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7043883"/>
        <w:docPartObj>
          <w:docPartGallery w:val="Cover Pages"/>
          <w:docPartUnique/>
        </w:docPartObj>
      </w:sdtPr>
      <w:sdtEndPr>
        <w:rPr>
          <w:rFonts w:ascii="open_sansregular" w:hAnsi="open_sansregular" w:cs="open_sansregular"/>
          <w:b/>
          <w:sz w:val="72"/>
          <w:szCs w:val="72"/>
          <w:shd w:val="clear" w:color="auto" w:fill="FFFFFF"/>
        </w:rPr>
      </w:sdtEndPr>
      <w:sdtContent>
        <w:p w:rsidR="006A6786" w:rsidRDefault="006A6786">
          <w:r>
            <w:rPr>
              <w:noProof/>
            </w:rPr>
            <w:drawing>
              <wp:anchor distT="0" distB="0" distL="114300" distR="114300" simplePos="0" relativeHeight="251661312" behindDoc="0" locked="0" layoutInCell="1" allowOverlap="1">
                <wp:simplePos x="0" y="0"/>
                <wp:positionH relativeFrom="column">
                  <wp:posOffset>1390650</wp:posOffset>
                </wp:positionH>
                <wp:positionV relativeFrom="paragraph">
                  <wp:posOffset>0</wp:posOffset>
                </wp:positionV>
                <wp:extent cx="2752725" cy="1104900"/>
                <wp:effectExtent l="0" t="0" r="9525" b="0"/>
                <wp:wrapTight wrapText="bothSides">
                  <wp:wrapPolygon edited="0">
                    <wp:start x="0" y="0"/>
                    <wp:lineTo x="0" y="21228"/>
                    <wp:lineTo x="21525" y="21228"/>
                    <wp:lineTo x="21525"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2752725" cy="1104900"/>
                        </a:xfrm>
                        <a:prstGeom prst="rect">
                          <a:avLst/>
                        </a:prstGeom>
                      </pic:spPr>
                    </pic:pic>
                  </a:graphicData>
                </a:graphic>
              </wp:anchor>
            </w:drawing>
          </w:r>
          <w:r>
            <w:rPr>
              <w:noProof/>
            </w:rPr>
            <mc:AlternateContent>
              <mc:Choice Requires="wpg">
                <w:drawing>
                  <wp:anchor distT="0" distB="0" distL="114300" distR="114300" simplePos="0" relativeHeight="251659264" behindDoc="1" locked="0" layoutInCell="1" allowOverlap="1">
                    <wp:simplePos x="0" y="0"/>
                    <wp:positionH relativeFrom="margin">
                      <wp:align>center</wp:align>
                    </wp:positionH>
                    <wp:positionV relativeFrom="page">
                      <wp:posOffset>171450</wp:posOffset>
                    </wp:positionV>
                    <wp:extent cx="6979124" cy="9152103"/>
                    <wp:effectExtent l="0" t="0" r="0" b="0"/>
                    <wp:wrapNone/>
                    <wp:docPr id="193" name="Group 193"/>
                    <wp:cNvGraphicFramePr/>
                    <a:graphic xmlns:a="http://schemas.openxmlformats.org/drawingml/2006/main">
                      <a:graphicData uri="http://schemas.microsoft.com/office/word/2010/wordprocessingGroup">
                        <wpg:wgp>
                          <wpg:cNvGrpSpPr/>
                          <wpg:grpSpPr>
                            <a:xfrm>
                              <a:off x="0" y="0"/>
                              <a:ext cx="6979124" cy="9152103"/>
                              <a:chOff x="-114300" y="0"/>
                              <a:chExt cx="6979124" cy="9152103"/>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14300" y="4122903"/>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A6786" w:rsidRDefault="006A6786" w:rsidP="006A6786">
                                  <w:pPr>
                                    <w:pStyle w:val="NoSpacing"/>
                                    <w:spacing w:before="120"/>
                                    <w:rPr>
                                      <w:rFonts w:ascii="Arial" w:hAnsi="Arial" w:cs="Arial"/>
                                      <w:sz w:val="36"/>
                                      <w:szCs w:val="36"/>
                                    </w:rPr>
                                  </w:pPr>
                                  <w:r w:rsidRPr="006A6786">
                                    <w:rPr>
                                      <w:rFonts w:ascii="Arial" w:hAnsi="Arial" w:cs="Arial"/>
                                      <w:sz w:val="36"/>
                                      <w:szCs w:val="36"/>
                                    </w:rPr>
                                    <w:t>BA Leadership and Management Skills for the Workplace</w:t>
                                  </w:r>
                                </w:p>
                                <w:p w:rsidR="00DC6103" w:rsidRDefault="006A6786" w:rsidP="006A6786">
                                  <w:pPr>
                                    <w:pStyle w:val="NoSpacing"/>
                                    <w:spacing w:before="120"/>
                                    <w:jc w:val="center"/>
                                    <w:rPr>
                                      <w:rFonts w:ascii="Arial" w:hAnsi="Arial" w:cs="Arial"/>
                                      <w:sz w:val="32"/>
                                      <w:szCs w:val="32"/>
                                    </w:rPr>
                                  </w:pPr>
                                  <w:r w:rsidRPr="00DC6103">
                                    <w:rPr>
                                      <w:rFonts w:ascii="Arial" w:hAnsi="Arial" w:cs="Arial"/>
                                      <w:sz w:val="32"/>
                                      <w:szCs w:val="32"/>
                                    </w:rPr>
                                    <w:t xml:space="preserve">Developing relationship and workplace achievement </w:t>
                                  </w:r>
                                </w:p>
                                <w:p w:rsidR="006A6786" w:rsidRPr="00DC6103" w:rsidRDefault="006A6786" w:rsidP="006A6786">
                                  <w:pPr>
                                    <w:pStyle w:val="NoSpacing"/>
                                    <w:spacing w:before="120"/>
                                    <w:jc w:val="center"/>
                                    <w:rPr>
                                      <w:rFonts w:ascii="Arial" w:hAnsi="Arial" w:cs="Arial"/>
                                      <w:sz w:val="32"/>
                                      <w:szCs w:val="32"/>
                                    </w:rPr>
                                  </w:pPr>
                                  <w:r w:rsidRPr="00DC6103">
                                    <w:rPr>
                                      <w:rFonts w:ascii="Arial" w:hAnsi="Arial" w:cs="Arial"/>
                                      <w:sz w:val="32"/>
                                      <w:szCs w:val="32"/>
                                    </w:rPr>
                                    <w:t>BMSK 5002_LON</w:t>
                                  </w:r>
                                </w:p>
                                <w:p w:rsidR="006A6786" w:rsidRPr="00DC6103" w:rsidRDefault="006A6786" w:rsidP="006A6786">
                                  <w:pPr>
                                    <w:pStyle w:val="NoSpacing"/>
                                    <w:spacing w:before="120"/>
                                    <w:jc w:val="center"/>
                                    <w:rPr>
                                      <w:color w:val="FFFFFF" w:themeColor="background1"/>
                                      <w:sz w:val="32"/>
                                      <w:szCs w:val="32"/>
                                    </w:rPr>
                                  </w:pPr>
                                </w:p>
                                <w:p w:rsidR="006A6786" w:rsidRPr="00DC6103" w:rsidRDefault="006A6786" w:rsidP="006A6786">
                                  <w:pPr>
                                    <w:pStyle w:val="BodyText"/>
                                    <w:jc w:val="center"/>
                                    <w:rPr>
                                      <w:b/>
                                      <w:i/>
                                      <w:sz w:val="32"/>
                                      <w:szCs w:val="32"/>
                                      <w:shd w:val="clear" w:color="auto" w:fill="FFFFFF"/>
                                    </w:rPr>
                                  </w:pPr>
                                </w:p>
                                <w:p w:rsidR="006A6786" w:rsidRPr="006A6786" w:rsidRDefault="006A6786" w:rsidP="006A6786">
                                  <w:pPr>
                                    <w:pStyle w:val="NoSpacing"/>
                                    <w:spacing w:before="120"/>
                                    <w:rPr>
                                      <w:color w:val="FFFFFF" w:themeColor="background1"/>
                                      <w:lang w:val="en-GB"/>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rFonts w:ascii="Arial" w:hAnsi="Arial" w:cs="Arial"/>
                                      <w:color w:val="FFFFFF" w:themeColor="background1"/>
                                      <w:sz w:val="28"/>
                                      <w:szCs w:val="28"/>
                                    </w:rPr>
                                  </w:pPr>
                                  <w:r w:rsidRPr="00DC6103">
                                    <w:rPr>
                                      <w:rFonts w:ascii="Arial" w:hAnsi="Arial" w:cs="Arial"/>
                                      <w:color w:val="FFFFFF" w:themeColor="background1"/>
                                      <w:sz w:val="28"/>
                                      <w:szCs w:val="28"/>
                                    </w:rPr>
                                    <w:t xml:space="preserve">Student: Ionela Madalina Saiz </w:t>
                                  </w:r>
                                  <w:r w:rsidR="00DC6103">
                                    <w:rPr>
                                      <w:rFonts w:ascii="Arial" w:hAnsi="Arial" w:cs="Arial"/>
                                      <w:color w:val="FFFFFF" w:themeColor="background1"/>
                                      <w:sz w:val="28"/>
                                      <w:szCs w:val="28"/>
                                    </w:rPr>
                                    <w:t>(</w:t>
                                  </w:r>
                                  <w:r w:rsidRPr="00DC6103">
                                    <w:rPr>
                                      <w:rFonts w:ascii="Arial" w:hAnsi="Arial" w:cs="Arial"/>
                                      <w:color w:val="FFFFFF" w:themeColor="background1"/>
                                      <w:sz w:val="28"/>
                                      <w:szCs w:val="28"/>
                                    </w:rPr>
                                    <w:t>1605699</w:t>
                                  </w:r>
                                  <w:r w:rsidR="00DC6103">
                                    <w:rPr>
                                      <w:rFonts w:ascii="Arial" w:hAnsi="Arial" w:cs="Arial"/>
                                      <w:color w:val="FFFFFF" w:themeColor="background1"/>
                                      <w:sz w:val="28"/>
                                      <w:szCs w:val="28"/>
                                    </w:rPr>
                                    <w:t>)</w:t>
                                  </w:r>
                                </w:p>
                                <w:p w:rsidR="007A647C" w:rsidRPr="00DC6103" w:rsidRDefault="007A647C" w:rsidP="006A6786">
                                  <w:pPr>
                                    <w:pStyle w:val="NoSpacing"/>
                                    <w:spacing w:before="120"/>
                                    <w:rPr>
                                      <w:rFonts w:ascii="Arial" w:hAnsi="Arial" w:cs="Arial"/>
                                      <w:color w:val="FFFFFF" w:themeColor="background1"/>
                                      <w:sz w:val="28"/>
                                      <w:szCs w:val="28"/>
                                    </w:rPr>
                                  </w:pPr>
                                  <w:r>
                                    <w:rPr>
                                      <w:rFonts w:ascii="Arial" w:hAnsi="Arial" w:cs="Arial"/>
                                      <w:color w:val="FFFFFF" w:themeColor="background1"/>
                                      <w:sz w:val="28"/>
                                      <w:szCs w:val="28"/>
                                    </w:rPr>
                                    <w:t xml:space="preserve">Lecturer: </w:t>
                                  </w:r>
                                  <w:proofErr w:type="spellStart"/>
                                  <w:r>
                                    <w:rPr>
                                      <w:rFonts w:ascii="Arial" w:hAnsi="Arial" w:cs="Arial"/>
                                      <w:color w:val="FFFFFF" w:themeColor="background1"/>
                                      <w:sz w:val="28"/>
                                      <w:szCs w:val="28"/>
                                    </w:rPr>
                                    <w:t>Yajesh</w:t>
                                  </w:r>
                                  <w:proofErr w:type="spellEnd"/>
                                  <w:r>
                                    <w:rPr>
                                      <w:rFonts w:ascii="Arial" w:hAnsi="Arial" w:cs="Arial"/>
                                      <w:color w:val="FFFFFF" w:themeColor="background1"/>
                                      <w:sz w:val="28"/>
                                      <w:szCs w:val="28"/>
                                    </w:rPr>
                                    <w:t xml:space="preserve"> Kumar</w:t>
                                  </w: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DC6103" w:rsidP="00DC6103">
                                  <w:pPr>
                                    <w:pStyle w:val="NoSpacing"/>
                                    <w:spacing w:before="120"/>
                                    <w:jc w:val="center"/>
                                    <w:rPr>
                                      <w:color w:val="FFFFFF" w:themeColor="background1"/>
                                    </w:rPr>
                                  </w:pPr>
                                  <w:r>
                                    <w:rPr>
                                      <w:color w:val="FFFFFF" w:themeColor="background1"/>
                                    </w:rPr>
                                    <w:t>January 2019</w:t>
                                  </w: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6A6786" w:rsidRDefault="007366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uniler-developing workplace relathionship</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193" o:spid="_x0000_s1026" style="position:absolute;left:0;text-align:left;margin-left:0;margin-top:13.5pt;width:549.55pt;height:720.65pt;z-index:-251657216;mso-position-horizontal:center;mso-position-horizontal-relative:margin;mso-position-vertical-relative:page" coordorigin="-1143" coordsize="69791,915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1143;top:41229;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rsidR="006A6786" w:rsidRDefault="006A6786" w:rsidP="006A6786">
                            <w:pPr>
                              <w:pStyle w:val="NoSpacing"/>
                              <w:spacing w:before="120"/>
                              <w:rPr>
                                <w:rFonts w:ascii="Arial" w:hAnsi="Arial" w:cs="Arial"/>
                                <w:sz w:val="36"/>
                                <w:szCs w:val="36"/>
                              </w:rPr>
                            </w:pPr>
                            <w:r w:rsidRPr="006A6786">
                              <w:rPr>
                                <w:rFonts w:ascii="Arial" w:hAnsi="Arial" w:cs="Arial"/>
                                <w:sz w:val="36"/>
                                <w:szCs w:val="36"/>
                              </w:rPr>
                              <w:t>BA Leadership and Management Skills for the Workplace</w:t>
                            </w:r>
                          </w:p>
                          <w:p w:rsidR="00DC6103" w:rsidRDefault="006A6786" w:rsidP="006A6786">
                            <w:pPr>
                              <w:pStyle w:val="NoSpacing"/>
                              <w:spacing w:before="120"/>
                              <w:jc w:val="center"/>
                              <w:rPr>
                                <w:rFonts w:ascii="Arial" w:hAnsi="Arial" w:cs="Arial"/>
                                <w:sz w:val="32"/>
                                <w:szCs w:val="32"/>
                              </w:rPr>
                            </w:pPr>
                            <w:r w:rsidRPr="00DC6103">
                              <w:rPr>
                                <w:rFonts w:ascii="Arial" w:hAnsi="Arial" w:cs="Arial"/>
                                <w:sz w:val="32"/>
                                <w:szCs w:val="32"/>
                              </w:rPr>
                              <w:t xml:space="preserve">Developing relationship and workplace achievement </w:t>
                            </w:r>
                          </w:p>
                          <w:p w:rsidR="006A6786" w:rsidRPr="00DC6103" w:rsidRDefault="006A6786" w:rsidP="006A6786">
                            <w:pPr>
                              <w:pStyle w:val="NoSpacing"/>
                              <w:spacing w:before="120"/>
                              <w:jc w:val="center"/>
                              <w:rPr>
                                <w:rFonts w:ascii="Arial" w:hAnsi="Arial" w:cs="Arial"/>
                                <w:sz w:val="32"/>
                                <w:szCs w:val="32"/>
                              </w:rPr>
                            </w:pPr>
                            <w:r w:rsidRPr="00DC6103">
                              <w:rPr>
                                <w:rFonts w:ascii="Arial" w:hAnsi="Arial" w:cs="Arial"/>
                                <w:sz w:val="32"/>
                                <w:szCs w:val="32"/>
                              </w:rPr>
                              <w:t>BMSK 5002_LON</w:t>
                            </w:r>
                          </w:p>
                          <w:p w:rsidR="006A6786" w:rsidRPr="00DC6103" w:rsidRDefault="006A6786" w:rsidP="006A6786">
                            <w:pPr>
                              <w:pStyle w:val="NoSpacing"/>
                              <w:spacing w:before="120"/>
                              <w:jc w:val="center"/>
                              <w:rPr>
                                <w:color w:val="FFFFFF" w:themeColor="background1"/>
                                <w:sz w:val="32"/>
                                <w:szCs w:val="32"/>
                              </w:rPr>
                            </w:pPr>
                          </w:p>
                          <w:p w:rsidR="006A6786" w:rsidRPr="00DC6103" w:rsidRDefault="006A6786" w:rsidP="006A6786">
                            <w:pPr>
                              <w:pStyle w:val="BodyText"/>
                              <w:jc w:val="center"/>
                              <w:rPr>
                                <w:b/>
                                <w:i/>
                                <w:sz w:val="32"/>
                                <w:szCs w:val="32"/>
                                <w:shd w:val="clear" w:color="auto" w:fill="FFFFFF"/>
                              </w:rPr>
                            </w:pPr>
                          </w:p>
                          <w:p w:rsidR="006A6786" w:rsidRPr="006A6786" w:rsidRDefault="006A6786" w:rsidP="006A6786">
                            <w:pPr>
                              <w:pStyle w:val="NoSpacing"/>
                              <w:spacing w:before="120"/>
                              <w:rPr>
                                <w:color w:val="FFFFFF" w:themeColor="background1"/>
                                <w:lang w:val="en-GB"/>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rFonts w:ascii="Arial" w:hAnsi="Arial" w:cs="Arial"/>
                                <w:color w:val="FFFFFF" w:themeColor="background1"/>
                                <w:sz w:val="28"/>
                                <w:szCs w:val="28"/>
                              </w:rPr>
                            </w:pPr>
                            <w:r w:rsidRPr="00DC6103">
                              <w:rPr>
                                <w:rFonts w:ascii="Arial" w:hAnsi="Arial" w:cs="Arial"/>
                                <w:color w:val="FFFFFF" w:themeColor="background1"/>
                                <w:sz w:val="28"/>
                                <w:szCs w:val="28"/>
                              </w:rPr>
                              <w:t xml:space="preserve">Student: Ionela Madalina Saiz </w:t>
                            </w:r>
                            <w:r w:rsidR="00DC6103">
                              <w:rPr>
                                <w:rFonts w:ascii="Arial" w:hAnsi="Arial" w:cs="Arial"/>
                                <w:color w:val="FFFFFF" w:themeColor="background1"/>
                                <w:sz w:val="28"/>
                                <w:szCs w:val="28"/>
                              </w:rPr>
                              <w:t>(</w:t>
                            </w:r>
                            <w:r w:rsidRPr="00DC6103">
                              <w:rPr>
                                <w:rFonts w:ascii="Arial" w:hAnsi="Arial" w:cs="Arial"/>
                                <w:color w:val="FFFFFF" w:themeColor="background1"/>
                                <w:sz w:val="28"/>
                                <w:szCs w:val="28"/>
                              </w:rPr>
                              <w:t>1605699</w:t>
                            </w:r>
                            <w:r w:rsidR="00DC6103">
                              <w:rPr>
                                <w:rFonts w:ascii="Arial" w:hAnsi="Arial" w:cs="Arial"/>
                                <w:color w:val="FFFFFF" w:themeColor="background1"/>
                                <w:sz w:val="28"/>
                                <w:szCs w:val="28"/>
                              </w:rPr>
                              <w:t>)</w:t>
                            </w:r>
                          </w:p>
                          <w:p w:rsidR="007A647C" w:rsidRPr="00DC6103" w:rsidRDefault="007A647C" w:rsidP="006A6786">
                            <w:pPr>
                              <w:pStyle w:val="NoSpacing"/>
                              <w:spacing w:before="120"/>
                              <w:rPr>
                                <w:rFonts w:ascii="Arial" w:hAnsi="Arial" w:cs="Arial"/>
                                <w:color w:val="FFFFFF" w:themeColor="background1"/>
                                <w:sz w:val="28"/>
                                <w:szCs w:val="28"/>
                              </w:rPr>
                            </w:pPr>
                            <w:r>
                              <w:rPr>
                                <w:rFonts w:ascii="Arial" w:hAnsi="Arial" w:cs="Arial"/>
                                <w:color w:val="FFFFFF" w:themeColor="background1"/>
                                <w:sz w:val="28"/>
                                <w:szCs w:val="28"/>
                              </w:rPr>
                              <w:t xml:space="preserve">Lecturer: </w:t>
                            </w:r>
                            <w:proofErr w:type="spellStart"/>
                            <w:r>
                              <w:rPr>
                                <w:rFonts w:ascii="Arial" w:hAnsi="Arial" w:cs="Arial"/>
                                <w:color w:val="FFFFFF" w:themeColor="background1"/>
                                <w:sz w:val="28"/>
                                <w:szCs w:val="28"/>
                              </w:rPr>
                              <w:t>Yajesh</w:t>
                            </w:r>
                            <w:proofErr w:type="spellEnd"/>
                            <w:r>
                              <w:rPr>
                                <w:rFonts w:ascii="Arial" w:hAnsi="Arial" w:cs="Arial"/>
                                <w:color w:val="FFFFFF" w:themeColor="background1"/>
                                <w:sz w:val="28"/>
                                <w:szCs w:val="28"/>
                              </w:rPr>
                              <w:t xml:space="preserve"> Kumar</w:t>
                            </w: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DC6103" w:rsidP="00DC6103">
                            <w:pPr>
                              <w:pStyle w:val="NoSpacing"/>
                              <w:spacing w:before="120"/>
                              <w:jc w:val="center"/>
                              <w:rPr>
                                <w:color w:val="FFFFFF" w:themeColor="background1"/>
                              </w:rPr>
                            </w:pPr>
                            <w:r>
                              <w:rPr>
                                <w:color w:val="FFFFFF" w:themeColor="background1"/>
                              </w:rPr>
                              <w:t>January 2019</w:t>
                            </w: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p w:rsidR="006A6786" w:rsidRDefault="006A6786" w:rsidP="006A6786">
                            <w:pPr>
                              <w:pStyle w:val="NoSpacing"/>
                              <w:spacing w:before="120"/>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6A6786" w:rsidRDefault="00736656">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uniler-developing workplace relathionship</w:t>
                                </w:r>
                              </w:p>
                            </w:sdtContent>
                          </w:sdt>
                        </w:txbxContent>
                      </v:textbox>
                    </v:shape>
                    <w10:wrap anchorx="margin" anchory="page"/>
                  </v:group>
                </w:pict>
              </mc:Fallback>
            </mc:AlternateContent>
          </w:r>
        </w:p>
        <w:p w:rsidR="006A6786" w:rsidRDefault="006A6786">
          <w:pPr>
            <w:suppressAutoHyphens w:val="0"/>
            <w:spacing w:after="160" w:line="259" w:lineRule="auto"/>
            <w:jc w:val="left"/>
            <w:rPr>
              <w:rFonts w:ascii="open_sansregular" w:hAnsi="open_sansregular" w:cs="open_sansregular"/>
              <w:b/>
              <w:color w:val="000000"/>
              <w:sz w:val="72"/>
              <w:szCs w:val="72"/>
              <w:shd w:val="clear" w:color="auto" w:fill="FFFFFF"/>
            </w:rPr>
          </w:pPr>
          <w:r>
            <w:rPr>
              <w:rFonts w:ascii="open_sansregular" w:hAnsi="open_sansregular" w:cs="open_sansregular"/>
              <w:b/>
              <w:sz w:val="72"/>
              <w:szCs w:val="72"/>
              <w:shd w:val="clear" w:color="auto" w:fill="FFFFFF"/>
            </w:rPr>
            <w:br w:type="page"/>
          </w:r>
        </w:p>
      </w:sdtContent>
    </w:sdt>
    <w:p w:rsidR="005C38EA" w:rsidRDefault="005C38EA" w:rsidP="005C38EA">
      <w:pPr>
        <w:sectPr w:rsidR="005C38EA" w:rsidSect="006A6786">
          <w:footerReference w:type="default" r:id="rId9"/>
          <w:pgSz w:w="12240" w:h="15840"/>
          <w:pgMar w:top="1440" w:right="1440" w:bottom="1440" w:left="1440" w:header="720" w:footer="720" w:gutter="0"/>
          <w:pgNumType w:start="0"/>
          <w:cols w:space="720"/>
          <w:titlePg/>
          <w:docGrid w:linePitch="600" w:charSpace="32768"/>
        </w:sectPr>
      </w:pPr>
    </w:p>
    <w:p w:rsidR="005C38EA" w:rsidRDefault="00DC6103" w:rsidP="005C38EA">
      <w:pPr>
        <w:pStyle w:val="ContentsHeading"/>
      </w:pPr>
      <w:r>
        <w:rPr>
          <w:color w:val="000000"/>
          <w:shd w:val="clear" w:color="auto" w:fill="FFFFFF"/>
        </w:rPr>
        <w:lastRenderedPageBreak/>
        <w:t>Table of Contents</w:t>
      </w:r>
    </w:p>
    <w:p w:rsidR="005C38EA" w:rsidRDefault="00DC6103" w:rsidP="005C38EA">
      <w:pPr>
        <w:pStyle w:val="TOC1"/>
        <w:tabs>
          <w:tab w:val="right" w:leader="dot" w:pos="9360"/>
        </w:tabs>
      </w:pPr>
      <w:r>
        <w:fldChar w:fldCharType="begin"/>
      </w:r>
      <w:r>
        <w:instrText xml:space="preserve"> TOC \f \o "1-9" \o "1-9" </w:instrText>
      </w:r>
      <w:r>
        <w:fldChar w:fldCharType="separate"/>
      </w:r>
      <w:r>
        <w:t>I</w:t>
      </w:r>
      <w:r w:rsidR="00FA2F86">
        <w:t>ntroduction</w:t>
      </w:r>
      <w:r>
        <w:tab/>
      </w:r>
      <w:hyperlink w:anchor="__RefHeading__15094_1268054818" w:history="1">
        <w:r>
          <w:rPr>
            <w:rStyle w:val="IndexLink"/>
          </w:rPr>
          <w:t>3</w:t>
        </w:r>
      </w:hyperlink>
    </w:p>
    <w:p w:rsidR="005C38EA" w:rsidRDefault="00DC6103" w:rsidP="005C38EA">
      <w:pPr>
        <w:pStyle w:val="TOC1"/>
        <w:tabs>
          <w:tab w:val="right" w:leader="dot" w:pos="9360"/>
        </w:tabs>
      </w:pPr>
      <w:r>
        <w:t>M</w:t>
      </w:r>
      <w:r w:rsidR="00FA2F86">
        <w:t>ain body</w:t>
      </w:r>
      <w:r>
        <w:tab/>
      </w:r>
      <w:hyperlink w:anchor="__RefHeading__15096_1268054818" w:history="1">
        <w:r>
          <w:rPr>
            <w:rStyle w:val="IndexLink"/>
          </w:rPr>
          <w:t>3</w:t>
        </w:r>
      </w:hyperlink>
    </w:p>
    <w:p w:rsidR="005C38EA" w:rsidRDefault="00DC6103" w:rsidP="005C38EA">
      <w:pPr>
        <w:pStyle w:val="TOC2"/>
        <w:tabs>
          <w:tab w:val="right" w:leader="dot" w:pos="9360"/>
        </w:tabs>
      </w:pPr>
      <w:r>
        <w:t>1. Potential benefits to the organisation and individual by developing individual in the workplace</w:t>
      </w:r>
      <w:r>
        <w:tab/>
      </w:r>
      <w:hyperlink w:anchor="__RefHeading__15098_1268054818" w:history="1">
        <w:r>
          <w:rPr>
            <w:rStyle w:val="IndexLink"/>
          </w:rPr>
          <w:t>3</w:t>
        </w:r>
      </w:hyperlink>
    </w:p>
    <w:p w:rsidR="005C38EA" w:rsidRDefault="00DC6103" w:rsidP="005C38EA">
      <w:pPr>
        <w:pStyle w:val="TOC2"/>
        <w:tabs>
          <w:tab w:val="right" w:leader="dot" w:pos="9360"/>
        </w:tabs>
      </w:pPr>
      <w:r>
        <w:t>2. Evaluation of development plan vehicle available in Unilever</w:t>
      </w:r>
      <w:r>
        <w:tab/>
      </w:r>
      <w:hyperlink w:anchor="__RefHeading__15100_1268054818" w:history="1">
        <w:r>
          <w:rPr>
            <w:rStyle w:val="IndexLink"/>
          </w:rPr>
          <w:t>8</w:t>
        </w:r>
      </w:hyperlink>
    </w:p>
    <w:p w:rsidR="005C38EA" w:rsidRDefault="00DC6103" w:rsidP="005C38EA">
      <w:pPr>
        <w:pStyle w:val="TOC2"/>
        <w:tabs>
          <w:tab w:val="right" w:leader="dot" w:pos="9360"/>
        </w:tabs>
      </w:pPr>
      <w:r>
        <w:t>3. Development of a plan of Unilever to meet the identified development needs and expectations of individuals</w:t>
      </w:r>
      <w:r>
        <w:tab/>
      </w:r>
      <w:hyperlink w:anchor="__RefHeading__15102_1268054818" w:history="1">
        <w:r>
          <w:rPr>
            <w:rStyle w:val="IndexLink"/>
          </w:rPr>
          <w:t>12</w:t>
        </w:r>
      </w:hyperlink>
    </w:p>
    <w:p w:rsidR="005C38EA" w:rsidRDefault="00DC6103" w:rsidP="005C38EA">
      <w:pPr>
        <w:pStyle w:val="TOC1"/>
        <w:tabs>
          <w:tab w:val="right" w:leader="dot" w:pos="9360"/>
        </w:tabs>
      </w:pPr>
      <w:r>
        <w:t>C</w:t>
      </w:r>
      <w:r w:rsidR="00FA2F86">
        <w:t>onclusion</w:t>
      </w:r>
      <w:r>
        <w:tab/>
      </w:r>
      <w:hyperlink w:anchor="__RefHeading__15104_1268054818" w:history="1">
        <w:r>
          <w:rPr>
            <w:rStyle w:val="IndexLink"/>
          </w:rPr>
          <w:t>18</w:t>
        </w:r>
      </w:hyperlink>
    </w:p>
    <w:p w:rsidR="005C38EA" w:rsidRDefault="00DC6103" w:rsidP="005C38EA">
      <w:pPr>
        <w:pStyle w:val="TOC1"/>
        <w:tabs>
          <w:tab w:val="right" w:leader="dot" w:pos="9360"/>
        </w:tabs>
      </w:pPr>
      <w:r>
        <w:t>R</w:t>
      </w:r>
      <w:r w:rsidR="00FA2F86">
        <w:t>eferences</w:t>
      </w:r>
      <w:r>
        <w:tab/>
      </w:r>
      <w:hyperlink w:anchor="__RefHeading__15106_1268054818" w:history="1">
        <w:r>
          <w:rPr>
            <w:rStyle w:val="IndexLink"/>
          </w:rPr>
          <w:t>19</w:t>
        </w:r>
      </w:hyperlink>
    </w:p>
    <w:p w:rsidR="005C38EA" w:rsidRDefault="00DC6103" w:rsidP="005C38EA">
      <w:pPr>
        <w:pStyle w:val="TOCHeading"/>
        <w:tabs>
          <w:tab w:val="right" w:leader="dot" w:pos="9360"/>
        </w:tabs>
        <w:jc w:val="center"/>
        <w:rPr>
          <w:color w:val="000000"/>
          <w:shd w:val="clear" w:color="auto" w:fill="FFFFFF"/>
        </w:rPr>
      </w:pPr>
      <w:r>
        <w:fldChar w:fldCharType="end"/>
      </w:r>
    </w:p>
    <w:p w:rsidR="005C38EA" w:rsidRDefault="005C38EA" w:rsidP="005C38EA">
      <w:pPr>
        <w:rPr>
          <w:color w:val="000000"/>
          <w:shd w:val="clear" w:color="auto" w:fill="FFFFFF"/>
          <w:lang w:val="en-US"/>
        </w:rPr>
      </w:pPr>
    </w:p>
    <w:p w:rsidR="005C38EA" w:rsidRDefault="005C38EA" w:rsidP="005C38EA">
      <w:pPr>
        <w:rPr>
          <w:color w:val="000000"/>
          <w:shd w:val="clear" w:color="auto" w:fill="FFFFFF"/>
          <w:lang w:val="en-US"/>
        </w:rPr>
      </w:pPr>
      <w:bookmarkStart w:id="0" w:name="_GoBack"/>
      <w:bookmarkEnd w:id="0"/>
    </w:p>
    <w:p w:rsidR="005C38EA" w:rsidRDefault="005C38EA" w:rsidP="005C38EA">
      <w:pPr>
        <w:rPr>
          <w:color w:val="000000"/>
          <w:shd w:val="clear" w:color="auto" w:fill="FFFFFF"/>
          <w:lang w:val="en-US"/>
        </w:rPr>
      </w:pPr>
    </w:p>
    <w:p w:rsidR="005C38EA" w:rsidRDefault="005C38EA" w:rsidP="005C38EA">
      <w:pPr>
        <w:rPr>
          <w:color w:val="000000"/>
          <w:shd w:val="clear" w:color="auto" w:fill="FFFFFF"/>
        </w:rPr>
      </w:pPr>
    </w:p>
    <w:p w:rsidR="005C38EA" w:rsidRDefault="005C38EA" w:rsidP="005C38EA">
      <w:pPr>
        <w:rPr>
          <w:color w:val="000000"/>
          <w:shd w:val="clear" w:color="auto" w:fill="FFFFFF"/>
        </w:rPr>
      </w:pPr>
    </w:p>
    <w:p w:rsidR="005C38EA" w:rsidRDefault="005C38EA" w:rsidP="005C38EA">
      <w:pPr>
        <w:pStyle w:val="Heading2"/>
        <w:numPr>
          <w:ilvl w:val="0"/>
          <w:numId w:val="0"/>
        </w:numPr>
        <w:rPr>
          <w:shd w:val="clear" w:color="auto" w:fill="FFFFFF"/>
        </w:rPr>
      </w:pPr>
    </w:p>
    <w:p w:rsidR="005C38EA" w:rsidRDefault="005C38EA" w:rsidP="005C38EA">
      <w:pPr>
        <w:rPr>
          <w:color w:val="000000"/>
          <w:shd w:val="clear" w:color="auto" w:fill="FFFFFF"/>
        </w:rPr>
      </w:pPr>
    </w:p>
    <w:p w:rsidR="005C38EA" w:rsidRDefault="00DC6103" w:rsidP="005C38EA">
      <w:pPr>
        <w:pStyle w:val="Heading1"/>
        <w:pageBreakBefore/>
        <w:rPr>
          <w:shd w:val="clear" w:color="auto" w:fill="FFFFFF"/>
        </w:rPr>
      </w:pPr>
      <w:bookmarkStart w:id="1" w:name="__RefHeading__15094_1268054818"/>
      <w:bookmarkStart w:id="2" w:name="__RefHeading__19900_1985689297"/>
      <w:bookmarkEnd w:id="1"/>
      <w:bookmarkEnd w:id="2"/>
      <w:r>
        <w:rPr>
          <w:shd w:val="clear" w:color="auto" w:fill="FFFFFF"/>
        </w:rPr>
        <w:lastRenderedPageBreak/>
        <w:t>I</w:t>
      </w:r>
      <w:r w:rsidR="00FA2F86">
        <w:rPr>
          <w:shd w:val="clear" w:color="auto" w:fill="FFFFFF"/>
        </w:rPr>
        <w:t>ntroduction</w:t>
      </w:r>
    </w:p>
    <w:p w:rsidR="005C38EA" w:rsidRDefault="00DC6103" w:rsidP="005C38EA">
      <w:pPr>
        <w:rPr>
          <w:color w:val="000000"/>
          <w:shd w:val="clear" w:color="auto" w:fill="FFFFFF"/>
        </w:rPr>
      </w:pPr>
      <w:r>
        <w:rPr>
          <w:color w:val="000000"/>
          <w:shd w:val="clear" w:color="auto" w:fill="FFFFFF"/>
        </w:rPr>
        <w:tab/>
        <w:t>Workplace relationship can be built by trust, open communication, teamwork, and mutual respect. Developing a positive relationship with other individuals make their job more enjoyable and productive and improve employee morale. Building and developing effective working relationships will not only make an individual more engaged and committed to the organisation but it can be beneficial for the organisation as a whole as well as also for consumers. Unilever is the world's largest consumer good company which provide food and beverages, personal care products and cleaning agents. The company was founded by Margarine Unie and Lever Brothers on 2</w:t>
      </w:r>
      <w:r>
        <w:rPr>
          <w:color w:val="000000"/>
          <w:shd w:val="clear" w:color="auto" w:fill="FFFFFF"/>
          <w:vertAlign w:val="superscript"/>
        </w:rPr>
        <w:t>nd</w:t>
      </w:r>
      <w:r>
        <w:rPr>
          <w:color w:val="000000"/>
          <w:shd w:val="clear" w:color="auto" w:fill="FFFFFF"/>
        </w:rPr>
        <w:t xml:space="preserve"> September 1929 and its headquarter is in London and Rotterdam. </w:t>
      </w:r>
    </w:p>
    <w:p w:rsidR="005C38EA" w:rsidRDefault="00DC6103" w:rsidP="005C38EA">
      <w:pPr>
        <w:tabs>
          <w:tab w:val="left" w:pos="2700"/>
        </w:tabs>
        <w:rPr>
          <w:color w:val="000000"/>
          <w:shd w:val="clear" w:color="auto" w:fill="FFFFFF"/>
        </w:rPr>
      </w:pPr>
      <w:r>
        <w:rPr>
          <w:color w:val="000000"/>
          <w:shd w:val="clear" w:color="auto" w:fill="FFFFFF"/>
        </w:rPr>
        <w:t xml:space="preserve"> This report will discuss how Unilever build and maintain workplace relationship. It will include the benefit of individual development to the organisation as well as to the individuals who are working in the company. The report will also analyse the appropriate framework for assessing the personal development of individuals and it will give an idea by developing a personal plan how to meet the development needs and how skills and personality can be developed. The report will also evaluate different vehicles of a development plan to identify key areas of development and a development plan will be addressed at last.  </w:t>
      </w:r>
    </w:p>
    <w:p w:rsidR="005C38EA" w:rsidRDefault="00DC6103" w:rsidP="005C38EA">
      <w:pPr>
        <w:pStyle w:val="Heading1"/>
        <w:rPr>
          <w:shd w:val="clear" w:color="auto" w:fill="FFFFFF"/>
        </w:rPr>
      </w:pPr>
      <w:bookmarkStart w:id="3" w:name="__RefHeading__15096_1268054818"/>
      <w:bookmarkStart w:id="4" w:name="__RefHeading__19902_1985689297"/>
      <w:bookmarkEnd w:id="3"/>
      <w:bookmarkEnd w:id="4"/>
      <w:r>
        <w:rPr>
          <w:shd w:val="clear" w:color="auto" w:fill="FFFFFF"/>
        </w:rPr>
        <w:t>M</w:t>
      </w:r>
      <w:r w:rsidR="00FA2F86">
        <w:rPr>
          <w:shd w:val="clear" w:color="auto" w:fill="FFFFFF"/>
        </w:rPr>
        <w:t>ain body</w:t>
      </w:r>
    </w:p>
    <w:p w:rsidR="005C38EA" w:rsidRDefault="00DC6103" w:rsidP="005C38EA">
      <w:pPr>
        <w:pStyle w:val="Heading2"/>
        <w:rPr>
          <w:shd w:val="clear" w:color="auto" w:fill="FFFFFF"/>
        </w:rPr>
      </w:pPr>
      <w:bookmarkStart w:id="5" w:name="__RefHeading__15098_1268054818"/>
      <w:bookmarkStart w:id="6" w:name="__RefHeading__19904_1985689297"/>
      <w:bookmarkEnd w:id="5"/>
      <w:bookmarkEnd w:id="6"/>
      <w:r>
        <w:rPr>
          <w:shd w:val="clear" w:color="auto" w:fill="FFFFFF"/>
        </w:rPr>
        <w:t>1. Potential benefits to the organisation and individual by developing individual in the workplace</w:t>
      </w:r>
    </w:p>
    <w:p w:rsidR="005C38EA" w:rsidRDefault="00DC6103" w:rsidP="005C38EA">
      <w:pPr>
        <w:rPr>
          <w:color w:val="000000"/>
          <w:shd w:val="clear" w:color="auto" w:fill="FFFFFF"/>
        </w:rPr>
      </w:pPr>
      <w:r>
        <w:rPr>
          <w:color w:val="000000"/>
          <w:shd w:val="clear" w:color="auto" w:fill="FFFFFF"/>
        </w:rPr>
        <w:tab/>
        <w:t>An individual is a person which exist as a distinct entity in the organisation  normally referred as employee and development refers to the acquisition of skills, behaviour, and knowledge that improve employee's ability to meet customer demand and achieve an organisational goal (</w:t>
      </w:r>
      <w:r>
        <w:rPr>
          <w:color w:val="000000"/>
          <w:szCs w:val="24"/>
          <w:shd w:val="clear" w:color="auto" w:fill="FFFFFF"/>
        </w:rPr>
        <w:t>Baron and Parent, 2015</w:t>
      </w:r>
      <w:r>
        <w:rPr>
          <w:color w:val="000000"/>
          <w:shd w:val="clear" w:color="auto" w:fill="FFFFFF"/>
        </w:rPr>
        <w:t xml:space="preserve">). </w:t>
      </w:r>
    </w:p>
    <w:p w:rsidR="005C38EA" w:rsidRDefault="00DC6103" w:rsidP="005C38EA">
      <w:pPr>
        <w:rPr>
          <w:color w:val="000000"/>
          <w:shd w:val="clear" w:color="auto" w:fill="FFFFFF"/>
        </w:rPr>
      </w:pPr>
      <w:r>
        <w:rPr>
          <w:color w:val="000000"/>
          <w:shd w:val="clear" w:color="auto" w:fill="FFFFFF"/>
        </w:rPr>
        <w:tab/>
        <w:t xml:space="preserve">All the organisations use the personal development theories and strategies rapidly in order to improve the efficiency, knowledge, and skills of its individuals and improve the productivity of the whole organisation. Personal development of an individual is a lifelong process in an organisation by which people can asses their skills and qualities. It relates to activities that develop talent and potential, improve identity and awareness, facilitate employability and build human capital. Personal development programs help the company in identifying strengths and weaknesses of the individuals along with identification of opportunities to develop them. </w:t>
      </w:r>
    </w:p>
    <w:p w:rsidR="005C38EA" w:rsidRDefault="00DC6103" w:rsidP="005C38EA">
      <w:pPr>
        <w:rPr>
          <w:color w:val="000000"/>
          <w:u w:val="single"/>
          <w:shd w:val="clear" w:color="auto" w:fill="FFFFFF"/>
        </w:rPr>
      </w:pPr>
      <w:r>
        <w:rPr>
          <w:color w:val="000000"/>
          <w:shd w:val="clear" w:color="auto" w:fill="FFFFFF"/>
        </w:rPr>
        <w:tab/>
        <w:t>Personal development process refers to the growth of employee in all respect and concerned with shaping their attitudes (</w:t>
      </w:r>
      <w:r>
        <w:rPr>
          <w:color w:val="000000"/>
          <w:szCs w:val="24"/>
          <w:shd w:val="clear" w:color="auto" w:fill="FFFFFF"/>
        </w:rPr>
        <w:t>Cunningham, 2017</w:t>
      </w:r>
      <w:r>
        <w:rPr>
          <w:color w:val="000000"/>
          <w:shd w:val="clear" w:color="auto" w:fill="FFFFFF"/>
        </w:rPr>
        <w:t xml:space="preserve">). Development builds competency for </w:t>
      </w:r>
      <w:r>
        <w:rPr>
          <w:color w:val="000000"/>
          <w:shd w:val="clear" w:color="auto" w:fill="FFFFFF"/>
        </w:rPr>
        <w:lastRenderedPageBreak/>
        <w:t>future performance and has a long-term perspective. The nature of personal development is career centred. There are 6 main areas of individual development: Analytical and research skills, communication skills, ability to make effective decisions and solve problems on their own (</w:t>
      </w:r>
      <w:r>
        <w:rPr>
          <w:color w:val="000000"/>
          <w:szCs w:val="24"/>
          <w:shd w:val="clear" w:color="auto" w:fill="FFFFFF"/>
        </w:rPr>
        <w:t>Dong and et.al., 2017</w:t>
      </w:r>
      <w:r>
        <w:rPr>
          <w:color w:val="000000"/>
          <w:shd w:val="clear" w:color="auto" w:fill="FFFFFF"/>
        </w:rPr>
        <w:t>), interpersonal abilities, leadership/management skills, adaptability/flexibility, ability to plan, organise and prioritise work potentially. In the field of practice, personal development includes- learning programs, personal development tools, assessment tools, system, and techniques. In the field of research include- education research, human development tools, etc.</w:t>
      </w:r>
    </w:p>
    <w:p w:rsidR="005C38EA" w:rsidRDefault="00DC6103" w:rsidP="005C38EA">
      <w:pPr>
        <w:rPr>
          <w:b/>
          <w:bCs/>
          <w:i/>
          <w:iCs/>
          <w:color w:val="000000"/>
          <w:shd w:val="clear" w:color="auto" w:fill="FFFFFF"/>
        </w:rPr>
      </w:pPr>
      <w:r>
        <w:rPr>
          <w:color w:val="000000"/>
          <w:u w:val="single"/>
          <w:shd w:val="clear" w:color="auto" w:fill="FFFFFF"/>
        </w:rPr>
        <w:t>Following are the potential benefits to the organisation of developing individuals</w:t>
      </w:r>
      <w:r>
        <w:rPr>
          <w:color w:val="000000"/>
          <w:shd w:val="clear" w:color="auto" w:fill="FFFFFF"/>
        </w:rPr>
        <w:t>:</w:t>
      </w:r>
    </w:p>
    <w:p w:rsidR="005C38EA" w:rsidRDefault="00DC6103" w:rsidP="005C38EA">
      <w:pPr>
        <w:numPr>
          <w:ilvl w:val="0"/>
          <w:numId w:val="4"/>
        </w:numPr>
        <w:rPr>
          <w:b/>
          <w:bCs/>
          <w:i/>
          <w:iCs/>
          <w:color w:val="000000"/>
          <w:shd w:val="clear" w:color="auto" w:fill="FFFFFF"/>
        </w:rPr>
      </w:pPr>
      <w:r>
        <w:rPr>
          <w:b/>
          <w:bCs/>
          <w:i/>
          <w:iCs/>
          <w:color w:val="000000"/>
          <w:shd w:val="clear" w:color="auto" w:fill="FFFFFF"/>
        </w:rPr>
        <w:t>Increase productivity and organisational performance-</w:t>
      </w:r>
      <w:r>
        <w:rPr>
          <w:color w:val="000000"/>
          <w:shd w:val="clear" w:color="auto" w:fill="FFFFFF"/>
        </w:rPr>
        <w:t xml:space="preserve"> In the competitive market, Unilever has to be productive in order to grow and survive in the market</w:t>
      </w:r>
      <w:r>
        <w:rPr>
          <w:color w:val="1C1C1C"/>
          <w:shd w:val="clear" w:color="auto" w:fill="FFFFFF"/>
        </w:rPr>
        <w:t>. Continuous developing individual skills is an important requirement for an organisation in order to maintain a high standard of productivity (</w:t>
      </w:r>
      <w:r>
        <w:rPr>
          <w:color w:val="1C1C1C"/>
          <w:szCs w:val="24"/>
          <w:shd w:val="clear" w:color="auto" w:fill="FFFFFF"/>
        </w:rPr>
        <w:t>Kobayashi, 2018</w:t>
      </w:r>
      <w:r>
        <w:rPr>
          <w:color w:val="1C1C1C"/>
          <w:shd w:val="clear" w:color="auto" w:fill="FFFFFF"/>
        </w:rPr>
        <w:t>). Giving training regarding new technologies and skills which are in trend and are required to employees for achieving organisational objectives. Attaining knowledge of new technologies and skills improve the way of working and to gain confidence with their task because their skills and knowledge are developed, improved skills means that employee's productivity improves organisational performance and quality of work and increase in overall productivity.</w:t>
      </w:r>
    </w:p>
    <w:p w:rsidR="005C38EA" w:rsidRDefault="00DC6103" w:rsidP="005C38EA">
      <w:pPr>
        <w:numPr>
          <w:ilvl w:val="0"/>
          <w:numId w:val="4"/>
        </w:numPr>
        <w:rPr>
          <w:b/>
          <w:bCs/>
          <w:i/>
          <w:iCs/>
          <w:color w:val="000000"/>
          <w:shd w:val="clear" w:color="auto" w:fill="FFFFFF"/>
        </w:rPr>
      </w:pPr>
      <w:r>
        <w:rPr>
          <w:b/>
          <w:bCs/>
          <w:i/>
          <w:iCs/>
          <w:color w:val="000000"/>
          <w:shd w:val="clear" w:color="auto" w:fill="FFFFFF"/>
        </w:rPr>
        <w:t xml:space="preserve">Employee engagement- </w:t>
      </w:r>
      <w:r>
        <w:rPr>
          <w:color w:val="000000"/>
          <w:shd w:val="clear" w:color="auto" w:fill="FFFFFF"/>
        </w:rPr>
        <w:t>Employees are more engaged when the focus is been laid on developing individuals. A good developing programme moulds the individual's attitude and behaviour towards activities of the organisation and develop greater loyalty and generate effective cooperation. Thus, personal development help in building a cooperative workforce. Increase in high morale increase work performance of the organisation and help Unilever to gain competitive advantage (</w:t>
      </w:r>
      <w:r>
        <w:rPr>
          <w:color w:val="000000"/>
          <w:szCs w:val="24"/>
          <w:shd w:val="clear" w:color="auto" w:fill="FFFFFF"/>
        </w:rPr>
        <w:t>LaMontagne and et.al., 2014</w:t>
      </w:r>
      <w:r>
        <w:rPr>
          <w:color w:val="000000"/>
          <w:shd w:val="clear" w:color="auto" w:fill="FFFFFF"/>
        </w:rPr>
        <w:t>).</w:t>
      </w:r>
    </w:p>
    <w:p w:rsidR="005C38EA" w:rsidRDefault="00DC6103" w:rsidP="005C38EA">
      <w:pPr>
        <w:numPr>
          <w:ilvl w:val="0"/>
          <w:numId w:val="4"/>
        </w:numPr>
        <w:rPr>
          <w:b/>
          <w:bCs/>
          <w:i/>
          <w:iCs/>
          <w:color w:val="000000"/>
          <w:shd w:val="clear" w:color="auto" w:fill="FFFFFF"/>
        </w:rPr>
      </w:pPr>
      <w:r>
        <w:rPr>
          <w:b/>
          <w:bCs/>
          <w:i/>
          <w:iCs/>
          <w:color w:val="000000"/>
          <w:shd w:val="clear" w:color="auto" w:fill="FFFFFF"/>
        </w:rPr>
        <w:t xml:space="preserve">Reduce employee turnover- </w:t>
      </w:r>
      <w:r>
        <w:rPr>
          <w:color w:val="000000"/>
          <w:shd w:val="clear" w:color="auto" w:fill="FFFFFF"/>
        </w:rPr>
        <w:t>Individuals feel more valued and important if they are invested in development training it is likely to change employers. Development seems like an additional benefit to the company and it reduces the cost of staff recruitment due to employee retention. Training and development make employees feel more valued and important, it enhances their loyalty and commitment towards the organisation.</w:t>
      </w:r>
      <w:r>
        <w:rPr>
          <w:b/>
          <w:bCs/>
          <w:i/>
          <w:iCs/>
          <w:color w:val="000000"/>
          <w:shd w:val="clear" w:color="auto" w:fill="FFFFFF"/>
        </w:rPr>
        <w:t xml:space="preserve"> </w:t>
      </w:r>
      <w:r>
        <w:rPr>
          <w:color w:val="000000"/>
          <w:shd w:val="clear" w:color="auto" w:fill="FFFFFF"/>
        </w:rPr>
        <w:t>Loyal and happy workforce results in better staff retention, which lowers down the recruitment cost and ultimately reduce employee turnover (</w:t>
      </w:r>
      <w:r>
        <w:rPr>
          <w:color w:val="000000"/>
          <w:szCs w:val="24"/>
          <w:shd w:val="clear" w:color="auto" w:fill="FFFFFF"/>
        </w:rPr>
        <w:t>Lussier and Hendon, 2017</w:t>
      </w:r>
      <w:r>
        <w:rPr>
          <w:color w:val="000000"/>
          <w:shd w:val="clear" w:color="auto" w:fill="FFFFFF"/>
        </w:rPr>
        <w:t>).</w:t>
      </w:r>
    </w:p>
    <w:p w:rsidR="005C38EA" w:rsidRDefault="00DC6103" w:rsidP="005C38EA">
      <w:pPr>
        <w:numPr>
          <w:ilvl w:val="0"/>
          <w:numId w:val="4"/>
        </w:numPr>
        <w:rPr>
          <w:b/>
          <w:bCs/>
          <w:i/>
          <w:iCs/>
          <w:color w:val="000000"/>
          <w:shd w:val="clear" w:color="auto" w:fill="FFFFFF"/>
        </w:rPr>
      </w:pPr>
      <w:r>
        <w:rPr>
          <w:b/>
          <w:bCs/>
          <w:i/>
          <w:iCs/>
          <w:color w:val="000000"/>
          <w:shd w:val="clear" w:color="auto" w:fill="FFFFFF"/>
        </w:rPr>
        <w:lastRenderedPageBreak/>
        <w:t xml:space="preserve">Enhance company image and market growth- </w:t>
      </w:r>
      <w:r>
        <w:rPr>
          <w:color w:val="000000"/>
          <w:shd w:val="clear" w:color="auto" w:fill="FFFFFF"/>
        </w:rPr>
        <w:t>All the operational activities and marketing activities done for the growth of the company and build its image and reputation in the market. Employee personal development program is essential for every organisation to stay competitive and solvent in the market. Although for the organisation it is expensive to spend money on their employees this is positive and effective investment for a company to hold the position in the market. It develops and maintains a learning environment for individuals that expand the knowledge of the industry and help to gain competitive advantage. Well developed individuals will give the organisation a competitive advantage over rivalry competitors and highly trained and developed staff maintain the company's image. For example, it can include a mentoring scheme, On-the-job learning, etc.</w:t>
      </w:r>
      <w:r>
        <w:rPr>
          <w:b/>
          <w:bCs/>
          <w:i/>
          <w:iCs/>
          <w:color w:val="000000"/>
          <w:shd w:val="clear" w:color="auto" w:fill="FFFFFF"/>
        </w:rPr>
        <w:t xml:space="preserve"> </w:t>
      </w:r>
      <w:r>
        <w:rPr>
          <w:color w:val="000000"/>
          <w:shd w:val="clear" w:color="auto" w:fill="FFFFFF"/>
        </w:rPr>
        <w:t>A highly skilled workforce will enable Unilever to be more competitive in the marketplace and increase competitiveness (</w:t>
      </w:r>
      <w:r>
        <w:rPr>
          <w:color w:val="000000"/>
          <w:szCs w:val="24"/>
          <w:shd w:val="clear" w:color="auto" w:fill="FFFFFF"/>
        </w:rPr>
        <w:t>Manuti and et. al., 2015</w:t>
      </w:r>
      <w:r>
        <w:rPr>
          <w:color w:val="000000"/>
          <w:shd w:val="clear" w:color="auto" w:fill="FFFFFF"/>
        </w:rPr>
        <w:t>). Unilever builds a solid reputation as a trusted and responsible company with strong training and development programme.</w:t>
      </w:r>
    </w:p>
    <w:p w:rsidR="005C38EA" w:rsidRDefault="00DC6103" w:rsidP="005C38EA">
      <w:pPr>
        <w:numPr>
          <w:ilvl w:val="0"/>
          <w:numId w:val="4"/>
        </w:numPr>
        <w:rPr>
          <w:b/>
          <w:bCs/>
          <w:i/>
          <w:iCs/>
          <w:color w:val="1C1C1C"/>
          <w:shd w:val="clear" w:color="auto" w:fill="FFFFFF"/>
        </w:rPr>
      </w:pPr>
      <w:r>
        <w:rPr>
          <w:b/>
          <w:bCs/>
          <w:i/>
          <w:iCs/>
          <w:color w:val="000000"/>
          <w:shd w:val="clear" w:color="auto" w:fill="FFFFFF"/>
        </w:rPr>
        <w:t>Risk management-</w:t>
      </w:r>
      <w:r>
        <w:rPr>
          <w:color w:val="000000"/>
          <w:shd w:val="clear" w:color="auto" w:fill="FFFFFF"/>
        </w:rPr>
        <w:t xml:space="preserve"> Trained employees handle their job better and do their work safely and effectively. They achieve high accuracy in doing their job responsibility. It </w:t>
      </w:r>
      <w:r w:rsidRPr="00AB038C">
        <w:rPr>
          <w:color w:val="000000"/>
          <w:shd w:val="clear" w:color="auto" w:fill="FFFFFF"/>
        </w:rPr>
        <w:t xml:space="preserve"> reduce</w:t>
      </w:r>
      <w:r>
        <w:rPr>
          <w:color w:val="000000"/>
          <w:shd w:val="clear" w:color="auto" w:fill="FFFFFF"/>
        </w:rPr>
        <w:t>s</w:t>
      </w:r>
      <w:r w:rsidRPr="00AB038C">
        <w:rPr>
          <w:color w:val="000000"/>
          <w:shd w:val="clear" w:color="auto" w:fill="FFFFFF"/>
        </w:rPr>
        <w:t xml:space="preserve"> risk in the organisation and </w:t>
      </w:r>
      <w:r>
        <w:rPr>
          <w:color w:val="000000"/>
          <w:shd w:val="clear" w:color="auto" w:fill="FFFFFF"/>
        </w:rPr>
        <w:t>results in accurately</w:t>
      </w:r>
      <w:r w:rsidRPr="00AB038C">
        <w:rPr>
          <w:color w:val="000000"/>
          <w:shd w:val="clear" w:color="auto" w:fill="FFFFFF"/>
        </w:rPr>
        <w:t xml:space="preserve"> implement</w:t>
      </w:r>
      <w:r>
        <w:rPr>
          <w:color w:val="000000"/>
          <w:shd w:val="clear" w:color="auto" w:fill="FFFFFF"/>
        </w:rPr>
        <w:t>ing</w:t>
      </w:r>
      <w:r w:rsidRPr="00AB038C">
        <w:rPr>
          <w:color w:val="000000"/>
          <w:shd w:val="clear" w:color="auto" w:fill="FFFFFF"/>
        </w:rPr>
        <w:t xml:space="preserve"> high-quality standards in products and services that help Unilever to manage risk, also maintaining quality </w:t>
      </w:r>
      <w:r>
        <w:rPr>
          <w:color w:val="000000"/>
          <w:shd w:val="clear" w:color="auto" w:fill="FFFFFF"/>
        </w:rPr>
        <w:t xml:space="preserve">and </w:t>
      </w:r>
      <w:r w:rsidRPr="00AB038C">
        <w:rPr>
          <w:color w:val="000000"/>
          <w:shd w:val="clear" w:color="auto" w:fill="FFFFFF"/>
        </w:rPr>
        <w:t>ensures better satisfaction of consumers.</w:t>
      </w:r>
      <w:r>
        <w:rPr>
          <w:color w:val="000000"/>
          <w:shd w:val="clear" w:color="auto" w:fill="FFFFFF"/>
        </w:rPr>
        <w:t xml:space="preserve"> It also helps in reducing wastage, cost of supervision and industrial accidents. Most of the accidents occur due to lack of precise skills and desired knowledge of individuals to do a specific job. Continuous development reduces the chances of losses and conflicts due to sudden risk.</w:t>
      </w:r>
    </w:p>
    <w:p w:rsidR="005C38EA" w:rsidRDefault="00DC6103" w:rsidP="005C38EA">
      <w:pPr>
        <w:numPr>
          <w:ilvl w:val="0"/>
          <w:numId w:val="4"/>
        </w:numPr>
        <w:rPr>
          <w:b/>
          <w:bCs/>
          <w:i/>
          <w:iCs/>
          <w:color w:val="000000"/>
          <w:shd w:val="clear" w:color="auto" w:fill="FFFFFF"/>
        </w:rPr>
      </w:pPr>
      <w:r>
        <w:rPr>
          <w:b/>
          <w:bCs/>
          <w:i/>
          <w:iCs/>
          <w:color w:val="1C1C1C"/>
          <w:shd w:val="clear" w:color="auto" w:fill="FFFFFF"/>
        </w:rPr>
        <w:t xml:space="preserve">Address employee weakness- </w:t>
      </w:r>
      <w:r>
        <w:rPr>
          <w:color w:val="1C1C1C"/>
          <w:shd w:val="clear" w:color="auto" w:fill="FFFFFF"/>
        </w:rPr>
        <w:t>Most of the individuals in an organisation have certain weaknesses which become a barrier for them in giving their best. Development programs help in strengthening employees skills and dissolving inner barriers by eliminating these weaknesses. It results in enhancing the reliability of the whole workforce and organisation does not need to rely on a particular employee (</w:t>
      </w:r>
      <w:r>
        <w:rPr>
          <w:color w:val="1C1C1C"/>
          <w:szCs w:val="24"/>
          <w:shd w:val="clear" w:color="auto" w:fill="FFFFFF"/>
        </w:rPr>
        <w:t>Park, 2017</w:t>
      </w:r>
      <w:r>
        <w:rPr>
          <w:color w:val="1C1C1C"/>
          <w:shd w:val="clear" w:color="auto" w:fill="FFFFFF"/>
        </w:rPr>
        <w:t>). Unilever can put a mechanism in place to compensate weaknesses of individuals in their strengths. This help to reduce any weak links within Unilever who depend upon others to complete a basic work task.</w:t>
      </w:r>
    </w:p>
    <w:p w:rsidR="005C38EA" w:rsidRDefault="00DC6103" w:rsidP="005C38EA">
      <w:pPr>
        <w:numPr>
          <w:ilvl w:val="0"/>
          <w:numId w:val="4"/>
        </w:numPr>
        <w:rPr>
          <w:b/>
          <w:bCs/>
          <w:i/>
          <w:iCs/>
          <w:color w:val="000000"/>
          <w:shd w:val="clear" w:color="auto" w:fill="FFFFFF"/>
        </w:rPr>
      </w:pPr>
      <w:r>
        <w:rPr>
          <w:b/>
          <w:bCs/>
          <w:i/>
          <w:iCs/>
          <w:color w:val="000000"/>
          <w:shd w:val="clear" w:color="auto" w:fill="FFFFFF"/>
        </w:rPr>
        <w:t xml:space="preserve">Optimum utilization of resources- </w:t>
      </w:r>
      <w:r>
        <w:rPr>
          <w:color w:val="000000"/>
          <w:shd w:val="clear" w:color="auto" w:fill="FFFFFF"/>
        </w:rPr>
        <w:t xml:space="preserve">Personal development provides an opportunity and give broad structure for the development of human resource which results in optimum utilization of available resources. It also helps employees in attaining individual growth </w:t>
      </w:r>
      <w:r>
        <w:rPr>
          <w:color w:val="000000"/>
          <w:shd w:val="clear" w:color="auto" w:fill="FFFFFF"/>
        </w:rPr>
        <w:lastRenderedPageBreak/>
        <w:t>which positively affects their performance. If employee work efficiently it results in increases in productivity and profitability of organisation (</w:t>
      </w:r>
      <w:r>
        <w:rPr>
          <w:color w:val="000000"/>
          <w:szCs w:val="24"/>
          <w:shd w:val="clear" w:color="auto" w:fill="FFFFFF"/>
        </w:rPr>
        <w:t>Romiszowski, 2016</w:t>
      </w:r>
      <w:r>
        <w:rPr>
          <w:color w:val="000000"/>
          <w:shd w:val="clear" w:color="auto" w:fill="FFFFFF"/>
        </w:rPr>
        <w:t>).</w:t>
      </w:r>
    </w:p>
    <w:p w:rsidR="005C38EA" w:rsidRDefault="00DC6103" w:rsidP="005C38EA">
      <w:pPr>
        <w:numPr>
          <w:ilvl w:val="0"/>
          <w:numId w:val="4"/>
        </w:numPr>
        <w:rPr>
          <w:color w:val="000000"/>
          <w:u w:val="single"/>
          <w:shd w:val="clear" w:color="auto" w:fill="FFFFFF"/>
        </w:rPr>
      </w:pPr>
      <w:r>
        <w:rPr>
          <w:b/>
          <w:bCs/>
          <w:i/>
          <w:iCs/>
          <w:color w:val="000000"/>
          <w:shd w:val="clear" w:color="auto" w:fill="FFFFFF"/>
        </w:rPr>
        <w:t>Make future succession planning easier-</w:t>
      </w:r>
      <w:r>
        <w:rPr>
          <w:color w:val="000000"/>
          <w:shd w:val="clear" w:color="auto" w:fill="FFFFFF"/>
        </w:rPr>
        <w:t xml:space="preserve"> Development program is a great tool for train future managers and leaders at Unilever. Promoting from within rather than hiring outside the business is a great way to show the employees that they have a long career with the industry. It also helps to reduce the knowledge gaps that are fatal with outside hires and turnover(</w:t>
      </w:r>
      <w:r>
        <w:rPr>
          <w:color w:val="222222"/>
          <w:szCs w:val="24"/>
          <w:shd w:val="clear" w:color="auto" w:fill="FFFFFF"/>
        </w:rPr>
        <w:t>Sony and Mekoth, 2016</w:t>
      </w:r>
      <w:r>
        <w:rPr>
          <w:color w:val="000000"/>
          <w:shd w:val="clear" w:color="auto" w:fill="FFFFFF"/>
        </w:rPr>
        <w:t>).</w:t>
      </w:r>
    </w:p>
    <w:p w:rsidR="005C38EA" w:rsidRDefault="00DC6103" w:rsidP="005C38EA">
      <w:pPr>
        <w:rPr>
          <w:b/>
          <w:bCs/>
          <w:i/>
          <w:iCs/>
          <w:color w:val="000000"/>
          <w:shd w:val="clear" w:color="auto" w:fill="FFFFFF"/>
        </w:rPr>
      </w:pPr>
      <w:r>
        <w:rPr>
          <w:color w:val="000000"/>
          <w:u w:val="single"/>
          <w:shd w:val="clear" w:color="auto" w:fill="FFFFFF"/>
        </w:rPr>
        <w:t>Following are the benefits to the individual from personal development:</w:t>
      </w:r>
      <w:r>
        <w:rPr>
          <w:color w:val="000000"/>
          <w:shd w:val="clear" w:color="auto" w:fill="FFFFFF"/>
        </w:rPr>
        <w:t xml:space="preserve"> </w:t>
      </w:r>
    </w:p>
    <w:p w:rsidR="005C38EA" w:rsidRDefault="00DC6103" w:rsidP="005C38EA">
      <w:pPr>
        <w:numPr>
          <w:ilvl w:val="0"/>
          <w:numId w:val="3"/>
        </w:numPr>
        <w:rPr>
          <w:b/>
          <w:bCs/>
          <w:i/>
          <w:iCs/>
          <w:color w:val="000000"/>
          <w:shd w:val="clear" w:color="auto" w:fill="FFFFFF"/>
        </w:rPr>
      </w:pPr>
      <w:r>
        <w:rPr>
          <w:b/>
          <w:bCs/>
          <w:i/>
          <w:iCs/>
          <w:color w:val="000000"/>
          <w:shd w:val="clear" w:color="auto" w:fill="FFFFFF"/>
        </w:rPr>
        <w:t xml:space="preserve">Mental health and self-esteem- </w:t>
      </w:r>
      <w:r>
        <w:rPr>
          <w:color w:val="000000"/>
          <w:shd w:val="clear" w:color="auto" w:fill="FFFFFF"/>
        </w:rPr>
        <w:t>Personal development is essential for improving work life of employees as well as it also can create positive personal life such as; it improves a relationship, maintain a work-life balance. Personal development help to track positive and negative behaviour of individuals that will help to manage them better. It promotes creativity and innovation and develops a learning environment. By being developed from time to time it helps in to maintain the mental health of individuals as they learn every necessary skills and knowledge and enhance their self-esteem (</w:t>
      </w:r>
      <w:r>
        <w:rPr>
          <w:color w:val="000000"/>
          <w:szCs w:val="24"/>
          <w:shd w:val="clear" w:color="auto" w:fill="FFFFFF"/>
        </w:rPr>
        <w:t>Rousseau, 2015</w:t>
      </w:r>
      <w:r>
        <w:rPr>
          <w:color w:val="000000"/>
          <w:shd w:val="clear" w:color="auto" w:fill="FFFFFF"/>
        </w:rPr>
        <w:t>).</w:t>
      </w:r>
      <w:r>
        <w:rPr>
          <w:b/>
          <w:bCs/>
          <w:i/>
          <w:iCs/>
          <w:color w:val="000000"/>
          <w:shd w:val="clear" w:color="auto" w:fill="FFFFFF"/>
        </w:rPr>
        <w:t xml:space="preserve"> </w:t>
      </w:r>
      <w:r>
        <w:rPr>
          <w:color w:val="000000"/>
          <w:shd w:val="clear" w:color="auto" w:fill="FFFFFF"/>
        </w:rPr>
        <w:t>Personal development help employees of Unilever to become more self-aware and give a sense of direction to them, it also helps individuals to become more motivated and give them a clear vision that what they want to achieve.</w:t>
      </w:r>
    </w:p>
    <w:p w:rsidR="005C38EA" w:rsidRDefault="00DC6103" w:rsidP="005C38EA">
      <w:pPr>
        <w:numPr>
          <w:ilvl w:val="0"/>
          <w:numId w:val="3"/>
        </w:numPr>
        <w:rPr>
          <w:b/>
          <w:bCs/>
          <w:i/>
          <w:iCs/>
          <w:color w:val="000000"/>
          <w:shd w:val="clear" w:color="auto" w:fill="FFFFFF"/>
        </w:rPr>
      </w:pPr>
      <w:r>
        <w:rPr>
          <w:b/>
          <w:bCs/>
          <w:i/>
          <w:iCs/>
          <w:color w:val="000000"/>
          <w:shd w:val="clear" w:color="auto" w:fill="FFFFFF"/>
        </w:rPr>
        <w:t>Help to identify own ability and strength-</w:t>
      </w:r>
      <w:r>
        <w:rPr>
          <w:color w:val="000000"/>
          <w:shd w:val="clear" w:color="auto" w:fill="FFFFFF"/>
        </w:rPr>
        <w:t xml:space="preserve"> By carrying out personal development, individuals are able to understand their own ability and aspiration. It helps in figuring out their own values and beliefs, clear purpose at both personal and professional level. It is essential for every person to know about their own strength and weaknesses, it not just help in personal life but it will also help in work life to use strength effectively to achieve goals (</w:t>
      </w:r>
      <w:r>
        <w:rPr>
          <w:color w:val="000000"/>
          <w:szCs w:val="24"/>
          <w:shd w:val="clear" w:color="auto" w:fill="FFFFFF"/>
        </w:rPr>
        <w:t>Tornow and London, 2015</w:t>
      </w:r>
      <w:r>
        <w:rPr>
          <w:color w:val="000000"/>
          <w:shd w:val="clear" w:color="auto" w:fill="FFFFFF"/>
        </w:rPr>
        <w:t>).</w:t>
      </w:r>
    </w:p>
    <w:p w:rsidR="005C38EA" w:rsidRDefault="00DC6103" w:rsidP="005C38EA">
      <w:pPr>
        <w:numPr>
          <w:ilvl w:val="0"/>
          <w:numId w:val="3"/>
        </w:numPr>
        <w:rPr>
          <w:b/>
          <w:bCs/>
          <w:i/>
          <w:iCs/>
          <w:color w:val="000000"/>
          <w:shd w:val="clear" w:color="auto" w:fill="FFFFFF"/>
        </w:rPr>
      </w:pPr>
      <w:r>
        <w:rPr>
          <w:b/>
          <w:bCs/>
          <w:i/>
          <w:iCs/>
          <w:color w:val="000000"/>
          <w:shd w:val="clear" w:color="auto" w:fill="FFFFFF"/>
        </w:rPr>
        <w:t xml:space="preserve">Productivity and Motivation- </w:t>
      </w:r>
      <w:r>
        <w:rPr>
          <w:color w:val="000000"/>
          <w:shd w:val="clear" w:color="auto" w:fill="FFFFFF"/>
        </w:rPr>
        <w:t>PDP can increase employee's productivity. Development is the source of motivation for the individuals and it is beneficial for individuals to become aware of their own strength and weaknesses. it encourages employees to produce higher quality work (</w:t>
      </w:r>
      <w:r>
        <w:rPr>
          <w:color w:val="000000"/>
          <w:szCs w:val="24"/>
          <w:shd w:val="clear" w:color="auto" w:fill="FFFFFF"/>
        </w:rPr>
        <w:t>Sanford, 2017</w:t>
      </w:r>
      <w:r>
        <w:rPr>
          <w:color w:val="000000"/>
          <w:shd w:val="clear" w:color="auto" w:fill="FFFFFF"/>
        </w:rPr>
        <w:t xml:space="preserve">). They feel motivated and confident by seeing improvement by development. It will boost confidence among employees to achieve more. Self- awareness guide employees to convert their weaknesses into strength. Personal development not just only offer new skill set but it allows an opportunity to the employees </w:t>
      </w:r>
      <w:r>
        <w:rPr>
          <w:color w:val="000000"/>
          <w:shd w:val="clear" w:color="auto" w:fill="FFFFFF"/>
        </w:rPr>
        <w:lastRenderedPageBreak/>
        <w:t>to learn from others as well and can pick up new ideas and perspectives from shared experience from others.</w:t>
      </w:r>
    </w:p>
    <w:p w:rsidR="005C38EA" w:rsidRDefault="00DC6103" w:rsidP="005C38EA">
      <w:pPr>
        <w:numPr>
          <w:ilvl w:val="0"/>
          <w:numId w:val="3"/>
        </w:numPr>
        <w:rPr>
          <w:b/>
          <w:bCs/>
          <w:i/>
          <w:iCs/>
          <w:color w:val="000000"/>
          <w:shd w:val="clear" w:color="auto" w:fill="FFFFFF"/>
        </w:rPr>
      </w:pPr>
      <w:r>
        <w:rPr>
          <w:b/>
          <w:bCs/>
          <w:i/>
          <w:iCs/>
          <w:color w:val="000000"/>
          <w:shd w:val="clear" w:color="auto" w:fill="FFFFFF"/>
        </w:rPr>
        <w:t>Better work-life balance-</w:t>
      </w:r>
      <w:r>
        <w:rPr>
          <w:color w:val="000000"/>
          <w:shd w:val="clear" w:color="auto" w:fill="FFFFFF"/>
        </w:rPr>
        <w:t xml:space="preserve"> </w:t>
      </w:r>
      <w:r w:rsidRPr="00AB038C">
        <w:rPr>
          <w:color w:val="000000"/>
          <w:shd w:val="clear" w:color="auto" w:fill="FFFFFF"/>
        </w:rPr>
        <w:t xml:space="preserve">By allowing individuals personal development, they improve their work- life </w:t>
      </w:r>
      <w:r>
        <w:rPr>
          <w:color w:val="000000"/>
          <w:shd w:val="clear" w:color="auto" w:fill="FFFFFF"/>
        </w:rPr>
        <w:t>through</w:t>
      </w:r>
      <w:r w:rsidRPr="00AB038C">
        <w:rPr>
          <w:color w:val="000000"/>
          <w:shd w:val="clear" w:color="auto" w:fill="FFFFFF"/>
        </w:rPr>
        <w:t xml:space="preserve"> carrying out development and learning</w:t>
      </w:r>
      <w:r>
        <w:rPr>
          <w:color w:val="000000"/>
          <w:shd w:val="clear" w:color="auto" w:fill="FFFFFF"/>
        </w:rPr>
        <w:t xml:space="preserve"> process. It does not just help in to improve the morale, knowledge, and confidence, employees can also be improving their career prospectives such as promotion, career change or a new job. Work-life balance means the balance that an employee need of time allocation between other aspects of life and work. Spending maximum hours at work is due to different sifts according to work, inflexibility, overtime, etc. It causes stress in individuals. Personal development gives skills in time management and stress management that make a better balance of work-life (</w:t>
      </w:r>
      <w:r>
        <w:rPr>
          <w:color w:val="000000"/>
          <w:szCs w:val="24"/>
          <w:shd w:val="clear" w:color="auto" w:fill="FFFFFF"/>
        </w:rPr>
        <w:t>Tornow and London, 2015</w:t>
      </w:r>
      <w:r>
        <w:rPr>
          <w:color w:val="000000"/>
          <w:shd w:val="clear" w:color="auto" w:fill="FFFFFF"/>
        </w:rPr>
        <w:t>).</w:t>
      </w:r>
    </w:p>
    <w:p w:rsidR="005C38EA" w:rsidRDefault="00DC6103" w:rsidP="005C38EA">
      <w:pPr>
        <w:numPr>
          <w:ilvl w:val="0"/>
          <w:numId w:val="3"/>
        </w:numPr>
        <w:rPr>
          <w:b/>
          <w:bCs/>
          <w:i/>
          <w:iCs/>
          <w:color w:val="000000"/>
          <w:shd w:val="clear" w:color="auto" w:fill="FFFFFF"/>
        </w:rPr>
      </w:pPr>
      <w:r>
        <w:rPr>
          <w:b/>
          <w:bCs/>
          <w:i/>
          <w:iCs/>
          <w:color w:val="000000"/>
          <w:shd w:val="clear" w:color="auto" w:fill="FFFFFF"/>
        </w:rPr>
        <w:t xml:space="preserve">Improve skills and job satisfaction- </w:t>
      </w:r>
      <w:r>
        <w:rPr>
          <w:color w:val="000000"/>
          <w:shd w:val="clear" w:color="auto" w:fill="FFFFFF"/>
        </w:rPr>
        <w:t>By improving the areas of development will improve the knowledge, skills, and attitude of individuals</w:t>
      </w:r>
      <w:r>
        <w:rPr>
          <w:b/>
          <w:bCs/>
          <w:i/>
          <w:iCs/>
          <w:color w:val="000000"/>
          <w:shd w:val="clear" w:color="auto" w:fill="FFFFFF"/>
        </w:rPr>
        <w:t xml:space="preserve">. </w:t>
      </w:r>
      <w:r>
        <w:rPr>
          <w:color w:val="000000"/>
          <w:shd w:val="clear" w:color="auto" w:fill="FFFFFF"/>
        </w:rPr>
        <w:t>Development improves communication, planning skills, and problem-solving skills of individuals. Training and personal development make employees feel more satisfied with their job role in the organisation. This is driven by extra ability they gain to execute their duties. Personal development makes feel to the employees that they belong to the organisation. It increases job satisfaction of employees that result in better performance.</w:t>
      </w:r>
      <w:r>
        <w:rPr>
          <w:b/>
          <w:bCs/>
          <w:i/>
          <w:iCs/>
          <w:color w:val="000000"/>
          <w:shd w:val="clear" w:color="auto" w:fill="FFFFFF"/>
        </w:rPr>
        <w:t xml:space="preserve"> </w:t>
      </w:r>
      <w:r>
        <w:rPr>
          <w:color w:val="000000"/>
          <w:shd w:val="clear" w:color="auto" w:fill="FFFFFF"/>
        </w:rPr>
        <w:t>These skills not only help an individual in their personal life but it also greatly improve their professional life by opening new opportunities in work or improve their current work. These skills include; time management, stress management, skills to improve work-life balance, etc.</w:t>
      </w:r>
      <w:r>
        <w:rPr>
          <w:b/>
          <w:bCs/>
          <w:i/>
          <w:iCs/>
          <w:color w:val="000000"/>
          <w:shd w:val="clear" w:color="auto" w:fill="FFFFFF"/>
        </w:rPr>
        <w:t xml:space="preserve"> Developing workplace performance- </w:t>
      </w:r>
      <w:r>
        <w:rPr>
          <w:color w:val="000000"/>
          <w:shd w:val="clear" w:color="auto" w:fill="FFFFFF"/>
        </w:rPr>
        <w:t>Personal development affect individual behaviour and their working skill which increase employee working performance (</w:t>
      </w:r>
      <w:r>
        <w:rPr>
          <w:color w:val="000000"/>
          <w:szCs w:val="24"/>
          <w:shd w:val="clear" w:color="auto" w:fill="FFFFFF"/>
        </w:rPr>
        <w:t>Vishnevskiy, Karasev and Meissner, 2015</w:t>
      </w:r>
      <w:r>
        <w:rPr>
          <w:color w:val="000000"/>
          <w:shd w:val="clear" w:color="auto" w:fill="FFFFFF"/>
        </w:rPr>
        <w:t>). Development programs are for increasing skills and knowledge of employees it results in effective performance and by understanding work role and responsibility. Personal development improves the knowledge, skill, and behaviour of an individual which enhance their personal growth. It will help to manage performance and utilize knowledge, skill and technology and motivational factors such as confidence, desire and commitment of individuals to achieving organisational goal.</w:t>
      </w:r>
    </w:p>
    <w:p w:rsidR="005C38EA" w:rsidRDefault="00DC6103" w:rsidP="005C38EA">
      <w:pPr>
        <w:numPr>
          <w:ilvl w:val="0"/>
          <w:numId w:val="3"/>
        </w:numPr>
        <w:tabs>
          <w:tab w:val="left" w:pos="2700"/>
        </w:tabs>
        <w:rPr>
          <w:b/>
          <w:bCs/>
          <w:i/>
          <w:iCs/>
          <w:color w:val="000000"/>
          <w:shd w:val="clear" w:color="auto" w:fill="FFFFFF"/>
        </w:rPr>
      </w:pPr>
      <w:r>
        <w:rPr>
          <w:b/>
          <w:bCs/>
          <w:i/>
          <w:iCs/>
          <w:color w:val="000000"/>
          <w:shd w:val="clear" w:color="auto" w:fill="FFFFFF"/>
        </w:rPr>
        <w:t>Increase capacity to adopt new methods and technologies-</w:t>
      </w:r>
      <w:r>
        <w:rPr>
          <w:i/>
          <w:iCs/>
          <w:color w:val="000000"/>
          <w:shd w:val="clear" w:color="auto" w:fill="FFFFFF"/>
        </w:rPr>
        <w:t xml:space="preserve"> </w:t>
      </w:r>
      <w:r>
        <w:rPr>
          <w:color w:val="000000"/>
          <w:shd w:val="clear" w:color="auto" w:fill="FFFFFF"/>
        </w:rPr>
        <w:t xml:space="preserve">Technology increasing very rapidly and it changing the way in which organisational operations are done. New machines </w:t>
      </w:r>
      <w:r>
        <w:rPr>
          <w:color w:val="000000"/>
          <w:shd w:val="clear" w:color="auto" w:fill="FFFFFF"/>
        </w:rPr>
        <w:lastRenderedPageBreak/>
        <w:t>and innovation in marketing techniques being used for automation of the existing process. In order to keep up with the changes, to make use of technological advancement, individuals must learn new techniques and methods (</w:t>
      </w:r>
      <w:r>
        <w:rPr>
          <w:color w:val="000000"/>
          <w:szCs w:val="24"/>
          <w:shd w:val="clear" w:color="auto" w:fill="FFFFFF"/>
        </w:rPr>
        <w:t>Woodcock, 2017</w:t>
      </w:r>
      <w:r>
        <w:rPr>
          <w:color w:val="000000"/>
          <w:shd w:val="clear" w:color="auto" w:fill="FFFFFF"/>
        </w:rPr>
        <w:t>). It can enable employee's adoption ability and capacity of new methods and technologies that will not just improve their work in an organisation it will also improve their personality in personal and help them out of the Unilever as well. It is beneficial for every individual to learn new technologies and methods and implement it in their working style and it also improves their day to day routine.</w:t>
      </w:r>
    </w:p>
    <w:p w:rsidR="005C38EA" w:rsidRDefault="00DC6103" w:rsidP="005C38EA">
      <w:pPr>
        <w:tabs>
          <w:tab w:val="left" w:pos="2700"/>
        </w:tabs>
        <w:rPr>
          <w:color w:val="000000"/>
          <w:shd w:val="clear" w:color="auto" w:fill="FFFFFF"/>
        </w:rPr>
      </w:pPr>
      <w:r>
        <w:rPr>
          <w:b/>
          <w:bCs/>
          <w:i/>
          <w:iCs/>
          <w:color w:val="000000"/>
          <w:shd w:val="clear" w:color="auto" w:fill="FFFFFF"/>
        </w:rPr>
        <w:t xml:space="preserve">Cognitivism theory : </w:t>
      </w:r>
      <w:r>
        <w:rPr>
          <w:color w:val="000000"/>
          <w:shd w:val="clear" w:color="auto" w:fill="FFFFFF"/>
        </w:rPr>
        <w:t>Unilever uses cognitivism theory in its work in order to make its individuals learn and gain innovative knowledge. Through this theory, a company focuses on improving the mental ability of the person instead of their physical development. By using this theory, instructor motivates the individuals to improve their strategic thinking practices, he gives them challenges improving their memories(</w:t>
      </w:r>
      <w:r>
        <w:rPr>
          <w:color w:val="222222"/>
          <w:szCs w:val="24"/>
          <w:shd w:val="clear" w:color="auto" w:fill="FFFFFF"/>
        </w:rPr>
        <w:t>Verkuil, Atasayi. and Molendijk, 2015</w:t>
      </w:r>
      <w:r>
        <w:rPr>
          <w:color w:val="000000"/>
          <w:shd w:val="clear" w:color="auto" w:fill="FFFFFF"/>
        </w:rPr>
        <w:t>). In this way, this theory helps the Unilever in improving the mental ability of its employees and improve the productivity of the whole workplace.</w:t>
      </w:r>
    </w:p>
    <w:p w:rsidR="005C38EA" w:rsidRDefault="00DC6103" w:rsidP="005C38EA">
      <w:pPr>
        <w:pStyle w:val="Heading2"/>
        <w:rPr>
          <w:bCs w:val="0"/>
          <w:shd w:val="clear" w:color="auto" w:fill="FFFFFF"/>
        </w:rPr>
      </w:pPr>
      <w:bookmarkStart w:id="7" w:name="__RefHeading__15100_1268054818"/>
      <w:bookmarkStart w:id="8" w:name="__RefHeading__19906_1985689297"/>
      <w:bookmarkEnd w:id="7"/>
      <w:bookmarkEnd w:id="8"/>
      <w:r>
        <w:rPr>
          <w:bCs w:val="0"/>
          <w:shd w:val="clear" w:color="auto" w:fill="FFFFFF"/>
        </w:rPr>
        <w:t>2. Evaluation of development plan vehicle available in Unilever</w:t>
      </w:r>
    </w:p>
    <w:p w:rsidR="005C38EA" w:rsidRDefault="00DC6103" w:rsidP="005C38EA">
      <w:pPr>
        <w:rPr>
          <w:color w:val="000000"/>
          <w:shd w:val="clear" w:color="auto" w:fill="FFFFFF"/>
        </w:rPr>
      </w:pPr>
      <w:r>
        <w:rPr>
          <w:color w:val="000000"/>
          <w:shd w:val="clear" w:color="auto" w:fill="FFFFFF"/>
        </w:rPr>
        <w:t xml:space="preserve"> Development plan vehicle refers to a variety of ways or programs through which a company can develop the skills and knowledge of the individuals of the company in order to enhance their capacity and efficiency. Individual development programs are needed to be performed by any company so that they can retain the talents of every individual of the company along with giving the individuals an opportunity to enhance their talent and skills for their own betterment. Developing al the individuals of an organisation also provide help to the company in enhancing the efficiency and capacity of the company as a whole(</w:t>
      </w:r>
      <w:r>
        <w:rPr>
          <w:color w:val="000000"/>
          <w:szCs w:val="24"/>
          <w:shd w:val="clear" w:color="auto" w:fill="FFFFFF"/>
        </w:rPr>
        <w:t>Baron. and Parent, 2015</w:t>
      </w:r>
      <w:r>
        <w:rPr>
          <w:color w:val="000000"/>
          <w:shd w:val="clear" w:color="auto" w:fill="FFFFFF"/>
        </w:rPr>
        <w:t>).</w:t>
      </w:r>
    </w:p>
    <w:p w:rsidR="005C38EA" w:rsidRDefault="00DC6103" w:rsidP="005C38EA">
      <w:pPr>
        <w:rPr>
          <w:b/>
          <w:bCs/>
          <w:color w:val="000000"/>
          <w:shd w:val="clear" w:color="auto" w:fill="FFFFFF"/>
        </w:rPr>
      </w:pPr>
      <w:r>
        <w:rPr>
          <w:color w:val="000000"/>
          <w:shd w:val="clear" w:color="auto" w:fill="FFFFFF"/>
        </w:rPr>
        <w:tab/>
        <w:t>There are some vehicles available for the companies in order to develop all the individuals of an organisation like:</w:t>
      </w:r>
    </w:p>
    <w:p w:rsidR="005C38EA" w:rsidRDefault="00DC6103" w:rsidP="005C38EA">
      <w:pPr>
        <w:numPr>
          <w:ilvl w:val="0"/>
          <w:numId w:val="3"/>
        </w:numPr>
        <w:rPr>
          <w:color w:val="000000"/>
          <w:shd w:val="clear" w:color="auto" w:fill="FFFFFF"/>
        </w:rPr>
      </w:pPr>
      <w:r>
        <w:rPr>
          <w:b/>
          <w:bCs/>
          <w:color w:val="000000"/>
          <w:shd w:val="clear" w:color="auto" w:fill="FFFFFF"/>
        </w:rPr>
        <w:t xml:space="preserve">Training and development program: </w:t>
      </w:r>
      <w:r>
        <w:rPr>
          <w:color w:val="000000"/>
          <w:shd w:val="clear" w:color="auto" w:fill="FFFFFF"/>
        </w:rPr>
        <w:t xml:space="preserve">Unilever can organise training and development programs for the employees of the company. It helps the company in developing the skills and knowledge of its employees. At the time of innovation in the company, it is necessary for the company to organise training and development programs in the business organisation in order to give its employees know about the innovation and develop their skills accordingly.  </w:t>
      </w:r>
    </w:p>
    <w:p w:rsidR="005C38EA" w:rsidRDefault="00DC6103" w:rsidP="005C38EA">
      <w:pPr>
        <w:rPr>
          <w:b/>
          <w:bCs/>
          <w:color w:val="000000"/>
          <w:shd w:val="clear" w:color="auto" w:fill="FFFFFF"/>
        </w:rPr>
      </w:pPr>
      <w:r>
        <w:rPr>
          <w:color w:val="000000"/>
          <w:shd w:val="clear" w:color="auto" w:fill="FFFFFF"/>
        </w:rPr>
        <w:lastRenderedPageBreak/>
        <w:tab/>
        <w:t>Training and development program is beneficial for both employees and the company as well. This program enables the employees to develop their skills, talent and also make themselves updated towards the new innovated techniques which helps them to never be underrated for their skills and knowledge. Also, organising training and development program helps the company in developing the efficiency in its working of the whole organisation(Zmud, Balke. and Lukuc, 2017). Which results in enhancing its capacity and the profitability of the organisation.</w:t>
      </w:r>
    </w:p>
    <w:p w:rsidR="005C38EA" w:rsidRDefault="00DC6103" w:rsidP="005C38EA">
      <w:pPr>
        <w:numPr>
          <w:ilvl w:val="0"/>
          <w:numId w:val="3"/>
        </w:numPr>
        <w:rPr>
          <w:color w:val="000000"/>
          <w:shd w:val="clear" w:color="auto" w:fill="FFFFFF"/>
        </w:rPr>
      </w:pPr>
      <w:r>
        <w:rPr>
          <w:b/>
          <w:bCs/>
          <w:color w:val="000000"/>
          <w:shd w:val="clear" w:color="auto" w:fill="FFFFFF"/>
        </w:rPr>
        <w:t>Conferences:</w:t>
      </w:r>
      <w:r>
        <w:rPr>
          <w:color w:val="000000"/>
          <w:shd w:val="clear" w:color="auto" w:fill="FFFFFF"/>
        </w:rPr>
        <w:t xml:space="preserve"> It refers to a meeting for consulting and discussion between the employees and advisors. Conferences help Unilever in making discussion among the employees and the company's senior persons in order to discuss certain topics and finding a better solution. It leads to enhance the interest of individuals as it makes them feel that they are an important part of the company and their views are also important for the company.  </w:t>
      </w:r>
    </w:p>
    <w:p w:rsidR="005C38EA" w:rsidRDefault="00DC6103" w:rsidP="005C38EA">
      <w:pPr>
        <w:rPr>
          <w:b/>
          <w:bCs/>
          <w:color w:val="000000"/>
          <w:shd w:val="clear" w:color="auto" w:fill="FFFFFF"/>
        </w:rPr>
      </w:pPr>
      <w:r>
        <w:rPr>
          <w:color w:val="000000"/>
          <w:shd w:val="clear" w:color="auto" w:fill="FFFFFF"/>
        </w:rPr>
        <w:tab/>
        <w:t>When the employees of the company start taking interest in the organisation, it enhances the capacity of thinking of the individual and also discussion provides a lot of information to an individual which leads to enhancing their knowledge about certain topics. And also conference helps Unilever in taking better decision for every problem as through conference, it gets a lot of ideas from each individual attending the conference(</w:t>
      </w:r>
      <w:r>
        <w:rPr>
          <w:color w:val="000000"/>
          <w:szCs w:val="24"/>
          <w:shd w:val="clear" w:color="auto" w:fill="FFFFFF"/>
        </w:rPr>
        <w:t>Tornow. and London, 2015</w:t>
      </w:r>
      <w:r>
        <w:rPr>
          <w:color w:val="000000"/>
          <w:shd w:val="clear" w:color="auto" w:fill="FFFFFF"/>
        </w:rPr>
        <w:t>).</w:t>
      </w:r>
    </w:p>
    <w:p w:rsidR="005C38EA" w:rsidRDefault="00DC6103" w:rsidP="005C38EA">
      <w:pPr>
        <w:numPr>
          <w:ilvl w:val="0"/>
          <w:numId w:val="3"/>
        </w:numPr>
        <w:rPr>
          <w:b/>
          <w:bCs/>
          <w:color w:val="000000"/>
          <w:shd w:val="clear" w:color="auto" w:fill="FFFFFF"/>
        </w:rPr>
      </w:pPr>
      <w:r>
        <w:rPr>
          <w:b/>
          <w:bCs/>
          <w:color w:val="000000"/>
          <w:shd w:val="clear" w:color="auto" w:fill="FFFFFF"/>
        </w:rPr>
        <w:t>Peer to peer communication:</w:t>
      </w:r>
      <w:r>
        <w:rPr>
          <w:color w:val="000000"/>
          <w:shd w:val="clear" w:color="auto" w:fill="FFFFFF"/>
        </w:rPr>
        <w:t xml:space="preserve"> peer to peer communication leads to make two individuals of the same position help each other on a specific task with a desire of being helpful for each other. Unilever provides peer to peer conversation to the employees which help the Unilever to enhance understanding among the employees, make the employees help each other and have healthy communication with each other. Peer to peer communication helps the employees to enhance their own productivity as they communicate their own problems with their colleagues and find its solution together. It builds a healthy relationship among its employees and develops a helpful nature in them. It creates a healthy culture and values within the organisation of Unilever which leads to enhancing the efficiency of an individual. Also, a helpful nature plays a major role in the development of an individual's personality. Therefore, it can be concluded that the peer to peer communication is an important vehicle of individual development. </w:t>
      </w:r>
    </w:p>
    <w:p w:rsidR="005C38EA" w:rsidRDefault="00DC6103" w:rsidP="005C38EA">
      <w:pPr>
        <w:numPr>
          <w:ilvl w:val="0"/>
          <w:numId w:val="3"/>
        </w:numPr>
        <w:rPr>
          <w:b/>
          <w:bCs/>
          <w:color w:val="000000"/>
          <w:shd w:val="clear" w:color="auto" w:fill="FFFFFF"/>
        </w:rPr>
      </w:pPr>
      <w:r>
        <w:rPr>
          <w:b/>
          <w:bCs/>
          <w:color w:val="000000"/>
          <w:shd w:val="clear" w:color="auto" w:fill="FFFFFF"/>
        </w:rPr>
        <w:t>Self-evaluation:</w:t>
      </w:r>
      <w:r>
        <w:rPr>
          <w:color w:val="000000"/>
          <w:shd w:val="clear" w:color="auto" w:fill="FFFFFF"/>
        </w:rPr>
        <w:t xml:space="preserve"> It is the vehicle which involves self-evaluation of individuals own performance. Unilever encourages its employees to self evaluate themselves frequently. Through this vehicle, employees identify their own mistakes and areas where they can </w:t>
      </w:r>
      <w:r>
        <w:rPr>
          <w:color w:val="000000"/>
          <w:shd w:val="clear" w:color="auto" w:fill="FFFFFF"/>
        </w:rPr>
        <w:lastRenderedPageBreak/>
        <w:t>bring improvement through their own efforts or any training (</w:t>
      </w:r>
      <w:r>
        <w:rPr>
          <w:color w:val="000000"/>
          <w:szCs w:val="24"/>
          <w:shd w:val="clear" w:color="auto" w:fill="FFFFFF"/>
        </w:rPr>
        <w:t>Zmud, Balke and Lukuc, 2017</w:t>
      </w:r>
      <w:r>
        <w:rPr>
          <w:color w:val="000000"/>
          <w:shd w:val="clear" w:color="auto" w:fill="FFFFFF"/>
        </w:rPr>
        <w:t>). This vehicle leads to identify an opportunity to develop themselves which leads in enhancing their own capacity and efficiency of work. Also, self-evaluation helps the employees to know their own exact position. Unilever asks their employees after a certain period of time about the areas in which they want training and development program and organises the program accordingly. In this way, this vehicle enables the company in doing individual development of the employees(</w:t>
      </w:r>
      <w:r>
        <w:rPr>
          <w:color w:val="222222"/>
          <w:szCs w:val="24"/>
          <w:shd w:val="clear" w:color="auto" w:fill="FFFFFF"/>
        </w:rPr>
        <w:t>Ahmadi, Nami and Barvarz, 2014</w:t>
      </w:r>
      <w:r>
        <w:rPr>
          <w:color w:val="000000"/>
          <w:shd w:val="clear" w:color="auto" w:fill="FFFFFF"/>
        </w:rPr>
        <w:t xml:space="preserve">). </w:t>
      </w:r>
    </w:p>
    <w:p w:rsidR="005C38EA" w:rsidRDefault="00DC6103" w:rsidP="005C38EA">
      <w:pPr>
        <w:numPr>
          <w:ilvl w:val="0"/>
          <w:numId w:val="3"/>
        </w:numPr>
        <w:rPr>
          <w:b/>
          <w:bCs/>
          <w:color w:val="000000"/>
          <w:shd w:val="clear" w:color="auto" w:fill="FFFFFF"/>
        </w:rPr>
      </w:pPr>
      <w:r>
        <w:rPr>
          <w:b/>
          <w:bCs/>
          <w:color w:val="000000"/>
          <w:shd w:val="clear" w:color="auto" w:fill="FFFFFF"/>
        </w:rPr>
        <w:t xml:space="preserve">Lectures: </w:t>
      </w:r>
      <w:r>
        <w:rPr>
          <w:color w:val="000000"/>
          <w:shd w:val="clear" w:color="auto" w:fill="FFFFFF"/>
        </w:rPr>
        <w:t>Unilever holds lectures by the professionals for its employees in order to increase their knowledge about certain topics. Unilever asks some professionals to come into their organisation and provide its employees know about certain topics. It helps the individual in gaining or enhancing their knowledge about some topics. It is beneficial for individual employees to update themselves regarding the latest knowledge and skills in the market and increase their own capacity and efficiency(</w:t>
      </w:r>
      <w:r>
        <w:rPr>
          <w:color w:val="222222"/>
          <w:szCs w:val="24"/>
          <w:shd w:val="clear" w:color="auto" w:fill="FFFFFF"/>
        </w:rPr>
        <w:t>Dong,  2017</w:t>
      </w:r>
      <w:r>
        <w:rPr>
          <w:color w:val="000000"/>
          <w:shd w:val="clear" w:color="auto" w:fill="FFFFFF"/>
        </w:rPr>
        <w:t>).</w:t>
      </w:r>
    </w:p>
    <w:p w:rsidR="005C38EA" w:rsidRDefault="00DC6103" w:rsidP="005C38EA">
      <w:pPr>
        <w:numPr>
          <w:ilvl w:val="0"/>
          <w:numId w:val="3"/>
        </w:numPr>
        <w:rPr>
          <w:b/>
          <w:bCs/>
          <w:color w:val="000000"/>
          <w:shd w:val="clear" w:color="auto" w:fill="FFFFFF"/>
        </w:rPr>
      </w:pPr>
      <w:r>
        <w:rPr>
          <w:b/>
          <w:bCs/>
          <w:color w:val="000000"/>
          <w:shd w:val="clear" w:color="auto" w:fill="FFFFFF"/>
        </w:rPr>
        <w:t>Innovative learning:</w:t>
      </w:r>
      <w:r>
        <w:rPr>
          <w:color w:val="1C1C1C"/>
          <w:shd w:val="clear" w:color="auto" w:fill="FFFFFF"/>
        </w:rPr>
        <w:t xml:space="preserve"> Unilever organises innovative learning programs for its employees. It makes the employees more excited about their learning new things as through it, employees get an opportunity to enhance their knowledge in a more entertaining and innovative manner. It enhances the engagement of individuals in the learning program which leads to increase their interest in gaining knowledge and make them learn more from the training program. Which is important for individual development (</w:t>
      </w:r>
      <w:r>
        <w:rPr>
          <w:color w:val="1C1C1C"/>
          <w:szCs w:val="24"/>
          <w:shd w:val="clear" w:color="auto" w:fill="FFFFFF"/>
        </w:rPr>
        <w:t>Lussier and Hendon, 2017</w:t>
      </w:r>
      <w:r>
        <w:rPr>
          <w:color w:val="1C1C1C"/>
          <w:shd w:val="clear" w:color="auto" w:fill="FFFFFF"/>
        </w:rPr>
        <w:t>).</w:t>
      </w:r>
    </w:p>
    <w:p w:rsidR="005C38EA" w:rsidRDefault="00DC6103" w:rsidP="005C38EA">
      <w:pPr>
        <w:numPr>
          <w:ilvl w:val="0"/>
          <w:numId w:val="3"/>
        </w:numPr>
        <w:rPr>
          <w:b/>
          <w:bCs/>
          <w:color w:val="000000"/>
          <w:shd w:val="clear" w:color="auto" w:fill="FFFFFF"/>
        </w:rPr>
      </w:pPr>
      <w:r>
        <w:rPr>
          <w:b/>
          <w:bCs/>
          <w:color w:val="000000"/>
          <w:shd w:val="clear" w:color="auto" w:fill="FFFFFF"/>
        </w:rPr>
        <w:t xml:space="preserve">Setting goals for each individual: </w:t>
      </w:r>
      <w:r>
        <w:rPr>
          <w:color w:val="000000"/>
          <w:shd w:val="clear" w:color="auto" w:fill="FFFFFF"/>
        </w:rPr>
        <w:t>Setting goals helps to enhance their capacity by setting their target to be achieved within a set period of time. This can help as a self-motivator driver as the employee is being self-motivated to achieve their target within a set time. It leads to increase their efficiency in work. It enables the company to encourage their strategies and improving them as well. Enhancement of efficiency is always helpful in developing the individual. Therefore, this driver used by the company also leads to enhance the individual's capacity and develop their skills and talents(</w:t>
      </w:r>
      <w:r>
        <w:rPr>
          <w:color w:val="222222"/>
          <w:szCs w:val="24"/>
          <w:shd w:val="clear" w:color="auto" w:fill="FFFFFF"/>
        </w:rPr>
        <w:t>Weinberg and Locander, 2014</w:t>
      </w:r>
      <w:r>
        <w:rPr>
          <w:color w:val="000000"/>
          <w:shd w:val="clear" w:color="auto" w:fill="FFFFFF"/>
        </w:rPr>
        <w:t>).</w:t>
      </w:r>
    </w:p>
    <w:p w:rsidR="005C38EA" w:rsidRDefault="00DC6103" w:rsidP="005C38EA">
      <w:pPr>
        <w:numPr>
          <w:ilvl w:val="0"/>
          <w:numId w:val="3"/>
        </w:numPr>
        <w:rPr>
          <w:b/>
          <w:bCs/>
          <w:color w:val="000000"/>
          <w:shd w:val="clear" w:color="auto" w:fill="FFFFFF"/>
        </w:rPr>
      </w:pPr>
      <w:r>
        <w:rPr>
          <w:b/>
          <w:bCs/>
          <w:color w:val="000000"/>
          <w:shd w:val="clear" w:color="auto" w:fill="FFFFFF"/>
        </w:rPr>
        <w:t>Professional development:</w:t>
      </w:r>
      <w:r>
        <w:rPr>
          <w:color w:val="000000"/>
          <w:shd w:val="clear" w:color="auto" w:fill="FFFFFF"/>
        </w:rPr>
        <w:t xml:space="preserve"> professional development refers to providing training and development program to the individual as per their profession or interest (</w:t>
      </w:r>
      <w:r>
        <w:rPr>
          <w:color w:val="000000"/>
          <w:szCs w:val="24"/>
          <w:shd w:val="clear" w:color="auto" w:fill="FFFFFF"/>
        </w:rPr>
        <w:t>Park, 2017</w:t>
      </w:r>
      <w:r>
        <w:rPr>
          <w:color w:val="000000"/>
          <w:shd w:val="clear" w:color="auto" w:fill="FFFFFF"/>
        </w:rPr>
        <w:t xml:space="preserve">). It leads the company to set employee's professional goals as per their interest and field and </w:t>
      </w:r>
      <w:r>
        <w:rPr>
          <w:color w:val="000000"/>
          <w:shd w:val="clear" w:color="auto" w:fill="FFFFFF"/>
        </w:rPr>
        <w:lastRenderedPageBreak/>
        <w:t>provide them training accordingly. When an individual gets training as per his interest, it will lead to increase their interest in the training program. Which maximises the probability of learning of the individuals. It is beneficial for both employees and the company. Because when the individual gets training of his own interest, it enhances its interest for training and also getting training regarding one's own profession also helps in developing their bright future. Also, when employee attend the training program with interest in helps the company in performing training program successfully and increasing the capacity of the company as a whole(</w:t>
      </w:r>
      <w:r>
        <w:rPr>
          <w:color w:val="222222"/>
          <w:szCs w:val="24"/>
          <w:shd w:val="clear" w:color="auto" w:fill="FFFFFF"/>
        </w:rPr>
        <w:t>Chapman, 2018</w:t>
      </w:r>
      <w:r>
        <w:rPr>
          <w:color w:val="000000"/>
          <w:shd w:val="clear" w:color="auto" w:fill="FFFFFF"/>
        </w:rPr>
        <w:t>).</w:t>
      </w:r>
    </w:p>
    <w:p w:rsidR="005C38EA" w:rsidRDefault="00DC6103" w:rsidP="005C38EA">
      <w:pPr>
        <w:numPr>
          <w:ilvl w:val="0"/>
          <w:numId w:val="3"/>
        </w:numPr>
        <w:rPr>
          <w:color w:val="000000"/>
          <w:shd w:val="clear" w:color="auto" w:fill="FFFFFF"/>
        </w:rPr>
      </w:pPr>
      <w:r>
        <w:rPr>
          <w:b/>
          <w:bCs/>
          <w:color w:val="000000"/>
          <w:shd w:val="clear" w:color="auto" w:fill="FFFFFF"/>
        </w:rPr>
        <w:t xml:space="preserve">Group discussion: </w:t>
      </w:r>
      <w:r>
        <w:rPr>
          <w:color w:val="000000"/>
          <w:shd w:val="clear" w:color="auto" w:fill="FFFFFF"/>
        </w:rPr>
        <w:t>Unilever held a group discussion of employees whenever it sticks into a critical situation. It helps the company in getting different views for the same situation and also different ideas in order to solve it (</w:t>
      </w:r>
      <w:r>
        <w:rPr>
          <w:i/>
          <w:iCs/>
          <w:color w:val="000000"/>
          <w:szCs w:val="24"/>
          <w:shd w:val="clear" w:color="auto" w:fill="FFFFFF"/>
        </w:rPr>
        <w:t>Employees Personal Development Vehicle,</w:t>
      </w:r>
      <w:r>
        <w:rPr>
          <w:color w:val="000000"/>
          <w:szCs w:val="24"/>
          <w:shd w:val="clear" w:color="auto" w:fill="FFFFFF"/>
        </w:rPr>
        <w:t xml:space="preserve"> 2015</w:t>
      </w:r>
      <w:r>
        <w:rPr>
          <w:color w:val="000000"/>
          <w:shd w:val="clear" w:color="auto" w:fill="FFFFFF"/>
        </w:rPr>
        <w:t>). Discussing different ideas and views in the group discussion also provides the pros and cons of every solution and ideas which results in bringing the best result for the critical situations.</w:t>
      </w:r>
    </w:p>
    <w:p w:rsidR="005C38EA" w:rsidRDefault="00DC6103" w:rsidP="005C38EA">
      <w:pPr>
        <w:rPr>
          <w:b/>
          <w:bCs/>
          <w:color w:val="000000"/>
          <w:shd w:val="clear" w:color="auto" w:fill="FFFFFF"/>
        </w:rPr>
      </w:pPr>
      <w:r>
        <w:rPr>
          <w:color w:val="000000"/>
          <w:shd w:val="clear" w:color="auto" w:fill="FFFFFF"/>
        </w:rPr>
        <w:t xml:space="preserve"> Also, when the company discusses its critical situations with the employees and asks them for the solution, it helps the individual to use his mind for more critical situations which helps them in developing their mind for thinking in different directions at a single time. This type of mindset is important for an individual for its better future growth. </w:t>
      </w:r>
    </w:p>
    <w:p w:rsidR="005C38EA" w:rsidRDefault="00DC6103" w:rsidP="005C38EA">
      <w:pPr>
        <w:numPr>
          <w:ilvl w:val="0"/>
          <w:numId w:val="3"/>
        </w:numPr>
        <w:rPr>
          <w:color w:val="000000"/>
          <w:shd w:val="clear" w:color="auto" w:fill="FFFFFF"/>
        </w:rPr>
      </w:pPr>
      <w:r>
        <w:rPr>
          <w:b/>
          <w:bCs/>
          <w:color w:val="000000"/>
          <w:shd w:val="clear" w:color="auto" w:fill="FFFFFF"/>
        </w:rPr>
        <w:t xml:space="preserve">Coaching: </w:t>
      </w:r>
      <w:r>
        <w:rPr>
          <w:color w:val="000000"/>
          <w:shd w:val="clear" w:color="auto" w:fill="FFFFFF"/>
        </w:rPr>
        <w:t>Unilever also holds coaching for its employees for the sake of their individual development. A wide range of coaching positively impacts the individual development. It gives the individual an opportunity to defining their career goals efficiently.  It also makes the individual engaged in the company which leads to making them contribute towards the company's work more effectively. Coaching also provides individual an opportunity to improve their skills and also learn things more deeply. It</w:t>
      </w:r>
      <w:r w:rsidRPr="00AB038C">
        <w:rPr>
          <w:color w:val="000000"/>
          <w:shd w:val="clear" w:color="auto" w:fill="FFFFFF"/>
        </w:rPr>
        <w:t xml:space="preserve"> is beneficial for individual development</w:t>
      </w:r>
      <w:r>
        <w:rPr>
          <w:color w:val="000000"/>
          <w:shd w:val="clear" w:color="auto" w:fill="FFFFFF"/>
        </w:rPr>
        <w:t>(</w:t>
      </w:r>
      <w:r>
        <w:rPr>
          <w:color w:val="000000"/>
          <w:szCs w:val="24"/>
          <w:shd w:val="clear" w:color="auto" w:fill="FFFFFF"/>
        </w:rPr>
        <w:t>Romiszowski, 2016</w:t>
      </w:r>
      <w:r>
        <w:rPr>
          <w:color w:val="000000"/>
          <w:shd w:val="clear" w:color="auto" w:fill="FFFFFF"/>
        </w:rPr>
        <w:t>).</w:t>
      </w:r>
    </w:p>
    <w:p w:rsidR="005C38EA" w:rsidRDefault="00DC6103" w:rsidP="005C38EA">
      <w:pPr>
        <w:rPr>
          <w:color w:val="000000"/>
          <w:shd w:val="clear" w:color="auto" w:fill="FFFFFF"/>
        </w:rPr>
      </w:pPr>
      <w:r>
        <w:rPr>
          <w:color w:val="000000"/>
          <w:shd w:val="clear" w:color="auto" w:fill="FFFFFF"/>
        </w:rPr>
        <w:tab/>
        <w:t>Through using the above development vehicles like providing coaching, setting individual goals, conducting group discussion, conferences, etc. company can develop its individuals for its better future growth.</w:t>
      </w:r>
    </w:p>
    <w:p w:rsidR="005C38EA" w:rsidRDefault="00DC6103" w:rsidP="005C38EA">
      <w:pPr>
        <w:rPr>
          <w:color w:val="000000"/>
          <w:shd w:val="clear" w:color="auto" w:fill="FFFFFF"/>
        </w:rPr>
      </w:pPr>
      <w:r>
        <w:rPr>
          <w:color w:val="000000"/>
          <w:shd w:val="clear" w:color="auto" w:fill="FFFFFF"/>
        </w:rPr>
        <w:t xml:space="preserve">For example; Unilever conduct coaching and training programs that help individual development if they lack the knowledge of performing job or task. The organisation organises group discussion regarding a particular topic or key issues within the organisation. </w:t>
      </w:r>
    </w:p>
    <w:p w:rsidR="005C38EA" w:rsidRDefault="00DC6103" w:rsidP="005C38EA">
      <w:pPr>
        <w:pStyle w:val="Heading2"/>
        <w:rPr>
          <w:bCs w:val="0"/>
          <w:shd w:val="clear" w:color="auto" w:fill="FFFFFF"/>
        </w:rPr>
      </w:pPr>
      <w:bookmarkStart w:id="9" w:name="__RefHeading__15102_1268054818"/>
      <w:bookmarkStart w:id="10" w:name="__RefHeading__19908_1985689297"/>
      <w:bookmarkEnd w:id="9"/>
      <w:bookmarkEnd w:id="10"/>
      <w:r>
        <w:rPr>
          <w:bCs w:val="0"/>
          <w:shd w:val="clear" w:color="auto" w:fill="FFFFFF"/>
        </w:rPr>
        <w:lastRenderedPageBreak/>
        <w:t>3. Development of a plan of Unilever to meet the identified development needs and expectations of individuals</w:t>
      </w:r>
    </w:p>
    <w:p w:rsidR="005C38EA" w:rsidRDefault="00DC6103" w:rsidP="005C38EA">
      <w:pPr>
        <w:rPr>
          <w:b/>
          <w:bCs/>
          <w:color w:val="000000"/>
          <w:shd w:val="clear" w:color="auto" w:fill="FFFFFF"/>
        </w:rPr>
      </w:pPr>
      <w:r>
        <w:rPr>
          <w:color w:val="000000"/>
          <w:shd w:val="clear" w:color="auto" w:fill="FFFFFF"/>
        </w:rPr>
        <w:t>A plan to meet individual needs and expectations of individuals is as under:</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2340"/>
        <w:gridCol w:w="1999"/>
        <w:gridCol w:w="2696"/>
        <w:gridCol w:w="2343"/>
      </w:tblGrid>
      <w:tr w:rsidR="00CB5F6A" w:rsidTr="0057426E">
        <w:tc>
          <w:tcPr>
            <w:tcW w:w="2340" w:type="dxa"/>
            <w:tcBorders>
              <w:top w:val="single" w:sz="1" w:space="0" w:color="000000"/>
              <w:left w:val="single" w:sz="1" w:space="0" w:color="000000"/>
              <w:bottom w:val="single" w:sz="1" w:space="0" w:color="000000"/>
            </w:tcBorders>
            <w:shd w:val="clear" w:color="auto" w:fill="auto"/>
          </w:tcPr>
          <w:p w:rsidR="005C38EA" w:rsidRDefault="00DC6103" w:rsidP="0057426E">
            <w:pPr>
              <w:pStyle w:val="TableContents"/>
              <w:jc w:val="center"/>
              <w:rPr>
                <w:b/>
                <w:bCs/>
                <w:color w:val="000000"/>
                <w:shd w:val="clear" w:color="auto" w:fill="FFFFFF"/>
              </w:rPr>
            </w:pPr>
            <w:r>
              <w:rPr>
                <w:b/>
                <w:bCs/>
                <w:color w:val="000000"/>
                <w:shd w:val="clear" w:color="auto" w:fill="FFFFFF"/>
              </w:rPr>
              <w:t>Target</w:t>
            </w:r>
          </w:p>
        </w:tc>
        <w:tc>
          <w:tcPr>
            <w:tcW w:w="1999" w:type="dxa"/>
            <w:tcBorders>
              <w:top w:val="single" w:sz="1" w:space="0" w:color="000000"/>
              <w:left w:val="single" w:sz="1" w:space="0" w:color="000000"/>
              <w:bottom w:val="single" w:sz="1" w:space="0" w:color="000000"/>
            </w:tcBorders>
            <w:shd w:val="clear" w:color="auto" w:fill="auto"/>
          </w:tcPr>
          <w:p w:rsidR="005C38EA" w:rsidRDefault="00DC6103" w:rsidP="0057426E">
            <w:pPr>
              <w:pStyle w:val="TableContents"/>
              <w:jc w:val="center"/>
              <w:rPr>
                <w:b/>
                <w:bCs/>
                <w:color w:val="000000"/>
                <w:shd w:val="clear" w:color="auto" w:fill="FFFFFF"/>
              </w:rPr>
            </w:pPr>
            <w:r>
              <w:rPr>
                <w:b/>
                <w:bCs/>
                <w:color w:val="000000"/>
                <w:shd w:val="clear" w:color="auto" w:fill="FFFFFF"/>
              </w:rPr>
              <w:t>Resources</w:t>
            </w:r>
          </w:p>
        </w:tc>
        <w:tc>
          <w:tcPr>
            <w:tcW w:w="2696" w:type="dxa"/>
            <w:tcBorders>
              <w:top w:val="single" w:sz="1" w:space="0" w:color="000000"/>
              <w:left w:val="single" w:sz="1" w:space="0" w:color="000000"/>
              <w:bottom w:val="single" w:sz="1" w:space="0" w:color="000000"/>
            </w:tcBorders>
            <w:shd w:val="clear" w:color="auto" w:fill="auto"/>
          </w:tcPr>
          <w:p w:rsidR="005C38EA" w:rsidRDefault="00DC6103" w:rsidP="0057426E">
            <w:pPr>
              <w:pStyle w:val="TableContents"/>
              <w:jc w:val="center"/>
              <w:rPr>
                <w:b/>
                <w:bCs/>
                <w:color w:val="000000"/>
                <w:shd w:val="clear" w:color="auto" w:fill="FFFFFF"/>
              </w:rPr>
            </w:pPr>
            <w:r>
              <w:rPr>
                <w:b/>
                <w:bCs/>
                <w:color w:val="000000"/>
                <w:shd w:val="clear" w:color="auto" w:fill="FFFFFF"/>
              </w:rPr>
              <w:t>Strategies</w:t>
            </w:r>
          </w:p>
        </w:tc>
        <w:tc>
          <w:tcPr>
            <w:tcW w:w="2343" w:type="dxa"/>
            <w:tcBorders>
              <w:top w:val="single" w:sz="1" w:space="0" w:color="000000"/>
              <w:left w:val="single" w:sz="1" w:space="0" w:color="000000"/>
              <w:bottom w:val="single" w:sz="1" w:space="0" w:color="000000"/>
              <w:right w:val="single" w:sz="1" w:space="0" w:color="000000"/>
            </w:tcBorders>
            <w:shd w:val="clear" w:color="auto" w:fill="auto"/>
          </w:tcPr>
          <w:p w:rsidR="005C38EA" w:rsidRDefault="00DC6103" w:rsidP="0057426E">
            <w:pPr>
              <w:pStyle w:val="TableContents"/>
              <w:jc w:val="center"/>
            </w:pPr>
            <w:r>
              <w:rPr>
                <w:b/>
                <w:bCs/>
                <w:color w:val="000000"/>
                <w:shd w:val="clear" w:color="auto" w:fill="FFFFFF"/>
              </w:rPr>
              <w:t>Timeline</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sidRPr="00AB038C">
              <w:rPr>
                <w:color w:val="1C1C1C"/>
                <w:shd w:val="clear" w:color="auto" w:fill="FFFFFF"/>
              </w:rPr>
              <w:t>Improving Healthy work culture</w:t>
            </w:r>
            <w:r>
              <w:rPr>
                <w:color w:val="1C1C1C"/>
                <w:shd w:val="clear" w:color="auto" w:fill="FFFFFF"/>
              </w:rPr>
              <w:t xml:space="preserve"> </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Relationship management</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Unilever can adopt a strategy like a peer to peer conversation, which enables the company in developing a positive and helpful relationship among the employees which will definitely lead in the development of a healthy culture within the business organisation(</w:t>
            </w:r>
            <w:r>
              <w:rPr>
                <w:color w:val="000000"/>
                <w:szCs w:val="24"/>
                <w:shd w:val="clear" w:color="auto" w:fill="FFFFFF"/>
              </w:rPr>
              <w:t>Cunningham,2017</w:t>
            </w:r>
            <w:r>
              <w:rPr>
                <w:color w:val="000000"/>
                <w:shd w:val="clear" w:color="auto" w:fill="FFFFFF"/>
              </w:rPr>
              <w:t>).</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t>This strategy can be successfully applied within a period of 2 months.</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sidRPr="00AB038C">
              <w:rPr>
                <w:color w:val="1C1C1C"/>
                <w:shd w:val="clear" w:color="auto" w:fill="FFFFFF"/>
              </w:rPr>
              <w:t>Improving Individual growth</w:t>
            </w:r>
            <w:r>
              <w:rPr>
                <w:color w:val="1C1C1C"/>
                <w:shd w:val="clear" w:color="auto" w:fill="FFFFFF"/>
              </w:rPr>
              <w:t xml:space="preserve"> </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Training and development program</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 xml:space="preserve">Unilever can apply professional development strategy within the organisation for the purpose of individual growth as this strategy makes the company provide training to its employees as per their skills, and interest which helps the individual to grow their skills as per their own field which is </w:t>
            </w:r>
            <w:r>
              <w:rPr>
                <w:color w:val="000000"/>
                <w:shd w:val="clear" w:color="auto" w:fill="FFFFFF"/>
              </w:rPr>
              <w:lastRenderedPageBreak/>
              <w:t>more helpful in the individual growth.</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lastRenderedPageBreak/>
              <w:t>This strategy can be successfully applied within 3 months.</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sidRPr="00AB038C">
              <w:rPr>
                <w:color w:val="000000"/>
                <w:shd w:val="clear" w:color="auto" w:fill="FFFFFF"/>
              </w:rPr>
              <w:t>Improving Decision-making capacity</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Group discussion</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A company can apply a strategy hold group discussion and conferences for the purpose of solving any critical situation faced by the company(</w:t>
            </w:r>
            <w:r>
              <w:rPr>
                <w:color w:val="000000"/>
                <w:szCs w:val="24"/>
                <w:shd w:val="clear" w:color="auto" w:fill="FFFFFF"/>
              </w:rPr>
              <w:t>Rousseau, 2015</w:t>
            </w:r>
            <w:r>
              <w:rPr>
                <w:color w:val="000000"/>
                <w:shd w:val="clear" w:color="auto" w:fill="FFFFFF"/>
              </w:rPr>
              <w:t>). It enables the individual to think in different directions about a single situation and get different ideas for solving the same situation. It enhances the individual capacity for decision making.</w:t>
            </w:r>
          </w:p>
        </w:tc>
        <w:tc>
          <w:tcPr>
            <w:tcW w:w="2343" w:type="dxa"/>
            <w:tcBorders>
              <w:left w:val="single" w:sz="1" w:space="0" w:color="000000"/>
              <w:bottom w:val="single" w:sz="1" w:space="0" w:color="000000"/>
              <w:right w:val="single" w:sz="1" w:space="0" w:color="000000"/>
            </w:tcBorders>
            <w:shd w:val="clear" w:color="auto" w:fill="auto"/>
          </w:tcPr>
          <w:p w:rsidR="005C38EA" w:rsidRDefault="005C38EA" w:rsidP="0057426E">
            <w:pPr>
              <w:pStyle w:val="TableContents"/>
              <w:snapToGrid w:val="0"/>
              <w:rPr>
                <w:color w:val="000000"/>
                <w:shd w:val="clear" w:color="auto" w:fill="FFFFFF"/>
              </w:rPr>
            </w:pP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Leadership skill development</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Team working</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A company can use a strategy to perform an individual task in a team. It will lead in the performance of the task more efficiently and also will lead to improving the leadership quality of the skilled employees(</w:t>
            </w:r>
            <w:r>
              <w:rPr>
                <w:color w:val="000000"/>
                <w:szCs w:val="24"/>
                <w:shd w:val="clear" w:color="auto" w:fill="FFFFFF"/>
              </w:rPr>
              <w:t>Vishnevskiy, Karasev and Meissner, 2015</w:t>
            </w:r>
            <w:r>
              <w:rPr>
                <w:color w:val="000000"/>
                <w:shd w:val="clear" w:color="auto" w:fill="FFFFFF"/>
              </w:rPr>
              <w:t xml:space="preserve">). </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t>This strategy can be applied within 2 months by the Unilever.</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lastRenderedPageBreak/>
              <w:t>Having innovative culture within the organisation</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Research and development</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For the purpose of fulfilling the need of innovation company can make a strategy to innovate its plans and strategies after a certain period of time by researching the market culture and trends and making plans accordingly.</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t>It can be applied within 6 months by the company.</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Improving efficiency of work</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Self-evaluation</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In order to improve the efficiency of work of the employees, the company can make a strategy to perform all the tasks in a team by the individuals and also developing self-evaluation strategy for the individuals. It helps the individual in evaluating their own performance and identifying their own weaknesses and strengths as well (</w:t>
            </w:r>
            <w:r>
              <w:rPr>
                <w:color w:val="000000"/>
                <w:szCs w:val="24"/>
                <w:shd w:val="clear" w:color="auto" w:fill="FFFFFF"/>
              </w:rPr>
              <w:t>Zmud, Balke and Lukuc, 2017</w:t>
            </w:r>
            <w:r>
              <w:rPr>
                <w:color w:val="000000"/>
                <w:shd w:val="clear" w:color="auto" w:fill="FFFFFF"/>
              </w:rPr>
              <w:t xml:space="preserve">). This strategy leads to self-development of the employees. And give them an opportunity to identifying the areas in </w:t>
            </w:r>
            <w:r>
              <w:rPr>
                <w:color w:val="000000"/>
                <w:shd w:val="clear" w:color="auto" w:fill="FFFFFF"/>
              </w:rPr>
              <w:lastRenderedPageBreak/>
              <w:t>which they can develop themselves</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lastRenderedPageBreak/>
              <w:t>This is the strategy which can be successfully applied within 4 months by the company.</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Improving communication within the organisation</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Peer to peer communication</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For fulfilling the need of improving communication within the organisation, the company can adopt a strategy to have peer to peer communication and a combination of formal and informal communication chain within the organisation as well (</w:t>
            </w:r>
            <w:r>
              <w:rPr>
                <w:color w:val="000000"/>
                <w:szCs w:val="24"/>
                <w:shd w:val="clear" w:color="auto" w:fill="FFFFFF"/>
              </w:rPr>
              <w:t>Kobayashi, 2018</w:t>
            </w:r>
            <w:r>
              <w:rPr>
                <w:color w:val="000000"/>
                <w:shd w:val="clear" w:color="auto" w:fill="FFFFFF"/>
              </w:rPr>
              <w:t>).  It helps Unilever to have effective communication within the organisation and also to develop a helpful nature among the employees(</w:t>
            </w:r>
            <w:r>
              <w:rPr>
                <w:color w:val="000000"/>
                <w:szCs w:val="24"/>
                <w:shd w:val="clear" w:color="auto" w:fill="FFFFFF"/>
              </w:rPr>
              <w:t>Woodcock, 2017</w:t>
            </w:r>
            <w:r>
              <w:rPr>
                <w:color w:val="000000"/>
                <w:shd w:val="clear" w:color="auto" w:fill="FFFFFF"/>
              </w:rPr>
              <w:t>).</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t>This can be developed within 2 months in the company.</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 xml:space="preserve">Improving their skills frequently </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Coaching program</w:t>
            </w:r>
          </w:p>
        </w:tc>
        <w:tc>
          <w:tcPr>
            <w:tcW w:w="2696" w:type="dxa"/>
            <w:tcBorders>
              <w:left w:val="single" w:sz="1" w:space="0" w:color="000000"/>
              <w:bottom w:val="single" w:sz="1" w:space="0" w:color="000000"/>
            </w:tcBorders>
            <w:shd w:val="clear" w:color="auto" w:fill="auto"/>
          </w:tcPr>
          <w:p w:rsidR="005C38EA" w:rsidRDefault="00DC6103" w:rsidP="0057426E">
            <w:pPr>
              <w:rPr>
                <w:color w:val="000000"/>
                <w:shd w:val="clear" w:color="auto" w:fill="FFFFFF"/>
              </w:rPr>
            </w:pPr>
            <w:r>
              <w:rPr>
                <w:color w:val="000000"/>
                <w:shd w:val="clear" w:color="auto" w:fill="FFFFFF"/>
              </w:rPr>
              <w:t>For the purpose of providing skill development frequently, Unilever can hold coaching for the employees. It leads to developing employee's skills and knowledge on regular basis effectively(</w:t>
            </w:r>
            <w:r>
              <w:rPr>
                <w:color w:val="000000"/>
                <w:szCs w:val="24"/>
                <w:shd w:val="clear" w:color="auto" w:fill="FFFFFF"/>
              </w:rPr>
              <w:t>Park, 2017</w:t>
            </w:r>
            <w:r>
              <w:rPr>
                <w:color w:val="000000"/>
                <w:shd w:val="clear" w:color="auto" w:fill="FFFFFF"/>
              </w:rPr>
              <w:t>).</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t>It can hold any the company within 1 month.</w:t>
            </w:r>
          </w:p>
        </w:tc>
      </w:tr>
      <w:tr w:rsidR="00CB5F6A" w:rsidTr="0057426E">
        <w:tc>
          <w:tcPr>
            <w:tcW w:w="2340"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lastRenderedPageBreak/>
              <w:t>Improving power of the understanding latest technology</w:t>
            </w:r>
          </w:p>
        </w:tc>
        <w:tc>
          <w:tcPr>
            <w:tcW w:w="1999"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Training program</w:t>
            </w:r>
          </w:p>
        </w:tc>
        <w:tc>
          <w:tcPr>
            <w:tcW w:w="2696" w:type="dxa"/>
            <w:tcBorders>
              <w:left w:val="single" w:sz="1" w:space="0" w:color="000000"/>
              <w:bottom w:val="single" w:sz="1" w:space="0" w:color="000000"/>
            </w:tcBorders>
            <w:shd w:val="clear" w:color="auto" w:fill="auto"/>
          </w:tcPr>
          <w:p w:rsidR="005C38EA" w:rsidRDefault="00DC6103" w:rsidP="0057426E">
            <w:pPr>
              <w:pStyle w:val="TableContents"/>
              <w:rPr>
                <w:color w:val="000000"/>
                <w:shd w:val="clear" w:color="auto" w:fill="FFFFFF"/>
              </w:rPr>
            </w:pPr>
            <w:r>
              <w:rPr>
                <w:color w:val="000000"/>
                <w:shd w:val="clear" w:color="auto" w:fill="FFFFFF"/>
              </w:rPr>
              <w:t>Unilever needs to hold a training program for the employees every time whenever it decides to innovate its technology within the organisation. When the employees will get training about the new software, they will be able to understand the latest technology used by the company easily.</w:t>
            </w:r>
          </w:p>
        </w:tc>
        <w:tc>
          <w:tcPr>
            <w:tcW w:w="2343" w:type="dxa"/>
            <w:tcBorders>
              <w:left w:val="single" w:sz="1" w:space="0" w:color="000000"/>
              <w:bottom w:val="single" w:sz="1" w:space="0" w:color="000000"/>
              <w:right w:val="single" w:sz="1" w:space="0" w:color="000000"/>
            </w:tcBorders>
            <w:shd w:val="clear" w:color="auto" w:fill="auto"/>
          </w:tcPr>
          <w:p w:rsidR="005C38EA" w:rsidRDefault="00DC6103" w:rsidP="0057426E">
            <w:pPr>
              <w:pStyle w:val="TableContents"/>
            </w:pPr>
            <w:r>
              <w:rPr>
                <w:color w:val="000000"/>
                <w:shd w:val="clear" w:color="auto" w:fill="FFFFFF"/>
              </w:rPr>
              <w:t>This strategy can be adopted within 1 month of having innovation in the organisation.</w:t>
            </w:r>
          </w:p>
        </w:tc>
      </w:tr>
    </w:tbl>
    <w:p w:rsidR="005C38EA" w:rsidRDefault="005C38EA" w:rsidP="005C38EA">
      <w:pPr>
        <w:rPr>
          <w:color w:val="000000"/>
          <w:shd w:val="clear" w:color="auto" w:fill="FFFFFF"/>
        </w:rPr>
      </w:pPr>
    </w:p>
    <w:p w:rsidR="005C38EA" w:rsidRDefault="00DC6103" w:rsidP="005C38EA">
      <w:pPr>
        <w:rPr>
          <w:color w:val="000000"/>
          <w:shd w:val="clear" w:color="auto" w:fill="FFFFFF"/>
        </w:rPr>
      </w:pPr>
      <w:r>
        <w:rPr>
          <w:color w:val="000000"/>
          <w:shd w:val="clear" w:color="auto" w:fill="FFFFFF"/>
        </w:rPr>
        <w:t xml:space="preserve"> Unilever company identified that its employees are having several expectations from the company to have improvement within the business organisation. The company identifies all the needs and expectation of the individuals from the employees by asking for feedback from the employees regarding improvement in the organisation (</w:t>
      </w:r>
      <w:r>
        <w:rPr>
          <w:color w:val="000000"/>
          <w:szCs w:val="24"/>
          <w:shd w:val="clear" w:color="auto" w:fill="FFFFFF"/>
        </w:rPr>
        <w:t>Dong and et.al., 2017</w:t>
      </w:r>
      <w:r>
        <w:rPr>
          <w:color w:val="000000"/>
          <w:shd w:val="clear" w:color="auto" w:fill="FFFFFF"/>
        </w:rPr>
        <w:t xml:space="preserve">). </w:t>
      </w:r>
    </w:p>
    <w:p w:rsidR="005C38EA" w:rsidRDefault="00DC6103" w:rsidP="005C38EA">
      <w:pPr>
        <w:rPr>
          <w:color w:val="000000"/>
          <w:shd w:val="clear" w:color="auto" w:fill="FFFFFF"/>
        </w:rPr>
      </w:pPr>
      <w:r>
        <w:rPr>
          <w:color w:val="000000"/>
          <w:shd w:val="clear" w:color="auto" w:fill="FFFFFF"/>
        </w:rPr>
        <w:t xml:space="preserve"> From the feedback of the employees, Unilever got to know that employees want to have improvement in the business culture of the company. For this purpose, the company made a plan to build a strategy to have employment relationship management within the organisation. This strategy will enable the company to make a good relationship with its employees and make them emotionally attached to the company. This will automatically result in improving a healthy culture within the organisation(</w:t>
      </w:r>
      <w:r>
        <w:rPr>
          <w:color w:val="222222"/>
          <w:szCs w:val="24"/>
          <w:shd w:val="clear" w:color="auto" w:fill="FFFFFF"/>
        </w:rPr>
        <w:t>DeVellis, 2016</w:t>
      </w:r>
      <w:r>
        <w:rPr>
          <w:color w:val="000000"/>
          <w:shd w:val="clear" w:color="auto" w:fill="FFFFFF"/>
        </w:rPr>
        <w:t>).</w:t>
      </w:r>
    </w:p>
    <w:p w:rsidR="005C38EA" w:rsidRDefault="00DC6103" w:rsidP="005C38EA">
      <w:pPr>
        <w:rPr>
          <w:color w:val="000000"/>
          <w:shd w:val="clear" w:color="auto" w:fill="FFFFFF"/>
        </w:rPr>
      </w:pPr>
      <w:r>
        <w:rPr>
          <w:color w:val="000000"/>
          <w:shd w:val="clear" w:color="auto" w:fill="FFFFFF"/>
        </w:rPr>
        <w:t xml:space="preserve"> Further, the company also get to know that employees need to have their individual growth in the organisation. For this purpose, a company made a plan to conduct training and development program for the employees on a professional basis (</w:t>
      </w:r>
      <w:r>
        <w:rPr>
          <w:color w:val="000000"/>
          <w:szCs w:val="24"/>
          <w:shd w:val="clear" w:color="auto" w:fill="FFFFFF"/>
        </w:rPr>
        <w:t>Kobayashi, 2018</w:t>
      </w:r>
      <w:r>
        <w:rPr>
          <w:color w:val="000000"/>
          <w:shd w:val="clear" w:color="auto" w:fill="FFFFFF"/>
        </w:rPr>
        <w:t xml:space="preserve">). Which will help the company in having professional growth and individual growth of the employees as well? For improving decision making capacity of the individuals, company decided to conduct group discussion and conferences for discussing all the critical situations with its employees which could help them in thinking different solutions for the same situations along with their porns and cons </w:t>
      </w:r>
      <w:r>
        <w:rPr>
          <w:color w:val="000000"/>
          <w:shd w:val="clear" w:color="auto" w:fill="FFFFFF"/>
        </w:rPr>
        <w:lastRenderedPageBreak/>
        <w:t>which will definitely enhance the capacity of decision-making of the individuals(</w:t>
      </w:r>
      <w:r>
        <w:rPr>
          <w:color w:val="222222"/>
          <w:szCs w:val="24"/>
          <w:shd w:val="clear" w:color="auto" w:fill="FFFFFF"/>
        </w:rPr>
        <w:t>Marek, Schaufeli. and Maslach, 2017</w:t>
      </w:r>
      <w:r>
        <w:rPr>
          <w:color w:val="000000"/>
          <w:shd w:val="clear" w:color="auto" w:fill="FFFFFF"/>
        </w:rPr>
        <w:t>).</w:t>
      </w:r>
    </w:p>
    <w:p w:rsidR="005C38EA" w:rsidRDefault="00DC6103" w:rsidP="005C38EA">
      <w:pPr>
        <w:rPr>
          <w:color w:val="000000"/>
          <w:shd w:val="clear" w:color="auto" w:fill="FFFFFF"/>
        </w:rPr>
      </w:pPr>
      <w:r>
        <w:rPr>
          <w:color w:val="000000"/>
          <w:shd w:val="clear" w:color="auto" w:fill="FFFFFF"/>
        </w:rPr>
        <w:tab/>
        <w:t>For the purpose of improving need of leadership skill of the individuals, Unilever decided to have teamwork within the organisation. It will help the company in the improvement of performance of the individuals and also develop the leadership power in the individual by assigning them a task to lead a team effectively. The individuals also need to improve their own work efficiency. For this purpose, the company has decided to adopt a self-evaluation strategy in the organisation through which employees are enabled to self assess their own work and identify their own weaknesses and strengths(</w:t>
      </w:r>
      <w:r>
        <w:rPr>
          <w:color w:val="222222"/>
          <w:szCs w:val="24"/>
          <w:shd w:val="clear" w:color="auto" w:fill="FFFFFF"/>
        </w:rPr>
        <w:t>Bergheim, 2015</w:t>
      </w:r>
      <w:r>
        <w:rPr>
          <w:color w:val="000000"/>
          <w:shd w:val="clear" w:color="auto" w:fill="FFFFFF"/>
        </w:rPr>
        <w:t>).</w:t>
      </w:r>
    </w:p>
    <w:p w:rsidR="005C38EA" w:rsidRDefault="00DC6103" w:rsidP="005C38EA">
      <w:pPr>
        <w:rPr>
          <w:color w:val="000000"/>
          <w:szCs w:val="24"/>
          <w:shd w:val="clear" w:color="auto" w:fill="FFFFFF"/>
        </w:rPr>
      </w:pPr>
      <w:r>
        <w:rPr>
          <w:color w:val="000000"/>
          <w:shd w:val="clear" w:color="auto" w:fill="FFFFFF"/>
        </w:rPr>
        <w:tab/>
        <w:t>Further, employees are need of improving their skills and knowledge on regular basis. In this regard, Unilever can organise coaching programs frequently for its employees it will also enable the employees to update themselves regarding new market trends. Also, employees needed to improve their understanding power for the latest technologies and trends of the market(</w:t>
      </w:r>
      <w:r>
        <w:rPr>
          <w:color w:val="222222"/>
          <w:szCs w:val="24"/>
          <w:shd w:val="clear" w:color="auto" w:fill="FFFFFF"/>
        </w:rPr>
        <w:t>Newman. and Newman, 2017</w:t>
      </w:r>
      <w:r>
        <w:rPr>
          <w:color w:val="000000"/>
          <w:shd w:val="clear" w:color="auto" w:fill="FFFFFF"/>
        </w:rPr>
        <w:t>). For this purpose, a company can plan to conduct training and development program every time whenever it brings changes in the company. Whether regarding innovating any strategy, plan or using any latest technology in the company. Unilever can provide training to its employees in order to make them understand regarding innovation in the company. And get them to know how to perform their task while innovating their performance accordingly as well(</w:t>
      </w:r>
      <w:r>
        <w:rPr>
          <w:color w:val="000000"/>
          <w:szCs w:val="24"/>
          <w:shd w:val="clear" w:color="auto" w:fill="FFFFFF"/>
        </w:rPr>
        <w:t>Kobayashi, 2018</w:t>
      </w:r>
      <w:r>
        <w:rPr>
          <w:color w:val="000000"/>
          <w:shd w:val="clear" w:color="auto" w:fill="FFFFFF"/>
        </w:rPr>
        <w:t>).</w:t>
      </w:r>
    </w:p>
    <w:p w:rsidR="005C38EA" w:rsidRDefault="00DC6103" w:rsidP="005C38EA">
      <w:r>
        <w:rPr>
          <w:color w:val="000000"/>
          <w:szCs w:val="24"/>
          <w:shd w:val="clear" w:color="auto" w:fill="FFFFFF"/>
        </w:rPr>
        <w:t xml:space="preserve"> Also, the company gave feedback to the company with a view to improving communication within the organisation. For satisfying this need of the individuals, a company can plan to adopt peer to peer communication technique within its organisation. Through this technique, communication within the organisation will definitely improve. Also, it will bring a helpful nature in the individuals for their colleagues. As peer to peer communication makes the individual help their colleagues of the same level in different situations </w:t>
      </w:r>
      <w:r>
        <w:rPr>
          <w:color w:val="000000"/>
          <w:shd w:val="clear" w:color="auto" w:fill="FFFFFF"/>
        </w:rPr>
        <w:t>(</w:t>
      </w:r>
      <w:r>
        <w:rPr>
          <w:i/>
          <w:iCs/>
          <w:color w:val="000000"/>
          <w:szCs w:val="24"/>
          <w:shd w:val="clear" w:color="auto" w:fill="FFFFFF"/>
        </w:rPr>
        <w:t>Employee Development,</w:t>
      </w:r>
      <w:r>
        <w:rPr>
          <w:color w:val="000000"/>
          <w:szCs w:val="24"/>
          <w:shd w:val="clear" w:color="auto" w:fill="FFFFFF"/>
        </w:rPr>
        <w:t xml:space="preserve"> 2014).</w:t>
      </w:r>
    </w:p>
    <w:p w:rsidR="00FA2F86" w:rsidRDefault="00FA2F86" w:rsidP="005C38EA">
      <w:pPr>
        <w:jc w:val="center"/>
        <w:rPr>
          <w:color w:val="000000"/>
          <w:szCs w:val="24"/>
          <w:shd w:val="clear" w:color="auto" w:fill="FFFFFF"/>
        </w:rPr>
      </w:pPr>
    </w:p>
    <w:p w:rsidR="00FA2F86" w:rsidRDefault="00FA2F86" w:rsidP="005C38EA">
      <w:pPr>
        <w:jc w:val="center"/>
        <w:rPr>
          <w:color w:val="000000"/>
          <w:szCs w:val="24"/>
          <w:shd w:val="clear" w:color="auto" w:fill="FFFFFF"/>
        </w:rPr>
      </w:pPr>
    </w:p>
    <w:p w:rsidR="00FA2F86" w:rsidRDefault="00FA2F86" w:rsidP="005C38EA">
      <w:pPr>
        <w:jc w:val="center"/>
        <w:rPr>
          <w:color w:val="000000"/>
          <w:szCs w:val="24"/>
          <w:shd w:val="clear" w:color="auto" w:fill="FFFFFF"/>
        </w:rPr>
      </w:pPr>
    </w:p>
    <w:p w:rsidR="005C38EA" w:rsidRDefault="00DC6103" w:rsidP="005C38EA">
      <w:pPr>
        <w:jc w:val="center"/>
        <w:rPr>
          <w:color w:val="000000"/>
          <w:szCs w:val="24"/>
          <w:shd w:val="clear" w:color="auto" w:fill="FFFFFF"/>
        </w:rPr>
      </w:pPr>
      <w:r>
        <w:rPr>
          <w:noProof/>
        </w:rPr>
        <w:lastRenderedPageBreak/>
        <mc:AlternateContent>
          <mc:Choice Requires="wps">
            <w:drawing>
              <wp:anchor distT="0" distB="0" distL="0" distR="0" simplePos="0" relativeHeight="251657216" behindDoc="0" locked="0" layoutInCell="1" allowOverlap="1">
                <wp:simplePos x="0" y="0"/>
                <wp:positionH relativeFrom="column">
                  <wp:posOffset>1028700</wp:posOffset>
                </wp:positionH>
                <wp:positionV relativeFrom="paragraph">
                  <wp:posOffset>0</wp:posOffset>
                </wp:positionV>
                <wp:extent cx="3424555" cy="2515870"/>
                <wp:effectExtent l="0" t="0" r="4445" b="8255"/>
                <wp:wrapTopAndBottom/>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4555" cy="2515870"/>
                        </a:xfrm>
                        <a:prstGeom prst="rect">
                          <a:avLst/>
                        </a:prstGeom>
                        <a:solidFill>
                          <a:srgbClr val="FFFFFF">
                            <a:alpha val="0"/>
                          </a:srgb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5C38EA" w:rsidRDefault="00DC6103" w:rsidP="005C38EA">
                            <w:pPr>
                              <w:pStyle w:val="Illustration"/>
                            </w:pPr>
                            <w:r>
                              <w:rPr>
                                <w:noProof/>
                              </w:rPr>
                              <w:drawing>
                                <wp:inline distT="0" distB="0" distL="0" distR="0">
                                  <wp:extent cx="3429000" cy="1895475"/>
                                  <wp:effectExtent l="0" t="0" r="0" b="9525"/>
                                  <wp:docPr id="19404524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81191" name="Picture 1"/>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429000" cy="1895475"/>
                                          </a:xfrm>
                                          <a:prstGeom prst="rect">
                                            <a:avLst/>
                                          </a:prstGeom>
                                          <a:solidFill>
                                            <a:srgbClr val="FFFFFF">
                                              <a:alpha val="0"/>
                                            </a:srgbClr>
                                          </a:solidFill>
                                          <a:ln>
                                            <a:noFill/>
                                          </a:ln>
                                        </pic:spPr>
                                      </pic:pic>
                                    </a:graphicData>
                                  </a:graphic>
                                </wp:inline>
                              </w:drawing>
                            </w:r>
                            <w:r>
                              <w:t xml:space="preserve">Illustration </w:t>
                            </w:r>
                            <w:fldSimple w:instr=" SEQ &quot;Illustration&quot; \*Arabic ">
                              <w:r>
                                <w:t>1</w:t>
                              </w:r>
                            </w:fldSimple>
                            <w:r>
                              <w:t>: Employee Development Plan</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 id="Text Box 1" o:spid="_x0000_s1030" type="#_x0000_t202" style="position:absolute;left:0;text-align:left;margin-left:81pt;margin-top:0;width:269.65pt;height:198.1pt;z-index:251657216;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" stroked="f">
                <v:fill opacity="0"/>
                <v:textbox inset="0,0,0,0">
                  <w:txbxContent>
                    <w:p w:rsidR="005C38EA" w:rsidRDefault="00DC6103" w:rsidP="005C38EA">
                      <w:pPr>
                        <w:pStyle w:val="Illustration"/>
                      </w:pPr>
                      <w:r>
                        <w:rPr>
                          <w:noProof/>
                        </w:rPr>
                        <w:drawing>
                          <wp:inline distT="0" distB="0" distL="0" distR="0">
                            <wp:extent cx="3429000" cy="1895475"/>
                            <wp:effectExtent l="0" t="0" r="0" b="9525"/>
                            <wp:docPr id="19404524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81191" name="Picture 1"/>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429000" cy="1895475"/>
                                    </a:xfrm>
                                    <a:prstGeom prst="rect">
                                      <a:avLst/>
                                    </a:prstGeom>
                                    <a:solidFill>
                                      <a:srgbClr val="FFFFFF">
                                        <a:alpha val="0"/>
                                      </a:srgbClr>
                                    </a:solidFill>
                                    <a:ln>
                                      <a:noFill/>
                                    </a:ln>
                                  </pic:spPr>
                                </pic:pic>
                              </a:graphicData>
                            </a:graphic>
                          </wp:inline>
                        </w:drawing>
                      </w:r>
                      <w:r>
                        <w:t xml:space="preserve">Illustration </w:t>
                      </w:r>
                      <w:r w:rsidR="009D5E9E">
                        <w:fldChar w:fldCharType="begin"/>
                      </w:r>
                      <w:r w:rsidR="009D5E9E">
                        <w:instrText xml:space="preserve"> SEQ "Illustration" \*Arabic </w:instrText>
                      </w:r>
                      <w:r w:rsidR="009D5E9E">
                        <w:fldChar w:fldCharType="separate"/>
                      </w:r>
                      <w:r>
                        <w:t>1</w:t>
                      </w:r>
                      <w:r w:rsidR="009D5E9E">
                        <w:fldChar w:fldCharType="end"/>
                      </w:r>
                      <w:r>
                        <w:t>: Employee Development Plan</w:t>
                      </w:r>
                    </w:p>
                  </w:txbxContent>
                </v:textbox>
                <w10:wrap type="topAndBottom"/>
              </v:shape>
            </w:pict>
          </mc:Fallback>
        </mc:AlternateContent>
      </w:r>
      <w:r>
        <w:rPr>
          <w:color w:val="000000"/>
          <w:szCs w:val="24"/>
          <w:shd w:val="clear" w:color="auto" w:fill="FFFFFF"/>
        </w:rPr>
        <w:t xml:space="preserve">[Source: </w:t>
      </w:r>
      <w:r>
        <w:rPr>
          <w:i/>
          <w:iCs/>
          <w:color w:val="000000"/>
          <w:szCs w:val="24"/>
          <w:shd w:val="clear" w:color="auto" w:fill="FFFFFF"/>
        </w:rPr>
        <w:t>Employee Development.</w:t>
      </w:r>
      <w:r>
        <w:rPr>
          <w:color w:val="000000"/>
          <w:szCs w:val="24"/>
          <w:shd w:val="clear" w:color="auto" w:fill="FFFFFF"/>
        </w:rPr>
        <w:t xml:space="preserve"> 2014]</w:t>
      </w:r>
    </w:p>
    <w:p w:rsidR="005C38EA" w:rsidRDefault="00DC6103" w:rsidP="005C38EA">
      <w:pPr>
        <w:rPr>
          <w:b/>
          <w:bCs/>
          <w:color w:val="000000"/>
          <w:shd w:val="clear" w:color="auto" w:fill="FFFFFF"/>
        </w:rPr>
      </w:pPr>
      <w:r>
        <w:rPr>
          <w:color w:val="000000"/>
          <w:szCs w:val="24"/>
          <w:shd w:val="clear" w:color="auto" w:fill="FFFFFF"/>
        </w:rPr>
        <w:t xml:space="preserve"> Through adopting these various plans of adopting a number of strategies within its normal course of business, Unilever can be able to satisfy all needs, demands, and expectations of its individuals with the company. Which will bring more job satisfaction in the individuals and result in enhancing their interest in performing their task in the organisation and enhance their efficiency of work as well (Lussier and Hendon, 2017). </w:t>
      </w:r>
    </w:p>
    <w:p w:rsidR="005C38EA" w:rsidRDefault="005C38EA" w:rsidP="005C38EA">
      <w:pPr>
        <w:numPr>
          <w:ilvl w:val="0"/>
          <w:numId w:val="2"/>
        </w:numPr>
        <w:rPr>
          <w:b/>
          <w:bCs/>
          <w:color w:val="000000"/>
          <w:shd w:val="clear" w:color="auto" w:fill="FFFFFF"/>
        </w:rPr>
      </w:pPr>
    </w:p>
    <w:p w:rsidR="005C38EA" w:rsidRDefault="00DC6103" w:rsidP="005C38EA">
      <w:pPr>
        <w:pStyle w:val="Heading1"/>
        <w:rPr>
          <w:sz w:val="24"/>
          <w:szCs w:val="24"/>
          <w:shd w:val="clear" w:color="auto" w:fill="FFFFFF"/>
        </w:rPr>
      </w:pPr>
      <w:bookmarkStart w:id="11" w:name="__RefHeading__15104_1268054818"/>
      <w:bookmarkStart w:id="12" w:name="__RefHeading__19910_1985689297"/>
      <w:bookmarkEnd w:id="11"/>
      <w:bookmarkEnd w:id="12"/>
      <w:r>
        <w:rPr>
          <w:sz w:val="24"/>
          <w:szCs w:val="24"/>
          <w:shd w:val="clear" w:color="auto" w:fill="FFFFFF"/>
        </w:rPr>
        <w:t>C</w:t>
      </w:r>
      <w:r w:rsidR="00FA2F86">
        <w:rPr>
          <w:sz w:val="24"/>
          <w:szCs w:val="24"/>
          <w:shd w:val="clear" w:color="auto" w:fill="FFFFFF"/>
        </w:rPr>
        <w:t>onclusion</w:t>
      </w:r>
    </w:p>
    <w:p w:rsidR="005C38EA" w:rsidRDefault="00DC6103" w:rsidP="005C38EA">
      <w:pPr>
        <w:rPr>
          <w:color w:val="000000"/>
          <w:shd w:val="clear" w:color="auto" w:fill="FFFFFF"/>
        </w:rPr>
      </w:pPr>
      <w:r>
        <w:rPr>
          <w:color w:val="000000"/>
          <w:szCs w:val="24"/>
          <w:shd w:val="clear" w:color="auto" w:fill="FFFFFF"/>
        </w:rPr>
        <w:t xml:space="preserve"> From the above study, it is analyzed that development is very essential at the workplace is not just important and beneficial for an organization, it is similarly beneficial for employee's personal growth and skills. Personal development help organisation to gain competitive advantage and maintain working consistency within the organisation as well as it improves working style and makes the company much able to build its image and reputation in the market(</w:t>
      </w:r>
      <w:r>
        <w:rPr>
          <w:color w:val="222222"/>
          <w:szCs w:val="24"/>
          <w:shd w:val="clear" w:color="auto" w:fill="FFFFFF"/>
        </w:rPr>
        <w:t>Manuti, 2015</w:t>
      </w:r>
      <w:r>
        <w:rPr>
          <w:color w:val="000000"/>
          <w:szCs w:val="24"/>
          <w:shd w:val="clear" w:color="auto" w:fill="FFFFFF"/>
        </w:rPr>
        <w:t>). It is similarly beneficial for individuals as well as it boosts confidence and motivation among employees and makes communication skills better, it improved their knowledge, skills and ability and enhance job satisfaction at the workplace. It was analysed that there are various drivers available in Unilever such as conferences, training and development program, peer to peer communication, etc. these vehicles help the organisation to develop individual effectively and provide the necessary skills and knowledge. Lastly report developed a plan which made to meet needs and expectations of Unilever's employees and gave detailed knowledge of areas of individual development and tools that has been used.</w:t>
      </w:r>
    </w:p>
    <w:p w:rsidR="005C38EA" w:rsidRDefault="00DC6103" w:rsidP="005C38EA">
      <w:pPr>
        <w:pStyle w:val="Heading1"/>
        <w:pageBreakBefore/>
        <w:rPr>
          <w:b w:val="0"/>
          <w:sz w:val="24"/>
          <w:szCs w:val="24"/>
          <w:u w:val="single"/>
          <w:shd w:val="clear" w:color="auto" w:fill="FFFFFF"/>
        </w:rPr>
      </w:pPr>
      <w:bookmarkStart w:id="13" w:name="__RefHeading__15106_1268054818"/>
      <w:bookmarkStart w:id="14" w:name="__RefHeading__29204_1985689297"/>
      <w:bookmarkEnd w:id="13"/>
      <w:bookmarkEnd w:id="14"/>
      <w:r>
        <w:rPr>
          <w:shd w:val="clear" w:color="auto" w:fill="FFFFFF"/>
        </w:rPr>
        <w:lastRenderedPageBreak/>
        <w:t>R</w:t>
      </w:r>
      <w:r w:rsidR="00FA2F86">
        <w:rPr>
          <w:shd w:val="clear" w:color="auto" w:fill="FFFFFF"/>
        </w:rPr>
        <w:t>eferences</w:t>
      </w:r>
      <w:r>
        <w:rPr>
          <w:shd w:val="clear" w:color="auto" w:fill="FFFFFF"/>
        </w:rPr>
        <w:t xml:space="preserve"> </w:t>
      </w:r>
    </w:p>
    <w:p w:rsidR="005C38EA" w:rsidRDefault="00DC6103" w:rsidP="005C38EA">
      <w:pPr>
        <w:ind w:left="725" w:hanging="725"/>
        <w:rPr>
          <w:color w:val="000000"/>
          <w:szCs w:val="24"/>
          <w:shd w:val="clear" w:color="auto" w:fill="FFFFFF"/>
        </w:rPr>
      </w:pPr>
      <w:r>
        <w:rPr>
          <w:color w:val="000000"/>
          <w:szCs w:val="24"/>
          <w:u w:val="single"/>
          <w:shd w:val="clear" w:color="auto" w:fill="FFFFFF"/>
        </w:rPr>
        <w:t>Books and journals</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Baron, L. and Parent, É., 2015. Developing authentic leadership within a training context: Three phenomena supporting the individual development process. </w:t>
      </w:r>
      <w:r>
        <w:rPr>
          <w:i/>
          <w:color w:val="000000"/>
          <w:szCs w:val="24"/>
          <w:shd w:val="clear" w:color="auto" w:fill="FFFFFF"/>
        </w:rPr>
        <w:t>Journal of Leadership &amp; Organizational Studies</w:t>
      </w:r>
      <w:r>
        <w:rPr>
          <w:color w:val="000000"/>
          <w:szCs w:val="24"/>
          <w:shd w:val="clear" w:color="auto" w:fill="FFFFFF"/>
        </w:rPr>
        <w:t>.22(1). pp.37-53.</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Cunningham, I., 2017. </w:t>
      </w:r>
      <w:r>
        <w:rPr>
          <w:i/>
          <w:color w:val="000000"/>
          <w:szCs w:val="24"/>
          <w:shd w:val="clear" w:color="auto" w:fill="FFFFFF"/>
        </w:rPr>
        <w:t>The wisdom of strategic learning: The self-managed learning solution</w:t>
      </w:r>
      <w:r>
        <w:rPr>
          <w:color w:val="000000"/>
          <w:szCs w:val="24"/>
          <w:shd w:val="clear" w:color="auto" w:fill="FFFFFF"/>
        </w:rPr>
        <w:t>. Routledge.</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Dong and et. al., 2017. Enhancing employee creativity via individual skill development and team knowledge sharing: Influences of dual‐focused transformational leadership. </w:t>
      </w:r>
      <w:r>
        <w:rPr>
          <w:i/>
          <w:color w:val="000000"/>
          <w:szCs w:val="24"/>
          <w:shd w:val="clear" w:color="auto" w:fill="FFFFFF"/>
        </w:rPr>
        <w:t>Journal of Organizational Behavior.</w:t>
      </w:r>
      <w:r>
        <w:rPr>
          <w:color w:val="000000"/>
          <w:szCs w:val="24"/>
          <w:shd w:val="clear" w:color="auto" w:fill="FFFFFF"/>
        </w:rPr>
        <w:t> 38(3). pp.439-458.</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Kobayashi, I., 2018. 20</w:t>
      </w:r>
      <w:r>
        <w:rPr>
          <w:i/>
          <w:color w:val="000000"/>
          <w:szCs w:val="24"/>
          <w:shd w:val="clear" w:color="auto" w:fill="FFFFFF"/>
        </w:rPr>
        <w:t xml:space="preserve"> Keys to workplace improvement</w:t>
      </w:r>
      <w:r>
        <w:rPr>
          <w:color w:val="000000"/>
          <w:szCs w:val="24"/>
          <w:shd w:val="clear" w:color="auto" w:fill="FFFFFF"/>
        </w:rPr>
        <w:t>. Routledge.</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LaMontagne and et. al., 2014. Workplace mental health: developing an integrated intervention approach. </w:t>
      </w:r>
      <w:r>
        <w:rPr>
          <w:i/>
          <w:color w:val="000000"/>
          <w:szCs w:val="24"/>
          <w:shd w:val="clear" w:color="auto" w:fill="FFFFFF"/>
        </w:rPr>
        <w:t>BMC Psychiatry.</w:t>
      </w:r>
      <w:r>
        <w:rPr>
          <w:color w:val="000000"/>
          <w:szCs w:val="24"/>
          <w:shd w:val="clear" w:color="auto" w:fill="FFFFFF"/>
        </w:rPr>
        <w:t> 14(1). p.131.</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Lussier, R.N. and Hendon, J.R., 2017. </w:t>
      </w:r>
      <w:r>
        <w:rPr>
          <w:i/>
          <w:color w:val="000000"/>
          <w:szCs w:val="24"/>
          <w:shd w:val="clear" w:color="auto" w:fill="FFFFFF"/>
        </w:rPr>
        <w:t>Human resource management: Functions, applications, and skill development</w:t>
      </w:r>
      <w:r>
        <w:rPr>
          <w:color w:val="000000"/>
          <w:szCs w:val="24"/>
          <w:shd w:val="clear" w:color="auto" w:fill="FFFFFF"/>
        </w:rPr>
        <w:t>. Sage publications.</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Manuti and et. al., 2015. Formal and informal learning in the workplace: a research review. </w:t>
      </w:r>
      <w:r>
        <w:rPr>
          <w:i/>
          <w:color w:val="000000"/>
          <w:szCs w:val="24"/>
          <w:shd w:val="clear" w:color="auto" w:fill="FFFFFF"/>
        </w:rPr>
        <w:t>International journal of training and development</w:t>
      </w:r>
      <w:r>
        <w:rPr>
          <w:color w:val="000000"/>
          <w:szCs w:val="24"/>
          <w:shd w:val="clear" w:color="auto" w:fill="FFFFFF"/>
        </w:rPr>
        <w:t>.19(1). pp.1-17.</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Park, R., 2017. </w:t>
      </w:r>
      <w:r>
        <w:rPr>
          <w:i/>
          <w:color w:val="000000"/>
          <w:szCs w:val="24"/>
          <w:shd w:val="clear" w:color="auto" w:fill="FFFFFF"/>
        </w:rPr>
        <w:t>Value engineering: a plan for the invention</w:t>
      </w:r>
      <w:r>
        <w:rPr>
          <w:color w:val="000000"/>
          <w:szCs w:val="24"/>
          <w:shd w:val="clear" w:color="auto" w:fill="FFFFFF"/>
        </w:rPr>
        <w:t>. Routledge.</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Romiszowski, A.J., 2016. </w:t>
      </w:r>
      <w:r>
        <w:rPr>
          <w:i/>
          <w:color w:val="000000"/>
          <w:szCs w:val="24"/>
          <w:shd w:val="clear" w:color="auto" w:fill="FFFFFF"/>
        </w:rPr>
        <w:t>Designing instructional systems: Decision making in course planning and curriculum design</w:t>
      </w:r>
      <w:r>
        <w:rPr>
          <w:color w:val="000000"/>
          <w:szCs w:val="24"/>
          <w:shd w:val="clear" w:color="auto" w:fill="FFFFFF"/>
        </w:rPr>
        <w:t>. Routledge.</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Rousseau, D., 2015. </w:t>
      </w:r>
      <w:r>
        <w:rPr>
          <w:i/>
          <w:color w:val="000000"/>
          <w:szCs w:val="24"/>
          <w:shd w:val="clear" w:color="auto" w:fill="FFFFFF"/>
        </w:rPr>
        <w:t>I-deals: Idiosyncratic Deals Employees Bargain for Themselves: Idiosyncratic Deals Employees Bargain for Themselves</w:t>
      </w:r>
      <w:r>
        <w:rPr>
          <w:color w:val="000000"/>
          <w:szCs w:val="24"/>
          <w:shd w:val="clear" w:color="auto" w:fill="FFFFFF"/>
        </w:rPr>
        <w:t>. Routledge.</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Sanford, N., 2017. </w:t>
      </w:r>
      <w:r>
        <w:rPr>
          <w:i/>
          <w:color w:val="000000"/>
          <w:szCs w:val="24"/>
          <w:shd w:val="clear" w:color="auto" w:fill="FFFFFF"/>
        </w:rPr>
        <w:t>Self and society: Social change and individual development</w:t>
      </w:r>
      <w:r>
        <w:rPr>
          <w:color w:val="000000"/>
          <w:szCs w:val="24"/>
          <w:shd w:val="clear" w:color="auto" w:fill="FFFFFF"/>
        </w:rPr>
        <w:t>. Routledge.</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Tornow, W.W. and London, M., 2015. </w:t>
      </w:r>
      <w:r>
        <w:rPr>
          <w:i/>
          <w:color w:val="000000"/>
          <w:szCs w:val="24"/>
          <w:shd w:val="clear" w:color="auto" w:fill="FFFFFF"/>
        </w:rPr>
        <w:t>Maximizing the Value of 360-Degree Feedback: A Process for Successful Individual and Organizational Development</w:t>
      </w:r>
      <w:r>
        <w:rPr>
          <w:color w:val="000000"/>
          <w:szCs w:val="24"/>
          <w:shd w:val="clear" w:color="auto" w:fill="FFFFFF"/>
        </w:rPr>
        <w:t>. Jossey-Bass Publishers, Inc., Publishers, 350 Sansome Street, San Francisco, CA 94104.</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Vishnevskiy, K., Karasev, O. and Meissner, D., 2015. Integrated roadmaps and corporate foresight as tools of innovation management: the case of Russian companies. </w:t>
      </w:r>
      <w:r>
        <w:rPr>
          <w:i/>
          <w:color w:val="000000"/>
          <w:szCs w:val="24"/>
          <w:shd w:val="clear" w:color="auto" w:fill="FFFFFF"/>
        </w:rPr>
        <w:t>Technological Forecasting and Social Change.</w:t>
      </w:r>
      <w:r>
        <w:rPr>
          <w:color w:val="000000"/>
          <w:szCs w:val="24"/>
          <w:shd w:val="clear" w:color="auto" w:fill="FFFFFF"/>
        </w:rPr>
        <w:t> 90. pp.433-443.</w:t>
      </w:r>
    </w:p>
    <w:p w:rsidR="005C38EA" w:rsidRDefault="00DC6103" w:rsidP="005C38EA">
      <w:pPr>
        <w:spacing w:line="100" w:lineRule="atLeast"/>
        <w:ind w:left="725" w:hanging="720"/>
        <w:rPr>
          <w:color w:val="000000"/>
          <w:szCs w:val="24"/>
          <w:shd w:val="clear" w:color="auto" w:fill="FFFFFF"/>
        </w:rPr>
      </w:pPr>
      <w:r>
        <w:rPr>
          <w:color w:val="000000"/>
          <w:szCs w:val="24"/>
          <w:shd w:val="clear" w:color="auto" w:fill="FFFFFF"/>
        </w:rPr>
        <w:t>Woodcock, M., 2017. </w:t>
      </w:r>
      <w:r>
        <w:rPr>
          <w:i/>
          <w:color w:val="000000"/>
          <w:szCs w:val="24"/>
          <w:shd w:val="clear" w:color="auto" w:fill="FFFFFF"/>
        </w:rPr>
        <w:t>Team development manual</w:t>
      </w:r>
      <w:r>
        <w:rPr>
          <w:color w:val="000000"/>
          <w:szCs w:val="24"/>
          <w:shd w:val="clear" w:color="auto" w:fill="FFFFFF"/>
        </w:rPr>
        <w:t>. Routledge.</w:t>
      </w:r>
    </w:p>
    <w:p w:rsidR="005C38EA" w:rsidRDefault="00DC6103" w:rsidP="005C38EA">
      <w:pPr>
        <w:spacing w:line="100" w:lineRule="atLeast"/>
        <w:ind w:left="725" w:hanging="720"/>
        <w:rPr>
          <w:color w:val="222222"/>
          <w:szCs w:val="24"/>
          <w:shd w:val="clear" w:color="auto" w:fill="FFFFFF"/>
        </w:rPr>
      </w:pPr>
      <w:r>
        <w:rPr>
          <w:color w:val="000000"/>
          <w:szCs w:val="24"/>
          <w:shd w:val="clear" w:color="auto" w:fill="FFFFFF"/>
        </w:rPr>
        <w:t>Zmud, J., Balke, K. and Lukuc, M., 2017. </w:t>
      </w:r>
      <w:r>
        <w:rPr>
          <w:i/>
          <w:color w:val="000000"/>
          <w:szCs w:val="24"/>
          <w:shd w:val="clear" w:color="auto" w:fill="FFFFFF"/>
        </w:rPr>
        <w:t xml:space="preserve">Connected Vehicle Pilot Deployment Program Independent Evaluation Stakeholder Acceptance Evaluation Plan. </w:t>
      </w:r>
      <w:r>
        <w:rPr>
          <w:color w:val="000000"/>
          <w:szCs w:val="24"/>
          <w:shd w:val="clear" w:color="auto" w:fill="FFFFFF"/>
        </w:rPr>
        <w:t>(No. FHWA-JPO-18-656). The United States. Dept. of Transportation. It is Joint Program Office.</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Verkuil, B., Atasayi, S. and Molendijk, M.L., 2015. Workplace bullying and mental health: a meta-analysis on cross-sectional and longitudinal data. </w:t>
      </w:r>
      <w:r>
        <w:rPr>
          <w:i/>
          <w:color w:val="222222"/>
          <w:szCs w:val="24"/>
          <w:shd w:val="clear" w:color="auto" w:fill="FFFFFF"/>
        </w:rPr>
        <w:t>PloS one.</w:t>
      </w:r>
      <w:r>
        <w:rPr>
          <w:color w:val="222222"/>
          <w:szCs w:val="24"/>
          <w:shd w:val="clear" w:color="auto" w:fill="FFFFFF"/>
        </w:rPr>
        <w:t> 10(8). p.e0135225.</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Ahmadi, S., Nami, Y. and Barvarz, R., 2014. The relationship between spirituality in the workplace and organizational citizenship behavior. </w:t>
      </w:r>
      <w:r>
        <w:rPr>
          <w:i/>
          <w:color w:val="222222"/>
          <w:szCs w:val="24"/>
          <w:shd w:val="clear" w:color="auto" w:fill="FFFFFF"/>
        </w:rPr>
        <w:t>Procedia-Social and Behavioral Sciences.</w:t>
      </w:r>
      <w:r>
        <w:rPr>
          <w:color w:val="222222"/>
          <w:szCs w:val="24"/>
          <w:shd w:val="clear" w:color="auto" w:fill="FFFFFF"/>
        </w:rPr>
        <w:t> 114. pp.262-264.</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Sony, M. and Mekoth, N., 2016. The relationship between emotional intelligence, frontline employee adaptability, job satisfaction and job performance. </w:t>
      </w:r>
      <w:r>
        <w:rPr>
          <w:i/>
          <w:color w:val="222222"/>
          <w:szCs w:val="24"/>
          <w:shd w:val="clear" w:color="auto" w:fill="FFFFFF"/>
        </w:rPr>
        <w:t>Journal of Retailing and Consumer Services</w:t>
      </w:r>
      <w:r>
        <w:rPr>
          <w:color w:val="222222"/>
          <w:szCs w:val="24"/>
          <w:shd w:val="clear" w:color="auto" w:fill="FFFFFF"/>
        </w:rPr>
        <w:t>. 30. pp.20-32.</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Chapman, A., 2018. Developing confidence in competence: My experience of the Midwifery First Year of Practice programme. </w:t>
      </w:r>
      <w:r>
        <w:rPr>
          <w:i/>
          <w:color w:val="222222"/>
          <w:szCs w:val="24"/>
          <w:shd w:val="clear" w:color="auto" w:fill="FFFFFF"/>
        </w:rPr>
        <w:t>New Zealand College of Midwives Journal.</w:t>
      </w:r>
      <w:r>
        <w:rPr>
          <w:color w:val="222222"/>
          <w:szCs w:val="24"/>
          <w:shd w:val="clear" w:color="auto" w:fill="FFFFFF"/>
        </w:rPr>
        <w:t> </w:t>
      </w:r>
      <w:r>
        <w:rPr>
          <w:i/>
          <w:iCs/>
          <w:color w:val="222222"/>
          <w:szCs w:val="24"/>
          <w:shd w:val="clear" w:color="auto" w:fill="FFFFFF"/>
        </w:rPr>
        <w:t>54.</w:t>
      </w:r>
      <w:r>
        <w:rPr>
          <w:color w:val="222222"/>
          <w:szCs w:val="24"/>
          <w:shd w:val="clear" w:color="auto" w:fill="FFFFFF"/>
        </w:rPr>
        <w:t xml:space="preserve"> pp.58-62.</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Bergheim, K. and et.al., 2015. The relationship between psychological capital, job satisfaction, and safety perceptions in the maritime industry. </w:t>
      </w:r>
      <w:r>
        <w:rPr>
          <w:i/>
          <w:color w:val="222222"/>
          <w:szCs w:val="24"/>
          <w:shd w:val="clear" w:color="auto" w:fill="FFFFFF"/>
        </w:rPr>
        <w:t>Safety science</w:t>
      </w:r>
      <w:r>
        <w:rPr>
          <w:color w:val="222222"/>
          <w:szCs w:val="24"/>
          <w:shd w:val="clear" w:color="auto" w:fill="FFFFFF"/>
        </w:rPr>
        <w:t>. 74. pp.27-36.</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lastRenderedPageBreak/>
        <w:t>Manuti, A. and et.al., 2015. Formal and informal learning in the workplace: a research review. </w:t>
      </w:r>
      <w:r>
        <w:rPr>
          <w:i/>
          <w:color w:val="222222"/>
          <w:szCs w:val="24"/>
          <w:shd w:val="clear" w:color="auto" w:fill="FFFFFF"/>
        </w:rPr>
        <w:t>International journal of training and development.</w:t>
      </w:r>
      <w:r>
        <w:rPr>
          <w:color w:val="222222"/>
          <w:szCs w:val="24"/>
          <w:shd w:val="clear" w:color="auto" w:fill="FFFFFF"/>
        </w:rPr>
        <w:t> 19(1). pp.1-17.</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DeVellis, R.F., 2016. </w:t>
      </w:r>
      <w:r>
        <w:rPr>
          <w:i/>
          <w:color w:val="222222"/>
          <w:szCs w:val="24"/>
          <w:shd w:val="clear" w:color="auto" w:fill="FFFFFF"/>
        </w:rPr>
        <w:t>Scale development: Theory and applications</w:t>
      </w:r>
      <w:r>
        <w:rPr>
          <w:color w:val="222222"/>
          <w:szCs w:val="24"/>
          <w:shd w:val="clear" w:color="auto" w:fill="FFFFFF"/>
        </w:rPr>
        <w:t> (Vol. 26). Sage publications.</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Marek, T., Schaufeli, W.B. and Maslach, C., 2017. </w:t>
      </w:r>
      <w:r>
        <w:rPr>
          <w:i/>
          <w:color w:val="222222"/>
          <w:szCs w:val="24"/>
          <w:shd w:val="clear" w:color="auto" w:fill="FFFFFF"/>
        </w:rPr>
        <w:t>Professional burnout: Recent developments in theory and research</w:t>
      </w:r>
      <w:r>
        <w:rPr>
          <w:color w:val="222222"/>
          <w:szCs w:val="24"/>
          <w:shd w:val="clear" w:color="auto" w:fill="FFFFFF"/>
        </w:rPr>
        <w:t>. Routledge.</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Newman, B.M. and Newman, P.R., 2017. </w:t>
      </w:r>
      <w:r>
        <w:rPr>
          <w:i/>
          <w:color w:val="222222"/>
          <w:szCs w:val="24"/>
          <w:shd w:val="clear" w:color="auto" w:fill="FFFFFF"/>
        </w:rPr>
        <w:t>Development through life: A psychosocial approach</w:t>
      </w:r>
      <w:r>
        <w:rPr>
          <w:color w:val="222222"/>
          <w:szCs w:val="24"/>
          <w:shd w:val="clear" w:color="auto" w:fill="FFFFFF"/>
        </w:rPr>
        <w:t>. Cengage Learning.</w:t>
      </w:r>
    </w:p>
    <w:p w:rsidR="005C38EA" w:rsidRDefault="00DC6103" w:rsidP="005C38EA">
      <w:pPr>
        <w:spacing w:line="100" w:lineRule="atLeast"/>
        <w:ind w:left="725" w:hanging="720"/>
        <w:rPr>
          <w:color w:val="222222"/>
          <w:szCs w:val="24"/>
          <w:shd w:val="clear" w:color="auto" w:fill="FFFFFF"/>
        </w:rPr>
      </w:pPr>
      <w:r>
        <w:rPr>
          <w:color w:val="222222"/>
          <w:szCs w:val="24"/>
          <w:shd w:val="clear" w:color="auto" w:fill="FFFFFF"/>
        </w:rPr>
        <w:t>Weinberg, F.J. and Locander, W.B., 2014. Advancing workplace spiritual development: A dyadic mentoring approach. </w:t>
      </w:r>
      <w:r>
        <w:rPr>
          <w:i/>
          <w:color w:val="222222"/>
          <w:szCs w:val="24"/>
          <w:shd w:val="clear" w:color="auto" w:fill="FFFFFF"/>
        </w:rPr>
        <w:t>The Leadership Quarterly.</w:t>
      </w:r>
      <w:r>
        <w:rPr>
          <w:color w:val="222222"/>
          <w:szCs w:val="24"/>
          <w:shd w:val="clear" w:color="auto" w:fill="FFFFFF"/>
        </w:rPr>
        <w:t> 25(2). pp.391-408.</w:t>
      </w:r>
    </w:p>
    <w:p w:rsidR="005C38EA" w:rsidRDefault="00DC6103" w:rsidP="005C38EA">
      <w:pPr>
        <w:spacing w:line="100" w:lineRule="atLeast"/>
        <w:ind w:left="725" w:hanging="720"/>
        <w:rPr>
          <w:color w:val="000000"/>
          <w:szCs w:val="24"/>
          <w:shd w:val="clear" w:color="auto" w:fill="FFFFFF"/>
        </w:rPr>
      </w:pPr>
      <w:r>
        <w:rPr>
          <w:color w:val="222222"/>
          <w:szCs w:val="24"/>
          <w:shd w:val="clear" w:color="auto" w:fill="FFFFFF"/>
        </w:rPr>
        <w:t>Dong, Y. and et.al., 2017. Enhancing employee creativity via individual skill development and team knowledge sharing: Influences of dual‐focused transformational leadership. </w:t>
      </w:r>
      <w:r>
        <w:rPr>
          <w:i/>
          <w:color w:val="222222"/>
          <w:szCs w:val="24"/>
          <w:shd w:val="clear" w:color="auto" w:fill="FFFFFF"/>
        </w:rPr>
        <w:t>Journal of Organizational Behavior.</w:t>
      </w:r>
      <w:r>
        <w:rPr>
          <w:color w:val="222222"/>
          <w:szCs w:val="24"/>
          <w:shd w:val="clear" w:color="auto" w:fill="FFFFFF"/>
        </w:rPr>
        <w:t> 38(3). pp.439-458.</w:t>
      </w:r>
    </w:p>
    <w:p w:rsidR="005C38EA" w:rsidRDefault="005C38EA" w:rsidP="005C38EA">
      <w:pPr>
        <w:spacing w:line="100" w:lineRule="atLeast"/>
        <w:ind w:left="725" w:hanging="725"/>
        <w:rPr>
          <w:color w:val="000000"/>
          <w:szCs w:val="24"/>
          <w:shd w:val="clear" w:color="auto" w:fill="FFFFFF"/>
        </w:rPr>
      </w:pPr>
    </w:p>
    <w:p w:rsidR="005C38EA" w:rsidRDefault="00DC6103" w:rsidP="005C38EA">
      <w:pPr>
        <w:spacing w:line="100" w:lineRule="atLeast"/>
        <w:ind w:left="725" w:hanging="725"/>
        <w:rPr>
          <w:i/>
          <w:iCs/>
          <w:color w:val="000000"/>
          <w:szCs w:val="24"/>
          <w:shd w:val="clear" w:color="auto" w:fill="FFFFFF"/>
        </w:rPr>
      </w:pPr>
      <w:r>
        <w:rPr>
          <w:color w:val="000000"/>
          <w:szCs w:val="24"/>
          <w:u w:val="single"/>
          <w:shd w:val="clear" w:color="auto" w:fill="FFFFFF"/>
        </w:rPr>
        <w:t xml:space="preserve">Online </w:t>
      </w:r>
    </w:p>
    <w:p w:rsidR="005C38EA" w:rsidRDefault="00DC6103" w:rsidP="005C38EA">
      <w:pPr>
        <w:spacing w:line="100" w:lineRule="atLeast"/>
        <w:ind w:left="725" w:hanging="725"/>
        <w:rPr>
          <w:i/>
          <w:iCs/>
          <w:color w:val="000000"/>
          <w:szCs w:val="24"/>
          <w:shd w:val="clear" w:color="auto" w:fill="FFFFFF"/>
        </w:rPr>
      </w:pPr>
      <w:r>
        <w:rPr>
          <w:i/>
          <w:iCs/>
          <w:color w:val="000000"/>
          <w:szCs w:val="24"/>
          <w:shd w:val="clear" w:color="auto" w:fill="FFFFFF"/>
        </w:rPr>
        <w:t>Employees Personal Development Vehicle.</w:t>
      </w:r>
      <w:r>
        <w:rPr>
          <w:color w:val="000000"/>
          <w:szCs w:val="24"/>
          <w:shd w:val="clear" w:color="auto" w:fill="FFFFFF"/>
        </w:rPr>
        <w:t xml:space="preserve"> 2015. [ONLINE] Available through &lt;</w:t>
      </w:r>
      <w:hyperlink r:id="rId12" w:anchor="681f99944647" w:history="1">
        <w:r>
          <w:rPr>
            <w:rStyle w:val="Hyperlink"/>
            <w:color w:val="000000"/>
            <w:szCs w:val="24"/>
            <w:shd w:val="clear" w:color="auto" w:fill="FFFFFF"/>
          </w:rPr>
          <w:t>https://www.forbes.com/sites/forbescoachescouncil/2017/05/31/13-ways-you-can-regularly-support-your-employees-personal-development/#681f99944647</w:t>
        </w:r>
      </w:hyperlink>
      <w:r>
        <w:rPr>
          <w:i/>
          <w:iCs/>
          <w:color w:val="000000"/>
          <w:szCs w:val="24"/>
          <w:shd w:val="clear" w:color="auto" w:fill="FFFFFF"/>
        </w:rPr>
        <w:t>&gt;</w:t>
      </w:r>
    </w:p>
    <w:p w:rsidR="005C38EA" w:rsidRDefault="00DC6103" w:rsidP="005C38EA">
      <w:pPr>
        <w:spacing w:line="100" w:lineRule="atLeast"/>
        <w:ind w:left="725" w:hanging="725"/>
        <w:rPr>
          <w:color w:val="000000"/>
          <w:szCs w:val="24"/>
          <w:shd w:val="clear" w:color="auto" w:fill="FFFFFF"/>
        </w:rPr>
      </w:pPr>
      <w:r>
        <w:rPr>
          <w:i/>
          <w:iCs/>
          <w:color w:val="000000"/>
          <w:szCs w:val="24"/>
          <w:shd w:val="clear" w:color="auto" w:fill="FFFFFF"/>
        </w:rPr>
        <w:t>Employee Development.</w:t>
      </w:r>
      <w:r>
        <w:rPr>
          <w:color w:val="000000"/>
          <w:szCs w:val="24"/>
          <w:shd w:val="clear" w:color="auto" w:fill="FFFFFF"/>
        </w:rPr>
        <w:t xml:space="preserve"> 2014. [ONLINE] Available through &lt;</w:t>
      </w:r>
      <w:hyperlink r:id="rId13" w:history="1">
        <w:r>
          <w:rPr>
            <w:rStyle w:val="Hyperlink"/>
            <w:color w:val="000000"/>
            <w:szCs w:val="24"/>
            <w:shd w:val="clear" w:color="auto" w:fill="FFFFFF"/>
          </w:rPr>
          <w:t>https://www.ithaca.edu/hr/development/goals/</w:t>
        </w:r>
      </w:hyperlink>
      <w:r>
        <w:rPr>
          <w:color w:val="000000"/>
          <w:szCs w:val="24"/>
          <w:shd w:val="clear" w:color="auto" w:fill="FFFFFF"/>
        </w:rPr>
        <w:t>&gt;</w:t>
      </w:r>
    </w:p>
    <w:p w:rsidR="005C38EA" w:rsidRDefault="005C38EA" w:rsidP="005C38EA">
      <w:pPr>
        <w:spacing w:line="100" w:lineRule="atLeast"/>
        <w:rPr>
          <w:color w:val="000000"/>
          <w:szCs w:val="24"/>
          <w:shd w:val="clear" w:color="auto" w:fill="FFFFFF"/>
        </w:rPr>
      </w:pPr>
    </w:p>
    <w:p w:rsidR="005C38EA" w:rsidRDefault="005C38EA" w:rsidP="005C38EA">
      <w:pPr>
        <w:spacing w:line="100" w:lineRule="atLeast"/>
        <w:rPr>
          <w:color w:val="000000"/>
          <w:sz w:val="48"/>
          <w:szCs w:val="24"/>
          <w:shd w:val="clear" w:color="auto" w:fill="FFFFFF"/>
        </w:rPr>
      </w:pPr>
    </w:p>
    <w:p w:rsidR="005C38EA" w:rsidRDefault="005C38EA" w:rsidP="005C38EA">
      <w:pPr>
        <w:spacing w:line="100" w:lineRule="atLeast"/>
        <w:rPr>
          <w:color w:val="000000"/>
          <w:sz w:val="48"/>
          <w:szCs w:val="24"/>
          <w:shd w:val="clear" w:color="auto" w:fill="FFFFFF"/>
        </w:rPr>
      </w:pPr>
    </w:p>
    <w:p w:rsidR="005C38EA" w:rsidRDefault="005C38EA" w:rsidP="005C38EA">
      <w:pPr>
        <w:spacing w:line="100" w:lineRule="atLeast"/>
        <w:rPr>
          <w:color w:val="000000"/>
          <w:sz w:val="48"/>
          <w:szCs w:val="24"/>
          <w:shd w:val="clear" w:color="auto" w:fill="FFFFFF"/>
        </w:rPr>
      </w:pPr>
    </w:p>
    <w:p w:rsidR="005C38EA" w:rsidRDefault="005C38EA" w:rsidP="005C38EA">
      <w:pPr>
        <w:rPr>
          <w:color w:val="000000"/>
          <w:sz w:val="48"/>
          <w:szCs w:val="24"/>
          <w:shd w:val="clear" w:color="auto" w:fill="FFFFFF"/>
        </w:rPr>
      </w:pPr>
    </w:p>
    <w:p w:rsidR="005C38EA" w:rsidRDefault="005C38EA" w:rsidP="005C38EA">
      <w:pPr>
        <w:rPr>
          <w:color w:val="000000"/>
          <w:sz w:val="48"/>
          <w:szCs w:val="24"/>
          <w:shd w:val="clear" w:color="auto" w:fill="FFFFFF"/>
        </w:rPr>
      </w:pPr>
    </w:p>
    <w:p w:rsidR="005C38EA" w:rsidRDefault="005C38EA" w:rsidP="005C38EA"/>
    <w:p w:rsidR="00486277" w:rsidRDefault="00486277"/>
    <w:sectPr w:rsidR="00486277">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43C0" w:rsidRDefault="003443C0" w:rsidP="00736656">
      <w:pPr>
        <w:spacing w:line="240" w:lineRule="auto"/>
      </w:pPr>
      <w:r>
        <w:separator/>
      </w:r>
    </w:p>
  </w:endnote>
  <w:endnote w:type="continuationSeparator" w:id="0">
    <w:p w:rsidR="003443C0" w:rsidRDefault="003443C0" w:rsidP="007366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00"/>
    <w:family w:val="auto"/>
    <w:pitch w:val="variable"/>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MS Mincho"/>
    <w:charset w:val="80"/>
    <w:family w:val="auto"/>
    <w:pitch w:val="variable"/>
  </w:font>
  <w:font w:name="open_sansregular">
    <w:altName w:val="Times New Roman"/>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841314"/>
      <w:docPartObj>
        <w:docPartGallery w:val="Page Numbers (Bottom of Page)"/>
        <w:docPartUnique/>
      </w:docPartObj>
    </w:sdtPr>
    <w:sdtEndPr>
      <w:rPr>
        <w:noProof/>
      </w:rPr>
    </w:sdtEndPr>
    <w:sdtContent>
      <w:p w:rsidR="00736656" w:rsidRDefault="007366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36656" w:rsidRDefault="007366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43C0" w:rsidRDefault="003443C0" w:rsidP="00736656">
      <w:pPr>
        <w:spacing w:line="240" w:lineRule="auto"/>
      </w:pPr>
      <w:r>
        <w:separator/>
      </w:r>
    </w:p>
  </w:footnote>
  <w:footnote w:type="continuationSeparator" w:id="0">
    <w:p w:rsidR="003443C0" w:rsidRDefault="003443C0" w:rsidP="007366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Wingdings"/>
        <w:color w:val="000000"/>
        <w:lang w:val="en"/>
      </w:rPr>
    </w:lvl>
    <w:lvl w:ilvl="1">
      <w:start w:val="1"/>
      <w:numFmt w:val="none"/>
      <w:suff w:val="nothing"/>
      <w:lvlText w:val=""/>
      <w:lvlJc w:val="left"/>
      <w:pPr>
        <w:tabs>
          <w:tab w:val="num" w:pos="0"/>
        </w:tabs>
        <w:ind w:left="576" w:hanging="576"/>
      </w:pPr>
      <w:rPr>
        <w:rFonts w:ascii="OpenSymbol" w:hAnsi="OpenSymbol" w:cs="Courier New"/>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vanish w:val="0"/>
        <w:color w:val="000000"/>
        <w:shd w:val="clear" w:color="auto" w:fill="FFFFFF"/>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vanish w:val="0"/>
        <w:color w:val="000000"/>
        <w:shd w:val="clear" w:color="auto" w:fill="FFFFFF"/>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vanish w:val="0"/>
        <w:color w:val="000000"/>
        <w:shd w:val="clear" w:color="auto" w:fill="FFFFFF"/>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hint="default"/>
        <w:color w:val="1C1C1C"/>
        <w:sz w:val="22"/>
        <w:szCs w:val="22"/>
        <w:shd w:val="clear" w:color="auto" w:fill="FFFFFF"/>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hint="default"/>
        <w:color w:val="1C1C1C"/>
        <w:sz w:val="22"/>
        <w:szCs w:val="22"/>
        <w:shd w:val="clear" w:color="auto" w:fill="FFFFFF"/>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hint="default"/>
        <w:color w:val="1C1C1C"/>
        <w:sz w:val="22"/>
        <w:szCs w:val="22"/>
        <w:shd w:val="clear" w:color="auto" w:fill="FFFFFF"/>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407"/>
    <w:rsid w:val="003443C0"/>
    <w:rsid w:val="00486277"/>
    <w:rsid w:val="0057426E"/>
    <w:rsid w:val="005C38EA"/>
    <w:rsid w:val="006A6786"/>
    <w:rsid w:val="00736656"/>
    <w:rsid w:val="007A647C"/>
    <w:rsid w:val="009D5E9E"/>
    <w:rsid w:val="00AB038C"/>
    <w:rsid w:val="00B35407"/>
    <w:rsid w:val="00CB5F6A"/>
    <w:rsid w:val="00DC6103"/>
    <w:rsid w:val="00FA2F86"/>
    <w:rsid w:val="00FA4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A6631B"/>
  <w15:chartTrackingRefBased/>
  <w15:docId w15:val="{3166A916-12DE-46E7-8976-4D453A13E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C38EA"/>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5C38EA"/>
    <w:pPr>
      <w:keepNext/>
      <w:keepLines/>
      <w:numPr>
        <w:numId w:val="1"/>
      </w:numPr>
      <w:outlineLvl w:val="0"/>
    </w:pPr>
    <w:rPr>
      <w:rFonts w:eastAsia="Times New Roman"/>
      <w:b/>
      <w:bCs/>
      <w:color w:val="000000"/>
      <w:sz w:val="28"/>
      <w:szCs w:val="28"/>
    </w:rPr>
  </w:style>
  <w:style w:type="paragraph" w:styleId="Heading2">
    <w:name w:val="heading 2"/>
    <w:basedOn w:val="Normal"/>
    <w:next w:val="Normal"/>
    <w:link w:val="Heading2Char"/>
    <w:qFormat/>
    <w:rsid w:val="005C38EA"/>
    <w:pPr>
      <w:keepNext/>
      <w:keepLines/>
      <w:numPr>
        <w:ilvl w:val="1"/>
        <w:numId w:val="1"/>
      </w:numPr>
      <w:outlineLvl w:val="1"/>
    </w:pPr>
    <w:rPr>
      <w:rFonts w:eastAsia="Times New Roman"/>
      <w:bCs/>
      <w:color w:val="000000"/>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C38EA"/>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5C38EA"/>
    <w:rPr>
      <w:rFonts w:ascii="Times New Roman" w:eastAsia="Times New Roman" w:hAnsi="Times New Roman" w:cs="Times New Roman"/>
      <w:bCs/>
      <w:color w:val="000000"/>
      <w:sz w:val="24"/>
      <w:szCs w:val="26"/>
      <w:u w:val="single"/>
      <w:lang w:eastAsia="ar-SA"/>
    </w:rPr>
  </w:style>
  <w:style w:type="character" w:styleId="Hyperlink">
    <w:name w:val="Hyperlink"/>
    <w:rsid w:val="005C38EA"/>
    <w:rPr>
      <w:color w:val="000080"/>
      <w:u w:val="single"/>
    </w:rPr>
  </w:style>
  <w:style w:type="character" w:customStyle="1" w:styleId="IndexLink">
    <w:name w:val="Index Link"/>
    <w:rsid w:val="005C38EA"/>
  </w:style>
  <w:style w:type="paragraph" w:styleId="BodyText">
    <w:name w:val="Body Text"/>
    <w:basedOn w:val="Normal"/>
    <w:link w:val="BodyTextChar"/>
    <w:rsid w:val="005C38EA"/>
    <w:rPr>
      <w:color w:val="000000"/>
    </w:rPr>
  </w:style>
  <w:style w:type="character" w:customStyle="1" w:styleId="BodyTextChar">
    <w:name w:val="Body Text Char"/>
    <w:basedOn w:val="DefaultParagraphFont"/>
    <w:link w:val="BodyText"/>
    <w:rsid w:val="005C38EA"/>
    <w:rPr>
      <w:rFonts w:ascii="Times New Roman" w:eastAsia="Calibri" w:hAnsi="Times New Roman" w:cs="Times New Roman"/>
      <w:color w:val="000000"/>
      <w:sz w:val="24"/>
      <w:lang w:eastAsia="ar-SA"/>
    </w:rPr>
  </w:style>
  <w:style w:type="paragraph" w:styleId="TOCHeading">
    <w:name w:val="TOC Heading"/>
    <w:basedOn w:val="Heading1"/>
    <w:next w:val="Normal"/>
    <w:qFormat/>
    <w:rsid w:val="005C38EA"/>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rsid w:val="005C38EA"/>
  </w:style>
  <w:style w:type="paragraph" w:customStyle="1" w:styleId="TableContents">
    <w:name w:val="Table Contents"/>
    <w:basedOn w:val="Normal"/>
    <w:rsid w:val="005C38EA"/>
    <w:pPr>
      <w:suppressLineNumbers/>
    </w:pPr>
    <w:rPr>
      <w:rFonts w:eastAsia="Times New Roman"/>
    </w:rPr>
  </w:style>
  <w:style w:type="paragraph" w:styleId="TOC2">
    <w:name w:val="toc 2"/>
    <w:basedOn w:val="Normal"/>
    <w:next w:val="Normal"/>
    <w:rsid w:val="005C38EA"/>
    <w:pPr>
      <w:ind w:left="240"/>
    </w:pPr>
  </w:style>
  <w:style w:type="paragraph" w:customStyle="1" w:styleId="ContentsHeading">
    <w:name w:val="Contents Heading"/>
    <w:basedOn w:val="Normal"/>
    <w:rsid w:val="005C38EA"/>
    <w:pPr>
      <w:keepNext/>
      <w:suppressLineNumbers/>
      <w:spacing w:before="240" w:after="120"/>
    </w:pPr>
    <w:rPr>
      <w:rFonts w:ascii="Arial" w:eastAsia="Droid Sans" w:hAnsi="Arial" w:cs="DejaVu Sans"/>
      <w:b/>
      <w:bCs/>
      <w:sz w:val="32"/>
      <w:szCs w:val="32"/>
    </w:rPr>
  </w:style>
  <w:style w:type="paragraph" w:customStyle="1" w:styleId="Illustration">
    <w:name w:val="Illustration"/>
    <w:basedOn w:val="Caption"/>
    <w:rsid w:val="005C38EA"/>
    <w:pPr>
      <w:suppressLineNumbers/>
      <w:spacing w:before="120" w:after="120" w:line="360" w:lineRule="auto"/>
    </w:pPr>
    <w:rPr>
      <w:rFonts w:cs="DejaVu Sans"/>
      <w:color w:val="auto"/>
      <w:sz w:val="24"/>
      <w:szCs w:val="24"/>
    </w:rPr>
  </w:style>
  <w:style w:type="paragraph" w:styleId="Caption">
    <w:name w:val="caption"/>
    <w:basedOn w:val="Normal"/>
    <w:next w:val="Normal"/>
    <w:uiPriority w:val="35"/>
    <w:semiHidden/>
    <w:unhideWhenUsed/>
    <w:qFormat/>
    <w:rsid w:val="005C38EA"/>
    <w:pPr>
      <w:spacing w:after="200" w:line="240" w:lineRule="auto"/>
    </w:pPr>
    <w:rPr>
      <w:i/>
      <w:iCs/>
      <w:color w:val="44546A" w:themeColor="text2"/>
      <w:sz w:val="18"/>
      <w:szCs w:val="18"/>
    </w:rPr>
  </w:style>
  <w:style w:type="paragraph" w:styleId="NoSpacing">
    <w:name w:val="No Spacing"/>
    <w:link w:val="NoSpacingChar"/>
    <w:uiPriority w:val="1"/>
    <w:qFormat/>
    <w:rsid w:val="006A67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A6786"/>
    <w:rPr>
      <w:rFonts w:eastAsiaTheme="minorEastAsia"/>
      <w:lang w:val="en-US"/>
    </w:rPr>
  </w:style>
  <w:style w:type="character" w:styleId="UnresolvedMention">
    <w:name w:val="Unresolved Mention"/>
    <w:basedOn w:val="DefaultParagraphFont"/>
    <w:uiPriority w:val="99"/>
    <w:rsid w:val="006A6786"/>
    <w:rPr>
      <w:color w:val="605E5C"/>
      <w:shd w:val="clear" w:color="auto" w:fill="E1DFDD"/>
    </w:rPr>
  </w:style>
  <w:style w:type="paragraph" w:styleId="Header">
    <w:name w:val="header"/>
    <w:basedOn w:val="Normal"/>
    <w:link w:val="HeaderChar"/>
    <w:uiPriority w:val="99"/>
    <w:unhideWhenUsed/>
    <w:rsid w:val="00736656"/>
    <w:pPr>
      <w:tabs>
        <w:tab w:val="center" w:pos="4513"/>
        <w:tab w:val="right" w:pos="9026"/>
      </w:tabs>
      <w:spacing w:line="240" w:lineRule="auto"/>
    </w:pPr>
  </w:style>
  <w:style w:type="character" w:customStyle="1" w:styleId="HeaderChar">
    <w:name w:val="Header Char"/>
    <w:basedOn w:val="DefaultParagraphFont"/>
    <w:link w:val="Header"/>
    <w:uiPriority w:val="99"/>
    <w:rsid w:val="00736656"/>
    <w:rPr>
      <w:rFonts w:ascii="Times New Roman" w:eastAsia="Calibri" w:hAnsi="Times New Roman" w:cs="Times New Roman"/>
      <w:sz w:val="24"/>
      <w:lang w:eastAsia="ar-SA"/>
    </w:rPr>
  </w:style>
  <w:style w:type="paragraph" w:styleId="Footer">
    <w:name w:val="footer"/>
    <w:basedOn w:val="Normal"/>
    <w:link w:val="FooterChar"/>
    <w:uiPriority w:val="99"/>
    <w:unhideWhenUsed/>
    <w:rsid w:val="00736656"/>
    <w:pPr>
      <w:tabs>
        <w:tab w:val="center" w:pos="4513"/>
        <w:tab w:val="right" w:pos="9026"/>
      </w:tabs>
      <w:spacing w:line="240" w:lineRule="auto"/>
    </w:pPr>
  </w:style>
  <w:style w:type="character" w:customStyle="1" w:styleId="FooterChar">
    <w:name w:val="Footer Char"/>
    <w:basedOn w:val="DefaultParagraphFont"/>
    <w:link w:val="Footer"/>
    <w:uiPriority w:val="99"/>
    <w:rsid w:val="00736656"/>
    <w:rPr>
      <w:rFonts w:ascii="Times New Roman" w:eastAsia="Calibri" w:hAnsi="Times New Roman" w:cs="Times New Roman"/>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hyperlink" Target="https://www.ithaca.edu/hr/development/goal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rbes.com/sites/forbescoachescouncil/2017/05/31/13-ways-you-can-regularly-support-your-employees-personal-develop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0.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Pages>
  <Words>5695</Words>
  <Characters>32467</Characters>
  <Application>Microsoft Office Word</Application>
  <DocSecurity>0</DocSecurity>
  <Lines>270</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uniler-developing workplace relathionship</dc:title>
  <dc:creator>BA Leadership and Management Skills for theWorkplaceMARIUS IONUT SAIZ</dc:creator>
  <cp:lastModifiedBy>MARIUS IONUT SAIZ</cp:lastModifiedBy>
  <cp:revision>12</cp:revision>
  <dcterms:created xsi:type="dcterms:W3CDTF">2019-01-06T18:23:00Z</dcterms:created>
  <dcterms:modified xsi:type="dcterms:W3CDTF">2019-01-09T16:29:00Z</dcterms:modified>
</cp:coreProperties>
</file>