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xmlns:a14="http://schemas.microsoft.com/office/drawing/2010/main" mc:Ignorable="w14 w15 w16se w16cid w16 w16cex w16sdtdh w16sdtfl w16du wp14">
  <w:body>
    <w:p w:rsidRPr="00CC28AA" w:rsidR="00CC28AA" w:rsidP="58F0B4C4" w:rsidRDefault="00CC28AA" w14:paraId="062A3AFD" w14:textId="738454A6">
      <w:pPr>
        <w:pStyle w:val="Normal"/>
        <w:spacing w:before="100" w:beforeAutospacing="1" w:after="0" w:afterAutospacing="1" w:line="240" w:lineRule="auto"/>
        <w:jc w:val="center"/>
      </w:pPr>
      <w:r w:rsidR="0C1804C2">
        <w:drawing>
          <wp:inline wp14:editId="0366CFBE" wp14:anchorId="1055B72B">
            <wp:extent cx="2985537" cy="1190625"/>
            <wp:effectExtent l="0" t="0" r="0" b="0"/>
            <wp:docPr id="185910088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59100881" name="Picture 1859100881"/>
                    <pic:cNvPicPr/>
                  </pic:nvPicPr>
                  <pic:blipFill>
                    <a:blip xmlns:r="http://schemas.openxmlformats.org/officeDocument/2006/relationships" r:embed="rId720326737">
                      <a:extLst>
                        <a:ext uri="{28A0092B-C50C-407E-A947-70E740481C1C}">
                          <a14:useLocalDpi xmlns:a14="http://schemas.microsoft.com/office/drawing/2010/main"/>
                        </a:ext>
                      </a:extLst>
                    </a:blip>
                    <a:stretch>
                      <a:fillRect/>
                    </a:stretch>
                  </pic:blipFill>
                  <pic:spPr>
                    <a:xfrm rot="0">
                      <a:off x="0" y="0"/>
                      <a:ext cx="2985537" cy="1190625"/>
                    </a:xfrm>
                    <a:prstGeom prst="rect">
                      <a:avLst/>
                    </a:prstGeom>
                  </pic:spPr>
                </pic:pic>
              </a:graphicData>
            </a:graphic>
          </wp:inline>
        </w:drawing>
      </w:r>
    </w:p>
    <w:p w:rsidRPr="00CC28AA" w:rsidR="00CC28AA" w:rsidP="58F0B4C4" w:rsidRDefault="00CC28AA" w14:paraId="1D259D2E" w14:textId="2104AB31" w14:noSpellErr="1">
      <w:pPr>
        <w:pStyle w:val="Normal"/>
        <w:suppressLineNumbers w:val="0"/>
        <w:bidi w:val="0"/>
        <w:spacing w:beforeAutospacing="on" w:afterAutospacing="on" w:line="240" w:lineRule="auto"/>
        <w:ind w:left="0" w:right="0"/>
        <w:jc w:val="center"/>
        <w:rPr>
          <w:rFonts w:ascii="Arial" w:hAnsi="Arial" w:eastAsia="Arial" w:cs="Arial"/>
          <w:b w:val="1"/>
          <w:bCs w:val="1"/>
          <w:sz w:val="22"/>
          <w:szCs w:val="22"/>
        </w:rPr>
      </w:pPr>
      <w:r w:rsidRPr="58F0B4C4" w:rsidR="3858ABE9">
        <w:rPr>
          <w:rFonts w:ascii="Arial" w:hAnsi="Arial" w:eastAsia="Arial" w:cs="Arial"/>
          <w:b w:val="1"/>
          <w:bCs w:val="1"/>
          <w:kern w:val="0"/>
          <w:sz w:val="22"/>
          <w:szCs w:val="22"/>
          <w14:ligatures w14:val="none"/>
        </w:rPr>
        <w:t>Programme of Study:</w:t>
      </w:r>
      <w:r w:rsidRPr="58F0B4C4" w:rsidR="16759813">
        <w:rPr>
          <w:rFonts w:ascii="Arial" w:hAnsi="Arial" w:eastAsia="Arial" w:cs="Arial"/>
          <w:b w:val="1"/>
          <w:bCs w:val="1"/>
          <w:kern w:val="0"/>
          <w:sz w:val="22"/>
          <w:szCs w:val="22"/>
          <w14:ligatures w14:val="none"/>
        </w:rPr>
        <w:t xml:space="preserve"> Business and management</w:t>
      </w:r>
    </w:p>
    <w:p w:rsidRPr="00CC28AA" w:rsidR="00CC28AA" w:rsidP="58F0B4C4" w:rsidRDefault="00CC28AA" w14:paraId="470BBA10" w14:textId="1B47A474" w14:noSpellErr="1">
      <w:pPr>
        <w:spacing w:before="100" w:beforeAutospacing="on" w:after="100" w:afterAutospacing="on" w:line="240" w:lineRule="auto"/>
        <w:jc w:val="center"/>
        <w:rPr>
          <w:rFonts w:ascii="Arial" w:hAnsi="Arial" w:eastAsia="Arial" w:cs="Arial"/>
          <w:kern w:val="0"/>
          <w:sz w:val="22"/>
          <w:szCs w:val="22"/>
          <w14:ligatures w14:val="none"/>
        </w:rPr>
      </w:pPr>
      <w:r w:rsidRPr="58F0B4C4" w:rsidR="3858ABE9">
        <w:rPr>
          <w:rFonts w:ascii="Arial" w:hAnsi="Arial" w:eastAsia="Arial" w:cs="Arial"/>
          <w:b w:val="1"/>
          <w:bCs w:val="1"/>
          <w:kern w:val="0"/>
          <w:sz w:val="22"/>
          <w:szCs w:val="22"/>
          <w14:ligatures w14:val="none"/>
        </w:rPr>
        <w:t>Module Name and Code:</w:t>
      </w:r>
      <w:r w:rsidRPr="58F0B4C4" w:rsidR="3858ABE9">
        <w:rPr>
          <w:rFonts w:ascii="Arial" w:hAnsi="Arial" w:eastAsia="Arial" w:cs="Arial"/>
          <w:kern w:val="0"/>
          <w:sz w:val="22"/>
          <w:szCs w:val="22"/>
          <w14:ligatures w14:val="none"/>
        </w:rPr>
        <w:t xml:space="preserve"> </w:t>
      </w:r>
      <w:r w:rsidRPr="58F0B4C4" w:rsidR="244658F4">
        <w:rPr>
          <w:rFonts w:ascii="Arial" w:hAnsi="Arial" w:eastAsia="Arial" w:cs="Arial"/>
          <w:sz w:val="22"/>
          <w:szCs w:val="22"/>
        </w:rPr>
        <w:t>LCLM4006</w:t>
      </w:r>
    </w:p>
    <w:p w:rsidRPr="00CC28AA" w:rsidR="00CC28AA" w:rsidP="58F0B4C4" w:rsidRDefault="00CC28AA" w14:paraId="27EDD52D" w14:textId="77777777">
      <w:pPr>
        <w:spacing w:before="100" w:beforeAutospacing="on" w:after="100" w:afterAutospacing="on" w:line="240" w:lineRule="auto"/>
        <w:jc w:val="center"/>
        <w:rPr>
          <w:rFonts w:ascii="Arial" w:hAnsi="Arial" w:eastAsia="Arial" w:cs="Arial"/>
          <w:kern w:val="0"/>
          <w:sz w:val="22"/>
          <w:szCs w:val="22"/>
          <w14:ligatures w14:val="none"/>
        </w:rPr>
      </w:pPr>
      <w:r w:rsidRPr="58F0B4C4" w:rsidR="5A95A097">
        <w:rPr>
          <w:rFonts w:ascii="Arial" w:hAnsi="Arial" w:eastAsia="Arial" w:cs="Arial"/>
          <w:b w:val="1"/>
          <w:bCs w:val="1"/>
          <w:kern w:val="0"/>
          <w:sz w:val="22"/>
          <w:szCs w:val="22"/>
          <w14:ligatures w14:val="none"/>
        </w:rPr>
        <w:t>Assignment Title:</w:t>
      </w:r>
      <w:r w:rsidRPr="58F0B4C4" w:rsidR="5A95A097">
        <w:rPr>
          <w:rFonts w:ascii="Arial" w:hAnsi="Arial" w:eastAsia="Arial" w:cs="Arial"/>
          <w:kern w:val="0"/>
          <w:sz w:val="22"/>
          <w:szCs w:val="22"/>
          <w14:ligatures w14:val="none"/>
        </w:rPr>
        <w:t xml:space="preserve"> Business Plan – EcoFit Gym</w:t>
      </w:r>
    </w:p>
    <w:p w:rsidRPr="00CC28AA" w:rsidR="00CC28AA" w:rsidP="58F0B4C4" w:rsidRDefault="00CC28AA" w14:paraId="6A17DF42" w14:textId="68E6DED8">
      <w:pPr>
        <w:pStyle w:val="Normal"/>
        <w:suppressLineNumbers w:val="0"/>
        <w:bidi w:val="0"/>
        <w:spacing w:beforeAutospacing="on" w:afterAutospacing="on" w:line="240" w:lineRule="auto"/>
        <w:ind w:left="0" w:right="0"/>
        <w:jc w:val="center"/>
        <w:rPr>
          <w:rFonts w:ascii="Arial" w:hAnsi="Arial" w:eastAsia="Arial" w:cs="Arial"/>
          <w:sz w:val="22"/>
          <w:szCs w:val="22"/>
        </w:rPr>
      </w:pPr>
      <w:r w:rsidRPr="58F0B4C4" w:rsidR="5A95A097">
        <w:rPr>
          <w:rFonts w:ascii="Arial" w:hAnsi="Arial" w:eastAsia="Arial" w:cs="Arial"/>
          <w:b w:val="1"/>
          <w:bCs w:val="1"/>
          <w:kern w:val="0"/>
          <w:sz w:val="22"/>
          <w:szCs w:val="22"/>
          <w14:ligatures w14:val="none"/>
        </w:rPr>
        <w:t>Student Name:</w:t>
      </w:r>
      <w:r w:rsidRPr="58F0B4C4" w:rsidR="5A95A097">
        <w:rPr>
          <w:rFonts w:ascii="Arial" w:hAnsi="Arial" w:eastAsia="Arial" w:cs="Arial"/>
          <w:kern w:val="0"/>
          <w:sz w:val="22"/>
          <w:szCs w:val="22"/>
          <w14:ligatures w14:val="none"/>
        </w:rPr>
        <w:t xml:space="preserve"> </w:t>
      </w:r>
      <w:r w:rsidRPr="58F0B4C4" w:rsidR="1E6DFFC8">
        <w:rPr>
          <w:rFonts w:ascii="Arial" w:hAnsi="Arial" w:eastAsia="Arial" w:cs="Arial"/>
          <w:sz w:val="22"/>
          <w:szCs w:val="22"/>
        </w:rPr>
        <w:t>Elisa-Adasa Pelea</w:t>
      </w:r>
    </w:p>
    <w:p w:rsidRPr="00CC28AA" w:rsidR="00CC28AA" w:rsidP="58F0B4C4" w:rsidRDefault="00CC28AA" w14:paraId="2BC5F937" w14:textId="2AD08F29">
      <w:pPr>
        <w:spacing w:before="100" w:beforeAutospacing="on" w:after="100" w:afterAutospacing="on" w:line="240" w:lineRule="auto"/>
        <w:jc w:val="center"/>
        <w:rPr>
          <w:rFonts w:ascii="Times New Roman" w:hAnsi="Times New Roman" w:eastAsia="Times New Roman" w:cs="Times New Roman"/>
          <w:kern w:val="0"/>
          <w14:ligatures w14:val="none"/>
        </w:rPr>
      </w:pPr>
      <w:r w:rsidRPr="58F0B4C4" w:rsidR="5A95A097">
        <w:rPr>
          <w:rFonts w:ascii="Arial" w:hAnsi="Arial" w:eastAsia="Arial" w:cs="Arial"/>
          <w:b w:val="1"/>
          <w:bCs w:val="1"/>
          <w:kern w:val="0"/>
          <w:sz w:val="22"/>
          <w:szCs w:val="22"/>
          <w14:ligatures w14:val="none"/>
        </w:rPr>
        <w:t>Student ID:</w:t>
      </w:r>
      <w:r w:rsidRPr="58F0B4C4" w:rsidR="6A252AAA">
        <w:rPr>
          <w:rFonts w:ascii="Arial" w:hAnsi="Arial" w:eastAsia="Arial" w:cs="Arial"/>
          <w:b w:val="1"/>
          <w:bCs w:val="1"/>
          <w:kern w:val="0"/>
          <w:sz w:val="22"/>
          <w:szCs w:val="22"/>
          <w14:ligatures w14:val="none"/>
        </w:rPr>
        <w:t xml:space="preserve"> 2130709</w:t>
      </w:r>
      <w:r w:rsidR="5A95A097">
        <mc:AlternateContent>
          <mc:Choice Requires="wps">
            <w:drawing>
              <wp:inline wp14:editId="3ADE5DBE" wp14:anchorId="5D531980">
                <wp:extent cx="5731510" cy="1270"/>
                <wp:effectExtent l="0" t="31750" r="0" b="36830"/>
                <wp:docPr id="703741995" name="Rectangle 22"/>
                <wp:cNvGraphicFramePr>
                  <a:graphicFrameLocks/>
                </wp:cNvGraphicFramePr>
                <a:graphic>
                  <a:graphicData xmlns:a="http://schemas.openxmlformats.org/drawingml/2006/main" uri="http://schemas.microsoft.com/office/word/2010/wordprocessingShape">
                    <wps:wsp xmlns:wps="http://schemas.microsoft.com/office/word/2010/wordprocessingShape">
                      <wps:cNvSpPr>
                        <a:spLocks xmlns:a="http://schemas.openxmlformats.org/drawingml/2006/main" noChangeArrowheads="1"/>
                      </wps:cNvSpPr>
                      <wps:spPr bwMode="auto">
                        <a:xfrm xmlns:a="http://schemas.openxmlformats.org/drawingml/2006/main">
                          <a:off x="0" y="0"/>
                          <a:ext cx="41614725" cy="1270"/>
                        </a:xfrm>
                        <a:prstGeom xmlns:a="http://schemas.openxmlformats.org/drawingml/2006/main" prst="rect">
                          <a:avLst/>
                        </a:prstGeom>
                        <a:noFill xmlns:a="http://schemas.openxmlformats.org/drawingml/2006/main"/>
                        <a:ln xmlns:a="http://schemas.openxmlformats.org/drawingml/2006/mai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xmlns:a="http://schemas.openxmlformats.org/drawingml/2006/main"/>
                      </wps:bodyPr>
                    </wps:wsp>
                  </a:graphicData>
                </a:graphic>
              </wp:inline>
            </w:drawing>
          </mc:Choice>
          <mc:Fallback/>
        </mc:AlternateContent>
      </w:r>
    </w:p>
    <w:p w:rsidRPr="00CC28AA" w:rsidR="00CC28AA" w:rsidP="58F0B4C4" w:rsidRDefault="00CC28AA" w14:paraId="64F678D0" w14:textId="77777777">
      <w:pPr>
        <w:spacing w:before="100" w:beforeAutospacing="on" w:after="100" w:afterAutospacing="on" w:line="240" w:lineRule="auto"/>
        <w:outlineLvl w:val="0"/>
        <w:rPr>
          <w:rFonts w:ascii="Arial" w:hAnsi="Arial" w:eastAsia="Arial" w:cs="Arial"/>
          <w:b w:val="1"/>
          <w:bCs w:val="1"/>
          <w:kern w:val="36"/>
          <w:sz w:val="22"/>
          <w:szCs w:val="22"/>
          <w14:ligatures w14:val="none"/>
        </w:rPr>
      </w:pPr>
      <w:r w:rsidRPr="58F0B4C4" w:rsidR="5A95A097">
        <w:rPr>
          <w:rFonts w:ascii="Arial" w:hAnsi="Arial" w:eastAsia="Arial" w:cs="Arial"/>
          <w:b w:val="1"/>
          <w:bCs w:val="1"/>
          <w:kern w:val="36"/>
          <w:sz w:val="22"/>
          <w:szCs w:val="22"/>
          <w14:ligatures w14:val="none"/>
        </w:rPr>
        <w:t>Executive Summary</w:t>
      </w:r>
    </w:p>
    <w:p w:rsidRPr="00CC28AA" w:rsidR="00CC28AA" w:rsidP="58F0B4C4" w:rsidRDefault="00CC28AA" w14:paraId="5E85A87D"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EcoFit Gym is a modern fitness centre designed to promote health, wellbeing, and environmental sustainability. The gym will provide high-quality fitness facilities, personal training, group fitness classes, nutritional advice, and wellness programmes. Unlike traditional gyms, EcoFit Gym will use energy-generating exercise equipment, environmentally friendly products, recycling programmes, and community health initiatives.</w:t>
      </w:r>
    </w:p>
    <w:p w:rsidRPr="00CC28AA" w:rsidR="00CC28AA" w:rsidP="58F0B4C4" w:rsidRDefault="00CC28AA" w14:paraId="489DB6F3"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The business aims to attract individuals aged 18–55 who want to improve their fitness while supporting environmentally responsible businesses. The gym will operate as a Limited Company, allowing financial protection and future expansion opportunities.</w:t>
      </w:r>
    </w:p>
    <w:p w:rsidRPr="00CC28AA" w:rsidR="00CC28AA" w:rsidP="58F0B4C4" w:rsidRDefault="00CC28AA" w14:paraId="65806590"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 xml:space="preserve">The business requires an initial investment of approximately</w:t>
      </w:r>
      <w:r w:rsidRPr="58F0B4C4" w:rsidR="5A95A097">
        <w:rPr>
          <w:rFonts w:ascii="Arial" w:hAnsi="Arial" w:eastAsia="Arial" w:cs="Arial"/>
          <w:b w:val="0"/>
          <w:bCs w:val="0"/>
          <w:kern w:val="0"/>
          <w:sz w:val="22"/>
          <w:szCs w:val="22"/>
          <w14:ligatures w14:val="none"/>
        </w:rPr>
        <w:t xml:space="preserve"> </w:t>
      </w:r>
      <w:r w:rsidRPr="58F0B4C4" w:rsidR="5A95A097">
        <w:rPr>
          <w:rFonts w:ascii="Arial" w:hAnsi="Arial" w:eastAsia="Arial" w:cs="Arial"/>
          <w:b w:val="0"/>
          <w:bCs w:val="0"/>
          <w:kern w:val="0"/>
          <w:sz w:val="22"/>
          <w:szCs w:val="22"/>
          <w14:ligatures w14:val="none"/>
        </w:rPr>
        <w:t>£150,000</w:t>
      </w:r>
      <w:r w:rsidRPr="58F0B4C4" w:rsidR="5A95A097">
        <w:rPr>
          <w:rFonts w:ascii="Arial" w:hAnsi="Arial" w:eastAsia="Arial" w:cs="Arial"/>
          <w:kern w:val="0"/>
          <w:sz w:val="22"/>
          <w:szCs w:val="22"/>
          <w14:ligatures w14:val="none"/>
        </w:rPr>
        <w:t xml:space="preserve"> to cover premises, equipment, renovations, marketing, and operating costs. Funding will come from personal investment and a bank loan.</w:t>
      </w:r>
    </w:p>
    <w:p w:rsidRPr="00CC28AA" w:rsidR="00CC28AA" w:rsidP="58F0B4C4" w:rsidRDefault="00CC28AA" w14:paraId="09C524A0" w14:textId="77777777">
      <w:pPr>
        <w:spacing w:before="100" w:beforeAutospacing="on" w:after="100" w:afterAutospacing="on" w:line="240" w:lineRule="auto"/>
        <w:rPr>
          <w:rFonts w:ascii="Times New Roman" w:hAnsi="Times New Roman" w:cs="Times New Roman"/>
          <w:kern w:val="0"/>
          <w14:ligatures w14:val="none"/>
        </w:rPr>
      </w:pPr>
      <w:r w:rsidRPr="58F0B4C4" w:rsidR="5A95A097">
        <w:rPr>
          <w:rFonts w:ascii="Arial" w:hAnsi="Arial" w:eastAsia="Arial" w:cs="Arial"/>
          <w:kern w:val="0"/>
          <w:sz w:val="22"/>
          <w:szCs w:val="22"/>
          <w14:ligatures w14:val="none"/>
        </w:rPr>
        <w:t>EcoFit Gym aims to become a leading sustainable fitness centre by combining excellent customer service, innovative technology, and environmentally friendly business practice</w:t>
      </w:r>
      <w:r w:rsidRPr="58F0B4C4" w:rsidR="5A95A097">
        <w:rPr>
          <w:rFonts w:ascii="Times New Roman" w:hAnsi="Times New Roman" w:cs="Times New Roman"/>
          <w:kern w:val="0"/>
          <w:sz w:val="22"/>
          <w:szCs w:val="22"/>
          <w14:ligatures w14:val="none"/>
        </w:rPr>
        <w:t>s.</w:t>
      </w:r>
    </w:p>
    <w:p w:rsidRPr="00CC28AA" w:rsidR="00CC28AA" w:rsidP="00CC28AA" w:rsidRDefault="00CC28AA" w14:paraId="6B1AC366" w14:textId="30B514E2">
      <w:pPr>
        <w:spacing w:after="0" w:line="240" w:lineRule="auto"/>
      </w:pPr>
    </w:p>
    <w:p w:rsidRPr="00CC28AA" w:rsidR="00CC28AA" w:rsidP="00CC28AA" w:rsidRDefault="00CC28AA" w14:paraId="5D8C5CA7" w14:textId="77777777">
      <w:pPr>
        <w:spacing w:after="0" w:line="240" w:lineRule="auto"/>
        <w:rPr>
          <w:rFonts w:ascii="Times New Roman" w:hAnsi="Times New Roman" w:cs="Times New Roman"/>
          <w:kern w:val="0"/>
          <w14:ligatures w14:val="none"/>
        </w:rPr>
      </w:pPr>
      <w:r w:rsidR="5A95A097">
        <mc:AlternateContent>
          <mc:Choice Requires="wps">
            <w:drawing>
              <wp:inline wp14:editId="5D2FECAF" wp14:anchorId="64DD321D">
                <wp:extent cx="5731510" cy="1270"/>
                <wp:effectExtent l="0" t="31750" r="0" b="36830"/>
                <wp:docPr id="2127498773" name="Rectangle 20"/>
                <wp:cNvGraphicFramePr>
                  <a:graphicFrameLocks/>
                </wp:cNvGraphicFramePr>
                <a:graphic>
                  <a:graphicData xmlns:a="http://schemas.openxmlformats.org/drawingml/2006/main" uri="http://schemas.microsoft.com/office/word/2010/wordprocessingShape">
                    <wps:wsp xmlns:wps="http://schemas.microsoft.com/office/word/2010/wordprocessingShape">
                      <wps:cNvSpPr>
                        <a:spLocks xmlns:a="http://schemas.openxmlformats.org/drawingml/2006/main" noChangeArrowheads="1"/>
                      </wps:cNvSpPr>
                      <wps:spPr bwMode="auto">
                        <a:xfrm xmlns:a="http://schemas.openxmlformats.org/drawingml/2006/main">
                          <a:off x="0" y="0"/>
                          <a:ext cx="41614725" cy="1270"/>
                        </a:xfrm>
                        <a:prstGeom xmlns:a="http://schemas.openxmlformats.org/drawingml/2006/main" prst="rect">
                          <a:avLst/>
                        </a:prstGeom>
                        <a:noFill xmlns:a="http://schemas.openxmlformats.org/drawingml/2006/main"/>
                        <a:ln xmlns:a="http://schemas.openxmlformats.org/drawingml/2006/mai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xmlns:a="http://schemas.openxmlformats.org/drawingml/2006/main"/>
                      </wps:bodyPr>
                    </wps:wsp>
                  </a:graphicData>
                </a:graphic>
              </wp:inline>
            </w:drawing>
          </mc:Choice>
          <mc:Fallback/>
        </mc:AlternateContent>
      </w:r>
    </w:p>
    <w:p w:rsidR="58F0B4C4" w:rsidP="58F0B4C4" w:rsidRDefault="58F0B4C4" w14:paraId="67CBDA74" w14:textId="7232D66E">
      <w:pPr>
        <w:spacing w:beforeAutospacing="on" w:afterAutospacing="on" w:line="240" w:lineRule="auto"/>
        <w:outlineLvl w:val="0"/>
        <w:rPr>
          <w:rFonts w:ascii="Times New Roman" w:hAnsi="Times New Roman" w:eastAsia="Times New Roman" w:cs="Times New Roman"/>
          <w:b w:val="1"/>
          <w:bCs w:val="1"/>
          <w:sz w:val="48"/>
          <w:szCs w:val="48"/>
        </w:rPr>
      </w:pPr>
    </w:p>
    <w:p w:rsidRPr="00CC28AA" w:rsidR="00CC28AA" w:rsidP="58F0B4C4" w:rsidRDefault="00CC28AA" w14:paraId="2CD6BED6" w14:textId="4F55BA2E">
      <w:pPr>
        <w:spacing w:before="100" w:beforeAutospacing="on" w:after="100" w:afterAutospacing="on" w:line="240" w:lineRule="auto"/>
        <w:outlineLvl w:val="0"/>
        <w:rPr>
          <w:rFonts w:ascii="Arial" w:hAnsi="Arial" w:eastAsia="Arial" w:cs="Arial"/>
          <w:b w:val="1"/>
          <w:bCs w:val="1"/>
          <w:sz w:val="22"/>
          <w:szCs w:val="22"/>
        </w:rPr>
      </w:pPr>
      <w:r w:rsidRPr="58F0B4C4" w:rsidR="5A95A097">
        <w:rPr>
          <w:rFonts w:ascii="Arial" w:hAnsi="Arial" w:eastAsia="Arial" w:cs="Arial"/>
          <w:b w:val="1"/>
          <w:bCs w:val="1"/>
          <w:kern w:val="36"/>
          <w:sz w:val="22"/>
          <w:szCs w:val="22"/>
          <w14:ligatures w14:val="none"/>
        </w:rPr>
        <w:t xml:space="preserve"> </w:t>
      </w:r>
    </w:p>
    <w:p w:rsidRPr="00CC28AA" w:rsidR="00CC28AA" w:rsidP="58F0B4C4" w:rsidRDefault="00CC28AA" w14:paraId="5CFF404F" w14:textId="08C46EF1">
      <w:pPr>
        <w:spacing w:before="100" w:beforeAutospacing="on" w:after="100" w:afterAutospacing="on" w:line="240" w:lineRule="auto"/>
        <w:outlineLvl w:val="0"/>
        <w:rPr>
          <w:rFonts w:ascii="Arial" w:hAnsi="Arial" w:eastAsia="Arial" w:cs="Arial"/>
          <w:b w:val="1"/>
          <w:bCs w:val="1"/>
          <w:sz w:val="22"/>
          <w:szCs w:val="22"/>
        </w:rPr>
      </w:pPr>
    </w:p>
    <w:p w:rsidRPr="00CC28AA" w:rsidR="00CC28AA" w:rsidP="58F0B4C4" w:rsidRDefault="00CC28AA" w14:paraId="56E3F64A" w14:textId="1B7837E4">
      <w:pPr>
        <w:spacing w:before="100" w:beforeAutospacing="on" w:after="100" w:afterAutospacing="on" w:line="240" w:lineRule="auto"/>
        <w:outlineLvl w:val="0"/>
        <w:rPr>
          <w:rFonts w:ascii="Arial" w:hAnsi="Arial" w:eastAsia="Arial" w:cs="Arial"/>
          <w:b w:val="1"/>
          <w:bCs w:val="1"/>
          <w:sz w:val="22"/>
          <w:szCs w:val="22"/>
        </w:rPr>
      </w:pPr>
    </w:p>
    <w:p w:rsidRPr="00CC28AA" w:rsidR="00CC28AA" w:rsidP="58F0B4C4" w:rsidRDefault="00CC28AA" w14:paraId="6CCB6BE6" w14:textId="77777777">
      <w:pPr>
        <w:pStyle w:val="Normal"/>
        <w:spacing w:before="100" w:beforeAutospacing="on" w:after="100" w:afterAutospacing="on" w:line="240" w:lineRule="auto"/>
        <w:outlineLvl w:val="0"/>
        <w:rPr>
          <w:rFonts w:ascii="Arial" w:hAnsi="Arial" w:eastAsia="Arial" w:cs="Arial"/>
          <w:b w:val="1"/>
          <w:bCs w:val="1"/>
          <w:kern w:val="36"/>
          <w:sz w:val="22"/>
          <w:szCs w:val="22"/>
          <w14:ligatures w14:val="none"/>
        </w:rPr>
      </w:pPr>
      <w:r w:rsidRPr="58F0B4C4" w:rsidR="5A95A097">
        <w:rPr>
          <w:rFonts w:ascii="Arial" w:hAnsi="Arial" w:eastAsia="Arial" w:cs="Arial"/>
          <w:b w:val="1"/>
          <w:bCs w:val="1"/>
          <w:kern w:val="36"/>
          <w:sz w:val="22"/>
          <w:szCs w:val="22"/>
          <w14:ligatures w14:val="none"/>
        </w:rPr>
        <w:t>Business Overview</w:t>
      </w:r>
    </w:p>
    <w:p w:rsidRPr="00CC28AA" w:rsidR="00CC28AA" w:rsidP="58F0B4C4" w:rsidRDefault="00CC28AA" w14:paraId="52F752B6" w14:textId="77777777">
      <w:pPr>
        <w:spacing w:before="100" w:beforeAutospacing="on" w:after="100" w:afterAutospacing="on" w:line="240" w:lineRule="auto"/>
        <w:outlineLvl w:val="1"/>
        <w:rPr>
          <w:rFonts w:ascii="Arial" w:hAnsi="Arial" w:eastAsia="Arial" w:cs="Arial"/>
          <w:b w:val="1"/>
          <w:bCs w:val="1"/>
          <w:kern w:val="0"/>
          <w:sz w:val="22"/>
          <w:szCs w:val="22"/>
          <w14:ligatures w14:val="none"/>
        </w:rPr>
      </w:pPr>
      <w:r w:rsidRPr="58F0B4C4" w:rsidR="5A95A097">
        <w:rPr>
          <w:rFonts w:ascii="Arial" w:hAnsi="Arial" w:eastAsia="Arial" w:cs="Arial"/>
          <w:b w:val="1"/>
          <w:bCs w:val="1"/>
          <w:kern w:val="0"/>
          <w:sz w:val="22"/>
          <w:szCs w:val="22"/>
          <w14:ligatures w14:val="none"/>
        </w:rPr>
        <w:t>Business Idea</w:t>
      </w:r>
    </w:p>
    <w:p w:rsidRPr="00CC28AA" w:rsidR="00CC28AA" w:rsidP="58F0B4C4" w:rsidRDefault="00CC28AA" w14:paraId="752CE934"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EcoFit Gym is a fitness centre that combines health, fitness, and sustainability. The gym offers members access to modern exercise equipment, strength training areas, cardio zones, fitness classes, personal trainers, nutrition coaching, and wellness programmes.</w:t>
      </w:r>
    </w:p>
    <w:p w:rsidRPr="00CC28AA" w:rsidR="00CC28AA" w:rsidP="58F0B4C4" w:rsidRDefault="00CC28AA" w14:paraId="56FB6EF8"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The unique selling point (USP) of EcoFit Gym is its commitment to sustainability. Cardio machines generate electricity while members exercise, reducing energy consumption. The gym also uses LED lighting, refillable water stations, recycled flooring, eco-friendly cleaning products, and paperless membership systems.</w:t>
      </w:r>
    </w:p>
    <w:p w:rsidRPr="00CC28AA" w:rsidR="00CC28AA" w:rsidP="58F0B4C4" w:rsidRDefault="00CC28AA" w14:paraId="06DCFC56"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The gym will also organise free monthly fitness sessions for local schools and charities, encouraging healthier lifestyles within the community.</w:t>
      </w:r>
    </w:p>
    <w:p w:rsidRPr="00CC28AA" w:rsidR="00CC28AA" w:rsidP="58F0B4C4" w:rsidRDefault="00CC28AA" w14:paraId="66C9135B" w14:textId="77777777">
      <w:pPr>
        <w:spacing w:before="100" w:beforeAutospacing="on" w:after="100" w:afterAutospacing="on" w:line="240" w:lineRule="auto"/>
        <w:outlineLvl w:val="2"/>
        <w:rPr>
          <w:rFonts w:ascii="Arial" w:hAnsi="Arial" w:eastAsia="Arial" w:cs="Arial"/>
          <w:b w:val="1"/>
          <w:bCs w:val="1"/>
          <w:kern w:val="0"/>
          <w:sz w:val="22"/>
          <w:szCs w:val="22"/>
          <w14:ligatures w14:val="none"/>
        </w:rPr>
      </w:pPr>
      <w:r w:rsidRPr="58F0B4C4" w:rsidR="5A95A097">
        <w:rPr>
          <w:rFonts w:ascii="Arial" w:hAnsi="Arial" w:eastAsia="Arial" w:cs="Arial"/>
          <w:b w:val="1"/>
          <w:bCs w:val="1"/>
          <w:kern w:val="0"/>
          <w:sz w:val="22"/>
          <w:szCs w:val="22"/>
          <w14:ligatures w14:val="none"/>
        </w:rPr>
        <w:t>Products and Services</w:t>
      </w:r>
    </w:p>
    <w:p w:rsidRPr="00CC28AA" w:rsidR="00CC28AA" w:rsidP="58F0B4C4" w:rsidRDefault="00CC28AA" w14:paraId="4AF87907"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EcoFit Gym will offer:</w:t>
      </w:r>
    </w:p>
    <w:p w:rsidRPr="00CC28AA" w:rsidR="00CC28AA" w:rsidP="58F0B4C4" w:rsidRDefault="00CC28AA" w14:paraId="3947DBC2" w14:textId="77777777">
      <w:pPr>
        <w:numPr>
          <w:ilvl w:val="0"/>
          <w:numId w:val="3"/>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Monthly gym memberships</w:t>
      </w:r>
    </w:p>
    <w:p w:rsidRPr="00CC28AA" w:rsidR="00CC28AA" w:rsidP="58F0B4C4" w:rsidRDefault="00CC28AA" w14:paraId="14C66FA1" w14:textId="77777777">
      <w:pPr>
        <w:numPr>
          <w:ilvl w:val="0"/>
          <w:numId w:val="3"/>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Personal training sessions</w:t>
      </w:r>
    </w:p>
    <w:p w:rsidRPr="00CC28AA" w:rsidR="00CC28AA" w:rsidP="58F0B4C4" w:rsidRDefault="00CC28AA" w14:paraId="1BB53846" w14:textId="77777777">
      <w:pPr>
        <w:numPr>
          <w:ilvl w:val="0"/>
          <w:numId w:val="3"/>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Group fitness classes</w:t>
      </w:r>
    </w:p>
    <w:p w:rsidRPr="00CC28AA" w:rsidR="00CC28AA" w:rsidP="58F0B4C4" w:rsidRDefault="00CC28AA" w14:paraId="123CA588" w14:textId="77777777">
      <w:pPr>
        <w:numPr>
          <w:ilvl w:val="0"/>
          <w:numId w:val="3"/>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Yoga and Pilates</w:t>
      </w:r>
    </w:p>
    <w:p w:rsidRPr="00CC28AA" w:rsidR="00CC28AA" w:rsidP="58F0B4C4" w:rsidRDefault="00CC28AA" w14:paraId="3BA70C8D" w14:textId="77777777">
      <w:pPr>
        <w:numPr>
          <w:ilvl w:val="0"/>
          <w:numId w:val="3"/>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Nutritional consultations</w:t>
      </w:r>
    </w:p>
    <w:p w:rsidRPr="00CC28AA" w:rsidR="00CC28AA" w:rsidP="58F0B4C4" w:rsidRDefault="00CC28AA" w14:paraId="12995544" w14:textId="77777777">
      <w:pPr>
        <w:numPr>
          <w:ilvl w:val="0"/>
          <w:numId w:val="3"/>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Body composition testing</w:t>
      </w:r>
    </w:p>
    <w:p w:rsidRPr="00CC28AA" w:rsidR="00CC28AA" w:rsidP="58F0B4C4" w:rsidRDefault="00CC28AA" w14:paraId="1F68D597" w14:textId="77777777">
      <w:pPr>
        <w:numPr>
          <w:ilvl w:val="0"/>
          <w:numId w:val="3"/>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Corporate wellness packages</w:t>
      </w:r>
    </w:p>
    <w:p w:rsidRPr="00CC28AA" w:rsidR="00CC28AA" w:rsidP="58F0B4C4" w:rsidRDefault="00CC28AA" w14:paraId="13D6CB10" w14:textId="77777777">
      <w:pPr>
        <w:numPr>
          <w:ilvl w:val="0"/>
          <w:numId w:val="3"/>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Sports massage services</w:t>
      </w:r>
    </w:p>
    <w:p w:rsidRPr="00CC28AA" w:rsidR="00CC28AA" w:rsidP="58F0B4C4" w:rsidRDefault="00CC28AA" w14:paraId="3238EA0C" w14:textId="77777777">
      <w:pPr>
        <w:numPr>
          <w:ilvl w:val="0"/>
          <w:numId w:val="3"/>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Fitness assessments</w:t>
      </w:r>
    </w:p>
    <w:p w:rsidRPr="00CC28AA" w:rsidR="00CC28AA" w:rsidP="58F0B4C4" w:rsidRDefault="00CC28AA" w14:paraId="4C77A1E7"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Additional revenue will come from selling healthy snacks, protein supplements, reusable water bottles, and branded sportswear.</w:t>
      </w:r>
    </w:p>
    <w:p w:rsidRPr="00CC28AA" w:rsidR="00CC28AA" w:rsidP="00CC28AA" w:rsidRDefault="00CC28AA" w14:paraId="248B0911" w14:textId="77777777">
      <w:pPr>
        <w:spacing w:after="0" w:line="240" w:lineRule="auto"/>
        <w:rPr>
          <w:rFonts w:ascii="Times New Roman" w:hAnsi="Times New Roman" w:eastAsia="Times New Roman" w:cs="Times New Roman"/>
          <w:kern w:val="0"/>
          <w14:ligatures w14:val="none"/>
        </w:rPr>
      </w:pPr>
      <w:r w:rsidRPr="00CC28AA">
        <w:rPr>
          <w:rFonts w:ascii="Times New Roman" w:hAnsi="Times New Roman" w:eastAsia="Times New Roman" w:cs="Times New Roman"/>
          <w:noProof/>
          <w:kern w:val="0"/>
          <w14:ligatures w14:val="none"/>
        </w:rPr>
        <mc:AlternateContent>
          <mc:Choice Requires="wps">
            <w:drawing>
              <wp:inline distT="0" distB="0" distL="0" distR="0" wp14:anchorId="50435822" wp14:editId="4298F175">
                <wp:extent cx="5731510" cy="1270"/>
                <wp:effectExtent l="0" t="31750" r="0" b="36830"/>
                <wp:docPr id="1153596355"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id="Rectangle 19" style="width:451.3pt;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7606E85D"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w10:anchorlock/>
              </v:rect>
            </w:pict>
          </mc:Fallback>
        </mc:AlternateContent>
      </w:r>
    </w:p>
    <w:p w:rsidRPr="00CC28AA" w:rsidR="00CC28AA" w:rsidP="58F0B4C4" w:rsidRDefault="00CC28AA" w14:paraId="04E7851B" w14:textId="77777777">
      <w:pPr>
        <w:spacing w:before="100" w:beforeAutospacing="on" w:after="100" w:afterAutospacing="on" w:line="240" w:lineRule="auto"/>
        <w:outlineLvl w:val="1"/>
        <w:rPr>
          <w:rFonts w:ascii="Arial" w:hAnsi="Arial" w:eastAsia="Arial" w:cs="Arial"/>
          <w:b w:val="1"/>
          <w:bCs w:val="1"/>
          <w:kern w:val="0"/>
          <w:sz w:val="22"/>
          <w:szCs w:val="22"/>
          <w14:ligatures w14:val="none"/>
        </w:rPr>
      </w:pPr>
      <w:r w:rsidRPr="58F0B4C4" w:rsidR="5A95A097">
        <w:rPr>
          <w:rFonts w:ascii="Arial" w:hAnsi="Arial" w:eastAsia="Arial" w:cs="Arial"/>
          <w:b w:val="1"/>
          <w:bCs w:val="1"/>
          <w:kern w:val="0"/>
          <w:sz w:val="22"/>
          <w:szCs w:val="22"/>
          <w14:ligatures w14:val="none"/>
        </w:rPr>
        <w:lastRenderedPageBreak/>
        <w:t>Vision</w:t>
      </w:r>
    </w:p>
    <w:p w:rsidRPr="00CC28AA" w:rsidR="00CC28AA" w:rsidP="58F0B4C4" w:rsidRDefault="00CC28AA" w14:paraId="40EA0B90" w14:textId="77777777">
      <w:pPr>
        <w:spacing w:before="100" w:beforeAutospacing="on" w:after="100" w:afterAutospacing="on" w:line="240" w:lineRule="auto"/>
        <w:rPr>
          <w:rFonts w:ascii="Times New Roman" w:hAnsi="Times New Roman" w:cs="Times New Roman"/>
          <w:kern w:val="0"/>
          <w:sz w:val="22"/>
          <w:szCs w:val="22"/>
          <w14:ligatures w14:val="none"/>
        </w:rPr>
      </w:pPr>
      <w:r w:rsidRPr="58F0B4C4" w:rsidR="5A95A097">
        <w:rPr>
          <w:rFonts w:ascii="Arial" w:hAnsi="Arial" w:eastAsia="Arial" w:cs="Arial"/>
          <w:kern w:val="0"/>
          <w:sz w:val="22"/>
          <w:szCs w:val="22"/>
          <w14:ligatures w14:val="none"/>
        </w:rPr>
        <w:t>To become the most trusted environmentally friendly fitness centre in the local community.</w:t>
      </w:r>
    </w:p>
    <w:p w:rsidRPr="00CC28AA" w:rsidR="00CC28AA" w:rsidP="58F0B4C4" w:rsidRDefault="00CC28AA" w14:paraId="6DCA7A56" w14:textId="77777777">
      <w:pPr>
        <w:spacing w:before="100" w:beforeAutospacing="on" w:after="100" w:afterAutospacing="on" w:line="240" w:lineRule="auto"/>
        <w:outlineLvl w:val="1"/>
        <w:rPr>
          <w:rFonts w:ascii="Arial" w:hAnsi="Arial" w:eastAsia="Arial" w:cs="Arial"/>
          <w:b w:val="1"/>
          <w:bCs w:val="1"/>
          <w:kern w:val="0"/>
          <w:sz w:val="22"/>
          <w:szCs w:val="22"/>
          <w14:ligatures w14:val="none"/>
        </w:rPr>
      </w:pPr>
      <w:r w:rsidRPr="58F0B4C4" w:rsidR="5A95A097">
        <w:rPr>
          <w:rFonts w:ascii="Arial" w:hAnsi="Arial" w:eastAsia="Arial" w:cs="Arial"/>
          <w:b w:val="1"/>
          <w:bCs w:val="1"/>
          <w:kern w:val="0"/>
          <w:sz w:val="22"/>
          <w:szCs w:val="22"/>
          <w14:ligatures w14:val="none"/>
        </w:rPr>
        <w:t>Mission</w:t>
      </w:r>
    </w:p>
    <w:p w:rsidRPr="00CC28AA" w:rsidR="00CC28AA" w:rsidP="58F0B4C4" w:rsidRDefault="00CC28AA" w14:paraId="0BC42C15"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To improve people’s physical and mental wellbeing while reducing environmental impact through sustainable business practices.</w:t>
      </w:r>
    </w:p>
    <w:p w:rsidRPr="00CC28AA" w:rsidR="00CC28AA" w:rsidP="58F0B4C4" w:rsidRDefault="00CC28AA" w14:paraId="7FDBD840" w14:textId="77777777">
      <w:pPr>
        <w:spacing w:after="0" w:line="240" w:lineRule="auto"/>
        <w:rPr>
          <w:rFonts w:ascii="Arial" w:hAnsi="Arial" w:eastAsia="Arial" w:cs="Arial"/>
          <w:kern w:val="0"/>
          <w:sz w:val="22"/>
          <w:szCs w:val="22"/>
          <w14:ligatures w14:val="none"/>
        </w:rPr>
      </w:pPr>
      <w:r w:rsidR="5A95A097">
        <mc:AlternateContent>
          <mc:Choice Requires="wps">
            <w:drawing>
              <wp:inline wp14:editId="5C4D8053" wp14:anchorId="0073FEEF">
                <wp:extent cx="5731510" cy="1270"/>
                <wp:effectExtent l="0" t="31750" r="0" b="36830"/>
                <wp:docPr id="1789700005" name="Rectangle 18"/>
                <wp:cNvGraphicFramePr>
                  <a:graphicFrameLocks/>
                </wp:cNvGraphicFramePr>
                <a:graphic>
                  <a:graphicData xmlns:a="http://schemas.openxmlformats.org/drawingml/2006/main" uri="http://schemas.microsoft.com/office/word/2010/wordprocessingShape">
                    <wps:wsp xmlns:wps="http://schemas.microsoft.com/office/word/2010/wordprocessingShape">
                      <wps:cNvSpPr>
                        <a:spLocks xmlns:a="http://schemas.openxmlformats.org/drawingml/2006/main" noChangeArrowheads="1"/>
                      </wps:cNvSpPr>
                      <wps:spPr bwMode="auto">
                        <a:xfrm xmlns:a="http://schemas.openxmlformats.org/drawingml/2006/main">
                          <a:off x="0" y="0"/>
                          <a:ext cx="41614725" cy="1270"/>
                        </a:xfrm>
                        <a:prstGeom xmlns:a="http://schemas.openxmlformats.org/drawingml/2006/main" prst="rect">
                          <a:avLst/>
                        </a:prstGeom>
                        <a:noFill xmlns:a="http://schemas.openxmlformats.org/drawingml/2006/main"/>
                        <a:ln xmlns:a="http://schemas.openxmlformats.org/drawingml/2006/mai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xmlns:a="http://schemas.openxmlformats.org/drawingml/2006/main"/>
                      </wps:bodyPr>
                    </wps:wsp>
                  </a:graphicData>
                </a:graphic>
              </wp:inline>
            </w:drawing>
          </mc:Choice>
          <mc:Fallback/>
        </mc:AlternateContent>
      </w:r>
    </w:p>
    <w:p w:rsidRPr="00CC28AA" w:rsidR="00CC28AA" w:rsidP="58F0B4C4" w:rsidRDefault="00CC28AA" w14:paraId="3003F90D" w14:textId="77777777">
      <w:pPr>
        <w:spacing w:before="100" w:beforeAutospacing="on" w:after="100" w:afterAutospacing="on" w:line="240" w:lineRule="auto"/>
        <w:outlineLvl w:val="1"/>
        <w:rPr>
          <w:rFonts w:ascii="Arial" w:hAnsi="Arial" w:eastAsia="Arial" w:cs="Arial"/>
          <w:b w:val="1"/>
          <w:bCs w:val="1"/>
          <w:kern w:val="0"/>
          <w:sz w:val="22"/>
          <w:szCs w:val="22"/>
          <w14:ligatures w14:val="none"/>
        </w:rPr>
      </w:pPr>
      <w:r w:rsidRPr="58F0B4C4" w:rsidR="5A95A097">
        <w:rPr>
          <w:rFonts w:ascii="Arial" w:hAnsi="Arial" w:eastAsia="Arial" w:cs="Arial"/>
          <w:b w:val="1"/>
          <w:bCs w:val="1"/>
          <w:kern w:val="0"/>
          <w:sz w:val="22"/>
          <w:szCs w:val="22"/>
          <w14:ligatures w14:val="none"/>
        </w:rPr>
        <w:t>Objectives</w:t>
      </w:r>
    </w:p>
    <w:p w:rsidRPr="00CC28AA" w:rsidR="00CC28AA" w:rsidP="58F0B4C4" w:rsidRDefault="00CC28AA" w14:paraId="23762D7C" w14:textId="77777777">
      <w:pPr>
        <w:spacing w:before="100" w:beforeAutospacing="on" w:after="100" w:afterAutospacing="on" w:line="240" w:lineRule="auto"/>
        <w:rPr>
          <w:rFonts w:ascii="Times New Roman" w:hAnsi="Times New Roman" w:cs="Times New Roman"/>
          <w:kern w:val="0"/>
          <w:sz w:val="22"/>
          <w:szCs w:val="22"/>
          <w14:ligatures w14:val="none"/>
        </w:rPr>
      </w:pPr>
      <w:r w:rsidRPr="58F0B4C4" w:rsidR="5A95A097">
        <w:rPr>
          <w:rFonts w:ascii="Arial" w:hAnsi="Arial" w:eastAsia="Arial" w:cs="Arial"/>
          <w:kern w:val="0"/>
          <w:sz w:val="22"/>
          <w:szCs w:val="22"/>
          <w14:ligatures w14:val="none"/>
        </w:rPr>
        <w:t>During the first three years EcoFit Gym aims to:</w:t>
      </w:r>
    </w:p>
    <w:p w:rsidRPr="00CC28AA" w:rsidR="00CC28AA" w:rsidP="58F0B4C4" w:rsidRDefault="00CC28AA" w14:paraId="07BBA5A6" w14:textId="77777777">
      <w:pPr>
        <w:numPr>
          <w:ilvl w:val="0"/>
          <w:numId w:val="4"/>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Achieve 600 active members.</w:t>
      </w:r>
    </w:p>
    <w:p w:rsidRPr="00CC28AA" w:rsidR="00CC28AA" w:rsidP="58F0B4C4" w:rsidRDefault="00CC28AA" w14:paraId="44CE7C3D" w14:textId="77777777">
      <w:pPr>
        <w:numPr>
          <w:ilvl w:val="0"/>
          <w:numId w:val="4"/>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Reach profitability within 18 months.</w:t>
      </w:r>
    </w:p>
    <w:p w:rsidRPr="00CC28AA" w:rsidR="00CC28AA" w:rsidP="58F0B4C4" w:rsidRDefault="00CC28AA" w14:paraId="40810D12" w14:textId="77777777">
      <w:pPr>
        <w:numPr>
          <w:ilvl w:val="0"/>
          <w:numId w:val="4"/>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Reduce electricity usage by 30% through energy-generating equipment.</w:t>
      </w:r>
    </w:p>
    <w:p w:rsidRPr="00CC28AA" w:rsidR="00CC28AA" w:rsidP="58F0B4C4" w:rsidRDefault="00CC28AA" w14:paraId="31DF4E5F" w14:textId="77777777">
      <w:pPr>
        <w:numPr>
          <w:ilvl w:val="0"/>
          <w:numId w:val="4"/>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Organise twelve community fitness events every year.</w:t>
      </w:r>
    </w:p>
    <w:p w:rsidRPr="00CC28AA" w:rsidR="00CC28AA" w:rsidP="58F0B4C4" w:rsidRDefault="00CC28AA" w14:paraId="5ECE5C64" w14:textId="77777777">
      <w:pPr>
        <w:numPr>
          <w:ilvl w:val="0"/>
          <w:numId w:val="4"/>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Achieve customer satisfaction above 90%.</w:t>
      </w:r>
    </w:p>
    <w:p w:rsidRPr="00CC28AA" w:rsidR="00CC28AA" w:rsidP="58F0B4C4" w:rsidRDefault="00CC28AA" w14:paraId="2DBB45EA" w14:textId="77777777">
      <w:pPr>
        <w:spacing w:after="0" w:line="240" w:lineRule="auto"/>
        <w:rPr>
          <w:rFonts w:ascii="Arial" w:hAnsi="Arial" w:eastAsia="Arial" w:cs="Arial"/>
          <w:kern w:val="0"/>
          <w:sz w:val="22"/>
          <w:szCs w:val="22"/>
          <w14:ligatures w14:val="none"/>
        </w:rPr>
      </w:pPr>
      <w:r w:rsidR="5A95A097">
        <mc:AlternateContent>
          <mc:Choice Requires="wps">
            <w:drawing>
              <wp:inline wp14:editId="5374FE8D" wp14:anchorId="2C6D7A3A">
                <wp:extent cx="5731510" cy="1270"/>
                <wp:effectExtent l="0" t="31750" r="0" b="36830"/>
                <wp:docPr id="630171411" name="Rectangle 17"/>
                <wp:cNvGraphicFramePr>
                  <a:graphicFrameLocks/>
                </wp:cNvGraphicFramePr>
                <a:graphic>
                  <a:graphicData xmlns:a="http://schemas.openxmlformats.org/drawingml/2006/main" uri="http://schemas.microsoft.com/office/word/2010/wordprocessingShape">
                    <wps:wsp xmlns:wps="http://schemas.microsoft.com/office/word/2010/wordprocessingShape">
                      <wps:cNvSpPr>
                        <a:spLocks xmlns:a="http://schemas.openxmlformats.org/drawingml/2006/main" noChangeArrowheads="1"/>
                      </wps:cNvSpPr>
                      <wps:spPr bwMode="auto">
                        <a:xfrm xmlns:a="http://schemas.openxmlformats.org/drawingml/2006/main">
                          <a:off x="0" y="0"/>
                          <a:ext cx="41614725" cy="1270"/>
                        </a:xfrm>
                        <a:prstGeom xmlns:a="http://schemas.openxmlformats.org/drawingml/2006/main" prst="rect">
                          <a:avLst/>
                        </a:prstGeom>
                        <a:noFill xmlns:a="http://schemas.openxmlformats.org/drawingml/2006/main"/>
                        <a:ln xmlns:a="http://schemas.openxmlformats.org/drawingml/2006/mai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xmlns:a="http://schemas.openxmlformats.org/drawingml/2006/main"/>
                      </wps:bodyPr>
                    </wps:wsp>
                  </a:graphicData>
                </a:graphic>
              </wp:inline>
            </w:drawing>
          </mc:Choice>
          <mc:Fallback/>
        </mc:AlternateContent>
      </w:r>
    </w:p>
    <w:p w:rsidRPr="00CC28AA" w:rsidR="00CC28AA" w:rsidP="58F0B4C4" w:rsidRDefault="00CC28AA" w14:paraId="0475F6D5" w14:textId="77777777">
      <w:pPr>
        <w:spacing w:before="100" w:beforeAutospacing="on" w:after="100" w:afterAutospacing="on" w:line="240" w:lineRule="auto"/>
        <w:outlineLvl w:val="1"/>
        <w:rPr>
          <w:rFonts w:ascii="Arial" w:hAnsi="Arial" w:eastAsia="Arial" w:cs="Arial"/>
          <w:b w:val="1"/>
          <w:bCs w:val="1"/>
          <w:kern w:val="0"/>
          <w:sz w:val="22"/>
          <w:szCs w:val="22"/>
          <w14:ligatures w14:val="none"/>
        </w:rPr>
      </w:pPr>
      <w:r w:rsidRPr="58F0B4C4" w:rsidR="5A95A097">
        <w:rPr>
          <w:rFonts w:ascii="Arial" w:hAnsi="Arial" w:eastAsia="Arial" w:cs="Arial"/>
          <w:b w:val="1"/>
          <w:bCs w:val="1"/>
          <w:kern w:val="0"/>
          <w:sz w:val="22"/>
          <w:szCs w:val="22"/>
          <w14:ligatures w14:val="none"/>
        </w:rPr>
        <w:t>Legal Structure</w:t>
      </w:r>
    </w:p>
    <w:p w:rsidRPr="00CC28AA" w:rsidR="00CC28AA" w:rsidP="58F0B4C4" w:rsidRDefault="00CC28AA" w14:paraId="3C8AEE2B"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 xml:space="preserve">EcoFit Gym will operate as a </w:t>
      </w:r>
      <w:r w:rsidRPr="58F0B4C4" w:rsidR="5A95A097">
        <w:rPr>
          <w:rFonts w:ascii="Arial" w:hAnsi="Arial" w:eastAsia="Arial" w:cs="Arial"/>
          <w:b w:val="1"/>
          <w:bCs w:val="1"/>
          <w:kern w:val="0"/>
          <w:sz w:val="22"/>
          <w:szCs w:val="22"/>
          <w14:ligatures w14:val="none"/>
        </w:rPr>
        <w:t>Private Limited Company (Ltd)</w:t>
      </w:r>
      <w:r w:rsidRPr="58F0B4C4" w:rsidR="5A95A097">
        <w:rPr>
          <w:rFonts w:ascii="Arial" w:hAnsi="Arial" w:eastAsia="Arial" w:cs="Arial"/>
          <w:kern w:val="0"/>
          <w:sz w:val="22"/>
          <w:szCs w:val="22"/>
          <w14:ligatures w14:val="none"/>
        </w:rPr>
        <w:t>.</w:t>
      </w:r>
    </w:p>
    <w:p w:rsidRPr="00CC28AA" w:rsidR="00CC28AA" w:rsidP="58F0B4C4" w:rsidRDefault="00CC28AA" w14:paraId="38DFC894"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This structure offers several advantages:</w:t>
      </w:r>
    </w:p>
    <w:p w:rsidRPr="00CC28AA" w:rsidR="00CC28AA" w:rsidP="58F0B4C4" w:rsidRDefault="00CC28AA" w14:paraId="7C1EB140" w14:textId="77777777">
      <w:pPr>
        <w:numPr>
          <w:ilvl w:val="0"/>
          <w:numId w:val="5"/>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Limited liability protects owners’ personal assets.</w:t>
      </w:r>
    </w:p>
    <w:p w:rsidRPr="00CC28AA" w:rsidR="00CC28AA" w:rsidP="58F0B4C4" w:rsidRDefault="00CC28AA" w14:paraId="4082DC23" w14:textId="77777777">
      <w:pPr>
        <w:numPr>
          <w:ilvl w:val="0"/>
          <w:numId w:val="5"/>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Easier access to funding.</w:t>
      </w:r>
    </w:p>
    <w:p w:rsidRPr="00CC28AA" w:rsidR="00CC28AA" w:rsidP="58F0B4C4" w:rsidRDefault="00CC28AA" w14:paraId="7743F62A" w14:textId="77777777">
      <w:pPr>
        <w:numPr>
          <w:ilvl w:val="0"/>
          <w:numId w:val="5"/>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Greater business credibility.</w:t>
      </w:r>
    </w:p>
    <w:p w:rsidRPr="00CC28AA" w:rsidR="00CC28AA" w:rsidP="58F0B4C4" w:rsidRDefault="00CC28AA" w14:paraId="0547A618" w14:textId="77777777">
      <w:pPr>
        <w:numPr>
          <w:ilvl w:val="0"/>
          <w:numId w:val="5"/>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Easier future expansion.</w:t>
      </w:r>
    </w:p>
    <w:p w:rsidRPr="00CC28AA" w:rsidR="00CC28AA" w:rsidP="58F0B4C4" w:rsidRDefault="00CC28AA" w14:paraId="28BB8B5C" w14:textId="77777777">
      <w:pPr>
        <w:spacing w:after="0" w:line="240" w:lineRule="auto"/>
        <w:rPr>
          <w:rFonts w:ascii="Arial" w:hAnsi="Arial" w:eastAsia="Arial" w:cs="Arial"/>
          <w:kern w:val="0"/>
          <w:sz w:val="22"/>
          <w:szCs w:val="22"/>
          <w14:ligatures w14:val="none"/>
        </w:rPr>
      </w:pPr>
      <w:r w:rsidR="5A95A097">
        <mc:AlternateContent>
          <mc:Choice Requires="wps">
            <w:drawing>
              <wp:inline wp14:editId="7967E855" wp14:anchorId="5FADE681">
                <wp:extent cx="5731510" cy="1270"/>
                <wp:effectExtent l="0" t="31750" r="0" b="36830"/>
                <wp:docPr id="1616061740" name="Rectangle 16"/>
                <wp:cNvGraphicFramePr>
                  <a:graphicFrameLocks/>
                </wp:cNvGraphicFramePr>
                <a:graphic>
                  <a:graphicData xmlns:a="http://schemas.openxmlformats.org/drawingml/2006/main" uri="http://schemas.microsoft.com/office/word/2010/wordprocessingShape">
                    <wps:wsp xmlns:wps="http://schemas.microsoft.com/office/word/2010/wordprocessingShape">
                      <wps:cNvSpPr>
                        <a:spLocks xmlns:a="http://schemas.openxmlformats.org/drawingml/2006/main" noChangeArrowheads="1"/>
                      </wps:cNvSpPr>
                      <wps:spPr bwMode="auto">
                        <a:xfrm xmlns:a="http://schemas.openxmlformats.org/drawingml/2006/main">
                          <a:off x="0" y="0"/>
                          <a:ext cx="41614725" cy="1270"/>
                        </a:xfrm>
                        <a:prstGeom xmlns:a="http://schemas.openxmlformats.org/drawingml/2006/main" prst="rect">
                          <a:avLst/>
                        </a:prstGeom>
                        <a:noFill xmlns:a="http://schemas.openxmlformats.org/drawingml/2006/main"/>
                        <a:ln xmlns:a="http://schemas.openxmlformats.org/drawingml/2006/mai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xmlns:a="http://schemas.openxmlformats.org/drawingml/2006/main"/>
                      </wps:bodyPr>
                    </wps:wsp>
                  </a:graphicData>
                </a:graphic>
              </wp:inline>
            </w:drawing>
          </mc:Choice>
          <mc:Fallback/>
        </mc:AlternateContent>
      </w:r>
    </w:p>
    <w:p w:rsidRPr="00CC28AA" w:rsidR="00CC28AA" w:rsidP="58F0B4C4" w:rsidRDefault="00CC28AA" w14:paraId="3DDE1B71" w14:textId="77777777">
      <w:pPr>
        <w:spacing w:before="100" w:beforeAutospacing="on" w:after="100" w:afterAutospacing="on" w:line="240" w:lineRule="auto"/>
        <w:outlineLvl w:val="1"/>
        <w:rPr>
          <w:rFonts w:ascii="Arial" w:hAnsi="Arial" w:eastAsia="Arial" w:cs="Arial"/>
          <w:b w:val="1"/>
          <w:bCs w:val="1"/>
          <w:kern w:val="0"/>
          <w:sz w:val="22"/>
          <w:szCs w:val="22"/>
          <w14:ligatures w14:val="none"/>
        </w:rPr>
      </w:pPr>
      <w:r w:rsidRPr="58F0B4C4" w:rsidR="5A95A097">
        <w:rPr>
          <w:rFonts w:ascii="Arial" w:hAnsi="Arial" w:eastAsia="Arial" w:cs="Arial"/>
          <w:b w:val="1"/>
          <w:bCs w:val="1"/>
          <w:kern w:val="0"/>
          <w:sz w:val="22"/>
          <w:szCs w:val="22"/>
          <w14:ligatures w14:val="none"/>
        </w:rPr>
        <w:t>Management Structure</w:t>
      </w:r>
    </w:p>
    <w:p w:rsidRPr="00CC28AA" w:rsidR="00CC28AA" w:rsidP="58F0B4C4" w:rsidRDefault="00CC28AA" w14:paraId="0CCFA1C9"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The business will employ:</w:t>
      </w:r>
    </w:p>
    <w:p w:rsidRPr="00CC28AA" w:rsidR="00CC28AA" w:rsidP="58F0B4C4" w:rsidRDefault="00CC28AA" w14:paraId="147E466F"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b w:val="1"/>
          <w:bCs w:val="1"/>
          <w:kern w:val="0"/>
          <w:sz w:val="22"/>
          <w:szCs w:val="22"/>
          <w14:ligatures w14:val="none"/>
        </w:rPr>
        <w:t>Owner/Managing Director</w:t>
      </w:r>
    </w:p>
    <w:p w:rsidRPr="00CC28AA" w:rsidR="00CC28AA" w:rsidP="58F0B4C4" w:rsidRDefault="00CC28AA" w14:paraId="4B60BC75"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Responsible for overall management, finance, and business strategy.</w:t>
      </w:r>
    </w:p>
    <w:p w:rsidRPr="00CC28AA" w:rsidR="00CC28AA" w:rsidP="58F0B4C4" w:rsidRDefault="00CC28AA" w14:paraId="592AADD1"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b w:val="1"/>
          <w:bCs w:val="1"/>
          <w:kern w:val="0"/>
          <w:sz w:val="22"/>
          <w:szCs w:val="22"/>
          <w14:ligatures w14:val="none"/>
        </w:rPr>
        <w:t>Gym Manager</w:t>
      </w:r>
    </w:p>
    <w:p w:rsidRPr="00CC28AA" w:rsidR="00CC28AA" w:rsidP="58F0B4C4" w:rsidRDefault="00CC28AA" w14:paraId="555B188B"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Manages daily operations, staff scheduling, memberships, and customer service.</w:t>
      </w:r>
    </w:p>
    <w:p w:rsidRPr="00CC28AA" w:rsidR="00CC28AA" w:rsidP="58F0B4C4" w:rsidRDefault="00CC28AA" w14:paraId="22C982BC"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b w:val="1"/>
          <w:bCs w:val="1"/>
          <w:kern w:val="0"/>
          <w:sz w:val="22"/>
          <w:szCs w:val="22"/>
          <w14:ligatures w14:val="none"/>
        </w:rPr>
        <w:lastRenderedPageBreak/>
        <w:t>Personal Trainers</w:t>
      </w:r>
    </w:p>
    <w:p w:rsidRPr="00CC28AA" w:rsidR="00CC28AA" w:rsidP="58F0B4C4" w:rsidRDefault="00CC28AA" w14:paraId="27A931E7"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Provide one-to-one coaching and fitness programmes.</w:t>
      </w:r>
    </w:p>
    <w:p w:rsidRPr="00CC28AA" w:rsidR="00CC28AA" w:rsidP="58F0B4C4" w:rsidRDefault="00CC28AA" w14:paraId="20EC28F6"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b w:val="1"/>
          <w:bCs w:val="1"/>
          <w:kern w:val="0"/>
          <w:sz w:val="22"/>
          <w:szCs w:val="22"/>
          <w14:ligatures w14:val="none"/>
        </w:rPr>
        <w:t>Fitness Instructors</w:t>
      </w:r>
    </w:p>
    <w:p w:rsidRPr="00CC28AA" w:rsidR="00CC28AA" w:rsidP="58F0B4C4" w:rsidRDefault="00CC28AA" w14:paraId="1EEC2821"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Deliver group exercise classes.</w:t>
      </w:r>
    </w:p>
    <w:p w:rsidRPr="00CC28AA" w:rsidR="00CC28AA" w:rsidP="58F0B4C4" w:rsidRDefault="00CC28AA" w14:paraId="64CC4DC2"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b w:val="1"/>
          <w:bCs w:val="1"/>
          <w:kern w:val="0"/>
          <w:sz w:val="22"/>
          <w:szCs w:val="22"/>
          <w14:ligatures w14:val="none"/>
        </w:rPr>
        <w:t>Reception Staff</w:t>
      </w:r>
    </w:p>
    <w:p w:rsidRPr="00CC28AA" w:rsidR="00CC28AA" w:rsidP="58F0B4C4" w:rsidRDefault="00CC28AA" w14:paraId="0CCFE82B"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Handle memberships, bookings, and customer enquiries.</w:t>
      </w:r>
    </w:p>
    <w:p w:rsidRPr="00CC28AA" w:rsidR="00CC28AA" w:rsidP="58F0B4C4" w:rsidRDefault="00CC28AA" w14:paraId="1F0A6130"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b w:val="1"/>
          <w:bCs w:val="1"/>
          <w:kern w:val="0"/>
          <w:sz w:val="22"/>
          <w:szCs w:val="22"/>
          <w14:ligatures w14:val="none"/>
        </w:rPr>
        <w:t>Cleaning and Maintenance Staff</w:t>
      </w:r>
    </w:p>
    <w:p w:rsidRPr="00CC28AA" w:rsidR="00CC28AA" w:rsidP="58F0B4C4" w:rsidRDefault="00CC28AA" w14:paraId="6C3F1E50"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Maintain hygiene and equipment safety.</w:t>
      </w:r>
    </w:p>
    <w:p w:rsidRPr="00CC28AA" w:rsidR="00CC28AA" w:rsidP="58F0B4C4" w:rsidRDefault="00CC28AA" w14:paraId="4C7AE5E3"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The business structure will follow a simple hierarchy, allowing quick communication and efficient decision-making.</w:t>
      </w:r>
    </w:p>
    <w:p w:rsidRPr="00CC28AA" w:rsidR="00CC28AA" w:rsidP="58F0B4C4" w:rsidRDefault="00CC28AA" w14:paraId="21D214DA" w14:textId="77777777">
      <w:pPr>
        <w:spacing w:after="0" w:line="240" w:lineRule="auto"/>
        <w:rPr>
          <w:rFonts w:ascii="Arial" w:hAnsi="Arial" w:eastAsia="Arial" w:cs="Arial"/>
          <w:kern w:val="0"/>
          <w:sz w:val="22"/>
          <w:szCs w:val="22"/>
          <w14:ligatures w14:val="none"/>
        </w:rPr>
      </w:pPr>
      <w:r w:rsidR="5A95A097">
        <mc:AlternateContent>
          <mc:Choice Requires="wps">
            <w:drawing>
              <wp:inline wp14:editId="761083C8" wp14:anchorId="5BCCF6FD">
                <wp:extent cx="5731510" cy="1270"/>
                <wp:effectExtent l="0" t="31750" r="0" b="36830"/>
                <wp:docPr id="260647920" name="Rectangle 15"/>
                <wp:cNvGraphicFramePr>
                  <a:graphicFrameLocks/>
                </wp:cNvGraphicFramePr>
                <a:graphic>
                  <a:graphicData xmlns:a="http://schemas.openxmlformats.org/drawingml/2006/main" uri="http://schemas.microsoft.com/office/word/2010/wordprocessingShape">
                    <wps:wsp xmlns:wps="http://schemas.microsoft.com/office/word/2010/wordprocessingShape">
                      <wps:cNvSpPr>
                        <a:spLocks xmlns:a="http://schemas.openxmlformats.org/drawingml/2006/main" noChangeArrowheads="1"/>
                      </wps:cNvSpPr>
                      <wps:spPr bwMode="auto">
                        <a:xfrm xmlns:a="http://schemas.openxmlformats.org/drawingml/2006/main">
                          <a:off x="0" y="0"/>
                          <a:ext cx="41614725" cy="1270"/>
                        </a:xfrm>
                        <a:prstGeom xmlns:a="http://schemas.openxmlformats.org/drawingml/2006/main" prst="rect">
                          <a:avLst/>
                        </a:prstGeom>
                        <a:noFill xmlns:a="http://schemas.openxmlformats.org/drawingml/2006/main"/>
                        <a:ln xmlns:a="http://schemas.openxmlformats.org/drawingml/2006/mai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xmlns:a="http://schemas.openxmlformats.org/drawingml/2006/main"/>
                      </wps:bodyPr>
                    </wps:wsp>
                  </a:graphicData>
                </a:graphic>
              </wp:inline>
            </w:drawing>
          </mc:Choice>
          <mc:Fallback/>
        </mc:AlternateContent>
      </w:r>
    </w:p>
    <w:p w:rsidRPr="00CC28AA" w:rsidR="00CC28AA" w:rsidP="58F0B4C4" w:rsidRDefault="00CC28AA" w14:paraId="1376AB71" w14:textId="77777777">
      <w:pPr>
        <w:spacing w:before="100" w:beforeAutospacing="on" w:after="100" w:afterAutospacing="on" w:line="240" w:lineRule="auto"/>
        <w:outlineLvl w:val="0"/>
        <w:rPr>
          <w:rFonts w:ascii="Arial" w:hAnsi="Arial" w:eastAsia="Arial" w:cs="Arial"/>
          <w:b w:val="1"/>
          <w:bCs w:val="1"/>
          <w:kern w:val="36"/>
          <w:sz w:val="22"/>
          <w:szCs w:val="22"/>
          <w14:ligatures w14:val="none"/>
        </w:rPr>
      </w:pPr>
      <w:r w:rsidRPr="58F0B4C4" w:rsidR="5A95A097">
        <w:rPr>
          <w:rFonts w:ascii="Arial" w:hAnsi="Arial" w:eastAsia="Arial" w:cs="Arial"/>
          <w:b w:val="1"/>
          <w:bCs w:val="1"/>
          <w:kern w:val="36"/>
          <w:sz w:val="22"/>
          <w:szCs w:val="22"/>
          <w14:ligatures w14:val="none"/>
        </w:rPr>
        <w:t>2. Market Research</w:t>
      </w:r>
    </w:p>
    <w:p w:rsidRPr="00CC28AA" w:rsidR="00CC28AA" w:rsidP="58F0B4C4" w:rsidRDefault="00CC28AA" w14:paraId="4A9BC306" w14:textId="77777777">
      <w:pPr>
        <w:spacing w:before="100" w:beforeAutospacing="on" w:after="100" w:afterAutospacing="on" w:line="240" w:lineRule="auto"/>
        <w:outlineLvl w:val="1"/>
        <w:rPr>
          <w:rFonts w:ascii="Arial" w:hAnsi="Arial" w:eastAsia="Arial" w:cs="Arial"/>
          <w:b w:val="1"/>
          <w:bCs w:val="1"/>
          <w:kern w:val="0"/>
          <w:sz w:val="22"/>
          <w:szCs w:val="22"/>
          <w14:ligatures w14:val="none"/>
        </w:rPr>
      </w:pPr>
      <w:r w:rsidRPr="58F0B4C4" w:rsidR="5A95A097">
        <w:rPr>
          <w:rFonts w:ascii="Arial" w:hAnsi="Arial" w:eastAsia="Arial" w:cs="Arial"/>
          <w:b w:val="1"/>
          <w:bCs w:val="1"/>
          <w:kern w:val="0"/>
          <w:sz w:val="22"/>
          <w:szCs w:val="22"/>
          <w14:ligatures w14:val="none"/>
        </w:rPr>
        <w:t>PESTEL Analysis</w:t>
      </w:r>
    </w:p>
    <w:p w:rsidRPr="00CC28AA" w:rsidR="00CC28AA" w:rsidP="58F0B4C4" w:rsidRDefault="00CC28AA" w14:paraId="5495A721" w14:textId="77777777">
      <w:pPr>
        <w:spacing w:before="100" w:beforeAutospacing="on" w:after="100" w:afterAutospacing="on" w:line="240" w:lineRule="auto"/>
        <w:outlineLvl w:val="2"/>
        <w:rPr>
          <w:rFonts w:ascii="Arial" w:hAnsi="Arial" w:eastAsia="Arial" w:cs="Arial"/>
          <w:b w:val="1"/>
          <w:bCs w:val="1"/>
          <w:kern w:val="0"/>
          <w:sz w:val="22"/>
          <w:szCs w:val="22"/>
          <w14:ligatures w14:val="none"/>
        </w:rPr>
      </w:pPr>
      <w:r w:rsidRPr="58F0B4C4" w:rsidR="5A95A097">
        <w:rPr>
          <w:rFonts w:ascii="Arial" w:hAnsi="Arial" w:eastAsia="Arial" w:cs="Arial"/>
          <w:b w:val="1"/>
          <w:bCs w:val="1"/>
          <w:kern w:val="0"/>
          <w:sz w:val="22"/>
          <w:szCs w:val="22"/>
          <w14:ligatures w14:val="none"/>
        </w:rPr>
        <w:t>Political</w:t>
      </w:r>
    </w:p>
    <w:p w:rsidRPr="00CC28AA" w:rsidR="00CC28AA" w:rsidP="58F0B4C4" w:rsidRDefault="00CC28AA" w14:paraId="0C3970B0"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Government campaigns encouraging healthier lifestyles create opportunities for the fitness industry. Regulations regarding workplace safety and employment must also be followed.</w:t>
      </w:r>
    </w:p>
    <w:p w:rsidRPr="00CC28AA" w:rsidR="00CC28AA" w:rsidP="58F0B4C4" w:rsidRDefault="00CC28AA" w14:paraId="12A4BF4C" w14:textId="77777777">
      <w:pPr>
        <w:spacing w:before="100" w:beforeAutospacing="on" w:after="100" w:afterAutospacing="on" w:line="240" w:lineRule="auto"/>
        <w:outlineLvl w:val="2"/>
        <w:rPr>
          <w:rFonts w:ascii="Arial" w:hAnsi="Arial" w:eastAsia="Arial" w:cs="Arial"/>
          <w:b w:val="1"/>
          <w:bCs w:val="1"/>
          <w:kern w:val="0"/>
          <w:sz w:val="22"/>
          <w:szCs w:val="22"/>
          <w14:ligatures w14:val="none"/>
        </w:rPr>
      </w:pPr>
      <w:r w:rsidRPr="58F0B4C4" w:rsidR="5A95A097">
        <w:rPr>
          <w:rFonts w:ascii="Arial" w:hAnsi="Arial" w:eastAsia="Arial" w:cs="Arial"/>
          <w:b w:val="1"/>
          <w:bCs w:val="1"/>
          <w:kern w:val="0"/>
          <w:sz w:val="22"/>
          <w:szCs w:val="22"/>
          <w14:ligatures w14:val="none"/>
        </w:rPr>
        <w:t>Economic</w:t>
      </w:r>
    </w:p>
    <w:p w:rsidRPr="00CC28AA" w:rsidR="00CC28AA" w:rsidP="58F0B4C4" w:rsidRDefault="00CC28AA" w14:paraId="554B724B"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During periods of economic uncertainty, customers may reduce spending on gym memberships. However, increasing awareness of health means many consumers continue investing in fitness.</w:t>
      </w:r>
    </w:p>
    <w:p w:rsidRPr="00CC28AA" w:rsidR="00CC28AA" w:rsidP="58F0B4C4" w:rsidRDefault="00CC28AA" w14:paraId="4A6C7D1D"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Offering flexible membership plans will help attract different income groups.</w:t>
      </w:r>
    </w:p>
    <w:p w:rsidRPr="00CC28AA" w:rsidR="00CC28AA" w:rsidP="58F0B4C4" w:rsidRDefault="00CC28AA" w14:paraId="3F08A185" w14:textId="77777777">
      <w:pPr>
        <w:spacing w:before="100" w:beforeAutospacing="on" w:after="100" w:afterAutospacing="on" w:line="240" w:lineRule="auto"/>
        <w:outlineLvl w:val="2"/>
        <w:rPr>
          <w:rFonts w:ascii="Arial" w:hAnsi="Arial" w:eastAsia="Arial" w:cs="Arial"/>
          <w:b w:val="1"/>
          <w:bCs w:val="1"/>
          <w:kern w:val="0"/>
          <w:sz w:val="22"/>
          <w:szCs w:val="22"/>
          <w14:ligatures w14:val="none"/>
        </w:rPr>
      </w:pPr>
      <w:r w:rsidRPr="58F0B4C4" w:rsidR="5A95A097">
        <w:rPr>
          <w:rFonts w:ascii="Arial" w:hAnsi="Arial" w:eastAsia="Arial" w:cs="Arial"/>
          <w:b w:val="1"/>
          <w:bCs w:val="1"/>
          <w:kern w:val="0"/>
          <w:sz w:val="22"/>
          <w:szCs w:val="22"/>
          <w14:ligatures w14:val="none"/>
        </w:rPr>
        <w:t>Social</w:t>
      </w:r>
    </w:p>
    <w:p w:rsidRPr="00CC28AA" w:rsidR="00CC28AA" w:rsidP="58F0B4C4" w:rsidRDefault="00CC28AA" w14:paraId="492938F1"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People are becoming increasingly health-conscious.</w:t>
      </w:r>
    </w:p>
    <w:p w:rsidRPr="00CC28AA" w:rsidR="00CC28AA" w:rsidP="58F0B4C4" w:rsidRDefault="00CC28AA" w14:paraId="4D7A5648"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Growing awareness of obesity, mental health, and wellbeing has increased demand for gyms and fitness services.</w:t>
      </w:r>
    </w:p>
    <w:p w:rsidRPr="00CC28AA" w:rsidR="00CC28AA" w:rsidP="58F0B4C4" w:rsidRDefault="00CC28AA" w14:paraId="694CF51A"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Consumers are also showing greater interest in environmentally responsible businesses.</w:t>
      </w:r>
    </w:p>
    <w:p w:rsidRPr="00CC28AA" w:rsidR="00CC28AA" w:rsidP="58F0B4C4" w:rsidRDefault="00CC28AA" w14:paraId="4863C455" w14:textId="77777777">
      <w:pPr>
        <w:spacing w:before="100" w:beforeAutospacing="on" w:after="100" w:afterAutospacing="on" w:line="240" w:lineRule="auto"/>
        <w:outlineLvl w:val="2"/>
        <w:rPr>
          <w:rFonts w:ascii="Arial" w:hAnsi="Arial" w:eastAsia="Arial" w:cs="Arial"/>
          <w:b w:val="1"/>
          <w:bCs w:val="1"/>
          <w:kern w:val="0"/>
          <w:sz w:val="22"/>
          <w:szCs w:val="22"/>
          <w14:ligatures w14:val="none"/>
        </w:rPr>
      </w:pPr>
      <w:r w:rsidRPr="58F0B4C4" w:rsidR="5A95A097">
        <w:rPr>
          <w:rFonts w:ascii="Arial" w:hAnsi="Arial" w:eastAsia="Arial" w:cs="Arial"/>
          <w:b w:val="1"/>
          <w:bCs w:val="1"/>
          <w:kern w:val="0"/>
          <w:sz w:val="22"/>
          <w:szCs w:val="22"/>
          <w14:ligatures w14:val="none"/>
        </w:rPr>
        <w:t>Technological</w:t>
      </w:r>
    </w:p>
    <w:p w:rsidRPr="00CC28AA" w:rsidR="00CC28AA" w:rsidP="58F0B4C4" w:rsidRDefault="00CC28AA" w14:paraId="366FBB35"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lastRenderedPageBreak/>
        <w:t>Modern gyms increasingly use:</w:t>
      </w:r>
    </w:p>
    <w:p w:rsidRPr="00CC28AA" w:rsidR="00CC28AA" w:rsidP="58F0B4C4" w:rsidRDefault="00CC28AA" w14:paraId="776DC148" w14:textId="77777777">
      <w:pPr>
        <w:numPr>
          <w:ilvl w:val="0"/>
          <w:numId w:val="6"/>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Fitness apps</w:t>
      </w:r>
    </w:p>
    <w:p w:rsidRPr="00CC28AA" w:rsidR="00CC28AA" w:rsidP="58F0B4C4" w:rsidRDefault="00CC28AA" w14:paraId="489CEFFA" w14:textId="77777777">
      <w:pPr>
        <w:numPr>
          <w:ilvl w:val="0"/>
          <w:numId w:val="6"/>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Online booking systems</w:t>
      </w:r>
    </w:p>
    <w:p w:rsidRPr="00CC28AA" w:rsidR="00CC28AA" w:rsidP="58F0B4C4" w:rsidRDefault="00CC28AA" w14:paraId="47AF1739" w14:textId="77777777">
      <w:pPr>
        <w:numPr>
          <w:ilvl w:val="0"/>
          <w:numId w:val="6"/>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Wearable fitness trackers</w:t>
      </w:r>
    </w:p>
    <w:p w:rsidRPr="00CC28AA" w:rsidR="00CC28AA" w:rsidP="58F0B4C4" w:rsidRDefault="00CC28AA" w14:paraId="231AB189" w14:textId="77777777">
      <w:pPr>
        <w:numPr>
          <w:ilvl w:val="0"/>
          <w:numId w:val="6"/>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Virtual classes</w:t>
      </w:r>
    </w:p>
    <w:p w:rsidRPr="00CC28AA" w:rsidR="00CC28AA" w:rsidP="58F0B4C4" w:rsidRDefault="00CC28AA" w14:paraId="5219A7B7" w14:textId="77777777">
      <w:pPr>
        <w:numPr>
          <w:ilvl w:val="0"/>
          <w:numId w:val="6"/>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Smart exercise equipment</w:t>
      </w:r>
    </w:p>
    <w:p w:rsidRPr="00CC28AA" w:rsidR="00CC28AA" w:rsidP="58F0B4C4" w:rsidRDefault="00CC28AA" w14:paraId="3D43F43E"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EcoFit Gym will use digital memberships and an app where customers can book classes and monitor their progress.</w:t>
      </w:r>
    </w:p>
    <w:p w:rsidRPr="00CC28AA" w:rsidR="00CC28AA" w:rsidP="58F0B4C4" w:rsidRDefault="00CC28AA" w14:paraId="72FDC36A" w14:textId="77777777">
      <w:pPr>
        <w:spacing w:before="100" w:beforeAutospacing="on" w:after="100" w:afterAutospacing="on" w:line="240" w:lineRule="auto"/>
        <w:outlineLvl w:val="2"/>
        <w:rPr>
          <w:rFonts w:ascii="Arial" w:hAnsi="Arial" w:eastAsia="Arial" w:cs="Arial"/>
          <w:b w:val="1"/>
          <w:bCs w:val="1"/>
          <w:kern w:val="0"/>
          <w:sz w:val="22"/>
          <w:szCs w:val="22"/>
          <w14:ligatures w14:val="none"/>
        </w:rPr>
      </w:pPr>
      <w:r w:rsidRPr="58F0B4C4" w:rsidR="5A95A097">
        <w:rPr>
          <w:rFonts w:ascii="Arial" w:hAnsi="Arial" w:eastAsia="Arial" w:cs="Arial"/>
          <w:b w:val="1"/>
          <w:bCs w:val="1"/>
          <w:kern w:val="0"/>
          <w:sz w:val="22"/>
          <w:szCs w:val="22"/>
          <w14:ligatures w14:val="none"/>
        </w:rPr>
        <w:t>Environmental</w:t>
      </w:r>
    </w:p>
    <w:p w:rsidRPr="00CC28AA" w:rsidR="00CC28AA" w:rsidP="58F0B4C4" w:rsidRDefault="00CC28AA" w14:paraId="0C3EB1FF"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Environmental responsibility is central to EcoFit Gym.</w:t>
      </w:r>
    </w:p>
    <w:p w:rsidRPr="00CC28AA" w:rsidR="00CC28AA" w:rsidP="58F0B4C4" w:rsidRDefault="00CC28AA" w14:paraId="5C3F3A1C"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The business will:</w:t>
      </w:r>
    </w:p>
    <w:p w:rsidRPr="00CC28AA" w:rsidR="00CC28AA" w:rsidP="58F0B4C4" w:rsidRDefault="00CC28AA" w14:paraId="00A5200A" w14:textId="77777777">
      <w:pPr>
        <w:numPr>
          <w:ilvl w:val="0"/>
          <w:numId w:val="7"/>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Generate electricity through cardio machines.</w:t>
      </w:r>
    </w:p>
    <w:p w:rsidRPr="00CC28AA" w:rsidR="00CC28AA" w:rsidP="58F0B4C4" w:rsidRDefault="00CC28AA" w14:paraId="59CAC745" w14:textId="77777777">
      <w:pPr>
        <w:numPr>
          <w:ilvl w:val="0"/>
          <w:numId w:val="7"/>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Install energy-efficient lighting.</w:t>
      </w:r>
    </w:p>
    <w:p w:rsidRPr="00CC28AA" w:rsidR="00CC28AA" w:rsidP="58F0B4C4" w:rsidRDefault="00CC28AA" w14:paraId="534B7F47" w14:textId="77777777">
      <w:pPr>
        <w:numPr>
          <w:ilvl w:val="0"/>
          <w:numId w:val="7"/>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Encourage recycling.</w:t>
      </w:r>
    </w:p>
    <w:p w:rsidRPr="00CC28AA" w:rsidR="00CC28AA" w:rsidP="58F0B4C4" w:rsidRDefault="00CC28AA" w14:paraId="125EAA9A" w14:textId="77777777">
      <w:pPr>
        <w:numPr>
          <w:ilvl w:val="0"/>
          <w:numId w:val="7"/>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Reduce plastic waste.</w:t>
      </w:r>
    </w:p>
    <w:p w:rsidRPr="00CC28AA" w:rsidR="00CC28AA" w:rsidP="58F0B4C4" w:rsidRDefault="00CC28AA" w14:paraId="54C38752" w14:textId="77777777">
      <w:pPr>
        <w:numPr>
          <w:ilvl w:val="0"/>
          <w:numId w:val="7"/>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Use sustainable cleaning products.</w:t>
      </w:r>
    </w:p>
    <w:p w:rsidRPr="00CC28AA" w:rsidR="00CC28AA" w:rsidP="58F0B4C4" w:rsidRDefault="00CC28AA" w14:paraId="6C2B4986"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These initiatives reduce costs while improving the company’s public image.</w:t>
      </w:r>
    </w:p>
    <w:p w:rsidRPr="00CC28AA" w:rsidR="00CC28AA" w:rsidP="58F0B4C4" w:rsidRDefault="00CC28AA" w14:paraId="53B099BB" w14:textId="77777777">
      <w:pPr>
        <w:spacing w:before="100" w:beforeAutospacing="on" w:after="100" w:afterAutospacing="on" w:line="240" w:lineRule="auto"/>
        <w:outlineLvl w:val="2"/>
        <w:rPr>
          <w:rFonts w:ascii="Arial" w:hAnsi="Arial" w:eastAsia="Arial" w:cs="Arial"/>
          <w:b w:val="1"/>
          <w:bCs w:val="1"/>
          <w:kern w:val="0"/>
          <w:sz w:val="22"/>
          <w:szCs w:val="22"/>
          <w14:ligatures w14:val="none"/>
        </w:rPr>
      </w:pPr>
      <w:r w:rsidRPr="58F0B4C4" w:rsidR="5A95A097">
        <w:rPr>
          <w:rFonts w:ascii="Arial" w:hAnsi="Arial" w:eastAsia="Arial" w:cs="Arial"/>
          <w:b w:val="1"/>
          <w:bCs w:val="1"/>
          <w:kern w:val="0"/>
          <w:sz w:val="22"/>
          <w:szCs w:val="22"/>
          <w14:ligatures w14:val="none"/>
        </w:rPr>
        <w:t>Legal</w:t>
      </w:r>
    </w:p>
    <w:p w:rsidRPr="00CC28AA" w:rsidR="00CC28AA" w:rsidP="58F0B4C4" w:rsidRDefault="00CC28AA" w14:paraId="3906851C"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The gym must comply with:</w:t>
      </w:r>
    </w:p>
    <w:p w:rsidRPr="00CC28AA" w:rsidR="00CC28AA" w:rsidP="58F0B4C4" w:rsidRDefault="00CC28AA" w14:paraId="4A2D4568" w14:textId="77777777">
      <w:pPr>
        <w:numPr>
          <w:ilvl w:val="0"/>
          <w:numId w:val="8"/>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Health and Safety regulations</w:t>
      </w:r>
    </w:p>
    <w:p w:rsidRPr="00CC28AA" w:rsidR="00CC28AA" w:rsidP="58F0B4C4" w:rsidRDefault="00CC28AA" w14:paraId="45CC9680" w14:textId="77777777">
      <w:pPr>
        <w:numPr>
          <w:ilvl w:val="0"/>
          <w:numId w:val="8"/>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Employment law</w:t>
      </w:r>
    </w:p>
    <w:p w:rsidRPr="00CC28AA" w:rsidR="00CC28AA" w:rsidP="58F0B4C4" w:rsidRDefault="00CC28AA" w14:paraId="54B67FAB" w14:textId="77777777">
      <w:pPr>
        <w:numPr>
          <w:ilvl w:val="0"/>
          <w:numId w:val="8"/>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Data Protection legislation</w:t>
      </w:r>
    </w:p>
    <w:p w:rsidRPr="00CC28AA" w:rsidR="00CC28AA" w:rsidP="58F0B4C4" w:rsidRDefault="00CC28AA" w14:paraId="784CB4C9" w14:textId="77777777">
      <w:pPr>
        <w:numPr>
          <w:ilvl w:val="0"/>
          <w:numId w:val="8"/>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Fire safety regulations</w:t>
      </w:r>
    </w:p>
    <w:p w:rsidRPr="00CC28AA" w:rsidR="00CC28AA" w:rsidP="58F0B4C4" w:rsidRDefault="00CC28AA" w14:paraId="31C071EA" w14:textId="77777777">
      <w:pPr>
        <w:numPr>
          <w:ilvl w:val="0"/>
          <w:numId w:val="8"/>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Equality Act requirements</w:t>
      </w:r>
    </w:p>
    <w:p w:rsidRPr="00CC28AA" w:rsidR="00CC28AA" w:rsidP="58F0B4C4" w:rsidRDefault="00CC28AA" w14:paraId="3EDEF141"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Staff will receive regular health and safety training.</w:t>
      </w:r>
    </w:p>
    <w:p w:rsidRPr="00CC28AA" w:rsidR="00CC28AA" w:rsidP="58F0B4C4" w:rsidRDefault="00CC28AA" w14:paraId="09DA1CE3" w14:textId="77777777">
      <w:pPr>
        <w:spacing w:after="0" w:line="240" w:lineRule="auto"/>
        <w:rPr>
          <w:rFonts w:ascii="Arial" w:hAnsi="Arial" w:eastAsia="Arial" w:cs="Arial"/>
          <w:kern w:val="0"/>
          <w:sz w:val="22"/>
          <w:szCs w:val="22"/>
          <w14:ligatures w14:val="none"/>
        </w:rPr>
      </w:pPr>
      <w:r w:rsidR="5A95A097">
        <mc:AlternateContent>
          <mc:Choice Requires="wps">
            <w:drawing>
              <wp:inline wp14:editId="5A499BD1" wp14:anchorId="77173D66">
                <wp:extent cx="5731510" cy="1270"/>
                <wp:effectExtent l="0" t="31750" r="0" b="36830"/>
                <wp:docPr id="698505924" name="Rectangle 14"/>
                <wp:cNvGraphicFramePr>
                  <a:graphicFrameLocks/>
                </wp:cNvGraphicFramePr>
                <a:graphic>
                  <a:graphicData xmlns:a="http://schemas.openxmlformats.org/drawingml/2006/main" uri="http://schemas.microsoft.com/office/word/2010/wordprocessingShape">
                    <wps:wsp xmlns:wps="http://schemas.microsoft.com/office/word/2010/wordprocessingShape">
                      <wps:cNvSpPr>
                        <a:spLocks xmlns:a="http://schemas.openxmlformats.org/drawingml/2006/main" noChangeArrowheads="1"/>
                      </wps:cNvSpPr>
                      <wps:spPr bwMode="auto">
                        <a:xfrm xmlns:a="http://schemas.openxmlformats.org/drawingml/2006/main">
                          <a:off x="0" y="0"/>
                          <a:ext cx="41614725" cy="1270"/>
                        </a:xfrm>
                        <a:prstGeom xmlns:a="http://schemas.openxmlformats.org/drawingml/2006/main" prst="rect">
                          <a:avLst/>
                        </a:prstGeom>
                        <a:noFill xmlns:a="http://schemas.openxmlformats.org/drawingml/2006/main"/>
                        <a:ln xmlns:a="http://schemas.openxmlformats.org/drawingml/2006/mai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xmlns:a="http://schemas.openxmlformats.org/drawingml/2006/main"/>
                      </wps:bodyPr>
                    </wps:wsp>
                  </a:graphicData>
                </a:graphic>
              </wp:inline>
            </w:drawing>
          </mc:Choice>
          <mc:Fallback/>
        </mc:AlternateContent>
      </w:r>
    </w:p>
    <w:p w:rsidRPr="00CC28AA" w:rsidR="00CC28AA" w:rsidP="58F0B4C4" w:rsidRDefault="00CC28AA" w14:paraId="0F92F4E1" w14:textId="77777777">
      <w:pPr>
        <w:spacing w:before="100" w:beforeAutospacing="on" w:after="100" w:afterAutospacing="on" w:line="240" w:lineRule="auto"/>
        <w:outlineLvl w:val="1"/>
        <w:rPr>
          <w:rFonts w:ascii="Arial" w:hAnsi="Arial" w:eastAsia="Arial" w:cs="Arial"/>
          <w:b w:val="1"/>
          <w:bCs w:val="1"/>
          <w:kern w:val="0"/>
          <w:sz w:val="22"/>
          <w:szCs w:val="22"/>
          <w14:ligatures w14:val="none"/>
        </w:rPr>
      </w:pPr>
      <w:r w:rsidRPr="58F0B4C4" w:rsidR="5A95A097">
        <w:rPr>
          <w:rFonts w:ascii="Arial" w:hAnsi="Arial" w:eastAsia="Arial" w:cs="Arial"/>
          <w:b w:val="1"/>
          <w:bCs w:val="1"/>
          <w:kern w:val="0"/>
          <w:sz w:val="22"/>
          <w:szCs w:val="22"/>
          <w14:ligatures w14:val="none"/>
        </w:rPr>
        <w:t>Competitor Analysis</w:t>
      </w:r>
    </w:p>
    <w:p w:rsidRPr="00CC28AA" w:rsidR="00CC28AA" w:rsidP="58F0B4C4" w:rsidRDefault="00CC28AA" w14:paraId="13C908FF"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The fitness industry is highly competitive.</w:t>
      </w:r>
    </w:p>
    <w:p w:rsidRPr="00CC28AA" w:rsidR="00CC28AA" w:rsidP="58F0B4C4" w:rsidRDefault="00CC28AA" w14:paraId="226AED63"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Major competitors include:</w:t>
      </w:r>
    </w:p>
    <w:p w:rsidRPr="00CC28AA" w:rsidR="00CC28AA" w:rsidP="58F0B4C4" w:rsidRDefault="00CC28AA" w14:paraId="7B21C521" w14:textId="77777777">
      <w:pPr>
        <w:numPr>
          <w:ilvl w:val="0"/>
          <w:numId w:val="9"/>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Budget gyms</w:t>
      </w:r>
    </w:p>
    <w:p w:rsidRPr="00CC28AA" w:rsidR="00CC28AA" w:rsidP="58F0B4C4" w:rsidRDefault="00CC28AA" w14:paraId="59947ED8" w14:textId="77777777">
      <w:pPr>
        <w:numPr>
          <w:ilvl w:val="0"/>
          <w:numId w:val="9"/>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Premium fitness clubs</w:t>
      </w:r>
    </w:p>
    <w:p w:rsidRPr="00CC28AA" w:rsidR="00CC28AA" w:rsidP="58F0B4C4" w:rsidRDefault="00CC28AA" w14:paraId="30D3080D" w14:textId="77777777">
      <w:pPr>
        <w:numPr>
          <w:ilvl w:val="0"/>
          <w:numId w:val="9"/>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Leisure centres</w:t>
      </w:r>
    </w:p>
    <w:p w:rsidRPr="00CC28AA" w:rsidR="00CC28AA" w:rsidP="58F0B4C4" w:rsidRDefault="00CC28AA" w14:paraId="2AE89D8F" w14:textId="77777777">
      <w:pPr>
        <w:numPr>
          <w:ilvl w:val="0"/>
          <w:numId w:val="9"/>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Boutique fitness studios</w:t>
      </w:r>
    </w:p>
    <w:p w:rsidRPr="00CC28AA" w:rsidR="00CC28AA" w:rsidP="58F0B4C4" w:rsidRDefault="00CC28AA" w14:paraId="38F151B0" w14:textId="77777777">
      <w:pPr>
        <w:spacing w:before="100" w:beforeAutospacing="on" w:after="100" w:afterAutospacing="on" w:line="240" w:lineRule="auto"/>
        <w:outlineLvl w:val="2"/>
        <w:rPr>
          <w:rFonts w:ascii="Arial" w:hAnsi="Arial" w:eastAsia="Arial" w:cs="Arial"/>
          <w:b w:val="1"/>
          <w:bCs w:val="1"/>
          <w:kern w:val="0"/>
          <w:sz w:val="22"/>
          <w:szCs w:val="22"/>
          <w14:ligatures w14:val="none"/>
        </w:rPr>
      </w:pPr>
      <w:r w:rsidRPr="58F0B4C4" w:rsidR="5A95A097">
        <w:rPr>
          <w:rFonts w:ascii="Arial" w:hAnsi="Arial" w:eastAsia="Arial" w:cs="Arial"/>
          <w:b w:val="1"/>
          <w:bCs w:val="1"/>
          <w:kern w:val="0"/>
          <w:sz w:val="22"/>
          <w:szCs w:val="22"/>
          <w14:ligatures w14:val="none"/>
        </w:rPr>
        <w:lastRenderedPageBreak/>
        <w:t>Strengths of Competitors</w:t>
      </w:r>
    </w:p>
    <w:p w:rsidRPr="00CC28AA" w:rsidR="00CC28AA" w:rsidP="58F0B4C4" w:rsidRDefault="00CC28AA" w14:paraId="1CD7A581" w14:textId="77777777">
      <w:pPr>
        <w:numPr>
          <w:ilvl w:val="0"/>
          <w:numId w:val="10"/>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Established customer base</w:t>
      </w:r>
    </w:p>
    <w:p w:rsidRPr="00CC28AA" w:rsidR="00CC28AA" w:rsidP="58F0B4C4" w:rsidRDefault="00CC28AA" w14:paraId="17F5142B" w14:textId="77777777">
      <w:pPr>
        <w:numPr>
          <w:ilvl w:val="0"/>
          <w:numId w:val="10"/>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Large marketing budgets</w:t>
      </w:r>
    </w:p>
    <w:p w:rsidRPr="00CC28AA" w:rsidR="00CC28AA" w:rsidP="58F0B4C4" w:rsidRDefault="00CC28AA" w14:paraId="301361FB" w14:textId="77777777">
      <w:pPr>
        <w:numPr>
          <w:ilvl w:val="0"/>
          <w:numId w:val="10"/>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Brand recognition</w:t>
      </w:r>
    </w:p>
    <w:p w:rsidRPr="00CC28AA" w:rsidR="00CC28AA" w:rsidP="58F0B4C4" w:rsidRDefault="00CC28AA" w14:paraId="72A2A209" w14:textId="77777777">
      <w:pPr>
        <w:spacing w:before="100" w:beforeAutospacing="on" w:after="100" w:afterAutospacing="on" w:line="240" w:lineRule="auto"/>
        <w:outlineLvl w:val="2"/>
        <w:rPr>
          <w:rFonts w:ascii="Arial" w:hAnsi="Arial" w:eastAsia="Arial" w:cs="Arial"/>
          <w:b w:val="1"/>
          <w:bCs w:val="1"/>
          <w:kern w:val="0"/>
          <w:sz w:val="22"/>
          <w:szCs w:val="22"/>
          <w14:ligatures w14:val="none"/>
        </w:rPr>
      </w:pPr>
      <w:r w:rsidRPr="58F0B4C4" w:rsidR="5A95A097">
        <w:rPr>
          <w:rFonts w:ascii="Arial" w:hAnsi="Arial" w:eastAsia="Arial" w:cs="Arial"/>
          <w:b w:val="1"/>
          <w:bCs w:val="1"/>
          <w:kern w:val="0"/>
          <w:sz w:val="22"/>
          <w:szCs w:val="22"/>
          <w14:ligatures w14:val="none"/>
        </w:rPr>
        <w:t>Weaknesses of Competitors</w:t>
      </w:r>
    </w:p>
    <w:p w:rsidRPr="00CC28AA" w:rsidR="00CC28AA" w:rsidP="58F0B4C4" w:rsidRDefault="00CC28AA" w14:paraId="642F3AE3" w14:textId="77777777">
      <w:pPr>
        <w:numPr>
          <w:ilvl w:val="0"/>
          <w:numId w:val="11"/>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Limited focus on sustainability</w:t>
      </w:r>
    </w:p>
    <w:p w:rsidRPr="00CC28AA" w:rsidR="00CC28AA" w:rsidP="58F0B4C4" w:rsidRDefault="00CC28AA" w14:paraId="02F30DD4" w14:textId="77777777">
      <w:pPr>
        <w:numPr>
          <w:ilvl w:val="0"/>
          <w:numId w:val="11"/>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Generic customer experience</w:t>
      </w:r>
    </w:p>
    <w:p w:rsidRPr="00CC28AA" w:rsidR="00CC28AA" w:rsidP="58F0B4C4" w:rsidRDefault="00CC28AA" w14:paraId="41663F0E" w14:textId="77777777">
      <w:pPr>
        <w:numPr>
          <w:ilvl w:val="0"/>
          <w:numId w:val="11"/>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Less community involvement</w:t>
      </w:r>
    </w:p>
    <w:p w:rsidRPr="00CC28AA" w:rsidR="00CC28AA" w:rsidP="58F0B4C4" w:rsidRDefault="00CC28AA" w14:paraId="0A8DC90B" w14:textId="77777777">
      <w:pPr>
        <w:spacing w:before="100" w:beforeAutospacing="on" w:after="100" w:afterAutospacing="on" w:line="240" w:lineRule="auto"/>
        <w:outlineLvl w:val="2"/>
        <w:rPr>
          <w:rFonts w:ascii="Arial" w:hAnsi="Arial" w:eastAsia="Arial" w:cs="Arial"/>
          <w:b w:val="1"/>
          <w:bCs w:val="1"/>
          <w:kern w:val="0"/>
          <w:sz w:val="22"/>
          <w:szCs w:val="22"/>
          <w14:ligatures w14:val="none"/>
        </w:rPr>
      </w:pPr>
      <w:r w:rsidRPr="58F0B4C4" w:rsidR="5A95A097">
        <w:rPr>
          <w:rFonts w:ascii="Arial" w:hAnsi="Arial" w:eastAsia="Arial" w:cs="Arial"/>
          <w:b w:val="1"/>
          <w:bCs w:val="1"/>
          <w:kern w:val="0"/>
          <w:sz w:val="22"/>
          <w:szCs w:val="22"/>
          <w14:ligatures w14:val="none"/>
        </w:rPr>
        <w:t>EcoFit Gym Competitive Advantage</w:t>
      </w:r>
    </w:p>
    <w:p w:rsidRPr="00CC28AA" w:rsidR="00CC28AA" w:rsidP="58F0B4C4" w:rsidRDefault="00CC28AA" w14:paraId="7C666403"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EcoFit Gym differentiates itself by combining:</w:t>
      </w:r>
    </w:p>
    <w:p w:rsidRPr="00CC28AA" w:rsidR="00CC28AA" w:rsidP="58F0B4C4" w:rsidRDefault="00CC28AA" w14:paraId="7F17D00E" w14:textId="77777777">
      <w:pPr>
        <w:numPr>
          <w:ilvl w:val="0"/>
          <w:numId w:val="12"/>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Sustainable operations</w:t>
      </w:r>
    </w:p>
    <w:p w:rsidRPr="00CC28AA" w:rsidR="00CC28AA" w:rsidP="58F0B4C4" w:rsidRDefault="00CC28AA" w14:paraId="4F95AAC9" w14:textId="77777777">
      <w:pPr>
        <w:numPr>
          <w:ilvl w:val="0"/>
          <w:numId w:val="12"/>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Excellent customer service</w:t>
      </w:r>
    </w:p>
    <w:p w:rsidRPr="00CC28AA" w:rsidR="00CC28AA" w:rsidP="58F0B4C4" w:rsidRDefault="00CC28AA" w14:paraId="3BC5CB0B" w14:textId="77777777">
      <w:pPr>
        <w:numPr>
          <w:ilvl w:val="0"/>
          <w:numId w:val="12"/>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Community engagement</w:t>
      </w:r>
    </w:p>
    <w:p w:rsidRPr="00CC28AA" w:rsidR="00CC28AA" w:rsidP="58F0B4C4" w:rsidRDefault="00CC28AA" w14:paraId="2E0B3FA9" w14:textId="77777777">
      <w:pPr>
        <w:numPr>
          <w:ilvl w:val="0"/>
          <w:numId w:val="12"/>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Personalised fitness support</w:t>
      </w:r>
    </w:p>
    <w:p w:rsidRPr="00CC28AA" w:rsidR="00CC28AA" w:rsidP="58F0B4C4" w:rsidRDefault="00CC28AA" w14:paraId="009607FF" w14:textId="77777777">
      <w:pPr>
        <w:numPr>
          <w:ilvl w:val="0"/>
          <w:numId w:val="12"/>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Modern technology</w:t>
      </w:r>
    </w:p>
    <w:p w:rsidRPr="00CC28AA" w:rsidR="00CC28AA" w:rsidP="58F0B4C4" w:rsidRDefault="00CC28AA" w14:paraId="16BD6DB3"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These features provide added value beyond traditional gyms.</w:t>
      </w:r>
    </w:p>
    <w:p w:rsidRPr="00CC28AA" w:rsidR="00CC28AA" w:rsidP="58F0B4C4" w:rsidRDefault="00CC28AA" w14:paraId="7C261802" w14:textId="77777777">
      <w:pPr>
        <w:spacing w:after="0" w:line="240" w:lineRule="auto"/>
        <w:rPr>
          <w:rFonts w:ascii="Arial" w:hAnsi="Arial" w:eastAsia="Arial" w:cs="Arial"/>
          <w:kern w:val="0"/>
          <w:sz w:val="22"/>
          <w:szCs w:val="22"/>
          <w14:ligatures w14:val="none"/>
        </w:rPr>
      </w:pPr>
      <w:r w:rsidR="5A95A097">
        <mc:AlternateContent>
          <mc:Choice Requires="wps">
            <w:drawing>
              <wp:inline wp14:editId="06A35426" wp14:anchorId="52B7A884">
                <wp:extent cx="5731510" cy="1270"/>
                <wp:effectExtent l="0" t="31750" r="0" b="36830"/>
                <wp:docPr id="1986078502" name="Rectangle 13"/>
                <wp:cNvGraphicFramePr>
                  <a:graphicFrameLocks/>
                </wp:cNvGraphicFramePr>
                <a:graphic>
                  <a:graphicData xmlns:a="http://schemas.openxmlformats.org/drawingml/2006/main" uri="http://schemas.microsoft.com/office/word/2010/wordprocessingShape">
                    <wps:wsp xmlns:wps="http://schemas.microsoft.com/office/word/2010/wordprocessingShape">
                      <wps:cNvSpPr>
                        <a:spLocks xmlns:a="http://schemas.openxmlformats.org/drawingml/2006/main" noChangeArrowheads="1"/>
                      </wps:cNvSpPr>
                      <wps:spPr bwMode="auto">
                        <a:xfrm xmlns:a="http://schemas.openxmlformats.org/drawingml/2006/main">
                          <a:off x="0" y="0"/>
                          <a:ext cx="41614725" cy="1270"/>
                        </a:xfrm>
                        <a:prstGeom xmlns:a="http://schemas.openxmlformats.org/drawingml/2006/main" prst="rect">
                          <a:avLst/>
                        </a:prstGeom>
                        <a:noFill xmlns:a="http://schemas.openxmlformats.org/drawingml/2006/main"/>
                        <a:ln xmlns:a="http://schemas.openxmlformats.org/drawingml/2006/mai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xmlns:a="http://schemas.openxmlformats.org/drawingml/2006/main"/>
                      </wps:bodyPr>
                    </wps:wsp>
                  </a:graphicData>
                </a:graphic>
              </wp:inline>
            </w:drawing>
          </mc:Choice>
          <mc:Fallback/>
        </mc:AlternateContent>
      </w:r>
    </w:p>
    <w:p w:rsidRPr="00CC28AA" w:rsidR="00CC28AA" w:rsidP="58F0B4C4" w:rsidRDefault="00CC28AA" w14:paraId="5C7401F8" w14:textId="77777777">
      <w:pPr>
        <w:spacing w:before="100" w:beforeAutospacing="on" w:after="100" w:afterAutospacing="on" w:line="240" w:lineRule="auto"/>
        <w:outlineLvl w:val="1"/>
        <w:rPr>
          <w:rFonts w:ascii="Arial" w:hAnsi="Arial" w:eastAsia="Arial" w:cs="Arial"/>
          <w:b w:val="1"/>
          <w:bCs w:val="1"/>
          <w:kern w:val="0"/>
          <w:sz w:val="22"/>
          <w:szCs w:val="22"/>
          <w14:ligatures w14:val="none"/>
        </w:rPr>
      </w:pPr>
      <w:r w:rsidRPr="58F0B4C4" w:rsidR="5A95A097">
        <w:rPr>
          <w:rFonts w:ascii="Arial" w:hAnsi="Arial" w:eastAsia="Arial" w:cs="Arial"/>
          <w:b w:val="1"/>
          <w:bCs w:val="1"/>
          <w:kern w:val="0"/>
          <w:sz w:val="22"/>
          <w:szCs w:val="22"/>
          <w14:ligatures w14:val="none"/>
        </w:rPr>
        <w:t>Target Market</w:t>
      </w:r>
    </w:p>
    <w:p w:rsidRPr="00CC28AA" w:rsidR="00CC28AA" w:rsidP="58F0B4C4" w:rsidRDefault="00CC28AA" w14:paraId="697C6547"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Primary customers include:</w:t>
      </w:r>
    </w:p>
    <w:p w:rsidRPr="00CC28AA" w:rsidR="00CC28AA" w:rsidP="58F0B4C4" w:rsidRDefault="00CC28AA" w14:paraId="64463AFE" w14:textId="77777777">
      <w:pPr>
        <w:numPr>
          <w:ilvl w:val="0"/>
          <w:numId w:val="13"/>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Adults aged 18–55</w:t>
      </w:r>
    </w:p>
    <w:p w:rsidRPr="00CC28AA" w:rsidR="00CC28AA" w:rsidP="58F0B4C4" w:rsidRDefault="00CC28AA" w14:paraId="7552192F" w14:textId="77777777">
      <w:pPr>
        <w:numPr>
          <w:ilvl w:val="0"/>
          <w:numId w:val="13"/>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University students</w:t>
      </w:r>
    </w:p>
    <w:p w:rsidRPr="00CC28AA" w:rsidR="00CC28AA" w:rsidP="58F0B4C4" w:rsidRDefault="00CC28AA" w14:paraId="699D0407" w14:textId="77777777">
      <w:pPr>
        <w:numPr>
          <w:ilvl w:val="0"/>
          <w:numId w:val="13"/>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Working professionals</w:t>
      </w:r>
    </w:p>
    <w:p w:rsidRPr="00CC28AA" w:rsidR="00CC28AA" w:rsidP="58F0B4C4" w:rsidRDefault="00CC28AA" w14:paraId="47B06638" w14:textId="77777777">
      <w:pPr>
        <w:numPr>
          <w:ilvl w:val="0"/>
          <w:numId w:val="13"/>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Families</w:t>
      </w:r>
    </w:p>
    <w:p w:rsidRPr="00CC28AA" w:rsidR="00CC28AA" w:rsidP="58F0B4C4" w:rsidRDefault="00CC28AA" w14:paraId="554E5ED7" w14:textId="77777777">
      <w:pPr>
        <w:numPr>
          <w:ilvl w:val="0"/>
          <w:numId w:val="13"/>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Individuals interested in healthy lifestyles</w:t>
      </w:r>
    </w:p>
    <w:p w:rsidRPr="00CC28AA" w:rsidR="00CC28AA" w:rsidP="58F0B4C4" w:rsidRDefault="00CC28AA" w14:paraId="3A99388B"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The gym will particularly attract customers who value environmentally responsible businesses.</w:t>
      </w:r>
    </w:p>
    <w:p w:rsidRPr="00CC28AA" w:rsidR="00CC28AA" w:rsidP="58F0B4C4" w:rsidRDefault="00CC28AA" w14:paraId="231B0F8E" w14:textId="77777777">
      <w:pPr>
        <w:spacing w:after="0" w:line="240" w:lineRule="auto"/>
        <w:rPr>
          <w:rFonts w:ascii="Arial" w:hAnsi="Arial" w:eastAsia="Arial" w:cs="Arial"/>
          <w:kern w:val="0"/>
          <w:sz w:val="22"/>
          <w:szCs w:val="22"/>
          <w14:ligatures w14:val="none"/>
        </w:rPr>
      </w:pPr>
      <w:r w:rsidR="5A95A097">
        <mc:AlternateContent>
          <mc:Choice Requires="wps">
            <w:drawing>
              <wp:inline wp14:editId="48CBDA80" wp14:anchorId="31E122FE">
                <wp:extent cx="5731510" cy="1270"/>
                <wp:effectExtent l="0" t="31750" r="0" b="36830"/>
                <wp:docPr id="1879370964" name="Rectangle 12"/>
                <wp:cNvGraphicFramePr>
                  <a:graphicFrameLocks/>
                </wp:cNvGraphicFramePr>
                <a:graphic>
                  <a:graphicData xmlns:a="http://schemas.openxmlformats.org/drawingml/2006/main" uri="http://schemas.microsoft.com/office/word/2010/wordprocessingShape">
                    <wps:wsp xmlns:wps="http://schemas.microsoft.com/office/word/2010/wordprocessingShape">
                      <wps:cNvSpPr>
                        <a:spLocks xmlns:a="http://schemas.openxmlformats.org/drawingml/2006/main" noChangeArrowheads="1"/>
                      </wps:cNvSpPr>
                      <wps:spPr bwMode="auto">
                        <a:xfrm xmlns:a="http://schemas.openxmlformats.org/drawingml/2006/main">
                          <a:off x="0" y="0"/>
                          <a:ext cx="41614725" cy="1270"/>
                        </a:xfrm>
                        <a:prstGeom xmlns:a="http://schemas.openxmlformats.org/drawingml/2006/main" prst="rect">
                          <a:avLst/>
                        </a:prstGeom>
                        <a:noFill xmlns:a="http://schemas.openxmlformats.org/drawingml/2006/main"/>
                        <a:ln xmlns:a="http://schemas.openxmlformats.org/drawingml/2006/mai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xmlns:a="http://schemas.openxmlformats.org/drawingml/2006/main"/>
                      </wps:bodyPr>
                    </wps:wsp>
                  </a:graphicData>
                </a:graphic>
              </wp:inline>
            </w:drawing>
          </mc:Choice>
          <mc:Fallback/>
        </mc:AlternateContent>
      </w:r>
    </w:p>
    <w:p w:rsidRPr="00CC28AA" w:rsidR="00CC28AA" w:rsidP="58F0B4C4" w:rsidRDefault="00CC28AA" w14:paraId="60307301" w14:textId="77777777">
      <w:pPr>
        <w:spacing w:before="100" w:beforeAutospacing="on" w:after="100" w:afterAutospacing="on" w:line="240" w:lineRule="auto"/>
        <w:outlineLvl w:val="0"/>
        <w:rPr>
          <w:rFonts w:ascii="Arial" w:hAnsi="Arial" w:eastAsia="Arial" w:cs="Arial"/>
          <w:b w:val="1"/>
          <w:bCs w:val="1"/>
          <w:kern w:val="36"/>
          <w:sz w:val="22"/>
          <w:szCs w:val="22"/>
          <w14:ligatures w14:val="none"/>
        </w:rPr>
      </w:pPr>
      <w:r w:rsidRPr="58F0B4C4" w:rsidR="5A95A097">
        <w:rPr>
          <w:rFonts w:ascii="Arial" w:hAnsi="Arial" w:eastAsia="Arial" w:cs="Arial"/>
          <w:b w:val="1"/>
          <w:bCs w:val="1"/>
          <w:kern w:val="36"/>
          <w:sz w:val="22"/>
          <w:szCs w:val="22"/>
          <w14:ligatures w14:val="none"/>
        </w:rPr>
        <w:t>3. Marketing Communications</w:t>
      </w:r>
    </w:p>
    <w:p w:rsidRPr="00CC28AA" w:rsidR="00CC28AA" w:rsidP="58F0B4C4" w:rsidRDefault="00CC28AA" w14:paraId="3DB8E4F3"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Effective marketing is essential for attracting members.</w:t>
      </w:r>
    </w:p>
    <w:p w:rsidRPr="00CC28AA" w:rsidR="00CC28AA" w:rsidP="58F0B4C4" w:rsidRDefault="00CC28AA" w14:paraId="79341438" w14:textId="77777777">
      <w:pPr>
        <w:spacing w:before="100" w:beforeAutospacing="on" w:after="100" w:afterAutospacing="on" w:line="240" w:lineRule="auto"/>
        <w:outlineLvl w:val="1"/>
        <w:rPr>
          <w:rFonts w:ascii="Arial" w:hAnsi="Arial" w:eastAsia="Arial" w:cs="Arial"/>
          <w:b w:val="1"/>
          <w:bCs w:val="1"/>
          <w:kern w:val="0"/>
          <w:sz w:val="22"/>
          <w:szCs w:val="22"/>
          <w14:ligatures w14:val="none"/>
        </w:rPr>
      </w:pPr>
      <w:r w:rsidRPr="58F0B4C4" w:rsidR="5A95A097">
        <w:rPr>
          <w:rFonts w:ascii="Arial" w:hAnsi="Arial" w:eastAsia="Arial" w:cs="Arial"/>
          <w:b w:val="1"/>
          <w:bCs w:val="1"/>
          <w:kern w:val="0"/>
          <w:sz w:val="22"/>
          <w:szCs w:val="22"/>
          <w14:ligatures w14:val="none"/>
        </w:rPr>
        <w:t>Product</w:t>
      </w:r>
    </w:p>
    <w:p w:rsidRPr="00CC28AA" w:rsidR="00CC28AA" w:rsidP="58F0B4C4" w:rsidRDefault="00CC28AA" w14:paraId="5DF88F4B"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lastRenderedPageBreak/>
        <w:t>EcoFit Gym provides:</w:t>
      </w:r>
    </w:p>
    <w:p w:rsidRPr="00CC28AA" w:rsidR="00CC28AA" w:rsidP="58F0B4C4" w:rsidRDefault="00CC28AA" w14:paraId="239E201E" w14:textId="77777777">
      <w:pPr>
        <w:numPr>
          <w:ilvl w:val="0"/>
          <w:numId w:val="14"/>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High-quality equipment</w:t>
      </w:r>
    </w:p>
    <w:p w:rsidRPr="00CC28AA" w:rsidR="00CC28AA" w:rsidP="58F0B4C4" w:rsidRDefault="00CC28AA" w14:paraId="0442D9A5" w14:textId="77777777">
      <w:pPr>
        <w:numPr>
          <w:ilvl w:val="0"/>
          <w:numId w:val="14"/>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Professional trainers</w:t>
      </w:r>
    </w:p>
    <w:p w:rsidRPr="00CC28AA" w:rsidR="00CC28AA" w:rsidP="58F0B4C4" w:rsidRDefault="00CC28AA" w14:paraId="13A45201" w14:textId="77777777">
      <w:pPr>
        <w:numPr>
          <w:ilvl w:val="0"/>
          <w:numId w:val="14"/>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Wellness services</w:t>
      </w:r>
    </w:p>
    <w:p w:rsidRPr="00CC28AA" w:rsidR="00CC28AA" w:rsidP="58F0B4C4" w:rsidRDefault="00CC28AA" w14:paraId="21EAB9A5" w14:textId="77777777">
      <w:pPr>
        <w:numPr>
          <w:ilvl w:val="0"/>
          <w:numId w:val="14"/>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Group classes</w:t>
      </w:r>
    </w:p>
    <w:p w:rsidRPr="00CC28AA" w:rsidR="00CC28AA" w:rsidP="58F0B4C4" w:rsidRDefault="00CC28AA" w14:paraId="44E0BB25" w14:textId="77777777">
      <w:pPr>
        <w:numPr>
          <w:ilvl w:val="0"/>
          <w:numId w:val="14"/>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Eco-friendly facilities</w:t>
      </w:r>
    </w:p>
    <w:p w:rsidRPr="00CC28AA" w:rsidR="00CC28AA" w:rsidP="58F0B4C4" w:rsidRDefault="00CC28AA" w14:paraId="7C7849DD"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Excellent customer service will encourage long-term membership.</w:t>
      </w:r>
    </w:p>
    <w:p w:rsidRPr="00CC28AA" w:rsidR="00CC28AA" w:rsidP="58F0B4C4" w:rsidRDefault="00CC28AA" w14:paraId="2DB691CE" w14:textId="77777777">
      <w:pPr>
        <w:spacing w:after="0" w:line="240" w:lineRule="auto"/>
        <w:rPr>
          <w:rFonts w:ascii="Arial" w:hAnsi="Arial" w:eastAsia="Arial" w:cs="Arial"/>
          <w:kern w:val="0"/>
          <w:sz w:val="22"/>
          <w:szCs w:val="22"/>
          <w14:ligatures w14:val="none"/>
        </w:rPr>
      </w:pPr>
      <w:r w:rsidR="5A95A097">
        <mc:AlternateContent>
          <mc:Choice Requires="wps">
            <w:drawing>
              <wp:inline wp14:editId="6C6BF5CD" wp14:anchorId="488325B5">
                <wp:extent cx="5731510" cy="1270"/>
                <wp:effectExtent l="0" t="31750" r="0" b="36830"/>
                <wp:docPr id="1418021984" name="Rectangle 11"/>
                <wp:cNvGraphicFramePr>
                  <a:graphicFrameLocks/>
                </wp:cNvGraphicFramePr>
                <a:graphic>
                  <a:graphicData xmlns:a="http://schemas.openxmlformats.org/drawingml/2006/main" uri="http://schemas.microsoft.com/office/word/2010/wordprocessingShape">
                    <wps:wsp xmlns:wps="http://schemas.microsoft.com/office/word/2010/wordprocessingShape">
                      <wps:cNvSpPr>
                        <a:spLocks xmlns:a="http://schemas.openxmlformats.org/drawingml/2006/main" noChangeArrowheads="1"/>
                      </wps:cNvSpPr>
                      <wps:spPr bwMode="auto">
                        <a:xfrm xmlns:a="http://schemas.openxmlformats.org/drawingml/2006/main">
                          <a:off x="0" y="0"/>
                          <a:ext cx="41614725" cy="1270"/>
                        </a:xfrm>
                        <a:prstGeom xmlns:a="http://schemas.openxmlformats.org/drawingml/2006/main" prst="rect">
                          <a:avLst/>
                        </a:prstGeom>
                        <a:noFill xmlns:a="http://schemas.openxmlformats.org/drawingml/2006/main"/>
                        <a:ln xmlns:a="http://schemas.openxmlformats.org/drawingml/2006/mai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xmlns:a="http://schemas.openxmlformats.org/drawingml/2006/main"/>
                      </wps:bodyPr>
                    </wps:wsp>
                  </a:graphicData>
                </a:graphic>
              </wp:inline>
            </w:drawing>
          </mc:Choice>
          <mc:Fallback/>
        </mc:AlternateContent>
      </w:r>
    </w:p>
    <w:p w:rsidRPr="00CC28AA" w:rsidR="00CC28AA" w:rsidP="58F0B4C4" w:rsidRDefault="00CC28AA" w14:paraId="500462AD" w14:textId="77777777">
      <w:pPr>
        <w:spacing w:before="100" w:beforeAutospacing="on" w:after="100" w:afterAutospacing="on" w:line="240" w:lineRule="auto"/>
        <w:outlineLvl w:val="1"/>
        <w:rPr>
          <w:rFonts w:ascii="Arial" w:hAnsi="Arial" w:eastAsia="Arial" w:cs="Arial"/>
          <w:b w:val="1"/>
          <w:bCs w:val="1"/>
          <w:kern w:val="0"/>
          <w:sz w:val="22"/>
          <w:szCs w:val="22"/>
          <w14:ligatures w14:val="none"/>
        </w:rPr>
      </w:pPr>
      <w:r w:rsidRPr="58F0B4C4" w:rsidR="5A95A097">
        <w:rPr>
          <w:rFonts w:ascii="Arial" w:hAnsi="Arial" w:eastAsia="Arial" w:cs="Arial"/>
          <w:b w:val="1"/>
          <w:bCs w:val="1"/>
          <w:kern w:val="0"/>
          <w:sz w:val="22"/>
          <w:szCs w:val="22"/>
          <w14:ligatures w14:val="none"/>
        </w:rPr>
        <w:t>Price</w:t>
      </w:r>
    </w:p>
    <w:p w:rsidRPr="00CC28AA" w:rsidR="00CC28AA" w:rsidP="58F0B4C4" w:rsidRDefault="00CC28AA" w14:paraId="534A74B1"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Pricing will remain competitive.</w:t>
      </w:r>
    </w:p>
    <w:p w:rsidRPr="00CC28AA" w:rsidR="00CC28AA" w:rsidP="58F0B4C4" w:rsidRDefault="00CC28AA" w14:paraId="6A6B8F14"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Example membership packages:</w:t>
      </w:r>
    </w:p>
    <w:p w:rsidRPr="00CC28AA" w:rsidR="00CC28AA" w:rsidP="58F0B4C4" w:rsidRDefault="00CC28AA" w14:paraId="3B5CD7DE"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Basic Membership – £30 per month</w:t>
      </w:r>
    </w:p>
    <w:p w:rsidRPr="00CC28AA" w:rsidR="00CC28AA" w:rsidP="58F0B4C4" w:rsidRDefault="00CC28AA" w14:paraId="73D2452C"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Premium Membership – £45 per month</w:t>
      </w:r>
    </w:p>
    <w:p w:rsidRPr="00CC28AA" w:rsidR="00CC28AA" w:rsidP="58F0B4C4" w:rsidRDefault="00CC28AA" w14:paraId="64B4ADE8"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Personal Training Package – from £35 per session</w:t>
      </w:r>
    </w:p>
    <w:p w:rsidRPr="00CC28AA" w:rsidR="00CC28AA" w:rsidP="58F0B4C4" w:rsidRDefault="00CC28AA" w14:paraId="02807FF7"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Student discounts and family memberships will also be available.</w:t>
      </w:r>
    </w:p>
    <w:p w:rsidRPr="00CC28AA" w:rsidR="00CC28AA" w:rsidP="58F0B4C4" w:rsidRDefault="00CC28AA" w14:paraId="16B9E2AD" w14:textId="77777777">
      <w:pPr>
        <w:spacing w:after="0" w:line="240" w:lineRule="auto"/>
        <w:rPr>
          <w:rFonts w:ascii="Arial" w:hAnsi="Arial" w:eastAsia="Arial" w:cs="Arial"/>
          <w:kern w:val="0"/>
          <w:sz w:val="22"/>
          <w:szCs w:val="22"/>
          <w14:ligatures w14:val="none"/>
        </w:rPr>
      </w:pPr>
      <w:r w:rsidR="5A95A097">
        <mc:AlternateContent>
          <mc:Choice Requires="wps">
            <w:drawing>
              <wp:inline wp14:editId="4B7091B5" wp14:anchorId="452A0C68">
                <wp:extent cx="5731510" cy="1270"/>
                <wp:effectExtent l="0" t="31750" r="0" b="36830"/>
                <wp:docPr id="92146262" name="Rectangle 10"/>
                <wp:cNvGraphicFramePr>
                  <a:graphicFrameLocks/>
                </wp:cNvGraphicFramePr>
                <a:graphic>
                  <a:graphicData xmlns:a="http://schemas.openxmlformats.org/drawingml/2006/main" uri="http://schemas.microsoft.com/office/word/2010/wordprocessingShape">
                    <wps:wsp xmlns:wps="http://schemas.microsoft.com/office/word/2010/wordprocessingShape">
                      <wps:cNvSpPr>
                        <a:spLocks xmlns:a="http://schemas.openxmlformats.org/drawingml/2006/main" noChangeArrowheads="1"/>
                      </wps:cNvSpPr>
                      <wps:spPr bwMode="auto">
                        <a:xfrm xmlns:a="http://schemas.openxmlformats.org/drawingml/2006/main">
                          <a:off x="0" y="0"/>
                          <a:ext cx="41614725" cy="1270"/>
                        </a:xfrm>
                        <a:prstGeom xmlns:a="http://schemas.openxmlformats.org/drawingml/2006/main" prst="rect">
                          <a:avLst/>
                        </a:prstGeom>
                        <a:noFill xmlns:a="http://schemas.openxmlformats.org/drawingml/2006/main"/>
                        <a:ln xmlns:a="http://schemas.openxmlformats.org/drawingml/2006/mai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xmlns:a="http://schemas.openxmlformats.org/drawingml/2006/main"/>
                      </wps:bodyPr>
                    </wps:wsp>
                  </a:graphicData>
                </a:graphic>
              </wp:inline>
            </w:drawing>
          </mc:Choice>
          <mc:Fallback/>
        </mc:AlternateContent>
      </w:r>
    </w:p>
    <w:p w:rsidRPr="00CC28AA" w:rsidR="00CC28AA" w:rsidP="58F0B4C4" w:rsidRDefault="00CC28AA" w14:paraId="7439C650" w14:textId="77777777">
      <w:pPr>
        <w:spacing w:before="100" w:beforeAutospacing="on" w:after="100" w:afterAutospacing="on" w:line="240" w:lineRule="auto"/>
        <w:outlineLvl w:val="1"/>
        <w:rPr>
          <w:rFonts w:ascii="Arial" w:hAnsi="Arial" w:eastAsia="Arial" w:cs="Arial"/>
          <w:b w:val="1"/>
          <w:bCs w:val="1"/>
          <w:kern w:val="0"/>
          <w:sz w:val="22"/>
          <w:szCs w:val="22"/>
          <w14:ligatures w14:val="none"/>
        </w:rPr>
      </w:pPr>
      <w:r w:rsidRPr="58F0B4C4" w:rsidR="5A95A097">
        <w:rPr>
          <w:rFonts w:ascii="Arial" w:hAnsi="Arial" w:eastAsia="Arial" w:cs="Arial"/>
          <w:b w:val="1"/>
          <w:bCs w:val="1"/>
          <w:kern w:val="0"/>
          <w:sz w:val="22"/>
          <w:szCs w:val="22"/>
          <w14:ligatures w14:val="none"/>
        </w:rPr>
        <w:t>Place</w:t>
      </w:r>
    </w:p>
    <w:p w:rsidRPr="00CC28AA" w:rsidR="00CC28AA" w:rsidP="58F0B4C4" w:rsidRDefault="00CC28AA" w14:paraId="6779D622"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The gym will be located in an easily accessible urban area with parking and public transport nearby.</w:t>
      </w:r>
    </w:p>
    <w:p w:rsidRPr="00CC28AA" w:rsidR="00CC28AA" w:rsidP="58F0B4C4" w:rsidRDefault="00CC28AA" w14:paraId="4818C5EB"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A modern website and mobile app will allow online memberships and bookings.</w:t>
      </w:r>
    </w:p>
    <w:p w:rsidRPr="00CC28AA" w:rsidR="00CC28AA" w:rsidP="58F0B4C4" w:rsidRDefault="00CC28AA" w14:paraId="796DB3F7" w14:textId="77777777">
      <w:pPr>
        <w:spacing w:after="0" w:line="240" w:lineRule="auto"/>
        <w:rPr>
          <w:rFonts w:ascii="Arial" w:hAnsi="Arial" w:eastAsia="Arial" w:cs="Arial"/>
          <w:kern w:val="0"/>
          <w:sz w:val="22"/>
          <w:szCs w:val="22"/>
          <w14:ligatures w14:val="none"/>
        </w:rPr>
      </w:pPr>
      <w:r w:rsidR="5A95A097">
        <mc:AlternateContent>
          <mc:Choice Requires="wps">
            <w:drawing>
              <wp:inline wp14:editId="381EE12B" wp14:anchorId="79932747">
                <wp:extent cx="5731510" cy="1270"/>
                <wp:effectExtent l="0" t="31750" r="0" b="36830"/>
                <wp:docPr id="1291831958" name="Rectangle 9"/>
                <wp:cNvGraphicFramePr>
                  <a:graphicFrameLocks/>
                </wp:cNvGraphicFramePr>
                <a:graphic>
                  <a:graphicData xmlns:a="http://schemas.openxmlformats.org/drawingml/2006/main" uri="http://schemas.microsoft.com/office/word/2010/wordprocessingShape">
                    <wps:wsp xmlns:wps="http://schemas.microsoft.com/office/word/2010/wordprocessingShape">
                      <wps:cNvSpPr>
                        <a:spLocks xmlns:a="http://schemas.openxmlformats.org/drawingml/2006/main" noChangeArrowheads="1"/>
                      </wps:cNvSpPr>
                      <wps:spPr bwMode="auto">
                        <a:xfrm xmlns:a="http://schemas.openxmlformats.org/drawingml/2006/main">
                          <a:off x="0" y="0"/>
                          <a:ext cx="41614725" cy="1270"/>
                        </a:xfrm>
                        <a:prstGeom xmlns:a="http://schemas.openxmlformats.org/drawingml/2006/main" prst="rect">
                          <a:avLst/>
                        </a:prstGeom>
                        <a:noFill xmlns:a="http://schemas.openxmlformats.org/drawingml/2006/main"/>
                        <a:ln xmlns:a="http://schemas.openxmlformats.org/drawingml/2006/mai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xmlns:a="http://schemas.openxmlformats.org/drawingml/2006/main"/>
                      </wps:bodyPr>
                    </wps:wsp>
                  </a:graphicData>
                </a:graphic>
              </wp:inline>
            </w:drawing>
          </mc:Choice>
          <mc:Fallback/>
        </mc:AlternateContent>
      </w:r>
    </w:p>
    <w:p w:rsidRPr="00CC28AA" w:rsidR="00CC28AA" w:rsidP="58F0B4C4" w:rsidRDefault="00CC28AA" w14:paraId="009E04A5" w14:textId="77777777">
      <w:pPr>
        <w:spacing w:before="100" w:beforeAutospacing="on" w:after="100" w:afterAutospacing="on" w:line="240" w:lineRule="auto"/>
        <w:outlineLvl w:val="1"/>
        <w:rPr>
          <w:rFonts w:ascii="Arial" w:hAnsi="Arial" w:eastAsia="Arial" w:cs="Arial"/>
          <w:b w:val="1"/>
          <w:bCs w:val="1"/>
          <w:kern w:val="0"/>
          <w:sz w:val="22"/>
          <w:szCs w:val="22"/>
          <w14:ligatures w14:val="none"/>
        </w:rPr>
      </w:pPr>
      <w:r w:rsidRPr="58F0B4C4" w:rsidR="5A95A097">
        <w:rPr>
          <w:rFonts w:ascii="Arial" w:hAnsi="Arial" w:eastAsia="Arial" w:cs="Arial"/>
          <w:b w:val="1"/>
          <w:bCs w:val="1"/>
          <w:kern w:val="0"/>
          <w:sz w:val="22"/>
          <w:szCs w:val="22"/>
          <w14:ligatures w14:val="none"/>
        </w:rPr>
        <w:t>Promotion</w:t>
      </w:r>
    </w:p>
    <w:p w:rsidRPr="00CC28AA" w:rsidR="00CC28AA" w:rsidP="58F0B4C4" w:rsidRDefault="00CC28AA" w14:paraId="4924CF6F"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Marketing activities include:</w:t>
      </w:r>
    </w:p>
    <w:p w:rsidRPr="00CC28AA" w:rsidR="00CC28AA" w:rsidP="58F0B4C4" w:rsidRDefault="00CC28AA" w14:paraId="2436B696"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Social media advertising</w:t>
      </w:r>
    </w:p>
    <w:p w:rsidRPr="00CC28AA" w:rsidR="00CC28AA" w:rsidP="58F0B4C4" w:rsidRDefault="00CC28AA" w14:paraId="62074E97"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Facebook</w:t>
      </w:r>
    </w:p>
    <w:p w:rsidRPr="00CC28AA" w:rsidR="00CC28AA" w:rsidP="58F0B4C4" w:rsidRDefault="00CC28AA" w14:paraId="4D5ED63D"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Instagram</w:t>
      </w:r>
    </w:p>
    <w:p w:rsidRPr="00CC28AA" w:rsidR="00CC28AA" w:rsidP="58F0B4C4" w:rsidRDefault="00CC28AA" w14:paraId="4A4DC4C4"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TikTok</w:t>
      </w:r>
    </w:p>
    <w:p w:rsidRPr="00CC28AA" w:rsidR="00CC28AA" w:rsidP="58F0B4C4" w:rsidRDefault="00CC28AA" w14:paraId="24826E8B"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lastRenderedPageBreak/>
        <w:t>Google advertising</w:t>
      </w:r>
    </w:p>
    <w:p w:rsidRPr="00CC28AA" w:rsidR="00CC28AA" w:rsidP="58F0B4C4" w:rsidRDefault="00CC28AA" w14:paraId="3AD78E15"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Local radio</w:t>
      </w:r>
    </w:p>
    <w:p w:rsidRPr="00CC28AA" w:rsidR="00CC28AA" w:rsidP="58F0B4C4" w:rsidRDefault="00CC28AA" w14:paraId="7A728F52"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Influencer partnerships</w:t>
      </w:r>
    </w:p>
    <w:p w:rsidRPr="00CC28AA" w:rsidR="00CC28AA" w:rsidP="58F0B4C4" w:rsidRDefault="00CC28AA" w14:paraId="17F138E0"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Free trial memberships</w:t>
      </w:r>
    </w:p>
    <w:p w:rsidRPr="00CC28AA" w:rsidR="00CC28AA" w:rsidP="58F0B4C4" w:rsidRDefault="00CC28AA" w14:paraId="1C1F9510"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Referral rewards</w:t>
      </w:r>
    </w:p>
    <w:p w:rsidRPr="00CC28AA" w:rsidR="00CC28AA" w:rsidP="58F0B4C4" w:rsidRDefault="00CC28AA" w14:paraId="02A63652"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Community fitness events</w:t>
      </w:r>
    </w:p>
    <w:p w:rsidRPr="00CC28AA" w:rsidR="00CC28AA" w:rsidP="58F0B4C4" w:rsidRDefault="00CC28AA" w14:paraId="3D7EA169"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Opening promotions</w:t>
      </w:r>
    </w:p>
    <w:p w:rsidRPr="00CC28AA" w:rsidR="00CC28AA" w:rsidP="58F0B4C4" w:rsidRDefault="00CC28AA" w14:paraId="3E0306C6"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Email marketing</w:t>
      </w:r>
    </w:p>
    <w:p w:rsidRPr="00CC28AA" w:rsidR="00CC28AA" w:rsidP="58F0B4C4" w:rsidRDefault="00CC28AA" w14:paraId="1527AB4E"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Positive customer reviews will also encourage new memberships.</w:t>
      </w:r>
    </w:p>
    <w:p w:rsidR="58F0B4C4" w:rsidP="58F0B4C4" w:rsidRDefault="58F0B4C4" w14:paraId="715DD654" w14:textId="6F653102">
      <w:pPr>
        <w:spacing w:beforeAutospacing="on" w:afterAutospacing="on" w:line="240" w:lineRule="auto"/>
        <w:rPr>
          <w:rFonts w:ascii="Arial" w:hAnsi="Arial" w:eastAsia="Arial" w:cs="Arial"/>
          <w:sz w:val="22"/>
          <w:szCs w:val="22"/>
        </w:rPr>
      </w:pPr>
    </w:p>
    <w:p w:rsidR="58F0B4C4" w:rsidP="58F0B4C4" w:rsidRDefault="58F0B4C4" w14:paraId="336DC36F" w14:textId="13A0F071">
      <w:pPr>
        <w:pStyle w:val="Normal"/>
        <w:spacing w:beforeAutospacing="on" w:afterAutospacing="on" w:line="240" w:lineRule="auto"/>
      </w:pPr>
    </w:p>
    <w:p w:rsidRPr="00CC28AA" w:rsidR="00CC28AA" w:rsidP="58F0B4C4" w:rsidRDefault="00CC28AA" w14:paraId="2DE38CDA" w14:textId="77777777">
      <w:pPr>
        <w:spacing w:after="0" w:line="240" w:lineRule="auto"/>
        <w:rPr>
          <w:rFonts w:ascii="Arial" w:hAnsi="Arial" w:eastAsia="Arial" w:cs="Arial"/>
          <w:kern w:val="0"/>
          <w:sz w:val="22"/>
          <w:szCs w:val="22"/>
          <w14:ligatures w14:val="none"/>
        </w:rPr>
      </w:pPr>
      <w:r w:rsidR="5A95A097">
        <mc:AlternateContent>
          <mc:Choice Requires="wps">
            <w:drawing>
              <wp:inline wp14:editId="27E5DFBB" wp14:anchorId="22958952">
                <wp:extent cx="5731510" cy="1270"/>
                <wp:effectExtent l="0" t="31750" r="0" b="36830"/>
                <wp:docPr id="866839621" name="Rectangle 8"/>
                <wp:cNvGraphicFramePr>
                  <a:graphicFrameLocks/>
                </wp:cNvGraphicFramePr>
                <a:graphic>
                  <a:graphicData xmlns:a="http://schemas.openxmlformats.org/drawingml/2006/main" uri="http://schemas.microsoft.com/office/word/2010/wordprocessingShape">
                    <wps:wsp xmlns:wps="http://schemas.microsoft.com/office/word/2010/wordprocessingShape">
                      <wps:cNvSpPr>
                        <a:spLocks xmlns:a="http://schemas.openxmlformats.org/drawingml/2006/main" noChangeArrowheads="1"/>
                      </wps:cNvSpPr>
                      <wps:spPr bwMode="auto">
                        <a:xfrm xmlns:a="http://schemas.openxmlformats.org/drawingml/2006/main">
                          <a:off x="0" y="0"/>
                          <a:ext cx="41614725" cy="1270"/>
                        </a:xfrm>
                        <a:prstGeom xmlns:a="http://schemas.openxmlformats.org/drawingml/2006/main" prst="rect">
                          <a:avLst/>
                        </a:prstGeom>
                        <a:noFill xmlns:a="http://schemas.openxmlformats.org/drawingml/2006/main"/>
                        <a:ln xmlns:a="http://schemas.openxmlformats.org/drawingml/2006/mai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xmlns:a="http://schemas.openxmlformats.org/drawingml/2006/main"/>
                      </wps:bodyPr>
                    </wps:wsp>
                  </a:graphicData>
                </a:graphic>
              </wp:inline>
            </w:drawing>
          </mc:Choice>
          <mc:Fallback/>
        </mc:AlternateContent>
      </w:r>
    </w:p>
    <w:p w:rsidRPr="00CC28AA" w:rsidR="00CC28AA" w:rsidP="58F0B4C4" w:rsidRDefault="00CC28AA" w14:paraId="5C597C46" w14:textId="7FC212E2">
      <w:pPr>
        <w:spacing w:before="100" w:beforeAutospacing="on" w:after="100" w:afterAutospacing="on" w:line="240" w:lineRule="auto"/>
        <w:outlineLvl w:val="1"/>
        <w:rPr>
          <w:rFonts w:ascii="Arial" w:hAnsi="Arial" w:eastAsia="Arial" w:cs="Arial"/>
          <w:b w:val="1"/>
          <w:bCs w:val="1"/>
          <w:sz w:val="22"/>
          <w:szCs w:val="22"/>
        </w:rPr>
      </w:pPr>
    </w:p>
    <w:p w:rsidRPr="00CC28AA" w:rsidR="00CC28AA" w:rsidP="58F0B4C4" w:rsidRDefault="00CC28AA" w14:paraId="05B916A2" w14:textId="4D160161">
      <w:pPr>
        <w:spacing w:before="100" w:beforeAutospacing="on" w:after="100" w:afterAutospacing="on" w:line="240" w:lineRule="auto"/>
        <w:outlineLvl w:val="1"/>
        <w:rPr>
          <w:rFonts w:ascii="Arial" w:hAnsi="Arial" w:eastAsia="Arial" w:cs="Arial"/>
          <w:b w:val="1"/>
          <w:bCs w:val="1"/>
          <w:sz w:val="22"/>
          <w:szCs w:val="22"/>
        </w:rPr>
      </w:pPr>
    </w:p>
    <w:p w:rsidRPr="00CC28AA" w:rsidR="00CC28AA" w:rsidP="58F0B4C4" w:rsidRDefault="00CC28AA" w14:paraId="0D9F65E8" w14:textId="77777777">
      <w:pPr>
        <w:pStyle w:val="Normal"/>
        <w:spacing w:before="100" w:beforeAutospacing="on" w:after="100" w:afterAutospacing="on" w:line="240" w:lineRule="auto"/>
        <w:outlineLvl w:val="1"/>
        <w:rPr>
          <w:rFonts w:ascii="Arial" w:hAnsi="Arial" w:eastAsia="Arial" w:cs="Arial"/>
          <w:b w:val="1"/>
          <w:bCs w:val="1"/>
          <w:kern w:val="0"/>
          <w:sz w:val="22"/>
          <w:szCs w:val="22"/>
          <w14:ligatures w14:val="none"/>
        </w:rPr>
      </w:pPr>
      <w:r w:rsidRPr="58F0B4C4" w:rsidR="5A95A097">
        <w:rPr>
          <w:rFonts w:ascii="Arial" w:hAnsi="Arial" w:eastAsia="Arial" w:cs="Arial"/>
          <w:b w:val="1"/>
          <w:bCs w:val="1"/>
          <w:kern w:val="0"/>
          <w:sz w:val="22"/>
          <w:szCs w:val="22"/>
          <w14:ligatures w14:val="none"/>
        </w:rPr>
        <w:t>People</w:t>
      </w:r>
    </w:p>
    <w:p w:rsidRPr="00CC28AA" w:rsidR="00CC28AA" w:rsidP="58F0B4C4" w:rsidRDefault="00CC28AA" w14:paraId="37153F89"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Highly trained staff are essential for customer satisfaction.</w:t>
      </w:r>
    </w:p>
    <w:p w:rsidRPr="00CC28AA" w:rsidR="00CC28AA" w:rsidP="58F0B4C4" w:rsidRDefault="00CC28AA" w14:paraId="453344D5"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Employees will receive ongoing professional development to maintain high service standards.</w:t>
      </w:r>
    </w:p>
    <w:p w:rsidRPr="00CC28AA" w:rsidR="00CC28AA" w:rsidP="58F0B4C4" w:rsidRDefault="00CC28AA" w14:paraId="5AE485F4" w14:textId="77777777">
      <w:pPr>
        <w:spacing w:after="0" w:line="240" w:lineRule="auto"/>
        <w:rPr>
          <w:rFonts w:ascii="Arial" w:hAnsi="Arial" w:eastAsia="Arial" w:cs="Arial"/>
          <w:kern w:val="0"/>
          <w:sz w:val="22"/>
          <w:szCs w:val="22"/>
          <w14:ligatures w14:val="none"/>
        </w:rPr>
      </w:pPr>
      <w:r w:rsidR="5A95A097">
        <mc:AlternateContent>
          <mc:Choice Requires="wps">
            <w:drawing>
              <wp:inline wp14:editId="13159A03" wp14:anchorId="7211E526">
                <wp:extent cx="5731510" cy="1270"/>
                <wp:effectExtent l="0" t="31750" r="0" b="36830"/>
                <wp:docPr id="140946025" name="Rectangle 7"/>
                <wp:cNvGraphicFramePr>
                  <a:graphicFrameLocks/>
                </wp:cNvGraphicFramePr>
                <a:graphic>
                  <a:graphicData xmlns:a="http://schemas.openxmlformats.org/drawingml/2006/main" uri="http://schemas.microsoft.com/office/word/2010/wordprocessingShape">
                    <wps:wsp xmlns:wps="http://schemas.microsoft.com/office/word/2010/wordprocessingShape">
                      <wps:cNvSpPr>
                        <a:spLocks xmlns:a="http://schemas.openxmlformats.org/drawingml/2006/main" noChangeArrowheads="1"/>
                      </wps:cNvSpPr>
                      <wps:spPr bwMode="auto">
                        <a:xfrm xmlns:a="http://schemas.openxmlformats.org/drawingml/2006/main">
                          <a:off x="0" y="0"/>
                          <a:ext cx="41614725" cy="1270"/>
                        </a:xfrm>
                        <a:prstGeom xmlns:a="http://schemas.openxmlformats.org/drawingml/2006/main" prst="rect">
                          <a:avLst/>
                        </a:prstGeom>
                        <a:noFill xmlns:a="http://schemas.openxmlformats.org/drawingml/2006/main"/>
                        <a:ln xmlns:a="http://schemas.openxmlformats.org/drawingml/2006/mai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xmlns:a="http://schemas.openxmlformats.org/drawingml/2006/main"/>
                      </wps:bodyPr>
                    </wps:wsp>
                  </a:graphicData>
                </a:graphic>
              </wp:inline>
            </w:drawing>
          </mc:Choice>
          <mc:Fallback/>
        </mc:AlternateContent>
      </w:r>
    </w:p>
    <w:p w:rsidRPr="00CC28AA" w:rsidR="00CC28AA" w:rsidP="58F0B4C4" w:rsidRDefault="00CC28AA" w14:paraId="0BF3D509" w14:textId="77777777">
      <w:pPr>
        <w:spacing w:before="100" w:beforeAutospacing="on" w:after="100" w:afterAutospacing="on" w:line="240" w:lineRule="auto"/>
        <w:outlineLvl w:val="1"/>
        <w:rPr>
          <w:rFonts w:ascii="Arial" w:hAnsi="Arial" w:eastAsia="Arial" w:cs="Arial"/>
          <w:b w:val="1"/>
          <w:bCs w:val="1"/>
          <w:kern w:val="0"/>
          <w:sz w:val="22"/>
          <w:szCs w:val="22"/>
          <w14:ligatures w14:val="none"/>
        </w:rPr>
      </w:pPr>
      <w:r w:rsidRPr="58F0B4C4" w:rsidR="5A95A097">
        <w:rPr>
          <w:rFonts w:ascii="Arial" w:hAnsi="Arial" w:eastAsia="Arial" w:cs="Arial"/>
          <w:b w:val="1"/>
          <w:bCs w:val="1"/>
          <w:kern w:val="0"/>
          <w:sz w:val="22"/>
          <w:szCs w:val="22"/>
          <w14:ligatures w14:val="none"/>
        </w:rPr>
        <w:t>Process</w:t>
      </w:r>
    </w:p>
    <w:p w:rsidRPr="00CC28AA" w:rsidR="00CC28AA" w:rsidP="58F0B4C4" w:rsidRDefault="00CC28AA" w14:paraId="24406342"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Customers will enjoy a simple joining process through:</w:t>
      </w:r>
    </w:p>
    <w:p w:rsidRPr="00CC28AA" w:rsidR="00CC28AA" w:rsidP="58F0B4C4" w:rsidRDefault="00CC28AA" w14:paraId="552C9C2A" w14:textId="77777777">
      <w:pPr>
        <w:numPr>
          <w:ilvl w:val="0"/>
          <w:numId w:val="15"/>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Online registration</w:t>
      </w:r>
    </w:p>
    <w:p w:rsidRPr="00CC28AA" w:rsidR="00CC28AA" w:rsidP="58F0B4C4" w:rsidRDefault="00CC28AA" w14:paraId="2B6FD226" w14:textId="77777777">
      <w:pPr>
        <w:numPr>
          <w:ilvl w:val="0"/>
          <w:numId w:val="15"/>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Mobile app</w:t>
      </w:r>
    </w:p>
    <w:p w:rsidRPr="00CC28AA" w:rsidR="00CC28AA" w:rsidP="58F0B4C4" w:rsidRDefault="00CC28AA" w14:paraId="7BDDBBF1" w14:textId="77777777">
      <w:pPr>
        <w:numPr>
          <w:ilvl w:val="0"/>
          <w:numId w:val="15"/>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Contactless payments</w:t>
      </w:r>
    </w:p>
    <w:p w:rsidRPr="00CC28AA" w:rsidR="00CC28AA" w:rsidP="58F0B4C4" w:rsidRDefault="00CC28AA" w14:paraId="047FF8FA" w14:textId="77777777">
      <w:pPr>
        <w:numPr>
          <w:ilvl w:val="0"/>
          <w:numId w:val="15"/>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Digital membership cards</w:t>
      </w:r>
    </w:p>
    <w:p w:rsidRPr="00CC28AA" w:rsidR="00CC28AA" w:rsidP="58F0B4C4" w:rsidRDefault="00CC28AA" w14:paraId="3C7F3C01"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Booking classes will take only a few minutes.</w:t>
      </w:r>
    </w:p>
    <w:p w:rsidRPr="00CC28AA" w:rsidR="00CC28AA" w:rsidP="58F0B4C4" w:rsidRDefault="00CC28AA" w14:paraId="782DBA24" w14:textId="77777777">
      <w:pPr>
        <w:spacing w:after="0" w:line="240" w:lineRule="auto"/>
        <w:rPr>
          <w:rFonts w:ascii="Arial" w:hAnsi="Arial" w:eastAsia="Arial" w:cs="Arial"/>
          <w:kern w:val="0"/>
          <w:sz w:val="22"/>
          <w:szCs w:val="22"/>
          <w14:ligatures w14:val="none"/>
        </w:rPr>
      </w:pPr>
      <w:r w:rsidR="5A95A097">
        <mc:AlternateContent>
          <mc:Choice Requires="wps">
            <w:drawing>
              <wp:inline wp14:editId="66FAECD2" wp14:anchorId="5910ED82">
                <wp:extent cx="5731510" cy="1270"/>
                <wp:effectExtent l="0" t="31750" r="0" b="36830"/>
                <wp:docPr id="108991842" name="Rectangle 6"/>
                <wp:cNvGraphicFramePr>
                  <a:graphicFrameLocks/>
                </wp:cNvGraphicFramePr>
                <a:graphic>
                  <a:graphicData xmlns:a="http://schemas.openxmlformats.org/drawingml/2006/main" uri="http://schemas.microsoft.com/office/word/2010/wordprocessingShape">
                    <wps:wsp xmlns:wps="http://schemas.microsoft.com/office/word/2010/wordprocessingShape">
                      <wps:cNvSpPr>
                        <a:spLocks xmlns:a="http://schemas.openxmlformats.org/drawingml/2006/main" noChangeArrowheads="1"/>
                      </wps:cNvSpPr>
                      <wps:spPr bwMode="auto">
                        <a:xfrm xmlns:a="http://schemas.openxmlformats.org/drawingml/2006/main">
                          <a:off x="0" y="0"/>
                          <a:ext cx="41614725" cy="1270"/>
                        </a:xfrm>
                        <a:prstGeom xmlns:a="http://schemas.openxmlformats.org/drawingml/2006/main" prst="rect">
                          <a:avLst/>
                        </a:prstGeom>
                        <a:noFill xmlns:a="http://schemas.openxmlformats.org/drawingml/2006/main"/>
                        <a:ln xmlns:a="http://schemas.openxmlformats.org/drawingml/2006/mai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xmlns:a="http://schemas.openxmlformats.org/drawingml/2006/main"/>
                      </wps:bodyPr>
                    </wps:wsp>
                  </a:graphicData>
                </a:graphic>
              </wp:inline>
            </w:drawing>
          </mc:Choice>
          <mc:Fallback/>
        </mc:AlternateContent>
      </w:r>
    </w:p>
    <w:p w:rsidRPr="00CC28AA" w:rsidR="00CC28AA" w:rsidP="58F0B4C4" w:rsidRDefault="00CC28AA" w14:paraId="0D4AF7BC" w14:textId="77777777">
      <w:pPr>
        <w:spacing w:before="100" w:beforeAutospacing="on" w:after="100" w:afterAutospacing="on" w:line="240" w:lineRule="auto"/>
        <w:outlineLvl w:val="1"/>
        <w:rPr>
          <w:rFonts w:ascii="Arial" w:hAnsi="Arial" w:eastAsia="Arial" w:cs="Arial"/>
          <w:b w:val="1"/>
          <w:bCs w:val="1"/>
          <w:kern w:val="0"/>
          <w:sz w:val="22"/>
          <w:szCs w:val="22"/>
          <w14:ligatures w14:val="none"/>
        </w:rPr>
      </w:pPr>
      <w:r w:rsidRPr="58F0B4C4" w:rsidR="5A95A097">
        <w:rPr>
          <w:rFonts w:ascii="Arial" w:hAnsi="Arial" w:eastAsia="Arial" w:cs="Arial"/>
          <w:b w:val="1"/>
          <w:bCs w:val="1"/>
          <w:kern w:val="0"/>
          <w:sz w:val="22"/>
          <w:szCs w:val="22"/>
          <w14:ligatures w14:val="none"/>
        </w:rPr>
        <w:t>Physical Evidence</w:t>
      </w:r>
    </w:p>
    <w:p w:rsidRPr="00CC28AA" w:rsidR="00CC28AA" w:rsidP="58F0B4C4" w:rsidRDefault="00CC28AA" w14:paraId="100E9621"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The gym will have:</w:t>
      </w:r>
    </w:p>
    <w:p w:rsidRPr="00CC28AA" w:rsidR="00CC28AA" w:rsidP="58F0B4C4" w:rsidRDefault="00CC28AA" w14:paraId="1AA2379F" w14:textId="77777777">
      <w:pPr>
        <w:numPr>
          <w:ilvl w:val="0"/>
          <w:numId w:val="16"/>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Modern equipment</w:t>
      </w:r>
    </w:p>
    <w:p w:rsidRPr="00CC28AA" w:rsidR="00CC28AA" w:rsidP="58F0B4C4" w:rsidRDefault="00CC28AA" w14:paraId="5C3C9B1D" w14:textId="77777777">
      <w:pPr>
        <w:numPr>
          <w:ilvl w:val="0"/>
          <w:numId w:val="16"/>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Clean changing rooms</w:t>
      </w:r>
    </w:p>
    <w:p w:rsidRPr="00CC28AA" w:rsidR="00CC28AA" w:rsidP="58F0B4C4" w:rsidRDefault="00CC28AA" w14:paraId="1C1784E6" w14:textId="77777777">
      <w:pPr>
        <w:numPr>
          <w:ilvl w:val="0"/>
          <w:numId w:val="16"/>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lastRenderedPageBreak/>
        <w:t>Branded uniforms</w:t>
      </w:r>
    </w:p>
    <w:p w:rsidRPr="00CC28AA" w:rsidR="00CC28AA" w:rsidP="58F0B4C4" w:rsidRDefault="00CC28AA" w14:paraId="4D522B78" w14:textId="77777777">
      <w:pPr>
        <w:numPr>
          <w:ilvl w:val="0"/>
          <w:numId w:val="16"/>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Eco-friendly interior design</w:t>
      </w:r>
    </w:p>
    <w:p w:rsidRPr="00CC28AA" w:rsidR="00CC28AA" w:rsidP="58F0B4C4" w:rsidRDefault="00CC28AA" w14:paraId="645A721C" w14:textId="77777777">
      <w:pPr>
        <w:numPr>
          <w:ilvl w:val="0"/>
          <w:numId w:val="16"/>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Professional signage</w:t>
      </w:r>
    </w:p>
    <w:p w:rsidRPr="00CC28AA" w:rsidR="00CC28AA" w:rsidP="58F0B4C4" w:rsidRDefault="00CC28AA" w14:paraId="7CD87C00"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These features help create trust and a premium customer experience.</w:t>
      </w:r>
    </w:p>
    <w:p w:rsidRPr="00CC28AA" w:rsidR="00CC28AA" w:rsidP="58F0B4C4" w:rsidRDefault="00CC28AA" w14:paraId="181A186B" w14:textId="77777777">
      <w:pPr>
        <w:spacing w:after="0" w:line="240" w:lineRule="auto"/>
        <w:rPr>
          <w:rFonts w:ascii="Arial" w:hAnsi="Arial" w:eastAsia="Arial" w:cs="Arial"/>
          <w:kern w:val="0"/>
          <w:sz w:val="22"/>
          <w:szCs w:val="22"/>
          <w14:ligatures w14:val="none"/>
        </w:rPr>
      </w:pPr>
      <w:r w:rsidR="5A95A097">
        <mc:AlternateContent>
          <mc:Choice Requires="wps">
            <w:drawing>
              <wp:inline wp14:editId="359C3A7B" wp14:anchorId="05305703">
                <wp:extent cx="5731510" cy="1270"/>
                <wp:effectExtent l="0" t="31750" r="0" b="36830"/>
                <wp:docPr id="306344343" name="Rectangle 5"/>
                <wp:cNvGraphicFramePr>
                  <a:graphicFrameLocks/>
                </wp:cNvGraphicFramePr>
                <a:graphic>
                  <a:graphicData xmlns:a="http://schemas.openxmlformats.org/drawingml/2006/main" uri="http://schemas.microsoft.com/office/word/2010/wordprocessingShape">
                    <wps:wsp xmlns:wps="http://schemas.microsoft.com/office/word/2010/wordprocessingShape">
                      <wps:cNvSpPr>
                        <a:spLocks xmlns:a="http://schemas.openxmlformats.org/drawingml/2006/main" noChangeArrowheads="1"/>
                      </wps:cNvSpPr>
                      <wps:spPr bwMode="auto">
                        <a:xfrm xmlns:a="http://schemas.openxmlformats.org/drawingml/2006/main">
                          <a:off x="0" y="0"/>
                          <a:ext cx="41614725" cy="1270"/>
                        </a:xfrm>
                        <a:prstGeom xmlns:a="http://schemas.openxmlformats.org/drawingml/2006/main" prst="rect">
                          <a:avLst/>
                        </a:prstGeom>
                        <a:noFill xmlns:a="http://schemas.openxmlformats.org/drawingml/2006/main"/>
                        <a:ln xmlns:a="http://schemas.openxmlformats.org/drawingml/2006/mai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xmlns:a="http://schemas.openxmlformats.org/drawingml/2006/main"/>
                      </wps:bodyPr>
                    </wps:wsp>
                  </a:graphicData>
                </a:graphic>
              </wp:inline>
            </w:drawing>
          </mc:Choice>
          <mc:Fallback/>
        </mc:AlternateContent>
      </w:r>
    </w:p>
    <w:p w:rsidRPr="00CC28AA" w:rsidR="00CC28AA" w:rsidP="58F0B4C4" w:rsidRDefault="00CC28AA" w14:paraId="3C27837C" w14:textId="77777777">
      <w:pPr>
        <w:spacing w:before="100" w:beforeAutospacing="on" w:after="100" w:afterAutospacing="on" w:line="240" w:lineRule="auto"/>
        <w:outlineLvl w:val="0"/>
        <w:rPr>
          <w:rFonts w:ascii="Arial" w:hAnsi="Arial" w:eastAsia="Arial" w:cs="Arial"/>
          <w:b w:val="1"/>
          <w:bCs w:val="1"/>
          <w:kern w:val="36"/>
          <w:sz w:val="22"/>
          <w:szCs w:val="22"/>
          <w14:ligatures w14:val="none"/>
        </w:rPr>
      </w:pPr>
      <w:r w:rsidRPr="58F0B4C4" w:rsidR="5A95A097">
        <w:rPr>
          <w:rFonts w:ascii="Arial" w:hAnsi="Arial" w:eastAsia="Arial" w:cs="Arial"/>
          <w:b w:val="1"/>
          <w:bCs w:val="1"/>
          <w:kern w:val="36"/>
          <w:sz w:val="22"/>
          <w:szCs w:val="22"/>
          <w14:ligatures w14:val="none"/>
        </w:rPr>
        <w:t>4. Financial Plan</w:t>
      </w:r>
    </w:p>
    <w:p w:rsidRPr="00CC28AA" w:rsidR="00CC28AA" w:rsidP="58F0B4C4" w:rsidRDefault="00CC28AA" w14:paraId="52EBF1E1" w14:textId="77777777">
      <w:pPr>
        <w:spacing w:before="100" w:beforeAutospacing="on" w:after="100" w:afterAutospacing="on" w:line="240" w:lineRule="auto"/>
        <w:outlineLvl w:val="1"/>
        <w:rPr>
          <w:rFonts w:ascii="Arial" w:hAnsi="Arial" w:eastAsia="Arial" w:cs="Arial"/>
          <w:b w:val="1"/>
          <w:bCs w:val="1"/>
          <w:kern w:val="0"/>
          <w:sz w:val="22"/>
          <w:szCs w:val="22"/>
          <w14:ligatures w14:val="none"/>
        </w:rPr>
      </w:pPr>
      <w:r w:rsidRPr="58F0B4C4" w:rsidR="5A95A097">
        <w:rPr>
          <w:rFonts w:ascii="Arial" w:hAnsi="Arial" w:eastAsia="Arial" w:cs="Arial"/>
          <w:b w:val="1"/>
          <w:bCs w:val="1"/>
          <w:kern w:val="0"/>
          <w:sz w:val="22"/>
          <w:szCs w:val="22"/>
          <w14:ligatures w14:val="none"/>
        </w:rPr>
        <w:t>Funding Required</w:t>
      </w:r>
    </w:p>
    <w:p w:rsidRPr="00CC28AA" w:rsidR="00CC28AA" w:rsidP="58F0B4C4" w:rsidRDefault="00CC28AA" w14:paraId="40AB29AB"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 xml:space="preserve">EcoFit Gym requires approximately </w:t>
      </w:r>
      <w:r w:rsidRPr="58F0B4C4" w:rsidR="5A95A097">
        <w:rPr>
          <w:rFonts w:ascii="Arial" w:hAnsi="Arial" w:eastAsia="Arial" w:cs="Arial"/>
          <w:b w:val="1"/>
          <w:bCs w:val="1"/>
          <w:kern w:val="0"/>
          <w:sz w:val="22"/>
          <w:szCs w:val="22"/>
          <w14:ligatures w14:val="none"/>
        </w:rPr>
        <w:t>£150,000</w:t>
      </w:r>
      <w:r w:rsidRPr="58F0B4C4" w:rsidR="5A95A097">
        <w:rPr>
          <w:rFonts w:ascii="Arial" w:hAnsi="Arial" w:eastAsia="Arial" w:cs="Arial"/>
          <w:kern w:val="0"/>
          <w:sz w:val="22"/>
          <w:szCs w:val="22"/>
          <w14:ligatures w14:val="none"/>
        </w:rPr>
        <w:t xml:space="preserve"> in start-up funding.</w:t>
      </w:r>
    </w:p>
    <w:p w:rsidRPr="00CC28AA" w:rsidR="00CC28AA" w:rsidP="58F0B4C4" w:rsidRDefault="00CC28AA" w14:paraId="016A524D"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Funding sources:</w:t>
      </w:r>
    </w:p>
    <w:p w:rsidRPr="00CC28AA" w:rsidR="00CC28AA" w:rsidP="58F0B4C4" w:rsidRDefault="00CC28AA" w14:paraId="66E40AE5"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 xml:space="preserve">Owner investment: </w:t>
      </w:r>
      <w:r w:rsidRPr="58F0B4C4" w:rsidR="5A95A097">
        <w:rPr>
          <w:rFonts w:ascii="Arial" w:hAnsi="Arial" w:eastAsia="Arial" w:cs="Arial"/>
          <w:b w:val="1"/>
          <w:bCs w:val="1"/>
          <w:kern w:val="0"/>
          <w:sz w:val="22"/>
          <w:szCs w:val="22"/>
          <w14:ligatures w14:val="none"/>
        </w:rPr>
        <w:t>£50,000</w:t>
      </w:r>
    </w:p>
    <w:p w:rsidRPr="00CC28AA" w:rsidR="00CC28AA" w:rsidP="58F0B4C4" w:rsidRDefault="00CC28AA" w14:paraId="5582D280"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 xml:space="preserve">Bank loan: </w:t>
      </w:r>
      <w:r w:rsidRPr="58F0B4C4" w:rsidR="5A95A097">
        <w:rPr>
          <w:rFonts w:ascii="Arial" w:hAnsi="Arial" w:eastAsia="Arial" w:cs="Arial"/>
          <w:b w:val="1"/>
          <w:bCs w:val="1"/>
          <w:kern w:val="0"/>
          <w:sz w:val="22"/>
          <w:szCs w:val="22"/>
          <w14:ligatures w14:val="none"/>
        </w:rPr>
        <w:t>£100,000</w:t>
      </w:r>
    </w:p>
    <w:p w:rsidRPr="00CC28AA" w:rsidR="00CC28AA" w:rsidP="58F0B4C4" w:rsidRDefault="00CC28AA" w14:paraId="16D25F9B"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Using both funding sources reduces financial risk while providing sufficient capital.</w:t>
      </w:r>
    </w:p>
    <w:p w:rsidRPr="00CC28AA" w:rsidR="00CC28AA" w:rsidP="58F0B4C4" w:rsidRDefault="00CC28AA" w14:paraId="1FAA6E64" w14:textId="77777777">
      <w:pPr>
        <w:spacing w:after="0" w:line="240" w:lineRule="auto"/>
        <w:rPr>
          <w:rFonts w:ascii="Arial" w:hAnsi="Arial" w:eastAsia="Arial" w:cs="Arial"/>
          <w:kern w:val="0"/>
          <w:sz w:val="22"/>
          <w:szCs w:val="22"/>
          <w14:ligatures w14:val="none"/>
        </w:rPr>
      </w:pPr>
      <w:r w:rsidR="5A95A097">
        <mc:AlternateContent>
          <mc:Choice Requires="wps">
            <w:drawing>
              <wp:inline wp14:editId="4A75A576" wp14:anchorId="0EF06706">
                <wp:extent cx="5731510" cy="1270"/>
                <wp:effectExtent l="0" t="31750" r="0" b="36830"/>
                <wp:docPr id="1958920648" name="Rectangle 4"/>
                <wp:cNvGraphicFramePr>
                  <a:graphicFrameLocks/>
                </wp:cNvGraphicFramePr>
                <a:graphic>
                  <a:graphicData xmlns:a="http://schemas.openxmlformats.org/drawingml/2006/main" uri="http://schemas.microsoft.com/office/word/2010/wordprocessingShape">
                    <wps:wsp xmlns:wps="http://schemas.microsoft.com/office/word/2010/wordprocessingShape">
                      <wps:cNvSpPr>
                        <a:spLocks xmlns:a="http://schemas.openxmlformats.org/drawingml/2006/main" noChangeArrowheads="1"/>
                      </wps:cNvSpPr>
                      <wps:spPr bwMode="auto">
                        <a:xfrm xmlns:a="http://schemas.openxmlformats.org/drawingml/2006/main">
                          <a:off x="0" y="0"/>
                          <a:ext cx="41614725" cy="1270"/>
                        </a:xfrm>
                        <a:prstGeom xmlns:a="http://schemas.openxmlformats.org/drawingml/2006/main" prst="rect">
                          <a:avLst/>
                        </a:prstGeom>
                        <a:noFill xmlns:a="http://schemas.openxmlformats.org/drawingml/2006/main"/>
                        <a:ln xmlns:a="http://schemas.openxmlformats.org/drawingml/2006/mai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xmlns:a="http://schemas.openxmlformats.org/drawingml/2006/main"/>
                      </wps:bodyPr>
                    </wps:wsp>
                  </a:graphicData>
                </a:graphic>
              </wp:inline>
            </w:drawing>
          </mc:Choice>
          <mc:Fallback/>
        </mc:AlternateContent>
      </w:r>
    </w:p>
    <w:p w:rsidRPr="00CC28AA" w:rsidR="00CC28AA" w:rsidP="58F0B4C4" w:rsidRDefault="00CC28AA" w14:paraId="732230E5" w14:textId="37C3A0BD">
      <w:pPr>
        <w:pStyle w:val="Normal"/>
        <w:spacing w:after="0" w:line="240" w:lineRule="auto"/>
      </w:pPr>
      <w:r w:rsidR="2933094D">
        <w:drawing>
          <wp:inline wp14:editId="01172EDF" wp14:anchorId="48BFF20B">
            <wp:extent cx="5038725" cy="5724525"/>
            <wp:effectExtent l="0" t="0" r="0" b="0"/>
            <wp:docPr id="98261914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84365767" name="Picture 384365767"/>
                    <pic:cNvPicPr/>
                  </pic:nvPicPr>
                  <pic:blipFill>
                    <a:blip xmlns:r="http://schemas.openxmlformats.org/officeDocument/2006/relationships" r:embed="rId898429458">
                      <a:extLst>
                        <a:ext uri="{28A0092B-C50C-407E-A947-70E740481C1C}">
                          <a14:useLocalDpi xmlns:a14="http://schemas.microsoft.com/office/drawing/2010/main"/>
                        </a:ext>
                      </a:extLst>
                    </a:blip>
                    <a:stretch>
                      <a:fillRect/>
                    </a:stretch>
                  </pic:blipFill>
                  <pic:spPr>
                    <a:xfrm>
                      <a:off x="0" y="0"/>
                      <a:ext cx="5038725" cy="5724525"/>
                    </a:xfrm>
                    <a:prstGeom prst="rect">
                      <a:avLst/>
                    </a:prstGeom>
                  </pic:spPr>
                </pic:pic>
              </a:graphicData>
            </a:graphic>
          </wp:inline>
        </w:drawing>
      </w:r>
    </w:p>
    <w:p w:rsidR="58F0B4C4" w:rsidP="58F0B4C4" w:rsidRDefault="58F0B4C4" w14:paraId="03301105" w14:textId="18DEFC1F">
      <w:pPr>
        <w:pStyle w:val="Normal"/>
        <w:spacing w:after="0" w:line="240" w:lineRule="auto"/>
      </w:pPr>
    </w:p>
    <w:p w:rsidR="58F0B4C4" w:rsidP="58F0B4C4" w:rsidRDefault="58F0B4C4" w14:paraId="13764AFD" w14:textId="230CFF72">
      <w:pPr>
        <w:pStyle w:val="Normal"/>
        <w:spacing w:after="0" w:line="240" w:lineRule="auto"/>
      </w:pPr>
    </w:p>
    <w:p w:rsidR="2933094D" w:rsidP="58F0B4C4" w:rsidRDefault="2933094D" w14:paraId="2769248F">
      <w:pPr>
        <w:spacing w:beforeAutospacing="on" w:afterAutospacing="on" w:line="240" w:lineRule="auto"/>
        <w:outlineLvl w:val="1"/>
        <w:rPr>
          <w:rFonts w:ascii="Arial" w:hAnsi="Arial" w:eastAsia="Arial" w:cs="Arial"/>
          <w:b w:val="1"/>
          <w:bCs w:val="1"/>
          <w:sz w:val="22"/>
          <w:szCs w:val="22"/>
        </w:rPr>
      </w:pPr>
      <w:r w:rsidRPr="58F0B4C4" w:rsidR="2933094D">
        <w:rPr>
          <w:rFonts w:ascii="Arial" w:hAnsi="Arial" w:eastAsia="Arial" w:cs="Arial"/>
          <w:b w:val="1"/>
          <w:bCs w:val="1"/>
          <w:sz w:val="22"/>
          <w:szCs w:val="22"/>
        </w:rPr>
        <w:t>Customer Relationship Management and Growth Strategy</w:t>
      </w:r>
    </w:p>
    <w:p w:rsidR="2933094D" w:rsidP="58F0B4C4" w:rsidRDefault="2933094D" w14:paraId="2AAE0F7C">
      <w:pPr>
        <w:spacing w:beforeAutospacing="on" w:afterAutospacing="on" w:line="240" w:lineRule="auto"/>
        <w:rPr>
          <w:rFonts w:ascii="Arial" w:hAnsi="Arial" w:eastAsia="Arial" w:cs="Arial"/>
          <w:sz w:val="22"/>
          <w:szCs w:val="22"/>
        </w:rPr>
      </w:pPr>
      <w:r w:rsidRPr="58F0B4C4" w:rsidR="2933094D">
        <w:rPr>
          <w:rFonts w:ascii="Arial" w:hAnsi="Arial" w:eastAsia="Arial" w:cs="Arial"/>
          <w:sz w:val="22"/>
          <w:szCs w:val="22"/>
        </w:rPr>
        <w:t>Building strong customer relationships is essential for the long-term success of EcoFit Gym. While attracting new members is important, retaining existing customers is often more cost-effective and contributes to stable business growth. EcoFit Gym will focus on creating a welcoming and supportive environment where members feel motivated to achieve their fitness goals. Staff will receive regular customer service training to ensure that every member receives professional advice, encouragement, and personalised support.</w:t>
      </w:r>
    </w:p>
    <w:p w:rsidR="2933094D" w:rsidP="58F0B4C4" w:rsidRDefault="2933094D" w14:paraId="2E15128C">
      <w:pPr>
        <w:spacing w:beforeAutospacing="on" w:afterAutospacing="on" w:line="240" w:lineRule="auto"/>
        <w:rPr>
          <w:rFonts w:ascii="Arial" w:hAnsi="Arial" w:eastAsia="Arial" w:cs="Arial"/>
          <w:sz w:val="22"/>
          <w:szCs w:val="22"/>
        </w:rPr>
      </w:pPr>
      <w:r w:rsidRPr="58F0B4C4" w:rsidR="2933094D">
        <w:rPr>
          <w:rFonts w:ascii="Arial" w:hAnsi="Arial" w:eastAsia="Arial" w:cs="Arial"/>
          <w:sz w:val="22"/>
          <w:szCs w:val="22"/>
        </w:rPr>
        <w:t>The business will introduce a loyalty programme that rewards members for consistent attendance and referrals. Customers who refer friends or family members will receive discounts on their monthly membership or free personal training sessions. This referral strategy encourages word-of-mouth marketing, which is one of the most trusted forms of promotion. In addition, the gym will celebrate member achievements through social media and monthly recognition awards, helping to create a sense of community and belonging.</w:t>
      </w:r>
    </w:p>
    <w:p w:rsidR="2933094D" w:rsidP="58F0B4C4" w:rsidRDefault="2933094D" w14:paraId="7AEA4FCF">
      <w:pPr>
        <w:spacing w:beforeAutospacing="on" w:afterAutospacing="on" w:line="240" w:lineRule="auto"/>
        <w:rPr>
          <w:rFonts w:ascii="Arial" w:hAnsi="Arial" w:eastAsia="Arial" w:cs="Arial"/>
          <w:sz w:val="22"/>
          <w:szCs w:val="22"/>
        </w:rPr>
      </w:pPr>
      <w:r w:rsidRPr="58F0B4C4" w:rsidR="2933094D">
        <w:rPr>
          <w:rFonts w:ascii="Arial" w:hAnsi="Arial" w:eastAsia="Arial" w:cs="Arial"/>
          <w:sz w:val="22"/>
          <w:szCs w:val="22"/>
        </w:rPr>
        <w:t>Technology will also play an important role in customer engagement. Members will have access to a mobile application where they can book classes, monitor their fitness progress, receive personalised workout plans, and communicate directly with trainers. The app will also send reminders about upcoming classes and provide healthy lifestyle tips, encouraging members to remain active both inside and outside the gym.</w:t>
      </w:r>
    </w:p>
    <w:p w:rsidR="2933094D" w:rsidP="58F0B4C4" w:rsidRDefault="2933094D" w14:paraId="1CFDB4AE">
      <w:pPr>
        <w:spacing w:beforeAutospacing="on" w:afterAutospacing="on" w:line="240" w:lineRule="auto"/>
        <w:outlineLvl w:val="1"/>
        <w:rPr>
          <w:rFonts w:ascii="Arial" w:hAnsi="Arial" w:eastAsia="Arial" w:cs="Arial"/>
          <w:b w:val="1"/>
          <w:bCs w:val="1"/>
          <w:sz w:val="22"/>
          <w:szCs w:val="22"/>
        </w:rPr>
      </w:pPr>
      <w:r w:rsidRPr="58F0B4C4" w:rsidR="2933094D">
        <w:rPr>
          <w:rFonts w:ascii="Arial" w:hAnsi="Arial" w:eastAsia="Arial" w:cs="Arial"/>
          <w:b w:val="1"/>
          <w:bCs w:val="1"/>
          <w:sz w:val="22"/>
          <w:szCs w:val="22"/>
        </w:rPr>
        <w:t>Risk Assessment and Future Growth</w:t>
      </w:r>
    </w:p>
    <w:p w:rsidR="2933094D" w:rsidP="58F0B4C4" w:rsidRDefault="2933094D" w14:paraId="7453CB1B">
      <w:pPr>
        <w:spacing w:beforeAutospacing="on" w:afterAutospacing="on" w:line="240" w:lineRule="auto"/>
        <w:rPr>
          <w:rFonts w:ascii="Arial" w:hAnsi="Arial" w:eastAsia="Arial" w:cs="Arial"/>
          <w:sz w:val="22"/>
          <w:szCs w:val="22"/>
        </w:rPr>
      </w:pPr>
      <w:r w:rsidRPr="58F0B4C4" w:rsidR="2933094D">
        <w:rPr>
          <w:rFonts w:ascii="Arial" w:hAnsi="Arial" w:eastAsia="Arial" w:cs="Arial"/>
          <w:sz w:val="22"/>
          <w:szCs w:val="22"/>
        </w:rPr>
        <w:t>Like any new business, EcoFit Gym faces several potential risks. One major challenge is competition from established fitness chains that already have strong brand recognition and large customer bases. To overcome this, EcoFit Gym will differentiate itself by focusing on sustainability, personalised customer service, and strong community involvement. These unique features create added value that many competitors do not currently offer.</w:t>
      </w:r>
    </w:p>
    <w:p w:rsidR="2933094D" w:rsidP="58F0B4C4" w:rsidRDefault="2933094D" w14:paraId="5815347F">
      <w:pPr>
        <w:spacing w:beforeAutospacing="on" w:afterAutospacing="on" w:line="240" w:lineRule="auto"/>
        <w:rPr>
          <w:rFonts w:ascii="Arial" w:hAnsi="Arial" w:eastAsia="Arial" w:cs="Arial"/>
          <w:sz w:val="22"/>
          <w:szCs w:val="22"/>
        </w:rPr>
      </w:pPr>
      <w:r w:rsidRPr="58F0B4C4" w:rsidR="2933094D">
        <w:rPr>
          <w:rFonts w:ascii="Arial" w:hAnsi="Arial" w:eastAsia="Arial" w:cs="Arial"/>
          <w:sz w:val="22"/>
          <w:szCs w:val="22"/>
        </w:rPr>
        <w:t>Another potential risk is changing economic conditions. During periods of financial uncertainty, some customers may reduce discretionary spending, including gym memberships. To minimise this risk, EcoFit Gym will offer flexible membership options, student discounts, and affordable payment plans that make fitness more accessible to a wider range of customers. Promotional offers during quieter periods will also help maintain membership numbers throughout the year.</w:t>
      </w:r>
    </w:p>
    <w:p w:rsidR="2933094D" w:rsidP="58F0B4C4" w:rsidRDefault="2933094D" w14:paraId="7864FAB8">
      <w:pPr>
        <w:spacing w:beforeAutospacing="on" w:afterAutospacing="on" w:line="240" w:lineRule="auto"/>
        <w:rPr>
          <w:rFonts w:ascii="Arial" w:hAnsi="Arial" w:eastAsia="Arial" w:cs="Arial"/>
          <w:sz w:val="22"/>
          <w:szCs w:val="22"/>
        </w:rPr>
      </w:pPr>
      <w:r w:rsidRPr="58F0B4C4" w:rsidR="2933094D">
        <w:rPr>
          <w:rFonts w:ascii="Arial" w:hAnsi="Arial" w:eastAsia="Arial" w:cs="Arial"/>
          <w:sz w:val="22"/>
          <w:szCs w:val="22"/>
        </w:rPr>
        <w:t>Recruiting and retaining qualified staff is another important factor. The business will invest in employee training, career development opportunities, and performance-based incentives to improve staff motivation and reduce turnover. Experienced and motivated employees contribute significantly to customer satisfaction and business reputation.</w:t>
      </w:r>
    </w:p>
    <w:p w:rsidR="2933094D" w:rsidP="58F0B4C4" w:rsidRDefault="2933094D" w14:paraId="0BF96BB7">
      <w:pPr>
        <w:spacing w:beforeAutospacing="on" w:afterAutospacing="on" w:line="240" w:lineRule="auto"/>
        <w:rPr>
          <w:rFonts w:ascii="Arial" w:hAnsi="Arial" w:eastAsia="Arial" w:cs="Arial"/>
          <w:sz w:val="22"/>
          <w:szCs w:val="22"/>
        </w:rPr>
      </w:pPr>
      <w:r w:rsidRPr="58F0B4C4" w:rsidR="2933094D">
        <w:rPr>
          <w:rFonts w:ascii="Arial" w:hAnsi="Arial" w:eastAsia="Arial" w:cs="Arial"/>
          <w:sz w:val="22"/>
          <w:szCs w:val="22"/>
        </w:rPr>
        <w:t>Looking ahead, EcoFit Gym plans to expand its services after establishing a strong customer base. Future developments may include opening additional branches in nearby towns, introducing online fitness coaching, and offering virtual exercise classes for members who prefer to work out from home. Corporate wellness programmes will also be expanded by partnering with local businesses to provide employee fitness packages and health workshops. These additional services will diversify revenue streams and reduce dependence on standard gym memberships.</w:t>
      </w:r>
    </w:p>
    <w:p w:rsidR="2933094D" w:rsidP="58F0B4C4" w:rsidRDefault="2933094D" w14:paraId="3D423A77">
      <w:pPr>
        <w:spacing w:beforeAutospacing="on" w:afterAutospacing="on" w:line="240" w:lineRule="auto"/>
        <w:rPr>
          <w:rFonts w:ascii="Arial" w:hAnsi="Arial" w:eastAsia="Arial" w:cs="Arial"/>
          <w:sz w:val="22"/>
          <w:szCs w:val="22"/>
        </w:rPr>
      </w:pPr>
      <w:r w:rsidRPr="58F0B4C4" w:rsidR="2933094D">
        <w:rPr>
          <w:rFonts w:ascii="Arial" w:hAnsi="Arial" w:eastAsia="Arial" w:cs="Arial"/>
          <w:sz w:val="22"/>
          <w:szCs w:val="22"/>
        </w:rPr>
        <w:t>Overall, EcoFit Gym has strong potential for sustainable growth because it responds to increasing consumer demand for healthier lifestyles and environmentally responsible businesses. By combining innovative fitness services, effective marketing strategies, excellent customer care, and sustainable business practices, the company is well positioned to achieve long-term success while making a positive contribution to both the local community and the environment.</w:t>
      </w:r>
    </w:p>
    <w:p w:rsidR="58F0B4C4" w:rsidP="58F0B4C4" w:rsidRDefault="58F0B4C4" w14:paraId="38928803" w14:textId="131E8146">
      <w:pPr>
        <w:pStyle w:val="Normal"/>
        <w:spacing w:after="0" w:line="240" w:lineRule="auto"/>
        <w:rPr>
          <w:rFonts w:ascii="Arial" w:hAnsi="Arial" w:eastAsia="Arial" w:cs="Arial"/>
          <w:sz w:val="22"/>
          <w:szCs w:val="22"/>
        </w:rPr>
      </w:pPr>
    </w:p>
    <w:p w:rsidRPr="00CC28AA" w:rsidR="00CC28AA" w:rsidP="58F0B4C4" w:rsidRDefault="00CC28AA" w14:paraId="4D359689" w14:textId="77777777">
      <w:pPr>
        <w:spacing w:after="0" w:line="240" w:lineRule="auto"/>
        <w:rPr>
          <w:rFonts w:ascii="Arial" w:hAnsi="Arial" w:eastAsia="Arial" w:cs="Arial"/>
          <w:kern w:val="0"/>
          <w:sz w:val="22"/>
          <w:szCs w:val="22"/>
          <w14:ligatures w14:val="none"/>
        </w:rPr>
      </w:pPr>
      <w:r w:rsidR="5A95A097">
        <mc:AlternateContent>
          <mc:Choice Requires="wps">
            <w:drawing>
              <wp:inline wp14:editId="6993BCA8" wp14:anchorId="2B02588F">
                <wp:extent cx="5731510" cy="1270"/>
                <wp:effectExtent l="0" t="31750" r="0" b="36830"/>
                <wp:docPr id="2132944792" name="Rectangle 2"/>
                <wp:cNvGraphicFramePr>
                  <a:graphicFrameLocks/>
                </wp:cNvGraphicFramePr>
                <a:graphic>
                  <a:graphicData xmlns:a="http://schemas.openxmlformats.org/drawingml/2006/main" uri="http://schemas.microsoft.com/office/word/2010/wordprocessingShape">
                    <wps:wsp xmlns:wps="http://schemas.microsoft.com/office/word/2010/wordprocessingShape">
                      <wps:cNvSpPr>
                        <a:spLocks xmlns:a="http://schemas.openxmlformats.org/drawingml/2006/main" noChangeArrowheads="1"/>
                      </wps:cNvSpPr>
                      <wps:spPr bwMode="auto">
                        <a:xfrm xmlns:a="http://schemas.openxmlformats.org/drawingml/2006/main">
                          <a:off x="0" y="0"/>
                          <a:ext cx="41614725" cy="1270"/>
                        </a:xfrm>
                        <a:prstGeom xmlns:a="http://schemas.openxmlformats.org/drawingml/2006/main" prst="rect">
                          <a:avLst/>
                        </a:prstGeom>
                        <a:noFill xmlns:a="http://schemas.openxmlformats.org/drawingml/2006/main"/>
                        <a:ln xmlns:a="http://schemas.openxmlformats.org/drawingml/2006/mai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xmlns:a="http://schemas.openxmlformats.org/drawingml/2006/main"/>
                      </wps:bodyPr>
                    </wps:wsp>
                  </a:graphicData>
                </a:graphic>
              </wp:inline>
            </w:drawing>
          </mc:Choice>
          <mc:Fallback/>
        </mc:AlternateContent>
      </w:r>
    </w:p>
    <w:p w:rsidRPr="00CC28AA" w:rsidR="00CC28AA" w:rsidP="58F0B4C4" w:rsidRDefault="00CC28AA" w14:paraId="1BDCDB6B" w14:textId="77777777">
      <w:pPr>
        <w:spacing w:before="100" w:beforeAutospacing="on" w:after="100" w:afterAutospacing="on" w:line="240" w:lineRule="auto"/>
        <w:outlineLvl w:val="0"/>
        <w:rPr>
          <w:rFonts w:ascii="Arial" w:hAnsi="Arial" w:eastAsia="Arial" w:cs="Arial"/>
          <w:b w:val="1"/>
          <w:bCs w:val="1"/>
          <w:kern w:val="36"/>
          <w:sz w:val="22"/>
          <w:szCs w:val="22"/>
          <w14:ligatures w14:val="none"/>
        </w:rPr>
      </w:pPr>
      <w:r w:rsidRPr="58F0B4C4" w:rsidR="5A95A097">
        <w:rPr>
          <w:rFonts w:ascii="Arial" w:hAnsi="Arial" w:eastAsia="Arial" w:cs="Arial"/>
          <w:b w:val="1"/>
          <w:bCs w:val="1"/>
          <w:kern w:val="36"/>
          <w:sz w:val="22"/>
          <w:szCs w:val="22"/>
          <w14:ligatures w14:val="none"/>
        </w:rPr>
        <w:t>Conclusion</w:t>
      </w:r>
    </w:p>
    <w:p w:rsidRPr="00CC28AA" w:rsidR="00CC28AA" w:rsidP="58F0B4C4" w:rsidRDefault="00CC28AA" w14:paraId="02DA5398"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EcoFit Gym has strong potential for long-term success because it combines growing consumer interest in health and sustainability. The business offers innovative services, environmentally friendly operations, and strong community involvement, making it different from traditional gyms.</w:t>
      </w:r>
    </w:p>
    <w:p w:rsidRPr="00CC28AA" w:rsidR="00CC28AA" w:rsidP="58F0B4C4" w:rsidRDefault="00CC28AA" w14:paraId="0CC598C8"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lastRenderedPageBreak/>
        <w:t>Market research shows increasing demand for fitness services and sustainable businesses. Competitive pricing, effective marketing strategies, and excellent customer service will help attract and retain members.</w:t>
      </w:r>
    </w:p>
    <w:p w:rsidRPr="00CC28AA" w:rsidR="00CC28AA" w:rsidP="58F0B4C4" w:rsidRDefault="00CC28AA" w14:paraId="1382EABB" w14:textId="77777777">
      <w:p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With appropriate investment of £150,000 and effective management, EcoFit Gym is expected to achieve steady growth and become a profitable business while making a positive contribution to both the environment and the local community.</w:t>
      </w:r>
    </w:p>
    <w:p w:rsidRPr="00CC28AA" w:rsidR="00CC28AA" w:rsidP="58F0B4C4" w:rsidRDefault="00CC28AA" w14:paraId="2073C9A3" w14:textId="77777777">
      <w:pPr>
        <w:spacing w:after="0" w:line="240" w:lineRule="auto"/>
        <w:rPr>
          <w:rFonts w:ascii="Arial" w:hAnsi="Arial" w:eastAsia="Arial" w:cs="Arial"/>
          <w:kern w:val="0"/>
          <w:sz w:val="22"/>
          <w:szCs w:val="22"/>
          <w14:ligatures w14:val="none"/>
        </w:rPr>
      </w:pPr>
      <w:r w:rsidR="5A95A097">
        <mc:AlternateContent>
          <mc:Choice Requires="wps">
            <w:drawing>
              <wp:inline wp14:editId="686EEFD3" wp14:anchorId="3553F5EB">
                <wp:extent cx="5731510" cy="1270"/>
                <wp:effectExtent l="0" t="31750" r="0" b="36830"/>
                <wp:docPr id="1568076569" name="Rectangle 1"/>
                <wp:cNvGraphicFramePr>
                  <a:graphicFrameLocks/>
                </wp:cNvGraphicFramePr>
                <a:graphic>
                  <a:graphicData xmlns:a="http://schemas.openxmlformats.org/drawingml/2006/main" uri="http://schemas.microsoft.com/office/word/2010/wordprocessingShape">
                    <wps:wsp xmlns:wps="http://schemas.microsoft.com/office/word/2010/wordprocessingShape">
                      <wps:cNvSpPr>
                        <a:spLocks xmlns:a="http://schemas.openxmlformats.org/drawingml/2006/main" noChangeArrowheads="1"/>
                      </wps:cNvSpPr>
                      <wps:spPr bwMode="auto">
                        <a:xfrm xmlns:a="http://schemas.openxmlformats.org/drawingml/2006/main">
                          <a:off x="0" y="0"/>
                          <a:ext cx="41614725" cy="1270"/>
                        </a:xfrm>
                        <a:prstGeom xmlns:a="http://schemas.openxmlformats.org/drawingml/2006/main" prst="rect">
                          <a:avLst/>
                        </a:prstGeom>
                        <a:noFill xmlns:a="http://schemas.openxmlformats.org/drawingml/2006/main"/>
                        <a:ln xmlns:a="http://schemas.openxmlformats.org/drawingml/2006/mai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xmlns:a="http://schemas.openxmlformats.org/drawingml/2006/main"/>
                      </wps:bodyPr>
                    </wps:wsp>
                  </a:graphicData>
                </a:graphic>
              </wp:inline>
            </w:drawing>
          </mc:Choice>
          <mc:Fallback/>
        </mc:AlternateContent>
      </w:r>
    </w:p>
    <w:p w:rsidRPr="00CC28AA" w:rsidR="00CC28AA" w:rsidP="58F0B4C4" w:rsidRDefault="00CC28AA" w14:paraId="150B4846" w14:textId="77777777">
      <w:pPr>
        <w:spacing w:before="100" w:beforeAutospacing="on" w:after="100" w:afterAutospacing="on" w:line="240" w:lineRule="auto"/>
        <w:outlineLvl w:val="0"/>
        <w:rPr>
          <w:rFonts w:ascii="Arial" w:hAnsi="Arial" w:eastAsia="Arial" w:cs="Arial"/>
          <w:b w:val="1"/>
          <w:bCs w:val="1"/>
          <w:kern w:val="36"/>
          <w:sz w:val="22"/>
          <w:szCs w:val="22"/>
          <w14:ligatures w14:val="none"/>
        </w:rPr>
      </w:pPr>
      <w:r w:rsidRPr="58F0B4C4" w:rsidR="5A95A097">
        <w:rPr>
          <w:rFonts w:ascii="Arial" w:hAnsi="Arial" w:eastAsia="Arial" w:cs="Arial"/>
          <w:b w:val="1"/>
          <w:bCs w:val="1"/>
          <w:kern w:val="36"/>
          <w:sz w:val="22"/>
          <w:szCs w:val="22"/>
          <w14:ligatures w14:val="none"/>
        </w:rPr>
        <w:t>References</w:t>
      </w:r>
    </w:p>
    <w:p w:rsidRPr="00CC28AA" w:rsidR="00CC28AA" w:rsidP="58F0B4C4" w:rsidRDefault="00CC28AA" w14:paraId="6CE05D49" w14:textId="77777777">
      <w:pPr>
        <w:numPr>
          <w:ilvl w:val="0"/>
          <w:numId w:val="18"/>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 xml:space="preserve">British Business Bank (2024). </w:t>
      </w:r>
      <w:r w:rsidRPr="58F0B4C4" w:rsidR="5A95A097">
        <w:rPr>
          <w:rFonts w:ascii="Arial" w:hAnsi="Arial" w:eastAsia="Arial" w:cs="Arial"/>
          <w:i w:val="1"/>
          <w:iCs w:val="1"/>
          <w:kern w:val="0"/>
          <w:sz w:val="22"/>
          <w:szCs w:val="22"/>
          <w14:ligatures w14:val="none"/>
        </w:rPr>
        <w:t>Finance Hub</w:t>
      </w:r>
      <w:r w:rsidRPr="58F0B4C4" w:rsidR="5A95A097">
        <w:rPr>
          <w:rFonts w:ascii="Arial" w:hAnsi="Arial" w:eastAsia="Arial" w:cs="Arial"/>
          <w:kern w:val="0"/>
          <w:sz w:val="22"/>
          <w:szCs w:val="22"/>
          <w14:ligatures w14:val="none"/>
        </w:rPr>
        <w:t>.</w:t>
      </w:r>
    </w:p>
    <w:p w:rsidRPr="00CC28AA" w:rsidR="00CC28AA" w:rsidP="58F0B4C4" w:rsidRDefault="00CC28AA" w14:paraId="7667B662" w14:textId="77777777">
      <w:pPr>
        <w:numPr>
          <w:ilvl w:val="0"/>
          <w:numId w:val="18"/>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 xml:space="preserve">Department for Business and Trade (2024). </w:t>
      </w:r>
      <w:r w:rsidRPr="58F0B4C4" w:rsidR="5A95A097">
        <w:rPr>
          <w:rFonts w:ascii="Arial" w:hAnsi="Arial" w:eastAsia="Arial" w:cs="Arial"/>
          <w:i w:val="1"/>
          <w:iCs w:val="1"/>
          <w:kern w:val="0"/>
          <w:sz w:val="22"/>
          <w:szCs w:val="22"/>
          <w14:ligatures w14:val="none"/>
        </w:rPr>
        <w:t>Starting a Business in the UK</w:t>
      </w:r>
      <w:r w:rsidRPr="58F0B4C4" w:rsidR="5A95A097">
        <w:rPr>
          <w:rFonts w:ascii="Arial" w:hAnsi="Arial" w:eastAsia="Arial" w:cs="Arial"/>
          <w:kern w:val="0"/>
          <w:sz w:val="22"/>
          <w:szCs w:val="22"/>
          <w14:ligatures w14:val="none"/>
        </w:rPr>
        <w:t>.</w:t>
      </w:r>
    </w:p>
    <w:p w:rsidRPr="00CC28AA" w:rsidR="00CC28AA" w:rsidP="58F0B4C4" w:rsidRDefault="00CC28AA" w14:paraId="03CCD59A" w14:textId="77777777">
      <w:pPr>
        <w:numPr>
          <w:ilvl w:val="0"/>
          <w:numId w:val="18"/>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 xml:space="preserve">Office for National Statistics (2024). </w:t>
      </w:r>
      <w:r w:rsidRPr="58F0B4C4" w:rsidR="5A95A097">
        <w:rPr>
          <w:rFonts w:ascii="Arial" w:hAnsi="Arial" w:eastAsia="Arial" w:cs="Arial"/>
          <w:i w:val="1"/>
          <w:iCs w:val="1"/>
          <w:kern w:val="0"/>
          <w:sz w:val="22"/>
          <w:szCs w:val="22"/>
          <w14:ligatures w14:val="none"/>
        </w:rPr>
        <w:t>Population and Labour Market Statistics</w:t>
      </w:r>
      <w:r w:rsidRPr="58F0B4C4" w:rsidR="5A95A097">
        <w:rPr>
          <w:rFonts w:ascii="Arial" w:hAnsi="Arial" w:eastAsia="Arial" w:cs="Arial"/>
          <w:kern w:val="0"/>
          <w:sz w:val="22"/>
          <w:szCs w:val="22"/>
          <w14:ligatures w14:val="none"/>
        </w:rPr>
        <w:t>.</w:t>
      </w:r>
    </w:p>
    <w:p w:rsidRPr="00CC28AA" w:rsidR="00CC28AA" w:rsidP="58F0B4C4" w:rsidRDefault="00CC28AA" w14:paraId="642B1C22" w14:textId="77777777">
      <w:pPr>
        <w:numPr>
          <w:ilvl w:val="0"/>
          <w:numId w:val="18"/>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 xml:space="preserve">Sport England (2023). </w:t>
      </w:r>
      <w:r w:rsidRPr="58F0B4C4" w:rsidR="5A95A097">
        <w:rPr>
          <w:rFonts w:ascii="Arial" w:hAnsi="Arial" w:eastAsia="Arial" w:cs="Arial"/>
          <w:i w:val="1"/>
          <w:iCs w:val="1"/>
          <w:kern w:val="0"/>
          <w:sz w:val="22"/>
          <w:szCs w:val="22"/>
          <w14:ligatures w14:val="none"/>
        </w:rPr>
        <w:t>Active Lives Adult Survey</w:t>
      </w:r>
      <w:r w:rsidRPr="58F0B4C4" w:rsidR="5A95A097">
        <w:rPr>
          <w:rFonts w:ascii="Arial" w:hAnsi="Arial" w:eastAsia="Arial" w:cs="Arial"/>
          <w:kern w:val="0"/>
          <w:sz w:val="22"/>
          <w:szCs w:val="22"/>
          <w14:ligatures w14:val="none"/>
        </w:rPr>
        <w:t>.</w:t>
      </w:r>
    </w:p>
    <w:p w:rsidRPr="00CC28AA" w:rsidR="00CC28AA" w:rsidP="58F0B4C4" w:rsidRDefault="00CC28AA" w14:paraId="64E31E1D" w14:textId="77777777">
      <w:pPr>
        <w:numPr>
          <w:ilvl w:val="0"/>
          <w:numId w:val="18"/>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 xml:space="preserve">World Health </w:t>
      </w:r>
      <w:r w:rsidRPr="58F0B4C4" w:rsidR="5A95A097">
        <w:rPr>
          <w:rFonts w:ascii="Arial" w:hAnsi="Arial" w:eastAsia="Arial" w:cs="Arial"/>
          <w:kern w:val="0"/>
          <w:sz w:val="22"/>
          <w:szCs w:val="22"/>
          <w14:ligatures w14:val="none"/>
        </w:rPr>
        <w:t>Organization</w:t>
      </w:r>
      <w:r w:rsidRPr="58F0B4C4" w:rsidR="5A95A097">
        <w:rPr>
          <w:rFonts w:ascii="Arial" w:hAnsi="Arial" w:eastAsia="Arial" w:cs="Arial"/>
          <w:kern w:val="0"/>
          <w:sz w:val="22"/>
          <w:szCs w:val="22"/>
          <w14:ligatures w14:val="none"/>
        </w:rPr>
        <w:t xml:space="preserve"> (2024). </w:t>
      </w:r>
      <w:r w:rsidRPr="58F0B4C4" w:rsidR="5A95A097">
        <w:rPr>
          <w:rFonts w:ascii="Arial" w:hAnsi="Arial" w:eastAsia="Arial" w:cs="Arial"/>
          <w:i w:val="1"/>
          <w:iCs w:val="1"/>
          <w:kern w:val="0"/>
          <w:sz w:val="22"/>
          <w:szCs w:val="22"/>
          <w14:ligatures w14:val="none"/>
        </w:rPr>
        <w:t>Physical Activity Guidelines</w:t>
      </w:r>
      <w:r w:rsidRPr="58F0B4C4" w:rsidR="5A95A097">
        <w:rPr>
          <w:rFonts w:ascii="Arial" w:hAnsi="Arial" w:eastAsia="Arial" w:cs="Arial"/>
          <w:kern w:val="0"/>
          <w:sz w:val="22"/>
          <w:szCs w:val="22"/>
          <w14:ligatures w14:val="none"/>
        </w:rPr>
        <w:t>.</w:t>
      </w:r>
    </w:p>
    <w:p w:rsidRPr="00CC28AA" w:rsidR="00CC28AA" w:rsidP="58F0B4C4" w:rsidRDefault="00CC28AA" w14:paraId="78072F99" w14:textId="77777777">
      <w:pPr>
        <w:numPr>
          <w:ilvl w:val="0"/>
          <w:numId w:val="18"/>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Kotler</w:t>
      </w:r>
      <w:r w:rsidRPr="58F0B4C4" w:rsidR="5A95A097">
        <w:rPr>
          <w:rFonts w:ascii="Arial" w:hAnsi="Arial" w:eastAsia="Arial" w:cs="Arial"/>
          <w:kern w:val="0"/>
          <w:sz w:val="22"/>
          <w:szCs w:val="22"/>
          <w14:ligatures w14:val="none"/>
        </w:rPr>
        <w:t xml:space="preserve"> and Armstrong’s Principles of Marketing, 18th ed.</w:t>
      </w:r>
    </w:p>
    <w:p w:rsidRPr="00CC28AA" w:rsidR="00CC28AA" w:rsidP="58F0B4C4" w:rsidRDefault="00CC28AA" w14:paraId="46BA0475" w14:textId="77777777">
      <w:pPr>
        <w:numPr>
          <w:ilvl w:val="0"/>
          <w:numId w:val="18"/>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Barringer</w:t>
      </w:r>
      <w:r w:rsidRPr="58F0B4C4" w:rsidR="5A95A097">
        <w:rPr>
          <w:rFonts w:ascii="Arial" w:hAnsi="Arial" w:eastAsia="Arial" w:cs="Arial"/>
          <w:kern w:val="0"/>
          <w:sz w:val="22"/>
          <w:szCs w:val="22"/>
          <w14:ligatures w14:val="none"/>
        </w:rPr>
        <w:t xml:space="preserve"> and Ireland’s Entrepreneurship: Successfully Launching New Ventures, 7th ed.</w:t>
      </w:r>
    </w:p>
    <w:p w:rsidRPr="00CC28AA" w:rsidR="00CC28AA" w:rsidP="58F0B4C4" w:rsidRDefault="00CC28AA" w14:paraId="6949CA5A" w14:textId="77777777">
      <w:pPr>
        <w:numPr>
          <w:ilvl w:val="0"/>
          <w:numId w:val="18"/>
        </w:numPr>
        <w:spacing w:before="100" w:beforeAutospacing="on" w:after="100" w:afterAutospacing="on" w:line="240" w:lineRule="auto"/>
        <w:rPr>
          <w:rFonts w:ascii="Arial" w:hAnsi="Arial" w:eastAsia="Arial" w:cs="Arial"/>
          <w:kern w:val="0"/>
          <w:sz w:val="22"/>
          <w:szCs w:val="22"/>
          <w14:ligatures w14:val="none"/>
        </w:rPr>
      </w:pPr>
      <w:r w:rsidRPr="58F0B4C4" w:rsidR="5A95A097">
        <w:rPr>
          <w:rFonts w:ascii="Arial" w:hAnsi="Arial" w:eastAsia="Arial" w:cs="Arial"/>
          <w:kern w:val="0"/>
          <w:sz w:val="22"/>
          <w:szCs w:val="22"/>
          <w14:ligatures w14:val="none"/>
        </w:rPr>
        <w:t>Burns’ Entrepreneurship and Small Business, 6th ed.</w:t>
      </w:r>
    </w:p>
    <w:p w:rsidR="001037E8" w:rsidP="58F0B4C4" w:rsidRDefault="001037E8" w14:paraId="76381497" w14:textId="77777777">
      <w:pPr>
        <w:rPr>
          <w:sz w:val="22"/>
          <w:szCs w:val="22"/>
        </w:rPr>
      </w:pPr>
    </w:p>
    <w:sectPr w:rsidR="001037E8">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5176A98"/>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83F0053"/>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EB268B4"/>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13ED2C2C"/>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8E67355"/>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DC07C0B"/>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3FE573B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1D12FFE"/>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440D625B"/>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45F337AD"/>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4C5A6956"/>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4DEA5901"/>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5AAC4EF2"/>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60266BC4"/>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61606FDE"/>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626F0098"/>
    <w:multiLevelType w:val="hybridMultilevel"/>
    <w:tmpl w:val="492EC30C"/>
    <w:lvl w:ilvl="0" w:tplc="0809000F">
      <w:start w:val="1"/>
      <w:numFmt w:val="decimal"/>
      <w:lvlText w:val="%1."/>
      <w:lvlJc w:val="left"/>
      <w:pPr>
        <w:ind w:left="786" w:hanging="360"/>
      </w:pPr>
      <w:rPr>
        <w:rFonts w:hint="default"/>
      </w:rPr>
    </w:lvl>
    <w:lvl w:ilvl="1" w:tplc="FFFFFFFF" w:tentative="1">
      <w:start w:val="1"/>
      <w:numFmt w:val="bullet"/>
      <w:lvlText w:val="o"/>
      <w:lvlJc w:val="left"/>
      <w:pPr>
        <w:ind w:left="1506" w:hanging="360"/>
      </w:pPr>
      <w:rPr>
        <w:rFonts w:hint="default" w:ascii="Courier New" w:hAnsi="Courier New" w:cs="Courier New"/>
      </w:rPr>
    </w:lvl>
    <w:lvl w:ilvl="2" w:tplc="FFFFFFFF" w:tentative="1">
      <w:start w:val="1"/>
      <w:numFmt w:val="bullet"/>
      <w:lvlText w:val=""/>
      <w:lvlJc w:val="left"/>
      <w:pPr>
        <w:ind w:left="2226" w:hanging="360"/>
      </w:pPr>
      <w:rPr>
        <w:rFonts w:hint="default" w:ascii="Wingdings" w:hAnsi="Wingdings"/>
      </w:rPr>
    </w:lvl>
    <w:lvl w:ilvl="3" w:tplc="FFFFFFFF" w:tentative="1">
      <w:start w:val="1"/>
      <w:numFmt w:val="bullet"/>
      <w:lvlText w:val=""/>
      <w:lvlJc w:val="left"/>
      <w:pPr>
        <w:ind w:left="2946" w:hanging="360"/>
      </w:pPr>
      <w:rPr>
        <w:rFonts w:hint="default" w:ascii="Symbol" w:hAnsi="Symbol"/>
      </w:rPr>
    </w:lvl>
    <w:lvl w:ilvl="4" w:tplc="FFFFFFFF" w:tentative="1">
      <w:start w:val="1"/>
      <w:numFmt w:val="bullet"/>
      <w:lvlText w:val="o"/>
      <w:lvlJc w:val="left"/>
      <w:pPr>
        <w:ind w:left="3666" w:hanging="360"/>
      </w:pPr>
      <w:rPr>
        <w:rFonts w:hint="default" w:ascii="Courier New" w:hAnsi="Courier New" w:cs="Courier New"/>
      </w:rPr>
    </w:lvl>
    <w:lvl w:ilvl="5" w:tplc="FFFFFFFF" w:tentative="1">
      <w:start w:val="1"/>
      <w:numFmt w:val="bullet"/>
      <w:lvlText w:val=""/>
      <w:lvlJc w:val="left"/>
      <w:pPr>
        <w:ind w:left="4386" w:hanging="360"/>
      </w:pPr>
      <w:rPr>
        <w:rFonts w:hint="default" w:ascii="Wingdings" w:hAnsi="Wingdings"/>
      </w:rPr>
    </w:lvl>
    <w:lvl w:ilvl="6" w:tplc="FFFFFFFF" w:tentative="1">
      <w:start w:val="1"/>
      <w:numFmt w:val="bullet"/>
      <w:lvlText w:val=""/>
      <w:lvlJc w:val="left"/>
      <w:pPr>
        <w:ind w:left="5106" w:hanging="360"/>
      </w:pPr>
      <w:rPr>
        <w:rFonts w:hint="default" w:ascii="Symbol" w:hAnsi="Symbol"/>
      </w:rPr>
    </w:lvl>
    <w:lvl w:ilvl="7" w:tplc="FFFFFFFF" w:tentative="1">
      <w:start w:val="1"/>
      <w:numFmt w:val="bullet"/>
      <w:lvlText w:val="o"/>
      <w:lvlJc w:val="left"/>
      <w:pPr>
        <w:ind w:left="5826" w:hanging="360"/>
      </w:pPr>
      <w:rPr>
        <w:rFonts w:hint="default" w:ascii="Courier New" w:hAnsi="Courier New" w:cs="Courier New"/>
      </w:rPr>
    </w:lvl>
    <w:lvl w:ilvl="8" w:tplc="FFFFFFFF" w:tentative="1">
      <w:start w:val="1"/>
      <w:numFmt w:val="bullet"/>
      <w:lvlText w:val=""/>
      <w:lvlJc w:val="left"/>
      <w:pPr>
        <w:ind w:left="6546" w:hanging="360"/>
      </w:pPr>
      <w:rPr>
        <w:rFonts w:hint="default" w:ascii="Wingdings" w:hAnsi="Wingdings"/>
      </w:rPr>
    </w:lvl>
  </w:abstractNum>
  <w:abstractNum w:abstractNumId="16" w15:restartNumberingAfterBreak="0">
    <w:nsid w:val="6A8E067D"/>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70FA0244"/>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249000844">
    <w:abstractNumId w:val="15"/>
  </w:num>
  <w:num w:numId="2" w16cid:durableId="2125881224">
    <w:abstractNumId w:val="6"/>
  </w:num>
  <w:num w:numId="3" w16cid:durableId="1653100271">
    <w:abstractNumId w:val="7"/>
  </w:num>
  <w:num w:numId="4" w16cid:durableId="1851093012">
    <w:abstractNumId w:val="14"/>
  </w:num>
  <w:num w:numId="5" w16cid:durableId="332295944">
    <w:abstractNumId w:val="0"/>
  </w:num>
  <w:num w:numId="6" w16cid:durableId="892813676">
    <w:abstractNumId w:val="9"/>
  </w:num>
  <w:num w:numId="7" w16cid:durableId="2009746682">
    <w:abstractNumId w:val="5"/>
  </w:num>
  <w:num w:numId="8" w16cid:durableId="1370959687">
    <w:abstractNumId w:val="12"/>
  </w:num>
  <w:num w:numId="9" w16cid:durableId="199393023">
    <w:abstractNumId w:val="16"/>
  </w:num>
  <w:num w:numId="10" w16cid:durableId="1186286462">
    <w:abstractNumId w:val="11"/>
  </w:num>
  <w:num w:numId="11" w16cid:durableId="2061780406">
    <w:abstractNumId w:val="13"/>
  </w:num>
  <w:num w:numId="12" w16cid:durableId="1014695779">
    <w:abstractNumId w:val="3"/>
  </w:num>
  <w:num w:numId="13" w16cid:durableId="1658681327">
    <w:abstractNumId w:val="4"/>
  </w:num>
  <w:num w:numId="14" w16cid:durableId="392240509">
    <w:abstractNumId w:val="17"/>
  </w:num>
  <w:num w:numId="15" w16cid:durableId="711423440">
    <w:abstractNumId w:val="1"/>
  </w:num>
  <w:num w:numId="16" w16cid:durableId="405222131">
    <w:abstractNumId w:val="2"/>
  </w:num>
  <w:num w:numId="17" w16cid:durableId="1637103100">
    <w:abstractNumId w:val="10"/>
  </w:num>
  <w:num w:numId="18" w16cid:durableId="237251189">
    <w:abstractNumId w:val="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5"/>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7E8"/>
    <w:rsid w:val="001037E8"/>
    <w:rsid w:val="009243F0"/>
    <w:rsid w:val="009A5B92"/>
    <w:rsid w:val="00CC28AA"/>
    <w:rsid w:val="00CD393F"/>
    <w:rsid w:val="07805207"/>
    <w:rsid w:val="0C1804C2"/>
    <w:rsid w:val="142A8593"/>
    <w:rsid w:val="16759813"/>
    <w:rsid w:val="19429471"/>
    <w:rsid w:val="1ACEDD3E"/>
    <w:rsid w:val="1C1D81A6"/>
    <w:rsid w:val="1E6DFFC8"/>
    <w:rsid w:val="2202FD37"/>
    <w:rsid w:val="244658F4"/>
    <w:rsid w:val="2885B5A8"/>
    <w:rsid w:val="2933094D"/>
    <w:rsid w:val="2A5CE287"/>
    <w:rsid w:val="2A9F4034"/>
    <w:rsid w:val="2B01B369"/>
    <w:rsid w:val="3858ABE9"/>
    <w:rsid w:val="4301797A"/>
    <w:rsid w:val="50DEC6A9"/>
    <w:rsid w:val="58F0B4C4"/>
    <w:rsid w:val="590486D5"/>
    <w:rsid w:val="5A95A097"/>
    <w:rsid w:val="65DDF53F"/>
    <w:rsid w:val="682A17C1"/>
    <w:rsid w:val="69B519C9"/>
    <w:rsid w:val="6A252AAA"/>
    <w:rsid w:val="6AD21277"/>
    <w:rsid w:val="7D63AA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99968"/>
  <w15:chartTrackingRefBased/>
  <w15:docId w15:val="{77C8697B-4E66-0C47-9DA1-155255DF1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037E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037E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037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37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37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37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37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37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37E8"/>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037E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1037E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1037E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1037E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1037E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037E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037E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037E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037E8"/>
    <w:rPr>
      <w:rFonts w:eastAsiaTheme="majorEastAsia" w:cstheme="majorBidi"/>
      <w:color w:val="272727" w:themeColor="text1" w:themeTint="D8"/>
    </w:rPr>
  </w:style>
  <w:style w:type="paragraph" w:styleId="Title">
    <w:name w:val="Title"/>
    <w:basedOn w:val="Normal"/>
    <w:next w:val="Normal"/>
    <w:link w:val="TitleChar"/>
    <w:uiPriority w:val="10"/>
    <w:qFormat/>
    <w:rsid w:val="001037E8"/>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037E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037E8"/>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037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37E8"/>
    <w:pPr>
      <w:spacing w:before="160"/>
      <w:jc w:val="center"/>
    </w:pPr>
    <w:rPr>
      <w:i/>
      <w:iCs/>
      <w:color w:val="404040" w:themeColor="text1" w:themeTint="BF"/>
    </w:rPr>
  </w:style>
  <w:style w:type="character" w:styleId="QuoteChar" w:customStyle="1">
    <w:name w:val="Quote Char"/>
    <w:basedOn w:val="DefaultParagraphFont"/>
    <w:link w:val="Quote"/>
    <w:uiPriority w:val="29"/>
    <w:rsid w:val="001037E8"/>
    <w:rPr>
      <w:i/>
      <w:iCs/>
      <w:color w:val="404040" w:themeColor="text1" w:themeTint="BF"/>
    </w:rPr>
  </w:style>
  <w:style w:type="paragraph" w:styleId="ListParagraph">
    <w:name w:val="List Paragraph"/>
    <w:basedOn w:val="Normal"/>
    <w:uiPriority w:val="34"/>
    <w:qFormat/>
    <w:rsid w:val="001037E8"/>
    <w:pPr>
      <w:ind w:left="720"/>
      <w:contextualSpacing/>
    </w:pPr>
  </w:style>
  <w:style w:type="character" w:styleId="IntenseEmphasis">
    <w:name w:val="Intense Emphasis"/>
    <w:basedOn w:val="DefaultParagraphFont"/>
    <w:uiPriority w:val="21"/>
    <w:qFormat/>
    <w:rsid w:val="001037E8"/>
    <w:rPr>
      <w:i/>
      <w:iCs/>
      <w:color w:val="0F4761" w:themeColor="accent1" w:themeShade="BF"/>
    </w:rPr>
  </w:style>
  <w:style w:type="paragraph" w:styleId="IntenseQuote">
    <w:name w:val="Intense Quote"/>
    <w:basedOn w:val="Normal"/>
    <w:next w:val="Normal"/>
    <w:link w:val="IntenseQuoteChar"/>
    <w:uiPriority w:val="30"/>
    <w:qFormat/>
    <w:rsid w:val="001037E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037E8"/>
    <w:rPr>
      <w:i/>
      <w:iCs/>
      <w:color w:val="0F4761" w:themeColor="accent1" w:themeShade="BF"/>
    </w:rPr>
  </w:style>
  <w:style w:type="character" w:styleId="IntenseReference">
    <w:name w:val="Intense Reference"/>
    <w:basedOn w:val="DefaultParagraphFont"/>
    <w:uiPriority w:val="32"/>
    <w:qFormat/>
    <w:rsid w:val="001037E8"/>
    <w:rPr>
      <w:b/>
      <w:bCs/>
      <w:smallCaps/>
      <w:color w:val="0F4761" w:themeColor="accent1" w:themeShade="BF"/>
      <w:spacing w:val="5"/>
    </w:rPr>
  </w:style>
  <w:style w:type="paragraph" w:styleId="p1" w:customStyle="1">
    <w:name w:val="p1"/>
    <w:basedOn w:val="Normal"/>
    <w:rsid w:val="00CC28AA"/>
    <w:pPr>
      <w:spacing w:before="100" w:beforeAutospacing="1" w:after="100" w:afterAutospacing="1" w:line="240" w:lineRule="auto"/>
    </w:pPr>
    <w:rPr>
      <w:rFonts w:ascii="Times New Roman" w:hAnsi="Times New Roman" w:cs="Times New Roman"/>
      <w:kern w:val="0"/>
      <w14:ligatures w14:val="none"/>
    </w:rPr>
  </w:style>
  <w:style w:type="character" w:styleId="s2" w:customStyle="1">
    <w:name w:val="s2"/>
    <w:basedOn w:val="DefaultParagraphFont"/>
    <w:rsid w:val="00CC28AA"/>
  </w:style>
  <w:style w:type="character" w:styleId="s1" w:customStyle="1">
    <w:name w:val="s1"/>
    <w:basedOn w:val="DefaultParagraphFont"/>
    <w:rsid w:val="00CC28AA"/>
  </w:style>
  <w:style w:type="paragraph" w:styleId="p3" w:customStyle="1">
    <w:name w:val="p3"/>
    <w:basedOn w:val="Normal"/>
    <w:rsid w:val="00CC28AA"/>
    <w:pPr>
      <w:spacing w:before="100" w:beforeAutospacing="1" w:after="100" w:afterAutospacing="1" w:line="240" w:lineRule="auto"/>
    </w:pPr>
    <w:rPr>
      <w:rFonts w:ascii="Times New Roman" w:hAnsi="Times New Roman" w:cs="Times New Roman"/>
      <w:kern w:val="0"/>
      <w14:ligatures w14:val="none"/>
    </w:rPr>
  </w:style>
  <w:style w:type="paragraph" w:styleId="p4" w:customStyle="1">
    <w:name w:val="p4"/>
    <w:basedOn w:val="Normal"/>
    <w:rsid w:val="00CC28AA"/>
    <w:pPr>
      <w:spacing w:before="100" w:beforeAutospacing="1" w:after="100" w:afterAutospacing="1" w:line="240" w:lineRule="auto"/>
    </w:pPr>
    <w:rPr>
      <w:rFonts w:ascii="Times New Roman" w:hAnsi="Times New Roman" w:cs="Times New Roman"/>
      <w:kern w:val="0"/>
      <w14:ligatures w14:val="none"/>
    </w:rPr>
  </w:style>
  <w:style w:type="paragraph" w:styleId="p2" w:customStyle="1">
    <w:name w:val="p2"/>
    <w:basedOn w:val="Normal"/>
    <w:rsid w:val="00CC28AA"/>
    <w:pPr>
      <w:spacing w:before="100" w:beforeAutospacing="1" w:after="100" w:afterAutospacing="1" w:line="240" w:lineRule="auto"/>
    </w:pPr>
    <w:rPr>
      <w:rFonts w:ascii="Times New Roman" w:hAnsi="Times New Roman" w:cs="Times New Roman"/>
      <w:kern w:val="0"/>
      <w14:ligatures w14:val="none"/>
    </w:rPr>
  </w:style>
  <w:style w:type="paragraph" w:styleId="p5" w:customStyle="1">
    <w:name w:val="p5"/>
    <w:basedOn w:val="Normal"/>
    <w:rsid w:val="00CC28AA"/>
    <w:pPr>
      <w:spacing w:before="100" w:beforeAutospacing="1" w:after="100" w:afterAutospacing="1" w:line="240" w:lineRule="auto"/>
    </w:pPr>
    <w:rPr>
      <w:rFonts w:ascii="Times New Roman" w:hAnsi="Times New Roman" w:cs="Times New Roman"/>
      <w:kern w:val="0"/>
      <w14:ligatures w14:val="none"/>
    </w:rPr>
  </w:style>
  <w:style w:type="character" w:styleId="s3" w:customStyle="1">
    <w:name w:val="s3"/>
    <w:basedOn w:val="DefaultParagraphFont"/>
    <w:rsid w:val="00CC28AA"/>
  </w:style>
  <w:style w:type="paragraph" w:styleId="p6" w:customStyle="1">
    <w:name w:val="p6"/>
    <w:basedOn w:val="Normal"/>
    <w:rsid w:val="00CC28AA"/>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image" Target="/media/image.png" Id="rId720326737" /><Relationship Type="http://schemas.openxmlformats.org/officeDocument/2006/relationships/image" Target="/media/image2.png" Id="rId89842945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Cristina Nestian (2509431)</dc:creator>
  <keywords/>
  <dc:description/>
  <lastModifiedBy>Cristina Nestian (2509431)</lastModifiedBy>
  <revision>4</revision>
  <dcterms:created xsi:type="dcterms:W3CDTF">2026-06-25T23:11:00.0000000Z</dcterms:created>
  <dcterms:modified xsi:type="dcterms:W3CDTF">2026-06-27T03:19:21.3605364Z</dcterms:modified>
</coreProperties>
</file>