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2">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3">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4">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Encyclopedia Report: “The Ceremonies and Religious customs of the Various Nations of the </w:t>
      </w:r>
    </w:p>
    <w:p w:rsidR="00000000" w:rsidDel="00000000" w:rsidP="00000000" w:rsidRDefault="00000000" w:rsidRPr="00000000" w14:paraId="00000007">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Known World: together with Historical Annotations and Several Curious Discourses Equally Instructive and Entertaining”</w:t>
      </w:r>
    </w:p>
    <w:p w:rsidR="00000000" w:rsidDel="00000000" w:rsidP="00000000" w:rsidRDefault="00000000" w:rsidRPr="00000000" w14:paraId="00000008">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A">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C">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Letícia Magalhães da Silva Pontes </w:t>
      </w:r>
    </w:p>
    <w:p w:rsidR="00000000" w:rsidDel="00000000" w:rsidP="00000000" w:rsidRDefault="00000000" w:rsidRPr="00000000" w14:paraId="00000012">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480" w:lineRule="auto"/>
        <w:jc w:val="left"/>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21/01/2024</w:t>
      </w:r>
    </w:p>
    <w:p w:rsidR="00000000" w:rsidDel="00000000" w:rsidP="00000000" w:rsidRDefault="00000000" w:rsidRPr="00000000" w14:paraId="0000001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Encyclopedia chosen for this assignment was originally written in French in 1637, in Paris by Mr. Gaffarel</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with the illustrations being done by Bernard Picart. The work contains 6 volumes, but only the first 3 were chosen for this assignment: Volume 1 “ceremonies of the Jews and the Roman Catholicks”, volume 2 “ Continuation on the customs of the Roman Catholics”, and volume 3  “Containing the ceremonies of the Idolatrous Nations”. The first volume was published in 1733, by the printer William Jackson, who also printed the other volumes. All of the volumes were translated “by a Gentleman, some time since of St. John's College in Oxford”</w:t>
      </w:r>
      <w:r w:rsidDel="00000000" w:rsidR="00000000" w:rsidRPr="00000000">
        <w:rPr>
          <w:rFonts w:ascii="Times New Roman" w:cs="Times New Roman" w:eastAsia="Times New Roman" w:hAnsi="Times New Roman"/>
          <w:sz w:val="24"/>
          <w:szCs w:val="24"/>
          <w:vertAlign w:val="superscript"/>
        </w:rPr>
        <w:footnoteReference w:customMarkFollows="0" w:id="1"/>
      </w:r>
      <w:r w:rsidDel="00000000" w:rsidR="00000000" w:rsidRPr="00000000">
        <w:rPr>
          <w:rFonts w:ascii="Times New Roman" w:cs="Times New Roman" w:eastAsia="Times New Roman" w:hAnsi="Times New Roman"/>
          <w:sz w:val="24"/>
          <w:szCs w:val="24"/>
          <w:rtl w:val="0"/>
        </w:rPr>
        <w:t xml:space="preserve">, and engraved by the artist </w:t>
      </w:r>
      <w:r w:rsidDel="00000000" w:rsidR="00000000" w:rsidRPr="00000000">
        <w:rPr>
          <w:rFonts w:ascii="Times New Roman" w:cs="Times New Roman" w:eastAsia="Times New Roman" w:hAnsi="Times New Roman"/>
          <w:i w:val="1"/>
          <w:sz w:val="24"/>
          <w:szCs w:val="24"/>
          <w:rtl w:val="0"/>
        </w:rPr>
        <w:t xml:space="preserve">Claude Du Bosc</w:t>
      </w:r>
      <w:r w:rsidDel="00000000" w:rsidR="00000000" w:rsidRPr="00000000">
        <w:rPr>
          <w:rFonts w:ascii="Times New Roman" w:cs="Times New Roman" w:eastAsia="Times New Roman" w:hAnsi="Times New Roman"/>
          <w:sz w:val="24"/>
          <w:szCs w:val="24"/>
          <w:rtl w:val="0"/>
        </w:rPr>
        <w:t xml:space="preserve">. The books in general comments about Religious practices in Europe and in the American Continent. It was interesting to have a primary source on how the writers of that time would perceive such different cultures, creating what today could be called a prior to anthropological work. The 3rd volume bringing the most interesting topics, since the very diverse Indigenous cultures were part of that work. Going from the peoples in Canada to the ones in Brazil and the Andes, and although being a biased and Eurocentric work it is important to acknowledge how those peoples’ cultures were interpreted at the time. </w:t>
      </w:r>
    </w:p>
    <w:p w:rsidR="00000000" w:rsidDel="00000000" w:rsidP="00000000" w:rsidRDefault="00000000" w:rsidRPr="00000000" w14:paraId="0000001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Engraver</w:t>
      </w:r>
    </w:p>
    <w:p w:rsidR="00000000" w:rsidDel="00000000" w:rsidP="00000000" w:rsidRDefault="00000000" w:rsidRPr="00000000" w14:paraId="0000001C">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Engraved of the English version of these Encyclopedias was </w:t>
      </w:r>
      <w:r w:rsidDel="00000000" w:rsidR="00000000" w:rsidRPr="00000000">
        <w:rPr>
          <w:rFonts w:ascii="Times New Roman" w:cs="Times New Roman" w:eastAsia="Times New Roman" w:hAnsi="Times New Roman"/>
          <w:i w:val="1"/>
          <w:sz w:val="24"/>
          <w:szCs w:val="24"/>
          <w:rtl w:val="0"/>
        </w:rPr>
        <w:t xml:space="preserve">Claude Du Bosc</w:t>
      </w:r>
      <w:r w:rsidDel="00000000" w:rsidR="00000000" w:rsidRPr="00000000">
        <w:rPr>
          <w:rFonts w:ascii="Times New Roman" w:cs="Times New Roman" w:eastAsia="Times New Roman" w:hAnsi="Times New Roman"/>
          <w:sz w:val="24"/>
          <w:szCs w:val="24"/>
          <w:rtl w:val="0"/>
        </w:rPr>
        <w:t xml:space="preserve">. He was a French engraver who came to England in 1712, and besides doing the engravings on the “Religious Ceremonies” encyclopedias he also engraved a plate of the “Continence of Scipio. </w:t>
      </w:r>
      <w:r w:rsidDel="00000000" w:rsidR="00000000" w:rsidRPr="00000000">
        <w:rPr>
          <w:rtl w:val="0"/>
        </w:rPr>
      </w:r>
    </w:p>
    <w:p w:rsidR="00000000" w:rsidDel="00000000" w:rsidP="00000000" w:rsidRDefault="00000000" w:rsidRPr="00000000" w14:paraId="0000001E">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Printer </w:t>
      </w:r>
    </w:p>
    <w:p w:rsidR="00000000" w:rsidDel="00000000" w:rsidP="00000000" w:rsidRDefault="00000000" w:rsidRPr="00000000" w14:paraId="0000002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While searching at the reference books, only one William Jackson was found and since it was said on the book that he was a printer in Oxford, it was a bit complicated to know if he was indeed the one responsible for printing the encyclopedias of this assignment since the books were published in London.</w:t>
      </w:r>
      <w:r w:rsidDel="00000000" w:rsidR="00000000" w:rsidRPr="00000000">
        <w:rPr>
          <w:rFonts w:ascii="Times New Roman" w:cs="Times New Roman" w:eastAsia="Times New Roman" w:hAnsi="Times New Roman"/>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21">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2">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line="48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Bibliography </w:t>
      </w:r>
    </w:p>
    <w:p w:rsidR="00000000" w:rsidDel="00000000" w:rsidP="00000000" w:rsidRDefault="00000000" w:rsidRPr="00000000" w14:paraId="0000002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Henry R. Plomer, A Dictionary of the Printers and booksellers Who Were At Work in England, Scotland and Ireland from 1668 to 1725. Oxford: The Bibliographical Society, 1922; repr. 1968. </w:t>
      </w:r>
    </w:p>
    <w:p w:rsidR="00000000" w:rsidDel="00000000" w:rsidP="00000000" w:rsidRDefault="00000000" w:rsidRPr="00000000" w14:paraId="00000026">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The Ceremonies and Religious customs of the Various Nations of the Known World: together with Historical Annotations and Several Curious Discourses Equally Instructive and Entertaining, vol 1: ceremonies of the Jews and the Roman Catholicks. London: William Jackson, 1733. </w:t>
      </w:r>
    </w:p>
    <w:p w:rsidR="00000000" w:rsidDel="00000000" w:rsidP="00000000" w:rsidRDefault="00000000" w:rsidRPr="00000000" w14:paraId="00000028">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9">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spacing w:line="48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480" w:lineRule="auto"/>
        <w:jc w:val="center"/>
        <w:rPr>
          <w:rFonts w:ascii="Times New Roman" w:cs="Times New Roman" w:eastAsia="Times New Roman" w:hAnsi="Times New Roman"/>
          <w:sz w:val="24"/>
          <w:szCs w:val="24"/>
        </w:rPr>
      </w:pPr>
      <w:r w:rsidDel="00000000" w:rsidR="00000000" w:rsidRPr="00000000">
        <w:rPr>
          <w:rtl w:val="0"/>
        </w:rPr>
      </w:r>
    </w:p>
    <w:sectPr>
      <w:headerReference r:id="rId7" w:type="default"/>
      <w:footerReference r:id="rId8" w:type="default"/>
      <w:pgSz w:h="16838" w:w="11906" w:orient="portrait"/>
      <w:pgMar w:bottom="1440.0000000000002" w:top="1440.0000000000002"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2">
    <w:pPr>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The Ceremonies and Religious customs of the Various Nations of the Known World: together with Historical Annotations and Several Curious Discourses Equally Instructive and Entertaining, vol 1: ceremonies of the Jews and the Roman Catholicks” (London: William Jackson, 1733)</w:t>
      </w:r>
      <w:r w:rsidDel="00000000" w:rsidR="00000000" w:rsidRPr="00000000">
        <w:rPr>
          <w:sz w:val="20"/>
          <w:szCs w:val="20"/>
          <w:rtl w:val="0"/>
        </w:rPr>
        <w:t xml:space="preserve"> </w:t>
      </w:r>
    </w:p>
  </w:footnote>
  <w:footnote w:id="1">
    <w:p w:rsidR="00000000" w:rsidDel="00000000" w:rsidP="00000000" w:rsidRDefault="00000000" w:rsidRPr="00000000" w14:paraId="0000002E">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The Ceremonies and Religious customs of the Various Nations of the Known World: together with Historical Annotations and Several Curious Discourses Equally Instructive and Entertaining, vol 1: ceremonies of the Jews and the Roman Catholicks” (London: William Jackson, 1733)</w:t>
      </w:r>
    </w:p>
  </w:footnote>
  <w:footnote w:id="2">
    <w:p w:rsidR="00000000" w:rsidDel="00000000" w:rsidP="00000000" w:rsidRDefault="00000000" w:rsidRPr="00000000" w14:paraId="0000002F">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Times New Roman" w:cs="Times New Roman" w:eastAsia="Times New Roman" w:hAnsi="Times New Roman"/>
          <w:sz w:val="20"/>
          <w:szCs w:val="20"/>
          <w:rtl w:val="0"/>
        </w:rPr>
        <w:t xml:space="preserve">Plomer, Henry R., A Dictionary of the Printers and booksellers Who Were At Work in England, Scotland and Ireland from 1668 to 1725 (Oxford: The Bibliographical Society, 1922; repr. 1968)</w:t>
      </w:r>
    </w:p>
    <w:p w:rsidR="00000000" w:rsidDel="00000000" w:rsidP="00000000" w:rsidRDefault="00000000" w:rsidRPr="00000000" w14:paraId="00000030">
      <w:pPr>
        <w:spacing w:line="240" w:lineRule="auto"/>
        <w:rPr>
          <w:rFonts w:ascii="Times New Roman" w:cs="Times New Roman" w:eastAsia="Times New Roman" w:hAnsi="Times New Roman"/>
          <w:sz w:val="20"/>
          <w:szCs w:val="20"/>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