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89732D" w14:textId="403D1B7E" w:rsidR="00D648B7" w:rsidRPr="000D5A77" w:rsidRDefault="5C1DD2DF" w:rsidP="18064433">
      <w:pPr>
        <w:spacing w:line="360" w:lineRule="auto"/>
        <w:rPr>
          <w:rFonts w:ascii="Times New Roman" w:eastAsia="Times New Roman" w:hAnsi="Times New Roman" w:cs="Times New Roman"/>
          <w:sz w:val="24"/>
          <w:szCs w:val="24"/>
        </w:rPr>
      </w:pPr>
      <w:r w:rsidRPr="5C1DD2DF">
        <w:rPr>
          <w:rFonts w:ascii="Times New Roman" w:eastAsia="Times New Roman" w:hAnsi="Times New Roman" w:cs="Times New Roman"/>
          <w:sz w:val="24"/>
          <w:szCs w:val="24"/>
        </w:rPr>
        <w:t xml:space="preserve">This reflective journal will be critically reflecting on a placement in the care industry. I will be discussing and reflecting on specific experiences I had while working in this establishment as a health care support worker. I will identify the importance of reflecting on my own choices, experiences and actions and reactions.  Gibb’s (1988) Reflective Cycle will be used for the purpose of this reflective journal, also </w:t>
      </w:r>
      <w:proofErr w:type="spellStart"/>
      <w:r w:rsidRPr="5C1DD2DF">
        <w:rPr>
          <w:rFonts w:ascii="Times New Roman" w:eastAsia="Times New Roman" w:hAnsi="Times New Roman" w:cs="Times New Roman"/>
          <w:sz w:val="24"/>
          <w:szCs w:val="24"/>
        </w:rPr>
        <w:t>Kolbs</w:t>
      </w:r>
      <w:proofErr w:type="spellEnd"/>
      <w:r w:rsidRPr="5C1DD2DF">
        <w:rPr>
          <w:rFonts w:ascii="Times New Roman" w:eastAsia="Times New Roman" w:hAnsi="Times New Roman" w:cs="Times New Roman"/>
          <w:sz w:val="24"/>
          <w:szCs w:val="24"/>
        </w:rPr>
        <w:t xml:space="preserve"> (1984) Cycle of Experiential Learning will be referred to as well. Both these models use reflection as a tool to think critically about experiences, highlighting areas of learning and allowing workers to constantly update their knowledge, skills and capabilities (Greene, 2017). </w:t>
      </w:r>
    </w:p>
    <w:p w14:paraId="5A154DF1" w14:textId="3DD757DE" w:rsidR="000D5A77" w:rsidRDefault="5C1DD2DF" w:rsidP="5C1DD2DF">
      <w:pPr>
        <w:spacing w:after="0" w:line="360" w:lineRule="auto"/>
        <w:rPr>
          <w:rFonts w:ascii="Times New Roman" w:eastAsia="Times New Roman" w:hAnsi="Times New Roman" w:cs="Times New Roman"/>
          <w:sz w:val="24"/>
          <w:szCs w:val="24"/>
          <w:highlight w:val="yellow"/>
        </w:rPr>
      </w:pPr>
      <w:r w:rsidRPr="5C1DD2DF">
        <w:rPr>
          <w:rFonts w:ascii="Times New Roman" w:eastAsia="Times New Roman" w:hAnsi="Times New Roman" w:cs="Times New Roman"/>
          <w:sz w:val="24"/>
          <w:szCs w:val="24"/>
        </w:rPr>
        <w:t>As a key worker, health care assistant, I was responsible for making sure the tenants paperwork was up to date, finances, spending more quality time getting to know the service user as an individual, meeting their needs and wishes, organising days out, holidays, seeing family while making sure all appointments are meet. There have been many experiences which I could reflect on, however, in this reflective journal will be analysing three incidences which I felt needed the most reflection on: dealing with a complaint, dealing with a bullying incident and a management conflict incident.</w:t>
      </w:r>
    </w:p>
    <w:p w14:paraId="1784A2BB" w14:textId="35AA9A9D" w:rsidR="00A22708" w:rsidRPr="000D5A77" w:rsidRDefault="5C1DD2DF" w:rsidP="5C1DD2DF">
      <w:pPr>
        <w:shd w:val="clear" w:color="auto" w:fill="FFFFFF" w:themeFill="background1"/>
        <w:spacing w:after="0" w:line="360" w:lineRule="auto"/>
        <w:textAlignment w:val="baseline"/>
        <w:rPr>
          <w:rFonts w:ascii="Times New Roman" w:eastAsia="Times New Roman" w:hAnsi="Times New Roman" w:cs="Times New Roman"/>
          <w:sz w:val="24"/>
          <w:szCs w:val="24"/>
        </w:rPr>
      </w:pPr>
      <w:r w:rsidRPr="5C1DD2DF">
        <w:rPr>
          <w:rFonts w:ascii="Times New Roman" w:eastAsia="Times New Roman" w:hAnsi="Times New Roman" w:cs="Times New Roman"/>
          <w:sz w:val="24"/>
          <w:szCs w:val="24"/>
        </w:rPr>
        <w:t>The first experience I encountered at work was between a service user and a member of staff, resulting in a complaint being made against a member of staff. The service user in question, has multiple learning difficulties and disabilities, and has a speech impairment making communication difficult, especially for staff less practiced at communicating with the individual.  Over the period I have worked in this organisation I had established a good understanding of her needs and we communicated well. As part of the policy and procedure staff handbook I was obligated to write a report recording the allegations made against the member of staff.</w:t>
      </w:r>
    </w:p>
    <w:p w14:paraId="7E008ECF" w14:textId="0FAB4023" w:rsidR="00647A84" w:rsidRPr="000D5A77" w:rsidRDefault="0014039F" w:rsidP="18064433">
      <w:pPr>
        <w:shd w:val="clear" w:color="auto" w:fill="FFFFFF" w:themeFill="background1"/>
        <w:spacing w:after="0" w:line="360" w:lineRule="auto"/>
        <w:textAlignment w:val="baseline"/>
        <w:rPr>
          <w:rFonts w:ascii="Times New Roman" w:eastAsia="Times New Roman" w:hAnsi="Times New Roman" w:cs="Times New Roman"/>
          <w:sz w:val="24"/>
          <w:szCs w:val="24"/>
          <w:bdr w:val="none" w:sz="0" w:space="0" w:color="auto" w:frame="1"/>
          <w:lang w:eastAsia="en-GB"/>
        </w:rPr>
      </w:pPr>
      <w:r w:rsidRPr="000D5A77">
        <w:rPr>
          <w:rFonts w:ascii="Times New Roman" w:eastAsia="Times New Roman" w:hAnsi="Times New Roman" w:cs="Times New Roman"/>
          <w:sz w:val="24"/>
          <w:szCs w:val="24"/>
        </w:rPr>
        <w:t xml:space="preserve">In Gibbs </w:t>
      </w:r>
      <w:r w:rsidR="00327F3E" w:rsidRPr="000D5A77">
        <w:rPr>
          <w:rFonts w:ascii="Times New Roman" w:eastAsia="Times New Roman" w:hAnsi="Times New Roman" w:cs="Times New Roman"/>
          <w:sz w:val="24"/>
          <w:szCs w:val="24"/>
        </w:rPr>
        <w:t xml:space="preserve">model of </w:t>
      </w:r>
      <w:r w:rsidR="33759535" w:rsidRPr="000D5A77">
        <w:rPr>
          <w:rFonts w:ascii="Times New Roman" w:eastAsia="Times New Roman" w:hAnsi="Times New Roman" w:cs="Times New Roman"/>
          <w:sz w:val="24"/>
          <w:szCs w:val="24"/>
        </w:rPr>
        <w:t>reflection,</w:t>
      </w:r>
      <w:r w:rsidR="00327F3E" w:rsidRPr="000D5A77">
        <w:rPr>
          <w:rFonts w:ascii="Times New Roman" w:eastAsia="Times New Roman" w:hAnsi="Times New Roman" w:cs="Times New Roman"/>
          <w:sz w:val="24"/>
          <w:szCs w:val="24"/>
        </w:rPr>
        <w:t xml:space="preserve"> which I will begin with, starts with </w:t>
      </w:r>
      <w:r w:rsidR="00DB5048" w:rsidRPr="000D5A77">
        <w:rPr>
          <w:rFonts w:ascii="Times New Roman" w:eastAsia="Times New Roman" w:hAnsi="Times New Roman" w:cs="Times New Roman"/>
          <w:sz w:val="24"/>
          <w:szCs w:val="24"/>
        </w:rPr>
        <w:t>a description</w:t>
      </w:r>
      <w:r w:rsidR="00327F3E" w:rsidRPr="000D5A77">
        <w:rPr>
          <w:rFonts w:ascii="Times New Roman" w:eastAsia="Times New Roman" w:hAnsi="Times New Roman" w:cs="Times New Roman"/>
          <w:sz w:val="24"/>
          <w:szCs w:val="24"/>
        </w:rPr>
        <w:t xml:space="preserve"> </w:t>
      </w:r>
      <w:r w:rsidR="008D07D2" w:rsidRPr="000D5A77">
        <w:rPr>
          <w:rFonts w:ascii="Times New Roman" w:eastAsia="Times New Roman" w:hAnsi="Times New Roman" w:cs="Times New Roman"/>
          <w:sz w:val="24"/>
          <w:szCs w:val="24"/>
        </w:rPr>
        <w:t>of what happened.</w:t>
      </w:r>
      <w:r w:rsidR="00CA0209" w:rsidRPr="000D5A77">
        <w:rPr>
          <w:rFonts w:ascii="Times New Roman" w:eastAsia="Times New Roman" w:hAnsi="Times New Roman" w:cs="Times New Roman"/>
          <w:sz w:val="24"/>
          <w:szCs w:val="24"/>
        </w:rPr>
        <w:t xml:space="preserve"> </w:t>
      </w:r>
      <w:r w:rsidR="008D07D2" w:rsidRPr="000D5A77">
        <w:rPr>
          <w:rFonts w:ascii="Times New Roman" w:eastAsia="Times New Roman" w:hAnsi="Times New Roman" w:cs="Times New Roman"/>
          <w:sz w:val="24"/>
          <w:szCs w:val="24"/>
        </w:rPr>
        <w:t>Then Gibbs asks you to reflect on</w:t>
      </w:r>
      <w:r w:rsidR="00DB5048" w:rsidRPr="000D5A77">
        <w:rPr>
          <w:rFonts w:ascii="Times New Roman" w:eastAsia="Times New Roman" w:hAnsi="Times New Roman" w:cs="Times New Roman"/>
          <w:sz w:val="24"/>
          <w:szCs w:val="24"/>
        </w:rPr>
        <w:t xml:space="preserve"> </w:t>
      </w:r>
      <w:r w:rsidR="008D07D2" w:rsidRPr="000D5A77">
        <w:rPr>
          <w:rFonts w:ascii="Times New Roman" w:eastAsia="Times New Roman" w:hAnsi="Times New Roman" w:cs="Times New Roman"/>
          <w:sz w:val="24"/>
          <w:szCs w:val="24"/>
        </w:rPr>
        <w:t>your feelings and what were we thinking at the time</w:t>
      </w:r>
      <w:r w:rsidR="00DB5048" w:rsidRPr="000D5A77">
        <w:rPr>
          <w:rFonts w:ascii="Times New Roman" w:eastAsia="Times New Roman" w:hAnsi="Times New Roman" w:cs="Times New Roman"/>
          <w:sz w:val="24"/>
          <w:szCs w:val="24"/>
        </w:rPr>
        <w:t xml:space="preserve"> </w:t>
      </w:r>
      <w:r w:rsidR="00C10FB9" w:rsidRPr="000D5A77">
        <w:rPr>
          <w:rFonts w:ascii="Times New Roman" w:eastAsia="Times New Roman" w:hAnsi="Times New Roman" w:cs="Times New Roman"/>
          <w:sz w:val="24"/>
          <w:szCs w:val="24"/>
        </w:rPr>
        <w:t>(</w:t>
      </w:r>
      <w:r w:rsidR="00DB5048" w:rsidRPr="000D5A77">
        <w:rPr>
          <w:rFonts w:ascii="Times New Roman" w:eastAsia="Times New Roman" w:hAnsi="Times New Roman" w:cs="Times New Roman"/>
          <w:sz w:val="24"/>
          <w:szCs w:val="24"/>
        </w:rPr>
        <w:t>1988</w:t>
      </w:r>
      <w:r w:rsidR="00C10FB9" w:rsidRPr="000D5A77">
        <w:rPr>
          <w:rFonts w:ascii="Times New Roman" w:eastAsia="Times New Roman" w:hAnsi="Times New Roman" w:cs="Times New Roman"/>
          <w:sz w:val="24"/>
          <w:szCs w:val="24"/>
        </w:rPr>
        <w:t xml:space="preserve">). At the start of this incident I was feeling </w:t>
      </w:r>
      <w:r w:rsidR="00310071" w:rsidRPr="000D5A77">
        <w:rPr>
          <w:rFonts w:ascii="Times New Roman" w:eastAsia="Times New Roman" w:hAnsi="Times New Roman" w:cs="Times New Roman"/>
          <w:sz w:val="24"/>
          <w:szCs w:val="24"/>
        </w:rPr>
        <w:t xml:space="preserve">anxious </w:t>
      </w:r>
      <w:r w:rsidR="00FC0929" w:rsidRPr="000D5A77">
        <w:rPr>
          <w:rFonts w:ascii="Times New Roman" w:eastAsia="Times New Roman" w:hAnsi="Times New Roman" w:cs="Times New Roman"/>
          <w:sz w:val="24"/>
          <w:szCs w:val="24"/>
        </w:rPr>
        <w:t xml:space="preserve">because of the seriousness of the incident, however </w:t>
      </w:r>
      <w:r w:rsidR="00656D45" w:rsidRPr="000D5A77">
        <w:rPr>
          <w:rFonts w:ascii="Times New Roman" w:eastAsia="Times New Roman" w:hAnsi="Times New Roman" w:cs="Times New Roman"/>
          <w:sz w:val="24"/>
          <w:szCs w:val="24"/>
          <w:bdr w:val="none" w:sz="0" w:space="0" w:color="auto" w:frame="1"/>
          <w:lang w:eastAsia="en-GB"/>
        </w:rPr>
        <w:t>McAteer (2010, p.107) suggest that a ‘critical incident is one that challenges your own assumptions or makes you</w:t>
      </w:r>
      <w:r w:rsidR="20AF8072" w:rsidRPr="000D5A77">
        <w:rPr>
          <w:rFonts w:ascii="Times New Roman" w:eastAsia="Times New Roman" w:hAnsi="Times New Roman" w:cs="Times New Roman"/>
          <w:sz w:val="24"/>
          <w:szCs w:val="24"/>
          <w:bdr w:val="none" w:sz="0" w:space="0" w:color="auto" w:frame="1"/>
          <w:lang w:eastAsia="en-GB"/>
        </w:rPr>
        <w:t xml:space="preserve"> </w:t>
      </w:r>
      <w:r w:rsidR="00656D45" w:rsidRPr="000D5A77">
        <w:rPr>
          <w:rFonts w:ascii="Times New Roman" w:eastAsia="Times New Roman" w:hAnsi="Times New Roman" w:cs="Times New Roman"/>
          <w:sz w:val="24"/>
          <w:szCs w:val="24"/>
          <w:bdr w:val="none" w:sz="0" w:space="0" w:color="auto" w:frame="1"/>
          <w:lang w:eastAsia="en-GB"/>
        </w:rPr>
        <w:t>think differently’.</w:t>
      </w:r>
      <w:r w:rsidR="00E50494" w:rsidRPr="000D5A77">
        <w:rPr>
          <w:rFonts w:ascii="Times New Roman" w:eastAsia="Times New Roman" w:hAnsi="Times New Roman" w:cs="Times New Roman"/>
          <w:sz w:val="24"/>
          <w:szCs w:val="24"/>
          <w:bdr w:val="none" w:sz="0" w:space="0" w:color="auto" w:frame="1"/>
          <w:lang w:eastAsia="en-GB"/>
        </w:rPr>
        <w:t xml:space="preserve"> And in this situation</w:t>
      </w:r>
      <w:r w:rsidR="00A22708" w:rsidRPr="000D5A77">
        <w:rPr>
          <w:rFonts w:ascii="Times New Roman" w:eastAsia="Times New Roman" w:hAnsi="Times New Roman" w:cs="Times New Roman"/>
          <w:sz w:val="24"/>
          <w:szCs w:val="24"/>
          <w:bdr w:val="none" w:sz="0" w:space="0" w:color="auto" w:frame="1"/>
          <w:lang w:eastAsia="en-GB"/>
        </w:rPr>
        <w:t>, this</w:t>
      </w:r>
      <w:r w:rsidR="00E50494" w:rsidRPr="000D5A77">
        <w:rPr>
          <w:rFonts w:ascii="Times New Roman" w:eastAsia="Times New Roman" w:hAnsi="Times New Roman" w:cs="Times New Roman"/>
          <w:sz w:val="24"/>
          <w:szCs w:val="24"/>
          <w:bdr w:val="none" w:sz="0" w:space="0" w:color="auto" w:frame="1"/>
          <w:lang w:eastAsia="en-GB"/>
        </w:rPr>
        <w:t xml:space="preserve"> </w:t>
      </w:r>
      <w:r w:rsidR="00647A84" w:rsidRPr="000D5A77">
        <w:rPr>
          <w:rFonts w:ascii="Times New Roman" w:eastAsia="Times New Roman" w:hAnsi="Times New Roman" w:cs="Times New Roman"/>
          <w:sz w:val="24"/>
          <w:szCs w:val="24"/>
          <w:bdr w:val="none" w:sz="0" w:space="0" w:color="auto" w:frame="1"/>
          <w:lang w:eastAsia="en-GB"/>
        </w:rPr>
        <w:t>is exactly what I needed to do</w:t>
      </w:r>
      <w:r w:rsidR="00A22708" w:rsidRPr="000D5A77">
        <w:rPr>
          <w:rFonts w:ascii="Times New Roman" w:eastAsia="Times New Roman" w:hAnsi="Times New Roman" w:cs="Times New Roman"/>
          <w:sz w:val="24"/>
          <w:szCs w:val="24"/>
          <w:bdr w:val="none" w:sz="0" w:space="0" w:color="auto" w:frame="1"/>
          <w:lang w:eastAsia="en-GB"/>
        </w:rPr>
        <w:t xml:space="preserve">, remaining neutral in order to reflect </w:t>
      </w:r>
      <w:r w:rsidR="00A126C4" w:rsidRPr="000D5A77">
        <w:rPr>
          <w:rFonts w:ascii="Times New Roman" w:eastAsia="Times New Roman" w:hAnsi="Times New Roman" w:cs="Times New Roman"/>
          <w:sz w:val="24"/>
          <w:szCs w:val="24"/>
          <w:bdr w:val="none" w:sz="0" w:space="0" w:color="auto" w:frame="1"/>
          <w:lang w:eastAsia="en-GB"/>
        </w:rPr>
        <w:t>what had taken place</w:t>
      </w:r>
      <w:r w:rsidR="00647A84" w:rsidRPr="000D5A77">
        <w:rPr>
          <w:rFonts w:ascii="Times New Roman" w:eastAsia="Times New Roman" w:hAnsi="Times New Roman" w:cs="Times New Roman"/>
          <w:sz w:val="24"/>
          <w:szCs w:val="24"/>
          <w:bdr w:val="none" w:sz="0" w:space="0" w:color="auto" w:frame="1"/>
          <w:lang w:eastAsia="en-GB"/>
        </w:rPr>
        <w:t>.</w:t>
      </w:r>
      <w:r w:rsidR="002B4E93" w:rsidRPr="000D5A77">
        <w:rPr>
          <w:rFonts w:ascii="Times New Roman" w:eastAsia="Times New Roman" w:hAnsi="Times New Roman" w:cs="Times New Roman"/>
          <w:sz w:val="24"/>
          <w:szCs w:val="24"/>
          <w:bdr w:val="none" w:sz="0" w:space="0" w:color="auto" w:frame="1"/>
          <w:lang w:eastAsia="en-GB"/>
        </w:rPr>
        <w:t xml:space="preserve"> </w:t>
      </w:r>
      <w:r w:rsidR="003622B1" w:rsidRPr="000D5A77">
        <w:rPr>
          <w:rFonts w:ascii="Times New Roman" w:eastAsia="Times New Roman" w:hAnsi="Times New Roman" w:cs="Times New Roman"/>
          <w:sz w:val="24"/>
          <w:szCs w:val="24"/>
          <w:bdr w:val="none" w:sz="0" w:space="0" w:color="auto" w:frame="1"/>
          <w:lang w:eastAsia="en-GB"/>
        </w:rPr>
        <w:t>Therefore,</w:t>
      </w:r>
      <w:r w:rsidR="002B4E93" w:rsidRPr="000D5A77">
        <w:rPr>
          <w:rFonts w:ascii="Times New Roman" w:eastAsia="Times New Roman" w:hAnsi="Times New Roman" w:cs="Times New Roman"/>
          <w:sz w:val="24"/>
          <w:szCs w:val="24"/>
          <w:bdr w:val="none" w:sz="0" w:space="0" w:color="auto" w:frame="1"/>
          <w:lang w:eastAsia="en-GB"/>
        </w:rPr>
        <w:t xml:space="preserve"> my personal feeling about the service user and member of staff</w:t>
      </w:r>
      <w:r w:rsidR="002B03A5" w:rsidRPr="000D5A77">
        <w:rPr>
          <w:rFonts w:ascii="Times New Roman" w:eastAsia="Times New Roman" w:hAnsi="Times New Roman" w:cs="Times New Roman"/>
          <w:sz w:val="24"/>
          <w:szCs w:val="24"/>
          <w:bdr w:val="none" w:sz="0" w:space="0" w:color="auto" w:frame="1"/>
          <w:lang w:eastAsia="en-GB"/>
        </w:rPr>
        <w:t xml:space="preserve"> were not important in this situation as my </w:t>
      </w:r>
      <w:r w:rsidR="00756387" w:rsidRPr="000D5A77">
        <w:rPr>
          <w:rFonts w:ascii="Times New Roman" w:eastAsia="Times New Roman" w:hAnsi="Times New Roman" w:cs="Times New Roman"/>
          <w:sz w:val="24"/>
          <w:szCs w:val="24"/>
          <w:bdr w:val="none" w:sz="0" w:space="0" w:color="auto" w:frame="1"/>
          <w:lang w:eastAsia="en-GB"/>
        </w:rPr>
        <w:t>responsibilities</w:t>
      </w:r>
      <w:r w:rsidR="002B03A5" w:rsidRPr="000D5A77">
        <w:rPr>
          <w:rFonts w:ascii="Times New Roman" w:eastAsia="Times New Roman" w:hAnsi="Times New Roman" w:cs="Times New Roman"/>
          <w:sz w:val="24"/>
          <w:szCs w:val="24"/>
          <w:bdr w:val="none" w:sz="0" w:space="0" w:color="auto" w:frame="1"/>
          <w:lang w:eastAsia="en-GB"/>
        </w:rPr>
        <w:t xml:space="preserve"> were to </w:t>
      </w:r>
      <w:r w:rsidR="00881632" w:rsidRPr="000D5A77">
        <w:rPr>
          <w:rFonts w:ascii="Times New Roman" w:eastAsia="Times New Roman" w:hAnsi="Times New Roman" w:cs="Times New Roman"/>
          <w:sz w:val="24"/>
          <w:szCs w:val="24"/>
          <w:bdr w:val="none" w:sz="0" w:space="0" w:color="auto" w:frame="1"/>
          <w:lang w:eastAsia="en-GB"/>
        </w:rPr>
        <w:t>follow the policy and procedures staff handbook</w:t>
      </w:r>
      <w:r w:rsidR="00A126C4" w:rsidRPr="000D5A77">
        <w:rPr>
          <w:rFonts w:ascii="Times New Roman" w:eastAsia="Times New Roman" w:hAnsi="Times New Roman" w:cs="Times New Roman"/>
          <w:sz w:val="24"/>
          <w:szCs w:val="24"/>
          <w:bdr w:val="none" w:sz="0" w:space="0" w:color="auto" w:frame="1"/>
          <w:lang w:eastAsia="en-GB"/>
        </w:rPr>
        <w:t>, to understand what had happened</w:t>
      </w:r>
      <w:r w:rsidR="00881632" w:rsidRPr="000D5A77">
        <w:rPr>
          <w:rFonts w:ascii="Times New Roman" w:eastAsia="Times New Roman" w:hAnsi="Times New Roman" w:cs="Times New Roman"/>
          <w:sz w:val="24"/>
          <w:szCs w:val="24"/>
          <w:bdr w:val="none" w:sz="0" w:space="0" w:color="auto" w:frame="1"/>
          <w:lang w:eastAsia="en-GB"/>
        </w:rPr>
        <w:t>.</w:t>
      </w:r>
      <w:r w:rsidR="00411DBA" w:rsidRPr="000D5A77">
        <w:rPr>
          <w:rFonts w:ascii="Times New Roman" w:eastAsia="Times New Roman" w:hAnsi="Times New Roman" w:cs="Times New Roman"/>
          <w:sz w:val="24"/>
          <w:szCs w:val="24"/>
          <w:bdr w:val="none" w:sz="0" w:space="0" w:color="auto" w:frame="1"/>
          <w:lang w:eastAsia="en-GB"/>
        </w:rPr>
        <w:t xml:space="preserve"> It was important that I </w:t>
      </w:r>
      <w:r w:rsidR="003622B1" w:rsidRPr="000D5A77">
        <w:rPr>
          <w:rFonts w:ascii="Times New Roman" w:eastAsia="Times New Roman" w:hAnsi="Times New Roman" w:cs="Times New Roman"/>
          <w:sz w:val="24"/>
          <w:szCs w:val="24"/>
          <w:bdr w:val="none" w:sz="0" w:space="0" w:color="auto" w:frame="1"/>
          <w:lang w:eastAsia="en-GB"/>
        </w:rPr>
        <w:t>took</w:t>
      </w:r>
      <w:r w:rsidR="00411DBA" w:rsidRPr="000D5A77">
        <w:rPr>
          <w:rFonts w:ascii="Times New Roman" w:eastAsia="Times New Roman" w:hAnsi="Times New Roman" w:cs="Times New Roman"/>
          <w:sz w:val="24"/>
          <w:szCs w:val="24"/>
          <w:bdr w:val="none" w:sz="0" w:space="0" w:color="auto" w:frame="1"/>
          <w:lang w:eastAsia="en-GB"/>
        </w:rPr>
        <w:t xml:space="preserve"> out my personal </w:t>
      </w:r>
      <w:r w:rsidR="00411DBA" w:rsidRPr="000D5A77">
        <w:rPr>
          <w:rFonts w:ascii="Times New Roman" w:eastAsia="Times New Roman" w:hAnsi="Times New Roman" w:cs="Times New Roman"/>
          <w:sz w:val="24"/>
          <w:szCs w:val="24"/>
          <w:bdr w:val="none" w:sz="0" w:space="0" w:color="auto" w:frame="1"/>
          <w:lang w:eastAsia="en-GB"/>
        </w:rPr>
        <w:lastRenderedPageBreak/>
        <w:t xml:space="preserve">feelings </w:t>
      </w:r>
      <w:r w:rsidR="00FB6023" w:rsidRPr="000D5A77">
        <w:rPr>
          <w:rFonts w:ascii="Times New Roman" w:eastAsia="Times New Roman" w:hAnsi="Times New Roman" w:cs="Times New Roman"/>
          <w:sz w:val="24"/>
          <w:szCs w:val="24"/>
          <w:bdr w:val="none" w:sz="0" w:space="0" w:color="auto" w:frame="1"/>
          <w:lang w:eastAsia="en-GB"/>
        </w:rPr>
        <w:t>about</w:t>
      </w:r>
      <w:r w:rsidR="00411DBA" w:rsidRPr="000D5A77">
        <w:rPr>
          <w:rFonts w:ascii="Times New Roman" w:eastAsia="Times New Roman" w:hAnsi="Times New Roman" w:cs="Times New Roman"/>
          <w:sz w:val="24"/>
          <w:szCs w:val="24"/>
          <w:bdr w:val="none" w:sz="0" w:space="0" w:color="auto" w:frame="1"/>
          <w:lang w:eastAsia="en-GB"/>
        </w:rPr>
        <w:t xml:space="preserve"> the situation </w:t>
      </w:r>
      <w:r w:rsidR="00A172B6" w:rsidRPr="000D5A77">
        <w:rPr>
          <w:rFonts w:ascii="Times New Roman" w:eastAsia="Times New Roman" w:hAnsi="Times New Roman" w:cs="Times New Roman"/>
          <w:sz w:val="24"/>
          <w:szCs w:val="24"/>
          <w:bdr w:val="none" w:sz="0" w:space="0" w:color="auto" w:frame="1"/>
          <w:lang w:eastAsia="en-GB"/>
        </w:rPr>
        <w:t>and in order to be a</w:t>
      </w:r>
      <w:r w:rsidR="00A126C4" w:rsidRPr="000D5A77">
        <w:rPr>
          <w:rFonts w:ascii="Times New Roman" w:eastAsia="Times New Roman" w:hAnsi="Times New Roman" w:cs="Times New Roman"/>
          <w:sz w:val="24"/>
          <w:szCs w:val="24"/>
          <w:bdr w:val="none" w:sz="0" w:space="0" w:color="auto" w:frame="1"/>
          <w:lang w:eastAsia="en-GB"/>
        </w:rPr>
        <w:t xml:space="preserve"> reflective practitioner, I feel this has helped me to understand professionalism in the work setting and how this applies to me</w:t>
      </w:r>
      <w:r w:rsidR="003622B1" w:rsidRPr="000D5A77">
        <w:rPr>
          <w:rFonts w:ascii="Times New Roman" w:eastAsia="Times New Roman" w:hAnsi="Times New Roman" w:cs="Times New Roman"/>
          <w:sz w:val="24"/>
          <w:szCs w:val="24"/>
          <w:bdr w:val="none" w:sz="0" w:space="0" w:color="auto" w:frame="1"/>
          <w:lang w:eastAsia="en-GB"/>
        </w:rPr>
        <w:t>.</w:t>
      </w:r>
    </w:p>
    <w:p w14:paraId="411D7682" w14:textId="5E9CE603" w:rsidR="006C02A1" w:rsidRPr="000D5A77" w:rsidRDefault="006C02A1" w:rsidP="18064433">
      <w:pPr>
        <w:shd w:val="clear" w:color="auto" w:fill="FFFFFF" w:themeFill="background1"/>
        <w:spacing w:after="0" w:line="360" w:lineRule="auto"/>
        <w:textAlignment w:val="baseline"/>
        <w:rPr>
          <w:rFonts w:ascii="Times New Roman" w:eastAsia="Times New Roman" w:hAnsi="Times New Roman" w:cs="Times New Roman"/>
          <w:sz w:val="24"/>
          <w:szCs w:val="24"/>
          <w:bdr w:val="none" w:sz="0" w:space="0" w:color="auto" w:frame="1"/>
          <w:lang w:eastAsia="en-GB"/>
        </w:rPr>
      </w:pPr>
    </w:p>
    <w:p w14:paraId="4430E4F8" w14:textId="12A378DA" w:rsidR="00CE5AD8" w:rsidRPr="000D5A77" w:rsidRDefault="003D00A8" w:rsidP="18064433">
      <w:pPr>
        <w:shd w:val="clear" w:color="auto" w:fill="FFFFFF" w:themeFill="background1"/>
        <w:spacing w:after="0" w:line="360" w:lineRule="auto"/>
        <w:textAlignment w:val="baseline"/>
        <w:rPr>
          <w:rFonts w:ascii="Times New Roman" w:eastAsia="Times New Roman" w:hAnsi="Times New Roman" w:cs="Times New Roman"/>
          <w:sz w:val="24"/>
          <w:szCs w:val="24"/>
          <w:bdr w:val="none" w:sz="0" w:space="0" w:color="auto" w:frame="1"/>
          <w:lang w:eastAsia="en-GB"/>
        </w:rPr>
      </w:pPr>
      <w:r w:rsidRPr="000D5A77">
        <w:rPr>
          <w:rFonts w:ascii="Times New Roman" w:eastAsia="Times New Roman" w:hAnsi="Times New Roman" w:cs="Times New Roman"/>
          <w:sz w:val="24"/>
          <w:szCs w:val="24"/>
          <w:bdr w:val="none" w:sz="0" w:space="0" w:color="auto" w:frame="1"/>
          <w:lang w:eastAsia="en-GB"/>
        </w:rPr>
        <w:t>According to Gibbs</w:t>
      </w:r>
      <w:r w:rsidR="003E7EED" w:rsidRPr="000D5A77">
        <w:rPr>
          <w:rFonts w:ascii="Times New Roman" w:eastAsia="Times New Roman" w:hAnsi="Times New Roman" w:cs="Times New Roman"/>
          <w:sz w:val="24"/>
          <w:szCs w:val="24"/>
          <w:bdr w:val="none" w:sz="0" w:space="0" w:color="auto" w:frame="1"/>
          <w:lang w:eastAsia="en-GB"/>
        </w:rPr>
        <w:t xml:space="preserve"> in his reflective</w:t>
      </w:r>
      <w:r w:rsidRPr="000D5A77">
        <w:rPr>
          <w:rFonts w:ascii="Times New Roman" w:eastAsia="Times New Roman" w:hAnsi="Times New Roman" w:cs="Times New Roman"/>
          <w:sz w:val="24"/>
          <w:szCs w:val="24"/>
          <w:bdr w:val="none" w:sz="0" w:space="0" w:color="auto" w:frame="1"/>
          <w:lang w:eastAsia="en-GB"/>
        </w:rPr>
        <w:t xml:space="preserve"> </w:t>
      </w:r>
      <w:r w:rsidR="003E7EED" w:rsidRPr="000D5A77">
        <w:rPr>
          <w:rFonts w:ascii="Times New Roman" w:eastAsia="Times New Roman" w:hAnsi="Times New Roman" w:cs="Times New Roman"/>
          <w:sz w:val="24"/>
          <w:szCs w:val="24"/>
          <w:bdr w:val="none" w:sz="0" w:space="0" w:color="auto" w:frame="1"/>
          <w:lang w:eastAsia="en-GB"/>
        </w:rPr>
        <w:t>cycle</w:t>
      </w:r>
      <w:r w:rsidRPr="000D5A77">
        <w:rPr>
          <w:rFonts w:ascii="Times New Roman" w:eastAsia="Times New Roman" w:hAnsi="Times New Roman" w:cs="Times New Roman"/>
          <w:sz w:val="24"/>
          <w:szCs w:val="24"/>
          <w:bdr w:val="none" w:sz="0" w:space="0" w:color="auto" w:frame="1"/>
          <w:lang w:eastAsia="en-GB"/>
        </w:rPr>
        <w:t xml:space="preserve"> (1988) it is about </w:t>
      </w:r>
      <w:r w:rsidR="003E7EED" w:rsidRPr="000D5A77">
        <w:rPr>
          <w:rFonts w:ascii="Times New Roman" w:eastAsia="Times New Roman" w:hAnsi="Times New Roman" w:cs="Times New Roman"/>
          <w:sz w:val="24"/>
          <w:szCs w:val="24"/>
          <w:bdr w:val="none" w:sz="0" w:space="0" w:color="auto" w:frame="1"/>
          <w:lang w:eastAsia="en-GB"/>
        </w:rPr>
        <w:t>evaluating the experience</w:t>
      </w:r>
      <w:r w:rsidR="00640F62" w:rsidRPr="000D5A77">
        <w:rPr>
          <w:rFonts w:ascii="Times New Roman" w:eastAsia="Times New Roman" w:hAnsi="Times New Roman" w:cs="Times New Roman"/>
          <w:sz w:val="24"/>
          <w:szCs w:val="24"/>
          <w:bdr w:val="none" w:sz="0" w:space="0" w:color="auto" w:frame="1"/>
          <w:lang w:eastAsia="en-GB"/>
        </w:rPr>
        <w:t>,</w:t>
      </w:r>
      <w:r w:rsidR="00AF1022" w:rsidRPr="000D5A77">
        <w:rPr>
          <w:rFonts w:ascii="Times New Roman" w:eastAsia="Times New Roman" w:hAnsi="Times New Roman" w:cs="Times New Roman"/>
          <w:sz w:val="24"/>
          <w:szCs w:val="24"/>
          <w:bdr w:val="none" w:sz="0" w:space="0" w:color="auto" w:frame="1"/>
          <w:lang w:eastAsia="en-GB"/>
        </w:rPr>
        <w:t xml:space="preserve"> for me the positive outcome</w:t>
      </w:r>
      <w:r w:rsidR="00C363C0" w:rsidRPr="000D5A77">
        <w:rPr>
          <w:rFonts w:ascii="Times New Roman" w:eastAsia="Times New Roman" w:hAnsi="Times New Roman" w:cs="Times New Roman"/>
          <w:sz w:val="24"/>
          <w:szCs w:val="24"/>
          <w:bdr w:val="none" w:sz="0" w:space="0" w:color="auto" w:frame="1"/>
          <w:lang w:eastAsia="en-GB"/>
        </w:rPr>
        <w:t xml:space="preserve"> was being able to have the experience </w:t>
      </w:r>
      <w:r w:rsidR="00E20766" w:rsidRPr="000D5A77">
        <w:rPr>
          <w:rFonts w:ascii="Times New Roman" w:eastAsia="Times New Roman" w:hAnsi="Times New Roman" w:cs="Times New Roman"/>
          <w:sz w:val="24"/>
          <w:szCs w:val="24"/>
          <w:bdr w:val="none" w:sz="0" w:space="0" w:color="auto" w:frame="1"/>
          <w:lang w:eastAsia="en-GB"/>
        </w:rPr>
        <w:t xml:space="preserve">and to learn from it </w:t>
      </w:r>
      <w:r w:rsidR="00CA0E92" w:rsidRPr="000D5A77">
        <w:rPr>
          <w:rFonts w:ascii="Times New Roman" w:eastAsia="Times New Roman" w:hAnsi="Times New Roman" w:cs="Times New Roman"/>
          <w:sz w:val="24"/>
          <w:szCs w:val="24"/>
          <w:bdr w:val="none" w:sz="0" w:space="0" w:color="auto" w:frame="1"/>
          <w:lang w:eastAsia="en-GB"/>
        </w:rPr>
        <w:t>while</w:t>
      </w:r>
      <w:r w:rsidR="0088614D" w:rsidRPr="000D5A77">
        <w:rPr>
          <w:rFonts w:ascii="Times New Roman" w:eastAsia="Times New Roman" w:hAnsi="Times New Roman" w:cs="Times New Roman"/>
          <w:sz w:val="24"/>
          <w:szCs w:val="24"/>
          <w:bdr w:val="none" w:sz="0" w:space="0" w:color="auto" w:frame="1"/>
          <w:lang w:eastAsia="en-GB"/>
        </w:rPr>
        <w:t xml:space="preserve"> being critical </w:t>
      </w:r>
      <w:r w:rsidR="00A22708" w:rsidRPr="000D5A77">
        <w:rPr>
          <w:rFonts w:ascii="Times New Roman" w:eastAsia="Times New Roman" w:hAnsi="Times New Roman" w:cs="Times New Roman"/>
          <w:sz w:val="24"/>
          <w:szCs w:val="24"/>
          <w:bdr w:val="none" w:sz="0" w:space="0" w:color="auto" w:frame="1"/>
          <w:lang w:eastAsia="en-GB"/>
        </w:rPr>
        <w:t xml:space="preserve">of how I work </w:t>
      </w:r>
      <w:r w:rsidR="00D21606" w:rsidRPr="000D5A77">
        <w:rPr>
          <w:rFonts w:ascii="Times New Roman" w:eastAsia="Times New Roman" w:hAnsi="Times New Roman" w:cs="Times New Roman"/>
          <w:sz w:val="24"/>
          <w:szCs w:val="24"/>
          <w:bdr w:val="none" w:sz="0" w:space="0" w:color="auto" w:frame="1"/>
          <w:lang w:eastAsia="en-GB"/>
        </w:rPr>
        <w:t>(</w:t>
      </w:r>
      <w:proofErr w:type="spellStart"/>
      <w:r w:rsidR="00D21606" w:rsidRPr="000D5A77">
        <w:rPr>
          <w:rFonts w:ascii="Times New Roman" w:eastAsia="Times New Roman" w:hAnsi="Times New Roman" w:cs="Times New Roman"/>
          <w:sz w:val="24"/>
          <w:szCs w:val="24"/>
          <w:bdr w:val="none" w:sz="0" w:space="0" w:color="auto" w:frame="1"/>
          <w:lang w:eastAsia="en-GB"/>
        </w:rPr>
        <w:t>Helyer</w:t>
      </w:r>
      <w:proofErr w:type="spellEnd"/>
      <w:r w:rsidR="00D21606" w:rsidRPr="000D5A77">
        <w:rPr>
          <w:rFonts w:ascii="Times New Roman" w:eastAsia="Times New Roman" w:hAnsi="Times New Roman" w:cs="Times New Roman"/>
          <w:sz w:val="24"/>
          <w:szCs w:val="24"/>
          <w:bdr w:val="none" w:sz="0" w:space="0" w:color="auto" w:frame="1"/>
          <w:lang w:eastAsia="en-GB"/>
        </w:rPr>
        <w:t>, 2015).</w:t>
      </w:r>
      <w:r w:rsidR="0015388C" w:rsidRPr="000D5A77">
        <w:rPr>
          <w:rFonts w:ascii="Times New Roman" w:eastAsia="Times New Roman" w:hAnsi="Times New Roman" w:cs="Times New Roman"/>
          <w:sz w:val="24"/>
          <w:szCs w:val="24"/>
          <w:bdr w:val="none" w:sz="0" w:space="0" w:color="auto" w:frame="1"/>
          <w:lang w:eastAsia="en-GB"/>
        </w:rPr>
        <w:t xml:space="preserve"> </w:t>
      </w:r>
      <w:r w:rsidR="00565FA8" w:rsidRPr="000D5A77">
        <w:rPr>
          <w:rFonts w:ascii="Times New Roman" w:eastAsia="Times New Roman" w:hAnsi="Times New Roman" w:cs="Times New Roman"/>
          <w:sz w:val="24"/>
          <w:szCs w:val="24"/>
          <w:bdr w:val="none" w:sz="0" w:space="0" w:color="auto" w:frame="1"/>
          <w:lang w:eastAsia="en-GB"/>
        </w:rPr>
        <w:t>According</w:t>
      </w:r>
      <w:r w:rsidR="00ED4A99" w:rsidRPr="000D5A77">
        <w:rPr>
          <w:rFonts w:ascii="Times New Roman" w:eastAsia="Times New Roman" w:hAnsi="Times New Roman" w:cs="Times New Roman"/>
          <w:sz w:val="24"/>
          <w:szCs w:val="24"/>
          <w:bdr w:val="none" w:sz="0" w:space="0" w:color="auto" w:frame="1"/>
          <w:lang w:eastAsia="en-GB"/>
        </w:rPr>
        <w:t xml:space="preserve"> to</w:t>
      </w:r>
      <w:r w:rsidR="00565FA8" w:rsidRPr="000D5A77">
        <w:rPr>
          <w:rFonts w:ascii="Times New Roman" w:eastAsia="Times New Roman" w:hAnsi="Times New Roman" w:cs="Times New Roman"/>
          <w:sz w:val="24"/>
          <w:szCs w:val="24"/>
          <w:bdr w:val="none" w:sz="0" w:space="0" w:color="auto" w:frame="1"/>
          <w:lang w:eastAsia="en-GB"/>
        </w:rPr>
        <w:t xml:space="preserve"> </w:t>
      </w:r>
      <w:proofErr w:type="spellStart"/>
      <w:r w:rsidR="00565FA8" w:rsidRPr="000D5A77">
        <w:rPr>
          <w:rFonts w:ascii="Times New Roman" w:eastAsia="Times New Roman" w:hAnsi="Times New Roman" w:cs="Times New Roman"/>
          <w:sz w:val="24"/>
          <w:szCs w:val="24"/>
          <w:bdr w:val="none" w:sz="0" w:space="0" w:color="auto" w:frame="1"/>
          <w:lang w:eastAsia="en-GB"/>
        </w:rPr>
        <w:t>Bill</w:t>
      </w:r>
      <w:r w:rsidR="00ED4A99" w:rsidRPr="000D5A77">
        <w:rPr>
          <w:rFonts w:ascii="Times New Roman" w:eastAsia="Times New Roman" w:hAnsi="Times New Roman" w:cs="Times New Roman"/>
          <w:sz w:val="24"/>
          <w:szCs w:val="24"/>
          <w:bdr w:val="none" w:sz="0" w:space="0" w:color="auto" w:frame="1"/>
          <w:lang w:eastAsia="en-GB"/>
        </w:rPr>
        <w:t>ett</w:t>
      </w:r>
      <w:proofErr w:type="spellEnd"/>
      <w:r w:rsidR="00ED4A99" w:rsidRPr="000D5A77">
        <w:rPr>
          <w:rFonts w:ascii="Times New Roman" w:eastAsia="Times New Roman" w:hAnsi="Times New Roman" w:cs="Times New Roman"/>
          <w:sz w:val="24"/>
          <w:szCs w:val="24"/>
          <w:bdr w:val="none" w:sz="0" w:space="0" w:color="auto" w:frame="1"/>
          <w:lang w:eastAsia="en-GB"/>
        </w:rPr>
        <w:t xml:space="preserve"> (2011</w:t>
      </w:r>
      <w:r w:rsidR="00D57DC1" w:rsidRPr="000D5A77">
        <w:rPr>
          <w:rFonts w:ascii="Times New Roman" w:eastAsia="Times New Roman" w:hAnsi="Times New Roman" w:cs="Times New Roman"/>
          <w:sz w:val="24"/>
          <w:szCs w:val="24"/>
          <w:bdr w:val="none" w:sz="0" w:space="0" w:color="auto" w:frame="1"/>
          <w:lang w:eastAsia="en-GB"/>
        </w:rPr>
        <w:t xml:space="preserve">, as </w:t>
      </w:r>
      <w:r w:rsidR="383BDB6D" w:rsidRPr="000D5A77">
        <w:rPr>
          <w:rFonts w:ascii="Times New Roman" w:eastAsia="Times New Roman" w:hAnsi="Times New Roman" w:cs="Times New Roman"/>
          <w:sz w:val="24"/>
          <w:szCs w:val="24"/>
          <w:bdr w:val="none" w:sz="0" w:space="0" w:color="auto" w:frame="1"/>
          <w:lang w:eastAsia="en-GB"/>
        </w:rPr>
        <w:t>cited</w:t>
      </w:r>
      <w:r w:rsidR="00D57DC1" w:rsidRPr="000D5A77">
        <w:rPr>
          <w:rFonts w:ascii="Times New Roman" w:eastAsia="Times New Roman" w:hAnsi="Times New Roman" w:cs="Times New Roman"/>
          <w:sz w:val="24"/>
          <w:szCs w:val="24"/>
          <w:bdr w:val="none" w:sz="0" w:space="0" w:color="auto" w:frame="1"/>
          <w:lang w:eastAsia="en-GB"/>
        </w:rPr>
        <w:t xml:space="preserve"> in</w:t>
      </w:r>
      <w:r w:rsidR="001A16C2" w:rsidRPr="000D5A77">
        <w:rPr>
          <w:rFonts w:ascii="Times New Roman" w:eastAsia="Times New Roman" w:hAnsi="Times New Roman" w:cs="Times New Roman"/>
          <w:sz w:val="24"/>
          <w:szCs w:val="24"/>
          <w:bdr w:val="none" w:sz="0" w:space="0" w:color="auto" w:frame="1"/>
          <w:lang w:eastAsia="en-GB"/>
        </w:rPr>
        <w:t xml:space="preserve"> </w:t>
      </w:r>
      <w:proofErr w:type="spellStart"/>
      <w:r w:rsidR="001A16C2" w:rsidRPr="000D5A77">
        <w:rPr>
          <w:rFonts w:ascii="Times New Roman" w:eastAsia="Times New Roman" w:hAnsi="Times New Roman" w:cs="Times New Roman"/>
          <w:sz w:val="24"/>
          <w:szCs w:val="24"/>
          <w:bdr w:val="none" w:sz="0" w:space="0" w:color="auto" w:frame="1"/>
          <w:lang w:eastAsia="en-GB"/>
        </w:rPr>
        <w:t>H</w:t>
      </w:r>
      <w:r w:rsidR="7D92176E" w:rsidRPr="000D5A77">
        <w:rPr>
          <w:rFonts w:ascii="Times New Roman" w:eastAsia="Times New Roman" w:hAnsi="Times New Roman" w:cs="Times New Roman"/>
          <w:sz w:val="24"/>
          <w:szCs w:val="24"/>
          <w:bdr w:val="none" w:sz="0" w:space="0" w:color="auto" w:frame="1"/>
          <w:lang w:eastAsia="en-GB"/>
        </w:rPr>
        <w:t>e</w:t>
      </w:r>
      <w:r w:rsidR="001A16C2" w:rsidRPr="000D5A77">
        <w:rPr>
          <w:rFonts w:ascii="Times New Roman" w:eastAsia="Times New Roman" w:hAnsi="Times New Roman" w:cs="Times New Roman"/>
          <w:sz w:val="24"/>
          <w:szCs w:val="24"/>
          <w:bdr w:val="none" w:sz="0" w:space="0" w:color="auto" w:frame="1"/>
          <w:lang w:eastAsia="en-GB"/>
        </w:rPr>
        <w:t>yler</w:t>
      </w:r>
      <w:proofErr w:type="spellEnd"/>
      <w:r w:rsidR="001A16C2" w:rsidRPr="000D5A77">
        <w:rPr>
          <w:rFonts w:ascii="Times New Roman" w:eastAsia="Times New Roman" w:hAnsi="Times New Roman" w:cs="Times New Roman"/>
          <w:sz w:val="24"/>
          <w:szCs w:val="24"/>
          <w:bdr w:val="none" w:sz="0" w:space="0" w:color="auto" w:frame="1"/>
          <w:lang w:eastAsia="en-GB"/>
        </w:rPr>
        <w:t>, 2015</w:t>
      </w:r>
      <w:r w:rsidR="00ED4A99" w:rsidRPr="000D5A77">
        <w:rPr>
          <w:rFonts w:ascii="Times New Roman" w:eastAsia="Times New Roman" w:hAnsi="Times New Roman" w:cs="Times New Roman"/>
          <w:sz w:val="24"/>
          <w:szCs w:val="24"/>
          <w:bdr w:val="none" w:sz="0" w:space="0" w:color="auto" w:frame="1"/>
          <w:lang w:eastAsia="en-GB"/>
        </w:rPr>
        <w:t>)</w:t>
      </w:r>
      <w:r w:rsidR="007F16CB" w:rsidRPr="000D5A77">
        <w:rPr>
          <w:rFonts w:ascii="Times New Roman" w:eastAsia="Times New Roman" w:hAnsi="Times New Roman" w:cs="Times New Roman"/>
          <w:sz w:val="24"/>
          <w:szCs w:val="24"/>
          <w:bdr w:val="none" w:sz="0" w:space="0" w:color="auto" w:frame="1"/>
          <w:lang w:eastAsia="en-GB"/>
        </w:rPr>
        <w:t xml:space="preserve"> </w:t>
      </w:r>
      <w:r w:rsidR="0085033A" w:rsidRPr="000D5A77">
        <w:rPr>
          <w:rFonts w:ascii="Times New Roman" w:eastAsia="Times New Roman" w:hAnsi="Times New Roman" w:cs="Times New Roman"/>
          <w:sz w:val="24"/>
          <w:szCs w:val="24"/>
          <w:bdr w:val="none" w:sz="0" w:space="0" w:color="auto" w:frame="1"/>
          <w:lang w:eastAsia="en-GB"/>
        </w:rPr>
        <w:t xml:space="preserve">being </w:t>
      </w:r>
      <w:r w:rsidR="006273B8" w:rsidRPr="000D5A77">
        <w:rPr>
          <w:rFonts w:ascii="Times New Roman" w:eastAsia="Times New Roman" w:hAnsi="Times New Roman" w:cs="Times New Roman"/>
          <w:sz w:val="24"/>
          <w:szCs w:val="24"/>
          <w:bdr w:val="none" w:sz="0" w:space="0" w:color="auto" w:frame="1"/>
          <w:lang w:eastAsia="en-GB"/>
        </w:rPr>
        <w:t>reflective give</w:t>
      </w:r>
      <w:r w:rsidR="00231C0E" w:rsidRPr="000D5A77">
        <w:rPr>
          <w:rFonts w:ascii="Times New Roman" w:eastAsia="Times New Roman" w:hAnsi="Times New Roman" w:cs="Times New Roman"/>
          <w:sz w:val="24"/>
          <w:szCs w:val="24"/>
          <w:bdr w:val="none" w:sz="0" w:space="0" w:color="auto" w:frame="1"/>
          <w:lang w:eastAsia="en-GB"/>
        </w:rPr>
        <w:t>s</w:t>
      </w:r>
      <w:r w:rsidR="006273B8" w:rsidRPr="000D5A77">
        <w:rPr>
          <w:rFonts w:ascii="Times New Roman" w:eastAsia="Times New Roman" w:hAnsi="Times New Roman" w:cs="Times New Roman"/>
          <w:sz w:val="24"/>
          <w:szCs w:val="24"/>
          <w:bdr w:val="none" w:sz="0" w:space="0" w:color="auto" w:frame="1"/>
          <w:lang w:eastAsia="en-GB"/>
        </w:rPr>
        <w:t xml:space="preserve"> us more confidence and power over </w:t>
      </w:r>
      <w:r w:rsidR="002C31A4" w:rsidRPr="000D5A77">
        <w:rPr>
          <w:rFonts w:ascii="Times New Roman" w:eastAsia="Times New Roman" w:hAnsi="Times New Roman" w:cs="Times New Roman"/>
          <w:sz w:val="24"/>
          <w:szCs w:val="24"/>
          <w:bdr w:val="none" w:sz="0" w:space="0" w:color="auto" w:frame="1"/>
          <w:lang w:eastAsia="en-GB"/>
        </w:rPr>
        <w:t xml:space="preserve">our own understanding </w:t>
      </w:r>
      <w:r w:rsidR="00231C0E" w:rsidRPr="000D5A77">
        <w:rPr>
          <w:rFonts w:ascii="Times New Roman" w:eastAsia="Times New Roman" w:hAnsi="Times New Roman" w:cs="Times New Roman"/>
          <w:sz w:val="24"/>
          <w:szCs w:val="24"/>
          <w:bdr w:val="none" w:sz="0" w:space="0" w:color="auto" w:frame="1"/>
          <w:lang w:eastAsia="en-GB"/>
        </w:rPr>
        <w:t xml:space="preserve">of </w:t>
      </w:r>
      <w:r w:rsidR="00FF0345" w:rsidRPr="000D5A77">
        <w:rPr>
          <w:rFonts w:ascii="Times New Roman" w:eastAsia="Times New Roman" w:hAnsi="Times New Roman" w:cs="Times New Roman"/>
          <w:sz w:val="24"/>
          <w:szCs w:val="24"/>
          <w:bdr w:val="none" w:sz="0" w:space="0" w:color="auto" w:frame="1"/>
          <w:lang w:eastAsia="en-GB"/>
        </w:rPr>
        <w:t>one’s</w:t>
      </w:r>
      <w:r w:rsidR="006273B8" w:rsidRPr="000D5A77">
        <w:rPr>
          <w:rFonts w:ascii="Times New Roman" w:eastAsia="Times New Roman" w:hAnsi="Times New Roman" w:cs="Times New Roman"/>
          <w:sz w:val="24"/>
          <w:szCs w:val="24"/>
          <w:bdr w:val="none" w:sz="0" w:space="0" w:color="auto" w:frame="1"/>
          <w:lang w:eastAsia="en-GB"/>
        </w:rPr>
        <w:t xml:space="preserve"> learning</w:t>
      </w:r>
      <w:r w:rsidR="00231C0E" w:rsidRPr="000D5A77">
        <w:rPr>
          <w:rFonts w:ascii="Times New Roman" w:eastAsia="Times New Roman" w:hAnsi="Times New Roman" w:cs="Times New Roman"/>
          <w:sz w:val="24"/>
          <w:szCs w:val="24"/>
          <w:bdr w:val="none" w:sz="0" w:space="0" w:color="auto" w:frame="1"/>
          <w:lang w:eastAsia="en-GB"/>
        </w:rPr>
        <w:t>.</w:t>
      </w:r>
      <w:r w:rsidR="001A16C2" w:rsidRPr="000D5A77">
        <w:rPr>
          <w:rFonts w:ascii="Times New Roman" w:eastAsia="Times New Roman" w:hAnsi="Times New Roman" w:cs="Times New Roman"/>
          <w:sz w:val="24"/>
          <w:szCs w:val="24"/>
          <w:bdr w:val="none" w:sz="0" w:space="0" w:color="auto" w:frame="1"/>
          <w:lang w:eastAsia="en-GB"/>
        </w:rPr>
        <w:t xml:space="preserve"> </w:t>
      </w:r>
      <w:r w:rsidR="00E47CC4" w:rsidRPr="000D5A77">
        <w:rPr>
          <w:rFonts w:ascii="Times New Roman" w:eastAsia="Times New Roman" w:hAnsi="Times New Roman" w:cs="Times New Roman"/>
          <w:sz w:val="24"/>
          <w:szCs w:val="24"/>
          <w:bdr w:val="none" w:sz="0" w:space="0" w:color="auto" w:frame="1"/>
          <w:lang w:eastAsia="en-GB"/>
        </w:rPr>
        <w:t xml:space="preserve">On reflecting on the </w:t>
      </w:r>
      <w:r w:rsidR="00E4789B" w:rsidRPr="000D5A77">
        <w:rPr>
          <w:rFonts w:ascii="Times New Roman" w:eastAsia="Times New Roman" w:hAnsi="Times New Roman" w:cs="Times New Roman"/>
          <w:sz w:val="24"/>
          <w:szCs w:val="24"/>
          <w:bdr w:val="none" w:sz="0" w:space="0" w:color="auto" w:frame="1"/>
          <w:lang w:eastAsia="en-GB"/>
        </w:rPr>
        <w:t>situation,</w:t>
      </w:r>
      <w:r w:rsidR="00E47CC4" w:rsidRPr="000D5A77">
        <w:rPr>
          <w:rFonts w:ascii="Times New Roman" w:eastAsia="Times New Roman" w:hAnsi="Times New Roman" w:cs="Times New Roman"/>
          <w:sz w:val="24"/>
          <w:szCs w:val="24"/>
          <w:bdr w:val="none" w:sz="0" w:space="0" w:color="auto" w:frame="1"/>
          <w:lang w:eastAsia="en-GB"/>
        </w:rPr>
        <w:t xml:space="preserve"> </w:t>
      </w:r>
      <w:r w:rsidR="00B86F36" w:rsidRPr="000D5A77">
        <w:rPr>
          <w:rFonts w:ascii="Times New Roman" w:eastAsia="Times New Roman" w:hAnsi="Times New Roman" w:cs="Times New Roman"/>
          <w:sz w:val="24"/>
          <w:szCs w:val="24"/>
          <w:bdr w:val="none" w:sz="0" w:space="0" w:color="auto" w:frame="1"/>
          <w:lang w:eastAsia="en-GB"/>
        </w:rPr>
        <w:t xml:space="preserve">the </w:t>
      </w:r>
      <w:r w:rsidR="00032446" w:rsidRPr="000D5A77">
        <w:rPr>
          <w:rFonts w:ascii="Times New Roman" w:eastAsia="Times New Roman" w:hAnsi="Times New Roman" w:cs="Times New Roman"/>
          <w:sz w:val="24"/>
          <w:szCs w:val="24"/>
          <w:bdr w:val="none" w:sz="0" w:space="0" w:color="auto" w:frame="1"/>
          <w:lang w:eastAsia="en-GB"/>
        </w:rPr>
        <w:t xml:space="preserve">negative </w:t>
      </w:r>
      <w:r w:rsidR="00E4789B" w:rsidRPr="000D5A77">
        <w:rPr>
          <w:rFonts w:ascii="Times New Roman" w:eastAsia="Times New Roman" w:hAnsi="Times New Roman" w:cs="Times New Roman"/>
          <w:sz w:val="24"/>
          <w:szCs w:val="24"/>
          <w:bdr w:val="none" w:sz="0" w:space="0" w:color="auto" w:frame="1"/>
          <w:lang w:eastAsia="en-GB"/>
        </w:rPr>
        <w:t>aspect,</w:t>
      </w:r>
      <w:r w:rsidR="00032446" w:rsidRPr="000D5A77">
        <w:rPr>
          <w:rFonts w:ascii="Times New Roman" w:eastAsia="Times New Roman" w:hAnsi="Times New Roman" w:cs="Times New Roman"/>
          <w:sz w:val="24"/>
          <w:szCs w:val="24"/>
          <w:bdr w:val="none" w:sz="0" w:space="0" w:color="auto" w:frame="1"/>
          <w:lang w:eastAsia="en-GB"/>
        </w:rPr>
        <w:t xml:space="preserve"> </w:t>
      </w:r>
      <w:r w:rsidR="4F6246B8" w:rsidRPr="000D5A77">
        <w:rPr>
          <w:rFonts w:ascii="Times New Roman" w:eastAsia="Times New Roman" w:hAnsi="Times New Roman" w:cs="Times New Roman"/>
          <w:sz w:val="24"/>
          <w:szCs w:val="24"/>
          <w:bdr w:val="none" w:sz="0" w:space="0" w:color="auto" w:frame="1"/>
          <w:lang w:eastAsia="en-GB"/>
        </w:rPr>
        <w:t xml:space="preserve">was that </w:t>
      </w:r>
      <w:r w:rsidR="00032446" w:rsidRPr="000D5A77">
        <w:rPr>
          <w:rFonts w:ascii="Times New Roman" w:eastAsia="Times New Roman" w:hAnsi="Times New Roman" w:cs="Times New Roman"/>
          <w:sz w:val="24"/>
          <w:szCs w:val="24"/>
          <w:bdr w:val="none" w:sz="0" w:space="0" w:color="auto" w:frame="1"/>
          <w:lang w:eastAsia="en-GB"/>
        </w:rPr>
        <w:t>I</w:t>
      </w:r>
      <w:r w:rsidR="003E09EA" w:rsidRPr="000D5A77">
        <w:rPr>
          <w:rFonts w:ascii="Times New Roman" w:eastAsia="Times New Roman" w:hAnsi="Times New Roman" w:cs="Times New Roman"/>
          <w:sz w:val="24"/>
          <w:szCs w:val="24"/>
          <w:bdr w:val="none" w:sz="0" w:space="0" w:color="auto" w:frame="1"/>
          <w:lang w:eastAsia="en-GB"/>
        </w:rPr>
        <w:t xml:space="preserve"> initially felt out of my depth</w:t>
      </w:r>
      <w:r w:rsidR="00E4789B" w:rsidRPr="000D5A77">
        <w:rPr>
          <w:rFonts w:ascii="Times New Roman" w:eastAsia="Times New Roman" w:hAnsi="Times New Roman" w:cs="Times New Roman"/>
          <w:sz w:val="24"/>
          <w:szCs w:val="24"/>
          <w:bdr w:val="none" w:sz="0" w:space="0" w:color="auto" w:frame="1"/>
          <w:lang w:eastAsia="en-GB"/>
        </w:rPr>
        <w:t xml:space="preserve">. On the other </w:t>
      </w:r>
      <w:r w:rsidR="00E6276E" w:rsidRPr="000D5A77">
        <w:rPr>
          <w:rFonts w:ascii="Times New Roman" w:eastAsia="Times New Roman" w:hAnsi="Times New Roman" w:cs="Times New Roman"/>
          <w:sz w:val="24"/>
          <w:szCs w:val="24"/>
          <w:bdr w:val="none" w:sz="0" w:space="0" w:color="auto" w:frame="1"/>
          <w:lang w:eastAsia="en-GB"/>
        </w:rPr>
        <w:t>hand,</w:t>
      </w:r>
      <w:r w:rsidR="00E4789B" w:rsidRPr="000D5A77">
        <w:rPr>
          <w:rFonts w:ascii="Times New Roman" w:eastAsia="Times New Roman" w:hAnsi="Times New Roman" w:cs="Times New Roman"/>
          <w:sz w:val="24"/>
          <w:szCs w:val="24"/>
          <w:bdr w:val="none" w:sz="0" w:space="0" w:color="auto" w:frame="1"/>
          <w:lang w:eastAsia="en-GB"/>
        </w:rPr>
        <w:t xml:space="preserve"> </w:t>
      </w:r>
      <w:r w:rsidR="001D249F" w:rsidRPr="000D5A77">
        <w:rPr>
          <w:rFonts w:ascii="Times New Roman" w:eastAsia="Times New Roman" w:hAnsi="Times New Roman" w:cs="Times New Roman"/>
          <w:sz w:val="24"/>
          <w:szCs w:val="24"/>
          <w:bdr w:val="none" w:sz="0" w:space="0" w:color="auto" w:frame="1"/>
          <w:lang w:eastAsia="en-GB"/>
        </w:rPr>
        <w:t xml:space="preserve">the </w:t>
      </w:r>
      <w:r w:rsidR="007848B8" w:rsidRPr="000D5A77">
        <w:rPr>
          <w:rFonts w:ascii="Times New Roman" w:eastAsia="Times New Roman" w:hAnsi="Times New Roman" w:cs="Times New Roman"/>
          <w:sz w:val="24"/>
          <w:szCs w:val="24"/>
          <w:bdr w:val="none" w:sz="0" w:space="0" w:color="auto" w:frame="1"/>
          <w:lang w:eastAsia="en-GB"/>
        </w:rPr>
        <w:t>analysis</w:t>
      </w:r>
      <w:r w:rsidR="001D249F" w:rsidRPr="000D5A77">
        <w:rPr>
          <w:rFonts w:ascii="Times New Roman" w:eastAsia="Times New Roman" w:hAnsi="Times New Roman" w:cs="Times New Roman"/>
          <w:sz w:val="24"/>
          <w:szCs w:val="24"/>
          <w:bdr w:val="none" w:sz="0" w:space="0" w:color="auto" w:frame="1"/>
          <w:lang w:eastAsia="en-GB"/>
        </w:rPr>
        <w:t xml:space="preserve"> stage of the reflective cycle </w:t>
      </w:r>
      <w:r w:rsidR="009C3806" w:rsidRPr="000D5A77">
        <w:rPr>
          <w:rFonts w:ascii="Times New Roman" w:eastAsia="Times New Roman" w:hAnsi="Times New Roman" w:cs="Times New Roman"/>
          <w:sz w:val="24"/>
          <w:szCs w:val="24"/>
          <w:bdr w:val="none" w:sz="0" w:space="0" w:color="auto" w:frame="1"/>
          <w:lang w:eastAsia="en-GB"/>
        </w:rPr>
        <w:t xml:space="preserve">(Gibbs, 1988) </w:t>
      </w:r>
      <w:r w:rsidR="00F30939" w:rsidRPr="000D5A77">
        <w:rPr>
          <w:rFonts w:ascii="Times New Roman" w:eastAsia="Times New Roman" w:hAnsi="Times New Roman" w:cs="Times New Roman"/>
          <w:sz w:val="24"/>
          <w:szCs w:val="24"/>
          <w:bdr w:val="none" w:sz="0" w:space="0" w:color="auto" w:frame="1"/>
          <w:lang w:eastAsia="en-GB"/>
        </w:rPr>
        <w:t>asks</w:t>
      </w:r>
      <w:r w:rsidR="0086081D" w:rsidRPr="000D5A77">
        <w:rPr>
          <w:rFonts w:ascii="Times New Roman" w:eastAsia="Times New Roman" w:hAnsi="Times New Roman" w:cs="Times New Roman"/>
          <w:sz w:val="24"/>
          <w:szCs w:val="24"/>
          <w:bdr w:val="none" w:sz="0" w:space="0" w:color="auto" w:frame="1"/>
          <w:lang w:eastAsia="en-GB"/>
        </w:rPr>
        <w:t xml:space="preserve"> you to </w:t>
      </w:r>
      <w:r w:rsidR="007848B8" w:rsidRPr="000D5A77">
        <w:rPr>
          <w:rFonts w:ascii="Times New Roman" w:eastAsia="Times New Roman" w:hAnsi="Times New Roman" w:cs="Times New Roman"/>
          <w:sz w:val="24"/>
          <w:szCs w:val="24"/>
          <w:bdr w:val="none" w:sz="0" w:space="0" w:color="auto" w:frame="1"/>
          <w:lang w:eastAsia="en-GB"/>
        </w:rPr>
        <w:t xml:space="preserve">reflect on the situation </w:t>
      </w:r>
      <w:r w:rsidR="00581CBF" w:rsidRPr="000D5A77">
        <w:rPr>
          <w:rFonts w:ascii="Times New Roman" w:eastAsia="Times New Roman" w:hAnsi="Times New Roman" w:cs="Times New Roman"/>
          <w:sz w:val="24"/>
          <w:szCs w:val="24"/>
          <w:bdr w:val="none" w:sz="0" w:space="0" w:color="auto" w:frame="1"/>
          <w:lang w:eastAsia="en-GB"/>
        </w:rPr>
        <w:t xml:space="preserve">and with regards to </w:t>
      </w:r>
      <w:r w:rsidR="005A2DE6" w:rsidRPr="000D5A77">
        <w:rPr>
          <w:rFonts w:ascii="Times New Roman" w:eastAsia="Times New Roman" w:hAnsi="Times New Roman" w:cs="Times New Roman"/>
          <w:sz w:val="24"/>
          <w:szCs w:val="24"/>
          <w:bdr w:val="none" w:sz="0" w:space="0" w:color="auto" w:frame="1"/>
          <w:lang w:eastAsia="en-GB"/>
        </w:rPr>
        <w:t>the importance of communication</w:t>
      </w:r>
      <w:r w:rsidR="009107E3" w:rsidRPr="000D5A77">
        <w:rPr>
          <w:rFonts w:ascii="Times New Roman" w:eastAsia="Times New Roman" w:hAnsi="Times New Roman" w:cs="Times New Roman"/>
          <w:sz w:val="24"/>
          <w:szCs w:val="24"/>
          <w:bdr w:val="none" w:sz="0" w:space="0" w:color="auto" w:frame="1"/>
          <w:lang w:eastAsia="en-GB"/>
        </w:rPr>
        <w:t xml:space="preserve"> and listening </w:t>
      </w:r>
      <w:r w:rsidR="005A2DE6" w:rsidRPr="000D5A77">
        <w:rPr>
          <w:rFonts w:ascii="Times New Roman" w:eastAsia="Times New Roman" w:hAnsi="Times New Roman" w:cs="Times New Roman"/>
          <w:sz w:val="24"/>
          <w:szCs w:val="24"/>
          <w:bdr w:val="none" w:sz="0" w:space="0" w:color="auto" w:frame="1"/>
          <w:lang w:eastAsia="en-GB"/>
        </w:rPr>
        <w:t xml:space="preserve">came to the </w:t>
      </w:r>
      <w:r w:rsidR="00021FD3" w:rsidRPr="000D5A77">
        <w:rPr>
          <w:rFonts w:ascii="Times New Roman" w:eastAsia="Times New Roman" w:hAnsi="Times New Roman" w:cs="Times New Roman"/>
          <w:sz w:val="24"/>
          <w:szCs w:val="24"/>
          <w:bdr w:val="none" w:sz="0" w:space="0" w:color="auto" w:frame="1"/>
          <w:lang w:eastAsia="en-GB"/>
        </w:rPr>
        <w:t>fo</w:t>
      </w:r>
      <w:r w:rsidR="1AABB6F9" w:rsidRPr="000D5A77">
        <w:rPr>
          <w:rFonts w:ascii="Times New Roman" w:eastAsia="Times New Roman" w:hAnsi="Times New Roman" w:cs="Times New Roman"/>
          <w:sz w:val="24"/>
          <w:szCs w:val="24"/>
          <w:bdr w:val="none" w:sz="0" w:space="0" w:color="auto" w:frame="1"/>
          <w:lang w:eastAsia="en-GB"/>
        </w:rPr>
        <w:t>re</w:t>
      </w:r>
      <w:r w:rsidR="005A2DE6" w:rsidRPr="000D5A77">
        <w:rPr>
          <w:rFonts w:ascii="Times New Roman" w:eastAsia="Times New Roman" w:hAnsi="Times New Roman" w:cs="Times New Roman"/>
          <w:sz w:val="24"/>
          <w:szCs w:val="24"/>
          <w:bdr w:val="none" w:sz="0" w:space="0" w:color="auto" w:frame="1"/>
          <w:lang w:eastAsia="en-GB"/>
        </w:rPr>
        <w:t xml:space="preserve"> front during this incident</w:t>
      </w:r>
      <w:r w:rsidR="00EA44B0" w:rsidRPr="000D5A77">
        <w:rPr>
          <w:rFonts w:ascii="Times New Roman" w:eastAsia="Times New Roman" w:hAnsi="Times New Roman" w:cs="Times New Roman"/>
          <w:sz w:val="24"/>
          <w:szCs w:val="24"/>
          <w:bdr w:val="none" w:sz="0" w:space="0" w:color="auto" w:frame="1"/>
          <w:lang w:eastAsia="en-GB"/>
        </w:rPr>
        <w:t xml:space="preserve">. </w:t>
      </w:r>
      <w:r w:rsidR="00AB2F17" w:rsidRPr="000D5A77">
        <w:rPr>
          <w:rFonts w:ascii="Times New Roman" w:eastAsia="Times New Roman" w:hAnsi="Times New Roman" w:cs="Times New Roman"/>
          <w:sz w:val="24"/>
          <w:szCs w:val="24"/>
          <w:bdr w:val="none" w:sz="0" w:space="0" w:color="auto" w:frame="1"/>
          <w:lang w:eastAsia="en-GB"/>
        </w:rPr>
        <w:t xml:space="preserve">In my experience </w:t>
      </w:r>
      <w:r w:rsidR="00F04384" w:rsidRPr="000D5A77">
        <w:rPr>
          <w:rFonts w:ascii="Times New Roman" w:eastAsia="Times New Roman" w:hAnsi="Times New Roman" w:cs="Times New Roman"/>
          <w:sz w:val="24"/>
          <w:szCs w:val="24"/>
          <w:bdr w:val="none" w:sz="0" w:space="0" w:color="auto" w:frame="1"/>
          <w:lang w:eastAsia="en-GB"/>
        </w:rPr>
        <w:t xml:space="preserve">I found myself having to really listen </w:t>
      </w:r>
      <w:r w:rsidR="00722E5E" w:rsidRPr="000D5A77">
        <w:rPr>
          <w:rFonts w:ascii="Times New Roman" w:eastAsia="Times New Roman" w:hAnsi="Times New Roman" w:cs="Times New Roman"/>
          <w:sz w:val="24"/>
          <w:szCs w:val="24"/>
          <w:bdr w:val="none" w:sz="0" w:space="0" w:color="auto" w:frame="1"/>
          <w:lang w:eastAsia="en-GB"/>
        </w:rPr>
        <w:t xml:space="preserve">to what was being said to me </w:t>
      </w:r>
      <w:r w:rsidR="0070113C" w:rsidRPr="000D5A77">
        <w:rPr>
          <w:rFonts w:ascii="Times New Roman" w:eastAsia="Times New Roman" w:hAnsi="Times New Roman" w:cs="Times New Roman"/>
          <w:sz w:val="24"/>
          <w:szCs w:val="24"/>
          <w:bdr w:val="none" w:sz="0" w:space="0" w:color="auto" w:frame="1"/>
          <w:lang w:eastAsia="en-GB"/>
        </w:rPr>
        <w:t>and my instructions on what to do</w:t>
      </w:r>
      <w:r w:rsidR="00E6276E" w:rsidRPr="000D5A77">
        <w:rPr>
          <w:rFonts w:ascii="Times New Roman" w:eastAsia="Times New Roman" w:hAnsi="Times New Roman" w:cs="Times New Roman"/>
          <w:sz w:val="24"/>
          <w:szCs w:val="24"/>
          <w:bdr w:val="none" w:sz="0" w:space="0" w:color="auto" w:frame="1"/>
          <w:lang w:eastAsia="en-GB"/>
        </w:rPr>
        <w:t>.</w:t>
      </w:r>
      <w:r w:rsidR="081F7A13" w:rsidRPr="000D5A77">
        <w:rPr>
          <w:rFonts w:ascii="Times New Roman" w:eastAsia="Times New Roman" w:hAnsi="Times New Roman" w:cs="Times New Roman"/>
          <w:sz w:val="24"/>
          <w:szCs w:val="24"/>
          <w:bdr w:val="none" w:sz="0" w:space="0" w:color="auto" w:frame="1"/>
          <w:lang w:eastAsia="en-GB"/>
        </w:rPr>
        <w:t xml:space="preserve"> </w:t>
      </w:r>
      <w:r w:rsidR="38EEC996" w:rsidRPr="000D5A77">
        <w:rPr>
          <w:rFonts w:ascii="Times New Roman" w:eastAsia="Times New Roman" w:hAnsi="Times New Roman" w:cs="Times New Roman"/>
          <w:sz w:val="24"/>
          <w:szCs w:val="24"/>
          <w:bdr w:val="none" w:sz="0" w:space="0" w:color="auto" w:frame="1"/>
          <w:lang w:eastAsia="en-GB"/>
        </w:rPr>
        <w:t>According to Yates (2010)</w:t>
      </w:r>
      <w:r w:rsidR="18478AAA" w:rsidRPr="000D5A77">
        <w:rPr>
          <w:rFonts w:ascii="Times New Roman" w:eastAsia="Times New Roman" w:hAnsi="Times New Roman" w:cs="Times New Roman"/>
          <w:sz w:val="24"/>
          <w:szCs w:val="24"/>
          <w:bdr w:val="none" w:sz="0" w:space="0" w:color="auto" w:frame="1"/>
          <w:lang w:eastAsia="en-GB"/>
        </w:rPr>
        <w:t xml:space="preserve"> effective listening is a </w:t>
      </w:r>
      <w:r w:rsidR="43EBF612" w:rsidRPr="000D5A77">
        <w:rPr>
          <w:rFonts w:ascii="Times New Roman" w:eastAsia="Times New Roman" w:hAnsi="Times New Roman" w:cs="Times New Roman"/>
          <w:sz w:val="24"/>
          <w:szCs w:val="24"/>
          <w:bdr w:val="none" w:sz="0" w:space="0" w:color="auto" w:frame="1"/>
          <w:lang w:eastAsia="en-GB"/>
        </w:rPr>
        <w:t>difficult</w:t>
      </w:r>
      <w:r w:rsidR="18478AAA" w:rsidRPr="000D5A77">
        <w:rPr>
          <w:rFonts w:ascii="Times New Roman" w:eastAsia="Times New Roman" w:hAnsi="Times New Roman" w:cs="Times New Roman"/>
          <w:sz w:val="24"/>
          <w:szCs w:val="24"/>
          <w:bdr w:val="none" w:sz="0" w:space="0" w:color="auto" w:frame="1"/>
          <w:lang w:eastAsia="en-GB"/>
        </w:rPr>
        <w:t xml:space="preserve"> skill t</w:t>
      </w:r>
      <w:r w:rsidR="0753205D" w:rsidRPr="000D5A77">
        <w:rPr>
          <w:rFonts w:ascii="Times New Roman" w:eastAsia="Times New Roman" w:hAnsi="Times New Roman" w:cs="Times New Roman"/>
          <w:sz w:val="24"/>
          <w:szCs w:val="24"/>
          <w:bdr w:val="none" w:sz="0" w:space="0" w:color="auto" w:frame="1"/>
          <w:lang w:eastAsia="en-GB"/>
        </w:rPr>
        <w:t xml:space="preserve">o </w:t>
      </w:r>
      <w:r w:rsidR="3DBC4C16" w:rsidRPr="000D5A77">
        <w:rPr>
          <w:rFonts w:ascii="Times New Roman" w:eastAsia="Times New Roman" w:hAnsi="Times New Roman" w:cs="Times New Roman"/>
          <w:sz w:val="24"/>
          <w:szCs w:val="24"/>
          <w:bdr w:val="none" w:sz="0" w:space="0" w:color="auto" w:frame="1"/>
          <w:lang w:eastAsia="en-GB"/>
        </w:rPr>
        <w:t>learn and</w:t>
      </w:r>
      <w:r w:rsidR="00A126C4" w:rsidRPr="000D5A77">
        <w:rPr>
          <w:rFonts w:ascii="Times New Roman" w:eastAsia="Times New Roman" w:hAnsi="Times New Roman" w:cs="Times New Roman"/>
          <w:sz w:val="24"/>
          <w:szCs w:val="24"/>
          <w:bdr w:val="none" w:sz="0" w:space="0" w:color="auto" w:frame="1"/>
          <w:lang w:eastAsia="en-GB"/>
        </w:rPr>
        <w:t xml:space="preserve"> requires both practice and opportunity to develop it as a skillset</w:t>
      </w:r>
      <w:r w:rsidR="35D1DCA5" w:rsidRPr="000D5A77">
        <w:rPr>
          <w:rFonts w:ascii="Times New Roman" w:eastAsia="Times New Roman" w:hAnsi="Times New Roman" w:cs="Times New Roman"/>
          <w:sz w:val="24"/>
          <w:szCs w:val="24"/>
          <w:bdr w:val="none" w:sz="0" w:space="0" w:color="auto" w:frame="1"/>
          <w:lang w:eastAsia="en-GB"/>
        </w:rPr>
        <w:t>.</w:t>
      </w:r>
      <w:r w:rsidR="38EEC996" w:rsidRPr="000D5A77">
        <w:rPr>
          <w:rFonts w:ascii="Times New Roman" w:eastAsia="Times New Roman" w:hAnsi="Times New Roman" w:cs="Times New Roman"/>
          <w:sz w:val="24"/>
          <w:szCs w:val="24"/>
          <w:bdr w:val="none" w:sz="0" w:space="0" w:color="auto" w:frame="1"/>
          <w:lang w:eastAsia="en-GB"/>
        </w:rPr>
        <w:t xml:space="preserve"> </w:t>
      </w:r>
      <w:r w:rsidR="4B610155" w:rsidRPr="000D5A77">
        <w:rPr>
          <w:rFonts w:ascii="Times New Roman" w:eastAsia="Times New Roman" w:hAnsi="Times New Roman" w:cs="Times New Roman"/>
          <w:sz w:val="24"/>
          <w:szCs w:val="24"/>
          <w:bdr w:val="none" w:sz="0" w:space="0" w:color="auto" w:frame="1"/>
          <w:lang w:eastAsia="en-GB"/>
        </w:rPr>
        <w:t>Yates (2010) ref</w:t>
      </w:r>
      <w:r w:rsidR="65D4E610" w:rsidRPr="000D5A77">
        <w:rPr>
          <w:rFonts w:ascii="Times New Roman" w:eastAsia="Times New Roman" w:hAnsi="Times New Roman" w:cs="Times New Roman"/>
          <w:sz w:val="24"/>
          <w:szCs w:val="24"/>
          <w:bdr w:val="none" w:sz="0" w:space="0" w:color="auto" w:frame="1"/>
          <w:lang w:eastAsia="en-GB"/>
        </w:rPr>
        <w:t>ers to something called active listening</w:t>
      </w:r>
      <w:r w:rsidR="00A126C4" w:rsidRPr="000D5A77">
        <w:rPr>
          <w:rFonts w:ascii="Times New Roman" w:eastAsia="Times New Roman" w:hAnsi="Times New Roman" w:cs="Times New Roman"/>
          <w:sz w:val="24"/>
          <w:szCs w:val="24"/>
          <w:bdr w:val="none" w:sz="0" w:space="0" w:color="auto" w:frame="1"/>
          <w:lang w:eastAsia="en-GB"/>
        </w:rPr>
        <w:t>, using open questions focussed on the subject individual to gather information that is relevant. T</w:t>
      </w:r>
      <w:r w:rsidR="495E5CF7" w:rsidRPr="000D5A77">
        <w:rPr>
          <w:rFonts w:ascii="Times New Roman" w:eastAsia="Times New Roman" w:hAnsi="Times New Roman" w:cs="Times New Roman"/>
          <w:sz w:val="24"/>
          <w:szCs w:val="24"/>
          <w:bdr w:val="none" w:sz="0" w:space="0" w:color="auto" w:frame="1"/>
          <w:lang w:eastAsia="en-GB"/>
        </w:rPr>
        <w:t>his</w:t>
      </w:r>
      <w:r w:rsidR="00A126C4" w:rsidRPr="000D5A77">
        <w:rPr>
          <w:rFonts w:ascii="Times New Roman" w:eastAsia="Times New Roman" w:hAnsi="Times New Roman" w:cs="Times New Roman"/>
          <w:sz w:val="24"/>
          <w:szCs w:val="24"/>
          <w:bdr w:val="none" w:sz="0" w:space="0" w:color="auto" w:frame="1"/>
          <w:lang w:eastAsia="en-GB"/>
        </w:rPr>
        <w:t xml:space="preserve"> approach in retrospect also</w:t>
      </w:r>
      <w:r w:rsidR="4896A864" w:rsidRPr="000D5A77">
        <w:rPr>
          <w:rFonts w:ascii="Times New Roman" w:eastAsia="Times New Roman" w:hAnsi="Times New Roman" w:cs="Times New Roman"/>
          <w:sz w:val="24"/>
          <w:szCs w:val="24"/>
          <w:bdr w:val="none" w:sz="0" w:space="0" w:color="auto" w:frame="1"/>
          <w:lang w:eastAsia="en-GB"/>
        </w:rPr>
        <w:t xml:space="preserve"> helped me recall more details of the conversation and</w:t>
      </w:r>
      <w:r w:rsidR="33A678BF" w:rsidRPr="000D5A77">
        <w:rPr>
          <w:rFonts w:ascii="Times New Roman" w:eastAsia="Times New Roman" w:hAnsi="Times New Roman" w:cs="Times New Roman"/>
          <w:sz w:val="24"/>
          <w:szCs w:val="24"/>
          <w:bdr w:val="none" w:sz="0" w:space="0" w:color="auto" w:frame="1"/>
          <w:lang w:eastAsia="en-GB"/>
        </w:rPr>
        <w:t xml:space="preserve"> can improve communication</w:t>
      </w:r>
      <w:r w:rsidR="7BF7CCE6" w:rsidRPr="000D5A77">
        <w:rPr>
          <w:rFonts w:ascii="Times New Roman" w:eastAsia="Times New Roman" w:hAnsi="Times New Roman" w:cs="Times New Roman"/>
          <w:sz w:val="24"/>
          <w:szCs w:val="24"/>
          <w:bdr w:val="none" w:sz="0" w:space="0" w:color="auto" w:frame="1"/>
          <w:lang w:eastAsia="en-GB"/>
        </w:rPr>
        <w:t xml:space="preserve"> while showing an interest </w:t>
      </w:r>
      <w:r w:rsidR="7D370944" w:rsidRPr="000D5A77">
        <w:rPr>
          <w:rFonts w:ascii="Times New Roman" w:eastAsia="Times New Roman" w:hAnsi="Times New Roman" w:cs="Times New Roman"/>
          <w:sz w:val="24"/>
          <w:szCs w:val="24"/>
          <w:bdr w:val="none" w:sz="0" w:space="0" w:color="auto" w:frame="1"/>
          <w:lang w:eastAsia="en-GB"/>
        </w:rPr>
        <w:t xml:space="preserve">in both parties </w:t>
      </w:r>
      <w:r w:rsidR="7BF7CCE6" w:rsidRPr="000D5A77">
        <w:rPr>
          <w:rFonts w:ascii="Times New Roman" w:eastAsia="Times New Roman" w:hAnsi="Times New Roman" w:cs="Times New Roman"/>
          <w:sz w:val="24"/>
          <w:szCs w:val="24"/>
          <w:bdr w:val="none" w:sz="0" w:space="0" w:color="auto" w:frame="1"/>
          <w:lang w:eastAsia="en-GB"/>
        </w:rPr>
        <w:t>b</w:t>
      </w:r>
      <w:r w:rsidR="58C8929A" w:rsidRPr="000D5A77">
        <w:rPr>
          <w:rFonts w:ascii="Times New Roman" w:eastAsia="Times New Roman" w:hAnsi="Times New Roman" w:cs="Times New Roman"/>
          <w:sz w:val="24"/>
          <w:szCs w:val="24"/>
          <w:bdr w:val="none" w:sz="0" w:space="0" w:color="auto" w:frame="1"/>
          <w:lang w:eastAsia="en-GB"/>
        </w:rPr>
        <w:t>y being aware of</w:t>
      </w:r>
      <w:r w:rsidR="7BF7CCE6" w:rsidRPr="000D5A77">
        <w:rPr>
          <w:rFonts w:ascii="Times New Roman" w:eastAsia="Times New Roman" w:hAnsi="Times New Roman" w:cs="Times New Roman"/>
          <w:sz w:val="24"/>
          <w:szCs w:val="24"/>
          <w:bdr w:val="none" w:sz="0" w:space="0" w:color="auto" w:frame="1"/>
          <w:lang w:eastAsia="en-GB"/>
        </w:rPr>
        <w:t xml:space="preserve"> using body language and eye contact</w:t>
      </w:r>
      <w:r w:rsidR="2889CA5A" w:rsidRPr="000D5A77">
        <w:rPr>
          <w:rFonts w:ascii="Times New Roman" w:eastAsia="Times New Roman" w:hAnsi="Times New Roman" w:cs="Times New Roman"/>
          <w:sz w:val="24"/>
          <w:szCs w:val="24"/>
          <w:bdr w:val="none" w:sz="0" w:space="0" w:color="auto" w:frame="1"/>
          <w:lang w:eastAsia="en-GB"/>
        </w:rPr>
        <w:t xml:space="preserve"> which showed I was actively listening to them both</w:t>
      </w:r>
      <w:r w:rsidR="00A126C4" w:rsidRPr="000D5A77">
        <w:rPr>
          <w:rFonts w:ascii="Times New Roman" w:eastAsia="Times New Roman" w:hAnsi="Times New Roman" w:cs="Times New Roman"/>
          <w:sz w:val="24"/>
          <w:szCs w:val="24"/>
          <w:bdr w:val="none" w:sz="0" w:space="0" w:color="auto" w:frame="1"/>
          <w:lang w:eastAsia="en-GB"/>
        </w:rPr>
        <w:t>.  O</w:t>
      </w:r>
      <w:r w:rsidR="2889CA5A" w:rsidRPr="000D5A77">
        <w:rPr>
          <w:rFonts w:ascii="Times New Roman" w:eastAsia="Times New Roman" w:hAnsi="Times New Roman" w:cs="Times New Roman"/>
          <w:sz w:val="24"/>
          <w:szCs w:val="24"/>
          <w:bdr w:val="none" w:sz="0" w:space="0" w:color="auto" w:frame="1"/>
          <w:lang w:eastAsia="en-GB"/>
        </w:rPr>
        <w:t>n re</w:t>
      </w:r>
      <w:r w:rsidR="66A05F69" w:rsidRPr="000D5A77">
        <w:rPr>
          <w:rFonts w:ascii="Times New Roman" w:eastAsia="Times New Roman" w:hAnsi="Times New Roman" w:cs="Times New Roman"/>
          <w:sz w:val="24"/>
          <w:szCs w:val="24"/>
          <w:bdr w:val="none" w:sz="0" w:space="0" w:color="auto" w:frame="1"/>
          <w:lang w:eastAsia="en-GB"/>
        </w:rPr>
        <w:t>f</w:t>
      </w:r>
      <w:r w:rsidR="2889CA5A" w:rsidRPr="000D5A77">
        <w:rPr>
          <w:rFonts w:ascii="Times New Roman" w:eastAsia="Times New Roman" w:hAnsi="Times New Roman" w:cs="Times New Roman"/>
          <w:sz w:val="24"/>
          <w:szCs w:val="24"/>
          <w:bdr w:val="none" w:sz="0" w:space="0" w:color="auto" w:frame="1"/>
          <w:lang w:eastAsia="en-GB"/>
        </w:rPr>
        <w:t xml:space="preserve">lection </w:t>
      </w:r>
      <w:r w:rsidR="00A126C4" w:rsidRPr="000D5A77">
        <w:rPr>
          <w:rFonts w:ascii="Times New Roman" w:eastAsia="Times New Roman" w:hAnsi="Times New Roman" w:cs="Times New Roman"/>
          <w:sz w:val="24"/>
          <w:szCs w:val="24"/>
          <w:bdr w:val="none" w:sz="0" w:space="0" w:color="auto" w:frame="1"/>
          <w:lang w:eastAsia="en-GB"/>
        </w:rPr>
        <w:t>I can understand how this approach can generate more trust between individuals, especially in tense situations such as this</w:t>
      </w:r>
      <w:r w:rsidR="668FFDFD" w:rsidRPr="000D5A77">
        <w:rPr>
          <w:rFonts w:ascii="Times New Roman" w:eastAsia="Times New Roman" w:hAnsi="Times New Roman" w:cs="Times New Roman"/>
          <w:sz w:val="24"/>
          <w:szCs w:val="24"/>
          <w:bdr w:val="none" w:sz="0" w:space="0" w:color="auto" w:frame="1"/>
          <w:lang w:eastAsia="en-GB"/>
        </w:rPr>
        <w:t>.</w:t>
      </w:r>
    </w:p>
    <w:p w14:paraId="0A1932E6" w14:textId="5EEB36E1" w:rsidR="00107C8F" w:rsidRPr="000D5A77" w:rsidRDefault="00107C8F" w:rsidP="18064433">
      <w:pPr>
        <w:shd w:val="clear" w:color="auto" w:fill="FFFFFF" w:themeFill="background1"/>
        <w:spacing w:after="0" w:line="360" w:lineRule="auto"/>
        <w:textAlignment w:val="baseline"/>
        <w:rPr>
          <w:rFonts w:ascii="Times New Roman" w:eastAsia="Times New Roman" w:hAnsi="Times New Roman" w:cs="Times New Roman"/>
          <w:sz w:val="24"/>
          <w:szCs w:val="24"/>
          <w:bdr w:val="none" w:sz="0" w:space="0" w:color="auto" w:frame="1"/>
          <w:lang w:eastAsia="en-GB"/>
        </w:rPr>
      </w:pPr>
    </w:p>
    <w:p w14:paraId="7EC69A68" w14:textId="6C8CF47E" w:rsidR="007C0DB0" w:rsidRPr="000D5A77" w:rsidRDefault="5C1DD2DF" w:rsidP="18064433">
      <w:pPr>
        <w:shd w:val="clear" w:color="auto" w:fill="FFFFFF" w:themeFill="background1"/>
        <w:spacing w:after="0" w:line="360" w:lineRule="auto"/>
        <w:rPr>
          <w:rFonts w:ascii="Times New Roman" w:eastAsia="Times New Roman" w:hAnsi="Times New Roman" w:cs="Times New Roman"/>
          <w:sz w:val="24"/>
          <w:szCs w:val="24"/>
        </w:rPr>
      </w:pPr>
      <w:r w:rsidRPr="5C1DD2DF">
        <w:rPr>
          <w:rFonts w:ascii="Times New Roman" w:eastAsia="Times New Roman" w:hAnsi="Times New Roman" w:cs="Times New Roman"/>
          <w:sz w:val="24"/>
          <w:szCs w:val="24"/>
        </w:rPr>
        <w:t xml:space="preserve">I felt that this situation raised a number of issues for me as I was given strict instructions that this was confidential and was very important that it not be discussed with any other member of staff or anyone else, another level of responsibility that I needed to be professional whilst undertaking.  In addition, I was not to discuss the incident in any way with the service user prior to the date of the interview to write the report. Reflecting on this situation I realised now the enormous responsibility that I had been tasked with, at the time I remember feeling uncomfortable and in hindsight I would have requested another member of staff or management present, however I feel that I handled the situation and feel more professional as a result of having this responsibility, and more capable if I was required to handle another similar situation, and understand better the importance of this type of complaint procedure.  Koshy </w:t>
      </w:r>
      <w:r w:rsidRPr="5C1DD2DF">
        <w:rPr>
          <w:rFonts w:ascii="Times New Roman" w:eastAsia="Times New Roman" w:hAnsi="Times New Roman" w:cs="Times New Roman"/>
          <w:i/>
          <w:iCs/>
          <w:sz w:val="24"/>
          <w:szCs w:val="24"/>
        </w:rPr>
        <w:t>et al</w:t>
      </w:r>
      <w:r w:rsidRPr="5C1DD2DF">
        <w:rPr>
          <w:rFonts w:ascii="Times New Roman" w:eastAsia="Times New Roman" w:hAnsi="Times New Roman" w:cs="Times New Roman"/>
          <w:sz w:val="24"/>
          <w:szCs w:val="24"/>
        </w:rPr>
        <w:t xml:space="preserve">. (2017) discusses the importance of hindsight and states that ‘it is easy to remember the things that you did not do and it is often the things that you did well that are </w:t>
      </w:r>
      <w:r w:rsidRPr="5C1DD2DF">
        <w:rPr>
          <w:rFonts w:ascii="Times New Roman" w:eastAsia="Times New Roman" w:hAnsi="Times New Roman" w:cs="Times New Roman"/>
          <w:sz w:val="24"/>
          <w:szCs w:val="24"/>
        </w:rPr>
        <w:lastRenderedPageBreak/>
        <w:t xml:space="preserve">forgotten’(Koshy </w:t>
      </w:r>
      <w:r w:rsidRPr="5C1DD2DF">
        <w:rPr>
          <w:rFonts w:ascii="Times New Roman" w:eastAsia="Times New Roman" w:hAnsi="Times New Roman" w:cs="Times New Roman"/>
          <w:i/>
          <w:iCs/>
          <w:sz w:val="24"/>
          <w:szCs w:val="24"/>
        </w:rPr>
        <w:t>et al</w:t>
      </w:r>
      <w:r w:rsidRPr="5C1DD2DF">
        <w:rPr>
          <w:rFonts w:ascii="Times New Roman" w:eastAsia="Times New Roman" w:hAnsi="Times New Roman" w:cs="Times New Roman"/>
          <w:sz w:val="24"/>
          <w:szCs w:val="24"/>
        </w:rPr>
        <w:t xml:space="preserve">., 2017, p.2). I think the seriousness of the situation may have flustered me a little and led to me remembering it as a stressful situation. </w:t>
      </w:r>
    </w:p>
    <w:p w14:paraId="42B83BD8" w14:textId="77777777" w:rsidR="007C0DB0" w:rsidRPr="000D5A77" w:rsidRDefault="007C0DB0" w:rsidP="18064433">
      <w:pPr>
        <w:shd w:val="clear" w:color="auto" w:fill="FFFFFF" w:themeFill="background1"/>
        <w:spacing w:after="0" w:line="360" w:lineRule="auto"/>
        <w:rPr>
          <w:rFonts w:ascii="Times New Roman" w:eastAsia="Times New Roman" w:hAnsi="Times New Roman" w:cs="Times New Roman"/>
          <w:sz w:val="24"/>
          <w:szCs w:val="24"/>
        </w:rPr>
      </w:pPr>
    </w:p>
    <w:p w14:paraId="0AA27CB2" w14:textId="00B54562" w:rsidR="0FDD3BAA" w:rsidRPr="000D5A77" w:rsidRDefault="5C1DD2DF" w:rsidP="18064433">
      <w:pPr>
        <w:shd w:val="clear" w:color="auto" w:fill="FFFFFF" w:themeFill="background1"/>
        <w:spacing w:after="0" w:line="360" w:lineRule="auto"/>
        <w:rPr>
          <w:rFonts w:ascii="Times New Roman" w:eastAsia="Times New Roman" w:hAnsi="Times New Roman" w:cs="Times New Roman"/>
          <w:sz w:val="24"/>
          <w:szCs w:val="24"/>
        </w:rPr>
      </w:pPr>
      <w:r w:rsidRPr="5C1DD2DF">
        <w:rPr>
          <w:rFonts w:ascii="Times New Roman" w:eastAsia="Times New Roman" w:hAnsi="Times New Roman" w:cs="Times New Roman"/>
          <w:sz w:val="24"/>
          <w:szCs w:val="24"/>
        </w:rPr>
        <w:t xml:space="preserve">The other aspect of this incident was that I did not personally witness what had happened myself but was asked to communicate for the service user to fill out the incident report. Because of my understanding and rapport with the service user I automatically agreed to do this without a second thought, not really understanding the situation that an incident had occurred that may involve another staff member or the consequences if anything serious came out of the report I was being asked to assist with.  I was initially nervous once it was explained that a complaint had been made towards a colleague, as team dynamics are so important for the smooth running of any care setting. I was worried that my involvement may affect my relationship with colleagues that I had spent time building relationships within order to form a strong consistent approach to the setting I work in. Upon reflection though any support worker should be able to understand the reporting process and how it protects both workers and service users and is a normal part of the administrative process. Therefore, what I have learnt from this is the importance of reflection and according to Koshy et al. (2017) is something we do subconsciously throughout our lives and that we should be more mindful and learn from our mistakes. If Gibbs or </w:t>
      </w:r>
      <w:proofErr w:type="spellStart"/>
      <w:r w:rsidRPr="5C1DD2DF">
        <w:rPr>
          <w:rFonts w:ascii="Times New Roman" w:eastAsia="Times New Roman" w:hAnsi="Times New Roman" w:cs="Times New Roman"/>
          <w:sz w:val="24"/>
          <w:szCs w:val="24"/>
        </w:rPr>
        <w:t>Kolbs</w:t>
      </w:r>
      <w:proofErr w:type="spellEnd"/>
      <w:r w:rsidRPr="5C1DD2DF">
        <w:rPr>
          <w:rFonts w:ascii="Times New Roman" w:eastAsia="Times New Roman" w:hAnsi="Times New Roman" w:cs="Times New Roman"/>
          <w:sz w:val="24"/>
          <w:szCs w:val="24"/>
        </w:rPr>
        <w:t xml:space="preserve"> models are used as a tool for reflection then there is a more structured model for reflection and can focus the reflective process, highlighting gaps in knowledge and allowing care workers to learn from their experiences.</w:t>
      </w:r>
    </w:p>
    <w:p w14:paraId="40CDA847" w14:textId="154101C5" w:rsidR="7153C92D" w:rsidRDefault="7153C92D" w:rsidP="7153C92D">
      <w:pPr>
        <w:shd w:val="clear" w:color="auto" w:fill="FFFFFF" w:themeFill="background1"/>
        <w:spacing w:after="0" w:line="360" w:lineRule="auto"/>
        <w:rPr>
          <w:rFonts w:ascii="Times New Roman" w:eastAsia="Times New Roman" w:hAnsi="Times New Roman" w:cs="Times New Roman"/>
          <w:sz w:val="24"/>
          <w:szCs w:val="24"/>
        </w:rPr>
      </w:pPr>
    </w:p>
    <w:p w14:paraId="0B64C0AE" w14:textId="14826DA9" w:rsidR="00F568C1" w:rsidRPr="000D5A77" w:rsidRDefault="51AB1683" w:rsidP="18064433">
      <w:pPr>
        <w:spacing w:line="360" w:lineRule="auto"/>
        <w:jc w:val="both"/>
        <w:rPr>
          <w:rFonts w:ascii="Times New Roman" w:eastAsia="Times New Roman" w:hAnsi="Times New Roman" w:cs="Times New Roman"/>
          <w:sz w:val="24"/>
          <w:szCs w:val="24"/>
        </w:rPr>
      </w:pPr>
      <w:r w:rsidRPr="2B2D4C73">
        <w:rPr>
          <w:rFonts w:ascii="Times New Roman" w:eastAsia="Times New Roman" w:hAnsi="Times New Roman" w:cs="Times New Roman"/>
          <w:sz w:val="24"/>
          <w:szCs w:val="24"/>
        </w:rPr>
        <w:t xml:space="preserve">According to the </w:t>
      </w:r>
      <w:r w:rsidRPr="2B1056B9">
        <w:rPr>
          <w:rFonts w:ascii="Times New Roman" w:eastAsia="Times New Roman" w:hAnsi="Times New Roman" w:cs="Times New Roman"/>
          <w:sz w:val="24"/>
          <w:szCs w:val="24"/>
        </w:rPr>
        <w:t>SCIE</w:t>
      </w:r>
      <w:r w:rsidRPr="7A0A1B30">
        <w:rPr>
          <w:rFonts w:ascii="Times New Roman" w:eastAsia="Times New Roman" w:hAnsi="Times New Roman" w:cs="Times New Roman"/>
          <w:sz w:val="24"/>
          <w:szCs w:val="24"/>
        </w:rPr>
        <w:t xml:space="preserve"> </w:t>
      </w:r>
      <w:r w:rsidR="0C8D1F49" w:rsidRPr="7A0A1B30">
        <w:rPr>
          <w:rFonts w:ascii="Times New Roman" w:eastAsia="Times New Roman" w:hAnsi="Times New Roman" w:cs="Times New Roman"/>
          <w:sz w:val="24"/>
          <w:szCs w:val="24"/>
        </w:rPr>
        <w:t>(2019),</w:t>
      </w:r>
      <w:r w:rsidRPr="2B1056B9">
        <w:rPr>
          <w:rFonts w:ascii="Times New Roman" w:eastAsia="Times New Roman" w:hAnsi="Times New Roman" w:cs="Times New Roman"/>
          <w:sz w:val="24"/>
          <w:szCs w:val="24"/>
        </w:rPr>
        <w:t xml:space="preserve"> </w:t>
      </w:r>
      <w:r w:rsidR="0C8D1F49" w:rsidRPr="4E9C376D">
        <w:rPr>
          <w:rFonts w:ascii="Times New Roman" w:eastAsia="Times New Roman" w:hAnsi="Times New Roman" w:cs="Times New Roman"/>
          <w:sz w:val="24"/>
          <w:szCs w:val="24"/>
        </w:rPr>
        <w:t xml:space="preserve">recording is of </w:t>
      </w:r>
      <w:r w:rsidR="0C8D1F49" w:rsidRPr="444B5C71">
        <w:rPr>
          <w:rFonts w:ascii="Times New Roman" w:eastAsia="Times New Roman" w:hAnsi="Times New Roman" w:cs="Times New Roman"/>
          <w:sz w:val="24"/>
          <w:szCs w:val="24"/>
        </w:rPr>
        <w:t xml:space="preserve">utmost importance in order to </w:t>
      </w:r>
      <w:r w:rsidR="0A58DEA6" w:rsidRPr="190785DF">
        <w:rPr>
          <w:rFonts w:ascii="Times New Roman" w:eastAsia="Times New Roman" w:hAnsi="Times New Roman" w:cs="Times New Roman"/>
          <w:sz w:val="24"/>
          <w:szCs w:val="24"/>
        </w:rPr>
        <w:t xml:space="preserve">work towards </w:t>
      </w:r>
      <w:r w:rsidR="0A58DEA6" w:rsidRPr="4E470FB7">
        <w:rPr>
          <w:rFonts w:ascii="Times New Roman" w:eastAsia="Times New Roman" w:hAnsi="Times New Roman" w:cs="Times New Roman"/>
          <w:sz w:val="24"/>
          <w:szCs w:val="24"/>
        </w:rPr>
        <w:t>good person</w:t>
      </w:r>
      <w:r w:rsidR="0A58DEA6" w:rsidRPr="6970BD97">
        <w:rPr>
          <w:rFonts w:ascii="Times New Roman" w:eastAsia="Times New Roman" w:hAnsi="Times New Roman" w:cs="Times New Roman"/>
          <w:sz w:val="24"/>
          <w:szCs w:val="24"/>
        </w:rPr>
        <w:t>-</w:t>
      </w:r>
      <w:r w:rsidR="0A58DEA6" w:rsidRPr="4E470FB7">
        <w:rPr>
          <w:rFonts w:ascii="Times New Roman" w:eastAsia="Times New Roman" w:hAnsi="Times New Roman" w:cs="Times New Roman"/>
          <w:sz w:val="24"/>
          <w:szCs w:val="24"/>
        </w:rPr>
        <w:t xml:space="preserve">centred </w:t>
      </w:r>
      <w:r w:rsidR="0A58DEA6" w:rsidRPr="09816F9B">
        <w:rPr>
          <w:rFonts w:ascii="Times New Roman" w:eastAsia="Times New Roman" w:hAnsi="Times New Roman" w:cs="Times New Roman"/>
          <w:sz w:val="24"/>
          <w:szCs w:val="24"/>
        </w:rPr>
        <w:t xml:space="preserve">practice. </w:t>
      </w:r>
      <w:r w:rsidR="0A58DEA6" w:rsidRPr="61A2E7EC">
        <w:rPr>
          <w:rFonts w:ascii="Times New Roman" w:eastAsia="Times New Roman" w:hAnsi="Times New Roman" w:cs="Times New Roman"/>
          <w:sz w:val="24"/>
          <w:szCs w:val="24"/>
        </w:rPr>
        <w:t xml:space="preserve">Recording </w:t>
      </w:r>
      <w:r w:rsidR="709C85DF" w:rsidRPr="61A2E7EC">
        <w:rPr>
          <w:rFonts w:ascii="Times New Roman" w:eastAsia="Times New Roman" w:hAnsi="Times New Roman" w:cs="Times New Roman"/>
          <w:sz w:val="24"/>
          <w:szCs w:val="24"/>
        </w:rPr>
        <w:t xml:space="preserve">is a legal requirement especially when it comes to complaints and problematic behaviour, </w:t>
      </w:r>
      <w:r w:rsidR="709C85DF" w:rsidRPr="448AF68B">
        <w:rPr>
          <w:rFonts w:ascii="Times New Roman" w:eastAsia="Times New Roman" w:hAnsi="Times New Roman" w:cs="Times New Roman"/>
          <w:sz w:val="24"/>
          <w:szCs w:val="24"/>
        </w:rPr>
        <w:t xml:space="preserve">helping to identify </w:t>
      </w:r>
      <w:r w:rsidR="709C85DF" w:rsidRPr="2239BA06">
        <w:rPr>
          <w:rFonts w:ascii="Times New Roman" w:eastAsia="Times New Roman" w:hAnsi="Times New Roman" w:cs="Times New Roman"/>
          <w:sz w:val="24"/>
          <w:szCs w:val="24"/>
        </w:rPr>
        <w:t xml:space="preserve">challenges and </w:t>
      </w:r>
      <w:r w:rsidR="626D3F8A" w:rsidRPr="2A7B4A8A">
        <w:rPr>
          <w:rFonts w:ascii="Times New Roman" w:eastAsia="Times New Roman" w:hAnsi="Times New Roman" w:cs="Times New Roman"/>
          <w:sz w:val="24"/>
          <w:szCs w:val="24"/>
        </w:rPr>
        <w:t xml:space="preserve">highlight accountability at all </w:t>
      </w:r>
      <w:r w:rsidR="626D3F8A" w:rsidRPr="584851A8">
        <w:rPr>
          <w:rFonts w:ascii="Times New Roman" w:eastAsia="Times New Roman" w:hAnsi="Times New Roman" w:cs="Times New Roman"/>
          <w:sz w:val="24"/>
          <w:szCs w:val="24"/>
        </w:rPr>
        <w:t xml:space="preserve">levels. </w:t>
      </w:r>
      <w:r w:rsidR="626D3F8A" w:rsidRPr="62495B48">
        <w:rPr>
          <w:rFonts w:ascii="Times New Roman" w:eastAsia="Times New Roman" w:hAnsi="Times New Roman" w:cs="Times New Roman"/>
          <w:sz w:val="24"/>
          <w:szCs w:val="24"/>
        </w:rPr>
        <w:t>The SCIE (2019)</w:t>
      </w:r>
      <w:r w:rsidR="626D3F8A" w:rsidRPr="7AB4EB36">
        <w:rPr>
          <w:rFonts w:ascii="Times New Roman" w:eastAsia="Times New Roman" w:hAnsi="Times New Roman" w:cs="Times New Roman"/>
          <w:sz w:val="24"/>
          <w:szCs w:val="24"/>
        </w:rPr>
        <w:t xml:space="preserve"> also state the </w:t>
      </w:r>
      <w:r w:rsidR="626D3F8A" w:rsidRPr="37498EDA">
        <w:rPr>
          <w:rFonts w:ascii="Times New Roman" w:eastAsia="Times New Roman" w:hAnsi="Times New Roman" w:cs="Times New Roman"/>
          <w:sz w:val="24"/>
          <w:szCs w:val="24"/>
        </w:rPr>
        <w:t xml:space="preserve">importance of clear fact </w:t>
      </w:r>
      <w:r w:rsidR="3D04DB66" w:rsidRPr="0EE85F0D">
        <w:rPr>
          <w:rFonts w:ascii="Times New Roman" w:eastAsia="Times New Roman" w:hAnsi="Times New Roman" w:cs="Times New Roman"/>
          <w:sz w:val="24"/>
          <w:szCs w:val="24"/>
        </w:rPr>
        <w:t xml:space="preserve">and </w:t>
      </w:r>
      <w:r w:rsidR="006B3672" w:rsidRPr="0EE85F0D">
        <w:rPr>
          <w:rFonts w:ascii="Times New Roman" w:eastAsia="Times New Roman" w:hAnsi="Times New Roman" w:cs="Times New Roman"/>
          <w:sz w:val="24"/>
          <w:szCs w:val="24"/>
        </w:rPr>
        <w:t>evidence-based</w:t>
      </w:r>
      <w:r w:rsidR="626D3F8A" w:rsidRPr="37498EDA">
        <w:rPr>
          <w:rFonts w:ascii="Times New Roman" w:eastAsia="Times New Roman" w:hAnsi="Times New Roman" w:cs="Times New Roman"/>
          <w:sz w:val="24"/>
          <w:szCs w:val="24"/>
        </w:rPr>
        <w:t xml:space="preserve"> recording </w:t>
      </w:r>
      <w:r w:rsidR="250A62DA" w:rsidRPr="4BFCD7F9">
        <w:rPr>
          <w:rFonts w:ascii="Times New Roman" w:eastAsia="Times New Roman" w:hAnsi="Times New Roman" w:cs="Times New Roman"/>
          <w:sz w:val="24"/>
          <w:szCs w:val="24"/>
        </w:rPr>
        <w:t xml:space="preserve">done in a timely manner </w:t>
      </w:r>
      <w:r w:rsidR="250A62DA" w:rsidRPr="7C531977">
        <w:rPr>
          <w:rFonts w:ascii="Times New Roman" w:eastAsia="Times New Roman" w:hAnsi="Times New Roman" w:cs="Times New Roman"/>
          <w:sz w:val="24"/>
          <w:szCs w:val="24"/>
        </w:rPr>
        <w:t>without jargon</w:t>
      </w:r>
      <w:r w:rsidR="3D05EAD3" w:rsidRPr="4AA5670F">
        <w:rPr>
          <w:rFonts w:ascii="Times New Roman" w:eastAsia="Times New Roman" w:hAnsi="Times New Roman" w:cs="Times New Roman"/>
          <w:sz w:val="24"/>
          <w:szCs w:val="24"/>
        </w:rPr>
        <w:t>.</w:t>
      </w:r>
      <w:r w:rsidR="250A62DA" w:rsidRPr="7C531977">
        <w:rPr>
          <w:rFonts w:ascii="Times New Roman" w:eastAsia="Times New Roman" w:hAnsi="Times New Roman" w:cs="Times New Roman"/>
          <w:sz w:val="24"/>
          <w:szCs w:val="24"/>
        </w:rPr>
        <w:t xml:space="preserve"> </w:t>
      </w:r>
      <w:r w:rsidR="089F3E37" w:rsidRPr="70675C48">
        <w:rPr>
          <w:rFonts w:ascii="Times New Roman" w:eastAsia="Times New Roman" w:hAnsi="Times New Roman" w:cs="Times New Roman"/>
          <w:sz w:val="24"/>
          <w:szCs w:val="24"/>
        </w:rPr>
        <w:t xml:space="preserve"> </w:t>
      </w:r>
      <w:r w:rsidR="5C1DD2DF" w:rsidRPr="37498EDA">
        <w:rPr>
          <w:rFonts w:ascii="Times New Roman" w:eastAsia="Times New Roman" w:hAnsi="Times New Roman" w:cs="Times New Roman"/>
          <w:sz w:val="24"/>
          <w:szCs w:val="24"/>
        </w:rPr>
        <w:t>Before</w:t>
      </w:r>
      <w:r w:rsidR="5C1DD2DF" w:rsidRPr="5C1DD2DF">
        <w:rPr>
          <w:rFonts w:ascii="Times New Roman" w:eastAsia="Times New Roman" w:hAnsi="Times New Roman" w:cs="Times New Roman"/>
          <w:sz w:val="24"/>
          <w:szCs w:val="24"/>
        </w:rPr>
        <w:t xml:space="preserve"> writing the report the service user and myself were taken into a room and it was explained to myself and the service user that I will be asking her to go through from start to finish the incident that had happened with the member of staff in question.  I was required to record while she told me her side of the events that’s happened on the evening in question, while reassuring  the service user I would happily read out the report back to her to see if any changes were needed and that I got it all correct before she signed the report and it was submitted.</w:t>
      </w:r>
      <w:r w:rsidR="4AAD736A" w:rsidRPr="4B518A24">
        <w:rPr>
          <w:rFonts w:ascii="Times New Roman" w:eastAsia="Times New Roman" w:hAnsi="Times New Roman" w:cs="Times New Roman"/>
          <w:sz w:val="24"/>
          <w:szCs w:val="24"/>
        </w:rPr>
        <w:t xml:space="preserve"> </w:t>
      </w:r>
      <w:r w:rsidR="4AAD736A" w:rsidRPr="0B7573D4">
        <w:rPr>
          <w:rFonts w:ascii="Times New Roman" w:eastAsia="Times New Roman" w:hAnsi="Times New Roman" w:cs="Times New Roman"/>
          <w:sz w:val="24"/>
          <w:szCs w:val="24"/>
        </w:rPr>
        <w:t xml:space="preserve">I attempted to guide the conversation </w:t>
      </w:r>
      <w:r w:rsidR="4AAD736A" w:rsidRPr="67EB4FB3">
        <w:rPr>
          <w:rFonts w:ascii="Times New Roman" w:eastAsia="Times New Roman" w:hAnsi="Times New Roman" w:cs="Times New Roman"/>
          <w:sz w:val="24"/>
          <w:szCs w:val="24"/>
        </w:rPr>
        <w:t>towards fact</w:t>
      </w:r>
      <w:r w:rsidR="5D818214" w:rsidRPr="61C9BE50">
        <w:rPr>
          <w:rFonts w:ascii="Times New Roman" w:eastAsia="Times New Roman" w:hAnsi="Times New Roman" w:cs="Times New Roman"/>
          <w:sz w:val="24"/>
          <w:szCs w:val="24"/>
        </w:rPr>
        <w:t>-</w:t>
      </w:r>
      <w:r w:rsidR="4AAD736A" w:rsidRPr="67EB4FB3">
        <w:rPr>
          <w:rFonts w:ascii="Times New Roman" w:eastAsia="Times New Roman" w:hAnsi="Times New Roman" w:cs="Times New Roman"/>
          <w:sz w:val="24"/>
          <w:szCs w:val="24"/>
        </w:rPr>
        <w:t xml:space="preserve">based </w:t>
      </w:r>
      <w:r w:rsidR="4AAD736A" w:rsidRPr="2BF0438C">
        <w:rPr>
          <w:rFonts w:ascii="Times New Roman" w:eastAsia="Times New Roman" w:hAnsi="Times New Roman" w:cs="Times New Roman"/>
          <w:sz w:val="24"/>
          <w:szCs w:val="24"/>
        </w:rPr>
        <w:t xml:space="preserve">discussion of what was </w:t>
      </w:r>
      <w:r w:rsidR="4AAD736A" w:rsidRPr="6BA5F045">
        <w:rPr>
          <w:rFonts w:ascii="Times New Roman" w:eastAsia="Times New Roman" w:hAnsi="Times New Roman" w:cs="Times New Roman"/>
          <w:sz w:val="24"/>
          <w:szCs w:val="24"/>
        </w:rPr>
        <w:t>happening</w:t>
      </w:r>
      <w:r w:rsidR="437B380A" w:rsidRPr="731EF4F0">
        <w:rPr>
          <w:rFonts w:ascii="Times New Roman" w:eastAsia="Times New Roman" w:hAnsi="Times New Roman" w:cs="Times New Roman"/>
          <w:sz w:val="24"/>
          <w:szCs w:val="24"/>
        </w:rPr>
        <w:t xml:space="preserve"> to the tenant</w:t>
      </w:r>
      <w:r w:rsidR="437B380A" w:rsidRPr="5BFB3527">
        <w:rPr>
          <w:rFonts w:ascii="Times New Roman" w:eastAsia="Times New Roman" w:hAnsi="Times New Roman" w:cs="Times New Roman"/>
          <w:sz w:val="24"/>
          <w:szCs w:val="24"/>
        </w:rPr>
        <w:t>.</w:t>
      </w:r>
    </w:p>
    <w:p w14:paraId="5C33F51E" w14:textId="7AB3D399" w:rsidR="0FDD3BAA" w:rsidRPr="000D5A77" w:rsidRDefault="5C1DD2DF" w:rsidP="18064433">
      <w:pPr>
        <w:spacing w:line="360" w:lineRule="auto"/>
        <w:rPr>
          <w:rFonts w:ascii="Times New Roman" w:eastAsia="Times New Roman" w:hAnsi="Times New Roman" w:cs="Times New Roman"/>
          <w:sz w:val="24"/>
          <w:szCs w:val="24"/>
        </w:rPr>
      </w:pPr>
      <w:r w:rsidRPr="5C1DD2DF">
        <w:rPr>
          <w:rFonts w:ascii="Times New Roman" w:eastAsia="Times New Roman" w:hAnsi="Times New Roman" w:cs="Times New Roman"/>
          <w:sz w:val="24"/>
          <w:szCs w:val="24"/>
        </w:rPr>
        <w:lastRenderedPageBreak/>
        <w:t>In this experience I felt scared, anxious and unsure if I was qualified enough to be put in this situation. However, being someone’s key worker goes hand in hand with having extra responsibilities in your job role. Key workers spend time getting to know the individual in a more in-depth way by spending more time to do activities, helping with and reading post and paying bills, organising and accompanying people to appointments to organising holidays and much more.  The importance of the responsibility I felt being a key worker was the most important aspect in this situation, doing the best to my knowledge by following policy and procedures, to best represent the individual I was working with and my colleague.</w:t>
      </w:r>
      <w:r w:rsidR="1D1FD91A" w:rsidRPr="26BD15E9">
        <w:rPr>
          <w:rFonts w:ascii="Times New Roman" w:eastAsia="Times New Roman" w:hAnsi="Times New Roman" w:cs="Times New Roman"/>
          <w:sz w:val="24"/>
          <w:szCs w:val="24"/>
        </w:rPr>
        <w:t xml:space="preserve"> The outcome of such a complaint could have serious consequences for a colleague, but gathering records in succinct fact</w:t>
      </w:r>
      <w:r w:rsidR="1D1FD91A" w:rsidRPr="34E2CB23">
        <w:rPr>
          <w:rFonts w:ascii="Times New Roman" w:eastAsia="Times New Roman" w:hAnsi="Times New Roman" w:cs="Times New Roman"/>
          <w:sz w:val="24"/>
          <w:szCs w:val="24"/>
        </w:rPr>
        <w:t>-</w:t>
      </w:r>
      <w:r w:rsidR="1D1FD91A" w:rsidRPr="26BD15E9">
        <w:rPr>
          <w:rFonts w:ascii="Times New Roman" w:eastAsia="Times New Roman" w:hAnsi="Times New Roman" w:cs="Times New Roman"/>
          <w:sz w:val="24"/>
          <w:szCs w:val="24"/>
        </w:rPr>
        <w:t>based ways should help to protect both colleagues and service users</w:t>
      </w:r>
      <w:r w:rsidR="1D1FD91A" w:rsidRPr="104F4466">
        <w:rPr>
          <w:rFonts w:ascii="Times New Roman" w:eastAsia="Times New Roman" w:hAnsi="Times New Roman" w:cs="Times New Roman"/>
          <w:sz w:val="24"/>
          <w:szCs w:val="24"/>
        </w:rPr>
        <w:t xml:space="preserve">, protecting </w:t>
      </w:r>
      <w:r w:rsidR="1D1FD91A" w:rsidRPr="33667C13">
        <w:rPr>
          <w:rFonts w:ascii="Times New Roman" w:eastAsia="Times New Roman" w:hAnsi="Times New Roman" w:cs="Times New Roman"/>
          <w:sz w:val="24"/>
          <w:szCs w:val="24"/>
        </w:rPr>
        <w:t>staff from false allegations</w:t>
      </w:r>
      <w:r w:rsidR="1D799B8B" w:rsidRPr="06B9CFC8">
        <w:rPr>
          <w:rFonts w:ascii="Times New Roman" w:eastAsia="Times New Roman" w:hAnsi="Times New Roman" w:cs="Times New Roman"/>
          <w:sz w:val="24"/>
          <w:szCs w:val="24"/>
        </w:rPr>
        <w:t xml:space="preserve"> </w:t>
      </w:r>
      <w:r w:rsidR="1D799B8B" w:rsidRPr="2D0E1A3C">
        <w:rPr>
          <w:rFonts w:ascii="Times New Roman" w:eastAsia="Times New Roman" w:hAnsi="Times New Roman" w:cs="Times New Roman"/>
          <w:sz w:val="24"/>
          <w:szCs w:val="24"/>
        </w:rPr>
        <w:t>or grievances</w:t>
      </w:r>
      <w:r w:rsidR="1D1FD91A" w:rsidRPr="331F5BD4">
        <w:rPr>
          <w:rFonts w:ascii="Times New Roman" w:eastAsia="Times New Roman" w:hAnsi="Times New Roman" w:cs="Times New Roman"/>
          <w:sz w:val="24"/>
          <w:szCs w:val="24"/>
        </w:rPr>
        <w:t xml:space="preserve">, whilst </w:t>
      </w:r>
      <w:r w:rsidR="1D1FD91A" w:rsidRPr="704CFB5E">
        <w:rPr>
          <w:rFonts w:ascii="Times New Roman" w:eastAsia="Times New Roman" w:hAnsi="Times New Roman" w:cs="Times New Roman"/>
          <w:sz w:val="24"/>
          <w:szCs w:val="24"/>
        </w:rPr>
        <w:t>also protecting service users f</w:t>
      </w:r>
      <w:r w:rsidR="13F1E155" w:rsidRPr="704CFB5E">
        <w:rPr>
          <w:rFonts w:ascii="Times New Roman" w:eastAsia="Times New Roman" w:hAnsi="Times New Roman" w:cs="Times New Roman"/>
          <w:sz w:val="24"/>
          <w:szCs w:val="24"/>
        </w:rPr>
        <w:t xml:space="preserve">rom </w:t>
      </w:r>
      <w:r w:rsidR="13F1E155" w:rsidRPr="6489A925">
        <w:rPr>
          <w:rFonts w:ascii="Times New Roman" w:eastAsia="Times New Roman" w:hAnsi="Times New Roman" w:cs="Times New Roman"/>
          <w:sz w:val="24"/>
          <w:szCs w:val="24"/>
        </w:rPr>
        <w:t>neglect or harm.</w:t>
      </w:r>
    </w:p>
    <w:p w14:paraId="7F21CA66" w14:textId="70C1E674" w:rsidR="0FDD3BAA" w:rsidRPr="000D5A77" w:rsidRDefault="5C1DD2DF" w:rsidP="18064433">
      <w:pPr>
        <w:spacing w:line="360" w:lineRule="auto"/>
        <w:rPr>
          <w:rFonts w:ascii="Times New Roman" w:eastAsia="Times New Roman" w:hAnsi="Times New Roman" w:cs="Times New Roman"/>
          <w:sz w:val="24"/>
          <w:szCs w:val="24"/>
        </w:rPr>
      </w:pPr>
      <w:r w:rsidRPr="5C1DD2DF">
        <w:rPr>
          <w:rFonts w:ascii="Times New Roman" w:eastAsia="Times New Roman" w:hAnsi="Times New Roman" w:cs="Times New Roman"/>
          <w:sz w:val="24"/>
          <w:szCs w:val="24"/>
        </w:rPr>
        <w:t>My second experience which took place at the workplace was between two female service users, they both lived in the same bungalow as well as another male service user. The three service users were all in wheelchairs, all had different learning difficulties and disabilities to each other, while all having completely different characteristics, coping methods, able bodied limitations and routines and lifestyles. Whist working in this bungalow I noticed hostility between the two female service users, therefore I decided to reflect on this situation, as I felt it was important. In Gibbs (1988) reflective cycle in the feelings stage I noticed that my feelings about the situation made me feel concerned.  While observing before making judgement, if a member of staff walked out of the room and there were just the two service users left then service user one would leave the room and go to her bedroom or another free room. I noticed that she started not wanting to get out of bed, refusing medication, taking care of her own hygiene (such as brushing her teeth), eating or drinking and not interacting with others in the household. As I stood back and became more observant it helped me became more aware of what was going on it made me think in a different way about the situation. White and Guthrie (2019) note that reflective observation is ‘learning by reflecting’ (p. 61), which they use to describe Kolb’s Cycle of Experiential Learning (1984) which is the second phase. White and Guthrie (2019) also state that this type of learning occurs by ‘carefully observing before making judgments, viewing issues from different perspectives and understanding the relationship between the meanings of things’ (p. 61).</w:t>
      </w:r>
    </w:p>
    <w:p w14:paraId="4126FA20" w14:textId="724201B7" w:rsidR="00B809DB" w:rsidRPr="000D5A77" w:rsidRDefault="005D3C28" w:rsidP="18064433">
      <w:pPr>
        <w:spacing w:line="360" w:lineRule="auto"/>
        <w:rPr>
          <w:rFonts w:ascii="Times New Roman" w:eastAsia="Times New Roman" w:hAnsi="Times New Roman" w:cs="Times New Roman"/>
          <w:sz w:val="24"/>
          <w:szCs w:val="24"/>
        </w:rPr>
      </w:pPr>
      <w:r w:rsidRPr="18064433">
        <w:rPr>
          <w:rFonts w:ascii="Times New Roman" w:eastAsia="Times New Roman" w:hAnsi="Times New Roman" w:cs="Times New Roman"/>
          <w:sz w:val="24"/>
          <w:szCs w:val="24"/>
        </w:rPr>
        <w:t xml:space="preserve">On one particular day whilst working a shift in the bungalow, at hand over with another member of staff, it was noted that we should keep a closer eye on the tenants in the house as </w:t>
      </w:r>
      <w:r w:rsidRPr="18064433">
        <w:rPr>
          <w:rFonts w:ascii="Times New Roman" w:eastAsia="Times New Roman" w:hAnsi="Times New Roman" w:cs="Times New Roman"/>
          <w:sz w:val="24"/>
          <w:szCs w:val="24"/>
        </w:rPr>
        <w:lastRenderedPageBreak/>
        <w:t xml:space="preserve">there had been a sequence of arguments throughout the day and service user 1 had bitten service user 2 after a particularly bad flair up. Staff mentioned that incident reports had been done with both service users as they had both been involved in the incident actively. Initially I found this behaviour out of the ordinary for service user 1 as they are usually </w:t>
      </w:r>
      <w:r w:rsidR="00343B4F" w:rsidRPr="18064433">
        <w:rPr>
          <w:rFonts w:ascii="Times New Roman" w:eastAsia="Times New Roman" w:hAnsi="Times New Roman" w:cs="Times New Roman"/>
          <w:sz w:val="24"/>
          <w:szCs w:val="24"/>
        </w:rPr>
        <w:t xml:space="preserve">placid and fun to work with, after discussion we both agreed this was not normal behaviour and so decided to go through behaviour records to see if there was any pattern or discernible cue that may have triggered this biting behaviour. </w:t>
      </w:r>
      <w:r w:rsidR="455AAC6B" w:rsidRPr="18064433">
        <w:rPr>
          <w:rFonts w:ascii="Times New Roman" w:eastAsia="Times New Roman" w:hAnsi="Times New Roman" w:cs="Times New Roman"/>
          <w:sz w:val="24"/>
          <w:szCs w:val="24"/>
        </w:rPr>
        <w:t>According to the P</w:t>
      </w:r>
      <w:r w:rsidR="64DA6EAF" w:rsidRPr="18064433">
        <w:rPr>
          <w:rFonts w:ascii="Times New Roman" w:eastAsia="Times New Roman" w:hAnsi="Times New Roman" w:cs="Times New Roman"/>
          <w:sz w:val="24"/>
          <w:szCs w:val="24"/>
        </w:rPr>
        <w:t xml:space="preserve">athological </w:t>
      </w:r>
      <w:r w:rsidR="455AAC6B" w:rsidRPr="18064433">
        <w:rPr>
          <w:rFonts w:ascii="Times New Roman" w:eastAsia="Times New Roman" w:hAnsi="Times New Roman" w:cs="Times New Roman"/>
          <w:sz w:val="24"/>
          <w:szCs w:val="24"/>
        </w:rPr>
        <w:t>D</w:t>
      </w:r>
      <w:r w:rsidR="594D1BD8" w:rsidRPr="18064433">
        <w:rPr>
          <w:rFonts w:ascii="Times New Roman" w:eastAsia="Times New Roman" w:hAnsi="Times New Roman" w:cs="Times New Roman"/>
          <w:sz w:val="24"/>
          <w:szCs w:val="24"/>
        </w:rPr>
        <w:t xml:space="preserve">emand Avoidance Society (PDA, </w:t>
      </w:r>
      <w:r w:rsidR="00B809DB" w:rsidRPr="18064433">
        <w:rPr>
          <w:rFonts w:ascii="Times New Roman" w:eastAsia="Times New Roman" w:hAnsi="Times New Roman" w:cs="Times New Roman"/>
          <w:sz w:val="24"/>
          <w:szCs w:val="24"/>
        </w:rPr>
        <w:t xml:space="preserve">2020) </w:t>
      </w:r>
      <w:r w:rsidR="39222E04" w:rsidRPr="18064433">
        <w:rPr>
          <w:rFonts w:ascii="Times New Roman" w:eastAsia="Times New Roman" w:hAnsi="Times New Roman" w:cs="Times New Roman"/>
          <w:sz w:val="24"/>
          <w:szCs w:val="24"/>
        </w:rPr>
        <w:t>‘</w:t>
      </w:r>
      <w:r w:rsidR="7CCFEF9C" w:rsidRPr="18064433">
        <w:rPr>
          <w:rFonts w:ascii="Times New Roman" w:eastAsia="Times New Roman" w:hAnsi="Times New Roman" w:cs="Times New Roman"/>
          <w:sz w:val="24"/>
          <w:szCs w:val="24"/>
        </w:rPr>
        <w:t>b</w:t>
      </w:r>
      <w:r w:rsidR="00B809DB" w:rsidRPr="18064433">
        <w:rPr>
          <w:rFonts w:ascii="Times New Roman" w:eastAsia="Times New Roman" w:hAnsi="Times New Roman" w:cs="Times New Roman"/>
          <w:sz w:val="24"/>
          <w:szCs w:val="24"/>
        </w:rPr>
        <w:t xml:space="preserve">ehaviour records are a way to </w:t>
      </w:r>
      <w:r w:rsidR="3F77242F" w:rsidRPr="18064433">
        <w:rPr>
          <w:rFonts w:ascii="Times New Roman" w:eastAsia="Times New Roman" w:hAnsi="Times New Roman" w:cs="Times New Roman"/>
          <w:sz w:val="24"/>
          <w:szCs w:val="24"/>
        </w:rPr>
        <w:t>analyse</w:t>
      </w:r>
      <w:r w:rsidR="00B809DB" w:rsidRPr="18064433">
        <w:rPr>
          <w:rFonts w:ascii="Times New Roman" w:eastAsia="Times New Roman" w:hAnsi="Times New Roman" w:cs="Times New Roman"/>
          <w:sz w:val="24"/>
          <w:szCs w:val="24"/>
        </w:rPr>
        <w:t xml:space="preserve"> events and work out triggers that may be causative of a challenging </w:t>
      </w:r>
      <w:r w:rsidR="0413B659" w:rsidRPr="18064433">
        <w:rPr>
          <w:rFonts w:ascii="Times New Roman" w:eastAsia="Times New Roman" w:hAnsi="Times New Roman" w:cs="Times New Roman"/>
          <w:sz w:val="24"/>
          <w:szCs w:val="24"/>
        </w:rPr>
        <w:t>behaviour</w:t>
      </w:r>
      <w:r w:rsidR="5EB8504E" w:rsidRPr="18064433">
        <w:rPr>
          <w:rFonts w:ascii="Times New Roman" w:eastAsia="Times New Roman" w:hAnsi="Times New Roman" w:cs="Times New Roman"/>
          <w:sz w:val="24"/>
          <w:szCs w:val="24"/>
        </w:rPr>
        <w:t>’</w:t>
      </w:r>
      <w:r w:rsidR="0413B659" w:rsidRPr="18064433">
        <w:rPr>
          <w:rFonts w:ascii="Times New Roman" w:eastAsia="Times New Roman" w:hAnsi="Times New Roman" w:cs="Times New Roman"/>
          <w:sz w:val="24"/>
          <w:szCs w:val="24"/>
        </w:rPr>
        <w:t>.</w:t>
      </w:r>
      <w:r w:rsidR="00B809DB" w:rsidRPr="18064433">
        <w:rPr>
          <w:rFonts w:ascii="Times New Roman" w:eastAsia="Times New Roman" w:hAnsi="Times New Roman" w:cs="Times New Roman"/>
          <w:sz w:val="24"/>
          <w:szCs w:val="24"/>
        </w:rPr>
        <w:t xml:space="preserve"> </w:t>
      </w:r>
      <w:r w:rsidR="1A423B10" w:rsidRPr="18064433">
        <w:rPr>
          <w:rFonts w:ascii="Times New Roman" w:eastAsia="Times New Roman" w:hAnsi="Times New Roman" w:cs="Times New Roman"/>
          <w:sz w:val="24"/>
          <w:szCs w:val="24"/>
        </w:rPr>
        <w:t>PDA</w:t>
      </w:r>
      <w:r w:rsidR="00B809DB" w:rsidRPr="18064433">
        <w:rPr>
          <w:rFonts w:ascii="Times New Roman" w:eastAsia="Times New Roman" w:hAnsi="Times New Roman" w:cs="Times New Roman"/>
          <w:sz w:val="24"/>
          <w:szCs w:val="24"/>
        </w:rPr>
        <w:t xml:space="preserve"> </w:t>
      </w:r>
      <w:r w:rsidR="4CDFD0BF" w:rsidRPr="18064433">
        <w:rPr>
          <w:rFonts w:ascii="Times New Roman" w:eastAsia="Times New Roman" w:hAnsi="Times New Roman" w:cs="Times New Roman"/>
          <w:sz w:val="24"/>
          <w:szCs w:val="24"/>
        </w:rPr>
        <w:t>(2020)</w:t>
      </w:r>
      <w:r w:rsidR="00B809DB" w:rsidRPr="18064433">
        <w:rPr>
          <w:rFonts w:ascii="Times New Roman" w:eastAsia="Times New Roman" w:hAnsi="Times New Roman" w:cs="Times New Roman"/>
          <w:sz w:val="24"/>
          <w:szCs w:val="24"/>
        </w:rPr>
        <w:t xml:space="preserve"> </w:t>
      </w:r>
      <w:r w:rsidR="11E62840" w:rsidRPr="18064433">
        <w:rPr>
          <w:rFonts w:ascii="Times New Roman" w:eastAsia="Times New Roman" w:hAnsi="Times New Roman" w:cs="Times New Roman"/>
          <w:sz w:val="24"/>
          <w:szCs w:val="24"/>
        </w:rPr>
        <w:t>further</w:t>
      </w:r>
      <w:r w:rsidR="00B809DB" w:rsidRPr="18064433">
        <w:rPr>
          <w:rFonts w:ascii="Times New Roman" w:eastAsia="Times New Roman" w:hAnsi="Times New Roman" w:cs="Times New Roman"/>
          <w:sz w:val="24"/>
          <w:szCs w:val="24"/>
        </w:rPr>
        <w:t xml:space="preserve"> explain how recording these events with guiding questions can give more insight into each event, they also mention how regular record keeping can allow for a more in</w:t>
      </w:r>
      <w:r w:rsidR="11B86594" w:rsidRPr="18064433">
        <w:rPr>
          <w:rFonts w:ascii="Times New Roman" w:eastAsia="Times New Roman" w:hAnsi="Times New Roman" w:cs="Times New Roman"/>
          <w:sz w:val="24"/>
          <w:szCs w:val="24"/>
        </w:rPr>
        <w:t>-</w:t>
      </w:r>
      <w:r w:rsidR="00B809DB" w:rsidRPr="18064433">
        <w:rPr>
          <w:rFonts w:ascii="Times New Roman" w:eastAsia="Times New Roman" w:hAnsi="Times New Roman" w:cs="Times New Roman"/>
          <w:sz w:val="24"/>
          <w:szCs w:val="24"/>
        </w:rPr>
        <w:t>depth analysis of things that may be leading to challenging behaviours</w:t>
      </w:r>
      <w:r w:rsidR="6C08E07C" w:rsidRPr="18064433">
        <w:rPr>
          <w:rFonts w:ascii="Times New Roman" w:eastAsia="Times New Roman" w:hAnsi="Times New Roman" w:cs="Times New Roman"/>
          <w:sz w:val="24"/>
          <w:szCs w:val="24"/>
        </w:rPr>
        <w:t>.</w:t>
      </w:r>
      <w:r w:rsidR="1DEEAB10" w:rsidRPr="18064433">
        <w:rPr>
          <w:rFonts w:ascii="Times New Roman" w:eastAsia="Times New Roman" w:hAnsi="Times New Roman" w:cs="Times New Roman"/>
          <w:sz w:val="24"/>
          <w:szCs w:val="24"/>
        </w:rPr>
        <w:t xml:space="preserve"> </w:t>
      </w:r>
      <w:r w:rsidR="78DCFCAA" w:rsidRPr="18064433">
        <w:rPr>
          <w:rFonts w:ascii="Times New Roman" w:eastAsia="Times New Roman" w:hAnsi="Times New Roman" w:cs="Times New Roman"/>
          <w:sz w:val="24"/>
          <w:szCs w:val="24"/>
        </w:rPr>
        <w:t>T</w:t>
      </w:r>
      <w:r w:rsidR="1DEEAB10" w:rsidRPr="18064433">
        <w:rPr>
          <w:rFonts w:ascii="Times New Roman" w:eastAsia="Times New Roman" w:hAnsi="Times New Roman" w:cs="Times New Roman"/>
          <w:sz w:val="24"/>
          <w:szCs w:val="24"/>
        </w:rPr>
        <w:t>herefore</w:t>
      </w:r>
      <w:r w:rsidR="07D636B5" w:rsidRPr="18064433">
        <w:rPr>
          <w:rFonts w:ascii="Times New Roman" w:eastAsia="Times New Roman" w:hAnsi="Times New Roman" w:cs="Times New Roman"/>
          <w:sz w:val="24"/>
          <w:szCs w:val="24"/>
        </w:rPr>
        <w:t>, from a personal point of view,</w:t>
      </w:r>
      <w:r w:rsidR="1DEEAB10" w:rsidRPr="18064433">
        <w:rPr>
          <w:rFonts w:ascii="Times New Roman" w:eastAsia="Times New Roman" w:hAnsi="Times New Roman" w:cs="Times New Roman"/>
          <w:sz w:val="24"/>
          <w:szCs w:val="24"/>
        </w:rPr>
        <w:t xml:space="preserve"> reflecting on this situation </w:t>
      </w:r>
      <w:r w:rsidR="4D664DD4" w:rsidRPr="18064433">
        <w:rPr>
          <w:rFonts w:ascii="Times New Roman" w:eastAsia="Times New Roman" w:hAnsi="Times New Roman" w:cs="Times New Roman"/>
          <w:sz w:val="24"/>
          <w:szCs w:val="24"/>
        </w:rPr>
        <w:t xml:space="preserve">was a useful tool </w:t>
      </w:r>
      <w:r w:rsidR="4BAC8603" w:rsidRPr="18064433">
        <w:rPr>
          <w:rFonts w:ascii="Times New Roman" w:eastAsia="Times New Roman" w:hAnsi="Times New Roman" w:cs="Times New Roman"/>
          <w:sz w:val="24"/>
          <w:szCs w:val="24"/>
        </w:rPr>
        <w:t xml:space="preserve">for developing my </w:t>
      </w:r>
      <w:r w:rsidR="542590D0" w:rsidRPr="18064433">
        <w:rPr>
          <w:rFonts w:ascii="Times New Roman" w:eastAsia="Times New Roman" w:hAnsi="Times New Roman" w:cs="Times New Roman"/>
          <w:sz w:val="24"/>
          <w:szCs w:val="24"/>
        </w:rPr>
        <w:t xml:space="preserve">own </w:t>
      </w:r>
      <w:r w:rsidR="4BAC8603" w:rsidRPr="18064433">
        <w:rPr>
          <w:rFonts w:ascii="Times New Roman" w:eastAsia="Times New Roman" w:hAnsi="Times New Roman" w:cs="Times New Roman"/>
          <w:sz w:val="24"/>
          <w:szCs w:val="24"/>
        </w:rPr>
        <w:t>professional practice.</w:t>
      </w:r>
    </w:p>
    <w:p w14:paraId="31B00B5B" w14:textId="09948F06" w:rsidR="00D6495E" w:rsidRPr="000D5A77" w:rsidRDefault="00B809DB" w:rsidP="18064433">
      <w:pPr>
        <w:spacing w:line="360" w:lineRule="auto"/>
        <w:rPr>
          <w:rFonts w:ascii="Times New Roman" w:hAnsi="Times New Roman" w:cs="Times New Roman"/>
          <w:sz w:val="24"/>
          <w:szCs w:val="24"/>
        </w:rPr>
      </w:pPr>
      <w:r w:rsidRPr="18064433">
        <w:rPr>
          <w:rFonts w:ascii="Times New Roman" w:hAnsi="Times New Roman" w:cs="Times New Roman"/>
          <w:sz w:val="24"/>
          <w:szCs w:val="24"/>
        </w:rPr>
        <w:t xml:space="preserve">That evening, while I was assisting with personal care and preparations for bed, I asked service user 1 whether she would like to discuss the incident earlier on in the day </w:t>
      </w:r>
      <w:r w:rsidR="00262CD6" w:rsidRPr="18064433">
        <w:rPr>
          <w:rFonts w:ascii="Times New Roman" w:hAnsi="Times New Roman" w:cs="Times New Roman"/>
          <w:sz w:val="24"/>
          <w:szCs w:val="24"/>
        </w:rPr>
        <w:t>and why it culminated in her biting service user 2. After some persuasion, she agreed and told me confidentially that service user 2 constantly bullies her and has been doing so for a prolonged period</w:t>
      </w:r>
      <w:r w:rsidR="727F8CF9" w:rsidRPr="18064433">
        <w:rPr>
          <w:rFonts w:ascii="Times New Roman" w:hAnsi="Times New Roman" w:cs="Times New Roman"/>
          <w:sz w:val="24"/>
          <w:szCs w:val="24"/>
        </w:rPr>
        <w:t>.</w:t>
      </w:r>
      <w:r w:rsidR="00262CD6" w:rsidRPr="18064433">
        <w:rPr>
          <w:rFonts w:ascii="Times New Roman" w:hAnsi="Times New Roman" w:cs="Times New Roman"/>
          <w:sz w:val="24"/>
          <w:szCs w:val="24"/>
        </w:rPr>
        <w:t xml:space="preserve">  She continued to tell me that she wanted it to stop and believed that it was making her feel unwell in a lot of situations. She went on to explain that these are the reasons that she constantly leaves a room if only the other service user present and when staff leave a room because she cannot be around service user 2 as a result of the bullying, saying that she would rather just ‘stay in bed out of the way’. According to </w:t>
      </w:r>
      <w:r w:rsidR="003E7767" w:rsidRPr="18064433">
        <w:rPr>
          <w:rFonts w:ascii="Times New Roman" w:hAnsi="Times New Roman" w:cs="Times New Roman"/>
          <w:sz w:val="24"/>
          <w:szCs w:val="24"/>
        </w:rPr>
        <w:t xml:space="preserve">Coelho and </w:t>
      </w:r>
      <w:proofErr w:type="spellStart"/>
      <w:r w:rsidR="003E7767" w:rsidRPr="18064433">
        <w:rPr>
          <w:rFonts w:ascii="Times New Roman" w:hAnsi="Times New Roman" w:cs="Times New Roman"/>
          <w:sz w:val="24"/>
          <w:szCs w:val="24"/>
        </w:rPr>
        <w:t>Romao</w:t>
      </w:r>
      <w:proofErr w:type="spellEnd"/>
      <w:r w:rsidR="003E7767" w:rsidRPr="18064433">
        <w:rPr>
          <w:rFonts w:ascii="Times New Roman" w:hAnsi="Times New Roman" w:cs="Times New Roman"/>
          <w:sz w:val="24"/>
          <w:szCs w:val="24"/>
        </w:rPr>
        <w:t xml:space="preserve"> </w:t>
      </w:r>
      <w:r w:rsidR="00D6495E" w:rsidRPr="18064433">
        <w:rPr>
          <w:rFonts w:ascii="Times New Roman" w:hAnsi="Times New Roman" w:cs="Times New Roman"/>
          <w:sz w:val="24"/>
          <w:szCs w:val="24"/>
        </w:rPr>
        <w:t>(</w:t>
      </w:r>
      <w:r w:rsidR="003E7767" w:rsidRPr="18064433">
        <w:rPr>
          <w:rFonts w:ascii="Times New Roman" w:hAnsi="Times New Roman" w:cs="Times New Roman"/>
          <w:sz w:val="24"/>
          <w:szCs w:val="24"/>
        </w:rPr>
        <w:t>2018</w:t>
      </w:r>
      <w:r w:rsidR="62BB5433" w:rsidRPr="18064433">
        <w:rPr>
          <w:rFonts w:ascii="Times New Roman" w:hAnsi="Times New Roman" w:cs="Times New Roman"/>
          <w:sz w:val="24"/>
          <w:szCs w:val="24"/>
        </w:rPr>
        <w:t>)</w:t>
      </w:r>
      <w:r w:rsidR="003E7767" w:rsidRPr="18064433">
        <w:rPr>
          <w:rFonts w:ascii="Times New Roman" w:hAnsi="Times New Roman" w:cs="Times New Roman"/>
          <w:sz w:val="24"/>
          <w:szCs w:val="24"/>
        </w:rPr>
        <w:t xml:space="preserve"> social isolation and social anxiety are often indicated in cases of bullying explaining the change in behaviour noted where service user 1 kept self-isolating. </w:t>
      </w:r>
      <w:r w:rsidR="00D6495E" w:rsidRPr="18064433">
        <w:rPr>
          <w:rFonts w:ascii="Times New Roman" w:hAnsi="Times New Roman" w:cs="Times New Roman"/>
          <w:sz w:val="24"/>
          <w:szCs w:val="24"/>
        </w:rPr>
        <w:t>This added information allowed me to make more sense of what was happening in the house. I then asked if she had told other staff or management and she said that she had, but nothing had resulted from her having these conversations, so I ‘keep myself to myself’</w:t>
      </w:r>
      <w:r w:rsidR="004516DB" w:rsidRPr="18064433">
        <w:rPr>
          <w:rFonts w:ascii="Times New Roman" w:hAnsi="Times New Roman" w:cs="Times New Roman"/>
          <w:sz w:val="24"/>
          <w:szCs w:val="24"/>
        </w:rPr>
        <w:t>, all of this information was recorded and kept in my possession to keep it confidential</w:t>
      </w:r>
      <w:r w:rsidR="00D6495E" w:rsidRPr="18064433">
        <w:rPr>
          <w:rFonts w:ascii="Times New Roman" w:hAnsi="Times New Roman" w:cs="Times New Roman"/>
          <w:sz w:val="24"/>
          <w:szCs w:val="24"/>
        </w:rPr>
        <w:t>.</w:t>
      </w:r>
    </w:p>
    <w:p w14:paraId="4E4DBBED" w14:textId="7CF2222B" w:rsidR="00B6644A" w:rsidRPr="000D5A77" w:rsidRDefault="088B7AF8" w:rsidP="18064433">
      <w:pPr>
        <w:spacing w:line="360" w:lineRule="auto"/>
        <w:rPr>
          <w:rFonts w:ascii="Times New Roman" w:hAnsi="Times New Roman" w:cs="Times New Roman"/>
          <w:sz w:val="24"/>
          <w:szCs w:val="24"/>
        </w:rPr>
      </w:pPr>
      <w:proofErr w:type="spellStart"/>
      <w:r w:rsidRPr="7C7F82EE">
        <w:rPr>
          <w:rFonts w:ascii="Times New Roman" w:hAnsi="Times New Roman" w:cs="Times New Roman"/>
          <w:sz w:val="24"/>
          <w:szCs w:val="24"/>
        </w:rPr>
        <w:t>Citzens</w:t>
      </w:r>
      <w:proofErr w:type="spellEnd"/>
      <w:r w:rsidRPr="7C7F82EE">
        <w:rPr>
          <w:rFonts w:ascii="Times New Roman" w:hAnsi="Times New Roman" w:cs="Times New Roman"/>
          <w:sz w:val="24"/>
          <w:szCs w:val="24"/>
        </w:rPr>
        <w:t xml:space="preserve"> </w:t>
      </w:r>
      <w:r w:rsidRPr="61E37D2A">
        <w:rPr>
          <w:rFonts w:ascii="Times New Roman" w:hAnsi="Times New Roman" w:cs="Times New Roman"/>
          <w:sz w:val="24"/>
          <w:szCs w:val="24"/>
        </w:rPr>
        <w:t>Advice (2020</w:t>
      </w:r>
      <w:r w:rsidRPr="1EA71789">
        <w:rPr>
          <w:rFonts w:ascii="Times New Roman" w:hAnsi="Times New Roman" w:cs="Times New Roman"/>
          <w:sz w:val="24"/>
          <w:szCs w:val="24"/>
        </w:rPr>
        <w:t xml:space="preserve">) states that there are </w:t>
      </w:r>
      <w:r w:rsidRPr="7C94F023">
        <w:rPr>
          <w:rFonts w:ascii="Times New Roman" w:hAnsi="Times New Roman" w:cs="Times New Roman"/>
          <w:sz w:val="24"/>
          <w:szCs w:val="24"/>
        </w:rPr>
        <w:t xml:space="preserve">minimum requirements that must be </w:t>
      </w:r>
      <w:r w:rsidRPr="7DEE0656">
        <w:rPr>
          <w:rFonts w:ascii="Times New Roman" w:hAnsi="Times New Roman" w:cs="Times New Roman"/>
          <w:sz w:val="24"/>
          <w:szCs w:val="24"/>
        </w:rPr>
        <w:t>m</w:t>
      </w:r>
      <w:r w:rsidR="60830B55" w:rsidRPr="7DEE0656">
        <w:rPr>
          <w:rFonts w:ascii="Times New Roman" w:hAnsi="Times New Roman" w:cs="Times New Roman"/>
          <w:sz w:val="24"/>
          <w:szCs w:val="24"/>
        </w:rPr>
        <w:t xml:space="preserve">et when </w:t>
      </w:r>
      <w:r w:rsidR="60830B55" w:rsidRPr="521B9E9B">
        <w:rPr>
          <w:rFonts w:ascii="Times New Roman" w:hAnsi="Times New Roman" w:cs="Times New Roman"/>
          <w:sz w:val="24"/>
          <w:szCs w:val="24"/>
        </w:rPr>
        <w:t xml:space="preserve">there is a complaint in an organisation, </w:t>
      </w:r>
      <w:r w:rsidR="60830B55" w:rsidRPr="10FCB8ED">
        <w:rPr>
          <w:rFonts w:ascii="Times New Roman" w:hAnsi="Times New Roman" w:cs="Times New Roman"/>
          <w:sz w:val="24"/>
          <w:szCs w:val="24"/>
        </w:rPr>
        <w:t xml:space="preserve">investigating thoroughly </w:t>
      </w:r>
      <w:r w:rsidR="659E8686" w:rsidRPr="2C76D866">
        <w:rPr>
          <w:rFonts w:ascii="Times New Roman" w:hAnsi="Times New Roman" w:cs="Times New Roman"/>
          <w:sz w:val="24"/>
          <w:szCs w:val="24"/>
        </w:rPr>
        <w:t xml:space="preserve">and </w:t>
      </w:r>
      <w:r w:rsidR="659E8686" w:rsidRPr="5714EA03">
        <w:rPr>
          <w:rFonts w:ascii="Times New Roman" w:hAnsi="Times New Roman" w:cs="Times New Roman"/>
          <w:sz w:val="24"/>
          <w:szCs w:val="24"/>
        </w:rPr>
        <w:t xml:space="preserve">efficiently </w:t>
      </w:r>
      <w:r w:rsidR="659E8686" w:rsidRPr="1B5ED26D">
        <w:rPr>
          <w:rFonts w:ascii="Times New Roman" w:hAnsi="Times New Roman" w:cs="Times New Roman"/>
          <w:sz w:val="24"/>
          <w:szCs w:val="24"/>
        </w:rPr>
        <w:t xml:space="preserve">to provide </w:t>
      </w:r>
      <w:r w:rsidR="66693B68" w:rsidRPr="5E2C08DE">
        <w:rPr>
          <w:rFonts w:ascii="Times New Roman" w:hAnsi="Times New Roman" w:cs="Times New Roman"/>
          <w:sz w:val="24"/>
          <w:szCs w:val="24"/>
        </w:rPr>
        <w:t xml:space="preserve">an </w:t>
      </w:r>
      <w:r w:rsidR="659E8686" w:rsidRPr="5E2C08DE">
        <w:rPr>
          <w:rFonts w:ascii="Times New Roman" w:hAnsi="Times New Roman" w:cs="Times New Roman"/>
          <w:sz w:val="24"/>
          <w:szCs w:val="24"/>
        </w:rPr>
        <w:t xml:space="preserve"> </w:t>
      </w:r>
      <w:r w:rsidR="659E8686" w:rsidRPr="14A3A98E">
        <w:rPr>
          <w:rFonts w:ascii="Times New Roman" w:hAnsi="Times New Roman" w:cs="Times New Roman"/>
          <w:sz w:val="24"/>
          <w:szCs w:val="24"/>
        </w:rPr>
        <w:t xml:space="preserve">appropriate response </w:t>
      </w:r>
      <w:r w:rsidR="1690C36A" w:rsidRPr="7AE27598">
        <w:rPr>
          <w:rFonts w:ascii="Times New Roman" w:hAnsi="Times New Roman" w:cs="Times New Roman"/>
          <w:sz w:val="24"/>
          <w:szCs w:val="24"/>
        </w:rPr>
        <w:t xml:space="preserve">and further info on where to </w:t>
      </w:r>
      <w:r w:rsidR="1690C36A" w:rsidRPr="7BB84AD1">
        <w:rPr>
          <w:rFonts w:ascii="Times New Roman" w:hAnsi="Times New Roman" w:cs="Times New Roman"/>
          <w:sz w:val="24"/>
          <w:szCs w:val="24"/>
        </w:rPr>
        <w:t xml:space="preserve">further complain if they are not </w:t>
      </w:r>
      <w:r w:rsidR="1690C36A" w:rsidRPr="40D60F3B">
        <w:rPr>
          <w:rFonts w:ascii="Times New Roman" w:hAnsi="Times New Roman" w:cs="Times New Roman"/>
          <w:sz w:val="24"/>
          <w:szCs w:val="24"/>
        </w:rPr>
        <w:t xml:space="preserve">happy. </w:t>
      </w:r>
      <w:r w:rsidR="5C1DD2DF" w:rsidRPr="40D60F3B">
        <w:rPr>
          <w:rFonts w:ascii="Times New Roman" w:hAnsi="Times New Roman" w:cs="Times New Roman"/>
          <w:sz w:val="24"/>
          <w:szCs w:val="24"/>
        </w:rPr>
        <w:t>The</w:t>
      </w:r>
      <w:r w:rsidR="5C1DD2DF" w:rsidRPr="5C1DD2DF">
        <w:rPr>
          <w:rFonts w:ascii="Times New Roman" w:hAnsi="Times New Roman" w:cs="Times New Roman"/>
          <w:sz w:val="24"/>
          <w:szCs w:val="24"/>
        </w:rPr>
        <w:t xml:space="preserve"> nature of the information that was given to me meant that I felt my duty of care to both service users was to have to take this information to management, taking care not to break </w:t>
      </w:r>
      <w:r w:rsidR="5C1DD2DF" w:rsidRPr="5C1DD2DF">
        <w:rPr>
          <w:rFonts w:ascii="Times New Roman" w:hAnsi="Times New Roman" w:cs="Times New Roman"/>
          <w:sz w:val="24"/>
          <w:szCs w:val="24"/>
        </w:rPr>
        <w:lastRenderedPageBreak/>
        <w:t xml:space="preserve">service user one’s trust and confidentiality. The problem initially was dealing with the feeling of having to explain to her that I needed to take the information to management for it to get resolved. I asked if she would be willing to speak to management regarding the issues that have been happening for it to get resolved and she agreed, only if I was present with her, and for it to be between myself and her up until management was involved. This is a clear safeguarding issue, as there are quite clearly changes to the normal behaviour of a service user as a result of what she perceives to be bullying and therefore it is my responsibility to report my concerns to management. With the service user's involvement, the recording and reporting process should represent service user 1 views on this concern better than the information being relayed through myself as a staff member. </w:t>
      </w:r>
    </w:p>
    <w:p w14:paraId="567E6FFB" w14:textId="45B73FF5" w:rsidR="76EC80CC" w:rsidRDefault="5C1DD2DF" w:rsidP="18064433">
      <w:pPr>
        <w:spacing w:line="360" w:lineRule="auto"/>
        <w:rPr>
          <w:rFonts w:ascii="Times New Roman" w:hAnsi="Times New Roman" w:cs="Times New Roman"/>
          <w:sz w:val="24"/>
          <w:szCs w:val="24"/>
        </w:rPr>
      </w:pPr>
      <w:r w:rsidRPr="5C1DD2DF">
        <w:rPr>
          <w:rFonts w:ascii="Times New Roman" w:hAnsi="Times New Roman" w:cs="Times New Roman"/>
          <w:sz w:val="24"/>
          <w:szCs w:val="24"/>
        </w:rPr>
        <w:t xml:space="preserve">Safeguarding is a priority concern for anyone in social care and helps to ensure that everyone is treated with dignity and respect. According to the Care Quality </w:t>
      </w:r>
      <w:r w:rsidR="008C2599" w:rsidRPr="5C1DD2DF">
        <w:rPr>
          <w:rFonts w:ascii="Times New Roman" w:hAnsi="Times New Roman" w:cs="Times New Roman"/>
          <w:sz w:val="24"/>
          <w:szCs w:val="24"/>
        </w:rPr>
        <w:t>Commission</w:t>
      </w:r>
      <w:r w:rsidRPr="5C1DD2DF">
        <w:rPr>
          <w:rFonts w:ascii="Times New Roman" w:hAnsi="Times New Roman" w:cs="Times New Roman"/>
          <w:sz w:val="24"/>
          <w:szCs w:val="24"/>
        </w:rPr>
        <w:t xml:space="preserve"> (2020) regulation 10 of the Health and Social Care Act (2008) ensures that people are treated with dignity and respect and any abuse or harm should be protected against. Initially I was concerned over the fact that service user 1 had reported this previously with no response and nothing put in place to stop it from happening again but understood the importance of reporting the information to management. It is suggested that reflection in </w:t>
      </w:r>
      <w:r w:rsidRPr="5C1DD2DF">
        <w:rPr>
          <w:rFonts w:ascii="Times New Roman" w:eastAsia="Times New Roman" w:hAnsi="Times New Roman" w:cs="Times New Roman"/>
          <w:sz w:val="24"/>
          <w:szCs w:val="24"/>
        </w:rPr>
        <w:t>health and social care is essential for challenging and improving practices (</w:t>
      </w:r>
      <w:proofErr w:type="spellStart"/>
      <w:r w:rsidRPr="5C1DD2DF">
        <w:rPr>
          <w:rFonts w:ascii="Times New Roman" w:eastAsia="Times New Roman" w:hAnsi="Times New Roman" w:cs="Times New Roman"/>
          <w:sz w:val="24"/>
          <w:szCs w:val="24"/>
        </w:rPr>
        <w:t>Britland</w:t>
      </w:r>
      <w:proofErr w:type="spellEnd"/>
      <w:r w:rsidRPr="5C1DD2DF">
        <w:rPr>
          <w:rFonts w:ascii="Times New Roman" w:eastAsia="Times New Roman" w:hAnsi="Times New Roman" w:cs="Times New Roman"/>
          <w:sz w:val="24"/>
          <w:szCs w:val="24"/>
        </w:rPr>
        <w:t xml:space="preserve">, 2017). Furthermore </w:t>
      </w:r>
      <w:proofErr w:type="spellStart"/>
      <w:r w:rsidRPr="5C1DD2DF">
        <w:rPr>
          <w:rFonts w:ascii="Times New Roman" w:eastAsia="Times New Roman" w:hAnsi="Times New Roman" w:cs="Times New Roman"/>
          <w:sz w:val="24"/>
          <w:szCs w:val="24"/>
        </w:rPr>
        <w:t>Britland</w:t>
      </w:r>
      <w:proofErr w:type="spellEnd"/>
      <w:r w:rsidRPr="5C1DD2DF">
        <w:rPr>
          <w:rFonts w:ascii="Times New Roman" w:eastAsia="Times New Roman" w:hAnsi="Times New Roman" w:cs="Times New Roman"/>
          <w:sz w:val="24"/>
          <w:szCs w:val="24"/>
        </w:rPr>
        <w:t xml:space="preserve"> (2017) also state that ‘reflection can also provide a way for healthcare workers to deal with the sensitive issues they are likely to experience’, such as safeguarding.</w:t>
      </w:r>
    </w:p>
    <w:p w14:paraId="5EBC427F" w14:textId="6EB2F8E7" w:rsidR="00041FA9" w:rsidRPr="000D5A77" w:rsidRDefault="5C1DD2DF" w:rsidP="18064433">
      <w:pPr>
        <w:spacing w:line="360" w:lineRule="auto"/>
        <w:rPr>
          <w:rFonts w:ascii="Times New Roman" w:hAnsi="Times New Roman" w:cs="Times New Roman"/>
          <w:sz w:val="24"/>
          <w:szCs w:val="24"/>
        </w:rPr>
      </w:pPr>
      <w:r w:rsidRPr="5C1DD2DF">
        <w:rPr>
          <w:rFonts w:ascii="Times New Roman" w:hAnsi="Times New Roman" w:cs="Times New Roman"/>
          <w:sz w:val="24"/>
          <w:szCs w:val="24"/>
        </w:rPr>
        <w:t xml:space="preserve">As I was on a night shift there was no possible way of immediately reporting my concerns, so the report that I had written with service user 1 was kept safe while I completed my shift. The following day was my day off however as this event was a safeguarding issue, I felt it was my responsibility to go into the office with the report and the information I had been given. Once I had taken the initial report to management, I also assisted service user 1 to come to the management office and talk through the situation with myself. Service user A spoke and told management what had been happening, a report was undertaken with staff and ended with an action plan being put in place, making sure that all behaviour charts were now to be given to management in an attempt to stop future incidences like this happening again. Behaviour charts in this residence now need to be checked weekly by management. The action plan that was put in place was to ensure that the two residents were never left alone by staff and that there was always at least one staff present. Unfortunately, the options of </w:t>
      </w:r>
      <w:r w:rsidRPr="5C1DD2DF">
        <w:rPr>
          <w:rFonts w:ascii="Times New Roman" w:hAnsi="Times New Roman" w:cs="Times New Roman"/>
          <w:sz w:val="24"/>
          <w:szCs w:val="24"/>
        </w:rPr>
        <w:lastRenderedPageBreak/>
        <w:t xml:space="preserve">alternate housing where not available and so ensuring staff presence was the only accessible course of action to limit the abusive behaviour being reported. </w:t>
      </w:r>
    </w:p>
    <w:p w14:paraId="000B0DBD" w14:textId="3FF97FD3" w:rsidR="00041FA9" w:rsidRPr="000D5A77" w:rsidRDefault="00B87234" w:rsidP="18064433">
      <w:pPr>
        <w:spacing w:line="360" w:lineRule="auto"/>
        <w:rPr>
          <w:rFonts w:ascii="Times New Roman" w:hAnsi="Times New Roman" w:cs="Times New Roman"/>
          <w:sz w:val="24"/>
          <w:szCs w:val="24"/>
        </w:rPr>
      </w:pPr>
      <w:r w:rsidRPr="000D5A77">
        <w:rPr>
          <w:rFonts w:ascii="Times New Roman" w:hAnsi="Times New Roman" w:cs="Times New Roman"/>
          <w:sz w:val="24"/>
          <w:szCs w:val="24"/>
        </w:rPr>
        <w:t xml:space="preserve">After analysing the event with managers and undergoing the reporting procedure, I realised I did not understand how incidents of challenging behaviour manifest, so in order to learn more searched for information on challenging behaviour. Addison (2020) explains how arousal curves </w:t>
      </w:r>
      <w:r w:rsidR="00041FA9" w:rsidRPr="000D5A77">
        <w:rPr>
          <w:rFonts w:ascii="Times New Roman" w:hAnsi="Times New Roman" w:cs="Times New Roman"/>
          <w:sz w:val="24"/>
          <w:szCs w:val="24"/>
        </w:rPr>
        <w:t xml:space="preserve">(see Figure 1) </w:t>
      </w:r>
      <w:r w:rsidRPr="000D5A77">
        <w:rPr>
          <w:rFonts w:ascii="Times New Roman" w:hAnsi="Times New Roman" w:cs="Times New Roman"/>
          <w:sz w:val="24"/>
          <w:szCs w:val="24"/>
        </w:rPr>
        <w:t xml:space="preserve">can help to understand incidents of challenging </w:t>
      </w:r>
      <w:r w:rsidR="64598C50" w:rsidRPr="000D5A77">
        <w:rPr>
          <w:rFonts w:ascii="Times New Roman" w:hAnsi="Times New Roman" w:cs="Times New Roman"/>
          <w:sz w:val="24"/>
          <w:szCs w:val="24"/>
        </w:rPr>
        <w:t>behaviour and</w:t>
      </w:r>
      <w:r w:rsidRPr="000D5A77">
        <w:rPr>
          <w:rFonts w:ascii="Times New Roman" w:hAnsi="Times New Roman" w:cs="Times New Roman"/>
          <w:sz w:val="24"/>
          <w:szCs w:val="24"/>
        </w:rPr>
        <w:t xml:space="preserve"> driven by triggers an individual can escalate into a reactive phase</w:t>
      </w:r>
      <w:r w:rsidR="00092FFC" w:rsidRPr="000D5A77">
        <w:rPr>
          <w:rFonts w:ascii="Times New Roman" w:hAnsi="Times New Roman" w:cs="Times New Roman"/>
          <w:sz w:val="24"/>
          <w:szCs w:val="24"/>
        </w:rPr>
        <w:t xml:space="preserve"> if steps aren’t taken to avoid further triggers. After learning this, this incident becomes more understandable. Service user</w:t>
      </w:r>
      <w:r w:rsidR="00041FA9" w:rsidRPr="000D5A77">
        <w:rPr>
          <w:rFonts w:ascii="Times New Roman" w:hAnsi="Times New Roman" w:cs="Times New Roman"/>
          <w:sz w:val="24"/>
          <w:szCs w:val="24"/>
        </w:rPr>
        <w:t xml:space="preserve"> </w:t>
      </w:r>
      <w:r w:rsidR="00092FFC" w:rsidRPr="000D5A77">
        <w:rPr>
          <w:rFonts w:ascii="Times New Roman" w:hAnsi="Times New Roman" w:cs="Times New Roman"/>
          <w:sz w:val="24"/>
          <w:szCs w:val="24"/>
        </w:rPr>
        <w:t xml:space="preserve">1 who in my experience is generally in the green (proactive) phase of this model, generally relaxed and positively engaging, was over a period </w:t>
      </w:r>
      <w:r w:rsidR="78995D19" w:rsidRPr="000D5A77">
        <w:rPr>
          <w:rFonts w:ascii="Times New Roman" w:hAnsi="Times New Roman" w:cs="Times New Roman"/>
          <w:sz w:val="24"/>
          <w:szCs w:val="24"/>
        </w:rPr>
        <w:t>of time</w:t>
      </w:r>
      <w:r w:rsidR="00092FFC" w:rsidRPr="000D5A77">
        <w:rPr>
          <w:rFonts w:ascii="Times New Roman" w:hAnsi="Times New Roman" w:cs="Times New Roman"/>
          <w:sz w:val="24"/>
          <w:szCs w:val="24"/>
        </w:rPr>
        <w:t xml:space="preserve"> being pushed into the amber (active) phase, feeling anxious and distressed. As a result</w:t>
      </w:r>
      <w:r w:rsidR="24B89F94" w:rsidRPr="000D5A77">
        <w:rPr>
          <w:rFonts w:ascii="Times New Roman" w:hAnsi="Times New Roman" w:cs="Times New Roman"/>
          <w:sz w:val="24"/>
          <w:szCs w:val="24"/>
        </w:rPr>
        <w:t>,</w:t>
      </w:r>
      <w:r w:rsidR="00092FFC" w:rsidRPr="000D5A77">
        <w:rPr>
          <w:rFonts w:ascii="Times New Roman" w:hAnsi="Times New Roman" w:cs="Times New Roman"/>
          <w:sz w:val="24"/>
          <w:szCs w:val="24"/>
        </w:rPr>
        <w:t xml:space="preserve"> her behaviour was changing and having a detrimental impact on her life and how she interacted in her own house. </w:t>
      </w:r>
      <w:r w:rsidR="00041FA9" w:rsidRPr="000D5A77">
        <w:rPr>
          <w:rFonts w:ascii="Times New Roman" w:hAnsi="Times New Roman" w:cs="Times New Roman"/>
          <w:noProof/>
          <w:sz w:val="24"/>
          <w:szCs w:val="24"/>
        </w:rPr>
        <w:drawing>
          <wp:inline distT="0" distB="0" distL="0" distR="0" wp14:anchorId="077013CE" wp14:editId="3D0F77B3">
            <wp:extent cx="5731510" cy="33337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9327"/>
                    <a:stretch/>
                  </pic:blipFill>
                  <pic:spPr bwMode="auto">
                    <a:xfrm>
                      <a:off x="0" y="0"/>
                      <a:ext cx="5731510" cy="3333750"/>
                    </a:xfrm>
                    <a:prstGeom prst="rect">
                      <a:avLst/>
                    </a:prstGeom>
                    <a:ln>
                      <a:noFill/>
                    </a:ln>
                    <a:extLst>
                      <a:ext uri="{53640926-AAD7-44D8-BBD7-CCE9431645EC}">
                        <a14:shadowObscured xmlns:a14="http://schemas.microsoft.com/office/drawing/2010/main"/>
                      </a:ext>
                    </a:extLst>
                  </pic:spPr>
                </pic:pic>
              </a:graphicData>
            </a:graphic>
          </wp:inline>
        </w:drawing>
      </w:r>
    </w:p>
    <w:p w14:paraId="75DE1F78" w14:textId="399587AF" w:rsidR="00041FA9" w:rsidRPr="000D5A77" w:rsidRDefault="00041FA9" w:rsidP="18064433">
      <w:pPr>
        <w:spacing w:line="360" w:lineRule="auto"/>
        <w:rPr>
          <w:rFonts w:ascii="Times New Roman" w:hAnsi="Times New Roman" w:cs="Times New Roman"/>
          <w:sz w:val="24"/>
          <w:szCs w:val="24"/>
        </w:rPr>
      </w:pPr>
      <w:r w:rsidRPr="18064433">
        <w:rPr>
          <w:rFonts w:ascii="Times New Roman" w:hAnsi="Times New Roman" w:cs="Times New Roman"/>
          <w:sz w:val="24"/>
          <w:szCs w:val="24"/>
        </w:rPr>
        <w:t>Figure 1: Arousal curve showing different stages of behaviour (Addison</w:t>
      </w:r>
      <w:r w:rsidR="4068782C" w:rsidRPr="18064433">
        <w:rPr>
          <w:rFonts w:ascii="Times New Roman" w:hAnsi="Times New Roman" w:cs="Times New Roman"/>
          <w:sz w:val="24"/>
          <w:szCs w:val="24"/>
        </w:rPr>
        <w:t>,</w:t>
      </w:r>
      <w:r w:rsidRPr="18064433">
        <w:rPr>
          <w:rFonts w:ascii="Times New Roman" w:hAnsi="Times New Roman" w:cs="Times New Roman"/>
          <w:sz w:val="24"/>
          <w:szCs w:val="24"/>
        </w:rPr>
        <w:t xml:space="preserve"> 2020)</w:t>
      </w:r>
      <w:r w:rsidR="15CFF9FE" w:rsidRPr="18064433">
        <w:rPr>
          <w:rFonts w:ascii="Times New Roman" w:hAnsi="Times New Roman" w:cs="Times New Roman"/>
          <w:sz w:val="24"/>
          <w:szCs w:val="24"/>
        </w:rPr>
        <w:t>.</w:t>
      </w:r>
    </w:p>
    <w:p w14:paraId="7C98FA89" w14:textId="431ACAAD" w:rsidR="00B87234" w:rsidRPr="000D5A77" w:rsidRDefault="00092FFC" w:rsidP="18064433">
      <w:pPr>
        <w:spacing w:line="360" w:lineRule="auto"/>
        <w:rPr>
          <w:rFonts w:ascii="Times New Roman" w:hAnsi="Times New Roman" w:cs="Times New Roman"/>
          <w:sz w:val="24"/>
          <w:szCs w:val="24"/>
        </w:rPr>
      </w:pPr>
      <w:r w:rsidRPr="18064433">
        <w:rPr>
          <w:rFonts w:ascii="Times New Roman" w:hAnsi="Times New Roman" w:cs="Times New Roman"/>
          <w:sz w:val="24"/>
          <w:szCs w:val="24"/>
        </w:rPr>
        <w:t xml:space="preserve">The trigger in this circumstance appears to be service user 2, particularly when staff are not present and there is a chance for her to bully service user 1. On this occasion I believe that service user1, already anxious and distressed because of consistent bullying (amber phase) was triggered into the red </w:t>
      </w:r>
      <w:r w:rsidR="00041FA9" w:rsidRPr="18064433">
        <w:rPr>
          <w:rFonts w:ascii="Times New Roman" w:hAnsi="Times New Roman" w:cs="Times New Roman"/>
          <w:sz w:val="24"/>
          <w:szCs w:val="24"/>
        </w:rPr>
        <w:t>(</w:t>
      </w:r>
      <w:r w:rsidRPr="18064433">
        <w:rPr>
          <w:rFonts w:ascii="Times New Roman" w:hAnsi="Times New Roman" w:cs="Times New Roman"/>
          <w:sz w:val="24"/>
          <w:szCs w:val="24"/>
        </w:rPr>
        <w:t>reactive</w:t>
      </w:r>
      <w:r w:rsidR="00041FA9" w:rsidRPr="18064433">
        <w:rPr>
          <w:rFonts w:ascii="Times New Roman" w:hAnsi="Times New Roman" w:cs="Times New Roman"/>
          <w:sz w:val="24"/>
          <w:szCs w:val="24"/>
        </w:rPr>
        <w:t>)</w:t>
      </w:r>
      <w:r w:rsidRPr="18064433">
        <w:rPr>
          <w:rFonts w:ascii="Times New Roman" w:hAnsi="Times New Roman" w:cs="Times New Roman"/>
          <w:sz w:val="24"/>
          <w:szCs w:val="24"/>
        </w:rPr>
        <w:t xml:space="preserve"> zone by service user 2, biting her as a result. </w:t>
      </w:r>
    </w:p>
    <w:p w14:paraId="00A18BCF" w14:textId="2281F757" w:rsidR="00015AC7" w:rsidRDefault="5C1DD2DF" w:rsidP="5C1DD2DF">
      <w:pPr>
        <w:spacing w:line="360" w:lineRule="auto"/>
        <w:rPr>
          <w:rFonts w:ascii="Times New Roman" w:hAnsi="Times New Roman" w:cs="Times New Roman"/>
          <w:sz w:val="24"/>
          <w:szCs w:val="24"/>
        </w:rPr>
      </w:pPr>
      <w:r w:rsidRPr="5C1DD2DF">
        <w:rPr>
          <w:rFonts w:ascii="Times New Roman" w:hAnsi="Times New Roman" w:cs="Times New Roman"/>
          <w:sz w:val="24"/>
          <w:szCs w:val="24"/>
        </w:rPr>
        <w:t xml:space="preserve">According to Hallmark Education (n.d.) there are signs, symptoms and indicators of abuse. The </w:t>
      </w:r>
      <w:r w:rsidR="6AB8DCE8" w:rsidRPr="0DEB4336">
        <w:rPr>
          <w:rFonts w:ascii="Times New Roman" w:hAnsi="Times New Roman" w:cs="Times New Roman"/>
          <w:sz w:val="24"/>
          <w:szCs w:val="24"/>
        </w:rPr>
        <w:t>website</w:t>
      </w:r>
      <w:r w:rsidRPr="0DEB4336">
        <w:rPr>
          <w:rFonts w:ascii="Times New Roman" w:hAnsi="Times New Roman" w:cs="Times New Roman"/>
          <w:sz w:val="24"/>
          <w:szCs w:val="24"/>
        </w:rPr>
        <w:t xml:space="preserve"> explain</w:t>
      </w:r>
      <w:r w:rsidR="0BF9DB53" w:rsidRPr="0DEB4336">
        <w:rPr>
          <w:rFonts w:ascii="Times New Roman" w:hAnsi="Times New Roman" w:cs="Times New Roman"/>
          <w:sz w:val="24"/>
          <w:szCs w:val="24"/>
        </w:rPr>
        <w:t>s</w:t>
      </w:r>
      <w:r w:rsidRPr="5C1DD2DF">
        <w:rPr>
          <w:rFonts w:ascii="Times New Roman" w:hAnsi="Times New Roman" w:cs="Times New Roman"/>
          <w:sz w:val="24"/>
          <w:szCs w:val="24"/>
        </w:rPr>
        <w:t xml:space="preserve"> how signs are usually classified as a visible alteration of the body, such </w:t>
      </w:r>
      <w:r w:rsidRPr="5C1DD2DF">
        <w:rPr>
          <w:rFonts w:ascii="Times New Roman" w:hAnsi="Times New Roman" w:cs="Times New Roman"/>
          <w:sz w:val="24"/>
          <w:szCs w:val="24"/>
        </w:rPr>
        <w:lastRenderedPageBreak/>
        <w:t xml:space="preserve">as bruises, redness and blisters due to burns, or physical misshaping of limbs due to fractures. A symptom usually manifests as a complaint if someone is unwell or injured, abused individuals may mention pain and soreness and bleeding as a symptom of their abuse. An indicator is noticeable subdued or altered behaviour, especially in the presence of a particular person. The Social Care Institute for Excellence (SCIE, 2018) agree with this, stating that subdued and changed behaviour may be indicative of abuse in some form and in hindsight a routine behavioural analysis of behaviour records at set periods of time may have identified some of these less extreme types of behaviour (withdrawal and appetite loss) associated with bullying and abuse before it had culminated in a serious incident.  </w:t>
      </w:r>
      <w:r w:rsidR="7B000AF4" w:rsidRPr="6AF8FB0C">
        <w:rPr>
          <w:rFonts w:ascii="Times New Roman" w:hAnsi="Times New Roman" w:cs="Times New Roman"/>
          <w:sz w:val="24"/>
          <w:szCs w:val="24"/>
        </w:rPr>
        <w:t>Regular recording</w:t>
      </w:r>
      <w:r w:rsidRPr="5C1DD2DF">
        <w:rPr>
          <w:rFonts w:ascii="Times New Roman" w:hAnsi="Times New Roman" w:cs="Times New Roman"/>
          <w:sz w:val="24"/>
          <w:szCs w:val="24"/>
        </w:rPr>
        <w:t xml:space="preserve"> </w:t>
      </w:r>
      <w:r w:rsidR="682E2669" w:rsidRPr="7E7BFDE9">
        <w:rPr>
          <w:rFonts w:ascii="Times New Roman" w:hAnsi="Times New Roman" w:cs="Times New Roman"/>
          <w:sz w:val="24"/>
          <w:szCs w:val="24"/>
        </w:rPr>
        <w:t>is</w:t>
      </w:r>
      <w:r w:rsidRPr="5C1DD2DF">
        <w:rPr>
          <w:rFonts w:ascii="Times New Roman" w:hAnsi="Times New Roman" w:cs="Times New Roman"/>
          <w:sz w:val="24"/>
          <w:szCs w:val="24"/>
        </w:rPr>
        <w:t xml:space="preserve"> now in place to monitor behaviour of residents in this house to ensure that abuse or bullying is not occurring</w:t>
      </w:r>
      <w:r w:rsidR="08AC329C" w:rsidRPr="2A062358">
        <w:rPr>
          <w:rFonts w:ascii="Times New Roman" w:hAnsi="Times New Roman" w:cs="Times New Roman"/>
          <w:sz w:val="24"/>
          <w:szCs w:val="24"/>
        </w:rPr>
        <w:t>,</w:t>
      </w:r>
      <w:r w:rsidRPr="5C1DD2DF">
        <w:rPr>
          <w:rFonts w:ascii="Times New Roman" w:hAnsi="Times New Roman" w:cs="Times New Roman"/>
          <w:sz w:val="24"/>
          <w:szCs w:val="24"/>
        </w:rPr>
        <w:t xml:space="preserve"> </w:t>
      </w:r>
      <w:r w:rsidRPr="7EE8329D">
        <w:rPr>
          <w:rFonts w:ascii="Times New Roman" w:hAnsi="Times New Roman" w:cs="Times New Roman"/>
          <w:sz w:val="24"/>
          <w:szCs w:val="24"/>
        </w:rPr>
        <w:t>a</w:t>
      </w:r>
      <w:r w:rsidR="1ECA9B14" w:rsidRPr="7EE8329D">
        <w:rPr>
          <w:rFonts w:ascii="Times New Roman" w:hAnsi="Times New Roman" w:cs="Times New Roman"/>
          <w:sz w:val="24"/>
          <w:szCs w:val="24"/>
        </w:rPr>
        <w:t>lso</w:t>
      </w:r>
      <w:r w:rsidRPr="5C1DD2DF">
        <w:rPr>
          <w:rFonts w:ascii="Times New Roman" w:hAnsi="Times New Roman" w:cs="Times New Roman"/>
          <w:sz w:val="24"/>
          <w:szCs w:val="24"/>
        </w:rPr>
        <w:t xml:space="preserve"> staff members are ensuring that residents are not left alone, limiting the possibility of bullying behaviour</w:t>
      </w:r>
      <w:r w:rsidRPr="20CD079E">
        <w:rPr>
          <w:rFonts w:ascii="Times New Roman" w:hAnsi="Times New Roman" w:cs="Times New Roman"/>
          <w:sz w:val="24"/>
          <w:szCs w:val="24"/>
        </w:rPr>
        <w:t>, and helping to restore some dignity for all residents</w:t>
      </w:r>
      <w:r w:rsidR="09A6B3DD" w:rsidRPr="20CD079E">
        <w:rPr>
          <w:rFonts w:ascii="Times New Roman" w:hAnsi="Times New Roman" w:cs="Times New Roman"/>
          <w:sz w:val="24"/>
          <w:szCs w:val="24"/>
        </w:rPr>
        <w:t xml:space="preserve"> living </w:t>
      </w:r>
      <w:r w:rsidR="1F2ED20C" w:rsidRPr="601BAB66">
        <w:rPr>
          <w:rFonts w:ascii="Times New Roman" w:hAnsi="Times New Roman" w:cs="Times New Roman"/>
          <w:sz w:val="24"/>
          <w:szCs w:val="24"/>
        </w:rPr>
        <w:t xml:space="preserve">within </w:t>
      </w:r>
      <w:r w:rsidR="09A6B3DD" w:rsidRPr="601BAB66">
        <w:rPr>
          <w:rFonts w:ascii="Times New Roman" w:hAnsi="Times New Roman" w:cs="Times New Roman"/>
          <w:sz w:val="24"/>
          <w:szCs w:val="24"/>
        </w:rPr>
        <w:t>this</w:t>
      </w:r>
      <w:r w:rsidR="09A6B3DD" w:rsidRPr="20CD079E">
        <w:rPr>
          <w:rFonts w:ascii="Times New Roman" w:hAnsi="Times New Roman" w:cs="Times New Roman"/>
          <w:sz w:val="24"/>
          <w:szCs w:val="24"/>
        </w:rPr>
        <w:t xml:space="preserve"> </w:t>
      </w:r>
      <w:r w:rsidR="0D61100A" w:rsidRPr="20CD079E">
        <w:rPr>
          <w:rFonts w:ascii="Times New Roman" w:hAnsi="Times New Roman" w:cs="Times New Roman"/>
          <w:sz w:val="24"/>
          <w:szCs w:val="24"/>
        </w:rPr>
        <w:t>building</w:t>
      </w:r>
      <w:r w:rsidR="3456250E" w:rsidRPr="18760E5E">
        <w:rPr>
          <w:rFonts w:ascii="Times New Roman" w:hAnsi="Times New Roman" w:cs="Times New Roman"/>
          <w:sz w:val="24"/>
          <w:szCs w:val="24"/>
        </w:rPr>
        <w:t>.</w:t>
      </w:r>
      <w:r w:rsidRPr="5C1DD2DF">
        <w:rPr>
          <w:rFonts w:ascii="Times New Roman" w:hAnsi="Times New Roman" w:cs="Times New Roman"/>
          <w:sz w:val="24"/>
          <w:szCs w:val="24"/>
        </w:rPr>
        <w:t xml:space="preserve">         </w:t>
      </w:r>
    </w:p>
    <w:p w14:paraId="4BF4C829" w14:textId="7945D751" w:rsidR="00822904" w:rsidRDefault="5C1DD2DF" w:rsidP="18064433">
      <w:pPr>
        <w:spacing w:line="360" w:lineRule="auto"/>
        <w:rPr>
          <w:rFonts w:ascii="Times New Roman" w:eastAsia="Times New Roman" w:hAnsi="Times New Roman" w:cs="Times New Roman"/>
          <w:sz w:val="24"/>
          <w:szCs w:val="24"/>
        </w:rPr>
      </w:pPr>
      <w:r w:rsidRPr="5C1DD2DF">
        <w:rPr>
          <w:rFonts w:ascii="Times New Roman" w:eastAsia="Times New Roman" w:hAnsi="Times New Roman" w:cs="Times New Roman"/>
          <w:sz w:val="24"/>
          <w:szCs w:val="24"/>
        </w:rPr>
        <w:t xml:space="preserve">For the final reflection I decided to reflect on an incident which took place while being on a night shift with another member of staff.  I noticed my colleague was looking uncomfortable while walking to each bungalow to do our checks on the tenants, and security protocols, locking up for the night. Once we were back in the main bungalow undertaking night-time duties, she was quiet and I could see she was in pain, I asked if she was okay and told her to sit down as she looked pale. I explained that if she </w:t>
      </w:r>
      <w:r w:rsidR="002C245F" w:rsidRPr="566F6C4B">
        <w:rPr>
          <w:rFonts w:ascii="Times New Roman" w:eastAsia="Times New Roman" w:hAnsi="Times New Roman" w:cs="Times New Roman"/>
          <w:sz w:val="24"/>
          <w:szCs w:val="24"/>
        </w:rPr>
        <w:t>were</w:t>
      </w:r>
      <w:r w:rsidRPr="5C1DD2DF">
        <w:rPr>
          <w:rFonts w:ascii="Times New Roman" w:eastAsia="Times New Roman" w:hAnsi="Times New Roman" w:cs="Times New Roman"/>
          <w:sz w:val="24"/>
          <w:szCs w:val="24"/>
        </w:rPr>
        <w:t xml:space="preserve"> unwell to ring on call and for them to get cover so she could go home and rest. She replied she could not ring them as she had miscarried here on shift two nights ago and </w:t>
      </w:r>
      <w:r w:rsidR="00E40F22" w:rsidRPr="5C1DD2DF">
        <w:rPr>
          <w:rFonts w:ascii="Times New Roman" w:eastAsia="Times New Roman" w:hAnsi="Times New Roman" w:cs="Times New Roman"/>
          <w:sz w:val="24"/>
          <w:szCs w:val="24"/>
        </w:rPr>
        <w:t>the ‘on</w:t>
      </w:r>
      <w:r w:rsidRPr="5C1DD2DF">
        <w:rPr>
          <w:rFonts w:ascii="Times New Roman" w:eastAsia="Times New Roman" w:hAnsi="Times New Roman" w:cs="Times New Roman"/>
          <w:sz w:val="24"/>
          <w:szCs w:val="24"/>
        </w:rPr>
        <w:t xml:space="preserve">-call’ supervisor on shift at the time had said to stay on shift or she may lose her job. </w:t>
      </w:r>
      <w:r w:rsidR="4B1A7031" w:rsidRPr="76457FBB">
        <w:rPr>
          <w:rFonts w:ascii="Times New Roman" w:eastAsia="Times New Roman" w:hAnsi="Times New Roman" w:cs="Times New Roman"/>
          <w:sz w:val="24"/>
          <w:szCs w:val="24"/>
        </w:rPr>
        <w:t xml:space="preserve">My initial </w:t>
      </w:r>
      <w:r w:rsidR="4B1A7031" w:rsidRPr="478BDB45">
        <w:rPr>
          <w:rFonts w:ascii="Times New Roman" w:eastAsia="Times New Roman" w:hAnsi="Times New Roman" w:cs="Times New Roman"/>
          <w:sz w:val="24"/>
          <w:szCs w:val="24"/>
        </w:rPr>
        <w:t xml:space="preserve">feelings </w:t>
      </w:r>
      <w:r w:rsidR="4B1A7031" w:rsidRPr="7FF2F024">
        <w:rPr>
          <w:rFonts w:ascii="Times New Roman" w:eastAsia="Times New Roman" w:hAnsi="Times New Roman" w:cs="Times New Roman"/>
          <w:sz w:val="24"/>
          <w:szCs w:val="24"/>
        </w:rPr>
        <w:t>were being</w:t>
      </w:r>
      <w:r w:rsidRPr="5C1DD2DF">
        <w:rPr>
          <w:rFonts w:ascii="Times New Roman" w:eastAsia="Times New Roman" w:hAnsi="Times New Roman" w:cs="Times New Roman"/>
          <w:sz w:val="24"/>
          <w:szCs w:val="24"/>
        </w:rPr>
        <w:t xml:space="preserve"> horrified and angry towards this manager</w:t>
      </w:r>
      <w:r w:rsidR="62CA5111" w:rsidRPr="7FF2F024">
        <w:rPr>
          <w:rFonts w:ascii="Times New Roman" w:eastAsia="Times New Roman" w:hAnsi="Times New Roman" w:cs="Times New Roman"/>
          <w:sz w:val="24"/>
          <w:szCs w:val="24"/>
        </w:rPr>
        <w:t xml:space="preserve"> but </w:t>
      </w:r>
      <w:r w:rsidR="62CA5111" w:rsidRPr="1B4ACA77">
        <w:rPr>
          <w:rFonts w:ascii="Times New Roman" w:eastAsia="Times New Roman" w:hAnsi="Times New Roman" w:cs="Times New Roman"/>
          <w:sz w:val="24"/>
          <w:szCs w:val="24"/>
        </w:rPr>
        <w:t>that soon turned</w:t>
      </w:r>
      <w:r w:rsidR="4965FCE6" w:rsidRPr="662B306A">
        <w:rPr>
          <w:rFonts w:ascii="Times New Roman" w:eastAsia="Times New Roman" w:hAnsi="Times New Roman" w:cs="Times New Roman"/>
          <w:sz w:val="24"/>
          <w:szCs w:val="24"/>
        </w:rPr>
        <w:t>,</w:t>
      </w:r>
      <w:r w:rsidR="62CA5111" w:rsidRPr="1B4ACA77">
        <w:rPr>
          <w:rFonts w:ascii="Times New Roman" w:eastAsia="Times New Roman" w:hAnsi="Times New Roman" w:cs="Times New Roman"/>
          <w:sz w:val="24"/>
          <w:szCs w:val="24"/>
        </w:rPr>
        <w:t xml:space="preserve"> </w:t>
      </w:r>
      <w:r w:rsidR="2EB2B22A" w:rsidRPr="199F2005">
        <w:rPr>
          <w:rFonts w:ascii="Times New Roman" w:eastAsia="Times New Roman" w:hAnsi="Times New Roman" w:cs="Times New Roman"/>
          <w:sz w:val="24"/>
          <w:szCs w:val="24"/>
        </w:rPr>
        <w:t xml:space="preserve">through </w:t>
      </w:r>
      <w:r w:rsidR="2EB2B22A" w:rsidRPr="1F7F7C78">
        <w:rPr>
          <w:rFonts w:ascii="Times New Roman" w:eastAsia="Times New Roman" w:hAnsi="Times New Roman" w:cs="Times New Roman"/>
          <w:sz w:val="24"/>
          <w:szCs w:val="24"/>
        </w:rPr>
        <w:t>more discussion of the situation</w:t>
      </w:r>
      <w:r w:rsidR="6AD948B3" w:rsidRPr="662B306A">
        <w:rPr>
          <w:rFonts w:ascii="Times New Roman" w:eastAsia="Times New Roman" w:hAnsi="Times New Roman" w:cs="Times New Roman"/>
          <w:sz w:val="24"/>
          <w:szCs w:val="24"/>
        </w:rPr>
        <w:t>,</w:t>
      </w:r>
      <w:r w:rsidR="2EB2B22A" w:rsidRPr="1F7F7C78">
        <w:rPr>
          <w:rFonts w:ascii="Times New Roman" w:eastAsia="Times New Roman" w:hAnsi="Times New Roman" w:cs="Times New Roman"/>
          <w:sz w:val="24"/>
          <w:szCs w:val="24"/>
        </w:rPr>
        <w:t xml:space="preserve"> </w:t>
      </w:r>
      <w:r w:rsidR="62CA5111" w:rsidRPr="1F7F7C78">
        <w:rPr>
          <w:rFonts w:ascii="Times New Roman" w:eastAsia="Times New Roman" w:hAnsi="Times New Roman" w:cs="Times New Roman"/>
          <w:sz w:val="24"/>
          <w:szCs w:val="24"/>
        </w:rPr>
        <w:t>to</w:t>
      </w:r>
      <w:r w:rsidR="62CA5111" w:rsidRPr="1B4ACA77">
        <w:rPr>
          <w:rFonts w:ascii="Times New Roman" w:eastAsia="Times New Roman" w:hAnsi="Times New Roman" w:cs="Times New Roman"/>
          <w:sz w:val="24"/>
          <w:szCs w:val="24"/>
        </w:rPr>
        <w:t xml:space="preserve"> </w:t>
      </w:r>
      <w:r w:rsidR="74763944" w:rsidRPr="5764C2D5">
        <w:rPr>
          <w:rFonts w:ascii="Times New Roman" w:eastAsia="Times New Roman" w:hAnsi="Times New Roman" w:cs="Times New Roman"/>
          <w:sz w:val="24"/>
          <w:szCs w:val="24"/>
        </w:rPr>
        <w:t xml:space="preserve">a plan of </w:t>
      </w:r>
      <w:r w:rsidR="62CA5111" w:rsidRPr="3A7F9072">
        <w:rPr>
          <w:rFonts w:ascii="Times New Roman" w:eastAsia="Times New Roman" w:hAnsi="Times New Roman" w:cs="Times New Roman"/>
          <w:sz w:val="24"/>
          <w:szCs w:val="24"/>
        </w:rPr>
        <w:t>how</w:t>
      </w:r>
      <w:r w:rsidR="62CA5111" w:rsidRPr="2D85B061">
        <w:rPr>
          <w:rFonts w:ascii="Times New Roman" w:eastAsia="Times New Roman" w:hAnsi="Times New Roman" w:cs="Times New Roman"/>
          <w:sz w:val="24"/>
          <w:szCs w:val="24"/>
        </w:rPr>
        <w:t xml:space="preserve"> to </w:t>
      </w:r>
      <w:r w:rsidR="62CA5111" w:rsidRPr="6017B052">
        <w:rPr>
          <w:rFonts w:ascii="Times New Roman" w:eastAsia="Times New Roman" w:hAnsi="Times New Roman" w:cs="Times New Roman"/>
          <w:sz w:val="24"/>
          <w:szCs w:val="24"/>
        </w:rPr>
        <w:t xml:space="preserve">change this in the </w:t>
      </w:r>
      <w:r w:rsidR="62CA5111" w:rsidRPr="112A6BDC">
        <w:rPr>
          <w:rFonts w:ascii="Times New Roman" w:eastAsia="Times New Roman" w:hAnsi="Times New Roman" w:cs="Times New Roman"/>
          <w:sz w:val="24"/>
          <w:szCs w:val="24"/>
        </w:rPr>
        <w:t>organisation</w:t>
      </w:r>
      <w:r w:rsidRPr="112A6BDC">
        <w:rPr>
          <w:rFonts w:ascii="Times New Roman" w:eastAsia="Times New Roman" w:hAnsi="Times New Roman" w:cs="Times New Roman"/>
          <w:sz w:val="24"/>
          <w:szCs w:val="24"/>
        </w:rPr>
        <w:t>.</w:t>
      </w:r>
      <w:r w:rsidRPr="5C1DD2DF">
        <w:rPr>
          <w:rFonts w:ascii="Times New Roman" w:eastAsia="Times New Roman" w:hAnsi="Times New Roman" w:cs="Times New Roman"/>
          <w:sz w:val="24"/>
          <w:szCs w:val="24"/>
        </w:rPr>
        <w:t xml:space="preserve"> I asked if she had gone through complaints procedures regarding this as it is against policy and procedures and encouraged her to make a complaint to the manager, as something needed to be said and done about this situation. </w:t>
      </w:r>
    </w:p>
    <w:p w14:paraId="5212B927" w14:textId="1640E036" w:rsidR="00A317BE" w:rsidRDefault="78D71F1B" w:rsidP="18064433">
      <w:pPr>
        <w:spacing w:line="360" w:lineRule="auto"/>
        <w:rPr>
          <w:rFonts w:ascii="Times New Roman" w:eastAsia="Times New Roman" w:hAnsi="Times New Roman" w:cs="Times New Roman"/>
          <w:sz w:val="24"/>
          <w:szCs w:val="24"/>
        </w:rPr>
      </w:pPr>
      <w:r w:rsidRPr="28879EA1">
        <w:rPr>
          <w:rFonts w:ascii="Times New Roman" w:eastAsia="Times New Roman" w:hAnsi="Times New Roman" w:cs="Times New Roman"/>
          <w:sz w:val="24"/>
          <w:szCs w:val="24"/>
        </w:rPr>
        <w:t xml:space="preserve">During a break period in work I did a little more research into my colleague's rights in this situation. </w:t>
      </w:r>
      <w:r w:rsidR="3942B40B" w:rsidRPr="28879EA1">
        <w:rPr>
          <w:rFonts w:ascii="Times New Roman" w:eastAsia="Times New Roman" w:hAnsi="Times New Roman" w:cs="Times New Roman"/>
          <w:sz w:val="24"/>
          <w:szCs w:val="24"/>
        </w:rPr>
        <w:t>The</w:t>
      </w:r>
      <w:r w:rsidR="5C1DD2DF" w:rsidRPr="28879EA1">
        <w:rPr>
          <w:rFonts w:ascii="Times New Roman" w:eastAsia="Times New Roman" w:hAnsi="Times New Roman" w:cs="Times New Roman"/>
          <w:sz w:val="24"/>
          <w:szCs w:val="24"/>
        </w:rPr>
        <w:t xml:space="preserve"> Miscarriage Association (2020) make suggestions as to how miscarriages at work should be handled, noting that somebody who has miscarried is likely to bleed, feel faint and in the worst case scenario of ectopic pregnancy could even die as a result of inaction. In any scenario somebody in work will not be able or capable of undertaking their normal duties and the situation could in some cases be life threatening. According to the UK Government, T</w:t>
      </w:r>
      <w:r w:rsidR="5C1DD2DF" w:rsidRPr="28879EA1">
        <w:rPr>
          <w:rFonts w:ascii="Times New Roman" w:eastAsia="Times New Roman" w:hAnsi="Times New Roman" w:cs="Times New Roman"/>
          <w:color w:val="111111"/>
          <w:sz w:val="24"/>
          <w:szCs w:val="24"/>
        </w:rPr>
        <w:t>he Health and Safety (First-Aid) Regulations (</w:t>
      </w:r>
      <w:r w:rsidR="10D003AF" w:rsidRPr="28879EA1">
        <w:rPr>
          <w:rFonts w:ascii="Times New Roman" w:eastAsia="Times New Roman" w:hAnsi="Times New Roman" w:cs="Times New Roman"/>
          <w:color w:val="111111"/>
          <w:sz w:val="24"/>
          <w:szCs w:val="24"/>
        </w:rPr>
        <w:t xml:space="preserve">Health and Safety Executive, </w:t>
      </w:r>
      <w:r w:rsidR="5C1DD2DF" w:rsidRPr="28879EA1">
        <w:rPr>
          <w:rFonts w:ascii="Times New Roman" w:eastAsia="Times New Roman" w:hAnsi="Times New Roman" w:cs="Times New Roman"/>
          <w:color w:val="111111"/>
          <w:sz w:val="24"/>
          <w:szCs w:val="24"/>
        </w:rPr>
        <w:lastRenderedPageBreak/>
        <w:t>1981), make it the duty of employers to provide adequate and appropriate equipment, facilities and personnel to ensure their employees receive immediate attention if they are injured or taken ill at work. These Regulations apply to all workplaces including those with less than five employees and to the self-employed. On the night in question there is no doubt that the employers breached the law relating to the safety of its employees.</w:t>
      </w:r>
      <w:r w:rsidR="5E682D58" w:rsidRPr="28879EA1">
        <w:rPr>
          <w:rFonts w:ascii="Times New Roman" w:eastAsia="Times New Roman" w:hAnsi="Times New Roman" w:cs="Times New Roman"/>
          <w:color w:val="111111"/>
          <w:sz w:val="24"/>
          <w:szCs w:val="24"/>
        </w:rPr>
        <w:t xml:space="preserve"> I feel that a colleague was left in what could have turned into a </w:t>
      </w:r>
      <w:r w:rsidR="225C8DD7" w:rsidRPr="28879EA1">
        <w:rPr>
          <w:rFonts w:ascii="Times New Roman" w:eastAsia="Times New Roman" w:hAnsi="Times New Roman" w:cs="Times New Roman"/>
          <w:color w:val="111111"/>
          <w:sz w:val="24"/>
          <w:szCs w:val="24"/>
        </w:rPr>
        <w:t xml:space="preserve">very </w:t>
      </w:r>
      <w:r w:rsidR="5E682D58" w:rsidRPr="28879EA1">
        <w:rPr>
          <w:rFonts w:ascii="Times New Roman" w:eastAsia="Times New Roman" w:hAnsi="Times New Roman" w:cs="Times New Roman"/>
          <w:color w:val="111111"/>
          <w:sz w:val="24"/>
          <w:szCs w:val="24"/>
        </w:rPr>
        <w:t>serious situation without the support of any senior member of staff</w:t>
      </w:r>
      <w:r w:rsidR="5886D3FC" w:rsidRPr="28879EA1">
        <w:rPr>
          <w:rFonts w:ascii="Times New Roman" w:eastAsia="Times New Roman" w:hAnsi="Times New Roman" w:cs="Times New Roman"/>
          <w:color w:val="111111"/>
          <w:sz w:val="24"/>
          <w:szCs w:val="24"/>
        </w:rPr>
        <w:t>, and little respect for her rights from the employer.</w:t>
      </w:r>
      <w:r w:rsidR="5C1DD2DF" w:rsidRPr="28879EA1">
        <w:rPr>
          <w:rFonts w:ascii="Times New Roman" w:eastAsia="Times New Roman" w:hAnsi="Times New Roman" w:cs="Times New Roman"/>
          <w:color w:val="111111"/>
          <w:sz w:val="24"/>
          <w:szCs w:val="24"/>
        </w:rPr>
        <w:t xml:space="preserve"> </w:t>
      </w:r>
      <w:r w:rsidR="5886D3FC" w:rsidRPr="28879EA1">
        <w:rPr>
          <w:rFonts w:ascii="Times New Roman" w:eastAsia="Times New Roman" w:hAnsi="Times New Roman" w:cs="Times New Roman"/>
          <w:sz w:val="24"/>
          <w:szCs w:val="24"/>
        </w:rPr>
        <w:t xml:space="preserve">Later in the </w:t>
      </w:r>
      <w:r w:rsidR="5C1DD2DF" w:rsidRPr="28879EA1">
        <w:rPr>
          <w:rFonts w:ascii="Times New Roman" w:eastAsia="Times New Roman" w:hAnsi="Times New Roman" w:cs="Times New Roman"/>
          <w:sz w:val="24"/>
          <w:szCs w:val="24"/>
        </w:rPr>
        <w:t xml:space="preserve">evening </w:t>
      </w:r>
      <w:r w:rsidR="600E2225" w:rsidRPr="28879EA1">
        <w:rPr>
          <w:rFonts w:ascii="Times New Roman" w:eastAsia="Times New Roman" w:hAnsi="Times New Roman" w:cs="Times New Roman"/>
          <w:sz w:val="24"/>
          <w:szCs w:val="24"/>
        </w:rPr>
        <w:t>my colleague</w:t>
      </w:r>
      <w:r w:rsidR="5C1DD2DF" w:rsidRPr="28879EA1">
        <w:rPr>
          <w:rFonts w:ascii="Times New Roman" w:eastAsia="Times New Roman" w:hAnsi="Times New Roman" w:cs="Times New Roman"/>
          <w:sz w:val="24"/>
          <w:szCs w:val="24"/>
        </w:rPr>
        <w:t xml:space="preserve"> wrote a letter of complaint to the manager asking her for a meeting to discuss the incident that had happened to her and how she felt that she now can’t speak to management when requiring support whilst working. </w:t>
      </w:r>
    </w:p>
    <w:p w14:paraId="2986A26C" w14:textId="6C68F7C7" w:rsidR="00F21E4E" w:rsidRDefault="004C1ED5" w:rsidP="18064433">
      <w:pPr>
        <w:spacing w:line="360" w:lineRule="auto"/>
        <w:rPr>
          <w:rFonts w:ascii="Times New Roman" w:eastAsia="Times New Roman" w:hAnsi="Times New Roman" w:cs="Times New Roman"/>
          <w:sz w:val="24"/>
          <w:szCs w:val="24"/>
        </w:rPr>
      </w:pPr>
      <w:r w:rsidRPr="18064433">
        <w:rPr>
          <w:rFonts w:ascii="Times New Roman" w:eastAsia="Times New Roman" w:hAnsi="Times New Roman" w:cs="Times New Roman"/>
          <w:sz w:val="24"/>
          <w:szCs w:val="24"/>
        </w:rPr>
        <w:t>W</w:t>
      </w:r>
      <w:r w:rsidR="058053BC" w:rsidRPr="18064433">
        <w:rPr>
          <w:rFonts w:ascii="Times New Roman" w:eastAsia="Times New Roman" w:hAnsi="Times New Roman" w:cs="Times New Roman"/>
          <w:sz w:val="24"/>
          <w:szCs w:val="24"/>
        </w:rPr>
        <w:t xml:space="preserve">hilst </w:t>
      </w:r>
      <w:r w:rsidRPr="18064433">
        <w:rPr>
          <w:rFonts w:ascii="Times New Roman" w:eastAsia="Times New Roman" w:hAnsi="Times New Roman" w:cs="Times New Roman"/>
          <w:sz w:val="24"/>
          <w:szCs w:val="24"/>
        </w:rPr>
        <w:t>working the following evening with the same member of staff</w:t>
      </w:r>
      <w:r w:rsidR="5BA985F2" w:rsidRPr="18064433">
        <w:rPr>
          <w:rFonts w:ascii="Times New Roman" w:eastAsia="Times New Roman" w:hAnsi="Times New Roman" w:cs="Times New Roman"/>
          <w:sz w:val="24"/>
          <w:szCs w:val="24"/>
        </w:rPr>
        <w:t>,</w:t>
      </w:r>
      <w:r w:rsidRPr="18064433">
        <w:rPr>
          <w:rFonts w:ascii="Times New Roman" w:eastAsia="Times New Roman" w:hAnsi="Times New Roman" w:cs="Times New Roman"/>
          <w:sz w:val="24"/>
          <w:szCs w:val="24"/>
        </w:rPr>
        <w:t xml:space="preserve"> </w:t>
      </w:r>
      <w:r w:rsidR="002B0316" w:rsidRPr="18064433">
        <w:rPr>
          <w:rFonts w:ascii="Times New Roman" w:eastAsia="Times New Roman" w:hAnsi="Times New Roman" w:cs="Times New Roman"/>
          <w:sz w:val="24"/>
          <w:szCs w:val="24"/>
        </w:rPr>
        <w:t xml:space="preserve">after our checks and duties she </w:t>
      </w:r>
      <w:r w:rsidR="73FF65A2" w:rsidRPr="18064433">
        <w:rPr>
          <w:rFonts w:ascii="Times New Roman" w:eastAsia="Times New Roman" w:hAnsi="Times New Roman" w:cs="Times New Roman"/>
          <w:sz w:val="24"/>
          <w:szCs w:val="24"/>
        </w:rPr>
        <w:t xml:space="preserve">mentioned receiving a </w:t>
      </w:r>
      <w:r w:rsidR="00D92FAE" w:rsidRPr="18064433">
        <w:rPr>
          <w:rFonts w:ascii="Times New Roman" w:eastAsia="Times New Roman" w:hAnsi="Times New Roman" w:cs="Times New Roman"/>
          <w:sz w:val="24"/>
          <w:szCs w:val="24"/>
        </w:rPr>
        <w:t xml:space="preserve">phone call </w:t>
      </w:r>
      <w:r w:rsidR="5A6DB33A" w:rsidRPr="18064433">
        <w:rPr>
          <w:rFonts w:ascii="Times New Roman" w:eastAsia="Times New Roman" w:hAnsi="Times New Roman" w:cs="Times New Roman"/>
          <w:sz w:val="24"/>
          <w:szCs w:val="24"/>
        </w:rPr>
        <w:t xml:space="preserve">from </w:t>
      </w:r>
      <w:r w:rsidR="00D92FAE" w:rsidRPr="18064433">
        <w:rPr>
          <w:rFonts w:ascii="Times New Roman" w:eastAsia="Times New Roman" w:hAnsi="Times New Roman" w:cs="Times New Roman"/>
          <w:sz w:val="24"/>
          <w:szCs w:val="24"/>
        </w:rPr>
        <w:t xml:space="preserve">management today </w:t>
      </w:r>
      <w:r w:rsidR="006D77DA" w:rsidRPr="18064433">
        <w:rPr>
          <w:rFonts w:ascii="Times New Roman" w:eastAsia="Times New Roman" w:hAnsi="Times New Roman" w:cs="Times New Roman"/>
          <w:sz w:val="24"/>
          <w:szCs w:val="24"/>
        </w:rPr>
        <w:t xml:space="preserve">and </w:t>
      </w:r>
      <w:r w:rsidR="240F8443" w:rsidRPr="18064433">
        <w:rPr>
          <w:rFonts w:ascii="Times New Roman" w:eastAsia="Times New Roman" w:hAnsi="Times New Roman" w:cs="Times New Roman"/>
          <w:sz w:val="24"/>
          <w:szCs w:val="24"/>
        </w:rPr>
        <w:t>telling</w:t>
      </w:r>
      <w:r w:rsidR="006D77DA" w:rsidRPr="18064433">
        <w:rPr>
          <w:rFonts w:ascii="Times New Roman" w:eastAsia="Times New Roman" w:hAnsi="Times New Roman" w:cs="Times New Roman"/>
          <w:sz w:val="24"/>
          <w:szCs w:val="24"/>
        </w:rPr>
        <w:t xml:space="preserve"> them </w:t>
      </w:r>
      <w:r w:rsidR="009069FD" w:rsidRPr="18064433">
        <w:rPr>
          <w:rFonts w:ascii="Times New Roman" w:eastAsia="Times New Roman" w:hAnsi="Times New Roman" w:cs="Times New Roman"/>
          <w:sz w:val="24"/>
          <w:szCs w:val="24"/>
        </w:rPr>
        <w:t>what had happened</w:t>
      </w:r>
      <w:r w:rsidR="005D3C86" w:rsidRPr="18064433">
        <w:rPr>
          <w:rFonts w:ascii="Times New Roman" w:eastAsia="Times New Roman" w:hAnsi="Times New Roman" w:cs="Times New Roman"/>
          <w:sz w:val="24"/>
          <w:szCs w:val="24"/>
        </w:rPr>
        <w:t>,</w:t>
      </w:r>
      <w:r w:rsidR="006D77DA" w:rsidRPr="18064433">
        <w:rPr>
          <w:rFonts w:ascii="Times New Roman" w:eastAsia="Times New Roman" w:hAnsi="Times New Roman" w:cs="Times New Roman"/>
          <w:sz w:val="24"/>
          <w:szCs w:val="24"/>
        </w:rPr>
        <w:t xml:space="preserve"> </w:t>
      </w:r>
      <w:r w:rsidR="714FB451" w:rsidRPr="18064433">
        <w:rPr>
          <w:rFonts w:ascii="Times New Roman" w:eastAsia="Times New Roman" w:hAnsi="Times New Roman" w:cs="Times New Roman"/>
          <w:sz w:val="24"/>
          <w:szCs w:val="24"/>
        </w:rPr>
        <w:t>a meeting was arranged to</w:t>
      </w:r>
      <w:r w:rsidR="728591AA" w:rsidRPr="18064433">
        <w:rPr>
          <w:rFonts w:ascii="Times New Roman" w:eastAsia="Times New Roman" w:hAnsi="Times New Roman" w:cs="Times New Roman"/>
          <w:sz w:val="24"/>
          <w:szCs w:val="24"/>
        </w:rPr>
        <w:t xml:space="preserve"> ‘have a chat’ about</w:t>
      </w:r>
      <w:r w:rsidR="006D77DA" w:rsidRPr="18064433">
        <w:rPr>
          <w:rFonts w:ascii="Times New Roman" w:eastAsia="Times New Roman" w:hAnsi="Times New Roman" w:cs="Times New Roman"/>
          <w:sz w:val="24"/>
          <w:szCs w:val="24"/>
        </w:rPr>
        <w:t xml:space="preserve"> </w:t>
      </w:r>
      <w:r w:rsidR="191A10A7" w:rsidRPr="18064433">
        <w:rPr>
          <w:rFonts w:ascii="Times New Roman" w:eastAsia="Times New Roman" w:hAnsi="Times New Roman" w:cs="Times New Roman"/>
          <w:sz w:val="24"/>
          <w:szCs w:val="24"/>
        </w:rPr>
        <w:t>the situation, and she was tol</w:t>
      </w:r>
      <w:r w:rsidR="006D77DA" w:rsidRPr="18064433">
        <w:rPr>
          <w:rFonts w:ascii="Times New Roman" w:eastAsia="Times New Roman" w:hAnsi="Times New Roman" w:cs="Times New Roman"/>
          <w:sz w:val="24"/>
          <w:szCs w:val="24"/>
        </w:rPr>
        <w:t xml:space="preserve">d that the </w:t>
      </w:r>
      <w:r w:rsidR="239F5F34" w:rsidRPr="18064433">
        <w:rPr>
          <w:rFonts w:ascii="Times New Roman" w:eastAsia="Times New Roman" w:hAnsi="Times New Roman" w:cs="Times New Roman"/>
          <w:sz w:val="24"/>
          <w:szCs w:val="24"/>
        </w:rPr>
        <w:t>'on-call' supervisor</w:t>
      </w:r>
      <w:r w:rsidR="005D3C86" w:rsidRPr="18064433">
        <w:rPr>
          <w:rFonts w:ascii="Times New Roman" w:eastAsia="Times New Roman" w:hAnsi="Times New Roman" w:cs="Times New Roman"/>
          <w:sz w:val="24"/>
          <w:szCs w:val="24"/>
        </w:rPr>
        <w:t xml:space="preserve"> w</w:t>
      </w:r>
      <w:r w:rsidR="3945CAA9" w:rsidRPr="18064433">
        <w:rPr>
          <w:rFonts w:ascii="Times New Roman" w:eastAsia="Times New Roman" w:hAnsi="Times New Roman" w:cs="Times New Roman"/>
          <w:sz w:val="24"/>
          <w:szCs w:val="24"/>
        </w:rPr>
        <w:t>ould</w:t>
      </w:r>
      <w:r w:rsidR="005D3C86" w:rsidRPr="18064433">
        <w:rPr>
          <w:rFonts w:ascii="Times New Roman" w:eastAsia="Times New Roman" w:hAnsi="Times New Roman" w:cs="Times New Roman"/>
          <w:sz w:val="24"/>
          <w:szCs w:val="24"/>
        </w:rPr>
        <w:t xml:space="preserve"> be </w:t>
      </w:r>
      <w:r w:rsidR="001D426E" w:rsidRPr="18064433">
        <w:rPr>
          <w:rFonts w:ascii="Times New Roman" w:eastAsia="Times New Roman" w:hAnsi="Times New Roman" w:cs="Times New Roman"/>
          <w:sz w:val="24"/>
          <w:szCs w:val="24"/>
        </w:rPr>
        <w:t xml:space="preserve">apologising </w:t>
      </w:r>
      <w:r w:rsidR="005D3C86" w:rsidRPr="18064433">
        <w:rPr>
          <w:rFonts w:ascii="Times New Roman" w:eastAsia="Times New Roman" w:hAnsi="Times New Roman" w:cs="Times New Roman"/>
          <w:sz w:val="24"/>
          <w:szCs w:val="24"/>
        </w:rPr>
        <w:t>to her</w:t>
      </w:r>
      <w:r w:rsidR="00883FFF" w:rsidRPr="18064433">
        <w:rPr>
          <w:rFonts w:ascii="Times New Roman" w:eastAsia="Times New Roman" w:hAnsi="Times New Roman" w:cs="Times New Roman"/>
          <w:sz w:val="24"/>
          <w:szCs w:val="24"/>
        </w:rPr>
        <w:t>.</w:t>
      </w:r>
      <w:r w:rsidR="00345BCE" w:rsidRPr="18064433">
        <w:rPr>
          <w:rFonts w:ascii="Times New Roman" w:eastAsia="Times New Roman" w:hAnsi="Times New Roman" w:cs="Times New Roman"/>
          <w:sz w:val="24"/>
          <w:szCs w:val="24"/>
        </w:rPr>
        <w:t xml:space="preserve"> I was shocked </w:t>
      </w:r>
      <w:r w:rsidR="00101143" w:rsidRPr="18064433">
        <w:rPr>
          <w:rFonts w:ascii="Times New Roman" w:eastAsia="Times New Roman" w:hAnsi="Times New Roman" w:cs="Times New Roman"/>
          <w:sz w:val="24"/>
          <w:szCs w:val="24"/>
        </w:rPr>
        <w:t xml:space="preserve">that </w:t>
      </w:r>
      <w:r w:rsidR="484A4EE8" w:rsidRPr="18064433">
        <w:rPr>
          <w:rFonts w:ascii="Times New Roman" w:eastAsia="Times New Roman" w:hAnsi="Times New Roman" w:cs="Times New Roman"/>
          <w:sz w:val="24"/>
          <w:szCs w:val="24"/>
        </w:rPr>
        <w:t>the only outcome was going to be</w:t>
      </w:r>
      <w:r w:rsidR="00101143" w:rsidRPr="18064433">
        <w:rPr>
          <w:rFonts w:ascii="Times New Roman" w:eastAsia="Times New Roman" w:hAnsi="Times New Roman" w:cs="Times New Roman"/>
          <w:sz w:val="24"/>
          <w:szCs w:val="24"/>
        </w:rPr>
        <w:t xml:space="preserve"> a conversation </w:t>
      </w:r>
      <w:r w:rsidR="6B7D86BC" w:rsidRPr="18064433">
        <w:rPr>
          <w:rFonts w:ascii="Times New Roman" w:eastAsia="Times New Roman" w:hAnsi="Times New Roman" w:cs="Times New Roman"/>
          <w:sz w:val="24"/>
          <w:szCs w:val="24"/>
        </w:rPr>
        <w:t xml:space="preserve">regarding this </w:t>
      </w:r>
      <w:r w:rsidR="36362929" w:rsidRPr="18064433">
        <w:rPr>
          <w:rFonts w:ascii="Times New Roman" w:eastAsia="Times New Roman" w:hAnsi="Times New Roman" w:cs="Times New Roman"/>
          <w:sz w:val="24"/>
          <w:szCs w:val="24"/>
        </w:rPr>
        <w:t>incident and</w:t>
      </w:r>
      <w:r w:rsidR="6B7D86BC" w:rsidRPr="18064433">
        <w:rPr>
          <w:rFonts w:ascii="Times New Roman" w:eastAsia="Times New Roman" w:hAnsi="Times New Roman" w:cs="Times New Roman"/>
          <w:sz w:val="24"/>
          <w:szCs w:val="24"/>
        </w:rPr>
        <w:t xml:space="preserve"> could not believe that</w:t>
      </w:r>
      <w:r w:rsidR="00A85CDF" w:rsidRPr="18064433">
        <w:rPr>
          <w:rFonts w:ascii="Times New Roman" w:eastAsia="Times New Roman" w:hAnsi="Times New Roman" w:cs="Times New Roman"/>
          <w:sz w:val="24"/>
          <w:szCs w:val="24"/>
        </w:rPr>
        <w:t xml:space="preserve"> a member of a management team thought it was okay </w:t>
      </w:r>
      <w:r w:rsidR="00F661C7" w:rsidRPr="18064433">
        <w:rPr>
          <w:rFonts w:ascii="Times New Roman" w:eastAsia="Times New Roman" w:hAnsi="Times New Roman" w:cs="Times New Roman"/>
          <w:sz w:val="24"/>
          <w:szCs w:val="24"/>
        </w:rPr>
        <w:t xml:space="preserve">for </w:t>
      </w:r>
      <w:r w:rsidR="20263F70" w:rsidRPr="18064433">
        <w:rPr>
          <w:rFonts w:ascii="Times New Roman" w:eastAsia="Times New Roman" w:hAnsi="Times New Roman" w:cs="Times New Roman"/>
          <w:sz w:val="24"/>
          <w:szCs w:val="24"/>
        </w:rPr>
        <w:t>such an informal approach for such a breach of somebody’s human rights</w:t>
      </w:r>
      <w:r w:rsidR="00CA06FD" w:rsidRPr="18064433">
        <w:rPr>
          <w:rFonts w:ascii="Times New Roman" w:eastAsia="Times New Roman" w:hAnsi="Times New Roman" w:cs="Times New Roman"/>
          <w:sz w:val="24"/>
          <w:szCs w:val="24"/>
        </w:rPr>
        <w:t xml:space="preserve">. The member of staff said </w:t>
      </w:r>
      <w:r w:rsidR="62740315" w:rsidRPr="18064433">
        <w:rPr>
          <w:rFonts w:ascii="Times New Roman" w:eastAsia="Times New Roman" w:hAnsi="Times New Roman" w:cs="Times New Roman"/>
          <w:sz w:val="24"/>
          <w:szCs w:val="24"/>
        </w:rPr>
        <w:t xml:space="preserve">that </w:t>
      </w:r>
      <w:r w:rsidR="00CA06FD" w:rsidRPr="18064433">
        <w:rPr>
          <w:rFonts w:ascii="Times New Roman" w:eastAsia="Times New Roman" w:hAnsi="Times New Roman" w:cs="Times New Roman"/>
          <w:sz w:val="24"/>
          <w:szCs w:val="24"/>
        </w:rPr>
        <w:t>no one goes to management as nothing gets done about complaints</w:t>
      </w:r>
      <w:r w:rsidR="005B1A60" w:rsidRPr="18064433">
        <w:rPr>
          <w:rFonts w:ascii="Times New Roman" w:eastAsia="Times New Roman" w:hAnsi="Times New Roman" w:cs="Times New Roman"/>
          <w:sz w:val="24"/>
          <w:szCs w:val="24"/>
        </w:rPr>
        <w:t>.</w:t>
      </w:r>
    </w:p>
    <w:p w14:paraId="21DA94BD" w14:textId="1DF9F6F4" w:rsidR="429A3E2C" w:rsidRDefault="5C1DD2DF" w:rsidP="18064433">
      <w:pPr>
        <w:spacing w:line="360" w:lineRule="auto"/>
        <w:rPr>
          <w:rFonts w:ascii="Times New Roman" w:eastAsia="Times New Roman" w:hAnsi="Times New Roman" w:cs="Times New Roman"/>
          <w:sz w:val="24"/>
          <w:szCs w:val="24"/>
        </w:rPr>
      </w:pPr>
      <w:r w:rsidRPr="5C1DD2DF">
        <w:rPr>
          <w:rFonts w:ascii="Times New Roman" w:eastAsia="Times New Roman" w:hAnsi="Times New Roman" w:cs="Times New Roman"/>
          <w:sz w:val="24"/>
          <w:szCs w:val="24"/>
        </w:rPr>
        <w:t xml:space="preserve">Research into complaints procedures online at the time highlighted how an individual can raise their concerns. I found out that there are a variety of options when you want to raise a concern. According to CarersUK.org (2014) initial concerns should be raised with service providers but can also be taken to local health boards if necessary. In this case the ‘on-call’ supervisor and the team leaders both acted unprofessionally, disregarding the safety of staff, and we thought we may need to complain to the local health board. It was only with the involvement of senior management that this incident was taken seriously. It was clear with the suspension of the ‘on-call’ supervisor that something was being done </w:t>
      </w:r>
      <w:r w:rsidR="10D250FE" w:rsidRPr="41437025">
        <w:rPr>
          <w:rFonts w:ascii="Times New Roman" w:eastAsia="Times New Roman" w:hAnsi="Times New Roman" w:cs="Times New Roman"/>
          <w:sz w:val="24"/>
          <w:szCs w:val="24"/>
        </w:rPr>
        <w:t>regarding</w:t>
      </w:r>
      <w:r w:rsidRPr="5C1DD2DF">
        <w:rPr>
          <w:rFonts w:ascii="Times New Roman" w:eastAsia="Times New Roman" w:hAnsi="Times New Roman" w:cs="Times New Roman"/>
          <w:sz w:val="24"/>
          <w:szCs w:val="24"/>
        </w:rPr>
        <w:t xml:space="preserve"> this incident. </w:t>
      </w:r>
      <w:r w:rsidR="430ED6AB" w:rsidRPr="766F95D6">
        <w:rPr>
          <w:rFonts w:ascii="Times New Roman" w:eastAsia="Times New Roman" w:hAnsi="Times New Roman" w:cs="Times New Roman"/>
          <w:sz w:val="24"/>
          <w:szCs w:val="24"/>
        </w:rPr>
        <w:t xml:space="preserve">On reflection, I am happy with the </w:t>
      </w:r>
      <w:r w:rsidR="430ED6AB" w:rsidRPr="4836DE0B">
        <w:rPr>
          <w:rFonts w:ascii="Times New Roman" w:eastAsia="Times New Roman" w:hAnsi="Times New Roman" w:cs="Times New Roman"/>
          <w:sz w:val="24"/>
          <w:szCs w:val="24"/>
        </w:rPr>
        <w:t>outcome</w:t>
      </w:r>
      <w:r w:rsidR="48B81469" w:rsidRPr="4836DE0B">
        <w:rPr>
          <w:rFonts w:ascii="Times New Roman" w:eastAsia="Times New Roman" w:hAnsi="Times New Roman" w:cs="Times New Roman"/>
          <w:sz w:val="24"/>
          <w:szCs w:val="24"/>
        </w:rPr>
        <w:t xml:space="preserve"> and the </w:t>
      </w:r>
      <w:r w:rsidR="48B81469" w:rsidRPr="2A5660D1">
        <w:rPr>
          <w:rFonts w:ascii="Times New Roman" w:eastAsia="Times New Roman" w:hAnsi="Times New Roman" w:cs="Times New Roman"/>
          <w:sz w:val="24"/>
          <w:szCs w:val="24"/>
        </w:rPr>
        <w:t xml:space="preserve">‘on-call supervisor being </w:t>
      </w:r>
      <w:r w:rsidR="48B81469" w:rsidRPr="3F3E6227">
        <w:rPr>
          <w:rFonts w:ascii="Times New Roman" w:eastAsia="Times New Roman" w:hAnsi="Times New Roman" w:cs="Times New Roman"/>
          <w:sz w:val="24"/>
          <w:szCs w:val="24"/>
        </w:rPr>
        <w:t xml:space="preserve">suspended, I believe that this </w:t>
      </w:r>
      <w:r w:rsidR="48B81469" w:rsidRPr="181683B4">
        <w:rPr>
          <w:rFonts w:ascii="Times New Roman" w:eastAsia="Times New Roman" w:hAnsi="Times New Roman" w:cs="Times New Roman"/>
          <w:sz w:val="24"/>
          <w:szCs w:val="24"/>
        </w:rPr>
        <w:t xml:space="preserve">situation </w:t>
      </w:r>
      <w:r w:rsidR="48B81469" w:rsidRPr="01A78341">
        <w:rPr>
          <w:rFonts w:ascii="Times New Roman" w:eastAsia="Times New Roman" w:hAnsi="Times New Roman" w:cs="Times New Roman"/>
          <w:sz w:val="24"/>
          <w:szCs w:val="24"/>
        </w:rPr>
        <w:t xml:space="preserve">had the capacity to become a life </w:t>
      </w:r>
      <w:r w:rsidR="48B81469" w:rsidRPr="0683DE09">
        <w:rPr>
          <w:rFonts w:ascii="Times New Roman" w:eastAsia="Times New Roman" w:hAnsi="Times New Roman" w:cs="Times New Roman"/>
          <w:sz w:val="24"/>
          <w:szCs w:val="24"/>
        </w:rPr>
        <w:t>threatening incident and somebody</w:t>
      </w:r>
      <w:r w:rsidR="48B81469" w:rsidRPr="2AF0C038">
        <w:rPr>
          <w:rFonts w:ascii="Times New Roman" w:eastAsia="Times New Roman" w:hAnsi="Times New Roman" w:cs="Times New Roman"/>
          <w:sz w:val="24"/>
          <w:szCs w:val="24"/>
        </w:rPr>
        <w:t xml:space="preserve"> in a managerial role</w:t>
      </w:r>
      <w:r w:rsidR="47C3B419" w:rsidRPr="2AF0C038">
        <w:rPr>
          <w:rFonts w:ascii="Times New Roman" w:eastAsia="Times New Roman" w:hAnsi="Times New Roman" w:cs="Times New Roman"/>
          <w:sz w:val="24"/>
          <w:szCs w:val="24"/>
        </w:rPr>
        <w:t xml:space="preserve"> did not take </w:t>
      </w:r>
      <w:r w:rsidR="47C3B419" w:rsidRPr="40699FD8">
        <w:rPr>
          <w:rFonts w:ascii="Times New Roman" w:eastAsia="Times New Roman" w:hAnsi="Times New Roman" w:cs="Times New Roman"/>
          <w:sz w:val="24"/>
          <w:szCs w:val="24"/>
        </w:rPr>
        <w:t xml:space="preserve">it seriously in any way, leaving a </w:t>
      </w:r>
      <w:r w:rsidR="47C3B419" w:rsidRPr="0C8F3EC5">
        <w:rPr>
          <w:rFonts w:ascii="Times New Roman" w:eastAsia="Times New Roman" w:hAnsi="Times New Roman" w:cs="Times New Roman"/>
          <w:sz w:val="24"/>
          <w:szCs w:val="24"/>
        </w:rPr>
        <w:t xml:space="preserve">member of staff isolated </w:t>
      </w:r>
      <w:r w:rsidR="47C3B419" w:rsidRPr="7F08E024">
        <w:rPr>
          <w:rFonts w:ascii="Times New Roman" w:eastAsia="Times New Roman" w:hAnsi="Times New Roman" w:cs="Times New Roman"/>
          <w:sz w:val="24"/>
          <w:szCs w:val="24"/>
        </w:rPr>
        <w:t xml:space="preserve">and having to work through </w:t>
      </w:r>
      <w:r w:rsidR="47C3B419" w:rsidRPr="4CCC48AB">
        <w:rPr>
          <w:rFonts w:ascii="Times New Roman" w:eastAsia="Times New Roman" w:hAnsi="Times New Roman" w:cs="Times New Roman"/>
          <w:sz w:val="24"/>
          <w:szCs w:val="24"/>
        </w:rPr>
        <w:t>a normal</w:t>
      </w:r>
      <w:r w:rsidR="47C3B419" w:rsidRPr="7F08E024">
        <w:rPr>
          <w:rFonts w:ascii="Times New Roman" w:eastAsia="Times New Roman" w:hAnsi="Times New Roman" w:cs="Times New Roman"/>
          <w:sz w:val="24"/>
          <w:szCs w:val="24"/>
        </w:rPr>
        <w:t xml:space="preserve"> </w:t>
      </w:r>
      <w:r w:rsidR="47C3B419" w:rsidRPr="3802CC87">
        <w:rPr>
          <w:rFonts w:ascii="Times New Roman" w:eastAsia="Times New Roman" w:hAnsi="Times New Roman" w:cs="Times New Roman"/>
          <w:sz w:val="24"/>
          <w:szCs w:val="24"/>
        </w:rPr>
        <w:t>shift under horrible circumstances</w:t>
      </w:r>
      <w:r w:rsidR="47C3B419" w:rsidRPr="4CCC48AB">
        <w:rPr>
          <w:rFonts w:ascii="Times New Roman" w:eastAsia="Times New Roman" w:hAnsi="Times New Roman" w:cs="Times New Roman"/>
          <w:sz w:val="24"/>
          <w:szCs w:val="24"/>
        </w:rPr>
        <w:t xml:space="preserve">. </w:t>
      </w:r>
      <w:r w:rsidR="47C3B419" w:rsidRPr="0ADF7C99">
        <w:rPr>
          <w:rFonts w:ascii="Times New Roman" w:eastAsia="Times New Roman" w:hAnsi="Times New Roman" w:cs="Times New Roman"/>
          <w:sz w:val="24"/>
          <w:szCs w:val="24"/>
        </w:rPr>
        <w:t xml:space="preserve">I hope that in future </w:t>
      </w:r>
      <w:r w:rsidR="6C477E2D" w:rsidRPr="4F5BA92E">
        <w:rPr>
          <w:rFonts w:ascii="Times New Roman" w:eastAsia="Times New Roman" w:hAnsi="Times New Roman" w:cs="Times New Roman"/>
          <w:sz w:val="24"/>
          <w:szCs w:val="24"/>
        </w:rPr>
        <w:t>procedures</w:t>
      </w:r>
      <w:r w:rsidR="6C477E2D" w:rsidRPr="25F741FF">
        <w:rPr>
          <w:rFonts w:ascii="Times New Roman" w:eastAsia="Times New Roman" w:hAnsi="Times New Roman" w:cs="Times New Roman"/>
          <w:sz w:val="24"/>
          <w:szCs w:val="24"/>
        </w:rPr>
        <w:t xml:space="preserve"> for life threatening </w:t>
      </w:r>
      <w:r w:rsidR="6C477E2D" w:rsidRPr="4BAB238F">
        <w:rPr>
          <w:rFonts w:ascii="Times New Roman" w:eastAsia="Times New Roman" w:hAnsi="Times New Roman" w:cs="Times New Roman"/>
          <w:sz w:val="24"/>
          <w:szCs w:val="24"/>
        </w:rPr>
        <w:t xml:space="preserve">situations </w:t>
      </w:r>
      <w:r w:rsidR="6C477E2D" w:rsidRPr="4F5BA92E">
        <w:rPr>
          <w:rFonts w:ascii="Times New Roman" w:eastAsia="Times New Roman" w:hAnsi="Times New Roman" w:cs="Times New Roman"/>
          <w:sz w:val="24"/>
          <w:szCs w:val="24"/>
        </w:rPr>
        <w:t xml:space="preserve">ensure that staff are at the least </w:t>
      </w:r>
      <w:r w:rsidR="6C477E2D" w:rsidRPr="37FCD83A">
        <w:rPr>
          <w:rFonts w:ascii="Times New Roman" w:eastAsia="Times New Roman" w:hAnsi="Times New Roman" w:cs="Times New Roman"/>
          <w:sz w:val="24"/>
          <w:szCs w:val="24"/>
        </w:rPr>
        <w:t xml:space="preserve">risk possible through </w:t>
      </w:r>
      <w:r w:rsidR="6C477E2D" w:rsidRPr="2BF2E96D">
        <w:rPr>
          <w:rFonts w:ascii="Times New Roman" w:eastAsia="Times New Roman" w:hAnsi="Times New Roman" w:cs="Times New Roman"/>
          <w:sz w:val="24"/>
          <w:szCs w:val="24"/>
        </w:rPr>
        <w:t>proper management</w:t>
      </w:r>
      <w:r w:rsidR="6C477E2D" w:rsidRPr="3D2353F5">
        <w:rPr>
          <w:rFonts w:ascii="Times New Roman" w:eastAsia="Times New Roman" w:hAnsi="Times New Roman" w:cs="Times New Roman"/>
          <w:sz w:val="24"/>
          <w:szCs w:val="24"/>
        </w:rPr>
        <w:t>.</w:t>
      </w:r>
    </w:p>
    <w:p w14:paraId="742FA422" w14:textId="46EFD9E5" w:rsidR="0019508A" w:rsidRDefault="18C88A02" w:rsidP="18064433">
      <w:pPr>
        <w:spacing w:line="360" w:lineRule="auto"/>
        <w:rPr>
          <w:rFonts w:ascii="Times New Roman" w:eastAsia="Times New Roman" w:hAnsi="Times New Roman" w:cs="Times New Roman"/>
          <w:sz w:val="24"/>
          <w:szCs w:val="24"/>
        </w:rPr>
      </w:pPr>
      <w:r w:rsidRPr="18064433">
        <w:rPr>
          <w:rFonts w:ascii="Times New Roman" w:eastAsia="Times New Roman" w:hAnsi="Times New Roman" w:cs="Times New Roman"/>
          <w:sz w:val="24"/>
          <w:szCs w:val="24"/>
        </w:rPr>
        <w:lastRenderedPageBreak/>
        <w:t>My colleague</w:t>
      </w:r>
      <w:r w:rsidR="00F21E4E" w:rsidRPr="18064433">
        <w:rPr>
          <w:rFonts w:ascii="Times New Roman" w:eastAsia="Times New Roman" w:hAnsi="Times New Roman" w:cs="Times New Roman"/>
          <w:sz w:val="24"/>
          <w:szCs w:val="24"/>
        </w:rPr>
        <w:t xml:space="preserve"> wa</w:t>
      </w:r>
      <w:r w:rsidR="3A162FFB" w:rsidRPr="18064433">
        <w:rPr>
          <w:rFonts w:ascii="Times New Roman" w:eastAsia="Times New Roman" w:hAnsi="Times New Roman" w:cs="Times New Roman"/>
          <w:sz w:val="24"/>
          <w:szCs w:val="24"/>
        </w:rPr>
        <w:t>s serious about the impact of this experience</w:t>
      </w:r>
      <w:r w:rsidR="3A1966F4" w:rsidRPr="18064433">
        <w:rPr>
          <w:rFonts w:ascii="Times New Roman" w:eastAsia="Times New Roman" w:hAnsi="Times New Roman" w:cs="Times New Roman"/>
          <w:sz w:val="24"/>
          <w:szCs w:val="24"/>
        </w:rPr>
        <w:t>, wanting to e</w:t>
      </w:r>
      <w:r w:rsidR="01776EDF" w:rsidRPr="18064433">
        <w:rPr>
          <w:rFonts w:ascii="Times New Roman" w:eastAsia="Times New Roman" w:hAnsi="Times New Roman" w:cs="Times New Roman"/>
          <w:sz w:val="24"/>
          <w:szCs w:val="24"/>
        </w:rPr>
        <w:t xml:space="preserve">nsure that this type of incident </w:t>
      </w:r>
      <w:r w:rsidR="002F1432" w:rsidRPr="18064433">
        <w:rPr>
          <w:rFonts w:ascii="Times New Roman" w:eastAsia="Times New Roman" w:hAnsi="Times New Roman" w:cs="Times New Roman"/>
          <w:sz w:val="24"/>
          <w:szCs w:val="24"/>
        </w:rPr>
        <w:t>would not</w:t>
      </w:r>
      <w:r w:rsidR="01776EDF" w:rsidRPr="18064433">
        <w:rPr>
          <w:rFonts w:ascii="Times New Roman" w:eastAsia="Times New Roman" w:hAnsi="Times New Roman" w:cs="Times New Roman"/>
          <w:sz w:val="24"/>
          <w:szCs w:val="24"/>
        </w:rPr>
        <w:t xml:space="preserve"> happen to anyone again, </w:t>
      </w:r>
      <w:r w:rsidR="08D1D43E" w:rsidRPr="18064433">
        <w:rPr>
          <w:rFonts w:ascii="Times New Roman" w:eastAsia="Times New Roman" w:hAnsi="Times New Roman" w:cs="Times New Roman"/>
          <w:sz w:val="24"/>
          <w:szCs w:val="24"/>
        </w:rPr>
        <w:t>she also felt</w:t>
      </w:r>
      <w:r w:rsidR="01776EDF" w:rsidRPr="18064433">
        <w:rPr>
          <w:rFonts w:ascii="Times New Roman" w:eastAsia="Times New Roman" w:hAnsi="Times New Roman" w:cs="Times New Roman"/>
          <w:sz w:val="24"/>
          <w:szCs w:val="24"/>
        </w:rPr>
        <w:t xml:space="preserve"> insulted that the management team thought that an</w:t>
      </w:r>
      <w:r w:rsidR="00FC637C" w:rsidRPr="18064433">
        <w:rPr>
          <w:rFonts w:ascii="Times New Roman" w:eastAsia="Times New Roman" w:hAnsi="Times New Roman" w:cs="Times New Roman"/>
          <w:sz w:val="24"/>
          <w:szCs w:val="24"/>
        </w:rPr>
        <w:t xml:space="preserve"> apology</w:t>
      </w:r>
      <w:r w:rsidR="00A46ABE" w:rsidRPr="18064433">
        <w:rPr>
          <w:rFonts w:ascii="Times New Roman" w:eastAsia="Times New Roman" w:hAnsi="Times New Roman" w:cs="Times New Roman"/>
          <w:sz w:val="24"/>
          <w:szCs w:val="24"/>
        </w:rPr>
        <w:t xml:space="preserve"> </w:t>
      </w:r>
      <w:r w:rsidR="1524DC80" w:rsidRPr="18064433">
        <w:rPr>
          <w:rFonts w:ascii="Times New Roman" w:eastAsia="Times New Roman" w:hAnsi="Times New Roman" w:cs="Times New Roman"/>
          <w:sz w:val="24"/>
          <w:szCs w:val="24"/>
        </w:rPr>
        <w:t xml:space="preserve">would be sufficient. This situation was clearly a far more serious situation and she was determined that </w:t>
      </w:r>
      <w:r w:rsidR="099C800A" w:rsidRPr="18064433">
        <w:rPr>
          <w:rFonts w:ascii="Times New Roman" w:eastAsia="Times New Roman" w:hAnsi="Times New Roman" w:cs="Times New Roman"/>
          <w:sz w:val="24"/>
          <w:szCs w:val="24"/>
        </w:rPr>
        <w:t xml:space="preserve">the ‘on-call’ </w:t>
      </w:r>
      <w:r w:rsidR="4DE672E5" w:rsidRPr="18064433">
        <w:rPr>
          <w:rFonts w:ascii="Times New Roman" w:eastAsia="Times New Roman" w:hAnsi="Times New Roman" w:cs="Times New Roman"/>
          <w:sz w:val="24"/>
          <w:szCs w:val="24"/>
        </w:rPr>
        <w:t xml:space="preserve">supervisor </w:t>
      </w:r>
      <w:r w:rsidR="099C800A" w:rsidRPr="18064433">
        <w:rPr>
          <w:rFonts w:ascii="Times New Roman" w:eastAsia="Times New Roman" w:hAnsi="Times New Roman" w:cs="Times New Roman"/>
          <w:sz w:val="24"/>
          <w:szCs w:val="24"/>
        </w:rPr>
        <w:t>on the night and the rest of the management team</w:t>
      </w:r>
      <w:r w:rsidR="23B52185" w:rsidRPr="18064433">
        <w:rPr>
          <w:rFonts w:ascii="Times New Roman" w:eastAsia="Times New Roman" w:hAnsi="Times New Roman" w:cs="Times New Roman"/>
          <w:sz w:val="24"/>
          <w:szCs w:val="24"/>
        </w:rPr>
        <w:t xml:space="preserve"> in place should be far more professional in the treatment of its staff. </w:t>
      </w:r>
      <w:r w:rsidR="2699D52E" w:rsidRPr="18064433">
        <w:rPr>
          <w:rFonts w:ascii="Times New Roman" w:eastAsia="Times New Roman" w:hAnsi="Times New Roman" w:cs="Times New Roman"/>
          <w:sz w:val="24"/>
          <w:szCs w:val="24"/>
        </w:rPr>
        <w:t>The complaints procedure was worrying my colleague as she relied on the job and had concerns that her complaint may be detrimental to her employment with the company</w:t>
      </w:r>
      <w:r w:rsidR="00337A8F" w:rsidRPr="18064433">
        <w:rPr>
          <w:rFonts w:ascii="Times New Roman" w:eastAsia="Times New Roman" w:hAnsi="Times New Roman" w:cs="Times New Roman"/>
          <w:sz w:val="24"/>
          <w:szCs w:val="24"/>
        </w:rPr>
        <w:t>.</w:t>
      </w:r>
      <w:r w:rsidR="00BF6889" w:rsidRPr="18064433">
        <w:rPr>
          <w:rFonts w:ascii="Times New Roman" w:eastAsia="Times New Roman" w:hAnsi="Times New Roman" w:cs="Times New Roman"/>
          <w:sz w:val="24"/>
          <w:szCs w:val="24"/>
        </w:rPr>
        <w:t xml:space="preserve"> </w:t>
      </w:r>
      <w:r w:rsidR="5BA62E97" w:rsidRPr="18064433">
        <w:rPr>
          <w:rFonts w:ascii="Times New Roman" w:eastAsia="Times New Roman" w:hAnsi="Times New Roman" w:cs="Times New Roman"/>
          <w:sz w:val="24"/>
          <w:szCs w:val="24"/>
        </w:rPr>
        <w:t xml:space="preserve">After discussing this issue in terms of safeguarding and safety of staff members </w:t>
      </w:r>
      <w:r w:rsidR="3FF7209E" w:rsidRPr="18064433">
        <w:rPr>
          <w:rFonts w:ascii="Times New Roman" w:eastAsia="Times New Roman" w:hAnsi="Times New Roman" w:cs="Times New Roman"/>
          <w:sz w:val="24"/>
          <w:szCs w:val="24"/>
        </w:rPr>
        <w:t>she decided</w:t>
      </w:r>
      <w:r w:rsidR="5BA62E97" w:rsidRPr="18064433">
        <w:rPr>
          <w:rFonts w:ascii="Times New Roman" w:eastAsia="Times New Roman" w:hAnsi="Times New Roman" w:cs="Times New Roman"/>
          <w:sz w:val="24"/>
          <w:szCs w:val="24"/>
        </w:rPr>
        <w:t xml:space="preserve"> that </w:t>
      </w:r>
      <w:r w:rsidR="75360107" w:rsidRPr="18064433">
        <w:rPr>
          <w:rFonts w:ascii="Times New Roman" w:eastAsia="Times New Roman" w:hAnsi="Times New Roman" w:cs="Times New Roman"/>
          <w:sz w:val="24"/>
          <w:szCs w:val="24"/>
        </w:rPr>
        <w:t>she</w:t>
      </w:r>
      <w:r w:rsidR="5BA62E97" w:rsidRPr="18064433">
        <w:rPr>
          <w:rFonts w:ascii="Times New Roman" w:eastAsia="Times New Roman" w:hAnsi="Times New Roman" w:cs="Times New Roman"/>
          <w:sz w:val="24"/>
          <w:szCs w:val="24"/>
        </w:rPr>
        <w:t xml:space="preserve"> needed to make</w:t>
      </w:r>
      <w:r w:rsidR="5DBF34AE" w:rsidRPr="18064433">
        <w:rPr>
          <w:rFonts w:ascii="Times New Roman" w:eastAsia="Times New Roman" w:hAnsi="Times New Roman" w:cs="Times New Roman"/>
          <w:sz w:val="24"/>
          <w:szCs w:val="24"/>
        </w:rPr>
        <w:t xml:space="preserve"> a</w:t>
      </w:r>
      <w:r w:rsidR="5BA62E97" w:rsidRPr="18064433">
        <w:rPr>
          <w:rFonts w:ascii="Times New Roman" w:eastAsia="Times New Roman" w:hAnsi="Times New Roman" w:cs="Times New Roman"/>
          <w:sz w:val="24"/>
          <w:szCs w:val="24"/>
        </w:rPr>
        <w:t xml:space="preserve"> formal compl</w:t>
      </w:r>
      <w:r w:rsidR="3373482D" w:rsidRPr="18064433">
        <w:rPr>
          <w:rFonts w:ascii="Times New Roman" w:eastAsia="Times New Roman" w:hAnsi="Times New Roman" w:cs="Times New Roman"/>
          <w:sz w:val="24"/>
          <w:szCs w:val="24"/>
        </w:rPr>
        <w:t>aint</w:t>
      </w:r>
      <w:r w:rsidR="21ED8A76" w:rsidRPr="18064433">
        <w:rPr>
          <w:rFonts w:ascii="Times New Roman" w:eastAsia="Times New Roman" w:hAnsi="Times New Roman" w:cs="Times New Roman"/>
          <w:sz w:val="24"/>
          <w:szCs w:val="24"/>
        </w:rPr>
        <w:t xml:space="preserve"> to senior management</w:t>
      </w:r>
      <w:r w:rsidR="654EF487" w:rsidRPr="18064433">
        <w:rPr>
          <w:rFonts w:ascii="Times New Roman" w:eastAsia="Times New Roman" w:hAnsi="Times New Roman" w:cs="Times New Roman"/>
          <w:sz w:val="24"/>
          <w:szCs w:val="24"/>
        </w:rPr>
        <w:t>,</w:t>
      </w:r>
      <w:r w:rsidR="21ED8A76" w:rsidRPr="18064433">
        <w:rPr>
          <w:rFonts w:ascii="Times New Roman" w:eastAsia="Times New Roman" w:hAnsi="Times New Roman" w:cs="Times New Roman"/>
          <w:sz w:val="24"/>
          <w:szCs w:val="24"/>
        </w:rPr>
        <w:t xml:space="preserve"> </w:t>
      </w:r>
      <w:r w:rsidR="3756A11C" w:rsidRPr="18064433">
        <w:rPr>
          <w:rFonts w:ascii="Times New Roman" w:eastAsia="Times New Roman" w:hAnsi="Times New Roman" w:cs="Times New Roman"/>
          <w:sz w:val="24"/>
          <w:szCs w:val="24"/>
        </w:rPr>
        <w:t xml:space="preserve">which </w:t>
      </w:r>
      <w:r w:rsidR="00BF6889" w:rsidRPr="18064433">
        <w:rPr>
          <w:rFonts w:ascii="Times New Roman" w:eastAsia="Times New Roman" w:hAnsi="Times New Roman" w:cs="Times New Roman"/>
          <w:sz w:val="24"/>
          <w:szCs w:val="24"/>
        </w:rPr>
        <w:t>I offered to help write</w:t>
      </w:r>
      <w:r w:rsidR="1084CBEE" w:rsidRPr="18064433">
        <w:rPr>
          <w:rFonts w:ascii="Times New Roman" w:eastAsia="Times New Roman" w:hAnsi="Times New Roman" w:cs="Times New Roman"/>
          <w:sz w:val="24"/>
          <w:szCs w:val="24"/>
        </w:rPr>
        <w:t>.</w:t>
      </w:r>
      <w:r w:rsidR="00BF6889" w:rsidRPr="18064433">
        <w:rPr>
          <w:rFonts w:ascii="Times New Roman" w:eastAsia="Times New Roman" w:hAnsi="Times New Roman" w:cs="Times New Roman"/>
          <w:sz w:val="24"/>
          <w:szCs w:val="24"/>
        </w:rPr>
        <w:t xml:space="preserve"> </w:t>
      </w:r>
      <w:r w:rsidR="5A666635" w:rsidRPr="18064433">
        <w:rPr>
          <w:rFonts w:ascii="Times New Roman" w:eastAsia="Times New Roman" w:hAnsi="Times New Roman" w:cs="Times New Roman"/>
          <w:sz w:val="24"/>
          <w:szCs w:val="24"/>
        </w:rPr>
        <w:t xml:space="preserve">Within </w:t>
      </w:r>
      <w:r w:rsidR="6A351DDD" w:rsidRPr="18064433">
        <w:rPr>
          <w:rFonts w:ascii="Times New Roman" w:eastAsia="Times New Roman" w:hAnsi="Times New Roman" w:cs="Times New Roman"/>
          <w:sz w:val="24"/>
          <w:szCs w:val="24"/>
        </w:rPr>
        <w:t>a week</w:t>
      </w:r>
      <w:r w:rsidR="2A371AD7" w:rsidRPr="18064433">
        <w:rPr>
          <w:rFonts w:ascii="Times New Roman" w:eastAsia="Times New Roman" w:hAnsi="Times New Roman" w:cs="Times New Roman"/>
          <w:sz w:val="24"/>
          <w:szCs w:val="24"/>
        </w:rPr>
        <w:t>, senior</w:t>
      </w:r>
      <w:r w:rsidR="21DE58C9" w:rsidRPr="18064433">
        <w:rPr>
          <w:rFonts w:ascii="Times New Roman" w:eastAsia="Times New Roman" w:hAnsi="Times New Roman" w:cs="Times New Roman"/>
          <w:sz w:val="24"/>
          <w:szCs w:val="24"/>
        </w:rPr>
        <w:t xml:space="preserve"> management </w:t>
      </w:r>
      <w:r w:rsidR="3F97CE34" w:rsidRPr="18064433">
        <w:rPr>
          <w:rFonts w:ascii="Times New Roman" w:eastAsia="Times New Roman" w:hAnsi="Times New Roman" w:cs="Times New Roman"/>
          <w:sz w:val="24"/>
          <w:szCs w:val="24"/>
        </w:rPr>
        <w:t xml:space="preserve">came down to our </w:t>
      </w:r>
      <w:r w:rsidR="13AFBAD5" w:rsidRPr="18064433">
        <w:rPr>
          <w:rFonts w:ascii="Times New Roman" w:eastAsia="Times New Roman" w:hAnsi="Times New Roman" w:cs="Times New Roman"/>
          <w:sz w:val="24"/>
          <w:szCs w:val="24"/>
        </w:rPr>
        <w:t>workplace</w:t>
      </w:r>
      <w:r w:rsidR="3F97CE34" w:rsidRPr="18064433">
        <w:rPr>
          <w:rFonts w:ascii="Times New Roman" w:eastAsia="Times New Roman" w:hAnsi="Times New Roman" w:cs="Times New Roman"/>
          <w:sz w:val="24"/>
          <w:szCs w:val="24"/>
        </w:rPr>
        <w:t xml:space="preserve"> and</w:t>
      </w:r>
      <w:r w:rsidR="7DF2D807" w:rsidRPr="18064433">
        <w:rPr>
          <w:rFonts w:ascii="Times New Roman" w:eastAsia="Times New Roman" w:hAnsi="Times New Roman" w:cs="Times New Roman"/>
          <w:sz w:val="24"/>
          <w:szCs w:val="24"/>
        </w:rPr>
        <w:t xml:space="preserve"> took statements </w:t>
      </w:r>
      <w:r w:rsidR="1BE4AE1B" w:rsidRPr="18064433">
        <w:rPr>
          <w:rFonts w:ascii="Times New Roman" w:eastAsia="Times New Roman" w:hAnsi="Times New Roman" w:cs="Times New Roman"/>
          <w:sz w:val="24"/>
          <w:szCs w:val="24"/>
        </w:rPr>
        <w:t xml:space="preserve">from the </w:t>
      </w:r>
      <w:r w:rsidR="37ED60F6" w:rsidRPr="18064433">
        <w:rPr>
          <w:rFonts w:ascii="Times New Roman" w:eastAsia="Times New Roman" w:hAnsi="Times New Roman" w:cs="Times New Roman"/>
          <w:sz w:val="24"/>
          <w:szCs w:val="24"/>
        </w:rPr>
        <w:t xml:space="preserve">two </w:t>
      </w:r>
      <w:r w:rsidR="1BE4AE1B" w:rsidRPr="18064433">
        <w:rPr>
          <w:rFonts w:ascii="Times New Roman" w:eastAsia="Times New Roman" w:hAnsi="Times New Roman" w:cs="Times New Roman"/>
          <w:sz w:val="24"/>
          <w:szCs w:val="24"/>
        </w:rPr>
        <w:t xml:space="preserve">senior member management </w:t>
      </w:r>
      <w:r w:rsidR="6C4AED34" w:rsidRPr="18064433">
        <w:rPr>
          <w:rFonts w:ascii="Times New Roman" w:eastAsia="Times New Roman" w:hAnsi="Times New Roman" w:cs="Times New Roman"/>
          <w:sz w:val="24"/>
          <w:szCs w:val="24"/>
        </w:rPr>
        <w:t xml:space="preserve">the member of staff </w:t>
      </w:r>
      <w:r w:rsidR="7851867C" w:rsidRPr="18064433">
        <w:rPr>
          <w:rFonts w:ascii="Times New Roman" w:eastAsia="Times New Roman" w:hAnsi="Times New Roman" w:cs="Times New Roman"/>
          <w:sz w:val="24"/>
          <w:szCs w:val="24"/>
        </w:rPr>
        <w:t xml:space="preserve">involved and the other member of staff </w:t>
      </w:r>
      <w:r w:rsidR="222B594E" w:rsidRPr="18064433">
        <w:rPr>
          <w:rFonts w:ascii="Times New Roman" w:eastAsia="Times New Roman" w:hAnsi="Times New Roman" w:cs="Times New Roman"/>
          <w:sz w:val="24"/>
          <w:szCs w:val="24"/>
        </w:rPr>
        <w:t xml:space="preserve">that was on </w:t>
      </w:r>
      <w:r w:rsidR="7851867C" w:rsidRPr="18064433">
        <w:rPr>
          <w:rFonts w:ascii="Times New Roman" w:eastAsia="Times New Roman" w:hAnsi="Times New Roman" w:cs="Times New Roman"/>
          <w:sz w:val="24"/>
          <w:szCs w:val="24"/>
        </w:rPr>
        <w:t>shift the evening the incident happen</w:t>
      </w:r>
      <w:r w:rsidR="1E19672F" w:rsidRPr="18064433">
        <w:rPr>
          <w:rFonts w:ascii="Times New Roman" w:eastAsia="Times New Roman" w:hAnsi="Times New Roman" w:cs="Times New Roman"/>
          <w:sz w:val="24"/>
          <w:szCs w:val="24"/>
        </w:rPr>
        <w:t>ed</w:t>
      </w:r>
      <w:r w:rsidR="47517CF5" w:rsidRPr="18064433">
        <w:rPr>
          <w:rFonts w:ascii="Times New Roman" w:eastAsia="Times New Roman" w:hAnsi="Times New Roman" w:cs="Times New Roman"/>
          <w:sz w:val="24"/>
          <w:szCs w:val="24"/>
        </w:rPr>
        <w:t>.</w:t>
      </w:r>
      <w:r w:rsidR="07D9BD03" w:rsidRPr="18064433">
        <w:rPr>
          <w:rFonts w:ascii="Times New Roman" w:eastAsia="Times New Roman" w:hAnsi="Times New Roman" w:cs="Times New Roman"/>
          <w:sz w:val="24"/>
          <w:szCs w:val="24"/>
        </w:rPr>
        <w:t xml:space="preserve"> </w:t>
      </w:r>
      <w:r w:rsidR="2BB87A2A" w:rsidRPr="18064433">
        <w:rPr>
          <w:rFonts w:ascii="Times New Roman" w:eastAsia="Times New Roman" w:hAnsi="Times New Roman" w:cs="Times New Roman"/>
          <w:sz w:val="24"/>
          <w:szCs w:val="24"/>
        </w:rPr>
        <w:t xml:space="preserve">A full investigation </w:t>
      </w:r>
      <w:r w:rsidR="3BA9A45D" w:rsidRPr="18064433">
        <w:rPr>
          <w:rFonts w:ascii="Times New Roman" w:eastAsia="Times New Roman" w:hAnsi="Times New Roman" w:cs="Times New Roman"/>
          <w:sz w:val="24"/>
          <w:szCs w:val="24"/>
        </w:rPr>
        <w:t xml:space="preserve">was undertaken </w:t>
      </w:r>
      <w:r w:rsidR="2BB87A2A" w:rsidRPr="18064433">
        <w:rPr>
          <w:rFonts w:ascii="Times New Roman" w:eastAsia="Times New Roman" w:hAnsi="Times New Roman" w:cs="Times New Roman"/>
          <w:sz w:val="24"/>
          <w:szCs w:val="24"/>
        </w:rPr>
        <w:t xml:space="preserve">examining the events </w:t>
      </w:r>
      <w:r w:rsidR="53B1FBBC" w:rsidRPr="18064433">
        <w:rPr>
          <w:rFonts w:ascii="Times New Roman" w:eastAsia="Times New Roman" w:hAnsi="Times New Roman" w:cs="Times New Roman"/>
          <w:sz w:val="24"/>
          <w:szCs w:val="24"/>
        </w:rPr>
        <w:t xml:space="preserve">of </w:t>
      </w:r>
      <w:r w:rsidR="2BB87A2A" w:rsidRPr="18064433">
        <w:rPr>
          <w:rFonts w:ascii="Times New Roman" w:eastAsia="Times New Roman" w:hAnsi="Times New Roman" w:cs="Times New Roman"/>
          <w:sz w:val="24"/>
          <w:szCs w:val="24"/>
        </w:rPr>
        <w:t xml:space="preserve">that </w:t>
      </w:r>
      <w:r w:rsidR="1039FCAF" w:rsidRPr="18064433">
        <w:rPr>
          <w:rFonts w:ascii="Times New Roman" w:eastAsia="Times New Roman" w:hAnsi="Times New Roman" w:cs="Times New Roman"/>
          <w:sz w:val="24"/>
          <w:szCs w:val="24"/>
        </w:rPr>
        <w:t>night and</w:t>
      </w:r>
      <w:r w:rsidR="68504593" w:rsidRPr="18064433">
        <w:rPr>
          <w:rFonts w:ascii="Times New Roman" w:eastAsia="Times New Roman" w:hAnsi="Times New Roman" w:cs="Times New Roman"/>
          <w:sz w:val="24"/>
          <w:szCs w:val="24"/>
        </w:rPr>
        <w:t xml:space="preserve"> resulted in the ‘on-call’ manager who was working on that night </w:t>
      </w:r>
      <w:r w:rsidR="09BF3412" w:rsidRPr="18064433">
        <w:rPr>
          <w:rFonts w:ascii="Times New Roman" w:eastAsia="Times New Roman" w:hAnsi="Times New Roman" w:cs="Times New Roman"/>
          <w:sz w:val="24"/>
          <w:szCs w:val="24"/>
        </w:rPr>
        <w:t xml:space="preserve">being suspended. </w:t>
      </w:r>
    </w:p>
    <w:p w14:paraId="19372726" w14:textId="6C53B3E8" w:rsidR="000D5A77" w:rsidRPr="000D5A77" w:rsidRDefault="0CD53855" w:rsidP="18064433">
      <w:pPr>
        <w:spacing w:line="360" w:lineRule="auto"/>
        <w:rPr>
          <w:rFonts w:ascii="Times New Roman" w:eastAsia="Times New Roman" w:hAnsi="Times New Roman" w:cs="Times New Roman"/>
          <w:sz w:val="24"/>
          <w:szCs w:val="24"/>
        </w:rPr>
      </w:pPr>
      <w:r w:rsidRPr="18064433">
        <w:rPr>
          <w:rFonts w:ascii="Times New Roman" w:eastAsia="Times New Roman" w:hAnsi="Times New Roman" w:cs="Times New Roman"/>
          <w:sz w:val="24"/>
          <w:szCs w:val="24"/>
        </w:rPr>
        <w:t>According to the Miscarriage Association employers have a legal responsibility to ensure they are not bein</w:t>
      </w:r>
      <w:r w:rsidR="2F57FE71" w:rsidRPr="18064433">
        <w:rPr>
          <w:rFonts w:ascii="Times New Roman" w:eastAsia="Times New Roman" w:hAnsi="Times New Roman" w:cs="Times New Roman"/>
          <w:sz w:val="24"/>
          <w:szCs w:val="24"/>
        </w:rPr>
        <w:t>g</w:t>
      </w:r>
      <w:r w:rsidRPr="18064433">
        <w:rPr>
          <w:rFonts w:ascii="Times New Roman" w:eastAsia="Times New Roman" w:hAnsi="Times New Roman" w:cs="Times New Roman"/>
          <w:sz w:val="24"/>
          <w:szCs w:val="24"/>
        </w:rPr>
        <w:t xml:space="preserve"> unlawful by discriminating on grounds of sex</w:t>
      </w:r>
      <w:r w:rsidR="2D86FE2C" w:rsidRPr="18064433">
        <w:rPr>
          <w:rFonts w:ascii="Times New Roman" w:eastAsia="Times New Roman" w:hAnsi="Times New Roman" w:cs="Times New Roman"/>
          <w:sz w:val="24"/>
          <w:szCs w:val="24"/>
        </w:rPr>
        <w:t xml:space="preserve">. The authors point out that any breach of health and safety legislation in respect of an employee who is pregnant automatically </w:t>
      </w:r>
      <w:r w:rsidR="7BF1E5E2" w:rsidRPr="18064433">
        <w:rPr>
          <w:rFonts w:ascii="Times New Roman" w:eastAsia="Times New Roman" w:hAnsi="Times New Roman" w:cs="Times New Roman"/>
          <w:sz w:val="24"/>
          <w:szCs w:val="24"/>
        </w:rPr>
        <w:t xml:space="preserve">counts as sexual discrimination, on this evening the employee who had very recently had a serious medical emergency was being treated </w:t>
      </w:r>
      <w:r w:rsidR="70C246F0" w:rsidRPr="18064433">
        <w:rPr>
          <w:rFonts w:ascii="Times New Roman" w:eastAsia="Times New Roman" w:hAnsi="Times New Roman" w:cs="Times New Roman"/>
          <w:sz w:val="24"/>
          <w:szCs w:val="24"/>
        </w:rPr>
        <w:t>outside of the standard health and safety regulations (</w:t>
      </w:r>
      <w:r w:rsidR="2F55DF18" w:rsidRPr="25E92E56">
        <w:rPr>
          <w:rFonts w:ascii="Times New Roman" w:eastAsia="Times New Roman" w:hAnsi="Times New Roman" w:cs="Times New Roman"/>
          <w:sz w:val="24"/>
          <w:szCs w:val="24"/>
        </w:rPr>
        <w:t xml:space="preserve">Health and </w:t>
      </w:r>
      <w:r w:rsidR="2F55DF18" w:rsidRPr="5314E5A1">
        <w:rPr>
          <w:rFonts w:ascii="Times New Roman" w:eastAsia="Times New Roman" w:hAnsi="Times New Roman" w:cs="Times New Roman"/>
          <w:sz w:val="24"/>
          <w:szCs w:val="24"/>
        </w:rPr>
        <w:t>Safety Executive</w:t>
      </w:r>
      <w:r w:rsidR="7649C454" w:rsidRPr="18064433">
        <w:rPr>
          <w:rFonts w:ascii="Times New Roman" w:eastAsia="Times New Roman" w:hAnsi="Times New Roman" w:cs="Times New Roman"/>
          <w:sz w:val="24"/>
          <w:szCs w:val="24"/>
        </w:rPr>
        <w:t xml:space="preserve">, </w:t>
      </w:r>
      <w:r w:rsidR="70C246F0" w:rsidRPr="18064433">
        <w:rPr>
          <w:rFonts w:ascii="Times New Roman" w:eastAsia="Times New Roman" w:hAnsi="Times New Roman" w:cs="Times New Roman"/>
          <w:sz w:val="24"/>
          <w:szCs w:val="24"/>
        </w:rPr>
        <w:t>1981) and I bel</w:t>
      </w:r>
      <w:r w:rsidR="00225581" w:rsidRPr="18064433">
        <w:rPr>
          <w:rFonts w:ascii="Times New Roman" w:eastAsia="Times New Roman" w:hAnsi="Times New Roman" w:cs="Times New Roman"/>
          <w:sz w:val="24"/>
          <w:szCs w:val="24"/>
        </w:rPr>
        <w:t>ieve was being discriminated against. In addition, the threat of dismissal or losing a job should definitely not have</w:t>
      </w:r>
      <w:r w:rsidR="68B97F66" w:rsidRPr="18064433">
        <w:rPr>
          <w:rFonts w:ascii="Times New Roman" w:eastAsia="Times New Roman" w:hAnsi="Times New Roman" w:cs="Times New Roman"/>
          <w:sz w:val="24"/>
          <w:szCs w:val="24"/>
        </w:rPr>
        <w:t xml:space="preserve"> been used, according to the same document it is </w:t>
      </w:r>
      <w:r w:rsidR="2C9E4A54" w:rsidRPr="18064433">
        <w:rPr>
          <w:rFonts w:ascii="Times New Roman" w:eastAsia="Times New Roman" w:hAnsi="Times New Roman" w:cs="Times New Roman"/>
          <w:sz w:val="24"/>
          <w:szCs w:val="24"/>
        </w:rPr>
        <w:t>‘</w:t>
      </w:r>
      <w:r w:rsidR="68B97F66" w:rsidRPr="18064433">
        <w:rPr>
          <w:rFonts w:ascii="Times New Roman" w:eastAsia="Times New Roman" w:hAnsi="Times New Roman" w:cs="Times New Roman"/>
          <w:sz w:val="24"/>
          <w:szCs w:val="24"/>
        </w:rPr>
        <w:t xml:space="preserve">unlawful to treat a woman less favourably because of </w:t>
      </w:r>
      <w:r w:rsidR="010D785A" w:rsidRPr="18064433">
        <w:rPr>
          <w:rFonts w:ascii="Times New Roman" w:eastAsia="Times New Roman" w:hAnsi="Times New Roman" w:cs="Times New Roman"/>
          <w:sz w:val="24"/>
          <w:szCs w:val="24"/>
        </w:rPr>
        <w:t>pregnancy</w:t>
      </w:r>
      <w:r w:rsidR="3F518357" w:rsidRPr="18064433">
        <w:rPr>
          <w:rFonts w:ascii="Times New Roman" w:eastAsia="Times New Roman" w:hAnsi="Times New Roman" w:cs="Times New Roman"/>
          <w:sz w:val="24"/>
          <w:szCs w:val="24"/>
        </w:rPr>
        <w:t>’</w:t>
      </w:r>
      <w:r w:rsidR="010D785A" w:rsidRPr="18064433">
        <w:rPr>
          <w:rFonts w:ascii="Times New Roman" w:eastAsia="Times New Roman" w:hAnsi="Times New Roman" w:cs="Times New Roman"/>
          <w:sz w:val="24"/>
          <w:szCs w:val="24"/>
        </w:rPr>
        <w:t xml:space="preserve"> and they state that </w:t>
      </w:r>
      <w:r w:rsidR="3C64DE24" w:rsidRPr="18064433">
        <w:rPr>
          <w:rFonts w:ascii="Times New Roman" w:eastAsia="Times New Roman" w:hAnsi="Times New Roman" w:cs="Times New Roman"/>
          <w:sz w:val="24"/>
          <w:szCs w:val="24"/>
        </w:rPr>
        <w:t>‘illness cannot be included in calculations related to disciplinary action or used for grounds of dismissal</w:t>
      </w:r>
      <w:r w:rsidR="709DF929" w:rsidRPr="18064433">
        <w:rPr>
          <w:rFonts w:ascii="Times New Roman" w:eastAsia="Times New Roman" w:hAnsi="Times New Roman" w:cs="Times New Roman"/>
          <w:sz w:val="24"/>
          <w:szCs w:val="24"/>
        </w:rPr>
        <w:t>’</w:t>
      </w:r>
      <w:r w:rsidR="3C64DE24" w:rsidRPr="18064433">
        <w:rPr>
          <w:rFonts w:ascii="Times New Roman" w:eastAsia="Times New Roman" w:hAnsi="Times New Roman" w:cs="Times New Roman"/>
          <w:sz w:val="24"/>
          <w:szCs w:val="24"/>
        </w:rPr>
        <w:t>.</w:t>
      </w:r>
      <w:r w:rsidRPr="18064433">
        <w:rPr>
          <w:rFonts w:ascii="Times New Roman" w:eastAsia="Times New Roman" w:hAnsi="Times New Roman" w:cs="Times New Roman"/>
          <w:sz w:val="24"/>
          <w:szCs w:val="24"/>
        </w:rPr>
        <w:t xml:space="preserve"> </w:t>
      </w:r>
    </w:p>
    <w:p w14:paraId="50AF5EAD" w14:textId="788DF19D" w:rsidR="000D5A77" w:rsidRPr="000D5A77" w:rsidRDefault="5C1DD2DF" w:rsidP="18064433">
      <w:pPr>
        <w:spacing w:line="360" w:lineRule="auto"/>
        <w:rPr>
          <w:rFonts w:ascii="Times New Roman" w:eastAsia="Times New Roman" w:hAnsi="Times New Roman" w:cs="Times New Roman"/>
          <w:sz w:val="24"/>
          <w:szCs w:val="24"/>
        </w:rPr>
      </w:pPr>
      <w:r w:rsidRPr="5C1DD2DF">
        <w:rPr>
          <w:rFonts w:ascii="Times New Roman" w:eastAsia="Times New Roman" w:hAnsi="Times New Roman" w:cs="Times New Roman"/>
          <w:sz w:val="24"/>
          <w:szCs w:val="24"/>
        </w:rPr>
        <w:t xml:space="preserve">I believe that this experience has taught me a lot about the rights that employees have in the workplace. More interestingly, a culture of getting on with duties and a feeling of disillusionment with management techniques had been in place within this setting, with complaints and concerns often being disregarded and nothing being done in relation to. As a result of this complaint, I believe this negative culture has changed for the better. Staff were given contact details for senior management personnel in order to raise any concerns they may have, which has opened the options for these staff when experiencing something they are not happy with in the workplace. </w:t>
      </w:r>
    </w:p>
    <w:p w14:paraId="4D728B3C" w14:textId="4BDA5ED6" w:rsidR="000D5A77" w:rsidRPr="000D5A77" w:rsidRDefault="7C8E81D5" w:rsidP="18064433">
      <w:pPr>
        <w:spacing w:line="360" w:lineRule="auto"/>
        <w:rPr>
          <w:rFonts w:ascii="Times New Roman" w:eastAsia="Times New Roman" w:hAnsi="Times New Roman" w:cs="Times New Roman"/>
          <w:sz w:val="24"/>
          <w:szCs w:val="24"/>
        </w:rPr>
      </w:pPr>
      <w:r w:rsidRPr="18064433">
        <w:rPr>
          <w:rFonts w:ascii="Times New Roman" w:eastAsia="Times New Roman" w:hAnsi="Times New Roman" w:cs="Times New Roman"/>
          <w:sz w:val="24"/>
          <w:szCs w:val="24"/>
        </w:rPr>
        <w:lastRenderedPageBreak/>
        <w:t>In conclusion</w:t>
      </w:r>
      <w:r w:rsidR="4DF4D74B" w:rsidRPr="18064433">
        <w:rPr>
          <w:rFonts w:ascii="Times New Roman" w:eastAsia="Times New Roman" w:hAnsi="Times New Roman" w:cs="Times New Roman"/>
          <w:sz w:val="24"/>
          <w:szCs w:val="24"/>
        </w:rPr>
        <w:t>,</w:t>
      </w:r>
      <w:r w:rsidRPr="18064433">
        <w:rPr>
          <w:rFonts w:ascii="Times New Roman" w:eastAsia="Times New Roman" w:hAnsi="Times New Roman" w:cs="Times New Roman"/>
          <w:sz w:val="24"/>
          <w:szCs w:val="24"/>
        </w:rPr>
        <w:t xml:space="preserve"> I believe that the requirement of h</w:t>
      </w:r>
      <w:r w:rsidR="000D5A77" w:rsidRPr="18064433">
        <w:rPr>
          <w:rFonts w:ascii="Times New Roman" w:eastAsia="Times New Roman" w:hAnsi="Times New Roman" w:cs="Times New Roman"/>
          <w:sz w:val="24"/>
          <w:szCs w:val="24"/>
        </w:rPr>
        <w:t>aving to undertake a reflective journal has highlighted the importance of being interested and involved in my work, actively searching for areas of learning that I can work towards</w:t>
      </w:r>
      <w:r w:rsidR="4C0E6138" w:rsidRPr="18064433">
        <w:rPr>
          <w:rFonts w:ascii="Times New Roman" w:eastAsia="Times New Roman" w:hAnsi="Times New Roman" w:cs="Times New Roman"/>
          <w:sz w:val="24"/>
          <w:szCs w:val="24"/>
        </w:rPr>
        <w:t>, in order</w:t>
      </w:r>
      <w:r w:rsidR="000D5A77" w:rsidRPr="18064433">
        <w:rPr>
          <w:rFonts w:ascii="Times New Roman" w:eastAsia="Times New Roman" w:hAnsi="Times New Roman" w:cs="Times New Roman"/>
          <w:sz w:val="24"/>
          <w:szCs w:val="24"/>
        </w:rPr>
        <w:t xml:space="preserve"> to improve my work as a care worker. Gibbs reflective model is an</w:t>
      </w:r>
      <w:r w:rsidR="5C79E3D7" w:rsidRPr="18064433">
        <w:rPr>
          <w:rFonts w:ascii="Times New Roman" w:eastAsia="Times New Roman" w:hAnsi="Times New Roman" w:cs="Times New Roman"/>
          <w:sz w:val="24"/>
          <w:szCs w:val="24"/>
        </w:rPr>
        <w:t xml:space="preserve"> effective tool for reflection, giving an</w:t>
      </w:r>
      <w:r w:rsidR="000D5A77" w:rsidRPr="18064433">
        <w:rPr>
          <w:rFonts w:ascii="Times New Roman" w:eastAsia="Times New Roman" w:hAnsi="Times New Roman" w:cs="Times New Roman"/>
          <w:sz w:val="24"/>
          <w:szCs w:val="24"/>
        </w:rPr>
        <w:t xml:space="preserve"> outline for being critical of how I perform and undertake my duties</w:t>
      </w:r>
      <w:r w:rsidR="03D8ACE7" w:rsidRPr="18064433">
        <w:rPr>
          <w:rFonts w:ascii="Times New Roman" w:eastAsia="Times New Roman" w:hAnsi="Times New Roman" w:cs="Times New Roman"/>
          <w:sz w:val="24"/>
          <w:szCs w:val="24"/>
        </w:rPr>
        <w:t>,</w:t>
      </w:r>
      <w:r w:rsidR="000D5A77" w:rsidRPr="18064433">
        <w:rPr>
          <w:rFonts w:ascii="Times New Roman" w:eastAsia="Times New Roman" w:hAnsi="Times New Roman" w:cs="Times New Roman"/>
          <w:sz w:val="24"/>
          <w:szCs w:val="24"/>
        </w:rPr>
        <w:t xml:space="preserve"> and I really believe has helped me to identify where I could improve </w:t>
      </w:r>
      <w:r w:rsidR="0019508A" w:rsidRPr="18064433">
        <w:rPr>
          <w:rFonts w:ascii="Times New Roman" w:eastAsia="Times New Roman" w:hAnsi="Times New Roman" w:cs="Times New Roman"/>
          <w:sz w:val="24"/>
          <w:szCs w:val="24"/>
        </w:rPr>
        <w:t xml:space="preserve">my practice. I have often experienced moments that are hard to process in a work environment, but often there is no </w:t>
      </w:r>
      <w:r w:rsidR="10D2C356" w:rsidRPr="18064433">
        <w:rPr>
          <w:rFonts w:ascii="Times New Roman" w:eastAsia="Times New Roman" w:hAnsi="Times New Roman" w:cs="Times New Roman"/>
          <w:sz w:val="24"/>
          <w:szCs w:val="24"/>
        </w:rPr>
        <w:t xml:space="preserve">immediate </w:t>
      </w:r>
      <w:r w:rsidR="0019508A" w:rsidRPr="18064433">
        <w:rPr>
          <w:rFonts w:ascii="Times New Roman" w:eastAsia="Times New Roman" w:hAnsi="Times New Roman" w:cs="Times New Roman"/>
          <w:sz w:val="24"/>
          <w:szCs w:val="24"/>
        </w:rPr>
        <w:t>time to look further into them straight away. I found on numerous occasions that these events are processed in my own head at home when relaxing after a shift. Gibbs model formalises this processing and allowed me to record the different aspects of these situations onto paper, but also directed me towards research and investigation through analysis of these events. I believe using these models of reflection</w:t>
      </w:r>
      <w:r w:rsidR="1359B624" w:rsidRPr="18064433">
        <w:rPr>
          <w:rFonts w:ascii="Times New Roman" w:eastAsia="Times New Roman" w:hAnsi="Times New Roman" w:cs="Times New Roman"/>
          <w:sz w:val="24"/>
          <w:szCs w:val="24"/>
        </w:rPr>
        <w:t>,</w:t>
      </w:r>
      <w:r w:rsidR="0019508A" w:rsidRPr="18064433">
        <w:rPr>
          <w:rFonts w:ascii="Times New Roman" w:eastAsia="Times New Roman" w:hAnsi="Times New Roman" w:cs="Times New Roman"/>
          <w:sz w:val="24"/>
          <w:szCs w:val="24"/>
        </w:rPr>
        <w:t xml:space="preserve"> to keep a reflective journal has improved my knowledge of the types of situations I experience, and the research undertaken as a result has given me strategies and means to deal with these experiences in a better way if I was to experience them again</w:t>
      </w:r>
      <w:r w:rsidR="7FFCDA4A" w:rsidRPr="18064433">
        <w:rPr>
          <w:rFonts w:ascii="Times New Roman" w:eastAsia="Times New Roman" w:hAnsi="Times New Roman" w:cs="Times New Roman"/>
          <w:sz w:val="24"/>
          <w:szCs w:val="24"/>
        </w:rPr>
        <w:t xml:space="preserve">, and has improved my approach to my work situations, constantly assessing my experiences and </w:t>
      </w:r>
      <w:r w:rsidR="020D736B" w:rsidRPr="18064433">
        <w:rPr>
          <w:rFonts w:ascii="Times New Roman" w:eastAsia="Times New Roman" w:hAnsi="Times New Roman" w:cs="Times New Roman"/>
          <w:sz w:val="24"/>
          <w:szCs w:val="24"/>
        </w:rPr>
        <w:t>encouraging me to learn more</w:t>
      </w:r>
      <w:r w:rsidR="0019508A" w:rsidRPr="18064433">
        <w:rPr>
          <w:rFonts w:ascii="Times New Roman" w:eastAsia="Times New Roman" w:hAnsi="Times New Roman" w:cs="Times New Roman"/>
          <w:sz w:val="24"/>
          <w:szCs w:val="24"/>
        </w:rPr>
        <w:t>.</w:t>
      </w:r>
      <w:r w:rsidR="543A2527" w:rsidRPr="18064433">
        <w:rPr>
          <w:rFonts w:ascii="Times New Roman" w:eastAsia="Times New Roman" w:hAnsi="Times New Roman" w:cs="Times New Roman"/>
          <w:sz w:val="24"/>
          <w:szCs w:val="24"/>
        </w:rPr>
        <w:t xml:space="preserve"> I aim to use a diary to keep track of events and experiences in work from now on and can really see the benefit of working this way</w:t>
      </w:r>
      <w:r w:rsidR="2797439F" w:rsidRPr="18064433">
        <w:rPr>
          <w:rFonts w:ascii="Times New Roman" w:eastAsia="Times New Roman" w:hAnsi="Times New Roman" w:cs="Times New Roman"/>
          <w:sz w:val="24"/>
          <w:szCs w:val="24"/>
        </w:rPr>
        <w:t xml:space="preserve">. </w:t>
      </w:r>
      <w:r w:rsidR="029BBF00" w:rsidRPr="18064433">
        <w:rPr>
          <w:rFonts w:ascii="Times New Roman" w:eastAsia="Times New Roman" w:hAnsi="Times New Roman" w:cs="Times New Roman"/>
          <w:sz w:val="24"/>
          <w:szCs w:val="24"/>
        </w:rPr>
        <w:t>Reflection on practice is integral to experiential learning and can stimulate critical thinking</w:t>
      </w:r>
      <w:r w:rsidR="60E7613C" w:rsidRPr="18064433">
        <w:rPr>
          <w:rFonts w:ascii="Times New Roman" w:eastAsia="Times New Roman" w:hAnsi="Times New Roman" w:cs="Times New Roman"/>
          <w:sz w:val="24"/>
          <w:szCs w:val="24"/>
        </w:rPr>
        <w:t xml:space="preserve"> (Wallace, 1996), and I feel that this reflective </w:t>
      </w:r>
      <w:r w:rsidR="1A7010F1" w:rsidRPr="18064433">
        <w:rPr>
          <w:rFonts w:ascii="Times New Roman" w:eastAsia="Times New Roman" w:hAnsi="Times New Roman" w:cs="Times New Roman"/>
          <w:sz w:val="24"/>
          <w:szCs w:val="24"/>
        </w:rPr>
        <w:t>journal</w:t>
      </w:r>
      <w:r w:rsidR="60E7613C" w:rsidRPr="18064433">
        <w:rPr>
          <w:rFonts w:ascii="Times New Roman" w:eastAsia="Times New Roman" w:hAnsi="Times New Roman" w:cs="Times New Roman"/>
          <w:sz w:val="24"/>
          <w:szCs w:val="24"/>
        </w:rPr>
        <w:t xml:space="preserve"> and the subsequent identification of areas of learning and </w:t>
      </w:r>
      <w:r w:rsidR="4C92CD3B" w:rsidRPr="18064433">
        <w:rPr>
          <w:rFonts w:ascii="Times New Roman" w:eastAsia="Times New Roman" w:hAnsi="Times New Roman" w:cs="Times New Roman"/>
          <w:sz w:val="24"/>
          <w:szCs w:val="24"/>
        </w:rPr>
        <w:t xml:space="preserve">knowledge </w:t>
      </w:r>
      <w:r w:rsidR="53889007" w:rsidRPr="18064433">
        <w:rPr>
          <w:rFonts w:ascii="Times New Roman" w:eastAsia="Times New Roman" w:hAnsi="Times New Roman" w:cs="Times New Roman"/>
          <w:sz w:val="24"/>
          <w:szCs w:val="24"/>
        </w:rPr>
        <w:t xml:space="preserve">have led me to understand various areas of work that were previously limited. </w:t>
      </w:r>
    </w:p>
    <w:p w14:paraId="27779E31" w14:textId="32FC94CB" w:rsidR="00656D45" w:rsidRPr="000D5A77" w:rsidRDefault="00656D45" w:rsidP="18064433">
      <w:pPr>
        <w:spacing w:line="360" w:lineRule="auto"/>
        <w:rPr>
          <w:rFonts w:ascii="Times New Roman" w:eastAsia="Times New Roman" w:hAnsi="Times New Roman" w:cs="Times New Roman"/>
          <w:sz w:val="24"/>
          <w:szCs w:val="24"/>
        </w:rPr>
      </w:pPr>
    </w:p>
    <w:p w14:paraId="1EE5052B" w14:textId="5303F8CB" w:rsidR="00656D45" w:rsidRPr="000D5A77" w:rsidRDefault="00656D45" w:rsidP="18064433">
      <w:pPr>
        <w:spacing w:line="360" w:lineRule="auto"/>
        <w:rPr>
          <w:rFonts w:ascii="Times New Roman" w:eastAsia="Times New Roman" w:hAnsi="Times New Roman" w:cs="Times New Roman"/>
          <w:sz w:val="24"/>
          <w:szCs w:val="24"/>
        </w:rPr>
      </w:pPr>
    </w:p>
    <w:p w14:paraId="5A6C6A19" w14:textId="0C2F1F92" w:rsidR="00656D45" w:rsidRPr="000D5A77" w:rsidRDefault="00656D45" w:rsidP="18064433">
      <w:pPr>
        <w:spacing w:line="360" w:lineRule="auto"/>
        <w:rPr>
          <w:rFonts w:ascii="Times New Roman" w:eastAsia="Times New Roman" w:hAnsi="Times New Roman" w:cs="Times New Roman"/>
          <w:sz w:val="24"/>
          <w:szCs w:val="24"/>
        </w:rPr>
      </w:pPr>
    </w:p>
    <w:p w14:paraId="06DAD964" w14:textId="14D29165" w:rsidR="00656D45" w:rsidRPr="000D5A77" w:rsidRDefault="00656D45" w:rsidP="18064433">
      <w:pPr>
        <w:spacing w:line="360" w:lineRule="auto"/>
        <w:rPr>
          <w:rFonts w:ascii="Times New Roman" w:eastAsia="Times New Roman" w:hAnsi="Times New Roman" w:cs="Times New Roman"/>
          <w:sz w:val="24"/>
          <w:szCs w:val="24"/>
        </w:rPr>
      </w:pPr>
    </w:p>
    <w:p w14:paraId="6D208EC7" w14:textId="15126640" w:rsidR="00656D45" w:rsidRPr="000D5A77" w:rsidRDefault="00656D45" w:rsidP="18064433">
      <w:pPr>
        <w:spacing w:line="360" w:lineRule="auto"/>
        <w:rPr>
          <w:rFonts w:ascii="Times New Roman" w:eastAsia="Times New Roman" w:hAnsi="Times New Roman" w:cs="Times New Roman"/>
          <w:sz w:val="24"/>
          <w:szCs w:val="24"/>
        </w:rPr>
      </w:pPr>
    </w:p>
    <w:p w14:paraId="7DE965C3" w14:textId="7DF1D2BC" w:rsidR="00656D45" w:rsidRPr="000D5A77" w:rsidRDefault="00656D45" w:rsidP="18064433">
      <w:pPr>
        <w:spacing w:line="360" w:lineRule="auto"/>
        <w:rPr>
          <w:rFonts w:ascii="Times New Roman" w:eastAsia="Times New Roman" w:hAnsi="Times New Roman" w:cs="Times New Roman"/>
          <w:sz w:val="24"/>
          <w:szCs w:val="24"/>
        </w:rPr>
      </w:pPr>
    </w:p>
    <w:p w14:paraId="412E81E3" w14:textId="3039CA97" w:rsidR="00656D45" w:rsidRPr="000D5A77" w:rsidRDefault="00656D45" w:rsidP="18064433">
      <w:pPr>
        <w:spacing w:line="360" w:lineRule="auto"/>
        <w:rPr>
          <w:rFonts w:ascii="Times New Roman" w:eastAsia="Times New Roman" w:hAnsi="Times New Roman" w:cs="Times New Roman"/>
          <w:sz w:val="24"/>
          <w:szCs w:val="24"/>
        </w:rPr>
      </w:pPr>
    </w:p>
    <w:p w14:paraId="341DD6A0" w14:textId="77BF94CF" w:rsidR="00656D45" w:rsidRPr="000D5A77" w:rsidRDefault="00656D45" w:rsidP="18064433">
      <w:pPr>
        <w:spacing w:line="360" w:lineRule="auto"/>
        <w:rPr>
          <w:rFonts w:ascii="Times New Roman" w:eastAsia="Times New Roman" w:hAnsi="Times New Roman" w:cs="Times New Roman"/>
          <w:sz w:val="24"/>
          <w:szCs w:val="24"/>
        </w:rPr>
      </w:pPr>
    </w:p>
    <w:p w14:paraId="0BBCBD7E" w14:textId="62BE3AA7" w:rsidR="00656D45" w:rsidRPr="000D5A77" w:rsidRDefault="00656D45" w:rsidP="18064433">
      <w:pPr>
        <w:spacing w:line="360" w:lineRule="auto"/>
        <w:rPr>
          <w:rFonts w:ascii="Times New Roman" w:eastAsia="Times New Roman" w:hAnsi="Times New Roman" w:cs="Times New Roman"/>
          <w:sz w:val="24"/>
          <w:szCs w:val="24"/>
        </w:rPr>
      </w:pPr>
    </w:p>
    <w:p w14:paraId="36DCF521" w14:textId="55B4D25F" w:rsidR="00656D45" w:rsidRPr="000D5A77" w:rsidRDefault="00656D45" w:rsidP="18064433">
      <w:pPr>
        <w:spacing w:line="360" w:lineRule="auto"/>
        <w:rPr>
          <w:rFonts w:ascii="Times New Roman" w:eastAsia="Times New Roman" w:hAnsi="Times New Roman" w:cs="Times New Roman"/>
          <w:sz w:val="24"/>
          <w:szCs w:val="24"/>
        </w:rPr>
      </w:pPr>
    </w:p>
    <w:p w14:paraId="000D1756" w14:textId="71BB4556" w:rsidR="00041FA9" w:rsidRPr="000D5A77" w:rsidRDefault="00656D45" w:rsidP="18064433">
      <w:pPr>
        <w:rPr>
          <w:rFonts w:ascii="Times New Roman" w:eastAsia="Times New Roman" w:hAnsi="Times New Roman" w:cs="Times New Roman"/>
          <w:sz w:val="24"/>
          <w:szCs w:val="24"/>
        </w:rPr>
      </w:pPr>
      <w:r w:rsidRPr="18064433">
        <w:rPr>
          <w:rFonts w:ascii="Times New Roman" w:eastAsia="Times New Roman" w:hAnsi="Times New Roman" w:cs="Times New Roman"/>
          <w:sz w:val="24"/>
          <w:szCs w:val="24"/>
        </w:rPr>
        <w:lastRenderedPageBreak/>
        <w:t>References</w:t>
      </w:r>
    </w:p>
    <w:p w14:paraId="7E3781D0" w14:textId="136E1C09" w:rsidR="00041FA9" w:rsidRPr="000D5A77" w:rsidRDefault="064D1309" w:rsidP="18064433">
      <w:pPr>
        <w:shd w:val="clear" w:color="auto" w:fill="FFFFFF" w:themeFill="background1"/>
        <w:spacing w:after="0" w:line="240" w:lineRule="auto"/>
        <w:textAlignment w:val="baseline"/>
        <w:rPr>
          <w:rFonts w:ascii="Times New Roman" w:eastAsia="Times New Roman" w:hAnsi="Times New Roman" w:cs="Times New Roman"/>
          <w:sz w:val="24"/>
          <w:szCs w:val="24"/>
        </w:rPr>
      </w:pPr>
      <w:r w:rsidRPr="518728E9">
        <w:rPr>
          <w:rFonts w:ascii="Times New Roman" w:eastAsia="Times New Roman" w:hAnsi="Times New Roman" w:cs="Times New Roman"/>
          <w:sz w:val="24"/>
          <w:szCs w:val="24"/>
        </w:rPr>
        <w:t>Addison, M. (2020) </w:t>
      </w:r>
      <w:r w:rsidRPr="518728E9">
        <w:rPr>
          <w:rFonts w:ascii="Times New Roman" w:eastAsia="Times New Roman" w:hAnsi="Times New Roman" w:cs="Times New Roman"/>
          <w:i/>
          <w:sz w:val="24"/>
          <w:szCs w:val="24"/>
        </w:rPr>
        <w:t>Finding the Causes of Challenging Behaviour: Part 2.</w:t>
      </w:r>
      <w:r w:rsidRPr="518728E9">
        <w:rPr>
          <w:rFonts w:ascii="Times New Roman" w:eastAsia="Times New Roman" w:hAnsi="Times New Roman" w:cs="Times New Roman"/>
          <w:sz w:val="24"/>
          <w:szCs w:val="24"/>
        </w:rPr>
        <w:t xml:space="preserve"> Available at: </w:t>
      </w:r>
      <w:hyperlink r:id="rId11">
        <w:r w:rsidRPr="518728E9">
          <w:rPr>
            <w:rStyle w:val="Hyperlink"/>
            <w:rFonts w:ascii="Times New Roman" w:eastAsia="Times New Roman" w:hAnsi="Times New Roman" w:cs="Times New Roman"/>
            <w:color w:val="auto"/>
            <w:sz w:val="24"/>
            <w:szCs w:val="24"/>
          </w:rPr>
          <w:t>https://www.challengingbehaviour.org.uk/learning-disability-assets/02findingthereasonsforchallengingbehaviourpart220191.pdf</w:t>
        </w:r>
      </w:hyperlink>
      <w:r w:rsidRPr="518728E9">
        <w:rPr>
          <w:rFonts w:ascii="Times New Roman" w:eastAsia="Times New Roman" w:hAnsi="Times New Roman" w:cs="Times New Roman"/>
          <w:sz w:val="24"/>
          <w:szCs w:val="24"/>
        </w:rPr>
        <w:t xml:space="preserve"> (Accessed: 19 June 2020).</w:t>
      </w:r>
    </w:p>
    <w:p w14:paraId="7B4719F2" w14:textId="77777777" w:rsidR="00041FA9" w:rsidRPr="000D5A77" w:rsidRDefault="00041FA9" w:rsidP="18064433">
      <w:pPr>
        <w:shd w:val="clear" w:color="auto" w:fill="FFFFFF" w:themeFill="background1"/>
        <w:spacing w:after="0" w:line="240" w:lineRule="auto"/>
        <w:textAlignment w:val="baseline"/>
        <w:rPr>
          <w:rFonts w:ascii="Times New Roman" w:eastAsia="Times New Roman" w:hAnsi="Times New Roman" w:cs="Times New Roman"/>
          <w:sz w:val="24"/>
          <w:szCs w:val="24"/>
          <w:bdr w:val="none" w:sz="0" w:space="0" w:color="auto" w:frame="1"/>
          <w:lang w:eastAsia="en-GB"/>
        </w:rPr>
      </w:pPr>
    </w:p>
    <w:p w14:paraId="72D0A226" w14:textId="57AC0B3A" w:rsidR="25CA61D6" w:rsidRDefault="00CE642C" w:rsidP="25CA61D6">
      <w:pPr>
        <w:shd w:val="clear" w:color="auto" w:fill="FFFFFF" w:themeFill="background1"/>
        <w:spacing w:after="0" w:line="240" w:lineRule="auto"/>
        <w:textAlignment w:val="baseline"/>
        <w:rPr>
          <w:rFonts w:ascii="Times New Roman" w:eastAsia="Times New Roman" w:hAnsi="Times New Roman" w:cs="Times New Roman"/>
          <w:color w:val="000000" w:themeColor="text1"/>
          <w:sz w:val="24"/>
          <w:szCs w:val="24"/>
          <w:lang w:eastAsia="en-GB"/>
        </w:rPr>
      </w:pPr>
      <w:proofErr w:type="spellStart"/>
      <w:r w:rsidRPr="518728E9">
        <w:rPr>
          <w:rFonts w:ascii="Times New Roman" w:eastAsia="Times New Roman" w:hAnsi="Times New Roman" w:cs="Times New Roman"/>
          <w:sz w:val="24"/>
          <w:szCs w:val="24"/>
          <w:bdr w:val="none" w:sz="0" w:space="0" w:color="auto" w:frame="1"/>
          <w:lang w:eastAsia="en-GB"/>
        </w:rPr>
        <w:t>Billett</w:t>
      </w:r>
      <w:proofErr w:type="spellEnd"/>
      <w:r w:rsidRPr="518728E9">
        <w:rPr>
          <w:rFonts w:ascii="Times New Roman" w:eastAsia="Times New Roman" w:hAnsi="Times New Roman" w:cs="Times New Roman"/>
          <w:sz w:val="24"/>
          <w:szCs w:val="24"/>
          <w:bdr w:val="none" w:sz="0" w:space="0" w:color="auto" w:frame="1"/>
          <w:lang w:eastAsia="en-GB"/>
        </w:rPr>
        <w:t>, S. (2011) Curriculum and Pedagogic Cases for Effectively Integrating Practice-Based</w:t>
      </w:r>
      <w:r w:rsidRPr="000D5A77">
        <w:rPr>
          <w:rFonts w:ascii="Times New Roman" w:eastAsia="Times New Roman" w:hAnsi="Times New Roman" w:cs="Times New Roman"/>
          <w:color w:val="000000"/>
          <w:sz w:val="24"/>
          <w:szCs w:val="24"/>
          <w:bdr w:val="none" w:sz="0" w:space="0" w:color="auto" w:frame="1"/>
          <w:lang w:eastAsia="en-GB"/>
        </w:rPr>
        <w:br/>
      </w:r>
      <w:r w:rsidRPr="518728E9">
        <w:rPr>
          <w:rFonts w:ascii="Times New Roman" w:eastAsia="Times New Roman" w:hAnsi="Times New Roman" w:cs="Times New Roman"/>
          <w:sz w:val="24"/>
          <w:szCs w:val="24"/>
          <w:bdr w:val="none" w:sz="0" w:space="0" w:color="auto" w:frame="1"/>
          <w:lang w:eastAsia="en-GB"/>
        </w:rPr>
        <w:t>Experiences, Australian Learning and Teaching Council, Sydney.</w:t>
      </w:r>
    </w:p>
    <w:p w14:paraId="098320A8" w14:textId="1E1E12C9" w:rsidR="64F2C93B" w:rsidRDefault="79629FF5" w:rsidP="2F47E13D">
      <w:pPr>
        <w:pStyle w:val="Heading1"/>
        <w:shd w:val="clear" w:color="auto" w:fill="FFFFFF" w:themeFill="background1"/>
        <w:spacing w:line="240" w:lineRule="auto"/>
        <w:rPr>
          <w:rFonts w:ascii="Times New Roman" w:eastAsia="Times New Roman" w:hAnsi="Times New Roman" w:cs="Times New Roman"/>
          <w:color w:val="000000" w:themeColor="text1"/>
          <w:sz w:val="24"/>
          <w:szCs w:val="24"/>
          <w:lang w:eastAsia="en-GB"/>
        </w:rPr>
      </w:pPr>
      <w:proofErr w:type="spellStart"/>
      <w:r w:rsidRPr="18064433">
        <w:rPr>
          <w:rFonts w:ascii="Times New Roman" w:eastAsia="Times New Roman" w:hAnsi="Times New Roman" w:cs="Times New Roman"/>
          <w:color w:val="auto"/>
          <w:sz w:val="24"/>
          <w:szCs w:val="24"/>
          <w:lang w:eastAsia="en-GB"/>
        </w:rPr>
        <w:t>Britland</w:t>
      </w:r>
      <w:proofErr w:type="spellEnd"/>
      <w:r w:rsidRPr="18064433">
        <w:rPr>
          <w:rFonts w:ascii="Times New Roman" w:eastAsia="Times New Roman" w:hAnsi="Times New Roman" w:cs="Times New Roman"/>
          <w:color w:val="auto"/>
          <w:sz w:val="24"/>
          <w:szCs w:val="24"/>
          <w:lang w:eastAsia="en-GB"/>
        </w:rPr>
        <w:t xml:space="preserve"> K. (2017) </w:t>
      </w:r>
      <w:r w:rsidRPr="18064433">
        <w:rPr>
          <w:rFonts w:ascii="Times New Roman" w:eastAsia="Times New Roman" w:hAnsi="Times New Roman" w:cs="Times New Roman"/>
          <w:color w:val="auto"/>
          <w:sz w:val="24"/>
          <w:szCs w:val="24"/>
        </w:rPr>
        <w:t>Reflection in Health and Social Care – Kolb’s Model of Experiential Learning. Available at:</w:t>
      </w:r>
      <w:r w:rsidRPr="518728E9">
        <w:rPr>
          <w:rFonts w:ascii="Times New Roman" w:eastAsia="Times New Roman" w:hAnsi="Times New Roman" w:cs="Times New Roman"/>
          <w:color w:val="auto"/>
          <w:sz w:val="24"/>
          <w:szCs w:val="24"/>
        </w:rPr>
        <w:t xml:space="preserve"> </w:t>
      </w:r>
      <w:hyperlink r:id="rId12">
        <w:r w:rsidR="12160693" w:rsidRPr="518728E9">
          <w:rPr>
            <w:rStyle w:val="Hyperlink"/>
            <w:rFonts w:ascii="Times New Roman" w:eastAsia="Times New Roman" w:hAnsi="Times New Roman" w:cs="Times New Roman"/>
            <w:color w:val="auto"/>
            <w:sz w:val="24"/>
            <w:szCs w:val="24"/>
          </w:rPr>
          <w:t>https://www.ukcbc.ac.uk/reflective-learning-health-social-care/</w:t>
        </w:r>
      </w:hyperlink>
      <w:r w:rsidR="12160693" w:rsidRPr="518728E9">
        <w:rPr>
          <w:rFonts w:ascii="Times New Roman" w:eastAsia="Times New Roman" w:hAnsi="Times New Roman" w:cs="Times New Roman"/>
          <w:color w:val="auto"/>
          <w:sz w:val="24"/>
          <w:szCs w:val="24"/>
        </w:rPr>
        <w:t xml:space="preserve"> </w:t>
      </w:r>
      <w:r w:rsidRPr="18064433">
        <w:rPr>
          <w:rFonts w:ascii="Times New Roman" w:eastAsia="Times New Roman" w:hAnsi="Times New Roman" w:cs="Times New Roman"/>
          <w:color w:val="auto"/>
          <w:sz w:val="24"/>
          <w:szCs w:val="24"/>
        </w:rPr>
        <w:t>(Accessed: 27 June 2020).</w:t>
      </w:r>
    </w:p>
    <w:p w14:paraId="401375D0" w14:textId="77777777" w:rsidR="00A22708" w:rsidRPr="000D5A77" w:rsidRDefault="00A22708" w:rsidP="18064433">
      <w:pPr>
        <w:shd w:val="clear" w:color="auto" w:fill="FFFFFF" w:themeFill="background1"/>
        <w:spacing w:after="0" w:line="240" w:lineRule="auto"/>
        <w:textAlignment w:val="baseline"/>
        <w:rPr>
          <w:rFonts w:ascii="Times New Roman" w:eastAsia="Times New Roman" w:hAnsi="Times New Roman" w:cs="Times New Roman"/>
          <w:sz w:val="24"/>
          <w:szCs w:val="24"/>
          <w:lang w:eastAsia="en-GB"/>
        </w:rPr>
      </w:pPr>
    </w:p>
    <w:p w14:paraId="008B1A8A" w14:textId="49FE14DB" w:rsidR="77B301F1" w:rsidRDefault="5C1DD2DF" w:rsidP="18064433">
      <w:pPr>
        <w:rPr>
          <w:rFonts w:ascii="Times New Roman" w:eastAsia="Times New Roman" w:hAnsi="Times New Roman" w:cs="Times New Roman"/>
          <w:color w:val="000000" w:themeColor="text1"/>
          <w:sz w:val="24"/>
          <w:szCs w:val="24"/>
        </w:rPr>
      </w:pPr>
      <w:proofErr w:type="spellStart"/>
      <w:r w:rsidRPr="518728E9">
        <w:rPr>
          <w:rFonts w:ascii="Times New Roman" w:eastAsia="Times New Roman" w:hAnsi="Times New Roman" w:cs="Times New Roman"/>
          <w:sz w:val="24"/>
          <w:szCs w:val="24"/>
        </w:rPr>
        <w:t>CarersUK</w:t>
      </w:r>
      <w:proofErr w:type="spellEnd"/>
      <w:r w:rsidRPr="518728E9">
        <w:rPr>
          <w:rFonts w:ascii="Times New Roman" w:eastAsia="Times New Roman" w:hAnsi="Times New Roman" w:cs="Times New Roman"/>
          <w:sz w:val="24"/>
          <w:szCs w:val="24"/>
        </w:rPr>
        <w:t xml:space="preserve"> (2014) </w:t>
      </w:r>
      <w:r w:rsidRPr="518728E9">
        <w:rPr>
          <w:rFonts w:ascii="Times New Roman" w:eastAsia="Times New Roman" w:hAnsi="Times New Roman" w:cs="Times New Roman"/>
          <w:i/>
          <w:sz w:val="24"/>
          <w:szCs w:val="24"/>
        </w:rPr>
        <w:t>Making complaints.</w:t>
      </w:r>
      <w:r w:rsidRPr="518728E9">
        <w:rPr>
          <w:rFonts w:ascii="Times New Roman" w:eastAsia="Times New Roman" w:hAnsi="Times New Roman" w:cs="Times New Roman"/>
          <w:sz w:val="24"/>
          <w:szCs w:val="24"/>
        </w:rPr>
        <w:t xml:space="preserve"> Available at: </w:t>
      </w:r>
      <w:hyperlink r:id="rId13" w:anchor=":~:text=back%20to%20top-,Making%20a%20complaint%20about%20a%20care%20service,your%20nation%20about">
        <w:r w:rsidRPr="518728E9">
          <w:rPr>
            <w:rStyle w:val="Hyperlink"/>
            <w:rFonts w:ascii="Times New Roman" w:eastAsia="Times New Roman" w:hAnsi="Times New Roman" w:cs="Times New Roman"/>
            <w:color w:val="auto"/>
            <w:sz w:val="24"/>
            <w:szCs w:val="24"/>
          </w:rPr>
          <w:t>https://www.carersuk.org/help-and-advice/practical-support/getting-care-and-support/making-complaints#:~:text=back%20to%20top-,Making%20a%20complaint%20about%20a%20care%20service,your%20nation%20about</w:t>
        </w:r>
      </w:hyperlink>
      <w:r w:rsidRPr="518728E9">
        <w:rPr>
          <w:rFonts w:ascii="Times New Roman" w:eastAsia="Times New Roman" w:hAnsi="Times New Roman" w:cs="Times New Roman"/>
          <w:sz w:val="24"/>
          <w:szCs w:val="24"/>
        </w:rPr>
        <w:t xml:space="preserve"> (Accessed: 25 June 2020.</w:t>
      </w:r>
    </w:p>
    <w:p w14:paraId="7C34022B" w14:textId="5F9CCE1E" w:rsidR="7F508DCF" w:rsidRDefault="7F508DCF" w:rsidP="05824695">
      <w:pPr>
        <w:rPr>
          <w:rFonts w:ascii="Times New Roman" w:eastAsia="Times New Roman" w:hAnsi="Times New Roman" w:cs="Times New Roman"/>
          <w:sz w:val="24"/>
          <w:szCs w:val="24"/>
        </w:rPr>
      </w:pPr>
      <w:r w:rsidRPr="28879EA1">
        <w:rPr>
          <w:rFonts w:ascii="Times New Roman" w:eastAsia="Times New Roman" w:hAnsi="Times New Roman" w:cs="Times New Roman"/>
          <w:sz w:val="24"/>
          <w:szCs w:val="24"/>
        </w:rPr>
        <w:t xml:space="preserve">Citizens Advice. (2020). </w:t>
      </w:r>
      <w:r w:rsidRPr="28879EA1">
        <w:rPr>
          <w:rFonts w:ascii="Times New Roman" w:eastAsia="Times New Roman" w:hAnsi="Times New Roman" w:cs="Times New Roman"/>
          <w:i/>
          <w:iCs/>
          <w:sz w:val="24"/>
          <w:szCs w:val="24"/>
        </w:rPr>
        <w:t>NHS and adult social care services - how complaints should be handled.</w:t>
      </w:r>
      <w:r w:rsidRPr="28879EA1">
        <w:rPr>
          <w:rFonts w:ascii="Times New Roman" w:eastAsia="Times New Roman" w:hAnsi="Times New Roman" w:cs="Times New Roman"/>
          <w:sz w:val="24"/>
          <w:szCs w:val="24"/>
        </w:rPr>
        <w:t xml:space="preserve"> Available: https://www.citizensadvice.org.uk/health/nhs-and-social-care-complaints/complaining-about-the-nhs/nhs-complaints-procedure/nhs-and-adult-social-care-services-how-complaints-should-be-handled/. Last accessed 29th June 2020.</w:t>
      </w:r>
    </w:p>
    <w:p w14:paraId="786F4BE5" w14:textId="4F7B3956" w:rsidR="0046483A" w:rsidRPr="000D5A77" w:rsidRDefault="0046483A" w:rsidP="18064433">
      <w:pPr>
        <w:rPr>
          <w:rFonts w:ascii="Times New Roman" w:eastAsia="Times New Roman" w:hAnsi="Times New Roman" w:cs="Times New Roman"/>
          <w:sz w:val="24"/>
          <w:szCs w:val="24"/>
        </w:rPr>
      </w:pPr>
      <w:r w:rsidRPr="18064433">
        <w:rPr>
          <w:rFonts w:ascii="Times New Roman" w:eastAsia="Times New Roman" w:hAnsi="Times New Roman" w:cs="Times New Roman"/>
          <w:sz w:val="24"/>
          <w:szCs w:val="24"/>
        </w:rPr>
        <w:t>Gibbs, G. (1988) Learning by doing: a guide to teaching and learning methods, Oxford, Further Education Unit, Oxford Polytechnic.</w:t>
      </w:r>
    </w:p>
    <w:p w14:paraId="7C214E07" w14:textId="4F8F1CF9" w:rsidR="00A22708" w:rsidRPr="000D5A77" w:rsidRDefault="5C1DD2DF" w:rsidP="18064433">
      <w:pPr>
        <w:rPr>
          <w:rFonts w:ascii="Times New Roman" w:eastAsia="Times New Roman" w:hAnsi="Times New Roman" w:cs="Times New Roman"/>
          <w:sz w:val="24"/>
          <w:szCs w:val="24"/>
        </w:rPr>
      </w:pPr>
      <w:r w:rsidRPr="518728E9">
        <w:rPr>
          <w:rFonts w:ascii="Times New Roman" w:eastAsia="Times New Roman" w:hAnsi="Times New Roman" w:cs="Times New Roman"/>
          <w:sz w:val="24"/>
          <w:szCs w:val="24"/>
        </w:rPr>
        <w:t>Greene, A. (2017). </w:t>
      </w:r>
      <w:r w:rsidRPr="518728E9">
        <w:rPr>
          <w:rFonts w:ascii="Times New Roman" w:eastAsia="Times New Roman" w:hAnsi="Times New Roman" w:cs="Times New Roman"/>
          <w:i/>
          <w:sz w:val="24"/>
          <w:szCs w:val="24"/>
        </w:rPr>
        <w:t>The Role of Self-Awareness and Reflection in Social Care Practice.</w:t>
      </w:r>
      <w:r w:rsidRPr="518728E9">
        <w:rPr>
          <w:rFonts w:ascii="Times New Roman" w:eastAsia="Times New Roman" w:hAnsi="Times New Roman" w:cs="Times New Roman"/>
          <w:sz w:val="24"/>
          <w:szCs w:val="24"/>
        </w:rPr>
        <w:t xml:space="preserve"> Available at: </w:t>
      </w:r>
      <w:hyperlink r:id="rId14">
        <w:r w:rsidRPr="518728E9">
          <w:rPr>
            <w:rStyle w:val="Hyperlink"/>
            <w:rFonts w:ascii="Times New Roman" w:eastAsia="Times New Roman" w:hAnsi="Times New Roman" w:cs="Times New Roman"/>
            <w:color w:val="auto"/>
            <w:sz w:val="24"/>
            <w:szCs w:val="24"/>
          </w:rPr>
          <w:t>https://arrow.tudublin.ie/cgi/viewcontent.cgi?article=1026&amp;context=jsoc</w:t>
        </w:r>
      </w:hyperlink>
      <w:r w:rsidRPr="518728E9">
        <w:rPr>
          <w:rFonts w:ascii="Times New Roman" w:eastAsia="Times New Roman" w:hAnsi="Times New Roman" w:cs="Times New Roman"/>
          <w:sz w:val="24"/>
          <w:szCs w:val="24"/>
        </w:rPr>
        <w:t xml:space="preserve"> (Accessed: 22 May 2020).</w:t>
      </w:r>
    </w:p>
    <w:p w14:paraId="7289B06D" w14:textId="6D875B3A" w:rsidR="00897134" w:rsidRPr="000D5A77" w:rsidRDefault="00897134" w:rsidP="18064433">
      <w:pPr>
        <w:shd w:val="clear" w:color="auto" w:fill="FFFFFF" w:themeFill="background1"/>
        <w:spacing w:after="0" w:line="240" w:lineRule="auto"/>
        <w:textAlignment w:val="baseline"/>
        <w:rPr>
          <w:rFonts w:ascii="Times New Roman" w:eastAsia="Times New Roman" w:hAnsi="Times New Roman" w:cs="Times New Roman"/>
          <w:sz w:val="24"/>
          <w:szCs w:val="24"/>
        </w:rPr>
      </w:pPr>
      <w:r w:rsidRPr="518728E9">
        <w:rPr>
          <w:rFonts w:ascii="Times New Roman" w:eastAsia="Times New Roman" w:hAnsi="Times New Roman" w:cs="Times New Roman"/>
          <w:sz w:val="24"/>
          <w:szCs w:val="24"/>
        </w:rPr>
        <w:t>Hallmark Education (n.d.) </w:t>
      </w:r>
      <w:r w:rsidRPr="518728E9">
        <w:rPr>
          <w:rFonts w:ascii="Times New Roman" w:eastAsia="Times New Roman" w:hAnsi="Times New Roman" w:cs="Times New Roman"/>
          <w:i/>
          <w:sz w:val="24"/>
          <w:szCs w:val="24"/>
        </w:rPr>
        <w:t>Understanding Dignity and Safeguarding in Adult Health and Social Care.</w:t>
      </w:r>
      <w:r w:rsidRPr="518728E9">
        <w:rPr>
          <w:rFonts w:ascii="Times New Roman" w:eastAsia="Times New Roman" w:hAnsi="Times New Roman" w:cs="Times New Roman"/>
          <w:sz w:val="24"/>
          <w:szCs w:val="24"/>
        </w:rPr>
        <w:t> Available</w:t>
      </w:r>
      <w:r w:rsidR="52D0B242" w:rsidRPr="518728E9">
        <w:rPr>
          <w:rFonts w:ascii="Times New Roman" w:eastAsia="Times New Roman" w:hAnsi="Times New Roman" w:cs="Times New Roman"/>
          <w:sz w:val="24"/>
          <w:szCs w:val="24"/>
        </w:rPr>
        <w:t xml:space="preserve"> at</w:t>
      </w:r>
      <w:r w:rsidRPr="518728E9">
        <w:rPr>
          <w:rFonts w:ascii="Times New Roman" w:eastAsia="Times New Roman" w:hAnsi="Times New Roman" w:cs="Times New Roman"/>
          <w:sz w:val="24"/>
          <w:szCs w:val="24"/>
        </w:rPr>
        <w:t xml:space="preserve">: </w:t>
      </w:r>
      <w:hyperlink r:id="rId15">
        <w:r w:rsidRPr="518728E9">
          <w:rPr>
            <w:rStyle w:val="Hyperlink"/>
            <w:rFonts w:ascii="Times New Roman" w:eastAsia="Times New Roman" w:hAnsi="Times New Roman" w:cs="Times New Roman"/>
            <w:color w:val="auto"/>
            <w:sz w:val="24"/>
            <w:szCs w:val="24"/>
          </w:rPr>
          <w:t>https://www.hallmarkeducation.org.uk/pdf/sample/dignity-safeguarding-adult-health-social-care.pdf</w:t>
        </w:r>
      </w:hyperlink>
      <w:r w:rsidR="4359D6F1" w:rsidRPr="518728E9">
        <w:rPr>
          <w:rFonts w:ascii="Times New Roman" w:eastAsia="Times New Roman" w:hAnsi="Times New Roman" w:cs="Times New Roman"/>
          <w:sz w:val="24"/>
          <w:szCs w:val="24"/>
        </w:rPr>
        <w:t xml:space="preserve"> (A</w:t>
      </w:r>
      <w:r w:rsidRPr="518728E9">
        <w:rPr>
          <w:rFonts w:ascii="Times New Roman" w:eastAsia="Times New Roman" w:hAnsi="Times New Roman" w:cs="Times New Roman"/>
          <w:sz w:val="24"/>
          <w:szCs w:val="24"/>
        </w:rPr>
        <w:t>ccessed</w:t>
      </w:r>
      <w:r w:rsidR="4E0A7A2F" w:rsidRPr="518728E9">
        <w:rPr>
          <w:rFonts w:ascii="Times New Roman" w:eastAsia="Times New Roman" w:hAnsi="Times New Roman" w:cs="Times New Roman"/>
          <w:sz w:val="24"/>
          <w:szCs w:val="24"/>
        </w:rPr>
        <w:t>:</w:t>
      </w:r>
      <w:r w:rsidRPr="518728E9">
        <w:rPr>
          <w:rFonts w:ascii="Times New Roman" w:eastAsia="Times New Roman" w:hAnsi="Times New Roman" w:cs="Times New Roman"/>
          <w:sz w:val="24"/>
          <w:szCs w:val="24"/>
        </w:rPr>
        <w:t xml:space="preserve"> 21</w:t>
      </w:r>
      <w:r w:rsidR="6587B716" w:rsidRPr="518728E9">
        <w:rPr>
          <w:rFonts w:ascii="Times New Roman" w:eastAsia="Times New Roman" w:hAnsi="Times New Roman" w:cs="Times New Roman"/>
          <w:sz w:val="24"/>
          <w:szCs w:val="24"/>
        </w:rPr>
        <w:t xml:space="preserve"> </w:t>
      </w:r>
      <w:r w:rsidRPr="518728E9">
        <w:rPr>
          <w:rFonts w:ascii="Times New Roman" w:eastAsia="Times New Roman" w:hAnsi="Times New Roman" w:cs="Times New Roman"/>
          <w:sz w:val="24"/>
          <w:szCs w:val="24"/>
        </w:rPr>
        <w:t>June 2020</w:t>
      </w:r>
      <w:r w:rsidR="3CBE099A" w:rsidRPr="518728E9">
        <w:rPr>
          <w:rFonts w:ascii="Times New Roman" w:eastAsia="Times New Roman" w:hAnsi="Times New Roman" w:cs="Times New Roman"/>
          <w:sz w:val="24"/>
          <w:szCs w:val="24"/>
        </w:rPr>
        <w:t>)</w:t>
      </w:r>
      <w:r w:rsidRPr="518728E9">
        <w:rPr>
          <w:rFonts w:ascii="Times New Roman" w:eastAsia="Times New Roman" w:hAnsi="Times New Roman" w:cs="Times New Roman"/>
          <w:sz w:val="24"/>
          <w:szCs w:val="24"/>
        </w:rPr>
        <w:t>.</w:t>
      </w:r>
    </w:p>
    <w:p w14:paraId="79D5EE46" w14:textId="77777777" w:rsidR="00897134" w:rsidRPr="000D5A77" w:rsidRDefault="00897134" w:rsidP="0FDD3BAA">
      <w:pPr>
        <w:shd w:val="clear" w:color="auto" w:fill="FFFFFF" w:themeFill="background1"/>
        <w:spacing w:after="0" w:line="240" w:lineRule="auto"/>
        <w:textAlignment w:val="baseline"/>
        <w:rPr>
          <w:rFonts w:ascii="Times New Roman" w:eastAsia="Times New Roman" w:hAnsi="Times New Roman" w:cs="Times New Roman"/>
          <w:sz w:val="24"/>
          <w:szCs w:val="24"/>
          <w:bdr w:val="none" w:sz="0" w:space="0" w:color="auto" w:frame="1"/>
          <w:lang w:eastAsia="en-GB"/>
        </w:rPr>
      </w:pPr>
    </w:p>
    <w:p w14:paraId="30D8B86F" w14:textId="67A6AAB4" w:rsidR="00CE642C" w:rsidRPr="000D5A77" w:rsidRDefault="00CE642C" w:rsidP="0FDD3BAA">
      <w:pPr>
        <w:shd w:val="clear" w:color="auto" w:fill="FFFFFF" w:themeFill="background1"/>
        <w:spacing w:after="0" w:line="240" w:lineRule="auto"/>
        <w:textAlignment w:val="baseline"/>
        <w:rPr>
          <w:rFonts w:ascii="Times New Roman" w:eastAsia="Times New Roman" w:hAnsi="Times New Roman" w:cs="Times New Roman"/>
          <w:sz w:val="24"/>
          <w:szCs w:val="24"/>
          <w:bdr w:val="none" w:sz="0" w:space="0" w:color="auto" w:frame="1"/>
          <w:lang w:eastAsia="en-GB"/>
        </w:rPr>
      </w:pPr>
      <w:proofErr w:type="spellStart"/>
      <w:r w:rsidRPr="518728E9">
        <w:rPr>
          <w:rFonts w:ascii="Times New Roman" w:eastAsia="Times New Roman" w:hAnsi="Times New Roman" w:cs="Times New Roman"/>
          <w:sz w:val="24"/>
          <w:szCs w:val="24"/>
          <w:bdr w:val="none" w:sz="0" w:space="0" w:color="auto" w:frame="1"/>
          <w:lang w:eastAsia="en-GB"/>
        </w:rPr>
        <w:t>Helyer</w:t>
      </w:r>
      <w:proofErr w:type="spellEnd"/>
      <w:r w:rsidRPr="518728E9">
        <w:rPr>
          <w:rFonts w:ascii="Times New Roman" w:eastAsia="Times New Roman" w:hAnsi="Times New Roman" w:cs="Times New Roman"/>
          <w:sz w:val="24"/>
          <w:szCs w:val="24"/>
          <w:bdr w:val="none" w:sz="0" w:space="0" w:color="auto" w:frame="1"/>
          <w:lang w:eastAsia="en-GB"/>
        </w:rPr>
        <w:t>, R. (2015) "Learning through reflection: the critical role of reflection in work-based learning (WBL)", Journal of Work-Applied Management, Vol. 7(1), pp. 15-27. Available at: </w:t>
      </w:r>
      <w:r w:rsidRPr="518728E9">
        <w:rPr>
          <w:rFonts w:ascii="Times New Roman" w:eastAsia="Times New Roman" w:hAnsi="Times New Roman" w:cs="Times New Roman"/>
          <w:sz w:val="24"/>
          <w:szCs w:val="24"/>
          <w:u w:val="single"/>
          <w:bdr w:val="none" w:sz="0" w:space="0" w:color="auto" w:frame="1"/>
          <w:lang w:eastAsia="en-GB"/>
        </w:rPr>
        <w:t>https://doi.org/10.1108/JWAM-10-2015-003</w:t>
      </w:r>
      <w:r w:rsidRPr="518728E9">
        <w:rPr>
          <w:rFonts w:ascii="Times New Roman" w:eastAsia="Times New Roman" w:hAnsi="Times New Roman" w:cs="Times New Roman"/>
          <w:sz w:val="24"/>
          <w:szCs w:val="24"/>
          <w:bdr w:val="none" w:sz="0" w:space="0" w:color="auto" w:frame="1"/>
          <w:lang w:eastAsia="en-GB"/>
        </w:rPr>
        <w:t> (Accessed: 19 June 2020).</w:t>
      </w:r>
    </w:p>
    <w:p w14:paraId="08A11297" w14:textId="3A51D63C" w:rsidR="0FDD3BAA" w:rsidRPr="000D5A77" w:rsidRDefault="0FDD3BAA" w:rsidP="0FDD3BAA">
      <w:pPr>
        <w:shd w:val="clear" w:color="auto" w:fill="FFFFFF" w:themeFill="background1"/>
        <w:spacing w:after="0" w:line="240" w:lineRule="auto"/>
        <w:rPr>
          <w:rFonts w:ascii="Times New Roman" w:eastAsia="Times New Roman" w:hAnsi="Times New Roman" w:cs="Times New Roman"/>
          <w:color w:val="000000" w:themeColor="text1"/>
          <w:sz w:val="24"/>
          <w:szCs w:val="24"/>
          <w:lang w:eastAsia="en-GB"/>
        </w:rPr>
      </w:pPr>
    </w:p>
    <w:p w14:paraId="455389C2" w14:textId="119C9C01" w:rsidR="00CE642C" w:rsidRPr="000D5A77" w:rsidRDefault="5C1DD2DF" w:rsidP="5C1DD2DF">
      <w:pPr>
        <w:spacing w:after="0" w:line="240" w:lineRule="auto"/>
        <w:rPr>
          <w:rFonts w:ascii="Times New Roman" w:eastAsia="Times New Roman" w:hAnsi="Times New Roman" w:cs="Times New Roman"/>
          <w:sz w:val="24"/>
          <w:szCs w:val="24"/>
        </w:rPr>
      </w:pPr>
      <w:r w:rsidRPr="5C1DD2DF">
        <w:rPr>
          <w:rFonts w:ascii="Times New Roman" w:eastAsia="Times New Roman" w:hAnsi="Times New Roman" w:cs="Times New Roman"/>
          <w:sz w:val="24"/>
          <w:szCs w:val="24"/>
        </w:rPr>
        <w:t xml:space="preserve">Koshy, K., Limb, C., Gundogan, B., Whitehurst, K. &amp; </w:t>
      </w:r>
      <w:proofErr w:type="spellStart"/>
      <w:r w:rsidRPr="5C1DD2DF">
        <w:rPr>
          <w:rFonts w:ascii="Times New Roman" w:eastAsia="Times New Roman" w:hAnsi="Times New Roman" w:cs="Times New Roman"/>
          <w:sz w:val="24"/>
          <w:szCs w:val="24"/>
        </w:rPr>
        <w:t>Jafree</w:t>
      </w:r>
      <w:proofErr w:type="spellEnd"/>
      <w:r w:rsidRPr="5C1DD2DF">
        <w:rPr>
          <w:rFonts w:ascii="Times New Roman" w:eastAsia="Times New Roman" w:hAnsi="Times New Roman" w:cs="Times New Roman"/>
          <w:sz w:val="24"/>
          <w:szCs w:val="24"/>
        </w:rPr>
        <w:t xml:space="preserve">, D. J. (2017) Reflective practice in health care and how to reflect effectively. </w:t>
      </w:r>
      <w:r w:rsidRPr="5C1DD2DF">
        <w:rPr>
          <w:rFonts w:ascii="Times New Roman" w:eastAsia="Times New Roman" w:hAnsi="Times New Roman" w:cs="Times New Roman"/>
          <w:i/>
          <w:iCs/>
          <w:sz w:val="24"/>
          <w:szCs w:val="24"/>
        </w:rPr>
        <w:t>International journal of surgery. Oncology</w:t>
      </w:r>
      <w:r w:rsidRPr="5C1DD2DF">
        <w:rPr>
          <w:rFonts w:ascii="Times New Roman" w:eastAsia="Times New Roman" w:hAnsi="Times New Roman" w:cs="Times New Roman"/>
          <w:sz w:val="24"/>
          <w:szCs w:val="24"/>
        </w:rPr>
        <w:t xml:space="preserve">, </w:t>
      </w:r>
      <w:r w:rsidRPr="5C1DD2DF">
        <w:rPr>
          <w:rFonts w:ascii="Times New Roman" w:eastAsia="Times New Roman" w:hAnsi="Times New Roman" w:cs="Times New Roman"/>
          <w:i/>
          <w:iCs/>
          <w:sz w:val="24"/>
          <w:szCs w:val="24"/>
        </w:rPr>
        <w:t>2</w:t>
      </w:r>
      <w:r w:rsidRPr="5C1DD2DF">
        <w:rPr>
          <w:rFonts w:ascii="Times New Roman" w:eastAsia="Times New Roman" w:hAnsi="Times New Roman" w:cs="Times New Roman"/>
          <w:sz w:val="24"/>
          <w:szCs w:val="24"/>
        </w:rPr>
        <w:t xml:space="preserve">(6), pp 1-3. Available at: </w:t>
      </w:r>
      <w:hyperlink r:id="rId16">
        <w:r w:rsidRPr="518728E9">
          <w:rPr>
            <w:rStyle w:val="Hyperlink"/>
            <w:rFonts w:ascii="Times New Roman" w:eastAsia="Times New Roman" w:hAnsi="Times New Roman" w:cs="Times New Roman"/>
            <w:color w:val="auto"/>
            <w:sz w:val="24"/>
            <w:szCs w:val="24"/>
          </w:rPr>
          <w:t>https://doi.org/10.1097/IJ9.0000000000000020</w:t>
        </w:r>
      </w:hyperlink>
      <w:r w:rsidRPr="5C1DD2DF">
        <w:rPr>
          <w:rFonts w:ascii="Times New Roman" w:eastAsia="Times New Roman" w:hAnsi="Times New Roman" w:cs="Times New Roman"/>
          <w:sz w:val="24"/>
          <w:szCs w:val="24"/>
        </w:rPr>
        <w:t xml:space="preserve"> (Accessed: 20 June 2020).</w:t>
      </w:r>
    </w:p>
    <w:p w14:paraId="1331972C" w14:textId="535F0C89" w:rsidR="5C1DD2DF" w:rsidRDefault="5C1DD2DF" w:rsidP="5C1DD2DF">
      <w:pPr>
        <w:spacing w:after="0" w:line="240" w:lineRule="auto"/>
        <w:rPr>
          <w:rFonts w:ascii="Times New Roman" w:eastAsia="Times New Roman" w:hAnsi="Times New Roman" w:cs="Times New Roman"/>
          <w:sz w:val="24"/>
          <w:szCs w:val="24"/>
        </w:rPr>
      </w:pPr>
    </w:p>
    <w:p w14:paraId="73A4DF8B" w14:textId="25A74FBF" w:rsidR="00656D45" w:rsidRPr="000D5A77" w:rsidRDefault="00656D45" w:rsidP="0FDD3BAA">
      <w:pPr>
        <w:shd w:val="clear" w:color="auto" w:fill="FFFFFF" w:themeFill="background1"/>
        <w:spacing w:after="0" w:line="240" w:lineRule="auto"/>
        <w:textAlignment w:val="baseline"/>
        <w:rPr>
          <w:rFonts w:ascii="Times New Roman" w:eastAsia="Times New Roman" w:hAnsi="Times New Roman" w:cs="Times New Roman"/>
          <w:sz w:val="24"/>
          <w:szCs w:val="24"/>
          <w:u w:val="single"/>
          <w:lang w:eastAsia="en-GB"/>
        </w:rPr>
      </w:pPr>
      <w:r w:rsidRPr="518728E9">
        <w:rPr>
          <w:rFonts w:ascii="Times New Roman" w:eastAsia="Times New Roman" w:hAnsi="Times New Roman" w:cs="Times New Roman"/>
          <w:sz w:val="24"/>
          <w:szCs w:val="24"/>
          <w:lang w:eastAsia="en-GB"/>
        </w:rPr>
        <w:t>McAteer, M., Hallett, F. &amp; Murtagh</w:t>
      </w:r>
      <w:r w:rsidR="0090044D">
        <w:rPr>
          <w:rFonts w:ascii="Times New Roman" w:eastAsia="Times New Roman" w:hAnsi="Times New Roman" w:cs="Times New Roman"/>
          <w:sz w:val="24"/>
          <w:szCs w:val="24"/>
          <w:lang w:eastAsia="en-GB"/>
        </w:rPr>
        <w:t xml:space="preserve">, </w:t>
      </w:r>
      <w:r w:rsidRPr="518728E9">
        <w:rPr>
          <w:rFonts w:ascii="Times New Roman" w:eastAsia="Times New Roman" w:hAnsi="Times New Roman" w:cs="Times New Roman"/>
          <w:sz w:val="24"/>
          <w:szCs w:val="24"/>
          <w:lang w:eastAsia="en-GB"/>
        </w:rPr>
        <w:t xml:space="preserve"> L. (2010) Achieving your Masters in Teaching and Learning. Exeter: Learning Matters. Available at: </w:t>
      </w:r>
      <w:hyperlink r:id="rId17" w:tgtFrame="_blank" w:tooltip="Original URL: http://lib.myilibrary.com/?ID=272528. Click or tap if you trust this link." w:history="1">
        <w:r w:rsidRPr="518728E9">
          <w:rPr>
            <w:rFonts w:ascii="Times New Roman" w:eastAsia="Times New Roman" w:hAnsi="Times New Roman" w:cs="Times New Roman"/>
            <w:sz w:val="24"/>
            <w:szCs w:val="24"/>
            <w:u w:val="single"/>
            <w:bdr w:val="none" w:sz="0" w:space="0" w:color="auto" w:frame="1"/>
            <w:lang w:eastAsia="en-GB"/>
          </w:rPr>
          <w:t>http://lib.myilibrary.com?ID=272528</w:t>
        </w:r>
        <w:r w:rsidR="3ACBBFA7" w:rsidRPr="518728E9">
          <w:rPr>
            <w:rFonts w:ascii="Times New Roman" w:eastAsia="Times New Roman" w:hAnsi="Times New Roman" w:cs="Times New Roman"/>
            <w:sz w:val="24"/>
            <w:szCs w:val="24"/>
            <w:bdr w:val="none" w:sz="0" w:space="0" w:color="auto" w:frame="1"/>
            <w:lang w:eastAsia="en-GB"/>
          </w:rPr>
          <w:t xml:space="preserve"> </w:t>
        </w:r>
        <w:r w:rsidR="3ACBBFA7" w:rsidRPr="000D5A77">
          <w:rPr>
            <w:rFonts w:ascii="Times New Roman" w:eastAsia="Times New Roman" w:hAnsi="Times New Roman" w:cs="Times New Roman"/>
            <w:sz w:val="24"/>
            <w:szCs w:val="24"/>
            <w:bdr w:val="none" w:sz="0" w:space="0" w:color="auto" w:frame="1"/>
            <w:lang w:eastAsia="en-GB"/>
          </w:rPr>
          <w:t>(Accessed: 19 June 2020).</w:t>
        </w:r>
      </w:hyperlink>
    </w:p>
    <w:p w14:paraId="2B06B7FA" w14:textId="2BC9F6C8" w:rsidR="00656D45" w:rsidRPr="000D5A77" w:rsidRDefault="00656D45" w:rsidP="0FDD3BAA">
      <w:pPr>
        <w:shd w:val="clear" w:color="auto" w:fill="FFFFFF" w:themeFill="background1"/>
        <w:spacing w:after="0" w:line="240" w:lineRule="auto"/>
        <w:textAlignment w:val="baseline"/>
        <w:rPr>
          <w:rFonts w:ascii="Times New Roman" w:eastAsia="Times New Roman" w:hAnsi="Times New Roman" w:cs="Times New Roman"/>
          <w:sz w:val="24"/>
          <w:szCs w:val="24"/>
          <w:lang w:eastAsia="en-GB"/>
        </w:rPr>
      </w:pPr>
    </w:p>
    <w:p w14:paraId="19E3DF71" w14:textId="6E81E261" w:rsidR="24147A1F" w:rsidRDefault="5C1DD2DF" w:rsidP="18064433">
      <w:pPr>
        <w:spacing w:after="0" w:line="240" w:lineRule="auto"/>
        <w:rPr>
          <w:rFonts w:ascii="Times New Roman" w:eastAsia="Times New Roman" w:hAnsi="Times New Roman" w:cs="Times New Roman"/>
          <w:color w:val="000000" w:themeColor="text1"/>
          <w:sz w:val="24"/>
          <w:szCs w:val="24"/>
        </w:rPr>
      </w:pPr>
      <w:r w:rsidRPr="518728E9">
        <w:rPr>
          <w:rFonts w:ascii="Times New Roman" w:eastAsia="Times New Roman" w:hAnsi="Times New Roman" w:cs="Times New Roman"/>
          <w:sz w:val="24"/>
          <w:szCs w:val="24"/>
        </w:rPr>
        <w:t xml:space="preserve">Miscarriage Association (2020) </w:t>
      </w:r>
      <w:r w:rsidRPr="518728E9">
        <w:rPr>
          <w:rFonts w:ascii="Times New Roman" w:eastAsia="Times New Roman" w:hAnsi="Times New Roman" w:cs="Times New Roman"/>
          <w:i/>
          <w:sz w:val="24"/>
          <w:szCs w:val="24"/>
        </w:rPr>
        <w:t>Miscarriage and the workplace A guide for employers and employees.</w:t>
      </w:r>
      <w:r w:rsidRPr="518728E9">
        <w:rPr>
          <w:rFonts w:ascii="Times New Roman" w:eastAsia="Times New Roman" w:hAnsi="Times New Roman" w:cs="Times New Roman"/>
          <w:sz w:val="24"/>
          <w:szCs w:val="24"/>
        </w:rPr>
        <w:t xml:space="preserve"> Available at: </w:t>
      </w:r>
      <w:hyperlink r:id="rId18">
        <w:r w:rsidRPr="518728E9">
          <w:rPr>
            <w:rStyle w:val="Hyperlink"/>
            <w:rFonts w:ascii="Times New Roman" w:eastAsia="Times New Roman" w:hAnsi="Times New Roman" w:cs="Times New Roman"/>
            <w:color w:val="auto"/>
            <w:sz w:val="24"/>
            <w:szCs w:val="24"/>
          </w:rPr>
          <w:t>https://www.miscarriageassociation.org.uk/wp-</w:t>
        </w:r>
        <w:r w:rsidRPr="518728E9">
          <w:rPr>
            <w:rStyle w:val="Hyperlink"/>
            <w:rFonts w:ascii="Times New Roman" w:eastAsia="Times New Roman" w:hAnsi="Times New Roman" w:cs="Times New Roman"/>
            <w:color w:val="auto"/>
            <w:sz w:val="24"/>
            <w:szCs w:val="24"/>
          </w:rPr>
          <w:lastRenderedPageBreak/>
          <w:t>content/uploads/2016/10/Miscarriage-and-the-Workplace-2020-2.pdf</w:t>
        </w:r>
      </w:hyperlink>
      <w:r w:rsidRPr="518728E9">
        <w:rPr>
          <w:rFonts w:ascii="Times New Roman" w:eastAsia="Times New Roman" w:hAnsi="Times New Roman" w:cs="Times New Roman"/>
          <w:sz w:val="24"/>
          <w:szCs w:val="24"/>
        </w:rPr>
        <w:t xml:space="preserve"> (Accessed: 26 June 2020).</w:t>
      </w:r>
    </w:p>
    <w:p w14:paraId="18F9C8C4" w14:textId="132CE351" w:rsidR="18064433" w:rsidRDefault="18064433" w:rsidP="18064433">
      <w:pPr>
        <w:shd w:val="clear" w:color="auto" w:fill="FFFFFF" w:themeFill="background1"/>
        <w:spacing w:after="0" w:line="240" w:lineRule="auto"/>
        <w:rPr>
          <w:rFonts w:ascii="Times New Roman" w:eastAsia="Times New Roman" w:hAnsi="Times New Roman" w:cs="Times New Roman"/>
          <w:color w:val="000000" w:themeColor="text1"/>
          <w:sz w:val="24"/>
          <w:szCs w:val="24"/>
        </w:rPr>
      </w:pPr>
    </w:p>
    <w:p w14:paraId="7E0D2B3F" w14:textId="28B4FEF2" w:rsidR="00B809DB" w:rsidRPr="000D5A77" w:rsidRDefault="5C1DD2DF" w:rsidP="18064433">
      <w:pPr>
        <w:shd w:val="clear" w:color="auto" w:fill="FFFFFF" w:themeFill="background1"/>
        <w:spacing w:after="0" w:line="240" w:lineRule="auto"/>
        <w:textAlignment w:val="baseline"/>
        <w:rPr>
          <w:rFonts w:ascii="Times New Roman" w:eastAsia="Times New Roman" w:hAnsi="Times New Roman" w:cs="Times New Roman"/>
          <w:sz w:val="24"/>
          <w:szCs w:val="24"/>
        </w:rPr>
      </w:pPr>
      <w:r w:rsidRPr="518728E9">
        <w:rPr>
          <w:rFonts w:ascii="Times New Roman" w:eastAsia="Times New Roman" w:hAnsi="Times New Roman" w:cs="Times New Roman"/>
          <w:sz w:val="24"/>
          <w:szCs w:val="24"/>
        </w:rPr>
        <w:t>Pathological Demand Avoidance Society (2020) </w:t>
      </w:r>
      <w:r w:rsidRPr="518728E9">
        <w:rPr>
          <w:rFonts w:ascii="Times New Roman" w:eastAsia="Times New Roman" w:hAnsi="Times New Roman" w:cs="Times New Roman"/>
          <w:i/>
          <w:sz w:val="24"/>
          <w:szCs w:val="24"/>
        </w:rPr>
        <w:t>Understanding behaviours.</w:t>
      </w:r>
      <w:r w:rsidRPr="518728E9">
        <w:rPr>
          <w:rFonts w:ascii="Times New Roman" w:eastAsia="Times New Roman" w:hAnsi="Times New Roman" w:cs="Times New Roman"/>
          <w:sz w:val="24"/>
          <w:szCs w:val="24"/>
        </w:rPr>
        <w:t xml:space="preserve"> Available at: </w:t>
      </w:r>
      <w:hyperlink r:id="rId19">
        <w:r w:rsidRPr="518728E9">
          <w:rPr>
            <w:rStyle w:val="Hyperlink"/>
            <w:rFonts w:ascii="Times New Roman" w:eastAsia="Times New Roman" w:hAnsi="Times New Roman" w:cs="Times New Roman"/>
            <w:color w:val="auto"/>
            <w:sz w:val="24"/>
            <w:szCs w:val="24"/>
          </w:rPr>
          <w:t>https://www.pdasociety.org.uk/life-with-pda-menu/family-life-intro/understanding-behaviours</w:t>
        </w:r>
      </w:hyperlink>
      <w:r w:rsidRPr="518728E9">
        <w:rPr>
          <w:rFonts w:ascii="Times New Roman" w:eastAsia="Times New Roman" w:hAnsi="Times New Roman" w:cs="Times New Roman"/>
          <w:sz w:val="24"/>
          <w:szCs w:val="24"/>
        </w:rPr>
        <w:t xml:space="preserve"> (Accessed: 20 June 2020).</w:t>
      </w:r>
    </w:p>
    <w:p w14:paraId="4DFF3947" w14:textId="1F22F2E3" w:rsidR="00B809DB" w:rsidRPr="000D5A77" w:rsidRDefault="00B809DB" w:rsidP="0FDD3BAA">
      <w:pPr>
        <w:shd w:val="clear" w:color="auto" w:fill="FFFFFF" w:themeFill="background1"/>
        <w:spacing w:after="0" w:line="240" w:lineRule="auto"/>
        <w:textAlignment w:val="baseline"/>
        <w:rPr>
          <w:rFonts w:ascii="Times New Roman" w:eastAsia="Times New Roman" w:hAnsi="Times New Roman" w:cs="Times New Roman"/>
          <w:sz w:val="24"/>
          <w:szCs w:val="24"/>
          <w:lang w:eastAsia="en-GB"/>
        </w:rPr>
      </w:pPr>
    </w:p>
    <w:p w14:paraId="1ACCA0E5" w14:textId="29A921C6" w:rsidR="00897134" w:rsidRPr="000D5A77" w:rsidRDefault="5C1DD2DF" w:rsidP="18064433">
      <w:pPr>
        <w:shd w:val="clear" w:color="auto" w:fill="FFFFFF" w:themeFill="background1"/>
        <w:spacing w:after="0" w:line="240" w:lineRule="auto"/>
        <w:textAlignment w:val="baseline"/>
        <w:rPr>
          <w:rFonts w:ascii="Times New Roman" w:eastAsia="Times New Roman" w:hAnsi="Times New Roman" w:cs="Times New Roman"/>
          <w:sz w:val="24"/>
          <w:szCs w:val="24"/>
        </w:rPr>
      </w:pPr>
      <w:r w:rsidRPr="518728E9">
        <w:rPr>
          <w:rFonts w:ascii="Times New Roman" w:eastAsia="Times New Roman" w:hAnsi="Times New Roman" w:cs="Times New Roman"/>
          <w:sz w:val="24"/>
          <w:szCs w:val="24"/>
        </w:rPr>
        <w:t>SCIE (2018) </w:t>
      </w:r>
      <w:r w:rsidRPr="518728E9">
        <w:rPr>
          <w:rFonts w:ascii="Times New Roman" w:eastAsia="Times New Roman" w:hAnsi="Times New Roman" w:cs="Times New Roman"/>
          <w:i/>
          <w:sz w:val="24"/>
          <w:szCs w:val="24"/>
        </w:rPr>
        <w:t>Types and indicators of abuse.</w:t>
      </w:r>
      <w:r w:rsidRPr="518728E9">
        <w:rPr>
          <w:rFonts w:ascii="Times New Roman" w:eastAsia="Times New Roman" w:hAnsi="Times New Roman" w:cs="Times New Roman"/>
          <w:sz w:val="24"/>
          <w:szCs w:val="24"/>
        </w:rPr>
        <w:t xml:space="preserve"> Available at: </w:t>
      </w:r>
      <w:hyperlink r:id="rId20">
        <w:r w:rsidRPr="518728E9">
          <w:rPr>
            <w:rStyle w:val="Hyperlink"/>
            <w:rFonts w:ascii="Times New Roman" w:eastAsia="Times New Roman" w:hAnsi="Times New Roman" w:cs="Times New Roman"/>
            <w:color w:val="auto"/>
            <w:sz w:val="24"/>
            <w:szCs w:val="24"/>
          </w:rPr>
          <w:t>https://www.scie.org.uk/safeguarding/adults/introduction/types-and-indicators-of-abuse</w:t>
        </w:r>
      </w:hyperlink>
      <w:r w:rsidRPr="518728E9">
        <w:rPr>
          <w:rFonts w:ascii="Times New Roman" w:eastAsia="Times New Roman" w:hAnsi="Times New Roman" w:cs="Times New Roman"/>
          <w:sz w:val="24"/>
          <w:szCs w:val="24"/>
        </w:rPr>
        <w:t xml:space="preserve">  (Accessed: 21 June 2020.</w:t>
      </w:r>
      <w:r w:rsidRPr="5C1DD2DF">
        <w:rPr>
          <w:rFonts w:ascii="Times New Roman" w:eastAsia="Times New Roman" w:hAnsi="Times New Roman" w:cs="Times New Roman"/>
          <w:color w:val="000000" w:themeColor="text1"/>
          <w:sz w:val="24"/>
          <w:szCs w:val="24"/>
        </w:rPr>
        <w:t xml:space="preserve">  (Accessed: 21 June 2020.</w:t>
      </w:r>
    </w:p>
    <w:p w14:paraId="7212D682" w14:textId="77777777" w:rsidR="0082259A" w:rsidRPr="0082259A" w:rsidRDefault="0082259A" w:rsidP="0082259A">
      <w:pPr>
        <w:shd w:val="clear" w:color="auto" w:fill="FFFFFF" w:themeFill="background1"/>
        <w:spacing w:after="0" w:line="240" w:lineRule="auto"/>
        <w:textAlignment w:val="baseline"/>
        <w:rPr>
          <w:rFonts w:ascii="Times New Roman" w:eastAsia="Times New Roman" w:hAnsi="Times New Roman" w:cs="Times New Roman"/>
          <w:sz w:val="24"/>
          <w:szCs w:val="24"/>
          <w:lang w:eastAsia="en-GB"/>
        </w:rPr>
      </w:pPr>
    </w:p>
    <w:p w14:paraId="161D67BA" w14:textId="06836B6F" w:rsidR="5DFEAF8E" w:rsidRDefault="03B62427" w:rsidP="712BC3D9">
      <w:pPr>
        <w:spacing w:after="0" w:line="240" w:lineRule="auto"/>
        <w:rPr>
          <w:rFonts w:ascii="Times New Roman" w:eastAsia="Times New Roman" w:hAnsi="Times New Roman" w:cs="Times New Roman"/>
          <w:sz w:val="24"/>
          <w:szCs w:val="24"/>
        </w:rPr>
      </w:pPr>
      <w:r w:rsidRPr="28879EA1">
        <w:rPr>
          <w:rFonts w:ascii="Times New Roman" w:eastAsia="Times New Roman" w:hAnsi="Times New Roman" w:cs="Times New Roman"/>
          <w:sz w:val="24"/>
          <w:szCs w:val="24"/>
        </w:rPr>
        <w:t>SCIE. (2019). Social work recording. Available: https://www.scie.org.uk/social-work/recording. Last accessed 29th June 2020.</w:t>
      </w:r>
    </w:p>
    <w:p w14:paraId="714B18DE" w14:textId="7A728833" w:rsidR="5DFEAF8E" w:rsidRDefault="5DFEAF8E" w:rsidP="5DFEAF8E">
      <w:pPr>
        <w:shd w:val="clear" w:color="auto" w:fill="FFFFFF" w:themeFill="background1"/>
        <w:spacing w:after="0" w:line="240" w:lineRule="auto"/>
        <w:rPr>
          <w:rFonts w:ascii="Times New Roman" w:eastAsia="Times New Roman" w:hAnsi="Times New Roman" w:cs="Times New Roman"/>
          <w:sz w:val="24"/>
          <w:szCs w:val="24"/>
          <w:lang w:eastAsia="en-GB"/>
        </w:rPr>
      </w:pPr>
    </w:p>
    <w:p w14:paraId="5B9436FE" w14:textId="64EA4774" w:rsidR="36C5FA89" w:rsidRDefault="429B7A36" w:rsidP="18064433">
      <w:pPr>
        <w:spacing w:after="0" w:line="240" w:lineRule="auto"/>
        <w:rPr>
          <w:rFonts w:ascii="Times New Roman" w:eastAsia="Times New Roman" w:hAnsi="Times New Roman" w:cs="Times New Roman"/>
          <w:color w:val="000000" w:themeColor="text1"/>
          <w:sz w:val="24"/>
          <w:szCs w:val="24"/>
        </w:rPr>
      </w:pPr>
      <w:r w:rsidRPr="3FC81D34">
        <w:rPr>
          <w:rFonts w:ascii="Times New Roman" w:eastAsia="Times New Roman" w:hAnsi="Times New Roman" w:cs="Times New Roman"/>
          <w:sz w:val="24"/>
          <w:szCs w:val="24"/>
        </w:rPr>
        <w:t xml:space="preserve">Health and </w:t>
      </w:r>
      <w:r w:rsidRPr="723F1622">
        <w:rPr>
          <w:rFonts w:ascii="Times New Roman" w:eastAsia="Times New Roman" w:hAnsi="Times New Roman" w:cs="Times New Roman"/>
          <w:sz w:val="24"/>
          <w:szCs w:val="24"/>
        </w:rPr>
        <w:t>Safety Executive</w:t>
      </w:r>
      <w:r w:rsidR="5C1DD2DF" w:rsidRPr="518728E9">
        <w:rPr>
          <w:rFonts w:ascii="Times New Roman" w:eastAsia="Times New Roman" w:hAnsi="Times New Roman" w:cs="Times New Roman"/>
          <w:sz w:val="24"/>
          <w:szCs w:val="24"/>
        </w:rPr>
        <w:t xml:space="preserve"> (1981) </w:t>
      </w:r>
      <w:r w:rsidR="5C1DD2DF" w:rsidRPr="518728E9">
        <w:rPr>
          <w:rFonts w:ascii="Times New Roman" w:eastAsia="Times New Roman" w:hAnsi="Times New Roman" w:cs="Times New Roman"/>
          <w:i/>
          <w:sz w:val="24"/>
          <w:szCs w:val="24"/>
        </w:rPr>
        <w:t>The Health and Safety (First-Aid) Regulations 1981: Regulation 3: Duty of employer to make provision for first-aid.</w:t>
      </w:r>
      <w:r w:rsidR="5C1DD2DF" w:rsidRPr="518728E9">
        <w:rPr>
          <w:rFonts w:ascii="Times New Roman" w:eastAsia="Times New Roman" w:hAnsi="Times New Roman" w:cs="Times New Roman"/>
          <w:sz w:val="24"/>
          <w:szCs w:val="24"/>
        </w:rPr>
        <w:t xml:space="preserve"> Available at: http://www.legislation.gov.uk/uksi/1981/917/regulation/3/made. (Accessed: 26 June 2020).</w:t>
      </w:r>
    </w:p>
    <w:p w14:paraId="522B5CE4" w14:textId="505557BB" w:rsidR="18064433" w:rsidRDefault="18064433" w:rsidP="18064433">
      <w:pPr>
        <w:spacing w:after="0" w:line="240" w:lineRule="auto"/>
        <w:rPr>
          <w:rFonts w:ascii="Verdana" w:eastAsia="Verdana" w:hAnsi="Verdana" w:cs="Verdana"/>
          <w:color w:val="000000" w:themeColor="text1"/>
          <w:sz w:val="19"/>
          <w:szCs w:val="19"/>
        </w:rPr>
      </w:pPr>
    </w:p>
    <w:p w14:paraId="3BC81449" w14:textId="1DBD50EF" w:rsidR="0013345B" w:rsidRPr="0013345B" w:rsidRDefault="3ACBBFA7" w:rsidP="0013345B">
      <w:pPr>
        <w:shd w:val="clear" w:color="auto" w:fill="FFFFFF" w:themeFill="background1"/>
        <w:spacing w:after="0" w:line="240" w:lineRule="auto"/>
        <w:textAlignment w:val="baseline"/>
        <w:rPr>
          <w:rFonts w:ascii="Times New Roman" w:eastAsia="Times New Roman" w:hAnsi="Times New Roman" w:cs="Times New Roman"/>
          <w:sz w:val="24"/>
          <w:szCs w:val="24"/>
          <w:lang w:eastAsia="en-GB"/>
        </w:rPr>
      </w:pPr>
      <w:r w:rsidRPr="18064433">
        <w:rPr>
          <w:rFonts w:ascii="Times New Roman" w:eastAsia="Times New Roman" w:hAnsi="Times New Roman" w:cs="Times New Roman"/>
          <w:sz w:val="24"/>
          <w:szCs w:val="24"/>
          <w:lang w:eastAsia="en-GB"/>
        </w:rPr>
        <w:t>Yates, J. (2010)</w:t>
      </w:r>
      <w:r w:rsidR="65CEE241" w:rsidRPr="18064433">
        <w:rPr>
          <w:rFonts w:ascii="Times New Roman" w:eastAsia="Times New Roman" w:hAnsi="Times New Roman" w:cs="Times New Roman"/>
          <w:sz w:val="24"/>
          <w:szCs w:val="24"/>
          <w:lang w:eastAsia="en-GB"/>
        </w:rPr>
        <w:t xml:space="preserve"> </w:t>
      </w:r>
      <w:r w:rsidR="12EC2374" w:rsidRPr="18064433">
        <w:rPr>
          <w:rFonts w:ascii="Times New Roman" w:eastAsia="Times New Roman" w:hAnsi="Times New Roman" w:cs="Times New Roman"/>
          <w:sz w:val="24"/>
          <w:szCs w:val="24"/>
          <w:lang w:eastAsia="en-GB"/>
        </w:rPr>
        <w:t>Science Writing and New Media</w:t>
      </w:r>
      <w:r w:rsidR="7F2AFABB" w:rsidRPr="18064433">
        <w:rPr>
          <w:rFonts w:ascii="Times New Roman" w:eastAsia="Times New Roman" w:hAnsi="Times New Roman" w:cs="Times New Roman"/>
          <w:sz w:val="24"/>
          <w:szCs w:val="24"/>
          <w:lang w:eastAsia="en-GB"/>
        </w:rPr>
        <w:t>.</w:t>
      </w:r>
      <w:r w:rsidRPr="18064433">
        <w:rPr>
          <w:rFonts w:ascii="Times New Roman" w:eastAsia="Times New Roman" w:hAnsi="Times New Roman" w:cs="Times New Roman"/>
          <w:sz w:val="24"/>
          <w:szCs w:val="24"/>
          <w:lang w:eastAsia="en-GB"/>
        </w:rPr>
        <w:t xml:space="preserve"> Available at: </w:t>
      </w:r>
      <w:hyperlink r:id="rId21">
        <w:r w:rsidR="1965F7D0" w:rsidRPr="518728E9">
          <w:rPr>
            <w:rStyle w:val="Hyperlink"/>
            <w:rFonts w:ascii="Times New Roman" w:eastAsia="Times New Roman" w:hAnsi="Times New Roman" w:cs="Times New Roman"/>
            <w:i/>
            <w:color w:val="auto"/>
            <w:sz w:val="24"/>
            <w:szCs w:val="24"/>
          </w:rPr>
          <w:t>ocw.mit.edu › readings › MIT21W_732F10_listening</w:t>
        </w:r>
        <w:r w:rsidR="3D6FBE5D" w:rsidRPr="518728E9">
          <w:rPr>
            <w:rStyle w:val="Hyperlink"/>
            <w:rFonts w:ascii="Times New Roman" w:eastAsia="Times New Roman" w:hAnsi="Times New Roman" w:cs="Times New Roman"/>
            <w:i/>
            <w:color w:val="auto"/>
            <w:sz w:val="24"/>
            <w:szCs w:val="24"/>
          </w:rPr>
          <w:t>(pdf)</w:t>
        </w:r>
      </w:hyperlink>
      <w:r w:rsidR="1965F7D0" w:rsidRPr="18064433">
        <w:rPr>
          <w:rFonts w:ascii="Times New Roman" w:eastAsia="Times New Roman" w:hAnsi="Times New Roman" w:cs="Times New Roman"/>
          <w:sz w:val="24"/>
          <w:szCs w:val="24"/>
          <w:lang w:eastAsia="en-GB"/>
        </w:rPr>
        <w:t xml:space="preserve"> </w:t>
      </w:r>
      <w:r w:rsidRPr="18064433">
        <w:rPr>
          <w:rFonts w:ascii="Times New Roman" w:eastAsia="Times New Roman" w:hAnsi="Times New Roman" w:cs="Times New Roman"/>
          <w:sz w:val="24"/>
          <w:szCs w:val="24"/>
          <w:lang w:eastAsia="en-GB"/>
        </w:rPr>
        <w:t>(Accessed: 20 June 2020).</w:t>
      </w:r>
    </w:p>
    <w:p w14:paraId="1803220A" w14:textId="2DF01579" w:rsidR="445098F3" w:rsidRDefault="445098F3" w:rsidP="445098F3">
      <w:pPr>
        <w:shd w:val="clear" w:color="auto" w:fill="FFFFFF" w:themeFill="background1"/>
        <w:spacing w:after="0" w:line="240" w:lineRule="auto"/>
        <w:rPr>
          <w:rFonts w:ascii="Times New Roman" w:eastAsia="Times New Roman" w:hAnsi="Times New Roman" w:cs="Times New Roman"/>
          <w:sz w:val="24"/>
          <w:szCs w:val="24"/>
          <w:lang w:eastAsia="en-GB"/>
        </w:rPr>
      </w:pPr>
    </w:p>
    <w:p w14:paraId="5078E67A" w14:textId="55272264" w:rsidR="00656D45" w:rsidRPr="000D5A77" w:rsidRDefault="5C1DD2DF" w:rsidP="0FDD3BAA">
      <w:pPr>
        <w:spacing w:after="0" w:line="240" w:lineRule="auto"/>
        <w:textAlignment w:val="baseline"/>
        <w:rPr>
          <w:rFonts w:ascii="Times New Roman" w:eastAsia="Times New Roman" w:hAnsi="Times New Roman" w:cs="Times New Roman"/>
          <w:sz w:val="24"/>
          <w:szCs w:val="24"/>
        </w:rPr>
      </w:pPr>
      <w:r w:rsidRPr="5C1DD2DF">
        <w:rPr>
          <w:rFonts w:ascii="Times New Roman" w:eastAsia="Times New Roman" w:hAnsi="Times New Roman" w:cs="Times New Roman"/>
          <w:sz w:val="24"/>
          <w:szCs w:val="24"/>
        </w:rPr>
        <w:t xml:space="preserve">White, J. and Guthrie, K. (2019) Creating a Meaningful Learning Environment: Reflection in Leadership Education. </w:t>
      </w:r>
      <w:r w:rsidRPr="5C1DD2DF">
        <w:rPr>
          <w:rFonts w:ascii="Times New Roman" w:eastAsia="Times New Roman" w:hAnsi="Times New Roman" w:cs="Times New Roman"/>
          <w:i/>
          <w:iCs/>
          <w:sz w:val="24"/>
          <w:szCs w:val="24"/>
        </w:rPr>
        <w:t>Journal of Leadership Education</w:t>
      </w:r>
      <w:r w:rsidRPr="5C1DD2DF">
        <w:rPr>
          <w:rFonts w:ascii="Times New Roman" w:eastAsia="Times New Roman" w:hAnsi="Times New Roman" w:cs="Times New Roman"/>
          <w:sz w:val="24"/>
          <w:szCs w:val="24"/>
        </w:rPr>
        <w:t xml:space="preserve">, [Online]. 15(1), pp. 60-75. Available at: </w:t>
      </w:r>
      <w:hyperlink r:id="rId22">
        <w:r w:rsidRPr="518728E9">
          <w:rPr>
            <w:rStyle w:val="Hyperlink"/>
            <w:rFonts w:ascii="Times New Roman" w:eastAsia="Times New Roman" w:hAnsi="Times New Roman" w:cs="Times New Roman"/>
            <w:color w:val="auto"/>
            <w:sz w:val="24"/>
            <w:szCs w:val="24"/>
          </w:rPr>
          <w:t>https://journalofleadershiped.org/wp-content/uploads/2019/02/15_1_white.pd</w:t>
        </w:r>
        <w:r w:rsidRPr="5C1DD2DF">
          <w:rPr>
            <w:rStyle w:val="Hyperlink"/>
            <w:rFonts w:ascii="Times New Roman" w:eastAsia="Times New Roman" w:hAnsi="Times New Roman" w:cs="Times New Roman"/>
            <w:sz w:val="24"/>
            <w:szCs w:val="24"/>
          </w:rPr>
          <w:t>f</w:t>
        </w:r>
      </w:hyperlink>
      <w:r w:rsidRPr="5C1DD2DF">
        <w:rPr>
          <w:rFonts w:ascii="Times New Roman" w:eastAsia="Times New Roman" w:hAnsi="Times New Roman" w:cs="Times New Roman"/>
          <w:sz w:val="24"/>
          <w:szCs w:val="24"/>
        </w:rPr>
        <w:t xml:space="preserve"> (Accessed: 20 June 2020).</w:t>
      </w:r>
    </w:p>
    <w:p w14:paraId="427E0CD2" w14:textId="5ECDDE57" w:rsidR="00225FCC" w:rsidRPr="00225FCC" w:rsidRDefault="00225FCC" w:rsidP="18064433">
      <w:pPr>
        <w:shd w:val="clear" w:color="auto" w:fill="FFFFFF" w:themeFill="background1"/>
        <w:spacing w:after="0" w:line="240" w:lineRule="auto"/>
        <w:textAlignment w:val="baseline"/>
        <w:rPr>
          <w:rFonts w:ascii="Times New Roman" w:eastAsia="Times New Roman" w:hAnsi="Times New Roman" w:cs="Times New Roman"/>
          <w:sz w:val="24"/>
          <w:szCs w:val="24"/>
        </w:rPr>
      </w:pPr>
    </w:p>
    <w:p w14:paraId="76F51BF6" w14:textId="77777777" w:rsidR="00225FCC" w:rsidRPr="00656D45" w:rsidRDefault="00225FCC" w:rsidP="18064433">
      <w:pPr>
        <w:shd w:val="clear" w:color="auto" w:fill="FFFFFF" w:themeFill="background1"/>
        <w:spacing w:after="0" w:line="240" w:lineRule="auto"/>
        <w:textAlignment w:val="baseline"/>
        <w:rPr>
          <w:rFonts w:ascii="Times New Roman" w:eastAsia="Times New Roman" w:hAnsi="Times New Roman" w:cs="Times New Roman"/>
          <w:color w:val="000000"/>
          <w:sz w:val="24"/>
          <w:szCs w:val="24"/>
          <w:lang w:eastAsia="en-GB"/>
        </w:rPr>
      </w:pPr>
    </w:p>
    <w:p w14:paraId="5FAC313D" w14:textId="77777777" w:rsidR="00656D45" w:rsidRPr="00BF5FBD" w:rsidRDefault="00656D45" w:rsidP="00BF5FBD"/>
    <w:sectPr w:rsidR="00656D45" w:rsidRPr="00BF5FBD">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AA2908" w14:textId="77777777" w:rsidR="006F1E63" w:rsidRDefault="006F1E63" w:rsidP="000D5A77">
      <w:pPr>
        <w:spacing w:after="0" w:line="240" w:lineRule="auto"/>
      </w:pPr>
      <w:r>
        <w:separator/>
      </w:r>
    </w:p>
  </w:endnote>
  <w:endnote w:type="continuationSeparator" w:id="0">
    <w:p w14:paraId="3AA171FE" w14:textId="77777777" w:rsidR="006F1E63" w:rsidRDefault="006F1E63" w:rsidP="000D5A77">
      <w:pPr>
        <w:spacing w:after="0" w:line="240" w:lineRule="auto"/>
      </w:pPr>
      <w:r>
        <w:continuationSeparator/>
      </w:r>
    </w:p>
  </w:endnote>
  <w:endnote w:type="continuationNotice" w:id="1">
    <w:p w14:paraId="138214D9" w14:textId="77777777" w:rsidR="006F1E63" w:rsidRDefault="006F1E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9A0FF6" w14:textId="77777777" w:rsidR="006F1E63" w:rsidRDefault="006F1E63" w:rsidP="000D5A77">
      <w:pPr>
        <w:spacing w:after="0" w:line="240" w:lineRule="auto"/>
      </w:pPr>
      <w:r>
        <w:separator/>
      </w:r>
    </w:p>
  </w:footnote>
  <w:footnote w:type="continuationSeparator" w:id="0">
    <w:p w14:paraId="2C5D9E38" w14:textId="77777777" w:rsidR="006F1E63" w:rsidRDefault="006F1E63" w:rsidP="000D5A77">
      <w:pPr>
        <w:spacing w:after="0" w:line="240" w:lineRule="auto"/>
      </w:pPr>
      <w:r>
        <w:continuationSeparator/>
      </w:r>
    </w:p>
  </w:footnote>
  <w:footnote w:type="continuationNotice" w:id="1">
    <w:p w14:paraId="6BB6C3CF" w14:textId="77777777" w:rsidR="006F1E63" w:rsidRDefault="006F1E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4FB5D" w14:textId="312E6207" w:rsidR="000D5A77" w:rsidRDefault="00B4540C">
    <w:pPr>
      <w:pStyle w:val="Header"/>
    </w:pPr>
    <w:r>
      <w:t>Claire Thomson</w:t>
    </w:r>
    <w:r>
      <w:ptab w:relativeTo="margin" w:alignment="center" w:leader="none"/>
    </w:r>
    <w:r>
      <w:t>SJSI5022 REFLECTIVE JOURNAL</w:t>
    </w:r>
    <w:r>
      <w:ptab w:relativeTo="margin" w:alignment="right" w:leader="none"/>
    </w:r>
    <w:r>
      <w:t>Student No:1603621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32D64"/>
    <w:multiLevelType w:val="hybridMultilevel"/>
    <w:tmpl w:val="FFFFFFFF"/>
    <w:lvl w:ilvl="0" w:tplc="44E09694">
      <w:start w:val="1"/>
      <w:numFmt w:val="bullet"/>
      <w:lvlText w:val=""/>
      <w:lvlJc w:val="left"/>
      <w:pPr>
        <w:ind w:left="720" w:hanging="360"/>
      </w:pPr>
      <w:rPr>
        <w:rFonts w:ascii="Symbol" w:hAnsi="Symbol" w:hint="default"/>
      </w:rPr>
    </w:lvl>
    <w:lvl w:ilvl="1" w:tplc="3B7A2B50">
      <w:start w:val="1"/>
      <w:numFmt w:val="bullet"/>
      <w:lvlText w:val="o"/>
      <w:lvlJc w:val="left"/>
      <w:pPr>
        <w:ind w:left="1440" w:hanging="360"/>
      </w:pPr>
      <w:rPr>
        <w:rFonts w:ascii="Courier New" w:hAnsi="Courier New" w:hint="default"/>
      </w:rPr>
    </w:lvl>
    <w:lvl w:ilvl="2" w:tplc="017EA200">
      <w:start w:val="1"/>
      <w:numFmt w:val="bullet"/>
      <w:lvlText w:val=""/>
      <w:lvlJc w:val="left"/>
      <w:pPr>
        <w:ind w:left="2160" w:hanging="360"/>
      </w:pPr>
      <w:rPr>
        <w:rFonts w:ascii="Wingdings" w:hAnsi="Wingdings" w:hint="default"/>
      </w:rPr>
    </w:lvl>
    <w:lvl w:ilvl="3" w:tplc="5E345778">
      <w:start w:val="1"/>
      <w:numFmt w:val="bullet"/>
      <w:lvlText w:val=""/>
      <w:lvlJc w:val="left"/>
      <w:pPr>
        <w:ind w:left="2880" w:hanging="360"/>
      </w:pPr>
      <w:rPr>
        <w:rFonts w:ascii="Symbol" w:hAnsi="Symbol" w:hint="default"/>
      </w:rPr>
    </w:lvl>
    <w:lvl w:ilvl="4" w:tplc="1CA096D2">
      <w:start w:val="1"/>
      <w:numFmt w:val="bullet"/>
      <w:lvlText w:val="o"/>
      <w:lvlJc w:val="left"/>
      <w:pPr>
        <w:ind w:left="3600" w:hanging="360"/>
      </w:pPr>
      <w:rPr>
        <w:rFonts w:ascii="Courier New" w:hAnsi="Courier New" w:hint="default"/>
      </w:rPr>
    </w:lvl>
    <w:lvl w:ilvl="5" w:tplc="79FEA6F2">
      <w:start w:val="1"/>
      <w:numFmt w:val="bullet"/>
      <w:lvlText w:val=""/>
      <w:lvlJc w:val="left"/>
      <w:pPr>
        <w:ind w:left="4320" w:hanging="360"/>
      </w:pPr>
      <w:rPr>
        <w:rFonts w:ascii="Wingdings" w:hAnsi="Wingdings" w:hint="default"/>
      </w:rPr>
    </w:lvl>
    <w:lvl w:ilvl="6" w:tplc="153ACCF0">
      <w:start w:val="1"/>
      <w:numFmt w:val="bullet"/>
      <w:lvlText w:val=""/>
      <w:lvlJc w:val="left"/>
      <w:pPr>
        <w:ind w:left="5040" w:hanging="360"/>
      </w:pPr>
      <w:rPr>
        <w:rFonts w:ascii="Symbol" w:hAnsi="Symbol" w:hint="default"/>
      </w:rPr>
    </w:lvl>
    <w:lvl w:ilvl="7" w:tplc="9092A466">
      <w:start w:val="1"/>
      <w:numFmt w:val="bullet"/>
      <w:lvlText w:val="o"/>
      <w:lvlJc w:val="left"/>
      <w:pPr>
        <w:ind w:left="5760" w:hanging="360"/>
      </w:pPr>
      <w:rPr>
        <w:rFonts w:ascii="Courier New" w:hAnsi="Courier New" w:hint="default"/>
      </w:rPr>
    </w:lvl>
    <w:lvl w:ilvl="8" w:tplc="568CD408">
      <w:start w:val="1"/>
      <w:numFmt w:val="bullet"/>
      <w:lvlText w:val=""/>
      <w:lvlJc w:val="left"/>
      <w:pPr>
        <w:ind w:left="6480" w:hanging="360"/>
      </w:pPr>
      <w:rPr>
        <w:rFonts w:ascii="Wingdings" w:hAnsi="Wingdings" w:hint="default"/>
      </w:rPr>
    </w:lvl>
  </w:abstractNum>
  <w:abstractNum w:abstractNumId="1" w15:restartNumberingAfterBreak="0">
    <w:nsid w:val="03707FE5"/>
    <w:multiLevelType w:val="hybridMultilevel"/>
    <w:tmpl w:val="FFFFFFFF"/>
    <w:lvl w:ilvl="0" w:tplc="8D94D0A2">
      <w:start w:val="1"/>
      <w:numFmt w:val="bullet"/>
      <w:lvlText w:val=""/>
      <w:lvlJc w:val="left"/>
      <w:pPr>
        <w:ind w:left="720" w:hanging="360"/>
      </w:pPr>
      <w:rPr>
        <w:rFonts w:ascii="Symbol" w:hAnsi="Symbol" w:hint="default"/>
      </w:rPr>
    </w:lvl>
    <w:lvl w:ilvl="1" w:tplc="96AAA64C">
      <w:start w:val="1"/>
      <w:numFmt w:val="bullet"/>
      <w:lvlText w:val="o"/>
      <w:lvlJc w:val="left"/>
      <w:pPr>
        <w:ind w:left="1440" w:hanging="360"/>
      </w:pPr>
      <w:rPr>
        <w:rFonts w:ascii="Courier New" w:hAnsi="Courier New" w:hint="default"/>
      </w:rPr>
    </w:lvl>
    <w:lvl w:ilvl="2" w:tplc="2D740C1A">
      <w:start w:val="1"/>
      <w:numFmt w:val="bullet"/>
      <w:lvlText w:val=""/>
      <w:lvlJc w:val="left"/>
      <w:pPr>
        <w:ind w:left="2160" w:hanging="360"/>
      </w:pPr>
      <w:rPr>
        <w:rFonts w:ascii="Wingdings" w:hAnsi="Wingdings" w:hint="default"/>
      </w:rPr>
    </w:lvl>
    <w:lvl w:ilvl="3" w:tplc="BE623C0E">
      <w:start w:val="1"/>
      <w:numFmt w:val="bullet"/>
      <w:lvlText w:val=""/>
      <w:lvlJc w:val="left"/>
      <w:pPr>
        <w:ind w:left="2880" w:hanging="360"/>
      </w:pPr>
      <w:rPr>
        <w:rFonts w:ascii="Symbol" w:hAnsi="Symbol" w:hint="default"/>
      </w:rPr>
    </w:lvl>
    <w:lvl w:ilvl="4" w:tplc="5AEA4AFE">
      <w:start w:val="1"/>
      <w:numFmt w:val="bullet"/>
      <w:lvlText w:val="o"/>
      <w:lvlJc w:val="left"/>
      <w:pPr>
        <w:ind w:left="3600" w:hanging="360"/>
      </w:pPr>
      <w:rPr>
        <w:rFonts w:ascii="Courier New" w:hAnsi="Courier New" w:hint="default"/>
      </w:rPr>
    </w:lvl>
    <w:lvl w:ilvl="5" w:tplc="8496E838">
      <w:start w:val="1"/>
      <w:numFmt w:val="bullet"/>
      <w:lvlText w:val=""/>
      <w:lvlJc w:val="left"/>
      <w:pPr>
        <w:ind w:left="4320" w:hanging="360"/>
      </w:pPr>
      <w:rPr>
        <w:rFonts w:ascii="Wingdings" w:hAnsi="Wingdings" w:hint="default"/>
      </w:rPr>
    </w:lvl>
    <w:lvl w:ilvl="6" w:tplc="45B4604A">
      <w:start w:val="1"/>
      <w:numFmt w:val="bullet"/>
      <w:lvlText w:val=""/>
      <w:lvlJc w:val="left"/>
      <w:pPr>
        <w:ind w:left="5040" w:hanging="360"/>
      </w:pPr>
      <w:rPr>
        <w:rFonts w:ascii="Symbol" w:hAnsi="Symbol" w:hint="default"/>
      </w:rPr>
    </w:lvl>
    <w:lvl w:ilvl="7" w:tplc="79DA295C">
      <w:start w:val="1"/>
      <w:numFmt w:val="bullet"/>
      <w:lvlText w:val="o"/>
      <w:lvlJc w:val="left"/>
      <w:pPr>
        <w:ind w:left="5760" w:hanging="360"/>
      </w:pPr>
      <w:rPr>
        <w:rFonts w:ascii="Courier New" w:hAnsi="Courier New" w:hint="default"/>
      </w:rPr>
    </w:lvl>
    <w:lvl w:ilvl="8" w:tplc="FBA44A0A">
      <w:start w:val="1"/>
      <w:numFmt w:val="bullet"/>
      <w:lvlText w:val=""/>
      <w:lvlJc w:val="left"/>
      <w:pPr>
        <w:ind w:left="6480" w:hanging="360"/>
      </w:pPr>
      <w:rPr>
        <w:rFonts w:ascii="Wingdings" w:hAnsi="Wingdings" w:hint="default"/>
      </w:rPr>
    </w:lvl>
  </w:abstractNum>
  <w:abstractNum w:abstractNumId="2" w15:restartNumberingAfterBreak="0">
    <w:nsid w:val="03AC10F5"/>
    <w:multiLevelType w:val="hybridMultilevel"/>
    <w:tmpl w:val="FFFFFFFF"/>
    <w:lvl w:ilvl="0" w:tplc="6514125C">
      <w:start w:val="1"/>
      <w:numFmt w:val="bullet"/>
      <w:lvlText w:val=""/>
      <w:lvlJc w:val="left"/>
      <w:pPr>
        <w:ind w:left="720" w:hanging="360"/>
      </w:pPr>
      <w:rPr>
        <w:rFonts w:ascii="Symbol" w:hAnsi="Symbol" w:hint="default"/>
      </w:rPr>
    </w:lvl>
    <w:lvl w:ilvl="1" w:tplc="BD26CA32">
      <w:start w:val="1"/>
      <w:numFmt w:val="bullet"/>
      <w:lvlText w:val="o"/>
      <w:lvlJc w:val="left"/>
      <w:pPr>
        <w:ind w:left="1440" w:hanging="360"/>
      </w:pPr>
      <w:rPr>
        <w:rFonts w:ascii="Courier New" w:hAnsi="Courier New" w:hint="default"/>
      </w:rPr>
    </w:lvl>
    <w:lvl w:ilvl="2" w:tplc="85442C32">
      <w:start w:val="1"/>
      <w:numFmt w:val="bullet"/>
      <w:lvlText w:val=""/>
      <w:lvlJc w:val="left"/>
      <w:pPr>
        <w:ind w:left="2160" w:hanging="360"/>
      </w:pPr>
      <w:rPr>
        <w:rFonts w:ascii="Wingdings" w:hAnsi="Wingdings" w:hint="default"/>
      </w:rPr>
    </w:lvl>
    <w:lvl w:ilvl="3" w:tplc="C7849C68">
      <w:start w:val="1"/>
      <w:numFmt w:val="bullet"/>
      <w:lvlText w:val=""/>
      <w:lvlJc w:val="left"/>
      <w:pPr>
        <w:ind w:left="2880" w:hanging="360"/>
      </w:pPr>
      <w:rPr>
        <w:rFonts w:ascii="Symbol" w:hAnsi="Symbol" w:hint="default"/>
      </w:rPr>
    </w:lvl>
    <w:lvl w:ilvl="4" w:tplc="D212AAB2">
      <w:start w:val="1"/>
      <w:numFmt w:val="bullet"/>
      <w:lvlText w:val="o"/>
      <w:lvlJc w:val="left"/>
      <w:pPr>
        <w:ind w:left="3600" w:hanging="360"/>
      </w:pPr>
      <w:rPr>
        <w:rFonts w:ascii="Courier New" w:hAnsi="Courier New" w:hint="default"/>
      </w:rPr>
    </w:lvl>
    <w:lvl w:ilvl="5" w:tplc="E000F8B2">
      <w:start w:val="1"/>
      <w:numFmt w:val="bullet"/>
      <w:lvlText w:val=""/>
      <w:lvlJc w:val="left"/>
      <w:pPr>
        <w:ind w:left="4320" w:hanging="360"/>
      </w:pPr>
      <w:rPr>
        <w:rFonts w:ascii="Wingdings" w:hAnsi="Wingdings" w:hint="default"/>
      </w:rPr>
    </w:lvl>
    <w:lvl w:ilvl="6" w:tplc="660A24BA">
      <w:start w:val="1"/>
      <w:numFmt w:val="bullet"/>
      <w:lvlText w:val=""/>
      <w:lvlJc w:val="left"/>
      <w:pPr>
        <w:ind w:left="5040" w:hanging="360"/>
      </w:pPr>
      <w:rPr>
        <w:rFonts w:ascii="Symbol" w:hAnsi="Symbol" w:hint="default"/>
      </w:rPr>
    </w:lvl>
    <w:lvl w:ilvl="7" w:tplc="663EB664">
      <w:start w:val="1"/>
      <w:numFmt w:val="bullet"/>
      <w:lvlText w:val="o"/>
      <w:lvlJc w:val="left"/>
      <w:pPr>
        <w:ind w:left="5760" w:hanging="360"/>
      </w:pPr>
      <w:rPr>
        <w:rFonts w:ascii="Courier New" w:hAnsi="Courier New" w:hint="default"/>
      </w:rPr>
    </w:lvl>
    <w:lvl w:ilvl="8" w:tplc="AC9A3710">
      <w:start w:val="1"/>
      <w:numFmt w:val="bullet"/>
      <w:lvlText w:val=""/>
      <w:lvlJc w:val="left"/>
      <w:pPr>
        <w:ind w:left="6480" w:hanging="360"/>
      </w:pPr>
      <w:rPr>
        <w:rFonts w:ascii="Wingdings" w:hAnsi="Wingdings" w:hint="default"/>
      </w:rPr>
    </w:lvl>
  </w:abstractNum>
  <w:abstractNum w:abstractNumId="3" w15:restartNumberingAfterBreak="0">
    <w:nsid w:val="06AA55C9"/>
    <w:multiLevelType w:val="hybridMultilevel"/>
    <w:tmpl w:val="FFFFFFFF"/>
    <w:lvl w:ilvl="0" w:tplc="98686514">
      <w:start w:val="1"/>
      <w:numFmt w:val="bullet"/>
      <w:lvlText w:val=""/>
      <w:lvlJc w:val="left"/>
      <w:pPr>
        <w:ind w:left="720" w:hanging="360"/>
      </w:pPr>
      <w:rPr>
        <w:rFonts w:ascii="Symbol" w:hAnsi="Symbol" w:hint="default"/>
      </w:rPr>
    </w:lvl>
    <w:lvl w:ilvl="1" w:tplc="44E6A50E">
      <w:start w:val="1"/>
      <w:numFmt w:val="bullet"/>
      <w:lvlText w:val="o"/>
      <w:lvlJc w:val="left"/>
      <w:pPr>
        <w:ind w:left="1440" w:hanging="360"/>
      </w:pPr>
      <w:rPr>
        <w:rFonts w:ascii="Courier New" w:hAnsi="Courier New" w:hint="default"/>
      </w:rPr>
    </w:lvl>
    <w:lvl w:ilvl="2" w:tplc="743A33E0">
      <w:start w:val="1"/>
      <w:numFmt w:val="bullet"/>
      <w:lvlText w:val=""/>
      <w:lvlJc w:val="left"/>
      <w:pPr>
        <w:ind w:left="2160" w:hanging="360"/>
      </w:pPr>
      <w:rPr>
        <w:rFonts w:ascii="Wingdings" w:hAnsi="Wingdings" w:hint="default"/>
      </w:rPr>
    </w:lvl>
    <w:lvl w:ilvl="3" w:tplc="85824A62">
      <w:start w:val="1"/>
      <w:numFmt w:val="bullet"/>
      <w:lvlText w:val=""/>
      <w:lvlJc w:val="left"/>
      <w:pPr>
        <w:ind w:left="2880" w:hanging="360"/>
      </w:pPr>
      <w:rPr>
        <w:rFonts w:ascii="Symbol" w:hAnsi="Symbol" w:hint="default"/>
      </w:rPr>
    </w:lvl>
    <w:lvl w:ilvl="4" w:tplc="FDDA2D40">
      <w:start w:val="1"/>
      <w:numFmt w:val="bullet"/>
      <w:lvlText w:val="o"/>
      <w:lvlJc w:val="left"/>
      <w:pPr>
        <w:ind w:left="3600" w:hanging="360"/>
      </w:pPr>
      <w:rPr>
        <w:rFonts w:ascii="Courier New" w:hAnsi="Courier New" w:hint="default"/>
      </w:rPr>
    </w:lvl>
    <w:lvl w:ilvl="5" w:tplc="6A7EF010">
      <w:start w:val="1"/>
      <w:numFmt w:val="bullet"/>
      <w:lvlText w:val=""/>
      <w:lvlJc w:val="left"/>
      <w:pPr>
        <w:ind w:left="4320" w:hanging="360"/>
      </w:pPr>
      <w:rPr>
        <w:rFonts w:ascii="Wingdings" w:hAnsi="Wingdings" w:hint="default"/>
      </w:rPr>
    </w:lvl>
    <w:lvl w:ilvl="6" w:tplc="4246CBD4">
      <w:start w:val="1"/>
      <w:numFmt w:val="bullet"/>
      <w:lvlText w:val=""/>
      <w:lvlJc w:val="left"/>
      <w:pPr>
        <w:ind w:left="5040" w:hanging="360"/>
      </w:pPr>
      <w:rPr>
        <w:rFonts w:ascii="Symbol" w:hAnsi="Symbol" w:hint="default"/>
      </w:rPr>
    </w:lvl>
    <w:lvl w:ilvl="7" w:tplc="FB827860">
      <w:start w:val="1"/>
      <w:numFmt w:val="bullet"/>
      <w:lvlText w:val="o"/>
      <w:lvlJc w:val="left"/>
      <w:pPr>
        <w:ind w:left="5760" w:hanging="360"/>
      </w:pPr>
      <w:rPr>
        <w:rFonts w:ascii="Courier New" w:hAnsi="Courier New" w:hint="default"/>
      </w:rPr>
    </w:lvl>
    <w:lvl w:ilvl="8" w:tplc="565093DE">
      <w:start w:val="1"/>
      <w:numFmt w:val="bullet"/>
      <w:lvlText w:val=""/>
      <w:lvlJc w:val="left"/>
      <w:pPr>
        <w:ind w:left="6480" w:hanging="360"/>
      </w:pPr>
      <w:rPr>
        <w:rFonts w:ascii="Wingdings" w:hAnsi="Wingdings" w:hint="default"/>
      </w:rPr>
    </w:lvl>
  </w:abstractNum>
  <w:abstractNum w:abstractNumId="4" w15:restartNumberingAfterBreak="0">
    <w:nsid w:val="086C392D"/>
    <w:multiLevelType w:val="hybridMultilevel"/>
    <w:tmpl w:val="FFFFFFFF"/>
    <w:lvl w:ilvl="0" w:tplc="7EC854DE">
      <w:start w:val="1"/>
      <w:numFmt w:val="bullet"/>
      <w:lvlText w:val=""/>
      <w:lvlJc w:val="left"/>
      <w:pPr>
        <w:ind w:left="720" w:hanging="360"/>
      </w:pPr>
      <w:rPr>
        <w:rFonts w:ascii="Symbol" w:hAnsi="Symbol" w:hint="default"/>
      </w:rPr>
    </w:lvl>
    <w:lvl w:ilvl="1" w:tplc="5666F29A">
      <w:start w:val="1"/>
      <w:numFmt w:val="bullet"/>
      <w:lvlText w:val="o"/>
      <w:lvlJc w:val="left"/>
      <w:pPr>
        <w:ind w:left="1440" w:hanging="360"/>
      </w:pPr>
      <w:rPr>
        <w:rFonts w:ascii="Courier New" w:hAnsi="Courier New" w:hint="default"/>
      </w:rPr>
    </w:lvl>
    <w:lvl w:ilvl="2" w:tplc="9B28BDE2">
      <w:start w:val="1"/>
      <w:numFmt w:val="bullet"/>
      <w:lvlText w:val=""/>
      <w:lvlJc w:val="left"/>
      <w:pPr>
        <w:ind w:left="2160" w:hanging="360"/>
      </w:pPr>
      <w:rPr>
        <w:rFonts w:ascii="Wingdings" w:hAnsi="Wingdings" w:hint="default"/>
      </w:rPr>
    </w:lvl>
    <w:lvl w:ilvl="3" w:tplc="1C78A678">
      <w:start w:val="1"/>
      <w:numFmt w:val="bullet"/>
      <w:lvlText w:val=""/>
      <w:lvlJc w:val="left"/>
      <w:pPr>
        <w:ind w:left="2880" w:hanging="360"/>
      </w:pPr>
      <w:rPr>
        <w:rFonts w:ascii="Symbol" w:hAnsi="Symbol" w:hint="default"/>
      </w:rPr>
    </w:lvl>
    <w:lvl w:ilvl="4" w:tplc="E47CE7F4">
      <w:start w:val="1"/>
      <w:numFmt w:val="bullet"/>
      <w:lvlText w:val="o"/>
      <w:lvlJc w:val="left"/>
      <w:pPr>
        <w:ind w:left="3600" w:hanging="360"/>
      </w:pPr>
      <w:rPr>
        <w:rFonts w:ascii="Courier New" w:hAnsi="Courier New" w:hint="default"/>
      </w:rPr>
    </w:lvl>
    <w:lvl w:ilvl="5" w:tplc="3AA2DA62">
      <w:start w:val="1"/>
      <w:numFmt w:val="bullet"/>
      <w:lvlText w:val=""/>
      <w:lvlJc w:val="left"/>
      <w:pPr>
        <w:ind w:left="4320" w:hanging="360"/>
      </w:pPr>
      <w:rPr>
        <w:rFonts w:ascii="Wingdings" w:hAnsi="Wingdings" w:hint="default"/>
      </w:rPr>
    </w:lvl>
    <w:lvl w:ilvl="6" w:tplc="8CCACA1A">
      <w:start w:val="1"/>
      <w:numFmt w:val="bullet"/>
      <w:lvlText w:val=""/>
      <w:lvlJc w:val="left"/>
      <w:pPr>
        <w:ind w:left="5040" w:hanging="360"/>
      </w:pPr>
      <w:rPr>
        <w:rFonts w:ascii="Symbol" w:hAnsi="Symbol" w:hint="default"/>
      </w:rPr>
    </w:lvl>
    <w:lvl w:ilvl="7" w:tplc="D72AEA92">
      <w:start w:val="1"/>
      <w:numFmt w:val="bullet"/>
      <w:lvlText w:val="o"/>
      <w:lvlJc w:val="left"/>
      <w:pPr>
        <w:ind w:left="5760" w:hanging="360"/>
      </w:pPr>
      <w:rPr>
        <w:rFonts w:ascii="Courier New" w:hAnsi="Courier New" w:hint="default"/>
      </w:rPr>
    </w:lvl>
    <w:lvl w:ilvl="8" w:tplc="6C76717E">
      <w:start w:val="1"/>
      <w:numFmt w:val="bullet"/>
      <w:lvlText w:val=""/>
      <w:lvlJc w:val="left"/>
      <w:pPr>
        <w:ind w:left="6480" w:hanging="360"/>
      </w:pPr>
      <w:rPr>
        <w:rFonts w:ascii="Wingdings" w:hAnsi="Wingdings" w:hint="default"/>
      </w:rPr>
    </w:lvl>
  </w:abstractNum>
  <w:abstractNum w:abstractNumId="5" w15:restartNumberingAfterBreak="0">
    <w:nsid w:val="09540663"/>
    <w:multiLevelType w:val="hybridMultilevel"/>
    <w:tmpl w:val="FFFFFFFF"/>
    <w:lvl w:ilvl="0" w:tplc="6EF08B5C">
      <w:start w:val="1"/>
      <w:numFmt w:val="bullet"/>
      <w:lvlText w:val=""/>
      <w:lvlJc w:val="left"/>
      <w:pPr>
        <w:ind w:left="720" w:hanging="360"/>
      </w:pPr>
      <w:rPr>
        <w:rFonts w:ascii="Symbol" w:hAnsi="Symbol" w:hint="default"/>
      </w:rPr>
    </w:lvl>
    <w:lvl w:ilvl="1" w:tplc="BB344762">
      <w:start w:val="1"/>
      <w:numFmt w:val="bullet"/>
      <w:lvlText w:val="o"/>
      <w:lvlJc w:val="left"/>
      <w:pPr>
        <w:ind w:left="1440" w:hanging="360"/>
      </w:pPr>
      <w:rPr>
        <w:rFonts w:ascii="Courier New" w:hAnsi="Courier New" w:hint="default"/>
      </w:rPr>
    </w:lvl>
    <w:lvl w:ilvl="2" w:tplc="F13C4B2E">
      <w:start w:val="1"/>
      <w:numFmt w:val="bullet"/>
      <w:lvlText w:val=""/>
      <w:lvlJc w:val="left"/>
      <w:pPr>
        <w:ind w:left="2160" w:hanging="360"/>
      </w:pPr>
      <w:rPr>
        <w:rFonts w:ascii="Wingdings" w:hAnsi="Wingdings" w:hint="default"/>
      </w:rPr>
    </w:lvl>
    <w:lvl w:ilvl="3" w:tplc="82881AC0">
      <w:start w:val="1"/>
      <w:numFmt w:val="bullet"/>
      <w:lvlText w:val=""/>
      <w:lvlJc w:val="left"/>
      <w:pPr>
        <w:ind w:left="2880" w:hanging="360"/>
      </w:pPr>
      <w:rPr>
        <w:rFonts w:ascii="Symbol" w:hAnsi="Symbol" w:hint="default"/>
      </w:rPr>
    </w:lvl>
    <w:lvl w:ilvl="4" w:tplc="9A289C64">
      <w:start w:val="1"/>
      <w:numFmt w:val="bullet"/>
      <w:lvlText w:val="o"/>
      <w:lvlJc w:val="left"/>
      <w:pPr>
        <w:ind w:left="3600" w:hanging="360"/>
      </w:pPr>
      <w:rPr>
        <w:rFonts w:ascii="Courier New" w:hAnsi="Courier New" w:hint="default"/>
      </w:rPr>
    </w:lvl>
    <w:lvl w:ilvl="5" w:tplc="3262433E">
      <w:start w:val="1"/>
      <w:numFmt w:val="bullet"/>
      <w:lvlText w:val=""/>
      <w:lvlJc w:val="left"/>
      <w:pPr>
        <w:ind w:left="4320" w:hanging="360"/>
      </w:pPr>
      <w:rPr>
        <w:rFonts w:ascii="Wingdings" w:hAnsi="Wingdings" w:hint="default"/>
      </w:rPr>
    </w:lvl>
    <w:lvl w:ilvl="6" w:tplc="1D44054C">
      <w:start w:val="1"/>
      <w:numFmt w:val="bullet"/>
      <w:lvlText w:val=""/>
      <w:lvlJc w:val="left"/>
      <w:pPr>
        <w:ind w:left="5040" w:hanging="360"/>
      </w:pPr>
      <w:rPr>
        <w:rFonts w:ascii="Symbol" w:hAnsi="Symbol" w:hint="default"/>
      </w:rPr>
    </w:lvl>
    <w:lvl w:ilvl="7" w:tplc="861A226C">
      <w:start w:val="1"/>
      <w:numFmt w:val="bullet"/>
      <w:lvlText w:val="o"/>
      <w:lvlJc w:val="left"/>
      <w:pPr>
        <w:ind w:left="5760" w:hanging="360"/>
      </w:pPr>
      <w:rPr>
        <w:rFonts w:ascii="Courier New" w:hAnsi="Courier New" w:hint="default"/>
      </w:rPr>
    </w:lvl>
    <w:lvl w:ilvl="8" w:tplc="FAB479E4">
      <w:start w:val="1"/>
      <w:numFmt w:val="bullet"/>
      <w:lvlText w:val=""/>
      <w:lvlJc w:val="left"/>
      <w:pPr>
        <w:ind w:left="6480" w:hanging="360"/>
      </w:pPr>
      <w:rPr>
        <w:rFonts w:ascii="Wingdings" w:hAnsi="Wingdings" w:hint="default"/>
      </w:rPr>
    </w:lvl>
  </w:abstractNum>
  <w:abstractNum w:abstractNumId="6" w15:restartNumberingAfterBreak="0">
    <w:nsid w:val="0E21459B"/>
    <w:multiLevelType w:val="hybridMultilevel"/>
    <w:tmpl w:val="1CE4B180"/>
    <w:lvl w:ilvl="0" w:tplc="11961C76">
      <w:start w:val="1"/>
      <w:numFmt w:val="bullet"/>
      <w:lvlText w:val=""/>
      <w:lvlJc w:val="left"/>
      <w:pPr>
        <w:ind w:left="720" w:hanging="360"/>
      </w:pPr>
      <w:rPr>
        <w:rFonts w:ascii="Symbol" w:hAnsi="Symbol" w:hint="default"/>
      </w:rPr>
    </w:lvl>
    <w:lvl w:ilvl="1" w:tplc="5D4E1408">
      <w:start w:val="1"/>
      <w:numFmt w:val="bullet"/>
      <w:lvlText w:val="o"/>
      <w:lvlJc w:val="left"/>
      <w:pPr>
        <w:ind w:left="1440" w:hanging="360"/>
      </w:pPr>
      <w:rPr>
        <w:rFonts w:ascii="Courier New" w:hAnsi="Courier New" w:hint="default"/>
      </w:rPr>
    </w:lvl>
    <w:lvl w:ilvl="2" w:tplc="E86E759A">
      <w:start w:val="1"/>
      <w:numFmt w:val="bullet"/>
      <w:lvlText w:val=""/>
      <w:lvlJc w:val="left"/>
      <w:pPr>
        <w:ind w:left="2160" w:hanging="360"/>
      </w:pPr>
      <w:rPr>
        <w:rFonts w:ascii="Wingdings" w:hAnsi="Wingdings" w:hint="default"/>
      </w:rPr>
    </w:lvl>
    <w:lvl w:ilvl="3" w:tplc="0788294E">
      <w:start w:val="1"/>
      <w:numFmt w:val="bullet"/>
      <w:lvlText w:val=""/>
      <w:lvlJc w:val="left"/>
      <w:pPr>
        <w:ind w:left="2880" w:hanging="360"/>
      </w:pPr>
      <w:rPr>
        <w:rFonts w:ascii="Symbol" w:hAnsi="Symbol" w:hint="default"/>
      </w:rPr>
    </w:lvl>
    <w:lvl w:ilvl="4" w:tplc="E2C429D4">
      <w:start w:val="1"/>
      <w:numFmt w:val="bullet"/>
      <w:lvlText w:val="o"/>
      <w:lvlJc w:val="left"/>
      <w:pPr>
        <w:ind w:left="3600" w:hanging="360"/>
      </w:pPr>
      <w:rPr>
        <w:rFonts w:ascii="Courier New" w:hAnsi="Courier New" w:hint="default"/>
      </w:rPr>
    </w:lvl>
    <w:lvl w:ilvl="5" w:tplc="F5F2D802">
      <w:start w:val="1"/>
      <w:numFmt w:val="bullet"/>
      <w:lvlText w:val=""/>
      <w:lvlJc w:val="left"/>
      <w:pPr>
        <w:ind w:left="4320" w:hanging="360"/>
      </w:pPr>
      <w:rPr>
        <w:rFonts w:ascii="Wingdings" w:hAnsi="Wingdings" w:hint="default"/>
      </w:rPr>
    </w:lvl>
    <w:lvl w:ilvl="6" w:tplc="4E72E194">
      <w:start w:val="1"/>
      <w:numFmt w:val="bullet"/>
      <w:lvlText w:val=""/>
      <w:lvlJc w:val="left"/>
      <w:pPr>
        <w:ind w:left="5040" w:hanging="360"/>
      </w:pPr>
      <w:rPr>
        <w:rFonts w:ascii="Symbol" w:hAnsi="Symbol" w:hint="default"/>
      </w:rPr>
    </w:lvl>
    <w:lvl w:ilvl="7" w:tplc="87FA0EBE">
      <w:start w:val="1"/>
      <w:numFmt w:val="bullet"/>
      <w:lvlText w:val="o"/>
      <w:lvlJc w:val="left"/>
      <w:pPr>
        <w:ind w:left="5760" w:hanging="360"/>
      </w:pPr>
      <w:rPr>
        <w:rFonts w:ascii="Courier New" w:hAnsi="Courier New" w:hint="default"/>
      </w:rPr>
    </w:lvl>
    <w:lvl w:ilvl="8" w:tplc="F3161CF0">
      <w:start w:val="1"/>
      <w:numFmt w:val="bullet"/>
      <w:lvlText w:val=""/>
      <w:lvlJc w:val="left"/>
      <w:pPr>
        <w:ind w:left="6480" w:hanging="360"/>
      </w:pPr>
      <w:rPr>
        <w:rFonts w:ascii="Wingdings" w:hAnsi="Wingdings" w:hint="default"/>
      </w:rPr>
    </w:lvl>
  </w:abstractNum>
  <w:abstractNum w:abstractNumId="7" w15:restartNumberingAfterBreak="0">
    <w:nsid w:val="0E5C16F2"/>
    <w:multiLevelType w:val="hybridMultilevel"/>
    <w:tmpl w:val="FFFFFFFF"/>
    <w:lvl w:ilvl="0" w:tplc="F1B8BBD0">
      <w:start w:val="1"/>
      <w:numFmt w:val="bullet"/>
      <w:lvlText w:val=""/>
      <w:lvlJc w:val="left"/>
      <w:pPr>
        <w:ind w:left="720" w:hanging="360"/>
      </w:pPr>
      <w:rPr>
        <w:rFonts w:ascii="Symbol" w:hAnsi="Symbol" w:hint="default"/>
      </w:rPr>
    </w:lvl>
    <w:lvl w:ilvl="1" w:tplc="B9465C22">
      <w:start w:val="1"/>
      <w:numFmt w:val="bullet"/>
      <w:lvlText w:val="o"/>
      <w:lvlJc w:val="left"/>
      <w:pPr>
        <w:ind w:left="1440" w:hanging="360"/>
      </w:pPr>
      <w:rPr>
        <w:rFonts w:ascii="Courier New" w:hAnsi="Courier New" w:hint="default"/>
      </w:rPr>
    </w:lvl>
    <w:lvl w:ilvl="2" w:tplc="02302704">
      <w:start w:val="1"/>
      <w:numFmt w:val="bullet"/>
      <w:lvlText w:val=""/>
      <w:lvlJc w:val="left"/>
      <w:pPr>
        <w:ind w:left="2160" w:hanging="360"/>
      </w:pPr>
      <w:rPr>
        <w:rFonts w:ascii="Wingdings" w:hAnsi="Wingdings" w:hint="default"/>
      </w:rPr>
    </w:lvl>
    <w:lvl w:ilvl="3" w:tplc="52D2CB34">
      <w:start w:val="1"/>
      <w:numFmt w:val="bullet"/>
      <w:lvlText w:val=""/>
      <w:lvlJc w:val="left"/>
      <w:pPr>
        <w:ind w:left="2880" w:hanging="360"/>
      </w:pPr>
      <w:rPr>
        <w:rFonts w:ascii="Symbol" w:hAnsi="Symbol" w:hint="default"/>
      </w:rPr>
    </w:lvl>
    <w:lvl w:ilvl="4" w:tplc="0CB02D78">
      <w:start w:val="1"/>
      <w:numFmt w:val="bullet"/>
      <w:lvlText w:val="o"/>
      <w:lvlJc w:val="left"/>
      <w:pPr>
        <w:ind w:left="3600" w:hanging="360"/>
      </w:pPr>
      <w:rPr>
        <w:rFonts w:ascii="Courier New" w:hAnsi="Courier New" w:hint="default"/>
      </w:rPr>
    </w:lvl>
    <w:lvl w:ilvl="5" w:tplc="B07ACDAA">
      <w:start w:val="1"/>
      <w:numFmt w:val="bullet"/>
      <w:lvlText w:val=""/>
      <w:lvlJc w:val="left"/>
      <w:pPr>
        <w:ind w:left="4320" w:hanging="360"/>
      </w:pPr>
      <w:rPr>
        <w:rFonts w:ascii="Wingdings" w:hAnsi="Wingdings" w:hint="default"/>
      </w:rPr>
    </w:lvl>
    <w:lvl w:ilvl="6" w:tplc="66C4C89C">
      <w:start w:val="1"/>
      <w:numFmt w:val="bullet"/>
      <w:lvlText w:val=""/>
      <w:lvlJc w:val="left"/>
      <w:pPr>
        <w:ind w:left="5040" w:hanging="360"/>
      </w:pPr>
      <w:rPr>
        <w:rFonts w:ascii="Symbol" w:hAnsi="Symbol" w:hint="default"/>
      </w:rPr>
    </w:lvl>
    <w:lvl w:ilvl="7" w:tplc="8A78994E">
      <w:start w:val="1"/>
      <w:numFmt w:val="bullet"/>
      <w:lvlText w:val="o"/>
      <w:lvlJc w:val="left"/>
      <w:pPr>
        <w:ind w:left="5760" w:hanging="360"/>
      </w:pPr>
      <w:rPr>
        <w:rFonts w:ascii="Courier New" w:hAnsi="Courier New" w:hint="default"/>
      </w:rPr>
    </w:lvl>
    <w:lvl w:ilvl="8" w:tplc="ABA2FE8E">
      <w:start w:val="1"/>
      <w:numFmt w:val="bullet"/>
      <w:lvlText w:val=""/>
      <w:lvlJc w:val="left"/>
      <w:pPr>
        <w:ind w:left="6480" w:hanging="360"/>
      </w:pPr>
      <w:rPr>
        <w:rFonts w:ascii="Wingdings" w:hAnsi="Wingdings" w:hint="default"/>
      </w:rPr>
    </w:lvl>
  </w:abstractNum>
  <w:abstractNum w:abstractNumId="8" w15:restartNumberingAfterBreak="0">
    <w:nsid w:val="0F9574C9"/>
    <w:multiLevelType w:val="hybridMultilevel"/>
    <w:tmpl w:val="FFFFFFFF"/>
    <w:lvl w:ilvl="0" w:tplc="070E1E3A">
      <w:start w:val="1"/>
      <w:numFmt w:val="bullet"/>
      <w:lvlText w:val=""/>
      <w:lvlJc w:val="left"/>
      <w:pPr>
        <w:ind w:left="720" w:hanging="360"/>
      </w:pPr>
      <w:rPr>
        <w:rFonts w:ascii="Symbol" w:hAnsi="Symbol" w:hint="default"/>
      </w:rPr>
    </w:lvl>
    <w:lvl w:ilvl="1" w:tplc="F48E9756">
      <w:start w:val="1"/>
      <w:numFmt w:val="bullet"/>
      <w:lvlText w:val="o"/>
      <w:lvlJc w:val="left"/>
      <w:pPr>
        <w:ind w:left="1440" w:hanging="360"/>
      </w:pPr>
      <w:rPr>
        <w:rFonts w:ascii="Courier New" w:hAnsi="Courier New" w:hint="default"/>
      </w:rPr>
    </w:lvl>
    <w:lvl w:ilvl="2" w:tplc="5BD2F89A">
      <w:start w:val="1"/>
      <w:numFmt w:val="bullet"/>
      <w:lvlText w:val=""/>
      <w:lvlJc w:val="left"/>
      <w:pPr>
        <w:ind w:left="2160" w:hanging="360"/>
      </w:pPr>
      <w:rPr>
        <w:rFonts w:ascii="Wingdings" w:hAnsi="Wingdings" w:hint="default"/>
      </w:rPr>
    </w:lvl>
    <w:lvl w:ilvl="3" w:tplc="BFDABBE6">
      <w:start w:val="1"/>
      <w:numFmt w:val="bullet"/>
      <w:lvlText w:val=""/>
      <w:lvlJc w:val="left"/>
      <w:pPr>
        <w:ind w:left="2880" w:hanging="360"/>
      </w:pPr>
      <w:rPr>
        <w:rFonts w:ascii="Symbol" w:hAnsi="Symbol" w:hint="default"/>
      </w:rPr>
    </w:lvl>
    <w:lvl w:ilvl="4" w:tplc="07D034C6">
      <w:start w:val="1"/>
      <w:numFmt w:val="bullet"/>
      <w:lvlText w:val="o"/>
      <w:lvlJc w:val="left"/>
      <w:pPr>
        <w:ind w:left="3600" w:hanging="360"/>
      </w:pPr>
      <w:rPr>
        <w:rFonts w:ascii="Courier New" w:hAnsi="Courier New" w:hint="default"/>
      </w:rPr>
    </w:lvl>
    <w:lvl w:ilvl="5" w:tplc="084E162E">
      <w:start w:val="1"/>
      <w:numFmt w:val="bullet"/>
      <w:lvlText w:val=""/>
      <w:lvlJc w:val="left"/>
      <w:pPr>
        <w:ind w:left="4320" w:hanging="360"/>
      </w:pPr>
      <w:rPr>
        <w:rFonts w:ascii="Wingdings" w:hAnsi="Wingdings" w:hint="default"/>
      </w:rPr>
    </w:lvl>
    <w:lvl w:ilvl="6" w:tplc="52C844FE">
      <w:start w:val="1"/>
      <w:numFmt w:val="bullet"/>
      <w:lvlText w:val=""/>
      <w:lvlJc w:val="left"/>
      <w:pPr>
        <w:ind w:left="5040" w:hanging="360"/>
      </w:pPr>
      <w:rPr>
        <w:rFonts w:ascii="Symbol" w:hAnsi="Symbol" w:hint="default"/>
      </w:rPr>
    </w:lvl>
    <w:lvl w:ilvl="7" w:tplc="51A6B44A">
      <w:start w:val="1"/>
      <w:numFmt w:val="bullet"/>
      <w:lvlText w:val="o"/>
      <w:lvlJc w:val="left"/>
      <w:pPr>
        <w:ind w:left="5760" w:hanging="360"/>
      </w:pPr>
      <w:rPr>
        <w:rFonts w:ascii="Courier New" w:hAnsi="Courier New" w:hint="default"/>
      </w:rPr>
    </w:lvl>
    <w:lvl w:ilvl="8" w:tplc="144AD05C">
      <w:start w:val="1"/>
      <w:numFmt w:val="bullet"/>
      <w:lvlText w:val=""/>
      <w:lvlJc w:val="left"/>
      <w:pPr>
        <w:ind w:left="6480" w:hanging="360"/>
      </w:pPr>
      <w:rPr>
        <w:rFonts w:ascii="Wingdings" w:hAnsi="Wingdings" w:hint="default"/>
      </w:rPr>
    </w:lvl>
  </w:abstractNum>
  <w:abstractNum w:abstractNumId="9" w15:restartNumberingAfterBreak="0">
    <w:nsid w:val="11023493"/>
    <w:multiLevelType w:val="hybridMultilevel"/>
    <w:tmpl w:val="FFFFFFFF"/>
    <w:lvl w:ilvl="0" w:tplc="479A36D8">
      <w:start w:val="1"/>
      <w:numFmt w:val="bullet"/>
      <w:lvlText w:val=""/>
      <w:lvlJc w:val="left"/>
      <w:pPr>
        <w:ind w:left="720" w:hanging="360"/>
      </w:pPr>
      <w:rPr>
        <w:rFonts w:ascii="Symbol" w:hAnsi="Symbol" w:hint="default"/>
      </w:rPr>
    </w:lvl>
    <w:lvl w:ilvl="1" w:tplc="71D6A428">
      <w:start w:val="1"/>
      <w:numFmt w:val="bullet"/>
      <w:lvlText w:val="o"/>
      <w:lvlJc w:val="left"/>
      <w:pPr>
        <w:ind w:left="1440" w:hanging="360"/>
      </w:pPr>
      <w:rPr>
        <w:rFonts w:ascii="Courier New" w:hAnsi="Courier New" w:hint="default"/>
      </w:rPr>
    </w:lvl>
    <w:lvl w:ilvl="2" w:tplc="095AFFA8">
      <w:start w:val="1"/>
      <w:numFmt w:val="bullet"/>
      <w:lvlText w:val=""/>
      <w:lvlJc w:val="left"/>
      <w:pPr>
        <w:ind w:left="2160" w:hanging="360"/>
      </w:pPr>
      <w:rPr>
        <w:rFonts w:ascii="Wingdings" w:hAnsi="Wingdings" w:hint="default"/>
      </w:rPr>
    </w:lvl>
    <w:lvl w:ilvl="3" w:tplc="5F90AD48">
      <w:start w:val="1"/>
      <w:numFmt w:val="bullet"/>
      <w:lvlText w:val=""/>
      <w:lvlJc w:val="left"/>
      <w:pPr>
        <w:ind w:left="2880" w:hanging="360"/>
      </w:pPr>
      <w:rPr>
        <w:rFonts w:ascii="Symbol" w:hAnsi="Symbol" w:hint="default"/>
      </w:rPr>
    </w:lvl>
    <w:lvl w:ilvl="4" w:tplc="55087B1A">
      <w:start w:val="1"/>
      <w:numFmt w:val="bullet"/>
      <w:lvlText w:val="o"/>
      <w:lvlJc w:val="left"/>
      <w:pPr>
        <w:ind w:left="3600" w:hanging="360"/>
      </w:pPr>
      <w:rPr>
        <w:rFonts w:ascii="Courier New" w:hAnsi="Courier New" w:hint="default"/>
      </w:rPr>
    </w:lvl>
    <w:lvl w:ilvl="5" w:tplc="FF7262FC">
      <w:start w:val="1"/>
      <w:numFmt w:val="bullet"/>
      <w:lvlText w:val=""/>
      <w:lvlJc w:val="left"/>
      <w:pPr>
        <w:ind w:left="4320" w:hanging="360"/>
      </w:pPr>
      <w:rPr>
        <w:rFonts w:ascii="Wingdings" w:hAnsi="Wingdings" w:hint="default"/>
      </w:rPr>
    </w:lvl>
    <w:lvl w:ilvl="6" w:tplc="EC227C54">
      <w:start w:val="1"/>
      <w:numFmt w:val="bullet"/>
      <w:lvlText w:val=""/>
      <w:lvlJc w:val="left"/>
      <w:pPr>
        <w:ind w:left="5040" w:hanging="360"/>
      </w:pPr>
      <w:rPr>
        <w:rFonts w:ascii="Symbol" w:hAnsi="Symbol" w:hint="default"/>
      </w:rPr>
    </w:lvl>
    <w:lvl w:ilvl="7" w:tplc="1FD24052">
      <w:start w:val="1"/>
      <w:numFmt w:val="bullet"/>
      <w:lvlText w:val="o"/>
      <w:lvlJc w:val="left"/>
      <w:pPr>
        <w:ind w:left="5760" w:hanging="360"/>
      </w:pPr>
      <w:rPr>
        <w:rFonts w:ascii="Courier New" w:hAnsi="Courier New" w:hint="default"/>
      </w:rPr>
    </w:lvl>
    <w:lvl w:ilvl="8" w:tplc="15803232">
      <w:start w:val="1"/>
      <w:numFmt w:val="bullet"/>
      <w:lvlText w:val=""/>
      <w:lvlJc w:val="left"/>
      <w:pPr>
        <w:ind w:left="6480" w:hanging="360"/>
      </w:pPr>
      <w:rPr>
        <w:rFonts w:ascii="Wingdings" w:hAnsi="Wingdings" w:hint="default"/>
      </w:rPr>
    </w:lvl>
  </w:abstractNum>
  <w:abstractNum w:abstractNumId="10" w15:restartNumberingAfterBreak="0">
    <w:nsid w:val="11C55ECF"/>
    <w:multiLevelType w:val="hybridMultilevel"/>
    <w:tmpl w:val="FFFFFFFF"/>
    <w:lvl w:ilvl="0" w:tplc="D4869C6E">
      <w:start w:val="1"/>
      <w:numFmt w:val="bullet"/>
      <w:lvlText w:val=""/>
      <w:lvlJc w:val="left"/>
      <w:pPr>
        <w:ind w:left="720" w:hanging="360"/>
      </w:pPr>
      <w:rPr>
        <w:rFonts w:ascii="Symbol" w:hAnsi="Symbol" w:hint="default"/>
      </w:rPr>
    </w:lvl>
    <w:lvl w:ilvl="1" w:tplc="B7745158">
      <w:start w:val="1"/>
      <w:numFmt w:val="bullet"/>
      <w:lvlText w:val="o"/>
      <w:lvlJc w:val="left"/>
      <w:pPr>
        <w:ind w:left="1440" w:hanging="360"/>
      </w:pPr>
      <w:rPr>
        <w:rFonts w:ascii="Courier New" w:hAnsi="Courier New" w:hint="default"/>
      </w:rPr>
    </w:lvl>
    <w:lvl w:ilvl="2" w:tplc="F0047E20">
      <w:start w:val="1"/>
      <w:numFmt w:val="bullet"/>
      <w:lvlText w:val=""/>
      <w:lvlJc w:val="left"/>
      <w:pPr>
        <w:ind w:left="2160" w:hanging="360"/>
      </w:pPr>
      <w:rPr>
        <w:rFonts w:ascii="Wingdings" w:hAnsi="Wingdings" w:hint="default"/>
      </w:rPr>
    </w:lvl>
    <w:lvl w:ilvl="3" w:tplc="FDA44658">
      <w:start w:val="1"/>
      <w:numFmt w:val="bullet"/>
      <w:lvlText w:val=""/>
      <w:lvlJc w:val="left"/>
      <w:pPr>
        <w:ind w:left="2880" w:hanging="360"/>
      </w:pPr>
      <w:rPr>
        <w:rFonts w:ascii="Symbol" w:hAnsi="Symbol" w:hint="default"/>
      </w:rPr>
    </w:lvl>
    <w:lvl w:ilvl="4" w:tplc="0992824C">
      <w:start w:val="1"/>
      <w:numFmt w:val="bullet"/>
      <w:lvlText w:val="o"/>
      <w:lvlJc w:val="left"/>
      <w:pPr>
        <w:ind w:left="3600" w:hanging="360"/>
      </w:pPr>
      <w:rPr>
        <w:rFonts w:ascii="Courier New" w:hAnsi="Courier New" w:hint="default"/>
      </w:rPr>
    </w:lvl>
    <w:lvl w:ilvl="5" w:tplc="2B0E1574">
      <w:start w:val="1"/>
      <w:numFmt w:val="bullet"/>
      <w:lvlText w:val=""/>
      <w:lvlJc w:val="left"/>
      <w:pPr>
        <w:ind w:left="4320" w:hanging="360"/>
      </w:pPr>
      <w:rPr>
        <w:rFonts w:ascii="Wingdings" w:hAnsi="Wingdings" w:hint="default"/>
      </w:rPr>
    </w:lvl>
    <w:lvl w:ilvl="6" w:tplc="7A98825A">
      <w:start w:val="1"/>
      <w:numFmt w:val="bullet"/>
      <w:lvlText w:val=""/>
      <w:lvlJc w:val="left"/>
      <w:pPr>
        <w:ind w:left="5040" w:hanging="360"/>
      </w:pPr>
      <w:rPr>
        <w:rFonts w:ascii="Symbol" w:hAnsi="Symbol" w:hint="default"/>
      </w:rPr>
    </w:lvl>
    <w:lvl w:ilvl="7" w:tplc="3A96FEEC">
      <w:start w:val="1"/>
      <w:numFmt w:val="bullet"/>
      <w:lvlText w:val="o"/>
      <w:lvlJc w:val="left"/>
      <w:pPr>
        <w:ind w:left="5760" w:hanging="360"/>
      </w:pPr>
      <w:rPr>
        <w:rFonts w:ascii="Courier New" w:hAnsi="Courier New" w:hint="default"/>
      </w:rPr>
    </w:lvl>
    <w:lvl w:ilvl="8" w:tplc="61A46A2C">
      <w:start w:val="1"/>
      <w:numFmt w:val="bullet"/>
      <w:lvlText w:val=""/>
      <w:lvlJc w:val="left"/>
      <w:pPr>
        <w:ind w:left="6480" w:hanging="360"/>
      </w:pPr>
      <w:rPr>
        <w:rFonts w:ascii="Wingdings" w:hAnsi="Wingdings" w:hint="default"/>
      </w:rPr>
    </w:lvl>
  </w:abstractNum>
  <w:abstractNum w:abstractNumId="11" w15:restartNumberingAfterBreak="0">
    <w:nsid w:val="1D70017B"/>
    <w:multiLevelType w:val="hybridMultilevel"/>
    <w:tmpl w:val="FFFFFFFF"/>
    <w:lvl w:ilvl="0" w:tplc="05E68320">
      <w:start w:val="1"/>
      <w:numFmt w:val="bullet"/>
      <w:lvlText w:val=""/>
      <w:lvlJc w:val="left"/>
      <w:pPr>
        <w:ind w:left="720" w:hanging="360"/>
      </w:pPr>
      <w:rPr>
        <w:rFonts w:ascii="Symbol" w:hAnsi="Symbol" w:hint="default"/>
      </w:rPr>
    </w:lvl>
    <w:lvl w:ilvl="1" w:tplc="E7368EDC">
      <w:start w:val="1"/>
      <w:numFmt w:val="bullet"/>
      <w:lvlText w:val="o"/>
      <w:lvlJc w:val="left"/>
      <w:pPr>
        <w:ind w:left="1440" w:hanging="360"/>
      </w:pPr>
      <w:rPr>
        <w:rFonts w:ascii="Courier New" w:hAnsi="Courier New" w:hint="default"/>
      </w:rPr>
    </w:lvl>
    <w:lvl w:ilvl="2" w:tplc="F7B6BD90">
      <w:start w:val="1"/>
      <w:numFmt w:val="bullet"/>
      <w:lvlText w:val=""/>
      <w:lvlJc w:val="left"/>
      <w:pPr>
        <w:ind w:left="2160" w:hanging="360"/>
      </w:pPr>
      <w:rPr>
        <w:rFonts w:ascii="Wingdings" w:hAnsi="Wingdings" w:hint="default"/>
      </w:rPr>
    </w:lvl>
    <w:lvl w:ilvl="3" w:tplc="DF3EFE28">
      <w:start w:val="1"/>
      <w:numFmt w:val="bullet"/>
      <w:lvlText w:val=""/>
      <w:lvlJc w:val="left"/>
      <w:pPr>
        <w:ind w:left="2880" w:hanging="360"/>
      </w:pPr>
      <w:rPr>
        <w:rFonts w:ascii="Symbol" w:hAnsi="Symbol" w:hint="default"/>
      </w:rPr>
    </w:lvl>
    <w:lvl w:ilvl="4" w:tplc="D4509406">
      <w:start w:val="1"/>
      <w:numFmt w:val="bullet"/>
      <w:lvlText w:val="o"/>
      <w:lvlJc w:val="left"/>
      <w:pPr>
        <w:ind w:left="3600" w:hanging="360"/>
      </w:pPr>
      <w:rPr>
        <w:rFonts w:ascii="Courier New" w:hAnsi="Courier New" w:hint="default"/>
      </w:rPr>
    </w:lvl>
    <w:lvl w:ilvl="5" w:tplc="1F7E820A">
      <w:start w:val="1"/>
      <w:numFmt w:val="bullet"/>
      <w:lvlText w:val=""/>
      <w:lvlJc w:val="left"/>
      <w:pPr>
        <w:ind w:left="4320" w:hanging="360"/>
      </w:pPr>
      <w:rPr>
        <w:rFonts w:ascii="Wingdings" w:hAnsi="Wingdings" w:hint="default"/>
      </w:rPr>
    </w:lvl>
    <w:lvl w:ilvl="6" w:tplc="2F4E478E">
      <w:start w:val="1"/>
      <w:numFmt w:val="bullet"/>
      <w:lvlText w:val=""/>
      <w:lvlJc w:val="left"/>
      <w:pPr>
        <w:ind w:left="5040" w:hanging="360"/>
      </w:pPr>
      <w:rPr>
        <w:rFonts w:ascii="Symbol" w:hAnsi="Symbol" w:hint="default"/>
      </w:rPr>
    </w:lvl>
    <w:lvl w:ilvl="7" w:tplc="60366F6C">
      <w:start w:val="1"/>
      <w:numFmt w:val="bullet"/>
      <w:lvlText w:val="o"/>
      <w:lvlJc w:val="left"/>
      <w:pPr>
        <w:ind w:left="5760" w:hanging="360"/>
      </w:pPr>
      <w:rPr>
        <w:rFonts w:ascii="Courier New" w:hAnsi="Courier New" w:hint="default"/>
      </w:rPr>
    </w:lvl>
    <w:lvl w:ilvl="8" w:tplc="F4C6F018">
      <w:start w:val="1"/>
      <w:numFmt w:val="bullet"/>
      <w:lvlText w:val=""/>
      <w:lvlJc w:val="left"/>
      <w:pPr>
        <w:ind w:left="6480" w:hanging="360"/>
      </w:pPr>
      <w:rPr>
        <w:rFonts w:ascii="Wingdings" w:hAnsi="Wingdings" w:hint="default"/>
      </w:rPr>
    </w:lvl>
  </w:abstractNum>
  <w:abstractNum w:abstractNumId="12" w15:restartNumberingAfterBreak="0">
    <w:nsid w:val="205E644B"/>
    <w:multiLevelType w:val="hybridMultilevel"/>
    <w:tmpl w:val="FFFFFFFF"/>
    <w:lvl w:ilvl="0" w:tplc="BB2C2EA2">
      <w:start w:val="1"/>
      <w:numFmt w:val="bullet"/>
      <w:lvlText w:val=""/>
      <w:lvlJc w:val="left"/>
      <w:pPr>
        <w:ind w:left="720" w:hanging="360"/>
      </w:pPr>
      <w:rPr>
        <w:rFonts w:ascii="Symbol" w:hAnsi="Symbol" w:hint="default"/>
      </w:rPr>
    </w:lvl>
    <w:lvl w:ilvl="1" w:tplc="72360A1A">
      <w:start w:val="1"/>
      <w:numFmt w:val="bullet"/>
      <w:lvlText w:val="o"/>
      <w:lvlJc w:val="left"/>
      <w:pPr>
        <w:ind w:left="1440" w:hanging="360"/>
      </w:pPr>
      <w:rPr>
        <w:rFonts w:ascii="Courier New" w:hAnsi="Courier New" w:hint="default"/>
      </w:rPr>
    </w:lvl>
    <w:lvl w:ilvl="2" w:tplc="E3F00E0C">
      <w:start w:val="1"/>
      <w:numFmt w:val="bullet"/>
      <w:lvlText w:val=""/>
      <w:lvlJc w:val="left"/>
      <w:pPr>
        <w:ind w:left="2160" w:hanging="360"/>
      </w:pPr>
      <w:rPr>
        <w:rFonts w:ascii="Wingdings" w:hAnsi="Wingdings" w:hint="default"/>
      </w:rPr>
    </w:lvl>
    <w:lvl w:ilvl="3" w:tplc="4404C396">
      <w:start w:val="1"/>
      <w:numFmt w:val="bullet"/>
      <w:lvlText w:val=""/>
      <w:lvlJc w:val="left"/>
      <w:pPr>
        <w:ind w:left="2880" w:hanging="360"/>
      </w:pPr>
      <w:rPr>
        <w:rFonts w:ascii="Symbol" w:hAnsi="Symbol" w:hint="default"/>
      </w:rPr>
    </w:lvl>
    <w:lvl w:ilvl="4" w:tplc="E75E9CF2">
      <w:start w:val="1"/>
      <w:numFmt w:val="bullet"/>
      <w:lvlText w:val="o"/>
      <w:lvlJc w:val="left"/>
      <w:pPr>
        <w:ind w:left="3600" w:hanging="360"/>
      </w:pPr>
      <w:rPr>
        <w:rFonts w:ascii="Courier New" w:hAnsi="Courier New" w:hint="default"/>
      </w:rPr>
    </w:lvl>
    <w:lvl w:ilvl="5" w:tplc="A0A458C8">
      <w:start w:val="1"/>
      <w:numFmt w:val="bullet"/>
      <w:lvlText w:val=""/>
      <w:lvlJc w:val="left"/>
      <w:pPr>
        <w:ind w:left="4320" w:hanging="360"/>
      </w:pPr>
      <w:rPr>
        <w:rFonts w:ascii="Wingdings" w:hAnsi="Wingdings" w:hint="default"/>
      </w:rPr>
    </w:lvl>
    <w:lvl w:ilvl="6" w:tplc="6B1CAC98">
      <w:start w:val="1"/>
      <w:numFmt w:val="bullet"/>
      <w:lvlText w:val=""/>
      <w:lvlJc w:val="left"/>
      <w:pPr>
        <w:ind w:left="5040" w:hanging="360"/>
      </w:pPr>
      <w:rPr>
        <w:rFonts w:ascii="Symbol" w:hAnsi="Symbol" w:hint="default"/>
      </w:rPr>
    </w:lvl>
    <w:lvl w:ilvl="7" w:tplc="E0EC51BC">
      <w:start w:val="1"/>
      <w:numFmt w:val="bullet"/>
      <w:lvlText w:val="o"/>
      <w:lvlJc w:val="left"/>
      <w:pPr>
        <w:ind w:left="5760" w:hanging="360"/>
      </w:pPr>
      <w:rPr>
        <w:rFonts w:ascii="Courier New" w:hAnsi="Courier New" w:hint="default"/>
      </w:rPr>
    </w:lvl>
    <w:lvl w:ilvl="8" w:tplc="FBA2F918">
      <w:start w:val="1"/>
      <w:numFmt w:val="bullet"/>
      <w:lvlText w:val=""/>
      <w:lvlJc w:val="left"/>
      <w:pPr>
        <w:ind w:left="6480" w:hanging="360"/>
      </w:pPr>
      <w:rPr>
        <w:rFonts w:ascii="Wingdings" w:hAnsi="Wingdings" w:hint="default"/>
      </w:rPr>
    </w:lvl>
  </w:abstractNum>
  <w:abstractNum w:abstractNumId="13" w15:restartNumberingAfterBreak="0">
    <w:nsid w:val="315B2804"/>
    <w:multiLevelType w:val="hybridMultilevel"/>
    <w:tmpl w:val="FFFFFFFF"/>
    <w:lvl w:ilvl="0" w:tplc="B18022E2">
      <w:start w:val="1"/>
      <w:numFmt w:val="bullet"/>
      <w:lvlText w:val=""/>
      <w:lvlJc w:val="left"/>
      <w:pPr>
        <w:ind w:left="720" w:hanging="360"/>
      </w:pPr>
      <w:rPr>
        <w:rFonts w:ascii="Symbol" w:hAnsi="Symbol" w:hint="default"/>
      </w:rPr>
    </w:lvl>
    <w:lvl w:ilvl="1" w:tplc="95E4D18C">
      <w:start w:val="1"/>
      <w:numFmt w:val="bullet"/>
      <w:lvlText w:val="o"/>
      <w:lvlJc w:val="left"/>
      <w:pPr>
        <w:ind w:left="1440" w:hanging="360"/>
      </w:pPr>
      <w:rPr>
        <w:rFonts w:ascii="Courier New" w:hAnsi="Courier New" w:hint="default"/>
      </w:rPr>
    </w:lvl>
    <w:lvl w:ilvl="2" w:tplc="9BD009EC">
      <w:start w:val="1"/>
      <w:numFmt w:val="bullet"/>
      <w:lvlText w:val=""/>
      <w:lvlJc w:val="left"/>
      <w:pPr>
        <w:ind w:left="2160" w:hanging="360"/>
      </w:pPr>
      <w:rPr>
        <w:rFonts w:ascii="Wingdings" w:hAnsi="Wingdings" w:hint="default"/>
      </w:rPr>
    </w:lvl>
    <w:lvl w:ilvl="3" w:tplc="E5FA566A">
      <w:start w:val="1"/>
      <w:numFmt w:val="bullet"/>
      <w:lvlText w:val=""/>
      <w:lvlJc w:val="left"/>
      <w:pPr>
        <w:ind w:left="2880" w:hanging="360"/>
      </w:pPr>
      <w:rPr>
        <w:rFonts w:ascii="Symbol" w:hAnsi="Symbol" w:hint="default"/>
      </w:rPr>
    </w:lvl>
    <w:lvl w:ilvl="4" w:tplc="AF12CFD2">
      <w:start w:val="1"/>
      <w:numFmt w:val="bullet"/>
      <w:lvlText w:val="o"/>
      <w:lvlJc w:val="left"/>
      <w:pPr>
        <w:ind w:left="3600" w:hanging="360"/>
      </w:pPr>
      <w:rPr>
        <w:rFonts w:ascii="Courier New" w:hAnsi="Courier New" w:hint="default"/>
      </w:rPr>
    </w:lvl>
    <w:lvl w:ilvl="5" w:tplc="432413E2">
      <w:start w:val="1"/>
      <w:numFmt w:val="bullet"/>
      <w:lvlText w:val=""/>
      <w:lvlJc w:val="left"/>
      <w:pPr>
        <w:ind w:left="4320" w:hanging="360"/>
      </w:pPr>
      <w:rPr>
        <w:rFonts w:ascii="Wingdings" w:hAnsi="Wingdings" w:hint="default"/>
      </w:rPr>
    </w:lvl>
    <w:lvl w:ilvl="6" w:tplc="442EEDAC">
      <w:start w:val="1"/>
      <w:numFmt w:val="bullet"/>
      <w:lvlText w:val=""/>
      <w:lvlJc w:val="left"/>
      <w:pPr>
        <w:ind w:left="5040" w:hanging="360"/>
      </w:pPr>
      <w:rPr>
        <w:rFonts w:ascii="Symbol" w:hAnsi="Symbol" w:hint="default"/>
      </w:rPr>
    </w:lvl>
    <w:lvl w:ilvl="7" w:tplc="A710830A">
      <w:start w:val="1"/>
      <w:numFmt w:val="bullet"/>
      <w:lvlText w:val="o"/>
      <w:lvlJc w:val="left"/>
      <w:pPr>
        <w:ind w:left="5760" w:hanging="360"/>
      </w:pPr>
      <w:rPr>
        <w:rFonts w:ascii="Courier New" w:hAnsi="Courier New" w:hint="default"/>
      </w:rPr>
    </w:lvl>
    <w:lvl w:ilvl="8" w:tplc="8668B7AC">
      <w:start w:val="1"/>
      <w:numFmt w:val="bullet"/>
      <w:lvlText w:val=""/>
      <w:lvlJc w:val="left"/>
      <w:pPr>
        <w:ind w:left="6480" w:hanging="360"/>
      </w:pPr>
      <w:rPr>
        <w:rFonts w:ascii="Wingdings" w:hAnsi="Wingdings" w:hint="default"/>
      </w:rPr>
    </w:lvl>
  </w:abstractNum>
  <w:abstractNum w:abstractNumId="14" w15:restartNumberingAfterBreak="0">
    <w:nsid w:val="31926131"/>
    <w:multiLevelType w:val="hybridMultilevel"/>
    <w:tmpl w:val="FFFFFFFF"/>
    <w:lvl w:ilvl="0" w:tplc="BD5AB156">
      <w:start w:val="1"/>
      <w:numFmt w:val="bullet"/>
      <w:lvlText w:val=""/>
      <w:lvlJc w:val="left"/>
      <w:pPr>
        <w:ind w:left="720" w:hanging="360"/>
      </w:pPr>
      <w:rPr>
        <w:rFonts w:ascii="Symbol" w:hAnsi="Symbol" w:hint="default"/>
      </w:rPr>
    </w:lvl>
    <w:lvl w:ilvl="1" w:tplc="A44ECAB2">
      <w:start w:val="1"/>
      <w:numFmt w:val="bullet"/>
      <w:lvlText w:val="o"/>
      <w:lvlJc w:val="left"/>
      <w:pPr>
        <w:ind w:left="1440" w:hanging="360"/>
      </w:pPr>
      <w:rPr>
        <w:rFonts w:ascii="Courier New" w:hAnsi="Courier New" w:hint="default"/>
      </w:rPr>
    </w:lvl>
    <w:lvl w:ilvl="2" w:tplc="A98831EA">
      <w:start w:val="1"/>
      <w:numFmt w:val="bullet"/>
      <w:lvlText w:val=""/>
      <w:lvlJc w:val="left"/>
      <w:pPr>
        <w:ind w:left="2160" w:hanging="360"/>
      </w:pPr>
      <w:rPr>
        <w:rFonts w:ascii="Wingdings" w:hAnsi="Wingdings" w:hint="default"/>
      </w:rPr>
    </w:lvl>
    <w:lvl w:ilvl="3" w:tplc="45E26594">
      <w:start w:val="1"/>
      <w:numFmt w:val="bullet"/>
      <w:lvlText w:val=""/>
      <w:lvlJc w:val="left"/>
      <w:pPr>
        <w:ind w:left="2880" w:hanging="360"/>
      </w:pPr>
      <w:rPr>
        <w:rFonts w:ascii="Symbol" w:hAnsi="Symbol" w:hint="default"/>
      </w:rPr>
    </w:lvl>
    <w:lvl w:ilvl="4" w:tplc="4C5E4176">
      <w:start w:val="1"/>
      <w:numFmt w:val="bullet"/>
      <w:lvlText w:val="o"/>
      <w:lvlJc w:val="left"/>
      <w:pPr>
        <w:ind w:left="3600" w:hanging="360"/>
      </w:pPr>
      <w:rPr>
        <w:rFonts w:ascii="Courier New" w:hAnsi="Courier New" w:hint="default"/>
      </w:rPr>
    </w:lvl>
    <w:lvl w:ilvl="5" w:tplc="BC4ADED0">
      <w:start w:val="1"/>
      <w:numFmt w:val="bullet"/>
      <w:lvlText w:val=""/>
      <w:lvlJc w:val="left"/>
      <w:pPr>
        <w:ind w:left="4320" w:hanging="360"/>
      </w:pPr>
      <w:rPr>
        <w:rFonts w:ascii="Wingdings" w:hAnsi="Wingdings" w:hint="default"/>
      </w:rPr>
    </w:lvl>
    <w:lvl w:ilvl="6" w:tplc="96802BC0">
      <w:start w:val="1"/>
      <w:numFmt w:val="bullet"/>
      <w:lvlText w:val=""/>
      <w:lvlJc w:val="left"/>
      <w:pPr>
        <w:ind w:left="5040" w:hanging="360"/>
      </w:pPr>
      <w:rPr>
        <w:rFonts w:ascii="Symbol" w:hAnsi="Symbol" w:hint="default"/>
      </w:rPr>
    </w:lvl>
    <w:lvl w:ilvl="7" w:tplc="D2208EDE">
      <w:start w:val="1"/>
      <w:numFmt w:val="bullet"/>
      <w:lvlText w:val="o"/>
      <w:lvlJc w:val="left"/>
      <w:pPr>
        <w:ind w:left="5760" w:hanging="360"/>
      </w:pPr>
      <w:rPr>
        <w:rFonts w:ascii="Courier New" w:hAnsi="Courier New" w:hint="default"/>
      </w:rPr>
    </w:lvl>
    <w:lvl w:ilvl="8" w:tplc="754A12D4">
      <w:start w:val="1"/>
      <w:numFmt w:val="bullet"/>
      <w:lvlText w:val=""/>
      <w:lvlJc w:val="left"/>
      <w:pPr>
        <w:ind w:left="6480" w:hanging="360"/>
      </w:pPr>
      <w:rPr>
        <w:rFonts w:ascii="Wingdings" w:hAnsi="Wingdings" w:hint="default"/>
      </w:rPr>
    </w:lvl>
  </w:abstractNum>
  <w:abstractNum w:abstractNumId="15" w15:restartNumberingAfterBreak="0">
    <w:nsid w:val="3207716A"/>
    <w:multiLevelType w:val="hybridMultilevel"/>
    <w:tmpl w:val="FFFFFFFF"/>
    <w:lvl w:ilvl="0" w:tplc="90163CA0">
      <w:start w:val="1"/>
      <w:numFmt w:val="bullet"/>
      <w:lvlText w:val=""/>
      <w:lvlJc w:val="left"/>
      <w:pPr>
        <w:ind w:left="720" w:hanging="360"/>
      </w:pPr>
      <w:rPr>
        <w:rFonts w:ascii="Symbol" w:hAnsi="Symbol" w:hint="default"/>
      </w:rPr>
    </w:lvl>
    <w:lvl w:ilvl="1" w:tplc="566A9C90">
      <w:start w:val="1"/>
      <w:numFmt w:val="bullet"/>
      <w:lvlText w:val="o"/>
      <w:lvlJc w:val="left"/>
      <w:pPr>
        <w:ind w:left="1440" w:hanging="360"/>
      </w:pPr>
      <w:rPr>
        <w:rFonts w:ascii="Courier New" w:hAnsi="Courier New" w:hint="default"/>
      </w:rPr>
    </w:lvl>
    <w:lvl w:ilvl="2" w:tplc="B1CED24C">
      <w:start w:val="1"/>
      <w:numFmt w:val="bullet"/>
      <w:lvlText w:val=""/>
      <w:lvlJc w:val="left"/>
      <w:pPr>
        <w:ind w:left="2160" w:hanging="360"/>
      </w:pPr>
      <w:rPr>
        <w:rFonts w:ascii="Wingdings" w:hAnsi="Wingdings" w:hint="default"/>
      </w:rPr>
    </w:lvl>
    <w:lvl w:ilvl="3" w:tplc="527A63C4">
      <w:start w:val="1"/>
      <w:numFmt w:val="bullet"/>
      <w:lvlText w:val=""/>
      <w:lvlJc w:val="left"/>
      <w:pPr>
        <w:ind w:left="2880" w:hanging="360"/>
      </w:pPr>
      <w:rPr>
        <w:rFonts w:ascii="Symbol" w:hAnsi="Symbol" w:hint="default"/>
      </w:rPr>
    </w:lvl>
    <w:lvl w:ilvl="4" w:tplc="D60884A6">
      <w:start w:val="1"/>
      <w:numFmt w:val="bullet"/>
      <w:lvlText w:val="o"/>
      <w:lvlJc w:val="left"/>
      <w:pPr>
        <w:ind w:left="3600" w:hanging="360"/>
      </w:pPr>
      <w:rPr>
        <w:rFonts w:ascii="Courier New" w:hAnsi="Courier New" w:hint="default"/>
      </w:rPr>
    </w:lvl>
    <w:lvl w:ilvl="5" w:tplc="63AAE62C">
      <w:start w:val="1"/>
      <w:numFmt w:val="bullet"/>
      <w:lvlText w:val=""/>
      <w:lvlJc w:val="left"/>
      <w:pPr>
        <w:ind w:left="4320" w:hanging="360"/>
      </w:pPr>
      <w:rPr>
        <w:rFonts w:ascii="Wingdings" w:hAnsi="Wingdings" w:hint="default"/>
      </w:rPr>
    </w:lvl>
    <w:lvl w:ilvl="6" w:tplc="B7886FB0">
      <w:start w:val="1"/>
      <w:numFmt w:val="bullet"/>
      <w:lvlText w:val=""/>
      <w:lvlJc w:val="left"/>
      <w:pPr>
        <w:ind w:left="5040" w:hanging="360"/>
      </w:pPr>
      <w:rPr>
        <w:rFonts w:ascii="Symbol" w:hAnsi="Symbol" w:hint="default"/>
      </w:rPr>
    </w:lvl>
    <w:lvl w:ilvl="7" w:tplc="352078D0">
      <w:start w:val="1"/>
      <w:numFmt w:val="bullet"/>
      <w:lvlText w:val="o"/>
      <w:lvlJc w:val="left"/>
      <w:pPr>
        <w:ind w:left="5760" w:hanging="360"/>
      </w:pPr>
      <w:rPr>
        <w:rFonts w:ascii="Courier New" w:hAnsi="Courier New" w:hint="default"/>
      </w:rPr>
    </w:lvl>
    <w:lvl w:ilvl="8" w:tplc="5D9A505A">
      <w:start w:val="1"/>
      <w:numFmt w:val="bullet"/>
      <w:lvlText w:val=""/>
      <w:lvlJc w:val="left"/>
      <w:pPr>
        <w:ind w:left="6480" w:hanging="360"/>
      </w:pPr>
      <w:rPr>
        <w:rFonts w:ascii="Wingdings" w:hAnsi="Wingdings" w:hint="default"/>
      </w:rPr>
    </w:lvl>
  </w:abstractNum>
  <w:abstractNum w:abstractNumId="16" w15:restartNumberingAfterBreak="0">
    <w:nsid w:val="32F80CB4"/>
    <w:multiLevelType w:val="hybridMultilevel"/>
    <w:tmpl w:val="FFFFFFFF"/>
    <w:lvl w:ilvl="0" w:tplc="18BAEA70">
      <w:start w:val="1"/>
      <w:numFmt w:val="bullet"/>
      <w:lvlText w:val=""/>
      <w:lvlJc w:val="left"/>
      <w:pPr>
        <w:ind w:left="720" w:hanging="360"/>
      </w:pPr>
      <w:rPr>
        <w:rFonts w:ascii="Symbol" w:hAnsi="Symbol" w:hint="default"/>
      </w:rPr>
    </w:lvl>
    <w:lvl w:ilvl="1" w:tplc="649C1AEA">
      <w:start w:val="1"/>
      <w:numFmt w:val="bullet"/>
      <w:lvlText w:val="o"/>
      <w:lvlJc w:val="left"/>
      <w:pPr>
        <w:ind w:left="1440" w:hanging="360"/>
      </w:pPr>
      <w:rPr>
        <w:rFonts w:ascii="Courier New" w:hAnsi="Courier New" w:hint="default"/>
      </w:rPr>
    </w:lvl>
    <w:lvl w:ilvl="2" w:tplc="04E88748">
      <w:start w:val="1"/>
      <w:numFmt w:val="bullet"/>
      <w:lvlText w:val=""/>
      <w:lvlJc w:val="left"/>
      <w:pPr>
        <w:ind w:left="2160" w:hanging="360"/>
      </w:pPr>
      <w:rPr>
        <w:rFonts w:ascii="Wingdings" w:hAnsi="Wingdings" w:hint="default"/>
      </w:rPr>
    </w:lvl>
    <w:lvl w:ilvl="3" w:tplc="5D6EB5EC">
      <w:start w:val="1"/>
      <w:numFmt w:val="bullet"/>
      <w:lvlText w:val=""/>
      <w:lvlJc w:val="left"/>
      <w:pPr>
        <w:ind w:left="2880" w:hanging="360"/>
      </w:pPr>
      <w:rPr>
        <w:rFonts w:ascii="Symbol" w:hAnsi="Symbol" w:hint="default"/>
      </w:rPr>
    </w:lvl>
    <w:lvl w:ilvl="4" w:tplc="8D36C5B0">
      <w:start w:val="1"/>
      <w:numFmt w:val="bullet"/>
      <w:lvlText w:val="o"/>
      <w:lvlJc w:val="left"/>
      <w:pPr>
        <w:ind w:left="3600" w:hanging="360"/>
      </w:pPr>
      <w:rPr>
        <w:rFonts w:ascii="Courier New" w:hAnsi="Courier New" w:hint="default"/>
      </w:rPr>
    </w:lvl>
    <w:lvl w:ilvl="5" w:tplc="A6B284AE">
      <w:start w:val="1"/>
      <w:numFmt w:val="bullet"/>
      <w:lvlText w:val=""/>
      <w:lvlJc w:val="left"/>
      <w:pPr>
        <w:ind w:left="4320" w:hanging="360"/>
      </w:pPr>
      <w:rPr>
        <w:rFonts w:ascii="Wingdings" w:hAnsi="Wingdings" w:hint="default"/>
      </w:rPr>
    </w:lvl>
    <w:lvl w:ilvl="6" w:tplc="8716BFEA">
      <w:start w:val="1"/>
      <w:numFmt w:val="bullet"/>
      <w:lvlText w:val=""/>
      <w:lvlJc w:val="left"/>
      <w:pPr>
        <w:ind w:left="5040" w:hanging="360"/>
      </w:pPr>
      <w:rPr>
        <w:rFonts w:ascii="Symbol" w:hAnsi="Symbol" w:hint="default"/>
      </w:rPr>
    </w:lvl>
    <w:lvl w:ilvl="7" w:tplc="285EFE4A">
      <w:start w:val="1"/>
      <w:numFmt w:val="bullet"/>
      <w:lvlText w:val="o"/>
      <w:lvlJc w:val="left"/>
      <w:pPr>
        <w:ind w:left="5760" w:hanging="360"/>
      </w:pPr>
      <w:rPr>
        <w:rFonts w:ascii="Courier New" w:hAnsi="Courier New" w:hint="default"/>
      </w:rPr>
    </w:lvl>
    <w:lvl w:ilvl="8" w:tplc="FB105634">
      <w:start w:val="1"/>
      <w:numFmt w:val="bullet"/>
      <w:lvlText w:val=""/>
      <w:lvlJc w:val="left"/>
      <w:pPr>
        <w:ind w:left="6480" w:hanging="360"/>
      </w:pPr>
      <w:rPr>
        <w:rFonts w:ascii="Wingdings" w:hAnsi="Wingdings" w:hint="default"/>
      </w:rPr>
    </w:lvl>
  </w:abstractNum>
  <w:abstractNum w:abstractNumId="17" w15:restartNumberingAfterBreak="0">
    <w:nsid w:val="373F210D"/>
    <w:multiLevelType w:val="hybridMultilevel"/>
    <w:tmpl w:val="FFFFFFFF"/>
    <w:lvl w:ilvl="0" w:tplc="6534EEC2">
      <w:start w:val="1"/>
      <w:numFmt w:val="bullet"/>
      <w:lvlText w:val=""/>
      <w:lvlJc w:val="left"/>
      <w:pPr>
        <w:ind w:left="720" w:hanging="360"/>
      </w:pPr>
      <w:rPr>
        <w:rFonts w:ascii="Symbol" w:hAnsi="Symbol" w:hint="default"/>
      </w:rPr>
    </w:lvl>
    <w:lvl w:ilvl="1" w:tplc="4E3CB720">
      <w:start w:val="1"/>
      <w:numFmt w:val="bullet"/>
      <w:lvlText w:val="o"/>
      <w:lvlJc w:val="left"/>
      <w:pPr>
        <w:ind w:left="1440" w:hanging="360"/>
      </w:pPr>
      <w:rPr>
        <w:rFonts w:ascii="Courier New" w:hAnsi="Courier New" w:hint="default"/>
      </w:rPr>
    </w:lvl>
    <w:lvl w:ilvl="2" w:tplc="F8EE6E14">
      <w:start w:val="1"/>
      <w:numFmt w:val="bullet"/>
      <w:lvlText w:val=""/>
      <w:lvlJc w:val="left"/>
      <w:pPr>
        <w:ind w:left="2160" w:hanging="360"/>
      </w:pPr>
      <w:rPr>
        <w:rFonts w:ascii="Wingdings" w:hAnsi="Wingdings" w:hint="default"/>
      </w:rPr>
    </w:lvl>
    <w:lvl w:ilvl="3" w:tplc="8902AE3E">
      <w:start w:val="1"/>
      <w:numFmt w:val="bullet"/>
      <w:lvlText w:val=""/>
      <w:lvlJc w:val="left"/>
      <w:pPr>
        <w:ind w:left="2880" w:hanging="360"/>
      </w:pPr>
      <w:rPr>
        <w:rFonts w:ascii="Symbol" w:hAnsi="Symbol" w:hint="default"/>
      </w:rPr>
    </w:lvl>
    <w:lvl w:ilvl="4" w:tplc="18C0EA26">
      <w:start w:val="1"/>
      <w:numFmt w:val="bullet"/>
      <w:lvlText w:val="o"/>
      <w:lvlJc w:val="left"/>
      <w:pPr>
        <w:ind w:left="3600" w:hanging="360"/>
      </w:pPr>
      <w:rPr>
        <w:rFonts w:ascii="Courier New" w:hAnsi="Courier New" w:hint="default"/>
      </w:rPr>
    </w:lvl>
    <w:lvl w:ilvl="5" w:tplc="548E352E">
      <w:start w:val="1"/>
      <w:numFmt w:val="bullet"/>
      <w:lvlText w:val=""/>
      <w:lvlJc w:val="left"/>
      <w:pPr>
        <w:ind w:left="4320" w:hanging="360"/>
      </w:pPr>
      <w:rPr>
        <w:rFonts w:ascii="Wingdings" w:hAnsi="Wingdings" w:hint="default"/>
      </w:rPr>
    </w:lvl>
    <w:lvl w:ilvl="6" w:tplc="B378A0B4">
      <w:start w:val="1"/>
      <w:numFmt w:val="bullet"/>
      <w:lvlText w:val=""/>
      <w:lvlJc w:val="left"/>
      <w:pPr>
        <w:ind w:left="5040" w:hanging="360"/>
      </w:pPr>
      <w:rPr>
        <w:rFonts w:ascii="Symbol" w:hAnsi="Symbol" w:hint="default"/>
      </w:rPr>
    </w:lvl>
    <w:lvl w:ilvl="7" w:tplc="9AB81A72">
      <w:start w:val="1"/>
      <w:numFmt w:val="bullet"/>
      <w:lvlText w:val="o"/>
      <w:lvlJc w:val="left"/>
      <w:pPr>
        <w:ind w:left="5760" w:hanging="360"/>
      </w:pPr>
      <w:rPr>
        <w:rFonts w:ascii="Courier New" w:hAnsi="Courier New" w:hint="default"/>
      </w:rPr>
    </w:lvl>
    <w:lvl w:ilvl="8" w:tplc="08BEC572">
      <w:start w:val="1"/>
      <w:numFmt w:val="bullet"/>
      <w:lvlText w:val=""/>
      <w:lvlJc w:val="left"/>
      <w:pPr>
        <w:ind w:left="6480" w:hanging="360"/>
      </w:pPr>
      <w:rPr>
        <w:rFonts w:ascii="Wingdings" w:hAnsi="Wingdings" w:hint="default"/>
      </w:rPr>
    </w:lvl>
  </w:abstractNum>
  <w:abstractNum w:abstractNumId="18" w15:restartNumberingAfterBreak="0">
    <w:nsid w:val="38AA17DB"/>
    <w:multiLevelType w:val="hybridMultilevel"/>
    <w:tmpl w:val="FFFFFFFF"/>
    <w:lvl w:ilvl="0" w:tplc="B106E078">
      <w:start w:val="1"/>
      <w:numFmt w:val="bullet"/>
      <w:lvlText w:val=""/>
      <w:lvlJc w:val="left"/>
      <w:pPr>
        <w:ind w:left="720" w:hanging="360"/>
      </w:pPr>
      <w:rPr>
        <w:rFonts w:ascii="Symbol" w:hAnsi="Symbol" w:hint="default"/>
      </w:rPr>
    </w:lvl>
    <w:lvl w:ilvl="1" w:tplc="1230FFF0">
      <w:start w:val="1"/>
      <w:numFmt w:val="bullet"/>
      <w:lvlText w:val="o"/>
      <w:lvlJc w:val="left"/>
      <w:pPr>
        <w:ind w:left="1440" w:hanging="360"/>
      </w:pPr>
      <w:rPr>
        <w:rFonts w:ascii="Courier New" w:hAnsi="Courier New" w:hint="default"/>
      </w:rPr>
    </w:lvl>
    <w:lvl w:ilvl="2" w:tplc="5428E980">
      <w:start w:val="1"/>
      <w:numFmt w:val="bullet"/>
      <w:lvlText w:val=""/>
      <w:lvlJc w:val="left"/>
      <w:pPr>
        <w:ind w:left="2160" w:hanging="360"/>
      </w:pPr>
      <w:rPr>
        <w:rFonts w:ascii="Wingdings" w:hAnsi="Wingdings" w:hint="default"/>
      </w:rPr>
    </w:lvl>
    <w:lvl w:ilvl="3" w:tplc="5B3C9D18">
      <w:start w:val="1"/>
      <w:numFmt w:val="bullet"/>
      <w:lvlText w:val=""/>
      <w:lvlJc w:val="left"/>
      <w:pPr>
        <w:ind w:left="2880" w:hanging="360"/>
      </w:pPr>
      <w:rPr>
        <w:rFonts w:ascii="Symbol" w:hAnsi="Symbol" w:hint="default"/>
      </w:rPr>
    </w:lvl>
    <w:lvl w:ilvl="4" w:tplc="13FE5EBA">
      <w:start w:val="1"/>
      <w:numFmt w:val="bullet"/>
      <w:lvlText w:val="o"/>
      <w:lvlJc w:val="left"/>
      <w:pPr>
        <w:ind w:left="3600" w:hanging="360"/>
      </w:pPr>
      <w:rPr>
        <w:rFonts w:ascii="Courier New" w:hAnsi="Courier New" w:hint="default"/>
      </w:rPr>
    </w:lvl>
    <w:lvl w:ilvl="5" w:tplc="62EC96BC">
      <w:start w:val="1"/>
      <w:numFmt w:val="bullet"/>
      <w:lvlText w:val=""/>
      <w:lvlJc w:val="left"/>
      <w:pPr>
        <w:ind w:left="4320" w:hanging="360"/>
      </w:pPr>
      <w:rPr>
        <w:rFonts w:ascii="Wingdings" w:hAnsi="Wingdings" w:hint="default"/>
      </w:rPr>
    </w:lvl>
    <w:lvl w:ilvl="6" w:tplc="3E92EE16">
      <w:start w:val="1"/>
      <w:numFmt w:val="bullet"/>
      <w:lvlText w:val=""/>
      <w:lvlJc w:val="left"/>
      <w:pPr>
        <w:ind w:left="5040" w:hanging="360"/>
      </w:pPr>
      <w:rPr>
        <w:rFonts w:ascii="Symbol" w:hAnsi="Symbol" w:hint="default"/>
      </w:rPr>
    </w:lvl>
    <w:lvl w:ilvl="7" w:tplc="7FD45956">
      <w:start w:val="1"/>
      <w:numFmt w:val="bullet"/>
      <w:lvlText w:val="o"/>
      <w:lvlJc w:val="left"/>
      <w:pPr>
        <w:ind w:left="5760" w:hanging="360"/>
      </w:pPr>
      <w:rPr>
        <w:rFonts w:ascii="Courier New" w:hAnsi="Courier New" w:hint="default"/>
      </w:rPr>
    </w:lvl>
    <w:lvl w:ilvl="8" w:tplc="A50A0D60">
      <w:start w:val="1"/>
      <w:numFmt w:val="bullet"/>
      <w:lvlText w:val=""/>
      <w:lvlJc w:val="left"/>
      <w:pPr>
        <w:ind w:left="6480" w:hanging="360"/>
      </w:pPr>
      <w:rPr>
        <w:rFonts w:ascii="Wingdings" w:hAnsi="Wingdings" w:hint="default"/>
      </w:rPr>
    </w:lvl>
  </w:abstractNum>
  <w:abstractNum w:abstractNumId="19" w15:restartNumberingAfterBreak="0">
    <w:nsid w:val="38F54157"/>
    <w:multiLevelType w:val="hybridMultilevel"/>
    <w:tmpl w:val="FFFFFFFF"/>
    <w:lvl w:ilvl="0" w:tplc="D2F0BD5E">
      <w:start w:val="1"/>
      <w:numFmt w:val="bullet"/>
      <w:lvlText w:val=""/>
      <w:lvlJc w:val="left"/>
      <w:pPr>
        <w:ind w:left="720" w:hanging="360"/>
      </w:pPr>
      <w:rPr>
        <w:rFonts w:ascii="Symbol" w:hAnsi="Symbol" w:hint="default"/>
      </w:rPr>
    </w:lvl>
    <w:lvl w:ilvl="1" w:tplc="471C8726">
      <w:start w:val="1"/>
      <w:numFmt w:val="bullet"/>
      <w:lvlText w:val="o"/>
      <w:lvlJc w:val="left"/>
      <w:pPr>
        <w:ind w:left="1440" w:hanging="360"/>
      </w:pPr>
      <w:rPr>
        <w:rFonts w:ascii="Courier New" w:hAnsi="Courier New" w:hint="default"/>
      </w:rPr>
    </w:lvl>
    <w:lvl w:ilvl="2" w:tplc="35CEA830">
      <w:start w:val="1"/>
      <w:numFmt w:val="bullet"/>
      <w:lvlText w:val=""/>
      <w:lvlJc w:val="left"/>
      <w:pPr>
        <w:ind w:left="2160" w:hanging="360"/>
      </w:pPr>
      <w:rPr>
        <w:rFonts w:ascii="Wingdings" w:hAnsi="Wingdings" w:hint="default"/>
      </w:rPr>
    </w:lvl>
    <w:lvl w:ilvl="3" w:tplc="B79EE1E2">
      <w:start w:val="1"/>
      <w:numFmt w:val="bullet"/>
      <w:lvlText w:val=""/>
      <w:lvlJc w:val="left"/>
      <w:pPr>
        <w:ind w:left="2880" w:hanging="360"/>
      </w:pPr>
      <w:rPr>
        <w:rFonts w:ascii="Symbol" w:hAnsi="Symbol" w:hint="default"/>
      </w:rPr>
    </w:lvl>
    <w:lvl w:ilvl="4" w:tplc="310E73E6">
      <w:start w:val="1"/>
      <w:numFmt w:val="bullet"/>
      <w:lvlText w:val="o"/>
      <w:lvlJc w:val="left"/>
      <w:pPr>
        <w:ind w:left="3600" w:hanging="360"/>
      </w:pPr>
      <w:rPr>
        <w:rFonts w:ascii="Courier New" w:hAnsi="Courier New" w:hint="default"/>
      </w:rPr>
    </w:lvl>
    <w:lvl w:ilvl="5" w:tplc="B05AF114">
      <w:start w:val="1"/>
      <w:numFmt w:val="bullet"/>
      <w:lvlText w:val=""/>
      <w:lvlJc w:val="left"/>
      <w:pPr>
        <w:ind w:left="4320" w:hanging="360"/>
      </w:pPr>
      <w:rPr>
        <w:rFonts w:ascii="Wingdings" w:hAnsi="Wingdings" w:hint="default"/>
      </w:rPr>
    </w:lvl>
    <w:lvl w:ilvl="6" w:tplc="40B00016">
      <w:start w:val="1"/>
      <w:numFmt w:val="bullet"/>
      <w:lvlText w:val=""/>
      <w:lvlJc w:val="left"/>
      <w:pPr>
        <w:ind w:left="5040" w:hanging="360"/>
      </w:pPr>
      <w:rPr>
        <w:rFonts w:ascii="Symbol" w:hAnsi="Symbol" w:hint="default"/>
      </w:rPr>
    </w:lvl>
    <w:lvl w:ilvl="7" w:tplc="C8F2A55C">
      <w:start w:val="1"/>
      <w:numFmt w:val="bullet"/>
      <w:lvlText w:val="o"/>
      <w:lvlJc w:val="left"/>
      <w:pPr>
        <w:ind w:left="5760" w:hanging="360"/>
      </w:pPr>
      <w:rPr>
        <w:rFonts w:ascii="Courier New" w:hAnsi="Courier New" w:hint="default"/>
      </w:rPr>
    </w:lvl>
    <w:lvl w:ilvl="8" w:tplc="4F02779A">
      <w:start w:val="1"/>
      <w:numFmt w:val="bullet"/>
      <w:lvlText w:val=""/>
      <w:lvlJc w:val="left"/>
      <w:pPr>
        <w:ind w:left="6480" w:hanging="360"/>
      </w:pPr>
      <w:rPr>
        <w:rFonts w:ascii="Wingdings" w:hAnsi="Wingdings" w:hint="default"/>
      </w:rPr>
    </w:lvl>
  </w:abstractNum>
  <w:abstractNum w:abstractNumId="20" w15:restartNumberingAfterBreak="0">
    <w:nsid w:val="40053ABC"/>
    <w:multiLevelType w:val="hybridMultilevel"/>
    <w:tmpl w:val="FFFFFFFF"/>
    <w:lvl w:ilvl="0" w:tplc="1AD85160">
      <w:start w:val="1"/>
      <w:numFmt w:val="bullet"/>
      <w:lvlText w:val=""/>
      <w:lvlJc w:val="left"/>
      <w:pPr>
        <w:ind w:left="720" w:hanging="360"/>
      </w:pPr>
      <w:rPr>
        <w:rFonts w:ascii="Symbol" w:hAnsi="Symbol" w:hint="default"/>
      </w:rPr>
    </w:lvl>
    <w:lvl w:ilvl="1" w:tplc="60FE88F8">
      <w:start w:val="1"/>
      <w:numFmt w:val="bullet"/>
      <w:lvlText w:val="o"/>
      <w:lvlJc w:val="left"/>
      <w:pPr>
        <w:ind w:left="1440" w:hanging="360"/>
      </w:pPr>
      <w:rPr>
        <w:rFonts w:ascii="Courier New" w:hAnsi="Courier New" w:hint="default"/>
      </w:rPr>
    </w:lvl>
    <w:lvl w:ilvl="2" w:tplc="05886C20">
      <w:start w:val="1"/>
      <w:numFmt w:val="bullet"/>
      <w:lvlText w:val=""/>
      <w:lvlJc w:val="left"/>
      <w:pPr>
        <w:ind w:left="2160" w:hanging="360"/>
      </w:pPr>
      <w:rPr>
        <w:rFonts w:ascii="Wingdings" w:hAnsi="Wingdings" w:hint="default"/>
      </w:rPr>
    </w:lvl>
    <w:lvl w:ilvl="3" w:tplc="76AACCDA">
      <w:start w:val="1"/>
      <w:numFmt w:val="bullet"/>
      <w:lvlText w:val=""/>
      <w:lvlJc w:val="left"/>
      <w:pPr>
        <w:ind w:left="2880" w:hanging="360"/>
      </w:pPr>
      <w:rPr>
        <w:rFonts w:ascii="Symbol" w:hAnsi="Symbol" w:hint="default"/>
      </w:rPr>
    </w:lvl>
    <w:lvl w:ilvl="4" w:tplc="489C1C3E">
      <w:start w:val="1"/>
      <w:numFmt w:val="bullet"/>
      <w:lvlText w:val="o"/>
      <w:lvlJc w:val="left"/>
      <w:pPr>
        <w:ind w:left="3600" w:hanging="360"/>
      </w:pPr>
      <w:rPr>
        <w:rFonts w:ascii="Courier New" w:hAnsi="Courier New" w:hint="default"/>
      </w:rPr>
    </w:lvl>
    <w:lvl w:ilvl="5" w:tplc="D612231C">
      <w:start w:val="1"/>
      <w:numFmt w:val="bullet"/>
      <w:lvlText w:val=""/>
      <w:lvlJc w:val="left"/>
      <w:pPr>
        <w:ind w:left="4320" w:hanging="360"/>
      </w:pPr>
      <w:rPr>
        <w:rFonts w:ascii="Wingdings" w:hAnsi="Wingdings" w:hint="default"/>
      </w:rPr>
    </w:lvl>
    <w:lvl w:ilvl="6" w:tplc="5B509E9C">
      <w:start w:val="1"/>
      <w:numFmt w:val="bullet"/>
      <w:lvlText w:val=""/>
      <w:lvlJc w:val="left"/>
      <w:pPr>
        <w:ind w:left="5040" w:hanging="360"/>
      </w:pPr>
      <w:rPr>
        <w:rFonts w:ascii="Symbol" w:hAnsi="Symbol" w:hint="default"/>
      </w:rPr>
    </w:lvl>
    <w:lvl w:ilvl="7" w:tplc="5D5E7DC2">
      <w:start w:val="1"/>
      <w:numFmt w:val="bullet"/>
      <w:lvlText w:val="o"/>
      <w:lvlJc w:val="left"/>
      <w:pPr>
        <w:ind w:left="5760" w:hanging="360"/>
      </w:pPr>
      <w:rPr>
        <w:rFonts w:ascii="Courier New" w:hAnsi="Courier New" w:hint="default"/>
      </w:rPr>
    </w:lvl>
    <w:lvl w:ilvl="8" w:tplc="EF644EEC">
      <w:start w:val="1"/>
      <w:numFmt w:val="bullet"/>
      <w:lvlText w:val=""/>
      <w:lvlJc w:val="left"/>
      <w:pPr>
        <w:ind w:left="6480" w:hanging="360"/>
      </w:pPr>
      <w:rPr>
        <w:rFonts w:ascii="Wingdings" w:hAnsi="Wingdings" w:hint="default"/>
      </w:rPr>
    </w:lvl>
  </w:abstractNum>
  <w:abstractNum w:abstractNumId="21" w15:restartNumberingAfterBreak="0">
    <w:nsid w:val="46A02318"/>
    <w:multiLevelType w:val="hybridMultilevel"/>
    <w:tmpl w:val="FFFFFFFF"/>
    <w:lvl w:ilvl="0" w:tplc="2C5C1C48">
      <w:start w:val="1"/>
      <w:numFmt w:val="bullet"/>
      <w:lvlText w:val=""/>
      <w:lvlJc w:val="left"/>
      <w:pPr>
        <w:ind w:left="720" w:hanging="360"/>
      </w:pPr>
      <w:rPr>
        <w:rFonts w:ascii="Symbol" w:hAnsi="Symbol" w:hint="default"/>
      </w:rPr>
    </w:lvl>
    <w:lvl w:ilvl="1" w:tplc="708875D0">
      <w:start w:val="1"/>
      <w:numFmt w:val="bullet"/>
      <w:lvlText w:val="o"/>
      <w:lvlJc w:val="left"/>
      <w:pPr>
        <w:ind w:left="1440" w:hanging="360"/>
      </w:pPr>
      <w:rPr>
        <w:rFonts w:ascii="Courier New" w:hAnsi="Courier New" w:hint="default"/>
      </w:rPr>
    </w:lvl>
    <w:lvl w:ilvl="2" w:tplc="23BAF6DC">
      <w:start w:val="1"/>
      <w:numFmt w:val="bullet"/>
      <w:lvlText w:val=""/>
      <w:lvlJc w:val="left"/>
      <w:pPr>
        <w:ind w:left="2160" w:hanging="360"/>
      </w:pPr>
      <w:rPr>
        <w:rFonts w:ascii="Wingdings" w:hAnsi="Wingdings" w:hint="default"/>
      </w:rPr>
    </w:lvl>
    <w:lvl w:ilvl="3" w:tplc="DE784B6A">
      <w:start w:val="1"/>
      <w:numFmt w:val="bullet"/>
      <w:lvlText w:val=""/>
      <w:lvlJc w:val="left"/>
      <w:pPr>
        <w:ind w:left="2880" w:hanging="360"/>
      </w:pPr>
      <w:rPr>
        <w:rFonts w:ascii="Symbol" w:hAnsi="Symbol" w:hint="default"/>
      </w:rPr>
    </w:lvl>
    <w:lvl w:ilvl="4" w:tplc="976232B0">
      <w:start w:val="1"/>
      <w:numFmt w:val="bullet"/>
      <w:lvlText w:val="o"/>
      <w:lvlJc w:val="left"/>
      <w:pPr>
        <w:ind w:left="3600" w:hanging="360"/>
      </w:pPr>
      <w:rPr>
        <w:rFonts w:ascii="Courier New" w:hAnsi="Courier New" w:hint="default"/>
      </w:rPr>
    </w:lvl>
    <w:lvl w:ilvl="5" w:tplc="0CAC7E58">
      <w:start w:val="1"/>
      <w:numFmt w:val="bullet"/>
      <w:lvlText w:val=""/>
      <w:lvlJc w:val="left"/>
      <w:pPr>
        <w:ind w:left="4320" w:hanging="360"/>
      </w:pPr>
      <w:rPr>
        <w:rFonts w:ascii="Wingdings" w:hAnsi="Wingdings" w:hint="default"/>
      </w:rPr>
    </w:lvl>
    <w:lvl w:ilvl="6" w:tplc="9D401FBA">
      <w:start w:val="1"/>
      <w:numFmt w:val="bullet"/>
      <w:lvlText w:val=""/>
      <w:lvlJc w:val="left"/>
      <w:pPr>
        <w:ind w:left="5040" w:hanging="360"/>
      </w:pPr>
      <w:rPr>
        <w:rFonts w:ascii="Symbol" w:hAnsi="Symbol" w:hint="default"/>
      </w:rPr>
    </w:lvl>
    <w:lvl w:ilvl="7" w:tplc="6966F5BC">
      <w:start w:val="1"/>
      <w:numFmt w:val="bullet"/>
      <w:lvlText w:val="o"/>
      <w:lvlJc w:val="left"/>
      <w:pPr>
        <w:ind w:left="5760" w:hanging="360"/>
      </w:pPr>
      <w:rPr>
        <w:rFonts w:ascii="Courier New" w:hAnsi="Courier New" w:hint="default"/>
      </w:rPr>
    </w:lvl>
    <w:lvl w:ilvl="8" w:tplc="F6D038C4">
      <w:start w:val="1"/>
      <w:numFmt w:val="bullet"/>
      <w:lvlText w:val=""/>
      <w:lvlJc w:val="left"/>
      <w:pPr>
        <w:ind w:left="6480" w:hanging="360"/>
      </w:pPr>
      <w:rPr>
        <w:rFonts w:ascii="Wingdings" w:hAnsi="Wingdings" w:hint="default"/>
      </w:rPr>
    </w:lvl>
  </w:abstractNum>
  <w:abstractNum w:abstractNumId="22" w15:restartNumberingAfterBreak="0">
    <w:nsid w:val="4C256B4F"/>
    <w:multiLevelType w:val="hybridMultilevel"/>
    <w:tmpl w:val="F5E607F8"/>
    <w:lvl w:ilvl="0" w:tplc="F8BCFF1C">
      <w:start w:val="1"/>
      <w:numFmt w:val="bullet"/>
      <w:lvlText w:val=""/>
      <w:lvlJc w:val="left"/>
      <w:pPr>
        <w:ind w:left="720" w:hanging="360"/>
      </w:pPr>
      <w:rPr>
        <w:rFonts w:ascii="Symbol" w:hAnsi="Symbol" w:hint="default"/>
      </w:rPr>
    </w:lvl>
    <w:lvl w:ilvl="1" w:tplc="A2FAC79E">
      <w:start w:val="1"/>
      <w:numFmt w:val="bullet"/>
      <w:lvlText w:val="o"/>
      <w:lvlJc w:val="left"/>
      <w:pPr>
        <w:ind w:left="1440" w:hanging="360"/>
      </w:pPr>
      <w:rPr>
        <w:rFonts w:ascii="Courier New" w:hAnsi="Courier New" w:hint="default"/>
      </w:rPr>
    </w:lvl>
    <w:lvl w:ilvl="2" w:tplc="6A64F1AA">
      <w:start w:val="1"/>
      <w:numFmt w:val="bullet"/>
      <w:lvlText w:val=""/>
      <w:lvlJc w:val="left"/>
      <w:pPr>
        <w:ind w:left="2160" w:hanging="360"/>
      </w:pPr>
      <w:rPr>
        <w:rFonts w:ascii="Wingdings" w:hAnsi="Wingdings" w:hint="default"/>
      </w:rPr>
    </w:lvl>
    <w:lvl w:ilvl="3" w:tplc="CD18A902">
      <w:start w:val="1"/>
      <w:numFmt w:val="bullet"/>
      <w:lvlText w:val=""/>
      <w:lvlJc w:val="left"/>
      <w:pPr>
        <w:ind w:left="2880" w:hanging="360"/>
      </w:pPr>
      <w:rPr>
        <w:rFonts w:ascii="Symbol" w:hAnsi="Symbol" w:hint="default"/>
      </w:rPr>
    </w:lvl>
    <w:lvl w:ilvl="4" w:tplc="32B4836E">
      <w:start w:val="1"/>
      <w:numFmt w:val="bullet"/>
      <w:lvlText w:val="o"/>
      <w:lvlJc w:val="left"/>
      <w:pPr>
        <w:ind w:left="3600" w:hanging="360"/>
      </w:pPr>
      <w:rPr>
        <w:rFonts w:ascii="Courier New" w:hAnsi="Courier New" w:hint="default"/>
      </w:rPr>
    </w:lvl>
    <w:lvl w:ilvl="5" w:tplc="B108F998">
      <w:start w:val="1"/>
      <w:numFmt w:val="bullet"/>
      <w:lvlText w:val=""/>
      <w:lvlJc w:val="left"/>
      <w:pPr>
        <w:ind w:left="4320" w:hanging="360"/>
      </w:pPr>
      <w:rPr>
        <w:rFonts w:ascii="Wingdings" w:hAnsi="Wingdings" w:hint="default"/>
      </w:rPr>
    </w:lvl>
    <w:lvl w:ilvl="6" w:tplc="05C0DD06">
      <w:start w:val="1"/>
      <w:numFmt w:val="bullet"/>
      <w:lvlText w:val=""/>
      <w:lvlJc w:val="left"/>
      <w:pPr>
        <w:ind w:left="5040" w:hanging="360"/>
      </w:pPr>
      <w:rPr>
        <w:rFonts w:ascii="Symbol" w:hAnsi="Symbol" w:hint="default"/>
      </w:rPr>
    </w:lvl>
    <w:lvl w:ilvl="7" w:tplc="BAF83550">
      <w:start w:val="1"/>
      <w:numFmt w:val="bullet"/>
      <w:lvlText w:val="o"/>
      <w:lvlJc w:val="left"/>
      <w:pPr>
        <w:ind w:left="5760" w:hanging="360"/>
      </w:pPr>
      <w:rPr>
        <w:rFonts w:ascii="Courier New" w:hAnsi="Courier New" w:hint="default"/>
      </w:rPr>
    </w:lvl>
    <w:lvl w:ilvl="8" w:tplc="C8AA9FAC">
      <w:start w:val="1"/>
      <w:numFmt w:val="bullet"/>
      <w:lvlText w:val=""/>
      <w:lvlJc w:val="left"/>
      <w:pPr>
        <w:ind w:left="6480" w:hanging="360"/>
      </w:pPr>
      <w:rPr>
        <w:rFonts w:ascii="Wingdings" w:hAnsi="Wingdings" w:hint="default"/>
      </w:rPr>
    </w:lvl>
  </w:abstractNum>
  <w:abstractNum w:abstractNumId="23" w15:restartNumberingAfterBreak="0">
    <w:nsid w:val="4F0F2768"/>
    <w:multiLevelType w:val="hybridMultilevel"/>
    <w:tmpl w:val="FFFFFFFF"/>
    <w:lvl w:ilvl="0" w:tplc="F13C3ED8">
      <w:start w:val="1"/>
      <w:numFmt w:val="bullet"/>
      <w:lvlText w:val=""/>
      <w:lvlJc w:val="left"/>
      <w:pPr>
        <w:ind w:left="720" w:hanging="360"/>
      </w:pPr>
      <w:rPr>
        <w:rFonts w:ascii="Symbol" w:hAnsi="Symbol" w:hint="default"/>
      </w:rPr>
    </w:lvl>
    <w:lvl w:ilvl="1" w:tplc="745672E4">
      <w:start w:val="1"/>
      <w:numFmt w:val="bullet"/>
      <w:lvlText w:val="o"/>
      <w:lvlJc w:val="left"/>
      <w:pPr>
        <w:ind w:left="1440" w:hanging="360"/>
      </w:pPr>
      <w:rPr>
        <w:rFonts w:ascii="Courier New" w:hAnsi="Courier New" w:hint="default"/>
      </w:rPr>
    </w:lvl>
    <w:lvl w:ilvl="2" w:tplc="02548820">
      <w:start w:val="1"/>
      <w:numFmt w:val="bullet"/>
      <w:lvlText w:val=""/>
      <w:lvlJc w:val="left"/>
      <w:pPr>
        <w:ind w:left="2160" w:hanging="360"/>
      </w:pPr>
      <w:rPr>
        <w:rFonts w:ascii="Wingdings" w:hAnsi="Wingdings" w:hint="default"/>
      </w:rPr>
    </w:lvl>
    <w:lvl w:ilvl="3" w:tplc="CD26DE44">
      <w:start w:val="1"/>
      <w:numFmt w:val="bullet"/>
      <w:lvlText w:val=""/>
      <w:lvlJc w:val="left"/>
      <w:pPr>
        <w:ind w:left="2880" w:hanging="360"/>
      </w:pPr>
      <w:rPr>
        <w:rFonts w:ascii="Symbol" w:hAnsi="Symbol" w:hint="default"/>
      </w:rPr>
    </w:lvl>
    <w:lvl w:ilvl="4" w:tplc="7228EC44">
      <w:start w:val="1"/>
      <w:numFmt w:val="bullet"/>
      <w:lvlText w:val="o"/>
      <w:lvlJc w:val="left"/>
      <w:pPr>
        <w:ind w:left="3600" w:hanging="360"/>
      </w:pPr>
      <w:rPr>
        <w:rFonts w:ascii="Courier New" w:hAnsi="Courier New" w:hint="default"/>
      </w:rPr>
    </w:lvl>
    <w:lvl w:ilvl="5" w:tplc="7B6426D2">
      <w:start w:val="1"/>
      <w:numFmt w:val="bullet"/>
      <w:lvlText w:val=""/>
      <w:lvlJc w:val="left"/>
      <w:pPr>
        <w:ind w:left="4320" w:hanging="360"/>
      </w:pPr>
      <w:rPr>
        <w:rFonts w:ascii="Wingdings" w:hAnsi="Wingdings" w:hint="default"/>
      </w:rPr>
    </w:lvl>
    <w:lvl w:ilvl="6" w:tplc="D20A6ACE">
      <w:start w:val="1"/>
      <w:numFmt w:val="bullet"/>
      <w:lvlText w:val=""/>
      <w:lvlJc w:val="left"/>
      <w:pPr>
        <w:ind w:left="5040" w:hanging="360"/>
      </w:pPr>
      <w:rPr>
        <w:rFonts w:ascii="Symbol" w:hAnsi="Symbol" w:hint="default"/>
      </w:rPr>
    </w:lvl>
    <w:lvl w:ilvl="7" w:tplc="CFE64596">
      <w:start w:val="1"/>
      <w:numFmt w:val="bullet"/>
      <w:lvlText w:val="o"/>
      <w:lvlJc w:val="left"/>
      <w:pPr>
        <w:ind w:left="5760" w:hanging="360"/>
      </w:pPr>
      <w:rPr>
        <w:rFonts w:ascii="Courier New" w:hAnsi="Courier New" w:hint="default"/>
      </w:rPr>
    </w:lvl>
    <w:lvl w:ilvl="8" w:tplc="E6D62D6A">
      <w:start w:val="1"/>
      <w:numFmt w:val="bullet"/>
      <w:lvlText w:val=""/>
      <w:lvlJc w:val="left"/>
      <w:pPr>
        <w:ind w:left="6480" w:hanging="360"/>
      </w:pPr>
      <w:rPr>
        <w:rFonts w:ascii="Wingdings" w:hAnsi="Wingdings" w:hint="default"/>
      </w:rPr>
    </w:lvl>
  </w:abstractNum>
  <w:abstractNum w:abstractNumId="24" w15:restartNumberingAfterBreak="0">
    <w:nsid w:val="52762E44"/>
    <w:multiLevelType w:val="hybridMultilevel"/>
    <w:tmpl w:val="FFFFFFFF"/>
    <w:lvl w:ilvl="0" w:tplc="572A3A78">
      <w:start w:val="1"/>
      <w:numFmt w:val="bullet"/>
      <w:lvlText w:val=""/>
      <w:lvlJc w:val="left"/>
      <w:pPr>
        <w:ind w:left="720" w:hanging="360"/>
      </w:pPr>
      <w:rPr>
        <w:rFonts w:ascii="Symbol" w:hAnsi="Symbol" w:hint="default"/>
      </w:rPr>
    </w:lvl>
    <w:lvl w:ilvl="1" w:tplc="984882FA">
      <w:start w:val="1"/>
      <w:numFmt w:val="bullet"/>
      <w:lvlText w:val="o"/>
      <w:lvlJc w:val="left"/>
      <w:pPr>
        <w:ind w:left="1440" w:hanging="360"/>
      </w:pPr>
      <w:rPr>
        <w:rFonts w:ascii="Courier New" w:hAnsi="Courier New" w:hint="default"/>
      </w:rPr>
    </w:lvl>
    <w:lvl w:ilvl="2" w:tplc="56986F9A">
      <w:start w:val="1"/>
      <w:numFmt w:val="bullet"/>
      <w:lvlText w:val=""/>
      <w:lvlJc w:val="left"/>
      <w:pPr>
        <w:ind w:left="2160" w:hanging="360"/>
      </w:pPr>
      <w:rPr>
        <w:rFonts w:ascii="Wingdings" w:hAnsi="Wingdings" w:hint="default"/>
      </w:rPr>
    </w:lvl>
    <w:lvl w:ilvl="3" w:tplc="D1924318">
      <w:start w:val="1"/>
      <w:numFmt w:val="bullet"/>
      <w:lvlText w:val=""/>
      <w:lvlJc w:val="left"/>
      <w:pPr>
        <w:ind w:left="2880" w:hanging="360"/>
      </w:pPr>
      <w:rPr>
        <w:rFonts w:ascii="Symbol" w:hAnsi="Symbol" w:hint="default"/>
      </w:rPr>
    </w:lvl>
    <w:lvl w:ilvl="4" w:tplc="5BEA9572">
      <w:start w:val="1"/>
      <w:numFmt w:val="bullet"/>
      <w:lvlText w:val="o"/>
      <w:lvlJc w:val="left"/>
      <w:pPr>
        <w:ind w:left="3600" w:hanging="360"/>
      </w:pPr>
      <w:rPr>
        <w:rFonts w:ascii="Courier New" w:hAnsi="Courier New" w:hint="default"/>
      </w:rPr>
    </w:lvl>
    <w:lvl w:ilvl="5" w:tplc="E13A1E66">
      <w:start w:val="1"/>
      <w:numFmt w:val="bullet"/>
      <w:lvlText w:val=""/>
      <w:lvlJc w:val="left"/>
      <w:pPr>
        <w:ind w:left="4320" w:hanging="360"/>
      </w:pPr>
      <w:rPr>
        <w:rFonts w:ascii="Wingdings" w:hAnsi="Wingdings" w:hint="default"/>
      </w:rPr>
    </w:lvl>
    <w:lvl w:ilvl="6" w:tplc="B918790C">
      <w:start w:val="1"/>
      <w:numFmt w:val="bullet"/>
      <w:lvlText w:val=""/>
      <w:lvlJc w:val="left"/>
      <w:pPr>
        <w:ind w:left="5040" w:hanging="360"/>
      </w:pPr>
      <w:rPr>
        <w:rFonts w:ascii="Symbol" w:hAnsi="Symbol" w:hint="default"/>
      </w:rPr>
    </w:lvl>
    <w:lvl w:ilvl="7" w:tplc="617C44FC">
      <w:start w:val="1"/>
      <w:numFmt w:val="bullet"/>
      <w:lvlText w:val="o"/>
      <w:lvlJc w:val="left"/>
      <w:pPr>
        <w:ind w:left="5760" w:hanging="360"/>
      </w:pPr>
      <w:rPr>
        <w:rFonts w:ascii="Courier New" w:hAnsi="Courier New" w:hint="default"/>
      </w:rPr>
    </w:lvl>
    <w:lvl w:ilvl="8" w:tplc="FB440274">
      <w:start w:val="1"/>
      <w:numFmt w:val="bullet"/>
      <w:lvlText w:val=""/>
      <w:lvlJc w:val="left"/>
      <w:pPr>
        <w:ind w:left="6480" w:hanging="360"/>
      </w:pPr>
      <w:rPr>
        <w:rFonts w:ascii="Wingdings" w:hAnsi="Wingdings" w:hint="default"/>
      </w:rPr>
    </w:lvl>
  </w:abstractNum>
  <w:abstractNum w:abstractNumId="25" w15:restartNumberingAfterBreak="0">
    <w:nsid w:val="52F82E5E"/>
    <w:multiLevelType w:val="hybridMultilevel"/>
    <w:tmpl w:val="FFFFFFFF"/>
    <w:lvl w:ilvl="0" w:tplc="F91A0548">
      <w:start w:val="1"/>
      <w:numFmt w:val="bullet"/>
      <w:lvlText w:val=""/>
      <w:lvlJc w:val="left"/>
      <w:pPr>
        <w:ind w:left="720" w:hanging="360"/>
      </w:pPr>
      <w:rPr>
        <w:rFonts w:ascii="Symbol" w:hAnsi="Symbol" w:hint="default"/>
      </w:rPr>
    </w:lvl>
    <w:lvl w:ilvl="1" w:tplc="D6BC79FE">
      <w:start w:val="1"/>
      <w:numFmt w:val="bullet"/>
      <w:lvlText w:val="o"/>
      <w:lvlJc w:val="left"/>
      <w:pPr>
        <w:ind w:left="1440" w:hanging="360"/>
      </w:pPr>
      <w:rPr>
        <w:rFonts w:ascii="Courier New" w:hAnsi="Courier New" w:hint="default"/>
      </w:rPr>
    </w:lvl>
    <w:lvl w:ilvl="2" w:tplc="6F22C3EC">
      <w:start w:val="1"/>
      <w:numFmt w:val="bullet"/>
      <w:lvlText w:val=""/>
      <w:lvlJc w:val="left"/>
      <w:pPr>
        <w:ind w:left="2160" w:hanging="360"/>
      </w:pPr>
      <w:rPr>
        <w:rFonts w:ascii="Wingdings" w:hAnsi="Wingdings" w:hint="default"/>
      </w:rPr>
    </w:lvl>
    <w:lvl w:ilvl="3" w:tplc="D3D05810">
      <w:start w:val="1"/>
      <w:numFmt w:val="bullet"/>
      <w:lvlText w:val=""/>
      <w:lvlJc w:val="left"/>
      <w:pPr>
        <w:ind w:left="2880" w:hanging="360"/>
      </w:pPr>
      <w:rPr>
        <w:rFonts w:ascii="Symbol" w:hAnsi="Symbol" w:hint="default"/>
      </w:rPr>
    </w:lvl>
    <w:lvl w:ilvl="4" w:tplc="C4101238">
      <w:start w:val="1"/>
      <w:numFmt w:val="bullet"/>
      <w:lvlText w:val="o"/>
      <w:lvlJc w:val="left"/>
      <w:pPr>
        <w:ind w:left="3600" w:hanging="360"/>
      </w:pPr>
      <w:rPr>
        <w:rFonts w:ascii="Courier New" w:hAnsi="Courier New" w:hint="default"/>
      </w:rPr>
    </w:lvl>
    <w:lvl w:ilvl="5" w:tplc="4F92F024">
      <w:start w:val="1"/>
      <w:numFmt w:val="bullet"/>
      <w:lvlText w:val=""/>
      <w:lvlJc w:val="left"/>
      <w:pPr>
        <w:ind w:left="4320" w:hanging="360"/>
      </w:pPr>
      <w:rPr>
        <w:rFonts w:ascii="Wingdings" w:hAnsi="Wingdings" w:hint="default"/>
      </w:rPr>
    </w:lvl>
    <w:lvl w:ilvl="6" w:tplc="527E049A">
      <w:start w:val="1"/>
      <w:numFmt w:val="bullet"/>
      <w:lvlText w:val=""/>
      <w:lvlJc w:val="left"/>
      <w:pPr>
        <w:ind w:left="5040" w:hanging="360"/>
      </w:pPr>
      <w:rPr>
        <w:rFonts w:ascii="Symbol" w:hAnsi="Symbol" w:hint="default"/>
      </w:rPr>
    </w:lvl>
    <w:lvl w:ilvl="7" w:tplc="FEB650D4">
      <w:start w:val="1"/>
      <w:numFmt w:val="bullet"/>
      <w:lvlText w:val="o"/>
      <w:lvlJc w:val="left"/>
      <w:pPr>
        <w:ind w:left="5760" w:hanging="360"/>
      </w:pPr>
      <w:rPr>
        <w:rFonts w:ascii="Courier New" w:hAnsi="Courier New" w:hint="default"/>
      </w:rPr>
    </w:lvl>
    <w:lvl w:ilvl="8" w:tplc="4216ADC6">
      <w:start w:val="1"/>
      <w:numFmt w:val="bullet"/>
      <w:lvlText w:val=""/>
      <w:lvlJc w:val="left"/>
      <w:pPr>
        <w:ind w:left="6480" w:hanging="360"/>
      </w:pPr>
      <w:rPr>
        <w:rFonts w:ascii="Wingdings" w:hAnsi="Wingdings" w:hint="default"/>
      </w:rPr>
    </w:lvl>
  </w:abstractNum>
  <w:abstractNum w:abstractNumId="26" w15:restartNumberingAfterBreak="0">
    <w:nsid w:val="53775202"/>
    <w:multiLevelType w:val="hybridMultilevel"/>
    <w:tmpl w:val="FFFFFFFF"/>
    <w:lvl w:ilvl="0" w:tplc="D6309282">
      <w:start w:val="1"/>
      <w:numFmt w:val="bullet"/>
      <w:lvlText w:val=""/>
      <w:lvlJc w:val="left"/>
      <w:pPr>
        <w:ind w:left="720" w:hanging="360"/>
      </w:pPr>
      <w:rPr>
        <w:rFonts w:ascii="Symbol" w:hAnsi="Symbol" w:hint="default"/>
      </w:rPr>
    </w:lvl>
    <w:lvl w:ilvl="1" w:tplc="1BC6FE92">
      <w:start w:val="1"/>
      <w:numFmt w:val="bullet"/>
      <w:lvlText w:val="o"/>
      <w:lvlJc w:val="left"/>
      <w:pPr>
        <w:ind w:left="1440" w:hanging="360"/>
      </w:pPr>
      <w:rPr>
        <w:rFonts w:ascii="Courier New" w:hAnsi="Courier New" w:hint="default"/>
      </w:rPr>
    </w:lvl>
    <w:lvl w:ilvl="2" w:tplc="E00A657E">
      <w:start w:val="1"/>
      <w:numFmt w:val="bullet"/>
      <w:lvlText w:val=""/>
      <w:lvlJc w:val="left"/>
      <w:pPr>
        <w:ind w:left="2160" w:hanging="360"/>
      </w:pPr>
      <w:rPr>
        <w:rFonts w:ascii="Wingdings" w:hAnsi="Wingdings" w:hint="default"/>
      </w:rPr>
    </w:lvl>
    <w:lvl w:ilvl="3" w:tplc="03C01AB8">
      <w:start w:val="1"/>
      <w:numFmt w:val="bullet"/>
      <w:lvlText w:val=""/>
      <w:lvlJc w:val="left"/>
      <w:pPr>
        <w:ind w:left="2880" w:hanging="360"/>
      </w:pPr>
      <w:rPr>
        <w:rFonts w:ascii="Symbol" w:hAnsi="Symbol" w:hint="default"/>
      </w:rPr>
    </w:lvl>
    <w:lvl w:ilvl="4" w:tplc="54A813CC">
      <w:start w:val="1"/>
      <w:numFmt w:val="bullet"/>
      <w:lvlText w:val="o"/>
      <w:lvlJc w:val="left"/>
      <w:pPr>
        <w:ind w:left="3600" w:hanging="360"/>
      </w:pPr>
      <w:rPr>
        <w:rFonts w:ascii="Courier New" w:hAnsi="Courier New" w:hint="default"/>
      </w:rPr>
    </w:lvl>
    <w:lvl w:ilvl="5" w:tplc="BE5AF2DE">
      <w:start w:val="1"/>
      <w:numFmt w:val="bullet"/>
      <w:lvlText w:val=""/>
      <w:lvlJc w:val="left"/>
      <w:pPr>
        <w:ind w:left="4320" w:hanging="360"/>
      </w:pPr>
      <w:rPr>
        <w:rFonts w:ascii="Wingdings" w:hAnsi="Wingdings" w:hint="default"/>
      </w:rPr>
    </w:lvl>
    <w:lvl w:ilvl="6" w:tplc="ADD2F278">
      <w:start w:val="1"/>
      <w:numFmt w:val="bullet"/>
      <w:lvlText w:val=""/>
      <w:lvlJc w:val="left"/>
      <w:pPr>
        <w:ind w:left="5040" w:hanging="360"/>
      </w:pPr>
      <w:rPr>
        <w:rFonts w:ascii="Symbol" w:hAnsi="Symbol" w:hint="default"/>
      </w:rPr>
    </w:lvl>
    <w:lvl w:ilvl="7" w:tplc="82DCCBC4">
      <w:start w:val="1"/>
      <w:numFmt w:val="bullet"/>
      <w:lvlText w:val="o"/>
      <w:lvlJc w:val="left"/>
      <w:pPr>
        <w:ind w:left="5760" w:hanging="360"/>
      </w:pPr>
      <w:rPr>
        <w:rFonts w:ascii="Courier New" w:hAnsi="Courier New" w:hint="default"/>
      </w:rPr>
    </w:lvl>
    <w:lvl w:ilvl="8" w:tplc="D8C0B526">
      <w:start w:val="1"/>
      <w:numFmt w:val="bullet"/>
      <w:lvlText w:val=""/>
      <w:lvlJc w:val="left"/>
      <w:pPr>
        <w:ind w:left="6480" w:hanging="360"/>
      </w:pPr>
      <w:rPr>
        <w:rFonts w:ascii="Wingdings" w:hAnsi="Wingdings" w:hint="default"/>
      </w:rPr>
    </w:lvl>
  </w:abstractNum>
  <w:abstractNum w:abstractNumId="27" w15:restartNumberingAfterBreak="0">
    <w:nsid w:val="57D41E24"/>
    <w:multiLevelType w:val="hybridMultilevel"/>
    <w:tmpl w:val="EA02D9B8"/>
    <w:lvl w:ilvl="0" w:tplc="F35245AE">
      <w:start w:val="1"/>
      <w:numFmt w:val="bullet"/>
      <w:lvlText w:val=""/>
      <w:lvlJc w:val="left"/>
      <w:pPr>
        <w:ind w:left="720" w:hanging="360"/>
      </w:pPr>
      <w:rPr>
        <w:rFonts w:ascii="Symbol" w:hAnsi="Symbol" w:hint="default"/>
      </w:rPr>
    </w:lvl>
    <w:lvl w:ilvl="1" w:tplc="871E2D7C">
      <w:start w:val="1"/>
      <w:numFmt w:val="bullet"/>
      <w:lvlText w:val="o"/>
      <w:lvlJc w:val="left"/>
      <w:pPr>
        <w:ind w:left="1440" w:hanging="360"/>
      </w:pPr>
      <w:rPr>
        <w:rFonts w:ascii="Courier New" w:hAnsi="Courier New" w:hint="default"/>
      </w:rPr>
    </w:lvl>
    <w:lvl w:ilvl="2" w:tplc="75FCB7E6">
      <w:start w:val="1"/>
      <w:numFmt w:val="bullet"/>
      <w:lvlText w:val=""/>
      <w:lvlJc w:val="left"/>
      <w:pPr>
        <w:ind w:left="2160" w:hanging="360"/>
      </w:pPr>
      <w:rPr>
        <w:rFonts w:ascii="Wingdings" w:hAnsi="Wingdings" w:hint="default"/>
      </w:rPr>
    </w:lvl>
    <w:lvl w:ilvl="3" w:tplc="A9D8354A">
      <w:start w:val="1"/>
      <w:numFmt w:val="bullet"/>
      <w:lvlText w:val=""/>
      <w:lvlJc w:val="left"/>
      <w:pPr>
        <w:ind w:left="2880" w:hanging="360"/>
      </w:pPr>
      <w:rPr>
        <w:rFonts w:ascii="Symbol" w:hAnsi="Symbol" w:hint="default"/>
      </w:rPr>
    </w:lvl>
    <w:lvl w:ilvl="4" w:tplc="9E28036A">
      <w:start w:val="1"/>
      <w:numFmt w:val="bullet"/>
      <w:lvlText w:val="o"/>
      <w:lvlJc w:val="left"/>
      <w:pPr>
        <w:ind w:left="3600" w:hanging="360"/>
      </w:pPr>
      <w:rPr>
        <w:rFonts w:ascii="Courier New" w:hAnsi="Courier New" w:hint="default"/>
      </w:rPr>
    </w:lvl>
    <w:lvl w:ilvl="5" w:tplc="3E9AFE2C">
      <w:start w:val="1"/>
      <w:numFmt w:val="bullet"/>
      <w:lvlText w:val=""/>
      <w:lvlJc w:val="left"/>
      <w:pPr>
        <w:ind w:left="4320" w:hanging="360"/>
      </w:pPr>
      <w:rPr>
        <w:rFonts w:ascii="Wingdings" w:hAnsi="Wingdings" w:hint="default"/>
      </w:rPr>
    </w:lvl>
    <w:lvl w:ilvl="6" w:tplc="A516D602">
      <w:start w:val="1"/>
      <w:numFmt w:val="bullet"/>
      <w:lvlText w:val=""/>
      <w:lvlJc w:val="left"/>
      <w:pPr>
        <w:ind w:left="5040" w:hanging="360"/>
      </w:pPr>
      <w:rPr>
        <w:rFonts w:ascii="Symbol" w:hAnsi="Symbol" w:hint="default"/>
      </w:rPr>
    </w:lvl>
    <w:lvl w:ilvl="7" w:tplc="CA1C4C86">
      <w:start w:val="1"/>
      <w:numFmt w:val="bullet"/>
      <w:lvlText w:val="o"/>
      <w:lvlJc w:val="left"/>
      <w:pPr>
        <w:ind w:left="5760" w:hanging="360"/>
      </w:pPr>
      <w:rPr>
        <w:rFonts w:ascii="Courier New" w:hAnsi="Courier New" w:hint="default"/>
      </w:rPr>
    </w:lvl>
    <w:lvl w:ilvl="8" w:tplc="3C9A33D6">
      <w:start w:val="1"/>
      <w:numFmt w:val="bullet"/>
      <w:lvlText w:val=""/>
      <w:lvlJc w:val="left"/>
      <w:pPr>
        <w:ind w:left="6480" w:hanging="360"/>
      </w:pPr>
      <w:rPr>
        <w:rFonts w:ascii="Wingdings" w:hAnsi="Wingdings" w:hint="default"/>
      </w:rPr>
    </w:lvl>
  </w:abstractNum>
  <w:abstractNum w:abstractNumId="28" w15:restartNumberingAfterBreak="0">
    <w:nsid w:val="586B4AD7"/>
    <w:multiLevelType w:val="hybridMultilevel"/>
    <w:tmpl w:val="FFFFFFFF"/>
    <w:lvl w:ilvl="0" w:tplc="9DF41E1A">
      <w:start w:val="1"/>
      <w:numFmt w:val="bullet"/>
      <w:lvlText w:val=""/>
      <w:lvlJc w:val="left"/>
      <w:pPr>
        <w:ind w:left="720" w:hanging="360"/>
      </w:pPr>
      <w:rPr>
        <w:rFonts w:ascii="Symbol" w:hAnsi="Symbol" w:hint="default"/>
      </w:rPr>
    </w:lvl>
    <w:lvl w:ilvl="1" w:tplc="0CC09B30">
      <w:start w:val="1"/>
      <w:numFmt w:val="bullet"/>
      <w:lvlText w:val="o"/>
      <w:lvlJc w:val="left"/>
      <w:pPr>
        <w:ind w:left="1440" w:hanging="360"/>
      </w:pPr>
      <w:rPr>
        <w:rFonts w:ascii="Courier New" w:hAnsi="Courier New" w:hint="default"/>
      </w:rPr>
    </w:lvl>
    <w:lvl w:ilvl="2" w:tplc="FB407FCC">
      <w:start w:val="1"/>
      <w:numFmt w:val="bullet"/>
      <w:lvlText w:val=""/>
      <w:lvlJc w:val="left"/>
      <w:pPr>
        <w:ind w:left="2160" w:hanging="360"/>
      </w:pPr>
      <w:rPr>
        <w:rFonts w:ascii="Wingdings" w:hAnsi="Wingdings" w:hint="default"/>
      </w:rPr>
    </w:lvl>
    <w:lvl w:ilvl="3" w:tplc="43987AF6">
      <w:start w:val="1"/>
      <w:numFmt w:val="bullet"/>
      <w:lvlText w:val=""/>
      <w:lvlJc w:val="left"/>
      <w:pPr>
        <w:ind w:left="2880" w:hanging="360"/>
      </w:pPr>
      <w:rPr>
        <w:rFonts w:ascii="Symbol" w:hAnsi="Symbol" w:hint="default"/>
      </w:rPr>
    </w:lvl>
    <w:lvl w:ilvl="4" w:tplc="A37EB41C">
      <w:start w:val="1"/>
      <w:numFmt w:val="bullet"/>
      <w:lvlText w:val="o"/>
      <w:lvlJc w:val="left"/>
      <w:pPr>
        <w:ind w:left="3600" w:hanging="360"/>
      </w:pPr>
      <w:rPr>
        <w:rFonts w:ascii="Courier New" w:hAnsi="Courier New" w:hint="default"/>
      </w:rPr>
    </w:lvl>
    <w:lvl w:ilvl="5" w:tplc="4B848440">
      <w:start w:val="1"/>
      <w:numFmt w:val="bullet"/>
      <w:lvlText w:val=""/>
      <w:lvlJc w:val="left"/>
      <w:pPr>
        <w:ind w:left="4320" w:hanging="360"/>
      </w:pPr>
      <w:rPr>
        <w:rFonts w:ascii="Wingdings" w:hAnsi="Wingdings" w:hint="default"/>
      </w:rPr>
    </w:lvl>
    <w:lvl w:ilvl="6" w:tplc="328C7D2E">
      <w:start w:val="1"/>
      <w:numFmt w:val="bullet"/>
      <w:lvlText w:val=""/>
      <w:lvlJc w:val="left"/>
      <w:pPr>
        <w:ind w:left="5040" w:hanging="360"/>
      </w:pPr>
      <w:rPr>
        <w:rFonts w:ascii="Symbol" w:hAnsi="Symbol" w:hint="default"/>
      </w:rPr>
    </w:lvl>
    <w:lvl w:ilvl="7" w:tplc="EEF846CC">
      <w:start w:val="1"/>
      <w:numFmt w:val="bullet"/>
      <w:lvlText w:val="o"/>
      <w:lvlJc w:val="left"/>
      <w:pPr>
        <w:ind w:left="5760" w:hanging="360"/>
      </w:pPr>
      <w:rPr>
        <w:rFonts w:ascii="Courier New" w:hAnsi="Courier New" w:hint="default"/>
      </w:rPr>
    </w:lvl>
    <w:lvl w:ilvl="8" w:tplc="628E4EE8">
      <w:start w:val="1"/>
      <w:numFmt w:val="bullet"/>
      <w:lvlText w:val=""/>
      <w:lvlJc w:val="left"/>
      <w:pPr>
        <w:ind w:left="6480" w:hanging="360"/>
      </w:pPr>
      <w:rPr>
        <w:rFonts w:ascii="Wingdings" w:hAnsi="Wingdings" w:hint="default"/>
      </w:rPr>
    </w:lvl>
  </w:abstractNum>
  <w:abstractNum w:abstractNumId="29" w15:restartNumberingAfterBreak="0">
    <w:nsid w:val="5D2C3750"/>
    <w:multiLevelType w:val="hybridMultilevel"/>
    <w:tmpl w:val="FFFFFFFF"/>
    <w:lvl w:ilvl="0" w:tplc="5A5AA4F4">
      <w:start w:val="1"/>
      <w:numFmt w:val="bullet"/>
      <w:lvlText w:val=""/>
      <w:lvlJc w:val="left"/>
      <w:pPr>
        <w:ind w:left="720" w:hanging="360"/>
      </w:pPr>
      <w:rPr>
        <w:rFonts w:ascii="Symbol" w:hAnsi="Symbol" w:hint="default"/>
      </w:rPr>
    </w:lvl>
    <w:lvl w:ilvl="1" w:tplc="9A52DFE6">
      <w:start w:val="1"/>
      <w:numFmt w:val="bullet"/>
      <w:lvlText w:val="o"/>
      <w:lvlJc w:val="left"/>
      <w:pPr>
        <w:ind w:left="1440" w:hanging="360"/>
      </w:pPr>
      <w:rPr>
        <w:rFonts w:ascii="Courier New" w:hAnsi="Courier New" w:hint="default"/>
      </w:rPr>
    </w:lvl>
    <w:lvl w:ilvl="2" w:tplc="0FA6B844">
      <w:start w:val="1"/>
      <w:numFmt w:val="bullet"/>
      <w:lvlText w:val=""/>
      <w:lvlJc w:val="left"/>
      <w:pPr>
        <w:ind w:left="2160" w:hanging="360"/>
      </w:pPr>
      <w:rPr>
        <w:rFonts w:ascii="Wingdings" w:hAnsi="Wingdings" w:hint="default"/>
      </w:rPr>
    </w:lvl>
    <w:lvl w:ilvl="3" w:tplc="99783DDC">
      <w:start w:val="1"/>
      <w:numFmt w:val="bullet"/>
      <w:lvlText w:val=""/>
      <w:lvlJc w:val="left"/>
      <w:pPr>
        <w:ind w:left="2880" w:hanging="360"/>
      </w:pPr>
      <w:rPr>
        <w:rFonts w:ascii="Symbol" w:hAnsi="Symbol" w:hint="default"/>
      </w:rPr>
    </w:lvl>
    <w:lvl w:ilvl="4" w:tplc="9AA640CA">
      <w:start w:val="1"/>
      <w:numFmt w:val="bullet"/>
      <w:lvlText w:val="o"/>
      <w:lvlJc w:val="left"/>
      <w:pPr>
        <w:ind w:left="3600" w:hanging="360"/>
      </w:pPr>
      <w:rPr>
        <w:rFonts w:ascii="Courier New" w:hAnsi="Courier New" w:hint="default"/>
      </w:rPr>
    </w:lvl>
    <w:lvl w:ilvl="5" w:tplc="0882B5DC">
      <w:start w:val="1"/>
      <w:numFmt w:val="bullet"/>
      <w:lvlText w:val=""/>
      <w:lvlJc w:val="left"/>
      <w:pPr>
        <w:ind w:left="4320" w:hanging="360"/>
      </w:pPr>
      <w:rPr>
        <w:rFonts w:ascii="Wingdings" w:hAnsi="Wingdings" w:hint="default"/>
      </w:rPr>
    </w:lvl>
    <w:lvl w:ilvl="6" w:tplc="3C5E2E58">
      <w:start w:val="1"/>
      <w:numFmt w:val="bullet"/>
      <w:lvlText w:val=""/>
      <w:lvlJc w:val="left"/>
      <w:pPr>
        <w:ind w:left="5040" w:hanging="360"/>
      </w:pPr>
      <w:rPr>
        <w:rFonts w:ascii="Symbol" w:hAnsi="Symbol" w:hint="default"/>
      </w:rPr>
    </w:lvl>
    <w:lvl w:ilvl="7" w:tplc="734EFCE2">
      <w:start w:val="1"/>
      <w:numFmt w:val="bullet"/>
      <w:lvlText w:val="o"/>
      <w:lvlJc w:val="left"/>
      <w:pPr>
        <w:ind w:left="5760" w:hanging="360"/>
      </w:pPr>
      <w:rPr>
        <w:rFonts w:ascii="Courier New" w:hAnsi="Courier New" w:hint="default"/>
      </w:rPr>
    </w:lvl>
    <w:lvl w:ilvl="8" w:tplc="12466F6C">
      <w:start w:val="1"/>
      <w:numFmt w:val="bullet"/>
      <w:lvlText w:val=""/>
      <w:lvlJc w:val="left"/>
      <w:pPr>
        <w:ind w:left="6480" w:hanging="360"/>
      </w:pPr>
      <w:rPr>
        <w:rFonts w:ascii="Wingdings" w:hAnsi="Wingdings" w:hint="default"/>
      </w:rPr>
    </w:lvl>
  </w:abstractNum>
  <w:abstractNum w:abstractNumId="30" w15:restartNumberingAfterBreak="0">
    <w:nsid w:val="5DAE2358"/>
    <w:multiLevelType w:val="hybridMultilevel"/>
    <w:tmpl w:val="FFFFFFFF"/>
    <w:lvl w:ilvl="0" w:tplc="59687424">
      <w:start w:val="1"/>
      <w:numFmt w:val="bullet"/>
      <w:lvlText w:val=""/>
      <w:lvlJc w:val="left"/>
      <w:pPr>
        <w:ind w:left="720" w:hanging="360"/>
      </w:pPr>
      <w:rPr>
        <w:rFonts w:ascii="Symbol" w:hAnsi="Symbol" w:hint="default"/>
      </w:rPr>
    </w:lvl>
    <w:lvl w:ilvl="1" w:tplc="F21E14C0">
      <w:start w:val="1"/>
      <w:numFmt w:val="bullet"/>
      <w:lvlText w:val="o"/>
      <w:lvlJc w:val="left"/>
      <w:pPr>
        <w:ind w:left="1440" w:hanging="360"/>
      </w:pPr>
      <w:rPr>
        <w:rFonts w:ascii="Courier New" w:hAnsi="Courier New" w:hint="default"/>
      </w:rPr>
    </w:lvl>
    <w:lvl w:ilvl="2" w:tplc="477CE216">
      <w:start w:val="1"/>
      <w:numFmt w:val="bullet"/>
      <w:lvlText w:val=""/>
      <w:lvlJc w:val="left"/>
      <w:pPr>
        <w:ind w:left="2160" w:hanging="360"/>
      </w:pPr>
      <w:rPr>
        <w:rFonts w:ascii="Wingdings" w:hAnsi="Wingdings" w:hint="default"/>
      </w:rPr>
    </w:lvl>
    <w:lvl w:ilvl="3" w:tplc="2A903B18">
      <w:start w:val="1"/>
      <w:numFmt w:val="bullet"/>
      <w:lvlText w:val=""/>
      <w:lvlJc w:val="left"/>
      <w:pPr>
        <w:ind w:left="2880" w:hanging="360"/>
      </w:pPr>
      <w:rPr>
        <w:rFonts w:ascii="Symbol" w:hAnsi="Symbol" w:hint="default"/>
      </w:rPr>
    </w:lvl>
    <w:lvl w:ilvl="4" w:tplc="55CA9624">
      <w:start w:val="1"/>
      <w:numFmt w:val="bullet"/>
      <w:lvlText w:val="o"/>
      <w:lvlJc w:val="left"/>
      <w:pPr>
        <w:ind w:left="3600" w:hanging="360"/>
      </w:pPr>
      <w:rPr>
        <w:rFonts w:ascii="Courier New" w:hAnsi="Courier New" w:hint="default"/>
      </w:rPr>
    </w:lvl>
    <w:lvl w:ilvl="5" w:tplc="6C94F76A">
      <w:start w:val="1"/>
      <w:numFmt w:val="bullet"/>
      <w:lvlText w:val=""/>
      <w:lvlJc w:val="left"/>
      <w:pPr>
        <w:ind w:left="4320" w:hanging="360"/>
      </w:pPr>
      <w:rPr>
        <w:rFonts w:ascii="Wingdings" w:hAnsi="Wingdings" w:hint="default"/>
      </w:rPr>
    </w:lvl>
    <w:lvl w:ilvl="6" w:tplc="48181C54">
      <w:start w:val="1"/>
      <w:numFmt w:val="bullet"/>
      <w:lvlText w:val=""/>
      <w:lvlJc w:val="left"/>
      <w:pPr>
        <w:ind w:left="5040" w:hanging="360"/>
      </w:pPr>
      <w:rPr>
        <w:rFonts w:ascii="Symbol" w:hAnsi="Symbol" w:hint="default"/>
      </w:rPr>
    </w:lvl>
    <w:lvl w:ilvl="7" w:tplc="3656C84A">
      <w:start w:val="1"/>
      <w:numFmt w:val="bullet"/>
      <w:lvlText w:val="o"/>
      <w:lvlJc w:val="left"/>
      <w:pPr>
        <w:ind w:left="5760" w:hanging="360"/>
      </w:pPr>
      <w:rPr>
        <w:rFonts w:ascii="Courier New" w:hAnsi="Courier New" w:hint="default"/>
      </w:rPr>
    </w:lvl>
    <w:lvl w:ilvl="8" w:tplc="41360E56">
      <w:start w:val="1"/>
      <w:numFmt w:val="bullet"/>
      <w:lvlText w:val=""/>
      <w:lvlJc w:val="left"/>
      <w:pPr>
        <w:ind w:left="6480" w:hanging="360"/>
      </w:pPr>
      <w:rPr>
        <w:rFonts w:ascii="Wingdings" w:hAnsi="Wingdings" w:hint="default"/>
      </w:rPr>
    </w:lvl>
  </w:abstractNum>
  <w:abstractNum w:abstractNumId="31" w15:restartNumberingAfterBreak="0">
    <w:nsid w:val="647E0052"/>
    <w:multiLevelType w:val="hybridMultilevel"/>
    <w:tmpl w:val="FFFFFFFF"/>
    <w:lvl w:ilvl="0" w:tplc="D8C82508">
      <w:start w:val="1"/>
      <w:numFmt w:val="bullet"/>
      <w:lvlText w:val=""/>
      <w:lvlJc w:val="left"/>
      <w:pPr>
        <w:ind w:left="720" w:hanging="360"/>
      </w:pPr>
      <w:rPr>
        <w:rFonts w:ascii="Symbol" w:hAnsi="Symbol" w:hint="default"/>
      </w:rPr>
    </w:lvl>
    <w:lvl w:ilvl="1" w:tplc="174050F6">
      <w:start w:val="1"/>
      <w:numFmt w:val="bullet"/>
      <w:lvlText w:val="o"/>
      <w:lvlJc w:val="left"/>
      <w:pPr>
        <w:ind w:left="1440" w:hanging="360"/>
      </w:pPr>
      <w:rPr>
        <w:rFonts w:ascii="Courier New" w:hAnsi="Courier New" w:hint="default"/>
      </w:rPr>
    </w:lvl>
    <w:lvl w:ilvl="2" w:tplc="5330B058">
      <w:start w:val="1"/>
      <w:numFmt w:val="bullet"/>
      <w:lvlText w:val=""/>
      <w:lvlJc w:val="left"/>
      <w:pPr>
        <w:ind w:left="2160" w:hanging="360"/>
      </w:pPr>
      <w:rPr>
        <w:rFonts w:ascii="Wingdings" w:hAnsi="Wingdings" w:hint="default"/>
      </w:rPr>
    </w:lvl>
    <w:lvl w:ilvl="3" w:tplc="B3E28DF2">
      <w:start w:val="1"/>
      <w:numFmt w:val="bullet"/>
      <w:lvlText w:val=""/>
      <w:lvlJc w:val="left"/>
      <w:pPr>
        <w:ind w:left="2880" w:hanging="360"/>
      </w:pPr>
      <w:rPr>
        <w:rFonts w:ascii="Symbol" w:hAnsi="Symbol" w:hint="default"/>
      </w:rPr>
    </w:lvl>
    <w:lvl w:ilvl="4" w:tplc="EED6402C">
      <w:start w:val="1"/>
      <w:numFmt w:val="bullet"/>
      <w:lvlText w:val="o"/>
      <w:lvlJc w:val="left"/>
      <w:pPr>
        <w:ind w:left="3600" w:hanging="360"/>
      </w:pPr>
      <w:rPr>
        <w:rFonts w:ascii="Courier New" w:hAnsi="Courier New" w:hint="default"/>
      </w:rPr>
    </w:lvl>
    <w:lvl w:ilvl="5" w:tplc="59A45702">
      <w:start w:val="1"/>
      <w:numFmt w:val="bullet"/>
      <w:lvlText w:val=""/>
      <w:lvlJc w:val="left"/>
      <w:pPr>
        <w:ind w:left="4320" w:hanging="360"/>
      </w:pPr>
      <w:rPr>
        <w:rFonts w:ascii="Wingdings" w:hAnsi="Wingdings" w:hint="default"/>
      </w:rPr>
    </w:lvl>
    <w:lvl w:ilvl="6" w:tplc="7D56B536">
      <w:start w:val="1"/>
      <w:numFmt w:val="bullet"/>
      <w:lvlText w:val=""/>
      <w:lvlJc w:val="left"/>
      <w:pPr>
        <w:ind w:left="5040" w:hanging="360"/>
      </w:pPr>
      <w:rPr>
        <w:rFonts w:ascii="Symbol" w:hAnsi="Symbol" w:hint="default"/>
      </w:rPr>
    </w:lvl>
    <w:lvl w:ilvl="7" w:tplc="55BEB176">
      <w:start w:val="1"/>
      <w:numFmt w:val="bullet"/>
      <w:lvlText w:val="o"/>
      <w:lvlJc w:val="left"/>
      <w:pPr>
        <w:ind w:left="5760" w:hanging="360"/>
      </w:pPr>
      <w:rPr>
        <w:rFonts w:ascii="Courier New" w:hAnsi="Courier New" w:hint="default"/>
      </w:rPr>
    </w:lvl>
    <w:lvl w:ilvl="8" w:tplc="98BA7C06">
      <w:start w:val="1"/>
      <w:numFmt w:val="bullet"/>
      <w:lvlText w:val=""/>
      <w:lvlJc w:val="left"/>
      <w:pPr>
        <w:ind w:left="6480" w:hanging="360"/>
      </w:pPr>
      <w:rPr>
        <w:rFonts w:ascii="Wingdings" w:hAnsi="Wingdings" w:hint="default"/>
      </w:rPr>
    </w:lvl>
  </w:abstractNum>
  <w:abstractNum w:abstractNumId="32" w15:restartNumberingAfterBreak="0">
    <w:nsid w:val="678B1BF3"/>
    <w:multiLevelType w:val="hybridMultilevel"/>
    <w:tmpl w:val="FFFFFFFF"/>
    <w:lvl w:ilvl="0" w:tplc="DA86E84A">
      <w:start w:val="1"/>
      <w:numFmt w:val="bullet"/>
      <w:lvlText w:val=""/>
      <w:lvlJc w:val="left"/>
      <w:pPr>
        <w:ind w:left="720" w:hanging="360"/>
      </w:pPr>
      <w:rPr>
        <w:rFonts w:ascii="Symbol" w:hAnsi="Symbol" w:hint="default"/>
      </w:rPr>
    </w:lvl>
    <w:lvl w:ilvl="1" w:tplc="E4DC6D04">
      <w:start w:val="1"/>
      <w:numFmt w:val="bullet"/>
      <w:lvlText w:val="o"/>
      <w:lvlJc w:val="left"/>
      <w:pPr>
        <w:ind w:left="1440" w:hanging="360"/>
      </w:pPr>
      <w:rPr>
        <w:rFonts w:ascii="Courier New" w:hAnsi="Courier New" w:hint="default"/>
      </w:rPr>
    </w:lvl>
    <w:lvl w:ilvl="2" w:tplc="BF40891C">
      <w:start w:val="1"/>
      <w:numFmt w:val="bullet"/>
      <w:lvlText w:val=""/>
      <w:lvlJc w:val="left"/>
      <w:pPr>
        <w:ind w:left="2160" w:hanging="360"/>
      </w:pPr>
      <w:rPr>
        <w:rFonts w:ascii="Wingdings" w:hAnsi="Wingdings" w:hint="default"/>
      </w:rPr>
    </w:lvl>
    <w:lvl w:ilvl="3" w:tplc="66842C12">
      <w:start w:val="1"/>
      <w:numFmt w:val="bullet"/>
      <w:lvlText w:val=""/>
      <w:lvlJc w:val="left"/>
      <w:pPr>
        <w:ind w:left="2880" w:hanging="360"/>
      </w:pPr>
      <w:rPr>
        <w:rFonts w:ascii="Symbol" w:hAnsi="Symbol" w:hint="default"/>
      </w:rPr>
    </w:lvl>
    <w:lvl w:ilvl="4" w:tplc="2016707A">
      <w:start w:val="1"/>
      <w:numFmt w:val="bullet"/>
      <w:lvlText w:val="o"/>
      <w:lvlJc w:val="left"/>
      <w:pPr>
        <w:ind w:left="3600" w:hanging="360"/>
      </w:pPr>
      <w:rPr>
        <w:rFonts w:ascii="Courier New" w:hAnsi="Courier New" w:hint="default"/>
      </w:rPr>
    </w:lvl>
    <w:lvl w:ilvl="5" w:tplc="680C1984">
      <w:start w:val="1"/>
      <w:numFmt w:val="bullet"/>
      <w:lvlText w:val=""/>
      <w:lvlJc w:val="left"/>
      <w:pPr>
        <w:ind w:left="4320" w:hanging="360"/>
      </w:pPr>
      <w:rPr>
        <w:rFonts w:ascii="Wingdings" w:hAnsi="Wingdings" w:hint="default"/>
      </w:rPr>
    </w:lvl>
    <w:lvl w:ilvl="6" w:tplc="4462C27A">
      <w:start w:val="1"/>
      <w:numFmt w:val="bullet"/>
      <w:lvlText w:val=""/>
      <w:lvlJc w:val="left"/>
      <w:pPr>
        <w:ind w:left="5040" w:hanging="360"/>
      </w:pPr>
      <w:rPr>
        <w:rFonts w:ascii="Symbol" w:hAnsi="Symbol" w:hint="default"/>
      </w:rPr>
    </w:lvl>
    <w:lvl w:ilvl="7" w:tplc="592C507C">
      <w:start w:val="1"/>
      <w:numFmt w:val="bullet"/>
      <w:lvlText w:val="o"/>
      <w:lvlJc w:val="left"/>
      <w:pPr>
        <w:ind w:left="5760" w:hanging="360"/>
      </w:pPr>
      <w:rPr>
        <w:rFonts w:ascii="Courier New" w:hAnsi="Courier New" w:hint="default"/>
      </w:rPr>
    </w:lvl>
    <w:lvl w:ilvl="8" w:tplc="30BAC356">
      <w:start w:val="1"/>
      <w:numFmt w:val="bullet"/>
      <w:lvlText w:val=""/>
      <w:lvlJc w:val="left"/>
      <w:pPr>
        <w:ind w:left="6480" w:hanging="360"/>
      </w:pPr>
      <w:rPr>
        <w:rFonts w:ascii="Wingdings" w:hAnsi="Wingdings" w:hint="default"/>
      </w:rPr>
    </w:lvl>
  </w:abstractNum>
  <w:abstractNum w:abstractNumId="33" w15:restartNumberingAfterBreak="0">
    <w:nsid w:val="6DAC1FCF"/>
    <w:multiLevelType w:val="hybridMultilevel"/>
    <w:tmpl w:val="FFFFFFFF"/>
    <w:lvl w:ilvl="0" w:tplc="05EA6400">
      <w:start w:val="1"/>
      <w:numFmt w:val="bullet"/>
      <w:lvlText w:val=""/>
      <w:lvlJc w:val="left"/>
      <w:pPr>
        <w:ind w:left="720" w:hanging="360"/>
      </w:pPr>
      <w:rPr>
        <w:rFonts w:ascii="Symbol" w:hAnsi="Symbol" w:hint="default"/>
      </w:rPr>
    </w:lvl>
    <w:lvl w:ilvl="1" w:tplc="C3C288DA">
      <w:start w:val="1"/>
      <w:numFmt w:val="bullet"/>
      <w:lvlText w:val="o"/>
      <w:lvlJc w:val="left"/>
      <w:pPr>
        <w:ind w:left="1440" w:hanging="360"/>
      </w:pPr>
      <w:rPr>
        <w:rFonts w:ascii="Courier New" w:hAnsi="Courier New" w:hint="default"/>
      </w:rPr>
    </w:lvl>
    <w:lvl w:ilvl="2" w:tplc="952C31C2">
      <w:start w:val="1"/>
      <w:numFmt w:val="bullet"/>
      <w:lvlText w:val=""/>
      <w:lvlJc w:val="left"/>
      <w:pPr>
        <w:ind w:left="2160" w:hanging="360"/>
      </w:pPr>
      <w:rPr>
        <w:rFonts w:ascii="Wingdings" w:hAnsi="Wingdings" w:hint="default"/>
      </w:rPr>
    </w:lvl>
    <w:lvl w:ilvl="3" w:tplc="4542497A">
      <w:start w:val="1"/>
      <w:numFmt w:val="bullet"/>
      <w:lvlText w:val=""/>
      <w:lvlJc w:val="left"/>
      <w:pPr>
        <w:ind w:left="2880" w:hanging="360"/>
      </w:pPr>
      <w:rPr>
        <w:rFonts w:ascii="Symbol" w:hAnsi="Symbol" w:hint="default"/>
      </w:rPr>
    </w:lvl>
    <w:lvl w:ilvl="4" w:tplc="1ACA1308">
      <w:start w:val="1"/>
      <w:numFmt w:val="bullet"/>
      <w:lvlText w:val="o"/>
      <w:lvlJc w:val="left"/>
      <w:pPr>
        <w:ind w:left="3600" w:hanging="360"/>
      </w:pPr>
      <w:rPr>
        <w:rFonts w:ascii="Courier New" w:hAnsi="Courier New" w:hint="default"/>
      </w:rPr>
    </w:lvl>
    <w:lvl w:ilvl="5" w:tplc="5EAC7AC4">
      <w:start w:val="1"/>
      <w:numFmt w:val="bullet"/>
      <w:lvlText w:val=""/>
      <w:lvlJc w:val="left"/>
      <w:pPr>
        <w:ind w:left="4320" w:hanging="360"/>
      </w:pPr>
      <w:rPr>
        <w:rFonts w:ascii="Wingdings" w:hAnsi="Wingdings" w:hint="default"/>
      </w:rPr>
    </w:lvl>
    <w:lvl w:ilvl="6" w:tplc="1258F6A0">
      <w:start w:val="1"/>
      <w:numFmt w:val="bullet"/>
      <w:lvlText w:val=""/>
      <w:lvlJc w:val="left"/>
      <w:pPr>
        <w:ind w:left="5040" w:hanging="360"/>
      </w:pPr>
      <w:rPr>
        <w:rFonts w:ascii="Symbol" w:hAnsi="Symbol" w:hint="default"/>
      </w:rPr>
    </w:lvl>
    <w:lvl w:ilvl="7" w:tplc="F46A3F54">
      <w:start w:val="1"/>
      <w:numFmt w:val="bullet"/>
      <w:lvlText w:val="o"/>
      <w:lvlJc w:val="left"/>
      <w:pPr>
        <w:ind w:left="5760" w:hanging="360"/>
      </w:pPr>
      <w:rPr>
        <w:rFonts w:ascii="Courier New" w:hAnsi="Courier New" w:hint="default"/>
      </w:rPr>
    </w:lvl>
    <w:lvl w:ilvl="8" w:tplc="EB608AE6">
      <w:start w:val="1"/>
      <w:numFmt w:val="bullet"/>
      <w:lvlText w:val=""/>
      <w:lvlJc w:val="left"/>
      <w:pPr>
        <w:ind w:left="6480" w:hanging="360"/>
      </w:pPr>
      <w:rPr>
        <w:rFonts w:ascii="Wingdings" w:hAnsi="Wingdings" w:hint="default"/>
      </w:rPr>
    </w:lvl>
  </w:abstractNum>
  <w:abstractNum w:abstractNumId="34" w15:restartNumberingAfterBreak="0">
    <w:nsid w:val="71C31082"/>
    <w:multiLevelType w:val="hybridMultilevel"/>
    <w:tmpl w:val="FFFFFFFF"/>
    <w:lvl w:ilvl="0" w:tplc="D82483EA">
      <w:start w:val="1"/>
      <w:numFmt w:val="bullet"/>
      <w:lvlText w:val=""/>
      <w:lvlJc w:val="left"/>
      <w:pPr>
        <w:ind w:left="720" w:hanging="360"/>
      </w:pPr>
      <w:rPr>
        <w:rFonts w:ascii="Symbol" w:hAnsi="Symbol" w:hint="default"/>
      </w:rPr>
    </w:lvl>
    <w:lvl w:ilvl="1" w:tplc="2520C19E">
      <w:start w:val="1"/>
      <w:numFmt w:val="bullet"/>
      <w:lvlText w:val="o"/>
      <w:lvlJc w:val="left"/>
      <w:pPr>
        <w:ind w:left="1440" w:hanging="360"/>
      </w:pPr>
      <w:rPr>
        <w:rFonts w:ascii="Courier New" w:hAnsi="Courier New" w:hint="default"/>
      </w:rPr>
    </w:lvl>
    <w:lvl w:ilvl="2" w:tplc="76B2E574">
      <w:start w:val="1"/>
      <w:numFmt w:val="bullet"/>
      <w:lvlText w:val=""/>
      <w:lvlJc w:val="left"/>
      <w:pPr>
        <w:ind w:left="2160" w:hanging="360"/>
      </w:pPr>
      <w:rPr>
        <w:rFonts w:ascii="Wingdings" w:hAnsi="Wingdings" w:hint="default"/>
      </w:rPr>
    </w:lvl>
    <w:lvl w:ilvl="3" w:tplc="12747416">
      <w:start w:val="1"/>
      <w:numFmt w:val="bullet"/>
      <w:lvlText w:val=""/>
      <w:lvlJc w:val="left"/>
      <w:pPr>
        <w:ind w:left="2880" w:hanging="360"/>
      </w:pPr>
      <w:rPr>
        <w:rFonts w:ascii="Symbol" w:hAnsi="Symbol" w:hint="default"/>
      </w:rPr>
    </w:lvl>
    <w:lvl w:ilvl="4" w:tplc="F07EB436">
      <w:start w:val="1"/>
      <w:numFmt w:val="bullet"/>
      <w:lvlText w:val="o"/>
      <w:lvlJc w:val="left"/>
      <w:pPr>
        <w:ind w:left="3600" w:hanging="360"/>
      </w:pPr>
      <w:rPr>
        <w:rFonts w:ascii="Courier New" w:hAnsi="Courier New" w:hint="default"/>
      </w:rPr>
    </w:lvl>
    <w:lvl w:ilvl="5" w:tplc="09BCF494">
      <w:start w:val="1"/>
      <w:numFmt w:val="bullet"/>
      <w:lvlText w:val=""/>
      <w:lvlJc w:val="left"/>
      <w:pPr>
        <w:ind w:left="4320" w:hanging="360"/>
      </w:pPr>
      <w:rPr>
        <w:rFonts w:ascii="Wingdings" w:hAnsi="Wingdings" w:hint="default"/>
      </w:rPr>
    </w:lvl>
    <w:lvl w:ilvl="6" w:tplc="5972CA52">
      <w:start w:val="1"/>
      <w:numFmt w:val="bullet"/>
      <w:lvlText w:val=""/>
      <w:lvlJc w:val="left"/>
      <w:pPr>
        <w:ind w:left="5040" w:hanging="360"/>
      </w:pPr>
      <w:rPr>
        <w:rFonts w:ascii="Symbol" w:hAnsi="Symbol" w:hint="default"/>
      </w:rPr>
    </w:lvl>
    <w:lvl w:ilvl="7" w:tplc="2188D808">
      <w:start w:val="1"/>
      <w:numFmt w:val="bullet"/>
      <w:lvlText w:val="o"/>
      <w:lvlJc w:val="left"/>
      <w:pPr>
        <w:ind w:left="5760" w:hanging="360"/>
      </w:pPr>
      <w:rPr>
        <w:rFonts w:ascii="Courier New" w:hAnsi="Courier New" w:hint="default"/>
      </w:rPr>
    </w:lvl>
    <w:lvl w:ilvl="8" w:tplc="41BE91E0">
      <w:start w:val="1"/>
      <w:numFmt w:val="bullet"/>
      <w:lvlText w:val=""/>
      <w:lvlJc w:val="left"/>
      <w:pPr>
        <w:ind w:left="6480" w:hanging="360"/>
      </w:pPr>
      <w:rPr>
        <w:rFonts w:ascii="Wingdings" w:hAnsi="Wingdings" w:hint="default"/>
      </w:rPr>
    </w:lvl>
  </w:abstractNum>
  <w:abstractNum w:abstractNumId="35" w15:restartNumberingAfterBreak="0">
    <w:nsid w:val="727249C0"/>
    <w:multiLevelType w:val="hybridMultilevel"/>
    <w:tmpl w:val="FFFFFFFF"/>
    <w:lvl w:ilvl="0" w:tplc="FCB0B876">
      <w:start w:val="1"/>
      <w:numFmt w:val="bullet"/>
      <w:lvlText w:val=""/>
      <w:lvlJc w:val="left"/>
      <w:pPr>
        <w:ind w:left="720" w:hanging="360"/>
      </w:pPr>
      <w:rPr>
        <w:rFonts w:ascii="Symbol" w:hAnsi="Symbol" w:hint="default"/>
      </w:rPr>
    </w:lvl>
    <w:lvl w:ilvl="1" w:tplc="20BC103C">
      <w:start w:val="1"/>
      <w:numFmt w:val="bullet"/>
      <w:lvlText w:val="o"/>
      <w:lvlJc w:val="left"/>
      <w:pPr>
        <w:ind w:left="1440" w:hanging="360"/>
      </w:pPr>
      <w:rPr>
        <w:rFonts w:ascii="Courier New" w:hAnsi="Courier New" w:hint="default"/>
      </w:rPr>
    </w:lvl>
    <w:lvl w:ilvl="2" w:tplc="1E16ADFA">
      <w:start w:val="1"/>
      <w:numFmt w:val="bullet"/>
      <w:lvlText w:val=""/>
      <w:lvlJc w:val="left"/>
      <w:pPr>
        <w:ind w:left="2160" w:hanging="360"/>
      </w:pPr>
      <w:rPr>
        <w:rFonts w:ascii="Wingdings" w:hAnsi="Wingdings" w:hint="default"/>
      </w:rPr>
    </w:lvl>
    <w:lvl w:ilvl="3" w:tplc="E626FF9A">
      <w:start w:val="1"/>
      <w:numFmt w:val="bullet"/>
      <w:lvlText w:val=""/>
      <w:lvlJc w:val="left"/>
      <w:pPr>
        <w:ind w:left="2880" w:hanging="360"/>
      </w:pPr>
      <w:rPr>
        <w:rFonts w:ascii="Symbol" w:hAnsi="Symbol" w:hint="default"/>
      </w:rPr>
    </w:lvl>
    <w:lvl w:ilvl="4" w:tplc="812E307A">
      <w:start w:val="1"/>
      <w:numFmt w:val="bullet"/>
      <w:lvlText w:val="o"/>
      <w:lvlJc w:val="left"/>
      <w:pPr>
        <w:ind w:left="3600" w:hanging="360"/>
      </w:pPr>
      <w:rPr>
        <w:rFonts w:ascii="Courier New" w:hAnsi="Courier New" w:hint="default"/>
      </w:rPr>
    </w:lvl>
    <w:lvl w:ilvl="5" w:tplc="274A8686">
      <w:start w:val="1"/>
      <w:numFmt w:val="bullet"/>
      <w:lvlText w:val=""/>
      <w:lvlJc w:val="left"/>
      <w:pPr>
        <w:ind w:left="4320" w:hanging="360"/>
      </w:pPr>
      <w:rPr>
        <w:rFonts w:ascii="Wingdings" w:hAnsi="Wingdings" w:hint="default"/>
      </w:rPr>
    </w:lvl>
    <w:lvl w:ilvl="6" w:tplc="3D203DC2">
      <w:start w:val="1"/>
      <w:numFmt w:val="bullet"/>
      <w:lvlText w:val=""/>
      <w:lvlJc w:val="left"/>
      <w:pPr>
        <w:ind w:left="5040" w:hanging="360"/>
      </w:pPr>
      <w:rPr>
        <w:rFonts w:ascii="Symbol" w:hAnsi="Symbol" w:hint="default"/>
      </w:rPr>
    </w:lvl>
    <w:lvl w:ilvl="7" w:tplc="C254A82C">
      <w:start w:val="1"/>
      <w:numFmt w:val="bullet"/>
      <w:lvlText w:val="o"/>
      <w:lvlJc w:val="left"/>
      <w:pPr>
        <w:ind w:left="5760" w:hanging="360"/>
      </w:pPr>
      <w:rPr>
        <w:rFonts w:ascii="Courier New" w:hAnsi="Courier New" w:hint="default"/>
      </w:rPr>
    </w:lvl>
    <w:lvl w:ilvl="8" w:tplc="2EBEA77A">
      <w:start w:val="1"/>
      <w:numFmt w:val="bullet"/>
      <w:lvlText w:val=""/>
      <w:lvlJc w:val="left"/>
      <w:pPr>
        <w:ind w:left="6480" w:hanging="360"/>
      </w:pPr>
      <w:rPr>
        <w:rFonts w:ascii="Wingdings" w:hAnsi="Wingdings" w:hint="default"/>
      </w:rPr>
    </w:lvl>
  </w:abstractNum>
  <w:abstractNum w:abstractNumId="36" w15:restartNumberingAfterBreak="0">
    <w:nsid w:val="79AB75FA"/>
    <w:multiLevelType w:val="hybridMultilevel"/>
    <w:tmpl w:val="FFFFFFFF"/>
    <w:lvl w:ilvl="0" w:tplc="7F1A86C2">
      <w:start w:val="1"/>
      <w:numFmt w:val="bullet"/>
      <w:lvlText w:val=""/>
      <w:lvlJc w:val="left"/>
      <w:pPr>
        <w:ind w:left="720" w:hanging="360"/>
      </w:pPr>
      <w:rPr>
        <w:rFonts w:ascii="Symbol" w:hAnsi="Symbol" w:hint="default"/>
      </w:rPr>
    </w:lvl>
    <w:lvl w:ilvl="1" w:tplc="4774A9B8">
      <w:start w:val="1"/>
      <w:numFmt w:val="bullet"/>
      <w:lvlText w:val="o"/>
      <w:lvlJc w:val="left"/>
      <w:pPr>
        <w:ind w:left="1440" w:hanging="360"/>
      </w:pPr>
      <w:rPr>
        <w:rFonts w:ascii="Courier New" w:hAnsi="Courier New" w:hint="default"/>
      </w:rPr>
    </w:lvl>
    <w:lvl w:ilvl="2" w:tplc="AC70B932">
      <w:start w:val="1"/>
      <w:numFmt w:val="bullet"/>
      <w:lvlText w:val=""/>
      <w:lvlJc w:val="left"/>
      <w:pPr>
        <w:ind w:left="2160" w:hanging="360"/>
      </w:pPr>
      <w:rPr>
        <w:rFonts w:ascii="Wingdings" w:hAnsi="Wingdings" w:hint="default"/>
      </w:rPr>
    </w:lvl>
    <w:lvl w:ilvl="3" w:tplc="5BDC7932">
      <w:start w:val="1"/>
      <w:numFmt w:val="bullet"/>
      <w:lvlText w:val=""/>
      <w:lvlJc w:val="left"/>
      <w:pPr>
        <w:ind w:left="2880" w:hanging="360"/>
      </w:pPr>
      <w:rPr>
        <w:rFonts w:ascii="Symbol" w:hAnsi="Symbol" w:hint="default"/>
      </w:rPr>
    </w:lvl>
    <w:lvl w:ilvl="4" w:tplc="F4D2A2BA">
      <w:start w:val="1"/>
      <w:numFmt w:val="bullet"/>
      <w:lvlText w:val="o"/>
      <w:lvlJc w:val="left"/>
      <w:pPr>
        <w:ind w:left="3600" w:hanging="360"/>
      </w:pPr>
      <w:rPr>
        <w:rFonts w:ascii="Courier New" w:hAnsi="Courier New" w:hint="default"/>
      </w:rPr>
    </w:lvl>
    <w:lvl w:ilvl="5" w:tplc="42843878">
      <w:start w:val="1"/>
      <w:numFmt w:val="bullet"/>
      <w:lvlText w:val=""/>
      <w:lvlJc w:val="left"/>
      <w:pPr>
        <w:ind w:left="4320" w:hanging="360"/>
      </w:pPr>
      <w:rPr>
        <w:rFonts w:ascii="Wingdings" w:hAnsi="Wingdings" w:hint="default"/>
      </w:rPr>
    </w:lvl>
    <w:lvl w:ilvl="6" w:tplc="C01ECFB0">
      <w:start w:val="1"/>
      <w:numFmt w:val="bullet"/>
      <w:lvlText w:val=""/>
      <w:lvlJc w:val="left"/>
      <w:pPr>
        <w:ind w:left="5040" w:hanging="360"/>
      </w:pPr>
      <w:rPr>
        <w:rFonts w:ascii="Symbol" w:hAnsi="Symbol" w:hint="default"/>
      </w:rPr>
    </w:lvl>
    <w:lvl w:ilvl="7" w:tplc="18C6DA82">
      <w:start w:val="1"/>
      <w:numFmt w:val="bullet"/>
      <w:lvlText w:val="o"/>
      <w:lvlJc w:val="left"/>
      <w:pPr>
        <w:ind w:left="5760" w:hanging="360"/>
      </w:pPr>
      <w:rPr>
        <w:rFonts w:ascii="Courier New" w:hAnsi="Courier New" w:hint="default"/>
      </w:rPr>
    </w:lvl>
    <w:lvl w:ilvl="8" w:tplc="3BDE3EA8">
      <w:start w:val="1"/>
      <w:numFmt w:val="bullet"/>
      <w:lvlText w:val=""/>
      <w:lvlJc w:val="left"/>
      <w:pPr>
        <w:ind w:left="6480" w:hanging="360"/>
      </w:pPr>
      <w:rPr>
        <w:rFonts w:ascii="Wingdings" w:hAnsi="Wingdings" w:hint="default"/>
      </w:rPr>
    </w:lvl>
  </w:abstractNum>
  <w:abstractNum w:abstractNumId="37" w15:restartNumberingAfterBreak="0">
    <w:nsid w:val="7D0A4EDA"/>
    <w:multiLevelType w:val="hybridMultilevel"/>
    <w:tmpl w:val="FFFFFFFF"/>
    <w:lvl w:ilvl="0" w:tplc="96B88D2E">
      <w:start w:val="1"/>
      <w:numFmt w:val="bullet"/>
      <w:lvlText w:val=""/>
      <w:lvlJc w:val="left"/>
      <w:pPr>
        <w:ind w:left="720" w:hanging="360"/>
      </w:pPr>
      <w:rPr>
        <w:rFonts w:ascii="Symbol" w:hAnsi="Symbol" w:hint="default"/>
      </w:rPr>
    </w:lvl>
    <w:lvl w:ilvl="1" w:tplc="A49EC214">
      <w:start w:val="1"/>
      <w:numFmt w:val="bullet"/>
      <w:lvlText w:val="o"/>
      <w:lvlJc w:val="left"/>
      <w:pPr>
        <w:ind w:left="1440" w:hanging="360"/>
      </w:pPr>
      <w:rPr>
        <w:rFonts w:ascii="Courier New" w:hAnsi="Courier New" w:hint="default"/>
      </w:rPr>
    </w:lvl>
    <w:lvl w:ilvl="2" w:tplc="F970D166">
      <w:start w:val="1"/>
      <w:numFmt w:val="bullet"/>
      <w:lvlText w:val=""/>
      <w:lvlJc w:val="left"/>
      <w:pPr>
        <w:ind w:left="2160" w:hanging="360"/>
      </w:pPr>
      <w:rPr>
        <w:rFonts w:ascii="Wingdings" w:hAnsi="Wingdings" w:hint="default"/>
      </w:rPr>
    </w:lvl>
    <w:lvl w:ilvl="3" w:tplc="C0308540">
      <w:start w:val="1"/>
      <w:numFmt w:val="bullet"/>
      <w:lvlText w:val=""/>
      <w:lvlJc w:val="left"/>
      <w:pPr>
        <w:ind w:left="2880" w:hanging="360"/>
      </w:pPr>
      <w:rPr>
        <w:rFonts w:ascii="Symbol" w:hAnsi="Symbol" w:hint="default"/>
      </w:rPr>
    </w:lvl>
    <w:lvl w:ilvl="4" w:tplc="7A56D344">
      <w:start w:val="1"/>
      <w:numFmt w:val="bullet"/>
      <w:lvlText w:val="o"/>
      <w:lvlJc w:val="left"/>
      <w:pPr>
        <w:ind w:left="3600" w:hanging="360"/>
      </w:pPr>
      <w:rPr>
        <w:rFonts w:ascii="Courier New" w:hAnsi="Courier New" w:hint="default"/>
      </w:rPr>
    </w:lvl>
    <w:lvl w:ilvl="5" w:tplc="8CDA2BC6">
      <w:start w:val="1"/>
      <w:numFmt w:val="bullet"/>
      <w:lvlText w:val=""/>
      <w:lvlJc w:val="left"/>
      <w:pPr>
        <w:ind w:left="4320" w:hanging="360"/>
      </w:pPr>
      <w:rPr>
        <w:rFonts w:ascii="Wingdings" w:hAnsi="Wingdings" w:hint="default"/>
      </w:rPr>
    </w:lvl>
    <w:lvl w:ilvl="6" w:tplc="CD1C3F60">
      <w:start w:val="1"/>
      <w:numFmt w:val="bullet"/>
      <w:lvlText w:val=""/>
      <w:lvlJc w:val="left"/>
      <w:pPr>
        <w:ind w:left="5040" w:hanging="360"/>
      </w:pPr>
      <w:rPr>
        <w:rFonts w:ascii="Symbol" w:hAnsi="Symbol" w:hint="default"/>
      </w:rPr>
    </w:lvl>
    <w:lvl w:ilvl="7" w:tplc="A29A9786">
      <w:start w:val="1"/>
      <w:numFmt w:val="bullet"/>
      <w:lvlText w:val="o"/>
      <w:lvlJc w:val="left"/>
      <w:pPr>
        <w:ind w:left="5760" w:hanging="360"/>
      </w:pPr>
      <w:rPr>
        <w:rFonts w:ascii="Courier New" w:hAnsi="Courier New" w:hint="default"/>
      </w:rPr>
    </w:lvl>
    <w:lvl w:ilvl="8" w:tplc="816694EE">
      <w:start w:val="1"/>
      <w:numFmt w:val="bullet"/>
      <w:lvlText w:val=""/>
      <w:lvlJc w:val="left"/>
      <w:pPr>
        <w:ind w:left="6480" w:hanging="360"/>
      </w:pPr>
      <w:rPr>
        <w:rFonts w:ascii="Wingdings" w:hAnsi="Wingdings" w:hint="default"/>
      </w:rPr>
    </w:lvl>
  </w:abstractNum>
  <w:abstractNum w:abstractNumId="38" w15:restartNumberingAfterBreak="0">
    <w:nsid w:val="7E154C65"/>
    <w:multiLevelType w:val="hybridMultilevel"/>
    <w:tmpl w:val="FFFFFFFF"/>
    <w:lvl w:ilvl="0" w:tplc="19427AA8">
      <w:start w:val="1"/>
      <w:numFmt w:val="bullet"/>
      <w:lvlText w:val=""/>
      <w:lvlJc w:val="left"/>
      <w:pPr>
        <w:ind w:left="720" w:hanging="360"/>
      </w:pPr>
      <w:rPr>
        <w:rFonts w:ascii="Symbol" w:hAnsi="Symbol" w:hint="default"/>
      </w:rPr>
    </w:lvl>
    <w:lvl w:ilvl="1" w:tplc="1E5C12F0">
      <w:start w:val="1"/>
      <w:numFmt w:val="bullet"/>
      <w:lvlText w:val="o"/>
      <w:lvlJc w:val="left"/>
      <w:pPr>
        <w:ind w:left="1440" w:hanging="360"/>
      </w:pPr>
      <w:rPr>
        <w:rFonts w:ascii="Courier New" w:hAnsi="Courier New" w:hint="default"/>
      </w:rPr>
    </w:lvl>
    <w:lvl w:ilvl="2" w:tplc="FD1EFA88">
      <w:start w:val="1"/>
      <w:numFmt w:val="bullet"/>
      <w:lvlText w:val=""/>
      <w:lvlJc w:val="left"/>
      <w:pPr>
        <w:ind w:left="2160" w:hanging="360"/>
      </w:pPr>
      <w:rPr>
        <w:rFonts w:ascii="Wingdings" w:hAnsi="Wingdings" w:hint="default"/>
      </w:rPr>
    </w:lvl>
    <w:lvl w:ilvl="3" w:tplc="BCC0A22A">
      <w:start w:val="1"/>
      <w:numFmt w:val="bullet"/>
      <w:lvlText w:val=""/>
      <w:lvlJc w:val="left"/>
      <w:pPr>
        <w:ind w:left="2880" w:hanging="360"/>
      </w:pPr>
      <w:rPr>
        <w:rFonts w:ascii="Symbol" w:hAnsi="Symbol" w:hint="default"/>
      </w:rPr>
    </w:lvl>
    <w:lvl w:ilvl="4" w:tplc="AFDAAA7A">
      <w:start w:val="1"/>
      <w:numFmt w:val="bullet"/>
      <w:lvlText w:val="o"/>
      <w:lvlJc w:val="left"/>
      <w:pPr>
        <w:ind w:left="3600" w:hanging="360"/>
      </w:pPr>
      <w:rPr>
        <w:rFonts w:ascii="Courier New" w:hAnsi="Courier New" w:hint="default"/>
      </w:rPr>
    </w:lvl>
    <w:lvl w:ilvl="5" w:tplc="83E8BCE4">
      <w:start w:val="1"/>
      <w:numFmt w:val="bullet"/>
      <w:lvlText w:val=""/>
      <w:lvlJc w:val="left"/>
      <w:pPr>
        <w:ind w:left="4320" w:hanging="360"/>
      </w:pPr>
      <w:rPr>
        <w:rFonts w:ascii="Wingdings" w:hAnsi="Wingdings" w:hint="default"/>
      </w:rPr>
    </w:lvl>
    <w:lvl w:ilvl="6" w:tplc="156295AC">
      <w:start w:val="1"/>
      <w:numFmt w:val="bullet"/>
      <w:lvlText w:val=""/>
      <w:lvlJc w:val="left"/>
      <w:pPr>
        <w:ind w:left="5040" w:hanging="360"/>
      </w:pPr>
      <w:rPr>
        <w:rFonts w:ascii="Symbol" w:hAnsi="Symbol" w:hint="default"/>
      </w:rPr>
    </w:lvl>
    <w:lvl w:ilvl="7" w:tplc="84AAF368">
      <w:start w:val="1"/>
      <w:numFmt w:val="bullet"/>
      <w:lvlText w:val="o"/>
      <w:lvlJc w:val="left"/>
      <w:pPr>
        <w:ind w:left="5760" w:hanging="360"/>
      </w:pPr>
      <w:rPr>
        <w:rFonts w:ascii="Courier New" w:hAnsi="Courier New" w:hint="default"/>
      </w:rPr>
    </w:lvl>
    <w:lvl w:ilvl="8" w:tplc="7F869AA0">
      <w:start w:val="1"/>
      <w:numFmt w:val="bullet"/>
      <w:lvlText w:val=""/>
      <w:lvlJc w:val="left"/>
      <w:pPr>
        <w:ind w:left="6480" w:hanging="360"/>
      </w:pPr>
      <w:rPr>
        <w:rFonts w:ascii="Wingdings" w:hAnsi="Wingdings" w:hint="default"/>
      </w:rPr>
    </w:lvl>
  </w:abstractNum>
  <w:num w:numId="1">
    <w:abstractNumId w:val="12"/>
  </w:num>
  <w:num w:numId="2">
    <w:abstractNumId w:val="26"/>
  </w:num>
  <w:num w:numId="3">
    <w:abstractNumId w:val="36"/>
  </w:num>
  <w:num w:numId="4">
    <w:abstractNumId w:val="38"/>
  </w:num>
  <w:num w:numId="5">
    <w:abstractNumId w:val="19"/>
  </w:num>
  <w:num w:numId="6">
    <w:abstractNumId w:val="28"/>
  </w:num>
  <w:num w:numId="7">
    <w:abstractNumId w:val="20"/>
  </w:num>
  <w:num w:numId="8">
    <w:abstractNumId w:val="2"/>
  </w:num>
  <w:num w:numId="9">
    <w:abstractNumId w:val="31"/>
  </w:num>
  <w:num w:numId="10">
    <w:abstractNumId w:val="16"/>
  </w:num>
  <w:num w:numId="11">
    <w:abstractNumId w:val="21"/>
  </w:num>
  <w:num w:numId="12">
    <w:abstractNumId w:val="1"/>
  </w:num>
  <w:num w:numId="13">
    <w:abstractNumId w:val="27"/>
  </w:num>
  <w:num w:numId="14">
    <w:abstractNumId w:val="6"/>
  </w:num>
  <w:num w:numId="15">
    <w:abstractNumId w:val="22"/>
  </w:num>
  <w:num w:numId="16">
    <w:abstractNumId w:val="24"/>
  </w:num>
  <w:num w:numId="17">
    <w:abstractNumId w:val="18"/>
  </w:num>
  <w:num w:numId="18">
    <w:abstractNumId w:val="15"/>
  </w:num>
  <w:num w:numId="19">
    <w:abstractNumId w:val="34"/>
  </w:num>
  <w:num w:numId="20">
    <w:abstractNumId w:val="25"/>
  </w:num>
  <w:num w:numId="21">
    <w:abstractNumId w:val="5"/>
  </w:num>
  <w:num w:numId="22">
    <w:abstractNumId w:val="23"/>
  </w:num>
  <w:num w:numId="23">
    <w:abstractNumId w:val="29"/>
  </w:num>
  <w:num w:numId="24">
    <w:abstractNumId w:val="3"/>
  </w:num>
  <w:num w:numId="25">
    <w:abstractNumId w:val="8"/>
  </w:num>
  <w:num w:numId="26">
    <w:abstractNumId w:val="4"/>
  </w:num>
  <w:num w:numId="27">
    <w:abstractNumId w:val="14"/>
  </w:num>
  <w:num w:numId="28">
    <w:abstractNumId w:val="37"/>
  </w:num>
  <w:num w:numId="29">
    <w:abstractNumId w:val="35"/>
  </w:num>
  <w:num w:numId="30">
    <w:abstractNumId w:val="17"/>
  </w:num>
  <w:num w:numId="31">
    <w:abstractNumId w:val="7"/>
  </w:num>
  <w:num w:numId="32">
    <w:abstractNumId w:val="9"/>
  </w:num>
  <w:num w:numId="33">
    <w:abstractNumId w:val="10"/>
  </w:num>
  <w:num w:numId="34">
    <w:abstractNumId w:val="30"/>
  </w:num>
  <w:num w:numId="35">
    <w:abstractNumId w:val="11"/>
  </w:num>
  <w:num w:numId="36">
    <w:abstractNumId w:val="13"/>
  </w:num>
  <w:num w:numId="37">
    <w:abstractNumId w:val="33"/>
  </w:num>
  <w:num w:numId="38">
    <w:abstractNumId w:val="0"/>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2B"/>
    <w:rsid w:val="0000474E"/>
    <w:rsid w:val="00004CA1"/>
    <w:rsid w:val="00005DD5"/>
    <w:rsid w:val="00006E65"/>
    <w:rsid w:val="000109DC"/>
    <w:rsid w:val="00011B44"/>
    <w:rsid w:val="00012D04"/>
    <w:rsid w:val="0001392E"/>
    <w:rsid w:val="0001398F"/>
    <w:rsid w:val="000141E7"/>
    <w:rsid w:val="00015AC7"/>
    <w:rsid w:val="00021FD3"/>
    <w:rsid w:val="000240F0"/>
    <w:rsid w:val="00024598"/>
    <w:rsid w:val="00032446"/>
    <w:rsid w:val="00032F53"/>
    <w:rsid w:val="00033CEA"/>
    <w:rsid w:val="00037936"/>
    <w:rsid w:val="00037F30"/>
    <w:rsid w:val="0004010D"/>
    <w:rsid w:val="00041FA9"/>
    <w:rsid w:val="00042517"/>
    <w:rsid w:val="00042B09"/>
    <w:rsid w:val="000516B2"/>
    <w:rsid w:val="00052F97"/>
    <w:rsid w:val="0006079A"/>
    <w:rsid w:val="00062939"/>
    <w:rsid w:val="000650C8"/>
    <w:rsid w:val="0006671E"/>
    <w:rsid w:val="0007052D"/>
    <w:rsid w:val="00072DA5"/>
    <w:rsid w:val="00074507"/>
    <w:rsid w:val="00074A97"/>
    <w:rsid w:val="0007628E"/>
    <w:rsid w:val="000769AC"/>
    <w:rsid w:val="0008141E"/>
    <w:rsid w:val="000819F0"/>
    <w:rsid w:val="00083935"/>
    <w:rsid w:val="000841A0"/>
    <w:rsid w:val="000842A2"/>
    <w:rsid w:val="00085203"/>
    <w:rsid w:val="00085237"/>
    <w:rsid w:val="0008553F"/>
    <w:rsid w:val="00091D1D"/>
    <w:rsid w:val="00092FFC"/>
    <w:rsid w:val="00093107"/>
    <w:rsid w:val="00093B79"/>
    <w:rsid w:val="0009659D"/>
    <w:rsid w:val="000A4D0F"/>
    <w:rsid w:val="000B315A"/>
    <w:rsid w:val="000B35D9"/>
    <w:rsid w:val="000B3D23"/>
    <w:rsid w:val="000B49EE"/>
    <w:rsid w:val="000B5EA0"/>
    <w:rsid w:val="000B612C"/>
    <w:rsid w:val="000B6684"/>
    <w:rsid w:val="000B6757"/>
    <w:rsid w:val="000B6C39"/>
    <w:rsid w:val="000B7122"/>
    <w:rsid w:val="000C425F"/>
    <w:rsid w:val="000C5EA7"/>
    <w:rsid w:val="000D2447"/>
    <w:rsid w:val="000D2BF3"/>
    <w:rsid w:val="000D582B"/>
    <w:rsid w:val="000D5A58"/>
    <w:rsid w:val="000D5A77"/>
    <w:rsid w:val="000D76AF"/>
    <w:rsid w:val="000D7E8D"/>
    <w:rsid w:val="000E22DE"/>
    <w:rsid w:val="000E27C8"/>
    <w:rsid w:val="000E5432"/>
    <w:rsid w:val="000E5D93"/>
    <w:rsid w:val="000F03FA"/>
    <w:rsid w:val="000F20D7"/>
    <w:rsid w:val="000F3846"/>
    <w:rsid w:val="000F386C"/>
    <w:rsid w:val="000F559B"/>
    <w:rsid w:val="000F570B"/>
    <w:rsid w:val="000F5AF7"/>
    <w:rsid w:val="000F5B3C"/>
    <w:rsid w:val="0010096E"/>
    <w:rsid w:val="00101143"/>
    <w:rsid w:val="00104081"/>
    <w:rsid w:val="00107C8F"/>
    <w:rsid w:val="00113441"/>
    <w:rsid w:val="00113EC8"/>
    <w:rsid w:val="001157B4"/>
    <w:rsid w:val="00116B86"/>
    <w:rsid w:val="001178CD"/>
    <w:rsid w:val="00130306"/>
    <w:rsid w:val="00131389"/>
    <w:rsid w:val="00132FA7"/>
    <w:rsid w:val="0013345B"/>
    <w:rsid w:val="00133CB3"/>
    <w:rsid w:val="00133F95"/>
    <w:rsid w:val="001341FA"/>
    <w:rsid w:val="00135148"/>
    <w:rsid w:val="0013675B"/>
    <w:rsid w:val="0014039F"/>
    <w:rsid w:val="0014129D"/>
    <w:rsid w:val="00142DE2"/>
    <w:rsid w:val="0014410F"/>
    <w:rsid w:val="00146C32"/>
    <w:rsid w:val="00151DBA"/>
    <w:rsid w:val="0015219F"/>
    <w:rsid w:val="00152873"/>
    <w:rsid w:val="0015388C"/>
    <w:rsid w:val="00153D1D"/>
    <w:rsid w:val="001541E7"/>
    <w:rsid w:val="0015781F"/>
    <w:rsid w:val="001605DE"/>
    <w:rsid w:val="00162144"/>
    <w:rsid w:val="001628B2"/>
    <w:rsid w:val="00163781"/>
    <w:rsid w:val="00165974"/>
    <w:rsid w:val="00166032"/>
    <w:rsid w:val="00170B9C"/>
    <w:rsid w:val="00175A8F"/>
    <w:rsid w:val="00180DF5"/>
    <w:rsid w:val="00182A2B"/>
    <w:rsid w:val="00186D7D"/>
    <w:rsid w:val="00187075"/>
    <w:rsid w:val="001875BB"/>
    <w:rsid w:val="0019165C"/>
    <w:rsid w:val="0019508A"/>
    <w:rsid w:val="00195C52"/>
    <w:rsid w:val="00197038"/>
    <w:rsid w:val="00197696"/>
    <w:rsid w:val="001A0D3F"/>
    <w:rsid w:val="001A16C2"/>
    <w:rsid w:val="001A1754"/>
    <w:rsid w:val="001A2E3F"/>
    <w:rsid w:val="001A7AA6"/>
    <w:rsid w:val="001A7BF1"/>
    <w:rsid w:val="001B0A91"/>
    <w:rsid w:val="001B1211"/>
    <w:rsid w:val="001B15FE"/>
    <w:rsid w:val="001C2730"/>
    <w:rsid w:val="001C4F6F"/>
    <w:rsid w:val="001D249F"/>
    <w:rsid w:val="001D4267"/>
    <w:rsid w:val="001D426E"/>
    <w:rsid w:val="001E1D3D"/>
    <w:rsid w:val="001E1F2C"/>
    <w:rsid w:val="001F2412"/>
    <w:rsid w:val="001F2991"/>
    <w:rsid w:val="001F3DA0"/>
    <w:rsid w:val="001F4F90"/>
    <w:rsid w:val="00201A4E"/>
    <w:rsid w:val="00201EAE"/>
    <w:rsid w:val="00207811"/>
    <w:rsid w:val="0021327B"/>
    <w:rsid w:val="00213842"/>
    <w:rsid w:val="00216C54"/>
    <w:rsid w:val="00217461"/>
    <w:rsid w:val="00225581"/>
    <w:rsid w:val="00225FCC"/>
    <w:rsid w:val="002277A5"/>
    <w:rsid w:val="00227E3C"/>
    <w:rsid w:val="00230E7E"/>
    <w:rsid w:val="0023169F"/>
    <w:rsid w:val="00231C0E"/>
    <w:rsid w:val="002362F0"/>
    <w:rsid w:val="002367F3"/>
    <w:rsid w:val="002368D4"/>
    <w:rsid w:val="002375DC"/>
    <w:rsid w:val="00241F4C"/>
    <w:rsid w:val="0024492A"/>
    <w:rsid w:val="00245057"/>
    <w:rsid w:val="002508A5"/>
    <w:rsid w:val="002522F3"/>
    <w:rsid w:val="00253700"/>
    <w:rsid w:val="00261898"/>
    <w:rsid w:val="0026284A"/>
    <w:rsid w:val="00262CD6"/>
    <w:rsid w:val="002635F1"/>
    <w:rsid w:val="002659AD"/>
    <w:rsid w:val="00265C10"/>
    <w:rsid w:val="002674BE"/>
    <w:rsid w:val="00267F6E"/>
    <w:rsid w:val="00275034"/>
    <w:rsid w:val="00286696"/>
    <w:rsid w:val="002919E1"/>
    <w:rsid w:val="00292750"/>
    <w:rsid w:val="00293BFA"/>
    <w:rsid w:val="00296D11"/>
    <w:rsid w:val="002A105D"/>
    <w:rsid w:val="002A1D43"/>
    <w:rsid w:val="002A2C7E"/>
    <w:rsid w:val="002A4B57"/>
    <w:rsid w:val="002B025B"/>
    <w:rsid w:val="002B0316"/>
    <w:rsid w:val="002B03A5"/>
    <w:rsid w:val="002B4E93"/>
    <w:rsid w:val="002B5DCC"/>
    <w:rsid w:val="002B79EB"/>
    <w:rsid w:val="002C245F"/>
    <w:rsid w:val="002C31A4"/>
    <w:rsid w:val="002C3C6D"/>
    <w:rsid w:val="002C63C4"/>
    <w:rsid w:val="002C7F6D"/>
    <w:rsid w:val="002D16AF"/>
    <w:rsid w:val="002D188D"/>
    <w:rsid w:val="002D2156"/>
    <w:rsid w:val="002D27C5"/>
    <w:rsid w:val="002D50F4"/>
    <w:rsid w:val="002D7BA4"/>
    <w:rsid w:val="002D7F93"/>
    <w:rsid w:val="002E11A0"/>
    <w:rsid w:val="002E238E"/>
    <w:rsid w:val="002E29D2"/>
    <w:rsid w:val="002E47C9"/>
    <w:rsid w:val="002E518B"/>
    <w:rsid w:val="002E5EB2"/>
    <w:rsid w:val="002F1432"/>
    <w:rsid w:val="002F1A27"/>
    <w:rsid w:val="002F1CF9"/>
    <w:rsid w:val="002F45CC"/>
    <w:rsid w:val="00301674"/>
    <w:rsid w:val="00301A03"/>
    <w:rsid w:val="00301CC2"/>
    <w:rsid w:val="00310071"/>
    <w:rsid w:val="00312BE3"/>
    <w:rsid w:val="003151D6"/>
    <w:rsid w:val="00317877"/>
    <w:rsid w:val="00320838"/>
    <w:rsid w:val="003211D0"/>
    <w:rsid w:val="003214B9"/>
    <w:rsid w:val="00325DF1"/>
    <w:rsid w:val="003265B9"/>
    <w:rsid w:val="00326EF1"/>
    <w:rsid w:val="003274AE"/>
    <w:rsid w:val="00327F3E"/>
    <w:rsid w:val="00334588"/>
    <w:rsid w:val="003347DE"/>
    <w:rsid w:val="00334FDF"/>
    <w:rsid w:val="00337A8F"/>
    <w:rsid w:val="00340350"/>
    <w:rsid w:val="0034143D"/>
    <w:rsid w:val="003421A0"/>
    <w:rsid w:val="00343B4F"/>
    <w:rsid w:val="00345BCE"/>
    <w:rsid w:val="003528C9"/>
    <w:rsid w:val="003622B1"/>
    <w:rsid w:val="00362485"/>
    <w:rsid w:val="00367BCB"/>
    <w:rsid w:val="00367BD5"/>
    <w:rsid w:val="00371052"/>
    <w:rsid w:val="00374366"/>
    <w:rsid w:val="00376062"/>
    <w:rsid w:val="00376B2C"/>
    <w:rsid w:val="00385CA8"/>
    <w:rsid w:val="0039067A"/>
    <w:rsid w:val="003946D1"/>
    <w:rsid w:val="0039546E"/>
    <w:rsid w:val="003957C6"/>
    <w:rsid w:val="0039629E"/>
    <w:rsid w:val="003A428C"/>
    <w:rsid w:val="003A4AF1"/>
    <w:rsid w:val="003A5C41"/>
    <w:rsid w:val="003A5ED7"/>
    <w:rsid w:val="003A6828"/>
    <w:rsid w:val="003A7457"/>
    <w:rsid w:val="003B0B94"/>
    <w:rsid w:val="003B292A"/>
    <w:rsid w:val="003B5D02"/>
    <w:rsid w:val="003C11CF"/>
    <w:rsid w:val="003C1756"/>
    <w:rsid w:val="003C1A63"/>
    <w:rsid w:val="003C1E77"/>
    <w:rsid w:val="003C44DC"/>
    <w:rsid w:val="003C5604"/>
    <w:rsid w:val="003C75FF"/>
    <w:rsid w:val="003D00A8"/>
    <w:rsid w:val="003D1D20"/>
    <w:rsid w:val="003D3235"/>
    <w:rsid w:val="003D51BD"/>
    <w:rsid w:val="003DF8FD"/>
    <w:rsid w:val="003E09EA"/>
    <w:rsid w:val="003E3437"/>
    <w:rsid w:val="003E4EB3"/>
    <w:rsid w:val="003E5C07"/>
    <w:rsid w:val="003E6FEB"/>
    <w:rsid w:val="003E7767"/>
    <w:rsid w:val="003E7EED"/>
    <w:rsid w:val="003F0E42"/>
    <w:rsid w:val="003F5D1E"/>
    <w:rsid w:val="003F6A1E"/>
    <w:rsid w:val="004049C1"/>
    <w:rsid w:val="00410E6E"/>
    <w:rsid w:val="004118A5"/>
    <w:rsid w:val="00411DBA"/>
    <w:rsid w:val="00413590"/>
    <w:rsid w:val="00414665"/>
    <w:rsid w:val="00415A32"/>
    <w:rsid w:val="00415F8A"/>
    <w:rsid w:val="00426161"/>
    <w:rsid w:val="00433C1D"/>
    <w:rsid w:val="00436624"/>
    <w:rsid w:val="00442D35"/>
    <w:rsid w:val="004438AD"/>
    <w:rsid w:val="0044394C"/>
    <w:rsid w:val="004511DF"/>
    <w:rsid w:val="004516DB"/>
    <w:rsid w:val="004517C7"/>
    <w:rsid w:val="004541DD"/>
    <w:rsid w:val="00454E53"/>
    <w:rsid w:val="0046006F"/>
    <w:rsid w:val="004607F0"/>
    <w:rsid w:val="00461087"/>
    <w:rsid w:val="0046483A"/>
    <w:rsid w:val="004711DF"/>
    <w:rsid w:val="00471D52"/>
    <w:rsid w:val="00472279"/>
    <w:rsid w:val="0047592F"/>
    <w:rsid w:val="00483720"/>
    <w:rsid w:val="00486CD3"/>
    <w:rsid w:val="0048718F"/>
    <w:rsid w:val="0049087A"/>
    <w:rsid w:val="00490B8D"/>
    <w:rsid w:val="00492F6E"/>
    <w:rsid w:val="004933A7"/>
    <w:rsid w:val="00494093"/>
    <w:rsid w:val="00494470"/>
    <w:rsid w:val="004946DC"/>
    <w:rsid w:val="004A0356"/>
    <w:rsid w:val="004A08A0"/>
    <w:rsid w:val="004A206A"/>
    <w:rsid w:val="004A334B"/>
    <w:rsid w:val="004A4BBC"/>
    <w:rsid w:val="004B02E6"/>
    <w:rsid w:val="004B0717"/>
    <w:rsid w:val="004B1ADA"/>
    <w:rsid w:val="004B4610"/>
    <w:rsid w:val="004B6A1D"/>
    <w:rsid w:val="004C1ED5"/>
    <w:rsid w:val="004C5B5A"/>
    <w:rsid w:val="004D02BC"/>
    <w:rsid w:val="004D57A4"/>
    <w:rsid w:val="004E0F86"/>
    <w:rsid w:val="004E37C6"/>
    <w:rsid w:val="004E6676"/>
    <w:rsid w:val="004F2280"/>
    <w:rsid w:val="004F3A0F"/>
    <w:rsid w:val="004F5289"/>
    <w:rsid w:val="004F65C7"/>
    <w:rsid w:val="00502B81"/>
    <w:rsid w:val="00503780"/>
    <w:rsid w:val="00506BE3"/>
    <w:rsid w:val="00512028"/>
    <w:rsid w:val="00520642"/>
    <w:rsid w:val="00521C5F"/>
    <w:rsid w:val="00522070"/>
    <w:rsid w:val="005240D3"/>
    <w:rsid w:val="00525333"/>
    <w:rsid w:val="005256F9"/>
    <w:rsid w:val="00531590"/>
    <w:rsid w:val="00532C6C"/>
    <w:rsid w:val="005340BE"/>
    <w:rsid w:val="00534DCD"/>
    <w:rsid w:val="0053658A"/>
    <w:rsid w:val="005379A4"/>
    <w:rsid w:val="00542111"/>
    <w:rsid w:val="00545274"/>
    <w:rsid w:val="00547040"/>
    <w:rsid w:val="00550528"/>
    <w:rsid w:val="0055060F"/>
    <w:rsid w:val="00551545"/>
    <w:rsid w:val="00551BF2"/>
    <w:rsid w:val="00552F31"/>
    <w:rsid w:val="005547B6"/>
    <w:rsid w:val="00554949"/>
    <w:rsid w:val="00561CF8"/>
    <w:rsid w:val="00564DA4"/>
    <w:rsid w:val="00565FA8"/>
    <w:rsid w:val="00566A8C"/>
    <w:rsid w:val="005729E1"/>
    <w:rsid w:val="0057393E"/>
    <w:rsid w:val="00574210"/>
    <w:rsid w:val="0057508B"/>
    <w:rsid w:val="00575C17"/>
    <w:rsid w:val="0058068B"/>
    <w:rsid w:val="00581CBF"/>
    <w:rsid w:val="00582087"/>
    <w:rsid w:val="005835BF"/>
    <w:rsid w:val="00583910"/>
    <w:rsid w:val="00590F2B"/>
    <w:rsid w:val="00593211"/>
    <w:rsid w:val="00596319"/>
    <w:rsid w:val="005965F3"/>
    <w:rsid w:val="005A03DC"/>
    <w:rsid w:val="005A2DE6"/>
    <w:rsid w:val="005A4BF0"/>
    <w:rsid w:val="005A5577"/>
    <w:rsid w:val="005A652D"/>
    <w:rsid w:val="005A7F04"/>
    <w:rsid w:val="005B0D74"/>
    <w:rsid w:val="005B1A60"/>
    <w:rsid w:val="005B2FD9"/>
    <w:rsid w:val="005B4B53"/>
    <w:rsid w:val="005C0C3D"/>
    <w:rsid w:val="005C20E6"/>
    <w:rsid w:val="005C32EE"/>
    <w:rsid w:val="005C5717"/>
    <w:rsid w:val="005D0D26"/>
    <w:rsid w:val="005D2BA1"/>
    <w:rsid w:val="005D3C28"/>
    <w:rsid w:val="005D3C86"/>
    <w:rsid w:val="005D7A83"/>
    <w:rsid w:val="005E124B"/>
    <w:rsid w:val="005E207C"/>
    <w:rsid w:val="005E22ED"/>
    <w:rsid w:val="005E3255"/>
    <w:rsid w:val="005E7303"/>
    <w:rsid w:val="005F1A5A"/>
    <w:rsid w:val="005F21DA"/>
    <w:rsid w:val="005F4464"/>
    <w:rsid w:val="00600A79"/>
    <w:rsid w:val="00601E60"/>
    <w:rsid w:val="0060652B"/>
    <w:rsid w:val="00610F6E"/>
    <w:rsid w:val="00611FAA"/>
    <w:rsid w:val="00612D24"/>
    <w:rsid w:val="00613D45"/>
    <w:rsid w:val="006156F5"/>
    <w:rsid w:val="00622470"/>
    <w:rsid w:val="00622E2A"/>
    <w:rsid w:val="006273B8"/>
    <w:rsid w:val="00634CFA"/>
    <w:rsid w:val="00640040"/>
    <w:rsid w:val="00640F62"/>
    <w:rsid w:val="006421BE"/>
    <w:rsid w:val="00647028"/>
    <w:rsid w:val="00647A84"/>
    <w:rsid w:val="00650226"/>
    <w:rsid w:val="006519F9"/>
    <w:rsid w:val="006526A4"/>
    <w:rsid w:val="00656D45"/>
    <w:rsid w:val="00657937"/>
    <w:rsid w:val="00662E0C"/>
    <w:rsid w:val="006656C2"/>
    <w:rsid w:val="00665797"/>
    <w:rsid w:val="006658FA"/>
    <w:rsid w:val="00665E03"/>
    <w:rsid w:val="00666160"/>
    <w:rsid w:val="006721AB"/>
    <w:rsid w:val="006722DD"/>
    <w:rsid w:val="006729F4"/>
    <w:rsid w:val="00672A2E"/>
    <w:rsid w:val="006732A4"/>
    <w:rsid w:val="00676400"/>
    <w:rsid w:val="006770A8"/>
    <w:rsid w:val="00677533"/>
    <w:rsid w:val="00680F95"/>
    <w:rsid w:val="0068378C"/>
    <w:rsid w:val="00694E23"/>
    <w:rsid w:val="00694F41"/>
    <w:rsid w:val="006977FE"/>
    <w:rsid w:val="006A42ED"/>
    <w:rsid w:val="006A58AC"/>
    <w:rsid w:val="006A7607"/>
    <w:rsid w:val="006A7E78"/>
    <w:rsid w:val="006B2A2D"/>
    <w:rsid w:val="006B3672"/>
    <w:rsid w:val="006B3858"/>
    <w:rsid w:val="006B5999"/>
    <w:rsid w:val="006C02A1"/>
    <w:rsid w:val="006C4BC3"/>
    <w:rsid w:val="006D431D"/>
    <w:rsid w:val="006D52A2"/>
    <w:rsid w:val="006D6B89"/>
    <w:rsid w:val="006D77DA"/>
    <w:rsid w:val="006E1345"/>
    <w:rsid w:val="006E3ABD"/>
    <w:rsid w:val="006E6F4D"/>
    <w:rsid w:val="006E7572"/>
    <w:rsid w:val="006F0F8D"/>
    <w:rsid w:val="006F1E63"/>
    <w:rsid w:val="006F2399"/>
    <w:rsid w:val="0070113C"/>
    <w:rsid w:val="007038C0"/>
    <w:rsid w:val="007076F7"/>
    <w:rsid w:val="007111EA"/>
    <w:rsid w:val="00711FDF"/>
    <w:rsid w:val="007202F6"/>
    <w:rsid w:val="007228BD"/>
    <w:rsid w:val="00722E5E"/>
    <w:rsid w:val="007241DD"/>
    <w:rsid w:val="007245A1"/>
    <w:rsid w:val="007249BF"/>
    <w:rsid w:val="00724C21"/>
    <w:rsid w:val="00726BE4"/>
    <w:rsid w:val="0073283C"/>
    <w:rsid w:val="007336F7"/>
    <w:rsid w:val="00733AEF"/>
    <w:rsid w:val="00737BBE"/>
    <w:rsid w:val="00740776"/>
    <w:rsid w:val="00742712"/>
    <w:rsid w:val="0074385D"/>
    <w:rsid w:val="00745ADE"/>
    <w:rsid w:val="00747386"/>
    <w:rsid w:val="007475EB"/>
    <w:rsid w:val="00752872"/>
    <w:rsid w:val="0075466F"/>
    <w:rsid w:val="00756387"/>
    <w:rsid w:val="00757043"/>
    <w:rsid w:val="0076105F"/>
    <w:rsid w:val="00763C05"/>
    <w:rsid w:val="0076711D"/>
    <w:rsid w:val="00767E75"/>
    <w:rsid w:val="00773ABE"/>
    <w:rsid w:val="00774A55"/>
    <w:rsid w:val="00774B17"/>
    <w:rsid w:val="00777735"/>
    <w:rsid w:val="0078122B"/>
    <w:rsid w:val="00781CEF"/>
    <w:rsid w:val="007848B8"/>
    <w:rsid w:val="00785762"/>
    <w:rsid w:val="00785F2E"/>
    <w:rsid w:val="00786C23"/>
    <w:rsid w:val="0079291B"/>
    <w:rsid w:val="00795BA2"/>
    <w:rsid w:val="007971BC"/>
    <w:rsid w:val="007A2227"/>
    <w:rsid w:val="007A2DBE"/>
    <w:rsid w:val="007A33D8"/>
    <w:rsid w:val="007A4FD7"/>
    <w:rsid w:val="007A504E"/>
    <w:rsid w:val="007A5594"/>
    <w:rsid w:val="007A6779"/>
    <w:rsid w:val="007C0DB0"/>
    <w:rsid w:val="007C1D93"/>
    <w:rsid w:val="007C461E"/>
    <w:rsid w:val="007C48FC"/>
    <w:rsid w:val="007C5EE3"/>
    <w:rsid w:val="007C7197"/>
    <w:rsid w:val="007C7494"/>
    <w:rsid w:val="007D53B0"/>
    <w:rsid w:val="007D7EF9"/>
    <w:rsid w:val="007E130B"/>
    <w:rsid w:val="007E2A95"/>
    <w:rsid w:val="007E4D66"/>
    <w:rsid w:val="007E562A"/>
    <w:rsid w:val="007E68B9"/>
    <w:rsid w:val="007E7892"/>
    <w:rsid w:val="007F00E7"/>
    <w:rsid w:val="007F0943"/>
    <w:rsid w:val="007F10B9"/>
    <w:rsid w:val="007F16CB"/>
    <w:rsid w:val="007F6274"/>
    <w:rsid w:val="0080065C"/>
    <w:rsid w:val="00801360"/>
    <w:rsid w:val="00801E37"/>
    <w:rsid w:val="0080207C"/>
    <w:rsid w:val="00803E79"/>
    <w:rsid w:val="008060F6"/>
    <w:rsid w:val="00807916"/>
    <w:rsid w:val="0081111D"/>
    <w:rsid w:val="0081184C"/>
    <w:rsid w:val="00812C47"/>
    <w:rsid w:val="00812CAF"/>
    <w:rsid w:val="00813B56"/>
    <w:rsid w:val="008162C3"/>
    <w:rsid w:val="008163E7"/>
    <w:rsid w:val="00816541"/>
    <w:rsid w:val="008171BF"/>
    <w:rsid w:val="0082259A"/>
    <w:rsid w:val="00822904"/>
    <w:rsid w:val="00822B1B"/>
    <w:rsid w:val="0082349B"/>
    <w:rsid w:val="00836ABB"/>
    <w:rsid w:val="00840E38"/>
    <w:rsid w:val="00841276"/>
    <w:rsid w:val="008432BE"/>
    <w:rsid w:val="0084524E"/>
    <w:rsid w:val="0084789F"/>
    <w:rsid w:val="0085033A"/>
    <w:rsid w:val="0085745D"/>
    <w:rsid w:val="00857E16"/>
    <w:rsid w:val="0086081D"/>
    <w:rsid w:val="00860A3F"/>
    <w:rsid w:val="00862EC4"/>
    <w:rsid w:val="008630A9"/>
    <w:rsid w:val="008637CB"/>
    <w:rsid w:val="008649F2"/>
    <w:rsid w:val="00864F6D"/>
    <w:rsid w:val="00872C13"/>
    <w:rsid w:val="00873598"/>
    <w:rsid w:val="0087362B"/>
    <w:rsid w:val="008764BE"/>
    <w:rsid w:val="008805F0"/>
    <w:rsid w:val="00881632"/>
    <w:rsid w:val="00881853"/>
    <w:rsid w:val="00883FFF"/>
    <w:rsid w:val="0088614D"/>
    <w:rsid w:val="00887C8A"/>
    <w:rsid w:val="00892342"/>
    <w:rsid w:val="00892B84"/>
    <w:rsid w:val="0089682C"/>
    <w:rsid w:val="00897134"/>
    <w:rsid w:val="008A44CA"/>
    <w:rsid w:val="008B0739"/>
    <w:rsid w:val="008B43BD"/>
    <w:rsid w:val="008B6C57"/>
    <w:rsid w:val="008C1D21"/>
    <w:rsid w:val="008C2599"/>
    <w:rsid w:val="008C3EFF"/>
    <w:rsid w:val="008C478D"/>
    <w:rsid w:val="008D07D2"/>
    <w:rsid w:val="008D176B"/>
    <w:rsid w:val="008D504A"/>
    <w:rsid w:val="008D6EA2"/>
    <w:rsid w:val="008E0022"/>
    <w:rsid w:val="008E2536"/>
    <w:rsid w:val="008E2B42"/>
    <w:rsid w:val="008E5211"/>
    <w:rsid w:val="008E558F"/>
    <w:rsid w:val="008F12C0"/>
    <w:rsid w:val="008F186D"/>
    <w:rsid w:val="008F53B8"/>
    <w:rsid w:val="0090044D"/>
    <w:rsid w:val="009028E9"/>
    <w:rsid w:val="00902944"/>
    <w:rsid w:val="00903E38"/>
    <w:rsid w:val="009069FD"/>
    <w:rsid w:val="0091006B"/>
    <w:rsid w:val="00910400"/>
    <w:rsid w:val="009107E3"/>
    <w:rsid w:val="0091147A"/>
    <w:rsid w:val="00913FA9"/>
    <w:rsid w:val="0091417B"/>
    <w:rsid w:val="00915537"/>
    <w:rsid w:val="0092040A"/>
    <w:rsid w:val="0092262F"/>
    <w:rsid w:val="009260F0"/>
    <w:rsid w:val="00926CE1"/>
    <w:rsid w:val="0092734D"/>
    <w:rsid w:val="00935996"/>
    <w:rsid w:val="009360C4"/>
    <w:rsid w:val="00941A78"/>
    <w:rsid w:val="0094214B"/>
    <w:rsid w:val="00942252"/>
    <w:rsid w:val="0094253F"/>
    <w:rsid w:val="009502C7"/>
    <w:rsid w:val="009568A4"/>
    <w:rsid w:val="00956CC1"/>
    <w:rsid w:val="0095754F"/>
    <w:rsid w:val="00960094"/>
    <w:rsid w:val="00970799"/>
    <w:rsid w:val="0097132D"/>
    <w:rsid w:val="0097482D"/>
    <w:rsid w:val="00975655"/>
    <w:rsid w:val="009828AC"/>
    <w:rsid w:val="00984C55"/>
    <w:rsid w:val="00984CD5"/>
    <w:rsid w:val="00985DDF"/>
    <w:rsid w:val="0099136B"/>
    <w:rsid w:val="009A022D"/>
    <w:rsid w:val="009A1F94"/>
    <w:rsid w:val="009A4FB2"/>
    <w:rsid w:val="009B0210"/>
    <w:rsid w:val="009B236F"/>
    <w:rsid w:val="009B57DC"/>
    <w:rsid w:val="009B7173"/>
    <w:rsid w:val="009C1826"/>
    <w:rsid w:val="009C3217"/>
    <w:rsid w:val="009C3379"/>
    <w:rsid w:val="009C3806"/>
    <w:rsid w:val="009C46FF"/>
    <w:rsid w:val="009C628E"/>
    <w:rsid w:val="009D0868"/>
    <w:rsid w:val="009D182C"/>
    <w:rsid w:val="009D30E1"/>
    <w:rsid w:val="009D342B"/>
    <w:rsid w:val="009D44DE"/>
    <w:rsid w:val="009D67D1"/>
    <w:rsid w:val="009E008C"/>
    <w:rsid w:val="009E2918"/>
    <w:rsid w:val="009E67C7"/>
    <w:rsid w:val="009F1256"/>
    <w:rsid w:val="009F3857"/>
    <w:rsid w:val="009F3C02"/>
    <w:rsid w:val="009F5DB0"/>
    <w:rsid w:val="00A10023"/>
    <w:rsid w:val="00A10826"/>
    <w:rsid w:val="00A126C4"/>
    <w:rsid w:val="00A12FC1"/>
    <w:rsid w:val="00A172B6"/>
    <w:rsid w:val="00A206D5"/>
    <w:rsid w:val="00A22708"/>
    <w:rsid w:val="00A23490"/>
    <w:rsid w:val="00A23C8B"/>
    <w:rsid w:val="00A260EC"/>
    <w:rsid w:val="00A26CE4"/>
    <w:rsid w:val="00A27712"/>
    <w:rsid w:val="00A3000F"/>
    <w:rsid w:val="00A30767"/>
    <w:rsid w:val="00A30861"/>
    <w:rsid w:val="00A311E5"/>
    <w:rsid w:val="00A317BE"/>
    <w:rsid w:val="00A33426"/>
    <w:rsid w:val="00A34A40"/>
    <w:rsid w:val="00A356E7"/>
    <w:rsid w:val="00A4535B"/>
    <w:rsid w:val="00A45384"/>
    <w:rsid w:val="00A45A49"/>
    <w:rsid w:val="00A46ABE"/>
    <w:rsid w:val="00A50C64"/>
    <w:rsid w:val="00A565A2"/>
    <w:rsid w:val="00A571ED"/>
    <w:rsid w:val="00A5752C"/>
    <w:rsid w:val="00A62FF5"/>
    <w:rsid w:val="00A633C8"/>
    <w:rsid w:val="00A6521E"/>
    <w:rsid w:val="00A65450"/>
    <w:rsid w:val="00A65D1F"/>
    <w:rsid w:val="00A67505"/>
    <w:rsid w:val="00A702CC"/>
    <w:rsid w:val="00A74396"/>
    <w:rsid w:val="00A754E4"/>
    <w:rsid w:val="00A7585D"/>
    <w:rsid w:val="00A806BC"/>
    <w:rsid w:val="00A859E0"/>
    <w:rsid w:val="00A85CDF"/>
    <w:rsid w:val="00A85FAD"/>
    <w:rsid w:val="00A9007D"/>
    <w:rsid w:val="00A938A9"/>
    <w:rsid w:val="00A9399C"/>
    <w:rsid w:val="00A939D3"/>
    <w:rsid w:val="00A93BF5"/>
    <w:rsid w:val="00A9456A"/>
    <w:rsid w:val="00A9597B"/>
    <w:rsid w:val="00A96285"/>
    <w:rsid w:val="00A97C79"/>
    <w:rsid w:val="00AA1AB2"/>
    <w:rsid w:val="00AA27A3"/>
    <w:rsid w:val="00AA2DB7"/>
    <w:rsid w:val="00AA407A"/>
    <w:rsid w:val="00AA5EA0"/>
    <w:rsid w:val="00AABBCA"/>
    <w:rsid w:val="00AB22B4"/>
    <w:rsid w:val="00AB2ED1"/>
    <w:rsid w:val="00AB2F17"/>
    <w:rsid w:val="00AB5372"/>
    <w:rsid w:val="00AB5E3D"/>
    <w:rsid w:val="00AB644B"/>
    <w:rsid w:val="00AB6627"/>
    <w:rsid w:val="00AC12FF"/>
    <w:rsid w:val="00AC164D"/>
    <w:rsid w:val="00AC2081"/>
    <w:rsid w:val="00AC2726"/>
    <w:rsid w:val="00AC28E0"/>
    <w:rsid w:val="00AC35F1"/>
    <w:rsid w:val="00AC7C69"/>
    <w:rsid w:val="00AD158C"/>
    <w:rsid w:val="00AD6327"/>
    <w:rsid w:val="00AD6892"/>
    <w:rsid w:val="00AE2707"/>
    <w:rsid w:val="00AE29F5"/>
    <w:rsid w:val="00AE73DF"/>
    <w:rsid w:val="00AF1022"/>
    <w:rsid w:val="00AF33F4"/>
    <w:rsid w:val="00AF4DD1"/>
    <w:rsid w:val="00B00B7E"/>
    <w:rsid w:val="00B01C42"/>
    <w:rsid w:val="00B0221F"/>
    <w:rsid w:val="00B03559"/>
    <w:rsid w:val="00B035E8"/>
    <w:rsid w:val="00B0592C"/>
    <w:rsid w:val="00B1020A"/>
    <w:rsid w:val="00B22EC8"/>
    <w:rsid w:val="00B25CFC"/>
    <w:rsid w:val="00B26415"/>
    <w:rsid w:val="00B27185"/>
    <w:rsid w:val="00B27815"/>
    <w:rsid w:val="00B3037D"/>
    <w:rsid w:val="00B34778"/>
    <w:rsid w:val="00B36A07"/>
    <w:rsid w:val="00B403C9"/>
    <w:rsid w:val="00B405FF"/>
    <w:rsid w:val="00B411AE"/>
    <w:rsid w:val="00B41521"/>
    <w:rsid w:val="00B4352F"/>
    <w:rsid w:val="00B437D6"/>
    <w:rsid w:val="00B4540C"/>
    <w:rsid w:val="00B46F90"/>
    <w:rsid w:val="00B51AC7"/>
    <w:rsid w:val="00B55AC0"/>
    <w:rsid w:val="00B616A8"/>
    <w:rsid w:val="00B62987"/>
    <w:rsid w:val="00B64E70"/>
    <w:rsid w:val="00B64EEC"/>
    <w:rsid w:val="00B6644A"/>
    <w:rsid w:val="00B66652"/>
    <w:rsid w:val="00B66C25"/>
    <w:rsid w:val="00B7032F"/>
    <w:rsid w:val="00B705DE"/>
    <w:rsid w:val="00B72453"/>
    <w:rsid w:val="00B80678"/>
    <w:rsid w:val="00B809DB"/>
    <w:rsid w:val="00B86E96"/>
    <w:rsid w:val="00B86F36"/>
    <w:rsid w:val="00B87234"/>
    <w:rsid w:val="00B93496"/>
    <w:rsid w:val="00B94BB4"/>
    <w:rsid w:val="00B95EDC"/>
    <w:rsid w:val="00BA24E4"/>
    <w:rsid w:val="00BA52DC"/>
    <w:rsid w:val="00BA59D1"/>
    <w:rsid w:val="00BB052C"/>
    <w:rsid w:val="00BB1AAA"/>
    <w:rsid w:val="00BB4A21"/>
    <w:rsid w:val="00BB6882"/>
    <w:rsid w:val="00BC0650"/>
    <w:rsid w:val="00BC35E9"/>
    <w:rsid w:val="00BC4A38"/>
    <w:rsid w:val="00BC6135"/>
    <w:rsid w:val="00BD10AB"/>
    <w:rsid w:val="00BD7284"/>
    <w:rsid w:val="00BE1C39"/>
    <w:rsid w:val="00BE7F28"/>
    <w:rsid w:val="00BF2B95"/>
    <w:rsid w:val="00BF2C0E"/>
    <w:rsid w:val="00BF5FBD"/>
    <w:rsid w:val="00BF6889"/>
    <w:rsid w:val="00BF70A7"/>
    <w:rsid w:val="00C0056C"/>
    <w:rsid w:val="00C026F3"/>
    <w:rsid w:val="00C03256"/>
    <w:rsid w:val="00C074FB"/>
    <w:rsid w:val="00C10E37"/>
    <w:rsid w:val="00C10FB9"/>
    <w:rsid w:val="00C118EB"/>
    <w:rsid w:val="00C143E5"/>
    <w:rsid w:val="00C16E89"/>
    <w:rsid w:val="00C202E2"/>
    <w:rsid w:val="00C21421"/>
    <w:rsid w:val="00C2179C"/>
    <w:rsid w:val="00C22603"/>
    <w:rsid w:val="00C31FC2"/>
    <w:rsid w:val="00C33700"/>
    <w:rsid w:val="00C3383B"/>
    <w:rsid w:val="00C3504D"/>
    <w:rsid w:val="00C363C0"/>
    <w:rsid w:val="00C4056E"/>
    <w:rsid w:val="00C40E1F"/>
    <w:rsid w:val="00C42104"/>
    <w:rsid w:val="00C43733"/>
    <w:rsid w:val="00C4611A"/>
    <w:rsid w:val="00C46BCF"/>
    <w:rsid w:val="00C50253"/>
    <w:rsid w:val="00C53B58"/>
    <w:rsid w:val="00C5451C"/>
    <w:rsid w:val="00C5799B"/>
    <w:rsid w:val="00C61B38"/>
    <w:rsid w:val="00C6391B"/>
    <w:rsid w:val="00C64EF3"/>
    <w:rsid w:val="00C755DC"/>
    <w:rsid w:val="00C76931"/>
    <w:rsid w:val="00C76BB9"/>
    <w:rsid w:val="00C778EF"/>
    <w:rsid w:val="00C80F41"/>
    <w:rsid w:val="00C830C2"/>
    <w:rsid w:val="00C86D4A"/>
    <w:rsid w:val="00C8782A"/>
    <w:rsid w:val="00C9397D"/>
    <w:rsid w:val="00C97318"/>
    <w:rsid w:val="00C97C8F"/>
    <w:rsid w:val="00CA0209"/>
    <w:rsid w:val="00CA06FD"/>
    <w:rsid w:val="00CA0E92"/>
    <w:rsid w:val="00CA4EE3"/>
    <w:rsid w:val="00CB3423"/>
    <w:rsid w:val="00CB3D2A"/>
    <w:rsid w:val="00CB50B7"/>
    <w:rsid w:val="00CB6FB2"/>
    <w:rsid w:val="00CC16CE"/>
    <w:rsid w:val="00CC2684"/>
    <w:rsid w:val="00CC48C6"/>
    <w:rsid w:val="00CC7F6A"/>
    <w:rsid w:val="00CD0772"/>
    <w:rsid w:val="00CD7A4C"/>
    <w:rsid w:val="00CD7E12"/>
    <w:rsid w:val="00CE1698"/>
    <w:rsid w:val="00CE2FB2"/>
    <w:rsid w:val="00CE4189"/>
    <w:rsid w:val="00CE5000"/>
    <w:rsid w:val="00CE5AD8"/>
    <w:rsid w:val="00CE642C"/>
    <w:rsid w:val="00CE7BA3"/>
    <w:rsid w:val="00CF008C"/>
    <w:rsid w:val="00CF0BA6"/>
    <w:rsid w:val="00CF17FD"/>
    <w:rsid w:val="00CF20AC"/>
    <w:rsid w:val="00CF26A7"/>
    <w:rsid w:val="00CF289D"/>
    <w:rsid w:val="00CF296A"/>
    <w:rsid w:val="00CF43F4"/>
    <w:rsid w:val="00CF43FE"/>
    <w:rsid w:val="00CF6CAF"/>
    <w:rsid w:val="00D00F7F"/>
    <w:rsid w:val="00D03426"/>
    <w:rsid w:val="00D04B62"/>
    <w:rsid w:val="00D05EFE"/>
    <w:rsid w:val="00D06864"/>
    <w:rsid w:val="00D07E61"/>
    <w:rsid w:val="00D10F3C"/>
    <w:rsid w:val="00D117A7"/>
    <w:rsid w:val="00D150F4"/>
    <w:rsid w:val="00D15760"/>
    <w:rsid w:val="00D21606"/>
    <w:rsid w:val="00D21AFB"/>
    <w:rsid w:val="00D23C24"/>
    <w:rsid w:val="00D24C74"/>
    <w:rsid w:val="00D256C0"/>
    <w:rsid w:val="00D25ACB"/>
    <w:rsid w:val="00D3293A"/>
    <w:rsid w:val="00D33AB7"/>
    <w:rsid w:val="00D33BB9"/>
    <w:rsid w:val="00D37E0B"/>
    <w:rsid w:val="00D37EE1"/>
    <w:rsid w:val="00D41020"/>
    <w:rsid w:val="00D41F02"/>
    <w:rsid w:val="00D47B89"/>
    <w:rsid w:val="00D50F4C"/>
    <w:rsid w:val="00D511E9"/>
    <w:rsid w:val="00D522E2"/>
    <w:rsid w:val="00D53D09"/>
    <w:rsid w:val="00D54BD7"/>
    <w:rsid w:val="00D57DC1"/>
    <w:rsid w:val="00D6079B"/>
    <w:rsid w:val="00D63BA9"/>
    <w:rsid w:val="00D648B7"/>
    <w:rsid w:val="00D64903"/>
    <w:rsid w:val="00D6495E"/>
    <w:rsid w:val="00D66E4B"/>
    <w:rsid w:val="00D6757D"/>
    <w:rsid w:val="00D73B3F"/>
    <w:rsid w:val="00D745CE"/>
    <w:rsid w:val="00D75177"/>
    <w:rsid w:val="00D7583E"/>
    <w:rsid w:val="00D759D4"/>
    <w:rsid w:val="00D759E5"/>
    <w:rsid w:val="00D81B07"/>
    <w:rsid w:val="00D81C7F"/>
    <w:rsid w:val="00D8550D"/>
    <w:rsid w:val="00D90328"/>
    <w:rsid w:val="00D912A0"/>
    <w:rsid w:val="00D92FAE"/>
    <w:rsid w:val="00D93ABC"/>
    <w:rsid w:val="00D945A8"/>
    <w:rsid w:val="00D95BF2"/>
    <w:rsid w:val="00DA0251"/>
    <w:rsid w:val="00DA1685"/>
    <w:rsid w:val="00DA210F"/>
    <w:rsid w:val="00DA2FF3"/>
    <w:rsid w:val="00DA4CA7"/>
    <w:rsid w:val="00DA5DE1"/>
    <w:rsid w:val="00DB3C12"/>
    <w:rsid w:val="00DB501A"/>
    <w:rsid w:val="00DB5048"/>
    <w:rsid w:val="00DC0B27"/>
    <w:rsid w:val="00DC2400"/>
    <w:rsid w:val="00DC3860"/>
    <w:rsid w:val="00DC615E"/>
    <w:rsid w:val="00DC6D9A"/>
    <w:rsid w:val="00DD016F"/>
    <w:rsid w:val="00DD398A"/>
    <w:rsid w:val="00DD7249"/>
    <w:rsid w:val="00DE15FA"/>
    <w:rsid w:val="00DE747D"/>
    <w:rsid w:val="00DF0219"/>
    <w:rsid w:val="00DF1144"/>
    <w:rsid w:val="00DF4D92"/>
    <w:rsid w:val="00DF5342"/>
    <w:rsid w:val="00DF7FE9"/>
    <w:rsid w:val="00E021AC"/>
    <w:rsid w:val="00E03111"/>
    <w:rsid w:val="00E0392A"/>
    <w:rsid w:val="00E04888"/>
    <w:rsid w:val="00E14CC1"/>
    <w:rsid w:val="00E167A6"/>
    <w:rsid w:val="00E2021A"/>
    <w:rsid w:val="00E20766"/>
    <w:rsid w:val="00E31E18"/>
    <w:rsid w:val="00E32CC1"/>
    <w:rsid w:val="00E33404"/>
    <w:rsid w:val="00E33489"/>
    <w:rsid w:val="00E3650D"/>
    <w:rsid w:val="00E37F84"/>
    <w:rsid w:val="00E40F22"/>
    <w:rsid w:val="00E4161A"/>
    <w:rsid w:val="00E41668"/>
    <w:rsid w:val="00E426AA"/>
    <w:rsid w:val="00E42C32"/>
    <w:rsid w:val="00E4525E"/>
    <w:rsid w:val="00E4693D"/>
    <w:rsid w:val="00E4789B"/>
    <w:rsid w:val="00E47CC4"/>
    <w:rsid w:val="00E47F95"/>
    <w:rsid w:val="00E50494"/>
    <w:rsid w:val="00E50DFB"/>
    <w:rsid w:val="00E55118"/>
    <w:rsid w:val="00E6276E"/>
    <w:rsid w:val="00E62AAB"/>
    <w:rsid w:val="00E63276"/>
    <w:rsid w:val="00E64ABB"/>
    <w:rsid w:val="00E656C6"/>
    <w:rsid w:val="00E66169"/>
    <w:rsid w:val="00E71157"/>
    <w:rsid w:val="00E726F1"/>
    <w:rsid w:val="00E75B4E"/>
    <w:rsid w:val="00E76DD3"/>
    <w:rsid w:val="00E77431"/>
    <w:rsid w:val="00E8450C"/>
    <w:rsid w:val="00E864C5"/>
    <w:rsid w:val="00E909B7"/>
    <w:rsid w:val="00E92029"/>
    <w:rsid w:val="00E92C19"/>
    <w:rsid w:val="00E95000"/>
    <w:rsid w:val="00E97A7D"/>
    <w:rsid w:val="00EA0489"/>
    <w:rsid w:val="00EA1776"/>
    <w:rsid w:val="00EA44B0"/>
    <w:rsid w:val="00EA4644"/>
    <w:rsid w:val="00EA473C"/>
    <w:rsid w:val="00EA53BB"/>
    <w:rsid w:val="00EA5893"/>
    <w:rsid w:val="00EA5DC2"/>
    <w:rsid w:val="00EA7D38"/>
    <w:rsid w:val="00EB054A"/>
    <w:rsid w:val="00EB1620"/>
    <w:rsid w:val="00EB3676"/>
    <w:rsid w:val="00EB63F2"/>
    <w:rsid w:val="00EB709C"/>
    <w:rsid w:val="00EC4880"/>
    <w:rsid w:val="00EC501F"/>
    <w:rsid w:val="00ED4A99"/>
    <w:rsid w:val="00ED6D7F"/>
    <w:rsid w:val="00ED7C3C"/>
    <w:rsid w:val="00EE59B2"/>
    <w:rsid w:val="00EE756F"/>
    <w:rsid w:val="00EF15A1"/>
    <w:rsid w:val="00EF26B8"/>
    <w:rsid w:val="00F00336"/>
    <w:rsid w:val="00F0045B"/>
    <w:rsid w:val="00F01B96"/>
    <w:rsid w:val="00F02E6B"/>
    <w:rsid w:val="00F04384"/>
    <w:rsid w:val="00F048E0"/>
    <w:rsid w:val="00F0550F"/>
    <w:rsid w:val="00F06EF8"/>
    <w:rsid w:val="00F12C5F"/>
    <w:rsid w:val="00F14718"/>
    <w:rsid w:val="00F1586D"/>
    <w:rsid w:val="00F16AA8"/>
    <w:rsid w:val="00F16C45"/>
    <w:rsid w:val="00F17033"/>
    <w:rsid w:val="00F17185"/>
    <w:rsid w:val="00F17497"/>
    <w:rsid w:val="00F215C9"/>
    <w:rsid w:val="00F21E4E"/>
    <w:rsid w:val="00F23587"/>
    <w:rsid w:val="00F26A9E"/>
    <w:rsid w:val="00F30097"/>
    <w:rsid w:val="00F30939"/>
    <w:rsid w:val="00F31B22"/>
    <w:rsid w:val="00F34026"/>
    <w:rsid w:val="00F3430E"/>
    <w:rsid w:val="00F353F9"/>
    <w:rsid w:val="00F354E9"/>
    <w:rsid w:val="00F35DD1"/>
    <w:rsid w:val="00F410C5"/>
    <w:rsid w:val="00F416A4"/>
    <w:rsid w:val="00F417B4"/>
    <w:rsid w:val="00F446A8"/>
    <w:rsid w:val="00F52938"/>
    <w:rsid w:val="00F568C1"/>
    <w:rsid w:val="00F611C8"/>
    <w:rsid w:val="00F64ABB"/>
    <w:rsid w:val="00F661C7"/>
    <w:rsid w:val="00F66DA6"/>
    <w:rsid w:val="00F73340"/>
    <w:rsid w:val="00F73A39"/>
    <w:rsid w:val="00F7672A"/>
    <w:rsid w:val="00F77345"/>
    <w:rsid w:val="00F8091F"/>
    <w:rsid w:val="00F813F2"/>
    <w:rsid w:val="00F84403"/>
    <w:rsid w:val="00F8621C"/>
    <w:rsid w:val="00F87E43"/>
    <w:rsid w:val="00F912ED"/>
    <w:rsid w:val="00F91F55"/>
    <w:rsid w:val="00F93EB4"/>
    <w:rsid w:val="00F9438D"/>
    <w:rsid w:val="00F96037"/>
    <w:rsid w:val="00F963EF"/>
    <w:rsid w:val="00F96FA1"/>
    <w:rsid w:val="00F975B6"/>
    <w:rsid w:val="00FA12EA"/>
    <w:rsid w:val="00FA13D9"/>
    <w:rsid w:val="00FA13F9"/>
    <w:rsid w:val="00FA4D15"/>
    <w:rsid w:val="00FA6D12"/>
    <w:rsid w:val="00FB0365"/>
    <w:rsid w:val="00FB1115"/>
    <w:rsid w:val="00FB567F"/>
    <w:rsid w:val="00FB6023"/>
    <w:rsid w:val="00FB6F6C"/>
    <w:rsid w:val="00FB7D8A"/>
    <w:rsid w:val="00FC0929"/>
    <w:rsid w:val="00FC105A"/>
    <w:rsid w:val="00FC209E"/>
    <w:rsid w:val="00FC5914"/>
    <w:rsid w:val="00FC637C"/>
    <w:rsid w:val="00FC729C"/>
    <w:rsid w:val="00FD06FC"/>
    <w:rsid w:val="00FD2129"/>
    <w:rsid w:val="00FD362D"/>
    <w:rsid w:val="00FD5CD8"/>
    <w:rsid w:val="00FD6A04"/>
    <w:rsid w:val="00FD6A0C"/>
    <w:rsid w:val="00FD72E4"/>
    <w:rsid w:val="00FE06D5"/>
    <w:rsid w:val="00FE295F"/>
    <w:rsid w:val="00FE2A64"/>
    <w:rsid w:val="00FE2D99"/>
    <w:rsid w:val="00FE3641"/>
    <w:rsid w:val="00FF0345"/>
    <w:rsid w:val="00FF142F"/>
    <w:rsid w:val="00FF29F6"/>
    <w:rsid w:val="00FF330E"/>
    <w:rsid w:val="00FF674E"/>
    <w:rsid w:val="00FF6D85"/>
    <w:rsid w:val="0107715E"/>
    <w:rsid w:val="010D785A"/>
    <w:rsid w:val="012277C2"/>
    <w:rsid w:val="012449A7"/>
    <w:rsid w:val="0145484B"/>
    <w:rsid w:val="016FBD1A"/>
    <w:rsid w:val="01776EDF"/>
    <w:rsid w:val="01939BD0"/>
    <w:rsid w:val="01A78341"/>
    <w:rsid w:val="01EABB41"/>
    <w:rsid w:val="01FD1E8A"/>
    <w:rsid w:val="020D736B"/>
    <w:rsid w:val="026D614A"/>
    <w:rsid w:val="028FC178"/>
    <w:rsid w:val="029BBF00"/>
    <w:rsid w:val="02AEC589"/>
    <w:rsid w:val="02B6BC92"/>
    <w:rsid w:val="02DCD957"/>
    <w:rsid w:val="03397971"/>
    <w:rsid w:val="033B59E2"/>
    <w:rsid w:val="034DB0CE"/>
    <w:rsid w:val="034F0083"/>
    <w:rsid w:val="0366A2C3"/>
    <w:rsid w:val="036E0BFF"/>
    <w:rsid w:val="038BECAA"/>
    <w:rsid w:val="03B62427"/>
    <w:rsid w:val="03B77691"/>
    <w:rsid w:val="03B8DB79"/>
    <w:rsid w:val="03BE2078"/>
    <w:rsid w:val="03C8344F"/>
    <w:rsid w:val="03D8ACE7"/>
    <w:rsid w:val="03DB87FA"/>
    <w:rsid w:val="03DC4121"/>
    <w:rsid w:val="03F76BD7"/>
    <w:rsid w:val="04097462"/>
    <w:rsid w:val="0413B659"/>
    <w:rsid w:val="0421E226"/>
    <w:rsid w:val="0445D883"/>
    <w:rsid w:val="045FDE9C"/>
    <w:rsid w:val="04877F3F"/>
    <w:rsid w:val="04A08E8D"/>
    <w:rsid w:val="04B2B77B"/>
    <w:rsid w:val="04C34BE9"/>
    <w:rsid w:val="04EE1D37"/>
    <w:rsid w:val="05212E1F"/>
    <w:rsid w:val="052CF43E"/>
    <w:rsid w:val="0563821A"/>
    <w:rsid w:val="058053BC"/>
    <w:rsid w:val="05824695"/>
    <w:rsid w:val="059C9B28"/>
    <w:rsid w:val="05AF343B"/>
    <w:rsid w:val="05B5A74F"/>
    <w:rsid w:val="0601479A"/>
    <w:rsid w:val="06190CD5"/>
    <w:rsid w:val="0625D3DE"/>
    <w:rsid w:val="064D1309"/>
    <w:rsid w:val="0652AE15"/>
    <w:rsid w:val="0683DE09"/>
    <w:rsid w:val="0686C897"/>
    <w:rsid w:val="06A8D30D"/>
    <w:rsid w:val="06B15E75"/>
    <w:rsid w:val="06B646A8"/>
    <w:rsid w:val="06B9CFC8"/>
    <w:rsid w:val="06C43E85"/>
    <w:rsid w:val="06DD6D19"/>
    <w:rsid w:val="06E32572"/>
    <w:rsid w:val="06EFAA26"/>
    <w:rsid w:val="0710CD53"/>
    <w:rsid w:val="0753205D"/>
    <w:rsid w:val="07636608"/>
    <w:rsid w:val="079290F7"/>
    <w:rsid w:val="07B105C4"/>
    <w:rsid w:val="07D636B5"/>
    <w:rsid w:val="07D9BD03"/>
    <w:rsid w:val="07DEDA12"/>
    <w:rsid w:val="07EFEE61"/>
    <w:rsid w:val="081F7A13"/>
    <w:rsid w:val="082FEBF9"/>
    <w:rsid w:val="0843C19F"/>
    <w:rsid w:val="084425FD"/>
    <w:rsid w:val="0851761E"/>
    <w:rsid w:val="08582A51"/>
    <w:rsid w:val="0882E75A"/>
    <w:rsid w:val="088B7AF8"/>
    <w:rsid w:val="089F3E37"/>
    <w:rsid w:val="08AC329C"/>
    <w:rsid w:val="08D1D43E"/>
    <w:rsid w:val="08D9092D"/>
    <w:rsid w:val="08EDA89B"/>
    <w:rsid w:val="0921B5EB"/>
    <w:rsid w:val="0921F26E"/>
    <w:rsid w:val="0926CABD"/>
    <w:rsid w:val="09374DFD"/>
    <w:rsid w:val="093DF304"/>
    <w:rsid w:val="0967A2A6"/>
    <w:rsid w:val="0974DD51"/>
    <w:rsid w:val="09816F9B"/>
    <w:rsid w:val="0992967B"/>
    <w:rsid w:val="09969805"/>
    <w:rsid w:val="099C800A"/>
    <w:rsid w:val="09A085C6"/>
    <w:rsid w:val="09A6B3DD"/>
    <w:rsid w:val="09BF3412"/>
    <w:rsid w:val="0A004C77"/>
    <w:rsid w:val="0A23B782"/>
    <w:rsid w:val="0A2AB36F"/>
    <w:rsid w:val="0A2E02CA"/>
    <w:rsid w:val="0A320A9D"/>
    <w:rsid w:val="0A4A6C61"/>
    <w:rsid w:val="0A538283"/>
    <w:rsid w:val="0A58DEA6"/>
    <w:rsid w:val="0A619810"/>
    <w:rsid w:val="0A677E9E"/>
    <w:rsid w:val="0A744DCE"/>
    <w:rsid w:val="0A825C3C"/>
    <w:rsid w:val="0ACE04C9"/>
    <w:rsid w:val="0ADF7C99"/>
    <w:rsid w:val="0AE31C6E"/>
    <w:rsid w:val="0AF15A33"/>
    <w:rsid w:val="0AFACBB6"/>
    <w:rsid w:val="0AFF7392"/>
    <w:rsid w:val="0B2087F2"/>
    <w:rsid w:val="0B666C28"/>
    <w:rsid w:val="0B6C5CAF"/>
    <w:rsid w:val="0B7573D4"/>
    <w:rsid w:val="0B8941D6"/>
    <w:rsid w:val="0BBE668C"/>
    <w:rsid w:val="0BBE9F23"/>
    <w:rsid w:val="0BF9DB53"/>
    <w:rsid w:val="0BFB4E79"/>
    <w:rsid w:val="0C1132DA"/>
    <w:rsid w:val="0C1F94C4"/>
    <w:rsid w:val="0C38A653"/>
    <w:rsid w:val="0C4291D4"/>
    <w:rsid w:val="0C4C8A18"/>
    <w:rsid w:val="0C676D65"/>
    <w:rsid w:val="0C8D1F49"/>
    <w:rsid w:val="0C8F3EC5"/>
    <w:rsid w:val="0CB72BE8"/>
    <w:rsid w:val="0CC7D11E"/>
    <w:rsid w:val="0CD53855"/>
    <w:rsid w:val="0CF6BBDE"/>
    <w:rsid w:val="0D61100A"/>
    <w:rsid w:val="0D842841"/>
    <w:rsid w:val="0D9E0C98"/>
    <w:rsid w:val="0DA4E986"/>
    <w:rsid w:val="0DA84218"/>
    <w:rsid w:val="0DAF05EB"/>
    <w:rsid w:val="0DB60303"/>
    <w:rsid w:val="0DD3F1D7"/>
    <w:rsid w:val="0DD98B3C"/>
    <w:rsid w:val="0DE361C3"/>
    <w:rsid w:val="0DEB4336"/>
    <w:rsid w:val="0DFF9E7D"/>
    <w:rsid w:val="0E15A6AF"/>
    <w:rsid w:val="0E1A3063"/>
    <w:rsid w:val="0E26A055"/>
    <w:rsid w:val="0E30A1AD"/>
    <w:rsid w:val="0E782544"/>
    <w:rsid w:val="0EC974F8"/>
    <w:rsid w:val="0EE09993"/>
    <w:rsid w:val="0EE85F0D"/>
    <w:rsid w:val="0EF718E3"/>
    <w:rsid w:val="0F0C165B"/>
    <w:rsid w:val="0F2BF5E9"/>
    <w:rsid w:val="0F712BFC"/>
    <w:rsid w:val="0F795A6D"/>
    <w:rsid w:val="0FDD3BAA"/>
    <w:rsid w:val="0FF048F6"/>
    <w:rsid w:val="1003D59E"/>
    <w:rsid w:val="1034B8B7"/>
    <w:rsid w:val="1039FCAF"/>
    <w:rsid w:val="10406121"/>
    <w:rsid w:val="1049859F"/>
    <w:rsid w:val="104F4466"/>
    <w:rsid w:val="106593E7"/>
    <w:rsid w:val="10708BDE"/>
    <w:rsid w:val="1073A9D9"/>
    <w:rsid w:val="107A11B2"/>
    <w:rsid w:val="1084CBEE"/>
    <w:rsid w:val="10916A7B"/>
    <w:rsid w:val="10C05EC3"/>
    <w:rsid w:val="10CD743C"/>
    <w:rsid w:val="10D003AF"/>
    <w:rsid w:val="10D250FE"/>
    <w:rsid w:val="10D2C356"/>
    <w:rsid w:val="10D5DDCD"/>
    <w:rsid w:val="10E219E4"/>
    <w:rsid w:val="10FCB8ED"/>
    <w:rsid w:val="1101EEBC"/>
    <w:rsid w:val="11166D74"/>
    <w:rsid w:val="11218D28"/>
    <w:rsid w:val="11249DC1"/>
    <w:rsid w:val="11251CF7"/>
    <w:rsid w:val="11276010"/>
    <w:rsid w:val="1128E658"/>
    <w:rsid w:val="112A6BDC"/>
    <w:rsid w:val="11323737"/>
    <w:rsid w:val="11355060"/>
    <w:rsid w:val="1146936D"/>
    <w:rsid w:val="117E4749"/>
    <w:rsid w:val="118B8CED"/>
    <w:rsid w:val="119C6536"/>
    <w:rsid w:val="11AE7129"/>
    <w:rsid w:val="11B86594"/>
    <w:rsid w:val="11C4EF41"/>
    <w:rsid w:val="11E62840"/>
    <w:rsid w:val="120AD740"/>
    <w:rsid w:val="12160693"/>
    <w:rsid w:val="1242193B"/>
    <w:rsid w:val="125C8DEA"/>
    <w:rsid w:val="128A22F3"/>
    <w:rsid w:val="128FBE6C"/>
    <w:rsid w:val="12C8F348"/>
    <w:rsid w:val="12D32FC3"/>
    <w:rsid w:val="12D547BB"/>
    <w:rsid w:val="12D64911"/>
    <w:rsid w:val="12EC2374"/>
    <w:rsid w:val="12F73D69"/>
    <w:rsid w:val="12FD5E0B"/>
    <w:rsid w:val="1347195E"/>
    <w:rsid w:val="1359B624"/>
    <w:rsid w:val="137B0E13"/>
    <w:rsid w:val="138936EE"/>
    <w:rsid w:val="13979864"/>
    <w:rsid w:val="13AFBAD5"/>
    <w:rsid w:val="13F1E155"/>
    <w:rsid w:val="13F4D54C"/>
    <w:rsid w:val="1427A17D"/>
    <w:rsid w:val="143163AA"/>
    <w:rsid w:val="145B49A4"/>
    <w:rsid w:val="145C5180"/>
    <w:rsid w:val="145C6C98"/>
    <w:rsid w:val="148B9E45"/>
    <w:rsid w:val="149B10F5"/>
    <w:rsid w:val="14A3A98E"/>
    <w:rsid w:val="14D652D6"/>
    <w:rsid w:val="14E3843B"/>
    <w:rsid w:val="15153CC7"/>
    <w:rsid w:val="151BCA4B"/>
    <w:rsid w:val="1523DBD5"/>
    <w:rsid w:val="1524DC80"/>
    <w:rsid w:val="153BB75E"/>
    <w:rsid w:val="156310BA"/>
    <w:rsid w:val="156DAD4E"/>
    <w:rsid w:val="158CB803"/>
    <w:rsid w:val="15BA09E4"/>
    <w:rsid w:val="15C4E6F0"/>
    <w:rsid w:val="15CFF9FE"/>
    <w:rsid w:val="15EB0790"/>
    <w:rsid w:val="15EB4A0E"/>
    <w:rsid w:val="15EEBD44"/>
    <w:rsid w:val="15FC2F40"/>
    <w:rsid w:val="1634208E"/>
    <w:rsid w:val="163480AB"/>
    <w:rsid w:val="164BBC13"/>
    <w:rsid w:val="1658D0B1"/>
    <w:rsid w:val="165906F3"/>
    <w:rsid w:val="165BFEBF"/>
    <w:rsid w:val="165E3BBF"/>
    <w:rsid w:val="165E4B58"/>
    <w:rsid w:val="1676FEFF"/>
    <w:rsid w:val="1690C36A"/>
    <w:rsid w:val="1693E73E"/>
    <w:rsid w:val="16958851"/>
    <w:rsid w:val="16ACE66C"/>
    <w:rsid w:val="16B3D1AF"/>
    <w:rsid w:val="16D3452A"/>
    <w:rsid w:val="16DA896D"/>
    <w:rsid w:val="16EF21BF"/>
    <w:rsid w:val="16F0AD61"/>
    <w:rsid w:val="1712D5B3"/>
    <w:rsid w:val="17189650"/>
    <w:rsid w:val="17335620"/>
    <w:rsid w:val="176DF8A1"/>
    <w:rsid w:val="17A8BB3C"/>
    <w:rsid w:val="17A9BEF1"/>
    <w:rsid w:val="17BA8C13"/>
    <w:rsid w:val="17DA4B0A"/>
    <w:rsid w:val="17DAFA0B"/>
    <w:rsid w:val="17F376BD"/>
    <w:rsid w:val="17F3D525"/>
    <w:rsid w:val="17FE8D58"/>
    <w:rsid w:val="17FEC841"/>
    <w:rsid w:val="18064433"/>
    <w:rsid w:val="181683B4"/>
    <w:rsid w:val="18478AAA"/>
    <w:rsid w:val="18760E5E"/>
    <w:rsid w:val="18A838C6"/>
    <w:rsid w:val="18C88A02"/>
    <w:rsid w:val="18CC23EE"/>
    <w:rsid w:val="18DBDE35"/>
    <w:rsid w:val="18F429E3"/>
    <w:rsid w:val="18FA9F7B"/>
    <w:rsid w:val="19070706"/>
    <w:rsid w:val="190785DF"/>
    <w:rsid w:val="191A10A7"/>
    <w:rsid w:val="192F2106"/>
    <w:rsid w:val="19358291"/>
    <w:rsid w:val="193D585D"/>
    <w:rsid w:val="19565DCE"/>
    <w:rsid w:val="1965F7D0"/>
    <w:rsid w:val="197CB85E"/>
    <w:rsid w:val="199F2005"/>
    <w:rsid w:val="199F9713"/>
    <w:rsid w:val="19A5C508"/>
    <w:rsid w:val="19FE0C5C"/>
    <w:rsid w:val="1A3128C0"/>
    <w:rsid w:val="1A423B10"/>
    <w:rsid w:val="1A583E92"/>
    <w:rsid w:val="1A66BDD8"/>
    <w:rsid w:val="1A7010F1"/>
    <w:rsid w:val="1AA9AD75"/>
    <w:rsid w:val="1AABB6F9"/>
    <w:rsid w:val="1AB6BE41"/>
    <w:rsid w:val="1ABCFEE1"/>
    <w:rsid w:val="1AC38035"/>
    <w:rsid w:val="1ACA7A08"/>
    <w:rsid w:val="1AD24A41"/>
    <w:rsid w:val="1AE2B7C1"/>
    <w:rsid w:val="1AF7B5FC"/>
    <w:rsid w:val="1B18A0EC"/>
    <w:rsid w:val="1B431DB7"/>
    <w:rsid w:val="1B458E2B"/>
    <w:rsid w:val="1B4ACA77"/>
    <w:rsid w:val="1B58F50B"/>
    <w:rsid w:val="1B5ED26D"/>
    <w:rsid w:val="1BE2CBD1"/>
    <w:rsid w:val="1BE4AE1B"/>
    <w:rsid w:val="1BE71BC1"/>
    <w:rsid w:val="1BE7D773"/>
    <w:rsid w:val="1C21D82E"/>
    <w:rsid w:val="1C66481C"/>
    <w:rsid w:val="1C6FFDC9"/>
    <w:rsid w:val="1C76C8F6"/>
    <w:rsid w:val="1C9370B6"/>
    <w:rsid w:val="1C992E8A"/>
    <w:rsid w:val="1CD5561C"/>
    <w:rsid w:val="1D032D0E"/>
    <w:rsid w:val="1D1F2893"/>
    <w:rsid w:val="1D1FD91A"/>
    <w:rsid w:val="1D201F1E"/>
    <w:rsid w:val="1D2E0CE7"/>
    <w:rsid w:val="1D4B3756"/>
    <w:rsid w:val="1D5F5DCE"/>
    <w:rsid w:val="1D672DC7"/>
    <w:rsid w:val="1D6EC3C7"/>
    <w:rsid w:val="1D763C78"/>
    <w:rsid w:val="1D799B8B"/>
    <w:rsid w:val="1D7AEBAC"/>
    <w:rsid w:val="1D974FC2"/>
    <w:rsid w:val="1DA8B66D"/>
    <w:rsid w:val="1DADF3BA"/>
    <w:rsid w:val="1DD6E2DF"/>
    <w:rsid w:val="1DE497B5"/>
    <w:rsid w:val="1DEEAB10"/>
    <w:rsid w:val="1DF9BA5F"/>
    <w:rsid w:val="1DFA5373"/>
    <w:rsid w:val="1E1476B5"/>
    <w:rsid w:val="1E19672F"/>
    <w:rsid w:val="1E345F96"/>
    <w:rsid w:val="1E3A5C30"/>
    <w:rsid w:val="1E4B735D"/>
    <w:rsid w:val="1E4FF4BC"/>
    <w:rsid w:val="1E64B02E"/>
    <w:rsid w:val="1E6EBA6E"/>
    <w:rsid w:val="1E76BA40"/>
    <w:rsid w:val="1EA71789"/>
    <w:rsid w:val="1ECA9B14"/>
    <w:rsid w:val="1EF660B8"/>
    <w:rsid w:val="1F14FAB6"/>
    <w:rsid w:val="1F1A764E"/>
    <w:rsid w:val="1F2ED20C"/>
    <w:rsid w:val="1F334584"/>
    <w:rsid w:val="1F3C6055"/>
    <w:rsid w:val="1F55EB32"/>
    <w:rsid w:val="1F605B53"/>
    <w:rsid w:val="1F7F7C78"/>
    <w:rsid w:val="1F880BDF"/>
    <w:rsid w:val="1F93D616"/>
    <w:rsid w:val="1FAD0EED"/>
    <w:rsid w:val="1FBCD5CA"/>
    <w:rsid w:val="1FD437BB"/>
    <w:rsid w:val="1FDA68C0"/>
    <w:rsid w:val="1FE8A61B"/>
    <w:rsid w:val="2000CC8C"/>
    <w:rsid w:val="200465FE"/>
    <w:rsid w:val="20218B9B"/>
    <w:rsid w:val="20263F70"/>
    <w:rsid w:val="202FC615"/>
    <w:rsid w:val="205CB88C"/>
    <w:rsid w:val="207441D6"/>
    <w:rsid w:val="20831B50"/>
    <w:rsid w:val="20A08FD1"/>
    <w:rsid w:val="20AF8072"/>
    <w:rsid w:val="20B70404"/>
    <w:rsid w:val="20CD079E"/>
    <w:rsid w:val="20D68A90"/>
    <w:rsid w:val="20DA6BBB"/>
    <w:rsid w:val="20DB09AE"/>
    <w:rsid w:val="20EE834B"/>
    <w:rsid w:val="20F2C272"/>
    <w:rsid w:val="213A0677"/>
    <w:rsid w:val="2142BEB5"/>
    <w:rsid w:val="2172D782"/>
    <w:rsid w:val="218083B9"/>
    <w:rsid w:val="219B54F3"/>
    <w:rsid w:val="21B0DC4E"/>
    <w:rsid w:val="21B74C91"/>
    <w:rsid w:val="21D98D4C"/>
    <w:rsid w:val="21DE58C9"/>
    <w:rsid w:val="21E7D479"/>
    <w:rsid w:val="21ED8A76"/>
    <w:rsid w:val="21FC5C5B"/>
    <w:rsid w:val="2216DC04"/>
    <w:rsid w:val="221A5CE5"/>
    <w:rsid w:val="221C1D82"/>
    <w:rsid w:val="2221AF8F"/>
    <w:rsid w:val="222B594E"/>
    <w:rsid w:val="2239BA06"/>
    <w:rsid w:val="223B8AC3"/>
    <w:rsid w:val="2246907C"/>
    <w:rsid w:val="225C8DD7"/>
    <w:rsid w:val="229023C9"/>
    <w:rsid w:val="22A9F4B3"/>
    <w:rsid w:val="22D89097"/>
    <w:rsid w:val="2300842D"/>
    <w:rsid w:val="23033F0F"/>
    <w:rsid w:val="230C6049"/>
    <w:rsid w:val="233B6375"/>
    <w:rsid w:val="2344955B"/>
    <w:rsid w:val="2372CED2"/>
    <w:rsid w:val="239D89A5"/>
    <w:rsid w:val="239F5F34"/>
    <w:rsid w:val="23B52185"/>
    <w:rsid w:val="23D03E09"/>
    <w:rsid w:val="23EFAF55"/>
    <w:rsid w:val="23EFCEC9"/>
    <w:rsid w:val="23F0B0B4"/>
    <w:rsid w:val="240D5CAA"/>
    <w:rsid w:val="240F8443"/>
    <w:rsid w:val="24147A1F"/>
    <w:rsid w:val="2428ACF8"/>
    <w:rsid w:val="243DDC48"/>
    <w:rsid w:val="245202E3"/>
    <w:rsid w:val="246AEDBC"/>
    <w:rsid w:val="24746A0E"/>
    <w:rsid w:val="247DEAFC"/>
    <w:rsid w:val="247FE132"/>
    <w:rsid w:val="24880D3E"/>
    <w:rsid w:val="24B89F94"/>
    <w:rsid w:val="25046CF6"/>
    <w:rsid w:val="250A62DA"/>
    <w:rsid w:val="252C95A0"/>
    <w:rsid w:val="253C4365"/>
    <w:rsid w:val="2557EB31"/>
    <w:rsid w:val="25617C9D"/>
    <w:rsid w:val="25BE335D"/>
    <w:rsid w:val="25CA61D6"/>
    <w:rsid w:val="25E92E56"/>
    <w:rsid w:val="25F741FF"/>
    <w:rsid w:val="25FDCEC0"/>
    <w:rsid w:val="2654A8B7"/>
    <w:rsid w:val="265B1E45"/>
    <w:rsid w:val="2686553E"/>
    <w:rsid w:val="2699D52E"/>
    <w:rsid w:val="26BD15E9"/>
    <w:rsid w:val="26BE5B82"/>
    <w:rsid w:val="26ECEBC6"/>
    <w:rsid w:val="26F6E633"/>
    <w:rsid w:val="2757D1E7"/>
    <w:rsid w:val="277EE231"/>
    <w:rsid w:val="2797439F"/>
    <w:rsid w:val="27A07802"/>
    <w:rsid w:val="27C333E9"/>
    <w:rsid w:val="27DB042A"/>
    <w:rsid w:val="27ECE450"/>
    <w:rsid w:val="2806ED41"/>
    <w:rsid w:val="281CFB9F"/>
    <w:rsid w:val="28242A86"/>
    <w:rsid w:val="2828AB42"/>
    <w:rsid w:val="2829D796"/>
    <w:rsid w:val="2842AB54"/>
    <w:rsid w:val="2863571D"/>
    <w:rsid w:val="286C1CB3"/>
    <w:rsid w:val="287F2806"/>
    <w:rsid w:val="28879EA1"/>
    <w:rsid w:val="2889CA5A"/>
    <w:rsid w:val="28F4C374"/>
    <w:rsid w:val="28FF05A5"/>
    <w:rsid w:val="2914C1F5"/>
    <w:rsid w:val="2914CDA3"/>
    <w:rsid w:val="29154939"/>
    <w:rsid w:val="292BD99A"/>
    <w:rsid w:val="294D5859"/>
    <w:rsid w:val="295064CC"/>
    <w:rsid w:val="2955DD91"/>
    <w:rsid w:val="29796C0B"/>
    <w:rsid w:val="29913F4B"/>
    <w:rsid w:val="29C259AA"/>
    <w:rsid w:val="29C86DE1"/>
    <w:rsid w:val="29D7D278"/>
    <w:rsid w:val="29DD23AD"/>
    <w:rsid w:val="29E0C413"/>
    <w:rsid w:val="2A062358"/>
    <w:rsid w:val="2A1AAFB1"/>
    <w:rsid w:val="2A25C0E2"/>
    <w:rsid w:val="2A3511DD"/>
    <w:rsid w:val="2A371AD7"/>
    <w:rsid w:val="2A3C3D90"/>
    <w:rsid w:val="2A5660D1"/>
    <w:rsid w:val="2A7B4A8A"/>
    <w:rsid w:val="2A94ABB0"/>
    <w:rsid w:val="2AF0C038"/>
    <w:rsid w:val="2B1056B9"/>
    <w:rsid w:val="2B2A709D"/>
    <w:rsid w:val="2B2D4C73"/>
    <w:rsid w:val="2B467583"/>
    <w:rsid w:val="2B48A453"/>
    <w:rsid w:val="2B636677"/>
    <w:rsid w:val="2B68D102"/>
    <w:rsid w:val="2B96D524"/>
    <w:rsid w:val="2BB87A2A"/>
    <w:rsid w:val="2BC05528"/>
    <w:rsid w:val="2BDFEAA5"/>
    <w:rsid w:val="2BF0438C"/>
    <w:rsid w:val="2BF2E96D"/>
    <w:rsid w:val="2C76D866"/>
    <w:rsid w:val="2C9E4A54"/>
    <w:rsid w:val="2CBA1B60"/>
    <w:rsid w:val="2CBED065"/>
    <w:rsid w:val="2D0E1A3C"/>
    <w:rsid w:val="2D21ABC9"/>
    <w:rsid w:val="2D822B1B"/>
    <w:rsid w:val="2D85B061"/>
    <w:rsid w:val="2D86FE2C"/>
    <w:rsid w:val="2E20CCFD"/>
    <w:rsid w:val="2E284659"/>
    <w:rsid w:val="2E36D4CB"/>
    <w:rsid w:val="2E6C16EB"/>
    <w:rsid w:val="2E8A1009"/>
    <w:rsid w:val="2EAC6FBB"/>
    <w:rsid w:val="2EB2B22A"/>
    <w:rsid w:val="2EBF41C0"/>
    <w:rsid w:val="2EE774BE"/>
    <w:rsid w:val="2EEF4876"/>
    <w:rsid w:val="2F38CF79"/>
    <w:rsid w:val="2F4401EA"/>
    <w:rsid w:val="2F47E13D"/>
    <w:rsid w:val="2F55DF18"/>
    <w:rsid w:val="2F57FE71"/>
    <w:rsid w:val="2F637CDE"/>
    <w:rsid w:val="2F6C01B9"/>
    <w:rsid w:val="2F722B78"/>
    <w:rsid w:val="2F821CC8"/>
    <w:rsid w:val="2F9387B1"/>
    <w:rsid w:val="2F940ABF"/>
    <w:rsid w:val="2FB11CAF"/>
    <w:rsid w:val="2FE83FCE"/>
    <w:rsid w:val="3023B01E"/>
    <w:rsid w:val="3025A8A3"/>
    <w:rsid w:val="304187DC"/>
    <w:rsid w:val="304A923F"/>
    <w:rsid w:val="3053F9B0"/>
    <w:rsid w:val="305F1D4D"/>
    <w:rsid w:val="3067FF46"/>
    <w:rsid w:val="308AFE3D"/>
    <w:rsid w:val="309D6622"/>
    <w:rsid w:val="30B084EE"/>
    <w:rsid w:val="30C9C578"/>
    <w:rsid w:val="30DAB4CD"/>
    <w:rsid w:val="30DB24FF"/>
    <w:rsid w:val="31002474"/>
    <w:rsid w:val="3107E343"/>
    <w:rsid w:val="3107E445"/>
    <w:rsid w:val="311A2315"/>
    <w:rsid w:val="315F11C0"/>
    <w:rsid w:val="3167AC0D"/>
    <w:rsid w:val="316CAA88"/>
    <w:rsid w:val="3174C45E"/>
    <w:rsid w:val="317F92BD"/>
    <w:rsid w:val="31A25396"/>
    <w:rsid w:val="31CE3ECE"/>
    <w:rsid w:val="31F4FE9D"/>
    <w:rsid w:val="3213F5E5"/>
    <w:rsid w:val="324474F3"/>
    <w:rsid w:val="328F08FF"/>
    <w:rsid w:val="32CDF879"/>
    <w:rsid w:val="32CE136F"/>
    <w:rsid w:val="32D499E0"/>
    <w:rsid w:val="32EE27EB"/>
    <w:rsid w:val="331E8793"/>
    <w:rsid w:val="331F5BD4"/>
    <w:rsid w:val="3352BF9F"/>
    <w:rsid w:val="33667C13"/>
    <w:rsid w:val="3373482D"/>
    <w:rsid w:val="3375106A"/>
    <w:rsid w:val="33759535"/>
    <w:rsid w:val="337FCA46"/>
    <w:rsid w:val="3380C2CE"/>
    <w:rsid w:val="339C8054"/>
    <w:rsid w:val="33A678BF"/>
    <w:rsid w:val="33B0CDF9"/>
    <w:rsid w:val="33D3ED06"/>
    <w:rsid w:val="33F357A4"/>
    <w:rsid w:val="3400FAE7"/>
    <w:rsid w:val="340A006F"/>
    <w:rsid w:val="34145528"/>
    <w:rsid w:val="3415A9CC"/>
    <w:rsid w:val="342C73AC"/>
    <w:rsid w:val="34446869"/>
    <w:rsid w:val="3456250E"/>
    <w:rsid w:val="346400DB"/>
    <w:rsid w:val="3464D04D"/>
    <w:rsid w:val="346CA270"/>
    <w:rsid w:val="34710682"/>
    <w:rsid w:val="347B4DCA"/>
    <w:rsid w:val="3488C2C7"/>
    <w:rsid w:val="3495CC85"/>
    <w:rsid w:val="349EF4C5"/>
    <w:rsid w:val="34CA084B"/>
    <w:rsid w:val="34D70401"/>
    <w:rsid w:val="34DC4D8F"/>
    <w:rsid w:val="34DF9554"/>
    <w:rsid w:val="34E2CB23"/>
    <w:rsid w:val="34E5FDB5"/>
    <w:rsid w:val="350944CF"/>
    <w:rsid w:val="350E6008"/>
    <w:rsid w:val="353EE4B0"/>
    <w:rsid w:val="354430FC"/>
    <w:rsid w:val="354ECD06"/>
    <w:rsid w:val="356A5D95"/>
    <w:rsid w:val="359613FD"/>
    <w:rsid w:val="35A43674"/>
    <w:rsid w:val="35D1DCA5"/>
    <w:rsid w:val="35E15DC4"/>
    <w:rsid w:val="36004724"/>
    <w:rsid w:val="36362929"/>
    <w:rsid w:val="36492477"/>
    <w:rsid w:val="367DF4AE"/>
    <w:rsid w:val="369D3170"/>
    <w:rsid w:val="36AE2BE6"/>
    <w:rsid w:val="36B83256"/>
    <w:rsid w:val="36C5FA89"/>
    <w:rsid w:val="36D800FC"/>
    <w:rsid w:val="36D952C0"/>
    <w:rsid w:val="36EFC1AC"/>
    <w:rsid w:val="3701213E"/>
    <w:rsid w:val="370428C6"/>
    <w:rsid w:val="37498EDA"/>
    <w:rsid w:val="3752C440"/>
    <w:rsid w:val="3756A11C"/>
    <w:rsid w:val="375E5992"/>
    <w:rsid w:val="37716D33"/>
    <w:rsid w:val="3799F6A4"/>
    <w:rsid w:val="37ED60F6"/>
    <w:rsid w:val="37FCD83A"/>
    <w:rsid w:val="3802CC87"/>
    <w:rsid w:val="381BADCA"/>
    <w:rsid w:val="383BDB6D"/>
    <w:rsid w:val="38781357"/>
    <w:rsid w:val="38790BC6"/>
    <w:rsid w:val="388D5A87"/>
    <w:rsid w:val="389991A2"/>
    <w:rsid w:val="38A55FC2"/>
    <w:rsid w:val="38AFD223"/>
    <w:rsid w:val="38B95AE1"/>
    <w:rsid w:val="38EEC996"/>
    <w:rsid w:val="390BAF96"/>
    <w:rsid w:val="391B5F7E"/>
    <w:rsid w:val="39222E04"/>
    <w:rsid w:val="3922C381"/>
    <w:rsid w:val="392900F2"/>
    <w:rsid w:val="3942B40B"/>
    <w:rsid w:val="3945CAA9"/>
    <w:rsid w:val="3966CB45"/>
    <w:rsid w:val="396AB00C"/>
    <w:rsid w:val="396B5B2E"/>
    <w:rsid w:val="398EB197"/>
    <w:rsid w:val="399036BA"/>
    <w:rsid w:val="39CC0230"/>
    <w:rsid w:val="3A01C40D"/>
    <w:rsid w:val="3A083470"/>
    <w:rsid w:val="3A0B87E9"/>
    <w:rsid w:val="3A155783"/>
    <w:rsid w:val="3A162FFB"/>
    <w:rsid w:val="3A1966F4"/>
    <w:rsid w:val="3A26E7A4"/>
    <w:rsid w:val="3A624E6F"/>
    <w:rsid w:val="3A769E95"/>
    <w:rsid w:val="3A7F9072"/>
    <w:rsid w:val="3ACBBFA7"/>
    <w:rsid w:val="3AD4ECCD"/>
    <w:rsid w:val="3AFB5EEA"/>
    <w:rsid w:val="3B046CEB"/>
    <w:rsid w:val="3B351C5E"/>
    <w:rsid w:val="3B3FF539"/>
    <w:rsid w:val="3B415FBD"/>
    <w:rsid w:val="3B430A47"/>
    <w:rsid w:val="3B4B09E0"/>
    <w:rsid w:val="3B6EC2DB"/>
    <w:rsid w:val="3B741111"/>
    <w:rsid w:val="3BA9A45D"/>
    <w:rsid w:val="3BBE7254"/>
    <w:rsid w:val="3C15F32D"/>
    <w:rsid w:val="3C4B54BC"/>
    <w:rsid w:val="3C528DF4"/>
    <w:rsid w:val="3C56FF38"/>
    <w:rsid w:val="3C60B7A7"/>
    <w:rsid w:val="3C62A593"/>
    <w:rsid w:val="3C64DE24"/>
    <w:rsid w:val="3CBE099A"/>
    <w:rsid w:val="3CD8AE4B"/>
    <w:rsid w:val="3CDA1041"/>
    <w:rsid w:val="3CF942F1"/>
    <w:rsid w:val="3D034933"/>
    <w:rsid w:val="3D04DB66"/>
    <w:rsid w:val="3D05EAD3"/>
    <w:rsid w:val="3D130498"/>
    <w:rsid w:val="3D150DAC"/>
    <w:rsid w:val="3D2353F5"/>
    <w:rsid w:val="3D2E50D3"/>
    <w:rsid w:val="3D600785"/>
    <w:rsid w:val="3D6FBE5D"/>
    <w:rsid w:val="3DBC4C16"/>
    <w:rsid w:val="3DDFF06C"/>
    <w:rsid w:val="3DF4221E"/>
    <w:rsid w:val="3E2067A6"/>
    <w:rsid w:val="3E60C1B8"/>
    <w:rsid w:val="3E64226D"/>
    <w:rsid w:val="3E687A15"/>
    <w:rsid w:val="3E7B4427"/>
    <w:rsid w:val="3E906FED"/>
    <w:rsid w:val="3EE3FE75"/>
    <w:rsid w:val="3F12B5ED"/>
    <w:rsid w:val="3F3E6227"/>
    <w:rsid w:val="3F518357"/>
    <w:rsid w:val="3F554259"/>
    <w:rsid w:val="3F77242F"/>
    <w:rsid w:val="3F97CE34"/>
    <w:rsid w:val="3FC81D34"/>
    <w:rsid w:val="3FCE7E94"/>
    <w:rsid w:val="3FF7209E"/>
    <w:rsid w:val="40233D30"/>
    <w:rsid w:val="4037B0F3"/>
    <w:rsid w:val="4068782C"/>
    <w:rsid w:val="40699FD8"/>
    <w:rsid w:val="40D60F3B"/>
    <w:rsid w:val="40D93741"/>
    <w:rsid w:val="40EA8CD8"/>
    <w:rsid w:val="40F4F9E0"/>
    <w:rsid w:val="410A39A1"/>
    <w:rsid w:val="41274B8D"/>
    <w:rsid w:val="4139D90F"/>
    <w:rsid w:val="41437025"/>
    <w:rsid w:val="4152C121"/>
    <w:rsid w:val="41644D99"/>
    <w:rsid w:val="417FF3B7"/>
    <w:rsid w:val="4189D36D"/>
    <w:rsid w:val="41B305B2"/>
    <w:rsid w:val="41B89938"/>
    <w:rsid w:val="41D7CD9C"/>
    <w:rsid w:val="41F98E6C"/>
    <w:rsid w:val="41FEB4D6"/>
    <w:rsid w:val="4201FEEF"/>
    <w:rsid w:val="420DEE65"/>
    <w:rsid w:val="42258364"/>
    <w:rsid w:val="422FE89D"/>
    <w:rsid w:val="423E70EF"/>
    <w:rsid w:val="42522789"/>
    <w:rsid w:val="42618659"/>
    <w:rsid w:val="42850F58"/>
    <w:rsid w:val="4289B538"/>
    <w:rsid w:val="429A3E2C"/>
    <w:rsid w:val="429B7A36"/>
    <w:rsid w:val="42E5EF52"/>
    <w:rsid w:val="430C087C"/>
    <w:rsid w:val="430ED6AB"/>
    <w:rsid w:val="4359D6F1"/>
    <w:rsid w:val="4366335C"/>
    <w:rsid w:val="437B380A"/>
    <w:rsid w:val="43A94A3D"/>
    <w:rsid w:val="43EBF612"/>
    <w:rsid w:val="43FD0206"/>
    <w:rsid w:val="4410D41D"/>
    <w:rsid w:val="4423BCEB"/>
    <w:rsid w:val="4424C251"/>
    <w:rsid w:val="4433BE09"/>
    <w:rsid w:val="44387C2B"/>
    <w:rsid w:val="444B5C71"/>
    <w:rsid w:val="445098F3"/>
    <w:rsid w:val="4469761A"/>
    <w:rsid w:val="446B0500"/>
    <w:rsid w:val="44830898"/>
    <w:rsid w:val="448AF68B"/>
    <w:rsid w:val="44ABF5CB"/>
    <w:rsid w:val="44B0E4F6"/>
    <w:rsid w:val="44B858F4"/>
    <w:rsid w:val="44BC9027"/>
    <w:rsid w:val="44BF7672"/>
    <w:rsid w:val="44DADF21"/>
    <w:rsid w:val="451E356A"/>
    <w:rsid w:val="45277FD9"/>
    <w:rsid w:val="455AAC6B"/>
    <w:rsid w:val="4573907F"/>
    <w:rsid w:val="45BF86E3"/>
    <w:rsid w:val="45C025C0"/>
    <w:rsid w:val="45EFA518"/>
    <w:rsid w:val="45F9D889"/>
    <w:rsid w:val="4606F842"/>
    <w:rsid w:val="460A045C"/>
    <w:rsid w:val="4655EA70"/>
    <w:rsid w:val="4658208E"/>
    <w:rsid w:val="46951CB1"/>
    <w:rsid w:val="46A9D231"/>
    <w:rsid w:val="46D45A5E"/>
    <w:rsid w:val="47082428"/>
    <w:rsid w:val="470838B7"/>
    <w:rsid w:val="471458E9"/>
    <w:rsid w:val="47360404"/>
    <w:rsid w:val="473C6679"/>
    <w:rsid w:val="4746023E"/>
    <w:rsid w:val="4747B9DD"/>
    <w:rsid w:val="47517CF5"/>
    <w:rsid w:val="4764E8EE"/>
    <w:rsid w:val="4788AD9A"/>
    <w:rsid w:val="478BDB45"/>
    <w:rsid w:val="47905014"/>
    <w:rsid w:val="47918844"/>
    <w:rsid w:val="47A83E14"/>
    <w:rsid w:val="47BA78E7"/>
    <w:rsid w:val="47C3B419"/>
    <w:rsid w:val="47CB3172"/>
    <w:rsid w:val="47ED619A"/>
    <w:rsid w:val="4803F8B8"/>
    <w:rsid w:val="480FD6EC"/>
    <w:rsid w:val="4836DE0B"/>
    <w:rsid w:val="484084FE"/>
    <w:rsid w:val="484A4EE8"/>
    <w:rsid w:val="484E4000"/>
    <w:rsid w:val="48680B20"/>
    <w:rsid w:val="4888A38F"/>
    <w:rsid w:val="48919F89"/>
    <w:rsid w:val="4896A864"/>
    <w:rsid w:val="48B81469"/>
    <w:rsid w:val="48BFA5A5"/>
    <w:rsid w:val="48EDCBFE"/>
    <w:rsid w:val="4925ACE1"/>
    <w:rsid w:val="495E5CF7"/>
    <w:rsid w:val="4965FCE6"/>
    <w:rsid w:val="496AB836"/>
    <w:rsid w:val="497D1B56"/>
    <w:rsid w:val="49972C81"/>
    <w:rsid w:val="49B2B5DE"/>
    <w:rsid w:val="49C00FB9"/>
    <w:rsid w:val="49C5ED2B"/>
    <w:rsid w:val="49CD82D6"/>
    <w:rsid w:val="4A3B116B"/>
    <w:rsid w:val="4A414D9A"/>
    <w:rsid w:val="4A4EACC0"/>
    <w:rsid w:val="4A7C8AEE"/>
    <w:rsid w:val="4A85D048"/>
    <w:rsid w:val="4A99844C"/>
    <w:rsid w:val="4AA5670F"/>
    <w:rsid w:val="4AAD736A"/>
    <w:rsid w:val="4ABBF3F6"/>
    <w:rsid w:val="4B054DBA"/>
    <w:rsid w:val="4B1707C2"/>
    <w:rsid w:val="4B1A7031"/>
    <w:rsid w:val="4B1C30C1"/>
    <w:rsid w:val="4B3EF09A"/>
    <w:rsid w:val="4B40BD10"/>
    <w:rsid w:val="4B4971F3"/>
    <w:rsid w:val="4B49A7D5"/>
    <w:rsid w:val="4B501398"/>
    <w:rsid w:val="4B518A24"/>
    <w:rsid w:val="4B52E7FB"/>
    <w:rsid w:val="4B559508"/>
    <w:rsid w:val="4B610155"/>
    <w:rsid w:val="4B96EE93"/>
    <w:rsid w:val="4BAB238F"/>
    <w:rsid w:val="4BAC8603"/>
    <w:rsid w:val="4BADD473"/>
    <w:rsid w:val="4BD75C93"/>
    <w:rsid w:val="4BFCD7F9"/>
    <w:rsid w:val="4C053C07"/>
    <w:rsid w:val="4C0E6138"/>
    <w:rsid w:val="4C47C10D"/>
    <w:rsid w:val="4C52FB8D"/>
    <w:rsid w:val="4C53AEF9"/>
    <w:rsid w:val="4C6384D6"/>
    <w:rsid w:val="4C8751BC"/>
    <w:rsid w:val="4C92CD3B"/>
    <w:rsid w:val="4CCC2572"/>
    <w:rsid w:val="4CCC48AB"/>
    <w:rsid w:val="4CD66BA5"/>
    <w:rsid w:val="4CDFD0BF"/>
    <w:rsid w:val="4CF3D720"/>
    <w:rsid w:val="4D159F30"/>
    <w:rsid w:val="4D15EE26"/>
    <w:rsid w:val="4D1C7B76"/>
    <w:rsid w:val="4D26E393"/>
    <w:rsid w:val="4D2E07D0"/>
    <w:rsid w:val="4D664DD4"/>
    <w:rsid w:val="4D8831A7"/>
    <w:rsid w:val="4DCAC221"/>
    <w:rsid w:val="4DE672E5"/>
    <w:rsid w:val="4DEC6B3F"/>
    <w:rsid w:val="4DF4D74B"/>
    <w:rsid w:val="4E0A7A2F"/>
    <w:rsid w:val="4E470FB7"/>
    <w:rsid w:val="4E50C2A1"/>
    <w:rsid w:val="4E64BA3A"/>
    <w:rsid w:val="4E9437F7"/>
    <w:rsid w:val="4E9C376D"/>
    <w:rsid w:val="4EA3E523"/>
    <w:rsid w:val="4EDDD6BB"/>
    <w:rsid w:val="4EE1490B"/>
    <w:rsid w:val="4F058573"/>
    <w:rsid w:val="4F11AE54"/>
    <w:rsid w:val="4F1B6B05"/>
    <w:rsid w:val="4F3133A5"/>
    <w:rsid w:val="4F3639ED"/>
    <w:rsid w:val="4F5BA92E"/>
    <w:rsid w:val="4F6246B8"/>
    <w:rsid w:val="4FA0D51F"/>
    <w:rsid w:val="4FAB7755"/>
    <w:rsid w:val="4FACE53D"/>
    <w:rsid w:val="4FAF7E0F"/>
    <w:rsid w:val="4FD79776"/>
    <w:rsid w:val="500A45BD"/>
    <w:rsid w:val="500B5091"/>
    <w:rsid w:val="505E7F8C"/>
    <w:rsid w:val="506D90C9"/>
    <w:rsid w:val="50BC595D"/>
    <w:rsid w:val="510D151C"/>
    <w:rsid w:val="511366BE"/>
    <w:rsid w:val="513E55BD"/>
    <w:rsid w:val="517C3811"/>
    <w:rsid w:val="5180E17B"/>
    <w:rsid w:val="518728E9"/>
    <w:rsid w:val="51AB1683"/>
    <w:rsid w:val="51C78AAB"/>
    <w:rsid w:val="521B9E9B"/>
    <w:rsid w:val="52218134"/>
    <w:rsid w:val="5242D642"/>
    <w:rsid w:val="52492DCD"/>
    <w:rsid w:val="527A620D"/>
    <w:rsid w:val="52B9305A"/>
    <w:rsid w:val="52D0B242"/>
    <w:rsid w:val="5314E5A1"/>
    <w:rsid w:val="533B081B"/>
    <w:rsid w:val="53550F93"/>
    <w:rsid w:val="5371BAA9"/>
    <w:rsid w:val="53889007"/>
    <w:rsid w:val="5392D2BB"/>
    <w:rsid w:val="53A858CF"/>
    <w:rsid w:val="53B1FBBC"/>
    <w:rsid w:val="53B82D02"/>
    <w:rsid w:val="53DF0741"/>
    <w:rsid w:val="53E9CC23"/>
    <w:rsid w:val="542590D0"/>
    <w:rsid w:val="543A2527"/>
    <w:rsid w:val="545502DF"/>
    <w:rsid w:val="54772718"/>
    <w:rsid w:val="54840663"/>
    <w:rsid w:val="548EA137"/>
    <w:rsid w:val="5494B4F9"/>
    <w:rsid w:val="5497742A"/>
    <w:rsid w:val="54E106A1"/>
    <w:rsid w:val="55037A96"/>
    <w:rsid w:val="553B3C0B"/>
    <w:rsid w:val="554F5D72"/>
    <w:rsid w:val="555E4D67"/>
    <w:rsid w:val="557BC0F1"/>
    <w:rsid w:val="558C7F88"/>
    <w:rsid w:val="55912EC7"/>
    <w:rsid w:val="55A30F14"/>
    <w:rsid w:val="55A3F320"/>
    <w:rsid w:val="55B1F059"/>
    <w:rsid w:val="55C80DE3"/>
    <w:rsid w:val="55CF242A"/>
    <w:rsid w:val="55FDDC81"/>
    <w:rsid w:val="5622513C"/>
    <w:rsid w:val="562E4FDF"/>
    <w:rsid w:val="5630040F"/>
    <w:rsid w:val="56484C85"/>
    <w:rsid w:val="56561394"/>
    <w:rsid w:val="56574405"/>
    <w:rsid w:val="565C8B91"/>
    <w:rsid w:val="566F6C4B"/>
    <w:rsid w:val="56B3BC65"/>
    <w:rsid w:val="56B611B3"/>
    <w:rsid w:val="5714EA03"/>
    <w:rsid w:val="5728FC46"/>
    <w:rsid w:val="572921E6"/>
    <w:rsid w:val="5733E8E5"/>
    <w:rsid w:val="575201CA"/>
    <w:rsid w:val="5764C2D5"/>
    <w:rsid w:val="577A9728"/>
    <w:rsid w:val="57A70168"/>
    <w:rsid w:val="57CD381A"/>
    <w:rsid w:val="581F8832"/>
    <w:rsid w:val="582F779F"/>
    <w:rsid w:val="584851A8"/>
    <w:rsid w:val="5886D3FC"/>
    <w:rsid w:val="5892FCB0"/>
    <w:rsid w:val="5896FEB4"/>
    <w:rsid w:val="58BF5E6B"/>
    <w:rsid w:val="58C8929A"/>
    <w:rsid w:val="58E0B251"/>
    <w:rsid w:val="59015C84"/>
    <w:rsid w:val="591CB3E3"/>
    <w:rsid w:val="593866C9"/>
    <w:rsid w:val="594D1BD8"/>
    <w:rsid w:val="595074F7"/>
    <w:rsid w:val="595C108F"/>
    <w:rsid w:val="596B16FE"/>
    <w:rsid w:val="597AE46C"/>
    <w:rsid w:val="59B29B15"/>
    <w:rsid w:val="59E0FC2D"/>
    <w:rsid w:val="59FBCD24"/>
    <w:rsid w:val="59FFC410"/>
    <w:rsid w:val="5A2688BC"/>
    <w:rsid w:val="5A3ED487"/>
    <w:rsid w:val="5A5E1047"/>
    <w:rsid w:val="5A666635"/>
    <w:rsid w:val="5A67799E"/>
    <w:rsid w:val="5A6DB33A"/>
    <w:rsid w:val="5A77CA64"/>
    <w:rsid w:val="5A7F6424"/>
    <w:rsid w:val="5AB2AAC2"/>
    <w:rsid w:val="5ABC7ED4"/>
    <w:rsid w:val="5AFC1DB8"/>
    <w:rsid w:val="5B184A98"/>
    <w:rsid w:val="5B235ADF"/>
    <w:rsid w:val="5B34C178"/>
    <w:rsid w:val="5B84F039"/>
    <w:rsid w:val="5B8A81D2"/>
    <w:rsid w:val="5B966364"/>
    <w:rsid w:val="5BA62E97"/>
    <w:rsid w:val="5BA88F0C"/>
    <w:rsid w:val="5BA985F2"/>
    <w:rsid w:val="5BC13B59"/>
    <w:rsid w:val="5BC7FBF5"/>
    <w:rsid w:val="5BFB3527"/>
    <w:rsid w:val="5BFC5411"/>
    <w:rsid w:val="5C0A3C16"/>
    <w:rsid w:val="5C1DD2DF"/>
    <w:rsid w:val="5C2FFF1F"/>
    <w:rsid w:val="5C405767"/>
    <w:rsid w:val="5C459F14"/>
    <w:rsid w:val="5C55FFBA"/>
    <w:rsid w:val="5C729320"/>
    <w:rsid w:val="5C74B099"/>
    <w:rsid w:val="5C79E3D7"/>
    <w:rsid w:val="5C7BF3B1"/>
    <w:rsid w:val="5C88B8EC"/>
    <w:rsid w:val="5C91F8AD"/>
    <w:rsid w:val="5CA9B8E4"/>
    <w:rsid w:val="5CAC9BA4"/>
    <w:rsid w:val="5D324DC3"/>
    <w:rsid w:val="5D818214"/>
    <w:rsid w:val="5D8D59C5"/>
    <w:rsid w:val="5DA884F8"/>
    <w:rsid w:val="5DB13710"/>
    <w:rsid w:val="5DBF34AE"/>
    <w:rsid w:val="5DCC9A89"/>
    <w:rsid w:val="5DD79291"/>
    <w:rsid w:val="5DE2616E"/>
    <w:rsid w:val="5DF55803"/>
    <w:rsid w:val="5DFEAF8E"/>
    <w:rsid w:val="5E0B0C91"/>
    <w:rsid w:val="5E2C08DE"/>
    <w:rsid w:val="5E362ABC"/>
    <w:rsid w:val="5E682D58"/>
    <w:rsid w:val="5E813CC6"/>
    <w:rsid w:val="5EB8504E"/>
    <w:rsid w:val="5EC10EEE"/>
    <w:rsid w:val="5EE3C607"/>
    <w:rsid w:val="5F13282D"/>
    <w:rsid w:val="5F17E986"/>
    <w:rsid w:val="5F493BBF"/>
    <w:rsid w:val="5F81F978"/>
    <w:rsid w:val="5F869F37"/>
    <w:rsid w:val="5F932017"/>
    <w:rsid w:val="5FA48BCF"/>
    <w:rsid w:val="5FDD8D5B"/>
    <w:rsid w:val="600E2225"/>
    <w:rsid w:val="6017B052"/>
    <w:rsid w:val="601BAB66"/>
    <w:rsid w:val="6045E651"/>
    <w:rsid w:val="606CC5A6"/>
    <w:rsid w:val="607963A4"/>
    <w:rsid w:val="60830B55"/>
    <w:rsid w:val="60AF4BE6"/>
    <w:rsid w:val="60B29A39"/>
    <w:rsid w:val="60C33DAE"/>
    <w:rsid w:val="60E7613C"/>
    <w:rsid w:val="60FC82B5"/>
    <w:rsid w:val="61002639"/>
    <w:rsid w:val="610F0168"/>
    <w:rsid w:val="6150DA07"/>
    <w:rsid w:val="6151D885"/>
    <w:rsid w:val="6187429A"/>
    <w:rsid w:val="619AEF47"/>
    <w:rsid w:val="61A2E7EC"/>
    <w:rsid w:val="61C9BE50"/>
    <w:rsid w:val="61CFBDAA"/>
    <w:rsid w:val="61E37D2A"/>
    <w:rsid w:val="61E6A415"/>
    <w:rsid w:val="62175C7C"/>
    <w:rsid w:val="623BA829"/>
    <w:rsid w:val="62495B48"/>
    <w:rsid w:val="6252380D"/>
    <w:rsid w:val="626D3F8A"/>
    <w:rsid w:val="62740315"/>
    <w:rsid w:val="62BB5433"/>
    <w:rsid w:val="62C38733"/>
    <w:rsid w:val="62CA5111"/>
    <w:rsid w:val="62D48724"/>
    <w:rsid w:val="62D8E89E"/>
    <w:rsid w:val="62E61B4B"/>
    <w:rsid w:val="63054F7C"/>
    <w:rsid w:val="632FBF21"/>
    <w:rsid w:val="6347A947"/>
    <w:rsid w:val="6354B89A"/>
    <w:rsid w:val="63D36D08"/>
    <w:rsid w:val="63D91CF1"/>
    <w:rsid w:val="63E4A6AF"/>
    <w:rsid w:val="63E95921"/>
    <w:rsid w:val="64074CFA"/>
    <w:rsid w:val="641CB3CD"/>
    <w:rsid w:val="64598C50"/>
    <w:rsid w:val="647592D1"/>
    <w:rsid w:val="6489A925"/>
    <w:rsid w:val="64CDB1A1"/>
    <w:rsid w:val="64DA6EAF"/>
    <w:rsid w:val="64EB6044"/>
    <w:rsid w:val="64EBBBA8"/>
    <w:rsid w:val="64F2C93B"/>
    <w:rsid w:val="652244A4"/>
    <w:rsid w:val="65249333"/>
    <w:rsid w:val="654EF487"/>
    <w:rsid w:val="6558EF4F"/>
    <w:rsid w:val="656C8DA9"/>
    <w:rsid w:val="657D7862"/>
    <w:rsid w:val="6587B716"/>
    <w:rsid w:val="659E8686"/>
    <w:rsid w:val="65C109E7"/>
    <w:rsid w:val="65C11665"/>
    <w:rsid w:val="65C39E25"/>
    <w:rsid w:val="65CEE241"/>
    <w:rsid w:val="65D0A4AF"/>
    <w:rsid w:val="65D4E610"/>
    <w:rsid w:val="65E5AE06"/>
    <w:rsid w:val="6608E44B"/>
    <w:rsid w:val="660EC965"/>
    <w:rsid w:val="66143AB4"/>
    <w:rsid w:val="6626503C"/>
    <w:rsid w:val="662B306A"/>
    <w:rsid w:val="66521108"/>
    <w:rsid w:val="665AD843"/>
    <w:rsid w:val="666466A1"/>
    <w:rsid w:val="66693B68"/>
    <w:rsid w:val="668FFDFD"/>
    <w:rsid w:val="66A05F69"/>
    <w:rsid w:val="66EE690B"/>
    <w:rsid w:val="66F687AB"/>
    <w:rsid w:val="66FC3053"/>
    <w:rsid w:val="67344B06"/>
    <w:rsid w:val="675683E7"/>
    <w:rsid w:val="6771D953"/>
    <w:rsid w:val="67C17791"/>
    <w:rsid w:val="67CC32B5"/>
    <w:rsid w:val="67D4DA5F"/>
    <w:rsid w:val="67EB4FB3"/>
    <w:rsid w:val="67F247D8"/>
    <w:rsid w:val="680340E6"/>
    <w:rsid w:val="682E2669"/>
    <w:rsid w:val="6831710B"/>
    <w:rsid w:val="68504593"/>
    <w:rsid w:val="68B97F66"/>
    <w:rsid w:val="68E08501"/>
    <w:rsid w:val="69077952"/>
    <w:rsid w:val="6908771F"/>
    <w:rsid w:val="692C7D24"/>
    <w:rsid w:val="69340551"/>
    <w:rsid w:val="6967C776"/>
    <w:rsid w:val="6970BD97"/>
    <w:rsid w:val="69D999E1"/>
    <w:rsid w:val="69F9DD10"/>
    <w:rsid w:val="6A351DDD"/>
    <w:rsid w:val="6A68A7F1"/>
    <w:rsid w:val="6A8F1EDD"/>
    <w:rsid w:val="6A9CE1D8"/>
    <w:rsid w:val="6A9F9429"/>
    <w:rsid w:val="6AB8DCE8"/>
    <w:rsid w:val="6AD276E7"/>
    <w:rsid w:val="6AD948B3"/>
    <w:rsid w:val="6AF8FB0C"/>
    <w:rsid w:val="6AFDFCE6"/>
    <w:rsid w:val="6B0B5484"/>
    <w:rsid w:val="6B0FE27F"/>
    <w:rsid w:val="6B401B3A"/>
    <w:rsid w:val="6B7D86BC"/>
    <w:rsid w:val="6B93E929"/>
    <w:rsid w:val="6BA5F045"/>
    <w:rsid w:val="6BA70837"/>
    <w:rsid w:val="6BADDD86"/>
    <w:rsid w:val="6BBBA38B"/>
    <w:rsid w:val="6BF505BB"/>
    <w:rsid w:val="6C08E07C"/>
    <w:rsid w:val="6C0E6030"/>
    <w:rsid w:val="6C1BA4D8"/>
    <w:rsid w:val="6C218A70"/>
    <w:rsid w:val="6C24E4BB"/>
    <w:rsid w:val="6C270741"/>
    <w:rsid w:val="6C477E2D"/>
    <w:rsid w:val="6C493DC5"/>
    <w:rsid w:val="6C4AED34"/>
    <w:rsid w:val="6C83A771"/>
    <w:rsid w:val="6C8E4FBD"/>
    <w:rsid w:val="6C9B7EB3"/>
    <w:rsid w:val="6C9C4B83"/>
    <w:rsid w:val="6CF66D83"/>
    <w:rsid w:val="6D094040"/>
    <w:rsid w:val="6D13E742"/>
    <w:rsid w:val="6D4FFB8D"/>
    <w:rsid w:val="6D643468"/>
    <w:rsid w:val="6D673FA1"/>
    <w:rsid w:val="6D6FADC3"/>
    <w:rsid w:val="6D9919F3"/>
    <w:rsid w:val="6D9B7069"/>
    <w:rsid w:val="6DAB764A"/>
    <w:rsid w:val="6DD2DAD3"/>
    <w:rsid w:val="6DD9E96B"/>
    <w:rsid w:val="6DF57CB2"/>
    <w:rsid w:val="6E187BA4"/>
    <w:rsid w:val="6E8D1625"/>
    <w:rsid w:val="6E914683"/>
    <w:rsid w:val="6EB748C3"/>
    <w:rsid w:val="6EC0DAF3"/>
    <w:rsid w:val="6EC9F214"/>
    <w:rsid w:val="6EEB4BA8"/>
    <w:rsid w:val="6F16C96A"/>
    <w:rsid w:val="6F1DB207"/>
    <w:rsid w:val="6F5121D9"/>
    <w:rsid w:val="6F54319C"/>
    <w:rsid w:val="6F6C68E0"/>
    <w:rsid w:val="6F86956B"/>
    <w:rsid w:val="6F9950FF"/>
    <w:rsid w:val="6F9ECF25"/>
    <w:rsid w:val="6FAA7E99"/>
    <w:rsid w:val="6FC47C9F"/>
    <w:rsid w:val="6FFE834F"/>
    <w:rsid w:val="700654B1"/>
    <w:rsid w:val="701D6F81"/>
    <w:rsid w:val="704B8189"/>
    <w:rsid w:val="704CFB5E"/>
    <w:rsid w:val="70675C48"/>
    <w:rsid w:val="707CCC46"/>
    <w:rsid w:val="709C85DF"/>
    <w:rsid w:val="709DF929"/>
    <w:rsid w:val="70BA9AB0"/>
    <w:rsid w:val="70BD00AA"/>
    <w:rsid w:val="70C246F0"/>
    <w:rsid w:val="70CB9753"/>
    <w:rsid w:val="70CFCDC7"/>
    <w:rsid w:val="70E62E2E"/>
    <w:rsid w:val="70ECAD59"/>
    <w:rsid w:val="71130E60"/>
    <w:rsid w:val="711EEC10"/>
    <w:rsid w:val="712BC3D9"/>
    <w:rsid w:val="712E8E2D"/>
    <w:rsid w:val="7142CAAA"/>
    <w:rsid w:val="7147334C"/>
    <w:rsid w:val="714D9777"/>
    <w:rsid w:val="714E61C0"/>
    <w:rsid w:val="714FB451"/>
    <w:rsid w:val="7153C92D"/>
    <w:rsid w:val="71A521C1"/>
    <w:rsid w:val="71E5972F"/>
    <w:rsid w:val="71F37863"/>
    <w:rsid w:val="722C7E89"/>
    <w:rsid w:val="723F1622"/>
    <w:rsid w:val="727F8CF9"/>
    <w:rsid w:val="728591AA"/>
    <w:rsid w:val="7293EBA7"/>
    <w:rsid w:val="72A04DD0"/>
    <w:rsid w:val="72B0D725"/>
    <w:rsid w:val="72CA775A"/>
    <w:rsid w:val="72E27B03"/>
    <w:rsid w:val="7311B364"/>
    <w:rsid w:val="731EF4F0"/>
    <w:rsid w:val="7325D7B6"/>
    <w:rsid w:val="7357BEB1"/>
    <w:rsid w:val="7361290A"/>
    <w:rsid w:val="73710857"/>
    <w:rsid w:val="737A1826"/>
    <w:rsid w:val="737D9D85"/>
    <w:rsid w:val="739F7971"/>
    <w:rsid w:val="73B9D575"/>
    <w:rsid w:val="73FF65A2"/>
    <w:rsid w:val="74000BCD"/>
    <w:rsid w:val="742FA13F"/>
    <w:rsid w:val="744D4FD1"/>
    <w:rsid w:val="7452F939"/>
    <w:rsid w:val="74763944"/>
    <w:rsid w:val="74AB5FC5"/>
    <w:rsid w:val="74F3FDB4"/>
    <w:rsid w:val="74F5874E"/>
    <w:rsid w:val="750B8AD5"/>
    <w:rsid w:val="75129546"/>
    <w:rsid w:val="75360107"/>
    <w:rsid w:val="755043CF"/>
    <w:rsid w:val="756A1935"/>
    <w:rsid w:val="756ABAC0"/>
    <w:rsid w:val="757B33ED"/>
    <w:rsid w:val="75A1E742"/>
    <w:rsid w:val="75A4C670"/>
    <w:rsid w:val="75C2BBAE"/>
    <w:rsid w:val="75CC9E27"/>
    <w:rsid w:val="75FC3F77"/>
    <w:rsid w:val="7602D76E"/>
    <w:rsid w:val="762862C8"/>
    <w:rsid w:val="76351B88"/>
    <w:rsid w:val="76434C71"/>
    <w:rsid w:val="76457FBB"/>
    <w:rsid w:val="7647FCEA"/>
    <w:rsid w:val="7649C454"/>
    <w:rsid w:val="7669A37A"/>
    <w:rsid w:val="766F95D6"/>
    <w:rsid w:val="76849A92"/>
    <w:rsid w:val="769B27FA"/>
    <w:rsid w:val="76BA40B0"/>
    <w:rsid w:val="76D20142"/>
    <w:rsid w:val="76EC80CC"/>
    <w:rsid w:val="7706C66F"/>
    <w:rsid w:val="771D206F"/>
    <w:rsid w:val="7721BFB3"/>
    <w:rsid w:val="777B6104"/>
    <w:rsid w:val="77B301F1"/>
    <w:rsid w:val="77BEF013"/>
    <w:rsid w:val="78158E90"/>
    <w:rsid w:val="781CB230"/>
    <w:rsid w:val="78272C0E"/>
    <w:rsid w:val="7851867C"/>
    <w:rsid w:val="78995D19"/>
    <w:rsid w:val="78C77C69"/>
    <w:rsid w:val="78CAD093"/>
    <w:rsid w:val="78D71F1B"/>
    <w:rsid w:val="78DCFCAA"/>
    <w:rsid w:val="790A6238"/>
    <w:rsid w:val="791FE0BD"/>
    <w:rsid w:val="795A2C50"/>
    <w:rsid w:val="79629FF5"/>
    <w:rsid w:val="7983E171"/>
    <w:rsid w:val="79BDEA4E"/>
    <w:rsid w:val="79E6654D"/>
    <w:rsid w:val="79FF898A"/>
    <w:rsid w:val="7A0A1B30"/>
    <w:rsid w:val="7A2269A4"/>
    <w:rsid w:val="7A48ECEA"/>
    <w:rsid w:val="7A5AB2C9"/>
    <w:rsid w:val="7A5F94A2"/>
    <w:rsid w:val="7A8DBB78"/>
    <w:rsid w:val="7AACA334"/>
    <w:rsid w:val="7AB4EB36"/>
    <w:rsid w:val="7AD67E6B"/>
    <w:rsid w:val="7ADF2920"/>
    <w:rsid w:val="7AE0A158"/>
    <w:rsid w:val="7AE27598"/>
    <w:rsid w:val="7AF61A56"/>
    <w:rsid w:val="7B000AF4"/>
    <w:rsid w:val="7B11ECCB"/>
    <w:rsid w:val="7B163921"/>
    <w:rsid w:val="7B43808A"/>
    <w:rsid w:val="7B55B4A2"/>
    <w:rsid w:val="7B604742"/>
    <w:rsid w:val="7B730A17"/>
    <w:rsid w:val="7B81FAB4"/>
    <w:rsid w:val="7B923E75"/>
    <w:rsid w:val="7BB84AD1"/>
    <w:rsid w:val="7BD2B327"/>
    <w:rsid w:val="7BE82642"/>
    <w:rsid w:val="7BF1E5E2"/>
    <w:rsid w:val="7BF7CCE6"/>
    <w:rsid w:val="7C1C1A40"/>
    <w:rsid w:val="7C26BC77"/>
    <w:rsid w:val="7C35A131"/>
    <w:rsid w:val="7C531977"/>
    <w:rsid w:val="7C6748AB"/>
    <w:rsid w:val="7C7F82EE"/>
    <w:rsid w:val="7C81C074"/>
    <w:rsid w:val="7C8E81D5"/>
    <w:rsid w:val="7C94F023"/>
    <w:rsid w:val="7CC0E133"/>
    <w:rsid w:val="7CCD09F4"/>
    <w:rsid w:val="7CCED607"/>
    <w:rsid w:val="7CCFEF9C"/>
    <w:rsid w:val="7CD2ADBA"/>
    <w:rsid w:val="7CE8AB5B"/>
    <w:rsid w:val="7CF83BB8"/>
    <w:rsid w:val="7D1720DB"/>
    <w:rsid w:val="7D1D3C4C"/>
    <w:rsid w:val="7D26E036"/>
    <w:rsid w:val="7D2AB259"/>
    <w:rsid w:val="7D370944"/>
    <w:rsid w:val="7D5BF5E7"/>
    <w:rsid w:val="7D5CB5AB"/>
    <w:rsid w:val="7D67BAFE"/>
    <w:rsid w:val="7D6C6754"/>
    <w:rsid w:val="7D743C62"/>
    <w:rsid w:val="7D7DF709"/>
    <w:rsid w:val="7D82392D"/>
    <w:rsid w:val="7D839A98"/>
    <w:rsid w:val="7D92176E"/>
    <w:rsid w:val="7DB40B24"/>
    <w:rsid w:val="7DB462E7"/>
    <w:rsid w:val="7DB57B6B"/>
    <w:rsid w:val="7DD454AE"/>
    <w:rsid w:val="7DDD8EAE"/>
    <w:rsid w:val="7DE36D13"/>
    <w:rsid w:val="7DE496EF"/>
    <w:rsid w:val="7DEE0656"/>
    <w:rsid w:val="7DEFFABA"/>
    <w:rsid w:val="7DF2D807"/>
    <w:rsid w:val="7E6B965C"/>
    <w:rsid w:val="7E793FB1"/>
    <w:rsid w:val="7E7BFDE9"/>
    <w:rsid w:val="7EC4B5AF"/>
    <w:rsid w:val="7ECB6BAF"/>
    <w:rsid w:val="7EDD160E"/>
    <w:rsid w:val="7EE8329D"/>
    <w:rsid w:val="7EF583E5"/>
    <w:rsid w:val="7EF7F0FE"/>
    <w:rsid w:val="7F03FBE4"/>
    <w:rsid w:val="7F08E024"/>
    <w:rsid w:val="7F0E1AB6"/>
    <w:rsid w:val="7F1F5E40"/>
    <w:rsid w:val="7F2AFABB"/>
    <w:rsid w:val="7F45805C"/>
    <w:rsid w:val="7F47B2C5"/>
    <w:rsid w:val="7F508DCF"/>
    <w:rsid w:val="7F6708D2"/>
    <w:rsid w:val="7F89C3B0"/>
    <w:rsid w:val="7FA0EDC4"/>
    <w:rsid w:val="7FC0F091"/>
    <w:rsid w:val="7FDF397A"/>
    <w:rsid w:val="7FE2F900"/>
    <w:rsid w:val="7FF03118"/>
    <w:rsid w:val="7FF2F024"/>
    <w:rsid w:val="7FF9376E"/>
    <w:rsid w:val="7FFCDA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1D92D1"/>
  <w15:docId w15:val="{1446C755-41D3-4BE9-ACCB-12A32722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9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uiPriority w:val="9"/>
    <w:unhideWhenUsed/>
    <w:qFormat/>
    <w:rsid w:val="00195C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828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8AC"/>
    <w:rPr>
      <w:rFonts w:ascii="Segoe UI" w:hAnsi="Segoe UI" w:cs="Segoe UI"/>
      <w:sz w:val="18"/>
      <w:szCs w:val="18"/>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0D5A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A77"/>
  </w:style>
  <w:style w:type="paragraph" w:styleId="Footer">
    <w:name w:val="footer"/>
    <w:basedOn w:val="Normal"/>
    <w:link w:val="FooterChar"/>
    <w:uiPriority w:val="99"/>
    <w:unhideWhenUsed/>
    <w:rsid w:val="000D5A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A77"/>
  </w:style>
  <w:style w:type="paragraph" w:styleId="NormalWeb">
    <w:name w:val="Normal (Web)"/>
    <w:basedOn w:val="Normal"/>
    <w:uiPriority w:val="99"/>
    <w:semiHidden/>
    <w:unhideWhenUsed/>
    <w:rsid w:val="009502C7"/>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Heading1Char">
    <w:name w:val="Heading 1 Char"/>
    <w:basedOn w:val="DefaultParagraphFont"/>
    <w:link w:val="Heading1"/>
    <w:uiPriority w:val="9"/>
    <w:rsid w:val="00B0592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2689384">
      <w:bodyDiv w:val="1"/>
      <w:marLeft w:val="0"/>
      <w:marRight w:val="0"/>
      <w:marTop w:val="0"/>
      <w:marBottom w:val="0"/>
      <w:divBdr>
        <w:top w:val="none" w:sz="0" w:space="0" w:color="auto"/>
        <w:left w:val="none" w:sz="0" w:space="0" w:color="auto"/>
        <w:bottom w:val="none" w:sz="0" w:space="0" w:color="auto"/>
        <w:right w:val="none" w:sz="0" w:space="0" w:color="auto"/>
      </w:divBdr>
    </w:div>
    <w:div w:id="758067772">
      <w:bodyDiv w:val="1"/>
      <w:marLeft w:val="0"/>
      <w:marRight w:val="0"/>
      <w:marTop w:val="0"/>
      <w:marBottom w:val="0"/>
      <w:divBdr>
        <w:top w:val="none" w:sz="0" w:space="0" w:color="auto"/>
        <w:left w:val="none" w:sz="0" w:space="0" w:color="auto"/>
        <w:bottom w:val="none" w:sz="0" w:space="0" w:color="auto"/>
        <w:right w:val="none" w:sz="0" w:space="0" w:color="auto"/>
      </w:divBdr>
      <w:divsChild>
        <w:div w:id="373238732">
          <w:marLeft w:val="0"/>
          <w:marRight w:val="0"/>
          <w:marTop w:val="0"/>
          <w:marBottom w:val="0"/>
          <w:divBdr>
            <w:top w:val="none" w:sz="0" w:space="0" w:color="auto"/>
            <w:left w:val="none" w:sz="0" w:space="0" w:color="auto"/>
            <w:bottom w:val="none" w:sz="0" w:space="0" w:color="auto"/>
            <w:right w:val="none" w:sz="0" w:space="0" w:color="auto"/>
          </w:divBdr>
        </w:div>
        <w:div w:id="561872439">
          <w:marLeft w:val="0"/>
          <w:marRight w:val="0"/>
          <w:marTop w:val="0"/>
          <w:marBottom w:val="0"/>
          <w:divBdr>
            <w:top w:val="none" w:sz="0" w:space="0" w:color="auto"/>
            <w:left w:val="none" w:sz="0" w:space="0" w:color="auto"/>
            <w:bottom w:val="none" w:sz="0" w:space="0" w:color="auto"/>
            <w:right w:val="none" w:sz="0" w:space="0" w:color="auto"/>
          </w:divBdr>
          <w:divsChild>
            <w:div w:id="1150244541">
              <w:marLeft w:val="0"/>
              <w:marRight w:val="0"/>
              <w:marTop w:val="0"/>
              <w:marBottom w:val="0"/>
              <w:divBdr>
                <w:top w:val="none" w:sz="0" w:space="0" w:color="auto"/>
                <w:left w:val="none" w:sz="0" w:space="0" w:color="auto"/>
                <w:bottom w:val="none" w:sz="0" w:space="0" w:color="auto"/>
                <w:right w:val="none" w:sz="0" w:space="0" w:color="auto"/>
              </w:divBdr>
            </w:div>
          </w:divsChild>
        </w:div>
        <w:div w:id="1468667390">
          <w:marLeft w:val="0"/>
          <w:marRight w:val="0"/>
          <w:marTop w:val="0"/>
          <w:marBottom w:val="0"/>
          <w:divBdr>
            <w:top w:val="none" w:sz="0" w:space="0" w:color="auto"/>
            <w:left w:val="none" w:sz="0" w:space="0" w:color="auto"/>
            <w:bottom w:val="none" w:sz="0" w:space="0" w:color="auto"/>
            <w:right w:val="none" w:sz="0" w:space="0" w:color="auto"/>
          </w:divBdr>
        </w:div>
      </w:divsChild>
    </w:div>
    <w:div w:id="806044228">
      <w:bodyDiv w:val="1"/>
      <w:marLeft w:val="0"/>
      <w:marRight w:val="0"/>
      <w:marTop w:val="0"/>
      <w:marBottom w:val="0"/>
      <w:divBdr>
        <w:top w:val="none" w:sz="0" w:space="0" w:color="auto"/>
        <w:left w:val="none" w:sz="0" w:space="0" w:color="auto"/>
        <w:bottom w:val="none" w:sz="0" w:space="0" w:color="auto"/>
        <w:right w:val="none" w:sz="0" w:space="0" w:color="auto"/>
      </w:divBdr>
      <w:divsChild>
        <w:div w:id="138116884">
          <w:marLeft w:val="0"/>
          <w:marRight w:val="0"/>
          <w:marTop w:val="0"/>
          <w:marBottom w:val="0"/>
          <w:divBdr>
            <w:top w:val="none" w:sz="0" w:space="0" w:color="auto"/>
            <w:left w:val="none" w:sz="0" w:space="0" w:color="auto"/>
            <w:bottom w:val="none" w:sz="0" w:space="0" w:color="auto"/>
            <w:right w:val="none" w:sz="0" w:space="0" w:color="auto"/>
          </w:divBdr>
        </w:div>
        <w:div w:id="1629703063">
          <w:marLeft w:val="0"/>
          <w:marRight w:val="0"/>
          <w:marTop w:val="0"/>
          <w:marBottom w:val="0"/>
          <w:divBdr>
            <w:top w:val="none" w:sz="0" w:space="0" w:color="auto"/>
            <w:left w:val="none" w:sz="0" w:space="0" w:color="auto"/>
            <w:bottom w:val="none" w:sz="0" w:space="0" w:color="auto"/>
            <w:right w:val="none" w:sz="0" w:space="0" w:color="auto"/>
          </w:divBdr>
        </w:div>
        <w:div w:id="2052218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arersuk.org/help-and-advice/practical-support/getting-care-and-support/making-complaints" TargetMode="External"/><Relationship Id="rId18" Type="http://schemas.openxmlformats.org/officeDocument/2006/relationships/hyperlink" Target="https://www.miscarriageassociation.org.uk/wp-content/uploads/2016/10/Miscarriage-and-the-Workplace-2020-2.pdf" TargetMode="External"/><Relationship Id="rId3" Type="http://schemas.openxmlformats.org/officeDocument/2006/relationships/customXml" Target="../customXml/item3.xml"/><Relationship Id="rId21" Type="http://schemas.openxmlformats.org/officeDocument/2006/relationships/hyperlink" Target="https://www.google.com/url?sa=t&amp;rct=j&amp;q=&amp;esrc=s&amp;source=web&amp;cd=&amp;ved=2ahUKEwiB8N7Br5DqAhWgSRUIHRaCBSsQFjABegQIBBAB&amp;url=https%3A%2F%2Focw.mit.edu%2Fcourses%2Fcomparative-media-studies-writing%2F21w-732-science-writing-and-new-media-fall-2010%2Freadings%2FMIT21W_732F10_listening.pdf&amp;usg=AOvVaw0HQnyVaRRHF7JCMCXVy9Gq" TargetMode="External"/><Relationship Id="rId7" Type="http://schemas.openxmlformats.org/officeDocument/2006/relationships/webSettings" Target="webSettings.xml"/><Relationship Id="rId12" Type="http://schemas.openxmlformats.org/officeDocument/2006/relationships/hyperlink" Target="https://www.ukcbc.ac.uk/reflective-learning-health-social-care/" TargetMode="External"/><Relationship Id="rId17" Type="http://schemas.openxmlformats.org/officeDocument/2006/relationships/hyperlink" Target="https://eur01.safelinks.protection.outlook.com/?url=http%3A%2F%2Flib.myilibrary.com%2F%3FID%3D272528&amp;data=02%7C01%7C%7C8eaeae2383114ce6a2ab08d814611b09%7C4e0f11f9046e45059cb8db2152311e21%7C0%7C0%7C637281754575945682&amp;sdata=%2FTInIF37IASj152bX7bBTFDOuFKei4J76%2BphKhXJKMo%3D&amp;reserved=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97/IJ9.0000000000000020" TargetMode="External"/><Relationship Id="rId20" Type="http://schemas.openxmlformats.org/officeDocument/2006/relationships/hyperlink" Target="https://www.scie.org.uk/safeguarding/adults/introduction/types-and-indicators-of-abus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allengingbehaviour.org.uk/learning-disability-assets/02findingthereasonsforchallengingbehaviourpart220191.pdf"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hallmarkeducation.org.uk/pdf/sample/dignity-safeguarding-adult-health-social-care.pdf" TargetMode="External"/><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www.pdasociety.org.uk/life-with-pda-menu/family-life-intro/understanding-behaviour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rrow.tudublin.ie/cgi/viewcontent.cgi?article=1026&amp;context=jsoc" TargetMode="External"/><Relationship Id="rId22" Type="http://schemas.openxmlformats.org/officeDocument/2006/relationships/hyperlink" Target="https://journalofleadershiped.org/wp-content/uploads/2019/02/15_1_whi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7" ma:contentTypeDescription="Create a new document." ma:contentTypeScope="" ma:versionID="39e13aa0ccb1fe29fb57cd2b0bb4da2f">
  <xsd:schema xmlns:xsd="http://www.w3.org/2001/XMLSchema" xmlns:xs="http://www.w3.org/2001/XMLSchema" xmlns:p="http://schemas.microsoft.com/office/2006/metadata/properties" xmlns:ns3="faa71f4d-89e4-4bc7-bae8-eb8f92ec0efb" xmlns:ns4="1c03a1d9-70c4-477b-aef0-fd07cc731e16" targetNamespace="http://schemas.microsoft.com/office/2006/metadata/properties" ma:root="true" ma:fieldsID="d9705d49022d17da7d2ca2b7f73a5399" ns3:_="" ns4:_="">
    <xsd:import namespace="faa71f4d-89e4-4bc7-bae8-eb8f92ec0efb"/>
    <xsd:import namespace="1c03a1d9-70c4-477b-aef0-fd07cc731e1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E90EA9-9B52-44C7-9D32-E1E8CE32776F}">
  <ds:schemaRefs>
    <ds:schemaRef ds:uri="http://schemas.microsoft.com/sharepoint/v3/contenttype/forms"/>
  </ds:schemaRefs>
</ds:datastoreItem>
</file>

<file path=customXml/itemProps2.xml><?xml version="1.0" encoding="utf-8"?>
<ds:datastoreItem xmlns:ds="http://schemas.openxmlformats.org/officeDocument/2006/customXml" ds:itemID="{D8E4752F-9F67-467B-A3A6-105E39725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a71f4d-89e4-4bc7-bae8-eb8f92ec0efb"/>
    <ds:schemaRef ds:uri="1c03a1d9-70c4-477b-aef0-fd07cc731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222CBC-6BD8-4DFA-A8FD-5C4C374C82D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5236</Words>
  <Characters>29849</Characters>
  <Application>Microsoft Office Word</Application>
  <DocSecurity>0</DocSecurity>
  <Lines>248</Lines>
  <Paragraphs>70</Paragraphs>
  <ScaleCrop>false</ScaleCrop>
  <Company>HR Wallingford</Company>
  <LinksUpToDate>false</LinksUpToDate>
  <CharactersWithSpaces>35015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thomson</dc:creator>
  <cp:keywords/>
  <cp:lastModifiedBy>Kerry V. Marten</cp:lastModifiedBy>
  <cp:revision>2</cp:revision>
  <dcterms:created xsi:type="dcterms:W3CDTF">2020-07-03T11:42:00Z</dcterms:created>
  <dcterms:modified xsi:type="dcterms:W3CDTF">2020-07-03T11:42:00Z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