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0DDC4" w14:textId="1792611F" w:rsidR="005668B2" w:rsidRPr="005668B2" w:rsidRDefault="005668B2" w:rsidP="005668B2">
      <w:pPr>
        <w:spacing w:line="480" w:lineRule="auto"/>
        <w:rPr>
          <w:sz w:val="28"/>
          <w:szCs w:val="28"/>
        </w:rPr>
      </w:pPr>
      <w:bookmarkStart w:id="0" w:name="_GoBack"/>
      <w:bookmarkEnd w:id="0"/>
      <w:r w:rsidRPr="005668B2">
        <w:rPr>
          <w:sz w:val="28"/>
          <w:szCs w:val="28"/>
        </w:rPr>
        <w:t>Kate Scale</w:t>
      </w:r>
    </w:p>
    <w:p w14:paraId="1A12A60C" w14:textId="5878DB52" w:rsidR="005668B2" w:rsidRPr="005668B2" w:rsidRDefault="005668B2" w:rsidP="005668B2">
      <w:pPr>
        <w:spacing w:line="480" w:lineRule="auto"/>
        <w:rPr>
          <w:sz w:val="28"/>
          <w:szCs w:val="28"/>
        </w:rPr>
      </w:pPr>
    </w:p>
    <w:p w14:paraId="2F82C523" w14:textId="373362FB" w:rsidR="005668B2" w:rsidRPr="005668B2" w:rsidRDefault="005668B2" w:rsidP="005668B2">
      <w:pPr>
        <w:spacing w:line="480" w:lineRule="auto"/>
        <w:rPr>
          <w:sz w:val="28"/>
          <w:szCs w:val="28"/>
        </w:rPr>
      </w:pPr>
      <w:r w:rsidRPr="005668B2">
        <w:rPr>
          <w:sz w:val="28"/>
          <w:szCs w:val="28"/>
        </w:rPr>
        <w:t>1909165</w:t>
      </w:r>
    </w:p>
    <w:p w14:paraId="49691B83" w14:textId="605152BF" w:rsidR="005668B2" w:rsidRPr="005668B2" w:rsidRDefault="005668B2" w:rsidP="005668B2">
      <w:pPr>
        <w:spacing w:line="480" w:lineRule="auto"/>
        <w:rPr>
          <w:sz w:val="28"/>
          <w:szCs w:val="28"/>
        </w:rPr>
      </w:pPr>
    </w:p>
    <w:p w14:paraId="2AE04147" w14:textId="4B0A3C0E" w:rsidR="005668B2" w:rsidRPr="005668B2" w:rsidRDefault="005668B2" w:rsidP="005668B2">
      <w:pPr>
        <w:spacing w:line="480" w:lineRule="auto"/>
        <w:rPr>
          <w:sz w:val="28"/>
          <w:szCs w:val="28"/>
        </w:rPr>
      </w:pPr>
      <w:r w:rsidRPr="005668B2">
        <w:rPr>
          <w:sz w:val="28"/>
          <w:szCs w:val="28"/>
        </w:rPr>
        <w:t>Design Craft 2019</w:t>
      </w:r>
    </w:p>
    <w:p w14:paraId="62AEAF1D" w14:textId="6280D70E" w:rsidR="005668B2" w:rsidRPr="005668B2" w:rsidRDefault="005668B2" w:rsidP="005668B2">
      <w:pPr>
        <w:spacing w:line="480" w:lineRule="auto"/>
        <w:rPr>
          <w:sz w:val="28"/>
          <w:szCs w:val="28"/>
        </w:rPr>
      </w:pPr>
    </w:p>
    <w:p w14:paraId="03C72708" w14:textId="1382268C" w:rsidR="005668B2" w:rsidRPr="005668B2" w:rsidRDefault="005668B2" w:rsidP="005668B2">
      <w:pPr>
        <w:spacing w:line="480" w:lineRule="auto"/>
        <w:rPr>
          <w:sz w:val="28"/>
          <w:szCs w:val="28"/>
        </w:rPr>
      </w:pPr>
      <w:r w:rsidRPr="005668B2">
        <w:rPr>
          <w:sz w:val="28"/>
          <w:szCs w:val="28"/>
        </w:rPr>
        <w:t>Ways of thinking ADAD4018</w:t>
      </w:r>
    </w:p>
    <w:p w14:paraId="60EC37D9" w14:textId="61277C23" w:rsidR="005668B2" w:rsidRPr="005668B2" w:rsidRDefault="005668B2" w:rsidP="005668B2">
      <w:pPr>
        <w:spacing w:line="480" w:lineRule="auto"/>
        <w:rPr>
          <w:sz w:val="28"/>
          <w:szCs w:val="28"/>
        </w:rPr>
      </w:pPr>
    </w:p>
    <w:p w14:paraId="42D231AB" w14:textId="65A49C8E" w:rsidR="005668B2" w:rsidRPr="005668B2" w:rsidRDefault="005668B2" w:rsidP="005668B2">
      <w:pPr>
        <w:spacing w:line="480" w:lineRule="auto"/>
        <w:rPr>
          <w:sz w:val="28"/>
          <w:szCs w:val="28"/>
        </w:rPr>
      </w:pPr>
      <w:r w:rsidRPr="005668B2">
        <w:rPr>
          <w:sz w:val="28"/>
          <w:szCs w:val="28"/>
        </w:rPr>
        <w:t>Manifesto 513 words</w:t>
      </w:r>
    </w:p>
    <w:p w14:paraId="7716D98F" w14:textId="42A54B52" w:rsidR="005668B2" w:rsidRPr="005668B2" w:rsidRDefault="005668B2" w:rsidP="005668B2">
      <w:pPr>
        <w:spacing w:line="480" w:lineRule="auto"/>
        <w:rPr>
          <w:sz w:val="28"/>
          <w:szCs w:val="28"/>
        </w:rPr>
      </w:pPr>
    </w:p>
    <w:p w14:paraId="5A4752BE" w14:textId="0098FC85" w:rsidR="005668B2" w:rsidRPr="005668B2" w:rsidRDefault="005668B2" w:rsidP="005668B2">
      <w:pPr>
        <w:spacing w:line="480" w:lineRule="auto"/>
        <w:rPr>
          <w:sz w:val="28"/>
          <w:szCs w:val="28"/>
        </w:rPr>
      </w:pPr>
      <w:r w:rsidRPr="005668B2">
        <w:rPr>
          <w:sz w:val="28"/>
          <w:szCs w:val="28"/>
        </w:rPr>
        <w:t>Reflective writing 492 words</w:t>
      </w:r>
    </w:p>
    <w:p w14:paraId="081C306C" w14:textId="3C7A48E4" w:rsidR="005668B2" w:rsidRPr="005668B2" w:rsidRDefault="005668B2" w:rsidP="005668B2">
      <w:pPr>
        <w:spacing w:line="480" w:lineRule="auto"/>
        <w:rPr>
          <w:sz w:val="28"/>
          <w:szCs w:val="28"/>
        </w:rPr>
      </w:pPr>
    </w:p>
    <w:p w14:paraId="3A4B193E" w14:textId="2CFB46BD" w:rsidR="005668B2" w:rsidRPr="005668B2" w:rsidRDefault="005668B2" w:rsidP="005668B2">
      <w:pPr>
        <w:spacing w:line="480" w:lineRule="auto"/>
        <w:rPr>
          <w:sz w:val="28"/>
          <w:szCs w:val="28"/>
        </w:rPr>
      </w:pPr>
      <w:r w:rsidRPr="005668B2">
        <w:rPr>
          <w:sz w:val="28"/>
          <w:szCs w:val="28"/>
        </w:rPr>
        <w:t>Observational writing 525 words</w:t>
      </w:r>
    </w:p>
    <w:p w14:paraId="06F5AB10" w14:textId="77777777" w:rsidR="005668B2" w:rsidRPr="005668B2" w:rsidRDefault="005668B2" w:rsidP="005668B2">
      <w:pPr>
        <w:spacing w:line="480" w:lineRule="auto"/>
        <w:rPr>
          <w:sz w:val="28"/>
          <w:szCs w:val="28"/>
        </w:rPr>
      </w:pPr>
    </w:p>
    <w:p w14:paraId="2BD1EB91" w14:textId="0D7A1BE4" w:rsidR="005668B2" w:rsidRDefault="005668B2" w:rsidP="005668B2">
      <w:pPr>
        <w:spacing w:line="480" w:lineRule="auto"/>
        <w:rPr>
          <w:sz w:val="28"/>
          <w:szCs w:val="28"/>
        </w:rPr>
      </w:pPr>
    </w:p>
    <w:p w14:paraId="208CA0CB" w14:textId="4E01509B" w:rsidR="00BA4D9F" w:rsidRDefault="00BA4D9F" w:rsidP="005668B2">
      <w:pPr>
        <w:spacing w:line="480" w:lineRule="auto"/>
        <w:rPr>
          <w:sz w:val="28"/>
          <w:szCs w:val="28"/>
        </w:rPr>
      </w:pPr>
    </w:p>
    <w:p w14:paraId="237E2161" w14:textId="38D33C43" w:rsidR="00BA4D9F" w:rsidRDefault="00BA4D9F" w:rsidP="005668B2">
      <w:pPr>
        <w:spacing w:line="480" w:lineRule="auto"/>
        <w:rPr>
          <w:sz w:val="28"/>
          <w:szCs w:val="28"/>
        </w:rPr>
      </w:pPr>
    </w:p>
    <w:p w14:paraId="542A0E29" w14:textId="77777777" w:rsidR="00BA4D9F" w:rsidRPr="00184B64" w:rsidRDefault="00BA4D9F" w:rsidP="00184B64">
      <w:pPr>
        <w:spacing w:line="480" w:lineRule="auto"/>
        <w:jc w:val="both"/>
        <w:rPr>
          <w:rFonts w:cstheme="minorHAnsi"/>
        </w:rPr>
      </w:pPr>
      <w:r w:rsidRPr="00184B64">
        <w:rPr>
          <w:rFonts w:cstheme="minorHAnsi"/>
        </w:rPr>
        <w:lastRenderedPageBreak/>
        <w:t>Kate Scale</w:t>
      </w:r>
    </w:p>
    <w:p w14:paraId="6C6E24EA" w14:textId="77777777" w:rsidR="00BA4D9F" w:rsidRPr="00184B64" w:rsidRDefault="00BA4D9F" w:rsidP="00184B64">
      <w:pPr>
        <w:spacing w:line="480" w:lineRule="auto"/>
        <w:jc w:val="both"/>
        <w:rPr>
          <w:rFonts w:cstheme="minorHAnsi"/>
        </w:rPr>
      </w:pPr>
      <w:r w:rsidRPr="00184B64">
        <w:rPr>
          <w:rFonts w:cstheme="minorHAnsi"/>
        </w:rPr>
        <w:t>1909165</w:t>
      </w:r>
    </w:p>
    <w:p w14:paraId="588B2608" w14:textId="77777777" w:rsidR="00BA4D9F" w:rsidRPr="00184B64" w:rsidRDefault="00BA4D9F" w:rsidP="00184B64">
      <w:pPr>
        <w:spacing w:line="480" w:lineRule="auto"/>
        <w:jc w:val="both"/>
        <w:rPr>
          <w:rFonts w:cstheme="minorHAnsi"/>
        </w:rPr>
      </w:pPr>
      <w:r w:rsidRPr="00184B64">
        <w:rPr>
          <w:rFonts w:cstheme="minorHAnsi"/>
        </w:rPr>
        <w:t>Design Craft</w:t>
      </w:r>
    </w:p>
    <w:p w14:paraId="7AE5361F" w14:textId="4A03132D" w:rsidR="00BA4D9F" w:rsidRPr="00184B64" w:rsidRDefault="00BA4D9F" w:rsidP="00184B64">
      <w:pPr>
        <w:spacing w:line="480" w:lineRule="auto"/>
        <w:jc w:val="both"/>
        <w:rPr>
          <w:rFonts w:cstheme="minorHAnsi"/>
        </w:rPr>
      </w:pPr>
      <w:r w:rsidRPr="00184B64">
        <w:rPr>
          <w:rFonts w:cstheme="minorHAnsi"/>
        </w:rPr>
        <w:t>2019-2020</w:t>
      </w:r>
    </w:p>
    <w:p w14:paraId="072E0AFE" w14:textId="73037598" w:rsidR="00BA4D9F" w:rsidRPr="00184B64" w:rsidRDefault="00BA4D9F" w:rsidP="00184B64">
      <w:pPr>
        <w:spacing w:line="480" w:lineRule="auto"/>
        <w:jc w:val="both"/>
        <w:rPr>
          <w:rFonts w:cstheme="minorHAnsi"/>
          <w:u w:val="single"/>
        </w:rPr>
      </w:pPr>
      <w:r w:rsidRPr="00184B64">
        <w:rPr>
          <w:rFonts w:cstheme="minorHAnsi"/>
          <w:u w:val="single"/>
        </w:rPr>
        <w:t>Module ‘Ways of Thinking’ ADAD4018</w:t>
      </w:r>
    </w:p>
    <w:p w14:paraId="66C336A9" w14:textId="77777777" w:rsidR="00184B64" w:rsidRPr="00184B64" w:rsidRDefault="00184B64" w:rsidP="00184B64">
      <w:pPr>
        <w:spacing w:line="480" w:lineRule="auto"/>
        <w:jc w:val="both"/>
        <w:rPr>
          <w:rFonts w:cstheme="minorHAnsi"/>
          <w:u w:val="single"/>
        </w:rPr>
      </w:pPr>
    </w:p>
    <w:p w14:paraId="0C6872A4" w14:textId="77777777" w:rsidR="00BA4D9F" w:rsidRPr="00184B64" w:rsidRDefault="00BA4D9F" w:rsidP="00184B64">
      <w:pPr>
        <w:spacing w:line="480" w:lineRule="auto"/>
        <w:jc w:val="both"/>
        <w:rPr>
          <w:rFonts w:cstheme="minorHAnsi"/>
          <w:u w:val="single"/>
        </w:rPr>
      </w:pPr>
      <w:r w:rsidRPr="00184B64">
        <w:rPr>
          <w:rFonts w:cstheme="minorHAnsi"/>
          <w:u w:val="single"/>
        </w:rPr>
        <w:t>Task One: Manifesto (Julia and Gwen)</w:t>
      </w:r>
    </w:p>
    <w:p w14:paraId="1E02B22E" w14:textId="77777777" w:rsidR="00BA4D9F" w:rsidRPr="00184B64" w:rsidRDefault="00BA4D9F" w:rsidP="00184B64">
      <w:pPr>
        <w:spacing w:line="480" w:lineRule="auto"/>
        <w:jc w:val="both"/>
        <w:rPr>
          <w:rFonts w:cstheme="minorHAnsi"/>
        </w:rPr>
      </w:pPr>
    </w:p>
    <w:p w14:paraId="687A55D1" w14:textId="77777777" w:rsidR="00BA4D9F" w:rsidRPr="00184B64" w:rsidRDefault="00BA4D9F" w:rsidP="00184B64">
      <w:pPr>
        <w:spacing w:line="480" w:lineRule="auto"/>
        <w:jc w:val="both"/>
        <w:rPr>
          <w:rFonts w:cstheme="minorHAnsi"/>
        </w:rPr>
      </w:pPr>
      <w:r w:rsidRPr="00184B64">
        <w:rPr>
          <w:rFonts w:cstheme="minorHAnsi"/>
        </w:rPr>
        <w:t xml:space="preserve">The ability to produce a product out of something that has been disregarded and classed as rubbish </w:t>
      </w:r>
    </w:p>
    <w:p w14:paraId="383B1B3A" w14:textId="77777777" w:rsidR="00BA4D9F" w:rsidRPr="00184B64" w:rsidRDefault="00BA4D9F" w:rsidP="00184B64">
      <w:pPr>
        <w:spacing w:line="480" w:lineRule="auto"/>
        <w:jc w:val="both"/>
        <w:rPr>
          <w:rFonts w:cstheme="minorHAnsi"/>
        </w:rPr>
      </w:pPr>
      <w:r w:rsidRPr="00184B64">
        <w:rPr>
          <w:rFonts w:cstheme="minorHAnsi"/>
        </w:rPr>
        <w:t xml:space="preserve">and </w:t>
      </w:r>
      <w:r w:rsidRPr="00184B64">
        <w:rPr>
          <w:rFonts w:cstheme="minorHAnsi"/>
          <w:b/>
          <w:bCs/>
        </w:rPr>
        <w:t>recycling</w:t>
      </w:r>
      <w:r w:rsidRPr="00184B64">
        <w:rPr>
          <w:rFonts w:cstheme="minorHAnsi"/>
        </w:rPr>
        <w:t xml:space="preserve"> it into something of interest.</w:t>
      </w:r>
    </w:p>
    <w:p w14:paraId="4E9053EA" w14:textId="77777777" w:rsidR="00BA4D9F" w:rsidRPr="00184B64" w:rsidRDefault="00BA4D9F" w:rsidP="00184B64">
      <w:pPr>
        <w:spacing w:line="480" w:lineRule="auto"/>
        <w:jc w:val="both"/>
        <w:rPr>
          <w:rFonts w:cstheme="minorHAnsi"/>
        </w:rPr>
      </w:pPr>
    </w:p>
    <w:p w14:paraId="11F01BAA" w14:textId="77777777" w:rsidR="00BA4D9F" w:rsidRPr="00184B64" w:rsidRDefault="00BA4D9F" w:rsidP="00184B64">
      <w:pPr>
        <w:spacing w:line="480" w:lineRule="auto"/>
        <w:jc w:val="both"/>
        <w:rPr>
          <w:rFonts w:cstheme="minorHAnsi"/>
        </w:rPr>
      </w:pPr>
      <w:r w:rsidRPr="00184B64">
        <w:rPr>
          <w:rFonts w:cstheme="minorHAnsi"/>
        </w:rPr>
        <w:t>A determination to produce a professional product which is pleasing to, firstly, my critical eye.</w:t>
      </w:r>
    </w:p>
    <w:p w14:paraId="43621290" w14:textId="77777777" w:rsidR="00BA4D9F" w:rsidRPr="00184B64" w:rsidRDefault="00BA4D9F" w:rsidP="00184B64">
      <w:pPr>
        <w:spacing w:line="480" w:lineRule="auto"/>
        <w:jc w:val="both"/>
        <w:rPr>
          <w:rFonts w:cstheme="minorHAnsi"/>
        </w:rPr>
      </w:pPr>
    </w:p>
    <w:p w14:paraId="246EF4EE" w14:textId="77777777" w:rsidR="00BA4D9F" w:rsidRPr="00184B64" w:rsidRDefault="00BA4D9F" w:rsidP="00184B64">
      <w:pPr>
        <w:spacing w:line="480" w:lineRule="auto"/>
        <w:jc w:val="both"/>
        <w:rPr>
          <w:rFonts w:cstheme="minorHAnsi"/>
        </w:rPr>
      </w:pPr>
      <w:r w:rsidRPr="00184B64">
        <w:rPr>
          <w:rFonts w:cstheme="minorHAnsi"/>
        </w:rPr>
        <w:t>Expressing myself through design and stepping into the unknown.</w:t>
      </w:r>
    </w:p>
    <w:p w14:paraId="4FB72766" w14:textId="77777777" w:rsidR="00BA4D9F" w:rsidRPr="00184B64" w:rsidRDefault="00BA4D9F" w:rsidP="00184B64">
      <w:pPr>
        <w:spacing w:line="480" w:lineRule="auto"/>
        <w:jc w:val="both"/>
        <w:rPr>
          <w:rFonts w:cstheme="minorHAnsi"/>
        </w:rPr>
      </w:pPr>
    </w:p>
    <w:p w14:paraId="406F6532" w14:textId="77777777" w:rsidR="00BA4D9F" w:rsidRPr="00184B64" w:rsidRDefault="00BA4D9F" w:rsidP="00184B64">
      <w:pPr>
        <w:spacing w:line="480" w:lineRule="auto"/>
        <w:jc w:val="both"/>
        <w:rPr>
          <w:rFonts w:cstheme="minorHAnsi"/>
        </w:rPr>
      </w:pPr>
      <w:r w:rsidRPr="00184B64">
        <w:rPr>
          <w:rFonts w:cstheme="minorHAnsi"/>
          <w:b/>
          <w:bCs/>
        </w:rPr>
        <w:t xml:space="preserve">Imagining </w:t>
      </w:r>
      <w:r w:rsidRPr="00184B64">
        <w:rPr>
          <w:rFonts w:cstheme="minorHAnsi"/>
        </w:rPr>
        <w:t>the unimaginable and pushing boundaries to achieve.</w:t>
      </w:r>
    </w:p>
    <w:p w14:paraId="0C8A13A5" w14:textId="77777777" w:rsidR="00BA4D9F" w:rsidRPr="00184B64" w:rsidRDefault="00BA4D9F" w:rsidP="00184B64">
      <w:pPr>
        <w:spacing w:line="480" w:lineRule="auto"/>
        <w:jc w:val="both"/>
        <w:rPr>
          <w:rFonts w:cstheme="minorHAnsi"/>
        </w:rPr>
      </w:pPr>
    </w:p>
    <w:p w14:paraId="28206AAC" w14:textId="77777777" w:rsidR="00BA4D9F" w:rsidRPr="00184B64" w:rsidRDefault="00BA4D9F" w:rsidP="00184B64">
      <w:pPr>
        <w:spacing w:line="480" w:lineRule="auto"/>
        <w:jc w:val="both"/>
        <w:rPr>
          <w:rFonts w:cstheme="minorHAnsi"/>
        </w:rPr>
      </w:pPr>
      <w:r w:rsidRPr="00184B64">
        <w:rPr>
          <w:rFonts w:cstheme="minorHAnsi"/>
          <w:b/>
          <w:bCs/>
        </w:rPr>
        <w:t>Making mistakes</w:t>
      </w:r>
      <w:r w:rsidRPr="00184B64">
        <w:rPr>
          <w:rFonts w:cstheme="minorHAnsi"/>
        </w:rPr>
        <w:t xml:space="preserve"> and breaking rules. There is no right or wrong in the creative world.</w:t>
      </w:r>
    </w:p>
    <w:p w14:paraId="7EA91821" w14:textId="77777777" w:rsidR="00BA4D9F" w:rsidRPr="00184B64" w:rsidRDefault="00BA4D9F" w:rsidP="00184B64">
      <w:pPr>
        <w:spacing w:line="480" w:lineRule="auto"/>
        <w:jc w:val="both"/>
        <w:rPr>
          <w:rFonts w:cstheme="minorHAnsi"/>
        </w:rPr>
      </w:pPr>
    </w:p>
    <w:p w14:paraId="380FAD6A" w14:textId="77777777" w:rsidR="00BA4D9F" w:rsidRPr="00184B64" w:rsidRDefault="00BA4D9F" w:rsidP="00184B64">
      <w:pPr>
        <w:spacing w:line="480" w:lineRule="auto"/>
        <w:jc w:val="both"/>
        <w:rPr>
          <w:rFonts w:cstheme="minorHAnsi"/>
        </w:rPr>
      </w:pPr>
      <w:r w:rsidRPr="00184B64">
        <w:rPr>
          <w:rFonts w:cstheme="minorHAnsi"/>
        </w:rPr>
        <w:t>The use of colour is essential in my work, producing more emotion and feeling.</w:t>
      </w:r>
    </w:p>
    <w:p w14:paraId="4C7C8610" w14:textId="77777777" w:rsidR="00BA4D9F" w:rsidRPr="00184B64" w:rsidRDefault="00BA4D9F" w:rsidP="00184B64">
      <w:pPr>
        <w:spacing w:line="480" w:lineRule="auto"/>
        <w:jc w:val="both"/>
        <w:rPr>
          <w:rFonts w:cstheme="minorHAnsi"/>
        </w:rPr>
      </w:pPr>
    </w:p>
    <w:p w14:paraId="602FE362" w14:textId="77777777" w:rsidR="00BA4D9F" w:rsidRPr="00184B64" w:rsidRDefault="00BA4D9F" w:rsidP="00184B64">
      <w:pPr>
        <w:spacing w:line="480" w:lineRule="auto"/>
        <w:jc w:val="both"/>
        <w:rPr>
          <w:rFonts w:cstheme="minorHAnsi"/>
        </w:rPr>
      </w:pPr>
      <w:r w:rsidRPr="00184B64">
        <w:rPr>
          <w:rFonts w:cstheme="minorHAnsi"/>
        </w:rPr>
        <w:t>Our countryside, environment and nature constantly inspire and amaze me and add ideas and passion to my work.</w:t>
      </w:r>
    </w:p>
    <w:p w14:paraId="2833230F" w14:textId="77777777" w:rsidR="00BA4D9F" w:rsidRPr="00184B64" w:rsidRDefault="00BA4D9F" w:rsidP="00184B64">
      <w:pPr>
        <w:spacing w:line="480" w:lineRule="auto"/>
        <w:jc w:val="both"/>
        <w:rPr>
          <w:rFonts w:cstheme="minorHAnsi"/>
        </w:rPr>
      </w:pPr>
    </w:p>
    <w:p w14:paraId="4CD4C4F9" w14:textId="77777777" w:rsidR="00BA4D9F" w:rsidRPr="00184B64" w:rsidRDefault="00BA4D9F" w:rsidP="00184B64">
      <w:pPr>
        <w:spacing w:line="480" w:lineRule="auto"/>
        <w:jc w:val="both"/>
        <w:rPr>
          <w:rFonts w:cstheme="minorHAnsi"/>
        </w:rPr>
      </w:pPr>
      <w:r w:rsidRPr="00184B64">
        <w:rPr>
          <w:rFonts w:cstheme="minorHAnsi"/>
        </w:rPr>
        <w:t xml:space="preserve">Being random and never going with the first idea. </w:t>
      </w:r>
    </w:p>
    <w:p w14:paraId="19956C16" w14:textId="77777777" w:rsidR="00BA4D9F" w:rsidRPr="00184B64" w:rsidRDefault="00BA4D9F" w:rsidP="00184B64">
      <w:pPr>
        <w:spacing w:line="480" w:lineRule="auto"/>
        <w:jc w:val="both"/>
        <w:rPr>
          <w:rFonts w:cstheme="minorHAnsi"/>
        </w:rPr>
      </w:pPr>
    </w:p>
    <w:p w14:paraId="4C09CE6D" w14:textId="465A432A" w:rsidR="00BA4D9F" w:rsidRPr="00184B64" w:rsidRDefault="00BA4D9F" w:rsidP="00184B64">
      <w:pPr>
        <w:spacing w:line="480" w:lineRule="auto"/>
        <w:jc w:val="both"/>
        <w:rPr>
          <w:rFonts w:cstheme="minorHAnsi"/>
          <w:u w:val="single"/>
        </w:rPr>
      </w:pPr>
      <w:r w:rsidRPr="00184B64">
        <w:rPr>
          <w:rFonts w:cstheme="minorHAnsi"/>
          <w:u w:val="single"/>
        </w:rPr>
        <w:t>Recycling</w:t>
      </w:r>
    </w:p>
    <w:p w14:paraId="2F411865" w14:textId="77777777" w:rsidR="00BA4D9F" w:rsidRPr="00184B64" w:rsidRDefault="00BA4D9F" w:rsidP="00184B64">
      <w:pPr>
        <w:spacing w:line="480" w:lineRule="auto"/>
        <w:jc w:val="both"/>
        <w:rPr>
          <w:rFonts w:cstheme="minorHAnsi"/>
        </w:rPr>
      </w:pPr>
      <w:r w:rsidRPr="00184B64">
        <w:rPr>
          <w:rFonts w:cstheme="minorHAnsi"/>
        </w:rPr>
        <w:t xml:space="preserve">My use of recycled and disregarded material is so important to my creative practice. Giving </w:t>
      </w:r>
      <w:proofErr w:type="gramStart"/>
      <w:r w:rsidRPr="00184B64">
        <w:rPr>
          <w:rFonts w:cstheme="minorHAnsi"/>
        </w:rPr>
        <w:t>something</w:t>
      </w:r>
      <w:proofErr w:type="gramEnd"/>
      <w:r w:rsidRPr="00184B64">
        <w:rPr>
          <w:rFonts w:cstheme="minorHAnsi"/>
        </w:rPr>
        <w:t xml:space="preserve"> another use or home in our wasteful society produces an appealing result.</w:t>
      </w:r>
    </w:p>
    <w:p w14:paraId="6F51AAA3" w14:textId="77777777" w:rsidR="00BA4D9F" w:rsidRPr="00184B64" w:rsidRDefault="00BA4D9F" w:rsidP="00184B64">
      <w:pPr>
        <w:spacing w:line="480" w:lineRule="auto"/>
        <w:jc w:val="both"/>
        <w:rPr>
          <w:rFonts w:cstheme="minorHAnsi"/>
        </w:rPr>
      </w:pPr>
      <w:r w:rsidRPr="00184B64">
        <w:rPr>
          <w:rFonts w:cstheme="minorHAnsi"/>
        </w:rPr>
        <w:t xml:space="preserve">Recycling is such a prominent goal in so many households and our country is striving to reduce, reuse and recycle.  </w:t>
      </w:r>
    </w:p>
    <w:p w14:paraId="2B0C2827" w14:textId="77777777" w:rsidR="00BA4D9F" w:rsidRPr="00184B64" w:rsidRDefault="00BA4D9F" w:rsidP="00184B64">
      <w:pPr>
        <w:spacing w:line="480" w:lineRule="auto"/>
        <w:jc w:val="both"/>
        <w:rPr>
          <w:rFonts w:cstheme="minorHAnsi"/>
        </w:rPr>
      </w:pPr>
    </w:p>
    <w:p w14:paraId="0C6D1A3E" w14:textId="77777777" w:rsidR="00BA4D9F" w:rsidRPr="00184B64" w:rsidRDefault="00BA4D9F" w:rsidP="00184B64">
      <w:pPr>
        <w:spacing w:line="480" w:lineRule="auto"/>
        <w:jc w:val="both"/>
        <w:rPr>
          <w:rFonts w:cstheme="minorHAnsi"/>
        </w:rPr>
      </w:pPr>
      <w:r w:rsidRPr="00184B64">
        <w:rPr>
          <w:rFonts w:cstheme="minorHAnsi"/>
        </w:rPr>
        <w:t xml:space="preserve">‘You </w:t>
      </w:r>
      <w:proofErr w:type="spellStart"/>
      <w:r w:rsidRPr="00184B64">
        <w:rPr>
          <w:rFonts w:cstheme="minorHAnsi"/>
        </w:rPr>
        <w:t>maybe</w:t>
      </w:r>
      <w:proofErr w:type="spellEnd"/>
      <w:r w:rsidRPr="00184B64">
        <w:rPr>
          <w:rFonts w:cstheme="minorHAnsi"/>
        </w:rPr>
        <w:t xml:space="preserve"> referred to as a consumer but there is very little that you actually consume – some food, some liquids… Everything else is designed to throw away when you have finished with it. But where is away?’ (2008 </w:t>
      </w:r>
      <w:proofErr w:type="spellStart"/>
      <w:r w:rsidRPr="00184B64">
        <w:rPr>
          <w:rFonts w:cstheme="minorHAnsi"/>
        </w:rPr>
        <w:t>Braungart</w:t>
      </w:r>
      <w:proofErr w:type="spellEnd"/>
      <w:r w:rsidRPr="00184B64">
        <w:rPr>
          <w:rFonts w:cstheme="minorHAnsi"/>
        </w:rPr>
        <w:t xml:space="preserve"> and McDonough)</w:t>
      </w:r>
    </w:p>
    <w:p w14:paraId="5094673B" w14:textId="77777777" w:rsidR="00BA4D9F" w:rsidRPr="00184B64" w:rsidRDefault="00BA4D9F" w:rsidP="00184B64">
      <w:pPr>
        <w:spacing w:line="480" w:lineRule="auto"/>
        <w:jc w:val="both"/>
        <w:rPr>
          <w:rFonts w:cstheme="minorHAnsi"/>
        </w:rPr>
      </w:pPr>
    </w:p>
    <w:p w14:paraId="684930CD" w14:textId="34D679A9" w:rsidR="00BA4D9F" w:rsidRPr="00184B64" w:rsidRDefault="00BA4D9F" w:rsidP="00184B64">
      <w:pPr>
        <w:spacing w:line="480" w:lineRule="auto"/>
        <w:jc w:val="both"/>
        <w:rPr>
          <w:rFonts w:cstheme="minorHAnsi"/>
        </w:rPr>
      </w:pPr>
      <w:r w:rsidRPr="00184B64">
        <w:rPr>
          <w:rFonts w:cstheme="minorHAnsi"/>
        </w:rPr>
        <w:t>This is so thought provoking and reiterates the importance of my journey to reuse neglected objects which maybe a challenge in our ‘perfect world’.  Its rubbish to many but to me it’s a way of being creative and creating art from something unconventional.</w:t>
      </w:r>
    </w:p>
    <w:p w14:paraId="2306235C" w14:textId="0DD1489E" w:rsidR="00B752D0" w:rsidRPr="00184B64" w:rsidRDefault="00B752D0" w:rsidP="00184B64">
      <w:pPr>
        <w:spacing w:line="480" w:lineRule="auto"/>
        <w:jc w:val="both"/>
        <w:rPr>
          <w:rFonts w:cstheme="minorHAnsi"/>
        </w:rPr>
      </w:pPr>
      <w:r w:rsidRPr="00184B64">
        <w:rPr>
          <w:rFonts w:cstheme="minorHAnsi"/>
          <w:noProof/>
        </w:rPr>
        <w:lastRenderedPageBreak/>
        <w:drawing>
          <wp:inline distT="0" distB="0" distL="0" distR="0" wp14:anchorId="372C51AD" wp14:editId="015A2C93">
            <wp:extent cx="2338706" cy="3116580"/>
            <wp:effectExtent l="0" t="0" r="4445" b="7620"/>
            <wp:docPr id="2" name="image" descr="https://i.pinimg.com/736x/51/7b/d3/517bd33dca28cd158d931c052266728c--recycled-plastic-bags-plastic-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pinimg.com/736x/51/7b/d3/517bd33dca28cd158d931c052266728c--recycled-plastic-bags-plastic-art.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41204" cy="3119909"/>
                    </a:xfrm>
                    <a:prstGeom prst="rect">
                      <a:avLst/>
                    </a:prstGeom>
                    <a:noFill/>
                    <a:ln>
                      <a:noFill/>
                    </a:ln>
                  </pic:spPr>
                </pic:pic>
              </a:graphicData>
            </a:graphic>
          </wp:inline>
        </w:drawing>
      </w:r>
      <w:r w:rsidRPr="00184B64">
        <w:rPr>
          <w:rFonts w:cstheme="minorHAnsi"/>
        </w:rPr>
        <w:tab/>
        <w:t>(Pinterest, 2019)</w:t>
      </w:r>
    </w:p>
    <w:p w14:paraId="5AE217AA" w14:textId="77777777" w:rsidR="00BA4D9F" w:rsidRPr="00184B64" w:rsidRDefault="00BA4D9F" w:rsidP="00184B64">
      <w:pPr>
        <w:spacing w:line="480" w:lineRule="auto"/>
        <w:jc w:val="both"/>
        <w:rPr>
          <w:rFonts w:cstheme="minorHAnsi"/>
        </w:rPr>
      </w:pPr>
    </w:p>
    <w:p w14:paraId="2EB2C3E1" w14:textId="77777777" w:rsidR="00BA4D9F" w:rsidRPr="00184B64" w:rsidRDefault="00BA4D9F" w:rsidP="00184B64">
      <w:pPr>
        <w:spacing w:line="480" w:lineRule="auto"/>
        <w:jc w:val="both"/>
        <w:rPr>
          <w:rFonts w:cstheme="minorHAnsi"/>
          <w:u w:val="single"/>
        </w:rPr>
      </w:pPr>
      <w:r w:rsidRPr="00184B64">
        <w:rPr>
          <w:rFonts w:cstheme="minorHAnsi"/>
          <w:u w:val="single"/>
        </w:rPr>
        <w:t>Making Mistakes</w:t>
      </w:r>
    </w:p>
    <w:p w14:paraId="1B115087" w14:textId="77777777" w:rsidR="00BA4D9F" w:rsidRPr="00184B64" w:rsidRDefault="00BA4D9F" w:rsidP="00184B64">
      <w:pPr>
        <w:spacing w:line="480" w:lineRule="auto"/>
        <w:ind w:left="720" w:hanging="720"/>
        <w:jc w:val="both"/>
        <w:rPr>
          <w:rFonts w:cstheme="minorHAnsi"/>
        </w:rPr>
      </w:pPr>
      <w:r w:rsidRPr="00184B64">
        <w:rPr>
          <w:rFonts w:cstheme="minorHAnsi"/>
        </w:rPr>
        <w:t xml:space="preserve">This is such an important part of my exploration.  The sketchbook I use is a diary or entry into a </w:t>
      </w:r>
    </w:p>
    <w:p w14:paraId="024B10F5" w14:textId="77777777" w:rsidR="00BA4D9F" w:rsidRPr="00184B64" w:rsidRDefault="00BA4D9F" w:rsidP="00184B64">
      <w:pPr>
        <w:spacing w:line="480" w:lineRule="auto"/>
        <w:ind w:left="720" w:hanging="720"/>
        <w:jc w:val="both"/>
        <w:rPr>
          <w:rFonts w:cstheme="minorHAnsi"/>
        </w:rPr>
      </w:pPr>
      <w:r w:rsidRPr="00184B64">
        <w:rPr>
          <w:rFonts w:cstheme="minorHAnsi"/>
        </w:rPr>
        <w:t xml:space="preserve">whole new world of ideas and thoughts.  Creative ideas are often started from the smallest of </w:t>
      </w:r>
    </w:p>
    <w:p w14:paraId="14D6262D" w14:textId="77777777" w:rsidR="00BA4D9F" w:rsidRPr="00184B64" w:rsidRDefault="00BA4D9F" w:rsidP="00184B64">
      <w:pPr>
        <w:spacing w:line="480" w:lineRule="auto"/>
        <w:ind w:left="720" w:hanging="720"/>
        <w:jc w:val="both"/>
        <w:rPr>
          <w:rFonts w:cstheme="minorHAnsi"/>
        </w:rPr>
      </w:pPr>
      <w:r w:rsidRPr="00184B64">
        <w:rPr>
          <w:rFonts w:cstheme="minorHAnsi"/>
        </w:rPr>
        <w:t>scribbles.  Edward Hill states that ‘the scribblings of any</w:t>
      </w:r>
      <w:proofErr w:type="gramStart"/>
      <w:r w:rsidRPr="00184B64">
        <w:rPr>
          <w:rFonts w:cstheme="minorHAnsi"/>
        </w:rPr>
        <w:t>…..</w:t>
      </w:r>
      <w:proofErr w:type="gramEnd"/>
      <w:r w:rsidRPr="00184B64">
        <w:rPr>
          <w:rFonts w:cstheme="minorHAnsi"/>
        </w:rPr>
        <w:t xml:space="preserve"> child clearly indicates how thoroughly </w:t>
      </w:r>
    </w:p>
    <w:p w14:paraId="76835567" w14:textId="77777777" w:rsidR="00BA4D9F" w:rsidRPr="00184B64" w:rsidRDefault="00BA4D9F" w:rsidP="00184B64">
      <w:pPr>
        <w:spacing w:line="480" w:lineRule="auto"/>
        <w:ind w:left="720" w:hanging="720"/>
        <w:jc w:val="both"/>
        <w:rPr>
          <w:rFonts w:cstheme="minorHAnsi"/>
        </w:rPr>
      </w:pPr>
      <w:r w:rsidRPr="00184B64">
        <w:rPr>
          <w:rFonts w:cstheme="minorHAnsi"/>
        </w:rPr>
        <w:t>immersed he is… there must be some quantity of magic in this alone</w:t>
      </w:r>
      <w:proofErr w:type="gramStart"/>
      <w:r w:rsidRPr="00184B64">
        <w:rPr>
          <w:rFonts w:cstheme="minorHAnsi"/>
        </w:rPr>
        <w:t>’  (</w:t>
      </w:r>
      <w:proofErr w:type="gramEnd"/>
      <w:r w:rsidRPr="00184B64">
        <w:rPr>
          <w:rFonts w:cstheme="minorHAnsi"/>
        </w:rPr>
        <w:t xml:space="preserve">The language of drawing </w:t>
      </w:r>
    </w:p>
    <w:p w14:paraId="27704515" w14:textId="77777777" w:rsidR="00BA4D9F" w:rsidRPr="00184B64" w:rsidRDefault="00BA4D9F" w:rsidP="00184B64">
      <w:pPr>
        <w:spacing w:line="480" w:lineRule="auto"/>
        <w:ind w:left="720" w:hanging="720"/>
        <w:jc w:val="both"/>
        <w:rPr>
          <w:rFonts w:cstheme="minorHAnsi"/>
        </w:rPr>
      </w:pPr>
      <w:r w:rsidRPr="00184B64">
        <w:rPr>
          <w:rFonts w:cstheme="minorHAnsi"/>
        </w:rPr>
        <w:t xml:space="preserve">1966).  I agree that time must be spent experimenting, deep thinking and wisely repeating the same </w:t>
      </w:r>
    </w:p>
    <w:p w14:paraId="1917096D" w14:textId="77777777" w:rsidR="00BA4D9F" w:rsidRPr="00184B64" w:rsidRDefault="00BA4D9F" w:rsidP="00184B64">
      <w:pPr>
        <w:spacing w:line="480" w:lineRule="auto"/>
        <w:ind w:left="720" w:hanging="720"/>
        <w:jc w:val="both"/>
        <w:rPr>
          <w:rFonts w:cstheme="minorHAnsi"/>
        </w:rPr>
      </w:pPr>
      <w:r w:rsidRPr="00184B64">
        <w:rPr>
          <w:rFonts w:cstheme="minorHAnsi"/>
        </w:rPr>
        <w:t>Action until perfection is established.</w:t>
      </w:r>
    </w:p>
    <w:p w14:paraId="23D1696D" w14:textId="77777777" w:rsidR="00BA4D9F" w:rsidRPr="00184B64" w:rsidRDefault="00BA4D9F" w:rsidP="00184B64">
      <w:pPr>
        <w:spacing w:line="480" w:lineRule="auto"/>
        <w:ind w:left="720" w:hanging="720"/>
        <w:jc w:val="both"/>
        <w:rPr>
          <w:rFonts w:cstheme="minorHAnsi"/>
        </w:rPr>
      </w:pPr>
    </w:p>
    <w:p w14:paraId="33C6315F" w14:textId="77777777" w:rsidR="00BA4D9F" w:rsidRPr="00184B64" w:rsidRDefault="00BA4D9F" w:rsidP="00184B64">
      <w:pPr>
        <w:spacing w:line="480" w:lineRule="auto"/>
        <w:ind w:left="720" w:hanging="720"/>
        <w:jc w:val="both"/>
        <w:rPr>
          <w:rFonts w:cstheme="minorHAnsi"/>
        </w:rPr>
      </w:pPr>
      <w:r w:rsidRPr="00184B64">
        <w:rPr>
          <w:rFonts w:cstheme="minorHAnsi"/>
        </w:rPr>
        <w:t xml:space="preserve">It certainly is about working things out with your utmost imagination, never giving up and trying with </w:t>
      </w:r>
    </w:p>
    <w:p w14:paraId="5560DAE2" w14:textId="77777777" w:rsidR="00BA4D9F" w:rsidRPr="00184B64" w:rsidRDefault="00BA4D9F" w:rsidP="00184B64">
      <w:pPr>
        <w:spacing w:line="480" w:lineRule="auto"/>
        <w:ind w:left="720" w:hanging="720"/>
        <w:jc w:val="both"/>
        <w:rPr>
          <w:rFonts w:cstheme="minorHAnsi"/>
        </w:rPr>
      </w:pPr>
      <w:r w:rsidRPr="00184B64">
        <w:rPr>
          <w:rFonts w:cstheme="minorHAnsi"/>
        </w:rPr>
        <w:t xml:space="preserve">all your perseverance to succeed.  We, as creators, do not tend to follow the trodden path, we </w:t>
      </w:r>
    </w:p>
    <w:p w14:paraId="7FB9F3FA" w14:textId="77777777" w:rsidR="00BA4D9F" w:rsidRPr="00184B64" w:rsidRDefault="00BA4D9F" w:rsidP="00184B64">
      <w:pPr>
        <w:spacing w:line="480" w:lineRule="auto"/>
        <w:ind w:left="720" w:hanging="720"/>
        <w:jc w:val="both"/>
        <w:rPr>
          <w:rFonts w:cstheme="minorHAnsi"/>
        </w:rPr>
      </w:pPr>
      <w:r w:rsidRPr="00184B64">
        <w:rPr>
          <w:rFonts w:cstheme="minorHAnsi"/>
        </w:rPr>
        <w:t xml:space="preserve">observe and push through barricades until we find that moment of genius.  This is in line with </w:t>
      </w:r>
    </w:p>
    <w:p w14:paraId="1BD1C2E5" w14:textId="77777777" w:rsidR="00BA4D9F" w:rsidRPr="00184B64" w:rsidRDefault="00BA4D9F" w:rsidP="00184B64">
      <w:pPr>
        <w:spacing w:line="480" w:lineRule="auto"/>
        <w:ind w:left="720" w:hanging="720"/>
        <w:jc w:val="both"/>
        <w:rPr>
          <w:rFonts w:cstheme="minorHAnsi"/>
        </w:rPr>
      </w:pPr>
      <w:r w:rsidRPr="00184B64">
        <w:rPr>
          <w:rFonts w:cstheme="minorHAnsi"/>
        </w:rPr>
        <w:lastRenderedPageBreak/>
        <w:t xml:space="preserve">Melanie Rothschild’s view, ‘of all places, art is a spot where mistakes should be considered honoured </w:t>
      </w:r>
    </w:p>
    <w:p w14:paraId="592E9572" w14:textId="77777777" w:rsidR="00BA4D9F" w:rsidRPr="00184B64" w:rsidRDefault="00BA4D9F" w:rsidP="00184B64">
      <w:pPr>
        <w:spacing w:line="480" w:lineRule="auto"/>
        <w:ind w:left="720" w:hanging="720"/>
        <w:jc w:val="both"/>
        <w:rPr>
          <w:rFonts w:cstheme="minorHAnsi"/>
        </w:rPr>
      </w:pPr>
      <w:r w:rsidRPr="00184B64">
        <w:rPr>
          <w:rFonts w:cstheme="minorHAnsi"/>
        </w:rPr>
        <w:t>guests’ (2014 Rothschild)</w:t>
      </w:r>
    </w:p>
    <w:p w14:paraId="6B28107A" w14:textId="77777777" w:rsidR="00BA4D9F" w:rsidRPr="00184B64" w:rsidRDefault="00BA4D9F" w:rsidP="00184B64">
      <w:pPr>
        <w:spacing w:line="480" w:lineRule="auto"/>
        <w:ind w:left="720" w:hanging="720"/>
        <w:jc w:val="both"/>
        <w:rPr>
          <w:rFonts w:cstheme="minorHAnsi"/>
        </w:rPr>
      </w:pPr>
    </w:p>
    <w:p w14:paraId="7B0CFEE5" w14:textId="77777777" w:rsidR="00BA4D9F" w:rsidRPr="00184B64" w:rsidRDefault="00BA4D9F" w:rsidP="00184B64">
      <w:pPr>
        <w:spacing w:line="480" w:lineRule="auto"/>
        <w:ind w:left="720" w:hanging="720"/>
        <w:jc w:val="both"/>
        <w:rPr>
          <w:rFonts w:cstheme="minorHAnsi"/>
          <w:u w:val="single"/>
        </w:rPr>
      </w:pPr>
      <w:r w:rsidRPr="00184B64">
        <w:rPr>
          <w:rFonts w:cstheme="minorHAnsi"/>
          <w:u w:val="single"/>
        </w:rPr>
        <w:t>Imagination</w:t>
      </w:r>
    </w:p>
    <w:p w14:paraId="3C9B8AA8" w14:textId="77777777" w:rsidR="00BA4D9F" w:rsidRPr="00184B64" w:rsidRDefault="00BA4D9F" w:rsidP="00184B64">
      <w:pPr>
        <w:spacing w:line="480" w:lineRule="auto"/>
        <w:ind w:left="720" w:hanging="720"/>
        <w:jc w:val="both"/>
        <w:rPr>
          <w:rFonts w:cstheme="minorHAnsi"/>
        </w:rPr>
      </w:pPr>
      <w:r w:rsidRPr="00184B64">
        <w:rPr>
          <w:rFonts w:cstheme="minorHAnsi"/>
        </w:rPr>
        <w:t xml:space="preserve">Being creative ignites our constant imagination and deep thoughts.  Imagination influences </w:t>
      </w:r>
      <w:proofErr w:type="gramStart"/>
      <w:r w:rsidRPr="00184B64">
        <w:rPr>
          <w:rFonts w:cstheme="minorHAnsi"/>
        </w:rPr>
        <w:t>our</w:t>
      </w:r>
      <w:proofErr w:type="gramEnd"/>
      <w:r w:rsidRPr="00184B64">
        <w:rPr>
          <w:rFonts w:cstheme="minorHAnsi"/>
        </w:rPr>
        <w:t xml:space="preserve"> </w:t>
      </w:r>
    </w:p>
    <w:p w14:paraId="3623256D" w14:textId="77777777" w:rsidR="00BA4D9F" w:rsidRPr="00184B64" w:rsidRDefault="00BA4D9F" w:rsidP="00184B64">
      <w:pPr>
        <w:spacing w:line="480" w:lineRule="auto"/>
        <w:ind w:left="720" w:hanging="720"/>
        <w:jc w:val="both"/>
        <w:rPr>
          <w:rFonts w:cstheme="minorHAnsi"/>
        </w:rPr>
      </w:pPr>
      <w:r w:rsidRPr="00184B64">
        <w:rPr>
          <w:rFonts w:cstheme="minorHAnsi"/>
        </w:rPr>
        <w:t xml:space="preserve">Intentions and dreams and re-creates our lives and </w:t>
      </w:r>
      <w:proofErr w:type="spellStart"/>
      <w:r w:rsidRPr="00184B64">
        <w:rPr>
          <w:rFonts w:cstheme="minorHAnsi"/>
        </w:rPr>
        <w:t>well being</w:t>
      </w:r>
      <w:proofErr w:type="spellEnd"/>
      <w:r w:rsidRPr="00184B64">
        <w:rPr>
          <w:rFonts w:cstheme="minorHAnsi"/>
        </w:rPr>
        <w:t>.</w:t>
      </w:r>
    </w:p>
    <w:p w14:paraId="7D5F8AA1" w14:textId="77777777" w:rsidR="00BA4D9F" w:rsidRPr="00184B64" w:rsidRDefault="00BA4D9F" w:rsidP="00184B64">
      <w:pPr>
        <w:spacing w:line="480" w:lineRule="auto"/>
        <w:ind w:left="720" w:hanging="720"/>
        <w:jc w:val="both"/>
        <w:rPr>
          <w:rFonts w:cstheme="minorHAnsi"/>
        </w:rPr>
      </w:pPr>
    </w:p>
    <w:p w14:paraId="55563FFE" w14:textId="77777777" w:rsidR="00BA4D9F" w:rsidRPr="00184B64" w:rsidRDefault="00BA4D9F" w:rsidP="00184B64">
      <w:pPr>
        <w:spacing w:line="480" w:lineRule="auto"/>
        <w:ind w:left="720" w:hanging="720"/>
        <w:jc w:val="both"/>
        <w:rPr>
          <w:rFonts w:cstheme="minorHAnsi"/>
        </w:rPr>
      </w:pPr>
      <w:r w:rsidRPr="00184B64">
        <w:rPr>
          <w:rFonts w:cstheme="minorHAnsi"/>
        </w:rPr>
        <w:t xml:space="preserve">How terribly dull and impossible life would be without imagination.  Inside our heads, stories are </w:t>
      </w:r>
    </w:p>
    <w:p w14:paraId="68E1D6B3" w14:textId="77777777" w:rsidR="00BA4D9F" w:rsidRPr="00184B64" w:rsidRDefault="00BA4D9F" w:rsidP="00184B64">
      <w:pPr>
        <w:spacing w:line="480" w:lineRule="auto"/>
        <w:ind w:left="720" w:hanging="720"/>
        <w:jc w:val="both"/>
        <w:rPr>
          <w:rFonts w:cstheme="minorHAnsi"/>
        </w:rPr>
      </w:pPr>
      <w:r w:rsidRPr="00184B64">
        <w:rPr>
          <w:rFonts w:cstheme="minorHAnsi"/>
        </w:rPr>
        <w:t>told, shapes and patterns are formed, colours are united and above all happiness is created.</w:t>
      </w:r>
    </w:p>
    <w:p w14:paraId="3AF692A7" w14:textId="77777777" w:rsidR="00BA4D9F" w:rsidRPr="00184B64" w:rsidRDefault="00BA4D9F" w:rsidP="00184B64">
      <w:pPr>
        <w:spacing w:line="480" w:lineRule="auto"/>
        <w:ind w:left="720" w:hanging="720"/>
        <w:jc w:val="both"/>
        <w:rPr>
          <w:rFonts w:cstheme="minorHAnsi"/>
        </w:rPr>
      </w:pPr>
    </w:p>
    <w:p w14:paraId="5BE3FF1F" w14:textId="278DE701" w:rsidR="00BA4D9F" w:rsidRPr="00184B64" w:rsidRDefault="00BA4D9F" w:rsidP="00184B64">
      <w:pPr>
        <w:spacing w:line="480" w:lineRule="auto"/>
        <w:ind w:left="720" w:hanging="720"/>
        <w:jc w:val="both"/>
        <w:rPr>
          <w:rFonts w:cstheme="minorHAnsi"/>
        </w:rPr>
      </w:pPr>
      <w:r w:rsidRPr="00184B64">
        <w:rPr>
          <w:rFonts w:cstheme="minorHAnsi"/>
        </w:rPr>
        <w:t>From primitive times we, as humans, have always used our imagination to progress.  Experimenting and questioning.</w:t>
      </w:r>
    </w:p>
    <w:p w14:paraId="084E97A5" w14:textId="77777777" w:rsidR="00BA4D9F" w:rsidRPr="00184B64" w:rsidRDefault="00BA4D9F" w:rsidP="00184B64">
      <w:pPr>
        <w:spacing w:line="480" w:lineRule="auto"/>
        <w:ind w:left="720" w:hanging="720"/>
        <w:jc w:val="both"/>
        <w:rPr>
          <w:rFonts w:cstheme="minorHAnsi"/>
        </w:rPr>
      </w:pPr>
    </w:p>
    <w:p w14:paraId="54BF1D9B" w14:textId="77777777" w:rsidR="00BA4D9F" w:rsidRPr="00184B64" w:rsidRDefault="00BA4D9F" w:rsidP="00184B64">
      <w:pPr>
        <w:spacing w:line="480" w:lineRule="auto"/>
        <w:ind w:left="720" w:hanging="720"/>
        <w:jc w:val="both"/>
        <w:rPr>
          <w:rFonts w:cstheme="minorHAnsi"/>
        </w:rPr>
      </w:pPr>
      <w:r w:rsidRPr="00184B64">
        <w:rPr>
          <w:rFonts w:cstheme="minorHAnsi"/>
        </w:rPr>
        <w:t>Albert Einstein said ‘Imagination is more important than knowledge… imagination embraces the</w:t>
      </w:r>
    </w:p>
    <w:p w14:paraId="5E1869F1" w14:textId="7A42929B" w:rsidR="00BA4D9F" w:rsidRPr="00184B64" w:rsidRDefault="00BA4D9F" w:rsidP="00184B64">
      <w:pPr>
        <w:spacing w:line="480" w:lineRule="auto"/>
        <w:ind w:left="720" w:hanging="720"/>
        <w:jc w:val="both"/>
        <w:rPr>
          <w:rFonts w:cstheme="minorHAnsi"/>
        </w:rPr>
      </w:pPr>
      <w:r w:rsidRPr="00184B64">
        <w:rPr>
          <w:rFonts w:cstheme="minorHAnsi"/>
        </w:rPr>
        <w:t>entire whole’ (goodreads.com). It is part of the way we are assembled, and we must continue to push out ideas whether they excite us or not.</w:t>
      </w:r>
      <w:r w:rsidRPr="00184B64">
        <w:rPr>
          <w:rFonts w:cstheme="minorHAnsi"/>
          <w:noProof/>
        </w:rPr>
        <w:t xml:space="preserve"> </w:t>
      </w:r>
    </w:p>
    <w:p w14:paraId="670AFAD7" w14:textId="77777777" w:rsidR="00BA4D9F" w:rsidRPr="00184B64" w:rsidRDefault="00BA4D9F" w:rsidP="00184B64">
      <w:pPr>
        <w:spacing w:line="480" w:lineRule="auto"/>
        <w:ind w:left="720" w:hanging="720"/>
        <w:jc w:val="both"/>
        <w:rPr>
          <w:rFonts w:cstheme="minorHAnsi"/>
          <w:noProof/>
        </w:rPr>
      </w:pPr>
    </w:p>
    <w:p w14:paraId="0C695419" w14:textId="59BD8CA4" w:rsidR="00BA4D9F" w:rsidRPr="00184B64" w:rsidRDefault="00BA4D9F" w:rsidP="00184B64">
      <w:pPr>
        <w:spacing w:line="480" w:lineRule="auto"/>
        <w:ind w:left="720" w:hanging="720"/>
        <w:jc w:val="both"/>
        <w:rPr>
          <w:rFonts w:cstheme="minorHAnsi"/>
        </w:rPr>
      </w:pPr>
    </w:p>
    <w:p w14:paraId="1200381F" w14:textId="77777777" w:rsidR="00BA4D9F" w:rsidRPr="00184B64" w:rsidRDefault="00BA4D9F" w:rsidP="00184B64">
      <w:pPr>
        <w:spacing w:after="100" w:afterAutospacing="1" w:line="480" w:lineRule="auto"/>
        <w:jc w:val="both"/>
        <w:outlineLvl w:val="1"/>
        <w:rPr>
          <w:rFonts w:eastAsia="Times New Roman" w:cstheme="minorHAnsi"/>
          <w:color w:val="000000"/>
          <w:u w:val="single"/>
          <w:lang w:eastAsia="en-GB"/>
        </w:rPr>
      </w:pPr>
    </w:p>
    <w:p w14:paraId="2867FC46" w14:textId="77777777" w:rsidR="00BA4D9F" w:rsidRPr="00184B64" w:rsidRDefault="00BA4D9F" w:rsidP="00184B64">
      <w:pPr>
        <w:spacing w:after="100" w:afterAutospacing="1" w:line="480" w:lineRule="auto"/>
        <w:jc w:val="both"/>
        <w:outlineLvl w:val="1"/>
        <w:rPr>
          <w:rFonts w:eastAsia="Times New Roman" w:cstheme="minorHAnsi"/>
          <w:color w:val="000000"/>
          <w:u w:val="single"/>
          <w:lang w:eastAsia="en-GB"/>
        </w:rPr>
      </w:pPr>
    </w:p>
    <w:p w14:paraId="6711E8BC" w14:textId="18DEF901" w:rsidR="00BA4D9F" w:rsidRPr="00184B64" w:rsidRDefault="00BA4D9F" w:rsidP="00184B64">
      <w:pPr>
        <w:spacing w:after="100" w:afterAutospacing="1" w:line="480" w:lineRule="auto"/>
        <w:jc w:val="both"/>
        <w:outlineLvl w:val="1"/>
        <w:rPr>
          <w:rFonts w:eastAsia="Times New Roman" w:cstheme="minorHAnsi"/>
          <w:color w:val="000000"/>
          <w:u w:val="single"/>
          <w:lang w:eastAsia="en-GB"/>
        </w:rPr>
      </w:pPr>
      <w:r w:rsidRPr="00D40FB3">
        <w:rPr>
          <w:rFonts w:eastAsia="Times New Roman" w:cstheme="minorHAnsi"/>
          <w:color w:val="000000"/>
          <w:u w:val="single"/>
          <w:lang w:eastAsia="en-GB"/>
        </w:rPr>
        <w:lastRenderedPageBreak/>
        <w:t>References</w:t>
      </w:r>
    </w:p>
    <w:p w14:paraId="471B7983" w14:textId="29753BC4" w:rsidR="00BA4D9F" w:rsidRPr="00D40FB3" w:rsidRDefault="00BA4D9F" w:rsidP="00184B64">
      <w:pPr>
        <w:spacing w:after="100" w:afterAutospacing="1" w:line="480" w:lineRule="auto"/>
        <w:jc w:val="both"/>
        <w:outlineLvl w:val="1"/>
        <w:rPr>
          <w:rFonts w:cstheme="minorHAnsi"/>
          <w:color w:val="000000"/>
          <w:shd w:val="clear" w:color="auto" w:fill="FFFFFF"/>
        </w:rPr>
      </w:pPr>
      <w:proofErr w:type="spellStart"/>
      <w:r w:rsidRPr="00184B64">
        <w:rPr>
          <w:rFonts w:cstheme="minorHAnsi"/>
          <w:color w:val="000000"/>
          <w:shd w:val="clear" w:color="auto" w:fill="FFFFFF"/>
        </w:rPr>
        <w:t>Braungart</w:t>
      </w:r>
      <w:proofErr w:type="spellEnd"/>
      <w:r w:rsidRPr="00184B64">
        <w:rPr>
          <w:rFonts w:cstheme="minorHAnsi"/>
          <w:color w:val="000000"/>
          <w:shd w:val="clear" w:color="auto" w:fill="FFFFFF"/>
        </w:rPr>
        <w:t xml:space="preserve">, M. and McDonough, W. (2008). </w:t>
      </w:r>
      <w:r w:rsidRPr="00184B64">
        <w:rPr>
          <w:rFonts w:cstheme="minorHAnsi"/>
          <w:i/>
          <w:iCs/>
          <w:color w:val="000000"/>
        </w:rPr>
        <w:t>Cradle to cradle</w:t>
      </w:r>
      <w:r w:rsidRPr="00184B64">
        <w:rPr>
          <w:rFonts w:cstheme="minorHAnsi"/>
          <w:color w:val="000000"/>
          <w:shd w:val="clear" w:color="auto" w:fill="FFFFFF"/>
        </w:rPr>
        <w:t xml:space="preserve">. </w:t>
      </w:r>
      <w:proofErr w:type="spellStart"/>
      <w:r w:rsidRPr="00184B64">
        <w:rPr>
          <w:rFonts w:cstheme="minorHAnsi"/>
          <w:color w:val="000000"/>
          <w:shd w:val="clear" w:color="auto" w:fill="FFFFFF"/>
        </w:rPr>
        <w:t>p.loc</w:t>
      </w:r>
      <w:proofErr w:type="spellEnd"/>
      <w:r w:rsidRPr="00184B64">
        <w:rPr>
          <w:rFonts w:cstheme="minorHAnsi"/>
          <w:color w:val="000000"/>
          <w:shd w:val="clear" w:color="auto" w:fill="FFFFFF"/>
        </w:rPr>
        <w:t xml:space="preserve"> 350 Kindle </w:t>
      </w:r>
      <w:proofErr w:type="gramStart"/>
      <w:r w:rsidRPr="00184B64">
        <w:rPr>
          <w:rFonts w:cstheme="minorHAnsi"/>
          <w:color w:val="000000"/>
          <w:shd w:val="clear" w:color="auto" w:fill="FFFFFF"/>
        </w:rPr>
        <w:t>edition</w:t>
      </w:r>
      <w:proofErr w:type="gramEnd"/>
      <w:r w:rsidRPr="00184B64">
        <w:rPr>
          <w:rFonts w:cstheme="minorHAnsi"/>
          <w:color w:val="000000"/>
          <w:shd w:val="clear" w:color="auto" w:fill="FFFFFF"/>
        </w:rPr>
        <w:t>.</w:t>
      </w:r>
    </w:p>
    <w:p w14:paraId="1980C24C" w14:textId="59506D61" w:rsidR="00927873" w:rsidRPr="00184B64" w:rsidRDefault="00BA4D9F" w:rsidP="00184B64">
      <w:pPr>
        <w:spacing w:after="180" w:line="480" w:lineRule="auto"/>
        <w:ind w:left="450" w:hanging="450"/>
        <w:jc w:val="both"/>
        <w:rPr>
          <w:rFonts w:cstheme="minorHAnsi"/>
          <w:color w:val="000000"/>
          <w:shd w:val="clear" w:color="auto" w:fill="FFFFFF"/>
        </w:rPr>
      </w:pPr>
      <w:r w:rsidRPr="00184B64">
        <w:rPr>
          <w:rFonts w:cstheme="minorHAnsi"/>
          <w:color w:val="000000"/>
          <w:shd w:val="clear" w:color="auto" w:fill="FFFFFF"/>
        </w:rPr>
        <w:t xml:space="preserve">Goodreads.com. (2019). </w:t>
      </w:r>
      <w:r w:rsidRPr="00184B64">
        <w:rPr>
          <w:rFonts w:cstheme="minorHAnsi"/>
          <w:i/>
          <w:iCs/>
          <w:color w:val="000000"/>
        </w:rPr>
        <w:t>A quote by Albert Einstein</w:t>
      </w:r>
      <w:r w:rsidRPr="00184B64">
        <w:rPr>
          <w:rFonts w:cstheme="minorHAnsi"/>
          <w:color w:val="000000"/>
          <w:shd w:val="clear" w:color="auto" w:fill="FFFFFF"/>
        </w:rPr>
        <w:t>. [online] Available at: https://www.goodreads.com/quotes/556030-imagination-is-more-important-than-knowledge-for-knowledge-is-limited [Accessed 30 Dec. 2019].</w:t>
      </w:r>
    </w:p>
    <w:p w14:paraId="7D810584" w14:textId="77777777" w:rsidR="00927873" w:rsidRPr="00184B64" w:rsidRDefault="00927873" w:rsidP="00184B64">
      <w:pPr>
        <w:spacing w:after="180" w:line="480" w:lineRule="auto"/>
        <w:ind w:left="450" w:hanging="450"/>
        <w:jc w:val="both"/>
        <w:rPr>
          <w:rFonts w:cstheme="minorHAnsi"/>
          <w:color w:val="000000"/>
          <w:shd w:val="clear" w:color="auto" w:fill="FFFFFF"/>
        </w:rPr>
      </w:pPr>
    </w:p>
    <w:p w14:paraId="24CAD3E4" w14:textId="7C6B7B26" w:rsidR="00BA4D9F" w:rsidRPr="00184B64" w:rsidRDefault="00BA4D9F" w:rsidP="00184B64">
      <w:pPr>
        <w:spacing w:after="180" w:line="480" w:lineRule="auto"/>
        <w:ind w:left="450" w:hanging="450"/>
        <w:jc w:val="both"/>
        <w:rPr>
          <w:rFonts w:eastAsia="Times New Roman" w:cstheme="minorHAnsi"/>
          <w:color w:val="000000"/>
          <w:lang w:eastAsia="en-GB"/>
        </w:rPr>
      </w:pPr>
      <w:r w:rsidRPr="00184B64">
        <w:rPr>
          <w:rFonts w:eastAsia="Times New Roman" w:cstheme="minorHAnsi"/>
          <w:color w:val="000000"/>
          <w:lang w:eastAsia="en-GB"/>
        </w:rPr>
        <w:t xml:space="preserve">Hill, e. (1966). </w:t>
      </w:r>
      <w:r w:rsidRPr="00184B64">
        <w:rPr>
          <w:rFonts w:eastAsia="Times New Roman" w:cstheme="minorHAnsi"/>
          <w:i/>
          <w:iCs/>
          <w:color w:val="000000"/>
          <w:lang w:eastAsia="en-GB"/>
        </w:rPr>
        <w:t>the language of drawing</w:t>
      </w:r>
      <w:r w:rsidRPr="00184B64">
        <w:rPr>
          <w:rFonts w:eastAsia="Times New Roman" w:cstheme="minorHAnsi"/>
          <w:color w:val="000000"/>
          <w:lang w:eastAsia="en-GB"/>
        </w:rPr>
        <w:t>. new jersey.</w:t>
      </w:r>
    </w:p>
    <w:p w14:paraId="42605518" w14:textId="77777777" w:rsidR="00B752D0" w:rsidRPr="00184B64" w:rsidRDefault="00B752D0" w:rsidP="00184B64">
      <w:pPr>
        <w:spacing w:after="180" w:line="480" w:lineRule="auto"/>
        <w:ind w:left="450" w:hanging="450"/>
        <w:jc w:val="both"/>
        <w:rPr>
          <w:rFonts w:eastAsia="Times New Roman" w:cstheme="minorHAnsi"/>
          <w:color w:val="000000"/>
          <w:lang w:eastAsia="en-GB"/>
        </w:rPr>
      </w:pPr>
    </w:p>
    <w:p w14:paraId="142F9138" w14:textId="63A7DDB5" w:rsidR="00BA4D9F" w:rsidRPr="00184B64" w:rsidRDefault="00B752D0" w:rsidP="00184B64">
      <w:pPr>
        <w:spacing w:line="480" w:lineRule="auto"/>
        <w:jc w:val="both"/>
        <w:rPr>
          <w:rFonts w:cstheme="minorHAnsi"/>
        </w:rPr>
      </w:pPr>
      <w:r w:rsidRPr="00184B64">
        <w:rPr>
          <w:rFonts w:cstheme="minorHAnsi"/>
          <w:color w:val="000000"/>
          <w:shd w:val="clear" w:color="auto" w:fill="FFFFFF"/>
        </w:rPr>
        <w:t xml:space="preserve">Pinterest. (2019). </w:t>
      </w:r>
      <w:r w:rsidRPr="00184B64">
        <w:rPr>
          <w:rFonts w:cstheme="minorHAnsi"/>
          <w:i/>
          <w:iCs/>
          <w:color w:val="000000"/>
        </w:rPr>
        <w:t xml:space="preserve">Recycled plastic bag wind sock art </w:t>
      </w:r>
      <w:proofErr w:type="spellStart"/>
      <w:proofErr w:type="gramStart"/>
      <w:r w:rsidRPr="00184B64">
        <w:rPr>
          <w:rFonts w:cstheme="minorHAnsi"/>
          <w:i/>
          <w:iCs/>
          <w:color w:val="000000"/>
        </w:rPr>
        <w:t>project,art</w:t>
      </w:r>
      <w:proofErr w:type="spellEnd"/>
      <w:proofErr w:type="gramEnd"/>
      <w:r w:rsidRPr="00184B64">
        <w:rPr>
          <w:rFonts w:cstheme="minorHAnsi"/>
          <w:i/>
          <w:iCs/>
          <w:color w:val="000000"/>
        </w:rPr>
        <w:t xml:space="preserve"> in schools | Plastic art, Plastic bag crafts, Recycled plastic bags</w:t>
      </w:r>
      <w:r w:rsidRPr="00184B64">
        <w:rPr>
          <w:rFonts w:cstheme="minorHAnsi"/>
          <w:color w:val="000000"/>
          <w:shd w:val="clear" w:color="auto" w:fill="FFFFFF"/>
        </w:rPr>
        <w:t>. [online] Available at: https://www.pinterest.nz/pin/727120302307466833/ [Accessed 30 Dec. 2019].</w:t>
      </w:r>
    </w:p>
    <w:p w14:paraId="39F162E3" w14:textId="77777777" w:rsidR="00B752D0" w:rsidRPr="00184B64" w:rsidRDefault="00B752D0" w:rsidP="00184B64">
      <w:pPr>
        <w:spacing w:line="480" w:lineRule="auto"/>
        <w:jc w:val="both"/>
        <w:rPr>
          <w:rFonts w:cstheme="minorHAnsi"/>
        </w:rPr>
      </w:pPr>
    </w:p>
    <w:p w14:paraId="7FE2DE71" w14:textId="77777777" w:rsidR="00BA4D9F" w:rsidRPr="00D40FB3" w:rsidRDefault="00BA4D9F" w:rsidP="00184B64">
      <w:pPr>
        <w:spacing w:after="180" w:line="480" w:lineRule="auto"/>
        <w:ind w:left="450" w:hanging="450"/>
        <w:jc w:val="both"/>
        <w:rPr>
          <w:rFonts w:eastAsia="Times New Roman" w:cstheme="minorHAnsi"/>
          <w:color w:val="000000"/>
          <w:lang w:eastAsia="en-GB"/>
        </w:rPr>
      </w:pPr>
      <w:r w:rsidRPr="00D40FB3">
        <w:rPr>
          <w:rFonts w:eastAsia="Times New Roman" w:cstheme="minorHAnsi"/>
          <w:color w:val="000000"/>
          <w:lang w:eastAsia="en-GB"/>
        </w:rPr>
        <w:t xml:space="preserve">Rothschild, M. (2014). </w:t>
      </w:r>
      <w:r w:rsidRPr="00D40FB3">
        <w:rPr>
          <w:rFonts w:eastAsia="Times New Roman" w:cstheme="minorHAnsi"/>
          <w:i/>
          <w:iCs/>
          <w:color w:val="000000"/>
          <w:lang w:eastAsia="en-GB"/>
        </w:rPr>
        <w:t>The art of mistakes</w:t>
      </w:r>
      <w:r w:rsidRPr="00D40FB3">
        <w:rPr>
          <w:rFonts w:eastAsia="Times New Roman" w:cstheme="minorHAnsi"/>
          <w:color w:val="000000"/>
          <w:lang w:eastAsia="en-GB"/>
        </w:rPr>
        <w:t>. Cincinnati: North Light Books/F+W Media.</w:t>
      </w:r>
    </w:p>
    <w:p w14:paraId="1ABBAEC2" w14:textId="30DB8A13" w:rsidR="00BA4D9F" w:rsidRPr="00184B64" w:rsidRDefault="00BA4D9F" w:rsidP="00184B64">
      <w:pPr>
        <w:spacing w:line="480" w:lineRule="auto"/>
        <w:jc w:val="both"/>
        <w:rPr>
          <w:rFonts w:cstheme="minorHAnsi"/>
        </w:rPr>
      </w:pPr>
    </w:p>
    <w:p w14:paraId="4DCE1996" w14:textId="11ABADBC" w:rsidR="005668B2" w:rsidRPr="00184B64" w:rsidRDefault="005668B2" w:rsidP="00184B64">
      <w:pPr>
        <w:spacing w:line="480" w:lineRule="auto"/>
        <w:jc w:val="both"/>
        <w:rPr>
          <w:rFonts w:cstheme="minorHAnsi"/>
        </w:rPr>
      </w:pPr>
    </w:p>
    <w:p w14:paraId="0234C8E3" w14:textId="3E0B59CC" w:rsidR="00184B64" w:rsidRPr="00184B64" w:rsidRDefault="00184B64" w:rsidP="00184B64">
      <w:pPr>
        <w:spacing w:line="480" w:lineRule="auto"/>
        <w:jc w:val="both"/>
        <w:rPr>
          <w:rFonts w:cstheme="minorHAnsi"/>
        </w:rPr>
      </w:pPr>
    </w:p>
    <w:p w14:paraId="5480BCD4" w14:textId="69D8FA10" w:rsidR="00184B64" w:rsidRPr="00184B64" w:rsidRDefault="00184B64" w:rsidP="00184B64">
      <w:pPr>
        <w:spacing w:line="480" w:lineRule="auto"/>
        <w:jc w:val="both"/>
        <w:rPr>
          <w:rFonts w:cstheme="minorHAnsi"/>
        </w:rPr>
      </w:pPr>
    </w:p>
    <w:p w14:paraId="43FE2AFA" w14:textId="08C399A2" w:rsidR="00184B64" w:rsidRPr="00184B64" w:rsidRDefault="00184B64" w:rsidP="00184B64">
      <w:pPr>
        <w:spacing w:line="480" w:lineRule="auto"/>
        <w:jc w:val="both"/>
        <w:rPr>
          <w:rFonts w:cstheme="minorHAnsi"/>
        </w:rPr>
      </w:pPr>
    </w:p>
    <w:p w14:paraId="52E9830A" w14:textId="6354F065" w:rsidR="00184B64" w:rsidRPr="00184B64" w:rsidRDefault="00184B64" w:rsidP="00184B64">
      <w:pPr>
        <w:spacing w:line="480" w:lineRule="auto"/>
        <w:jc w:val="both"/>
        <w:rPr>
          <w:rFonts w:cstheme="minorHAnsi"/>
        </w:rPr>
      </w:pPr>
    </w:p>
    <w:p w14:paraId="4C9743C2" w14:textId="620F46FC" w:rsidR="00184B64" w:rsidRPr="00184B64" w:rsidRDefault="00184B64" w:rsidP="00184B64">
      <w:pPr>
        <w:spacing w:line="480" w:lineRule="auto"/>
        <w:jc w:val="both"/>
        <w:rPr>
          <w:rFonts w:cstheme="minorHAnsi"/>
        </w:rPr>
      </w:pPr>
    </w:p>
    <w:p w14:paraId="651A7C31" w14:textId="441B4B6D" w:rsidR="00184B64" w:rsidRPr="00184B64" w:rsidRDefault="00184B64" w:rsidP="00184B64">
      <w:pPr>
        <w:spacing w:line="480" w:lineRule="auto"/>
        <w:jc w:val="both"/>
        <w:rPr>
          <w:rFonts w:cstheme="minorHAnsi"/>
        </w:rPr>
      </w:pPr>
    </w:p>
    <w:p w14:paraId="34500561" w14:textId="6A14E7B4" w:rsidR="00184B64" w:rsidRPr="00184B64" w:rsidRDefault="00184B64" w:rsidP="00184B64">
      <w:pPr>
        <w:tabs>
          <w:tab w:val="left" w:pos="3672"/>
        </w:tabs>
        <w:spacing w:line="480" w:lineRule="auto"/>
        <w:jc w:val="both"/>
        <w:rPr>
          <w:rFonts w:cstheme="minorHAnsi"/>
          <w:u w:val="single"/>
        </w:rPr>
      </w:pPr>
      <w:r w:rsidRPr="00184B64">
        <w:rPr>
          <w:rFonts w:cstheme="minorHAnsi"/>
          <w:u w:val="single"/>
        </w:rPr>
        <w:lastRenderedPageBreak/>
        <w:t>Task 2: Reflective writing (Jon)</w:t>
      </w:r>
    </w:p>
    <w:p w14:paraId="7CEB1FFE" w14:textId="77777777" w:rsidR="00184B64" w:rsidRPr="00184B64" w:rsidRDefault="00184B64" w:rsidP="00184B64">
      <w:pPr>
        <w:spacing w:line="480" w:lineRule="auto"/>
        <w:jc w:val="both"/>
        <w:rPr>
          <w:rFonts w:cstheme="minorHAnsi"/>
        </w:rPr>
      </w:pPr>
      <w:r w:rsidRPr="00184B64">
        <w:rPr>
          <w:rFonts w:cstheme="minorHAnsi"/>
          <w:noProof/>
        </w:rPr>
        <w:drawing>
          <wp:anchor distT="0" distB="0" distL="114300" distR="114300" simplePos="0" relativeHeight="251659264" behindDoc="1" locked="0" layoutInCell="1" allowOverlap="1" wp14:anchorId="0F6CE1C8" wp14:editId="5F1E61DD">
            <wp:simplePos x="0" y="0"/>
            <wp:positionH relativeFrom="margin">
              <wp:align>left</wp:align>
            </wp:positionH>
            <wp:positionV relativeFrom="paragraph">
              <wp:posOffset>268432</wp:posOffset>
            </wp:positionV>
            <wp:extent cx="2647950" cy="1828800"/>
            <wp:effectExtent l="0" t="0" r="0" b="0"/>
            <wp:wrapTight wrapText="bothSides">
              <wp:wrapPolygon edited="0">
                <wp:start x="0" y="0"/>
                <wp:lineTo x="0" y="21375"/>
                <wp:lineTo x="21445" y="21375"/>
                <wp:lineTo x="21445" y="0"/>
                <wp:lineTo x="0" y="0"/>
              </wp:wrapPolygon>
            </wp:wrapTight>
            <wp:docPr id="1" name="Picture 1" descr="Image result for banksy slave lab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anksy slave labou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47950" cy="1828800"/>
                    </a:xfrm>
                    <a:prstGeom prst="rect">
                      <a:avLst/>
                    </a:prstGeom>
                    <a:noFill/>
                    <a:ln>
                      <a:noFill/>
                    </a:ln>
                  </pic:spPr>
                </pic:pic>
              </a:graphicData>
            </a:graphic>
          </wp:anchor>
        </w:drawing>
      </w:r>
    </w:p>
    <w:p w14:paraId="63375798" w14:textId="77777777" w:rsidR="00184B64" w:rsidRPr="00184B64" w:rsidRDefault="00184B64" w:rsidP="00184B64">
      <w:pPr>
        <w:spacing w:line="480" w:lineRule="auto"/>
        <w:jc w:val="both"/>
        <w:rPr>
          <w:rFonts w:cstheme="minorHAnsi"/>
        </w:rPr>
      </w:pPr>
    </w:p>
    <w:p w14:paraId="5D285A07" w14:textId="77777777" w:rsidR="00184B64" w:rsidRPr="00184B64" w:rsidRDefault="00184B64" w:rsidP="00184B64">
      <w:pPr>
        <w:spacing w:line="480" w:lineRule="auto"/>
        <w:jc w:val="both"/>
        <w:rPr>
          <w:rFonts w:cstheme="minorHAnsi"/>
        </w:rPr>
      </w:pPr>
    </w:p>
    <w:p w14:paraId="7012A963" w14:textId="77777777" w:rsidR="00184B64" w:rsidRPr="00184B64" w:rsidRDefault="00184B64" w:rsidP="00184B64">
      <w:pPr>
        <w:spacing w:line="480" w:lineRule="auto"/>
        <w:jc w:val="both"/>
        <w:rPr>
          <w:rFonts w:cstheme="minorHAnsi"/>
        </w:rPr>
      </w:pPr>
    </w:p>
    <w:p w14:paraId="2B0AC36A" w14:textId="77777777" w:rsidR="00184B64" w:rsidRPr="00184B64" w:rsidRDefault="00184B64" w:rsidP="00184B64">
      <w:pPr>
        <w:spacing w:line="480" w:lineRule="auto"/>
        <w:jc w:val="both"/>
        <w:rPr>
          <w:rFonts w:cstheme="minorHAnsi"/>
        </w:rPr>
      </w:pPr>
    </w:p>
    <w:p w14:paraId="56F7875B" w14:textId="77777777" w:rsidR="00184B64" w:rsidRPr="00184B64" w:rsidRDefault="00184B64" w:rsidP="00184B64">
      <w:pPr>
        <w:spacing w:line="480" w:lineRule="auto"/>
        <w:jc w:val="both"/>
        <w:rPr>
          <w:rFonts w:cstheme="minorHAnsi"/>
        </w:rPr>
      </w:pPr>
      <w:r w:rsidRPr="00184B64">
        <w:rPr>
          <w:rFonts w:cstheme="minorHAnsi"/>
        </w:rPr>
        <w:t>Photo from the Daily Mail (2013)</w:t>
      </w:r>
    </w:p>
    <w:p w14:paraId="7110A3B1" w14:textId="77777777" w:rsidR="00184B64" w:rsidRPr="00184B64" w:rsidRDefault="00184B64" w:rsidP="00184B64">
      <w:pPr>
        <w:spacing w:line="480" w:lineRule="auto"/>
        <w:jc w:val="both"/>
        <w:rPr>
          <w:rFonts w:cstheme="minorHAnsi"/>
        </w:rPr>
      </w:pPr>
    </w:p>
    <w:p w14:paraId="2664C440" w14:textId="77777777" w:rsidR="00184B64" w:rsidRPr="00184B64" w:rsidRDefault="00184B64" w:rsidP="00184B64">
      <w:pPr>
        <w:spacing w:line="480" w:lineRule="auto"/>
        <w:jc w:val="both"/>
        <w:rPr>
          <w:rFonts w:cstheme="minorHAnsi"/>
        </w:rPr>
      </w:pPr>
      <w:r w:rsidRPr="00184B64">
        <w:rPr>
          <w:rFonts w:cstheme="minorHAnsi"/>
        </w:rPr>
        <w:t>The art I chose to study is ‘Slave Labour’ by Banksy.  Banksy is an anonymous English Graffiti artist, film director and, known by himself as a vandal, who covers numerous topics such as anti-war, greed, despair and political arguments. Despite being one of the most famous street artists in the world, he has never revealed his identity.  You cannot help admiring the fact that he controls his own story.</w:t>
      </w:r>
    </w:p>
    <w:p w14:paraId="02C983FA" w14:textId="77777777" w:rsidR="00184B64" w:rsidRPr="00184B64" w:rsidRDefault="00184B64" w:rsidP="00184B64">
      <w:pPr>
        <w:spacing w:line="480" w:lineRule="auto"/>
        <w:jc w:val="both"/>
        <w:rPr>
          <w:rFonts w:cstheme="minorHAnsi"/>
        </w:rPr>
      </w:pPr>
    </w:p>
    <w:p w14:paraId="07D8AE31" w14:textId="77777777" w:rsidR="00184B64" w:rsidRPr="00184B64" w:rsidRDefault="00184B64" w:rsidP="00184B64">
      <w:pPr>
        <w:spacing w:line="480" w:lineRule="auto"/>
        <w:jc w:val="both"/>
        <w:rPr>
          <w:rFonts w:cstheme="minorHAnsi"/>
        </w:rPr>
      </w:pPr>
      <w:r w:rsidRPr="00184B64">
        <w:rPr>
          <w:rFonts w:cstheme="minorHAnsi"/>
        </w:rPr>
        <w:t>The picture sometimes known as ’Bunting Boy’ is a 48 x 59-inch piece of a young boy bent over an old sewing machine, sewing Union Jack bunting.  It is a black and white spray paint image on concrete, with red, white and blue sprayed bunting.  Banksy produced this on the side of a Poundland shop, using distinct stencil technique, the same year as Queen Elizabeth celebrated her Diamond Jubilee.  Stencilling is quick and allows the artist to paint quickly and protect their anonymity.</w:t>
      </w:r>
    </w:p>
    <w:p w14:paraId="1E9F5344" w14:textId="77777777" w:rsidR="00184B64" w:rsidRPr="00184B64" w:rsidRDefault="00184B64" w:rsidP="00184B64">
      <w:pPr>
        <w:spacing w:line="480" w:lineRule="auto"/>
        <w:jc w:val="both"/>
        <w:rPr>
          <w:rFonts w:cstheme="minorHAnsi"/>
        </w:rPr>
      </w:pPr>
    </w:p>
    <w:p w14:paraId="614A0A6B" w14:textId="77777777" w:rsidR="00184B64" w:rsidRPr="00184B64" w:rsidRDefault="00184B64" w:rsidP="00184B64">
      <w:pPr>
        <w:spacing w:line="480" w:lineRule="auto"/>
        <w:jc w:val="both"/>
        <w:rPr>
          <w:rFonts w:cstheme="minorHAnsi"/>
        </w:rPr>
      </w:pPr>
      <w:r w:rsidRPr="00184B64">
        <w:rPr>
          <w:rFonts w:cstheme="minorHAnsi"/>
        </w:rPr>
        <w:t xml:space="preserve">The piece appears bold and striking and initially makes you feel curiosity and sorrow. This may be due to the positioning of the child who portrays exhaustion and sadness. This is a contrast to the bright colours of the Union Jack bunting which could be used to portray the message that whilst so many </w:t>
      </w:r>
      <w:r w:rsidRPr="00184B64">
        <w:rPr>
          <w:rFonts w:cstheme="minorHAnsi"/>
        </w:rPr>
        <w:lastRenderedPageBreak/>
        <w:t xml:space="preserve">people are rejoicing a wonderful and momentous occasion for our beloved Queen, others are suffering at our unbeknown expense.  Jonathan Jones states that ‘the very lack of art in his work is what makes it popular’ and ‘real art’ is ‘complex… and often difficult’ (2017). I disagree with this view as art is subjective to the individual, and although Banksy’s technique may be considered somewhat simplistic in this piece, it conveys a hard-hitting message of child labour. </w:t>
      </w:r>
    </w:p>
    <w:p w14:paraId="707E9AB3" w14:textId="77777777" w:rsidR="00184B64" w:rsidRPr="00184B64" w:rsidRDefault="00184B64" w:rsidP="00184B64">
      <w:pPr>
        <w:spacing w:line="480" w:lineRule="auto"/>
        <w:jc w:val="both"/>
        <w:rPr>
          <w:rFonts w:cstheme="minorHAnsi"/>
        </w:rPr>
      </w:pPr>
    </w:p>
    <w:p w14:paraId="4401B5DF" w14:textId="77777777" w:rsidR="00184B64" w:rsidRPr="00184B64" w:rsidRDefault="00184B64" w:rsidP="00184B64">
      <w:pPr>
        <w:spacing w:line="480" w:lineRule="auto"/>
        <w:jc w:val="both"/>
        <w:rPr>
          <w:rFonts w:cstheme="minorHAnsi"/>
        </w:rPr>
      </w:pPr>
      <w:r w:rsidRPr="00184B64">
        <w:rPr>
          <w:rFonts w:cstheme="minorHAnsi"/>
        </w:rPr>
        <w:t>Banksy’s work is admired by many and his graffiti style is often adopted by others. After all, graffiti has been around since the Stone age where drawings were sketched on the walls of caves. However, this often results in public property being vandalised and tarnished. Cooper &amp; Chalfant highlight this in ‘subway art’ where they depict how the police department in New York lost control over the subways and trainlines and were unable to prevent graffiti forming (1984). I think that what distinguishes Banksy’s art from other graffiti which becomes a meaningless blur, is the popularity is receives from the media and travelling speech, particularly among the younger generation. Ruskin supports this as he stated that “the opinions formed on right grounds by those few who are…competent judges… communicate themselves gradually from mind to mind, descending lower as they extend wider’’ (2009).</w:t>
      </w:r>
    </w:p>
    <w:p w14:paraId="10AAF4C5" w14:textId="77777777" w:rsidR="00184B64" w:rsidRPr="00184B64" w:rsidRDefault="00184B64" w:rsidP="00184B64">
      <w:pPr>
        <w:spacing w:line="480" w:lineRule="auto"/>
        <w:jc w:val="both"/>
        <w:rPr>
          <w:rFonts w:cstheme="minorHAnsi"/>
        </w:rPr>
      </w:pPr>
    </w:p>
    <w:p w14:paraId="097CEB5B" w14:textId="77777777" w:rsidR="00184B64" w:rsidRPr="00184B64" w:rsidRDefault="00184B64" w:rsidP="00184B64">
      <w:pPr>
        <w:spacing w:line="480" w:lineRule="auto"/>
        <w:jc w:val="both"/>
        <w:rPr>
          <w:rFonts w:cstheme="minorHAnsi"/>
        </w:rPr>
      </w:pPr>
      <w:r w:rsidRPr="00184B64">
        <w:rPr>
          <w:rFonts w:cstheme="minorHAnsi"/>
        </w:rPr>
        <w:t>Overall, I am an admirer of Banksy’s work which awakes the soul and teaches us to envisage the big picture. You cannot help but respond to his humour, quick thinking and anonymity and as Banksy himself says ‘people either love me, hate me or don’t really care’ (2005).  Whether I will be saying the same and still seeing Banksy’s work in ten years’ time is somewhat debateable.</w:t>
      </w:r>
    </w:p>
    <w:p w14:paraId="185DC7F8" w14:textId="77777777" w:rsidR="00184B64" w:rsidRPr="00184B64" w:rsidRDefault="00184B64" w:rsidP="00184B64">
      <w:pPr>
        <w:spacing w:line="480" w:lineRule="auto"/>
        <w:jc w:val="both"/>
        <w:rPr>
          <w:rFonts w:cstheme="minorHAnsi"/>
        </w:rPr>
      </w:pPr>
    </w:p>
    <w:p w14:paraId="60CD3AA0" w14:textId="77777777" w:rsidR="00184B64" w:rsidRPr="00184B64" w:rsidRDefault="00184B64" w:rsidP="00184B64">
      <w:pPr>
        <w:spacing w:line="480" w:lineRule="auto"/>
        <w:jc w:val="both"/>
        <w:rPr>
          <w:rFonts w:cstheme="minorHAnsi"/>
        </w:rPr>
      </w:pPr>
    </w:p>
    <w:p w14:paraId="3D14E128" w14:textId="77777777" w:rsidR="00184B64" w:rsidRPr="00184B64" w:rsidRDefault="00184B64" w:rsidP="00184B64">
      <w:pPr>
        <w:spacing w:line="480" w:lineRule="auto"/>
        <w:jc w:val="both"/>
        <w:rPr>
          <w:rFonts w:cstheme="minorHAnsi"/>
        </w:rPr>
      </w:pPr>
    </w:p>
    <w:p w14:paraId="650E9751" w14:textId="77777777" w:rsidR="00184B64" w:rsidRPr="00184B64" w:rsidRDefault="00184B64" w:rsidP="00184B64">
      <w:pPr>
        <w:spacing w:line="480" w:lineRule="auto"/>
        <w:jc w:val="both"/>
        <w:rPr>
          <w:rFonts w:cstheme="minorHAnsi"/>
          <w:u w:val="single"/>
        </w:rPr>
      </w:pPr>
      <w:r w:rsidRPr="00184B64">
        <w:rPr>
          <w:rFonts w:cstheme="minorHAnsi"/>
          <w:u w:val="single"/>
        </w:rPr>
        <w:lastRenderedPageBreak/>
        <w:t>References</w:t>
      </w:r>
    </w:p>
    <w:p w14:paraId="7BCFEBD1" w14:textId="77777777" w:rsidR="00184B64" w:rsidRPr="00184B64" w:rsidRDefault="00184B64" w:rsidP="00184B64">
      <w:pPr>
        <w:spacing w:line="480" w:lineRule="auto"/>
        <w:jc w:val="both"/>
        <w:rPr>
          <w:rFonts w:cstheme="minorHAnsi"/>
          <w:color w:val="000000"/>
          <w:shd w:val="clear" w:color="auto" w:fill="FFFFFF"/>
        </w:rPr>
      </w:pPr>
      <w:r w:rsidRPr="00184B64">
        <w:rPr>
          <w:rFonts w:cstheme="minorHAnsi"/>
          <w:color w:val="000000"/>
          <w:shd w:val="clear" w:color="auto" w:fill="FFFFFF"/>
        </w:rPr>
        <w:t xml:space="preserve">Banksy (2005). </w:t>
      </w:r>
      <w:r w:rsidRPr="00184B64">
        <w:rPr>
          <w:rFonts w:cstheme="minorHAnsi"/>
          <w:i/>
          <w:iCs/>
          <w:color w:val="000000"/>
        </w:rPr>
        <w:t>Banksy Wall and Piece</w:t>
      </w:r>
      <w:r w:rsidRPr="00184B64">
        <w:rPr>
          <w:rFonts w:cstheme="minorHAnsi"/>
          <w:color w:val="000000"/>
          <w:shd w:val="clear" w:color="auto" w:fill="FFFFFF"/>
        </w:rPr>
        <w:t>. London: Century, The Random House.</w:t>
      </w:r>
    </w:p>
    <w:p w14:paraId="7296B89E" w14:textId="77777777" w:rsidR="00184B64" w:rsidRPr="00184B64" w:rsidRDefault="00184B64" w:rsidP="00184B64">
      <w:pPr>
        <w:spacing w:line="480" w:lineRule="auto"/>
        <w:jc w:val="both"/>
        <w:rPr>
          <w:rFonts w:cstheme="minorHAnsi"/>
          <w:color w:val="000000"/>
          <w:shd w:val="clear" w:color="auto" w:fill="FFFFFF"/>
        </w:rPr>
      </w:pPr>
    </w:p>
    <w:p w14:paraId="1B3583CE" w14:textId="77777777" w:rsidR="00184B64" w:rsidRPr="00184B64" w:rsidRDefault="00184B64" w:rsidP="00184B64">
      <w:pPr>
        <w:spacing w:line="480" w:lineRule="auto"/>
        <w:jc w:val="both"/>
        <w:rPr>
          <w:rFonts w:cstheme="minorHAnsi"/>
          <w:color w:val="000000"/>
          <w:shd w:val="clear" w:color="auto" w:fill="FFFFFF"/>
        </w:rPr>
      </w:pPr>
      <w:r w:rsidRPr="00184B64">
        <w:rPr>
          <w:rFonts w:cstheme="minorHAnsi"/>
          <w:color w:val="000000"/>
          <w:shd w:val="clear" w:color="auto" w:fill="FFFFFF"/>
        </w:rPr>
        <w:t xml:space="preserve">Cooper, M. and Chalfant, H. (1984). </w:t>
      </w:r>
      <w:r w:rsidRPr="00184B64">
        <w:rPr>
          <w:rFonts w:cstheme="minorHAnsi"/>
          <w:i/>
          <w:iCs/>
          <w:color w:val="000000"/>
        </w:rPr>
        <w:t>Subway Art</w:t>
      </w:r>
      <w:r w:rsidRPr="00184B64">
        <w:rPr>
          <w:rFonts w:cstheme="minorHAnsi"/>
          <w:color w:val="000000"/>
          <w:shd w:val="clear" w:color="auto" w:fill="FFFFFF"/>
        </w:rPr>
        <w:t>. London: Thames &amp; Hudson Ltd.</w:t>
      </w:r>
    </w:p>
    <w:p w14:paraId="6F0E39CB" w14:textId="77777777" w:rsidR="00184B64" w:rsidRPr="00184B64" w:rsidRDefault="00184B64" w:rsidP="00184B64">
      <w:pPr>
        <w:spacing w:line="480" w:lineRule="auto"/>
        <w:jc w:val="both"/>
        <w:rPr>
          <w:rFonts w:cstheme="minorHAnsi"/>
          <w:iCs/>
        </w:rPr>
      </w:pPr>
    </w:p>
    <w:p w14:paraId="0FCC1749" w14:textId="77777777" w:rsidR="00184B64" w:rsidRPr="00184B64" w:rsidRDefault="00184B64" w:rsidP="00184B64">
      <w:pPr>
        <w:spacing w:line="480" w:lineRule="auto"/>
        <w:jc w:val="both"/>
        <w:rPr>
          <w:rFonts w:cstheme="minorHAnsi"/>
          <w:color w:val="000000"/>
          <w:shd w:val="clear" w:color="auto" w:fill="FFFFFF"/>
        </w:rPr>
      </w:pPr>
      <w:r w:rsidRPr="00184B64">
        <w:rPr>
          <w:rFonts w:cstheme="minorHAnsi"/>
          <w:color w:val="000000"/>
          <w:shd w:val="clear" w:color="auto" w:fill="FFFFFF"/>
        </w:rPr>
        <w:t xml:space="preserve">Jones, J. (2017). </w:t>
      </w:r>
      <w:r w:rsidRPr="00184B64">
        <w:rPr>
          <w:rFonts w:cstheme="minorHAnsi"/>
          <w:i/>
          <w:iCs/>
          <w:color w:val="000000"/>
        </w:rPr>
        <w:t>Britain’s best-loved artwork is a Banksy. That’s proof of our stupidity | Jonathan Jones</w:t>
      </w:r>
      <w:r w:rsidRPr="00184B64">
        <w:rPr>
          <w:rFonts w:cstheme="minorHAnsi"/>
          <w:color w:val="000000"/>
          <w:shd w:val="clear" w:color="auto" w:fill="FFFFFF"/>
        </w:rPr>
        <w:t xml:space="preserve">. [online] the Guardian. Available at: </w:t>
      </w:r>
      <w:hyperlink r:id="rId6" w:history="1">
        <w:r w:rsidRPr="00184B64">
          <w:rPr>
            <w:rStyle w:val="Hyperlink"/>
            <w:rFonts w:cstheme="minorHAnsi"/>
            <w:shd w:val="clear" w:color="auto" w:fill="FFFFFF"/>
          </w:rPr>
          <w:t>https://www.theguardian.com/commentisfree/2017/jul/26/britain-artwork-banksy-art-girl-with-balloon</w:t>
        </w:r>
      </w:hyperlink>
      <w:r w:rsidRPr="00184B64">
        <w:rPr>
          <w:rFonts w:cstheme="minorHAnsi"/>
          <w:color w:val="000000"/>
          <w:shd w:val="clear" w:color="auto" w:fill="FFFFFF"/>
        </w:rPr>
        <w:t xml:space="preserve"> </w:t>
      </w:r>
    </w:p>
    <w:p w14:paraId="23A60CC9" w14:textId="77777777" w:rsidR="00184B64" w:rsidRPr="00184B64" w:rsidRDefault="00184B64" w:rsidP="00184B64">
      <w:pPr>
        <w:spacing w:line="480" w:lineRule="auto"/>
        <w:jc w:val="both"/>
        <w:rPr>
          <w:rFonts w:cstheme="minorHAnsi"/>
          <w:iCs/>
        </w:rPr>
      </w:pPr>
    </w:p>
    <w:p w14:paraId="34453683" w14:textId="77777777" w:rsidR="00184B64" w:rsidRPr="00184B64" w:rsidRDefault="00184B64" w:rsidP="00184B64">
      <w:pPr>
        <w:spacing w:line="480" w:lineRule="auto"/>
        <w:jc w:val="both"/>
        <w:rPr>
          <w:rFonts w:cstheme="minorHAnsi"/>
          <w:color w:val="000000"/>
          <w:shd w:val="clear" w:color="auto" w:fill="FFFFFF"/>
        </w:rPr>
      </w:pPr>
      <w:r w:rsidRPr="00184B64">
        <w:rPr>
          <w:rFonts w:cstheme="minorHAnsi"/>
          <w:color w:val="000000"/>
          <w:shd w:val="clear" w:color="auto" w:fill="FFFFFF"/>
        </w:rPr>
        <w:t xml:space="preserve">Ruskin, J. (2009). </w:t>
      </w:r>
      <w:r w:rsidRPr="00184B64">
        <w:rPr>
          <w:rFonts w:cstheme="minorHAnsi"/>
          <w:i/>
          <w:iCs/>
          <w:color w:val="000000"/>
        </w:rPr>
        <w:t>Modern painters</w:t>
      </w:r>
      <w:r w:rsidRPr="00184B64">
        <w:rPr>
          <w:rFonts w:cstheme="minorHAnsi"/>
          <w:color w:val="000000"/>
          <w:shd w:val="clear" w:color="auto" w:fill="FFFFFF"/>
        </w:rPr>
        <w:t xml:space="preserve">. Charleston, N.C.: </w:t>
      </w:r>
      <w:proofErr w:type="spellStart"/>
      <w:r w:rsidRPr="00184B64">
        <w:rPr>
          <w:rFonts w:cstheme="minorHAnsi"/>
          <w:color w:val="000000"/>
          <w:shd w:val="clear" w:color="auto" w:fill="FFFFFF"/>
        </w:rPr>
        <w:t>Nabu</w:t>
      </w:r>
      <w:proofErr w:type="spellEnd"/>
      <w:r w:rsidRPr="00184B64">
        <w:rPr>
          <w:rFonts w:cstheme="minorHAnsi"/>
          <w:color w:val="000000"/>
          <w:shd w:val="clear" w:color="auto" w:fill="FFFFFF"/>
        </w:rPr>
        <w:t xml:space="preserve"> Press.</w:t>
      </w:r>
    </w:p>
    <w:p w14:paraId="5E4921F8" w14:textId="77777777" w:rsidR="00184B64" w:rsidRPr="00184B64" w:rsidRDefault="00184B64" w:rsidP="00184B64">
      <w:pPr>
        <w:spacing w:line="480" w:lineRule="auto"/>
        <w:jc w:val="both"/>
        <w:rPr>
          <w:rFonts w:cstheme="minorHAnsi"/>
          <w:color w:val="000000"/>
          <w:shd w:val="clear" w:color="auto" w:fill="FFFFFF"/>
        </w:rPr>
      </w:pPr>
    </w:p>
    <w:p w14:paraId="36A913E4" w14:textId="77777777" w:rsidR="00184B64" w:rsidRPr="00184B64" w:rsidRDefault="00184B64" w:rsidP="00184B64">
      <w:pPr>
        <w:spacing w:line="480" w:lineRule="auto"/>
        <w:jc w:val="both"/>
        <w:rPr>
          <w:rFonts w:cstheme="minorHAnsi"/>
          <w:color w:val="000000"/>
          <w:shd w:val="clear" w:color="auto" w:fill="FFFFFF"/>
        </w:rPr>
      </w:pPr>
      <w:r w:rsidRPr="00184B64">
        <w:rPr>
          <w:rFonts w:cstheme="minorHAnsi"/>
          <w:color w:val="000000"/>
          <w:shd w:val="clear" w:color="auto" w:fill="FFFFFF"/>
        </w:rPr>
        <w:t xml:space="preserve">Webb, S. (2013). </w:t>
      </w:r>
      <w:r w:rsidRPr="00184B64">
        <w:rPr>
          <w:rFonts w:cstheme="minorHAnsi"/>
          <w:i/>
          <w:iCs/>
          <w:color w:val="000000"/>
        </w:rPr>
        <w:t>Banksy's 'Slave Labour' mural taken from wall and put on U.S. art auction website for £450,000</w:t>
      </w:r>
      <w:r w:rsidRPr="00184B64">
        <w:rPr>
          <w:rFonts w:cstheme="minorHAnsi"/>
          <w:color w:val="000000"/>
          <w:shd w:val="clear" w:color="auto" w:fill="FFFFFF"/>
        </w:rPr>
        <w:t xml:space="preserve">. [online] Mail Online. Available at: https://www.dailymail.co.uk/news/article-2280431/Banksy-Slave-Labour-mural-torn-London-wall-US-art-auction-website-450k.html </w:t>
      </w:r>
    </w:p>
    <w:p w14:paraId="66297674" w14:textId="5FB22285" w:rsidR="00184B64" w:rsidRDefault="00184B64"/>
    <w:p w14:paraId="4FE3351D" w14:textId="5A79697B" w:rsidR="00184B64" w:rsidRDefault="00184B64"/>
    <w:p w14:paraId="7ED08C9D" w14:textId="23799B96" w:rsidR="00184B64" w:rsidRDefault="00184B64"/>
    <w:p w14:paraId="0B52958C" w14:textId="7A3FDD58" w:rsidR="00184B64" w:rsidRDefault="00184B64"/>
    <w:p w14:paraId="7F1B6FBA" w14:textId="5A9A2F06" w:rsidR="00184B64" w:rsidRDefault="00184B64"/>
    <w:p w14:paraId="680AEE24" w14:textId="065EC9AD" w:rsidR="00184B64" w:rsidRDefault="00184B64"/>
    <w:p w14:paraId="7D6BA937" w14:textId="2647AC1A" w:rsidR="00184B64" w:rsidRDefault="00184B64"/>
    <w:p w14:paraId="26A22482" w14:textId="355F5882" w:rsidR="00184B64" w:rsidRDefault="00184B64"/>
    <w:p w14:paraId="25D33F6E" w14:textId="34352E63" w:rsidR="00184B64" w:rsidRDefault="00184B64"/>
    <w:p w14:paraId="68722F04" w14:textId="78C77723" w:rsidR="00184B64" w:rsidRDefault="00184B64" w:rsidP="00184B64">
      <w:pPr>
        <w:spacing w:line="480" w:lineRule="auto"/>
        <w:rPr>
          <w:rFonts w:cstheme="minorHAnsi"/>
          <w:u w:val="single"/>
        </w:rPr>
      </w:pPr>
      <w:r>
        <w:rPr>
          <w:rFonts w:cstheme="minorHAnsi"/>
          <w:u w:val="single"/>
        </w:rPr>
        <w:lastRenderedPageBreak/>
        <w:t>Task 3: Observational writing (Ryan)</w:t>
      </w:r>
    </w:p>
    <w:p w14:paraId="7F82AC94" w14:textId="17328263" w:rsidR="00184B64" w:rsidRDefault="00184B64" w:rsidP="00184B64">
      <w:pPr>
        <w:spacing w:line="480" w:lineRule="auto"/>
        <w:rPr>
          <w:rFonts w:cstheme="minorHAnsi"/>
          <w:u w:val="single"/>
        </w:rPr>
      </w:pPr>
      <w:r>
        <w:rPr>
          <w:noProof/>
        </w:rPr>
        <w:drawing>
          <wp:anchor distT="0" distB="0" distL="114300" distR="114300" simplePos="0" relativeHeight="251661312" behindDoc="0" locked="0" layoutInCell="1" allowOverlap="1" wp14:anchorId="574280F3" wp14:editId="499471C4">
            <wp:simplePos x="0" y="0"/>
            <wp:positionH relativeFrom="column">
              <wp:posOffset>15240</wp:posOffset>
            </wp:positionH>
            <wp:positionV relativeFrom="paragraph">
              <wp:posOffset>160020</wp:posOffset>
            </wp:positionV>
            <wp:extent cx="1911927" cy="2704536"/>
            <wp:effectExtent l="0" t="0" r="0" b="635"/>
            <wp:wrapSquare wrapText="bothSides"/>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1927" cy="2704536"/>
                    </a:xfrm>
                    <a:prstGeom prst="rect">
                      <a:avLst/>
                    </a:prstGeom>
                    <a:noFill/>
                    <a:ln>
                      <a:noFill/>
                    </a:ln>
                  </pic:spPr>
                </pic:pic>
              </a:graphicData>
            </a:graphic>
          </wp:anchor>
        </w:drawing>
      </w:r>
    </w:p>
    <w:p w14:paraId="53239AD5" w14:textId="77777777" w:rsidR="00184B64" w:rsidRPr="007D3CE8" w:rsidRDefault="00184B64" w:rsidP="00184B64">
      <w:pPr>
        <w:spacing w:line="480" w:lineRule="auto"/>
        <w:rPr>
          <w:rFonts w:cstheme="minorHAnsi"/>
        </w:rPr>
      </w:pPr>
    </w:p>
    <w:p w14:paraId="17F7BAF8" w14:textId="77777777" w:rsidR="00184B64" w:rsidRPr="007D3CE8" w:rsidRDefault="00184B64" w:rsidP="00184B64">
      <w:pPr>
        <w:spacing w:line="480" w:lineRule="auto"/>
        <w:rPr>
          <w:rFonts w:cstheme="minorHAnsi"/>
        </w:rPr>
      </w:pPr>
    </w:p>
    <w:p w14:paraId="15CC6A8D" w14:textId="77777777" w:rsidR="00184B64" w:rsidRPr="007D3CE8" w:rsidRDefault="00184B64" w:rsidP="00184B64">
      <w:pPr>
        <w:spacing w:line="480" w:lineRule="auto"/>
        <w:rPr>
          <w:rFonts w:cstheme="minorHAnsi"/>
        </w:rPr>
      </w:pPr>
    </w:p>
    <w:p w14:paraId="5E206E60" w14:textId="77777777" w:rsidR="00184B64" w:rsidRPr="007D3CE8" w:rsidRDefault="00184B64" w:rsidP="00184B64">
      <w:pPr>
        <w:spacing w:line="480" w:lineRule="auto"/>
        <w:rPr>
          <w:rFonts w:cstheme="minorHAnsi"/>
        </w:rPr>
      </w:pPr>
    </w:p>
    <w:p w14:paraId="1D3739D6" w14:textId="77777777" w:rsidR="00184B64" w:rsidRPr="007D3CE8" w:rsidRDefault="00184B64" w:rsidP="00184B64">
      <w:pPr>
        <w:spacing w:line="480" w:lineRule="auto"/>
        <w:rPr>
          <w:rFonts w:cstheme="minorHAnsi"/>
        </w:rPr>
      </w:pPr>
    </w:p>
    <w:p w14:paraId="2206F470" w14:textId="77777777" w:rsidR="00184B64" w:rsidRPr="00C44641" w:rsidRDefault="00184B64" w:rsidP="00184B64">
      <w:pPr>
        <w:spacing w:line="480" w:lineRule="auto"/>
        <w:rPr>
          <w:rFonts w:cstheme="minorHAnsi"/>
        </w:rPr>
      </w:pPr>
      <w:r w:rsidRPr="007D3CE8">
        <w:rPr>
          <w:rFonts w:cstheme="minorHAnsi"/>
        </w:rPr>
        <w:t>Image from World Branding Awards (2019)</w:t>
      </w:r>
      <w:r w:rsidRPr="007D3CE8">
        <w:rPr>
          <w:rFonts w:cstheme="minorHAnsi"/>
        </w:rPr>
        <w:br w:type="textWrapping" w:clear="all"/>
      </w:r>
    </w:p>
    <w:p w14:paraId="7FDC4327" w14:textId="77777777" w:rsidR="00184B64" w:rsidRDefault="00184B64" w:rsidP="00184B64">
      <w:pPr>
        <w:spacing w:line="480" w:lineRule="auto"/>
        <w:rPr>
          <w:rFonts w:cstheme="minorHAnsi"/>
        </w:rPr>
      </w:pPr>
      <w:r>
        <w:rPr>
          <w:rFonts w:cstheme="minorHAnsi"/>
        </w:rPr>
        <w:t>The advertisement I have chosen is from Heinz and is promoting their tomato ketchup. It consists of an image, a brand logo and a short piece of text. Heinz is a well-known household brand established in 1869 which is recognisable and trustworthy. It is important for the modern consumer to know where their products originate from and freshness is a number one selling point which Heinz understands and portrays in this advert.</w:t>
      </w:r>
    </w:p>
    <w:p w14:paraId="40092089" w14:textId="77777777" w:rsidR="00184B64" w:rsidRPr="00C44641" w:rsidRDefault="00184B64" w:rsidP="00184B64">
      <w:pPr>
        <w:spacing w:line="480" w:lineRule="auto"/>
        <w:rPr>
          <w:rFonts w:cstheme="minorHAnsi"/>
        </w:rPr>
      </w:pPr>
    </w:p>
    <w:p w14:paraId="3931FADE" w14:textId="77777777" w:rsidR="00184B64" w:rsidRPr="003F4D85" w:rsidRDefault="00184B64" w:rsidP="00184B64">
      <w:pPr>
        <w:spacing w:line="480" w:lineRule="auto"/>
        <w:jc w:val="both"/>
        <w:rPr>
          <w:rFonts w:cstheme="minorHAnsi"/>
          <w:color w:val="000000"/>
          <w:shd w:val="clear" w:color="auto" w:fill="FFFFFF"/>
        </w:rPr>
      </w:pPr>
      <w:r w:rsidRPr="003F4D85">
        <w:rPr>
          <w:rFonts w:cstheme="minorHAnsi"/>
        </w:rPr>
        <w:t xml:space="preserve">The </w:t>
      </w:r>
      <w:r>
        <w:rPr>
          <w:rFonts w:cstheme="minorHAnsi"/>
        </w:rPr>
        <w:t xml:space="preserve">image used in the advertisement is </w:t>
      </w:r>
      <w:r w:rsidRPr="003F4D85">
        <w:rPr>
          <w:rFonts w:cstheme="minorHAnsi"/>
        </w:rPr>
        <w:t xml:space="preserve">of a freshly sliced tomato in the shape of a Heinz ketchup bottle which has been put together using digital photo manipulation. According to Kress &amp; Leeuwen, ‘the more a picture can create an illusion of touch and taste and smell, the higher its modality’ (2006).  This advert successfully does this as it appeals to the viewers senses and implies that Heinz tomato ketchup is made from freshly produced ingredients. This message is also reinforced through the uneven slices of tomato, suggesting that the ingredients are natural and not artificially perfect. This point may not immediately be clear to the viewer but the image encourages them to think about it for longer which is beneficial for Heinz as ‘the interaction created by the need for the viewer to work it </w:t>
      </w:r>
      <w:r w:rsidRPr="003F4D85">
        <w:rPr>
          <w:rFonts w:cstheme="minorHAnsi"/>
        </w:rPr>
        <w:lastRenderedPageBreak/>
        <w:t>out means that there is a greater pay off, or sense of reward when the puzzle is solved’ (</w:t>
      </w:r>
      <w:proofErr w:type="spellStart"/>
      <w:r w:rsidRPr="003F4D85">
        <w:rPr>
          <w:rFonts w:cstheme="minorHAnsi"/>
          <w:color w:val="000000"/>
          <w:shd w:val="clear" w:color="auto" w:fill="FFFFFF"/>
        </w:rPr>
        <w:t>Burtenshaw</w:t>
      </w:r>
      <w:proofErr w:type="spellEnd"/>
      <w:r w:rsidRPr="003F4D85">
        <w:rPr>
          <w:rFonts w:cstheme="minorHAnsi"/>
          <w:color w:val="000000"/>
          <w:shd w:val="clear" w:color="auto" w:fill="FFFFFF"/>
        </w:rPr>
        <w:t>, Mahon and Barfoot, 2011).</w:t>
      </w:r>
    </w:p>
    <w:p w14:paraId="4D71DAFC" w14:textId="77777777" w:rsidR="00184B64" w:rsidRPr="003F4D85" w:rsidRDefault="00184B64" w:rsidP="00184B64">
      <w:pPr>
        <w:spacing w:line="480" w:lineRule="auto"/>
        <w:jc w:val="both"/>
        <w:rPr>
          <w:rFonts w:cstheme="minorHAnsi"/>
          <w:color w:val="000000"/>
          <w:shd w:val="clear" w:color="auto" w:fill="FFFFFF"/>
        </w:rPr>
      </w:pPr>
    </w:p>
    <w:p w14:paraId="23EAC233" w14:textId="77777777" w:rsidR="00184B64" w:rsidRPr="003F4D85" w:rsidRDefault="00184B64" w:rsidP="00184B64">
      <w:pPr>
        <w:spacing w:line="480" w:lineRule="auto"/>
        <w:jc w:val="both"/>
        <w:rPr>
          <w:rFonts w:cstheme="minorHAnsi"/>
          <w:color w:val="000000"/>
          <w:shd w:val="clear" w:color="auto" w:fill="FFFFFF"/>
        </w:rPr>
      </w:pPr>
      <w:r w:rsidRPr="003F4D85">
        <w:rPr>
          <w:rFonts w:cstheme="minorHAnsi"/>
          <w:color w:val="000000"/>
          <w:shd w:val="clear" w:color="auto" w:fill="FFFFFF"/>
        </w:rPr>
        <w:t>The colour scheme for the advert is predominantly red. This makes the piece striking and eye-catching. Many food brands use this colour as it suggests ripeness and a readiness to eat (Kramer, 2019) which is what Heinz is portraying with its tomatoes. Common connotations with red include energy and strength which create an excitement towards the product. This colour is also suggested to stimulate appetite and influence customers metabolism (Singh, 2006) which is relevant for the product. The accompanying colour white, is often associated with freshness and purity which is a significant factor for the consumer when deciding which product to buy. The two colours produce an enticing combination bold and attracts the viewers’ attention.</w:t>
      </w:r>
    </w:p>
    <w:p w14:paraId="0028F167" w14:textId="77777777" w:rsidR="00184B64" w:rsidRPr="003F4D85" w:rsidRDefault="00184B64" w:rsidP="00184B64">
      <w:pPr>
        <w:spacing w:line="480" w:lineRule="auto"/>
        <w:jc w:val="both"/>
        <w:rPr>
          <w:rFonts w:cstheme="minorHAnsi"/>
          <w:color w:val="000000"/>
          <w:shd w:val="clear" w:color="auto" w:fill="FFFFFF"/>
        </w:rPr>
      </w:pPr>
    </w:p>
    <w:p w14:paraId="3DC1ABD9" w14:textId="77777777" w:rsidR="00184B64" w:rsidRDefault="00184B64" w:rsidP="00184B64">
      <w:pPr>
        <w:spacing w:line="480" w:lineRule="auto"/>
        <w:jc w:val="both"/>
        <w:rPr>
          <w:rFonts w:cstheme="minorHAnsi"/>
          <w:color w:val="000000"/>
          <w:shd w:val="clear" w:color="auto" w:fill="FFFFFF"/>
        </w:rPr>
      </w:pPr>
      <w:r w:rsidRPr="003F4D85">
        <w:rPr>
          <w:rFonts w:cstheme="minorHAnsi"/>
          <w:color w:val="000000"/>
          <w:shd w:val="clear" w:color="auto" w:fill="FFFFFF"/>
        </w:rPr>
        <w:t xml:space="preserve">The text on the advert reads; ‘No one grows ketchup like Heinz.’. </w:t>
      </w:r>
      <w:r>
        <w:rPr>
          <w:rFonts w:cstheme="minorHAnsi"/>
          <w:color w:val="000000"/>
          <w:shd w:val="clear" w:color="auto" w:fill="FFFFFF"/>
        </w:rPr>
        <w:t xml:space="preserve">The word ‘grows’ implies that the tomatoes are grown by specialist Heinz farmers, and assures the customer that Heinz know where their ingredients are from because this is important to many people. This word also accompanies the message which the image portrays, which is that the product is natural and carefully made, rather than being artificially produced. The fact that the text is a short sentence holds the </w:t>
      </w:r>
      <w:proofErr w:type="spellStart"/>
      <w:r>
        <w:rPr>
          <w:rFonts w:cstheme="minorHAnsi"/>
          <w:color w:val="000000"/>
          <w:shd w:val="clear" w:color="auto" w:fill="FFFFFF"/>
        </w:rPr>
        <w:t>viewers</w:t>
      </w:r>
      <w:proofErr w:type="spellEnd"/>
      <w:r>
        <w:rPr>
          <w:rFonts w:cstheme="minorHAnsi"/>
          <w:color w:val="000000"/>
          <w:shd w:val="clear" w:color="auto" w:fill="FFFFFF"/>
        </w:rPr>
        <w:t xml:space="preserve"> attention as ‘clarity and simplicity often make a message more powerful’ </w:t>
      </w:r>
      <w:r w:rsidRPr="003F4D85">
        <w:rPr>
          <w:rFonts w:cstheme="minorHAnsi"/>
        </w:rPr>
        <w:t>(</w:t>
      </w:r>
      <w:proofErr w:type="spellStart"/>
      <w:r w:rsidRPr="003F4D85">
        <w:rPr>
          <w:rFonts w:cstheme="minorHAnsi"/>
          <w:color w:val="000000"/>
          <w:shd w:val="clear" w:color="auto" w:fill="FFFFFF"/>
        </w:rPr>
        <w:t>Burtenshaw</w:t>
      </w:r>
      <w:proofErr w:type="spellEnd"/>
      <w:r w:rsidRPr="003F4D85">
        <w:rPr>
          <w:rFonts w:cstheme="minorHAnsi"/>
          <w:color w:val="000000"/>
          <w:shd w:val="clear" w:color="auto" w:fill="FFFFFF"/>
        </w:rPr>
        <w:t>, Mahon and Barfoot, 2011)</w:t>
      </w:r>
      <w:r>
        <w:rPr>
          <w:rFonts w:cstheme="minorHAnsi"/>
          <w:color w:val="000000"/>
          <w:shd w:val="clear" w:color="auto" w:fill="FFFFFF"/>
        </w:rPr>
        <w:t xml:space="preserve">. The brand name Heinz is included four times in the advert. This reinforces the fact that it is a recognisable and well-established brand. </w:t>
      </w:r>
    </w:p>
    <w:p w14:paraId="49EA7CD9" w14:textId="77777777" w:rsidR="00184B64" w:rsidRPr="00426B9D" w:rsidRDefault="00184B64" w:rsidP="00184B64">
      <w:pPr>
        <w:spacing w:line="480" w:lineRule="auto"/>
        <w:jc w:val="both"/>
        <w:rPr>
          <w:rFonts w:cstheme="minorHAnsi"/>
          <w:color w:val="000000"/>
          <w:shd w:val="clear" w:color="auto" w:fill="FFFFFF"/>
        </w:rPr>
      </w:pPr>
      <w:r>
        <w:rPr>
          <w:rFonts w:cstheme="minorHAnsi"/>
          <w:color w:val="000000"/>
          <w:shd w:val="clear" w:color="auto" w:fill="FFFFFF"/>
        </w:rPr>
        <w:t xml:space="preserve">Advertising is a fascinating subject to study and I believe Heinz have made a good attempt to sell a ‘healthy’ product when we know that ketchup has a high sugar content.  A lot of consumers would conveniently think that </w:t>
      </w:r>
      <w:proofErr w:type="spellStart"/>
      <w:r>
        <w:rPr>
          <w:rFonts w:cstheme="minorHAnsi"/>
          <w:color w:val="000000"/>
          <w:shd w:val="clear" w:color="auto" w:fill="FFFFFF"/>
        </w:rPr>
        <w:t>its</w:t>
      </w:r>
      <w:proofErr w:type="spellEnd"/>
      <w:r>
        <w:rPr>
          <w:rFonts w:cstheme="minorHAnsi"/>
          <w:color w:val="000000"/>
          <w:shd w:val="clear" w:color="auto" w:fill="FFFFFF"/>
        </w:rPr>
        <w:t xml:space="preserve"> part of a healthier </w:t>
      </w:r>
      <w:proofErr w:type="gramStart"/>
      <w:r>
        <w:rPr>
          <w:rFonts w:cstheme="minorHAnsi"/>
          <w:color w:val="000000"/>
          <w:shd w:val="clear" w:color="auto" w:fill="FFFFFF"/>
        </w:rPr>
        <w:t>life style</w:t>
      </w:r>
      <w:proofErr w:type="gramEnd"/>
      <w:r>
        <w:rPr>
          <w:rFonts w:cstheme="minorHAnsi"/>
          <w:color w:val="000000"/>
          <w:shd w:val="clear" w:color="auto" w:fill="FFFFFF"/>
        </w:rPr>
        <w:t xml:space="preserve"> plan and be tempted by its apparent freshness.</w:t>
      </w:r>
    </w:p>
    <w:p w14:paraId="46FEFA61" w14:textId="77777777" w:rsidR="00184B64" w:rsidRDefault="00184B64" w:rsidP="00184B64">
      <w:pPr>
        <w:spacing w:line="480" w:lineRule="auto"/>
        <w:jc w:val="both"/>
        <w:rPr>
          <w:rFonts w:ascii="Arial" w:hAnsi="Arial" w:cs="Arial"/>
          <w:color w:val="000000"/>
          <w:sz w:val="20"/>
          <w:szCs w:val="20"/>
          <w:shd w:val="clear" w:color="auto" w:fill="FFFFFF"/>
        </w:rPr>
      </w:pPr>
    </w:p>
    <w:p w14:paraId="3ED8402B" w14:textId="77777777" w:rsidR="00184B64" w:rsidRPr="00C44641" w:rsidRDefault="00184B64" w:rsidP="00184B64">
      <w:pPr>
        <w:spacing w:line="480" w:lineRule="auto"/>
        <w:jc w:val="both"/>
        <w:rPr>
          <w:rFonts w:cstheme="minorHAnsi"/>
          <w:color w:val="000000"/>
          <w:u w:val="single"/>
          <w:shd w:val="clear" w:color="auto" w:fill="FFFFFF"/>
        </w:rPr>
      </w:pPr>
      <w:r w:rsidRPr="00C44641">
        <w:rPr>
          <w:rFonts w:cstheme="minorHAnsi"/>
          <w:color w:val="000000"/>
          <w:u w:val="single"/>
          <w:shd w:val="clear" w:color="auto" w:fill="FFFFFF"/>
        </w:rPr>
        <w:lastRenderedPageBreak/>
        <w:t>References:</w:t>
      </w:r>
    </w:p>
    <w:p w14:paraId="09227ECD" w14:textId="77777777" w:rsidR="00184B64" w:rsidRDefault="00184B64" w:rsidP="00184B64">
      <w:pPr>
        <w:spacing w:line="480" w:lineRule="auto"/>
        <w:rPr>
          <w:rFonts w:cstheme="minorHAnsi"/>
          <w:color w:val="000000"/>
          <w:shd w:val="clear" w:color="auto" w:fill="FFFFFF"/>
        </w:rPr>
      </w:pPr>
      <w:r w:rsidRPr="00C44641">
        <w:rPr>
          <w:rFonts w:cstheme="minorHAnsi"/>
          <w:color w:val="000000"/>
          <w:shd w:val="clear" w:color="auto" w:fill="FFFFFF"/>
        </w:rPr>
        <w:t xml:space="preserve">Awards.brandingforum.org. (2019). </w:t>
      </w:r>
      <w:r w:rsidRPr="00C44641">
        <w:rPr>
          <w:rFonts w:cstheme="minorHAnsi"/>
          <w:i/>
          <w:iCs/>
          <w:color w:val="000000"/>
        </w:rPr>
        <w:t>World Branding Awards</w:t>
      </w:r>
      <w:r w:rsidRPr="00C44641">
        <w:rPr>
          <w:rFonts w:cstheme="minorHAnsi"/>
          <w:color w:val="000000"/>
          <w:shd w:val="clear" w:color="auto" w:fill="FFFFFF"/>
        </w:rPr>
        <w:t>. [online] Available at: https://awards.brandingforum.org/wp-content/uploads/2015/02/Heinz-European-ad.jpg [Accessed 16 Dec. 2019].</w:t>
      </w:r>
    </w:p>
    <w:p w14:paraId="0B673566" w14:textId="77777777" w:rsidR="00184B64" w:rsidRPr="00C44641" w:rsidRDefault="00184B64" w:rsidP="00184B64">
      <w:pPr>
        <w:spacing w:line="480" w:lineRule="auto"/>
        <w:rPr>
          <w:rFonts w:cstheme="minorHAnsi"/>
        </w:rPr>
      </w:pPr>
    </w:p>
    <w:p w14:paraId="11784301" w14:textId="77777777" w:rsidR="00184B64" w:rsidRPr="00C44641" w:rsidRDefault="00184B64" w:rsidP="00184B64">
      <w:pPr>
        <w:spacing w:line="480" w:lineRule="auto"/>
        <w:jc w:val="both"/>
        <w:rPr>
          <w:rFonts w:cstheme="minorHAnsi"/>
          <w:color w:val="000000"/>
          <w:shd w:val="clear" w:color="auto" w:fill="FFFFFF"/>
        </w:rPr>
      </w:pPr>
      <w:proofErr w:type="spellStart"/>
      <w:r w:rsidRPr="00C44641">
        <w:rPr>
          <w:rFonts w:cstheme="minorHAnsi"/>
          <w:color w:val="000000"/>
          <w:shd w:val="clear" w:color="auto" w:fill="FFFFFF"/>
        </w:rPr>
        <w:t>Burtenshaw</w:t>
      </w:r>
      <w:proofErr w:type="spellEnd"/>
      <w:r w:rsidRPr="00C44641">
        <w:rPr>
          <w:rFonts w:cstheme="minorHAnsi"/>
          <w:color w:val="000000"/>
          <w:shd w:val="clear" w:color="auto" w:fill="FFFFFF"/>
        </w:rPr>
        <w:t xml:space="preserve">, K., Mahon, N. and Barfoot, C. (2011). </w:t>
      </w:r>
      <w:r w:rsidRPr="00C44641">
        <w:rPr>
          <w:rFonts w:cstheme="minorHAnsi"/>
          <w:i/>
          <w:iCs/>
          <w:color w:val="000000"/>
        </w:rPr>
        <w:t>The fundamentals of creative advertising</w:t>
      </w:r>
      <w:r w:rsidRPr="00C44641">
        <w:rPr>
          <w:rFonts w:cstheme="minorHAnsi"/>
          <w:color w:val="000000"/>
          <w:shd w:val="clear" w:color="auto" w:fill="FFFFFF"/>
        </w:rPr>
        <w:t>. Lausanne: AVA Pub. SA, p.97.</w:t>
      </w:r>
    </w:p>
    <w:p w14:paraId="4DAF32A3" w14:textId="77777777" w:rsidR="00184B64" w:rsidRPr="00C44641" w:rsidRDefault="00184B64" w:rsidP="00184B64">
      <w:pPr>
        <w:spacing w:line="480" w:lineRule="auto"/>
        <w:jc w:val="both"/>
        <w:rPr>
          <w:rFonts w:cstheme="minorHAnsi"/>
          <w:color w:val="000000"/>
          <w:shd w:val="clear" w:color="auto" w:fill="FFFFFF"/>
        </w:rPr>
      </w:pPr>
    </w:p>
    <w:p w14:paraId="553676AC" w14:textId="77777777" w:rsidR="00184B64" w:rsidRPr="00C44641" w:rsidRDefault="00184B64" w:rsidP="00184B64">
      <w:pPr>
        <w:spacing w:line="480" w:lineRule="auto"/>
        <w:jc w:val="both"/>
        <w:rPr>
          <w:rFonts w:cstheme="minorHAnsi"/>
          <w:color w:val="000000"/>
          <w:shd w:val="clear" w:color="auto" w:fill="FFFFFF"/>
        </w:rPr>
      </w:pPr>
      <w:r w:rsidRPr="00C44641">
        <w:rPr>
          <w:rFonts w:cstheme="minorHAnsi"/>
          <w:color w:val="000000"/>
          <w:shd w:val="clear" w:color="auto" w:fill="FFFFFF"/>
        </w:rPr>
        <w:t xml:space="preserve">Kramer, L. (2019). </w:t>
      </w:r>
      <w:r w:rsidRPr="00C44641">
        <w:rPr>
          <w:rFonts w:cstheme="minorHAnsi"/>
          <w:i/>
          <w:iCs/>
          <w:color w:val="000000"/>
        </w:rPr>
        <w:t xml:space="preserve">How to use </w:t>
      </w:r>
      <w:proofErr w:type="spellStart"/>
      <w:r w:rsidRPr="00C44641">
        <w:rPr>
          <w:rFonts w:cstheme="minorHAnsi"/>
          <w:i/>
          <w:iCs/>
          <w:color w:val="000000"/>
        </w:rPr>
        <w:t>colors</w:t>
      </w:r>
      <w:proofErr w:type="spellEnd"/>
      <w:r w:rsidRPr="00C44641">
        <w:rPr>
          <w:rFonts w:cstheme="minorHAnsi"/>
          <w:i/>
          <w:iCs/>
          <w:color w:val="000000"/>
        </w:rPr>
        <w:t xml:space="preserve"> in marketing and advertising - 99designs</w:t>
      </w:r>
      <w:r w:rsidRPr="00C44641">
        <w:rPr>
          <w:rFonts w:cstheme="minorHAnsi"/>
          <w:color w:val="000000"/>
          <w:shd w:val="clear" w:color="auto" w:fill="FFFFFF"/>
        </w:rPr>
        <w:t>. [online] 99designs. Available at: https://99designs.co.uk/blog/tips/colors-marketing-advertising/ [Accessed 16 Dec. 2019].</w:t>
      </w:r>
    </w:p>
    <w:p w14:paraId="25738E0F" w14:textId="77777777" w:rsidR="00184B64" w:rsidRPr="00C44641" w:rsidRDefault="00184B64" w:rsidP="00184B64">
      <w:pPr>
        <w:spacing w:line="480" w:lineRule="auto"/>
        <w:jc w:val="both"/>
        <w:rPr>
          <w:rFonts w:cstheme="minorHAnsi"/>
          <w:color w:val="000000"/>
          <w:shd w:val="clear" w:color="auto" w:fill="FFFFFF"/>
        </w:rPr>
      </w:pPr>
    </w:p>
    <w:p w14:paraId="5D1DACAA" w14:textId="77777777" w:rsidR="00184B64" w:rsidRPr="00C44641" w:rsidRDefault="00184B64" w:rsidP="00184B64">
      <w:pPr>
        <w:spacing w:line="480" w:lineRule="auto"/>
        <w:jc w:val="both"/>
        <w:rPr>
          <w:rFonts w:cstheme="minorHAnsi"/>
          <w:color w:val="000000"/>
          <w:shd w:val="clear" w:color="auto" w:fill="FFFFFF"/>
        </w:rPr>
      </w:pPr>
      <w:r w:rsidRPr="00C44641">
        <w:rPr>
          <w:rFonts w:cstheme="minorHAnsi"/>
          <w:color w:val="000000"/>
          <w:shd w:val="clear" w:color="auto" w:fill="FFFFFF"/>
        </w:rPr>
        <w:t xml:space="preserve">Kress, G. and Van Leeuwen, T. (2006). </w:t>
      </w:r>
      <w:r w:rsidRPr="00C44641">
        <w:rPr>
          <w:rFonts w:cstheme="minorHAnsi"/>
          <w:i/>
          <w:iCs/>
          <w:color w:val="000000"/>
        </w:rPr>
        <w:t>Reading images</w:t>
      </w:r>
      <w:r w:rsidRPr="00C44641">
        <w:rPr>
          <w:rFonts w:cstheme="minorHAnsi"/>
          <w:color w:val="000000"/>
          <w:shd w:val="clear" w:color="auto" w:fill="FFFFFF"/>
        </w:rPr>
        <w:t>. Geelong, Vic.: Deakin University, p.164.</w:t>
      </w:r>
    </w:p>
    <w:p w14:paraId="5675E014" w14:textId="77777777" w:rsidR="00184B64" w:rsidRPr="00C44641" w:rsidRDefault="00184B64" w:rsidP="00184B64">
      <w:pPr>
        <w:spacing w:line="480" w:lineRule="auto"/>
        <w:jc w:val="both"/>
        <w:rPr>
          <w:rFonts w:cstheme="minorHAnsi"/>
        </w:rPr>
      </w:pPr>
    </w:p>
    <w:p w14:paraId="032255CE" w14:textId="77777777" w:rsidR="00184B64" w:rsidRPr="00C44641" w:rsidRDefault="00184B64" w:rsidP="00184B64">
      <w:pPr>
        <w:spacing w:line="480" w:lineRule="auto"/>
        <w:jc w:val="both"/>
        <w:rPr>
          <w:rFonts w:cstheme="minorHAnsi"/>
        </w:rPr>
      </w:pPr>
      <w:r w:rsidRPr="00C44641">
        <w:rPr>
          <w:rFonts w:cstheme="minorHAnsi"/>
        </w:rPr>
        <w:t>Singh, S. (2006). Impact of colour on marketing</w:t>
      </w:r>
      <w:r w:rsidRPr="00C44641">
        <w:rPr>
          <w:rFonts w:cstheme="minorHAnsi"/>
          <w:i/>
          <w:iCs/>
        </w:rPr>
        <w:t>. Management Decision</w:t>
      </w:r>
      <w:r w:rsidRPr="00C44641">
        <w:rPr>
          <w:rFonts w:cstheme="minorHAnsi"/>
        </w:rPr>
        <w:t>, 44(6), pp.783-789.</w:t>
      </w:r>
    </w:p>
    <w:p w14:paraId="7741541E" w14:textId="20450008" w:rsidR="00184B64" w:rsidRDefault="00184B64"/>
    <w:p w14:paraId="121EF393" w14:textId="4872F883" w:rsidR="00184B64" w:rsidRDefault="00184B64"/>
    <w:p w14:paraId="7DB49693" w14:textId="14016F34" w:rsidR="00184B64" w:rsidRDefault="00184B64"/>
    <w:p w14:paraId="1613E3A7" w14:textId="14113545" w:rsidR="00184B64" w:rsidRDefault="00184B64"/>
    <w:p w14:paraId="733542FF" w14:textId="77777777" w:rsidR="00184B64" w:rsidRDefault="00184B64"/>
    <w:p w14:paraId="617621C8" w14:textId="77777777" w:rsidR="00184B64" w:rsidRDefault="00184B64"/>
    <w:sectPr w:rsidR="00184B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8B2"/>
    <w:rsid w:val="00184B64"/>
    <w:rsid w:val="005668B2"/>
    <w:rsid w:val="0086496B"/>
    <w:rsid w:val="00927873"/>
    <w:rsid w:val="00B752D0"/>
    <w:rsid w:val="00BA4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2E67D"/>
  <w15:chartTrackingRefBased/>
  <w15:docId w15:val="{FFFB5E9F-9544-4955-828E-86AA92969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4D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commentisfree/2017/jul/26/britain-artwork-banksy-art-girl-with-balloon" TargetMode="External"/><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1795</Words>
  <Characters>10235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scale</dc:creator>
  <cp:keywords/>
  <dc:description/>
  <cp:lastModifiedBy>kate scale</cp:lastModifiedBy>
  <cp:revision>2</cp:revision>
  <dcterms:created xsi:type="dcterms:W3CDTF">2019-12-30T12:08:00Z</dcterms:created>
  <dcterms:modified xsi:type="dcterms:W3CDTF">2019-12-30T12:08:00Z</dcterms:modified>
</cp:coreProperties>
</file>