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1E084" w14:textId="1B93C351" w:rsidR="006517E2" w:rsidRDefault="00B21C11">
      <w:pPr>
        <w:rPr>
          <w:b/>
          <w:bCs/>
          <w:sz w:val="28"/>
          <w:szCs w:val="28"/>
        </w:rPr>
      </w:pPr>
      <w:r w:rsidRPr="007F4A63">
        <w:rPr>
          <w:rStyle w:val="eop"/>
          <w:noProof/>
          <w:sz w:val="44"/>
          <w:szCs w:val="44"/>
        </w:rPr>
        <w:drawing>
          <wp:anchor distT="0" distB="0" distL="114300" distR="114300" simplePos="0" relativeHeight="251663872" behindDoc="0" locked="0" layoutInCell="1" allowOverlap="1" wp14:anchorId="2E8B6EA5" wp14:editId="66A0045D">
            <wp:simplePos x="0" y="0"/>
            <wp:positionH relativeFrom="column">
              <wp:posOffset>-727878</wp:posOffset>
            </wp:positionH>
            <wp:positionV relativeFrom="paragraph">
              <wp:posOffset>-690569</wp:posOffset>
            </wp:positionV>
            <wp:extent cx="4953000" cy="1638300"/>
            <wp:effectExtent l="0" t="0" r="0" b="12700"/>
            <wp:wrapNone/>
            <wp:docPr id="604844099" name="Picture 60484409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844099" name="Picture 604844099"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953000" cy="1638300"/>
                    </a:xfrm>
                    <a:prstGeom prst="rect">
                      <a:avLst/>
                    </a:prstGeom>
                  </pic:spPr>
                </pic:pic>
              </a:graphicData>
            </a:graphic>
            <wp14:sizeRelH relativeFrom="page">
              <wp14:pctWidth>0</wp14:pctWidth>
            </wp14:sizeRelH>
            <wp14:sizeRelV relativeFrom="page">
              <wp14:pctHeight>0</wp14:pctHeight>
            </wp14:sizeRelV>
          </wp:anchor>
        </w:drawing>
      </w:r>
    </w:p>
    <w:p w14:paraId="5F972344" w14:textId="281C299A" w:rsidR="006517E2" w:rsidRDefault="006517E2">
      <w:pPr>
        <w:rPr>
          <w:b/>
          <w:bCs/>
          <w:sz w:val="28"/>
          <w:szCs w:val="28"/>
        </w:rPr>
      </w:pPr>
    </w:p>
    <w:p w14:paraId="21DBF0DD" w14:textId="77777777" w:rsidR="006517E2" w:rsidRDefault="006517E2">
      <w:pPr>
        <w:rPr>
          <w:b/>
          <w:bCs/>
          <w:sz w:val="28"/>
          <w:szCs w:val="28"/>
        </w:rPr>
      </w:pPr>
    </w:p>
    <w:p w14:paraId="4EDC7A31" w14:textId="77777777" w:rsidR="006517E2" w:rsidRDefault="006517E2">
      <w:pPr>
        <w:rPr>
          <w:b/>
          <w:bCs/>
          <w:sz w:val="28"/>
          <w:szCs w:val="28"/>
        </w:rPr>
      </w:pPr>
    </w:p>
    <w:p w14:paraId="277EE14C" w14:textId="1BBAFB33" w:rsidR="006517E2" w:rsidRDefault="006517E2">
      <w:pPr>
        <w:rPr>
          <w:b/>
          <w:bCs/>
          <w:sz w:val="28"/>
          <w:szCs w:val="28"/>
        </w:rPr>
      </w:pPr>
    </w:p>
    <w:p w14:paraId="14FE95C5" w14:textId="0590B59C" w:rsidR="006517E2" w:rsidRDefault="006517E2">
      <w:pPr>
        <w:rPr>
          <w:b/>
          <w:bCs/>
          <w:sz w:val="28"/>
          <w:szCs w:val="28"/>
        </w:rPr>
      </w:pPr>
    </w:p>
    <w:p w14:paraId="658BFEA2" w14:textId="069A81AA" w:rsidR="00CB7442" w:rsidRPr="00E5732B" w:rsidRDefault="00EE03B9" w:rsidP="00E5732B">
      <w:pPr>
        <w:jc w:val="center"/>
        <w:rPr>
          <w:rStyle w:val="normaltextrun"/>
          <w:rFonts w:cs="Times New Roman"/>
          <w:b/>
          <w:bCs/>
          <w:kern w:val="0"/>
          <w:sz w:val="44"/>
          <w:szCs w:val="40"/>
        </w:rPr>
      </w:pPr>
      <w:r>
        <w:rPr>
          <w:rStyle w:val="normaltextrun"/>
          <w:rFonts w:cs="Times New Roman"/>
          <w:b/>
          <w:bCs/>
          <w:kern w:val="0"/>
          <w:sz w:val="44"/>
          <w:szCs w:val="40"/>
        </w:rPr>
        <w:t>‘</w:t>
      </w:r>
      <w:r w:rsidR="00E5732B" w:rsidRPr="00E5732B">
        <w:rPr>
          <w:rStyle w:val="normaltextrun"/>
          <w:rFonts w:cs="Times New Roman"/>
          <w:b/>
          <w:bCs/>
          <w:kern w:val="0"/>
          <w:sz w:val="44"/>
          <w:szCs w:val="40"/>
        </w:rPr>
        <w:t>Archwiliad</w:t>
      </w:r>
      <w:r w:rsidR="006B749C">
        <w:rPr>
          <w:rStyle w:val="normaltextrun"/>
          <w:rFonts w:cs="Times New Roman"/>
          <w:b/>
          <w:bCs/>
          <w:kern w:val="0"/>
          <w:sz w:val="44"/>
          <w:szCs w:val="40"/>
        </w:rPr>
        <w:t xml:space="preserve"> mewn</w:t>
      </w:r>
      <w:r w:rsidR="00E5732B" w:rsidRPr="00E5732B">
        <w:rPr>
          <w:rStyle w:val="normaltextrun"/>
          <w:rFonts w:cs="Times New Roman"/>
          <w:b/>
          <w:bCs/>
          <w:kern w:val="0"/>
          <w:sz w:val="44"/>
          <w:szCs w:val="40"/>
        </w:rPr>
        <w:t xml:space="preserve"> i'r celfyddydau yn ystod cyfnodau gwahanol a sut ac os gall y celfyddydau helpu ac effeithio cymunedau yn y byd</w:t>
      </w:r>
      <w:r>
        <w:rPr>
          <w:rStyle w:val="normaltextrun"/>
          <w:rFonts w:cs="Times New Roman"/>
          <w:b/>
          <w:bCs/>
          <w:kern w:val="0"/>
          <w:sz w:val="44"/>
          <w:szCs w:val="40"/>
        </w:rPr>
        <w:t>’</w:t>
      </w:r>
    </w:p>
    <w:p w14:paraId="3CE10C5C" w14:textId="77777777" w:rsidR="006865BD" w:rsidRDefault="006865B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458D0EC0" w14:textId="31897812" w:rsidR="006865BD" w:rsidRDefault="006865B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r w:rsidRPr="00D43505">
        <w:rPr>
          <w:rStyle w:val="normaltextrun"/>
          <w:rFonts w:asciiTheme="minorHAnsi" w:hAnsiTheme="minorHAnsi"/>
          <w:b/>
          <w:bCs/>
          <w:sz w:val="40"/>
          <w:szCs w:val="36"/>
          <w:lang w:val="en-GB"/>
        </w:rPr>
        <w:t>Gan</w:t>
      </w:r>
    </w:p>
    <w:p w14:paraId="288F14BB" w14:textId="1D8B7D22" w:rsidR="006865BD" w:rsidRDefault="006865B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r>
        <w:rPr>
          <w:rStyle w:val="normaltextrun"/>
          <w:rFonts w:asciiTheme="minorHAnsi" w:hAnsiTheme="minorHAnsi"/>
          <w:b/>
          <w:bCs/>
          <w:sz w:val="40"/>
          <w:szCs w:val="36"/>
          <w:lang w:val="en-GB"/>
        </w:rPr>
        <w:t>Ffion Moore</w:t>
      </w:r>
    </w:p>
    <w:p w14:paraId="26A8CB24" w14:textId="77777777" w:rsidR="00945B2D" w:rsidRDefault="00945B2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10B63137" w14:textId="77777777" w:rsidR="00945B2D" w:rsidRDefault="00945B2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3D044853" w14:textId="77777777" w:rsidR="00945B2D" w:rsidRDefault="00945B2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7C559F1C" w14:textId="77777777" w:rsidR="00945B2D" w:rsidRDefault="00945B2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7107BC36" w14:textId="77777777" w:rsidR="00945B2D" w:rsidRDefault="00945B2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4CBF39CB" w14:textId="77777777" w:rsidR="00945B2D" w:rsidRDefault="00945B2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5D3533F2" w14:textId="77777777" w:rsidR="00945B2D" w:rsidRDefault="00945B2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4B9E108C" w14:textId="77777777" w:rsidR="00945B2D" w:rsidRDefault="00945B2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7F04BF7A" w14:textId="77777777" w:rsidR="00945B2D" w:rsidRDefault="00945B2D" w:rsidP="006865BD">
      <w:pPr>
        <w:pStyle w:val="paragraph"/>
        <w:spacing w:before="0" w:beforeAutospacing="0" w:after="0" w:afterAutospacing="0"/>
        <w:jc w:val="center"/>
        <w:textAlignment w:val="baseline"/>
        <w:outlineLvl w:val="0"/>
        <w:rPr>
          <w:rStyle w:val="normaltextrun"/>
          <w:rFonts w:asciiTheme="minorHAnsi" w:hAnsiTheme="minorHAnsi"/>
          <w:b/>
          <w:bCs/>
          <w:sz w:val="40"/>
          <w:szCs w:val="36"/>
          <w:lang w:val="en-GB"/>
        </w:rPr>
      </w:pPr>
    </w:p>
    <w:p w14:paraId="4C04E7DB" w14:textId="77777777" w:rsidR="00945B2D" w:rsidRDefault="00945B2D" w:rsidP="006B749C">
      <w:pPr>
        <w:pStyle w:val="paragraph"/>
        <w:spacing w:before="0" w:beforeAutospacing="0" w:after="0" w:afterAutospacing="0"/>
        <w:textAlignment w:val="baseline"/>
        <w:outlineLvl w:val="0"/>
        <w:rPr>
          <w:rStyle w:val="normaltextrun"/>
          <w:rFonts w:asciiTheme="minorHAnsi" w:hAnsiTheme="minorHAnsi"/>
          <w:b/>
          <w:bCs/>
          <w:sz w:val="40"/>
          <w:szCs w:val="36"/>
          <w:lang w:val="en-GB"/>
        </w:rPr>
      </w:pPr>
    </w:p>
    <w:p w14:paraId="5BFE2515" w14:textId="77777777" w:rsidR="006B749C" w:rsidRDefault="006B749C" w:rsidP="006B749C">
      <w:pPr>
        <w:pStyle w:val="paragraph"/>
        <w:spacing w:before="0" w:beforeAutospacing="0" w:after="0" w:afterAutospacing="0"/>
        <w:textAlignment w:val="baseline"/>
        <w:outlineLvl w:val="0"/>
        <w:rPr>
          <w:rStyle w:val="normaltextrun"/>
          <w:rFonts w:asciiTheme="minorHAnsi" w:hAnsiTheme="minorHAnsi"/>
          <w:b/>
          <w:bCs/>
          <w:sz w:val="40"/>
          <w:szCs w:val="36"/>
          <w:lang w:val="en-GB"/>
        </w:rPr>
      </w:pPr>
    </w:p>
    <w:p w14:paraId="6A205139" w14:textId="76AC0648" w:rsidR="00945B2D" w:rsidRDefault="00945B2D" w:rsidP="00945B2D">
      <w:pPr>
        <w:pStyle w:val="paragraph"/>
        <w:spacing w:before="0" w:beforeAutospacing="0" w:after="0" w:afterAutospacing="0"/>
        <w:jc w:val="right"/>
        <w:textAlignment w:val="baseline"/>
        <w:outlineLvl w:val="0"/>
        <w:rPr>
          <w:rStyle w:val="normaltextrun"/>
          <w:rFonts w:asciiTheme="minorHAnsi" w:hAnsiTheme="minorHAnsi"/>
          <w:sz w:val="40"/>
          <w:szCs w:val="36"/>
          <w:lang w:val="en-GB"/>
        </w:rPr>
      </w:pPr>
      <w:r>
        <w:rPr>
          <w:rStyle w:val="normaltextrun"/>
          <w:rFonts w:asciiTheme="minorHAnsi" w:hAnsiTheme="minorHAnsi"/>
          <w:sz w:val="40"/>
          <w:szCs w:val="36"/>
          <w:lang w:val="en-GB"/>
        </w:rPr>
        <w:t>19</w:t>
      </w:r>
      <w:r w:rsidR="00B17BEC">
        <w:rPr>
          <w:rStyle w:val="normaltextrun"/>
          <w:rFonts w:asciiTheme="minorHAnsi" w:hAnsiTheme="minorHAnsi"/>
          <w:sz w:val="40"/>
          <w:szCs w:val="36"/>
          <w:lang w:val="en-GB"/>
        </w:rPr>
        <w:t>02096 Ffion Carys Moore</w:t>
      </w:r>
    </w:p>
    <w:p w14:paraId="209BC5CB" w14:textId="32C12554" w:rsidR="00B17BEC" w:rsidRDefault="00B17BEC" w:rsidP="00945B2D">
      <w:pPr>
        <w:pStyle w:val="paragraph"/>
        <w:spacing w:before="0" w:beforeAutospacing="0" w:after="0" w:afterAutospacing="0"/>
        <w:jc w:val="right"/>
        <w:textAlignment w:val="baseline"/>
        <w:outlineLvl w:val="0"/>
        <w:rPr>
          <w:rStyle w:val="normaltextrun"/>
          <w:rFonts w:asciiTheme="minorHAnsi" w:hAnsiTheme="minorHAnsi"/>
          <w:sz w:val="40"/>
          <w:szCs w:val="36"/>
          <w:lang w:val="en-GB"/>
        </w:rPr>
      </w:pPr>
      <w:r>
        <w:rPr>
          <w:rStyle w:val="normaltextrun"/>
          <w:rFonts w:asciiTheme="minorHAnsi" w:hAnsiTheme="minorHAnsi"/>
          <w:sz w:val="40"/>
          <w:szCs w:val="36"/>
          <w:lang w:val="en-GB"/>
        </w:rPr>
        <w:t>BA Perfformio</w:t>
      </w:r>
    </w:p>
    <w:p w14:paraId="4545C4DF" w14:textId="18C90775" w:rsidR="00B17BEC" w:rsidRPr="00945B2D" w:rsidRDefault="00442747" w:rsidP="00945B2D">
      <w:pPr>
        <w:pStyle w:val="paragraph"/>
        <w:spacing w:before="0" w:beforeAutospacing="0" w:after="0" w:afterAutospacing="0"/>
        <w:jc w:val="right"/>
        <w:textAlignment w:val="baseline"/>
        <w:outlineLvl w:val="0"/>
        <w:rPr>
          <w:rFonts w:asciiTheme="minorHAnsi" w:hAnsiTheme="minorHAnsi"/>
          <w:sz w:val="40"/>
          <w:szCs w:val="36"/>
        </w:rPr>
      </w:pPr>
      <w:r>
        <w:rPr>
          <w:rFonts w:asciiTheme="minorHAnsi" w:hAnsiTheme="minorHAnsi"/>
          <w:sz w:val="40"/>
          <w:szCs w:val="36"/>
        </w:rPr>
        <w:t>ADPA600</w:t>
      </w:r>
      <w:r w:rsidR="00C06105">
        <w:rPr>
          <w:rFonts w:asciiTheme="minorHAnsi" w:hAnsiTheme="minorHAnsi"/>
          <w:sz w:val="40"/>
          <w:szCs w:val="36"/>
        </w:rPr>
        <w:t xml:space="preserve"> </w:t>
      </w:r>
      <w:r w:rsidR="00B17BEC">
        <w:rPr>
          <w:rFonts w:asciiTheme="minorHAnsi" w:hAnsiTheme="minorHAnsi"/>
          <w:sz w:val="40"/>
          <w:szCs w:val="36"/>
        </w:rPr>
        <w:t>Prosiect Anniby</w:t>
      </w:r>
      <w:r w:rsidR="00C06105">
        <w:rPr>
          <w:rFonts w:asciiTheme="minorHAnsi" w:hAnsiTheme="minorHAnsi"/>
          <w:sz w:val="40"/>
          <w:szCs w:val="36"/>
        </w:rPr>
        <w:t>nnol</w:t>
      </w:r>
    </w:p>
    <w:p w14:paraId="468580C4" w14:textId="28482B95" w:rsidR="006517E2" w:rsidRDefault="006517E2">
      <w:pPr>
        <w:rPr>
          <w:b/>
          <w:bCs/>
          <w:sz w:val="28"/>
          <w:szCs w:val="28"/>
        </w:rPr>
      </w:pPr>
    </w:p>
    <w:p w14:paraId="270EA575" w14:textId="77777777" w:rsidR="00D648CD" w:rsidRPr="007D2291" w:rsidRDefault="00D648CD" w:rsidP="00D648CD">
      <w:pPr>
        <w:pStyle w:val="paragraph"/>
        <w:spacing w:before="0" w:beforeAutospacing="0" w:after="0" w:afterAutospacing="0"/>
        <w:textAlignment w:val="baseline"/>
        <w:outlineLvl w:val="0"/>
        <w:rPr>
          <w:rFonts w:asciiTheme="minorHAnsi" w:hAnsiTheme="minorHAnsi" w:cs="Arial"/>
          <w:sz w:val="22"/>
          <w:szCs w:val="18"/>
        </w:rPr>
      </w:pPr>
      <w:r w:rsidRPr="007330E8">
        <w:rPr>
          <w:rStyle w:val="normaltextrun"/>
          <w:rFonts w:asciiTheme="minorHAnsi" w:hAnsiTheme="minorHAnsi"/>
          <w:b/>
          <w:bCs/>
          <w:sz w:val="36"/>
          <w:szCs w:val="44"/>
          <w:lang w:val="en-GB"/>
        </w:rPr>
        <w:lastRenderedPageBreak/>
        <w:t>Cynnwys</w:t>
      </w:r>
    </w:p>
    <w:p w14:paraId="77EE38F7" w14:textId="77777777" w:rsidR="00D648CD" w:rsidRDefault="00D648CD" w:rsidP="00D648CD">
      <w:pPr>
        <w:pStyle w:val="paragraph"/>
        <w:spacing w:before="0" w:beforeAutospacing="0" w:after="0" w:afterAutospacing="0"/>
        <w:ind w:left="720"/>
        <w:textAlignment w:val="baseline"/>
        <w:rPr>
          <w:rFonts w:asciiTheme="minorHAnsi" w:hAnsiTheme="minorHAnsi" w:cs="Arial"/>
          <w:sz w:val="18"/>
          <w:szCs w:val="18"/>
        </w:rPr>
      </w:pPr>
      <w:r w:rsidRPr="00D43505">
        <w:rPr>
          <w:rStyle w:val="eop"/>
          <w:rFonts w:asciiTheme="minorHAnsi" w:hAnsiTheme="minorHAnsi"/>
          <w:sz w:val="40"/>
          <w:szCs w:val="40"/>
        </w:rPr>
        <w:t> </w:t>
      </w:r>
    </w:p>
    <w:p w14:paraId="090C562B" w14:textId="658B0680" w:rsidR="00D648CD" w:rsidRPr="00D25FE8" w:rsidRDefault="00D648CD" w:rsidP="00D648CD">
      <w:pPr>
        <w:pStyle w:val="paragraph"/>
        <w:spacing w:before="0" w:beforeAutospacing="0" w:after="0" w:afterAutospacing="0"/>
        <w:textAlignment w:val="baseline"/>
        <w:rPr>
          <w:rFonts w:asciiTheme="minorHAnsi" w:hAnsiTheme="minorHAnsi" w:cs="Arial"/>
          <w:sz w:val="36"/>
          <w:szCs w:val="40"/>
        </w:rPr>
      </w:pPr>
      <w:r w:rsidRPr="00D25FE8">
        <w:rPr>
          <w:rFonts w:asciiTheme="minorHAnsi" w:hAnsiTheme="minorHAnsi" w:cs="Arial"/>
          <w:sz w:val="36"/>
          <w:szCs w:val="40"/>
        </w:rPr>
        <w:t>1.</w:t>
      </w:r>
      <w:r w:rsidRPr="00D25FE8">
        <w:rPr>
          <w:rStyle w:val="normaltextrun"/>
          <w:rFonts w:asciiTheme="minorHAnsi" w:hAnsiTheme="minorHAnsi"/>
          <w:sz w:val="36"/>
          <w:szCs w:val="40"/>
          <w:lang w:val="en-GB"/>
        </w:rPr>
        <w:t> Cyflwyniad……………………………………..................................</w:t>
      </w:r>
      <w:r w:rsidR="00571CAF">
        <w:rPr>
          <w:rStyle w:val="normaltextrun"/>
          <w:rFonts w:asciiTheme="minorHAnsi" w:hAnsiTheme="minorHAnsi"/>
          <w:sz w:val="36"/>
          <w:szCs w:val="40"/>
          <w:lang w:val="en-GB"/>
        </w:rPr>
        <w:t>3</w:t>
      </w:r>
    </w:p>
    <w:p w14:paraId="39525B9B" w14:textId="3DC7177F" w:rsidR="00D648CD" w:rsidRPr="00D25FE8" w:rsidRDefault="00D648CD" w:rsidP="00D648CD">
      <w:pPr>
        <w:pStyle w:val="paragraph"/>
        <w:spacing w:before="0" w:beforeAutospacing="0" w:after="0" w:afterAutospacing="0"/>
        <w:textAlignment w:val="baseline"/>
        <w:rPr>
          <w:rStyle w:val="normaltextrun"/>
          <w:rFonts w:asciiTheme="minorHAnsi" w:hAnsiTheme="minorHAnsi"/>
          <w:sz w:val="36"/>
          <w:szCs w:val="40"/>
          <w:lang w:val="en-GB"/>
        </w:rPr>
      </w:pPr>
      <w:r w:rsidRPr="00D25FE8">
        <w:rPr>
          <w:rFonts w:asciiTheme="minorHAnsi" w:hAnsiTheme="minorHAnsi" w:cs="Arial"/>
          <w:sz w:val="36"/>
          <w:szCs w:val="40"/>
        </w:rPr>
        <w:t xml:space="preserve">2. </w:t>
      </w:r>
      <w:r w:rsidRPr="00D25FE8">
        <w:rPr>
          <w:rStyle w:val="normaltextrun"/>
          <w:rFonts w:asciiTheme="minorHAnsi" w:hAnsiTheme="minorHAnsi"/>
          <w:sz w:val="36"/>
          <w:szCs w:val="40"/>
          <w:lang w:val="en-GB"/>
        </w:rPr>
        <w:t>Adolygiad Llenyddiaeth...………....</w:t>
      </w:r>
      <w:r>
        <w:rPr>
          <w:rStyle w:val="normaltextrun"/>
          <w:rFonts w:asciiTheme="minorHAnsi" w:hAnsiTheme="minorHAnsi"/>
          <w:sz w:val="36"/>
          <w:szCs w:val="40"/>
          <w:lang w:val="en-GB"/>
        </w:rPr>
        <w:t>.............</w:t>
      </w:r>
      <w:r w:rsidRPr="00D25FE8">
        <w:rPr>
          <w:rStyle w:val="normaltextrun"/>
          <w:rFonts w:asciiTheme="minorHAnsi" w:hAnsiTheme="minorHAnsi"/>
          <w:sz w:val="36"/>
          <w:szCs w:val="40"/>
          <w:lang w:val="en-GB"/>
        </w:rPr>
        <w:t>.</w:t>
      </w:r>
      <w:r>
        <w:rPr>
          <w:rStyle w:val="normaltextrun"/>
          <w:rFonts w:asciiTheme="minorHAnsi" w:hAnsiTheme="minorHAnsi"/>
          <w:sz w:val="36"/>
          <w:szCs w:val="40"/>
          <w:lang w:val="en-GB"/>
        </w:rPr>
        <w:t>.......................</w:t>
      </w:r>
      <w:r w:rsidR="00571CAF">
        <w:rPr>
          <w:rStyle w:val="normaltextrun"/>
          <w:rFonts w:asciiTheme="minorHAnsi" w:hAnsiTheme="minorHAnsi"/>
          <w:sz w:val="36"/>
          <w:szCs w:val="40"/>
          <w:lang w:val="en-GB"/>
        </w:rPr>
        <w:t>5</w:t>
      </w:r>
    </w:p>
    <w:p w14:paraId="3DAD14D9" w14:textId="651D1F6F" w:rsidR="0021542E" w:rsidRPr="003B26DF" w:rsidRDefault="00D648CD" w:rsidP="0021542E">
      <w:pPr>
        <w:ind w:firstLine="360"/>
        <w:rPr>
          <w:rStyle w:val="normaltextrun"/>
          <w:rFonts w:cs="Times New Roman"/>
          <w:i/>
          <w:iCs/>
          <w:kern w:val="0"/>
          <w:sz w:val="32"/>
          <w:szCs w:val="36"/>
        </w:rPr>
      </w:pPr>
      <w:r w:rsidRPr="0021542E">
        <w:rPr>
          <w:i/>
          <w:iCs/>
          <w:color w:val="000000" w:themeColor="text1"/>
          <w:sz w:val="32"/>
          <w:szCs w:val="36"/>
        </w:rPr>
        <w:t>-</w:t>
      </w:r>
      <w:r w:rsidR="0021542E" w:rsidRPr="0021542E">
        <w:rPr>
          <w:b/>
          <w:bCs/>
          <w:i/>
          <w:iCs/>
          <w:sz w:val="24"/>
          <w:szCs w:val="24"/>
          <w:u w:val="single"/>
        </w:rPr>
        <w:t xml:space="preserve"> </w:t>
      </w:r>
      <w:r w:rsidR="0021542E" w:rsidRPr="0021542E">
        <w:rPr>
          <w:rStyle w:val="normaltextrun"/>
          <w:rFonts w:cs="Times New Roman"/>
          <w:i/>
          <w:iCs/>
          <w:kern w:val="0"/>
          <w:sz w:val="32"/>
          <w:szCs w:val="36"/>
        </w:rPr>
        <w:t>Sut mae theatr yn gallu buddio unigolyn a c</w:t>
      </w:r>
      <w:r w:rsidR="00F715ED">
        <w:rPr>
          <w:rStyle w:val="normaltextrun"/>
          <w:rFonts w:cs="Times New Roman"/>
          <w:i/>
          <w:iCs/>
          <w:kern w:val="0"/>
          <w:sz w:val="32"/>
          <w:szCs w:val="36"/>
        </w:rPr>
        <w:t>h</w:t>
      </w:r>
      <w:r w:rsidR="0021542E" w:rsidRPr="0021542E">
        <w:rPr>
          <w:rStyle w:val="normaltextrun"/>
          <w:rFonts w:cs="Times New Roman"/>
          <w:i/>
          <w:iCs/>
          <w:kern w:val="0"/>
          <w:sz w:val="32"/>
          <w:szCs w:val="36"/>
        </w:rPr>
        <w:t>ymdeitha</w:t>
      </w:r>
      <w:r w:rsidR="00FF2E79">
        <w:rPr>
          <w:rStyle w:val="normaltextrun"/>
          <w:rFonts w:cs="Times New Roman"/>
          <w:i/>
          <w:iCs/>
          <w:kern w:val="0"/>
          <w:sz w:val="32"/>
          <w:szCs w:val="36"/>
        </w:rPr>
        <w:t>s</w:t>
      </w:r>
      <w:r w:rsidR="003B26DF">
        <w:rPr>
          <w:rStyle w:val="normaltextrun"/>
          <w:rFonts w:cs="Times New Roman"/>
          <w:i/>
          <w:iCs/>
          <w:kern w:val="0"/>
          <w:sz w:val="32"/>
          <w:szCs w:val="36"/>
        </w:rPr>
        <w:t>………..5</w:t>
      </w:r>
    </w:p>
    <w:p w14:paraId="4FA8E678" w14:textId="383A1839" w:rsidR="0021542E" w:rsidRPr="0021542E" w:rsidRDefault="0021542E" w:rsidP="0021542E">
      <w:pPr>
        <w:ind w:firstLine="360"/>
        <w:rPr>
          <w:b/>
          <w:bCs/>
          <w:i/>
          <w:iCs/>
          <w:sz w:val="24"/>
          <w:szCs w:val="24"/>
          <w:u w:val="single"/>
          <w:lang w:val="fr-FR"/>
        </w:rPr>
      </w:pPr>
      <w:r w:rsidRPr="0021542E">
        <w:rPr>
          <w:rStyle w:val="normaltextrun"/>
          <w:rFonts w:cs="Times New Roman"/>
          <w:i/>
          <w:iCs/>
          <w:kern w:val="0"/>
          <w:sz w:val="32"/>
          <w:szCs w:val="36"/>
        </w:rPr>
        <w:t>-</w:t>
      </w:r>
      <w:r w:rsidRPr="0021542E">
        <w:rPr>
          <w:b/>
          <w:bCs/>
          <w:i/>
          <w:iCs/>
          <w:sz w:val="24"/>
          <w:szCs w:val="24"/>
          <w:u w:val="single"/>
          <w:lang w:val="fr-FR"/>
        </w:rPr>
        <w:t xml:space="preserve"> </w:t>
      </w:r>
      <w:r w:rsidRPr="0021542E">
        <w:rPr>
          <w:rStyle w:val="normaltextrun"/>
          <w:rFonts w:cs="Times New Roman"/>
          <w:i/>
          <w:iCs/>
          <w:kern w:val="0"/>
          <w:sz w:val="32"/>
          <w:szCs w:val="36"/>
        </w:rPr>
        <w:t>Theatr yn y gymuned yn ystod cyfnod yr Ail Ryfel Byd</w:t>
      </w:r>
      <w:r w:rsidR="003B26DF">
        <w:rPr>
          <w:rStyle w:val="normaltextrun"/>
          <w:rFonts w:cs="Times New Roman"/>
          <w:i/>
          <w:iCs/>
          <w:kern w:val="0"/>
          <w:sz w:val="32"/>
          <w:szCs w:val="36"/>
        </w:rPr>
        <w:t>…………</w:t>
      </w:r>
      <w:r w:rsidR="00AF1AEA">
        <w:rPr>
          <w:rStyle w:val="normaltextrun"/>
          <w:rFonts w:cs="Times New Roman"/>
          <w:i/>
          <w:iCs/>
          <w:kern w:val="0"/>
          <w:sz w:val="32"/>
          <w:szCs w:val="36"/>
        </w:rPr>
        <w:t>…</w:t>
      </w:r>
      <w:r w:rsidR="003B26DF">
        <w:rPr>
          <w:rStyle w:val="normaltextrun"/>
          <w:rFonts w:cs="Times New Roman"/>
          <w:i/>
          <w:iCs/>
          <w:kern w:val="0"/>
          <w:sz w:val="32"/>
          <w:szCs w:val="36"/>
        </w:rPr>
        <w:t>8</w:t>
      </w:r>
    </w:p>
    <w:p w14:paraId="09771A00" w14:textId="3C46A987" w:rsidR="0021542E" w:rsidRPr="0021542E" w:rsidRDefault="0021542E" w:rsidP="0021542E">
      <w:pPr>
        <w:ind w:firstLine="360"/>
        <w:rPr>
          <w:rStyle w:val="normaltextrun"/>
          <w:rFonts w:cs="Times New Roman"/>
          <w:i/>
          <w:iCs/>
          <w:kern w:val="0"/>
          <w:sz w:val="32"/>
          <w:szCs w:val="36"/>
        </w:rPr>
      </w:pPr>
      <w:r w:rsidRPr="0021542E">
        <w:rPr>
          <w:rStyle w:val="normaltextrun"/>
          <w:rFonts w:cs="Times New Roman"/>
          <w:i/>
          <w:iCs/>
          <w:kern w:val="0"/>
          <w:sz w:val="32"/>
          <w:szCs w:val="36"/>
        </w:rPr>
        <w:t>-Theatr yn y gymuned ers y flwyddyn Dwy Fil</w:t>
      </w:r>
      <w:r w:rsidR="00567ABA">
        <w:rPr>
          <w:rStyle w:val="normaltextrun"/>
          <w:rFonts w:cs="Times New Roman"/>
          <w:i/>
          <w:iCs/>
          <w:kern w:val="0"/>
          <w:sz w:val="32"/>
          <w:szCs w:val="36"/>
        </w:rPr>
        <w:t>………………………</w:t>
      </w:r>
      <w:r w:rsidR="00AF1AEA">
        <w:rPr>
          <w:rStyle w:val="normaltextrun"/>
          <w:rFonts w:cs="Times New Roman"/>
          <w:i/>
          <w:iCs/>
          <w:kern w:val="0"/>
          <w:sz w:val="32"/>
          <w:szCs w:val="36"/>
        </w:rPr>
        <w:t>..</w:t>
      </w:r>
      <w:r w:rsidR="00567ABA">
        <w:rPr>
          <w:rStyle w:val="normaltextrun"/>
          <w:rFonts w:cs="Times New Roman"/>
          <w:i/>
          <w:iCs/>
          <w:kern w:val="0"/>
          <w:sz w:val="32"/>
          <w:szCs w:val="36"/>
        </w:rPr>
        <w:t>10</w:t>
      </w:r>
    </w:p>
    <w:p w14:paraId="43422435" w14:textId="6BAFB9A6" w:rsidR="00D648CD" w:rsidRPr="00D25FE8" w:rsidRDefault="00D648CD" w:rsidP="00D648CD">
      <w:pPr>
        <w:pStyle w:val="paragraph"/>
        <w:spacing w:before="0" w:beforeAutospacing="0" w:after="0" w:afterAutospacing="0"/>
        <w:textAlignment w:val="baseline"/>
        <w:rPr>
          <w:rStyle w:val="normaltextrun"/>
          <w:rFonts w:asciiTheme="minorHAnsi" w:hAnsiTheme="minorHAnsi"/>
          <w:sz w:val="36"/>
          <w:szCs w:val="40"/>
        </w:rPr>
      </w:pPr>
      <w:r w:rsidRPr="00D25FE8">
        <w:rPr>
          <w:rStyle w:val="normaltextrun"/>
          <w:rFonts w:asciiTheme="minorHAnsi" w:hAnsiTheme="minorHAnsi"/>
          <w:bCs/>
          <w:sz w:val="36"/>
          <w:szCs w:val="40"/>
          <w:lang w:val="en-GB"/>
        </w:rPr>
        <w:t>3.</w:t>
      </w:r>
      <w:r w:rsidRPr="00D25FE8">
        <w:rPr>
          <w:rStyle w:val="normaltextrun"/>
          <w:rFonts w:asciiTheme="minorHAnsi" w:hAnsiTheme="minorHAnsi"/>
          <w:b/>
          <w:bCs/>
          <w:sz w:val="36"/>
          <w:szCs w:val="40"/>
          <w:lang w:val="en-GB"/>
        </w:rPr>
        <w:t xml:space="preserve"> </w:t>
      </w:r>
      <w:r w:rsidRPr="00D25FE8">
        <w:rPr>
          <w:rStyle w:val="normaltextrun"/>
          <w:rFonts w:asciiTheme="minorHAnsi" w:hAnsiTheme="minorHAnsi"/>
          <w:sz w:val="36"/>
          <w:szCs w:val="40"/>
          <w:lang w:val="en-GB"/>
        </w:rPr>
        <w:t xml:space="preserve">Datblygiad </w:t>
      </w:r>
      <w:r>
        <w:rPr>
          <w:rStyle w:val="normaltextrun"/>
          <w:rFonts w:asciiTheme="minorHAnsi" w:hAnsiTheme="minorHAnsi"/>
          <w:sz w:val="36"/>
          <w:szCs w:val="40"/>
          <w:lang w:val="en-GB"/>
        </w:rPr>
        <w:t xml:space="preserve">y </w:t>
      </w:r>
      <w:r w:rsidRPr="00D25FE8">
        <w:rPr>
          <w:rStyle w:val="normaltextrun"/>
          <w:rFonts w:asciiTheme="minorHAnsi" w:hAnsiTheme="minorHAnsi"/>
          <w:sz w:val="36"/>
          <w:szCs w:val="40"/>
          <w:lang w:val="en-GB"/>
        </w:rPr>
        <w:t xml:space="preserve">Prosiect </w:t>
      </w:r>
      <w:r>
        <w:rPr>
          <w:rStyle w:val="normaltextrun"/>
          <w:rFonts w:asciiTheme="minorHAnsi" w:hAnsiTheme="minorHAnsi"/>
          <w:sz w:val="36"/>
          <w:szCs w:val="40"/>
          <w:lang w:val="en-GB"/>
        </w:rPr>
        <w:t>……………………</w:t>
      </w:r>
      <w:r w:rsidRPr="00D25FE8">
        <w:rPr>
          <w:rStyle w:val="normaltextrun"/>
          <w:rFonts w:asciiTheme="minorHAnsi" w:hAnsiTheme="minorHAnsi"/>
          <w:sz w:val="36"/>
          <w:szCs w:val="40"/>
          <w:lang w:val="en-GB"/>
        </w:rPr>
        <w:t>……………………</w:t>
      </w:r>
      <w:r>
        <w:rPr>
          <w:rStyle w:val="normaltextrun"/>
          <w:rFonts w:asciiTheme="minorHAnsi" w:hAnsiTheme="minorHAnsi"/>
          <w:sz w:val="36"/>
          <w:szCs w:val="40"/>
          <w:lang w:val="en-GB"/>
        </w:rPr>
        <w:t>……</w:t>
      </w:r>
      <w:r w:rsidR="006604DC">
        <w:rPr>
          <w:rStyle w:val="normaltextrun"/>
          <w:rFonts w:asciiTheme="minorHAnsi" w:hAnsiTheme="minorHAnsi"/>
          <w:sz w:val="36"/>
          <w:szCs w:val="40"/>
          <w:lang w:val="en-GB"/>
        </w:rPr>
        <w:t>…</w:t>
      </w:r>
      <w:r w:rsidR="00AF1AEA">
        <w:rPr>
          <w:rStyle w:val="normaltextrun"/>
          <w:rFonts w:asciiTheme="minorHAnsi" w:hAnsiTheme="minorHAnsi"/>
          <w:sz w:val="36"/>
          <w:szCs w:val="40"/>
          <w:lang w:val="en-GB"/>
        </w:rPr>
        <w:t>14</w:t>
      </w:r>
    </w:p>
    <w:p w14:paraId="5B73EC81" w14:textId="75572EF6" w:rsidR="00D648CD" w:rsidRPr="00D25FE8" w:rsidRDefault="00D648CD" w:rsidP="00D648CD">
      <w:pPr>
        <w:pStyle w:val="paragraph"/>
        <w:spacing w:before="0" w:beforeAutospacing="0" w:after="0" w:afterAutospacing="0"/>
        <w:textAlignment w:val="baseline"/>
        <w:rPr>
          <w:rStyle w:val="eop"/>
          <w:rFonts w:asciiTheme="minorHAnsi" w:hAnsiTheme="minorHAnsi"/>
          <w:sz w:val="36"/>
          <w:szCs w:val="40"/>
        </w:rPr>
      </w:pPr>
      <w:r w:rsidRPr="00D25FE8">
        <w:rPr>
          <w:rStyle w:val="normaltextrun"/>
          <w:rFonts w:asciiTheme="minorHAnsi" w:hAnsiTheme="minorHAnsi"/>
          <w:sz w:val="36"/>
          <w:szCs w:val="40"/>
          <w:lang w:val="en-GB"/>
        </w:rPr>
        <w:t>4. Y Sgript Terfynol………………………………………………</w:t>
      </w:r>
      <w:r>
        <w:rPr>
          <w:rStyle w:val="eop"/>
          <w:rFonts w:asciiTheme="minorHAnsi" w:hAnsiTheme="minorHAnsi"/>
          <w:sz w:val="36"/>
          <w:szCs w:val="40"/>
        </w:rPr>
        <w:t>…………</w:t>
      </w:r>
      <w:r w:rsidR="006604DC">
        <w:rPr>
          <w:rStyle w:val="eop"/>
          <w:rFonts w:asciiTheme="minorHAnsi" w:hAnsiTheme="minorHAnsi"/>
          <w:sz w:val="36"/>
          <w:szCs w:val="40"/>
        </w:rPr>
        <w:t>23</w:t>
      </w:r>
    </w:p>
    <w:p w14:paraId="0944F63F" w14:textId="62711B10" w:rsidR="00D648CD" w:rsidRPr="00D25FE8" w:rsidRDefault="00D648CD" w:rsidP="00D648CD">
      <w:pPr>
        <w:pStyle w:val="paragraph"/>
        <w:spacing w:before="0" w:beforeAutospacing="0" w:after="0" w:afterAutospacing="0"/>
        <w:textAlignment w:val="baseline"/>
        <w:rPr>
          <w:rStyle w:val="normaltextrun"/>
          <w:rFonts w:asciiTheme="minorHAnsi" w:hAnsiTheme="minorHAnsi"/>
          <w:sz w:val="36"/>
          <w:szCs w:val="40"/>
        </w:rPr>
      </w:pPr>
      <w:r>
        <w:rPr>
          <w:rStyle w:val="normaltextrun"/>
          <w:rFonts w:asciiTheme="minorHAnsi" w:hAnsiTheme="minorHAnsi"/>
          <w:sz w:val="36"/>
          <w:szCs w:val="40"/>
          <w:lang w:val="en-GB"/>
        </w:rPr>
        <w:t>5</w:t>
      </w:r>
      <w:r w:rsidRPr="00D25FE8">
        <w:rPr>
          <w:rStyle w:val="normaltextrun"/>
          <w:rFonts w:asciiTheme="minorHAnsi" w:hAnsiTheme="minorHAnsi"/>
          <w:sz w:val="36"/>
          <w:szCs w:val="40"/>
          <w:lang w:val="en-GB"/>
        </w:rPr>
        <w:t>. </w:t>
      </w:r>
      <w:r>
        <w:rPr>
          <w:rStyle w:val="normaltextrun"/>
          <w:rFonts w:asciiTheme="minorHAnsi" w:hAnsiTheme="minorHAnsi"/>
          <w:sz w:val="36"/>
          <w:szCs w:val="40"/>
          <w:lang w:val="en-GB"/>
        </w:rPr>
        <w:t>Casgliad</w:t>
      </w:r>
      <w:r w:rsidRPr="00D25FE8">
        <w:rPr>
          <w:rStyle w:val="normaltextrun"/>
          <w:rFonts w:asciiTheme="minorHAnsi" w:hAnsiTheme="minorHAnsi"/>
          <w:sz w:val="36"/>
          <w:szCs w:val="40"/>
          <w:lang w:val="en-GB"/>
        </w:rPr>
        <w:t>…………………………………...................................</w:t>
      </w:r>
      <w:r>
        <w:rPr>
          <w:rStyle w:val="normaltextrun"/>
          <w:rFonts w:asciiTheme="minorHAnsi" w:hAnsiTheme="minorHAnsi"/>
          <w:sz w:val="36"/>
          <w:szCs w:val="40"/>
          <w:lang w:val="en-GB"/>
        </w:rPr>
        <w:t>...</w:t>
      </w:r>
      <w:r w:rsidR="00EA16FC">
        <w:rPr>
          <w:rStyle w:val="normaltextrun"/>
          <w:rFonts w:asciiTheme="minorHAnsi" w:hAnsiTheme="minorHAnsi"/>
          <w:sz w:val="36"/>
          <w:szCs w:val="40"/>
          <w:lang w:val="en-GB"/>
        </w:rPr>
        <w:t>30</w:t>
      </w:r>
    </w:p>
    <w:p w14:paraId="35A77926" w14:textId="458187F2" w:rsidR="00D648CD" w:rsidRPr="00D25FE8" w:rsidRDefault="00D648CD" w:rsidP="00D648CD">
      <w:pPr>
        <w:pStyle w:val="paragraph"/>
        <w:spacing w:before="0" w:beforeAutospacing="0" w:after="0" w:afterAutospacing="0"/>
        <w:textAlignment w:val="baseline"/>
        <w:rPr>
          <w:rFonts w:asciiTheme="minorHAnsi" w:hAnsiTheme="minorHAnsi"/>
          <w:sz w:val="36"/>
          <w:szCs w:val="40"/>
        </w:rPr>
      </w:pPr>
      <w:r>
        <w:rPr>
          <w:rStyle w:val="normaltextrun"/>
          <w:rFonts w:asciiTheme="minorHAnsi" w:hAnsiTheme="minorHAnsi"/>
          <w:sz w:val="36"/>
          <w:szCs w:val="40"/>
          <w:lang w:val="en-GB"/>
        </w:rPr>
        <w:t>6</w:t>
      </w:r>
      <w:r w:rsidRPr="00D25FE8">
        <w:rPr>
          <w:rStyle w:val="normaltextrun"/>
          <w:rFonts w:asciiTheme="minorHAnsi" w:hAnsiTheme="minorHAnsi"/>
          <w:sz w:val="36"/>
          <w:szCs w:val="40"/>
          <w:lang w:val="en-GB"/>
        </w:rPr>
        <w:t>. Llyfryddiaeth………………………………………………………………</w:t>
      </w:r>
      <w:r w:rsidR="0072777E">
        <w:rPr>
          <w:rStyle w:val="normaltextrun"/>
          <w:rFonts w:asciiTheme="minorHAnsi" w:hAnsiTheme="minorHAnsi"/>
          <w:sz w:val="36"/>
          <w:szCs w:val="40"/>
          <w:lang w:val="en-GB"/>
        </w:rPr>
        <w:t>33</w:t>
      </w:r>
    </w:p>
    <w:p w14:paraId="2A5541E1" w14:textId="48FFD2F1" w:rsidR="006517E2" w:rsidRDefault="006517E2">
      <w:pPr>
        <w:rPr>
          <w:b/>
          <w:bCs/>
          <w:sz w:val="28"/>
          <w:szCs w:val="28"/>
        </w:rPr>
      </w:pPr>
    </w:p>
    <w:p w14:paraId="0F3C0F91" w14:textId="77777777" w:rsidR="006517E2" w:rsidRDefault="006517E2">
      <w:pPr>
        <w:rPr>
          <w:b/>
          <w:bCs/>
          <w:sz w:val="28"/>
          <w:szCs w:val="28"/>
        </w:rPr>
      </w:pPr>
    </w:p>
    <w:p w14:paraId="0F577B89" w14:textId="5DB2FABA" w:rsidR="006517E2" w:rsidRDefault="006517E2">
      <w:pPr>
        <w:rPr>
          <w:b/>
          <w:bCs/>
          <w:sz w:val="28"/>
          <w:szCs w:val="28"/>
        </w:rPr>
      </w:pPr>
    </w:p>
    <w:p w14:paraId="4C6BF8EB" w14:textId="77777777" w:rsidR="006517E2" w:rsidRDefault="006517E2">
      <w:pPr>
        <w:rPr>
          <w:b/>
          <w:bCs/>
          <w:sz w:val="28"/>
          <w:szCs w:val="28"/>
        </w:rPr>
      </w:pPr>
    </w:p>
    <w:p w14:paraId="5EC63914" w14:textId="77777777" w:rsidR="006517E2" w:rsidRDefault="006517E2">
      <w:pPr>
        <w:rPr>
          <w:b/>
          <w:bCs/>
          <w:sz w:val="28"/>
          <w:szCs w:val="28"/>
        </w:rPr>
      </w:pPr>
    </w:p>
    <w:p w14:paraId="14E29AE9" w14:textId="77777777" w:rsidR="006517E2" w:rsidRDefault="006517E2">
      <w:pPr>
        <w:rPr>
          <w:b/>
          <w:bCs/>
          <w:sz w:val="28"/>
          <w:szCs w:val="28"/>
        </w:rPr>
      </w:pPr>
    </w:p>
    <w:p w14:paraId="27C1A0A8" w14:textId="77777777" w:rsidR="006517E2" w:rsidRDefault="006517E2">
      <w:pPr>
        <w:rPr>
          <w:b/>
          <w:bCs/>
          <w:sz w:val="28"/>
          <w:szCs w:val="28"/>
        </w:rPr>
      </w:pPr>
    </w:p>
    <w:p w14:paraId="2263003A" w14:textId="2F501AD9" w:rsidR="006517E2" w:rsidRDefault="006517E2">
      <w:pPr>
        <w:rPr>
          <w:b/>
          <w:bCs/>
          <w:sz w:val="28"/>
          <w:szCs w:val="28"/>
        </w:rPr>
      </w:pPr>
    </w:p>
    <w:p w14:paraId="38208203" w14:textId="77777777" w:rsidR="006517E2" w:rsidRDefault="006517E2">
      <w:pPr>
        <w:rPr>
          <w:b/>
          <w:bCs/>
          <w:sz w:val="28"/>
          <w:szCs w:val="28"/>
        </w:rPr>
      </w:pPr>
    </w:p>
    <w:p w14:paraId="75B6822F" w14:textId="2AD83C56" w:rsidR="006517E2" w:rsidRDefault="006517E2">
      <w:pPr>
        <w:rPr>
          <w:b/>
          <w:bCs/>
          <w:sz w:val="28"/>
          <w:szCs w:val="28"/>
        </w:rPr>
      </w:pPr>
    </w:p>
    <w:p w14:paraId="1319889D" w14:textId="265DA9FA" w:rsidR="006517E2" w:rsidRDefault="006517E2">
      <w:pPr>
        <w:rPr>
          <w:b/>
          <w:bCs/>
          <w:sz w:val="28"/>
          <w:szCs w:val="28"/>
        </w:rPr>
      </w:pPr>
    </w:p>
    <w:p w14:paraId="27B85481" w14:textId="7FE35E75" w:rsidR="006517E2" w:rsidRDefault="006517E2">
      <w:pPr>
        <w:rPr>
          <w:b/>
          <w:bCs/>
          <w:sz w:val="28"/>
          <w:szCs w:val="28"/>
        </w:rPr>
      </w:pPr>
    </w:p>
    <w:p w14:paraId="2E7034CE" w14:textId="20EF1A1C" w:rsidR="006517E2" w:rsidRDefault="006517E2">
      <w:pPr>
        <w:rPr>
          <w:b/>
          <w:bCs/>
          <w:sz w:val="28"/>
          <w:szCs w:val="28"/>
        </w:rPr>
      </w:pPr>
    </w:p>
    <w:p w14:paraId="0E87F986" w14:textId="1B092E86" w:rsidR="006517E2" w:rsidRDefault="006517E2">
      <w:pPr>
        <w:rPr>
          <w:b/>
          <w:bCs/>
          <w:sz w:val="28"/>
          <w:szCs w:val="28"/>
        </w:rPr>
      </w:pPr>
    </w:p>
    <w:p w14:paraId="68D81B75" w14:textId="126D9848" w:rsidR="006517E2" w:rsidRDefault="006517E2">
      <w:pPr>
        <w:rPr>
          <w:b/>
          <w:bCs/>
          <w:sz w:val="28"/>
          <w:szCs w:val="28"/>
        </w:rPr>
      </w:pPr>
    </w:p>
    <w:p w14:paraId="29460F04" w14:textId="77777777" w:rsidR="00002DF3" w:rsidRDefault="00002DF3">
      <w:pPr>
        <w:rPr>
          <w:b/>
          <w:bCs/>
          <w:sz w:val="28"/>
          <w:szCs w:val="28"/>
        </w:rPr>
      </w:pPr>
    </w:p>
    <w:p w14:paraId="221E2F5D" w14:textId="25041929" w:rsidR="00CD5C93" w:rsidRDefault="00491469">
      <w:pPr>
        <w:rPr>
          <w:b/>
          <w:bCs/>
          <w:sz w:val="28"/>
          <w:szCs w:val="28"/>
        </w:rPr>
      </w:pPr>
      <w:r w:rsidRPr="00491469">
        <w:rPr>
          <w:b/>
          <w:bCs/>
          <w:sz w:val="28"/>
          <w:szCs w:val="28"/>
        </w:rPr>
        <w:t>Cyflwyniad</w:t>
      </w:r>
    </w:p>
    <w:p w14:paraId="5DC9A365" w14:textId="4884EFCD" w:rsidR="00997B8C" w:rsidRDefault="00997B8C">
      <w:pPr>
        <w:rPr>
          <w:sz w:val="24"/>
          <w:szCs w:val="24"/>
        </w:rPr>
      </w:pPr>
      <w:r w:rsidRPr="00997B8C">
        <w:rPr>
          <w:sz w:val="24"/>
          <w:szCs w:val="24"/>
        </w:rPr>
        <w:t xml:space="preserve">Profwyd bod y celfyddydau yn gallu buddio unigolion yn y gymdeithas a chymunedau. Ar gyfer fy ymchwiliad yr wyf yn mynd i edrych ar sut mae theatr wedi ei ddatblygu yn y cymunedau yn ystod adegau gwahanol, wrth </w:t>
      </w:r>
      <w:r w:rsidR="005E6511">
        <w:rPr>
          <w:sz w:val="24"/>
          <w:szCs w:val="24"/>
        </w:rPr>
        <w:t xml:space="preserve">hefyd </w:t>
      </w:r>
      <w:r w:rsidRPr="00997B8C">
        <w:rPr>
          <w:sz w:val="24"/>
          <w:szCs w:val="24"/>
        </w:rPr>
        <w:t xml:space="preserve">edrych ar sut mae theatr a chymuned wedi cael effaith ar fy mywyd personol i. Byddai rhan fwyaf o’r ymchwiliad a rhyw gysylltiad i mi yn bersonol a fy mywyd hyd at nawr. </w:t>
      </w:r>
    </w:p>
    <w:p w14:paraId="29630C34" w14:textId="47A9F285" w:rsidR="00E447B7" w:rsidRDefault="00E447B7">
      <w:pPr>
        <w:rPr>
          <w:sz w:val="24"/>
          <w:szCs w:val="24"/>
        </w:rPr>
      </w:pPr>
      <w:r w:rsidRPr="00E447B7">
        <w:rPr>
          <w:sz w:val="24"/>
          <w:szCs w:val="24"/>
        </w:rPr>
        <w:t>Yn bersonol, dwi o hyd wedi bod yn berson sy’n hoff o berfformio fel ffordd o ddihangfa o fy mywyd pob dydd. Credaf fod bod yn rhan o grwpiau perfformio gwahanol wedi helpu fy iechyd meddwl dros y blynyddoedd, wrth helpu i mi wneud cysylltiadau gydag eraill yn y gymuned.</w:t>
      </w:r>
      <w:r w:rsidR="00786007">
        <w:rPr>
          <w:sz w:val="24"/>
          <w:szCs w:val="24"/>
        </w:rPr>
        <w:t xml:space="preserve"> O</w:t>
      </w:r>
      <w:r w:rsidRPr="00E447B7">
        <w:rPr>
          <w:sz w:val="24"/>
          <w:szCs w:val="24"/>
        </w:rPr>
        <w:t xml:space="preserve"> ganlyniad i hyn yr oeddwn yn rhan o grwpiau drama leol, helpu tu ôl y llwyfan ac yn gweithio yn y theatr yn fy nhref enedigol. Wrth fod yn rhan o’r gymuned theatr dwi wedi gwneud cysylltiadau a ffrindiau am fyw a hefyd maen nhw wedi helpu ffurfio'r person dwi</w:t>
      </w:r>
      <w:r w:rsidR="00786007">
        <w:rPr>
          <w:sz w:val="24"/>
          <w:szCs w:val="24"/>
        </w:rPr>
        <w:t xml:space="preserve"> </w:t>
      </w:r>
      <w:r w:rsidRPr="00E447B7">
        <w:rPr>
          <w:sz w:val="24"/>
          <w:szCs w:val="24"/>
        </w:rPr>
        <w:t xml:space="preserve">heddiw. </w:t>
      </w:r>
      <w:r w:rsidR="00A72992">
        <w:rPr>
          <w:sz w:val="24"/>
          <w:szCs w:val="24"/>
        </w:rPr>
        <w:t>Felly</w:t>
      </w:r>
      <w:r w:rsidRPr="00E447B7">
        <w:rPr>
          <w:sz w:val="24"/>
          <w:szCs w:val="24"/>
        </w:rPr>
        <w:t xml:space="preserve"> yr oeddwn eisiau gwneud fy mhrosiect yn seiliedig ag annog pobl i ymuno a chymuned, a hefyd ei annog i ddefnyddio’r celfyddydau fel ffordd o ddihangfa yn ei bywyd pob dydd</w:t>
      </w:r>
      <w:r w:rsidR="004F3AA2">
        <w:rPr>
          <w:sz w:val="24"/>
          <w:szCs w:val="24"/>
        </w:rPr>
        <w:t>, “</w:t>
      </w:r>
      <w:r w:rsidR="004F3AA2" w:rsidRPr="004F3AA2">
        <w:rPr>
          <w:b/>
          <w:bCs/>
          <w:i/>
          <w:iCs/>
          <w:sz w:val="24"/>
          <w:szCs w:val="24"/>
        </w:rPr>
        <w:t>Community can give us a sense of connection to other people, helping us to feel accepted and supported. Laughing and chatting with others socially can temporarily distract us from our own worries and help reduce loneliness</w:t>
      </w:r>
      <w:r w:rsidR="004F3AA2">
        <w:rPr>
          <w:b/>
          <w:bCs/>
          <w:i/>
          <w:iCs/>
          <w:sz w:val="24"/>
          <w:szCs w:val="24"/>
        </w:rPr>
        <w:t>”</w:t>
      </w:r>
      <w:r w:rsidR="009E52F4">
        <w:rPr>
          <w:b/>
          <w:bCs/>
          <w:i/>
          <w:iCs/>
          <w:sz w:val="24"/>
          <w:szCs w:val="24"/>
        </w:rPr>
        <w:t xml:space="preserve"> </w:t>
      </w:r>
      <w:r w:rsidR="00F438C3">
        <w:rPr>
          <w:b/>
          <w:bCs/>
          <w:i/>
          <w:iCs/>
          <w:sz w:val="24"/>
          <w:szCs w:val="24"/>
        </w:rPr>
        <w:t>(Haven, 2022)</w:t>
      </w:r>
      <w:r w:rsidR="00492D7B">
        <w:rPr>
          <w:b/>
          <w:bCs/>
          <w:i/>
          <w:iCs/>
          <w:sz w:val="24"/>
          <w:szCs w:val="24"/>
        </w:rPr>
        <w:t xml:space="preserve">. </w:t>
      </w:r>
    </w:p>
    <w:p w14:paraId="33B537E5" w14:textId="14873E2F" w:rsidR="00E447B7" w:rsidRDefault="00E65045">
      <w:pPr>
        <w:rPr>
          <w:sz w:val="24"/>
          <w:szCs w:val="24"/>
        </w:rPr>
      </w:pPr>
      <w:r w:rsidRPr="00E65045">
        <w:rPr>
          <w:sz w:val="24"/>
          <w:szCs w:val="24"/>
        </w:rPr>
        <w:t xml:space="preserve">Gall mynd i weld darn o theatr helpu’r gynulleidfa gweld pethau yn ei bywyd nhw mewn persbectif gwahanol, a dangos nad ydynt ar ben ei hunan yn fywyd. Yn ogystal mae gweld darn o theatr yn ffordd o ddihangfa ar gyfer unigolyn gan helpu iddyn nhw anghofio beth sy’n digwydd yn ei bywyd pob dydd. Felly, wrth wneud y modiwl yma teimlaf ei fod yn bwysig i annog eraill i fod yn rhan o gymunedau, gan helpu nhw gweld sut mae theatr yn gallu buddio cymdeithas gyfan. I ategu ar gyfer yr ymchwiliad dwi eisiau edrych ar sut mae theatr wedi datblygu dros y blynyddoedd, a gweld os yw theatr ar </w:t>
      </w:r>
      <w:r w:rsidR="000C49FD" w:rsidRPr="000C49FD">
        <w:rPr>
          <w:sz w:val="24"/>
          <w:szCs w:val="24"/>
        </w:rPr>
        <w:t>celfyddydau</w:t>
      </w:r>
      <w:r w:rsidRPr="000C49FD">
        <w:rPr>
          <w:sz w:val="24"/>
          <w:szCs w:val="24"/>
        </w:rPr>
        <w:t xml:space="preserve"> nawr</w:t>
      </w:r>
      <w:r w:rsidRPr="00E65045">
        <w:rPr>
          <w:sz w:val="24"/>
          <w:szCs w:val="24"/>
        </w:rPr>
        <w:t xml:space="preserve"> ar gael ar gyfer pawb yn y gymuned. Ac felly ar gyfer fy ymchwiliad edrychais ar sawl ffurf mae adloniant wedi buddio cymdeithas, ac wedi dod a chymdeithas at ei gilydd e.e.. </w:t>
      </w:r>
      <w:r w:rsidR="00E447B7" w:rsidRPr="007107EE">
        <w:rPr>
          <w:i/>
          <w:iCs/>
          <w:sz w:val="24"/>
          <w:szCs w:val="24"/>
        </w:rPr>
        <w:t>'The Passion'</w:t>
      </w:r>
      <w:r w:rsidR="00E447B7" w:rsidRPr="00E447B7">
        <w:rPr>
          <w:sz w:val="24"/>
          <w:szCs w:val="24"/>
        </w:rPr>
        <w:t xml:space="preserve"> gan Michael Sheen. </w:t>
      </w:r>
    </w:p>
    <w:p w14:paraId="473C12B0" w14:textId="56E6716C" w:rsidR="008453BD" w:rsidRPr="008C3157" w:rsidRDefault="00E447B7">
      <w:pPr>
        <w:rPr>
          <w:sz w:val="24"/>
          <w:szCs w:val="24"/>
        </w:rPr>
      </w:pPr>
      <w:r w:rsidRPr="00E447B7">
        <w:rPr>
          <w:sz w:val="24"/>
          <w:szCs w:val="24"/>
        </w:rPr>
        <w:t xml:space="preserve">Profwyd bod y </w:t>
      </w:r>
      <w:r w:rsidR="000C49FD" w:rsidRPr="000C49FD">
        <w:rPr>
          <w:sz w:val="24"/>
          <w:szCs w:val="24"/>
        </w:rPr>
        <w:t>celfyddydau</w:t>
      </w:r>
      <w:r w:rsidRPr="00E447B7">
        <w:rPr>
          <w:sz w:val="24"/>
          <w:szCs w:val="24"/>
        </w:rPr>
        <w:t xml:space="preserve"> yn gallu helpu plant yn ystod ei datblygiad cynnar </w:t>
      </w:r>
      <w:r w:rsidR="00ED6083">
        <w:rPr>
          <w:sz w:val="24"/>
          <w:szCs w:val="24"/>
        </w:rPr>
        <w:t xml:space="preserve">gan </w:t>
      </w:r>
      <w:r w:rsidR="00C76CE2">
        <w:rPr>
          <w:sz w:val="24"/>
          <w:szCs w:val="24"/>
        </w:rPr>
        <w:t xml:space="preserve">ei </w:t>
      </w:r>
      <w:r w:rsidRPr="00E447B7">
        <w:rPr>
          <w:sz w:val="24"/>
          <w:szCs w:val="24"/>
        </w:rPr>
        <w:t xml:space="preserve">fod </w:t>
      </w:r>
      <w:r w:rsidR="00D00764">
        <w:rPr>
          <w:sz w:val="24"/>
          <w:szCs w:val="24"/>
        </w:rPr>
        <w:t xml:space="preserve">weid </w:t>
      </w:r>
      <w:r w:rsidRPr="00E447B7">
        <w:rPr>
          <w:sz w:val="24"/>
          <w:szCs w:val="24"/>
        </w:rPr>
        <w:t xml:space="preserve">helpu adeiladu </w:t>
      </w:r>
      <w:r w:rsidR="00ED6083">
        <w:rPr>
          <w:sz w:val="24"/>
          <w:szCs w:val="24"/>
        </w:rPr>
        <w:t xml:space="preserve">ei </w:t>
      </w:r>
      <w:r w:rsidRPr="00E447B7">
        <w:rPr>
          <w:sz w:val="24"/>
          <w:szCs w:val="24"/>
        </w:rPr>
        <w:t xml:space="preserve">hunan-barch. Wnaeth y </w:t>
      </w:r>
      <w:r w:rsidR="00ED6083" w:rsidRPr="00ED6083">
        <w:rPr>
          <w:i/>
          <w:iCs/>
          <w:sz w:val="24"/>
          <w:szCs w:val="24"/>
        </w:rPr>
        <w:t>‘</w:t>
      </w:r>
      <w:r w:rsidRPr="00ED6083">
        <w:rPr>
          <w:i/>
          <w:iCs/>
          <w:sz w:val="24"/>
          <w:szCs w:val="24"/>
        </w:rPr>
        <w:t>Theatr Genedlaethol</w:t>
      </w:r>
      <w:r w:rsidR="00ED6083" w:rsidRPr="00ED6083">
        <w:rPr>
          <w:i/>
          <w:iCs/>
          <w:sz w:val="24"/>
          <w:szCs w:val="24"/>
        </w:rPr>
        <w:t>’</w:t>
      </w:r>
      <w:r w:rsidRPr="00E447B7">
        <w:rPr>
          <w:sz w:val="24"/>
          <w:szCs w:val="24"/>
        </w:rPr>
        <w:t xml:space="preserve"> yn Llundain gwneud astudiaeth gyda phlant rhwng 7 a 10 oed. Roedd y plant yn astudio Shakespeare a Christopher Marlowe </w:t>
      </w:r>
      <w:r w:rsidR="00DE0AEC" w:rsidRPr="00DE0AEC">
        <w:rPr>
          <w:sz w:val="24"/>
          <w:szCs w:val="24"/>
        </w:rPr>
        <w:t xml:space="preserve">a hefyd yn perfformio mewn rhaglenni yn adrodd storiâu. Roedd yn  amlwg bod y plant wedi buddio ar ôl cwblhau'r rhaglen: </w:t>
      </w:r>
      <w:r w:rsidR="002F7029" w:rsidRPr="00523681">
        <w:rPr>
          <w:b/>
          <w:bCs/>
          <w:sz w:val="24"/>
          <w:szCs w:val="24"/>
        </w:rPr>
        <w:t>“</w:t>
      </w:r>
      <w:r w:rsidR="002F7029" w:rsidRPr="00523681">
        <w:rPr>
          <w:b/>
          <w:bCs/>
          <w:i/>
          <w:iCs/>
          <w:sz w:val="24"/>
          <w:szCs w:val="24"/>
        </w:rPr>
        <w:t>Compared to their peers who did not engage with the NT, these children showed increased self-esteem and a greater aptitude for speaking and listening.”(Fierberg, 2022)</w:t>
      </w:r>
      <w:r w:rsidR="002F7029" w:rsidRPr="00523681">
        <w:rPr>
          <w:b/>
          <w:bCs/>
          <w:sz w:val="24"/>
          <w:szCs w:val="24"/>
        </w:rPr>
        <w:t>,</w:t>
      </w:r>
      <w:r w:rsidR="002F7029" w:rsidRPr="008C3157">
        <w:rPr>
          <w:sz w:val="24"/>
          <w:szCs w:val="24"/>
        </w:rPr>
        <w:t xml:space="preserve"> </w:t>
      </w:r>
      <w:r w:rsidR="00905B58">
        <w:rPr>
          <w:sz w:val="24"/>
          <w:szCs w:val="24"/>
        </w:rPr>
        <w:t xml:space="preserve">ac fel y gwelir mae </w:t>
      </w:r>
      <w:r w:rsidR="002F7029" w:rsidRPr="008C3157">
        <w:rPr>
          <w:sz w:val="24"/>
          <w:szCs w:val="24"/>
        </w:rPr>
        <w:t xml:space="preserve">theatr yn buddio person o oedran ifanc. </w:t>
      </w:r>
    </w:p>
    <w:p w14:paraId="64438551" w14:textId="6FCC731D" w:rsidR="00E447B7" w:rsidRDefault="00E447B7">
      <w:pPr>
        <w:rPr>
          <w:sz w:val="24"/>
          <w:szCs w:val="24"/>
        </w:rPr>
      </w:pPr>
      <w:r w:rsidRPr="00E447B7">
        <w:rPr>
          <w:sz w:val="24"/>
          <w:szCs w:val="24"/>
        </w:rPr>
        <w:t>Wrth ddechrau'r modiwl yma nid oeddwn yn siŵr am sut i gyflwyno'r darn. Ar ôl dewis fy mod am wneud perfformiad o</w:t>
      </w:r>
      <w:r w:rsidR="00B53F62">
        <w:rPr>
          <w:sz w:val="24"/>
          <w:szCs w:val="24"/>
        </w:rPr>
        <w:t xml:space="preserve"> ryw fath</w:t>
      </w:r>
      <w:r w:rsidRPr="00E447B7">
        <w:rPr>
          <w:sz w:val="24"/>
          <w:szCs w:val="24"/>
        </w:rPr>
        <w:t xml:space="preserve">, a hefyd yr oeddwn eisiau gwneud darn sy’n annog a dangos bod theatr yn beth dda ar gyfer y gymdeithas es i ymlaen i ymchwilio'r testun gan hefyd meddwl am fy mhrofiad personol ar y testun. Yn y diwedd dewisais i wneud </w:t>
      </w:r>
      <w:r w:rsidR="000844E4">
        <w:rPr>
          <w:sz w:val="24"/>
          <w:szCs w:val="24"/>
        </w:rPr>
        <w:t>darlith theatrtig</w:t>
      </w:r>
      <w:r w:rsidRPr="00E447B7">
        <w:rPr>
          <w:sz w:val="24"/>
          <w:szCs w:val="24"/>
        </w:rPr>
        <w:t xml:space="preserve">, a oedd yn cynnwys caneuon a monolog yn dangos sut mae theatr wedi ei ddatblygu dros y blynyddoedd gan hefyd archwilio'r tebygrwydd rhwng y </w:t>
      </w:r>
      <w:r w:rsidRPr="00FA4A9E">
        <w:rPr>
          <w:sz w:val="24"/>
          <w:szCs w:val="24"/>
        </w:rPr>
        <w:t>celfyddydau</w:t>
      </w:r>
      <w:r w:rsidRPr="00E447B7">
        <w:rPr>
          <w:sz w:val="24"/>
          <w:szCs w:val="24"/>
        </w:rPr>
        <w:t xml:space="preserve"> yn ystod y rhyfel a COVID-19. Yn ogystal teimlaf ei fod yn bwysig i geisio cysylltu pob peth yr oeddwn yn trafod gyda fy mywyd personol i mewn rhyw ffordd, e.e.. defnyddio'r gan o’r sioe gerdd </w:t>
      </w:r>
      <w:r w:rsidRPr="00B53F62">
        <w:rPr>
          <w:i/>
          <w:iCs/>
          <w:sz w:val="24"/>
          <w:szCs w:val="24"/>
        </w:rPr>
        <w:t xml:space="preserve">‘Oklahoma’ </w:t>
      </w:r>
      <w:r w:rsidRPr="00E447B7">
        <w:rPr>
          <w:sz w:val="24"/>
          <w:szCs w:val="24"/>
        </w:rPr>
        <w:t xml:space="preserve">gan yr oedd hyn yn un o’r sioeau cyntaf fe wnes i. </w:t>
      </w:r>
    </w:p>
    <w:p w14:paraId="4B506EB3" w14:textId="77777777" w:rsidR="009512D7" w:rsidRDefault="009512D7">
      <w:pPr>
        <w:rPr>
          <w:sz w:val="24"/>
          <w:szCs w:val="24"/>
        </w:rPr>
      </w:pPr>
      <w:r w:rsidRPr="009512D7">
        <w:rPr>
          <w:sz w:val="24"/>
          <w:szCs w:val="24"/>
        </w:rPr>
        <w:t xml:space="preserve">Ar gyfer ymchwiliad, dewisais ymchwilio themâu a phrofiadau a oedd yn bersonol i mi. Gan fy mod wedi gwario llawer o amser yn y theatr dros y blynyddoedd, yr wyf wedi bod yn ffodus i weld llawer o sioeau neu fod yn rhan ohonyn nhw. Oherwydd hyn yr oeddwn yn ymwybodol iawn o ba sioeau oedd yn cael ei gweld yn negyddol gan gymdeithas, neu rhai oedd yn cael barnai gwahanol am gyd-destun y sioe. Yn ogystal yr oedd yn amlwg i mi pa sioeau oedd yn boblogaidd gyda chenedlaethau gwahanol yn y gymdeithas. </w:t>
      </w:r>
    </w:p>
    <w:p w14:paraId="6347E7AA" w14:textId="46B23420" w:rsidR="00492B46" w:rsidRDefault="00E36150">
      <w:pPr>
        <w:rPr>
          <w:sz w:val="24"/>
          <w:szCs w:val="24"/>
        </w:rPr>
      </w:pPr>
      <w:r w:rsidRPr="00E36150">
        <w:rPr>
          <w:sz w:val="24"/>
          <w:szCs w:val="24"/>
        </w:rPr>
        <w:t xml:space="preserve">Er mwyn cyflawni’r prosiect yn effeithiol byddaf yn cyfarfod a thrafod y prosiect gyda fy nhiwtor personol yn wythnosol. Byddaf yn nodi adborth gan fy nhiwtor, datblygiad y prosiect gan gynnwys drafftiau o’r sgript ar broses ymarfer. </w:t>
      </w:r>
    </w:p>
    <w:p w14:paraId="5A51F5DB" w14:textId="77777777" w:rsidR="00E36150" w:rsidRDefault="00E36150">
      <w:pPr>
        <w:rPr>
          <w:sz w:val="24"/>
          <w:szCs w:val="24"/>
        </w:rPr>
      </w:pPr>
    </w:p>
    <w:p w14:paraId="796C3A33" w14:textId="77777777" w:rsidR="00E36150" w:rsidRDefault="00E36150">
      <w:pPr>
        <w:rPr>
          <w:sz w:val="24"/>
          <w:szCs w:val="24"/>
        </w:rPr>
      </w:pPr>
    </w:p>
    <w:p w14:paraId="011A404F" w14:textId="77777777" w:rsidR="00E36150" w:rsidRDefault="00E36150">
      <w:pPr>
        <w:rPr>
          <w:sz w:val="24"/>
          <w:szCs w:val="24"/>
        </w:rPr>
      </w:pPr>
    </w:p>
    <w:p w14:paraId="1492A654" w14:textId="77777777" w:rsidR="00E36150" w:rsidRDefault="00E36150">
      <w:pPr>
        <w:rPr>
          <w:sz w:val="24"/>
          <w:szCs w:val="24"/>
        </w:rPr>
      </w:pPr>
    </w:p>
    <w:p w14:paraId="7ACAF2DB" w14:textId="77777777" w:rsidR="00E36150" w:rsidRDefault="00E36150">
      <w:pPr>
        <w:rPr>
          <w:sz w:val="24"/>
          <w:szCs w:val="24"/>
        </w:rPr>
      </w:pPr>
    </w:p>
    <w:p w14:paraId="11981374" w14:textId="77777777" w:rsidR="00E36150" w:rsidRDefault="00E36150">
      <w:pPr>
        <w:rPr>
          <w:sz w:val="24"/>
          <w:szCs w:val="24"/>
        </w:rPr>
      </w:pPr>
    </w:p>
    <w:p w14:paraId="3360FFBF" w14:textId="77777777" w:rsidR="00E36150" w:rsidRDefault="00E36150">
      <w:pPr>
        <w:rPr>
          <w:sz w:val="24"/>
          <w:szCs w:val="24"/>
        </w:rPr>
      </w:pPr>
    </w:p>
    <w:p w14:paraId="558A8E9D" w14:textId="77777777" w:rsidR="00E36150" w:rsidRDefault="00E36150">
      <w:pPr>
        <w:rPr>
          <w:sz w:val="24"/>
          <w:szCs w:val="24"/>
        </w:rPr>
      </w:pPr>
    </w:p>
    <w:p w14:paraId="439568F0" w14:textId="77777777" w:rsidR="00E36150" w:rsidRDefault="00E36150">
      <w:pPr>
        <w:rPr>
          <w:sz w:val="24"/>
          <w:szCs w:val="24"/>
        </w:rPr>
      </w:pPr>
    </w:p>
    <w:p w14:paraId="2E42F19C" w14:textId="77777777" w:rsidR="00E36150" w:rsidRDefault="00E36150">
      <w:pPr>
        <w:rPr>
          <w:sz w:val="24"/>
          <w:szCs w:val="24"/>
        </w:rPr>
      </w:pPr>
    </w:p>
    <w:p w14:paraId="60F81116" w14:textId="77777777" w:rsidR="00E36150" w:rsidRDefault="00E36150">
      <w:pPr>
        <w:rPr>
          <w:sz w:val="24"/>
          <w:szCs w:val="24"/>
        </w:rPr>
      </w:pPr>
    </w:p>
    <w:p w14:paraId="4D085979" w14:textId="77777777" w:rsidR="00E36150" w:rsidRDefault="00E36150">
      <w:pPr>
        <w:rPr>
          <w:sz w:val="24"/>
          <w:szCs w:val="24"/>
        </w:rPr>
      </w:pPr>
    </w:p>
    <w:p w14:paraId="1945270E" w14:textId="77777777" w:rsidR="00E36150" w:rsidRDefault="00E36150">
      <w:pPr>
        <w:rPr>
          <w:sz w:val="24"/>
          <w:szCs w:val="24"/>
        </w:rPr>
      </w:pPr>
    </w:p>
    <w:p w14:paraId="1FD88160" w14:textId="77777777" w:rsidR="00E36150" w:rsidRDefault="00E36150">
      <w:pPr>
        <w:rPr>
          <w:sz w:val="24"/>
          <w:szCs w:val="24"/>
        </w:rPr>
      </w:pPr>
    </w:p>
    <w:p w14:paraId="586BCEAD" w14:textId="77777777" w:rsidR="00002DF3" w:rsidRDefault="00002DF3">
      <w:pPr>
        <w:rPr>
          <w:sz w:val="24"/>
          <w:szCs w:val="24"/>
        </w:rPr>
      </w:pPr>
    </w:p>
    <w:p w14:paraId="1238A0CF" w14:textId="77777777" w:rsidR="00E36150" w:rsidRDefault="00E36150">
      <w:pPr>
        <w:rPr>
          <w:sz w:val="24"/>
          <w:szCs w:val="24"/>
        </w:rPr>
      </w:pPr>
    </w:p>
    <w:p w14:paraId="73671C98" w14:textId="77777777" w:rsidR="00E36150" w:rsidRDefault="00E36150">
      <w:pPr>
        <w:rPr>
          <w:sz w:val="24"/>
          <w:szCs w:val="24"/>
        </w:rPr>
      </w:pPr>
    </w:p>
    <w:p w14:paraId="3571D3DD" w14:textId="77777777" w:rsidR="00C71559" w:rsidRDefault="00C71559">
      <w:pPr>
        <w:rPr>
          <w:sz w:val="24"/>
          <w:szCs w:val="24"/>
        </w:rPr>
      </w:pPr>
    </w:p>
    <w:p w14:paraId="3758FBB7" w14:textId="77777777" w:rsidR="00C71559" w:rsidRDefault="00C71559">
      <w:pPr>
        <w:rPr>
          <w:sz w:val="24"/>
          <w:szCs w:val="24"/>
        </w:rPr>
      </w:pPr>
    </w:p>
    <w:p w14:paraId="7557A0F7" w14:textId="77777777" w:rsidR="00571CAF" w:rsidRDefault="00571CAF" w:rsidP="00EB4FBD">
      <w:pPr>
        <w:rPr>
          <w:sz w:val="24"/>
          <w:szCs w:val="24"/>
        </w:rPr>
      </w:pPr>
    </w:p>
    <w:p w14:paraId="66A73339" w14:textId="5A226A5F" w:rsidR="00EB4FBD" w:rsidRPr="009034C7" w:rsidRDefault="00EB4FBD" w:rsidP="00EB4FBD">
      <w:pPr>
        <w:rPr>
          <w:b/>
          <w:bCs/>
          <w:sz w:val="32"/>
          <w:szCs w:val="32"/>
        </w:rPr>
      </w:pPr>
      <w:r w:rsidRPr="009034C7">
        <w:rPr>
          <w:b/>
          <w:bCs/>
          <w:sz w:val="32"/>
          <w:szCs w:val="32"/>
        </w:rPr>
        <w:t xml:space="preserve">Adolygiad Llenyddol </w:t>
      </w:r>
    </w:p>
    <w:p w14:paraId="0275DA4E" w14:textId="3B5DD66B" w:rsidR="0021542E" w:rsidRPr="0021542E" w:rsidRDefault="0021542E" w:rsidP="00EB4FBD">
      <w:pPr>
        <w:rPr>
          <w:b/>
          <w:bCs/>
          <w:sz w:val="28"/>
          <w:szCs w:val="28"/>
          <w:u w:val="single"/>
        </w:rPr>
      </w:pPr>
      <w:r w:rsidRPr="0021542E">
        <w:rPr>
          <w:b/>
          <w:bCs/>
          <w:sz w:val="28"/>
          <w:szCs w:val="28"/>
          <w:u w:val="single"/>
        </w:rPr>
        <w:t>Sut mae theatr yn gallu buddio unigolyn a c</w:t>
      </w:r>
      <w:r w:rsidR="0069329F">
        <w:rPr>
          <w:b/>
          <w:bCs/>
          <w:sz w:val="28"/>
          <w:szCs w:val="28"/>
          <w:u w:val="single"/>
        </w:rPr>
        <w:t>h</w:t>
      </w:r>
      <w:r w:rsidRPr="0021542E">
        <w:rPr>
          <w:b/>
          <w:bCs/>
          <w:sz w:val="28"/>
          <w:szCs w:val="28"/>
          <w:u w:val="single"/>
        </w:rPr>
        <w:t>ymdeithas</w:t>
      </w:r>
    </w:p>
    <w:p w14:paraId="376507CB" w14:textId="2B915BA7" w:rsidR="00EB4FBD" w:rsidRPr="00ED34AA" w:rsidRDefault="00EB4FBD" w:rsidP="00EB4FBD">
      <w:pPr>
        <w:rPr>
          <w:sz w:val="24"/>
          <w:szCs w:val="24"/>
          <w:u w:val="single"/>
        </w:rPr>
      </w:pPr>
      <w:r w:rsidRPr="00ED34AA">
        <w:rPr>
          <w:sz w:val="24"/>
          <w:szCs w:val="24"/>
          <w:u w:val="single"/>
        </w:rPr>
        <w:t xml:space="preserve">Beth yw cymuned </w:t>
      </w:r>
    </w:p>
    <w:p w14:paraId="39E8DAC7" w14:textId="77777777" w:rsidR="00EB4FBD" w:rsidRPr="00523681" w:rsidRDefault="00EB4FBD" w:rsidP="00EB4FBD">
      <w:pPr>
        <w:rPr>
          <w:sz w:val="24"/>
          <w:szCs w:val="24"/>
        </w:rPr>
      </w:pPr>
      <w:r w:rsidRPr="00523681">
        <w:rPr>
          <w:sz w:val="24"/>
          <w:szCs w:val="24"/>
        </w:rPr>
        <w:t xml:space="preserve">Wrth drafod fy syniad gydag eraill yn y dosbarth daeth yn glir i mi fod angen ymchwilio mewn i’r pwysigrwydd a pam fod pobl yn ymuno a chymuned. Trwy gydol fy mywyd roeddwn yn rhan </w:t>
      </w:r>
      <w:r>
        <w:rPr>
          <w:sz w:val="24"/>
          <w:szCs w:val="24"/>
        </w:rPr>
        <w:t>o g</w:t>
      </w:r>
      <w:r w:rsidRPr="00523681">
        <w:rPr>
          <w:sz w:val="24"/>
          <w:szCs w:val="24"/>
        </w:rPr>
        <w:t xml:space="preserve">ymunedau gwahanol. Gall hyn fod mewn clwb drama, </w:t>
      </w:r>
      <w:r w:rsidRPr="00813763">
        <w:rPr>
          <w:sz w:val="24"/>
          <w:szCs w:val="24"/>
        </w:rPr>
        <w:t>cerddorfa</w:t>
      </w:r>
      <w:r>
        <w:rPr>
          <w:sz w:val="24"/>
          <w:szCs w:val="24"/>
        </w:rPr>
        <w:t xml:space="preserve"> </w:t>
      </w:r>
      <w:r w:rsidRPr="00523681">
        <w:rPr>
          <w:sz w:val="24"/>
          <w:szCs w:val="24"/>
        </w:rPr>
        <w:t xml:space="preserve">neu waith. Gwelaf wrth edrych yn ôl yr oeddwn yn ymuno ar gymunedau gwahanol yma fel rhyddhad o fywyd pob dydd, wrth hefyd gwneud cysylltiadau a phobl o’r un anian a hefyd gwneud yn siŵr bod fy stad feddyliol yn iawn a fy mod i ddim yn gwawrio gormod o amser yn y tŷ. Felly penderfynais ymchwilio'r pwysigrwydd o fod yn rhan o gymuned a pam fod pobl yn awyddus i fod yn rhan o gymuned. </w:t>
      </w:r>
    </w:p>
    <w:p w14:paraId="351DCA94" w14:textId="7403B7A9" w:rsidR="00EB4FBD" w:rsidRPr="00523681" w:rsidRDefault="00C177D5" w:rsidP="00EB4FBD">
      <w:pPr>
        <w:rPr>
          <w:sz w:val="24"/>
          <w:szCs w:val="24"/>
        </w:rPr>
      </w:pPr>
      <w:r w:rsidRPr="00C177D5">
        <w:rPr>
          <w:sz w:val="24"/>
          <w:szCs w:val="24"/>
        </w:rPr>
        <w:t xml:space="preserve">Darllenais erthygl gan Dee Marques a oedd yn ymchwil y saith prif reswm ar sut mae bod yn rhan o gymuned yn gallu buddio unigolyn. Ysgrifennwyd bod cymunedau yn cael ei ffurfio gan bobl sydd ar un diddordeb e.e.. crefydd, cymdogion, gwirfoddolwyr, clybiau chwarae’n ayyb. Wrth ymuno a chymuned dwedir bod hyn yn gallu helpu ein hunan barch i wneud ei’n gwireddu ein breuddwydion. Pan yn darllen yr erthygl yma gwelir y canlynol, yn ddiddorol </w:t>
      </w:r>
      <w:r w:rsidR="00EB4FBD" w:rsidRPr="00523681">
        <w:rPr>
          <w:b/>
          <w:bCs/>
          <w:i/>
          <w:iCs/>
          <w:sz w:val="24"/>
          <w:szCs w:val="24"/>
        </w:rPr>
        <w:t>“some studies have linked the emotional strain of </w:t>
      </w:r>
      <w:hyperlink r:id="rId9" w:history="1">
        <w:r w:rsidR="00EB4FBD" w:rsidRPr="00523681">
          <w:rPr>
            <w:rStyle w:val="Hyperlink"/>
            <w:b/>
            <w:bCs/>
            <w:i/>
            <w:iCs/>
            <w:color w:val="auto"/>
            <w:sz w:val="24"/>
            <w:szCs w:val="24"/>
            <w:u w:val="none"/>
          </w:rPr>
          <w:t>loneliness</w:t>
        </w:r>
      </w:hyperlink>
      <w:r w:rsidR="00EB4FBD" w:rsidRPr="00523681">
        <w:rPr>
          <w:b/>
          <w:bCs/>
          <w:i/>
          <w:iCs/>
          <w:sz w:val="24"/>
          <w:szCs w:val="24"/>
        </w:rPr>
        <w:t> caused by social isolation to </w:t>
      </w:r>
      <w:hyperlink r:id="rId10" w:tgtFrame="_blank" w:history="1">
        <w:r w:rsidR="00EB4FBD" w:rsidRPr="00523681">
          <w:rPr>
            <w:rStyle w:val="Hyperlink"/>
            <w:b/>
            <w:bCs/>
            <w:i/>
            <w:iCs/>
            <w:color w:val="auto"/>
            <w:sz w:val="24"/>
            <w:szCs w:val="24"/>
            <w:u w:val="none"/>
          </w:rPr>
          <w:t>physical illness</w:t>
        </w:r>
      </w:hyperlink>
      <w:r w:rsidR="00EB4FBD" w:rsidRPr="00523681">
        <w:rPr>
          <w:b/>
          <w:bCs/>
          <w:i/>
          <w:iCs/>
          <w:sz w:val="24"/>
          <w:szCs w:val="24"/>
        </w:rPr>
        <w:t>, including </w:t>
      </w:r>
      <w:hyperlink r:id="rId11" w:history="1">
        <w:r w:rsidR="00EB4FBD" w:rsidRPr="00523681">
          <w:rPr>
            <w:rStyle w:val="Hyperlink"/>
            <w:b/>
            <w:bCs/>
            <w:i/>
            <w:iCs/>
            <w:color w:val="auto"/>
            <w:sz w:val="24"/>
            <w:szCs w:val="24"/>
            <w:u w:val="none"/>
          </w:rPr>
          <w:t>sleep disorders</w:t>
        </w:r>
      </w:hyperlink>
      <w:r w:rsidR="00EB4FBD" w:rsidRPr="00523681">
        <w:rPr>
          <w:b/>
          <w:bCs/>
          <w:i/>
          <w:iCs/>
          <w:sz w:val="24"/>
          <w:szCs w:val="24"/>
        </w:rPr>
        <w:t>, heart disease and a weakened immune system</w:t>
      </w:r>
      <w:r w:rsidR="00EB4FBD" w:rsidRPr="00523681">
        <w:rPr>
          <w:b/>
          <w:bCs/>
          <w:sz w:val="24"/>
          <w:szCs w:val="24"/>
        </w:rPr>
        <w:t xml:space="preserve">.” (Marques, 2022). </w:t>
      </w:r>
      <w:r w:rsidR="00FE4468" w:rsidRPr="00FE4468">
        <w:rPr>
          <w:sz w:val="24"/>
          <w:szCs w:val="24"/>
        </w:rPr>
        <w:t xml:space="preserve">Meddyliaist ar ôl darllen hyn ar sut fath o effaith wnaeth </w:t>
      </w:r>
      <w:r w:rsidR="00FE4468" w:rsidRPr="00193810">
        <w:rPr>
          <w:sz w:val="24"/>
          <w:szCs w:val="24"/>
        </w:rPr>
        <w:t>COVID-19</w:t>
      </w:r>
      <w:r w:rsidR="00FE4468" w:rsidRPr="00FE4468">
        <w:rPr>
          <w:sz w:val="24"/>
          <w:szCs w:val="24"/>
        </w:rPr>
        <w:t xml:space="preserve"> cael ar gymunedau gwahanol a sut wnaeth pobl ddelio a pheidio â mynd i weld ei chymunedau nhw, a sut gallai hyn wedi effeithio ar ei iechyd meddwl.</w:t>
      </w:r>
    </w:p>
    <w:p w14:paraId="52F151C7" w14:textId="3ACB56A8" w:rsidR="00EB4FBD" w:rsidRPr="00523681" w:rsidRDefault="00EB4FBD" w:rsidP="00EB4FBD">
      <w:pPr>
        <w:jc w:val="center"/>
        <w:rPr>
          <w:b/>
          <w:bCs/>
          <w:i/>
          <w:iCs/>
          <w:sz w:val="24"/>
          <w:szCs w:val="24"/>
        </w:rPr>
      </w:pPr>
      <w:r w:rsidRPr="00523681">
        <w:rPr>
          <w:b/>
          <w:bCs/>
          <w:i/>
          <w:iCs/>
          <w:sz w:val="24"/>
          <w:szCs w:val="24"/>
        </w:rPr>
        <w:t>“Belonging to a group or community we can identify with helps us develop a stronger sense of personal and collective identity. It can also give a boost to our self-esteem.”(Marques, 2022)</w:t>
      </w:r>
    </w:p>
    <w:p w14:paraId="0EDB1A1C" w14:textId="77777777" w:rsidR="00EB4FBD" w:rsidRPr="00523681" w:rsidRDefault="00EB4FBD" w:rsidP="00EB4FBD">
      <w:pPr>
        <w:rPr>
          <w:b/>
          <w:bCs/>
          <w:i/>
          <w:iCs/>
          <w:sz w:val="24"/>
          <w:szCs w:val="24"/>
        </w:rPr>
      </w:pPr>
    </w:p>
    <w:p w14:paraId="06855D59" w14:textId="77777777" w:rsidR="00EB4FBD" w:rsidRPr="00523681" w:rsidRDefault="00EB4FBD" w:rsidP="00EB4FBD">
      <w:pPr>
        <w:rPr>
          <w:sz w:val="24"/>
          <w:szCs w:val="24"/>
          <w:lang w:val="pt-PT"/>
        </w:rPr>
      </w:pPr>
      <w:r w:rsidRPr="00523681">
        <w:rPr>
          <w:sz w:val="24"/>
          <w:szCs w:val="24"/>
          <w:lang w:val="pt-PT"/>
        </w:rPr>
        <w:t xml:space="preserve">Y saith mantais o fod yn rhan o gymuned: </w:t>
      </w:r>
    </w:p>
    <w:p w14:paraId="455AC326" w14:textId="77777777" w:rsidR="00EB4FBD" w:rsidRPr="00523681" w:rsidRDefault="00EB4FBD" w:rsidP="00EB4FBD">
      <w:pPr>
        <w:pStyle w:val="ListParagraph"/>
        <w:numPr>
          <w:ilvl w:val="0"/>
          <w:numId w:val="1"/>
        </w:numPr>
        <w:rPr>
          <w:sz w:val="24"/>
          <w:szCs w:val="24"/>
        </w:rPr>
      </w:pPr>
      <w:r w:rsidRPr="00523681">
        <w:rPr>
          <w:sz w:val="24"/>
          <w:szCs w:val="24"/>
        </w:rPr>
        <w:t>Cefnogaeth a diogelwch</w:t>
      </w:r>
    </w:p>
    <w:p w14:paraId="45FD5BE6" w14:textId="77777777" w:rsidR="00EB4FBD" w:rsidRPr="00523681" w:rsidRDefault="00EB4FBD" w:rsidP="00EB4FBD">
      <w:pPr>
        <w:pStyle w:val="ListParagraph"/>
        <w:numPr>
          <w:ilvl w:val="0"/>
          <w:numId w:val="1"/>
        </w:numPr>
        <w:rPr>
          <w:sz w:val="24"/>
          <w:szCs w:val="24"/>
        </w:rPr>
      </w:pPr>
      <w:r w:rsidRPr="00523681">
        <w:rPr>
          <w:sz w:val="24"/>
          <w:szCs w:val="24"/>
        </w:rPr>
        <w:t>Cysylltiad a pherthyn</w:t>
      </w:r>
    </w:p>
    <w:p w14:paraId="23BB7141" w14:textId="77777777" w:rsidR="00EB4FBD" w:rsidRPr="00523681" w:rsidRDefault="00EB4FBD" w:rsidP="00EB4FBD">
      <w:pPr>
        <w:pStyle w:val="ListParagraph"/>
        <w:numPr>
          <w:ilvl w:val="0"/>
          <w:numId w:val="1"/>
        </w:numPr>
        <w:rPr>
          <w:sz w:val="24"/>
          <w:szCs w:val="24"/>
        </w:rPr>
      </w:pPr>
      <w:r w:rsidRPr="00523681">
        <w:rPr>
          <w:sz w:val="24"/>
          <w:szCs w:val="24"/>
        </w:rPr>
        <w:t>Dylanwad</w:t>
      </w:r>
      <w:r w:rsidRPr="00523681">
        <w:rPr>
          <w:sz w:val="24"/>
          <w:szCs w:val="24"/>
        </w:rPr>
        <w:tab/>
      </w:r>
    </w:p>
    <w:p w14:paraId="68F49743" w14:textId="77777777" w:rsidR="00EB4FBD" w:rsidRPr="00523681" w:rsidRDefault="00EB4FBD" w:rsidP="00EB4FBD">
      <w:pPr>
        <w:pStyle w:val="ListParagraph"/>
        <w:numPr>
          <w:ilvl w:val="0"/>
          <w:numId w:val="1"/>
        </w:numPr>
        <w:rPr>
          <w:sz w:val="24"/>
          <w:szCs w:val="24"/>
        </w:rPr>
      </w:pPr>
      <w:r w:rsidRPr="00523681">
        <w:rPr>
          <w:sz w:val="24"/>
          <w:szCs w:val="24"/>
        </w:rPr>
        <w:t>Rhannu</w:t>
      </w:r>
    </w:p>
    <w:p w14:paraId="0A5BDE94" w14:textId="77777777" w:rsidR="00EB4FBD" w:rsidRPr="00523681" w:rsidRDefault="00EB4FBD" w:rsidP="00EB4FBD">
      <w:pPr>
        <w:pStyle w:val="ListParagraph"/>
        <w:numPr>
          <w:ilvl w:val="0"/>
          <w:numId w:val="1"/>
        </w:numPr>
        <w:rPr>
          <w:sz w:val="24"/>
          <w:szCs w:val="24"/>
        </w:rPr>
      </w:pPr>
      <w:r w:rsidRPr="00523681">
        <w:rPr>
          <w:sz w:val="24"/>
          <w:szCs w:val="24"/>
        </w:rPr>
        <w:t>Dysgu</w:t>
      </w:r>
    </w:p>
    <w:p w14:paraId="01768333" w14:textId="77777777" w:rsidR="00EB4FBD" w:rsidRPr="00523681" w:rsidRDefault="00EB4FBD" w:rsidP="00EB4FBD">
      <w:pPr>
        <w:pStyle w:val="ListParagraph"/>
        <w:numPr>
          <w:ilvl w:val="0"/>
          <w:numId w:val="1"/>
        </w:numPr>
        <w:rPr>
          <w:sz w:val="24"/>
          <w:szCs w:val="24"/>
        </w:rPr>
      </w:pPr>
      <w:r w:rsidRPr="00523681">
        <w:rPr>
          <w:sz w:val="24"/>
          <w:szCs w:val="24"/>
        </w:rPr>
        <w:t>Derbyniad</w:t>
      </w:r>
    </w:p>
    <w:p w14:paraId="3A93EE2E" w14:textId="77777777" w:rsidR="00EB4FBD" w:rsidRPr="00523681" w:rsidRDefault="00EB4FBD" w:rsidP="00EB4FBD">
      <w:pPr>
        <w:pStyle w:val="ListParagraph"/>
        <w:numPr>
          <w:ilvl w:val="0"/>
          <w:numId w:val="1"/>
        </w:numPr>
        <w:rPr>
          <w:sz w:val="24"/>
          <w:szCs w:val="24"/>
        </w:rPr>
      </w:pPr>
      <w:r w:rsidRPr="00523681">
        <w:rPr>
          <w:sz w:val="24"/>
          <w:szCs w:val="24"/>
        </w:rPr>
        <w:t>Mwy o cysylltiad, mwy o siawns o llwyddiant</w:t>
      </w:r>
    </w:p>
    <w:p w14:paraId="25277054" w14:textId="23888191" w:rsidR="00EB4FBD" w:rsidRDefault="00F4567D" w:rsidP="00EB4FBD">
      <w:pPr>
        <w:rPr>
          <w:sz w:val="24"/>
          <w:szCs w:val="24"/>
        </w:rPr>
      </w:pPr>
      <w:r w:rsidRPr="00F4567D">
        <w:rPr>
          <w:sz w:val="24"/>
          <w:szCs w:val="24"/>
        </w:rPr>
        <w:t>Credaf, os nad oeddwn yn rhan o gymuned dda pan o’n ni’n iau byddwn ddim yn y person dwi yn nawr. Teimlaf byddaf yn fwy swil a ddim yn gwybod sut i gyfathrebu a phobl newydd, neu beth i ddweud mewn sefyllfaoedd gwahanol. Yn ogystal o’n ni mewn cymuned gyda phobl yn hyn ac felly teimlaf yr oeddwn yn fwy aeddfed na ffrindiau eraill o’r un oedran pan oeddwn yn tyfu i fynnu, a chredaf fod hyn wedi cael ei effeithio gan y bobl o’n ni’n treulio amser gydag yn y gymuned. Credaf ei fod yn bwysig i annog pobl i fynd i ymuno a chymuned, hyd yn oed os yw hyn yn unwaith yr wythnos er mwyn iddyn nhw deimlo yn rhan o rywbeth a hefyd i helpu ei stad feddyliol.</w:t>
      </w:r>
    </w:p>
    <w:p w14:paraId="0050A799" w14:textId="77777777" w:rsidR="00F4567D" w:rsidRPr="00523681" w:rsidRDefault="00F4567D" w:rsidP="00EB4FBD">
      <w:pPr>
        <w:rPr>
          <w:b/>
          <w:bCs/>
          <w:i/>
          <w:iCs/>
          <w:sz w:val="24"/>
          <w:szCs w:val="24"/>
        </w:rPr>
      </w:pPr>
    </w:p>
    <w:p w14:paraId="750D0899" w14:textId="77777777" w:rsidR="00EB4FBD" w:rsidRPr="001B0ACF" w:rsidRDefault="00EB4FBD" w:rsidP="00EB4FBD">
      <w:pPr>
        <w:rPr>
          <w:sz w:val="24"/>
          <w:szCs w:val="24"/>
          <w:u w:val="single"/>
        </w:rPr>
      </w:pPr>
      <w:r w:rsidRPr="001B0ACF">
        <w:rPr>
          <w:sz w:val="24"/>
          <w:szCs w:val="24"/>
          <w:u w:val="single"/>
        </w:rPr>
        <w:t>Dianc a Hapusrwydd</w:t>
      </w:r>
    </w:p>
    <w:p w14:paraId="100FDDBB" w14:textId="2F57CFB0" w:rsidR="00EB4FBD" w:rsidRPr="00523681" w:rsidRDefault="00235E05" w:rsidP="00EB4FBD">
      <w:pPr>
        <w:rPr>
          <w:b/>
          <w:bCs/>
          <w:i/>
          <w:iCs/>
          <w:sz w:val="24"/>
          <w:szCs w:val="24"/>
        </w:rPr>
      </w:pPr>
      <w:r>
        <w:rPr>
          <w:b/>
          <w:bCs/>
          <w:i/>
          <w:iCs/>
          <w:sz w:val="24"/>
          <w:szCs w:val="24"/>
        </w:rPr>
        <w:t xml:space="preserve"> </w:t>
      </w:r>
      <w:r w:rsidR="00EB4FBD" w:rsidRPr="00523681">
        <w:rPr>
          <w:b/>
          <w:bCs/>
          <w:i/>
          <w:iCs/>
          <w:sz w:val="24"/>
          <w:szCs w:val="24"/>
        </w:rPr>
        <w:t>“There is so much about our capacity to desire that promises happiness but delivers disappointment”(Brown, 201</w:t>
      </w:r>
      <w:r w:rsidR="001A5538">
        <w:rPr>
          <w:b/>
          <w:bCs/>
          <w:i/>
          <w:iCs/>
          <w:sz w:val="24"/>
          <w:szCs w:val="24"/>
        </w:rPr>
        <w:t>6, p.</w:t>
      </w:r>
      <w:r w:rsidR="0074218E">
        <w:rPr>
          <w:b/>
          <w:bCs/>
          <w:i/>
          <w:iCs/>
          <w:sz w:val="24"/>
          <w:szCs w:val="24"/>
        </w:rPr>
        <w:t>57)</w:t>
      </w:r>
      <w:r w:rsidR="00055766">
        <w:rPr>
          <w:b/>
          <w:bCs/>
          <w:i/>
          <w:iCs/>
          <w:sz w:val="24"/>
          <w:szCs w:val="24"/>
        </w:rPr>
        <w:t xml:space="preserve"> </w:t>
      </w:r>
      <w:r w:rsidR="00EB4FBD" w:rsidRPr="00523681">
        <w:rPr>
          <w:b/>
          <w:bCs/>
          <w:i/>
          <w:iCs/>
          <w:sz w:val="24"/>
          <w:szCs w:val="24"/>
        </w:rPr>
        <w:t xml:space="preserve"> </w:t>
      </w:r>
      <w:r w:rsidR="00EB4FBD" w:rsidRPr="00523681">
        <w:rPr>
          <w:sz w:val="24"/>
          <w:szCs w:val="24"/>
        </w:rPr>
        <w:t>Mae’r difyniad yma o lyfr D</w:t>
      </w:r>
      <w:r w:rsidR="005D5CB6">
        <w:rPr>
          <w:sz w:val="24"/>
          <w:szCs w:val="24"/>
        </w:rPr>
        <w:t>e</w:t>
      </w:r>
      <w:r w:rsidR="00EB4FBD" w:rsidRPr="00523681">
        <w:rPr>
          <w:sz w:val="24"/>
          <w:szCs w:val="24"/>
        </w:rPr>
        <w:t xml:space="preserve">rren </w:t>
      </w:r>
      <w:r w:rsidR="005D5CB6">
        <w:rPr>
          <w:sz w:val="24"/>
          <w:szCs w:val="24"/>
        </w:rPr>
        <w:t>B</w:t>
      </w:r>
      <w:r w:rsidR="00EB4FBD" w:rsidRPr="00523681">
        <w:rPr>
          <w:sz w:val="24"/>
          <w:szCs w:val="24"/>
        </w:rPr>
        <w:t xml:space="preserve">rown, </w:t>
      </w:r>
      <w:r w:rsidR="00EB4FBD" w:rsidRPr="005D5CB6">
        <w:rPr>
          <w:i/>
          <w:iCs/>
          <w:sz w:val="24"/>
          <w:szCs w:val="24"/>
        </w:rPr>
        <w:t xml:space="preserve">‘Happy’ </w:t>
      </w:r>
      <w:r w:rsidR="00EB4FBD" w:rsidRPr="00523681">
        <w:rPr>
          <w:sz w:val="24"/>
          <w:szCs w:val="24"/>
        </w:rPr>
        <w:t>yn esbonio sut mae hapusrwydd yn ei thro yn gallu dod a</w:t>
      </w:r>
      <w:r w:rsidR="005D5CB6">
        <w:rPr>
          <w:sz w:val="24"/>
          <w:szCs w:val="24"/>
        </w:rPr>
        <w:t>g</w:t>
      </w:r>
      <w:r w:rsidR="00EB4FBD" w:rsidRPr="00523681">
        <w:rPr>
          <w:sz w:val="24"/>
          <w:szCs w:val="24"/>
        </w:rPr>
        <w:t xml:space="preserve"> agwedd negyddol mewn i fywydau pobl. Gan fod pobl yn edrych am hapusrwydd trwy’r amser, nid ydynt yn ffocysu ar beth sy’n digwydd yn y nawr, a jyst yn canolbwyntio ar sut i wella ei bywydau hyd yn oed os nad yw unrhyw beth yn bod yn ei bywyd pob dydd. Credaf fod chwilio am wir hapusrwydd yn anodd iawn. Yn y foment mae hapusrwydd yn grêt o’n os ydych yn hapus trwy’r amser ni fydd u</w:t>
      </w:r>
      <w:r w:rsidR="00FF56BF">
        <w:rPr>
          <w:sz w:val="24"/>
          <w:szCs w:val="24"/>
        </w:rPr>
        <w:t>n</w:t>
      </w:r>
      <w:r w:rsidR="00EB4FBD" w:rsidRPr="00523681">
        <w:rPr>
          <w:sz w:val="24"/>
          <w:szCs w:val="24"/>
        </w:rPr>
        <w:t xml:space="preserve">rhywbeth i edrych ymlaen </w:t>
      </w:r>
      <w:r w:rsidR="00FF56BF">
        <w:rPr>
          <w:sz w:val="24"/>
          <w:szCs w:val="24"/>
        </w:rPr>
        <w:t>i</w:t>
      </w:r>
      <w:r w:rsidR="00EB4FBD" w:rsidRPr="00523681">
        <w:rPr>
          <w:sz w:val="24"/>
          <w:szCs w:val="24"/>
        </w:rPr>
        <w:t>, a sut bydd cymdeithas os oedd pawb yn hapus trwy’r amser? Os bydd pawb yn hapus bydd llai o bobl a stad feddyliol wael, ond wedyn byddai rhai storiâu llwyfan yn cael ei cholli achos bydd pobl ddim yn mynd i theatr fel rhyddhad gan nad oes un rhywbeth i ryddhau o.</w:t>
      </w:r>
    </w:p>
    <w:p w14:paraId="4BBA040F" w14:textId="18B0B368" w:rsidR="00EB4FBD" w:rsidRPr="00523681" w:rsidRDefault="00EB4FBD" w:rsidP="00EB4FBD">
      <w:pPr>
        <w:rPr>
          <w:color w:val="00B0F0"/>
          <w:sz w:val="24"/>
          <w:szCs w:val="24"/>
        </w:rPr>
      </w:pPr>
      <w:r w:rsidRPr="00523681">
        <w:rPr>
          <w:sz w:val="24"/>
          <w:szCs w:val="24"/>
        </w:rPr>
        <w:t xml:space="preserve">Wrth fod yn berfformwyr yn y diwydiant creadigol gall fod yn anodd cadw yn bositif neu hapus trwy’r amser. Mae’n bwysig cadw gobaith a chofio'r canlynol </w:t>
      </w:r>
      <w:r w:rsidRPr="00523681">
        <w:rPr>
          <w:b/>
          <w:bCs/>
          <w:i/>
          <w:iCs/>
          <w:sz w:val="24"/>
          <w:szCs w:val="24"/>
        </w:rPr>
        <w:t>“All of our actions happen to fulfil a goal in the future”</w:t>
      </w:r>
      <w:r w:rsidR="00255190">
        <w:rPr>
          <w:b/>
          <w:bCs/>
          <w:i/>
          <w:iCs/>
          <w:sz w:val="24"/>
          <w:szCs w:val="24"/>
        </w:rPr>
        <w:t xml:space="preserve"> </w:t>
      </w:r>
      <w:r w:rsidRPr="00523681">
        <w:rPr>
          <w:b/>
          <w:bCs/>
          <w:i/>
          <w:iCs/>
          <w:sz w:val="24"/>
          <w:szCs w:val="24"/>
        </w:rPr>
        <w:t>(Brown, 2016</w:t>
      </w:r>
      <w:r w:rsidR="0046636F">
        <w:rPr>
          <w:b/>
          <w:bCs/>
          <w:i/>
          <w:iCs/>
          <w:sz w:val="24"/>
          <w:szCs w:val="24"/>
        </w:rPr>
        <w:t xml:space="preserve">, p.58) </w:t>
      </w:r>
      <w:r w:rsidR="0046636F">
        <w:rPr>
          <w:sz w:val="24"/>
          <w:szCs w:val="24"/>
        </w:rPr>
        <w:t>ac</w:t>
      </w:r>
      <w:r w:rsidRPr="00523681">
        <w:rPr>
          <w:sz w:val="24"/>
          <w:szCs w:val="24"/>
        </w:rPr>
        <w:t xml:space="preserve"> felly yn ystod amser anodd mewn bywyd e.e.. rhyfel neu COVID-19</w:t>
      </w:r>
      <w:r w:rsidR="00255190">
        <w:rPr>
          <w:sz w:val="24"/>
          <w:szCs w:val="24"/>
        </w:rPr>
        <w:t>,</w:t>
      </w:r>
      <w:r w:rsidRPr="00523681">
        <w:rPr>
          <w:sz w:val="24"/>
          <w:szCs w:val="24"/>
        </w:rPr>
        <w:t xml:space="preserve"> y mae'n bwysig i gadw hyn mewn cof. </w:t>
      </w:r>
      <w:r w:rsidRPr="00D65B68">
        <w:rPr>
          <w:sz w:val="24"/>
          <w:szCs w:val="24"/>
        </w:rPr>
        <w:t>Yn bersonol dwi o hyd yn hapusach pan ddwi yn y theatr, nallai yn gweithio, gwylio sioe neu ar y llwyfan. Teimlaf wrth i weld sioe yr wyf yn gallu ymgolli yn y stori yn hawdd gan anghofio beth sy’n digwydd yn fy mywyd pob dydd, a dwi yn teimlo yn hapusach wrth ddod mas o’r theatr fel bod theatr yn rhyw fath o therapi i mi.</w:t>
      </w:r>
    </w:p>
    <w:p w14:paraId="720C0FE8" w14:textId="61D60390" w:rsidR="00EB4FBD" w:rsidRDefault="00A26D58" w:rsidP="00EB4FBD">
      <w:pPr>
        <w:spacing w:before="240"/>
        <w:rPr>
          <w:sz w:val="24"/>
          <w:szCs w:val="24"/>
        </w:rPr>
      </w:pPr>
      <w:r w:rsidRPr="00A26D58">
        <w:rPr>
          <w:sz w:val="24"/>
          <w:szCs w:val="24"/>
        </w:rPr>
        <w:t xml:space="preserve">Yn ystod y pandemig daeth gwylio rhaglenni neu gyfres yn boblogaidd iawn gan oedd dim byd arall i wneud, ac roedd rhai or cymdeithas yn chwilio am le i ddianc o fywyd pob dydd gan nad oedd theatr byw ar gael. Ond oes yna reswm mwy pam oedd pobl yn gwylio cyfres. Ar ôl darllen erthygl gan </w:t>
      </w:r>
      <w:r w:rsidR="00EB4FBD" w:rsidRPr="00523681">
        <w:rPr>
          <w:sz w:val="24"/>
          <w:szCs w:val="24"/>
        </w:rPr>
        <w:t xml:space="preserve">Jenny Coppola gwelaf fod </w:t>
      </w:r>
      <w:r w:rsidR="00EB4FBD" w:rsidRPr="004601E3">
        <w:rPr>
          <w:i/>
          <w:iCs/>
          <w:sz w:val="24"/>
          <w:szCs w:val="24"/>
        </w:rPr>
        <w:t>‘binge watching’</w:t>
      </w:r>
      <w:r w:rsidR="00EB4FBD" w:rsidRPr="00523681">
        <w:rPr>
          <w:sz w:val="24"/>
          <w:szCs w:val="24"/>
        </w:rPr>
        <w:t xml:space="preserve"> (sef gwylio cyfres mewn amser bach) mwy a mwy poblogaidd </w:t>
      </w:r>
      <w:r w:rsidR="00EB4FBD" w:rsidRPr="00523681">
        <w:rPr>
          <w:b/>
          <w:bCs/>
          <w:i/>
          <w:iCs/>
          <w:sz w:val="24"/>
          <w:szCs w:val="24"/>
        </w:rPr>
        <w:t>“the average American watches 2.8 hours of TV per day or nearly 20 hours each week. Much of that time is spent binge”</w:t>
      </w:r>
      <w:r>
        <w:rPr>
          <w:b/>
          <w:bCs/>
          <w:i/>
          <w:iCs/>
          <w:sz w:val="24"/>
          <w:szCs w:val="24"/>
        </w:rPr>
        <w:t xml:space="preserve"> </w:t>
      </w:r>
      <w:r w:rsidR="00EB4FBD" w:rsidRPr="00523681">
        <w:rPr>
          <w:b/>
          <w:bCs/>
          <w:i/>
          <w:iCs/>
          <w:sz w:val="24"/>
          <w:szCs w:val="24"/>
        </w:rPr>
        <w:t>(Coppola,2020)</w:t>
      </w:r>
      <w:r w:rsidR="00EB4FBD" w:rsidRPr="00523681">
        <w:rPr>
          <w:sz w:val="24"/>
          <w:szCs w:val="24"/>
        </w:rPr>
        <w:t xml:space="preserve"> a 38% o rain oedd yn cael ei</w:t>
      </w:r>
      <w:r w:rsidR="00EB4FBD" w:rsidRPr="00A26D58">
        <w:rPr>
          <w:i/>
          <w:iCs/>
          <w:sz w:val="24"/>
          <w:szCs w:val="24"/>
        </w:rPr>
        <w:t xml:space="preserve"> ‘bing</w:t>
      </w:r>
      <w:r w:rsidRPr="00A26D58">
        <w:rPr>
          <w:i/>
          <w:iCs/>
          <w:sz w:val="24"/>
          <w:szCs w:val="24"/>
        </w:rPr>
        <w:t xml:space="preserve">e </w:t>
      </w:r>
      <w:r w:rsidR="00EB4FBD" w:rsidRPr="00A26D58">
        <w:rPr>
          <w:i/>
          <w:iCs/>
          <w:sz w:val="24"/>
          <w:szCs w:val="24"/>
        </w:rPr>
        <w:t>watch’</w:t>
      </w:r>
      <w:r w:rsidR="00EB4FBD" w:rsidRPr="00523681">
        <w:rPr>
          <w:sz w:val="24"/>
          <w:szCs w:val="24"/>
        </w:rPr>
        <w:t xml:space="preserve">. I ran fwyaf o wylwyr roedd hyn yn rhyddhau nhw o fywyd pob dydd </w:t>
      </w:r>
      <w:r>
        <w:rPr>
          <w:sz w:val="24"/>
          <w:szCs w:val="24"/>
        </w:rPr>
        <w:t xml:space="preserve">ac yn ffordd dda o ymgolli </w:t>
      </w:r>
      <w:r w:rsidR="00EB4FBD" w:rsidRPr="00523681">
        <w:rPr>
          <w:sz w:val="24"/>
          <w:szCs w:val="24"/>
        </w:rPr>
        <w:t xml:space="preserve">gan roedd adloniant yn ffordd o ddianc o bwysau pob dydd ac ar gyfer rhai a hefyd yn doriad o'i bywydau fel pedai ei bywydau wedi dod i stop. </w:t>
      </w:r>
    </w:p>
    <w:p w14:paraId="53CB341C" w14:textId="3E4ECB7B" w:rsidR="00EB4FBD" w:rsidRPr="00523681" w:rsidRDefault="00EB4FBD" w:rsidP="00EB4FBD">
      <w:pPr>
        <w:spacing w:before="240"/>
        <w:rPr>
          <w:sz w:val="24"/>
          <w:szCs w:val="24"/>
        </w:rPr>
      </w:pPr>
      <w:r w:rsidRPr="00523681">
        <w:rPr>
          <w:sz w:val="24"/>
          <w:szCs w:val="24"/>
        </w:rPr>
        <w:t xml:space="preserve">Gwelir yn y graff isod faint o pobl oedd yn </w:t>
      </w:r>
      <w:r w:rsidRPr="00FF2E79">
        <w:rPr>
          <w:i/>
          <w:iCs/>
          <w:sz w:val="24"/>
          <w:szCs w:val="24"/>
        </w:rPr>
        <w:t>‘binge-watching</w:t>
      </w:r>
      <w:r w:rsidR="00FF2E79" w:rsidRPr="00FF2E79">
        <w:rPr>
          <w:i/>
          <w:iCs/>
          <w:sz w:val="24"/>
          <w:szCs w:val="24"/>
        </w:rPr>
        <w:t>’</w:t>
      </w:r>
      <w:r w:rsidR="00FF2E79">
        <w:rPr>
          <w:sz w:val="24"/>
          <w:szCs w:val="24"/>
        </w:rPr>
        <w:t xml:space="preserve"> </w:t>
      </w:r>
      <w:r w:rsidRPr="00523681">
        <w:rPr>
          <w:sz w:val="24"/>
          <w:szCs w:val="24"/>
        </w:rPr>
        <w:t>yn ystod 2018:</w:t>
      </w:r>
    </w:p>
    <w:p w14:paraId="5AC9F259" w14:textId="77777777" w:rsidR="000A1BC2" w:rsidRDefault="00EB4FBD" w:rsidP="00EB4FBD">
      <w:pPr>
        <w:spacing w:before="240"/>
        <w:rPr>
          <w:sz w:val="24"/>
          <w:szCs w:val="24"/>
        </w:rPr>
      </w:pPr>
      <w:r>
        <w:rPr>
          <w:noProof/>
        </w:rPr>
        <w:drawing>
          <wp:anchor distT="0" distB="0" distL="114300" distR="114300" simplePos="0" relativeHeight="251655680" behindDoc="1" locked="0" layoutInCell="1" allowOverlap="1" wp14:anchorId="0B449657" wp14:editId="17F1D386">
            <wp:simplePos x="0" y="0"/>
            <wp:positionH relativeFrom="column">
              <wp:posOffset>-331470</wp:posOffset>
            </wp:positionH>
            <wp:positionV relativeFrom="paragraph">
              <wp:posOffset>-55617</wp:posOffset>
            </wp:positionV>
            <wp:extent cx="2774315" cy="1979295"/>
            <wp:effectExtent l="0" t="0" r="6985" b="1905"/>
            <wp:wrapTight wrapText="bothSides">
              <wp:wrapPolygon edited="0">
                <wp:start x="0" y="0"/>
                <wp:lineTo x="0" y="21413"/>
                <wp:lineTo x="21506" y="21413"/>
                <wp:lineTo x="21506" y="0"/>
                <wp:lineTo x="0" y="0"/>
              </wp:wrapPolygon>
            </wp:wrapTight>
            <wp:docPr id="1" name="Picture 1" descr="youngad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ngadul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4315" cy="19792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23681">
        <w:rPr>
          <w:sz w:val="24"/>
          <w:szCs w:val="24"/>
        </w:rPr>
        <w:t xml:space="preserve">Mae’n amlwg bod gwylio rhaglen mewn cyfnod amser bach wedi cael effaith ar fwyafrif o’r gymdeithas. Ond wrth edrych yn ddyfnach gwelir roedd rhai pobl yn canslo cwrdd â phobl er mwyn gwylio, a gall yn ei thro cael effaith negyddol ar </w:t>
      </w:r>
    </w:p>
    <w:p w14:paraId="1782CBE6" w14:textId="568934BB" w:rsidR="00EB4FBD" w:rsidRDefault="00EB4FBD" w:rsidP="00EB4FBD">
      <w:pPr>
        <w:spacing w:before="240"/>
        <w:rPr>
          <w:sz w:val="24"/>
          <w:szCs w:val="24"/>
        </w:rPr>
      </w:pPr>
      <w:r w:rsidRPr="00523681">
        <w:rPr>
          <w:sz w:val="24"/>
          <w:szCs w:val="24"/>
        </w:rPr>
        <w:t>stad feddyliol y person gan nad ydynt moin cymdeithasu gymaint ag yn dod yn sownd i’w sgrin. Felly teimlaf fod cyfres yn dda</w:t>
      </w:r>
      <w:r>
        <w:rPr>
          <w:sz w:val="24"/>
          <w:szCs w:val="24"/>
        </w:rPr>
        <w:t xml:space="preserve"> weithiau </w:t>
      </w:r>
      <w:r w:rsidRPr="00523681">
        <w:rPr>
          <w:sz w:val="24"/>
          <w:szCs w:val="24"/>
        </w:rPr>
        <w:t>ond yn gallu dod yn gaethiwus i rai.</w:t>
      </w:r>
    </w:p>
    <w:p w14:paraId="12B71A8E" w14:textId="77777777" w:rsidR="00C71559" w:rsidRPr="00C71559" w:rsidRDefault="00C71559" w:rsidP="00EB4FBD">
      <w:pPr>
        <w:spacing w:before="240"/>
        <w:rPr>
          <w:sz w:val="24"/>
          <w:szCs w:val="24"/>
        </w:rPr>
      </w:pPr>
    </w:p>
    <w:p w14:paraId="1D21C3FF" w14:textId="77777777" w:rsidR="003C0E40" w:rsidRPr="003C0E40" w:rsidRDefault="003C0E40" w:rsidP="00EB4FBD">
      <w:pPr>
        <w:rPr>
          <w:sz w:val="24"/>
          <w:szCs w:val="24"/>
          <w:u w:val="single"/>
        </w:rPr>
      </w:pPr>
      <w:r w:rsidRPr="003C0E40">
        <w:rPr>
          <w:sz w:val="24"/>
          <w:szCs w:val="24"/>
          <w:u w:val="single"/>
        </w:rPr>
        <w:t>Effeithiau cadarnhaol theatr</w:t>
      </w:r>
    </w:p>
    <w:p w14:paraId="12EF9515" w14:textId="77777777" w:rsidR="00D504CB" w:rsidRPr="00D504CB" w:rsidRDefault="00EB4FBD" w:rsidP="00D504CB">
      <w:pPr>
        <w:rPr>
          <w:sz w:val="24"/>
          <w:szCs w:val="24"/>
        </w:rPr>
      </w:pPr>
      <w:r w:rsidRPr="00523681">
        <w:rPr>
          <w:sz w:val="24"/>
          <w:szCs w:val="24"/>
        </w:rPr>
        <w:t xml:space="preserve">Mae theatr wedi bod o gwmpas am flynyddoedd ac mae theatr yn gallu adlewyrchu sut mae cymdeithas yn meddwl, teimlo a beth yw ei chredoau yn ystod cyfnod o amser, ond hefyd mae theatr yn gallu dangos newid cymdeithasol. Weithiau dros adegau gwahanol mae theatr wedi newid cyn i’r gymdeithas dechrau newid. Gallu theatr hefyd helpu creu ymwybyddiaeth ar faterion pwysfawr ac yn helpu symud cymdeithas yn ei blaen, gan hefyd gweld ei’n </w:t>
      </w:r>
      <w:r w:rsidR="00D504CB" w:rsidRPr="00D504CB">
        <w:rPr>
          <w:sz w:val="24"/>
          <w:szCs w:val="24"/>
        </w:rPr>
        <w:t>brofiadau mewn golau newydd.</w:t>
      </w:r>
    </w:p>
    <w:p w14:paraId="21D6A83F" w14:textId="5D3494DB" w:rsidR="00EB4FBD" w:rsidRDefault="00D504CB" w:rsidP="00EB4FBD">
      <w:pPr>
        <w:rPr>
          <w:sz w:val="24"/>
          <w:szCs w:val="24"/>
        </w:rPr>
      </w:pPr>
      <w:r w:rsidRPr="00D504CB">
        <w:rPr>
          <w:sz w:val="24"/>
          <w:szCs w:val="24"/>
        </w:rPr>
        <w:t>Mae’r sioe gerdd RENT yn trafod themâu hanesyddol a cymdeithasol newydd yn ystod y cyfnod daeth y sioe allan. Mae’r sioe gerdd yma yn rhoi gobaith i’r gwylwyr ar gymdeithas er mwyn dangos i rai ei bod nhw ddim ar ben ei hunan, a hefyd bod pobl arall yn y gymdeithas yn mynd trwy’r un sialensiau yn ei bywyd nhw. Mae sioeau gerdd yn gallu codi ymwybyddiaeth gymdeithasol ac yn amlygu'r gynulleidfa i faterion difreintiedig, materion yr amgylchfyd a gwahaniaethau dadlennol</w:t>
      </w:r>
      <w:r w:rsidR="00A01404">
        <w:rPr>
          <w:sz w:val="24"/>
          <w:szCs w:val="24"/>
        </w:rPr>
        <w:t>.</w:t>
      </w:r>
    </w:p>
    <w:p w14:paraId="3072ED44" w14:textId="77777777" w:rsidR="00A01404" w:rsidRDefault="00A01404" w:rsidP="00EB4FBD">
      <w:pPr>
        <w:rPr>
          <w:sz w:val="24"/>
          <w:szCs w:val="24"/>
        </w:rPr>
      </w:pPr>
    </w:p>
    <w:p w14:paraId="430136A1" w14:textId="77777777" w:rsidR="00EB4FBD" w:rsidRPr="005C246E" w:rsidRDefault="00EB4FBD" w:rsidP="00EB4FBD">
      <w:pPr>
        <w:rPr>
          <w:sz w:val="24"/>
          <w:szCs w:val="24"/>
          <w:u w:val="single"/>
        </w:rPr>
      </w:pPr>
      <w:r w:rsidRPr="005C246E">
        <w:rPr>
          <w:sz w:val="24"/>
          <w:szCs w:val="24"/>
          <w:u w:val="single"/>
        </w:rPr>
        <w:t>Sut mae theatr yn gallu buddio person</w:t>
      </w:r>
    </w:p>
    <w:p w14:paraId="793C8F59" w14:textId="77777777" w:rsidR="0004799E" w:rsidRDefault="0004799E" w:rsidP="005C246E">
      <w:pPr>
        <w:rPr>
          <w:sz w:val="24"/>
          <w:szCs w:val="24"/>
        </w:rPr>
      </w:pPr>
      <w:r w:rsidRPr="0004799E">
        <w:rPr>
          <w:sz w:val="24"/>
          <w:szCs w:val="24"/>
        </w:rPr>
        <w:t>Gwelaf fod theatr yn gallu helpu person gweld pethau yn ei bywyd nhw mewn persbectif gwahanol gan annog y gynulleidfa i gymryd risg er mwyn gwella pethau mewn bywyd ei hunan, gan hefyd helpu i'r gynulleidfa peidio â theimlo fod nhw ar ben ei hun. Un o’r pethau mwyaf wnaeth sefyll wrth ddarllen erthygl yw bod theatr yn gallu helpu hybu addysg a llenyddiaeth, ac mae astudiaethau wedi dangos bod pobl sy’n gweld theatr yn rheolaidd yn gwneud yn well yn yr ysgol. Ymchwiliaist mewn i sut mae theatr yn gallu helpu addysg ac mae theatr yn annog pobl ifanc i ddatblygu ei sgiliau ymholi gan hefyd gwneud nhw feddwl am ba ddylanwadau sydd o’u gwmpas nhw, sy’n gallu cael effaith a rai ymddygiad ac yn ei ysbrydoli nhw gwneud dewisiadau bywyd mwy iach. Yn ogystal mae gweld darn theatr yn gwneud y mwyaf o ddysgu gan fod sgrin a llwyfan yn sicrhau profiad dysgu amlsynhwyraidd ac mae'n hyrwyddo'r holl brif negeseuon yn weledol er mwyn helpu dysgu disgyblion i'r eithaf.</w:t>
      </w:r>
    </w:p>
    <w:p w14:paraId="212E7F40" w14:textId="57C0D6DE" w:rsidR="00B02308" w:rsidRDefault="005C246E" w:rsidP="00EB4FBD">
      <w:pPr>
        <w:rPr>
          <w:sz w:val="24"/>
          <w:szCs w:val="24"/>
        </w:rPr>
      </w:pPr>
      <w:r w:rsidRPr="00523681">
        <w:rPr>
          <w:sz w:val="24"/>
          <w:szCs w:val="24"/>
        </w:rPr>
        <w:t xml:space="preserve">Wrth ymchwilio mewn i pam mae theatr yn gallu buddio'r gymdeithas </w:t>
      </w:r>
      <w:r w:rsidR="001F1C65">
        <w:rPr>
          <w:sz w:val="24"/>
          <w:szCs w:val="24"/>
        </w:rPr>
        <w:t xml:space="preserve">darganfyddais </w:t>
      </w:r>
      <w:r w:rsidRPr="00523681">
        <w:rPr>
          <w:sz w:val="24"/>
          <w:szCs w:val="24"/>
        </w:rPr>
        <w:t>bod theatr yn gallu helpu plant ysgol neu fyfyriwr. Darllenais</w:t>
      </w:r>
      <w:r>
        <w:rPr>
          <w:sz w:val="24"/>
          <w:szCs w:val="24"/>
        </w:rPr>
        <w:t>,</w:t>
      </w:r>
      <w:r w:rsidRPr="00523681">
        <w:rPr>
          <w:sz w:val="24"/>
          <w:szCs w:val="24"/>
        </w:rPr>
        <w:t xml:space="preserve"> ar ôl i rai unigolion mynd i wylio naill </w:t>
      </w:r>
      <w:r w:rsidRPr="002311F4">
        <w:rPr>
          <w:i/>
          <w:iCs/>
          <w:sz w:val="24"/>
          <w:szCs w:val="24"/>
        </w:rPr>
        <w:t>‘Hamlet’</w:t>
      </w:r>
      <w:r w:rsidRPr="00523681">
        <w:rPr>
          <w:sz w:val="24"/>
          <w:szCs w:val="24"/>
        </w:rPr>
        <w:t xml:space="preserve"> neu </w:t>
      </w:r>
      <w:r w:rsidRPr="002311F4">
        <w:rPr>
          <w:i/>
          <w:iCs/>
          <w:sz w:val="24"/>
          <w:szCs w:val="24"/>
        </w:rPr>
        <w:t xml:space="preserve">‘A Christmas Carol’ </w:t>
      </w:r>
      <w:r w:rsidRPr="00523681">
        <w:rPr>
          <w:sz w:val="24"/>
          <w:szCs w:val="24"/>
        </w:rPr>
        <w:t>yr oedden nhw wedi scorio marciau uwch na’r rhai oedd heb fynd i weld y perfformiad byw.  Dwedir bod gweld y perfformiad yma yn fyw wedi helpu ehangu dealltwriaeth o’r plot a hefyd yn gallu teimlo a chofio'r emosiynau yr oedd y cymeriadau yn teimlo yn adegau yn y sioe.</w:t>
      </w:r>
      <w:r w:rsidRPr="00523681">
        <w:rPr>
          <w:b/>
          <w:bCs/>
          <w:i/>
          <w:iCs/>
          <w:sz w:val="24"/>
          <w:szCs w:val="24"/>
        </w:rPr>
        <w:t xml:space="preserve"> "What we determined from this research is that seeing live theater produced positive effects that reading a play or watching a movie of the play does not produce,"(Fayetteville, 2014).</w:t>
      </w:r>
    </w:p>
    <w:p w14:paraId="6700D0D6" w14:textId="77777777" w:rsidR="00A01404" w:rsidRDefault="00A01404" w:rsidP="00EB4FBD">
      <w:pPr>
        <w:rPr>
          <w:sz w:val="24"/>
          <w:szCs w:val="24"/>
        </w:rPr>
      </w:pPr>
    </w:p>
    <w:p w14:paraId="38A727B6" w14:textId="4BD72D13" w:rsidR="003A49E6" w:rsidRPr="006C1B0A" w:rsidRDefault="003A49E6" w:rsidP="00EB4FBD">
      <w:pPr>
        <w:rPr>
          <w:b/>
          <w:bCs/>
          <w:sz w:val="28"/>
          <w:szCs w:val="28"/>
          <w:u w:val="single"/>
          <w:lang w:val="fr-FR"/>
        </w:rPr>
      </w:pPr>
      <w:r w:rsidRPr="006C1B0A">
        <w:rPr>
          <w:b/>
          <w:bCs/>
          <w:sz w:val="28"/>
          <w:szCs w:val="28"/>
          <w:u w:val="single"/>
          <w:lang w:val="fr-FR"/>
        </w:rPr>
        <w:t xml:space="preserve">Theatr yn y gymuned </w:t>
      </w:r>
      <w:r w:rsidR="006C1B0A" w:rsidRPr="006C1B0A">
        <w:rPr>
          <w:b/>
          <w:bCs/>
          <w:sz w:val="28"/>
          <w:szCs w:val="28"/>
          <w:u w:val="single"/>
          <w:lang w:val="fr-FR"/>
        </w:rPr>
        <w:t>yn ystod cyfnod yr Ail Ryfel Byd</w:t>
      </w:r>
    </w:p>
    <w:p w14:paraId="6B9C135A" w14:textId="43D40A97" w:rsidR="000C73F8" w:rsidRDefault="00EB4FBD" w:rsidP="00EB4FBD">
      <w:pPr>
        <w:rPr>
          <w:sz w:val="24"/>
          <w:szCs w:val="24"/>
          <w:u w:val="single"/>
          <w:lang w:val="fr-FR"/>
        </w:rPr>
      </w:pPr>
      <w:r w:rsidRPr="00B02308">
        <w:rPr>
          <w:sz w:val="24"/>
          <w:szCs w:val="24"/>
          <w:u w:val="single"/>
          <w:lang w:val="fr-FR"/>
        </w:rPr>
        <w:t>Sensoriaeth- Lord Chamberlin’s Office</w:t>
      </w:r>
    </w:p>
    <w:p w14:paraId="4059AD32" w14:textId="26591B30" w:rsidR="00EB4FBD" w:rsidRPr="000C73F8" w:rsidRDefault="00EB4FBD" w:rsidP="00EB4FBD">
      <w:pPr>
        <w:rPr>
          <w:sz w:val="24"/>
          <w:szCs w:val="24"/>
          <w:u w:val="single"/>
          <w:lang w:val="fr-FR"/>
        </w:rPr>
      </w:pPr>
      <w:r w:rsidRPr="00523681">
        <w:rPr>
          <w:b/>
          <w:bCs/>
          <w:i/>
          <w:iCs/>
          <w:sz w:val="24"/>
          <w:szCs w:val="24"/>
        </w:rPr>
        <w:t>“censorship, the changing or the suppression or prohibition of speech or writing that is deemed subversive of the </w:t>
      </w:r>
      <w:hyperlink r:id="rId13" w:history="1">
        <w:r w:rsidRPr="00523681">
          <w:rPr>
            <w:rStyle w:val="Hyperlink"/>
            <w:b/>
            <w:bCs/>
            <w:i/>
            <w:iCs/>
            <w:color w:val="auto"/>
            <w:sz w:val="24"/>
            <w:szCs w:val="24"/>
            <w:u w:val="none"/>
          </w:rPr>
          <w:t>common good</w:t>
        </w:r>
      </w:hyperlink>
      <w:r w:rsidRPr="00523681">
        <w:rPr>
          <w:b/>
          <w:bCs/>
          <w:i/>
          <w:iCs/>
          <w:sz w:val="24"/>
          <w:szCs w:val="24"/>
        </w:rPr>
        <w:t>.”</w:t>
      </w:r>
      <w:r w:rsidR="00F17C45">
        <w:rPr>
          <w:b/>
          <w:bCs/>
          <w:i/>
          <w:iCs/>
          <w:sz w:val="24"/>
          <w:szCs w:val="24"/>
        </w:rPr>
        <w:t xml:space="preserve"> (Anastaplo, 2023)</w:t>
      </w:r>
      <w:r w:rsidR="003847BA">
        <w:rPr>
          <w:b/>
          <w:bCs/>
          <w:i/>
          <w:iCs/>
          <w:sz w:val="24"/>
          <w:szCs w:val="24"/>
        </w:rPr>
        <w:t xml:space="preserve"> </w:t>
      </w:r>
    </w:p>
    <w:p w14:paraId="4B56332D" w14:textId="3CF150A8" w:rsidR="00EB4FBD" w:rsidRPr="00523681" w:rsidRDefault="00EB4FBD" w:rsidP="00EB4FBD">
      <w:pPr>
        <w:rPr>
          <w:sz w:val="24"/>
          <w:szCs w:val="24"/>
        </w:rPr>
      </w:pPr>
      <w:r w:rsidRPr="00523681">
        <w:rPr>
          <w:sz w:val="24"/>
          <w:szCs w:val="24"/>
        </w:rPr>
        <w:t xml:space="preserve">Wrth ymchwilio mewn i wahanol ddramâu a sioeau oedd yn cael ei gwylio yn ystod y rhyfel, </w:t>
      </w:r>
      <w:r w:rsidR="001F1C65">
        <w:rPr>
          <w:sz w:val="24"/>
          <w:szCs w:val="24"/>
        </w:rPr>
        <w:t>darganfyddais</w:t>
      </w:r>
      <w:r w:rsidRPr="00523681">
        <w:rPr>
          <w:sz w:val="24"/>
          <w:szCs w:val="24"/>
        </w:rPr>
        <w:t xml:space="preserve"> yr oedd rhaid i ddramâu cael ei anfon </w:t>
      </w:r>
      <w:r w:rsidRPr="003847BA">
        <w:rPr>
          <w:i/>
          <w:iCs/>
          <w:sz w:val="24"/>
          <w:szCs w:val="24"/>
        </w:rPr>
        <w:t xml:space="preserve">‘Lord Chamberlain Office’ </w:t>
      </w:r>
      <w:r w:rsidR="00780648" w:rsidRPr="00780648">
        <w:rPr>
          <w:sz w:val="24"/>
          <w:szCs w:val="24"/>
        </w:rPr>
        <w:t>er mwyn i’r dramâu yma cael cymeradwyo a thrwyddedu cyn i’r ddrama cael ei pherfformio. Os nad oedd y sgript yn cael cymeradwyaeth nad oedd y ddrama yn gallu cael ei llwyfannu yn gyhoeddus a hefyd gall dim gwyriad neu ychwanegiad digwydd ar y sgript gan ar ôl cael ei cymaradwyo gan efallai nad oedd yn cael ei gweld yn dda ar gyfer y gymdeithas.</w:t>
      </w:r>
    </w:p>
    <w:p w14:paraId="44F62149" w14:textId="43A46C52" w:rsidR="00EB4FBD" w:rsidRPr="00523681" w:rsidRDefault="001F1C65" w:rsidP="00EB4FBD">
      <w:pPr>
        <w:rPr>
          <w:sz w:val="24"/>
          <w:szCs w:val="24"/>
        </w:rPr>
      </w:pPr>
      <w:r>
        <w:rPr>
          <w:sz w:val="24"/>
          <w:szCs w:val="24"/>
        </w:rPr>
        <w:t>Darganfyddais</w:t>
      </w:r>
      <w:r w:rsidR="00EB4FBD" w:rsidRPr="00523681">
        <w:rPr>
          <w:sz w:val="24"/>
          <w:szCs w:val="24"/>
        </w:rPr>
        <w:t xml:space="preserve"> bod Lord Chamberlain braidd yn darllen y dramâu ei hun, a rhan fwyaf o’r amser yn </w:t>
      </w:r>
      <w:r w:rsidR="00882624" w:rsidRPr="00882624">
        <w:rPr>
          <w:i/>
          <w:iCs/>
          <w:sz w:val="24"/>
          <w:szCs w:val="24"/>
        </w:rPr>
        <w:t>‘</w:t>
      </w:r>
      <w:r w:rsidR="00EB4FBD" w:rsidRPr="00882624">
        <w:rPr>
          <w:i/>
          <w:iCs/>
          <w:sz w:val="24"/>
          <w:szCs w:val="24"/>
        </w:rPr>
        <w:t>Buckingham Palace</w:t>
      </w:r>
      <w:r w:rsidR="00882624" w:rsidRPr="00882624">
        <w:rPr>
          <w:i/>
          <w:iCs/>
          <w:sz w:val="24"/>
          <w:szCs w:val="24"/>
        </w:rPr>
        <w:t>’</w:t>
      </w:r>
      <w:r w:rsidR="00EB4FBD" w:rsidRPr="00882624">
        <w:rPr>
          <w:i/>
          <w:iCs/>
          <w:sz w:val="24"/>
          <w:szCs w:val="24"/>
        </w:rPr>
        <w:t xml:space="preserve"> </w:t>
      </w:r>
      <w:r w:rsidR="00EB4FBD" w:rsidRPr="00F8667C">
        <w:rPr>
          <w:sz w:val="24"/>
          <w:szCs w:val="24"/>
        </w:rPr>
        <w:t>neu</w:t>
      </w:r>
      <w:r w:rsidR="00EB4FBD" w:rsidRPr="00523681">
        <w:rPr>
          <w:sz w:val="24"/>
          <w:szCs w:val="24"/>
        </w:rPr>
        <w:t xml:space="preserve"> ar ymweliadau gwladwriaeth. O ganlyniad i hyn roedd ei gweithwyr yn darllen y dramâu ac edrych am elfennau efallai nad oedd yn addas ar gyfer y gymdeithas a meddwl os ddylen nhw adael i’r ddrama cael ei </w:t>
      </w:r>
      <w:r w:rsidR="00882624">
        <w:rPr>
          <w:sz w:val="24"/>
          <w:szCs w:val="24"/>
        </w:rPr>
        <w:t>c</w:t>
      </w:r>
      <w:r w:rsidR="00F8667C">
        <w:rPr>
          <w:sz w:val="24"/>
          <w:szCs w:val="24"/>
        </w:rPr>
        <w:t>h</w:t>
      </w:r>
      <w:r w:rsidR="00882624">
        <w:rPr>
          <w:sz w:val="24"/>
          <w:szCs w:val="24"/>
        </w:rPr>
        <w:t>ymeradwyo</w:t>
      </w:r>
      <w:r w:rsidR="00EB4FBD" w:rsidRPr="00523681">
        <w:rPr>
          <w:sz w:val="24"/>
          <w:szCs w:val="24"/>
        </w:rPr>
        <w:t>. Ond yr oedd Lord Chamberlain yn cael y dywediad olaf ar beth oedd yn drwyddedig.</w:t>
      </w:r>
    </w:p>
    <w:p w14:paraId="749D0E7F" w14:textId="426F614D" w:rsidR="00EB4FBD" w:rsidRDefault="00EB4FBD" w:rsidP="00EB4FBD">
      <w:pPr>
        <w:rPr>
          <w:b/>
          <w:bCs/>
          <w:i/>
          <w:iCs/>
          <w:sz w:val="24"/>
          <w:szCs w:val="24"/>
        </w:rPr>
      </w:pPr>
      <w:r w:rsidRPr="00523681">
        <w:rPr>
          <w:sz w:val="24"/>
          <w:szCs w:val="24"/>
        </w:rPr>
        <w:t>Wrth ddarllen y llyfr gan Steve Nicholson dysgais nid dim ond geiriau</w:t>
      </w:r>
      <w:r w:rsidR="00125278">
        <w:rPr>
          <w:sz w:val="24"/>
          <w:szCs w:val="24"/>
        </w:rPr>
        <w:t>’r d</w:t>
      </w:r>
      <w:r w:rsidRPr="00523681">
        <w:rPr>
          <w:sz w:val="24"/>
          <w:szCs w:val="24"/>
        </w:rPr>
        <w:t xml:space="preserve">drama oedd Lord Chamberlin yn edrych ar </w:t>
      </w:r>
      <w:r w:rsidRPr="00523681">
        <w:rPr>
          <w:b/>
          <w:bCs/>
          <w:i/>
          <w:iCs/>
          <w:sz w:val="24"/>
          <w:szCs w:val="24"/>
        </w:rPr>
        <w:t xml:space="preserve">“it was not only the spoken word which came under his jurisdiction. Costumes, stage directions, gestures, sound and lighting effects and stage set were all open to censorship, and there were instances when actors and managers were prosecuted and convicted because of the inclusion of stage business which had not been specified in the approved script.” </w:t>
      </w:r>
      <w:r w:rsidR="00F27A30">
        <w:rPr>
          <w:b/>
          <w:bCs/>
          <w:i/>
          <w:iCs/>
          <w:sz w:val="24"/>
          <w:szCs w:val="24"/>
        </w:rPr>
        <w:t>(</w:t>
      </w:r>
      <w:r w:rsidRPr="00F27A30">
        <w:rPr>
          <w:b/>
          <w:bCs/>
          <w:i/>
          <w:iCs/>
          <w:sz w:val="24"/>
          <w:szCs w:val="24"/>
        </w:rPr>
        <w:t>Martin, 2016</w:t>
      </w:r>
      <w:r w:rsidR="00F32362" w:rsidRPr="00F27A30">
        <w:rPr>
          <w:b/>
          <w:bCs/>
          <w:i/>
          <w:iCs/>
          <w:sz w:val="24"/>
          <w:szCs w:val="24"/>
        </w:rPr>
        <w:t>, p.3</w:t>
      </w:r>
      <w:r w:rsidR="00F27A30">
        <w:rPr>
          <w:b/>
          <w:bCs/>
          <w:i/>
          <w:iCs/>
          <w:sz w:val="24"/>
          <w:szCs w:val="24"/>
        </w:rPr>
        <w:t>).</w:t>
      </w:r>
      <w:r w:rsidR="008C5073" w:rsidRPr="008C5073">
        <w:rPr>
          <w:sz w:val="24"/>
          <w:szCs w:val="24"/>
        </w:rPr>
        <w:t xml:space="preserve">Mae hyn yn dangos faint oedd Lord Chamberlain ar lywodraeth ond eisiau i bobl Brydeinig gweld a gwybod am sefyllfaoedd yn y wlad, gan fod drama weithiau ddim yn gallu cael ei pherfformio oherwydd y set neu gyfarwyddiadau llwyfan. </w:t>
      </w:r>
      <w:r w:rsidRPr="00523681">
        <w:rPr>
          <w:b/>
          <w:bCs/>
          <w:i/>
          <w:iCs/>
          <w:sz w:val="24"/>
          <w:szCs w:val="24"/>
        </w:rPr>
        <w:t>“Lords Chamberlain usually described themselves as licensors rather than as censors, and claimed to be ahead of rather than behind majority public opinion</w:t>
      </w:r>
      <w:r w:rsidRPr="00F27A30">
        <w:rPr>
          <w:b/>
          <w:bCs/>
          <w:i/>
          <w:iCs/>
          <w:sz w:val="24"/>
          <w:szCs w:val="24"/>
        </w:rPr>
        <w:t>.”(Martin, 2016</w:t>
      </w:r>
      <w:r w:rsidR="00F32362" w:rsidRPr="00F27A30">
        <w:rPr>
          <w:b/>
          <w:bCs/>
          <w:i/>
          <w:iCs/>
          <w:sz w:val="24"/>
          <w:szCs w:val="24"/>
        </w:rPr>
        <w:t>, p.4)</w:t>
      </w:r>
    </w:p>
    <w:p w14:paraId="48421D37" w14:textId="77777777" w:rsidR="00EB4FBD" w:rsidRPr="00143A68" w:rsidRDefault="00EB4FBD" w:rsidP="00EB4FBD">
      <w:pPr>
        <w:rPr>
          <w:b/>
          <w:bCs/>
          <w:i/>
          <w:iCs/>
          <w:sz w:val="24"/>
          <w:szCs w:val="24"/>
        </w:rPr>
      </w:pPr>
    </w:p>
    <w:p w14:paraId="2B67A338" w14:textId="77777777" w:rsidR="00EB4FBD" w:rsidRPr="008C5073" w:rsidRDefault="00EB4FBD" w:rsidP="00EB4FBD">
      <w:pPr>
        <w:rPr>
          <w:sz w:val="24"/>
          <w:szCs w:val="24"/>
          <w:u w:val="single"/>
        </w:rPr>
      </w:pPr>
      <w:r w:rsidRPr="008C5073">
        <w:rPr>
          <w:sz w:val="24"/>
          <w:szCs w:val="24"/>
          <w:u w:val="single"/>
        </w:rPr>
        <w:t>‘Springtime for Hitler’- The Producers</w:t>
      </w:r>
    </w:p>
    <w:p w14:paraId="41ED65D3" w14:textId="599296AB" w:rsidR="00EB4FBD" w:rsidRDefault="00EB4FBD" w:rsidP="00EB4FBD">
      <w:pPr>
        <w:rPr>
          <w:sz w:val="24"/>
          <w:szCs w:val="24"/>
        </w:rPr>
      </w:pPr>
      <w:r w:rsidRPr="00B9574B">
        <w:rPr>
          <w:sz w:val="24"/>
          <w:szCs w:val="24"/>
        </w:rPr>
        <w:t xml:space="preserve">Ym 1967 crëwyd y sioe </w:t>
      </w:r>
      <w:r w:rsidRPr="00A42F20">
        <w:rPr>
          <w:i/>
          <w:iCs/>
          <w:sz w:val="24"/>
          <w:szCs w:val="24"/>
        </w:rPr>
        <w:t xml:space="preserve">‘The Producers’ </w:t>
      </w:r>
      <w:r w:rsidRPr="00B9574B">
        <w:rPr>
          <w:sz w:val="24"/>
          <w:szCs w:val="24"/>
        </w:rPr>
        <w:t xml:space="preserve">gan Iddew o’r enw Thomas Meehan. </w:t>
      </w:r>
      <w:r w:rsidR="00FD4543">
        <w:rPr>
          <w:sz w:val="24"/>
          <w:szCs w:val="24"/>
        </w:rPr>
        <w:t>C</w:t>
      </w:r>
      <w:r w:rsidRPr="00B9574B">
        <w:rPr>
          <w:sz w:val="24"/>
          <w:szCs w:val="24"/>
        </w:rPr>
        <w:t xml:space="preserve">yn agoriad y sioe roedd sôn y byddai'n creu dadlau yn </w:t>
      </w:r>
      <w:r w:rsidR="00887A2D">
        <w:rPr>
          <w:sz w:val="24"/>
          <w:szCs w:val="24"/>
        </w:rPr>
        <w:t xml:space="preserve">y </w:t>
      </w:r>
      <w:r w:rsidRPr="00B9574B">
        <w:rPr>
          <w:sz w:val="24"/>
          <w:szCs w:val="24"/>
        </w:rPr>
        <w:t>gymuned Almaeneg. Ond yn syndod i bawb nid oedd neb wedi cwyno am beth oedd yn cael ei thrafod yn y sioe</w:t>
      </w:r>
      <w:r w:rsidR="00887A2D">
        <w:rPr>
          <w:sz w:val="24"/>
          <w:szCs w:val="24"/>
        </w:rPr>
        <w:t>. Y</w:t>
      </w:r>
      <w:r w:rsidRPr="00B9574B">
        <w:rPr>
          <w:sz w:val="24"/>
          <w:szCs w:val="24"/>
        </w:rPr>
        <w:t xml:space="preserve">n ôl Patrick Mcgroarty </w:t>
      </w:r>
      <w:r w:rsidRPr="00B9574B">
        <w:rPr>
          <w:rFonts w:ascii="Georgia" w:hAnsi="Georgia"/>
          <w:color w:val="000000"/>
          <w:sz w:val="28"/>
          <w:szCs w:val="28"/>
          <w:shd w:val="clear" w:color="auto" w:fill="FFFFFF"/>
        </w:rPr>
        <w:t>“</w:t>
      </w:r>
      <w:r w:rsidRPr="00B9574B">
        <w:rPr>
          <w:b/>
          <w:bCs/>
          <w:i/>
          <w:iCs/>
          <w:sz w:val="24"/>
          <w:szCs w:val="24"/>
        </w:rPr>
        <w:t>But on May 15, the German-language version of the Broadway hit “The Producers” is opening at the Admiralspalast theater, and so far no one seems to be complaining.”</w:t>
      </w:r>
      <w:r>
        <w:rPr>
          <w:b/>
          <w:bCs/>
          <w:i/>
          <w:iCs/>
          <w:sz w:val="24"/>
          <w:szCs w:val="24"/>
        </w:rPr>
        <w:t xml:space="preserve"> </w:t>
      </w:r>
      <w:r w:rsidRPr="00B9574B">
        <w:rPr>
          <w:b/>
          <w:bCs/>
          <w:i/>
          <w:iCs/>
          <w:sz w:val="24"/>
          <w:szCs w:val="24"/>
        </w:rPr>
        <w:t xml:space="preserve">(Mcgroatary, 2009). </w:t>
      </w:r>
      <w:r w:rsidRPr="00B9574B">
        <w:rPr>
          <w:sz w:val="24"/>
          <w:szCs w:val="24"/>
        </w:rPr>
        <w:t>Yn ôl yr erthygl mae cymdeithasau sy wedi cael ei effeithio</w:t>
      </w:r>
      <w:r w:rsidR="00485430">
        <w:rPr>
          <w:sz w:val="24"/>
          <w:szCs w:val="24"/>
        </w:rPr>
        <w:t xml:space="preserve"> </w:t>
      </w:r>
      <w:r w:rsidR="00E20C4E">
        <w:rPr>
          <w:sz w:val="24"/>
          <w:szCs w:val="24"/>
        </w:rPr>
        <w:t>fwyaf</w:t>
      </w:r>
      <w:r w:rsidRPr="00B9574B">
        <w:rPr>
          <w:sz w:val="24"/>
          <w:szCs w:val="24"/>
        </w:rPr>
        <w:t xml:space="preserve"> gan yr Ail Ryfel Byd yn Yr Almaen </w:t>
      </w:r>
      <w:r w:rsidR="00E20C4E">
        <w:rPr>
          <w:sz w:val="24"/>
          <w:szCs w:val="24"/>
        </w:rPr>
        <w:t xml:space="preserve">yn </w:t>
      </w:r>
      <w:r w:rsidRPr="00B9574B">
        <w:rPr>
          <w:sz w:val="24"/>
          <w:szCs w:val="24"/>
        </w:rPr>
        <w:t>gallu gweld hiwmor tu ôl themâu'r sioe yma</w:t>
      </w:r>
      <w:r w:rsidR="00CE3024">
        <w:rPr>
          <w:sz w:val="24"/>
          <w:szCs w:val="24"/>
        </w:rPr>
        <w:t xml:space="preserve"> </w:t>
      </w:r>
      <w:r w:rsidRPr="00B9574B">
        <w:rPr>
          <w:b/>
          <w:bCs/>
          <w:i/>
          <w:iCs/>
          <w:sz w:val="24"/>
          <w:szCs w:val="24"/>
        </w:rPr>
        <w:t xml:space="preserve">“managing to take their darkest hour in stride and laugh” (Mcgroatary, 2009). </w:t>
      </w:r>
      <w:r w:rsidRPr="00B9574B">
        <w:rPr>
          <w:sz w:val="24"/>
          <w:szCs w:val="24"/>
        </w:rPr>
        <w:t>Yn ystod y sioe mae yna g</w:t>
      </w:r>
      <w:r w:rsidR="001D2275">
        <w:rPr>
          <w:rFonts w:cstheme="minorHAnsi"/>
          <w:sz w:val="24"/>
          <w:szCs w:val="24"/>
        </w:rPr>
        <w:t>â</w:t>
      </w:r>
      <w:r w:rsidRPr="00B9574B">
        <w:rPr>
          <w:sz w:val="24"/>
          <w:szCs w:val="24"/>
        </w:rPr>
        <w:t>n yn gwneud hwyl o Hitler ar Natsïaid</w:t>
      </w:r>
      <w:r w:rsidR="00E038BE">
        <w:rPr>
          <w:sz w:val="24"/>
          <w:szCs w:val="24"/>
        </w:rPr>
        <w:t>,</w:t>
      </w:r>
      <w:r w:rsidRPr="00B9574B">
        <w:rPr>
          <w:sz w:val="24"/>
          <w:szCs w:val="24"/>
        </w:rPr>
        <w:t xml:space="preserve"> sy’n cynnwys dawns tap ar actorion wedi ei gwisgo fel Natsïaid.  Yng nghanol y g</w:t>
      </w:r>
      <w:r w:rsidR="009B1CF4">
        <w:rPr>
          <w:rFonts w:cstheme="minorHAnsi"/>
          <w:sz w:val="24"/>
          <w:szCs w:val="24"/>
        </w:rPr>
        <w:t>â</w:t>
      </w:r>
      <w:r w:rsidRPr="00B9574B">
        <w:rPr>
          <w:sz w:val="24"/>
          <w:szCs w:val="24"/>
        </w:rPr>
        <w:t xml:space="preserve">n welaf rywun wedi ei gwisgo i fynnu fel Hitler a pob aelod o’r cast yn dweud </w:t>
      </w:r>
      <w:r w:rsidRPr="00E83CEB">
        <w:rPr>
          <w:i/>
          <w:iCs/>
          <w:sz w:val="24"/>
          <w:szCs w:val="24"/>
        </w:rPr>
        <w:t>‘Heil Hitler’</w:t>
      </w:r>
      <w:r w:rsidRPr="00B9574B">
        <w:rPr>
          <w:sz w:val="24"/>
          <w:szCs w:val="24"/>
        </w:rPr>
        <w:t xml:space="preserve"> wrth wneud y saliwt</w:t>
      </w:r>
      <w:r w:rsidR="007274B3">
        <w:rPr>
          <w:sz w:val="24"/>
          <w:szCs w:val="24"/>
        </w:rPr>
        <w:t xml:space="preserve"> </w:t>
      </w:r>
      <w:r w:rsidR="007274B3" w:rsidRPr="00B9574B">
        <w:rPr>
          <w:sz w:val="24"/>
          <w:szCs w:val="24"/>
        </w:rPr>
        <w:t>Natsïaid</w:t>
      </w:r>
      <w:r w:rsidRPr="00B9574B">
        <w:rPr>
          <w:sz w:val="24"/>
          <w:szCs w:val="24"/>
        </w:rPr>
        <w:t xml:space="preserve">. </w:t>
      </w:r>
      <w:r w:rsidR="00C30FDB" w:rsidRPr="00C30FDB">
        <w:rPr>
          <w:sz w:val="24"/>
          <w:szCs w:val="24"/>
        </w:rPr>
        <w:t>Gan i’r sioe dod allan yn eithaf agos at gyfnod y Rhyfel meddyliest efallai byddai rhai yn y gymdeithas a thrawma o ganlyniad i ba mor ofnadwy oedd Ail Ryfel Byd. Ond wrth ymchwilio, yr oedd y rhan fwyaf o bobl yn y gymdeithas yn chwerthin ar gân ac yn gweld yr hiwmor yn y darn. Credaf yn ei’n fyd nawr ni fyddai hyn yn cael ei gweld yn iawn gan y gymdeithas gan fydd rhaid iddyn nhw fod yn ofalus iawn ar sut byddai’r geiriau yn dod drosodd i’r gynulleidfa. Es i ymlaen i ddarllen erthygl gan Rob Tannenbaum a wnaeth dweud efallai oedd y gân wedi cael ei rhyddhau yn rhy agos i’r amser. Dwedir fod rhai pobl yn y gynulleidfa wedi ei arswydo gan y sioe a rhan fwyaf adolygwyr ffilm.</w:t>
      </w:r>
    </w:p>
    <w:p w14:paraId="3EA470D8" w14:textId="77777777" w:rsidR="00C30FDB" w:rsidRDefault="00C30FDB" w:rsidP="00EB4FBD">
      <w:pPr>
        <w:rPr>
          <w:b/>
          <w:bCs/>
          <w:i/>
          <w:iCs/>
          <w:sz w:val="24"/>
          <w:szCs w:val="24"/>
        </w:rPr>
      </w:pPr>
    </w:p>
    <w:p w14:paraId="4B681842" w14:textId="77777777" w:rsidR="00EB4FBD" w:rsidRDefault="00EB4FBD" w:rsidP="00EB4FBD">
      <w:pPr>
        <w:rPr>
          <w:sz w:val="24"/>
          <w:szCs w:val="24"/>
          <w:u w:val="single"/>
        </w:rPr>
      </w:pPr>
      <w:r w:rsidRPr="00C30FDB">
        <w:rPr>
          <w:sz w:val="24"/>
          <w:szCs w:val="24"/>
          <w:u w:val="single"/>
        </w:rPr>
        <w:t xml:space="preserve">My Fair Lady </w:t>
      </w:r>
    </w:p>
    <w:p w14:paraId="48FE03F3" w14:textId="24F76A0A" w:rsidR="00EB4FBD" w:rsidRPr="009E68F0" w:rsidRDefault="002E32A9" w:rsidP="00EB4FBD">
      <w:pPr>
        <w:rPr>
          <w:sz w:val="24"/>
          <w:szCs w:val="24"/>
        </w:rPr>
      </w:pPr>
      <w:r w:rsidRPr="00357F24">
        <w:rPr>
          <w:sz w:val="24"/>
          <w:szCs w:val="24"/>
        </w:rPr>
        <w:t xml:space="preserve">Mae’r ddrama </w:t>
      </w:r>
      <w:r w:rsidR="00A0729C" w:rsidRPr="00357F24">
        <w:rPr>
          <w:i/>
          <w:iCs/>
          <w:sz w:val="24"/>
          <w:szCs w:val="24"/>
        </w:rPr>
        <w:t>‘</w:t>
      </w:r>
      <w:r w:rsidRPr="00357F24">
        <w:rPr>
          <w:i/>
          <w:iCs/>
          <w:sz w:val="24"/>
          <w:szCs w:val="24"/>
        </w:rPr>
        <w:t>Pygmalion</w:t>
      </w:r>
      <w:r w:rsidR="00A0729C" w:rsidRPr="00357F24">
        <w:rPr>
          <w:i/>
          <w:iCs/>
          <w:sz w:val="24"/>
          <w:szCs w:val="24"/>
        </w:rPr>
        <w:t>’</w:t>
      </w:r>
      <w:r w:rsidR="00A54347" w:rsidRPr="00357F24">
        <w:rPr>
          <w:sz w:val="24"/>
          <w:szCs w:val="24"/>
        </w:rPr>
        <w:t xml:space="preserve"> </w:t>
      </w:r>
      <w:r w:rsidR="0044281F" w:rsidRPr="00357F24">
        <w:rPr>
          <w:sz w:val="24"/>
          <w:szCs w:val="24"/>
        </w:rPr>
        <w:t>a c</w:t>
      </w:r>
      <w:r w:rsidR="00520C26">
        <w:rPr>
          <w:sz w:val="24"/>
          <w:szCs w:val="24"/>
        </w:rPr>
        <w:t xml:space="preserve">afodd </w:t>
      </w:r>
      <w:r w:rsidR="0044281F" w:rsidRPr="00357F24">
        <w:rPr>
          <w:sz w:val="24"/>
          <w:szCs w:val="24"/>
        </w:rPr>
        <w:t>ei ysgrifennu ym 1912 yn cael ei gweld yn o flaen ei amser</w:t>
      </w:r>
      <w:r w:rsidR="00614795">
        <w:rPr>
          <w:sz w:val="24"/>
          <w:szCs w:val="24"/>
        </w:rPr>
        <w:t xml:space="preserve">. </w:t>
      </w:r>
      <w:r w:rsidR="00141D75" w:rsidRPr="00141D75">
        <w:rPr>
          <w:sz w:val="24"/>
          <w:szCs w:val="24"/>
        </w:rPr>
        <w:t xml:space="preserve">Mae’n cael ei gweld yn o flaen i’w amser gan ei </w:t>
      </w:r>
      <w:r w:rsidR="0044281F" w:rsidRPr="00357F24">
        <w:rPr>
          <w:sz w:val="24"/>
          <w:szCs w:val="24"/>
        </w:rPr>
        <w:t xml:space="preserve">fod yn sôn am fenyw sy ddim yn berffaith, Eliza, mewn ffordd wahanol i sioeau arall yn ystod y cyfnod. Mae’r sioe gerdd </w:t>
      </w:r>
      <w:r w:rsidR="001D0326" w:rsidRPr="00357F24">
        <w:rPr>
          <w:i/>
          <w:iCs/>
          <w:sz w:val="24"/>
          <w:szCs w:val="24"/>
        </w:rPr>
        <w:t xml:space="preserve">‘My Fair Lady’ </w:t>
      </w:r>
      <w:r w:rsidR="009D6F9C" w:rsidRPr="00357F24">
        <w:rPr>
          <w:sz w:val="24"/>
          <w:szCs w:val="24"/>
        </w:rPr>
        <w:t xml:space="preserve">wedi cael ei selio ar y ddrama yma. Yn ystod y sioe gerdd mae’r prif gymeriad Henry Higgins yn ceisio newid Eliza </w:t>
      </w:r>
      <w:r w:rsidR="00A500DE">
        <w:rPr>
          <w:sz w:val="24"/>
          <w:szCs w:val="24"/>
        </w:rPr>
        <w:t>i</w:t>
      </w:r>
      <w:r w:rsidR="009D6F9C" w:rsidRPr="00357F24">
        <w:rPr>
          <w:sz w:val="24"/>
          <w:szCs w:val="24"/>
        </w:rPr>
        <w:t xml:space="preserve"> fod yn fenyw perffaith ar gyfer y gymdeithas. Mae Lerner a Loewe wedi ysgrifennu caneuon grymuso ar gyfer Eliza e.e.</w:t>
      </w:r>
      <w:r w:rsidR="001C4E22" w:rsidRPr="00357F24">
        <w:rPr>
          <w:i/>
          <w:iCs/>
          <w:sz w:val="24"/>
          <w:szCs w:val="24"/>
        </w:rPr>
        <w:t xml:space="preserve"> ‘Just You Wait’</w:t>
      </w:r>
      <w:r w:rsidR="001C4E22" w:rsidRPr="00357F24">
        <w:rPr>
          <w:sz w:val="24"/>
          <w:szCs w:val="24"/>
        </w:rPr>
        <w:t xml:space="preserve"> a </w:t>
      </w:r>
      <w:r w:rsidR="001C4E22" w:rsidRPr="00357F24">
        <w:rPr>
          <w:i/>
          <w:iCs/>
          <w:sz w:val="24"/>
          <w:szCs w:val="24"/>
        </w:rPr>
        <w:t>‘Show Me’</w:t>
      </w:r>
      <w:r w:rsidR="001C4E22" w:rsidRPr="00357F24">
        <w:rPr>
          <w:sz w:val="24"/>
          <w:szCs w:val="24"/>
        </w:rPr>
        <w:t xml:space="preserve"> yn lle ysgrifennu caneuon cariad sâl fel </w:t>
      </w:r>
      <w:r w:rsidR="001C4E22" w:rsidRPr="00357F24">
        <w:rPr>
          <w:i/>
          <w:iCs/>
          <w:sz w:val="24"/>
          <w:szCs w:val="24"/>
        </w:rPr>
        <w:t xml:space="preserve">‘I Could’ve Danced All Night’ </w:t>
      </w:r>
      <w:r w:rsidR="001C4E22" w:rsidRPr="00357F24">
        <w:rPr>
          <w:sz w:val="24"/>
          <w:szCs w:val="24"/>
        </w:rPr>
        <w:t xml:space="preserve">ar gyfer y sioe gerdd i gyd. </w:t>
      </w:r>
      <w:r w:rsidR="001C4E22" w:rsidRPr="00357F24">
        <w:rPr>
          <w:b/>
          <w:bCs/>
          <w:i/>
          <w:iCs/>
          <w:sz w:val="24"/>
          <w:szCs w:val="24"/>
        </w:rPr>
        <w:t>“Eliza-is-a-strong-woman argument gets compromised by the ending. Because after all her proclamations that she can “stand on her own,”</w:t>
      </w:r>
      <w:r w:rsidR="00670B13" w:rsidRPr="00357F24">
        <w:rPr>
          <w:b/>
          <w:bCs/>
          <w:i/>
          <w:iCs/>
          <w:sz w:val="24"/>
          <w:szCs w:val="24"/>
        </w:rPr>
        <w:t xml:space="preserve"> (</w:t>
      </w:r>
      <w:r w:rsidR="00DA4C59" w:rsidRPr="00357F24">
        <w:rPr>
          <w:b/>
          <w:bCs/>
          <w:i/>
          <w:iCs/>
          <w:sz w:val="24"/>
          <w:szCs w:val="24"/>
        </w:rPr>
        <w:t>Alter, 2014)</w:t>
      </w:r>
      <w:r w:rsidR="009D6F9C" w:rsidRPr="00357F24">
        <w:rPr>
          <w:b/>
          <w:bCs/>
          <w:i/>
          <w:iCs/>
          <w:sz w:val="24"/>
          <w:szCs w:val="24"/>
        </w:rPr>
        <w:t>.</w:t>
      </w:r>
      <w:r w:rsidR="001C4E22" w:rsidRPr="00357F24">
        <w:rPr>
          <w:b/>
          <w:bCs/>
          <w:i/>
          <w:iCs/>
          <w:sz w:val="24"/>
          <w:szCs w:val="24"/>
        </w:rPr>
        <w:t xml:space="preserve"> </w:t>
      </w:r>
      <w:r w:rsidR="00357F24" w:rsidRPr="00357F24">
        <w:rPr>
          <w:sz w:val="24"/>
          <w:szCs w:val="24"/>
        </w:rPr>
        <w:t>Wrth ymchwilio mewn i’r sioe yma, gwelaf fod statws menywod yn dechrau newid yn sioeau, gan nad ydynt yn cael ei phortreadu yn berffaith trwy’r amser. Yn fonolog Eliza</w:t>
      </w:r>
      <w:r w:rsidR="00CD6EB4">
        <w:rPr>
          <w:sz w:val="24"/>
          <w:szCs w:val="24"/>
        </w:rPr>
        <w:t>,</w:t>
      </w:r>
      <w:r w:rsidR="00357F24" w:rsidRPr="00357F24">
        <w:rPr>
          <w:sz w:val="24"/>
          <w:szCs w:val="24"/>
        </w:rPr>
        <w:t xml:space="preserve"> pan mae hi yn </w:t>
      </w:r>
      <w:r w:rsidR="00357F24" w:rsidRPr="00357F24">
        <w:rPr>
          <w:i/>
          <w:iCs/>
          <w:sz w:val="24"/>
          <w:szCs w:val="24"/>
        </w:rPr>
        <w:t>‘Ascot’,</w:t>
      </w:r>
      <w:r w:rsidR="00357F24" w:rsidRPr="00357F24">
        <w:rPr>
          <w:sz w:val="24"/>
          <w:szCs w:val="24"/>
        </w:rPr>
        <w:t xml:space="preserve"> mae hi yn ceisio bod yn berffaith ar gyfer y gymdeithas ond dim yn llwyddo gwneud hyn, gan ei fod yn dechrau trafod themâu nad oedd yn addas yn ei chwmni hi ac </w:t>
      </w:r>
      <w:r w:rsidR="00DF5E27">
        <w:rPr>
          <w:sz w:val="24"/>
          <w:szCs w:val="24"/>
        </w:rPr>
        <w:t>ddim yn addas yn</w:t>
      </w:r>
      <w:r w:rsidR="00357F24" w:rsidRPr="00357F24">
        <w:rPr>
          <w:sz w:val="24"/>
          <w:szCs w:val="24"/>
        </w:rPr>
        <w:t xml:space="preserve"> ystod y cyfnod. Credaf fod Lerner a Lowe wedi gwneud hyn yn bwrpasol er mwyn dangos bod angen i gymdeithas newid a pheidio bod mor feirniadol at fenywod yn y gymdeithas.</w:t>
      </w:r>
    </w:p>
    <w:p w14:paraId="510C00CF" w14:textId="77777777" w:rsidR="00A54347" w:rsidRPr="00523681" w:rsidRDefault="00A54347" w:rsidP="00A54347">
      <w:pPr>
        <w:jc w:val="center"/>
        <w:rPr>
          <w:i/>
          <w:iCs/>
          <w:sz w:val="24"/>
          <w:szCs w:val="24"/>
          <w:lang w:val="es-ES"/>
        </w:rPr>
      </w:pPr>
    </w:p>
    <w:p w14:paraId="53EA6C80" w14:textId="2D64DADD" w:rsidR="00EB4FBD" w:rsidRPr="00224626" w:rsidRDefault="00EB4FBD" w:rsidP="00EB4FBD">
      <w:pPr>
        <w:rPr>
          <w:sz w:val="24"/>
          <w:szCs w:val="24"/>
          <w:u w:val="single"/>
        </w:rPr>
      </w:pPr>
      <w:r w:rsidRPr="00224626">
        <w:rPr>
          <w:sz w:val="24"/>
          <w:szCs w:val="24"/>
          <w:u w:val="single"/>
        </w:rPr>
        <w:t xml:space="preserve">‘Women’s Liberation Movement’ </w:t>
      </w:r>
      <w:r w:rsidR="00CB3722" w:rsidRPr="00224626">
        <w:rPr>
          <w:sz w:val="24"/>
          <w:szCs w:val="24"/>
          <w:u w:val="single"/>
        </w:rPr>
        <w:t xml:space="preserve">a </w:t>
      </w:r>
      <w:r w:rsidRPr="00224626">
        <w:rPr>
          <w:sz w:val="24"/>
          <w:szCs w:val="24"/>
          <w:u w:val="single"/>
        </w:rPr>
        <w:t>‘Taste of Honey’</w:t>
      </w:r>
    </w:p>
    <w:p w14:paraId="63514191" w14:textId="7E7B6E95" w:rsidR="00EB4FBD" w:rsidRPr="0023381B" w:rsidRDefault="00EB4FBD" w:rsidP="00EB4FBD">
      <w:r w:rsidRPr="00E845DC">
        <w:rPr>
          <w:sz w:val="24"/>
          <w:szCs w:val="24"/>
        </w:rPr>
        <w:t xml:space="preserve">Dechreuwyd y </w:t>
      </w:r>
      <w:r w:rsidRPr="00CB3722">
        <w:rPr>
          <w:i/>
          <w:iCs/>
          <w:sz w:val="24"/>
          <w:szCs w:val="24"/>
        </w:rPr>
        <w:t>‘</w:t>
      </w:r>
      <w:r w:rsidR="00CB3722" w:rsidRPr="00CB3722">
        <w:rPr>
          <w:i/>
          <w:iCs/>
          <w:sz w:val="24"/>
          <w:szCs w:val="24"/>
        </w:rPr>
        <w:t>Women’s</w:t>
      </w:r>
      <w:r w:rsidRPr="00CB3722">
        <w:rPr>
          <w:i/>
          <w:iCs/>
          <w:sz w:val="24"/>
          <w:szCs w:val="24"/>
        </w:rPr>
        <w:t xml:space="preserve"> Liberation Movement’</w:t>
      </w:r>
      <w:r w:rsidRPr="00E845DC">
        <w:rPr>
          <w:sz w:val="24"/>
          <w:szCs w:val="24"/>
        </w:rPr>
        <w:t xml:space="preserve"> yn ystod y 60au. Roedd y grŵp o fenywod yma yn ymladd dros hawliau menywod yn ystod y cyfnod. Gan fod hyn ar ôl yr Ail Ryfel Byd roedd menywod yn dechrau cael ei gweld mewn ffordd newydd ac yn fwy na wraig yn helpu yn y tŷ. Roedd y symudiad yma yn ceisio newid sut oedd y gymdeithas yn ei gweld yn y cyfnod, </w:t>
      </w:r>
      <w:r w:rsidRPr="002A6BE7">
        <w:rPr>
          <w:b/>
          <w:bCs/>
          <w:i/>
          <w:iCs/>
          <w:sz w:val="24"/>
          <w:szCs w:val="24"/>
        </w:rPr>
        <w:t>“It sought to free women from oppression and male supremacy” (Napikoski, 2020)</w:t>
      </w:r>
      <w:r w:rsidRPr="002A6BE7">
        <w:rPr>
          <w:sz w:val="24"/>
          <w:szCs w:val="24"/>
        </w:rPr>
        <w:t xml:space="preserve"> </w:t>
      </w:r>
      <w:r w:rsidRPr="00E845DC">
        <w:rPr>
          <w:sz w:val="24"/>
          <w:szCs w:val="24"/>
        </w:rPr>
        <w:t xml:space="preserve">Yn cynnwys </w:t>
      </w:r>
      <w:r w:rsidR="000C6217" w:rsidRPr="000C6217">
        <w:rPr>
          <w:sz w:val="24"/>
          <w:szCs w:val="24"/>
        </w:rPr>
        <w:t>protestiadau</w:t>
      </w:r>
      <w:r w:rsidRPr="00E845DC">
        <w:rPr>
          <w:sz w:val="24"/>
          <w:szCs w:val="24"/>
        </w:rPr>
        <w:t xml:space="preserve"> roedd y symudiad yma yn cael ei gweld fel </w:t>
      </w:r>
      <w:r w:rsidR="000C6217">
        <w:rPr>
          <w:b/>
          <w:bCs/>
          <w:i/>
          <w:iCs/>
          <w:sz w:val="24"/>
          <w:szCs w:val="24"/>
        </w:rPr>
        <w:t>“</w:t>
      </w:r>
      <w:r w:rsidRPr="000C6217">
        <w:rPr>
          <w:b/>
          <w:bCs/>
          <w:i/>
          <w:iCs/>
          <w:sz w:val="24"/>
          <w:szCs w:val="24"/>
        </w:rPr>
        <w:t>The Second Wave of Feminism</w:t>
      </w:r>
      <w:r w:rsidR="000C6217">
        <w:rPr>
          <w:b/>
          <w:bCs/>
          <w:i/>
          <w:iCs/>
          <w:sz w:val="24"/>
          <w:szCs w:val="24"/>
        </w:rPr>
        <w:t>”</w:t>
      </w:r>
      <w:r w:rsidR="00EE4369">
        <w:rPr>
          <w:b/>
          <w:bCs/>
          <w:i/>
          <w:iCs/>
          <w:sz w:val="24"/>
          <w:szCs w:val="24"/>
        </w:rPr>
        <w:t xml:space="preserve"> </w:t>
      </w:r>
      <w:r w:rsidR="000C6217">
        <w:rPr>
          <w:b/>
          <w:bCs/>
          <w:i/>
          <w:iCs/>
          <w:sz w:val="24"/>
          <w:szCs w:val="24"/>
        </w:rPr>
        <w:t>(</w:t>
      </w:r>
      <w:r w:rsidR="00406245">
        <w:rPr>
          <w:b/>
          <w:bCs/>
          <w:i/>
          <w:iCs/>
          <w:sz w:val="24"/>
          <w:szCs w:val="24"/>
        </w:rPr>
        <w:t>Napikoski, 2020)</w:t>
      </w:r>
      <w:r w:rsidR="000C6217">
        <w:rPr>
          <w:b/>
          <w:bCs/>
          <w:i/>
          <w:iCs/>
          <w:sz w:val="24"/>
          <w:szCs w:val="24"/>
        </w:rPr>
        <w:t xml:space="preserve"> </w:t>
      </w:r>
      <w:r w:rsidRPr="00E845DC">
        <w:rPr>
          <w:sz w:val="24"/>
          <w:szCs w:val="24"/>
        </w:rPr>
        <w:t xml:space="preserve">er bod rhai aelodau o’r grŵp dal i gredoau gwahanol ar sut i weithredu. </w:t>
      </w:r>
    </w:p>
    <w:p w14:paraId="3F4D3410" w14:textId="55FE4367" w:rsidR="00EB4FBD" w:rsidRDefault="00EB4FBD" w:rsidP="00EB4FBD">
      <w:pPr>
        <w:rPr>
          <w:b/>
          <w:bCs/>
          <w:i/>
          <w:iCs/>
          <w:sz w:val="24"/>
          <w:szCs w:val="24"/>
        </w:rPr>
      </w:pPr>
      <w:r w:rsidRPr="00E845DC">
        <w:rPr>
          <w:sz w:val="24"/>
          <w:szCs w:val="24"/>
        </w:rPr>
        <w:t xml:space="preserve">Ysgrifennwyd y ddrama </w:t>
      </w:r>
      <w:r w:rsidRPr="00406245">
        <w:rPr>
          <w:i/>
          <w:iCs/>
          <w:sz w:val="24"/>
          <w:szCs w:val="24"/>
        </w:rPr>
        <w:t xml:space="preserve">‘A Taste of Honey’ </w:t>
      </w:r>
      <w:r w:rsidRPr="00E845DC">
        <w:rPr>
          <w:sz w:val="24"/>
          <w:szCs w:val="24"/>
        </w:rPr>
        <w:t xml:space="preserve">gan Shelagh Delaney ym 1958. Delaney, </w:t>
      </w:r>
      <w:r w:rsidR="000B1E02" w:rsidRPr="000B1E02">
        <w:rPr>
          <w:sz w:val="24"/>
          <w:szCs w:val="24"/>
        </w:rPr>
        <w:t xml:space="preserve">merch 19 oed yn ysgrifennu drama am ferch yn ei harddegau, mam anghyfrifol, llys-dad meddw, morwr du yn ei chael hi’n feichiog a myfyriwr celf hoyw yn ei helpu hi gyda’r plentyn. Ysgrifennwyd Delaney y ddrama mewn 10 diwrnod, a wnaeth y ddrama creu cyffro yn y gymdeithas gan yr oedd yn sôn am themâu hollol newydd i’r gymdeithas. Yn ystod y cyfnod roedd gwrywgydiaeth yn anghyfreithlon, ac felly wrth roedd Delaney wedi creu argraff yn y gymdeithas wrth drafod y thema yma. Roedd y ddrama yn edrych ar fywydau'r dosbarth gweithiol yn nhref enedigol Delaney, Salford, Manceinion. Yn ystod y ddrama yr oedd Delaney eisiau dangos y tlodi yn Prydain yn ystod y cyfnod a bywydau unig ei ddioddefwyr. cafodd y ddrama adolygiadau negyddol o fewn cymuned Delaney gan i rai datgan </w:t>
      </w:r>
      <w:r w:rsidRPr="003A39BC">
        <w:rPr>
          <w:b/>
          <w:bCs/>
          <w:i/>
          <w:iCs/>
          <w:sz w:val="24"/>
          <w:szCs w:val="24"/>
        </w:rPr>
        <w:t>"A taste of cash for Shelagh but a kick in the pants for Salford”(Ellis, 2003)</w:t>
      </w:r>
      <w:r>
        <w:rPr>
          <w:b/>
          <w:bCs/>
          <w:i/>
          <w:iCs/>
          <w:sz w:val="24"/>
          <w:szCs w:val="24"/>
        </w:rPr>
        <w:t xml:space="preserve">. </w:t>
      </w:r>
    </w:p>
    <w:p w14:paraId="77FBD381" w14:textId="77777777" w:rsidR="00B6444F" w:rsidRDefault="00B6444F" w:rsidP="00EB4FBD">
      <w:pPr>
        <w:rPr>
          <w:b/>
          <w:bCs/>
          <w:i/>
          <w:iCs/>
          <w:sz w:val="24"/>
          <w:szCs w:val="24"/>
        </w:rPr>
      </w:pPr>
    </w:p>
    <w:p w14:paraId="14682A6A" w14:textId="13469810" w:rsidR="00B6444F" w:rsidRPr="00B6444F" w:rsidRDefault="00B6444F" w:rsidP="00EB4FBD">
      <w:pPr>
        <w:rPr>
          <w:b/>
          <w:bCs/>
          <w:sz w:val="28"/>
          <w:szCs w:val="28"/>
          <w:u w:val="single"/>
        </w:rPr>
      </w:pPr>
      <w:r w:rsidRPr="00B6444F">
        <w:rPr>
          <w:b/>
          <w:bCs/>
          <w:sz w:val="28"/>
          <w:szCs w:val="28"/>
          <w:u w:val="single"/>
        </w:rPr>
        <w:t xml:space="preserve">Theatr yn y gymuned ers </w:t>
      </w:r>
      <w:r w:rsidR="005B0BCD">
        <w:rPr>
          <w:b/>
          <w:bCs/>
          <w:sz w:val="28"/>
          <w:szCs w:val="28"/>
          <w:u w:val="single"/>
        </w:rPr>
        <w:t>y flwyddyn Dwy Fil</w:t>
      </w:r>
    </w:p>
    <w:p w14:paraId="0FD3223B" w14:textId="167EAAB9" w:rsidR="00EB4FBD" w:rsidRPr="000B1E02" w:rsidRDefault="00EB4FBD" w:rsidP="00EB4FBD">
      <w:pPr>
        <w:rPr>
          <w:sz w:val="24"/>
          <w:szCs w:val="24"/>
          <w:u w:val="single"/>
        </w:rPr>
      </w:pPr>
      <w:r w:rsidRPr="000B1E02">
        <w:rPr>
          <w:sz w:val="24"/>
          <w:szCs w:val="24"/>
          <w:u w:val="single"/>
        </w:rPr>
        <w:t>Theatr yn ystod COVID-19</w:t>
      </w:r>
    </w:p>
    <w:p w14:paraId="31D4F1CC" w14:textId="35E577DE" w:rsidR="00EB4FBD" w:rsidRPr="002A6BE7" w:rsidRDefault="00996BCD" w:rsidP="00EB4FBD">
      <w:pPr>
        <w:rPr>
          <w:b/>
          <w:bCs/>
          <w:sz w:val="24"/>
          <w:szCs w:val="24"/>
          <w:u w:val="single"/>
        </w:rPr>
      </w:pPr>
      <w:r w:rsidRPr="00996BCD">
        <w:rPr>
          <w:sz w:val="24"/>
          <w:szCs w:val="24"/>
        </w:rPr>
        <w:t xml:space="preserve">Yn ôl Stephen Langston yn ystod COVID-19 fe wnaeth theatr fynd yn fyw digidol a oedd perfformiadau yn dechrau cael ei gweld ar lein yn fwy o ganlyniad i’r </w:t>
      </w:r>
      <w:r w:rsidR="00A972D7" w:rsidRPr="00FF11BC">
        <w:rPr>
          <w:sz w:val="24"/>
          <w:szCs w:val="24"/>
        </w:rPr>
        <w:t>pandemig</w:t>
      </w:r>
      <w:r w:rsidRPr="00996BCD">
        <w:rPr>
          <w:sz w:val="24"/>
          <w:szCs w:val="24"/>
        </w:rPr>
        <w:t xml:space="preserve">. Yn anffodus wnaeth 400,000 o bobl colli ei swyddi o ganlyniad i’r pandemig a wnaeth hyn creu ailosodiad yn theatr. Wnaeth ymgyrch y llywodraeth </w:t>
      </w:r>
      <w:r w:rsidR="00EB4FBD" w:rsidRPr="00E447B7">
        <w:rPr>
          <w:b/>
          <w:bCs/>
          <w:i/>
          <w:iCs/>
          <w:sz w:val="24"/>
          <w:szCs w:val="24"/>
        </w:rPr>
        <w:t>“Rethink. Reskill. Rebot"(Langston, 2022)</w:t>
      </w:r>
      <w:r w:rsidR="00EB4FBD" w:rsidRPr="00E447B7">
        <w:rPr>
          <w:sz w:val="24"/>
          <w:szCs w:val="24"/>
        </w:rPr>
        <w:t xml:space="preserve"> annog pobl oedd yn gweithio yn y </w:t>
      </w:r>
      <w:r w:rsidR="006B4F3B" w:rsidRPr="00FF11BC">
        <w:rPr>
          <w:sz w:val="24"/>
          <w:szCs w:val="24"/>
        </w:rPr>
        <w:t>celfyddydau</w:t>
      </w:r>
      <w:r w:rsidR="00EB4FBD" w:rsidRPr="00E447B7">
        <w:rPr>
          <w:sz w:val="24"/>
          <w:szCs w:val="24"/>
        </w:rPr>
        <w:t xml:space="preserve"> i ddod 'nôl i weithio, a</w:t>
      </w:r>
      <w:r w:rsidR="00C73DBF">
        <w:rPr>
          <w:sz w:val="24"/>
          <w:szCs w:val="24"/>
        </w:rPr>
        <w:t>c yr oedd yn amlwg bod a</w:t>
      </w:r>
      <w:r w:rsidR="00EB4FBD" w:rsidRPr="00E447B7">
        <w:rPr>
          <w:sz w:val="24"/>
          <w:szCs w:val="24"/>
        </w:rPr>
        <w:t xml:space="preserve">ngen i theatr addasu. </w:t>
      </w:r>
    </w:p>
    <w:p w14:paraId="514CFA12" w14:textId="576AF5CC" w:rsidR="00EB4FBD" w:rsidRPr="00523681" w:rsidRDefault="00EB4FBD" w:rsidP="00EB4FBD">
      <w:pPr>
        <w:spacing w:before="240"/>
        <w:rPr>
          <w:sz w:val="24"/>
          <w:szCs w:val="24"/>
        </w:rPr>
      </w:pPr>
      <w:r w:rsidRPr="00523681">
        <w:rPr>
          <w:sz w:val="24"/>
          <w:szCs w:val="24"/>
        </w:rPr>
        <w:t xml:space="preserve">Syth ar ôl y </w:t>
      </w:r>
      <w:r w:rsidR="005247F1" w:rsidRPr="00FF11BC">
        <w:rPr>
          <w:sz w:val="24"/>
          <w:szCs w:val="24"/>
        </w:rPr>
        <w:t>cyfnod clo,</w:t>
      </w:r>
      <w:r w:rsidR="00FF11BC">
        <w:rPr>
          <w:sz w:val="24"/>
          <w:szCs w:val="24"/>
        </w:rPr>
        <w:t xml:space="preserve"> </w:t>
      </w:r>
      <w:r w:rsidRPr="00523681">
        <w:rPr>
          <w:sz w:val="24"/>
          <w:szCs w:val="24"/>
        </w:rPr>
        <w:t>roedd yn amlwg bod rhaid i theatr newid a chreu deunydd newydd “</w:t>
      </w:r>
      <w:r w:rsidRPr="00523681">
        <w:rPr>
          <w:b/>
          <w:bCs/>
          <w:sz w:val="24"/>
          <w:szCs w:val="24"/>
        </w:rPr>
        <w:t xml:space="preserve">back catalogue streaming” (Langston, 2022) </w:t>
      </w:r>
      <w:r w:rsidRPr="00523681">
        <w:rPr>
          <w:sz w:val="24"/>
          <w:szCs w:val="24"/>
        </w:rPr>
        <w:t>a oedd y dangosiad o hen recordiadau a dramâu. Credau enwogion bod hyn yn gallu helpu'r gymdeithas gyfan gan yr oedd yn rhoi gobaith iddyn nhw byddai theatr yn dod 'nôl, a hefyd yn gwneud iddyn nhw deimlo ei fod yn rhan o rywbeth mewn adeg ynysig iawn yn ei bywydau.</w:t>
      </w:r>
    </w:p>
    <w:p w14:paraId="11227203" w14:textId="4F75664E" w:rsidR="00EB4FBD" w:rsidRDefault="00EB4FBD" w:rsidP="00EB4FBD">
      <w:pPr>
        <w:rPr>
          <w:sz w:val="24"/>
          <w:szCs w:val="24"/>
        </w:rPr>
      </w:pPr>
      <w:r w:rsidRPr="00523681">
        <w:rPr>
          <w:sz w:val="24"/>
          <w:szCs w:val="24"/>
        </w:rPr>
        <w:t xml:space="preserve">Dwi yn cofio yn ganol </w:t>
      </w:r>
      <w:r w:rsidR="002F08E0">
        <w:rPr>
          <w:sz w:val="24"/>
          <w:szCs w:val="24"/>
        </w:rPr>
        <w:t xml:space="preserve">yn y </w:t>
      </w:r>
      <w:r w:rsidR="002F08E0" w:rsidRPr="002F08E0">
        <w:rPr>
          <w:sz w:val="24"/>
          <w:szCs w:val="24"/>
        </w:rPr>
        <w:t xml:space="preserve">cyfnod clo, </w:t>
      </w:r>
      <w:r w:rsidRPr="00523681">
        <w:rPr>
          <w:sz w:val="24"/>
          <w:szCs w:val="24"/>
        </w:rPr>
        <w:t xml:space="preserve">yn aros i wylio hen recordiadau Andrew Lloyd Webber o </w:t>
      </w:r>
      <w:r w:rsidRPr="00374B19">
        <w:rPr>
          <w:i/>
          <w:iCs/>
          <w:sz w:val="24"/>
          <w:szCs w:val="24"/>
        </w:rPr>
        <w:t>‘Jesus Christ Superstar’, ‘Phantom of the Opera’</w:t>
      </w:r>
      <w:r w:rsidRPr="00523681">
        <w:rPr>
          <w:sz w:val="24"/>
          <w:szCs w:val="24"/>
        </w:rPr>
        <w:t xml:space="preserve"> a </w:t>
      </w:r>
      <w:r w:rsidRPr="00374B19">
        <w:rPr>
          <w:i/>
          <w:iCs/>
          <w:sz w:val="24"/>
          <w:szCs w:val="24"/>
        </w:rPr>
        <w:t>‘Joseph and His Technicoloured Dream Coat’.</w:t>
      </w:r>
      <w:r w:rsidRPr="00523681">
        <w:rPr>
          <w:sz w:val="24"/>
          <w:szCs w:val="24"/>
        </w:rPr>
        <w:t xml:space="preserve"> </w:t>
      </w:r>
      <w:r w:rsidR="00374B19" w:rsidRPr="00374B19">
        <w:rPr>
          <w:sz w:val="24"/>
          <w:szCs w:val="24"/>
        </w:rPr>
        <w:t xml:space="preserve">Teimlaf fod hyn wedi rhoi gobaith i lawer o bobl oedd yn y byd theatr gan yr oedd yn helpu pobl teimlo mewn cysylltiad â theatr, a hefyd yn rhoi rhywbeth i’r gymdeithas edrych ymlaen at yn ystod yr wythnos. Roedd hyn wedi rhoi gwefr i’r gymdeithas gan ei fod yn gallu gwylio perfformiad wedi ei recordio gan nad oedden yn gallu mynychu'r theatr i ymgolli. </w:t>
      </w:r>
      <w:r w:rsidRPr="00523681">
        <w:rPr>
          <w:b/>
          <w:bCs/>
          <w:sz w:val="24"/>
          <w:szCs w:val="24"/>
        </w:rPr>
        <w:t>“These performances delivered a shared feeling of togetherness and provocation, the pieces uniquely filmed under similar circumstances to the viewers’</w:t>
      </w:r>
      <w:r w:rsidRPr="00523681">
        <w:rPr>
          <w:rFonts w:ascii="Libre Baskerville" w:hAnsi="Libre Baskerville"/>
          <w:i/>
          <w:iCs/>
          <w:color w:val="000000"/>
          <w:sz w:val="24"/>
          <w:szCs w:val="24"/>
          <w:shd w:val="clear" w:color="auto" w:fill="FFFFFF"/>
        </w:rPr>
        <w:t xml:space="preserve"> </w:t>
      </w:r>
      <w:r w:rsidRPr="00523681">
        <w:rPr>
          <w:b/>
          <w:bCs/>
          <w:sz w:val="24"/>
          <w:szCs w:val="24"/>
        </w:rPr>
        <w:t>own caged existences.”. (Langston, 2022)</w:t>
      </w:r>
      <w:r w:rsidRPr="00523681">
        <w:rPr>
          <w:rFonts w:ascii="Libre Baskerville" w:hAnsi="Libre Baskerville"/>
          <w:i/>
          <w:iCs/>
          <w:color w:val="000000"/>
          <w:sz w:val="24"/>
          <w:szCs w:val="24"/>
          <w:shd w:val="clear" w:color="auto" w:fill="FFFFFF"/>
        </w:rPr>
        <w:t xml:space="preserve"> </w:t>
      </w:r>
      <w:r w:rsidRPr="00523681">
        <w:rPr>
          <w:sz w:val="24"/>
          <w:szCs w:val="24"/>
        </w:rPr>
        <w:t>Dwedir bod un mewn pump o bobl yn gwylio theatr yn ddigidol am y tro cyntaf yn ystod y pandemig a wnaeth ddod a fwy o bobl gwylio theatr am y tro cyntaf.</w:t>
      </w:r>
    </w:p>
    <w:p w14:paraId="46E5F2A3" w14:textId="1EC7E0C1" w:rsidR="008711D4" w:rsidRDefault="008711D4" w:rsidP="00EB4FBD">
      <w:pPr>
        <w:rPr>
          <w:sz w:val="24"/>
          <w:szCs w:val="24"/>
        </w:rPr>
      </w:pPr>
      <w:r>
        <w:rPr>
          <w:noProof/>
        </w:rPr>
        <w:drawing>
          <wp:anchor distT="0" distB="0" distL="114300" distR="114300" simplePos="0" relativeHeight="251659776" behindDoc="1" locked="0" layoutInCell="1" allowOverlap="1" wp14:anchorId="381D94AE" wp14:editId="333385D6">
            <wp:simplePos x="0" y="0"/>
            <wp:positionH relativeFrom="column">
              <wp:posOffset>-13335</wp:posOffset>
            </wp:positionH>
            <wp:positionV relativeFrom="paragraph">
              <wp:posOffset>85725</wp:posOffset>
            </wp:positionV>
            <wp:extent cx="2051685" cy="2058670"/>
            <wp:effectExtent l="0" t="0" r="0" b="0"/>
            <wp:wrapTight wrapText="bothSides">
              <wp:wrapPolygon edited="0">
                <wp:start x="0" y="0"/>
                <wp:lineTo x="0" y="21387"/>
                <wp:lineTo x="21460" y="21387"/>
                <wp:lineTo x="21460" y="0"/>
                <wp:lineTo x="0" y="0"/>
              </wp:wrapPolygon>
            </wp:wrapTight>
            <wp:docPr id="1063525941" name="Picture 1" descr="Viewing habit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wing habits graphic"/>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51685" cy="2058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615556" w14:textId="704D92EF" w:rsidR="008711D4" w:rsidRDefault="00151C80" w:rsidP="00EB4FBD">
      <w:pPr>
        <w:rPr>
          <w:sz w:val="24"/>
          <w:szCs w:val="24"/>
        </w:rPr>
      </w:pPr>
      <w:r w:rsidRPr="00151C80">
        <w:rPr>
          <w:sz w:val="24"/>
          <w:szCs w:val="24"/>
        </w:rPr>
        <w:t xml:space="preserve">Wrth edrych ar y llun, mae’n amlwg bod theatr ac adloniant wedi mynd yn fwy digidol yn ystod y cyfnod clo. Gwelaf fod oedolion </w:t>
      </w:r>
      <w:r w:rsidR="00384AFA">
        <w:rPr>
          <w:sz w:val="24"/>
          <w:szCs w:val="24"/>
        </w:rPr>
        <w:t xml:space="preserve">yn gwario </w:t>
      </w:r>
      <w:r w:rsidRPr="00151C80">
        <w:rPr>
          <w:sz w:val="24"/>
          <w:szCs w:val="24"/>
        </w:rPr>
        <w:t xml:space="preserve">mwy na chwe awr </w:t>
      </w:r>
      <w:r w:rsidR="00384AFA">
        <w:rPr>
          <w:sz w:val="24"/>
          <w:szCs w:val="24"/>
        </w:rPr>
        <w:t>y</w:t>
      </w:r>
      <w:r w:rsidRPr="00151C80">
        <w:rPr>
          <w:sz w:val="24"/>
          <w:szCs w:val="24"/>
        </w:rPr>
        <w:t>n gwylio teledu yn ystod y cyfnod clo. O ganlyniad i hyn mae’n amlwg bod oedolion yn y gymdeithas yn edrych am ffordd o ymgolli yn ysod y pandemig.</w:t>
      </w:r>
    </w:p>
    <w:p w14:paraId="16F3BDA0" w14:textId="77777777" w:rsidR="00AD2960" w:rsidRDefault="00AD2960" w:rsidP="00EB4FBD">
      <w:pPr>
        <w:rPr>
          <w:sz w:val="24"/>
          <w:szCs w:val="24"/>
        </w:rPr>
      </w:pPr>
    </w:p>
    <w:p w14:paraId="717C9F06" w14:textId="6A569735" w:rsidR="00EB4FBD" w:rsidRPr="00374B19" w:rsidRDefault="00EB4FBD" w:rsidP="00EB4FBD">
      <w:pPr>
        <w:rPr>
          <w:sz w:val="24"/>
          <w:szCs w:val="24"/>
          <w:u w:val="single"/>
        </w:rPr>
      </w:pPr>
      <w:r w:rsidRPr="00374B19">
        <w:rPr>
          <w:sz w:val="24"/>
          <w:szCs w:val="24"/>
          <w:u w:val="single"/>
        </w:rPr>
        <w:t xml:space="preserve">‘Welsh of The West End’ a ‘COR-ONA’ </w:t>
      </w:r>
    </w:p>
    <w:p w14:paraId="22346BD8" w14:textId="416AEB2A" w:rsidR="00FB218A" w:rsidRDefault="005D0778" w:rsidP="00EB4FBD">
      <w:pPr>
        <w:rPr>
          <w:sz w:val="24"/>
          <w:szCs w:val="24"/>
        </w:rPr>
      </w:pPr>
      <w:r w:rsidRPr="005D0778">
        <w:rPr>
          <w:sz w:val="24"/>
          <w:szCs w:val="24"/>
        </w:rPr>
        <w:t xml:space="preserve">Wrth i’r pandemig mynd yn ei flaen gwelaf grwpiau cerddorol gwahanol yn cael ei sefydlu. Yn ystod y pandemig sefydlwyd grŵp </w:t>
      </w:r>
      <w:r w:rsidR="00EB4FBD" w:rsidRPr="006A7601">
        <w:rPr>
          <w:i/>
          <w:iCs/>
          <w:sz w:val="24"/>
          <w:szCs w:val="24"/>
        </w:rPr>
        <w:t>‘Facebook’</w:t>
      </w:r>
      <w:r w:rsidR="006A7601">
        <w:rPr>
          <w:i/>
          <w:iCs/>
          <w:sz w:val="24"/>
          <w:szCs w:val="24"/>
        </w:rPr>
        <w:t>,</w:t>
      </w:r>
      <w:r w:rsidR="00EB4FBD" w:rsidRPr="006A7601">
        <w:rPr>
          <w:i/>
          <w:iCs/>
          <w:sz w:val="24"/>
          <w:szCs w:val="24"/>
        </w:rPr>
        <w:t xml:space="preserve"> ‘COR-ONA!’ </w:t>
      </w:r>
      <w:r w:rsidR="00706C12" w:rsidRPr="00706C12">
        <w:rPr>
          <w:sz w:val="24"/>
          <w:szCs w:val="24"/>
        </w:rPr>
        <w:t xml:space="preserve">sef gwrp cerddorol Cymraeg lle caiff adloniant Cymraeg gwahanol er rhannu ar gyfer pobl sy’n rhan o’r grŵp. Mae’r grŵp yma dal i fynd nawr, ac yn cael ei ddefnyddio er mwyn dangos adloniant Cymraeg yn ogystal â helpu pobl sy’n chwilio am adloniant Cymraeg neu yn rhannu unrhyw brosiectau newydd. Yn ogystal yn ystod y pandemig crëwyd y grŵp </w:t>
      </w:r>
      <w:r w:rsidR="00EB4FBD" w:rsidRPr="00941A20">
        <w:rPr>
          <w:i/>
          <w:iCs/>
          <w:sz w:val="24"/>
          <w:szCs w:val="24"/>
        </w:rPr>
        <w:t xml:space="preserve">‘Welsh of The West End’ </w:t>
      </w:r>
      <w:r w:rsidR="007967B6" w:rsidRPr="007967B6">
        <w:rPr>
          <w:sz w:val="24"/>
          <w:szCs w:val="24"/>
        </w:rPr>
        <w:t xml:space="preserve">roedd y grŵp sioe gerdd yma yn codi ymwybyddiaeth am y rhai a wnaeth colli ei swyddi yn y </w:t>
      </w:r>
      <w:r w:rsidR="00706C12" w:rsidRPr="00706C12">
        <w:rPr>
          <w:i/>
          <w:iCs/>
          <w:sz w:val="24"/>
          <w:szCs w:val="24"/>
        </w:rPr>
        <w:t>‘</w:t>
      </w:r>
      <w:r w:rsidR="00EB4FBD" w:rsidRPr="00706C12">
        <w:rPr>
          <w:i/>
          <w:iCs/>
          <w:sz w:val="24"/>
          <w:szCs w:val="24"/>
        </w:rPr>
        <w:t>West End</w:t>
      </w:r>
      <w:r w:rsidR="00706C12" w:rsidRPr="00706C12">
        <w:rPr>
          <w:i/>
          <w:iCs/>
          <w:sz w:val="24"/>
          <w:szCs w:val="24"/>
        </w:rPr>
        <w:t>’</w:t>
      </w:r>
      <w:r w:rsidR="00EB4FBD" w:rsidRPr="00D55027">
        <w:rPr>
          <w:sz w:val="24"/>
          <w:szCs w:val="24"/>
        </w:rPr>
        <w:t xml:space="preserve"> neu unrhyw swydd theatr yn ystod y pandemig. </w:t>
      </w:r>
      <w:r w:rsidR="00EB4FBD" w:rsidRPr="002A6BE7">
        <w:rPr>
          <w:sz w:val="24"/>
          <w:szCs w:val="24"/>
        </w:rPr>
        <w:t xml:space="preserve">Yn ystod </w:t>
      </w:r>
      <w:r w:rsidR="005734D8">
        <w:rPr>
          <w:sz w:val="24"/>
          <w:szCs w:val="24"/>
        </w:rPr>
        <w:t xml:space="preserve">y cyfnod clo </w:t>
      </w:r>
      <w:r w:rsidR="00EB4FBD" w:rsidRPr="002A6BE7">
        <w:rPr>
          <w:sz w:val="24"/>
          <w:szCs w:val="24"/>
        </w:rPr>
        <w:t xml:space="preserve">crëwyd y grŵp fideo ohonyn nhw yn canu </w:t>
      </w:r>
      <w:r w:rsidR="00EB4FBD" w:rsidRPr="005734D8">
        <w:rPr>
          <w:i/>
          <w:iCs/>
          <w:sz w:val="24"/>
          <w:szCs w:val="24"/>
        </w:rPr>
        <w:t xml:space="preserve">‘Un Ydym Ni’. </w:t>
      </w:r>
      <w:r w:rsidR="00EB4FBD" w:rsidRPr="002A6BE7">
        <w:rPr>
          <w:sz w:val="24"/>
          <w:szCs w:val="24"/>
        </w:rPr>
        <w:t xml:space="preserve">Fel rhan o’r fideo yma mae’r grŵp wedi gofyn i </w:t>
      </w:r>
      <w:r w:rsidR="00C03E72">
        <w:rPr>
          <w:sz w:val="24"/>
          <w:szCs w:val="24"/>
        </w:rPr>
        <w:t xml:space="preserve">unigolion </w:t>
      </w:r>
      <w:r w:rsidR="00EB4FBD" w:rsidRPr="002A6BE7">
        <w:rPr>
          <w:sz w:val="24"/>
          <w:szCs w:val="24"/>
        </w:rPr>
        <w:t xml:space="preserve">yn y gymdeithas anfon clipiau i mewn o beth yr oedden yn gwneud yn ystod y </w:t>
      </w:r>
      <w:r w:rsidR="00C03E72">
        <w:rPr>
          <w:sz w:val="24"/>
          <w:szCs w:val="24"/>
        </w:rPr>
        <w:t>cyfnod clo</w:t>
      </w:r>
      <w:r w:rsidR="00EB4FBD" w:rsidRPr="002A6BE7">
        <w:rPr>
          <w:sz w:val="24"/>
          <w:szCs w:val="24"/>
        </w:rPr>
        <w:t>. Roedd y gan yma wedi cael ei ddefnyddio i ysbrydoli'r gymdeithas gyfan, gan dangos bod adloniant dal yn bwysig yn ei bywydau</w:t>
      </w:r>
      <w:r w:rsidR="00D02F15">
        <w:rPr>
          <w:sz w:val="24"/>
          <w:szCs w:val="24"/>
        </w:rPr>
        <w:t>.</w:t>
      </w:r>
    </w:p>
    <w:p w14:paraId="10EF268D" w14:textId="77777777" w:rsidR="00FB218A" w:rsidRDefault="00FB218A" w:rsidP="00EB4FBD">
      <w:pPr>
        <w:rPr>
          <w:sz w:val="24"/>
          <w:szCs w:val="24"/>
        </w:rPr>
      </w:pPr>
    </w:p>
    <w:p w14:paraId="3BA1F0B2" w14:textId="501A02ED" w:rsidR="00EB4FBD" w:rsidRPr="00FB218A" w:rsidRDefault="00EB4FBD" w:rsidP="00EB4FBD">
      <w:pPr>
        <w:rPr>
          <w:sz w:val="24"/>
          <w:szCs w:val="24"/>
        </w:rPr>
      </w:pPr>
      <w:r w:rsidRPr="001D7699">
        <w:rPr>
          <w:sz w:val="24"/>
          <w:szCs w:val="24"/>
          <w:u w:val="single"/>
        </w:rPr>
        <w:t>Theatr yn Ukraine</w:t>
      </w:r>
    </w:p>
    <w:p w14:paraId="68F143ED" w14:textId="6800E1F2" w:rsidR="00011F3F" w:rsidRPr="00011F3F" w:rsidRDefault="00EB4FBD" w:rsidP="00EB4FBD">
      <w:r w:rsidRPr="00D53E5A">
        <w:rPr>
          <w:sz w:val="24"/>
          <w:szCs w:val="24"/>
        </w:rPr>
        <w:t>Darganfyddais</w:t>
      </w:r>
      <w:r w:rsidRPr="00B9574B">
        <w:rPr>
          <w:sz w:val="24"/>
          <w:szCs w:val="24"/>
        </w:rPr>
        <w:t xml:space="preserve"> clip fideo ar theatr yn Ukraine ar y foment. Gwelaf yn y clip bod theatr dal i fynd ar gyfer y rhai yn y gymdeithas sydd ei eisiau. Yn ystod y fideo rydyn ni yn clywed bod y llwyfan wedi cael ei symud i islawr y theatr ar gyfer perfformiadau ac ymarferion. Maen nhw’n sôn bod hyn wedi gorfod digwydd rhag ofn bydd ffrwydrad yn digwydd ar yr adeilad a fydd yr actorion ar gynulleidfa yn ddiogel yn yr islawr. Wnaeth y fideo gwneud i mi feddwl am beth fyddai i yn gwneud yn sefyllfa pobl yn </w:t>
      </w:r>
      <w:r w:rsidRPr="00011F3F">
        <w:rPr>
          <w:sz w:val="24"/>
          <w:szCs w:val="24"/>
        </w:rPr>
        <w:t>Ukraine.</w:t>
      </w:r>
      <w:r w:rsidRPr="00B9574B">
        <w:rPr>
          <w:sz w:val="24"/>
          <w:szCs w:val="24"/>
        </w:rPr>
        <w:t xml:space="preserve"> Ar un llaw ni fyddai eisiau perfformio gan fod pethau mwy pwysig yn digwydd, neu efallai bydd angen help ar rhai o’r gymdeithas. Ond ar y llaw arall nid oes llawer mae unigolyn yn gallu gwneud yn y sefyllfa i helpu, mae popeth sy’n digwydd o gwmpas nhw allan o’i rheolaeth nhw. Yn ogystal nid oes gan y gymdeithas llawer i wneud ac mae angen rhoi hapusrwydd a rhyddhad iddyn nhw pryd mae gallu, ac mae’n bwysig i gadw adloniant i fynd er mwyn codi ysbryd pobl a dangos bod normalrwydd yn gallu dod yn ôl.</w:t>
      </w:r>
      <w:r w:rsidR="00FD32AA">
        <w:rPr>
          <w:sz w:val="24"/>
          <w:szCs w:val="24"/>
        </w:rPr>
        <w:t xml:space="preserve"> </w:t>
      </w:r>
    </w:p>
    <w:p w14:paraId="7199324E" w14:textId="77777777" w:rsidR="00791E2B" w:rsidRPr="00D55027" w:rsidRDefault="00791E2B" w:rsidP="00EB4FBD">
      <w:pPr>
        <w:rPr>
          <w:b/>
          <w:bCs/>
          <w:i/>
          <w:iCs/>
          <w:u w:val="single"/>
        </w:rPr>
      </w:pPr>
    </w:p>
    <w:p w14:paraId="4559742F" w14:textId="77777777" w:rsidR="00EB4FBD" w:rsidRPr="0023474B" w:rsidRDefault="00EB4FBD" w:rsidP="00EB4FBD">
      <w:pPr>
        <w:rPr>
          <w:sz w:val="28"/>
          <w:szCs w:val="28"/>
          <w:u w:val="single"/>
        </w:rPr>
      </w:pPr>
      <w:r w:rsidRPr="0023474B">
        <w:rPr>
          <w:sz w:val="24"/>
          <w:szCs w:val="24"/>
          <w:u w:val="single"/>
        </w:rPr>
        <w:t xml:space="preserve">Relaxed Performances </w:t>
      </w:r>
    </w:p>
    <w:p w14:paraId="3A6C8E39" w14:textId="0353ADB2" w:rsidR="00B579A9" w:rsidRDefault="00B579A9" w:rsidP="00EB4FBD">
      <w:pPr>
        <w:rPr>
          <w:sz w:val="24"/>
          <w:szCs w:val="24"/>
        </w:rPr>
      </w:pPr>
      <w:r w:rsidRPr="00B579A9">
        <w:rPr>
          <w:sz w:val="24"/>
          <w:szCs w:val="24"/>
        </w:rPr>
        <w:t xml:space="preserve">Datblygwyd </w:t>
      </w:r>
      <w:r w:rsidRPr="00265DA2">
        <w:rPr>
          <w:i/>
          <w:iCs/>
          <w:sz w:val="24"/>
          <w:szCs w:val="24"/>
        </w:rPr>
        <w:t xml:space="preserve">‘Relaxed Performances’, </w:t>
      </w:r>
      <w:r w:rsidRPr="00B579A9">
        <w:rPr>
          <w:sz w:val="24"/>
          <w:szCs w:val="24"/>
        </w:rPr>
        <w:t>perfformiadau yn addas ar gyfer pobl awtistig yn 1990au, ond mae’r symudiad yma wedi cael ei ddatblygu ymhellach yn y chwe blynedd diwethaf.</w:t>
      </w:r>
      <w:r w:rsidRPr="00B579A9">
        <w:rPr>
          <w:rFonts w:ascii="Helvetica" w:hAnsi="Helvetica" w:cs="Helvetica"/>
          <w:color w:val="222222"/>
          <w:sz w:val="28"/>
          <w:szCs w:val="28"/>
          <w:shd w:val="clear" w:color="auto" w:fill="FFFFFF"/>
        </w:rPr>
        <w:t xml:space="preserve"> </w:t>
      </w:r>
      <w:r w:rsidRPr="00B579A9">
        <w:rPr>
          <w:b/>
          <w:bCs/>
          <w:i/>
          <w:iCs/>
          <w:sz w:val="24"/>
          <w:szCs w:val="24"/>
        </w:rPr>
        <w:t>“All people, including people with autism, have the right to the enjoyment of the highest attainable standard of physical and mental health.”</w:t>
      </w:r>
      <w:r w:rsidRPr="00B579A9">
        <w:rPr>
          <w:b/>
          <w:bCs/>
          <w:sz w:val="24"/>
          <w:szCs w:val="24"/>
        </w:rPr>
        <w:t xml:space="preserve">(WHO, 2022), </w:t>
      </w:r>
      <w:r w:rsidR="00E622D8" w:rsidRPr="00E622D8">
        <w:rPr>
          <w:sz w:val="24"/>
          <w:szCs w:val="24"/>
        </w:rPr>
        <w:t xml:space="preserve">ac felly angen yr hawl i fwynhau a mynychu'r theatr fel unrhyw berson arall. </w:t>
      </w:r>
      <w:r w:rsidRPr="00B579A9">
        <w:rPr>
          <w:sz w:val="24"/>
          <w:szCs w:val="24"/>
        </w:rPr>
        <w:t xml:space="preserve">Fel arfer nad yw sioe gerdd yn addas ar gyfer pobl sydd ag anghenion ychwanegol neu anabledd. Ond wrth i theatr ddatblygu i fod yn fodern mae </w:t>
      </w:r>
      <w:r w:rsidRPr="00B579A9">
        <w:rPr>
          <w:i/>
          <w:iCs/>
          <w:sz w:val="24"/>
          <w:szCs w:val="24"/>
        </w:rPr>
        <w:t>‘Relaxed Performances’</w:t>
      </w:r>
      <w:r w:rsidRPr="00B579A9">
        <w:rPr>
          <w:sz w:val="24"/>
          <w:szCs w:val="24"/>
        </w:rPr>
        <w:t xml:space="preserve"> yn dod yn fwy ffasiynol. Dwi yn gweithio yn y Canolfan y Mileniwm ac fel rhan o rhai o’r cynyrchiadau teithiol maen nhw’n gwneud un noson sydd ar gyfer pobl fyddar. Bydd y canolfan yn cyflogi person iaith arwydd neu yn cael sgrin i fynnu wrth ochr y llwyfan gyda’r geiriau ar gyfer pobl fyddar. Ond yn ddiweddar gwelaf fod y sioe gerdd ‘</w:t>
      </w:r>
      <w:r w:rsidRPr="00B579A9">
        <w:rPr>
          <w:i/>
          <w:iCs/>
          <w:sz w:val="24"/>
          <w:szCs w:val="24"/>
        </w:rPr>
        <w:t>Back To The Future’</w:t>
      </w:r>
      <w:r w:rsidRPr="00B579A9">
        <w:rPr>
          <w:sz w:val="24"/>
          <w:szCs w:val="24"/>
        </w:rPr>
        <w:t xml:space="preserve"> </w:t>
      </w:r>
      <w:r w:rsidR="0023474B" w:rsidRPr="0023474B">
        <w:rPr>
          <w:sz w:val="24"/>
          <w:szCs w:val="24"/>
        </w:rPr>
        <w:t>yn gwneud perfformiadau hamddenol mewn ffordd newydd. Byddai’r cast i gyd yn dod arno cyn i’r perfformiad, fel gwnes i, dechrau gan ddweud pwy maen nhw a pwy fydden nhw yn chwarae, ac yna yn mynd arno i ddweud stori’r sioe gan annog y gynulleidfa i ganu, dawnsio neu siarad yn ystod y perfformiad er mwyn iddyn nhw deimlo’n gyfforddus. Gwelaf fod hyn wedi bod yn ddatblygiad mawr yn theatr ers cyn COVID ar ryfel gan fod theatr nawr ar gael ar gyfer pob unigolyn yn y gymdeithas.</w:t>
      </w:r>
    </w:p>
    <w:p w14:paraId="07B31BA2" w14:textId="77777777" w:rsidR="0023474B" w:rsidRDefault="0023474B" w:rsidP="00EB4FBD">
      <w:pPr>
        <w:rPr>
          <w:sz w:val="24"/>
          <w:szCs w:val="24"/>
        </w:rPr>
      </w:pPr>
    </w:p>
    <w:p w14:paraId="7A7C695D" w14:textId="4F639589" w:rsidR="00EB4FBD" w:rsidRPr="00DB61E3" w:rsidRDefault="00EB4FBD" w:rsidP="00EB4FBD">
      <w:pPr>
        <w:rPr>
          <w:sz w:val="24"/>
          <w:szCs w:val="24"/>
          <w:u w:val="single"/>
        </w:rPr>
      </w:pPr>
      <w:r w:rsidRPr="00DB61E3">
        <w:rPr>
          <w:sz w:val="24"/>
          <w:szCs w:val="24"/>
          <w:u w:val="single"/>
        </w:rPr>
        <w:t xml:space="preserve">Michael Sheen- The Passion </w:t>
      </w:r>
    </w:p>
    <w:p w14:paraId="11E306E7" w14:textId="2366CAD5" w:rsidR="00EB4FBD" w:rsidRPr="00523681" w:rsidRDefault="00EB4FBD" w:rsidP="00EB4FBD">
      <w:pPr>
        <w:rPr>
          <w:sz w:val="24"/>
          <w:szCs w:val="24"/>
        </w:rPr>
      </w:pPr>
      <w:r w:rsidRPr="00523681">
        <w:rPr>
          <w:sz w:val="24"/>
          <w:szCs w:val="24"/>
        </w:rPr>
        <w:t xml:space="preserve">Disgrifir perfformiad Michael Sheen o </w:t>
      </w:r>
      <w:r w:rsidRPr="009C48BE">
        <w:rPr>
          <w:i/>
          <w:iCs/>
          <w:sz w:val="24"/>
          <w:szCs w:val="24"/>
        </w:rPr>
        <w:t>‘The Passion’</w:t>
      </w:r>
      <w:r w:rsidRPr="00523681">
        <w:rPr>
          <w:sz w:val="24"/>
          <w:szCs w:val="24"/>
        </w:rPr>
        <w:t xml:space="preserve"> fel: </w:t>
      </w:r>
      <w:r w:rsidRPr="00523681">
        <w:rPr>
          <w:b/>
          <w:bCs/>
          <w:i/>
          <w:iCs/>
          <w:sz w:val="24"/>
          <w:szCs w:val="24"/>
        </w:rPr>
        <w:t xml:space="preserve">“This epic production drew together the people of Port Talbot and explored myriad ways of delivering theatre”(Gardner, 2011) </w:t>
      </w:r>
      <w:r w:rsidRPr="00523681">
        <w:rPr>
          <w:sz w:val="24"/>
          <w:szCs w:val="24"/>
        </w:rPr>
        <w:t>sy’n dangos gwnaeth y sioe dod a phobl o’r gymdeithas gyfan at ei gilydd er mwyn gweld stori Iesu mewn ffordd newydd sbon.</w:t>
      </w:r>
      <w:r w:rsidR="00294ACA">
        <w:rPr>
          <w:sz w:val="24"/>
          <w:szCs w:val="24"/>
        </w:rPr>
        <w:t xml:space="preserve"> </w:t>
      </w:r>
      <w:r w:rsidRPr="00523681">
        <w:rPr>
          <w:sz w:val="24"/>
          <w:szCs w:val="24"/>
        </w:rPr>
        <w:t xml:space="preserve">Wnaeth </w:t>
      </w:r>
      <w:r w:rsidRPr="00294ACA">
        <w:rPr>
          <w:i/>
          <w:iCs/>
          <w:sz w:val="24"/>
          <w:szCs w:val="24"/>
        </w:rPr>
        <w:t xml:space="preserve">‘The Passion’ </w:t>
      </w:r>
      <w:r w:rsidRPr="00523681">
        <w:rPr>
          <w:sz w:val="24"/>
          <w:szCs w:val="24"/>
        </w:rPr>
        <w:t xml:space="preserve">cael ei pherfformio dros 72 awr yn gwahanol leoliadau yn Port Talbot. Yr oedd y gymdeithas ar gyhoedd yn gallu mynd i wylio'r perfformiad yma yn fwy, fel wnes i, ond hefyd yr oedd yn gallu gwylio ar y we, ar Youtube a trwy </w:t>
      </w:r>
      <w:r w:rsidRPr="00294ACA">
        <w:rPr>
          <w:i/>
          <w:iCs/>
          <w:sz w:val="24"/>
          <w:szCs w:val="24"/>
        </w:rPr>
        <w:t>‘Twitter Live Stream’</w:t>
      </w:r>
      <w:r w:rsidRPr="00523681">
        <w:rPr>
          <w:sz w:val="24"/>
          <w:szCs w:val="24"/>
        </w:rPr>
        <w:t xml:space="preserve">. </w:t>
      </w:r>
      <w:r w:rsidR="005359D9">
        <w:rPr>
          <w:sz w:val="24"/>
          <w:szCs w:val="24"/>
        </w:rPr>
        <w:t>W</w:t>
      </w:r>
      <w:r w:rsidRPr="00523681">
        <w:rPr>
          <w:sz w:val="24"/>
          <w:szCs w:val="24"/>
        </w:rPr>
        <w:t xml:space="preserve">naeth </w:t>
      </w:r>
      <w:r w:rsidR="00294ACA">
        <w:rPr>
          <w:sz w:val="24"/>
          <w:szCs w:val="24"/>
        </w:rPr>
        <w:t>y sioe</w:t>
      </w:r>
      <w:r w:rsidR="00903A19">
        <w:rPr>
          <w:sz w:val="24"/>
          <w:szCs w:val="24"/>
        </w:rPr>
        <w:t xml:space="preserve"> thynnu gymdeithas Port Talbot at ei gilydd mewn ffordd newydd. </w:t>
      </w:r>
    </w:p>
    <w:p w14:paraId="13786315" w14:textId="315C92F8" w:rsidR="00EB4FBD" w:rsidRDefault="00EB4FBD" w:rsidP="00EB4FBD">
      <w:pPr>
        <w:rPr>
          <w:sz w:val="24"/>
          <w:szCs w:val="24"/>
        </w:rPr>
      </w:pPr>
      <w:r w:rsidRPr="00523681">
        <w:rPr>
          <w:sz w:val="24"/>
          <w:szCs w:val="24"/>
        </w:rPr>
        <w:t xml:space="preserve">Yr oeddwn i yn ffodus iawn i fynd i weld pob diwrnod o’r </w:t>
      </w:r>
      <w:r w:rsidRPr="00903A19">
        <w:rPr>
          <w:i/>
          <w:iCs/>
          <w:sz w:val="24"/>
          <w:szCs w:val="24"/>
        </w:rPr>
        <w:t xml:space="preserve">‘The Passion’ </w:t>
      </w:r>
      <w:r w:rsidRPr="00523681">
        <w:rPr>
          <w:sz w:val="24"/>
          <w:szCs w:val="24"/>
        </w:rPr>
        <w:t xml:space="preserve">pan oeddwn yn 11 oed. Yr oedd hyn yn fath o theatr dwi byth wedi gweld yn fy mywyd, a wnaeth sefyll allan i mi. Dwi’n cofio yr oedd Michael Sheen yn sôn am ei bywyd personol yn Port Talbot ond yn ei chysylltu â stori Iesu. Roedd y sioe yma wedi rhoi teimlad o gymdeithas i mi. </w:t>
      </w:r>
    </w:p>
    <w:p w14:paraId="6C470989" w14:textId="77777777" w:rsidR="009A1815" w:rsidRPr="009A1815" w:rsidRDefault="009A1815" w:rsidP="00EB4FBD">
      <w:pPr>
        <w:rPr>
          <w:rStyle w:val="Hyperlink"/>
          <w:color w:val="auto"/>
          <w:sz w:val="24"/>
          <w:szCs w:val="24"/>
          <w:u w:val="none"/>
        </w:rPr>
      </w:pPr>
    </w:p>
    <w:p w14:paraId="0C7DE430" w14:textId="2D56E0E3" w:rsidR="00EB4FBD" w:rsidRPr="009A1815" w:rsidRDefault="00EB4FBD" w:rsidP="00EB4FBD">
      <w:pPr>
        <w:rPr>
          <w:sz w:val="24"/>
          <w:szCs w:val="24"/>
          <w:u w:val="single"/>
        </w:rPr>
      </w:pPr>
      <w:r w:rsidRPr="009A1815">
        <w:rPr>
          <w:sz w:val="24"/>
          <w:szCs w:val="24"/>
          <w:u w:val="single"/>
        </w:rPr>
        <w:t xml:space="preserve">‘The Little Mermaid’ a ‘Blackstage UK’ </w:t>
      </w:r>
    </w:p>
    <w:p w14:paraId="1D1BE94A" w14:textId="11AC3B7C" w:rsidR="002D46DD" w:rsidRPr="00E845DC" w:rsidRDefault="00EB4FBD" w:rsidP="00EB4FBD">
      <w:pPr>
        <w:rPr>
          <w:sz w:val="24"/>
          <w:szCs w:val="24"/>
        </w:rPr>
      </w:pPr>
      <w:r w:rsidRPr="00E845DC">
        <w:rPr>
          <w:sz w:val="24"/>
          <w:szCs w:val="24"/>
        </w:rPr>
        <w:t xml:space="preserve">Ar ôl pandemig roedd yn amlwg bod theatr yn Prydain angen newid. Wnaeth yr actor Gabrielle Brooks sefydlu </w:t>
      </w:r>
      <w:r w:rsidRPr="009A1815">
        <w:rPr>
          <w:i/>
          <w:iCs/>
          <w:sz w:val="24"/>
          <w:szCs w:val="24"/>
        </w:rPr>
        <w:t>‘Blackstage UK’</w:t>
      </w:r>
      <w:r w:rsidRPr="00E845DC">
        <w:rPr>
          <w:sz w:val="24"/>
          <w:szCs w:val="24"/>
        </w:rPr>
        <w:t xml:space="preserve"> er mwyn creu ymwybyddiaeth am hiliaeth yn y </w:t>
      </w:r>
      <w:r w:rsidR="000C49FD" w:rsidRPr="000C49FD">
        <w:rPr>
          <w:sz w:val="24"/>
          <w:szCs w:val="24"/>
        </w:rPr>
        <w:t>celfyddydau</w:t>
      </w:r>
      <w:r w:rsidR="000C49FD">
        <w:rPr>
          <w:sz w:val="24"/>
          <w:szCs w:val="24"/>
        </w:rPr>
        <w:t xml:space="preserve">. </w:t>
      </w:r>
      <w:r w:rsidRPr="00E845DC">
        <w:rPr>
          <w:sz w:val="24"/>
          <w:szCs w:val="24"/>
        </w:rPr>
        <w:t xml:space="preserve">Byddai aelodau o’r grŵp yn cynnal cyfweliadau gydag actorion, rheolwyr llwyfan ac enwogion er mwyn trafod y sialensiau yn y diwydiant ar gyfer pobl du. </w:t>
      </w:r>
    </w:p>
    <w:p w14:paraId="30DD8BCC" w14:textId="44430BD3" w:rsidR="00DB61E3" w:rsidRDefault="00EB4FBD" w:rsidP="00EB4FBD">
      <w:pPr>
        <w:rPr>
          <w:sz w:val="24"/>
          <w:szCs w:val="24"/>
        </w:rPr>
      </w:pPr>
      <w:r w:rsidRPr="00E845DC">
        <w:rPr>
          <w:sz w:val="24"/>
          <w:szCs w:val="24"/>
        </w:rPr>
        <w:t xml:space="preserve">Yn ystod y blynyddoedd diwethaf gwelaf mwy o amrywiaeth ar bobl yn sioe wahanol. </w:t>
      </w:r>
    </w:p>
    <w:p w14:paraId="1A5ACFDA" w14:textId="036D3910" w:rsidR="00DB61E3" w:rsidRDefault="00ED196C" w:rsidP="00EB4FBD">
      <w:pPr>
        <w:rPr>
          <w:sz w:val="24"/>
          <w:szCs w:val="24"/>
        </w:rPr>
      </w:pPr>
      <w:r>
        <w:rPr>
          <w:noProof/>
        </w:rPr>
        <w:drawing>
          <wp:anchor distT="0" distB="0" distL="114300" distR="114300" simplePos="0" relativeHeight="251657728" behindDoc="1" locked="0" layoutInCell="1" allowOverlap="1" wp14:anchorId="2AEA07FC" wp14:editId="5C287747">
            <wp:simplePos x="0" y="0"/>
            <wp:positionH relativeFrom="column">
              <wp:posOffset>530679</wp:posOffset>
            </wp:positionH>
            <wp:positionV relativeFrom="paragraph">
              <wp:posOffset>11611</wp:posOffset>
            </wp:positionV>
            <wp:extent cx="4669790" cy="2785745"/>
            <wp:effectExtent l="0" t="0" r="0" b="0"/>
            <wp:wrapTight wrapText="bothSides">
              <wp:wrapPolygon edited="0">
                <wp:start x="0" y="0"/>
                <wp:lineTo x="0" y="21418"/>
                <wp:lineTo x="21500" y="21418"/>
                <wp:lineTo x="21500" y="0"/>
                <wp:lineTo x="0" y="0"/>
              </wp:wrapPolygon>
            </wp:wrapTight>
            <wp:docPr id="1562977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69790" cy="2785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27BD73" w14:textId="759C2CBD" w:rsidR="00DB61E3" w:rsidRDefault="00DB61E3" w:rsidP="00EB4FBD">
      <w:pPr>
        <w:rPr>
          <w:sz w:val="24"/>
          <w:szCs w:val="24"/>
        </w:rPr>
      </w:pPr>
    </w:p>
    <w:p w14:paraId="07B94337" w14:textId="69BD2778" w:rsidR="00ED196C" w:rsidRDefault="00ED196C" w:rsidP="00EB4FBD">
      <w:pPr>
        <w:rPr>
          <w:sz w:val="24"/>
          <w:szCs w:val="24"/>
        </w:rPr>
      </w:pPr>
    </w:p>
    <w:p w14:paraId="6A8D4514" w14:textId="241F8EFC" w:rsidR="0096570F" w:rsidRDefault="00EB4FBD" w:rsidP="00EB4FBD">
      <w:pPr>
        <w:rPr>
          <w:sz w:val="24"/>
          <w:szCs w:val="24"/>
        </w:rPr>
      </w:pPr>
      <w:r w:rsidRPr="00E845DC">
        <w:rPr>
          <w:sz w:val="24"/>
          <w:szCs w:val="24"/>
        </w:rPr>
        <w:t xml:space="preserve">Wrth ymchwilio i bobl o wahanol ethnigrwydd yn perfformio des i ar draws y graff hwn. Wrth edrych ar y graff gwelaf fod llawer o ethnigrwydd gwahanol yn perfformio mewn drama o ryw fath. Mae hyn yn dangos bod mwy o gyfleoedd yn codi i bobl ethnig dros y blynyddoedd ac mae 'na dwf wedi bod yn nifer y bobl ethnig sy'n perfformio. </w:t>
      </w:r>
    </w:p>
    <w:p w14:paraId="7B0788A1" w14:textId="24C0416B" w:rsidR="00EB4FBD" w:rsidRDefault="00EB4FBD" w:rsidP="00EB4FBD">
      <w:pPr>
        <w:rPr>
          <w:sz w:val="24"/>
          <w:szCs w:val="24"/>
        </w:rPr>
      </w:pPr>
      <w:r w:rsidRPr="003E6FB5">
        <w:rPr>
          <w:sz w:val="24"/>
          <w:szCs w:val="24"/>
        </w:rPr>
        <w:t xml:space="preserve">Ym mis Medi 2022, rhyddhaodd Dinsey y trelar </w:t>
      </w:r>
      <w:r w:rsidRPr="00DD621E">
        <w:rPr>
          <w:i/>
          <w:iCs/>
          <w:sz w:val="24"/>
          <w:szCs w:val="24"/>
        </w:rPr>
        <w:t>‘The Little Mermaid’</w:t>
      </w:r>
      <w:r w:rsidRPr="003E6FB5">
        <w:rPr>
          <w:sz w:val="24"/>
          <w:szCs w:val="24"/>
        </w:rPr>
        <w:t xml:space="preserve"> a greodd ddadlau yn y gymuned, </w:t>
      </w:r>
      <w:r w:rsidRPr="003E6FB5">
        <w:rPr>
          <w:b/>
          <w:bCs/>
          <w:i/>
          <w:iCs/>
          <w:sz w:val="24"/>
          <w:szCs w:val="24"/>
        </w:rPr>
        <w:t>“showing the cultural impact of a modern black Disney princess.”</w:t>
      </w:r>
      <w:r w:rsidR="00775388">
        <w:rPr>
          <w:b/>
          <w:bCs/>
          <w:i/>
          <w:iCs/>
          <w:sz w:val="24"/>
          <w:szCs w:val="24"/>
        </w:rPr>
        <w:t xml:space="preserve"> </w:t>
      </w:r>
      <w:r w:rsidRPr="003E6FB5">
        <w:rPr>
          <w:b/>
          <w:bCs/>
          <w:i/>
          <w:iCs/>
          <w:sz w:val="24"/>
          <w:szCs w:val="24"/>
        </w:rPr>
        <w:t xml:space="preserve">(Kirby, 2022). </w:t>
      </w:r>
      <w:r w:rsidRPr="00E845DC">
        <w:rPr>
          <w:sz w:val="24"/>
          <w:szCs w:val="24"/>
        </w:rPr>
        <w:t>Roedd y ffilm yn ffilm gweithred byw</w:t>
      </w:r>
      <w:r w:rsidR="00977CDD">
        <w:rPr>
          <w:sz w:val="24"/>
          <w:szCs w:val="24"/>
        </w:rPr>
        <w:t xml:space="preserve"> a wnaeth y</w:t>
      </w:r>
      <w:r w:rsidRPr="00E845DC">
        <w:rPr>
          <w:sz w:val="24"/>
          <w:szCs w:val="24"/>
        </w:rPr>
        <w:t xml:space="preserve"> trelar creu adlach yn y gymuned gan i rai gwneud sylwadau hiliol am y ffilm. </w:t>
      </w:r>
      <w:r w:rsidR="0047598A" w:rsidRPr="0047598A">
        <w:rPr>
          <w:sz w:val="24"/>
          <w:szCs w:val="24"/>
        </w:rPr>
        <w:t xml:space="preserve">Mae Disney wedi cael ei beirniadi am y ffilm gan gefnogwyr hiraethus, gan iddyn nhw greu adlais tryloyw hiliol. Mae’r holl sylwadau negyddol wedi cael ei anelu at yr actores sy’n chwarae </w:t>
      </w:r>
      <w:r w:rsidR="0047598A" w:rsidRPr="0047598A">
        <w:rPr>
          <w:i/>
          <w:iCs/>
          <w:sz w:val="24"/>
          <w:szCs w:val="24"/>
        </w:rPr>
        <w:t xml:space="preserve">‘Ariel’ </w:t>
      </w:r>
      <w:r w:rsidR="0047598A" w:rsidRPr="0047598A">
        <w:rPr>
          <w:sz w:val="24"/>
          <w:szCs w:val="24"/>
        </w:rPr>
        <w:t>gan ei bod yn actores ddi-w</w:t>
      </w:r>
      <w:r w:rsidR="0047598A">
        <w:rPr>
          <w:rFonts w:cstheme="minorHAnsi"/>
          <w:sz w:val="24"/>
          <w:szCs w:val="24"/>
        </w:rPr>
        <w:t>ŵ</w:t>
      </w:r>
      <w:r w:rsidR="0047598A" w:rsidRPr="0047598A">
        <w:rPr>
          <w:sz w:val="24"/>
          <w:szCs w:val="24"/>
        </w:rPr>
        <w:t xml:space="preserve">n yn chwarae y fôr-forwyn, sy’n wahanol </w:t>
      </w:r>
      <w:r w:rsidR="006A018E">
        <w:rPr>
          <w:sz w:val="24"/>
          <w:szCs w:val="24"/>
        </w:rPr>
        <w:t>i</w:t>
      </w:r>
      <w:r w:rsidR="0047598A" w:rsidRPr="0047598A">
        <w:rPr>
          <w:sz w:val="24"/>
          <w:szCs w:val="24"/>
        </w:rPr>
        <w:t>’r ffilm gwreithddiol gan Disney.</w:t>
      </w:r>
      <w:r w:rsidRPr="00E845DC">
        <w:rPr>
          <w:sz w:val="24"/>
          <w:szCs w:val="24"/>
        </w:rPr>
        <w:t xml:space="preserve">Ers </w:t>
      </w:r>
      <w:r w:rsidR="00487BAA">
        <w:rPr>
          <w:sz w:val="24"/>
          <w:szCs w:val="24"/>
        </w:rPr>
        <w:t>i</w:t>
      </w:r>
      <w:r w:rsidRPr="00E845DC">
        <w:rPr>
          <w:sz w:val="24"/>
          <w:szCs w:val="24"/>
        </w:rPr>
        <w:t>’r trelar dod allan mae’r clip wedi cael 1.5 biliwn yn casáu’r clip ar ‘Youtube’, ac mae ‘Youtbue’ wedi gorfod cymryd y botwm casáu o’r trelar wrth i sylwadau hiliol cael ei gwneud am y ffilm. Ond mae'r ffilm wedi cael sylwadau cadarnhaol gan deuluoedd a chymunedau du, gan i’r ffilm cael effaith enfawr ar blant iau yn y cymunedau</w:t>
      </w:r>
      <w:r w:rsidR="000E2B5E">
        <w:rPr>
          <w:sz w:val="24"/>
          <w:szCs w:val="24"/>
        </w:rPr>
        <w:t xml:space="preserve">. </w:t>
      </w:r>
      <w:r w:rsidR="008D6596" w:rsidRPr="008D6596">
        <w:rPr>
          <w:sz w:val="24"/>
          <w:szCs w:val="24"/>
        </w:rPr>
        <w:t>Mae’r actores Halle Bailey, sy’n chwarae ‘Ariel’ wedi dod allan a dweud os oedd cynrychioliad fel hyn pan oedd hi yn ifanc bydd hi yn fwy hyderus yn mynd mewn i’r diwydiant fel actores. Credaf fod hyn wedi rhoi ysbrydoliaeth i lawer o blant du yn y gymdeithas wrth annog nhw i wneud beth bynnag ei eisiau yn ei bywydau.</w:t>
      </w:r>
    </w:p>
    <w:p w14:paraId="3E48D51D" w14:textId="77777777" w:rsidR="00E239D8" w:rsidRDefault="00E239D8" w:rsidP="00EB4FBD">
      <w:pPr>
        <w:rPr>
          <w:sz w:val="24"/>
          <w:szCs w:val="24"/>
        </w:rPr>
      </w:pPr>
    </w:p>
    <w:p w14:paraId="28695BD5" w14:textId="77777777" w:rsidR="00EB4FBD" w:rsidRDefault="00EB4FBD" w:rsidP="00EB4FBD">
      <w:pPr>
        <w:rPr>
          <w:color w:val="7030A0"/>
          <w:sz w:val="24"/>
          <w:szCs w:val="24"/>
        </w:rPr>
      </w:pPr>
    </w:p>
    <w:p w14:paraId="7E51AE8E" w14:textId="77777777" w:rsidR="002A6BE7" w:rsidRPr="00523681" w:rsidRDefault="002A6BE7" w:rsidP="00F15958">
      <w:pPr>
        <w:rPr>
          <w:b/>
          <w:bCs/>
          <w:i/>
          <w:iCs/>
          <w:sz w:val="24"/>
          <w:szCs w:val="24"/>
        </w:rPr>
      </w:pPr>
    </w:p>
    <w:p w14:paraId="13C1F315" w14:textId="77777777" w:rsidR="00587BA3" w:rsidRDefault="00587BA3" w:rsidP="00593B00">
      <w:pPr>
        <w:rPr>
          <w:b/>
          <w:bCs/>
          <w:i/>
          <w:iCs/>
          <w:sz w:val="24"/>
          <w:szCs w:val="24"/>
        </w:rPr>
      </w:pPr>
    </w:p>
    <w:p w14:paraId="342BEEF2" w14:textId="77777777" w:rsidR="00567ABA" w:rsidRDefault="00567ABA" w:rsidP="00593B00">
      <w:pPr>
        <w:rPr>
          <w:b/>
          <w:bCs/>
          <w:sz w:val="32"/>
          <w:szCs w:val="32"/>
        </w:rPr>
      </w:pPr>
    </w:p>
    <w:p w14:paraId="396FB3BB" w14:textId="77777777" w:rsidR="00567ABA" w:rsidRDefault="00567ABA" w:rsidP="00593B00">
      <w:pPr>
        <w:rPr>
          <w:b/>
          <w:bCs/>
          <w:sz w:val="32"/>
          <w:szCs w:val="32"/>
        </w:rPr>
      </w:pPr>
    </w:p>
    <w:p w14:paraId="26DE2CC4" w14:textId="77777777" w:rsidR="00567ABA" w:rsidRDefault="00567ABA" w:rsidP="00593B00">
      <w:pPr>
        <w:rPr>
          <w:b/>
          <w:bCs/>
          <w:sz w:val="32"/>
          <w:szCs w:val="32"/>
        </w:rPr>
      </w:pPr>
    </w:p>
    <w:p w14:paraId="1C859BA5" w14:textId="77777777" w:rsidR="00567ABA" w:rsidRDefault="00567ABA" w:rsidP="00593B00">
      <w:pPr>
        <w:rPr>
          <w:b/>
          <w:bCs/>
          <w:sz w:val="32"/>
          <w:szCs w:val="32"/>
        </w:rPr>
      </w:pPr>
    </w:p>
    <w:p w14:paraId="35DCA827" w14:textId="77777777" w:rsidR="00567ABA" w:rsidRDefault="00567ABA" w:rsidP="00593B00">
      <w:pPr>
        <w:rPr>
          <w:b/>
          <w:bCs/>
          <w:sz w:val="32"/>
          <w:szCs w:val="32"/>
        </w:rPr>
      </w:pPr>
    </w:p>
    <w:p w14:paraId="40132157" w14:textId="77777777" w:rsidR="00567ABA" w:rsidRDefault="00567ABA" w:rsidP="00593B00">
      <w:pPr>
        <w:rPr>
          <w:b/>
          <w:bCs/>
          <w:sz w:val="32"/>
          <w:szCs w:val="32"/>
        </w:rPr>
      </w:pPr>
    </w:p>
    <w:p w14:paraId="58F542F2" w14:textId="77777777" w:rsidR="00567ABA" w:rsidRDefault="00567ABA" w:rsidP="00593B00">
      <w:pPr>
        <w:rPr>
          <w:b/>
          <w:bCs/>
          <w:sz w:val="32"/>
          <w:szCs w:val="32"/>
        </w:rPr>
      </w:pPr>
    </w:p>
    <w:p w14:paraId="71C4B450" w14:textId="77777777" w:rsidR="00567ABA" w:rsidRDefault="00567ABA" w:rsidP="00593B00">
      <w:pPr>
        <w:rPr>
          <w:b/>
          <w:bCs/>
          <w:sz w:val="32"/>
          <w:szCs w:val="32"/>
        </w:rPr>
      </w:pPr>
    </w:p>
    <w:p w14:paraId="7F4DD39F" w14:textId="77777777" w:rsidR="00567ABA" w:rsidRDefault="00567ABA" w:rsidP="00593B00">
      <w:pPr>
        <w:rPr>
          <w:b/>
          <w:bCs/>
          <w:sz w:val="32"/>
          <w:szCs w:val="32"/>
        </w:rPr>
      </w:pPr>
    </w:p>
    <w:p w14:paraId="445BCC56" w14:textId="77777777" w:rsidR="00567ABA" w:rsidRDefault="00567ABA" w:rsidP="00593B00">
      <w:pPr>
        <w:rPr>
          <w:b/>
          <w:bCs/>
          <w:sz w:val="32"/>
          <w:szCs w:val="32"/>
        </w:rPr>
      </w:pPr>
    </w:p>
    <w:p w14:paraId="372065FA" w14:textId="10BAE599" w:rsidR="00593B00" w:rsidRDefault="00593B00" w:rsidP="00593B00">
      <w:pPr>
        <w:rPr>
          <w:b/>
          <w:bCs/>
          <w:sz w:val="32"/>
          <w:szCs w:val="32"/>
        </w:rPr>
      </w:pPr>
      <w:r w:rsidRPr="00AE2A33">
        <w:rPr>
          <w:b/>
          <w:bCs/>
          <w:sz w:val="32"/>
          <w:szCs w:val="32"/>
        </w:rPr>
        <w:t xml:space="preserve">Datblygiad </w:t>
      </w:r>
      <w:r>
        <w:rPr>
          <w:b/>
          <w:bCs/>
          <w:sz w:val="32"/>
          <w:szCs w:val="32"/>
        </w:rPr>
        <w:t>Prosiect a Chymhwyso</w:t>
      </w:r>
    </w:p>
    <w:p w14:paraId="63557B01" w14:textId="5AD26AC8" w:rsidR="008B5F93" w:rsidRDefault="008B5F93" w:rsidP="00593B00">
      <w:pPr>
        <w:rPr>
          <w:sz w:val="24"/>
          <w:szCs w:val="24"/>
        </w:rPr>
      </w:pPr>
      <w:r w:rsidRPr="008B5F93">
        <w:rPr>
          <w:sz w:val="24"/>
          <w:szCs w:val="24"/>
        </w:rPr>
        <w:t xml:space="preserve">Wrth ddechrau'r prosiect yma roedd yn anodd meddwl am syniad am beth yr oedd eisiau creu ar gyfer perfformio. Ond wrth fynychu gwersi grŵp am y prosiect a gwneud ‘Workshop’ yn ystod gwersi, feindiais fwy o syniadau am beth y gallaf wneud. Roedd yn amlwg i mi fy mod eisiau gwneud perfformiad o ryw fath yn seiliedig a fy mywyd personol, ac felly dewis gwneud prosiect yn seiliedig ar gymdeithas a theatr yn ystod cyfnodau gwahanol. Wrth ddechrau meddwl am y prosiect nid oeddwn yn siŵr pa gyfnodau yr oeddwn am ymchwilio, ond yn bedant eisiau dechrau yn adeg yr Ail Ryfel Byd. </w:t>
      </w:r>
    </w:p>
    <w:p w14:paraId="0105D0D0" w14:textId="15A43788" w:rsidR="00593B00" w:rsidRDefault="00593B00" w:rsidP="00593B00">
      <w:pPr>
        <w:rPr>
          <w:sz w:val="24"/>
          <w:szCs w:val="24"/>
        </w:rPr>
      </w:pPr>
      <w:r w:rsidRPr="00B90151">
        <w:rPr>
          <w:sz w:val="24"/>
          <w:szCs w:val="24"/>
        </w:rPr>
        <w:t>Gan yr oeddwn yn rhan o gymunedau gwahanol pan yn ifanc</w:t>
      </w:r>
      <w:r w:rsidR="00493D81">
        <w:rPr>
          <w:sz w:val="24"/>
          <w:szCs w:val="24"/>
        </w:rPr>
        <w:t>,</w:t>
      </w:r>
      <w:r w:rsidRPr="00B90151">
        <w:rPr>
          <w:sz w:val="24"/>
          <w:szCs w:val="24"/>
        </w:rPr>
        <w:t xml:space="preserve"> yr oeddwn eisiau gwneud y prosiect ynglŷn â chymuned a theatr. Ystyriaf theatr yn fath o therapi i mi, gan dyma sut yr oeddwn yn dianc o fy mywyd pob dydd am flynyddoedd. Credaf fod theatr yn gallu buddio pawb yn y gymuned mewn rhyw ffordd hyd yn oed os nad ydynt yn credu hyn. Wrth ddechrau ysgrifennu'r perfformiad yr wyf am annog eraill i fynd i wylio theatr fel ffordd o therapi gan hefyd dangos bod theatr nawr wedi ei addasu ar gyfer pawb yn y gymuned. </w:t>
      </w:r>
    </w:p>
    <w:p w14:paraId="252FC749" w14:textId="77777777" w:rsidR="00F371D7" w:rsidRDefault="00F371D7" w:rsidP="00593B00">
      <w:pPr>
        <w:rPr>
          <w:sz w:val="24"/>
          <w:szCs w:val="24"/>
        </w:rPr>
      </w:pPr>
      <w:r w:rsidRPr="00F371D7">
        <w:rPr>
          <w:sz w:val="24"/>
          <w:szCs w:val="24"/>
        </w:rPr>
        <w:t xml:space="preserve">I ddechrau meddyliais i am wneud </w:t>
      </w:r>
      <w:r w:rsidRPr="00F371D7">
        <w:rPr>
          <w:i/>
          <w:iCs/>
          <w:sz w:val="24"/>
          <w:szCs w:val="24"/>
        </w:rPr>
        <w:t>‘Ted Talk’</w:t>
      </w:r>
      <w:r w:rsidRPr="00F371D7">
        <w:rPr>
          <w:sz w:val="24"/>
          <w:szCs w:val="24"/>
        </w:rPr>
        <w:t xml:space="preserve"> fel perfformiad ar gyfer y prosiect, ond wrth feddwl yn fwy, nad oedd hyn yn mynd i dangos digon o elfennau technegol a fy noniau personol i. Wrth gadw’r syniad o </w:t>
      </w:r>
      <w:r w:rsidRPr="00F371D7">
        <w:rPr>
          <w:i/>
          <w:iCs/>
          <w:sz w:val="24"/>
          <w:szCs w:val="24"/>
        </w:rPr>
        <w:t>‘Ted Talk’</w:t>
      </w:r>
      <w:r w:rsidRPr="00F371D7">
        <w:rPr>
          <w:sz w:val="24"/>
          <w:szCs w:val="24"/>
        </w:rPr>
        <w:t xml:space="preserve"> mewn meddwl, penderfynais ar wneud darlith theatrig. Bydd y perfformiad wedyn yn cynnwys caneuon, clipiau fideo a monologau er mwyn cadw'r gynulleidfa ar y daith o theatr yn y gymdeithas yn ystod cyfnodau gwahanol. Ffeindiais lawer o fideos ar </w:t>
      </w:r>
      <w:r w:rsidRPr="00F371D7">
        <w:rPr>
          <w:i/>
          <w:iCs/>
          <w:sz w:val="24"/>
          <w:szCs w:val="24"/>
        </w:rPr>
        <w:t xml:space="preserve">‘Youtube’ </w:t>
      </w:r>
      <w:r w:rsidRPr="00F371D7">
        <w:rPr>
          <w:sz w:val="24"/>
          <w:szCs w:val="24"/>
        </w:rPr>
        <w:t xml:space="preserve">a wnaeth fy help i greu darlith theatrig er mwyn cael syniad o beth oedd angen cynnwys a sut i ddarparu'r ymchwil. </w:t>
      </w:r>
    </w:p>
    <w:p w14:paraId="469194C9" w14:textId="3D86C398" w:rsidR="00593B00" w:rsidRDefault="00593B00" w:rsidP="00F32362">
      <w:pPr>
        <w:spacing w:before="240"/>
        <w:rPr>
          <w:sz w:val="24"/>
          <w:szCs w:val="24"/>
        </w:rPr>
      </w:pPr>
      <w:r w:rsidRPr="004405EC">
        <w:rPr>
          <w:sz w:val="24"/>
          <w:szCs w:val="24"/>
        </w:rPr>
        <w:t xml:space="preserve">Fe ddaeth syniad o </w:t>
      </w:r>
      <w:r w:rsidR="00E3560F">
        <w:rPr>
          <w:sz w:val="24"/>
          <w:szCs w:val="24"/>
        </w:rPr>
        <w:t>efallai gwneud</w:t>
      </w:r>
      <w:r w:rsidRPr="004405EC">
        <w:rPr>
          <w:sz w:val="24"/>
          <w:szCs w:val="24"/>
        </w:rPr>
        <w:t xml:space="preserve"> y perfformiad mewn ffordd Brechtaidd yn ystod yr wythnosau cyntaf, gyda’r syniad o roi cardiau, </w:t>
      </w:r>
      <w:r w:rsidRPr="008A60A5">
        <w:rPr>
          <w:i/>
          <w:iCs/>
          <w:sz w:val="24"/>
          <w:szCs w:val="24"/>
        </w:rPr>
        <w:t>‘Placards’</w:t>
      </w:r>
      <w:r w:rsidRPr="004405EC">
        <w:rPr>
          <w:sz w:val="24"/>
          <w:szCs w:val="24"/>
        </w:rPr>
        <w:t xml:space="preserve"> i’r gynulleidfa yn gyda </w:t>
      </w:r>
      <w:r w:rsidR="00E3560F" w:rsidRPr="00E3560F">
        <w:rPr>
          <w:i/>
          <w:iCs/>
          <w:sz w:val="24"/>
          <w:szCs w:val="24"/>
        </w:rPr>
        <w:t>'</w:t>
      </w:r>
      <w:r w:rsidR="008F01A7">
        <w:rPr>
          <w:i/>
          <w:iCs/>
          <w:sz w:val="24"/>
          <w:szCs w:val="24"/>
        </w:rPr>
        <w:t>I</w:t>
      </w:r>
      <w:r w:rsidR="00E3560F" w:rsidRPr="00E3560F">
        <w:rPr>
          <w:i/>
          <w:iCs/>
          <w:sz w:val="24"/>
          <w:szCs w:val="24"/>
        </w:rPr>
        <w:t>e'</w:t>
      </w:r>
      <w:r w:rsidR="00E3560F" w:rsidRPr="00E3560F">
        <w:rPr>
          <w:sz w:val="24"/>
          <w:szCs w:val="24"/>
        </w:rPr>
        <w:t xml:space="preserve"> a </w:t>
      </w:r>
      <w:r w:rsidR="00E3560F" w:rsidRPr="00E3560F">
        <w:rPr>
          <w:i/>
          <w:iCs/>
          <w:sz w:val="24"/>
          <w:szCs w:val="24"/>
        </w:rPr>
        <w:t>'</w:t>
      </w:r>
      <w:r w:rsidR="008F01A7">
        <w:rPr>
          <w:i/>
          <w:iCs/>
          <w:sz w:val="24"/>
          <w:szCs w:val="24"/>
        </w:rPr>
        <w:t>N</w:t>
      </w:r>
      <w:r w:rsidR="00E3560F" w:rsidRPr="00E3560F">
        <w:rPr>
          <w:i/>
          <w:iCs/>
          <w:sz w:val="24"/>
          <w:szCs w:val="24"/>
        </w:rPr>
        <w:t xml:space="preserve">a' </w:t>
      </w:r>
      <w:r w:rsidRPr="004405EC">
        <w:rPr>
          <w:sz w:val="24"/>
          <w:szCs w:val="24"/>
        </w:rPr>
        <w:t>arnyn nhw. Fel actores ar y llwyfan, byddai wedyn yn gofyn cwestiynau i’r gynulleidfa ynglŷn â beth oedd newydd, neu fynd i gael ei thrafod nesaf</w:t>
      </w:r>
      <w:r w:rsidR="00E3560F">
        <w:rPr>
          <w:sz w:val="24"/>
          <w:szCs w:val="24"/>
        </w:rPr>
        <w:t xml:space="preserve"> yn ystod y perfformiad</w:t>
      </w:r>
      <w:r w:rsidRPr="004405EC">
        <w:rPr>
          <w:sz w:val="24"/>
          <w:szCs w:val="24"/>
        </w:rPr>
        <w:t xml:space="preserve">, e.e.. </w:t>
      </w:r>
      <w:r w:rsidRPr="00E3560F">
        <w:rPr>
          <w:i/>
          <w:iCs/>
          <w:sz w:val="24"/>
          <w:szCs w:val="24"/>
        </w:rPr>
        <w:t>‘Ydi sioe gerdd ‘Golden Age’ yn rhywiaethol’</w:t>
      </w:r>
      <w:r w:rsidRPr="004405EC">
        <w:rPr>
          <w:sz w:val="24"/>
          <w:szCs w:val="24"/>
        </w:rPr>
        <w:t xml:space="preserve"> ac wedyn ar ddiwedd y pwnc yn gofyn y cwestiwn eto er mwyn gweld os oedd safbwynt </w:t>
      </w:r>
      <w:r w:rsidR="00E3560F">
        <w:rPr>
          <w:sz w:val="24"/>
          <w:szCs w:val="24"/>
        </w:rPr>
        <w:t>y gynulleidfa</w:t>
      </w:r>
      <w:r w:rsidRPr="004405EC">
        <w:rPr>
          <w:sz w:val="24"/>
          <w:szCs w:val="24"/>
        </w:rPr>
        <w:t xml:space="preserve"> wedi ei newid. Ond wrth drafod y syniad yma gyda fy nhiwtor, Elen Bowman, daeth yn glir yr wyf yn trafod y thema ddihangfa trwy gydol y perfformiad, ac nid yw damcaniaethau Brecht yn </w:t>
      </w:r>
      <w:r w:rsidR="000278F4">
        <w:rPr>
          <w:sz w:val="24"/>
          <w:szCs w:val="24"/>
        </w:rPr>
        <w:t>c</w:t>
      </w:r>
      <w:r w:rsidRPr="004405EC">
        <w:rPr>
          <w:sz w:val="24"/>
          <w:szCs w:val="24"/>
        </w:rPr>
        <w:t>yd-fynd a d</w:t>
      </w:r>
      <w:r>
        <w:rPr>
          <w:sz w:val="24"/>
          <w:szCs w:val="24"/>
        </w:rPr>
        <w:t>ihangfa</w:t>
      </w:r>
      <w:r w:rsidRPr="004405EC">
        <w:rPr>
          <w:sz w:val="24"/>
          <w:szCs w:val="24"/>
        </w:rPr>
        <w:t xml:space="preserve">, </w:t>
      </w:r>
      <w:r w:rsidRPr="00AD7260">
        <w:rPr>
          <w:b/>
          <w:bCs/>
          <w:i/>
          <w:iCs/>
          <w:sz w:val="24"/>
          <w:szCs w:val="24"/>
        </w:rPr>
        <w:t>“Brecht believed classical approaches to theatre were escapist, and he was more interested in facts and reality rather than escapism.”(Marsden</w:t>
      </w:r>
      <w:r w:rsidR="00F32362" w:rsidRPr="00F42E5A">
        <w:rPr>
          <w:b/>
          <w:bCs/>
          <w:i/>
          <w:iCs/>
          <w:sz w:val="24"/>
          <w:szCs w:val="24"/>
        </w:rPr>
        <w:t>,</w:t>
      </w:r>
      <w:r w:rsidR="00F32362" w:rsidRPr="00F42E5A">
        <w:rPr>
          <w:rFonts w:ascii="Calibri" w:hAnsi="Calibri" w:cs="Calibri"/>
          <w:i/>
          <w:iCs/>
          <w:shd w:val="clear" w:color="auto" w:fill="FFFFFF"/>
        </w:rPr>
        <w:t xml:space="preserve"> (nad oes blwyddyn wedi'i restri) </w:t>
      </w:r>
      <w:r w:rsidRPr="00F42E5A">
        <w:rPr>
          <w:b/>
          <w:bCs/>
          <w:i/>
          <w:iCs/>
          <w:sz w:val="24"/>
          <w:szCs w:val="24"/>
        </w:rPr>
        <w:t>).</w:t>
      </w:r>
      <w:r>
        <w:rPr>
          <w:b/>
          <w:bCs/>
          <w:i/>
          <w:iCs/>
          <w:sz w:val="24"/>
          <w:szCs w:val="24"/>
        </w:rPr>
        <w:t xml:space="preserve"> </w:t>
      </w:r>
      <w:r w:rsidRPr="0099062F">
        <w:rPr>
          <w:sz w:val="24"/>
          <w:szCs w:val="24"/>
        </w:rPr>
        <w:t>O ganlyniad i hyn dewisais wneud y perfformiad yn fwy naturiolaidd,</w:t>
      </w:r>
      <w:r w:rsidR="00F96A61">
        <w:rPr>
          <w:sz w:val="24"/>
          <w:szCs w:val="24"/>
        </w:rPr>
        <w:t xml:space="preserve"> Stanislavski, </w:t>
      </w:r>
      <w:r w:rsidRPr="0099062F">
        <w:rPr>
          <w:sz w:val="24"/>
          <w:szCs w:val="24"/>
        </w:rPr>
        <w:t xml:space="preserve">wrth siarad yn uniongyrchol ar gynulleidfa. </w:t>
      </w:r>
    </w:p>
    <w:p w14:paraId="6D563343" w14:textId="38DD550C" w:rsidR="003A2E3B" w:rsidRDefault="003A2E3B" w:rsidP="003A2E3B">
      <w:pPr>
        <w:rPr>
          <w:sz w:val="24"/>
          <w:szCs w:val="24"/>
        </w:rPr>
      </w:pPr>
      <w:r w:rsidRPr="006D559F">
        <w:rPr>
          <w:sz w:val="24"/>
          <w:szCs w:val="24"/>
        </w:rPr>
        <w:t>Wrth</w:t>
      </w:r>
      <w:r w:rsidRPr="006A22DE">
        <w:rPr>
          <w:sz w:val="24"/>
          <w:szCs w:val="24"/>
        </w:rPr>
        <w:t xml:space="preserve"> </w:t>
      </w:r>
      <w:r w:rsidR="00D25777">
        <w:rPr>
          <w:sz w:val="24"/>
          <w:szCs w:val="24"/>
        </w:rPr>
        <w:t>f</w:t>
      </w:r>
      <w:r w:rsidRPr="006A22DE">
        <w:rPr>
          <w:sz w:val="24"/>
          <w:szCs w:val="24"/>
        </w:rPr>
        <w:t>ynd ati i feddwl am syniadau ar gyfer y prosiect dechreu</w:t>
      </w:r>
      <w:r w:rsidR="005D6585">
        <w:rPr>
          <w:sz w:val="24"/>
          <w:szCs w:val="24"/>
        </w:rPr>
        <w:t>ais</w:t>
      </w:r>
      <w:r w:rsidRPr="006A22DE">
        <w:rPr>
          <w:sz w:val="24"/>
          <w:szCs w:val="24"/>
        </w:rPr>
        <w:t xml:space="preserve"> greu </w:t>
      </w:r>
      <w:r w:rsidRPr="00F136C5">
        <w:rPr>
          <w:i/>
          <w:iCs/>
          <w:sz w:val="24"/>
          <w:szCs w:val="24"/>
        </w:rPr>
        <w:t xml:space="preserve">‘moodboard’ </w:t>
      </w:r>
      <w:r w:rsidRPr="006A22DE">
        <w:rPr>
          <w:sz w:val="24"/>
          <w:szCs w:val="24"/>
        </w:rPr>
        <w:t xml:space="preserve">er mwyn sbarduno syniadau am beth y gallaf gynnwys yn y perfformiad. Gwelir isod: </w:t>
      </w:r>
    </w:p>
    <w:p w14:paraId="6AF675A2" w14:textId="24AE0ED2" w:rsidR="003A2E3B" w:rsidRDefault="00D246B6" w:rsidP="003A2E3B">
      <w:pPr>
        <w:rPr>
          <w:sz w:val="24"/>
          <w:szCs w:val="24"/>
        </w:rPr>
      </w:pPr>
      <w:r w:rsidRPr="009540EB">
        <w:rPr>
          <w:noProof/>
          <w:sz w:val="24"/>
          <w:szCs w:val="24"/>
          <w:highlight w:val="yellow"/>
        </w:rPr>
        <w:drawing>
          <wp:anchor distT="0" distB="0" distL="114300" distR="114300" simplePos="0" relativeHeight="251660800" behindDoc="1" locked="0" layoutInCell="1" allowOverlap="1" wp14:anchorId="66431F66" wp14:editId="6AF0B5A4">
            <wp:simplePos x="0" y="0"/>
            <wp:positionH relativeFrom="margin">
              <wp:posOffset>-234864</wp:posOffset>
            </wp:positionH>
            <wp:positionV relativeFrom="paragraph">
              <wp:posOffset>286625</wp:posOffset>
            </wp:positionV>
            <wp:extent cx="6186170" cy="3114040"/>
            <wp:effectExtent l="19050" t="19050" r="5080" b="0"/>
            <wp:wrapTight wrapText="bothSides">
              <wp:wrapPolygon edited="0">
                <wp:start x="-67" y="-132"/>
                <wp:lineTo x="-67" y="21538"/>
                <wp:lineTo x="21618" y="21538"/>
                <wp:lineTo x="21618" y="-132"/>
                <wp:lineTo x="-67" y="-132"/>
              </wp:wrapPolygon>
            </wp:wrapTight>
            <wp:docPr id="439776170"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776170" name="Picture 1" descr="A picture containing graphical user interfac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86170" cy="311404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1EF98A80" w14:textId="54FA1E9B" w:rsidR="003A2E3B" w:rsidRDefault="003A2E3B" w:rsidP="003A2E3B">
      <w:pPr>
        <w:rPr>
          <w:sz w:val="24"/>
          <w:szCs w:val="24"/>
        </w:rPr>
      </w:pPr>
      <w:r w:rsidRPr="003D5409">
        <w:rPr>
          <w:sz w:val="24"/>
          <w:szCs w:val="24"/>
        </w:rPr>
        <w:t xml:space="preserve">Mae’r lluniau i gyd ar y </w:t>
      </w:r>
      <w:r w:rsidRPr="00AB647B">
        <w:rPr>
          <w:i/>
          <w:iCs/>
          <w:sz w:val="24"/>
          <w:szCs w:val="24"/>
        </w:rPr>
        <w:t>‘moodboard’</w:t>
      </w:r>
      <w:r w:rsidRPr="003D5409">
        <w:rPr>
          <w:sz w:val="24"/>
          <w:szCs w:val="24"/>
        </w:rPr>
        <w:t xml:space="preserve"> uchod wedi ysbrydoli syniadau ar gyfer fy mhrosiect, o ran golau, sain a gwisg. Maent i gyd yn berthnasol i themâu'r perfformiad, sef yr Ail Ryfel Byd, COVID-19, theatr a chymdeithas. Wnaeth y lliw o’r poster </w:t>
      </w:r>
      <w:r w:rsidRPr="008743E7">
        <w:rPr>
          <w:i/>
          <w:iCs/>
          <w:sz w:val="24"/>
          <w:szCs w:val="24"/>
        </w:rPr>
        <w:t xml:space="preserve">‘Oklahoma’ </w:t>
      </w:r>
      <w:r w:rsidRPr="003D5409">
        <w:rPr>
          <w:sz w:val="24"/>
          <w:szCs w:val="24"/>
        </w:rPr>
        <w:t xml:space="preserve">fy ysbrydoli i </w:t>
      </w:r>
      <w:r w:rsidR="000E42A8">
        <w:rPr>
          <w:sz w:val="24"/>
          <w:szCs w:val="24"/>
        </w:rPr>
        <w:t>d</w:t>
      </w:r>
      <w:r w:rsidR="00CC3BB7">
        <w:rPr>
          <w:sz w:val="24"/>
          <w:szCs w:val="24"/>
        </w:rPr>
        <w:t>d</w:t>
      </w:r>
      <w:r w:rsidR="000E42A8">
        <w:rPr>
          <w:sz w:val="24"/>
          <w:szCs w:val="24"/>
        </w:rPr>
        <w:t xml:space="preserve">ewis cael </w:t>
      </w:r>
      <w:r w:rsidRPr="003D5409">
        <w:rPr>
          <w:sz w:val="24"/>
          <w:szCs w:val="24"/>
        </w:rPr>
        <w:t>i godiad haul ar ddechrau'r sioe</w:t>
      </w:r>
      <w:r w:rsidR="000E42A8">
        <w:rPr>
          <w:sz w:val="24"/>
          <w:szCs w:val="24"/>
        </w:rPr>
        <w:t>, lliw mwy oren</w:t>
      </w:r>
      <w:r w:rsidRPr="003D5409">
        <w:rPr>
          <w:sz w:val="24"/>
          <w:szCs w:val="24"/>
        </w:rPr>
        <w:t>. Er nad oedd pob peth wedi cael ei chynnwys o’r</w:t>
      </w:r>
      <w:r w:rsidR="008743E7">
        <w:rPr>
          <w:sz w:val="24"/>
          <w:szCs w:val="24"/>
        </w:rPr>
        <w:t xml:space="preserve"> </w:t>
      </w:r>
      <w:r w:rsidRPr="00CC3BB7">
        <w:rPr>
          <w:i/>
          <w:iCs/>
          <w:sz w:val="24"/>
          <w:szCs w:val="24"/>
        </w:rPr>
        <w:t>‘moodboard’</w:t>
      </w:r>
      <w:r w:rsidRPr="003D5409">
        <w:rPr>
          <w:sz w:val="24"/>
          <w:szCs w:val="24"/>
        </w:rPr>
        <w:t xml:space="preserve"> teimlaf ei fod wedi fy helpu llawer wrth ymchwilio ar gyfer y prosiect, gan annog i mi wneud dewisiadau am beth i gynnwys yn y drafft olaf. </w:t>
      </w:r>
    </w:p>
    <w:p w14:paraId="11A7CC52" w14:textId="4F090C7F" w:rsidR="003A2E3B" w:rsidRDefault="003A2E3B" w:rsidP="00593B00">
      <w:pPr>
        <w:rPr>
          <w:sz w:val="24"/>
          <w:szCs w:val="24"/>
        </w:rPr>
      </w:pPr>
    </w:p>
    <w:p w14:paraId="2AAD650F" w14:textId="002473FB" w:rsidR="00593B00" w:rsidRDefault="003A2E3B" w:rsidP="00593B00">
      <w:pPr>
        <w:rPr>
          <w:sz w:val="24"/>
          <w:szCs w:val="24"/>
        </w:rPr>
      </w:pPr>
      <w:r>
        <w:rPr>
          <w:noProof/>
          <w:sz w:val="24"/>
          <w:szCs w:val="24"/>
        </w:rPr>
        <w:drawing>
          <wp:anchor distT="0" distB="0" distL="114300" distR="114300" simplePos="0" relativeHeight="251654656" behindDoc="1" locked="0" layoutInCell="1" allowOverlap="1" wp14:anchorId="3463727E" wp14:editId="283D7617">
            <wp:simplePos x="0" y="0"/>
            <wp:positionH relativeFrom="column">
              <wp:posOffset>681648</wp:posOffset>
            </wp:positionH>
            <wp:positionV relativeFrom="paragraph">
              <wp:posOffset>478496</wp:posOffset>
            </wp:positionV>
            <wp:extent cx="3959860" cy="3510280"/>
            <wp:effectExtent l="19050" t="19050" r="2540" b="0"/>
            <wp:wrapTight wrapText="bothSides">
              <wp:wrapPolygon edited="0">
                <wp:start x="-104" y="-117"/>
                <wp:lineTo x="-104" y="21569"/>
                <wp:lineTo x="21614" y="21569"/>
                <wp:lineTo x="21614" y="-117"/>
                <wp:lineTo x="-104" y="-117"/>
              </wp:wrapPolygon>
            </wp:wrapTight>
            <wp:docPr id="1774916625"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916625" name="Picture 3"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59860" cy="351028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593B00" w:rsidRPr="002E4538">
        <w:rPr>
          <w:sz w:val="24"/>
          <w:szCs w:val="24"/>
        </w:rPr>
        <w:t xml:space="preserve">Es i ymlaen i gynllunio beth o’n i am wneud yn pob rhan o’r perfformiad. Er mwyn gweithredu hyn yn effeithiol </w:t>
      </w:r>
      <w:r w:rsidR="00F96A61" w:rsidRPr="00F96A61">
        <w:rPr>
          <w:sz w:val="24"/>
          <w:szCs w:val="24"/>
        </w:rPr>
        <w:t>wnes</w:t>
      </w:r>
      <w:r>
        <w:rPr>
          <w:sz w:val="24"/>
          <w:szCs w:val="24"/>
        </w:rPr>
        <w:t xml:space="preserve"> i</w:t>
      </w:r>
      <w:r w:rsidR="00F96A61" w:rsidRPr="00F96A61">
        <w:rPr>
          <w:sz w:val="24"/>
          <w:szCs w:val="24"/>
        </w:rPr>
        <w:t xml:space="preserve"> greu</w:t>
      </w:r>
      <w:r w:rsidR="00F96A61">
        <w:rPr>
          <w:sz w:val="24"/>
          <w:szCs w:val="24"/>
        </w:rPr>
        <w:t xml:space="preserve"> </w:t>
      </w:r>
      <w:r w:rsidR="00C60508">
        <w:rPr>
          <w:sz w:val="24"/>
          <w:szCs w:val="24"/>
        </w:rPr>
        <w:t>b</w:t>
      </w:r>
      <w:r w:rsidR="00F96A61">
        <w:rPr>
          <w:sz w:val="24"/>
          <w:szCs w:val="24"/>
        </w:rPr>
        <w:t xml:space="preserve">wrdd </w:t>
      </w:r>
      <w:r w:rsidR="00C60508">
        <w:rPr>
          <w:sz w:val="24"/>
          <w:szCs w:val="24"/>
        </w:rPr>
        <w:t>s</w:t>
      </w:r>
      <w:r w:rsidR="00F96A61">
        <w:rPr>
          <w:sz w:val="24"/>
          <w:szCs w:val="24"/>
        </w:rPr>
        <w:t>tori</w:t>
      </w:r>
      <w:r w:rsidR="00C60508">
        <w:rPr>
          <w:sz w:val="24"/>
          <w:szCs w:val="24"/>
        </w:rPr>
        <w:t>:</w:t>
      </w:r>
    </w:p>
    <w:p w14:paraId="590ACA36" w14:textId="3209D7E4" w:rsidR="00593B00" w:rsidRDefault="00593B00" w:rsidP="00593B00">
      <w:pPr>
        <w:rPr>
          <w:sz w:val="24"/>
          <w:szCs w:val="24"/>
        </w:rPr>
      </w:pPr>
    </w:p>
    <w:p w14:paraId="2BC61149" w14:textId="77777777" w:rsidR="003A2E3B" w:rsidRDefault="003A2E3B" w:rsidP="00593B00">
      <w:pPr>
        <w:rPr>
          <w:sz w:val="24"/>
          <w:szCs w:val="24"/>
        </w:rPr>
      </w:pPr>
    </w:p>
    <w:p w14:paraId="430A9340" w14:textId="77777777" w:rsidR="003A2E3B" w:rsidRDefault="003A2E3B" w:rsidP="00593B00">
      <w:pPr>
        <w:rPr>
          <w:sz w:val="24"/>
          <w:szCs w:val="24"/>
        </w:rPr>
      </w:pPr>
    </w:p>
    <w:p w14:paraId="63A9D4DB" w14:textId="77777777" w:rsidR="003A2E3B" w:rsidRDefault="003A2E3B" w:rsidP="00593B00">
      <w:pPr>
        <w:rPr>
          <w:sz w:val="24"/>
          <w:szCs w:val="24"/>
        </w:rPr>
      </w:pPr>
    </w:p>
    <w:p w14:paraId="1377451F" w14:textId="77777777" w:rsidR="003A2E3B" w:rsidRDefault="003A2E3B" w:rsidP="00593B00">
      <w:pPr>
        <w:rPr>
          <w:sz w:val="24"/>
          <w:szCs w:val="24"/>
        </w:rPr>
      </w:pPr>
    </w:p>
    <w:p w14:paraId="3B2EE67A" w14:textId="77777777" w:rsidR="003A2E3B" w:rsidRDefault="003A2E3B" w:rsidP="00593B00">
      <w:pPr>
        <w:rPr>
          <w:sz w:val="24"/>
          <w:szCs w:val="24"/>
        </w:rPr>
      </w:pPr>
    </w:p>
    <w:p w14:paraId="45EC681E" w14:textId="77777777" w:rsidR="003A2E3B" w:rsidRDefault="003A2E3B" w:rsidP="00593B00">
      <w:pPr>
        <w:rPr>
          <w:sz w:val="24"/>
          <w:szCs w:val="24"/>
        </w:rPr>
      </w:pPr>
    </w:p>
    <w:p w14:paraId="0C83F1F9" w14:textId="77777777" w:rsidR="003A2E3B" w:rsidRDefault="003A2E3B" w:rsidP="00593B00">
      <w:pPr>
        <w:rPr>
          <w:sz w:val="24"/>
          <w:szCs w:val="24"/>
        </w:rPr>
      </w:pPr>
    </w:p>
    <w:p w14:paraId="72CC0415" w14:textId="77777777" w:rsidR="003A2E3B" w:rsidRDefault="003A2E3B" w:rsidP="00593B00">
      <w:pPr>
        <w:rPr>
          <w:sz w:val="24"/>
          <w:szCs w:val="24"/>
        </w:rPr>
      </w:pPr>
    </w:p>
    <w:p w14:paraId="3BF8A7EC" w14:textId="77777777" w:rsidR="001233C5" w:rsidRDefault="001233C5" w:rsidP="00593B00">
      <w:pPr>
        <w:rPr>
          <w:sz w:val="24"/>
          <w:szCs w:val="24"/>
        </w:rPr>
      </w:pPr>
    </w:p>
    <w:p w14:paraId="75EB577D" w14:textId="77777777" w:rsidR="001233C5" w:rsidRDefault="001233C5" w:rsidP="00593B00">
      <w:pPr>
        <w:rPr>
          <w:sz w:val="24"/>
          <w:szCs w:val="24"/>
        </w:rPr>
      </w:pPr>
    </w:p>
    <w:p w14:paraId="0DFC6AB0" w14:textId="3F4C8732" w:rsidR="00593B00" w:rsidRDefault="00593B00" w:rsidP="00593B00">
      <w:pPr>
        <w:rPr>
          <w:sz w:val="24"/>
          <w:szCs w:val="24"/>
        </w:rPr>
      </w:pPr>
      <w:r w:rsidRPr="00D24281">
        <w:rPr>
          <w:sz w:val="24"/>
          <w:szCs w:val="24"/>
        </w:rPr>
        <w:t xml:space="preserve">Fel y gwelir mai yna strwythur bras o beth yr wyf </w:t>
      </w:r>
      <w:r w:rsidR="00F96A61">
        <w:rPr>
          <w:sz w:val="24"/>
          <w:szCs w:val="24"/>
        </w:rPr>
        <w:t>am</w:t>
      </w:r>
      <w:r w:rsidRPr="00D24281">
        <w:rPr>
          <w:sz w:val="24"/>
          <w:szCs w:val="24"/>
        </w:rPr>
        <w:t xml:space="preserve"> drafod yn ystod y perfformiad. Mae’n strwythur bras sy’n amlinellu'r pynciau yn lle ysgrifennu yn llawn popeth dwi am drafod</w:t>
      </w:r>
      <w:r w:rsidR="00F96A61">
        <w:rPr>
          <w:sz w:val="24"/>
          <w:szCs w:val="24"/>
        </w:rPr>
        <w:t xml:space="preserve"> yn pob adran</w:t>
      </w:r>
      <w:r w:rsidRPr="00D24281">
        <w:rPr>
          <w:sz w:val="24"/>
          <w:szCs w:val="24"/>
        </w:rPr>
        <w:t xml:space="preserve">. Ers bod yn y brifysgol dwi o hyd wedi gwneud rhestrau er mwyn cofio a chwblhau tasgau. Wrth weithredu yn y ffordd yma gwelaf y bwrdd stori yn effeithiol iawn, gan yr oeddwn yn gwybod pa ymchwil oedd angen cael ei gwneud, a beth oedd angen cael ei thrafod nesaf wrth ymarfer. </w:t>
      </w:r>
    </w:p>
    <w:p w14:paraId="64438B79" w14:textId="0017DED6" w:rsidR="00F96A61" w:rsidRDefault="00F96A61" w:rsidP="00593B00">
      <w:pPr>
        <w:rPr>
          <w:sz w:val="24"/>
          <w:szCs w:val="24"/>
        </w:rPr>
      </w:pPr>
      <w:r w:rsidRPr="00F96A61">
        <w:rPr>
          <w:sz w:val="24"/>
          <w:szCs w:val="24"/>
        </w:rPr>
        <w:t>Ar ôl gwneud y bwrdd stori roedd angen mynd ati i ysgrifenni'r perfformiad. Feindiais yn anodd wrth ddechrau ysgrifennu. Er bod y wybodaeth a</w:t>
      </w:r>
      <w:r w:rsidR="00E256B8">
        <w:rPr>
          <w:sz w:val="24"/>
          <w:szCs w:val="24"/>
        </w:rPr>
        <w:t>r</w:t>
      </w:r>
      <w:r w:rsidRPr="00F96A61">
        <w:rPr>
          <w:sz w:val="24"/>
          <w:szCs w:val="24"/>
        </w:rPr>
        <w:t xml:space="preserve"> ymchwil i gyd wedi cael ei gwneud, roedd yn anodd rhoi</w:t>
      </w:r>
      <w:r w:rsidR="00E256B8">
        <w:rPr>
          <w:sz w:val="24"/>
          <w:szCs w:val="24"/>
        </w:rPr>
        <w:t xml:space="preserve"> hyn</w:t>
      </w:r>
      <w:r w:rsidRPr="00F96A61">
        <w:rPr>
          <w:sz w:val="24"/>
          <w:szCs w:val="24"/>
        </w:rPr>
        <w:t xml:space="preserve"> mewn geiriau fy hun. Ond gwelaf hyn fel her a gall fy muddio yn y dyfodol, er mwyn datblygu sgiliau nad yr oeddwn yn hyderus yn gwneud cyn y prosiect. </w:t>
      </w:r>
    </w:p>
    <w:p w14:paraId="311EAED8" w14:textId="18AC2F6A" w:rsidR="00593B00" w:rsidRDefault="00593B00" w:rsidP="00593B00">
      <w:pPr>
        <w:rPr>
          <w:sz w:val="24"/>
          <w:szCs w:val="24"/>
        </w:rPr>
      </w:pPr>
      <w:r w:rsidRPr="00AA0155">
        <w:rPr>
          <w:sz w:val="24"/>
          <w:szCs w:val="24"/>
        </w:rPr>
        <w:t xml:space="preserve">Ar ddechrau'r prosiect nid oeddwn yn siŵr ar sut yr i agor </w:t>
      </w:r>
      <w:r w:rsidR="00DA7D60">
        <w:rPr>
          <w:sz w:val="24"/>
          <w:szCs w:val="24"/>
        </w:rPr>
        <w:t>f</w:t>
      </w:r>
      <w:r w:rsidRPr="00AA0155">
        <w:rPr>
          <w:sz w:val="24"/>
          <w:szCs w:val="24"/>
        </w:rPr>
        <w:t xml:space="preserve">y </w:t>
      </w:r>
      <w:r w:rsidR="00F40AD5">
        <w:rPr>
          <w:sz w:val="24"/>
          <w:szCs w:val="24"/>
        </w:rPr>
        <w:t>mh</w:t>
      </w:r>
      <w:r w:rsidRPr="00AA0155">
        <w:rPr>
          <w:sz w:val="24"/>
          <w:szCs w:val="24"/>
        </w:rPr>
        <w:t>erfformiad. Meddyliais</w:t>
      </w:r>
      <w:r w:rsidR="00972C87">
        <w:rPr>
          <w:sz w:val="24"/>
          <w:szCs w:val="24"/>
        </w:rPr>
        <w:t xml:space="preserve"> i</w:t>
      </w:r>
      <w:r w:rsidRPr="00AA0155">
        <w:rPr>
          <w:sz w:val="24"/>
          <w:szCs w:val="24"/>
        </w:rPr>
        <w:t xml:space="preserve"> am ganu wrth i’r gynulleidfa dod mewn fel syniad, ond erbyn y diwedd yn dod i’r dewisiad fy mod yn mynd i eistedd yn y gynulleidfa yn siarad </w:t>
      </w:r>
      <w:r w:rsidR="00F96A61">
        <w:rPr>
          <w:sz w:val="24"/>
          <w:szCs w:val="24"/>
        </w:rPr>
        <w:t xml:space="preserve">ar gynulleidfa </w:t>
      </w:r>
      <w:r w:rsidRPr="00AA0155">
        <w:rPr>
          <w:sz w:val="24"/>
          <w:szCs w:val="24"/>
        </w:rPr>
        <w:t xml:space="preserve">fel yr oeddwn yn gwylio perfformiad yn y theatr. Dewisais wneud hyn er mwyn rhoi'r teimlad o gymuned i’r gynulleidfa, fel ei’n bod ni yn un gymuned yn mynd i wylio darn o theatr. </w:t>
      </w:r>
      <w:r w:rsidR="00F96A61" w:rsidRPr="00F96A61">
        <w:rPr>
          <w:sz w:val="24"/>
          <w:szCs w:val="24"/>
        </w:rPr>
        <w:t xml:space="preserve">Credaf wrth siarad ar gynulleidfa bod angen gwneud hyn yn ffordd naturiol fel bod ni yn </w:t>
      </w:r>
      <w:r w:rsidRPr="00AA0155">
        <w:rPr>
          <w:sz w:val="24"/>
          <w:szCs w:val="24"/>
        </w:rPr>
        <w:t xml:space="preserve">cael sgwrs cyn i’r perfformiad dechrau. </w:t>
      </w:r>
      <w:r w:rsidR="00A44EB1" w:rsidRPr="00A44EB1">
        <w:rPr>
          <w:sz w:val="24"/>
          <w:szCs w:val="24"/>
        </w:rPr>
        <w:t xml:space="preserve">Fy amcan gyda hyn oedd ceisio cael y gynulleidfa i deimlo fel ei bod nhw yn ymlacio ac yn dechrau ymgolli yn beth yr oeddent yn mynd i weld. </w:t>
      </w:r>
      <w:r w:rsidRPr="00AA0155">
        <w:rPr>
          <w:sz w:val="24"/>
          <w:szCs w:val="24"/>
        </w:rPr>
        <w:t xml:space="preserve">Dewisais i’r golau codi ar y gynulleidfa yn unig ar y dechrau, ac wrth i’r gan </w:t>
      </w:r>
      <w:r w:rsidRPr="003A2E3B">
        <w:rPr>
          <w:i/>
          <w:iCs/>
          <w:sz w:val="24"/>
          <w:szCs w:val="24"/>
        </w:rPr>
        <w:t>‘Oh What a Beautiful Morning’</w:t>
      </w:r>
      <w:r w:rsidRPr="00D81DEB">
        <w:rPr>
          <w:sz w:val="24"/>
          <w:szCs w:val="24"/>
        </w:rPr>
        <w:t xml:space="preserve"> o’r sioe gerdd </w:t>
      </w:r>
      <w:r w:rsidRPr="003A2E3B">
        <w:rPr>
          <w:i/>
          <w:iCs/>
          <w:sz w:val="24"/>
          <w:szCs w:val="24"/>
        </w:rPr>
        <w:t>'Oklahoma'</w:t>
      </w:r>
      <w:r w:rsidRPr="00D81DEB">
        <w:rPr>
          <w:sz w:val="24"/>
          <w:szCs w:val="24"/>
        </w:rPr>
        <w:t xml:space="preserve"> cael ei chlywed bod y golau yn dechrau codi ar y llwyfan fel codiad haul. Dewisais wneud codiad haul yn ystod y gan oherwydd y geiriau:  </w:t>
      </w:r>
    </w:p>
    <w:p w14:paraId="7F6B18BB" w14:textId="78AA9CFB" w:rsidR="00E44AB8" w:rsidRDefault="004D06AE" w:rsidP="00593B00">
      <w:pPr>
        <w:rPr>
          <w:sz w:val="24"/>
          <w:szCs w:val="24"/>
        </w:rPr>
      </w:pPr>
      <w:r>
        <w:rPr>
          <w:noProof/>
        </w:rPr>
        <w:pict w14:anchorId="11A9F17F">
          <v:shapetype id="_x0000_t202" coordsize="21600,21600" o:spt="202" path="m,l,21600r21600,l21600,xe">
            <v:stroke joinstyle="miter"/>
            <v:path gradientshapeok="t" o:connecttype="rect"/>
          </v:shapetype>
          <v:shape id="_x0000_s1027" type="#_x0000_t202" style="position:absolute;margin-left:128.25pt;margin-top:17.7pt;width:179.15pt;height:73.5pt;z-index:251667968;visibility:visible;mso-wrap-style:square;mso-width-percent:400;mso-wrap-distance-left:9pt;mso-wrap-distance-top:3.6pt;mso-wrap-distance-right:9pt;mso-wrap-distance-bottom:3.6pt;mso-position-horizontal-relative:text;mso-position-vertical-relative:text;mso-width-percent:4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">
            <v:textbox>
              <w:txbxContent>
                <w:p w14:paraId="07501BE5" w14:textId="417D430C" w:rsidR="00E44AB8" w:rsidRPr="006D559F" w:rsidRDefault="00E44AB8" w:rsidP="00E44AB8">
                  <w:pPr>
                    <w:jc w:val="center"/>
                    <w:rPr>
                      <w:b/>
                      <w:bCs/>
                      <w:sz w:val="24"/>
                      <w:szCs w:val="24"/>
                    </w:rPr>
                  </w:pPr>
                  <w:r w:rsidRPr="006D559F">
                    <w:rPr>
                      <w:b/>
                      <w:bCs/>
                      <w:sz w:val="24"/>
                      <w:szCs w:val="24"/>
                    </w:rPr>
                    <w:t>Oh, what a beautiful mornin'</w:t>
                  </w:r>
                  <w:r w:rsidRPr="006D559F">
                    <w:rPr>
                      <w:b/>
                      <w:bCs/>
                      <w:sz w:val="24"/>
                      <w:szCs w:val="24"/>
                    </w:rPr>
                    <w:br/>
                    <w:t>Oh, what a beautiful day</w:t>
                  </w:r>
                  <w:r w:rsidRPr="006D559F">
                    <w:rPr>
                      <w:b/>
                      <w:bCs/>
                      <w:sz w:val="24"/>
                      <w:szCs w:val="24"/>
                    </w:rPr>
                    <w:br/>
                    <w:t>I've got a beautiful feeling</w:t>
                  </w:r>
                  <w:r w:rsidRPr="006D559F">
                    <w:rPr>
                      <w:b/>
                      <w:bCs/>
                      <w:sz w:val="24"/>
                      <w:szCs w:val="24"/>
                    </w:rPr>
                    <w:br/>
                    <w:t>Everything's going my way</w:t>
                  </w:r>
                </w:p>
                <w:p w14:paraId="66CCEECA" w14:textId="52091526" w:rsidR="00E44AB8" w:rsidRDefault="00E44AB8"/>
              </w:txbxContent>
            </v:textbox>
            <w10:wrap type="square"/>
          </v:shape>
        </w:pict>
      </w:r>
    </w:p>
    <w:p w14:paraId="228E4C6F" w14:textId="77777777" w:rsidR="00E44AB8" w:rsidRDefault="00E44AB8" w:rsidP="00593B00">
      <w:pPr>
        <w:rPr>
          <w:sz w:val="24"/>
          <w:szCs w:val="24"/>
        </w:rPr>
      </w:pPr>
    </w:p>
    <w:p w14:paraId="36ED4D1D" w14:textId="77777777" w:rsidR="00E44AB8" w:rsidRDefault="00E44AB8" w:rsidP="00593B00">
      <w:pPr>
        <w:rPr>
          <w:sz w:val="24"/>
          <w:szCs w:val="24"/>
        </w:rPr>
      </w:pPr>
    </w:p>
    <w:p w14:paraId="020D3224" w14:textId="77777777" w:rsidR="007777A9" w:rsidRDefault="007777A9" w:rsidP="00593B00">
      <w:pPr>
        <w:rPr>
          <w:sz w:val="24"/>
          <w:szCs w:val="24"/>
        </w:rPr>
      </w:pPr>
    </w:p>
    <w:p w14:paraId="1D1AE549" w14:textId="77777777" w:rsidR="00E44AB8" w:rsidRPr="006D559F" w:rsidRDefault="00E44AB8" w:rsidP="00593B00">
      <w:pPr>
        <w:rPr>
          <w:sz w:val="24"/>
          <w:szCs w:val="24"/>
        </w:rPr>
      </w:pPr>
    </w:p>
    <w:p w14:paraId="38CD509B" w14:textId="5637AA44" w:rsidR="00593B00" w:rsidRDefault="00593B00" w:rsidP="00593B00">
      <w:pPr>
        <w:rPr>
          <w:sz w:val="24"/>
          <w:szCs w:val="24"/>
        </w:rPr>
      </w:pPr>
      <w:r w:rsidRPr="00F47BBD">
        <w:rPr>
          <w:sz w:val="24"/>
          <w:szCs w:val="24"/>
        </w:rPr>
        <w:t xml:space="preserve">Yr oeddwn eisiau rhoi’r teimlad i’r gynulleidfa ei bod </w:t>
      </w:r>
      <w:r w:rsidR="003A2E3B" w:rsidRPr="003A2E3B">
        <w:rPr>
          <w:sz w:val="24"/>
          <w:szCs w:val="24"/>
        </w:rPr>
        <w:t xml:space="preserve">ar y ddôl </w:t>
      </w:r>
      <w:r w:rsidRPr="00F47BBD">
        <w:rPr>
          <w:sz w:val="24"/>
          <w:szCs w:val="24"/>
        </w:rPr>
        <w:t>yn gwylio’r codiad haul. Wrth i’r g</w:t>
      </w:r>
      <w:r w:rsidR="00C2075E">
        <w:rPr>
          <w:rFonts w:cstheme="minorHAnsi"/>
          <w:sz w:val="24"/>
          <w:szCs w:val="24"/>
        </w:rPr>
        <w:t>â</w:t>
      </w:r>
      <w:r w:rsidRPr="00F47BBD">
        <w:rPr>
          <w:sz w:val="24"/>
          <w:szCs w:val="24"/>
        </w:rPr>
        <w:t xml:space="preserve">n gael ei chwarae bydd hyn yn rhoi’r cyfle i mi setio’r llwyfan i fynnu ar gyfer y perfformiad. </w:t>
      </w:r>
      <w:r w:rsidRPr="00DD661A">
        <w:rPr>
          <w:sz w:val="24"/>
          <w:szCs w:val="24"/>
        </w:rPr>
        <w:t>Teimlaf fod y g</w:t>
      </w:r>
      <w:r w:rsidR="00F40AD5">
        <w:rPr>
          <w:rFonts w:cstheme="minorHAnsi"/>
          <w:sz w:val="24"/>
          <w:szCs w:val="24"/>
        </w:rPr>
        <w:t>â</w:t>
      </w:r>
      <w:r w:rsidRPr="00DD661A">
        <w:rPr>
          <w:sz w:val="24"/>
          <w:szCs w:val="24"/>
        </w:rPr>
        <w:t xml:space="preserve">n yma yn siwtio dechrau’r perfformiad, gan ei fod yn mynd a ni mewn i adeg y rhyfel, </w:t>
      </w:r>
      <w:r w:rsidRPr="00261B25">
        <w:rPr>
          <w:sz w:val="24"/>
          <w:szCs w:val="24"/>
        </w:rPr>
        <w:t>c</w:t>
      </w:r>
      <w:r w:rsidR="00F40AD5" w:rsidRPr="00261B25">
        <w:rPr>
          <w:rFonts w:cstheme="minorHAnsi"/>
          <w:sz w:val="24"/>
          <w:szCs w:val="24"/>
        </w:rPr>
        <w:t>â</w:t>
      </w:r>
      <w:r w:rsidRPr="00261B25">
        <w:rPr>
          <w:sz w:val="24"/>
          <w:szCs w:val="24"/>
        </w:rPr>
        <w:t>n</w:t>
      </w:r>
      <w:r w:rsidRPr="00DD661A">
        <w:rPr>
          <w:sz w:val="24"/>
          <w:szCs w:val="24"/>
        </w:rPr>
        <w:t xml:space="preserve"> </w:t>
      </w:r>
      <w:r w:rsidRPr="00D87C3B">
        <w:rPr>
          <w:i/>
          <w:iCs/>
          <w:sz w:val="24"/>
          <w:szCs w:val="24"/>
        </w:rPr>
        <w:t>‘</w:t>
      </w:r>
      <w:r w:rsidR="003A2E3B" w:rsidRPr="00D87C3B">
        <w:rPr>
          <w:i/>
          <w:iCs/>
          <w:sz w:val="24"/>
          <w:szCs w:val="24"/>
        </w:rPr>
        <w:t>G</w:t>
      </w:r>
      <w:r w:rsidRPr="00D87C3B">
        <w:rPr>
          <w:i/>
          <w:iCs/>
          <w:sz w:val="24"/>
          <w:szCs w:val="24"/>
        </w:rPr>
        <w:t xml:space="preserve">olden </w:t>
      </w:r>
      <w:r w:rsidR="003A2E3B" w:rsidRPr="00D87C3B">
        <w:rPr>
          <w:i/>
          <w:iCs/>
          <w:sz w:val="24"/>
          <w:szCs w:val="24"/>
        </w:rPr>
        <w:t>A</w:t>
      </w:r>
      <w:r w:rsidRPr="00D87C3B">
        <w:rPr>
          <w:i/>
          <w:iCs/>
          <w:sz w:val="24"/>
          <w:szCs w:val="24"/>
        </w:rPr>
        <w:t>ge’</w:t>
      </w:r>
      <w:r w:rsidRPr="00DD661A">
        <w:rPr>
          <w:sz w:val="24"/>
          <w:szCs w:val="24"/>
        </w:rPr>
        <w:t xml:space="preserve">, a roedd caneuon fel hyn yn cael ei defnyddio yn ystod yr adeg fel ffordd o ddihangfa. Yn ogystal yn ystod y perfformiad yr oeddwn eisiau sôn a gwneud pethau </w:t>
      </w:r>
      <w:r w:rsidR="00261B25">
        <w:rPr>
          <w:sz w:val="24"/>
          <w:szCs w:val="24"/>
        </w:rPr>
        <w:t xml:space="preserve">sy’n </w:t>
      </w:r>
      <w:r w:rsidRPr="00DD661A">
        <w:rPr>
          <w:sz w:val="24"/>
          <w:szCs w:val="24"/>
        </w:rPr>
        <w:t>agos i fy mywyd i</w:t>
      </w:r>
      <w:r w:rsidR="003A2E3B">
        <w:rPr>
          <w:sz w:val="24"/>
          <w:szCs w:val="24"/>
        </w:rPr>
        <w:t>. U</w:t>
      </w:r>
      <w:r w:rsidRPr="00DD661A">
        <w:rPr>
          <w:sz w:val="24"/>
          <w:szCs w:val="24"/>
        </w:rPr>
        <w:t>n o’r sioe gyntaf yr wyf yn gallu cofio gwneud oedd</w:t>
      </w:r>
      <w:r w:rsidRPr="003A2E3B">
        <w:rPr>
          <w:i/>
          <w:iCs/>
          <w:sz w:val="24"/>
          <w:szCs w:val="24"/>
        </w:rPr>
        <w:t xml:space="preserve"> 'Oklahoma'</w:t>
      </w:r>
      <w:r w:rsidRPr="00DD661A">
        <w:rPr>
          <w:sz w:val="24"/>
          <w:szCs w:val="24"/>
        </w:rPr>
        <w:t xml:space="preserve">, a theimlaf fod y gan yn agos at fy nghalon a fy mywyd personol. </w:t>
      </w:r>
    </w:p>
    <w:p w14:paraId="0E57A8FE" w14:textId="77777777" w:rsidR="00D25313" w:rsidRDefault="00D25313" w:rsidP="00D25313">
      <w:pPr>
        <w:rPr>
          <w:sz w:val="24"/>
          <w:szCs w:val="24"/>
        </w:rPr>
      </w:pPr>
      <w:r>
        <w:rPr>
          <w:noProof/>
          <w:sz w:val="24"/>
          <w:szCs w:val="24"/>
        </w:rPr>
        <w:drawing>
          <wp:anchor distT="0" distB="0" distL="114300" distR="114300" simplePos="0" relativeHeight="251662848" behindDoc="1" locked="0" layoutInCell="1" allowOverlap="1" wp14:anchorId="0C4FCF0A" wp14:editId="788D7A76">
            <wp:simplePos x="0" y="0"/>
            <wp:positionH relativeFrom="column">
              <wp:posOffset>814070</wp:posOffset>
            </wp:positionH>
            <wp:positionV relativeFrom="paragraph">
              <wp:posOffset>826770</wp:posOffset>
            </wp:positionV>
            <wp:extent cx="4078605" cy="2724150"/>
            <wp:effectExtent l="19050" t="19050" r="0" b="0"/>
            <wp:wrapTight wrapText="bothSides">
              <wp:wrapPolygon edited="0">
                <wp:start x="-101" y="-151"/>
                <wp:lineTo x="-101" y="21600"/>
                <wp:lineTo x="21590" y="21600"/>
                <wp:lineTo x="21590" y="-151"/>
                <wp:lineTo x="-101" y="-151"/>
              </wp:wrapPolygon>
            </wp:wrapTight>
            <wp:docPr id="139110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78605" cy="272415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FE694E">
        <w:rPr>
          <w:sz w:val="24"/>
          <w:szCs w:val="24"/>
        </w:rPr>
        <w:t xml:space="preserve">Er yr oeddwn eisiau i’r perfformiad fod yn fath o ddihangfa i’r gynulleidfa yr oeddwn dal eisiau iddyn nhw gymryd rhan yn y perfformiad mewn rhyw ffordd. Dewisais sôn am bropaganda yn ystod y perfformiad. Penderfynais pan fyddai yn sôn am hyn bydd lluniau sut oedd statws menywod wedi newid dros y blynyddoedd o dan seddau'r gynulleidfa: </w:t>
      </w:r>
    </w:p>
    <w:p w14:paraId="53FAC814" w14:textId="77777777" w:rsidR="00D25313" w:rsidRDefault="00D25313" w:rsidP="00D25313">
      <w:pPr>
        <w:rPr>
          <w:sz w:val="24"/>
          <w:szCs w:val="24"/>
        </w:rPr>
      </w:pPr>
    </w:p>
    <w:p w14:paraId="56DA7CC2" w14:textId="77777777" w:rsidR="00D25313" w:rsidRDefault="00D25313" w:rsidP="00D25313">
      <w:pPr>
        <w:rPr>
          <w:sz w:val="24"/>
          <w:szCs w:val="24"/>
        </w:rPr>
      </w:pPr>
    </w:p>
    <w:p w14:paraId="16F101FC" w14:textId="77777777" w:rsidR="00D25313" w:rsidRDefault="00D25313" w:rsidP="00D25313">
      <w:pPr>
        <w:rPr>
          <w:sz w:val="24"/>
          <w:szCs w:val="24"/>
        </w:rPr>
      </w:pPr>
    </w:p>
    <w:p w14:paraId="36E5DC6A" w14:textId="77777777" w:rsidR="00D25313" w:rsidRDefault="00D25313" w:rsidP="00D25313">
      <w:pPr>
        <w:rPr>
          <w:sz w:val="24"/>
          <w:szCs w:val="24"/>
        </w:rPr>
      </w:pPr>
    </w:p>
    <w:p w14:paraId="2B45AD5E" w14:textId="77777777" w:rsidR="00D25313" w:rsidRDefault="00D25313" w:rsidP="00D25313">
      <w:pPr>
        <w:rPr>
          <w:sz w:val="24"/>
          <w:szCs w:val="24"/>
        </w:rPr>
      </w:pPr>
    </w:p>
    <w:p w14:paraId="2B18C757" w14:textId="77777777" w:rsidR="00D25313" w:rsidRDefault="00D25313" w:rsidP="00D25313">
      <w:pPr>
        <w:rPr>
          <w:sz w:val="24"/>
          <w:szCs w:val="24"/>
        </w:rPr>
      </w:pPr>
    </w:p>
    <w:p w14:paraId="556E2D54" w14:textId="77777777" w:rsidR="00AC4F6B" w:rsidRDefault="00AC4F6B" w:rsidP="00D25313">
      <w:pPr>
        <w:rPr>
          <w:sz w:val="24"/>
          <w:szCs w:val="24"/>
        </w:rPr>
      </w:pPr>
    </w:p>
    <w:p w14:paraId="36AA05A1" w14:textId="77777777" w:rsidR="00AC4F6B" w:rsidRDefault="00AC4F6B" w:rsidP="00D25313">
      <w:pPr>
        <w:rPr>
          <w:sz w:val="24"/>
          <w:szCs w:val="24"/>
        </w:rPr>
      </w:pPr>
    </w:p>
    <w:p w14:paraId="70A4266D" w14:textId="77777777" w:rsidR="00D25313" w:rsidRDefault="00D25313" w:rsidP="00D25313"/>
    <w:p w14:paraId="64630AEC" w14:textId="0E0CC31F" w:rsidR="00D25313" w:rsidRPr="00876AAD" w:rsidRDefault="00D25313" w:rsidP="00D25313">
      <w:pPr>
        <w:rPr>
          <w:sz w:val="24"/>
          <w:szCs w:val="24"/>
        </w:rPr>
      </w:pPr>
      <w:r w:rsidRPr="0019189B">
        <w:rPr>
          <w:sz w:val="24"/>
          <w:szCs w:val="24"/>
        </w:rPr>
        <w:t>Mae cysylltu gyda’r gynulleidfa yn hynod o bwysig yn fy marn i. Roeddwn eisiau rhoi'r teimlad ei bod nhw ar y daith gyda fy trwy adegau gwahanol, ac felly angen integreiddio’r gynulleidfa mewn i’r perfformiad pryd bynnag yr oeddwn yn gallu, a pan oedd yn addas</w:t>
      </w:r>
      <w:r>
        <w:rPr>
          <w:sz w:val="24"/>
          <w:szCs w:val="24"/>
        </w:rPr>
        <w:t>,</w:t>
      </w:r>
      <w:r w:rsidR="00AC4F6B">
        <w:rPr>
          <w:sz w:val="24"/>
          <w:szCs w:val="24"/>
        </w:rPr>
        <w:t xml:space="preserve"> </w:t>
      </w:r>
      <w:r>
        <w:rPr>
          <w:sz w:val="24"/>
          <w:szCs w:val="24"/>
        </w:rPr>
        <w:t>“</w:t>
      </w:r>
      <w:r w:rsidRPr="00541B4C">
        <w:rPr>
          <w:b/>
          <w:bCs/>
          <w:i/>
          <w:iCs/>
          <w:sz w:val="24"/>
          <w:szCs w:val="24"/>
        </w:rPr>
        <w:t>This makes them feel more involved with and connected to the event and with you i.e the speaker.</w:t>
      </w:r>
      <w:r>
        <w:rPr>
          <w:b/>
          <w:bCs/>
          <w:i/>
          <w:iCs/>
          <w:sz w:val="24"/>
          <w:szCs w:val="24"/>
        </w:rPr>
        <w:t>”</w:t>
      </w:r>
      <w:r w:rsidRPr="00541B4C">
        <w:rPr>
          <w:b/>
          <w:bCs/>
          <w:i/>
          <w:iCs/>
          <w:sz w:val="24"/>
          <w:szCs w:val="24"/>
        </w:rPr>
        <w:t>(Barot, 2023)</w:t>
      </w:r>
    </w:p>
    <w:p w14:paraId="46A6EC28" w14:textId="793B5006" w:rsidR="00D25313" w:rsidRPr="00B76AD9" w:rsidRDefault="00D25313" w:rsidP="00D25313">
      <w:pPr>
        <w:rPr>
          <w:sz w:val="24"/>
          <w:szCs w:val="24"/>
        </w:rPr>
      </w:pPr>
      <w:r w:rsidRPr="005E5BE1">
        <w:rPr>
          <w:sz w:val="24"/>
          <w:szCs w:val="24"/>
        </w:rPr>
        <w:t xml:space="preserve">Er mwyn rhoi agwedd arall yn fy mherfformiad penderfynais gynnwys monolog yng nghanol y sioe. Ystyriaf fy sgil o actio yn gryf ac felly eisiau manteisio ar hyn a chynnwys </w:t>
      </w:r>
      <w:r w:rsidR="00AB6B06">
        <w:rPr>
          <w:sz w:val="24"/>
          <w:szCs w:val="24"/>
        </w:rPr>
        <w:t xml:space="preserve">monolog yn ystod y </w:t>
      </w:r>
      <w:r w:rsidRPr="005E5BE1">
        <w:rPr>
          <w:sz w:val="24"/>
          <w:szCs w:val="24"/>
        </w:rPr>
        <w:t xml:space="preserve">perfformiad. Wrth ymchwilio des i ar draws sut oedd cymeriadau menywod yn cael ei phortreadau yn sioeau neu ddramâu yn ystod </w:t>
      </w:r>
      <w:r>
        <w:rPr>
          <w:sz w:val="24"/>
          <w:szCs w:val="24"/>
        </w:rPr>
        <w:t>cyfnod yr Ail Ryfel Byd</w:t>
      </w:r>
      <w:r w:rsidR="005B140A">
        <w:rPr>
          <w:sz w:val="24"/>
          <w:szCs w:val="24"/>
        </w:rPr>
        <w:t xml:space="preserve">, </w:t>
      </w:r>
      <w:r w:rsidR="00FE3C8F" w:rsidRPr="00FE3C8F">
        <w:rPr>
          <w:sz w:val="24"/>
          <w:szCs w:val="24"/>
        </w:rPr>
        <w:t>sef i fod y fenyw berffaith</w:t>
      </w:r>
      <w:r w:rsidR="00FE3C8F" w:rsidRPr="00512DF0">
        <w:rPr>
          <w:sz w:val="24"/>
          <w:szCs w:val="24"/>
        </w:rPr>
        <w:t xml:space="preserve">. Roedd </w:t>
      </w:r>
      <w:r w:rsidRPr="00512DF0">
        <w:rPr>
          <w:sz w:val="24"/>
          <w:szCs w:val="24"/>
        </w:rPr>
        <w:t>statws men</w:t>
      </w:r>
      <w:r w:rsidR="00B85E50" w:rsidRPr="00512DF0">
        <w:rPr>
          <w:sz w:val="24"/>
          <w:szCs w:val="24"/>
        </w:rPr>
        <w:t>yw</w:t>
      </w:r>
      <w:r w:rsidRPr="00512DF0">
        <w:rPr>
          <w:sz w:val="24"/>
          <w:szCs w:val="24"/>
        </w:rPr>
        <w:t xml:space="preserve"> yn</w:t>
      </w:r>
      <w:r w:rsidR="00B85E50" w:rsidRPr="00512DF0">
        <w:rPr>
          <w:sz w:val="24"/>
          <w:szCs w:val="24"/>
        </w:rPr>
        <w:t xml:space="preserve"> y sioe </w:t>
      </w:r>
      <w:r w:rsidRPr="00512DF0">
        <w:rPr>
          <w:i/>
          <w:iCs/>
          <w:sz w:val="24"/>
          <w:szCs w:val="24"/>
        </w:rPr>
        <w:t>'My Fair Lady'</w:t>
      </w:r>
      <w:r w:rsidR="00B85E50" w:rsidRPr="00512DF0">
        <w:rPr>
          <w:i/>
          <w:iCs/>
          <w:sz w:val="24"/>
          <w:szCs w:val="24"/>
        </w:rPr>
        <w:t xml:space="preserve"> </w:t>
      </w:r>
      <w:r w:rsidR="00B85E50" w:rsidRPr="00512DF0">
        <w:rPr>
          <w:sz w:val="24"/>
          <w:szCs w:val="24"/>
        </w:rPr>
        <w:t>wedi fy nharo</w:t>
      </w:r>
      <w:r w:rsidRPr="00E44AB8">
        <w:rPr>
          <w:i/>
          <w:iCs/>
          <w:sz w:val="24"/>
          <w:szCs w:val="24"/>
        </w:rPr>
        <w:t>.</w:t>
      </w:r>
      <w:r w:rsidRPr="005E5BE1">
        <w:rPr>
          <w:sz w:val="24"/>
          <w:szCs w:val="24"/>
        </w:rPr>
        <w:t xml:space="preserve"> Yn y sioe gerdd yma mae’r cymeriad, Eliza yn ceisio cael ei newid i fod yn fenyw berffaith i gyd-fynd â'r gymuned </w:t>
      </w:r>
      <w:r w:rsidRPr="00B76AD9">
        <w:rPr>
          <w:b/>
          <w:bCs/>
          <w:i/>
          <w:iCs/>
          <w:sz w:val="24"/>
          <w:szCs w:val="24"/>
        </w:rPr>
        <w:t>“it's no exaggeration to say that Eliza is like a whole different woman”</w:t>
      </w:r>
      <w:r w:rsidR="00032479">
        <w:rPr>
          <w:b/>
          <w:bCs/>
          <w:i/>
          <w:iCs/>
          <w:sz w:val="24"/>
          <w:szCs w:val="24"/>
        </w:rPr>
        <w:t xml:space="preserve"> </w:t>
      </w:r>
      <w:r w:rsidRPr="00B76AD9">
        <w:rPr>
          <w:b/>
          <w:bCs/>
          <w:i/>
          <w:iCs/>
          <w:sz w:val="24"/>
          <w:szCs w:val="24"/>
        </w:rPr>
        <w:t>(Shaw, 2012).</w:t>
      </w:r>
      <w:r w:rsidRPr="00B76AD9">
        <w:rPr>
          <w:sz w:val="24"/>
          <w:szCs w:val="24"/>
        </w:rPr>
        <w:t xml:space="preserve"> </w:t>
      </w:r>
      <w:r w:rsidRPr="000152CB">
        <w:rPr>
          <w:sz w:val="24"/>
          <w:szCs w:val="24"/>
        </w:rPr>
        <w:t>Wrth ddefnyddio monolog o’r sioe gerdd yma mae’n gyd fynd ar thema o gymuned a hefyd statws menywod yn y cyfnod. Yn y monolog mae Eliza yn sôn am themâu nad oedd yn cael ei thrafod yn gyhoeddus:</w:t>
      </w:r>
    </w:p>
    <w:p w14:paraId="0CBE8E01" w14:textId="77777777" w:rsidR="00D25313" w:rsidRDefault="004D06AE" w:rsidP="00D25313">
      <w:pPr>
        <w:rPr>
          <w:sz w:val="24"/>
          <w:szCs w:val="24"/>
        </w:rPr>
      </w:pPr>
      <w:r>
        <w:rPr>
          <w:noProof/>
        </w:rPr>
        <w:pict w14:anchorId="098D5118">
          <v:shape id="Text Box 2" o:spid="_x0000_s1029" type="#_x0000_t202" style="position:absolute;margin-left:34.85pt;margin-top:10.95pt;width:356.7pt;height:179.4pt;z-index:25166899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w:txbxContent>
                <w:p w14:paraId="0D6CCDF4" w14:textId="77777777" w:rsidR="00D25313" w:rsidRPr="00E44AB8" w:rsidRDefault="00D25313" w:rsidP="00D2531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sz w:val="22"/>
                      <w:szCs w:val="22"/>
                      <w:lang w:eastAsia="en-US"/>
                    </w:rPr>
                  </w:pPr>
                  <w:r w:rsidRPr="00E44AB8">
                    <w:rPr>
                      <w:rFonts w:asciiTheme="minorHAnsi" w:eastAsiaTheme="minorHAnsi" w:hAnsiTheme="minorHAnsi" w:cstheme="minorBidi"/>
                      <w:b/>
                      <w:bCs/>
                      <w:kern w:val="2"/>
                      <w:sz w:val="22"/>
                      <w:szCs w:val="22"/>
                      <w:lang w:eastAsia="en-US"/>
                    </w:rPr>
                    <w:t>But it’s my belief they done the old woman in….</w:t>
                  </w:r>
                </w:p>
                <w:p w14:paraId="2225C104" w14:textId="77777777" w:rsidR="00D25313" w:rsidRPr="00E44AB8" w:rsidRDefault="00D25313" w:rsidP="00D2531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sz w:val="22"/>
                      <w:szCs w:val="22"/>
                      <w:lang w:eastAsia="en-US"/>
                    </w:rPr>
                  </w:pPr>
                  <w:r w:rsidRPr="00E44AB8">
                    <w:rPr>
                      <w:rFonts w:asciiTheme="minorHAnsi" w:eastAsiaTheme="minorHAnsi" w:hAnsiTheme="minorHAnsi" w:cstheme="minorBidi"/>
                      <w:b/>
                      <w:bCs/>
                      <w:kern w:val="2"/>
                      <w:sz w:val="22"/>
                      <w:szCs w:val="22"/>
                      <w:lang w:eastAsia="en-US"/>
                    </w:rPr>
                    <w:t>But my father, he kept ladling gin down her throat….</w:t>
                  </w:r>
                </w:p>
                <w:p w14:paraId="1D6A72D9" w14:textId="77777777" w:rsidR="00D25313" w:rsidRPr="00A35163" w:rsidRDefault="00D25313" w:rsidP="00D25313">
                  <w:pPr>
                    <w:ind w:left="720"/>
                    <w:rPr>
                      <w:b/>
                      <w:bCs/>
                    </w:rPr>
                  </w:pPr>
                  <w:r w:rsidRPr="00A35163">
                    <w:rPr>
                      <w:b/>
                      <w:bCs/>
                    </w:rPr>
                    <w:t>and what become of her new straw hat that should have come to me?</w:t>
                  </w:r>
                  <w:r>
                    <w:rPr>
                      <w:b/>
                      <w:bCs/>
                    </w:rPr>
                    <w:t>...</w:t>
                  </w:r>
                </w:p>
                <w:p w14:paraId="17C4B1BF" w14:textId="77777777" w:rsidR="00D25313" w:rsidRPr="00E44AB8" w:rsidRDefault="00D25313" w:rsidP="00D2531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sz w:val="22"/>
                      <w:szCs w:val="22"/>
                      <w:lang w:eastAsia="en-US"/>
                    </w:rPr>
                  </w:pPr>
                  <w:r w:rsidRPr="00E44AB8">
                    <w:rPr>
                      <w:rFonts w:asciiTheme="minorHAnsi" w:eastAsiaTheme="minorHAnsi" w:hAnsiTheme="minorHAnsi" w:cstheme="minorBidi"/>
                      <w:b/>
                      <w:bCs/>
                      <w:kern w:val="2"/>
                      <w:sz w:val="22"/>
                      <w:szCs w:val="22"/>
                      <w:lang w:eastAsia="en-US"/>
                    </w:rPr>
                    <w:t>Somebody pinched it,…</w:t>
                  </w:r>
                </w:p>
                <w:p w14:paraId="6FE3A7BA" w14:textId="77777777" w:rsidR="00D25313" w:rsidRPr="00E44AB8" w:rsidRDefault="00D25313" w:rsidP="00D2531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sz w:val="22"/>
                      <w:szCs w:val="22"/>
                      <w:lang w:eastAsia="en-US"/>
                    </w:rPr>
                  </w:pPr>
                  <w:r w:rsidRPr="00E44AB8">
                    <w:rPr>
                      <w:rFonts w:asciiTheme="minorHAnsi" w:eastAsiaTheme="minorHAnsi" w:hAnsiTheme="minorHAnsi" w:cstheme="minorBidi"/>
                      <w:b/>
                      <w:bCs/>
                      <w:kern w:val="2"/>
                      <w:sz w:val="22"/>
                      <w:szCs w:val="22"/>
                      <w:lang w:eastAsia="en-US"/>
                    </w:rPr>
                    <w:t>Gin was as mother’s milk to her. Besides, he’s poured so much down his own throat that he knew the good of it…</w:t>
                  </w:r>
                </w:p>
                <w:p w14:paraId="0BA68562" w14:textId="77777777" w:rsidR="00D25313" w:rsidRDefault="00D25313" w:rsidP="00D25313"/>
              </w:txbxContent>
            </v:textbox>
            <w10:wrap type="square"/>
          </v:shape>
        </w:pict>
      </w:r>
    </w:p>
    <w:p w14:paraId="055A7D2E" w14:textId="77777777" w:rsidR="00D25313" w:rsidRDefault="00D25313" w:rsidP="00D25313">
      <w:pPr>
        <w:rPr>
          <w:sz w:val="24"/>
          <w:szCs w:val="24"/>
        </w:rPr>
      </w:pPr>
    </w:p>
    <w:p w14:paraId="7B8105C1" w14:textId="77777777" w:rsidR="00D25313" w:rsidRDefault="00D25313" w:rsidP="00D25313">
      <w:pPr>
        <w:rPr>
          <w:sz w:val="24"/>
          <w:szCs w:val="24"/>
        </w:rPr>
      </w:pPr>
    </w:p>
    <w:p w14:paraId="1FC6B839" w14:textId="77777777" w:rsidR="00D25313" w:rsidRDefault="00D25313" w:rsidP="00D25313">
      <w:pPr>
        <w:rPr>
          <w:sz w:val="24"/>
          <w:szCs w:val="24"/>
        </w:rPr>
      </w:pPr>
    </w:p>
    <w:p w14:paraId="259626F8" w14:textId="77777777" w:rsidR="00D25313" w:rsidRDefault="00D25313" w:rsidP="00D25313">
      <w:pPr>
        <w:rPr>
          <w:sz w:val="24"/>
          <w:szCs w:val="24"/>
        </w:rPr>
      </w:pPr>
    </w:p>
    <w:p w14:paraId="0C61BDC8" w14:textId="77777777" w:rsidR="00D25313" w:rsidRDefault="00D25313" w:rsidP="00D25313">
      <w:pPr>
        <w:rPr>
          <w:sz w:val="24"/>
          <w:szCs w:val="24"/>
        </w:rPr>
      </w:pPr>
    </w:p>
    <w:p w14:paraId="6A7A1130" w14:textId="77777777" w:rsidR="00AC4F6B" w:rsidRDefault="00AC4F6B" w:rsidP="00D25313">
      <w:pPr>
        <w:rPr>
          <w:sz w:val="24"/>
          <w:szCs w:val="24"/>
        </w:rPr>
      </w:pPr>
    </w:p>
    <w:p w14:paraId="3E058D8F" w14:textId="69728C37" w:rsidR="00D25313" w:rsidRDefault="00D25313" w:rsidP="00D25313">
      <w:pPr>
        <w:rPr>
          <w:sz w:val="24"/>
          <w:szCs w:val="24"/>
        </w:rPr>
      </w:pPr>
      <w:r w:rsidRPr="00005472">
        <w:rPr>
          <w:sz w:val="24"/>
          <w:szCs w:val="24"/>
        </w:rPr>
        <w:t>Yn ystod y sioe gerdd, mae’r gymdeithas wedi ei syfrdanu gan beth yr oedd Eliza yn adrodd uchod, gan yr oedd yn cael ei gwgwyd arno yn ystod y cyfnod i fenyw siarad am alcohol ac yn c</w:t>
      </w:r>
      <w:r>
        <w:rPr>
          <w:sz w:val="24"/>
          <w:szCs w:val="24"/>
        </w:rPr>
        <w:t>yhuddo</w:t>
      </w:r>
      <w:r w:rsidRPr="00005472">
        <w:rPr>
          <w:sz w:val="24"/>
          <w:szCs w:val="24"/>
        </w:rPr>
        <w:t xml:space="preserve"> rhywun o dwyn. Tra bod y monolog yma yn cael ei adrodd yn ystod y sioe, mae’r cymeriad Henry Higgings wedi ei siomi gan Eliza gan nad ydi hi yn gwneud yn union beth mae wedi ei gofyn hi. Credaf fod hyn yn dangos y rheolaeth oedd dynion yn cael dros fenywod yn y cyfnod. Yng nghyd-destun fy mherfformiad mae’r monolog yma yn siwtio gan y mae’n glir ar sut mae cymdeithas wedi newid dros y blynyddoedd, a hefyd sut mae menywod yn cael ei thrin yn wahanol, a dim o dan reolaeth dynion rhagor. A aeth hyn a fi yn naturiol i mewn i’r adaran nesaf sef</w:t>
      </w:r>
      <w:r>
        <w:rPr>
          <w:sz w:val="24"/>
          <w:szCs w:val="24"/>
        </w:rPr>
        <w:t xml:space="preserve"> </w:t>
      </w:r>
      <w:r w:rsidRPr="00376C26">
        <w:rPr>
          <w:i/>
          <w:iCs/>
          <w:sz w:val="24"/>
          <w:szCs w:val="24"/>
        </w:rPr>
        <w:t>‘Taste of Honey’.</w:t>
      </w:r>
      <w:r>
        <w:rPr>
          <w:sz w:val="24"/>
          <w:szCs w:val="24"/>
        </w:rPr>
        <w:t xml:space="preserve"> </w:t>
      </w:r>
    </w:p>
    <w:p w14:paraId="7614856E" w14:textId="77777777" w:rsidR="00D25313" w:rsidRDefault="00D25313" w:rsidP="00D25313">
      <w:pPr>
        <w:rPr>
          <w:sz w:val="24"/>
          <w:szCs w:val="24"/>
        </w:rPr>
      </w:pPr>
      <w:r w:rsidRPr="002A6882">
        <w:rPr>
          <w:sz w:val="24"/>
          <w:szCs w:val="24"/>
        </w:rPr>
        <w:t xml:space="preserve">Daeth syniadau arall ar beth i gynnwys yn y perfformiad o fy mywyd personol i. Teimlaf fod sôn am adloniant a theatr yn ystod y </w:t>
      </w:r>
      <w:r>
        <w:rPr>
          <w:sz w:val="24"/>
          <w:szCs w:val="24"/>
        </w:rPr>
        <w:t xml:space="preserve">cyfnod clo </w:t>
      </w:r>
      <w:r w:rsidRPr="002A6882">
        <w:rPr>
          <w:sz w:val="24"/>
          <w:szCs w:val="24"/>
        </w:rPr>
        <w:t>yn berthnasol i drafod fel rhan o fy mherfformiad. Nid oeddwn eisiau mynd ar berfformiad yn negyddol, felly wnes i ddewis sôn am y pethau positif ym myd adloniant</w:t>
      </w:r>
      <w:r>
        <w:rPr>
          <w:sz w:val="24"/>
          <w:szCs w:val="24"/>
        </w:rPr>
        <w:t xml:space="preserve"> yn ystod y pandemig</w:t>
      </w:r>
      <w:r w:rsidRPr="002A6882">
        <w:rPr>
          <w:sz w:val="24"/>
          <w:szCs w:val="24"/>
        </w:rPr>
        <w:t xml:space="preserve">. Gan yr oeddwn yn rhan o’r pandemig yr oeddwn yn gallu sôn am bethau yr wyf wedi ei phrofi e.e.. gwylio sioeau gerdd </w:t>
      </w:r>
      <w:r w:rsidRPr="000B1FFF">
        <w:rPr>
          <w:sz w:val="24"/>
          <w:szCs w:val="24"/>
        </w:rPr>
        <w:t xml:space="preserve">Andrew Lloyd Webber. </w:t>
      </w:r>
    </w:p>
    <w:p w14:paraId="3C61A896" w14:textId="4DEC4E77" w:rsidR="00D25313" w:rsidRDefault="000D6893" w:rsidP="00593B00">
      <w:pPr>
        <w:rPr>
          <w:sz w:val="24"/>
          <w:szCs w:val="24"/>
        </w:rPr>
      </w:pPr>
      <w:r>
        <w:rPr>
          <w:noProof/>
          <w:sz w:val="24"/>
          <w:szCs w:val="24"/>
        </w:rPr>
        <w:drawing>
          <wp:anchor distT="0" distB="0" distL="114300" distR="114300" simplePos="0" relativeHeight="251670016" behindDoc="1" locked="0" layoutInCell="1" allowOverlap="1" wp14:anchorId="198DFCF0" wp14:editId="5C5FC10E">
            <wp:simplePos x="0" y="0"/>
            <wp:positionH relativeFrom="column">
              <wp:posOffset>-218582</wp:posOffset>
            </wp:positionH>
            <wp:positionV relativeFrom="paragraph">
              <wp:posOffset>1787486</wp:posOffset>
            </wp:positionV>
            <wp:extent cx="6287634" cy="3538797"/>
            <wp:effectExtent l="19050" t="19050" r="0" b="5080"/>
            <wp:wrapTight wrapText="bothSides">
              <wp:wrapPolygon edited="0">
                <wp:start x="-65" y="-116"/>
                <wp:lineTo x="-65" y="21631"/>
                <wp:lineTo x="21598" y="21631"/>
                <wp:lineTo x="21598" y="-116"/>
                <wp:lineTo x="-65" y="-116"/>
              </wp:wrapPolygon>
            </wp:wrapTight>
            <wp:docPr id="166549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287634" cy="3538797"/>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403252" w:rsidRPr="00E44AB8">
        <w:rPr>
          <w:sz w:val="24"/>
          <w:szCs w:val="24"/>
        </w:rPr>
        <w:t xml:space="preserve">Wrth ysgrifennu’r perfformiad yr oedd yn amlwg i mi fod angen sôn am fy mhrofiadau personol a theatr, a sut mae theatr wedi ei ddatblygu. Dewisais ysgrifennu am Michael Sheen, gan y mae yn Gymro, sydd wedi llwyddo yn y byd adloniant a theatr. Yn ogystal yr oeddwn wedi mynychu ei sioe gyda’r </w:t>
      </w:r>
      <w:r w:rsidR="00403252" w:rsidRPr="00756B47">
        <w:rPr>
          <w:i/>
          <w:iCs/>
          <w:sz w:val="24"/>
          <w:szCs w:val="24"/>
        </w:rPr>
        <w:t>‘Theatr Genedlaethol’</w:t>
      </w:r>
      <w:r w:rsidR="00403252" w:rsidRPr="00E44AB8">
        <w:rPr>
          <w:sz w:val="24"/>
          <w:szCs w:val="24"/>
        </w:rPr>
        <w:t xml:space="preserve"> </w:t>
      </w:r>
      <w:r w:rsidR="00632E10">
        <w:rPr>
          <w:sz w:val="24"/>
          <w:szCs w:val="24"/>
        </w:rPr>
        <w:t>y</w:t>
      </w:r>
      <w:r w:rsidR="00403252" w:rsidRPr="00E44AB8">
        <w:rPr>
          <w:sz w:val="24"/>
          <w:szCs w:val="24"/>
        </w:rPr>
        <w:t xml:space="preserve">n </w:t>
      </w:r>
      <w:r w:rsidR="00403252" w:rsidRPr="006F0A77">
        <w:rPr>
          <w:sz w:val="24"/>
          <w:szCs w:val="24"/>
        </w:rPr>
        <w:t>2011 a</w:t>
      </w:r>
      <w:r w:rsidR="00403252" w:rsidRPr="00E44AB8">
        <w:rPr>
          <w:sz w:val="24"/>
          <w:szCs w:val="24"/>
        </w:rPr>
        <w:t xml:space="preserve"> oedd yn sioe a wnaeth ddod ar gymdeithas gyfan at ei gilydd. O ganlyniad i hyn gwelaf yn addas i sôn am </w:t>
      </w:r>
      <w:r w:rsidR="00F57B17">
        <w:rPr>
          <w:sz w:val="24"/>
          <w:szCs w:val="24"/>
        </w:rPr>
        <w:t xml:space="preserve">y sioe yn </w:t>
      </w:r>
      <w:r w:rsidR="00403252" w:rsidRPr="00E44AB8">
        <w:rPr>
          <w:sz w:val="24"/>
          <w:szCs w:val="24"/>
        </w:rPr>
        <w:t xml:space="preserve">ystod y perfformiad. I ategu yr wyf wedi ysgrifennu am </w:t>
      </w:r>
      <w:r w:rsidR="00403252" w:rsidRPr="006F0A77">
        <w:rPr>
          <w:i/>
          <w:iCs/>
          <w:sz w:val="24"/>
          <w:szCs w:val="24"/>
        </w:rPr>
        <w:t xml:space="preserve">‘Blackstage UK’ </w:t>
      </w:r>
      <w:r w:rsidR="00403252" w:rsidRPr="00E44AB8">
        <w:rPr>
          <w:sz w:val="24"/>
          <w:szCs w:val="24"/>
        </w:rPr>
        <w:t>er mwyn dangos bod theatr dal yn newid yn awr, ac mae fwy a fwy o gyfleoedd yn dod allan er mwyn helpu buddio'r gymdeithas gyfan</w:t>
      </w:r>
      <w:r w:rsidR="008645F3">
        <w:rPr>
          <w:sz w:val="24"/>
          <w:szCs w:val="24"/>
        </w:rPr>
        <w:t xml:space="preserve">. </w:t>
      </w:r>
    </w:p>
    <w:p w14:paraId="281935E5" w14:textId="2E9E143C" w:rsidR="00B87924" w:rsidRDefault="00B87924" w:rsidP="00593B00">
      <w:pPr>
        <w:rPr>
          <w:sz w:val="24"/>
          <w:szCs w:val="24"/>
        </w:rPr>
      </w:pPr>
    </w:p>
    <w:p w14:paraId="58B3374C" w14:textId="64F3BBDF" w:rsidR="00593B00" w:rsidRDefault="00593B00" w:rsidP="00593B00">
      <w:pPr>
        <w:rPr>
          <w:sz w:val="24"/>
          <w:szCs w:val="24"/>
        </w:rPr>
      </w:pPr>
      <w:r w:rsidRPr="000B36E8">
        <w:rPr>
          <w:sz w:val="24"/>
          <w:szCs w:val="24"/>
        </w:rPr>
        <w:t>Roedd dewis gwisg yn eithaf hawdd ar gyfer y perfformiad. Nid oeddwn eisiau gwneud gormod ac felly roedd newid mewn i wn gwisgo yn hawdd gwneud pan yr oedd y</w:t>
      </w:r>
      <w:r w:rsidRPr="00943A0D">
        <w:rPr>
          <w:i/>
          <w:iCs/>
          <w:sz w:val="24"/>
          <w:szCs w:val="24"/>
        </w:rPr>
        <w:t xml:space="preserve"> ‘Headline Quotes’ </w:t>
      </w:r>
      <w:r w:rsidRPr="00943A0D">
        <w:rPr>
          <w:sz w:val="24"/>
          <w:szCs w:val="24"/>
        </w:rPr>
        <w:t>yn</w:t>
      </w:r>
      <w:r w:rsidRPr="00943A0D">
        <w:rPr>
          <w:i/>
          <w:iCs/>
          <w:sz w:val="24"/>
          <w:szCs w:val="24"/>
        </w:rPr>
        <w:t xml:space="preserve"> </w:t>
      </w:r>
      <w:r w:rsidRPr="000B36E8">
        <w:rPr>
          <w:sz w:val="24"/>
          <w:szCs w:val="24"/>
        </w:rPr>
        <w:t xml:space="preserve">cael ei chlywed. Wrth gael bach o set teimlaf byddai hyn yn gwneud y perfformiad yn fwy </w:t>
      </w:r>
      <w:r w:rsidRPr="008D4FB6">
        <w:rPr>
          <w:sz w:val="24"/>
          <w:szCs w:val="24"/>
        </w:rPr>
        <w:t>theatrig,</w:t>
      </w:r>
      <w:r w:rsidRPr="000B36E8">
        <w:rPr>
          <w:sz w:val="24"/>
          <w:szCs w:val="24"/>
        </w:rPr>
        <w:t xml:space="preserve"> ac yn ffordd dda o ddod allan o un peth yn ystod y perfformiad i’r llall e.e.. mynd mewn i fonolog Eliza. </w:t>
      </w:r>
    </w:p>
    <w:p w14:paraId="7676EC69" w14:textId="6B3432C1" w:rsidR="00A560B2" w:rsidRDefault="00593B00" w:rsidP="00593B00">
      <w:pPr>
        <w:rPr>
          <w:sz w:val="24"/>
          <w:szCs w:val="24"/>
        </w:rPr>
      </w:pPr>
      <w:r w:rsidRPr="00B90C42">
        <w:rPr>
          <w:sz w:val="24"/>
          <w:szCs w:val="24"/>
        </w:rPr>
        <w:t xml:space="preserve">Roedd rhaid i ni greu </w:t>
      </w:r>
      <w:r w:rsidR="003A2E3B" w:rsidRPr="003A2E3B">
        <w:rPr>
          <w:sz w:val="24"/>
          <w:szCs w:val="24"/>
        </w:rPr>
        <w:t>taflen oleuo</w:t>
      </w:r>
      <w:r w:rsidR="00A560B2">
        <w:rPr>
          <w:sz w:val="24"/>
          <w:szCs w:val="24"/>
        </w:rPr>
        <w:t xml:space="preserve"> </w:t>
      </w:r>
      <w:r w:rsidRPr="00B90C42">
        <w:rPr>
          <w:sz w:val="24"/>
          <w:szCs w:val="24"/>
        </w:rPr>
        <w:t xml:space="preserve">syml ar gyfer y technegydd cyn mynd mewn </w:t>
      </w:r>
      <w:r w:rsidR="003A2E3B">
        <w:rPr>
          <w:sz w:val="24"/>
          <w:szCs w:val="24"/>
        </w:rPr>
        <w:t>i’r</w:t>
      </w:r>
      <w:r w:rsidRPr="00B90C42">
        <w:rPr>
          <w:sz w:val="24"/>
          <w:szCs w:val="24"/>
        </w:rPr>
        <w:t xml:space="preserve"> ddiwrnod </w:t>
      </w:r>
      <w:r w:rsidR="003A2E3B" w:rsidRPr="003A2E3B">
        <w:rPr>
          <w:sz w:val="24"/>
          <w:szCs w:val="24"/>
        </w:rPr>
        <w:t>technoleg</w:t>
      </w:r>
      <w:r w:rsidR="003A2E3B">
        <w:rPr>
          <w:sz w:val="24"/>
          <w:szCs w:val="24"/>
        </w:rPr>
        <w:t xml:space="preserve"> </w:t>
      </w:r>
      <w:r w:rsidRPr="00B90C42">
        <w:rPr>
          <w:sz w:val="24"/>
          <w:szCs w:val="24"/>
        </w:rPr>
        <w:t xml:space="preserve">er mwyn amlinellu beth oedd angen ar gyfer ei’n berfformiadau. Nid oedd llawer ar fy nhaflen gan yr oedd yn gwneud perfformiad naturiolaidd iawn, a dim yn cynnwys llawer o bropiau yn ystod y perfformiad. Wrth ysgrifennu'r sgript fe wnes i nodi pob ciw technegol a beth oedd angen cael ei gwneud o ran golau a sain. Anfonais </w:t>
      </w:r>
      <w:r w:rsidR="00A560B2">
        <w:rPr>
          <w:sz w:val="24"/>
          <w:szCs w:val="24"/>
        </w:rPr>
        <w:t>i</w:t>
      </w:r>
      <w:r w:rsidRPr="00B90C42">
        <w:rPr>
          <w:sz w:val="24"/>
          <w:szCs w:val="24"/>
        </w:rPr>
        <w:t>’r sgript dechnegol i’r technegydd cyn y diwrnod, ac felly oedd yn gwybod beth oedd angen yn pob rhan cyn yr ymarfer</w:t>
      </w:r>
      <w:r w:rsidR="00686754">
        <w:rPr>
          <w:sz w:val="24"/>
          <w:szCs w:val="24"/>
        </w:rPr>
        <w:t>:</w:t>
      </w:r>
    </w:p>
    <w:p w14:paraId="75163FCA" w14:textId="4C8C02C2" w:rsidR="00155BD6" w:rsidRDefault="00381AEE" w:rsidP="00593B00">
      <w:pPr>
        <w:rPr>
          <w:sz w:val="24"/>
          <w:szCs w:val="24"/>
        </w:rPr>
      </w:pPr>
      <w:r>
        <w:rPr>
          <w:noProof/>
          <w:sz w:val="24"/>
          <w:szCs w:val="24"/>
        </w:rPr>
        <w:drawing>
          <wp:anchor distT="0" distB="0" distL="114300" distR="114300" simplePos="0" relativeHeight="251656704" behindDoc="1" locked="0" layoutInCell="1" allowOverlap="1" wp14:anchorId="68242ACD" wp14:editId="391E5826">
            <wp:simplePos x="0" y="0"/>
            <wp:positionH relativeFrom="column">
              <wp:posOffset>1141419</wp:posOffset>
            </wp:positionH>
            <wp:positionV relativeFrom="paragraph">
              <wp:posOffset>29171</wp:posOffset>
            </wp:positionV>
            <wp:extent cx="3470275" cy="4269740"/>
            <wp:effectExtent l="19050" t="19050" r="0" b="0"/>
            <wp:wrapTight wrapText="bothSides">
              <wp:wrapPolygon edited="0">
                <wp:start x="-119" y="-96"/>
                <wp:lineTo x="-119" y="21587"/>
                <wp:lineTo x="21580" y="21587"/>
                <wp:lineTo x="21580" y="-96"/>
                <wp:lineTo x="-119" y="-96"/>
              </wp:wrapPolygon>
            </wp:wrapTight>
            <wp:docPr id="1855128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70275" cy="426974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14:paraId="54FBEFC1" w14:textId="181C6446" w:rsidR="00155BD6" w:rsidRDefault="00155BD6" w:rsidP="00593B00">
      <w:pPr>
        <w:rPr>
          <w:sz w:val="24"/>
          <w:szCs w:val="24"/>
        </w:rPr>
      </w:pPr>
    </w:p>
    <w:p w14:paraId="37F46DC5" w14:textId="7CB494CD" w:rsidR="00155BD6" w:rsidRDefault="00155BD6" w:rsidP="00593B00">
      <w:pPr>
        <w:rPr>
          <w:sz w:val="24"/>
          <w:szCs w:val="24"/>
        </w:rPr>
      </w:pPr>
    </w:p>
    <w:p w14:paraId="77823C08" w14:textId="77777777" w:rsidR="00155BD6" w:rsidRDefault="00155BD6" w:rsidP="00593B00">
      <w:pPr>
        <w:rPr>
          <w:sz w:val="24"/>
          <w:szCs w:val="24"/>
        </w:rPr>
      </w:pPr>
    </w:p>
    <w:p w14:paraId="48C918D2" w14:textId="77777777" w:rsidR="00155BD6" w:rsidRDefault="00155BD6" w:rsidP="00593B00">
      <w:pPr>
        <w:rPr>
          <w:sz w:val="24"/>
          <w:szCs w:val="24"/>
        </w:rPr>
      </w:pPr>
    </w:p>
    <w:p w14:paraId="127D8AF7" w14:textId="77777777" w:rsidR="00155BD6" w:rsidRDefault="00155BD6" w:rsidP="00593B00">
      <w:pPr>
        <w:rPr>
          <w:sz w:val="24"/>
          <w:szCs w:val="24"/>
        </w:rPr>
      </w:pPr>
    </w:p>
    <w:p w14:paraId="09035DEF" w14:textId="77777777" w:rsidR="00155BD6" w:rsidRDefault="00155BD6" w:rsidP="00593B00">
      <w:pPr>
        <w:rPr>
          <w:sz w:val="24"/>
          <w:szCs w:val="24"/>
        </w:rPr>
      </w:pPr>
    </w:p>
    <w:p w14:paraId="23E7BA44" w14:textId="77777777" w:rsidR="00155BD6" w:rsidRDefault="00155BD6" w:rsidP="00593B00">
      <w:pPr>
        <w:rPr>
          <w:sz w:val="24"/>
          <w:szCs w:val="24"/>
        </w:rPr>
      </w:pPr>
    </w:p>
    <w:p w14:paraId="63ECCF77" w14:textId="77777777" w:rsidR="00155BD6" w:rsidRDefault="00155BD6" w:rsidP="00593B00">
      <w:pPr>
        <w:rPr>
          <w:sz w:val="24"/>
          <w:szCs w:val="24"/>
        </w:rPr>
      </w:pPr>
    </w:p>
    <w:p w14:paraId="43266234" w14:textId="77777777" w:rsidR="00155BD6" w:rsidRDefault="00155BD6" w:rsidP="00593B00">
      <w:pPr>
        <w:rPr>
          <w:sz w:val="24"/>
          <w:szCs w:val="24"/>
        </w:rPr>
      </w:pPr>
    </w:p>
    <w:p w14:paraId="30521409" w14:textId="77777777" w:rsidR="00155BD6" w:rsidRDefault="00155BD6" w:rsidP="00593B00">
      <w:pPr>
        <w:rPr>
          <w:sz w:val="24"/>
          <w:szCs w:val="24"/>
        </w:rPr>
      </w:pPr>
    </w:p>
    <w:p w14:paraId="003ABC43" w14:textId="77777777" w:rsidR="00155BD6" w:rsidRDefault="00155BD6" w:rsidP="00593B00">
      <w:pPr>
        <w:rPr>
          <w:sz w:val="24"/>
          <w:szCs w:val="24"/>
        </w:rPr>
      </w:pPr>
    </w:p>
    <w:p w14:paraId="207AB335" w14:textId="77777777" w:rsidR="00155BD6" w:rsidRDefault="00155BD6" w:rsidP="00593B00">
      <w:pPr>
        <w:rPr>
          <w:sz w:val="24"/>
          <w:szCs w:val="24"/>
        </w:rPr>
      </w:pPr>
    </w:p>
    <w:p w14:paraId="267AEB3A" w14:textId="77777777" w:rsidR="00155BD6" w:rsidRDefault="00155BD6" w:rsidP="00593B00">
      <w:pPr>
        <w:rPr>
          <w:sz w:val="24"/>
          <w:szCs w:val="24"/>
        </w:rPr>
      </w:pPr>
    </w:p>
    <w:p w14:paraId="6CD44018" w14:textId="77777777" w:rsidR="00155BD6" w:rsidRDefault="00155BD6" w:rsidP="00593B00">
      <w:pPr>
        <w:rPr>
          <w:sz w:val="24"/>
          <w:szCs w:val="24"/>
        </w:rPr>
      </w:pPr>
    </w:p>
    <w:p w14:paraId="33BDFF2D" w14:textId="7E444C94" w:rsidR="00593B00" w:rsidRDefault="00593B00" w:rsidP="00593B00">
      <w:pPr>
        <w:rPr>
          <w:sz w:val="24"/>
          <w:szCs w:val="24"/>
        </w:rPr>
      </w:pPr>
      <w:r w:rsidRPr="00030995">
        <w:rPr>
          <w:sz w:val="24"/>
          <w:szCs w:val="24"/>
        </w:rPr>
        <w:t>Ar ôl gwneud drafft cyntaf o’r sgript anfonais at fy nhiwtor</w:t>
      </w:r>
      <w:r w:rsidR="0022592B">
        <w:rPr>
          <w:sz w:val="24"/>
          <w:szCs w:val="24"/>
        </w:rPr>
        <w:t xml:space="preserve"> </w:t>
      </w:r>
      <w:r w:rsidRPr="00030995">
        <w:rPr>
          <w:sz w:val="24"/>
          <w:szCs w:val="24"/>
        </w:rPr>
        <w:t>er mwyn cael nodiadau ar y gwaith. Trwy’r broses yr oeddwn yn cael cyfarfodydd yn wythnosol er mwyn trafod y prosiect, a gwneud amcanion ar beth i gyflawni yn wythnosol</w:t>
      </w:r>
      <w:r w:rsidR="00BA509D">
        <w:rPr>
          <w:sz w:val="24"/>
          <w:szCs w:val="24"/>
        </w:rPr>
        <w:t>. Gwelir enghraifft isod:</w:t>
      </w:r>
    </w:p>
    <w:p w14:paraId="2A95F4F0" w14:textId="2FB78171" w:rsidR="00B46EEA" w:rsidRDefault="00381AEE" w:rsidP="00593B00">
      <w:pPr>
        <w:rPr>
          <w:sz w:val="24"/>
          <w:szCs w:val="24"/>
        </w:rPr>
      </w:pPr>
      <w:r>
        <w:rPr>
          <w:noProof/>
          <w:sz w:val="24"/>
          <w:szCs w:val="24"/>
        </w:rPr>
        <w:drawing>
          <wp:anchor distT="0" distB="0" distL="114300" distR="114300" simplePos="0" relativeHeight="251658752" behindDoc="1" locked="0" layoutInCell="1" allowOverlap="1" wp14:anchorId="4B0A9378" wp14:editId="04280E68">
            <wp:simplePos x="0" y="0"/>
            <wp:positionH relativeFrom="column">
              <wp:posOffset>562027</wp:posOffset>
            </wp:positionH>
            <wp:positionV relativeFrom="paragraph">
              <wp:posOffset>36752</wp:posOffset>
            </wp:positionV>
            <wp:extent cx="4445635" cy="2975610"/>
            <wp:effectExtent l="19050" t="19050" r="0" b="0"/>
            <wp:wrapTight wrapText="bothSides">
              <wp:wrapPolygon edited="0">
                <wp:start x="-93" y="-138"/>
                <wp:lineTo x="-93" y="21572"/>
                <wp:lineTo x="21566" y="21572"/>
                <wp:lineTo x="21566" y="-138"/>
                <wp:lineTo x="-93" y="-138"/>
              </wp:wrapPolygon>
            </wp:wrapTight>
            <wp:docPr id="2102121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45635" cy="297561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10349154" w14:textId="1FC3A5AC" w:rsidR="00BA509D" w:rsidRDefault="00BA509D" w:rsidP="00593B00">
      <w:pPr>
        <w:rPr>
          <w:sz w:val="24"/>
          <w:szCs w:val="24"/>
        </w:rPr>
      </w:pPr>
    </w:p>
    <w:p w14:paraId="6D9C2826" w14:textId="113A8A5C" w:rsidR="00BA509D" w:rsidRDefault="00BA509D" w:rsidP="00593B00">
      <w:pPr>
        <w:rPr>
          <w:sz w:val="24"/>
          <w:szCs w:val="24"/>
        </w:rPr>
      </w:pPr>
    </w:p>
    <w:p w14:paraId="63EF23F1" w14:textId="7BFF71B2" w:rsidR="00BA509D" w:rsidRDefault="00BA509D" w:rsidP="00593B00">
      <w:pPr>
        <w:rPr>
          <w:sz w:val="24"/>
          <w:szCs w:val="24"/>
        </w:rPr>
      </w:pPr>
    </w:p>
    <w:p w14:paraId="157A10F4" w14:textId="263B68F6" w:rsidR="00BA509D" w:rsidRDefault="00BA509D" w:rsidP="00593B00">
      <w:pPr>
        <w:rPr>
          <w:sz w:val="24"/>
          <w:szCs w:val="24"/>
        </w:rPr>
      </w:pPr>
    </w:p>
    <w:p w14:paraId="2BC3DDAB" w14:textId="77777777" w:rsidR="00BA509D" w:rsidRDefault="00BA509D" w:rsidP="00593B00">
      <w:pPr>
        <w:rPr>
          <w:sz w:val="24"/>
          <w:szCs w:val="24"/>
        </w:rPr>
      </w:pPr>
    </w:p>
    <w:p w14:paraId="2E2EC40F" w14:textId="77777777" w:rsidR="00BA509D" w:rsidRDefault="00BA509D" w:rsidP="00593B00">
      <w:pPr>
        <w:rPr>
          <w:sz w:val="24"/>
          <w:szCs w:val="24"/>
        </w:rPr>
      </w:pPr>
    </w:p>
    <w:p w14:paraId="46AA6B02" w14:textId="77777777" w:rsidR="00BA509D" w:rsidRDefault="00BA509D" w:rsidP="00593B00">
      <w:pPr>
        <w:rPr>
          <w:sz w:val="24"/>
          <w:szCs w:val="24"/>
        </w:rPr>
      </w:pPr>
    </w:p>
    <w:p w14:paraId="0CDD3D3A" w14:textId="77777777" w:rsidR="00381AEE" w:rsidRDefault="00381AEE" w:rsidP="00593B00">
      <w:pPr>
        <w:rPr>
          <w:sz w:val="24"/>
          <w:szCs w:val="24"/>
        </w:rPr>
      </w:pPr>
    </w:p>
    <w:p w14:paraId="355C8284" w14:textId="77777777" w:rsidR="00381AEE" w:rsidRDefault="00381AEE" w:rsidP="00593B00">
      <w:pPr>
        <w:rPr>
          <w:sz w:val="24"/>
          <w:szCs w:val="24"/>
        </w:rPr>
      </w:pPr>
    </w:p>
    <w:p w14:paraId="7ED53D6A" w14:textId="77777777" w:rsidR="00381AEE" w:rsidRDefault="00381AEE" w:rsidP="00593B00">
      <w:pPr>
        <w:rPr>
          <w:sz w:val="24"/>
          <w:szCs w:val="24"/>
        </w:rPr>
      </w:pPr>
    </w:p>
    <w:p w14:paraId="1AA23EFB" w14:textId="77777777" w:rsidR="00381AEE" w:rsidRDefault="00381AEE" w:rsidP="00593B00">
      <w:pPr>
        <w:rPr>
          <w:sz w:val="24"/>
          <w:szCs w:val="24"/>
        </w:rPr>
      </w:pPr>
    </w:p>
    <w:p w14:paraId="01494592" w14:textId="56809368" w:rsidR="00593B00" w:rsidRDefault="00403252" w:rsidP="00593B00">
      <w:pPr>
        <w:rPr>
          <w:sz w:val="24"/>
          <w:szCs w:val="24"/>
        </w:rPr>
      </w:pPr>
      <w:r>
        <w:rPr>
          <w:noProof/>
          <w:sz w:val="24"/>
          <w:szCs w:val="24"/>
          <w:highlight w:val="yellow"/>
        </w:rPr>
        <w:drawing>
          <wp:anchor distT="0" distB="0" distL="114300" distR="114300" simplePos="0" relativeHeight="251646464" behindDoc="1" locked="0" layoutInCell="1" allowOverlap="1" wp14:anchorId="1100D5C1" wp14:editId="78520738">
            <wp:simplePos x="0" y="0"/>
            <wp:positionH relativeFrom="column">
              <wp:posOffset>715010</wp:posOffset>
            </wp:positionH>
            <wp:positionV relativeFrom="paragraph">
              <wp:posOffset>1270635</wp:posOffset>
            </wp:positionV>
            <wp:extent cx="4060190" cy="2920365"/>
            <wp:effectExtent l="19050" t="19050" r="0" b="0"/>
            <wp:wrapTight wrapText="bothSides">
              <wp:wrapPolygon edited="0">
                <wp:start x="-101" y="-141"/>
                <wp:lineTo x="-101" y="21558"/>
                <wp:lineTo x="21586" y="21558"/>
                <wp:lineTo x="21586" y="-141"/>
                <wp:lineTo x="-101" y="-141"/>
              </wp:wrapPolygon>
            </wp:wrapTight>
            <wp:docPr id="7226474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60190" cy="292036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593B00" w:rsidRPr="00F757EA">
        <w:rPr>
          <w:sz w:val="24"/>
          <w:szCs w:val="24"/>
        </w:rPr>
        <w:t xml:space="preserve">Roedd y cyfarfodydd yma yn ddefnyddiol gan yr oedd yn rhoi safbwynt gwahanol ar y gwaith yr wyf wedi gwneud, gan hefyd rhoi nodiadau er mwyn fy herio yn bellach. Wrth gael y cyfarfodydd daeth yn amlwg i mi fod angen gwneud y perfformiad yn fwy theatrig ac felly ychwanegais mwy e.e.. sŵn y bomio, monolog Eliza a sash </w:t>
      </w:r>
      <w:r w:rsidR="00593B00" w:rsidRPr="005056FB">
        <w:rPr>
          <w:i/>
          <w:iCs/>
          <w:sz w:val="24"/>
          <w:szCs w:val="24"/>
        </w:rPr>
        <w:t>‘Vote for Women’s Rights’</w:t>
      </w:r>
      <w:r w:rsidR="00593B00" w:rsidRPr="00F757EA">
        <w:rPr>
          <w:sz w:val="24"/>
          <w:szCs w:val="24"/>
        </w:rPr>
        <w:t xml:space="preserve">. I ategu nid oedd pob brawddeg fe wnes i ysgrifennu yn llifo yn iawn, ac felly oedd angen ail ysgrifennu rhai adrannau: </w:t>
      </w:r>
    </w:p>
    <w:p w14:paraId="45C33E28" w14:textId="77777777" w:rsidR="00EB4256" w:rsidRDefault="00EB4256" w:rsidP="00593B00">
      <w:pPr>
        <w:rPr>
          <w:sz w:val="24"/>
          <w:szCs w:val="24"/>
        </w:rPr>
      </w:pPr>
    </w:p>
    <w:p w14:paraId="68F8A0FC" w14:textId="77777777" w:rsidR="00EB4256" w:rsidRDefault="00EB4256" w:rsidP="00593B00">
      <w:pPr>
        <w:rPr>
          <w:sz w:val="24"/>
          <w:szCs w:val="24"/>
        </w:rPr>
      </w:pPr>
    </w:p>
    <w:p w14:paraId="5CBA2740" w14:textId="77777777" w:rsidR="00EB4256" w:rsidRDefault="00EB4256" w:rsidP="00593B00">
      <w:pPr>
        <w:rPr>
          <w:sz w:val="24"/>
          <w:szCs w:val="24"/>
        </w:rPr>
      </w:pPr>
    </w:p>
    <w:p w14:paraId="2077876C" w14:textId="77777777" w:rsidR="00EB4256" w:rsidRDefault="00EB4256" w:rsidP="00593B00">
      <w:pPr>
        <w:rPr>
          <w:sz w:val="24"/>
          <w:szCs w:val="24"/>
        </w:rPr>
      </w:pPr>
    </w:p>
    <w:p w14:paraId="35319FB8" w14:textId="77777777" w:rsidR="00EB4256" w:rsidRDefault="00EB4256" w:rsidP="00593B00">
      <w:pPr>
        <w:rPr>
          <w:sz w:val="24"/>
          <w:szCs w:val="24"/>
        </w:rPr>
      </w:pPr>
    </w:p>
    <w:p w14:paraId="7F1D6AEB" w14:textId="77777777" w:rsidR="00EB4256" w:rsidRDefault="00EB4256" w:rsidP="00593B00">
      <w:pPr>
        <w:rPr>
          <w:sz w:val="24"/>
          <w:szCs w:val="24"/>
        </w:rPr>
      </w:pPr>
    </w:p>
    <w:p w14:paraId="3C622E39" w14:textId="77777777" w:rsidR="00EB4256" w:rsidRDefault="00EB4256" w:rsidP="00593B00">
      <w:pPr>
        <w:rPr>
          <w:sz w:val="24"/>
          <w:szCs w:val="24"/>
        </w:rPr>
      </w:pPr>
    </w:p>
    <w:p w14:paraId="53922950" w14:textId="77777777" w:rsidR="00155BD6" w:rsidRDefault="00155BD6" w:rsidP="00593B00">
      <w:pPr>
        <w:rPr>
          <w:sz w:val="24"/>
          <w:szCs w:val="24"/>
        </w:rPr>
      </w:pPr>
    </w:p>
    <w:p w14:paraId="42D1DE21" w14:textId="77777777" w:rsidR="00155BD6" w:rsidRDefault="00155BD6" w:rsidP="00593B00">
      <w:pPr>
        <w:rPr>
          <w:sz w:val="24"/>
          <w:szCs w:val="24"/>
        </w:rPr>
      </w:pPr>
    </w:p>
    <w:p w14:paraId="1E980202" w14:textId="77777777" w:rsidR="00155BD6" w:rsidRDefault="00155BD6" w:rsidP="00593B00">
      <w:pPr>
        <w:rPr>
          <w:sz w:val="24"/>
          <w:szCs w:val="24"/>
        </w:rPr>
      </w:pPr>
    </w:p>
    <w:p w14:paraId="1D082761" w14:textId="77777777" w:rsidR="00155BD6" w:rsidRDefault="00155BD6" w:rsidP="00593B00">
      <w:pPr>
        <w:rPr>
          <w:sz w:val="24"/>
          <w:szCs w:val="24"/>
        </w:rPr>
      </w:pPr>
    </w:p>
    <w:p w14:paraId="54BE515B" w14:textId="029AC190" w:rsidR="00593B00" w:rsidRDefault="00EB4256" w:rsidP="00593B00">
      <w:pPr>
        <w:rPr>
          <w:sz w:val="24"/>
          <w:szCs w:val="24"/>
        </w:rPr>
      </w:pPr>
      <w:r>
        <w:rPr>
          <w:noProof/>
          <w:sz w:val="24"/>
          <w:szCs w:val="24"/>
          <w:highlight w:val="yellow"/>
        </w:rPr>
        <w:drawing>
          <wp:anchor distT="0" distB="0" distL="114300" distR="114300" simplePos="0" relativeHeight="251650560" behindDoc="1" locked="0" layoutInCell="1" allowOverlap="1" wp14:anchorId="29F4842B" wp14:editId="1AFEBECF">
            <wp:simplePos x="0" y="0"/>
            <wp:positionH relativeFrom="column">
              <wp:posOffset>55880</wp:posOffset>
            </wp:positionH>
            <wp:positionV relativeFrom="paragraph">
              <wp:posOffset>1614170</wp:posOffset>
            </wp:positionV>
            <wp:extent cx="5605145" cy="2322830"/>
            <wp:effectExtent l="19050" t="19050" r="0" b="1270"/>
            <wp:wrapTight wrapText="bothSides">
              <wp:wrapPolygon edited="0">
                <wp:start x="-73" y="-177"/>
                <wp:lineTo x="-73" y="21612"/>
                <wp:lineTo x="21583" y="21612"/>
                <wp:lineTo x="21583" y="-177"/>
                <wp:lineTo x="-73" y="-177"/>
              </wp:wrapPolygon>
            </wp:wrapTight>
            <wp:docPr id="1229195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05145" cy="232283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593B00" w:rsidRPr="00660641">
        <w:rPr>
          <w:sz w:val="24"/>
          <w:szCs w:val="24"/>
        </w:rPr>
        <w:t xml:space="preserve">Wrth ymarfer y sgript roeddwn yn gweithio arno mewn unedau sef un o dechnegau </w:t>
      </w:r>
      <w:r w:rsidR="000B1FFF">
        <w:rPr>
          <w:sz w:val="24"/>
          <w:szCs w:val="24"/>
        </w:rPr>
        <w:t>Stanislavski.</w:t>
      </w:r>
      <w:r w:rsidR="00593B00" w:rsidRPr="00660641">
        <w:rPr>
          <w:sz w:val="24"/>
          <w:szCs w:val="24"/>
        </w:rPr>
        <w:t xml:space="preserve"> Gwelir gweithio mewn unedau yn ddefnyddiol iawn, ac wedi dysgu gwaith fel hyn ers y flwyddyn gyntaf yn y brifysgol </w:t>
      </w:r>
      <w:r w:rsidR="00593B00" w:rsidRPr="00DF4739">
        <w:rPr>
          <w:b/>
          <w:bCs/>
          <w:i/>
          <w:iCs/>
          <w:sz w:val="24"/>
          <w:szCs w:val="24"/>
        </w:rPr>
        <w:t xml:space="preserve">“They narrow what you are thinking or what part of the scene you are in down to a sentence, ensuring you know instantly what you want from a scene/ section the </w:t>
      </w:r>
      <w:r w:rsidR="000B1FFF">
        <w:rPr>
          <w:b/>
          <w:bCs/>
          <w:i/>
          <w:iCs/>
          <w:sz w:val="24"/>
          <w:szCs w:val="24"/>
        </w:rPr>
        <w:t xml:space="preserve">plan.” </w:t>
      </w:r>
      <w:r w:rsidR="00593B00" w:rsidRPr="00DF4739">
        <w:rPr>
          <w:b/>
          <w:bCs/>
          <w:i/>
          <w:iCs/>
          <w:sz w:val="24"/>
          <w:szCs w:val="24"/>
        </w:rPr>
        <w:t>(Antonia, 2012)</w:t>
      </w:r>
      <w:r w:rsidR="00593B00">
        <w:rPr>
          <w:b/>
          <w:bCs/>
          <w:i/>
          <w:iCs/>
          <w:sz w:val="24"/>
          <w:szCs w:val="24"/>
        </w:rPr>
        <w:t xml:space="preserve">. </w:t>
      </w:r>
      <w:r w:rsidR="00593B00" w:rsidRPr="00AD591A">
        <w:rPr>
          <w:sz w:val="24"/>
          <w:szCs w:val="24"/>
        </w:rPr>
        <w:t>Gyda hyn mewn meddwl dechreuais ysgrifennu nodiadau ar bob rhan o’r sgript er mwyn cofio'r uned yr wyf wedi dysgu ac angen dysgu nesaf:</w:t>
      </w:r>
    </w:p>
    <w:p w14:paraId="61EDEC76" w14:textId="3B92D07C" w:rsidR="000D6893" w:rsidRDefault="000D6893" w:rsidP="002765C5">
      <w:pPr>
        <w:rPr>
          <w:sz w:val="24"/>
          <w:szCs w:val="24"/>
        </w:rPr>
      </w:pPr>
    </w:p>
    <w:p w14:paraId="2102F12E" w14:textId="06006B50" w:rsidR="000D6893" w:rsidRDefault="000D6893" w:rsidP="002765C5">
      <w:pPr>
        <w:rPr>
          <w:sz w:val="24"/>
          <w:szCs w:val="24"/>
        </w:rPr>
      </w:pPr>
      <w:r>
        <w:rPr>
          <w:noProof/>
          <w:sz w:val="24"/>
          <w:szCs w:val="24"/>
        </w:rPr>
        <w:drawing>
          <wp:anchor distT="0" distB="0" distL="114300" distR="114300" simplePos="0" relativeHeight="251652608" behindDoc="1" locked="0" layoutInCell="1" allowOverlap="1" wp14:anchorId="3299C14D" wp14:editId="7C286492">
            <wp:simplePos x="0" y="0"/>
            <wp:positionH relativeFrom="column">
              <wp:posOffset>19050</wp:posOffset>
            </wp:positionH>
            <wp:positionV relativeFrom="paragraph">
              <wp:posOffset>329565</wp:posOffset>
            </wp:positionV>
            <wp:extent cx="5709920" cy="3256280"/>
            <wp:effectExtent l="19050" t="19050" r="5080" b="1270"/>
            <wp:wrapTight wrapText="bothSides">
              <wp:wrapPolygon edited="0">
                <wp:start x="-72" y="-126"/>
                <wp:lineTo x="-72" y="21608"/>
                <wp:lineTo x="21619" y="21608"/>
                <wp:lineTo x="21619" y="-126"/>
                <wp:lineTo x="-72" y="-126"/>
              </wp:wrapPolygon>
            </wp:wrapTight>
            <wp:docPr id="5680352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09920" cy="325628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43684CCB" w14:textId="7C977BF5" w:rsidR="000D6893" w:rsidRDefault="000D6893" w:rsidP="002765C5">
      <w:pPr>
        <w:rPr>
          <w:sz w:val="24"/>
          <w:szCs w:val="24"/>
        </w:rPr>
      </w:pPr>
    </w:p>
    <w:p w14:paraId="51A69629" w14:textId="7C1DA5E7" w:rsidR="00155BD6" w:rsidRDefault="00155BD6" w:rsidP="002765C5">
      <w:pPr>
        <w:rPr>
          <w:sz w:val="24"/>
          <w:szCs w:val="24"/>
        </w:rPr>
      </w:pPr>
    </w:p>
    <w:p w14:paraId="0D835D35" w14:textId="698C97C0" w:rsidR="002765C5" w:rsidRDefault="002765C5" w:rsidP="002765C5">
      <w:pPr>
        <w:rPr>
          <w:sz w:val="24"/>
          <w:szCs w:val="24"/>
        </w:rPr>
      </w:pPr>
      <w:r w:rsidRPr="00CA5487">
        <w:rPr>
          <w:sz w:val="24"/>
          <w:szCs w:val="24"/>
        </w:rPr>
        <w:t>Ar ôl cyflawni un o’r drafftiau olaf es ati i ddechrau ymarfer y perfformiad. Roedd dechrau ymarfer yn sialens i mi gan nad oedd llawer o’r ystafelloedd ar gael yn yr adeilad gan oedd cynyrchiadau ac asesiadau gwahanol yn digwydd, ac o ganlyniad i hyn nid oeddwn yn gallu ymarfer yn yr adeilad tan wythnos y sioe. Yn ystod wythnos y perfformiad yr oeddwn yn ymarfer yn gyson ar fyfyriwr a oedd yn fy helpu gyda’r pwnt pŵer, ac wrth drafod gyda hi daeth yn amlwg pa rannau o’r perfformiad oedd angen gweithio arno, a pa rannau oedd yn gweithio yn dda yn y perfformiad. O ganlyniad i hyn daeth newidiadau i’r sgript tan ddiwrnod cyn y perfformiad, gan wnaethon ni sylweddoli roedd y sgript yn rhy hir, ac felly angen ei addasu er mwyn gwneud yn fyrrach. Nid oedd hyn wedi cael effaith ar y technegydd gan nad oedd cwis technegol yn ystod yr adran yma. Ond roedd angen cyfarfod ar fyfyrwyr, Ellie er mwyn dangos iddi hi beth yr oeddwn wedi torri allan a newid yn y sgript er mwyn i’r pwynt pŵer cydfyd a beth oeddwn yn wneud.</w:t>
      </w:r>
    </w:p>
    <w:p w14:paraId="039B61D2" w14:textId="77777777" w:rsidR="002765C5" w:rsidRPr="002375F7" w:rsidRDefault="002765C5" w:rsidP="002765C5">
      <w:pPr>
        <w:rPr>
          <w:sz w:val="24"/>
          <w:szCs w:val="24"/>
        </w:rPr>
      </w:pPr>
      <w:r w:rsidRPr="005F2DE6">
        <w:rPr>
          <w:sz w:val="24"/>
          <w:szCs w:val="24"/>
        </w:rPr>
        <w:t>Ar ôl y sesiwn plotio ar gyfer y technegydd, yr oedd ychydig o beth o ran goleuo wedi cael ei ychwanegu. Dewisais gael golau sbot wrth wneud y monolog er mwyn gwneud i’r gynulleidfa teimlo ei bod nhw yn gwylio perfformiad. Yn ogystal dewisais gael y goleuadau yn fflachio yn ystod adran y rhyfel</w:t>
      </w:r>
      <w:r>
        <w:rPr>
          <w:sz w:val="24"/>
          <w:szCs w:val="24"/>
        </w:rPr>
        <w:t xml:space="preserve"> er mwyn gwneud y perfformiad yn fwy </w:t>
      </w:r>
      <w:r w:rsidRPr="009D6FEE">
        <w:rPr>
          <w:sz w:val="24"/>
          <w:szCs w:val="24"/>
        </w:rPr>
        <w:t>theartig.</w:t>
      </w:r>
    </w:p>
    <w:p w14:paraId="185EF255" w14:textId="24FE0759" w:rsidR="002765C5" w:rsidRDefault="002765C5" w:rsidP="00593B00">
      <w:pPr>
        <w:rPr>
          <w:sz w:val="24"/>
          <w:szCs w:val="24"/>
        </w:rPr>
      </w:pPr>
      <w:r w:rsidRPr="002375F7">
        <w:rPr>
          <w:sz w:val="24"/>
          <w:szCs w:val="24"/>
        </w:rPr>
        <w:t xml:space="preserve">Roedd dysgu’r sioe wedi profi’n her, gan roeddwn yn siarad am fwyafrif o’r perfformiad, a gyda llawer o ffeithiau i drosglwyddo. Ond ar ôl y rhediad cyntaf yn y gofod, daeth yn amlwg i mi fod angen siarad y sgript yn fwy naturiol. Gan nad oeddwn yn hyderus yn fy ysgrifennu ffeindiais fy mod yn darllen y sgript air am air yn ystod y rhediad yma. Siaradais gyda fy nhiwtor, ar o'r perfformiad, ac yr oedd yn glir i’r ddau ohonom ni fod angen i mi ysgrifennu nodiadau ar gyfer y perfformiad, ond rhai bras. Byddai hyn yn fy ngalluogi i siarad yn uniongyrchol ar gynulleidfa, wrth hefyd cael y ffeithiau drosodd a pheidio â gwneud y perfformiad yn ddiflas. Roedd hyn yn bryder enfawr i mi, ond wrth ymarfer cwpl o weithiau ar ben fy hun daeth hyn yn naturiol gan yr oeddwn â diddordeb a beth oedd y perfformiad amdano, ac yn gallu cofio llawer o’r nodiadau. </w:t>
      </w:r>
    </w:p>
    <w:p w14:paraId="5CA4ABE6" w14:textId="4D582D30" w:rsidR="00593B00" w:rsidRDefault="00593B00" w:rsidP="00593B00">
      <w:pPr>
        <w:rPr>
          <w:sz w:val="24"/>
          <w:szCs w:val="24"/>
        </w:rPr>
      </w:pPr>
      <w:r w:rsidRPr="00413627">
        <w:rPr>
          <w:sz w:val="24"/>
          <w:szCs w:val="24"/>
        </w:rPr>
        <w:t>Efallai’r her fwyaf i mi wrth wneud y prosiect yma oedd ysgrifennu'r perfformiad, gan nad oeddwn yn hyderus yn gwneud hyn ar ddechrau'r modiwl. Wrth y sioe ddod yn nes yr oeddwn yn poeni efallai nad oedd y gwaith yn ddigon dda, ac ar bryder ni fyddai’r gynulleidfa yn ffeindio'r perfformiad yn ddiddorol. Atgoffais fy hun bod fy nghyd-fyfyrwyr yn gwneud yr un cwrs a mi, ac mae'n debyg eu bod nhw wedi cael yr un profiadau â fi. Dwi wedi dysgu dros y blynyddoedd yn y brifysgol bod rhaid cael hyder yn fy hun, a deall faint dwi wedi gwella ers y dechrau</w:t>
      </w:r>
      <w:r w:rsidR="00FD65E1">
        <w:rPr>
          <w:sz w:val="24"/>
          <w:szCs w:val="24"/>
        </w:rPr>
        <w:t xml:space="preserve">. </w:t>
      </w:r>
    </w:p>
    <w:p w14:paraId="09F4AEBB" w14:textId="77777777" w:rsidR="005F1561" w:rsidRPr="00523681" w:rsidRDefault="005F1561" w:rsidP="00F15958">
      <w:pPr>
        <w:rPr>
          <w:sz w:val="24"/>
          <w:szCs w:val="24"/>
        </w:rPr>
      </w:pPr>
    </w:p>
    <w:p w14:paraId="45DB25F1" w14:textId="034B77C1" w:rsidR="00AE2A33" w:rsidRPr="00523681" w:rsidRDefault="00AE2A33" w:rsidP="00F15958">
      <w:pPr>
        <w:rPr>
          <w:sz w:val="24"/>
          <w:szCs w:val="24"/>
        </w:rPr>
      </w:pPr>
    </w:p>
    <w:p w14:paraId="013DE6F5" w14:textId="3ED1EF31" w:rsidR="00AE2A33" w:rsidRPr="00523681" w:rsidRDefault="00AE2A33" w:rsidP="00F15958">
      <w:pPr>
        <w:rPr>
          <w:sz w:val="24"/>
          <w:szCs w:val="24"/>
        </w:rPr>
      </w:pPr>
    </w:p>
    <w:p w14:paraId="48A5947C" w14:textId="133E4279" w:rsidR="00AE2A33" w:rsidRDefault="00AE2A33" w:rsidP="00F15958">
      <w:pPr>
        <w:rPr>
          <w:sz w:val="24"/>
          <w:szCs w:val="24"/>
        </w:rPr>
      </w:pPr>
    </w:p>
    <w:p w14:paraId="126A8A56" w14:textId="77777777" w:rsidR="006C58FF" w:rsidRDefault="006C58FF" w:rsidP="00F15958">
      <w:pPr>
        <w:rPr>
          <w:sz w:val="24"/>
          <w:szCs w:val="24"/>
        </w:rPr>
      </w:pPr>
    </w:p>
    <w:p w14:paraId="53E13546" w14:textId="77777777" w:rsidR="006C58FF" w:rsidRDefault="006C58FF" w:rsidP="00F15958">
      <w:pPr>
        <w:rPr>
          <w:sz w:val="24"/>
          <w:szCs w:val="24"/>
        </w:rPr>
      </w:pPr>
    </w:p>
    <w:p w14:paraId="5AED0798" w14:textId="1C49BCEB" w:rsidR="00AE2A33" w:rsidRPr="005A1057" w:rsidRDefault="00AE2A33" w:rsidP="00F15958">
      <w:pPr>
        <w:rPr>
          <w:b/>
          <w:bCs/>
          <w:sz w:val="32"/>
          <w:szCs w:val="32"/>
        </w:rPr>
      </w:pPr>
      <w:r w:rsidRPr="005A1057">
        <w:rPr>
          <w:b/>
          <w:bCs/>
          <w:sz w:val="32"/>
          <w:szCs w:val="32"/>
        </w:rPr>
        <w:t>Sgript Terfynol</w:t>
      </w:r>
    </w:p>
    <w:p w14:paraId="16F752F1" w14:textId="77777777" w:rsidR="00AE2A33" w:rsidRPr="00523681" w:rsidRDefault="00AE2A33" w:rsidP="00AE2A33">
      <w:pPr>
        <w:jc w:val="center"/>
        <w:rPr>
          <w:i/>
          <w:iCs/>
          <w:color w:val="00B0F0"/>
          <w:sz w:val="24"/>
          <w:szCs w:val="24"/>
        </w:rPr>
      </w:pPr>
      <w:r w:rsidRPr="00523681">
        <w:rPr>
          <w:i/>
          <w:iCs/>
          <w:sz w:val="24"/>
          <w:szCs w:val="24"/>
        </w:rPr>
        <w:t xml:space="preserve">Actor yn eistedd yn y gynulleidfa, golau yn dod arno ar y gynulleidfa a actor yn dechrau siarad. </w:t>
      </w:r>
    </w:p>
    <w:p w14:paraId="2935A79E" w14:textId="77777777" w:rsidR="00AE2A33" w:rsidRPr="00523681" w:rsidRDefault="00AE2A33" w:rsidP="00AE2A33">
      <w:pPr>
        <w:rPr>
          <w:sz w:val="24"/>
          <w:szCs w:val="24"/>
        </w:rPr>
      </w:pPr>
      <w:r w:rsidRPr="00523681">
        <w:rPr>
          <w:sz w:val="24"/>
          <w:szCs w:val="24"/>
        </w:rPr>
        <w:t xml:space="preserve">Trwy gydol fy mywyd roeddwn yn rhan y cymunedau gwahanol. Gall hyn fod mewn clwb drama, orchestra neu waith. Gwelaf wrth edrych yn ôl yr oeddwn yn ymuno ar gymunedau gwahanol yma fel rhyddhad o fywyd pob dydd, wrth hefyd gwneud cysylltiadau a phobl o’r un anian ac hefyd er mwyn gwneud yn siŵr bod fy stad feddyliol yn iawn a fy mod i ddim yn gwawrio gormod o amser yn y tŷ. </w:t>
      </w:r>
    </w:p>
    <w:p w14:paraId="0A6C177E" w14:textId="77777777" w:rsidR="00AE2A33" w:rsidRPr="00523681" w:rsidRDefault="00AE2A33" w:rsidP="00AE2A33">
      <w:pPr>
        <w:rPr>
          <w:sz w:val="24"/>
          <w:szCs w:val="24"/>
        </w:rPr>
      </w:pPr>
      <w:r w:rsidRPr="00523681">
        <w:rPr>
          <w:sz w:val="24"/>
          <w:szCs w:val="24"/>
        </w:rPr>
        <w:t xml:space="preserve">Darllenais erthygl gan Dee Marques a oedd yn ymchwil y saith prif reswm sut mae bod yn rhan o gymuned yn gallu buddio unigolyn. Ysgrifennwyd bod cymunedau yn cael ei ffurfio gan bobl sydd ar un diddordeb e.e.. crefydd, cymdogion, gwirfoddolwyr, clybiau chwarae’n ayyb. Wrth ymuno a chymuned dwedir bod hyn yn gallu helpu ein hunan barch i wireddu ein breuddwydion. </w:t>
      </w:r>
    </w:p>
    <w:p w14:paraId="458A2CD3" w14:textId="76300E50" w:rsidR="00522012" w:rsidRPr="00BD13E9" w:rsidRDefault="00AE2A33" w:rsidP="00534B5C">
      <w:pPr>
        <w:jc w:val="center"/>
        <w:rPr>
          <w:b/>
          <w:bCs/>
          <w:i/>
          <w:iCs/>
          <w:sz w:val="24"/>
          <w:szCs w:val="24"/>
        </w:rPr>
      </w:pPr>
      <w:r w:rsidRPr="00523681">
        <w:rPr>
          <w:b/>
          <w:bCs/>
          <w:i/>
          <w:iCs/>
          <w:sz w:val="24"/>
          <w:szCs w:val="24"/>
        </w:rPr>
        <w:t>“Belonging to a group or community we can identify with helps us develop a stronger sense of personal and collective identity. It can also give a boost to our self-esteem.”(Marques, 2022)</w:t>
      </w:r>
    </w:p>
    <w:p w14:paraId="3C650668" w14:textId="5D271F54" w:rsidR="00AE2A33" w:rsidRPr="00523681" w:rsidRDefault="00AE2A33" w:rsidP="00AE2A33">
      <w:pPr>
        <w:jc w:val="center"/>
        <w:rPr>
          <w:rStyle w:val="Hyperlink"/>
          <w:i/>
          <w:iCs/>
          <w:sz w:val="24"/>
          <w:szCs w:val="24"/>
          <w:lang w:val="es-ES"/>
        </w:rPr>
      </w:pPr>
      <w:r w:rsidRPr="00523681">
        <w:rPr>
          <w:i/>
          <w:iCs/>
          <w:sz w:val="24"/>
          <w:szCs w:val="24"/>
          <w:lang w:val="es-ES"/>
        </w:rPr>
        <w:t xml:space="preserve">Golau oren, fel codiad haul ar y llwyfan. Wrth i’r gan fynd yn ei blaen bydda’r golau yn codi i fod yn fwy niwtral a golau sbot ar yr actor. Dechrau gyda ‘Oh What a Beautiful Morning’ y gan sy’n agor y sioe Oklahoma: </w:t>
      </w:r>
      <w:hyperlink r:id="rId25" w:history="1">
        <w:r w:rsidR="00702B3B" w:rsidRPr="005874BC">
          <w:rPr>
            <w:rStyle w:val="Hyperlink"/>
          </w:rPr>
          <w:t>https://youtu.be/O5APc0z49wg</w:t>
        </w:r>
      </w:hyperlink>
      <w:r w:rsidR="00702B3B">
        <w:t xml:space="preserve"> </w:t>
      </w:r>
    </w:p>
    <w:p w14:paraId="0AB386C5" w14:textId="77777777" w:rsidR="00AE2A33" w:rsidRPr="00523681" w:rsidRDefault="00AE2A33" w:rsidP="00AE2A33">
      <w:pPr>
        <w:jc w:val="center"/>
        <w:rPr>
          <w:i/>
          <w:iCs/>
          <w:sz w:val="24"/>
          <w:szCs w:val="24"/>
          <w:lang w:val="es-ES"/>
        </w:rPr>
      </w:pPr>
      <w:r w:rsidRPr="00523681">
        <w:rPr>
          <w:i/>
          <w:iCs/>
          <w:sz w:val="24"/>
          <w:szCs w:val="24"/>
          <w:lang w:val="es-ES"/>
        </w:rPr>
        <w:t>Geiriau yn cael ei dangos ar y pwynt pŵer, cyfle i’r gynulleidfa canu gyda’r gan</w:t>
      </w:r>
    </w:p>
    <w:p w14:paraId="2445F5E1" w14:textId="77777777" w:rsidR="00AE2A33" w:rsidRPr="00523681" w:rsidRDefault="00AE2A33" w:rsidP="00AE2A33">
      <w:pPr>
        <w:jc w:val="center"/>
        <w:rPr>
          <w:i/>
          <w:iCs/>
          <w:sz w:val="24"/>
          <w:szCs w:val="24"/>
          <w:lang w:val="es-ES"/>
        </w:rPr>
      </w:pPr>
      <w:r w:rsidRPr="00523681">
        <w:rPr>
          <w:i/>
          <w:iCs/>
          <w:sz w:val="24"/>
          <w:szCs w:val="24"/>
          <w:lang w:val="es-ES"/>
        </w:rPr>
        <w:t xml:space="preserve">Actor yn dod ar gadair a bwrdd ar y llwyfan ac yn dechrau paratoi ar gyfer y perfformiad yn ystod y gan. </w:t>
      </w:r>
    </w:p>
    <w:p w14:paraId="2AF68910" w14:textId="77777777" w:rsidR="00AE2A33" w:rsidRPr="00523681" w:rsidRDefault="00AE2A33" w:rsidP="00AE2A33">
      <w:pPr>
        <w:jc w:val="center"/>
        <w:rPr>
          <w:i/>
          <w:iCs/>
          <w:sz w:val="24"/>
          <w:szCs w:val="24"/>
          <w:lang w:val="es-ES"/>
        </w:rPr>
      </w:pPr>
    </w:p>
    <w:p w14:paraId="4EF4F9DC" w14:textId="77777777" w:rsidR="00AE2A33" w:rsidRPr="00523681" w:rsidRDefault="00AE2A33" w:rsidP="00AE2A33">
      <w:pPr>
        <w:shd w:val="clear" w:color="auto" w:fill="FFFFFF"/>
        <w:spacing w:after="0" w:line="300" w:lineRule="atLeast"/>
        <w:jc w:val="center"/>
        <w:rPr>
          <w:b/>
          <w:bCs/>
          <w:sz w:val="24"/>
          <w:szCs w:val="24"/>
        </w:rPr>
      </w:pPr>
      <w:r w:rsidRPr="00523681">
        <w:rPr>
          <w:b/>
          <w:bCs/>
          <w:sz w:val="24"/>
          <w:szCs w:val="24"/>
        </w:rPr>
        <w:t>There's a bright golden haze on the meadow</w:t>
      </w:r>
      <w:r w:rsidRPr="00523681">
        <w:rPr>
          <w:b/>
          <w:bCs/>
          <w:sz w:val="24"/>
          <w:szCs w:val="24"/>
        </w:rPr>
        <w:br/>
        <w:t>There's a bright golden haze on the meadow</w:t>
      </w:r>
      <w:r w:rsidRPr="00523681">
        <w:rPr>
          <w:b/>
          <w:bCs/>
          <w:sz w:val="24"/>
          <w:szCs w:val="24"/>
        </w:rPr>
        <w:br/>
        <w:t>The corn is as high as an elephant's eye</w:t>
      </w:r>
      <w:r w:rsidRPr="00523681">
        <w:rPr>
          <w:b/>
          <w:bCs/>
          <w:sz w:val="24"/>
          <w:szCs w:val="24"/>
        </w:rPr>
        <w:br/>
        <w:t>And it looks like it's climbing clear up to the sky</w:t>
      </w:r>
    </w:p>
    <w:p w14:paraId="27225EF7" w14:textId="77777777" w:rsidR="00AE2A33" w:rsidRPr="00523681" w:rsidRDefault="00AE2A33" w:rsidP="00AE2A33">
      <w:pPr>
        <w:shd w:val="clear" w:color="auto" w:fill="FFFFFF"/>
        <w:spacing w:after="0" w:line="300" w:lineRule="atLeast"/>
        <w:jc w:val="center"/>
        <w:rPr>
          <w:b/>
          <w:bCs/>
          <w:sz w:val="24"/>
          <w:szCs w:val="24"/>
        </w:rPr>
      </w:pPr>
      <w:r w:rsidRPr="00523681">
        <w:rPr>
          <w:b/>
          <w:bCs/>
          <w:sz w:val="24"/>
          <w:szCs w:val="24"/>
        </w:rPr>
        <w:t>Oh, what a beautiful mornin'</w:t>
      </w:r>
      <w:r w:rsidRPr="00523681">
        <w:rPr>
          <w:b/>
          <w:bCs/>
          <w:sz w:val="24"/>
          <w:szCs w:val="24"/>
        </w:rPr>
        <w:br/>
        <w:t>Oh, what a beautiful day</w:t>
      </w:r>
      <w:r w:rsidRPr="00523681">
        <w:rPr>
          <w:b/>
          <w:bCs/>
          <w:sz w:val="24"/>
          <w:szCs w:val="24"/>
        </w:rPr>
        <w:br/>
        <w:t>I've got a beautiful feeling</w:t>
      </w:r>
      <w:r w:rsidRPr="00523681">
        <w:rPr>
          <w:b/>
          <w:bCs/>
          <w:sz w:val="24"/>
          <w:szCs w:val="24"/>
        </w:rPr>
        <w:br/>
        <w:t>Everything's going my way</w:t>
      </w:r>
    </w:p>
    <w:p w14:paraId="012326E8" w14:textId="77777777" w:rsidR="00AE2A33" w:rsidRPr="00523681" w:rsidRDefault="00AE2A33" w:rsidP="00AE2A33">
      <w:pPr>
        <w:jc w:val="center"/>
        <w:rPr>
          <w:i/>
          <w:iCs/>
          <w:sz w:val="24"/>
          <w:szCs w:val="24"/>
        </w:rPr>
      </w:pPr>
    </w:p>
    <w:p w14:paraId="3C984515" w14:textId="2ECB34E4" w:rsidR="00AE2A33" w:rsidRPr="00523681" w:rsidRDefault="00AE2A33" w:rsidP="00AE2A33">
      <w:pPr>
        <w:jc w:val="center"/>
        <w:rPr>
          <w:rStyle w:val="Hyperlink"/>
          <w:i/>
          <w:iCs/>
          <w:sz w:val="24"/>
          <w:szCs w:val="24"/>
        </w:rPr>
      </w:pPr>
      <w:r w:rsidRPr="00523681">
        <w:rPr>
          <w:i/>
          <w:iCs/>
          <w:sz w:val="24"/>
          <w:szCs w:val="24"/>
        </w:rPr>
        <w:t xml:space="preserve">Sŵn bomio yn cael ei chlywed yn y cefndir. </w:t>
      </w:r>
      <w:hyperlink r:id="rId26" w:history="1">
        <w:r w:rsidR="00ED42F9" w:rsidRPr="005874BC">
          <w:rPr>
            <w:rStyle w:val="Hyperlink"/>
            <w:i/>
            <w:iCs/>
            <w:sz w:val="24"/>
            <w:szCs w:val="24"/>
          </w:rPr>
          <w:t>https://youtu.be/QpRXeYRTbrM</w:t>
        </w:r>
      </w:hyperlink>
      <w:r w:rsidR="00ED42F9">
        <w:rPr>
          <w:i/>
          <w:iCs/>
          <w:sz w:val="24"/>
          <w:szCs w:val="24"/>
        </w:rPr>
        <w:t xml:space="preserve"> </w:t>
      </w:r>
    </w:p>
    <w:p w14:paraId="389F1650" w14:textId="77777777" w:rsidR="00AE2A33" w:rsidRPr="00523681" w:rsidRDefault="00AE2A33" w:rsidP="00AE2A33">
      <w:pPr>
        <w:jc w:val="center"/>
        <w:rPr>
          <w:i/>
          <w:iCs/>
          <w:sz w:val="24"/>
          <w:szCs w:val="24"/>
        </w:rPr>
      </w:pPr>
      <w:r w:rsidRPr="00523681">
        <w:rPr>
          <w:i/>
          <w:iCs/>
          <w:sz w:val="24"/>
          <w:szCs w:val="24"/>
        </w:rPr>
        <w:t>Actor yn mynd o dan y cadair fel ‘Shelter’ or bomio</w:t>
      </w:r>
    </w:p>
    <w:p w14:paraId="4A27DEA4" w14:textId="77777777" w:rsidR="00AE2A33" w:rsidRPr="00523681" w:rsidRDefault="00AE2A33" w:rsidP="00AE2A33">
      <w:pPr>
        <w:jc w:val="center"/>
        <w:rPr>
          <w:i/>
          <w:iCs/>
          <w:sz w:val="24"/>
          <w:szCs w:val="24"/>
        </w:rPr>
      </w:pPr>
    </w:p>
    <w:p w14:paraId="769522C6" w14:textId="77777777" w:rsidR="00AE2A33" w:rsidRPr="00523681" w:rsidRDefault="00AE2A33" w:rsidP="00AE2A33">
      <w:pPr>
        <w:rPr>
          <w:sz w:val="24"/>
          <w:szCs w:val="24"/>
        </w:rPr>
      </w:pPr>
      <w:r w:rsidRPr="00523681">
        <w:rPr>
          <w:sz w:val="24"/>
          <w:szCs w:val="24"/>
        </w:rPr>
        <w:t xml:space="preserve">Yn ystod y rhyfel ym mhyd y theatr yr oedd yn gyfnod ‘Golden Age’, a oedd sioeau fel ‘Oklahoma’, ‘Carousel’ a ‘Annie Get Your Gun’ yn boblogaidd iawn ac yn cael ei ddefnyddio fel ffordd o ddihangfa o realiti. </w:t>
      </w:r>
    </w:p>
    <w:p w14:paraId="52640708" w14:textId="77777777" w:rsidR="00AE2A33" w:rsidRPr="00523681" w:rsidRDefault="00AE2A33" w:rsidP="00AE2A33">
      <w:pPr>
        <w:rPr>
          <w:sz w:val="24"/>
          <w:szCs w:val="24"/>
        </w:rPr>
      </w:pPr>
      <w:r w:rsidRPr="00523681">
        <w:rPr>
          <w:sz w:val="24"/>
          <w:szCs w:val="24"/>
        </w:rPr>
        <w:t xml:space="preserve">Ond a wyddoch chi fod angen caniataid i wneud sioe yn ystod yr amser yma? Bydd rhaid i bob sioe mynd trwy swyddfa Lord Chamberlain, Sensoriaeth, er mwyn cael eu trwyddedu cyn cael ei pherfformio. Os nad yw’r sgript yn cael cymeradwyo nid oedd modd i’r ddrama cael ei llwyfannu yn gyhoeddus, a hefyd doedd dim gwyriad neu ychwanegiad yn gallu digwydd ar y sgript gan nad oedd yn cael ei gweld yn dda ac addas ar gyfer y gymdeithas.  </w:t>
      </w:r>
    </w:p>
    <w:p w14:paraId="626E968B" w14:textId="77777777" w:rsidR="00AE2A33" w:rsidRPr="00523681" w:rsidRDefault="00AE2A33" w:rsidP="00AE2A33">
      <w:pPr>
        <w:rPr>
          <w:sz w:val="24"/>
          <w:szCs w:val="24"/>
        </w:rPr>
      </w:pPr>
      <w:r w:rsidRPr="00523681">
        <w:rPr>
          <w:sz w:val="24"/>
          <w:szCs w:val="24"/>
        </w:rPr>
        <w:t xml:space="preserve">Felly es i ymlaen i ymchwilio’r ‘Lord Chamberlain Office’. Darganfyddaist bod Lord Chamberlain braidd yn darllen y dramâu ei hun, a rhan fwyaf o’r amser yn Buckingham Palace neu ar ymweliadau gwladwriaeth. O ganlyniad i hyn roedd ei gweithwyr yn darllen y dramâu ac yn edrych am elfennau efallai nad oedd yn addas a meddwl os oedd y ddrama yn trwyddedig. Ond yr oedd Lord Chamberlain yn cael y gair olaf ar beth oedd yn drwyddedig. </w:t>
      </w:r>
    </w:p>
    <w:p w14:paraId="47924E21" w14:textId="77777777" w:rsidR="00AE2A33" w:rsidRPr="00523681" w:rsidRDefault="00AE2A33" w:rsidP="00AE2A33">
      <w:pPr>
        <w:rPr>
          <w:b/>
          <w:bCs/>
          <w:i/>
          <w:iCs/>
          <w:sz w:val="24"/>
          <w:szCs w:val="24"/>
        </w:rPr>
      </w:pPr>
      <w:r w:rsidRPr="00523681">
        <w:rPr>
          <w:b/>
          <w:bCs/>
          <w:i/>
          <w:iCs/>
          <w:sz w:val="24"/>
          <w:szCs w:val="24"/>
        </w:rPr>
        <w:t>“it was not only the spoken word which came under his jurisdiction. Costumes, stage directions, gestures, sound and lighting effects and stage set were all open to censorship, and there were instances when actors and managers were prosecuted and convicted because of the inclusion of stage business which had not been specified in the approved script.” (Martin, 2016).</w:t>
      </w:r>
    </w:p>
    <w:p w14:paraId="7A8B6715" w14:textId="77777777" w:rsidR="00AE2A33" w:rsidRPr="00523681" w:rsidRDefault="00AE2A33" w:rsidP="000E53AB">
      <w:pPr>
        <w:rPr>
          <w:sz w:val="24"/>
          <w:szCs w:val="24"/>
        </w:rPr>
      </w:pPr>
      <w:r w:rsidRPr="00523681">
        <w:rPr>
          <w:sz w:val="24"/>
          <w:szCs w:val="24"/>
        </w:rPr>
        <w:t>Ond pam yr oedd rhaid i ddramâu cael ei chymeradwyo a pam nad oedd cymdeithas yn gallu gwylio beth bynnag o’n nhw eisiau. Roedd Sensoriaeth yn cael ei gweld yn ffordd hawdd o sicrhau diogech wrth ddod i wneud sgript a oedd rhan fwyaf o’r o ysgrifenwyr theatr yn cytuno a Sensoriaeth.</w:t>
      </w:r>
    </w:p>
    <w:p w14:paraId="50FE94BA" w14:textId="77777777" w:rsidR="00AE2A33" w:rsidRPr="00523681" w:rsidRDefault="00AE2A33" w:rsidP="00AE2A33">
      <w:pPr>
        <w:jc w:val="center"/>
        <w:rPr>
          <w:b/>
          <w:bCs/>
          <w:i/>
          <w:iCs/>
          <w:sz w:val="24"/>
          <w:szCs w:val="24"/>
        </w:rPr>
      </w:pPr>
    </w:p>
    <w:p w14:paraId="519C8666" w14:textId="77777777" w:rsidR="00AE2A33" w:rsidRPr="00523681" w:rsidRDefault="00AE2A33" w:rsidP="00AE2A33">
      <w:pPr>
        <w:jc w:val="center"/>
        <w:rPr>
          <w:i/>
          <w:iCs/>
          <w:sz w:val="24"/>
          <w:szCs w:val="24"/>
        </w:rPr>
      </w:pPr>
      <w:r w:rsidRPr="00523681">
        <w:rPr>
          <w:i/>
          <w:iCs/>
          <w:sz w:val="24"/>
          <w:szCs w:val="24"/>
        </w:rPr>
        <w:t>Llun o bropaganda yn ystod y cyfnod yn cael ei ddangos ar y sgrin</w:t>
      </w:r>
    </w:p>
    <w:p w14:paraId="7CDCE74B" w14:textId="77777777" w:rsidR="00AE2A33" w:rsidRPr="00523681" w:rsidRDefault="00AE2A33" w:rsidP="00AE2A33">
      <w:pPr>
        <w:jc w:val="center"/>
        <w:rPr>
          <w:i/>
          <w:iCs/>
          <w:sz w:val="24"/>
          <w:szCs w:val="24"/>
        </w:rPr>
      </w:pPr>
    </w:p>
    <w:p w14:paraId="41A22C32" w14:textId="77777777" w:rsidR="00AE2A33" w:rsidRPr="00523681" w:rsidRDefault="00AE2A33" w:rsidP="00AE2A33">
      <w:pPr>
        <w:rPr>
          <w:sz w:val="24"/>
          <w:szCs w:val="24"/>
          <w:lang w:val="es-ES"/>
        </w:rPr>
      </w:pPr>
      <w:r w:rsidRPr="00523681">
        <w:rPr>
          <w:sz w:val="24"/>
          <w:szCs w:val="24"/>
          <w:lang w:val="es-ES"/>
        </w:rPr>
        <w:t>Felly, yn ystod y rhyfel roedd y llywodraeth yn ceisio cadw ysbryd y gymdeithas i fynnu a chadw pobl yn bositif trwy ddefnyddio theatr i</w:t>
      </w:r>
      <w:r w:rsidRPr="00523681">
        <w:rPr>
          <w:color w:val="00B050"/>
          <w:sz w:val="24"/>
          <w:szCs w:val="24"/>
          <w:lang w:val="es-ES"/>
        </w:rPr>
        <w:t xml:space="preserve"> </w:t>
      </w:r>
      <w:r w:rsidRPr="00523681">
        <w:rPr>
          <w:sz w:val="24"/>
          <w:szCs w:val="24"/>
          <w:lang w:val="es-ES"/>
        </w:rPr>
        <w:t>wneud</w:t>
      </w:r>
      <w:r w:rsidRPr="00523681">
        <w:rPr>
          <w:color w:val="00B050"/>
          <w:sz w:val="24"/>
          <w:szCs w:val="24"/>
          <w:lang w:val="es-ES"/>
        </w:rPr>
        <w:t xml:space="preserve"> </w:t>
      </w:r>
      <w:r w:rsidRPr="00523681">
        <w:rPr>
          <w:sz w:val="24"/>
          <w:szCs w:val="24"/>
          <w:lang w:val="es-ES"/>
        </w:rPr>
        <w:t>pobl yn wybodus am beth oedd yn digwydd yn y rhyfel. Y ffurf fwyaf o adloniant yn ystod y rhyfel oedd ffilm, radio a cherddoriaeth a oedd yn ysgogol iawn</w:t>
      </w:r>
      <w:r w:rsidRPr="00523681">
        <w:rPr>
          <w:color w:val="00B0F0"/>
          <w:sz w:val="24"/>
          <w:szCs w:val="24"/>
          <w:lang w:val="es-ES"/>
        </w:rPr>
        <w:t>.</w:t>
      </w:r>
      <w:r w:rsidRPr="00523681">
        <w:rPr>
          <w:sz w:val="24"/>
          <w:szCs w:val="24"/>
          <w:lang w:val="es-ES"/>
        </w:rPr>
        <w:t xml:space="preserve"> Yr oedd ffilm yn cael ei ddefnyddio fel ffordd o creu bropaganda. Fel rhan o’r propaganda yma yr oedd Hitler ar Natsïaid yn cael ei ystrydebu (stereotyped) yn wael, ac yn tro y cymdeithas yn erbyn y Natsïaid. Yn ogystal yr oedd propaganda yn cael ei defnyddio i dangos i’r gymdeithas nad oedd y rhyfel mynd i barhau, a bydd yn dod i ben mewn cyfnod ac felly i aros yn gryf yn yr amddiffyniad. </w:t>
      </w:r>
    </w:p>
    <w:p w14:paraId="05864F10" w14:textId="77777777" w:rsidR="00AE2A33" w:rsidRPr="00523681" w:rsidRDefault="00AE2A33" w:rsidP="00AE2A33">
      <w:pPr>
        <w:rPr>
          <w:sz w:val="24"/>
          <w:szCs w:val="24"/>
        </w:rPr>
      </w:pPr>
      <w:r w:rsidRPr="00523681">
        <w:rPr>
          <w:sz w:val="24"/>
          <w:szCs w:val="24"/>
          <w:lang w:val="es-ES"/>
        </w:rPr>
        <w:t xml:space="preserve">Tua ugain mlynedd yn ddiweddarach wnaeth propaganda cael ei ddefnyddio i’r gwrthwyneb. Yn sioe gerdd ‘The Producers’ a wnaeth cael ei ysgrifennu gan yr Iddew, Thomas Meehan ym 1967. Mae’r cast yn gwneud hwyl o Hitler ar Natsïaid, ac yn dangos bod rhai yn gallu gweld hapusrwydd a chomedi mewn cymryd hwyl o’r Natsïaid. Dyma glip o’r gan ‘Springtime for Hitler’. </w:t>
      </w:r>
      <w:r w:rsidRPr="00523681">
        <w:rPr>
          <w:sz w:val="24"/>
          <w:szCs w:val="24"/>
        </w:rPr>
        <w:t xml:space="preserve">Roedd yn lwyddiant ysgubol ac yn amlwg roedd cynulledifaoedd yn chwilio am ffordd i brosesi erchyllteron y rhyfel yn y modd yma. </w:t>
      </w:r>
    </w:p>
    <w:p w14:paraId="0C93C493" w14:textId="77777777" w:rsidR="00AE2A33" w:rsidRPr="00523681" w:rsidRDefault="00AE2A33" w:rsidP="00AE2A33">
      <w:pPr>
        <w:rPr>
          <w:sz w:val="24"/>
          <w:szCs w:val="24"/>
        </w:rPr>
      </w:pPr>
    </w:p>
    <w:p w14:paraId="1BE8F1E1" w14:textId="77777777" w:rsidR="00AE2A33" w:rsidRPr="00523681" w:rsidRDefault="00AE2A33" w:rsidP="00AE2A33">
      <w:pPr>
        <w:pStyle w:val="has-medium-font-size"/>
        <w:shd w:val="clear" w:color="auto" w:fill="FFFFFF"/>
        <w:spacing w:before="0" w:beforeAutospacing="0" w:after="384" w:afterAutospacing="0"/>
        <w:jc w:val="center"/>
        <w:textAlignment w:val="baseline"/>
        <w:rPr>
          <w:rFonts w:asciiTheme="minorHAnsi" w:eastAsiaTheme="minorHAnsi" w:hAnsiTheme="minorHAnsi" w:cstheme="minorBidi"/>
          <w:i/>
          <w:iCs/>
          <w:kern w:val="2"/>
          <w:lang w:eastAsia="en-US"/>
          <w14:ligatures w14:val="standardContextual"/>
        </w:rPr>
      </w:pPr>
      <w:r w:rsidRPr="00523681">
        <w:rPr>
          <w:rFonts w:asciiTheme="minorHAnsi" w:eastAsiaTheme="minorHAnsi" w:hAnsiTheme="minorHAnsi" w:cstheme="minorBidi"/>
          <w:i/>
          <w:iCs/>
          <w:kern w:val="2"/>
          <w:lang w:eastAsia="en-US"/>
          <w14:ligatures w14:val="standardContextual"/>
        </w:rPr>
        <w:t>Actor yn dechrau gorymdeithio o amgylch y llwyfan gyda ‘sash womens rights’</w:t>
      </w:r>
    </w:p>
    <w:p w14:paraId="11F3C42A" w14:textId="3F0C7212" w:rsidR="00AE2A33" w:rsidRPr="00523681" w:rsidRDefault="000E53AB" w:rsidP="00AE2A33">
      <w:pPr>
        <w:rPr>
          <w:sz w:val="24"/>
          <w:szCs w:val="24"/>
        </w:rPr>
      </w:pPr>
      <w:r w:rsidRPr="00523681">
        <w:rPr>
          <w:sz w:val="24"/>
          <w:szCs w:val="24"/>
        </w:rPr>
        <w:t>Y bont rhwng 1945 a 1960, taith y ddynes.</w:t>
      </w:r>
      <w:r w:rsidR="00AE2A33" w:rsidRPr="00523681">
        <w:rPr>
          <w:sz w:val="24"/>
          <w:szCs w:val="24"/>
        </w:rPr>
        <w:t xml:space="preserve"> A oedd cymdeithas yn barod am newid ar ôl y rhyfel, gan i statws menyw newid? Dechreuwyd ‘The Women’s Liberation Movement’ yn ystod y 60au, </w:t>
      </w:r>
      <w:r w:rsidR="00AE2A33" w:rsidRPr="009149E3">
        <w:rPr>
          <w:b/>
          <w:bCs/>
          <w:i/>
          <w:iCs/>
          <w:sz w:val="24"/>
          <w:szCs w:val="24"/>
        </w:rPr>
        <w:t>“It sought to free women from oppression and male supremacy.</w:t>
      </w:r>
      <w:r w:rsidR="00AE2A33" w:rsidRPr="002B6357">
        <w:rPr>
          <w:b/>
          <w:bCs/>
          <w:i/>
          <w:iCs/>
          <w:sz w:val="24"/>
          <w:szCs w:val="24"/>
        </w:rPr>
        <w:t>”</w:t>
      </w:r>
      <w:r w:rsidR="009149E3" w:rsidRPr="002B6357">
        <w:rPr>
          <w:b/>
          <w:bCs/>
          <w:i/>
          <w:iCs/>
          <w:sz w:val="24"/>
          <w:szCs w:val="24"/>
        </w:rPr>
        <w:t>(</w:t>
      </w:r>
      <w:r w:rsidR="002B6357" w:rsidRPr="002B6357">
        <w:rPr>
          <w:b/>
          <w:bCs/>
          <w:i/>
          <w:iCs/>
          <w:sz w:val="24"/>
          <w:szCs w:val="24"/>
        </w:rPr>
        <w:t>Napikoski, 2019</w:t>
      </w:r>
      <w:r w:rsidR="002B6357">
        <w:rPr>
          <w:sz w:val="24"/>
          <w:szCs w:val="24"/>
        </w:rPr>
        <w:t>)</w:t>
      </w:r>
      <w:r w:rsidR="00AE2A33" w:rsidRPr="009149E3">
        <w:rPr>
          <w:sz w:val="24"/>
          <w:szCs w:val="24"/>
        </w:rPr>
        <w:t xml:space="preserve"> </w:t>
      </w:r>
      <w:r w:rsidR="00AE2A33" w:rsidRPr="00523681">
        <w:rPr>
          <w:sz w:val="24"/>
          <w:szCs w:val="24"/>
        </w:rPr>
        <w:t xml:space="preserve">Roedd y symudiad yma yn cynnwys grwpiau menywod a phrotestiadau er mwyn i fenywod cael rhyddid. Efallai yr oedd menywod yn barod am newid ac eisiau cael ei gweld yn fwy na gwraig. A ddim yn gorfod cael ei gweld yn berffaith trwy’r amser. </w:t>
      </w:r>
    </w:p>
    <w:p w14:paraId="4FB9361B" w14:textId="77777777" w:rsidR="00AE2A33" w:rsidRPr="00523681" w:rsidRDefault="00AE2A33" w:rsidP="00AE2A33">
      <w:pPr>
        <w:rPr>
          <w:color w:val="00B050"/>
          <w:sz w:val="24"/>
          <w:szCs w:val="24"/>
        </w:rPr>
      </w:pPr>
    </w:p>
    <w:p w14:paraId="0F5D8227" w14:textId="77777777" w:rsidR="00AE2A33" w:rsidRPr="00523681" w:rsidRDefault="00AE2A33" w:rsidP="00AE2A33">
      <w:pPr>
        <w:jc w:val="center"/>
        <w:rPr>
          <w:i/>
          <w:iCs/>
          <w:sz w:val="24"/>
          <w:szCs w:val="24"/>
          <w:lang w:val="es-ES"/>
        </w:rPr>
      </w:pPr>
      <w:r w:rsidRPr="00523681">
        <w:rPr>
          <w:i/>
          <w:iCs/>
          <w:sz w:val="24"/>
          <w:szCs w:val="24"/>
          <w:lang w:val="es-ES"/>
        </w:rPr>
        <w:t>Lluniau propaganda menywod o dan bob cadair yn y gynulleidfa, siawns i bawb gweld rhywbeth gwahanol</w:t>
      </w:r>
    </w:p>
    <w:p w14:paraId="1156CB91" w14:textId="77777777" w:rsidR="00AE2A33" w:rsidRPr="00523681" w:rsidRDefault="00AE2A33" w:rsidP="00AE2A33">
      <w:pPr>
        <w:jc w:val="center"/>
        <w:rPr>
          <w:i/>
          <w:iCs/>
          <w:sz w:val="24"/>
          <w:szCs w:val="24"/>
          <w:lang w:val="es-ES"/>
        </w:rPr>
      </w:pPr>
    </w:p>
    <w:p w14:paraId="2B294FFA" w14:textId="77777777" w:rsidR="00531D09" w:rsidRDefault="00531D09" w:rsidP="00AE2A33">
      <w:pPr>
        <w:rPr>
          <w:sz w:val="24"/>
          <w:szCs w:val="24"/>
        </w:rPr>
      </w:pPr>
      <w:r w:rsidRPr="00531D09">
        <w:rPr>
          <w:sz w:val="24"/>
          <w:szCs w:val="24"/>
        </w:rPr>
        <w:t xml:space="preserve">Os edrychwch o dan eich cadair fe wnewch chi ddarganfod llun ar sut oedd menywod yn cael ei gweld cyn ac ar ôl y rhyfel. Os gwelwch mai statws menywod wedi dechrau newid ar ôl y rhyfel. </w:t>
      </w:r>
    </w:p>
    <w:p w14:paraId="39B639CA" w14:textId="678D19F2" w:rsidR="00AE2A33" w:rsidRPr="00523681" w:rsidRDefault="00AE2A33" w:rsidP="00AE2A33">
      <w:pPr>
        <w:rPr>
          <w:sz w:val="24"/>
          <w:szCs w:val="24"/>
          <w:lang w:val="es-ES"/>
        </w:rPr>
      </w:pPr>
      <w:r w:rsidRPr="00523681">
        <w:rPr>
          <w:sz w:val="24"/>
          <w:szCs w:val="24"/>
        </w:rPr>
        <w:t xml:space="preserve">Wedi ei ysgrifennu yn 1912 mae’r ddrama Pygmalion efallai yn gallu cael ei gweld yn </w:t>
      </w:r>
      <w:r w:rsidRPr="00FD164C">
        <w:rPr>
          <w:i/>
          <w:iCs/>
          <w:sz w:val="24"/>
          <w:szCs w:val="24"/>
        </w:rPr>
        <w:t>ahead of it’s time</w:t>
      </w:r>
      <w:r w:rsidR="000E53AB" w:rsidRPr="00FD164C">
        <w:rPr>
          <w:i/>
          <w:iCs/>
          <w:sz w:val="24"/>
          <w:szCs w:val="24"/>
        </w:rPr>
        <w:t xml:space="preserve">. </w:t>
      </w:r>
      <w:r w:rsidRPr="00523681">
        <w:rPr>
          <w:sz w:val="24"/>
          <w:szCs w:val="24"/>
          <w:lang w:val="es-ES"/>
        </w:rPr>
        <w:t>Roedd rhai sioeau yn ystod y cyfnod yma yn cael ei gweld yn ‘Sexist’ iawn, gan oedd menywod yn sioeau yn cael ei portreadu mewn un ffordd, perffaith. Ond yr oedd y sioe ‘My Fair Lady’ sy wedi cael ei selio ar ‘Pygmalion’ yn trafod cymeriad Eliza, sy ddim yn berffaith, gan nad yw hi yn gallu siarad Saesneg, RP iawn ac yn ceisio ei newid hi.</w:t>
      </w:r>
      <w:r w:rsidR="000E53AB" w:rsidRPr="00523681">
        <w:rPr>
          <w:sz w:val="24"/>
          <w:szCs w:val="24"/>
          <w:lang w:val="es-ES"/>
        </w:rPr>
        <w:t xml:space="preserve"> Roedd y cymeriad Henry Higgins eisiau newid Eliza i fod yn fenyw perffaith.</w:t>
      </w:r>
    </w:p>
    <w:p w14:paraId="1ED3BFD8" w14:textId="65B9048A" w:rsidR="00AE2A33" w:rsidRPr="00523681" w:rsidRDefault="00AE2A33" w:rsidP="00AE2A33">
      <w:pPr>
        <w:rPr>
          <w:sz w:val="24"/>
          <w:szCs w:val="24"/>
        </w:rPr>
      </w:pPr>
      <w:r w:rsidRPr="00523681">
        <w:rPr>
          <w:sz w:val="24"/>
          <w:szCs w:val="24"/>
        </w:rPr>
        <w:t xml:space="preserve">Dyma fonolog sy’n cael ei siarad gan Eliza, pan mae hi yn ceisio fod yn berffaith ar gyfer y gymdeithas gyfan, on dim yn llwyddo, gan ei fod yn trafod themau </w:t>
      </w:r>
      <w:r w:rsidR="000E53AB" w:rsidRPr="00523681">
        <w:rPr>
          <w:sz w:val="24"/>
          <w:szCs w:val="24"/>
        </w:rPr>
        <w:t xml:space="preserve">nad oedd yn cael ei gweld yn addas yn y cyfnod. </w:t>
      </w:r>
    </w:p>
    <w:p w14:paraId="3C73838E" w14:textId="77777777" w:rsidR="00AE2A33" w:rsidRPr="00523681" w:rsidRDefault="00AE2A33" w:rsidP="00AE2A33">
      <w:pPr>
        <w:rPr>
          <w:sz w:val="24"/>
          <w:szCs w:val="24"/>
        </w:rPr>
      </w:pPr>
    </w:p>
    <w:p w14:paraId="368AC05E" w14:textId="01014BA9" w:rsidR="00AE2A33" w:rsidRPr="00523681" w:rsidRDefault="00AE2A33" w:rsidP="00AE2A33">
      <w:pPr>
        <w:jc w:val="center"/>
        <w:rPr>
          <w:i/>
          <w:iCs/>
          <w:sz w:val="24"/>
          <w:szCs w:val="24"/>
        </w:rPr>
      </w:pPr>
      <w:r w:rsidRPr="00523681">
        <w:rPr>
          <w:i/>
          <w:iCs/>
          <w:sz w:val="24"/>
          <w:szCs w:val="24"/>
        </w:rPr>
        <w:t>Actor yn eistedd wrth fwrdd a chadair yn actio’r monolog, newid mewn golau</w:t>
      </w:r>
      <w:r w:rsidR="00027692" w:rsidRPr="00027692">
        <w:rPr>
          <w:i/>
          <w:iCs/>
          <w:sz w:val="24"/>
          <w:szCs w:val="24"/>
        </w:rPr>
        <w:t>, golau sbot ar yr actor er mwyn dangos ei bod yn mynd mewn i berfformiad.</w:t>
      </w:r>
      <w:r w:rsidR="00027692">
        <w:rPr>
          <w:i/>
          <w:iCs/>
          <w:sz w:val="24"/>
          <w:szCs w:val="24"/>
        </w:rPr>
        <w:t xml:space="preserve"> </w:t>
      </w:r>
      <w:r w:rsidR="00E5321E" w:rsidRPr="00E5321E">
        <w:rPr>
          <w:i/>
          <w:iCs/>
          <w:sz w:val="24"/>
          <w:szCs w:val="24"/>
        </w:rPr>
        <w:t>Actor yn defnyddio acen Brydeinig pur, RP, gan fod y cymeriad Eliza wedi newid o fod yn ‘Cockney’ yn adran yma o’r sioe gerdd.</w:t>
      </w:r>
    </w:p>
    <w:p w14:paraId="0402B191" w14:textId="77777777" w:rsidR="00AE2A33" w:rsidRPr="00523681" w:rsidRDefault="00AE2A33" w:rsidP="00AE2A33">
      <w:pPr>
        <w:jc w:val="center"/>
        <w:rPr>
          <w:i/>
          <w:iCs/>
          <w:sz w:val="24"/>
          <w:szCs w:val="24"/>
        </w:rPr>
      </w:pPr>
    </w:p>
    <w:p w14:paraId="7662ABDD" w14:textId="77777777" w:rsidR="00AE2A33" w:rsidRPr="00523681" w:rsidRDefault="00AE2A33" w:rsidP="00AE2A3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lang w:eastAsia="en-US"/>
          <w14:ligatures w14:val="standardContextual"/>
        </w:rPr>
      </w:pPr>
      <w:bookmarkStart w:id="0" w:name="_Hlk132274390"/>
      <w:r w:rsidRPr="00523681">
        <w:rPr>
          <w:b/>
          <w:bCs/>
        </w:rPr>
        <w:t xml:space="preserve">Eliza: </w:t>
      </w:r>
      <w:r w:rsidRPr="00523681">
        <w:rPr>
          <w:b/>
          <w:bCs/>
        </w:rPr>
        <w:tab/>
      </w:r>
      <w:r w:rsidRPr="00523681">
        <w:rPr>
          <w:rFonts w:asciiTheme="minorHAnsi" w:eastAsiaTheme="minorHAnsi" w:hAnsiTheme="minorHAnsi" w:cstheme="minorBidi"/>
          <w:b/>
          <w:bCs/>
          <w:kern w:val="2"/>
          <w:lang w:eastAsia="en-US"/>
          <w14:ligatures w14:val="standardContextual"/>
        </w:rPr>
        <w:t>“My aunt died of influenza, so they said. But it’s my belief they done the old woman in. Yes Lord love you!</w:t>
      </w:r>
    </w:p>
    <w:p w14:paraId="42683339" w14:textId="77777777" w:rsidR="00AE2A33" w:rsidRPr="00523681" w:rsidRDefault="00AE2A33" w:rsidP="00AE2A3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lang w:eastAsia="en-US"/>
          <w14:ligatures w14:val="standardContextual"/>
        </w:rPr>
      </w:pPr>
      <w:r w:rsidRPr="00523681">
        <w:rPr>
          <w:rFonts w:asciiTheme="minorHAnsi" w:eastAsiaTheme="minorHAnsi" w:hAnsiTheme="minorHAnsi" w:cstheme="minorBidi"/>
          <w:b/>
          <w:bCs/>
          <w:kern w:val="2"/>
          <w:lang w:eastAsia="en-US"/>
          <w14:ligatures w14:val="standardContextual"/>
        </w:rPr>
        <w:t>Why should she die of influenza when she come through diphtheria right enough the year before? Fairly blue with it she was.</w:t>
      </w:r>
    </w:p>
    <w:p w14:paraId="3281E7F3" w14:textId="77777777" w:rsidR="00AE2A33" w:rsidRPr="00523681" w:rsidRDefault="00AE2A33" w:rsidP="00AE2A3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lang w:eastAsia="en-US"/>
          <w14:ligatures w14:val="standardContextual"/>
        </w:rPr>
      </w:pPr>
      <w:r w:rsidRPr="00523681">
        <w:rPr>
          <w:rFonts w:asciiTheme="minorHAnsi" w:eastAsiaTheme="minorHAnsi" w:hAnsiTheme="minorHAnsi" w:cstheme="minorBidi"/>
          <w:b/>
          <w:bCs/>
          <w:kern w:val="2"/>
          <w:lang w:eastAsia="en-US"/>
          <w14:ligatures w14:val="standardContextual"/>
        </w:rPr>
        <w:t xml:space="preserve">They all thought she was dead. But my father, he kept ladling gin down her throat. Then she come to so sudden that she bit the bowl off the spoon. </w:t>
      </w:r>
    </w:p>
    <w:p w14:paraId="3CAC31BD" w14:textId="77777777" w:rsidR="00AE2A33" w:rsidRPr="00523681" w:rsidRDefault="00AE2A33" w:rsidP="00AE2A33">
      <w:pPr>
        <w:ind w:left="720"/>
        <w:rPr>
          <w:b/>
          <w:bCs/>
          <w:sz w:val="24"/>
          <w:szCs w:val="24"/>
        </w:rPr>
      </w:pPr>
      <w:r w:rsidRPr="00523681">
        <w:rPr>
          <w:b/>
          <w:bCs/>
          <w:sz w:val="24"/>
          <w:szCs w:val="24"/>
        </w:rPr>
        <w:t>Now, what would you call a woman with that strength in her have to die of influenza, and what become of her new straw hat that should have come to me?</w:t>
      </w:r>
    </w:p>
    <w:p w14:paraId="34FCFF0B" w14:textId="77777777" w:rsidR="00AE2A33" w:rsidRPr="00523681" w:rsidRDefault="00AE2A33" w:rsidP="00AE2A3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lang w:eastAsia="en-US"/>
          <w14:ligatures w14:val="standardContextual"/>
        </w:rPr>
      </w:pPr>
      <w:r w:rsidRPr="00523681">
        <w:rPr>
          <w:rFonts w:asciiTheme="minorHAnsi" w:eastAsiaTheme="minorHAnsi" w:hAnsiTheme="minorHAnsi" w:cstheme="minorBidi"/>
          <w:b/>
          <w:bCs/>
          <w:kern w:val="2"/>
          <w:lang w:eastAsia="en-US"/>
          <w14:ligatures w14:val="standardContextual"/>
        </w:rPr>
        <w:t>Somebody pinched it, and what I say is, them that pinched it, done her in. Them she lived with would have killed her for a hatpin, let alone a hat.</w:t>
      </w:r>
    </w:p>
    <w:p w14:paraId="68D12B99" w14:textId="77777777" w:rsidR="00AE2A33" w:rsidRPr="00523681" w:rsidRDefault="00AE2A33" w:rsidP="00AE2A3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lang w:eastAsia="en-US"/>
          <w14:ligatures w14:val="standardContextual"/>
        </w:rPr>
      </w:pPr>
      <w:r w:rsidRPr="00523681">
        <w:rPr>
          <w:rFonts w:asciiTheme="minorHAnsi" w:eastAsiaTheme="minorHAnsi" w:hAnsiTheme="minorHAnsi" w:cstheme="minorBidi"/>
          <w:b/>
          <w:bCs/>
          <w:kern w:val="2"/>
          <w:lang w:eastAsia="en-US"/>
          <w14:ligatures w14:val="standardContextual"/>
        </w:rPr>
        <w:t>And as for father ladling the gin down her throat, it wouldn’t have killed her. Not her.</w:t>
      </w:r>
    </w:p>
    <w:p w14:paraId="3B828E49" w14:textId="3D3F93E1" w:rsidR="00AE2A33" w:rsidRPr="00523681" w:rsidRDefault="00AE2A33" w:rsidP="00AE2A33">
      <w:pPr>
        <w:pStyle w:val="has-medium-font-size"/>
        <w:shd w:val="clear" w:color="auto" w:fill="FFFFFF"/>
        <w:spacing w:before="0" w:beforeAutospacing="0" w:after="384" w:afterAutospacing="0"/>
        <w:ind w:left="720"/>
        <w:textAlignment w:val="baseline"/>
        <w:rPr>
          <w:rFonts w:asciiTheme="minorHAnsi" w:eastAsiaTheme="minorHAnsi" w:hAnsiTheme="minorHAnsi" w:cstheme="minorBidi"/>
          <w:b/>
          <w:bCs/>
          <w:kern w:val="2"/>
          <w:lang w:eastAsia="en-US"/>
          <w14:ligatures w14:val="standardContextual"/>
        </w:rPr>
      </w:pPr>
      <w:r w:rsidRPr="00523681">
        <w:rPr>
          <w:rFonts w:asciiTheme="minorHAnsi" w:eastAsiaTheme="minorHAnsi" w:hAnsiTheme="minorHAnsi" w:cstheme="minorBidi"/>
          <w:b/>
          <w:bCs/>
          <w:kern w:val="2"/>
          <w:lang w:eastAsia="en-US"/>
          <w14:ligatures w14:val="standardContextual"/>
        </w:rPr>
        <w:t>Gin was as mother’s milk to her. Besides, he’s poured so much down his own throat that he knew the good of it.”</w:t>
      </w:r>
    </w:p>
    <w:bookmarkEnd w:id="0"/>
    <w:p w14:paraId="1A994A1C" w14:textId="3814F219" w:rsidR="00AE2A33" w:rsidRDefault="00587BA3" w:rsidP="00E07376">
      <w:pPr>
        <w:ind w:left="720" w:hanging="720"/>
        <w:jc w:val="center"/>
        <w:rPr>
          <w:i/>
          <w:iCs/>
          <w:sz w:val="24"/>
          <w:szCs w:val="24"/>
        </w:rPr>
      </w:pPr>
      <w:r w:rsidRPr="00E07376">
        <w:rPr>
          <w:i/>
          <w:iCs/>
          <w:sz w:val="24"/>
          <w:szCs w:val="24"/>
        </w:rPr>
        <w:t>Clip fideo ‘Respect’ gan Aretha Franklin yn cael ei gweld a chlywed yn d</w:t>
      </w:r>
      <w:r w:rsidR="00E07376" w:rsidRPr="00E07376">
        <w:rPr>
          <w:i/>
          <w:iCs/>
          <w:sz w:val="24"/>
          <w:szCs w:val="24"/>
        </w:rPr>
        <w:t>awel ar y sgrin</w:t>
      </w:r>
      <w:r w:rsidR="00163776">
        <w:rPr>
          <w:i/>
          <w:iCs/>
          <w:sz w:val="24"/>
          <w:szCs w:val="24"/>
        </w:rPr>
        <w:t xml:space="preserve">. Dangos sut oedd statws menywod wedi newid </w:t>
      </w:r>
      <w:r w:rsidR="00D47451">
        <w:rPr>
          <w:i/>
          <w:iCs/>
          <w:sz w:val="24"/>
          <w:szCs w:val="24"/>
        </w:rPr>
        <w:t xml:space="preserve">ar ol y rhyfel. </w:t>
      </w:r>
    </w:p>
    <w:p w14:paraId="4794EFC2" w14:textId="11B36380" w:rsidR="00E07376" w:rsidRDefault="004D06AE" w:rsidP="00E07376">
      <w:pPr>
        <w:ind w:left="720" w:hanging="720"/>
        <w:jc w:val="center"/>
        <w:rPr>
          <w:i/>
          <w:iCs/>
          <w:sz w:val="24"/>
          <w:szCs w:val="24"/>
        </w:rPr>
      </w:pPr>
      <w:hyperlink r:id="rId27" w:history="1">
        <w:r w:rsidR="00163776" w:rsidRPr="00FD5612">
          <w:rPr>
            <w:rStyle w:val="Hyperlink"/>
            <w:i/>
            <w:iCs/>
            <w:sz w:val="24"/>
            <w:szCs w:val="24"/>
          </w:rPr>
          <w:t>https://youtu.be/U0yIf9Tkgu4</w:t>
        </w:r>
      </w:hyperlink>
    </w:p>
    <w:p w14:paraId="05BCC182" w14:textId="280AB8A5" w:rsidR="00AE2A33" w:rsidRPr="00523681" w:rsidRDefault="00AE2A33" w:rsidP="00AE2A33">
      <w:pPr>
        <w:pStyle w:val="has-medium-font-size"/>
        <w:shd w:val="clear" w:color="auto" w:fill="FFFFFF"/>
        <w:spacing w:before="0" w:beforeAutospacing="0" w:after="384" w:afterAutospacing="0"/>
        <w:textAlignment w:val="baseline"/>
        <w:rPr>
          <w:rFonts w:asciiTheme="minorHAnsi" w:eastAsiaTheme="minorHAnsi" w:hAnsiTheme="minorHAnsi" w:cstheme="minorBidi"/>
          <w:b/>
          <w:bCs/>
          <w:i/>
          <w:iCs/>
          <w:kern w:val="2"/>
          <w:lang w:eastAsia="en-US"/>
          <w14:ligatures w14:val="standardContextual"/>
        </w:rPr>
      </w:pPr>
      <w:r w:rsidRPr="00523681">
        <w:rPr>
          <w:rFonts w:asciiTheme="minorHAnsi" w:eastAsiaTheme="minorHAnsi" w:hAnsiTheme="minorHAnsi" w:cstheme="minorBidi"/>
          <w:kern w:val="2"/>
          <w:lang w:val="fr-FR" w:eastAsia="en-US"/>
          <w14:ligatures w14:val="standardContextual"/>
        </w:rPr>
        <w:t xml:space="preserve">Roedd yn amlwg bod angen newid mewn cymdeithas ar ol y rhyfel, ac i pynciau newydd a cyfoes cael ei trafod. </w:t>
      </w:r>
      <w:r w:rsidRPr="00523681">
        <w:rPr>
          <w:rFonts w:asciiTheme="minorHAnsi" w:eastAsiaTheme="minorHAnsi" w:hAnsiTheme="minorHAnsi" w:cstheme="minorBidi"/>
          <w:kern w:val="2"/>
          <w:lang w:eastAsia="en-US"/>
          <w14:ligatures w14:val="standardContextual"/>
        </w:rPr>
        <w:t xml:space="preserve">‘A Taste of Honey, London, May 1958’. Drama sy wedi cael ei ysgrifennu gan fenyw, Shelagh Delaney, 19 oed. Yn adrodd stori am ferch yn ei harddegau, mam anghyfrifol, llys-dad meddw, morwr du yn ei chael hi yn feichiog a myfyriwr celf hoyw yn ei helpu gyda’r plentyn. Drama hollol newydd a gwahanol ar gyfer y gymdeithas, yn trafod themâu nad oedd yn normal. Shelagh yn dangos statws menywod mewn ffordd newydd </w:t>
      </w:r>
      <w:r w:rsidRPr="00523681">
        <w:rPr>
          <w:rFonts w:asciiTheme="minorHAnsi" w:eastAsiaTheme="minorHAnsi" w:hAnsiTheme="minorHAnsi" w:cstheme="minorBidi"/>
          <w:b/>
          <w:bCs/>
          <w:i/>
          <w:iCs/>
          <w:kern w:val="2"/>
          <w:lang w:eastAsia="en-US"/>
          <w14:ligatures w14:val="standardContextual"/>
        </w:rPr>
        <w:t>“she had already made her name – and proved that women could be as angry as men.”</w:t>
      </w:r>
      <w:r w:rsidR="00CB48F8">
        <w:rPr>
          <w:rFonts w:asciiTheme="minorHAnsi" w:eastAsiaTheme="minorHAnsi" w:hAnsiTheme="minorHAnsi" w:cstheme="minorBidi"/>
          <w:b/>
          <w:bCs/>
          <w:i/>
          <w:iCs/>
          <w:kern w:val="2"/>
          <w:lang w:eastAsia="en-US"/>
          <w14:ligatures w14:val="standardContextual"/>
        </w:rPr>
        <w:t xml:space="preserve"> </w:t>
      </w:r>
      <w:r w:rsidR="00DB17E1">
        <w:rPr>
          <w:rFonts w:asciiTheme="minorHAnsi" w:eastAsiaTheme="minorHAnsi" w:hAnsiTheme="minorHAnsi" w:cstheme="minorBidi"/>
          <w:b/>
          <w:bCs/>
          <w:i/>
          <w:iCs/>
          <w:kern w:val="2"/>
          <w:lang w:eastAsia="en-US"/>
          <w14:ligatures w14:val="standardContextual"/>
        </w:rPr>
        <w:t>(</w:t>
      </w:r>
      <w:r w:rsidR="00746EBA">
        <w:rPr>
          <w:rFonts w:asciiTheme="minorHAnsi" w:eastAsiaTheme="minorHAnsi" w:hAnsiTheme="minorHAnsi" w:cstheme="minorBidi"/>
          <w:b/>
          <w:bCs/>
          <w:i/>
          <w:iCs/>
          <w:kern w:val="2"/>
          <w:lang w:eastAsia="en-US"/>
          <w14:ligatures w14:val="standardContextual"/>
        </w:rPr>
        <w:t>Robinson, 2019)</w:t>
      </w:r>
    </w:p>
    <w:p w14:paraId="35584795" w14:textId="77777777" w:rsidR="00AE2A33" w:rsidRPr="00523681" w:rsidRDefault="00AE2A33" w:rsidP="00AE2A33">
      <w:pPr>
        <w:rPr>
          <w:sz w:val="24"/>
          <w:szCs w:val="24"/>
        </w:rPr>
      </w:pPr>
    </w:p>
    <w:p w14:paraId="16BEF12E" w14:textId="77777777" w:rsidR="00AE2A33" w:rsidRPr="00523681" w:rsidRDefault="00AE2A33" w:rsidP="00AE2A33">
      <w:pPr>
        <w:jc w:val="center"/>
        <w:rPr>
          <w:b/>
          <w:bCs/>
          <w:sz w:val="24"/>
          <w:szCs w:val="24"/>
          <w:u w:val="single"/>
        </w:rPr>
      </w:pPr>
      <w:r w:rsidRPr="00523681">
        <w:rPr>
          <w:b/>
          <w:bCs/>
          <w:sz w:val="24"/>
          <w:szCs w:val="24"/>
          <w:u w:val="single"/>
        </w:rPr>
        <w:t>Rhan 2</w:t>
      </w:r>
    </w:p>
    <w:p w14:paraId="36372137" w14:textId="3EA3F39E" w:rsidR="00AE2A33" w:rsidRPr="00523681" w:rsidRDefault="00AE2A33" w:rsidP="00AE2A33">
      <w:pPr>
        <w:tabs>
          <w:tab w:val="center" w:pos="4513"/>
          <w:tab w:val="right" w:pos="9026"/>
        </w:tabs>
        <w:rPr>
          <w:i/>
          <w:iCs/>
          <w:sz w:val="24"/>
          <w:szCs w:val="24"/>
        </w:rPr>
      </w:pPr>
      <w:r w:rsidRPr="00523681">
        <w:rPr>
          <w:i/>
          <w:iCs/>
          <w:sz w:val="24"/>
          <w:szCs w:val="24"/>
        </w:rPr>
        <w:tab/>
        <w:t xml:space="preserve">Headline quotes yn cael ei adrodd o glip: </w:t>
      </w:r>
      <w:hyperlink r:id="rId28" w:history="1">
        <w:r w:rsidR="00573F1E" w:rsidRPr="00523681">
          <w:rPr>
            <w:rStyle w:val="Hyperlink"/>
            <w:i/>
            <w:iCs/>
            <w:sz w:val="24"/>
            <w:szCs w:val="24"/>
          </w:rPr>
          <w:t>https://youtu.be/mrJXwTOejcg</w:t>
        </w:r>
      </w:hyperlink>
      <w:r w:rsidR="00573F1E" w:rsidRPr="00523681">
        <w:rPr>
          <w:i/>
          <w:iCs/>
          <w:sz w:val="24"/>
          <w:szCs w:val="24"/>
        </w:rPr>
        <w:t xml:space="preserve"> </w:t>
      </w:r>
    </w:p>
    <w:p w14:paraId="7C021AF6" w14:textId="153022B4" w:rsidR="00AE2A33" w:rsidRPr="00523681" w:rsidRDefault="00573F1E" w:rsidP="00E5321E">
      <w:pPr>
        <w:jc w:val="center"/>
        <w:rPr>
          <w:i/>
          <w:iCs/>
          <w:sz w:val="24"/>
          <w:szCs w:val="24"/>
        </w:rPr>
      </w:pPr>
      <w:r w:rsidRPr="00523681">
        <w:rPr>
          <w:i/>
          <w:iCs/>
          <w:sz w:val="24"/>
          <w:szCs w:val="24"/>
        </w:rPr>
        <w:t xml:space="preserve">Actor yn rhoi ‘dressing gown’ a sliperi arno, er mwyn rhoi'r teimlad bod pawb gartref fel </w:t>
      </w:r>
      <w:r w:rsidR="00E5321E">
        <w:rPr>
          <w:i/>
          <w:iCs/>
          <w:sz w:val="24"/>
          <w:szCs w:val="24"/>
        </w:rPr>
        <w:t xml:space="preserve">yn y cyfnod clo. </w:t>
      </w:r>
    </w:p>
    <w:p w14:paraId="5BEA71A6" w14:textId="77777777" w:rsidR="00573F1E" w:rsidRPr="00523681" w:rsidRDefault="00573F1E" w:rsidP="00AE2A33">
      <w:pPr>
        <w:rPr>
          <w:i/>
          <w:iCs/>
          <w:sz w:val="24"/>
          <w:szCs w:val="24"/>
        </w:rPr>
      </w:pPr>
    </w:p>
    <w:p w14:paraId="77D1435A" w14:textId="30468632" w:rsidR="00AE2A33" w:rsidRPr="00523681" w:rsidRDefault="00AE2A33" w:rsidP="00AE2A33">
      <w:pPr>
        <w:rPr>
          <w:sz w:val="24"/>
          <w:szCs w:val="24"/>
        </w:rPr>
      </w:pPr>
      <w:r w:rsidRPr="00523681">
        <w:rPr>
          <w:sz w:val="24"/>
          <w:szCs w:val="24"/>
        </w:rPr>
        <w:t xml:space="preserve">Mae’r difiniad </w:t>
      </w:r>
      <w:r w:rsidRPr="00523681">
        <w:rPr>
          <w:b/>
          <w:bCs/>
          <w:i/>
          <w:iCs/>
          <w:sz w:val="24"/>
          <w:szCs w:val="24"/>
        </w:rPr>
        <w:t>“For the first time since war”</w:t>
      </w:r>
      <w:r w:rsidR="00B1672A">
        <w:rPr>
          <w:b/>
          <w:bCs/>
          <w:i/>
          <w:iCs/>
          <w:sz w:val="24"/>
          <w:szCs w:val="24"/>
        </w:rPr>
        <w:t xml:space="preserve"> </w:t>
      </w:r>
      <w:r w:rsidR="00EB49CB">
        <w:rPr>
          <w:b/>
          <w:bCs/>
          <w:i/>
          <w:iCs/>
          <w:sz w:val="24"/>
          <w:szCs w:val="24"/>
        </w:rPr>
        <w:t>(Sullivan, 2020)</w:t>
      </w:r>
      <w:r w:rsidRPr="00523681">
        <w:rPr>
          <w:sz w:val="24"/>
          <w:szCs w:val="24"/>
        </w:rPr>
        <w:t xml:space="preserve"> wedi cael ei ddefnyddio llawer ers dechrau'r pandemig. Yn ystod y pandemig gwelaf wleidyddion fel Boris Johnson yn sôn am gymryd camau nad yw’r wlad wedi gwneud ers yr Ail Ryfel Byd. Yn ystod y rhyfel roedd prinder ar bopeth a gwelaf effaith enfawr ar yr economi, a digwyddodd yn COVID-19 hefyd. Cyn i’r Deyrnas Unedig mynd mewn i</w:t>
      </w:r>
      <w:r w:rsidRPr="008F2148">
        <w:rPr>
          <w:i/>
          <w:iCs/>
          <w:sz w:val="24"/>
          <w:szCs w:val="24"/>
        </w:rPr>
        <w:t xml:space="preserve"> ‘Lockdown’</w:t>
      </w:r>
      <w:r w:rsidRPr="00523681">
        <w:rPr>
          <w:sz w:val="24"/>
          <w:szCs w:val="24"/>
        </w:rPr>
        <w:t xml:space="preserve"> yr oedd y gymdeithas yn mynd yn wyllt. Gwelaf fod rhan fwyaf o’r siopau wedi rhedeg allan o bapur tŷ bach, pasta a tiniau gan nad oedd pobl yn siŵr beth fydd canlyniad y feirws newydd yma. Ond yn Fawrth 2020 aeth y wlad mewn i </w:t>
      </w:r>
      <w:r w:rsidRPr="008F2148">
        <w:rPr>
          <w:i/>
          <w:iCs/>
          <w:sz w:val="24"/>
          <w:szCs w:val="24"/>
        </w:rPr>
        <w:t>‘Lockdown’.</w:t>
      </w:r>
      <w:r w:rsidRPr="00523681">
        <w:rPr>
          <w:sz w:val="24"/>
          <w:szCs w:val="24"/>
        </w:rPr>
        <w:t xml:space="preserve"> A dechreuodd pobl troi i adloniant fel ffordd o ddihangfa fel yn y rhyfel. </w:t>
      </w:r>
    </w:p>
    <w:p w14:paraId="3211DACB" w14:textId="21ABD7D8" w:rsidR="00AE2A33" w:rsidRPr="00523681" w:rsidRDefault="00AE2A33" w:rsidP="00AE2A33">
      <w:pPr>
        <w:rPr>
          <w:sz w:val="24"/>
          <w:szCs w:val="24"/>
        </w:rPr>
      </w:pPr>
      <w:r w:rsidRPr="00274E13">
        <w:rPr>
          <w:sz w:val="24"/>
          <w:szCs w:val="24"/>
        </w:rPr>
        <w:t>Er bod y pandemig yn cael ei gweld yn negyddol gan rai gan oedd prinder bwyd, pobl yn colli swyddi a cymdeithas dim yn siwr beth oedd yn digwydd nesaf, yr oedd rhai pethau positif i’w weld</w:t>
      </w:r>
      <w:r w:rsidR="00573F1E" w:rsidRPr="00274E13">
        <w:rPr>
          <w:sz w:val="24"/>
          <w:szCs w:val="24"/>
        </w:rPr>
        <w:t xml:space="preserve"> yn y byd theatr a adloniant</w:t>
      </w:r>
      <w:r w:rsidRPr="00274E13">
        <w:rPr>
          <w:sz w:val="24"/>
          <w:szCs w:val="24"/>
        </w:rPr>
        <w:t>. Wrth i’r pandemig mynd yn ei flaen gwelaf grwpiau cerddorol gwahanol yn cael ei sefydlu. Yn ystod y pandemig sefydlwyd grŵp ‘Facebook’ or new COR-ONA! sef gwrp cerddorol Cymraeg lle caiff adloniant Cymraeg</w:t>
      </w:r>
      <w:r w:rsidR="00573F1E" w:rsidRPr="00274E13">
        <w:rPr>
          <w:sz w:val="24"/>
          <w:szCs w:val="24"/>
        </w:rPr>
        <w:t>a caiff ei chreu yn y pandemig ei rhannu</w:t>
      </w:r>
      <w:r w:rsidRPr="00274E13">
        <w:rPr>
          <w:sz w:val="24"/>
          <w:szCs w:val="24"/>
        </w:rPr>
        <w:t>.</w:t>
      </w:r>
      <w:r w:rsidRPr="00523681">
        <w:rPr>
          <w:sz w:val="24"/>
          <w:szCs w:val="24"/>
        </w:rPr>
        <w:t xml:space="preserve"> </w:t>
      </w:r>
    </w:p>
    <w:p w14:paraId="072FA846" w14:textId="5F7A4DED" w:rsidR="00AE2A33" w:rsidRPr="00523681" w:rsidRDefault="00AE2A33" w:rsidP="00573F1E">
      <w:pPr>
        <w:rPr>
          <w:sz w:val="24"/>
          <w:szCs w:val="24"/>
        </w:rPr>
      </w:pPr>
      <w:r w:rsidRPr="00523681">
        <w:rPr>
          <w:sz w:val="24"/>
          <w:szCs w:val="24"/>
        </w:rPr>
        <w:t xml:space="preserve">Hefyd crëwyd y grŵp ‘Welsh of The West End’ </w:t>
      </w:r>
      <w:r w:rsidR="00573F1E" w:rsidRPr="00523681">
        <w:rPr>
          <w:sz w:val="24"/>
          <w:szCs w:val="24"/>
        </w:rPr>
        <w:t xml:space="preserve">sy’n cael ei ffurfio gan enwogion Cymraeg or West End, </w:t>
      </w:r>
      <w:r w:rsidRPr="00523681">
        <w:rPr>
          <w:sz w:val="24"/>
          <w:szCs w:val="24"/>
        </w:rPr>
        <w:t xml:space="preserve">yn y pandemig. Roedd y grŵp sioe gerdd yma yn codi ymwybyddiaeth am y rhai a wnaeth colli ei swyddi yn y West End neu unrhyw swydd theatr yn ystod y pandemig. Dyma clip or grwp yn canu ‘Un Ydym Ni’ yn ystod y </w:t>
      </w:r>
      <w:r w:rsidRPr="008F2148">
        <w:rPr>
          <w:i/>
          <w:iCs/>
          <w:sz w:val="24"/>
          <w:szCs w:val="24"/>
        </w:rPr>
        <w:t>‘Lockdown’,</w:t>
      </w:r>
      <w:r w:rsidRPr="00523681">
        <w:rPr>
          <w:sz w:val="24"/>
          <w:szCs w:val="24"/>
        </w:rPr>
        <w:t xml:space="preserve"> gan defnyddio pobl yn y cymdeithas er mwyn rhoi gobaith inhw yn ystod y pandemig. </w:t>
      </w:r>
      <w:hyperlink r:id="rId29" w:history="1">
        <w:r w:rsidR="002A3A6B" w:rsidRPr="005874BC">
          <w:rPr>
            <w:rStyle w:val="Hyperlink"/>
          </w:rPr>
          <w:t>https://youtu.be/2LwadZPU-aY</w:t>
        </w:r>
      </w:hyperlink>
      <w:r w:rsidR="002A3A6B">
        <w:rPr>
          <w:sz w:val="24"/>
          <w:szCs w:val="24"/>
        </w:rPr>
        <w:t xml:space="preserve"> </w:t>
      </w:r>
      <w:r w:rsidRPr="00523681">
        <w:rPr>
          <w:sz w:val="24"/>
          <w:szCs w:val="24"/>
        </w:rPr>
        <w:t xml:space="preserve">Fel gwelwch chi yr oedd ddatblygiad bach yn dechrau digwydd i wneud theatr yn fwy digidol, a chreu theatr ar gyfer pawb yn ystod adeg COVID. </w:t>
      </w:r>
    </w:p>
    <w:p w14:paraId="4A574BC9" w14:textId="38E77E1E" w:rsidR="00AE2A33" w:rsidRPr="00523681" w:rsidRDefault="00AE2A33" w:rsidP="00AE2A33">
      <w:pPr>
        <w:rPr>
          <w:sz w:val="24"/>
          <w:szCs w:val="24"/>
        </w:rPr>
      </w:pPr>
      <w:r w:rsidRPr="00523681">
        <w:rPr>
          <w:sz w:val="24"/>
          <w:szCs w:val="24"/>
        </w:rPr>
        <w:t>Ond nid dim ond grwpiau a wnaeth cael ei sefydlu yn ystod y pandemig. Gwelaf enwogion fel Andrew Lloyd Webber yn dangos sioe gerdd yn wythnosol ar gyfer y gymdeithas. Dwi yn cofio yn ganol y ‘</w:t>
      </w:r>
      <w:r w:rsidR="008F2148" w:rsidRPr="008F2148">
        <w:rPr>
          <w:i/>
          <w:iCs/>
          <w:sz w:val="24"/>
          <w:szCs w:val="24"/>
        </w:rPr>
        <w:t>L</w:t>
      </w:r>
      <w:r w:rsidRPr="008F2148">
        <w:rPr>
          <w:i/>
          <w:iCs/>
          <w:sz w:val="24"/>
          <w:szCs w:val="24"/>
        </w:rPr>
        <w:t xml:space="preserve">ockdown’ </w:t>
      </w:r>
      <w:r w:rsidRPr="00523681">
        <w:rPr>
          <w:sz w:val="24"/>
          <w:szCs w:val="24"/>
        </w:rPr>
        <w:t xml:space="preserve">yn aros i wylio hen recordiadau o ‘Jesus Christ Superstar’, ‘Phantom of the Opera’ a ‘Joseph and His Technicoloured Dream Coat’. Teimlaf fod hyn wedi rhoi gobaith i lawer o bobl yn y byd theatr gan yr oedd yn helpu iddyn nhw deimlo mewn cysylltiad â theatr, a hefyd yn rhoi rhywbeth i’r gymdeithas edrych ymlaen at yn ystod y pandemig, </w:t>
      </w:r>
      <w:r w:rsidRPr="00523681">
        <w:rPr>
          <w:b/>
          <w:bCs/>
          <w:sz w:val="24"/>
          <w:szCs w:val="24"/>
        </w:rPr>
        <w:t>“These performances delivered a shared feeling of togetherness and provocation</w:t>
      </w:r>
      <w:r w:rsidR="00573F1E" w:rsidRPr="00523681">
        <w:rPr>
          <w:b/>
          <w:bCs/>
          <w:sz w:val="24"/>
          <w:szCs w:val="24"/>
        </w:rPr>
        <w:t>”</w:t>
      </w:r>
      <w:r w:rsidRPr="00523681">
        <w:rPr>
          <w:b/>
          <w:bCs/>
          <w:sz w:val="24"/>
          <w:szCs w:val="24"/>
        </w:rPr>
        <w:t xml:space="preserve"> (Langston, 2022)</w:t>
      </w:r>
      <w:r w:rsidRPr="00523681">
        <w:rPr>
          <w:rFonts w:ascii="Libre Baskerville" w:hAnsi="Libre Baskerville"/>
          <w:i/>
          <w:iCs/>
          <w:color w:val="000000"/>
          <w:sz w:val="24"/>
          <w:szCs w:val="24"/>
          <w:shd w:val="clear" w:color="auto" w:fill="FFFFFF"/>
        </w:rPr>
        <w:t xml:space="preserve"> </w:t>
      </w:r>
      <w:r w:rsidRPr="00523681">
        <w:rPr>
          <w:sz w:val="24"/>
          <w:szCs w:val="24"/>
        </w:rPr>
        <w:t>Dwedir bod un mewn pump o bobl yn gwylio theatr yn ddigidol yn ystod y pandemig a wnaeth ddod a fwy o bobl gwylio theatr am y tro cyntaf.</w:t>
      </w:r>
    </w:p>
    <w:p w14:paraId="12034D5E" w14:textId="77777777" w:rsidR="00AE2A33" w:rsidRPr="00523681" w:rsidRDefault="00AE2A33" w:rsidP="00AE2A33">
      <w:pPr>
        <w:rPr>
          <w:sz w:val="24"/>
          <w:szCs w:val="24"/>
        </w:rPr>
      </w:pPr>
      <w:r w:rsidRPr="00523681">
        <w:rPr>
          <w:sz w:val="24"/>
          <w:szCs w:val="24"/>
        </w:rPr>
        <w:t>Felly, hyd yn oed yr oedd llawer wedi colli ei swyddi yn ystod y pandemig yr oedd yn amlwg bod theatr yn barod am newid i fod yn fwy modern a cyfoes ac ar gael ar gyfer y gymdeithas gyfan.</w:t>
      </w:r>
    </w:p>
    <w:p w14:paraId="23BBBF7B" w14:textId="77777777" w:rsidR="00AE2A33" w:rsidRPr="00523681" w:rsidRDefault="00AE2A33" w:rsidP="00AE2A33">
      <w:pPr>
        <w:jc w:val="center"/>
        <w:rPr>
          <w:sz w:val="24"/>
          <w:szCs w:val="24"/>
        </w:rPr>
      </w:pPr>
    </w:p>
    <w:p w14:paraId="74AD8B3A" w14:textId="77777777" w:rsidR="00AE2A33" w:rsidRPr="00523681" w:rsidRDefault="00AE2A33" w:rsidP="00AE2A33">
      <w:pPr>
        <w:jc w:val="center"/>
        <w:rPr>
          <w:b/>
          <w:bCs/>
          <w:sz w:val="24"/>
          <w:szCs w:val="24"/>
          <w:u w:val="single"/>
        </w:rPr>
      </w:pPr>
      <w:r w:rsidRPr="00523681">
        <w:rPr>
          <w:b/>
          <w:bCs/>
          <w:sz w:val="24"/>
          <w:szCs w:val="24"/>
          <w:u w:val="single"/>
        </w:rPr>
        <w:t>Rhan 3</w:t>
      </w:r>
    </w:p>
    <w:p w14:paraId="40C31D17" w14:textId="77777777" w:rsidR="00AE2A33" w:rsidRPr="00523681" w:rsidRDefault="00AE2A33" w:rsidP="00AE2A33">
      <w:pPr>
        <w:rPr>
          <w:sz w:val="24"/>
          <w:szCs w:val="24"/>
        </w:rPr>
      </w:pPr>
      <w:r w:rsidRPr="00523681">
        <w:rPr>
          <w:sz w:val="24"/>
          <w:szCs w:val="24"/>
        </w:rPr>
        <w:t xml:space="preserve">Dwi o hyd wedi bod yn berson sy’n hoff iawn o fynd i’r theatr a pan oedden i’n iau yn gwario rhanfwyaf o fy amser yn y theatr neu gyda phobl sy’n gwneud theatr. Ond dwi byth wedi ystyried pam oeddwn yn hoff o fynd, felly es i ati i ymchwilio yn ddyfnach ar y pethau positif o fynd i’r theatr. </w:t>
      </w:r>
    </w:p>
    <w:p w14:paraId="183FE049" w14:textId="151C36FB" w:rsidR="00AE2A33" w:rsidRPr="00523681" w:rsidRDefault="00AE2A33" w:rsidP="00AE2A33">
      <w:pPr>
        <w:rPr>
          <w:b/>
          <w:bCs/>
          <w:color w:val="00B050"/>
          <w:sz w:val="24"/>
          <w:szCs w:val="24"/>
        </w:rPr>
      </w:pPr>
      <w:r w:rsidRPr="00523681">
        <w:rPr>
          <w:sz w:val="24"/>
          <w:szCs w:val="24"/>
        </w:rPr>
        <w:t xml:space="preserve">Gwelaf fod theatr yn gallu helpu person gweld pethau yn ei bywyd mewn persbectif gwahanol gan annog y gynulleidfa i gymryd risg er mwyn gwella pethau yn ei bywyd, gan helpu i'r gynulleidfa peidio â theimlo fod nhw ar ben ei hun. Un o’r pethau mwyaf wnaeth sefyll allan yw bod theatr yn gallu helpu hybu addysg a llenyddiaeth. </w:t>
      </w:r>
    </w:p>
    <w:p w14:paraId="4B5C12F3" w14:textId="77777777" w:rsidR="00AE2A33" w:rsidRPr="00523681" w:rsidRDefault="00AE2A33" w:rsidP="00AE2A33">
      <w:pPr>
        <w:rPr>
          <w:sz w:val="24"/>
          <w:szCs w:val="24"/>
        </w:rPr>
      </w:pPr>
      <w:r w:rsidRPr="00523681">
        <w:rPr>
          <w:sz w:val="24"/>
          <w:szCs w:val="24"/>
        </w:rPr>
        <w:t xml:space="preserve">Disgrifir perfformiad Michael Sheen o ‘The Passion’ fel: </w:t>
      </w:r>
      <w:r w:rsidRPr="00523681">
        <w:rPr>
          <w:b/>
          <w:bCs/>
          <w:i/>
          <w:iCs/>
          <w:sz w:val="24"/>
          <w:szCs w:val="24"/>
        </w:rPr>
        <w:t xml:space="preserve">“This epic production drew together the people of Port Talbot and explored myriad ways of delivering theatre”(Gardner, 2011) </w:t>
      </w:r>
      <w:r w:rsidRPr="00523681">
        <w:rPr>
          <w:sz w:val="24"/>
          <w:szCs w:val="24"/>
        </w:rPr>
        <w:t>sy’n dangos gwnaeth y sioe dod a phobl o’r gymdeithas gyfan at ei gilydd er mwyn gweld stori Iesu mewn ffordd newydd sbon.</w:t>
      </w:r>
    </w:p>
    <w:p w14:paraId="2A4090FD" w14:textId="2655450B" w:rsidR="00AE2A33" w:rsidRPr="00523681" w:rsidRDefault="00AE2A33" w:rsidP="00AE2A33">
      <w:pPr>
        <w:rPr>
          <w:sz w:val="24"/>
          <w:szCs w:val="24"/>
        </w:rPr>
      </w:pPr>
      <w:r w:rsidRPr="00523681">
        <w:rPr>
          <w:sz w:val="24"/>
          <w:szCs w:val="24"/>
        </w:rPr>
        <w:t>Wnaeth ‘The Passion’ cael ei pherfformio dros 72 awr yn gwahanol leoliadau yn Port Talbot. Yr oedd y gymdeithas ar gyhoedd yn gallu mynd i wylio'r perfformiad yma yn fwy, fel wnes i, ond hefyd yr oedd yn gallu gwylio ar y we, ar Youtube a trwy ‘Twitter Live Stream’. Dwedir rhai wnaeth ‘The Passion’ cael ei thynnu at ei gilydd gan gymdeithas Port Talbot. Yr oeddwn i yn ffodus iawn i fynd i weld pob diwrnod o’r ‘The Passion’ pan oeddwn yn 11 oed. Yr oedd hyn yn fath o theatr dwi byth wedi gweld yn fy mywyd, a wnaeth sefyll allan i mi. Dwi’n cofio yr oedd Michael Sheen yn sôn am ei bywyd personol yn Port Talbot ond yn ei chysylltu â stori Iesu. Roedd y sioe yma wedi rhoi teimlad o gymdeithas i mi</w:t>
      </w:r>
      <w:r w:rsidR="00B1672A" w:rsidRPr="00B1672A">
        <w:rPr>
          <w:sz w:val="24"/>
          <w:szCs w:val="24"/>
        </w:rPr>
        <w:t xml:space="preserve">. Dyma fideo a Michael Sheen yn ystod ei chroesholiad: </w:t>
      </w:r>
      <w:hyperlink r:id="rId30" w:history="1">
        <w:r w:rsidR="009D0E50" w:rsidRPr="00BD5782">
          <w:rPr>
            <w:rStyle w:val="Hyperlink"/>
            <w:sz w:val="24"/>
            <w:szCs w:val="24"/>
          </w:rPr>
          <w:t>https://youtu.be/h5FZJy_2Uzo</w:t>
        </w:r>
      </w:hyperlink>
      <w:r w:rsidR="009D0E50">
        <w:rPr>
          <w:sz w:val="24"/>
          <w:szCs w:val="24"/>
        </w:rPr>
        <w:t xml:space="preserve"> </w:t>
      </w:r>
      <w:r w:rsidRPr="00523681">
        <w:rPr>
          <w:sz w:val="24"/>
          <w:szCs w:val="24"/>
        </w:rPr>
        <w:t>Pan oedd Michael Sheen ar y groes, roedd yn adrodd atgofion a phethau sy wedi ei cholli o’r dref Port Tablbot. Roedd clip fideo yn cael ei ddangos pan ar y groes gyda holl atgofion or dref.</w:t>
      </w:r>
    </w:p>
    <w:p w14:paraId="43065979" w14:textId="49F9148D" w:rsidR="00573F1E" w:rsidRPr="00523681" w:rsidRDefault="00AE2A33" w:rsidP="00F15958">
      <w:pPr>
        <w:rPr>
          <w:sz w:val="24"/>
          <w:szCs w:val="24"/>
        </w:rPr>
      </w:pPr>
      <w:r w:rsidRPr="00523681">
        <w:rPr>
          <w:sz w:val="24"/>
          <w:szCs w:val="24"/>
        </w:rPr>
        <w:t xml:space="preserve">Ar ôl COVID-19 ac ymgyrch ‘Black Lives Matter’ datblygwyd theatr er mwyn gwella amrywiaeth (diversity). Yr oedd angen ailadeiladu theatr yn Prydain, felly sefydlwyd yr actor Gabrielle Brooks ‘Blackstage UK’ i ail edrych ar hiliaeth yn y </w:t>
      </w:r>
      <w:r w:rsidR="000C49FD" w:rsidRPr="000C49FD">
        <w:rPr>
          <w:sz w:val="24"/>
          <w:szCs w:val="24"/>
        </w:rPr>
        <w:t>celfyddydau</w:t>
      </w:r>
      <w:r w:rsidR="000C49FD">
        <w:rPr>
          <w:sz w:val="24"/>
          <w:szCs w:val="24"/>
        </w:rPr>
        <w:t xml:space="preserve">. </w:t>
      </w:r>
      <w:r w:rsidRPr="00523681">
        <w:rPr>
          <w:sz w:val="24"/>
          <w:szCs w:val="24"/>
        </w:rPr>
        <w:t xml:space="preserve">Yn y grŵp yma mae cyfweliadau gydag actorion, rheolwyr llwyfan ac enwogion e.e.. It’s a Sin, yn trafod sialensiau yn y diwydiant ar gyfer pobl du. Chwe mis yn ol wnaeth Disney rhyddhau trelar ar gyfer ‘The Little Mermaid’ ffilm gweithred byw newydd </w:t>
      </w:r>
      <w:r w:rsidRPr="00523681">
        <w:rPr>
          <w:b/>
          <w:bCs/>
          <w:i/>
          <w:iCs/>
          <w:sz w:val="24"/>
          <w:szCs w:val="24"/>
        </w:rPr>
        <w:t>“showing the cultural impact of a modern black Disney princess.”(Kirby, 2022).</w:t>
      </w:r>
      <w:r w:rsidRPr="00523681">
        <w:rPr>
          <w:sz w:val="24"/>
          <w:szCs w:val="24"/>
        </w:rPr>
        <w:t xml:space="preserve"> Ond waeth y trelar yma creu adlach yn y gymdeithas wrth i rai gwneud sylwadau hiliol am y ffilm. Ond wrth edrych yn ddyfnach yr wyf wedi dod o hyd yr effaith mae’r ffilm yn cael ar ferched a phlant du. Edrychwch ar y clip yma </w:t>
      </w:r>
      <w:hyperlink r:id="rId31" w:history="1">
        <w:r w:rsidRPr="00523681">
          <w:rPr>
            <w:rStyle w:val="Hyperlink"/>
            <w:sz w:val="24"/>
            <w:szCs w:val="24"/>
          </w:rPr>
          <w:t>https://youtu.be/FMtuXBwkHx4</w:t>
        </w:r>
      </w:hyperlink>
      <w:r w:rsidRPr="00523681">
        <w:rPr>
          <w:sz w:val="24"/>
          <w:szCs w:val="24"/>
        </w:rPr>
        <w:t xml:space="preserve"> Ers i'r trelar dod allan mae’r actores Halle Bailey, sy’n chware Ariel, yn dweud os bydde cynrychioliad fel hyn pan oedd hi’n ifanc bydd yn fwy hyderus ac yn gredu yn ei hunan yn fwy pan oedd yn ifanc.</w:t>
      </w:r>
    </w:p>
    <w:p w14:paraId="42BBF22C" w14:textId="4A2E54A6" w:rsidR="00573F1E" w:rsidRPr="00523681" w:rsidRDefault="00573F1E" w:rsidP="00F15958">
      <w:pPr>
        <w:rPr>
          <w:sz w:val="24"/>
          <w:szCs w:val="24"/>
        </w:rPr>
      </w:pPr>
      <w:r w:rsidRPr="00523681">
        <w:rPr>
          <w:sz w:val="24"/>
          <w:szCs w:val="24"/>
        </w:rPr>
        <w:t xml:space="preserve">Felly beth yw eich barn chi? Ydi theatr nawr ar gael ar gyfer pawb yn y gymdeithas? </w:t>
      </w:r>
    </w:p>
    <w:p w14:paraId="6E723DFE" w14:textId="2D76461A" w:rsidR="00573F1E" w:rsidRPr="00523681" w:rsidRDefault="00573F1E" w:rsidP="00F15958">
      <w:pPr>
        <w:rPr>
          <w:sz w:val="24"/>
          <w:szCs w:val="24"/>
        </w:rPr>
      </w:pPr>
      <w:r w:rsidRPr="00523681">
        <w:rPr>
          <w:sz w:val="24"/>
          <w:szCs w:val="24"/>
        </w:rPr>
        <w:t xml:space="preserve">Diolch </w:t>
      </w:r>
    </w:p>
    <w:p w14:paraId="337739D9" w14:textId="4F9D1E41" w:rsidR="00AE2A33" w:rsidRPr="00954AC0" w:rsidRDefault="00573F1E" w:rsidP="00573F1E">
      <w:pPr>
        <w:jc w:val="center"/>
        <w:rPr>
          <w:sz w:val="28"/>
          <w:szCs w:val="28"/>
        </w:rPr>
      </w:pPr>
      <w:r w:rsidRPr="00954AC0">
        <w:rPr>
          <w:b/>
          <w:bCs/>
          <w:sz w:val="28"/>
          <w:szCs w:val="28"/>
        </w:rPr>
        <w:t>DIWEDD</w:t>
      </w:r>
    </w:p>
    <w:p w14:paraId="16FA8A13" w14:textId="7C57B865" w:rsidR="006C42F1" w:rsidRPr="00CE72F7" w:rsidRDefault="000D0BEF" w:rsidP="00F15958">
      <w:pPr>
        <w:rPr>
          <w:sz w:val="28"/>
          <w:szCs w:val="28"/>
          <w:u w:val="single"/>
        </w:rPr>
      </w:pPr>
      <w:r>
        <w:rPr>
          <w:b/>
          <w:bCs/>
          <w:noProof/>
          <w:sz w:val="24"/>
          <w:szCs w:val="24"/>
        </w:rPr>
        <w:drawing>
          <wp:anchor distT="0" distB="0" distL="114300" distR="114300" simplePos="0" relativeHeight="251649536" behindDoc="1" locked="0" layoutInCell="1" allowOverlap="1" wp14:anchorId="742957D8" wp14:editId="2D8E06CD">
            <wp:simplePos x="0" y="0"/>
            <wp:positionH relativeFrom="column">
              <wp:posOffset>-744280</wp:posOffset>
            </wp:positionH>
            <wp:positionV relativeFrom="paragraph">
              <wp:posOffset>385903</wp:posOffset>
            </wp:positionV>
            <wp:extent cx="3215640" cy="1807210"/>
            <wp:effectExtent l="19050" t="19050" r="3810" b="2540"/>
            <wp:wrapTight wrapText="bothSides">
              <wp:wrapPolygon edited="0">
                <wp:start x="-128" y="-228"/>
                <wp:lineTo x="-128" y="21630"/>
                <wp:lineTo x="21626" y="21630"/>
                <wp:lineTo x="21626" y="-228"/>
                <wp:lineTo x="-128" y="-228"/>
              </wp:wrapPolygon>
            </wp:wrapTight>
            <wp:docPr id="1466455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215640" cy="180721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CE72F7" w:rsidRPr="00CE72F7">
        <w:rPr>
          <w:sz w:val="28"/>
          <w:szCs w:val="28"/>
          <w:u w:val="single"/>
        </w:rPr>
        <w:t>Y Pwnt P</w:t>
      </w:r>
      <w:r w:rsidR="00CE72F7" w:rsidRPr="00CE72F7">
        <w:rPr>
          <w:rFonts w:cstheme="minorHAnsi"/>
          <w:sz w:val="28"/>
          <w:szCs w:val="28"/>
          <w:u w:val="single"/>
        </w:rPr>
        <w:t>ŵ</w:t>
      </w:r>
      <w:r w:rsidR="00CE72F7" w:rsidRPr="00CE72F7">
        <w:rPr>
          <w:sz w:val="28"/>
          <w:szCs w:val="28"/>
          <w:u w:val="single"/>
        </w:rPr>
        <w:t>er</w:t>
      </w:r>
    </w:p>
    <w:p w14:paraId="38524334" w14:textId="5EF872C4" w:rsidR="00726508" w:rsidRDefault="00726508" w:rsidP="00F15958">
      <w:pPr>
        <w:rPr>
          <w:b/>
          <w:bCs/>
          <w:sz w:val="24"/>
          <w:szCs w:val="24"/>
        </w:rPr>
      </w:pPr>
    </w:p>
    <w:p w14:paraId="3411F0E9" w14:textId="28405F80" w:rsidR="006C42F1" w:rsidRDefault="006C58FF" w:rsidP="00F15958">
      <w:pPr>
        <w:rPr>
          <w:b/>
          <w:bCs/>
          <w:sz w:val="24"/>
          <w:szCs w:val="24"/>
        </w:rPr>
      </w:pPr>
      <w:r>
        <w:rPr>
          <w:b/>
          <w:bCs/>
          <w:noProof/>
          <w:sz w:val="24"/>
          <w:szCs w:val="24"/>
        </w:rPr>
        <w:drawing>
          <wp:anchor distT="0" distB="0" distL="114300" distR="114300" simplePos="0" relativeHeight="251647488" behindDoc="1" locked="0" layoutInCell="1" allowOverlap="1" wp14:anchorId="59A13A9C" wp14:editId="5FB1377E">
            <wp:simplePos x="0" y="0"/>
            <wp:positionH relativeFrom="column">
              <wp:posOffset>170411</wp:posOffset>
            </wp:positionH>
            <wp:positionV relativeFrom="paragraph">
              <wp:posOffset>462049</wp:posOffset>
            </wp:positionV>
            <wp:extent cx="3517900" cy="1977390"/>
            <wp:effectExtent l="19050" t="19050" r="6350" b="3810"/>
            <wp:wrapTight wrapText="bothSides">
              <wp:wrapPolygon edited="0">
                <wp:start x="-117" y="-208"/>
                <wp:lineTo x="-117" y="21642"/>
                <wp:lineTo x="21639" y="21642"/>
                <wp:lineTo x="21639" y="-208"/>
                <wp:lineTo x="-117" y="-208"/>
              </wp:wrapPolygon>
            </wp:wrapTight>
            <wp:docPr id="18115568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517900" cy="197739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433BA631" w14:textId="3C9E8425" w:rsidR="00726508" w:rsidRDefault="00726508" w:rsidP="00F15958">
      <w:pPr>
        <w:rPr>
          <w:b/>
          <w:bCs/>
          <w:sz w:val="24"/>
          <w:szCs w:val="24"/>
        </w:rPr>
      </w:pPr>
    </w:p>
    <w:p w14:paraId="1F74D91F" w14:textId="5E33BFDC" w:rsidR="00726508" w:rsidRDefault="00726508" w:rsidP="00F15958">
      <w:pPr>
        <w:rPr>
          <w:b/>
          <w:bCs/>
          <w:sz w:val="24"/>
          <w:szCs w:val="24"/>
        </w:rPr>
      </w:pPr>
    </w:p>
    <w:p w14:paraId="125C0F26" w14:textId="1A5157F3" w:rsidR="00CE72F7" w:rsidRDefault="006C58FF" w:rsidP="00F15958">
      <w:pPr>
        <w:rPr>
          <w:b/>
          <w:bCs/>
          <w:sz w:val="24"/>
          <w:szCs w:val="24"/>
        </w:rPr>
      </w:pPr>
      <w:r>
        <w:rPr>
          <w:b/>
          <w:bCs/>
          <w:noProof/>
          <w:sz w:val="24"/>
          <w:szCs w:val="24"/>
        </w:rPr>
        <w:drawing>
          <wp:anchor distT="0" distB="0" distL="114300" distR="114300" simplePos="0" relativeHeight="251648512" behindDoc="1" locked="0" layoutInCell="1" allowOverlap="1" wp14:anchorId="7CF8E3D2" wp14:editId="38BDEB14">
            <wp:simplePos x="0" y="0"/>
            <wp:positionH relativeFrom="column">
              <wp:posOffset>2909846</wp:posOffset>
            </wp:positionH>
            <wp:positionV relativeFrom="paragraph">
              <wp:posOffset>-767577</wp:posOffset>
            </wp:positionV>
            <wp:extent cx="3507105" cy="1971040"/>
            <wp:effectExtent l="19050" t="19050" r="0" b="0"/>
            <wp:wrapTight wrapText="bothSides">
              <wp:wrapPolygon edited="0">
                <wp:start x="-117" y="-209"/>
                <wp:lineTo x="-117" y="21503"/>
                <wp:lineTo x="21588" y="21503"/>
                <wp:lineTo x="21588" y="-209"/>
                <wp:lineTo x="-117" y="-209"/>
              </wp:wrapPolygon>
            </wp:wrapTight>
            <wp:docPr id="7229334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507105" cy="197104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414C8F3B" w14:textId="02A2F77D" w:rsidR="00CE72F7" w:rsidRDefault="006C58FF" w:rsidP="00F15958">
      <w:pPr>
        <w:rPr>
          <w:b/>
          <w:bCs/>
          <w:sz w:val="24"/>
          <w:szCs w:val="24"/>
        </w:rPr>
      </w:pPr>
      <w:r>
        <w:rPr>
          <w:b/>
          <w:bCs/>
          <w:noProof/>
          <w:sz w:val="24"/>
          <w:szCs w:val="24"/>
        </w:rPr>
        <w:drawing>
          <wp:anchor distT="0" distB="0" distL="114300" distR="114300" simplePos="0" relativeHeight="251651584" behindDoc="1" locked="0" layoutInCell="1" allowOverlap="1" wp14:anchorId="192F1005" wp14:editId="166DC8B3">
            <wp:simplePos x="0" y="0"/>
            <wp:positionH relativeFrom="column">
              <wp:posOffset>-728870</wp:posOffset>
            </wp:positionH>
            <wp:positionV relativeFrom="paragraph">
              <wp:posOffset>309356</wp:posOffset>
            </wp:positionV>
            <wp:extent cx="3385820" cy="1903095"/>
            <wp:effectExtent l="19050" t="19050" r="5080" b="1905"/>
            <wp:wrapTight wrapText="bothSides">
              <wp:wrapPolygon edited="0">
                <wp:start x="-122" y="-216"/>
                <wp:lineTo x="-122" y="21622"/>
                <wp:lineTo x="21632" y="21622"/>
                <wp:lineTo x="21632" y="-216"/>
                <wp:lineTo x="-122" y="-216"/>
              </wp:wrapPolygon>
            </wp:wrapTight>
            <wp:docPr id="20376263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385820" cy="190309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3923E43" w14:textId="7317D2F5" w:rsidR="00CE72F7" w:rsidRDefault="006C58FF" w:rsidP="00F15958">
      <w:pPr>
        <w:rPr>
          <w:b/>
          <w:bCs/>
          <w:sz w:val="24"/>
          <w:szCs w:val="24"/>
        </w:rPr>
      </w:pPr>
      <w:r>
        <w:rPr>
          <w:b/>
          <w:bCs/>
          <w:noProof/>
          <w:sz w:val="24"/>
          <w:szCs w:val="24"/>
        </w:rPr>
        <w:drawing>
          <wp:anchor distT="0" distB="0" distL="114300" distR="114300" simplePos="0" relativeHeight="251653632" behindDoc="1" locked="0" layoutInCell="1" allowOverlap="1" wp14:anchorId="53481FA9" wp14:editId="77593C54">
            <wp:simplePos x="0" y="0"/>
            <wp:positionH relativeFrom="column">
              <wp:posOffset>37272</wp:posOffset>
            </wp:positionH>
            <wp:positionV relativeFrom="paragraph">
              <wp:posOffset>339587</wp:posOffset>
            </wp:positionV>
            <wp:extent cx="3678555" cy="2066925"/>
            <wp:effectExtent l="19050" t="19050" r="0" b="9525"/>
            <wp:wrapTight wrapText="bothSides">
              <wp:wrapPolygon edited="0">
                <wp:start x="-112" y="-199"/>
                <wp:lineTo x="-112" y="21700"/>
                <wp:lineTo x="21589" y="21700"/>
                <wp:lineTo x="21589" y="-199"/>
                <wp:lineTo x="-112" y="-199"/>
              </wp:wrapPolygon>
            </wp:wrapTight>
            <wp:docPr id="17243605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678555" cy="206692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D3A5662" w14:textId="4EEE0078" w:rsidR="00CE72F7" w:rsidRDefault="00CE72F7" w:rsidP="00F15958">
      <w:pPr>
        <w:rPr>
          <w:b/>
          <w:bCs/>
          <w:sz w:val="24"/>
          <w:szCs w:val="24"/>
        </w:rPr>
      </w:pPr>
    </w:p>
    <w:p w14:paraId="1DFB8F89" w14:textId="6FED69D3" w:rsidR="00CE72F7" w:rsidRDefault="006C58FF" w:rsidP="00F15958">
      <w:pPr>
        <w:rPr>
          <w:b/>
          <w:bCs/>
          <w:sz w:val="24"/>
          <w:szCs w:val="24"/>
        </w:rPr>
      </w:pPr>
      <w:r>
        <w:rPr>
          <w:b/>
          <w:bCs/>
          <w:noProof/>
          <w:sz w:val="24"/>
          <w:szCs w:val="24"/>
        </w:rPr>
        <w:drawing>
          <wp:anchor distT="0" distB="0" distL="114300" distR="114300" simplePos="0" relativeHeight="251661824" behindDoc="1" locked="0" layoutInCell="1" allowOverlap="1" wp14:anchorId="09C792F2" wp14:editId="3C3CD9C9">
            <wp:simplePos x="0" y="0"/>
            <wp:positionH relativeFrom="column">
              <wp:posOffset>-879779</wp:posOffset>
            </wp:positionH>
            <wp:positionV relativeFrom="paragraph">
              <wp:posOffset>303724</wp:posOffset>
            </wp:positionV>
            <wp:extent cx="3650615" cy="2051685"/>
            <wp:effectExtent l="19050" t="19050" r="6985" b="5715"/>
            <wp:wrapTight wrapText="bothSides">
              <wp:wrapPolygon edited="0">
                <wp:start x="-113" y="-201"/>
                <wp:lineTo x="-113" y="21660"/>
                <wp:lineTo x="21641" y="21660"/>
                <wp:lineTo x="21641" y="-201"/>
                <wp:lineTo x="-113" y="-201"/>
              </wp:wrapPolygon>
            </wp:wrapTight>
            <wp:docPr id="20725561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650615" cy="205168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59A4D130" w14:textId="6588DCEB" w:rsidR="00CE72F7" w:rsidRDefault="006C58FF" w:rsidP="00F15958">
      <w:pPr>
        <w:rPr>
          <w:b/>
          <w:bCs/>
          <w:sz w:val="24"/>
          <w:szCs w:val="24"/>
        </w:rPr>
      </w:pPr>
      <w:r>
        <w:rPr>
          <w:b/>
          <w:bCs/>
          <w:noProof/>
          <w:sz w:val="24"/>
          <w:szCs w:val="24"/>
        </w:rPr>
        <w:drawing>
          <wp:anchor distT="0" distB="0" distL="114300" distR="114300" simplePos="0" relativeHeight="251664896" behindDoc="1" locked="0" layoutInCell="1" allowOverlap="1" wp14:anchorId="27F46B7C" wp14:editId="4BC0D5CE">
            <wp:simplePos x="0" y="0"/>
            <wp:positionH relativeFrom="column">
              <wp:posOffset>-56073</wp:posOffset>
            </wp:positionH>
            <wp:positionV relativeFrom="paragraph">
              <wp:posOffset>363275</wp:posOffset>
            </wp:positionV>
            <wp:extent cx="3630930" cy="2040890"/>
            <wp:effectExtent l="19050" t="19050" r="7620" b="0"/>
            <wp:wrapTight wrapText="bothSides">
              <wp:wrapPolygon edited="0">
                <wp:start x="-113" y="-202"/>
                <wp:lineTo x="-113" y="21573"/>
                <wp:lineTo x="21645" y="21573"/>
                <wp:lineTo x="21645" y="-202"/>
                <wp:lineTo x="-113" y="-202"/>
              </wp:wrapPolygon>
            </wp:wrapTight>
            <wp:docPr id="3537750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630930" cy="204089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69F03663" w14:textId="514D23AB" w:rsidR="00CE72F7" w:rsidRDefault="00CE72F7" w:rsidP="00F15958">
      <w:pPr>
        <w:rPr>
          <w:b/>
          <w:bCs/>
          <w:sz w:val="24"/>
          <w:szCs w:val="24"/>
        </w:rPr>
      </w:pPr>
    </w:p>
    <w:p w14:paraId="61F9EEFF" w14:textId="6E2D2750" w:rsidR="00CE72F7" w:rsidRPr="00523681" w:rsidRDefault="006C58FF" w:rsidP="00F15958">
      <w:pPr>
        <w:rPr>
          <w:b/>
          <w:bCs/>
          <w:sz w:val="24"/>
          <w:szCs w:val="24"/>
        </w:rPr>
      </w:pPr>
      <w:r>
        <w:rPr>
          <w:b/>
          <w:bCs/>
          <w:noProof/>
          <w:sz w:val="24"/>
          <w:szCs w:val="24"/>
        </w:rPr>
        <w:drawing>
          <wp:anchor distT="0" distB="0" distL="114300" distR="114300" simplePos="0" relativeHeight="251665920" behindDoc="1" locked="0" layoutInCell="1" allowOverlap="1" wp14:anchorId="61E8DB5F" wp14:editId="6D6B9C1F">
            <wp:simplePos x="0" y="0"/>
            <wp:positionH relativeFrom="column">
              <wp:posOffset>-864069</wp:posOffset>
            </wp:positionH>
            <wp:positionV relativeFrom="paragraph">
              <wp:posOffset>288096</wp:posOffset>
            </wp:positionV>
            <wp:extent cx="3594100" cy="2019935"/>
            <wp:effectExtent l="19050" t="19050" r="6350" b="0"/>
            <wp:wrapTight wrapText="bothSides">
              <wp:wrapPolygon edited="0">
                <wp:start x="-114" y="-204"/>
                <wp:lineTo x="-114" y="21593"/>
                <wp:lineTo x="21638" y="21593"/>
                <wp:lineTo x="21638" y="-204"/>
                <wp:lineTo x="-114" y="-204"/>
              </wp:wrapPolygon>
            </wp:wrapTight>
            <wp:docPr id="12009801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594100" cy="201993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3E9829D" w14:textId="1D813016" w:rsidR="00C35DF3" w:rsidRDefault="00C35DF3" w:rsidP="00F15958">
      <w:pPr>
        <w:rPr>
          <w:b/>
          <w:bCs/>
          <w:sz w:val="24"/>
          <w:szCs w:val="24"/>
        </w:rPr>
      </w:pPr>
    </w:p>
    <w:p w14:paraId="4A9B926D" w14:textId="7923479A" w:rsidR="000D0BEF" w:rsidRDefault="000D0BEF" w:rsidP="00F15958">
      <w:pPr>
        <w:rPr>
          <w:b/>
          <w:bCs/>
          <w:sz w:val="24"/>
          <w:szCs w:val="24"/>
        </w:rPr>
      </w:pPr>
    </w:p>
    <w:p w14:paraId="39CAB84D" w14:textId="7363D2BA" w:rsidR="000D0BEF" w:rsidRPr="00523681" w:rsidRDefault="00AD2960" w:rsidP="00F15958">
      <w:pPr>
        <w:rPr>
          <w:b/>
          <w:bCs/>
          <w:sz w:val="24"/>
          <w:szCs w:val="24"/>
        </w:rPr>
      </w:pPr>
      <w:r>
        <w:rPr>
          <w:b/>
          <w:bCs/>
          <w:noProof/>
          <w:sz w:val="24"/>
          <w:szCs w:val="24"/>
        </w:rPr>
        <w:drawing>
          <wp:anchor distT="0" distB="0" distL="114300" distR="114300" simplePos="0" relativeHeight="251666944" behindDoc="1" locked="0" layoutInCell="1" allowOverlap="1" wp14:anchorId="72C9CFEF" wp14:editId="17B64AAB">
            <wp:simplePos x="0" y="0"/>
            <wp:positionH relativeFrom="column">
              <wp:posOffset>-68360</wp:posOffset>
            </wp:positionH>
            <wp:positionV relativeFrom="paragraph">
              <wp:posOffset>280421</wp:posOffset>
            </wp:positionV>
            <wp:extent cx="3763645" cy="2115820"/>
            <wp:effectExtent l="19050" t="19050" r="8255" b="0"/>
            <wp:wrapTight wrapText="bothSides">
              <wp:wrapPolygon edited="0">
                <wp:start x="-109" y="-194"/>
                <wp:lineTo x="-109" y="21587"/>
                <wp:lineTo x="21647" y="21587"/>
                <wp:lineTo x="21647" y="-194"/>
                <wp:lineTo x="-109" y="-194"/>
              </wp:wrapPolygon>
            </wp:wrapTight>
            <wp:docPr id="13406957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763645" cy="21158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50FB1E11" w14:textId="61A433CB" w:rsidR="004A3AC3" w:rsidRDefault="004A3AC3" w:rsidP="00FD5695">
      <w:pPr>
        <w:rPr>
          <w:b/>
          <w:bCs/>
          <w:sz w:val="24"/>
          <w:szCs w:val="24"/>
        </w:rPr>
      </w:pPr>
    </w:p>
    <w:p w14:paraId="42716C86" w14:textId="6367F06C" w:rsidR="00FD5695" w:rsidRPr="005A1057" w:rsidRDefault="00FD5695" w:rsidP="00FD5695">
      <w:pPr>
        <w:rPr>
          <w:b/>
          <w:bCs/>
          <w:sz w:val="32"/>
          <w:szCs w:val="32"/>
        </w:rPr>
      </w:pPr>
      <w:r w:rsidRPr="005A1057">
        <w:rPr>
          <w:b/>
          <w:bCs/>
          <w:sz w:val="32"/>
          <w:szCs w:val="32"/>
        </w:rPr>
        <w:t>Casgliad</w:t>
      </w:r>
    </w:p>
    <w:p w14:paraId="07F43BB1" w14:textId="77777777" w:rsidR="0010270A" w:rsidRDefault="0010270A" w:rsidP="00FD5695">
      <w:pPr>
        <w:rPr>
          <w:sz w:val="24"/>
          <w:szCs w:val="24"/>
        </w:rPr>
      </w:pPr>
      <w:r w:rsidRPr="0010270A">
        <w:rPr>
          <w:sz w:val="24"/>
          <w:szCs w:val="24"/>
        </w:rPr>
        <w:t xml:space="preserve">Wrth gyflawni'r modiwl yma feindiais yn anodd trefnu fy amser yn gywir. Gan nad ydwyf wedi gweithio yn annibynnol ar fodiwl cyfan eto, roedd hyn yn sialens oedd yn dda i mi neud. Ar y cyfan teimlaf erbyn diwedd y modiwl yr oeddwn wedi llwyddo trefnu fy amser yn dda, gan wneud yn siŵr yr oedd yn sgript yn barod cyn diwrnod technegol. Manteisiais ar y cyfle i weithio gyda fy nhiwtor, ac wrth i ni gydweithio yn wythnosol roedd hyn wedi fy helpu trefnu fy amser, gan wneud yn siŵr roedd drafftiau gwahanol o’r sgript wedi cael ei chwblhau yn wythnosol. Gan yr oeddwn yn gwneud perfformiad un person yr oedd yn hawdd addasu'r sgript, er mwyn gwneud y sioe yn fyrrach, ar ôl y diwrnod technegol yma. </w:t>
      </w:r>
    </w:p>
    <w:p w14:paraId="555D402D" w14:textId="777BAA26" w:rsidR="00FD5695" w:rsidRPr="00523681" w:rsidRDefault="003A3A5A" w:rsidP="00FD5695">
      <w:pPr>
        <w:rPr>
          <w:sz w:val="24"/>
          <w:szCs w:val="24"/>
        </w:rPr>
      </w:pPr>
      <w:r w:rsidRPr="003A3A5A">
        <w:rPr>
          <w:sz w:val="24"/>
          <w:szCs w:val="24"/>
        </w:rPr>
        <w:t xml:space="preserve">Manteisiais ar y sgiliau dwi wedi dysgu wrth wneud y cwrs, wrth hefyd defnyddio sgiliau newydd. Er fy mod heb wneud sioe yn adrodd stori, drama, roedd dal rhaid i mi dal feddwl fel cyfarwyddwr. Wrth weithio ar y perfformiad yn ystod y diwrnod technegol yr oedd yn anodd gweld sut bydd y perfformiad yn edrych o safbwynt y gynulleidfa. Meddwl yn ôl byddaf yn gynorthwyol i gael un o’r myfyriwr arall naill yn eistedd mewn ac yn rhoi ei safbwynt nhw, neu sefyll ar y llwyfan yn lle fi er mwyn i mi weld sut oedd y llwyfan yn edrych yn ystod y perfformiad. Credaf byddai gwneud hyn wedi helpu mi adio fwy o beth o ran golau a sain, gan hefyd gweld os oeddwn wedi gwneud digon o ran llwyfanni’r perfformiad terfynol. </w:t>
      </w:r>
      <w:r w:rsidR="002F6EF4" w:rsidRPr="002F6EF4">
        <w:rPr>
          <w:sz w:val="24"/>
          <w:szCs w:val="24"/>
        </w:rPr>
        <w:t>Teimlaf ei fod yn anodd meddwl fel cyfarwyddwr, gan weithiau nad oedd syniadau newydd yn dod yn naturiol i mi. Ond wrth i’r wythnosau mynd ei flaen roedd hyn yn dod yn haws ac fe ddechreuais fwynhau'r sialens yma, gan weld yr hwyl o fod yn gyfarwyddwyr dod trwyddo.</w:t>
      </w:r>
      <w:r w:rsidR="002F6EF4">
        <w:rPr>
          <w:sz w:val="24"/>
          <w:szCs w:val="24"/>
        </w:rPr>
        <w:t xml:space="preserve"> </w:t>
      </w:r>
      <w:r w:rsidR="008F6D32" w:rsidRPr="008F6D32">
        <w:rPr>
          <w:sz w:val="24"/>
          <w:szCs w:val="24"/>
        </w:rPr>
        <w:t xml:space="preserve">Fe wnes i fwynhau gweithredu fel cyfarwyddwr, ac efallai byddai yn datblygu'r sgil yma hyd yn oed yn fwy yn y dyfodol.  </w:t>
      </w:r>
      <w:r w:rsidR="001D4865">
        <w:rPr>
          <w:sz w:val="24"/>
          <w:szCs w:val="24"/>
        </w:rPr>
        <w:t xml:space="preserve"> </w:t>
      </w:r>
      <w:r w:rsidR="001D4865" w:rsidRPr="00523681">
        <w:rPr>
          <w:sz w:val="24"/>
          <w:szCs w:val="24"/>
        </w:rPr>
        <w:t xml:space="preserve"> </w:t>
      </w:r>
    </w:p>
    <w:p w14:paraId="7573EAC4" w14:textId="399F7D1D" w:rsidR="00FD5695" w:rsidRPr="00523681" w:rsidRDefault="00FD5695" w:rsidP="00FD5695">
      <w:pPr>
        <w:rPr>
          <w:sz w:val="24"/>
          <w:szCs w:val="24"/>
        </w:rPr>
      </w:pPr>
      <w:r w:rsidRPr="00523681">
        <w:rPr>
          <w:sz w:val="24"/>
          <w:szCs w:val="24"/>
        </w:rPr>
        <w:t xml:space="preserve">Cyflawnais ystod eang o ymchwil wrth gwblhau'r dasg yma, gan hefyd defnyddio gwybodaeth dwi barod yn gwybod am theatr yn y gymuned. Gan ddefnyddio ffynonellau dibynadwy e.e.. erthyglau a llyfrau, llwyddaist roi ystod eang o wybodaeth ar theatr yn y gymuned yn ystod yr Ail Ryfel Byd, a COVID-19 a sut mae theatr wedi addasu yn ystod yr adegau yma. Gwelaf yn ystod </w:t>
      </w:r>
      <w:r w:rsidR="00816E19">
        <w:rPr>
          <w:sz w:val="24"/>
          <w:szCs w:val="24"/>
        </w:rPr>
        <w:t>y cyfnod clo</w:t>
      </w:r>
      <w:r w:rsidRPr="00523681">
        <w:rPr>
          <w:sz w:val="24"/>
          <w:szCs w:val="24"/>
        </w:rPr>
        <w:t xml:space="preserve"> bod adloniant digidol yn dod yn fwy poblogaidd, ac felly wnaeth theatr ac adloniant cael ei addasu ar gyfer pawb yn y gymuned yn ystod yr adegau yma. Yn ystod fy mherfformiad fe wnes i sôn am beth oeddwn yn gwylio yn y byd adloniant a theatr yn ystod y </w:t>
      </w:r>
      <w:r w:rsidR="0023140C">
        <w:rPr>
          <w:sz w:val="24"/>
          <w:szCs w:val="24"/>
        </w:rPr>
        <w:t>cyfnod clo</w:t>
      </w:r>
      <w:r w:rsidRPr="00523681">
        <w:rPr>
          <w:sz w:val="24"/>
          <w:szCs w:val="24"/>
        </w:rPr>
        <w:t>, sef gwylio sioe newydd ar lein er mwyn teimlo fy mod yn dal rhan o’r gymuned theatr. Petai fwy o amser i wneud y modiwl byddaf wedi mynd i siarad ag unigolion yn y byd adloniant a theatr er mwyn trafod sut wnaeth y</w:t>
      </w:r>
      <w:r w:rsidR="00B030DD">
        <w:rPr>
          <w:sz w:val="24"/>
          <w:szCs w:val="24"/>
        </w:rPr>
        <w:t xml:space="preserve"> </w:t>
      </w:r>
      <w:r w:rsidR="00B030DD" w:rsidRPr="00BB1C19">
        <w:rPr>
          <w:sz w:val="24"/>
          <w:szCs w:val="24"/>
        </w:rPr>
        <w:t>cyfnod clo</w:t>
      </w:r>
      <w:r w:rsidR="00B030DD">
        <w:rPr>
          <w:sz w:val="24"/>
          <w:szCs w:val="24"/>
        </w:rPr>
        <w:t xml:space="preserve"> </w:t>
      </w:r>
      <w:r w:rsidRPr="00523681">
        <w:rPr>
          <w:sz w:val="24"/>
          <w:szCs w:val="24"/>
        </w:rPr>
        <w:t xml:space="preserve">effeithio nhw, wrth hefyd trafod beth oedden nhw yn gwneud fel rhyddhad yn ystod y cyfnod yma. </w:t>
      </w:r>
    </w:p>
    <w:p w14:paraId="65A43C42" w14:textId="77777777" w:rsidR="00991699" w:rsidRDefault="00991699" w:rsidP="00FD5695">
      <w:pPr>
        <w:rPr>
          <w:sz w:val="24"/>
          <w:szCs w:val="24"/>
        </w:rPr>
      </w:pPr>
      <w:r w:rsidRPr="00991699">
        <w:rPr>
          <w:sz w:val="24"/>
          <w:szCs w:val="24"/>
        </w:rPr>
        <w:t xml:space="preserve">Feindiais yn anodd ysgrifennu'r perfformiad, gan nad ydwyf yn hyderus yn ysgrifennu unigol. Ond wrth gymryd amser yn ystod yr wythnosau yr oedd hyn yn dod yn fwy haws a naturiol i mi, wrth i’r sgript dechrau llifo yn fwy. Credaf fod fy sgil o ysgrifennu wedi ei datblygu, a gwelaf wahaniaeth enfawr yn fy ngwaith ers dechrau'r modiwl. Wrth gydweithio cyd fy nhiwtor gwelaf ei bod yn fuddiol i mi ddarllen fy ngwaith ar lafar er mwyn gweld sut mae’n swnio i’r gynulleidfa. Byddai hyn yn sicrhau bod fy ngwaith ysgrifenedig yn y gorau y gall fod. Wrth ddechrau siarad y gwaith ar lafar daeth fwy o syniadau i mi ar sut y gallaf lwyfannu'r perfformiad wrth geisio ei gwneud yn fwy theatrig. Yr oedd yn amlwg i mi fod angen cynnwys clipiau a sain mewn i’r perfformiad, ond hefyd dechreuais ddefnyddio golau er mwy creu awyrgylch, e.e.. haul yn codi yn ystod y gân gyntaf. Os byddaf yn ail gwneud y prosiect byddaf yn defnyddio mwy o golau a sain ar ddiwedd, gan yr wyf yn credu bod y perfformiad wedi mynd yn statig erbyn yr adeg yma. </w:t>
      </w:r>
    </w:p>
    <w:p w14:paraId="246B4F99" w14:textId="491FD7BD" w:rsidR="00FD5695" w:rsidRDefault="00FD5695" w:rsidP="00FD5695">
      <w:pPr>
        <w:rPr>
          <w:sz w:val="24"/>
          <w:szCs w:val="24"/>
        </w:rPr>
      </w:pPr>
      <w:r w:rsidRPr="00523681">
        <w:rPr>
          <w:sz w:val="24"/>
          <w:szCs w:val="24"/>
        </w:rPr>
        <w:t xml:space="preserve">Cyn cydweithio gyda’r technegydd nid oeddwn yn siŵr faint o oleuadau oedd yn gallu cael ei ddefnyddio yn ystod y perfformiad. Er fy mod wedi dod a syniadau clir o beth yr oedd eisiau yn ystod y perfformiad, nid oedd pob syniad yn gallu cael ei chlywed neu weld. Yn ystod yr adran COVID-19 yr oeddwn eisiau i’r llwyfan mynd yn glas, gan dyma yw’r lliw dwi’n cysylltu â COVID-19, ond nid oedd hyn yn bosib, gan nad oedd yn bosib cael golau lliw ar y llwyfan yn ystod y perfformiad. Yn ogystal yr oeddwn eisiau i’r sain </w:t>
      </w:r>
      <w:r w:rsidRPr="00BB1A75">
        <w:rPr>
          <w:i/>
          <w:iCs/>
          <w:sz w:val="24"/>
          <w:szCs w:val="24"/>
        </w:rPr>
        <w:t>‘BBC NEWS’</w:t>
      </w:r>
      <w:r w:rsidRPr="00523681">
        <w:rPr>
          <w:sz w:val="24"/>
          <w:szCs w:val="24"/>
        </w:rPr>
        <w:t xml:space="preserve"> cael ei chlywed fel toriad i fynd o un adeg i’r llall ond yr oedd rhaid cael </w:t>
      </w:r>
      <w:r w:rsidRPr="00BB1A75">
        <w:rPr>
          <w:i/>
          <w:iCs/>
          <w:sz w:val="24"/>
          <w:szCs w:val="24"/>
        </w:rPr>
        <w:t xml:space="preserve">‘Healdine Quotes’ </w:t>
      </w:r>
      <w:r w:rsidRPr="00523681">
        <w:rPr>
          <w:sz w:val="24"/>
          <w:szCs w:val="24"/>
        </w:rPr>
        <w:t xml:space="preserve">yn lle gan nad oedd dwy sain yn gallu cael ei chwarae ar yr un pryd. Credaf fod cydweithio gyda thechnegydd wedi bod yn dda ar gyfer fy mhrosiect gan yr oeddwn yn gallu perfformio'r darn yn fwy gan nad oeddwn yn gyfrifol am y sain yn cael ei chlywed. Roeddwn hefyd yn hoffi gweithio gyda thechnegydd gan yr oeddwn yn agored i addasiadau a newid fy syniadau pan yn y gofod gan gymryd cyngor ar beth oedd y peth gorau i wneud yn dechnegol yn ystod y perfformiad.  </w:t>
      </w:r>
    </w:p>
    <w:p w14:paraId="43D966A4" w14:textId="0B73EFF0" w:rsidR="00FD5695" w:rsidRPr="00523681" w:rsidRDefault="00FD5695" w:rsidP="00FD5695">
      <w:pPr>
        <w:rPr>
          <w:sz w:val="24"/>
          <w:szCs w:val="24"/>
        </w:rPr>
      </w:pPr>
      <w:r w:rsidRPr="00523681">
        <w:rPr>
          <w:sz w:val="24"/>
          <w:szCs w:val="24"/>
        </w:rPr>
        <w:t xml:space="preserve">Wrth ymarfer y sgript yn y gofod am y tro cyntaf wnaeth fwy o syniadau dod i mi ar sut i wneud y perfformiad yn fwy theatrig. Dewisais ddefnyddio bwrdd fel ffordd o gysgodi o’r sŵn bomio yn ystod y perfformiad, a theimlaf fod hyn wedi rhoi naws y cyfnod i’r gynulleidfa. I ategu wrth ymarfer yn y gofod daeth yn glir i mi yr oedd y sgript yn rhy hyr ac felly roedd rhaid addasu hyn ar ôl y sesiwn. Feindies yn anodd meddwl am beth oeddwn eisiau cymryd allan, ond gan yr oedd yn berfformiad un person nid oedd yn mynd i effeithio unrhyw un arall. Penderfynais gymryd rhannau allan o ddiwedd y sgript, gan nad oedd hyn yn mynd i gael effaith </w:t>
      </w:r>
      <w:r w:rsidR="002C23EA">
        <w:rPr>
          <w:sz w:val="24"/>
          <w:szCs w:val="24"/>
        </w:rPr>
        <w:t xml:space="preserve">mawr </w:t>
      </w:r>
      <w:r w:rsidRPr="00523681">
        <w:rPr>
          <w:sz w:val="24"/>
          <w:szCs w:val="24"/>
        </w:rPr>
        <w:t>ar neb ond fy hun. Wrth wneud hyn roedd wedi rhoi llai o straen ar y technegydd gan nad oedd unrhyw giw yn y darn yna. Yn ogystal teimla</w:t>
      </w:r>
      <w:r w:rsidR="00F1253D">
        <w:rPr>
          <w:sz w:val="24"/>
          <w:szCs w:val="24"/>
        </w:rPr>
        <w:t>f</w:t>
      </w:r>
      <w:r w:rsidRPr="00523681">
        <w:rPr>
          <w:sz w:val="24"/>
          <w:szCs w:val="24"/>
        </w:rPr>
        <w:t xml:space="preserve"> wrth gymryd y rhan yma allan, nid oedd gormod o wybodaeth yn cael ei adrodd i’r gynulleidfa. Erbyn y rhediad gwisg gyntaf yr oeddwn a fersiwn gorau o’r sgript gan nad oedd yn rhy hir, ac yn cloi'r perfformiad gyda chlip fideo pwerus sy’n dangos bod theatr wedi addasu ar gyfer pawb yn y gymdeithas, a dal yn cael ei addasu yn </w:t>
      </w:r>
      <w:r w:rsidR="00316F2D">
        <w:rPr>
          <w:sz w:val="24"/>
          <w:szCs w:val="24"/>
        </w:rPr>
        <w:t xml:space="preserve">awr yn effeithiol iawn. </w:t>
      </w:r>
      <w:r w:rsidR="003F626E" w:rsidRPr="003F626E">
        <w:rPr>
          <w:sz w:val="24"/>
          <w:szCs w:val="24"/>
        </w:rPr>
        <w:t>Credaf fod gweithio mewn gofod yn fwy rheolaidd yn y dyfodol yn mynd i fy muddio, gan ei fod yn fy sbarduno ac yn fy helpu i wneud dewisiadau ar sgript. Wrth feddwl yn ôl, efallai y dylwn wedi gweithio yn y gofod fwy, ond mae hyn yn rhywbeth i gadw mewn cof wrth wneud modiwlau arall.</w:t>
      </w:r>
      <w:r w:rsidR="003F626E">
        <w:rPr>
          <w:sz w:val="24"/>
          <w:szCs w:val="24"/>
        </w:rPr>
        <w:t xml:space="preserve"> </w:t>
      </w:r>
    </w:p>
    <w:p w14:paraId="14AB8619" w14:textId="77777777" w:rsidR="00777F19" w:rsidRDefault="00777F19" w:rsidP="00FD5695">
      <w:pPr>
        <w:rPr>
          <w:sz w:val="24"/>
          <w:szCs w:val="24"/>
        </w:rPr>
      </w:pPr>
      <w:r w:rsidRPr="00777F19">
        <w:rPr>
          <w:sz w:val="24"/>
          <w:szCs w:val="24"/>
        </w:rPr>
        <w:t xml:space="preserve">Trafodais gyda myfyrwraig arall yn y dosbarth am sut yr oedd yn gweithio ar sgript un person. Gan ei bod hi wedi gwneud perfformiad yn sôn am brofiadau yn ei bywyd hi feindiodd hi ên anodd ysgrifennu'r sgript, ond yn hawdd i’w ddysgu gan ei fod yn ei phrofiad personol. Ond i mi yr oedd yn y gwrthwyneb. Teimlaf yn ei fod yn hawdd chwilio am ymchwil, a meddwl am beth yr oeddwn eisiau sôn am yn ystod y perfformiad gan yr oeddwn â diddordeb enfawr yn y pwnc. Gwelaf yn sialens enfawr i ddysgu'r sgript ar y dechrau. Yn ystod y rhediad cyntaf yr oeddwn yn darllen y sgript fel erthygl gan nad oeddwn yn gallu cofio'r ffeithiau i gyd. Ar ôl y rhediad yma daeth yn glir i mi fod angen siarad yn fwy naturiol, fel fy mod yn siarad â ffrindiau. Feindiais hyn yn sialens enfawr, ond wrth i mi wneud nodiad yr oedd hyn wedi dod yn haws, a hefyd ceisiais beidio â gor ymarfer gan nad oeddwn eisiau dod mewn i batrwm o adrodd y perfformiad. </w:t>
      </w:r>
    </w:p>
    <w:p w14:paraId="09DE0D21" w14:textId="439DB813" w:rsidR="006012A0" w:rsidRDefault="006012A0" w:rsidP="00FD5695">
      <w:pPr>
        <w:rPr>
          <w:sz w:val="24"/>
          <w:szCs w:val="24"/>
        </w:rPr>
      </w:pPr>
      <w:r w:rsidRPr="006012A0">
        <w:rPr>
          <w:sz w:val="24"/>
          <w:szCs w:val="24"/>
        </w:rPr>
        <w:t>Credaf fod y perfformiad wedi mynd yn llwyddiannus yn y diwedd. Er fy mod yn pryderu am berfformio teimlaf fy mod wedi trosglwyddo popeth yr oeddwn eisiau dangos a dweud wrth y gynulleidfa. Teimlaf fy mod wedi gwneud digon i gadw’r gynulleidfa yn rhan o’r perfformiad, gan ddechrau siarad yn y gynulleidfa fel ei bod nhw yn fy ffrindiau yn gwylio sioe gyda fi, a hefyd rhoi llun o bropaganda iddyn nhw edrych arno yn ystod y sioe. Roeddwn wedi gwneud hyn er mwyn rhoi'r teimlad o gymuned a chymdeithas i’r gynulleidfa gan wneud iddyn nhw deimlo ei bod ar daith y perfformiad gyda fi. Un o fy mhryderon oedd fy mod yn mynd i siarad yn rhy gloi yn y perfformiad ac edrych ar fy nodiadau'r holl ffordd trwyddo. Gan yr oeddwn yn pryderu yn yr ymarferion yr oeddwn yn sownd i’r nodiadau, ond wrth ymarfer mwy a mwy yn y gofod nid oeddwn yn pryderu cymaint ac yr oeddwn wedi dechrau ymlacio mewn i’r perfformiad wrth siarad ar gynulleidfa.</w:t>
      </w:r>
    </w:p>
    <w:p w14:paraId="21624A2E" w14:textId="685FBA1D" w:rsidR="00FD5695" w:rsidRPr="00523681" w:rsidRDefault="00FD5695" w:rsidP="00FD5695">
      <w:pPr>
        <w:rPr>
          <w:sz w:val="24"/>
          <w:szCs w:val="24"/>
        </w:rPr>
      </w:pPr>
      <w:r w:rsidRPr="00523681">
        <w:rPr>
          <w:sz w:val="24"/>
          <w:szCs w:val="24"/>
        </w:rPr>
        <w:t>Yn ystod yr ymarferion</w:t>
      </w:r>
      <w:r w:rsidR="006012A0">
        <w:rPr>
          <w:sz w:val="24"/>
          <w:szCs w:val="24"/>
        </w:rPr>
        <w:t xml:space="preserve"> technegol</w:t>
      </w:r>
      <w:r w:rsidRPr="00523681">
        <w:rPr>
          <w:sz w:val="24"/>
          <w:szCs w:val="24"/>
        </w:rPr>
        <w:t xml:space="preserve"> nid oedd un o’r fideos yn gweithio, ac felly nid oedd hyn wedi cael ei ymarfer cyn y perfformiad olaf. Wrth i mi sôn am </w:t>
      </w:r>
      <w:r w:rsidRPr="006012A0">
        <w:rPr>
          <w:i/>
          <w:iCs/>
          <w:sz w:val="24"/>
          <w:szCs w:val="24"/>
        </w:rPr>
        <w:t xml:space="preserve">‘A Taste of Honey’ </w:t>
      </w:r>
      <w:r w:rsidRPr="00523681">
        <w:rPr>
          <w:sz w:val="24"/>
          <w:szCs w:val="24"/>
        </w:rPr>
        <w:t xml:space="preserve">wnaeth y fideo </w:t>
      </w:r>
      <w:r w:rsidRPr="006012A0">
        <w:rPr>
          <w:i/>
          <w:iCs/>
          <w:sz w:val="24"/>
          <w:szCs w:val="24"/>
        </w:rPr>
        <w:t>‘Respect’</w:t>
      </w:r>
      <w:r w:rsidRPr="00523681">
        <w:rPr>
          <w:sz w:val="24"/>
          <w:szCs w:val="24"/>
        </w:rPr>
        <w:t xml:space="preserve"> gan Aretha Franklin cael ei gweld ar y sgrin. Roedd sain y fideo yma yn rhy uchel ac felly nid oedd y gynulleidfa yn gallu clywed beth oeddwn yn dweud, ac efallai yr oedd wedi ei drysu nhw hefyd. Fe wnaeth un o’r myfyrwyr eraill helpu newid y pwynt pŵer yn ystod y perfformiad, ar fideos, ond yn anffodus nid oeddwn yn ei gallu gweld yn ystod y perfformiad er mwyn stopio’r fideo. </w:t>
      </w:r>
    </w:p>
    <w:p w14:paraId="52C49B74" w14:textId="0F8B8CB4" w:rsidR="00FD5695" w:rsidRPr="00523681" w:rsidRDefault="00FD5695" w:rsidP="00FD5695">
      <w:pPr>
        <w:rPr>
          <w:sz w:val="24"/>
          <w:szCs w:val="24"/>
        </w:rPr>
      </w:pPr>
      <w:r w:rsidRPr="00523681">
        <w:rPr>
          <w:sz w:val="24"/>
          <w:szCs w:val="24"/>
        </w:rPr>
        <w:t>Ar ddiwrnod y perfformiad yr oeddwn yn nerfus, er fy mod wedi gwneud mwy nag un rhediad yn y gofod. Ond profais deimlad o ryddhad erbyn diwedd y perfformiad gan fod y rhan yr oeddwn yn pryder</w:t>
      </w:r>
      <w:r w:rsidR="0037459D">
        <w:rPr>
          <w:sz w:val="24"/>
          <w:szCs w:val="24"/>
        </w:rPr>
        <w:t>u</w:t>
      </w:r>
      <w:r w:rsidRPr="00523681">
        <w:rPr>
          <w:sz w:val="24"/>
          <w:szCs w:val="24"/>
        </w:rPr>
        <w:t xml:space="preserve"> o’r asesiad wedi dod i ben. Er hyn teimlaf fod y sgript yn y gorau y gall bydd erbyn y diwrnod perfformio. Wrth ysgrifennu drafftiau o’r sgript yr oedd yn anodd crynhoi popeth yr oeddwn am ddweud yn ystod y perfformiad. Cyflawnais ystod eang o ymchwil cyn mynd ati i ysgrifennu'r sgript, ac felly yr oedd yn anodd i dewed y pethau pwysicaf i gynnwys yn y drafft terfynol. </w:t>
      </w:r>
    </w:p>
    <w:p w14:paraId="5B8C9BB0" w14:textId="5DCBBCF6" w:rsidR="00FD5695" w:rsidRPr="00523681" w:rsidRDefault="00FD5695" w:rsidP="00FD5695">
      <w:pPr>
        <w:rPr>
          <w:sz w:val="24"/>
          <w:szCs w:val="24"/>
        </w:rPr>
      </w:pPr>
      <w:r w:rsidRPr="00523681">
        <w:rPr>
          <w:sz w:val="24"/>
          <w:szCs w:val="24"/>
        </w:rPr>
        <w:t xml:space="preserve">I grynhoi, wrth gyflawni’r prosiect yma yr wyf wedi sylweddoli'r pwysigrwydd o gymuned a chymdeithas, ond hefyd wedi sylweddoli pan yr oeddwn yn rhan o gymunedau gwahanol pan oeddwn yn ifanc. </w:t>
      </w:r>
      <w:r w:rsidR="005126DA" w:rsidRPr="005126DA">
        <w:rPr>
          <w:sz w:val="24"/>
          <w:szCs w:val="24"/>
        </w:rPr>
        <w:t xml:space="preserve">Credaf erbyn diwedd yr ymchwiliad ar brosiect yr wyf wedi ateb fy nghwestiwn o fod y celfyddydau yn gallu buddio cymdeithasau yn ei’n fyd. </w:t>
      </w:r>
      <w:r w:rsidRPr="00523681">
        <w:rPr>
          <w:sz w:val="24"/>
          <w:szCs w:val="24"/>
        </w:rPr>
        <w:t>Mae’r prosiect wedi fy helpu i fod yn fwy hyderus yn perfformio ar ben fy hunan, gan fy ngwthio i wneud pethau allan o fy mharth cysur.</w:t>
      </w:r>
    </w:p>
    <w:p w14:paraId="3C3D9404" w14:textId="77777777" w:rsidR="00FD5695" w:rsidRDefault="00FD5695" w:rsidP="00FD5695">
      <w:pPr>
        <w:rPr>
          <w:sz w:val="24"/>
          <w:szCs w:val="24"/>
        </w:rPr>
      </w:pPr>
    </w:p>
    <w:p w14:paraId="69F37060" w14:textId="77777777" w:rsidR="00FD5695" w:rsidRDefault="00FD5695" w:rsidP="00F15958"/>
    <w:p w14:paraId="7E795895" w14:textId="77777777" w:rsidR="00FD5695" w:rsidRDefault="00FD5695" w:rsidP="00F15958"/>
    <w:p w14:paraId="3DEAA9FA" w14:textId="77777777" w:rsidR="00FD5695" w:rsidRDefault="00FD5695" w:rsidP="00F15958"/>
    <w:p w14:paraId="67D7FFFC" w14:textId="77777777" w:rsidR="00FD5695" w:rsidRDefault="00FD5695" w:rsidP="00F15958"/>
    <w:p w14:paraId="104D2F80" w14:textId="77777777" w:rsidR="00A002D5" w:rsidRDefault="00A002D5" w:rsidP="00F15958"/>
    <w:p w14:paraId="63A95EE2" w14:textId="77777777" w:rsidR="00AE2A33" w:rsidRPr="00AE2A33" w:rsidRDefault="00AE2A33" w:rsidP="00F15958"/>
    <w:p w14:paraId="40D9D336" w14:textId="29982B5C" w:rsidR="007B4BEE" w:rsidRPr="00BC27B3" w:rsidRDefault="00310E26" w:rsidP="00BC27B3">
      <w:pPr>
        <w:rPr>
          <w:b/>
          <w:bCs/>
          <w:color w:val="00B0F0"/>
          <w:sz w:val="20"/>
          <w:szCs w:val="20"/>
        </w:rPr>
      </w:pPr>
      <w:r w:rsidRPr="00376AF0">
        <w:rPr>
          <w:rStyle w:val="normaltextrun"/>
          <w:b/>
          <w:bCs/>
          <w:sz w:val="32"/>
          <w:szCs w:val="36"/>
        </w:rPr>
        <w:t>Llyfryddiaeth</w:t>
      </w:r>
    </w:p>
    <w:p w14:paraId="6519ECE0" w14:textId="77777777" w:rsidR="009F14E5" w:rsidRPr="00FA57A8" w:rsidRDefault="009F14E5" w:rsidP="00820797">
      <w:pPr>
        <w:spacing w:before="100" w:beforeAutospacing="1" w:after="100" w:afterAutospacing="1" w:line="240" w:lineRule="auto"/>
        <w:ind w:left="567"/>
        <w:rPr>
          <w:rFonts w:ascii="Times New Roman" w:eastAsia="Times New Roman" w:hAnsi="Times New Roman" w:cs="Times New Roman"/>
          <w:kern w:val="0"/>
          <w:sz w:val="24"/>
          <w:szCs w:val="24"/>
          <w:lang w:eastAsia="en-GB"/>
          <w14:ligatures w14:val="none"/>
        </w:rPr>
      </w:pPr>
      <w:r w:rsidRPr="00FA57A8">
        <w:rPr>
          <w:rFonts w:ascii="Times New Roman" w:eastAsia="Times New Roman" w:hAnsi="Times New Roman" w:cs="Times New Roman"/>
          <w:i/>
          <w:iCs/>
          <w:kern w:val="0"/>
          <w:sz w:val="24"/>
          <w:szCs w:val="24"/>
          <w:lang w:eastAsia="en-GB"/>
          <w14:ligatures w14:val="none"/>
        </w:rPr>
        <w:t>"jesus christ superstar (Broadway) (1971)" poster print - multi</w:t>
      </w:r>
      <w:r w:rsidRPr="00FA57A8">
        <w:rPr>
          <w:rFonts w:ascii="Times New Roman" w:eastAsia="Times New Roman" w:hAnsi="Times New Roman" w:cs="Times New Roman"/>
          <w:kern w:val="0"/>
          <w:sz w:val="24"/>
          <w:szCs w:val="24"/>
          <w:lang w:eastAsia="en-GB"/>
          <w14:ligatures w14:val="none"/>
        </w:rPr>
        <w:t xml:space="preserve"> (no date). Available at: https://www.overstock.com/Home-Garden/Poster-Print-entitled-Jesus-Christ-Superstar-Broadway-1971-Multi-color/24134643/product.html (Accessed: April 23, 2023). </w:t>
      </w:r>
    </w:p>
    <w:p w14:paraId="2EA127F7" w14:textId="77777777" w:rsidR="009F14E5" w:rsidRDefault="009F14E5" w:rsidP="00781734">
      <w:pPr>
        <w:pStyle w:val="NormalWeb"/>
        <w:ind w:left="567" w:hanging="567"/>
      </w:pPr>
      <w:r>
        <w:t xml:space="preserve">-, </w:t>
      </w:r>
      <w:r>
        <w:tab/>
        <w:t xml:space="preserve">A.V. </w:t>
      </w:r>
      <w:r>
        <w:rPr>
          <w:i/>
          <w:iCs/>
        </w:rPr>
        <w:t>et al.</w:t>
      </w:r>
      <w:r>
        <w:t xml:space="preserve"> (2020) </w:t>
      </w:r>
      <w:r>
        <w:rPr>
          <w:i/>
          <w:iCs/>
        </w:rPr>
        <w:t>Effects and consequences of censorship of the Press</w:t>
      </w:r>
      <w:r>
        <w:t xml:space="preserve">, </w:t>
      </w:r>
      <w:r>
        <w:rPr>
          <w:i/>
          <w:iCs/>
        </w:rPr>
        <w:t>iPleaders</w:t>
      </w:r>
      <w:r>
        <w:t xml:space="preserve">. Available at: https://blog.ipleaders.in/effects-consequences-censorship-press/ (Accessed: April 23, 2023). </w:t>
      </w:r>
    </w:p>
    <w:p w14:paraId="7786F95B" w14:textId="77777777" w:rsidR="009F14E5" w:rsidRPr="00FA57A8" w:rsidRDefault="009F14E5" w:rsidP="00820797">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FA57A8">
        <w:rPr>
          <w:rFonts w:ascii="Times New Roman" w:eastAsia="Times New Roman" w:hAnsi="Times New Roman" w:cs="Times New Roman"/>
          <w:i/>
          <w:iCs/>
          <w:kern w:val="0"/>
          <w:sz w:val="24"/>
          <w:szCs w:val="24"/>
          <w:lang w:eastAsia="en-GB"/>
          <w14:ligatures w14:val="none"/>
        </w:rPr>
        <w:t>512X512 the little mermaid 2023 halle bailey 512X512 resolution wallpaper, HD movies</w:t>
      </w:r>
      <w:r>
        <w:rPr>
          <w:rFonts w:ascii="Times New Roman" w:eastAsia="Times New Roman" w:hAnsi="Times New Roman" w:cs="Times New Roman"/>
          <w:i/>
          <w:iCs/>
          <w:kern w:val="0"/>
          <w:sz w:val="24"/>
          <w:szCs w:val="24"/>
          <w:lang w:eastAsia="en-GB"/>
          <w14:ligatures w14:val="none"/>
        </w:rPr>
        <w:t xml:space="preserve"> </w:t>
      </w:r>
      <w:r w:rsidRPr="00FA57A8">
        <w:rPr>
          <w:rFonts w:ascii="Times New Roman" w:eastAsia="Times New Roman" w:hAnsi="Times New Roman" w:cs="Times New Roman"/>
          <w:i/>
          <w:iCs/>
          <w:kern w:val="0"/>
          <w:sz w:val="24"/>
          <w:szCs w:val="24"/>
          <w:lang w:eastAsia="en-GB"/>
          <w14:ligatures w14:val="none"/>
        </w:rPr>
        <w:t>4K wallpapers, images, photos and background</w:t>
      </w:r>
      <w:r w:rsidRPr="00FA57A8">
        <w:rPr>
          <w:rFonts w:ascii="Times New Roman" w:eastAsia="Times New Roman" w:hAnsi="Times New Roman" w:cs="Times New Roman"/>
          <w:kern w:val="0"/>
          <w:sz w:val="24"/>
          <w:szCs w:val="24"/>
          <w:lang w:eastAsia="en-GB"/>
          <w14:ligatures w14:val="none"/>
        </w:rPr>
        <w:t xml:space="preserve"> (2022) </w:t>
      </w:r>
      <w:r w:rsidRPr="00FA57A8">
        <w:rPr>
          <w:rFonts w:ascii="Times New Roman" w:eastAsia="Times New Roman" w:hAnsi="Times New Roman" w:cs="Times New Roman"/>
          <w:i/>
          <w:iCs/>
          <w:kern w:val="0"/>
          <w:sz w:val="24"/>
          <w:szCs w:val="24"/>
          <w:lang w:eastAsia="en-GB"/>
          <w14:ligatures w14:val="none"/>
        </w:rPr>
        <w:t>Wallpapers Den</w:t>
      </w:r>
      <w:r w:rsidRPr="00FA57A8">
        <w:rPr>
          <w:rFonts w:ascii="Times New Roman" w:eastAsia="Times New Roman" w:hAnsi="Times New Roman" w:cs="Times New Roman"/>
          <w:kern w:val="0"/>
          <w:sz w:val="24"/>
          <w:szCs w:val="24"/>
          <w:lang w:eastAsia="en-GB"/>
          <w14:ligatures w14:val="none"/>
        </w:rPr>
        <w:t xml:space="preserve">. Available at: https://wallpapersden.com/the-little-mermaid-2023-halle-bailey-wallpaper/512x512/ (Accessed: April 23, 2023). </w:t>
      </w:r>
    </w:p>
    <w:p w14:paraId="101914F8" w14:textId="77777777" w:rsidR="009F14E5" w:rsidRDefault="009F14E5" w:rsidP="00820797">
      <w:pPr>
        <w:pStyle w:val="NormalWeb"/>
        <w:ind w:left="360"/>
      </w:pPr>
      <w:r>
        <w:t xml:space="preserve">Anastaplo, G. (2023) </w:t>
      </w:r>
      <w:r>
        <w:rPr>
          <w:i/>
          <w:iCs/>
        </w:rPr>
        <w:t>Censorship</w:t>
      </w:r>
      <w:r>
        <w:t xml:space="preserve">, </w:t>
      </w:r>
      <w:r>
        <w:rPr>
          <w:i/>
          <w:iCs/>
        </w:rPr>
        <w:t>Encyclopædia Britannica</w:t>
      </w:r>
      <w:r>
        <w:t xml:space="preserve">. Encyclopædia Britannica, Inc. Available at: https://www.britannica.com/topic/censorship (Accessed: April 20, 2023). </w:t>
      </w:r>
    </w:p>
    <w:p w14:paraId="2D4619C7" w14:textId="77777777" w:rsidR="009F14E5" w:rsidRDefault="009F14E5" w:rsidP="00781734">
      <w:pPr>
        <w:pStyle w:val="NormalWeb"/>
        <w:ind w:left="360"/>
      </w:pPr>
      <w:r w:rsidRPr="008D7B8C">
        <w:rPr>
          <w:i/>
          <w:iCs/>
        </w:rPr>
        <w:t>Aretha Franklin - Respect Official Video Winner</w:t>
      </w:r>
      <w:r>
        <w:t xml:space="preserve"> (2014) </w:t>
      </w:r>
      <w:r w:rsidRPr="008D7B8C">
        <w:rPr>
          <w:i/>
          <w:iCs/>
        </w:rPr>
        <w:t>YouTube</w:t>
      </w:r>
      <w:r>
        <w:t xml:space="preserve">. YouTube. Available at: https://www.youtube.com/watch?v=U0yIf9Tkgu4 (Accessed: April 23, 2023). </w:t>
      </w:r>
    </w:p>
    <w:p w14:paraId="7557BD28" w14:textId="77777777" w:rsidR="009F14E5" w:rsidRDefault="009F14E5" w:rsidP="00781734">
      <w:pPr>
        <w:pStyle w:val="NormalWeb"/>
        <w:ind w:left="360"/>
      </w:pPr>
      <w:r>
        <w:t xml:space="preserve">Arington, C. (2017) </w:t>
      </w:r>
      <w:r>
        <w:rPr>
          <w:i/>
          <w:iCs/>
        </w:rPr>
        <w:t>5 reasons why theatre is still important</w:t>
      </w:r>
      <w:r>
        <w:t xml:space="preserve">, </w:t>
      </w:r>
      <w:r>
        <w:rPr>
          <w:i/>
          <w:iCs/>
        </w:rPr>
        <w:t>Acting Studio Chicago</w:t>
      </w:r>
      <w:r>
        <w:t xml:space="preserve">. Available at: https://www.actingstudiochicago.com/5-reasons-why-theatre-is-still-important-blog/#:~:text=Being%20fully%20present%20with%20a%20group%20of%20tangible%2C,...%205%20Theatre%20promotes%20education%20and%20literacy.%20 (Accessed: April 20, 2023). </w:t>
      </w:r>
    </w:p>
    <w:p w14:paraId="4200ADE1" w14:textId="77777777" w:rsidR="009F14E5" w:rsidRDefault="009F14E5" w:rsidP="00820797">
      <w:pPr>
        <w:pStyle w:val="NormalWeb"/>
        <w:ind w:left="567" w:hanging="207"/>
      </w:pPr>
      <w:r>
        <w:rPr>
          <w:i/>
          <w:iCs/>
        </w:rPr>
        <w:t>Audrey en el personaje de eliza doolittle en "My fair lady -1963 photo Bob Willoughby: Audrey Hepburn, Eliza Doolittle, Hepburn</w:t>
      </w:r>
      <w:r>
        <w:t xml:space="preserve"> (2018) </w:t>
      </w:r>
      <w:r>
        <w:rPr>
          <w:i/>
          <w:iCs/>
        </w:rPr>
        <w:t>Pinterest</w:t>
      </w:r>
      <w:r>
        <w:t xml:space="preserve">. Available at: https://www.pinterest.co.uk/pin/357332551678847425/ (Accessed: April 23, 2023). </w:t>
      </w:r>
    </w:p>
    <w:p w14:paraId="2F1B5E71" w14:textId="77777777" w:rsidR="009F14E5" w:rsidRDefault="009F14E5" w:rsidP="00781734">
      <w:pPr>
        <w:pStyle w:val="NormalWeb"/>
        <w:ind w:left="360"/>
      </w:pPr>
      <w:r>
        <w:rPr>
          <w:i/>
          <w:iCs/>
        </w:rPr>
        <w:t>Autism</w:t>
      </w:r>
      <w:r>
        <w:t xml:space="preserve"> (no date) </w:t>
      </w:r>
      <w:r>
        <w:rPr>
          <w:i/>
          <w:iCs/>
        </w:rPr>
        <w:t>World Health Organization</w:t>
      </w:r>
      <w:r>
        <w:t xml:space="preserve">. World Health Organization. Available at: https://www.who.int/news-room/fact-sheets/detail/autism-spectrum-disorders (Accessed: April 20, 2023). </w:t>
      </w:r>
    </w:p>
    <w:p w14:paraId="4802D663" w14:textId="77777777" w:rsidR="009F14E5" w:rsidRDefault="009F14E5" w:rsidP="00781734">
      <w:pPr>
        <w:pStyle w:val="NormalWeb"/>
        <w:ind w:left="360"/>
      </w:pPr>
      <w:r>
        <w:t xml:space="preserve">Bakare , L. (2021) </w:t>
      </w:r>
      <w:r>
        <w:rPr>
          <w:i/>
          <w:iCs/>
        </w:rPr>
        <w:t>British theatre urged to 'completely rebuild' to improve diversity</w:t>
      </w:r>
      <w:r>
        <w:t xml:space="preserve">, </w:t>
      </w:r>
      <w:r>
        <w:rPr>
          <w:i/>
          <w:iCs/>
        </w:rPr>
        <w:t>The Guardian</w:t>
      </w:r>
      <w:r>
        <w:t xml:space="preserve">. Guardian News and Media. Available at: https://www.theguardian.com/stage/2021/mar/11/british-theatre-urged-completely-rebuild-improve-diversity-blackstageuk-gabrielle-brooks (Accessed: April 20, 2023). </w:t>
      </w:r>
    </w:p>
    <w:p w14:paraId="2FE77CCA" w14:textId="77777777" w:rsidR="009F14E5" w:rsidRPr="00FA57A8" w:rsidRDefault="009F14E5" w:rsidP="00820797">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FA57A8">
        <w:rPr>
          <w:rFonts w:ascii="Times New Roman" w:eastAsia="Times New Roman" w:hAnsi="Times New Roman" w:cs="Times New Roman"/>
          <w:kern w:val="0"/>
          <w:sz w:val="24"/>
          <w:szCs w:val="24"/>
          <w:lang w:eastAsia="en-GB"/>
          <w14:ligatures w14:val="none"/>
        </w:rPr>
        <w:t xml:space="preserve">Book, C. (no date) </w:t>
      </w:r>
      <w:r w:rsidRPr="00FA57A8">
        <w:rPr>
          <w:rFonts w:ascii="Times New Roman" w:eastAsia="Times New Roman" w:hAnsi="Times New Roman" w:cs="Times New Roman"/>
          <w:i/>
          <w:iCs/>
          <w:kern w:val="0"/>
          <w:sz w:val="24"/>
          <w:szCs w:val="24"/>
          <w:lang w:eastAsia="en-GB"/>
          <w14:ligatures w14:val="none"/>
        </w:rPr>
        <w:t>The little mermaid: Halle Bailey opens up about racist backlash to Disney reboot</w:t>
      </w:r>
      <w:r w:rsidRPr="00FA57A8">
        <w:rPr>
          <w:rFonts w:ascii="Times New Roman" w:eastAsia="Times New Roman" w:hAnsi="Times New Roman" w:cs="Times New Roman"/>
          <w:kern w:val="0"/>
          <w:sz w:val="24"/>
          <w:szCs w:val="24"/>
          <w:lang w:eastAsia="en-GB"/>
          <w14:ligatures w14:val="none"/>
        </w:rPr>
        <w:t xml:space="preserve">, </w:t>
      </w:r>
      <w:r w:rsidRPr="00FA57A8">
        <w:rPr>
          <w:rFonts w:ascii="Times New Roman" w:eastAsia="Times New Roman" w:hAnsi="Times New Roman" w:cs="Times New Roman"/>
          <w:i/>
          <w:iCs/>
          <w:kern w:val="0"/>
          <w:sz w:val="24"/>
          <w:szCs w:val="24"/>
          <w:lang w:eastAsia="en-GB"/>
          <w14:ligatures w14:val="none"/>
        </w:rPr>
        <w:t>Movies</w:t>
      </w:r>
      <w:r w:rsidRPr="00FA57A8">
        <w:rPr>
          <w:rFonts w:ascii="Times New Roman" w:eastAsia="Times New Roman" w:hAnsi="Times New Roman" w:cs="Times New Roman"/>
          <w:kern w:val="0"/>
          <w:sz w:val="24"/>
          <w:szCs w:val="24"/>
          <w:lang w:eastAsia="en-GB"/>
          <w14:ligatures w14:val="none"/>
        </w:rPr>
        <w:t xml:space="preserve">. Comicbook.com. Available at: https://comicbook.com/movies/news/the-little-mermaid-halle-bailey-racist-backlash-disney-reboot/ (Accessed: April 23, 2023). </w:t>
      </w:r>
    </w:p>
    <w:p w14:paraId="5EAB2FA4" w14:textId="77777777" w:rsidR="009F14E5" w:rsidRDefault="009F14E5" w:rsidP="00781734">
      <w:pPr>
        <w:pStyle w:val="NormalWeb"/>
        <w:ind w:left="360"/>
      </w:pPr>
      <w:r>
        <w:t xml:space="preserve">Brown, D. (2017) </w:t>
      </w:r>
      <w:r>
        <w:rPr>
          <w:i/>
          <w:iCs/>
        </w:rPr>
        <w:t>Happy: Why more or less everything is fine</w:t>
      </w:r>
      <w:r>
        <w:t xml:space="preserve">. London: Corgi Books. </w:t>
      </w:r>
    </w:p>
    <w:p w14:paraId="684F93BF" w14:textId="77777777" w:rsidR="009F14E5" w:rsidRDefault="009F14E5" w:rsidP="00781734">
      <w:pPr>
        <w:pStyle w:val="NormalWeb"/>
        <w:ind w:left="360"/>
      </w:pPr>
      <w:r>
        <w:t xml:space="preserve">Coppola, J. (2020) </w:t>
      </w:r>
      <w:r>
        <w:rPr>
          <w:i/>
          <w:iCs/>
        </w:rPr>
        <w:t>The science behind why we binge-watch</w:t>
      </w:r>
      <w:r>
        <w:t xml:space="preserve">, </w:t>
      </w:r>
      <w:r>
        <w:rPr>
          <w:i/>
          <w:iCs/>
        </w:rPr>
        <w:t>Wistia</w:t>
      </w:r>
      <w:r>
        <w:t xml:space="preserve">. Available at: https://wistia.com/learn/marketing/science-behind-why-we-binge-watch (Accessed: April 20, 2023). </w:t>
      </w:r>
    </w:p>
    <w:p w14:paraId="4FE3F92D" w14:textId="77777777" w:rsidR="009F14E5" w:rsidRDefault="009F14E5" w:rsidP="00781734">
      <w:pPr>
        <w:pStyle w:val="NormalWeb"/>
        <w:ind w:left="360"/>
      </w:pPr>
      <w:r>
        <w:t xml:space="preserve">Ellis, S. (2003) </w:t>
      </w:r>
      <w:r w:rsidRPr="003A033E">
        <w:rPr>
          <w:i/>
          <w:iCs/>
        </w:rPr>
        <w:t>A Taste of Honey, London, May 1958</w:t>
      </w:r>
      <w:r>
        <w:t xml:space="preserve">, </w:t>
      </w:r>
      <w:r w:rsidRPr="003A033E">
        <w:rPr>
          <w:i/>
          <w:iCs/>
        </w:rPr>
        <w:t>The Guardian</w:t>
      </w:r>
      <w:r>
        <w:t xml:space="preserve">. Guardian News and Media. Available at: https://www.theguardian.com/stage/2003/sep/10/theatre2 (Accessed: April 20, 2023). </w:t>
      </w:r>
    </w:p>
    <w:p w14:paraId="77DB17AC" w14:textId="77777777" w:rsidR="009F14E5" w:rsidRDefault="009F14E5" w:rsidP="00781734">
      <w:pPr>
        <w:pStyle w:val="NormalWeb"/>
        <w:ind w:left="360"/>
      </w:pPr>
      <w:r>
        <w:rPr>
          <w:i/>
          <w:iCs/>
        </w:rPr>
        <w:t>Entertainment industry during World War II</w:t>
      </w:r>
      <w:r>
        <w:t xml:space="preserve"> (2023) </w:t>
      </w:r>
      <w:r>
        <w:rPr>
          <w:i/>
          <w:iCs/>
        </w:rPr>
        <w:t>Wikipedia</w:t>
      </w:r>
      <w:r>
        <w:t xml:space="preserve">. Wikimedia Foundation. Available at: https://en.wikipedia.org/wiki/Entertainment_industry_during_World_War_II (Accessed: April 20, 2023). </w:t>
      </w:r>
    </w:p>
    <w:p w14:paraId="2B282A01" w14:textId="77777777" w:rsidR="009F14E5" w:rsidRDefault="009F14E5" w:rsidP="00781734">
      <w:pPr>
        <w:pStyle w:val="NormalWeb"/>
        <w:ind w:left="360"/>
      </w:pPr>
      <w:r>
        <w:t xml:space="preserve">Feldman, S. and Richter, F. (2018) </w:t>
      </w:r>
      <w:r>
        <w:rPr>
          <w:i/>
          <w:iCs/>
        </w:rPr>
        <w:t>Infographic: Young Adults Keep pressing play</w:t>
      </w:r>
      <w:r>
        <w:t xml:space="preserve">, </w:t>
      </w:r>
      <w:r>
        <w:rPr>
          <w:i/>
          <w:iCs/>
        </w:rPr>
        <w:t>Statista Infographics</w:t>
      </w:r>
      <w:r>
        <w:t xml:space="preserve">. Available at: https://www.statista.com/chart/16023/binge-watching-young-adults/ (Accessed: April 20, 2023). </w:t>
      </w:r>
    </w:p>
    <w:p w14:paraId="3EE04068" w14:textId="77777777" w:rsidR="009F14E5" w:rsidRDefault="009F14E5" w:rsidP="00781734">
      <w:pPr>
        <w:pStyle w:val="NormalWeb"/>
        <w:ind w:left="360"/>
      </w:pPr>
      <w:r>
        <w:t xml:space="preserve">Feldman, S. and Richter, F. (2018) </w:t>
      </w:r>
      <w:r>
        <w:rPr>
          <w:i/>
          <w:iCs/>
        </w:rPr>
        <w:t>Infographic: Young Adults Keep pressing play</w:t>
      </w:r>
      <w:r>
        <w:t xml:space="preserve">, </w:t>
      </w:r>
      <w:r>
        <w:rPr>
          <w:i/>
          <w:iCs/>
        </w:rPr>
        <w:t>Statista Infographics</w:t>
      </w:r>
      <w:r>
        <w:t xml:space="preserve">. Available at: https://www.statista.com/chart/16023/binge-watching-young-adults/ (Accessed: April 20, 2023). </w:t>
      </w:r>
    </w:p>
    <w:p w14:paraId="3C1399AB" w14:textId="77777777" w:rsidR="009F14E5" w:rsidRDefault="009F14E5" w:rsidP="00781734">
      <w:pPr>
        <w:pStyle w:val="NormalWeb"/>
        <w:ind w:left="567" w:hanging="207"/>
      </w:pPr>
      <w:r>
        <w:t xml:space="preserve">Feldman, S. and Richter, F. (2018) </w:t>
      </w:r>
      <w:r>
        <w:rPr>
          <w:i/>
          <w:iCs/>
        </w:rPr>
        <w:t>Infographic: Young Adults Keep pressing play</w:t>
      </w:r>
      <w:r>
        <w:t xml:space="preserve">, </w:t>
      </w:r>
      <w:r>
        <w:rPr>
          <w:i/>
          <w:iCs/>
        </w:rPr>
        <w:t>Statista Infographics</w:t>
      </w:r>
      <w:r>
        <w:t xml:space="preserve">. Available at: https://www.statista.com/chart/16023/binge-watching-young-adults/ (Accessed: April 23, 2023). </w:t>
      </w:r>
    </w:p>
    <w:p w14:paraId="56FAFE53" w14:textId="77777777" w:rsidR="009F14E5" w:rsidRDefault="009F14E5" w:rsidP="00781734">
      <w:pPr>
        <w:pStyle w:val="NormalWeb"/>
        <w:ind w:left="360"/>
      </w:pPr>
      <w:r>
        <w:t xml:space="preserve">Fierberg, R. (2022) </w:t>
      </w:r>
      <w:r>
        <w:rPr>
          <w:i/>
          <w:iCs/>
        </w:rPr>
        <w:t>9 benefits of introducing your child to theater</w:t>
      </w:r>
      <w:r>
        <w:t xml:space="preserve">, </w:t>
      </w:r>
      <w:r>
        <w:rPr>
          <w:i/>
          <w:iCs/>
        </w:rPr>
        <w:t>Parents</w:t>
      </w:r>
      <w:r>
        <w:t xml:space="preserve">. Parents. Available at: https://www.parents.com/kids/development/benefits-of-introducing-your-child-to-theater/#:~:text=9%20Benefits%20of%20Introducing%20Your%20Child%20to%20Theater,Health%20...%208%20Promotes%20Empathy%20...%20More%20items (Accessed: April 20, 2023). </w:t>
      </w:r>
    </w:p>
    <w:p w14:paraId="75FBA1BF" w14:textId="77777777" w:rsidR="009F14E5" w:rsidRDefault="009F14E5" w:rsidP="00781734">
      <w:pPr>
        <w:pStyle w:val="NormalWeb"/>
        <w:ind w:left="360"/>
      </w:pPr>
      <w:r>
        <w:t xml:space="preserve">Forum Theatre (no date) </w:t>
      </w:r>
      <w:r>
        <w:rPr>
          <w:i/>
          <w:iCs/>
        </w:rPr>
        <w:t>Can theatre change the world?</w:t>
      </w:r>
      <w:r>
        <w:t xml:space="preserve">, </w:t>
      </w:r>
      <w:r>
        <w:rPr>
          <w:i/>
          <w:iCs/>
        </w:rPr>
        <w:t>HowlRound Theatre Commons</w:t>
      </w:r>
      <w:r>
        <w:t xml:space="preserve">. Available at: https://howlround.com/can-theatre-change-world (Accessed: April 20, 2023). </w:t>
      </w:r>
    </w:p>
    <w:p w14:paraId="5179164B" w14:textId="77777777" w:rsidR="009F14E5" w:rsidRDefault="009F14E5" w:rsidP="00820797">
      <w:pPr>
        <w:pStyle w:val="NormalWeb"/>
        <w:ind w:left="567"/>
      </w:pPr>
      <w:r>
        <w:t xml:space="preserve">Gardner, L. (2011) </w:t>
      </w:r>
      <w:r>
        <w:rPr>
          <w:i/>
          <w:iCs/>
        </w:rPr>
        <w:t>Michael Sheen's the passion: 72 hours in Theatre Heaven | Lyn Gardner</w:t>
      </w:r>
      <w:r>
        <w:t xml:space="preserve">, </w:t>
      </w:r>
      <w:r>
        <w:rPr>
          <w:i/>
          <w:iCs/>
        </w:rPr>
        <w:t>The Guardian</w:t>
      </w:r>
      <w:r>
        <w:t xml:space="preserve">. Guardian News and Media. Available at: https://www.theguardian.com/stage/theatreblog/2011/apr/26/michael-sheen-the-passion-port-talbot (Accessed: April 20, 2023). </w:t>
      </w:r>
    </w:p>
    <w:p w14:paraId="2D592978" w14:textId="77777777" w:rsidR="009F14E5" w:rsidRPr="009F14E5" w:rsidRDefault="009F14E5" w:rsidP="009F14E5">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9F14E5">
        <w:rPr>
          <w:rFonts w:ascii="Times New Roman" w:eastAsia="Times New Roman" w:hAnsi="Times New Roman" w:cs="Times New Roman"/>
          <w:kern w:val="0"/>
          <w:sz w:val="24"/>
          <w:szCs w:val="24"/>
          <w:lang w:eastAsia="en-GB"/>
          <w14:ligatures w14:val="none"/>
        </w:rPr>
        <w:t xml:space="preserve">Girls, B. (2021) </w:t>
      </w:r>
      <w:r w:rsidRPr="009F14E5">
        <w:rPr>
          <w:rFonts w:ascii="Times New Roman" w:eastAsia="Times New Roman" w:hAnsi="Times New Roman" w:cs="Times New Roman"/>
          <w:i/>
          <w:iCs/>
          <w:kern w:val="0"/>
          <w:sz w:val="24"/>
          <w:szCs w:val="24"/>
          <w:lang w:eastAsia="en-GB"/>
          <w14:ligatures w14:val="none"/>
        </w:rPr>
        <w:t>We can do it • brighton girls</w:t>
      </w:r>
      <w:r w:rsidRPr="009F14E5">
        <w:rPr>
          <w:rFonts w:ascii="Times New Roman" w:eastAsia="Times New Roman" w:hAnsi="Times New Roman" w:cs="Times New Roman"/>
          <w:kern w:val="0"/>
          <w:sz w:val="24"/>
          <w:szCs w:val="24"/>
          <w:lang w:eastAsia="en-GB"/>
          <w14:ligatures w14:val="none"/>
        </w:rPr>
        <w:t xml:space="preserve">, </w:t>
      </w:r>
      <w:r w:rsidRPr="009F14E5">
        <w:rPr>
          <w:rFonts w:ascii="Times New Roman" w:eastAsia="Times New Roman" w:hAnsi="Times New Roman" w:cs="Times New Roman"/>
          <w:i/>
          <w:iCs/>
          <w:kern w:val="0"/>
          <w:sz w:val="24"/>
          <w:szCs w:val="24"/>
          <w:lang w:eastAsia="en-GB"/>
          <w14:ligatures w14:val="none"/>
        </w:rPr>
        <w:t>Brighton Girls</w:t>
      </w:r>
      <w:r w:rsidRPr="009F14E5">
        <w:rPr>
          <w:rFonts w:ascii="Times New Roman" w:eastAsia="Times New Roman" w:hAnsi="Times New Roman" w:cs="Times New Roman"/>
          <w:kern w:val="0"/>
          <w:sz w:val="24"/>
          <w:szCs w:val="24"/>
          <w:lang w:eastAsia="en-GB"/>
          <w14:ligatures w14:val="none"/>
        </w:rPr>
        <w:t xml:space="preserve">. Available at: https://brightongirls.gdst.net/news/heads_blog/we-can-do-it/ (Accessed: April 23, 2023). </w:t>
      </w:r>
    </w:p>
    <w:p w14:paraId="50989B7D" w14:textId="77777777" w:rsidR="009F14E5" w:rsidRPr="00FA57A8" w:rsidRDefault="009F14E5" w:rsidP="00820797">
      <w:pPr>
        <w:spacing w:before="100" w:beforeAutospacing="1" w:after="100" w:afterAutospacing="1" w:line="240" w:lineRule="auto"/>
        <w:ind w:left="567"/>
        <w:rPr>
          <w:rFonts w:ascii="Times New Roman" w:eastAsia="Times New Roman" w:hAnsi="Times New Roman" w:cs="Times New Roman"/>
          <w:kern w:val="0"/>
          <w:sz w:val="24"/>
          <w:szCs w:val="24"/>
          <w:lang w:eastAsia="en-GB"/>
          <w14:ligatures w14:val="none"/>
        </w:rPr>
      </w:pPr>
      <w:r w:rsidRPr="00FA57A8">
        <w:rPr>
          <w:rFonts w:ascii="Times New Roman" w:eastAsia="Times New Roman" w:hAnsi="Times New Roman" w:cs="Times New Roman"/>
          <w:i/>
          <w:iCs/>
          <w:kern w:val="0"/>
          <w:sz w:val="24"/>
          <w:szCs w:val="24"/>
          <w:lang w:eastAsia="en-GB"/>
          <w14:ligatures w14:val="none"/>
        </w:rPr>
        <w:t>Grand Finale to sheen's port talbot passion play</w:t>
      </w:r>
      <w:r w:rsidRPr="00FA57A8">
        <w:rPr>
          <w:rFonts w:ascii="Times New Roman" w:eastAsia="Times New Roman" w:hAnsi="Times New Roman" w:cs="Times New Roman"/>
          <w:kern w:val="0"/>
          <w:sz w:val="24"/>
          <w:szCs w:val="24"/>
          <w:lang w:eastAsia="en-GB"/>
          <w14:ligatures w14:val="none"/>
        </w:rPr>
        <w:t xml:space="preserve"> (2011) </w:t>
      </w:r>
      <w:r w:rsidRPr="00FA57A8">
        <w:rPr>
          <w:rFonts w:ascii="Times New Roman" w:eastAsia="Times New Roman" w:hAnsi="Times New Roman" w:cs="Times New Roman"/>
          <w:i/>
          <w:iCs/>
          <w:kern w:val="0"/>
          <w:sz w:val="24"/>
          <w:szCs w:val="24"/>
          <w:lang w:eastAsia="en-GB"/>
          <w14:ligatures w14:val="none"/>
        </w:rPr>
        <w:t>BBC News</w:t>
      </w:r>
      <w:r w:rsidRPr="00FA57A8">
        <w:rPr>
          <w:rFonts w:ascii="Times New Roman" w:eastAsia="Times New Roman" w:hAnsi="Times New Roman" w:cs="Times New Roman"/>
          <w:kern w:val="0"/>
          <w:sz w:val="24"/>
          <w:szCs w:val="24"/>
          <w:lang w:eastAsia="en-GB"/>
          <w14:ligatures w14:val="none"/>
        </w:rPr>
        <w:t xml:space="preserve">. BBC. Available at: https://www.bbc.co.uk/news/uk-wales-13186039 (Accessed: April 23, 2023). </w:t>
      </w:r>
    </w:p>
    <w:p w14:paraId="0991DB69" w14:textId="77777777" w:rsidR="009F14E5" w:rsidRPr="00FA57A8" w:rsidRDefault="009F14E5" w:rsidP="00820797">
      <w:pPr>
        <w:spacing w:before="100" w:beforeAutospacing="1" w:after="100" w:afterAutospacing="1" w:line="240" w:lineRule="auto"/>
        <w:ind w:left="567"/>
        <w:rPr>
          <w:rFonts w:ascii="Times New Roman" w:eastAsia="Times New Roman" w:hAnsi="Times New Roman" w:cs="Times New Roman"/>
          <w:kern w:val="0"/>
          <w:sz w:val="24"/>
          <w:szCs w:val="24"/>
          <w:lang w:eastAsia="en-GB"/>
          <w14:ligatures w14:val="none"/>
        </w:rPr>
      </w:pPr>
      <w:r w:rsidRPr="00FA57A8">
        <w:rPr>
          <w:rFonts w:ascii="Times New Roman" w:eastAsia="Times New Roman" w:hAnsi="Times New Roman" w:cs="Times New Roman"/>
          <w:kern w:val="0"/>
          <w:sz w:val="24"/>
          <w:szCs w:val="24"/>
          <w:lang w:eastAsia="en-GB"/>
          <w14:ligatures w14:val="none"/>
        </w:rPr>
        <w:t xml:space="preserve">Green, D. (2017) </w:t>
      </w:r>
      <w:r w:rsidRPr="00FA57A8">
        <w:rPr>
          <w:rFonts w:ascii="Times New Roman" w:eastAsia="Times New Roman" w:hAnsi="Times New Roman" w:cs="Times New Roman"/>
          <w:i/>
          <w:iCs/>
          <w:kern w:val="0"/>
          <w:sz w:val="24"/>
          <w:szCs w:val="24"/>
          <w:lang w:eastAsia="en-GB"/>
          <w14:ligatures w14:val="none"/>
        </w:rPr>
        <w:t>Port Talbot Steelworks and NHS feature in New National Theatre Wales Productions</w:t>
      </w:r>
      <w:r w:rsidRPr="00FA57A8">
        <w:rPr>
          <w:rFonts w:ascii="Times New Roman" w:eastAsia="Times New Roman" w:hAnsi="Times New Roman" w:cs="Times New Roman"/>
          <w:kern w:val="0"/>
          <w:sz w:val="24"/>
          <w:szCs w:val="24"/>
          <w:lang w:eastAsia="en-GB"/>
          <w14:ligatures w14:val="none"/>
        </w:rPr>
        <w:t xml:space="preserve">, </w:t>
      </w:r>
      <w:r w:rsidRPr="00FA57A8">
        <w:rPr>
          <w:rFonts w:ascii="Times New Roman" w:eastAsia="Times New Roman" w:hAnsi="Times New Roman" w:cs="Times New Roman"/>
          <w:i/>
          <w:iCs/>
          <w:kern w:val="0"/>
          <w:sz w:val="24"/>
          <w:szCs w:val="24"/>
          <w:lang w:eastAsia="en-GB"/>
          <w14:ligatures w14:val="none"/>
        </w:rPr>
        <w:t>WalesOnline</w:t>
      </w:r>
      <w:r w:rsidRPr="00FA57A8">
        <w:rPr>
          <w:rFonts w:ascii="Times New Roman" w:eastAsia="Times New Roman" w:hAnsi="Times New Roman" w:cs="Times New Roman"/>
          <w:kern w:val="0"/>
          <w:sz w:val="24"/>
          <w:szCs w:val="24"/>
          <w:lang w:eastAsia="en-GB"/>
          <w14:ligatures w14:val="none"/>
        </w:rPr>
        <w:t xml:space="preserve">. Available at: https://www.walesonline.co.uk/whats-on/arts-culture-news/port-talbot-steelworks-nhs-feature-12967330 (Accessed: April 23, 2023). </w:t>
      </w:r>
    </w:p>
    <w:p w14:paraId="3B9B0C2F" w14:textId="77777777" w:rsidR="009F14E5" w:rsidRDefault="009F14E5" w:rsidP="00781734">
      <w:pPr>
        <w:pStyle w:val="NormalWeb"/>
        <w:ind w:left="360"/>
      </w:pPr>
      <w:r>
        <w:t xml:space="preserve">Haven (2022) </w:t>
      </w:r>
      <w:r>
        <w:rPr>
          <w:i/>
          <w:iCs/>
        </w:rPr>
        <w:t>How being part of a community can reduce stress</w:t>
      </w:r>
      <w:r>
        <w:t xml:space="preserve">, </w:t>
      </w:r>
      <w:r>
        <w:rPr>
          <w:i/>
          <w:iCs/>
        </w:rPr>
        <w:t>Haven House Project</w:t>
      </w:r>
      <w:r>
        <w:t xml:space="preserve">. Available at: https://www.havenorg.uk/news/how-being-part-of-a-community-can-reduce-stress#:~:text=Community%20can%20give%20us%20a%20sense%20of%20connection,of%20this%20is%20enhanced%20mental%20health%20and%20wellbeing. (Accessed: April 20, 2023). </w:t>
      </w:r>
    </w:p>
    <w:p w14:paraId="462F3407" w14:textId="77777777" w:rsidR="009F14E5" w:rsidRDefault="009F14E5" w:rsidP="00820797">
      <w:pPr>
        <w:pStyle w:val="NormalWeb"/>
        <w:ind w:left="567" w:hanging="207"/>
      </w:pPr>
      <w:r>
        <w:t xml:space="preserve">Henderson, N. (2020) </w:t>
      </w:r>
      <w:r>
        <w:rPr>
          <w:i/>
          <w:iCs/>
        </w:rPr>
        <w:t>Mirror: Stay safe #tomorrowspaperstoday pic.twitter.com/zewg54jnhm</w:t>
      </w:r>
      <w:r>
        <w:t xml:space="preserve">, </w:t>
      </w:r>
      <w:r>
        <w:rPr>
          <w:i/>
          <w:iCs/>
        </w:rPr>
        <w:t>Twitter</w:t>
      </w:r>
      <w:r>
        <w:t xml:space="preserve">. Twitter. Available at: https://twitter.com/hendopolis/status/1239680357290708993 (Accessed: April 23, 2023). </w:t>
      </w:r>
    </w:p>
    <w:p w14:paraId="1BEBB8ED" w14:textId="77777777" w:rsidR="009F14E5" w:rsidRDefault="009F14E5" w:rsidP="00820797">
      <w:pPr>
        <w:pStyle w:val="NormalWeb"/>
        <w:ind w:left="567" w:hanging="207"/>
      </w:pPr>
      <w:r>
        <w:t xml:space="preserve">Higgins, B. (2020) </w:t>
      </w:r>
      <w:r>
        <w:rPr>
          <w:i/>
          <w:iCs/>
        </w:rPr>
        <w:t>Hollywood Flashback: Hitler Comedy 'the producers' won an Oscar in 1969</w:t>
      </w:r>
      <w:r>
        <w:t xml:space="preserve">, </w:t>
      </w:r>
      <w:r>
        <w:rPr>
          <w:i/>
          <w:iCs/>
        </w:rPr>
        <w:t>The Hollywood Reporter</w:t>
      </w:r>
      <w:r>
        <w:t xml:space="preserve">. The Hollywood Reporter. Available at: https://www.hollywoodreporter.com/movies/movie-news/hollywood-flashback-hitler-comedy-producers-won-an-oscar-1967-1271437/ (Accessed: April 23, 2023). </w:t>
      </w:r>
    </w:p>
    <w:p w14:paraId="3D222168" w14:textId="77777777" w:rsidR="009F14E5" w:rsidRPr="009F14E5" w:rsidRDefault="009F14E5" w:rsidP="009F14E5">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9F14E5">
        <w:rPr>
          <w:rFonts w:ascii="Times New Roman" w:eastAsia="Times New Roman" w:hAnsi="Times New Roman" w:cs="Times New Roman"/>
          <w:kern w:val="0"/>
          <w:sz w:val="24"/>
          <w:szCs w:val="24"/>
          <w:lang w:eastAsia="en-GB"/>
          <w14:ligatures w14:val="none"/>
        </w:rPr>
        <w:t xml:space="preserve">Kelly, E. (2018) </w:t>
      </w:r>
      <w:r w:rsidRPr="009F14E5">
        <w:rPr>
          <w:rFonts w:ascii="Times New Roman" w:eastAsia="Times New Roman" w:hAnsi="Times New Roman" w:cs="Times New Roman"/>
          <w:i/>
          <w:iCs/>
          <w:kern w:val="0"/>
          <w:sz w:val="24"/>
          <w:szCs w:val="24"/>
          <w:lang w:eastAsia="en-GB"/>
          <w14:ligatures w14:val="none"/>
        </w:rPr>
        <w:t>Housewives before WW2: Women on the cusp of transformation</w:t>
      </w:r>
      <w:r w:rsidRPr="009F14E5">
        <w:rPr>
          <w:rFonts w:ascii="Times New Roman" w:eastAsia="Times New Roman" w:hAnsi="Times New Roman" w:cs="Times New Roman"/>
          <w:kern w:val="0"/>
          <w:sz w:val="24"/>
          <w:szCs w:val="24"/>
          <w:lang w:eastAsia="en-GB"/>
          <w14:ligatures w14:val="none"/>
        </w:rPr>
        <w:t xml:space="preserve">, </w:t>
      </w:r>
      <w:r w:rsidRPr="009F14E5">
        <w:rPr>
          <w:rFonts w:ascii="Times New Roman" w:eastAsia="Times New Roman" w:hAnsi="Times New Roman" w:cs="Times New Roman"/>
          <w:i/>
          <w:iCs/>
          <w:kern w:val="0"/>
          <w:sz w:val="24"/>
          <w:szCs w:val="24"/>
          <w:lang w:eastAsia="en-GB"/>
          <w14:ligatures w14:val="none"/>
        </w:rPr>
        <w:t>All That's Interesting</w:t>
      </w:r>
      <w:r w:rsidRPr="009F14E5">
        <w:rPr>
          <w:rFonts w:ascii="Times New Roman" w:eastAsia="Times New Roman" w:hAnsi="Times New Roman" w:cs="Times New Roman"/>
          <w:kern w:val="0"/>
          <w:sz w:val="24"/>
          <w:szCs w:val="24"/>
          <w:lang w:eastAsia="en-GB"/>
          <w14:ligatures w14:val="none"/>
        </w:rPr>
        <w:t xml:space="preserve">. All That's Interesting. Available at: https://allthatsinteresting.com/american-housewives (Accessed: April 23, 2023). </w:t>
      </w:r>
    </w:p>
    <w:p w14:paraId="61686D4B" w14:textId="77777777" w:rsidR="009F14E5" w:rsidRPr="009F14E5" w:rsidRDefault="009F14E5" w:rsidP="009F14E5">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9F14E5">
        <w:rPr>
          <w:rFonts w:ascii="Times New Roman" w:eastAsia="Times New Roman" w:hAnsi="Times New Roman" w:cs="Times New Roman"/>
          <w:kern w:val="0"/>
          <w:sz w:val="24"/>
          <w:szCs w:val="24"/>
          <w:lang w:eastAsia="en-GB"/>
          <w14:ligatures w14:val="none"/>
        </w:rPr>
        <w:t xml:space="preserve">Kelly, J. (2019) </w:t>
      </w:r>
      <w:r w:rsidRPr="009F14E5">
        <w:rPr>
          <w:rFonts w:ascii="Times New Roman" w:eastAsia="Times New Roman" w:hAnsi="Times New Roman" w:cs="Times New Roman"/>
          <w:i/>
          <w:iCs/>
          <w:kern w:val="0"/>
          <w:sz w:val="24"/>
          <w:szCs w:val="24"/>
          <w:lang w:eastAsia="en-GB"/>
          <w14:ligatures w14:val="none"/>
        </w:rPr>
        <w:t>Recruiting women to the Armed Forces in WWII</w:t>
      </w:r>
      <w:r w:rsidRPr="009F14E5">
        <w:rPr>
          <w:rFonts w:ascii="Times New Roman" w:eastAsia="Times New Roman" w:hAnsi="Times New Roman" w:cs="Times New Roman"/>
          <w:kern w:val="0"/>
          <w:sz w:val="24"/>
          <w:szCs w:val="24"/>
          <w:lang w:eastAsia="en-GB"/>
          <w14:ligatures w14:val="none"/>
        </w:rPr>
        <w:t xml:space="preserve">, </w:t>
      </w:r>
      <w:r w:rsidRPr="009F14E5">
        <w:rPr>
          <w:rFonts w:ascii="Times New Roman" w:eastAsia="Times New Roman" w:hAnsi="Times New Roman" w:cs="Times New Roman"/>
          <w:i/>
          <w:iCs/>
          <w:kern w:val="0"/>
          <w:sz w:val="24"/>
          <w:szCs w:val="24"/>
          <w:lang w:eastAsia="en-GB"/>
          <w14:ligatures w14:val="none"/>
        </w:rPr>
        <w:t>Julia Kelly</w:t>
      </w:r>
      <w:r w:rsidRPr="009F14E5">
        <w:rPr>
          <w:rFonts w:ascii="Times New Roman" w:eastAsia="Times New Roman" w:hAnsi="Times New Roman" w:cs="Times New Roman"/>
          <w:kern w:val="0"/>
          <w:sz w:val="24"/>
          <w:szCs w:val="24"/>
          <w:lang w:eastAsia="en-GB"/>
          <w14:ligatures w14:val="none"/>
        </w:rPr>
        <w:t xml:space="preserve">. Julia Kelly. Available at: https://www.juliakellywrites.com/blog/world-war-2-women-recruitment-posters (Accessed: April 23, 2023). </w:t>
      </w:r>
    </w:p>
    <w:p w14:paraId="7E35C044" w14:textId="77777777" w:rsidR="009F14E5" w:rsidRDefault="009F14E5" w:rsidP="00781734">
      <w:pPr>
        <w:pStyle w:val="NormalWeb"/>
        <w:ind w:left="360"/>
      </w:pPr>
      <w:r w:rsidRPr="008D7B8C">
        <w:rPr>
          <w:i/>
          <w:iCs/>
        </w:rPr>
        <w:t>Kids React to 'The Little Mermaid' Trailer in Priceless Way</w:t>
      </w:r>
      <w:r>
        <w:t xml:space="preserve"> (2022) </w:t>
      </w:r>
      <w:r w:rsidRPr="008D7B8C">
        <w:rPr>
          <w:i/>
          <w:iCs/>
        </w:rPr>
        <w:t>YouTube</w:t>
      </w:r>
      <w:r>
        <w:t xml:space="preserve">. YouTube. Available at: https://www.youtube.com/watch?v=FMtuXBwkHx4 (Accessed: April 23, 2023). </w:t>
      </w:r>
    </w:p>
    <w:p w14:paraId="6F1DF1BA" w14:textId="77777777" w:rsidR="009F14E5" w:rsidRDefault="009F14E5" w:rsidP="00781734">
      <w:pPr>
        <w:pStyle w:val="NormalWeb"/>
        <w:ind w:left="360"/>
      </w:pPr>
      <w:r>
        <w:t xml:space="preserve">Kirby, M. (2022) </w:t>
      </w:r>
      <w:r>
        <w:rPr>
          <w:i/>
          <w:iCs/>
        </w:rPr>
        <w:t>Little Mermaid trailer reactions show Disney movie's cultural impact</w:t>
      </w:r>
      <w:r>
        <w:t xml:space="preserve">, </w:t>
      </w:r>
      <w:r>
        <w:rPr>
          <w:i/>
          <w:iCs/>
        </w:rPr>
        <w:t>ScreenRant</w:t>
      </w:r>
      <w:r>
        <w:t xml:space="preserve">. Available at: https://screenrant.com/little-mermaid-trailer-reactions-disney-movie-cultural-impact/ (Accessed: April 20, 2023). </w:t>
      </w:r>
    </w:p>
    <w:p w14:paraId="6ACF64AE" w14:textId="77777777" w:rsidR="009F14E5" w:rsidRDefault="009F14E5" w:rsidP="00781734">
      <w:pPr>
        <w:pStyle w:val="NormalWeb"/>
        <w:ind w:left="360"/>
      </w:pPr>
      <w:r>
        <w:t xml:space="preserve">Langston , S. (2023) </w:t>
      </w:r>
      <w:r w:rsidRPr="003A033E">
        <w:rPr>
          <w:i/>
          <w:iCs/>
        </w:rPr>
        <w:t>The pandemic nearly killed theatre – the creative way it fought back could leave it stronger</w:t>
      </w:r>
      <w:r>
        <w:t xml:space="preserve">, </w:t>
      </w:r>
      <w:r w:rsidRPr="003A033E">
        <w:rPr>
          <w:i/>
          <w:iCs/>
        </w:rPr>
        <w:t>The Conversation</w:t>
      </w:r>
      <w:r>
        <w:t>. Available at: https://theconversation.com/the-pandemic-nearly-killed-theatre-the-creative-way-it-fought-back-could-leave-it-stronger-176185 (Accessed: April 20, 2023).</w:t>
      </w:r>
    </w:p>
    <w:p w14:paraId="315647A5" w14:textId="77777777" w:rsidR="009F14E5" w:rsidRDefault="009F14E5" w:rsidP="00781734">
      <w:pPr>
        <w:pStyle w:val="NormalWeb"/>
        <w:ind w:left="360"/>
      </w:pPr>
      <w:r>
        <w:t xml:space="preserve">Letts , Q.L. (2008) </w:t>
      </w:r>
      <w:r>
        <w:rPr>
          <w:i/>
          <w:iCs/>
        </w:rPr>
        <w:t>Pygmalion: Eliza still speaks volumes today</w:t>
      </w:r>
      <w:r>
        <w:t xml:space="preserve">, </w:t>
      </w:r>
      <w:r>
        <w:rPr>
          <w:i/>
          <w:iCs/>
        </w:rPr>
        <w:t>Daily Mail Online</w:t>
      </w:r>
      <w:r>
        <w:t xml:space="preserve">. Associated Newspapers. Available at: https://www.dailymail.co.uk/tvshowbiz/reviews/article-1019941/Pygmalion-Eliza-speaks-volumes-today.html (Accessed: April 20, 2023). </w:t>
      </w:r>
    </w:p>
    <w:p w14:paraId="56075616" w14:textId="77777777" w:rsidR="009F14E5" w:rsidRDefault="009F14E5" w:rsidP="00781734">
      <w:pPr>
        <w:pStyle w:val="NormalWeb"/>
        <w:ind w:left="360"/>
      </w:pPr>
      <w:r w:rsidRPr="008D7B8C">
        <w:rPr>
          <w:i/>
          <w:iCs/>
        </w:rPr>
        <w:t>Lockdown Memories: How the United Kingdom dealt with coronavirus</w:t>
      </w:r>
      <w:r>
        <w:t xml:space="preserve"> (2020) </w:t>
      </w:r>
      <w:r w:rsidRPr="008D7B8C">
        <w:rPr>
          <w:i/>
          <w:iCs/>
        </w:rPr>
        <w:t>YouTube</w:t>
      </w:r>
      <w:r>
        <w:t xml:space="preserve">. YouTube. Available at: https://www.youtube.com/watch?v=mrJXwTOejcg (Accessed: April 23, 2023). </w:t>
      </w:r>
    </w:p>
    <w:p w14:paraId="727E7F54" w14:textId="77777777" w:rsidR="009F14E5" w:rsidRDefault="009F14E5" w:rsidP="00820797">
      <w:pPr>
        <w:pStyle w:val="NormalWeb"/>
        <w:ind w:left="567" w:hanging="207"/>
      </w:pPr>
      <w:r>
        <w:rPr>
          <w:i/>
          <w:iCs/>
        </w:rPr>
        <w:t>Log into Facebook</w:t>
      </w:r>
      <w:r>
        <w:t xml:space="preserve"> (no date) </w:t>
      </w:r>
      <w:r>
        <w:rPr>
          <w:i/>
          <w:iCs/>
        </w:rPr>
        <w:t>Facebook</w:t>
      </w:r>
      <w:r>
        <w:t xml:space="preserve">. Available at: https://www.facebook.com/groups/2480292725565349/ (Accessed: April 23, 2023). </w:t>
      </w:r>
    </w:p>
    <w:p w14:paraId="79E7A496" w14:textId="77777777" w:rsidR="009F14E5" w:rsidRDefault="009F14E5" w:rsidP="00781734">
      <w:pPr>
        <w:pStyle w:val="NormalWeb"/>
        <w:ind w:left="360"/>
      </w:pPr>
      <w:r>
        <w:rPr>
          <w:i/>
          <w:iCs/>
        </w:rPr>
        <w:t>Major benefits for students who attend live theater, study finds</w:t>
      </w:r>
      <w:r>
        <w:t xml:space="preserve"> (2014) </w:t>
      </w:r>
      <w:r>
        <w:rPr>
          <w:i/>
          <w:iCs/>
        </w:rPr>
        <w:t>ScienceDaily</w:t>
      </w:r>
      <w:r>
        <w:t xml:space="preserve">. ScienceDaily. Available at: https://www.sciencedaily.com/releases/2014/10/141016165953.htm (Accessed: April 20, 2023). </w:t>
      </w:r>
    </w:p>
    <w:p w14:paraId="46A1FE0F" w14:textId="77777777" w:rsidR="009F14E5" w:rsidRDefault="009F14E5" w:rsidP="00781734">
      <w:pPr>
        <w:pStyle w:val="NormalWeb"/>
        <w:ind w:left="360"/>
      </w:pPr>
      <w:r>
        <w:t xml:space="preserve">Marques, D. (2020) </w:t>
      </w:r>
      <w:r>
        <w:rPr>
          <w:i/>
          <w:iCs/>
        </w:rPr>
        <w:t>The importance of community: 7 key benefits</w:t>
      </w:r>
      <w:r>
        <w:t xml:space="preserve">, </w:t>
      </w:r>
      <w:r>
        <w:rPr>
          <w:i/>
          <w:iCs/>
        </w:rPr>
        <w:t>happiness.com</w:t>
      </w:r>
      <w:r>
        <w:t xml:space="preserve">. Available at: https://www.happiness.com/magazine/relationships/the-importance-of-community/ (Accessed: April 20, 2023). </w:t>
      </w:r>
    </w:p>
    <w:p w14:paraId="4F9C711F" w14:textId="77777777" w:rsidR="009F14E5" w:rsidRDefault="009F14E5" w:rsidP="00781734">
      <w:pPr>
        <w:pStyle w:val="NormalWeb"/>
        <w:ind w:left="360"/>
      </w:pPr>
      <w:r>
        <w:t xml:space="preserve">MCGROARTY, P.A.T.R.I.C.K. (2009) </w:t>
      </w:r>
      <w:r w:rsidRPr="003A033E">
        <w:rPr>
          <w:i/>
          <w:iCs/>
        </w:rPr>
        <w:t>'springtime for Hitler' -- will they laugh in Berlin?</w:t>
      </w:r>
      <w:r>
        <w:t xml:space="preserve">, </w:t>
      </w:r>
      <w:r w:rsidRPr="003A033E">
        <w:rPr>
          <w:i/>
          <w:iCs/>
        </w:rPr>
        <w:t>Los Angeles Times</w:t>
      </w:r>
      <w:r>
        <w:t xml:space="preserve">. Los Angeles Times. Available at: https://www.latimes.com/archives/la-xpm-2009-may-10-adfg-laughing-hitler10-story.html (Accessed: April 20, 2023). </w:t>
      </w:r>
    </w:p>
    <w:p w14:paraId="3FAC8CC7" w14:textId="77777777" w:rsidR="009F14E5" w:rsidRPr="00FA57A8" w:rsidRDefault="009F14E5" w:rsidP="00820797">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FA57A8">
        <w:rPr>
          <w:rFonts w:ascii="Times New Roman" w:eastAsia="Times New Roman" w:hAnsi="Times New Roman" w:cs="Times New Roman"/>
          <w:kern w:val="0"/>
          <w:sz w:val="24"/>
          <w:szCs w:val="24"/>
          <w:lang w:eastAsia="en-GB"/>
          <w14:ligatures w14:val="none"/>
        </w:rPr>
        <w:t xml:space="preserve">Murray, P. (2014) </w:t>
      </w:r>
      <w:r w:rsidRPr="00FA57A8">
        <w:rPr>
          <w:rFonts w:ascii="Times New Roman" w:eastAsia="Times New Roman" w:hAnsi="Times New Roman" w:cs="Times New Roman"/>
          <w:i/>
          <w:iCs/>
          <w:kern w:val="0"/>
          <w:sz w:val="24"/>
          <w:szCs w:val="24"/>
          <w:lang w:eastAsia="en-GB"/>
          <w14:ligatures w14:val="none"/>
        </w:rPr>
        <w:t>One of the best, Starlight Express which I saw in London.: Starlight Express Musical, Theatre Poster, London Theatre</w:t>
      </w:r>
      <w:r w:rsidRPr="00FA57A8">
        <w:rPr>
          <w:rFonts w:ascii="Times New Roman" w:eastAsia="Times New Roman" w:hAnsi="Times New Roman" w:cs="Times New Roman"/>
          <w:kern w:val="0"/>
          <w:sz w:val="24"/>
          <w:szCs w:val="24"/>
          <w:lang w:eastAsia="en-GB"/>
          <w14:ligatures w14:val="none"/>
        </w:rPr>
        <w:t xml:space="preserve">, </w:t>
      </w:r>
      <w:r w:rsidRPr="00FA57A8">
        <w:rPr>
          <w:rFonts w:ascii="Times New Roman" w:eastAsia="Times New Roman" w:hAnsi="Times New Roman" w:cs="Times New Roman"/>
          <w:i/>
          <w:iCs/>
          <w:kern w:val="0"/>
          <w:sz w:val="24"/>
          <w:szCs w:val="24"/>
          <w:lang w:eastAsia="en-GB"/>
          <w14:ligatures w14:val="none"/>
        </w:rPr>
        <w:t>Pinterest</w:t>
      </w:r>
      <w:r w:rsidRPr="00FA57A8">
        <w:rPr>
          <w:rFonts w:ascii="Times New Roman" w:eastAsia="Times New Roman" w:hAnsi="Times New Roman" w:cs="Times New Roman"/>
          <w:kern w:val="0"/>
          <w:sz w:val="24"/>
          <w:szCs w:val="24"/>
          <w:lang w:eastAsia="en-GB"/>
          <w14:ligatures w14:val="none"/>
        </w:rPr>
        <w:t xml:space="preserve">. Available at: https://www.pinterest.co.uk/pin/113504853083138191/ (Accessed: April 23, 2023). </w:t>
      </w:r>
    </w:p>
    <w:p w14:paraId="59A171F4" w14:textId="77777777" w:rsidR="009F14E5" w:rsidRDefault="009F14E5" w:rsidP="00820797">
      <w:pPr>
        <w:pStyle w:val="NormalWeb"/>
        <w:ind w:left="567" w:hanging="207"/>
      </w:pPr>
      <w:r>
        <w:t xml:space="preserve">Murray, W. (2020) </w:t>
      </w:r>
      <w:r>
        <w:rPr>
          <w:i/>
          <w:iCs/>
        </w:rPr>
        <w:t>'Christmas cancelled': What the papers say as UK covid bubbles burst</w:t>
      </w:r>
      <w:r>
        <w:t xml:space="preserve">, </w:t>
      </w:r>
      <w:r>
        <w:rPr>
          <w:i/>
          <w:iCs/>
        </w:rPr>
        <w:t>The Guardian</w:t>
      </w:r>
      <w:r>
        <w:t xml:space="preserve">. Guardian News and Media. Available at: https://www.theguardian.com/world/2020/dec/20/christmas-cancelled-what-the-papers-say-as-covid-bubbles-burst (Accessed: April 23, 2023). </w:t>
      </w:r>
    </w:p>
    <w:p w14:paraId="219D784E" w14:textId="77777777" w:rsidR="009F14E5" w:rsidRDefault="009F14E5" w:rsidP="00781734">
      <w:pPr>
        <w:pStyle w:val="NormalWeb"/>
        <w:ind w:left="360"/>
      </w:pPr>
      <w:r>
        <w:t xml:space="preserve">Napikoski, L. (2019) </w:t>
      </w:r>
      <w:r w:rsidRPr="001605A8">
        <w:rPr>
          <w:i/>
          <w:iCs/>
        </w:rPr>
        <w:t>What was the Women's Liberation Movement?</w:t>
      </w:r>
      <w:r>
        <w:t xml:space="preserve">, </w:t>
      </w:r>
      <w:r w:rsidRPr="001605A8">
        <w:rPr>
          <w:i/>
          <w:iCs/>
        </w:rPr>
        <w:t>ThoughtCo</w:t>
      </w:r>
      <w:r>
        <w:t xml:space="preserve">. ThoughtCo. Available at: https://www.thoughtco.com/womens-liberation-movement-3528926 (Accessed: April 20, 2023). </w:t>
      </w:r>
    </w:p>
    <w:p w14:paraId="311D19EF" w14:textId="77777777" w:rsidR="009F14E5" w:rsidRDefault="009F14E5" w:rsidP="00820797">
      <w:pPr>
        <w:pStyle w:val="NormalWeb"/>
        <w:ind w:left="567" w:hanging="207"/>
      </w:pPr>
      <w:r>
        <w:t xml:space="preserve">Neville, S. and Randall, L. (2020) </w:t>
      </w:r>
      <w:r>
        <w:rPr>
          <w:i/>
          <w:iCs/>
        </w:rPr>
        <w:t>Elderly man staring at empty shop shelves shows Coronavirus Panic-Buy Impact</w:t>
      </w:r>
      <w:r>
        <w:t xml:space="preserve">, </w:t>
      </w:r>
      <w:r>
        <w:rPr>
          <w:i/>
          <w:iCs/>
        </w:rPr>
        <w:t>mirror</w:t>
      </w:r>
      <w:r>
        <w:t xml:space="preserve">. Available at: https://www.mirror.co.uk/news/uk-news/coronavirus-elderly-man-staring-empty-21716601 (Accessed: April 23, 2023). </w:t>
      </w:r>
    </w:p>
    <w:p w14:paraId="4478B83F" w14:textId="77777777" w:rsidR="009F14E5" w:rsidRPr="00FA57A8" w:rsidRDefault="009F14E5" w:rsidP="00820797">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FA57A8">
        <w:rPr>
          <w:rFonts w:ascii="Times New Roman" w:eastAsia="Times New Roman" w:hAnsi="Times New Roman" w:cs="Times New Roman"/>
          <w:kern w:val="0"/>
          <w:sz w:val="24"/>
          <w:szCs w:val="24"/>
          <w:lang w:eastAsia="en-GB"/>
          <w14:ligatures w14:val="none"/>
        </w:rPr>
        <w:t xml:space="preserve">News, B.B.C. (2011) </w:t>
      </w:r>
      <w:r w:rsidRPr="00FA57A8">
        <w:rPr>
          <w:rFonts w:ascii="Times New Roman" w:eastAsia="Times New Roman" w:hAnsi="Times New Roman" w:cs="Times New Roman"/>
          <w:i/>
          <w:iCs/>
          <w:kern w:val="0"/>
          <w:sz w:val="24"/>
          <w:szCs w:val="24"/>
          <w:lang w:eastAsia="en-GB"/>
          <w14:ligatures w14:val="none"/>
        </w:rPr>
        <w:t>Michael Sheen Passion Play takes to Port Talbot Streets</w:t>
      </w:r>
      <w:r w:rsidRPr="00FA57A8">
        <w:rPr>
          <w:rFonts w:ascii="Times New Roman" w:eastAsia="Times New Roman" w:hAnsi="Times New Roman" w:cs="Times New Roman"/>
          <w:kern w:val="0"/>
          <w:sz w:val="24"/>
          <w:szCs w:val="24"/>
          <w:lang w:eastAsia="en-GB"/>
          <w14:ligatures w14:val="none"/>
        </w:rPr>
        <w:t xml:space="preserve">, </w:t>
      </w:r>
      <w:r w:rsidRPr="00FA57A8">
        <w:rPr>
          <w:rFonts w:ascii="Times New Roman" w:eastAsia="Times New Roman" w:hAnsi="Times New Roman" w:cs="Times New Roman"/>
          <w:i/>
          <w:iCs/>
          <w:kern w:val="0"/>
          <w:sz w:val="24"/>
          <w:szCs w:val="24"/>
          <w:lang w:eastAsia="en-GB"/>
          <w14:ligatures w14:val="none"/>
        </w:rPr>
        <w:t>BBC News</w:t>
      </w:r>
      <w:r w:rsidRPr="00FA57A8">
        <w:rPr>
          <w:rFonts w:ascii="Times New Roman" w:eastAsia="Times New Roman" w:hAnsi="Times New Roman" w:cs="Times New Roman"/>
          <w:kern w:val="0"/>
          <w:sz w:val="24"/>
          <w:szCs w:val="24"/>
          <w:lang w:eastAsia="en-GB"/>
          <w14:ligatures w14:val="none"/>
        </w:rPr>
        <w:t xml:space="preserve">. BBC. Available at: https://www.bbc.co.uk/news/uk-wales-south-west-wales-13149673 (Accessed: April 23, 2023). </w:t>
      </w:r>
    </w:p>
    <w:p w14:paraId="66411B3B" w14:textId="77777777" w:rsidR="009F14E5" w:rsidRDefault="009F14E5" w:rsidP="00781734">
      <w:pPr>
        <w:pStyle w:val="NormalWeb"/>
        <w:ind w:left="360"/>
      </w:pPr>
      <w:r>
        <w:t xml:space="preserve">Nicholson, S. (1970) </w:t>
      </w:r>
      <w:r w:rsidRPr="001605A8">
        <w:rPr>
          <w:i/>
          <w:iCs/>
        </w:rPr>
        <w:t>Theatre censorship in Britain (1909-1968)</w:t>
      </w:r>
      <w:r>
        <w:t xml:space="preserve">, </w:t>
      </w:r>
      <w:r w:rsidRPr="001605A8">
        <w:rPr>
          <w:i/>
          <w:iCs/>
        </w:rPr>
        <w:t>Les censures dans le monde - Theatre Censorship in Britain (1909-1968)</w:t>
      </w:r>
      <w:r>
        <w:t xml:space="preserve">. Presses universitaires de Rennes. Available at: https://books.openedition.org/pur/45008?lang=en (Accessed: April 20, 2023). </w:t>
      </w:r>
    </w:p>
    <w:p w14:paraId="6ABE982C" w14:textId="77777777" w:rsidR="009F14E5" w:rsidRDefault="009F14E5" w:rsidP="00781734">
      <w:pPr>
        <w:pStyle w:val="NormalWeb"/>
        <w:ind w:left="360"/>
      </w:pPr>
      <w:r w:rsidRPr="008D7B8C">
        <w:rPr>
          <w:i/>
          <w:iCs/>
        </w:rPr>
        <w:t>Oh What a Beautiful Morning</w:t>
      </w:r>
      <w:r>
        <w:t xml:space="preserve"> (2014) </w:t>
      </w:r>
      <w:r w:rsidRPr="008D7B8C">
        <w:rPr>
          <w:i/>
          <w:iCs/>
        </w:rPr>
        <w:t>YouTube</w:t>
      </w:r>
      <w:r>
        <w:t xml:space="preserve">. YouTube. Available at: https://www.youtube.com/watch?v=O5APc0z49wg&amp;feature=youtu.be (Accessed: April 23, 2023). </w:t>
      </w:r>
    </w:p>
    <w:p w14:paraId="2CE0C5D9" w14:textId="77777777" w:rsidR="009F14E5" w:rsidRDefault="009F14E5" w:rsidP="00781734">
      <w:pPr>
        <w:pStyle w:val="NormalWeb"/>
        <w:ind w:left="360"/>
      </w:pPr>
      <w:r>
        <w:rPr>
          <w:i/>
          <w:iCs/>
        </w:rPr>
        <w:t>Participation in the arts</w:t>
      </w:r>
      <w:r>
        <w:t xml:space="preserve"> (2021) </w:t>
      </w:r>
      <w:r>
        <w:rPr>
          <w:i/>
          <w:iCs/>
        </w:rPr>
        <w:t>GOV.UK Ethnicity facts and figures</w:t>
      </w:r>
      <w:r>
        <w:t xml:space="preserve">. Department for Digital, Culture, Media and Sport. Available at: https://www.ethnicity-facts-figures.service.gov.uk/culture-and-community/culture-and-heritage/adults-taking-part-in-the-arts/latest (Accessed: April 20, 2023). </w:t>
      </w:r>
    </w:p>
    <w:p w14:paraId="4612E4F5" w14:textId="77777777" w:rsidR="009F14E5" w:rsidRPr="007B4BEE" w:rsidRDefault="009F14E5" w:rsidP="00820797">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FA57A8">
        <w:rPr>
          <w:rFonts w:ascii="Times New Roman" w:eastAsia="Times New Roman" w:hAnsi="Times New Roman" w:cs="Times New Roman"/>
          <w:i/>
          <w:iCs/>
          <w:kern w:val="0"/>
          <w:sz w:val="24"/>
          <w:szCs w:val="24"/>
          <w:lang w:eastAsia="en-GB"/>
          <w14:ligatures w14:val="none"/>
        </w:rPr>
        <w:t>Phantom Pictures</w:t>
      </w:r>
      <w:r w:rsidRPr="00FA57A8">
        <w:rPr>
          <w:rFonts w:ascii="Times New Roman" w:eastAsia="Times New Roman" w:hAnsi="Times New Roman" w:cs="Times New Roman"/>
          <w:kern w:val="0"/>
          <w:sz w:val="24"/>
          <w:szCs w:val="24"/>
          <w:lang w:eastAsia="en-GB"/>
          <w14:ligatures w14:val="none"/>
        </w:rPr>
        <w:t xml:space="preserve"> (no date) </w:t>
      </w:r>
      <w:r w:rsidRPr="00FA57A8">
        <w:rPr>
          <w:rFonts w:ascii="Times New Roman" w:eastAsia="Times New Roman" w:hAnsi="Times New Roman" w:cs="Times New Roman"/>
          <w:i/>
          <w:iCs/>
          <w:kern w:val="0"/>
          <w:sz w:val="24"/>
          <w:szCs w:val="24"/>
          <w:lang w:eastAsia="en-GB"/>
          <w14:ligatures w14:val="none"/>
        </w:rPr>
        <w:t>Phantom Phans Center</w:t>
      </w:r>
      <w:r w:rsidRPr="00FA57A8">
        <w:rPr>
          <w:rFonts w:ascii="Times New Roman" w:eastAsia="Times New Roman" w:hAnsi="Times New Roman" w:cs="Times New Roman"/>
          <w:kern w:val="0"/>
          <w:sz w:val="24"/>
          <w:szCs w:val="24"/>
          <w:lang w:eastAsia="en-GB"/>
          <w14:ligatures w14:val="none"/>
        </w:rPr>
        <w:t xml:space="preserve">. Available at: https://phantom-phans.weebly.com/phantom-pictures.html (Accessed: April 23, 2023). </w:t>
      </w:r>
    </w:p>
    <w:p w14:paraId="5DE65DA6" w14:textId="77777777" w:rsidR="009F14E5" w:rsidRDefault="009F14E5" w:rsidP="00781734">
      <w:pPr>
        <w:pStyle w:val="NormalWeb"/>
        <w:ind w:left="360"/>
      </w:pPr>
      <w:r>
        <w:t xml:space="preserve">Rajan, A. (2020) </w:t>
      </w:r>
      <w:r w:rsidRPr="001605A8">
        <w:rPr>
          <w:i/>
          <w:iCs/>
        </w:rPr>
        <w:t>TV watching and online streaming surge during lockdown</w:t>
      </w:r>
      <w:r>
        <w:t xml:space="preserve">, </w:t>
      </w:r>
      <w:r w:rsidRPr="001605A8">
        <w:rPr>
          <w:i/>
          <w:iCs/>
        </w:rPr>
        <w:t>BBC News</w:t>
      </w:r>
      <w:r>
        <w:t xml:space="preserve">. BBC. Available at: https://www.bbc.co.uk/news/entertainment-arts-53637305 (Accessed: April 20, 2023). </w:t>
      </w:r>
    </w:p>
    <w:p w14:paraId="69A3908E" w14:textId="77777777" w:rsidR="009F14E5" w:rsidRDefault="009F14E5" w:rsidP="00781734">
      <w:pPr>
        <w:pStyle w:val="NormalWeb"/>
        <w:ind w:left="360"/>
      </w:pPr>
      <w:r>
        <w:t xml:space="preserve">Robinson, G. (2019) </w:t>
      </w:r>
      <w:r w:rsidRPr="001605A8">
        <w:rPr>
          <w:i/>
          <w:iCs/>
        </w:rPr>
        <w:t>A taste of honey review – Shelagh Delaney's debut gets jazzed up</w:t>
      </w:r>
      <w:r>
        <w:t xml:space="preserve">, </w:t>
      </w:r>
      <w:r w:rsidRPr="001605A8">
        <w:rPr>
          <w:i/>
          <w:iCs/>
        </w:rPr>
        <w:t>The Guardian</w:t>
      </w:r>
      <w:r>
        <w:t xml:space="preserve">. Guardian News and Media. Available at: https://www.theguardian.com/stage/2019/dec/15/a-taste-of-honey-trafalgar-studios-review (Accessed: April 20, 2023). </w:t>
      </w:r>
    </w:p>
    <w:p w14:paraId="42ED7CF7" w14:textId="77777777" w:rsidR="009F14E5" w:rsidRDefault="009F14E5" w:rsidP="00781734">
      <w:pPr>
        <w:pStyle w:val="NormalWeb"/>
        <w:ind w:left="360"/>
      </w:pPr>
      <w:r>
        <w:t xml:space="preserve">Robson , S. (2020) </w:t>
      </w:r>
      <w:r>
        <w:rPr>
          <w:i/>
          <w:iCs/>
        </w:rPr>
        <w:t>What is theatre in Education and how it supports education</w:t>
      </w:r>
      <w:r>
        <w:t xml:space="preserve">, </w:t>
      </w:r>
      <w:r>
        <w:rPr>
          <w:i/>
          <w:iCs/>
        </w:rPr>
        <w:t>Gibber</w:t>
      </w:r>
      <w:r>
        <w:t xml:space="preserve">. Available at: https://www.wearegibber.com/blog/what-is-theatre-in-education/#:~:text=Theatre%20in%20Education%20encourages%20young%20people%20to%20develop,inspires%20them%20to%20make%20informed%2C%20healthy%20life%20choices. (Accessed: April 20, 2023). </w:t>
      </w:r>
    </w:p>
    <w:p w14:paraId="2BDFE05B" w14:textId="77777777" w:rsidR="009F14E5" w:rsidRDefault="009F14E5" w:rsidP="00781734">
      <w:pPr>
        <w:pStyle w:val="NormalWeb"/>
        <w:ind w:left="360"/>
      </w:pPr>
      <w:r>
        <w:t xml:space="preserve">Seeberger, C. and CEO, C.S.F.&amp; (2023) </w:t>
      </w:r>
      <w:r>
        <w:rPr>
          <w:i/>
          <w:iCs/>
        </w:rPr>
        <w:t>Sensory relaxed performances: How-to and what to expect</w:t>
      </w:r>
      <w:r>
        <w:t xml:space="preserve">, </w:t>
      </w:r>
      <w:r>
        <w:rPr>
          <w:i/>
          <w:iCs/>
        </w:rPr>
        <w:t>Sensory Friendly Solutions</w:t>
      </w:r>
      <w:r>
        <w:t xml:space="preserve">. Available at: https://www.sensoryfriendly.net/sensory-relaxed-performances/#:~:text=A%20relaxed%20performance%20is%20designed%20to%20make%20the,can%20enjoy%20the%20experiences%20along%20with%20other%20patrons. (Accessed: April 20, 2023). </w:t>
      </w:r>
    </w:p>
    <w:p w14:paraId="46AEC79E" w14:textId="77777777" w:rsidR="009F14E5" w:rsidRDefault="009F14E5" w:rsidP="00781734">
      <w:pPr>
        <w:pStyle w:val="NormalWeb"/>
        <w:ind w:left="360"/>
      </w:pPr>
      <w:r>
        <w:t xml:space="preserve">SEUL, S.T.E.P.H.A.N.I.E. (2022) </w:t>
      </w:r>
      <w:r>
        <w:rPr>
          <w:i/>
          <w:iCs/>
        </w:rPr>
        <w:t>British propaganda directed at Nazi Germany, 1938-1945</w:t>
      </w:r>
      <w:r>
        <w:t xml:space="preserve">, </w:t>
      </w:r>
      <w:r>
        <w:rPr>
          <w:i/>
          <w:iCs/>
        </w:rPr>
        <w:t>Stephanie Seul</w:t>
      </w:r>
      <w:r>
        <w:t xml:space="preserve">. Available at: https://stephanieseul.com/british-propaganda-directed-at-nazi-germany-1938-1945/ (Accessed: April 20, 2023). </w:t>
      </w:r>
    </w:p>
    <w:p w14:paraId="3A2CD9F5" w14:textId="77777777" w:rsidR="009F14E5" w:rsidRPr="009F14E5" w:rsidRDefault="009F14E5" w:rsidP="009F14E5">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9F14E5">
        <w:rPr>
          <w:rFonts w:ascii="Times New Roman" w:eastAsia="Times New Roman" w:hAnsi="Times New Roman" w:cs="Times New Roman"/>
          <w:kern w:val="0"/>
          <w:sz w:val="24"/>
          <w:szCs w:val="24"/>
          <w:lang w:eastAsia="en-GB"/>
          <w14:ligatures w14:val="none"/>
        </w:rPr>
        <w:t xml:space="preserve">Shrout, W.C. (2018) </w:t>
      </w:r>
      <w:r w:rsidRPr="009F14E5">
        <w:rPr>
          <w:rFonts w:ascii="Times New Roman" w:eastAsia="Times New Roman" w:hAnsi="Times New Roman" w:cs="Times New Roman"/>
          <w:i/>
          <w:iCs/>
          <w:kern w:val="0"/>
          <w:sz w:val="24"/>
          <w:szCs w:val="24"/>
          <w:lang w:eastAsia="en-GB"/>
          <w14:ligatures w14:val="none"/>
        </w:rPr>
        <w:t>A series of vintage photos documented a day in the life of a 1940s housewife</w:t>
      </w:r>
      <w:r w:rsidRPr="009F14E5">
        <w:rPr>
          <w:rFonts w:ascii="Times New Roman" w:eastAsia="Times New Roman" w:hAnsi="Times New Roman" w:cs="Times New Roman"/>
          <w:kern w:val="0"/>
          <w:sz w:val="24"/>
          <w:szCs w:val="24"/>
          <w:lang w:eastAsia="en-GB"/>
          <w14:ligatures w14:val="none"/>
        </w:rPr>
        <w:t xml:space="preserve">, </w:t>
      </w:r>
      <w:r w:rsidRPr="009F14E5">
        <w:rPr>
          <w:rFonts w:ascii="Times New Roman" w:eastAsia="Times New Roman" w:hAnsi="Times New Roman" w:cs="Times New Roman"/>
          <w:i/>
          <w:iCs/>
          <w:kern w:val="0"/>
          <w:sz w:val="24"/>
          <w:szCs w:val="24"/>
          <w:lang w:eastAsia="en-GB"/>
          <w14:ligatures w14:val="none"/>
        </w:rPr>
        <w:t>A Series of Vintage Photos Documented a Day in the Life of a 1940s Housewife ~</w:t>
      </w:r>
      <w:r w:rsidRPr="009F14E5">
        <w:rPr>
          <w:rFonts w:ascii="Times New Roman" w:eastAsia="Times New Roman" w:hAnsi="Times New Roman" w:cs="Times New Roman"/>
          <w:kern w:val="0"/>
          <w:sz w:val="24"/>
          <w:szCs w:val="24"/>
          <w:lang w:eastAsia="en-GB"/>
          <w14:ligatures w14:val="none"/>
        </w:rPr>
        <w:t xml:space="preserve">. Available at: https://www.vintag.es/2018/08/1940s-housewife.html (Accessed: April 23, 2023). </w:t>
      </w:r>
    </w:p>
    <w:p w14:paraId="65B25282" w14:textId="77777777" w:rsidR="009F14E5" w:rsidRDefault="009F14E5" w:rsidP="00781734">
      <w:pPr>
        <w:pStyle w:val="NormalWeb"/>
        <w:ind w:left="360"/>
      </w:pPr>
      <w:r>
        <w:t xml:space="preserve">Sullivan, A. (2020) </w:t>
      </w:r>
      <w:r>
        <w:rPr>
          <w:i/>
          <w:iCs/>
        </w:rPr>
        <w:t>World War II and COVID-19: Valid comparison? – DW – 04/23/2020</w:t>
      </w:r>
      <w:r>
        <w:t xml:space="preserve">, </w:t>
      </w:r>
      <w:r>
        <w:rPr>
          <w:i/>
          <w:iCs/>
        </w:rPr>
        <w:t>dw.com</w:t>
      </w:r>
      <w:r>
        <w:t xml:space="preserve">. Deutsche Welle. Available at: https://www.dw.com/en/world-war-ii-and-coronavirus-economics-the-perils-of-comparison/a-53214554 (Accessed: April 20, 2023). </w:t>
      </w:r>
    </w:p>
    <w:p w14:paraId="05144283" w14:textId="77777777" w:rsidR="009F14E5" w:rsidRDefault="009F14E5" w:rsidP="00781734">
      <w:pPr>
        <w:pStyle w:val="NormalWeb"/>
        <w:ind w:left="360"/>
      </w:pPr>
      <w:r>
        <w:t xml:space="preserve">Tannenbaum, R.T. (2022) </w:t>
      </w:r>
      <w:r w:rsidRPr="001605A8">
        <w:rPr>
          <w:i/>
          <w:iCs/>
        </w:rPr>
        <w:t>How Mel Brooks' hitler ditty became the best worst song ever written</w:t>
      </w:r>
      <w:r>
        <w:t xml:space="preserve">, </w:t>
      </w:r>
      <w:r w:rsidRPr="001605A8">
        <w:rPr>
          <w:i/>
          <w:iCs/>
        </w:rPr>
        <w:t>The Forward</w:t>
      </w:r>
      <w:r>
        <w:t xml:space="preserve">. Available at: https://forward.com/culture/480982/mel-brooks-springtime-for-hitler-best-worst-jewish-song-producers/ (Accessed: April 20, 2023). </w:t>
      </w:r>
    </w:p>
    <w:p w14:paraId="754843AC" w14:textId="77777777" w:rsidR="009F14E5" w:rsidRPr="00FA57A8" w:rsidRDefault="009F14E5" w:rsidP="00820797">
      <w:pPr>
        <w:spacing w:before="100" w:beforeAutospacing="1" w:after="100" w:afterAutospacing="1" w:line="240" w:lineRule="auto"/>
        <w:ind w:left="567" w:hanging="207"/>
        <w:rPr>
          <w:rFonts w:ascii="Times New Roman" w:eastAsia="Times New Roman" w:hAnsi="Times New Roman" w:cs="Times New Roman"/>
          <w:kern w:val="0"/>
          <w:sz w:val="24"/>
          <w:szCs w:val="24"/>
          <w:lang w:eastAsia="en-GB"/>
          <w14:ligatures w14:val="none"/>
        </w:rPr>
      </w:pPr>
      <w:r w:rsidRPr="00FA57A8">
        <w:rPr>
          <w:rFonts w:ascii="Times New Roman" w:eastAsia="Times New Roman" w:hAnsi="Times New Roman" w:cs="Times New Roman"/>
          <w:i/>
          <w:iCs/>
          <w:kern w:val="0"/>
          <w:sz w:val="24"/>
          <w:szCs w:val="24"/>
          <w:lang w:eastAsia="en-GB"/>
          <w14:ligatures w14:val="none"/>
        </w:rPr>
        <w:t>The little mermaid (2023)</w:t>
      </w:r>
      <w:r w:rsidRPr="00FA57A8">
        <w:rPr>
          <w:rFonts w:ascii="Times New Roman" w:eastAsia="Times New Roman" w:hAnsi="Times New Roman" w:cs="Times New Roman"/>
          <w:kern w:val="0"/>
          <w:sz w:val="24"/>
          <w:szCs w:val="24"/>
          <w:lang w:eastAsia="en-GB"/>
          <w14:ligatures w14:val="none"/>
        </w:rPr>
        <w:t xml:space="preserve"> (no date) </w:t>
      </w:r>
      <w:r w:rsidRPr="00FA57A8">
        <w:rPr>
          <w:rFonts w:ascii="Times New Roman" w:eastAsia="Times New Roman" w:hAnsi="Times New Roman" w:cs="Times New Roman"/>
          <w:i/>
          <w:iCs/>
          <w:kern w:val="0"/>
          <w:sz w:val="24"/>
          <w:szCs w:val="24"/>
          <w:lang w:eastAsia="en-GB"/>
          <w14:ligatures w14:val="none"/>
        </w:rPr>
        <w:t>Nitehawk Cinema</w:t>
      </w:r>
      <w:r w:rsidRPr="00FA57A8">
        <w:rPr>
          <w:rFonts w:ascii="Times New Roman" w:eastAsia="Times New Roman" w:hAnsi="Times New Roman" w:cs="Times New Roman"/>
          <w:kern w:val="0"/>
          <w:sz w:val="24"/>
          <w:szCs w:val="24"/>
          <w:lang w:eastAsia="en-GB"/>
          <w14:ligatures w14:val="none"/>
        </w:rPr>
        <w:t xml:space="preserve">. Available at: https://nitehawkcinema.com/movies/the-little-mermaid-2023/ (Accessed: April 23, 2023). </w:t>
      </w:r>
    </w:p>
    <w:p w14:paraId="70592481" w14:textId="77777777" w:rsidR="009F14E5" w:rsidRDefault="009F14E5" w:rsidP="00781734">
      <w:pPr>
        <w:pStyle w:val="NormalWeb"/>
        <w:ind w:left="360"/>
      </w:pPr>
      <w:r w:rsidRPr="008D7B8C">
        <w:rPr>
          <w:i/>
          <w:iCs/>
        </w:rPr>
        <w:t>The Passion Crucifiction Port Talbot South Wales</w:t>
      </w:r>
      <w:r>
        <w:t xml:space="preserve"> (2011) </w:t>
      </w:r>
      <w:r w:rsidRPr="008D7B8C">
        <w:rPr>
          <w:i/>
          <w:iCs/>
        </w:rPr>
        <w:t>YouTube</w:t>
      </w:r>
      <w:r>
        <w:t xml:space="preserve">. YouTube. Available at: https://www.youtube.com/watch?v=h5FZJy_2Uzo (Accessed: April 23, 2023). </w:t>
      </w:r>
    </w:p>
    <w:p w14:paraId="26DA4EFE" w14:textId="77777777" w:rsidR="009F14E5" w:rsidRDefault="009F14E5" w:rsidP="00781734">
      <w:pPr>
        <w:pStyle w:val="NormalWeb"/>
        <w:ind w:left="360"/>
      </w:pPr>
      <w:r>
        <w:rPr>
          <w:i/>
          <w:iCs/>
        </w:rPr>
        <w:t>The show must go on: Performances at Mykolaiv Theatre moved underground</w:t>
      </w:r>
      <w:r>
        <w:t xml:space="preserve"> (no date) </w:t>
      </w:r>
      <w:r>
        <w:rPr>
          <w:i/>
          <w:iCs/>
        </w:rPr>
        <w:t>MSN</w:t>
      </w:r>
      <w:r>
        <w:t xml:space="preserve">. Available at: https://www.msn.com/en-us/video/watcmacyutin-s-offer-to-zelensky-to-end-war-russia-will-talk-to-you-if-ukraine-details/the-show-must-go-on-performances-at-mykolaiv-theatre-moved-underground/vi-AA15Mt8Q (Accessed: April 20, 2023). </w:t>
      </w:r>
    </w:p>
    <w:p w14:paraId="20152FEE" w14:textId="77777777" w:rsidR="009F14E5" w:rsidRDefault="009F14E5" w:rsidP="00781734">
      <w:pPr>
        <w:pStyle w:val="NormalWeb"/>
        <w:ind w:left="360"/>
      </w:pPr>
      <w:r>
        <w:t xml:space="preserve">Theatre Trip (2023) </w:t>
      </w:r>
      <w:r>
        <w:rPr>
          <w:i/>
          <w:iCs/>
        </w:rPr>
        <w:t>Musicals of the 1940s - a full ordered list</w:t>
      </w:r>
      <w:r>
        <w:t xml:space="preserve">, </w:t>
      </w:r>
      <w:r>
        <w:rPr>
          <w:i/>
          <w:iCs/>
        </w:rPr>
        <w:t>Theatre Trip</w:t>
      </w:r>
      <w:r>
        <w:t>. Available at: https://www.theatretrip.com/musicals-of-the-1940s/#1940 (Accessed: April 20, 2023).</w:t>
      </w:r>
    </w:p>
    <w:p w14:paraId="67DC8624" w14:textId="77777777" w:rsidR="009F14E5" w:rsidRDefault="009F14E5" w:rsidP="00820797">
      <w:pPr>
        <w:pStyle w:val="NormalWeb"/>
        <w:ind w:left="360"/>
      </w:pPr>
      <w:r w:rsidRPr="008D7B8C">
        <w:rPr>
          <w:i/>
          <w:iCs/>
        </w:rPr>
        <w:t>Un Ydym Ni</w:t>
      </w:r>
      <w:r>
        <w:t xml:space="preserve"> (2020) </w:t>
      </w:r>
      <w:r w:rsidRPr="008D7B8C">
        <w:rPr>
          <w:i/>
          <w:iCs/>
        </w:rPr>
        <w:t>YouTube</w:t>
      </w:r>
      <w:r>
        <w:t xml:space="preserve">. YouTube. Available at: https://www.youtube.com/watch?v=2LwadZPU-aY (Accessed: April 23, 2023). </w:t>
      </w:r>
    </w:p>
    <w:p w14:paraId="1212F443" w14:textId="77777777" w:rsidR="009F14E5" w:rsidRDefault="009F14E5" w:rsidP="00820797">
      <w:pPr>
        <w:pStyle w:val="NormalWeb"/>
        <w:ind w:left="567" w:hanging="207"/>
      </w:pPr>
      <w:r>
        <w:t xml:space="preserve">Webb, P. (1970) </w:t>
      </w:r>
      <w:r>
        <w:rPr>
          <w:i/>
          <w:iCs/>
        </w:rPr>
        <w:t>World War 2 propaganda posters – part 3</w:t>
      </w:r>
      <w:r>
        <w:t xml:space="preserve">, </w:t>
      </w:r>
      <w:r>
        <w:rPr>
          <w:i/>
          <w:iCs/>
        </w:rPr>
        <w:t>World War 2 Propaganda Posters – part 3</w:t>
      </w:r>
      <w:r>
        <w:t xml:space="preserve">. Available at: https://poulwebb.blogspot.com/2015/05/world-war-2-propaganda-posters-part-3.html (Accessed: April 23, 2023). </w:t>
      </w:r>
    </w:p>
    <w:p w14:paraId="7C31785E" w14:textId="77777777" w:rsidR="009F14E5" w:rsidRDefault="009F14E5" w:rsidP="00820797">
      <w:pPr>
        <w:pStyle w:val="NormalWeb"/>
        <w:ind w:left="567" w:hanging="207"/>
      </w:pPr>
      <w:r>
        <w:t xml:space="preserve">Webber, A.L. (no date) </w:t>
      </w:r>
      <w:r>
        <w:rPr>
          <w:i/>
          <w:iCs/>
        </w:rPr>
        <w:t>Joseph and the amazing technicolor dreamcoat (Canadian cast recording)</w:t>
      </w:r>
      <w:r>
        <w:t xml:space="preserve">, </w:t>
      </w:r>
      <w:r>
        <w:rPr>
          <w:i/>
          <w:iCs/>
        </w:rPr>
        <w:t>Deezer</w:t>
      </w:r>
      <w:r>
        <w:t xml:space="preserve">. Available at: https://www.deezer.com/en/album/49470432 (Accessed: April 23, 2023). </w:t>
      </w:r>
    </w:p>
    <w:p w14:paraId="10E399AC" w14:textId="77777777" w:rsidR="009F14E5" w:rsidRDefault="009F14E5" w:rsidP="00820797">
      <w:pPr>
        <w:pStyle w:val="NormalWeb"/>
        <w:ind w:left="567" w:hanging="207"/>
      </w:pPr>
      <w:r>
        <w:t xml:space="preserve">Wenn, V. (2015) </w:t>
      </w:r>
      <w:r>
        <w:rPr>
          <w:i/>
          <w:iCs/>
        </w:rPr>
        <w:t>Audrey Hepburn's my fair lady dress tops priciest memorabilia list</w:t>
      </w:r>
      <w:r>
        <w:t xml:space="preserve">, </w:t>
      </w:r>
      <w:r>
        <w:rPr>
          <w:i/>
          <w:iCs/>
        </w:rPr>
        <w:t>Preview.ph</w:t>
      </w:r>
      <w:r>
        <w:t xml:space="preserve">. Preview. Available at: https://www.preview.ph/fashion/audrey-hepburn-my-fair-lady-dress-tops-priciest-memorabilia-list (Accessed: April 23, 2023). </w:t>
      </w:r>
    </w:p>
    <w:p w14:paraId="068B2824" w14:textId="77777777" w:rsidR="009F14E5" w:rsidRDefault="009F14E5" w:rsidP="00781734">
      <w:pPr>
        <w:pStyle w:val="NormalWeb"/>
        <w:ind w:left="360"/>
      </w:pPr>
      <w:r w:rsidRPr="008D7B8C">
        <w:rPr>
          <w:i/>
          <w:iCs/>
        </w:rPr>
        <w:t>World War 2 Bombing Raid Sound Effects</w:t>
      </w:r>
      <w:r>
        <w:t xml:space="preserve"> (2010) </w:t>
      </w:r>
      <w:r w:rsidRPr="008D7B8C">
        <w:rPr>
          <w:i/>
          <w:iCs/>
        </w:rPr>
        <w:t>YouTube</w:t>
      </w:r>
      <w:r>
        <w:t xml:space="preserve">. YouTube. Available at: https://www.youtube.com/watch?v=QpRXeYRTbrM (Accessed: April 23, 2023). </w:t>
      </w:r>
    </w:p>
    <w:p w14:paraId="033A23A1" w14:textId="77777777" w:rsidR="009F14E5" w:rsidRDefault="009F14E5" w:rsidP="00781734">
      <w:pPr>
        <w:pStyle w:val="NormalWeb"/>
        <w:ind w:left="360"/>
      </w:pPr>
    </w:p>
    <w:p w14:paraId="7421757C" w14:textId="77777777" w:rsidR="006B09D1" w:rsidRPr="00E17628" w:rsidRDefault="006B09D1" w:rsidP="006B09D1">
      <w:pPr>
        <w:rPr>
          <w:b/>
          <w:bCs/>
          <w:u w:val="single"/>
        </w:rPr>
      </w:pPr>
    </w:p>
    <w:p w14:paraId="061A314F" w14:textId="77777777" w:rsidR="006B09D1" w:rsidRDefault="006B09D1" w:rsidP="00AE2A33">
      <w:pPr>
        <w:rPr>
          <w:color w:val="0000FF"/>
          <w:u w:val="single"/>
          <w:lang w:val="es-ES"/>
        </w:rPr>
      </w:pPr>
    </w:p>
    <w:p w14:paraId="557512EF" w14:textId="77777777" w:rsidR="00AE2A33" w:rsidRDefault="00AE2A33" w:rsidP="00AE2A33">
      <w:pPr>
        <w:rPr>
          <w:b/>
          <w:bCs/>
          <w:color w:val="0000FF"/>
          <w:u w:val="single"/>
          <w:lang w:val="es-ES"/>
        </w:rPr>
      </w:pPr>
    </w:p>
    <w:p w14:paraId="61B958DA" w14:textId="77777777" w:rsidR="00AE2A33" w:rsidRDefault="00AE2A33" w:rsidP="00F15958">
      <w:pPr>
        <w:rPr>
          <w:b/>
          <w:bCs/>
          <w:u w:val="single"/>
        </w:rPr>
      </w:pPr>
    </w:p>
    <w:p w14:paraId="0A3C2A03" w14:textId="77777777" w:rsidR="00F15958" w:rsidRDefault="00F15958" w:rsidP="00F15958">
      <w:pPr>
        <w:rPr>
          <w:b/>
          <w:bCs/>
          <w:color w:val="4472C4" w:themeColor="accent1"/>
          <w:u w:val="single"/>
        </w:rPr>
      </w:pPr>
    </w:p>
    <w:p w14:paraId="477AF530" w14:textId="77777777" w:rsidR="00F15958" w:rsidRPr="002F7029" w:rsidRDefault="00F15958" w:rsidP="00F15958"/>
    <w:p w14:paraId="6D78E6E1" w14:textId="77777777" w:rsidR="00F15958" w:rsidRDefault="00F15958"/>
    <w:sectPr w:rsidR="00F15958" w:rsidSect="00C43ACC">
      <w:footerReference w:type="default" r:id="rId4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104F8" w14:textId="77777777" w:rsidR="00F1592B" w:rsidRDefault="00F1592B" w:rsidP="00D0618E">
      <w:pPr>
        <w:spacing w:after="0" w:line="240" w:lineRule="auto"/>
      </w:pPr>
      <w:r>
        <w:separator/>
      </w:r>
    </w:p>
  </w:endnote>
  <w:endnote w:type="continuationSeparator" w:id="0">
    <w:p w14:paraId="73A474F6" w14:textId="77777777" w:rsidR="00F1592B" w:rsidRDefault="00F1592B" w:rsidP="00D06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Libre Baskerville">
    <w:altName w:val="Calibri"/>
    <w:charset w:val="00"/>
    <w:family w:val="auto"/>
    <w:pitch w:val="variable"/>
    <w:sig w:usb0="A00000BF" w:usb1="5000005B" w:usb2="00000000" w:usb3="00000000" w:csb0="00000093"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188902"/>
      <w:docPartObj>
        <w:docPartGallery w:val="Page Numbers (Bottom of Page)"/>
        <w:docPartUnique/>
      </w:docPartObj>
    </w:sdtPr>
    <w:sdtEndPr>
      <w:rPr>
        <w:noProof/>
      </w:rPr>
    </w:sdtEndPr>
    <w:sdtContent>
      <w:p w14:paraId="7AB8F3B1" w14:textId="2508DD9D" w:rsidR="00D0618E" w:rsidRDefault="00D0618E">
        <w:pPr>
          <w:pStyle w:val="Footer"/>
        </w:pPr>
        <w:r>
          <w:fldChar w:fldCharType="begin"/>
        </w:r>
        <w:r>
          <w:instrText xml:space="preserve"> PAGE   \* MERGEFORMAT </w:instrText>
        </w:r>
        <w:r>
          <w:fldChar w:fldCharType="separate"/>
        </w:r>
        <w:r>
          <w:rPr>
            <w:noProof/>
          </w:rPr>
          <w:t>2</w:t>
        </w:r>
        <w:r>
          <w:rPr>
            <w:noProof/>
          </w:rPr>
          <w:fldChar w:fldCharType="end"/>
        </w:r>
      </w:p>
    </w:sdtContent>
  </w:sdt>
  <w:p w14:paraId="6671246F" w14:textId="77777777" w:rsidR="00D0618E" w:rsidRDefault="00D06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5F22E" w14:textId="77777777" w:rsidR="00F1592B" w:rsidRDefault="00F1592B" w:rsidP="00D0618E">
      <w:pPr>
        <w:spacing w:after="0" w:line="240" w:lineRule="auto"/>
      </w:pPr>
      <w:r>
        <w:separator/>
      </w:r>
    </w:p>
  </w:footnote>
  <w:footnote w:type="continuationSeparator" w:id="0">
    <w:p w14:paraId="33B97F7F" w14:textId="77777777" w:rsidR="00F1592B" w:rsidRDefault="00F1592B" w:rsidP="00D06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85EB9"/>
    <w:multiLevelType w:val="hybridMultilevel"/>
    <w:tmpl w:val="6A584B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6991023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38706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91469"/>
    <w:rsid w:val="00002DF3"/>
    <w:rsid w:val="00011F3F"/>
    <w:rsid w:val="00014F7E"/>
    <w:rsid w:val="000231AD"/>
    <w:rsid w:val="00027692"/>
    <w:rsid w:val="000278F4"/>
    <w:rsid w:val="00027CD6"/>
    <w:rsid w:val="00032479"/>
    <w:rsid w:val="000338A6"/>
    <w:rsid w:val="0004799E"/>
    <w:rsid w:val="00051E1C"/>
    <w:rsid w:val="00053622"/>
    <w:rsid w:val="00053752"/>
    <w:rsid w:val="00055766"/>
    <w:rsid w:val="000605DE"/>
    <w:rsid w:val="00075622"/>
    <w:rsid w:val="0008374E"/>
    <w:rsid w:val="000844E4"/>
    <w:rsid w:val="0008751A"/>
    <w:rsid w:val="00090FB1"/>
    <w:rsid w:val="00091AC4"/>
    <w:rsid w:val="000948F4"/>
    <w:rsid w:val="00097482"/>
    <w:rsid w:val="000A1BC2"/>
    <w:rsid w:val="000B1E02"/>
    <w:rsid w:val="000B1FFF"/>
    <w:rsid w:val="000C49FD"/>
    <w:rsid w:val="000C56D0"/>
    <w:rsid w:val="000C6217"/>
    <w:rsid w:val="000C73F8"/>
    <w:rsid w:val="000D02C0"/>
    <w:rsid w:val="000D0BEF"/>
    <w:rsid w:val="000D4B58"/>
    <w:rsid w:val="000D51C4"/>
    <w:rsid w:val="000D6893"/>
    <w:rsid w:val="000D727A"/>
    <w:rsid w:val="000D7C8F"/>
    <w:rsid w:val="000E2B5E"/>
    <w:rsid w:val="000E42A8"/>
    <w:rsid w:val="000E53AB"/>
    <w:rsid w:val="0010270A"/>
    <w:rsid w:val="00105D7A"/>
    <w:rsid w:val="00115DD2"/>
    <w:rsid w:val="0011775F"/>
    <w:rsid w:val="00120788"/>
    <w:rsid w:val="001233C5"/>
    <w:rsid w:val="00123717"/>
    <w:rsid w:val="00123E0F"/>
    <w:rsid w:val="00125278"/>
    <w:rsid w:val="00125A1A"/>
    <w:rsid w:val="001325CE"/>
    <w:rsid w:val="001408E9"/>
    <w:rsid w:val="00141D75"/>
    <w:rsid w:val="00143A68"/>
    <w:rsid w:val="00150169"/>
    <w:rsid w:val="00151C80"/>
    <w:rsid w:val="00155BD6"/>
    <w:rsid w:val="001571D0"/>
    <w:rsid w:val="0016196B"/>
    <w:rsid w:val="00163776"/>
    <w:rsid w:val="00163C80"/>
    <w:rsid w:val="0016479A"/>
    <w:rsid w:val="00171DF3"/>
    <w:rsid w:val="0018036D"/>
    <w:rsid w:val="0019189B"/>
    <w:rsid w:val="00193810"/>
    <w:rsid w:val="001A3679"/>
    <w:rsid w:val="001A5538"/>
    <w:rsid w:val="001B0ACF"/>
    <w:rsid w:val="001B5F38"/>
    <w:rsid w:val="001B6733"/>
    <w:rsid w:val="001B6F86"/>
    <w:rsid w:val="001B799B"/>
    <w:rsid w:val="001C270B"/>
    <w:rsid w:val="001C4E22"/>
    <w:rsid w:val="001C5B69"/>
    <w:rsid w:val="001D0326"/>
    <w:rsid w:val="001D2275"/>
    <w:rsid w:val="001D4865"/>
    <w:rsid w:val="001D7699"/>
    <w:rsid w:val="001F1C65"/>
    <w:rsid w:val="0021422D"/>
    <w:rsid w:val="0021542E"/>
    <w:rsid w:val="00224626"/>
    <w:rsid w:val="002249DC"/>
    <w:rsid w:val="002258FC"/>
    <w:rsid w:val="0022592B"/>
    <w:rsid w:val="00226A7E"/>
    <w:rsid w:val="002311F4"/>
    <w:rsid w:val="0023140C"/>
    <w:rsid w:val="0023182D"/>
    <w:rsid w:val="0023381B"/>
    <w:rsid w:val="0023474B"/>
    <w:rsid w:val="00235E05"/>
    <w:rsid w:val="0023776C"/>
    <w:rsid w:val="002400E9"/>
    <w:rsid w:val="002413BB"/>
    <w:rsid w:val="00255190"/>
    <w:rsid w:val="00261B25"/>
    <w:rsid w:val="00265DA2"/>
    <w:rsid w:val="002665D5"/>
    <w:rsid w:val="00272108"/>
    <w:rsid w:val="002723DE"/>
    <w:rsid w:val="00274E13"/>
    <w:rsid w:val="002765C5"/>
    <w:rsid w:val="00276CAE"/>
    <w:rsid w:val="002777B6"/>
    <w:rsid w:val="0029490C"/>
    <w:rsid w:val="00294ACA"/>
    <w:rsid w:val="002956DC"/>
    <w:rsid w:val="00297361"/>
    <w:rsid w:val="002A0B3A"/>
    <w:rsid w:val="002A3A6B"/>
    <w:rsid w:val="002A6BE7"/>
    <w:rsid w:val="002B2AA6"/>
    <w:rsid w:val="002B6357"/>
    <w:rsid w:val="002C01E2"/>
    <w:rsid w:val="002C1864"/>
    <w:rsid w:val="002C23EA"/>
    <w:rsid w:val="002D46DD"/>
    <w:rsid w:val="002E32A9"/>
    <w:rsid w:val="002F08E0"/>
    <w:rsid w:val="002F6EF4"/>
    <w:rsid w:val="002F7029"/>
    <w:rsid w:val="0030277F"/>
    <w:rsid w:val="0031077B"/>
    <w:rsid w:val="00310E26"/>
    <w:rsid w:val="00316F2D"/>
    <w:rsid w:val="00320056"/>
    <w:rsid w:val="003342BD"/>
    <w:rsid w:val="00334FB2"/>
    <w:rsid w:val="003549AE"/>
    <w:rsid w:val="00357F24"/>
    <w:rsid w:val="0037084D"/>
    <w:rsid w:val="00371CBE"/>
    <w:rsid w:val="0037459D"/>
    <w:rsid w:val="00374B19"/>
    <w:rsid w:val="00376AF0"/>
    <w:rsid w:val="00376C26"/>
    <w:rsid w:val="00381AEE"/>
    <w:rsid w:val="003847BA"/>
    <w:rsid w:val="00384AFA"/>
    <w:rsid w:val="00387A1D"/>
    <w:rsid w:val="00395C6D"/>
    <w:rsid w:val="003A1677"/>
    <w:rsid w:val="003A2E3B"/>
    <w:rsid w:val="003A39BC"/>
    <w:rsid w:val="003A3A5A"/>
    <w:rsid w:val="003A49E6"/>
    <w:rsid w:val="003A5EB3"/>
    <w:rsid w:val="003B26DF"/>
    <w:rsid w:val="003B538E"/>
    <w:rsid w:val="003C0E40"/>
    <w:rsid w:val="003C6074"/>
    <w:rsid w:val="003C7862"/>
    <w:rsid w:val="003E6FB5"/>
    <w:rsid w:val="003F354B"/>
    <w:rsid w:val="003F545E"/>
    <w:rsid w:val="003F626E"/>
    <w:rsid w:val="00403252"/>
    <w:rsid w:val="00403474"/>
    <w:rsid w:val="00406245"/>
    <w:rsid w:val="00442747"/>
    <w:rsid w:val="0044281F"/>
    <w:rsid w:val="0044439F"/>
    <w:rsid w:val="004568F1"/>
    <w:rsid w:val="004601E3"/>
    <w:rsid w:val="00463123"/>
    <w:rsid w:val="0046636F"/>
    <w:rsid w:val="004754A3"/>
    <w:rsid w:val="0047598A"/>
    <w:rsid w:val="00485430"/>
    <w:rsid w:val="0048584F"/>
    <w:rsid w:val="00487BAA"/>
    <w:rsid w:val="00491469"/>
    <w:rsid w:val="00492B46"/>
    <w:rsid w:val="00492D7B"/>
    <w:rsid w:val="00493D81"/>
    <w:rsid w:val="004A0FBD"/>
    <w:rsid w:val="004A3AC3"/>
    <w:rsid w:val="004B16B1"/>
    <w:rsid w:val="004C3830"/>
    <w:rsid w:val="004C45FC"/>
    <w:rsid w:val="004D06AE"/>
    <w:rsid w:val="004E6864"/>
    <w:rsid w:val="004F36AB"/>
    <w:rsid w:val="004F3AA2"/>
    <w:rsid w:val="004F6008"/>
    <w:rsid w:val="005056FB"/>
    <w:rsid w:val="005126DA"/>
    <w:rsid w:val="00512DF0"/>
    <w:rsid w:val="00514783"/>
    <w:rsid w:val="00515B8A"/>
    <w:rsid w:val="00520C26"/>
    <w:rsid w:val="00522012"/>
    <w:rsid w:val="00523681"/>
    <w:rsid w:val="005247F1"/>
    <w:rsid w:val="00531D09"/>
    <w:rsid w:val="00534B5C"/>
    <w:rsid w:val="005359D9"/>
    <w:rsid w:val="00536057"/>
    <w:rsid w:val="00542413"/>
    <w:rsid w:val="005459E1"/>
    <w:rsid w:val="0056711C"/>
    <w:rsid w:val="00567ABA"/>
    <w:rsid w:val="00571CAF"/>
    <w:rsid w:val="00573169"/>
    <w:rsid w:val="005734D8"/>
    <w:rsid w:val="00573F1E"/>
    <w:rsid w:val="00581546"/>
    <w:rsid w:val="00587BA3"/>
    <w:rsid w:val="005920BE"/>
    <w:rsid w:val="00593B00"/>
    <w:rsid w:val="00596B42"/>
    <w:rsid w:val="005A1057"/>
    <w:rsid w:val="005B0BCD"/>
    <w:rsid w:val="005B140A"/>
    <w:rsid w:val="005B6BB8"/>
    <w:rsid w:val="005C246E"/>
    <w:rsid w:val="005C52BE"/>
    <w:rsid w:val="005D0778"/>
    <w:rsid w:val="005D5CB6"/>
    <w:rsid w:val="005D6585"/>
    <w:rsid w:val="005E0498"/>
    <w:rsid w:val="005E5FE3"/>
    <w:rsid w:val="005E62F2"/>
    <w:rsid w:val="005E6511"/>
    <w:rsid w:val="005F1561"/>
    <w:rsid w:val="006012A0"/>
    <w:rsid w:val="00602408"/>
    <w:rsid w:val="00603746"/>
    <w:rsid w:val="00605E51"/>
    <w:rsid w:val="00614795"/>
    <w:rsid w:val="00630EBE"/>
    <w:rsid w:val="00632B1E"/>
    <w:rsid w:val="00632E10"/>
    <w:rsid w:val="0064496F"/>
    <w:rsid w:val="006458F0"/>
    <w:rsid w:val="006517E2"/>
    <w:rsid w:val="00653674"/>
    <w:rsid w:val="00656BE8"/>
    <w:rsid w:val="006604DC"/>
    <w:rsid w:val="00662E5E"/>
    <w:rsid w:val="00665187"/>
    <w:rsid w:val="00670B13"/>
    <w:rsid w:val="00681551"/>
    <w:rsid w:val="0068474C"/>
    <w:rsid w:val="006865BD"/>
    <w:rsid w:val="00686754"/>
    <w:rsid w:val="00692E37"/>
    <w:rsid w:val="0069329F"/>
    <w:rsid w:val="00694E86"/>
    <w:rsid w:val="006A018E"/>
    <w:rsid w:val="006A7601"/>
    <w:rsid w:val="006A7F6C"/>
    <w:rsid w:val="006B09D1"/>
    <w:rsid w:val="006B0A51"/>
    <w:rsid w:val="006B35C5"/>
    <w:rsid w:val="006B4F3B"/>
    <w:rsid w:val="006B62CE"/>
    <w:rsid w:val="006B749C"/>
    <w:rsid w:val="006C04A3"/>
    <w:rsid w:val="006C1B0A"/>
    <w:rsid w:val="006C42F1"/>
    <w:rsid w:val="006C58FF"/>
    <w:rsid w:val="006C6222"/>
    <w:rsid w:val="006D7158"/>
    <w:rsid w:val="006E78D6"/>
    <w:rsid w:val="006F0A77"/>
    <w:rsid w:val="00702B3B"/>
    <w:rsid w:val="007044A9"/>
    <w:rsid w:val="00706C12"/>
    <w:rsid w:val="00707EB8"/>
    <w:rsid w:val="007107EE"/>
    <w:rsid w:val="00710BC9"/>
    <w:rsid w:val="007129D3"/>
    <w:rsid w:val="00726508"/>
    <w:rsid w:val="007274B3"/>
    <w:rsid w:val="0072777E"/>
    <w:rsid w:val="0074218E"/>
    <w:rsid w:val="00746EBA"/>
    <w:rsid w:val="007470A5"/>
    <w:rsid w:val="007547BC"/>
    <w:rsid w:val="00756B47"/>
    <w:rsid w:val="0076220D"/>
    <w:rsid w:val="00762A27"/>
    <w:rsid w:val="00775388"/>
    <w:rsid w:val="007753BF"/>
    <w:rsid w:val="007777A9"/>
    <w:rsid w:val="00777F19"/>
    <w:rsid w:val="00780648"/>
    <w:rsid w:val="00780AC8"/>
    <w:rsid w:val="00781734"/>
    <w:rsid w:val="007819BC"/>
    <w:rsid w:val="00786007"/>
    <w:rsid w:val="00787F45"/>
    <w:rsid w:val="00791E2B"/>
    <w:rsid w:val="0079386E"/>
    <w:rsid w:val="007967B6"/>
    <w:rsid w:val="007970BC"/>
    <w:rsid w:val="00797A8D"/>
    <w:rsid w:val="007A12AC"/>
    <w:rsid w:val="007B4BEE"/>
    <w:rsid w:val="007B4FA3"/>
    <w:rsid w:val="007B53FD"/>
    <w:rsid w:val="007D117E"/>
    <w:rsid w:val="007D4461"/>
    <w:rsid w:val="007D63BE"/>
    <w:rsid w:val="007E6103"/>
    <w:rsid w:val="007F3950"/>
    <w:rsid w:val="00807DE2"/>
    <w:rsid w:val="008158BC"/>
    <w:rsid w:val="00816E19"/>
    <w:rsid w:val="008175B8"/>
    <w:rsid w:val="00817900"/>
    <w:rsid w:val="00820797"/>
    <w:rsid w:val="008374A7"/>
    <w:rsid w:val="008453BD"/>
    <w:rsid w:val="00855D0F"/>
    <w:rsid w:val="0085669A"/>
    <w:rsid w:val="008645F3"/>
    <w:rsid w:val="00865A75"/>
    <w:rsid w:val="00866C4E"/>
    <w:rsid w:val="008711D4"/>
    <w:rsid w:val="00871385"/>
    <w:rsid w:val="008743E7"/>
    <w:rsid w:val="00876AAD"/>
    <w:rsid w:val="00882624"/>
    <w:rsid w:val="00887A2D"/>
    <w:rsid w:val="00896538"/>
    <w:rsid w:val="0089751A"/>
    <w:rsid w:val="008A60A5"/>
    <w:rsid w:val="008B2CEC"/>
    <w:rsid w:val="008B4DEE"/>
    <w:rsid w:val="008B5F93"/>
    <w:rsid w:val="008B7FE3"/>
    <w:rsid w:val="008C3157"/>
    <w:rsid w:val="008C31E0"/>
    <w:rsid w:val="008C5073"/>
    <w:rsid w:val="008D4FB6"/>
    <w:rsid w:val="008D6596"/>
    <w:rsid w:val="008F01A7"/>
    <w:rsid w:val="008F0E4B"/>
    <w:rsid w:val="008F2148"/>
    <w:rsid w:val="008F6D32"/>
    <w:rsid w:val="009034C7"/>
    <w:rsid w:val="00903A19"/>
    <w:rsid w:val="00904D49"/>
    <w:rsid w:val="00905B58"/>
    <w:rsid w:val="00914712"/>
    <w:rsid w:val="009149E3"/>
    <w:rsid w:val="009261E3"/>
    <w:rsid w:val="009415F1"/>
    <w:rsid w:val="00941A20"/>
    <w:rsid w:val="00943A0D"/>
    <w:rsid w:val="00945B2D"/>
    <w:rsid w:val="009512D7"/>
    <w:rsid w:val="00954AC0"/>
    <w:rsid w:val="0096570F"/>
    <w:rsid w:val="00972C87"/>
    <w:rsid w:val="00977CDD"/>
    <w:rsid w:val="00982026"/>
    <w:rsid w:val="00991699"/>
    <w:rsid w:val="00994383"/>
    <w:rsid w:val="00996BCD"/>
    <w:rsid w:val="00997B8C"/>
    <w:rsid w:val="009A1815"/>
    <w:rsid w:val="009A18E1"/>
    <w:rsid w:val="009B1CF4"/>
    <w:rsid w:val="009B75F4"/>
    <w:rsid w:val="009C48BE"/>
    <w:rsid w:val="009C560A"/>
    <w:rsid w:val="009D0E50"/>
    <w:rsid w:val="009D393B"/>
    <w:rsid w:val="009D6F9C"/>
    <w:rsid w:val="009D6FEE"/>
    <w:rsid w:val="009E527C"/>
    <w:rsid w:val="009E52F4"/>
    <w:rsid w:val="009E5333"/>
    <w:rsid w:val="009E63F8"/>
    <w:rsid w:val="009E68F0"/>
    <w:rsid w:val="009F14E5"/>
    <w:rsid w:val="009F1A81"/>
    <w:rsid w:val="009F7576"/>
    <w:rsid w:val="00A002D5"/>
    <w:rsid w:val="00A00B3F"/>
    <w:rsid w:val="00A01404"/>
    <w:rsid w:val="00A0729C"/>
    <w:rsid w:val="00A1364F"/>
    <w:rsid w:val="00A26D58"/>
    <w:rsid w:val="00A27AFA"/>
    <w:rsid w:val="00A335F2"/>
    <w:rsid w:val="00A368F3"/>
    <w:rsid w:val="00A42F20"/>
    <w:rsid w:val="00A44EB1"/>
    <w:rsid w:val="00A500DE"/>
    <w:rsid w:val="00A51626"/>
    <w:rsid w:val="00A53A65"/>
    <w:rsid w:val="00A54347"/>
    <w:rsid w:val="00A560B2"/>
    <w:rsid w:val="00A64E52"/>
    <w:rsid w:val="00A720C9"/>
    <w:rsid w:val="00A72992"/>
    <w:rsid w:val="00A872E6"/>
    <w:rsid w:val="00A91770"/>
    <w:rsid w:val="00A92B93"/>
    <w:rsid w:val="00A972D7"/>
    <w:rsid w:val="00AA2C78"/>
    <w:rsid w:val="00AA71BB"/>
    <w:rsid w:val="00AB647B"/>
    <w:rsid w:val="00AB6B06"/>
    <w:rsid w:val="00AC3180"/>
    <w:rsid w:val="00AC4F6B"/>
    <w:rsid w:val="00AD1614"/>
    <w:rsid w:val="00AD2960"/>
    <w:rsid w:val="00AE2A33"/>
    <w:rsid w:val="00AE41DB"/>
    <w:rsid w:val="00AF1AEA"/>
    <w:rsid w:val="00AF1D00"/>
    <w:rsid w:val="00AF378C"/>
    <w:rsid w:val="00B02308"/>
    <w:rsid w:val="00B030DD"/>
    <w:rsid w:val="00B06FF0"/>
    <w:rsid w:val="00B10D11"/>
    <w:rsid w:val="00B1672A"/>
    <w:rsid w:val="00B17BEC"/>
    <w:rsid w:val="00B216D2"/>
    <w:rsid w:val="00B21C11"/>
    <w:rsid w:val="00B2444E"/>
    <w:rsid w:val="00B42333"/>
    <w:rsid w:val="00B431E4"/>
    <w:rsid w:val="00B46A62"/>
    <w:rsid w:val="00B46EEA"/>
    <w:rsid w:val="00B53F62"/>
    <w:rsid w:val="00B579A9"/>
    <w:rsid w:val="00B6444F"/>
    <w:rsid w:val="00B82D7B"/>
    <w:rsid w:val="00B85E50"/>
    <w:rsid w:val="00B87924"/>
    <w:rsid w:val="00B9233F"/>
    <w:rsid w:val="00B9574B"/>
    <w:rsid w:val="00BA1D90"/>
    <w:rsid w:val="00BA509D"/>
    <w:rsid w:val="00BA6E62"/>
    <w:rsid w:val="00BB10F7"/>
    <w:rsid w:val="00BB1A75"/>
    <w:rsid w:val="00BB1C19"/>
    <w:rsid w:val="00BB1EE1"/>
    <w:rsid w:val="00BC27B3"/>
    <w:rsid w:val="00BD00C2"/>
    <w:rsid w:val="00BD03FC"/>
    <w:rsid w:val="00BD13E9"/>
    <w:rsid w:val="00BD3E96"/>
    <w:rsid w:val="00BE3DA0"/>
    <w:rsid w:val="00C03BE4"/>
    <w:rsid w:val="00C03CB3"/>
    <w:rsid w:val="00C03E72"/>
    <w:rsid w:val="00C06105"/>
    <w:rsid w:val="00C105F3"/>
    <w:rsid w:val="00C11D37"/>
    <w:rsid w:val="00C177D5"/>
    <w:rsid w:val="00C17BD6"/>
    <w:rsid w:val="00C2075E"/>
    <w:rsid w:val="00C30FDB"/>
    <w:rsid w:val="00C35DF3"/>
    <w:rsid w:val="00C375FF"/>
    <w:rsid w:val="00C37B1A"/>
    <w:rsid w:val="00C43ACC"/>
    <w:rsid w:val="00C54F33"/>
    <w:rsid w:val="00C60508"/>
    <w:rsid w:val="00C62DAB"/>
    <w:rsid w:val="00C65A68"/>
    <w:rsid w:val="00C71559"/>
    <w:rsid w:val="00C716CB"/>
    <w:rsid w:val="00C73DBF"/>
    <w:rsid w:val="00C76CE2"/>
    <w:rsid w:val="00C7713C"/>
    <w:rsid w:val="00C81AE5"/>
    <w:rsid w:val="00C82078"/>
    <w:rsid w:val="00C85D79"/>
    <w:rsid w:val="00C9654B"/>
    <w:rsid w:val="00CA33A9"/>
    <w:rsid w:val="00CA5487"/>
    <w:rsid w:val="00CB3722"/>
    <w:rsid w:val="00CB48F8"/>
    <w:rsid w:val="00CB7442"/>
    <w:rsid w:val="00CC3BB7"/>
    <w:rsid w:val="00CD5C93"/>
    <w:rsid w:val="00CD6EB4"/>
    <w:rsid w:val="00CE237B"/>
    <w:rsid w:val="00CE3024"/>
    <w:rsid w:val="00CE72F7"/>
    <w:rsid w:val="00D00764"/>
    <w:rsid w:val="00D01F54"/>
    <w:rsid w:val="00D02F15"/>
    <w:rsid w:val="00D041F6"/>
    <w:rsid w:val="00D059D6"/>
    <w:rsid w:val="00D0618E"/>
    <w:rsid w:val="00D103F1"/>
    <w:rsid w:val="00D246B6"/>
    <w:rsid w:val="00D25313"/>
    <w:rsid w:val="00D25777"/>
    <w:rsid w:val="00D3077A"/>
    <w:rsid w:val="00D4732A"/>
    <w:rsid w:val="00D47451"/>
    <w:rsid w:val="00D504CB"/>
    <w:rsid w:val="00D53E5A"/>
    <w:rsid w:val="00D55027"/>
    <w:rsid w:val="00D648CD"/>
    <w:rsid w:val="00D65B68"/>
    <w:rsid w:val="00D70ECC"/>
    <w:rsid w:val="00D73F44"/>
    <w:rsid w:val="00D8316F"/>
    <w:rsid w:val="00D87C3B"/>
    <w:rsid w:val="00D97A67"/>
    <w:rsid w:val="00DA0775"/>
    <w:rsid w:val="00DA4C59"/>
    <w:rsid w:val="00DA7D60"/>
    <w:rsid w:val="00DB17E1"/>
    <w:rsid w:val="00DB61E3"/>
    <w:rsid w:val="00DC319B"/>
    <w:rsid w:val="00DC711E"/>
    <w:rsid w:val="00DC72C4"/>
    <w:rsid w:val="00DD177F"/>
    <w:rsid w:val="00DD621E"/>
    <w:rsid w:val="00DE0AEC"/>
    <w:rsid w:val="00DF21B7"/>
    <w:rsid w:val="00DF5361"/>
    <w:rsid w:val="00DF5E27"/>
    <w:rsid w:val="00DF6DD2"/>
    <w:rsid w:val="00E038BE"/>
    <w:rsid w:val="00E0619A"/>
    <w:rsid w:val="00E07376"/>
    <w:rsid w:val="00E15A3D"/>
    <w:rsid w:val="00E2056C"/>
    <w:rsid w:val="00E20C4E"/>
    <w:rsid w:val="00E239D8"/>
    <w:rsid w:val="00E256B8"/>
    <w:rsid w:val="00E3480F"/>
    <w:rsid w:val="00E3560F"/>
    <w:rsid w:val="00E36150"/>
    <w:rsid w:val="00E372BE"/>
    <w:rsid w:val="00E447B7"/>
    <w:rsid w:val="00E44AB8"/>
    <w:rsid w:val="00E45E16"/>
    <w:rsid w:val="00E5321E"/>
    <w:rsid w:val="00E5732B"/>
    <w:rsid w:val="00E61327"/>
    <w:rsid w:val="00E6136F"/>
    <w:rsid w:val="00E622D8"/>
    <w:rsid w:val="00E65045"/>
    <w:rsid w:val="00E659FB"/>
    <w:rsid w:val="00E74510"/>
    <w:rsid w:val="00E7502B"/>
    <w:rsid w:val="00E76163"/>
    <w:rsid w:val="00E80C04"/>
    <w:rsid w:val="00E837B8"/>
    <w:rsid w:val="00E83CEB"/>
    <w:rsid w:val="00E845DC"/>
    <w:rsid w:val="00E8757F"/>
    <w:rsid w:val="00E94ED6"/>
    <w:rsid w:val="00EA16FC"/>
    <w:rsid w:val="00EB4256"/>
    <w:rsid w:val="00EB49CB"/>
    <w:rsid w:val="00EB4FBD"/>
    <w:rsid w:val="00ED0B3B"/>
    <w:rsid w:val="00ED196C"/>
    <w:rsid w:val="00ED34AA"/>
    <w:rsid w:val="00ED42F9"/>
    <w:rsid w:val="00ED6083"/>
    <w:rsid w:val="00EE03B9"/>
    <w:rsid w:val="00EE4369"/>
    <w:rsid w:val="00EE5A0C"/>
    <w:rsid w:val="00EF2F07"/>
    <w:rsid w:val="00EF3E57"/>
    <w:rsid w:val="00EF6CD2"/>
    <w:rsid w:val="00F04A66"/>
    <w:rsid w:val="00F0774B"/>
    <w:rsid w:val="00F1253D"/>
    <w:rsid w:val="00F136C5"/>
    <w:rsid w:val="00F14831"/>
    <w:rsid w:val="00F1592B"/>
    <w:rsid w:val="00F15958"/>
    <w:rsid w:val="00F17308"/>
    <w:rsid w:val="00F17C45"/>
    <w:rsid w:val="00F217A7"/>
    <w:rsid w:val="00F279CE"/>
    <w:rsid w:val="00F27A30"/>
    <w:rsid w:val="00F32362"/>
    <w:rsid w:val="00F32FC7"/>
    <w:rsid w:val="00F371D7"/>
    <w:rsid w:val="00F40AD5"/>
    <w:rsid w:val="00F41734"/>
    <w:rsid w:val="00F42E5A"/>
    <w:rsid w:val="00F438C3"/>
    <w:rsid w:val="00F43F90"/>
    <w:rsid w:val="00F4567D"/>
    <w:rsid w:val="00F57B17"/>
    <w:rsid w:val="00F715ED"/>
    <w:rsid w:val="00F80AD1"/>
    <w:rsid w:val="00F80D3C"/>
    <w:rsid w:val="00F8667C"/>
    <w:rsid w:val="00F93FD0"/>
    <w:rsid w:val="00F96A61"/>
    <w:rsid w:val="00FA4A9E"/>
    <w:rsid w:val="00FA57A8"/>
    <w:rsid w:val="00FB218A"/>
    <w:rsid w:val="00FB25F7"/>
    <w:rsid w:val="00FB47C2"/>
    <w:rsid w:val="00FB6765"/>
    <w:rsid w:val="00FC4D94"/>
    <w:rsid w:val="00FD164C"/>
    <w:rsid w:val="00FD32AA"/>
    <w:rsid w:val="00FD4543"/>
    <w:rsid w:val="00FD4DD5"/>
    <w:rsid w:val="00FD5695"/>
    <w:rsid w:val="00FD65E1"/>
    <w:rsid w:val="00FE27D7"/>
    <w:rsid w:val="00FE3C8F"/>
    <w:rsid w:val="00FE4468"/>
    <w:rsid w:val="00FE463B"/>
    <w:rsid w:val="00FE653A"/>
    <w:rsid w:val="00FE694E"/>
    <w:rsid w:val="00FF11BC"/>
    <w:rsid w:val="00FF2E79"/>
    <w:rsid w:val="00FF56BF"/>
    <w:rsid w:val="00FF7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C840CB2"/>
  <w15:docId w15:val="{7CE129F1-43CF-447D-AAFD-F3E6F11A9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4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4F33"/>
    <w:rPr>
      <w:color w:val="0000FF"/>
      <w:u w:val="single"/>
    </w:rPr>
  </w:style>
  <w:style w:type="paragraph" w:styleId="ListParagraph">
    <w:name w:val="List Paragraph"/>
    <w:basedOn w:val="Normal"/>
    <w:uiPriority w:val="34"/>
    <w:qFormat/>
    <w:rsid w:val="00F15958"/>
    <w:pPr>
      <w:spacing w:line="256" w:lineRule="auto"/>
      <w:ind w:left="720"/>
      <w:contextualSpacing/>
    </w:pPr>
    <w:rPr>
      <w:kern w:val="0"/>
    </w:rPr>
  </w:style>
  <w:style w:type="paragraph" w:customStyle="1" w:styleId="has-medium-font-size">
    <w:name w:val="has-medium-font-size"/>
    <w:basedOn w:val="Normal"/>
    <w:rsid w:val="00AE2A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E53AB"/>
    <w:rPr>
      <w:color w:val="954F72" w:themeColor="followedHyperlink"/>
      <w:u w:val="single"/>
    </w:rPr>
  </w:style>
  <w:style w:type="character" w:styleId="UnresolvedMention">
    <w:name w:val="Unresolved Mention"/>
    <w:basedOn w:val="DefaultParagraphFont"/>
    <w:uiPriority w:val="99"/>
    <w:semiHidden/>
    <w:unhideWhenUsed/>
    <w:rsid w:val="00573F1E"/>
    <w:rPr>
      <w:color w:val="605E5C"/>
      <w:shd w:val="clear" w:color="auto" w:fill="E1DFDD"/>
    </w:rPr>
  </w:style>
  <w:style w:type="character" w:customStyle="1" w:styleId="eop">
    <w:name w:val="eop"/>
    <w:basedOn w:val="DefaultParagraphFont"/>
    <w:rsid w:val="00B21C11"/>
  </w:style>
  <w:style w:type="paragraph" w:customStyle="1" w:styleId="paragraph">
    <w:name w:val="paragraph"/>
    <w:basedOn w:val="Normal"/>
    <w:rsid w:val="006865BD"/>
    <w:pPr>
      <w:spacing w:before="100" w:beforeAutospacing="1" w:after="100" w:afterAutospacing="1" w:line="240" w:lineRule="auto"/>
    </w:pPr>
    <w:rPr>
      <w:rFonts w:ascii="Times New Roman" w:hAnsi="Times New Roman" w:cs="Times New Roman"/>
      <w:kern w:val="0"/>
      <w:sz w:val="24"/>
      <w:szCs w:val="24"/>
      <w:lang w:val="en-US"/>
    </w:rPr>
  </w:style>
  <w:style w:type="character" w:customStyle="1" w:styleId="normaltextrun">
    <w:name w:val="normaltextrun"/>
    <w:basedOn w:val="DefaultParagraphFont"/>
    <w:rsid w:val="006865BD"/>
  </w:style>
  <w:style w:type="paragraph" w:styleId="Header">
    <w:name w:val="header"/>
    <w:basedOn w:val="Normal"/>
    <w:link w:val="HeaderChar"/>
    <w:uiPriority w:val="99"/>
    <w:unhideWhenUsed/>
    <w:rsid w:val="00D06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18E"/>
  </w:style>
  <w:style w:type="paragraph" w:styleId="Footer">
    <w:name w:val="footer"/>
    <w:basedOn w:val="Normal"/>
    <w:link w:val="FooterChar"/>
    <w:uiPriority w:val="99"/>
    <w:unhideWhenUsed/>
    <w:rsid w:val="00D06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18E"/>
  </w:style>
  <w:style w:type="paragraph" w:styleId="NormalWeb">
    <w:name w:val="Normal (Web)"/>
    <w:basedOn w:val="Normal"/>
    <w:uiPriority w:val="99"/>
    <w:unhideWhenUsed/>
    <w:rsid w:val="00781734"/>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820310">
      <w:bodyDiv w:val="1"/>
      <w:marLeft w:val="0"/>
      <w:marRight w:val="0"/>
      <w:marTop w:val="0"/>
      <w:marBottom w:val="0"/>
      <w:divBdr>
        <w:top w:val="none" w:sz="0" w:space="0" w:color="auto"/>
        <w:left w:val="none" w:sz="0" w:space="0" w:color="auto"/>
        <w:bottom w:val="none" w:sz="0" w:space="0" w:color="auto"/>
        <w:right w:val="none" w:sz="0" w:space="0" w:color="auto"/>
      </w:divBdr>
    </w:div>
    <w:div w:id="1178617563">
      <w:bodyDiv w:val="1"/>
      <w:marLeft w:val="0"/>
      <w:marRight w:val="0"/>
      <w:marTop w:val="0"/>
      <w:marBottom w:val="0"/>
      <w:divBdr>
        <w:top w:val="none" w:sz="0" w:space="0" w:color="auto"/>
        <w:left w:val="none" w:sz="0" w:space="0" w:color="auto"/>
        <w:bottom w:val="none" w:sz="0" w:space="0" w:color="auto"/>
        <w:right w:val="none" w:sz="0" w:space="0" w:color="auto"/>
      </w:divBdr>
    </w:div>
    <w:div w:id="1379472572">
      <w:bodyDiv w:val="1"/>
      <w:marLeft w:val="0"/>
      <w:marRight w:val="0"/>
      <w:marTop w:val="0"/>
      <w:marBottom w:val="0"/>
      <w:divBdr>
        <w:top w:val="none" w:sz="0" w:space="0" w:color="auto"/>
        <w:left w:val="none" w:sz="0" w:space="0" w:color="auto"/>
        <w:bottom w:val="none" w:sz="0" w:space="0" w:color="auto"/>
        <w:right w:val="none" w:sz="0" w:space="0" w:color="auto"/>
      </w:divBdr>
    </w:div>
    <w:div w:id="16182216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opic/common-good" TargetMode="External"/><Relationship Id="rId18" Type="http://schemas.openxmlformats.org/officeDocument/2006/relationships/image" Target="media/image7.png"/><Relationship Id="rId26" Type="http://schemas.openxmlformats.org/officeDocument/2006/relationships/hyperlink" Target="https://youtu.be/QpRXeYRTbrM" TargetMode="External"/><Relationship Id="rId39" Type="http://schemas.openxmlformats.org/officeDocument/2006/relationships/image" Target="media/image21.png"/><Relationship Id="rId21" Type="http://schemas.openxmlformats.org/officeDocument/2006/relationships/image" Target="media/image10.png"/><Relationship Id="rId34" Type="http://schemas.openxmlformats.org/officeDocument/2006/relationships/image" Target="media/image16.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youtu.be/2LwadZPU-aY"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ppiness.com/magazine/health-body/tips-for-better-sleep/" TargetMode="External"/><Relationship Id="rId24" Type="http://schemas.openxmlformats.org/officeDocument/2006/relationships/image" Target="media/image13.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youtu.be/mrJXwTOejcg" TargetMode="External"/><Relationship Id="rId36" Type="http://schemas.openxmlformats.org/officeDocument/2006/relationships/image" Target="media/image18.png"/><Relationship Id="rId10" Type="http://schemas.openxmlformats.org/officeDocument/2006/relationships/hyperlink" Target="https://www.apa.org/monitor/2019/05/ce-corner-isolation" TargetMode="External"/><Relationship Id="rId19" Type="http://schemas.openxmlformats.org/officeDocument/2006/relationships/image" Target="media/image8.png"/><Relationship Id="rId31" Type="http://schemas.openxmlformats.org/officeDocument/2006/relationships/hyperlink" Target="https://youtu.be/FMtuXBwkHx4" TargetMode="External"/><Relationship Id="rId4" Type="http://schemas.openxmlformats.org/officeDocument/2006/relationships/settings" Target="settings.xml"/><Relationship Id="rId9" Type="http://schemas.openxmlformats.org/officeDocument/2006/relationships/hyperlink" Target="https://www.happiness.com/loneliness/"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youtu.be/U0yIf9Tkgu4" TargetMode="External"/><Relationship Id="rId30" Type="http://schemas.openxmlformats.org/officeDocument/2006/relationships/hyperlink" Target="https://youtu.be/h5FZJy_2Uzo" TargetMode="External"/><Relationship Id="rId35" Type="http://schemas.openxmlformats.org/officeDocument/2006/relationships/image" Target="media/image17.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youtu.be/O5APc0z49wg" TargetMode="External"/><Relationship Id="rId33" Type="http://schemas.openxmlformats.org/officeDocument/2006/relationships/image" Target="media/image15.png"/><Relationship Id="rId3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4E56D-0798-4E58-8DA7-75B0CC574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12237</Words>
  <Characters>69757</Characters>
  <Application>Microsoft Office Word</Application>
  <DocSecurity>0</DocSecurity>
  <Lines>581</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Moore</dc:creator>
  <cp:keywords/>
  <dc:description/>
  <cp:lastModifiedBy>Ffion Moore</cp:lastModifiedBy>
  <cp:revision>2</cp:revision>
  <dcterms:created xsi:type="dcterms:W3CDTF">2023-04-23T19:03:00Z</dcterms:created>
  <dcterms:modified xsi:type="dcterms:W3CDTF">2023-04-23T19:03:00Z</dcterms:modified>
</cp:coreProperties>
</file>