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0B2A" w:rsidRPr="00BF0B2A" w:rsidRDefault="00BF0B2A" w:rsidP="00F478B5">
      <w:pPr>
        <w:spacing w:line="480" w:lineRule="auto"/>
        <w:jc w:val="center"/>
        <w:rPr>
          <w:rFonts w:ascii="Times New Roman" w:hAnsi="Times New Roman" w:cs="Times New Roman"/>
          <w:b/>
          <w:sz w:val="24"/>
          <w:szCs w:val="24"/>
          <w:u w:val="single"/>
        </w:rPr>
      </w:pPr>
      <w:r w:rsidRPr="00BF0B2A">
        <w:rPr>
          <w:rFonts w:ascii="Times New Roman" w:hAnsi="Times New Roman" w:cs="Times New Roman"/>
          <w:b/>
          <w:sz w:val="24"/>
          <w:u w:val="single"/>
        </w:rPr>
        <w:t>How can we impro</w:t>
      </w:r>
      <w:r w:rsidR="006D2B05">
        <w:rPr>
          <w:rFonts w:ascii="Times New Roman" w:hAnsi="Times New Roman" w:cs="Times New Roman"/>
          <w:b/>
          <w:sz w:val="24"/>
          <w:u w:val="single"/>
        </w:rPr>
        <w:t xml:space="preserve">ve pupil’s engagement with self and peer </w:t>
      </w:r>
      <w:r w:rsidRPr="00BF0B2A">
        <w:rPr>
          <w:rFonts w:ascii="Times New Roman" w:hAnsi="Times New Roman" w:cs="Times New Roman"/>
          <w:b/>
          <w:sz w:val="24"/>
          <w:u w:val="single"/>
        </w:rPr>
        <w:t>assessment through use o</w:t>
      </w:r>
      <w:r w:rsidR="006C3B69">
        <w:rPr>
          <w:rFonts w:ascii="Times New Roman" w:hAnsi="Times New Roman" w:cs="Times New Roman"/>
          <w:b/>
          <w:sz w:val="24"/>
          <w:u w:val="single"/>
        </w:rPr>
        <w:t>f a quiz and an exit ticket</w:t>
      </w:r>
      <w:r w:rsidRPr="00BF0B2A">
        <w:rPr>
          <w:rFonts w:ascii="Times New Roman" w:hAnsi="Times New Roman" w:cs="Times New Roman"/>
          <w:b/>
          <w:sz w:val="24"/>
          <w:u w:val="single"/>
        </w:rPr>
        <w:t>?</w:t>
      </w:r>
    </w:p>
    <w:p w:rsidR="00024981" w:rsidRDefault="00024981" w:rsidP="00F478B5">
      <w:pPr>
        <w:spacing w:line="480" w:lineRule="auto"/>
        <w:rPr>
          <w:rFonts w:ascii="Times New Roman" w:hAnsi="Times New Roman" w:cs="Times New Roman"/>
          <w:b/>
          <w:sz w:val="24"/>
          <w:szCs w:val="24"/>
          <w:u w:val="single"/>
        </w:rPr>
      </w:pPr>
      <w:bookmarkStart w:id="0" w:name="_GoBack"/>
      <w:r w:rsidRPr="00024981">
        <w:rPr>
          <w:rFonts w:ascii="Times New Roman" w:hAnsi="Times New Roman" w:cs="Times New Roman"/>
          <w:b/>
          <w:sz w:val="24"/>
          <w:szCs w:val="24"/>
          <w:u w:val="single"/>
        </w:rPr>
        <w:t>Aim, focus and purpose of the research</w:t>
      </w:r>
    </w:p>
    <w:p w:rsidR="00657477" w:rsidRDefault="0079192D" w:rsidP="00657477">
      <w:pPr>
        <w:spacing w:line="480" w:lineRule="auto"/>
        <w:ind w:firstLine="720"/>
        <w:rPr>
          <w:rFonts w:ascii="Times New Roman" w:hAnsi="Times New Roman" w:cs="Times New Roman"/>
          <w:sz w:val="24"/>
        </w:rPr>
      </w:pPr>
      <w:r>
        <w:rPr>
          <w:rFonts w:ascii="Times New Roman" w:hAnsi="Times New Roman" w:cs="Times New Roman"/>
          <w:sz w:val="24"/>
        </w:rPr>
        <w:t xml:space="preserve">Myself and my research partner decided to research assessment for </w:t>
      </w:r>
      <w:r w:rsidR="006F3D56">
        <w:rPr>
          <w:rFonts w:ascii="Times New Roman" w:hAnsi="Times New Roman" w:cs="Times New Roman"/>
          <w:sz w:val="24"/>
        </w:rPr>
        <w:t>learning (</w:t>
      </w:r>
      <w:r w:rsidR="00E75B25">
        <w:rPr>
          <w:rFonts w:ascii="Times New Roman" w:hAnsi="Times New Roman" w:cs="Times New Roman"/>
          <w:sz w:val="24"/>
        </w:rPr>
        <w:t xml:space="preserve">AFL) </w:t>
      </w:r>
      <w:r>
        <w:rPr>
          <w:rFonts w:ascii="Times New Roman" w:hAnsi="Times New Roman" w:cs="Times New Roman"/>
          <w:sz w:val="24"/>
        </w:rPr>
        <w:t>strategies as the focus of our research with the aim of analysing pupil’s engagement with differ</w:t>
      </w:r>
      <w:r w:rsidR="006D2B05">
        <w:rPr>
          <w:rFonts w:ascii="Times New Roman" w:hAnsi="Times New Roman" w:cs="Times New Roman"/>
          <w:sz w:val="24"/>
        </w:rPr>
        <w:t>ent strategies within a year three</w:t>
      </w:r>
      <w:r>
        <w:rPr>
          <w:rFonts w:ascii="Times New Roman" w:hAnsi="Times New Roman" w:cs="Times New Roman"/>
          <w:sz w:val="24"/>
        </w:rPr>
        <w:t xml:space="preserve"> and a </w:t>
      </w:r>
      <w:r w:rsidR="00DF5A09">
        <w:rPr>
          <w:rFonts w:ascii="Times New Roman" w:hAnsi="Times New Roman" w:cs="Times New Roman"/>
          <w:sz w:val="24"/>
        </w:rPr>
        <w:t>reception</w:t>
      </w:r>
      <w:r>
        <w:rPr>
          <w:rFonts w:ascii="Times New Roman" w:hAnsi="Times New Roman" w:cs="Times New Roman"/>
          <w:sz w:val="24"/>
        </w:rPr>
        <w:t xml:space="preserve"> classroom. </w:t>
      </w:r>
      <w:r w:rsidR="00024981">
        <w:rPr>
          <w:rFonts w:ascii="Times New Roman" w:hAnsi="Times New Roman" w:cs="Times New Roman"/>
          <w:sz w:val="24"/>
        </w:rPr>
        <w:t>This issue was of particular interest to myself as I have found the monitoring and assessment aspect of my teacher training to be difficult and has been one of my</w:t>
      </w:r>
      <w:r w:rsidR="00DF5A09">
        <w:rPr>
          <w:rFonts w:ascii="Times New Roman" w:hAnsi="Times New Roman" w:cs="Times New Roman"/>
          <w:sz w:val="24"/>
        </w:rPr>
        <w:t xml:space="preserve"> personal</w:t>
      </w:r>
      <w:r w:rsidR="00024981">
        <w:rPr>
          <w:rFonts w:ascii="Times New Roman" w:hAnsi="Times New Roman" w:cs="Times New Roman"/>
          <w:sz w:val="24"/>
        </w:rPr>
        <w:t xml:space="preserve"> targets of improvement over the coming months. </w:t>
      </w:r>
      <w:r w:rsidR="005C1603" w:rsidRPr="005C1603">
        <w:rPr>
          <w:rFonts w:ascii="Times New Roman" w:hAnsi="Times New Roman" w:cs="Times New Roman"/>
          <w:sz w:val="24"/>
          <w:szCs w:val="24"/>
        </w:rPr>
        <w:t xml:space="preserve">The reason we chose to study this particular aspect was because we recognise the importance of </w:t>
      </w:r>
      <w:r w:rsidR="00E75B25">
        <w:rPr>
          <w:rFonts w:ascii="Times New Roman" w:hAnsi="Times New Roman" w:cs="Times New Roman"/>
          <w:sz w:val="24"/>
          <w:szCs w:val="24"/>
        </w:rPr>
        <w:t xml:space="preserve">AFL </w:t>
      </w:r>
      <w:r w:rsidR="005C1603" w:rsidRPr="005C1603">
        <w:rPr>
          <w:rFonts w:ascii="Times New Roman" w:hAnsi="Times New Roman" w:cs="Times New Roman"/>
          <w:sz w:val="24"/>
          <w:szCs w:val="24"/>
        </w:rPr>
        <w:t xml:space="preserve">within the classroom in order for children to reflect on their learning and consider what they will do next. </w:t>
      </w:r>
      <w:r w:rsidR="00024981">
        <w:rPr>
          <w:rFonts w:ascii="Times New Roman" w:hAnsi="Times New Roman" w:cs="Times New Roman"/>
          <w:sz w:val="24"/>
        </w:rPr>
        <w:t xml:space="preserve">In light of this and following further discussion with my research partner we agreed that it would be interesting to try out different </w:t>
      </w:r>
      <w:r w:rsidR="00E75B25">
        <w:rPr>
          <w:rFonts w:ascii="Times New Roman" w:hAnsi="Times New Roman" w:cs="Times New Roman"/>
          <w:sz w:val="24"/>
        </w:rPr>
        <w:t>AFL</w:t>
      </w:r>
      <w:r w:rsidR="00024981">
        <w:rPr>
          <w:rFonts w:ascii="Times New Roman" w:hAnsi="Times New Roman" w:cs="Times New Roman"/>
          <w:sz w:val="24"/>
        </w:rPr>
        <w:t xml:space="preserve"> methods</w:t>
      </w:r>
      <w:r w:rsidR="00C03BC8">
        <w:rPr>
          <w:rFonts w:ascii="Times New Roman" w:hAnsi="Times New Roman" w:cs="Times New Roman"/>
          <w:sz w:val="24"/>
        </w:rPr>
        <w:t xml:space="preserve"> within our classes</w:t>
      </w:r>
      <w:r w:rsidR="00024981">
        <w:rPr>
          <w:rFonts w:ascii="Times New Roman" w:hAnsi="Times New Roman" w:cs="Times New Roman"/>
          <w:sz w:val="24"/>
        </w:rPr>
        <w:t xml:space="preserve">. The methods that we chose </w:t>
      </w:r>
      <w:r w:rsidR="000F2DF0">
        <w:rPr>
          <w:rFonts w:ascii="Times New Roman" w:hAnsi="Times New Roman" w:cs="Times New Roman"/>
          <w:sz w:val="24"/>
        </w:rPr>
        <w:t>were</w:t>
      </w:r>
      <w:r w:rsidR="00024981">
        <w:rPr>
          <w:rFonts w:ascii="Times New Roman" w:hAnsi="Times New Roman" w:cs="Times New Roman"/>
          <w:sz w:val="24"/>
        </w:rPr>
        <w:t xml:space="preserve"> </w:t>
      </w:r>
      <w:r w:rsidR="00DF5A09">
        <w:rPr>
          <w:rFonts w:ascii="Times New Roman" w:hAnsi="Times New Roman" w:cs="Times New Roman"/>
          <w:sz w:val="24"/>
        </w:rPr>
        <w:t>a peer assessment quiz and self-assessment exit tickets</w:t>
      </w:r>
      <w:r w:rsidR="00024981">
        <w:rPr>
          <w:rFonts w:ascii="Times New Roman" w:hAnsi="Times New Roman" w:cs="Times New Roman"/>
          <w:sz w:val="24"/>
        </w:rPr>
        <w:t xml:space="preserve">. We were interested to see how the children would engage in these </w:t>
      </w:r>
      <w:r w:rsidR="00DF5A09">
        <w:rPr>
          <w:rFonts w:ascii="Times New Roman" w:hAnsi="Times New Roman" w:cs="Times New Roman"/>
          <w:sz w:val="24"/>
        </w:rPr>
        <w:t xml:space="preserve">two different </w:t>
      </w:r>
      <w:r w:rsidR="00E75B25">
        <w:rPr>
          <w:rFonts w:ascii="Times New Roman" w:hAnsi="Times New Roman" w:cs="Times New Roman"/>
          <w:sz w:val="24"/>
        </w:rPr>
        <w:t>AFL</w:t>
      </w:r>
      <w:r w:rsidR="00024981">
        <w:rPr>
          <w:rFonts w:ascii="Times New Roman" w:hAnsi="Times New Roman" w:cs="Times New Roman"/>
          <w:sz w:val="24"/>
        </w:rPr>
        <w:t xml:space="preserve"> strategies. </w:t>
      </w:r>
      <w:r w:rsidR="00657477">
        <w:rPr>
          <w:rFonts w:ascii="Times New Roman" w:hAnsi="Times New Roman" w:cs="Times New Roman"/>
          <w:sz w:val="24"/>
        </w:rPr>
        <w:t xml:space="preserve">When this research was proposed, </w:t>
      </w:r>
      <w:r w:rsidR="006D2B05">
        <w:rPr>
          <w:rFonts w:ascii="Times New Roman" w:hAnsi="Times New Roman" w:cs="Times New Roman"/>
          <w:sz w:val="24"/>
        </w:rPr>
        <w:t>I was intended to be in a year three</w:t>
      </w:r>
      <w:r w:rsidR="00DF5A09">
        <w:rPr>
          <w:rFonts w:ascii="Times New Roman" w:hAnsi="Times New Roman" w:cs="Times New Roman"/>
          <w:sz w:val="24"/>
        </w:rPr>
        <w:t xml:space="preserve"> class. However, due to changes within the school, I was placed </w:t>
      </w:r>
      <w:r w:rsidR="00C157EB">
        <w:rPr>
          <w:rFonts w:ascii="Times New Roman" w:hAnsi="Times New Roman" w:cs="Times New Roman"/>
          <w:sz w:val="24"/>
        </w:rPr>
        <w:t xml:space="preserve">within </w:t>
      </w:r>
      <w:r w:rsidR="004D4CDC">
        <w:rPr>
          <w:rFonts w:ascii="Times New Roman" w:hAnsi="Times New Roman" w:cs="Times New Roman"/>
          <w:sz w:val="24"/>
        </w:rPr>
        <w:t>r</w:t>
      </w:r>
      <w:r w:rsidR="00C157EB">
        <w:rPr>
          <w:rFonts w:ascii="Times New Roman" w:hAnsi="Times New Roman" w:cs="Times New Roman"/>
          <w:sz w:val="24"/>
        </w:rPr>
        <w:t>eception. Although</w:t>
      </w:r>
      <w:r w:rsidR="00DF5A09">
        <w:rPr>
          <w:rFonts w:ascii="Times New Roman" w:hAnsi="Times New Roman" w:cs="Times New Roman"/>
          <w:sz w:val="24"/>
        </w:rPr>
        <w:t xml:space="preserve"> our proposed research strategies m</w:t>
      </w:r>
      <w:r w:rsidR="004D4CDC">
        <w:rPr>
          <w:rFonts w:ascii="Times New Roman" w:hAnsi="Times New Roman" w:cs="Times New Roman"/>
          <w:sz w:val="24"/>
        </w:rPr>
        <w:t>ay not be as appropriate for a r</w:t>
      </w:r>
      <w:r w:rsidR="00DF5A09">
        <w:rPr>
          <w:rFonts w:ascii="Times New Roman" w:hAnsi="Times New Roman" w:cs="Times New Roman"/>
          <w:sz w:val="24"/>
        </w:rPr>
        <w:t xml:space="preserve">eception class, </w:t>
      </w:r>
      <w:r w:rsidR="00DE28E3">
        <w:rPr>
          <w:rFonts w:ascii="Times New Roman" w:hAnsi="Times New Roman" w:cs="Times New Roman"/>
          <w:sz w:val="24"/>
        </w:rPr>
        <w:t xml:space="preserve">we </w:t>
      </w:r>
      <w:r w:rsidR="00DF5A09">
        <w:rPr>
          <w:rFonts w:ascii="Times New Roman" w:hAnsi="Times New Roman" w:cs="Times New Roman"/>
          <w:sz w:val="24"/>
        </w:rPr>
        <w:t xml:space="preserve">were still interested to see how children of this age would react to our proposed </w:t>
      </w:r>
      <w:r w:rsidR="00E75B25">
        <w:rPr>
          <w:rFonts w:ascii="Times New Roman" w:hAnsi="Times New Roman" w:cs="Times New Roman"/>
          <w:sz w:val="24"/>
        </w:rPr>
        <w:t>AFL</w:t>
      </w:r>
      <w:r w:rsidR="00DF5A09">
        <w:rPr>
          <w:rFonts w:ascii="Times New Roman" w:hAnsi="Times New Roman" w:cs="Times New Roman"/>
          <w:sz w:val="24"/>
        </w:rPr>
        <w:t xml:space="preserve"> strategies. </w:t>
      </w:r>
    </w:p>
    <w:p w:rsidR="00024981" w:rsidRDefault="00024981" w:rsidP="00024981">
      <w:pPr>
        <w:spacing w:line="480" w:lineRule="auto"/>
        <w:rPr>
          <w:rFonts w:ascii="Times New Roman" w:hAnsi="Times New Roman" w:cs="Times New Roman"/>
          <w:b/>
          <w:bCs/>
          <w:sz w:val="24"/>
          <w:szCs w:val="24"/>
          <w:u w:val="single"/>
        </w:rPr>
      </w:pPr>
      <w:r w:rsidRPr="00024981">
        <w:rPr>
          <w:rFonts w:ascii="Times New Roman" w:hAnsi="Times New Roman" w:cs="Times New Roman"/>
          <w:b/>
          <w:bCs/>
          <w:sz w:val="24"/>
          <w:szCs w:val="24"/>
          <w:u w:val="single"/>
        </w:rPr>
        <w:t>Research context</w:t>
      </w:r>
    </w:p>
    <w:p w:rsidR="001B7EB8" w:rsidRPr="00024981" w:rsidRDefault="00FE4ECA" w:rsidP="00024981">
      <w:pPr>
        <w:spacing w:line="480" w:lineRule="auto"/>
        <w:rPr>
          <w:rFonts w:ascii="Times New Roman" w:hAnsi="Times New Roman" w:cs="Times New Roman"/>
          <w:sz w:val="24"/>
          <w:szCs w:val="24"/>
        </w:rPr>
      </w:pPr>
      <w:r>
        <w:rPr>
          <w:rFonts w:ascii="Times New Roman" w:hAnsi="Times New Roman" w:cs="Times New Roman"/>
          <w:bCs/>
          <w:sz w:val="24"/>
          <w:szCs w:val="24"/>
        </w:rPr>
        <w:tab/>
      </w:r>
      <w:r w:rsidR="00040708">
        <w:rPr>
          <w:rFonts w:ascii="Times New Roman" w:hAnsi="Times New Roman" w:cs="Times New Roman"/>
          <w:bCs/>
          <w:sz w:val="24"/>
          <w:szCs w:val="24"/>
        </w:rPr>
        <w:t>For the purpose of this research project, my school will be referred to as s</w:t>
      </w:r>
      <w:r w:rsidR="00D40F80">
        <w:rPr>
          <w:rFonts w:ascii="Times New Roman" w:hAnsi="Times New Roman" w:cs="Times New Roman"/>
          <w:bCs/>
          <w:sz w:val="24"/>
          <w:szCs w:val="24"/>
        </w:rPr>
        <w:t>chool X and my research partner’s</w:t>
      </w:r>
      <w:r w:rsidR="00040708">
        <w:rPr>
          <w:rFonts w:ascii="Times New Roman" w:hAnsi="Times New Roman" w:cs="Times New Roman"/>
          <w:bCs/>
          <w:sz w:val="24"/>
          <w:szCs w:val="24"/>
        </w:rPr>
        <w:t xml:space="preserve"> school will be referred to as school Y. This will ensure that both the schools and the pupils within the school remain anonymous in line with the </w:t>
      </w:r>
      <w:r w:rsidR="00200229">
        <w:rPr>
          <w:rFonts w:ascii="Times New Roman" w:hAnsi="Times New Roman" w:cs="Times New Roman"/>
          <w:bCs/>
          <w:sz w:val="24"/>
          <w:szCs w:val="24"/>
        </w:rPr>
        <w:t>British Educational Research Association (BERA</w:t>
      </w:r>
      <w:r w:rsidR="004059AA">
        <w:rPr>
          <w:rFonts w:ascii="Times New Roman" w:hAnsi="Times New Roman" w:cs="Times New Roman"/>
          <w:bCs/>
          <w:sz w:val="24"/>
          <w:szCs w:val="24"/>
        </w:rPr>
        <w:t>, 2018</w:t>
      </w:r>
      <w:r w:rsidR="00200229">
        <w:rPr>
          <w:rFonts w:ascii="Times New Roman" w:hAnsi="Times New Roman" w:cs="Times New Roman"/>
          <w:bCs/>
          <w:sz w:val="24"/>
          <w:szCs w:val="24"/>
        </w:rPr>
        <w:t>)</w:t>
      </w:r>
      <w:r w:rsidR="00040708">
        <w:rPr>
          <w:rFonts w:ascii="Times New Roman" w:hAnsi="Times New Roman" w:cs="Times New Roman"/>
          <w:bCs/>
          <w:sz w:val="24"/>
          <w:szCs w:val="24"/>
        </w:rPr>
        <w:t xml:space="preserve"> guidelines. </w:t>
      </w:r>
      <w:r w:rsidR="001D6AE6">
        <w:rPr>
          <w:rFonts w:ascii="Times New Roman" w:hAnsi="Times New Roman" w:cs="Times New Roman"/>
          <w:bCs/>
          <w:sz w:val="24"/>
          <w:szCs w:val="24"/>
        </w:rPr>
        <w:t>School X</w:t>
      </w:r>
      <w:r w:rsidR="00993B33">
        <w:rPr>
          <w:rFonts w:ascii="Times New Roman" w:hAnsi="Times New Roman" w:cs="Times New Roman"/>
          <w:bCs/>
          <w:sz w:val="24"/>
          <w:szCs w:val="24"/>
        </w:rPr>
        <w:t xml:space="preserve"> is a small primary </w:t>
      </w:r>
      <w:r w:rsidR="00993B33">
        <w:rPr>
          <w:rFonts w:ascii="Times New Roman" w:hAnsi="Times New Roman" w:cs="Times New Roman"/>
          <w:bCs/>
          <w:sz w:val="24"/>
          <w:szCs w:val="24"/>
        </w:rPr>
        <w:lastRenderedPageBreak/>
        <w:t>school on the outskirts of Wales’ second largest city; Swansea. This school consists of</w:t>
      </w:r>
      <w:r w:rsidR="001D6AE6">
        <w:rPr>
          <w:rFonts w:ascii="Times New Roman" w:hAnsi="Times New Roman" w:cs="Times New Roman"/>
          <w:bCs/>
          <w:sz w:val="24"/>
          <w:szCs w:val="24"/>
        </w:rPr>
        <w:t xml:space="preserve"> 247 pupils. School Y</w:t>
      </w:r>
      <w:r w:rsidR="00993B33">
        <w:rPr>
          <w:rFonts w:ascii="Times New Roman" w:hAnsi="Times New Roman" w:cs="Times New Roman"/>
          <w:bCs/>
          <w:sz w:val="24"/>
          <w:szCs w:val="24"/>
        </w:rPr>
        <w:t xml:space="preserve"> is situated north east of Swansea city and has 190 pupils. </w:t>
      </w:r>
      <w:r w:rsidR="008A16A1">
        <w:rPr>
          <w:rFonts w:ascii="Times New Roman" w:hAnsi="Times New Roman" w:cs="Times New Roman"/>
          <w:bCs/>
          <w:sz w:val="24"/>
          <w:szCs w:val="24"/>
        </w:rPr>
        <w:t xml:space="preserve">In my </w:t>
      </w:r>
      <w:r w:rsidR="004D4CDC">
        <w:rPr>
          <w:rFonts w:ascii="Times New Roman" w:hAnsi="Times New Roman" w:cs="Times New Roman"/>
          <w:bCs/>
          <w:sz w:val="24"/>
          <w:szCs w:val="24"/>
        </w:rPr>
        <w:t>r</w:t>
      </w:r>
      <w:r w:rsidR="00632C45">
        <w:rPr>
          <w:rFonts w:ascii="Times New Roman" w:hAnsi="Times New Roman" w:cs="Times New Roman"/>
          <w:bCs/>
          <w:sz w:val="24"/>
          <w:szCs w:val="24"/>
        </w:rPr>
        <w:t>eception class there are 29</w:t>
      </w:r>
      <w:r>
        <w:rPr>
          <w:rFonts w:ascii="Times New Roman" w:hAnsi="Times New Roman" w:cs="Times New Roman"/>
          <w:bCs/>
          <w:sz w:val="24"/>
          <w:szCs w:val="24"/>
        </w:rPr>
        <w:t xml:space="preserve"> pupils</w:t>
      </w:r>
      <w:r w:rsidR="006B7426">
        <w:rPr>
          <w:rFonts w:ascii="Times New Roman" w:hAnsi="Times New Roman" w:cs="Times New Roman"/>
          <w:bCs/>
          <w:sz w:val="24"/>
          <w:szCs w:val="24"/>
        </w:rPr>
        <w:t xml:space="preserve"> between the ages of four and five</w:t>
      </w:r>
      <w:r>
        <w:rPr>
          <w:rFonts w:ascii="Times New Roman" w:hAnsi="Times New Roman" w:cs="Times New Roman"/>
          <w:bCs/>
          <w:sz w:val="24"/>
          <w:szCs w:val="24"/>
        </w:rPr>
        <w:t xml:space="preserve">. In my research </w:t>
      </w:r>
      <w:r w:rsidR="002C52BD">
        <w:rPr>
          <w:rFonts w:ascii="Times New Roman" w:hAnsi="Times New Roman" w:cs="Times New Roman"/>
          <w:bCs/>
          <w:sz w:val="24"/>
          <w:szCs w:val="24"/>
        </w:rPr>
        <w:t>partner’s</w:t>
      </w:r>
      <w:r w:rsidR="008A16A1">
        <w:rPr>
          <w:rFonts w:ascii="Times New Roman" w:hAnsi="Times New Roman" w:cs="Times New Roman"/>
          <w:bCs/>
          <w:sz w:val="24"/>
          <w:szCs w:val="24"/>
        </w:rPr>
        <w:t xml:space="preserve"> year three</w:t>
      </w:r>
      <w:r w:rsidR="00632C45">
        <w:rPr>
          <w:rFonts w:ascii="Times New Roman" w:hAnsi="Times New Roman" w:cs="Times New Roman"/>
          <w:bCs/>
          <w:sz w:val="24"/>
          <w:szCs w:val="24"/>
        </w:rPr>
        <w:t xml:space="preserve"> class there are 28</w:t>
      </w:r>
      <w:r>
        <w:rPr>
          <w:rFonts w:ascii="Times New Roman" w:hAnsi="Times New Roman" w:cs="Times New Roman"/>
          <w:bCs/>
          <w:sz w:val="24"/>
          <w:szCs w:val="24"/>
        </w:rPr>
        <w:t xml:space="preserve"> pupils</w:t>
      </w:r>
      <w:r w:rsidR="006B7426">
        <w:rPr>
          <w:rFonts w:ascii="Times New Roman" w:hAnsi="Times New Roman" w:cs="Times New Roman"/>
          <w:bCs/>
          <w:sz w:val="24"/>
          <w:szCs w:val="24"/>
        </w:rPr>
        <w:t xml:space="preserve"> between the ages of seven and eight</w:t>
      </w:r>
      <w:r>
        <w:rPr>
          <w:rFonts w:ascii="Times New Roman" w:hAnsi="Times New Roman" w:cs="Times New Roman"/>
          <w:bCs/>
          <w:sz w:val="24"/>
          <w:szCs w:val="24"/>
        </w:rPr>
        <w:t xml:space="preserve">. </w:t>
      </w:r>
      <w:r w:rsidR="002C52BD">
        <w:rPr>
          <w:rFonts w:ascii="Times New Roman" w:hAnsi="Times New Roman" w:cs="Times New Roman"/>
          <w:bCs/>
          <w:sz w:val="24"/>
          <w:szCs w:val="24"/>
        </w:rPr>
        <w:t xml:space="preserve">Our </w:t>
      </w:r>
      <w:r w:rsidR="006C3B69">
        <w:rPr>
          <w:rFonts w:ascii="Times New Roman" w:hAnsi="Times New Roman" w:cs="Times New Roman"/>
          <w:bCs/>
          <w:sz w:val="24"/>
          <w:szCs w:val="24"/>
        </w:rPr>
        <w:t xml:space="preserve">proposed </w:t>
      </w:r>
      <w:r w:rsidR="002C52BD">
        <w:rPr>
          <w:rFonts w:ascii="Times New Roman" w:hAnsi="Times New Roman" w:cs="Times New Roman"/>
          <w:bCs/>
          <w:sz w:val="24"/>
          <w:szCs w:val="24"/>
        </w:rPr>
        <w:t xml:space="preserve">research question is; </w:t>
      </w:r>
      <w:r w:rsidR="006C3B69">
        <w:rPr>
          <w:rFonts w:ascii="Times New Roman" w:hAnsi="Times New Roman" w:cs="Times New Roman"/>
          <w:bCs/>
          <w:sz w:val="24"/>
          <w:szCs w:val="24"/>
        </w:rPr>
        <w:t>‘</w:t>
      </w:r>
      <w:r w:rsidR="002C52BD" w:rsidRPr="00024981">
        <w:rPr>
          <w:rFonts w:ascii="Times New Roman" w:hAnsi="Times New Roman" w:cs="Times New Roman"/>
          <w:sz w:val="24"/>
        </w:rPr>
        <w:t xml:space="preserve">How can we improve pupil’s engagement with self-assessment through use of </w:t>
      </w:r>
      <w:r w:rsidR="006C3B69">
        <w:rPr>
          <w:rFonts w:ascii="Times New Roman" w:hAnsi="Times New Roman" w:cs="Times New Roman"/>
          <w:sz w:val="24"/>
        </w:rPr>
        <w:t>a quiz and an exit ticket</w:t>
      </w:r>
      <w:r w:rsidR="002C52BD" w:rsidRPr="00024981">
        <w:rPr>
          <w:rFonts w:ascii="Times New Roman" w:hAnsi="Times New Roman" w:cs="Times New Roman"/>
          <w:sz w:val="24"/>
        </w:rPr>
        <w:t>?</w:t>
      </w:r>
      <w:r w:rsidR="0063049A">
        <w:rPr>
          <w:rFonts w:ascii="Times New Roman" w:hAnsi="Times New Roman" w:cs="Times New Roman"/>
          <w:sz w:val="24"/>
        </w:rPr>
        <w:t xml:space="preserve">’. We believe that </w:t>
      </w:r>
      <w:r w:rsidR="00E75B25">
        <w:rPr>
          <w:rFonts w:ascii="Times New Roman" w:hAnsi="Times New Roman" w:cs="Times New Roman"/>
          <w:sz w:val="24"/>
        </w:rPr>
        <w:t>AFL</w:t>
      </w:r>
      <w:r w:rsidR="0063049A">
        <w:rPr>
          <w:rFonts w:ascii="Times New Roman" w:hAnsi="Times New Roman" w:cs="Times New Roman"/>
          <w:sz w:val="24"/>
        </w:rPr>
        <w:t xml:space="preserve"> strategies are very important and wanted to investigate both peer assessment and self-assessment. </w:t>
      </w:r>
      <w:r w:rsidR="00D5708D">
        <w:rPr>
          <w:rFonts w:ascii="Times New Roman" w:hAnsi="Times New Roman" w:cs="Times New Roman"/>
          <w:sz w:val="24"/>
        </w:rPr>
        <w:t xml:space="preserve">These two particular strategies that we chose to research are independent ways for the children to assess their own learning. </w:t>
      </w:r>
      <w:r w:rsidR="00DD35C1">
        <w:rPr>
          <w:rFonts w:ascii="Times New Roman" w:hAnsi="Times New Roman" w:cs="Times New Roman"/>
          <w:sz w:val="24"/>
        </w:rPr>
        <w:t>At the time of the research the topic I was covering was Neil Armstrong and the moon landing. My research partn</w:t>
      </w:r>
      <w:r w:rsidR="003947B1">
        <w:rPr>
          <w:rFonts w:ascii="Times New Roman" w:hAnsi="Times New Roman" w:cs="Times New Roman"/>
          <w:sz w:val="24"/>
        </w:rPr>
        <w:t xml:space="preserve">er’s topic was Medieval Feasts. </w:t>
      </w:r>
    </w:p>
    <w:p w:rsidR="00024981" w:rsidRDefault="00024981" w:rsidP="00024981">
      <w:pPr>
        <w:spacing w:line="480" w:lineRule="auto"/>
        <w:rPr>
          <w:rFonts w:ascii="Times New Roman" w:hAnsi="Times New Roman" w:cs="Times New Roman"/>
          <w:b/>
          <w:sz w:val="24"/>
          <w:szCs w:val="24"/>
          <w:u w:val="single"/>
        </w:rPr>
      </w:pPr>
      <w:r w:rsidRPr="00024981">
        <w:rPr>
          <w:rFonts w:ascii="Times New Roman" w:hAnsi="Times New Roman" w:cs="Times New Roman"/>
          <w:b/>
          <w:sz w:val="24"/>
          <w:szCs w:val="24"/>
          <w:u w:val="single"/>
        </w:rPr>
        <w:t>Short overview of relevant literature</w:t>
      </w:r>
    </w:p>
    <w:p w:rsidR="003F3B0E" w:rsidRPr="00E16C11" w:rsidRDefault="00B243C2" w:rsidP="004A10E3">
      <w:pPr>
        <w:pStyle w:val="Heading1"/>
        <w:shd w:val="clear" w:color="auto" w:fill="FFFFFF"/>
        <w:spacing w:before="0" w:beforeAutospacing="0" w:after="0" w:afterAutospacing="0" w:line="480" w:lineRule="auto"/>
        <w:rPr>
          <w:b w:val="0"/>
          <w:sz w:val="24"/>
          <w:szCs w:val="24"/>
        </w:rPr>
      </w:pPr>
      <w:r w:rsidRPr="00CB5963">
        <w:rPr>
          <w:b w:val="0"/>
          <w:sz w:val="24"/>
          <w:szCs w:val="24"/>
        </w:rPr>
        <w:tab/>
      </w:r>
      <w:r w:rsidR="00F25D2A">
        <w:rPr>
          <w:b w:val="0"/>
          <w:sz w:val="24"/>
          <w:szCs w:val="24"/>
        </w:rPr>
        <w:t>My</w:t>
      </w:r>
      <w:r w:rsidRPr="00CB5963">
        <w:rPr>
          <w:b w:val="0"/>
          <w:sz w:val="24"/>
          <w:szCs w:val="24"/>
        </w:rPr>
        <w:t xml:space="preserve"> research partner</w:t>
      </w:r>
      <w:r w:rsidR="00F25D2A">
        <w:rPr>
          <w:b w:val="0"/>
          <w:sz w:val="24"/>
          <w:szCs w:val="24"/>
        </w:rPr>
        <w:t xml:space="preserve"> and I</w:t>
      </w:r>
      <w:r w:rsidRPr="00CB5963">
        <w:rPr>
          <w:b w:val="0"/>
          <w:sz w:val="24"/>
          <w:szCs w:val="24"/>
        </w:rPr>
        <w:t xml:space="preserve"> chose to study </w:t>
      </w:r>
      <w:r w:rsidR="00E75B25">
        <w:rPr>
          <w:b w:val="0"/>
          <w:sz w:val="24"/>
          <w:szCs w:val="24"/>
        </w:rPr>
        <w:t>AFL</w:t>
      </w:r>
      <w:r w:rsidRPr="00CB5963">
        <w:rPr>
          <w:b w:val="0"/>
          <w:sz w:val="24"/>
          <w:szCs w:val="24"/>
        </w:rPr>
        <w:t xml:space="preserve"> strategies within both a year two and a </w:t>
      </w:r>
      <w:r w:rsidR="000B6A30" w:rsidRPr="00CB5963">
        <w:rPr>
          <w:b w:val="0"/>
          <w:sz w:val="24"/>
          <w:szCs w:val="24"/>
        </w:rPr>
        <w:t>reception</w:t>
      </w:r>
      <w:r w:rsidR="005C1603">
        <w:rPr>
          <w:b w:val="0"/>
          <w:sz w:val="24"/>
          <w:szCs w:val="24"/>
        </w:rPr>
        <w:t xml:space="preserve"> classroom</w:t>
      </w:r>
      <w:r w:rsidR="0029000A">
        <w:rPr>
          <w:b w:val="0"/>
          <w:sz w:val="24"/>
          <w:szCs w:val="24"/>
        </w:rPr>
        <w:t>.</w:t>
      </w:r>
      <w:r w:rsidR="000B6A30" w:rsidRPr="00CB5963">
        <w:rPr>
          <w:b w:val="0"/>
          <w:sz w:val="24"/>
          <w:szCs w:val="24"/>
        </w:rPr>
        <w:t xml:space="preserve"> </w:t>
      </w:r>
      <w:r w:rsidR="00D344F6">
        <w:rPr>
          <w:b w:val="0"/>
          <w:sz w:val="24"/>
          <w:szCs w:val="24"/>
        </w:rPr>
        <w:t>Assessment strategies are</w:t>
      </w:r>
      <w:r w:rsidR="007F0720">
        <w:rPr>
          <w:b w:val="0"/>
          <w:sz w:val="24"/>
          <w:szCs w:val="24"/>
        </w:rPr>
        <w:t xml:space="preserve"> a useful way for the teacher to establish how the children are finding what is being taught and what they may require assistance with. </w:t>
      </w:r>
      <w:r w:rsidR="000B6A30" w:rsidRPr="00CB5963">
        <w:rPr>
          <w:b w:val="0"/>
          <w:sz w:val="24"/>
          <w:szCs w:val="24"/>
        </w:rPr>
        <w:t>We chose to focus on two</w:t>
      </w:r>
      <w:r w:rsidR="007F0720">
        <w:rPr>
          <w:b w:val="0"/>
          <w:sz w:val="24"/>
          <w:szCs w:val="24"/>
        </w:rPr>
        <w:t xml:space="preserve"> key</w:t>
      </w:r>
      <w:r w:rsidR="000B6A30" w:rsidRPr="00CB5963">
        <w:rPr>
          <w:b w:val="0"/>
          <w:sz w:val="24"/>
          <w:szCs w:val="24"/>
        </w:rPr>
        <w:t xml:space="preserve"> aspects of </w:t>
      </w:r>
      <w:r w:rsidR="00E75B25">
        <w:rPr>
          <w:b w:val="0"/>
          <w:sz w:val="24"/>
          <w:szCs w:val="24"/>
        </w:rPr>
        <w:t>AFL</w:t>
      </w:r>
      <w:r w:rsidR="000B6A30" w:rsidRPr="00CB5963">
        <w:rPr>
          <w:b w:val="0"/>
          <w:sz w:val="24"/>
          <w:szCs w:val="24"/>
        </w:rPr>
        <w:t>; peer assessment and self-</w:t>
      </w:r>
      <w:r w:rsidR="000B6A30" w:rsidRPr="004A10E3">
        <w:rPr>
          <w:b w:val="0"/>
          <w:sz w:val="24"/>
          <w:szCs w:val="24"/>
        </w:rPr>
        <w:t>assessment.</w:t>
      </w:r>
      <w:r w:rsidRPr="004A10E3">
        <w:rPr>
          <w:b w:val="0"/>
          <w:sz w:val="24"/>
          <w:szCs w:val="24"/>
        </w:rPr>
        <w:t xml:space="preserve"> </w:t>
      </w:r>
      <w:r w:rsidR="007A5A95">
        <w:rPr>
          <w:b w:val="0"/>
          <w:sz w:val="24"/>
          <w:szCs w:val="24"/>
        </w:rPr>
        <w:t xml:space="preserve">According to </w:t>
      </w:r>
      <w:r w:rsidR="007A5A95" w:rsidRPr="007A5A95">
        <w:rPr>
          <w:b w:val="0"/>
          <w:sz w:val="24"/>
          <w:szCs w:val="24"/>
          <w:shd w:val="clear" w:color="auto" w:fill="FFFFFF"/>
        </w:rPr>
        <w:t>Faragher</w:t>
      </w:r>
      <w:r w:rsidR="007A5A95">
        <w:rPr>
          <w:b w:val="0"/>
          <w:sz w:val="24"/>
          <w:szCs w:val="24"/>
          <w:shd w:val="clear" w:color="auto" w:fill="FFFFFF"/>
        </w:rPr>
        <w:t xml:space="preserve"> (</w:t>
      </w:r>
      <w:r w:rsidR="00C430D2">
        <w:rPr>
          <w:b w:val="0"/>
          <w:sz w:val="24"/>
          <w:szCs w:val="24"/>
          <w:shd w:val="clear" w:color="auto" w:fill="FFFFFF"/>
        </w:rPr>
        <w:t>2014</w:t>
      </w:r>
      <w:r w:rsidR="008A74BD">
        <w:rPr>
          <w:b w:val="0"/>
          <w:sz w:val="24"/>
          <w:szCs w:val="24"/>
          <w:shd w:val="clear" w:color="auto" w:fill="FFFFFF"/>
        </w:rPr>
        <w:t>, p.81</w:t>
      </w:r>
      <w:r w:rsidR="007A5A95">
        <w:rPr>
          <w:b w:val="0"/>
          <w:sz w:val="24"/>
          <w:szCs w:val="24"/>
          <w:shd w:val="clear" w:color="auto" w:fill="FFFFFF"/>
        </w:rPr>
        <w:t xml:space="preserve">) self-assessment ‘is the </w:t>
      </w:r>
      <w:r w:rsidR="00C87B61">
        <w:rPr>
          <w:b w:val="0"/>
          <w:sz w:val="24"/>
          <w:szCs w:val="24"/>
          <w:shd w:val="clear" w:color="auto" w:fill="FFFFFF"/>
        </w:rPr>
        <w:t>process</w:t>
      </w:r>
      <w:r w:rsidR="007A5A95">
        <w:rPr>
          <w:b w:val="0"/>
          <w:sz w:val="24"/>
          <w:szCs w:val="24"/>
          <w:shd w:val="clear" w:color="auto" w:fill="FFFFFF"/>
        </w:rPr>
        <w:t xml:space="preserve"> of pupils evaluating their own work’ and peer assessment ‘involves pupils assessing each other’s work’</w:t>
      </w:r>
      <w:r w:rsidR="00C87B61">
        <w:rPr>
          <w:b w:val="0"/>
          <w:sz w:val="24"/>
          <w:szCs w:val="24"/>
          <w:shd w:val="clear" w:color="auto" w:fill="FFFFFF"/>
        </w:rPr>
        <w:t xml:space="preserve"> (Faragher, </w:t>
      </w:r>
      <w:r w:rsidR="00C430D2">
        <w:rPr>
          <w:b w:val="0"/>
          <w:sz w:val="24"/>
          <w:szCs w:val="24"/>
          <w:shd w:val="clear" w:color="auto" w:fill="FFFFFF"/>
        </w:rPr>
        <w:t>2014</w:t>
      </w:r>
      <w:r w:rsidR="008A74BD">
        <w:rPr>
          <w:b w:val="0"/>
          <w:sz w:val="24"/>
          <w:szCs w:val="24"/>
          <w:shd w:val="clear" w:color="auto" w:fill="FFFFFF"/>
        </w:rPr>
        <w:t>, p.83</w:t>
      </w:r>
      <w:r w:rsidR="00C87B61">
        <w:rPr>
          <w:b w:val="0"/>
          <w:sz w:val="24"/>
          <w:szCs w:val="24"/>
          <w:shd w:val="clear" w:color="auto" w:fill="FFFFFF"/>
        </w:rPr>
        <w:t xml:space="preserve">). </w:t>
      </w:r>
      <w:r w:rsidR="004A10E3" w:rsidRPr="004A10E3">
        <w:rPr>
          <w:b w:val="0"/>
          <w:sz w:val="24"/>
          <w:szCs w:val="24"/>
        </w:rPr>
        <w:t>According to William (2011</w:t>
      </w:r>
      <w:r w:rsidR="008A74BD">
        <w:rPr>
          <w:b w:val="0"/>
          <w:sz w:val="24"/>
          <w:szCs w:val="24"/>
        </w:rPr>
        <w:t>, p.39</w:t>
      </w:r>
      <w:r w:rsidR="00CE7A6C">
        <w:rPr>
          <w:b w:val="0"/>
          <w:sz w:val="24"/>
          <w:szCs w:val="24"/>
        </w:rPr>
        <w:t>), Ausubel (1968) believes</w:t>
      </w:r>
      <w:r w:rsidR="004A10E3" w:rsidRPr="004A10E3">
        <w:rPr>
          <w:b w:val="0"/>
          <w:sz w:val="24"/>
          <w:szCs w:val="24"/>
        </w:rPr>
        <w:t xml:space="preserve"> that ‘the most important factor influencing learning is what the learner already knows, that teachers should ascertain this, and teach accordingly’</w:t>
      </w:r>
      <w:r w:rsidR="004A10E3">
        <w:rPr>
          <w:b w:val="0"/>
          <w:sz w:val="24"/>
          <w:szCs w:val="24"/>
        </w:rPr>
        <w:t xml:space="preserve">. </w:t>
      </w:r>
      <w:r w:rsidR="0029000A">
        <w:rPr>
          <w:b w:val="0"/>
          <w:sz w:val="24"/>
          <w:szCs w:val="24"/>
        </w:rPr>
        <w:t xml:space="preserve">This highlights the importance of teachers using a variety of strategies to establish what the child </w:t>
      </w:r>
      <w:r w:rsidR="0029000A" w:rsidRPr="00E16C11">
        <w:rPr>
          <w:b w:val="0"/>
          <w:sz w:val="24"/>
          <w:szCs w:val="24"/>
        </w:rPr>
        <w:t>has learnt so far and what should be taught next.</w:t>
      </w:r>
    </w:p>
    <w:p w:rsidR="003F3B0E" w:rsidRPr="00E16C11" w:rsidRDefault="007F773C" w:rsidP="000C6CFB">
      <w:pPr>
        <w:spacing w:line="480" w:lineRule="auto"/>
        <w:ind w:firstLine="720"/>
        <w:rPr>
          <w:rFonts w:ascii="Times New Roman" w:hAnsi="Times New Roman" w:cs="Times New Roman"/>
          <w:color w:val="FF0000"/>
          <w:sz w:val="24"/>
          <w:szCs w:val="24"/>
        </w:rPr>
      </w:pPr>
      <w:r w:rsidRPr="00E16C11">
        <w:rPr>
          <w:rFonts w:ascii="Times New Roman" w:hAnsi="Times New Roman" w:cs="Times New Roman"/>
          <w:sz w:val="24"/>
          <w:szCs w:val="24"/>
        </w:rPr>
        <w:t xml:space="preserve">We </w:t>
      </w:r>
      <w:r w:rsidR="00B5370D" w:rsidRPr="00E16C11">
        <w:rPr>
          <w:rFonts w:ascii="Times New Roman" w:hAnsi="Times New Roman" w:cs="Times New Roman"/>
          <w:sz w:val="24"/>
          <w:szCs w:val="24"/>
        </w:rPr>
        <w:t>examined</w:t>
      </w:r>
      <w:r w:rsidRPr="00E16C11">
        <w:rPr>
          <w:rFonts w:ascii="Times New Roman" w:hAnsi="Times New Roman" w:cs="Times New Roman"/>
          <w:sz w:val="24"/>
          <w:szCs w:val="24"/>
        </w:rPr>
        <w:t xml:space="preserve"> current literature on this subject including books, government documents and journal articles which allowed us to become well informed about what research had already been carried out in this area</w:t>
      </w:r>
      <w:r w:rsidR="000F3C0C" w:rsidRPr="00E16C11">
        <w:rPr>
          <w:rFonts w:ascii="Times New Roman" w:hAnsi="Times New Roman" w:cs="Times New Roman"/>
          <w:sz w:val="24"/>
          <w:szCs w:val="24"/>
        </w:rPr>
        <w:t xml:space="preserve"> of interest</w:t>
      </w:r>
      <w:r w:rsidRPr="00E16C11">
        <w:rPr>
          <w:rFonts w:ascii="Times New Roman" w:hAnsi="Times New Roman" w:cs="Times New Roman"/>
          <w:sz w:val="24"/>
          <w:szCs w:val="24"/>
        </w:rPr>
        <w:t xml:space="preserve">. </w:t>
      </w:r>
      <w:r w:rsidR="00C87B61" w:rsidRPr="00E16C11">
        <w:rPr>
          <w:rFonts w:ascii="Times New Roman" w:hAnsi="Times New Roman" w:cs="Times New Roman"/>
          <w:sz w:val="24"/>
          <w:szCs w:val="24"/>
        </w:rPr>
        <w:t xml:space="preserve">We took time to research both of our chosen </w:t>
      </w:r>
      <w:r w:rsidR="00E75B25">
        <w:rPr>
          <w:rFonts w:ascii="Times New Roman" w:hAnsi="Times New Roman" w:cs="Times New Roman"/>
          <w:sz w:val="24"/>
          <w:szCs w:val="24"/>
        </w:rPr>
        <w:t>AFL</w:t>
      </w:r>
      <w:r w:rsidR="00C87B61" w:rsidRPr="00E16C11">
        <w:rPr>
          <w:rFonts w:ascii="Times New Roman" w:hAnsi="Times New Roman" w:cs="Times New Roman"/>
          <w:sz w:val="24"/>
          <w:szCs w:val="24"/>
        </w:rPr>
        <w:t xml:space="preserve"> areas; self-assessment and peer assessment.</w:t>
      </w:r>
      <w:r w:rsidR="003240E5" w:rsidRPr="00E16C11">
        <w:rPr>
          <w:rFonts w:ascii="Times New Roman" w:hAnsi="Times New Roman" w:cs="Times New Roman"/>
          <w:sz w:val="24"/>
          <w:szCs w:val="24"/>
        </w:rPr>
        <w:t xml:space="preserve"> Any data found and discussed </w:t>
      </w:r>
      <w:r w:rsidR="003240E5" w:rsidRPr="00E16C11">
        <w:rPr>
          <w:rFonts w:ascii="Times New Roman" w:hAnsi="Times New Roman" w:cs="Times New Roman"/>
          <w:sz w:val="24"/>
          <w:szCs w:val="24"/>
        </w:rPr>
        <w:lastRenderedPageBreak/>
        <w:t xml:space="preserve">by myself and my research partner is primary data. Literature that already exists in this field is secondary data. </w:t>
      </w:r>
    </w:p>
    <w:p w:rsidR="00CB5963" w:rsidRDefault="003240E5" w:rsidP="00A0143C">
      <w:pPr>
        <w:pStyle w:val="Heading1"/>
        <w:shd w:val="clear" w:color="auto" w:fill="FFFFFF"/>
        <w:spacing w:before="0" w:beforeAutospacing="0" w:after="0" w:afterAutospacing="0" w:line="480" w:lineRule="auto"/>
        <w:ind w:firstLine="720"/>
        <w:rPr>
          <w:b w:val="0"/>
          <w:sz w:val="24"/>
          <w:szCs w:val="24"/>
        </w:rPr>
      </w:pPr>
      <w:r>
        <w:rPr>
          <w:b w:val="0"/>
          <w:sz w:val="24"/>
          <w:szCs w:val="24"/>
        </w:rPr>
        <w:t>Accord</w:t>
      </w:r>
      <w:r w:rsidR="00E2236A">
        <w:rPr>
          <w:b w:val="0"/>
          <w:sz w:val="24"/>
          <w:szCs w:val="24"/>
        </w:rPr>
        <w:t>ing to Race and Pickford (</w:t>
      </w:r>
      <w:r w:rsidR="003F3B0E">
        <w:rPr>
          <w:b w:val="0"/>
          <w:sz w:val="24"/>
          <w:szCs w:val="24"/>
        </w:rPr>
        <w:t>2007</w:t>
      </w:r>
      <w:r w:rsidR="008A74BD">
        <w:rPr>
          <w:b w:val="0"/>
          <w:sz w:val="24"/>
          <w:szCs w:val="24"/>
        </w:rPr>
        <w:t>, p.109</w:t>
      </w:r>
      <w:r w:rsidR="00E2236A">
        <w:rPr>
          <w:b w:val="0"/>
          <w:sz w:val="24"/>
          <w:szCs w:val="24"/>
        </w:rPr>
        <w:t xml:space="preserve">) ‘assessment is the engine that drives student learning’ and it was found by Yorke (2012) that ‘assessment and feedback and strongly linked to student retention’. </w:t>
      </w:r>
      <w:r w:rsidR="0030496B">
        <w:rPr>
          <w:b w:val="0"/>
          <w:sz w:val="24"/>
          <w:szCs w:val="24"/>
        </w:rPr>
        <w:t xml:space="preserve">We noted the emphasis on feedback </w:t>
      </w:r>
      <w:r w:rsidR="00AC4247">
        <w:rPr>
          <w:b w:val="0"/>
          <w:sz w:val="24"/>
          <w:szCs w:val="24"/>
        </w:rPr>
        <w:t xml:space="preserve">as a self-assessment technique, </w:t>
      </w:r>
      <w:r w:rsidR="0030496B">
        <w:rPr>
          <w:b w:val="0"/>
          <w:sz w:val="24"/>
          <w:szCs w:val="24"/>
        </w:rPr>
        <w:t>which lead us to discover the work of John Hattie. We found that</w:t>
      </w:r>
      <w:r w:rsidR="006A5AE5">
        <w:rPr>
          <w:b w:val="0"/>
          <w:sz w:val="24"/>
          <w:szCs w:val="24"/>
        </w:rPr>
        <w:t xml:space="preserve"> Hattie’s ideas of </w:t>
      </w:r>
      <w:r w:rsidR="00E75B25">
        <w:rPr>
          <w:b w:val="0"/>
          <w:sz w:val="24"/>
          <w:szCs w:val="24"/>
        </w:rPr>
        <w:t>AFL</w:t>
      </w:r>
      <w:r w:rsidR="0030496B">
        <w:rPr>
          <w:b w:val="0"/>
          <w:sz w:val="24"/>
          <w:szCs w:val="24"/>
        </w:rPr>
        <w:t xml:space="preserve"> and feedback</w:t>
      </w:r>
      <w:r w:rsidR="006A5AE5">
        <w:rPr>
          <w:b w:val="0"/>
          <w:sz w:val="24"/>
          <w:szCs w:val="24"/>
        </w:rPr>
        <w:t xml:space="preserve"> to be of </w:t>
      </w:r>
      <w:r w:rsidR="0030496B">
        <w:rPr>
          <w:b w:val="0"/>
          <w:sz w:val="24"/>
          <w:szCs w:val="24"/>
        </w:rPr>
        <w:t>particular interest to ourselves</w:t>
      </w:r>
      <w:r w:rsidR="006A5AE5">
        <w:rPr>
          <w:b w:val="0"/>
          <w:sz w:val="24"/>
          <w:szCs w:val="24"/>
        </w:rPr>
        <w:t>. According to Hattie and Clarke (</w:t>
      </w:r>
      <w:r w:rsidR="004C2405">
        <w:rPr>
          <w:b w:val="0"/>
          <w:sz w:val="24"/>
          <w:szCs w:val="24"/>
        </w:rPr>
        <w:t>2019</w:t>
      </w:r>
      <w:r w:rsidR="00B857A0">
        <w:rPr>
          <w:b w:val="0"/>
          <w:sz w:val="24"/>
          <w:szCs w:val="24"/>
        </w:rPr>
        <w:t>, p.17</w:t>
      </w:r>
      <w:r w:rsidR="006A5AE5">
        <w:rPr>
          <w:b w:val="0"/>
          <w:sz w:val="24"/>
          <w:szCs w:val="24"/>
        </w:rPr>
        <w:t xml:space="preserve">) ‘feedback is information about the task that fills a gap between what is understood and what is aimed to be understood’. </w:t>
      </w:r>
      <w:r w:rsidR="004C2405">
        <w:rPr>
          <w:b w:val="0"/>
          <w:sz w:val="24"/>
          <w:szCs w:val="24"/>
        </w:rPr>
        <w:t>It is believed that a student providing the teacher with fee</w:t>
      </w:r>
      <w:r w:rsidR="006D2B05">
        <w:rPr>
          <w:b w:val="0"/>
          <w:sz w:val="24"/>
          <w:szCs w:val="24"/>
        </w:rPr>
        <w:t>dback is of more importance than</w:t>
      </w:r>
      <w:r w:rsidR="004C2405">
        <w:rPr>
          <w:b w:val="0"/>
          <w:sz w:val="24"/>
          <w:szCs w:val="24"/>
        </w:rPr>
        <w:t xml:space="preserve"> the teacher providing the student with feedback. </w:t>
      </w:r>
      <w:r w:rsidR="006A5AE5">
        <w:rPr>
          <w:b w:val="0"/>
          <w:sz w:val="24"/>
          <w:szCs w:val="24"/>
        </w:rPr>
        <w:t xml:space="preserve">This lead us to create our </w:t>
      </w:r>
      <w:r w:rsidR="00A0143C">
        <w:rPr>
          <w:b w:val="0"/>
          <w:sz w:val="24"/>
          <w:szCs w:val="24"/>
        </w:rPr>
        <w:t xml:space="preserve">self-assessment strategy of </w:t>
      </w:r>
      <w:r w:rsidR="006A5AE5">
        <w:rPr>
          <w:b w:val="0"/>
          <w:sz w:val="24"/>
          <w:szCs w:val="24"/>
        </w:rPr>
        <w:t xml:space="preserve">‘exit tickets’ </w:t>
      </w:r>
      <w:r w:rsidR="00A0143C">
        <w:rPr>
          <w:b w:val="0"/>
          <w:sz w:val="24"/>
          <w:szCs w:val="24"/>
        </w:rPr>
        <w:t xml:space="preserve">(see Figure 3) </w:t>
      </w:r>
      <w:r w:rsidR="006A5AE5">
        <w:rPr>
          <w:b w:val="0"/>
          <w:sz w:val="24"/>
          <w:szCs w:val="24"/>
        </w:rPr>
        <w:t>as we believed that this would provide the children with optimal opportunity to give feedback about what they feel they learnt an</w:t>
      </w:r>
      <w:r w:rsidR="001760D4">
        <w:rPr>
          <w:b w:val="0"/>
          <w:sz w:val="24"/>
          <w:szCs w:val="24"/>
        </w:rPr>
        <w:t xml:space="preserve">d what they required help with. </w:t>
      </w:r>
      <w:r w:rsidR="00D344F6">
        <w:rPr>
          <w:b w:val="0"/>
          <w:sz w:val="24"/>
          <w:szCs w:val="24"/>
        </w:rPr>
        <w:t>My research partner and I e</w:t>
      </w:r>
      <w:r w:rsidR="001760D4">
        <w:rPr>
          <w:b w:val="0"/>
          <w:sz w:val="24"/>
          <w:szCs w:val="24"/>
        </w:rPr>
        <w:t xml:space="preserve">nsured that we took into account the problems that can arise as a result of feedback being used as an </w:t>
      </w:r>
      <w:r w:rsidR="00E75B25">
        <w:rPr>
          <w:b w:val="0"/>
          <w:sz w:val="24"/>
          <w:szCs w:val="24"/>
        </w:rPr>
        <w:t>AFL</w:t>
      </w:r>
      <w:r w:rsidR="001760D4">
        <w:rPr>
          <w:b w:val="0"/>
          <w:sz w:val="24"/>
          <w:szCs w:val="24"/>
        </w:rPr>
        <w:t xml:space="preserve"> strategy. According to Hattie and Clarke (</w:t>
      </w:r>
      <w:r w:rsidR="004C2405">
        <w:rPr>
          <w:b w:val="0"/>
          <w:sz w:val="24"/>
          <w:szCs w:val="24"/>
        </w:rPr>
        <w:t>2019</w:t>
      </w:r>
      <w:r w:rsidR="00B857A0">
        <w:rPr>
          <w:b w:val="0"/>
          <w:sz w:val="24"/>
          <w:szCs w:val="24"/>
        </w:rPr>
        <w:t>, p.17</w:t>
      </w:r>
      <w:r w:rsidR="001760D4">
        <w:rPr>
          <w:b w:val="0"/>
          <w:sz w:val="24"/>
          <w:szCs w:val="24"/>
        </w:rPr>
        <w:t xml:space="preserve">), Kluger and DeNisi (1996) found that ‘one third of feedback was negative in its impact’. It is important to recognise that children may be critical when assessing themselves and this is something we took into consideration during our research. </w:t>
      </w:r>
      <w:r w:rsidR="00A0143C">
        <w:rPr>
          <w:b w:val="0"/>
          <w:sz w:val="24"/>
          <w:szCs w:val="24"/>
        </w:rPr>
        <w:t xml:space="preserve">I agree with the views of </w:t>
      </w:r>
      <w:r w:rsidR="00A0143C" w:rsidRPr="007A5A95">
        <w:rPr>
          <w:b w:val="0"/>
          <w:sz w:val="24"/>
          <w:szCs w:val="24"/>
          <w:shd w:val="clear" w:color="auto" w:fill="FFFFFF"/>
        </w:rPr>
        <w:t>Faragher</w:t>
      </w:r>
      <w:r w:rsidR="00A0143C">
        <w:rPr>
          <w:b w:val="0"/>
          <w:sz w:val="24"/>
          <w:szCs w:val="24"/>
          <w:shd w:val="clear" w:color="auto" w:fill="FFFFFF"/>
        </w:rPr>
        <w:t xml:space="preserve"> (</w:t>
      </w:r>
      <w:r w:rsidR="00B857A0">
        <w:rPr>
          <w:b w:val="0"/>
          <w:sz w:val="24"/>
          <w:szCs w:val="24"/>
          <w:shd w:val="clear" w:color="auto" w:fill="FFFFFF"/>
        </w:rPr>
        <w:t>2014, p.81</w:t>
      </w:r>
      <w:r w:rsidR="00A0143C">
        <w:rPr>
          <w:b w:val="0"/>
          <w:sz w:val="24"/>
          <w:szCs w:val="24"/>
          <w:shd w:val="clear" w:color="auto" w:fill="FFFFFF"/>
        </w:rPr>
        <w:t xml:space="preserve">) that some pupils are often critical of themselves </w:t>
      </w:r>
      <w:r w:rsidR="000F3C0C">
        <w:rPr>
          <w:b w:val="0"/>
          <w:sz w:val="24"/>
          <w:szCs w:val="24"/>
          <w:shd w:val="clear" w:color="auto" w:fill="FFFFFF"/>
        </w:rPr>
        <w:t xml:space="preserve">when self-assessing </w:t>
      </w:r>
      <w:r w:rsidR="00A0143C">
        <w:rPr>
          <w:b w:val="0"/>
          <w:sz w:val="24"/>
          <w:szCs w:val="24"/>
          <w:shd w:val="clear" w:color="auto" w:fill="FFFFFF"/>
        </w:rPr>
        <w:t xml:space="preserve">and therefore we aimed to ensure that our ‘exit tickets’ encouraged positive thinking within our pupils. </w:t>
      </w:r>
    </w:p>
    <w:p w:rsidR="007F0720" w:rsidRDefault="00A0143C" w:rsidP="00F7003E">
      <w:pPr>
        <w:pStyle w:val="Heading1"/>
        <w:shd w:val="clear" w:color="auto" w:fill="FFFFFF"/>
        <w:spacing w:before="0" w:beforeAutospacing="0" w:after="0" w:afterAutospacing="0" w:line="480" w:lineRule="auto"/>
        <w:ind w:firstLine="720"/>
        <w:rPr>
          <w:b w:val="0"/>
          <w:sz w:val="24"/>
          <w:szCs w:val="24"/>
        </w:rPr>
      </w:pPr>
      <w:r>
        <w:rPr>
          <w:b w:val="0"/>
          <w:sz w:val="24"/>
          <w:szCs w:val="24"/>
        </w:rPr>
        <w:t xml:space="preserve">As previously stated, our second </w:t>
      </w:r>
      <w:r w:rsidR="00E75B25">
        <w:rPr>
          <w:b w:val="0"/>
          <w:sz w:val="24"/>
          <w:szCs w:val="24"/>
        </w:rPr>
        <w:t>AFL</w:t>
      </w:r>
      <w:r>
        <w:rPr>
          <w:b w:val="0"/>
          <w:sz w:val="24"/>
          <w:szCs w:val="24"/>
        </w:rPr>
        <w:t xml:space="preserve"> strategy is p</w:t>
      </w:r>
      <w:r w:rsidR="007F0720">
        <w:rPr>
          <w:b w:val="0"/>
          <w:sz w:val="24"/>
          <w:szCs w:val="24"/>
        </w:rPr>
        <w:t>eer assessment</w:t>
      </w:r>
      <w:r w:rsidR="00F7003E">
        <w:rPr>
          <w:b w:val="0"/>
          <w:sz w:val="24"/>
          <w:szCs w:val="24"/>
        </w:rPr>
        <w:t>. This is an alternative to self-assessment, or they can be used alongside each other</w:t>
      </w:r>
      <w:r w:rsidR="0049344C">
        <w:rPr>
          <w:b w:val="0"/>
          <w:sz w:val="24"/>
          <w:szCs w:val="24"/>
        </w:rPr>
        <w:t xml:space="preserve"> in order to build a bigger picture</w:t>
      </w:r>
      <w:r w:rsidR="00F7003E">
        <w:rPr>
          <w:b w:val="0"/>
          <w:sz w:val="24"/>
          <w:szCs w:val="24"/>
        </w:rPr>
        <w:t xml:space="preserve">. According to </w:t>
      </w:r>
      <w:r w:rsidR="00F7003E" w:rsidRPr="007A5A95">
        <w:rPr>
          <w:b w:val="0"/>
          <w:sz w:val="24"/>
          <w:szCs w:val="24"/>
          <w:shd w:val="clear" w:color="auto" w:fill="FFFFFF"/>
        </w:rPr>
        <w:t>Faragher</w:t>
      </w:r>
      <w:r w:rsidR="00F7003E">
        <w:rPr>
          <w:b w:val="0"/>
          <w:sz w:val="24"/>
          <w:szCs w:val="24"/>
          <w:shd w:val="clear" w:color="auto" w:fill="FFFFFF"/>
        </w:rPr>
        <w:t xml:space="preserve"> (</w:t>
      </w:r>
      <w:r w:rsidR="00C430D2">
        <w:rPr>
          <w:b w:val="0"/>
          <w:sz w:val="24"/>
          <w:szCs w:val="24"/>
          <w:shd w:val="clear" w:color="auto" w:fill="FFFFFF"/>
        </w:rPr>
        <w:t>2014</w:t>
      </w:r>
      <w:r w:rsidR="00B857A0">
        <w:rPr>
          <w:b w:val="0"/>
          <w:sz w:val="24"/>
          <w:szCs w:val="24"/>
          <w:shd w:val="clear" w:color="auto" w:fill="FFFFFF"/>
        </w:rPr>
        <w:t>, p.83</w:t>
      </w:r>
      <w:r w:rsidR="00F7003E">
        <w:rPr>
          <w:b w:val="0"/>
          <w:sz w:val="24"/>
          <w:szCs w:val="24"/>
          <w:shd w:val="clear" w:color="auto" w:fill="FFFFFF"/>
        </w:rPr>
        <w:t>) peer assessment ‘helps pupils gain a clearer understanding of assessment’. Wragg (2011)</w:t>
      </w:r>
      <w:r w:rsidR="00025793">
        <w:rPr>
          <w:b w:val="0"/>
          <w:sz w:val="24"/>
          <w:szCs w:val="24"/>
          <w:shd w:val="clear" w:color="auto" w:fill="FFFFFF"/>
        </w:rPr>
        <w:t xml:space="preserve">, within </w:t>
      </w:r>
      <w:r w:rsidR="00025793" w:rsidRPr="007A5A95">
        <w:rPr>
          <w:b w:val="0"/>
          <w:sz w:val="24"/>
          <w:szCs w:val="24"/>
          <w:shd w:val="clear" w:color="auto" w:fill="FFFFFF"/>
        </w:rPr>
        <w:t>Faragher</w:t>
      </w:r>
      <w:r w:rsidR="00F7003E">
        <w:rPr>
          <w:b w:val="0"/>
          <w:sz w:val="24"/>
          <w:szCs w:val="24"/>
          <w:shd w:val="clear" w:color="auto" w:fill="FFFFFF"/>
        </w:rPr>
        <w:t xml:space="preserve"> </w:t>
      </w:r>
      <w:r w:rsidR="00025793">
        <w:rPr>
          <w:b w:val="0"/>
          <w:sz w:val="24"/>
          <w:szCs w:val="24"/>
          <w:shd w:val="clear" w:color="auto" w:fill="FFFFFF"/>
        </w:rPr>
        <w:t>(</w:t>
      </w:r>
      <w:r w:rsidR="00C430D2">
        <w:rPr>
          <w:b w:val="0"/>
          <w:sz w:val="24"/>
          <w:szCs w:val="24"/>
          <w:shd w:val="clear" w:color="auto" w:fill="FFFFFF"/>
        </w:rPr>
        <w:t>2014</w:t>
      </w:r>
      <w:r w:rsidR="00B857A0">
        <w:rPr>
          <w:b w:val="0"/>
          <w:sz w:val="24"/>
          <w:szCs w:val="24"/>
          <w:shd w:val="clear" w:color="auto" w:fill="FFFFFF"/>
        </w:rPr>
        <w:t>, p.83</w:t>
      </w:r>
      <w:r w:rsidR="00025793">
        <w:rPr>
          <w:b w:val="0"/>
          <w:sz w:val="24"/>
          <w:szCs w:val="24"/>
          <w:shd w:val="clear" w:color="auto" w:fill="FFFFFF"/>
        </w:rPr>
        <w:t xml:space="preserve">), </w:t>
      </w:r>
      <w:r w:rsidR="00F7003E">
        <w:rPr>
          <w:b w:val="0"/>
          <w:sz w:val="24"/>
          <w:szCs w:val="24"/>
          <w:shd w:val="clear" w:color="auto" w:fill="FFFFFF"/>
        </w:rPr>
        <w:t xml:space="preserve">believed that peer assessment ‘enhances pupils’ personal, social and emotional development’. This is </w:t>
      </w:r>
      <w:r w:rsidR="00F7003E">
        <w:rPr>
          <w:b w:val="0"/>
          <w:sz w:val="24"/>
          <w:szCs w:val="24"/>
          <w:shd w:val="clear" w:color="auto" w:fill="FFFFFF"/>
        </w:rPr>
        <w:lastRenderedPageBreak/>
        <w:t xml:space="preserve">due to that fact that they are encouraged to communicate with their peers in a ‘non-judgemental’ way. </w:t>
      </w:r>
      <w:r w:rsidR="003073D1">
        <w:rPr>
          <w:b w:val="0"/>
          <w:sz w:val="24"/>
          <w:szCs w:val="24"/>
          <w:shd w:val="clear" w:color="auto" w:fill="FFFFFF"/>
        </w:rPr>
        <w:t>A key advantage whe</w:t>
      </w:r>
      <w:r w:rsidR="006D2B05">
        <w:rPr>
          <w:b w:val="0"/>
          <w:sz w:val="24"/>
          <w:szCs w:val="24"/>
          <w:shd w:val="clear" w:color="auto" w:fill="FFFFFF"/>
        </w:rPr>
        <w:t>n it comes to peer assessment is</w:t>
      </w:r>
      <w:r w:rsidR="003073D1">
        <w:rPr>
          <w:b w:val="0"/>
          <w:sz w:val="24"/>
          <w:szCs w:val="24"/>
          <w:shd w:val="clear" w:color="auto" w:fill="FFFFFF"/>
        </w:rPr>
        <w:t xml:space="preserve"> it allows children the opportunity to communicate with their peers and therefore in turn they realise that their peers are</w:t>
      </w:r>
      <w:r w:rsidR="00D344F6">
        <w:rPr>
          <w:b w:val="0"/>
          <w:sz w:val="24"/>
          <w:szCs w:val="24"/>
          <w:shd w:val="clear" w:color="auto" w:fill="FFFFFF"/>
        </w:rPr>
        <w:t xml:space="preserve"> also</w:t>
      </w:r>
      <w:r w:rsidR="003073D1">
        <w:rPr>
          <w:b w:val="0"/>
          <w:sz w:val="24"/>
          <w:szCs w:val="24"/>
          <w:shd w:val="clear" w:color="auto" w:fill="FFFFFF"/>
        </w:rPr>
        <w:t xml:space="preserve"> struggling in similar areas to them.</w:t>
      </w:r>
      <w:r w:rsidR="00025793">
        <w:rPr>
          <w:b w:val="0"/>
          <w:sz w:val="24"/>
          <w:szCs w:val="24"/>
          <w:shd w:val="clear" w:color="auto" w:fill="FFFFFF"/>
        </w:rPr>
        <w:t xml:space="preserve"> This strengthens class morale and allows for informed discussion among peers.</w:t>
      </w:r>
      <w:r w:rsidR="003073D1">
        <w:rPr>
          <w:b w:val="0"/>
          <w:sz w:val="24"/>
          <w:szCs w:val="24"/>
          <w:shd w:val="clear" w:color="auto" w:fill="FFFFFF"/>
        </w:rPr>
        <w:t xml:space="preserve"> </w:t>
      </w:r>
      <w:r w:rsidR="00463A00">
        <w:rPr>
          <w:b w:val="0"/>
          <w:sz w:val="24"/>
          <w:szCs w:val="24"/>
          <w:shd w:val="clear" w:color="auto" w:fill="FFFFFF"/>
        </w:rPr>
        <w:t>It is also thought that children react more positively to critique from their peers as</w:t>
      </w:r>
      <w:r w:rsidR="008C1BC2">
        <w:rPr>
          <w:b w:val="0"/>
          <w:sz w:val="24"/>
          <w:szCs w:val="24"/>
          <w:shd w:val="clear" w:color="auto" w:fill="FFFFFF"/>
        </w:rPr>
        <w:t xml:space="preserve"> opposed to from their teacher (Faragher, 2014, p.83).</w:t>
      </w:r>
    </w:p>
    <w:p w:rsidR="00B11FE6" w:rsidRPr="00E75B25" w:rsidRDefault="000616EA" w:rsidP="007B4FA0">
      <w:pPr>
        <w:pStyle w:val="Heading1"/>
        <w:shd w:val="clear" w:color="auto" w:fill="FFFFFF"/>
        <w:spacing w:before="0" w:beforeAutospacing="0" w:after="0" w:afterAutospacing="0" w:line="480" w:lineRule="auto"/>
        <w:ind w:firstLine="720"/>
        <w:rPr>
          <w:b w:val="0"/>
          <w:sz w:val="24"/>
          <w:szCs w:val="24"/>
          <w:shd w:val="clear" w:color="auto" w:fill="FFFFFF"/>
        </w:rPr>
      </w:pPr>
      <w:r>
        <w:rPr>
          <w:b w:val="0"/>
          <w:sz w:val="24"/>
          <w:szCs w:val="24"/>
        </w:rPr>
        <w:t>From our extensive research of literature surrounding our chosen field, we were able to conclude that both</w:t>
      </w:r>
      <w:r w:rsidR="007F0720">
        <w:rPr>
          <w:b w:val="0"/>
          <w:sz w:val="24"/>
          <w:szCs w:val="24"/>
        </w:rPr>
        <w:t xml:space="preserve"> self and peer assessment are thought </w:t>
      </w:r>
      <w:r>
        <w:rPr>
          <w:b w:val="0"/>
          <w:sz w:val="24"/>
          <w:szCs w:val="24"/>
        </w:rPr>
        <w:t>to</w:t>
      </w:r>
      <w:r w:rsidR="007F0720">
        <w:rPr>
          <w:b w:val="0"/>
          <w:sz w:val="24"/>
          <w:szCs w:val="24"/>
        </w:rPr>
        <w:t xml:space="preserve"> be useful techniques within the </w:t>
      </w:r>
      <w:r w:rsidR="00E75B25">
        <w:rPr>
          <w:b w:val="0"/>
          <w:sz w:val="24"/>
          <w:szCs w:val="24"/>
        </w:rPr>
        <w:t>AFL</w:t>
      </w:r>
      <w:r w:rsidR="007F0720">
        <w:rPr>
          <w:b w:val="0"/>
          <w:sz w:val="24"/>
          <w:szCs w:val="24"/>
        </w:rPr>
        <w:t xml:space="preserve"> field.</w:t>
      </w:r>
      <w:r>
        <w:rPr>
          <w:b w:val="0"/>
          <w:sz w:val="24"/>
          <w:szCs w:val="24"/>
        </w:rPr>
        <w:t xml:space="preserve"> </w:t>
      </w:r>
      <w:r w:rsidR="00AA6E9E">
        <w:rPr>
          <w:b w:val="0"/>
          <w:sz w:val="24"/>
          <w:szCs w:val="24"/>
        </w:rPr>
        <w:t xml:space="preserve">According to Black et al. (2003) ‘self- and peer assessment </w:t>
      </w:r>
      <w:r w:rsidR="00AA6E9E" w:rsidRPr="007A5A95">
        <w:rPr>
          <w:b w:val="0"/>
          <w:sz w:val="24"/>
          <w:szCs w:val="24"/>
        </w:rPr>
        <w:t>have a unique impact on pupils’ learning which cannot b</w:t>
      </w:r>
      <w:r w:rsidR="00461483">
        <w:rPr>
          <w:b w:val="0"/>
          <w:sz w:val="24"/>
          <w:szCs w:val="24"/>
        </w:rPr>
        <w:t xml:space="preserve">e accomplished in any other way’ </w:t>
      </w:r>
      <w:r w:rsidR="00CE7A6C">
        <w:rPr>
          <w:b w:val="0"/>
          <w:sz w:val="24"/>
          <w:szCs w:val="24"/>
        </w:rPr>
        <w:t>(</w:t>
      </w:r>
      <w:r w:rsidR="00CE7A6C">
        <w:rPr>
          <w:b w:val="0"/>
          <w:sz w:val="24"/>
          <w:szCs w:val="24"/>
          <w:shd w:val="clear" w:color="auto" w:fill="FFFFFF"/>
        </w:rPr>
        <w:t xml:space="preserve">Faragher, </w:t>
      </w:r>
      <w:r w:rsidR="00C430D2">
        <w:rPr>
          <w:b w:val="0"/>
          <w:sz w:val="24"/>
          <w:szCs w:val="24"/>
          <w:shd w:val="clear" w:color="auto" w:fill="FFFFFF"/>
        </w:rPr>
        <w:t>2014</w:t>
      </w:r>
      <w:r w:rsidR="00B857A0">
        <w:rPr>
          <w:b w:val="0"/>
          <w:sz w:val="24"/>
          <w:szCs w:val="24"/>
          <w:shd w:val="clear" w:color="auto" w:fill="FFFFFF"/>
        </w:rPr>
        <w:t>, p.83</w:t>
      </w:r>
      <w:r w:rsidR="007A5A95" w:rsidRPr="007A5A95">
        <w:rPr>
          <w:b w:val="0"/>
          <w:sz w:val="24"/>
          <w:szCs w:val="24"/>
          <w:shd w:val="clear" w:color="auto" w:fill="FFFFFF"/>
        </w:rPr>
        <w:t>).</w:t>
      </w:r>
      <w:r w:rsidR="007A5A95" w:rsidRPr="007A5A95">
        <w:rPr>
          <w:sz w:val="24"/>
          <w:szCs w:val="24"/>
          <w:shd w:val="clear" w:color="auto" w:fill="FFFFFF"/>
        </w:rPr>
        <w:t xml:space="preserve"> </w:t>
      </w:r>
      <w:r w:rsidR="00524E39">
        <w:rPr>
          <w:b w:val="0"/>
          <w:sz w:val="24"/>
          <w:szCs w:val="24"/>
          <w:shd w:val="clear" w:color="auto" w:fill="FFFFFF"/>
        </w:rPr>
        <w:t xml:space="preserve">These assessment strategies are positive as they allow for instant feedback which is far better than a teacher marking a piece of work at a later date when the lesson has long been forgotten by the pupil. </w:t>
      </w:r>
      <w:r w:rsidR="0033466E">
        <w:rPr>
          <w:b w:val="0"/>
          <w:sz w:val="24"/>
          <w:szCs w:val="24"/>
          <w:shd w:val="clear" w:color="auto" w:fill="FFFFFF"/>
        </w:rPr>
        <w:t>This argument was supported by some interesting findings by Black and William (1998</w:t>
      </w:r>
      <w:r w:rsidR="00B857A0">
        <w:rPr>
          <w:b w:val="0"/>
          <w:sz w:val="24"/>
          <w:szCs w:val="24"/>
          <w:shd w:val="clear" w:color="auto" w:fill="FFFFFF"/>
        </w:rPr>
        <w:t>, p.2</w:t>
      </w:r>
      <w:r w:rsidR="0033466E">
        <w:rPr>
          <w:b w:val="0"/>
          <w:sz w:val="24"/>
          <w:szCs w:val="24"/>
          <w:shd w:val="clear" w:color="auto" w:fill="FFFFFF"/>
        </w:rPr>
        <w:t xml:space="preserve">) who found that teachers marking work using a marking criteria and leaving comments and stickers ‘led to regression of pupils’ knowledge, </w:t>
      </w:r>
      <w:r w:rsidR="00363A4B">
        <w:rPr>
          <w:b w:val="0"/>
          <w:sz w:val="24"/>
          <w:szCs w:val="24"/>
          <w:shd w:val="clear" w:color="auto" w:fill="FFFFFF"/>
        </w:rPr>
        <w:t>understanding or</w:t>
      </w:r>
      <w:r w:rsidR="0033466E">
        <w:rPr>
          <w:b w:val="0"/>
          <w:sz w:val="24"/>
          <w:szCs w:val="24"/>
          <w:shd w:val="clear" w:color="auto" w:fill="FFFFFF"/>
        </w:rPr>
        <w:t xml:space="preserve"> skills and at best had limited impact’. </w:t>
      </w:r>
      <w:r w:rsidR="003F28E0">
        <w:rPr>
          <w:b w:val="0"/>
          <w:sz w:val="24"/>
          <w:szCs w:val="24"/>
          <w:shd w:val="clear" w:color="auto" w:fill="FFFFFF"/>
        </w:rPr>
        <w:t xml:space="preserve">It is also thought that if </w:t>
      </w:r>
      <w:r w:rsidR="00E75B25">
        <w:rPr>
          <w:b w:val="0"/>
          <w:sz w:val="24"/>
          <w:szCs w:val="24"/>
          <w:shd w:val="clear" w:color="auto" w:fill="FFFFFF"/>
        </w:rPr>
        <w:t>AFL</w:t>
      </w:r>
      <w:r w:rsidR="003F28E0">
        <w:rPr>
          <w:b w:val="0"/>
          <w:sz w:val="24"/>
          <w:szCs w:val="24"/>
          <w:shd w:val="clear" w:color="auto" w:fill="FFFFFF"/>
        </w:rPr>
        <w:t xml:space="preserve"> strategies are not used </w:t>
      </w:r>
      <w:r w:rsidR="003F28E0" w:rsidRPr="00E75B25">
        <w:rPr>
          <w:b w:val="0"/>
          <w:sz w:val="24"/>
          <w:szCs w:val="24"/>
          <w:shd w:val="clear" w:color="auto" w:fill="FFFFFF"/>
        </w:rPr>
        <w:t xml:space="preserve">effectively within the classroom then they are of very little use. </w:t>
      </w:r>
      <w:r w:rsidR="00B11FE6" w:rsidRPr="00E75B25">
        <w:rPr>
          <w:b w:val="0"/>
          <w:sz w:val="24"/>
          <w:szCs w:val="24"/>
          <w:shd w:val="clear" w:color="auto" w:fill="FFFFFF"/>
        </w:rPr>
        <w:t>According to Hattie and Zierer (</w:t>
      </w:r>
      <w:r w:rsidR="00CE4415" w:rsidRPr="00E75B25">
        <w:rPr>
          <w:b w:val="0"/>
          <w:sz w:val="24"/>
          <w:szCs w:val="24"/>
          <w:shd w:val="clear" w:color="auto" w:fill="FFFFFF"/>
        </w:rPr>
        <w:t>2018</w:t>
      </w:r>
      <w:r w:rsidR="00B11FE6" w:rsidRPr="00E75B25">
        <w:rPr>
          <w:b w:val="0"/>
          <w:sz w:val="24"/>
          <w:szCs w:val="24"/>
          <w:shd w:val="clear" w:color="auto" w:fill="FFFFFF"/>
        </w:rPr>
        <w:t xml:space="preserve">) a problem that </w:t>
      </w:r>
      <w:r w:rsidR="00CE4415" w:rsidRPr="00E75B25">
        <w:rPr>
          <w:b w:val="0"/>
          <w:sz w:val="24"/>
          <w:szCs w:val="24"/>
          <w:shd w:val="clear" w:color="auto" w:fill="FFFFFF"/>
        </w:rPr>
        <w:t>arises</w:t>
      </w:r>
      <w:r w:rsidR="00B11FE6" w:rsidRPr="00E75B25">
        <w:rPr>
          <w:b w:val="0"/>
          <w:sz w:val="24"/>
          <w:szCs w:val="24"/>
          <w:shd w:val="clear" w:color="auto" w:fill="FFFFFF"/>
        </w:rPr>
        <w:t xml:space="preserve"> with regards to </w:t>
      </w:r>
      <w:r w:rsidR="00E75B25" w:rsidRPr="00E75B25">
        <w:rPr>
          <w:b w:val="0"/>
          <w:sz w:val="24"/>
          <w:szCs w:val="24"/>
          <w:shd w:val="clear" w:color="auto" w:fill="FFFFFF"/>
        </w:rPr>
        <w:t>AFL</w:t>
      </w:r>
      <w:r w:rsidR="00B11FE6" w:rsidRPr="00E75B25">
        <w:rPr>
          <w:b w:val="0"/>
          <w:sz w:val="24"/>
          <w:szCs w:val="24"/>
          <w:shd w:val="clear" w:color="auto" w:fill="FFFFFF"/>
        </w:rPr>
        <w:t xml:space="preserve"> techniques is what is known as the ‘Dunning-Kruger effect’. This is an idea proposed by David Dunning and Justin Kruger following some research that found that when they asked ‘college students to estimate their scores on a test’ following an exam, it was </w:t>
      </w:r>
      <w:r w:rsidR="0064262A" w:rsidRPr="00E75B25">
        <w:rPr>
          <w:b w:val="0"/>
          <w:sz w:val="24"/>
          <w:szCs w:val="24"/>
          <w:shd w:val="clear" w:color="auto" w:fill="FFFFFF"/>
        </w:rPr>
        <w:t>found</w:t>
      </w:r>
      <w:r w:rsidR="00B11FE6" w:rsidRPr="00E75B25">
        <w:rPr>
          <w:b w:val="0"/>
          <w:sz w:val="24"/>
          <w:szCs w:val="24"/>
          <w:shd w:val="clear" w:color="auto" w:fill="FFFFFF"/>
        </w:rPr>
        <w:t xml:space="preserve"> that the students of a lower ability appeared to ‘overestimate there score by up to 20 percent, whereas top achieving students underestimated it by up to 5 percent. With the context of primary schools, it would seem that children are not always able to assess themselves in the most accurate was and in turn hinders the effectiveness of </w:t>
      </w:r>
      <w:r w:rsidR="00E75B25">
        <w:rPr>
          <w:b w:val="0"/>
          <w:sz w:val="24"/>
          <w:szCs w:val="24"/>
          <w:shd w:val="clear" w:color="auto" w:fill="FFFFFF"/>
        </w:rPr>
        <w:t>AFL</w:t>
      </w:r>
      <w:r w:rsidR="00B11FE6" w:rsidRPr="00E75B25">
        <w:rPr>
          <w:b w:val="0"/>
          <w:sz w:val="24"/>
          <w:szCs w:val="24"/>
          <w:shd w:val="clear" w:color="auto" w:fill="FFFFFF"/>
        </w:rPr>
        <w:t xml:space="preserve"> strategies. </w:t>
      </w:r>
    </w:p>
    <w:p w:rsidR="00657477" w:rsidRDefault="006A4FF2" w:rsidP="00442596">
      <w:pPr>
        <w:pStyle w:val="Heading1"/>
        <w:shd w:val="clear" w:color="auto" w:fill="FFFFFF"/>
        <w:spacing w:before="0" w:beforeAutospacing="0" w:after="0" w:afterAutospacing="0" w:line="480" w:lineRule="auto"/>
        <w:ind w:firstLine="720"/>
        <w:rPr>
          <w:b w:val="0"/>
          <w:sz w:val="24"/>
          <w:szCs w:val="24"/>
          <w:shd w:val="clear" w:color="auto" w:fill="FFFFFF"/>
        </w:rPr>
      </w:pPr>
      <w:r w:rsidRPr="00E75B25">
        <w:rPr>
          <w:b w:val="0"/>
          <w:sz w:val="24"/>
          <w:szCs w:val="24"/>
          <w:shd w:val="clear" w:color="auto" w:fill="FFFFFF"/>
        </w:rPr>
        <w:lastRenderedPageBreak/>
        <w:t>A</w:t>
      </w:r>
      <w:r w:rsidR="00B849E9" w:rsidRPr="00E75B25">
        <w:rPr>
          <w:b w:val="0"/>
          <w:sz w:val="24"/>
          <w:szCs w:val="24"/>
          <w:shd w:val="clear" w:color="auto" w:fill="FFFFFF"/>
        </w:rPr>
        <w:t>s previously stated, a</w:t>
      </w:r>
      <w:r w:rsidRPr="00E75B25">
        <w:rPr>
          <w:b w:val="0"/>
          <w:sz w:val="24"/>
          <w:szCs w:val="24"/>
          <w:shd w:val="clear" w:color="auto" w:fill="FFFFFF"/>
        </w:rPr>
        <w:t xml:space="preserve"> concern</w:t>
      </w:r>
      <w:r w:rsidR="006E1BB1" w:rsidRPr="00E75B25">
        <w:rPr>
          <w:b w:val="0"/>
          <w:sz w:val="24"/>
          <w:szCs w:val="24"/>
          <w:shd w:val="clear" w:color="auto" w:fill="FFFFFF"/>
        </w:rPr>
        <w:t xml:space="preserve"> of</w:t>
      </w:r>
      <w:r w:rsidRPr="00E75B25">
        <w:rPr>
          <w:b w:val="0"/>
          <w:sz w:val="24"/>
          <w:szCs w:val="24"/>
          <w:shd w:val="clear" w:color="auto" w:fill="FFFFFF"/>
        </w:rPr>
        <w:t xml:space="preserve"> </w:t>
      </w:r>
      <w:r w:rsidR="0081090A" w:rsidRPr="00E75B25">
        <w:rPr>
          <w:b w:val="0"/>
          <w:sz w:val="24"/>
          <w:szCs w:val="24"/>
          <w:shd w:val="clear" w:color="auto" w:fill="FFFFFF"/>
        </w:rPr>
        <w:t>ours</w:t>
      </w:r>
      <w:r w:rsidR="00FD4864" w:rsidRPr="00E75B25">
        <w:rPr>
          <w:b w:val="0"/>
          <w:sz w:val="24"/>
          <w:szCs w:val="24"/>
          <w:shd w:val="clear" w:color="auto" w:fill="FFFFFF"/>
        </w:rPr>
        <w:t xml:space="preserve"> </w:t>
      </w:r>
      <w:r w:rsidRPr="00E75B25">
        <w:rPr>
          <w:b w:val="0"/>
          <w:sz w:val="24"/>
          <w:szCs w:val="24"/>
          <w:shd w:val="clear" w:color="auto" w:fill="FFFFFF"/>
        </w:rPr>
        <w:t>was using assessment strategies</w:t>
      </w:r>
      <w:r w:rsidR="00B849E9" w:rsidRPr="00E75B25">
        <w:rPr>
          <w:b w:val="0"/>
          <w:sz w:val="24"/>
          <w:szCs w:val="24"/>
          <w:shd w:val="clear" w:color="auto" w:fill="FFFFFF"/>
        </w:rPr>
        <w:t xml:space="preserve"> within the reception classroom as it was originally due to be carried out in a year two class. </w:t>
      </w:r>
      <w:r w:rsidRPr="00E75B25">
        <w:rPr>
          <w:b w:val="0"/>
          <w:sz w:val="24"/>
          <w:szCs w:val="24"/>
          <w:shd w:val="clear" w:color="auto" w:fill="FFFFFF"/>
        </w:rPr>
        <w:t xml:space="preserve">We were unable to change at this stage and therefore we took some </w:t>
      </w:r>
      <w:r>
        <w:rPr>
          <w:b w:val="0"/>
          <w:sz w:val="24"/>
          <w:szCs w:val="24"/>
          <w:shd w:val="clear" w:color="auto" w:fill="FFFFFF"/>
        </w:rPr>
        <w:t xml:space="preserve">time to consider and research whether it was possible to use our proposed assessment techniques on children as young and four and five years of age. We found that Black and William (1998), within </w:t>
      </w:r>
      <w:r w:rsidRPr="007A5A95">
        <w:rPr>
          <w:b w:val="0"/>
          <w:sz w:val="24"/>
          <w:szCs w:val="24"/>
          <w:shd w:val="clear" w:color="auto" w:fill="FFFFFF"/>
        </w:rPr>
        <w:t>Faragher</w:t>
      </w:r>
      <w:r>
        <w:rPr>
          <w:b w:val="0"/>
          <w:sz w:val="24"/>
          <w:szCs w:val="24"/>
          <w:shd w:val="clear" w:color="auto" w:fill="FFFFFF"/>
        </w:rPr>
        <w:t xml:space="preserve"> (</w:t>
      </w:r>
      <w:r w:rsidR="00C430D2">
        <w:rPr>
          <w:b w:val="0"/>
          <w:sz w:val="24"/>
          <w:szCs w:val="24"/>
          <w:shd w:val="clear" w:color="auto" w:fill="FFFFFF"/>
        </w:rPr>
        <w:t>2014</w:t>
      </w:r>
      <w:r w:rsidR="00B857A0">
        <w:rPr>
          <w:b w:val="0"/>
          <w:sz w:val="24"/>
          <w:szCs w:val="24"/>
          <w:shd w:val="clear" w:color="auto" w:fill="FFFFFF"/>
        </w:rPr>
        <w:t>, p.81</w:t>
      </w:r>
      <w:r>
        <w:rPr>
          <w:b w:val="0"/>
          <w:sz w:val="24"/>
          <w:szCs w:val="24"/>
          <w:shd w:val="clear" w:color="auto" w:fill="FFFFFF"/>
        </w:rPr>
        <w:t xml:space="preserve">) were able to report that ‘children as young as five years old were successfully employing self-assessment strategies’. This was an encouraging piece of research to find and allowed us to look forward to what we may discover when carrying out our strategies. </w:t>
      </w:r>
      <w:r w:rsidR="000616EA">
        <w:rPr>
          <w:b w:val="0"/>
          <w:sz w:val="24"/>
          <w:szCs w:val="24"/>
        </w:rPr>
        <w:t xml:space="preserve">This led us to want to explore this field further and find out if we could improve student engagement through use of self and peer assessment strategies and in turn led us to create our research question.  </w:t>
      </w:r>
    </w:p>
    <w:p w:rsidR="00442596" w:rsidRPr="007B4FA0" w:rsidRDefault="00442596" w:rsidP="00442596">
      <w:pPr>
        <w:pStyle w:val="Heading1"/>
        <w:shd w:val="clear" w:color="auto" w:fill="FFFFFF"/>
        <w:spacing w:before="0" w:beforeAutospacing="0" w:after="0" w:afterAutospacing="0" w:line="480" w:lineRule="auto"/>
        <w:ind w:firstLine="720"/>
        <w:rPr>
          <w:b w:val="0"/>
          <w:sz w:val="24"/>
          <w:szCs w:val="24"/>
          <w:shd w:val="clear" w:color="auto" w:fill="FFFFFF"/>
        </w:rPr>
      </w:pPr>
    </w:p>
    <w:p w:rsidR="00635B74" w:rsidRDefault="00024981" w:rsidP="00024981">
      <w:pPr>
        <w:spacing w:line="480" w:lineRule="auto"/>
        <w:rPr>
          <w:rFonts w:ascii="Times New Roman" w:hAnsi="Times New Roman" w:cs="Times New Roman"/>
          <w:b/>
          <w:sz w:val="24"/>
          <w:szCs w:val="24"/>
          <w:u w:val="single"/>
        </w:rPr>
      </w:pPr>
      <w:r w:rsidRPr="00024981">
        <w:rPr>
          <w:rFonts w:ascii="Times New Roman" w:hAnsi="Times New Roman" w:cs="Times New Roman"/>
          <w:b/>
          <w:sz w:val="24"/>
          <w:szCs w:val="24"/>
          <w:u w:val="single"/>
        </w:rPr>
        <w:t>Explana</w:t>
      </w:r>
      <w:r w:rsidR="007E303B">
        <w:rPr>
          <w:rFonts w:ascii="Times New Roman" w:hAnsi="Times New Roman" w:cs="Times New Roman"/>
          <w:b/>
          <w:sz w:val="24"/>
          <w:szCs w:val="24"/>
          <w:u w:val="single"/>
        </w:rPr>
        <w:t>tion of your lesson study design</w:t>
      </w:r>
    </w:p>
    <w:p w:rsidR="00001B5A" w:rsidRDefault="00353A90" w:rsidP="0002498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In order to carry out this research we used the methodology of lesson study. </w:t>
      </w:r>
      <w:r w:rsidR="008A74BD">
        <w:rPr>
          <w:rFonts w:ascii="Times New Roman" w:hAnsi="Times New Roman" w:cs="Times New Roman"/>
          <w:sz w:val="24"/>
          <w:szCs w:val="24"/>
        </w:rPr>
        <w:t>According to Dudley (2014, p.3) lesson study as a research method was first used in Japan</w:t>
      </w:r>
      <w:r w:rsidR="00756958">
        <w:rPr>
          <w:rFonts w:ascii="Times New Roman" w:hAnsi="Times New Roman" w:cs="Times New Roman"/>
          <w:sz w:val="24"/>
          <w:szCs w:val="24"/>
        </w:rPr>
        <w:t xml:space="preserve"> but was introduced in the United Kingdom in 2001</w:t>
      </w:r>
      <w:r w:rsidR="008A74BD">
        <w:rPr>
          <w:rFonts w:ascii="Times New Roman" w:hAnsi="Times New Roman" w:cs="Times New Roman"/>
          <w:sz w:val="24"/>
          <w:szCs w:val="24"/>
        </w:rPr>
        <w:t xml:space="preserve">. Dudley (2014, p.3) stated that lesson </w:t>
      </w:r>
      <w:r w:rsidR="008A74BD" w:rsidRPr="008A74BD">
        <w:rPr>
          <w:rFonts w:ascii="Times New Roman" w:hAnsi="Times New Roman" w:cs="Times New Roman"/>
          <w:sz w:val="24"/>
          <w:szCs w:val="24"/>
        </w:rPr>
        <w:t>study ‘is a highly specified form of classroom action research focusing on the development of teacher practice knowledge’.</w:t>
      </w:r>
      <w:r w:rsidR="008A74BD">
        <w:t xml:space="preserve"> </w:t>
      </w:r>
      <w:r w:rsidR="00026E6F" w:rsidRPr="00026E6F">
        <w:rPr>
          <w:rFonts w:ascii="Times New Roman" w:hAnsi="Times New Roman" w:cs="Times New Roman"/>
          <w:sz w:val="24"/>
          <w:szCs w:val="24"/>
        </w:rPr>
        <w:t>Lesson study has been widely used to ‘improve teaching techniques and pupil progress in core subjects’</w:t>
      </w:r>
      <w:r w:rsidR="008114A4">
        <w:rPr>
          <w:rFonts w:ascii="Times New Roman" w:hAnsi="Times New Roman" w:cs="Times New Roman"/>
          <w:sz w:val="24"/>
          <w:szCs w:val="24"/>
        </w:rPr>
        <w:t xml:space="preserve"> (Dudley, 2014, p.3). Myself and my research partner selected three children as our focus group for the research. We chose three children of varying academic ability; below average, average and above average.</w:t>
      </w:r>
      <w:r w:rsidR="00CA3B52">
        <w:rPr>
          <w:rFonts w:ascii="Times New Roman" w:hAnsi="Times New Roman" w:cs="Times New Roman"/>
          <w:sz w:val="24"/>
          <w:szCs w:val="24"/>
        </w:rPr>
        <w:t xml:space="preserve"> </w:t>
      </w:r>
      <w:r w:rsidR="008114A4">
        <w:rPr>
          <w:rFonts w:ascii="Times New Roman" w:hAnsi="Times New Roman" w:cs="Times New Roman"/>
          <w:sz w:val="24"/>
          <w:szCs w:val="24"/>
        </w:rPr>
        <w:t>This was to allow us to observe children of varying a</w:t>
      </w:r>
      <w:r w:rsidR="00CB3FD6">
        <w:rPr>
          <w:rFonts w:ascii="Times New Roman" w:hAnsi="Times New Roman" w:cs="Times New Roman"/>
          <w:sz w:val="24"/>
          <w:szCs w:val="24"/>
        </w:rPr>
        <w:t xml:space="preserve">bilities and to see if our </w:t>
      </w:r>
      <w:r w:rsidR="008114A4">
        <w:rPr>
          <w:rFonts w:ascii="Times New Roman" w:hAnsi="Times New Roman" w:cs="Times New Roman"/>
          <w:sz w:val="24"/>
          <w:szCs w:val="24"/>
        </w:rPr>
        <w:t>assessment technique were affected by</w:t>
      </w:r>
      <w:r w:rsidR="00E1451A">
        <w:rPr>
          <w:rFonts w:ascii="Times New Roman" w:hAnsi="Times New Roman" w:cs="Times New Roman"/>
          <w:sz w:val="24"/>
          <w:szCs w:val="24"/>
        </w:rPr>
        <w:t xml:space="preserve"> the child’s academic ability. According to Dudley (2014, p.4) having ‘case pupils’</w:t>
      </w:r>
      <w:r w:rsidR="00E1451A" w:rsidRPr="00CA3B52">
        <w:rPr>
          <w:rFonts w:ascii="Times New Roman" w:hAnsi="Times New Roman" w:cs="Times New Roman"/>
          <w:sz w:val="24"/>
          <w:szCs w:val="24"/>
        </w:rPr>
        <w:t xml:space="preserve"> allows researchers to be ‘more aware of the individuality of all their pupils’</w:t>
      </w:r>
      <w:r w:rsidR="00E1451A">
        <w:t>.</w:t>
      </w:r>
      <w:r w:rsidR="00E1451A">
        <w:rPr>
          <w:rFonts w:ascii="Times New Roman" w:hAnsi="Times New Roman" w:cs="Times New Roman"/>
          <w:sz w:val="24"/>
          <w:szCs w:val="24"/>
        </w:rPr>
        <w:t xml:space="preserve"> </w:t>
      </w:r>
      <w:r w:rsidR="008114A4">
        <w:rPr>
          <w:rFonts w:ascii="Times New Roman" w:hAnsi="Times New Roman" w:cs="Times New Roman"/>
          <w:sz w:val="24"/>
          <w:szCs w:val="24"/>
        </w:rPr>
        <w:t xml:space="preserve">We sent out consent </w:t>
      </w:r>
      <w:r w:rsidR="008114A4">
        <w:rPr>
          <w:rFonts w:ascii="Times New Roman" w:hAnsi="Times New Roman" w:cs="Times New Roman"/>
          <w:sz w:val="24"/>
          <w:szCs w:val="24"/>
        </w:rPr>
        <w:lastRenderedPageBreak/>
        <w:t xml:space="preserve">forms (see Figure 5) to ensure that the parents were happy for their children to be </w:t>
      </w:r>
      <w:r w:rsidR="00E446BC">
        <w:rPr>
          <w:rFonts w:ascii="Times New Roman" w:hAnsi="Times New Roman" w:cs="Times New Roman"/>
          <w:sz w:val="24"/>
          <w:szCs w:val="24"/>
        </w:rPr>
        <w:t>partake in our research</w:t>
      </w:r>
      <w:r w:rsidR="006D2B05">
        <w:rPr>
          <w:rFonts w:ascii="Times New Roman" w:hAnsi="Times New Roman" w:cs="Times New Roman"/>
          <w:sz w:val="24"/>
          <w:szCs w:val="24"/>
        </w:rPr>
        <w:t>.</w:t>
      </w:r>
    </w:p>
    <w:p w:rsidR="00BD6503" w:rsidRDefault="00001B5A" w:rsidP="00835C7E">
      <w:pPr>
        <w:shd w:val="clear" w:color="auto" w:fill="FFFFFF"/>
        <w:spacing w:after="0" w:line="480" w:lineRule="auto"/>
        <w:rPr>
          <w:rFonts w:ascii="ff2" w:eastAsia="Times New Roman" w:hAnsi="ff2" w:cs="Times New Roman"/>
          <w:color w:val="000000"/>
          <w:sz w:val="24"/>
          <w:szCs w:val="24"/>
          <w:lang w:eastAsia="en-GB"/>
        </w:rPr>
      </w:pPr>
      <w:r>
        <w:rPr>
          <w:rFonts w:ascii="Times New Roman" w:hAnsi="Times New Roman" w:cs="Times New Roman"/>
          <w:sz w:val="24"/>
          <w:szCs w:val="24"/>
        </w:rPr>
        <w:tab/>
        <w:t xml:space="preserve">In order to collect data for our research we used three types of data collection including, observation, </w:t>
      </w:r>
      <w:r w:rsidR="00E04356">
        <w:rPr>
          <w:rFonts w:ascii="Times New Roman" w:hAnsi="Times New Roman" w:cs="Times New Roman"/>
          <w:sz w:val="24"/>
          <w:szCs w:val="24"/>
        </w:rPr>
        <w:t xml:space="preserve">interview using </w:t>
      </w:r>
      <w:r>
        <w:rPr>
          <w:rFonts w:ascii="Times New Roman" w:hAnsi="Times New Roman" w:cs="Times New Roman"/>
          <w:sz w:val="24"/>
          <w:szCs w:val="24"/>
        </w:rPr>
        <w:t>pupil voice</w:t>
      </w:r>
      <w:r w:rsidR="00C3488A">
        <w:rPr>
          <w:rFonts w:ascii="Times New Roman" w:hAnsi="Times New Roman" w:cs="Times New Roman"/>
          <w:sz w:val="24"/>
          <w:szCs w:val="24"/>
        </w:rPr>
        <w:t xml:space="preserve"> and </w:t>
      </w:r>
      <w:r w:rsidR="00E04356">
        <w:rPr>
          <w:rFonts w:ascii="Times New Roman" w:hAnsi="Times New Roman" w:cs="Times New Roman"/>
          <w:sz w:val="24"/>
          <w:szCs w:val="24"/>
        </w:rPr>
        <w:t>reflection</w:t>
      </w:r>
      <w:r>
        <w:rPr>
          <w:rFonts w:ascii="Times New Roman" w:hAnsi="Times New Roman" w:cs="Times New Roman"/>
          <w:sz w:val="24"/>
          <w:szCs w:val="24"/>
        </w:rPr>
        <w:t xml:space="preserve">. </w:t>
      </w:r>
      <w:r w:rsidR="00C3488A">
        <w:rPr>
          <w:rFonts w:ascii="Times New Roman" w:hAnsi="Times New Roman" w:cs="Times New Roman"/>
          <w:sz w:val="24"/>
          <w:szCs w:val="24"/>
        </w:rPr>
        <w:t xml:space="preserve">We chose to focus on these three particular types of data collection due to researching the methods in detail and feeling that they were appropriate for our research project. </w:t>
      </w:r>
      <w:r w:rsidR="00E04356">
        <w:rPr>
          <w:rFonts w:ascii="Times New Roman" w:hAnsi="Times New Roman" w:cs="Times New Roman"/>
          <w:sz w:val="24"/>
          <w:szCs w:val="24"/>
        </w:rPr>
        <w:t xml:space="preserve">Firstly, </w:t>
      </w:r>
      <w:r w:rsidR="00E446BC">
        <w:rPr>
          <w:rFonts w:ascii="Times New Roman" w:hAnsi="Times New Roman" w:cs="Times New Roman"/>
          <w:sz w:val="24"/>
          <w:szCs w:val="24"/>
        </w:rPr>
        <w:t>we</w:t>
      </w:r>
      <w:r w:rsidR="00E04356">
        <w:rPr>
          <w:rFonts w:ascii="Times New Roman" w:hAnsi="Times New Roman" w:cs="Times New Roman"/>
          <w:sz w:val="24"/>
          <w:szCs w:val="24"/>
        </w:rPr>
        <w:t xml:space="preserve"> research</w:t>
      </w:r>
      <w:r w:rsidR="00E446BC">
        <w:rPr>
          <w:rFonts w:ascii="Times New Roman" w:hAnsi="Times New Roman" w:cs="Times New Roman"/>
          <w:sz w:val="24"/>
          <w:szCs w:val="24"/>
        </w:rPr>
        <w:t>ed</w:t>
      </w:r>
      <w:r w:rsidR="00E04356">
        <w:rPr>
          <w:rFonts w:ascii="Times New Roman" w:hAnsi="Times New Roman" w:cs="Times New Roman"/>
          <w:sz w:val="24"/>
          <w:szCs w:val="24"/>
        </w:rPr>
        <w:t xml:space="preserve"> observation as a method of data collection. According to </w:t>
      </w:r>
      <w:hyperlink r:id="rId7" w:history="1">
        <w:r w:rsidR="00E04356" w:rsidRPr="00E04356">
          <w:rPr>
            <w:rStyle w:val="Hyperlink"/>
            <w:rFonts w:ascii="Times New Roman" w:hAnsi="Times New Roman" w:cs="Times New Roman"/>
            <w:bCs/>
            <w:color w:val="auto"/>
            <w:sz w:val="24"/>
            <w:szCs w:val="24"/>
            <w:u w:val="none"/>
            <w:bdr w:val="none" w:sz="0" w:space="0" w:color="auto" w:frame="1"/>
            <w:shd w:val="clear" w:color="auto" w:fill="FFFFFF"/>
          </w:rPr>
          <w:t>Kawulich</w:t>
        </w:r>
      </w:hyperlink>
      <w:r w:rsidR="00E04356">
        <w:rPr>
          <w:rFonts w:ascii="Times New Roman" w:hAnsi="Times New Roman" w:cs="Times New Roman"/>
          <w:sz w:val="24"/>
          <w:szCs w:val="24"/>
        </w:rPr>
        <w:t xml:space="preserve"> (2012, p.1) observation ‘is a tool used regularly to collect data by teacher researchers in their classrooms’ and has been a popular form of data collection for over one hundred years. </w:t>
      </w:r>
      <w:hyperlink r:id="rId8" w:history="1">
        <w:r w:rsidR="00E04356" w:rsidRPr="00E04356">
          <w:rPr>
            <w:rStyle w:val="Hyperlink"/>
            <w:rFonts w:ascii="Times New Roman" w:hAnsi="Times New Roman" w:cs="Times New Roman"/>
            <w:bCs/>
            <w:color w:val="auto"/>
            <w:sz w:val="24"/>
            <w:szCs w:val="24"/>
            <w:u w:val="none"/>
            <w:bdr w:val="none" w:sz="0" w:space="0" w:color="auto" w:frame="1"/>
            <w:shd w:val="clear" w:color="auto" w:fill="FFFFFF"/>
          </w:rPr>
          <w:t>Kawulich</w:t>
        </w:r>
      </w:hyperlink>
      <w:r w:rsidR="00E04356">
        <w:rPr>
          <w:rFonts w:ascii="Times New Roman" w:hAnsi="Times New Roman" w:cs="Times New Roman"/>
          <w:sz w:val="24"/>
          <w:szCs w:val="24"/>
        </w:rPr>
        <w:t xml:space="preserve"> (2012, p.6) highlighted both advantages and disadvantages that myself and my research partner took into consideration when planning our lesson study. Kawulich (2012, p.6) acknowledge that observations allow researchers to observe things in a more controlled environment that ma</w:t>
      </w:r>
      <w:r w:rsidR="00B44909">
        <w:rPr>
          <w:rFonts w:ascii="Times New Roman" w:hAnsi="Times New Roman" w:cs="Times New Roman"/>
          <w:sz w:val="24"/>
          <w:szCs w:val="24"/>
        </w:rPr>
        <w:t xml:space="preserve">y be more difficult to observe </w:t>
      </w:r>
      <w:r w:rsidR="00E04356">
        <w:rPr>
          <w:rFonts w:ascii="Times New Roman" w:hAnsi="Times New Roman" w:cs="Times New Roman"/>
          <w:sz w:val="24"/>
          <w:szCs w:val="24"/>
        </w:rPr>
        <w:t>in the ‘real world’. It allows the research</w:t>
      </w:r>
      <w:r w:rsidR="00B44909">
        <w:rPr>
          <w:rFonts w:ascii="Times New Roman" w:hAnsi="Times New Roman" w:cs="Times New Roman"/>
          <w:sz w:val="24"/>
          <w:szCs w:val="24"/>
        </w:rPr>
        <w:t>er</w:t>
      </w:r>
      <w:r w:rsidR="00E04356">
        <w:rPr>
          <w:rFonts w:ascii="Times New Roman" w:hAnsi="Times New Roman" w:cs="Times New Roman"/>
          <w:sz w:val="24"/>
          <w:szCs w:val="24"/>
        </w:rPr>
        <w:t xml:space="preserve"> the ‘opportunity to provide, rich, detailed descriptions of the social setting in your field notes and to view unscheduled events’ </w:t>
      </w:r>
      <w:r w:rsidR="00E04356">
        <w:rPr>
          <w:rFonts w:ascii="ff2" w:eastAsia="Times New Roman" w:hAnsi="ff2" w:cs="Times New Roman"/>
          <w:color w:val="000000"/>
          <w:sz w:val="24"/>
          <w:szCs w:val="24"/>
          <w:lang w:eastAsia="en-GB"/>
        </w:rPr>
        <w:t>(Kawulich, 2012, p.6). These are all positive aspects of lesson study. However, it is important to recognise the limitations of observation as a method of data collection. Ratner (2002) within Kawulich (2012, p.6) highlighter a common issue within the research field; researcher bias. Ratner (2002) believed that these biases must be pushed aside in order to allow for observations to be interpreted as accurately and as neutrally as possible. Another asp</w:t>
      </w:r>
      <w:r w:rsidR="00B44909">
        <w:rPr>
          <w:rFonts w:ascii="ff2" w:eastAsia="Times New Roman" w:hAnsi="ff2" w:cs="Times New Roman"/>
          <w:color w:val="000000"/>
          <w:sz w:val="24"/>
          <w:szCs w:val="24"/>
          <w:lang w:eastAsia="en-GB"/>
        </w:rPr>
        <w:t>ect to consider is the researcher</w:t>
      </w:r>
      <w:r w:rsidR="00E446BC">
        <w:rPr>
          <w:rFonts w:ascii="ff2" w:eastAsia="Times New Roman" w:hAnsi="ff2" w:cs="Times New Roman"/>
          <w:color w:val="000000"/>
          <w:sz w:val="24"/>
          <w:szCs w:val="24"/>
          <w:lang w:eastAsia="en-GB"/>
        </w:rPr>
        <w:t>’s</w:t>
      </w:r>
      <w:r w:rsidR="00B44909">
        <w:rPr>
          <w:rFonts w:ascii="ff2" w:eastAsia="Times New Roman" w:hAnsi="ff2" w:cs="Times New Roman"/>
          <w:color w:val="000000"/>
          <w:sz w:val="24"/>
          <w:szCs w:val="24"/>
          <w:lang w:eastAsia="en-GB"/>
        </w:rPr>
        <w:t xml:space="preserve"> </w:t>
      </w:r>
      <w:r w:rsidR="00E04356">
        <w:rPr>
          <w:rFonts w:ascii="ff2" w:eastAsia="Times New Roman" w:hAnsi="ff2" w:cs="Times New Roman"/>
          <w:color w:val="000000"/>
          <w:sz w:val="24"/>
          <w:szCs w:val="24"/>
          <w:lang w:eastAsia="en-GB"/>
        </w:rPr>
        <w:t xml:space="preserve">ability to carry out a significant observation. If the researcher is not able to carry out an observation then this will </w:t>
      </w:r>
      <w:r w:rsidR="00293080">
        <w:rPr>
          <w:rFonts w:ascii="ff2" w:eastAsia="Times New Roman" w:hAnsi="ff2" w:cs="Times New Roman"/>
          <w:color w:val="000000"/>
          <w:sz w:val="24"/>
          <w:szCs w:val="24"/>
          <w:lang w:eastAsia="en-GB"/>
        </w:rPr>
        <w:t xml:space="preserve">lead to the data that is collected to lack validity (Kawulich, 2012, p.6). Both these strengths and limitations are something myself and my research partner took into consideration. However, we believed that </w:t>
      </w:r>
      <w:r w:rsidR="003C30EC">
        <w:rPr>
          <w:rFonts w:ascii="ff2" w:eastAsia="Times New Roman" w:hAnsi="ff2" w:cs="Times New Roman"/>
          <w:color w:val="000000"/>
          <w:sz w:val="24"/>
          <w:szCs w:val="24"/>
          <w:lang w:eastAsia="en-GB"/>
        </w:rPr>
        <w:t xml:space="preserve">observation would be a useful technique to use in the context of our research project. </w:t>
      </w:r>
      <w:r w:rsidR="00835C7E">
        <w:rPr>
          <w:rFonts w:ascii="Times New Roman" w:hAnsi="Times New Roman" w:cs="Times New Roman"/>
          <w:sz w:val="24"/>
          <w:szCs w:val="24"/>
        </w:rPr>
        <w:t xml:space="preserve">When conducting our observations, myself and my research partner created an observation sheet similar </w:t>
      </w:r>
      <w:r w:rsidR="00EE4B7D">
        <w:rPr>
          <w:rFonts w:ascii="Times New Roman" w:hAnsi="Times New Roman" w:cs="Times New Roman"/>
          <w:sz w:val="24"/>
          <w:szCs w:val="24"/>
        </w:rPr>
        <w:t xml:space="preserve">to </w:t>
      </w:r>
      <w:r w:rsidR="00EE4B7D">
        <w:rPr>
          <w:rFonts w:ascii="Times New Roman" w:hAnsi="Times New Roman" w:cs="Times New Roman"/>
          <w:sz w:val="24"/>
          <w:szCs w:val="24"/>
        </w:rPr>
        <w:lastRenderedPageBreak/>
        <w:t>observation sheets we have seen when planning this research</w:t>
      </w:r>
      <w:r w:rsidR="00835C7E">
        <w:rPr>
          <w:rFonts w:ascii="Times New Roman" w:hAnsi="Times New Roman" w:cs="Times New Roman"/>
          <w:sz w:val="24"/>
          <w:szCs w:val="24"/>
        </w:rPr>
        <w:t>. We made observational notes on each of the children that we chose to closely observe in line with the observation questions we had prepared prior to the research taking place.</w:t>
      </w:r>
    </w:p>
    <w:p w:rsidR="00353A90" w:rsidRPr="00CC3CB7" w:rsidRDefault="003C30EC" w:rsidP="00CC3CB7">
      <w:pPr>
        <w:spacing w:line="480" w:lineRule="auto"/>
        <w:rPr>
          <w:rFonts w:ascii="Times New Roman" w:hAnsi="Times New Roman" w:cs="Times New Roman"/>
          <w:sz w:val="24"/>
          <w:szCs w:val="24"/>
        </w:rPr>
      </w:pPr>
      <w:r>
        <w:rPr>
          <w:rFonts w:ascii="ff2" w:eastAsia="Times New Roman" w:hAnsi="ff2" w:cs="Times New Roman"/>
          <w:color w:val="000000"/>
          <w:sz w:val="24"/>
          <w:szCs w:val="24"/>
          <w:lang w:eastAsia="en-GB"/>
        </w:rPr>
        <w:tab/>
        <w:t>The second form of data collection</w:t>
      </w:r>
      <w:r w:rsidR="00B44909">
        <w:rPr>
          <w:rFonts w:ascii="ff2" w:eastAsia="Times New Roman" w:hAnsi="ff2" w:cs="Times New Roman"/>
          <w:color w:val="000000"/>
          <w:sz w:val="24"/>
          <w:szCs w:val="24"/>
          <w:lang w:eastAsia="en-GB"/>
        </w:rPr>
        <w:t xml:space="preserve"> that</w:t>
      </w:r>
      <w:r>
        <w:rPr>
          <w:rFonts w:ascii="ff2" w:eastAsia="Times New Roman" w:hAnsi="ff2" w:cs="Times New Roman"/>
          <w:color w:val="000000"/>
          <w:sz w:val="24"/>
          <w:szCs w:val="24"/>
          <w:lang w:eastAsia="en-GB"/>
        </w:rPr>
        <w:t xml:space="preserve"> we will be using in our research is interviews using pupil voice</w:t>
      </w:r>
      <w:r w:rsidR="008114A4">
        <w:rPr>
          <w:rFonts w:ascii="Times New Roman" w:hAnsi="Times New Roman" w:cs="Times New Roman"/>
          <w:sz w:val="24"/>
          <w:szCs w:val="24"/>
        </w:rPr>
        <w:t>. We interviewed our focus group following the lesson using que</w:t>
      </w:r>
      <w:r w:rsidR="00B44909">
        <w:rPr>
          <w:rFonts w:ascii="Times New Roman" w:hAnsi="Times New Roman" w:cs="Times New Roman"/>
          <w:sz w:val="24"/>
          <w:szCs w:val="24"/>
        </w:rPr>
        <w:t xml:space="preserve">stions we had prepared beforehand. </w:t>
      </w:r>
      <w:r w:rsidR="00D11109">
        <w:rPr>
          <w:rFonts w:ascii="Times New Roman" w:hAnsi="Times New Roman" w:cs="Times New Roman"/>
          <w:sz w:val="24"/>
          <w:szCs w:val="24"/>
        </w:rPr>
        <w:t xml:space="preserve">We chose to do this at the end of the lesson following the guidance of Dudley (2014, p.12), </w:t>
      </w:r>
      <w:r w:rsidR="008114A4">
        <w:rPr>
          <w:rFonts w:ascii="Times New Roman" w:hAnsi="Times New Roman" w:cs="Times New Roman"/>
          <w:sz w:val="24"/>
          <w:szCs w:val="24"/>
        </w:rPr>
        <w:t>There were five questions prepared and we asked the children the questions as a group, allowing them to answer freely.</w:t>
      </w:r>
      <w:r w:rsidR="00CC3CB7">
        <w:rPr>
          <w:rFonts w:ascii="Times New Roman" w:hAnsi="Times New Roman" w:cs="Times New Roman"/>
          <w:sz w:val="24"/>
          <w:szCs w:val="24"/>
        </w:rPr>
        <w:t xml:space="preserve"> Allowing pupil </w:t>
      </w:r>
      <w:r w:rsidR="00CC3CB7" w:rsidRPr="00625FDB">
        <w:rPr>
          <w:rFonts w:ascii="Times New Roman" w:hAnsi="Times New Roman" w:cs="Times New Roman"/>
          <w:sz w:val="24"/>
          <w:szCs w:val="24"/>
        </w:rPr>
        <w:t>voice to be used as a method of data collection is a useful technique.</w:t>
      </w:r>
      <w:r w:rsidR="00DF38B9" w:rsidRPr="00625FDB">
        <w:rPr>
          <w:rFonts w:ascii="Times New Roman" w:hAnsi="Times New Roman" w:cs="Times New Roman"/>
          <w:sz w:val="24"/>
          <w:szCs w:val="24"/>
        </w:rPr>
        <w:t xml:space="preserve"> According to </w:t>
      </w:r>
      <w:r w:rsidR="00DF38B9" w:rsidRPr="00625FDB">
        <w:rPr>
          <w:rFonts w:ascii="Times New Roman" w:hAnsi="Times New Roman" w:cs="Times New Roman"/>
          <w:bCs/>
          <w:sz w:val="24"/>
          <w:szCs w:val="24"/>
        </w:rPr>
        <w:t>McIntyre et al (2005, p.1) teachers often query their pupils following a lesson in order to hear their opinions on how they found the lesson, and therefore in turn allow for the teacher to improve upon their practice and the learning experience for their class</w:t>
      </w:r>
      <w:r w:rsidR="00DF38B9">
        <w:rPr>
          <w:rFonts w:ascii="Calibri" w:hAnsi="Calibri" w:cs="Arial"/>
          <w:bCs/>
        </w:rPr>
        <w:t>.</w:t>
      </w:r>
      <w:r w:rsidR="00CC3CB7">
        <w:rPr>
          <w:rFonts w:ascii="Times New Roman" w:hAnsi="Times New Roman" w:cs="Times New Roman"/>
          <w:sz w:val="24"/>
          <w:szCs w:val="24"/>
        </w:rPr>
        <w:t xml:space="preserve"> </w:t>
      </w:r>
      <w:r w:rsidR="008114A4">
        <w:rPr>
          <w:rFonts w:ascii="Times New Roman" w:hAnsi="Times New Roman" w:cs="Times New Roman"/>
          <w:sz w:val="24"/>
          <w:szCs w:val="24"/>
        </w:rPr>
        <w:t xml:space="preserve"> </w:t>
      </w:r>
      <w:r w:rsidR="00661475">
        <w:rPr>
          <w:rFonts w:ascii="Times New Roman" w:hAnsi="Times New Roman" w:cs="Times New Roman"/>
          <w:sz w:val="24"/>
          <w:szCs w:val="24"/>
        </w:rPr>
        <w:t xml:space="preserve">According to ESTYN (2016, p.2) Wales </w:t>
      </w:r>
      <w:r w:rsidR="00661475" w:rsidRPr="00661475">
        <w:rPr>
          <w:rFonts w:ascii="Times New Roman" w:hAnsi="Times New Roman" w:cs="Times New Roman"/>
          <w:sz w:val="24"/>
          <w:szCs w:val="24"/>
        </w:rPr>
        <w:t>introduced ‘The National Children and Young People Participation Standards for Wales’</w:t>
      </w:r>
      <w:r w:rsidR="00661475">
        <w:rPr>
          <w:rFonts w:ascii="Times New Roman" w:hAnsi="Times New Roman" w:cs="Times New Roman"/>
          <w:sz w:val="24"/>
          <w:szCs w:val="24"/>
        </w:rPr>
        <w:t xml:space="preserve">. </w:t>
      </w:r>
      <w:r w:rsidR="00661475" w:rsidRPr="00661475">
        <w:rPr>
          <w:rFonts w:ascii="Times New Roman" w:hAnsi="Times New Roman" w:cs="Times New Roman"/>
          <w:sz w:val="24"/>
          <w:szCs w:val="24"/>
        </w:rPr>
        <w:t>This includes seven standards that highlight the importance of ‘the participation of children and young people in making decisions that will directly affect them’</w:t>
      </w:r>
      <w:r w:rsidR="00661475">
        <w:rPr>
          <w:rFonts w:ascii="Times New Roman" w:hAnsi="Times New Roman" w:cs="Times New Roman"/>
          <w:sz w:val="24"/>
          <w:szCs w:val="24"/>
        </w:rPr>
        <w:t xml:space="preserve"> (ESTYN, 2016, p.2). This highlights the importance of interviews and allowing children to say what they did and did not like abou</w:t>
      </w:r>
      <w:r w:rsidR="00E446BC">
        <w:rPr>
          <w:rFonts w:ascii="Times New Roman" w:hAnsi="Times New Roman" w:cs="Times New Roman"/>
          <w:sz w:val="24"/>
          <w:szCs w:val="24"/>
        </w:rPr>
        <w:t>t a learning experience. My research partner and I c</w:t>
      </w:r>
      <w:r w:rsidR="00661475">
        <w:rPr>
          <w:rFonts w:ascii="Times New Roman" w:hAnsi="Times New Roman" w:cs="Times New Roman"/>
          <w:sz w:val="24"/>
          <w:szCs w:val="24"/>
        </w:rPr>
        <w:t xml:space="preserve">arefully tailored our interview questions to encourage the children to voice their opinions regarding the assessment techniques we used in the lesson (See Figure 6).  </w:t>
      </w:r>
      <w:r w:rsidR="008114A4">
        <w:rPr>
          <w:rFonts w:ascii="Times New Roman" w:hAnsi="Times New Roman" w:cs="Times New Roman"/>
          <w:sz w:val="24"/>
          <w:szCs w:val="24"/>
        </w:rPr>
        <w:t xml:space="preserve">This </w:t>
      </w:r>
      <w:r w:rsidR="005944F0">
        <w:rPr>
          <w:rFonts w:ascii="Times New Roman" w:hAnsi="Times New Roman" w:cs="Times New Roman"/>
          <w:sz w:val="24"/>
          <w:szCs w:val="24"/>
        </w:rPr>
        <w:t xml:space="preserve">interview </w:t>
      </w:r>
      <w:r w:rsidR="008114A4">
        <w:rPr>
          <w:rFonts w:ascii="Times New Roman" w:hAnsi="Times New Roman" w:cs="Times New Roman"/>
          <w:sz w:val="24"/>
          <w:szCs w:val="24"/>
        </w:rPr>
        <w:t>process allowed for us to collect qualitative data. According to Flick (2018, p.7) qualitative data ‘is the selection and production of linguistic (or visual) material for analysing phenomena, social fields, subjective and collective experiences and the related meaning-making processes’.  When asking our three selected children the questions we had prepared, we recorded their responses on a tape recorder in order for us to save the data and type up as a tr</w:t>
      </w:r>
      <w:r w:rsidR="00CC3CB7">
        <w:rPr>
          <w:rFonts w:ascii="Times New Roman" w:hAnsi="Times New Roman" w:cs="Times New Roman"/>
          <w:sz w:val="24"/>
          <w:szCs w:val="24"/>
        </w:rPr>
        <w:t>anscript following the le</w:t>
      </w:r>
      <w:r w:rsidR="008114A4">
        <w:rPr>
          <w:rFonts w:ascii="Times New Roman" w:hAnsi="Times New Roman" w:cs="Times New Roman"/>
          <w:sz w:val="24"/>
          <w:szCs w:val="24"/>
        </w:rPr>
        <w:t>sson study.</w:t>
      </w:r>
      <w:r w:rsidR="00D11109">
        <w:rPr>
          <w:rFonts w:ascii="Times New Roman" w:hAnsi="Times New Roman" w:cs="Times New Roman"/>
          <w:sz w:val="24"/>
          <w:szCs w:val="24"/>
        </w:rPr>
        <w:t xml:space="preserve"> </w:t>
      </w:r>
      <w:r w:rsidR="0021667A">
        <w:rPr>
          <w:rFonts w:ascii="Times New Roman" w:hAnsi="Times New Roman" w:cs="Times New Roman"/>
          <w:sz w:val="24"/>
          <w:szCs w:val="24"/>
        </w:rPr>
        <w:t xml:space="preserve">We ensure that all devices used were secure and any data will be </w:t>
      </w:r>
      <w:r w:rsidR="0021667A">
        <w:rPr>
          <w:rFonts w:ascii="Times New Roman" w:hAnsi="Times New Roman" w:cs="Times New Roman"/>
          <w:sz w:val="24"/>
          <w:szCs w:val="24"/>
        </w:rPr>
        <w:lastRenderedPageBreak/>
        <w:t xml:space="preserve">disposed of following this research. </w:t>
      </w:r>
      <w:r w:rsidR="00D11109">
        <w:rPr>
          <w:rFonts w:ascii="Times New Roman" w:hAnsi="Times New Roman" w:cs="Times New Roman"/>
          <w:sz w:val="24"/>
          <w:szCs w:val="24"/>
        </w:rPr>
        <w:t>We aime</w:t>
      </w:r>
      <w:r w:rsidR="0092302D">
        <w:rPr>
          <w:rFonts w:ascii="Times New Roman" w:hAnsi="Times New Roman" w:cs="Times New Roman"/>
          <w:sz w:val="24"/>
          <w:szCs w:val="24"/>
        </w:rPr>
        <w:t>d to keep the interview around five</w:t>
      </w:r>
      <w:r w:rsidR="00D11109">
        <w:rPr>
          <w:rFonts w:ascii="Times New Roman" w:hAnsi="Times New Roman" w:cs="Times New Roman"/>
          <w:sz w:val="24"/>
          <w:szCs w:val="24"/>
        </w:rPr>
        <w:t xml:space="preserve"> minutes in length following the recomme</w:t>
      </w:r>
      <w:r w:rsidR="001B7E42">
        <w:rPr>
          <w:rFonts w:ascii="Times New Roman" w:hAnsi="Times New Roman" w:cs="Times New Roman"/>
          <w:sz w:val="24"/>
          <w:szCs w:val="24"/>
        </w:rPr>
        <w:t xml:space="preserve">ndations of Dudley (2014, p.12). </w:t>
      </w:r>
    </w:p>
    <w:p w:rsidR="00A84734" w:rsidRDefault="00BD6503" w:rsidP="000C0781">
      <w:pPr>
        <w:spacing w:line="480" w:lineRule="auto"/>
        <w:rPr>
          <w:rFonts w:ascii="Times New Roman" w:hAnsi="Times New Roman" w:cs="Times New Roman"/>
          <w:sz w:val="24"/>
          <w:szCs w:val="24"/>
        </w:rPr>
      </w:pPr>
      <w:r>
        <w:rPr>
          <w:rFonts w:ascii="Times New Roman" w:hAnsi="Times New Roman" w:cs="Times New Roman"/>
          <w:sz w:val="24"/>
          <w:szCs w:val="24"/>
        </w:rPr>
        <w:tab/>
      </w:r>
      <w:r w:rsidR="0080287B">
        <w:rPr>
          <w:rFonts w:ascii="Times New Roman" w:hAnsi="Times New Roman" w:cs="Times New Roman"/>
          <w:sz w:val="24"/>
          <w:szCs w:val="24"/>
        </w:rPr>
        <w:t>Following the research, myself and my research partner took time to reflect upon the feedback given on the exit tickets</w:t>
      </w:r>
      <w:r>
        <w:rPr>
          <w:rFonts w:ascii="Times New Roman" w:hAnsi="Times New Roman" w:cs="Times New Roman"/>
          <w:sz w:val="24"/>
          <w:szCs w:val="24"/>
        </w:rPr>
        <w:t>.</w:t>
      </w:r>
      <w:r w:rsidR="00055357">
        <w:rPr>
          <w:rFonts w:ascii="Times New Roman" w:hAnsi="Times New Roman" w:cs="Times New Roman"/>
          <w:sz w:val="24"/>
          <w:szCs w:val="24"/>
        </w:rPr>
        <w:t xml:space="preserve"> </w:t>
      </w:r>
      <w:r w:rsidR="0080287B">
        <w:rPr>
          <w:rFonts w:ascii="Times New Roman" w:hAnsi="Times New Roman" w:cs="Times New Roman"/>
          <w:sz w:val="24"/>
          <w:szCs w:val="24"/>
        </w:rPr>
        <w:t>We</w:t>
      </w:r>
      <w:r w:rsidR="00835C7E">
        <w:rPr>
          <w:rFonts w:ascii="Times New Roman" w:hAnsi="Times New Roman" w:cs="Times New Roman"/>
          <w:sz w:val="24"/>
          <w:szCs w:val="24"/>
        </w:rPr>
        <w:t xml:space="preserve"> spent time prior to the research creating an exit ticket which included two questions ‘what have you learnt?’ and ‘what do I need help with?’ along with 3 smiley faces in which the children would colour red, amber or green in accordance to how the found the lesson.</w:t>
      </w:r>
      <w:r w:rsidR="00055357">
        <w:rPr>
          <w:rFonts w:ascii="Times New Roman" w:hAnsi="Times New Roman" w:cs="Times New Roman"/>
          <w:sz w:val="24"/>
          <w:szCs w:val="24"/>
        </w:rPr>
        <w:t xml:space="preserve"> This was the self-assessment technique used as one of our </w:t>
      </w:r>
      <w:r w:rsidR="00E75B25">
        <w:rPr>
          <w:rFonts w:ascii="Times New Roman" w:hAnsi="Times New Roman" w:cs="Times New Roman"/>
          <w:sz w:val="24"/>
          <w:szCs w:val="24"/>
        </w:rPr>
        <w:t>AFL</w:t>
      </w:r>
      <w:r w:rsidR="00055357">
        <w:rPr>
          <w:rFonts w:ascii="Times New Roman" w:hAnsi="Times New Roman" w:cs="Times New Roman"/>
          <w:sz w:val="24"/>
          <w:szCs w:val="24"/>
        </w:rPr>
        <w:t xml:space="preserve"> strategies for the purpose of this research. This is a form of data collection which allows us to reflect upon the answers that the children gave. </w:t>
      </w:r>
      <w:r w:rsidR="00835C7E">
        <w:rPr>
          <w:rFonts w:ascii="Times New Roman" w:hAnsi="Times New Roman" w:cs="Times New Roman"/>
          <w:sz w:val="24"/>
          <w:szCs w:val="24"/>
        </w:rPr>
        <w:t xml:space="preserve"> </w:t>
      </w:r>
      <w:r w:rsidR="0080287B">
        <w:rPr>
          <w:rFonts w:ascii="Times New Roman" w:hAnsi="Times New Roman" w:cs="Times New Roman"/>
          <w:sz w:val="24"/>
          <w:szCs w:val="24"/>
        </w:rPr>
        <w:t>According to Jasper (</w:t>
      </w:r>
      <w:r w:rsidR="00B27FB4">
        <w:rPr>
          <w:rFonts w:ascii="Times New Roman" w:hAnsi="Times New Roman" w:cs="Times New Roman"/>
          <w:sz w:val="24"/>
          <w:szCs w:val="24"/>
        </w:rPr>
        <w:t>2003, p.2</w:t>
      </w:r>
      <w:r w:rsidR="0080287B">
        <w:rPr>
          <w:rFonts w:ascii="Times New Roman" w:hAnsi="Times New Roman" w:cs="Times New Roman"/>
          <w:sz w:val="24"/>
          <w:szCs w:val="24"/>
        </w:rPr>
        <w:t>) reflective practice is ‘one of the key ways in which we can learn from our experiences’. It is key particularly in trainee teachers, ‘to make the links between theory and practice’</w:t>
      </w:r>
      <w:r w:rsidR="00CF1193">
        <w:rPr>
          <w:rFonts w:ascii="Times New Roman" w:hAnsi="Times New Roman" w:cs="Times New Roman"/>
          <w:sz w:val="24"/>
          <w:szCs w:val="24"/>
        </w:rPr>
        <w:t xml:space="preserve"> as it allows one to build up and i</w:t>
      </w:r>
      <w:r w:rsidR="002B660F">
        <w:rPr>
          <w:rFonts w:ascii="Times New Roman" w:hAnsi="Times New Roman" w:cs="Times New Roman"/>
          <w:sz w:val="24"/>
          <w:szCs w:val="24"/>
        </w:rPr>
        <w:t>mprove their teaching practice. According to Jasper (</w:t>
      </w:r>
      <w:r w:rsidR="00565C4F">
        <w:rPr>
          <w:rFonts w:ascii="Times New Roman" w:hAnsi="Times New Roman" w:cs="Times New Roman"/>
          <w:sz w:val="24"/>
          <w:szCs w:val="24"/>
        </w:rPr>
        <w:t>2003, p.2</w:t>
      </w:r>
      <w:r w:rsidR="002B660F">
        <w:rPr>
          <w:rFonts w:ascii="Times New Roman" w:hAnsi="Times New Roman" w:cs="Times New Roman"/>
          <w:sz w:val="24"/>
          <w:szCs w:val="24"/>
        </w:rPr>
        <w:t xml:space="preserve">) reflection is useful in a number of ways including ‘personal development, professional development, to identify learning needs, to escape routine practice and to identify new opportunities for learning’.  </w:t>
      </w:r>
      <w:r w:rsidR="00CF1193">
        <w:rPr>
          <w:rFonts w:ascii="Times New Roman" w:hAnsi="Times New Roman" w:cs="Times New Roman"/>
          <w:sz w:val="24"/>
          <w:szCs w:val="24"/>
        </w:rPr>
        <w:t xml:space="preserve">Many theorists have put forward concepts and theories regarding how reflective practice should be carried out. </w:t>
      </w:r>
      <w:r w:rsidR="007767A6">
        <w:rPr>
          <w:rFonts w:ascii="Times New Roman" w:hAnsi="Times New Roman" w:cs="Times New Roman"/>
          <w:sz w:val="24"/>
          <w:szCs w:val="24"/>
        </w:rPr>
        <w:t>According</w:t>
      </w:r>
      <w:r w:rsidR="00CF1193">
        <w:rPr>
          <w:rFonts w:ascii="Times New Roman" w:hAnsi="Times New Roman" w:cs="Times New Roman"/>
          <w:sz w:val="24"/>
          <w:szCs w:val="24"/>
        </w:rPr>
        <w:t xml:space="preserve"> to Jasper (</w:t>
      </w:r>
      <w:r w:rsidR="00B27FB4">
        <w:rPr>
          <w:rFonts w:ascii="Times New Roman" w:hAnsi="Times New Roman" w:cs="Times New Roman"/>
          <w:sz w:val="24"/>
          <w:szCs w:val="24"/>
        </w:rPr>
        <w:t>2003, p,2</w:t>
      </w:r>
      <w:r w:rsidR="00CF1193">
        <w:rPr>
          <w:rFonts w:ascii="Times New Roman" w:hAnsi="Times New Roman" w:cs="Times New Roman"/>
          <w:sz w:val="24"/>
          <w:szCs w:val="24"/>
        </w:rPr>
        <w:t xml:space="preserve">), John Dewey (1938) stated that ‘we learn by doing and realising what came of what we did’. Another key theorist is Kolb (1984). My research partner and I chose to use Kolb’s (1984) ideas when carrying out our reflection for our research. </w:t>
      </w:r>
      <w:r w:rsidR="007767A6">
        <w:rPr>
          <w:rFonts w:ascii="Times New Roman" w:hAnsi="Times New Roman" w:cs="Times New Roman"/>
          <w:sz w:val="24"/>
          <w:szCs w:val="24"/>
        </w:rPr>
        <w:t>Jasper (</w:t>
      </w:r>
      <w:r w:rsidR="00B27FB4">
        <w:rPr>
          <w:rFonts w:ascii="Times New Roman" w:hAnsi="Times New Roman" w:cs="Times New Roman"/>
          <w:sz w:val="24"/>
          <w:szCs w:val="24"/>
        </w:rPr>
        <w:t>2003, p.2</w:t>
      </w:r>
      <w:r w:rsidR="007767A6">
        <w:rPr>
          <w:rFonts w:ascii="Times New Roman" w:hAnsi="Times New Roman" w:cs="Times New Roman"/>
          <w:sz w:val="24"/>
          <w:szCs w:val="24"/>
        </w:rPr>
        <w:t xml:space="preserve">) states that Kolb (1984) introduced what is known as ‘a cycle of </w:t>
      </w:r>
      <w:r w:rsidR="001336E8">
        <w:rPr>
          <w:rFonts w:ascii="Times New Roman" w:hAnsi="Times New Roman" w:cs="Times New Roman"/>
          <w:sz w:val="24"/>
          <w:szCs w:val="24"/>
        </w:rPr>
        <w:t>experimental</w:t>
      </w:r>
      <w:r w:rsidR="007767A6">
        <w:rPr>
          <w:rFonts w:ascii="Times New Roman" w:hAnsi="Times New Roman" w:cs="Times New Roman"/>
          <w:sz w:val="24"/>
          <w:szCs w:val="24"/>
        </w:rPr>
        <w:t xml:space="preserve"> learning’. </w:t>
      </w:r>
      <w:r w:rsidR="005106CD">
        <w:rPr>
          <w:rFonts w:ascii="Times New Roman" w:hAnsi="Times New Roman" w:cs="Times New Roman"/>
          <w:sz w:val="24"/>
          <w:szCs w:val="24"/>
        </w:rPr>
        <w:t xml:space="preserve">According to </w:t>
      </w:r>
      <w:r w:rsidR="005960FD">
        <w:rPr>
          <w:rFonts w:ascii="Times New Roman" w:hAnsi="Times New Roman" w:cs="Times New Roman"/>
          <w:sz w:val="24"/>
          <w:szCs w:val="24"/>
        </w:rPr>
        <w:t>Jasper (2003, p.3)</w:t>
      </w:r>
      <w:r w:rsidR="005106CD">
        <w:rPr>
          <w:rFonts w:ascii="Times New Roman" w:hAnsi="Times New Roman" w:cs="Times New Roman"/>
          <w:sz w:val="24"/>
          <w:szCs w:val="24"/>
        </w:rPr>
        <w:t xml:space="preserve"> Kolb’s (1984) theory involves four stages; experience, reflect, conceptualise and plan. </w:t>
      </w:r>
      <w:r w:rsidR="00A84734">
        <w:rPr>
          <w:rFonts w:ascii="Times New Roman" w:hAnsi="Times New Roman" w:cs="Times New Roman"/>
          <w:sz w:val="24"/>
          <w:szCs w:val="24"/>
        </w:rPr>
        <w:t xml:space="preserve">These four stages can occur in any order but typically starts at ‘experience’. Here, the reflection stage is key and is something that we believe is key in our research in order to reflect upon our assessment strategies and make improvements. </w:t>
      </w:r>
      <w:r w:rsidR="0068167D">
        <w:rPr>
          <w:rFonts w:ascii="Times New Roman" w:hAnsi="Times New Roman" w:cs="Times New Roman"/>
          <w:sz w:val="24"/>
          <w:szCs w:val="24"/>
        </w:rPr>
        <w:t xml:space="preserve">According to Jasper (2003, </w:t>
      </w:r>
      <w:r w:rsidR="0068167D">
        <w:rPr>
          <w:rFonts w:ascii="Times New Roman" w:hAnsi="Times New Roman" w:cs="Times New Roman"/>
          <w:sz w:val="24"/>
          <w:szCs w:val="24"/>
        </w:rPr>
        <w:lastRenderedPageBreak/>
        <w:t xml:space="preserve">p.3) following reflection we gain a ‘deeper understanding of what has happened and will therefore develop our own theories or concepts about it’. </w:t>
      </w:r>
    </w:p>
    <w:p w:rsidR="00024981" w:rsidRPr="00050815" w:rsidRDefault="00024981" w:rsidP="00024981">
      <w:pPr>
        <w:spacing w:line="480" w:lineRule="auto"/>
        <w:rPr>
          <w:rFonts w:ascii="Times New Roman" w:hAnsi="Times New Roman" w:cs="Times New Roman"/>
          <w:sz w:val="24"/>
          <w:szCs w:val="24"/>
        </w:rPr>
      </w:pPr>
      <w:r w:rsidRPr="00024981">
        <w:rPr>
          <w:rFonts w:ascii="Times New Roman" w:hAnsi="Times New Roman" w:cs="Times New Roman"/>
          <w:b/>
          <w:sz w:val="24"/>
          <w:szCs w:val="24"/>
          <w:u w:val="single"/>
        </w:rPr>
        <w:t>Ethical considerations</w:t>
      </w:r>
    </w:p>
    <w:p w:rsidR="00BF0B2A" w:rsidRDefault="00FC3FED" w:rsidP="00BF0B2A">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researchers it is important to ensure that ethical guidelines are followed</w:t>
      </w:r>
      <w:r w:rsidR="003947B1">
        <w:rPr>
          <w:rFonts w:ascii="Times New Roman" w:hAnsi="Times New Roman" w:cs="Times New Roman"/>
          <w:sz w:val="24"/>
          <w:szCs w:val="24"/>
        </w:rPr>
        <w:t xml:space="preserve"> when carrying out research. My</w:t>
      </w:r>
      <w:r>
        <w:rPr>
          <w:rFonts w:ascii="Times New Roman" w:hAnsi="Times New Roman" w:cs="Times New Roman"/>
          <w:sz w:val="24"/>
          <w:szCs w:val="24"/>
        </w:rPr>
        <w:t xml:space="preserve"> research </w:t>
      </w:r>
      <w:r w:rsidR="003947B1">
        <w:rPr>
          <w:rFonts w:ascii="Times New Roman" w:hAnsi="Times New Roman" w:cs="Times New Roman"/>
          <w:sz w:val="24"/>
          <w:szCs w:val="24"/>
        </w:rPr>
        <w:t>partner and I</w:t>
      </w:r>
      <w:r>
        <w:rPr>
          <w:rFonts w:ascii="Times New Roman" w:hAnsi="Times New Roman" w:cs="Times New Roman"/>
          <w:sz w:val="24"/>
          <w:szCs w:val="24"/>
        </w:rPr>
        <w:t xml:space="preserve"> carefully followed the educational BERA </w:t>
      </w:r>
      <w:r w:rsidR="004059AA">
        <w:rPr>
          <w:rFonts w:ascii="Times New Roman" w:hAnsi="Times New Roman" w:cs="Times New Roman"/>
          <w:sz w:val="24"/>
          <w:szCs w:val="24"/>
        </w:rPr>
        <w:t>(2018</w:t>
      </w:r>
      <w:r w:rsidR="004F38CE">
        <w:rPr>
          <w:rFonts w:ascii="Times New Roman" w:hAnsi="Times New Roman" w:cs="Times New Roman"/>
          <w:sz w:val="24"/>
          <w:szCs w:val="24"/>
        </w:rPr>
        <w:t xml:space="preserve">) </w:t>
      </w:r>
      <w:r>
        <w:rPr>
          <w:rFonts w:ascii="Times New Roman" w:hAnsi="Times New Roman" w:cs="Times New Roman"/>
          <w:sz w:val="24"/>
          <w:szCs w:val="24"/>
        </w:rPr>
        <w:t>guidelines</w:t>
      </w:r>
      <w:r w:rsidR="008018AF">
        <w:rPr>
          <w:rFonts w:ascii="Times New Roman" w:hAnsi="Times New Roman" w:cs="Times New Roman"/>
          <w:sz w:val="24"/>
          <w:szCs w:val="24"/>
        </w:rPr>
        <w:t xml:space="preserve"> and the universities ethical guidelines</w:t>
      </w:r>
      <w:r>
        <w:rPr>
          <w:rFonts w:ascii="Times New Roman" w:hAnsi="Times New Roman" w:cs="Times New Roman"/>
          <w:sz w:val="24"/>
          <w:szCs w:val="24"/>
        </w:rPr>
        <w:t xml:space="preserve"> when considering the ethics of our study. </w:t>
      </w:r>
      <w:r w:rsidR="00184788">
        <w:rPr>
          <w:rFonts w:ascii="Times New Roman" w:hAnsi="Times New Roman" w:cs="Times New Roman"/>
          <w:sz w:val="24"/>
          <w:szCs w:val="24"/>
        </w:rPr>
        <w:t xml:space="preserve">It </w:t>
      </w:r>
      <w:r w:rsidR="000F2142">
        <w:rPr>
          <w:rFonts w:ascii="Times New Roman" w:hAnsi="Times New Roman" w:cs="Times New Roman"/>
          <w:sz w:val="24"/>
          <w:szCs w:val="24"/>
        </w:rPr>
        <w:t>is important to take into account both the researchers, the school</w:t>
      </w:r>
      <w:r w:rsidR="0060448B">
        <w:rPr>
          <w:rFonts w:ascii="Times New Roman" w:hAnsi="Times New Roman" w:cs="Times New Roman"/>
          <w:sz w:val="24"/>
          <w:szCs w:val="24"/>
        </w:rPr>
        <w:t>, the pupils and the university who are a part of the research.</w:t>
      </w:r>
      <w:r w:rsidR="000F2142">
        <w:rPr>
          <w:rFonts w:ascii="Times New Roman" w:hAnsi="Times New Roman" w:cs="Times New Roman"/>
          <w:sz w:val="24"/>
          <w:szCs w:val="24"/>
        </w:rPr>
        <w:t xml:space="preserve"> Risk assessment is</w:t>
      </w:r>
      <w:r w:rsidR="008018AF">
        <w:rPr>
          <w:rFonts w:ascii="Times New Roman" w:hAnsi="Times New Roman" w:cs="Times New Roman"/>
          <w:sz w:val="24"/>
          <w:szCs w:val="24"/>
        </w:rPr>
        <w:t xml:space="preserve"> a particularly </w:t>
      </w:r>
      <w:r w:rsidR="005A02EA">
        <w:rPr>
          <w:rFonts w:ascii="Times New Roman" w:hAnsi="Times New Roman" w:cs="Times New Roman"/>
          <w:sz w:val="24"/>
          <w:szCs w:val="24"/>
        </w:rPr>
        <w:t xml:space="preserve">important aspect to consider. </w:t>
      </w:r>
      <w:r w:rsidR="008018AF">
        <w:rPr>
          <w:rFonts w:ascii="Times New Roman" w:hAnsi="Times New Roman" w:cs="Times New Roman"/>
          <w:sz w:val="24"/>
          <w:szCs w:val="24"/>
        </w:rPr>
        <w:t>For example</w:t>
      </w:r>
      <w:r w:rsidR="002E6BE9">
        <w:rPr>
          <w:rFonts w:ascii="Times New Roman" w:hAnsi="Times New Roman" w:cs="Times New Roman"/>
          <w:sz w:val="24"/>
          <w:szCs w:val="24"/>
        </w:rPr>
        <w:t>, as we only selected three</w:t>
      </w:r>
      <w:r w:rsidR="005A02EA">
        <w:rPr>
          <w:rFonts w:ascii="Times New Roman" w:hAnsi="Times New Roman" w:cs="Times New Roman"/>
          <w:sz w:val="24"/>
          <w:szCs w:val="24"/>
        </w:rPr>
        <w:t xml:space="preserve"> children to be the focus of the study, there was a risk that the children who were not chosen would wonder why and this </w:t>
      </w:r>
      <w:r w:rsidR="009B6354">
        <w:rPr>
          <w:rFonts w:ascii="Times New Roman" w:hAnsi="Times New Roman" w:cs="Times New Roman"/>
          <w:sz w:val="24"/>
          <w:szCs w:val="24"/>
        </w:rPr>
        <w:t>could</w:t>
      </w:r>
      <w:r w:rsidR="005A02EA">
        <w:rPr>
          <w:rFonts w:ascii="Times New Roman" w:hAnsi="Times New Roman" w:cs="Times New Roman"/>
          <w:sz w:val="24"/>
          <w:szCs w:val="24"/>
        </w:rPr>
        <w:t xml:space="preserve"> in turn impact their self-esteem. During the interview there was a risk that the children would feel under pressure and may suffer some level of distress due to this.</w:t>
      </w:r>
      <w:r w:rsidR="0060448B">
        <w:rPr>
          <w:rFonts w:ascii="Times New Roman" w:hAnsi="Times New Roman" w:cs="Times New Roman"/>
          <w:sz w:val="24"/>
          <w:szCs w:val="24"/>
        </w:rPr>
        <w:t xml:space="preserve"> </w:t>
      </w:r>
      <w:r w:rsidR="0060448B" w:rsidRPr="004F38CE">
        <w:rPr>
          <w:rFonts w:ascii="Times New Roman" w:hAnsi="Times New Roman" w:cs="Times New Roman"/>
          <w:sz w:val="24"/>
          <w:szCs w:val="24"/>
        </w:rPr>
        <w:t>These two problems can be mitigated by allowing the children who want to take part to participate</w:t>
      </w:r>
      <w:r w:rsidR="00A91CA4">
        <w:rPr>
          <w:rFonts w:ascii="Times New Roman" w:hAnsi="Times New Roman" w:cs="Times New Roman"/>
          <w:sz w:val="24"/>
          <w:szCs w:val="24"/>
        </w:rPr>
        <w:t xml:space="preserve"> and ensuring our interview questions are appropriate. </w:t>
      </w:r>
      <w:r w:rsidR="005A02EA">
        <w:rPr>
          <w:rFonts w:ascii="Times New Roman" w:hAnsi="Times New Roman" w:cs="Times New Roman"/>
          <w:sz w:val="24"/>
          <w:szCs w:val="24"/>
        </w:rPr>
        <w:t>M</w:t>
      </w:r>
      <w:r w:rsidR="00A52E13">
        <w:rPr>
          <w:rFonts w:ascii="Times New Roman" w:hAnsi="Times New Roman" w:cs="Times New Roman"/>
          <w:sz w:val="24"/>
          <w:szCs w:val="24"/>
        </w:rPr>
        <w:t xml:space="preserve">y research partner and I </w:t>
      </w:r>
      <w:r w:rsidR="005A02EA">
        <w:rPr>
          <w:rFonts w:ascii="Times New Roman" w:hAnsi="Times New Roman" w:cs="Times New Roman"/>
          <w:sz w:val="24"/>
          <w:szCs w:val="24"/>
        </w:rPr>
        <w:t xml:space="preserve">have made every effort to ensure that the children’s names remain anonymous throughout the research process and have ensure we are familiar with the ethical processes of both schools. </w:t>
      </w:r>
      <w:r w:rsidR="00CB4524">
        <w:rPr>
          <w:rFonts w:ascii="Times New Roman" w:hAnsi="Times New Roman" w:cs="Times New Roman"/>
          <w:sz w:val="24"/>
          <w:szCs w:val="24"/>
        </w:rPr>
        <w:t>For the purpose of this research report, we wi</w:t>
      </w:r>
      <w:r w:rsidR="004F68B4">
        <w:rPr>
          <w:rFonts w:ascii="Times New Roman" w:hAnsi="Times New Roman" w:cs="Times New Roman"/>
          <w:sz w:val="24"/>
          <w:szCs w:val="24"/>
        </w:rPr>
        <w:t>ll refer to the two schools as school X and s</w:t>
      </w:r>
      <w:r w:rsidR="00CB4524">
        <w:rPr>
          <w:rFonts w:ascii="Times New Roman" w:hAnsi="Times New Roman" w:cs="Times New Roman"/>
          <w:sz w:val="24"/>
          <w:szCs w:val="24"/>
        </w:rPr>
        <w:t xml:space="preserve">chool Y. </w:t>
      </w:r>
      <w:r w:rsidR="004F68B4">
        <w:rPr>
          <w:rFonts w:ascii="Times New Roman" w:hAnsi="Times New Roman" w:cs="Times New Roman"/>
          <w:sz w:val="24"/>
          <w:szCs w:val="24"/>
        </w:rPr>
        <w:t>My school is school X and my research partner</w:t>
      </w:r>
      <w:r w:rsidR="00BA5BC2">
        <w:rPr>
          <w:rFonts w:ascii="Times New Roman" w:hAnsi="Times New Roman" w:cs="Times New Roman"/>
          <w:sz w:val="24"/>
          <w:szCs w:val="24"/>
        </w:rPr>
        <w:t>’</w:t>
      </w:r>
      <w:r w:rsidR="004F68B4">
        <w:rPr>
          <w:rFonts w:ascii="Times New Roman" w:hAnsi="Times New Roman" w:cs="Times New Roman"/>
          <w:sz w:val="24"/>
          <w:szCs w:val="24"/>
        </w:rPr>
        <w:t xml:space="preserve">s school is school Y. </w:t>
      </w:r>
    </w:p>
    <w:p w:rsidR="00043FB4" w:rsidRPr="00043FB4" w:rsidRDefault="006F654D" w:rsidP="00043FB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previously stated, any risks to the researcher must be taken into account when carrying out research. </w:t>
      </w:r>
      <w:r w:rsidR="00A52E13">
        <w:rPr>
          <w:rFonts w:ascii="Times New Roman" w:hAnsi="Times New Roman" w:cs="Times New Roman"/>
          <w:sz w:val="24"/>
          <w:szCs w:val="24"/>
        </w:rPr>
        <w:t>We</w:t>
      </w:r>
      <w:r>
        <w:rPr>
          <w:rFonts w:ascii="Times New Roman" w:hAnsi="Times New Roman" w:cs="Times New Roman"/>
          <w:sz w:val="24"/>
          <w:szCs w:val="24"/>
        </w:rPr>
        <w:t xml:space="preserve"> acknowledge that we may have been accused of favouritism due to the fact that we chose three childr</w:t>
      </w:r>
      <w:r w:rsidR="008151EC">
        <w:rPr>
          <w:rFonts w:ascii="Times New Roman" w:hAnsi="Times New Roman" w:cs="Times New Roman"/>
          <w:sz w:val="24"/>
          <w:szCs w:val="24"/>
        </w:rPr>
        <w:t>en to be the focus of our study</w:t>
      </w:r>
      <w:r w:rsidR="00616BFB">
        <w:rPr>
          <w:rFonts w:ascii="Times New Roman" w:hAnsi="Times New Roman" w:cs="Times New Roman"/>
          <w:sz w:val="24"/>
          <w:szCs w:val="24"/>
        </w:rPr>
        <w:t xml:space="preserve">. We took into account the location of the room and noted that we will be visible to </w:t>
      </w:r>
      <w:r w:rsidR="008151EC">
        <w:rPr>
          <w:rFonts w:ascii="Times New Roman" w:hAnsi="Times New Roman" w:cs="Times New Roman"/>
          <w:sz w:val="24"/>
          <w:szCs w:val="24"/>
        </w:rPr>
        <w:t>other adults on the premise</w:t>
      </w:r>
      <w:r w:rsidR="00616BFB">
        <w:rPr>
          <w:rFonts w:ascii="Times New Roman" w:hAnsi="Times New Roman" w:cs="Times New Roman"/>
          <w:sz w:val="24"/>
          <w:szCs w:val="24"/>
        </w:rPr>
        <w:t xml:space="preserve">. </w:t>
      </w:r>
      <w:r w:rsidR="00D330C1">
        <w:rPr>
          <w:rFonts w:ascii="Times New Roman" w:hAnsi="Times New Roman" w:cs="Times New Roman"/>
          <w:sz w:val="24"/>
          <w:szCs w:val="24"/>
        </w:rPr>
        <w:t>With any educational research, there is always the risk of report bias. For example, talking more positively about the children we feel more favourable towards.</w:t>
      </w:r>
      <w:r w:rsidR="00EB5611">
        <w:rPr>
          <w:rFonts w:ascii="Times New Roman" w:hAnsi="Times New Roman" w:cs="Times New Roman"/>
          <w:sz w:val="24"/>
          <w:szCs w:val="24"/>
        </w:rPr>
        <w:t xml:space="preserve"> This is known as falsification </w:t>
      </w:r>
      <w:r w:rsidR="00EB5611">
        <w:rPr>
          <w:rFonts w:ascii="Times New Roman" w:hAnsi="Times New Roman" w:cs="Times New Roman"/>
          <w:sz w:val="24"/>
          <w:szCs w:val="24"/>
        </w:rPr>
        <w:lastRenderedPageBreak/>
        <w:t>of data.</w:t>
      </w:r>
      <w:r w:rsidR="00D330C1">
        <w:rPr>
          <w:rFonts w:ascii="Times New Roman" w:hAnsi="Times New Roman" w:cs="Times New Roman"/>
          <w:sz w:val="24"/>
          <w:szCs w:val="24"/>
        </w:rPr>
        <w:t xml:space="preserve"> </w:t>
      </w:r>
      <w:r w:rsidR="00D61269">
        <w:rPr>
          <w:rFonts w:ascii="Times New Roman" w:hAnsi="Times New Roman" w:cs="Times New Roman"/>
          <w:sz w:val="24"/>
          <w:szCs w:val="24"/>
        </w:rPr>
        <w:t>This is something that could quite easily happen given the fact that my research partner and I already spent time with the class and would have formed relationships with the children prior to this</w:t>
      </w:r>
      <w:r w:rsidR="009C3522">
        <w:rPr>
          <w:rFonts w:ascii="Times New Roman" w:hAnsi="Times New Roman" w:cs="Times New Roman"/>
          <w:sz w:val="24"/>
          <w:szCs w:val="24"/>
        </w:rPr>
        <w:t xml:space="preserve"> research. </w:t>
      </w:r>
      <w:r w:rsidR="00E420B5">
        <w:rPr>
          <w:rFonts w:ascii="Times New Roman" w:hAnsi="Times New Roman" w:cs="Times New Roman"/>
          <w:sz w:val="24"/>
          <w:szCs w:val="24"/>
        </w:rPr>
        <w:t xml:space="preserve">This can in turn also mean </w:t>
      </w:r>
      <w:r w:rsidR="00240837">
        <w:rPr>
          <w:rFonts w:ascii="Times New Roman" w:hAnsi="Times New Roman" w:cs="Times New Roman"/>
          <w:sz w:val="24"/>
          <w:szCs w:val="24"/>
        </w:rPr>
        <w:t>that the pupils may perceive my research partner and I in a certain way due to the fact relationship</w:t>
      </w:r>
      <w:r w:rsidR="00A31631">
        <w:rPr>
          <w:rFonts w:ascii="Times New Roman" w:hAnsi="Times New Roman" w:cs="Times New Roman"/>
          <w:sz w:val="24"/>
          <w:szCs w:val="24"/>
        </w:rPr>
        <w:t xml:space="preserve">s would have already been built. </w:t>
      </w:r>
      <w:r w:rsidR="00A52E13">
        <w:rPr>
          <w:rFonts w:ascii="Times New Roman" w:hAnsi="Times New Roman" w:cs="Times New Roman"/>
          <w:sz w:val="24"/>
          <w:szCs w:val="24"/>
        </w:rPr>
        <w:t>These all th</w:t>
      </w:r>
      <w:r w:rsidR="008151EC">
        <w:rPr>
          <w:rFonts w:ascii="Times New Roman" w:hAnsi="Times New Roman" w:cs="Times New Roman"/>
          <w:sz w:val="24"/>
          <w:szCs w:val="24"/>
        </w:rPr>
        <w:t>ings we took time to consider</w:t>
      </w:r>
      <w:r w:rsidR="00A52E13">
        <w:rPr>
          <w:rFonts w:ascii="Times New Roman" w:hAnsi="Times New Roman" w:cs="Times New Roman"/>
          <w:sz w:val="24"/>
          <w:szCs w:val="24"/>
        </w:rPr>
        <w:t xml:space="preserve"> and outlined </w:t>
      </w:r>
      <w:r w:rsidR="008151EC">
        <w:rPr>
          <w:rFonts w:ascii="Times New Roman" w:hAnsi="Times New Roman" w:cs="Times New Roman"/>
          <w:sz w:val="24"/>
          <w:szCs w:val="24"/>
        </w:rPr>
        <w:t xml:space="preserve">them in our ethics form. We </w:t>
      </w:r>
      <w:r w:rsidR="00A52E13">
        <w:rPr>
          <w:rFonts w:ascii="Times New Roman" w:hAnsi="Times New Roman" w:cs="Times New Roman"/>
          <w:sz w:val="24"/>
          <w:szCs w:val="24"/>
        </w:rPr>
        <w:t>ensure</w:t>
      </w:r>
      <w:r w:rsidR="008151EC">
        <w:rPr>
          <w:rFonts w:ascii="Times New Roman" w:hAnsi="Times New Roman" w:cs="Times New Roman"/>
          <w:sz w:val="24"/>
          <w:szCs w:val="24"/>
        </w:rPr>
        <w:t>d</w:t>
      </w:r>
      <w:r w:rsidR="00A52E13">
        <w:rPr>
          <w:rFonts w:ascii="Times New Roman" w:hAnsi="Times New Roman" w:cs="Times New Roman"/>
          <w:sz w:val="24"/>
          <w:szCs w:val="24"/>
        </w:rPr>
        <w:t xml:space="preserve"> that we gained approval from the universities ethics committee before proceeding with the research. </w:t>
      </w:r>
    </w:p>
    <w:p w:rsidR="00024981" w:rsidRPr="009A3A71" w:rsidRDefault="00487A31" w:rsidP="00024981">
      <w:pPr>
        <w:spacing w:line="480" w:lineRule="auto"/>
        <w:rPr>
          <w:rFonts w:ascii="Times New Roman" w:hAnsi="Times New Roman" w:cs="Times New Roman"/>
          <w:b/>
          <w:sz w:val="24"/>
          <w:szCs w:val="24"/>
          <w:u w:val="single"/>
        </w:rPr>
      </w:pPr>
      <w:r w:rsidRPr="009A3A71">
        <w:rPr>
          <w:rFonts w:ascii="Times New Roman" w:hAnsi="Times New Roman" w:cs="Times New Roman"/>
          <w:b/>
          <w:sz w:val="24"/>
          <w:szCs w:val="24"/>
          <w:u w:val="single"/>
        </w:rPr>
        <w:t>Lesson</w:t>
      </w:r>
      <w:r w:rsidR="005B6239" w:rsidRPr="009A3A71">
        <w:rPr>
          <w:rFonts w:ascii="Times New Roman" w:hAnsi="Times New Roman" w:cs="Times New Roman"/>
          <w:b/>
          <w:sz w:val="24"/>
          <w:szCs w:val="24"/>
          <w:u w:val="single"/>
        </w:rPr>
        <w:t xml:space="preserve"> study 1 results</w:t>
      </w:r>
      <w:r w:rsidR="009A3A71" w:rsidRPr="009A3A71">
        <w:rPr>
          <w:rFonts w:ascii="Times New Roman" w:hAnsi="Times New Roman" w:cs="Times New Roman"/>
          <w:b/>
          <w:sz w:val="24"/>
          <w:szCs w:val="24"/>
          <w:u w:val="single"/>
        </w:rPr>
        <w:t xml:space="preserve"> and analysis</w:t>
      </w:r>
    </w:p>
    <w:p w:rsidR="009B21C9" w:rsidRDefault="00043FB4" w:rsidP="009B21C9">
      <w:pPr>
        <w:spacing w:line="480" w:lineRule="auto"/>
        <w:rPr>
          <w:rFonts w:ascii="Times New Roman" w:hAnsi="Times New Roman" w:cs="Times New Roman"/>
          <w:sz w:val="24"/>
          <w:szCs w:val="24"/>
        </w:rPr>
      </w:pPr>
      <w:r>
        <w:rPr>
          <w:rFonts w:ascii="Times New Roman" w:hAnsi="Times New Roman" w:cs="Times New Roman"/>
          <w:sz w:val="24"/>
          <w:szCs w:val="24"/>
        </w:rPr>
        <w:tab/>
        <w:t>Our first obser</w:t>
      </w:r>
      <w:r w:rsidR="004D4CDC">
        <w:rPr>
          <w:rFonts w:ascii="Times New Roman" w:hAnsi="Times New Roman" w:cs="Times New Roman"/>
          <w:sz w:val="24"/>
          <w:szCs w:val="24"/>
        </w:rPr>
        <w:t>vation took place in the r</w:t>
      </w:r>
      <w:r>
        <w:rPr>
          <w:rFonts w:ascii="Times New Roman" w:hAnsi="Times New Roman" w:cs="Times New Roman"/>
          <w:sz w:val="24"/>
          <w:szCs w:val="24"/>
        </w:rPr>
        <w:t>eception class whereby my research partner observed my lesson on Neil Armstrong and the moon landing in line with th</w:t>
      </w:r>
      <w:r w:rsidR="00161753">
        <w:rPr>
          <w:rFonts w:ascii="Times New Roman" w:hAnsi="Times New Roman" w:cs="Times New Roman"/>
          <w:sz w:val="24"/>
          <w:szCs w:val="24"/>
        </w:rPr>
        <w:t>e classes current topic; space. P</w:t>
      </w:r>
      <w:r w:rsidR="00DF4BA3">
        <w:rPr>
          <w:rFonts w:ascii="Times New Roman" w:hAnsi="Times New Roman" w:cs="Times New Roman"/>
          <w:sz w:val="24"/>
          <w:szCs w:val="24"/>
        </w:rPr>
        <w:t>leas</w:t>
      </w:r>
      <w:r w:rsidR="00161753">
        <w:rPr>
          <w:rFonts w:ascii="Times New Roman" w:hAnsi="Times New Roman" w:cs="Times New Roman"/>
          <w:sz w:val="24"/>
          <w:szCs w:val="24"/>
        </w:rPr>
        <w:t>e</w:t>
      </w:r>
      <w:r w:rsidR="003A4706">
        <w:rPr>
          <w:rFonts w:ascii="Times New Roman" w:hAnsi="Times New Roman" w:cs="Times New Roman"/>
          <w:sz w:val="24"/>
          <w:szCs w:val="24"/>
        </w:rPr>
        <w:t xml:space="preserve"> see Figure 1 for full lesson plan. </w:t>
      </w:r>
      <w:r w:rsidR="00067CDF">
        <w:rPr>
          <w:rFonts w:ascii="Times New Roman" w:hAnsi="Times New Roman" w:cs="Times New Roman"/>
          <w:sz w:val="24"/>
          <w:szCs w:val="24"/>
        </w:rPr>
        <w:t>For the purpose of this research and in line with t</w:t>
      </w:r>
      <w:r w:rsidR="002E7971">
        <w:rPr>
          <w:rFonts w:ascii="Times New Roman" w:hAnsi="Times New Roman" w:cs="Times New Roman"/>
          <w:sz w:val="24"/>
          <w:szCs w:val="24"/>
        </w:rPr>
        <w:t>he BERA (2018) guidelines, the target</w:t>
      </w:r>
      <w:r w:rsidR="00067CDF">
        <w:rPr>
          <w:rFonts w:ascii="Times New Roman" w:hAnsi="Times New Roman" w:cs="Times New Roman"/>
          <w:sz w:val="24"/>
          <w:szCs w:val="24"/>
        </w:rPr>
        <w:t xml:space="preserve"> children will be referred to a child 1, child 2 and child 3. </w:t>
      </w:r>
      <w:r w:rsidR="00847575">
        <w:rPr>
          <w:rFonts w:ascii="Times New Roman" w:hAnsi="Times New Roman" w:cs="Times New Roman"/>
          <w:sz w:val="24"/>
          <w:szCs w:val="24"/>
        </w:rPr>
        <w:t>T</w:t>
      </w:r>
      <w:r>
        <w:rPr>
          <w:rFonts w:ascii="Times New Roman" w:hAnsi="Times New Roman" w:cs="Times New Roman"/>
          <w:sz w:val="24"/>
          <w:szCs w:val="24"/>
        </w:rPr>
        <w:t>he goal of the lesson was to ensure that children could recall facts about Neil Armstrong and the moon landing and distinguish between fact and fiction texts.</w:t>
      </w:r>
      <w:r w:rsidR="00237BF7">
        <w:rPr>
          <w:rFonts w:ascii="Times New Roman" w:hAnsi="Times New Roman" w:cs="Times New Roman"/>
          <w:sz w:val="24"/>
          <w:szCs w:val="24"/>
        </w:rPr>
        <w:t xml:space="preserve"> This is part of the reception literacy National Curriculum.</w:t>
      </w:r>
      <w:r>
        <w:rPr>
          <w:rFonts w:ascii="Times New Roman" w:hAnsi="Times New Roman" w:cs="Times New Roman"/>
          <w:sz w:val="24"/>
          <w:szCs w:val="24"/>
        </w:rPr>
        <w:t xml:space="preserve"> </w:t>
      </w:r>
      <w:r w:rsidR="00067CDF">
        <w:rPr>
          <w:rFonts w:ascii="Times New Roman" w:hAnsi="Times New Roman" w:cs="Times New Roman"/>
          <w:sz w:val="24"/>
          <w:szCs w:val="24"/>
        </w:rPr>
        <w:t>M</w:t>
      </w:r>
      <w:r>
        <w:rPr>
          <w:rFonts w:ascii="Times New Roman" w:hAnsi="Times New Roman" w:cs="Times New Roman"/>
          <w:sz w:val="24"/>
          <w:szCs w:val="24"/>
        </w:rPr>
        <w:t xml:space="preserve">y research partner watched closely </w:t>
      </w:r>
      <w:r w:rsidR="004C304F">
        <w:rPr>
          <w:rFonts w:ascii="Times New Roman" w:hAnsi="Times New Roman" w:cs="Times New Roman"/>
          <w:sz w:val="24"/>
          <w:szCs w:val="24"/>
        </w:rPr>
        <w:t>as</w:t>
      </w:r>
      <w:r w:rsidR="005503CB">
        <w:rPr>
          <w:rFonts w:ascii="Times New Roman" w:hAnsi="Times New Roman" w:cs="Times New Roman"/>
          <w:sz w:val="24"/>
          <w:szCs w:val="24"/>
        </w:rPr>
        <w:t xml:space="preserve"> they peer assessed their partners quiz (see Figure 7) </w:t>
      </w:r>
      <w:r>
        <w:rPr>
          <w:rFonts w:ascii="Times New Roman" w:hAnsi="Times New Roman" w:cs="Times New Roman"/>
          <w:sz w:val="24"/>
          <w:szCs w:val="24"/>
        </w:rPr>
        <w:t>whilst making observational notes using the o</w:t>
      </w:r>
      <w:r w:rsidR="005503CB">
        <w:rPr>
          <w:rFonts w:ascii="Times New Roman" w:hAnsi="Times New Roman" w:cs="Times New Roman"/>
          <w:sz w:val="24"/>
          <w:szCs w:val="24"/>
        </w:rPr>
        <w:t>bservation form that we created.</w:t>
      </w:r>
      <w:r>
        <w:rPr>
          <w:rFonts w:ascii="Times New Roman" w:hAnsi="Times New Roman" w:cs="Times New Roman"/>
          <w:sz w:val="24"/>
          <w:szCs w:val="24"/>
        </w:rPr>
        <w:t xml:space="preserve"> </w:t>
      </w:r>
      <w:r w:rsidR="004C304F">
        <w:rPr>
          <w:rFonts w:ascii="Times New Roman" w:hAnsi="Times New Roman" w:cs="Times New Roman"/>
          <w:sz w:val="24"/>
          <w:szCs w:val="24"/>
        </w:rPr>
        <w:t xml:space="preserve">The children then completed their exit tickets for the self-assessment aspect of the research and took part in a focus group interview following the lesson. </w:t>
      </w:r>
    </w:p>
    <w:p w:rsidR="00067CDF" w:rsidRDefault="00067CDF" w:rsidP="00D625E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It </w:t>
      </w:r>
      <w:r w:rsidR="00C64D26">
        <w:rPr>
          <w:rFonts w:ascii="Times New Roman" w:hAnsi="Times New Roman" w:cs="Times New Roman"/>
          <w:sz w:val="24"/>
          <w:szCs w:val="24"/>
        </w:rPr>
        <w:t xml:space="preserve">quickly became apparent that the nature of the self-assessment strategies myself and my research partner had selected were too difficult for children of this age range. </w:t>
      </w:r>
      <w:r w:rsidR="00847575">
        <w:rPr>
          <w:rFonts w:ascii="Times New Roman" w:hAnsi="Times New Roman" w:cs="Times New Roman"/>
          <w:sz w:val="24"/>
          <w:szCs w:val="24"/>
        </w:rPr>
        <w:t>This is something that we had anticipated prior to the research and was one of the issues we were faced with when planning our research for</w:t>
      </w:r>
      <w:r w:rsidR="00995EF5">
        <w:rPr>
          <w:rFonts w:ascii="Times New Roman" w:hAnsi="Times New Roman" w:cs="Times New Roman"/>
          <w:sz w:val="24"/>
          <w:szCs w:val="24"/>
        </w:rPr>
        <w:t xml:space="preserve"> both</w:t>
      </w:r>
      <w:r w:rsidR="00847575">
        <w:rPr>
          <w:rFonts w:ascii="Times New Roman" w:hAnsi="Times New Roman" w:cs="Times New Roman"/>
          <w:sz w:val="24"/>
          <w:szCs w:val="24"/>
        </w:rPr>
        <w:t xml:space="preserve"> a class in the Foundation Phase and a class in Key Stage 2. </w:t>
      </w:r>
      <w:r w:rsidR="00947190">
        <w:rPr>
          <w:rFonts w:ascii="Times New Roman" w:hAnsi="Times New Roman" w:cs="Times New Roman"/>
          <w:sz w:val="24"/>
          <w:szCs w:val="24"/>
        </w:rPr>
        <w:t>The quiz itself ran smoothly and the children were able to identify whether</w:t>
      </w:r>
      <w:r w:rsidR="00015DA9">
        <w:rPr>
          <w:rFonts w:ascii="Times New Roman" w:hAnsi="Times New Roman" w:cs="Times New Roman"/>
          <w:sz w:val="24"/>
          <w:szCs w:val="24"/>
        </w:rPr>
        <w:t xml:space="preserve"> a </w:t>
      </w:r>
      <w:r w:rsidR="00015DA9">
        <w:rPr>
          <w:rFonts w:ascii="Times New Roman" w:hAnsi="Times New Roman" w:cs="Times New Roman"/>
          <w:sz w:val="24"/>
          <w:szCs w:val="24"/>
        </w:rPr>
        <w:lastRenderedPageBreak/>
        <w:t>statement was true or false and choose the appropriate colour to colour the smiley face. The children were demonstrating clear recollection of facts about Neil Armstrong and appeared to enjoy the task in hand. Problems generally arose when the children had to swap their quizzes with their partner for the peer a</w:t>
      </w:r>
      <w:r w:rsidR="00933E83">
        <w:rPr>
          <w:rFonts w:ascii="Times New Roman" w:hAnsi="Times New Roman" w:cs="Times New Roman"/>
          <w:sz w:val="24"/>
          <w:szCs w:val="24"/>
        </w:rPr>
        <w:t>ssessment element of the task. T</w:t>
      </w:r>
      <w:r w:rsidR="00015DA9">
        <w:rPr>
          <w:rFonts w:ascii="Times New Roman" w:hAnsi="Times New Roman" w:cs="Times New Roman"/>
          <w:sz w:val="24"/>
          <w:szCs w:val="24"/>
        </w:rPr>
        <w:t xml:space="preserve">he children were confused by what a ‘tick’ and a ‘cross’ was when marking their peers work and did not appear to be familiar with this concept. </w:t>
      </w:r>
      <w:r w:rsidR="00FC569E">
        <w:rPr>
          <w:rFonts w:ascii="Times New Roman" w:hAnsi="Times New Roman" w:cs="Times New Roman"/>
          <w:sz w:val="24"/>
          <w:szCs w:val="24"/>
        </w:rPr>
        <w:t xml:space="preserve">I had to demonstrate to them how to draw a ‘tick’ and a ‘cross’ which helped them to an extent but they still appeared confused. </w:t>
      </w:r>
      <w:r w:rsidR="00984ECB">
        <w:rPr>
          <w:rFonts w:ascii="Times New Roman" w:hAnsi="Times New Roman" w:cs="Times New Roman"/>
          <w:sz w:val="24"/>
          <w:szCs w:val="24"/>
        </w:rPr>
        <w:t xml:space="preserve">The children also became </w:t>
      </w:r>
      <w:r w:rsidR="00336579">
        <w:rPr>
          <w:rFonts w:ascii="Times New Roman" w:hAnsi="Times New Roman" w:cs="Times New Roman"/>
          <w:sz w:val="24"/>
          <w:szCs w:val="24"/>
        </w:rPr>
        <w:t>disruptive</w:t>
      </w:r>
      <w:r w:rsidR="00984ECB">
        <w:rPr>
          <w:rFonts w:ascii="Times New Roman" w:hAnsi="Times New Roman" w:cs="Times New Roman"/>
          <w:sz w:val="24"/>
          <w:szCs w:val="24"/>
        </w:rPr>
        <w:t xml:space="preserve"> when they could see the name on the quiz was different from their own and they were saying ‘this is not my name</w:t>
      </w:r>
      <w:r w:rsidR="00336579">
        <w:rPr>
          <w:rFonts w:ascii="Times New Roman" w:hAnsi="Times New Roman" w:cs="Times New Roman"/>
          <w:sz w:val="24"/>
          <w:szCs w:val="24"/>
        </w:rPr>
        <w:t>!</w:t>
      </w:r>
      <w:r w:rsidR="00984ECB">
        <w:rPr>
          <w:rFonts w:ascii="Times New Roman" w:hAnsi="Times New Roman" w:cs="Times New Roman"/>
          <w:sz w:val="24"/>
          <w:szCs w:val="24"/>
        </w:rPr>
        <w:t xml:space="preserve">’. It </w:t>
      </w:r>
      <w:r w:rsidR="00F26A31">
        <w:rPr>
          <w:rFonts w:ascii="Times New Roman" w:hAnsi="Times New Roman" w:cs="Times New Roman"/>
          <w:sz w:val="24"/>
          <w:szCs w:val="24"/>
        </w:rPr>
        <w:t>seemed</w:t>
      </w:r>
      <w:r w:rsidR="00984ECB">
        <w:rPr>
          <w:rFonts w:ascii="Times New Roman" w:hAnsi="Times New Roman" w:cs="Times New Roman"/>
          <w:sz w:val="24"/>
          <w:szCs w:val="24"/>
        </w:rPr>
        <w:t xml:space="preserve"> that the children were confused as to why they had swapped their work with their peer.</w:t>
      </w:r>
      <w:r w:rsidR="00F26A31">
        <w:rPr>
          <w:rFonts w:ascii="Times New Roman" w:hAnsi="Times New Roman" w:cs="Times New Roman"/>
          <w:sz w:val="24"/>
          <w:szCs w:val="24"/>
        </w:rPr>
        <w:t xml:space="preserve"> It </w:t>
      </w:r>
      <w:r w:rsidR="00B17784">
        <w:rPr>
          <w:rFonts w:ascii="Times New Roman" w:hAnsi="Times New Roman" w:cs="Times New Roman"/>
          <w:sz w:val="24"/>
          <w:szCs w:val="24"/>
        </w:rPr>
        <w:t>transpired</w:t>
      </w:r>
      <w:r w:rsidR="00984ECB">
        <w:rPr>
          <w:rFonts w:ascii="Times New Roman" w:hAnsi="Times New Roman" w:cs="Times New Roman"/>
          <w:sz w:val="24"/>
          <w:szCs w:val="24"/>
        </w:rPr>
        <w:t xml:space="preserve"> that as the children were unaware as to why they were marking each other’s work, the purpose of the task lost its point.</w:t>
      </w:r>
    </w:p>
    <w:p w:rsidR="00067CDF" w:rsidRDefault="00984ECB" w:rsidP="00D625E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The next activity presented to the children was the exit </w:t>
      </w:r>
      <w:r w:rsidRPr="00573481">
        <w:rPr>
          <w:rFonts w:ascii="Times New Roman" w:hAnsi="Times New Roman" w:cs="Times New Roman"/>
          <w:sz w:val="24"/>
          <w:szCs w:val="24"/>
        </w:rPr>
        <w:t>tickets. Again, the children had to be read what was written on the ticket in order to understand. It appeared that we perhaps overestimated the children’s ability to write in a coherent manner and there</w:t>
      </w:r>
      <w:r w:rsidR="00B17784">
        <w:rPr>
          <w:rFonts w:ascii="Times New Roman" w:hAnsi="Times New Roman" w:cs="Times New Roman"/>
          <w:sz w:val="24"/>
          <w:szCs w:val="24"/>
        </w:rPr>
        <w:t>fore</w:t>
      </w:r>
      <w:r w:rsidRPr="00573481">
        <w:rPr>
          <w:rFonts w:ascii="Times New Roman" w:hAnsi="Times New Roman" w:cs="Times New Roman"/>
          <w:sz w:val="24"/>
          <w:szCs w:val="24"/>
        </w:rPr>
        <w:t xml:space="preserve"> we did not end up with much written feedback from the children. It ended up being more of a ‘group discussion’ as opposed to self-reflection. </w:t>
      </w:r>
      <w:r w:rsidR="00714F1E">
        <w:rPr>
          <w:rFonts w:ascii="Times New Roman" w:hAnsi="Times New Roman" w:cs="Times New Roman"/>
          <w:sz w:val="24"/>
          <w:szCs w:val="24"/>
        </w:rPr>
        <w:t xml:space="preserve">It may have been more beneficial to observe this activity as opposed to reflecting on it after the lesson. If we had done </w:t>
      </w:r>
      <w:r w:rsidR="00382B8C">
        <w:rPr>
          <w:rFonts w:ascii="Times New Roman" w:hAnsi="Times New Roman" w:cs="Times New Roman"/>
          <w:sz w:val="24"/>
          <w:szCs w:val="24"/>
        </w:rPr>
        <w:t>this,</w:t>
      </w:r>
      <w:r w:rsidR="00714F1E">
        <w:rPr>
          <w:rFonts w:ascii="Times New Roman" w:hAnsi="Times New Roman" w:cs="Times New Roman"/>
          <w:sz w:val="24"/>
          <w:szCs w:val="24"/>
        </w:rPr>
        <w:t xml:space="preserve"> we may have been able to get more data with regards to how the children engaged with the task. </w:t>
      </w:r>
      <w:r w:rsidR="008267A8" w:rsidRPr="00573481">
        <w:rPr>
          <w:rFonts w:ascii="Times New Roman" w:hAnsi="Times New Roman" w:cs="Times New Roman"/>
          <w:sz w:val="24"/>
          <w:szCs w:val="24"/>
        </w:rPr>
        <w:t xml:space="preserve">However, that was not the objective of this </w:t>
      </w:r>
      <w:r w:rsidR="00E75B25">
        <w:rPr>
          <w:rFonts w:ascii="Times New Roman" w:hAnsi="Times New Roman" w:cs="Times New Roman"/>
          <w:sz w:val="24"/>
          <w:szCs w:val="24"/>
        </w:rPr>
        <w:t>AFL</w:t>
      </w:r>
      <w:r w:rsidR="008267A8" w:rsidRPr="00573481">
        <w:rPr>
          <w:rFonts w:ascii="Times New Roman" w:hAnsi="Times New Roman" w:cs="Times New Roman"/>
          <w:sz w:val="24"/>
          <w:szCs w:val="24"/>
        </w:rPr>
        <w:t xml:space="preserve"> strategy. </w:t>
      </w:r>
      <w:r w:rsidR="00336579">
        <w:rPr>
          <w:rFonts w:ascii="Times New Roman" w:hAnsi="Times New Roman" w:cs="Times New Roman"/>
          <w:sz w:val="24"/>
          <w:szCs w:val="24"/>
        </w:rPr>
        <w:t xml:space="preserve">The children again, did not appear to see the purpose of the task and therefore myself and my research partner wondered if the children were really ‘self-assessing’. </w:t>
      </w:r>
      <w:r w:rsidR="008B731A">
        <w:rPr>
          <w:rFonts w:ascii="Times New Roman" w:hAnsi="Times New Roman" w:cs="Times New Roman"/>
          <w:sz w:val="24"/>
          <w:szCs w:val="24"/>
        </w:rPr>
        <w:t>However, the children did appear to enjoy this task as a way of ending their lesson and expressed desire to keep the tickets and even wanted to take them home.</w:t>
      </w:r>
    </w:p>
    <w:p w:rsidR="00D625E2" w:rsidRPr="00573481" w:rsidRDefault="00067CDF" w:rsidP="00D625E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rPr>
        <w:t xml:space="preserve">At the end of the lesson we interviewed the child. This was an opportunity for the children to voice their opinions about how they found our chosen assessment strategies. </w:t>
      </w:r>
      <w:r w:rsidR="00CD370D">
        <w:rPr>
          <w:rFonts w:ascii="Times New Roman" w:hAnsi="Times New Roman" w:cs="Times New Roman"/>
          <w:sz w:val="24"/>
          <w:szCs w:val="24"/>
        </w:rPr>
        <w:lastRenderedPageBreak/>
        <w:t>Again, t</w:t>
      </w:r>
      <w:r w:rsidR="003131D6" w:rsidRPr="00573481">
        <w:rPr>
          <w:rFonts w:ascii="Times New Roman" w:hAnsi="Times New Roman" w:cs="Times New Roman"/>
          <w:sz w:val="24"/>
          <w:szCs w:val="24"/>
        </w:rPr>
        <w:t>he age range of the</w:t>
      </w:r>
      <w:r w:rsidR="004D4CDC">
        <w:rPr>
          <w:rFonts w:ascii="Times New Roman" w:hAnsi="Times New Roman" w:cs="Times New Roman"/>
          <w:sz w:val="24"/>
          <w:szCs w:val="24"/>
        </w:rPr>
        <w:t>se r</w:t>
      </w:r>
      <w:r w:rsidR="003131D6" w:rsidRPr="00573481">
        <w:rPr>
          <w:rFonts w:ascii="Times New Roman" w:hAnsi="Times New Roman" w:cs="Times New Roman"/>
          <w:sz w:val="24"/>
          <w:szCs w:val="24"/>
        </w:rPr>
        <w:t>eception age pupils became a problem. The c</w:t>
      </w:r>
      <w:r w:rsidR="00CD370D">
        <w:rPr>
          <w:rFonts w:ascii="Times New Roman" w:hAnsi="Times New Roman" w:cs="Times New Roman"/>
          <w:sz w:val="24"/>
          <w:szCs w:val="24"/>
        </w:rPr>
        <w:t>hildren showed a lack of focus and t</w:t>
      </w:r>
      <w:r w:rsidR="008267A8" w:rsidRPr="00573481">
        <w:rPr>
          <w:rFonts w:ascii="Times New Roman" w:hAnsi="Times New Roman" w:cs="Times New Roman"/>
          <w:sz w:val="24"/>
          <w:szCs w:val="24"/>
        </w:rPr>
        <w:t>hey were unable to answer o</w:t>
      </w:r>
      <w:r w:rsidR="00CD370D">
        <w:rPr>
          <w:rFonts w:ascii="Times New Roman" w:hAnsi="Times New Roman" w:cs="Times New Roman"/>
          <w:sz w:val="24"/>
          <w:szCs w:val="24"/>
        </w:rPr>
        <w:t>ur questions very seriously</w:t>
      </w:r>
      <w:r w:rsidR="00567534">
        <w:rPr>
          <w:rFonts w:ascii="Times New Roman" w:hAnsi="Times New Roman" w:cs="Times New Roman"/>
          <w:sz w:val="24"/>
          <w:szCs w:val="24"/>
        </w:rPr>
        <w:t>, however there was general discussion in response to the questions asked</w:t>
      </w:r>
      <w:r w:rsidR="00CD370D">
        <w:rPr>
          <w:rFonts w:ascii="Times New Roman" w:hAnsi="Times New Roman" w:cs="Times New Roman"/>
          <w:sz w:val="24"/>
          <w:szCs w:val="24"/>
        </w:rPr>
        <w:t xml:space="preserve">. </w:t>
      </w:r>
      <w:r w:rsidR="00567534">
        <w:rPr>
          <w:rFonts w:ascii="Times New Roman" w:hAnsi="Times New Roman" w:cs="Times New Roman"/>
          <w:sz w:val="24"/>
          <w:szCs w:val="24"/>
        </w:rPr>
        <w:t xml:space="preserve">However, this </w:t>
      </w:r>
      <w:r w:rsidR="008267A8" w:rsidRPr="00573481">
        <w:rPr>
          <w:rFonts w:ascii="Times New Roman" w:hAnsi="Times New Roman" w:cs="Times New Roman"/>
          <w:sz w:val="24"/>
          <w:szCs w:val="24"/>
        </w:rPr>
        <w:t xml:space="preserve">did not allow us as researchers optimum opportunity to </w:t>
      </w:r>
      <w:r w:rsidR="009B21C9" w:rsidRPr="00573481">
        <w:rPr>
          <w:rFonts w:ascii="Times New Roman" w:hAnsi="Times New Roman" w:cs="Times New Roman"/>
          <w:sz w:val="24"/>
          <w:szCs w:val="24"/>
        </w:rPr>
        <w:t xml:space="preserve">understand how the children found the activities. </w:t>
      </w:r>
      <w:r w:rsidR="00CD370D">
        <w:rPr>
          <w:rFonts w:ascii="Times New Roman" w:hAnsi="Times New Roman" w:cs="Times New Roman"/>
          <w:sz w:val="24"/>
          <w:szCs w:val="24"/>
        </w:rPr>
        <w:t>The interview was an important form of data collection for this research but we did not get</w:t>
      </w:r>
      <w:r w:rsidR="00567534">
        <w:rPr>
          <w:rFonts w:ascii="Times New Roman" w:hAnsi="Times New Roman" w:cs="Times New Roman"/>
          <w:sz w:val="24"/>
          <w:szCs w:val="24"/>
        </w:rPr>
        <w:t xml:space="preserve"> the desired results from this. </w:t>
      </w:r>
      <w:r w:rsidR="009B21C9" w:rsidRPr="00573481">
        <w:rPr>
          <w:rFonts w:ascii="Times New Roman" w:hAnsi="Times New Roman" w:cs="Times New Roman"/>
          <w:sz w:val="24"/>
          <w:szCs w:val="24"/>
        </w:rPr>
        <w:t>For example, when child 2 was asked ‘</w:t>
      </w:r>
      <w:r w:rsidR="009B21C9" w:rsidRPr="00573481">
        <w:rPr>
          <w:rFonts w:ascii="Times New Roman" w:hAnsi="Times New Roman" w:cs="Times New Roman"/>
          <w:sz w:val="24"/>
          <w:szCs w:val="24"/>
          <w:lang w:val="en-US"/>
        </w:rPr>
        <w:t xml:space="preserve">Did you like ending the lesson with the exit cards?’ he simply responded ‘no’ </w:t>
      </w:r>
      <w:r w:rsidR="00A507EC">
        <w:rPr>
          <w:rFonts w:ascii="Times New Roman" w:hAnsi="Times New Roman" w:cs="Times New Roman"/>
          <w:sz w:val="24"/>
          <w:szCs w:val="24"/>
          <w:lang w:val="en-US"/>
        </w:rPr>
        <w:t>and he did not elaborate on his answer. This</w:t>
      </w:r>
      <w:r w:rsidR="009B21C9" w:rsidRPr="00573481">
        <w:rPr>
          <w:rFonts w:ascii="Times New Roman" w:hAnsi="Times New Roman" w:cs="Times New Roman"/>
          <w:sz w:val="24"/>
          <w:szCs w:val="24"/>
          <w:lang w:val="en-US"/>
        </w:rPr>
        <w:t xml:space="preserve"> did not allow us as researchers to understand what it was about </w:t>
      </w:r>
      <w:r w:rsidR="00A541F1">
        <w:rPr>
          <w:rFonts w:ascii="Times New Roman" w:hAnsi="Times New Roman" w:cs="Times New Roman"/>
          <w:sz w:val="24"/>
          <w:szCs w:val="24"/>
          <w:lang w:val="en-US"/>
        </w:rPr>
        <w:t>the exit cards he didn’t</w:t>
      </w:r>
      <w:r w:rsidR="00D625E2" w:rsidRPr="00573481">
        <w:rPr>
          <w:rFonts w:ascii="Times New Roman" w:hAnsi="Times New Roman" w:cs="Times New Roman"/>
          <w:sz w:val="24"/>
          <w:szCs w:val="24"/>
          <w:lang w:val="en-US"/>
        </w:rPr>
        <w:t xml:space="preserve"> enjoy</w:t>
      </w:r>
      <w:r w:rsidR="00773B38">
        <w:rPr>
          <w:rFonts w:ascii="Times New Roman" w:hAnsi="Times New Roman" w:cs="Times New Roman"/>
          <w:sz w:val="24"/>
          <w:szCs w:val="24"/>
          <w:lang w:val="en-US"/>
        </w:rPr>
        <w:t xml:space="preserve">. </w:t>
      </w:r>
      <w:r w:rsidR="00567534">
        <w:rPr>
          <w:rFonts w:ascii="Times New Roman" w:hAnsi="Times New Roman" w:cs="Times New Roman"/>
          <w:sz w:val="24"/>
          <w:szCs w:val="24"/>
          <w:lang w:val="en-US"/>
        </w:rPr>
        <w:t xml:space="preserve">This could be due to many factors; age, confidence, ability, language, </w:t>
      </w:r>
      <w:r w:rsidR="002B0AD4">
        <w:rPr>
          <w:rFonts w:ascii="Times New Roman" w:hAnsi="Times New Roman" w:cs="Times New Roman"/>
          <w:sz w:val="24"/>
          <w:szCs w:val="24"/>
          <w:lang w:val="en-US"/>
        </w:rPr>
        <w:t xml:space="preserve">or </w:t>
      </w:r>
      <w:r w:rsidR="00567534">
        <w:rPr>
          <w:rFonts w:ascii="Times New Roman" w:hAnsi="Times New Roman" w:cs="Times New Roman"/>
          <w:sz w:val="24"/>
          <w:szCs w:val="24"/>
          <w:lang w:val="en-US"/>
        </w:rPr>
        <w:t xml:space="preserve">understanding. </w:t>
      </w:r>
      <w:r w:rsidR="00773B38">
        <w:rPr>
          <w:rFonts w:ascii="Times New Roman" w:hAnsi="Times New Roman" w:cs="Times New Roman"/>
          <w:sz w:val="24"/>
          <w:szCs w:val="24"/>
          <w:lang w:val="en-US"/>
        </w:rPr>
        <w:t xml:space="preserve">The methodology will be discussed fully in the conclusion of this write up. </w:t>
      </w:r>
    </w:p>
    <w:p w:rsidR="009B21C9" w:rsidRPr="00573481" w:rsidRDefault="00D625E2" w:rsidP="00D625E2">
      <w:pPr>
        <w:spacing w:line="480" w:lineRule="auto"/>
        <w:ind w:firstLine="720"/>
        <w:rPr>
          <w:rFonts w:ascii="Times New Roman" w:hAnsi="Times New Roman" w:cs="Times New Roman"/>
          <w:sz w:val="24"/>
          <w:szCs w:val="24"/>
        </w:rPr>
      </w:pPr>
      <w:r w:rsidRPr="00573481">
        <w:rPr>
          <w:rFonts w:ascii="Times New Roman" w:hAnsi="Times New Roman" w:cs="Times New Roman"/>
          <w:sz w:val="24"/>
          <w:szCs w:val="24"/>
          <w:lang w:val="en-US"/>
        </w:rPr>
        <w:t xml:space="preserve">In </w:t>
      </w:r>
      <w:r w:rsidR="009B21C9" w:rsidRPr="00573481">
        <w:rPr>
          <w:rFonts w:ascii="Times New Roman" w:hAnsi="Times New Roman" w:cs="Times New Roman"/>
          <w:sz w:val="24"/>
          <w:szCs w:val="24"/>
          <w:lang w:val="en-US"/>
        </w:rPr>
        <w:t>light of the</w:t>
      </w:r>
      <w:r w:rsidRPr="00573481">
        <w:rPr>
          <w:rFonts w:ascii="Times New Roman" w:hAnsi="Times New Roman" w:cs="Times New Roman"/>
          <w:sz w:val="24"/>
          <w:szCs w:val="24"/>
          <w:lang w:val="en-US"/>
        </w:rPr>
        <w:t xml:space="preserve"> above findings, it is clear that our peer assessment and self-assessment strategies that we designed for this research did not work within the reception class</w:t>
      </w:r>
      <w:r w:rsidR="008B731A">
        <w:rPr>
          <w:rFonts w:ascii="Times New Roman" w:hAnsi="Times New Roman" w:cs="Times New Roman"/>
          <w:sz w:val="24"/>
          <w:szCs w:val="24"/>
          <w:lang w:val="en-US"/>
        </w:rPr>
        <w:t xml:space="preserve">. </w:t>
      </w:r>
      <w:r w:rsidRPr="00573481">
        <w:rPr>
          <w:rFonts w:ascii="Times New Roman" w:hAnsi="Times New Roman" w:cs="Times New Roman"/>
          <w:sz w:val="24"/>
          <w:szCs w:val="24"/>
          <w:lang w:val="en-US"/>
        </w:rPr>
        <w:t xml:space="preserve">In order to ensure validity, we did not change our </w:t>
      </w:r>
      <w:r w:rsidR="00E75B25">
        <w:rPr>
          <w:rFonts w:ascii="Times New Roman" w:hAnsi="Times New Roman" w:cs="Times New Roman"/>
          <w:sz w:val="24"/>
          <w:szCs w:val="24"/>
          <w:lang w:val="en-US"/>
        </w:rPr>
        <w:t>AFL</w:t>
      </w:r>
      <w:r w:rsidRPr="00573481">
        <w:rPr>
          <w:rFonts w:ascii="Times New Roman" w:hAnsi="Times New Roman" w:cs="Times New Roman"/>
          <w:sz w:val="24"/>
          <w:szCs w:val="24"/>
          <w:lang w:val="en-US"/>
        </w:rPr>
        <w:t xml:space="preserve"> strategies w</w:t>
      </w:r>
      <w:r w:rsidR="00976C42">
        <w:rPr>
          <w:rFonts w:ascii="Times New Roman" w:hAnsi="Times New Roman" w:cs="Times New Roman"/>
          <w:sz w:val="24"/>
          <w:szCs w:val="24"/>
          <w:lang w:val="en-US"/>
        </w:rPr>
        <w:t>hen we carried out research in year t</w:t>
      </w:r>
      <w:r w:rsidRPr="00573481">
        <w:rPr>
          <w:rFonts w:ascii="Times New Roman" w:hAnsi="Times New Roman" w:cs="Times New Roman"/>
          <w:sz w:val="24"/>
          <w:szCs w:val="24"/>
          <w:lang w:val="en-US"/>
        </w:rPr>
        <w:t xml:space="preserve">hree. However, in future, </w:t>
      </w:r>
      <w:r w:rsidR="00773B38">
        <w:rPr>
          <w:rFonts w:ascii="Times New Roman" w:hAnsi="Times New Roman" w:cs="Times New Roman"/>
          <w:sz w:val="24"/>
          <w:szCs w:val="24"/>
          <w:lang w:val="en-US"/>
        </w:rPr>
        <w:t xml:space="preserve">we would not adopt </w:t>
      </w:r>
      <w:r w:rsidR="00152540">
        <w:rPr>
          <w:rFonts w:ascii="Times New Roman" w:hAnsi="Times New Roman" w:cs="Times New Roman"/>
          <w:sz w:val="24"/>
          <w:szCs w:val="24"/>
          <w:lang w:val="en-US"/>
        </w:rPr>
        <w:t>these assessments</w:t>
      </w:r>
      <w:r w:rsidR="00773B38">
        <w:rPr>
          <w:rFonts w:ascii="Times New Roman" w:hAnsi="Times New Roman" w:cs="Times New Roman"/>
          <w:sz w:val="24"/>
          <w:szCs w:val="24"/>
          <w:lang w:val="en-US"/>
        </w:rPr>
        <w:t xml:space="preserve"> for learning strateg</w:t>
      </w:r>
      <w:r w:rsidR="00152540">
        <w:rPr>
          <w:rFonts w:ascii="Times New Roman" w:hAnsi="Times New Roman" w:cs="Times New Roman"/>
          <w:sz w:val="24"/>
          <w:szCs w:val="24"/>
          <w:lang w:val="en-US"/>
        </w:rPr>
        <w:t xml:space="preserve">ies in the reception classroom. </w:t>
      </w:r>
    </w:p>
    <w:p w:rsidR="00024981" w:rsidRPr="009A3A71" w:rsidRDefault="00487A31" w:rsidP="009B21C9">
      <w:pPr>
        <w:pStyle w:val="Body"/>
        <w:spacing w:line="480" w:lineRule="auto"/>
        <w:rPr>
          <w:rFonts w:ascii="Times New Roman" w:hAnsi="Times New Roman" w:cs="Times New Roman"/>
          <w:b/>
          <w:color w:val="auto"/>
          <w:sz w:val="24"/>
          <w:szCs w:val="24"/>
          <w:u w:val="single"/>
        </w:rPr>
      </w:pPr>
      <w:r w:rsidRPr="009A3A71">
        <w:rPr>
          <w:rFonts w:ascii="Times New Roman" w:hAnsi="Times New Roman" w:cs="Times New Roman"/>
          <w:b/>
          <w:color w:val="auto"/>
          <w:sz w:val="24"/>
          <w:szCs w:val="24"/>
          <w:u w:val="single"/>
        </w:rPr>
        <w:t>Lesson</w:t>
      </w:r>
      <w:r w:rsidR="00024981" w:rsidRPr="009A3A71">
        <w:rPr>
          <w:rFonts w:ascii="Times New Roman" w:hAnsi="Times New Roman" w:cs="Times New Roman"/>
          <w:b/>
          <w:color w:val="auto"/>
          <w:sz w:val="24"/>
          <w:szCs w:val="24"/>
          <w:u w:val="single"/>
        </w:rPr>
        <w:t xml:space="preserve"> study 2 results and anal</w:t>
      </w:r>
      <w:r w:rsidR="009A3A71" w:rsidRPr="009A3A71">
        <w:rPr>
          <w:rFonts w:ascii="Times New Roman" w:hAnsi="Times New Roman" w:cs="Times New Roman"/>
          <w:b/>
          <w:color w:val="auto"/>
          <w:sz w:val="24"/>
          <w:szCs w:val="24"/>
          <w:u w:val="single"/>
        </w:rPr>
        <w:t>ysis</w:t>
      </w:r>
    </w:p>
    <w:p w:rsidR="003C2F5A" w:rsidRPr="00573481" w:rsidRDefault="00A507EC" w:rsidP="003C2F5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Lesson study 2 </w:t>
      </w:r>
      <w:r w:rsidR="003C2F5A" w:rsidRPr="00573481">
        <w:rPr>
          <w:rFonts w:ascii="Times New Roman" w:hAnsi="Times New Roman" w:cs="Times New Roman"/>
          <w:sz w:val="24"/>
          <w:szCs w:val="24"/>
        </w:rPr>
        <w:t>was based o</w:t>
      </w:r>
      <w:r w:rsidR="00FF5E57">
        <w:rPr>
          <w:rFonts w:ascii="Times New Roman" w:hAnsi="Times New Roman" w:cs="Times New Roman"/>
          <w:sz w:val="24"/>
          <w:szCs w:val="24"/>
        </w:rPr>
        <w:t>n</w:t>
      </w:r>
      <w:r w:rsidR="00E96D4A">
        <w:rPr>
          <w:rFonts w:ascii="Times New Roman" w:hAnsi="Times New Roman" w:cs="Times New Roman"/>
          <w:sz w:val="24"/>
          <w:szCs w:val="24"/>
        </w:rPr>
        <w:t xml:space="preserve"> myths and legends which was their current topic</w:t>
      </w:r>
      <w:r w:rsidR="00FF5E57">
        <w:rPr>
          <w:rFonts w:ascii="Times New Roman" w:hAnsi="Times New Roman" w:cs="Times New Roman"/>
          <w:sz w:val="24"/>
          <w:szCs w:val="24"/>
        </w:rPr>
        <w:t>. Pleas</w:t>
      </w:r>
      <w:r w:rsidR="003A4706">
        <w:rPr>
          <w:rFonts w:ascii="Times New Roman" w:hAnsi="Times New Roman" w:cs="Times New Roman"/>
          <w:sz w:val="24"/>
          <w:szCs w:val="24"/>
        </w:rPr>
        <w:t xml:space="preserve">e see Figure 2 for full lesson plan. </w:t>
      </w:r>
      <w:r w:rsidR="00285496">
        <w:rPr>
          <w:rFonts w:ascii="Times New Roman" w:hAnsi="Times New Roman" w:cs="Times New Roman"/>
          <w:sz w:val="24"/>
          <w:szCs w:val="24"/>
        </w:rPr>
        <w:t xml:space="preserve">This was a largely literacy focused lesson. </w:t>
      </w:r>
      <w:r w:rsidR="006553AC">
        <w:rPr>
          <w:rFonts w:ascii="Times New Roman" w:hAnsi="Times New Roman" w:cs="Times New Roman"/>
          <w:sz w:val="24"/>
          <w:szCs w:val="24"/>
        </w:rPr>
        <w:t>The goal of this lesson wa</w:t>
      </w:r>
      <w:r w:rsidR="006E51EF">
        <w:rPr>
          <w:rFonts w:ascii="Times New Roman" w:hAnsi="Times New Roman" w:cs="Times New Roman"/>
          <w:sz w:val="24"/>
          <w:szCs w:val="24"/>
        </w:rPr>
        <w:t xml:space="preserve">s to create a setting on a medieval feast and involved peer assessment through use of a quiz and self-assessment though use of an exit </w:t>
      </w:r>
      <w:r w:rsidR="00785797">
        <w:rPr>
          <w:rFonts w:ascii="Times New Roman" w:hAnsi="Times New Roman" w:cs="Times New Roman"/>
          <w:sz w:val="24"/>
          <w:szCs w:val="24"/>
        </w:rPr>
        <w:t>ticket.</w:t>
      </w:r>
      <w:r w:rsidR="006E51EF">
        <w:rPr>
          <w:rFonts w:ascii="Times New Roman" w:hAnsi="Times New Roman" w:cs="Times New Roman"/>
          <w:sz w:val="24"/>
          <w:szCs w:val="24"/>
        </w:rPr>
        <w:t xml:space="preserve"> </w:t>
      </w:r>
      <w:r w:rsidR="008244D0">
        <w:rPr>
          <w:rFonts w:ascii="Times New Roman" w:hAnsi="Times New Roman" w:cs="Times New Roman"/>
          <w:sz w:val="24"/>
          <w:szCs w:val="24"/>
        </w:rPr>
        <w:t>The target children for lesson 2</w:t>
      </w:r>
      <w:r w:rsidR="00C1045D">
        <w:rPr>
          <w:rFonts w:ascii="Times New Roman" w:hAnsi="Times New Roman" w:cs="Times New Roman"/>
          <w:sz w:val="24"/>
          <w:szCs w:val="24"/>
        </w:rPr>
        <w:t xml:space="preserve"> will be referred to as child four, five and six for the purpose of this rese</w:t>
      </w:r>
      <w:r w:rsidR="004059AA">
        <w:rPr>
          <w:rFonts w:ascii="Times New Roman" w:hAnsi="Times New Roman" w:cs="Times New Roman"/>
          <w:sz w:val="24"/>
          <w:szCs w:val="24"/>
        </w:rPr>
        <w:t>arch in line with the BERA (2018</w:t>
      </w:r>
      <w:r w:rsidR="00C1045D">
        <w:rPr>
          <w:rFonts w:ascii="Times New Roman" w:hAnsi="Times New Roman" w:cs="Times New Roman"/>
          <w:sz w:val="24"/>
          <w:szCs w:val="24"/>
        </w:rPr>
        <w:t xml:space="preserve">) guidelines. </w:t>
      </w:r>
    </w:p>
    <w:p w:rsidR="00573481" w:rsidRDefault="003C2F5A" w:rsidP="00573481">
      <w:pPr>
        <w:spacing w:line="480" w:lineRule="auto"/>
        <w:rPr>
          <w:rFonts w:ascii="Times New Roman" w:hAnsi="Times New Roman" w:cs="Times New Roman"/>
          <w:sz w:val="24"/>
          <w:szCs w:val="24"/>
        </w:rPr>
      </w:pPr>
      <w:r w:rsidRPr="00573481">
        <w:rPr>
          <w:rFonts w:ascii="Times New Roman" w:hAnsi="Times New Roman" w:cs="Times New Roman"/>
          <w:sz w:val="24"/>
          <w:szCs w:val="24"/>
        </w:rPr>
        <w:tab/>
        <w:t>With regards to</w:t>
      </w:r>
      <w:r w:rsidR="00573481" w:rsidRPr="00573481">
        <w:rPr>
          <w:rFonts w:ascii="Times New Roman" w:hAnsi="Times New Roman" w:cs="Times New Roman"/>
          <w:sz w:val="24"/>
          <w:szCs w:val="24"/>
        </w:rPr>
        <w:t xml:space="preserve"> the peer assessmen</w:t>
      </w:r>
      <w:r w:rsidR="00FE51A4">
        <w:rPr>
          <w:rFonts w:ascii="Times New Roman" w:hAnsi="Times New Roman" w:cs="Times New Roman"/>
          <w:sz w:val="24"/>
          <w:szCs w:val="24"/>
        </w:rPr>
        <w:t>t activity</w:t>
      </w:r>
      <w:r w:rsidR="00F539FE">
        <w:rPr>
          <w:rFonts w:ascii="Times New Roman" w:hAnsi="Times New Roman" w:cs="Times New Roman"/>
          <w:sz w:val="24"/>
          <w:szCs w:val="24"/>
        </w:rPr>
        <w:t>,</w:t>
      </w:r>
      <w:r w:rsidR="006E51EF">
        <w:rPr>
          <w:rFonts w:ascii="Times New Roman" w:hAnsi="Times New Roman" w:cs="Times New Roman"/>
          <w:sz w:val="24"/>
          <w:szCs w:val="24"/>
        </w:rPr>
        <w:t xml:space="preserve"> the children completed a quiz and then had their friend peer mark their work. </w:t>
      </w:r>
      <w:r w:rsidR="00E75B25">
        <w:rPr>
          <w:rFonts w:ascii="Times New Roman" w:hAnsi="Times New Roman" w:cs="Times New Roman"/>
          <w:sz w:val="24"/>
          <w:szCs w:val="24"/>
        </w:rPr>
        <w:t>I observed this AFL</w:t>
      </w:r>
      <w:r w:rsidR="00F539FE">
        <w:rPr>
          <w:rFonts w:ascii="Times New Roman" w:hAnsi="Times New Roman" w:cs="Times New Roman"/>
          <w:sz w:val="24"/>
          <w:szCs w:val="24"/>
        </w:rPr>
        <w:t xml:space="preserve"> strategy being carried out in my </w:t>
      </w:r>
      <w:r w:rsidR="00F539FE">
        <w:rPr>
          <w:rFonts w:ascii="Times New Roman" w:hAnsi="Times New Roman" w:cs="Times New Roman"/>
          <w:sz w:val="24"/>
          <w:szCs w:val="24"/>
        </w:rPr>
        <w:lastRenderedPageBreak/>
        <w:t>research partner’s classroom</w:t>
      </w:r>
      <w:r w:rsidR="00F52153">
        <w:rPr>
          <w:rFonts w:ascii="Times New Roman" w:hAnsi="Times New Roman" w:cs="Times New Roman"/>
          <w:sz w:val="24"/>
          <w:szCs w:val="24"/>
        </w:rPr>
        <w:t xml:space="preserve"> and it quickly became apparent of the contrast to my reception class</w:t>
      </w:r>
      <w:r w:rsidR="0063154F">
        <w:rPr>
          <w:rFonts w:ascii="Times New Roman" w:hAnsi="Times New Roman" w:cs="Times New Roman"/>
          <w:sz w:val="24"/>
          <w:szCs w:val="24"/>
        </w:rPr>
        <w:t xml:space="preserve"> in lesson study 1.</w:t>
      </w:r>
      <w:r w:rsidR="00F539FE">
        <w:rPr>
          <w:rFonts w:ascii="Times New Roman" w:hAnsi="Times New Roman" w:cs="Times New Roman"/>
          <w:sz w:val="24"/>
          <w:szCs w:val="24"/>
        </w:rPr>
        <w:t xml:space="preserve"> </w:t>
      </w:r>
      <w:r w:rsidR="006E51EF">
        <w:rPr>
          <w:rFonts w:ascii="Times New Roman" w:hAnsi="Times New Roman" w:cs="Times New Roman"/>
          <w:sz w:val="24"/>
          <w:szCs w:val="24"/>
        </w:rPr>
        <w:t xml:space="preserve">This </w:t>
      </w:r>
      <w:r w:rsidR="00F62C51">
        <w:rPr>
          <w:rFonts w:ascii="Times New Roman" w:hAnsi="Times New Roman" w:cs="Times New Roman"/>
          <w:sz w:val="24"/>
          <w:szCs w:val="24"/>
        </w:rPr>
        <w:t>was an interesting observation</w:t>
      </w:r>
      <w:r w:rsidR="006E51EF">
        <w:rPr>
          <w:rFonts w:ascii="Times New Roman" w:hAnsi="Times New Roman" w:cs="Times New Roman"/>
          <w:sz w:val="24"/>
          <w:szCs w:val="24"/>
        </w:rPr>
        <w:t xml:space="preserve"> as it appears that the children fully enjoyed this task. As this is a year three class, the children were able to have informed discussions surrounding the peer assessment task. This task </w:t>
      </w:r>
      <w:r w:rsidR="00E41A52">
        <w:rPr>
          <w:rFonts w:ascii="Times New Roman" w:hAnsi="Times New Roman" w:cs="Times New Roman"/>
          <w:sz w:val="24"/>
          <w:szCs w:val="24"/>
        </w:rPr>
        <w:t>provides</w:t>
      </w:r>
      <w:r w:rsidR="006E51EF">
        <w:rPr>
          <w:rFonts w:ascii="Times New Roman" w:hAnsi="Times New Roman" w:cs="Times New Roman"/>
          <w:sz w:val="24"/>
          <w:szCs w:val="24"/>
        </w:rPr>
        <w:t xml:space="preserve"> them with the opportunity to give both positive feedback and constructive criticism with regards to their work. </w:t>
      </w:r>
      <w:r w:rsidR="00E41A52">
        <w:rPr>
          <w:rFonts w:ascii="Times New Roman" w:hAnsi="Times New Roman" w:cs="Times New Roman"/>
          <w:sz w:val="24"/>
          <w:szCs w:val="24"/>
        </w:rPr>
        <w:t xml:space="preserve">It was interesting to see the children seeking approval and praise from their peers and </w:t>
      </w:r>
      <w:r w:rsidR="0086587A">
        <w:rPr>
          <w:rFonts w:ascii="Times New Roman" w:hAnsi="Times New Roman" w:cs="Times New Roman"/>
          <w:sz w:val="24"/>
          <w:szCs w:val="24"/>
        </w:rPr>
        <w:t xml:space="preserve">they also </w:t>
      </w:r>
      <w:r w:rsidR="00E41A52">
        <w:rPr>
          <w:rFonts w:ascii="Times New Roman" w:hAnsi="Times New Roman" w:cs="Times New Roman"/>
          <w:sz w:val="24"/>
          <w:szCs w:val="24"/>
        </w:rPr>
        <w:t xml:space="preserve">appeared to enjoy the opportunity to </w:t>
      </w:r>
      <w:r w:rsidR="0086587A">
        <w:rPr>
          <w:rFonts w:ascii="Times New Roman" w:hAnsi="Times New Roman" w:cs="Times New Roman"/>
          <w:sz w:val="24"/>
          <w:szCs w:val="24"/>
        </w:rPr>
        <w:t>obtain</w:t>
      </w:r>
      <w:r w:rsidR="00E41A52">
        <w:rPr>
          <w:rFonts w:ascii="Times New Roman" w:hAnsi="Times New Roman" w:cs="Times New Roman"/>
          <w:sz w:val="24"/>
          <w:szCs w:val="24"/>
        </w:rPr>
        <w:t xml:space="preserve"> feedback from their peers as opposed to from their teachers. This also lead to the children wanting to share their work to the whole class and not just the person sitting next to them. </w:t>
      </w:r>
      <w:r w:rsidR="00F539FE">
        <w:rPr>
          <w:rFonts w:ascii="Times New Roman" w:hAnsi="Times New Roman" w:cs="Times New Roman"/>
          <w:sz w:val="24"/>
          <w:szCs w:val="24"/>
        </w:rPr>
        <w:t xml:space="preserve">The children were generally positive when giving feedback and were mature enough to not be </w:t>
      </w:r>
      <w:r w:rsidR="00813A39">
        <w:rPr>
          <w:rFonts w:ascii="Times New Roman" w:hAnsi="Times New Roman" w:cs="Times New Roman"/>
          <w:sz w:val="24"/>
          <w:szCs w:val="24"/>
        </w:rPr>
        <w:t xml:space="preserve">too </w:t>
      </w:r>
      <w:r w:rsidR="00F539FE">
        <w:rPr>
          <w:rFonts w:ascii="Times New Roman" w:hAnsi="Times New Roman" w:cs="Times New Roman"/>
          <w:sz w:val="24"/>
          <w:szCs w:val="24"/>
        </w:rPr>
        <w:t xml:space="preserve">critical of their </w:t>
      </w:r>
      <w:r w:rsidR="00D8699F">
        <w:rPr>
          <w:rFonts w:ascii="Times New Roman" w:hAnsi="Times New Roman" w:cs="Times New Roman"/>
          <w:sz w:val="24"/>
          <w:szCs w:val="24"/>
        </w:rPr>
        <w:t>peer’s</w:t>
      </w:r>
      <w:r w:rsidR="00F539FE">
        <w:rPr>
          <w:rFonts w:ascii="Times New Roman" w:hAnsi="Times New Roman" w:cs="Times New Roman"/>
          <w:sz w:val="24"/>
          <w:szCs w:val="24"/>
        </w:rPr>
        <w:t xml:space="preserve"> work, but provide constructive criticism. The instant feedback also led me to see that </w:t>
      </w:r>
      <w:r w:rsidR="00D8699F">
        <w:rPr>
          <w:rFonts w:ascii="Times New Roman" w:hAnsi="Times New Roman" w:cs="Times New Roman"/>
          <w:sz w:val="24"/>
          <w:szCs w:val="24"/>
        </w:rPr>
        <w:t xml:space="preserve">the children would make changes to their work in light of the feedback that their peer had given them. </w:t>
      </w:r>
      <w:r w:rsidR="00B82E2E">
        <w:rPr>
          <w:rFonts w:ascii="Times New Roman" w:hAnsi="Times New Roman" w:cs="Times New Roman"/>
          <w:sz w:val="24"/>
          <w:szCs w:val="24"/>
        </w:rPr>
        <w:t xml:space="preserve">This was a positive observation and the children appeared to thrive on discussing their work and giving feedback to their peers. </w:t>
      </w:r>
      <w:r w:rsidR="00A908D7">
        <w:rPr>
          <w:rFonts w:ascii="Times New Roman" w:hAnsi="Times New Roman" w:cs="Times New Roman"/>
          <w:sz w:val="24"/>
          <w:szCs w:val="24"/>
        </w:rPr>
        <w:t xml:space="preserve">It appeared to be appropriate to do this half way through the lesson as it acted as a ‘break’ in the task they were doing. </w:t>
      </w:r>
    </w:p>
    <w:p w:rsidR="00107288" w:rsidRDefault="006553AC" w:rsidP="00107288">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w:t>
      </w:r>
      <w:r w:rsidR="00813A39">
        <w:rPr>
          <w:rFonts w:ascii="Times New Roman" w:hAnsi="Times New Roman" w:cs="Times New Roman"/>
          <w:sz w:val="24"/>
          <w:szCs w:val="24"/>
        </w:rPr>
        <w:t>self-assessment acti</w:t>
      </w:r>
      <w:r w:rsidR="000152BE">
        <w:rPr>
          <w:rFonts w:ascii="Times New Roman" w:hAnsi="Times New Roman" w:cs="Times New Roman"/>
          <w:sz w:val="24"/>
          <w:szCs w:val="24"/>
        </w:rPr>
        <w:t xml:space="preserve">vity of exit tickets </w:t>
      </w:r>
      <w:r w:rsidR="00C35F02">
        <w:rPr>
          <w:rFonts w:ascii="Times New Roman" w:hAnsi="Times New Roman" w:cs="Times New Roman"/>
          <w:sz w:val="24"/>
          <w:szCs w:val="24"/>
        </w:rPr>
        <w:t xml:space="preserve">was </w:t>
      </w:r>
      <w:r w:rsidR="000152BE">
        <w:rPr>
          <w:rFonts w:ascii="Times New Roman" w:hAnsi="Times New Roman" w:cs="Times New Roman"/>
          <w:sz w:val="24"/>
          <w:szCs w:val="24"/>
        </w:rPr>
        <w:t xml:space="preserve">again </w:t>
      </w:r>
      <w:r>
        <w:rPr>
          <w:rFonts w:ascii="Times New Roman" w:hAnsi="Times New Roman" w:cs="Times New Roman"/>
          <w:sz w:val="24"/>
          <w:szCs w:val="24"/>
        </w:rPr>
        <w:t>contrasting to that of lesson study 1, as the children we ab</w:t>
      </w:r>
      <w:r w:rsidR="00107288">
        <w:rPr>
          <w:rFonts w:ascii="Times New Roman" w:hAnsi="Times New Roman" w:cs="Times New Roman"/>
          <w:sz w:val="24"/>
          <w:szCs w:val="24"/>
        </w:rPr>
        <w:t>le to engage extremely well in this task. At the end of the lesson we collected the children’s exit tickets and we looked at their answers in order to reflect on whether this was an effective assessment strategy. They were able to write their answers on the exit card and it is clear that they took time to consider their thoughts with regards to the lesson. They coloured in the smiley faces to indicate how they found the lesson. As far as the process of reflection goes, it was apparent that the children enjoyed the exit tickets.</w:t>
      </w:r>
      <w:r w:rsidR="00C35F02">
        <w:rPr>
          <w:rFonts w:ascii="Times New Roman" w:hAnsi="Times New Roman" w:cs="Times New Roman"/>
          <w:sz w:val="24"/>
          <w:szCs w:val="24"/>
        </w:rPr>
        <w:t xml:space="preserve"> As a whole class, there appeared to be enthusiasm and discussion around the questions presented on the exit ticket.</w:t>
      </w:r>
      <w:r w:rsidR="00107288">
        <w:rPr>
          <w:rFonts w:ascii="Times New Roman" w:hAnsi="Times New Roman" w:cs="Times New Roman"/>
          <w:sz w:val="24"/>
          <w:szCs w:val="24"/>
        </w:rPr>
        <w:t xml:space="preserve"> </w:t>
      </w:r>
      <w:r w:rsidR="008E40A6">
        <w:rPr>
          <w:rFonts w:ascii="Times New Roman" w:hAnsi="Times New Roman" w:cs="Times New Roman"/>
          <w:sz w:val="24"/>
          <w:szCs w:val="24"/>
        </w:rPr>
        <w:t xml:space="preserve">During </w:t>
      </w:r>
      <w:r w:rsidR="00107288">
        <w:rPr>
          <w:rFonts w:ascii="Times New Roman" w:hAnsi="Times New Roman" w:cs="Times New Roman"/>
          <w:sz w:val="24"/>
          <w:szCs w:val="24"/>
        </w:rPr>
        <w:t xml:space="preserve">the interview we took time to find out more about how the found this self-assessment strategy. </w:t>
      </w:r>
    </w:p>
    <w:p w:rsidR="003C2F5A" w:rsidRDefault="003C2F5A" w:rsidP="00C93BD5">
      <w:pPr>
        <w:spacing w:line="480" w:lineRule="auto"/>
        <w:ind w:firstLine="720"/>
        <w:rPr>
          <w:rFonts w:ascii="Times New Roman" w:hAnsi="Times New Roman" w:cs="Times New Roman"/>
          <w:sz w:val="24"/>
          <w:szCs w:val="24"/>
        </w:rPr>
      </w:pPr>
      <w:r w:rsidRPr="00573481">
        <w:rPr>
          <w:rFonts w:ascii="Times New Roman" w:hAnsi="Times New Roman" w:cs="Times New Roman"/>
          <w:sz w:val="24"/>
          <w:szCs w:val="24"/>
        </w:rPr>
        <w:lastRenderedPageBreak/>
        <w:t>With regards to the inte</w:t>
      </w:r>
      <w:r w:rsidR="00110D59">
        <w:rPr>
          <w:rFonts w:ascii="Times New Roman" w:hAnsi="Times New Roman" w:cs="Times New Roman"/>
          <w:sz w:val="24"/>
          <w:szCs w:val="24"/>
        </w:rPr>
        <w:t>rview at the end of the lesson,</w:t>
      </w:r>
      <w:r w:rsidRPr="00573481">
        <w:rPr>
          <w:rFonts w:ascii="Times New Roman" w:hAnsi="Times New Roman" w:cs="Times New Roman"/>
          <w:sz w:val="24"/>
          <w:szCs w:val="24"/>
        </w:rPr>
        <w:t xml:space="preserve"> the children were able to give some positive and interesting feedback</w:t>
      </w:r>
      <w:r w:rsidR="00110D59">
        <w:rPr>
          <w:rFonts w:ascii="Times New Roman" w:hAnsi="Times New Roman" w:cs="Times New Roman"/>
          <w:sz w:val="24"/>
          <w:szCs w:val="24"/>
        </w:rPr>
        <w:t xml:space="preserve"> and took their time when considering this</w:t>
      </w:r>
      <w:r w:rsidRPr="00573481">
        <w:rPr>
          <w:rFonts w:ascii="Times New Roman" w:hAnsi="Times New Roman" w:cs="Times New Roman"/>
          <w:sz w:val="24"/>
          <w:szCs w:val="24"/>
        </w:rPr>
        <w:t xml:space="preserve">. </w:t>
      </w:r>
      <w:r w:rsidR="00573481" w:rsidRPr="00573481">
        <w:rPr>
          <w:rFonts w:ascii="Times New Roman" w:hAnsi="Times New Roman" w:cs="Times New Roman"/>
          <w:sz w:val="24"/>
          <w:szCs w:val="24"/>
        </w:rPr>
        <w:t xml:space="preserve">This was a useful way to find out how the children felt about our chosen </w:t>
      </w:r>
      <w:r w:rsidR="00E75B25">
        <w:rPr>
          <w:rFonts w:ascii="Times New Roman" w:hAnsi="Times New Roman" w:cs="Times New Roman"/>
          <w:sz w:val="24"/>
          <w:szCs w:val="24"/>
        </w:rPr>
        <w:t>AFL</w:t>
      </w:r>
      <w:r w:rsidR="00573481" w:rsidRPr="00573481">
        <w:rPr>
          <w:rFonts w:ascii="Times New Roman" w:hAnsi="Times New Roman" w:cs="Times New Roman"/>
          <w:sz w:val="24"/>
          <w:szCs w:val="24"/>
        </w:rPr>
        <w:t xml:space="preserve"> strategies</w:t>
      </w:r>
      <w:r w:rsidR="00BD18B5">
        <w:rPr>
          <w:rFonts w:ascii="Times New Roman" w:hAnsi="Times New Roman" w:cs="Times New Roman"/>
          <w:sz w:val="24"/>
          <w:szCs w:val="24"/>
        </w:rPr>
        <w:t xml:space="preserve"> in a little more detail</w:t>
      </w:r>
      <w:r w:rsidRPr="00573481">
        <w:rPr>
          <w:rFonts w:ascii="Times New Roman" w:hAnsi="Times New Roman" w:cs="Times New Roman"/>
          <w:sz w:val="24"/>
          <w:szCs w:val="24"/>
        </w:rPr>
        <w:t xml:space="preserve">. </w:t>
      </w:r>
      <w:r w:rsidR="006553AC">
        <w:rPr>
          <w:rFonts w:ascii="Times New Roman" w:hAnsi="Times New Roman" w:cs="Times New Roman"/>
          <w:sz w:val="24"/>
          <w:szCs w:val="24"/>
        </w:rPr>
        <w:t xml:space="preserve">They allowed each other to take turn in answering questions and provided mature answers. </w:t>
      </w:r>
      <w:r w:rsidRPr="00573481">
        <w:rPr>
          <w:rFonts w:ascii="Times New Roman" w:hAnsi="Times New Roman" w:cs="Times New Roman"/>
          <w:sz w:val="24"/>
          <w:szCs w:val="24"/>
        </w:rPr>
        <w:t xml:space="preserve">Firstly, the children advised that they enjoyed the exit card </w:t>
      </w:r>
      <w:r w:rsidR="00573481" w:rsidRPr="00573481">
        <w:rPr>
          <w:rFonts w:ascii="Times New Roman" w:hAnsi="Times New Roman" w:cs="Times New Roman"/>
          <w:sz w:val="24"/>
          <w:szCs w:val="24"/>
        </w:rPr>
        <w:t xml:space="preserve">self-assessment </w:t>
      </w:r>
      <w:r w:rsidRPr="00573481">
        <w:rPr>
          <w:rFonts w:ascii="Times New Roman" w:hAnsi="Times New Roman" w:cs="Times New Roman"/>
          <w:sz w:val="24"/>
          <w:szCs w:val="24"/>
        </w:rPr>
        <w:t xml:space="preserve">aspect of the lesson. When asked why they liked them the children advised that they found having questions on the exit cards useful as it meant that they knew exactly what to think about when self-assessing. They also advised that </w:t>
      </w:r>
      <w:r w:rsidR="005B228F" w:rsidRPr="00573481">
        <w:rPr>
          <w:rFonts w:ascii="Times New Roman" w:hAnsi="Times New Roman" w:cs="Times New Roman"/>
          <w:sz w:val="24"/>
          <w:szCs w:val="24"/>
        </w:rPr>
        <w:t xml:space="preserve">that colouring in the smiley face on the exit card was a useful way to tell the teacher how they felt the lesson had gone. </w:t>
      </w:r>
      <w:r w:rsidR="00BF20B3" w:rsidRPr="00573481">
        <w:rPr>
          <w:rFonts w:ascii="Times New Roman" w:hAnsi="Times New Roman" w:cs="Times New Roman"/>
          <w:sz w:val="24"/>
          <w:szCs w:val="24"/>
        </w:rPr>
        <w:t xml:space="preserve">However, one child stated that he did not find the exit card a useful way to explain what he needed to do next. However, he did not elaborate on his answer. </w:t>
      </w:r>
      <w:r w:rsidR="0049344C">
        <w:rPr>
          <w:rFonts w:ascii="Times New Roman" w:hAnsi="Times New Roman" w:cs="Times New Roman"/>
          <w:sz w:val="24"/>
          <w:szCs w:val="24"/>
        </w:rPr>
        <w:t xml:space="preserve">This was an interesting finding as this is similar to what </w:t>
      </w:r>
      <w:r w:rsidR="004D4CDC">
        <w:rPr>
          <w:rFonts w:ascii="Times New Roman" w:hAnsi="Times New Roman" w:cs="Times New Roman"/>
          <w:sz w:val="24"/>
          <w:szCs w:val="24"/>
        </w:rPr>
        <w:t>happened when interviewing the r</w:t>
      </w:r>
      <w:r w:rsidR="0049344C">
        <w:rPr>
          <w:rFonts w:ascii="Times New Roman" w:hAnsi="Times New Roman" w:cs="Times New Roman"/>
          <w:sz w:val="24"/>
          <w:szCs w:val="24"/>
        </w:rPr>
        <w:t>eception pupils which indicates that if the child is not willing to answer, interviews do not necessarily provide the desired feedback regardless of age.</w:t>
      </w:r>
      <w:r w:rsidR="0082076B">
        <w:rPr>
          <w:rFonts w:ascii="Times New Roman" w:hAnsi="Times New Roman" w:cs="Times New Roman"/>
          <w:sz w:val="24"/>
          <w:szCs w:val="24"/>
        </w:rPr>
        <w:t xml:space="preserve"> </w:t>
      </w:r>
      <w:r w:rsidR="00316D97" w:rsidRPr="00573481">
        <w:rPr>
          <w:rFonts w:ascii="Times New Roman" w:hAnsi="Times New Roman" w:cs="Times New Roman"/>
          <w:sz w:val="24"/>
          <w:szCs w:val="24"/>
        </w:rPr>
        <w:t xml:space="preserve">When we asked the children what they would change about the exit tickets, they advised that they would prefer the ticket to have been bigger so that they had </w:t>
      </w:r>
      <w:r w:rsidR="00573481" w:rsidRPr="00573481">
        <w:rPr>
          <w:rFonts w:ascii="Times New Roman" w:hAnsi="Times New Roman" w:cs="Times New Roman"/>
          <w:sz w:val="24"/>
          <w:szCs w:val="24"/>
        </w:rPr>
        <w:t xml:space="preserve">more room to write their answers. </w:t>
      </w:r>
      <w:r w:rsidR="00573481">
        <w:rPr>
          <w:rFonts w:ascii="Times New Roman" w:hAnsi="Times New Roman" w:cs="Times New Roman"/>
          <w:sz w:val="24"/>
          <w:szCs w:val="24"/>
        </w:rPr>
        <w:t xml:space="preserve">They said they enjoyed writing their answers down as opposed to verbally telling the teachers what they found difficult about the lesson. </w:t>
      </w:r>
    </w:p>
    <w:p w:rsidR="0058341C" w:rsidRPr="00C93BD5" w:rsidRDefault="0058341C" w:rsidP="00C93BD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light of these findings, it would seem that our AFL strategies were highly appropriate for a year three class and encouraged discussion, reflection and enthusiasm in the pupils. The children advised that they would enjoy doing particularly the exit ticket again in the future so this is certainly something I would consider in my future teaching practice. </w:t>
      </w:r>
    </w:p>
    <w:p w:rsidR="007B4FA0" w:rsidRPr="009A3A71" w:rsidRDefault="00024981" w:rsidP="0049344C">
      <w:pPr>
        <w:spacing w:line="480" w:lineRule="auto"/>
        <w:rPr>
          <w:rFonts w:ascii="Times New Roman" w:hAnsi="Times New Roman" w:cs="Times New Roman"/>
          <w:b/>
          <w:sz w:val="24"/>
          <w:szCs w:val="24"/>
          <w:u w:val="single"/>
        </w:rPr>
      </w:pPr>
      <w:r w:rsidRPr="009A3A71">
        <w:rPr>
          <w:rFonts w:ascii="Times New Roman" w:hAnsi="Times New Roman" w:cs="Times New Roman"/>
          <w:b/>
          <w:sz w:val="24"/>
          <w:szCs w:val="24"/>
          <w:u w:val="single"/>
        </w:rPr>
        <w:t>Discussion of research findings in relation to related literature and research</w:t>
      </w:r>
    </w:p>
    <w:p w:rsidR="00AA0099" w:rsidRPr="007B4FA0" w:rsidRDefault="005F6A1E" w:rsidP="00F4449C">
      <w:pPr>
        <w:spacing w:line="480" w:lineRule="auto"/>
        <w:ind w:firstLine="720"/>
        <w:rPr>
          <w:rFonts w:ascii="Times New Roman" w:hAnsi="Times New Roman" w:cs="Times New Roman"/>
          <w:b/>
          <w:color w:val="FF0000"/>
          <w:sz w:val="24"/>
          <w:szCs w:val="24"/>
          <w:u w:val="single"/>
        </w:rPr>
      </w:pPr>
      <w:r w:rsidRPr="0049344C">
        <w:rPr>
          <w:rFonts w:ascii="Times New Roman" w:hAnsi="Times New Roman" w:cs="Times New Roman"/>
          <w:sz w:val="24"/>
          <w:szCs w:val="24"/>
        </w:rPr>
        <w:t>Following this research, it was interesting to look back at the previous literature we found in</w:t>
      </w:r>
      <w:r w:rsidR="001828CF" w:rsidRPr="0049344C">
        <w:rPr>
          <w:rFonts w:ascii="Times New Roman" w:hAnsi="Times New Roman" w:cs="Times New Roman"/>
          <w:sz w:val="24"/>
          <w:szCs w:val="24"/>
        </w:rPr>
        <w:t xml:space="preserve"> the field of </w:t>
      </w:r>
      <w:r w:rsidR="00E75B25">
        <w:rPr>
          <w:rFonts w:ascii="Times New Roman" w:hAnsi="Times New Roman" w:cs="Times New Roman"/>
          <w:sz w:val="24"/>
          <w:szCs w:val="24"/>
        </w:rPr>
        <w:t>AFL</w:t>
      </w:r>
      <w:r w:rsidR="001828CF" w:rsidRPr="0049344C">
        <w:rPr>
          <w:rFonts w:ascii="Times New Roman" w:hAnsi="Times New Roman" w:cs="Times New Roman"/>
          <w:sz w:val="24"/>
          <w:szCs w:val="24"/>
        </w:rPr>
        <w:t xml:space="preserve"> and compare </w:t>
      </w:r>
      <w:r w:rsidR="00442596">
        <w:rPr>
          <w:rFonts w:ascii="Times New Roman" w:hAnsi="Times New Roman" w:cs="Times New Roman"/>
          <w:sz w:val="24"/>
          <w:szCs w:val="24"/>
        </w:rPr>
        <w:t>our primary data with secondary data</w:t>
      </w:r>
      <w:r w:rsidR="001828CF" w:rsidRPr="0049344C">
        <w:rPr>
          <w:rFonts w:ascii="Times New Roman" w:hAnsi="Times New Roman" w:cs="Times New Roman"/>
          <w:sz w:val="24"/>
          <w:szCs w:val="24"/>
        </w:rPr>
        <w:t>.</w:t>
      </w:r>
      <w:r w:rsidRPr="0049344C">
        <w:rPr>
          <w:rFonts w:ascii="Times New Roman" w:hAnsi="Times New Roman" w:cs="Times New Roman"/>
          <w:sz w:val="24"/>
          <w:szCs w:val="24"/>
        </w:rPr>
        <w:t xml:space="preserve"> </w:t>
      </w:r>
      <w:r w:rsidR="00AA0099" w:rsidRPr="0049344C">
        <w:rPr>
          <w:rFonts w:ascii="Times New Roman" w:hAnsi="Times New Roman" w:cs="Times New Roman"/>
          <w:sz w:val="24"/>
          <w:szCs w:val="24"/>
        </w:rPr>
        <w:t xml:space="preserve">With regards to </w:t>
      </w:r>
      <w:r w:rsidR="00AA0099" w:rsidRPr="0049344C">
        <w:rPr>
          <w:rFonts w:ascii="Times New Roman" w:hAnsi="Times New Roman" w:cs="Times New Roman"/>
          <w:sz w:val="24"/>
          <w:szCs w:val="24"/>
        </w:rPr>
        <w:lastRenderedPageBreak/>
        <w:t>lesson study 1</w:t>
      </w:r>
      <w:r w:rsidR="00E4467F">
        <w:rPr>
          <w:rFonts w:ascii="Times New Roman" w:hAnsi="Times New Roman" w:cs="Times New Roman"/>
          <w:sz w:val="24"/>
          <w:szCs w:val="24"/>
        </w:rPr>
        <w:t xml:space="preserve"> in the reception class</w:t>
      </w:r>
      <w:r w:rsidR="009B21C9" w:rsidRPr="0049344C">
        <w:rPr>
          <w:rFonts w:ascii="Times New Roman" w:hAnsi="Times New Roman" w:cs="Times New Roman"/>
          <w:sz w:val="24"/>
          <w:szCs w:val="24"/>
        </w:rPr>
        <w:t>, we did not find that we we</w:t>
      </w:r>
      <w:r w:rsidR="00050322">
        <w:rPr>
          <w:rFonts w:ascii="Times New Roman" w:hAnsi="Times New Roman" w:cs="Times New Roman"/>
          <w:sz w:val="24"/>
          <w:szCs w:val="24"/>
        </w:rPr>
        <w:t xml:space="preserve">re able to observe the benefits </w:t>
      </w:r>
      <w:r w:rsidR="00154C40">
        <w:rPr>
          <w:rFonts w:ascii="Times New Roman" w:hAnsi="Times New Roman" w:cs="Times New Roman"/>
          <w:sz w:val="24"/>
          <w:szCs w:val="24"/>
        </w:rPr>
        <w:t>of</w:t>
      </w:r>
      <w:r w:rsidR="00050322">
        <w:rPr>
          <w:rFonts w:ascii="Times New Roman" w:hAnsi="Times New Roman" w:cs="Times New Roman"/>
          <w:sz w:val="24"/>
          <w:szCs w:val="24"/>
        </w:rPr>
        <w:t xml:space="preserve"> peer and self-assessment that we found was discussed in previous literature. </w:t>
      </w:r>
      <w:r w:rsidR="009B21C9" w:rsidRPr="0049344C">
        <w:rPr>
          <w:rFonts w:ascii="Times New Roman" w:hAnsi="Times New Roman" w:cs="Times New Roman"/>
          <w:sz w:val="24"/>
          <w:szCs w:val="24"/>
        </w:rPr>
        <w:t>Reverting back to what Hattie and Clarke (2019, p.17) stated; ‘feedback is information about the task that fills a gap between what is understood and what is aimed to be understood’. However, our strategies did not allow for this as we simply did not get the desired engagement or feedback from the children when peer assessing or self-assessing or during the interview.</w:t>
      </w:r>
      <w:r w:rsidR="00050322">
        <w:rPr>
          <w:rFonts w:ascii="Times New Roman" w:hAnsi="Times New Roman" w:cs="Times New Roman"/>
          <w:sz w:val="24"/>
          <w:szCs w:val="24"/>
        </w:rPr>
        <w:t xml:space="preserve"> In particular, as previously </w:t>
      </w:r>
      <w:r w:rsidR="00154C40">
        <w:rPr>
          <w:rFonts w:ascii="Times New Roman" w:hAnsi="Times New Roman" w:cs="Times New Roman"/>
          <w:sz w:val="24"/>
          <w:szCs w:val="24"/>
        </w:rPr>
        <w:t>noted</w:t>
      </w:r>
      <w:r w:rsidR="00050322">
        <w:rPr>
          <w:rFonts w:ascii="Times New Roman" w:hAnsi="Times New Roman" w:cs="Times New Roman"/>
          <w:sz w:val="24"/>
          <w:szCs w:val="24"/>
        </w:rPr>
        <w:t>, when peer assessing the children did not really realise that it was their peers work that they were marking.</w:t>
      </w:r>
      <w:r w:rsidR="009B21C9" w:rsidRPr="0049344C">
        <w:rPr>
          <w:rFonts w:ascii="Times New Roman" w:hAnsi="Times New Roman" w:cs="Times New Roman"/>
          <w:sz w:val="24"/>
          <w:szCs w:val="24"/>
        </w:rPr>
        <w:t xml:space="preserve"> </w:t>
      </w:r>
      <w:r w:rsidR="00050322">
        <w:rPr>
          <w:rFonts w:ascii="Times New Roman" w:hAnsi="Times New Roman" w:cs="Times New Roman"/>
          <w:sz w:val="24"/>
          <w:szCs w:val="24"/>
        </w:rPr>
        <w:t>W</w:t>
      </w:r>
      <w:r w:rsidR="007C58DF" w:rsidRPr="0049344C">
        <w:rPr>
          <w:rFonts w:ascii="Times New Roman" w:hAnsi="Times New Roman" w:cs="Times New Roman"/>
          <w:sz w:val="24"/>
          <w:szCs w:val="24"/>
        </w:rPr>
        <w:t xml:space="preserve">e </w:t>
      </w:r>
      <w:r w:rsidR="00050322">
        <w:rPr>
          <w:rFonts w:ascii="Times New Roman" w:hAnsi="Times New Roman" w:cs="Times New Roman"/>
          <w:sz w:val="24"/>
          <w:szCs w:val="24"/>
        </w:rPr>
        <w:t xml:space="preserve">also </w:t>
      </w:r>
      <w:r w:rsidR="007C58DF" w:rsidRPr="0049344C">
        <w:rPr>
          <w:rFonts w:ascii="Times New Roman" w:hAnsi="Times New Roman" w:cs="Times New Roman"/>
          <w:sz w:val="24"/>
          <w:szCs w:val="24"/>
        </w:rPr>
        <w:t xml:space="preserve">anticipated the younger children </w:t>
      </w:r>
      <w:r w:rsidR="00154C40">
        <w:rPr>
          <w:rFonts w:ascii="Times New Roman" w:hAnsi="Times New Roman" w:cs="Times New Roman"/>
          <w:sz w:val="24"/>
          <w:szCs w:val="24"/>
        </w:rPr>
        <w:t>reacting negatively</w:t>
      </w:r>
      <w:r w:rsidR="007C58DF" w:rsidRPr="0049344C">
        <w:rPr>
          <w:rFonts w:ascii="Times New Roman" w:hAnsi="Times New Roman" w:cs="Times New Roman"/>
          <w:sz w:val="24"/>
          <w:szCs w:val="24"/>
        </w:rPr>
        <w:t xml:space="preserve"> if their friends were </w:t>
      </w:r>
      <w:r w:rsidR="00154C40">
        <w:rPr>
          <w:rFonts w:ascii="Times New Roman" w:hAnsi="Times New Roman" w:cs="Times New Roman"/>
          <w:sz w:val="24"/>
          <w:szCs w:val="24"/>
        </w:rPr>
        <w:t>critical</w:t>
      </w:r>
      <w:r w:rsidR="007C58DF" w:rsidRPr="0049344C">
        <w:rPr>
          <w:rFonts w:ascii="Times New Roman" w:hAnsi="Times New Roman" w:cs="Times New Roman"/>
          <w:sz w:val="24"/>
          <w:szCs w:val="24"/>
        </w:rPr>
        <w:t xml:space="preserve"> </w:t>
      </w:r>
      <w:r w:rsidR="00154C40">
        <w:rPr>
          <w:rFonts w:ascii="Times New Roman" w:hAnsi="Times New Roman" w:cs="Times New Roman"/>
          <w:sz w:val="24"/>
          <w:szCs w:val="24"/>
        </w:rPr>
        <w:t>of</w:t>
      </w:r>
      <w:r w:rsidR="007C58DF" w:rsidRPr="0049344C">
        <w:rPr>
          <w:rFonts w:ascii="Times New Roman" w:hAnsi="Times New Roman" w:cs="Times New Roman"/>
          <w:sz w:val="24"/>
          <w:szCs w:val="24"/>
        </w:rPr>
        <w:t xml:space="preserve"> their work as children are often critical of each other. These prior assumptions were supported by the views of </w:t>
      </w:r>
      <w:r w:rsidR="007C58DF" w:rsidRPr="0049344C">
        <w:rPr>
          <w:rFonts w:ascii="Times New Roman" w:hAnsi="Times New Roman" w:cs="Times New Roman"/>
          <w:sz w:val="24"/>
          <w:szCs w:val="24"/>
          <w:shd w:val="clear" w:color="auto" w:fill="FFFFFF"/>
        </w:rPr>
        <w:t>Faragher (2014, p.81) that some pupils are often critical of themselves. However, this did not a</w:t>
      </w:r>
      <w:r w:rsidR="00050322">
        <w:rPr>
          <w:rFonts w:ascii="Times New Roman" w:hAnsi="Times New Roman" w:cs="Times New Roman"/>
          <w:sz w:val="24"/>
          <w:szCs w:val="24"/>
          <w:shd w:val="clear" w:color="auto" w:fill="FFFFFF"/>
        </w:rPr>
        <w:t>ppear to be the case</w:t>
      </w:r>
      <w:r w:rsidR="00031721">
        <w:rPr>
          <w:rFonts w:ascii="Times New Roman" w:hAnsi="Times New Roman" w:cs="Times New Roman"/>
          <w:sz w:val="24"/>
          <w:szCs w:val="24"/>
          <w:shd w:val="clear" w:color="auto" w:fill="FFFFFF"/>
        </w:rPr>
        <w:t xml:space="preserve"> during our research</w:t>
      </w:r>
      <w:r w:rsidR="00050322">
        <w:rPr>
          <w:rFonts w:ascii="Times New Roman" w:hAnsi="Times New Roman" w:cs="Times New Roman"/>
          <w:sz w:val="24"/>
          <w:szCs w:val="24"/>
          <w:shd w:val="clear" w:color="auto" w:fill="FFFFFF"/>
        </w:rPr>
        <w:t>. T</w:t>
      </w:r>
      <w:r w:rsidR="007C58DF" w:rsidRPr="0049344C">
        <w:rPr>
          <w:rFonts w:ascii="Times New Roman" w:hAnsi="Times New Roman" w:cs="Times New Roman"/>
          <w:sz w:val="24"/>
          <w:szCs w:val="24"/>
          <w:shd w:val="clear" w:color="auto" w:fill="FFFFFF"/>
        </w:rPr>
        <w:t>his could be due to the fact that the children did not fully understand what it was they were doing when pe</w:t>
      </w:r>
      <w:r w:rsidR="00050322">
        <w:rPr>
          <w:rFonts w:ascii="Times New Roman" w:hAnsi="Times New Roman" w:cs="Times New Roman"/>
          <w:sz w:val="24"/>
          <w:szCs w:val="24"/>
          <w:shd w:val="clear" w:color="auto" w:fill="FFFFFF"/>
        </w:rPr>
        <w:t>er assessing due to their age. Peer assessment is clearly not something that this particular age group are familiar with.</w:t>
      </w:r>
      <w:r w:rsidR="00F4449C">
        <w:rPr>
          <w:rFonts w:ascii="Times New Roman" w:hAnsi="Times New Roman" w:cs="Times New Roman"/>
          <w:sz w:val="24"/>
          <w:szCs w:val="24"/>
        </w:rPr>
        <w:t xml:space="preserve"> W</w:t>
      </w:r>
      <w:r w:rsidR="0049344C" w:rsidRPr="0049344C">
        <w:rPr>
          <w:rFonts w:ascii="Times New Roman" w:hAnsi="Times New Roman" w:cs="Times New Roman"/>
          <w:sz w:val="24"/>
          <w:szCs w:val="24"/>
        </w:rPr>
        <w:t xml:space="preserve">e were interested to see if our findings would correspond with </w:t>
      </w:r>
      <w:r w:rsidR="0049344C" w:rsidRPr="0049344C">
        <w:rPr>
          <w:rFonts w:ascii="Times New Roman" w:hAnsi="Times New Roman" w:cs="Times New Roman"/>
          <w:sz w:val="24"/>
          <w:szCs w:val="24"/>
          <w:shd w:val="clear" w:color="auto" w:fill="FFFFFF"/>
        </w:rPr>
        <w:t>Faragher’s (2014, p.83) beliefs that peer assessment ‘helps pupils gain a clearer understanding of assessment’. However, we did not f</w:t>
      </w:r>
      <w:r w:rsidR="00C65455">
        <w:rPr>
          <w:rFonts w:ascii="Times New Roman" w:hAnsi="Times New Roman" w:cs="Times New Roman"/>
          <w:sz w:val="24"/>
          <w:szCs w:val="24"/>
          <w:shd w:val="clear" w:color="auto" w:fill="FFFFFF"/>
        </w:rPr>
        <w:t>ind this to be the case within r</w:t>
      </w:r>
      <w:r w:rsidR="0049344C" w:rsidRPr="0049344C">
        <w:rPr>
          <w:rFonts w:ascii="Times New Roman" w:hAnsi="Times New Roman" w:cs="Times New Roman"/>
          <w:sz w:val="24"/>
          <w:szCs w:val="24"/>
          <w:shd w:val="clear" w:color="auto" w:fill="FFFFFF"/>
        </w:rPr>
        <w:t xml:space="preserve">eception as the </w:t>
      </w:r>
      <w:r w:rsidR="0049344C">
        <w:rPr>
          <w:rFonts w:ascii="Times New Roman" w:hAnsi="Times New Roman" w:cs="Times New Roman"/>
          <w:sz w:val="24"/>
          <w:szCs w:val="24"/>
          <w:shd w:val="clear" w:color="auto" w:fill="FFFFFF"/>
        </w:rPr>
        <w:t>children were not showing a clear understanding of what it was they were do</w:t>
      </w:r>
      <w:r w:rsidR="00534F3E">
        <w:rPr>
          <w:rFonts w:ascii="Times New Roman" w:hAnsi="Times New Roman" w:cs="Times New Roman"/>
          <w:sz w:val="24"/>
          <w:szCs w:val="24"/>
          <w:shd w:val="clear" w:color="auto" w:fill="FFFFFF"/>
        </w:rPr>
        <w:t>ing when both peer assessing</w:t>
      </w:r>
      <w:r w:rsidR="00031721">
        <w:rPr>
          <w:rFonts w:ascii="Times New Roman" w:hAnsi="Times New Roman" w:cs="Times New Roman"/>
          <w:sz w:val="24"/>
          <w:szCs w:val="24"/>
          <w:shd w:val="clear" w:color="auto" w:fill="FFFFFF"/>
        </w:rPr>
        <w:t xml:space="preserve"> or</w:t>
      </w:r>
      <w:r w:rsidR="00534F3E">
        <w:rPr>
          <w:rFonts w:ascii="Times New Roman" w:hAnsi="Times New Roman" w:cs="Times New Roman"/>
          <w:sz w:val="24"/>
          <w:szCs w:val="24"/>
          <w:shd w:val="clear" w:color="auto" w:fill="FFFFFF"/>
        </w:rPr>
        <w:t xml:space="preserve"> self-assessing.</w:t>
      </w:r>
      <w:r w:rsidR="00F4449C">
        <w:rPr>
          <w:rFonts w:ascii="Times New Roman" w:hAnsi="Times New Roman" w:cs="Times New Roman"/>
          <w:sz w:val="24"/>
          <w:szCs w:val="24"/>
          <w:shd w:val="clear" w:color="auto" w:fill="FFFFFF"/>
        </w:rPr>
        <w:t xml:space="preserve"> With regards to our exit ticket self-assessment strategy, w</w:t>
      </w:r>
      <w:r w:rsidR="00F4449C" w:rsidRPr="0049344C">
        <w:rPr>
          <w:rFonts w:ascii="Times New Roman" w:hAnsi="Times New Roman" w:cs="Times New Roman"/>
          <w:sz w:val="24"/>
          <w:szCs w:val="24"/>
          <w:shd w:val="clear" w:color="auto" w:fill="FFFFFF"/>
        </w:rPr>
        <w:t>e unfortunately could not report the same findings of Black and William (1998), within Faragher (2014, p.81) who found that ‘children as young as five years old were successfully employing self-assessment strategies’. This was not the case during our research, but this could be due to many factors. For example, the ability of the class, what they are already familiar with and the attention span of the chosen pupils. This school in particular has many ESL children and therefore these children may have had difficulty understanding the language used during the research</w:t>
      </w:r>
      <w:r w:rsidR="00F4449C" w:rsidRPr="0049344C">
        <w:rPr>
          <w:rFonts w:ascii="Times New Roman" w:hAnsi="Times New Roman" w:cs="Times New Roman"/>
          <w:sz w:val="24"/>
          <w:szCs w:val="24"/>
        </w:rPr>
        <w:t>.</w:t>
      </w:r>
    </w:p>
    <w:p w:rsidR="002E2C14" w:rsidRDefault="00AA0099" w:rsidP="00C213C5">
      <w:pPr>
        <w:spacing w:line="480" w:lineRule="auto"/>
        <w:rPr>
          <w:rFonts w:ascii="Times New Roman" w:hAnsi="Times New Roman" w:cs="Times New Roman"/>
          <w:sz w:val="24"/>
          <w:szCs w:val="24"/>
        </w:rPr>
      </w:pPr>
      <w:r w:rsidRPr="00573481">
        <w:rPr>
          <w:rFonts w:ascii="Times New Roman" w:hAnsi="Times New Roman" w:cs="Times New Roman"/>
          <w:sz w:val="24"/>
          <w:szCs w:val="24"/>
        </w:rPr>
        <w:lastRenderedPageBreak/>
        <w:tab/>
      </w:r>
      <w:r w:rsidRPr="00E56C65">
        <w:rPr>
          <w:rFonts w:ascii="Times New Roman" w:hAnsi="Times New Roman" w:cs="Times New Roman"/>
          <w:sz w:val="24"/>
          <w:szCs w:val="24"/>
        </w:rPr>
        <w:t xml:space="preserve">With regards to lesson </w:t>
      </w:r>
      <w:r w:rsidR="009B21C9" w:rsidRPr="00E56C65">
        <w:rPr>
          <w:rFonts w:ascii="Times New Roman" w:hAnsi="Times New Roman" w:cs="Times New Roman"/>
          <w:sz w:val="24"/>
          <w:szCs w:val="24"/>
        </w:rPr>
        <w:t>study 2</w:t>
      </w:r>
      <w:r w:rsidR="00E4467F">
        <w:rPr>
          <w:rFonts w:ascii="Times New Roman" w:hAnsi="Times New Roman" w:cs="Times New Roman"/>
          <w:sz w:val="24"/>
          <w:szCs w:val="24"/>
        </w:rPr>
        <w:t xml:space="preserve"> in year three</w:t>
      </w:r>
      <w:r w:rsidR="009B21C9" w:rsidRPr="00E56C65">
        <w:rPr>
          <w:rFonts w:ascii="Times New Roman" w:hAnsi="Times New Roman" w:cs="Times New Roman"/>
          <w:sz w:val="24"/>
          <w:szCs w:val="24"/>
        </w:rPr>
        <w:t xml:space="preserve">, we found that our </w:t>
      </w:r>
      <w:r w:rsidR="00E75B25">
        <w:rPr>
          <w:rFonts w:ascii="Times New Roman" w:hAnsi="Times New Roman" w:cs="Times New Roman"/>
          <w:sz w:val="24"/>
          <w:szCs w:val="24"/>
        </w:rPr>
        <w:t>AFL</w:t>
      </w:r>
      <w:r w:rsidR="009B21C9" w:rsidRPr="00E56C65">
        <w:rPr>
          <w:rFonts w:ascii="Times New Roman" w:hAnsi="Times New Roman" w:cs="Times New Roman"/>
          <w:sz w:val="24"/>
          <w:szCs w:val="24"/>
        </w:rPr>
        <w:t xml:space="preserve"> strategies had quite the opposite effect compared to our findings in Reception. </w:t>
      </w:r>
      <w:r w:rsidR="0063154F" w:rsidRPr="00E56C65">
        <w:rPr>
          <w:rFonts w:ascii="Times New Roman" w:hAnsi="Times New Roman" w:cs="Times New Roman"/>
          <w:sz w:val="24"/>
          <w:szCs w:val="24"/>
        </w:rPr>
        <w:t>When partaking in the</w:t>
      </w:r>
      <w:r w:rsidR="00C213C5" w:rsidRPr="00E56C65">
        <w:rPr>
          <w:rFonts w:ascii="Times New Roman" w:hAnsi="Times New Roman" w:cs="Times New Roman"/>
          <w:sz w:val="24"/>
          <w:szCs w:val="24"/>
        </w:rPr>
        <w:t xml:space="preserve"> peer assessment, the children were able to fully understand the task and </w:t>
      </w:r>
      <w:r w:rsidR="008C1BC2" w:rsidRPr="00E56C65">
        <w:rPr>
          <w:rFonts w:ascii="Times New Roman" w:hAnsi="Times New Roman" w:cs="Times New Roman"/>
          <w:sz w:val="24"/>
          <w:szCs w:val="24"/>
        </w:rPr>
        <w:t>discuss</w:t>
      </w:r>
      <w:r w:rsidR="00C213C5" w:rsidRPr="00E56C65">
        <w:rPr>
          <w:rFonts w:ascii="Times New Roman" w:hAnsi="Times New Roman" w:cs="Times New Roman"/>
          <w:sz w:val="24"/>
          <w:szCs w:val="24"/>
        </w:rPr>
        <w:t xml:space="preserve"> it with their peers. </w:t>
      </w:r>
      <w:r w:rsidR="008C1BC2" w:rsidRPr="00E56C65">
        <w:rPr>
          <w:rFonts w:ascii="Times New Roman" w:hAnsi="Times New Roman" w:cs="Times New Roman"/>
          <w:sz w:val="24"/>
          <w:szCs w:val="24"/>
        </w:rPr>
        <w:t xml:space="preserve">Reverting back to a </w:t>
      </w:r>
      <w:r w:rsidR="008C1BC2" w:rsidRPr="00E56C65">
        <w:rPr>
          <w:rFonts w:ascii="Times New Roman" w:hAnsi="Times New Roman" w:cs="Times New Roman"/>
          <w:sz w:val="24"/>
          <w:szCs w:val="24"/>
          <w:shd w:val="clear" w:color="auto" w:fill="FFFFFF"/>
        </w:rPr>
        <w:t>key advantage outlined in previous literature by Faragher (2014, p.83) when it comes to peer assessment is it allows children the opportunity to communicate with their peers and therefore in turn they realise that their peers are also struggling in similar areas to th</w:t>
      </w:r>
      <w:r w:rsidR="002E2C14">
        <w:rPr>
          <w:rFonts w:ascii="Times New Roman" w:hAnsi="Times New Roman" w:cs="Times New Roman"/>
          <w:sz w:val="24"/>
          <w:szCs w:val="24"/>
          <w:shd w:val="clear" w:color="auto" w:fill="FFFFFF"/>
        </w:rPr>
        <w:t>em. This could clearly be seen</w:t>
      </w:r>
      <w:r w:rsidR="008C1BC2" w:rsidRPr="00E56C65">
        <w:rPr>
          <w:rFonts w:ascii="Times New Roman" w:hAnsi="Times New Roman" w:cs="Times New Roman"/>
          <w:sz w:val="24"/>
          <w:szCs w:val="24"/>
          <w:shd w:val="clear" w:color="auto" w:fill="FFFFFF"/>
        </w:rPr>
        <w:t xml:space="preserve"> amongst this class as the children were sharing ideas and realising that they were having troubl</w:t>
      </w:r>
      <w:r w:rsidR="002E2C14">
        <w:rPr>
          <w:rFonts w:ascii="Times New Roman" w:hAnsi="Times New Roman" w:cs="Times New Roman"/>
          <w:sz w:val="24"/>
          <w:szCs w:val="24"/>
          <w:shd w:val="clear" w:color="auto" w:fill="FFFFFF"/>
        </w:rPr>
        <w:t>e with similar things. R</w:t>
      </w:r>
      <w:r w:rsidR="008C1BC2" w:rsidRPr="00E56C65">
        <w:rPr>
          <w:rFonts w:ascii="Times New Roman" w:hAnsi="Times New Roman" w:cs="Times New Roman"/>
          <w:sz w:val="24"/>
          <w:szCs w:val="24"/>
          <w:shd w:val="clear" w:color="auto" w:fill="FFFFFF"/>
        </w:rPr>
        <w:t xml:space="preserve">esearch stated </w:t>
      </w:r>
      <w:r w:rsidR="002E2C14">
        <w:rPr>
          <w:rFonts w:ascii="Times New Roman" w:hAnsi="Times New Roman" w:cs="Times New Roman"/>
          <w:sz w:val="24"/>
          <w:szCs w:val="24"/>
          <w:shd w:val="clear" w:color="auto" w:fill="FFFFFF"/>
        </w:rPr>
        <w:t>with</w:t>
      </w:r>
      <w:r w:rsidR="008C1BC2" w:rsidRPr="00E56C65">
        <w:rPr>
          <w:rFonts w:ascii="Times New Roman" w:hAnsi="Times New Roman" w:cs="Times New Roman"/>
          <w:sz w:val="24"/>
          <w:szCs w:val="24"/>
          <w:shd w:val="clear" w:color="auto" w:fill="FFFFFF"/>
        </w:rPr>
        <w:t xml:space="preserve">in Faragher (2013, p.83) </w:t>
      </w:r>
      <w:r w:rsidR="002E2C14">
        <w:rPr>
          <w:rFonts w:ascii="Times New Roman" w:hAnsi="Times New Roman" w:cs="Times New Roman"/>
          <w:sz w:val="24"/>
          <w:szCs w:val="24"/>
          <w:shd w:val="clear" w:color="auto" w:fill="FFFFFF"/>
        </w:rPr>
        <w:t>claimed that</w:t>
      </w:r>
      <w:r w:rsidR="008C1BC2" w:rsidRPr="00E56C65">
        <w:rPr>
          <w:rFonts w:ascii="Times New Roman" w:hAnsi="Times New Roman" w:cs="Times New Roman"/>
          <w:sz w:val="24"/>
          <w:szCs w:val="24"/>
          <w:shd w:val="clear" w:color="auto" w:fill="FFFFFF"/>
        </w:rPr>
        <w:t xml:space="preserve"> children react better to </w:t>
      </w:r>
      <w:r w:rsidR="00D0356D" w:rsidRPr="00E56C65">
        <w:rPr>
          <w:rFonts w:ascii="Times New Roman" w:hAnsi="Times New Roman" w:cs="Times New Roman"/>
          <w:sz w:val="24"/>
          <w:szCs w:val="24"/>
          <w:shd w:val="clear" w:color="auto" w:fill="FFFFFF"/>
        </w:rPr>
        <w:t>criticism</w:t>
      </w:r>
      <w:r w:rsidR="008C1BC2" w:rsidRPr="00E56C65">
        <w:rPr>
          <w:rFonts w:ascii="Times New Roman" w:hAnsi="Times New Roman" w:cs="Times New Roman"/>
          <w:sz w:val="24"/>
          <w:szCs w:val="24"/>
          <w:shd w:val="clear" w:color="auto" w:fill="FFFFFF"/>
        </w:rPr>
        <w:t xml:space="preserve"> from their p</w:t>
      </w:r>
      <w:r w:rsidR="002E2C14">
        <w:rPr>
          <w:rFonts w:ascii="Times New Roman" w:hAnsi="Times New Roman" w:cs="Times New Roman"/>
          <w:sz w:val="24"/>
          <w:szCs w:val="24"/>
          <w:shd w:val="clear" w:color="auto" w:fill="FFFFFF"/>
        </w:rPr>
        <w:t>eers rather than their teachers. M</w:t>
      </w:r>
      <w:r w:rsidR="008C1BC2" w:rsidRPr="00E56C65">
        <w:rPr>
          <w:rFonts w:ascii="Times New Roman" w:hAnsi="Times New Roman" w:cs="Times New Roman"/>
          <w:sz w:val="24"/>
          <w:szCs w:val="24"/>
          <w:shd w:val="clear" w:color="auto" w:fill="FFFFFF"/>
        </w:rPr>
        <w:t>yself and my research partner were sceptical as to whether this would be the case. However, we were proved wrong and we found that in support to the findings outlined in F</w:t>
      </w:r>
      <w:r w:rsidR="002E2C14">
        <w:rPr>
          <w:rFonts w:ascii="Times New Roman" w:hAnsi="Times New Roman" w:cs="Times New Roman"/>
          <w:sz w:val="24"/>
          <w:szCs w:val="24"/>
          <w:shd w:val="clear" w:color="auto" w:fill="FFFFFF"/>
        </w:rPr>
        <w:t>aragher (</w:t>
      </w:r>
      <w:r w:rsidR="008C1BC2" w:rsidRPr="00E56C65">
        <w:rPr>
          <w:rFonts w:ascii="Times New Roman" w:hAnsi="Times New Roman" w:cs="Times New Roman"/>
          <w:sz w:val="24"/>
          <w:szCs w:val="24"/>
          <w:shd w:val="clear" w:color="auto" w:fill="FFFFFF"/>
        </w:rPr>
        <w:t>2013, p.83) that the children</w:t>
      </w:r>
      <w:r w:rsidR="002E2C14">
        <w:rPr>
          <w:rFonts w:ascii="Times New Roman" w:hAnsi="Times New Roman" w:cs="Times New Roman"/>
          <w:sz w:val="24"/>
          <w:szCs w:val="24"/>
          <w:shd w:val="clear" w:color="auto" w:fill="FFFFFF"/>
        </w:rPr>
        <w:t xml:space="preserve"> indeed</w:t>
      </w:r>
      <w:r w:rsidR="008C1BC2" w:rsidRPr="00E56C65">
        <w:rPr>
          <w:rFonts w:ascii="Times New Roman" w:hAnsi="Times New Roman" w:cs="Times New Roman"/>
          <w:sz w:val="24"/>
          <w:szCs w:val="24"/>
          <w:shd w:val="clear" w:color="auto" w:fill="FFFFFF"/>
        </w:rPr>
        <w:t xml:space="preserve"> reacted very well to their </w:t>
      </w:r>
      <w:r w:rsidR="00723A8B" w:rsidRPr="00E56C65">
        <w:rPr>
          <w:rFonts w:ascii="Times New Roman" w:hAnsi="Times New Roman" w:cs="Times New Roman"/>
          <w:sz w:val="24"/>
          <w:szCs w:val="24"/>
          <w:shd w:val="clear" w:color="auto" w:fill="FFFFFF"/>
        </w:rPr>
        <w:t>peer’s</w:t>
      </w:r>
      <w:r w:rsidR="008C1BC2" w:rsidRPr="00E56C65">
        <w:rPr>
          <w:rFonts w:ascii="Times New Roman" w:hAnsi="Times New Roman" w:cs="Times New Roman"/>
          <w:sz w:val="24"/>
          <w:szCs w:val="24"/>
          <w:shd w:val="clear" w:color="auto" w:fill="FFFFFF"/>
        </w:rPr>
        <w:t xml:space="preserve"> feedback. </w:t>
      </w:r>
    </w:p>
    <w:p w:rsidR="0049495D" w:rsidRDefault="00C213C5" w:rsidP="002E2C14">
      <w:pPr>
        <w:spacing w:line="480" w:lineRule="auto"/>
        <w:ind w:firstLine="720"/>
        <w:rPr>
          <w:rFonts w:ascii="Times New Roman" w:hAnsi="Times New Roman" w:cs="Times New Roman"/>
          <w:sz w:val="24"/>
          <w:szCs w:val="24"/>
        </w:rPr>
      </w:pPr>
      <w:r w:rsidRPr="00E56C65">
        <w:rPr>
          <w:rFonts w:ascii="Times New Roman" w:hAnsi="Times New Roman" w:cs="Times New Roman"/>
          <w:sz w:val="24"/>
          <w:szCs w:val="24"/>
        </w:rPr>
        <w:t>The exit tickets as a method of self-assessment worked well within the year three classroom. The children enjoyed the concept of having to giv</w:t>
      </w:r>
      <w:r w:rsidR="008C1BC2" w:rsidRPr="00E56C65">
        <w:rPr>
          <w:rFonts w:ascii="Times New Roman" w:hAnsi="Times New Roman" w:cs="Times New Roman"/>
          <w:sz w:val="24"/>
          <w:szCs w:val="24"/>
        </w:rPr>
        <w:t>e in their ticket to go to play and took time to consider their answers.</w:t>
      </w:r>
      <w:r w:rsidRPr="00E56C65">
        <w:rPr>
          <w:rFonts w:ascii="Times New Roman" w:hAnsi="Times New Roman" w:cs="Times New Roman"/>
          <w:sz w:val="24"/>
          <w:szCs w:val="24"/>
        </w:rPr>
        <w:t xml:space="preserve"> When reflecting upon the exit cards, child 6 had put ‘nothing’ in response to the question ‘what do you need help with?’ on the exit card. Although this may well be the case, as this was a lower ability pupil this does remind me of what Hattie and </w:t>
      </w:r>
      <w:r w:rsidRPr="00FC4A17">
        <w:rPr>
          <w:rFonts w:ascii="Times New Roman" w:hAnsi="Times New Roman" w:cs="Times New Roman"/>
          <w:sz w:val="24"/>
          <w:szCs w:val="24"/>
          <w:shd w:val="clear" w:color="auto" w:fill="FFFFFF"/>
        </w:rPr>
        <w:t>Zierer</w:t>
      </w:r>
      <w:r w:rsidRPr="00FC4A17">
        <w:rPr>
          <w:rFonts w:ascii="Times New Roman" w:hAnsi="Times New Roman" w:cs="Times New Roman"/>
          <w:sz w:val="24"/>
          <w:szCs w:val="24"/>
        </w:rPr>
        <w:t xml:space="preserve"> </w:t>
      </w:r>
      <w:r w:rsidRPr="00E56C65">
        <w:rPr>
          <w:rFonts w:ascii="Times New Roman" w:hAnsi="Times New Roman" w:cs="Times New Roman"/>
          <w:sz w:val="24"/>
          <w:szCs w:val="24"/>
        </w:rPr>
        <w:t>(2018) stated about the ‘Dunning-Kluger effect’. It is quite possible that this particular pupil was overestimating his ability to do the work, which relates to the findings of Dunning and Kluger which led them to propose the ‘Dunning-Kluger effect’.</w:t>
      </w:r>
      <w:r w:rsidR="00246E70" w:rsidRPr="00E56C65">
        <w:rPr>
          <w:rFonts w:ascii="Times New Roman" w:hAnsi="Times New Roman" w:cs="Times New Roman"/>
          <w:sz w:val="24"/>
          <w:szCs w:val="24"/>
        </w:rPr>
        <w:t xml:space="preserve"> This was also noted during the interview whereby child 6 stated he put ‘nothing’ on his exit ticket and that he ‘didn’t find it useful’ when my research partner and I asked if he found this a useful way to assess learning. </w:t>
      </w:r>
    </w:p>
    <w:p w:rsidR="001A2C32" w:rsidRDefault="001A2C32" w:rsidP="002E2C14">
      <w:pPr>
        <w:spacing w:line="480" w:lineRule="auto"/>
        <w:ind w:firstLine="720"/>
        <w:rPr>
          <w:rFonts w:ascii="Times New Roman" w:hAnsi="Times New Roman" w:cs="Times New Roman"/>
          <w:sz w:val="24"/>
          <w:szCs w:val="24"/>
        </w:rPr>
      </w:pPr>
    </w:p>
    <w:p w:rsidR="00024981" w:rsidRPr="00E56C65" w:rsidRDefault="00024981" w:rsidP="00024981">
      <w:pPr>
        <w:spacing w:line="480" w:lineRule="auto"/>
        <w:rPr>
          <w:rFonts w:ascii="Times New Roman" w:hAnsi="Times New Roman" w:cs="Times New Roman"/>
          <w:b/>
          <w:sz w:val="24"/>
          <w:szCs w:val="24"/>
          <w:u w:val="single"/>
        </w:rPr>
      </w:pPr>
      <w:r w:rsidRPr="00E56C65">
        <w:rPr>
          <w:rFonts w:ascii="Times New Roman" w:hAnsi="Times New Roman" w:cs="Times New Roman"/>
          <w:b/>
          <w:sz w:val="24"/>
          <w:szCs w:val="24"/>
          <w:u w:val="single"/>
        </w:rPr>
        <w:lastRenderedPageBreak/>
        <w:t>Conclusion</w:t>
      </w:r>
    </w:p>
    <w:p w:rsidR="00E962DE" w:rsidRPr="00E56C65" w:rsidRDefault="00CB4D21" w:rsidP="00024981">
      <w:pPr>
        <w:spacing w:line="480" w:lineRule="auto"/>
        <w:rPr>
          <w:rFonts w:ascii="Times New Roman" w:hAnsi="Times New Roman" w:cs="Times New Roman"/>
          <w:sz w:val="24"/>
          <w:szCs w:val="24"/>
        </w:rPr>
      </w:pPr>
      <w:r w:rsidRPr="00E56C65">
        <w:rPr>
          <w:rFonts w:ascii="Times New Roman" w:hAnsi="Times New Roman" w:cs="Times New Roman"/>
          <w:sz w:val="24"/>
          <w:szCs w:val="24"/>
        </w:rPr>
        <w:tab/>
      </w:r>
      <w:r w:rsidR="00EA0732" w:rsidRPr="00E56C65">
        <w:rPr>
          <w:rFonts w:ascii="Times New Roman" w:hAnsi="Times New Roman" w:cs="Times New Roman"/>
          <w:sz w:val="24"/>
          <w:szCs w:val="24"/>
        </w:rPr>
        <w:t xml:space="preserve">To conclude, it is quite clear from our research findings that the age group was a </w:t>
      </w:r>
      <w:r w:rsidR="003C6917">
        <w:rPr>
          <w:rFonts w:ascii="Times New Roman" w:hAnsi="Times New Roman" w:cs="Times New Roman"/>
          <w:sz w:val="24"/>
          <w:szCs w:val="24"/>
        </w:rPr>
        <w:t>significant</w:t>
      </w:r>
      <w:r w:rsidR="00EA0732" w:rsidRPr="00E56C65">
        <w:rPr>
          <w:rFonts w:ascii="Times New Roman" w:hAnsi="Times New Roman" w:cs="Times New Roman"/>
          <w:sz w:val="24"/>
          <w:szCs w:val="24"/>
        </w:rPr>
        <w:t xml:space="preserve"> factor in the </w:t>
      </w:r>
      <w:r w:rsidR="00F74FA9">
        <w:rPr>
          <w:rFonts w:ascii="Times New Roman" w:hAnsi="Times New Roman" w:cs="Times New Roman"/>
          <w:sz w:val="24"/>
          <w:szCs w:val="24"/>
        </w:rPr>
        <w:t>engagement</w:t>
      </w:r>
      <w:r w:rsidR="00EA0732" w:rsidRPr="00E56C65">
        <w:rPr>
          <w:rFonts w:ascii="Times New Roman" w:hAnsi="Times New Roman" w:cs="Times New Roman"/>
          <w:sz w:val="24"/>
          <w:szCs w:val="24"/>
        </w:rPr>
        <w:t xml:space="preserve"> of</w:t>
      </w:r>
      <w:r w:rsidR="00F74FA9">
        <w:rPr>
          <w:rFonts w:ascii="Times New Roman" w:hAnsi="Times New Roman" w:cs="Times New Roman"/>
          <w:sz w:val="24"/>
          <w:szCs w:val="24"/>
        </w:rPr>
        <w:t xml:space="preserve"> a reception class and year three class in o</w:t>
      </w:r>
      <w:r w:rsidR="00E75B25">
        <w:rPr>
          <w:rFonts w:ascii="Times New Roman" w:hAnsi="Times New Roman" w:cs="Times New Roman"/>
          <w:sz w:val="24"/>
          <w:szCs w:val="24"/>
        </w:rPr>
        <w:t>ur AFL strategies.</w:t>
      </w:r>
      <w:r w:rsidR="00F74FA9">
        <w:rPr>
          <w:rFonts w:ascii="Times New Roman" w:hAnsi="Times New Roman" w:cs="Times New Roman"/>
          <w:sz w:val="24"/>
          <w:szCs w:val="24"/>
        </w:rPr>
        <w:t xml:space="preserve"> </w:t>
      </w:r>
      <w:r w:rsidR="00F74FA9" w:rsidRPr="00E56C65">
        <w:rPr>
          <w:rFonts w:ascii="Times New Roman" w:hAnsi="Times New Roman" w:cs="Times New Roman"/>
          <w:sz w:val="24"/>
          <w:szCs w:val="24"/>
        </w:rPr>
        <w:t>The</w:t>
      </w:r>
      <w:r w:rsidR="00EA0732" w:rsidRPr="00E56C65">
        <w:rPr>
          <w:rFonts w:ascii="Times New Roman" w:hAnsi="Times New Roman" w:cs="Times New Roman"/>
          <w:sz w:val="24"/>
          <w:szCs w:val="24"/>
        </w:rPr>
        <w:t xml:space="preserve"> you</w:t>
      </w:r>
      <w:r w:rsidR="00E962DE" w:rsidRPr="00E56C65">
        <w:rPr>
          <w:rFonts w:ascii="Times New Roman" w:hAnsi="Times New Roman" w:cs="Times New Roman"/>
          <w:sz w:val="24"/>
          <w:szCs w:val="24"/>
        </w:rPr>
        <w:t xml:space="preserve">nger children clearly struggled and did not engage well with </w:t>
      </w:r>
      <w:r w:rsidR="00C179CC">
        <w:rPr>
          <w:rFonts w:ascii="Times New Roman" w:hAnsi="Times New Roman" w:cs="Times New Roman"/>
          <w:sz w:val="24"/>
          <w:szCs w:val="24"/>
        </w:rPr>
        <w:t xml:space="preserve">either peer or self-assessment, whereas the older children did. </w:t>
      </w:r>
      <w:r w:rsidR="0056487F">
        <w:rPr>
          <w:rFonts w:ascii="Times New Roman" w:hAnsi="Times New Roman" w:cs="Times New Roman"/>
          <w:sz w:val="24"/>
          <w:szCs w:val="24"/>
        </w:rPr>
        <w:t>With r</w:t>
      </w:r>
      <w:r w:rsidR="003C6917">
        <w:rPr>
          <w:rFonts w:ascii="Times New Roman" w:hAnsi="Times New Roman" w:cs="Times New Roman"/>
          <w:sz w:val="24"/>
          <w:szCs w:val="24"/>
        </w:rPr>
        <w:t>egards to our research question</w:t>
      </w:r>
      <w:r w:rsidR="00410DF5">
        <w:rPr>
          <w:rFonts w:ascii="Times New Roman" w:hAnsi="Times New Roman" w:cs="Times New Roman"/>
          <w:sz w:val="24"/>
          <w:szCs w:val="24"/>
        </w:rPr>
        <w:t xml:space="preserve">, we were only successful </w:t>
      </w:r>
      <w:r w:rsidR="0056487F">
        <w:rPr>
          <w:rFonts w:ascii="Times New Roman" w:hAnsi="Times New Roman" w:cs="Times New Roman"/>
          <w:sz w:val="24"/>
          <w:szCs w:val="24"/>
        </w:rPr>
        <w:t>in improving pupil engagement in self and peer assessment strategies in year three.</w:t>
      </w:r>
      <w:r w:rsidR="00410DF5">
        <w:rPr>
          <w:rFonts w:ascii="Times New Roman" w:hAnsi="Times New Roman" w:cs="Times New Roman"/>
          <w:sz w:val="24"/>
          <w:szCs w:val="24"/>
        </w:rPr>
        <w:t xml:space="preserve"> </w:t>
      </w:r>
    </w:p>
    <w:p w:rsidR="003E1952" w:rsidRDefault="00E962DE" w:rsidP="0084374D">
      <w:pPr>
        <w:spacing w:line="480" w:lineRule="auto"/>
        <w:rPr>
          <w:rFonts w:ascii="Times New Roman" w:hAnsi="Times New Roman" w:cs="Times New Roman"/>
          <w:sz w:val="24"/>
          <w:szCs w:val="24"/>
        </w:rPr>
      </w:pPr>
      <w:r w:rsidRPr="00E56C65">
        <w:rPr>
          <w:rFonts w:ascii="Times New Roman" w:hAnsi="Times New Roman" w:cs="Times New Roman"/>
          <w:sz w:val="24"/>
          <w:szCs w:val="24"/>
        </w:rPr>
        <w:tab/>
      </w:r>
      <w:r w:rsidR="00E07DAD" w:rsidRPr="00E56C65">
        <w:rPr>
          <w:rFonts w:ascii="Times New Roman" w:hAnsi="Times New Roman" w:cs="Times New Roman"/>
          <w:sz w:val="24"/>
          <w:szCs w:val="24"/>
        </w:rPr>
        <w:t>It is important to discuss the chosen</w:t>
      </w:r>
      <w:r w:rsidRPr="00E56C65">
        <w:rPr>
          <w:rFonts w:ascii="Times New Roman" w:hAnsi="Times New Roman" w:cs="Times New Roman"/>
          <w:sz w:val="24"/>
          <w:szCs w:val="24"/>
        </w:rPr>
        <w:t xml:space="preserve"> methodology </w:t>
      </w:r>
      <w:r w:rsidR="00E07DAD" w:rsidRPr="00E56C65">
        <w:rPr>
          <w:rFonts w:ascii="Times New Roman" w:hAnsi="Times New Roman" w:cs="Times New Roman"/>
          <w:sz w:val="24"/>
          <w:szCs w:val="24"/>
        </w:rPr>
        <w:t xml:space="preserve">we used for our research; observation, reflection and </w:t>
      </w:r>
      <w:r w:rsidR="002C71CF">
        <w:rPr>
          <w:rFonts w:ascii="Times New Roman" w:hAnsi="Times New Roman" w:cs="Times New Roman"/>
          <w:sz w:val="24"/>
          <w:szCs w:val="24"/>
        </w:rPr>
        <w:t>interviews</w:t>
      </w:r>
      <w:r w:rsidR="00E07DAD" w:rsidRPr="00E56C65">
        <w:rPr>
          <w:rFonts w:ascii="Times New Roman" w:hAnsi="Times New Roman" w:cs="Times New Roman"/>
          <w:sz w:val="24"/>
          <w:szCs w:val="24"/>
        </w:rPr>
        <w:t xml:space="preserve">. </w:t>
      </w:r>
      <w:r w:rsidR="003A0815">
        <w:rPr>
          <w:rFonts w:ascii="Times New Roman" w:hAnsi="Times New Roman" w:cs="Times New Roman"/>
          <w:sz w:val="24"/>
          <w:szCs w:val="24"/>
        </w:rPr>
        <w:t>Firstly, we recognise the importance of triangulation of data. According to Midgley et al (</w:t>
      </w:r>
      <w:r w:rsidR="00574EF0">
        <w:rPr>
          <w:rFonts w:ascii="Times New Roman" w:hAnsi="Times New Roman" w:cs="Times New Roman"/>
          <w:sz w:val="24"/>
          <w:szCs w:val="24"/>
        </w:rPr>
        <w:t>2013. p.54</w:t>
      </w:r>
      <w:r w:rsidR="003A0815">
        <w:rPr>
          <w:rFonts w:ascii="Times New Roman" w:hAnsi="Times New Roman" w:cs="Times New Roman"/>
          <w:sz w:val="24"/>
          <w:szCs w:val="24"/>
        </w:rPr>
        <w:t xml:space="preserve">) this </w:t>
      </w:r>
      <w:r w:rsidR="00BB3049">
        <w:rPr>
          <w:rFonts w:ascii="Times New Roman" w:hAnsi="Times New Roman" w:cs="Times New Roman"/>
          <w:sz w:val="24"/>
          <w:szCs w:val="24"/>
        </w:rPr>
        <w:t>is a term coined by Carter et al (2014</w:t>
      </w:r>
      <w:r w:rsidR="00E147E1">
        <w:rPr>
          <w:rFonts w:ascii="Times New Roman" w:hAnsi="Times New Roman" w:cs="Times New Roman"/>
          <w:sz w:val="24"/>
          <w:szCs w:val="24"/>
        </w:rPr>
        <w:t>) and</w:t>
      </w:r>
      <w:r w:rsidR="00BB3049">
        <w:rPr>
          <w:rFonts w:ascii="Times New Roman" w:hAnsi="Times New Roman" w:cs="Times New Roman"/>
          <w:sz w:val="24"/>
          <w:szCs w:val="24"/>
        </w:rPr>
        <w:t xml:space="preserve"> refers to </w:t>
      </w:r>
      <w:r w:rsidR="003A0815">
        <w:rPr>
          <w:rFonts w:ascii="Times New Roman" w:hAnsi="Times New Roman" w:cs="Times New Roman"/>
          <w:sz w:val="24"/>
          <w:szCs w:val="24"/>
        </w:rPr>
        <w:t xml:space="preserve">when a variety of different methods of data collection are used in a piece of research. This something myself and my research partner </w:t>
      </w:r>
      <w:r w:rsidR="00374EB7">
        <w:rPr>
          <w:rFonts w:ascii="Times New Roman" w:hAnsi="Times New Roman" w:cs="Times New Roman"/>
          <w:sz w:val="24"/>
          <w:szCs w:val="24"/>
        </w:rPr>
        <w:t xml:space="preserve">ensured that we </w:t>
      </w:r>
      <w:r w:rsidR="003A0815">
        <w:rPr>
          <w:rFonts w:ascii="Times New Roman" w:hAnsi="Times New Roman" w:cs="Times New Roman"/>
          <w:sz w:val="24"/>
          <w:szCs w:val="24"/>
        </w:rPr>
        <w:t xml:space="preserve">did. </w:t>
      </w:r>
      <w:r w:rsidR="00E07DAD" w:rsidRPr="00E56C65">
        <w:rPr>
          <w:rFonts w:ascii="Times New Roman" w:hAnsi="Times New Roman" w:cs="Times New Roman"/>
          <w:sz w:val="24"/>
          <w:szCs w:val="24"/>
        </w:rPr>
        <w:t xml:space="preserve">With regards to lesson study 1, observation proved to be the best form of data collection when studying the reception class. </w:t>
      </w:r>
      <w:r w:rsidR="0084374D" w:rsidRPr="00E56C65">
        <w:rPr>
          <w:rFonts w:ascii="Times New Roman" w:hAnsi="Times New Roman" w:cs="Times New Roman"/>
          <w:sz w:val="24"/>
          <w:szCs w:val="24"/>
        </w:rPr>
        <w:t xml:space="preserve">We feel that we can agreed with the findings of </w:t>
      </w:r>
      <w:r w:rsidR="0084374D" w:rsidRPr="00E56C65">
        <w:rPr>
          <w:rFonts w:ascii="Times New Roman" w:eastAsia="Times New Roman" w:hAnsi="Times New Roman" w:cs="Times New Roman"/>
          <w:color w:val="000000"/>
          <w:sz w:val="24"/>
          <w:szCs w:val="24"/>
          <w:lang w:eastAsia="en-GB"/>
        </w:rPr>
        <w:t>Kawulich (2012, p.6) who highlighted the positives of observation by stating that i</w:t>
      </w:r>
      <w:r w:rsidR="0084374D" w:rsidRPr="00E56C65">
        <w:rPr>
          <w:rFonts w:ascii="Times New Roman" w:hAnsi="Times New Roman" w:cs="Times New Roman"/>
          <w:sz w:val="24"/>
          <w:szCs w:val="24"/>
        </w:rPr>
        <w:t xml:space="preserve">t allows the researcher the ‘opportunity to provide, rich, detailed descriptions’. </w:t>
      </w:r>
      <w:r w:rsidR="00C93BD5">
        <w:rPr>
          <w:rFonts w:ascii="Times New Roman" w:hAnsi="Times New Roman" w:cs="Times New Roman"/>
          <w:sz w:val="24"/>
          <w:szCs w:val="24"/>
        </w:rPr>
        <w:t>Although, it was difficult to focus on all three children at once,</w:t>
      </w:r>
      <w:r w:rsidR="00285C99">
        <w:rPr>
          <w:rFonts w:ascii="Times New Roman" w:hAnsi="Times New Roman" w:cs="Times New Roman"/>
          <w:sz w:val="24"/>
          <w:szCs w:val="24"/>
        </w:rPr>
        <w:t xml:space="preserve"> particularly in lesson study 2 due to the lay out of the classroom and the target children being spread across the class.</w:t>
      </w:r>
      <w:r w:rsidR="00C93BD5">
        <w:rPr>
          <w:rFonts w:ascii="Times New Roman" w:hAnsi="Times New Roman" w:cs="Times New Roman"/>
          <w:sz w:val="24"/>
          <w:szCs w:val="24"/>
        </w:rPr>
        <w:t xml:space="preserve"> This could be an issue of inattentional blindness whereby something key is missed </w:t>
      </w:r>
      <w:r w:rsidR="00C5085B">
        <w:rPr>
          <w:rFonts w:ascii="Times New Roman" w:hAnsi="Times New Roman" w:cs="Times New Roman"/>
          <w:sz w:val="24"/>
          <w:szCs w:val="24"/>
        </w:rPr>
        <w:t>because the researcher has b</w:t>
      </w:r>
      <w:r w:rsidR="00632DB6">
        <w:rPr>
          <w:rFonts w:ascii="Times New Roman" w:hAnsi="Times New Roman" w:cs="Times New Roman"/>
          <w:sz w:val="24"/>
          <w:szCs w:val="24"/>
        </w:rPr>
        <w:t xml:space="preserve">een focusing on something else going on in the lesson. </w:t>
      </w:r>
    </w:p>
    <w:p w:rsidR="003E1952" w:rsidRDefault="0084374D" w:rsidP="003E195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Whilst we agree with </w:t>
      </w:r>
      <w:r w:rsidR="009432E7">
        <w:rPr>
          <w:rFonts w:ascii="Times New Roman" w:hAnsi="Times New Roman" w:cs="Times New Roman"/>
          <w:sz w:val="24"/>
          <w:szCs w:val="24"/>
        </w:rPr>
        <w:t xml:space="preserve">Jasper (2003, p.2) that reflective practice is ‘one of the key ways in which we can learn from our experiences’, we found that it was difficult to apply when doing this research due to the contrast in our classes. </w:t>
      </w:r>
      <w:r w:rsidR="003E1952">
        <w:rPr>
          <w:rFonts w:ascii="Times New Roman" w:hAnsi="Times New Roman" w:cs="Times New Roman"/>
          <w:sz w:val="24"/>
          <w:szCs w:val="24"/>
        </w:rPr>
        <w:t>Although reflecting upon the exit tickets allowed us to establish that they not appropriate for this age group, w</w:t>
      </w:r>
      <w:r w:rsidR="009432E7">
        <w:rPr>
          <w:rFonts w:ascii="Times New Roman" w:hAnsi="Times New Roman" w:cs="Times New Roman"/>
          <w:sz w:val="24"/>
          <w:szCs w:val="24"/>
        </w:rPr>
        <w:t xml:space="preserve">e were reluctant </w:t>
      </w:r>
      <w:r w:rsidR="009432E7">
        <w:rPr>
          <w:rFonts w:ascii="Times New Roman" w:hAnsi="Times New Roman" w:cs="Times New Roman"/>
          <w:sz w:val="24"/>
          <w:szCs w:val="24"/>
        </w:rPr>
        <w:lastRenderedPageBreak/>
        <w:t xml:space="preserve">to take our reflections from lesson study one and make changes to lesson study two and we recognised that the age group would have been the biggest influencing factor as to why our exit tickets did not work as well as hoped. Therefore, we kept our proposed strategies </w:t>
      </w:r>
      <w:r w:rsidR="001B5924">
        <w:rPr>
          <w:rFonts w:ascii="Times New Roman" w:hAnsi="Times New Roman" w:cs="Times New Roman"/>
          <w:sz w:val="24"/>
          <w:szCs w:val="24"/>
        </w:rPr>
        <w:t xml:space="preserve">the same throughout the research. However, we still believe that reflection is important as it means we can continue to adapt our practice in future. </w:t>
      </w:r>
      <w:r w:rsidR="003E1952">
        <w:rPr>
          <w:rFonts w:ascii="Times New Roman" w:hAnsi="Times New Roman" w:cs="Times New Roman"/>
          <w:sz w:val="24"/>
          <w:szCs w:val="24"/>
        </w:rPr>
        <w:t xml:space="preserve">With hindsight, observing the exit ticket self-assessment activity would have been more useful as it would have allowed us to see the process and if there was any verbal discussion around the task as what was written on the exit tickets did not provide us much to reflect on. </w:t>
      </w:r>
    </w:p>
    <w:p w:rsidR="00E962DE" w:rsidRDefault="00AC0296" w:rsidP="003A081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interviews were again </w:t>
      </w:r>
      <w:r w:rsidR="001B5924">
        <w:rPr>
          <w:rFonts w:ascii="Times New Roman" w:hAnsi="Times New Roman" w:cs="Times New Roman"/>
          <w:sz w:val="24"/>
          <w:szCs w:val="24"/>
        </w:rPr>
        <w:t>influenced by the age of our two groups. The reception class again, did not really understand what was going on and were not able to provide coherent answers, whereas year three were able to provide some mature and sensible answers. ESTYN (2016, p.2) believes that pupil voice is important as children should engage</w:t>
      </w:r>
      <w:r w:rsidR="001B5924" w:rsidRPr="00661475">
        <w:rPr>
          <w:rFonts w:ascii="Times New Roman" w:hAnsi="Times New Roman" w:cs="Times New Roman"/>
          <w:sz w:val="24"/>
          <w:szCs w:val="24"/>
        </w:rPr>
        <w:t xml:space="preserve"> </w:t>
      </w:r>
      <w:r w:rsidR="001B5924">
        <w:rPr>
          <w:rFonts w:ascii="Times New Roman" w:hAnsi="Times New Roman" w:cs="Times New Roman"/>
          <w:sz w:val="24"/>
          <w:szCs w:val="24"/>
        </w:rPr>
        <w:t>‘</w:t>
      </w:r>
      <w:r w:rsidR="001B5924" w:rsidRPr="00661475">
        <w:rPr>
          <w:rFonts w:ascii="Times New Roman" w:hAnsi="Times New Roman" w:cs="Times New Roman"/>
          <w:sz w:val="24"/>
          <w:szCs w:val="24"/>
        </w:rPr>
        <w:t>in making decisions that will directly affect them’</w:t>
      </w:r>
      <w:r w:rsidR="001B5924">
        <w:rPr>
          <w:rFonts w:ascii="Times New Roman" w:hAnsi="Times New Roman" w:cs="Times New Roman"/>
          <w:sz w:val="24"/>
          <w:szCs w:val="24"/>
        </w:rPr>
        <w:t xml:space="preserve">. </w:t>
      </w:r>
      <w:r w:rsidR="00AB0372">
        <w:rPr>
          <w:rFonts w:ascii="Times New Roman" w:hAnsi="Times New Roman" w:cs="Times New Roman"/>
          <w:sz w:val="24"/>
          <w:szCs w:val="24"/>
        </w:rPr>
        <w:t>We found that it was important for children to be given the opportunity to feedback regardless of age, however it is clear that children as young as three and four are not necessarily at an age where they can provide</w:t>
      </w:r>
      <w:r w:rsidR="00FC3A27">
        <w:rPr>
          <w:rFonts w:ascii="Times New Roman" w:hAnsi="Times New Roman" w:cs="Times New Roman"/>
          <w:sz w:val="24"/>
          <w:szCs w:val="24"/>
        </w:rPr>
        <w:t xml:space="preserve"> useful</w:t>
      </w:r>
      <w:r w:rsidR="0095678C">
        <w:rPr>
          <w:rFonts w:ascii="Times New Roman" w:hAnsi="Times New Roman" w:cs="Times New Roman"/>
          <w:sz w:val="24"/>
          <w:szCs w:val="24"/>
        </w:rPr>
        <w:t xml:space="preserve"> feedback</w:t>
      </w:r>
      <w:r w:rsidR="00AB0372">
        <w:rPr>
          <w:rFonts w:ascii="Times New Roman" w:hAnsi="Times New Roman" w:cs="Times New Roman"/>
          <w:sz w:val="24"/>
          <w:szCs w:val="24"/>
        </w:rPr>
        <w:t>.</w:t>
      </w:r>
      <w:r w:rsidR="00FC3A27">
        <w:rPr>
          <w:rFonts w:ascii="Times New Roman" w:hAnsi="Times New Roman" w:cs="Times New Roman"/>
          <w:sz w:val="24"/>
          <w:szCs w:val="24"/>
        </w:rPr>
        <w:t xml:space="preserve"> My research partner and I acknowledge that we asked a few too many closed questions during the interview process and therefore did not allow for the children to answer as naturally as possible. </w:t>
      </w:r>
      <w:r w:rsidR="00FC3A27" w:rsidRPr="00E540D8">
        <w:rPr>
          <w:rFonts w:ascii="Times New Roman" w:hAnsi="Times New Roman" w:cs="Times New Roman"/>
          <w:sz w:val="24"/>
          <w:szCs w:val="24"/>
        </w:rPr>
        <w:t>If I did lesson study research again I would avoid asking closed question</w:t>
      </w:r>
      <w:r w:rsidR="00FC3A27">
        <w:rPr>
          <w:rFonts w:ascii="Times New Roman" w:hAnsi="Times New Roman" w:cs="Times New Roman"/>
          <w:sz w:val="24"/>
          <w:szCs w:val="24"/>
        </w:rPr>
        <w:t xml:space="preserve">s during the focus group interview. </w:t>
      </w:r>
      <w:r w:rsidR="007B4FA0">
        <w:rPr>
          <w:rFonts w:ascii="Times New Roman" w:hAnsi="Times New Roman" w:cs="Times New Roman"/>
          <w:sz w:val="24"/>
          <w:szCs w:val="24"/>
        </w:rPr>
        <w:t>We ensure</w:t>
      </w:r>
      <w:r w:rsidR="00D11109">
        <w:rPr>
          <w:rFonts w:ascii="Times New Roman" w:hAnsi="Times New Roman" w:cs="Times New Roman"/>
          <w:sz w:val="24"/>
          <w:szCs w:val="24"/>
        </w:rPr>
        <w:t>d</w:t>
      </w:r>
      <w:r w:rsidR="007B4FA0">
        <w:rPr>
          <w:rFonts w:ascii="Times New Roman" w:hAnsi="Times New Roman" w:cs="Times New Roman"/>
          <w:sz w:val="24"/>
          <w:szCs w:val="24"/>
        </w:rPr>
        <w:t xml:space="preserve"> that the interview was as short as possible following the guidance of Dudley (2014, p.12) whereby he states ‘interviews should be short (no more than 5 minutes)’.</w:t>
      </w:r>
      <w:r w:rsidR="001B7E42">
        <w:rPr>
          <w:rFonts w:ascii="Times New Roman" w:hAnsi="Times New Roman" w:cs="Times New Roman"/>
          <w:sz w:val="24"/>
          <w:szCs w:val="24"/>
        </w:rPr>
        <w:t xml:space="preserve"> This appeared to be a suitable length of time </w:t>
      </w:r>
      <w:r w:rsidR="008C4806">
        <w:rPr>
          <w:rFonts w:ascii="Times New Roman" w:hAnsi="Times New Roman" w:cs="Times New Roman"/>
          <w:sz w:val="24"/>
          <w:szCs w:val="24"/>
        </w:rPr>
        <w:t>for children</w:t>
      </w:r>
      <w:r w:rsidR="001B7E42">
        <w:rPr>
          <w:rFonts w:ascii="Times New Roman" w:hAnsi="Times New Roman" w:cs="Times New Roman"/>
          <w:sz w:val="24"/>
          <w:szCs w:val="24"/>
        </w:rPr>
        <w:t xml:space="preserve"> of both age</w:t>
      </w:r>
      <w:r w:rsidR="0095678C">
        <w:rPr>
          <w:rFonts w:ascii="Times New Roman" w:hAnsi="Times New Roman" w:cs="Times New Roman"/>
          <w:sz w:val="24"/>
          <w:szCs w:val="24"/>
        </w:rPr>
        <w:t xml:space="preserve"> groups</w:t>
      </w:r>
      <w:r w:rsidR="001B7E42">
        <w:rPr>
          <w:rFonts w:ascii="Times New Roman" w:hAnsi="Times New Roman" w:cs="Times New Roman"/>
          <w:sz w:val="24"/>
          <w:szCs w:val="24"/>
        </w:rPr>
        <w:t>.</w:t>
      </w:r>
      <w:r w:rsidR="007B4FA0">
        <w:rPr>
          <w:rFonts w:ascii="Times New Roman" w:hAnsi="Times New Roman" w:cs="Times New Roman"/>
          <w:sz w:val="24"/>
          <w:szCs w:val="24"/>
        </w:rPr>
        <w:t xml:space="preserve"> We also used Dudley’s (2014, p.12) guidance with regards to suitable interview questions to ensure our question</w:t>
      </w:r>
      <w:r w:rsidR="0095678C">
        <w:rPr>
          <w:rFonts w:ascii="Times New Roman" w:hAnsi="Times New Roman" w:cs="Times New Roman"/>
          <w:sz w:val="24"/>
          <w:szCs w:val="24"/>
        </w:rPr>
        <w:t>s</w:t>
      </w:r>
      <w:r w:rsidR="007B4FA0">
        <w:rPr>
          <w:rFonts w:ascii="Times New Roman" w:hAnsi="Times New Roman" w:cs="Times New Roman"/>
          <w:sz w:val="24"/>
          <w:szCs w:val="24"/>
        </w:rPr>
        <w:t xml:space="preserve"> were as benefici</w:t>
      </w:r>
      <w:r w:rsidR="001B7E42">
        <w:rPr>
          <w:rFonts w:ascii="Times New Roman" w:hAnsi="Times New Roman" w:cs="Times New Roman"/>
          <w:sz w:val="24"/>
          <w:szCs w:val="24"/>
        </w:rPr>
        <w:t xml:space="preserve">al to our research as possible. </w:t>
      </w:r>
    </w:p>
    <w:p w:rsidR="00DD7026" w:rsidRDefault="00DD7026" w:rsidP="00024981">
      <w:pPr>
        <w:spacing w:line="480" w:lineRule="auto"/>
        <w:rPr>
          <w:rFonts w:ascii="Times New Roman" w:hAnsi="Times New Roman" w:cs="Times New Roman"/>
          <w:sz w:val="24"/>
          <w:szCs w:val="24"/>
        </w:rPr>
      </w:pPr>
      <w:r>
        <w:rPr>
          <w:rFonts w:ascii="Times New Roman" w:hAnsi="Times New Roman" w:cs="Times New Roman"/>
          <w:sz w:val="24"/>
          <w:szCs w:val="24"/>
        </w:rPr>
        <w:tab/>
      </w:r>
      <w:r w:rsidR="00E962DE">
        <w:rPr>
          <w:rFonts w:ascii="Times New Roman" w:hAnsi="Times New Roman" w:cs="Times New Roman"/>
          <w:sz w:val="24"/>
          <w:szCs w:val="24"/>
        </w:rPr>
        <w:t xml:space="preserve">It is difficult to generalise our findings due to the scale of our research. It is unlikely that our findings would be able to be generalised on a larger scale. School X is a particularly </w:t>
      </w:r>
      <w:r w:rsidR="00E962DE">
        <w:rPr>
          <w:rFonts w:ascii="Times New Roman" w:hAnsi="Times New Roman" w:cs="Times New Roman"/>
          <w:sz w:val="24"/>
          <w:szCs w:val="24"/>
        </w:rPr>
        <w:lastRenderedPageBreak/>
        <w:t xml:space="preserve">unique and diverse school with many ESL children so it is difficult to say whether our assessment techniques would have been appropriate </w:t>
      </w:r>
      <w:r w:rsidR="007520CC">
        <w:rPr>
          <w:rFonts w:ascii="Times New Roman" w:hAnsi="Times New Roman" w:cs="Times New Roman"/>
          <w:sz w:val="24"/>
          <w:szCs w:val="24"/>
        </w:rPr>
        <w:t xml:space="preserve">in a different reception classroom in Wales. </w:t>
      </w:r>
      <w:r w:rsidR="00DD2852">
        <w:rPr>
          <w:rFonts w:ascii="Times New Roman" w:hAnsi="Times New Roman" w:cs="Times New Roman"/>
          <w:sz w:val="24"/>
          <w:szCs w:val="24"/>
        </w:rPr>
        <w:t>Therefore, this is not an ideal representative sample as it is not certain that these findings</w:t>
      </w:r>
      <w:r w:rsidR="00C951DF">
        <w:rPr>
          <w:rFonts w:ascii="Times New Roman" w:hAnsi="Times New Roman" w:cs="Times New Roman"/>
          <w:sz w:val="24"/>
          <w:szCs w:val="24"/>
        </w:rPr>
        <w:t xml:space="preserve"> would reflect a larger sample. We did not piolet our assessment strategies prior to our research. With hindsight, this is something we should have done especially since we had to change year group. If we had done </w:t>
      </w:r>
      <w:r w:rsidR="00335AF1">
        <w:rPr>
          <w:rFonts w:ascii="Times New Roman" w:hAnsi="Times New Roman" w:cs="Times New Roman"/>
          <w:sz w:val="24"/>
          <w:szCs w:val="24"/>
        </w:rPr>
        <w:t>this,</w:t>
      </w:r>
      <w:r w:rsidR="00C951DF">
        <w:rPr>
          <w:rFonts w:ascii="Times New Roman" w:hAnsi="Times New Roman" w:cs="Times New Roman"/>
          <w:sz w:val="24"/>
          <w:szCs w:val="24"/>
        </w:rPr>
        <w:t xml:space="preserve"> we may have </w:t>
      </w:r>
      <w:r w:rsidR="00EF12FA">
        <w:rPr>
          <w:rFonts w:ascii="Times New Roman" w:hAnsi="Times New Roman" w:cs="Times New Roman"/>
          <w:sz w:val="24"/>
          <w:szCs w:val="24"/>
        </w:rPr>
        <w:t xml:space="preserve">had the opportunity to make </w:t>
      </w:r>
      <w:r w:rsidR="00C951DF">
        <w:rPr>
          <w:rFonts w:ascii="Times New Roman" w:hAnsi="Times New Roman" w:cs="Times New Roman"/>
          <w:sz w:val="24"/>
          <w:szCs w:val="24"/>
        </w:rPr>
        <w:t xml:space="preserve">adaptions accordingly and this is </w:t>
      </w:r>
      <w:r w:rsidR="009865E4">
        <w:rPr>
          <w:rFonts w:ascii="Times New Roman" w:hAnsi="Times New Roman" w:cs="Times New Roman"/>
          <w:sz w:val="24"/>
          <w:szCs w:val="24"/>
        </w:rPr>
        <w:t>certainly</w:t>
      </w:r>
      <w:r w:rsidR="00C951DF">
        <w:rPr>
          <w:rFonts w:ascii="Times New Roman" w:hAnsi="Times New Roman" w:cs="Times New Roman"/>
          <w:sz w:val="24"/>
          <w:szCs w:val="24"/>
        </w:rPr>
        <w:t xml:space="preserve"> something we would consider doing in future research. </w:t>
      </w:r>
    </w:p>
    <w:p w:rsidR="00FF24BE" w:rsidRPr="00E540D8" w:rsidRDefault="00FC3A27" w:rsidP="00D03BC0">
      <w:pPr>
        <w:tabs>
          <w:tab w:val="left" w:pos="720"/>
          <w:tab w:val="left" w:pos="1440"/>
          <w:tab w:val="left" w:pos="2160"/>
          <w:tab w:val="left" w:pos="2880"/>
          <w:tab w:val="left" w:pos="3600"/>
          <w:tab w:val="left" w:pos="4320"/>
          <w:tab w:val="left" w:pos="6527"/>
        </w:tabs>
        <w:spacing w:line="480" w:lineRule="auto"/>
        <w:rPr>
          <w:rFonts w:ascii="Times New Roman" w:hAnsi="Times New Roman" w:cs="Times New Roman"/>
          <w:sz w:val="24"/>
          <w:szCs w:val="24"/>
        </w:rPr>
      </w:pPr>
      <w:r>
        <w:rPr>
          <w:rFonts w:ascii="Times New Roman" w:hAnsi="Times New Roman" w:cs="Times New Roman"/>
          <w:sz w:val="24"/>
          <w:szCs w:val="24"/>
        </w:rPr>
        <w:tab/>
      </w:r>
      <w:r w:rsidR="00FF24BE">
        <w:rPr>
          <w:rFonts w:ascii="Times New Roman" w:hAnsi="Times New Roman" w:cs="Times New Roman"/>
          <w:sz w:val="24"/>
          <w:szCs w:val="24"/>
        </w:rPr>
        <w:t xml:space="preserve">I will take into account the things that did and did not work when conducting this research and adapt it accordingly for future research. For example, I would reconsider assessment strategies in reception. I would keep our </w:t>
      </w:r>
      <w:r w:rsidR="00E75B25">
        <w:rPr>
          <w:rFonts w:ascii="Times New Roman" w:hAnsi="Times New Roman" w:cs="Times New Roman"/>
          <w:sz w:val="24"/>
          <w:szCs w:val="24"/>
        </w:rPr>
        <w:t xml:space="preserve">AFL </w:t>
      </w:r>
      <w:r w:rsidR="00FF24BE">
        <w:rPr>
          <w:rFonts w:ascii="Times New Roman" w:hAnsi="Times New Roman" w:cs="Times New Roman"/>
          <w:sz w:val="24"/>
          <w:szCs w:val="24"/>
        </w:rPr>
        <w:t xml:space="preserve">strategies the same in year three but consider adapting the strategies accordingly using the feedback the children provided. For example, making the exit tickets bigger. </w:t>
      </w:r>
    </w:p>
    <w:p w:rsidR="009A3A71" w:rsidRDefault="00024981" w:rsidP="00024981">
      <w:pPr>
        <w:spacing w:line="480" w:lineRule="auto"/>
        <w:rPr>
          <w:rFonts w:ascii="Times New Roman" w:hAnsi="Times New Roman" w:cs="Times New Roman"/>
          <w:b/>
          <w:sz w:val="24"/>
          <w:szCs w:val="24"/>
          <w:u w:val="single"/>
        </w:rPr>
      </w:pPr>
      <w:r w:rsidRPr="00024981">
        <w:rPr>
          <w:rFonts w:ascii="Times New Roman" w:hAnsi="Times New Roman" w:cs="Times New Roman"/>
          <w:b/>
          <w:sz w:val="24"/>
          <w:szCs w:val="24"/>
          <w:u w:val="single"/>
        </w:rPr>
        <w:t>Rec</w:t>
      </w:r>
      <w:r w:rsidR="009A3A71">
        <w:rPr>
          <w:rFonts w:ascii="Times New Roman" w:hAnsi="Times New Roman" w:cs="Times New Roman"/>
          <w:b/>
          <w:sz w:val="24"/>
          <w:szCs w:val="24"/>
          <w:u w:val="single"/>
        </w:rPr>
        <w:t>ommendations</w:t>
      </w:r>
    </w:p>
    <w:p w:rsidR="006D7924" w:rsidRDefault="00487A31" w:rsidP="0002498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Following on from the completion of this piece of research it has been interesting to observe the way in which the children within our classes reacted to our chosen methods of </w:t>
      </w:r>
      <w:r w:rsidR="00E75B25">
        <w:rPr>
          <w:rFonts w:ascii="Times New Roman" w:hAnsi="Times New Roman" w:cs="Times New Roman"/>
          <w:sz w:val="24"/>
          <w:szCs w:val="24"/>
        </w:rPr>
        <w:t>AFL</w:t>
      </w:r>
      <w:r>
        <w:rPr>
          <w:rFonts w:ascii="Times New Roman" w:hAnsi="Times New Roman" w:cs="Times New Roman"/>
          <w:sz w:val="24"/>
          <w:szCs w:val="24"/>
        </w:rPr>
        <w:t>.</w:t>
      </w:r>
      <w:r w:rsidR="00162B3F">
        <w:rPr>
          <w:rFonts w:ascii="Times New Roman" w:hAnsi="Times New Roman" w:cs="Times New Roman"/>
          <w:sz w:val="24"/>
          <w:szCs w:val="24"/>
        </w:rPr>
        <w:t xml:space="preserve"> As it was received positively in year three, </w:t>
      </w:r>
      <w:r>
        <w:rPr>
          <w:rFonts w:ascii="Times New Roman" w:hAnsi="Times New Roman" w:cs="Times New Roman"/>
          <w:sz w:val="24"/>
          <w:szCs w:val="24"/>
        </w:rPr>
        <w:t>we would recommend other students in our position</w:t>
      </w:r>
      <w:r w:rsidR="00162B3F">
        <w:rPr>
          <w:rFonts w:ascii="Times New Roman" w:hAnsi="Times New Roman" w:cs="Times New Roman"/>
          <w:sz w:val="24"/>
          <w:szCs w:val="24"/>
        </w:rPr>
        <w:t xml:space="preserve"> incorporating similar </w:t>
      </w:r>
      <w:r w:rsidR="00E75B25">
        <w:rPr>
          <w:rFonts w:ascii="Times New Roman" w:hAnsi="Times New Roman" w:cs="Times New Roman"/>
          <w:sz w:val="24"/>
          <w:szCs w:val="24"/>
        </w:rPr>
        <w:t>AFL</w:t>
      </w:r>
      <w:r w:rsidR="00162B3F">
        <w:rPr>
          <w:rFonts w:ascii="Times New Roman" w:hAnsi="Times New Roman" w:cs="Times New Roman"/>
          <w:sz w:val="24"/>
          <w:szCs w:val="24"/>
        </w:rPr>
        <w:t xml:space="preserve"> methods into the teaching practice</w:t>
      </w:r>
      <w:r w:rsidR="00DF7EDE">
        <w:rPr>
          <w:rFonts w:ascii="Times New Roman" w:hAnsi="Times New Roman" w:cs="Times New Roman"/>
          <w:sz w:val="24"/>
          <w:szCs w:val="24"/>
        </w:rPr>
        <w:t xml:space="preserve"> if they are placed in a Key Stage 2 classroom. As we have found that our </w:t>
      </w:r>
      <w:r w:rsidR="00E75B25">
        <w:rPr>
          <w:rFonts w:ascii="Times New Roman" w:hAnsi="Times New Roman" w:cs="Times New Roman"/>
          <w:sz w:val="24"/>
          <w:szCs w:val="24"/>
        </w:rPr>
        <w:t>AFL</w:t>
      </w:r>
      <w:r w:rsidR="00DF7EDE">
        <w:rPr>
          <w:rFonts w:ascii="Times New Roman" w:hAnsi="Times New Roman" w:cs="Times New Roman"/>
          <w:sz w:val="24"/>
          <w:szCs w:val="24"/>
        </w:rPr>
        <w:t xml:space="preserve"> m</w:t>
      </w:r>
      <w:r w:rsidR="00C65455">
        <w:rPr>
          <w:rFonts w:ascii="Times New Roman" w:hAnsi="Times New Roman" w:cs="Times New Roman"/>
          <w:sz w:val="24"/>
          <w:szCs w:val="24"/>
        </w:rPr>
        <w:t>ethods we not best placed in a r</w:t>
      </w:r>
      <w:r w:rsidR="00DF7EDE">
        <w:rPr>
          <w:rFonts w:ascii="Times New Roman" w:hAnsi="Times New Roman" w:cs="Times New Roman"/>
          <w:sz w:val="24"/>
          <w:szCs w:val="24"/>
        </w:rPr>
        <w:t>eception classroom, we would not re</w:t>
      </w:r>
      <w:r w:rsidR="00791CF9">
        <w:rPr>
          <w:rFonts w:ascii="Times New Roman" w:hAnsi="Times New Roman" w:cs="Times New Roman"/>
          <w:sz w:val="24"/>
          <w:szCs w:val="24"/>
        </w:rPr>
        <w:t>commend these exact methods in r</w:t>
      </w:r>
      <w:r w:rsidR="00DF7EDE">
        <w:rPr>
          <w:rFonts w:ascii="Times New Roman" w:hAnsi="Times New Roman" w:cs="Times New Roman"/>
          <w:sz w:val="24"/>
          <w:szCs w:val="24"/>
        </w:rPr>
        <w:t>eception.</w:t>
      </w:r>
      <w:r>
        <w:rPr>
          <w:rFonts w:ascii="Times New Roman" w:hAnsi="Times New Roman" w:cs="Times New Roman"/>
          <w:sz w:val="24"/>
          <w:szCs w:val="24"/>
        </w:rPr>
        <w:t xml:space="preserve"> </w:t>
      </w:r>
      <w:r w:rsidR="00DF7EDE">
        <w:rPr>
          <w:rFonts w:ascii="Times New Roman" w:hAnsi="Times New Roman" w:cs="Times New Roman"/>
          <w:sz w:val="24"/>
          <w:szCs w:val="24"/>
        </w:rPr>
        <w:t>The ideas worked well within the year three classroom as the children were at an age where they could read and write, and feedback interesting and reali</w:t>
      </w:r>
      <w:r w:rsidR="00F97FC2">
        <w:rPr>
          <w:rFonts w:ascii="Times New Roman" w:hAnsi="Times New Roman" w:cs="Times New Roman"/>
          <w:sz w:val="24"/>
          <w:szCs w:val="24"/>
        </w:rPr>
        <w:t xml:space="preserve">stic answers that we as trainee teachers could listen to and use to adapt our practice in future. </w:t>
      </w:r>
      <w:r w:rsidR="00435D84">
        <w:rPr>
          <w:rFonts w:ascii="Times New Roman" w:hAnsi="Times New Roman" w:cs="Times New Roman"/>
          <w:sz w:val="24"/>
          <w:szCs w:val="24"/>
        </w:rPr>
        <w:t xml:space="preserve">It is still important to use </w:t>
      </w:r>
      <w:r w:rsidR="00E75B25">
        <w:rPr>
          <w:rFonts w:ascii="Times New Roman" w:hAnsi="Times New Roman" w:cs="Times New Roman"/>
          <w:sz w:val="24"/>
          <w:szCs w:val="24"/>
        </w:rPr>
        <w:t>AFL</w:t>
      </w:r>
      <w:r w:rsidR="00F474AA">
        <w:rPr>
          <w:rFonts w:ascii="Times New Roman" w:hAnsi="Times New Roman" w:cs="Times New Roman"/>
          <w:sz w:val="24"/>
          <w:szCs w:val="24"/>
        </w:rPr>
        <w:t xml:space="preserve"> </w:t>
      </w:r>
      <w:r w:rsidR="00147A2C">
        <w:rPr>
          <w:rFonts w:ascii="Times New Roman" w:hAnsi="Times New Roman" w:cs="Times New Roman"/>
          <w:sz w:val="24"/>
          <w:szCs w:val="24"/>
        </w:rPr>
        <w:t>strategies in a r</w:t>
      </w:r>
      <w:r w:rsidR="00435D84">
        <w:rPr>
          <w:rFonts w:ascii="Times New Roman" w:hAnsi="Times New Roman" w:cs="Times New Roman"/>
          <w:sz w:val="24"/>
          <w:szCs w:val="24"/>
        </w:rPr>
        <w:t xml:space="preserve">eception classroom and therefore we would like to refine our ideas to ensure </w:t>
      </w:r>
      <w:r w:rsidR="00435D84">
        <w:rPr>
          <w:rFonts w:ascii="Times New Roman" w:hAnsi="Times New Roman" w:cs="Times New Roman"/>
          <w:sz w:val="24"/>
          <w:szCs w:val="24"/>
        </w:rPr>
        <w:lastRenderedPageBreak/>
        <w:t>that they are suitable for children of a younger age group.</w:t>
      </w:r>
      <w:r w:rsidR="00A93A2D">
        <w:rPr>
          <w:rFonts w:ascii="Times New Roman" w:hAnsi="Times New Roman" w:cs="Times New Roman"/>
          <w:sz w:val="24"/>
          <w:szCs w:val="24"/>
        </w:rPr>
        <w:t xml:space="preserve"> In light of this, it is clear that more research needs to be done on </w:t>
      </w:r>
      <w:r w:rsidR="00E75B25">
        <w:rPr>
          <w:rFonts w:ascii="Times New Roman" w:hAnsi="Times New Roman" w:cs="Times New Roman"/>
          <w:sz w:val="24"/>
          <w:szCs w:val="24"/>
        </w:rPr>
        <w:t>AFL</w:t>
      </w:r>
      <w:r w:rsidR="00A93A2D">
        <w:rPr>
          <w:rFonts w:ascii="Times New Roman" w:hAnsi="Times New Roman" w:cs="Times New Roman"/>
          <w:sz w:val="24"/>
          <w:szCs w:val="24"/>
        </w:rPr>
        <w:t xml:space="preserve"> strategies within the reception classroom.</w:t>
      </w:r>
      <w:r w:rsidR="00435D84">
        <w:rPr>
          <w:rFonts w:ascii="Times New Roman" w:hAnsi="Times New Roman" w:cs="Times New Roman"/>
          <w:sz w:val="24"/>
          <w:szCs w:val="24"/>
        </w:rPr>
        <w:t xml:space="preserve"> </w:t>
      </w:r>
      <w:r w:rsidR="00EE492D">
        <w:rPr>
          <w:rFonts w:ascii="Times New Roman" w:hAnsi="Times New Roman" w:cs="Times New Roman"/>
          <w:sz w:val="24"/>
          <w:szCs w:val="24"/>
        </w:rPr>
        <w:t xml:space="preserve">In future, we will know that these strategies were too difficult for young children. </w:t>
      </w:r>
    </w:p>
    <w:p w:rsidR="009F3743" w:rsidRDefault="009F3743" w:rsidP="00024981">
      <w:pPr>
        <w:spacing w:line="480" w:lineRule="auto"/>
        <w:rPr>
          <w:rFonts w:ascii="Times New Roman" w:hAnsi="Times New Roman" w:cs="Times New Roman"/>
          <w:sz w:val="24"/>
          <w:szCs w:val="24"/>
        </w:rPr>
      </w:pPr>
    </w:p>
    <w:bookmarkEnd w:id="0"/>
    <w:p w:rsidR="00C345C4" w:rsidRDefault="00AD314D" w:rsidP="00024981">
      <w:pPr>
        <w:spacing w:line="480" w:lineRule="auto"/>
        <w:rPr>
          <w:rFonts w:ascii="Times New Roman" w:hAnsi="Times New Roman" w:cs="Times New Roman"/>
          <w:b/>
          <w:sz w:val="24"/>
          <w:szCs w:val="24"/>
          <w:u w:val="single"/>
        </w:rPr>
      </w:pPr>
      <w:r w:rsidRPr="00463A2E">
        <w:rPr>
          <w:rFonts w:ascii="Times New Roman" w:hAnsi="Times New Roman" w:cs="Times New Roman"/>
          <w:b/>
          <w:sz w:val="24"/>
          <w:szCs w:val="24"/>
          <w:u w:val="single"/>
        </w:rPr>
        <w:t>Reference List:</w:t>
      </w:r>
    </w:p>
    <w:p w:rsidR="00DC5799" w:rsidRPr="00DC5799" w:rsidRDefault="00DC5799" w:rsidP="00024981">
      <w:pPr>
        <w:spacing w:line="480" w:lineRule="auto"/>
        <w:rPr>
          <w:rFonts w:ascii="Times New Roman" w:hAnsi="Times New Roman" w:cs="Times New Roman"/>
          <w:sz w:val="24"/>
          <w:szCs w:val="24"/>
        </w:rPr>
      </w:pPr>
      <w:r>
        <w:rPr>
          <w:rFonts w:ascii="Times New Roman" w:hAnsi="Times New Roman" w:cs="Times New Roman"/>
          <w:sz w:val="24"/>
          <w:szCs w:val="24"/>
        </w:rPr>
        <w:t>BERA (2018) Ethical Guideline for Educational Research. British Educational Research Association: London.</w:t>
      </w:r>
    </w:p>
    <w:p w:rsidR="00D363AE" w:rsidRDefault="00D363AE" w:rsidP="00093B9B">
      <w:pPr>
        <w:spacing w:before="120" w:line="48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Black, P., William, D. (1998) Inside the Black Box. </w:t>
      </w:r>
      <w:r w:rsidRPr="00A96C51">
        <w:rPr>
          <w:rFonts w:ascii="Times New Roman" w:hAnsi="Times New Roman" w:cs="Times New Roman"/>
          <w:sz w:val="24"/>
          <w:szCs w:val="24"/>
          <w:shd w:val="clear" w:color="auto" w:fill="FFFFFF"/>
        </w:rPr>
        <w:t>Granada Learning</w:t>
      </w:r>
      <w:r>
        <w:rPr>
          <w:rFonts w:ascii="Times New Roman" w:hAnsi="Times New Roman" w:cs="Times New Roman"/>
          <w:sz w:val="24"/>
          <w:szCs w:val="24"/>
          <w:shd w:val="clear" w:color="auto" w:fill="FFFFFF"/>
        </w:rPr>
        <w:t xml:space="preserve">: United Kingdom. </w:t>
      </w:r>
    </w:p>
    <w:p w:rsidR="00D363AE" w:rsidRDefault="00D363AE" w:rsidP="00093B9B">
      <w:pPr>
        <w:spacing w:line="480" w:lineRule="auto"/>
        <w:rPr>
          <w:rFonts w:ascii="Times New Roman" w:hAnsi="Times New Roman" w:cs="Times New Roman"/>
          <w:sz w:val="24"/>
          <w:szCs w:val="24"/>
        </w:rPr>
      </w:pPr>
      <w:r w:rsidRPr="005B6239">
        <w:rPr>
          <w:rFonts w:ascii="Times New Roman" w:hAnsi="Times New Roman" w:cs="Times New Roman"/>
          <w:sz w:val="24"/>
          <w:szCs w:val="24"/>
        </w:rPr>
        <w:t>ESTYN. (2016) Pupil participation: a best practice guide.</w:t>
      </w:r>
      <w:r>
        <w:rPr>
          <w:rFonts w:ascii="Times New Roman" w:hAnsi="Times New Roman" w:cs="Times New Roman"/>
          <w:sz w:val="24"/>
          <w:szCs w:val="24"/>
        </w:rPr>
        <w:t xml:space="preserve"> GOV: Wales. </w:t>
      </w:r>
    </w:p>
    <w:p w:rsidR="00D363AE" w:rsidRPr="00463A2E" w:rsidRDefault="00D363AE" w:rsidP="00093B9B">
      <w:pPr>
        <w:spacing w:line="480" w:lineRule="auto"/>
        <w:rPr>
          <w:rFonts w:ascii="Times New Roman" w:hAnsi="Times New Roman" w:cs="Times New Roman"/>
          <w:sz w:val="24"/>
          <w:szCs w:val="24"/>
        </w:rPr>
      </w:pPr>
      <w:r w:rsidRPr="00463A2E">
        <w:rPr>
          <w:rFonts w:ascii="Times New Roman" w:hAnsi="Times New Roman" w:cs="Times New Roman"/>
          <w:sz w:val="24"/>
          <w:szCs w:val="24"/>
          <w:shd w:val="clear" w:color="auto" w:fill="FFFFFF"/>
        </w:rPr>
        <w:t xml:space="preserve">Faragher, S. (2014) </w:t>
      </w:r>
      <w:r w:rsidRPr="00463A2E">
        <w:rPr>
          <w:rFonts w:ascii="Times New Roman" w:hAnsi="Times New Roman" w:cs="Times New Roman"/>
          <w:i/>
          <w:sz w:val="24"/>
          <w:szCs w:val="24"/>
          <w:shd w:val="clear" w:color="auto" w:fill="FFFFFF"/>
        </w:rPr>
        <w:t xml:space="preserve">Understanding Assessment in Primary Education. </w:t>
      </w:r>
      <w:r w:rsidRPr="00463A2E">
        <w:rPr>
          <w:rFonts w:ascii="Times New Roman" w:hAnsi="Times New Roman" w:cs="Times New Roman"/>
          <w:sz w:val="24"/>
          <w:szCs w:val="24"/>
          <w:shd w:val="clear" w:color="auto" w:fill="FFFFFF"/>
        </w:rPr>
        <w:t xml:space="preserve">Sage Publications: London. </w:t>
      </w:r>
    </w:p>
    <w:p w:rsidR="00D363AE" w:rsidRPr="005B6239" w:rsidRDefault="00D363AE" w:rsidP="00093B9B">
      <w:pPr>
        <w:spacing w:line="480" w:lineRule="auto"/>
        <w:rPr>
          <w:rFonts w:ascii="Times New Roman" w:hAnsi="Times New Roman" w:cs="Times New Roman"/>
          <w:sz w:val="24"/>
          <w:szCs w:val="24"/>
        </w:rPr>
      </w:pPr>
      <w:r w:rsidRPr="00463A2E">
        <w:rPr>
          <w:rFonts w:ascii="Times New Roman" w:hAnsi="Times New Roman" w:cs="Times New Roman"/>
          <w:sz w:val="24"/>
          <w:szCs w:val="24"/>
        </w:rPr>
        <w:t xml:space="preserve">Flick, U. (2018) </w:t>
      </w:r>
      <w:r w:rsidRPr="00463A2E">
        <w:rPr>
          <w:rFonts w:ascii="Times New Roman" w:hAnsi="Times New Roman" w:cs="Times New Roman"/>
          <w:i/>
          <w:sz w:val="24"/>
          <w:szCs w:val="24"/>
        </w:rPr>
        <w:t xml:space="preserve">The SAGE Handbook of Qualitative Data Collection. </w:t>
      </w:r>
      <w:r w:rsidRPr="00463A2E">
        <w:rPr>
          <w:rFonts w:ascii="Times New Roman" w:hAnsi="Times New Roman" w:cs="Times New Roman"/>
          <w:sz w:val="24"/>
          <w:szCs w:val="24"/>
        </w:rPr>
        <w:t xml:space="preserve">Sage Publications: London. </w:t>
      </w:r>
    </w:p>
    <w:p w:rsidR="00D363AE" w:rsidRPr="00463A2E" w:rsidRDefault="00D363AE" w:rsidP="00093B9B">
      <w:pPr>
        <w:spacing w:line="480" w:lineRule="auto"/>
        <w:rPr>
          <w:rFonts w:ascii="Times New Roman" w:hAnsi="Times New Roman" w:cs="Times New Roman"/>
          <w:sz w:val="24"/>
          <w:szCs w:val="24"/>
        </w:rPr>
      </w:pPr>
      <w:r w:rsidRPr="00463A2E">
        <w:rPr>
          <w:rFonts w:ascii="Times New Roman" w:hAnsi="Times New Roman" w:cs="Times New Roman"/>
          <w:sz w:val="24"/>
          <w:szCs w:val="24"/>
        </w:rPr>
        <w:t xml:space="preserve">Hattie, J., Clarke, S. (2019) </w:t>
      </w:r>
      <w:r w:rsidRPr="00463A2E">
        <w:rPr>
          <w:rFonts w:ascii="Times New Roman" w:hAnsi="Times New Roman" w:cs="Times New Roman"/>
          <w:i/>
          <w:sz w:val="24"/>
          <w:szCs w:val="24"/>
        </w:rPr>
        <w:t xml:space="preserve">Visible Learning: Feedback. </w:t>
      </w:r>
      <w:r w:rsidRPr="00463A2E">
        <w:rPr>
          <w:rFonts w:ascii="Times New Roman" w:hAnsi="Times New Roman" w:cs="Times New Roman"/>
          <w:sz w:val="24"/>
          <w:szCs w:val="24"/>
        </w:rPr>
        <w:t xml:space="preserve">Routledge: New York. </w:t>
      </w:r>
    </w:p>
    <w:p w:rsidR="00D363AE" w:rsidRDefault="00D363AE" w:rsidP="00093B9B">
      <w:pPr>
        <w:spacing w:line="480" w:lineRule="auto"/>
        <w:rPr>
          <w:rFonts w:ascii="Times New Roman" w:hAnsi="Times New Roman" w:cs="Times New Roman"/>
          <w:sz w:val="24"/>
          <w:szCs w:val="24"/>
        </w:rPr>
      </w:pPr>
      <w:r w:rsidRPr="005D3088">
        <w:rPr>
          <w:rFonts w:ascii="Times New Roman" w:hAnsi="Times New Roman" w:cs="Times New Roman"/>
          <w:sz w:val="24"/>
          <w:szCs w:val="24"/>
          <w:shd w:val="clear" w:color="auto" w:fill="FFFFFF"/>
        </w:rPr>
        <w:t xml:space="preserve">Hattie, J., </w:t>
      </w:r>
      <w:r w:rsidRPr="005D3088">
        <w:rPr>
          <w:rFonts w:ascii="Times New Roman" w:hAnsi="Times New Roman" w:cs="Times New Roman"/>
          <w:color w:val="333333"/>
          <w:sz w:val="24"/>
          <w:szCs w:val="24"/>
          <w:shd w:val="clear" w:color="auto" w:fill="FFFFFF"/>
        </w:rPr>
        <w:t xml:space="preserve">Zierer, K. </w:t>
      </w:r>
      <w:r>
        <w:rPr>
          <w:rFonts w:ascii="Times New Roman" w:hAnsi="Times New Roman" w:cs="Times New Roman"/>
          <w:color w:val="333333"/>
          <w:sz w:val="24"/>
          <w:szCs w:val="24"/>
          <w:shd w:val="clear" w:color="auto" w:fill="FFFFFF"/>
        </w:rPr>
        <w:t xml:space="preserve">(2018) </w:t>
      </w:r>
      <w:r>
        <w:rPr>
          <w:rFonts w:ascii="Times New Roman" w:hAnsi="Times New Roman" w:cs="Times New Roman"/>
          <w:sz w:val="24"/>
          <w:szCs w:val="24"/>
        </w:rPr>
        <w:t>10 Mindframes for Visible Learning: Teaching for Success. Routledge: New York.</w:t>
      </w:r>
    </w:p>
    <w:p w:rsidR="00D363AE" w:rsidRDefault="00D363AE" w:rsidP="00093B9B">
      <w:pPr>
        <w:spacing w:line="480" w:lineRule="auto"/>
        <w:rPr>
          <w:rFonts w:ascii="Times New Roman" w:hAnsi="Times New Roman" w:cs="Times New Roman"/>
          <w:sz w:val="24"/>
          <w:szCs w:val="24"/>
        </w:rPr>
      </w:pPr>
      <w:r>
        <w:rPr>
          <w:rFonts w:ascii="Times New Roman" w:hAnsi="Times New Roman" w:cs="Times New Roman"/>
          <w:sz w:val="24"/>
          <w:szCs w:val="24"/>
        </w:rPr>
        <w:t xml:space="preserve">Jasper, M. (2003) Beginning Reflective Practice. Nelson Thornes Ltd.: Cheltenham. </w:t>
      </w:r>
    </w:p>
    <w:p w:rsidR="00D363AE" w:rsidRPr="00463A2E" w:rsidRDefault="00D363AE" w:rsidP="00093B9B">
      <w:pPr>
        <w:spacing w:line="480" w:lineRule="auto"/>
        <w:rPr>
          <w:rFonts w:ascii="Times New Roman" w:hAnsi="Times New Roman" w:cs="Times New Roman"/>
          <w:sz w:val="24"/>
          <w:szCs w:val="24"/>
        </w:rPr>
      </w:pPr>
      <w:r w:rsidRPr="00463A2E">
        <w:rPr>
          <w:rFonts w:ascii="Times New Roman" w:hAnsi="Times New Roman" w:cs="Times New Roman"/>
          <w:sz w:val="24"/>
          <w:szCs w:val="24"/>
        </w:rPr>
        <w:t xml:space="preserve">Kawulich, B. (2012) </w:t>
      </w:r>
      <w:r w:rsidRPr="00463A2E">
        <w:rPr>
          <w:rFonts w:ascii="Times New Roman" w:hAnsi="Times New Roman" w:cs="Times New Roman"/>
          <w:i/>
          <w:sz w:val="24"/>
          <w:szCs w:val="24"/>
        </w:rPr>
        <w:t xml:space="preserve">Collecting Data Through Observation. </w:t>
      </w:r>
      <w:r w:rsidRPr="00463A2E">
        <w:rPr>
          <w:rFonts w:ascii="Times New Roman" w:hAnsi="Times New Roman" w:cs="Times New Roman"/>
          <w:sz w:val="24"/>
          <w:szCs w:val="24"/>
        </w:rPr>
        <w:t xml:space="preserve">Research Gate. </w:t>
      </w:r>
    </w:p>
    <w:p w:rsidR="00D363AE" w:rsidRDefault="00D363AE" w:rsidP="00093B9B">
      <w:pPr>
        <w:spacing w:line="480" w:lineRule="auto"/>
        <w:rPr>
          <w:rFonts w:ascii="Times New Roman" w:hAnsi="Times New Roman" w:cs="Times New Roman"/>
          <w:sz w:val="24"/>
          <w:szCs w:val="24"/>
        </w:rPr>
      </w:pPr>
      <w:r w:rsidRPr="005F2034">
        <w:rPr>
          <w:rFonts w:ascii="Times New Roman" w:hAnsi="Times New Roman" w:cs="Times New Roman"/>
          <w:bCs/>
          <w:sz w:val="24"/>
          <w:szCs w:val="24"/>
        </w:rPr>
        <w:t>McIntyre, D., Pedder, D., &amp; Rudduck, J. (2005) University of Cambridge</w:t>
      </w:r>
      <w:r w:rsidRPr="005F2034">
        <w:rPr>
          <w:rFonts w:ascii="Times New Roman" w:hAnsi="Times New Roman" w:cs="Times New Roman"/>
          <w:b/>
          <w:sz w:val="24"/>
          <w:szCs w:val="24"/>
        </w:rPr>
        <w:t xml:space="preserve">. </w:t>
      </w:r>
      <w:r w:rsidRPr="005F2034">
        <w:rPr>
          <w:rFonts w:ascii="Times New Roman" w:hAnsi="Times New Roman" w:cs="Times New Roman"/>
          <w:i/>
          <w:sz w:val="24"/>
          <w:szCs w:val="24"/>
        </w:rPr>
        <w:t>Research Papers in Education,</w:t>
      </w:r>
      <w:r w:rsidRPr="005F2034">
        <w:rPr>
          <w:rFonts w:ascii="Times New Roman" w:hAnsi="Times New Roman" w:cs="Times New Roman"/>
          <w:sz w:val="24"/>
          <w:szCs w:val="24"/>
        </w:rPr>
        <w:t xml:space="preserve"> 20 (2) 149-168</w:t>
      </w:r>
    </w:p>
    <w:p w:rsidR="00D363AE" w:rsidRPr="005D3088" w:rsidRDefault="00D363AE" w:rsidP="00093B9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Midgley, W., Trimmer, K., Davies, A. (2013) Metaphors for, in and of Education Research. Cambridge Scholars Publishing: United Kingdom. </w:t>
      </w:r>
    </w:p>
    <w:p w:rsidR="00D363AE" w:rsidRDefault="00D363AE" w:rsidP="00093B9B">
      <w:pPr>
        <w:spacing w:line="480" w:lineRule="auto"/>
        <w:rPr>
          <w:rFonts w:ascii="Times New Roman" w:hAnsi="Times New Roman" w:cs="Times New Roman"/>
          <w:sz w:val="24"/>
          <w:szCs w:val="24"/>
        </w:rPr>
      </w:pPr>
      <w:r w:rsidRPr="00463A2E">
        <w:rPr>
          <w:rFonts w:ascii="Times New Roman" w:hAnsi="Times New Roman" w:cs="Times New Roman"/>
          <w:sz w:val="24"/>
          <w:szCs w:val="24"/>
        </w:rPr>
        <w:t xml:space="preserve">Race, P., Pickford, R. (2007) </w:t>
      </w:r>
      <w:r w:rsidRPr="00463A2E">
        <w:rPr>
          <w:rFonts w:ascii="Times New Roman" w:hAnsi="Times New Roman" w:cs="Times New Roman"/>
          <w:i/>
          <w:sz w:val="24"/>
          <w:szCs w:val="24"/>
        </w:rPr>
        <w:t xml:space="preserve">Making Teaching Work. </w:t>
      </w:r>
      <w:r w:rsidRPr="00463A2E">
        <w:rPr>
          <w:rFonts w:ascii="Times New Roman" w:hAnsi="Times New Roman" w:cs="Times New Roman"/>
          <w:sz w:val="24"/>
          <w:szCs w:val="24"/>
        </w:rPr>
        <w:t xml:space="preserve">Sage Publications: London. </w:t>
      </w:r>
    </w:p>
    <w:p w:rsidR="00D363AE" w:rsidRDefault="00D363AE" w:rsidP="00093B9B">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Williams, D. (2011) What is Assessment for Learning? </w:t>
      </w:r>
      <w:r>
        <w:rPr>
          <w:rFonts w:ascii="Times New Roman" w:hAnsi="Times New Roman" w:cs="Times New Roman"/>
          <w:i/>
          <w:sz w:val="24"/>
          <w:szCs w:val="24"/>
          <w:shd w:val="clear" w:color="auto" w:fill="FFFFFF"/>
        </w:rPr>
        <w:t xml:space="preserve">Studies in Educational Evaluation, </w:t>
      </w:r>
      <w:r>
        <w:rPr>
          <w:rFonts w:ascii="Times New Roman" w:hAnsi="Times New Roman" w:cs="Times New Roman"/>
          <w:sz w:val="24"/>
          <w:szCs w:val="24"/>
          <w:shd w:val="clear" w:color="auto" w:fill="FFFFFF"/>
        </w:rPr>
        <w:t>37 (2) 3-14</w:t>
      </w:r>
    </w:p>
    <w:p w:rsidR="00DA4534" w:rsidRDefault="00DA4534" w:rsidP="00024981">
      <w:pPr>
        <w:spacing w:line="480" w:lineRule="auto"/>
        <w:rPr>
          <w:rFonts w:ascii="Times New Roman" w:hAnsi="Times New Roman" w:cs="Times New Roman"/>
          <w:b/>
          <w:sz w:val="24"/>
          <w:szCs w:val="24"/>
          <w:u w:val="single"/>
        </w:rPr>
      </w:pPr>
    </w:p>
    <w:p w:rsidR="00DA4534" w:rsidRDefault="00DA4534" w:rsidP="00024981">
      <w:pPr>
        <w:spacing w:line="480" w:lineRule="auto"/>
        <w:rPr>
          <w:rFonts w:ascii="Times New Roman" w:hAnsi="Times New Roman" w:cs="Times New Roman"/>
          <w:b/>
          <w:sz w:val="24"/>
          <w:szCs w:val="24"/>
          <w:u w:val="single"/>
        </w:rPr>
      </w:pPr>
    </w:p>
    <w:p w:rsidR="00DA4534" w:rsidRDefault="00DA4534" w:rsidP="00024981">
      <w:pPr>
        <w:spacing w:line="480" w:lineRule="auto"/>
        <w:rPr>
          <w:rFonts w:ascii="Times New Roman" w:hAnsi="Times New Roman" w:cs="Times New Roman"/>
          <w:b/>
          <w:sz w:val="24"/>
          <w:szCs w:val="24"/>
          <w:u w:val="single"/>
        </w:rPr>
      </w:pPr>
    </w:p>
    <w:p w:rsidR="0027429A" w:rsidRDefault="0027429A" w:rsidP="00024981">
      <w:pPr>
        <w:spacing w:line="480" w:lineRule="auto"/>
        <w:rPr>
          <w:rFonts w:ascii="Times New Roman" w:hAnsi="Times New Roman" w:cs="Times New Roman"/>
          <w:b/>
          <w:sz w:val="24"/>
          <w:szCs w:val="24"/>
          <w:u w:val="single"/>
        </w:rPr>
      </w:pPr>
    </w:p>
    <w:p w:rsidR="0027429A" w:rsidRDefault="0027429A" w:rsidP="00024981">
      <w:pPr>
        <w:spacing w:line="480" w:lineRule="auto"/>
        <w:rPr>
          <w:rFonts w:ascii="Times New Roman" w:hAnsi="Times New Roman" w:cs="Times New Roman"/>
          <w:b/>
          <w:sz w:val="24"/>
          <w:szCs w:val="24"/>
          <w:u w:val="single"/>
        </w:rPr>
      </w:pPr>
    </w:p>
    <w:p w:rsidR="00646AEC" w:rsidRDefault="00646AEC" w:rsidP="00024981">
      <w:pPr>
        <w:spacing w:line="480" w:lineRule="auto"/>
        <w:rPr>
          <w:rFonts w:ascii="Times New Roman" w:hAnsi="Times New Roman" w:cs="Times New Roman"/>
          <w:b/>
          <w:sz w:val="24"/>
          <w:szCs w:val="24"/>
          <w:u w:val="single"/>
        </w:rPr>
      </w:pPr>
    </w:p>
    <w:p w:rsidR="00646AEC" w:rsidRDefault="00646AEC" w:rsidP="00024981">
      <w:pPr>
        <w:spacing w:line="480" w:lineRule="auto"/>
        <w:rPr>
          <w:rFonts w:ascii="Times New Roman" w:hAnsi="Times New Roman" w:cs="Times New Roman"/>
          <w:b/>
          <w:sz w:val="24"/>
          <w:szCs w:val="24"/>
          <w:u w:val="single"/>
        </w:rPr>
      </w:pPr>
    </w:p>
    <w:p w:rsidR="00646AEC" w:rsidRDefault="00646AEC" w:rsidP="00024981">
      <w:pPr>
        <w:spacing w:line="480" w:lineRule="auto"/>
        <w:rPr>
          <w:rFonts w:ascii="Times New Roman" w:hAnsi="Times New Roman" w:cs="Times New Roman"/>
          <w:b/>
          <w:sz w:val="24"/>
          <w:szCs w:val="24"/>
          <w:u w:val="single"/>
        </w:rPr>
      </w:pPr>
    </w:p>
    <w:p w:rsidR="00646AEC" w:rsidRDefault="00646AEC" w:rsidP="00024981">
      <w:pPr>
        <w:spacing w:line="480" w:lineRule="auto"/>
        <w:rPr>
          <w:rFonts w:ascii="Times New Roman" w:hAnsi="Times New Roman" w:cs="Times New Roman"/>
          <w:b/>
          <w:sz w:val="24"/>
          <w:szCs w:val="24"/>
          <w:u w:val="single"/>
        </w:rPr>
      </w:pPr>
    </w:p>
    <w:p w:rsidR="00646AEC" w:rsidRDefault="00646AEC" w:rsidP="00024981">
      <w:pPr>
        <w:spacing w:line="480" w:lineRule="auto"/>
        <w:rPr>
          <w:rFonts w:ascii="Times New Roman" w:hAnsi="Times New Roman" w:cs="Times New Roman"/>
          <w:b/>
          <w:sz w:val="24"/>
          <w:szCs w:val="24"/>
          <w:u w:val="single"/>
        </w:rPr>
      </w:pPr>
    </w:p>
    <w:p w:rsidR="00646AEC" w:rsidRDefault="00646AEC" w:rsidP="00024981">
      <w:pPr>
        <w:spacing w:line="480" w:lineRule="auto"/>
        <w:rPr>
          <w:rFonts w:ascii="Times New Roman" w:hAnsi="Times New Roman" w:cs="Times New Roman"/>
          <w:b/>
          <w:sz w:val="24"/>
          <w:szCs w:val="24"/>
          <w:u w:val="single"/>
        </w:rPr>
      </w:pPr>
    </w:p>
    <w:p w:rsidR="00646AEC" w:rsidRDefault="00646AEC" w:rsidP="00024981">
      <w:pPr>
        <w:spacing w:line="480" w:lineRule="auto"/>
        <w:rPr>
          <w:rFonts w:ascii="Times New Roman" w:hAnsi="Times New Roman" w:cs="Times New Roman"/>
          <w:b/>
          <w:sz w:val="24"/>
          <w:szCs w:val="24"/>
          <w:u w:val="single"/>
        </w:rPr>
      </w:pPr>
    </w:p>
    <w:p w:rsidR="00646AEC" w:rsidRDefault="00646AEC" w:rsidP="00024981">
      <w:pPr>
        <w:spacing w:line="480" w:lineRule="auto"/>
        <w:rPr>
          <w:rFonts w:ascii="Times New Roman" w:hAnsi="Times New Roman" w:cs="Times New Roman"/>
          <w:b/>
          <w:sz w:val="24"/>
          <w:szCs w:val="24"/>
          <w:u w:val="single"/>
        </w:rPr>
      </w:pPr>
    </w:p>
    <w:p w:rsidR="00646AEC" w:rsidRDefault="00646AEC" w:rsidP="00024981">
      <w:pPr>
        <w:spacing w:line="480" w:lineRule="auto"/>
        <w:rPr>
          <w:rFonts w:ascii="Times New Roman" w:hAnsi="Times New Roman" w:cs="Times New Roman"/>
          <w:b/>
          <w:sz w:val="24"/>
          <w:szCs w:val="24"/>
          <w:u w:val="single"/>
        </w:rPr>
      </w:pPr>
    </w:p>
    <w:p w:rsidR="00646AEC" w:rsidRDefault="00646AEC" w:rsidP="00024981">
      <w:pPr>
        <w:spacing w:line="480" w:lineRule="auto"/>
        <w:rPr>
          <w:rFonts w:ascii="Times New Roman" w:hAnsi="Times New Roman" w:cs="Times New Roman"/>
          <w:b/>
          <w:sz w:val="24"/>
          <w:szCs w:val="24"/>
          <w:u w:val="single"/>
        </w:rPr>
      </w:pPr>
    </w:p>
    <w:p w:rsidR="0027429A" w:rsidRPr="00024981" w:rsidRDefault="0027429A" w:rsidP="00024981">
      <w:pPr>
        <w:spacing w:line="480" w:lineRule="auto"/>
        <w:rPr>
          <w:rFonts w:ascii="Times New Roman" w:hAnsi="Times New Roman" w:cs="Times New Roman"/>
          <w:b/>
          <w:sz w:val="24"/>
          <w:szCs w:val="24"/>
          <w:u w:val="single"/>
        </w:rPr>
      </w:pPr>
    </w:p>
    <w:p w:rsidR="00DB10FC" w:rsidRPr="00657762" w:rsidRDefault="00DB10FC" w:rsidP="00024981">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sectPr w:rsidR="00DB10FC" w:rsidRPr="0065776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0B2A" w:rsidRDefault="00BF0B2A" w:rsidP="00BF0B2A">
      <w:pPr>
        <w:spacing w:after="0" w:line="240" w:lineRule="auto"/>
      </w:pPr>
      <w:r>
        <w:separator/>
      </w:r>
    </w:p>
  </w:endnote>
  <w:endnote w:type="continuationSeparator" w:id="0">
    <w:p w:rsidR="00BF0B2A" w:rsidRDefault="00BF0B2A" w:rsidP="00BF0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roman"/>
    <w:pitch w:val="default"/>
  </w:font>
  <w:font w:name="ff2">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2097668"/>
      <w:docPartObj>
        <w:docPartGallery w:val="Page Numbers (Bottom of Page)"/>
        <w:docPartUnique/>
      </w:docPartObj>
    </w:sdtPr>
    <w:sdtEndPr>
      <w:rPr>
        <w:noProof/>
      </w:rPr>
    </w:sdtEndPr>
    <w:sdtContent>
      <w:p w:rsidR="00BF0B2A" w:rsidRDefault="00BF0B2A">
        <w:pPr>
          <w:pStyle w:val="Footer"/>
          <w:jc w:val="center"/>
        </w:pPr>
        <w:r>
          <w:fldChar w:fldCharType="begin"/>
        </w:r>
        <w:r>
          <w:instrText xml:space="preserve"> PAGE   \* MERGEFORMAT </w:instrText>
        </w:r>
        <w:r>
          <w:fldChar w:fldCharType="separate"/>
        </w:r>
        <w:r w:rsidR="008F2C8D">
          <w:rPr>
            <w:noProof/>
          </w:rPr>
          <w:t>20</w:t>
        </w:r>
        <w:r>
          <w:rPr>
            <w:noProof/>
          </w:rPr>
          <w:fldChar w:fldCharType="end"/>
        </w:r>
      </w:p>
    </w:sdtContent>
  </w:sdt>
  <w:p w:rsidR="00BF0B2A" w:rsidRDefault="00BF0B2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0B2A" w:rsidRDefault="00BF0B2A" w:rsidP="00BF0B2A">
      <w:pPr>
        <w:spacing w:after="0" w:line="240" w:lineRule="auto"/>
      </w:pPr>
      <w:r>
        <w:separator/>
      </w:r>
    </w:p>
  </w:footnote>
  <w:footnote w:type="continuationSeparator" w:id="0">
    <w:p w:rsidR="00BF0B2A" w:rsidRDefault="00BF0B2A" w:rsidP="00BF0B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0B2A" w:rsidRDefault="00BF0B2A">
    <w:pPr>
      <w:pStyle w:val="Header"/>
    </w:pPr>
    <w:r>
      <w:t>P134829</w:t>
    </w:r>
  </w:p>
  <w:p w:rsidR="00BF0B2A" w:rsidRDefault="00BF0B2A">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E37F21"/>
    <w:multiLevelType w:val="hybridMultilevel"/>
    <w:tmpl w:val="AFE0AB66"/>
    <w:lvl w:ilvl="0" w:tplc="DF742422">
      <w:start w:val="1"/>
      <w:numFmt w:val="decimal"/>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9F040E20">
      <w:start w:val="1"/>
      <w:numFmt w:val="decimal"/>
      <w:lvlText w:val="%2."/>
      <w:lvlJc w:val="left"/>
      <w:pPr>
        <w:ind w:left="851" w:hanging="491"/>
      </w:pPr>
      <w:rPr>
        <w:rFonts w:hAnsi="Arial Unicode MS"/>
        <w:caps w:val="0"/>
        <w:smallCaps w:val="0"/>
        <w:strike w:val="0"/>
        <w:dstrike w:val="0"/>
        <w:outline w:val="0"/>
        <w:emboss w:val="0"/>
        <w:imprint w:val="0"/>
        <w:spacing w:val="0"/>
        <w:w w:val="100"/>
        <w:kern w:val="0"/>
        <w:position w:val="0"/>
        <w:highlight w:val="none"/>
        <w:vertAlign w:val="baseline"/>
      </w:rPr>
    </w:lvl>
    <w:lvl w:ilvl="2" w:tplc="4AECB0C4">
      <w:start w:val="1"/>
      <w:numFmt w:val="decimal"/>
      <w:lvlText w:val="%3."/>
      <w:lvlJc w:val="left"/>
      <w:pPr>
        <w:ind w:left="1211" w:hanging="491"/>
      </w:pPr>
      <w:rPr>
        <w:rFonts w:hAnsi="Arial Unicode MS"/>
        <w:caps w:val="0"/>
        <w:smallCaps w:val="0"/>
        <w:strike w:val="0"/>
        <w:dstrike w:val="0"/>
        <w:outline w:val="0"/>
        <w:emboss w:val="0"/>
        <w:imprint w:val="0"/>
        <w:spacing w:val="0"/>
        <w:w w:val="100"/>
        <w:kern w:val="0"/>
        <w:position w:val="0"/>
        <w:highlight w:val="none"/>
        <w:vertAlign w:val="baseline"/>
      </w:rPr>
    </w:lvl>
    <w:lvl w:ilvl="3" w:tplc="EC169D72">
      <w:start w:val="1"/>
      <w:numFmt w:val="decimal"/>
      <w:lvlText w:val="%4."/>
      <w:lvlJc w:val="left"/>
      <w:pPr>
        <w:ind w:left="1571" w:hanging="491"/>
      </w:pPr>
      <w:rPr>
        <w:rFonts w:hAnsi="Arial Unicode MS"/>
        <w:caps w:val="0"/>
        <w:smallCaps w:val="0"/>
        <w:strike w:val="0"/>
        <w:dstrike w:val="0"/>
        <w:outline w:val="0"/>
        <w:emboss w:val="0"/>
        <w:imprint w:val="0"/>
        <w:spacing w:val="0"/>
        <w:w w:val="100"/>
        <w:kern w:val="0"/>
        <w:position w:val="0"/>
        <w:highlight w:val="none"/>
        <w:vertAlign w:val="baseline"/>
      </w:rPr>
    </w:lvl>
    <w:lvl w:ilvl="4" w:tplc="C9623E04">
      <w:start w:val="1"/>
      <w:numFmt w:val="decimal"/>
      <w:lvlText w:val="%5."/>
      <w:lvlJc w:val="left"/>
      <w:pPr>
        <w:ind w:left="1931" w:hanging="491"/>
      </w:pPr>
      <w:rPr>
        <w:rFonts w:hAnsi="Arial Unicode MS"/>
        <w:caps w:val="0"/>
        <w:smallCaps w:val="0"/>
        <w:strike w:val="0"/>
        <w:dstrike w:val="0"/>
        <w:outline w:val="0"/>
        <w:emboss w:val="0"/>
        <w:imprint w:val="0"/>
        <w:spacing w:val="0"/>
        <w:w w:val="100"/>
        <w:kern w:val="0"/>
        <w:position w:val="0"/>
        <w:highlight w:val="none"/>
        <w:vertAlign w:val="baseline"/>
      </w:rPr>
    </w:lvl>
    <w:lvl w:ilvl="5" w:tplc="81A40532">
      <w:start w:val="1"/>
      <w:numFmt w:val="decimal"/>
      <w:lvlText w:val="%6."/>
      <w:lvlJc w:val="left"/>
      <w:pPr>
        <w:ind w:left="2291" w:hanging="491"/>
      </w:pPr>
      <w:rPr>
        <w:rFonts w:hAnsi="Arial Unicode MS"/>
        <w:caps w:val="0"/>
        <w:smallCaps w:val="0"/>
        <w:strike w:val="0"/>
        <w:dstrike w:val="0"/>
        <w:outline w:val="0"/>
        <w:emboss w:val="0"/>
        <w:imprint w:val="0"/>
        <w:spacing w:val="0"/>
        <w:w w:val="100"/>
        <w:kern w:val="0"/>
        <w:position w:val="0"/>
        <w:highlight w:val="none"/>
        <w:vertAlign w:val="baseline"/>
      </w:rPr>
    </w:lvl>
    <w:lvl w:ilvl="6" w:tplc="A768CD72">
      <w:start w:val="1"/>
      <w:numFmt w:val="decimal"/>
      <w:lvlText w:val="%7."/>
      <w:lvlJc w:val="left"/>
      <w:pPr>
        <w:ind w:left="2651" w:hanging="491"/>
      </w:pPr>
      <w:rPr>
        <w:rFonts w:hAnsi="Arial Unicode MS"/>
        <w:caps w:val="0"/>
        <w:smallCaps w:val="0"/>
        <w:strike w:val="0"/>
        <w:dstrike w:val="0"/>
        <w:outline w:val="0"/>
        <w:emboss w:val="0"/>
        <w:imprint w:val="0"/>
        <w:spacing w:val="0"/>
        <w:w w:val="100"/>
        <w:kern w:val="0"/>
        <w:position w:val="0"/>
        <w:highlight w:val="none"/>
        <w:vertAlign w:val="baseline"/>
      </w:rPr>
    </w:lvl>
    <w:lvl w:ilvl="7" w:tplc="3CA63692">
      <w:start w:val="1"/>
      <w:numFmt w:val="decimal"/>
      <w:lvlText w:val="%8."/>
      <w:lvlJc w:val="left"/>
      <w:pPr>
        <w:ind w:left="3011" w:hanging="491"/>
      </w:pPr>
      <w:rPr>
        <w:rFonts w:hAnsi="Arial Unicode MS"/>
        <w:caps w:val="0"/>
        <w:smallCaps w:val="0"/>
        <w:strike w:val="0"/>
        <w:dstrike w:val="0"/>
        <w:outline w:val="0"/>
        <w:emboss w:val="0"/>
        <w:imprint w:val="0"/>
        <w:spacing w:val="0"/>
        <w:w w:val="100"/>
        <w:kern w:val="0"/>
        <w:position w:val="0"/>
        <w:highlight w:val="none"/>
        <w:vertAlign w:val="baseline"/>
      </w:rPr>
    </w:lvl>
    <w:lvl w:ilvl="8" w:tplc="FF202EE2">
      <w:start w:val="1"/>
      <w:numFmt w:val="decimal"/>
      <w:lvlText w:val="%9."/>
      <w:lvlJc w:val="left"/>
      <w:pPr>
        <w:ind w:left="3371" w:hanging="491"/>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4981"/>
    <w:rsid w:val="00001B5A"/>
    <w:rsid w:val="000152BE"/>
    <w:rsid w:val="00015DA9"/>
    <w:rsid w:val="000232C8"/>
    <w:rsid w:val="000244CD"/>
    <w:rsid w:val="00024981"/>
    <w:rsid w:val="00025793"/>
    <w:rsid w:val="00026E6F"/>
    <w:rsid w:val="00031721"/>
    <w:rsid w:val="00040708"/>
    <w:rsid w:val="00043FB4"/>
    <w:rsid w:val="00050322"/>
    <w:rsid w:val="00050815"/>
    <w:rsid w:val="00055357"/>
    <w:rsid w:val="00056EA9"/>
    <w:rsid w:val="000616EA"/>
    <w:rsid w:val="000636C0"/>
    <w:rsid w:val="00066D27"/>
    <w:rsid w:val="00067CDF"/>
    <w:rsid w:val="00074A6F"/>
    <w:rsid w:val="000825D6"/>
    <w:rsid w:val="000923D7"/>
    <w:rsid w:val="00093B9B"/>
    <w:rsid w:val="000A06D2"/>
    <w:rsid w:val="000A2128"/>
    <w:rsid w:val="000A3C43"/>
    <w:rsid w:val="000B6A30"/>
    <w:rsid w:val="000B6F17"/>
    <w:rsid w:val="000C0781"/>
    <w:rsid w:val="000C66E8"/>
    <w:rsid w:val="000C6CFB"/>
    <w:rsid w:val="000D7B53"/>
    <w:rsid w:val="000E41A3"/>
    <w:rsid w:val="000E6148"/>
    <w:rsid w:val="000E6FB0"/>
    <w:rsid w:val="000F2142"/>
    <w:rsid w:val="000F2DF0"/>
    <w:rsid w:val="000F3C0C"/>
    <w:rsid w:val="000F4CFA"/>
    <w:rsid w:val="00107288"/>
    <w:rsid w:val="00110D59"/>
    <w:rsid w:val="00111252"/>
    <w:rsid w:val="001118B8"/>
    <w:rsid w:val="00113626"/>
    <w:rsid w:val="00116D16"/>
    <w:rsid w:val="00120831"/>
    <w:rsid w:val="00130F29"/>
    <w:rsid w:val="001319E4"/>
    <w:rsid w:val="001329FF"/>
    <w:rsid w:val="001336E8"/>
    <w:rsid w:val="0013630D"/>
    <w:rsid w:val="00141B22"/>
    <w:rsid w:val="00141FFA"/>
    <w:rsid w:val="00147A2C"/>
    <w:rsid w:val="00150611"/>
    <w:rsid w:val="00152540"/>
    <w:rsid w:val="001533F7"/>
    <w:rsid w:val="00154C40"/>
    <w:rsid w:val="0015652B"/>
    <w:rsid w:val="00157C0C"/>
    <w:rsid w:val="00161753"/>
    <w:rsid w:val="00162216"/>
    <w:rsid w:val="00162B3F"/>
    <w:rsid w:val="00167734"/>
    <w:rsid w:val="00167BF4"/>
    <w:rsid w:val="001760D4"/>
    <w:rsid w:val="001828CF"/>
    <w:rsid w:val="00184788"/>
    <w:rsid w:val="001900AB"/>
    <w:rsid w:val="00191C53"/>
    <w:rsid w:val="00193F76"/>
    <w:rsid w:val="001A2C32"/>
    <w:rsid w:val="001B5924"/>
    <w:rsid w:val="001B669A"/>
    <w:rsid w:val="001B7E42"/>
    <w:rsid w:val="001B7EB8"/>
    <w:rsid w:val="001C0464"/>
    <w:rsid w:val="001C125D"/>
    <w:rsid w:val="001C3C8F"/>
    <w:rsid w:val="001D6AE6"/>
    <w:rsid w:val="001D7B95"/>
    <w:rsid w:val="001E0B50"/>
    <w:rsid w:val="001E1CAD"/>
    <w:rsid w:val="001E5D06"/>
    <w:rsid w:val="001E75B9"/>
    <w:rsid w:val="001F0E4F"/>
    <w:rsid w:val="00200229"/>
    <w:rsid w:val="0021667A"/>
    <w:rsid w:val="0022400B"/>
    <w:rsid w:val="002274EE"/>
    <w:rsid w:val="00237BF7"/>
    <w:rsid w:val="00240837"/>
    <w:rsid w:val="00242E35"/>
    <w:rsid w:val="00246E70"/>
    <w:rsid w:val="0025347C"/>
    <w:rsid w:val="00262F2C"/>
    <w:rsid w:val="002677FC"/>
    <w:rsid w:val="002707D1"/>
    <w:rsid w:val="0027429A"/>
    <w:rsid w:val="00280172"/>
    <w:rsid w:val="00285496"/>
    <w:rsid w:val="00285C99"/>
    <w:rsid w:val="00285D1A"/>
    <w:rsid w:val="0029000A"/>
    <w:rsid w:val="00292D4D"/>
    <w:rsid w:val="00293080"/>
    <w:rsid w:val="00293CE7"/>
    <w:rsid w:val="002A0026"/>
    <w:rsid w:val="002A0D25"/>
    <w:rsid w:val="002A1D08"/>
    <w:rsid w:val="002A6E7F"/>
    <w:rsid w:val="002B0AD4"/>
    <w:rsid w:val="002B59A4"/>
    <w:rsid w:val="002B660F"/>
    <w:rsid w:val="002C52BD"/>
    <w:rsid w:val="002C71CF"/>
    <w:rsid w:val="002D35DF"/>
    <w:rsid w:val="002D7469"/>
    <w:rsid w:val="002D7831"/>
    <w:rsid w:val="002E2C14"/>
    <w:rsid w:val="002E5298"/>
    <w:rsid w:val="002E6BE9"/>
    <w:rsid w:val="002E7971"/>
    <w:rsid w:val="0030496B"/>
    <w:rsid w:val="00304F19"/>
    <w:rsid w:val="003073D1"/>
    <w:rsid w:val="003131D6"/>
    <w:rsid w:val="00316D97"/>
    <w:rsid w:val="00323BA7"/>
    <w:rsid w:val="003240E5"/>
    <w:rsid w:val="0033466E"/>
    <w:rsid w:val="00335AF1"/>
    <w:rsid w:val="00336579"/>
    <w:rsid w:val="00337D69"/>
    <w:rsid w:val="003526C8"/>
    <w:rsid w:val="00353A90"/>
    <w:rsid w:val="00355DE6"/>
    <w:rsid w:val="00363A4B"/>
    <w:rsid w:val="00374EA8"/>
    <w:rsid w:val="00374EB7"/>
    <w:rsid w:val="00382B8C"/>
    <w:rsid w:val="003852E2"/>
    <w:rsid w:val="0039088D"/>
    <w:rsid w:val="003947B1"/>
    <w:rsid w:val="00397017"/>
    <w:rsid w:val="003A0815"/>
    <w:rsid w:val="003A4706"/>
    <w:rsid w:val="003A5BEB"/>
    <w:rsid w:val="003A6806"/>
    <w:rsid w:val="003A78E9"/>
    <w:rsid w:val="003B4701"/>
    <w:rsid w:val="003B7CDE"/>
    <w:rsid w:val="003C2F5A"/>
    <w:rsid w:val="003C30EC"/>
    <w:rsid w:val="003C6917"/>
    <w:rsid w:val="003D09BB"/>
    <w:rsid w:val="003D1FD7"/>
    <w:rsid w:val="003D7941"/>
    <w:rsid w:val="003D7D0B"/>
    <w:rsid w:val="003E1952"/>
    <w:rsid w:val="003E62DA"/>
    <w:rsid w:val="003E6B25"/>
    <w:rsid w:val="003F2213"/>
    <w:rsid w:val="003F28E0"/>
    <w:rsid w:val="003F3B0E"/>
    <w:rsid w:val="00402042"/>
    <w:rsid w:val="00402E2C"/>
    <w:rsid w:val="004059AA"/>
    <w:rsid w:val="00410DF5"/>
    <w:rsid w:val="00412DCE"/>
    <w:rsid w:val="00415853"/>
    <w:rsid w:val="00423351"/>
    <w:rsid w:val="00435D84"/>
    <w:rsid w:val="00442596"/>
    <w:rsid w:val="0044261A"/>
    <w:rsid w:val="00447589"/>
    <w:rsid w:val="004548E9"/>
    <w:rsid w:val="00456754"/>
    <w:rsid w:val="00461483"/>
    <w:rsid w:val="00463A00"/>
    <w:rsid w:val="00463A2E"/>
    <w:rsid w:val="00465965"/>
    <w:rsid w:val="00471232"/>
    <w:rsid w:val="00476A5F"/>
    <w:rsid w:val="004774DC"/>
    <w:rsid w:val="00482B63"/>
    <w:rsid w:val="004835D1"/>
    <w:rsid w:val="00487A31"/>
    <w:rsid w:val="0049344C"/>
    <w:rsid w:val="0049495D"/>
    <w:rsid w:val="004A10E3"/>
    <w:rsid w:val="004A79FB"/>
    <w:rsid w:val="004B142B"/>
    <w:rsid w:val="004B1EEF"/>
    <w:rsid w:val="004C0195"/>
    <w:rsid w:val="004C2405"/>
    <w:rsid w:val="004C304F"/>
    <w:rsid w:val="004D303C"/>
    <w:rsid w:val="004D4CDC"/>
    <w:rsid w:val="004E6862"/>
    <w:rsid w:val="004F1BB5"/>
    <w:rsid w:val="004F38CE"/>
    <w:rsid w:val="004F44C2"/>
    <w:rsid w:val="004F68B4"/>
    <w:rsid w:val="005106CD"/>
    <w:rsid w:val="00512A30"/>
    <w:rsid w:val="00523C6B"/>
    <w:rsid w:val="00524E39"/>
    <w:rsid w:val="00532508"/>
    <w:rsid w:val="00534F3E"/>
    <w:rsid w:val="0054374A"/>
    <w:rsid w:val="005503CB"/>
    <w:rsid w:val="0056487F"/>
    <w:rsid w:val="00565C4F"/>
    <w:rsid w:val="005669B5"/>
    <w:rsid w:val="00567534"/>
    <w:rsid w:val="00572BEA"/>
    <w:rsid w:val="00573481"/>
    <w:rsid w:val="00574EF0"/>
    <w:rsid w:val="0057782F"/>
    <w:rsid w:val="0058341C"/>
    <w:rsid w:val="00586594"/>
    <w:rsid w:val="005879C3"/>
    <w:rsid w:val="005944F0"/>
    <w:rsid w:val="005960FD"/>
    <w:rsid w:val="005A02EA"/>
    <w:rsid w:val="005A7827"/>
    <w:rsid w:val="005A7D10"/>
    <w:rsid w:val="005B228F"/>
    <w:rsid w:val="005B6239"/>
    <w:rsid w:val="005B64B5"/>
    <w:rsid w:val="005C1603"/>
    <w:rsid w:val="005D219B"/>
    <w:rsid w:val="005D3088"/>
    <w:rsid w:val="005E1571"/>
    <w:rsid w:val="005F2034"/>
    <w:rsid w:val="005F6A1E"/>
    <w:rsid w:val="00601A47"/>
    <w:rsid w:val="0060448B"/>
    <w:rsid w:val="00616BFB"/>
    <w:rsid w:val="00622C73"/>
    <w:rsid w:val="006230FB"/>
    <w:rsid w:val="00625388"/>
    <w:rsid w:val="00625FDB"/>
    <w:rsid w:val="0063049A"/>
    <w:rsid w:val="0063154F"/>
    <w:rsid w:val="00632C45"/>
    <w:rsid w:val="00632DB6"/>
    <w:rsid w:val="00635B74"/>
    <w:rsid w:val="0064262A"/>
    <w:rsid w:val="00646AEC"/>
    <w:rsid w:val="006474E9"/>
    <w:rsid w:val="00654375"/>
    <w:rsid w:val="006553AC"/>
    <w:rsid w:val="00657477"/>
    <w:rsid w:val="00657762"/>
    <w:rsid w:val="00661475"/>
    <w:rsid w:val="00661637"/>
    <w:rsid w:val="00667081"/>
    <w:rsid w:val="0068167D"/>
    <w:rsid w:val="00684956"/>
    <w:rsid w:val="006A0EB1"/>
    <w:rsid w:val="006A3CF3"/>
    <w:rsid w:val="006A4FF2"/>
    <w:rsid w:val="006A5AE5"/>
    <w:rsid w:val="006A6137"/>
    <w:rsid w:val="006B04F2"/>
    <w:rsid w:val="006B6657"/>
    <w:rsid w:val="006B7426"/>
    <w:rsid w:val="006C3B69"/>
    <w:rsid w:val="006C5FD7"/>
    <w:rsid w:val="006D2B05"/>
    <w:rsid w:val="006D75F6"/>
    <w:rsid w:val="006D7924"/>
    <w:rsid w:val="006E1354"/>
    <w:rsid w:val="006E1BB1"/>
    <w:rsid w:val="006E51EF"/>
    <w:rsid w:val="006F02A7"/>
    <w:rsid w:val="006F3D56"/>
    <w:rsid w:val="006F654D"/>
    <w:rsid w:val="006F680B"/>
    <w:rsid w:val="00710E05"/>
    <w:rsid w:val="00714F1E"/>
    <w:rsid w:val="00723A8B"/>
    <w:rsid w:val="00736DA8"/>
    <w:rsid w:val="007520CC"/>
    <w:rsid w:val="00756958"/>
    <w:rsid w:val="00760314"/>
    <w:rsid w:val="007615B6"/>
    <w:rsid w:val="00773B38"/>
    <w:rsid w:val="007767A6"/>
    <w:rsid w:val="00784255"/>
    <w:rsid w:val="00785797"/>
    <w:rsid w:val="0079192D"/>
    <w:rsid w:val="00791CF9"/>
    <w:rsid w:val="0079465D"/>
    <w:rsid w:val="007A4B10"/>
    <w:rsid w:val="007A5A95"/>
    <w:rsid w:val="007B4FA0"/>
    <w:rsid w:val="007C00CB"/>
    <w:rsid w:val="007C58DF"/>
    <w:rsid w:val="007C6746"/>
    <w:rsid w:val="007E303B"/>
    <w:rsid w:val="007F0720"/>
    <w:rsid w:val="007F3165"/>
    <w:rsid w:val="007F68D9"/>
    <w:rsid w:val="007F773C"/>
    <w:rsid w:val="00800807"/>
    <w:rsid w:val="008018AF"/>
    <w:rsid w:val="0080287B"/>
    <w:rsid w:val="008051BE"/>
    <w:rsid w:val="0081090A"/>
    <w:rsid w:val="008114A4"/>
    <w:rsid w:val="00813A39"/>
    <w:rsid w:val="00814EB2"/>
    <w:rsid w:val="008151EC"/>
    <w:rsid w:val="0082076B"/>
    <w:rsid w:val="008244D0"/>
    <w:rsid w:val="00825C6C"/>
    <w:rsid w:val="008267A8"/>
    <w:rsid w:val="0083135B"/>
    <w:rsid w:val="008332F0"/>
    <w:rsid w:val="00835C7E"/>
    <w:rsid w:val="008400F2"/>
    <w:rsid w:val="0084374D"/>
    <w:rsid w:val="00847575"/>
    <w:rsid w:val="00851250"/>
    <w:rsid w:val="00864CF1"/>
    <w:rsid w:val="0086587A"/>
    <w:rsid w:val="0088478B"/>
    <w:rsid w:val="00895258"/>
    <w:rsid w:val="008A16A1"/>
    <w:rsid w:val="008A2C90"/>
    <w:rsid w:val="008A4E9F"/>
    <w:rsid w:val="008A656D"/>
    <w:rsid w:val="008A74BD"/>
    <w:rsid w:val="008B3629"/>
    <w:rsid w:val="008B538F"/>
    <w:rsid w:val="008B5D48"/>
    <w:rsid w:val="008B731A"/>
    <w:rsid w:val="008C1BC2"/>
    <w:rsid w:val="008C4806"/>
    <w:rsid w:val="008C70B3"/>
    <w:rsid w:val="008E40A6"/>
    <w:rsid w:val="008E4F49"/>
    <w:rsid w:val="008F2C8D"/>
    <w:rsid w:val="00901D25"/>
    <w:rsid w:val="00904837"/>
    <w:rsid w:val="0092302D"/>
    <w:rsid w:val="00933E83"/>
    <w:rsid w:val="00935C14"/>
    <w:rsid w:val="009432E7"/>
    <w:rsid w:val="00947190"/>
    <w:rsid w:val="0095678C"/>
    <w:rsid w:val="00960B30"/>
    <w:rsid w:val="00962892"/>
    <w:rsid w:val="00976C42"/>
    <w:rsid w:val="00983B5C"/>
    <w:rsid w:val="00984ECB"/>
    <w:rsid w:val="009865E4"/>
    <w:rsid w:val="00993B33"/>
    <w:rsid w:val="00995678"/>
    <w:rsid w:val="00995EF5"/>
    <w:rsid w:val="009A3A71"/>
    <w:rsid w:val="009B0BD7"/>
    <w:rsid w:val="009B21C9"/>
    <w:rsid w:val="009B437D"/>
    <w:rsid w:val="009B6354"/>
    <w:rsid w:val="009B7F85"/>
    <w:rsid w:val="009C0FDB"/>
    <w:rsid w:val="009C1AC9"/>
    <w:rsid w:val="009C3522"/>
    <w:rsid w:val="009E57B4"/>
    <w:rsid w:val="009F3073"/>
    <w:rsid w:val="009F3743"/>
    <w:rsid w:val="009F7CBE"/>
    <w:rsid w:val="00A0143C"/>
    <w:rsid w:val="00A05E61"/>
    <w:rsid w:val="00A1752A"/>
    <w:rsid w:val="00A307F3"/>
    <w:rsid w:val="00A31631"/>
    <w:rsid w:val="00A332D7"/>
    <w:rsid w:val="00A41F8F"/>
    <w:rsid w:val="00A507EC"/>
    <w:rsid w:val="00A52E13"/>
    <w:rsid w:val="00A53484"/>
    <w:rsid w:val="00A541F1"/>
    <w:rsid w:val="00A55411"/>
    <w:rsid w:val="00A74323"/>
    <w:rsid w:val="00A84734"/>
    <w:rsid w:val="00A8695E"/>
    <w:rsid w:val="00A87709"/>
    <w:rsid w:val="00A908D7"/>
    <w:rsid w:val="00A91CA4"/>
    <w:rsid w:val="00A93A2D"/>
    <w:rsid w:val="00A94BBC"/>
    <w:rsid w:val="00A96C51"/>
    <w:rsid w:val="00AA0099"/>
    <w:rsid w:val="00AA3B38"/>
    <w:rsid w:val="00AA6E9E"/>
    <w:rsid w:val="00AB0372"/>
    <w:rsid w:val="00AC0296"/>
    <w:rsid w:val="00AC039C"/>
    <w:rsid w:val="00AC4247"/>
    <w:rsid w:val="00AC6819"/>
    <w:rsid w:val="00AD314D"/>
    <w:rsid w:val="00AD697A"/>
    <w:rsid w:val="00AD6F4E"/>
    <w:rsid w:val="00AF35DF"/>
    <w:rsid w:val="00B023DB"/>
    <w:rsid w:val="00B11437"/>
    <w:rsid w:val="00B11FE6"/>
    <w:rsid w:val="00B16A03"/>
    <w:rsid w:val="00B1710A"/>
    <w:rsid w:val="00B17784"/>
    <w:rsid w:val="00B22462"/>
    <w:rsid w:val="00B243C2"/>
    <w:rsid w:val="00B26097"/>
    <w:rsid w:val="00B27FB4"/>
    <w:rsid w:val="00B3041A"/>
    <w:rsid w:val="00B31B75"/>
    <w:rsid w:val="00B33D8B"/>
    <w:rsid w:val="00B44909"/>
    <w:rsid w:val="00B51AC0"/>
    <w:rsid w:val="00B5370D"/>
    <w:rsid w:val="00B65F8E"/>
    <w:rsid w:val="00B67C74"/>
    <w:rsid w:val="00B71172"/>
    <w:rsid w:val="00B73DEE"/>
    <w:rsid w:val="00B828BC"/>
    <w:rsid w:val="00B82E2E"/>
    <w:rsid w:val="00B83D87"/>
    <w:rsid w:val="00B849E9"/>
    <w:rsid w:val="00B857A0"/>
    <w:rsid w:val="00BA21F9"/>
    <w:rsid w:val="00BA4DC7"/>
    <w:rsid w:val="00BA5BC2"/>
    <w:rsid w:val="00BB3049"/>
    <w:rsid w:val="00BC6EBB"/>
    <w:rsid w:val="00BD18B5"/>
    <w:rsid w:val="00BD6503"/>
    <w:rsid w:val="00BD6CCD"/>
    <w:rsid w:val="00BE16D5"/>
    <w:rsid w:val="00BE3AB9"/>
    <w:rsid w:val="00BF0B2A"/>
    <w:rsid w:val="00BF0B35"/>
    <w:rsid w:val="00BF20B3"/>
    <w:rsid w:val="00BF2466"/>
    <w:rsid w:val="00C03BC8"/>
    <w:rsid w:val="00C05880"/>
    <w:rsid w:val="00C1045D"/>
    <w:rsid w:val="00C157EB"/>
    <w:rsid w:val="00C179CC"/>
    <w:rsid w:val="00C213C5"/>
    <w:rsid w:val="00C345C4"/>
    <w:rsid w:val="00C3488A"/>
    <w:rsid w:val="00C35F02"/>
    <w:rsid w:val="00C41F31"/>
    <w:rsid w:val="00C430D2"/>
    <w:rsid w:val="00C5085B"/>
    <w:rsid w:val="00C5126B"/>
    <w:rsid w:val="00C5139F"/>
    <w:rsid w:val="00C61F44"/>
    <w:rsid w:val="00C64D26"/>
    <w:rsid w:val="00C65455"/>
    <w:rsid w:val="00C72925"/>
    <w:rsid w:val="00C81BFA"/>
    <w:rsid w:val="00C828AD"/>
    <w:rsid w:val="00C8418F"/>
    <w:rsid w:val="00C8500A"/>
    <w:rsid w:val="00C87B61"/>
    <w:rsid w:val="00C93BD5"/>
    <w:rsid w:val="00C951DF"/>
    <w:rsid w:val="00CA3B52"/>
    <w:rsid w:val="00CB3FD6"/>
    <w:rsid w:val="00CB4524"/>
    <w:rsid w:val="00CB4D21"/>
    <w:rsid w:val="00CB5963"/>
    <w:rsid w:val="00CC3CB7"/>
    <w:rsid w:val="00CD335F"/>
    <w:rsid w:val="00CD370D"/>
    <w:rsid w:val="00CD76F7"/>
    <w:rsid w:val="00CE4415"/>
    <w:rsid w:val="00CE7A6C"/>
    <w:rsid w:val="00CF1193"/>
    <w:rsid w:val="00CF40B3"/>
    <w:rsid w:val="00D0356D"/>
    <w:rsid w:val="00D03BC0"/>
    <w:rsid w:val="00D056A2"/>
    <w:rsid w:val="00D11109"/>
    <w:rsid w:val="00D14602"/>
    <w:rsid w:val="00D249C8"/>
    <w:rsid w:val="00D31BEB"/>
    <w:rsid w:val="00D330C1"/>
    <w:rsid w:val="00D344F6"/>
    <w:rsid w:val="00D363AE"/>
    <w:rsid w:val="00D40F80"/>
    <w:rsid w:val="00D5708D"/>
    <w:rsid w:val="00D61269"/>
    <w:rsid w:val="00D625E2"/>
    <w:rsid w:val="00D70CB4"/>
    <w:rsid w:val="00D72A2E"/>
    <w:rsid w:val="00D802AC"/>
    <w:rsid w:val="00D8699F"/>
    <w:rsid w:val="00D91172"/>
    <w:rsid w:val="00DA0F2F"/>
    <w:rsid w:val="00DA1F32"/>
    <w:rsid w:val="00DA40CF"/>
    <w:rsid w:val="00DA4534"/>
    <w:rsid w:val="00DB10FC"/>
    <w:rsid w:val="00DB11E2"/>
    <w:rsid w:val="00DB178C"/>
    <w:rsid w:val="00DB3B89"/>
    <w:rsid w:val="00DB544D"/>
    <w:rsid w:val="00DC4912"/>
    <w:rsid w:val="00DC5799"/>
    <w:rsid w:val="00DC61DF"/>
    <w:rsid w:val="00DD1B0A"/>
    <w:rsid w:val="00DD202A"/>
    <w:rsid w:val="00DD2852"/>
    <w:rsid w:val="00DD35C1"/>
    <w:rsid w:val="00DD7026"/>
    <w:rsid w:val="00DD715C"/>
    <w:rsid w:val="00DE28E3"/>
    <w:rsid w:val="00DE3E88"/>
    <w:rsid w:val="00DE5026"/>
    <w:rsid w:val="00DF1C43"/>
    <w:rsid w:val="00DF38B9"/>
    <w:rsid w:val="00DF466D"/>
    <w:rsid w:val="00DF4BA3"/>
    <w:rsid w:val="00DF5A09"/>
    <w:rsid w:val="00DF7EDE"/>
    <w:rsid w:val="00E04356"/>
    <w:rsid w:val="00E05153"/>
    <w:rsid w:val="00E07DAD"/>
    <w:rsid w:val="00E12094"/>
    <w:rsid w:val="00E1451A"/>
    <w:rsid w:val="00E147E1"/>
    <w:rsid w:val="00E16C11"/>
    <w:rsid w:val="00E2236A"/>
    <w:rsid w:val="00E35072"/>
    <w:rsid w:val="00E41A52"/>
    <w:rsid w:val="00E420B5"/>
    <w:rsid w:val="00E4467F"/>
    <w:rsid w:val="00E446BC"/>
    <w:rsid w:val="00E447C8"/>
    <w:rsid w:val="00E518A9"/>
    <w:rsid w:val="00E5386D"/>
    <w:rsid w:val="00E540D8"/>
    <w:rsid w:val="00E56C65"/>
    <w:rsid w:val="00E6751E"/>
    <w:rsid w:val="00E67641"/>
    <w:rsid w:val="00E72F02"/>
    <w:rsid w:val="00E75B25"/>
    <w:rsid w:val="00E82A49"/>
    <w:rsid w:val="00E83C42"/>
    <w:rsid w:val="00E84103"/>
    <w:rsid w:val="00E92118"/>
    <w:rsid w:val="00E9554E"/>
    <w:rsid w:val="00E962DE"/>
    <w:rsid w:val="00E96D4A"/>
    <w:rsid w:val="00E96EF0"/>
    <w:rsid w:val="00EA0732"/>
    <w:rsid w:val="00EA3C1A"/>
    <w:rsid w:val="00EB4A86"/>
    <w:rsid w:val="00EB54DE"/>
    <w:rsid w:val="00EB5611"/>
    <w:rsid w:val="00EB5805"/>
    <w:rsid w:val="00ED206B"/>
    <w:rsid w:val="00EE19ED"/>
    <w:rsid w:val="00EE492D"/>
    <w:rsid w:val="00EE4B7D"/>
    <w:rsid w:val="00EF12FA"/>
    <w:rsid w:val="00F15F9D"/>
    <w:rsid w:val="00F22A28"/>
    <w:rsid w:val="00F2370A"/>
    <w:rsid w:val="00F24854"/>
    <w:rsid w:val="00F25D2A"/>
    <w:rsid w:val="00F26A31"/>
    <w:rsid w:val="00F365FE"/>
    <w:rsid w:val="00F4449C"/>
    <w:rsid w:val="00F474AA"/>
    <w:rsid w:val="00F478B5"/>
    <w:rsid w:val="00F51F26"/>
    <w:rsid w:val="00F52153"/>
    <w:rsid w:val="00F539FE"/>
    <w:rsid w:val="00F62C51"/>
    <w:rsid w:val="00F7003E"/>
    <w:rsid w:val="00F74FA9"/>
    <w:rsid w:val="00F87EE9"/>
    <w:rsid w:val="00F96647"/>
    <w:rsid w:val="00F977C2"/>
    <w:rsid w:val="00F97FC2"/>
    <w:rsid w:val="00FA3BD0"/>
    <w:rsid w:val="00FB09A9"/>
    <w:rsid w:val="00FB4E5A"/>
    <w:rsid w:val="00FC090A"/>
    <w:rsid w:val="00FC124E"/>
    <w:rsid w:val="00FC3A27"/>
    <w:rsid w:val="00FC3FED"/>
    <w:rsid w:val="00FC4A17"/>
    <w:rsid w:val="00FC55E7"/>
    <w:rsid w:val="00FC569E"/>
    <w:rsid w:val="00FC6932"/>
    <w:rsid w:val="00FD4864"/>
    <w:rsid w:val="00FD7E03"/>
    <w:rsid w:val="00FE3D2B"/>
    <w:rsid w:val="00FE4ECA"/>
    <w:rsid w:val="00FE51A4"/>
    <w:rsid w:val="00FF24BE"/>
    <w:rsid w:val="00FF33D7"/>
    <w:rsid w:val="00FF5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F8089"/>
  <w15:chartTrackingRefBased/>
  <w15:docId w15:val="{C5D6FF5B-9CF0-4958-BCB5-26522E8A6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4981"/>
    <w:pPr>
      <w:spacing w:after="200" w:line="276" w:lineRule="auto"/>
    </w:pPr>
  </w:style>
  <w:style w:type="paragraph" w:styleId="Heading1">
    <w:name w:val="heading 1"/>
    <w:basedOn w:val="Normal"/>
    <w:link w:val="Heading1Char"/>
    <w:uiPriority w:val="9"/>
    <w:qFormat/>
    <w:rsid w:val="00CB59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B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B2A"/>
  </w:style>
  <w:style w:type="paragraph" w:styleId="Footer">
    <w:name w:val="footer"/>
    <w:basedOn w:val="Normal"/>
    <w:link w:val="FooterChar"/>
    <w:uiPriority w:val="99"/>
    <w:unhideWhenUsed/>
    <w:rsid w:val="00BF0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B2A"/>
  </w:style>
  <w:style w:type="character" w:customStyle="1" w:styleId="Heading1Char">
    <w:name w:val="Heading 1 Char"/>
    <w:basedOn w:val="DefaultParagraphFont"/>
    <w:link w:val="Heading1"/>
    <w:uiPriority w:val="9"/>
    <w:rsid w:val="00CB596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B54DE"/>
    <w:rPr>
      <w:color w:val="0563C1" w:themeColor="hyperlink"/>
      <w:u w:val="single"/>
    </w:rPr>
  </w:style>
  <w:style w:type="character" w:styleId="CommentReference">
    <w:name w:val="annotation reference"/>
    <w:basedOn w:val="DefaultParagraphFont"/>
    <w:uiPriority w:val="99"/>
    <w:semiHidden/>
    <w:unhideWhenUsed/>
    <w:rsid w:val="009F3073"/>
    <w:rPr>
      <w:sz w:val="16"/>
      <w:szCs w:val="16"/>
    </w:rPr>
  </w:style>
  <w:style w:type="paragraph" w:styleId="CommentText">
    <w:name w:val="annotation text"/>
    <w:basedOn w:val="Normal"/>
    <w:link w:val="CommentTextChar"/>
    <w:uiPriority w:val="99"/>
    <w:semiHidden/>
    <w:unhideWhenUsed/>
    <w:rsid w:val="009F3073"/>
    <w:pPr>
      <w:spacing w:line="240" w:lineRule="auto"/>
    </w:pPr>
    <w:rPr>
      <w:sz w:val="20"/>
      <w:szCs w:val="20"/>
    </w:rPr>
  </w:style>
  <w:style w:type="character" w:customStyle="1" w:styleId="CommentTextChar">
    <w:name w:val="Comment Text Char"/>
    <w:basedOn w:val="DefaultParagraphFont"/>
    <w:link w:val="CommentText"/>
    <w:uiPriority w:val="99"/>
    <w:semiHidden/>
    <w:rsid w:val="009F3073"/>
    <w:rPr>
      <w:sz w:val="20"/>
      <w:szCs w:val="20"/>
    </w:rPr>
  </w:style>
  <w:style w:type="paragraph" w:styleId="BalloonText">
    <w:name w:val="Balloon Text"/>
    <w:basedOn w:val="Normal"/>
    <w:link w:val="BalloonTextChar"/>
    <w:uiPriority w:val="99"/>
    <w:semiHidden/>
    <w:unhideWhenUsed/>
    <w:rsid w:val="009F30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3073"/>
    <w:rPr>
      <w:rFonts w:ascii="Segoe UI" w:hAnsi="Segoe UI" w:cs="Segoe UI"/>
      <w:sz w:val="18"/>
      <w:szCs w:val="18"/>
    </w:rPr>
  </w:style>
  <w:style w:type="character" w:customStyle="1" w:styleId="ff4">
    <w:name w:val="ff4"/>
    <w:basedOn w:val="DefaultParagraphFont"/>
    <w:rsid w:val="00E04356"/>
  </w:style>
  <w:style w:type="paragraph" w:customStyle="1" w:styleId="Body">
    <w:name w:val="Body"/>
    <w:rsid w:val="00601A47"/>
    <w:pPr>
      <w:pBdr>
        <w:top w:val="nil"/>
        <w:left w:val="nil"/>
        <w:bottom w:val="nil"/>
        <w:right w:val="nil"/>
        <w:between w:val="nil"/>
        <w:bar w:val="nil"/>
      </w:pBdr>
      <w:spacing w:after="0" w:line="240" w:lineRule="auto"/>
    </w:pPr>
    <w:rPr>
      <w:rFonts w:ascii="Helvetica" w:eastAsia="Helvetica" w:hAnsi="Helvetica" w:cs="Helvetica"/>
      <w:color w:val="000000"/>
      <w:bdr w:val="nil"/>
      <w:lang w:eastAsia="en-GB"/>
    </w:rPr>
  </w:style>
  <w:style w:type="character" w:styleId="FollowedHyperlink">
    <w:name w:val="FollowedHyperlink"/>
    <w:basedOn w:val="DefaultParagraphFont"/>
    <w:uiPriority w:val="99"/>
    <w:semiHidden/>
    <w:unhideWhenUsed/>
    <w:rsid w:val="005F20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4448221">
      <w:bodyDiv w:val="1"/>
      <w:marLeft w:val="0"/>
      <w:marRight w:val="0"/>
      <w:marTop w:val="0"/>
      <w:marBottom w:val="0"/>
      <w:divBdr>
        <w:top w:val="none" w:sz="0" w:space="0" w:color="auto"/>
        <w:left w:val="none" w:sz="0" w:space="0" w:color="auto"/>
        <w:bottom w:val="none" w:sz="0" w:space="0" w:color="auto"/>
        <w:right w:val="none" w:sz="0" w:space="0" w:color="auto"/>
      </w:divBdr>
    </w:div>
    <w:div w:id="2108429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Barbara_Kawulich" TargetMode="External"/><Relationship Id="rId3" Type="http://schemas.openxmlformats.org/officeDocument/2006/relationships/settings" Target="settings.xml"/><Relationship Id="rId7" Type="http://schemas.openxmlformats.org/officeDocument/2006/relationships/hyperlink" Target="https://www.researchgate.net/profile/Barbara_Kawulich"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1277</TotalTime>
  <Pages>22</Pages>
  <Words>6224</Words>
  <Characters>35480</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583</cp:revision>
  <dcterms:created xsi:type="dcterms:W3CDTF">2019-01-23T10:48:00Z</dcterms:created>
  <dcterms:modified xsi:type="dcterms:W3CDTF">2019-03-02T17:36:00Z</dcterms:modified>
</cp:coreProperties>
</file>