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715A08" w:rsidRDefault="00C13496" w14:paraId="7071447E" w14:textId="77777777">
      <w:pPr>
        <w:rPr>
          <w:lang w:val="en-US"/>
        </w:rPr>
      </w:pPr>
      <w:r>
        <w:rPr>
          <w:lang w:val="en-US"/>
        </w:rPr>
        <w:t xml:space="preserve">                                                   </w:t>
      </w:r>
      <w:r w:rsidR="00715A08">
        <w:rPr>
          <w:lang w:val="en-US"/>
        </w:rPr>
        <w:t>Evidence Based Report</w:t>
      </w:r>
    </w:p>
    <w:p w:rsidR="008F4248" w:rsidRDefault="00715A08" w14:paraId="10A12FD5" w14:textId="77777777">
      <w:pPr>
        <w:rPr>
          <w:lang w:val="en-US"/>
        </w:rPr>
      </w:pPr>
      <w:r>
        <w:rPr>
          <w:lang w:val="en-US"/>
        </w:rPr>
        <w:t xml:space="preserve">                                                   </w:t>
      </w:r>
      <w:r w:rsidR="008F4248">
        <w:rPr>
          <w:lang w:val="en-US"/>
        </w:rPr>
        <w:t>Leanne Watkins</w:t>
      </w:r>
    </w:p>
    <w:p w:rsidR="00912C73" w:rsidRDefault="008F4248" w14:paraId="25B8CF0C" w14:textId="77777777">
      <w:pPr>
        <w:rPr>
          <w:lang w:val="en-US"/>
        </w:rPr>
      </w:pPr>
      <w:r>
        <w:rPr>
          <w:lang w:val="en-US"/>
        </w:rPr>
        <w:t xml:space="preserve">                                                    210</w:t>
      </w:r>
      <w:r w:rsidR="00912C73">
        <w:rPr>
          <w:lang w:val="en-US"/>
        </w:rPr>
        <w:t>9413</w:t>
      </w:r>
    </w:p>
    <w:p w:rsidR="00912C73" w:rsidRDefault="00912C73" w14:paraId="1B5FF20E" w14:textId="77777777">
      <w:pPr>
        <w:rPr>
          <w:lang w:val="en-US"/>
        </w:rPr>
      </w:pPr>
    </w:p>
    <w:p w:rsidR="00912C73" w:rsidRDefault="00912C73" w14:paraId="07B4B6DA" w14:textId="77777777">
      <w:pPr>
        <w:rPr>
          <w:lang w:val="en-US"/>
        </w:rPr>
      </w:pPr>
    </w:p>
    <w:p w:rsidR="00912C73" w:rsidRDefault="00912C73" w14:paraId="7AB3A32D" w14:textId="77777777">
      <w:pPr>
        <w:rPr>
          <w:lang w:val="en-US"/>
        </w:rPr>
      </w:pPr>
    </w:p>
    <w:p w:rsidR="00912C73" w:rsidRDefault="00912C73" w14:paraId="7090EEAA" w14:textId="77777777">
      <w:pPr>
        <w:rPr>
          <w:lang w:val="en-US"/>
        </w:rPr>
      </w:pPr>
    </w:p>
    <w:p w:rsidR="00912C73" w:rsidRDefault="00912C73" w14:paraId="1D2D5589" w14:textId="77777777">
      <w:pPr>
        <w:rPr>
          <w:lang w:val="en-US"/>
        </w:rPr>
      </w:pPr>
    </w:p>
    <w:p w:rsidR="00912C73" w:rsidRDefault="00912C73" w14:paraId="3040A5B1" w14:textId="77777777">
      <w:pPr>
        <w:rPr>
          <w:lang w:val="en-US"/>
        </w:rPr>
      </w:pPr>
    </w:p>
    <w:p w:rsidR="00912C73" w:rsidRDefault="00912C73" w14:paraId="0763AD11" w14:textId="77777777">
      <w:pPr>
        <w:rPr>
          <w:lang w:val="en-US"/>
        </w:rPr>
      </w:pPr>
    </w:p>
    <w:p w:rsidR="00912C73" w:rsidRDefault="00912C73" w14:paraId="286D62B5" w14:textId="77777777">
      <w:pPr>
        <w:rPr>
          <w:lang w:val="en-US"/>
        </w:rPr>
      </w:pPr>
    </w:p>
    <w:p w:rsidR="00912C73" w:rsidRDefault="00912C73" w14:paraId="007FB213" w14:textId="77777777">
      <w:pPr>
        <w:rPr>
          <w:lang w:val="en-US"/>
        </w:rPr>
      </w:pPr>
    </w:p>
    <w:p w:rsidR="00912C73" w:rsidRDefault="00912C73" w14:paraId="354D4EE6" w14:textId="77777777">
      <w:pPr>
        <w:rPr>
          <w:lang w:val="en-US"/>
        </w:rPr>
      </w:pPr>
    </w:p>
    <w:p w:rsidR="00912C73" w:rsidRDefault="00912C73" w14:paraId="1D029D3D" w14:textId="77777777">
      <w:pPr>
        <w:rPr>
          <w:lang w:val="en-US"/>
        </w:rPr>
      </w:pPr>
    </w:p>
    <w:p w:rsidR="00912C73" w:rsidRDefault="00912C73" w14:paraId="0C94E99C" w14:textId="77777777">
      <w:pPr>
        <w:rPr>
          <w:lang w:val="en-US"/>
        </w:rPr>
      </w:pPr>
    </w:p>
    <w:p w:rsidR="00912C73" w:rsidRDefault="00912C73" w14:paraId="78890A52" w14:textId="77777777">
      <w:pPr>
        <w:rPr>
          <w:lang w:val="en-US"/>
        </w:rPr>
      </w:pPr>
    </w:p>
    <w:p w:rsidR="00912C73" w:rsidRDefault="00912C73" w14:paraId="791F4D6F" w14:textId="77777777">
      <w:pPr>
        <w:rPr>
          <w:lang w:val="en-US"/>
        </w:rPr>
      </w:pPr>
    </w:p>
    <w:p w:rsidR="00912C73" w:rsidRDefault="00912C73" w14:paraId="00639E24" w14:textId="77777777">
      <w:pPr>
        <w:rPr>
          <w:lang w:val="en-US"/>
        </w:rPr>
      </w:pPr>
    </w:p>
    <w:p w:rsidR="00912C73" w:rsidRDefault="00912C73" w14:paraId="5B168B49" w14:textId="77777777">
      <w:pPr>
        <w:rPr>
          <w:lang w:val="en-US"/>
        </w:rPr>
      </w:pPr>
    </w:p>
    <w:p w:rsidR="00912C73" w:rsidRDefault="00912C73" w14:paraId="5B150CAC" w14:textId="77777777">
      <w:pPr>
        <w:rPr>
          <w:lang w:val="en-US"/>
        </w:rPr>
      </w:pPr>
    </w:p>
    <w:p w:rsidR="00912C73" w:rsidRDefault="00912C73" w14:paraId="38154D5D" w14:textId="77777777">
      <w:pPr>
        <w:rPr>
          <w:lang w:val="en-US"/>
        </w:rPr>
      </w:pPr>
    </w:p>
    <w:p w:rsidR="00912C73" w:rsidRDefault="00912C73" w14:paraId="236DA41E" w14:textId="77777777">
      <w:pPr>
        <w:rPr>
          <w:lang w:val="en-US"/>
        </w:rPr>
      </w:pPr>
    </w:p>
    <w:p w:rsidR="00912C73" w:rsidRDefault="00912C73" w14:paraId="20571B5D" w14:textId="77777777">
      <w:pPr>
        <w:rPr>
          <w:lang w:val="en-US"/>
        </w:rPr>
      </w:pPr>
    </w:p>
    <w:p w:rsidR="00912C73" w:rsidRDefault="00912C73" w14:paraId="42D008EA" w14:textId="77777777">
      <w:pPr>
        <w:rPr>
          <w:lang w:val="en-US"/>
        </w:rPr>
      </w:pPr>
    </w:p>
    <w:p w:rsidR="00912C73" w:rsidRDefault="00912C73" w14:paraId="1A844C89" w14:textId="77777777">
      <w:pPr>
        <w:rPr>
          <w:lang w:val="en-US"/>
        </w:rPr>
      </w:pPr>
    </w:p>
    <w:p w:rsidR="00912C73" w:rsidRDefault="00912C73" w14:paraId="16C6BEFC" w14:textId="77777777">
      <w:pPr>
        <w:rPr>
          <w:lang w:val="en-US"/>
        </w:rPr>
      </w:pPr>
    </w:p>
    <w:p w:rsidR="00912C73" w:rsidRDefault="00912C73" w14:paraId="59583599" w14:textId="77777777">
      <w:pPr>
        <w:rPr>
          <w:lang w:val="en-US"/>
        </w:rPr>
      </w:pPr>
    </w:p>
    <w:p w:rsidR="00912C73" w:rsidRDefault="00912C73" w14:paraId="1ABA9E5C" w14:textId="77777777">
      <w:pPr>
        <w:rPr>
          <w:lang w:val="en-US"/>
        </w:rPr>
      </w:pPr>
    </w:p>
    <w:p w:rsidR="00912C73" w:rsidRDefault="00912C73" w14:paraId="0B19D86C" w14:textId="77777777">
      <w:pPr>
        <w:rPr>
          <w:lang w:val="en-US"/>
        </w:rPr>
      </w:pPr>
    </w:p>
    <w:p w:rsidR="00912C73" w:rsidRDefault="00912C73" w14:paraId="34700D36" w14:textId="77777777">
      <w:pPr>
        <w:rPr>
          <w:lang w:val="en-US"/>
        </w:rPr>
      </w:pPr>
    </w:p>
    <w:p w:rsidR="00912C73" w:rsidRDefault="00912C73" w14:paraId="21C34DD7" w14:textId="77777777">
      <w:pPr>
        <w:rPr>
          <w:lang w:val="en-US"/>
        </w:rPr>
      </w:pPr>
    </w:p>
    <w:p w:rsidR="003D63F7" w:rsidRDefault="00912C73" w14:paraId="7BB31BA2" w14:textId="77777777">
      <w:pPr>
        <w:rPr>
          <w:lang w:val="en-US"/>
        </w:rPr>
      </w:pPr>
      <w:r>
        <w:rPr>
          <w:lang w:val="en-US"/>
        </w:rPr>
        <w:lastRenderedPageBreak/>
        <w:t>Contents page</w:t>
      </w:r>
      <w:r w:rsidR="003D63F7">
        <w:rPr>
          <w:lang w:val="en-US"/>
        </w:rPr>
        <w:t>:</w:t>
      </w:r>
    </w:p>
    <w:p w:rsidR="003D63F7" w:rsidRDefault="003D63F7" w14:paraId="2E49C344" w14:textId="77777777">
      <w:pPr>
        <w:rPr>
          <w:lang w:val="en-US"/>
        </w:rPr>
      </w:pPr>
      <w:r>
        <w:rPr>
          <w:lang w:val="en-US"/>
        </w:rPr>
        <w:t>Tittle Page</w:t>
      </w:r>
      <w:proofErr w:type="gramStart"/>
      <w:r>
        <w:rPr>
          <w:lang w:val="en-US"/>
        </w:rPr>
        <w:t>…..</w:t>
      </w:r>
      <w:proofErr w:type="gramEnd"/>
      <w:r>
        <w:rPr>
          <w:lang w:val="en-US"/>
        </w:rPr>
        <w:t>1</w:t>
      </w:r>
    </w:p>
    <w:p w:rsidR="00C37BAB" w:rsidRDefault="003D63F7" w14:paraId="4AF57ECA" w14:textId="77777777">
      <w:pPr>
        <w:rPr>
          <w:lang w:val="en-US"/>
        </w:rPr>
      </w:pPr>
      <w:r>
        <w:rPr>
          <w:lang w:val="en-US"/>
        </w:rPr>
        <w:t xml:space="preserve">Contents page…. </w:t>
      </w:r>
      <w:r w:rsidR="00C37BAB">
        <w:rPr>
          <w:lang w:val="en-US"/>
        </w:rPr>
        <w:t>2</w:t>
      </w:r>
    </w:p>
    <w:p w:rsidR="00C37BAB" w:rsidRDefault="00C37BAB" w14:paraId="7FFCD30C" w14:textId="77777777">
      <w:pPr>
        <w:rPr>
          <w:lang w:val="en-US"/>
        </w:rPr>
      </w:pPr>
      <w:r>
        <w:rPr>
          <w:lang w:val="en-US"/>
        </w:rPr>
        <w:t>Abstract Page…. 3</w:t>
      </w:r>
    </w:p>
    <w:p w:rsidR="007E2276" w:rsidRDefault="007E2276" w14:paraId="02C6A084" w14:textId="77777777">
      <w:pPr>
        <w:rPr>
          <w:lang w:val="en-US"/>
        </w:rPr>
      </w:pPr>
      <w:r>
        <w:rPr>
          <w:lang w:val="en-US"/>
        </w:rPr>
        <w:t>Introduction Page… 4</w:t>
      </w:r>
    </w:p>
    <w:p w:rsidR="00C93BB1" w:rsidRDefault="00246434" w14:paraId="04D740DB" w14:textId="0C321195">
      <w:pPr>
        <w:rPr>
          <w:lang w:val="en-US"/>
        </w:rPr>
      </w:pPr>
      <w:r w:rsidRPr="79E561D1" w:rsidR="00246434">
        <w:rPr>
          <w:lang w:val="en-US"/>
        </w:rPr>
        <w:t>Research Page… 4/5</w:t>
      </w:r>
    </w:p>
    <w:p w:rsidR="00246434" w:rsidRDefault="00C93BB1" w14:paraId="322D314D" w14:textId="695FE64D">
      <w:pPr>
        <w:rPr>
          <w:lang w:val="en-US"/>
        </w:rPr>
      </w:pPr>
      <w:r w:rsidRPr="79E561D1" w:rsidR="00C93BB1">
        <w:rPr>
          <w:lang w:val="en-US"/>
        </w:rPr>
        <w:t xml:space="preserve">Evidence based </w:t>
      </w:r>
      <w:r w:rsidRPr="79E561D1" w:rsidR="00C93BB1">
        <w:rPr>
          <w:lang w:val="en-US"/>
        </w:rPr>
        <w:t>practice, Why</w:t>
      </w:r>
      <w:r w:rsidRPr="79E561D1" w:rsidR="00246434">
        <w:rPr>
          <w:lang w:val="en-US"/>
        </w:rPr>
        <w:t xml:space="preserve"> is research important</w:t>
      </w:r>
      <w:r w:rsidRPr="79E561D1" w:rsidR="00EA125D">
        <w:rPr>
          <w:lang w:val="en-US"/>
        </w:rPr>
        <w:t>,</w:t>
      </w:r>
    </w:p>
    <w:p w:rsidR="00453212" w:rsidRDefault="00256725" w14:paraId="279482CD" w14:textId="6CE5A932">
      <w:pPr>
        <w:rPr>
          <w:lang w:val="en-US"/>
        </w:rPr>
      </w:pPr>
      <w:r w:rsidRPr="79E561D1" w:rsidR="00256725">
        <w:rPr>
          <w:lang w:val="en-US"/>
        </w:rPr>
        <w:t xml:space="preserve">Why is </w:t>
      </w:r>
      <w:r w:rsidRPr="79E561D1" w:rsidR="00256725">
        <w:rPr>
          <w:lang w:val="en-US"/>
        </w:rPr>
        <w:t>evidence-based</w:t>
      </w:r>
      <w:r w:rsidRPr="79E561D1" w:rsidR="00256725">
        <w:rPr>
          <w:lang w:val="en-US"/>
        </w:rPr>
        <w:t xml:space="preserve"> </w:t>
      </w:r>
      <w:r w:rsidRPr="79E561D1" w:rsidR="00453212">
        <w:rPr>
          <w:lang w:val="en-US"/>
        </w:rPr>
        <w:t>practice important in the health and social care sector</w:t>
      </w:r>
      <w:r w:rsidRPr="79E561D1" w:rsidR="00217F1D">
        <w:rPr>
          <w:lang w:val="en-US"/>
        </w:rPr>
        <w:t xml:space="preserve"> page…</w:t>
      </w:r>
      <w:r w:rsidRPr="79E561D1" w:rsidR="00EA125D">
        <w:rPr>
          <w:lang w:val="en-US"/>
        </w:rPr>
        <w:t>..5</w:t>
      </w:r>
    </w:p>
    <w:p w:rsidR="00EA125D" w:rsidRDefault="00EA125D" w14:paraId="78797E49" w14:textId="322183F9">
      <w:pPr>
        <w:rPr>
          <w:lang w:val="en-US"/>
        </w:rPr>
      </w:pPr>
      <w:r w:rsidRPr="79E561D1" w:rsidR="00EA125D">
        <w:rPr>
          <w:lang w:val="en-US"/>
        </w:rPr>
        <w:t xml:space="preserve">Role of government </w:t>
      </w:r>
      <w:r w:rsidRPr="79E561D1" w:rsidR="00694134">
        <w:rPr>
          <w:lang w:val="en-US"/>
        </w:rPr>
        <w:t>and organ</w:t>
      </w:r>
      <w:r w:rsidRPr="79E561D1" w:rsidR="00C92B4C">
        <w:rPr>
          <w:lang w:val="en-US"/>
        </w:rPr>
        <w:t>ization in research and health</w:t>
      </w:r>
      <w:r w:rsidRPr="79E561D1" w:rsidR="003B6D25">
        <w:rPr>
          <w:lang w:val="en-US"/>
        </w:rPr>
        <w:t xml:space="preserve"> care pro</w:t>
      </w:r>
      <w:r w:rsidRPr="79E561D1" w:rsidR="00D96DB9">
        <w:rPr>
          <w:lang w:val="en-US"/>
        </w:rPr>
        <w:t>vision page…5/6</w:t>
      </w:r>
    </w:p>
    <w:p w:rsidR="00D96DB9" w:rsidRDefault="006C581B" w14:paraId="6EE05B7D" w14:textId="26CC6214">
      <w:pPr>
        <w:rPr>
          <w:lang w:val="en-US"/>
        </w:rPr>
      </w:pPr>
      <w:r w:rsidRPr="79E561D1" w:rsidR="006C581B">
        <w:rPr>
          <w:lang w:val="en-US"/>
        </w:rPr>
        <w:t>Identify</w:t>
      </w:r>
      <w:r w:rsidRPr="79E561D1" w:rsidR="006C581B">
        <w:rPr>
          <w:lang w:val="en-US"/>
        </w:rPr>
        <w:t xml:space="preserve"> </w:t>
      </w:r>
      <w:r w:rsidRPr="79E561D1" w:rsidR="000E74B8">
        <w:rPr>
          <w:lang w:val="en-US"/>
        </w:rPr>
        <w:t xml:space="preserve">practice which has progressed and informed by </w:t>
      </w:r>
      <w:r w:rsidRPr="79E561D1" w:rsidR="000E74B8">
        <w:rPr>
          <w:lang w:val="en-US"/>
        </w:rPr>
        <w:t>evidence-based</w:t>
      </w:r>
      <w:r w:rsidRPr="79E561D1" w:rsidR="000E74B8">
        <w:rPr>
          <w:lang w:val="en-US"/>
        </w:rPr>
        <w:t xml:space="preserve"> practice page… 6</w:t>
      </w:r>
    </w:p>
    <w:p w:rsidR="00A66B84" w:rsidRDefault="00A66B84" w14:paraId="3B155B2C" w14:textId="437D0479">
      <w:pPr>
        <w:rPr>
          <w:lang w:val="en-US"/>
        </w:rPr>
      </w:pPr>
      <w:r w:rsidRPr="79E561D1" w:rsidR="79E561D1">
        <w:rPr>
          <w:lang w:val="en-US"/>
        </w:rPr>
        <w:t>Conclusion...6/7</w:t>
      </w:r>
    </w:p>
    <w:p w:rsidR="00C76471" w:rsidRDefault="00C76471" w14:paraId="0415F848" w14:textId="1809BB24">
      <w:pPr>
        <w:rPr>
          <w:lang w:val="en-US"/>
        </w:rPr>
      </w:pPr>
      <w:r w:rsidRPr="79E561D1" w:rsidR="79E561D1">
        <w:rPr>
          <w:lang w:val="en-US"/>
        </w:rPr>
        <w:t>Reference list page... 8/9</w:t>
      </w:r>
    </w:p>
    <w:p w:rsidR="00C76471" w:rsidRDefault="00C76471" w14:paraId="65CF6B4C" w14:textId="6154230A">
      <w:pPr>
        <w:rPr>
          <w:lang w:val="en-US"/>
        </w:rPr>
      </w:pPr>
    </w:p>
    <w:p w:rsidR="00C76471" w:rsidRDefault="00C76471" w14:paraId="73D12E11" w14:textId="3AE1308C">
      <w:pPr>
        <w:rPr>
          <w:lang w:val="en-US"/>
        </w:rPr>
      </w:pPr>
    </w:p>
    <w:p w:rsidR="00C76471" w:rsidRDefault="00C76471" w14:paraId="6C1033C3" w14:textId="449EB5ED">
      <w:pPr>
        <w:rPr>
          <w:lang w:val="en-US"/>
        </w:rPr>
      </w:pPr>
    </w:p>
    <w:p w:rsidR="00C76471" w:rsidRDefault="00C76471" w14:paraId="17B62921" w14:textId="42549D45">
      <w:pPr>
        <w:rPr>
          <w:lang w:val="en-US"/>
        </w:rPr>
      </w:pPr>
    </w:p>
    <w:p w:rsidR="00C76471" w:rsidRDefault="00C76471" w14:paraId="43224871" w14:textId="1541F1DE">
      <w:pPr>
        <w:rPr>
          <w:lang w:val="en-US"/>
        </w:rPr>
      </w:pPr>
    </w:p>
    <w:p w:rsidR="00C76471" w:rsidRDefault="00C76471" w14:paraId="1DE88AD2" w14:textId="7D226477">
      <w:pPr>
        <w:rPr>
          <w:lang w:val="en-US"/>
        </w:rPr>
      </w:pPr>
    </w:p>
    <w:p w:rsidR="00C76471" w:rsidRDefault="00C76471" w14:paraId="2B7522B1" w14:textId="47C0A4B6">
      <w:pPr>
        <w:rPr>
          <w:lang w:val="en-US"/>
        </w:rPr>
      </w:pPr>
    </w:p>
    <w:p w:rsidR="00C76471" w:rsidRDefault="00C76471" w14:paraId="447BADBD" w14:textId="57C4FA69">
      <w:pPr>
        <w:rPr>
          <w:lang w:val="en-US"/>
        </w:rPr>
      </w:pPr>
    </w:p>
    <w:p w:rsidR="00C76471" w:rsidRDefault="00C76471" w14:paraId="3AC76450" w14:textId="0E60268F">
      <w:pPr>
        <w:rPr>
          <w:lang w:val="en-US"/>
        </w:rPr>
      </w:pPr>
    </w:p>
    <w:p w:rsidR="00C76471" w:rsidRDefault="00C76471" w14:paraId="19B3F918" w14:textId="2867C997">
      <w:pPr>
        <w:rPr>
          <w:lang w:val="en-US"/>
        </w:rPr>
      </w:pPr>
    </w:p>
    <w:p w:rsidR="00C76471" w:rsidRDefault="00C76471" w14:paraId="30AD5E5A" w14:textId="06097AE4">
      <w:pPr>
        <w:rPr>
          <w:lang w:val="en-US"/>
        </w:rPr>
      </w:pPr>
    </w:p>
    <w:p w:rsidR="00C76471" w:rsidRDefault="00C76471" w14:paraId="34BC284A" w14:textId="31625FD9">
      <w:pPr>
        <w:rPr>
          <w:lang w:val="en-US"/>
        </w:rPr>
      </w:pPr>
    </w:p>
    <w:p w:rsidR="00C76471" w:rsidRDefault="00C76471" w14:paraId="2603CDD1" w14:textId="7AFB976D">
      <w:pPr>
        <w:rPr>
          <w:lang w:val="en-US"/>
        </w:rPr>
      </w:pPr>
    </w:p>
    <w:p w:rsidR="00C76471" w:rsidRDefault="00C76471" w14:paraId="20ED1BE6" w14:textId="4353FE3A">
      <w:pPr>
        <w:rPr>
          <w:lang w:val="en-US"/>
        </w:rPr>
      </w:pPr>
    </w:p>
    <w:p w:rsidR="00C76471" w:rsidRDefault="00C76471" w14:paraId="084CCF57" w14:textId="05BAEF09">
      <w:pPr>
        <w:rPr>
          <w:lang w:val="en-US"/>
        </w:rPr>
      </w:pPr>
    </w:p>
    <w:p w:rsidR="00C76471" w:rsidRDefault="00C76471" w14:paraId="6F70E91C" w14:textId="59ABC3E4">
      <w:pPr>
        <w:rPr>
          <w:lang w:val="en-US"/>
        </w:rPr>
      </w:pPr>
    </w:p>
    <w:p w:rsidR="00C76471" w:rsidRDefault="00C76471" w14:paraId="2D86F13F" w14:textId="2CE1DB8C">
      <w:pPr>
        <w:rPr>
          <w:lang w:val="en-US"/>
        </w:rPr>
      </w:pPr>
    </w:p>
    <w:p w:rsidR="00C76471" w:rsidRDefault="00C76471" w14:paraId="6FB065A5" w14:textId="5D385856">
      <w:pPr>
        <w:rPr>
          <w:lang w:val="en-US"/>
        </w:rPr>
      </w:pPr>
    </w:p>
    <w:p w:rsidR="00C76471" w:rsidRDefault="00C76471" w14:paraId="5528B8BE" w14:textId="481B1779">
      <w:pPr>
        <w:rPr>
          <w:lang w:val="en-US"/>
        </w:rPr>
      </w:pPr>
    </w:p>
    <w:p w:rsidR="00C76471" w:rsidRDefault="00170075" w14:paraId="52604F87" w14:textId="1E672E49">
      <w:pPr>
        <w:rPr>
          <w:lang w:val="en-US"/>
        </w:rPr>
      </w:pPr>
      <w:r>
        <w:rPr>
          <w:lang w:val="en-US"/>
        </w:rPr>
        <w:lastRenderedPageBreak/>
        <w:t>Abstract</w:t>
      </w:r>
    </w:p>
    <w:p w:rsidR="00AB1AD4" w:rsidRDefault="00170075" w14:paraId="0032066C" w14:textId="0D6D7D93">
      <w:pPr>
        <w:rPr>
          <w:lang w:val="en-US"/>
        </w:rPr>
      </w:pPr>
      <w:r w:rsidRPr="79E561D1" w:rsidR="00170075">
        <w:rPr>
          <w:lang w:val="en-US"/>
        </w:rPr>
        <w:t>Evidence</w:t>
      </w:r>
      <w:r w:rsidRPr="79E561D1" w:rsidR="00D94752">
        <w:rPr>
          <w:lang w:val="en-US"/>
        </w:rPr>
        <w:t>-</w:t>
      </w:r>
      <w:r w:rsidRPr="79E561D1" w:rsidR="00170075">
        <w:rPr>
          <w:lang w:val="en-US"/>
        </w:rPr>
        <w:t xml:space="preserve">based </w:t>
      </w:r>
      <w:r w:rsidRPr="79E561D1" w:rsidR="00F16B0B">
        <w:rPr>
          <w:lang w:val="en-US"/>
        </w:rPr>
        <w:t>research</w:t>
      </w:r>
      <w:r w:rsidRPr="79E561D1" w:rsidR="00170075">
        <w:rPr>
          <w:lang w:val="en-US"/>
        </w:rPr>
        <w:t xml:space="preserve"> and evidence</w:t>
      </w:r>
      <w:r w:rsidRPr="79E561D1" w:rsidR="00AB1AD4">
        <w:rPr>
          <w:lang w:val="en-US"/>
        </w:rPr>
        <w:t>-</w:t>
      </w:r>
      <w:r w:rsidRPr="79E561D1" w:rsidR="00170075">
        <w:rPr>
          <w:lang w:val="en-US"/>
        </w:rPr>
        <w:t>based p</w:t>
      </w:r>
      <w:r w:rsidRPr="79E561D1" w:rsidR="00F16B0B">
        <w:rPr>
          <w:lang w:val="en-US"/>
        </w:rPr>
        <w:t xml:space="preserve">ractice </w:t>
      </w:r>
      <w:r w:rsidRPr="79E561D1" w:rsidR="006D5C4A">
        <w:rPr>
          <w:lang w:val="en-US"/>
        </w:rPr>
        <w:t xml:space="preserve">is used within the care sector to improve </w:t>
      </w:r>
      <w:r w:rsidRPr="79E561D1" w:rsidR="00E90D2D">
        <w:rPr>
          <w:lang w:val="en-US"/>
        </w:rPr>
        <w:t>the outcomes of patient experiences</w:t>
      </w:r>
      <w:r w:rsidRPr="79E561D1" w:rsidR="00AD4E40">
        <w:rPr>
          <w:lang w:val="en-US"/>
        </w:rPr>
        <w:t>, improve the care given</w:t>
      </w:r>
      <w:r w:rsidRPr="79E561D1" w:rsidR="00E90B9B">
        <w:rPr>
          <w:lang w:val="en-US"/>
        </w:rPr>
        <w:t xml:space="preserve"> by </w:t>
      </w:r>
      <w:r w:rsidRPr="79E561D1" w:rsidR="003875E2">
        <w:rPr>
          <w:lang w:val="en-US"/>
        </w:rPr>
        <w:t>stating</w:t>
      </w:r>
      <w:r w:rsidRPr="79E561D1" w:rsidR="003875E2">
        <w:rPr>
          <w:lang w:val="en-US"/>
        </w:rPr>
        <w:t xml:space="preserve"> what is beneficial</w:t>
      </w:r>
      <w:r w:rsidRPr="79E561D1" w:rsidR="00B54B0C">
        <w:rPr>
          <w:lang w:val="en-US"/>
        </w:rPr>
        <w:t xml:space="preserve"> and what is not</w:t>
      </w:r>
      <w:r w:rsidRPr="79E561D1" w:rsidR="00E90D2D">
        <w:rPr>
          <w:lang w:val="en-US"/>
        </w:rPr>
        <w:t xml:space="preserve"> </w:t>
      </w:r>
      <w:r w:rsidRPr="79E561D1" w:rsidR="003543A9">
        <w:rPr>
          <w:lang w:val="en-US"/>
        </w:rPr>
        <w:t>by using all information available.</w:t>
      </w:r>
      <w:r w:rsidRPr="79E561D1" w:rsidR="00B54B0C">
        <w:rPr>
          <w:lang w:val="en-US"/>
        </w:rPr>
        <w:t xml:space="preserve"> </w:t>
      </w:r>
      <w:r w:rsidRPr="79E561D1" w:rsidR="00AB1AD4">
        <w:rPr>
          <w:lang w:val="en-US"/>
        </w:rPr>
        <w:t>Therefore,</w:t>
      </w:r>
      <w:r w:rsidRPr="79E561D1" w:rsidR="00AB1AD4">
        <w:rPr>
          <w:lang w:val="en-US"/>
        </w:rPr>
        <w:t xml:space="preserve"> always impr</w:t>
      </w:r>
      <w:r w:rsidRPr="79E561D1" w:rsidR="00FB7EB9">
        <w:rPr>
          <w:lang w:val="en-US"/>
        </w:rPr>
        <w:t>oving.</w:t>
      </w:r>
    </w:p>
    <w:p w:rsidR="00FB7EB9" w:rsidRDefault="00FB7EB9" w14:paraId="413D2D87" w14:textId="63086B68">
      <w:pPr>
        <w:rPr>
          <w:lang w:val="en-US"/>
        </w:rPr>
      </w:pPr>
    </w:p>
    <w:p w:rsidR="00FB7EB9" w:rsidRDefault="00FB7EB9" w14:paraId="550D6D0A" w14:textId="7F1D06EC">
      <w:pPr>
        <w:rPr>
          <w:lang w:val="en-US"/>
        </w:rPr>
      </w:pPr>
    </w:p>
    <w:p w:rsidR="00FB7EB9" w:rsidRDefault="00FB7EB9" w14:paraId="179F9A53" w14:textId="60F02F1A">
      <w:pPr>
        <w:rPr>
          <w:lang w:val="en-US"/>
        </w:rPr>
      </w:pPr>
    </w:p>
    <w:p w:rsidR="00FB7EB9" w:rsidRDefault="00FB7EB9" w14:paraId="794BE730" w14:textId="6FF1081B">
      <w:pPr>
        <w:rPr>
          <w:lang w:val="en-US"/>
        </w:rPr>
      </w:pPr>
    </w:p>
    <w:p w:rsidR="00FB7EB9" w:rsidRDefault="00FB7EB9" w14:paraId="0CD0F4C3" w14:textId="474AA78B">
      <w:pPr>
        <w:rPr>
          <w:lang w:val="en-US"/>
        </w:rPr>
      </w:pPr>
    </w:p>
    <w:p w:rsidR="00FB7EB9" w:rsidRDefault="00FB7EB9" w14:paraId="160A5D02" w14:textId="269EE394">
      <w:pPr>
        <w:rPr>
          <w:lang w:val="en-US"/>
        </w:rPr>
      </w:pPr>
    </w:p>
    <w:p w:rsidR="00FB7EB9" w:rsidRDefault="00FB7EB9" w14:paraId="388D740A" w14:textId="25A98438">
      <w:pPr>
        <w:rPr>
          <w:lang w:val="en-US"/>
        </w:rPr>
      </w:pPr>
    </w:p>
    <w:p w:rsidR="00FB7EB9" w:rsidRDefault="00FB7EB9" w14:paraId="734210FD" w14:textId="4892A00A">
      <w:pPr>
        <w:rPr>
          <w:lang w:val="en-US"/>
        </w:rPr>
      </w:pPr>
    </w:p>
    <w:p w:rsidR="00FB7EB9" w:rsidRDefault="00FB7EB9" w14:paraId="3C12694A" w14:textId="295E0491">
      <w:pPr>
        <w:rPr>
          <w:lang w:val="en-US"/>
        </w:rPr>
      </w:pPr>
    </w:p>
    <w:p w:rsidR="00FB7EB9" w:rsidRDefault="00FB7EB9" w14:paraId="16E1E97F" w14:textId="73C7772A">
      <w:pPr>
        <w:rPr>
          <w:lang w:val="en-US"/>
        </w:rPr>
      </w:pPr>
    </w:p>
    <w:p w:rsidR="00FB7EB9" w:rsidRDefault="00FB7EB9" w14:paraId="463371C8" w14:textId="3EA0D24F">
      <w:pPr>
        <w:rPr>
          <w:lang w:val="en-US"/>
        </w:rPr>
      </w:pPr>
    </w:p>
    <w:p w:rsidR="00FB7EB9" w:rsidRDefault="00FB7EB9" w14:paraId="3AB0F392" w14:textId="317CFDD5">
      <w:pPr>
        <w:rPr>
          <w:lang w:val="en-US"/>
        </w:rPr>
      </w:pPr>
    </w:p>
    <w:p w:rsidR="00FB7EB9" w:rsidRDefault="00FB7EB9" w14:paraId="2322AD65" w14:textId="0462CD71">
      <w:pPr>
        <w:rPr>
          <w:lang w:val="en-US"/>
        </w:rPr>
      </w:pPr>
    </w:p>
    <w:p w:rsidR="00FB7EB9" w:rsidRDefault="00FB7EB9" w14:paraId="5D70220B" w14:textId="31D6F077">
      <w:pPr>
        <w:rPr>
          <w:lang w:val="en-US"/>
        </w:rPr>
      </w:pPr>
    </w:p>
    <w:p w:rsidR="00FB7EB9" w:rsidRDefault="00FB7EB9" w14:paraId="1DD3D15C" w14:textId="62137EE0">
      <w:pPr>
        <w:rPr>
          <w:lang w:val="en-US"/>
        </w:rPr>
      </w:pPr>
    </w:p>
    <w:p w:rsidR="00FB7EB9" w:rsidRDefault="00FB7EB9" w14:paraId="20F74A04" w14:textId="49DF51D8">
      <w:pPr>
        <w:rPr>
          <w:lang w:val="en-US"/>
        </w:rPr>
      </w:pPr>
    </w:p>
    <w:p w:rsidR="00FB7EB9" w:rsidRDefault="00FB7EB9" w14:paraId="1753B5DF" w14:textId="0174DCCB">
      <w:pPr>
        <w:rPr>
          <w:lang w:val="en-US"/>
        </w:rPr>
      </w:pPr>
    </w:p>
    <w:p w:rsidR="00FB7EB9" w:rsidRDefault="00FB7EB9" w14:paraId="7B4714BC" w14:textId="70F36AF4">
      <w:pPr>
        <w:rPr>
          <w:lang w:val="en-US"/>
        </w:rPr>
      </w:pPr>
    </w:p>
    <w:p w:rsidR="00FB7EB9" w:rsidRDefault="00FB7EB9" w14:paraId="455B055B" w14:textId="4FE9517E">
      <w:pPr>
        <w:rPr>
          <w:lang w:val="en-US"/>
        </w:rPr>
      </w:pPr>
    </w:p>
    <w:p w:rsidR="00FB7EB9" w:rsidRDefault="00FB7EB9" w14:paraId="44E83C05" w14:textId="1C535F37">
      <w:pPr>
        <w:rPr>
          <w:lang w:val="en-US"/>
        </w:rPr>
      </w:pPr>
    </w:p>
    <w:p w:rsidR="00FB7EB9" w:rsidRDefault="00FB7EB9" w14:paraId="45787AD3" w14:textId="3A0CD32F">
      <w:pPr>
        <w:rPr>
          <w:lang w:val="en-US"/>
        </w:rPr>
      </w:pPr>
    </w:p>
    <w:p w:rsidR="00FB7EB9" w:rsidRDefault="00FB7EB9" w14:paraId="190E8672" w14:textId="5D488B1E">
      <w:pPr>
        <w:rPr>
          <w:lang w:val="en-US"/>
        </w:rPr>
      </w:pPr>
    </w:p>
    <w:p w:rsidR="00FB7EB9" w:rsidRDefault="00FB7EB9" w14:paraId="430DF795" w14:textId="09DFE85F">
      <w:pPr>
        <w:rPr>
          <w:lang w:val="en-US"/>
        </w:rPr>
      </w:pPr>
    </w:p>
    <w:p w:rsidR="00FB7EB9" w:rsidRDefault="00FB7EB9" w14:paraId="6DE244CC" w14:textId="1C764078">
      <w:pPr>
        <w:rPr>
          <w:lang w:val="en-US"/>
        </w:rPr>
      </w:pPr>
    </w:p>
    <w:p w:rsidR="00FB7EB9" w:rsidRDefault="00FB7EB9" w14:paraId="7F9406E5" w14:textId="6CD96E15">
      <w:pPr>
        <w:rPr>
          <w:lang w:val="en-US"/>
        </w:rPr>
      </w:pPr>
    </w:p>
    <w:p w:rsidR="00FB7EB9" w:rsidRDefault="00FB7EB9" w14:paraId="6C61153C" w14:textId="63789781">
      <w:pPr>
        <w:rPr>
          <w:lang w:val="en-US"/>
        </w:rPr>
      </w:pPr>
    </w:p>
    <w:p w:rsidR="00FB7EB9" w:rsidRDefault="00FB7EB9" w14:paraId="245921AE" w14:textId="0A6DE6AF">
      <w:pPr>
        <w:rPr>
          <w:lang w:val="en-US"/>
        </w:rPr>
      </w:pPr>
    </w:p>
    <w:p w:rsidR="00D409EC" w:rsidRDefault="00D409EC" w14:paraId="633342F3" w14:textId="1C27F72E">
      <w:pPr>
        <w:rPr>
          <w:lang w:val="en-US"/>
        </w:rPr>
      </w:pPr>
    </w:p>
    <w:p w:rsidR="00D409EC" w:rsidRDefault="007E61EE" w14:paraId="333D24C1" w14:textId="188CB8AC">
      <w:pPr>
        <w:rPr>
          <w:lang w:val="en-US"/>
        </w:rPr>
      </w:pPr>
      <w:r>
        <w:rPr>
          <w:lang w:val="en-US"/>
        </w:rPr>
        <w:lastRenderedPageBreak/>
        <w:t>Introdu</w:t>
      </w:r>
      <w:r w:rsidR="00625829">
        <w:rPr>
          <w:lang w:val="en-US"/>
        </w:rPr>
        <w:t>ction</w:t>
      </w:r>
    </w:p>
    <w:p w:rsidR="00531A7B" w:rsidRDefault="00625829" w14:paraId="10DBCFF3" w14:textId="05455DCE">
      <w:pPr>
        <w:rPr>
          <w:lang w:val="en-US"/>
        </w:rPr>
      </w:pPr>
      <w:r w:rsidRPr="79E561D1" w:rsidR="00625829">
        <w:rPr>
          <w:lang w:val="en-US"/>
        </w:rPr>
        <w:t xml:space="preserve">Within this report I will be discussing </w:t>
      </w:r>
      <w:r w:rsidRPr="79E561D1" w:rsidR="0010619C">
        <w:rPr>
          <w:lang w:val="en-US"/>
        </w:rPr>
        <w:t xml:space="preserve">what evidence-based research is and the different areas in which </w:t>
      </w:r>
      <w:r w:rsidRPr="79E561D1" w:rsidR="009D46DC">
        <w:rPr>
          <w:lang w:val="en-US"/>
        </w:rPr>
        <w:t>research is carried out</w:t>
      </w:r>
      <w:r w:rsidRPr="79E561D1" w:rsidR="00B83AA8">
        <w:rPr>
          <w:lang w:val="en-US"/>
        </w:rPr>
        <w:t xml:space="preserve"> </w:t>
      </w:r>
      <w:r w:rsidRPr="79E561D1" w:rsidR="009D46DC">
        <w:rPr>
          <w:lang w:val="en-US"/>
        </w:rPr>
        <w:t xml:space="preserve">within the care sector. This being </w:t>
      </w:r>
      <w:r w:rsidRPr="79E561D1" w:rsidR="00F45034">
        <w:rPr>
          <w:lang w:val="en-US"/>
        </w:rPr>
        <w:t>Q</w:t>
      </w:r>
      <w:r w:rsidRPr="79E561D1" w:rsidR="004B0BFD">
        <w:rPr>
          <w:lang w:val="en-US"/>
        </w:rPr>
        <w:t>ual</w:t>
      </w:r>
      <w:r w:rsidRPr="79E561D1" w:rsidR="00307776">
        <w:rPr>
          <w:lang w:val="en-US"/>
        </w:rPr>
        <w:t>i</w:t>
      </w:r>
      <w:r w:rsidRPr="79E561D1" w:rsidR="00993794">
        <w:rPr>
          <w:lang w:val="en-US"/>
        </w:rPr>
        <w:t>t</w:t>
      </w:r>
      <w:r w:rsidRPr="79E561D1" w:rsidR="004B0BFD">
        <w:rPr>
          <w:lang w:val="en-US"/>
        </w:rPr>
        <w:t>ative research</w:t>
      </w:r>
      <w:r w:rsidRPr="79E561D1" w:rsidR="00BA4713">
        <w:rPr>
          <w:lang w:val="en-US"/>
        </w:rPr>
        <w:t>,</w:t>
      </w:r>
      <w:r w:rsidRPr="79E561D1" w:rsidR="004B0BFD">
        <w:rPr>
          <w:lang w:val="en-US"/>
        </w:rPr>
        <w:t xml:space="preserve"> Quant</w:t>
      </w:r>
      <w:r w:rsidRPr="79E561D1" w:rsidR="00993794">
        <w:rPr>
          <w:lang w:val="en-US"/>
        </w:rPr>
        <w:t>it</w:t>
      </w:r>
      <w:r w:rsidRPr="79E561D1" w:rsidR="004B0BFD">
        <w:rPr>
          <w:lang w:val="en-US"/>
        </w:rPr>
        <w:t xml:space="preserve">ative </w:t>
      </w:r>
      <w:bookmarkStart w:name="_Int_YqZBAi12" w:id="524020793"/>
      <w:r w:rsidRPr="79E561D1" w:rsidR="00BA4713">
        <w:rPr>
          <w:lang w:val="en-US"/>
        </w:rPr>
        <w:t>research,</w:t>
      </w:r>
      <w:bookmarkEnd w:id="524020793"/>
      <w:r w:rsidRPr="79E561D1" w:rsidR="00BA4713">
        <w:rPr>
          <w:lang w:val="en-US"/>
        </w:rPr>
        <w:t xml:space="preserve"> and mixed research</w:t>
      </w:r>
      <w:r w:rsidRPr="79E561D1" w:rsidR="009B2634">
        <w:rPr>
          <w:lang w:val="en-US"/>
        </w:rPr>
        <w:t xml:space="preserve">. I will be discussing why evidence-based </w:t>
      </w:r>
      <w:r w:rsidRPr="79E561D1" w:rsidR="003511B8">
        <w:rPr>
          <w:lang w:val="en-US"/>
        </w:rPr>
        <w:t xml:space="preserve">research is so important </w:t>
      </w:r>
      <w:r w:rsidRPr="79E561D1" w:rsidR="00B94A10">
        <w:rPr>
          <w:lang w:val="en-US"/>
        </w:rPr>
        <w:t>and the advantages and disadvantages of each research method. I will also be talking about</w:t>
      </w:r>
      <w:r w:rsidRPr="79E561D1" w:rsidR="003B12F6">
        <w:rPr>
          <w:lang w:val="en-US"/>
        </w:rPr>
        <w:t xml:space="preserve"> what EBP is and why it is important</w:t>
      </w:r>
      <w:r w:rsidRPr="79E561D1" w:rsidR="007E4C8B">
        <w:rPr>
          <w:lang w:val="en-US"/>
        </w:rPr>
        <w:t xml:space="preserve"> within the care sector</w:t>
      </w:r>
      <w:r w:rsidRPr="79E561D1" w:rsidR="008C2A1A">
        <w:rPr>
          <w:lang w:val="en-US"/>
        </w:rPr>
        <w:t>. I will be discussing the legislation and policies</w:t>
      </w:r>
      <w:r w:rsidRPr="79E561D1" w:rsidR="008C2A1A">
        <w:rPr>
          <w:lang w:val="en-US"/>
        </w:rPr>
        <w:t xml:space="preserve"> </w:t>
      </w:r>
      <w:r w:rsidRPr="79E561D1" w:rsidR="00626AD5">
        <w:rPr>
          <w:lang w:val="en-US"/>
        </w:rPr>
        <w:t xml:space="preserve">that are in place and why </w:t>
      </w:r>
      <w:r w:rsidRPr="79E561D1" w:rsidR="00626AD5">
        <w:rPr>
          <w:lang w:val="en-US"/>
        </w:rPr>
        <w:t>regarding</w:t>
      </w:r>
      <w:r w:rsidRPr="79E561D1" w:rsidR="00626AD5">
        <w:rPr>
          <w:lang w:val="en-US"/>
        </w:rPr>
        <w:t xml:space="preserve"> manual handling</w:t>
      </w:r>
      <w:r w:rsidRPr="79E561D1" w:rsidR="009C24E1">
        <w:rPr>
          <w:lang w:val="en-US"/>
        </w:rPr>
        <w:t xml:space="preserve"> </w:t>
      </w:r>
      <w:bookmarkStart w:name="_Int_1abLUbmR" w:id="137076681"/>
      <w:r w:rsidRPr="79E561D1" w:rsidR="009C24E1">
        <w:rPr>
          <w:lang w:val="en-US"/>
        </w:rPr>
        <w:t>procedures, health,</w:t>
      </w:r>
      <w:bookmarkEnd w:id="137076681"/>
      <w:r w:rsidRPr="79E561D1" w:rsidR="009C24E1">
        <w:rPr>
          <w:lang w:val="en-US"/>
        </w:rPr>
        <w:t xml:space="preserve"> and safety. I will also </w:t>
      </w:r>
      <w:r w:rsidRPr="79E561D1" w:rsidR="007A174F">
        <w:rPr>
          <w:lang w:val="en-US"/>
        </w:rPr>
        <w:t>give examples of why it is important for health organ</w:t>
      </w:r>
      <w:r w:rsidRPr="79E561D1" w:rsidR="0055192F">
        <w:rPr>
          <w:lang w:val="en-US"/>
        </w:rPr>
        <w:t>i</w:t>
      </w:r>
      <w:r w:rsidRPr="79E561D1" w:rsidR="00477E17">
        <w:rPr>
          <w:lang w:val="en-US"/>
        </w:rPr>
        <w:t>z</w:t>
      </w:r>
      <w:r w:rsidRPr="79E561D1" w:rsidR="0055192F">
        <w:rPr>
          <w:lang w:val="en-US"/>
        </w:rPr>
        <w:t xml:space="preserve">ations such as </w:t>
      </w:r>
      <w:r w:rsidRPr="79E561D1" w:rsidR="00B63104">
        <w:rPr>
          <w:lang w:val="en-US"/>
        </w:rPr>
        <w:t>W</w:t>
      </w:r>
      <w:r w:rsidRPr="79E561D1" w:rsidR="0055192F">
        <w:rPr>
          <w:lang w:val="en-US"/>
        </w:rPr>
        <w:t xml:space="preserve">orld health </w:t>
      </w:r>
      <w:r w:rsidRPr="79E561D1" w:rsidR="00B63104">
        <w:rPr>
          <w:lang w:val="en-US"/>
        </w:rPr>
        <w:t>O</w:t>
      </w:r>
      <w:r w:rsidRPr="79E561D1" w:rsidR="0055192F">
        <w:rPr>
          <w:lang w:val="en-US"/>
        </w:rPr>
        <w:t>rgani</w:t>
      </w:r>
      <w:r w:rsidRPr="79E561D1" w:rsidR="00477E17">
        <w:rPr>
          <w:lang w:val="en-US"/>
        </w:rPr>
        <w:t>z</w:t>
      </w:r>
      <w:r w:rsidRPr="79E561D1" w:rsidR="0055192F">
        <w:rPr>
          <w:lang w:val="en-US"/>
        </w:rPr>
        <w:t xml:space="preserve">ation </w:t>
      </w:r>
      <w:r w:rsidRPr="79E561D1" w:rsidR="00BB6E7B">
        <w:rPr>
          <w:lang w:val="en-US"/>
        </w:rPr>
        <w:t xml:space="preserve">(WHO) </w:t>
      </w:r>
      <w:r w:rsidRPr="79E561D1" w:rsidR="00B63104">
        <w:rPr>
          <w:lang w:val="en-US"/>
        </w:rPr>
        <w:t xml:space="preserve">and the Nursing Midwifery Council </w:t>
      </w:r>
      <w:r w:rsidRPr="79E561D1" w:rsidR="00BB6E7B">
        <w:rPr>
          <w:lang w:val="en-US"/>
        </w:rPr>
        <w:t xml:space="preserve">(NMC) to be involved in the progression </w:t>
      </w:r>
      <w:r w:rsidRPr="79E561D1" w:rsidR="00AF4A82">
        <w:rPr>
          <w:lang w:val="en-US"/>
        </w:rPr>
        <w:t xml:space="preserve">of medicine to help with the control of diseases </w:t>
      </w:r>
      <w:r w:rsidRPr="79E561D1" w:rsidR="001F3DEF">
        <w:rPr>
          <w:lang w:val="en-US"/>
        </w:rPr>
        <w:t>and chronic illnesses.</w:t>
      </w:r>
      <w:r w:rsidRPr="79E561D1" w:rsidR="003F1BF1">
        <w:rPr>
          <w:lang w:val="en-US"/>
        </w:rPr>
        <w:t xml:space="preserve"> And </w:t>
      </w:r>
      <w:proofErr w:type="gramStart"/>
      <w:r w:rsidRPr="79E561D1" w:rsidR="003F1BF1">
        <w:rPr>
          <w:lang w:val="en-US"/>
        </w:rPr>
        <w:t>lastly</w:t>
      </w:r>
      <w:proofErr w:type="gramEnd"/>
      <w:r w:rsidRPr="79E561D1" w:rsidR="003F1BF1">
        <w:rPr>
          <w:lang w:val="en-US"/>
        </w:rPr>
        <w:t xml:space="preserve"> I will be discussing how certain procedures </w:t>
      </w:r>
      <w:r w:rsidRPr="79E561D1" w:rsidR="00D92BBF">
        <w:rPr>
          <w:lang w:val="en-US"/>
        </w:rPr>
        <w:t xml:space="preserve">have advanced from the past </w:t>
      </w:r>
      <w:proofErr w:type="gramStart"/>
      <w:r w:rsidRPr="79E561D1" w:rsidR="00D92BBF">
        <w:rPr>
          <w:lang w:val="en-US"/>
        </w:rPr>
        <w:t>in order for</w:t>
      </w:r>
      <w:proofErr w:type="gramEnd"/>
      <w:r w:rsidRPr="79E561D1" w:rsidR="00D92BBF">
        <w:rPr>
          <w:lang w:val="en-US"/>
        </w:rPr>
        <w:t xml:space="preserve"> the better outcome </w:t>
      </w:r>
      <w:r w:rsidRPr="79E561D1" w:rsidR="00531A7B">
        <w:rPr>
          <w:lang w:val="en-US"/>
        </w:rPr>
        <w:t>of the patient and the practit</w:t>
      </w:r>
      <w:r w:rsidRPr="79E561D1" w:rsidR="00FF7545">
        <w:rPr>
          <w:lang w:val="en-US"/>
        </w:rPr>
        <w:t>ioner.</w:t>
      </w:r>
    </w:p>
    <w:p w:rsidR="00FF7545" w:rsidRDefault="00FF7545" w14:paraId="3694A88D" w14:textId="00130CA8">
      <w:pPr>
        <w:rPr>
          <w:lang w:val="en-US"/>
        </w:rPr>
      </w:pPr>
    </w:p>
    <w:p w:rsidR="00FF7545" w:rsidRDefault="00FF7545" w14:paraId="75D93DED" w14:textId="73B8DA2F">
      <w:pPr>
        <w:rPr>
          <w:lang w:val="en-US"/>
        </w:rPr>
      </w:pPr>
      <w:r>
        <w:rPr>
          <w:lang w:val="en-US"/>
        </w:rPr>
        <w:t>Research</w:t>
      </w:r>
    </w:p>
    <w:p w:rsidR="00FF7545" w:rsidRDefault="00E63DAB" w14:paraId="15974226" w14:textId="52A50983">
      <w:pPr>
        <w:rPr>
          <w:lang w:val="en-US"/>
        </w:rPr>
      </w:pPr>
      <w:r w:rsidRPr="79E561D1" w:rsidR="00E63DAB">
        <w:rPr>
          <w:lang w:val="en-US"/>
        </w:rPr>
        <w:t>Research evidence is in</w:t>
      </w:r>
      <w:r w:rsidRPr="79E561D1" w:rsidR="00603095">
        <w:rPr>
          <w:lang w:val="en-US"/>
        </w:rPr>
        <w:t xml:space="preserve">formation, fact or data </w:t>
      </w:r>
      <w:r w:rsidRPr="79E561D1" w:rsidR="00D02806">
        <w:rPr>
          <w:lang w:val="en-US"/>
        </w:rPr>
        <w:t xml:space="preserve">collected and provided by a research study. Newell and </w:t>
      </w:r>
      <w:r w:rsidRPr="79E561D1" w:rsidR="002C2BCD">
        <w:rPr>
          <w:lang w:val="en-US"/>
        </w:rPr>
        <w:t>Burnard</w:t>
      </w:r>
      <w:r w:rsidRPr="79E561D1" w:rsidR="002C2BCD">
        <w:rPr>
          <w:lang w:val="en-US"/>
        </w:rPr>
        <w:t xml:space="preserve"> (2011) </w:t>
      </w:r>
      <w:proofErr w:type="gramStart"/>
      <w:r w:rsidRPr="79E561D1" w:rsidR="002C2BCD">
        <w:rPr>
          <w:lang w:val="en-US"/>
        </w:rPr>
        <w:t>states</w:t>
      </w:r>
      <w:proofErr w:type="gramEnd"/>
      <w:r w:rsidRPr="79E561D1" w:rsidR="002C2BCD">
        <w:rPr>
          <w:lang w:val="en-US"/>
        </w:rPr>
        <w:t xml:space="preserve"> that </w:t>
      </w:r>
      <w:r w:rsidRPr="79E561D1" w:rsidR="00C259EB">
        <w:rPr>
          <w:lang w:val="en-US"/>
        </w:rPr>
        <w:t xml:space="preserve">research </w:t>
      </w:r>
      <w:r w:rsidRPr="79E561D1" w:rsidR="00D47388">
        <w:rPr>
          <w:lang w:val="en-US"/>
        </w:rPr>
        <w:t xml:space="preserve">is done in a systematic and transparent </w:t>
      </w:r>
      <w:r w:rsidRPr="79E561D1" w:rsidR="00B27C3A">
        <w:rPr>
          <w:lang w:val="en-US"/>
        </w:rPr>
        <w:t>way</w:t>
      </w:r>
      <w:r w:rsidRPr="79E561D1" w:rsidR="00E24DDB">
        <w:rPr>
          <w:lang w:val="en-US"/>
        </w:rPr>
        <w:t xml:space="preserve"> answering questions in a valid, </w:t>
      </w:r>
      <w:bookmarkStart w:name="_Int_RnIg6sKP" w:id="937018370"/>
      <w:r w:rsidRPr="79E561D1" w:rsidR="00E24DDB">
        <w:rPr>
          <w:lang w:val="en-US"/>
        </w:rPr>
        <w:t>efficient,</w:t>
      </w:r>
      <w:bookmarkEnd w:id="937018370"/>
      <w:r w:rsidRPr="79E561D1" w:rsidR="00E24DDB">
        <w:rPr>
          <w:lang w:val="en-US"/>
        </w:rPr>
        <w:t xml:space="preserve"> and acc</w:t>
      </w:r>
      <w:r w:rsidRPr="79E561D1" w:rsidR="004016FE">
        <w:rPr>
          <w:lang w:val="en-US"/>
        </w:rPr>
        <w:t>essible manner.</w:t>
      </w:r>
      <w:r w:rsidRPr="79E561D1" w:rsidR="009E7DF1">
        <w:rPr>
          <w:lang w:val="en-US"/>
        </w:rPr>
        <w:t xml:space="preserve"> Jo</w:t>
      </w:r>
      <w:r w:rsidRPr="79E561D1" w:rsidR="00054229">
        <w:rPr>
          <w:lang w:val="en-US"/>
        </w:rPr>
        <w:t xml:space="preserve">lley (2013) agrees with this </w:t>
      </w:r>
      <w:proofErr w:type="gramStart"/>
      <w:r w:rsidRPr="79E561D1" w:rsidR="00E45757">
        <w:rPr>
          <w:lang w:val="en-US"/>
        </w:rPr>
        <w:t>and also</w:t>
      </w:r>
      <w:proofErr w:type="gramEnd"/>
      <w:r w:rsidRPr="79E561D1" w:rsidR="00E45757">
        <w:rPr>
          <w:lang w:val="en-US"/>
        </w:rPr>
        <w:t xml:space="preserve"> points out that by doing research we use ex</w:t>
      </w:r>
      <w:r w:rsidRPr="79E561D1" w:rsidR="00C76FE9">
        <w:rPr>
          <w:lang w:val="en-US"/>
        </w:rPr>
        <w:t xml:space="preserve">isting evidence and data </w:t>
      </w:r>
      <w:proofErr w:type="gramStart"/>
      <w:r w:rsidRPr="79E561D1" w:rsidR="00C76FE9">
        <w:rPr>
          <w:lang w:val="en-US"/>
        </w:rPr>
        <w:t xml:space="preserve">in order </w:t>
      </w:r>
      <w:r w:rsidRPr="79E561D1" w:rsidR="006532E0">
        <w:rPr>
          <w:lang w:val="en-US"/>
        </w:rPr>
        <w:t>for</w:t>
      </w:r>
      <w:proofErr w:type="gramEnd"/>
      <w:r w:rsidRPr="79E561D1" w:rsidR="006532E0">
        <w:rPr>
          <w:lang w:val="en-US"/>
        </w:rPr>
        <w:t xml:space="preserve"> the best outcome.</w:t>
      </w:r>
      <w:r w:rsidRPr="79E561D1" w:rsidR="00E91CFB">
        <w:rPr>
          <w:lang w:val="en-US"/>
        </w:rPr>
        <w:t xml:space="preserve"> </w:t>
      </w:r>
      <w:r w:rsidRPr="79E561D1" w:rsidR="00DC0C29">
        <w:rPr>
          <w:lang w:val="en-US"/>
        </w:rPr>
        <w:t>Greenhalgh</w:t>
      </w:r>
      <w:r w:rsidRPr="79E561D1" w:rsidR="00DC0C29">
        <w:rPr>
          <w:lang w:val="en-US"/>
        </w:rPr>
        <w:t xml:space="preserve"> (2017) states that </w:t>
      </w:r>
      <w:r w:rsidRPr="79E561D1" w:rsidR="00725134">
        <w:rPr>
          <w:lang w:val="en-US"/>
        </w:rPr>
        <w:t>within the healthcare sector there are three</w:t>
      </w:r>
      <w:r w:rsidRPr="79E561D1" w:rsidR="00DB0BB3">
        <w:rPr>
          <w:lang w:val="en-US"/>
        </w:rPr>
        <w:t xml:space="preserve"> main types of </w:t>
      </w:r>
      <w:r w:rsidRPr="79E561D1" w:rsidR="00B04184">
        <w:rPr>
          <w:lang w:val="en-US"/>
        </w:rPr>
        <w:t xml:space="preserve">research which are </w:t>
      </w:r>
      <w:r w:rsidRPr="79E561D1" w:rsidR="006B3853">
        <w:rPr>
          <w:lang w:val="en-US"/>
        </w:rPr>
        <w:t>Qualitative research, Q</w:t>
      </w:r>
      <w:r w:rsidRPr="79E561D1" w:rsidR="00CF3A1D">
        <w:rPr>
          <w:lang w:val="en-US"/>
        </w:rPr>
        <w:t xml:space="preserve">uantitative </w:t>
      </w:r>
      <w:bookmarkStart w:name="_Int_znIKJlNi" w:id="1720728180"/>
      <w:r w:rsidRPr="79E561D1" w:rsidR="00CF3A1D">
        <w:rPr>
          <w:lang w:val="en-US"/>
        </w:rPr>
        <w:t>research,</w:t>
      </w:r>
      <w:bookmarkEnd w:id="1720728180"/>
      <w:r w:rsidRPr="79E561D1" w:rsidR="00CF3A1D">
        <w:rPr>
          <w:lang w:val="en-US"/>
        </w:rPr>
        <w:t xml:space="preserve"> and mixed research</w:t>
      </w:r>
      <w:r w:rsidRPr="79E561D1" w:rsidR="00B30EDA">
        <w:rPr>
          <w:lang w:val="en-US"/>
        </w:rPr>
        <w:t xml:space="preserve">. </w:t>
      </w:r>
      <w:r w:rsidRPr="79E561D1" w:rsidR="00B125CD">
        <w:rPr>
          <w:lang w:val="en-US"/>
        </w:rPr>
        <w:t xml:space="preserve">Pearson, </w:t>
      </w:r>
      <w:bookmarkStart w:name="_Int_PPkGm14h" w:id="422658908"/>
      <w:r w:rsidRPr="79E561D1" w:rsidR="00B125CD">
        <w:rPr>
          <w:lang w:val="en-US"/>
        </w:rPr>
        <w:t>Field,</w:t>
      </w:r>
      <w:bookmarkEnd w:id="422658908"/>
      <w:r w:rsidRPr="79E561D1" w:rsidR="00B125CD">
        <w:rPr>
          <w:lang w:val="en-US"/>
        </w:rPr>
        <w:t xml:space="preserve"> and Jordan (2009) </w:t>
      </w:r>
      <w:proofErr w:type="gramStart"/>
      <w:r w:rsidRPr="79E561D1" w:rsidR="007A71BA">
        <w:rPr>
          <w:lang w:val="en-US"/>
        </w:rPr>
        <w:t>agre</w:t>
      </w:r>
      <w:r w:rsidRPr="79E561D1" w:rsidR="00A2742F">
        <w:rPr>
          <w:lang w:val="en-US"/>
        </w:rPr>
        <w:t>e</w:t>
      </w:r>
      <w:r w:rsidRPr="79E561D1" w:rsidR="007A71BA">
        <w:rPr>
          <w:lang w:val="en-US"/>
        </w:rPr>
        <w:t>s</w:t>
      </w:r>
      <w:proofErr w:type="gramEnd"/>
      <w:r w:rsidRPr="79E561D1" w:rsidR="007A71BA">
        <w:rPr>
          <w:lang w:val="en-US"/>
        </w:rPr>
        <w:t xml:space="preserve"> with this statement. </w:t>
      </w:r>
      <w:r w:rsidRPr="79E561D1" w:rsidR="00F14FB1">
        <w:rPr>
          <w:lang w:val="en-US"/>
        </w:rPr>
        <w:t>Pop</w:t>
      </w:r>
      <w:r w:rsidRPr="79E561D1" w:rsidR="00A2742F">
        <w:rPr>
          <w:lang w:val="en-US"/>
        </w:rPr>
        <w:t>e and Mays (2020)</w:t>
      </w:r>
      <w:r w:rsidRPr="79E561D1" w:rsidR="00E23108">
        <w:rPr>
          <w:lang w:val="en-US"/>
        </w:rPr>
        <w:t xml:space="preserve"> states that qualit</w:t>
      </w:r>
      <w:r w:rsidRPr="79E561D1" w:rsidR="00A9309F">
        <w:rPr>
          <w:lang w:val="en-US"/>
        </w:rPr>
        <w:t xml:space="preserve">ative research gathers data about experiences, </w:t>
      </w:r>
      <w:r w:rsidRPr="79E561D1" w:rsidR="00A9309F">
        <w:rPr>
          <w:lang w:val="en-US"/>
        </w:rPr>
        <w:t>behaviors,</w:t>
      </w:r>
      <w:r w:rsidRPr="79E561D1" w:rsidR="004A5A73">
        <w:rPr>
          <w:lang w:val="en-US"/>
        </w:rPr>
        <w:t xml:space="preserve"> and emotions. This type of </w:t>
      </w:r>
      <w:r w:rsidRPr="79E561D1" w:rsidR="00C4595C">
        <w:rPr>
          <w:lang w:val="en-US"/>
        </w:rPr>
        <w:t xml:space="preserve">research lets researchers get a better understanding of complex concepts, social </w:t>
      </w:r>
      <w:bookmarkStart w:name="_Int_7lv8gVBl" w:id="1742126422"/>
      <w:r w:rsidRPr="79E561D1" w:rsidR="003275C6">
        <w:rPr>
          <w:lang w:val="en-US"/>
        </w:rPr>
        <w:t>interactions,</w:t>
      </w:r>
      <w:bookmarkEnd w:id="1742126422"/>
      <w:r w:rsidRPr="79E561D1" w:rsidR="003275C6">
        <w:rPr>
          <w:lang w:val="en-US"/>
        </w:rPr>
        <w:t xml:space="preserve"> and cult</w:t>
      </w:r>
      <w:r w:rsidRPr="79E561D1" w:rsidR="003D7790">
        <w:rPr>
          <w:lang w:val="en-US"/>
        </w:rPr>
        <w:t>u</w:t>
      </w:r>
      <w:r w:rsidRPr="79E561D1" w:rsidR="003275C6">
        <w:rPr>
          <w:lang w:val="en-US"/>
        </w:rPr>
        <w:t>ra</w:t>
      </w:r>
      <w:r w:rsidRPr="79E561D1" w:rsidR="001E73A1">
        <w:rPr>
          <w:lang w:val="en-US"/>
        </w:rPr>
        <w:t>l pheno</w:t>
      </w:r>
      <w:r w:rsidRPr="79E561D1" w:rsidR="008B6109">
        <w:rPr>
          <w:lang w:val="en-US"/>
        </w:rPr>
        <w:t>menon.</w:t>
      </w:r>
      <w:r w:rsidRPr="79E561D1" w:rsidR="00DB46E6">
        <w:rPr>
          <w:lang w:val="en-US"/>
        </w:rPr>
        <w:t xml:space="preserve"> </w:t>
      </w:r>
      <w:r w:rsidRPr="79E561D1" w:rsidR="003E72E3">
        <w:rPr>
          <w:lang w:val="en-US"/>
        </w:rPr>
        <w:t xml:space="preserve">Pope and Mays (2019) </w:t>
      </w:r>
      <w:proofErr w:type="gramStart"/>
      <w:r w:rsidRPr="79E561D1" w:rsidR="003E72E3">
        <w:rPr>
          <w:lang w:val="en-US"/>
        </w:rPr>
        <w:t>suggests</w:t>
      </w:r>
      <w:proofErr w:type="gramEnd"/>
      <w:r w:rsidRPr="79E561D1" w:rsidR="003E72E3">
        <w:rPr>
          <w:lang w:val="en-US"/>
        </w:rPr>
        <w:t xml:space="preserve"> that this research is best for getting </w:t>
      </w:r>
      <w:r w:rsidRPr="79E561D1" w:rsidR="005616DC">
        <w:rPr>
          <w:lang w:val="en-US"/>
        </w:rPr>
        <w:t xml:space="preserve">to know the ‘how’ and ‘why’ </w:t>
      </w:r>
      <w:r w:rsidRPr="79E561D1" w:rsidR="00E7654D">
        <w:rPr>
          <w:lang w:val="en-US"/>
        </w:rPr>
        <w:t>things have occurred and describing actions</w:t>
      </w:r>
      <w:r w:rsidRPr="79E561D1" w:rsidR="007378DF">
        <w:rPr>
          <w:lang w:val="en-US"/>
        </w:rPr>
        <w:t xml:space="preserve"> Rapport and Braith</w:t>
      </w:r>
      <w:r w:rsidRPr="79E561D1" w:rsidR="00DD5D22">
        <w:rPr>
          <w:lang w:val="en-US"/>
        </w:rPr>
        <w:t xml:space="preserve">waite (2020) agrees with this </w:t>
      </w:r>
      <w:r w:rsidRPr="79E561D1" w:rsidR="00436F2B">
        <w:rPr>
          <w:lang w:val="en-US"/>
        </w:rPr>
        <w:t xml:space="preserve">and points out that qualitative </w:t>
      </w:r>
      <w:r w:rsidRPr="79E561D1" w:rsidR="00BD7614">
        <w:rPr>
          <w:lang w:val="en-US"/>
        </w:rPr>
        <w:t xml:space="preserve">research is more like a questionnaire </w:t>
      </w:r>
      <w:r w:rsidRPr="79E561D1" w:rsidR="00B548AA">
        <w:rPr>
          <w:lang w:val="en-US"/>
        </w:rPr>
        <w:t xml:space="preserve">in terms of it lets you give feedback </w:t>
      </w:r>
      <w:r w:rsidRPr="79E561D1" w:rsidR="00843D3C">
        <w:rPr>
          <w:lang w:val="en-US"/>
        </w:rPr>
        <w:t xml:space="preserve">and the opportunity to elaborate more on the subject </w:t>
      </w:r>
      <w:r w:rsidRPr="79E561D1" w:rsidR="005F4EE2">
        <w:rPr>
          <w:lang w:val="en-US"/>
        </w:rPr>
        <w:t xml:space="preserve">related to the research. </w:t>
      </w:r>
      <w:r w:rsidRPr="79E561D1" w:rsidR="00B02559">
        <w:rPr>
          <w:lang w:val="en-US"/>
        </w:rPr>
        <w:t xml:space="preserve">Holloway and Galvin (2016) </w:t>
      </w:r>
      <w:proofErr w:type="gramStart"/>
      <w:r w:rsidRPr="79E561D1" w:rsidR="009A4F33">
        <w:rPr>
          <w:lang w:val="en-US"/>
        </w:rPr>
        <w:t>indicates</w:t>
      </w:r>
      <w:proofErr w:type="gramEnd"/>
      <w:r w:rsidRPr="79E561D1" w:rsidR="009A4F33">
        <w:rPr>
          <w:lang w:val="en-US"/>
        </w:rPr>
        <w:t xml:space="preserve"> that some of the advantages </w:t>
      </w:r>
      <w:r w:rsidRPr="79E561D1" w:rsidR="00991077">
        <w:rPr>
          <w:lang w:val="en-US"/>
        </w:rPr>
        <w:t>of qualit</w:t>
      </w:r>
      <w:r w:rsidRPr="79E561D1" w:rsidR="00584DA2">
        <w:rPr>
          <w:lang w:val="en-US"/>
        </w:rPr>
        <w:t xml:space="preserve">ative research are it can be an open-ended process, it </w:t>
      </w:r>
      <w:r w:rsidRPr="79E561D1" w:rsidR="000D5AD2">
        <w:rPr>
          <w:lang w:val="en-US"/>
        </w:rPr>
        <w:t xml:space="preserve">turns individual experiences into useable data, it uses more </w:t>
      </w:r>
      <w:r w:rsidRPr="79E561D1" w:rsidR="00895F0B">
        <w:rPr>
          <w:lang w:val="en-US"/>
        </w:rPr>
        <w:t>content that is useful for practical application</w:t>
      </w:r>
      <w:r w:rsidRPr="79E561D1" w:rsidR="00181FD8">
        <w:rPr>
          <w:lang w:val="en-US"/>
        </w:rPr>
        <w:t xml:space="preserve">, it offers the chance to develop insights and </w:t>
      </w:r>
      <w:r w:rsidRPr="79E561D1" w:rsidR="00B751F7">
        <w:rPr>
          <w:lang w:val="en-US"/>
        </w:rPr>
        <w:t xml:space="preserve">it is more affordable than other research methods. </w:t>
      </w:r>
      <w:r w:rsidRPr="79E561D1" w:rsidR="00596C54">
        <w:rPr>
          <w:lang w:val="en-US"/>
        </w:rPr>
        <w:t xml:space="preserve">Green </w:t>
      </w:r>
      <w:r w:rsidRPr="79E561D1" w:rsidR="00D45D2D">
        <w:rPr>
          <w:lang w:val="en-US"/>
        </w:rPr>
        <w:t xml:space="preserve">and </w:t>
      </w:r>
      <w:r w:rsidRPr="79E561D1" w:rsidR="00D45D2D">
        <w:rPr>
          <w:lang w:val="en-US"/>
        </w:rPr>
        <w:t>Thorogood</w:t>
      </w:r>
      <w:r w:rsidRPr="79E561D1" w:rsidR="00D45D2D">
        <w:rPr>
          <w:lang w:val="en-US"/>
        </w:rPr>
        <w:t xml:space="preserve"> (2018) agrees with this </w:t>
      </w:r>
      <w:r w:rsidRPr="79E561D1" w:rsidR="00464ABB">
        <w:rPr>
          <w:lang w:val="en-US"/>
        </w:rPr>
        <w:t xml:space="preserve">and suggests the disadvantages of using </w:t>
      </w:r>
      <w:r w:rsidRPr="79E561D1" w:rsidR="00D13A01">
        <w:rPr>
          <w:lang w:val="en-US"/>
        </w:rPr>
        <w:t>qualit</w:t>
      </w:r>
      <w:r w:rsidRPr="79E561D1" w:rsidR="004E6265">
        <w:rPr>
          <w:lang w:val="en-US"/>
        </w:rPr>
        <w:t xml:space="preserve">ative research are that it creates subjective data, it takes </w:t>
      </w:r>
      <w:r w:rsidRPr="79E561D1" w:rsidR="00920EEE">
        <w:rPr>
          <w:lang w:val="en-US"/>
        </w:rPr>
        <w:t>a lot more time to collect the data, it does not offer</w:t>
      </w:r>
      <w:r w:rsidRPr="79E561D1" w:rsidR="00655DCA">
        <w:rPr>
          <w:lang w:val="en-US"/>
        </w:rPr>
        <w:t xml:space="preserve"> statistical representation, </w:t>
      </w:r>
      <w:r w:rsidRPr="79E561D1" w:rsidR="00562B25">
        <w:rPr>
          <w:lang w:val="en-US"/>
        </w:rPr>
        <w:t xml:space="preserve">it may require repetitive research efforts and it can be subject </w:t>
      </w:r>
      <w:r w:rsidRPr="79E561D1" w:rsidR="00FE14F1">
        <w:rPr>
          <w:lang w:val="en-US"/>
        </w:rPr>
        <w:t>to research influence.</w:t>
      </w:r>
      <w:r w:rsidRPr="79E561D1" w:rsidR="00A57F1D">
        <w:rPr>
          <w:lang w:val="en-US"/>
        </w:rPr>
        <w:t xml:space="preserve"> </w:t>
      </w:r>
      <w:r w:rsidRPr="79E561D1" w:rsidR="00BB1A03">
        <w:rPr>
          <w:lang w:val="en-US"/>
        </w:rPr>
        <w:t xml:space="preserve">Bruce, Pope and </w:t>
      </w:r>
      <w:r w:rsidRPr="79E561D1" w:rsidR="00BB1A03">
        <w:rPr>
          <w:lang w:val="en-US"/>
        </w:rPr>
        <w:t>Stanistreet</w:t>
      </w:r>
      <w:r w:rsidRPr="79E561D1" w:rsidR="00BB1A03">
        <w:rPr>
          <w:lang w:val="en-US"/>
        </w:rPr>
        <w:t xml:space="preserve"> (2013) </w:t>
      </w:r>
      <w:r w:rsidRPr="79E561D1" w:rsidR="001D2757">
        <w:rPr>
          <w:lang w:val="en-US"/>
        </w:rPr>
        <w:t>states that quantit</w:t>
      </w:r>
      <w:r w:rsidRPr="79E561D1" w:rsidR="00690122">
        <w:rPr>
          <w:lang w:val="en-US"/>
        </w:rPr>
        <w:t>ative research gathers numerical data that can be measured</w:t>
      </w:r>
      <w:r w:rsidRPr="79E561D1" w:rsidR="00AA1E5D">
        <w:rPr>
          <w:lang w:val="en-US"/>
        </w:rPr>
        <w:t xml:space="preserve">, </w:t>
      </w:r>
      <w:bookmarkStart w:name="_Int_XHZjWh0L" w:id="603834508"/>
      <w:r w:rsidRPr="79E561D1" w:rsidR="00AA1E5D">
        <w:rPr>
          <w:lang w:val="en-US"/>
        </w:rPr>
        <w:t>ranked,</w:t>
      </w:r>
      <w:bookmarkEnd w:id="603834508"/>
      <w:r w:rsidRPr="79E561D1" w:rsidR="00AA1E5D">
        <w:rPr>
          <w:lang w:val="en-US"/>
        </w:rPr>
        <w:t xml:space="preserve"> or </w:t>
      </w:r>
      <w:r w:rsidRPr="79E561D1" w:rsidR="00AA1E5D">
        <w:rPr>
          <w:lang w:val="en-US"/>
        </w:rPr>
        <w:t>categorized</w:t>
      </w:r>
      <w:r w:rsidRPr="79E561D1" w:rsidR="00DF018B">
        <w:rPr>
          <w:lang w:val="en-US"/>
        </w:rPr>
        <w:t xml:space="preserve"> </w:t>
      </w:r>
      <w:r w:rsidRPr="79E561D1" w:rsidR="00B26CA1">
        <w:rPr>
          <w:lang w:val="en-US"/>
        </w:rPr>
        <w:t>through statistics.</w:t>
      </w:r>
      <w:r w:rsidRPr="79E561D1" w:rsidR="00174268">
        <w:rPr>
          <w:lang w:val="en-US"/>
        </w:rPr>
        <w:t xml:space="preserve"> Curtis</w:t>
      </w:r>
      <w:r w:rsidRPr="79E561D1" w:rsidR="006D6346">
        <w:rPr>
          <w:lang w:val="en-US"/>
        </w:rPr>
        <w:t xml:space="preserve"> and </w:t>
      </w:r>
      <w:r w:rsidRPr="79E561D1" w:rsidR="006D6346">
        <w:rPr>
          <w:lang w:val="en-US"/>
        </w:rPr>
        <w:t>Drennan</w:t>
      </w:r>
      <w:r w:rsidRPr="79E561D1" w:rsidR="006D6346">
        <w:rPr>
          <w:lang w:val="en-US"/>
        </w:rPr>
        <w:t xml:space="preserve"> (2013) </w:t>
      </w:r>
      <w:proofErr w:type="gramStart"/>
      <w:r w:rsidRPr="79E561D1" w:rsidR="006D6346">
        <w:rPr>
          <w:lang w:val="en-US"/>
        </w:rPr>
        <w:t>agrees</w:t>
      </w:r>
      <w:proofErr w:type="gramEnd"/>
      <w:r w:rsidRPr="79E561D1" w:rsidR="006D6346">
        <w:rPr>
          <w:lang w:val="en-US"/>
        </w:rPr>
        <w:t xml:space="preserve"> with this and </w:t>
      </w:r>
      <w:proofErr w:type="gramStart"/>
      <w:r w:rsidRPr="79E561D1" w:rsidR="006D6346">
        <w:rPr>
          <w:lang w:val="en-US"/>
        </w:rPr>
        <w:t>points</w:t>
      </w:r>
      <w:proofErr w:type="gramEnd"/>
      <w:r w:rsidRPr="79E561D1" w:rsidR="006D6346">
        <w:rPr>
          <w:lang w:val="en-US"/>
        </w:rPr>
        <w:t xml:space="preserve"> </w:t>
      </w:r>
      <w:r w:rsidRPr="79E561D1" w:rsidR="00E83AFE">
        <w:rPr>
          <w:lang w:val="en-US"/>
        </w:rPr>
        <w:t xml:space="preserve">out that quantitative research </w:t>
      </w:r>
      <w:r w:rsidRPr="79E561D1" w:rsidR="00042150">
        <w:rPr>
          <w:lang w:val="en-US"/>
        </w:rPr>
        <w:t>looks at patterns and relationships</w:t>
      </w:r>
      <w:r w:rsidRPr="79E561D1" w:rsidR="004421B1">
        <w:rPr>
          <w:lang w:val="en-US"/>
        </w:rPr>
        <w:t xml:space="preserve">. </w:t>
      </w:r>
      <w:r w:rsidRPr="79E561D1" w:rsidR="005D1E95">
        <w:rPr>
          <w:lang w:val="en-US"/>
        </w:rPr>
        <w:t>Ozcan</w:t>
      </w:r>
      <w:r w:rsidRPr="79E561D1" w:rsidR="005D1E95">
        <w:rPr>
          <w:lang w:val="en-US"/>
        </w:rPr>
        <w:t xml:space="preserve"> (2009)</w:t>
      </w:r>
      <w:r w:rsidRPr="79E561D1" w:rsidR="0070698C">
        <w:rPr>
          <w:lang w:val="en-US"/>
        </w:rPr>
        <w:t xml:space="preserve"> </w:t>
      </w:r>
      <w:r w:rsidRPr="79E561D1" w:rsidR="005E0AFB">
        <w:rPr>
          <w:lang w:val="en-US"/>
        </w:rPr>
        <w:t xml:space="preserve">suggests that this research works best when looking at ‘the </w:t>
      </w:r>
      <w:r w:rsidRPr="79E561D1" w:rsidR="003173E4">
        <w:rPr>
          <w:lang w:val="en-US"/>
        </w:rPr>
        <w:t>how many, how much, how often and to what exten</w:t>
      </w:r>
      <w:r w:rsidRPr="79E561D1" w:rsidR="0070698C">
        <w:rPr>
          <w:lang w:val="en-US"/>
        </w:rPr>
        <w:t xml:space="preserve">t. </w:t>
      </w:r>
      <w:r w:rsidRPr="79E561D1" w:rsidR="00977160">
        <w:rPr>
          <w:lang w:val="en-US"/>
        </w:rPr>
        <w:t>Ma</w:t>
      </w:r>
      <w:r w:rsidRPr="79E561D1" w:rsidR="00990A57">
        <w:rPr>
          <w:lang w:val="en-US"/>
        </w:rPr>
        <w:t>ltby</w:t>
      </w:r>
      <w:r w:rsidRPr="79E561D1" w:rsidR="00990A57">
        <w:rPr>
          <w:lang w:val="en-US"/>
        </w:rPr>
        <w:t>,</w:t>
      </w:r>
      <w:r w:rsidRPr="79E561D1" w:rsidR="007F3F06">
        <w:rPr>
          <w:lang w:val="en-US"/>
        </w:rPr>
        <w:t xml:space="preserve"> </w:t>
      </w:r>
      <w:r w:rsidRPr="79E561D1" w:rsidR="00990A57">
        <w:rPr>
          <w:lang w:val="en-US"/>
        </w:rPr>
        <w:t>Williams,</w:t>
      </w:r>
      <w:r w:rsidRPr="79E561D1" w:rsidR="007F3F06">
        <w:rPr>
          <w:lang w:val="en-US"/>
        </w:rPr>
        <w:t xml:space="preserve"> </w:t>
      </w:r>
      <w:r w:rsidRPr="79E561D1" w:rsidR="007F3F06">
        <w:rPr>
          <w:lang w:val="en-US"/>
        </w:rPr>
        <w:t>Mcgarry</w:t>
      </w:r>
      <w:r w:rsidRPr="79E561D1" w:rsidR="007F3F06">
        <w:rPr>
          <w:lang w:val="en-US"/>
        </w:rPr>
        <w:t xml:space="preserve"> and Day</w:t>
      </w:r>
      <w:r w:rsidRPr="79E561D1" w:rsidR="00990A57">
        <w:rPr>
          <w:lang w:val="en-US"/>
        </w:rPr>
        <w:t xml:space="preserve"> </w:t>
      </w:r>
      <w:r w:rsidRPr="79E561D1" w:rsidR="007F3F06">
        <w:rPr>
          <w:lang w:val="en-US"/>
        </w:rPr>
        <w:t>(2014)</w:t>
      </w:r>
      <w:r w:rsidRPr="79E561D1" w:rsidR="002F2F42">
        <w:rPr>
          <w:lang w:val="en-US"/>
        </w:rPr>
        <w:t xml:space="preserve"> suggests that quantitative research </w:t>
      </w:r>
      <w:r w:rsidRPr="79E561D1" w:rsidR="00382F9A">
        <w:rPr>
          <w:lang w:val="en-US"/>
        </w:rPr>
        <w:t>is more of a yes/no survey or tick box.</w:t>
      </w:r>
      <w:r w:rsidRPr="79E561D1" w:rsidR="00310DFA">
        <w:rPr>
          <w:lang w:val="en-US"/>
        </w:rPr>
        <w:t xml:space="preserve"> </w:t>
      </w:r>
      <w:r w:rsidRPr="79E561D1" w:rsidR="0017661F">
        <w:rPr>
          <w:lang w:val="en-US"/>
        </w:rPr>
        <w:t>Berg, Latin and Wayne-Latin (2</w:t>
      </w:r>
      <w:r w:rsidRPr="79E561D1" w:rsidR="00CC2282">
        <w:rPr>
          <w:lang w:val="en-US"/>
        </w:rPr>
        <w:t xml:space="preserve">004) </w:t>
      </w:r>
      <w:proofErr w:type="gramStart"/>
      <w:r w:rsidRPr="79E561D1" w:rsidR="00CC2282">
        <w:rPr>
          <w:lang w:val="en-US"/>
        </w:rPr>
        <w:t>states</w:t>
      </w:r>
      <w:proofErr w:type="gramEnd"/>
      <w:r w:rsidRPr="79E561D1" w:rsidR="00CC2282">
        <w:rPr>
          <w:lang w:val="en-US"/>
        </w:rPr>
        <w:t xml:space="preserve"> the advantages of quantitative research </w:t>
      </w:r>
      <w:r w:rsidRPr="79E561D1" w:rsidR="003C3A0D">
        <w:rPr>
          <w:lang w:val="en-US"/>
        </w:rPr>
        <w:t>are you can get your hands on a larger sample, you get objecti</w:t>
      </w:r>
      <w:r w:rsidRPr="79E561D1" w:rsidR="00CE61BC">
        <w:rPr>
          <w:lang w:val="en-US"/>
        </w:rPr>
        <w:t xml:space="preserve">vity on accuracy and </w:t>
      </w:r>
      <w:r w:rsidRPr="79E561D1" w:rsidR="00CE61BC">
        <w:rPr>
          <w:lang w:val="en-US"/>
        </w:rPr>
        <w:t>it’s</w:t>
      </w:r>
      <w:r w:rsidRPr="79E561D1" w:rsidR="00CE61BC">
        <w:rPr>
          <w:lang w:val="en-US"/>
        </w:rPr>
        <w:t xml:space="preserve"> a faster and easier research method</w:t>
      </w:r>
      <w:r w:rsidRPr="79E561D1" w:rsidR="0076122F">
        <w:rPr>
          <w:lang w:val="en-US"/>
        </w:rPr>
        <w:t xml:space="preserve">. Pope, Mays and </w:t>
      </w:r>
      <w:proofErr w:type="spellStart"/>
      <w:r w:rsidRPr="79E561D1" w:rsidR="0076122F">
        <w:rPr>
          <w:lang w:val="en-US"/>
        </w:rPr>
        <w:t>Popey</w:t>
      </w:r>
      <w:proofErr w:type="spellEnd"/>
      <w:r w:rsidRPr="79E561D1" w:rsidR="0076122F">
        <w:rPr>
          <w:lang w:val="en-US"/>
        </w:rPr>
        <w:t xml:space="preserve"> (2007) agrees with this and </w:t>
      </w:r>
      <w:r w:rsidRPr="79E561D1" w:rsidR="0076122F">
        <w:rPr>
          <w:lang w:val="en-US"/>
        </w:rPr>
        <w:t>indicates</w:t>
      </w:r>
      <w:r w:rsidRPr="79E561D1" w:rsidR="0076122F">
        <w:rPr>
          <w:lang w:val="en-US"/>
        </w:rPr>
        <w:t xml:space="preserve"> the disadvantages of using qu</w:t>
      </w:r>
      <w:r w:rsidRPr="79E561D1" w:rsidR="00C417C3">
        <w:rPr>
          <w:lang w:val="en-US"/>
        </w:rPr>
        <w:t xml:space="preserve">antitative research is </w:t>
      </w:r>
      <w:r w:rsidRPr="79E561D1" w:rsidR="00826C0D">
        <w:rPr>
          <w:lang w:val="en-US"/>
        </w:rPr>
        <w:t xml:space="preserve">you get </w:t>
      </w:r>
      <w:r w:rsidRPr="79E561D1" w:rsidR="009235F4">
        <w:rPr>
          <w:lang w:val="en-US"/>
        </w:rPr>
        <w:t xml:space="preserve">a </w:t>
      </w:r>
      <w:r w:rsidRPr="79E561D1" w:rsidR="00826C0D">
        <w:rPr>
          <w:lang w:val="en-US"/>
        </w:rPr>
        <w:t xml:space="preserve">less </w:t>
      </w:r>
      <w:r w:rsidRPr="79E561D1" w:rsidR="009235F4">
        <w:rPr>
          <w:lang w:val="en-US"/>
        </w:rPr>
        <w:t>detailed picture</w:t>
      </w:r>
      <w:r w:rsidRPr="79E561D1" w:rsidR="002722C0">
        <w:rPr>
          <w:lang w:val="en-US"/>
        </w:rPr>
        <w:t xml:space="preserve">, its </w:t>
      </w:r>
      <w:r w:rsidRPr="79E561D1" w:rsidR="002722C0">
        <w:rPr>
          <w:lang w:val="en-US"/>
        </w:rPr>
        <w:t>somewhat artificial</w:t>
      </w:r>
      <w:r w:rsidRPr="79E561D1" w:rsidR="002722C0">
        <w:rPr>
          <w:lang w:val="en-US"/>
        </w:rPr>
        <w:t xml:space="preserve"> and your faced with limitations. </w:t>
      </w:r>
      <w:r w:rsidRPr="79E561D1" w:rsidR="00C375A9">
        <w:rPr>
          <w:lang w:val="en-US"/>
        </w:rPr>
        <w:t>Locke and Lees (</w:t>
      </w:r>
      <w:r w:rsidRPr="79E561D1" w:rsidR="00DE1C9C">
        <w:rPr>
          <w:lang w:val="en-US"/>
        </w:rPr>
        <w:t xml:space="preserve">2021) </w:t>
      </w:r>
      <w:proofErr w:type="gramStart"/>
      <w:r w:rsidRPr="79E561D1" w:rsidR="00DE1C9C">
        <w:rPr>
          <w:lang w:val="en-US"/>
        </w:rPr>
        <w:t>states</w:t>
      </w:r>
      <w:proofErr w:type="gramEnd"/>
      <w:r w:rsidRPr="79E561D1" w:rsidR="00DE1C9C">
        <w:rPr>
          <w:lang w:val="en-US"/>
        </w:rPr>
        <w:t xml:space="preserve"> that mixed research is the combination of </w:t>
      </w:r>
      <w:r w:rsidRPr="79E561D1" w:rsidR="00790B76">
        <w:rPr>
          <w:lang w:val="en-US"/>
        </w:rPr>
        <w:t>qualitative and quantitative research</w:t>
      </w:r>
      <w:r w:rsidRPr="79E561D1" w:rsidR="00DE536F">
        <w:rPr>
          <w:lang w:val="en-US"/>
        </w:rPr>
        <w:t xml:space="preserve"> which balances out the limitations of each method</w:t>
      </w:r>
      <w:r w:rsidRPr="79E561D1" w:rsidR="00DE504B">
        <w:rPr>
          <w:lang w:val="en-US"/>
        </w:rPr>
        <w:t xml:space="preserve"> and can give you greater results than each </w:t>
      </w:r>
      <w:r w:rsidRPr="79E561D1" w:rsidR="00DE504B">
        <w:rPr>
          <w:lang w:val="en-US"/>
        </w:rPr>
        <w:t>method</w:t>
      </w:r>
      <w:r w:rsidRPr="79E561D1" w:rsidR="00DE504B">
        <w:rPr>
          <w:lang w:val="en-US"/>
        </w:rPr>
        <w:t xml:space="preserve"> individually</w:t>
      </w:r>
      <w:r w:rsidRPr="79E561D1" w:rsidR="00E1476A">
        <w:rPr>
          <w:lang w:val="en-US"/>
        </w:rPr>
        <w:t xml:space="preserve">. This can also </w:t>
      </w:r>
      <w:r w:rsidRPr="79E561D1" w:rsidR="00E1476A">
        <w:rPr>
          <w:lang w:val="en-US"/>
        </w:rPr>
        <w:t>provide</w:t>
      </w:r>
      <w:r w:rsidRPr="79E561D1" w:rsidR="00E1476A">
        <w:rPr>
          <w:lang w:val="en-US"/>
        </w:rPr>
        <w:t xml:space="preserve"> stronger evidence therefore making the researcher more </w:t>
      </w:r>
      <w:r w:rsidRPr="79E561D1" w:rsidR="00E1476A">
        <w:rPr>
          <w:lang w:val="en-US"/>
        </w:rPr>
        <w:t>confident in their findings.</w:t>
      </w:r>
      <w:r w:rsidRPr="79E561D1" w:rsidR="00444E57">
        <w:rPr>
          <w:lang w:val="en-US"/>
        </w:rPr>
        <w:t xml:space="preserve"> Andrews</w:t>
      </w:r>
      <w:r w:rsidRPr="79E561D1" w:rsidR="009F0039">
        <w:rPr>
          <w:lang w:val="en-US"/>
        </w:rPr>
        <w:t xml:space="preserve"> and </w:t>
      </w:r>
      <w:r w:rsidRPr="79E561D1" w:rsidR="009F0039">
        <w:rPr>
          <w:lang w:val="en-US"/>
        </w:rPr>
        <w:t>Halcomb</w:t>
      </w:r>
      <w:r w:rsidRPr="79E561D1" w:rsidR="009F0039">
        <w:rPr>
          <w:lang w:val="en-US"/>
        </w:rPr>
        <w:t xml:space="preserve"> (2009) </w:t>
      </w:r>
      <w:proofErr w:type="gramStart"/>
      <w:r w:rsidRPr="79E561D1" w:rsidR="009F0039">
        <w:rPr>
          <w:lang w:val="en-US"/>
        </w:rPr>
        <w:t>agrees</w:t>
      </w:r>
      <w:proofErr w:type="gramEnd"/>
      <w:r w:rsidRPr="79E561D1" w:rsidR="009F0039">
        <w:rPr>
          <w:lang w:val="en-US"/>
        </w:rPr>
        <w:t xml:space="preserve"> with this but </w:t>
      </w:r>
      <w:proofErr w:type="gramStart"/>
      <w:r w:rsidRPr="79E561D1" w:rsidR="004A3319">
        <w:rPr>
          <w:lang w:val="en-US"/>
        </w:rPr>
        <w:t>suggests</w:t>
      </w:r>
      <w:proofErr w:type="gramEnd"/>
      <w:r w:rsidRPr="79E561D1" w:rsidR="004A3319">
        <w:rPr>
          <w:lang w:val="en-US"/>
        </w:rPr>
        <w:t xml:space="preserve"> that the disadvantages to using the mixed method </w:t>
      </w:r>
      <w:r w:rsidRPr="79E561D1" w:rsidR="00711CAA">
        <w:rPr>
          <w:lang w:val="en-US"/>
        </w:rPr>
        <w:t>would require extra resources such as time and money.</w:t>
      </w:r>
    </w:p>
    <w:p w:rsidR="004A613A" w:rsidRDefault="004A613A" w14:paraId="6C1E390B" w14:textId="5E7F5221">
      <w:pPr>
        <w:rPr>
          <w:lang w:val="en-US"/>
        </w:rPr>
      </w:pPr>
    </w:p>
    <w:p w:rsidR="00AF4F7C" w:rsidRDefault="0053549F" w14:paraId="2B6505FA" w14:textId="2C3CC481">
      <w:pPr>
        <w:rPr>
          <w:lang w:val="en-US"/>
        </w:rPr>
      </w:pPr>
      <w:r w:rsidRPr="79E561D1" w:rsidR="0053549F">
        <w:rPr>
          <w:lang w:val="en-US"/>
        </w:rPr>
        <w:t xml:space="preserve"> What is </w:t>
      </w:r>
      <w:r w:rsidRPr="79E561D1" w:rsidR="001E54C2">
        <w:rPr>
          <w:lang w:val="en-US"/>
        </w:rPr>
        <w:t>e</w:t>
      </w:r>
      <w:r w:rsidRPr="79E561D1" w:rsidR="004A613A">
        <w:rPr>
          <w:lang w:val="en-US"/>
        </w:rPr>
        <w:t>vidence</w:t>
      </w:r>
      <w:r w:rsidRPr="79E561D1" w:rsidR="001E54C2">
        <w:rPr>
          <w:lang w:val="en-US"/>
        </w:rPr>
        <w:t>-</w:t>
      </w:r>
      <w:r w:rsidRPr="79E561D1" w:rsidR="004A613A">
        <w:rPr>
          <w:lang w:val="en-US"/>
        </w:rPr>
        <w:t xml:space="preserve">based </w:t>
      </w:r>
      <w:r w:rsidRPr="79E561D1" w:rsidR="00F774DA">
        <w:rPr>
          <w:lang w:val="en-US"/>
        </w:rPr>
        <w:t>practice?</w:t>
      </w:r>
    </w:p>
    <w:p w:rsidR="002641F8" w:rsidP="209D2E59" w:rsidRDefault="00F1168C" w14:paraId="52D4F980" w14:textId="021061E0">
      <w:pPr>
        <w:pStyle w:val="Normal"/>
        <w:ind w:left="0"/>
        <w:rPr>
          <w:lang w:val="en-US"/>
        </w:rPr>
      </w:pPr>
      <w:r w:rsidRPr="209D2E59" w:rsidR="00F1168C">
        <w:rPr>
          <w:lang w:val="en-US"/>
        </w:rPr>
        <w:t>Evidence</w:t>
      </w:r>
      <w:r w:rsidRPr="209D2E59" w:rsidR="006934BE">
        <w:rPr>
          <w:lang w:val="en-US"/>
        </w:rPr>
        <w:t xml:space="preserve"> -based practice (EBP) is the use of </w:t>
      </w:r>
      <w:r w:rsidRPr="209D2E59" w:rsidR="00A06045">
        <w:rPr>
          <w:lang w:val="en-US"/>
        </w:rPr>
        <w:t>the best current evidence in conjunction with patient values</w:t>
      </w:r>
      <w:r w:rsidRPr="209D2E59" w:rsidR="00FA17DD">
        <w:rPr>
          <w:lang w:val="en-US"/>
        </w:rPr>
        <w:t xml:space="preserve"> to guide healthcare decisions and clinical </w:t>
      </w:r>
      <w:r w:rsidRPr="209D2E59" w:rsidR="00FA17DD">
        <w:rPr>
          <w:lang w:val="en-US"/>
        </w:rPr>
        <w:t>exper</w:t>
      </w:r>
      <w:r w:rsidRPr="209D2E59" w:rsidR="005B5339">
        <w:rPr>
          <w:lang w:val="en-US"/>
        </w:rPr>
        <w:t>tise</w:t>
      </w:r>
      <w:r w:rsidRPr="209D2E59" w:rsidR="005B5339">
        <w:rPr>
          <w:lang w:val="en-US"/>
        </w:rPr>
        <w:t>.</w:t>
      </w:r>
      <w:r w:rsidRPr="209D2E59" w:rsidR="000D7E81">
        <w:rPr>
          <w:lang w:val="en-US"/>
        </w:rPr>
        <w:t xml:space="preserve"> Hoffman</w:t>
      </w:r>
      <w:r w:rsidRPr="209D2E59" w:rsidR="00836C7F">
        <w:rPr>
          <w:lang w:val="en-US"/>
        </w:rPr>
        <w:t xml:space="preserve">, </w:t>
      </w:r>
      <w:r w:rsidRPr="209D2E59" w:rsidR="00836C7F">
        <w:rPr>
          <w:lang w:val="en-US"/>
        </w:rPr>
        <w:t>Bennett</w:t>
      </w:r>
      <w:r w:rsidRPr="209D2E59" w:rsidR="00836C7F">
        <w:rPr>
          <w:lang w:val="en-US"/>
        </w:rPr>
        <w:t xml:space="preserve"> and Del Mar (</w:t>
      </w:r>
      <w:r w:rsidRPr="209D2E59" w:rsidR="0017674C">
        <w:rPr>
          <w:lang w:val="en-US"/>
        </w:rPr>
        <w:t xml:space="preserve">2013) agrees with this </w:t>
      </w:r>
      <w:r w:rsidRPr="209D2E59" w:rsidR="0017674C">
        <w:rPr>
          <w:lang w:val="en-US"/>
        </w:rPr>
        <w:t>and also</w:t>
      </w:r>
      <w:r w:rsidRPr="209D2E59" w:rsidR="0017674C">
        <w:rPr>
          <w:lang w:val="en-US"/>
        </w:rPr>
        <w:t xml:space="preserve"> points out that Evidence-Based practice (EB</w:t>
      </w:r>
      <w:r w:rsidRPr="209D2E59" w:rsidR="001934C1">
        <w:rPr>
          <w:lang w:val="en-US"/>
        </w:rPr>
        <w:t xml:space="preserve">P) gives nurses a method to use critically </w:t>
      </w:r>
      <w:r w:rsidRPr="209D2E59" w:rsidR="00F05216">
        <w:rPr>
          <w:lang w:val="en-US"/>
        </w:rPr>
        <w:t>appraised and scientifically proven evidence</w:t>
      </w:r>
      <w:r w:rsidRPr="209D2E59" w:rsidR="00D970D2">
        <w:rPr>
          <w:lang w:val="en-US"/>
        </w:rPr>
        <w:t xml:space="preserve"> for the best outcome of the patient. </w:t>
      </w:r>
      <w:r w:rsidRPr="209D2E59" w:rsidR="0084553A">
        <w:rPr>
          <w:lang w:val="en-US"/>
        </w:rPr>
        <w:t xml:space="preserve">Jones and </w:t>
      </w:r>
      <w:r w:rsidRPr="209D2E59" w:rsidR="0084553A">
        <w:rPr>
          <w:lang w:val="en-US"/>
        </w:rPr>
        <w:t>Barlett</w:t>
      </w:r>
      <w:r w:rsidRPr="209D2E59" w:rsidR="0084553A">
        <w:rPr>
          <w:lang w:val="en-US"/>
        </w:rPr>
        <w:t xml:space="preserve"> </w:t>
      </w:r>
      <w:r w:rsidRPr="209D2E59" w:rsidR="009963D3">
        <w:rPr>
          <w:lang w:val="en-US"/>
        </w:rPr>
        <w:t xml:space="preserve">(2014) </w:t>
      </w:r>
      <w:proofErr w:type="gramStart"/>
      <w:r w:rsidRPr="209D2E59" w:rsidR="009963D3">
        <w:rPr>
          <w:lang w:val="en-US"/>
        </w:rPr>
        <w:t>agrees</w:t>
      </w:r>
      <w:proofErr w:type="gramEnd"/>
      <w:r w:rsidRPr="209D2E59" w:rsidR="009963D3">
        <w:rPr>
          <w:lang w:val="en-US"/>
        </w:rPr>
        <w:t xml:space="preserve"> with this </w:t>
      </w:r>
      <w:bookmarkStart w:name="_Int_KldaMZPN" w:id="810078487"/>
      <w:r w:rsidRPr="209D2E59" w:rsidR="009963D3">
        <w:rPr>
          <w:lang w:val="en-US"/>
        </w:rPr>
        <w:t>and</w:t>
      </w:r>
      <w:bookmarkEnd w:id="810078487"/>
      <w:r w:rsidRPr="209D2E59" w:rsidR="009963D3">
        <w:rPr>
          <w:lang w:val="en-US"/>
        </w:rPr>
        <w:t xml:space="preserve"> </w:t>
      </w:r>
      <w:r w:rsidRPr="209D2E59" w:rsidR="009963D3">
        <w:rPr>
          <w:lang w:val="en-US"/>
        </w:rPr>
        <w:t>states</w:t>
      </w:r>
      <w:r w:rsidRPr="209D2E59" w:rsidR="009963D3">
        <w:rPr>
          <w:lang w:val="en-US"/>
        </w:rPr>
        <w:t xml:space="preserve"> that </w:t>
      </w:r>
      <w:r w:rsidRPr="209D2E59" w:rsidR="00263A1E">
        <w:rPr>
          <w:lang w:val="en-US"/>
        </w:rPr>
        <w:t xml:space="preserve">evidence based (EBP) is critical for the </w:t>
      </w:r>
      <w:r w:rsidRPr="209D2E59" w:rsidR="00E74BEB">
        <w:rPr>
          <w:lang w:val="en-US"/>
        </w:rPr>
        <w:t xml:space="preserve">delivery of high-quality patient care in all aspects of the healthcare and nursing </w:t>
      </w:r>
      <w:r w:rsidRPr="209D2E59" w:rsidR="00370C5B">
        <w:rPr>
          <w:lang w:val="en-US"/>
        </w:rPr>
        <w:t>sector.</w:t>
      </w:r>
      <w:r w:rsidRPr="209D2E59" w:rsidR="00976C32">
        <w:rPr>
          <w:lang w:val="en-US"/>
        </w:rPr>
        <w:t xml:space="preserve"> </w:t>
      </w:r>
      <w:r w:rsidRPr="209D2E59" w:rsidR="00B8626B">
        <w:rPr>
          <w:lang w:val="en-US"/>
        </w:rPr>
        <w:t>Godshall</w:t>
      </w:r>
      <w:r w:rsidRPr="209D2E59" w:rsidR="00B8626B">
        <w:rPr>
          <w:lang w:val="en-US"/>
        </w:rPr>
        <w:t xml:space="preserve"> (2009) </w:t>
      </w:r>
      <w:r w:rsidRPr="209D2E59" w:rsidR="0078541D">
        <w:rPr>
          <w:lang w:val="en-US"/>
        </w:rPr>
        <w:t xml:space="preserve">states that </w:t>
      </w:r>
      <w:bookmarkStart w:name="_Int_e9ituYiN" w:id="988863680"/>
      <w:r w:rsidRPr="209D2E59" w:rsidR="0078541D">
        <w:rPr>
          <w:lang w:val="en-US"/>
        </w:rPr>
        <w:t>for</w:t>
      </w:r>
      <w:bookmarkEnd w:id="988863680"/>
      <w:r w:rsidRPr="209D2E59" w:rsidR="0078541D">
        <w:rPr>
          <w:lang w:val="en-US"/>
        </w:rPr>
        <w:t xml:space="preserve"> healthcare professionals </w:t>
      </w:r>
      <w:r w:rsidRPr="209D2E59" w:rsidR="0021477B">
        <w:rPr>
          <w:lang w:val="en-US"/>
        </w:rPr>
        <w:t xml:space="preserve">to deliver a high quality of care they need to take into consideration </w:t>
      </w:r>
      <w:r w:rsidRPr="209D2E59" w:rsidR="00BE7EEF">
        <w:rPr>
          <w:lang w:val="en-US"/>
        </w:rPr>
        <w:t xml:space="preserve">the patient values, clinical </w:t>
      </w:r>
      <w:r w:rsidRPr="209D2E59" w:rsidR="00BE7EEF">
        <w:rPr>
          <w:lang w:val="en-US"/>
        </w:rPr>
        <w:t>expertise</w:t>
      </w:r>
      <w:r w:rsidRPr="209D2E59" w:rsidR="00BE7EEF">
        <w:rPr>
          <w:lang w:val="en-US"/>
        </w:rPr>
        <w:t xml:space="preserve"> and the preferences of the patient</w:t>
      </w:r>
      <w:r w:rsidRPr="209D2E59" w:rsidR="00AF4F7C">
        <w:rPr>
          <w:lang w:val="en-US"/>
        </w:rPr>
        <w:t xml:space="preserve"> based on the evidence available</w:t>
      </w:r>
      <w:r w:rsidRPr="209D2E59" w:rsidR="00AF4F7C">
        <w:rPr>
          <w:lang w:val="en-US"/>
        </w:rPr>
        <w:t xml:space="preserve">.  </w:t>
      </w:r>
      <w:r w:rsidRPr="209D2E59" w:rsidR="00AF4F7C">
        <w:rPr>
          <w:lang w:val="en-US"/>
        </w:rPr>
        <w:t xml:space="preserve">Boswell, </w:t>
      </w:r>
      <w:r w:rsidRPr="209D2E59" w:rsidR="00AF4F7C">
        <w:rPr>
          <w:lang w:val="en-US"/>
        </w:rPr>
        <w:t>Cannon</w:t>
      </w:r>
      <w:r w:rsidRPr="209D2E59" w:rsidR="00AF4F7C">
        <w:rPr>
          <w:lang w:val="en-US"/>
        </w:rPr>
        <w:t xml:space="preserve"> and Blackman (2011) </w:t>
      </w:r>
      <w:proofErr w:type="gramStart"/>
      <w:r w:rsidRPr="209D2E59" w:rsidR="00AF4F7C">
        <w:rPr>
          <w:lang w:val="en-US"/>
        </w:rPr>
        <w:t>states</w:t>
      </w:r>
      <w:proofErr w:type="gramEnd"/>
      <w:r w:rsidRPr="209D2E59" w:rsidR="00AF4F7C">
        <w:rPr>
          <w:lang w:val="en-US"/>
        </w:rPr>
        <w:t xml:space="preserve"> that the hierarchy of evidence in EBP falls into two sections which are unfiltered information at the bottom of the table and filtered information at the top of the table. The unfiltered information falling into these category's; - Background info and expert opinion, Case-controlled controlled studies, </w:t>
      </w:r>
      <w:bookmarkStart w:name="_Int_4wCcEfUE" w:id="1276023960"/>
      <w:r w:rsidRPr="209D2E59" w:rsidR="00AF4F7C">
        <w:rPr>
          <w:lang w:val="en-US"/>
        </w:rPr>
        <w:t>cases,</w:t>
      </w:r>
      <w:bookmarkEnd w:id="1276023960"/>
      <w:r w:rsidRPr="209D2E59" w:rsidR="00AF4F7C">
        <w:rPr>
          <w:lang w:val="en-US"/>
        </w:rPr>
        <w:t xml:space="preserve"> and reports, Cohort studies and Randomized controlled trials (RCT’S) then the filtered information falling into these categories; - Critically appraised individual articles (article synopses), critically appraised topics (evidence synthesis and guidelines) and systematic reviews.</w:t>
      </w:r>
    </w:p>
    <w:p w:rsidR="209D2E59" w:rsidP="209D2E59" w:rsidRDefault="209D2E59" w14:paraId="2AF71375" w14:textId="1A4018A9">
      <w:pPr>
        <w:pStyle w:val="Normal"/>
        <w:ind w:left="0"/>
        <w:rPr>
          <w:lang w:val="en-US"/>
        </w:rPr>
      </w:pPr>
    </w:p>
    <w:p w:rsidR="002641F8" w:rsidRDefault="002641F8" w14:paraId="415E36C5" w14:textId="77777777">
      <w:pPr>
        <w:rPr>
          <w:lang w:val="en-US"/>
        </w:rPr>
      </w:pPr>
    </w:p>
    <w:p w:rsidR="002641F8" w:rsidRDefault="002641F8" w14:paraId="48C89608" w14:textId="1BDC4BC7">
      <w:pPr>
        <w:rPr>
          <w:lang w:val="en-US"/>
        </w:rPr>
      </w:pPr>
      <w:r w:rsidRPr="79E561D1" w:rsidR="002641F8">
        <w:rPr>
          <w:lang w:val="en-US"/>
        </w:rPr>
        <w:t xml:space="preserve">Why is Evidence-based practice important in </w:t>
      </w:r>
      <w:r w:rsidRPr="79E561D1" w:rsidR="002641F8">
        <w:rPr>
          <w:lang w:val="en-US"/>
        </w:rPr>
        <w:t>healthcare?</w:t>
      </w:r>
    </w:p>
    <w:p w:rsidR="00F1168C" w:rsidRDefault="005841D0" w14:paraId="5E7F8639" w14:textId="31EA585D">
      <w:pPr>
        <w:rPr>
          <w:lang w:val="en-US"/>
        </w:rPr>
      </w:pPr>
      <w:r w:rsidRPr="209D2E59" w:rsidR="005841D0">
        <w:rPr>
          <w:lang w:val="en-US"/>
        </w:rPr>
        <w:t>M</w:t>
      </w:r>
      <w:r w:rsidRPr="209D2E59" w:rsidR="00EA1F58">
        <w:rPr>
          <w:lang w:val="en-US"/>
        </w:rPr>
        <w:t>elnyk</w:t>
      </w:r>
      <w:r w:rsidRPr="209D2E59" w:rsidR="00EA1F58">
        <w:rPr>
          <w:lang w:val="en-US"/>
        </w:rPr>
        <w:t xml:space="preserve"> and </w:t>
      </w:r>
      <w:r w:rsidRPr="209D2E59" w:rsidR="00EA1F58">
        <w:rPr>
          <w:lang w:val="en-US"/>
        </w:rPr>
        <w:t>Fineout-</w:t>
      </w:r>
      <w:proofErr w:type="gramStart"/>
      <w:r w:rsidRPr="209D2E59" w:rsidR="00EA1F58">
        <w:rPr>
          <w:lang w:val="en-US"/>
        </w:rPr>
        <w:t>Overholt</w:t>
      </w:r>
      <w:r w:rsidRPr="209D2E59" w:rsidR="00EA1F58">
        <w:rPr>
          <w:lang w:val="en-US"/>
        </w:rPr>
        <w:t xml:space="preserve"> </w:t>
      </w:r>
      <w:r w:rsidRPr="209D2E59" w:rsidR="00AF4F7C">
        <w:rPr>
          <w:lang w:val="en-US"/>
        </w:rPr>
        <w:t xml:space="preserve"> </w:t>
      </w:r>
      <w:r w:rsidRPr="209D2E59" w:rsidR="00703D19">
        <w:rPr>
          <w:lang w:val="en-US"/>
        </w:rPr>
        <w:t>(</w:t>
      </w:r>
      <w:proofErr w:type="gramEnd"/>
      <w:r w:rsidRPr="209D2E59" w:rsidR="00703D19">
        <w:rPr>
          <w:lang w:val="en-US"/>
        </w:rPr>
        <w:t>2018) states that evidence-based practice (EBP) is impor</w:t>
      </w:r>
      <w:r w:rsidRPr="209D2E59" w:rsidR="00086B95">
        <w:rPr>
          <w:lang w:val="en-US"/>
        </w:rPr>
        <w:t xml:space="preserve">tant in healthcare and the nursing profession because it </w:t>
      </w:r>
      <w:r w:rsidRPr="209D2E59" w:rsidR="00086B95">
        <w:rPr>
          <w:lang w:val="en-US"/>
        </w:rPr>
        <w:t>provides</w:t>
      </w:r>
      <w:r w:rsidRPr="209D2E59" w:rsidR="00086B95">
        <w:rPr>
          <w:lang w:val="en-US"/>
        </w:rPr>
        <w:t xml:space="preserve"> </w:t>
      </w:r>
      <w:r w:rsidRPr="209D2E59" w:rsidR="006D258F">
        <w:rPr>
          <w:lang w:val="en-US"/>
        </w:rPr>
        <w:t xml:space="preserve">the most effective care available while always aiming to improve patient outcomes. </w:t>
      </w:r>
      <w:r w:rsidRPr="209D2E59" w:rsidR="009F7A07">
        <w:rPr>
          <w:lang w:val="en-US"/>
        </w:rPr>
        <w:t xml:space="preserve">Dawes (2005) </w:t>
      </w:r>
      <w:r w:rsidRPr="209D2E59" w:rsidR="00D9351E">
        <w:rPr>
          <w:lang w:val="en-US"/>
        </w:rPr>
        <w:t xml:space="preserve">agrees with this and suggests that evidence-based practice </w:t>
      </w:r>
      <w:r w:rsidRPr="209D2E59" w:rsidR="00727AE8">
        <w:rPr>
          <w:lang w:val="en-US"/>
        </w:rPr>
        <w:t xml:space="preserve">is important as patients expect to receive the best care </w:t>
      </w:r>
      <w:r w:rsidRPr="209D2E59" w:rsidR="00DD09F0">
        <w:rPr>
          <w:lang w:val="en-US"/>
        </w:rPr>
        <w:t xml:space="preserve">possible based on the best evidence available. </w:t>
      </w:r>
      <w:r w:rsidRPr="209D2E59" w:rsidR="002A33CB">
        <w:rPr>
          <w:lang w:val="en-US"/>
        </w:rPr>
        <w:t>Li</w:t>
      </w:r>
      <w:r w:rsidRPr="209D2E59" w:rsidR="000F3D63">
        <w:rPr>
          <w:lang w:val="en-US"/>
        </w:rPr>
        <w:t xml:space="preserve">pscomb (2015) strongly </w:t>
      </w:r>
      <w:r w:rsidRPr="209D2E59" w:rsidR="00E26D0C">
        <w:rPr>
          <w:lang w:val="en-US"/>
        </w:rPr>
        <w:t xml:space="preserve">agrees with this but also points out that </w:t>
      </w:r>
      <w:r w:rsidRPr="209D2E59" w:rsidR="00DD09F0">
        <w:rPr>
          <w:lang w:val="en-US"/>
        </w:rPr>
        <w:t xml:space="preserve">If </w:t>
      </w:r>
      <w:r w:rsidRPr="209D2E59" w:rsidR="000C2BDB">
        <w:rPr>
          <w:lang w:val="en-US"/>
        </w:rPr>
        <w:t xml:space="preserve">evidence-based practice </w:t>
      </w:r>
      <w:r w:rsidRPr="209D2E59" w:rsidR="003D3A44">
        <w:rPr>
          <w:lang w:val="en-US"/>
        </w:rPr>
        <w:t>was</w:t>
      </w:r>
      <w:r w:rsidRPr="209D2E59" w:rsidR="003D3A44">
        <w:rPr>
          <w:lang w:val="en-US"/>
        </w:rPr>
        <w:t xml:space="preserve"> not ex</w:t>
      </w:r>
      <w:r w:rsidRPr="209D2E59" w:rsidR="007B4843">
        <w:rPr>
          <w:lang w:val="en-US"/>
        </w:rPr>
        <w:t>istent</w:t>
      </w:r>
      <w:r w:rsidRPr="209D2E59" w:rsidR="000C2BDB">
        <w:rPr>
          <w:lang w:val="en-US"/>
        </w:rPr>
        <w:t xml:space="preserve"> within the </w:t>
      </w:r>
      <w:r w:rsidRPr="209D2E59" w:rsidR="003D3A44">
        <w:rPr>
          <w:lang w:val="en-US"/>
        </w:rPr>
        <w:t>health</w:t>
      </w:r>
      <w:r w:rsidRPr="209D2E59" w:rsidR="000C2BDB">
        <w:rPr>
          <w:lang w:val="en-US"/>
        </w:rPr>
        <w:t xml:space="preserve">care </w:t>
      </w:r>
      <w:r w:rsidRPr="209D2E59" w:rsidR="000A3668">
        <w:rPr>
          <w:lang w:val="en-US"/>
        </w:rPr>
        <w:t xml:space="preserve">and nursing sector failings would happen leading to lack of trust </w:t>
      </w:r>
      <w:r w:rsidRPr="209D2E59" w:rsidR="00E5630B">
        <w:rPr>
          <w:lang w:val="en-US"/>
        </w:rPr>
        <w:t xml:space="preserve">from the patients or members of the public in general. Barker, Linsley and Kane (2016) </w:t>
      </w:r>
      <w:proofErr w:type="gramStart"/>
      <w:r w:rsidRPr="209D2E59" w:rsidR="00E5630B">
        <w:rPr>
          <w:lang w:val="en-US"/>
        </w:rPr>
        <w:t>agrees</w:t>
      </w:r>
      <w:proofErr w:type="gramEnd"/>
      <w:r w:rsidRPr="209D2E59" w:rsidR="00E5630B">
        <w:rPr>
          <w:lang w:val="en-US"/>
        </w:rPr>
        <w:t xml:space="preserve"> with this and </w:t>
      </w:r>
      <w:proofErr w:type="gramStart"/>
      <w:r w:rsidRPr="209D2E59" w:rsidR="00E5630B">
        <w:rPr>
          <w:lang w:val="en-US"/>
        </w:rPr>
        <w:t>points</w:t>
      </w:r>
      <w:proofErr w:type="gramEnd"/>
      <w:r w:rsidRPr="209D2E59" w:rsidR="00E5630B">
        <w:rPr>
          <w:lang w:val="en-US"/>
        </w:rPr>
        <w:t xml:space="preserve"> out the evidence-based practice (EBP) is important in healthcare and nursing as it reduces the illogical cannon in care. Hughes (2008) states that the main goal of evidence-based practice (EBP) in healthcare is to improve the effectiveness, quality of care and appropriateness of healthcare by synthesizing the evidence and </w:t>
      </w:r>
      <w:r w:rsidRPr="209D2E59" w:rsidR="00E5630B">
        <w:rPr>
          <w:lang w:val="en-US"/>
        </w:rPr>
        <w:t>facilitating</w:t>
      </w:r>
      <w:r w:rsidRPr="209D2E59" w:rsidR="00E5630B">
        <w:rPr>
          <w:lang w:val="en-US"/>
        </w:rPr>
        <w:t xml:space="preserve"> the translation of evidence-based research findings. Houser and Oman (2010</w:t>
      </w:r>
      <w:r w:rsidRPr="209D2E59" w:rsidR="00E5630B">
        <w:rPr>
          <w:lang w:val="en-US"/>
        </w:rPr>
        <w:t>) agrees</w:t>
      </w:r>
      <w:r w:rsidRPr="209D2E59" w:rsidR="00E5630B">
        <w:rPr>
          <w:lang w:val="en-US"/>
        </w:rPr>
        <w:t xml:space="preserve"> with this statement.</w:t>
      </w:r>
    </w:p>
    <w:p w:rsidR="209D2E59" w:rsidP="209D2E59" w:rsidRDefault="209D2E59" w14:paraId="1BD214ED" w14:textId="4DD11C11">
      <w:pPr>
        <w:pStyle w:val="Normal"/>
        <w:rPr>
          <w:lang w:val="en-US"/>
        </w:rPr>
      </w:pPr>
    </w:p>
    <w:p w:rsidR="209D2E59" w:rsidP="209D2E59" w:rsidRDefault="209D2E59" w14:paraId="7BA600F5" w14:textId="27D1B004">
      <w:pPr>
        <w:pStyle w:val="Normal"/>
        <w:rPr>
          <w:lang w:val="en-US"/>
        </w:rPr>
      </w:pPr>
      <w:r w:rsidRPr="209D2E59" w:rsidR="209D2E59">
        <w:rPr>
          <w:lang w:val="en-US"/>
        </w:rPr>
        <w:t xml:space="preserve">Role of government and organization in research and healthcare provisions. </w:t>
      </w:r>
    </w:p>
    <w:p w:rsidR="209D2E59" w:rsidP="209D2E59" w:rsidRDefault="209D2E59" w14:paraId="1082EAF0" w14:textId="102DF4A1">
      <w:pPr>
        <w:pStyle w:val="Normal"/>
        <w:rPr>
          <w:lang w:val="en-US"/>
        </w:rPr>
      </w:pPr>
    </w:p>
    <w:p w:rsidR="209D2E59" w:rsidP="209D2E59" w:rsidRDefault="209D2E59" w14:paraId="69AC3833" w14:textId="460CDBAC">
      <w:pPr>
        <w:pStyle w:val="Normal"/>
        <w:rPr>
          <w:lang w:val="en-US"/>
        </w:rPr>
      </w:pPr>
      <w:r w:rsidRPr="209D2E59" w:rsidR="209D2E59">
        <w:rPr>
          <w:lang w:val="en-US"/>
        </w:rPr>
        <w:t xml:space="preserve">The National Health Service (NHS) (2020) states that research is beneficial and crucial within the healthcare sector to help with early diagnosis, prevention of ill health, and more effective treatments with better outcomes. Institute of medicine, (2020) agrees with this and points out that by doing research it </w:t>
      </w:r>
      <w:r w:rsidRPr="209D2E59" w:rsidR="209D2E59">
        <w:rPr>
          <w:lang w:val="en-US"/>
        </w:rPr>
        <w:t>provides</w:t>
      </w:r>
      <w:r w:rsidRPr="209D2E59" w:rsidR="209D2E59">
        <w:rPr>
          <w:lang w:val="en-US"/>
        </w:rPr>
        <w:t xml:space="preserve"> information about risk factors and lots of information about disease trends. Board on health promotion and disease prevention, (2020) states that research shows the outcome of treatments given or public health interventions, functional abilities, patterns of care and healthcare costs. Committee on assuring the health of the public in the 21</w:t>
      </w:r>
      <w:r w:rsidRPr="209D2E59" w:rsidR="209D2E59">
        <w:rPr>
          <w:vertAlign w:val="superscript"/>
          <w:lang w:val="en-US"/>
        </w:rPr>
        <w:t>st</w:t>
      </w:r>
      <w:r w:rsidRPr="209D2E59" w:rsidR="209D2E59">
        <w:rPr>
          <w:lang w:val="en-US"/>
        </w:rPr>
        <w:t xml:space="preserve"> century, (2003) agrees with this and states that thousands of clinical trials are carried out every year to see how effective or </w:t>
      </w:r>
      <w:proofErr w:type="gramStart"/>
      <w:r w:rsidRPr="209D2E59" w:rsidR="209D2E59">
        <w:rPr>
          <w:lang w:val="en-US"/>
        </w:rPr>
        <w:t>noneffective medicines</w:t>
      </w:r>
      <w:proofErr w:type="gramEnd"/>
      <w:r w:rsidRPr="209D2E59" w:rsidR="209D2E59">
        <w:rPr>
          <w:lang w:val="en-US"/>
        </w:rPr>
        <w:t xml:space="preserve"> and treatments are. Health and social care act (2020) states that all legislations must be </w:t>
      </w:r>
      <w:proofErr w:type="gramStart"/>
      <w:r w:rsidRPr="209D2E59" w:rsidR="209D2E59">
        <w:rPr>
          <w:lang w:val="en-US"/>
        </w:rPr>
        <w:t>followed correctly at all times</w:t>
      </w:r>
      <w:proofErr w:type="gramEnd"/>
      <w:r w:rsidRPr="209D2E59" w:rsidR="209D2E59">
        <w:rPr>
          <w:lang w:val="en-US"/>
        </w:rPr>
        <w:t xml:space="preserve"> within the healthcare and nursing sector pointing out that it is law abiding requirement of any practitioner. (NHS) agrees with this and points out that it is the role of government and organizations such as the Nursing and Midwifery Council (NMC) and the Royal College of Nursing (RCN) to carry out research and make practitioners and other healthcare professionals aware of the best treatments available, manual handling procedures and policies </w:t>
      </w:r>
      <w:proofErr w:type="gramStart"/>
      <w:r w:rsidRPr="209D2E59" w:rsidR="209D2E59">
        <w:rPr>
          <w:lang w:val="en-US"/>
        </w:rPr>
        <w:t>in order for</w:t>
      </w:r>
      <w:proofErr w:type="gramEnd"/>
      <w:r w:rsidRPr="209D2E59" w:rsidR="209D2E59">
        <w:rPr>
          <w:lang w:val="en-US"/>
        </w:rPr>
        <w:t xml:space="preserve"> the best outcome for the patient and practitioner</w:t>
      </w:r>
      <w:r w:rsidRPr="209D2E59" w:rsidR="209D2E59">
        <w:rPr>
          <w:lang w:val="en-US"/>
        </w:rPr>
        <w:t xml:space="preserve">.  </w:t>
      </w:r>
      <w:r w:rsidRPr="209D2E59" w:rsidR="209D2E59">
        <w:rPr>
          <w:lang w:val="en-US"/>
        </w:rPr>
        <w:t xml:space="preserve">Mandelstam (2022) states that over the past twenty years or so manual handling has changed dramatically such as </w:t>
      </w:r>
      <w:proofErr w:type="gramStart"/>
      <w:r w:rsidRPr="209D2E59" w:rsidR="209D2E59">
        <w:rPr>
          <w:lang w:val="en-US"/>
        </w:rPr>
        <w:t>manual handing techniques</w:t>
      </w:r>
      <w:proofErr w:type="gramEnd"/>
      <w:r w:rsidRPr="209D2E59" w:rsidR="209D2E59">
        <w:rPr>
          <w:lang w:val="en-US"/>
        </w:rPr>
        <w:t xml:space="preserve">, what would have been acceptable in 1989 might not be acceptable in 2022. Nazarko (2004) agrees with this and states that manual handling procedures improve over </w:t>
      </w:r>
      <w:r w:rsidRPr="209D2E59" w:rsidR="209D2E59">
        <w:rPr>
          <w:lang w:val="en-US"/>
        </w:rPr>
        <w:t>time,</w:t>
      </w:r>
      <w:r w:rsidRPr="209D2E59" w:rsidR="209D2E59">
        <w:rPr>
          <w:lang w:val="en-US"/>
        </w:rPr>
        <w:t xml:space="preserve"> and   This is because research is done over the years and better practice has now been put in place for the best outcome and safety of the healthcare professional and patient.it is the role of The World Health Organization (WHO) to research the control of infectious diseases such as COVID, Malaria and hepatitis C and chronic illnesses such as type 1 diabetes. (WHO) look for treatments, </w:t>
      </w:r>
      <w:bookmarkStart w:name="_Int_YzBX4xWL" w:id="1352970965"/>
      <w:r w:rsidRPr="209D2E59" w:rsidR="209D2E59">
        <w:rPr>
          <w:lang w:val="en-US"/>
        </w:rPr>
        <w:t>vaccines,</w:t>
      </w:r>
      <w:bookmarkEnd w:id="1352970965"/>
      <w:r w:rsidRPr="209D2E59" w:rsidR="209D2E59">
        <w:rPr>
          <w:lang w:val="en-US"/>
        </w:rPr>
        <w:t xml:space="preserve"> and medicines to cure diseases or in the cases where treatments are incurable the (WHO) will look for treatments or medicine that will give the patients a better quality of life by helping with pain relief or in the case of type 1 diabetes insulin would be given. </w:t>
      </w:r>
    </w:p>
    <w:p w:rsidR="209D2E59" w:rsidP="209D2E59" w:rsidRDefault="209D2E59" w14:paraId="5DAB50B1" w14:textId="62F434A7">
      <w:pPr>
        <w:pStyle w:val="Normal"/>
        <w:rPr>
          <w:lang w:val="en-US"/>
        </w:rPr>
      </w:pPr>
    </w:p>
    <w:p w:rsidR="209D2E59" w:rsidP="209D2E59" w:rsidRDefault="209D2E59" w14:paraId="3B0F753D" w14:textId="09887410">
      <w:pPr>
        <w:pStyle w:val="Normal"/>
        <w:rPr>
          <w:lang w:val="en-US"/>
        </w:rPr>
      </w:pPr>
      <w:r w:rsidRPr="209D2E59" w:rsidR="209D2E59">
        <w:rPr>
          <w:lang w:val="en-US"/>
        </w:rPr>
        <w:t>Identified</w:t>
      </w:r>
      <w:r w:rsidRPr="209D2E59" w:rsidR="209D2E59">
        <w:rPr>
          <w:lang w:val="en-US"/>
        </w:rPr>
        <w:t xml:space="preserve"> practice which has been progressed and informed by evidence-based practice.</w:t>
      </w:r>
    </w:p>
    <w:p w:rsidR="209D2E59" w:rsidP="209D2E59" w:rsidRDefault="209D2E59" w14:paraId="7F3AD0FF" w14:textId="6ED705FA">
      <w:pPr>
        <w:pStyle w:val="Normal"/>
        <w:rPr>
          <w:lang w:val="en-US"/>
        </w:rPr>
      </w:pPr>
    </w:p>
    <w:p w:rsidR="209D2E59" w:rsidP="209D2E59" w:rsidRDefault="209D2E59" w14:paraId="35E63860" w14:textId="05DAFACB">
      <w:pPr>
        <w:pStyle w:val="Normal"/>
        <w:rPr>
          <w:lang w:val="en-US"/>
        </w:rPr>
      </w:pPr>
      <w:r w:rsidRPr="79E561D1" w:rsidR="209D2E59">
        <w:rPr>
          <w:lang w:val="en-US"/>
        </w:rPr>
        <w:t xml:space="preserve">Rolfe, </w:t>
      </w:r>
      <w:bookmarkStart w:name="_Int_bXY26RyE" w:id="1416103540"/>
      <w:r w:rsidRPr="79E561D1" w:rsidR="209D2E59">
        <w:rPr>
          <w:lang w:val="en-US"/>
        </w:rPr>
        <w:t>Freshwater,</w:t>
      </w:r>
      <w:bookmarkEnd w:id="1416103540"/>
      <w:r w:rsidRPr="79E561D1" w:rsidR="209D2E59">
        <w:rPr>
          <w:lang w:val="en-US"/>
        </w:rPr>
        <w:t xml:space="preserve"> and Jasper (2001</w:t>
      </w:r>
      <w:r w:rsidRPr="79E561D1" w:rsidR="209D2E59">
        <w:rPr>
          <w:lang w:val="en-US"/>
        </w:rPr>
        <w:t>) States</w:t>
      </w:r>
      <w:r w:rsidRPr="79E561D1" w:rsidR="209D2E59">
        <w:rPr>
          <w:lang w:val="en-US"/>
        </w:rPr>
        <w:t xml:space="preserve"> that 'within the nursing and healthcare profession reflection plays a crucial role in getting the best outcome for the patients and their quality of care. Mckinnon (2016) Agrees with this and points out that the idea reflection came from a theorist called John Dewy (1859)- (1952) he described reflection as active thinking, being persistent and taking into consideration all evidence that proved knowledge to any situation. Bulman and Schutz (2013) </w:t>
      </w:r>
      <w:r w:rsidRPr="79E561D1" w:rsidR="209D2E59">
        <w:rPr>
          <w:lang w:val="en-US"/>
        </w:rPr>
        <w:t>agrees</w:t>
      </w:r>
      <w:r w:rsidRPr="79E561D1" w:rsidR="209D2E59">
        <w:rPr>
          <w:lang w:val="en-US"/>
        </w:rPr>
        <w:t xml:space="preserve"> with this and </w:t>
      </w:r>
      <w:proofErr w:type="gramStart"/>
      <w:r w:rsidRPr="79E561D1" w:rsidR="209D2E59">
        <w:rPr>
          <w:lang w:val="en-US"/>
        </w:rPr>
        <w:t>states</w:t>
      </w:r>
      <w:proofErr w:type="gramEnd"/>
      <w:r w:rsidRPr="79E561D1" w:rsidR="209D2E59">
        <w:rPr>
          <w:lang w:val="en-US"/>
        </w:rPr>
        <w:t xml:space="preserve"> that when we reflect, we learn and that we use our emotions and our minds to </w:t>
      </w:r>
      <w:r w:rsidRPr="79E561D1" w:rsidR="209D2E59">
        <w:rPr>
          <w:lang w:val="en-US"/>
        </w:rPr>
        <w:t>facilitate</w:t>
      </w:r>
      <w:r w:rsidRPr="79E561D1" w:rsidR="209D2E59">
        <w:rPr>
          <w:lang w:val="en-US"/>
        </w:rPr>
        <w:t xml:space="preserve"> reflection</w:t>
      </w:r>
      <w:r w:rsidRPr="79E561D1" w:rsidR="209D2E59">
        <w:rPr>
          <w:lang w:val="en-US"/>
        </w:rPr>
        <w:t xml:space="preserve">.  </w:t>
      </w:r>
      <w:r w:rsidRPr="79E561D1" w:rsidR="209D2E59">
        <w:rPr>
          <w:lang w:val="en-US"/>
        </w:rPr>
        <w:t xml:space="preserve">Over the years the reflective models have changed for the better good of nurses and healthcare professionals. Tanguay, Hanratty and Martin (2020) points out that KOLBS reflective Model was implemented in 1984, GIBBS reflective model was implemented in the nursing profession in 1988 and Johns reflective model was implemented in 2002. Taylor (2010) states that although all reflective models work over the years the newer and more up to date models have been brought thus being more effective ways in which nurses and healthcare professionals reflect within their practice. Johns (2013) states that within </w:t>
      </w:r>
      <w:r w:rsidRPr="79E561D1" w:rsidR="209D2E59">
        <w:rPr>
          <w:lang w:val="en-US"/>
        </w:rPr>
        <w:t>clinical</w:t>
      </w:r>
      <w:r w:rsidRPr="79E561D1" w:rsidR="209D2E59">
        <w:rPr>
          <w:lang w:val="en-US"/>
        </w:rPr>
        <w:t xml:space="preserve"> practice there is always room for improvement from research and this helps nurses progress within their role by reflecting and using one of the above reflective cycles.</w:t>
      </w:r>
    </w:p>
    <w:p w:rsidR="209D2E59" w:rsidP="209D2E59" w:rsidRDefault="209D2E59" w14:paraId="79A1174A" w14:textId="1B0E1EAD">
      <w:pPr>
        <w:pStyle w:val="Normal"/>
        <w:rPr>
          <w:lang w:val="en-US"/>
        </w:rPr>
      </w:pPr>
    </w:p>
    <w:p w:rsidR="209D2E59" w:rsidP="209D2E59" w:rsidRDefault="209D2E59" w14:paraId="632E7436" w14:textId="2ECAEB9D">
      <w:pPr>
        <w:pStyle w:val="Normal"/>
        <w:rPr>
          <w:lang w:val="en-US"/>
        </w:rPr>
      </w:pPr>
      <w:r w:rsidRPr="209D2E59" w:rsidR="209D2E59">
        <w:rPr>
          <w:lang w:val="en-US"/>
        </w:rPr>
        <w:t>Conclusion</w:t>
      </w:r>
    </w:p>
    <w:p w:rsidR="209D2E59" w:rsidP="79E561D1" w:rsidRDefault="209D2E59" w14:paraId="335EC622" w14:textId="2539523B">
      <w:pPr>
        <w:pStyle w:val="Normal"/>
        <w:rPr>
          <w:lang w:val="en-US"/>
        </w:rPr>
      </w:pPr>
      <w:r w:rsidRPr="79E561D1" w:rsidR="209D2E59">
        <w:rPr>
          <w:lang w:val="en-US"/>
        </w:rPr>
        <w:t xml:space="preserve">This report has outlined the impotence of evidence-based research and evidence-based practice within the nursing and healthcare sector. It describes the three main types of research carried out and the advantages and disadvantages of each. It outlines the roles of government organizations in research and </w:t>
      </w:r>
      <w:proofErr w:type="gramStart"/>
      <w:r w:rsidRPr="79E561D1" w:rsidR="209D2E59">
        <w:rPr>
          <w:lang w:val="en-US"/>
        </w:rPr>
        <w:t>heath care provisions</w:t>
      </w:r>
      <w:proofErr w:type="gramEnd"/>
      <w:r w:rsidRPr="79E561D1" w:rsidR="209D2E59">
        <w:rPr>
          <w:lang w:val="en-US"/>
        </w:rPr>
        <w:t>, giving examples of infectious diseases and chronic illnesses. And how they are researched and treated. In this report there is also examples of how manual handling has progressed through the years for the better good of the patient and practitioner and how evidence-based research has contributed to the findings of failures in manual handling techniques contributing to why these techniques are done differently today than they were done years ago.</w:t>
      </w:r>
    </w:p>
    <w:p w:rsidR="79E561D1" w:rsidP="79E561D1" w:rsidRDefault="79E561D1" w14:paraId="6F3A3FBD" w14:textId="5C9FB9E0">
      <w:pPr>
        <w:pStyle w:val="Normal"/>
        <w:rPr>
          <w:lang w:val="en-US"/>
        </w:rPr>
      </w:pPr>
    </w:p>
    <w:p w:rsidR="79E561D1" w:rsidP="79E561D1" w:rsidRDefault="79E561D1" w14:paraId="5B6E0EC4" w14:textId="5EB1AC5B">
      <w:pPr>
        <w:pStyle w:val="Normal"/>
        <w:rPr>
          <w:lang w:val="en-US"/>
        </w:rPr>
      </w:pPr>
    </w:p>
    <w:p w:rsidR="79E561D1" w:rsidP="79E561D1" w:rsidRDefault="79E561D1" w14:paraId="4E724AEF" w14:textId="1CF70F82">
      <w:pPr>
        <w:pStyle w:val="Normal"/>
        <w:rPr>
          <w:lang w:val="en-US"/>
        </w:rPr>
      </w:pPr>
    </w:p>
    <w:p w:rsidR="79E561D1" w:rsidP="79E561D1" w:rsidRDefault="79E561D1" w14:paraId="49D1E1BC" w14:textId="1EC3EAFB">
      <w:pPr>
        <w:pStyle w:val="Normal"/>
        <w:rPr>
          <w:lang w:val="en-US"/>
        </w:rPr>
      </w:pPr>
    </w:p>
    <w:p w:rsidR="79E561D1" w:rsidP="79E561D1" w:rsidRDefault="79E561D1" w14:paraId="364BF06B" w14:textId="218B2083">
      <w:pPr>
        <w:pStyle w:val="Normal"/>
        <w:rPr>
          <w:lang w:val="en-US"/>
        </w:rPr>
      </w:pPr>
    </w:p>
    <w:p w:rsidR="79E561D1" w:rsidP="79E561D1" w:rsidRDefault="79E561D1" w14:paraId="19E1712A" w14:textId="3685467F">
      <w:pPr>
        <w:pStyle w:val="Normal"/>
        <w:rPr>
          <w:lang w:val="en-US"/>
        </w:rPr>
      </w:pPr>
    </w:p>
    <w:p w:rsidR="79E561D1" w:rsidP="79E561D1" w:rsidRDefault="79E561D1" w14:paraId="46035C36" w14:textId="1D39FCA2">
      <w:pPr>
        <w:pStyle w:val="Normal"/>
        <w:rPr>
          <w:lang w:val="en-US"/>
        </w:rPr>
      </w:pPr>
    </w:p>
    <w:p w:rsidR="79E561D1" w:rsidP="79E561D1" w:rsidRDefault="79E561D1" w14:paraId="6C5B95F5" w14:textId="44AA60E1">
      <w:pPr>
        <w:pStyle w:val="Normal"/>
        <w:rPr>
          <w:lang w:val="en-US"/>
        </w:rPr>
      </w:pPr>
    </w:p>
    <w:p w:rsidR="79E561D1" w:rsidP="79E561D1" w:rsidRDefault="79E561D1" w14:paraId="10A3CD82" w14:textId="643556D4">
      <w:pPr>
        <w:pStyle w:val="Normal"/>
        <w:rPr>
          <w:lang w:val="en-US"/>
        </w:rPr>
      </w:pPr>
    </w:p>
    <w:p w:rsidR="79E561D1" w:rsidP="79E561D1" w:rsidRDefault="79E561D1" w14:paraId="68C66EB0" w14:textId="1B7F0A9F">
      <w:pPr>
        <w:pStyle w:val="Normal"/>
        <w:rPr>
          <w:lang w:val="en-US"/>
        </w:rPr>
      </w:pPr>
    </w:p>
    <w:p w:rsidR="79E561D1" w:rsidP="79E561D1" w:rsidRDefault="79E561D1" w14:paraId="09122CFF" w14:textId="46B9D3EE">
      <w:pPr>
        <w:pStyle w:val="Normal"/>
        <w:rPr>
          <w:lang w:val="en-US"/>
        </w:rPr>
      </w:pPr>
    </w:p>
    <w:p w:rsidR="79E561D1" w:rsidP="79E561D1" w:rsidRDefault="79E561D1" w14:paraId="4E5E7561" w14:textId="08BD0B19">
      <w:pPr>
        <w:pStyle w:val="Normal"/>
        <w:rPr>
          <w:lang w:val="en-US"/>
        </w:rPr>
      </w:pPr>
    </w:p>
    <w:p w:rsidR="79E561D1" w:rsidP="79E561D1" w:rsidRDefault="79E561D1" w14:paraId="6C860963" w14:textId="03BAEB37">
      <w:pPr>
        <w:pStyle w:val="Normal"/>
        <w:rPr>
          <w:lang w:val="en-US"/>
        </w:rPr>
      </w:pPr>
    </w:p>
    <w:p w:rsidR="79E561D1" w:rsidP="79E561D1" w:rsidRDefault="79E561D1" w14:paraId="13E3D72A" w14:textId="5133D3FA">
      <w:pPr>
        <w:pStyle w:val="Normal"/>
        <w:rPr>
          <w:lang w:val="en-US"/>
        </w:rPr>
      </w:pPr>
    </w:p>
    <w:p w:rsidR="79E561D1" w:rsidP="79E561D1" w:rsidRDefault="79E561D1" w14:paraId="0EC7C02F" w14:textId="51458FA4">
      <w:pPr>
        <w:pStyle w:val="Normal"/>
        <w:rPr>
          <w:lang w:val="en-US"/>
        </w:rPr>
      </w:pPr>
    </w:p>
    <w:p w:rsidR="79E561D1" w:rsidP="79E561D1" w:rsidRDefault="79E561D1" w14:paraId="5B27B159" w14:textId="2598AF72">
      <w:pPr>
        <w:pStyle w:val="Normal"/>
        <w:rPr>
          <w:lang w:val="en-US"/>
        </w:rPr>
      </w:pPr>
    </w:p>
    <w:p w:rsidR="79E561D1" w:rsidP="79E561D1" w:rsidRDefault="79E561D1" w14:paraId="0838352F" w14:textId="2ED54A68">
      <w:pPr>
        <w:pStyle w:val="Normal"/>
        <w:rPr>
          <w:lang w:val="en-US"/>
        </w:rPr>
      </w:pPr>
    </w:p>
    <w:p w:rsidR="79E561D1" w:rsidP="79E561D1" w:rsidRDefault="79E561D1" w14:paraId="112EED31" w14:textId="51C9FC33">
      <w:pPr>
        <w:pStyle w:val="Normal"/>
        <w:rPr>
          <w:lang w:val="en-US"/>
        </w:rPr>
      </w:pPr>
    </w:p>
    <w:p w:rsidR="79E561D1" w:rsidP="79E561D1" w:rsidRDefault="79E561D1" w14:paraId="5F94E48C" w14:textId="3D25007E">
      <w:pPr>
        <w:pStyle w:val="Normal"/>
        <w:rPr>
          <w:lang w:val="en-US"/>
        </w:rPr>
      </w:pPr>
    </w:p>
    <w:p w:rsidR="79E561D1" w:rsidP="79E561D1" w:rsidRDefault="79E561D1" w14:paraId="09497884" w14:textId="6955E607">
      <w:pPr>
        <w:pStyle w:val="Normal"/>
        <w:rPr>
          <w:lang w:val="en-US"/>
        </w:rPr>
      </w:pPr>
    </w:p>
    <w:p w:rsidR="79E561D1" w:rsidP="79E561D1" w:rsidRDefault="79E561D1" w14:paraId="55379E21" w14:textId="56F310C7">
      <w:pPr>
        <w:pStyle w:val="Normal"/>
        <w:rPr>
          <w:lang w:val="en-US"/>
        </w:rPr>
      </w:pPr>
    </w:p>
    <w:p w:rsidR="79E561D1" w:rsidP="79E561D1" w:rsidRDefault="79E561D1" w14:paraId="27E85B84" w14:textId="39753D34">
      <w:pPr>
        <w:pStyle w:val="Normal"/>
        <w:rPr>
          <w:lang w:val="en-US"/>
        </w:rPr>
      </w:pPr>
    </w:p>
    <w:p w:rsidR="79E561D1" w:rsidP="79E561D1" w:rsidRDefault="79E561D1" w14:paraId="3DCFC0B9" w14:textId="74648AFB">
      <w:pPr>
        <w:pStyle w:val="Normal"/>
        <w:rPr>
          <w:lang w:val="en-US"/>
        </w:rPr>
      </w:pPr>
    </w:p>
    <w:p w:rsidR="79E561D1" w:rsidP="79E561D1" w:rsidRDefault="79E561D1" w14:paraId="2E56B048" w14:textId="3816F014">
      <w:pPr>
        <w:pStyle w:val="Normal"/>
        <w:rPr>
          <w:lang w:val="en-US"/>
        </w:rPr>
      </w:pPr>
    </w:p>
    <w:p w:rsidR="79E561D1" w:rsidP="79E561D1" w:rsidRDefault="79E561D1" w14:paraId="177FACBC" w14:textId="11BB730C">
      <w:pPr>
        <w:pStyle w:val="Normal"/>
        <w:rPr>
          <w:lang w:val="en-US"/>
        </w:rPr>
      </w:pPr>
    </w:p>
    <w:p w:rsidR="79E561D1" w:rsidP="79E561D1" w:rsidRDefault="79E561D1" w14:paraId="6639E382" w14:textId="6D19BDBA">
      <w:pPr>
        <w:pStyle w:val="Normal"/>
        <w:rPr>
          <w:lang w:val="en-US"/>
        </w:rPr>
      </w:pPr>
    </w:p>
    <w:p w:rsidR="79E561D1" w:rsidP="79E561D1" w:rsidRDefault="79E561D1" w14:paraId="6DC97593" w14:textId="4CC17D1A">
      <w:pPr>
        <w:pStyle w:val="Normal"/>
        <w:rPr>
          <w:lang w:val="en-US"/>
        </w:rPr>
      </w:pPr>
    </w:p>
    <w:p w:rsidR="79E561D1" w:rsidP="79E561D1" w:rsidRDefault="79E561D1" w14:paraId="15D2B43A" w14:textId="4A55310B">
      <w:pPr>
        <w:pStyle w:val="Normal"/>
        <w:rPr>
          <w:lang w:val="en-US"/>
        </w:rPr>
      </w:pPr>
    </w:p>
    <w:p w:rsidR="79E561D1" w:rsidP="79E561D1" w:rsidRDefault="79E561D1" w14:paraId="74C5E69E" w14:textId="4762B4E7">
      <w:pPr>
        <w:pStyle w:val="Normal"/>
        <w:rPr>
          <w:lang w:val="en-US"/>
        </w:rPr>
      </w:pPr>
    </w:p>
    <w:p w:rsidR="79E561D1" w:rsidP="79E561D1" w:rsidRDefault="79E561D1" w14:paraId="004B6748" w14:textId="6A9E7B37">
      <w:pPr>
        <w:pStyle w:val="Normal"/>
        <w:rPr>
          <w:lang w:val="en-US"/>
        </w:rPr>
      </w:pPr>
      <w:r w:rsidRPr="79E561D1" w:rsidR="79E561D1">
        <w:rPr>
          <w:lang w:val="en-US"/>
        </w:rPr>
        <w:t>Reference list.</w:t>
      </w:r>
    </w:p>
    <w:p w:rsidR="79E561D1" w:rsidP="79E561D1" w:rsidRDefault="79E561D1" w14:paraId="414B8028" w14:textId="78602117">
      <w:pPr>
        <w:pStyle w:val="Normal"/>
        <w:rPr>
          <w:lang w:val="en-US"/>
        </w:rPr>
      </w:pPr>
      <w:r w:rsidRPr="79E561D1" w:rsidR="79E561D1">
        <w:rPr>
          <w:lang w:val="en-US"/>
        </w:rPr>
        <w:t xml:space="preserve">Sharon Andrew and Elizabeth J. Halcomb (2009), Mixed methods research for nursing and health science, Uk, </w:t>
      </w:r>
      <w:r w:rsidRPr="79E561D1" w:rsidR="79E561D1">
        <w:rPr>
          <w:lang w:val="en-US"/>
        </w:rPr>
        <w:t>Wiley.</w:t>
      </w:r>
    </w:p>
    <w:p w:rsidR="79E561D1" w:rsidP="79E561D1" w:rsidRDefault="79E561D1" w14:paraId="2D2884CA" w14:textId="4BFDDAAB">
      <w:pPr>
        <w:pStyle w:val="Normal"/>
        <w:rPr>
          <w:lang w:val="en-US"/>
        </w:rPr>
      </w:pPr>
      <w:r w:rsidRPr="79E561D1" w:rsidR="79E561D1">
        <w:rPr>
          <w:lang w:val="en-US"/>
        </w:rPr>
        <w:t>Janet Barker, Paul Linsley and Ros Kane (2016), Evidence-based practice for nurses and healthcare professionals, Uk, sage publishers.</w:t>
      </w:r>
    </w:p>
    <w:p w:rsidR="79E561D1" w:rsidP="79E561D1" w:rsidRDefault="79E561D1" w14:paraId="20AB34A9" w14:textId="06267F0E">
      <w:pPr>
        <w:pStyle w:val="Normal"/>
        <w:rPr>
          <w:lang w:val="en-US"/>
        </w:rPr>
      </w:pPr>
      <w:r w:rsidRPr="79E561D1" w:rsidR="79E561D1">
        <w:rPr>
          <w:lang w:val="en-US"/>
        </w:rPr>
        <w:t xml:space="preserve">Kris </w:t>
      </w:r>
      <w:proofErr w:type="spellStart"/>
      <w:r w:rsidRPr="79E561D1" w:rsidR="79E561D1">
        <w:rPr>
          <w:lang w:val="en-US"/>
        </w:rPr>
        <w:t>E.Berg</w:t>
      </w:r>
      <w:proofErr w:type="spellEnd"/>
      <w:r w:rsidRPr="79E561D1" w:rsidR="79E561D1">
        <w:rPr>
          <w:lang w:val="en-US"/>
        </w:rPr>
        <w:t xml:space="preserve">, Richard </w:t>
      </w:r>
      <w:bookmarkStart w:name="_Int_7DS5rVGS" w:id="909610303"/>
      <w:r w:rsidRPr="79E561D1" w:rsidR="79E561D1">
        <w:rPr>
          <w:lang w:val="en-US"/>
        </w:rPr>
        <w:t>Latin,</w:t>
      </w:r>
      <w:bookmarkEnd w:id="909610303"/>
      <w:r w:rsidRPr="79E561D1" w:rsidR="79E561D1">
        <w:rPr>
          <w:lang w:val="en-US"/>
        </w:rPr>
        <w:t xml:space="preserve"> and Richard Wayne Latin (2004), Essentials of research methods in healthcare, USA, Lippincott </w:t>
      </w:r>
      <w:bookmarkStart w:name="_Int_KV9K4Hv4" w:id="527836953"/>
      <w:r w:rsidRPr="79E561D1" w:rsidR="79E561D1">
        <w:rPr>
          <w:lang w:val="en-US"/>
        </w:rPr>
        <w:t>Williams,</w:t>
      </w:r>
      <w:bookmarkEnd w:id="527836953"/>
      <w:r w:rsidRPr="79E561D1" w:rsidR="79E561D1">
        <w:rPr>
          <w:lang w:val="en-US"/>
        </w:rPr>
        <w:t xml:space="preserve"> and Wilkins.</w:t>
      </w:r>
    </w:p>
    <w:p w:rsidR="79E561D1" w:rsidP="79E561D1" w:rsidRDefault="79E561D1" w14:paraId="0C9F6FFC" w14:textId="72CD212E">
      <w:pPr>
        <w:pStyle w:val="Normal"/>
        <w:rPr>
          <w:lang w:val="en-US"/>
        </w:rPr>
      </w:pPr>
      <w:r w:rsidRPr="79E561D1" w:rsidR="79E561D1">
        <w:rPr>
          <w:lang w:val="en-US"/>
        </w:rPr>
        <w:t xml:space="preserve">Nigel Bruce, Daniel Pope and </w:t>
      </w:r>
      <w:proofErr w:type="spellStart"/>
      <w:r w:rsidRPr="79E561D1" w:rsidR="79E561D1">
        <w:rPr>
          <w:lang w:val="en-US"/>
        </w:rPr>
        <w:t>Dehibi</w:t>
      </w:r>
      <w:proofErr w:type="spellEnd"/>
      <w:r w:rsidRPr="79E561D1" w:rsidR="79E561D1">
        <w:rPr>
          <w:lang w:val="en-US"/>
        </w:rPr>
        <w:t xml:space="preserve"> </w:t>
      </w:r>
      <w:proofErr w:type="spellStart"/>
      <w:r w:rsidRPr="79E561D1" w:rsidR="79E561D1">
        <w:rPr>
          <w:lang w:val="en-US"/>
        </w:rPr>
        <w:t>Strainstreet</w:t>
      </w:r>
      <w:proofErr w:type="spellEnd"/>
      <w:r w:rsidRPr="79E561D1" w:rsidR="79E561D1">
        <w:rPr>
          <w:lang w:val="en-US"/>
        </w:rPr>
        <w:t xml:space="preserve"> (2013), Quantitative methods for research, Oxford, Wiley.</w:t>
      </w:r>
    </w:p>
    <w:p w:rsidR="79E561D1" w:rsidP="79E561D1" w:rsidRDefault="79E561D1" w14:paraId="223CAC7B" w14:textId="48F8FC4D">
      <w:pPr>
        <w:pStyle w:val="Normal"/>
        <w:rPr>
          <w:lang w:val="en-US"/>
        </w:rPr>
      </w:pPr>
      <w:r w:rsidRPr="79E561D1" w:rsidR="79E561D1">
        <w:rPr>
          <w:lang w:val="en-US"/>
        </w:rPr>
        <w:t xml:space="preserve">Carol Boswell, Sharon </w:t>
      </w:r>
      <w:bookmarkStart w:name="_Int_4rwTODFc" w:id="1862822333"/>
      <w:r w:rsidRPr="79E561D1" w:rsidR="79E561D1">
        <w:rPr>
          <w:lang w:val="en-US"/>
        </w:rPr>
        <w:t>Cannon,</w:t>
      </w:r>
      <w:bookmarkEnd w:id="1862822333"/>
      <w:r w:rsidRPr="79E561D1" w:rsidR="79E561D1">
        <w:rPr>
          <w:lang w:val="en-US"/>
        </w:rPr>
        <w:t xml:space="preserve"> and Melinda Blackman (2011), Introduction to nursing research, USA, Jones and Barlett publishers.</w:t>
      </w:r>
    </w:p>
    <w:p w:rsidR="79E561D1" w:rsidP="79E561D1" w:rsidRDefault="79E561D1" w14:paraId="26DA5A8D" w14:textId="1137A6CC">
      <w:pPr>
        <w:pStyle w:val="Normal"/>
        <w:rPr>
          <w:lang w:val="en-US"/>
        </w:rPr>
      </w:pPr>
      <w:r w:rsidRPr="79E561D1" w:rsidR="79E561D1">
        <w:rPr>
          <w:lang w:val="en-US"/>
        </w:rPr>
        <w:t>Board of health promotion and disease prevention, (2020)</w:t>
      </w:r>
    </w:p>
    <w:p w:rsidR="79E561D1" w:rsidP="79E561D1" w:rsidRDefault="79E561D1" w14:paraId="7053559B" w14:textId="12FCB719">
      <w:pPr>
        <w:pStyle w:val="Normal"/>
        <w:rPr>
          <w:lang w:val="en-US"/>
        </w:rPr>
      </w:pPr>
      <w:r w:rsidRPr="79E561D1" w:rsidR="79E561D1">
        <w:rPr>
          <w:lang w:val="en-US"/>
        </w:rPr>
        <w:t xml:space="preserve">Chris Bulman and Sue Schutz (2013), reflective practice in nursing, USA, </w:t>
      </w:r>
      <w:r w:rsidRPr="79E561D1" w:rsidR="79E561D1">
        <w:rPr>
          <w:lang w:val="en-US"/>
        </w:rPr>
        <w:t>Wiley</w:t>
      </w:r>
      <w:r w:rsidRPr="79E561D1" w:rsidR="79E561D1">
        <w:rPr>
          <w:lang w:val="en-US"/>
        </w:rPr>
        <w:t xml:space="preserve"> publishers.</w:t>
      </w:r>
    </w:p>
    <w:p w:rsidR="79E561D1" w:rsidP="79E561D1" w:rsidRDefault="79E561D1" w14:paraId="1F108EAC" w14:textId="30103F62">
      <w:pPr>
        <w:pStyle w:val="Normal"/>
        <w:rPr>
          <w:lang w:val="en-US"/>
        </w:rPr>
      </w:pPr>
      <w:r w:rsidRPr="79E561D1" w:rsidR="79E561D1">
        <w:rPr>
          <w:lang w:val="en-US"/>
        </w:rPr>
        <w:t>Committee on assuring the health of the public in the 21</w:t>
      </w:r>
      <w:r w:rsidRPr="79E561D1" w:rsidR="79E561D1">
        <w:rPr>
          <w:vertAlign w:val="superscript"/>
          <w:lang w:val="en-US"/>
        </w:rPr>
        <w:t>st</w:t>
      </w:r>
      <w:r w:rsidRPr="79E561D1" w:rsidR="79E561D1">
        <w:rPr>
          <w:lang w:val="en-US"/>
        </w:rPr>
        <w:t xml:space="preserve"> century, (2003)</w:t>
      </w:r>
    </w:p>
    <w:p w:rsidR="79E561D1" w:rsidP="79E561D1" w:rsidRDefault="79E561D1" w14:paraId="57C3DD80" w14:textId="17D36413">
      <w:pPr>
        <w:pStyle w:val="Normal"/>
        <w:rPr>
          <w:lang w:val="en-US"/>
        </w:rPr>
      </w:pPr>
      <w:r w:rsidRPr="79E561D1" w:rsidR="79E561D1">
        <w:rPr>
          <w:lang w:val="en-US"/>
        </w:rPr>
        <w:t xml:space="preserve">Elizabeth Curtis and Jonathon Drennan (2013), Quantitative health research, USA, </w:t>
      </w:r>
      <w:r w:rsidRPr="79E561D1" w:rsidR="79E561D1">
        <w:rPr>
          <w:lang w:val="en-US"/>
        </w:rPr>
        <w:t>McGraw-Hill</w:t>
      </w:r>
      <w:r w:rsidRPr="79E561D1" w:rsidR="79E561D1">
        <w:rPr>
          <w:lang w:val="en-US"/>
        </w:rPr>
        <w:t xml:space="preserve"> publishers.</w:t>
      </w:r>
    </w:p>
    <w:p w:rsidR="79E561D1" w:rsidP="79E561D1" w:rsidRDefault="79E561D1" w14:paraId="771F81B6" w14:textId="4CAB7541">
      <w:pPr>
        <w:pStyle w:val="Normal"/>
        <w:rPr>
          <w:lang w:val="en-US"/>
        </w:rPr>
      </w:pPr>
      <w:r w:rsidRPr="79E561D1" w:rsidR="79E561D1">
        <w:rPr>
          <w:lang w:val="en-US"/>
        </w:rPr>
        <w:t>Martin Dawes (2005), Evidence-based practice: A primer for healthcare professionals, Uk, Elsevier publishers.</w:t>
      </w:r>
    </w:p>
    <w:p w:rsidR="79E561D1" w:rsidP="79E561D1" w:rsidRDefault="79E561D1" w14:paraId="4ED1B0DD" w14:textId="0D90F1BD">
      <w:pPr>
        <w:pStyle w:val="Normal"/>
        <w:rPr>
          <w:lang w:val="en-US"/>
        </w:rPr>
      </w:pPr>
      <w:r w:rsidRPr="79E561D1" w:rsidR="79E561D1">
        <w:rPr>
          <w:lang w:val="en-US"/>
        </w:rPr>
        <w:t>Judith Green and Nicki Thorogood (2018), Qualitative methods for health research, London, Sage publishers.</w:t>
      </w:r>
    </w:p>
    <w:p w:rsidR="79E561D1" w:rsidP="79E561D1" w:rsidRDefault="79E561D1" w14:paraId="28F4206F" w14:textId="716D0703">
      <w:pPr>
        <w:pStyle w:val="Normal"/>
        <w:rPr>
          <w:lang w:val="en-US"/>
        </w:rPr>
      </w:pPr>
      <w:r w:rsidRPr="79E561D1" w:rsidR="79E561D1">
        <w:rPr>
          <w:lang w:val="en-US"/>
        </w:rPr>
        <w:t xml:space="preserve">Trisha Greenhalgh (2017), How to implement </w:t>
      </w:r>
      <w:r w:rsidRPr="79E561D1" w:rsidR="79E561D1">
        <w:rPr>
          <w:lang w:val="en-US"/>
        </w:rPr>
        <w:t>evidence-based</w:t>
      </w:r>
      <w:r w:rsidRPr="79E561D1" w:rsidR="79E561D1">
        <w:rPr>
          <w:lang w:val="en-US"/>
        </w:rPr>
        <w:t xml:space="preserve"> healthcare, Oxford, Wiley publishers.</w:t>
      </w:r>
    </w:p>
    <w:p w:rsidR="79E561D1" w:rsidP="79E561D1" w:rsidRDefault="79E561D1" w14:paraId="02FF95CF" w14:textId="2CA80EE3">
      <w:pPr>
        <w:pStyle w:val="Normal"/>
        <w:rPr>
          <w:lang w:val="en-US"/>
        </w:rPr>
      </w:pPr>
      <w:r w:rsidRPr="79E561D1" w:rsidR="79E561D1">
        <w:rPr>
          <w:lang w:val="en-US"/>
        </w:rPr>
        <w:t>Maryann Godshall (2009), Fast facts for evidence-based practice, USA, Springer publishers.</w:t>
      </w:r>
    </w:p>
    <w:p w:rsidR="79E561D1" w:rsidP="79E561D1" w:rsidRDefault="79E561D1" w14:paraId="1F2BAD6D" w14:textId="0E52AE75">
      <w:pPr>
        <w:pStyle w:val="Normal"/>
        <w:rPr>
          <w:lang w:val="en-US"/>
        </w:rPr>
      </w:pPr>
      <w:r w:rsidRPr="79E561D1" w:rsidR="79E561D1">
        <w:rPr>
          <w:lang w:val="en-US"/>
        </w:rPr>
        <w:t xml:space="preserve">Bernadette </w:t>
      </w:r>
      <w:proofErr w:type="spellStart"/>
      <w:r w:rsidRPr="79E561D1" w:rsidR="79E561D1">
        <w:rPr>
          <w:lang w:val="en-US"/>
        </w:rPr>
        <w:t>Hauleth</w:t>
      </w:r>
      <w:proofErr w:type="spellEnd"/>
      <w:r w:rsidRPr="79E561D1" w:rsidR="79E561D1">
        <w:rPr>
          <w:lang w:val="en-US"/>
        </w:rPr>
        <w:t xml:space="preserve">, Ellen </w:t>
      </w:r>
      <w:proofErr w:type="spellStart"/>
      <w:r w:rsidRPr="79E561D1" w:rsidR="79E561D1">
        <w:rPr>
          <w:lang w:val="en-US"/>
        </w:rPr>
        <w:t>J.Rogo</w:t>
      </w:r>
      <w:proofErr w:type="spellEnd"/>
      <w:r w:rsidRPr="79E561D1" w:rsidR="79E561D1">
        <w:rPr>
          <w:lang w:val="en-US"/>
        </w:rPr>
        <w:t xml:space="preserve"> and Theresa Gabiola Shelton (2014), Evidence-based practice for health professionals, USA, Jones and Barlett publishers.</w:t>
      </w:r>
    </w:p>
    <w:p w:rsidR="79E561D1" w:rsidP="79E561D1" w:rsidRDefault="79E561D1" w14:paraId="58EDAAB0" w14:textId="4B449890">
      <w:pPr>
        <w:pStyle w:val="Normal"/>
        <w:rPr>
          <w:lang w:val="en-US"/>
        </w:rPr>
      </w:pPr>
      <w:r w:rsidRPr="79E561D1" w:rsidR="79E561D1">
        <w:rPr>
          <w:lang w:val="en-US"/>
        </w:rPr>
        <w:t>Janet Hauser and Kathleen Oman (2010), Evidence-based practice, USA, Jones and Barlett.</w:t>
      </w:r>
    </w:p>
    <w:p w:rsidR="79E561D1" w:rsidP="79E561D1" w:rsidRDefault="79E561D1" w14:paraId="532B3F5A" w14:textId="263326A2">
      <w:pPr>
        <w:pStyle w:val="Normal"/>
        <w:rPr>
          <w:lang w:val="en-US"/>
        </w:rPr>
      </w:pPr>
      <w:r w:rsidRPr="79E561D1" w:rsidR="79E561D1">
        <w:rPr>
          <w:lang w:val="en-US"/>
        </w:rPr>
        <w:t>Health and Social care Act (2020)</w:t>
      </w:r>
    </w:p>
    <w:p w:rsidR="79E561D1" w:rsidP="79E561D1" w:rsidRDefault="79E561D1" w14:paraId="6985E460" w14:textId="6176408F">
      <w:pPr>
        <w:pStyle w:val="Normal"/>
        <w:rPr>
          <w:lang w:val="en-US"/>
        </w:rPr>
      </w:pPr>
      <w:r w:rsidRPr="79E561D1" w:rsidR="79E561D1">
        <w:rPr>
          <w:lang w:val="en-US"/>
        </w:rPr>
        <w:t xml:space="preserve">Tammy Hoffman, Sally </w:t>
      </w:r>
      <w:bookmarkStart w:name="_Int_EU099FQU" w:id="2082231275"/>
      <w:r w:rsidRPr="79E561D1" w:rsidR="79E561D1">
        <w:rPr>
          <w:lang w:val="en-US"/>
        </w:rPr>
        <w:t>Bennett,</w:t>
      </w:r>
      <w:bookmarkEnd w:id="2082231275"/>
      <w:r w:rsidRPr="79E561D1" w:rsidR="79E561D1">
        <w:rPr>
          <w:lang w:val="en-US"/>
        </w:rPr>
        <w:t xml:space="preserve"> and Chris B Del Mar (2013), Evidence-based practice across health professionals, Uk, Elsevier publishers.</w:t>
      </w:r>
    </w:p>
    <w:p w:rsidR="79E561D1" w:rsidP="79E561D1" w:rsidRDefault="79E561D1" w14:paraId="7F87F213" w14:textId="22B257DF">
      <w:pPr>
        <w:pStyle w:val="Normal"/>
        <w:rPr>
          <w:lang w:val="en-US"/>
        </w:rPr>
      </w:pPr>
      <w:r w:rsidRPr="79E561D1" w:rsidR="79E561D1">
        <w:rPr>
          <w:lang w:val="en-US"/>
        </w:rPr>
        <w:t xml:space="preserve">Immy Holloway and Kathrine Galvin (2016), Qualitative research in nursing and healthcare, </w:t>
      </w:r>
      <w:r w:rsidRPr="79E561D1" w:rsidR="79E561D1">
        <w:rPr>
          <w:lang w:val="en-US"/>
        </w:rPr>
        <w:t>Oxford, Wiley</w:t>
      </w:r>
      <w:r w:rsidRPr="79E561D1" w:rsidR="79E561D1">
        <w:rPr>
          <w:lang w:val="en-US"/>
        </w:rPr>
        <w:t xml:space="preserve"> </w:t>
      </w:r>
      <w:r w:rsidRPr="79E561D1" w:rsidR="79E561D1">
        <w:rPr>
          <w:lang w:val="en-US"/>
        </w:rPr>
        <w:t>publishers</w:t>
      </w:r>
      <w:r w:rsidRPr="79E561D1" w:rsidR="79E561D1">
        <w:rPr>
          <w:lang w:val="en-US"/>
        </w:rPr>
        <w:t>.</w:t>
      </w:r>
    </w:p>
    <w:p w:rsidR="79E561D1" w:rsidP="79E561D1" w:rsidRDefault="79E561D1" w14:paraId="78004F4C" w14:textId="1735DE60">
      <w:pPr>
        <w:pStyle w:val="Normal"/>
        <w:rPr>
          <w:lang w:val="en-US"/>
        </w:rPr>
      </w:pPr>
      <w:r w:rsidRPr="79E561D1" w:rsidR="79E561D1">
        <w:rPr>
          <w:lang w:val="en-US"/>
        </w:rPr>
        <w:t xml:space="preserve">Ronda Hughes (2008), Patient safety and quality of care: an </w:t>
      </w:r>
      <w:r w:rsidRPr="79E561D1" w:rsidR="79E561D1">
        <w:rPr>
          <w:lang w:val="en-US"/>
        </w:rPr>
        <w:t>evidence-based</w:t>
      </w:r>
      <w:r w:rsidRPr="79E561D1" w:rsidR="79E561D1">
        <w:rPr>
          <w:lang w:val="en-US"/>
        </w:rPr>
        <w:t xml:space="preserve"> handbook for nurses, USA, Agency for healthcare research and quality.</w:t>
      </w:r>
    </w:p>
    <w:p w:rsidR="79E561D1" w:rsidP="79E561D1" w:rsidRDefault="79E561D1" w14:paraId="045FDD84" w14:textId="2741DA2B">
      <w:pPr>
        <w:pStyle w:val="Normal"/>
        <w:rPr>
          <w:lang w:val="en-US"/>
        </w:rPr>
      </w:pPr>
      <w:r w:rsidRPr="79E561D1" w:rsidR="79E561D1">
        <w:rPr>
          <w:lang w:val="en-US"/>
        </w:rPr>
        <w:t>Institute of medicine, (2020)</w:t>
      </w:r>
    </w:p>
    <w:p w:rsidR="79E561D1" w:rsidP="79E561D1" w:rsidRDefault="79E561D1" w14:paraId="702A4907" w14:textId="29932F60">
      <w:pPr>
        <w:pStyle w:val="Normal"/>
        <w:rPr>
          <w:lang w:val="en-US"/>
        </w:rPr>
      </w:pPr>
      <w:r w:rsidRPr="79E561D1" w:rsidR="79E561D1">
        <w:rPr>
          <w:lang w:val="en-US"/>
        </w:rPr>
        <w:t xml:space="preserve">Jeremy Jolley (2013), Introducing research and evidence-based practice for nursing and healthcare professionals, </w:t>
      </w:r>
      <w:bookmarkStart w:name="_Int_ZR6nGNOV" w:id="1215405555"/>
      <w:r w:rsidRPr="79E561D1" w:rsidR="79E561D1">
        <w:rPr>
          <w:lang w:val="en-US"/>
        </w:rPr>
        <w:t>UK,</w:t>
      </w:r>
      <w:bookmarkEnd w:id="1215405555"/>
      <w:r w:rsidRPr="79E561D1" w:rsidR="79E561D1">
        <w:rPr>
          <w:lang w:val="en-US"/>
        </w:rPr>
        <w:t xml:space="preserve"> </w:t>
      </w:r>
      <w:bookmarkStart w:name="_Int_OYp75CYf" w:id="11629797"/>
      <w:r w:rsidRPr="79E561D1" w:rsidR="79E561D1">
        <w:rPr>
          <w:lang w:val="en-US"/>
        </w:rPr>
        <w:t>Taylor,</w:t>
      </w:r>
      <w:bookmarkEnd w:id="11629797"/>
      <w:r w:rsidRPr="79E561D1" w:rsidR="79E561D1">
        <w:rPr>
          <w:lang w:val="en-US"/>
        </w:rPr>
        <w:t xml:space="preserve"> and Francis.</w:t>
      </w:r>
    </w:p>
    <w:p w:rsidR="79E561D1" w:rsidP="79E561D1" w:rsidRDefault="79E561D1" w14:paraId="5C4CE725" w14:textId="2271A222">
      <w:pPr>
        <w:pStyle w:val="Normal"/>
        <w:rPr>
          <w:lang w:val="en-US"/>
        </w:rPr>
      </w:pPr>
      <w:r w:rsidRPr="79E561D1" w:rsidR="79E561D1">
        <w:rPr>
          <w:lang w:val="en-US"/>
        </w:rPr>
        <w:t xml:space="preserve">Christopher Johns (2013), Becoming a </w:t>
      </w:r>
      <w:r w:rsidRPr="79E561D1" w:rsidR="79E561D1">
        <w:rPr>
          <w:lang w:val="en-US"/>
        </w:rPr>
        <w:t>Reflective Practitioner</w:t>
      </w:r>
      <w:r w:rsidRPr="79E561D1" w:rsidR="79E561D1">
        <w:rPr>
          <w:lang w:val="en-US"/>
        </w:rPr>
        <w:t>, Oxford, Wiley.</w:t>
      </w:r>
    </w:p>
    <w:p w:rsidR="79E561D1" w:rsidP="79E561D1" w:rsidRDefault="79E561D1" w14:paraId="4B9734A6" w14:textId="0A070B0E">
      <w:pPr>
        <w:pStyle w:val="Normal"/>
        <w:rPr>
          <w:lang w:val="en-US"/>
        </w:rPr>
      </w:pPr>
      <w:r w:rsidRPr="79E561D1" w:rsidR="79E561D1">
        <w:rPr>
          <w:lang w:val="en-US"/>
        </w:rPr>
        <w:t xml:space="preserve">Martin Lipscomb (2015), Exploring evidence-based practice: Debates and challenges, Uk, </w:t>
      </w:r>
      <w:bookmarkStart w:name="_Int_tuyNuLzA" w:id="905798334"/>
      <w:r w:rsidRPr="79E561D1" w:rsidR="79E561D1">
        <w:rPr>
          <w:lang w:val="en-US"/>
        </w:rPr>
        <w:t>Taylor,</w:t>
      </w:r>
      <w:bookmarkEnd w:id="905798334"/>
      <w:r w:rsidRPr="79E561D1" w:rsidR="79E561D1">
        <w:rPr>
          <w:lang w:val="en-US"/>
        </w:rPr>
        <w:t xml:space="preserve"> and Francis.</w:t>
      </w:r>
    </w:p>
    <w:p w:rsidR="79E561D1" w:rsidP="79E561D1" w:rsidRDefault="79E561D1" w14:paraId="30015239" w14:textId="4F5B6F78">
      <w:pPr>
        <w:pStyle w:val="Normal"/>
        <w:rPr>
          <w:lang w:val="en-US"/>
        </w:rPr>
      </w:pPr>
      <w:r w:rsidRPr="79E561D1" w:rsidR="79E561D1">
        <w:rPr>
          <w:lang w:val="en-US"/>
        </w:rPr>
        <w:t xml:space="preserve">Rachel Locke and Amanda Lees (2021), Mixed methods research in wellbeing and health, Uk, </w:t>
      </w:r>
      <w:r w:rsidRPr="79E561D1" w:rsidR="79E561D1">
        <w:rPr>
          <w:lang w:val="en-US"/>
        </w:rPr>
        <w:t>Taylor</w:t>
      </w:r>
      <w:r w:rsidRPr="79E561D1" w:rsidR="79E561D1">
        <w:rPr>
          <w:lang w:val="en-US"/>
        </w:rPr>
        <w:t xml:space="preserve"> and Francis.</w:t>
      </w:r>
    </w:p>
    <w:p w:rsidR="79E561D1" w:rsidP="79E561D1" w:rsidRDefault="79E561D1" w14:paraId="45C234E8" w14:textId="44CA2D74">
      <w:pPr>
        <w:pStyle w:val="Normal"/>
        <w:rPr>
          <w:lang w:val="en-US"/>
        </w:rPr>
      </w:pPr>
      <w:r w:rsidRPr="79E561D1" w:rsidR="79E561D1">
        <w:rPr>
          <w:lang w:val="en-US"/>
        </w:rPr>
        <w:t>Michael Mandelstam (2022), Manual handling in health and social care, Uk, Jessica Kingsley publishers.</w:t>
      </w:r>
    </w:p>
    <w:p w:rsidR="79E561D1" w:rsidP="79E561D1" w:rsidRDefault="79E561D1" w14:paraId="45BD2D40" w14:textId="7D953580">
      <w:pPr>
        <w:pStyle w:val="Normal"/>
        <w:rPr>
          <w:lang w:val="en-US"/>
        </w:rPr>
      </w:pPr>
      <w:r w:rsidRPr="79E561D1" w:rsidR="79E561D1">
        <w:rPr>
          <w:lang w:val="en-US"/>
        </w:rPr>
        <w:t xml:space="preserve">John Maltby, Glen Williams, Julie Mcgarry and Liz Day (2014), Research methods for nursing and healthcare, Uk, </w:t>
      </w:r>
      <w:bookmarkStart w:name="_Int_KMCLEyiH" w:id="731906503"/>
      <w:r w:rsidRPr="79E561D1" w:rsidR="79E561D1">
        <w:rPr>
          <w:lang w:val="en-US"/>
        </w:rPr>
        <w:t>Taylor,</w:t>
      </w:r>
      <w:bookmarkEnd w:id="731906503"/>
      <w:r w:rsidRPr="79E561D1" w:rsidR="79E561D1">
        <w:rPr>
          <w:lang w:val="en-US"/>
        </w:rPr>
        <w:t xml:space="preserve"> and Francis.</w:t>
      </w:r>
    </w:p>
    <w:p w:rsidR="79E561D1" w:rsidP="79E561D1" w:rsidRDefault="79E561D1" w14:paraId="5B83E076" w14:textId="063C9AAB">
      <w:pPr>
        <w:pStyle w:val="Normal"/>
        <w:rPr>
          <w:lang w:val="en-US"/>
        </w:rPr>
      </w:pPr>
      <w:r w:rsidRPr="79E561D1" w:rsidR="79E561D1">
        <w:rPr>
          <w:lang w:val="en-US"/>
        </w:rPr>
        <w:t xml:space="preserve">Bernadette Mazurek Melnyk and Ellen Fineout-Overholt (2018), Evidence based practice in nursing and healthcare, Netherlands, Wolters Kluwer </w:t>
      </w:r>
      <w:r w:rsidRPr="79E561D1" w:rsidR="79E561D1">
        <w:rPr>
          <w:lang w:val="en-US"/>
        </w:rPr>
        <w:t>publishers</w:t>
      </w:r>
      <w:r w:rsidRPr="79E561D1" w:rsidR="79E561D1">
        <w:rPr>
          <w:lang w:val="en-US"/>
        </w:rPr>
        <w:t>.</w:t>
      </w:r>
    </w:p>
    <w:p w:rsidR="79E561D1" w:rsidP="79E561D1" w:rsidRDefault="79E561D1" w14:paraId="60006CE0" w14:textId="366081F0">
      <w:pPr>
        <w:pStyle w:val="Normal"/>
        <w:rPr>
          <w:lang w:val="en-US"/>
        </w:rPr>
      </w:pPr>
      <w:r w:rsidRPr="79E561D1" w:rsidR="79E561D1">
        <w:rPr>
          <w:lang w:val="en-US"/>
        </w:rPr>
        <w:t xml:space="preserve">John Mckinnon (2016), Reflection for nursing life, Uk, </w:t>
      </w:r>
      <w:bookmarkStart w:name="_Int_c5T1AFnf" w:id="777241725"/>
      <w:r w:rsidRPr="79E561D1" w:rsidR="79E561D1">
        <w:rPr>
          <w:lang w:val="en-US"/>
        </w:rPr>
        <w:t>Taylor,</w:t>
      </w:r>
      <w:bookmarkEnd w:id="777241725"/>
      <w:r w:rsidRPr="79E561D1" w:rsidR="79E561D1">
        <w:rPr>
          <w:lang w:val="en-US"/>
        </w:rPr>
        <w:t xml:space="preserve"> and Francis.</w:t>
      </w:r>
    </w:p>
    <w:p w:rsidR="79E561D1" w:rsidP="79E561D1" w:rsidRDefault="79E561D1" w14:paraId="609B5B5C" w14:textId="137DAF5F">
      <w:pPr>
        <w:pStyle w:val="Normal"/>
        <w:rPr>
          <w:lang w:val="en-US"/>
        </w:rPr>
      </w:pPr>
      <w:r w:rsidRPr="79E561D1" w:rsidR="79E561D1">
        <w:rPr>
          <w:lang w:val="en-US"/>
        </w:rPr>
        <w:t>National Health Service (NHS) (2020)</w:t>
      </w:r>
    </w:p>
    <w:p w:rsidR="79E561D1" w:rsidP="79E561D1" w:rsidRDefault="79E561D1" w14:paraId="403266E1" w14:textId="5111EAD5">
      <w:pPr>
        <w:pStyle w:val="Normal"/>
        <w:rPr>
          <w:lang w:val="en-US"/>
        </w:rPr>
      </w:pPr>
      <w:r w:rsidRPr="79E561D1" w:rsidR="79E561D1">
        <w:rPr>
          <w:lang w:val="en-US"/>
        </w:rPr>
        <w:t>Linda Nazarko (2014), Managing a quality service, USA, Pearson education publishers.</w:t>
      </w:r>
    </w:p>
    <w:p w:rsidR="79E561D1" w:rsidP="79E561D1" w:rsidRDefault="79E561D1" w14:paraId="185CA2A2" w14:textId="7F59FF82">
      <w:pPr>
        <w:pStyle w:val="Normal"/>
        <w:rPr>
          <w:lang w:val="en-US"/>
        </w:rPr>
      </w:pPr>
      <w:r w:rsidRPr="79E561D1" w:rsidR="79E561D1">
        <w:rPr>
          <w:lang w:val="en-US"/>
        </w:rPr>
        <w:t>Robert Newell and Philip Burnard (2011), research for evidence-based practice in healthcare, Oxford, Wiley publishers.</w:t>
      </w:r>
    </w:p>
    <w:p w:rsidR="79E561D1" w:rsidP="79E561D1" w:rsidRDefault="79E561D1" w14:paraId="254A2CAC" w14:textId="77BDD369">
      <w:pPr>
        <w:pStyle w:val="Normal"/>
        <w:rPr>
          <w:lang w:val="en-US"/>
        </w:rPr>
      </w:pPr>
      <w:proofErr w:type="spellStart"/>
      <w:r w:rsidRPr="79E561D1" w:rsidR="79E561D1">
        <w:rPr>
          <w:lang w:val="en-US"/>
        </w:rPr>
        <w:t>Yasor</w:t>
      </w:r>
      <w:proofErr w:type="spellEnd"/>
      <w:r w:rsidRPr="79E561D1" w:rsidR="79E561D1">
        <w:rPr>
          <w:lang w:val="en-US"/>
        </w:rPr>
        <w:t xml:space="preserve"> </w:t>
      </w:r>
      <w:proofErr w:type="spellStart"/>
      <w:r w:rsidRPr="79E561D1" w:rsidR="79E561D1">
        <w:rPr>
          <w:lang w:val="en-US"/>
        </w:rPr>
        <w:t>A.Ozcan</w:t>
      </w:r>
      <w:proofErr w:type="spellEnd"/>
      <w:r w:rsidRPr="79E561D1" w:rsidR="79E561D1">
        <w:rPr>
          <w:lang w:val="en-US"/>
        </w:rPr>
        <w:t xml:space="preserve"> (2009) Quantitative methods in healthcare, Oxford, Wiley.</w:t>
      </w:r>
    </w:p>
    <w:p w:rsidR="79E561D1" w:rsidP="79E561D1" w:rsidRDefault="79E561D1" w14:paraId="197BA60A" w14:textId="2F08BBAA">
      <w:pPr>
        <w:pStyle w:val="Normal"/>
        <w:rPr>
          <w:lang w:val="en-US"/>
        </w:rPr>
      </w:pPr>
      <w:r w:rsidRPr="79E561D1" w:rsidR="79E561D1">
        <w:rPr>
          <w:lang w:val="en-US"/>
        </w:rPr>
        <w:t xml:space="preserve">Alan Pearson, John </w:t>
      </w:r>
      <w:bookmarkStart w:name="_Int_MAQ8eNRv" w:id="1858398032"/>
      <w:r w:rsidRPr="79E561D1" w:rsidR="79E561D1">
        <w:rPr>
          <w:lang w:val="en-US"/>
        </w:rPr>
        <w:t>Field,</w:t>
      </w:r>
      <w:bookmarkEnd w:id="1858398032"/>
      <w:r w:rsidRPr="79E561D1" w:rsidR="79E561D1">
        <w:rPr>
          <w:lang w:val="en-US"/>
        </w:rPr>
        <w:t xml:space="preserve"> and Zoe Jordon (2009), Evidence-based clinical practice in nursing and healthcare, Oxford, Wiley.</w:t>
      </w:r>
    </w:p>
    <w:p w:rsidR="79E561D1" w:rsidP="79E561D1" w:rsidRDefault="79E561D1" w14:paraId="3781A81C" w14:textId="29F534E4">
      <w:pPr>
        <w:pStyle w:val="Normal"/>
        <w:rPr>
          <w:lang w:val="en-US"/>
        </w:rPr>
      </w:pPr>
      <w:r w:rsidRPr="79E561D1" w:rsidR="79E561D1">
        <w:rPr>
          <w:lang w:val="en-US"/>
        </w:rPr>
        <w:t xml:space="preserve">Alison Pooler (2014), An introduction to evidence-based practice in nursing and healthcare, Uk, </w:t>
      </w:r>
      <w:bookmarkStart w:name="_Int_wXMv5EwJ" w:id="1280237174"/>
      <w:r w:rsidRPr="79E561D1" w:rsidR="79E561D1">
        <w:rPr>
          <w:lang w:val="en-US"/>
        </w:rPr>
        <w:t>Taylor,</w:t>
      </w:r>
      <w:bookmarkEnd w:id="1280237174"/>
      <w:r w:rsidRPr="79E561D1" w:rsidR="79E561D1">
        <w:rPr>
          <w:lang w:val="en-US"/>
        </w:rPr>
        <w:t xml:space="preserve"> and Francis.</w:t>
      </w:r>
    </w:p>
    <w:p w:rsidR="79E561D1" w:rsidP="79E561D1" w:rsidRDefault="79E561D1" w14:paraId="5721B3A9" w14:textId="291EB728">
      <w:pPr>
        <w:pStyle w:val="Normal"/>
        <w:rPr>
          <w:lang w:val="en-US"/>
        </w:rPr>
      </w:pPr>
      <w:r w:rsidRPr="79E561D1" w:rsidR="79E561D1">
        <w:rPr>
          <w:lang w:val="en-US"/>
        </w:rPr>
        <w:t xml:space="preserve">Catherine Pope, Nicholas </w:t>
      </w:r>
      <w:bookmarkStart w:name="_Int_Jln4B7oR" w:id="566712493"/>
      <w:r w:rsidRPr="79E561D1" w:rsidR="79E561D1">
        <w:rPr>
          <w:lang w:val="en-US"/>
        </w:rPr>
        <w:t>Mays,</w:t>
      </w:r>
      <w:bookmarkEnd w:id="566712493"/>
      <w:r w:rsidRPr="79E561D1" w:rsidR="79E561D1">
        <w:rPr>
          <w:lang w:val="en-US"/>
        </w:rPr>
        <w:t xml:space="preserve"> and Jennie Popay (2007), Synthesizing qualitative and quantitative health research, USA, McGraw-Hill publishers.</w:t>
      </w:r>
    </w:p>
    <w:p w:rsidR="79E561D1" w:rsidP="79E561D1" w:rsidRDefault="79E561D1" w14:paraId="2792FF59" w14:textId="3CA459A7">
      <w:pPr>
        <w:pStyle w:val="Normal"/>
        <w:rPr>
          <w:lang w:val="en-US"/>
        </w:rPr>
      </w:pPr>
      <w:r w:rsidRPr="79E561D1" w:rsidR="79E561D1">
        <w:rPr>
          <w:lang w:val="en-US"/>
        </w:rPr>
        <w:t>Catharine Pope and Nicholas Mays (2019), Qualitative research in healthcare, Oxford, Wiley.</w:t>
      </w:r>
    </w:p>
    <w:p w:rsidR="79E561D1" w:rsidP="79E561D1" w:rsidRDefault="79E561D1" w14:paraId="780D6C92" w14:textId="5AFCA165">
      <w:pPr>
        <w:pStyle w:val="Normal"/>
        <w:rPr>
          <w:lang w:val="en-US"/>
        </w:rPr>
      </w:pPr>
      <w:r w:rsidRPr="79E561D1" w:rsidR="79E561D1">
        <w:rPr>
          <w:lang w:val="en-US"/>
        </w:rPr>
        <w:t xml:space="preserve">Catherine Pope and Nicholas Mays (2020) Qualitative research in healthcare, </w:t>
      </w:r>
      <w:r w:rsidRPr="79E561D1" w:rsidR="79E561D1">
        <w:rPr>
          <w:lang w:val="en-US"/>
        </w:rPr>
        <w:t>Oxford, Wiley.</w:t>
      </w:r>
    </w:p>
    <w:p w:rsidR="79E561D1" w:rsidP="79E561D1" w:rsidRDefault="79E561D1" w14:paraId="18AA7D0B" w14:textId="60B8F666">
      <w:pPr>
        <w:pStyle w:val="Normal"/>
        <w:rPr>
          <w:lang w:val="en-US"/>
        </w:rPr>
      </w:pPr>
      <w:r w:rsidRPr="79E561D1" w:rsidR="79E561D1">
        <w:rPr>
          <w:lang w:val="en-US"/>
        </w:rPr>
        <w:t xml:space="preserve">Francis Rapport and Jeffery Braithwaite (2020), Transforming healthcare with qualitative research, Uk, </w:t>
      </w:r>
      <w:bookmarkStart w:name="_Int_YMtewBR5" w:id="1269434422"/>
      <w:r w:rsidRPr="79E561D1" w:rsidR="79E561D1">
        <w:rPr>
          <w:lang w:val="en-US"/>
        </w:rPr>
        <w:t>Taylor,</w:t>
      </w:r>
      <w:bookmarkEnd w:id="1269434422"/>
      <w:r w:rsidRPr="79E561D1" w:rsidR="79E561D1">
        <w:rPr>
          <w:lang w:val="en-US"/>
        </w:rPr>
        <w:t xml:space="preserve"> and Francis.</w:t>
      </w:r>
    </w:p>
    <w:p w:rsidR="79E561D1" w:rsidP="79E561D1" w:rsidRDefault="79E561D1" w14:paraId="17678484" w14:textId="71B24195">
      <w:pPr>
        <w:pStyle w:val="Normal"/>
        <w:rPr>
          <w:lang w:val="en-US"/>
        </w:rPr>
      </w:pPr>
      <w:r w:rsidRPr="79E561D1" w:rsidR="79E561D1">
        <w:rPr>
          <w:lang w:val="en-US"/>
        </w:rPr>
        <w:t xml:space="preserve">Gary Rolfe, Dawn </w:t>
      </w:r>
      <w:bookmarkStart w:name="_Int_zSLyd4DR" w:id="815581751"/>
      <w:r w:rsidRPr="79E561D1" w:rsidR="79E561D1">
        <w:rPr>
          <w:lang w:val="en-US"/>
        </w:rPr>
        <w:t>Freshwater,</w:t>
      </w:r>
      <w:bookmarkEnd w:id="815581751"/>
      <w:r w:rsidRPr="79E561D1" w:rsidR="79E561D1">
        <w:rPr>
          <w:lang w:val="en-US"/>
        </w:rPr>
        <w:t xml:space="preserve"> and Melanie Jasper (2001), Critical reflection for nursing and healthcare professionals, London, </w:t>
      </w:r>
      <w:r w:rsidRPr="79E561D1" w:rsidR="79E561D1">
        <w:rPr>
          <w:lang w:val="en-US"/>
        </w:rPr>
        <w:t>Palgrave</w:t>
      </w:r>
      <w:r w:rsidRPr="79E561D1" w:rsidR="79E561D1">
        <w:rPr>
          <w:lang w:val="en-US"/>
        </w:rPr>
        <w:t xml:space="preserve"> publishers.</w:t>
      </w:r>
    </w:p>
    <w:p w:rsidR="79E561D1" w:rsidP="79E561D1" w:rsidRDefault="79E561D1" w14:paraId="1BFF0FAB" w14:textId="05E30A3F">
      <w:pPr>
        <w:pStyle w:val="Normal"/>
        <w:rPr>
          <w:lang w:val="en-US"/>
        </w:rPr>
      </w:pPr>
      <w:r w:rsidRPr="79E561D1" w:rsidR="79E561D1">
        <w:rPr>
          <w:lang w:val="en-US"/>
        </w:rPr>
        <w:t xml:space="preserve">Elizabeth Tanguay, Peter </w:t>
      </w:r>
      <w:proofErr w:type="spellStart"/>
      <w:r w:rsidRPr="79E561D1" w:rsidR="79E561D1">
        <w:rPr>
          <w:lang w:val="en-US"/>
        </w:rPr>
        <w:t>Hanrathy</w:t>
      </w:r>
      <w:proofErr w:type="spellEnd"/>
      <w:r w:rsidRPr="79E561D1" w:rsidR="79E561D1">
        <w:rPr>
          <w:lang w:val="en-US"/>
        </w:rPr>
        <w:t xml:space="preserve"> and Ben Martin (2020), Reflective writing for nursing, health and social work, Uk, Macmillian education publishers.</w:t>
      </w:r>
    </w:p>
    <w:p w:rsidR="79E561D1" w:rsidP="79E561D1" w:rsidRDefault="79E561D1" w14:paraId="113AD47C" w14:textId="3C14908C">
      <w:pPr>
        <w:pStyle w:val="Normal"/>
        <w:rPr>
          <w:lang w:val="en-US"/>
        </w:rPr>
      </w:pPr>
      <w:r w:rsidRPr="79E561D1" w:rsidR="79E561D1">
        <w:rPr>
          <w:lang w:val="en-US"/>
        </w:rPr>
        <w:t>Beverly Taylor (2010), Reflective practice for healthcare professionals, USA, McGraw-Hill publishers.</w:t>
      </w:r>
    </w:p>
    <w:p w:rsidR="79E561D1" w:rsidP="79E561D1" w:rsidRDefault="79E561D1" w14:paraId="2B892D3F" w14:textId="3932C100">
      <w:pPr>
        <w:pStyle w:val="Normal"/>
        <w:rPr>
          <w:lang w:val="en-US"/>
        </w:rPr>
      </w:pPr>
      <w:r w:rsidRPr="79E561D1" w:rsidR="79E561D1">
        <w:rPr>
          <w:lang w:val="en-US"/>
        </w:rPr>
        <w:t>World Health Organization (WHO) (2020).</w:t>
      </w:r>
    </w:p>
    <w:p w:rsidR="79E561D1" w:rsidP="79E561D1" w:rsidRDefault="79E561D1" w14:paraId="3EAF3A05" w14:textId="026B7D96">
      <w:pPr>
        <w:pStyle w:val="Normal"/>
        <w:rPr>
          <w:lang w:val="en-US"/>
        </w:rPr>
      </w:pPr>
    </w:p>
    <w:p w:rsidR="79E561D1" w:rsidP="79E561D1" w:rsidRDefault="79E561D1" w14:paraId="11C6CD3B" w14:textId="2739385B">
      <w:pPr>
        <w:pStyle w:val="Normal"/>
        <w:rPr>
          <w:lang w:val="en-US"/>
        </w:rPr>
      </w:pPr>
    </w:p>
    <w:p w:rsidR="79E561D1" w:rsidP="79E561D1" w:rsidRDefault="79E561D1" w14:paraId="23340953" w14:textId="2EBDE8AF">
      <w:pPr>
        <w:pStyle w:val="Normal"/>
        <w:rPr>
          <w:lang w:val="en-US"/>
        </w:rPr>
      </w:pPr>
    </w:p>
    <w:p w:rsidR="79E561D1" w:rsidP="79E561D1" w:rsidRDefault="79E561D1" w14:paraId="65B91343" w14:textId="0D04E0AE">
      <w:pPr>
        <w:pStyle w:val="Normal"/>
        <w:rPr>
          <w:lang w:val="en-US"/>
        </w:rPr>
      </w:pPr>
    </w:p>
    <w:p w:rsidR="79E561D1" w:rsidP="79E561D1" w:rsidRDefault="79E561D1" w14:paraId="5C1D7663" w14:textId="14092B5E">
      <w:pPr>
        <w:pStyle w:val="Normal"/>
        <w:rPr>
          <w:lang w:val="en-US"/>
        </w:rPr>
      </w:pPr>
    </w:p>
    <w:p w:rsidR="79E561D1" w:rsidP="79E561D1" w:rsidRDefault="79E561D1" w14:paraId="4F951BCE" w14:textId="71CCA127">
      <w:pPr>
        <w:pStyle w:val="Normal"/>
        <w:rPr>
          <w:lang w:val="en-US"/>
        </w:rPr>
      </w:pPr>
    </w:p>
    <w:sectPr w:rsidR="00ED6BFF">
      <w:pgSz w:w="11906" w:h="16838"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bookmark int2:bookmarkName="_Int_bXY26RyE" int2:invalidationBookmarkName="" int2:hashCode="8CPH2VHkoqBHVe" int2:id="c5xVJrvq"/>
    <int2:bookmark int2:bookmarkName="_Int_KV9K4Hv4" int2:invalidationBookmarkName="" int2:hashCode="yex5olZOIhCmoH" int2:id="dH2rzOUU"/>
    <int2:bookmark int2:bookmarkName="_Int_4rwTODFc" int2:invalidationBookmarkName="" int2:hashCode="ikF/XEcv5ooQir" int2:id="wpFuswqb"/>
    <int2:bookmark int2:bookmarkName="_Int_EU099FQU" int2:invalidationBookmarkName="" int2:hashCode="G+BlI8L/IRBcJS" int2:id="baUxvO3q"/>
    <int2:bookmark int2:bookmarkName="_Int_zSLyd4DR" int2:invalidationBookmarkName="" int2:hashCode="8CPH2VHkoqBHVe" int2:id="XqPGs5kk"/>
    <int2:bookmark int2:bookmarkName="_Int_Jln4B7oR" int2:invalidationBookmarkName="" int2:hashCode="rmFjKSF7xUjpGz" int2:id="tlyHuIYF"/>
    <int2:bookmark int2:bookmarkName="_Int_YMtewBR5" int2:invalidationBookmarkName="" int2:hashCode="Hl+nUWfeZtEZyj" int2:id="K79LcRyu"/>
    <int2:bookmark int2:bookmarkName="_Int_wXMv5EwJ" int2:invalidationBookmarkName="" int2:hashCode="Hl+nUWfeZtEZyj" int2:id="hU4IUAXT"/>
    <int2:bookmark int2:bookmarkName="_Int_MAQ8eNRv" int2:invalidationBookmarkName="" int2:hashCode="wyakZgtnTS9uqC" int2:id="1mN6MkKf"/>
    <int2:bookmark int2:bookmarkName="_Int_c5T1AFnf" int2:invalidationBookmarkName="" int2:hashCode="Hl+nUWfeZtEZyj" int2:id="8PLSExb7"/>
    <int2:bookmark int2:bookmarkName="_Int_KMCLEyiH" int2:invalidationBookmarkName="" int2:hashCode="Hl+nUWfeZtEZyj" int2:id="o0FYPYVI"/>
    <int2:bookmark int2:bookmarkName="_Int_tuyNuLzA" int2:invalidationBookmarkName="" int2:hashCode="Hl+nUWfeZtEZyj" int2:id="fmhZvkDS"/>
    <int2:bookmark int2:bookmarkName="_Int_OYp75CYf" int2:invalidationBookmarkName="" int2:hashCode="Hl+nUWfeZtEZyj" int2:id="NV6sOfhw"/>
    <int2:bookmark int2:bookmarkName="_Int_ZR6nGNOV" int2:invalidationBookmarkName="" int2:hashCode="d3DQTHv7eR58lZ" int2:id="ultxhqpA"/>
    <int2:bookmark int2:bookmarkName="_Int_7DS5rVGS" int2:invalidationBookmarkName="" int2:hashCode="m955W3K+RLNDyC" int2:id="gE78Pd83"/>
    <int2:bookmark int2:bookmarkName="_Int_XHZjWh0L" int2:invalidationBookmarkName="" int2:hashCode="zPz/8sI2ridFOe" int2:id="a3WdhWfY"/>
    <int2:bookmark int2:bookmarkName="_Int_7lv8gVBl" int2:invalidationBookmarkName="" int2:hashCode="o3E3JYLKh5zE1m" int2:id="yFKauTNQ"/>
    <int2:bookmark int2:bookmarkName="_Int_PPkGm14h" int2:invalidationBookmarkName="" int2:hashCode="wyakZgtnTS9uqC" int2:id="NZRmoKXD"/>
    <int2:bookmark int2:bookmarkName="_Int_znIKJlNi" int2:invalidationBookmarkName="" int2:hashCode="LHvxt3eFm3Fkex" int2:id="UmTrUWGa"/>
    <int2:bookmark int2:bookmarkName="_Int_RnIg6sKP" int2:invalidationBookmarkName="" int2:hashCode="hSftt7DNY6Y9Xt" int2:id="Mq2rqOxu"/>
    <int2:bookmark int2:bookmarkName="_Int_YqZBAi12" int2:invalidationBookmarkName="" int2:hashCode="LHvxt3eFm3Fkex" int2:id="q0IHvl3J"/>
    <int2:bookmark int2:bookmarkName="_Int_1abLUbmR" int2:invalidationBookmarkName="" int2:hashCode="ugOtRB+tiexElF" int2:id="JKWUHREc"/>
    <int2:bookmark int2:bookmarkName="_Int_4wCcEfUE" int2:invalidationBookmarkName="" int2:hashCode="+QY8NZ8w0wjpTp" int2:id="ahsDioE6"/>
    <int2:bookmark int2:bookmarkName="_Int_YzBX4xWL" int2:invalidationBookmarkName="" int2:hashCode="/XxOsmd74j4x69" int2:id="GiGwtLCT"/>
    <int2:bookmark int2:bookmarkName="_Int_e9ituYiN" int2:invalidationBookmarkName="" int2:hashCode="a2Elz8dU03M6CK" int2:id="fkMfNpZU"/>
    <int2:bookmark int2:bookmarkName="_Int_KldaMZPN" int2:invalidationBookmarkName="" int2:hashCode="oDKeFME1Nby2NZ" int2:id="JN90cH8G"/>
  </int2:observations>
  <int2:intelligenceSettings/>
</int2:intelligence>
</file>

<file path=word/numbering.xml><?xml version="1.0" encoding="utf-8"?>
<w:numbering xmlns:w="http://schemas.openxmlformats.org/wordprocessingml/2006/main">
  <w:abstractNum xmlns:w="http://schemas.openxmlformats.org/wordprocessingml/2006/main" w:abstractNumId="1">
    <w:nsid w:val="2aadc4c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3"/>
  <w:trackRevisions w:val="false"/>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6BFF"/>
    <w:rsid w:val="000251C5"/>
    <w:rsid w:val="00042150"/>
    <w:rsid w:val="00054229"/>
    <w:rsid w:val="00086B95"/>
    <w:rsid w:val="000A3668"/>
    <w:rsid w:val="000C2BDB"/>
    <w:rsid w:val="000D0E54"/>
    <w:rsid w:val="000D5AD2"/>
    <w:rsid w:val="000D7E81"/>
    <w:rsid w:val="000E74B8"/>
    <w:rsid w:val="000F3D63"/>
    <w:rsid w:val="0010619C"/>
    <w:rsid w:val="00170075"/>
    <w:rsid w:val="00174268"/>
    <w:rsid w:val="0017661F"/>
    <w:rsid w:val="0017674C"/>
    <w:rsid w:val="00181FD8"/>
    <w:rsid w:val="001934C1"/>
    <w:rsid w:val="001D2757"/>
    <w:rsid w:val="001E54C2"/>
    <w:rsid w:val="001E73A1"/>
    <w:rsid w:val="001F3DEF"/>
    <w:rsid w:val="0021477B"/>
    <w:rsid w:val="00217F1D"/>
    <w:rsid w:val="00222E05"/>
    <w:rsid w:val="00246434"/>
    <w:rsid w:val="00256725"/>
    <w:rsid w:val="00263A1E"/>
    <w:rsid w:val="00263DE6"/>
    <w:rsid w:val="002641F8"/>
    <w:rsid w:val="002722C0"/>
    <w:rsid w:val="0027471F"/>
    <w:rsid w:val="002A33CB"/>
    <w:rsid w:val="002BD3B9"/>
    <w:rsid w:val="002C2BCD"/>
    <w:rsid w:val="002F2F42"/>
    <w:rsid w:val="00307776"/>
    <w:rsid w:val="00310DFA"/>
    <w:rsid w:val="003173E4"/>
    <w:rsid w:val="003275C6"/>
    <w:rsid w:val="0033C13F"/>
    <w:rsid w:val="003511B8"/>
    <w:rsid w:val="003543A9"/>
    <w:rsid w:val="00370C5B"/>
    <w:rsid w:val="00382F9A"/>
    <w:rsid w:val="003875E2"/>
    <w:rsid w:val="003B12F6"/>
    <w:rsid w:val="003B6D25"/>
    <w:rsid w:val="003C3A0D"/>
    <w:rsid w:val="003D3A44"/>
    <w:rsid w:val="003D63F7"/>
    <w:rsid w:val="003D7790"/>
    <w:rsid w:val="003E72E3"/>
    <w:rsid w:val="003F1BF1"/>
    <w:rsid w:val="004016FE"/>
    <w:rsid w:val="00436F2B"/>
    <w:rsid w:val="00437317"/>
    <w:rsid w:val="004421B1"/>
    <w:rsid w:val="00444E57"/>
    <w:rsid w:val="00453212"/>
    <w:rsid w:val="00464ABB"/>
    <w:rsid w:val="00477E17"/>
    <w:rsid w:val="004A3319"/>
    <w:rsid w:val="004A5A73"/>
    <w:rsid w:val="004A613A"/>
    <w:rsid w:val="004B0BFD"/>
    <w:rsid w:val="004E6265"/>
    <w:rsid w:val="00531A7B"/>
    <w:rsid w:val="0053549F"/>
    <w:rsid w:val="0055192F"/>
    <w:rsid w:val="00556001"/>
    <w:rsid w:val="005616DC"/>
    <w:rsid w:val="00562B25"/>
    <w:rsid w:val="005841D0"/>
    <w:rsid w:val="00584DA2"/>
    <w:rsid w:val="00596C54"/>
    <w:rsid w:val="005B5339"/>
    <w:rsid w:val="005C3CD7"/>
    <w:rsid w:val="005D1E95"/>
    <w:rsid w:val="005E0AFB"/>
    <w:rsid w:val="005F4EE2"/>
    <w:rsid w:val="00603095"/>
    <w:rsid w:val="00625829"/>
    <w:rsid w:val="00626AD5"/>
    <w:rsid w:val="0064C568"/>
    <w:rsid w:val="006532E0"/>
    <w:rsid w:val="00653DD9"/>
    <w:rsid w:val="00655DCA"/>
    <w:rsid w:val="00690122"/>
    <w:rsid w:val="006934BE"/>
    <w:rsid w:val="00694134"/>
    <w:rsid w:val="006B3853"/>
    <w:rsid w:val="006C581B"/>
    <w:rsid w:val="006D258F"/>
    <w:rsid w:val="006D5C4A"/>
    <w:rsid w:val="006D6346"/>
    <w:rsid w:val="00703D19"/>
    <w:rsid w:val="0070698C"/>
    <w:rsid w:val="00711CAA"/>
    <w:rsid w:val="00715A08"/>
    <w:rsid w:val="00725134"/>
    <w:rsid w:val="00727AE8"/>
    <w:rsid w:val="007378DF"/>
    <w:rsid w:val="0076122F"/>
    <w:rsid w:val="0078541D"/>
    <w:rsid w:val="00790B76"/>
    <w:rsid w:val="007A174F"/>
    <w:rsid w:val="007A71BA"/>
    <w:rsid w:val="007B4843"/>
    <w:rsid w:val="007E2276"/>
    <w:rsid w:val="007E4C8B"/>
    <w:rsid w:val="007E61EE"/>
    <w:rsid w:val="007E7452"/>
    <w:rsid w:val="007F3F06"/>
    <w:rsid w:val="00826C0D"/>
    <w:rsid w:val="00836C7F"/>
    <w:rsid w:val="00843D3C"/>
    <w:rsid w:val="0084553A"/>
    <w:rsid w:val="0088A76F"/>
    <w:rsid w:val="00895F0B"/>
    <w:rsid w:val="008B6109"/>
    <w:rsid w:val="008C2A1A"/>
    <w:rsid w:val="008F4248"/>
    <w:rsid w:val="00912C73"/>
    <w:rsid w:val="00920EEE"/>
    <w:rsid w:val="0092300C"/>
    <w:rsid w:val="009235F4"/>
    <w:rsid w:val="00976C32"/>
    <w:rsid w:val="00977160"/>
    <w:rsid w:val="00990A57"/>
    <w:rsid w:val="00991077"/>
    <w:rsid w:val="00993794"/>
    <w:rsid w:val="00995F11"/>
    <w:rsid w:val="009963D3"/>
    <w:rsid w:val="009A4F33"/>
    <w:rsid w:val="009B2634"/>
    <w:rsid w:val="009C24E1"/>
    <w:rsid w:val="009C672D"/>
    <w:rsid w:val="009D46DC"/>
    <w:rsid w:val="009E7DF1"/>
    <w:rsid w:val="009F0039"/>
    <w:rsid w:val="009F7A07"/>
    <w:rsid w:val="00A06045"/>
    <w:rsid w:val="00A2742F"/>
    <w:rsid w:val="00A57F1D"/>
    <w:rsid w:val="00A66B84"/>
    <w:rsid w:val="00A9309F"/>
    <w:rsid w:val="00AA1E5D"/>
    <w:rsid w:val="00AB1AD4"/>
    <w:rsid w:val="00AD4E40"/>
    <w:rsid w:val="00AF4A82"/>
    <w:rsid w:val="00AF4F7C"/>
    <w:rsid w:val="00B02559"/>
    <w:rsid w:val="00B04184"/>
    <w:rsid w:val="00B125CD"/>
    <w:rsid w:val="00B26CA1"/>
    <w:rsid w:val="00B27C3A"/>
    <w:rsid w:val="00B30EDA"/>
    <w:rsid w:val="00B548AA"/>
    <w:rsid w:val="00B54B0C"/>
    <w:rsid w:val="00B63104"/>
    <w:rsid w:val="00B751F7"/>
    <w:rsid w:val="00B83AA8"/>
    <w:rsid w:val="00B850A0"/>
    <w:rsid w:val="00B8626B"/>
    <w:rsid w:val="00B94A10"/>
    <w:rsid w:val="00BA4713"/>
    <w:rsid w:val="00BA6121"/>
    <w:rsid w:val="00BB1A03"/>
    <w:rsid w:val="00BB6E7B"/>
    <w:rsid w:val="00BD7614"/>
    <w:rsid w:val="00BE7EEF"/>
    <w:rsid w:val="00C13496"/>
    <w:rsid w:val="00C259EB"/>
    <w:rsid w:val="00C375A9"/>
    <w:rsid w:val="00C37BAB"/>
    <w:rsid w:val="00C417C3"/>
    <w:rsid w:val="00C4595C"/>
    <w:rsid w:val="00C5404B"/>
    <w:rsid w:val="00C76471"/>
    <w:rsid w:val="00C76FE9"/>
    <w:rsid w:val="00C90B2F"/>
    <w:rsid w:val="00C92B4C"/>
    <w:rsid w:val="00C93BB1"/>
    <w:rsid w:val="00CC2282"/>
    <w:rsid w:val="00CE61BC"/>
    <w:rsid w:val="00CF3A1D"/>
    <w:rsid w:val="00D02806"/>
    <w:rsid w:val="00D06E35"/>
    <w:rsid w:val="00D13A01"/>
    <w:rsid w:val="00D409EC"/>
    <w:rsid w:val="00D45D2D"/>
    <w:rsid w:val="00D47388"/>
    <w:rsid w:val="00D92BBF"/>
    <w:rsid w:val="00D9351E"/>
    <w:rsid w:val="00D94752"/>
    <w:rsid w:val="00D96DB9"/>
    <w:rsid w:val="00D970D2"/>
    <w:rsid w:val="00DB0BB3"/>
    <w:rsid w:val="00DB46E6"/>
    <w:rsid w:val="00DC0C29"/>
    <w:rsid w:val="00DD09F0"/>
    <w:rsid w:val="00DD5D22"/>
    <w:rsid w:val="00DE1C9C"/>
    <w:rsid w:val="00DE504B"/>
    <w:rsid w:val="00DE536F"/>
    <w:rsid w:val="00DF018B"/>
    <w:rsid w:val="00E1476A"/>
    <w:rsid w:val="00E23108"/>
    <w:rsid w:val="00E24DDB"/>
    <w:rsid w:val="00E26D0C"/>
    <w:rsid w:val="00E45757"/>
    <w:rsid w:val="00E5630B"/>
    <w:rsid w:val="00E63DAB"/>
    <w:rsid w:val="00E74BEB"/>
    <w:rsid w:val="00E7654D"/>
    <w:rsid w:val="00E83AFE"/>
    <w:rsid w:val="00E90B9B"/>
    <w:rsid w:val="00E90D2D"/>
    <w:rsid w:val="00E91CFB"/>
    <w:rsid w:val="00EA125D"/>
    <w:rsid w:val="00EA1F58"/>
    <w:rsid w:val="00ED6BFF"/>
    <w:rsid w:val="00F05216"/>
    <w:rsid w:val="00F1168C"/>
    <w:rsid w:val="00F14FB1"/>
    <w:rsid w:val="00F16B0B"/>
    <w:rsid w:val="00F45034"/>
    <w:rsid w:val="00F57E49"/>
    <w:rsid w:val="00F66160"/>
    <w:rsid w:val="00F774DA"/>
    <w:rsid w:val="00FA17DD"/>
    <w:rsid w:val="00FB7EB9"/>
    <w:rsid w:val="00FE14F1"/>
    <w:rsid w:val="00FF7545"/>
    <w:rsid w:val="01053BB4"/>
    <w:rsid w:val="01053BB4"/>
    <w:rsid w:val="01C7A41A"/>
    <w:rsid w:val="020095C9"/>
    <w:rsid w:val="026CEFFC"/>
    <w:rsid w:val="02E9A9AA"/>
    <w:rsid w:val="037B13D9"/>
    <w:rsid w:val="039C662A"/>
    <w:rsid w:val="042DE684"/>
    <w:rsid w:val="04B9C7FA"/>
    <w:rsid w:val="04CB1F77"/>
    <w:rsid w:val="05073262"/>
    <w:rsid w:val="0516E43A"/>
    <w:rsid w:val="05300C97"/>
    <w:rsid w:val="05E1CCF8"/>
    <w:rsid w:val="07BD1ACD"/>
    <w:rsid w:val="0836E59E"/>
    <w:rsid w:val="083ED324"/>
    <w:rsid w:val="0848C972"/>
    <w:rsid w:val="08594A39"/>
    <w:rsid w:val="09C057CB"/>
    <w:rsid w:val="0A1B230A"/>
    <w:rsid w:val="0AF4BB8F"/>
    <w:rsid w:val="0B07151D"/>
    <w:rsid w:val="0B3A60FB"/>
    <w:rsid w:val="0B5C282C"/>
    <w:rsid w:val="0B7ECB0A"/>
    <w:rsid w:val="0B7ECB0A"/>
    <w:rsid w:val="0BB6F36B"/>
    <w:rsid w:val="0C71FB2B"/>
    <w:rsid w:val="0C908BF0"/>
    <w:rsid w:val="0D893B7E"/>
    <w:rsid w:val="0DDCB650"/>
    <w:rsid w:val="0EA62722"/>
    <w:rsid w:val="0F10A534"/>
    <w:rsid w:val="0F10A534"/>
    <w:rsid w:val="0F324AA7"/>
    <w:rsid w:val="105BB1B7"/>
    <w:rsid w:val="105BB1B7"/>
    <w:rsid w:val="107F7813"/>
    <w:rsid w:val="10DBF835"/>
    <w:rsid w:val="10DBF835"/>
    <w:rsid w:val="117B8C38"/>
    <w:rsid w:val="122634EF"/>
    <w:rsid w:val="1296FF16"/>
    <w:rsid w:val="12D7EF5E"/>
    <w:rsid w:val="136387D8"/>
    <w:rsid w:val="138185CB"/>
    <w:rsid w:val="13820D0A"/>
    <w:rsid w:val="1442F804"/>
    <w:rsid w:val="1449354D"/>
    <w:rsid w:val="1494CF06"/>
    <w:rsid w:val="1494CF06"/>
    <w:rsid w:val="152D0804"/>
    <w:rsid w:val="1552E936"/>
    <w:rsid w:val="1576386B"/>
    <w:rsid w:val="15CE9FD8"/>
    <w:rsid w:val="15D5A844"/>
    <w:rsid w:val="16259646"/>
    <w:rsid w:val="16259646"/>
    <w:rsid w:val="1644381E"/>
    <w:rsid w:val="167C26C1"/>
    <w:rsid w:val="170A28AE"/>
    <w:rsid w:val="17354322"/>
    <w:rsid w:val="177A98C6"/>
    <w:rsid w:val="17874703"/>
    <w:rsid w:val="17874703"/>
    <w:rsid w:val="17E8A753"/>
    <w:rsid w:val="1854F6EE"/>
    <w:rsid w:val="1864A8C6"/>
    <w:rsid w:val="18653B98"/>
    <w:rsid w:val="18DABBDE"/>
    <w:rsid w:val="18E11A73"/>
    <w:rsid w:val="19037E13"/>
    <w:rsid w:val="1917D0DA"/>
    <w:rsid w:val="1A03A647"/>
    <w:rsid w:val="1ACB61E5"/>
    <w:rsid w:val="1B1112E4"/>
    <w:rsid w:val="1B9F76A8"/>
    <w:rsid w:val="1B9F76A8"/>
    <w:rsid w:val="1C673246"/>
    <w:rsid w:val="1D3B4709"/>
    <w:rsid w:val="1DB48B96"/>
    <w:rsid w:val="1DD9B1BD"/>
    <w:rsid w:val="1E0CF8F5"/>
    <w:rsid w:val="1E1AA205"/>
    <w:rsid w:val="1EB651F9"/>
    <w:rsid w:val="1EC43872"/>
    <w:rsid w:val="1ED7176A"/>
    <w:rsid w:val="1F87125E"/>
    <w:rsid w:val="1F8EAA7B"/>
    <w:rsid w:val="206008D3"/>
    <w:rsid w:val="209D2E59"/>
    <w:rsid w:val="20EC2C58"/>
    <w:rsid w:val="21217B0C"/>
    <w:rsid w:val="21391A6A"/>
    <w:rsid w:val="223C58B9"/>
    <w:rsid w:val="226C4A98"/>
    <w:rsid w:val="226C4A98"/>
    <w:rsid w:val="22890962"/>
    <w:rsid w:val="22AD22E0"/>
    <w:rsid w:val="22BD4B6D"/>
    <w:rsid w:val="22D4EACB"/>
    <w:rsid w:val="237F0877"/>
    <w:rsid w:val="23D88DC1"/>
    <w:rsid w:val="24610954"/>
    <w:rsid w:val="2472442B"/>
    <w:rsid w:val="2481F603"/>
    <w:rsid w:val="2489E389"/>
    <w:rsid w:val="254E4674"/>
    <w:rsid w:val="2573F97B"/>
    <w:rsid w:val="25D9EF27"/>
    <w:rsid w:val="266A5D37"/>
    <w:rsid w:val="2798AA16"/>
    <w:rsid w:val="27C1844B"/>
    <w:rsid w:val="27DF77F7"/>
    <w:rsid w:val="28623705"/>
    <w:rsid w:val="2885E736"/>
    <w:rsid w:val="28D965B3"/>
    <w:rsid w:val="29583B32"/>
    <w:rsid w:val="295D54AC"/>
    <w:rsid w:val="29C9EB4D"/>
    <w:rsid w:val="29FFA690"/>
    <w:rsid w:val="2A21B797"/>
    <w:rsid w:val="2A21B797"/>
    <w:rsid w:val="2A2E4241"/>
    <w:rsid w:val="2A6C9740"/>
    <w:rsid w:val="2A6C9740"/>
    <w:rsid w:val="2AD04AD8"/>
    <w:rsid w:val="2AF13787"/>
    <w:rsid w:val="2C49E1F9"/>
    <w:rsid w:val="2CBDF23B"/>
    <w:rsid w:val="2CEF60AC"/>
    <w:rsid w:val="2D097995"/>
    <w:rsid w:val="2D4B7686"/>
    <w:rsid w:val="2E07EB9A"/>
    <w:rsid w:val="2E6A2892"/>
    <w:rsid w:val="2FABD6B1"/>
    <w:rsid w:val="2FC4A8AA"/>
    <w:rsid w:val="2FE7D963"/>
    <w:rsid w:val="300DD911"/>
    <w:rsid w:val="3066407E"/>
    <w:rsid w:val="30772EAE"/>
    <w:rsid w:val="3147A712"/>
    <w:rsid w:val="3147A712"/>
    <w:rsid w:val="31781E5B"/>
    <w:rsid w:val="3183A9C4"/>
    <w:rsid w:val="3251B6E0"/>
    <w:rsid w:val="32D36F37"/>
    <w:rsid w:val="32DEB11B"/>
    <w:rsid w:val="3313EEBC"/>
    <w:rsid w:val="33F94A72"/>
    <w:rsid w:val="33F94A72"/>
    <w:rsid w:val="346F3F98"/>
    <w:rsid w:val="347A817C"/>
    <w:rsid w:val="348ECC7C"/>
    <w:rsid w:val="34BB4A86"/>
    <w:rsid w:val="35646A3E"/>
    <w:rsid w:val="35951AD3"/>
    <w:rsid w:val="35F0C43F"/>
    <w:rsid w:val="361651DD"/>
    <w:rsid w:val="361651DD"/>
    <w:rsid w:val="361B1835"/>
    <w:rsid w:val="363BD7B4"/>
    <w:rsid w:val="36A51FE9"/>
    <w:rsid w:val="3782BA6F"/>
    <w:rsid w:val="37D7A815"/>
    <w:rsid w:val="37E75FDF"/>
    <w:rsid w:val="38B242AB"/>
    <w:rsid w:val="38C8E5EA"/>
    <w:rsid w:val="38CBA776"/>
    <w:rsid w:val="38F99D6C"/>
    <w:rsid w:val="3AF7A979"/>
    <w:rsid w:val="3C313E2E"/>
    <w:rsid w:val="3CBAD102"/>
    <w:rsid w:val="3D6C8B71"/>
    <w:rsid w:val="3DCD0E8F"/>
    <w:rsid w:val="3DCD0E8F"/>
    <w:rsid w:val="3FF271C4"/>
    <w:rsid w:val="40586770"/>
    <w:rsid w:val="40A12898"/>
    <w:rsid w:val="40A42C33"/>
    <w:rsid w:val="40F9EA14"/>
    <w:rsid w:val="410288E8"/>
    <w:rsid w:val="4160F20A"/>
    <w:rsid w:val="41F67DB1"/>
    <w:rsid w:val="4220222F"/>
    <w:rsid w:val="427A7742"/>
    <w:rsid w:val="429287B4"/>
    <w:rsid w:val="4343D25B"/>
    <w:rsid w:val="436C6F27"/>
    <w:rsid w:val="43900832"/>
    <w:rsid w:val="43CD82D0"/>
    <w:rsid w:val="43CD82D0"/>
    <w:rsid w:val="43F4F552"/>
    <w:rsid w:val="442E5815"/>
    <w:rsid w:val="443A29AA"/>
    <w:rsid w:val="449892CC"/>
    <w:rsid w:val="449892CC"/>
    <w:rsid w:val="44B9583D"/>
    <w:rsid w:val="45B32C23"/>
    <w:rsid w:val="45BEF817"/>
    <w:rsid w:val="45CD5B37"/>
    <w:rsid w:val="45CD5B37"/>
    <w:rsid w:val="4634632D"/>
    <w:rsid w:val="46EBA5CC"/>
    <w:rsid w:val="47A11A3B"/>
    <w:rsid w:val="47FD83A9"/>
    <w:rsid w:val="48785727"/>
    <w:rsid w:val="4887762D"/>
    <w:rsid w:val="488CA12C"/>
    <w:rsid w:val="494698E9"/>
    <w:rsid w:val="494698E9"/>
    <w:rsid w:val="49A14190"/>
    <w:rsid w:val="4A142788"/>
    <w:rsid w:val="4A23468E"/>
    <w:rsid w:val="4B9B1A17"/>
    <w:rsid w:val="4B9B1A17"/>
    <w:rsid w:val="4C08312B"/>
    <w:rsid w:val="4C748B5E"/>
    <w:rsid w:val="4CBFB9F5"/>
    <w:rsid w:val="4D4BC84A"/>
    <w:rsid w:val="4D62D4D6"/>
    <w:rsid w:val="4D72FD63"/>
    <w:rsid w:val="4FE04839"/>
    <w:rsid w:val="50108314"/>
    <w:rsid w:val="50A991CD"/>
    <w:rsid w:val="50C31ED1"/>
    <w:rsid w:val="51C221D3"/>
    <w:rsid w:val="527886CE"/>
    <w:rsid w:val="52BBDF8E"/>
    <w:rsid w:val="534823D6"/>
    <w:rsid w:val="534823D6"/>
    <w:rsid w:val="53A62BFC"/>
    <w:rsid w:val="53D2165A"/>
    <w:rsid w:val="53F9DE45"/>
    <w:rsid w:val="54055D92"/>
    <w:rsid w:val="54055D92"/>
    <w:rsid w:val="54B525B5"/>
    <w:rsid w:val="54FD813B"/>
    <w:rsid w:val="5541FC5D"/>
    <w:rsid w:val="556DE6BB"/>
    <w:rsid w:val="559D0F4C"/>
    <w:rsid w:val="560B1FAE"/>
    <w:rsid w:val="560E2EDC"/>
    <w:rsid w:val="574AE3D2"/>
    <w:rsid w:val="580DA29C"/>
    <w:rsid w:val="581D5474"/>
    <w:rsid w:val="58C561E2"/>
    <w:rsid w:val="597E2BAA"/>
    <w:rsid w:val="59B7655A"/>
    <w:rsid w:val="59B7655A"/>
    <w:rsid w:val="5A4157DE"/>
    <w:rsid w:val="5ADE90D1"/>
    <w:rsid w:val="5ADE90D1"/>
    <w:rsid w:val="5B2CE0A4"/>
    <w:rsid w:val="5B539A62"/>
    <w:rsid w:val="5B6B9875"/>
    <w:rsid w:val="5BB13DE1"/>
    <w:rsid w:val="5BB92B67"/>
    <w:rsid w:val="5BED50CC"/>
    <w:rsid w:val="5D54FBC8"/>
    <w:rsid w:val="5E29EEB8"/>
    <w:rsid w:val="5E8B3B24"/>
    <w:rsid w:val="5E8B3B24"/>
    <w:rsid w:val="5EAA89A4"/>
    <w:rsid w:val="5F0AA5D4"/>
    <w:rsid w:val="5F24F18E"/>
    <w:rsid w:val="600051C7"/>
    <w:rsid w:val="6084AF04"/>
    <w:rsid w:val="60E31651"/>
    <w:rsid w:val="61DD5F17"/>
    <w:rsid w:val="62D38987"/>
    <w:rsid w:val="62E8B5D5"/>
    <w:rsid w:val="62F6A240"/>
    <w:rsid w:val="63F862B1"/>
    <w:rsid w:val="64315460"/>
    <w:rsid w:val="65CD24C1"/>
    <w:rsid w:val="65E53533"/>
    <w:rsid w:val="65E53533"/>
    <w:rsid w:val="66FC801E"/>
    <w:rsid w:val="67221CFA"/>
    <w:rsid w:val="677082F8"/>
    <w:rsid w:val="67F23B4F"/>
    <w:rsid w:val="67F23B4F"/>
    <w:rsid w:val="67FA757C"/>
    <w:rsid w:val="67FE23E9"/>
    <w:rsid w:val="688041E2"/>
    <w:rsid w:val="68CC5B13"/>
    <w:rsid w:val="6957F759"/>
    <w:rsid w:val="69701DF6"/>
    <w:rsid w:val="6AEEBF53"/>
    <w:rsid w:val="6B0BEE57"/>
    <w:rsid w:val="6BFA5475"/>
    <w:rsid w:val="6C037496"/>
    <w:rsid w:val="6CC5AC72"/>
    <w:rsid w:val="6D6B1F92"/>
    <w:rsid w:val="6D6B1F92"/>
    <w:rsid w:val="6E266015"/>
    <w:rsid w:val="6E508EA3"/>
    <w:rsid w:val="6E83D5DB"/>
    <w:rsid w:val="6EA2B9C2"/>
    <w:rsid w:val="6F7B94DD"/>
    <w:rsid w:val="6F93F797"/>
    <w:rsid w:val="6FC23076"/>
    <w:rsid w:val="6FD55278"/>
    <w:rsid w:val="6FD55278"/>
    <w:rsid w:val="6FE18A89"/>
    <w:rsid w:val="70058761"/>
    <w:rsid w:val="70E72A63"/>
    <w:rsid w:val="715E5911"/>
    <w:rsid w:val="7163093E"/>
    <w:rsid w:val="717FA0CA"/>
    <w:rsid w:val="71B1804F"/>
    <w:rsid w:val="71BB769D"/>
    <w:rsid w:val="71BB769D"/>
    <w:rsid w:val="73192B4B"/>
    <w:rsid w:val="73192B4B"/>
    <w:rsid w:val="7364F00E"/>
    <w:rsid w:val="741ECB25"/>
    <w:rsid w:val="747BCABF"/>
    <w:rsid w:val="74D7E63A"/>
    <w:rsid w:val="7500C06F"/>
    <w:rsid w:val="754569BC"/>
    <w:rsid w:val="768CDEF8"/>
    <w:rsid w:val="768EE7C0"/>
    <w:rsid w:val="76B5B92D"/>
    <w:rsid w:val="77566BE7"/>
    <w:rsid w:val="7815C445"/>
    <w:rsid w:val="7883525F"/>
    <w:rsid w:val="79227723"/>
    <w:rsid w:val="79227723"/>
    <w:rsid w:val="79A2467A"/>
    <w:rsid w:val="79B194A6"/>
    <w:rsid w:val="79C47FBA"/>
    <w:rsid w:val="79E561D1"/>
    <w:rsid w:val="7A48B5B9"/>
    <w:rsid w:val="7B243D30"/>
    <w:rsid w:val="7B3E16DB"/>
    <w:rsid w:val="7B718AF2"/>
    <w:rsid w:val="7BAC9777"/>
    <w:rsid w:val="7BB5364B"/>
    <w:rsid w:val="7BFDAE77"/>
    <w:rsid w:val="7C220D25"/>
    <w:rsid w:val="7CC00D91"/>
    <w:rsid w:val="7E5BDDF2"/>
    <w:rsid w:val="7EA7A2B5"/>
    <w:rsid w:val="7FF7AE53"/>
    <w:rsid w:val="7FF7AE5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ECA754D"/>
  <w15:chartTrackingRefBased/>
  <w15:docId w15:val="{4C3BCAC4-A32C-0E4B-899B-7470F86C84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EastAsia"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microsoft.com/office/2020/10/relationships/intelligence" Target="intelligence2.xml" Id="Ra48acee6c3604bb8" /><Relationship Type="http://schemas.openxmlformats.org/officeDocument/2006/relationships/numbering" Target="numbering.xml" Id="R2d3d1099a9094ef5"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Leanne Watkins</dc:creator>
  <keywords/>
  <dc:description/>
  <lastModifiedBy>Leanne Watkins (2109413)</lastModifiedBy>
  <revision>231</revision>
  <dcterms:created xsi:type="dcterms:W3CDTF">2022-07-21T14:10:00.0000000Z</dcterms:created>
  <dcterms:modified xsi:type="dcterms:W3CDTF">2022-07-22T14:38:43.0259704Z</dcterms:modified>
</coreProperties>
</file>