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D30B61" w14:textId="77777777" w:rsidR="00642E90" w:rsidRDefault="00642E90" w:rsidP="00D42EAC">
      <w:pPr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14:paraId="5057C036" w14:textId="7164E5DC" w:rsidR="00D42EAC" w:rsidRDefault="00D42EAC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D42EAC">
        <w:rPr>
          <w:rFonts w:ascii="Times New Roman" w:hAnsi="Times New Roman" w:cs="Times New Roman"/>
          <w:b/>
          <w:bCs/>
          <w:sz w:val="44"/>
          <w:szCs w:val="44"/>
          <w:u w:val="single"/>
        </w:rPr>
        <w:t>Portfolio</w:t>
      </w:r>
      <w:r>
        <w:rPr>
          <w:rFonts w:ascii="Times New Roman" w:hAnsi="Times New Roman" w:cs="Times New Roman"/>
          <w:sz w:val="44"/>
          <w:szCs w:val="44"/>
        </w:rPr>
        <w:t>:</w:t>
      </w:r>
    </w:p>
    <w:p w14:paraId="1C0E63D2" w14:textId="35359E6C" w:rsidR="00D42EAC" w:rsidRDefault="00D42EAC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Children with additional support needs: inclusion, advocacy and equity </w:t>
      </w:r>
    </w:p>
    <w:p w14:paraId="7B504452" w14:textId="296855CA" w:rsidR="00D42EAC" w:rsidRDefault="00D42EAC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(EAEE6002/C)</w:t>
      </w:r>
    </w:p>
    <w:p w14:paraId="22B00026" w14:textId="55027C82" w:rsidR="00642E90" w:rsidRDefault="00642E90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5B6F64BC" w14:textId="5B787482" w:rsidR="00642E90" w:rsidRDefault="00642E90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371A94DD" w14:textId="439F4B16" w:rsidR="00642E90" w:rsidRDefault="00642E90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Helen George</w:t>
      </w:r>
    </w:p>
    <w:p w14:paraId="51106B6D" w14:textId="6AEA767A" w:rsidR="00642E90" w:rsidRDefault="00642E90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1809025</w:t>
      </w:r>
    </w:p>
    <w:p w14:paraId="028EE0C0" w14:textId="77777777" w:rsidR="00D42EAC" w:rsidRDefault="00D42EAC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3FE96964" w14:textId="77777777" w:rsidR="00D42EAC" w:rsidRDefault="00D42EAC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6BCE0889" w14:textId="7847FDDF" w:rsidR="00F15571" w:rsidRDefault="00F15571" w:rsidP="00D42EAC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0CCDA846" w14:textId="00D3B53B" w:rsidR="00962888" w:rsidRPr="008B00DC" w:rsidRDefault="00F15571" w:rsidP="008B00D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br w:type="page"/>
      </w:r>
      <w:r w:rsidR="00395D14" w:rsidRPr="006C39F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Section A</w:t>
      </w:r>
    </w:p>
    <w:p w14:paraId="057B15A5" w14:textId="51566F44" w:rsidR="00CC33CE" w:rsidRDefault="00200A1C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vital </w:t>
      </w:r>
      <w:r w:rsidR="0031432A">
        <w:rPr>
          <w:rFonts w:ascii="Times New Roman" w:hAnsi="Times New Roman" w:cs="Times New Roman"/>
          <w:sz w:val="24"/>
          <w:szCs w:val="24"/>
        </w:rPr>
        <w:t xml:space="preserve">that </w:t>
      </w:r>
      <w:r w:rsidR="00B364AF">
        <w:rPr>
          <w:rFonts w:ascii="Times New Roman" w:hAnsi="Times New Roman" w:cs="Times New Roman"/>
          <w:sz w:val="24"/>
          <w:szCs w:val="24"/>
        </w:rPr>
        <w:t>all learning environments</w:t>
      </w:r>
      <w:r w:rsidR="0031432A">
        <w:rPr>
          <w:rFonts w:ascii="Times New Roman" w:hAnsi="Times New Roman" w:cs="Times New Roman"/>
          <w:sz w:val="24"/>
          <w:szCs w:val="24"/>
        </w:rPr>
        <w:t xml:space="preserve"> provide an inclusive society</w:t>
      </w:r>
      <w:r w:rsidR="00086231">
        <w:rPr>
          <w:rFonts w:ascii="Times New Roman" w:hAnsi="Times New Roman" w:cs="Times New Roman"/>
          <w:sz w:val="24"/>
          <w:szCs w:val="24"/>
        </w:rPr>
        <w:t xml:space="preserve">, </w:t>
      </w:r>
      <w:r w:rsidR="00840568">
        <w:rPr>
          <w:rFonts w:ascii="Times New Roman" w:hAnsi="Times New Roman" w:cs="Times New Roman"/>
          <w:sz w:val="24"/>
          <w:szCs w:val="24"/>
        </w:rPr>
        <w:t xml:space="preserve">for </w:t>
      </w:r>
      <w:r w:rsidR="00D66C0A">
        <w:rPr>
          <w:rFonts w:ascii="Times New Roman" w:hAnsi="Times New Roman" w:cs="Times New Roman"/>
          <w:sz w:val="24"/>
          <w:szCs w:val="24"/>
        </w:rPr>
        <w:t xml:space="preserve">all </w:t>
      </w:r>
      <w:r w:rsidR="00840568">
        <w:rPr>
          <w:rFonts w:ascii="Times New Roman" w:hAnsi="Times New Roman" w:cs="Times New Roman"/>
          <w:sz w:val="24"/>
          <w:szCs w:val="24"/>
        </w:rPr>
        <w:t xml:space="preserve">children </w:t>
      </w:r>
      <w:r w:rsidR="00D66C0A">
        <w:rPr>
          <w:rFonts w:ascii="Times New Roman" w:hAnsi="Times New Roman" w:cs="Times New Roman"/>
          <w:sz w:val="24"/>
          <w:szCs w:val="24"/>
        </w:rPr>
        <w:t xml:space="preserve">and young people </w:t>
      </w:r>
      <w:r w:rsidR="00840568">
        <w:rPr>
          <w:rFonts w:ascii="Times New Roman" w:hAnsi="Times New Roman" w:cs="Times New Roman"/>
          <w:sz w:val="24"/>
          <w:szCs w:val="24"/>
        </w:rPr>
        <w:t>to learn to respect others in a non-judgemental way</w:t>
      </w:r>
      <w:r w:rsidR="00B91CF7">
        <w:rPr>
          <w:rFonts w:ascii="Times New Roman" w:hAnsi="Times New Roman" w:cs="Times New Roman"/>
          <w:sz w:val="24"/>
          <w:szCs w:val="24"/>
        </w:rPr>
        <w:t xml:space="preserve">. This supports their </w:t>
      </w:r>
      <w:r w:rsidR="0059353E">
        <w:rPr>
          <w:rFonts w:ascii="Times New Roman" w:hAnsi="Times New Roman" w:cs="Times New Roman"/>
          <w:sz w:val="24"/>
          <w:szCs w:val="24"/>
        </w:rPr>
        <w:t>moral development, v</w:t>
      </w:r>
      <w:r w:rsidR="00304110">
        <w:rPr>
          <w:rFonts w:ascii="Times New Roman" w:hAnsi="Times New Roman" w:cs="Times New Roman"/>
          <w:sz w:val="24"/>
          <w:szCs w:val="24"/>
        </w:rPr>
        <w:t xml:space="preserve">iews and values of social justice and equality </w:t>
      </w:r>
      <w:r w:rsidR="009943D4">
        <w:rPr>
          <w:rFonts w:ascii="Times New Roman" w:hAnsi="Times New Roman" w:cs="Times New Roman"/>
          <w:sz w:val="24"/>
          <w:szCs w:val="24"/>
        </w:rPr>
        <w:t>(</w:t>
      </w:r>
      <w:r w:rsidR="00B77875">
        <w:rPr>
          <w:rFonts w:ascii="Times New Roman" w:hAnsi="Times New Roman" w:cs="Times New Roman"/>
          <w:sz w:val="24"/>
          <w:szCs w:val="24"/>
        </w:rPr>
        <w:t xml:space="preserve">Beckley, 2012). </w:t>
      </w:r>
      <w:r w:rsidR="00CC0E9C">
        <w:rPr>
          <w:rFonts w:ascii="Times New Roman" w:hAnsi="Times New Roman" w:cs="Times New Roman"/>
          <w:sz w:val="24"/>
          <w:szCs w:val="24"/>
        </w:rPr>
        <w:t xml:space="preserve">Similarly, inclusion </w:t>
      </w:r>
      <w:r w:rsidR="00E94E95">
        <w:rPr>
          <w:rFonts w:ascii="Times New Roman" w:hAnsi="Times New Roman" w:cs="Times New Roman"/>
          <w:sz w:val="24"/>
          <w:szCs w:val="24"/>
        </w:rPr>
        <w:t xml:space="preserve">should </w:t>
      </w:r>
      <w:r w:rsidR="00136367">
        <w:rPr>
          <w:rFonts w:ascii="Times New Roman" w:hAnsi="Times New Roman" w:cs="Times New Roman"/>
          <w:sz w:val="24"/>
          <w:szCs w:val="24"/>
        </w:rPr>
        <w:t>not only</w:t>
      </w:r>
      <w:r w:rsidR="00FA06F0">
        <w:rPr>
          <w:rFonts w:ascii="Times New Roman" w:hAnsi="Times New Roman" w:cs="Times New Roman"/>
          <w:sz w:val="24"/>
          <w:szCs w:val="24"/>
        </w:rPr>
        <w:t xml:space="preserve"> be</w:t>
      </w:r>
      <w:r w:rsidR="00136367">
        <w:rPr>
          <w:rFonts w:ascii="Times New Roman" w:hAnsi="Times New Roman" w:cs="Times New Roman"/>
          <w:sz w:val="24"/>
          <w:szCs w:val="24"/>
        </w:rPr>
        <w:t xml:space="preserve"> </w:t>
      </w:r>
      <w:r w:rsidR="00FA06F0">
        <w:rPr>
          <w:rFonts w:ascii="Times New Roman" w:hAnsi="Times New Roman" w:cs="Times New Roman"/>
          <w:sz w:val="24"/>
          <w:szCs w:val="24"/>
        </w:rPr>
        <w:t>supported</w:t>
      </w:r>
      <w:r w:rsidR="00136367">
        <w:rPr>
          <w:rFonts w:ascii="Times New Roman" w:hAnsi="Times New Roman" w:cs="Times New Roman"/>
          <w:sz w:val="24"/>
          <w:szCs w:val="24"/>
        </w:rPr>
        <w:t xml:space="preserve"> in education but </w:t>
      </w:r>
      <w:r w:rsidR="00183D87">
        <w:rPr>
          <w:rFonts w:ascii="Times New Roman" w:hAnsi="Times New Roman" w:cs="Times New Roman"/>
          <w:sz w:val="24"/>
          <w:szCs w:val="24"/>
        </w:rPr>
        <w:t>should be supported through</w:t>
      </w:r>
      <w:r w:rsidR="007B2133">
        <w:rPr>
          <w:rFonts w:ascii="Times New Roman" w:hAnsi="Times New Roman" w:cs="Times New Roman"/>
          <w:sz w:val="24"/>
          <w:szCs w:val="24"/>
        </w:rPr>
        <w:t>out</w:t>
      </w:r>
      <w:r w:rsidR="00183D87">
        <w:rPr>
          <w:rFonts w:ascii="Times New Roman" w:hAnsi="Times New Roman" w:cs="Times New Roman"/>
          <w:sz w:val="24"/>
          <w:szCs w:val="24"/>
        </w:rPr>
        <w:t xml:space="preserve"> society</w:t>
      </w:r>
      <w:r w:rsidR="000D5289">
        <w:rPr>
          <w:rFonts w:ascii="Times New Roman" w:hAnsi="Times New Roman" w:cs="Times New Roman"/>
          <w:sz w:val="24"/>
          <w:szCs w:val="24"/>
        </w:rPr>
        <w:t>, as it is the responsibility of all citizens (</w:t>
      </w:r>
      <w:r w:rsidR="008C6DE9">
        <w:rPr>
          <w:rFonts w:ascii="Times New Roman" w:hAnsi="Times New Roman" w:cs="Times New Roman"/>
          <w:sz w:val="24"/>
          <w:szCs w:val="24"/>
        </w:rPr>
        <w:t>Waller</w:t>
      </w:r>
      <w:r w:rsidR="003A4AF3">
        <w:rPr>
          <w:rFonts w:ascii="Times New Roman" w:hAnsi="Times New Roman" w:cs="Times New Roman"/>
          <w:sz w:val="24"/>
          <w:szCs w:val="24"/>
        </w:rPr>
        <w:t xml:space="preserve"> and Davis, 2014).</w:t>
      </w:r>
      <w:r w:rsidR="00CC33CE">
        <w:rPr>
          <w:rFonts w:ascii="Times New Roman" w:hAnsi="Times New Roman" w:cs="Times New Roman"/>
          <w:sz w:val="24"/>
          <w:szCs w:val="24"/>
        </w:rPr>
        <w:t xml:space="preserve"> </w:t>
      </w:r>
      <w:r w:rsidR="00632D12">
        <w:rPr>
          <w:rFonts w:ascii="Times New Roman" w:hAnsi="Times New Roman" w:cs="Times New Roman"/>
          <w:sz w:val="24"/>
          <w:szCs w:val="24"/>
        </w:rPr>
        <w:t>Nutbrown and Clo</w:t>
      </w:r>
      <w:r w:rsidR="008F2A12">
        <w:rPr>
          <w:rFonts w:ascii="Times New Roman" w:hAnsi="Times New Roman" w:cs="Times New Roman"/>
          <w:sz w:val="24"/>
          <w:szCs w:val="24"/>
        </w:rPr>
        <w:t>ug</w:t>
      </w:r>
      <w:r w:rsidR="00632D12">
        <w:rPr>
          <w:rFonts w:ascii="Times New Roman" w:hAnsi="Times New Roman" w:cs="Times New Roman"/>
          <w:sz w:val="24"/>
          <w:szCs w:val="24"/>
        </w:rPr>
        <w:t xml:space="preserve">h </w:t>
      </w:r>
      <w:r w:rsidR="0083414F">
        <w:rPr>
          <w:rFonts w:ascii="Times New Roman" w:hAnsi="Times New Roman" w:cs="Times New Roman"/>
          <w:sz w:val="24"/>
          <w:szCs w:val="24"/>
        </w:rPr>
        <w:t>(201</w:t>
      </w:r>
      <w:r w:rsidR="008F2A12">
        <w:rPr>
          <w:rFonts w:ascii="Times New Roman" w:hAnsi="Times New Roman" w:cs="Times New Roman"/>
          <w:sz w:val="24"/>
          <w:szCs w:val="24"/>
        </w:rPr>
        <w:t>1</w:t>
      </w:r>
      <w:r w:rsidR="0083414F">
        <w:rPr>
          <w:rFonts w:ascii="Times New Roman" w:hAnsi="Times New Roman" w:cs="Times New Roman"/>
          <w:sz w:val="24"/>
          <w:szCs w:val="24"/>
        </w:rPr>
        <w:t xml:space="preserve">) </w:t>
      </w:r>
      <w:r w:rsidR="0093120D">
        <w:rPr>
          <w:rFonts w:ascii="Times New Roman" w:hAnsi="Times New Roman" w:cs="Times New Roman"/>
          <w:sz w:val="24"/>
          <w:szCs w:val="24"/>
        </w:rPr>
        <w:t xml:space="preserve">defies inclusion as </w:t>
      </w:r>
      <w:r w:rsidR="009F0ACB">
        <w:rPr>
          <w:rFonts w:ascii="Times New Roman" w:hAnsi="Times New Roman" w:cs="Times New Roman"/>
          <w:sz w:val="24"/>
          <w:szCs w:val="24"/>
        </w:rPr>
        <w:t>maximum participation in and minimal ex</w:t>
      </w:r>
      <w:r w:rsidR="00332541">
        <w:rPr>
          <w:rFonts w:ascii="Times New Roman" w:hAnsi="Times New Roman" w:cs="Times New Roman"/>
          <w:sz w:val="24"/>
          <w:szCs w:val="24"/>
        </w:rPr>
        <w:t xml:space="preserve">clusion from early years settings, </w:t>
      </w:r>
      <w:r w:rsidR="00CC33CE">
        <w:rPr>
          <w:rFonts w:ascii="Times New Roman" w:hAnsi="Times New Roman" w:cs="Times New Roman"/>
          <w:sz w:val="24"/>
          <w:szCs w:val="24"/>
        </w:rPr>
        <w:t xml:space="preserve">from </w:t>
      </w:r>
      <w:r w:rsidR="00332541">
        <w:rPr>
          <w:rFonts w:ascii="Times New Roman" w:hAnsi="Times New Roman" w:cs="Times New Roman"/>
          <w:sz w:val="24"/>
          <w:szCs w:val="24"/>
        </w:rPr>
        <w:t>schools and from society.</w:t>
      </w:r>
      <w:r w:rsidR="00854273">
        <w:rPr>
          <w:rFonts w:ascii="Times New Roman" w:hAnsi="Times New Roman" w:cs="Times New Roman"/>
          <w:sz w:val="24"/>
          <w:szCs w:val="24"/>
        </w:rPr>
        <w:t xml:space="preserve"> This relates to article 23 of the United Nations Convention on the Rights of the child</w:t>
      </w:r>
      <w:r w:rsidR="00452BB8">
        <w:rPr>
          <w:rFonts w:ascii="Times New Roman" w:hAnsi="Times New Roman" w:cs="Times New Roman"/>
          <w:sz w:val="24"/>
          <w:szCs w:val="24"/>
        </w:rPr>
        <w:t>, which</w:t>
      </w:r>
      <w:r w:rsidR="00854273">
        <w:rPr>
          <w:rFonts w:ascii="Times New Roman" w:hAnsi="Times New Roman" w:cs="Times New Roman"/>
          <w:sz w:val="24"/>
          <w:szCs w:val="24"/>
        </w:rPr>
        <w:t xml:space="preserve"> states that ‘children who have any kind of disability should have special care and support so that they can lead full and independent lives</w:t>
      </w:r>
      <w:r w:rsidR="00B61B08">
        <w:rPr>
          <w:rFonts w:ascii="Times New Roman" w:hAnsi="Times New Roman" w:cs="Times New Roman"/>
          <w:sz w:val="24"/>
          <w:szCs w:val="24"/>
        </w:rPr>
        <w:t xml:space="preserve">’ (Unicef, 2020). </w:t>
      </w:r>
      <w:r w:rsidR="00D260AD">
        <w:rPr>
          <w:rFonts w:ascii="Times New Roman" w:hAnsi="Times New Roman" w:cs="Times New Roman"/>
          <w:sz w:val="24"/>
          <w:szCs w:val="24"/>
        </w:rPr>
        <w:t xml:space="preserve"> </w:t>
      </w:r>
      <w:r w:rsidR="008542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5CA8BB" w14:textId="77777777" w:rsidR="00052C9D" w:rsidRDefault="00C81743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0F77E0">
        <w:rPr>
          <w:rFonts w:ascii="Times New Roman" w:hAnsi="Times New Roman" w:cs="Times New Roman"/>
          <w:sz w:val="24"/>
          <w:szCs w:val="24"/>
        </w:rPr>
        <w:t xml:space="preserve">he Autism </w:t>
      </w:r>
      <w:r w:rsidR="00D65D05">
        <w:rPr>
          <w:rFonts w:ascii="Times New Roman" w:hAnsi="Times New Roman" w:cs="Times New Roman"/>
          <w:sz w:val="24"/>
          <w:szCs w:val="24"/>
        </w:rPr>
        <w:t xml:space="preserve">Spectrum Disorder </w:t>
      </w:r>
      <w:r w:rsidR="00FE5E98">
        <w:rPr>
          <w:rFonts w:ascii="Times New Roman" w:hAnsi="Times New Roman" w:cs="Times New Roman"/>
          <w:sz w:val="24"/>
          <w:szCs w:val="24"/>
        </w:rPr>
        <w:t xml:space="preserve">(ASD) </w:t>
      </w:r>
      <w:r w:rsidR="006D7308">
        <w:rPr>
          <w:rFonts w:ascii="Times New Roman" w:hAnsi="Times New Roman" w:cs="Times New Roman"/>
          <w:sz w:val="24"/>
          <w:szCs w:val="24"/>
        </w:rPr>
        <w:t>has been identified by Reagan (2012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D65D05">
        <w:rPr>
          <w:rFonts w:ascii="Times New Roman" w:hAnsi="Times New Roman" w:cs="Times New Roman"/>
          <w:sz w:val="24"/>
          <w:szCs w:val="24"/>
        </w:rPr>
        <w:t xml:space="preserve">as a </w:t>
      </w:r>
      <w:r w:rsidR="00EB3761">
        <w:rPr>
          <w:rFonts w:ascii="Times New Roman" w:hAnsi="Times New Roman" w:cs="Times New Roman"/>
          <w:sz w:val="24"/>
          <w:szCs w:val="24"/>
        </w:rPr>
        <w:t>complicated neurological</w:t>
      </w:r>
      <w:r w:rsidR="00283028">
        <w:rPr>
          <w:rFonts w:ascii="Times New Roman" w:hAnsi="Times New Roman" w:cs="Times New Roman"/>
          <w:sz w:val="24"/>
          <w:szCs w:val="24"/>
        </w:rPr>
        <w:t xml:space="preserve"> </w:t>
      </w:r>
      <w:r w:rsidR="00D65D05">
        <w:rPr>
          <w:rFonts w:ascii="Times New Roman" w:hAnsi="Times New Roman" w:cs="Times New Roman"/>
          <w:sz w:val="24"/>
          <w:szCs w:val="24"/>
        </w:rPr>
        <w:t>disability</w:t>
      </w:r>
      <w:r w:rsidR="003F0477">
        <w:rPr>
          <w:rFonts w:ascii="Times New Roman" w:hAnsi="Times New Roman" w:cs="Times New Roman"/>
          <w:sz w:val="24"/>
          <w:szCs w:val="24"/>
        </w:rPr>
        <w:t xml:space="preserve">, with children </w:t>
      </w:r>
      <w:r w:rsidR="00FE5E98">
        <w:rPr>
          <w:rFonts w:ascii="Times New Roman" w:hAnsi="Times New Roman" w:cs="Times New Roman"/>
          <w:sz w:val="24"/>
          <w:szCs w:val="24"/>
        </w:rPr>
        <w:t xml:space="preserve">who have the disorder </w:t>
      </w:r>
      <w:r w:rsidR="007B6274">
        <w:rPr>
          <w:rFonts w:ascii="Times New Roman" w:hAnsi="Times New Roman" w:cs="Times New Roman"/>
          <w:sz w:val="24"/>
          <w:szCs w:val="24"/>
        </w:rPr>
        <w:t>having various levels of ability</w:t>
      </w:r>
      <w:r w:rsidR="00034122">
        <w:rPr>
          <w:rFonts w:ascii="Times New Roman" w:hAnsi="Times New Roman" w:cs="Times New Roman"/>
          <w:sz w:val="24"/>
          <w:szCs w:val="24"/>
        </w:rPr>
        <w:t xml:space="preserve">. </w:t>
      </w:r>
      <w:r w:rsidR="003145B4">
        <w:rPr>
          <w:rFonts w:ascii="Times New Roman" w:hAnsi="Times New Roman" w:cs="Times New Roman"/>
          <w:sz w:val="24"/>
          <w:szCs w:val="24"/>
        </w:rPr>
        <w:t xml:space="preserve">She </w:t>
      </w:r>
      <w:r w:rsidR="00CA2B2D">
        <w:rPr>
          <w:rFonts w:ascii="Times New Roman" w:hAnsi="Times New Roman" w:cs="Times New Roman"/>
          <w:sz w:val="24"/>
          <w:szCs w:val="24"/>
        </w:rPr>
        <w:t xml:space="preserve">notes </w:t>
      </w:r>
      <w:r w:rsidR="006A4A0A">
        <w:rPr>
          <w:rFonts w:ascii="Times New Roman" w:hAnsi="Times New Roman" w:cs="Times New Roman"/>
          <w:sz w:val="24"/>
          <w:szCs w:val="24"/>
        </w:rPr>
        <w:t xml:space="preserve">the </w:t>
      </w:r>
      <w:r w:rsidR="00CA2B2D">
        <w:rPr>
          <w:rFonts w:ascii="Times New Roman" w:hAnsi="Times New Roman" w:cs="Times New Roman"/>
          <w:sz w:val="24"/>
          <w:szCs w:val="24"/>
        </w:rPr>
        <w:t xml:space="preserve">disability </w:t>
      </w:r>
      <w:r w:rsidR="006A4A0A">
        <w:rPr>
          <w:rFonts w:ascii="Times New Roman" w:hAnsi="Times New Roman" w:cs="Times New Roman"/>
          <w:sz w:val="24"/>
          <w:szCs w:val="24"/>
        </w:rPr>
        <w:t xml:space="preserve">as </w:t>
      </w:r>
      <w:r w:rsidR="00CA2B2D">
        <w:rPr>
          <w:rFonts w:ascii="Times New Roman" w:hAnsi="Times New Roman" w:cs="Times New Roman"/>
          <w:sz w:val="24"/>
          <w:szCs w:val="24"/>
        </w:rPr>
        <w:t>a common disorder with</w:t>
      </w:r>
      <w:r w:rsidR="007C051F">
        <w:rPr>
          <w:rFonts w:ascii="Times New Roman" w:hAnsi="Times New Roman" w:cs="Times New Roman"/>
          <w:sz w:val="24"/>
          <w:szCs w:val="24"/>
        </w:rPr>
        <w:t xml:space="preserve"> </w:t>
      </w:r>
      <w:r w:rsidR="0099463D">
        <w:rPr>
          <w:rFonts w:ascii="Times New Roman" w:hAnsi="Times New Roman" w:cs="Times New Roman"/>
          <w:sz w:val="24"/>
          <w:szCs w:val="24"/>
        </w:rPr>
        <w:t>m</w:t>
      </w:r>
      <w:r w:rsidR="0044041B">
        <w:rPr>
          <w:rFonts w:ascii="Times New Roman" w:hAnsi="Times New Roman" w:cs="Times New Roman"/>
          <w:sz w:val="24"/>
          <w:szCs w:val="24"/>
        </w:rPr>
        <w:t>any different types</w:t>
      </w:r>
      <w:r w:rsidR="00121F14">
        <w:rPr>
          <w:rFonts w:ascii="Times New Roman" w:hAnsi="Times New Roman" w:cs="Times New Roman"/>
          <w:sz w:val="24"/>
          <w:szCs w:val="24"/>
        </w:rPr>
        <w:t xml:space="preserve"> and recommends that</w:t>
      </w:r>
      <w:r w:rsidR="00F601E9">
        <w:rPr>
          <w:rFonts w:ascii="Times New Roman" w:hAnsi="Times New Roman" w:cs="Times New Roman"/>
          <w:sz w:val="24"/>
          <w:szCs w:val="24"/>
        </w:rPr>
        <w:t xml:space="preserve"> specialist</w:t>
      </w:r>
      <w:r w:rsidR="0099463D">
        <w:rPr>
          <w:rFonts w:ascii="Times New Roman" w:hAnsi="Times New Roman" w:cs="Times New Roman"/>
          <w:sz w:val="24"/>
          <w:szCs w:val="24"/>
        </w:rPr>
        <w:t xml:space="preserve"> training for</w:t>
      </w:r>
      <w:r w:rsidR="007C051F">
        <w:rPr>
          <w:rFonts w:ascii="Times New Roman" w:hAnsi="Times New Roman" w:cs="Times New Roman"/>
          <w:sz w:val="24"/>
          <w:szCs w:val="24"/>
        </w:rPr>
        <w:t xml:space="preserve"> </w:t>
      </w:r>
      <w:r w:rsidR="00C06AFB">
        <w:rPr>
          <w:rFonts w:ascii="Times New Roman" w:hAnsi="Times New Roman" w:cs="Times New Roman"/>
          <w:sz w:val="24"/>
          <w:szCs w:val="24"/>
        </w:rPr>
        <w:t>practitioners</w:t>
      </w:r>
      <w:r w:rsidR="0099463D">
        <w:rPr>
          <w:rFonts w:ascii="Times New Roman" w:hAnsi="Times New Roman" w:cs="Times New Roman"/>
          <w:sz w:val="24"/>
          <w:szCs w:val="24"/>
        </w:rPr>
        <w:t xml:space="preserve"> will be very ben</w:t>
      </w:r>
      <w:r w:rsidR="00F601E9">
        <w:rPr>
          <w:rFonts w:ascii="Times New Roman" w:hAnsi="Times New Roman" w:cs="Times New Roman"/>
          <w:sz w:val="24"/>
          <w:szCs w:val="24"/>
        </w:rPr>
        <w:t>eficial to</w:t>
      </w:r>
      <w:r w:rsidR="00886533">
        <w:rPr>
          <w:rFonts w:ascii="Times New Roman" w:hAnsi="Times New Roman" w:cs="Times New Roman"/>
          <w:sz w:val="24"/>
          <w:szCs w:val="24"/>
        </w:rPr>
        <w:t xml:space="preserve"> both</w:t>
      </w:r>
      <w:r w:rsidR="00F601E9">
        <w:rPr>
          <w:rFonts w:ascii="Times New Roman" w:hAnsi="Times New Roman" w:cs="Times New Roman"/>
          <w:sz w:val="24"/>
          <w:szCs w:val="24"/>
        </w:rPr>
        <w:t xml:space="preserve"> t</w:t>
      </w:r>
      <w:r w:rsidR="009D6724">
        <w:rPr>
          <w:rFonts w:ascii="Times New Roman" w:hAnsi="Times New Roman" w:cs="Times New Roman"/>
          <w:sz w:val="24"/>
          <w:szCs w:val="24"/>
        </w:rPr>
        <w:t>he practitioner and the child</w:t>
      </w:r>
      <w:r w:rsidR="00886533">
        <w:rPr>
          <w:rFonts w:ascii="Times New Roman" w:hAnsi="Times New Roman" w:cs="Times New Roman"/>
          <w:sz w:val="24"/>
          <w:szCs w:val="24"/>
        </w:rPr>
        <w:t>,</w:t>
      </w:r>
      <w:r w:rsidR="00BA5B67">
        <w:rPr>
          <w:rFonts w:ascii="Times New Roman" w:hAnsi="Times New Roman" w:cs="Times New Roman"/>
          <w:sz w:val="24"/>
          <w:szCs w:val="24"/>
        </w:rPr>
        <w:t xml:space="preserve"> as they become more comfortable and knowledgeable </w:t>
      </w:r>
      <w:r w:rsidR="00C225A1">
        <w:rPr>
          <w:rFonts w:ascii="Times New Roman" w:hAnsi="Times New Roman" w:cs="Times New Roman"/>
          <w:sz w:val="24"/>
          <w:szCs w:val="24"/>
        </w:rPr>
        <w:t>on the disorder</w:t>
      </w:r>
      <w:r w:rsidR="00A51141">
        <w:rPr>
          <w:rFonts w:ascii="Times New Roman" w:hAnsi="Times New Roman" w:cs="Times New Roman"/>
          <w:sz w:val="24"/>
          <w:szCs w:val="24"/>
        </w:rPr>
        <w:t>.</w:t>
      </w:r>
      <w:r w:rsidR="00B903E3">
        <w:rPr>
          <w:rFonts w:ascii="Times New Roman" w:hAnsi="Times New Roman" w:cs="Times New Roman"/>
          <w:sz w:val="24"/>
          <w:szCs w:val="24"/>
        </w:rPr>
        <w:t xml:space="preserve"> </w:t>
      </w:r>
      <w:r w:rsidR="008060AE">
        <w:rPr>
          <w:rFonts w:ascii="Times New Roman" w:hAnsi="Times New Roman" w:cs="Times New Roman"/>
          <w:sz w:val="24"/>
          <w:szCs w:val="24"/>
        </w:rPr>
        <w:t>F</w:t>
      </w:r>
      <w:r w:rsidR="00714E24">
        <w:rPr>
          <w:rFonts w:ascii="Times New Roman" w:hAnsi="Times New Roman" w:cs="Times New Roman"/>
          <w:sz w:val="24"/>
          <w:szCs w:val="24"/>
        </w:rPr>
        <w:t xml:space="preserve">urthermore, </w:t>
      </w:r>
      <w:r w:rsidR="00621CE2">
        <w:rPr>
          <w:rFonts w:ascii="Times New Roman" w:hAnsi="Times New Roman" w:cs="Times New Roman"/>
          <w:sz w:val="24"/>
          <w:szCs w:val="24"/>
        </w:rPr>
        <w:t>Koegel et al. (2014</w:t>
      </w:r>
      <w:r w:rsidR="00361A49">
        <w:rPr>
          <w:rFonts w:ascii="Times New Roman" w:hAnsi="Times New Roman" w:cs="Times New Roman"/>
          <w:sz w:val="24"/>
          <w:szCs w:val="24"/>
        </w:rPr>
        <w:t>, p.</w:t>
      </w:r>
      <w:r w:rsidR="00A51C7B">
        <w:rPr>
          <w:rFonts w:ascii="Times New Roman" w:hAnsi="Times New Roman" w:cs="Times New Roman"/>
          <w:sz w:val="24"/>
          <w:szCs w:val="24"/>
        </w:rPr>
        <w:t>50</w:t>
      </w:r>
      <w:r w:rsidR="00621CE2">
        <w:rPr>
          <w:rFonts w:ascii="Times New Roman" w:hAnsi="Times New Roman" w:cs="Times New Roman"/>
          <w:sz w:val="24"/>
          <w:szCs w:val="24"/>
        </w:rPr>
        <w:t xml:space="preserve">) </w:t>
      </w:r>
      <w:r w:rsidR="00877781">
        <w:rPr>
          <w:rFonts w:ascii="Times New Roman" w:hAnsi="Times New Roman" w:cs="Times New Roman"/>
          <w:sz w:val="24"/>
          <w:szCs w:val="24"/>
        </w:rPr>
        <w:t xml:space="preserve">acknowledges the </w:t>
      </w:r>
      <w:r w:rsidR="00073BA2">
        <w:rPr>
          <w:rFonts w:ascii="Times New Roman" w:hAnsi="Times New Roman" w:cs="Times New Roman"/>
          <w:sz w:val="24"/>
          <w:szCs w:val="24"/>
        </w:rPr>
        <w:t xml:space="preserve">autism spectrum </w:t>
      </w:r>
      <w:r w:rsidR="00877781">
        <w:rPr>
          <w:rFonts w:ascii="Times New Roman" w:hAnsi="Times New Roman" w:cs="Times New Roman"/>
          <w:sz w:val="24"/>
          <w:szCs w:val="24"/>
        </w:rPr>
        <w:t xml:space="preserve">disorder </w:t>
      </w:r>
      <w:r w:rsidR="005F0181">
        <w:rPr>
          <w:rFonts w:ascii="Times New Roman" w:hAnsi="Times New Roman" w:cs="Times New Roman"/>
          <w:sz w:val="24"/>
          <w:szCs w:val="24"/>
        </w:rPr>
        <w:t xml:space="preserve">as common and </w:t>
      </w:r>
      <w:r w:rsidR="004C426E">
        <w:rPr>
          <w:rFonts w:ascii="Times New Roman" w:hAnsi="Times New Roman" w:cs="Times New Roman"/>
          <w:sz w:val="24"/>
          <w:szCs w:val="24"/>
        </w:rPr>
        <w:t xml:space="preserve">notes that there has been a </w:t>
      </w:r>
      <w:r w:rsidR="009C7773">
        <w:rPr>
          <w:rFonts w:ascii="Times New Roman" w:hAnsi="Times New Roman" w:cs="Times New Roman"/>
          <w:sz w:val="24"/>
          <w:szCs w:val="24"/>
        </w:rPr>
        <w:t xml:space="preserve">recent </w:t>
      </w:r>
      <w:r w:rsidR="004C426E">
        <w:rPr>
          <w:rFonts w:ascii="Times New Roman" w:hAnsi="Times New Roman" w:cs="Times New Roman"/>
          <w:sz w:val="24"/>
          <w:szCs w:val="24"/>
        </w:rPr>
        <w:t xml:space="preserve">dramatic rise in the number of children </w:t>
      </w:r>
      <w:r w:rsidR="00E407B3">
        <w:rPr>
          <w:rFonts w:ascii="Times New Roman" w:hAnsi="Times New Roman" w:cs="Times New Roman"/>
          <w:sz w:val="24"/>
          <w:szCs w:val="24"/>
        </w:rPr>
        <w:t>diagnosed with autism spectrum disorders.</w:t>
      </w:r>
      <w:r w:rsidR="008A6A56">
        <w:rPr>
          <w:rFonts w:ascii="Times New Roman" w:hAnsi="Times New Roman" w:cs="Times New Roman"/>
          <w:sz w:val="24"/>
          <w:szCs w:val="24"/>
        </w:rPr>
        <w:t xml:space="preserve"> </w:t>
      </w:r>
      <w:r w:rsidR="00AF5869">
        <w:rPr>
          <w:rFonts w:ascii="Times New Roman" w:hAnsi="Times New Roman" w:cs="Times New Roman"/>
          <w:sz w:val="24"/>
          <w:szCs w:val="24"/>
        </w:rPr>
        <w:t>Baron-Cohen</w:t>
      </w:r>
      <w:r w:rsidR="00517F80">
        <w:rPr>
          <w:rFonts w:ascii="Times New Roman" w:hAnsi="Times New Roman" w:cs="Times New Roman"/>
          <w:sz w:val="24"/>
          <w:szCs w:val="24"/>
        </w:rPr>
        <w:t xml:space="preserve"> (2017) reported</w:t>
      </w:r>
      <w:r w:rsidR="00AF5869">
        <w:rPr>
          <w:rFonts w:ascii="Times New Roman" w:hAnsi="Times New Roman" w:cs="Times New Roman"/>
          <w:sz w:val="24"/>
          <w:szCs w:val="24"/>
        </w:rPr>
        <w:t xml:space="preserve"> </w:t>
      </w:r>
      <w:r w:rsidR="0066245B">
        <w:rPr>
          <w:rFonts w:ascii="Times New Roman" w:hAnsi="Times New Roman" w:cs="Times New Roman"/>
          <w:sz w:val="24"/>
          <w:szCs w:val="24"/>
        </w:rPr>
        <w:t>there to be 70 million</w:t>
      </w:r>
      <w:r w:rsidR="00E14859">
        <w:rPr>
          <w:rFonts w:ascii="Times New Roman" w:hAnsi="Times New Roman" w:cs="Times New Roman"/>
          <w:sz w:val="24"/>
          <w:szCs w:val="24"/>
        </w:rPr>
        <w:t xml:space="preserve"> children and adults worldwide to have the disorder</w:t>
      </w:r>
      <w:r w:rsidR="005643AA">
        <w:rPr>
          <w:rFonts w:ascii="Times New Roman" w:hAnsi="Times New Roman" w:cs="Times New Roman"/>
          <w:sz w:val="24"/>
          <w:szCs w:val="24"/>
        </w:rPr>
        <w:t>, which involves difficulties with social re</w:t>
      </w:r>
      <w:r w:rsidR="00E72CAD">
        <w:rPr>
          <w:rFonts w:ascii="Times New Roman" w:hAnsi="Times New Roman" w:cs="Times New Roman"/>
          <w:sz w:val="24"/>
          <w:szCs w:val="24"/>
        </w:rPr>
        <w:t>lationship</w:t>
      </w:r>
      <w:r w:rsidR="007C3619">
        <w:rPr>
          <w:rFonts w:ascii="Times New Roman" w:hAnsi="Times New Roman" w:cs="Times New Roman"/>
          <w:sz w:val="24"/>
          <w:szCs w:val="24"/>
        </w:rPr>
        <w:t xml:space="preserve">s and </w:t>
      </w:r>
      <w:r w:rsidR="00E72CAD">
        <w:rPr>
          <w:rFonts w:ascii="Times New Roman" w:hAnsi="Times New Roman" w:cs="Times New Roman"/>
          <w:sz w:val="24"/>
          <w:szCs w:val="24"/>
        </w:rPr>
        <w:t>communication, adjusting to unexpected change</w:t>
      </w:r>
      <w:r w:rsidR="0028255E">
        <w:rPr>
          <w:rFonts w:ascii="Times New Roman" w:hAnsi="Times New Roman" w:cs="Times New Roman"/>
          <w:sz w:val="24"/>
          <w:szCs w:val="24"/>
        </w:rPr>
        <w:t xml:space="preserve"> and restricted interests </w:t>
      </w:r>
      <w:r w:rsidR="00EF2330">
        <w:rPr>
          <w:rFonts w:ascii="Times New Roman" w:hAnsi="Times New Roman" w:cs="Times New Roman"/>
          <w:sz w:val="24"/>
          <w:szCs w:val="24"/>
        </w:rPr>
        <w:t>and or repetitive behaviours.</w:t>
      </w:r>
      <w:r w:rsidR="00BE556E">
        <w:rPr>
          <w:rFonts w:ascii="Times New Roman" w:hAnsi="Times New Roman" w:cs="Times New Roman"/>
          <w:sz w:val="24"/>
          <w:szCs w:val="24"/>
        </w:rPr>
        <w:t xml:space="preserve"> </w:t>
      </w:r>
      <w:r w:rsidR="00C43168">
        <w:rPr>
          <w:rFonts w:ascii="Times New Roman" w:hAnsi="Times New Roman" w:cs="Times New Roman"/>
          <w:sz w:val="24"/>
          <w:szCs w:val="24"/>
        </w:rPr>
        <w:t xml:space="preserve">Welsh Government </w:t>
      </w:r>
      <w:r w:rsidR="00DE6502">
        <w:rPr>
          <w:rFonts w:ascii="Times New Roman" w:hAnsi="Times New Roman" w:cs="Times New Roman"/>
          <w:sz w:val="24"/>
          <w:szCs w:val="24"/>
        </w:rPr>
        <w:t>(20</w:t>
      </w:r>
      <w:r w:rsidR="00BB0EE3">
        <w:rPr>
          <w:rFonts w:ascii="Times New Roman" w:hAnsi="Times New Roman" w:cs="Times New Roman"/>
          <w:sz w:val="24"/>
          <w:szCs w:val="24"/>
        </w:rPr>
        <w:t xml:space="preserve">16) </w:t>
      </w:r>
      <w:r w:rsidR="00EA013E">
        <w:rPr>
          <w:rFonts w:ascii="Times New Roman" w:hAnsi="Times New Roman" w:cs="Times New Roman"/>
          <w:sz w:val="24"/>
          <w:szCs w:val="24"/>
        </w:rPr>
        <w:t xml:space="preserve">strategic plan for people with autism note </w:t>
      </w:r>
      <w:r w:rsidR="00467EC7">
        <w:rPr>
          <w:rFonts w:ascii="Times New Roman" w:hAnsi="Times New Roman" w:cs="Times New Roman"/>
          <w:sz w:val="24"/>
          <w:szCs w:val="24"/>
        </w:rPr>
        <w:t xml:space="preserve">that early diagnosis of ASD is vital as it enables the child’s </w:t>
      </w:r>
      <w:r w:rsidR="00FD0DF0">
        <w:rPr>
          <w:rFonts w:ascii="Times New Roman" w:hAnsi="Times New Roman" w:cs="Times New Roman"/>
          <w:sz w:val="24"/>
          <w:szCs w:val="24"/>
        </w:rPr>
        <w:t>needs to be understood and appropriate services and support to be put in plac</w:t>
      </w:r>
      <w:r w:rsidR="00906A9F">
        <w:rPr>
          <w:rFonts w:ascii="Times New Roman" w:hAnsi="Times New Roman" w:cs="Times New Roman"/>
          <w:sz w:val="24"/>
          <w:szCs w:val="24"/>
        </w:rPr>
        <w:t xml:space="preserve">e to help them lead fulfilling lives. </w:t>
      </w:r>
      <w:r w:rsidR="00D209FC">
        <w:rPr>
          <w:rFonts w:ascii="Times New Roman" w:hAnsi="Times New Roman" w:cs="Times New Roman"/>
          <w:sz w:val="24"/>
          <w:szCs w:val="24"/>
        </w:rPr>
        <w:t xml:space="preserve">However, </w:t>
      </w:r>
      <w:r w:rsidR="009D5315">
        <w:rPr>
          <w:rFonts w:ascii="Times New Roman" w:hAnsi="Times New Roman" w:cs="Times New Roman"/>
          <w:sz w:val="24"/>
          <w:szCs w:val="24"/>
        </w:rPr>
        <w:t>Bradshaw, Steiner and Koegel (</w:t>
      </w:r>
      <w:r w:rsidR="00330C73">
        <w:rPr>
          <w:rFonts w:ascii="Times New Roman" w:hAnsi="Times New Roman" w:cs="Times New Roman"/>
          <w:sz w:val="24"/>
          <w:szCs w:val="24"/>
        </w:rPr>
        <w:t xml:space="preserve">2015) claim that the </w:t>
      </w:r>
      <w:r w:rsidR="00B04A70">
        <w:rPr>
          <w:rFonts w:ascii="Times New Roman" w:hAnsi="Times New Roman" w:cs="Times New Roman"/>
          <w:sz w:val="24"/>
          <w:szCs w:val="24"/>
        </w:rPr>
        <w:t>early detection methods for ASD</w:t>
      </w:r>
      <w:r w:rsidR="00775FC9">
        <w:rPr>
          <w:rFonts w:ascii="Times New Roman" w:hAnsi="Times New Roman" w:cs="Times New Roman"/>
          <w:sz w:val="24"/>
          <w:szCs w:val="24"/>
        </w:rPr>
        <w:t xml:space="preserve"> </w:t>
      </w:r>
      <w:r w:rsidR="00C97EF6">
        <w:rPr>
          <w:rFonts w:ascii="Times New Roman" w:hAnsi="Times New Roman" w:cs="Times New Roman"/>
          <w:sz w:val="24"/>
          <w:szCs w:val="24"/>
        </w:rPr>
        <w:t>in children under two years is limited</w:t>
      </w:r>
      <w:r w:rsidR="00142793">
        <w:rPr>
          <w:rFonts w:ascii="Times New Roman" w:hAnsi="Times New Roman" w:cs="Times New Roman"/>
          <w:sz w:val="24"/>
          <w:szCs w:val="24"/>
        </w:rPr>
        <w:t xml:space="preserve"> with e</w:t>
      </w:r>
      <w:r w:rsidR="00EB1DB1">
        <w:rPr>
          <w:rFonts w:ascii="Times New Roman" w:hAnsi="Times New Roman" w:cs="Times New Roman"/>
          <w:sz w:val="24"/>
          <w:szCs w:val="24"/>
        </w:rPr>
        <w:t>arly years practitioners</w:t>
      </w:r>
      <w:r w:rsidR="00511DFB">
        <w:rPr>
          <w:rFonts w:ascii="Times New Roman" w:hAnsi="Times New Roman" w:cs="Times New Roman"/>
          <w:sz w:val="24"/>
          <w:szCs w:val="24"/>
        </w:rPr>
        <w:t xml:space="preserve"> </w:t>
      </w:r>
      <w:r w:rsidR="00EB1DB1">
        <w:rPr>
          <w:rFonts w:ascii="Times New Roman" w:hAnsi="Times New Roman" w:cs="Times New Roman"/>
          <w:sz w:val="24"/>
          <w:szCs w:val="24"/>
        </w:rPr>
        <w:t xml:space="preserve">often told that </w:t>
      </w:r>
      <w:r w:rsidR="002C0C6F">
        <w:rPr>
          <w:rFonts w:ascii="Times New Roman" w:hAnsi="Times New Roman" w:cs="Times New Roman"/>
          <w:sz w:val="24"/>
          <w:szCs w:val="24"/>
        </w:rPr>
        <w:t>the children they care for are too young for a</w:t>
      </w:r>
      <w:r w:rsidR="00634B41">
        <w:rPr>
          <w:rFonts w:ascii="Times New Roman" w:hAnsi="Times New Roman" w:cs="Times New Roman"/>
          <w:sz w:val="24"/>
          <w:szCs w:val="24"/>
        </w:rPr>
        <w:t>n a</w:t>
      </w:r>
      <w:r w:rsidR="002C0C6F">
        <w:rPr>
          <w:rFonts w:ascii="Times New Roman" w:hAnsi="Times New Roman" w:cs="Times New Roman"/>
          <w:sz w:val="24"/>
          <w:szCs w:val="24"/>
        </w:rPr>
        <w:t>ccurate diagnosis</w:t>
      </w:r>
      <w:r w:rsidR="00634B41">
        <w:rPr>
          <w:rFonts w:ascii="Times New Roman" w:hAnsi="Times New Roman" w:cs="Times New Roman"/>
          <w:sz w:val="24"/>
          <w:szCs w:val="24"/>
        </w:rPr>
        <w:t xml:space="preserve"> to be made</w:t>
      </w:r>
      <w:r w:rsidR="00511DFB">
        <w:rPr>
          <w:rFonts w:ascii="Times New Roman" w:hAnsi="Times New Roman" w:cs="Times New Roman"/>
          <w:sz w:val="24"/>
          <w:szCs w:val="24"/>
        </w:rPr>
        <w:t>. T</w:t>
      </w:r>
      <w:r w:rsidR="00634B41">
        <w:rPr>
          <w:rFonts w:ascii="Times New Roman" w:hAnsi="Times New Roman" w:cs="Times New Roman"/>
          <w:sz w:val="24"/>
          <w:szCs w:val="24"/>
        </w:rPr>
        <w:t xml:space="preserve">his can be difficult for practitioners </w:t>
      </w:r>
      <w:r w:rsidR="00A859FF">
        <w:rPr>
          <w:rFonts w:ascii="Times New Roman" w:hAnsi="Times New Roman" w:cs="Times New Roman"/>
          <w:sz w:val="24"/>
          <w:szCs w:val="24"/>
        </w:rPr>
        <w:t xml:space="preserve">who recognise the </w:t>
      </w:r>
      <w:r w:rsidR="00210C6E">
        <w:rPr>
          <w:rFonts w:ascii="Times New Roman" w:hAnsi="Times New Roman" w:cs="Times New Roman"/>
          <w:sz w:val="24"/>
          <w:szCs w:val="24"/>
        </w:rPr>
        <w:t>importance</w:t>
      </w:r>
      <w:r w:rsidR="00A859FF">
        <w:rPr>
          <w:rFonts w:ascii="Times New Roman" w:hAnsi="Times New Roman" w:cs="Times New Roman"/>
          <w:sz w:val="24"/>
          <w:szCs w:val="24"/>
        </w:rPr>
        <w:t xml:space="preserve"> and timeliness of </w:t>
      </w:r>
      <w:r w:rsidR="00210C6E">
        <w:rPr>
          <w:rFonts w:ascii="Times New Roman" w:hAnsi="Times New Roman" w:cs="Times New Roman"/>
          <w:sz w:val="24"/>
          <w:szCs w:val="24"/>
        </w:rPr>
        <w:t>specialist</w:t>
      </w:r>
      <w:r w:rsidR="00A859FF">
        <w:rPr>
          <w:rFonts w:ascii="Times New Roman" w:hAnsi="Times New Roman" w:cs="Times New Roman"/>
          <w:sz w:val="24"/>
          <w:szCs w:val="24"/>
        </w:rPr>
        <w:t xml:space="preserve"> support (</w:t>
      </w:r>
      <w:r w:rsidR="00592120">
        <w:rPr>
          <w:rFonts w:ascii="Times New Roman" w:hAnsi="Times New Roman" w:cs="Times New Roman"/>
          <w:sz w:val="24"/>
          <w:szCs w:val="24"/>
        </w:rPr>
        <w:t xml:space="preserve">Macintrye, </w:t>
      </w:r>
      <w:r w:rsidR="003C6AE3">
        <w:rPr>
          <w:rFonts w:ascii="Times New Roman" w:hAnsi="Times New Roman" w:cs="Times New Roman"/>
          <w:sz w:val="24"/>
          <w:szCs w:val="24"/>
        </w:rPr>
        <w:t>2005).</w:t>
      </w:r>
      <w:r w:rsidR="002C0C6F">
        <w:rPr>
          <w:rFonts w:ascii="Times New Roman" w:hAnsi="Times New Roman" w:cs="Times New Roman"/>
          <w:sz w:val="24"/>
          <w:szCs w:val="24"/>
        </w:rPr>
        <w:t xml:space="preserve"> </w:t>
      </w:r>
      <w:r w:rsidR="00C97EF6">
        <w:rPr>
          <w:rFonts w:ascii="Times New Roman" w:hAnsi="Times New Roman" w:cs="Times New Roman"/>
          <w:sz w:val="24"/>
          <w:szCs w:val="24"/>
        </w:rPr>
        <w:t xml:space="preserve"> </w:t>
      </w:r>
      <w:r w:rsidR="00AA55D9">
        <w:rPr>
          <w:rFonts w:ascii="Times New Roman" w:hAnsi="Times New Roman" w:cs="Times New Roman"/>
          <w:sz w:val="24"/>
          <w:szCs w:val="24"/>
        </w:rPr>
        <w:t>Th</w:t>
      </w:r>
      <w:r w:rsidR="00210C6E">
        <w:rPr>
          <w:rFonts w:ascii="Times New Roman" w:hAnsi="Times New Roman" w:cs="Times New Roman"/>
          <w:sz w:val="24"/>
          <w:szCs w:val="24"/>
        </w:rPr>
        <w:t xml:space="preserve">e delay </w:t>
      </w:r>
      <w:r w:rsidR="002620F5">
        <w:rPr>
          <w:rFonts w:ascii="Times New Roman" w:hAnsi="Times New Roman" w:cs="Times New Roman"/>
          <w:sz w:val="24"/>
          <w:szCs w:val="24"/>
        </w:rPr>
        <w:t xml:space="preserve">or later </w:t>
      </w:r>
      <w:r w:rsidR="00E8787A">
        <w:rPr>
          <w:rFonts w:ascii="Times New Roman" w:hAnsi="Times New Roman" w:cs="Times New Roman"/>
          <w:sz w:val="24"/>
          <w:szCs w:val="24"/>
        </w:rPr>
        <w:t xml:space="preserve">diagnosis </w:t>
      </w:r>
      <w:r w:rsidR="002620F5">
        <w:rPr>
          <w:rFonts w:ascii="Times New Roman" w:hAnsi="Times New Roman" w:cs="Times New Roman"/>
          <w:sz w:val="24"/>
          <w:szCs w:val="24"/>
        </w:rPr>
        <w:t>of ASD</w:t>
      </w:r>
      <w:r w:rsidR="00D306F9">
        <w:rPr>
          <w:rFonts w:ascii="Times New Roman" w:hAnsi="Times New Roman" w:cs="Times New Roman"/>
          <w:sz w:val="24"/>
          <w:szCs w:val="24"/>
        </w:rPr>
        <w:t xml:space="preserve"> </w:t>
      </w:r>
      <w:r w:rsidR="00AB554D">
        <w:rPr>
          <w:rFonts w:ascii="Times New Roman" w:hAnsi="Times New Roman" w:cs="Times New Roman"/>
          <w:sz w:val="24"/>
          <w:szCs w:val="24"/>
        </w:rPr>
        <w:t>can h</w:t>
      </w:r>
      <w:r w:rsidR="003A7BAD">
        <w:rPr>
          <w:rFonts w:ascii="Times New Roman" w:hAnsi="Times New Roman" w:cs="Times New Roman"/>
          <w:sz w:val="24"/>
          <w:szCs w:val="24"/>
        </w:rPr>
        <w:t>in</w:t>
      </w:r>
      <w:r w:rsidR="004C3A93">
        <w:rPr>
          <w:rFonts w:ascii="Times New Roman" w:hAnsi="Times New Roman" w:cs="Times New Roman"/>
          <w:sz w:val="24"/>
          <w:szCs w:val="24"/>
        </w:rPr>
        <w:t>der</w:t>
      </w:r>
      <w:r w:rsidR="00123C84">
        <w:rPr>
          <w:rFonts w:ascii="Times New Roman" w:hAnsi="Times New Roman" w:cs="Times New Roman"/>
          <w:sz w:val="24"/>
          <w:szCs w:val="24"/>
        </w:rPr>
        <w:t xml:space="preserve"> </w:t>
      </w:r>
      <w:r w:rsidR="00DD2D4C">
        <w:rPr>
          <w:rFonts w:ascii="Times New Roman" w:hAnsi="Times New Roman" w:cs="Times New Roman"/>
          <w:sz w:val="24"/>
          <w:szCs w:val="24"/>
        </w:rPr>
        <w:t>early intervention</w:t>
      </w:r>
      <w:r w:rsidR="00AB326B">
        <w:rPr>
          <w:rFonts w:ascii="Times New Roman" w:hAnsi="Times New Roman" w:cs="Times New Roman"/>
          <w:sz w:val="24"/>
          <w:szCs w:val="24"/>
        </w:rPr>
        <w:t xml:space="preserve">, </w:t>
      </w:r>
      <w:r w:rsidR="00DD2D4C">
        <w:rPr>
          <w:rFonts w:ascii="Times New Roman" w:hAnsi="Times New Roman" w:cs="Times New Roman"/>
          <w:sz w:val="24"/>
          <w:szCs w:val="24"/>
        </w:rPr>
        <w:t xml:space="preserve">which will have a major impact </w:t>
      </w:r>
      <w:r w:rsidR="00C550E8">
        <w:rPr>
          <w:rFonts w:ascii="Times New Roman" w:hAnsi="Times New Roman" w:cs="Times New Roman"/>
          <w:sz w:val="24"/>
          <w:szCs w:val="24"/>
        </w:rPr>
        <w:t>on the child’s development</w:t>
      </w:r>
      <w:r w:rsidR="00AB326B">
        <w:rPr>
          <w:rFonts w:ascii="Times New Roman" w:hAnsi="Times New Roman" w:cs="Times New Roman"/>
          <w:sz w:val="24"/>
          <w:szCs w:val="24"/>
        </w:rPr>
        <w:t xml:space="preserve"> (</w:t>
      </w:r>
      <w:r w:rsidR="00C72EF9">
        <w:rPr>
          <w:rFonts w:ascii="Times New Roman" w:hAnsi="Times New Roman" w:cs="Times New Roman"/>
          <w:sz w:val="24"/>
          <w:szCs w:val="24"/>
        </w:rPr>
        <w:t>Miller, 2020)</w:t>
      </w:r>
      <w:r w:rsidR="00C550E8">
        <w:rPr>
          <w:rFonts w:ascii="Times New Roman" w:hAnsi="Times New Roman" w:cs="Times New Roman"/>
          <w:sz w:val="24"/>
          <w:szCs w:val="24"/>
        </w:rPr>
        <w:t>.</w:t>
      </w:r>
      <w:r w:rsidR="00052C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15929E" w14:textId="5B65B1A3" w:rsidR="005C16FB" w:rsidRDefault="009E142C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Autism speaks (</w:t>
      </w:r>
      <w:r w:rsidR="00B76F19">
        <w:rPr>
          <w:rFonts w:ascii="Times New Roman" w:hAnsi="Times New Roman" w:cs="Times New Roman"/>
          <w:sz w:val="24"/>
          <w:szCs w:val="24"/>
        </w:rPr>
        <w:t>2020)</w:t>
      </w:r>
      <w:r w:rsidR="00F50478">
        <w:rPr>
          <w:rFonts w:ascii="Times New Roman" w:hAnsi="Times New Roman" w:cs="Times New Roman"/>
          <w:sz w:val="24"/>
          <w:szCs w:val="24"/>
        </w:rPr>
        <w:t xml:space="preserve"> </w:t>
      </w:r>
      <w:r w:rsidR="00004EFC">
        <w:rPr>
          <w:rFonts w:ascii="Times New Roman" w:hAnsi="Times New Roman" w:cs="Times New Roman"/>
          <w:sz w:val="24"/>
          <w:szCs w:val="24"/>
        </w:rPr>
        <w:t xml:space="preserve">quote that children with </w:t>
      </w:r>
      <w:r w:rsidR="000A0760">
        <w:rPr>
          <w:rFonts w:ascii="Times New Roman" w:hAnsi="Times New Roman" w:cs="Times New Roman"/>
          <w:sz w:val="24"/>
          <w:szCs w:val="24"/>
        </w:rPr>
        <w:t>ASD</w:t>
      </w:r>
      <w:r w:rsidR="00004EFC">
        <w:rPr>
          <w:rFonts w:ascii="Times New Roman" w:hAnsi="Times New Roman" w:cs="Times New Roman"/>
          <w:sz w:val="24"/>
          <w:szCs w:val="24"/>
        </w:rPr>
        <w:t xml:space="preserve"> have </w:t>
      </w:r>
      <w:r w:rsidR="00C70D2B">
        <w:rPr>
          <w:rFonts w:ascii="Times New Roman" w:hAnsi="Times New Roman" w:cs="Times New Roman"/>
          <w:sz w:val="24"/>
          <w:szCs w:val="24"/>
        </w:rPr>
        <w:t>numerous</w:t>
      </w:r>
      <w:r w:rsidR="00004EFC">
        <w:rPr>
          <w:rFonts w:ascii="Times New Roman" w:hAnsi="Times New Roman" w:cs="Times New Roman"/>
          <w:sz w:val="24"/>
          <w:szCs w:val="24"/>
        </w:rPr>
        <w:t xml:space="preserve"> legal righ</w:t>
      </w:r>
      <w:r w:rsidR="00C70D2B">
        <w:rPr>
          <w:rFonts w:ascii="Times New Roman" w:hAnsi="Times New Roman" w:cs="Times New Roman"/>
          <w:sz w:val="24"/>
          <w:szCs w:val="24"/>
        </w:rPr>
        <w:t>ts</w:t>
      </w:r>
      <w:r w:rsidR="00096232">
        <w:rPr>
          <w:rFonts w:ascii="Times New Roman" w:hAnsi="Times New Roman" w:cs="Times New Roman"/>
          <w:sz w:val="24"/>
          <w:szCs w:val="24"/>
        </w:rPr>
        <w:t xml:space="preserve">, </w:t>
      </w:r>
      <w:r w:rsidR="000D1837">
        <w:rPr>
          <w:rFonts w:ascii="Times New Roman" w:hAnsi="Times New Roman" w:cs="Times New Roman"/>
          <w:sz w:val="24"/>
          <w:szCs w:val="24"/>
        </w:rPr>
        <w:t>including the right to a free and appropriate education.</w:t>
      </w:r>
      <w:r w:rsidR="00096232">
        <w:rPr>
          <w:rFonts w:ascii="Times New Roman" w:hAnsi="Times New Roman" w:cs="Times New Roman"/>
          <w:sz w:val="24"/>
          <w:szCs w:val="24"/>
        </w:rPr>
        <w:t xml:space="preserve"> </w:t>
      </w:r>
      <w:r w:rsidR="00897A7A">
        <w:rPr>
          <w:rFonts w:ascii="Times New Roman" w:hAnsi="Times New Roman" w:cs="Times New Roman"/>
          <w:sz w:val="24"/>
          <w:szCs w:val="24"/>
        </w:rPr>
        <w:t>Th</w:t>
      </w:r>
      <w:r w:rsidR="00EF1502">
        <w:rPr>
          <w:rFonts w:ascii="Times New Roman" w:hAnsi="Times New Roman" w:cs="Times New Roman"/>
          <w:sz w:val="24"/>
          <w:szCs w:val="24"/>
        </w:rPr>
        <w:t>is corresponds</w:t>
      </w:r>
      <w:r w:rsidR="00A36086">
        <w:rPr>
          <w:rFonts w:ascii="Times New Roman" w:hAnsi="Times New Roman" w:cs="Times New Roman"/>
          <w:sz w:val="24"/>
          <w:szCs w:val="24"/>
        </w:rPr>
        <w:t xml:space="preserve"> with the United Nations Convention on the Rights of the Child, </w:t>
      </w:r>
      <w:r w:rsidR="002E7F41">
        <w:rPr>
          <w:rFonts w:ascii="Times New Roman" w:hAnsi="Times New Roman" w:cs="Times New Roman"/>
          <w:sz w:val="24"/>
          <w:szCs w:val="24"/>
        </w:rPr>
        <w:t xml:space="preserve">article 23 </w:t>
      </w:r>
      <w:r w:rsidR="006F4789">
        <w:rPr>
          <w:rFonts w:ascii="Times New Roman" w:hAnsi="Times New Roman" w:cs="Times New Roman"/>
          <w:sz w:val="24"/>
          <w:szCs w:val="24"/>
        </w:rPr>
        <w:t xml:space="preserve">as mentioned above. </w:t>
      </w:r>
      <w:r w:rsidR="007D4068">
        <w:rPr>
          <w:rFonts w:ascii="Times New Roman" w:hAnsi="Times New Roman" w:cs="Times New Roman"/>
          <w:sz w:val="24"/>
          <w:szCs w:val="24"/>
        </w:rPr>
        <w:t>It</w:t>
      </w:r>
      <w:r w:rsidR="00DF64E1">
        <w:rPr>
          <w:rFonts w:ascii="Times New Roman" w:hAnsi="Times New Roman" w:cs="Times New Roman"/>
          <w:sz w:val="24"/>
          <w:szCs w:val="24"/>
        </w:rPr>
        <w:t xml:space="preserve"> is important that </w:t>
      </w:r>
      <w:r w:rsidR="00EE0E01">
        <w:rPr>
          <w:rFonts w:ascii="Times New Roman" w:hAnsi="Times New Roman" w:cs="Times New Roman"/>
          <w:sz w:val="24"/>
          <w:szCs w:val="24"/>
        </w:rPr>
        <w:t xml:space="preserve">parents / carers, </w:t>
      </w:r>
      <w:r w:rsidR="0046436C">
        <w:rPr>
          <w:rFonts w:ascii="Times New Roman" w:hAnsi="Times New Roman" w:cs="Times New Roman"/>
          <w:sz w:val="24"/>
          <w:szCs w:val="24"/>
        </w:rPr>
        <w:lastRenderedPageBreak/>
        <w:t xml:space="preserve">and </w:t>
      </w:r>
      <w:r w:rsidR="00EE0E01">
        <w:rPr>
          <w:rFonts w:ascii="Times New Roman" w:hAnsi="Times New Roman" w:cs="Times New Roman"/>
          <w:sz w:val="24"/>
          <w:szCs w:val="24"/>
        </w:rPr>
        <w:t>professionals</w:t>
      </w:r>
      <w:r w:rsidR="000804A3">
        <w:rPr>
          <w:rFonts w:ascii="Times New Roman" w:hAnsi="Times New Roman" w:cs="Times New Roman"/>
          <w:sz w:val="24"/>
          <w:szCs w:val="24"/>
        </w:rPr>
        <w:t xml:space="preserve"> </w:t>
      </w:r>
      <w:r w:rsidR="0046436C">
        <w:rPr>
          <w:rFonts w:ascii="Times New Roman" w:hAnsi="Times New Roman" w:cs="Times New Roman"/>
          <w:sz w:val="24"/>
          <w:szCs w:val="24"/>
        </w:rPr>
        <w:t>such</w:t>
      </w:r>
      <w:r w:rsidR="00AC72A1">
        <w:rPr>
          <w:rFonts w:ascii="Times New Roman" w:hAnsi="Times New Roman" w:cs="Times New Roman"/>
          <w:sz w:val="24"/>
          <w:szCs w:val="24"/>
        </w:rPr>
        <w:t xml:space="preserve"> </w:t>
      </w:r>
      <w:r w:rsidR="000804A3">
        <w:rPr>
          <w:rFonts w:ascii="Times New Roman" w:hAnsi="Times New Roman" w:cs="Times New Roman"/>
          <w:sz w:val="24"/>
          <w:szCs w:val="24"/>
        </w:rPr>
        <w:t>health visitor</w:t>
      </w:r>
      <w:r w:rsidR="00AC72A1">
        <w:rPr>
          <w:rFonts w:ascii="Times New Roman" w:hAnsi="Times New Roman" w:cs="Times New Roman"/>
          <w:sz w:val="24"/>
          <w:szCs w:val="24"/>
        </w:rPr>
        <w:t>,</w:t>
      </w:r>
      <w:r w:rsidR="000804A3">
        <w:rPr>
          <w:rFonts w:ascii="Times New Roman" w:hAnsi="Times New Roman" w:cs="Times New Roman"/>
          <w:sz w:val="24"/>
          <w:szCs w:val="24"/>
        </w:rPr>
        <w:t xml:space="preserve"> nursery nurse</w:t>
      </w:r>
      <w:r w:rsidR="00AC72A1">
        <w:rPr>
          <w:rFonts w:ascii="Times New Roman" w:hAnsi="Times New Roman" w:cs="Times New Roman"/>
          <w:sz w:val="24"/>
          <w:szCs w:val="24"/>
        </w:rPr>
        <w:t xml:space="preserve">, </w:t>
      </w:r>
      <w:r w:rsidR="00C942F7">
        <w:rPr>
          <w:rFonts w:ascii="Times New Roman" w:hAnsi="Times New Roman" w:cs="Times New Roman"/>
          <w:sz w:val="24"/>
          <w:szCs w:val="24"/>
        </w:rPr>
        <w:t>doctors,</w:t>
      </w:r>
      <w:r w:rsidR="00AC72A1">
        <w:rPr>
          <w:rFonts w:ascii="Times New Roman" w:hAnsi="Times New Roman" w:cs="Times New Roman"/>
          <w:sz w:val="24"/>
          <w:szCs w:val="24"/>
        </w:rPr>
        <w:t xml:space="preserve"> </w:t>
      </w:r>
      <w:r w:rsidR="00731D51">
        <w:rPr>
          <w:rFonts w:ascii="Times New Roman" w:hAnsi="Times New Roman" w:cs="Times New Roman"/>
          <w:sz w:val="24"/>
          <w:szCs w:val="24"/>
        </w:rPr>
        <w:t>and</w:t>
      </w:r>
      <w:r w:rsidR="00AC72A1">
        <w:rPr>
          <w:rFonts w:ascii="Times New Roman" w:hAnsi="Times New Roman" w:cs="Times New Roman"/>
          <w:sz w:val="24"/>
          <w:szCs w:val="24"/>
        </w:rPr>
        <w:t xml:space="preserve"> educational psychologist</w:t>
      </w:r>
      <w:r w:rsidR="00731D51">
        <w:rPr>
          <w:rFonts w:ascii="Times New Roman" w:hAnsi="Times New Roman" w:cs="Times New Roman"/>
          <w:sz w:val="24"/>
          <w:szCs w:val="24"/>
        </w:rPr>
        <w:t xml:space="preserve"> </w:t>
      </w:r>
      <w:r w:rsidR="003A291B">
        <w:rPr>
          <w:rFonts w:ascii="Times New Roman" w:hAnsi="Times New Roman" w:cs="Times New Roman"/>
          <w:sz w:val="24"/>
          <w:szCs w:val="24"/>
        </w:rPr>
        <w:t xml:space="preserve">work together </w:t>
      </w:r>
      <w:r w:rsidR="004D3DB8">
        <w:rPr>
          <w:rFonts w:ascii="Times New Roman" w:hAnsi="Times New Roman" w:cs="Times New Roman"/>
          <w:sz w:val="24"/>
          <w:szCs w:val="24"/>
        </w:rPr>
        <w:t>to ensure that all children</w:t>
      </w:r>
      <w:r w:rsidR="00A80050">
        <w:rPr>
          <w:rFonts w:ascii="Times New Roman" w:hAnsi="Times New Roman" w:cs="Times New Roman"/>
          <w:sz w:val="24"/>
          <w:szCs w:val="24"/>
        </w:rPr>
        <w:t xml:space="preserve"> on the aut</w:t>
      </w:r>
      <w:r w:rsidR="00BD4C21">
        <w:rPr>
          <w:rFonts w:ascii="Times New Roman" w:hAnsi="Times New Roman" w:cs="Times New Roman"/>
          <w:sz w:val="24"/>
          <w:szCs w:val="24"/>
        </w:rPr>
        <w:t>istic spectrum</w:t>
      </w:r>
      <w:r w:rsidR="004C22D3">
        <w:rPr>
          <w:rFonts w:ascii="Times New Roman" w:hAnsi="Times New Roman" w:cs="Times New Roman"/>
          <w:sz w:val="24"/>
          <w:szCs w:val="24"/>
        </w:rPr>
        <w:t xml:space="preserve"> can </w:t>
      </w:r>
      <w:r w:rsidR="00A004F3">
        <w:rPr>
          <w:rFonts w:ascii="Times New Roman" w:hAnsi="Times New Roman" w:cs="Times New Roman"/>
          <w:sz w:val="24"/>
          <w:szCs w:val="24"/>
        </w:rPr>
        <w:t xml:space="preserve">access and </w:t>
      </w:r>
      <w:r w:rsidR="004C22D3">
        <w:rPr>
          <w:rFonts w:ascii="Times New Roman" w:hAnsi="Times New Roman" w:cs="Times New Roman"/>
          <w:sz w:val="24"/>
          <w:szCs w:val="24"/>
        </w:rPr>
        <w:t xml:space="preserve">enjoy all </w:t>
      </w:r>
      <w:r w:rsidR="00C52C14">
        <w:rPr>
          <w:rFonts w:ascii="Times New Roman" w:hAnsi="Times New Roman" w:cs="Times New Roman"/>
          <w:sz w:val="24"/>
          <w:szCs w:val="24"/>
        </w:rPr>
        <w:t xml:space="preserve">their rights (Unicef, </w:t>
      </w:r>
      <w:r w:rsidR="00AB0F54">
        <w:rPr>
          <w:rFonts w:ascii="Times New Roman" w:hAnsi="Times New Roman" w:cs="Times New Roman"/>
          <w:sz w:val="24"/>
          <w:szCs w:val="24"/>
        </w:rPr>
        <w:t xml:space="preserve">2020). However, </w:t>
      </w:r>
      <w:r w:rsidR="00CE34F6">
        <w:rPr>
          <w:rFonts w:ascii="Times New Roman" w:hAnsi="Times New Roman" w:cs="Times New Roman"/>
          <w:sz w:val="24"/>
          <w:szCs w:val="24"/>
        </w:rPr>
        <w:t xml:space="preserve">Baron-Cohen </w:t>
      </w:r>
      <w:r w:rsidR="004D6F81">
        <w:rPr>
          <w:rFonts w:ascii="Times New Roman" w:hAnsi="Times New Roman" w:cs="Times New Roman"/>
          <w:sz w:val="24"/>
          <w:szCs w:val="24"/>
        </w:rPr>
        <w:t xml:space="preserve">(2017) </w:t>
      </w:r>
      <w:r w:rsidR="00C0530F">
        <w:rPr>
          <w:rFonts w:ascii="Times New Roman" w:hAnsi="Times New Roman" w:cs="Times New Roman"/>
          <w:sz w:val="24"/>
          <w:szCs w:val="24"/>
        </w:rPr>
        <w:t xml:space="preserve">argued that </w:t>
      </w:r>
      <w:r w:rsidR="007C19F7">
        <w:rPr>
          <w:rFonts w:ascii="Times New Roman" w:hAnsi="Times New Roman" w:cs="Times New Roman"/>
          <w:sz w:val="24"/>
          <w:szCs w:val="24"/>
        </w:rPr>
        <w:t>even with</w:t>
      </w:r>
      <w:r w:rsidR="001A275E">
        <w:rPr>
          <w:rFonts w:ascii="Times New Roman" w:hAnsi="Times New Roman" w:cs="Times New Roman"/>
          <w:sz w:val="24"/>
          <w:szCs w:val="24"/>
        </w:rPr>
        <w:t xml:space="preserve"> the</w:t>
      </w:r>
      <w:r w:rsidR="007C19F7">
        <w:rPr>
          <w:rFonts w:ascii="Times New Roman" w:hAnsi="Times New Roman" w:cs="Times New Roman"/>
          <w:sz w:val="24"/>
          <w:szCs w:val="24"/>
        </w:rPr>
        <w:t xml:space="preserve"> </w:t>
      </w:r>
      <w:r w:rsidR="00123B23">
        <w:rPr>
          <w:rFonts w:ascii="Times New Roman" w:hAnsi="Times New Roman" w:cs="Times New Roman"/>
          <w:sz w:val="24"/>
          <w:szCs w:val="24"/>
        </w:rPr>
        <w:t xml:space="preserve">implementation of </w:t>
      </w:r>
      <w:r w:rsidR="007C19F7">
        <w:rPr>
          <w:rFonts w:ascii="Times New Roman" w:hAnsi="Times New Roman" w:cs="Times New Roman"/>
          <w:sz w:val="24"/>
          <w:szCs w:val="24"/>
        </w:rPr>
        <w:t>the UN Convention on the Rights of People with Disabilities (20</w:t>
      </w:r>
      <w:r w:rsidR="009273FD">
        <w:rPr>
          <w:rFonts w:ascii="Times New Roman" w:hAnsi="Times New Roman" w:cs="Times New Roman"/>
          <w:sz w:val="24"/>
          <w:szCs w:val="24"/>
        </w:rPr>
        <w:t>0</w:t>
      </w:r>
      <w:r w:rsidR="007C19F7">
        <w:rPr>
          <w:rFonts w:ascii="Times New Roman" w:hAnsi="Times New Roman" w:cs="Times New Roman"/>
          <w:sz w:val="24"/>
          <w:szCs w:val="24"/>
        </w:rPr>
        <w:t>6)</w:t>
      </w:r>
      <w:r w:rsidR="006C2C76">
        <w:rPr>
          <w:rFonts w:ascii="Times New Roman" w:hAnsi="Times New Roman" w:cs="Times New Roman"/>
          <w:sz w:val="24"/>
          <w:szCs w:val="24"/>
        </w:rPr>
        <w:t xml:space="preserve"> </w:t>
      </w:r>
      <w:r w:rsidR="000401A6">
        <w:rPr>
          <w:rFonts w:ascii="Times New Roman" w:hAnsi="Times New Roman" w:cs="Times New Roman"/>
          <w:sz w:val="24"/>
          <w:szCs w:val="24"/>
        </w:rPr>
        <w:t xml:space="preserve">people with autism still do not enjoy the </w:t>
      </w:r>
      <w:r w:rsidR="00D80982">
        <w:rPr>
          <w:rFonts w:ascii="Times New Roman" w:hAnsi="Times New Roman" w:cs="Times New Roman"/>
          <w:sz w:val="24"/>
          <w:szCs w:val="24"/>
        </w:rPr>
        <w:t xml:space="preserve">same </w:t>
      </w:r>
      <w:r w:rsidR="000401A6">
        <w:rPr>
          <w:rFonts w:ascii="Times New Roman" w:hAnsi="Times New Roman" w:cs="Times New Roman"/>
          <w:sz w:val="24"/>
          <w:szCs w:val="24"/>
        </w:rPr>
        <w:t xml:space="preserve">human rights as those without </w:t>
      </w:r>
      <w:r w:rsidR="0071144B">
        <w:rPr>
          <w:rFonts w:ascii="Times New Roman" w:hAnsi="Times New Roman" w:cs="Times New Roman"/>
          <w:sz w:val="24"/>
          <w:szCs w:val="24"/>
        </w:rPr>
        <w:t>a disability.</w:t>
      </w:r>
      <w:r w:rsidR="00D80982">
        <w:rPr>
          <w:rFonts w:ascii="Times New Roman" w:hAnsi="Times New Roman" w:cs="Times New Roman"/>
          <w:sz w:val="24"/>
          <w:szCs w:val="24"/>
        </w:rPr>
        <w:t xml:space="preserve"> </w:t>
      </w:r>
      <w:r w:rsidR="00E84F56">
        <w:rPr>
          <w:rFonts w:ascii="Times New Roman" w:hAnsi="Times New Roman" w:cs="Times New Roman"/>
          <w:sz w:val="24"/>
          <w:szCs w:val="24"/>
        </w:rPr>
        <w:t xml:space="preserve">His research </w:t>
      </w:r>
      <w:r w:rsidR="001C7FCF">
        <w:rPr>
          <w:rFonts w:ascii="Times New Roman" w:hAnsi="Times New Roman" w:cs="Times New Roman"/>
          <w:sz w:val="24"/>
          <w:szCs w:val="24"/>
        </w:rPr>
        <w:t xml:space="preserve">concluded that </w:t>
      </w:r>
      <w:r w:rsidR="001A275E">
        <w:rPr>
          <w:rFonts w:ascii="Times New Roman" w:hAnsi="Times New Roman" w:cs="Times New Roman"/>
          <w:sz w:val="24"/>
          <w:szCs w:val="24"/>
        </w:rPr>
        <w:t xml:space="preserve">one in five children </w:t>
      </w:r>
      <w:r w:rsidR="00917FA9">
        <w:rPr>
          <w:rFonts w:ascii="Times New Roman" w:hAnsi="Times New Roman" w:cs="Times New Roman"/>
          <w:sz w:val="24"/>
          <w:szCs w:val="24"/>
        </w:rPr>
        <w:t>with autism have been excluded from school</w:t>
      </w:r>
      <w:r w:rsidR="00881457">
        <w:rPr>
          <w:rFonts w:ascii="Times New Roman" w:hAnsi="Times New Roman" w:cs="Times New Roman"/>
          <w:sz w:val="24"/>
          <w:szCs w:val="24"/>
        </w:rPr>
        <w:t xml:space="preserve">, with </w:t>
      </w:r>
      <w:r w:rsidR="009F41DC">
        <w:rPr>
          <w:rFonts w:ascii="Times New Roman" w:hAnsi="Times New Roman" w:cs="Times New Roman"/>
          <w:sz w:val="24"/>
          <w:szCs w:val="24"/>
        </w:rPr>
        <w:t>one in three adults</w:t>
      </w:r>
      <w:r w:rsidR="003331E3">
        <w:rPr>
          <w:rFonts w:ascii="Times New Roman" w:hAnsi="Times New Roman" w:cs="Times New Roman"/>
          <w:sz w:val="24"/>
          <w:szCs w:val="24"/>
        </w:rPr>
        <w:t xml:space="preserve"> with autism</w:t>
      </w:r>
      <w:r w:rsidR="001B275B">
        <w:rPr>
          <w:rFonts w:ascii="Times New Roman" w:hAnsi="Times New Roman" w:cs="Times New Roman"/>
          <w:sz w:val="24"/>
          <w:szCs w:val="24"/>
        </w:rPr>
        <w:t xml:space="preserve"> hav</w:t>
      </w:r>
      <w:r w:rsidR="003331E3">
        <w:rPr>
          <w:rFonts w:ascii="Times New Roman" w:hAnsi="Times New Roman" w:cs="Times New Roman"/>
          <w:sz w:val="24"/>
          <w:szCs w:val="24"/>
        </w:rPr>
        <w:t>ing</w:t>
      </w:r>
      <w:r w:rsidR="001B275B">
        <w:rPr>
          <w:rFonts w:ascii="Times New Roman" w:hAnsi="Times New Roman" w:cs="Times New Roman"/>
          <w:sz w:val="24"/>
          <w:szCs w:val="24"/>
        </w:rPr>
        <w:t xml:space="preserve"> suffered fro</w:t>
      </w:r>
      <w:r w:rsidR="00BA7D92">
        <w:rPr>
          <w:rFonts w:ascii="Times New Roman" w:hAnsi="Times New Roman" w:cs="Times New Roman"/>
          <w:sz w:val="24"/>
          <w:szCs w:val="24"/>
        </w:rPr>
        <w:t>m severe mental health</w:t>
      </w:r>
      <w:r w:rsidR="003A2929">
        <w:rPr>
          <w:rFonts w:ascii="Times New Roman" w:hAnsi="Times New Roman" w:cs="Times New Roman"/>
          <w:sz w:val="24"/>
          <w:szCs w:val="24"/>
        </w:rPr>
        <w:t xml:space="preserve">, </w:t>
      </w:r>
      <w:r w:rsidR="00BA7D92">
        <w:rPr>
          <w:rFonts w:ascii="Times New Roman" w:hAnsi="Times New Roman" w:cs="Times New Roman"/>
          <w:sz w:val="24"/>
          <w:szCs w:val="24"/>
        </w:rPr>
        <w:t xml:space="preserve">because of lack of support. </w:t>
      </w:r>
      <w:r w:rsidR="003331E3">
        <w:rPr>
          <w:rFonts w:ascii="Times New Roman" w:hAnsi="Times New Roman" w:cs="Times New Roman"/>
          <w:sz w:val="24"/>
          <w:szCs w:val="24"/>
        </w:rPr>
        <w:t>Both</w:t>
      </w:r>
      <w:r w:rsidR="00BA7D92">
        <w:rPr>
          <w:rFonts w:ascii="Times New Roman" w:hAnsi="Times New Roman" w:cs="Times New Roman"/>
          <w:sz w:val="24"/>
          <w:szCs w:val="24"/>
        </w:rPr>
        <w:t xml:space="preserve"> findings show that </w:t>
      </w:r>
      <w:r w:rsidR="00BF0E5D">
        <w:rPr>
          <w:rFonts w:ascii="Times New Roman" w:hAnsi="Times New Roman" w:cs="Times New Roman"/>
          <w:sz w:val="24"/>
          <w:szCs w:val="24"/>
        </w:rPr>
        <w:t xml:space="preserve">the right </w:t>
      </w:r>
      <w:r w:rsidR="00830D96">
        <w:rPr>
          <w:rFonts w:ascii="Times New Roman" w:hAnsi="Times New Roman" w:cs="Times New Roman"/>
          <w:sz w:val="24"/>
          <w:szCs w:val="24"/>
        </w:rPr>
        <w:t>to</w:t>
      </w:r>
      <w:r w:rsidR="00BF0E5D">
        <w:rPr>
          <w:rFonts w:ascii="Times New Roman" w:hAnsi="Times New Roman" w:cs="Times New Roman"/>
          <w:sz w:val="24"/>
          <w:szCs w:val="24"/>
        </w:rPr>
        <w:t xml:space="preserve"> an education is being deprived and the </w:t>
      </w:r>
      <w:r w:rsidR="00DD469E">
        <w:rPr>
          <w:rFonts w:ascii="Times New Roman" w:hAnsi="Times New Roman" w:cs="Times New Roman"/>
          <w:sz w:val="24"/>
          <w:szCs w:val="24"/>
        </w:rPr>
        <w:t>right to</w:t>
      </w:r>
      <w:r w:rsidR="00E25C96">
        <w:rPr>
          <w:rFonts w:ascii="Times New Roman" w:hAnsi="Times New Roman" w:cs="Times New Roman"/>
          <w:sz w:val="24"/>
          <w:szCs w:val="24"/>
        </w:rPr>
        <w:t xml:space="preserve"> special care and </w:t>
      </w:r>
      <w:r w:rsidR="00BF0E5D">
        <w:rPr>
          <w:rFonts w:ascii="Times New Roman" w:hAnsi="Times New Roman" w:cs="Times New Roman"/>
          <w:sz w:val="24"/>
          <w:szCs w:val="24"/>
        </w:rPr>
        <w:t>support</w:t>
      </w:r>
      <w:r w:rsidR="00830D96">
        <w:rPr>
          <w:rFonts w:ascii="Times New Roman" w:hAnsi="Times New Roman" w:cs="Times New Roman"/>
          <w:sz w:val="24"/>
          <w:szCs w:val="24"/>
        </w:rPr>
        <w:t xml:space="preserve"> is not being received</w:t>
      </w:r>
      <w:r w:rsidR="00B4379B">
        <w:rPr>
          <w:rFonts w:ascii="Times New Roman" w:hAnsi="Times New Roman" w:cs="Times New Roman"/>
          <w:sz w:val="24"/>
          <w:szCs w:val="24"/>
        </w:rPr>
        <w:t xml:space="preserve">. Baron-Cohen </w:t>
      </w:r>
      <w:r w:rsidR="00870E2A">
        <w:rPr>
          <w:rFonts w:ascii="Times New Roman" w:hAnsi="Times New Roman" w:cs="Times New Roman"/>
          <w:sz w:val="24"/>
          <w:szCs w:val="24"/>
        </w:rPr>
        <w:t xml:space="preserve">explained that </w:t>
      </w:r>
      <w:r w:rsidR="00E4505D">
        <w:rPr>
          <w:rFonts w:ascii="Times New Roman" w:hAnsi="Times New Roman" w:cs="Times New Roman"/>
          <w:sz w:val="24"/>
          <w:szCs w:val="24"/>
        </w:rPr>
        <w:t xml:space="preserve">many </w:t>
      </w:r>
      <w:r w:rsidR="00853AD0">
        <w:rPr>
          <w:rFonts w:ascii="Times New Roman" w:hAnsi="Times New Roman" w:cs="Times New Roman"/>
          <w:sz w:val="24"/>
          <w:szCs w:val="24"/>
        </w:rPr>
        <w:t xml:space="preserve">adults </w:t>
      </w:r>
      <w:r w:rsidR="00713499">
        <w:rPr>
          <w:rFonts w:ascii="Times New Roman" w:hAnsi="Times New Roman" w:cs="Times New Roman"/>
          <w:sz w:val="24"/>
          <w:szCs w:val="24"/>
        </w:rPr>
        <w:t>with a definite or probable autism</w:t>
      </w:r>
      <w:r w:rsidR="00E4505D">
        <w:rPr>
          <w:rFonts w:ascii="Times New Roman" w:hAnsi="Times New Roman" w:cs="Times New Roman"/>
          <w:sz w:val="24"/>
          <w:szCs w:val="24"/>
        </w:rPr>
        <w:t xml:space="preserve"> did not have the benefit </w:t>
      </w:r>
      <w:r w:rsidR="00A511CC">
        <w:rPr>
          <w:rFonts w:ascii="Times New Roman" w:hAnsi="Times New Roman" w:cs="Times New Roman"/>
          <w:sz w:val="24"/>
          <w:szCs w:val="24"/>
        </w:rPr>
        <w:t>of early diagnosis</w:t>
      </w:r>
      <w:r w:rsidR="00777224">
        <w:rPr>
          <w:rFonts w:ascii="Times New Roman" w:hAnsi="Times New Roman" w:cs="Times New Roman"/>
          <w:sz w:val="24"/>
          <w:szCs w:val="24"/>
        </w:rPr>
        <w:t xml:space="preserve">, as in many areas within the UK </w:t>
      </w:r>
      <w:r w:rsidR="00E51950">
        <w:rPr>
          <w:rFonts w:ascii="Times New Roman" w:hAnsi="Times New Roman" w:cs="Times New Roman"/>
          <w:sz w:val="24"/>
          <w:szCs w:val="24"/>
        </w:rPr>
        <w:t xml:space="preserve">the waiting time for a diagnosis </w:t>
      </w:r>
      <w:r w:rsidR="00D90A5F">
        <w:rPr>
          <w:rFonts w:ascii="Times New Roman" w:hAnsi="Times New Roman" w:cs="Times New Roman"/>
          <w:sz w:val="24"/>
          <w:szCs w:val="24"/>
        </w:rPr>
        <w:t>can be up to a year or longer</w:t>
      </w:r>
      <w:r w:rsidR="00E25C96">
        <w:rPr>
          <w:rFonts w:ascii="Times New Roman" w:hAnsi="Times New Roman" w:cs="Times New Roman"/>
          <w:sz w:val="24"/>
          <w:szCs w:val="24"/>
        </w:rPr>
        <w:t>.</w:t>
      </w:r>
    </w:p>
    <w:p w14:paraId="6AA096BF" w14:textId="5F2F07E8" w:rsidR="00693883" w:rsidRDefault="005B0E0B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Nutbrown and Clough (</w:t>
      </w:r>
      <w:r w:rsidR="00E66240">
        <w:rPr>
          <w:rFonts w:ascii="Times New Roman" w:hAnsi="Times New Roman" w:cs="Times New Roman"/>
          <w:sz w:val="24"/>
          <w:szCs w:val="24"/>
        </w:rPr>
        <w:t xml:space="preserve">2013) </w:t>
      </w:r>
      <w:r w:rsidR="0012434A">
        <w:rPr>
          <w:rFonts w:ascii="Times New Roman" w:hAnsi="Times New Roman" w:cs="Times New Roman"/>
          <w:sz w:val="24"/>
          <w:szCs w:val="24"/>
        </w:rPr>
        <w:t>says that</w:t>
      </w:r>
      <w:r w:rsidR="00CB1458">
        <w:rPr>
          <w:rFonts w:ascii="Times New Roman" w:hAnsi="Times New Roman" w:cs="Times New Roman"/>
          <w:sz w:val="24"/>
          <w:szCs w:val="24"/>
        </w:rPr>
        <w:t xml:space="preserve"> early</w:t>
      </w:r>
      <w:r w:rsidR="00FA3D44">
        <w:rPr>
          <w:rFonts w:ascii="Times New Roman" w:hAnsi="Times New Roman" w:cs="Times New Roman"/>
          <w:sz w:val="24"/>
          <w:szCs w:val="24"/>
        </w:rPr>
        <w:t xml:space="preserve"> intervention is</w:t>
      </w:r>
      <w:r w:rsidR="00CB1458">
        <w:rPr>
          <w:rFonts w:ascii="Times New Roman" w:hAnsi="Times New Roman" w:cs="Times New Roman"/>
          <w:sz w:val="24"/>
          <w:szCs w:val="24"/>
        </w:rPr>
        <w:t xml:space="preserve"> crucial to </w:t>
      </w:r>
      <w:r w:rsidR="00BC45B0">
        <w:rPr>
          <w:rFonts w:ascii="Times New Roman" w:hAnsi="Times New Roman" w:cs="Times New Roman"/>
          <w:sz w:val="24"/>
          <w:szCs w:val="24"/>
        </w:rPr>
        <w:t xml:space="preserve">a child’s later educational achievement, and to their social, </w:t>
      </w:r>
      <w:r w:rsidR="00E734B3">
        <w:rPr>
          <w:rFonts w:ascii="Times New Roman" w:hAnsi="Times New Roman" w:cs="Times New Roman"/>
          <w:sz w:val="24"/>
          <w:szCs w:val="24"/>
        </w:rPr>
        <w:t>emotional,</w:t>
      </w:r>
      <w:r w:rsidR="00BC45B0">
        <w:rPr>
          <w:rFonts w:ascii="Times New Roman" w:hAnsi="Times New Roman" w:cs="Times New Roman"/>
          <w:sz w:val="24"/>
          <w:szCs w:val="24"/>
        </w:rPr>
        <w:t xml:space="preserve"> and physical developmen</w:t>
      </w:r>
      <w:r w:rsidR="00B535CE">
        <w:rPr>
          <w:rFonts w:ascii="Times New Roman" w:hAnsi="Times New Roman" w:cs="Times New Roman"/>
          <w:sz w:val="24"/>
          <w:szCs w:val="24"/>
        </w:rPr>
        <w:t>t</w:t>
      </w:r>
      <w:r w:rsidR="00E734B3">
        <w:rPr>
          <w:rFonts w:ascii="Times New Roman" w:hAnsi="Times New Roman" w:cs="Times New Roman"/>
          <w:sz w:val="24"/>
          <w:szCs w:val="24"/>
        </w:rPr>
        <w:t>.</w:t>
      </w:r>
      <w:r w:rsidR="00B535CE">
        <w:rPr>
          <w:rFonts w:ascii="Times New Roman" w:hAnsi="Times New Roman" w:cs="Times New Roman"/>
          <w:sz w:val="24"/>
          <w:szCs w:val="24"/>
        </w:rPr>
        <w:t xml:space="preserve"> </w:t>
      </w:r>
      <w:r w:rsidR="00E734B3">
        <w:rPr>
          <w:rFonts w:ascii="Times New Roman" w:hAnsi="Times New Roman" w:cs="Times New Roman"/>
          <w:sz w:val="24"/>
          <w:szCs w:val="24"/>
        </w:rPr>
        <w:t>I</w:t>
      </w:r>
      <w:r w:rsidR="00B535CE">
        <w:rPr>
          <w:rFonts w:ascii="Times New Roman" w:hAnsi="Times New Roman" w:cs="Times New Roman"/>
          <w:sz w:val="24"/>
          <w:szCs w:val="24"/>
        </w:rPr>
        <w:t xml:space="preserve">t is important that </w:t>
      </w:r>
      <w:r w:rsidR="00D34BD6">
        <w:rPr>
          <w:rFonts w:ascii="Times New Roman" w:hAnsi="Times New Roman" w:cs="Times New Roman"/>
          <w:sz w:val="24"/>
          <w:szCs w:val="24"/>
        </w:rPr>
        <w:t xml:space="preserve">those working on early intervention are well equipped </w:t>
      </w:r>
      <w:r w:rsidR="003878BB">
        <w:rPr>
          <w:rFonts w:ascii="Times New Roman" w:hAnsi="Times New Roman" w:cs="Times New Roman"/>
          <w:sz w:val="24"/>
          <w:szCs w:val="24"/>
        </w:rPr>
        <w:t xml:space="preserve">and qualified to understand and develop the </w:t>
      </w:r>
      <w:r w:rsidR="00813745">
        <w:rPr>
          <w:rFonts w:ascii="Times New Roman" w:hAnsi="Times New Roman" w:cs="Times New Roman"/>
          <w:sz w:val="24"/>
          <w:szCs w:val="24"/>
        </w:rPr>
        <w:t>work they do</w:t>
      </w:r>
      <w:r w:rsidR="000F4DEB">
        <w:rPr>
          <w:rFonts w:ascii="Times New Roman" w:hAnsi="Times New Roman" w:cs="Times New Roman"/>
          <w:sz w:val="24"/>
          <w:szCs w:val="24"/>
        </w:rPr>
        <w:t xml:space="preserve">, as </w:t>
      </w:r>
      <w:r w:rsidR="00016146">
        <w:rPr>
          <w:rFonts w:ascii="Times New Roman" w:hAnsi="Times New Roman" w:cs="Times New Roman"/>
          <w:sz w:val="24"/>
          <w:szCs w:val="24"/>
        </w:rPr>
        <w:t>before the many</w:t>
      </w:r>
      <w:r w:rsidR="00862BEC">
        <w:rPr>
          <w:rFonts w:ascii="Times New Roman" w:hAnsi="Times New Roman" w:cs="Times New Roman"/>
          <w:sz w:val="24"/>
          <w:szCs w:val="24"/>
        </w:rPr>
        <w:t xml:space="preserve"> comprehensive</w:t>
      </w:r>
      <w:r w:rsidR="00016146">
        <w:rPr>
          <w:rFonts w:ascii="Times New Roman" w:hAnsi="Times New Roman" w:cs="Times New Roman"/>
          <w:sz w:val="24"/>
          <w:szCs w:val="24"/>
        </w:rPr>
        <w:t xml:space="preserve"> interventions</w:t>
      </w:r>
      <w:r w:rsidR="00862BEC">
        <w:rPr>
          <w:rFonts w:ascii="Times New Roman" w:hAnsi="Times New Roman" w:cs="Times New Roman"/>
          <w:sz w:val="24"/>
          <w:szCs w:val="24"/>
        </w:rPr>
        <w:t xml:space="preserve">, </w:t>
      </w:r>
      <w:r w:rsidR="00016146">
        <w:rPr>
          <w:rFonts w:ascii="Times New Roman" w:hAnsi="Times New Roman" w:cs="Times New Roman"/>
          <w:sz w:val="24"/>
          <w:szCs w:val="24"/>
        </w:rPr>
        <w:t>the 1960</w:t>
      </w:r>
      <w:r w:rsidR="00E734B3">
        <w:rPr>
          <w:rFonts w:ascii="Times New Roman" w:hAnsi="Times New Roman" w:cs="Times New Roman"/>
          <w:sz w:val="24"/>
          <w:szCs w:val="24"/>
        </w:rPr>
        <w:t xml:space="preserve">s and 1970s </w:t>
      </w:r>
      <w:r w:rsidR="00780395">
        <w:rPr>
          <w:rFonts w:ascii="Times New Roman" w:hAnsi="Times New Roman" w:cs="Times New Roman"/>
          <w:sz w:val="24"/>
          <w:szCs w:val="24"/>
        </w:rPr>
        <w:t>saw poor outcomes for children with ASD (Koegel et al.</w:t>
      </w:r>
      <w:r w:rsidR="008C5006">
        <w:rPr>
          <w:rFonts w:ascii="Times New Roman" w:hAnsi="Times New Roman" w:cs="Times New Roman"/>
          <w:sz w:val="24"/>
          <w:szCs w:val="24"/>
        </w:rPr>
        <w:t>, 2014)</w:t>
      </w:r>
      <w:r w:rsidR="004737FB">
        <w:rPr>
          <w:rFonts w:ascii="Times New Roman" w:hAnsi="Times New Roman" w:cs="Times New Roman"/>
          <w:sz w:val="24"/>
          <w:szCs w:val="24"/>
        </w:rPr>
        <w:t>.</w:t>
      </w:r>
      <w:r w:rsidR="008C5006">
        <w:rPr>
          <w:rFonts w:ascii="Times New Roman" w:hAnsi="Times New Roman" w:cs="Times New Roman"/>
          <w:sz w:val="24"/>
          <w:szCs w:val="24"/>
        </w:rPr>
        <w:t xml:space="preserve"> </w:t>
      </w:r>
      <w:r w:rsidR="007A4CD1">
        <w:rPr>
          <w:rFonts w:ascii="Times New Roman" w:hAnsi="Times New Roman" w:cs="Times New Roman"/>
          <w:sz w:val="24"/>
          <w:szCs w:val="24"/>
        </w:rPr>
        <w:t xml:space="preserve">In the Early Years </w:t>
      </w:r>
      <w:r w:rsidR="00DA1098">
        <w:rPr>
          <w:rFonts w:ascii="Times New Roman" w:hAnsi="Times New Roman" w:cs="Times New Roman"/>
          <w:sz w:val="24"/>
          <w:szCs w:val="24"/>
        </w:rPr>
        <w:t xml:space="preserve">there is a recognised relationship between high quality early years provision and </w:t>
      </w:r>
      <w:r w:rsidR="005D3F69">
        <w:rPr>
          <w:rFonts w:ascii="Times New Roman" w:hAnsi="Times New Roman" w:cs="Times New Roman"/>
          <w:sz w:val="24"/>
          <w:szCs w:val="24"/>
        </w:rPr>
        <w:t xml:space="preserve">an effective intervention for children with </w:t>
      </w:r>
      <w:r w:rsidR="00A34317">
        <w:rPr>
          <w:rFonts w:ascii="Times New Roman" w:hAnsi="Times New Roman" w:cs="Times New Roman"/>
          <w:sz w:val="24"/>
          <w:szCs w:val="24"/>
        </w:rPr>
        <w:t xml:space="preserve">special educational needs </w:t>
      </w:r>
      <w:r w:rsidR="00F03435">
        <w:rPr>
          <w:rFonts w:ascii="Times New Roman" w:hAnsi="Times New Roman" w:cs="Times New Roman"/>
          <w:sz w:val="24"/>
          <w:szCs w:val="24"/>
        </w:rPr>
        <w:t>and monitoring of th</w:t>
      </w:r>
      <w:r w:rsidR="005F432C">
        <w:rPr>
          <w:rFonts w:ascii="Times New Roman" w:hAnsi="Times New Roman" w:cs="Times New Roman"/>
          <w:sz w:val="24"/>
          <w:szCs w:val="24"/>
        </w:rPr>
        <w:t>e individual child’s progress throughout the early years is essential</w:t>
      </w:r>
      <w:r w:rsidR="00E44F38">
        <w:rPr>
          <w:rFonts w:ascii="Times New Roman" w:hAnsi="Times New Roman" w:cs="Times New Roman"/>
          <w:sz w:val="24"/>
          <w:szCs w:val="24"/>
        </w:rPr>
        <w:t xml:space="preserve">. </w:t>
      </w:r>
      <w:r w:rsidR="007A472B">
        <w:rPr>
          <w:rFonts w:ascii="Times New Roman" w:hAnsi="Times New Roman" w:cs="Times New Roman"/>
          <w:sz w:val="24"/>
          <w:szCs w:val="24"/>
        </w:rPr>
        <w:t xml:space="preserve">Where a child </w:t>
      </w:r>
      <w:r w:rsidR="00111D4D">
        <w:rPr>
          <w:rFonts w:ascii="Times New Roman" w:hAnsi="Times New Roman" w:cs="Times New Roman"/>
          <w:sz w:val="24"/>
          <w:szCs w:val="24"/>
        </w:rPr>
        <w:t xml:space="preserve">with ASD </w:t>
      </w:r>
      <w:r w:rsidR="007A472B">
        <w:rPr>
          <w:rFonts w:ascii="Times New Roman" w:hAnsi="Times New Roman" w:cs="Times New Roman"/>
          <w:sz w:val="24"/>
          <w:szCs w:val="24"/>
        </w:rPr>
        <w:t xml:space="preserve">appears to have ongoing </w:t>
      </w:r>
      <w:r w:rsidR="001202F9">
        <w:rPr>
          <w:rFonts w:ascii="Times New Roman" w:hAnsi="Times New Roman" w:cs="Times New Roman"/>
          <w:sz w:val="24"/>
          <w:szCs w:val="24"/>
        </w:rPr>
        <w:t xml:space="preserve">difficulties or appears not to be making progress early </w:t>
      </w:r>
      <w:r w:rsidR="00646C3B">
        <w:rPr>
          <w:rFonts w:ascii="Times New Roman" w:hAnsi="Times New Roman" w:cs="Times New Roman"/>
          <w:sz w:val="24"/>
          <w:szCs w:val="24"/>
        </w:rPr>
        <w:t>specialist i</w:t>
      </w:r>
      <w:r w:rsidR="001202F9">
        <w:rPr>
          <w:rFonts w:ascii="Times New Roman" w:hAnsi="Times New Roman" w:cs="Times New Roman"/>
          <w:sz w:val="24"/>
          <w:szCs w:val="24"/>
        </w:rPr>
        <w:t>ntervention</w:t>
      </w:r>
      <w:r w:rsidR="00646C3B">
        <w:rPr>
          <w:rFonts w:ascii="Times New Roman" w:hAnsi="Times New Roman" w:cs="Times New Roman"/>
          <w:sz w:val="24"/>
          <w:szCs w:val="24"/>
        </w:rPr>
        <w:t xml:space="preserve"> </w:t>
      </w:r>
      <w:r w:rsidR="00FB4825">
        <w:rPr>
          <w:rFonts w:ascii="Times New Roman" w:hAnsi="Times New Roman" w:cs="Times New Roman"/>
          <w:sz w:val="24"/>
          <w:szCs w:val="24"/>
        </w:rPr>
        <w:t>may be required (Welsh Government, 20</w:t>
      </w:r>
      <w:r w:rsidR="009027E6">
        <w:rPr>
          <w:rFonts w:ascii="Times New Roman" w:hAnsi="Times New Roman" w:cs="Times New Roman"/>
          <w:sz w:val="24"/>
          <w:szCs w:val="24"/>
        </w:rPr>
        <w:t xml:space="preserve">20). </w:t>
      </w:r>
      <w:r w:rsidR="00635C53">
        <w:rPr>
          <w:rFonts w:ascii="Times New Roman" w:hAnsi="Times New Roman" w:cs="Times New Roman"/>
          <w:sz w:val="24"/>
          <w:szCs w:val="24"/>
        </w:rPr>
        <w:t xml:space="preserve">This links to article 23 </w:t>
      </w:r>
      <w:r w:rsidR="00F55902">
        <w:rPr>
          <w:rFonts w:ascii="Times New Roman" w:hAnsi="Times New Roman" w:cs="Times New Roman"/>
          <w:sz w:val="24"/>
          <w:szCs w:val="24"/>
        </w:rPr>
        <w:t>on the special care and support</w:t>
      </w:r>
      <w:r w:rsidR="00D81E83">
        <w:rPr>
          <w:rFonts w:ascii="Times New Roman" w:hAnsi="Times New Roman" w:cs="Times New Roman"/>
          <w:sz w:val="24"/>
          <w:szCs w:val="24"/>
        </w:rPr>
        <w:t xml:space="preserve"> that they should receive to lead full and independent lives</w:t>
      </w:r>
      <w:r w:rsidR="002060AB">
        <w:rPr>
          <w:rFonts w:ascii="Times New Roman" w:hAnsi="Times New Roman" w:cs="Times New Roman"/>
          <w:sz w:val="24"/>
          <w:szCs w:val="24"/>
        </w:rPr>
        <w:t xml:space="preserve">. </w:t>
      </w:r>
      <w:r w:rsidR="00F657BB">
        <w:rPr>
          <w:rFonts w:ascii="Times New Roman" w:hAnsi="Times New Roman" w:cs="Times New Roman"/>
          <w:sz w:val="24"/>
          <w:szCs w:val="24"/>
        </w:rPr>
        <w:t xml:space="preserve">However, </w:t>
      </w:r>
      <w:r w:rsidR="00CA61FE">
        <w:rPr>
          <w:rFonts w:ascii="Times New Roman" w:hAnsi="Times New Roman" w:cs="Times New Roman"/>
          <w:sz w:val="24"/>
          <w:szCs w:val="24"/>
        </w:rPr>
        <w:t xml:space="preserve">Hadders – Algra </w:t>
      </w:r>
      <w:r w:rsidR="00A26CB3">
        <w:rPr>
          <w:rFonts w:ascii="Times New Roman" w:hAnsi="Times New Roman" w:cs="Times New Roman"/>
          <w:sz w:val="24"/>
          <w:szCs w:val="24"/>
        </w:rPr>
        <w:t>(2011</w:t>
      </w:r>
      <w:r w:rsidR="0014011A">
        <w:rPr>
          <w:rFonts w:ascii="Times New Roman" w:hAnsi="Times New Roman" w:cs="Times New Roman"/>
          <w:sz w:val="24"/>
          <w:szCs w:val="24"/>
        </w:rPr>
        <w:t xml:space="preserve">) </w:t>
      </w:r>
      <w:r w:rsidR="009E2443">
        <w:rPr>
          <w:rFonts w:ascii="Times New Roman" w:hAnsi="Times New Roman" w:cs="Times New Roman"/>
          <w:sz w:val="24"/>
          <w:szCs w:val="24"/>
        </w:rPr>
        <w:t xml:space="preserve">proclaim that research </w:t>
      </w:r>
      <w:r w:rsidR="009D6781">
        <w:rPr>
          <w:rFonts w:ascii="Times New Roman" w:hAnsi="Times New Roman" w:cs="Times New Roman"/>
          <w:sz w:val="24"/>
          <w:szCs w:val="24"/>
        </w:rPr>
        <w:t xml:space="preserve">has shown </w:t>
      </w:r>
      <w:r w:rsidR="00185734">
        <w:rPr>
          <w:rFonts w:ascii="Times New Roman" w:hAnsi="Times New Roman" w:cs="Times New Roman"/>
          <w:sz w:val="24"/>
          <w:szCs w:val="24"/>
        </w:rPr>
        <w:t xml:space="preserve">that </w:t>
      </w:r>
      <w:r w:rsidR="00835DCE">
        <w:rPr>
          <w:rFonts w:ascii="Times New Roman" w:hAnsi="Times New Roman" w:cs="Times New Roman"/>
          <w:sz w:val="24"/>
          <w:szCs w:val="24"/>
        </w:rPr>
        <w:t xml:space="preserve">it is unknown </w:t>
      </w:r>
      <w:r w:rsidR="00200AC1">
        <w:rPr>
          <w:rFonts w:ascii="Times New Roman" w:hAnsi="Times New Roman" w:cs="Times New Roman"/>
          <w:sz w:val="24"/>
          <w:szCs w:val="24"/>
        </w:rPr>
        <w:t xml:space="preserve">whether early intervention is able to improve </w:t>
      </w:r>
      <w:r w:rsidR="00EB5987">
        <w:rPr>
          <w:rFonts w:ascii="Times New Roman" w:hAnsi="Times New Roman" w:cs="Times New Roman"/>
          <w:sz w:val="24"/>
          <w:szCs w:val="24"/>
        </w:rPr>
        <w:t>outcome in inf</w:t>
      </w:r>
      <w:r w:rsidR="009765D4">
        <w:rPr>
          <w:rFonts w:ascii="Times New Roman" w:hAnsi="Times New Roman" w:cs="Times New Roman"/>
          <w:sz w:val="24"/>
          <w:szCs w:val="24"/>
        </w:rPr>
        <w:t>ants</w:t>
      </w:r>
      <w:r w:rsidR="00EB5987">
        <w:rPr>
          <w:rFonts w:ascii="Times New Roman" w:hAnsi="Times New Roman" w:cs="Times New Roman"/>
          <w:sz w:val="24"/>
          <w:szCs w:val="24"/>
        </w:rPr>
        <w:t xml:space="preserve"> with a serious lesion of the brai</w:t>
      </w:r>
      <w:r w:rsidR="00AE730E">
        <w:rPr>
          <w:rFonts w:ascii="Times New Roman" w:hAnsi="Times New Roman" w:cs="Times New Roman"/>
          <w:sz w:val="24"/>
          <w:szCs w:val="24"/>
        </w:rPr>
        <w:t>n</w:t>
      </w:r>
      <w:r w:rsidR="009B38AD">
        <w:rPr>
          <w:rFonts w:ascii="Times New Roman" w:hAnsi="Times New Roman" w:cs="Times New Roman"/>
          <w:sz w:val="24"/>
          <w:szCs w:val="24"/>
        </w:rPr>
        <w:t xml:space="preserve">, </w:t>
      </w:r>
      <w:r w:rsidR="00AE730E">
        <w:rPr>
          <w:rFonts w:ascii="Times New Roman" w:hAnsi="Times New Roman" w:cs="Times New Roman"/>
          <w:sz w:val="24"/>
          <w:szCs w:val="24"/>
        </w:rPr>
        <w:t xml:space="preserve">despite Koegel et al. (2014, p.50) </w:t>
      </w:r>
      <w:r w:rsidR="00A047B2">
        <w:rPr>
          <w:rFonts w:ascii="Times New Roman" w:hAnsi="Times New Roman" w:cs="Times New Roman"/>
          <w:sz w:val="24"/>
          <w:szCs w:val="24"/>
        </w:rPr>
        <w:t xml:space="preserve">announcing that </w:t>
      </w:r>
      <w:r w:rsidR="00E02DCF">
        <w:rPr>
          <w:rFonts w:ascii="Times New Roman" w:hAnsi="Times New Roman" w:cs="Times New Roman"/>
          <w:sz w:val="24"/>
          <w:szCs w:val="24"/>
        </w:rPr>
        <w:t xml:space="preserve">evidence suggests that </w:t>
      </w:r>
      <w:r w:rsidR="00DB7972">
        <w:rPr>
          <w:rFonts w:ascii="Times New Roman" w:hAnsi="Times New Roman" w:cs="Times New Roman"/>
          <w:sz w:val="24"/>
          <w:szCs w:val="24"/>
        </w:rPr>
        <w:t xml:space="preserve">the </w:t>
      </w:r>
      <w:r w:rsidR="00E02DCF">
        <w:rPr>
          <w:rFonts w:ascii="Times New Roman" w:hAnsi="Times New Roman" w:cs="Times New Roman"/>
          <w:sz w:val="24"/>
          <w:szCs w:val="24"/>
        </w:rPr>
        <w:t>earlier the</w:t>
      </w:r>
      <w:r w:rsidR="00EC45C2">
        <w:rPr>
          <w:rFonts w:ascii="Times New Roman" w:hAnsi="Times New Roman" w:cs="Times New Roman"/>
          <w:sz w:val="24"/>
          <w:szCs w:val="24"/>
        </w:rPr>
        <w:t xml:space="preserve"> onset of intervention for children with ASD</w:t>
      </w:r>
      <w:r w:rsidR="008118C7">
        <w:rPr>
          <w:rFonts w:ascii="Times New Roman" w:hAnsi="Times New Roman" w:cs="Times New Roman"/>
          <w:sz w:val="24"/>
          <w:szCs w:val="24"/>
        </w:rPr>
        <w:t xml:space="preserve">, the greater likelihood </w:t>
      </w:r>
      <w:r w:rsidR="00E00D69">
        <w:rPr>
          <w:rFonts w:ascii="Times New Roman" w:hAnsi="Times New Roman" w:cs="Times New Roman"/>
          <w:sz w:val="24"/>
          <w:szCs w:val="24"/>
        </w:rPr>
        <w:t>of an</w:t>
      </w:r>
      <w:r w:rsidR="00145C9B">
        <w:rPr>
          <w:rFonts w:ascii="Times New Roman" w:hAnsi="Times New Roman" w:cs="Times New Roman"/>
          <w:sz w:val="24"/>
          <w:szCs w:val="24"/>
        </w:rPr>
        <w:t xml:space="preserve"> improved developmental path. </w:t>
      </w:r>
      <w:r w:rsidR="001F3BDE">
        <w:rPr>
          <w:rFonts w:ascii="Times New Roman" w:hAnsi="Times New Roman" w:cs="Times New Roman"/>
          <w:sz w:val="24"/>
          <w:szCs w:val="24"/>
        </w:rPr>
        <w:t>Both Hadders-Algra (2011) and Ko</w:t>
      </w:r>
      <w:r w:rsidR="006B25CB">
        <w:rPr>
          <w:rFonts w:ascii="Times New Roman" w:hAnsi="Times New Roman" w:cs="Times New Roman"/>
          <w:sz w:val="24"/>
          <w:szCs w:val="24"/>
        </w:rPr>
        <w:t>egel et al. (2014) agree that</w:t>
      </w:r>
      <w:r w:rsidR="00C82E18">
        <w:rPr>
          <w:rFonts w:ascii="Times New Roman" w:hAnsi="Times New Roman" w:cs="Times New Roman"/>
          <w:sz w:val="24"/>
          <w:szCs w:val="24"/>
        </w:rPr>
        <w:t xml:space="preserve"> there should be </w:t>
      </w:r>
      <w:r w:rsidR="00E50A4C">
        <w:rPr>
          <w:rFonts w:ascii="Times New Roman" w:hAnsi="Times New Roman" w:cs="Times New Roman"/>
          <w:sz w:val="24"/>
          <w:szCs w:val="24"/>
        </w:rPr>
        <w:t xml:space="preserve">additional studies </w:t>
      </w:r>
      <w:r w:rsidR="00400FBD">
        <w:rPr>
          <w:rFonts w:ascii="Times New Roman" w:hAnsi="Times New Roman" w:cs="Times New Roman"/>
          <w:sz w:val="24"/>
          <w:szCs w:val="24"/>
        </w:rPr>
        <w:t>in</w:t>
      </w:r>
      <w:r w:rsidR="00D73C6C">
        <w:rPr>
          <w:rFonts w:ascii="Times New Roman" w:hAnsi="Times New Roman" w:cs="Times New Roman"/>
          <w:sz w:val="24"/>
          <w:szCs w:val="24"/>
        </w:rPr>
        <w:t xml:space="preserve"> early intervention and diagnosis </w:t>
      </w:r>
      <w:r w:rsidR="00451911">
        <w:rPr>
          <w:rFonts w:ascii="Times New Roman" w:hAnsi="Times New Roman" w:cs="Times New Roman"/>
          <w:sz w:val="24"/>
          <w:szCs w:val="24"/>
        </w:rPr>
        <w:t xml:space="preserve">for children with ASD. </w:t>
      </w:r>
    </w:p>
    <w:p w14:paraId="6A616711" w14:textId="54A85192" w:rsidR="00EF2330" w:rsidRDefault="000E48CD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M</w:t>
      </w:r>
      <w:r w:rsidR="00433BA2">
        <w:rPr>
          <w:rFonts w:ascii="Times New Roman" w:hAnsi="Times New Roman" w:cs="Times New Roman"/>
          <w:sz w:val="24"/>
          <w:szCs w:val="24"/>
        </w:rPr>
        <w:t xml:space="preserve">acintyre (2015) </w:t>
      </w:r>
      <w:r w:rsidR="00565F5A">
        <w:rPr>
          <w:rFonts w:ascii="Times New Roman" w:hAnsi="Times New Roman" w:cs="Times New Roman"/>
          <w:sz w:val="24"/>
          <w:szCs w:val="24"/>
        </w:rPr>
        <w:t>learning is implicit in play</w:t>
      </w:r>
      <w:r w:rsidR="003749D5">
        <w:rPr>
          <w:rFonts w:ascii="Times New Roman" w:hAnsi="Times New Roman" w:cs="Times New Roman"/>
          <w:sz w:val="24"/>
          <w:szCs w:val="24"/>
        </w:rPr>
        <w:t xml:space="preserve">, where children have a </w:t>
      </w:r>
      <w:r w:rsidR="00BD631D">
        <w:rPr>
          <w:rFonts w:ascii="Times New Roman" w:hAnsi="Times New Roman" w:cs="Times New Roman"/>
          <w:sz w:val="24"/>
          <w:szCs w:val="24"/>
        </w:rPr>
        <w:t>stress-free</w:t>
      </w:r>
      <w:r w:rsidR="003749D5">
        <w:rPr>
          <w:rFonts w:ascii="Times New Roman" w:hAnsi="Times New Roman" w:cs="Times New Roman"/>
          <w:sz w:val="24"/>
          <w:szCs w:val="24"/>
        </w:rPr>
        <w:t xml:space="preserve"> </w:t>
      </w:r>
      <w:r w:rsidR="00275470">
        <w:rPr>
          <w:rFonts w:ascii="Times New Roman" w:hAnsi="Times New Roman" w:cs="Times New Roman"/>
          <w:sz w:val="24"/>
          <w:szCs w:val="24"/>
        </w:rPr>
        <w:t xml:space="preserve">way of learning all the skills </w:t>
      </w:r>
      <w:r w:rsidR="002E7C0C">
        <w:rPr>
          <w:rFonts w:ascii="Times New Roman" w:hAnsi="Times New Roman" w:cs="Times New Roman"/>
          <w:sz w:val="24"/>
          <w:szCs w:val="24"/>
        </w:rPr>
        <w:t xml:space="preserve">of </w:t>
      </w:r>
      <w:r w:rsidR="00785B59">
        <w:rPr>
          <w:rFonts w:ascii="Times New Roman" w:hAnsi="Times New Roman" w:cs="Times New Roman"/>
          <w:sz w:val="24"/>
          <w:szCs w:val="24"/>
        </w:rPr>
        <w:t>everyday life</w:t>
      </w:r>
      <w:r w:rsidR="002E7C0C">
        <w:rPr>
          <w:rFonts w:ascii="Times New Roman" w:hAnsi="Times New Roman" w:cs="Times New Roman"/>
          <w:sz w:val="24"/>
          <w:szCs w:val="24"/>
        </w:rPr>
        <w:t xml:space="preserve"> and</w:t>
      </w:r>
      <w:r w:rsidR="00130691">
        <w:rPr>
          <w:rFonts w:ascii="Times New Roman" w:hAnsi="Times New Roman" w:cs="Times New Roman"/>
          <w:sz w:val="24"/>
          <w:szCs w:val="24"/>
        </w:rPr>
        <w:t xml:space="preserve"> </w:t>
      </w:r>
      <w:r w:rsidR="00FA24AD">
        <w:rPr>
          <w:rFonts w:ascii="Times New Roman" w:hAnsi="Times New Roman" w:cs="Times New Roman"/>
          <w:sz w:val="24"/>
          <w:szCs w:val="24"/>
        </w:rPr>
        <w:t>can</w:t>
      </w:r>
      <w:r w:rsidR="00130691">
        <w:rPr>
          <w:rFonts w:ascii="Times New Roman" w:hAnsi="Times New Roman" w:cs="Times New Roman"/>
          <w:sz w:val="24"/>
          <w:szCs w:val="24"/>
        </w:rPr>
        <w:t xml:space="preserve"> progress </w:t>
      </w:r>
      <w:r w:rsidR="002E7C0C">
        <w:rPr>
          <w:rFonts w:ascii="Times New Roman" w:hAnsi="Times New Roman" w:cs="Times New Roman"/>
          <w:sz w:val="24"/>
          <w:szCs w:val="24"/>
        </w:rPr>
        <w:t>in all aspects of their development</w:t>
      </w:r>
      <w:r w:rsidR="00565F5A">
        <w:rPr>
          <w:rFonts w:ascii="Times New Roman" w:hAnsi="Times New Roman" w:cs="Times New Roman"/>
          <w:sz w:val="24"/>
          <w:szCs w:val="24"/>
        </w:rPr>
        <w:t xml:space="preserve">. </w:t>
      </w:r>
      <w:r w:rsidR="00537153">
        <w:rPr>
          <w:rFonts w:ascii="Times New Roman" w:hAnsi="Times New Roman" w:cs="Times New Roman"/>
          <w:sz w:val="24"/>
          <w:szCs w:val="24"/>
        </w:rPr>
        <w:t>However, s</w:t>
      </w:r>
      <w:r w:rsidR="00807B94">
        <w:rPr>
          <w:rFonts w:ascii="Times New Roman" w:hAnsi="Times New Roman" w:cs="Times New Roman"/>
          <w:sz w:val="24"/>
          <w:szCs w:val="24"/>
        </w:rPr>
        <w:t xml:space="preserve">ome children with ASD find it difficult to </w:t>
      </w:r>
      <w:r w:rsidR="00C06906">
        <w:rPr>
          <w:rFonts w:ascii="Times New Roman" w:hAnsi="Times New Roman" w:cs="Times New Roman"/>
          <w:sz w:val="24"/>
          <w:szCs w:val="24"/>
        </w:rPr>
        <w:t xml:space="preserve">play with others </w:t>
      </w:r>
      <w:r w:rsidR="00784653">
        <w:rPr>
          <w:rFonts w:ascii="Times New Roman" w:hAnsi="Times New Roman" w:cs="Times New Roman"/>
          <w:sz w:val="24"/>
          <w:szCs w:val="24"/>
        </w:rPr>
        <w:t>and</w:t>
      </w:r>
      <w:r w:rsidR="007B30D3">
        <w:rPr>
          <w:rFonts w:ascii="Times New Roman" w:hAnsi="Times New Roman" w:cs="Times New Roman"/>
          <w:sz w:val="24"/>
          <w:szCs w:val="24"/>
        </w:rPr>
        <w:t xml:space="preserve">/ </w:t>
      </w:r>
      <w:r w:rsidR="00784653">
        <w:rPr>
          <w:rFonts w:ascii="Times New Roman" w:hAnsi="Times New Roman" w:cs="Times New Roman"/>
          <w:sz w:val="24"/>
          <w:szCs w:val="24"/>
        </w:rPr>
        <w:t>or join in with a simple game</w:t>
      </w:r>
      <w:r w:rsidR="00311674">
        <w:rPr>
          <w:rFonts w:ascii="Times New Roman" w:hAnsi="Times New Roman" w:cs="Times New Roman"/>
          <w:sz w:val="24"/>
          <w:szCs w:val="24"/>
        </w:rPr>
        <w:t xml:space="preserve">. </w:t>
      </w:r>
      <w:r w:rsidR="000F62F7">
        <w:rPr>
          <w:rFonts w:ascii="Times New Roman" w:hAnsi="Times New Roman" w:cs="Times New Roman"/>
          <w:sz w:val="24"/>
          <w:szCs w:val="24"/>
        </w:rPr>
        <w:t xml:space="preserve">When </w:t>
      </w:r>
      <w:r w:rsidR="00603018">
        <w:rPr>
          <w:rFonts w:ascii="Times New Roman" w:hAnsi="Times New Roman" w:cs="Times New Roman"/>
          <w:sz w:val="24"/>
          <w:szCs w:val="24"/>
        </w:rPr>
        <w:t>p</w:t>
      </w:r>
      <w:r w:rsidR="001E722F">
        <w:rPr>
          <w:rFonts w:ascii="Times New Roman" w:hAnsi="Times New Roman" w:cs="Times New Roman"/>
          <w:sz w:val="24"/>
          <w:szCs w:val="24"/>
        </w:rPr>
        <w:t>ractitioners</w:t>
      </w:r>
      <w:r w:rsidR="00311674">
        <w:rPr>
          <w:rFonts w:ascii="Times New Roman" w:hAnsi="Times New Roman" w:cs="Times New Roman"/>
          <w:sz w:val="24"/>
          <w:szCs w:val="24"/>
        </w:rPr>
        <w:t xml:space="preserve"> obs</w:t>
      </w:r>
      <w:r w:rsidR="00603018">
        <w:rPr>
          <w:rFonts w:ascii="Times New Roman" w:hAnsi="Times New Roman" w:cs="Times New Roman"/>
          <w:sz w:val="24"/>
          <w:szCs w:val="24"/>
        </w:rPr>
        <w:t>erve</w:t>
      </w:r>
      <w:r w:rsidR="00311674">
        <w:rPr>
          <w:rFonts w:ascii="Times New Roman" w:hAnsi="Times New Roman" w:cs="Times New Roman"/>
          <w:sz w:val="24"/>
          <w:szCs w:val="24"/>
        </w:rPr>
        <w:t xml:space="preserve"> </w:t>
      </w:r>
      <w:r w:rsidR="00463A6D">
        <w:rPr>
          <w:rFonts w:ascii="Times New Roman" w:hAnsi="Times New Roman" w:cs="Times New Roman"/>
          <w:sz w:val="24"/>
          <w:szCs w:val="24"/>
        </w:rPr>
        <w:t>this</w:t>
      </w:r>
      <w:r w:rsidR="00311674">
        <w:rPr>
          <w:rFonts w:ascii="Times New Roman" w:hAnsi="Times New Roman" w:cs="Times New Roman"/>
          <w:sz w:val="24"/>
          <w:szCs w:val="24"/>
        </w:rPr>
        <w:t xml:space="preserve"> </w:t>
      </w:r>
      <w:r w:rsidR="00977B9E">
        <w:rPr>
          <w:rFonts w:ascii="Times New Roman" w:hAnsi="Times New Roman" w:cs="Times New Roman"/>
          <w:sz w:val="24"/>
          <w:szCs w:val="24"/>
        </w:rPr>
        <w:t>difficulty,</w:t>
      </w:r>
      <w:r w:rsidR="00311674">
        <w:rPr>
          <w:rFonts w:ascii="Times New Roman" w:hAnsi="Times New Roman" w:cs="Times New Roman"/>
          <w:sz w:val="24"/>
          <w:szCs w:val="24"/>
        </w:rPr>
        <w:t xml:space="preserve"> </w:t>
      </w:r>
      <w:r w:rsidR="00A075C7">
        <w:rPr>
          <w:rFonts w:ascii="Times New Roman" w:hAnsi="Times New Roman" w:cs="Times New Roman"/>
          <w:sz w:val="24"/>
          <w:szCs w:val="24"/>
        </w:rPr>
        <w:t xml:space="preserve">they </w:t>
      </w:r>
      <w:r w:rsidR="004207F3">
        <w:rPr>
          <w:rFonts w:ascii="Times New Roman" w:hAnsi="Times New Roman" w:cs="Times New Roman"/>
          <w:sz w:val="24"/>
          <w:szCs w:val="24"/>
        </w:rPr>
        <w:t xml:space="preserve">can </w:t>
      </w:r>
      <w:r w:rsidR="00A075C7">
        <w:rPr>
          <w:rFonts w:ascii="Times New Roman" w:hAnsi="Times New Roman" w:cs="Times New Roman"/>
          <w:sz w:val="24"/>
          <w:szCs w:val="24"/>
        </w:rPr>
        <w:t xml:space="preserve">then </w:t>
      </w:r>
      <w:r w:rsidR="004207F3">
        <w:rPr>
          <w:rFonts w:ascii="Times New Roman" w:hAnsi="Times New Roman" w:cs="Times New Roman"/>
          <w:sz w:val="24"/>
          <w:szCs w:val="24"/>
        </w:rPr>
        <w:t>analyse</w:t>
      </w:r>
      <w:r w:rsidR="00977B9E">
        <w:rPr>
          <w:rFonts w:ascii="Times New Roman" w:hAnsi="Times New Roman" w:cs="Times New Roman"/>
          <w:sz w:val="24"/>
          <w:szCs w:val="24"/>
        </w:rPr>
        <w:t xml:space="preserve"> it. </w:t>
      </w:r>
      <w:r w:rsidR="001903F8">
        <w:rPr>
          <w:rFonts w:ascii="Times New Roman" w:hAnsi="Times New Roman" w:cs="Times New Roman"/>
          <w:sz w:val="24"/>
          <w:szCs w:val="24"/>
        </w:rPr>
        <w:t xml:space="preserve">This process identifies the key areas </w:t>
      </w:r>
      <w:r w:rsidR="00080F67">
        <w:rPr>
          <w:rFonts w:ascii="Times New Roman" w:hAnsi="Times New Roman" w:cs="Times New Roman"/>
          <w:sz w:val="24"/>
          <w:szCs w:val="24"/>
        </w:rPr>
        <w:t>of distress and suggests the best form of intervention.</w:t>
      </w:r>
      <w:r w:rsidR="00977B9E">
        <w:rPr>
          <w:rFonts w:ascii="Times New Roman" w:hAnsi="Times New Roman" w:cs="Times New Roman"/>
          <w:sz w:val="24"/>
          <w:szCs w:val="24"/>
        </w:rPr>
        <w:t xml:space="preserve"> </w:t>
      </w:r>
      <w:r w:rsidR="008660C9">
        <w:rPr>
          <w:rFonts w:ascii="Times New Roman" w:hAnsi="Times New Roman" w:cs="Times New Roman"/>
          <w:sz w:val="24"/>
          <w:szCs w:val="24"/>
        </w:rPr>
        <w:lastRenderedPageBreak/>
        <w:t xml:space="preserve">Article 31 of the UNCRC (1989) </w:t>
      </w:r>
      <w:r w:rsidR="00A674AD">
        <w:rPr>
          <w:rFonts w:ascii="Times New Roman" w:hAnsi="Times New Roman" w:cs="Times New Roman"/>
          <w:sz w:val="24"/>
          <w:szCs w:val="24"/>
        </w:rPr>
        <w:t>states that all children have a right to relax and play</w:t>
      </w:r>
      <w:r w:rsidR="0025627A">
        <w:rPr>
          <w:rFonts w:ascii="Times New Roman" w:hAnsi="Times New Roman" w:cs="Times New Roman"/>
          <w:sz w:val="24"/>
          <w:szCs w:val="24"/>
        </w:rPr>
        <w:t xml:space="preserve">, and to join in a wide range of </w:t>
      </w:r>
      <w:r w:rsidR="00FE27CE">
        <w:rPr>
          <w:rFonts w:ascii="Times New Roman" w:hAnsi="Times New Roman" w:cs="Times New Roman"/>
          <w:sz w:val="24"/>
          <w:szCs w:val="24"/>
        </w:rPr>
        <w:t>activities</w:t>
      </w:r>
      <w:r w:rsidR="0089424C">
        <w:rPr>
          <w:rFonts w:ascii="Times New Roman" w:hAnsi="Times New Roman" w:cs="Times New Roman"/>
          <w:sz w:val="24"/>
          <w:szCs w:val="24"/>
        </w:rPr>
        <w:t xml:space="preserve"> (Unicef</w:t>
      </w:r>
      <w:r w:rsidR="00187777">
        <w:rPr>
          <w:rFonts w:ascii="Times New Roman" w:hAnsi="Times New Roman" w:cs="Times New Roman"/>
          <w:sz w:val="24"/>
          <w:szCs w:val="24"/>
        </w:rPr>
        <w:t>, 2020)</w:t>
      </w:r>
      <w:r w:rsidR="0025627A">
        <w:rPr>
          <w:rFonts w:ascii="Times New Roman" w:hAnsi="Times New Roman" w:cs="Times New Roman"/>
          <w:sz w:val="24"/>
          <w:szCs w:val="24"/>
        </w:rPr>
        <w:t xml:space="preserve">. </w:t>
      </w:r>
      <w:r w:rsidR="00FE27CE">
        <w:rPr>
          <w:rFonts w:ascii="Times New Roman" w:hAnsi="Times New Roman" w:cs="Times New Roman"/>
          <w:sz w:val="24"/>
          <w:szCs w:val="24"/>
        </w:rPr>
        <w:t xml:space="preserve">Many children with ASD will </w:t>
      </w:r>
      <w:r w:rsidR="00E2781E">
        <w:rPr>
          <w:rFonts w:ascii="Times New Roman" w:hAnsi="Times New Roman" w:cs="Times New Roman"/>
          <w:sz w:val="24"/>
          <w:szCs w:val="24"/>
        </w:rPr>
        <w:t xml:space="preserve">have one or more </w:t>
      </w:r>
      <w:r w:rsidR="008A1CF0">
        <w:rPr>
          <w:rFonts w:ascii="Times New Roman" w:hAnsi="Times New Roman" w:cs="Times New Roman"/>
          <w:sz w:val="24"/>
          <w:szCs w:val="24"/>
        </w:rPr>
        <w:t xml:space="preserve">intense interest </w:t>
      </w:r>
      <w:r w:rsidR="001C5AED">
        <w:rPr>
          <w:rFonts w:ascii="Times New Roman" w:hAnsi="Times New Roman" w:cs="Times New Roman"/>
          <w:sz w:val="24"/>
          <w:szCs w:val="24"/>
        </w:rPr>
        <w:t>and may prefer repetitive pla</w:t>
      </w:r>
      <w:r w:rsidR="002845C0">
        <w:rPr>
          <w:rFonts w:ascii="Times New Roman" w:hAnsi="Times New Roman" w:cs="Times New Roman"/>
          <w:sz w:val="24"/>
          <w:szCs w:val="24"/>
        </w:rPr>
        <w:t xml:space="preserve">y, </w:t>
      </w:r>
      <w:r w:rsidR="004C1348">
        <w:rPr>
          <w:rFonts w:ascii="Times New Roman" w:hAnsi="Times New Roman" w:cs="Times New Roman"/>
          <w:sz w:val="24"/>
          <w:szCs w:val="24"/>
        </w:rPr>
        <w:t xml:space="preserve">focused on their interest. </w:t>
      </w:r>
      <w:r w:rsidR="00B30FD4">
        <w:rPr>
          <w:rFonts w:ascii="Times New Roman" w:hAnsi="Times New Roman" w:cs="Times New Roman"/>
          <w:sz w:val="24"/>
          <w:szCs w:val="24"/>
        </w:rPr>
        <w:t>Play</w:t>
      </w:r>
      <w:r w:rsidR="0042420D">
        <w:rPr>
          <w:rFonts w:ascii="Times New Roman" w:hAnsi="Times New Roman" w:cs="Times New Roman"/>
          <w:sz w:val="24"/>
          <w:szCs w:val="24"/>
        </w:rPr>
        <w:t>, especiall</w:t>
      </w:r>
      <w:r w:rsidR="00E95DB2">
        <w:rPr>
          <w:rFonts w:ascii="Times New Roman" w:hAnsi="Times New Roman" w:cs="Times New Roman"/>
          <w:sz w:val="24"/>
          <w:szCs w:val="24"/>
        </w:rPr>
        <w:t>y in the early years</w:t>
      </w:r>
      <w:r w:rsidR="00187777">
        <w:rPr>
          <w:rFonts w:ascii="Times New Roman" w:hAnsi="Times New Roman" w:cs="Times New Roman"/>
          <w:sz w:val="24"/>
          <w:szCs w:val="24"/>
        </w:rPr>
        <w:t xml:space="preserve">, </w:t>
      </w:r>
      <w:r w:rsidR="00B30FD4">
        <w:rPr>
          <w:rFonts w:ascii="Times New Roman" w:hAnsi="Times New Roman" w:cs="Times New Roman"/>
          <w:sz w:val="24"/>
          <w:szCs w:val="24"/>
        </w:rPr>
        <w:t xml:space="preserve">can be difficult </w:t>
      </w:r>
      <w:r w:rsidR="00124CF7">
        <w:rPr>
          <w:rFonts w:ascii="Times New Roman" w:hAnsi="Times New Roman" w:cs="Times New Roman"/>
          <w:sz w:val="24"/>
          <w:szCs w:val="24"/>
        </w:rPr>
        <w:t xml:space="preserve">for children on the autism spectrum as they may find it </w:t>
      </w:r>
      <w:r w:rsidR="00C86A79">
        <w:rPr>
          <w:rFonts w:ascii="Times New Roman" w:hAnsi="Times New Roman" w:cs="Times New Roman"/>
          <w:sz w:val="24"/>
          <w:szCs w:val="24"/>
        </w:rPr>
        <w:t>hard</w:t>
      </w:r>
      <w:r w:rsidR="002B35AC">
        <w:rPr>
          <w:rFonts w:ascii="Times New Roman" w:hAnsi="Times New Roman" w:cs="Times New Roman"/>
          <w:sz w:val="24"/>
          <w:szCs w:val="24"/>
        </w:rPr>
        <w:t xml:space="preserve"> </w:t>
      </w:r>
      <w:r w:rsidR="00124CF7">
        <w:rPr>
          <w:rFonts w:ascii="Times New Roman" w:hAnsi="Times New Roman" w:cs="Times New Roman"/>
          <w:sz w:val="24"/>
          <w:szCs w:val="24"/>
        </w:rPr>
        <w:t xml:space="preserve">to </w:t>
      </w:r>
      <w:r w:rsidR="00C86A79">
        <w:rPr>
          <w:rFonts w:ascii="Times New Roman" w:hAnsi="Times New Roman" w:cs="Times New Roman"/>
          <w:sz w:val="24"/>
          <w:szCs w:val="24"/>
        </w:rPr>
        <w:t>choose</w:t>
      </w:r>
      <w:r w:rsidR="00124CF7">
        <w:rPr>
          <w:rFonts w:ascii="Times New Roman" w:hAnsi="Times New Roman" w:cs="Times New Roman"/>
          <w:sz w:val="24"/>
          <w:szCs w:val="24"/>
        </w:rPr>
        <w:t xml:space="preserve"> </w:t>
      </w:r>
      <w:r w:rsidR="004E7A99">
        <w:rPr>
          <w:rFonts w:ascii="Times New Roman" w:hAnsi="Times New Roman" w:cs="Times New Roman"/>
          <w:sz w:val="24"/>
          <w:szCs w:val="24"/>
        </w:rPr>
        <w:t xml:space="preserve">or use objects in a different way to the intended </w:t>
      </w:r>
      <w:r w:rsidR="007F7D1E">
        <w:rPr>
          <w:rFonts w:ascii="Times New Roman" w:hAnsi="Times New Roman" w:cs="Times New Roman"/>
          <w:sz w:val="24"/>
          <w:szCs w:val="24"/>
        </w:rPr>
        <w:t>purpose e.g. spinning the wheels of a toy car rather than playing a racing game</w:t>
      </w:r>
      <w:r w:rsidR="00D02B0A">
        <w:rPr>
          <w:rFonts w:ascii="Times New Roman" w:hAnsi="Times New Roman" w:cs="Times New Roman"/>
          <w:sz w:val="24"/>
          <w:szCs w:val="24"/>
        </w:rPr>
        <w:t xml:space="preserve"> (National Autistic Society, </w:t>
      </w:r>
      <w:r w:rsidR="00541187">
        <w:rPr>
          <w:rFonts w:ascii="Times New Roman" w:hAnsi="Times New Roman" w:cs="Times New Roman"/>
          <w:sz w:val="24"/>
          <w:szCs w:val="24"/>
        </w:rPr>
        <w:t xml:space="preserve">2018). </w:t>
      </w:r>
      <w:r w:rsidR="005A77C0">
        <w:rPr>
          <w:rFonts w:ascii="Times New Roman" w:hAnsi="Times New Roman" w:cs="Times New Roman"/>
          <w:sz w:val="24"/>
          <w:szCs w:val="24"/>
        </w:rPr>
        <w:t xml:space="preserve">The Social Attention and Communication Study found </w:t>
      </w:r>
      <w:r w:rsidR="004E6CA6">
        <w:rPr>
          <w:rFonts w:ascii="Times New Roman" w:hAnsi="Times New Roman" w:cs="Times New Roman"/>
          <w:sz w:val="24"/>
          <w:szCs w:val="24"/>
        </w:rPr>
        <w:t xml:space="preserve">that early markers of </w:t>
      </w:r>
      <w:r w:rsidR="00377FDD">
        <w:rPr>
          <w:rFonts w:ascii="Times New Roman" w:hAnsi="Times New Roman" w:cs="Times New Roman"/>
          <w:sz w:val="24"/>
          <w:szCs w:val="24"/>
        </w:rPr>
        <w:t xml:space="preserve">autism spectrum disorders </w:t>
      </w:r>
      <w:r w:rsidR="00321568">
        <w:rPr>
          <w:rFonts w:ascii="Times New Roman" w:hAnsi="Times New Roman" w:cs="Times New Roman"/>
          <w:sz w:val="24"/>
          <w:szCs w:val="24"/>
        </w:rPr>
        <w:t>were def</w:t>
      </w:r>
      <w:r w:rsidR="004C109B">
        <w:rPr>
          <w:rFonts w:ascii="Times New Roman" w:hAnsi="Times New Roman" w:cs="Times New Roman"/>
          <w:sz w:val="24"/>
          <w:szCs w:val="24"/>
        </w:rPr>
        <w:t>ic</w:t>
      </w:r>
      <w:r w:rsidR="00321568">
        <w:rPr>
          <w:rFonts w:ascii="Times New Roman" w:hAnsi="Times New Roman" w:cs="Times New Roman"/>
          <w:sz w:val="24"/>
          <w:szCs w:val="24"/>
        </w:rPr>
        <w:t>its in eye contact and pointing</w:t>
      </w:r>
      <w:r w:rsidR="00BA1827">
        <w:rPr>
          <w:rFonts w:ascii="Times New Roman" w:hAnsi="Times New Roman" w:cs="Times New Roman"/>
          <w:sz w:val="24"/>
          <w:szCs w:val="24"/>
        </w:rPr>
        <w:t>, along with pretend play (</w:t>
      </w:r>
      <w:r w:rsidR="006E7C30">
        <w:rPr>
          <w:rFonts w:ascii="Times New Roman" w:hAnsi="Times New Roman" w:cs="Times New Roman"/>
          <w:sz w:val="24"/>
          <w:szCs w:val="24"/>
        </w:rPr>
        <w:t xml:space="preserve">Barbaro and Dissanayake, </w:t>
      </w:r>
      <w:r w:rsidR="0032674F">
        <w:rPr>
          <w:rFonts w:ascii="Times New Roman" w:hAnsi="Times New Roman" w:cs="Times New Roman"/>
          <w:sz w:val="24"/>
          <w:szCs w:val="24"/>
        </w:rPr>
        <w:t>201</w:t>
      </w:r>
      <w:r w:rsidR="00F5382A">
        <w:rPr>
          <w:rFonts w:ascii="Times New Roman" w:hAnsi="Times New Roman" w:cs="Times New Roman"/>
          <w:sz w:val="24"/>
          <w:szCs w:val="24"/>
        </w:rPr>
        <w:t>2</w:t>
      </w:r>
      <w:r w:rsidR="0032674F">
        <w:rPr>
          <w:rFonts w:ascii="Times New Roman" w:hAnsi="Times New Roman" w:cs="Times New Roman"/>
          <w:sz w:val="24"/>
          <w:szCs w:val="24"/>
        </w:rPr>
        <w:t xml:space="preserve">). </w:t>
      </w:r>
      <w:r w:rsidR="00F81E03">
        <w:rPr>
          <w:rFonts w:ascii="Times New Roman" w:hAnsi="Times New Roman" w:cs="Times New Roman"/>
          <w:sz w:val="24"/>
          <w:szCs w:val="24"/>
        </w:rPr>
        <w:t>Pr</w:t>
      </w:r>
      <w:r w:rsidR="00CA2614">
        <w:rPr>
          <w:rFonts w:ascii="Times New Roman" w:hAnsi="Times New Roman" w:cs="Times New Roman"/>
          <w:sz w:val="24"/>
          <w:szCs w:val="24"/>
        </w:rPr>
        <w:t xml:space="preserve">actitioners can help children </w:t>
      </w:r>
      <w:r w:rsidR="00F40E30">
        <w:rPr>
          <w:rFonts w:ascii="Times New Roman" w:hAnsi="Times New Roman" w:cs="Times New Roman"/>
          <w:sz w:val="24"/>
          <w:szCs w:val="24"/>
        </w:rPr>
        <w:t xml:space="preserve">with ADS improve their play skills </w:t>
      </w:r>
      <w:r w:rsidR="00C87798">
        <w:rPr>
          <w:rFonts w:ascii="Times New Roman" w:hAnsi="Times New Roman" w:cs="Times New Roman"/>
          <w:sz w:val="24"/>
          <w:szCs w:val="24"/>
        </w:rPr>
        <w:t>by gradually increasing their choice of activity</w:t>
      </w:r>
      <w:r w:rsidR="00F56B94">
        <w:rPr>
          <w:rFonts w:ascii="Times New Roman" w:hAnsi="Times New Roman" w:cs="Times New Roman"/>
          <w:sz w:val="24"/>
          <w:szCs w:val="24"/>
        </w:rPr>
        <w:t xml:space="preserve">, offering a favourite toy or item with something less </w:t>
      </w:r>
      <w:r w:rsidR="00971728">
        <w:rPr>
          <w:rFonts w:ascii="Times New Roman" w:hAnsi="Times New Roman" w:cs="Times New Roman"/>
          <w:sz w:val="24"/>
          <w:szCs w:val="24"/>
        </w:rPr>
        <w:t>favourabl</w:t>
      </w:r>
      <w:r w:rsidR="00B706D0">
        <w:rPr>
          <w:rFonts w:ascii="Times New Roman" w:hAnsi="Times New Roman" w:cs="Times New Roman"/>
          <w:sz w:val="24"/>
          <w:szCs w:val="24"/>
        </w:rPr>
        <w:t>e</w:t>
      </w:r>
      <w:r w:rsidR="00A8384A">
        <w:rPr>
          <w:rFonts w:ascii="Times New Roman" w:hAnsi="Times New Roman" w:cs="Times New Roman"/>
          <w:sz w:val="24"/>
          <w:szCs w:val="24"/>
        </w:rPr>
        <w:t xml:space="preserve">, this </w:t>
      </w:r>
      <w:r w:rsidR="0043216E">
        <w:rPr>
          <w:rFonts w:ascii="Times New Roman" w:hAnsi="Times New Roman" w:cs="Times New Roman"/>
          <w:sz w:val="24"/>
          <w:szCs w:val="24"/>
        </w:rPr>
        <w:t xml:space="preserve">interaction </w:t>
      </w:r>
      <w:r w:rsidR="00A8384A">
        <w:rPr>
          <w:rFonts w:ascii="Times New Roman" w:hAnsi="Times New Roman" w:cs="Times New Roman"/>
          <w:sz w:val="24"/>
          <w:szCs w:val="24"/>
        </w:rPr>
        <w:t xml:space="preserve">will help improve </w:t>
      </w:r>
      <w:r w:rsidR="00CF5111">
        <w:rPr>
          <w:rFonts w:ascii="Times New Roman" w:hAnsi="Times New Roman" w:cs="Times New Roman"/>
          <w:sz w:val="24"/>
          <w:szCs w:val="24"/>
        </w:rPr>
        <w:t xml:space="preserve">their social </w:t>
      </w:r>
      <w:r w:rsidR="0043216E">
        <w:rPr>
          <w:rFonts w:ascii="Times New Roman" w:hAnsi="Times New Roman" w:cs="Times New Roman"/>
          <w:sz w:val="24"/>
          <w:szCs w:val="24"/>
        </w:rPr>
        <w:t>re</w:t>
      </w:r>
      <w:r w:rsidR="00591CE2">
        <w:rPr>
          <w:rFonts w:ascii="Times New Roman" w:hAnsi="Times New Roman" w:cs="Times New Roman"/>
          <w:sz w:val="24"/>
          <w:szCs w:val="24"/>
        </w:rPr>
        <w:t xml:space="preserve">lationships </w:t>
      </w:r>
      <w:r w:rsidR="00CF5111">
        <w:rPr>
          <w:rFonts w:ascii="Times New Roman" w:hAnsi="Times New Roman" w:cs="Times New Roman"/>
          <w:sz w:val="24"/>
          <w:szCs w:val="24"/>
        </w:rPr>
        <w:t xml:space="preserve">and </w:t>
      </w:r>
      <w:r w:rsidR="00591CE2">
        <w:rPr>
          <w:rFonts w:ascii="Times New Roman" w:hAnsi="Times New Roman" w:cs="Times New Roman"/>
          <w:sz w:val="24"/>
          <w:szCs w:val="24"/>
        </w:rPr>
        <w:t xml:space="preserve">communication skills </w:t>
      </w:r>
      <w:r w:rsidR="00B706D0">
        <w:rPr>
          <w:rFonts w:ascii="Times New Roman" w:hAnsi="Times New Roman" w:cs="Times New Roman"/>
          <w:sz w:val="24"/>
          <w:szCs w:val="24"/>
        </w:rPr>
        <w:t>(National Auti</w:t>
      </w:r>
      <w:r w:rsidR="00845B26">
        <w:rPr>
          <w:rFonts w:ascii="Times New Roman" w:hAnsi="Times New Roman" w:cs="Times New Roman"/>
          <w:sz w:val="24"/>
          <w:szCs w:val="24"/>
        </w:rPr>
        <w:t xml:space="preserve">stic Society, 2018). </w:t>
      </w:r>
      <w:r w:rsidR="007E41B3">
        <w:rPr>
          <w:rFonts w:ascii="Times New Roman" w:hAnsi="Times New Roman" w:cs="Times New Roman"/>
          <w:sz w:val="24"/>
          <w:szCs w:val="24"/>
        </w:rPr>
        <w:t>Piaget</w:t>
      </w:r>
      <w:r w:rsidR="005754DE">
        <w:rPr>
          <w:rFonts w:ascii="Times New Roman" w:hAnsi="Times New Roman" w:cs="Times New Roman"/>
          <w:sz w:val="24"/>
          <w:szCs w:val="24"/>
        </w:rPr>
        <w:t xml:space="preserve"> </w:t>
      </w:r>
      <w:r w:rsidR="00830225">
        <w:rPr>
          <w:rFonts w:ascii="Times New Roman" w:hAnsi="Times New Roman" w:cs="Times New Roman"/>
          <w:sz w:val="24"/>
          <w:szCs w:val="24"/>
        </w:rPr>
        <w:t>theory</w:t>
      </w:r>
      <w:r w:rsidR="005426CF">
        <w:rPr>
          <w:rFonts w:ascii="Times New Roman" w:hAnsi="Times New Roman" w:cs="Times New Roman"/>
          <w:sz w:val="24"/>
          <w:szCs w:val="24"/>
        </w:rPr>
        <w:t xml:space="preserve"> on </w:t>
      </w:r>
      <w:r w:rsidR="0066313A">
        <w:rPr>
          <w:rFonts w:ascii="Times New Roman" w:hAnsi="Times New Roman" w:cs="Times New Roman"/>
          <w:sz w:val="24"/>
          <w:szCs w:val="24"/>
        </w:rPr>
        <w:t xml:space="preserve">the importance of play suggests that </w:t>
      </w:r>
      <w:r w:rsidR="00E820F9">
        <w:rPr>
          <w:rFonts w:ascii="Times New Roman" w:hAnsi="Times New Roman" w:cs="Times New Roman"/>
          <w:sz w:val="24"/>
          <w:szCs w:val="24"/>
        </w:rPr>
        <w:t xml:space="preserve">play </w:t>
      </w:r>
      <w:r w:rsidR="00284105">
        <w:rPr>
          <w:rFonts w:ascii="Times New Roman" w:hAnsi="Times New Roman" w:cs="Times New Roman"/>
          <w:sz w:val="24"/>
          <w:szCs w:val="24"/>
        </w:rPr>
        <w:t xml:space="preserve">is a vehicle for learning </w:t>
      </w:r>
      <w:r w:rsidR="00507E46">
        <w:rPr>
          <w:rFonts w:ascii="Times New Roman" w:hAnsi="Times New Roman" w:cs="Times New Roman"/>
          <w:sz w:val="24"/>
          <w:szCs w:val="24"/>
        </w:rPr>
        <w:t xml:space="preserve">and through symbolic play children will make sense of the world </w:t>
      </w:r>
      <w:r w:rsidR="00013AA1">
        <w:rPr>
          <w:rFonts w:ascii="Times New Roman" w:hAnsi="Times New Roman" w:cs="Times New Roman"/>
          <w:sz w:val="24"/>
          <w:szCs w:val="24"/>
        </w:rPr>
        <w:t xml:space="preserve">around them, </w:t>
      </w:r>
      <w:r w:rsidR="00331BFA">
        <w:rPr>
          <w:rFonts w:ascii="Times New Roman" w:hAnsi="Times New Roman" w:cs="Times New Roman"/>
          <w:sz w:val="24"/>
          <w:szCs w:val="24"/>
        </w:rPr>
        <w:t xml:space="preserve">understanding how objects work and what they are for (Mooney, 2000). </w:t>
      </w:r>
    </w:p>
    <w:p w14:paraId="71F95190" w14:textId="77777777" w:rsidR="009D532F" w:rsidRDefault="00A45D0C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child</w:t>
      </w:r>
      <w:r w:rsidR="00440E98">
        <w:rPr>
          <w:rFonts w:ascii="Times New Roman" w:hAnsi="Times New Roman" w:cs="Times New Roman"/>
          <w:sz w:val="24"/>
          <w:szCs w:val="24"/>
        </w:rPr>
        <w:t xml:space="preserve"> with ASD</w:t>
      </w:r>
      <w:r>
        <w:rPr>
          <w:rFonts w:ascii="Times New Roman" w:hAnsi="Times New Roman" w:cs="Times New Roman"/>
          <w:sz w:val="24"/>
          <w:szCs w:val="24"/>
        </w:rPr>
        <w:t xml:space="preserve"> is </w:t>
      </w:r>
      <w:r w:rsidR="00A11678">
        <w:rPr>
          <w:rFonts w:ascii="Times New Roman" w:hAnsi="Times New Roman" w:cs="Times New Roman"/>
          <w:sz w:val="24"/>
          <w:szCs w:val="24"/>
        </w:rPr>
        <w:t xml:space="preserve">individual and </w:t>
      </w:r>
      <w:r>
        <w:rPr>
          <w:rFonts w:ascii="Times New Roman" w:hAnsi="Times New Roman" w:cs="Times New Roman"/>
          <w:sz w:val="24"/>
          <w:szCs w:val="24"/>
        </w:rPr>
        <w:t xml:space="preserve">unique in their </w:t>
      </w:r>
      <w:r w:rsidR="000B6D65">
        <w:rPr>
          <w:rFonts w:ascii="Times New Roman" w:hAnsi="Times New Roman" w:cs="Times New Roman"/>
          <w:sz w:val="24"/>
          <w:szCs w:val="24"/>
        </w:rPr>
        <w:t xml:space="preserve">likes, dislikes, </w:t>
      </w:r>
      <w:r w:rsidR="00E95DB2">
        <w:rPr>
          <w:rFonts w:ascii="Times New Roman" w:hAnsi="Times New Roman" w:cs="Times New Roman"/>
          <w:sz w:val="24"/>
          <w:szCs w:val="24"/>
        </w:rPr>
        <w:t>strengths,</w:t>
      </w:r>
      <w:r w:rsidR="000B6D65">
        <w:rPr>
          <w:rFonts w:ascii="Times New Roman" w:hAnsi="Times New Roman" w:cs="Times New Roman"/>
          <w:sz w:val="24"/>
          <w:szCs w:val="24"/>
        </w:rPr>
        <w:t xml:space="preserve"> and challenges</w:t>
      </w:r>
      <w:r w:rsidR="00CC25D7">
        <w:rPr>
          <w:rFonts w:ascii="Times New Roman" w:hAnsi="Times New Roman" w:cs="Times New Roman"/>
          <w:sz w:val="24"/>
          <w:szCs w:val="24"/>
        </w:rPr>
        <w:t xml:space="preserve"> and</w:t>
      </w:r>
      <w:r w:rsidR="00440E98">
        <w:rPr>
          <w:rFonts w:ascii="Times New Roman" w:hAnsi="Times New Roman" w:cs="Times New Roman"/>
          <w:sz w:val="24"/>
          <w:szCs w:val="24"/>
        </w:rPr>
        <w:t xml:space="preserve"> </w:t>
      </w:r>
      <w:r w:rsidR="00CC25D7">
        <w:rPr>
          <w:rFonts w:ascii="Times New Roman" w:hAnsi="Times New Roman" w:cs="Times New Roman"/>
          <w:sz w:val="24"/>
          <w:szCs w:val="24"/>
        </w:rPr>
        <w:t xml:space="preserve">practitioners and parents </w:t>
      </w:r>
      <w:r w:rsidR="00A83E40">
        <w:rPr>
          <w:rFonts w:ascii="Times New Roman" w:hAnsi="Times New Roman" w:cs="Times New Roman"/>
          <w:sz w:val="24"/>
          <w:szCs w:val="24"/>
        </w:rPr>
        <w:t>need t</w:t>
      </w:r>
      <w:r w:rsidR="00C52C39">
        <w:rPr>
          <w:rFonts w:ascii="Times New Roman" w:hAnsi="Times New Roman" w:cs="Times New Roman"/>
          <w:sz w:val="24"/>
          <w:szCs w:val="24"/>
        </w:rPr>
        <w:t>o communicate and work together</w:t>
      </w:r>
      <w:r w:rsidR="00A83E40">
        <w:rPr>
          <w:rFonts w:ascii="Times New Roman" w:hAnsi="Times New Roman" w:cs="Times New Roman"/>
          <w:sz w:val="24"/>
          <w:szCs w:val="24"/>
        </w:rPr>
        <w:t xml:space="preserve"> </w:t>
      </w:r>
      <w:r w:rsidR="00725BC9">
        <w:rPr>
          <w:rFonts w:ascii="Times New Roman" w:hAnsi="Times New Roman" w:cs="Times New Roman"/>
          <w:sz w:val="24"/>
          <w:szCs w:val="24"/>
        </w:rPr>
        <w:t>t</w:t>
      </w:r>
      <w:r w:rsidR="00A83E40">
        <w:rPr>
          <w:rFonts w:ascii="Times New Roman" w:hAnsi="Times New Roman" w:cs="Times New Roman"/>
          <w:sz w:val="24"/>
          <w:szCs w:val="24"/>
        </w:rPr>
        <w:t xml:space="preserve">o fully understand </w:t>
      </w:r>
      <w:r w:rsidR="00990973">
        <w:rPr>
          <w:rFonts w:ascii="Times New Roman" w:hAnsi="Times New Roman" w:cs="Times New Roman"/>
          <w:sz w:val="24"/>
          <w:szCs w:val="24"/>
        </w:rPr>
        <w:t>and meet each child’s need</w:t>
      </w:r>
      <w:r w:rsidR="00725BC9">
        <w:rPr>
          <w:rFonts w:ascii="Times New Roman" w:hAnsi="Times New Roman" w:cs="Times New Roman"/>
          <w:sz w:val="24"/>
          <w:szCs w:val="24"/>
        </w:rPr>
        <w:t xml:space="preserve"> (Math</w:t>
      </w:r>
      <w:r w:rsidR="00ED65FA">
        <w:rPr>
          <w:rFonts w:ascii="Times New Roman" w:hAnsi="Times New Roman" w:cs="Times New Roman"/>
          <w:sz w:val="24"/>
          <w:szCs w:val="24"/>
        </w:rPr>
        <w:t>ieson,</w:t>
      </w:r>
      <w:r w:rsidR="00760A17">
        <w:rPr>
          <w:rFonts w:ascii="Times New Roman" w:hAnsi="Times New Roman" w:cs="Times New Roman"/>
          <w:sz w:val="24"/>
          <w:szCs w:val="24"/>
        </w:rPr>
        <w:t xml:space="preserve"> </w:t>
      </w:r>
      <w:r w:rsidR="00ED65FA">
        <w:rPr>
          <w:rFonts w:ascii="Times New Roman" w:hAnsi="Times New Roman" w:cs="Times New Roman"/>
          <w:sz w:val="24"/>
          <w:szCs w:val="24"/>
        </w:rPr>
        <w:t>2015)</w:t>
      </w:r>
      <w:r w:rsidR="00156982">
        <w:rPr>
          <w:rFonts w:ascii="Times New Roman" w:hAnsi="Times New Roman" w:cs="Times New Roman"/>
          <w:sz w:val="24"/>
          <w:szCs w:val="24"/>
        </w:rPr>
        <w:t xml:space="preserve">. This links to </w:t>
      </w:r>
      <w:r w:rsidR="00ED65FA">
        <w:rPr>
          <w:rFonts w:ascii="Times New Roman" w:hAnsi="Times New Roman" w:cs="Times New Roman"/>
          <w:sz w:val="24"/>
          <w:szCs w:val="24"/>
        </w:rPr>
        <w:t xml:space="preserve">article </w:t>
      </w:r>
      <w:r w:rsidR="00B54573">
        <w:rPr>
          <w:rFonts w:ascii="Times New Roman" w:hAnsi="Times New Roman" w:cs="Times New Roman"/>
          <w:sz w:val="24"/>
          <w:szCs w:val="24"/>
        </w:rPr>
        <w:t>23</w:t>
      </w:r>
      <w:r w:rsidR="00F1474A">
        <w:rPr>
          <w:rFonts w:ascii="Times New Roman" w:hAnsi="Times New Roman" w:cs="Times New Roman"/>
          <w:sz w:val="24"/>
          <w:szCs w:val="24"/>
        </w:rPr>
        <w:t xml:space="preserve"> </w:t>
      </w:r>
      <w:r w:rsidR="00796541">
        <w:rPr>
          <w:rFonts w:ascii="Times New Roman" w:hAnsi="Times New Roman" w:cs="Times New Roman"/>
          <w:sz w:val="24"/>
          <w:szCs w:val="24"/>
        </w:rPr>
        <w:t xml:space="preserve">and 31 </w:t>
      </w:r>
      <w:r w:rsidR="00F1474A">
        <w:rPr>
          <w:rFonts w:ascii="Times New Roman" w:hAnsi="Times New Roman" w:cs="Times New Roman"/>
          <w:sz w:val="24"/>
          <w:szCs w:val="24"/>
        </w:rPr>
        <w:t>of the UNCRC</w:t>
      </w:r>
      <w:r w:rsidR="00347E2B">
        <w:rPr>
          <w:rFonts w:ascii="Times New Roman" w:hAnsi="Times New Roman" w:cs="Times New Roman"/>
          <w:sz w:val="24"/>
          <w:szCs w:val="24"/>
        </w:rPr>
        <w:t xml:space="preserve"> </w:t>
      </w:r>
      <w:r w:rsidR="00F1474A">
        <w:rPr>
          <w:rFonts w:ascii="Times New Roman" w:hAnsi="Times New Roman" w:cs="Times New Roman"/>
          <w:sz w:val="24"/>
          <w:szCs w:val="24"/>
        </w:rPr>
        <w:t>(1989</w:t>
      </w:r>
      <w:r w:rsidR="00347E2B">
        <w:rPr>
          <w:rFonts w:ascii="Times New Roman" w:hAnsi="Times New Roman" w:cs="Times New Roman"/>
          <w:sz w:val="24"/>
          <w:szCs w:val="24"/>
        </w:rPr>
        <w:t xml:space="preserve">). </w:t>
      </w:r>
      <w:r w:rsidR="008D349D">
        <w:rPr>
          <w:rFonts w:ascii="Times New Roman" w:hAnsi="Times New Roman" w:cs="Times New Roman"/>
          <w:sz w:val="24"/>
          <w:szCs w:val="24"/>
        </w:rPr>
        <w:t>Support should not only come from the practitioners</w:t>
      </w:r>
      <w:r w:rsidR="00D63FDA">
        <w:rPr>
          <w:rFonts w:ascii="Times New Roman" w:hAnsi="Times New Roman" w:cs="Times New Roman"/>
          <w:sz w:val="24"/>
          <w:szCs w:val="24"/>
        </w:rPr>
        <w:t xml:space="preserve"> but also from the p</w:t>
      </w:r>
      <w:r w:rsidR="00376A3F">
        <w:rPr>
          <w:rFonts w:ascii="Times New Roman" w:hAnsi="Times New Roman" w:cs="Times New Roman"/>
          <w:sz w:val="24"/>
          <w:szCs w:val="24"/>
        </w:rPr>
        <w:t>arents</w:t>
      </w:r>
      <w:r w:rsidR="0002741D">
        <w:rPr>
          <w:rFonts w:ascii="Times New Roman" w:hAnsi="Times New Roman" w:cs="Times New Roman"/>
          <w:sz w:val="24"/>
          <w:szCs w:val="24"/>
        </w:rPr>
        <w:t>, who</w:t>
      </w:r>
      <w:r w:rsidR="00376A3F">
        <w:rPr>
          <w:rFonts w:ascii="Times New Roman" w:hAnsi="Times New Roman" w:cs="Times New Roman"/>
          <w:sz w:val="24"/>
          <w:szCs w:val="24"/>
        </w:rPr>
        <w:t xml:space="preserve"> </w:t>
      </w:r>
      <w:r w:rsidR="009E28D6">
        <w:rPr>
          <w:rFonts w:ascii="Times New Roman" w:hAnsi="Times New Roman" w:cs="Times New Roman"/>
          <w:sz w:val="24"/>
          <w:szCs w:val="24"/>
        </w:rPr>
        <w:t>should</w:t>
      </w:r>
      <w:r w:rsidR="0002741D">
        <w:rPr>
          <w:rFonts w:ascii="Times New Roman" w:hAnsi="Times New Roman" w:cs="Times New Roman"/>
          <w:sz w:val="24"/>
          <w:szCs w:val="24"/>
        </w:rPr>
        <w:t xml:space="preserve"> both</w:t>
      </w:r>
      <w:r w:rsidR="009E28D6">
        <w:rPr>
          <w:rFonts w:ascii="Times New Roman" w:hAnsi="Times New Roman" w:cs="Times New Roman"/>
          <w:sz w:val="24"/>
          <w:szCs w:val="24"/>
        </w:rPr>
        <w:t xml:space="preserve"> co</w:t>
      </w:r>
      <w:r w:rsidR="00D37CE3">
        <w:rPr>
          <w:rFonts w:ascii="Times New Roman" w:hAnsi="Times New Roman" w:cs="Times New Roman"/>
          <w:sz w:val="24"/>
          <w:szCs w:val="24"/>
        </w:rPr>
        <w:t>n</w:t>
      </w:r>
      <w:r w:rsidR="009E28D6">
        <w:rPr>
          <w:rFonts w:ascii="Times New Roman" w:hAnsi="Times New Roman" w:cs="Times New Roman"/>
          <w:sz w:val="24"/>
          <w:szCs w:val="24"/>
        </w:rPr>
        <w:t>sider what is best for the child</w:t>
      </w:r>
      <w:r w:rsidR="0002741D">
        <w:rPr>
          <w:rFonts w:ascii="Times New Roman" w:hAnsi="Times New Roman" w:cs="Times New Roman"/>
          <w:sz w:val="24"/>
          <w:szCs w:val="24"/>
        </w:rPr>
        <w:t xml:space="preserve"> </w:t>
      </w:r>
      <w:r w:rsidR="0083547C">
        <w:rPr>
          <w:rFonts w:ascii="Times New Roman" w:hAnsi="Times New Roman" w:cs="Times New Roman"/>
          <w:sz w:val="24"/>
          <w:szCs w:val="24"/>
        </w:rPr>
        <w:t>(Unicef, 20</w:t>
      </w:r>
      <w:r w:rsidR="001E3E71">
        <w:rPr>
          <w:rFonts w:ascii="Times New Roman" w:hAnsi="Times New Roman" w:cs="Times New Roman"/>
          <w:sz w:val="24"/>
          <w:szCs w:val="24"/>
        </w:rPr>
        <w:t xml:space="preserve">20). </w:t>
      </w:r>
      <w:r w:rsidR="00E67ADF">
        <w:rPr>
          <w:rFonts w:ascii="Times New Roman" w:hAnsi="Times New Roman" w:cs="Times New Roman"/>
          <w:sz w:val="24"/>
          <w:szCs w:val="24"/>
        </w:rPr>
        <w:t>However</w:t>
      </w:r>
      <w:r w:rsidR="00767E41">
        <w:rPr>
          <w:rFonts w:ascii="Times New Roman" w:hAnsi="Times New Roman" w:cs="Times New Roman"/>
          <w:sz w:val="24"/>
          <w:szCs w:val="24"/>
        </w:rPr>
        <w:t>, according to</w:t>
      </w:r>
      <w:r w:rsidR="00BF2618">
        <w:rPr>
          <w:rFonts w:ascii="Times New Roman" w:hAnsi="Times New Roman" w:cs="Times New Roman"/>
          <w:sz w:val="24"/>
          <w:szCs w:val="24"/>
        </w:rPr>
        <w:t xml:space="preserve"> Kirwan</w:t>
      </w:r>
      <w:r w:rsidR="00467C49">
        <w:rPr>
          <w:rFonts w:ascii="Times New Roman" w:hAnsi="Times New Roman" w:cs="Times New Roman"/>
          <w:sz w:val="24"/>
          <w:szCs w:val="24"/>
        </w:rPr>
        <w:t xml:space="preserve"> (2018)</w:t>
      </w:r>
      <w:r w:rsidR="00767E41">
        <w:rPr>
          <w:rFonts w:ascii="Times New Roman" w:hAnsi="Times New Roman" w:cs="Times New Roman"/>
          <w:sz w:val="24"/>
          <w:szCs w:val="24"/>
        </w:rPr>
        <w:t xml:space="preserve"> </w:t>
      </w:r>
      <w:r w:rsidR="00131B7C">
        <w:rPr>
          <w:rFonts w:ascii="Times New Roman" w:hAnsi="Times New Roman" w:cs="Times New Roman"/>
          <w:sz w:val="24"/>
          <w:szCs w:val="24"/>
        </w:rPr>
        <w:t xml:space="preserve">children and </w:t>
      </w:r>
      <w:r w:rsidR="00767E41">
        <w:rPr>
          <w:rFonts w:ascii="Times New Roman" w:hAnsi="Times New Roman" w:cs="Times New Roman"/>
          <w:sz w:val="24"/>
          <w:szCs w:val="24"/>
        </w:rPr>
        <w:t>young people</w:t>
      </w:r>
      <w:r w:rsidR="00131B7C">
        <w:rPr>
          <w:rFonts w:ascii="Times New Roman" w:hAnsi="Times New Roman" w:cs="Times New Roman"/>
          <w:sz w:val="24"/>
          <w:szCs w:val="24"/>
        </w:rPr>
        <w:t xml:space="preserve"> with additional learning needs </w:t>
      </w:r>
      <w:r w:rsidR="00E273C7">
        <w:rPr>
          <w:rFonts w:ascii="Times New Roman" w:hAnsi="Times New Roman" w:cs="Times New Roman"/>
          <w:sz w:val="24"/>
          <w:szCs w:val="24"/>
        </w:rPr>
        <w:t>are at risk of being perceived as</w:t>
      </w:r>
      <w:r w:rsidR="00DF2D91">
        <w:rPr>
          <w:rFonts w:ascii="Times New Roman" w:hAnsi="Times New Roman" w:cs="Times New Roman"/>
          <w:sz w:val="24"/>
          <w:szCs w:val="24"/>
        </w:rPr>
        <w:t xml:space="preserve"> lacking a capacity </w:t>
      </w:r>
      <w:r w:rsidR="006477B4">
        <w:rPr>
          <w:rFonts w:ascii="Times New Roman" w:hAnsi="Times New Roman" w:cs="Times New Roman"/>
          <w:sz w:val="24"/>
          <w:szCs w:val="24"/>
        </w:rPr>
        <w:t>to engage and have a voice</w:t>
      </w:r>
      <w:r w:rsidR="00F60B27">
        <w:rPr>
          <w:rFonts w:ascii="Times New Roman" w:hAnsi="Times New Roman" w:cs="Times New Roman"/>
          <w:sz w:val="24"/>
          <w:szCs w:val="24"/>
        </w:rPr>
        <w:t>, which could lead them to being overlooked (Rose, 20</w:t>
      </w:r>
      <w:r w:rsidR="00BF2618">
        <w:rPr>
          <w:rFonts w:ascii="Times New Roman" w:hAnsi="Times New Roman" w:cs="Times New Roman"/>
          <w:sz w:val="24"/>
          <w:szCs w:val="24"/>
        </w:rPr>
        <w:t>05)</w:t>
      </w:r>
      <w:r w:rsidR="00CE6952">
        <w:rPr>
          <w:rFonts w:ascii="Times New Roman" w:hAnsi="Times New Roman" w:cs="Times New Roman"/>
          <w:sz w:val="24"/>
          <w:szCs w:val="24"/>
        </w:rPr>
        <w:t xml:space="preserve">, hence not being able to lead a full and independent life as in article 23. </w:t>
      </w:r>
      <w:r w:rsidR="007B2E74">
        <w:rPr>
          <w:rFonts w:ascii="Times New Roman" w:hAnsi="Times New Roman" w:cs="Times New Roman"/>
          <w:sz w:val="24"/>
          <w:szCs w:val="24"/>
        </w:rPr>
        <w:t xml:space="preserve">Growing knowledge of </w:t>
      </w:r>
      <w:r w:rsidR="00BE06E6">
        <w:rPr>
          <w:rFonts w:ascii="Times New Roman" w:hAnsi="Times New Roman" w:cs="Times New Roman"/>
          <w:sz w:val="24"/>
          <w:szCs w:val="24"/>
        </w:rPr>
        <w:t>the child’s approaches to learning</w:t>
      </w:r>
      <w:r w:rsidR="00F41277">
        <w:rPr>
          <w:rFonts w:ascii="Times New Roman" w:hAnsi="Times New Roman" w:cs="Times New Roman"/>
          <w:sz w:val="24"/>
          <w:szCs w:val="24"/>
        </w:rPr>
        <w:t>, and joint discussions between all adults</w:t>
      </w:r>
      <w:r w:rsidR="00CC7A92">
        <w:rPr>
          <w:rFonts w:ascii="Times New Roman" w:hAnsi="Times New Roman" w:cs="Times New Roman"/>
          <w:sz w:val="24"/>
          <w:szCs w:val="24"/>
        </w:rPr>
        <w:t xml:space="preserve"> is imp</w:t>
      </w:r>
      <w:r w:rsidR="0094211E">
        <w:rPr>
          <w:rFonts w:ascii="Times New Roman" w:hAnsi="Times New Roman" w:cs="Times New Roman"/>
          <w:sz w:val="24"/>
          <w:szCs w:val="24"/>
        </w:rPr>
        <w:t xml:space="preserve">erative and </w:t>
      </w:r>
      <w:r w:rsidR="00E17AB4">
        <w:rPr>
          <w:rFonts w:ascii="Times New Roman" w:hAnsi="Times New Roman" w:cs="Times New Roman"/>
          <w:sz w:val="24"/>
          <w:szCs w:val="24"/>
        </w:rPr>
        <w:t>enable</w:t>
      </w:r>
      <w:r w:rsidR="0094211E">
        <w:rPr>
          <w:rFonts w:ascii="Times New Roman" w:hAnsi="Times New Roman" w:cs="Times New Roman"/>
          <w:sz w:val="24"/>
          <w:szCs w:val="24"/>
        </w:rPr>
        <w:t>s</w:t>
      </w:r>
      <w:r w:rsidR="00E17AB4">
        <w:rPr>
          <w:rFonts w:ascii="Times New Roman" w:hAnsi="Times New Roman" w:cs="Times New Roman"/>
          <w:sz w:val="24"/>
          <w:szCs w:val="24"/>
        </w:rPr>
        <w:t xml:space="preserve"> the child to flourish </w:t>
      </w:r>
      <w:r w:rsidR="00ED74EC">
        <w:rPr>
          <w:rFonts w:ascii="Times New Roman" w:hAnsi="Times New Roman" w:cs="Times New Roman"/>
          <w:sz w:val="24"/>
          <w:szCs w:val="24"/>
        </w:rPr>
        <w:t>and im</w:t>
      </w:r>
      <w:r w:rsidR="004D1254">
        <w:rPr>
          <w:rFonts w:ascii="Times New Roman" w:hAnsi="Times New Roman" w:cs="Times New Roman"/>
          <w:sz w:val="24"/>
          <w:szCs w:val="24"/>
        </w:rPr>
        <w:t>prove</w:t>
      </w:r>
      <w:r w:rsidR="00432319">
        <w:rPr>
          <w:rFonts w:ascii="Times New Roman" w:hAnsi="Times New Roman" w:cs="Times New Roman"/>
          <w:sz w:val="24"/>
          <w:szCs w:val="24"/>
        </w:rPr>
        <w:t xml:space="preserve">, </w:t>
      </w:r>
      <w:r w:rsidR="00D16DD2">
        <w:rPr>
          <w:rFonts w:ascii="Times New Roman" w:hAnsi="Times New Roman" w:cs="Times New Roman"/>
          <w:sz w:val="24"/>
          <w:szCs w:val="24"/>
        </w:rPr>
        <w:t xml:space="preserve">with </w:t>
      </w:r>
      <w:r w:rsidR="00432319">
        <w:rPr>
          <w:rFonts w:ascii="Times New Roman" w:hAnsi="Times New Roman" w:cs="Times New Roman"/>
          <w:sz w:val="24"/>
          <w:szCs w:val="24"/>
        </w:rPr>
        <w:t>all t</w:t>
      </w:r>
      <w:r w:rsidR="00D16DD2">
        <w:rPr>
          <w:rFonts w:ascii="Times New Roman" w:hAnsi="Times New Roman" w:cs="Times New Roman"/>
          <w:sz w:val="24"/>
          <w:szCs w:val="24"/>
        </w:rPr>
        <w:t xml:space="preserve">he necessary concepts, attitude, skills and knowledge </w:t>
      </w:r>
      <w:r w:rsidR="00432319">
        <w:rPr>
          <w:rFonts w:ascii="Times New Roman" w:hAnsi="Times New Roman" w:cs="Times New Roman"/>
          <w:sz w:val="24"/>
          <w:szCs w:val="24"/>
        </w:rPr>
        <w:t xml:space="preserve">required </w:t>
      </w:r>
      <w:r w:rsidR="00D16DD2">
        <w:rPr>
          <w:rFonts w:ascii="Times New Roman" w:hAnsi="Times New Roman" w:cs="Times New Roman"/>
          <w:sz w:val="24"/>
          <w:szCs w:val="24"/>
        </w:rPr>
        <w:t>for life in the wider community (</w:t>
      </w:r>
      <w:r w:rsidR="00477264">
        <w:rPr>
          <w:rFonts w:ascii="Times New Roman" w:hAnsi="Times New Roman" w:cs="Times New Roman"/>
          <w:sz w:val="24"/>
          <w:szCs w:val="24"/>
        </w:rPr>
        <w:t xml:space="preserve">Jones, 2005). </w:t>
      </w:r>
      <w:r w:rsidR="0044531C">
        <w:rPr>
          <w:rFonts w:ascii="Times New Roman" w:hAnsi="Times New Roman" w:cs="Times New Roman"/>
          <w:sz w:val="24"/>
          <w:szCs w:val="24"/>
        </w:rPr>
        <w:t>Furthermore, through planned</w:t>
      </w:r>
      <w:r w:rsidR="00D46165">
        <w:rPr>
          <w:rFonts w:ascii="Times New Roman" w:hAnsi="Times New Roman" w:cs="Times New Roman"/>
          <w:sz w:val="24"/>
          <w:szCs w:val="24"/>
        </w:rPr>
        <w:t xml:space="preserve"> and </w:t>
      </w:r>
      <w:r w:rsidR="0044531C">
        <w:rPr>
          <w:rFonts w:ascii="Times New Roman" w:hAnsi="Times New Roman" w:cs="Times New Roman"/>
          <w:sz w:val="24"/>
          <w:szCs w:val="24"/>
        </w:rPr>
        <w:t>appropriately timed interventions</w:t>
      </w:r>
      <w:r w:rsidR="005D0589">
        <w:rPr>
          <w:rFonts w:ascii="Times New Roman" w:hAnsi="Times New Roman" w:cs="Times New Roman"/>
          <w:sz w:val="24"/>
          <w:szCs w:val="24"/>
        </w:rPr>
        <w:t>, where</w:t>
      </w:r>
      <w:r w:rsidR="0052408C">
        <w:rPr>
          <w:rFonts w:ascii="Times New Roman" w:hAnsi="Times New Roman" w:cs="Times New Roman"/>
          <w:sz w:val="24"/>
          <w:szCs w:val="24"/>
        </w:rPr>
        <w:t xml:space="preserve"> parents and </w:t>
      </w:r>
      <w:r w:rsidR="00352ED1">
        <w:rPr>
          <w:rFonts w:ascii="Times New Roman" w:hAnsi="Times New Roman" w:cs="Times New Roman"/>
          <w:sz w:val="24"/>
          <w:szCs w:val="24"/>
        </w:rPr>
        <w:t>practitioners</w:t>
      </w:r>
      <w:r w:rsidR="0052408C">
        <w:rPr>
          <w:rFonts w:ascii="Times New Roman" w:hAnsi="Times New Roman" w:cs="Times New Roman"/>
          <w:sz w:val="24"/>
          <w:szCs w:val="24"/>
        </w:rPr>
        <w:t xml:space="preserve"> work together, every child </w:t>
      </w:r>
      <w:r w:rsidR="00352ED1">
        <w:rPr>
          <w:rFonts w:ascii="Times New Roman" w:hAnsi="Times New Roman" w:cs="Times New Roman"/>
          <w:sz w:val="24"/>
          <w:szCs w:val="24"/>
        </w:rPr>
        <w:t xml:space="preserve">with ASD </w:t>
      </w:r>
      <w:r w:rsidR="0052408C">
        <w:rPr>
          <w:rFonts w:ascii="Times New Roman" w:hAnsi="Times New Roman" w:cs="Times New Roman"/>
          <w:sz w:val="24"/>
          <w:szCs w:val="24"/>
        </w:rPr>
        <w:t xml:space="preserve">can be helped </w:t>
      </w:r>
      <w:r w:rsidR="00D46165">
        <w:rPr>
          <w:rFonts w:ascii="Times New Roman" w:hAnsi="Times New Roman" w:cs="Times New Roman"/>
          <w:sz w:val="24"/>
          <w:szCs w:val="24"/>
        </w:rPr>
        <w:t>and</w:t>
      </w:r>
      <w:r w:rsidR="007D3208">
        <w:rPr>
          <w:rFonts w:ascii="Times New Roman" w:hAnsi="Times New Roman" w:cs="Times New Roman"/>
          <w:sz w:val="24"/>
          <w:szCs w:val="24"/>
        </w:rPr>
        <w:t xml:space="preserve"> s</w:t>
      </w:r>
      <w:r w:rsidR="00CC1DD8">
        <w:rPr>
          <w:rFonts w:ascii="Times New Roman" w:hAnsi="Times New Roman" w:cs="Times New Roman"/>
          <w:sz w:val="24"/>
          <w:szCs w:val="24"/>
        </w:rPr>
        <w:t>upport</w:t>
      </w:r>
      <w:r w:rsidR="00D46165">
        <w:rPr>
          <w:rFonts w:ascii="Times New Roman" w:hAnsi="Times New Roman" w:cs="Times New Roman"/>
          <w:sz w:val="24"/>
          <w:szCs w:val="24"/>
        </w:rPr>
        <w:t>ed</w:t>
      </w:r>
      <w:r w:rsidR="00CC1DD8">
        <w:rPr>
          <w:rFonts w:ascii="Times New Roman" w:hAnsi="Times New Roman" w:cs="Times New Roman"/>
          <w:sz w:val="24"/>
          <w:szCs w:val="24"/>
        </w:rPr>
        <w:t xml:space="preserve"> </w:t>
      </w:r>
      <w:r w:rsidR="006C68D6">
        <w:rPr>
          <w:rFonts w:ascii="Times New Roman" w:hAnsi="Times New Roman" w:cs="Times New Roman"/>
          <w:sz w:val="24"/>
          <w:szCs w:val="24"/>
        </w:rPr>
        <w:t xml:space="preserve">sooner </w:t>
      </w:r>
      <w:r w:rsidR="00952AC6">
        <w:rPr>
          <w:rFonts w:ascii="Times New Roman" w:hAnsi="Times New Roman" w:cs="Times New Roman"/>
          <w:sz w:val="24"/>
          <w:szCs w:val="24"/>
        </w:rPr>
        <w:t xml:space="preserve">and </w:t>
      </w:r>
      <w:r w:rsidR="00CC1DD8">
        <w:rPr>
          <w:rFonts w:ascii="Times New Roman" w:hAnsi="Times New Roman" w:cs="Times New Roman"/>
          <w:sz w:val="24"/>
          <w:szCs w:val="24"/>
        </w:rPr>
        <w:t>effective</w:t>
      </w:r>
      <w:r w:rsidR="00D46165">
        <w:rPr>
          <w:rFonts w:ascii="Times New Roman" w:hAnsi="Times New Roman" w:cs="Times New Roman"/>
          <w:sz w:val="24"/>
          <w:szCs w:val="24"/>
        </w:rPr>
        <w:t xml:space="preserve">ly </w:t>
      </w:r>
      <w:r w:rsidR="00CC1DD8">
        <w:rPr>
          <w:rFonts w:ascii="Times New Roman" w:hAnsi="Times New Roman" w:cs="Times New Roman"/>
          <w:sz w:val="24"/>
          <w:szCs w:val="24"/>
        </w:rPr>
        <w:t>(M</w:t>
      </w:r>
      <w:r w:rsidR="00D46D5F">
        <w:rPr>
          <w:rFonts w:ascii="Times New Roman" w:hAnsi="Times New Roman" w:cs="Times New Roman"/>
          <w:sz w:val="24"/>
          <w:szCs w:val="24"/>
        </w:rPr>
        <w:t xml:space="preserve">acintyre, 2015). </w:t>
      </w:r>
    </w:p>
    <w:p w14:paraId="109E4BAC" w14:textId="77777777" w:rsidR="009D532F" w:rsidRDefault="009D532F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8CF8EC" w14:textId="04BAE2E0" w:rsidR="009611D1" w:rsidRPr="009D532F" w:rsidRDefault="009611D1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Section B </w:t>
      </w:r>
    </w:p>
    <w:p w14:paraId="2E47B109" w14:textId="77777777" w:rsidR="000D6CBA" w:rsidRDefault="00FC4671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an awareness that there are many barriers </w:t>
      </w:r>
      <w:r w:rsidR="00CA0017">
        <w:rPr>
          <w:rFonts w:ascii="Times New Roman" w:hAnsi="Times New Roman" w:cs="Times New Roman"/>
          <w:sz w:val="24"/>
          <w:szCs w:val="24"/>
        </w:rPr>
        <w:t xml:space="preserve">to providing </w:t>
      </w:r>
      <w:r w:rsidR="00E16877">
        <w:rPr>
          <w:rFonts w:ascii="Times New Roman" w:hAnsi="Times New Roman" w:cs="Times New Roman"/>
          <w:sz w:val="24"/>
          <w:szCs w:val="24"/>
        </w:rPr>
        <w:t>better and appropriate support to meet the educational needs of children and young people with</w:t>
      </w:r>
      <w:r w:rsidR="004B7DB3">
        <w:rPr>
          <w:rFonts w:ascii="Times New Roman" w:hAnsi="Times New Roman" w:cs="Times New Roman"/>
          <w:sz w:val="24"/>
          <w:szCs w:val="24"/>
        </w:rPr>
        <w:t xml:space="preserve"> autism. For the purpose of </w:t>
      </w:r>
      <w:r w:rsidR="004B7DB3">
        <w:rPr>
          <w:rFonts w:ascii="Times New Roman" w:hAnsi="Times New Roman" w:cs="Times New Roman"/>
          <w:sz w:val="24"/>
          <w:szCs w:val="24"/>
        </w:rPr>
        <w:lastRenderedPageBreak/>
        <w:t xml:space="preserve">this portfolio the focus will be on the parents </w:t>
      </w:r>
      <w:r w:rsidR="008465EE">
        <w:rPr>
          <w:rFonts w:ascii="Times New Roman" w:hAnsi="Times New Roman" w:cs="Times New Roman"/>
          <w:sz w:val="24"/>
          <w:szCs w:val="24"/>
        </w:rPr>
        <w:t xml:space="preserve">and lack of professional development for practitioners. </w:t>
      </w:r>
    </w:p>
    <w:p w14:paraId="2F815B5F" w14:textId="2BF6E443" w:rsidR="001E2A3A" w:rsidRDefault="00BD1FE5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can be extr</w:t>
      </w:r>
      <w:r w:rsidR="000B6BB4">
        <w:rPr>
          <w:rFonts w:ascii="Times New Roman" w:hAnsi="Times New Roman" w:cs="Times New Roman"/>
          <w:sz w:val="24"/>
          <w:szCs w:val="24"/>
        </w:rPr>
        <w:t xml:space="preserve">emely difficult for a parent / carer to accept that their child is </w:t>
      </w:r>
      <w:r w:rsidR="005C389E">
        <w:rPr>
          <w:rFonts w:ascii="Times New Roman" w:hAnsi="Times New Roman" w:cs="Times New Roman"/>
          <w:sz w:val="24"/>
          <w:szCs w:val="24"/>
        </w:rPr>
        <w:t xml:space="preserve">showing </w:t>
      </w:r>
      <w:r w:rsidR="001479BF">
        <w:rPr>
          <w:rFonts w:ascii="Times New Roman" w:hAnsi="Times New Roman" w:cs="Times New Roman"/>
          <w:sz w:val="24"/>
          <w:szCs w:val="24"/>
        </w:rPr>
        <w:t xml:space="preserve">signs of </w:t>
      </w:r>
      <w:r w:rsidR="00697915">
        <w:rPr>
          <w:rFonts w:ascii="Times New Roman" w:hAnsi="Times New Roman" w:cs="Times New Roman"/>
          <w:sz w:val="24"/>
          <w:szCs w:val="24"/>
        </w:rPr>
        <w:t>needing a</w:t>
      </w:r>
      <w:r w:rsidR="001479BF">
        <w:rPr>
          <w:rFonts w:ascii="Times New Roman" w:hAnsi="Times New Roman" w:cs="Times New Roman"/>
          <w:sz w:val="24"/>
          <w:szCs w:val="24"/>
        </w:rPr>
        <w:t>dditional support</w:t>
      </w:r>
      <w:r w:rsidR="00E03734">
        <w:rPr>
          <w:rFonts w:ascii="Times New Roman" w:hAnsi="Times New Roman" w:cs="Times New Roman"/>
          <w:sz w:val="24"/>
          <w:szCs w:val="24"/>
        </w:rPr>
        <w:t xml:space="preserve"> (Macint</w:t>
      </w:r>
      <w:r w:rsidR="00BA1B56">
        <w:rPr>
          <w:rFonts w:ascii="Times New Roman" w:hAnsi="Times New Roman" w:cs="Times New Roman"/>
          <w:sz w:val="24"/>
          <w:szCs w:val="24"/>
        </w:rPr>
        <w:t xml:space="preserve">yre, 2015). </w:t>
      </w:r>
      <w:r w:rsidR="00D23E39">
        <w:rPr>
          <w:rFonts w:ascii="Times New Roman" w:hAnsi="Times New Roman" w:cs="Times New Roman"/>
          <w:sz w:val="24"/>
          <w:szCs w:val="24"/>
        </w:rPr>
        <w:t>It can also be worr</w:t>
      </w:r>
      <w:r w:rsidR="00D508F9">
        <w:rPr>
          <w:rFonts w:ascii="Times New Roman" w:hAnsi="Times New Roman" w:cs="Times New Roman"/>
          <w:sz w:val="24"/>
          <w:szCs w:val="24"/>
        </w:rPr>
        <w:t>ying for practitioners to share</w:t>
      </w:r>
      <w:r w:rsidR="00BA1B56">
        <w:rPr>
          <w:rFonts w:ascii="Times New Roman" w:hAnsi="Times New Roman" w:cs="Times New Roman"/>
          <w:sz w:val="24"/>
          <w:szCs w:val="24"/>
        </w:rPr>
        <w:t xml:space="preserve"> their concerns and</w:t>
      </w:r>
      <w:r w:rsidR="00D508F9">
        <w:rPr>
          <w:rFonts w:ascii="Times New Roman" w:hAnsi="Times New Roman" w:cs="Times New Roman"/>
          <w:sz w:val="24"/>
          <w:szCs w:val="24"/>
        </w:rPr>
        <w:t xml:space="preserve"> </w:t>
      </w:r>
      <w:r w:rsidR="00DD2ED5">
        <w:rPr>
          <w:rFonts w:ascii="Times New Roman" w:hAnsi="Times New Roman" w:cs="Times New Roman"/>
          <w:sz w:val="24"/>
          <w:szCs w:val="24"/>
        </w:rPr>
        <w:t>observations</w:t>
      </w:r>
      <w:r w:rsidR="00BA4FF1">
        <w:rPr>
          <w:rFonts w:ascii="Times New Roman" w:hAnsi="Times New Roman" w:cs="Times New Roman"/>
          <w:sz w:val="24"/>
          <w:szCs w:val="24"/>
        </w:rPr>
        <w:t xml:space="preserve"> regarding the individual child’s difficulties</w:t>
      </w:r>
      <w:r w:rsidR="00DD2ED5">
        <w:rPr>
          <w:rFonts w:ascii="Times New Roman" w:hAnsi="Times New Roman" w:cs="Times New Roman"/>
          <w:sz w:val="24"/>
          <w:szCs w:val="24"/>
        </w:rPr>
        <w:t xml:space="preserve"> with </w:t>
      </w:r>
      <w:r w:rsidR="00A85FCC">
        <w:rPr>
          <w:rFonts w:ascii="Times New Roman" w:hAnsi="Times New Roman" w:cs="Times New Roman"/>
          <w:sz w:val="24"/>
          <w:szCs w:val="24"/>
        </w:rPr>
        <w:t>parents</w:t>
      </w:r>
      <w:r w:rsidR="0020685D">
        <w:rPr>
          <w:rFonts w:ascii="Times New Roman" w:hAnsi="Times New Roman" w:cs="Times New Roman"/>
          <w:sz w:val="24"/>
          <w:szCs w:val="24"/>
        </w:rPr>
        <w:t>.</w:t>
      </w:r>
      <w:r w:rsidR="00DD2ED5">
        <w:rPr>
          <w:rFonts w:ascii="Times New Roman" w:hAnsi="Times New Roman" w:cs="Times New Roman"/>
          <w:sz w:val="24"/>
          <w:szCs w:val="24"/>
        </w:rPr>
        <w:t xml:space="preserve"> </w:t>
      </w:r>
      <w:r w:rsidR="0020685D">
        <w:rPr>
          <w:rFonts w:ascii="Times New Roman" w:hAnsi="Times New Roman" w:cs="Times New Roman"/>
          <w:sz w:val="24"/>
          <w:szCs w:val="24"/>
        </w:rPr>
        <w:t>B</w:t>
      </w:r>
      <w:r w:rsidR="008E1B3C">
        <w:rPr>
          <w:rFonts w:ascii="Times New Roman" w:hAnsi="Times New Roman" w:cs="Times New Roman"/>
          <w:sz w:val="24"/>
          <w:szCs w:val="24"/>
        </w:rPr>
        <w:t>ut parents need to be made aware</w:t>
      </w:r>
      <w:r w:rsidR="0020685D">
        <w:rPr>
          <w:rFonts w:ascii="Times New Roman" w:hAnsi="Times New Roman" w:cs="Times New Roman"/>
          <w:sz w:val="24"/>
          <w:szCs w:val="24"/>
        </w:rPr>
        <w:t xml:space="preserve"> and approached with sensitivity</w:t>
      </w:r>
      <w:r w:rsidR="005C7A7A">
        <w:rPr>
          <w:rFonts w:ascii="Times New Roman" w:hAnsi="Times New Roman" w:cs="Times New Roman"/>
          <w:sz w:val="24"/>
          <w:szCs w:val="24"/>
        </w:rPr>
        <w:t xml:space="preserve">, </w:t>
      </w:r>
      <w:r w:rsidR="00FE142D">
        <w:rPr>
          <w:rFonts w:ascii="Times New Roman" w:hAnsi="Times New Roman" w:cs="Times New Roman"/>
          <w:sz w:val="24"/>
          <w:szCs w:val="24"/>
        </w:rPr>
        <w:t>care,</w:t>
      </w:r>
      <w:r w:rsidR="006D4166">
        <w:rPr>
          <w:rFonts w:ascii="Times New Roman" w:hAnsi="Times New Roman" w:cs="Times New Roman"/>
          <w:sz w:val="24"/>
          <w:szCs w:val="24"/>
        </w:rPr>
        <w:t xml:space="preserve"> </w:t>
      </w:r>
      <w:r w:rsidR="005C7A7A">
        <w:rPr>
          <w:rFonts w:ascii="Times New Roman" w:hAnsi="Times New Roman" w:cs="Times New Roman"/>
          <w:sz w:val="24"/>
          <w:szCs w:val="24"/>
        </w:rPr>
        <w:t>and</w:t>
      </w:r>
      <w:r w:rsidR="006D4166">
        <w:rPr>
          <w:rFonts w:ascii="Times New Roman" w:hAnsi="Times New Roman" w:cs="Times New Roman"/>
          <w:sz w:val="24"/>
          <w:szCs w:val="24"/>
        </w:rPr>
        <w:t xml:space="preserve"> honest</w:t>
      </w:r>
      <w:r w:rsidR="005C7A7A">
        <w:rPr>
          <w:rFonts w:ascii="Times New Roman" w:hAnsi="Times New Roman" w:cs="Times New Roman"/>
          <w:sz w:val="24"/>
          <w:szCs w:val="24"/>
        </w:rPr>
        <w:t>y</w:t>
      </w:r>
      <w:r w:rsidR="0035364A">
        <w:rPr>
          <w:rFonts w:ascii="Times New Roman" w:hAnsi="Times New Roman" w:cs="Times New Roman"/>
          <w:sz w:val="24"/>
          <w:szCs w:val="24"/>
        </w:rPr>
        <w:t xml:space="preserve"> (Jones, 2004)</w:t>
      </w:r>
      <w:r w:rsidR="006D4166">
        <w:rPr>
          <w:rFonts w:ascii="Times New Roman" w:hAnsi="Times New Roman" w:cs="Times New Roman"/>
          <w:sz w:val="24"/>
          <w:szCs w:val="24"/>
        </w:rPr>
        <w:t xml:space="preserve">. </w:t>
      </w:r>
      <w:r w:rsidR="00B943B3">
        <w:rPr>
          <w:rFonts w:ascii="Times New Roman" w:hAnsi="Times New Roman" w:cs="Times New Roman"/>
          <w:sz w:val="24"/>
          <w:szCs w:val="24"/>
        </w:rPr>
        <w:t xml:space="preserve">Communication </w:t>
      </w:r>
      <w:r w:rsidR="00D24909">
        <w:rPr>
          <w:rFonts w:ascii="Times New Roman" w:hAnsi="Times New Roman" w:cs="Times New Roman"/>
          <w:sz w:val="24"/>
          <w:szCs w:val="24"/>
        </w:rPr>
        <w:t xml:space="preserve">and respect </w:t>
      </w:r>
      <w:r w:rsidR="00B943B3">
        <w:rPr>
          <w:rFonts w:ascii="Times New Roman" w:hAnsi="Times New Roman" w:cs="Times New Roman"/>
          <w:sz w:val="24"/>
          <w:szCs w:val="24"/>
        </w:rPr>
        <w:t xml:space="preserve">between parent and practitioner is vital </w:t>
      </w:r>
      <w:r w:rsidR="00A261D7">
        <w:rPr>
          <w:rFonts w:ascii="Times New Roman" w:hAnsi="Times New Roman" w:cs="Times New Roman"/>
          <w:sz w:val="24"/>
          <w:szCs w:val="24"/>
        </w:rPr>
        <w:t xml:space="preserve">to </w:t>
      </w:r>
      <w:r w:rsidR="00AD0CE7">
        <w:rPr>
          <w:rFonts w:ascii="Times New Roman" w:hAnsi="Times New Roman" w:cs="Times New Roman"/>
          <w:sz w:val="24"/>
          <w:szCs w:val="24"/>
        </w:rPr>
        <w:t xml:space="preserve">enable the practitioner </w:t>
      </w:r>
      <w:r w:rsidR="00852AF8">
        <w:rPr>
          <w:rFonts w:ascii="Times New Roman" w:hAnsi="Times New Roman" w:cs="Times New Roman"/>
          <w:sz w:val="24"/>
          <w:szCs w:val="24"/>
        </w:rPr>
        <w:t xml:space="preserve">to give the </w:t>
      </w:r>
      <w:r w:rsidR="00872FC5">
        <w:rPr>
          <w:rFonts w:ascii="Times New Roman" w:hAnsi="Times New Roman" w:cs="Times New Roman"/>
          <w:sz w:val="24"/>
          <w:szCs w:val="24"/>
        </w:rPr>
        <w:t>child</w:t>
      </w:r>
      <w:r w:rsidR="00852AF8">
        <w:rPr>
          <w:rFonts w:ascii="Times New Roman" w:hAnsi="Times New Roman" w:cs="Times New Roman"/>
          <w:sz w:val="24"/>
          <w:szCs w:val="24"/>
        </w:rPr>
        <w:t xml:space="preserve"> </w:t>
      </w:r>
      <w:r w:rsidR="00FE142D">
        <w:rPr>
          <w:rFonts w:ascii="Times New Roman" w:hAnsi="Times New Roman" w:cs="Times New Roman"/>
          <w:sz w:val="24"/>
          <w:szCs w:val="24"/>
        </w:rPr>
        <w:t>the right support at the right time</w:t>
      </w:r>
      <w:r w:rsidR="00D24909">
        <w:rPr>
          <w:rFonts w:ascii="Times New Roman" w:hAnsi="Times New Roman" w:cs="Times New Roman"/>
          <w:sz w:val="24"/>
          <w:szCs w:val="24"/>
        </w:rPr>
        <w:t xml:space="preserve"> (</w:t>
      </w:r>
      <w:r w:rsidR="0034471C">
        <w:rPr>
          <w:rFonts w:ascii="Times New Roman" w:hAnsi="Times New Roman" w:cs="Times New Roman"/>
          <w:sz w:val="24"/>
          <w:szCs w:val="24"/>
        </w:rPr>
        <w:t>Mathieson, 2015)</w:t>
      </w:r>
      <w:r w:rsidR="004F0B90">
        <w:rPr>
          <w:rFonts w:ascii="Times New Roman" w:hAnsi="Times New Roman" w:cs="Times New Roman"/>
          <w:sz w:val="24"/>
          <w:szCs w:val="24"/>
        </w:rPr>
        <w:t xml:space="preserve"> and </w:t>
      </w:r>
      <w:r w:rsidR="00872FC5">
        <w:rPr>
          <w:rFonts w:ascii="Times New Roman" w:hAnsi="Times New Roman" w:cs="Times New Roman"/>
          <w:sz w:val="24"/>
          <w:szCs w:val="24"/>
        </w:rPr>
        <w:t xml:space="preserve">to </w:t>
      </w:r>
      <w:r w:rsidR="00BB042A">
        <w:rPr>
          <w:rFonts w:ascii="Times New Roman" w:hAnsi="Times New Roman" w:cs="Times New Roman"/>
          <w:sz w:val="24"/>
          <w:szCs w:val="24"/>
        </w:rPr>
        <w:t>include</w:t>
      </w:r>
      <w:r w:rsidR="00872FC5">
        <w:rPr>
          <w:rFonts w:ascii="Times New Roman" w:hAnsi="Times New Roman" w:cs="Times New Roman"/>
          <w:sz w:val="24"/>
          <w:szCs w:val="24"/>
        </w:rPr>
        <w:t xml:space="preserve"> parents</w:t>
      </w:r>
      <w:r w:rsidR="00BB042A">
        <w:rPr>
          <w:rFonts w:ascii="Times New Roman" w:hAnsi="Times New Roman" w:cs="Times New Roman"/>
          <w:sz w:val="24"/>
          <w:szCs w:val="24"/>
        </w:rPr>
        <w:t xml:space="preserve"> to help</w:t>
      </w:r>
      <w:r w:rsidR="004F6EDE">
        <w:rPr>
          <w:rFonts w:ascii="Times New Roman" w:hAnsi="Times New Roman" w:cs="Times New Roman"/>
          <w:sz w:val="24"/>
          <w:szCs w:val="24"/>
        </w:rPr>
        <w:t xml:space="preserve"> them further support their children’s learning and development (</w:t>
      </w:r>
      <w:r w:rsidR="00C15A3C">
        <w:rPr>
          <w:rFonts w:ascii="Times New Roman" w:hAnsi="Times New Roman" w:cs="Times New Roman"/>
          <w:sz w:val="24"/>
          <w:szCs w:val="24"/>
        </w:rPr>
        <w:t>Nutbrown and Clough</w:t>
      </w:r>
      <w:r w:rsidR="00434D96">
        <w:rPr>
          <w:rFonts w:ascii="Times New Roman" w:hAnsi="Times New Roman" w:cs="Times New Roman"/>
          <w:sz w:val="24"/>
          <w:szCs w:val="24"/>
        </w:rPr>
        <w:t xml:space="preserve">, </w:t>
      </w:r>
      <w:r w:rsidR="00C82296">
        <w:rPr>
          <w:rFonts w:ascii="Times New Roman" w:hAnsi="Times New Roman" w:cs="Times New Roman"/>
          <w:sz w:val="24"/>
          <w:szCs w:val="24"/>
        </w:rPr>
        <w:t>2011</w:t>
      </w:r>
      <w:r w:rsidR="00C15A3C">
        <w:rPr>
          <w:rFonts w:ascii="Times New Roman" w:hAnsi="Times New Roman" w:cs="Times New Roman"/>
          <w:sz w:val="24"/>
          <w:szCs w:val="24"/>
        </w:rPr>
        <w:t xml:space="preserve">). </w:t>
      </w:r>
      <w:r w:rsidR="0058471E">
        <w:rPr>
          <w:rFonts w:ascii="Times New Roman" w:hAnsi="Times New Roman" w:cs="Times New Roman"/>
          <w:sz w:val="24"/>
          <w:szCs w:val="24"/>
        </w:rPr>
        <w:t>For some parents</w:t>
      </w:r>
      <w:r w:rsidR="00AC4EF4">
        <w:rPr>
          <w:rFonts w:ascii="Times New Roman" w:hAnsi="Times New Roman" w:cs="Times New Roman"/>
          <w:sz w:val="24"/>
          <w:szCs w:val="24"/>
        </w:rPr>
        <w:t xml:space="preserve">, their child receiving a diagnosis </w:t>
      </w:r>
      <w:r w:rsidR="005A2234">
        <w:rPr>
          <w:rFonts w:ascii="Times New Roman" w:hAnsi="Times New Roman" w:cs="Times New Roman"/>
          <w:sz w:val="24"/>
          <w:szCs w:val="24"/>
        </w:rPr>
        <w:t xml:space="preserve">for Autism Spectrum </w:t>
      </w:r>
      <w:r w:rsidR="00B825C1">
        <w:rPr>
          <w:rFonts w:ascii="Times New Roman" w:hAnsi="Times New Roman" w:cs="Times New Roman"/>
          <w:sz w:val="24"/>
          <w:szCs w:val="24"/>
        </w:rPr>
        <w:t>D</w:t>
      </w:r>
      <w:r w:rsidR="005A2234">
        <w:rPr>
          <w:rFonts w:ascii="Times New Roman" w:hAnsi="Times New Roman" w:cs="Times New Roman"/>
          <w:sz w:val="24"/>
          <w:szCs w:val="24"/>
        </w:rPr>
        <w:t xml:space="preserve">isorder </w:t>
      </w:r>
      <w:r w:rsidR="00B825C1">
        <w:rPr>
          <w:rFonts w:ascii="Times New Roman" w:hAnsi="Times New Roman" w:cs="Times New Roman"/>
          <w:sz w:val="24"/>
          <w:szCs w:val="24"/>
        </w:rPr>
        <w:t xml:space="preserve">(ASD) </w:t>
      </w:r>
      <w:r w:rsidR="00116D55">
        <w:rPr>
          <w:rFonts w:ascii="Times New Roman" w:hAnsi="Times New Roman" w:cs="Times New Roman"/>
          <w:sz w:val="24"/>
          <w:szCs w:val="24"/>
        </w:rPr>
        <w:t>may be a shock, as they may not have re</w:t>
      </w:r>
      <w:r w:rsidR="00B869B2">
        <w:rPr>
          <w:rFonts w:ascii="Times New Roman" w:hAnsi="Times New Roman" w:cs="Times New Roman"/>
          <w:sz w:val="24"/>
          <w:szCs w:val="24"/>
        </w:rPr>
        <w:t xml:space="preserve">alised that their child had </w:t>
      </w:r>
      <w:r w:rsidR="003813C7">
        <w:rPr>
          <w:rFonts w:ascii="Times New Roman" w:hAnsi="Times New Roman" w:cs="Times New Roman"/>
          <w:sz w:val="24"/>
          <w:szCs w:val="24"/>
        </w:rPr>
        <w:t xml:space="preserve">an </w:t>
      </w:r>
      <w:r w:rsidR="00B869B2">
        <w:rPr>
          <w:rFonts w:ascii="Times New Roman" w:hAnsi="Times New Roman" w:cs="Times New Roman"/>
          <w:sz w:val="24"/>
          <w:szCs w:val="24"/>
        </w:rPr>
        <w:t>ASD</w:t>
      </w:r>
      <w:r w:rsidR="00434D96">
        <w:rPr>
          <w:rFonts w:ascii="Times New Roman" w:hAnsi="Times New Roman" w:cs="Times New Roman"/>
          <w:sz w:val="24"/>
          <w:szCs w:val="24"/>
        </w:rPr>
        <w:t xml:space="preserve">, </w:t>
      </w:r>
      <w:r w:rsidR="00B869B2">
        <w:rPr>
          <w:rFonts w:ascii="Times New Roman" w:hAnsi="Times New Roman" w:cs="Times New Roman"/>
          <w:sz w:val="24"/>
          <w:szCs w:val="24"/>
        </w:rPr>
        <w:t xml:space="preserve">but for others it may be a </w:t>
      </w:r>
      <w:r w:rsidR="002E0F1A">
        <w:rPr>
          <w:rFonts w:ascii="Times New Roman" w:hAnsi="Times New Roman" w:cs="Times New Roman"/>
          <w:sz w:val="24"/>
          <w:szCs w:val="24"/>
        </w:rPr>
        <w:t>relief due to having personal concerns regarding their child’s development</w:t>
      </w:r>
      <w:r w:rsidR="008372D6">
        <w:rPr>
          <w:rFonts w:ascii="Times New Roman" w:hAnsi="Times New Roman" w:cs="Times New Roman"/>
          <w:sz w:val="24"/>
          <w:szCs w:val="24"/>
        </w:rPr>
        <w:t xml:space="preserve"> (</w:t>
      </w:r>
      <w:r w:rsidR="00191E60">
        <w:rPr>
          <w:rFonts w:ascii="Times New Roman" w:hAnsi="Times New Roman" w:cs="Times New Roman"/>
          <w:sz w:val="24"/>
          <w:szCs w:val="24"/>
        </w:rPr>
        <w:t>ASD</w:t>
      </w:r>
      <w:r w:rsidR="00FD56B9">
        <w:rPr>
          <w:rFonts w:ascii="Times New Roman" w:hAnsi="Times New Roman" w:cs="Times New Roman"/>
          <w:sz w:val="24"/>
          <w:szCs w:val="24"/>
        </w:rPr>
        <w:t xml:space="preserve"> info Wales, 2020</w:t>
      </w:r>
      <w:r w:rsidR="00145A8F">
        <w:rPr>
          <w:rFonts w:ascii="Times New Roman" w:hAnsi="Times New Roman" w:cs="Times New Roman"/>
          <w:sz w:val="24"/>
          <w:szCs w:val="24"/>
        </w:rPr>
        <w:t>). Williams (2020)</w:t>
      </w:r>
      <w:r w:rsidR="00F62D63">
        <w:rPr>
          <w:rFonts w:ascii="Times New Roman" w:hAnsi="Times New Roman" w:cs="Times New Roman"/>
          <w:sz w:val="24"/>
          <w:szCs w:val="24"/>
        </w:rPr>
        <w:t xml:space="preserve"> </w:t>
      </w:r>
      <w:r w:rsidR="00921A0B">
        <w:rPr>
          <w:rFonts w:ascii="Times New Roman" w:hAnsi="Times New Roman" w:cs="Times New Roman"/>
          <w:sz w:val="24"/>
          <w:szCs w:val="24"/>
        </w:rPr>
        <w:t xml:space="preserve">note that parents </w:t>
      </w:r>
      <w:r w:rsidR="00CC556A">
        <w:rPr>
          <w:rFonts w:ascii="Times New Roman" w:hAnsi="Times New Roman" w:cs="Times New Roman"/>
          <w:sz w:val="24"/>
          <w:szCs w:val="24"/>
        </w:rPr>
        <w:t xml:space="preserve">of children with ASD need to be equipped with </w:t>
      </w:r>
      <w:r w:rsidR="0058594F">
        <w:rPr>
          <w:rFonts w:ascii="Times New Roman" w:hAnsi="Times New Roman" w:cs="Times New Roman"/>
          <w:sz w:val="24"/>
          <w:szCs w:val="24"/>
        </w:rPr>
        <w:t xml:space="preserve">the knowledge and skills that they will require </w:t>
      </w:r>
      <w:r w:rsidR="00B52ACC">
        <w:rPr>
          <w:rFonts w:ascii="Times New Roman" w:hAnsi="Times New Roman" w:cs="Times New Roman"/>
          <w:sz w:val="24"/>
          <w:szCs w:val="24"/>
        </w:rPr>
        <w:t>for</w:t>
      </w:r>
      <w:r w:rsidR="0058594F">
        <w:rPr>
          <w:rFonts w:ascii="Times New Roman" w:hAnsi="Times New Roman" w:cs="Times New Roman"/>
          <w:sz w:val="24"/>
          <w:szCs w:val="24"/>
        </w:rPr>
        <w:t xml:space="preserve"> them to provide </w:t>
      </w:r>
      <w:r w:rsidR="00AD4A3A">
        <w:rPr>
          <w:rFonts w:ascii="Times New Roman" w:hAnsi="Times New Roman" w:cs="Times New Roman"/>
          <w:sz w:val="24"/>
          <w:szCs w:val="24"/>
        </w:rPr>
        <w:t>support for their childre</w:t>
      </w:r>
      <w:r w:rsidR="00D97C87">
        <w:rPr>
          <w:rFonts w:ascii="Times New Roman" w:hAnsi="Times New Roman" w:cs="Times New Roman"/>
          <w:sz w:val="24"/>
          <w:szCs w:val="24"/>
        </w:rPr>
        <w:t>n which will help them</w:t>
      </w:r>
      <w:r w:rsidR="00AD4A3A">
        <w:rPr>
          <w:rFonts w:ascii="Times New Roman" w:hAnsi="Times New Roman" w:cs="Times New Roman"/>
          <w:sz w:val="24"/>
          <w:szCs w:val="24"/>
        </w:rPr>
        <w:t xml:space="preserve"> </w:t>
      </w:r>
      <w:r w:rsidR="00FF4809">
        <w:rPr>
          <w:rFonts w:ascii="Times New Roman" w:hAnsi="Times New Roman" w:cs="Times New Roman"/>
          <w:sz w:val="24"/>
          <w:szCs w:val="24"/>
        </w:rPr>
        <w:t xml:space="preserve">achieve the </w:t>
      </w:r>
      <w:r w:rsidR="0077309E">
        <w:rPr>
          <w:rFonts w:ascii="Times New Roman" w:hAnsi="Times New Roman" w:cs="Times New Roman"/>
          <w:sz w:val="24"/>
          <w:szCs w:val="24"/>
        </w:rPr>
        <w:t>best</w:t>
      </w:r>
      <w:r w:rsidR="00FF4809">
        <w:rPr>
          <w:rFonts w:ascii="Times New Roman" w:hAnsi="Times New Roman" w:cs="Times New Roman"/>
          <w:sz w:val="24"/>
          <w:szCs w:val="24"/>
        </w:rPr>
        <w:t xml:space="preserve"> possible outcomes at every stage of their lives</w:t>
      </w:r>
      <w:r w:rsidR="005F0A5D">
        <w:rPr>
          <w:rFonts w:ascii="Times New Roman" w:hAnsi="Times New Roman" w:cs="Times New Roman"/>
          <w:sz w:val="24"/>
          <w:szCs w:val="24"/>
        </w:rPr>
        <w:t xml:space="preserve">. </w:t>
      </w:r>
      <w:r w:rsidR="0077309E">
        <w:rPr>
          <w:rFonts w:ascii="Times New Roman" w:hAnsi="Times New Roman" w:cs="Times New Roman"/>
          <w:sz w:val="24"/>
          <w:szCs w:val="24"/>
        </w:rPr>
        <w:t xml:space="preserve">However, according to </w:t>
      </w:r>
      <w:r w:rsidR="002B3678">
        <w:rPr>
          <w:rFonts w:ascii="Times New Roman" w:hAnsi="Times New Roman" w:cs="Times New Roman"/>
          <w:sz w:val="24"/>
          <w:szCs w:val="24"/>
        </w:rPr>
        <w:t xml:space="preserve">Autistic Spectrum Disorder </w:t>
      </w:r>
      <w:r w:rsidR="0069042B">
        <w:rPr>
          <w:rFonts w:ascii="Times New Roman" w:hAnsi="Times New Roman" w:cs="Times New Roman"/>
          <w:sz w:val="24"/>
          <w:szCs w:val="24"/>
        </w:rPr>
        <w:t xml:space="preserve">info in Wales (2020), some parents </w:t>
      </w:r>
      <w:r w:rsidR="00EF02E9">
        <w:rPr>
          <w:rFonts w:ascii="Times New Roman" w:hAnsi="Times New Roman" w:cs="Times New Roman"/>
          <w:sz w:val="24"/>
          <w:szCs w:val="24"/>
        </w:rPr>
        <w:t xml:space="preserve">can take some time </w:t>
      </w:r>
      <w:r w:rsidR="00165D48">
        <w:rPr>
          <w:rFonts w:ascii="Times New Roman" w:hAnsi="Times New Roman" w:cs="Times New Roman"/>
          <w:sz w:val="24"/>
          <w:szCs w:val="24"/>
        </w:rPr>
        <w:t xml:space="preserve">in </w:t>
      </w:r>
      <w:r w:rsidR="00393434">
        <w:rPr>
          <w:rFonts w:ascii="Times New Roman" w:hAnsi="Times New Roman" w:cs="Times New Roman"/>
          <w:sz w:val="24"/>
          <w:szCs w:val="24"/>
        </w:rPr>
        <w:t xml:space="preserve">coming to terms </w:t>
      </w:r>
      <w:r w:rsidR="009828DE">
        <w:rPr>
          <w:rFonts w:ascii="Times New Roman" w:hAnsi="Times New Roman" w:cs="Times New Roman"/>
          <w:sz w:val="24"/>
          <w:szCs w:val="24"/>
        </w:rPr>
        <w:t>and accepting</w:t>
      </w:r>
      <w:r w:rsidR="00393434">
        <w:rPr>
          <w:rFonts w:ascii="Times New Roman" w:hAnsi="Times New Roman" w:cs="Times New Roman"/>
          <w:sz w:val="24"/>
          <w:szCs w:val="24"/>
        </w:rPr>
        <w:t xml:space="preserve"> their child’s ASD diagnosis</w:t>
      </w:r>
      <w:r w:rsidR="009828DE">
        <w:rPr>
          <w:rFonts w:ascii="Times New Roman" w:hAnsi="Times New Roman" w:cs="Times New Roman"/>
          <w:sz w:val="24"/>
          <w:szCs w:val="24"/>
        </w:rPr>
        <w:t>.</w:t>
      </w:r>
      <w:r w:rsidR="001111F0">
        <w:rPr>
          <w:rFonts w:ascii="Times New Roman" w:hAnsi="Times New Roman" w:cs="Times New Roman"/>
          <w:sz w:val="24"/>
          <w:szCs w:val="24"/>
        </w:rPr>
        <w:t xml:space="preserve"> Similarly</w:t>
      </w:r>
      <w:r w:rsidR="00342DBD">
        <w:rPr>
          <w:rFonts w:ascii="Times New Roman" w:hAnsi="Times New Roman" w:cs="Times New Roman"/>
          <w:sz w:val="24"/>
          <w:szCs w:val="24"/>
        </w:rPr>
        <w:t>,</w:t>
      </w:r>
      <w:r w:rsidR="001111F0">
        <w:rPr>
          <w:rFonts w:ascii="Times New Roman" w:hAnsi="Times New Roman" w:cs="Times New Roman"/>
          <w:sz w:val="24"/>
          <w:szCs w:val="24"/>
        </w:rPr>
        <w:t xml:space="preserve"> the National Autistic </w:t>
      </w:r>
      <w:r w:rsidR="00D0666D">
        <w:rPr>
          <w:rFonts w:ascii="Times New Roman" w:hAnsi="Times New Roman" w:cs="Times New Roman"/>
          <w:sz w:val="24"/>
          <w:szCs w:val="24"/>
        </w:rPr>
        <w:t>Society (2020)</w:t>
      </w:r>
      <w:r w:rsidR="00342DBD">
        <w:rPr>
          <w:rFonts w:ascii="Times New Roman" w:hAnsi="Times New Roman" w:cs="Times New Roman"/>
          <w:sz w:val="24"/>
          <w:szCs w:val="24"/>
        </w:rPr>
        <w:t xml:space="preserve"> identified that </w:t>
      </w:r>
      <w:r w:rsidR="00AF3F6B">
        <w:rPr>
          <w:rFonts w:ascii="Times New Roman" w:hAnsi="Times New Roman" w:cs="Times New Roman"/>
          <w:sz w:val="24"/>
          <w:szCs w:val="24"/>
        </w:rPr>
        <w:t xml:space="preserve">parents can react </w:t>
      </w:r>
      <w:r w:rsidR="00C3227F">
        <w:rPr>
          <w:rFonts w:ascii="Times New Roman" w:hAnsi="Times New Roman" w:cs="Times New Roman"/>
          <w:sz w:val="24"/>
          <w:szCs w:val="24"/>
        </w:rPr>
        <w:t xml:space="preserve">to ASD diagnosis </w:t>
      </w:r>
      <w:r w:rsidR="00AF3F6B">
        <w:rPr>
          <w:rFonts w:ascii="Times New Roman" w:hAnsi="Times New Roman" w:cs="Times New Roman"/>
          <w:sz w:val="24"/>
          <w:szCs w:val="24"/>
        </w:rPr>
        <w:t>with denial</w:t>
      </w:r>
      <w:r w:rsidR="00A41B2E">
        <w:rPr>
          <w:rFonts w:ascii="Times New Roman" w:hAnsi="Times New Roman" w:cs="Times New Roman"/>
          <w:sz w:val="24"/>
          <w:szCs w:val="24"/>
        </w:rPr>
        <w:t xml:space="preserve">, confusion, and relief. </w:t>
      </w:r>
      <w:r w:rsidR="00AB6069">
        <w:rPr>
          <w:rFonts w:ascii="Times New Roman" w:hAnsi="Times New Roman" w:cs="Times New Roman"/>
          <w:sz w:val="24"/>
          <w:szCs w:val="24"/>
        </w:rPr>
        <w:t>T</w:t>
      </w:r>
      <w:r w:rsidR="00164623">
        <w:rPr>
          <w:rFonts w:ascii="Times New Roman" w:hAnsi="Times New Roman" w:cs="Times New Roman"/>
          <w:sz w:val="24"/>
          <w:szCs w:val="24"/>
        </w:rPr>
        <w:t>h</w:t>
      </w:r>
      <w:r w:rsidR="005457D4">
        <w:rPr>
          <w:rFonts w:ascii="Times New Roman" w:hAnsi="Times New Roman" w:cs="Times New Roman"/>
          <w:sz w:val="24"/>
          <w:szCs w:val="24"/>
        </w:rPr>
        <w:t>e</w:t>
      </w:r>
      <w:r w:rsidR="00BE3AEF">
        <w:rPr>
          <w:rFonts w:ascii="Times New Roman" w:hAnsi="Times New Roman" w:cs="Times New Roman"/>
          <w:sz w:val="24"/>
          <w:szCs w:val="24"/>
        </w:rPr>
        <w:t xml:space="preserve">ses anxious parents can, without support, </w:t>
      </w:r>
      <w:r w:rsidR="00AF305B">
        <w:rPr>
          <w:rFonts w:ascii="Times New Roman" w:hAnsi="Times New Roman" w:cs="Times New Roman"/>
          <w:sz w:val="24"/>
          <w:szCs w:val="24"/>
        </w:rPr>
        <w:t>can become depressed and develop further health problems</w:t>
      </w:r>
      <w:r w:rsidR="00B72DDA">
        <w:rPr>
          <w:rFonts w:ascii="Times New Roman" w:hAnsi="Times New Roman" w:cs="Times New Roman"/>
          <w:sz w:val="24"/>
          <w:szCs w:val="24"/>
        </w:rPr>
        <w:t xml:space="preserve"> (Dumas, Wolf, Fisman </w:t>
      </w:r>
      <w:r w:rsidR="008B7705">
        <w:rPr>
          <w:rFonts w:ascii="Times New Roman" w:hAnsi="Times New Roman" w:cs="Times New Roman"/>
          <w:sz w:val="24"/>
          <w:szCs w:val="24"/>
        </w:rPr>
        <w:t>&amp; Culligan, 1991; Hastings &amp; Brown, 2002)</w:t>
      </w:r>
      <w:r w:rsidR="00460C3F">
        <w:rPr>
          <w:rFonts w:ascii="Times New Roman" w:hAnsi="Times New Roman" w:cs="Times New Roman"/>
          <w:sz w:val="24"/>
          <w:szCs w:val="24"/>
        </w:rPr>
        <w:t>, which</w:t>
      </w:r>
      <w:r w:rsidR="003534F3">
        <w:rPr>
          <w:rFonts w:ascii="Times New Roman" w:hAnsi="Times New Roman" w:cs="Times New Roman"/>
          <w:sz w:val="24"/>
          <w:szCs w:val="24"/>
        </w:rPr>
        <w:t xml:space="preserve"> can have an effect on their ability to parent</w:t>
      </w:r>
      <w:r w:rsidR="00B80ACC">
        <w:rPr>
          <w:rFonts w:ascii="Times New Roman" w:hAnsi="Times New Roman" w:cs="Times New Roman"/>
          <w:sz w:val="24"/>
          <w:szCs w:val="24"/>
        </w:rPr>
        <w:t xml:space="preserve"> effectively</w:t>
      </w:r>
      <w:r w:rsidR="00460C3F">
        <w:rPr>
          <w:rFonts w:ascii="Times New Roman" w:hAnsi="Times New Roman" w:cs="Times New Roman"/>
          <w:sz w:val="24"/>
          <w:szCs w:val="24"/>
        </w:rPr>
        <w:t xml:space="preserve"> (</w:t>
      </w:r>
      <w:r w:rsidR="007C66D7">
        <w:rPr>
          <w:rFonts w:ascii="Times New Roman" w:hAnsi="Times New Roman" w:cs="Times New Roman"/>
          <w:sz w:val="24"/>
          <w:szCs w:val="24"/>
        </w:rPr>
        <w:t>Durand, Hieneman, Clarke, Wang, &amp; Rinaldi, 2013)</w:t>
      </w:r>
      <w:r w:rsidR="00B80ACC">
        <w:rPr>
          <w:rFonts w:ascii="Times New Roman" w:hAnsi="Times New Roman" w:cs="Times New Roman"/>
          <w:sz w:val="24"/>
          <w:szCs w:val="24"/>
        </w:rPr>
        <w:t xml:space="preserve"> having </w:t>
      </w:r>
      <w:r w:rsidR="00B14039">
        <w:rPr>
          <w:rFonts w:ascii="Times New Roman" w:hAnsi="Times New Roman" w:cs="Times New Roman"/>
          <w:sz w:val="24"/>
          <w:szCs w:val="24"/>
        </w:rPr>
        <w:t>a negative impact on the</w:t>
      </w:r>
      <w:r w:rsidR="00D42998">
        <w:rPr>
          <w:rFonts w:ascii="Times New Roman" w:hAnsi="Times New Roman" w:cs="Times New Roman"/>
          <w:sz w:val="24"/>
          <w:szCs w:val="24"/>
        </w:rPr>
        <w:t>ir</w:t>
      </w:r>
      <w:r w:rsidR="00B14039">
        <w:rPr>
          <w:rFonts w:ascii="Times New Roman" w:hAnsi="Times New Roman" w:cs="Times New Roman"/>
          <w:sz w:val="24"/>
          <w:szCs w:val="24"/>
        </w:rPr>
        <w:t xml:space="preserve"> child</w:t>
      </w:r>
      <w:r w:rsidR="00777C2B">
        <w:rPr>
          <w:rFonts w:ascii="Times New Roman" w:hAnsi="Times New Roman" w:cs="Times New Roman"/>
          <w:sz w:val="24"/>
          <w:szCs w:val="24"/>
        </w:rPr>
        <w:t xml:space="preserve"> (Koegel, Koegel, Ashbaugh &amp; Bradshaw, </w:t>
      </w:r>
      <w:r w:rsidR="00E449F7">
        <w:rPr>
          <w:rFonts w:ascii="Times New Roman" w:hAnsi="Times New Roman" w:cs="Times New Roman"/>
          <w:sz w:val="24"/>
          <w:szCs w:val="24"/>
        </w:rPr>
        <w:t>2014).</w:t>
      </w:r>
      <w:r w:rsidR="002F7E7A">
        <w:rPr>
          <w:rFonts w:ascii="Times New Roman" w:hAnsi="Times New Roman" w:cs="Times New Roman"/>
          <w:sz w:val="24"/>
          <w:szCs w:val="24"/>
        </w:rPr>
        <w:t xml:space="preserve"> </w:t>
      </w:r>
      <w:r w:rsidR="00D93DBA">
        <w:rPr>
          <w:rFonts w:ascii="Times New Roman" w:hAnsi="Times New Roman" w:cs="Times New Roman"/>
          <w:sz w:val="24"/>
          <w:szCs w:val="24"/>
        </w:rPr>
        <w:t xml:space="preserve">Schreibman, et al (2015) </w:t>
      </w:r>
      <w:r w:rsidR="006669A0">
        <w:rPr>
          <w:rFonts w:ascii="Times New Roman" w:hAnsi="Times New Roman" w:cs="Times New Roman"/>
          <w:sz w:val="24"/>
          <w:szCs w:val="24"/>
        </w:rPr>
        <w:t xml:space="preserve">research on </w:t>
      </w:r>
      <w:r w:rsidR="00AC143D">
        <w:rPr>
          <w:rFonts w:ascii="Times New Roman" w:hAnsi="Times New Roman" w:cs="Times New Roman"/>
          <w:sz w:val="24"/>
          <w:szCs w:val="24"/>
        </w:rPr>
        <w:t>N</w:t>
      </w:r>
      <w:r w:rsidR="0092699E">
        <w:rPr>
          <w:rFonts w:ascii="Times New Roman" w:hAnsi="Times New Roman" w:cs="Times New Roman"/>
          <w:sz w:val="24"/>
          <w:szCs w:val="24"/>
        </w:rPr>
        <w:t xml:space="preserve">aturalistic </w:t>
      </w:r>
      <w:r w:rsidR="00E54D3F">
        <w:rPr>
          <w:rFonts w:ascii="Times New Roman" w:hAnsi="Times New Roman" w:cs="Times New Roman"/>
          <w:sz w:val="24"/>
          <w:szCs w:val="24"/>
        </w:rPr>
        <w:t>Developmental Behavioural I</w:t>
      </w:r>
      <w:r w:rsidR="001F4F8D">
        <w:rPr>
          <w:rFonts w:ascii="Times New Roman" w:hAnsi="Times New Roman" w:cs="Times New Roman"/>
          <w:sz w:val="24"/>
          <w:szCs w:val="24"/>
        </w:rPr>
        <w:t>nterventions</w:t>
      </w:r>
      <w:r w:rsidR="007429E8">
        <w:rPr>
          <w:rFonts w:ascii="Times New Roman" w:hAnsi="Times New Roman" w:cs="Times New Roman"/>
          <w:sz w:val="24"/>
          <w:szCs w:val="24"/>
        </w:rPr>
        <w:t xml:space="preserve">: </w:t>
      </w:r>
      <w:r w:rsidR="00E54D3F">
        <w:rPr>
          <w:rFonts w:ascii="Times New Roman" w:hAnsi="Times New Roman" w:cs="Times New Roman"/>
          <w:sz w:val="24"/>
          <w:szCs w:val="24"/>
        </w:rPr>
        <w:t>(</w:t>
      </w:r>
      <w:r w:rsidR="007429E8">
        <w:rPr>
          <w:rFonts w:ascii="Times New Roman" w:hAnsi="Times New Roman" w:cs="Times New Roman"/>
          <w:sz w:val="24"/>
          <w:szCs w:val="24"/>
        </w:rPr>
        <w:t xml:space="preserve">NDBI) </w:t>
      </w:r>
      <w:r w:rsidR="00B15ACB">
        <w:rPr>
          <w:rFonts w:ascii="Times New Roman" w:hAnsi="Times New Roman" w:cs="Times New Roman"/>
          <w:sz w:val="24"/>
          <w:szCs w:val="24"/>
        </w:rPr>
        <w:t>Empirically Validated Treatments</w:t>
      </w:r>
      <w:r w:rsidR="0092699E">
        <w:rPr>
          <w:rFonts w:ascii="Times New Roman" w:hAnsi="Times New Roman" w:cs="Times New Roman"/>
          <w:sz w:val="24"/>
          <w:szCs w:val="24"/>
        </w:rPr>
        <w:t xml:space="preserve"> for </w:t>
      </w:r>
      <w:r w:rsidR="007838E9">
        <w:rPr>
          <w:rFonts w:ascii="Times New Roman" w:hAnsi="Times New Roman" w:cs="Times New Roman"/>
          <w:sz w:val="24"/>
          <w:szCs w:val="24"/>
        </w:rPr>
        <w:t>ASD</w:t>
      </w:r>
      <w:r w:rsidR="001F4F8D">
        <w:rPr>
          <w:rFonts w:ascii="Times New Roman" w:hAnsi="Times New Roman" w:cs="Times New Roman"/>
          <w:sz w:val="24"/>
          <w:szCs w:val="24"/>
        </w:rPr>
        <w:t xml:space="preserve">, </w:t>
      </w:r>
      <w:r w:rsidR="007559E6">
        <w:rPr>
          <w:rFonts w:ascii="Times New Roman" w:hAnsi="Times New Roman" w:cs="Times New Roman"/>
          <w:sz w:val="24"/>
          <w:szCs w:val="24"/>
        </w:rPr>
        <w:t xml:space="preserve">note that </w:t>
      </w:r>
      <w:r w:rsidR="00C70723">
        <w:rPr>
          <w:rFonts w:ascii="Times New Roman" w:hAnsi="Times New Roman" w:cs="Times New Roman"/>
          <w:sz w:val="24"/>
          <w:szCs w:val="24"/>
        </w:rPr>
        <w:t xml:space="preserve">parents </w:t>
      </w:r>
      <w:r w:rsidR="006C6B92">
        <w:rPr>
          <w:rFonts w:ascii="Times New Roman" w:hAnsi="Times New Roman" w:cs="Times New Roman"/>
          <w:sz w:val="24"/>
          <w:szCs w:val="24"/>
        </w:rPr>
        <w:t>were</w:t>
      </w:r>
      <w:r w:rsidR="00D60DB7">
        <w:rPr>
          <w:rFonts w:ascii="Times New Roman" w:hAnsi="Times New Roman" w:cs="Times New Roman"/>
          <w:sz w:val="24"/>
          <w:szCs w:val="24"/>
        </w:rPr>
        <w:t xml:space="preserve"> taught in the 19</w:t>
      </w:r>
      <w:r w:rsidR="009674A4">
        <w:rPr>
          <w:rFonts w:ascii="Times New Roman" w:hAnsi="Times New Roman" w:cs="Times New Roman"/>
          <w:sz w:val="24"/>
          <w:szCs w:val="24"/>
        </w:rPr>
        <w:t>6</w:t>
      </w:r>
      <w:r w:rsidR="00D60DB7">
        <w:rPr>
          <w:rFonts w:ascii="Times New Roman" w:hAnsi="Times New Roman" w:cs="Times New Roman"/>
          <w:sz w:val="24"/>
          <w:szCs w:val="24"/>
        </w:rPr>
        <w:t>0s and 19</w:t>
      </w:r>
      <w:r w:rsidR="009674A4">
        <w:rPr>
          <w:rFonts w:ascii="Times New Roman" w:hAnsi="Times New Roman" w:cs="Times New Roman"/>
          <w:sz w:val="24"/>
          <w:szCs w:val="24"/>
        </w:rPr>
        <w:t>7</w:t>
      </w:r>
      <w:r w:rsidR="00D60DB7">
        <w:rPr>
          <w:rFonts w:ascii="Times New Roman" w:hAnsi="Times New Roman" w:cs="Times New Roman"/>
          <w:sz w:val="24"/>
          <w:szCs w:val="24"/>
        </w:rPr>
        <w:t xml:space="preserve">0s </w:t>
      </w:r>
      <w:r w:rsidR="0067601B">
        <w:rPr>
          <w:rFonts w:ascii="Times New Roman" w:hAnsi="Times New Roman" w:cs="Times New Roman"/>
          <w:sz w:val="24"/>
          <w:szCs w:val="24"/>
        </w:rPr>
        <w:t>how to use</w:t>
      </w:r>
      <w:r w:rsidR="004C7EFE">
        <w:rPr>
          <w:rFonts w:ascii="Times New Roman" w:hAnsi="Times New Roman" w:cs="Times New Roman"/>
          <w:sz w:val="24"/>
          <w:szCs w:val="24"/>
        </w:rPr>
        <w:t xml:space="preserve"> strategies </w:t>
      </w:r>
      <w:r w:rsidR="0010493D">
        <w:rPr>
          <w:rFonts w:ascii="Times New Roman" w:hAnsi="Times New Roman" w:cs="Times New Roman"/>
          <w:sz w:val="24"/>
          <w:szCs w:val="24"/>
        </w:rPr>
        <w:t xml:space="preserve">based on </w:t>
      </w:r>
      <w:r w:rsidR="004C0EA4">
        <w:rPr>
          <w:rFonts w:ascii="Times New Roman" w:hAnsi="Times New Roman" w:cs="Times New Roman"/>
          <w:sz w:val="24"/>
          <w:szCs w:val="24"/>
        </w:rPr>
        <w:t>the princ</w:t>
      </w:r>
      <w:r w:rsidR="007906A1">
        <w:rPr>
          <w:rFonts w:ascii="Times New Roman" w:hAnsi="Times New Roman" w:cs="Times New Roman"/>
          <w:sz w:val="24"/>
          <w:szCs w:val="24"/>
        </w:rPr>
        <w:t xml:space="preserve">iples of learning </w:t>
      </w:r>
      <w:r w:rsidR="0010493D">
        <w:rPr>
          <w:rFonts w:ascii="Times New Roman" w:hAnsi="Times New Roman" w:cs="Times New Roman"/>
          <w:sz w:val="24"/>
          <w:szCs w:val="24"/>
        </w:rPr>
        <w:t xml:space="preserve">language, social, </w:t>
      </w:r>
      <w:r w:rsidR="009201D2">
        <w:rPr>
          <w:rFonts w:ascii="Times New Roman" w:hAnsi="Times New Roman" w:cs="Times New Roman"/>
          <w:sz w:val="24"/>
          <w:szCs w:val="24"/>
        </w:rPr>
        <w:t xml:space="preserve">play, self-help and academic </w:t>
      </w:r>
      <w:r w:rsidR="007906A1">
        <w:rPr>
          <w:rFonts w:ascii="Times New Roman" w:hAnsi="Times New Roman" w:cs="Times New Roman"/>
          <w:sz w:val="24"/>
          <w:szCs w:val="24"/>
        </w:rPr>
        <w:t>skills</w:t>
      </w:r>
      <w:r w:rsidR="00FC1460">
        <w:rPr>
          <w:rFonts w:ascii="Times New Roman" w:hAnsi="Times New Roman" w:cs="Times New Roman"/>
          <w:sz w:val="24"/>
          <w:szCs w:val="24"/>
        </w:rPr>
        <w:t xml:space="preserve"> to improve </w:t>
      </w:r>
      <w:r w:rsidR="00522E43">
        <w:rPr>
          <w:rFonts w:ascii="Times New Roman" w:hAnsi="Times New Roman" w:cs="Times New Roman"/>
          <w:sz w:val="24"/>
          <w:szCs w:val="24"/>
        </w:rPr>
        <w:t>their children’s behaviour at home</w:t>
      </w:r>
      <w:r w:rsidR="006C6EE4">
        <w:rPr>
          <w:rFonts w:ascii="Times New Roman" w:hAnsi="Times New Roman" w:cs="Times New Roman"/>
          <w:sz w:val="24"/>
          <w:szCs w:val="24"/>
        </w:rPr>
        <w:t xml:space="preserve"> (Berkowitz and Graziano, 1972</w:t>
      </w:r>
      <w:r w:rsidR="00BB089D">
        <w:rPr>
          <w:rFonts w:ascii="Times New Roman" w:hAnsi="Times New Roman" w:cs="Times New Roman"/>
          <w:sz w:val="24"/>
          <w:szCs w:val="24"/>
        </w:rPr>
        <w:t>).</w:t>
      </w:r>
      <w:r w:rsidR="00C65AEC">
        <w:rPr>
          <w:rFonts w:ascii="Times New Roman" w:hAnsi="Times New Roman" w:cs="Times New Roman"/>
          <w:sz w:val="24"/>
          <w:szCs w:val="24"/>
        </w:rPr>
        <w:t xml:space="preserve"> </w:t>
      </w:r>
      <w:r w:rsidR="00B20FD1">
        <w:rPr>
          <w:rFonts w:ascii="Times New Roman" w:hAnsi="Times New Roman" w:cs="Times New Roman"/>
          <w:sz w:val="24"/>
          <w:szCs w:val="24"/>
        </w:rPr>
        <w:t xml:space="preserve">In </w:t>
      </w:r>
      <w:r w:rsidR="001B2CD0">
        <w:rPr>
          <w:rFonts w:ascii="Times New Roman" w:hAnsi="Times New Roman" w:cs="Times New Roman"/>
          <w:sz w:val="24"/>
          <w:szCs w:val="24"/>
        </w:rPr>
        <w:t>Lovaas</w:t>
      </w:r>
      <w:r w:rsidR="007D3E95">
        <w:rPr>
          <w:rFonts w:ascii="Times New Roman" w:hAnsi="Times New Roman" w:cs="Times New Roman"/>
          <w:sz w:val="24"/>
          <w:szCs w:val="24"/>
        </w:rPr>
        <w:t>’</w:t>
      </w:r>
      <w:r w:rsidR="001B2CD0">
        <w:rPr>
          <w:rFonts w:ascii="Times New Roman" w:hAnsi="Times New Roman" w:cs="Times New Roman"/>
          <w:sz w:val="24"/>
          <w:szCs w:val="24"/>
        </w:rPr>
        <w:t xml:space="preserve"> (1987)</w:t>
      </w:r>
      <w:r w:rsidR="006C7BB2">
        <w:rPr>
          <w:rFonts w:ascii="Times New Roman" w:hAnsi="Times New Roman" w:cs="Times New Roman"/>
          <w:sz w:val="24"/>
          <w:szCs w:val="24"/>
        </w:rPr>
        <w:t xml:space="preserve"> </w:t>
      </w:r>
      <w:r w:rsidR="00945BCD">
        <w:rPr>
          <w:rFonts w:ascii="Times New Roman" w:hAnsi="Times New Roman" w:cs="Times New Roman"/>
          <w:sz w:val="24"/>
          <w:szCs w:val="24"/>
        </w:rPr>
        <w:t xml:space="preserve">applied behaviour analysis (ABA) </w:t>
      </w:r>
      <w:r w:rsidR="00E17EB9">
        <w:rPr>
          <w:rFonts w:ascii="Times New Roman" w:hAnsi="Times New Roman" w:cs="Times New Roman"/>
          <w:sz w:val="24"/>
          <w:szCs w:val="24"/>
        </w:rPr>
        <w:t xml:space="preserve">the parents are vital </w:t>
      </w:r>
      <w:r w:rsidR="00E15D29">
        <w:rPr>
          <w:rFonts w:ascii="Times New Roman" w:hAnsi="Times New Roman" w:cs="Times New Roman"/>
          <w:sz w:val="24"/>
          <w:szCs w:val="24"/>
        </w:rPr>
        <w:t>to</w:t>
      </w:r>
      <w:r w:rsidR="00B20FD1">
        <w:rPr>
          <w:rFonts w:ascii="Times New Roman" w:hAnsi="Times New Roman" w:cs="Times New Roman"/>
          <w:sz w:val="24"/>
          <w:szCs w:val="24"/>
        </w:rPr>
        <w:t xml:space="preserve"> early</w:t>
      </w:r>
      <w:r w:rsidR="00E15D29">
        <w:rPr>
          <w:rFonts w:ascii="Times New Roman" w:hAnsi="Times New Roman" w:cs="Times New Roman"/>
          <w:sz w:val="24"/>
          <w:szCs w:val="24"/>
        </w:rPr>
        <w:t xml:space="preserve"> intervention</w:t>
      </w:r>
      <w:r w:rsidR="00B44820">
        <w:rPr>
          <w:rFonts w:ascii="Times New Roman" w:hAnsi="Times New Roman" w:cs="Times New Roman"/>
          <w:sz w:val="24"/>
          <w:szCs w:val="24"/>
        </w:rPr>
        <w:t xml:space="preserve"> to help them gain communication abilities</w:t>
      </w:r>
      <w:r w:rsidR="008E0C51">
        <w:rPr>
          <w:rFonts w:ascii="Times New Roman" w:hAnsi="Times New Roman" w:cs="Times New Roman"/>
          <w:sz w:val="24"/>
          <w:szCs w:val="24"/>
        </w:rPr>
        <w:t xml:space="preserve"> and improvements in their child’s overall </w:t>
      </w:r>
      <w:r w:rsidR="003E1B10">
        <w:rPr>
          <w:rFonts w:ascii="Times New Roman" w:hAnsi="Times New Roman" w:cs="Times New Roman"/>
          <w:sz w:val="24"/>
          <w:szCs w:val="24"/>
        </w:rPr>
        <w:t>development.</w:t>
      </w:r>
      <w:r w:rsidR="00E15D29">
        <w:rPr>
          <w:rFonts w:ascii="Times New Roman" w:hAnsi="Times New Roman" w:cs="Times New Roman"/>
          <w:sz w:val="24"/>
          <w:szCs w:val="24"/>
        </w:rPr>
        <w:t xml:space="preserve"> </w:t>
      </w:r>
      <w:r w:rsidR="00803C02">
        <w:rPr>
          <w:rFonts w:ascii="Times New Roman" w:hAnsi="Times New Roman" w:cs="Times New Roman"/>
          <w:sz w:val="24"/>
          <w:szCs w:val="24"/>
        </w:rPr>
        <w:t>The</w:t>
      </w:r>
      <w:r w:rsidR="007C6D40">
        <w:rPr>
          <w:rFonts w:ascii="Times New Roman" w:hAnsi="Times New Roman" w:cs="Times New Roman"/>
          <w:sz w:val="24"/>
          <w:szCs w:val="24"/>
        </w:rPr>
        <w:t xml:space="preserve"> theoretical underpinnings </w:t>
      </w:r>
      <w:r w:rsidR="008E0BF3">
        <w:rPr>
          <w:rFonts w:ascii="Times New Roman" w:hAnsi="Times New Roman" w:cs="Times New Roman"/>
          <w:sz w:val="24"/>
          <w:szCs w:val="24"/>
        </w:rPr>
        <w:t>of influences in the</w:t>
      </w:r>
      <w:r w:rsidR="00803C02">
        <w:rPr>
          <w:rFonts w:ascii="Times New Roman" w:hAnsi="Times New Roman" w:cs="Times New Roman"/>
          <w:sz w:val="24"/>
          <w:szCs w:val="24"/>
        </w:rPr>
        <w:t xml:space="preserve"> </w:t>
      </w:r>
      <w:r w:rsidR="00BB089D">
        <w:rPr>
          <w:rFonts w:ascii="Times New Roman" w:hAnsi="Times New Roman" w:cs="Times New Roman"/>
          <w:sz w:val="24"/>
          <w:szCs w:val="24"/>
        </w:rPr>
        <w:t xml:space="preserve">NDBI’s </w:t>
      </w:r>
      <w:r w:rsidR="008E0BF3">
        <w:rPr>
          <w:rFonts w:ascii="Times New Roman" w:hAnsi="Times New Roman" w:cs="Times New Roman"/>
          <w:sz w:val="24"/>
          <w:szCs w:val="24"/>
        </w:rPr>
        <w:t xml:space="preserve">originate from the work of </w:t>
      </w:r>
      <w:r w:rsidR="00430288">
        <w:rPr>
          <w:rFonts w:ascii="Times New Roman" w:hAnsi="Times New Roman" w:cs="Times New Roman"/>
          <w:sz w:val="24"/>
          <w:szCs w:val="24"/>
        </w:rPr>
        <w:t>Piaget (1952), Bruner (1978), and Vygotsky (1962)</w:t>
      </w:r>
      <w:r w:rsidR="00C85BE2">
        <w:rPr>
          <w:rFonts w:ascii="Times New Roman" w:hAnsi="Times New Roman" w:cs="Times New Roman"/>
          <w:sz w:val="24"/>
          <w:szCs w:val="24"/>
        </w:rPr>
        <w:t xml:space="preserve"> where research </w:t>
      </w:r>
      <w:r w:rsidR="00A23BD5">
        <w:rPr>
          <w:rFonts w:ascii="Times New Roman" w:hAnsi="Times New Roman" w:cs="Times New Roman"/>
          <w:sz w:val="24"/>
          <w:szCs w:val="24"/>
        </w:rPr>
        <w:t xml:space="preserve">has shown that </w:t>
      </w:r>
      <w:r w:rsidR="00592F28">
        <w:rPr>
          <w:rFonts w:ascii="Times New Roman" w:hAnsi="Times New Roman" w:cs="Times New Roman"/>
          <w:sz w:val="24"/>
          <w:szCs w:val="24"/>
        </w:rPr>
        <w:t xml:space="preserve">when </w:t>
      </w:r>
      <w:r w:rsidR="00A23BD5">
        <w:rPr>
          <w:rFonts w:ascii="Times New Roman" w:hAnsi="Times New Roman" w:cs="Times New Roman"/>
          <w:sz w:val="24"/>
          <w:szCs w:val="24"/>
        </w:rPr>
        <w:t xml:space="preserve">children </w:t>
      </w:r>
      <w:r w:rsidR="00592F28">
        <w:rPr>
          <w:rFonts w:ascii="Times New Roman" w:hAnsi="Times New Roman" w:cs="Times New Roman"/>
          <w:sz w:val="24"/>
          <w:szCs w:val="24"/>
        </w:rPr>
        <w:t>are engaged as active participa</w:t>
      </w:r>
      <w:r w:rsidR="004818F4">
        <w:rPr>
          <w:rFonts w:ascii="Times New Roman" w:hAnsi="Times New Roman" w:cs="Times New Roman"/>
          <w:sz w:val="24"/>
          <w:szCs w:val="24"/>
        </w:rPr>
        <w:t xml:space="preserve">nts </w:t>
      </w:r>
      <w:r w:rsidR="00592F28">
        <w:rPr>
          <w:rFonts w:ascii="Times New Roman" w:hAnsi="Times New Roman" w:cs="Times New Roman"/>
          <w:sz w:val="24"/>
          <w:szCs w:val="24"/>
        </w:rPr>
        <w:t xml:space="preserve">they learn much better </w:t>
      </w:r>
      <w:r w:rsidR="00104C65">
        <w:rPr>
          <w:rFonts w:ascii="Times New Roman" w:hAnsi="Times New Roman" w:cs="Times New Roman"/>
          <w:sz w:val="24"/>
          <w:szCs w:val="24"/>
        </w:rPr>
        <w:t xml:space="preserve">in developmentally appropriate </w:t>
      </w:r>
      <w:r w:rsidR="000851A1">
        <w:rPr>
          <w:rFonts w:ascii="Times New Roman" w:hAnsi="Times New Roman" w:cs="Times New Roman"/>
          <w:sz w:val="24"/>
          <w:szCs w:val="24"/>
        </w:rPr>
        <w:t xml:space="preserve">learning </w:t>
      </w:r>
      <w:r w:rsidR="000851A1">
        <w:rPr>
          <w:rFonts w:ascii="Times New Roman" w:hAnsi="Times New Roman" w:cs="Times New Roman"/>
          <w:sz w:val="24"/>
          <w:szCs w:val="24"/>
        </w:rPr>
        <w:lastRenderedPageBreak/>
        <w:t>experiences</w:t>
      </w:r>
      <w:r w:rsidR="00833DB9">
        <w:rPr>
          <w:rFonts w:ascii="Times New Roman" w:hAnsi="Times New Roman" w:cs="Times New Roman"/>
          <w:sz w:val="24"/>
          <w:szCs w:val="24"/>
        </w:rPr>
        <w:t xml:space="preserve"> (Bruner</w:t>
      </w:r>
      <w:r w:rsidR="00E76DD2">
        <w:rPr>
          <w:rFonts w:ascii="Times New Roman" w:hAnsi="Times New Roman" w:cs="Times New Roman"/>
          <w:sz w:val="24"/>
          <w:szCs w:val="24"/>
        </w:rPr>
        <w:t xml:space="preserve"> 1983; Vygotsky, 1962), and in contexts </w:t>
      </w:r>
      <w:r w:rsidR="004818F4">
        <w:rPr>
          <w:rFonts w:ascii="Times New Roman" w:hAnsi="Times New Roman" w:cs="Times New Roman"/>
          <w:sz w:val="24"/>
          <w:szCs w:val="24"/>
        </w:rPr>
        <w:t xml:space="preserve">that are </w:t>
      </w:r>
      <w:r w:rsidR="00E76DD2">
        <w:rPr>
          <w:rFonts w:ascii="Times New Roman" w:hAnsi="Times New Roman" w:cs="Times New Roman"/>
          <w:sz w:val="24"/>
          <w:szCs w:val="24"/>
        </w:rPr>
        <w:t>meaningful</w:t>
      </w:r>
      <w:r w:rsidR="00D00097">
        <w:rPr>
          <w:rFonts w:ascii="Times New Roman" w:hAnsi="Times New Roman" w:cs="Times New Roman"/>
          <w:sz w:val="24"/>
          <w:szCs w:val="24"/>
        </w:rPr>
        <w:t xml:space="preserve"> to the child (Kuhl et al. 2003). </w:t>
      </w:r>
      <w:r w:rsidR="006C6B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DEE944" w14:textId="475A3436" w:rsidR="00E5279C" w:rsidRDefault="00C37850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Garner</w:t>
      </w:r>
      <w:r w:rsidR="00CB5C08">
        <w:rPr>
          <w:rFonts w:ascii="Times New Roman" w:hAnsi="Times New Roman" w:cs="Times New Roman"/>
          <w:sz w:val="24"/>
          <w:szCs w:val="24"/>
        </w:rPr>
        <w:t xml:space="preserve"> (2001, p.53) </w:t>
      </w:r>
      <w:r w:rsidR="00497DEA">
        <w:rPr>
          <w:rFonts w:ascii="Times New Roman" w:hAnsi="Times New Roman" w:cs="Times New Roman"/>
          <w:sz w:val="24"/>
          <w:szCs w:val="24"/>
        </w:rPr>
        <w:t xml:space="preserve">identified that </w:t>
      </w:r>
      <w:r w:rsidR="009B471E">
        <w:rPr>
          <w:rFonts w:ascii="Times New Roman" w:hAnsi="Times New Roman" w:cs="Times New Roman"/>
          <w:sz w:val="24"/>
          <w:szCs w:val="24"/>
        </w:rPr>
        <w:t xml:space="preserve">special education </w:t>
      </w:r>
      <w:r w:rsidR="00AA5FA2">
        <w:rPr>
          <w:rFonts w:ascii="Times New Roman" w:hAnsi="Times New Roman" w:cs="Times New Roman"/>
          <w:sz w:val="24"/>
          <w:szCs w:val="24"/>
        </w:rPr>
        <w:t>n</w:t>
      </w:r>
      <w:r w:rsidR="009B471E">
        <w:rPr>
          <w:rFonts w:ascii="Times New Roman" w:hAnsi="Times New Roman" w:cs="Times New Roman"/>
          <w:sz w:val="24"/>
          <w:szCs w:val="24"/>
        </w:rPr>
        <w:t>eeds training and professional development have not been</w:t>
      </w:r>
      <w:r w:rsidR="003D7744">
        <w:rPr>
          <w:rFonts w:ascii="Times New Roman" w:hAnsi="Times New Roman" w:cs="Times New Roman"/>
          <w:sz w:val="24"/>
          <w:szCs w:val="24"/>
        </w:rPr>
        <w:t xml:space="preserve"> </w:t>
      </w:r>
      <w:r w:rsidR="00A25D8C">
        <w:rPr>
          <w:rFonts w:ascii="Times New Roman" w:hAnsi="Times New Roman" w:cs="Times New Roman"/>
          <w:sz w:val="24"/>
          <w:szCs w:val="24"/>
        </w:rPr>
        <w:t xml:space="preserve">kept up to speed </w:t>
      </w:r>
      <w:r w:rsidR="009A274F">
        <w:rPr>
          <w:rFonts w:ascii="Times New Roman" w:hAnsi="Times New Roman" w:cs="Times New Roman"/>
          <w:sz w:val="24"/>
          <w:szCs w:val="24"/>
        </w:rPr>
        <w:t>with new statutory</w:t>
      </w:r>
      <w:r w:rsidR="00E4441C">
        <w:rPr>
          <w:rFonts w:ascii="Times New Roman" w:hAnsi="Times New Roman" w:cs="Times New Roman"/>
          <w:sz w:val="24"/>
          <w:szCs w:val="24"/>
        </w:rPr>
        <w:t xml:space="preserve"> guidance for educational inclusion.</w:t>
      </w:r>
      <w:r w:rsidR="007F227C">
        <w:rPr>
          <w:rFonts w:ascii="Times New Roman" w:hAnsi="Times New Roman" w:cs="Times New Roman"/>
          <w:sz w:val="24"/>
          <w:szCs w:val="24"/>
        </w:rPr>
        <w:t xml:space="preserve"> </w:t>
      </w:r>
      <w:r w:rsidR="009D41AB">
        <w:rPr>
          <w:rFonts w:ascii="Times New Roman" w:hAnsi="Times New Roman" w:cs="Times New Roman"/>
          <w:sz w:val="24"/>
          <w:szCs w:val="24"/>
        </w:rPr>
        <w:t xml:space="preserve">This was also </w:t>
      </w:r>
      <w:r w:rsidR="00EC7513">
        <w:rPr>
          <w:rFonts w:ascii="Times New Roman" w:hAnsi="Times New Roman" w:cs="Times New Roman"/>
          <w:sz w:val="24"/>
          <w:szCs w:val="24"/>
        </w:rPr>
        <w:t xml:space="preserve">noted in Finch </w:t>
      </w:r>
      <w:r w:rsidR="00A44B5B">
        <w:rPr>
          <w:rFonts w:ascii="Times New Roman" w:hAnsi="Times New Roman" w:cs="Times New Roman"/>
          <w:sz w:val="24"/>
          <w:szCs w:val="24"/>
        </w:rPr>
        <w:t>et al</w:t>
      </w:r>
      <w:r w:rsidR="00C05F93">
        <w:rPr>
          <w:rFonts w:ascii="Times New Roman" w:hAnsi="Times New Roman" w:cs="Times New Roman"/>
          <w:sz w:val="24"/>
          <w:szCs w:val="24"/>
        </w:rPr>
        <w:t xml:space="preserve">. (2013) </w:t>
      </w:r>
      <w:r w:rsidR="0051116B">
        <w:rPr>
          <w:rFonts w:ascii="Times New Roman" w:hAnsi="Times New Roman" w:cs="Times New Roman"/>
          <w:sz w:val="24"/>
          <w:szCs w:val="24"/>
        </w:rPr>
        <w:t xml:space="preserve">research </w:t>
      </w:r>
      <w:r w:rsidR="00337134">
        <w:rPr>
          <w:rFonts w:ascii="Times New Roman" w:hAnsi="Times New Roman" w:cs="Times New Roman"/>
          <w:sz w:val="24"/>
          <w:szCs w:val="24"/>
        </w:rPr>
        <w:t xml:space="preserve">where the study found that teachers </w:t>
      </w:r>
      <w:r w:rsidR="00731AE0">
        <w:rPr>
          <w:rFonts w:ascii="Times New Roman" w:hAnsi="Times New Roman" w:cs="Times New Roman"/>
          <w:sz w:val="24"/>
          <w:szCs w:val="24"/>
        </w:rPr>
        <w:t xml:space="preserve">educating children with ASD </w:t>
      </w:r>
      <w:r w:rsidR="00CB1B8E">
        <w:rPr>
          <w:rFonts w:ascii="Times New Roman" w:hAnsi="Times New Roman" w:cs="Times New Roman"/>
          <w:sz w:val="24"/>
          <w:szCs w:val="24"/>
        </w:rPr>
        <w:t xml:space="preserve">had </w:t>
      </w:r>
      <w:r w:rsidR="00732541">
        <w:rPr>
          <w:rFonts w:ascii="Times New Roman" w:hAnsi="Times New Roman" w:cs="Times New Roman"/>
          <w:sz w:val="24"/>
          <w:szCs w:val="24"/>
        </w:rPr>
        <w:t xml:space="preserve">limited knowledge </w:t>
      </w:r>
      <w:r w:rsidR="0017478A">
        <w:rPr>
          <w:rFonts w:ascii="Times New Roman" w:hAnsi="Times New Roman" w:cs="Times New Roman"/>
          <w:sz w:val="24"/>
          <w:szCs w:val="24"/>
        </w:rPr>
        <w:t>of teaching</w:t>
      </w:r>
      <w:r w:rsidR="00FE52EF">
        <w:rPr>
          <w:rFonts w:ascii="Times New Roman" w:hAnsi="Times New Roman" w:cs="Times New Roman"/>
          <w:sz w:val="24"/>
          <w:szCs w:val="24"/>
        </w:rPr>
        <w:t xml:space="preserve"> </w:t>
      </w:r>
      <w:r w:rsidR="0017478A">
        <w:rPr>
          <w:rFonts w:ascii="Times New Roman" w:hAnsi="Times New Roman" w:cs="Times New Roman"/>
          <w:sz w:val="24"/>
          <w:szCs w:val="24"/>
        </w:rPr>
        <w:t>strat</w:t>
      </w:r>
      <w:r w:rsidR="00FE52EF">
        <w:rPr>
          <w:rFonts w:ascii="Times New Roman" w:hAnsi="Times New Roman" w:cs="Times New Roman"/>
          <w:sz w:val="24"/>
          <w:szCs w:val="24"/>
        </w:rPr>
        <w:t xml:space="preserve">egies </w:t>
      </w:r>
      <w:r w:rsidR="004D7AFE">
        <w:rPr>
          <w:rFonts w:ascii="Times New Roman" w:hAnsi="Times New Roman" w:cs="Times New Roman"/>
          <w:sz w:val="24"/>
          <w:szCs w:val="24"/>
        </w:rPr>
        <w:t>and experiences in collaboration.</w:t>
      </w:r>
      <w:r w:rsidR="00920572">
        <w:rPr>
          <w:rFonts w:ascii="Times New Roman" w:hAnsi="Times New Roman" w:cs="Times New Roman"/>
          <w:sz w:val="24"/>
          <w:szCs w:val="24"/>
        </w:rPr>
        <w:t xml:space="preserve"> They also felt that </w:t>
      </w:r>
      <w:r w:rsidR="008448A2">
        <w:rPr>
          <w:rFonts w:ascii="Times New Roman" w:hAnsi="Times New Roman" w:cs="Times New Roman"/>
          <w:sz w:val="24"/>
          <w:szCs w:val="24"/>
        </w:rPr>
        <w:t xml:space="preserve">they had </w:t>
      </w:r>
      <w:r w:rsidR="003139FF">
        <w:rPr>
          <w:rFonts w:ascii="Times New Roman" w:hAnsi="Times New Roman" w:cs="Times New Roman"/>
          <w:sz w:val="24"/>
          <w:szCs w:val="24"/>
        </w:rPr>
        <w:t>low levels of confidence and effectiveness in educating children with ASD.</w:t>
      </w:r>
      <w:r w:rsidR="00191C6B">
        <w:rPr>
          <w:rFonts w:ascii="Times New Roman" w:hAnsi="Times New Roman" w:cs="Times New Roman"/>
          <w:sz w:val="24"/>
          <w:szCs w:val="24"/>
        </w:rPr>
        <w:t xml:space="preserve"> </w:t>
      </w:r>
      <w:r w:rsidR="006F329C">
        <w:rPr>
          <w:rFonts w:ascii="Times New Roman" w:hAnsi="Times New Roman" w:cs="Times New Roman"/>
          <w:sz w:val="24"/>
          <w:szCs w:val="24"/>
        </w:rPr>
        <w:t xml:space="preserve">Nutbrown and Clough (2011) </w:t>
      </w:r>
      <w:r w:rsidR="002E3B8D">
        <w:rPr>
          <w:rFonts w:ascii="Times New Roman" w:hAnsi="Times New Roman" w:cs="Times New Roman"/>
          <w:sz w:val="24"/>
          <w:szCs w:val="24"/>
        </w:rPr>
        <w:t>acknowledged</w:t>
      </w:r>
      <w:r w:rsidR="00270F11">
        <w:rPr>
          <w:rFonts w:ascii="Times New Roman" w:hAnsi="Times New Roman" w:cs="Times New Roman"/>
          <w:sz w:val="24"/>
          <w:szCs w:val="24"/>
        </w:rPr>
        <w:t xml:space="preserve"> </w:t>
      </w:r>
      <w:r w:rsidR="00E27A67">
        <w:rPr>
          <w:rFonts w:ascii="Times New Roman" w:hAnsi="Times New Roman" w:cs="Times New Roman"/>
          <w:sz w:val="24"/>
          <w:szCs w:val="24"/>
        </w:rPr>
        <w:t>‘</w:t>
      </w:r>
      <w:r w:rsidR="006F329C">
        <w:rPr>
          <w:rFonts w:ascii="Times New Roman" w:hAnsi="Times New Roman" w:cs="Times New Roman"/>
          <w:sz w:val="24"/>
          <w:szCs w:val="24"/>
        </w:rPr>
        <w:t>The Sal</w:t>
      </w:r>
      <w:r w:rsidR="00805591">
        <w:rPr>
          <w:rFonts w:ascii="Times New Roman" w:hAnsi="Times New Roman" w:cs="Times New Roman"/>
          <w:sz w:val="24"/>
          <w:szCs w:val="24"/>
        </w:rPr>
        <w:t>amanca Statement</w:t>
      </w:r>
      <w:r w:rsidR="00270F11">
        <w:rPr>
          <w:rFonts w:ascii="Times New Roman" w:hAnsi="Times New Roman" w:cs="Times New Roman"/>
          <w:sz w:val="24"/>
          <w:szCs w:val="24"/>
        </w:rPr>
        <w:t xml:space="preserve">: Framework for Action for Special </w:t>
      </w:r>
      <w:r w:rsidR="00E27A67">
        <w:rPr>
          <w:rFonts w:ascii="Times New Roman" w:hAnsi="Times New Roman" w:cs="Times New Roman"/>
          <w:sz w:val="24"/>
          <w:szCs w:val="24"/>
        </w:rPr>
        <w:t xml:space="preserve">Needs Education’ (UNESCO) </w:t>
      </w:r>
      <w:r w:rsidR="002E3B8D">
        <w:rPr>
          <w:rFonts w:ascii="Times New Roman" w:hAnsi="Times New Roman" w:cs="Times New Roman"/>
          <w:sz w:val="24"/>
          <w:szCs w:val="24"/>
        </w:rPr>
        <w:t xml:space="preserve">which </w:t>
      </w:r>
      <w:r w:rsidR="00E27A67">
        <w:rPr>
          <w:rFonts w:ascii="Times New Roman" w:hAnsi="Times New Roman" w:cs="Times New Roman"/>
          <w:sz w:val="24"/>
          <w:szCs w:val="24"/>
        </w:rPr>
        <w:t>was</w:t>
      </w:r>
      <w:r w:rsidR="00B272D3">
        <w:rPr>
          <w:rFonts w:ascii="Times New Roman" w:hAnsi="Times New Roman" w:cs="Times New Roman"/>
          <w:sz w:val="24"/>
          <w:szCs w:val="24"/>
        </w:rPr>
        <w:t xml:space="preserve"> drawn up</w:t>
      </w:r>
      <w:r w:rsidR="002E3B8D">
        <w:rPr>
          <w:rFonts w:ascii="Times New Roman" w:hAnsi="Times New Roman" w:cs="Times New Roman"/>
          <w:sz w:val="24"/>
          <w:szCs w:val="24"/>
        </w:rPr>
        <w:t xml:space="preserve"> in 1994</w:t>
      </w:r>
      <w:r w:rsidR="00B272D3">
        <w:rPr>
          <w:rFonts w:ascii="Times New Roman" w:hAnsi="Times New Roman" w:cs="Times New Roman"/>
          <w:sz w:val="24"/>
          <w:szCs w:val="24"/>
        </w:rPr>
        <w:t>. This</w:t>
      </w:r>
      <w:r w:rsidR="006453D9">
        <w:rPr>
          <w:rFonts w:ascii="Times New Roman" w:hAnsi="Times New Roman" w:cs="Times New Roman"/>
          <w:sz w:val="24"/>
          <w:szCs w:val="24"/>
        </w:rPr>
        <w:t xml:space="preserve"> statement called for inclusion </w:t>
      </w:r>
      <w:r w:rsidR="00386E1B">
        <w:rPr>
          <w:rFonts w:ascii="Times New Roman" w:hAnsi="Times New Roman" w:cs="Times New Roman"/>
          <w:sz w:val="24"/>
          <w:szCs w:val="24"/>
        </w:rPr>
        <w:t>to be</w:t>
      </w:r>
      <w:r w:rsidR="00345015">
        <w:rPr>
          <w:rFonts w:ascii="Times New Roman" w:hAnsi="Times New Roman" w:cs="Times New Roman"/>
          <w:sz w:val="24"/>
          <w:szCs w:val="24"/>
        </w:rPr>
        <w:t xml:space="preserve"> normal and for all children to attend mainstream schools regardless </w:t>
      </w:r>
      <w:r w:rsidR="0034081D">
        <w:rPr>
          <w:rFonts w:ascii="Times New Roman" w:hAnsi="Times New Roman" w:cs="Times New Roman"/>
          <w:sz w:val="24"/>
          <w:szCs w:val="24"/>
        </w:rPr>
        <w:t>of their</w:t>
      </w:r>
      <w:r w:rsidR="00345015">
        <w:rPr>
          <w:rFonts w:ascii="Times New Roman" w:hAnsi="Times New Roman" w:cs="Times New Roman"/>
          <w:sz w:val="24"/>
          <w:szCs w:val="24"/>
        </w:rPr>
        <w:t xml:space="preserve"> </w:t>
      </w:r>
      <w:r w:rsidR="0034081D">
        <w:rPr>
          <w:rFonts w:ascii="Times New Roman" w:hAnsi="Times New Roman" w:cs="Times New Roman"/>
          <w:sz w:val="24"/>
          <w:szCs w:val="24"/>
        </w:rPr>
        <w:t xml:space="preserve">intellectual, social, </w:t>
      </w:r>
      <w:r w:rsidR="00345015">
        <w:rPr>
          <w:rFonts w:ascii="Times New Roman" w:hAnsi="Times New Roman" w:cs="Times New Roman"/>
          <w:sz w:val="24"/>
          <w:szCs w:val="24"/>
        </w:rPr>
        <w:t xml:space="preserve"> physical, </w:t>
      </w:r>
      <w:r w:rsidR="0034081D">
        <w:rPr>
          <w:rFonts w:ascii="Times New Roman" w:hAnsi="Times New Roman" w:cs="Times New Roman"/>
          <w:sz w:val="24"/>
          <w:szCs w:val="24"/>
        </w:rPr>
        <w:t xml:space="preserve">emotional </w:t>
      </w:r>
      <w:r w:rsidR="002A0AD8">
        <w:rPr>
          <w:rFonts w:ascii="Times New Roman" w:hAnsi="Times New Roman" w:cs="Times New Roman"/>
          <w:sz w:val="24"/>
          <w:szCs w:val="24"/>
        </w:rPr>
        <w:t>linguistic or other conditions</w:t>
      </w:r>
      <w:r w:rsidR="00985E25">
        <w:rPr>
          <w:rFonts w:ascii="Times New Roman" w:hAnsi="Times New Roman" w:cs="Times New Roman"/>
          <w:sz w:val="24"/>
          <w:szCs w:val="24"/>
        </w:rPr>
        <w:t xml:space="preserve">. </w:t>
      </w:r>
      <w:r w:rsidR="00664106">
        <w:rPr>
          <w:rFonts w:ascii="Times New Roman" w:hAnsi="Times New Roman" w:cs="Times New Roman"/>
          <w:sz w:val="24"/>
          <w:szCs w:val="24"/>
        </w:rPr>
        <w:t xml:space="preserve">However, </w:t>
      </w:r>
      <w:r w:rsidR="000C71BB">
        <w:rPr>
          <w:rFonts w:ascii="Times New Roman" w:hAnsi="Times New Roman" w:cs="Times New Roman"/>
          <w:sz w:val="24"/>
          <w:szCs w:val="24"/>
        </w:rPr>
        <w:t>Waller and Davis</w:t>
      </w:r>
      <w:r w:rsidR="00B536EC">
        <w:rPr>
          <w:rFonts w:ascii="Times New Roman" w:hAnsi="Times New Roman" w:cs="Times New Roman"/>
          <w:sz w:val="24"/>
          <w:szCs w:val="24"/>
        </w:rPr>
        <w:t xml:space="preserve"> (</w:t>
      </w:r>
      <w:r w:rsidR="002F111D">
        <w:rPr>
          <w:rFonts w:ascii="Times New Roman" w:hAnsi="Times New Roman" w:cs="Times New Roman"/>
          <w:sz w:val="24"/>
          <w:szCs w:val="24"/>
        </w:rPr>
        <w:t xml:space="preserve">2012) </w:t>
      </w:r>
      <w:r w:rsidR="005E002B">
        <w:rPr>
          <w:rFonts w:ascii="Times New Roman" w:hAnsi="Times New Roman" w:cs="Times New Roman"/>
          <w:sz w:val="24"/>
          <w:szCs w:val="24"/>
        </w:rPr>
        <w:t xml:space="preserve">noted that there </w:t>
      </w:r>
      <w:r w:rsidR="00E02A28">
        <w:rPr>
          <w:rFonts w:ascii="Times New Roman" w:hAnsi="Times New Roman" w:cs="Times New Roman"/>
          <w:sz w:val="24"/>
          <w:szCs w:val="24"/>
        </w:rPr>
        <w:t>are many</w:t>
      </w:r>
      <w:r w:rsidR="009B275A">
        <w:rPr>
          <w:rFonts w:ascii="Times New Roman" w:hAnsi="Times New Roman" w:cs="Times New Roman"/>
          <w:sz w:val="24"/>
          <w:szCs w:val="24"/>
        </w:rPr>
        <w:t xml:space="preserve"> children with </w:t>
      </w:r>
      <w:r w:rsidR="00F00336">
        <w:rPr>
          <w:rFonts w:ascii="Times New Roman" w:hAnsi="Times New Roman" w:cs="Times New Roman"/>
          <w:sz w:val="24"/>
          <w:szCs w:val="24"/>
        </w:rPr>
        <w:t>S</w:t>
      </w:r>
      <w:r w:rsidR="009B275A">
        <w:rPr>
          <w:rFonts w:ascii="Times New Roman" w:hAnsi="Times New Roman" w:cs="Times New Roman"/>
          <w:sz w:val="24"/>
          <w:szCs w:val="24"/>
        </w:rPr>
        <w:t xml:space="preserve">pecial </w:t>
      </w:r>
      <w:r w:rsidR="00F00336">
        <w:rPr>
          <w:rFonts w:ascii="Times New Roman" w:hAnsi="Times New Roman" w:cs="Times New Roman"/>
          <w:sz w:val="24"/>
          <w:szCs w:val="24"/>
        </w:rPr>
        <w:t>E</w:t>
      </w:r>
      <w:r w:rsidR="009B275A">
        <w:rPr>
          <w:rFonts w:ascii="Times New Roman" w:hAnsi="Times New Roman" w:cs="Times New Roman"/>
          <w:sz w:val="24"/>
          <w:szCs w:val="24"/>
        </w:rPr>
        <w:t xml:space="preserve">ducational </w:t>
      </w:r>
      <w:r w:rsidR="00F00336">
        <w:rPr>
          <w:rFonts w:ascii="Times New Roman" w:hAnsi="Times New Roman" w:cs="Times New Roman"/>
          <w:sz w:val="24"/>
          <w:szCs w:val="24"/>
        </w:rPr>
        <w:t>N</w:t>
      </w:r>
      <w:r w:rsidR="009B275A">
        <w:rPr>
          <w:rFonts w:ascii="Times New Roman" w:hAnsi="Times New Roman" w:cs="Times New Roman"/>
          <w:sz w:val="24"/>
          <w:szCs w:val="24"/>
        </w:rPr>
        <w:t>eeds</w:t>
      </w:r>
      <w:r w:rsidR="00F00336">
        <w:rPr>
          <w:rFonts w:ascii="Times New Roman" w:hAnsi="Times New Roman" w:cs="Times New Roman"/>
          <w:sz w:val="24"/>
          <w:szCs w:val="24"/>
        </w:rPr>
        <w:t xml:space="preserve"> (SEN)</w:t>
      </w:r>
      <w:r w:rsidR="001F6FBF">
        <w:rPr>
          <w:rFonts w:ascii="Times New Roman" w:hAnsi="Times New Roman" w:cs="Times New Roman"/>
          <w:sz w:val="24"/>
          <w:szCs w:val="24"/>
        </w:rPr>
        <w:t xml:space="preserve"> in specialist provision</w:t>
      </w:r>
      <w:r w:rsidR="00E02A28">
        <w:rPr>
          <w:rFonts w:ascii="Times New Roman" w:hAnsi="Times New Roman" w:cs="Times New Roman"/>
          <w:sz w:val="24"/>
          <w:szCs w:val="24"/>
        </w:rPr>
        <w:t xml:space="preserve">. This is </w:t>
      </w:r>
      <w:r w:rsidR="00C348A0">
        <w:rPr>
          <w:rFonts w:ascii="Times New Roman" w:hAnsi="Times New Roman" w:cs="Times New Roman"/>
          <w:sz w:val="24"/>
          <w:szCs w:val="24"/>
        </w:rPr>
        <w:t xml:space="preserve">mainly due to the </w:t>
      </w:r>
      <w:r w:rsidR="00880518">
        <w:rPr>
          <w:rFonts w:ascii="Times New Roman" w:hAnsi="Times New Roman" w:cs="Times New Roman"/>
          <w:sz w:val="24"/>
          <w:szCs w:val="24"/>
        </w:rPr>
        <w:t>medical model</w:t>
      </w:r>
      <w:r w:rsidR="00855B11">
        <w:rPr>
          <w:rFonts w:ascii="Times New Roman" w:hAnsi="Times New Roman" w:cs="Times New Roman"/>
          <w:sz w:val="24"/>
          <w:szCs w:val="24"/>
        </w:rPr>
        <w:t xml:space="preserve">, </w:t>
      </w:r>
      <w:r w:rsidR="00D112F0">
        <w:rPr>
          <w:rFonts w:ascii="Times New Roman" w:hAnsi="Times New Roman" w:cs="Times New Roman"/>
          <w:sz w:val="24"/>
          <w:szCs w:val="24"/>
        </w:rPr>
        <w:t>where the child’s needs are defined in medical terms</w:t>
      </w:r>
      <w:r w:rsidR="00594E35">
        <w:rPr>
          <w:rFonts w:ascii="Times New Roman" w:hAnsi="Times New Roman" w:cs="Times New Roman"/>
          <w:sz w:val="24"/>
          <w:szCs w:val="24"/>
        </w:rPr>
        <w:t>. The</w:t>
      </w:r>
      <w:r w:rsidR="00855B11">
        <w:rPr>
          <w:rFonts w:ascii="Times New Roman" w:hAnsi="Times New Roman" w:cs="Times New Roman"/>
          <w:sz w:val="24"/>
          <w:szCs w:val="24"/>
        </w:rPr>
        <w:t>se</w:t>
      </w:r>
      <w:r w:rsidR="00594E35">
        <w:rPr>
          <w:rFonts w:ascii="Times New Roman" w:hAnsi="Times New Roman" w:cs="Times New Roman"/>
          <w:sz w:val="24"/>
          <w:szCs w:val="24"/>
        </w:rPr>
        <w:t xml:space="preserve"> </w:t>
      </w:r>
      <w:r w:rsidR="00880518">
        <w:rPr>
          <w:rFonts w:ascii="Times New Roman" w:hAnsi="Times New Roman" w:cs="Times New Roman"/>
          <w:sz w:val="24"/>
          <w:szCs w:val="24"/>
        </w:rPr>
        <w:t>children have different</w:t>
      </w:r>
      <w:r w:rsidR="007A29EC">
        <w:rPr>
          <w:rFonts w:ascii="Times New Roman" w:hAnsi="Times New Roman" w:cs="Times New Roman"/>
          <w:sz w:val="24"/>
          <w:szCs w:val="24"/>
        </w:rPr>
        <w:t xml:space="preserve">, </w:t>
      </w:r>
      <w:r w:rsidR="000C0E57">
        <w:rPr>
          <w:rFonts w:ascii="Times New Roman" w:hAnsi="Times New Roman" w:cs="Times New Roman"/>
          <w:sz w:val="24"/>
          <w:szCs w:val="24"/>
        </w:rPr>
        <w:t>exclusive,</w:t>
      </w:r>
      <w:r w:rsidR="007A29EC">
        <w:rPr>
          <w:rFonts w:ascii="Times New Roman" w:hAnsi="Times New Roman" w:cs="Times New Roman"/>
          <w:sz w:val="24"/>
          <w:szCs w:val="24"/>
        </w:rPr>
        <w:t xml:space="preserve"> and individual</w:t>
      </w:r>
      <w:r w:rsidR="006C0E19">
        <w:rPr>
          <w:rFonts w:ascii="Times New Roman" w:hAnsi="Times New Roman" w:cs="Times New Roman"/>
          <w:sz w:val="24"/>
          <w:szCs w:val="24"/>
        </w:rPr>
        <w:t xml:space="preserve"> needs that practitioners need specialist training for.</w:t>
      </w:r>
      <w:r w:rsidR="00C07F44">
        <w:rPr>
          <w:rFonts w:ascii="Times New Roman" w:hAnsi="Times New Roman" w:cs="Times New Roman"/>
          <w:sz w:val="24"/>
          <w:szCs w:val="24"/>
        </w:rPr>
        <w:t xml:space="preserve"> The National Autistic Society (</w:t>
      </w:r>
      <w:r w:rsidR="00075ECA">
        <w:rPr>
          <w:rFonts w:ascii="Times New Roman" w:hAnsi="Times New Roman" w:cs="Times New Roman"/>
          <w:sz w:val="24"/>
          <w:szCs w:val="24"/>
        </w:rPr>
        <w:t xml:space="preserve">2018) advise parents </w:t>
      </w:r>
      <w:r w:rsidR="003C5E1A">
        <w:rPr>
          <w:rFonts w:ascii="Times New Roman" w:hAnsi="Times New Roman" w:cs="Times New Roman"/>
          <w:sz w:val="24"/>
          <w:szCs w:val="24"/>
        </w:rPr>
        <w:t>to consider all options when choosing a school for their child</w:t>
      </w:r>
      <w:r w:rsidR="000C0E57">
        <w:rPr>
          <w:rFonts w:ascii="Times New Roman" w:hAnsi="Times New Roman" w:cs="Times New Roman"/>
          <w:sz w:val="24"/>
          <w:szCs w:val="24"/>
        </w:rPr>
        <w:t>,</w:t>
      </w:r>
      <w:r w:rsidR="00AD5021">
        <w:rPr>
          <w:rFonts w:ascii="Times New Roman" w:hAnsi="Times New Roman" w:cs="Times New Roman"/>
          <w:sz w:val="24"/>
          <w:szCs w:val="24"/>
        </w:rPr>
        <w:t xml:space="preserve"> considering the practitioners </w:t>
      </w:r>
      <w:r w:rsidR="00B34826">
        <w:rPr>
          <w:rFonts w:ascii="Times New Roman" w:hAnsi="Times New Roman" w:cs="Times New Roman"/>
          <w:sz w:val="24"/>
          <w:szCs w:val="24"/>
        </w:rPr>
        <w:t>experience,</w:t>
      </w:r>
      <w:r w:rsidR="00AD5021">
        <w:rPr>
          <w:rFonts w:ascii="Times New Roman" w:hAnsi="Times New Roman" w:cs="Times New Roman"/>
          <w:sz w:val="24"/>
          <w:szCs w:val="24"/>
        </w:rPr>
        <w:t xml:space="preserve"> and understanding</w:t>
      </w:r>
      <w:r w:rsidR="00B80E30">
        <w:rPr>
          <w:rFonts w:ascii="Times New Roman" w:hAnsi="Times New Roman" w:cs="Times New Roman"/>
          <w:sz w:val="24"/>
          <w:szCs w:val="24"/>
        </w:rPr>
        <w:t xml:space="preserve">. Practitioners need to </w:t>
      </w:r>
      <w:r w:rsidR="00CE6C2D">
        <w:rPr>
          <w:rFonts w:ascii="Times New Roman" w:hAnsi="Times New Roman" w:cs="Times New Roman"/>
          <w:sz w:val="24"/>
          <w:szCs w:val="24"/>
        </w:rPr>
        <w:t xml:space="preserve">have in depth knowledge of autism </w:t>
      </w:r>
      <w:r w:rsidR="00B34826">
        <w:rPr>
          <w:rFonts w:ascii="Times New Roman" w:hAnsi="Times New Roman" w:cs="Times New Roman"/>
          <w:sz w:val="24"/>
          <w:szCs w:val="24"/>
        </w:rPr>
        <w:t xml:space="preserve">together with </w:t>
      </w:r>
      <w:r w:rsidR="00504DB1">
        <w:rPr>
          <w:rFonts w:ascii="Times New Roman" w:hAnsi="Times New Roman" w:cs="Times New Roman"/>
          <w:sz w:val="24"/>
          <w:szCs w:val="24"/>
        </w:rPr>
        <w:t xml:space="preserve">certain resources and strategies </w:t>
      </w:r>
      <w:r w:rsidR="0025778E">
        <w:rPr>
          <w:rFonts w:ascii="Times New Roman" w:hAnsi="Times New Roman" w:cs="Times New Roman"/>
          <w:sz w:val="24"/>
          <w:szCs w:val="24"/>
        </w:rPr>
        <w:t xml:space="preserve">to help the child with their development. </w:t>
      </w:r>
      <w:r w:rsidR="00364134">
        <w:rPr>
          <w:rFonts w:ascii="Times New Roman" w:hAnsi="Times New Roman" w:cs="Times New Roman"/>
          <w:sz w:val="24"/>
          <w:szCs w:val="24"/>
        </w:rPr>
        <w:t>To continue</w:t>
      </w:r>
      <w:r w:rsidR="007151BD">
        <w:rPr>
          <w:rFonts w:ascii="Times New Roman" w:hAnsi="Times New Roman" w:cs="Times New Roman"/>
          <w:sz w:val="24"/>
          <w:szCs w:val="24"/>
        </w:rPr>
        <w:t xml:space="preserve">, </w:t>
      </w:r>
      <w:r w:rsidR="0053549A">
        <w:rPr>
          <w:rFonts w:ascii="Times New Roman" w:hAnsi="Times New Roman" w:cs="Times New Roman"/>
          <w:sz w:val="24"/>
          <w:szCs w:val="24"/>
        </w:rPr>
        <w:t xml:space="preserve">Nutbrown and Clough (2013) </w:t>
      </w:r>
      <w:r w:rsidR="00831109">
        <w:rPr>
          <w:rFonts w:ascii="Times New Roman" w:hAnsi="Times New Roman" w:cs="Times New Roman"/>
          <w:sz w:val="24"/>
          <w:szCs w:val="24"/>
        </w:rPr>
        <w:t xml:space="preserve">notes </w:t>
      </w:r>
      <w:r w:rsidR="009F0C41">
        <w:rPr>
          <w:rFonts w:ascii="Times New Roman" w:hAnsi="Times New Roman" w:cs="Times New Roman"/>
          <w:sz w:val="24"/>
          <w:szCs w:val="24"/>
        </w:rPr>
        <w:t xml:space="preserve">the importance </w:t>
      </w:r>
      <w:r w:rsidR="00E226A8">
        <w:rPr>
          <w:rFonts w:ascii="Times New Roman" w:hAnsi="Times New Roman" w:cs="Times New Roman"/>
          <w:sz w:val="24"/>
          <w:szCs w:val="24"/>
        </w:rPr>
        <w:t xml:space="preserve">of Continued Professional Development (CPD) </w:t>
      </w:r>
      <w:r w:rsidR="007151BD">
        <w:rPr>
          <w:rFonts w:ascii="Times New Roman" w:hAnsi="Times New Roman" w:cs="Times New Roman"/>
          <w:sz w:val="24"/>
          <w:szCs w:val="24"/>
        </w:rPr>
        <w:t xml:space="preserve">for all who work with children and young people </w:t>
      </w:r>
      <w:r w:rsidR="00066844">
        <w:rPr>
          <w:rFonts w:ascii="Times New Roman" w:hAnsi="Times New Roman" w:cs="Times New Roman"/>
          <w:sz w:val="24"/>
          <w:szCs w:val="24"/>
        </w:rPr>
        <w:t>and the importance of equality in practice and p</w:t>
      </w:r>
      <w:r w:rsidR="006E0400">
        <w:rPr>
          <w:rFonts w:ascii="Times New Roman" w:hAnsi="Times New Roman" w:cs="Times New Roman"/>
          <w:sz w:val="24"/>
          <w:szCs w:val="24"/>
        </w:rPr>
        <w:t>edagogy.</w:t>
      </w:r>
      <w:r w:rsidR="002C4EC9">
        <w:rPr>
          <w:rFonts w:ascii="Times New Roman" w:hAnsi="Times New Roman" w:cs="Times New Roman"/>
          <w:sz w:val="24"/>
          <w:szCs w:val="24"/>
        </w:rPr>
        <w:t xml:space="preserve"> </w:t>
      </w:r>
      <w:r w:rsidR="00580510">
        <w:rPr>
          <w:rFonts w:ascii="Times New Roman" w:hAnsi="Times New Roman" w:cs="Times New Roman"/>
          <w:sz w:val="24"/>
          <w:szCs w:val="24"/>
        </w:rPr>
        <w:t>In</w:t>
      </w:r>
      <w:r w:rsidR="00EC596B">
        <w:rPr>
          <w:rFonts w:ascii="Times New Roman" w:hAnsi="Times New Roman" w:cs="Times New Roman"/>
          <w:sz w:val="24"/>
          <w:szCs w:val="24"/>
        </w:rPr>
        <w:t xml:space="preserve"> two studies of</w:t>
      </w:r>
      <w:r w:rsidR="00A350C8">
        <w:rPr>
          <w:rFonts w:ascii="Times New Roman" w:hAnsi="Times New Roman" w:cs="Times New Roman"/>
          <w:sz w:val="24"/>
          <w:szCs w:val="24"/>
        </w:rPr>
        <w:t xml:space="preserve"> the</w:t>
      </w:r>
      <w:r w:rsidR="00EC596B">
        <w:rPr>
          <w:rFonts w:ascii="Times New Roman" w:hAnsi="Times New Roman" w:cs="Times New Roman"/>
          <w:sz w:val="24"/>
          <w:szCs w:val="24"/>
        </w:rPr>
        <w:t xml:space="preserve"> </w:t>
      </w:r>
      <w:r w:rsidR="00C952AA">
        <w:rPr>
          <w:rFonts w:ascii="Times New Roman" w:hAnsi="Times New Roman" w:cs="Times New Roman"/>
          <w:sz w:val="24"/>
          <w:szCs w:val="24"/>
        </w:rPr>
        <w:t>‘</w:t>
      </w:r>
      <w:r w:rsidR="00EC596B">
        <w:rPr>
          <w:rFonts w:ascii="Times New Roman" w:hAnsi="Times New Roman" w:cs="Times New Roman"/>
          <w:sz w:val="24"/>
          <w:szCs w:val="24"/>
        </w:rPr>
        <w:t xml:space="preserve">inclusion of </w:t>
      </w:r>
      <w:r w:rsidR="00A350C8">
        <w:rPr>
          <w:rFonts w:ascii="Times New Roman" w:hAnsi="Times New Roman" w:cs="Times New Roman"/>
          <w:sz w:val="24"/>
          <w:szCs w:val="24"/>
        </w:rPr>
        <w:t>young c</w:t>
      </w:r>
      <w:r w:rsidR="00EC596B">
        <w:rPr>
          <w:rFonts w:ascii="Times New Roman" w:hAnsi="Times New Roman" w:cs="Times New Roman"/>
          <w:sz w:val="24"/>
          <w:szCs w:val="24"/>
        </w:rPr>
        <w:t>hildren</w:t>
      </w:r>
      <w:r w:rsidR="00A350C8">
        <w:rPr>
          <w:rFonts w:ascii="Times New Roman" w:hAnsi="Times New Roman" w:cs="Times New Roman"/>
          <w:sz w:val="24"/>
          <w:szCs w:val="24"/>
        </w:rPr>
        <w:t xml:space="preserve"> with special edu</w:t>
      </w:r>
      <w:r w:rsidR="00C952AA">
        <w:rPr>
          <w:rFonts w:ascii="Times New Roman" w:hAnsi="Times New Roman" w:cs="Times New Roman"/>
          <w:sz w:val="24"/>
          <w:szCs w:val="24"/>
        </w:rPr>
        <w:t xml:space="preserve">cational </w:t>
      </w:r>
      <w:r w:rsidR="00A350C8">
        <w:rPr>
          <w:rFonts w:ascii="Times New Roman" w:hAnsi="Times New Roman" w:cs="Times New Roman"/>
          <w:sz w:val="24"/>
          <w:szCs w:val="24"/>
        </w:rPr>
        <w:t xml:space="preserve">needs </w:t>
      </w:r>
      <w:r w:rsidR="00C952AA">
        <w:rPr>
          <w:rFonts w:ascii="Times New Roman" w:hAnsi="Times New Roman" w:cs="Times New Roman"/>
          <w:sz w:val="24"/>
          <w:szCs w:val="24"/>
        </w:rPr>
        <w:t>in mainstream setting</w:t>
      </w:r>
      <w:r w:rsidR="00E54B47">
        <w:rPr>
          <w:rFonts w:ascii="Times New Roman" w:hAnsi="Times New Roman" w:cs="Times New Roman"/>
          <w:sz w:val="24"/>
          <w:szCs w:val="24"/>
        </w:rPr>
        <w:t>s</w:t>
      </w:r>
      <w:r w:rsidR="00580510">
        <w:rPr>
          <w:rFonts w:ascii="Times New Roman" w:hAnsi="Times New Roman" w:cs="Times New Roman"/>
          <w:sz w:val="24"/>
          <w:szCs w:val="24"/>
        </w:rPr>
        <w:t xml:space="preserve">,’ </w:t>
      </w:r>
      <w:r w:rsidR="00E54B47">
        <w:rPr>
          <w:rFonts w:ascii="Times New Roman" w:hAnsi="Times New Roman" w:cs="Times New Roman"/>
          <w:sz w:val="24"/>
          <w:szCs w:val="24"/>
        </w:rPr>
        <w:t xml:space="preserve">practitioners </w:t>
      </w:r>
      <w:r w:rsidR="00663DB9">
        <w:rPr>
          <w:rFonts w:ascii="Times New Roman" w:hAnsi="Times New Roman" w:cs="Times New Roman"/>
          <w:sz w:val="24"/>
          <w:szCs w:val="24"/>
        </w:rPr>
        <w:t xml:space="preserve">identified the need for </w:t>
      </w:r>
      <w:r w:rsidR="00C82024">
        <w:rPr>
          <w:rFonts w:ascii="Times New Roman" w:hAnsi="Times New Roman" w:cs="Times New Roman"/>
          <w:sz w:val="24"/>
          <w:szCs w:val="24"/>
        </w:rPr>
        <w:t>p</w:t>
      </w:r>
      <w:r w:rsidR="00663DB9">
        <w:rPr>
          <w:rFonts w:ascii="Times New Roman" w:hAnsi="Times New Roman" w:cs="Times New Roman"/>
          <w:sz w:val="24"/>
          <w:szCs w:val="24"/>
        </w:rPr>
        <w:t xml:space="preserve">rofessional </w:t>
      </w:r>
      <w:r w:rsidR="00C82024">
        <w:rPr>
          <w:rFonts w:ascii="Times New Roman" w:hAnsi="Times New Roman" w:cs="Times New Roman"/>
          <w:sz w:val="24"/>
          <w:szCs w:val="24"/>
        </w:rPr>
        <w:t>d</w:t>
      </w:r>
      <w:r w:rsidR="00663DB9">
        <w:rPr>
          <w:rFonts w:ascii="Times New Roman" w:hAnsi="Times New Roman" w:cs="Times New Roman"/>
          <w:sz w:val="24"/>
          <w:szCs w:val="24"/>
        </w:rPr>
        <w:t>evelopment</w:t>
      </w:r>
      <w:r w:rsidR="00C82024">
        <w:rPr>
          <w:rFonts w:ascii="Times New Roman" w:hAnsi="Times New Roman" w:cs="Times New Roman"/>
          <w:sz w:val="24"/>
          <w:szCs w:val="24"/>
        </w:rPr>
        <w:t xml:space="preserve"> to enable them to </w:t>
      </w:r>
      <w:r w:rsidR="00AD0EA5">
        <w:rPr>
          <w:rFonts w:ascii="Times New Roman" w:hAnsi="Times New Roman" w:cs="Times New Roman"/>
          <w:sz w:val="24"/>
          <w:szCs w:val="24"/>
        </w:rPr>
        <w:t xml:space="preserve">support successful inclusion and </w:t>
      </w:r>
      <w:r w:rsidR="00B570B8">
        <w:rPr>
          <w:rFonts w:ascii="Times New Roman" w:hAnsi="Times New Roman" w:cs="Times New Roman"/>
          <w:sz w:val="24"/>
          <w:szCs w:val="24"/>
        </w:rPr>
        <w:t xml:space="preserve">meet children’s needs with confidence. </w:t>
      </w:r>
      <w:r w:rsidR="00A67203">
        <w:rPr>
          <w:rFonts w:ascii="Times New Roman" w:hAnsi="Times New Roman" w:cs="Times New Roman"/>
          <w:sz w:val="24"/>
          <w:szCs w:val="24"/>
        </w:rPr>
        <w:t xml:space="preserve">Similarly, the </w:t>
      </w:r>
      <w:r w:rsidR="007A3D3E">
        <w:rPr>
          <w:rFonts w:ascii="Times New Roman" w:hAnsi="Times New Roman" w:cs="Times New Roman"/>
          <w:sz w:val="24"/>
          <w:szCs w:val="24"/>
        </w:rPr>
        <w:t>Nutbrown review of qualifications</w:t>
      </w:r>
      <w:r w:rsidR="002F1DDE">
        <w:rPr>
          <w:rFonts w:ascii="Times New Roman" w:hAnsi="Times New Roman" w:cs="Times New Roman"/>
          <w:sz w:val="24"/>
          <w:szCs w:val="24"/>
        </w:rPr>
        <w:t xml:space="preserve"> </w:t>
      </w:r>
      <w:r w:rsidR="007A3D3E">
        <w:rPr>
          <w:rFonts w:ascii="Times New Roman" w:hAnsi="Times New Roman" w:cs="Times New Roman"/>
          <w:sz w:val="24"/>
          <w:szCs w:val="24"/>
        </w:rPr>
        <w:t>for the early years workforce (20</w:t>
      </w:r>
      <w:r w:rsidR="002F1DDE">
        <w:rPr>
          <w:rFonts w:ascii="Times New Roman" w:hAnsi="Times New Roman" w:cs="Times New Roman"/>
          <w:sz w:val="24"/>
          <w:szCs w:val="24"/>
        </w:rPr>
        <w:t>12)</w:t>
      </w:r>
      <w:r w:rsidR="007A490C">
        <w:rPr>
          <w:rFonts w:ascii="Times New Roman" w:hAnsi="Times New Roman" w:cs="Times New Roman"/>
          <w:sz w:val="24"/>
          <w:szCs w:val="24"/>
        </w:rPr>
        <w:t xml:space="preserve"> identified the need of ongoing professional development opportunities</w:t>
      </w:r>
      <w:r w:rsidR="00E433D6">
        <w:rPr>
          <w:rFonts w:ascii="Times New Roman" w:hAnsi="Times New Roman" w:cs="Times New Roman"/>
          <w:sz w:val="24"/>
          <w:szCs w:val="24"/>
        </w:rPr>
        <w:t xml:space="preserve"> for those </w:t>
      </w:r>
      <w:r w:rsidR="00DC7E44">
        <w:rPr>
          <w:rFonts w:ascii="Times New Roman" w:hAnsi="Times New Roman" w:cs="Times New Roman"/>
          <w:sz w:val="24"/>
          <w:szCs w:val="24"/>
        </w:rPr>
        <w:t xml:space="preserve">regardless of their </w:t>
      </w:r>
      <w:r w:rsidR="008F599C">
        <w:rPr>
          <w:rFonts w:ascii="Times New Roman" w:hAnsi="Times New Roman" w:cs="Times New Roman"/>
          <w:sz w:val="24"/>
          <w:szCs w:val="24"/>
        </w:rPr>
        <w:t>status or role in working with young children</w:t>
      </w:r>
      <w:r w:rsidR="005553B2">
        <w:rPr>
          <w:rFonts w:ascii="Times New Roman" w:hAnsi="Times New Roman" w:cs="Times New Roman"/>
          <w:sz w:val="24"/>
          <w:szCs w:val="24"/>
        </w:rPr>
        <w:t xml:space="preserve"> to enable them to provide quality </w:t>
      </w:r>
      <w:r w:rsidR="00657C8D">
        <w:rPr>
          <w:rFonts w:ascii="Times New Roman" w:hAnsi="Times New Roman" w:cs="Times New Roman"/>
          <w:sz w:val="24"/>
          <w:szCs w:val="24"/>
        </w:rPr>
        <w:t>provision and to have a wider understanding of equality issues.</w:t>
      </w:r>
    </w:p>
    <w:p w14:paraId="4BCCC467" w14:textId="6CC7CDFA" w:rsidR="009D532F" w:rsidRDefault="006F57D9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Wales is committed </w:t>
      </w:r>
      <w:r w:rsidR="000F09A7">
        <w:rPr>
          <w:rFonts w:ascii="Times New Roman" w:hAnsi="Times New Roman" w:cs="Times New Roman"/>
          <w:sz w:val="24"/>
          <w:szCs w:val="24"/>
        </w:rPr>
        <w:t>to providing high quality and inclusive education for all children and young people</w:t>
      </w:r>
      <w:r w:rsidR="004F0FB8">
        <w:rPr>
          <w:rFonts w:ascii="Times New Roman" w:hAnsi="Times New Roman" w:cs="Times New Roman"/>
          <w:sz w:val="24"/>
          <w:szCs w:val="24"/>
        </w:rPr>
        <w:t xml:space="preserve"> (OECD, 20</w:t>
      </w:r>
      <w:r w:rsidR="00F5382A">
        <w:rPr>
          <w:rFonts w:ascii="Times New Roman" w:hAnsi="Times New Roman" w:cs="Times New Roman"/>
          <w:sz w:val="24"/>
          <w:szCs w:val="24"/>
        </w:rPr>
        <w:t>18</w:t>
      </w:r>
      <w:r w:rsidR="004F0FB8">
        <w:rPr>
          <w:rFonts w:ascii="Times New Roman" w:hAnsi="Times New Roman" w:cs="Times New Roman"/>
          <w:sz w:val="24"/>
          <w:szCs w:val="24"/>
        </w:rPr>
        <w:t xml:space="preserve">). </w:t>
      </w:r>
      <w:r w:rsidR="00C90BD0">
        <w:rPr>
          <w:rFonts w:ascii="Times New Roman" w:hAnsi="Times New Roman" w:cs="Times New Roman"/>
          <w:sz w:val="24"/>
          <w:szCs w:val="24"/>
        </w:rPr>
        <w:t xml:space="preserve">The Welsh Government </w:t>
      </w:r>
      <w:r w:rsidR="000A0E26">
        <w:rPr>
          <w:rFonts w:ascii="Times New Roman" w:hAnsi="Times New Roman" w:cs="Times New Roman"/>
          <w:sz w:val="24"/>
          <w:szCs w:val="24"/>
        </w:rPr>
        <w:t xml:space="preserve">(2018) </w:t>
      </w:r>
      <w:r w:rsidR="00D60E67">
        <w:rPr>
          <w:rFonts w:ascii="Times New Roman" w:hAnsi="Times New Roman" w:cs="Times New Roman"/>
          <w:sz w:val="24"/>
          <w:szCs w:val="24"/>
        </w:rPr>
        <w:t xml:space="preserve">Autistic Spectrum Disorder Strategic Action Plan </w:t>
      </w:r>
      <w:r w:rsidR="00B45CE8">
        <w:rPr>
          <w:rFonts w:ascii="Times New Roman" w:hAnsi="Times New Roman" w:cs="Times New Roman"/>
          <w:sz w:val="24"/>
          <w:szCs w:val="24"/>
        </w:rPr>
        <w:t xml:space="preserve">was developed in response to </w:t>
      </w:r>
      <w:r w:rsidR="0053374B">
        <w:rPr>
          <w:rFonts w:ascii="Times New Roman" w:hAnsi="Times New Roman" w:cs="Times New Roman"/>
          <w:sz w:val="24"/>
          <w:szCs w:val="24"/>
        </w:rPr>
        <w:t>priorities for action identified by autistic people and their families and carers</w:t>
      </w:r>
      <w:r w:rsidR="00BF5DF5">
        <w:rPr>
          <w:rFonts w:ascii="Times New Roman" w:hAnsi="Times New Roman" w:cs="Times New Roman"/>
          <w:sz w:val="24"/>
          <w:szCs w:val="24"/>
        </w:rPr>
        <w:t>.</w:t>
      </w:r>
      <w:r w:rsidR="00CE2C81">
        <w:rPr>
          <w:rFonts w:ascii="Times New Roman" w:hAnsi="Times New Roman" w:cs="Times New Roman"/>
          <w:sz w:val="24"/>
          <w:szCs w:val="24"/>
        </w:rPr>
        <w:t xml:space="preserve"> The aim of the plan</w:t>
      </w:r>
      <w:r w:rsidR="008A4D54">
        <w:rPr>
          <w:rFonts w:ascii="Times New Roman" w:hAnsi="Times New Roman" w:cs="Times New Roman"/>
          <w:sz w:val="24"/>
          <w:szCs w:val="24"/>
        </w:rPr>
        <w:t xml:space="preserve"> is for autistic children, young people and adults, their </w:t>
      </w:r>
      <w:r w:rsidR="00B776F3">
        <w:rPr>
          <w:rFonts w:ascii="Times New Roman" w:hAnsi="Times New Roman" w:cs="Times New Roman"/>
          <w:sz w:val="24"/>
          <w:szCs w:val="24"/>
        </w:rPr>
        <w:t>family,</w:t>
      </w:r>
      <w:r w:rsidR="008A4D54">
        <w:rPr>
          <w:rFonts w:ascii="Times New Roman" w:hAnsi="Times New Roman" w:cs="Times New Roman"/>
          <w:sz w:val="24"/>
          <w:szCs w:val="24"/>
        </w:rPr>
        <w:t xml:space="preserve"> and </w:t>
      </w:r>
      <w:r w:rsidR="005D433B">
        <w:rPr>
          <w:rFonts w:ascii="Times New Roman" w:hAnsi="Times New Roman" w:cs="Times New Roman"/>
          <w:sz w:val="24"/>
          <w:szCs w:val="24"/>
        </w:rPr>
        <w:t xml:space="preserve">carers to have their needs understood and to be supported to </w:t>
      </w:r>
      <w:r w:rsidR="005D433B">
        <w:rPr>
          <w:rFonts w:ascii="Times New Roman" w:hAnsi="Times New Roman" w:cs="Times New Roman"/>
          <w:sz w:val="24"/>
          <w:szCs w:val="24"/>
        </w:rPr>
        <w:lastRenderedPageBreak/>
        <w:t>achieve their well</w:t>
      </w:r>
      <w:r w:rsidR="00C41F29">
        <w:rPr>
          <w:rFonts w:ascii="Times New Roman" w:hAnsi="Times New Roman" w:cs="Times New Roman"/>
          <w:sz w:val="24"/>
          <w:szCs w:val="24"/>
        </w:rPr>
        <w:t xml:space="preserve">-being outcomes. </w:t>
      </w:r>
      <w:r w:rsidR="00C6739F">
        <w:rPr>
          <w:rFonts w:ascii="Times New Roman" w:hAnsi="Times New Roman" w:cs="Times New Roman"/>
          <w:sz w:val="24"/>
          <w:szCs w:val="24"/>
        </w:rPr>
        <w:t>Within the plan</w:t>
      </w:r>
      <w:r w:rsidR="00353DC3">
        <w:rPr>
          <w:rFonts w:ascii="Times New Roman" w:hAnsi="Times New Roman" w:cs="Times New Roman"/>
          <w:sz w:val="24"/>
          <w:szCs w:val="24"/>
        </w:rPr>
        <w:t>, t</w:t>
      </w:r>
      <w:r w:rsidR="00C6739F">
        <w:rPr>
          <w:rFonts w:ascii="Times New Roman" w:hAnsi="Times New Roman" w:cs="Times New Roman"/>
          <w:sz w:val="24"/>
          <w:szCs w:val="24"/>
        </w:rPr>
        <w:t>he Welsh Government</w:t>
      </w:r>
      <w:r w:rsidR="00B776F3">
        <w:rPr>
          <w:rFonts w:ascii="Times New Roman" w:hAnsi="Times New Roman" w:cs="Times New Roman"/>
          <w:sz w:val="24"/>
          <w:szCs w:val="24"/>
        </w:rPr>
        <w:t xml:space="preserve"> </w:t>
      </w:r>
      <w:r w:rsidR="00866808">
        <w:rPr>
          <w:rFonts w:ascii="Times New Roman" w:hAnsi="Times New Roman" w:cs="Times New Roman"/>
          <w:sz w:val="24"/>
          <w:szCs w:val="24"/>
        </w:rPr>
        <w:t xml:space="preserve">will continue to </w:t>
      </w:r>
      <w:r w:rsidR="00693D18">
        <w:rPr>
          <w:rFonts w:ascii="Times New Roman" w:hAnsi="Times New Roman" w:cs="Times New Roman"/>
          <w:sz w:val="24"/>
          <w:szCs w:val="24"/>
        </w:rPr>
        <w:t xml:space="preserve">develop and roll out the ‘learning with autism’ </w:t>
      </w:r>
      <w:r w:rsidR="00CA6FBC">
        <w:rPr>
          <w:rFonts w:ascii="Times New Roman" w:hAnsi="Times New Roman" w:cs="Times New Roman"/>
          <w:sz w:val="24"/>
          <w:szCs w:val="24"/>
        </w:rPr>
        <w:t>programmes to improve support available to all children in the early years, pr</w:t>
      </w:r>
      <w:r w:rsidR="00B92481">
        <w:rPr>
          <w:rFonts w:ascii="Times New Roman" w:hAnsi="Times New Roman" w:cs="Times New Roman"/>
          <w:sz w:val="24"/>
          <w:szCs w:val="24"/>
        </w:rPr>
        <w:t xml:space="preserve">imary, </w:t>
      </w:r>
      <w:r w:rsidR="00B91CBC">
        <w:rPr>
          <w:rFonts w:ascii="Times New Roman" w:hAnsi="Times New Roman" w:cs="Times New Roman"/>
          <w:sz w:val="24"/>
          <w:szCs w:val="24"/>
        </w:rPr>
        <w:t>secondary,</w:t>
      </w:r>
      <w:r w:rsidR="00B92481">
        <w:rPr>
          <w:rFonts w:ascii="Times New Roman" w:hAnsi="Times New Roman" w:cs="Times New Roman"/>
          <w:sz w:val="24"/>
          <w:szCs w:val="24"/>
        </w:rPr>
        <w:t xml:space="preserve"> and further education sectors.</w:t>
      </w:r>
      <w:r w:rsidR="0075192C">
        <w:rPr>
          <w:rFonts w:ascii="Times New Roman" w:hAnsi="Times New Roman" w:cs="Times New Roman"/>
          <w:sz w:val="24"/>
          <w:szCs w:val="24"/>
        </w:rPr>
        <w:t xml:space="preserve"> Furthermore, the </w:t>
      </w:r>
      <w:r w:rsidR="00B42008">
        <w:rPr>
          <w:rFonts w:ascii="Times New Roman" w:hAnsi="Times New Roman" w:cs="Times New Roman"/>
          <w:sz w:val="24"/>
          <w:szCs w:val="24"/>
        </w:rPr>
        <w:t>National Autistic Society (201</w:t>
      </w:r>
      <w:r w:rsidR="00B74B61">
        <w:rPr>
          <w:rFonts w:ascii="Times New Roman" w:hAnsi="Times New Roman" w:cs="Times New Roman"/>
          <w:sz w:val="24"/>
          <w:szCs w:val="24"/>
        </w:rPr>
        <w:t>8</w:t>
      </w:r>
      <w:r w:rsidR="00B42008">
        <w:rPr>
          <w:rFonts w:ascii="Times New Roman" w:hAnsi="Times New Roman" w:cs="Times New Roman"/>
          <w:sz w:val="24"/>
          <w:szCs w:val="24"/>
        </w:rPr>
        <w:t xml:space="preserve">) </w:t>
      </w:r>
      <w:r w:rsidR="000838FD">
        <w:rPr>
          <w:rFonts w:ascii="Times New Roman" w:hAnsi="Times New Roman" w:cs="Times New Roman"/>
          <w:sz w:val="24"/>
          <w:szCs w:val="24"/>
        </w:rPr>
        <w:t>welcomed the ASD Action Plan</w:t>
      </w:r>
      <w:r w:rsidR="003C2CC6">
        <w:rPr>
          <w:rFonts w:ascii="Times New Roman" w:hAnsi="Times New Roman" w:cs="Times New Roman"/>
          <w:sz w:val="24"/>
          <w:szCs w:val="24"/>
        </w:rPr>
        <w:t>,</w:t>
      </w:r>
      <w:r w:rsidR="00D04893">
        <w:rPr>
          <w:rFonts w:ascii="Times New Roman" w:hAnsi="Times New Roman" w:cs="Times New Roman"/>
          <w:sz w:val="24"/>
          <w:szCs w:val="24"/>
        </w:rPr>
        <w:t xml:space="preserve"> despite that the strategy does not include new autism legislation, </w:t>
      </w:r>
      <w:r w:rsidR="0049280C">
        <w:rPr>
          <w:rFonts w:ascii="Times New Roman" w:hAnsi="Times New Roman" w:cs="Times New Roman"/>
          <w:sz w:val="24"/>
          <w:szCs w:val="24"/>
        </w:rPr>
        <w:t xml:space="preserve">however, </w:t>
      </w:r>
      <w:r w:rsidR="00D04893">
        <w:rPr>
          <w:rFonts w:ascii="Times New Roman" w:hAnsi="Times New Roman" w:cs="Times New Roman"/>
          <w:sz w:val="24"/>
          <w:szCs w:val="24"/>
        </w:rPr>
        <w:t>it does</w:t>
      </w:r>
      <w:r w:rsidR="003C2CC6">
        <w:rPr>
          <w:rFonts w:ascii="Times New Roman" w:hAnsi="Times New Roman" w:cs="Times New Roman"/>
          <w:sz w:val="24"/>
          <w:szCs w:val="24"/>
        </w:rPr>
        <w:t xml:space="preserve"> identify th</w:t>
      </w:r>
      <w:r w:rsidR="00693A25">
        <w:rPr>
          <w:rFonts w:ascii="Times New Roman" w:hAnsi="Times New Roman" w:cs="Times New Roman"/>
          <w:sz w:val="24"/>
          <w:szCs w:val="24"/>
        </w:rPr>
        <w:t>e important</w:t>
      </w:r>
      <w:r w:rsidR="00424BF7">
        <w:rPr>
          <w:rFonts w:ascii="Times New Roman" w:hAnsi="Times New Roman" w:cs="Times New Roman"/>
          <w:sz w:val="24"/>
          <w:szCs w:val="24"/>
        </w:rPr>
        <w:t xml:space="preserve"> plans to increase professionals understanding </w:t>
      </w:r>
      <w:r w:rsidR="00EB15AB">
        <w:rPr>
          <w:rFonts w:ascii="Times New Roman" w:hAnsi="Times New Roman" w:cs="Times New Roman"/>
          <w:sz w:val="24"/>
          <w:szCs w:val="24"/>
        </w:rPr>
        <w:t xml:space="preserve">of the needs of autistic people and to improve monitoring of </w:t>
      </w:r>
      <w:r w:rsidR="00BB54E6">
        <w:rPr>
          <w:rFonts w:ascii="Times New Roman" w:hAnsi="Times New Roman" w:cs="Times New Roman"/>
          <w:sz w:val="24"/>
          <w:szCs w:val="24"/>
        </w:rPr>
        <w:t>autism services</w:t>
      </w:r>
      <w:r w:rsidR="00883B1A">
        <w:rPr>
          <w:rFonts w:ascii="Times New Roman" w:hAnsi="Times New Roman" w:cs="Times New Roman"/>
          <w:sz w:val="24"/>
          <w:szCs w:val="24"/>
        </w:rPr>
        <w:t xml:space="preserve">, </w:t>
      </w:r>
      <w:r w:rsidR="00BB54E6">
        <w:rPr>
          <w:rFonts w:ascii="Times New Roman" w:hAnsi="Times New Roman" w:cs="Times New Roman"/>
          <w:sz w:val="24"/>
          <w:szCs w:val="24"/>
        </w:rPr>
        <w:t xml:space="preserve">which </w:t>
      </w:r>
      <w:r w:rsidR="002B0E05">
        <w:rPr>
          <w:rFonts w:ascii="Times New Roman" w:hAnsi="Times New Roman" w:cs="Times New Roman"/>
          <w:sz w:val="24"/>
          <w:szCs w:val="24"/>
        </w:rPr>
        <w:t xml:space="preserve">will </w:t>
      </w:r>
      <w:r w:rsidR="00BB54E6">
        <w:rPr>
          <w:rFonts w:ascii="Times New Roman" w:hAnsi="Times New Roman" w:cs="Times New Roman"/>
          <w:sz w:val="24"/>
          <w:szCs w:val="24"/>
        </w:rPr>
        <w:t>have a</w:t>
      </w:r>
      <w:r w:rsidR="002B0E05">
        <w:rPr>
          <w:rFonts w:ascii="Times New Roman" w:hAnsi="Times New Roman" w:cs="Times New Roman"/>
          <w:sz w:val="24"/>
          <w:szCs w:val="24"/>
        </w:rPr>
        <w:t xml:space="preserve"> positive impact on children with AS</w:t>
      </w:r>
      <w:r w:rsidR="000941AC">
        <w:rPr>
          <w:rFonts w:ascii="Times New Roman" w:hAnsi="Times New Roman" w:cs="Times New Roman"/>
          <w:sz w:val="24"/>
          <w:szCs w:val="24"/>
        </w:rPr>
        <w:t xml:space="preserve">D. </w:t>
      </w:r>
    </w:p>
    <w:p w14:paraId="15D225F3" w14:textId="77777777" w:rsidR="009D532F" w:rsidRDefault="009D532F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8C353F" w14:textId="09978B92" w:rsidR="00D1073E" w:rsidRPr="009D532F" w:rsidRDefault="009167C9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7C9">
        <w:rPr>
          <w:rFonts w:ascii="Times New Roman" w:hAnsi="Times New Roman" w:cs="Times New Roman"/>
          <w:b/>
          <w:bCs/>
          <w:sz w:val="24"/>
          <w:szCs w:val="24"/>
          <w:u w:val="single"/>
        </w:rPr>
        <w:t>Section C</w:t>
      </w:r>
    </w:p>
    <w:p w14:paraId="071AF23B" w14:textId="29CA1FC9" w:rsidR="00A1221F" w:rsidRDefault="004118D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8D2">
        <w:rPr>
          <w:rFonts w:ascii="Times New Roman" w:hAnsi="Times New Roman" w:cs="Times New Roman"/>
          <w:sz w:val="24"/>
          <w:szCs w:val="24"/>
        </w:rPr>
        <w:t>Children experience rich learning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5941">
        <w:rPr>
          <w:rFonts w:ascii="Times New Roman" w:hAnsi="Times New Roman" w:cs="Times New Roman"/>
          <w:sz w:val="24"/>
          <w:szCs w:val="24"/>
        </w:rPr>
        <w:t>contexts by providing everyday routines (Ratner and Bruner, 1978)</w:t>
      </w:r>
      <w:r w:rsidR="005D3AF4">
        <w:rPr>
          <w:rFonts w:ascii="Times New Roman" w:hAnsi="Times New Roman" w:cs="Times New Roman"/>
          <w:sz w:val="24"/>
          <w:szCs w:val="24"/>
        </w:rPr>
        <w:t xml:space="preserve"> and </w:t>
      </w:r>
      <w:r w:rsidR="00CD306B">
        <w:rPr>
          <w:rFonts w:ascii="Times New Roman" w:hAnsi="Times New Roman" w:cs="Times New Roman"/>
          <w:sz w:val="24"/>
          <w:szCs w:val="24"/>
        </w:rPr>
        <w:t xml:space="preserve">teaching within these </w:t>
      </w:r>
      <w:r w:rsidR="008412DA">
        <w:rPr>
          <w:rFonts w:ascii="Times New Roman" w:hAnsi="Times New Roman" w:cs="Times New Roman"/>
          <w:sz w:val="24"/>
          <w:szCs w:val="24"/>
        </w:rPr>
        <w:t>supports children</w:t>
      </w:r>
      <w:r w:rsidR="00446825">
        <w:rPr>
          <w:rFonts w:ascii="Times New Roman" w:hAnsi="Times New Roman" w:cs="Times New Roman"/>
          <w:sz w:val="24"/>
          <w:szCs w:val="24"/>
        </w:rPr>
        <w:t>’</w:t>
      </w:r>
      <w:r w:rsidR="008412DA">
        <w:rPr>
          <w:rFonts w:ascii="Times New Roman" w:hAnsi="Times New Roman" w:cs="Times New Roman"/>
          <w:sz w:val="24"/>
          <w:szCs w:val="24"/>
        </w:rPr>
        <w:t>s new learning in natural contexts and environments (</w:t>
      </w:r>
      <w:r w:rsidR="00446825">
        <w:rPr>
          <w:rFonts w:ascii="Times New Roman" w:hAnsi="Times New Roman" w:cs="Times New Roman"/>
          <w:sz w:val="24"/>
          <w:szCs w:val="24"/>
        </w:rPr>
        <w:t>Scheibman, et al., 2015).</w:t>
      </w:r>
      <w:r w:rsidR="00671A5A">
        <w:rPr>
          <w:rFonts w:ascii="Times New Roman" w:hAnsi="Times New Roman" w:cs="Times New Roman"/>
          <w:sz w:val="24"/>
          <w:szCs w:val="24"/>
        </w:rPr>
        <w:t xml:space="preserve"> </w:t>
      </w:r>
      <w:r w:rsidR="00630BBB">
        <w:rPr>
          <w:rFonts w:ascii="Times New Roman" w:hAnsi="Times New Roman" w:cs="Times New Roman"/>
          <w:sz w:val="24"/>
          <w:szCs w:val="24"/>
        </w:rPr>
        <w:t>Kennedy-Behr, Rodger</w:t>
      </w:r>
      <w:r w:rsidR="00CC4C4F">
        <w:rPr>
          <w:rFonts w:ascii="Times New Roman" w:hAnsi="Times New Roman" w:cs="Times New Roman"/>
          <w:sz w:val="24"/>
          <w:szCs w:val="24"/>
        </w:rPr>
        <w:t xml:space="preserve"> and Mickan (2013) note that</w:t>
      </w:r>
      <w:r w:rsidR="0090060D">
        <w:rPr>
          <w:rFonts w:ascii="Times New Roman" w:hAnsi="Times New Roman" w:cs="Times New Roman"/>
          <w:sz w:val="24"/>
          <w:szCs w:val="24"/>
        </w:rPr>
        <w:t xml:space="preserve"> given the importance of play to a child’s development</w:t>
      </w:r>
      <w:r w:rsidR="008338DB">
        <w:rPr>
          <w:rFonts w:ascii="Times New Roman" w:hAnsi="Times New Roman" w:cs="Times New Roman"/>
          <w:sz w:val="24"/>
          <w:szCs w:val="24"/>
        </w:rPr>
        <w:t xml:space="preserve">, children with learning difficulties need to be identified and given extra support </w:t>
      </w:r>
      <w:r w:rsidR="00FF46C9">
        <w:rPr>
          <w:rFonts w:ascii="Times New Roman" w:hAnsi="Times New Roman" w:cs="Times New Roman"/>
          <w:sz w:val="24"/>
          <w:szCs w:val="24"/>
        </w:rPr>
        <w:t xml:space="preserve">to enable them </w:t>
      </w:r>
      <w:r w:rsidR="00837652">
        <w:rPr>
          <w:rFonts w:ascii="Times New Roman" w:hAnsi="Times New Roman" w:cs="Times New Roman"/>
          <w:sz w:val="24"/>
          <w:szCs w:val="24"/>
        </w:rPr>
        <w:t>to play in similar con</w:t>
      </w:r>
      <w:r w:rsidR="002F6F52">
        <w:rPr>
          <w:rFonts w:ascii="Times New Roman" w:hAnsi="Times New Roman" w:cs="Times New Roman"/>
          <w:sz w:val="24"/>
          <w:szCs w:val="24"/>
        </w:rPr>
        <w:t>text as their peers</w:t>
      </w:r>
      <w:r w:rsidR="0073357B">
        <w:rPr>
          <w:rFonts w:ascii="Times New Roman" w:hAnsi="Times New Roman" w:cs="Times New Roman"/>
          <w:sz w:val="24"/>
          <w:szCs w:val="24"/>
        </w:rPr>
        <w:t xml:space="preserve">. </w:t>
      </w:r>
      <w:r w:rsidR="006E7A5A">
        <w:rPr>
          <w:rFonts w:ascii="Times New Roman" w:hAnsi="Times New Roman" w:cs="Times New Roman"/>
          <w:sz w:val="24"/>
          <w:szCs w:val="24"/>
        </w:rPr>
        <w:t>Autism Spectrum Diso</w:t>
      </w:r>
      <w:r w:rsidR="00B53102">
        <w:rPr>
          <w:rFonts w:ascii="Times New Roman" w:hAnsi="Times New Roman" w:cs="Times New Roman"/>
          <w:sz w:val="24"/>
          <w:szCs w:val="24"/>
        </w:rPr>
        <w:t xml:space="preserve">rder info Wales (2020) claim there are </w:t>
      </w:r>
      <w:r w:rsidR="002C2314">
        <w:rPr>
          <w:rFonts w:ascii="Times New Roman" w:hAnsi="Times New Roman" w:cs="Times New Roman"/>
          <w:sz w:val="24"/>
          <w:szCs w:val="24"/>
        </w:rPr>
        <w:t xml:space="preserve">many </w:t>
      </w:r>
      <w:r w:rsidR="00954346">
        <w:rPr>
          <w:rFonts w:ascii="Times New Roman" w:hAnsi="Times New Roman" w:cs="Times New Roman"/>
          <w:sz w:val="24"/>
          <w:szCs w:val="24"/>
        </w:rPr>
        <w:t>children with ASD i</w:t>
      </w:r>
      <w:r w:rsidR="002C2314">
        <w:rPr>
          <w:rFonts w:ascii="Times New Roman" w:hAnsi="Times New Roman" w:cs="Times New Roman"/>
          <w:sz w:val="24"/>
          <w:szCs w:val="24"/>
        </w:rPr>
        <w:t>n</w:t>
      </w:r>
      <w:r w:rsidR="00954346">
        <w:rPr>
          <w:rFonts w:ascii="Times New Roman" w:hAnsi="Times New Roman" w:cs="Times New Roman"/>
          <w:sz w:val="24"/>
          <w:szCs w:val="24"/>
        </w:rPr>
        <w:t xml:space="preserve"> early years</w:t>
      </w:r>
      <w:r w:rsidR="00DA330F">
        <w:rPr>
          <w:rFonts w:ascii="Times New Roman" w:hAnsi="Times New Roman" w:cs="Times New Roman"/>
          <w:sz w:val="24"/>
          <w:szCs w:val="24"/>
        </w:rPr>
        <w:t xml:space="preserve">’ </w:t>
      </w:r>
      <w:r w:rsidR="00954346">
        <w:rPr>
          <w:rFonts w:ascii="Times New Roman" w:hAnsi="Times New Roman" w:cs="Times New Roman"/>
          <w:sz w:val="24"/>
          <w:szCs w:val="24"/>
        </w:rPr>
        <w:t>settings in Wales</w:t>
      </w:r>
      <w:r w:rsidR="002F6F52">
        <w:rPr>
          <w:rFonts w:ascii="Times New Roman" w:hAnsi="Times New Roman" w:cs="Times New Roman"/>
          <w:sz w:val="24"/>
          <w:szCs w:val="24"/>
        </w:rPr>
        <w:t xml:space="preserve">. </w:t>
      </w:r>
      <w:r w:rsidR="004E5290">
        <w:rPr>
          <w:rFonts w:ascii="Times New Roman" w:hAnsi="Times New Roman" w:cs="Times New Roman"/>
          <w:sz w:val="24"/>
          <w:szCs w:val="24"/>
        </w:rPr>
        <w:t xml:space="preserve">Children with ASD need </w:t>
      </w:r>
      <w:r w:rsidR="00F42E88">
        <w:rPr>
          <w:rFonts w:ascii="Times New Roman" w:hAnsi="Times New Roman" w:cs="Times New Roman"/>
          <w:sz w:val="24"/>
          <w:szCs w:val="24"/>
        </w:rPr>
        <w:t xml:space="preserve">daily structure </w:t>
      </w:r>
      <w:r w:rsidR="00DA330F">
        <w:rPr>
          <w:rFonts w:ascii="Times New Roman" w:hAnsi="Times New Roman" w:cs="Times New Roman"/>
          <w:sz w:val="24"/>
          <w:szCs w:val="24"/>
        </w:rPr>
        <w:t>and support for specific activities</w:t>
      </w:r>
      <w:r w:rsidR="006D097F">
        <w:rPr>
          <w:rFonts w:ascii="Times New Roman" w:hAnsi="Times New Roman" w:cs="Times New Roman"/>
          <w:sz w:val="24"/>
          <w:szCs w:val="24"/>
        </w:rPr>
        <w:t xml:space="preserve">, </w:t>
      </w:r>
      <w:r w:rsidR="00BB0814">
        <w:rPr>
          <w:rFonts w:ascii="Times New Roman" w:hAnsi="Times New Roman" w:cs="Times New Roman"/>
          <w:sz w:val="24"/>
          <w:szCs w:val="24"/>
        </w:rPr>
        <w:t xml:space="preserve">as </w:t>
      </w:r>
      <w:r w:rsidR="00DE0B08">
        <w:rPr>
          <w:rFonts w:ascii="Times New Roman" w:hAnsi="Times New Roman" w:cs="Times New Roman"/>
          <w:sz w:val="24"/>
          <w:szCs w:val="24"/>
        </w:rPr>
        <w:t xml:space="preserve">they have perceptual </w:t>
      </w:r>
      <w:r w:rsidR="008478F1">
        <w:rPr>
          <w:rFonts w:ascii="Times New Roman" w:hAnsi="Times New Roman" w:cs="Times New Roman"/>
          <w:sz w:val="24"/>
          <w:szCs w:val="24"/>
        </w:rPr>
        <w:t xml:space="preserve">and sensory difficulties that prevent them building relationships and participating </w:t>
      </w:r>
      <w:r w:rsidR="004B7CF2">
        <w:rPr>
          <w:rFonts w:ascii="Times New Roman" w:hAnsi="Times New Roman" w:cs="Times New Roman"/>
          <w:sz w:val="24"/>
          <w:szCs w:val="24"/>
        </w:rPr>
        <w:t xml:space="preserve">in the ‘usual </w:t>
      </w:r>
      <w:r w:rsidR="00D73F92">
        <w:rPr>
          <w:rFonts w:ascii="Times New Roman" w:hAnsi="Times New Roman" w:cs="Times New Roman"/>
          <w:sz w:val="24"/>
          <w:szCs w:val="24"/>
        </w:rPr>
        <w:t>world in the usual way’ (</w:t>
      </w:r>
      <w:r w:rsidR="00DB404B">
        <w:rPr>
          <w:rFonts w:ascii="Times New Roman" w:hAnsi="Times New Roman" w:cs="Times New Roman"/>
          <w:sz w:val="24"/>
          <w:szCs w:val="24"/>
        </w:rPr>
        <w:t>Macintyre, 2015).</w:t>
      </w:r>
      <w:r w:rsidR="006D097F">
        <w:rPr>
          <w:rFonts w:ascii="Times New Roman" w:hAnsi="Times New Roman" w:cs="Times New Roman"/>
          <w:sz w:val="24"/>
          <w:szCs w:val="24"/>
        </w:rPr>
        <w:t xml:space="preserve"> </w:t>
      </w:r>
      <w:r w:rsidR="00186A0D">
        <w:rPr>
          <w:rFonts w:ascii="Times New Roman" w:hAnsi="Times New Roman" w:cs="Times New Roman"/>
          <w:sz w:val="24"/>
          <w:szCs w:val="24"/>
        </w:rPr>
        <w:t>Key difficulties in a</w:t>
      </w:r>
      <w:r w:rsidR="00400582">
        <w:rPr>
          <w:rFonts w:ascii="Times New Roman" w:hAnsi="Times New Roman" w:cs="Times New Roman"/>
          <w:sz w:val="24"/>
          <w:szCs w:val="24"/>
        </w:rPr>
        <w:t>utism include social difficulties, language, sensory overload, thought and behaviour, no imaginative play</w:t>
      </w:r>
      <w:r w:rsidR="00D82B97">
        <w:rPr>
          <w:rFonts w:ascii="Times New Roman" w:hAnsi="Times New Roman" w:cs="Times New Roman"/>
          <w:sz w:val="24"/>
          <w:szCs w:val="24"/>
        </w:rPr>
        <w:t xml:space="preserve">, understanding personal space and </w:t>
      </w:r>
      <w:r w:rsidR="00E301A0">
        <w:rPr>
          <w:rFonts w:ascii="Times New Roman" w:hAnsi="Times New Roman" w:cs="Times New Roman"/>
          <w:sz w:val="24"/>
          <w:szCs w:val="24"/>
        </w:rPr>
        <w:t xml:space="preserve">making assessments (National Autistic Society, 2020). </w:t>
      </w:r>
    </w:p>
    <w:p w14:paraId="53701A1C" w14:textId="778B513F" w:rsidR="007F1422" w:rsidRDefault="00B229F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Educational str</w:t>
      </w:r>
      <w:r w:rsidR="008C37FF">
        <w:rPr>
          <w:rFonts w:ascii="Times New Roman" w:hAnsi="Times New Roman" w:cs="Times New Roman"/>
          <w:sz w:val="24"/>
          <w:szCs w:val="24"/>
        </w:rPr>
        <w:t xml:space="preserve">ategies are established </w:t>
      </w:r>
      <w:r w:rsidR="00AC73A2">
        <w:rPr>
          <w:rFonts w:ascii="Times New Roman" w:hAnsi="Times New Roman" w:cs="Times New Roman"/>
          <w:sz w:val="24"/>
          <w:szCs w:val="24"/>
        </w:rPr>
        <w:t>based on the autistic child’s</w:t>
      </w:r>
      <w:r w:rsidR="00795DD4">
        <w:rPr>
          <w:rFonts w:ascii="Times New Roman" w:hAnsi="Times New Roman" w:cs="Times New Roman"/>
          <w:sz w:val="24"/>
          <w:szCs w:val="24"/>
        </w:rPr>
        <w:t xml:space="preserve"> learning status and abilities</w:t>
      </w:r>
      <w:r w:rsidR="00665CD6">
        <w:rPr>
          <w:rFonts w:ascii="Times New Roman" w:hAnsi="Times New Roman" w:cs="Times New Roman"/>
          <w:sz w:val="24"/>
          <w:szCs w:val="24"/>
        </w:rPr>
        <w:t xml:space="preserve">, identifying potential for acquisition skills. </w:t>
      </w:r>
      <w:r w:rsidR="00297D51">
        <w:rPr>
          <w:rFonts w:ascii="Times New Roman" w:hAnsi="Times New Roman" w:cs="Times New Roman"/>
          <w:sz w:val="24"/>
          <w:szCs w:val="24"/>
        </w:rPr>
        <w:t xml:space="preserve">For the child’s thought and behaviour </w:t>
      </w:r>
      <w:r w:rsidR="008527DE">
        <w:rPr>
          <w:rFonts w:ascii="Times New Roman" w:hAnsi="Times New Roman" w:cs="Times New Roman"/>
          <w:sz w:val="24"/>
          <w:szCs w:val="24"/>
        </w:rPr>
        <w:t xml:space="preserve">and language </w:t>
      </w:r>
      <w:r w:rsidR="00CC6EF0">
        <w:rPr>
          <w:rFonts w:ascii="Times New Roman" w:hAnsi="Times New Roman" w:cs="Times New Roman"/>
          <w:sz w:val="24"/>
          <w:szCs w:val="24"/>
        </w:rPr>
        <w:t>there is often confusion to routines</w:t>
      </w:r>
      <w:r w:rsidR="008527DE">
        <w:rPr>
          <w:rFonts w:ascii="Times New Roman" w:hAnsi="Times New Roman" w:cs="Times New Roman"/>
          <w:sz w:val="24"/>
          <w:szCs w:val="24"/>
        </w:rPr>
        <w:t xml:space="preserve"> and</w:t>
      </w:r>
      <w:r w:rsidR="009A3C8C">
        <w:rPr>
          <w:rFonts w:ascii="Times New Roman" w:hAnsi="Times New Roman" w:cs="Times New Roman"/>
          <w:sz w:val="24"/>
          <w:szCs w:val="24"/>
        </w:rPr>
        <w:t xml:space="preserve"> little</w:t>
      </w:r>
      <w:r w:rsidR="008527DE">
        <w:rPr>
          <w:rFonts w:ascii="Times New Roman" w:hAnsi="Times New Roman" w:cs="Times New Roman"/>
          <w:sz w:val="24"/>
          <w:szCs w:val="24"/>
        </w:rPr>
        <w:t xml:space="preserve"> social interaction and communication</w:t>
      </w:r>
      <w:r w:rsidR="00CC6EF0">
        <w:rPr>
          <w:rFonts w:ascii="Times New Roman" w:hAnsi="Times New Roman" w:cs="Times New Roman"/>
          <w:sz w:val="24"/>
          <w:szCs w:val="24"/>
        </w:rPr>
        <w:t xml:space="preserve">. If a child has a picture of what will happen, it can help them </w:t>
      </w:r>
      <w:r w:rsidR="005C1C1D">
        <w:rPr>
          <w:rFonts w:ascii="Times New Roman" w:hAnsi="Times New Roman" w:cs="Times New Roman"/>
          <w:sz w:val="24"/>
          <w:szCs w:val="24"/>
        </w:rPr>
        <w:t>to feel secure</w:t>
      </w:r>
      <w:r w:rsidR="00DF1E3B">
        <w:rPr>
          <w:rFonts w:ascii="Times New Roman" w:hAnsi="Times New Roman" w:cs="Times New Roman"/>
          <w:sz w:val="24"/>
          <w:szCs w:val="24"/>
        </w:rPr>
        <w:t xml:space="preserve"> </w:t>
      </w:r>
      <w:r w:rsidR="007C4B3A">
        <w:rPr>
          <w:rFonts w:ascii="Times New Roman" w:hAnsi="Times New Roman" w:cs="Times New Roman"/>
          <w:sz w:val="24"/>
          <w:szCs w:val="24"/>
        </w:rPr>
        <w:t xml:space="preserve">(Macintyre, 2015). </w:t>
      </w:r>
      <w:r w:rsidR="00384BF6">
        <w:rPr>
          <w:rFonts w:ascii="Times New Roman" w:hAnsi="Times New Roman" w:cs="Times New Roman"/>
          <w:sz w:val="24"/>
          <w:szCs w:val="24"/>
        </w:rPr>
        <w:t>ASD</w:t>
      </w:r>
      <w:r w:rsidR="00B516E2">
        <w:rPr>
          <w:rFonts w:ascii="Times New Roman" w:hAnsi="Times New Roman" w:cs="Times New Roman"/>
          <w:sz w:val="24"/>
          <w:szCs w:val="24"/>
        </w:rPr>
        <w:t xml:space="preserve"> info Wales (2020)</w:t>
      </w:r>
      <w:r w:rsidR="007C625C">
        <w:rPr>
          <w:rFonts w:ascii="Times New Roman" w:hAnsi="Times New Roman" w:cs="Times New Roman"/>
          <w:sz w:val="24"/>
          <w:szCs w:val="24"/>
        </w:rPr>
        <w:t xml:space="preserve"> note that by adapting practice </w:t>
      </w:r>
      <w:r w:rsidR="00152C74">
        <w:rPr>
          <w:rFonts w:ascii="Times New Roman" w:hAnsi="Times New Roman" w:cs="Times New Roman"/>
          <w:sz w:val="24"/>
          <w:szCs w:val="24"/>
        </w:rPr>
        <w:t xml:space="preserve">a child with ASD </w:t>
      </w:r>
      <w:r w:rsidR="00691D11">
        <w:rPr>
          <w:rFonts w:ascii="Times New Roman" w:hAnsi="Times New Roman" w:cs="Times New Roman"/>
          <w:sz w:val="24"/>
          <w:szCs w:val="24"/>
        </w:rPr>
        <w:t xml:space="preserve">will feel safer, less anxious and have an increased </w:t>
      </w:r>
      <w:r w:rsidR="00D17725">
        <w:rPr>
          <w:rFonts w:ascii="Times New Roman" w:hAnsi="Times New Roman" w:cs="Times New Roman"/>
          <w:sz w:val="24"/>
          <w:szCs w:val="24"/>
        </w:rPr>
        <w:t xml:space="preserve">understanding of what is expected of them. </w:t>
      </w:r>
      <w:r w:rsidR="00CD16D4">
        <w:rPr>
          <w:rFonts w:ascii="Times New Roman" w:hAnsi="Times New Roman" w:cs="Times New Roman"/>
          <w:sz w:val="24"/>
          <w:szCs w:val="24"/>
        </w:rPr>
        <w:t xml:space="preserve">Adapting communication style is vital </w:t>
      </w:r>
      <w:r w:rsidR="00416514">
        <w:rPr>
          <w:rFonts w:ascii="Times New Roman" w:hAnsi="Times New Roman" w:cs="Times New Roman"/>
          <w:sz w:val="24"/>
          <w:szCs w:val="24"/>
        </w:rPr>
        <w:t xml:space="preserve">to promote understand and decrease anxiety and confusion. </w:t>
      </w:r>
      <w:r w:rsidR="00D409E3">
        <w:rPr>
          <w:rFonts w:ascii="Times New Roman" w:hAnsi="Times New Roman" w:cs="Times New Roman"/>
          <w:sz w:val="24"/>
          <w:szCs w:val="24"/>
        </w:rPr>
        <w:t xml:space="preserve">It is essential that </w:t>
      </w:r>
      <w:r w:rsidR="00087817">
        <w:rPr>
          <w:rFonts w:ascii="Times New Roman" w:hAnsi="Times New Roman" w:cs="Times New Roman"/>
          <w:sz w:val="24"/>
          <w:szCs w:val="24"/>
        </w:rPr>
        <w:t xml:space="preserve">staff within early years settings recognise that children with ASD need regular routines </w:t>
      </w:r>
      <w:r w:rsidR="007F1422">
        <w:rPr>
          <w:rFonts w:ascii="Times New Roman" w:hAnsi="Times New Roman" w:cs="Times New Roman"/>
          <w:sz w:val="24"/>
          <w:szCs w:val="24"/>
        </w:rPr>
        <w:t xml:space="preserve">that communicated to them in a visual format. </w:t>
      </w:r>
    </w:p>
    <w:p w14:paraId="70135BE1" w14:textId="56684F6F" w:rsidR="00E301A0" w:rsidRPr="004118D2" w:rsidRDefault="007F142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Visual formats are </w:t>
      </w:r>
      <w:r w:rsidR="006B6FE2">
        <w:rPr>
          <w:rFonts w:ascii="Times New Roman" w:hAnsi="Times New Roman" w:cs="Times New Roman"/>
          <w:sz w:val="24"/>
          <w:szCs w:val="24"/>
        </w:rPr>
        <w:t>an integral part of many approaches to teaching and learning</w:t>
      </w:r>
      <w:r w:rsidR="00A90EB5">
        <w:rPr>
          <w:rFonts w:ascii="Times New Roman" w:hAnsi="Times New Roman" w:cs="Times New Roman"/>
          <w:sz w:val="24"/>
          <w:szCs w:val="24"/>
        </w:rPr>
        <w:t xml:space="preserve">, where children can use pictures, </w:t>
      </w:r>
      <w:r w:rsidR="0021372E">
        <w:rPr>
          <w:rFonts w:ascii="Times New Roman" w:hAnsi="Times New Roman" w:cs="Times New Roman"/>
          <w:sz w:val="24"/>
          <w:szCs w:val="24"/>
        </w:rPr>
        <w:t>symbols,</w:t>
      </w:r>
      <w:r w:rsidR="00A90EB5">
        <w:rPr>
          <w:rFonts w:ascii="Times New Roman" w:hAnsi="Times New Roman" w:cs="Times New Roman"/>
          <w:sz w:val="24"/>
          <w:szCs w:val="24"/>
        </w:rPr>
        <w:t xml:space="preserve"> or objects of reference </w:t>
      </w:r>
      <w:r w:rsidR="007277C6">
        <w:rPr>
          <w:rFonts w:ascii="Times New Roman" w:hAnsi="Times New Roman" w:cs="Times New Roman"/>
          <w:sz w:val="24"/>
          <w:szCs w:val="24"/>
        </w:rPr>
        <w:t>to sequence their day</w:t>
      </w:r>
      <w:r w:rsidR="006E4B6C">
        <w:rPr>
          <w:rFonts w:ascii="Times New Roman" w:hAnsi="Times New Roman" w:cs="Times New Roman"/>
          <w:sz w:val="24"/>
          <w:szCs w:val="24"/>
        </w:rPr>
        <w:t xml:space="preserve"> (Jones, 2005). </w:t>
      </w:r>
      <w:r w:rsidR="003629D0">
        <w:rPr>
          <w:rFonts w:ascii="Times New Roman" w:hAnsi="Times New Roman" w:cs="Times New Roman"/>
          <w:sz w:val="24"/>
          <w:szCs w:val="24"/>
        </w:rPr>
        <w:lastRenderedPageBreak/>
        <w:t xml:space="preserve">According to </w:t>
      </w:r>
      <w:r w:rsidR="00B75400">
        <w:rPr>
          <w:rFonts w:ascii="Times New Roman" w:hAnsi="Times New Roman" w:cs="Times New Roman"/>
          <w:sz w:val="24"/>
          <w:szCs w:val="24"/>
        </w:rPr>
        <w:t xml:space="preserve">Research Autism </w:t>
      </w:r>
      <w:r w:rsidR="001E07B5">
        <w:rPr>
          <w:rFonts w:ascii="Times New Roman" w:hAnsi="Times New Roman" w:cs="Times New Roman"/>
          <w:sz w:val="24"/>
          <w:szCs w:val="24"/>
        </w:rPr>
        <w:t>(201</w:t>
      </w:r>
      <w:r w:rsidR="00B75400">
        <w:rPr>
          <w:rFonts w:ascii="Times New Roman" w:hAnsi="Times New Roman" w:cs="Times New Roman"/>
          <w:sz w:val="24"/>
          <w:szCs w:val="24"/>
        </w:rPr>
        <w:t>7</w:t>
      </w:r>
      <w:r w:rsidR="001E07B5">
        <w:rPr>
          <w:rFonts w:ascii="Times New Roman" w:hAnsi="Times New Roman" w:cs="Times New Roman"/>
          <w:sz w:val="24"/>
          <w:szCs w:val="24"/>
        </w:rPr>
        <w:t>) o</w:t>
      </w:r>
      <w:r w:rsidR="00521BF6">
        <w:rPr>
          <w:rFonts w:ascii="Times New Roman" w:hAnsi="Times New Roman" w:cs="Times New Roman"/>
          <w:sz w:val="24"/>
          <w:szCs w:val="24"/>
        </w:rPr>
        <w:t xml:space="preserve">ne </w:t>
      </w:r>
      <w:r w:rsidR="0021372E">
        <w:rPr>
          <w:rFonts w:ascii="Times New Roman" w:hAnsi="Times New Roman" w:cs="Times New Roman"/>
          <w:sz w:val="24"/>
          <w:szCs w:val="24"/>
        </w:rPr>
        <w:t xml:space="preserve">strategy </w:t>
      </w:r>
      <w:r w:rsidR="008D4B49">
        <w:rPr>
          <w:rFonts w:ascii="Times New Roman" w:hAnsi="Times New Roman" w:cs="Times New Roman"/>
          <w:sz w:val="24"/>
          <w:szCs w:val="24"/>
        </w:rPr>
        <w:t xml:space="preserve">used to support a child with ASD in the early years is the Picture </w:t>
      </w:r>
      <w:r w:rsidR="00F57A27">
        <w:rPr>
          <w:rFonts w:ascii="Times New Roman" w:hAnsi="Times New Roman" w:cs="Times New Roman"/>
          <w:sz w:val="24"/>
          <w:szCs w:val="24"/>
        </w:rPr>
        <w:t xml:space="preserve">Exchange Communication </w:t>
      </w:r>
      <w:r w:rsidR="008527DE">
        <w:rPr>
          <w:rFonts w:ascii="Times New Roman" w:hAnsi="Times New Roman" w:cs="Times New Roman"/>
          <w:sz w:val="24"/>
          <w:szCs w:val="24"/>
        </w:rPr>
        <w:t>System (PECS)</w:t>
      </w:r>
      <w:r w:rsidR="00DB429F">
        <w:rPr>
          <w:rFonts w:ascii="Times New Roman" w:hAnsi="Times New Roman" w:cs="Times New Roman"/>
          <w:sz w:val="24"/>
          <w:szCs w:val="24"/>
        </w:rPr>
        <w:t xml:space="preserve">. This system </w:t>
      </w:r>
      <w:r w:rsidR="0015591C">
        <w:rPr>
          <w:rFonts w:ascii="Times New Roman" w:hAnsi="Times New Roman" w:cs="Times New Roman"/>
          <w:sz w:val="24"/>
          <w:szCs w:val="24"/>
        </w:rPr>
        <w:t xml:space="preserve">is adult supported and </w:t>
      </w:r>
      <w:r w:rsidR="00DB429F">
        <w:rPr>
          <w:rFonts w:ascii="Times New Roman" w:hAnsi="Times New Roman" w:cs="Times New Roman"/>
          <w:sz w:val="24"/>
          <w:szCs w:val="24"/>
        </w:rPr>
        <w:t>helps children to learn and communicate</w:t>
      </w:r>
      <w:r w:rsidR="004E5BA8">
        <w:rPr>
          <w:rFonts w:ascii="Times New Roman" w:hAnsi="Times New Roman" w:cs="Times New Roman"/>
          <w:sz w:val="24"/>
          <w:szCs w:val="24"/>
        </w:rPr>
        <w:t xml:space="preserve"> (Jones, 2005)</w:t>
      </w:r>
      <w:r w:rsidR="002F7822">
        <w:rPr>
          <w:rFonts w:ascii="Times New Roman" w:hAnsi="Times New Roman" w:cs="Times New Roman"/>
          <w:sz w:val="24"/>
          <w:szCs w:val="24"/>
        </w:rPr>
        <w:t>. It involves</w:t>
      </w:r>
      <w:r w:rsidR="004A5D99">
        <w:rPr>
          <w:rFonts w:ascii="Times New Roman" w:hAnsi="Times New Roman" w:cs="Times New Roman"/>
          <w:sz w:val="24"/>
          <w:szCs w:val="24"/>
        </w:rPr>
        <w:t xml:space="preserve"> the use of </w:t>
      </w:r>
      <w:r w:rsidR="004743A0">
        <w:rPr>
          <w:rFonts w:ascii="Times New Roman" w:hAnsi="Times New Roman" w:cs="Times New Roman"/>
          <w:sz w:val="24"/>
          <w:szCs w:val="24"/>
        </w:rPr>
        <w:t xml:space="preserve">pictures or children’s drawings of things that help the children who have </w:t>
      </w:r>
      <w:r w:rsidR="004D106F">
        <w:rPr>
          <w:rFonts w:ascii="Times New Roman" w:hAnsi="Times New Roman" w:cs="Times New Roman"/>
          <w:sz w:val="24"/>
          <w:szCs w:val="24"/>
        </w:rPr>
        <w:t>little or no speech to communicate their needs (</w:t>
      </w:r>
      <w:r w:rsidR="002D749C">
        <w:rPr>
          <w:rFonts w:ascii="Times New Roman" w:hAnsi="Times New Roman" w:cs="Times New Roman"/>
          <w:sz w:val="24"/>
          <w:szCs w:val="24"/>
        </w:rPr>
        <w:t xml:space="preserve">Macintrye, 2015). The adult begins by teaching the child </w:t>
      </w:r>
      <w:r w:rsidR="00891B7B">
        <w:rPr>
          <w:rFonts w:ascii="Times New Roman" w:hAnsi="Times New Roman" w:cs="Times New Roman"/>
          <w:sz w:val="24"/>
          <w:szCs w:val="24"/>
        </w:rPr>
        <w:t xml:space="preserve">to exchange a picture </w:t>
      </w:r>
      <w:r w:rsidR="00241CEC">
        <w:rPr>
          <w:rFonts w:ascii="Times New Roman" w:hAnsi="Times New Roman" w:cs="Times New Roman"/>
          <w:sz w:val="24"/>
          <w:szCs w:val="24"/>
        </w:rPr>
        <w:t>of</w:t>
      </w:r>
      <w:r w:rsidR="00891B7B">
        <w:rPr>
          <w:rFonts w:ascii="Times New Roman" w:hAnsi="Times New Roman" w:cs="Times New Roman"/>
          <w:sz w:val="24"/>
          <w:szCs w:val="24"/>
        </w:rPr>
        <w:t xml:space="preserve"> an item</w:t>
      </w:r>
      <w:r w:rsidR="00241CEC">
        <w:rPr>
          <w:rFonts w:ascii="Times New Roman" w:hAnsi="Times New Roman" w:cs="Times New Roman"/>
          <w:sz w:val="24"/>
          <w:szCs w:val="24"/>
        </w:rPr>
        <w:t xml:space="preserve"> that he/she wants</w:t>
      </w:r>
      <w:r w:rsidR="00891B7B">
        <w:rPr>
          <w:rFonts w:ascii="Times New Roman" w:hAnsi="Times New Roman" w:cs="Times New Roman"/>
          <w:sz w:val="24"/>
          <w:szCs w:val="24"/>
        </w:rPr>
        <w:t>. Th</w:t>
      </w:r>
      <w:r w:rsidR="00241CEC">
        <w:rPr>
          <w:rFonts w:ascii="Times New Roman" w:hAnsi="Times New Roman" w:cs="Times New Roman"/>
          <w:sz w:val="24"/>
          <w:szCs w:val="24"/>
        </w:rPr>
        <w:t>e adult then teaches the child</w:t>
      </w:r>
      <w:r w:rsidR="00B53D40">
        <w:rPr>
          <w:rFonts w:ascii="Times New Roman" w:hAnsi="Times New Roman" w:cs="Times New Roman"/>
          <w:sz w:val="24"/>
          <w:szCs w:val="24"/>
        </w:rPr>
        <w:t xml:space="preserve"> progressively more difficult skills, such as using the pictures to </w:t>
      </w:r>
      <w:r w:rsidR="0061056E">
        <w:rPr>
          <w:rFonts w:ascii="Times New Roman" w:hAnsi="Times New Roman" w:cs="Times New Roman"/>
          <w:sz w:val="24"/>
          <w:szCs w:val="24"/>
        </w:rPr>
        <w:t>make whole sentences or to express preference</w:t>
      </w:r>
      <w:r w:rsidR="001D06C4">
        <w:rPr>
          <w:rFonts w:ascii="Times New Roman" w:hAnsi="Times New Roman" w:cs="Times New Roman"/>
          <w:sz w:val="24"/>
          <w:szCs w:val="24"/>
        </w:rPr>
        <w:t xml:space="preserve"> (Research Autism</w:t>
      </w:r>
      <w:r w:rsidR="00421D7A">
        <w:rPr>
          <w:rFonts w:ascii="Times New Roman" w:hAnsi="Times New Roman" w:cs="Times New Roman"/>
          <w:sz w:val="24"/>
          <w:szCs w:val="24"/>
        </w:rPr>
        <w:t>, 2017</w:t>
      </w:r>
      <w:r w:rsidR="001D06C4">
        <w:rPr>
          <w:rFonts w:ascii="Times New Roman" w:hAnsi="Times New Roman" w:cs="Times New Roman"/>
          <w:sz w:val="24"/>
          <w:szCs w:val="24"/>
        </w:rPr>
        <w:t>)</w:t>
      </w:r>
      <w:r w:rsidR="0061056E">
        <w:rPr>
          <w:rFonts w:ascii="Times New Roman" w:hAnsi="Times New Roman" w:cs="Times New Roman"/>
          <w:sz w:val="24"/>
          <w:szCs w:val="24"/>
        </w:rPr>
        <w:t>.</w:t>
      </w:r>
      <w:r w:rsidR="00626624">
        <w:rPr>
          <w:rFonts w:ascii="Times New Roman" w:hAnsi="Times New Roman" w:cs="Times New Roman"/>
          <w:sz w:val="24"/>
          <w:szCs w:val="24"/>
        </w:rPr>
        <w:t xml:space="preserve"> R</w:t>
      </w:r>
      <w:r w:rsidR="00226022">
        <w:rPr>
          <w:rFonts w:ascii="Times New Roman" w:hAnsi="Times New Roman" w:cs="Times New Roman"/>
          <w:sz w:val="24"/>
          <w:szCs w:val="24"/>
        </w:rPr>
        <w:t xml:space="preserve">esearch suggests </w:t>
      </w:r>
      <w:r w:rsidR="00F50C3F">
        <w:rPr>
          <w:rFonts w:ascii="Times New Roman" w:hAnsi="Times New Roman" w:cs="Times New Roman"/>
          <w:sz w:val="24"/>
          <w:szCs w:val="24"/>
        </w:rPr>
        <w:t>this strategy</w:t>
      </w:r>
      <w:r w:rsidR="008B33D2">
        <w:rPr>
          <w:rFonts w:ascii="Times New Roman" w:hAnsi="Times New Roman" w:cs="Times New Roman"/>
          <w:sz w:val="24"/>
          <w:szCs w:val="24"/>
        </w:rPr>
        <w:t xml:space="preserve"> </w:t>
      </w:r>
      <w:r w:rsidR="00626624">
        <w:rPr>
          <w:rFonts w:ascii="Times New Roman" w:hAnsi="Times New Roman" w:cs="Times New Roman"/>
          <w:sz w:val="24"/>
          <w:szCs w:val="24"/>
        </w:rPr>
        <w:t xml:space="preserve">is </w:t>
      </w:r>
      <w:r w:rsidR="008B33D2">
        <w:rPr>
          <w:rFonts w:ascii="Times New Roman" w:hAnsi="Times New Roman" w:cs="Times New Roman"/>
          <w:sz w:val="24"/>
          <w:szCs w:val="24"/>
        </w:rPr>
        <w:t xml:space="preserve">an effective way to </w:t>
      </w:r>
      <w:r w:rsidR="009B4ED9">
        <w:rPr>
          <w:rFonts w:ascii="Times New Roman" w:hAnsi="Times New Roman" w:cs="Times New Roman"/>
          <w:sz w:val="24"/>
          <w:szCs w:val="24"/>
        </w:rPr>
        <w:t>increase the social communication skills of children</w:t>
      </w:r>
      <w:r w:rsidR="008608B7">
        <w:rPr>
          <w:rFonts w:ascii="Times New Roman" w:hAnsi="Times New Roman" w:cs="Times New Roman"/>
          <w:sz w:val="24"/>
          <w:szCs w:val="24"/>
        </w:rPr>
        <w:t>, especially those</w:t>
      </w:r>
      <w:r w:rsidR="009B4ED9">
        <w:rPr>
          <w:rFonts w:ascii="Times New Roman" w:hAnsi="Times New Roman" w:cs="Times New Roman"/>
          <w:sz w:val="24"/>
          <w:szCs w:val="24"/>
        </w:rPr>
        <w:t xml:space="preserve"> </w:t>
      </w:r>
      <w:r w:rsidR="00CC0EB9">
        <w:rPr>
          <w:rFonts w:ascii="Times New Roman" w:hAnsi="Times New Roman" w:cs="Times New Roman"/>
          <w:sz w:val="24"/>
          <w:szCs w:val="24"/>
        </w:rPr>
        <w:t>on the autism spectrum</w:t>
      </w:r>
      <w:r w:rsidR="007B576B">
        <w:rPr>
          <w:rFonts w:ascii="Times New Roman" w:hAnsi="Times New Roman" w:cs="Times New Roman"/>
          <w:sz w:val="24"/>
          <w:szCs w:val="24"/>
        </w:rPr>
        <w:t xml:space="preserve">, </w:t>
      </w:r>
      <w:r w:rsidR="00CC0EB9">
        <w:rPr>
          <w:rFonts w:ascii="Times New Roman" w:hAnsi="Times New Roman" w:cs="Times New Roman"/>
          <w:sz w:val="24"/>
          <w:szCs w:val="24"/>
        </w:rPr>
        <w:t xml:space="preserve">who </w:t>
      </w:r>
      <w:r w:rsidR="007B576B">
        <w:rPr>
          <w:rFonts w:ascii="Times New Roman" w:hAnsi="Times New Roman" w:cs="Times New Roman"/>
          <w:sz w:val="24"/>
          <w:szCs w:val="24"/>
        </w:rPr>
        <w:t xml:space="preserve">have </w:t>
      </w:r>
      <w:r w:rsidR="00C27136">
        <w:rPr>
          <w:rFonts w:ascii="Times New Roman" w:hAnsi="Times New Roman" w:cs="Times New Roman"/>
          <w:sz w:val="24"/>
          <w:szCs w:val="24"/>
        </w:rPr>
        <w:t xml:space="preserve">little vocalisation or </w:t>
      </w:r>
      <w:r w:rsidR="00CC0EB9">
        <w:rPr>
          <w:rFonts w:ascii="Times New Roman" w:hAnsi="Times New Roman" w:cs="Times New Roman"/>
          <w:sz w:val="24"/>
          <w:szCs w:val="24"/>
        </w:rPr>
        <w:t xml:space="preserve">are </w:t>
      </w:r>
      <w:r w:rsidR="00C27136">
        <w:rPr>
          <w:rFonts w:ascii="Times New Roman" w:hAnsi="Times New Roman" w:cs="Times New Roman"/>
          <w:sz w:val="24"/>
          <w:szCs w:val="24"/>
        </w:rPr>
        <w:t xml:space="preserve">completely </w:t>
      </w:r>
      <w:r w:rsidR="00CC0EB9">
        <w:rPr>
          <w:rFonts w:ascii="Times New Roman" w:hAnsi="Times New Roman" w:cs="Times New Roman"/>
          <w:sz w:val="24"/>
          <w:szCs w:val="24"/>
        </w:rPr>
        <w:t>non-verbal</w:t>
      </w:r>
      <w:r w:rsidR="009A3C69">
        <w:rPr>
          <w:rFonts w:ascii="Times New Roman" w:hAnsi="Times New Roman" w:cs="Times New Roman"/>
          <w:sz w:val="24"/>
          <w:szCs w:val="24"/>
        </w:rPr>
        <w:t xml:space="preserve"> </w:t>
      </w:r>
      <w:r w:rsidR="00421D7A">
        <w:rPr>
          <w:rFonts w:ascii="Times New Roman" w:hAnsi="Times New Roman" w:cs="Times New Roman"/>
          <w:sz w:val="24"/>
          <w:szCs w:val="24"/>
        </w:rPr>
        <w:t>(Research Autism, 2017)</w:t>
      </w:r>
      <w:r w:rsidR="009449A0">
        <w:rPr>
          <w:rFonts w:ascii="Times New Roman" w:hAnsi="Times New Roman" w:cs="Times New Roman"/>
          <w:sz w:val="24"/>
          <w:szCs w:val="24"/>
        </w:rPr>
        <w:t>. H</w:t>
      </w:r>
      <w:r w:rsidR="00626624">
        <w:rPr>
          <w:rFonts w:ascii="Times New Roman" w:hAnsi="Times New Roman" w:cs="Times New Roman"/>
          <w:sz w:val="24"/>
          <w:szCs w:val="24"/>
        </w:rPr>
        <w:t xml:space="preserve">owever, </w:t>
      </w:r>
      <w:r w:rsidR="00640CE9">
        <w:rPr>
          <w:rFonts w:ascii="Times New Roman" w:hAnsi="Times New Roman" w:cs="Times New Roman"/>
          <w:sz w:val="24"/>
          <w:szCs w:val="24"/>
        </w:rPr>
        <w:t>Macintyre (2015) note</w:t>
      </w:r>
      <w:r w:rsidR="00B33C8D">
        <w:rPr>
          <w:rFonts w:ascii="Times New Roman" w:hAnsi="Times New Roman" w:cs="Times New Roman"/>
          <w:sz w:val="24"/>
          <w:szCs w:val="24"/>
        </w:rPr>
        <w:t>d</w:t>
      </w:r>
      <w:r w:rsidR="00640CE9">
        <w:rPr>
          <w:rFonts w:ascii="Times New Roman" w:hAnsi="Times New Roman" w:cs="Times New Roman"/>
          <w:sz w:val="24"/>
          <w:szCs w:val="24"/>
        </w:rPr>
        <w:t xml:space="preserve"> that </w:t>
      </w:r>
      <w:r w:rsidR="009449A0">
        <w:rPr>
          <w:rFonts w:ascii="Times New Roman" w:hAnsi="Times New Roman" w:cs="Times New Roman"/>
          <w:sz w:val="24"/>
          <w:szCs w:val="24"/>
        </w:rPr>
        <w:t xml:space="preserve">some academics claim that it is a </w:t>
      </w:r>
      <w:r w:rsidR="00B33C8D">
        <w:rPr>
          <w:rFonts w:ascii="Times New Roman" w:hAnsi="Times New Roman" w:cs="Times New Roman"/>
          <w:sz w:val="24"/>
          <w:szCs w:val="24"/>
        </w:rPr>
        <w:t xml:space="preserve">subset </w:t>
      </w:r>
      <w:r w:rsidR="00C84A8D">
        <w:rPr>
          <w:rFonts w:ascii="Times New Roman" w:hAnsi="Times New Roman" w:cs="Times New Roman"/>
          <w:sz w:val="24"/>
          <w:szCs w:val="24"/>
        </w:rPr>
        <w:t>Applied Behaviour Analysis (ABA)</w:t>
      </w:r>
      <w:r w:rsidR="00F56676">
        <w:rPr>
          <w:rFonts w:ascii="Times New Roman" w:hAnsi="Times New Roman" w:cs="Times New Roman"/>
          <w:sz w:val="24"/>
          <w:szCs w:val="24"/>
        </w:rPr>
        <w:t xml:space="preserve">, that is, concentrating on achieving results rather than </w:t>
      </w:r>
      <w:r w:rsidR="008F3726">
        <w:rPr>
          <w:rFonts w:ascii="Times New Roman" w:hAnsi="Times New Roman" w:cs="Times New Roman"/>
          <w:sz w:val="24"/>
          <w:szCs w:val="24"/>
        </w:rPr>
        <w:t xml:space="preserve">getting to the root of the problem. </w:t>
      </w:r>
      <w:r w:rsidR="009D6A57">
        <w:rPr>
          <w:rFonts w:ascii="Times New Roman" w:hAnsi="Times New Roman" w:cs="Times New Roman"/>
          <w:sz w:val="24"/>
          <w:szCs w:val="24"/>
        </w:rPr>
        <w:t>Flippin</w:t>
      </w:r>
      <w:r w:rsidR="00143E59">
        <w:rPr>
          <w:rFonts w:ascii="Times New Roman" w:hAnsi="Times New Roman" w:cs="Times New Roman"/>
          <w:sz w:val="24"/>
          <w:szCs w:val="24"/>
        </w:rPr>
        <w:t xml:space="preserve">, Reszka and Watson (2010) research on </w:t>
      </w:r>
      <w:r w:rsidR="008D4780">
        <w:rPr>
          <w:rFonts w:ascii="Times New Roman" w:hAnsi="Times New Roman" w:cs="Times New Roman"/>
          <w:sz w:val="24"/>
          <w:szCs w:val="24"/>
        </w:rPr>
        <w:t xml:space="preserve">the effectiveness of </w:t>
      </w:r>
      <w:r w:rsidR="00143E59">
        <w:rPr>
          <w:rFonts w:ascii="Times New Roman" w:hAnsi="Times New Roman" w:cs="Times New Roman"/>
          <w:sz w:val="24"/>
          <w:szCs w:val="24"/>
        </w:rPr>
        <w:t xml:space="preserve">PECS </w:t>
      </w:r>
      <w:r w:rsidR="008D4780">
        <w:rPr>
          <w:rFonts w:ascii="Times New Roman" w:hAnsi="Times New Roman" w:cs="Times New Roman"/>
          <w:sz w:val="24"/>
          <w:szCs w:val="24"/>
        </w:rPr>
        <w:t xml:space="preserve">on communication and </w:t>
      </w:r>
      <w:r w:rsidR="003306DB">
        <w:rPr>
          <w:rFonts w:ascii="Times New Roman" w:hAnsi="Times New Roman" w:cs="Times New Roman"/>
          <w:sz w:val="24"/>
          <w:szCs w:val="24"/>
        </w:rPr>
        <w:t xml:space="preserve">speech for children with ASD found evidence </w:t>
      </w:r>
      <w:r w:rsidR="00665BDB">
        <w:rPr>
          <w:rFonts w:ascii="Times New Roman" w:hAnsi="Times New Roman" w:cs="Times New Roman"/>
          <w:sz w:val="24"/>
          <w:szCs w:val="24"/>
        </w:rPr>
        <w:t xml:space="preserve">that </w:t>
      </w:r>
      <w:r w:rsidR="003306DB">
        <w:rPr>
          <w:rFonts w:ascii="Times New Roman" w:hAnsi="Times New Roman" w:cs="Times New Roman"/>
          <w:sz w:val="24"/>
          <w:szCs w:val="24"/>
        </w:rPr>
        <w:t>the PECS system support</w:t>
      </w:r>
      <w:r w:rsidR="00665BDB">
        <w:rPr>
          <w:rFonts w:ascii="Times New Roman" w:hAnsi="Times New Roman" w:cs="Times New Roman"/>
          <w:sz w:val="24"/>
          <w:szCs w:val="24"/>
        </w:rPr>
        <w:t xml:space="preserve">s </w:t>
      </w:r>
      <w:r w:rsidR="00A43A2F">
        <w:rPr>
          <w:rFonts w:ascii="Times New Roman" w:hAnsi="Times New Roman" w:cs="Times New Roman"/>
          <w:sz w:val="24"/>
          <w:szCs w:val="24"/>
        </w:rPr>
        <w:t>and improv</w:t>
      </w:r>
      <w:r w:rsidR="00665BDB">
        <w:rPr>
          <w:rFonts w:ascii="Times New Roman" w:hAnsi="Times New Roman" w:cs="Times New Roman"/>
          <w:sz w:val="24"/>
          <w:szCs w:val="24"/>
        </w:rPr>
        <w:t>es</w:t>
      </w:r>
      <w:r w:rsidR="00A43A2F">
        <w:rPr>
          <w:rFonts w:ascii="Times New Roman" w:hAnsi="Times New Roman" w:cs="Times New Roman"/>
          <w:sz w:val="24"/>
          <w:szCs w:val="24"/>
        </w:rPr>
        <w:t xml:space="preserve"> the child’s communication </w:t>
      </w:r>
      <w:r w:rsidR="009F3332">
        <w:rPr>
          <w:rFonts w:ascii="Times New Roman" w:hAnsi="Times New Roman" w:cs="Times New Roman"/>
          <w:sz w:val="24"/>
          <w:szCs w:val="24"/>
        </w:rPr>
        <w:t>skills</w:t>
      </w:r>
      <w:r w:rsidR="00665BDB">
        <w:rPr>
          <w:rFonts w:ascii="Times New Roman" w:hAnsi="Times New Roman" w:cs="Times New Roman"/>
          <w:sz w:val="24"/>
          <w:szCs w:val="24"/>
        </w:rPr>
        <w:t>, however it has</w:t>
      </w:r>
      <w:r w:rsidR="00737877">
        <w:rPr>
          <w:rFonts w:ascii="Times New Roman" w:hAnsi="Times New Roman" w:cs="Times New Roman"/>
          <w:sz w:val="24"/>
          <w:szCs w:val="24"/>
        </w:rPr>
        <w:t xml:space="preserve"> very</w:t>
      </w:r>
      <w:r w:rsidR="007D3149">
        <w:rPr>
          <w:rFonts w:ascii="Times New Roman" w:hAnsi="Times New Roman" w:cs="Times New Roman"/>
          <w:sz w:val="24"/>
          <w:szCs w:val="24"/>
        </w:rPr>
        <w:t xml:space="preserve"> little </w:t>
      </w:r>
      <w:r w:rsidR="00737877">
        <w:rPr>
          <w:rFonts w:ascii="Times New Roman" w:hAnsi="Times New Roman" w:cs="Times New Roman"/>
          <w:sz w:val="24"/>
          <w:szCs w:val="24"/>
        </w:rPr>
        <w:t>or no effect on the child’s speech and language skills.</w:t>
      </w:r>
      <w:r w:rsidR="00FF4E43">
        <w:rPr>
          <w:rFonts w:ascii="Times New Roman" w:hAnsi="Times New Roman" w:cs="Times New Roman"/>
          <w:sz w:val="24"/>
          <w:szCs w:val="24"/>
        </w:rPr>
        <w:t xml:space="preserve"> </w:t>
      </w:r>
      <w:r w:rsidR="00DC4BDC">
        <w:rPr>
          <w:rFonts w:ascii="Times New Roman" w:hAnsi="Times New Roman" w:cs="Times New Roman"/>
          <w:sz w:val="24"/>
          <w:szCs w:val="24"/>
        </w:rPr>
        <w:t>Raising Children (</w:t>
      </w:r>
      <w:r w:rsidR="00FB4423">
        <w:rPr>
          <w:rFonts w:ascii="Times New Roman" w:hAnsi="Times New Roman" w:cs="Times New Roman"/>
          <w:sz w:val="24"/>
          <w:szCs w:val="24"/>
        </w:rPr>
        <w:t>2017) s</w:t>
      </w:r>
      <w:r w:rsidR="00676B31">
        <w:rPr>
          <w:rFonts w:ascii="Times New Roman" w:hAnsi="Times New Roman" w:cs="Times New Roman"/>
          <w:sz w:val="24"/>
          <w:szCs w:val="24"/>
        </w:rPr>
        <w:t xml:space="preserve">uggests research has shown positive </w:t>
      </w:r>
      <w:r w:rsidR="00381FA7">
        <w:rPr>
          <w:rFonts w:ascii="Times New Roman" w:hAnsi="Times New Roman" w:cs="Times New Roman"/>
          <w:sz w:val="24"/>
          <w:szCs w:val="24"/>
        </w:rPr>
        <w:t xml:space="preserve">effects from PECS, </w:t>
      </w:r>
      <w:r w:rsidR="005B3351">
        <w:rPr>
          <w:rFonts w:ascii="Times New Roman" w:hAnsi="Times New Roman" w:cs="Times New Roman"/>
          <w:sz w:val="24"/>
          <w:szCs w:val="24"/>
        </w:rPr>
        <w:t>however more high</w:t>
      </w:r>
      <w:r w:rsidR="00DA481E">
        <w:rPr>
          <w:rFonts w:ascii="Times New Roman" w:hAnsi="Times New Roman" w:cs="Times New Roman"/>
          <w:sz w:val="24"/>
          <w:szCs w:val="24"/>
        </w:rPr>
        <w:t>-q</w:t>
      </w:r>
      <w:r w:rsidR="005B3351">
        <w:rPr>
          <w:rFonts w:ascii="Times New Roman" w:hAnsi="Times New Roman" w:cs="Times New Roman"/>
          <w:sz w:val="24"/>
          <w:szCs w:val="24"/>
        </w:rPr>
        <w:t>uality studies are needed</w:t>
      </w:r>
      <w:r w:rsidR="00062535">
        <w:rPr>
          <w:rFonts w:ascii="Times New Roman" w:hAnsi="Times New Roman" w:cs="Times New Roman"/>
          <w:sz w:val="24"/>
          <w:szCs w:val="24"/>
        </w:rPr>
        <w:t xml:space="preserve">, </w:t>
      </w:r>
      <w:r w:rsidR="005B3351">
        <w:rPr>
          <w:rFonts w:ascii="Times New Roman" w:hAnsi="Times New Roman" w:cs="Times New Roman"/>
          <w:sz w:val="24"/>
          <w:szCs w:val="24"/>
        </w:rPr>
        <w:t xml:space="preserve">as there are some concerns </w:t>
      </w:r>
      <w:r w:rsidR="00DA481E">
        <w:rPr>
          <w:rFonts w:ascii="Times New Roman" w:hAnsi="Times New Roman" w:cs="Times New Roman"/>
          <w:sz w:val="24"/>
          <w:szCs w:val="24"/>
        </w:rPr>
        <w:t>that the use of it can stop speech from developing.</w:t>
      </w:r>
      <w:r w:rsidR="00A43A2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278A3D3" w14:textId="77777777" w:rsidR="008465EE" w:rsidRPr="00FC4671" w:rsidRDefault="008465EE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B9A17A" w14:textId="77777777" w:rsidR="009611D1" w:rsidRPr="009611D1" w:rsidRDefault="009611D1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1D4D903" w14:textId="7D9609F3" w:rsidR="006C39F0" w:rsidRDefault="006C39F0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8A285" w14:textId="3669EB50" w:rsidR="006C39F0" w:rsidRDefault="006C39F0" w:rsidP="00395D1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B94523D" w14:textId="77777777" w:rsidR="006C39F0" w:rsidRPr="006C39F0" w:rsidRDefault="006C39F0" w:rsidP="00395D1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F3A382D" w14:textId="77777777" w:rsidR="00BE292C" w:rsidRDefault="00BE292C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2AF94D" w14:textId="77777777" w:rsidR="00451911" w:rsidRDefault="00451911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C1487D" w14:textId="77777777" w:rsidR="00A31E84" w:rsidRDefault="00A31E84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1A6023" w14:textId="438BF0C5" w:rsidR="00450632" w:rsidRDefault="00EC45C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A2E5AC" w14:textId="77777777" w:rsidR="00450632" w:rsidRDefault="0045063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5E9AB5" w14:textId="77777777" w:rsidR="00450632" w:rsidRDefault="0045063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A6BF0" w14:textId="77777777" w:rsidR="00450632" w:rsidRDefault="00450632" w:rsidP="00395D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968A65" w14:textId="77B5AD2D" w:rsidR="00754B0D" w:rsidRPr="0094419C" w:rsidRDefault="00B91CBC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Reference List </w:t>
      </w:r>
      <w:r w:rsidR="0025403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Children </w:t>
      </w:r>
    </w:p>
    <w:p w14:paraId="3DB9932A" w14:textId="4F6C5759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ASD info Wales (2016)</w:t>
      </w:r>
      <w:r w:rsidR="009D1FE3">
        <w:rPr>
          <w:rFonts w:ascii="Times New Roman" w:hAnsi="Times New Roman" w:cs="Times New Roman"/>
          <w:sz w:val="24"/>
          <w:szCs w:val="24"/>
        </w:rPr>
        <w:t xml:space="preserve"> </w:t>
      </w:r>
      <w:r w:rsidR="009D1FE3">
        <w:rPr>
          <w:rFonts w:ascii="Times New Roman" w:hAnsi="Times New Roman" w:cs="Times New Roman"/>
          <w:i/>
          <w:iCs/>
          <w:sz w:val="24"/>
          <w:szCs w:val="24"/>
        </w:rPr>
        <w:t>Learning with Autism</w:t>
      </w:r>
      <w:r w:rsidR="002E2114">
        <w:rPr>
          <w:rFonts w:ascii="Times New Roman" w:hAnsi="Times New Roman" w:cs="Times New Roman"/>
          <w:i/>
          <w:iCs/>
          <w:sz w:val="24"/>
          <w:szCs w:val="24"/>
        </w:rPr>
        <w:t xml:space="preserve">: Resources. </w:t>
      </w:r>
      <w:r w:rsidR="002E2114">
        <w:rPr>
          <w:rFonts w:ascii="Times New Roman" w:hAnsi="Times New Roman" w:cs="Times New Roman"/>
          <w:sz w:val="24"/>
          <w:szCs w:val="24"/>
        </w:rPr>
        <w:t xml:space="preserve">Available at: </w:t>
      </w:r>
      <w:r w:rsidR="008C5CC6">
        <w:rPr>
          <w:rFonts w:ascii="Times New Roman" w:hAnsi="Times New Roman" w:cs="Times New Roman"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sz w:val="24"/>
          <w:szCs w:val="24"/>
        </w:rPr>
        <w:t xml:space="preserve">  </w:t>
      </w:r>
      <w:hyperlink r:id="rId6" w:history="1">
        <w:r w:rsidR="002E2114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https://www.asdinfowales.co.uk/resource/Autism-English-download.pdf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40557190"/>
      <w:r w:rsidR="002E2114">
        <w:rPr>
          <w:rFonts w:ascii="Times New Roman" w:hAnsi="Times New Roman" w:cs="Times New Roman"/>
          <w:sz w:val="24"/>
          <w:szCs w:val="24"/>
        </w:rPr>
        <w:t>(Accessed: 13</w:t>
      </w:r>
      <w:r w:rsidR="002E2114" w:rsidRPr="002E211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E2114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0A5FC5EE" w14:textId="77777777" w:rsidR="00D72C35" w:rsidRDefault="00D72C3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61F232" w14:textId="250B0DEC" w:rsidR="00071CFB" w:rsidRDefault="00071CFB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ASD info Wales (202</w:t>
      </w:r>
      <w:r w:rsidR="00F96EF9">
        <w:rPr>
          <w:rFonts w:ascii="Times New Roman" w:hAnsi="Times New Roman" w:cs="Times New Roman"/>
          <w:sz w:val="24"/>
          <w:szCs w:val="24"/>
        </w:rPr>
        <w:t xml:space="preserve">0) </w:t>
      </w:r>
      <w:r w:rsidR="009D373A" w:rsidRPr="00F96EF9">
        <w:rPr>
          <w:rFonts w:ascii="Times New Roman" w:hAnsi="Times New Roman" w:cs="Times New Roman"/>
          <w:i/>
          <w:iCs/>
          <w:sz w:val="24"/>
          <w:szCs w:val="24"/>
        </w:rPr>
        <w:t>Learning with Autism</w:t>
      </w:r>
      <w:r w:rsidR="00F96EF9" w:rsidRPr="00F96EF9">
        <w:rPr>
          <w:rFonts w:ascii="Times New Roman" w:hAnsi="Times New Roman" w:cs="Times New Roman"/>
          <w:i/>
          <w:iCs/>
          <w:sz w:val="24"/>
          <w:szCs w:val="24"/>
        </w:rPr>
        <w:t>: Early Years settings</w:t>
      </w:r>
      <w:r w:rsidR="00F96EF9">
        <w:rPr>
          <w:rFonts w:ascii="Times New Roman" w:hAnsi="Times New Roman" w:cs="Times New Roman"/>
          <w:sz w:val="24"/>
          <w:szCs w:val="24"/>
        </w:rPr>
        <w:t>.</w:t>
      </w:r>
      <w:r w:rsidR="00126264">
        <w:rPr>
          <w:rFonts w:ascii="Times New Roman" w:hAnsi="Times New Roman" w:cs="Times New Roman"/>
          <w:sz w:val="24"/>
          <w:szCs w:val="24"/>
        </w:rPr>
        <w:t xml:space="preserve">                           Available at: </w:t>
      </w:r>
      <w:hyperlink r:id="rId7" w:history="1">
        <w:r w:rsidR="009D373A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https://asdinfowales.co.uk/early-years</w:t>
        </w:r>
      </w:hyperlink>
      <w:r w:rsidR="009D373A">
        <w:rPr>
          <w:rFonts w:ascii="Times New Roman" w:hAnsi="Times New Roman" w:cs="Times New Roman"/>
          <w:sz w:val="24"/>
          <w:szCs w:val="24"/>
        </w:rPr>
        <w:t xml:space="preserve"> </w:t>
      </w:r>
      <w:r w:rsidR="00F96EF9">
        <w:rPr>
          <w:rFonts w:ascii="Times New Roman" w:hAnsi="Times New Roman" w:cs="Times New Roman"/>
          <w:sz w:val="24"/>
          <w:szCs w:val="24"/>
        </w:rPr>
        <w:t>(Access</w:t>
      </w:r>
      <w:r w:rsidR="009D1FE3">
        <w:rPr>
          <w:rFonts w:ascii="Times New Roman" w:hAnsi="Times New Roman" w:cs="Times New Roman"/>
          <w:sz w:val="24"/>
          <w:szCs w:val="24"/>
        </w:rPr>
        <w:t xml:space="preserve">ed:13th May 2020). </w:t>
      </w:r>
    </w:p>
    <w:p w14:paraId="5F620BD2" w14:textId="77777777" w:rsidR="00D72C35" w:rsidRDefault="00D72C3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7A576E" w14:textId="1FBE3773" w:rsidR="00E5358E" w:rsidRDefault="00E5358E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Aubrey, K. and Riley, A. (</w:t>
      </w:r>
      <w:r w:rsidR="008A0823">
        <w:rPr>
          <w:rFonts w:ascii="Times New Roman" w:hAnsi="Times New Roman" w:cs="Times New Roman"/>
          <w:sz w:val="24"/>
          <w:szCs w:val="24"/>
        </w:rPr>
        <w:t xml:space="preserve">2016) </w:t>
      </w:r>
      <w:r w:rsidR="008A0823">
        <w:rPr>
          <w:rFonts w:ascii="Times New Roman" w:hAnsi="Times New Roman" w:cs="Times New Roman"/>
          <w:i/>
          <w:iCs/>
          <w:sz w:val="24"/>
          <w:szCs w:val="24"/>
        </w:rPr>
        <w:t xml:space="preserve">Understanding and Using </w:t>
      </w:r>
      <w:r w:rsidR="00D34AFB">
        <w:rPr>
          <w:rFonts w:ascii="Times New Roman" w:hAnsi="Times New Roman" w:cs="Times New Roman"/>
          <w:i/>
          <w:iCs/>
          <w:sz w:val="24"/>
          <w:szCs w:val="24"/>
        </w:rPr>
        <w:t xml:space="preserve">Educational Theories. </w:t>
      </w:r>
      <w:r w:rsidR="008E0347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7F371E4F" w14:textId="0092C1A0" w:rsidR="002D07D0" w:rsidRDefault="002D07D0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1AD398" w14:textId="43CC9F0F" w:rsidR="002D07D0" w:rsidRDefault="002D07D0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Autism Speaks (2020) </w:t>
      </w:r>
      <w:r w:rsidRPr="00B336AE">
        <w:rPr>
          <w:rFonts w:ascii="Times New Roman" w:hAnsi="Times New Roman" w:cs="Times New Roman"/>
          <w:i/>
          <w:iCs/>
          <w:sz w:val="24"/>
          <w:szCs w:val="24"/>
        </w:rPr>
        <w:t>Yours Children’s Rights: Autism and School</w:t>
      </w:r>
      <w:r w:rsidR="00B336AE" w:rsidRPr="00B336AE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B336AE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8" w:history="1">
        <w:r w:rsidR="00185C9D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https://www.autismspeaks.org/autism-school-your-childs-rights</w:t>
        </w:r>
      </w:hyperlink>
      <w:r w:rsidR="00185C9D">
        <w:rPr>
          <w:rFonts w:ascii="Times New Roman" w:hAnsi="Times New Roman" w:cs="Times New Roman"/>
          <w:sz w:val="24"/>
          <w:szCs w:val="24"/>
        </w:rPr>
        <w:t xml:space="preserve"> (Accessed: 12</w:t>
      </w:r>
      <w:r w:rsidR="00185C9D" w:rsidRPr="00185C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85C9D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1BFECBF5" w14:textId="18E330C0" w:rsidR="004A1225" w:rsidRDefault="004A122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204832" w14:textId="77777777" w:rsidR="006B4DB0" w:rsidRDefault="004A122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</w:t>
      </w:r>
      <w:r w:rsidR="0072127A">
        <w:rPr>
          <w:rFonts w:ascii="Times New Roman" w:hAnsi="Times New Roman" w:cs="Times New Roman"/>
          <w:sz w:val="24"/>
          <w:szCs w:val="24"/>
        </w:rPr>
        <w:t>baro, J. and Dissanayake, C. (</w:t>
      </w:r>
      <w:r w:rsidR="00F5382A">
        <w:rPr>
          <w:rFonts w:ascii="Times New Roman" w:hAnsi="Times New Roman" w:cs="Times New Roman"/>
          <w:sz w:val="24"/>
          <w:szCs w:val="24"/>
        </w:rPr>
        <w:t>2012)</w:t>
      </w:r>
      <w:r w:rsidR="00462E77">
        <w:rPr>
          <w:rFonts w:ascii="Times New Roman" w:hAnsi="Times New Roman" w:cs="Times New Roman"/>
          <w:sz w:val="24"/>
          <w:szCs w:val="24"/>
        </w:rPr>
        <w:t xml:space="preserve"> ‘Early markers of autism spectrum disorders in infants and toddlers prospectively identified in the Social Attention and Communication Study’, </w:t>
      </w:r>
      <w:r w:rsidR="00FB10A5">
        <w:rPr>
          <w:rFonts w:ascii="Times New Roman" w:hAnsi="Times New Roman" w:cs="Times New Roman"/>
          <w:i/>
          <w:iCs/>
          <w:sz w:val="24"/>
          <w:szCs w:val="24"/>
        </w:rPr>
        <w:t xml:space="preserve">Autism Research Centre, </w:t>
      </w:r>
      <w:r w:rsidR="00EA0535">
        <w:rPr>
          <w:rFonts w:ascii="Times New Roman" w:hAnsi="Times New Roman" w:cs="Times New Roman"/>
          <w:sz w:val="24"/>
          <w:szCs w:val="24"/>
        </w:rPr>
        <w:t>17 (</w:t>
      </w:r>
      <w:r w:rsidR="001752FF">
        <w:rPr>
          <w:rFonts w:ascii="Times New Roman" w:hAnsi="Times New Roman" w:cs="Times New Roman"/>
          <w:sz w:val="24"/>
          <w:szCs w:val="24"/>
        </w:rPr>
        <w:t xml:space="preserve">1), pp.64-86. Available at: </w:t>
      </w:r>
      <w:hyperlink r:id="rId9" w:history="1">
        <w:r w:rsidR="002C2AB3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https://doi.org/10.1177.1362361312442597</w:t>
        </w:r>
      </w:hyperlink>
      <w:r w:rsidR="002C2AB3">
        <w:rPr>
          <w:rFonts w:ascii="Times New Roman" w:hAnsi="Times New Roman" w:cs="Times New Roman"/>
          <w:sz w:val="24"/>
          <w:szCs w:val="24"/>
        </w:rPr>
        <w:t xml:space="preserve"> </w:t>
      </w:r>
      <w:r w:rsidR="00D802DF">
        <w:rPr>
          <w:rFonts w:ascii="Times New Roman" w:hAnsi="Times New Roman" w:cs="Times New Roman"/>
          <w:sz w:val="24"/>
          <w:szCs w:val="24"/>
        </w:rPr>
        <w:t>(Accessed: 12</w:t>
      </w:r>
      <w:r w:rsidR="00D802DF" w:rsidRPr="00D802D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802DF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1E4C8D98" w14:textId="77777777" w:rsidR="006B4DB0" w:rsidRDefault="006B4DB0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D1F8CF" w14:textId="2881E341" w:rsidR="004A1225" w:rsidRPr="00EA0535" w:rsidRDefault="006B4DB0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Baron</w:t>
      </w:r>
      <w:r w:rsidR="004F1CC2">
        <w:rPr>
          <w:rFonts w:ascii="Times New Roman" w:hAnsi="Times New Roman" w:cs="Times New Roman"/>
          <w:sz w:val="24"/>
          <w:szCs w:val="24"/>
        </w:rPr>
        <w:t>-Cohen, S. (2017) ‘Editorial Perspective: Neur</w:t>
      </w:r>
      <w:r w:rsidR="00A8102F">
        <w:rPr>
          <w:rFonts w:ascii="Times New Roman" w:hAnsi="Times New Roman" w:cs="Times New Roman"/>
          <w:sz w:val="24"/>
          <w:szCs w:val="24"/>
        </w:rPr>
        <w:t xml:space="preserve">odiversity – a revolutionary concept for autism </w:t>
      </w:r>
      <w:r w:rsidR="00617E54">
        <w:rPr>
          <w:rFonts w:ascii="Times New Roman" w:hAnsi="Times New Roman" w:cs="Times New Roman"/>
          <w:sz w:val="24"/>
          <w:szCs w:val="24"/>
        </w:rPr>
        <w:t xml:space="preserve">and psychiatry’, </w:t>
      </w:r>
      <w:r w:rsidR="00A65F77">
        <w:rPr>
          <w:rFonts w:ascii="Times New Roman" w:hAnsi="Times New Roman" w:cs="Times New Roman"/>
          <w:i/>
          <w:iCs/>
          <w:sz w:val="24"/>
          <w:szCs w:val="24"/>
        </w:rPr>
        <w:t>The Journal of Child Psychology and Psy</w:t>
      </w:r>
      <w:r w:rsidR="00454597">
        <w:rPr>
          <w:rFonts w:ascii="Times New Roman" w:hAnsi="Times New Roman" w:cs="Times New Roman"/>
          <w:i/>
          <w:iCs/>
          <w:sz w:val="24"/>
          <w:szCs w:val="24"/>
        </w:rPr>
        <w:t>chiatry</w:t>
      </w:r>
      <w:r w:rsidR="00454597" w:rsidRPr="00454597">
        <w:rPr>
          <w:rFonts w:ascii="Times New Roman" w:hAnsi="Times New Roman" w:cs="Times New Roman"/>
          <w:sz w:val="24"/>
          <w:szCs w:val="24"/>
        </w:rPr>
        <w:t>, 58(6</w:t>
      </w:r>
      <w:r w:rsidR="00454597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454597">
        <w:rPr>
          <w:rFonts w:ascii="Times New Roman" w:hAnsi="Times New Roman" w:cs="Times New Roman"/>
          <w:sz w:val="24"/>
          <w:szCs w:val="24"/>
        </w:rPr>
        <w:t>,</w:t>
      </w:r>
      <w:r w:rsidR="005B7D21">
        <w:rPr>
          <w:rFonts w:ascii="Times New Roman" w:hAnsi="Times New Roman" w:cs="Times New Roman"/>
          <w:sz w:val="24"/>
          <w:szCs w:val="24"/>
        </w:rPr>
        <w:t xml:space="preserve"> pp.744-747. Available at: </w:t>
      </w:r>
      <w:hyperlink r:id="rId10" w:history="1">
        <w:r w:rsidR="004C5BE6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https://doi.org/10.1111/jcpp.12703</w:t>
        </w:r>
      </w:hyperlink>
      <w:r w:rsidR="004C5BE6">
        <w:rPr>
          <w:rFonts w:ascii="Times New Roman" w:hAnsi="Times New Roman" w:cs="Times New Roman"/>
          <w:sz w:val="24"/>
          <w:szCs w:val="24"/>
        </w:rPr>
        <w:t xml:space="preserve"> (Accessed: 5th May 2020).</w:t>
      </w:r>
      <w:r w:rsidR="00D802DF">
        <w:rPr>
          <w:rFonts w:ascii="Times New Roman" w:hAnsi="Times New Roman" w:cs="Times New Roman"/>
          <w:sz w:val="24"/>
          <w:szCs w:val="24"/>
        </w:rPr>
        <w:t xml:space="preserve"> </w:t>
      </w:r>
      <w:r w:rsidR="001752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4C136D" w14:textId="77777777" w:rsidR="003831E7" w:rsidRPr="00754B0D" w:rsidRDefault="003831E7" w:rsidP="00754B0D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bookmarkEnd w:id="0"/>
    <w:p w14:paraId="134F9A09" w14:textId="331D88EB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Beckley, P. (2012)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Learning in Early Childhood. </w:t>
      </w:r>
      <w:r w:rsidRPr="00754B0D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0F1A69DA" w14:textId="035B98CE" w:rsidR="00301BF5" w:rsidRDefault="00301BF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01CAAF" w14:textId="682E769A" w:rsidR="00301BF5" w:rsidRPr="00CE67B6" w:rsidRDefault="00301BF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Bradshaw, </w:t>
      </w:r>
      <w:r w:rsidR="00FC5815">
        <w:rPr>
          <w:rFonts w:ascii="Times New Roman" w:hAnsi="Times New Roman" w:cs="Times New Roman"/>
          <w:sz w:val="24"/>
          <w:szCs w:val="24"/>
        </w:rPr>
        <w:t>J. et al. (</w:t>
      </w:r>
      <w:r w:rsidR="00907F41">
        <w:rPr>
          <w:rFonts w:ascii="Times New Roman" w:hAnsi="Times New Roman" w:cs="Times New Roman"/>
          <w:sz w:val="24"/>
          <w:szCs w:val="24"/>
        </w:rPr>
        <w:t xml:space="preserve">2014) ‘Feasibility and Effectiveness of Very Early Intervention for Infants </w:t>
      </w:r>
      <w:r w:rsidR="007A2D26">
        <w:rPr>
          <w:rFonts w:ascii="Times New Roman" w:hAnsi="Times New Roman" w:cs="Times New Roman"/>
          <w:sz w:val="24"/>
          <w:szCs w:val="24"/>
        </w:rPr>
        <w:t>At Risk for Autism Spectrum Disorder: A Systematic Review</w:t>
      </w:r>
      <w:r w:rsidR="00E10084">
        <w:rPr>
          <w:rFonts w:ascii="Times New Roman" w:hAnsi="Times New Roman" w:cs="Times New Roman"/>
          <w:sz w:val="24"/>
          <w:szCs w:val="24"/>
        </w:rPr>
        <w:t xml:space="preserve">’, </w:t>
      </w:r>
      <w:r w:rsidR="00E10084">
        <w:rPr>
          <w:rFonts w:ascii="Times New Roman" w:hAnsi="Times New Roman" w:cs="Times New Roman"/>
          <w:i/>
          <w:iCs/>
          <w:sz w:val="24"/>
          <w:szCs w:val="24"/>
        </w:rPr>
        <w:t xml:space="preserve">Journal of Autism and Developmental </w:t>
      </w:r>
      <w:r w:rsidR="00CE67B6">
        <w:rPr>
          <w:rFonts w:ascii="Times New Roman" w:hAnsi="Times New Roman" w:cs="Times New Roman"/>
          <w:i/>
          <w:iCs/>
          <w:sz w:val="24"/>
          <w:szCs w:val="24"/>
        </w:rPr>
        <w:t xml:space="preserve">Disorders, </w:t>
      </w:r>
      <w:r w:rsidR="00464204">
        <w:rPr>
          <w:rFonts w:ascii="Times New Roman" w:hAnsi="Times New Roman" w:cs="Times New Roman"/>
          <w:sz w:val="24"/>
          <w:szCs w:val="24"/>
        </w:rPr>
        <w:t>45 pp.</w:t>
      </w:r>
      <w:r w:rsidR="00AC4BFE">
        <w:rPr>
          <w:rFonts w:ascii="Times New Roman" w:hAnsi="Times New Roman" w:cs="Times New Roman"/>
          <w:sz w:val="24"/>
          <w:szCs w:val="24"/>
        </w:rPr>
        <w:t xml:space="preserve">778-794 Available at: </w:t>
      </w:r>
      <w:hyperlink r:id="rId11" w:history="1">
        <w:r w:rsidR="00350C1D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https://doi.org/10.1007/s10803-014-2235-2</w:t>
        </w:r>
      </w:hyperlink>
      <w:r w:rsidR="00350C1D">
        <w:rPr>
          <w:rFonts w:ascii="Times New Roman" w:hAnsi="Times New Roman" w:cs="Times New Roman"/>
          <w:sz w:val="24"/>
          <w:szCs w:val="24"/>
        </w:rPr>
        <w:t xml:space="preserve"> </w:t>
      </w:r>
      <w:r w:rsidR="005A1352">
        <w:rPr>
          <w:rFonts w:ascii="Times New Roman" w:hAnsi="Times New Roman" w:cs="Times New Roman"/>
          <w:sz w:val="24"/>
          <w:szCs w:val="24"/>
        </w:rPr>
        <w:t>(Available: 12</w:t>
      </w:r>
      <w:r w:rsidR="005A1352" w:rsidRPr="005A135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A1352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7681C49C" w14:textId="77777777" w:rsidR="003831E7" w:rsidRPr="00754B0D" w:rsidRDefault="003831E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D514B2" w14:textId="571E1720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Dauncey, M. (201</w:t>
      </w:r>
      <w:r w:rsidR="00470A51">
        <w:rPr>
          <w:rFonts w:ascii="Times New Roman" w:hAnsi="Times New Roman" w:cs="Times New Roman"/>
          <w:sz w:val="24"/>
          <w:szCs w:val="24"/>
        </w:rPr>
        <w:t>9</w:t>
      </w:r>
      <w:r w:rsidRPr="00754B0D">
        <w:rPr>
          <w:rFonts w:ascii="Times New Roman" w:hAnsi="Times New Roman" w:cs="Times New Roman"/>
          <w:sz w:val="24"/>
          <w:szCs w:val="24"/>
        </w:rPr>
        <w:t xml:space="preserve">) </w:t>
      </w:r>
      <w:r w:rsidR="009926CB">
        <w:rPr>
          <w:rFonts w:ascii="Times New Roman" w:hAnsi="Times New Roman" w:cs="Times New Roman"/>
          <w:i/>
          <w:iCs/>
          <w:sz w:val="24"/>
          <w:szCs w:val="24"/>
        </w:rPr>
        <w:t>The Draft Additional</w:t>
      </w:r>
      <w:r w:rsidR="007D7625">
        <w:rPr>
          <w:rFonts w:ascii="Times New Roman" w:hAnsi="Times New Roman" w:cs="Times New Roman"/>
          <w:i/>
          <w:iCs/>
          <w:sz w:val="24"/>
          <w:szCs w:val="24"/>
        </w:rPr>
        <w:t xml:space="preserve"> Learning Needs Code. </w:t>
      </w:r>
      <w:r w:rsidR="007D7625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="000C2D98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https://seneddresearch.blog/2019/03/27/the-draft-aln-code/</w:t>
        </w:r>
      </w:hyperlink>
      <w:r w:rsidR="000C2D98">
        <w:rPr>
          <w:rFonts w:ascii="Times New Roman" w:hAnsi="Times New Roman" w:cs="Times New Roman"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sz w:val="24"/>
          <w:szCs w:val="24"/>
        </w:rPr>
        <w:t>(Accessed: 2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5C23CF5" w14:textId="77777777" w:rsidR="003831E7" w:rsidRPr="00754B0D" w:rsidRDefault="003831E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87F12A" w14:textId="47A94D2F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Dauncey, M. (2016)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Additional Learning Needs (ALN) in Wales. </w:t>
      </w:r>
      <w:r w:rsidRPr="00754B0D">
        <w:rPr>
          <w:rFonts w:ascii="Times New Roman" w:hAnsi="Times New Roman" w:cs="Times New Roman"/>
          <w:sz w:val="24"/>
          <w:szCs w:val="24"/>
        </w:rPr>
        <w:t>Available at: </w:t>
      </w:r>
      <w:hyperlink r:id="rId13" w:tgtFrame="_blank" w:history="1">
        <w:r w:rsidRPr="00754B0D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https://www.assembly.wales/Research%20Documents/16-059%20SEN/16-059-Web-%20English.pdf</w:t>
        </w:r>
      </w:hyperlink>
      <w:r w:rsidRPr="00754B0D">
        <w:rPr>
          <w:rFonts w:ascii="Times New Roman" w:hAnsi="Times New Roman" w:cs="Times New Roman"/>
          <w:sz w:val="24"/>
          <w:szCs w:val="24"/>
        </w:rPr>
        <w:t> (Accessed: 1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4502D72B" w14:textId="77777777" w:rsidR="003831E7" w:rsidRPr="00754B0D" w:rsidRDefault="003831E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36D11B" w14:textId="77777777" w:rsidR="00D72C35" w:rsidRDefault="00D72C35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3BC5E0" w14:textId="6ECCFDF0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Dauncey, M. (2018)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Act Summary: Additional Learning Needs and Education Tribunal (Wales) Act 2018. </w:t>
      </w:r>
      <w:r w:rsidRPr="00754B0D">
        <w:rPr>
          <w:rFonts w:ascii="Times New Roman" w:hAnsi="Times New Roman" w:cs="Times New Roman"/>
          <w:sz w:val="24"/>
          <w:szCs w:val="24"/>
        </w:rPr>
        <w:t>Available at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754B0D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 </w:t>
      </w:r>
      <w:hyperlink r:id="rId14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https://www.assembly.wales/Research%20Documents/18-023/18-23-Web-English.pdf</w:t>
        </w:r>
      </w:hyperlink>
      <w:r w:rsidRPr="00754B0D">
        <w:rPr>
          <w:rFonts w:ascii="Times New Roman" w:hAnsi="Times New Roman" w:cs="Times New Roman"/>
          <w:sz w:val="24"/>
          <w:szCs w:val="24"/>
        </w:rPr>
        <w:t> (Accessed: 1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01BF5172" w14:textId="77777777" w:rsidR="003831E7" w:rsidRPr="00754B0D" w:rsidRDefault="003831E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F41E0" w14:textId="77777777" w:rsidR="00D72C35" w:rsidRDefault="00D72C3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3189D" w14:textId="2F6FE775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Finch, K. et al. (2013) ‘Teacher Needs for Educating Children with Autism Spectrum Disorders in the General Education Classroom’,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The Journal of Special Education Apprenticeship,</w:t>
      </w:r>
      <w:r w:rsidRPr="00754B0D">
        <w:rPr>
          <w:rFonts w:ascii="Times New Roman" w:hAnsi="Times New Roman" w:cs="Times New Roman"/>
          <w:sz w:val="24"/>
          <w:szCs w:val="24"/>
        </w:rPr>
        <w:t xml:space="preserve"> 2 (2), pp. 1-26. Available at: </w:t>
      </w:r>
      <w:hyperlink r:id="rId15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https://scholarworks.lib.csusb.edu/josea/vol2/iss2/6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 13th May 2020). </w:t>
      </w:r>
    </w:p>
    <w:p w14:paraId="6CA8E987" w14:textId="77777777" w:rsidR="003831E7" w:rsidRPr="00754B0D" w:rsidRDefault="003831E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8A1C09" w14:textId="77777777" w:rsidR="00DB6B9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Flippin, M., Reszka, S. and Watson, L. (2010) ‘Effectiveness of the Picture Exchange Communication System (PECS) on communication and speech for children with autism spectrum disorders: A meta-analysis’.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American Journal of Speech-Language Pathology.</w:t>
      </w:r>
      <w:r w:rsidRPr="00754B0D">
        <w:rPr>
          <w:rFonts w:ascii="Times New Roman" w:hAnsi="Times New Roman" w:cs="Times New Roman"/>
          <w:sz w:val="24"/>
          <w:szCs w:val="24"/>
        </w:rPr>
        <w:t xml:space="preserve">      Available at: </w:t>
      </w:r>
      <w:hyperlink r:id="rId16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https://doi.org/10.1044/1058-0360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0F8B0875" w14:textId="77777777" w:rsidR="00DB6B9D" w:rsidRDefault="00DB6B9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C8F39E" w14:textId="2FCDD354" w:rsidR="00754B0D" w:rsidRPr="00D72C35" w:rsidRDefault="00DB6B9D" w:rsidP="00D72C35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Hadders-Al</w:t>
      </w:r>
      <w:r w:rsidR="00927249">
        <w:rPr>
          <w:rFonts w:ascii="Times New Roman" w:hAnsi="Times New Roman" w:cs="Times New Roman"/>
          <w:sz w:val="24"/>
          <w:szCs w:val="24"/>
        </w:rPr>
        <w:t>gra, M. (2011) ‘Challenges and limitations in early intervention’</w:t>
      </w:r>
      <w:r w:rsidR="00714721">
        <w:rPr>
          <w:rFonts w:ascii="Times New Roman" w:hAnsi="Times New Roman" w:cs="Times New Roman"/>
          <w:sz w:val="24"/>
          <w:szCs w:val="24"/>
        </w:rPr>
        <w:t xml:space="preserve">, </w:t>
      </w:r>
      <w:r w:rsidR="00714721">
        <w:rPr>
          <w:rFonts w:ascii="Times New Roman" w:hAnsi="Times New Roman" w:cs="Times New Roman"/>
          <w:i/>
          <w:iCs/>
          <w:sz w:val="24"/>
          <w:szCs w:val="24"/>
        </w:rPr>
        <w:t>Developmental Medicine and Child Neurology</w:t>
      </w:r>
      <w:r w:rsidR="004574C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4574C6">
        <w:rPr>
          <w:rFonts w:ascii="Times New Roman" w:hAnsi="Times New Roman" w:cs="Times New Roman"/>
          <w:sz w:val="24"/>
          <w:szCs w:val="24"/>
        </w:rPr>
        <w:t>53 (4), pp</w:t>
      </w:r>
      <w:r w:rsidR="001F68CA">
        <w:rPr>
          <w:rFonts w:ascii="Times New Roman" w:hAnsi="Times New Roman" w:cs="Times New Roman"/>
          <w:sz w:val="24"/>
          <w:szCs w:val="24"/>
        </w:rPr>
        <w:t xml:space="preserve">.52-55. Available at: </w:t>
      </w:r>
      <w:hyperlink r:id="rId17" w:history="1">
        <w:r w:rsidR="00236F30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https://doi.org/10.1111/j.1469-8749.2011.04064.x</w:t>
        </w:r>
      </w:hyperlink>
      <w:r w:rsidR="00236F30">
        <w:rPr>
          <w:rFonts w:ascii="Times New Roman" w:hAnsi="Times New Roman" w:cs="Times New Roman"/>
          <w:sz w:val="24"/>
          <w:szCs w:val="24"/>
        </w:rPr>
        <w:t xml:space="preserve"> (Accessed: 13</w:t>
      </w:r>
      <w:r w:rsidR="00236F30" w:rsidRPr="00236F3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36F30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6E2552D5" w14:textId="77777777" w:rsidR="00D72C35" w:rsidRDefault="00D72C3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58D8C7" w14:textId="3791C452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Jones, C. (2004)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Supporting Inclusion in the Early Years. </w:t>
      </w:r>
      <w:r w:rsidRPr="00754B0D">
        <w:rPr>
          <w:rFonts w:ascii="Times New Roman" w:hAnsi="Times New Roman" w:cs="Times New Roman"/>
          <w:sz w:val="24"/>
          <w:szCs w:val="24"/>
        </w:rPr>
        <w:t xml:space="preserve">Berkshire: Open University Press. </w:t>
      </w:r>
    </w:p>
    <w:p w14:paraId="33C091FA" w14:textId="77777777" w:rsidR="00DC51D7" w:rsidRPr="00754B0D" w:rsidRDefault="00DC51D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810064" w14:textId="7DACED2C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Jones, P. (2005)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Inclusion in the Early Years: stories of good practice. </w:t>
      </w:r>
      <w:r w:rsidRPr="00754B0D">
        <w:rPr>
          <w:rFonts w:ascii="Times New Roman" w:hAnsi="Times New Roman" w:cs="Times New Roman"/>
          <w:sz w:val="24"/>
          <w:szCs w:val="24"/>
        </w:rPr>
        <w:t xml:space="preserve">London: David Fulton Publishers Ltd. </w:t>
      </w:r>
    </w:p>
    <w:p w14:paraId="6E13AA84" w14:textId="77777777" w:rsidR="00DC51D7" w:rsidRPr="00754B0D" w:rsidRDefault="00DC51D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F8DBB5" w14:textId="60950324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Kennedy-Behr, A., Rodger, S. and Mickan, S. (2013) ‘A Comparison of the Play Skills of Preschool Children with and without Developmental Coordination Disorder’,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OTJR: Occupation, Participation and Health, </w:t>
      </w:r>
      <w:r w:rsidRPr="00754B0D">
        <w:rPr>
          <w:rFonts w:ascii="Times New Roman" w:hAnsi="Times New Roman" w:cs="Times New Roman"/>
          <w:sz w:val="24"/>
          <w:szCs w:val="24"/>
        </w:rPr>
        <w:t xml:space="preserve">33 (4), pp198. Available at: </w:t>
      </w:r>
      <w:hyperlink r:id="rId18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https://doi.org/10.3928/15394492-20130912-03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(Accessed:13th May 2020). </w:t>
      </w:r>
    </w:p>
    <w:p w14:paraId="4FA67157" w14:textId="77777777" w:rsidR="00DC51D7" w:rsidRPr="00754B0D" w:rsidRDefault="00DC51D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C20F8C" w14:textId="7086BA24" w:rsidR="00754B0D" w:rsidRDefault="00754B0D" w:rsidP="009D4E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Kirwan, J. (2018) </w:t>
      </w:r>
      <w:r w:rsidR="0053589A" w:rsidRPr="007D567B">
        <w:rPr>
          <w:rFonts w:ascii="Times New Roman" w:hAnsi="Times New Roman" w:cs="Times New Roman"/>
          <w:i/>
          <w:iCs/>
          <w:sz w:val="24"/>
          <w:szCs w:val="24"/>
        </w:rPr>
        <w:t>Gaining the voices of young people using Person Centred Planning</w:t>
      </w:r>
      <w:r w:rsidR="00465814" w:rsidRPr="007D567B">
        <w:rPr>
          <w:rFonts w:ascii="Times New Roman" w:hAnsi="Times New Roman" w:cs="Times New Roman"/>
          <w:i/>
          <w:iCs/>
          <w:sz w:val="24"/>
          <w:szCs w:val="24"/>
        </w:rPr>
        <w:t>: Exploring ways to engage young people with Additional</w:t>
      </w:r>
      <w:r w:rsidR="007D567B" w:rsidRPr="007D56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65814" w:rsidRPr="007D567B">
        <w:rPr>
          <w:rFonts w:ascii="Times New Roman" w:hAnsi="Times New Roman" w:cs="Times New Roman"/>
          <w:i/>
          <w:iCs/>
          <w:sz w:val="24"/>
          <w:szCs w:val="24"/>
        </w:rPr>
        <w:t>Learning Needs in making decisions</w:t>
      </w:r>
      <w:r w:rsidR="00465814">
        <w:rPr>
          <w:rFonts w:ascii="Times New Roman" w:hAnsi="Times New Roman" w:cs="Times New Roman"/>
          <w:sz w:val="24"/>
          <w:szCs w:val="24"/>
        </w:rPr>
        <w:t xml:space="preserve"> </w:t>
      </w:r>
      <w:r w:rsidR="00465814" w:rsidRPr="007D567B">
        <w:rPr>
          <w:rFonts w:ascii="Times New Roman" w:hAnsi="Times New Roman" w:cs="Times New Roman"/>
          <w:i/>
          <w:iCs/>
          <w:sz w:val="24"/>
          <w:szCs w:val="24"/>
        </w:rPr>
        <w:t>about their future.</w:t>
      </w:r>
      <w:r w:rsidR="00465814">
        <w:rPr>
          <w:rFonts w:ascii="Times New Roman" w:hAnsi="Times New Roman" w:cs="Times New Roman"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https://orca.cf.ac.uk/114623/2/2018kirwandedpsy.pdf</w:t>
        </w:r>
      </w:hyperlink>
      <w:r w:rsidR="009D4E14">
        <w:rPr>
          <w:rFonts w:ascii="Times New Roman" w:hAnsi="Times New Roman" w:cs="Times New Roman"/>
          <w:sz w:val="24"/>
          <w:szCs w:val="24"/>
        </w:rPr>
        <w:t xml:space="preserve"> </w:t>
      </w:r>
      <w:r w:rsidR="007D567B">
        <w:rPr>
          <w:rFonts w:ascii="Times New Roman" w:hAnsi="Times New Roman" w:cs="Times New Roman"/>
          <w:sz w:val="24"/>
          <w:szCs w:val="24"/>
        </w:rPr>
        <w:t>(Accessed: 12</w:t>
      </w:r>
      <w:r w:rsidR="007D567B" w:rsidRPr="007D567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D567B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742BF0C2" w14:textId="537BC585" w:rsidR="001A3671" w:rsidRDefault="001A3671" w:rsidP="009D4E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56418" w14:textId="6E16A97E" w:rsidR="00105851" w:rsidRPr="0059656D" w:rsidRDefault="00105851" w:rsidP="009D4E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Koegel, L. K.</w:t>
      </w:r>
      <w:r w:rsidR="00987B87">
        <w:rPr>
          <w:rFonts w:ascii="Times New Roman" w:hAnsi="Times New Roman" w:cs="Times New Roman"/>
          <w:sz w:val="24"/>
          <w:szCs w:val="24"/>
        </w:rPr>
        <w:t xml:space="preserve"> et al. (2014) ‘The importance of early identification and interven</w:t>
      </w:r>
      <w:r w:rsidR="006E2D27">
        <w:rPr>
          <w:rFonts w:ascii="Times New Roman" w:hAnsi="Times New Roman" w:cs="Times New Roman"/>
          <w:sz w:val="24"/>
          <w:szCs w:val="24"/>
        </w:rPr>
        <w:t xml:space="preserve">tion for children with or at risk for </w:t>
      </w:r>
      <w:r w:rsidR="007433AA">
        <w:rPr>
          <w:rFonts w:ascii="Times New Roman" w:hAnsi="Times New Roman" w:cs="Times New Roman"/>
          <w:sz w:val="24"/>
          <w:szCs w:val="24"/>
        </w:rPr>
        <w:t>autism spectrum disorder’,</w:t>
      </w:r>
      <w:r w:rsidR="003512D3">
        <w:rPr>
          <w:rFonts w:ascii="Times New Roman" w:hAnsi="Times New Roman" w:cs="Times New Roman"/>
          <w:sz w:val="24"/>
          <w:szCs w:val="24"/>
        </w:rPr>
        <w:t xml:space="preserve"> </w:t>
      </w:r>
      <w:r w:rsidR="003512D3">
        <w:rPr>
          <w:rFonts w:ascii="Times New Roman" w:hAnsi="Times New Roman" w:cs="Times New Roman"/>
          <w:i/>
          <w:iCs/>
          <w:sz w:val="24"/>
          <w:szCs w:val="24"/>
        </w:rPr>
        <w:t>International Journal of Speech-Language P</w:t>
      </w:r>
      <w:r w:rsidR="0059656D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3512D3">
        <w:rPr>
          <w:rFonts w:ascii="Times New Roman" w:hAnsi="Times New Roman" w:cs="Times New Roman"/>
          <w:i/>
          <w:iCs/>
          <w:sz w:val="24"/>
          <w:szCs w:val="24"/>
        </w:rPr>
        <w:t>th</w:t>
      </w:r>
      <w:r w:rsidR="0059656D">
        <w:rPr>
          <w:rFonts w:ascii="Times New Roman" w:hAnsi="Times New Roman" w:cs="Times New Roman"/>
          <w:i/>
          <w:iCs/>
          <w:sz w:val="24"/>
          <w:szCs w:val="24"/>
        </w:rPr>
        <w:t xml:space="preserve">ology, </w:t>
      </w:r>
      <w:r w:rsidR="00810AA9">
        <w:rPr>
          <w:rFonts w:ascii="Times New Roman" w:hAnsi="Times New Roman" w:cs="Times New Roman"/>
          <w:sz w:val="24"/>
          <w:szCs w:val="24"/>
        </w:rPr>
        <w:t xml:space="preserve">16 (1) pp.50-56. Available at: </w:t>
      </w:r>
      <w:hyperlink r:id="rId20" w:history="1">
        <w:r w:rsidR="00CF0131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http://education.ucsb.edu/sites/default/files/autism_center/images/Koegel,%20Koegel,%Ashbaugh,%20Bradshaw%</w:t>
        </w:r>
      </w:hyperlink>
      <w:r w:rsidR="00CF0131">
        <w:rPr>
          <w:rFonts w:ascii="Times New Roman" w:hAnsi="Times New Roman" w:cs="Times New Roman"/>
          <w:sz w:val="24"/>
          <w:szCs w:val="24"/>
        </w:rPr>
        <w:t xml:space="preserve"> (Accessed: 14</w:t>
      </w:r>
      <w:r w:rsidR="00CF0131" w:rsidRPr="00CF013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F0131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885E99B" w14:textId="77777777" w:rsidR="00DC51D7" w:rsidRPr="00754B0D" w:rsidRDefault="00DC51D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4B61D" w14:textId="1BE6C8FE" w:rsidR="00754B0D" w:rsidRDefault="00754B0D" w:rsidP="009710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Macintyre, C. (2015)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 Identifying Additional Learning Needs. </w:t>
      </w:r>
      <w:r w:rsidRPr="00754B0D">
        <w:rPr>
          <w:rFonts w:ascii="Times New Roman" w:hAnsi="Times New Roman" w:cs="Times New Roman"/>
          <w:sz w:val="24"/>
          <w:szCs w:val="24"/>
        </w:rPr>
        <w:t>2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754B0D">
        <w:rPr>
          <w:rFonts w:ascii="Times New Roman" w:hAnsi="Times New Roman" w:cs="Times New Roman"/>
          <w:sz w:val="24"/>
          <w:szCs w:val="24"/>
        </w:rPr>
        <w:t xml:space="preserve"> Ed. Oxon: Routledge. </w:t>
      </w:r>
      <w:r w:rsidR="009710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A214B9" w14:textId="77777777" w:rsidR="00DC51D7" w:rsidRPr="00754B0D" w:rsidRDefault="00DC51D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CB25E3" w14:textId="3C5EAFE9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Mathieson, K. (2015)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Inclusion in the EYFS. </w:t>
      </w:r>
      <w:r w:rsidRPr="00754B0D">
        <w:rPr>
          <w:rFonts w:ascii="Times New Roman" w:hAnsi="Times New Roman" w:cs="Times New Roman"/>
          <w:sz w:val="24"/>
          <w:szCs w:val="24"/>
        </w:rPr>
        <w:t xml:space="preserve">Berkshire: Open University Press. </w:t>
      </w:r>
    </w:p>
    <w:p w14:paraId="178F48CD" w14:textId="6EE89B10" w:rsidR="002A6E85" w:rsidRDefault="002A6E8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A89F60" w14:textId="7A0D2571" w:rsidR="00DC51D7" w:rsidRPr="00854ACA" w:rsidRDefault="002A6E8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Miller, C. (2020) </w:t>
      </w:r>
      <w:r w:rsidR="005F31E6" w:rsidRPr="0059473E">
        <w:rPr>
          <w:rFonts w:ascii="Times New Roman" w:hAnsi="Times New Roman" w:cs="Times New Roman"/>
          <w:i/>
          <w:iCs/>
          <w:sz w:val="24"/>
          <w:szCs w:val="24"/>
        </w:rPr>
        <w:t>Why Autism Diagnoses Are Often Delayed</w:t>
      </w:r>
      <w:r w:rsidR="0059473E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8B12E0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="00854ACA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https://www.child.org/article/why/autism-diagnoses-are-often-delayed/amp/</w:t>
        </w:r>
      </w:hyperlink>
      <w:r w:rsidR="00854AC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854ACA">
        <w:rPr>
          <w:rFonts w:ascii="Times New Roman" w:hAnsi="Times New Roman" w:cs="Times New Roman"/>
          <w:sz w:val="24"/>
          <w:szCs w:val="24"/>
        </w:rPr>
        <w:t>(Accessed: 12</w:t>
      </w:r>
      <w:r w:rsidR="00854ACA" w:rsidRPr="00854A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54AC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23342277" w14:textId="77777777" w:rsidR="003D4ED5" w:rsidRPr="00754B0D" w:rsidRDefault="003D4ED5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96DDF" w14:textId="0DF6E62B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Mooney, C.G. (2013)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Theories of Childhood: An Introduction to Dewey, Montessori, Erikson, Piaget &amp; Vygotsky.</w:t>
      </w:r>
      <w:r w:rsidRPr="00754B0D">
        <w:rPr>
          <w:rFonts w:ascii="Times New Roman" w:hAnsi="Times New Roman" w:cs="Times New Roman"/>
          <w:sz w:val="24"/>
          <w:szCs w:val="24"/>
        </w:rPr>
        <w:t xml:space="preserve"> 2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754B0D">
        <w:rPr>
          <w:rFonts w:ascii="Times New Roman" w:hAnsi="Times New Roman" w:cs="Times New Roman"/>
          <w:sz w:val="24"/>
          <w:szCs w:val="24"/>
        </w:rPr>
        <w:t xml:space="preserve"> Ed. St. Paul: Redleaf Press. </w:t>
      </w:r>
    </w:p>
    <w:p w14:paraId="53E8AD40" w14:textId="77777777" w:rsidR="00DC51D7" w:rsidRPr="00754B0D" w:rsidRDefault="00DC51D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90051" w14:textId="3394A653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National Autistic Society (2016)</w:t>
      </w:r>
      <w:r w:rsidR="000D2AFC">
        <w:rPr>
          <w:rFonts w:ascii="Times New Roman" w:hAnsi="Times New Roman" w:cs="Times New Roman"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Diagnosis for children.</w:t>
      </w:r>
      <w:r w:rsidRPr="00754B0D">
        <w:rPr>
          <w:rFonts w:ascii="Times New Roman" w:hAnsi="Times New Roman" w:cs="Times New Roman"/>
          <w:sz w:val="24"/>
          <w:szCs w:val="24"/>
        </w:rPr>
        <w:t> Available at: </w:t>
      </w:r>
      <w:hyperlink r:id="rId22" w:tgtFrame="_blank" w:history="1">
        <w:r w:rsidRPr="00496253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https://www.autism.org.uk/about/diagnosis/children.aspx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 (Accessed: </w:t>
      </w:r>
      <w:r w:rsidR="00496253">
        <w:rPr>
          <w:rFonts w:ascii="Times New Roman" w:hAnsi="Times New Roman" w:cs="Times New Roman"/>
          <w:sz w:val="24"/>
          <w:szCs w:val="24"/>
        </w:rPr>
        <w:t>2</w:t>
      </w:r>
      <w:r w:rsidR="00496253" w:rsidRPr="0049625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496253">
        <w:rPr>
          <w:rFonts w:ascii="Times New Roman" w:hAnsi="Times New Roman" w:cs="Times New Roman"/>
          <w:sz w:val="24"/>
          <w:szCs w:val="24"/>
        </w:rPr>
        <w:t xml:space="preserve"> May 2020</w:t>
      </w:r>
      <w:r w:rsidRPr="00754B0D">
        <w:rPr>
          <w:rFonts w:ascii="Times New Roman" w:hAnsi="Times New Roman" w:cs="Times New Roman"/>
          <w:sz w:val="24"/>
          <w:szCs w:val="24"/>
        </w:rPr>
        <w:t>).</w:t>
      </w:r>
    </w:p>
    <w:p w14:paraId="06F55D09" w14:textId="77777777" w:rsidR="00DC51D7" w:rsidRPr="00754B0D" w:rsidRDefault="00DC51D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0E0A75" w14:textId="1E31BD2B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National Autistic Society (2016)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Welsh Government to change the way autistic pupils are supported in education</w:t>
      </w:r>
      <w:r w:rsidR="00496253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754B0D">
        <w:rPr>
          <w:rFonts w:ascii="Times New Roman" w:hAnsi="Times New Roman" w:cs="Times New Roman"/>
          <w:sz w:val="24"/>
          <w:szCs w:val="24"/>
        </w:rPr>
        <w:t>Available at:  </w:t>
      </w:r>
      <w:hyperlink r:id="rId23" w:tgtFrame="_blank" w:history="1">
        <w:r w:rsidRPr="00C70EFC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https://www.autism.org.uk/get-involved/media-centre/news/2016-12-21-education-wales.aspx</w:t>
        </w:r>
      </w:hyperlink>
      <w:r w:rsidRPr="00754B0D">
        <w:rPr>
          <w:rFonts w:ascii="Times New Roman" w:hAnsi="Times New Roman" w:cs="Times New Roman"/>
          <w:sz w:val="24"/>
          <w:szCs w:val="24"/>
        </w:rPr>
        <w:t> (Accessed: 4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> May 2020). </w:t>
      </w:r>
    </w:p>
    <w:p w14:paraId="03FBF655" w14:textId="77777777" w:rsidR="00DC51D7" w:rsidRPr="00754B0D" w:rsidRDefault="00DC51D7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B3D49E" w14:textId="3EACE8F0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National Autistic Society (2018) </w:t>
      </w:r>
      <w:r w:rsidR="00C70EFC" w:rsidRPr="00C70EFC">
        <w:rPr>
          <w:rFonts w:ascii="Times New Roman" w:hAnsi="Times New Roman" w:cs="Times New Roman"/>
          <w:i/>
          <w:iCs/>
          <w:sz w:val="24"/>
          <w:szCs w:val="24"/>
        </w:rPr>
        <w:t>What is autism?</w:t>
      </w:r>
      <w:r w:rsidR="00C70EFC">
        <w:rPr>
          <w:rFonts w:ascii="Times New Roman" w:hAnsi="Times New Roman" w:cs="Times New Roman"/>
          <w:sz w:val="24"/>
          <w:szCs w:val="24"/>
        </w:rPr>
        <w:t xml:space="preserve"> Available at:</w:t>
      </w:r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https://www.autism.org.uk/about/what-is/broaching.aspx</w:t>
        </w:r>
      </w:hyperlink>
      <w:r w:rsidR="00C70EFC">
        <w:rPr>
          <w:rFonts w:ascii="Times New Roman" w:hAnsi="Times New Roman" w:cs="Times New Roman"/>
          <w:sz w:val="24"/>
          <w:szCs w:val="24"/>
        </w:rPr>
        <w:t xml:space="preserve"> (Accessed: 2</w:t>
      </w:r>
      <w:r w:rsidR="00C70EFC" w:rsidRPr="00C70EF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C70EFC">
        <w:rPr>
          <w:rFonts w:ascii="Times New Roman" w:hAnsi="Times New Roman" w:cs="Times New Roman"/>
          <w:sz w:val="24"/>
          <w:szCs w:val="24"/>
        </w:rPr>
        <w:t xml:space="preserve"> May 2020). </w:t>
      </w:r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BB49A3" w14:textId="77777777" w:rsidR="00DC51D7" w:rsidRPr="00754B0D" w:rsidRDefault="00DC51D7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F06806" w14:textId="49258818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National Autistic Society (2018) </w:t>
      </w:r>
      <w:r w:rsidRPr="00B26EFA">
        <w:rPr>
          <w:rFonts w:ascii="Times New Roman" w:hAnsi="Times New Roman" w:cs="Times New Roman"/>
          <w:i/>
          <w:iCs/>
          <w:sz w:val="24"/>
          <w:szCs w:val="24"/>
        </w:rPr>
        <w:t>Choosing between mainstream and special school</w:t>
      </w:r>
      <w:r w:rsidR="00B26EFA">
        <w:rPr>
          <w:rFonts w:ascii="Times New Roman" w:hAnsi="Times New Roman" w:cs="Times New Roman"/>
          <w:sz w:val="24"/>
          <w:szCs w:val="24"/>
        </w:rPr>
        <w:t>.</w:t>
      </w:r>
      <w:r w:rsidRPr="00B26EFA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="000D2AFC"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https://www.autism.org.uk/about/in-education/choosing-school/mainsteam-special .aspx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r w:rsidR="00B26EFA">
        <w:rPr>
          <w:rFonts w:ascii="Times New Roman" w:hAnsi="Times New Roman" w:cs="Times New Roman"/>
          <w:sz w:val="24"/>
          <w:szCs w:val="24"/>
        </w:rPr>
        <w:t xml:space="preserve"> (Accessed: 4</w:t>
      </w:r>
      <w:r w:rsidR="00B26EFA" w:rsidRPr="00B26EF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26EF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5B77DA7E" w14:textId="77777777" w:rsidR="00E05563" w:rsidRPr="00754B0D" w:rsidRDefault="00E05563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3719D" w14:textId="02838AD9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National Autistic Society (2018</w:t>
      </w:r>
      <w:r w:rsidR="0025391F">
        <w:rPr>
          <w:rFonts w:ascii="Times New Roman" w:hAnsi="Times New Roman" w:cs="Times New Roman"/>
          <w:sz w:val="24"/>
          <w:szCs w:val="24"/>
        </w:rPr>
        <w:t xml:space="preserve">) </w:t>
      </w:r>
      <w:r w:rsidRPr="0025391F">
        <w:rPr>
          <w:rFonts w:ascii="Times New Roman" w:hAnsi="Times New Roman" w:cs="Times New Roman"/>
          <w:i/>
          <w:iCs/>
          <w:sz w:val="24"/>
          <w:szCs w:val="24"/>
        </w:rPr>
        <w:t>Welsh Government updates its plan for</w:t>
      </w:r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r w:rsidRPr="0025391F">
        <w:rPr>
          <w:rFonts w:ascii="Times New Roman" w:hAnsi="Times New Roman" w:cs="Times New Roman"/>
          <w:i/>
          <w:iCs/>
          <w:sz w:val="24"/>
          <w:szCs w:val="24"/>
        </w:rPr>
        <w:t>autism services (30</w:t>
      </w:r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r w:rsidRPr="00B26EFA">
        <w:rPr>
          <w:rFonts w:ascii="Times New Roman" w:hAnsi="Times New Roman" w:cs="Times New Roman"/>
          <w:i/>
          <w:iCs/>
          <w:sz w:val="24"/>
          <w:szCs w:val="24"/>
        </w:rPr>
        <w:t>December 2016)</w:t>
      </w:r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hyperlink r:id="rId26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https://www.autism.org.uk/get-involved/media-centre/news/2016-30-11-wales-plan.aspx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r w:rsidR="0025391F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9D4E14">
        <w:rPr>
          <w:rFonts w:ascii="Times New Roman" w:hAnsi="Times New Roman" w:cs="Times New Roman"/>
          <w:sz w:val="24"/>
          <w:szCs w:val="24"/>
        </w:rPr>
        <w:t>2</w:t>
      </w:r>
      <w:r w:rsidR="009D4E14" w:rsidRPr="009D4E14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9D4E14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0F362C52" w14:textId="2C4F069B" w:rsidR="00DC7D5F" w:rsidRDefault="00DC7D5F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BD205A" w14:textId="4A5642D5" w:rsidR="00DC7D5F" w:rsidRPr="00822C7E" w:rsidRDefault="00DC7D5F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Nutbrown, C. (2012) </w:t>
      </w:r>
      <w:r w:rsidRPr="00822C7E">
        <w:rPr>
          <w:rFonts w:ascii="Times New Roman" w:hAnsi="Times New Roman" w:cs="Times New Roman"/>
          <w:i/>
          <w:iCs/>
          <w:sz w:val="24"/>
          <w:szCs w:val="24"/>
        </w:rPr>
        <w:t xml:space="preserve">Key Concepts in Early Childhood </w:t>
      </w:r>
      <w:r w:rsidR="00822C7E" w:rsidRPr="00822C7E">
        <w:rPr>
          <w:rFonts w:ascii="Times New Roman" w:hAnsi="Times New Roman" w:cs="Times New Roman"/>
          <w:i/>
          <w:iCs/>
          <w:sz w:val="24"/>
          <w:szCs w:val="24"/>
        </w:rPr>
        <w:t>Education &amp; Care.</w:t>
      </w:r>
      <w:r w:rsidR="00822C7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22C7E">
        <w:rPr>
          <w:rFonts w:ascii="Times New Roman" w:hAnsi="Times New Roman" w:cs="Times New Roman"/>
          <w:sz w:val="24"/>
          <w:szCs w:val="24"/>
        </w:rPr>
        <w:t>2</w:t>
      </w:r>
      <w:r w:rsidR="00822C7E" w:rsidRPr="00822C7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822C7E">
        <w:rPr>
          <w:rFonts w:ascii="Times New Roman" w:hAnsi="Times New Roman" w:cs="Times New Roman"/>
          <w:sz w:val="24"/>
          <w:szCs w:val="24"/>
        </w:rPr>
        <w:t xml:space="preserve"> Ed. </w:t>
      </w:r>
      <w:r w:rsidR="00276CFE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22B8D172" w14:textId="2747D2BD" w:rsidR="001566D1" w:rsidRDefault="001566D1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6C6BB7" w14:textId="35A84ACF" w:rsidR="001566D1" w:rsidRDefault="001566D1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Nutbrown, C. and Clough, P. (</w:t>
      </w:r>
      <w:r w:rsidR="0060533C">
        <w:rPr>
          <w:rFonts w:ascii="Times New Roman" w:hAnsi="Times New Roman" w:cs="Times New Roman"/>
          <w:sz w:val="24"/>
          <w:szCs w:val="24"/>
        </w:rPr>
        <w:t xml:space="preserve">2011) </w:t>
      </w:r>
      <w:r w:rsidR="0060533C">
        <w:rPr>
          <w:rFonts w:ascii="Times New Roman" w:hAnsi="Times New Roman" w:cs="Times New Roman"/>
          <w:i/>
          <w:iCs/>
          <w:sz w:val="24"/>
          <w:szCs w:val="24"/>
        </w:rPr>
        <w:t xml:space="preserve">Inclusion in the Early Years. </w:t>
      </w:r>
      <w:r w:rsidR="00C66711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144ACA55" w14:textId="1440DE45" w:rsidR="00F15A6C" w:rsidRDefault="00F15A6C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BCA2C" w14:textId="160EC6F9" w:rsidR="00F15A6C" w:rsidRDefault="00F15A6C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Nutbrown, </w:t>
      </w:r>
      <w:r w:rsidR="00EB2E67">
        <w:rPr>
          <w:rFonts w:ascii="Times New Roman" w:hAnsi="Times New Roman" w:cs="Times New Roman"/>
          <w:sz w:val="24"/>
          <w:szCs w:val="24"/>
        </w:rPr>
        <w:t>C., Clough, P. and Atherton, F. (</w:t>
      </w:r>
      <w:r w:rsidR="00A9378C">
        <w:rPr>
          <w:rFonts w:ascii="Times New Roman" w:hAnsi="Times New Roman" w:cs="Times New Roman"/>
          <w:sz w:val="24"/>
          <w:szCs w:val="24"/>
        </w:rPr>
        <w:t xml:space="preserve">2013) </w:t>
      </w:r>
      <w:r w:rsidR="00A9378C">
        <w:rPr>
          <w:rFonts w:ascii="Times New Roman" w:hAnsi="Times New Roman" w:cs="Times New Roman"/>
          <w:i/>
          <w:iCs/>
          <w:sz w:val="24"/>
          <w:szCs w:val="24"/>
        </w:rPr>
        <w:t xml:space="preserve">Inclusion in the Early Years. </w:t>
      </w:r>
      <w:r w:rsidR="00A9378C">
        <w:rPr>
          <w:rFonts w:ascii="Times New Roman" w:hAnsi="Times New Roman" w:cs="Times New Roman"/>
          <w:sz w:val="24"/>
          <w:szCs w:val="24"/>
        </w:rPr>
        <w:t>2</w:t>
      </w:r>
      <w:r w:rsidR="00A9378C" w:rsidRPr="00A9378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A9378C">
        <w:rPr>
          <w:rFonts w:ascii="Times New Roman" w:hAnsi="Times New Roman" w:cs="Times New Roman"/>
          <w:sz w:val="24"/>
          <w:szCs w:val="24"/>
        </w:rPr>
        <w:t xml:space="preserve"> Ed. London: SAGE Publications Ltd. </w:t>
      </w:r>
    </w:p>
    <w:p w14:paraId="4FF3F4DB" w14:textId="5D054A73" w:rsidR="00C953CD" w:rsidRDefault="00C953C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061643" w14:textId="4560F6BA" w:rsidR="00C953CD" w:rsidRDefault="00C953C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O’Brien, T. (2001) </w:t>
      </w:r>
      <w:r w:rsidRPr="00C953CD">
        <w:rPr>
          <w:rFonts w:ascii="Times New Roman" w:hAnsi="Times New Roman" w:cs="Times New Roman"/>
          <w:i/>
          <w:iCs/>
          <w:sz w:val="24"/>
          <w:szCs w:val="24"/>
        </w:rPr>
        <w:t>SEN Leadership: Enabling Inclusion Blue skies…dark clouds?</w:t>
      </w:r>
      <w:r w:rsidR="00484688">
        <w:rPr>
          <w:rFonts w:ascii="Times New Roman" w:hAnsi="Times New Roman" w:cs="Times New Roman"/>
          <w:sz w:val="24"/>
          <w:szCs w:val="24"/>
        </w:rPr>
        <w:t xml:space="preserve"> Norwich: The Stationary Office. </w:t>
      </w:r>
    </w:p>
    <w:p w14:paraId="33E6214D" w14:textId="1E9857BF" w:rsidR="00EB7019" w:rsidRDefault="00EB7019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B0CE2" w14:textId="07EE79C1" w:rsidR="00EB7019" w:rsidRPr="007412C7" w:rsidRDefault="00EB7019" w:rsidP="00754B0D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OECD (</w:t>
      </w:r>
      <w:r w:rsidR="00985BDC">
        <w:rPr>
          <w:rFonts w:ascii="Times New Roman" w:hAnsi="Times New Roman" w:cs="Times New Roman"/>
          <w:sz w:val="24"/>
          <w:szCs w:val="24"/>
        </w:rPr>
        <w:t>20</w:t>
      </w:r>
      <w:r w:rsidR="00334465">
        <w:rPr>
          <w:rFonts w:ascii="Times New Roman" w:hAnsi="Times New Roman" w:cs="Times New Roman"/>
          <w:sz w:val="24"/>
          <w:szCs w:val="24"/>
        </w:rPr>
        <w:t>18</w:t>
      </w:r>
      <w:r w:rsidR="00985BDC">
        <w:rPr>
          <w:rFonts w:ascii="Times New Roman" w:hAnsi="Times New Roman" w:cs="Times New Roman"/>
          <w:sz w:val="24"/>
          <w:szCs w:val="24"/>
        </w:rPr>
        <w:t xml:space="preserve">) </w:t>
      </w:r>
      <w:r w:rsidR="007412C7">
        <w:rPr>
          <w:rFonts w:ascii="Times New Roman" w:hAnsi="Times New Roman" w:cs="Times New Roman"/>
          <w:i/>
          <w:iCs/>
          <w:sz w:val="24"/>
          <w:szCs w:val="24"/>
        </w:rPr>
        <w:t xml:space="preserve">Developing Schools as Learning Organisations </w:t>
      </w:r>
      <w:r w:rsidR="00334465">
        <w:rPr>
          <w:rFonts w:ascii="Times New Roman" w:hAnsi="Times New Roman" w:cs="Times New Roman"/>
          <w:i/>
          <w:iCs/>
          <w:sz w:val="24"/>
          <w:szCs w:val="24"/>
        </w:rPr>
        <w:t>in Wales</w:t>
      </w:r>
      <w:r w:rsidR="00261C7B">
        <w:rPr>
          <w:rFonts w:ascii="Times New Roman" w:hAnsi="Times New Roman" w:cs="Times New Roman"/>
          <w:i/>
          <w:iCs/>
          <w:sz w:val="24"/>
          <w:szCs w:val="24"/>
        </w:rPr>
        <w:t xml:space="preserve">, Implementing Education Policies. </w:t>
      </w:r>
      <w:r w:rsidR="00261C7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7" w:history="1">
        <w:r w:rsidR="00A13A5F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https://doi.org/10.1787/9789264307193-en</w:t>
        </w:r>
      </w:hyperlink>
      <w:r w:rsidR="00A13A5F">
        <w:rPr>
          <w:rFonts w:ascii="Times New Roman" w:hAnsi="Times New Roman" w:cs="Times New Roman"/>
          <w:sz w:val="24"/>
          <w:szCs w:val="24"/>
        </w:rPr>
        <w:t xml:space="preserve"> (Accessed: 12</w:t>
      </w:r>
      <w:r w:rsidR="00A13A5F" w:rsidRPr="00A13A5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13A5F">
        <w:rPr>
          <w:rFonts w:ascii="Times New Roman" w:hAnsi="Times New Roman" w:cs="Times New Roman"/>
          <w:sz w:val="24"/>
          <w:szCs w:val="24"/>
        </w:rPr>
        <w:t xml:space="preserve"> May 2020). </w:t>
      </w:r>
      <w:r w:rsidR="0033446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261C4B4" w14:textId="77777777" w:rsidR="00E05563" w:rsidRPr="00754B0D" w:rsidRDefault="00E05563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BA8029" w14:textId="7C7C1AC7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Raising Children (2017)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Picture Exchange Communication System (PECS</w:t>
      </w:r>
      <w:r w:rsidRPr="00754B0D">
        <w:rPr>
          <w:rFonts w:ascii="Times New Roman" w:hAnsi="Times New Roman" w:cs="Times New Roman"/>
          <w:sz w:val="24"/>
          <w:szCs w:val="24"/>
        </w:rPr>
        <w:t xml:space="preserve">). Available at: </w:t>
      </w:r>
      <w:hyperlink r:id="rId28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https://raisingchildren.net.au/autism/therapies-guide/pecs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01C43D2" w14:textId="1762AF20" w:rsidR="00593DBB" w:rsidRDefault="00593DBB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E51E50" w14:textId="786C2B31" w:rsidR="00593DBB" w:rsidRPr="00BF719C" w:rsidRDefault="00593DBB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</w:t>
      </w:r>
      <w:r w:rsidR="00D410E8">
        <w:rPr>
          <w:rFonts w:ascii="Times New Roman" w:hAnsi="Times New Roman" w:cs="Times New Roman"/>
          <w:sz w:val="24"/>
          <w:szCs w:val="24"/>
        </w:rPr>
        <w:t xml:space="preserve">agan, N. (2012) </w:t>
      </w:r>
      <w:r w:rsidR="00004406">
        <w:rPr>
          <w:rFonts w:ascii="Times New Roman" w:hAnsi="Times New Roman" w:cs="Times New Roman"/>
          <w:sz w:val="24"/>
          <w:szCs w:val="24"/>
        </w:rPr>
        <w:t>‘Effective Inclusion of Students with Autism Spectrum Disorders’</w:t>
      </w:r>
      <w:r w:rsidR="002D069A">
        <w:rPr>
          <w:rFonts w:ascii="Times New Roman" w:hAnsi="Times New Roman" w:cs="Times New Roman"/>
          <w:sz w:val="24"/>
          <w:szCs w:val="24"/>
        </w:rPr>
        <w:t xml:space="preserve">, </w:t>
      </w:r>
      <w:r w:rsidR="00D85EE1">
        <w:rPr>
          <w:rFonts w:ascii="Times New Roman" w:hAnsi="Times New Roman" w:cs="Times New Roman"/>
          <w:i/>
          <w:iCs/>
          <w:sz w:val="24"/>
          <w:szCs w:val="24"/>
        </w:rPr>
        <w:t>Education Masters.</w:t>
      </w:r>
      <w:r w:rsidR="00BF719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9" w:history="1">
        <w:r w:rsidR="00C477FA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http://fisherpub.sjfc.edu/education_ETD_masters/276</w:t>
        </w:r>
      </w:hyperlink>
      <w:r w:rsidR="00C477FA">
        <w:rPr>
          <w:rFonts w:ascii="Times New Roman" w:hAnsi="Times New Roman" w:cs="Times New Roman"/>
          <w:sz w:val="24"/>
          <w:szCs w:val="24"/>
        </w:rPr>
        <w:t xml:space="preserve"> (Accessed: 12</w:t>
      </w:r>
      <w:r w:rsidR="00C477FA" w:rsidRPr="00C477F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477F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8118E3B" w14:textId="77777777" w:rsidR="00E05563" w:rsidRPr="00754B0D" w:rsidRDefault="00E05563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901F12" w14:textId="0794D762" w:rsidR="00754B0D" w:rsidRDefault="00754B0D" w:rsidP="009710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Research Autism (2017)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Picture Exchange and Communication System and Autism</w:t>
      </w:r>
      <w:r w:rsidRPr="00754B0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0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http://www.rearchautism.net/interventions/26/picture-exchange-communication-system-and-autism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 </w:t>
      </w:r>
      <w:r w:rsidR="009710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177023" w14:textId="4235EEFE" w:rsidR="009D44B1" w:rsidRDefault="009D44B1" w:rsidP="009710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1E5EEA" w14:textId="40327AD7" w:rsidR="009D44B1" w:rsidRDefault="009D44B1" w:rsidP="009710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Schrei</w:t>
      </w:r>
      <w:r w:rsidR="009A00B2">
        <w:rPr>
          <w:rFonts w:ascii="Times New Roman" w:hAnsi="Times New Roman" w:cs="Times New Roman"/>
          <w:sz w:val="24"/>
          <w:szCs w:val="24"/>
        </w:rPr>
        <w:t xml:space="preserve">bman, L. et al. (2015) ‘Naturalistic Developmental </w:t>
      </w:r>
      <w:r w:rsidR="00BD269A">
        <w:rPr>
          <w:rFonts w:ascii="Times New Roman" w:hAnsi="Times New Roman" w:cs="Times New Roman"/>
          <w:sz w:val="24"/>
          <w:szCs w:val="24"/>
        </w:rPr>
        <w:t xml:space="preserve">Behavioural Interventions: Empirically Validated Treatments for Autism Spectrum Disorder’, </w:t>
      </w:r>
      <w:r w:rsidR="00070A66">
        <w:rPr>
          <w:rFonts w:ascii="Times New Roman" w:hAnsi="Times New Roman" w:cs="Times New Roman"/>
          <w:i/>
          <w:iCs/>
          <w:sz w:val="24"/>
          <w:szCs w:val="24"/>
        </w:rPr>
        <w:t xml:space="preserve">Journal of Autism and Developmental </w:t>
      </w:r>
      <w:r w:rsidR="007B7A6C">
        <w:rPr>
          <w:rFonts w:ascii="Times New Roman" w:hAnsi="Times New Roman" w:cs="Times New Roman"/>
          <w:i/>
          <w:iCs/>
          <w:sz w:val="24"/>
          <w:szCs w:val="24"/>
        </w:rPr>
        <w:t>Disorders</w:t>
      </w:r>
      <w:r w:rsidR="0009030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7B7A6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C40E0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1" w:history="1">
        <w:r w:rsidR="00090309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https://doi.org/10.1007/s10803-015-2407-8</w:t>
        </w:r>
      </w:hyperlink>
      <w:r w:rsidR="00090309">
        <w:rPr>
          <w:rFonts w:ascii="Times New Roman" w:hAnsi="Times New Roman" w:cs="Times New Roman"/>
          <w:sz w:val="24"/>
          <w:szCs w:val="24"/>
        </w:rPr>
        <w:t xml:space="preserve"> (Accessed: 14</w:t>
      </w:r>
      <w:r w:rsidR="00090309" w:rsidRPr="0009030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90309">
        <w:rPr>
          <w:rFonts w:ascii="Times New Roman" w:hAnsi="Times New Roman" w:cs="Times New Roman"/>
          <w:sz w:val="24"/>
          <w:szCs w:val="24"/>
        </w:rPr>
        <w:t xml:space="preserve"> May 2020). </w:t>
      </w:r>
      <w:r w:rsidR="00BD26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8F2F86" w14:textId="77777777" w:rsidR="00E05563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4D286" w14:textId="050E0557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SNAP Cymru (2020)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ALN/SEN Reform. </w:t>
      </w:r>
      <w:r w:rsidRPr="00754B0D">
        <w:rPr>
          <w:rFonts w:ascii="Times New Roman" w:hAnsi="Times New Roman" w:cs="Times New Roman"/>
          <w:sz w:val="24"/>
          <w:szCs w:val="24"/>
        </w:rPr>
        <w:t>Available at: </w:t>
      </w:r>
      <w:hyperlink r:id="rId32" w:tgtFrame="_blank" w:history="1">
        <w:r w:rsidRPr="0097101D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http://www.snapcymru.org/help-for-families/aln-reform/</w:t>
        </w:r>
      </w:hyperlink>
      <w:r w:rsidRPr="00754B0D">
        <w:rPr>
          <w:rFonts w:ascii="Times New Roman" w:hAnsi="Times New Roman" w:cs="Times New Roman"/>
          <w:sz w:val="24"/>
          <w:szCs w:val="24"/>
        </w:rPr>
        <w:t> (Accessed: 2</w:t>
      </w:r>
      <w:r w:rsidR="0097101D" w:rsidRPr="0097101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97101D">
        <w:rPr>
          <w:rFonts w:ascii="Times New Roman" w:hAnsi="Times New Roman" w:cs="Times New Roman"/>
          <w:sz w:val="24"/>
          <w:szCs w:val="24"/>
        </w:rPr>
        <w:t xml:space="preserve"> May </w:t>
      </w:r>
      <w:r w:rsidRPr="00754B0D">
        <w:rPr>
          <w:rFonts w:ascii="Times New Roman" w:hAnsi="Times New Roman" w:cs="Times New Roman"/>
          <w:sz w:val="24"/>
          <w:szCs w:val="24"/>
        </w:rPr>
        <w:t>2020).</w:t>
      </w:r>
    </w:p>
    <w:p w14:paraId="756187C7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0D487B" w14:textId="39A2C55E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SNAP Cymru (2020)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Statementing Process. </w:t>
      </w:r>
      <w:r w:rsidRPr="00754B0D">
        <w:rPr>
          <w:rFonts w:ascii="Times New Roman" w:hAnsi="Times New Roman" w:cs="Times New Roman"/>
          <w:sz w:val="24"/>
          <w:szCs w:val="24"/>
        </w:rPr>
        <w:t>Available at: </w:t>
      </w:r>
      <w:hyperlink r:id="rId33" w:tgtFrame="_blank" w:history="1">
        <w:r w:rsidRPr="006C193A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http://www.snapcymru.org/help-for-families/statementing-process/</w:t>
        </w:r>
      </w:hyperlink>
      <w:r w:rsidRPr="006C193A">
        <w:rPr>
          <w:rFonts w:ascii="Times New Roman" w:hAnsi="Times New Roman" w:cs="Times New Roman"/>
          <w:color w:val="0070C0"/>
          <w:sz w:val="24"/>
          <w:szCs w:val="24"/>
        </w:rPr>
        <w:t> </w:t>
      </w:r>
      <w:r w:rsidRPr="00754B0D">
        <w:rPr>
          <w:rFonts w:ascii="Times New Roman" w:hAnsi="Times New Roman" w:cs="Times New Roman"/>
          <w:sz w:val="24"/>
          <w:szCs w:val="24"/>
        </w:rPr>
        <w:t>(Accessed: 4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> May 2020). </w:t>
      </w:r>
    </w:p>
    <w:p w14:paraId="347A8C87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E1921" w14:textId="6366ECD8" w:rsidR="00EF4ED2" w:rsidRPr="00754B0D" w:rsidRDefault="00754B0D" w:rsidP="00EF4ED2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SNAP Cymru (</w:t>
      </w:r>
      <w:r w:rsidR="005260BD">
        <w:rPr>
          <w:rFonts w:ascii="Times New Roman" w:hAnsi="Times New Roman" w:cs="Times New Roman"/>
          <w:sz w:val="24"/>
          <w:szCs w:val="24"/>
        </w:rPr>
        <w:t>2020</w:t>
      </w:r>
      <w:r w:rsidRPr="00754B0D">
        <w:rPr>
          <w:rFonts w:ascii="Times New Roman" w:hAnsi="Times New Roman" w:cs="Times New Roman"/>
          <w:sz w:val="24"/>
          <w:szCs w:val="24"/>
        </w:rPr>
        <w:t>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Individual Development Plans (IDPs).</w:t>
      </w:r>
      <w:r w:rsidRPr="00754B0D">
        <w:rPr>
          <w:rFonts w:ascii="Times New Roman" w:hAnsi="Times New Roman" w:cs="Times New Roman"/>
          <w:sz w:val="24"/>
          <w:szCs w:val="24"/>
        </w:rPr>
        <w:t> Available at:</w:t>
      </w:r>
      <w:r w:rsidR="00EF4ED2" w:rsidRPr="00EF4ED2">
        <w:rPr>
          <w:rFonts w:ascii="Times New Roman" w:hAnsi="Times New Roman" w:cs="Times New Roman"/>
          <w:sz w:val="24"/>
          <w:szCs w:val="24"/>
        </w:rPr>
        <w:t xml:space="preserve"> </w:t>
      </w:r>
      <w:hyperlink r:id="rId34" w:tgtFrame="_blank" w:history="1">
        <w:r w:rsidR="00EF4ED2" w:rsidRPr="00EF4ED2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http://www.snapcymru.org/wp-content/uploads/2019/03/2IDP-Booklet-Eng.pdf</w:t>
        </w:r>
      </w:hyperlink>
      <w:r w:rsidR="00EF4ED2" w:rsidRPr="00EF4ED2">
        <w:rPr>
          <w:rFonts w:ascii="Times New Roman" w:hAnsi="Times New Roman" w:cs="Times New Roman"/>
          <w:color w:val="0070C0"/>
          <w:sz w:val="24"/>
          <w:szCs w:val="24"/>
        </w:rPr>
        <w:t> </w:t>
      </w:r>
      <w:r w:rsidR="00EF4ED2" w:rsidRPr="00754B0D">
        <w:rPr>
          <w:rFonts w:ascii="Times New Roman" w:hAnsi="Times New Roman" w:cs="Times New Roman"/>
          <w:sz w:val="24"/>
          <w:szCs w:val="24"/>
        </w:rPr>
        <w:t>(Accessed: 2</w:t>
      </w:r>
      <w:r w:rsidR="00EF4ED2">
        <w:rPr>
          <w:rFonts w:ascii="Times New Roman" w:hAnsi="Times New Roman" w:cs="Times New Roman"/>
          <w:sz w:val="24"/>
          <w:szCs w:val="24"/>
        </w:rPr>
        <w:t xml:space="preserve">nd May </w:t>
      </w:r>
      <w:r w:rsidR="00EF4ED2" w:rsidRPr="00754B0D">
        <w:rPr>
          <w:rFonts w:ascii="Times New Roman" w:hAnsi="Times New Roman" w:cs="Times New Roman"/>
          <w:sz w:val="24"/>
          <w:szCs w:val="24"/>
        </w:rPr>
        <w:t>2020).</w:t>
      </w:r>
    </w:p>
    <w:p w14:paraId="67C13902" w14:textId="47E6E745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 </w:t>
      </w:r>
      <w:r w:rsidR="004829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1EF73A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7711E" w14:textId="77777777" w:rsidR="00075A6C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Style w:val="ydpc87e9db7msohyperlink"/>
          <w:rFonts w:ascii="Times New Roman" w:hAnsi="Times New Roman" w:cs="Times New Roman"/>
          <w:color w:val="0563C1"/>
          <w:sz w:val="24"/>
          <w:szCs w:val="24"/>
          <w:u w:val="single"/>
        </w:rPr>
      </w:pPr>
      <w:r w:rsidRPr="00754B0D">
        <w:rPr>
          <w:rFonts w:ascii="Times New Roman" w:hAnsi="Times New Roman" w:cs="Times New Roman"/>
          <w:sz w:val="24"/>
          <w:szCs w:val="24"/>
        </w:rPr>
        <w:t>Suzuki, T. (no date)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 xml:space="preserve">The Effectiveness of the Cascade Model for In-service Teacher Training in Nepal. </w:t>
      </w:r>
      <w:r w:rsidRPr="00075A6C">
        <w:rPr>
          <w:rFonts w:ascii="Times New Roman" w:hAnsi="Times New Roman" w:cs="Times New Roman"/>
          <w:sz w:val="24"/>
          <w:szCs w:val="24"/>
        </w:rPr>
        <w:t>Available at: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 </w:t>
      </w:r>
      <w:hyperlink r:id="rId35" w:tgtFrame="_blank" w:history="1">
        <w:r w:rsidRPr="00075A6C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https://pdfs.semanticscholar.org/80b0/aa96e35f2e8dd175969c0f1a047144381101.pdf</w:t>
        </w:r>
      </w:hyperlink>
      <w:r w:rsidRPr="00075A6C">
        <w:rPr>
          <w:rStyle w:val="ydpc87e9db7msohyperlink"/>
          <w:rFonts w:ascii="Times New Roman" w:hAnsi="Times New Roman" w:cs="Times New Roman"/>
          <w:color w:val="0070C0"/>
          <w:sz w:val="24"/>
          <w:szCs w:val="24"/>
          <w:u w:val="single"/>
        </w:rPr>
        <w:t> </w:t>
      </w:r>
      <w:r w:rsidR="00075A6C">
        <w:rPr>
          <w:rStyle w:val="ydpc87e9db7msohyperlink"/>
          <w:rFonts w:ascii="Times New Roman" w:hAnsi="Times New Roman" w:cs="Times New Roman"/>
          <w:color w:val="0563C1"/>
          <w:sz w:val="24"/>
          <w:szCs w:val="24"/>
          <w:u w:val="single"/>
        </w:rPr>
        <w:t xml:space="preserve">  </w:t>
      </w:r>
    </w:p>
    <w:p w14:paraId="7AB4F962" w14:textId="39415467" w:rsidR="00754B0D" w:rsidRPr="00E61632" w:rsidRDefault="00075A6C" w:rsidP="00754B0D">
      <w:pPr>
        <w:pStyle w:val="ydpc87e9db7msonormal"/>
        <w:spacing w:before="0" w:beforeAutospacing="0" w:after="0" w:afterAutospacing="0" w:line="360" w:lineRule="auto"/>
        <w:jc w:val="both"/>
        <w:rPr>
          <w:rStyle w:val="ydpc87e9db7msohyperlink"/>
          <w:rFonts w:ascii="Times New Roman" w:hAnsi="Times New Roman" w:cs="Times New Roman"/>
          <w:sz w:val="24"/>
          <w:szCs w:val="24"/>
        </w:rPr>
      </w:pPr>
      <w:r w:rsidRPr="00E61632">
        <w:rPr>
          <w:rStyle w:val="ydpc87e9db7msohyperlink"/>
          <w:rFonts w:ascii="Times New Roman" w:hAnsi="Times New Roman" w:cs="Times New Roman"/>
          <w:sz w:val="24"/>
          <w:szCs w:val="24"/>
        </w:rPr>
        <w:t>(Accessed:</w:t>
      </w:r>
      <w:r w:rsidR="00E61632" w:rsidRPr="00E61632">
        <w:rPr>
          <w:rStyle w:val="ydpc87e9db7msohyperlink"/>
          <w:rFonts w:ascii="Times New Roman" w:hAnsi="Times New Roman" w:cs="Times New Roman"/>
          <w:sz w:val="24"/>
          <w:szCs w:val="24"/>
        </w:rPr>
        <w:t xml:space="preserve"> 2</w:t>
      </w:r>
      <w:r w:rsidR="00E61632" w:rsidRPr="00E61632">
        <w:rPr>
          <w:rStyle w:val="ydpc87e9db7msohyperlink"/>
          <w:rFonts w:ascii="Times New Roman" w:hAnsi="Times New Roman" w:cs="Times New Roman"/>
          <w:sz w:val="24"/>
          <w:szCs w:val="24"/>
          <w:vertAlign w:val="superscript"/>
        </w:rPr>
        <w:t>nd</w:t>
      </w:r>
      <w:r w:rsidR="00E61632" w:rsidRPr="00E61632">
        <w:rPr>
          <w:rStyle w:val="ydpc87e9db7msohyperlink"/>
          <w:rFonts w:ascii="Times New Roman" w:hAnsi="Times New Roman" w:cs="Times New Roman"/>
          <w:sz w:val="24"/>
          <w:szCs w:val="24"/>
        </w:rPr>
        <w:t xml:space="preserve"> May 2020).</w:t>
      </w:r>
    </w:p>
    <w:p w14:paraId="5B109C85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E5150E" w14:textId="635CC730" w:rsidR="00B454C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Style w:val="ydpc87e9db7msohyperlink"/>
          <w:rFonts w:ascii="Times New Roman" w:hAnsi="Times New Roman" w:cs="Times New Roman"/>
          <w:color w:val="000000"/>
          <w:sz w:val="24"/>
          <w:szCs w:val="24"/>
        </w:rPr>
        <w:t>UNICEF (20</w:t>
      </w:r>
      <w:r w:rsidR="00CF2B76">
        <w:rPr>
          <w:rStyle w:val="ydpc87e9db7msohyperlink"/>
          <w:rFonts w:ascii="Times New Roman" w:hAnsi="Times New Roman" w:cs="Times New Roman"/>
          <w:color w:val="000000"/>
          <w:sz w:val="24"/>
          <w:szCs w:val="24"/>
        </w:rPr>
        <w:t>20</w:t>
      </w:r>
      <w:r w:rsidRPr="00754B0D">
        <w:rPr>
          <w:rStyle w:val="ydpc87e9db7msohyperlink"/>
          <w:rFonts w:ascii="Times New Roman" w:hAnsi="Times New Roman" w:cs="Times New Roman"/>
          <w:color w:val="000000"/>
          <w:sz w:val="24"/>
          <w:szCs w:val="24"/>
        </w:rPr>
        <w:t>) </w:t>
      </w:r>
      <w:r w:rsidRPr="00754B0D">
        <w:rPr>
          <w:rStyle w:val="ydpc87e9db7msohyperlink"/>
          <w:rFonts w:ascii="Times New Roman" w:hAnsi="Times New Roman" w:cs="Times New Roman"/>
          <w:i/>
          <w:iCs/>
          <w:color w:val="000000"/>
          <w:sz w:val="24"/>
          <w:szCs w:val="24"/>
        </w:rPr>
        <w:t>Summary of The Un Convention on The Rights of the Child.</w:t>
      </w:r>
      <w:r w:rsidRPr="00754B0D">
        <w:rPr>
          <w:rStyle w:val="ydpc87e9db7msohyperlink"/>
          <w:rFonts w:ascii="Times New Roman" w:hAnsi="Times New Roman" w:cs="Times New Roman"/>
          <w:color w:val="000000"/>
          <w:sz w:val="24"/>
          <w:szCs w:val="24"/>
        </w:rPr>
        <w:t> Available at: </w:t>
      </w:r>
      <w:hyperlink r:id="rId36" w:tgtFrame="_blank" w:history="1">
        <w:r w:rsidRPr="00CF2B76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https://www.unicef.org.uk/wp-content/uploads/2010/05/UNCRC_summary-1.pdf</w:t>
        </w:r>
      </w:hyperlink>
      <w:r w:rsidRPr="00CF2B76">
        <w:rPr>
          <w:rStyle w:val="ydpc87e9db7msohyperlink"/>
          <w:rFonts w:ascii="Times New Roman" w:hAnsi="Times New Roman" w:cs="Times New Roman"/>
          <w:color w:val="0070C0"/>
          <w:sz w:val="24"/>
          <w:szCs w:val="24"/>
          <w:u w:val="single"/>
        </w:rPr>
        <w:t>  </w:t>
      </w:r>
      <w:r w:rsidRPr="00754B0D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1F51C2">
        <w:rPr>
          <w:rFonts w:ascii="Times New Roman" w:hAnsi="Times New Roman" w:cs="Times New Roman"/>
          <w:sz w:val="24"/>
          <w:szCs w:val="24"/>
        </w:rPr>
        <w:t>2</w:t>
      </w:r>
      <w:r w:rsidR="001F51C2" w:rsidRPr="001F51C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1F51C2">
        <w:rPr>
          <w:rFonts w:ascii="Times New Roman" w:hAnsi="Times New Roman" w:cs="Times New Roman"/>
          <w:sz w:val="24"/>
          <w:szCs w:val="24"/>
        </w:rPr>
        <w:t xml:space="preserve"> May </w:t>
      </w:r>
      <w:r w:rsidRPr="00754B0D">
        <w:rPr>
          <w:rFonts w:ascii="Times New Roman" w:hAnsi="Times New Roman" w:cs="Times New Roman"/>
          <w:sz w:val="24"/>
          <w:szCs w:val="24"/>
        </w:rPr>
        <w:t>2020).</w:t>
      </w:r>
    </w:p>
    <w:p w14:paraId="35A58E5B" w14:textId="77777777" w:rsidR="00B32A24" w:rsidRPr="00754B0D" w:rsidRDefault="00B32A24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969F34" w14:textId="560C0EB4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United Nations (</w:t>
      </w:r>
      <w:r w:rsidR="00586BF8">
        <w:rPr>
          <w:rFonts w:ascii="Times New Roman" w:hAnsi="Times New Roman" w:cs="Times New Roman"/>
          <w:sz w:val="24"/>
          <w:szCs w:val="24"/>
        </w:rPr>
        <w:t>2006</w:t>
      </w:r>
      <w:r w:rsidRPr="00754B0D">
        <w:rPr>
          <w:rFonts w:ascii="Times New Roman" w:hAnsi="Times New Roman" w:cs="Times New Roman"/>
          <w:sz w:val="24"/>
          <w:szCs w:val="24"/>
        </w:rPr>
        <w:t xml:space="preserve">) </w:t>
      </w:r>
      <w:r w:rsidRPr="00586BF8">
        <w:rPr>
          <w:rFonts w:ascii="Times New Roman" w:hAnsi="Times New Roman" w:cs="Times New Roman"/>
          <w:i/>
          <w:iCs/>
          <w:sz w:val="24"/>
          <w:szCs w:val="24"/>
        </w:rPr>
        <w:t>Convention on the Rights of the Persons with Disabilities</w:t>
      </w:r>
      <w:r w:rsidR="00586BF8">
        <w:rPr>
          <w:rFonts w:ascii="Times New Roman" w:hAnsi="Times New Roman" w:cs="Times New Roman"/>
          <w:sz w:val="24"/>
          <w:szCs w:val="24"/>
        </w:rPr>
        <w:t xml:space="preserve">. </w:t>
      </w:r>
      <w:r w:rsidRPr="00754B0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7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https://www.un.org/development/desa/disabilities/convention-on-the-rights-of-persons-with-disabilities.html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(Accessed: 13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 xml:space="preserve"> May 2020).  </w:t>
      </w:r>
    </w:p>
    <w:p w14:paraId="3F16763C" w14:textId="5BC2BD21" w:rsidR="00AE05C9" w:rsidRDefault="00AE05C9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DE72F4" w14:textId="78086AB9" w:rsidR="00AE05C9" w:rsidRPr="00C82707" w:rsidRDefault="00AE05C9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Waller, T. and Davis, G. (</w:t>
      </w:r>
      <w:r w:rsidR="00C82707">
        <w:rPr>
          <w:rFonts w:ascii="Times New Roman" w:hAnsi="Times New Roman" w:cs="Times New Roman"/>
          <w:sz w:val="24"/>
          <w:szCs w:val="24"/>
        </w:rPr>
        <w:t>2014)</w:t>
      </w:r>
      <w:r w:rsidR="00C82707">
        <w:rPr>
          <w:rFonts w:ascii="Times New Roman" w:hAnsi="Times New Roman" w:cs="Times New Roman"/>
          <w:i/>
          <w:iCs/>
          <w:sz w:val="24"/>
          <w:szCs w:val="24"/>
        </w:rPr>
        <w:t xml:space="preserve"> An Introduction to Early Childhood. </w:t>
      </w:r>
      <w:r w:rsidR="00C82707">
        <w:rPr>
          <w:rFonts w:ascii="Times New Roman" w:hAnsi="Times New Roman" w:cs="Times New Roman"/>
          <w:sz w:val="24"/>
          <w:szCs w:val="24"/>
        </w:rPr>
        <w:t>3</w:t>
      </w:r>
      <w:r w:rsidR="00C82707" w:rsidRPr="00C8270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C82707">
        <w:rPr>
          <w:rFonts w:ascii="Times New Roman" w:hAnsi="Times New Roman" w:cs="Times New Roman"/>
          <w:sz w:val="24"/>
          <w:szCs w:val="24"/>
        </w:rPr>
        <w:t xml:space="preserve"> Ed. </w:t>
      </w:r>
      <w:r w:rsidR="000A75A5">
        <w:rPr>
          <w:rFonts w:ascii="Times New Roman" w:hAnsi="Times New Roman" w:cs="Times New Roman"/>
          <w:sz w:val="24"/>
          <w:szCs w:val="24"/>
        </w:rPr>
        <w:t xml:space="preserve">London: SAGE Publication Ltd. </w:t>
      </w:r>
    </w:p>
    <w:p w14:paraId="7C044723" w14:textId="77777777" w:rsidR="00E05563" w:rsidRPr="00754B0D" w:rsidRDefault="00E05563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67E21" w14:textId="2A8BEC92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Welsh Government (2015)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Special Educational Needs (SEN)</w:t>
      </w:r>
      <w:r w:rsidR="00246F6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/ Additional Learning Needs (ALN) in Wales. </w:t>
      </w:r>
      <w:r w:rsidRPr="00754B0D">
        <w:rPr>
          <w:rFonts w:ascii="Times New Roman" w:hAnsi="Times New Roman" w:cs="Times New Roman"/>
          <w:sz w:val="24"/>
          <w:szCs w:val="24"/>
        </w:rPr>
        <w:t>Available a</w:t>
      </w:r>
      <w:r w:rsidR="00246F68">
        <w:rPr>
          <w:rFonts w:ascii="Times New Roman" w:hAnsi="Times New Roman" w:cs="Times New Roman"/>
          <w:sz w:val="24"/>
          <w:szCs w:val="24"/>
        </w:rPr>
        <w:t xml:space="preserve">t: </w:t>
      </w:r>
      <w:r w:rsidRPr="00246F68">
        <w:rPr>
          <w:rFonts w:ascii="Times New Roman" w:hAnsi="Times New Roman" w:cs="Times New Roman"/>
          <w:color w:val="0070C0"/>
          <w:sz w:val="24"/>
          <w:szCs w:val="24"/>
        </w:rPr>
        <w:t> </w:t>
      </w:r>
      <w:hyperlink r:id="rId38" w:tgtFrame="_blank" w:history="1">
        <w:r w:rsidRPr="00246F68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https://dera.ioe.ac.uk/23945/7/15-025_Redacted.pdf</w:t>
        </w:r>
      </w:hyperlink>
      <w:r w:rsidRPr="00754B0D">
        <w:rPr>
          <w:rFonts w:ascii="Times New Roman" w:hAnsi="Times New Roman" w:cs="Times New Roman"/>
          <w:sz w:val="24"/>
          <w:szCs w:val="24"/>
        </w:rPr>
        <w:t> (Accessed: 4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> May 2020). </w:t>
      </w:r>
    </w:p>
    <w:p w14:paraId="27976503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2BFF6A" w14:textId="02F3CE37" w:rsidR="000F5630" w:rsidRPr="00754B0D" w:rsidRDefault="00754B0D" w:rsidP="000F5630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lastRenderedPageBreak/>
        <w:t>Welsh Government (2017)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Additional learning needs (ALN) transformation programme</w:t>
      </w:r>
      <w:r w:rsidRPr="00754B0D">
        <w:rPr>
          <w:rFonts w:ascii="Times New Roman" w:hAnsi="Times New Roman" w:cs="Times New Roman"/>
          <w:sz w:val="24"/>
          <w:szCs w:val="24"/>
        </w:rPr>
        <w:t>. Available at:</w:t>
      </w:r>
      <w:r w:rsidR="000F5630" w:rsidRPr="000F5630">
        <w:rPr>
          <w:rFonts w:ascii="Times New Roman" w:hAnsi="Times New Roman" w:cs="Times New Roman"/>
          <w:sz w:val="24"/>
          <w:szCs w:val="24"/>
        </w:rPr>
        <w:t xml:space="preserve"> </w:t>
      </w:r>
      <w:hyperlink r:id="rId39" w:history="1">
        <w:r w:rsidR="000F5630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https://gov.wales/additional-learning-needs-transformation-programme-introduction</w:t>
        </w:r>
      </w:hyperlink>
      <w:r w:rsidR="000F5630" w:rsidRPr="00754B0D">
        <w:rPr>
          <w:rFonts w:ascii="Times New Roman" w:hAnsi="Times New Roman" w:cs="Times New Roman"/>
          <w:sz w:val="24"/>
          <w:szCs w:val="24"/>
        </w:rPr>
        <w:t> (Accessed:</w:t>
      </w:r>
      <w:r w:rsidR="000F5630">
        <w:rPr>
          <w:rFonts w:ascii="Times New Roman" w:hAnsi="Times New Roman" w:cs="Times New Roman"/>
          <w:sz w:val="24"/>
          <w:szCs w:val="24"/>
        </w:rPr>
        <w:t xml:space="preserve"> 1</w:t>
      </w:r>
      <w:r w:rsidR="000F5630" w:rsidRPr="000F563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F5630">
        <w:rPr>
          <w:rFonts w:ascii="Times New Roman" w:hAnsi="Times New Roman" w:cs="Times New Roman"/>
          <w:sz w:val="24"/>
          <w:szCs w:val="24"/>
        </w:rPr>
        <w:t xml:space="preserve"> May </w:t>
      </w:r>
      <w:r w:rsidR="000F5630" w:rsidRPr="00754B0D">
        <w:rPr>
          <w:rFonts w:ascii="Times New Roman" w:hAnsi="Times New Roman" w:cs="Times New Roman"/>
          <w:sz w:val="24"/>
          <w:szCs w:val="24"/>
        </w:rPr>
        <w:t>2020).</w:t>
      </w:r>
    </w:p>
    <w:p w14:paraId="3301BBF0" w14:textId="2EF243B3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27175F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93BB14" w14:textId="1AE01C8D" w:rsidR="00754B0D" w:rsidRDefault="00754B0D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Welsh Government (2018) </w:t>
      </w:r>
      <w:r w:rsidRPr="008E65B8">
        <w:rPr>
          <w:rFonts w:ascii="Times New Roman" w:hAnsi="Times New Roman" w:cs="Times New Roman"/>
          <w:i/>
          <w:iCs/>
          <w:sz w:val="24"/>
          <w:szCs w:val="24"/>
        </w:rPr>
        <w:t>Additional Learning Needs and Educational Tribunal (Wales) Act</w:t>
      </w:r>
      <w:r w:rsidR="008E65B8">
        <w:rPr>
          <w:rFonts w:ascii="Times New Roman" w:hAnsi="Times New Roman" w:cs="Times New Roman"/>
          <w:sz w:val="24"/>
          <w:szCs w:val="24"/>
        </w:rPr>
        <w:t xml:space="preserve">. </w:t>
      </w:r>
      <w:r w:rsidRPr="00754B0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0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https://gov.wales/additional-learning-needs-and-education-tribunal-wales-act</w:t>
        </w:r>
      </w:hyperlink>
      <w:r w:rsidRPr="00754B0D">
        <w:rPr>
          <w:rFonts w:ascii="Times New Roman" w:hAnsi="Times New Roman" w:cs="Times New Roman"/>
          <w:sz w:val="24"/>
          <w:szCs w:val="24"/>
        </w:rPr>
        <w:t xml:space="preserve"> </w:t>
      </w:r>
      <w:r w:rsidR="008E65B8">
        <w:rPr>
          <w:rFonts w:ascii="Times New Roman" w:hAnsi="Times New Roman" w:cs="Times New Roman"/>
          <w:sz w:val="24"/>
          <w:szCs w:val="24"/>
        </w:rPr>
        <w:t>(Accessed: 7</w:t>
      </w:r>
      <w:r w:rsidR="008E65B8">
        <w:rPr>
          <w:rFonts w:ascii="Times New Roman" w:hAnsi="Times New Roman" w:cs="Times New Roman"/>
          <w:sz w:val="24"/>
          <w:szCs w:val="24"/>
          <w:vertAlign w:val="superscript"/>
        </w:rPr>
        <w:t xml:space="preserve">th </w:t>
      </w:r>
      <w:r w:rsidR="008E65B8">
        <w:rPr>
          <w:rFonts w:ascii="Times New Roman" w:hAnsi="Times New Roman" w:cs="Times New Roman"/>
          <w:sz w:val="24"/>
          <w:szCs w:val="24"/>
        </w:rPr>
        <w:t xml:space="preserve">May 2020). </w:t>
      </w:r>
    </w:p>
    <w:p w14:paraId="4A4DABD9" w14:textId="77777777" w:rsidR="00BD0FC2" w:rsidRDefault="00BD0FC2" w:rsidP="009150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AD3096" w14:textId="353195D4" w:rsidR="00754B0D" w:rsidRDefault="00754B0D" w:rsidP="009150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 xml:space="preserve">Welsh Government (2018) Autistic Spectrum Disorder Strategic Action Plan. </w:t>
      </w:r>
      <w:hyperlink r:id="rId41" w:history="1">
        <w:r w:rsidRPr="00754B0D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https://gov.wales/sites/default/files/publications/2019-07/autistic-spectrum-disorder-strategic-action-annual-report-2018-2019.pdf</w:t>
        </w:r>
      </w:hyperlink>
      <w:r w:rsidR="00CC13B4">
        <w:rPr>
          <w:rFonts w:ascii="Times New Roman" w:hAnsi="Times New Roman" w:cs="Times New Roman"/>
          <w:sz w:val="24"/>
          <w:szCs w:val="24"/>
        </w:rPr>
        <w:t xml:space="preserve"> (Accessed: 4</w:t>
      </w:r>
      <w:r w:rsidR="00CC13B4" w:rsidRPr="00CC13B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C13B4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72F778AD" w14:textId="77777777" w:rsidR="00E05563" w:rsidRPr="00754B0D" w:rsidRDefault="00E05563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1F5F10" w14:textId="54A99229" w:rsidR="00754B0D" w:rsidRDefault="00754B0D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Welsh Government (2018) </w:t>
      </w:r>
      <w:r w:rsidRPr="00754B0D">
        <w:rPr>
          <w:rFonts w:ascii="Times New Roman" w:hAnsi="Times New Roman" w:cs="Times New Roman"/>
          <w:i/>
          <w:iCs/>
          <w:sz w:val="24"/>
          <w:szCs w:val="24"/>
        </w:rPr>
        <w:t>Draft Additional Learning Needs Code for Wales.</w:t>
      </w:r>
      <w:r w:rsidR="00036CC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sz w:val="24"/>
          <w:szCs w:val="24"/>
        </w:rPr>
        <w:t>Ava</w:t>
      </w:r>
      <w:r w:rsidR="008D3F4B">
        <w:rPr>
          <w:rFonts w:ascii="Times New Roman" w:hAnsi="Times New Roman" w:cs="Times New Roman"/>
          <w:sz w:val="24"/>
          <w:szCs w:val="24"/>
        </w:rPr>
        <w:t>ilable</w:t>
      </w:r>
      <w:r w:rsidR="00565C09">
        <w:rPr>
          <w:rFonts w:ascii="Times New Roman" w:hAnsi="Times New Roman" w:cs="Times New Roman"/>
          <w:sz w:val="24"/>
          <w:szCs w:val="24"/>
        </w:rPr>
        <w:t>:</w:t>
      </w:r>
      <w:r w:rsidR="00565C09" w:rsidRPr="00565C09">
        <w:rPr>
          <w:rFonts w:ascii="Times New Roman" w:hAnsi="Times New Roman" w:cs="Times New Roman"/>
          <w:sz w:val="24"/>
          <w:szCs w:val="24"/>
        </w:rPr>
        <w:t xml:space="preserve"> </w:t>
      </w:r>
      <w:hyperlink r:id="rId42" w:tgtFrame="_blank" w:history="1">
        <w:r w:rsidR="00565C09" w:rsidRPr="00565C09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https://gov.wales/sites/default/files/consultations/2018-12/draft-additional-learning-needs-code-for-wales_0.pdf</w:t>
        </w:r>
      </w:hyperlink>
      <w:r w:rsidR="00565C09" w:rsidRPr="00565C0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754B0D">
        <w:rPr>
          <w:rFonts w:ascii="Times New Roman" w:hAnsi="Times New Roman" w:cs="Times New Roman"/>
          <w:sz w:val="24"/>
          <w:szCs w:val="24"/>
        </w:rPr>
        <w:t>(Accessed: 4</w:t>
      </w:r>
      <w:r w:rsidRPr="00754B0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54B0D">
        <w:rPr>
          <w:rFonts w:ascii="Times New Roman" w:hAnsi="Times New Roman" w:cs="Times New Roman"/>
          <w:sz w:val="24"/>
          <w:szCs w:val="24"/>
        </w:rPr>
        <w:t> May 2020). </w:t>
      </w:r>
    </w:p>
    <w:p w14:paraId="778BF81B" w14:textId="4FBA1480" w:rsidR="00217741" w:rsidRDefault="00217741" w:rsidP="00754B0D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7C542" w14:textId="10027B43" w:rsidR="00D72C35" w:rsidRPr="00754B0D" w:rsidRDefault="00217741" w:rsidP="00D72C35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Williams, </w:t>
      </w:r>
      <w:r w:rsidR="003C0C0D">
        <w:rPr>
          <w:rFonts w:ascii="Times New Roman" w:hAnsi="Times New Roman" w:cs="Times New Roman"/>
          <w:sz w:val="24"/>
          <w:szCs w:val="24"/>
        </w:rPr>
        <w:t xml:space="preserve">A. (2020) </w:t>
      </w:r>
      <w:r w:rsidR="003C0C0D" w:rsidRPr="004E66F9">
        <w:rPr>
          <w:rFonts w:ascii="Times New Roman" w:hAnsi="Times New Roman" w:cs="Times New Roman"/>
          <w:i/>
          <w:iCs/>
          <w:sz w:val="24"/>
          <w:szCs w:val="24"/>
        </w:rPr>
        <w:t xml:space="preserve">Autism: A Guide </w:t>
      </w:r>
      <w:r w:rsidR="004E66F9" w:rsidRPr="004E66F9">
        <w:rPr>
          <w:rFonts w:ascii="Times New Roman" w:hAnsi="Times New Roman" w:cs="Times New Roman"/>
          <w:i/>
          <w:iCs/>
          <w:sz w:val="24"/>
          <w:szCs w:val="24"/>
        </w:rPr>
        <w:t>for Parents and Carers Following Diagnosis.</w:t>
      </w:r>
      <w:r w:rsidR="004E66F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3" w:history="1">
        <w:r w:rsidR="00563A5D" w:rsidRPr="009133DE">
          <w:rPr>
            <w:rStyle w:val="Hyperlink"/>
            <w:rFonts w:ascii="Times New Roman" w:hAnsi="Times New Roman" w:cs="Times New Roman"/>
            <w:sz w:val="24"/>
            <w:szCs w:val="24"/>
          </w:rPr>
          <w:t>https://www.asdinfowales.co.uk/growing-with-autism</w:t>
        </w:r>
      </w:hyperlink>
      <w:r w:rsidR="00563A5D">
        <w:rPr>
          <w:rFonts w:ascii="Times New Roman" w:hAnsi="Times New Roman" w:cs="Times New Roman"/>
          <w:sz w:val="24"/>
          <w:szCs w:val="24"/>
        </w:rPr>
        <w:t xml:space="preserve"> (Accessed: 14</w:t>
      </w:r>
      <w:r w:rsidR="00563A5D" w:rsidRPr="00563A5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63A5D">
        <w:rPr>
          <w:rFonts w:ascii="Times New Roman" w:hAnsi="Times New Roman" w:cs="Times New Roman"/>
          <w:sz w:val="24"/>
          <w:szCs w:val="24"/>
        </w:rPr>
        <w:t xml:space="preserve"> May 202</w:t>
      </w:r>
      <w:r w:rsidR="008D3F4B">
        <w:rPr>
          <w:rFonts w:ascii="Times New Roman" w:hAnsi="Times New Roman" w:cs="Times New Roman"/>
          <w:sz w:val="24"/>
          <w:szCs w:val="24"/>
        </w:rPr>
        <w:t>0).</w:t>
      </w:r>
    </w:p>
    <w:p w14:paraId="32774513" w14:textId="040B1B5F" w:rsidR="00D72C35" w:rsidRPr="00754B0D" w:rsidRDefault="00D72C35" w:rsidP="00D72C35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A1CA69" w14:textId="4FCE8294" w:rsidR="00D72C35" w:rsidRPr="00754B0D" w:rsidRDefault="00D72C35" w:rsidP="00D72C35">
      <w:pPr>
        <w:pStyle w:val="ydpc87e9db7msonormal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4B0D">
        <w:rPr>
          <w:rFonts w:ascii="Times New Roman" w:hAnsi="Times New Roman" w:cs="Times New Roman"/>
          <w:sz w:val="24"/>
          <w:szCs w:val="24"/>
        </w:rPr>
        <w:t> </w:t>
      </w:r>
    </w:p>
    <w:p w14:paraId="5B019661" w14:textId="77777777" w:rsidR="00D42EAC" w:rsidRPr="00754B0D" w:rsidRDefault="00D42EAC" w:rsidP="00754B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42EAC" w:rsidRPr="00754B0D">
      <w:headerReference w:type="default" r:id="rId44"/>
      <w:foot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9956D" w14:textId="77777777" w:rsidR="0038713A" w:rsidRDefault="0038713A" w:rsidP="00F15571">
      <w:pPr>
        <w:spacing w:after="0" w:line="240" w:lineRule="auto"/>
      </w:pPr>
      <w:r>
        <w:separator/>
      </w:r>
    </w:p>
  </w:endnote>
  <w:endnote w:type="continuationSeparator" w:id="0">
    <w:p w14:paraId="58AAF2E5" w14:textId="77777777" w:rsidR="0038713A" w:rsidRDefault="0038713A" w:rsidP="00F15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B336B5" w14:textId="77777777" w:rsidR="00642E90" w:rsidRDefault="00642E90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5BA4F984" w14:textId="77777777" w:rsidR="00642E90" w:rsidRDefault="00642E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68E0D" w14:textId="77777777" w:rsidR="0038713A" w:rsidRDefault="0038713A" w:rsidP="00F15571">
      <w:pPr>
        <w:spacing w:after="0" w:line="240" w:lineRule="auto"/>
      </w:pPr>
      <w:r>
        <w:separator/>
      </w:r>
    </w:p>
  </w:footnote>
  <w:footnote w:type="continuationSeparator" w:id="0">
    <w:p w14:paraId="2E1134C0" w14:textId="77777777" w:rsidR="0038713A" w:rsidRDefault="0038713A" w:rsidP="00F15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D4DC0" w14:textId="6CD232B5" w:rsidR="00F15571" w:rsidRPr="00395D14" w:rsidRDefault="00F15571" w:rsidP="00F15571">
    <w:pPr>
      <w:pStyle w:val="Header"/>
      <w:spacing w:line="360" w:lineRule="auto"/>
      <w:jc w:val="both"/>
      <w:rPr>
        <w:rFonts w:ascii="Times New Roman" w:hAnsi="Times New Roman" w:cs="Times New Roman"/>
        <w:sz w:val="24"/>
        <w:szCs w:val="24"/>
      </w:rPr>
    </w:pPr>
    <w:r w:rsidRPr="00395D14">
      <w:rPr>
        <w:rFonts w:ascii="Times New Roman" w:hAnsi="Times New Roman" w:cs="Times New Roman"/>
        <w:sz w:val="24"/>
        <w:szCs w:val="24"/>
      </w:rPr>
      <w:t>1809025</w:t>
    </w:r>
    <w:r w:rsidRPr="00395D14">
      <w:rPr>
        <w:rFonts w:ascii="Times New Roman" w:hAnsi="Times New Roman" w:cs="Times New Roman"/>
        <w:sz w:val="24"/>
        <w:szCs w:val="24"/>
      </w:rPr>
      <w:ptab w:relativeTo="margin" w:alignment="center" w:leader="none"/>
    </w:r>
    <w:r w:rsidRPr="00395D14">
      <w:rPr>
        <w:rFonts w:ascii="Times New Roman" w:hAnsi="Times New Roman" w:cs="Times New Roman"/>
        <w:sz w:val="24"/>
        <w:szCs w:val="24"/>
      </w:rPr>
      <w:t>EA</w:t>
    </w:r>
    <w:r w:rsidR="00395D14" w:rsidRPr="00395D14">
      <w:rPr>
        <w:rFonts w:ascii="Times New Roman" w:hAnsi="Times New Roman" w:cs="Times New Roman"/>
        <w:sz w:val="24"/>
        <w:szCs w:val="24"/>
      </w:rPr>
      <w:t>EE6002/C</w:t>
    </w:r>
    <w:r w:rsidRPr="00395D14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="00023B38">
      <w:rPr>
        <w:rFonts w:ascii="Times New Roman" w:hAnsi="Times New Roman" w:cs="Times New Roman"/>
        <w:sz w:val="24"/>
        <w:szCs w:val="24"/>
      </w:rPr>
      <w:t>2</w:t>
    </w:r>
    <w:r w:rsidR="009D532F">
      <w:rPr>
        <w:rFonts w:ascii="Times New Roman" w:hAnsi="Times New Roman" w:cs="Times New Roman"/>
        <w:sz w:val="24"/>
        <w:szCs w:val="24"/>
      </w:rPr>
      <w:t>855</w:t>
    </w:r>
    <w:r w:rsidR="00501E9A">
      <w:rPr>
        <w:rFonts w:ascii="Times New Roman" w:hAnsi="Times New Roman" w:cs="Times New Roman"/>
        <w:sz w:val="24"/>
        <w:szCs w:val="24"/>
      </w:rPr>
      <w:t xml:space="preserve"> </w:t>
    </w:r>
    <w:r w:rsidR="00395D14" w:rsidRPr="00395D14">
      <w:rPr>
        <w:rFonts w:ascii="Times New Roman" w:hAnsi="Times New Roman" w:cs="Times New Roman"/>
        <w:sz w:val="24"/>
        <w:szCs w:val="24"/>
      </w:rPr>
      <w:t>Words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EAC"/>
    <w:rsid w:val="00004406"/>
    <w:rsid w:val="00004EFC"/>
    <w:rsid w:val="00010A7C"/>
    <w:rsid w:val="00012545"/>
    <w:rsid w:val="00013AA1"/>
    <w:rsid w:val="00016146"/>
    <w:rsid w:val="0002032D"/>
    <w:rsid w:val="00023B38"/>
    <w:rsid w:val="0002741D"/>
    <w:rsid w:val="000315E4"/>
    <w:rsid w:val="000323A7"/>
    <w:rsid w:val="00034122"/>
    <w:rsid w:val="00036C51"/>
    <w:rsid w:val="00036CC2"/>
    <w:rsid w:val="000401A6"/>
    <w:rsid w:val="00040903"/>
    <w:rsid w:val="00040B95"/>
    <w:rsid w:val="000424AB"/>
    <w:rsid w:val="00044FD7"/>
    <w:rsid w:val="00052C9D"/>
    <w:rsid w:val="00054D95"/>
    <w:rsid w:val="000603AC"/>
    <w:rsid w:val="00060C96"/>
    <w:rsid w:val="00062535"/>
    <w:rsid w:val="00063493"/>
    <w:rsid w:val="00066844"/>
    <w:rsid w:val="00070A66"/>
    <w:rsid w:val="00071CFB"/>
    <w:rsid w:val="00073BA2"/>
    <w:rsid w:val="00073EF3"/>
    <w:rsid w:val="00074042"/>
    <w:rsid w:val="00075A6C"/>
    <w:rsid w:val="00075ECA"/>
    <w:rsid w:val="000804A3"/>
    <w:rsid w:val="00080F67"/>
    <w:rsid w:val="000838FD"/>
    <w:rsid w:val="000851A1"/>
    <w:rsid w:val="00086231"/>
    <w:rsid w:val="00087817"/>
    <w:rsid w:val="00090309"/>
    <w:rsid w:val="000923FE"/>
    <w:rsid w:val="0009351E"/>
    <w:rsid w:val="00093A82"/>
    <w:rsid w:val="000941AC"/>
    <w:rsid w:val="00096232"/>
    <w:rsid w:val="000977FC"/>
    <w:rsid w:val="000A0760"/>
    <w:rsid w:val="000A0E26"/>
    <w:rsid w:val="000A75A5"/>
    <w:rsid w:val="000B6BB4"/>
    <w:rsid w:val="000B6D65"/>
    <w:rsid w:val="000C0E57"/>
    <w:rsid w:val="000C2D98"/>
    <w:rsid w:val="000C36B0"/>
    <w:rsid w:val="000C3CCA"/>
    <w:rsid w:val="000C71BB"/>
    <w:rsid w:val="000C75C0"/>
    <w:rsid w:val="000D1837"/>
    <w:rsid w:val="000D2A85"/>
    <w:rsid w:val="000D2AFC"/>
    <w:rsid w:val="000D502E"/>
    <w:rsid w:val="000D5289"/>
    <w:rsid w:val="000D6CBA"/>
    <w:rsid w:val="000E48CD"/>
    <w:rsid w:val="000E515E"/>
    <w:rsid w:val="000E7550"/>
    <w:rsid w:val="000F09A7"/>
    <w:rsid w:val="000F4DEB"/>
    <w:rsid w:val="000F5630"/>
    <w:rsid w:val="000F62F7"/>
    <w:rsid w:val="000F77E0"/>
    <w:rsid w:val="0010493D"/>
    <w:rsid w:val="00104C65"/>
    <w:rsid w:val="00105851"/>
    <w:rsid w:val="001111F0"/>
    <w:rsid w:val="00111D4D"/>
    <w:rsid w:val="00112C00"/>
    <w:rsid w:val="00116D55"/>
    <w:rsid w:val="001202F9"/>
    <w:rsid w:val="00121F14"/>
    <w:rsid w:val="001227CE"/>
    <w:rsid w:val="001231D1"/>
    <w:rsid w:val="00123B23"/>
    <w:rsid w:val="00123C84"/>
    <w:rsid w:val="0012434A"/>
    <w:rsid w:val="00124CF7"/>
    <w:rsid w:val="00126264"/>
    <w:rsid w:val="00130691"/>
    <w:rsid w:val="00130B02"/>
    <w:rsid w:val="00131B7C"/>
    <w:rsid w:val="00136367"/>
    <w:rsid w:val="0014011A"/>
    <w:rsid w:val="00141AA9"/>
    <w:rsid w:val="001423A0"/>
    <w:rsid w:val="00142793"/>
    <w:rsid w:val="00143E59"/>
    <w:rsid w:val="00145A8F"/>
    <w:rsid w:val="00145C9B"/>
    <w:rsid w:val="001479BF"/>
    <w:rsid w:val="0015099B"/>
    <w:rsid w:val="00152C74"/>
    <w:rsid w:val="0015591C"/>
    <w:rsid w:val="001566D1"/>
    <w:rsid w:val="00156982"/>
    <w:rsid w:val="00163F62"/>
    <w:rsid w:val="00164623"/>
    <w:rsid w:val="00165921"/>
    <w:rsid w:val="00165D48"/>
    <w:rsid w:val="001668A4"/>
    <w:rsid w:val="00167B65"/>
    <w:rsid w:val="00174142"/>
    <w:rsid w:val="0017478A"/>
    <w:rsid w:val="001752FF"/>
    <w:rsid w:val="00183D87"/>
    <w:rsid w:val="00185734"/>
    <w:rsid w:val="00185C9D"/>
    <w:rsid w:val="00185E59"/>
    <w:rsid w:val="00186A0D"/>
    <w:rsid w:val="00187777"/>
    <w:rsid w:val="001903F8"/>
    <w:rsid w:val="0019137F"/>
    <w:rsid w:val="00191C6B"/>
    <w:rsid w:val="00191E60"/>
    <w:rsid w:val="001933C8"/>
    <w:rsid w:val="001A183F"/>
    <w:rsid w:val="001A275E"/>
    <w:rsid w:val="001A3671"/>
    <w:rsid w:val="001B275B"/>
    <w:rsid w:val="001B2CD0"/>
    <w:rsid w:val="001C1903"/>
    <w:rsid w:val="001C50ED"/>
    <w:rsid w:val="001C5AED"/>
    <w:rsid w:val="001C7FCF"/>
    <w:rsid w:val="001D06C4"/>
    <w:rsid w:val="001D2A25"/>
    <w:rsid w:val="001D3288"/>
    <w:rsid w:val="001D6CC1"/>
    <w:rsid w:val="001D796C"/>
    <w:rsid w:val="001E0262"/>
    <w:rsid w:val="001E07B5"/>
    <w:rsid w:val="001E12C1"/>
    <w:rsid w:val="001E2A3A"/>
    <w:rsid w:val="001E3E71"/>
    <w:rsid w:val="001E5BDF"/>
    <w:rsid w:val="001E722F"/>
    <w:rsid w:val="001F3BDE"/>
    <w:rsid w:val="001F40CB"/>
    <w:rsid w:val="001F4F8D"/>
    <w:rsid w:val="001F51C2"/>
    <w:rsid w:val="001F68CA"/>
    <w:rsid w:val="001F6FBF"/>
    <w:rsid w:val="00200A1C"/>
    <w:rsid w:val="00200AC1"/>
    <w:rsid w:val="002060AB"/>
    <w:rsid w:val="0020685D"/>
    <w:rsid w:val="00210C6E"/>
    <w:rsid w:val="002111D9"/>
    <w:rsid w:val="00211BA8"/>
    <w:rsid w:val="00212367"/>
    <w:rsid w:val="00212D34"/>
    <w:rsid w:val="0021372E"/>
    <w:rsid w:val="0021441F"/>
    <w:rsid w:val="00217741"/>
    <w:rsid w:val="0022358B"/>
    <w:rsid w:val="00223ECA"/>
    <w:rsid w:val="00226022"/>
    <w:rsid w:val="00236F30"/>
    <w:rsid w:val="002371F2"/>
    <w:rsid w:val="00241CEC"/>
    <w:rsid w:val="002456C7"/>
    <w:rsid w:val="00246F68"/>
    <w:rsid w:val="0025391F"/>
    <w:rsid w:val="00254034"/>
    <w:rsid w:val="0025627A"/>
    <w:rsid w:val="00256ECE"/>
    <w:rsid w:val="0025778E"/>
    <w:rsid w:val="00261C7B"/>
    <w:rsid w:val="002620F5"/>
    <w:rsid w:val="00262C9C"/>
    <w:rsid w:val="00270F11"/>
    <w:rsid w:val="00275470"/>
    <w:rsid w:val="00276CFE"/>
    <w:rsid w:val="0028153A"/>
    <w:rsid w:val="0028255E"/>
    <w:rsid w:val="00282C49"/>
    <w:rsid w:val="00283028"/>
    <w:rsid w:val="00284105"/>
    <w:rsid w:val="002845C0"/>
    <w:rsid w:val="00290EA4"/>
    <w:rsid w:val="0029276F"/>
    <w:rsid w:val="00297D51"/>
    <w:rsid w:val="002A0AD8"/>
    <w:rsid w:val="002A0B55"/>
    <w:rsid w:val="002A6E85"/>
    <w:rsid w:val="002B0E05"/>
    <w:rsid w:val="002B35AC"/>
    <w:rsid w:val="002B3678"/>
    <w:rsid w:val="002B4B60"/>
    <w:rsid w:val="002B55D7"/>
    <w:rsid w:val="002C0C6F"/>
    <w:rsid w:val="002C2314"/>
    <w:rsid w:val="002C2AB3"/>
    <w:rsid w:val="002C4EC9"/>
    <w:rsid w:val="002C57FF"/>
    <w:rsid w:val="002C5B48"/>
    <w:rsid w:val="002D069A"/>
    <w:rsid w:val="002D07D0"/>
    <w:rsid w:val="002D1604"/>
    <w:rsid w:val="002D177D"/>
    <w:rsid w:val="002D749C"/>
    <w:rsid w:val="002E0F1A"/>
    <w:rsid w:val="002E2114"/>
    <w:rsid w:val="002E3B8D"/>
    <w:rsid w:val="002E416F"/>
    <w:rsid w:val="002E7C0C"/>
    <w:rsid w:val="002E7F41"/>
    <w:rsid w:val="002F111D"/>
    <w:rsid w:val="002F1DDE"/>
    <w:rsid w:val="002F54A1"/>
    <w:rsid w:val="002F6F52"/>
    <w:rsid w:val="002F7822"/>
    <w:rsid w:val="002F7E7A"/>
    <w:rsid w:val="00301BF5"/>
    <w:rsid w:val="00301EB7"/>
    <w:rsid w:val="00303F91"/>
    <w:rsid w:val="00304110"/>
    <w:rsid w:val="00305B51"/>
    <w:rsid w:val="00307113"/>
    <w:rsid w:val="0031007B"/>
    <w:rsid w:val="00311674"/>
    <w:rsid w:val="00312D02"/>
    <w:rsid w:val="003139FF"/>
    <w:rsid w:val="0031432A"/>
    <w:rsid w:val="003145B4"/>
    <w:rsid w:val="0032017E"/>
    <w:rsid w:val="00321568"/>
    <w:rsid w:val="00323F53"/>
    <w:rsid w:val="0032674F"/>
    <w:rsid w:val="00326A66"/>
    <w:rsid w:val="0033044D"/>
    <w:rsid w:val="003306DB"/>
    <w:rsid w:val="00330C73"/>
    <w:rsid w:val="00331574"/>
    <w:rsid w:val="00331BFA"/>
    <w:rsid w:val="00332541"/>
    <w:rsid w:val="003331E3"/>
    <w:rsid w:val="00334465"/>
    <w:rsid w:val="00334E9E"/>
    <w:rsid w:val="00337134"/>
    <w:rsid w:val="0034081D"/>
    <w:rsid w:val="00340D77"/>
    <w:rsid w:val="00342DBD"/>
    <w:rsid w:val="00343059"/>
    <w:rsid w:val="0034471C"/>
    <w:rsid w:val="00345015"/>
    <w:rsid w:val="00345382"/>
    <w:rsid w:val="00347E2B"/>
    <w:rsid w:val="00350C1D"/>
    <w:rsid w:val="003512D3"/>
    <w:rsid w:val="00352ED1"/>
    <w:rsid w:val="003534F3"/>
    <w:rsid w:val="0035364A"/>
    <w:rsid w:val="00353DC3"/>
    <w:rsid w:val="00361A49"/>
    <w:rsid w:val="003629D0"/>
    <w:rsid w:val="00364134"/>
    <w:rsid w:val="00364B6A"/>
    <w:rsid w:val="00374887"/>
    <w:rsid w:val="003749D5"/>
    <w:rsid w:val="00374C97"/>
    <w:rsid w:val="00375167"/>
    <w:rsid w:val="00376A3F"/>
    <w:rsid w:val="00377FDD"/>
    <w:rsid w:val="003813C7"/>
    <w:rsid w:val="00381FA7"/>
    <w:rsid w:val="003831E7"/>
    <w:rsid w:val="0038469E"/>
    <w:rsid w:val="00384BF6"/>
    <w:rsid w:val="00386E1B"/>
    <w:rsid w:val="0038713A"/>
    <w:rsid w:val="003878AD"/>
    <w:rsid w:val="003878BB"/>
    <w:rsid w:val="00391571"/>
    <w:rsid w:val="00393434"/>
    <w:rsid w:val="00395D14"/>
    <w:rsid w:val="003A291B"/>
    <w:rsid w:val="003A2929"/>
    <w:rsid w:val="003A4AF3"/>
    <w:rsid w:val="003A7BAD"/>
    <w:rsid w:val="003B6DFE"/>
    <w:rsid w:val="003C0C0D"/>
    <w:rsid w:val="003C1BB4"/>
    <w:rsid w:val="003C2CC6"/>
    <w:rsid w:val="003C5E1A"/>
    <w:rsid w:val="003C6AE3"/>
    <w:rsid w:val="003D4ED5"/>
    <w:rsid w:val="003D7744"/>
    <w:rsid w:val="003E1B10"/>
    <w:rsid w:val="003E1D1C"/>
    <w:rsid w:val="003E2E61"/>
    <w:rsid w:val="003E5FC5"/>
    <w:rsid w:val="003F0477"/>
    <w:rsid w:val="003F5889"/>
    <w:rsid w:val="003F6545"/>
    <w:rsid w:val="00400582"/>
    <w:rsid w:val="00400FBD"/>
    <w:rsid w:val="00402FC2"/>
    <w:rsid w:val="00404FDC"/>
    <w:rsid w:val="00407BBE"/>
    <w:rsid w:val="004118D2"/>
    <w:rsid w:val="00413AFE"/>
    <w:rsid w:val="00416514"/>
    <w:rsid w:val="004207F3"/>
    <w:rsid w:val="00421D7A"/>
    <w:rsid w:val="00423A13"/>
    <w:rsid w:val="0042420D"/>
    <w:rsid w:val="00424BF7"/>
    <w:rsid w:val="00427398"/>
    <w:rsid w:val="00430288"/>
    <w:rsid w:val="0043216E"/>
    <w:rsid w:val="00432319"/>
    <w:rsid w:val="00433BA2"/>
    <w:rsid w:val="00434D96"/>
    <w:rsid w:val="0044041B"/>
    <w:rsid w:val="00440A19"/>
    <w:rsid w:val="00440E98"/>
    <w:rsid w:val="0044531C"/>
    <w:rsid w:val="00446825"/>
    <w:rsid w:val="00450632"/>
    <w:rsid w:val="004512F9"/>
    <w:rsid w:val="00451911"/>
    <w:rsid w:val="00452BB8"/>
    <w:rsid w:val="00454597"/>
    <w:rsid w:val="004545BB"/>
    <w:rsid w:val="004574C6"/>
    <w:rsid w:val="00460C3F"/>
    <w:rsid w:val="004627A4"/>
    <w:rsid w:val="00462E77"/>
    <w:rsid w:val="00463A6D"/>
    <w:rsid w:val="00464204"/>
    <w:rsid w:val="004642F2"/>
    <w:rsid w:val="0046436C"/>
    <w:rsid w:val="00465814"/>
    <w:rsid w:val="00467C49"/>
    <w:rsid w:val="00467EC7"/>
    <w:rsid w:val="00470A51"/>
    <w:rsid w:val="00471B10"/>
    <w:rsid w:val="004737FB"/>
    <w:rsid w:val="00474062"/>
    <w:rsid w:val="004743A0"/>
    <w:rsid w:val="00477264"/>
    <w:rsid w:val="0047738D"/>
    <w:rsid w:val="004818F4"/>
    <w:rsid w:val="00482921"/>
    <w:rsid w:val="00482DD3"/>
    <w:rsid w:val="00483CB6"/>
    <w:rsid w:val="00484688"/>
    <w:rsid w:val="0049280C"/>
    <w:rsid w:val="00496253"/>
    <w:rsid w:val="00496691"/>
    <w:rsid w:val="00497DEA"/>
    <w:rsid w:val="004A1225"/>
    <w:rsid w:val="004A5D99"/>
    <w:rsid w:val="004A6CEA"/>
    <w:rsid w:val="004B1904"/>
    <w:rsid w:val="004B7CF2"/>
    <w:rsid w:val="004B7DB3"/>
    <w:rsid w:val="004C06B0"/>
    <w:rsid w:val="004C0EA4"/>
    <w:rsid w:val="004C109B"/>
    <w:rsid w:val="004C1348"/>
    <w:rsid w:val="004C22D3"/>
    <w:rsid w:val="004C3A93"/>
    <w:rsid w:val="004C426E"/>
    <w:rsid w:val="004C5BE6"/>
    <w:rsid w:val="004C7EFE"/>
    <w:rsid w:val="004D106F"/>
    <w:rsid w:val="004D1254"/>
    <w:rsid w:val="004D3DB8"/>
    <w:rsid w:val="004D6F81"/>
    <w:rsid w:val="004D7AFE"/>
    <w:rsid w:val="004E5290"/>
    <w:rsid w:val="004E5BA8"/>
    <w:rsid w:val="004E61E3"/>
    <w:rsid w:val="004E66F9"/>
    <w:rsid w:val="004E6CA6"/>
    <w:rsid w:val="004E7A99"/>
    <w:rsid w:val="004F0B90"/>
    <w:rsid w:val="004F0FB8"/>
    <w:rsid w:val="004F1CC2"/>
    <w:rsid w:val="004F6EDE"/>
    <w:rsid w:val="0050159B"/>
    <w:rsid w:val="00501E9A"/>
    <w:rsid w:val="00504DB1"/>
    <w:rsid w:val="00505358"/>
    <w:rsid w:val="0050665E"/>
    <w:rsid w:val="00507E46"/>
    <w:rsid w:val="0051116B"/>
    <w:rsid w:val="00511DFB"/>
    <w:rsid w:val="0051355E"/>
    <w:rsid w:val="00513B86"/>
    <w:rsid w:val="00514476"/>
    <w:rsid w:val="00517F80"/>
    <w:rsid w:val="00521BF6"/>
    <w:rsid w:val="00522E11"/>
    <w:rsid w:val="00522E43"/>
    <w:rsid w:val="0052408C"/>
    <w:rsid w:val="005260BD"/>
    <w:rsid w:val="00527C20"/>
    <w:rsid w:val="0053069E"/>
    <w:rsid w:val="00530B61"/>
    <w:rsid w:val="005313D8"/>
    <w:rsid w:val="005322A2"/>
    <w:rsid w:val="0053374B"/>
    <w:rsid w:val="005350BC"/>
    <w:rsid w:val="0053549A"/>
    <w:rsid w:val="0053589A"/>
    <w:rsid w:val="00537153"/>
    <w:rsid w:val="00541187"/>
    <w:rsid w:val="005426CF"/>
    <w:rsid w:val="005457D4"/>
    <w:rsid w:val="005535F8"/>
    <w:rsid w:val="005553B2"/>
    <w:rsid w:val="00563A5D"/>
    <w:rsid w:val="005643AA"/>
    <w:rsid w:val="00565C09"/>
    <w:rsid w:val="00565F5A"/>
    <w:rsid w:val="00566437"/>
    <w:rsid w:val="005754DE"/>
    <w:rsid w:val="00580510"/>
    <w:rsid w:val="0058471E"/>
    <w:rsid w:val="0058594F"/>
    <w:rsid w:val="00586BF8"/>
    <w:rsid w:val="00591CE2"/>
    <w:rsid w:val="00592120"/>
    <w:rsid w:val="00592F28"/>
    <w:rsid w:val="0059353E"/>
    <w:rsid w:val="00593DBB"/>
    <w:rsid w:val="0059473E"/>
    <w:rsid w:val="00594E35"/>
    <w:rsid w:val="0059656D"/>
    <w:rsid w:val="005A1352"/>
    <w:rsid w:val="005A2234"/>
    <w:rsid w:val="005A77C0"/>
    <w:rsid w:val="005B0E0B"/>
    <w:rsid w:val="005B3351"/>
    <w:rsid w:val="005B7D21"/>
    <w:rsid w:val="005C16FB"/>
    <w:rsid w:val="005C1C1D"/>
    <w:rsid w:val="005C389E"/>
    <w:rsid w:val="005C40E0"/>
    <w:rsid w:val="005C4D65"/>
    <w:rsid w:val="005C7A7A"/>
    <w:rsid w:val="005D0589"/>
    <w:rsid w:val="005D12D5"/>
    <w:rsid w:val="005D2C30"/>
    <w:rsid w:val="005D3AF4"/>
    <w:rsid w:val="005D3F69"/>
    <w:rsid w:val="005D433B"/>
    <w:rsid w:val="005D468A"/>
    <w:rsid w:val="005D4AC7"/>
    <w:rsid w:val="005E002B"/>
    <w:rsid w:val="005E4D62"/>
    <w:rsid w:val="005E59F5"/>
    <w:rsid w:val="005E6EAB"/>
    <w:rsid w:val="005F0181"/>
    <w:rsid w:val="005F0A5D"/>
    <w:rsid w:val="005F31C9"/>
    <w:rsid w:val="005F31E6"/>
    <w:rsid w:val="005F432C"/>
    <w:rsid w:val="006021B1"/>
    <w:rsid w:val="00603018"/>
    <w:rsid w:val="006036F0"/>
    <w:rsid w:val="006039F6"/>
    <w:rsid w:val="0060533C"/>
    <w:rsid w:val="0060772D"/>
    <w:rsid w:val="0061056E"/>
    <w:rsid w:val="00617E54"/>
    <w:rsid w:val="00621CE2"/>
    <w:rsid w:val="0062327D"/>
    <w:rsid w:val="00623C1C"/>
    <w:rsid w:val="00626624"/>
    <w:rsid w:val="00630BBB"/>
    <w:rsid w:val="00632D12"/>
    <w:rsid w:val="00634095"/>
    <w:rsid w:val="00634B41"/>
    <w:rsid w:val="00635C53"/>
    <w:rsid w:val="00640CE9"/>
    <w:rsid w:val="00642E90"/>
    <w:rsid w:val="006453D9"/>
    <w:rsid w:val="00646C3B"/>
    <w:rsid w:val="00647193"/>
    <w:rsid w:val="006477B4"/>
    <w:rsid w:val="00654C2D"/>
    <w:rsid w:val="00657C8D"/>
    <w:rsid w:val="0066245B"/>
    <w:rsid w:val="0066313A"/>
    <w:rsid w:val="00663DB9"/>
    <w:rsid w:val="00664106"/>
    <w:rsid w:val="00664BCD"/>
    <w:rsid w:val="00665BDB"/>
    <w:rsid w:val="00665CD6"/>
    <w:rsid w:val="006669A0"/>
    <w:rsid w:val="00671A5A"/>
    <w:rsid w:val="0067414E"/>
    <w:rsid w:val="0067601B"/>
    <w:rsid w:val="0067665B"/>
    <w:rsid w:val="00676B31"/>
    <w:rsid w:val="006838FE"/>
    <w:rsid w:val="0069042B"/>
    <w:rsid w:val="00691C67"/>
    <w:rsid w:val="00691D11"/>
    <w:rsid w:val="006929DC"/>
    <w:rsid w:val="00693883"/>
    <w:rsid w:val="00693A25"/>
    <w:rsid w:val="00693D18"/>
    <w:rsid w:val="0069517F"/>
    <w:rsid w:val="00697915"/>
    <w:rsid w:val="006A4A0A"/>
    <w:rsid w:val="006A6FE7"/>
    <w:rsid w:val="006B25CB"/>
    <w:rsid w:val="006B4DB0"/>
    <w:rsid w:val="006B6FE2"/>
    <w:rsid w:val="006C0E19"/>
    <w:rsid w:val="006C193A"/>
    <w:rsid w:val="006C2C76"/>
    <w:rsid w:val="006C39F0"/>
    <w:rsid w:val="006C3E56"/>
    <w:rsid w:val="006C5F8A"/>
    <w:rsid w:val="006C68D6"/>
    <w:rsid w:val="006C6940"/>
    <w:rsid w:val="006C6B92"/>
    <w:rsid w:val="006C6EE4"/>
    <w:rsid w:val="006C7BB2"/>
    <w:rsid w:val="006D092C"/>
    <w:rsid w:val="006D097F"/>
    <w:rsid w:val="006D4166"/>
    <w:rsid w:val="006D7308"/>
    <w:rsid w:val="006E0400"/>
    <w:rsid w:val="006E2D27"/>
    <w:rsid w:val="006E2DF2"/>
    <w:rsid w:val="006E2EF9"/>
    <w:rsid w:val="006E4B6C"/>
    <w:rsid w:val="006E67A8"/>
    <w:rsid w:val="006E6A84"/>
    <w:rsid w:val="006E7A5A"/>
    <w:rsid w:val="006E7C30"/>
    <w:rsid w:val="006F329C"/>
    <w:rsid w:val="006F4789"/>
    <w:rsid w:val="006F57D9"/>
    <w:rsid w:val="00700F6C"/>
    <w:rsid w:val="00702035"/>
    <w:rsid w:val="00705183"/>
    <w:rsid w:val="0071144B"/>
    <w:rsid w:val="00713499"/>
    <w:rsid w:val="00713BE6"/>
    <w:rsid w:val="00714465"/>
    <w:rsid w:val="00714721"/>
    <w:rsid w:val="00714E24"/>
    <w:rsid w:val="007151BD"/>
    <w:rsid w:val="0072127A"/>
    <w:rsid w:val="0072510D"/>
    <w:rsid w:val="00725BC9"/>
    <w:rsid w:val="007277C6"/>
    <w:rsid w:val="00730730"/>
    <w:rsid w:val="00731AE0"/>
    <w:rsid w:val="00731D51"/>
    <w:rsid w:val="00732541"/>
    <w:rsid w:val="0073357B"/>
    <w:rsid w:val="00734C9C"/>
    <w:rsid w:val="00735C2A"/>
    <w:rsid w:val="00737666"/>
    <w:rsid w:val="00737877"/>
    <w:rsid w:val="007412C7"/>
    <w:rsid w:val="007429E8"/>
    <w:rsid w:val="007433AA"/>
    <w:rsid w:val="007453CC"/>
    <w:rsid w:val="0075192C"/>
    <w:rsid w:val="00754B0D"/>
    <w:rsid w:val="007559E6"/>
    <w:rsid w:val="00760A17"/>
    <w:rsid w:val="00763C45"/>
    <w:rsid w:val="00767179"/>
    <w:rsid w:val="00767E41"/>
    <w:rsid w:val="00772EB2"/>
    <w:rsid w:val="0077309E"/>
    <w:rsid w:val="00775FC9"/>
    <w:rsid w:val="00777224"/>
    <w:rsid w:val="00777C2B"/>
    <w:rsid w:val="00780395"/>
    <w:rsid w:val="007838E9"/>
    <w:rsid w:val="00784653"/>
    <w:rsid w:val="00785B59"/>
    <w:rsid w:val="007906A1"/>
    <w:rsid w:val="00791BED"/>
    <w:rsid w:val="007928B4"/>
    <w:rsid w:val="00794DA2"/>
    <w:rsid w:val="00795DD4"/>
    <w:rsid w:val="00796541"/>
    <w:rsid w:val="007A29EC"/>
    <w:rsid w:val="007A2D26"/>
    <w:rsid w:val="007A3D3E"/>
    <w:rsid w:val="007A472B"/>
    <w:rsid w:val="007A490C"/>
    <w:rsid w:val="007A4CD1"/>
    <w:rsid w:val="007B2133"/>
    <w:rsid w:val="007B2E74"/>
    <w:rsid w:val="007B30D3"/>
    <w:rsid w:val="007B576B"/>
    <w:rsid w:val="007B6274"/>
    <w:rsid w:val="007B7A6C"/>
    <w:rsid w:val="007C051F"/>
    <w:rsid w:val="007C0A24"/>
    <w:rsid w:val="007C19F7"/>
    <w:rsid w:val="007C3619"/>
    <w:rsid w:val="007C4B3A"/>
    <w:rsid w:val="007C625C"/>
    <w:rsid w:val="007C66D7"/>
    <w:rsid w:val="007C6D40"/>
    <w:rsid w:val="007D3149"/>
    <w:rsid w:val="007D3208"/>
    <w:rsid w:val="007D3349"/>
    <w:rsid w:val="007D3E95"/>
    <w:rsid w:val="007D4067"/>
    <w:rsid w:val="007D4068"/>
    <w:rsid w:val="007D567B"/>
    <w:rsid w:val="007D7625"/>
    <w:rsid w:val="007E41B3"/>
    <w:rsid w:val="007E7E5D"/>
    <w:rsid w:val="007F0217"/>
    <w:rsid w:val="007F1422"/>
    <w:rsid w:val="007F227C"/>
    <w:rsid w:val="007F6682"/>
    <w:rsid w:val="007F66E0"/>
    <w:rsid w:val="007F7D1E"/>
    <w:rsid w:val="00803C02"/>
    <w:rsid w:val="00805591"/>
    <w:rsid w:val="008060AE"/>
    <w:rsid w:val="00806B60"/>
    <w:rsid w:val="00807B94"/>
    <w:rsid w:val="00810654"/>
    <w:rsid w:val="00810AA9"/>
    <w:rsid w:val="008118C7"/>
    <w:rsid w:val="008134C6"/>
    <w:rsid w:val="00813745"/>
    <w:rsid w:val="00822C7E"/>
    <w:rsid w:val="00823C11"/>
    <w:rsid w:val="0082577A"/>
    <w:rsid w:val="00830225"/>
    <w:rsid w:val="00830D96"/>
    <w:rsid w:val="00831109"/>
    <w:rsid w:val="008338DB"/>
    <w:rsid w:val="00833DB9"/>
    <w:rsid w:val="0083414F"/>
    <w:rsid w:val="0083547C"/>
    <w:rsid w:val="00835DCE"/>
    <w:rsid w:val="0083615D"/>
    <w:rsid w:val="008372D6"/>
    <w:rsid w:val="00837652"/>
    <w:rsid w:val="00840568"/>
    <w:rsid w:val="008412DA"/>
    <w:rsid w:val="008448A2"/>
    <w:rsid w:val="00845B26"/>
    <w:rsid w:val="008465EE"/>
    <w:rsid w:val="008478F1"/>
    <w:rsid w:val="008527DE"/>
    <w:rsid w:val="00852A9E"/>
    <w:rsid w:val="00852AF8"/>
    <w:rsid w:val="0085313C"/>
    <w:rsid w:val="00853AD0"/>
    <w:rsid w:val="00853BA7"/>
    <w:rsid w:val="00854273"/>
    <w:rsid w:val="00854ACA"/>
    <w:rsid w:val="00855B11"/>
    <w:rsid w:val="008608B7"/>
    <w:rsid w:val="00862BEC"/>
    <w:rsid w:val="008660C9"/>
    <w:rsid w:val="00866808"/>
    <w:rsid w:val="00870E2A"/>
    <w:rsid w:val="00872FC5"/>
    <w:rsid w:val="00877781"/>
    <w:rsid w:val="00880518"/>
    <w:rsid w:val="00880828"/>
    <w:rsid w:val="00881457"/>
    <w:rsid w:val="00883B1A"/>
    <w:rsid w:val="00886533"/>
    <w:rsid w:val="00891235"/>
    <w:rsid w:val="00891B7B"/>
    <w:rsid w:val="00892D5E"/>
    <w:rsid w:val="0089424C"/>
    <w:rsid w:val="00894F70"/>
    <w:rsid w:val="008963EB"/>
    <w:rsid w:val="00896855"/>
    <w:rsid w:val="00897A7A"/>
    <w:rsid w:val="008A0823"/>
    <w:rsid w:val="008A1CF0"/>
    <w:rsid w:val="008A4D54"/>
    <w:rsid w:val="008A6868"/>
    <w:rsid w:val="008A6A56"/>
    <w:rsid w:val="008B00DC"/>
    <w:rsid w:val="008B12E0"/>
    <w:rsid w:val="008B2FAC"/>
    <w:rsid w:val="008B33D2"/>
    <w:rsid w:val="008B7705"/>
    <w:rsid w:val="008C37FF"/>
    <w:rsid w:val="008C5006"/>
    <w:rsid w:val="008C5CC6"/>
    <w:rsid w:val="008C6DE9"/>
    <w:rsid w:val="008D349D"/>
    <w:rsid w:val="008D3F4B"/>
    <w:rsid w:val="008D4780"/>
    <w:rsid w:val="008D4B49"/>
    <w:rsid w:val="008E0347"/>
    <w:rsid w:val="008E0BF3"/>
    <w:rsid w:val="008E0C51"/>
    <w:rsid w:val="008E1B3C"/>
    <w:rsid w:val="008E4501"/>
    <w:rsid w:val="008E65B8"/>
    <w:rsid w:val="008E70DD"/>
    <w:rsid w:val="008F2A12"/>
    <w:rsid w:val="008F3726"/>
    <w:rsid w:val="008F37F4"/>
    <w:rsid w:val="008F599C"/>
    <w:rsid w:val="008F6095"/>
    <w:rsid w:val="008F68FA"/>
    <w:rsid w:val="0090060D"/>
    <w:rsid w:val="00902566"/>
    <w:rsid w:val="009027E6"/>
    <w:rsid w:val="00904F2F"/>
    <w:rsid w:val="00906A9F"/>
    <w:rsid w:val="009071AB"/>
    <w:rsid w:val="00907F41"/>
    <w:rsid w:val="00913257"/>
    <w:rsid w:val="00913A1D"/>
    <w:rsid w:val="00915006"/>
    <w:rsid w:val="009167C9"/>
    <w:rsid w:val="00917FA9"/>
    <w:rsid w:val="009201D2"/>
    <w:rsid w:val="00920571"/>
    <w:rsid w:val="00920572"/>
    <w:rsid w:val="00921A0B"/>
    <w:rsid w:val="0092699E"/>
    <w:rsid w:val="00927249"/>
    <w:rsid w:val="009273FD"/>
    <w:rsid w:val="009305AB"/>
    <w:rsid w:val="0093120D"/>
    <w:rsid w:val="0094211E"/>
    <w:rsid w:val="0094419C"/>
    <w:rsid w:val="00944837"/>
    <w:rsid w:val="009449A0"/>
    <w:rsid w:val="00945BCD"/>
    <w:rsid w:val="00951246"/>
    <w:rsid w:val="00952AC6"/>
    <w:rsid w:val="0095322F"/>
    <w:rsid w:val="0095324C"/>
    <w:rsid w:val="00954346"/>
    <w:rsid w:val="00956870"/>
    <w:rsid w:val="009568C1"/>
    <w:rsid w:val="009611D1"/>
    <w:rsid w:val="00962888"/>
    <w:rsid w:val="00966337"/>
    <w:rsid w:val="009674A4"/>
    <w:rsid w:val="0097101D"/>
    <w:rsid w:val="00971568"/>
    <w:rsid w:val="00971728"/>
    <w:rsid w:val="009765D4"/>
    <w:rsid w:val="00977B9E"/>
    <w:rsid w:val="009828C0"/>
    <w:rsid w:val="009828DE"/>
    <w:rsid w:val="00985BDC"/>
    <w:rsid w:val="00985E25"/>
    <w:rsid w:val="00987B87"/>
    <w:rsid w:val="00990973"/>
    <w:rsid w:val="009926CB"/>
    <w:rsid w:val="00992CB8"/>
    <w:rsid w:val="009943D4"/>
    <w:rsid w:val="0099463D"/>
    <w:rsid w:val="00995EDF"/>
    <w:rsid w:val="009A00B2"/>
    <w:rsid w:val="009A274F"/>
    <w:rsid w:val="009A3C69"/>
    <w:rsid w:val="009A3C8C"/>
    <w:rsid w:val="009A7B23"/>
    <w:rsid w:val="009B1AE8"/>
    <w:rsid w:val="009B275A"/>
    <w:rsid w:val="009B38AD"/>
    <w:rsid w:val="009B471E"/>
    <w:rsid w:val="009B4ED9"/>
    <w:rsid w:val="009B4FD7"/>
    <w:rsid w:val="009C16D7"/>
    <w:rsid w:val="009C7773"/>
    <w:rsid w:val="009D1FE3"/>
    <w:rsid w:val="009D373A"/>
    <w:rsid w:val="009D41AB"/>
    <w:rsid w:val="009D44B1"/>
    <w:rsid w:val="009D4E14"/>
    <w:rsid w:val="009D50F1"/>
    <w:rsid w:val="009D5315"/>
    <w:rsid w:val="009D532F"/>
    <w:rsid w:val="009D6724"/>
    <w:rsid w:val="009D6781"/>
    <w:rsid w:val="009D6A57"/>
    <w:rsid w:val="009E142C"/>
    <w:rsid w:val="009E1E43"/>
    <w:rsid w:val="009E2443"/>
    <w:rsid w:val="009E28D6"/>
    <w:rsid w:val="009E4CAF"/>
    <w:rsid w:val="009E7D14"/>
    <w:rsid w:val="009F0ACB"/>
    <w:rsid w:val="009F0C41"/>
    <w:rsid w:val="009F2578"/>
    <w:rsid w:val="009F3332"/>
    <w:rsid w:val="009F41DC"/>
    <w:rsid w:val="009F7C32"/>
    <w:rsid w:val="00A004F3"/>
    <w:rsid w:val="00A047B2"/>
    <w:rsid w:val="00A05941"/>
    <w:rsid w:val="00A075C7"/>
    <w:rsid w:val="00A07AD8"/>
    <w:rsid w:val="00A11678"/>
    <w:rsid w:val="00A1221F"/>
    <w:rsid w:val="00A128C9"/>
    <w:rsid w:val="00A13A5F"/>
    <w:rsid w:val="00A22717"/>
    <w:rsid w:val="00A235C7"/>
    <w:rsid w:val="00A23B5E"/>
    <w:rsid w:val="00A23BD5"/>
    <w:rsid w:val="00A254AA"/>
    <w:rsid w:val="00A25D8C"/>
    <w:rsid w:val="00A261D7"/>
    <w:rsid w:val="00A26CB3"/>
    <w:rsid w:val="00A301C7"/>
    <w:rsid w:val="00A31E84"/>
    <w:rsid w:val="00A34317"/>
    <w:rsid w:val="00A350C8"/>
    <w:rsid w:val="00A36086"/>
    <w:rsid w:val="00A37E54"/>
    <w:rsid w:val="00A40CE5"/>
    <w:rsid w:val="00A41B2E"/>
    <w:rsid w:val="00A4303E"/>
    <w:rsid w:val="00A43A2F"/>
    <w:rsid w:val="00A44B5B"/>
    <w:rsid w:val="00A45D0C"/>
    <w:rsid w:val="00A46E1E"/>
    <w:rsid w:val="00A50D9D"/>
    <w:rsid w:val="00A51141"/>
    <w:rsid w:val="00A511CC"/>
    <w:rsid w:val="00A51C7B"/>
    <w:rsid w:val="00A65F77"/>
    <w:rsid w:val="00A67203"/>
    <w:rsid w:val="00A674AD"/>
    <w:rsid w:val="00A7385A"/>
    <w:rsid w:val="00A80050"/>
    <w:rsid w:val="00A8102F"/>
    <w:rsid w:val="00A81D12"/>
    <w:rsid w:val="00A8384A"/>
    <w:rsid w:val="00A83E40"/>
    <w:rsid w:val="00A859FF"/>
    <w:rsid w:val="00A85FCC"/>
    <w:rsid w:val="00A90EB5"/>
    <w:rsid w:val="00A9378C"/>
    <w:rsid w:val="00AA516A"/>
    <w:rsid w:val="00AA51C7"/>
    <w:rsid w:val="00AA55D9"/>
    <w:rsid w:val="00AA5FA2"/>
    <w:rsid w:val="00AA648A"/>
    <w:rsid w:val="00AB0F54"/>
    <w:rsid w:val="00AB326B"/>
    <w:rsid w:val="00AB4D93"/>
    <w:rsid w:val="00AB554D"/>
    <w:rsid w:val="00AB6069"/>
    <w:rsid w:val="00AB607F"/>
    <w:rsid w:val="00AC143D"/>
    <w:rsid w:val="00AC4BFE"/>
    <w:rsid w:val="00AC4EF4"/>
    <w:rsid w:val="00AC5A1F"/>
    <w:rsid w:val="00AC72A1"/>
    <w:rsid w:val="00AC73A2"/>
    <w:rsid w:val="00AD0CE7"/>
    <w:rsid w:val="00AD0EA5"/>
    <w:rsid w:val="00AD3730"/>
    <w:rsid w:val="00AD462A"/>
    <w:rsid w:val="00AD4A3A"/>
    <w:rsid w:val="00AD5021"/>
    <w:rsid w:val="00AD5471"/>
    <w:rsid w:val="00AD7F20"/>
    <w:rsid w:val="00AE05C9"/>
    <w:rsid w:val="00AE730E"/>
    <w:rsid w:val="00AF305B"/>
    <w:rsid w:val="00AF3F6B"/>
    <w:rsid w:val="00AF5869"/>
    <w:rsid w:val="00B01588"/>
    <w:rsid w:val="00B02F52"/>
    <w:rsid w:val="00B04A70"/>
    <w:rsid w:val="00B14039"/>
    <w:rsid w:val="00B15ACB"/>
    <w:rsid w:val="00B20FD1"/>
    <w:rsid w:val="00B229F2"/>
    <w:rsid w:val="00B248CD"/>
    <w:rsid w:val="00B26EFA"/>
    <w:rsid w:val="00B272D3"/>
    <w:rsid w:val="00B30FD4"/>
    <w:rsid w:val="00B32A24"/>
    <w:rsid w:val="00B336AE"/>
    <w:rsid w:val="00B33C8D"/>
    <w:rsid w:val="00B34826"/>
    <w:rsid w:val="00B364AF"/>
    <w:rsid w:val="00B42008"/>
    <w:rsid w:val="00B4379B"/>
    <w:rsid w:val="00B44820"/>
    <w:rsid w:val="00B454CD"/>
    <w:rsid w:val="00B45CE8"/>
    <w:rsid w:val="00B516E2"/>
    <w:rsid w:val="00B52ACC"/>
    <w:rsid w:val="00B53102"/>
    <w:rsid w:val="00B535CE"/>
    <w:rsid w:val="00B536EC"/>
    <w:rsid w:val="00B53D40"/>
    <w:rsid w:val="00B54573"/>
    <w:rsid w:val="00B570B8"/>
    <w:rsid w:val="00B60841"/>
    <w:rsid w:val="00B61B08"/>
    <w:rsid w:val="00B64E39"/>
    <w:rsid w:val="00B65FD3"/>
    <w:rsid w:val="00B706D0"/>
    <w:rsid w:val="00B72DDA"/>
    <w:rsid w:val="00B74B61"/>
    <w:rsid w:val="00B75400"/>
    <w:rsid w:val="00B76F19"/>
    <w:rsid w:val="00B776F3"/>
    <w:rsid w:val="00B77875"/>
    <w:rsid w:val="00B80ACC"/>
    <w:rsid w:val="00B80D91"/>
    <w:rsid w:val="00B80E30"/>
    <w:rsid w:val="00B81A2E"/>
    <w:rsid w:val="00B825C1"/>
    <w:rsid w:val="00B855ED"/>
    <w:rsid w:val="00B869B2"/>
    <w:rsid w:val="00B903E3"/>
    <w:rsid w:val="00B91CBC"/>
    <w:rsid w:val="00B91CF7"/>
    <w:rsid w:val="00B92481"/>
    <w:rsid w:val="00B943B3"/>
    <w:rsid w:val="00B96E80"/>
    <w:rsid w:val="00BA1827"/>
    <w:rsid w:val="00BA1B56"/>
    <w:rsid w:val="00BA4FF1"/>
    <w:rsid w:val="00BA5B67"/>
    <w:rsid w:val="00BA7D92"/>
    <w:rsid w:val="00BB042A"/>
    <w:rsid w:val="00BB0814"/>
    <w:rsid w:val="00BB089D"/>
    <w:rsid w:val="00BB0D0D"/>
    <w:rsid w:val="00BB0EE3"/>
    <w:rsid w:val="00BB54E6"/>
    <w:rsid w:val="00BC2E6D"/>
    <w:rsid w:val="00BC45B0"/>
    <w:rsid w:val="00BC6C57"/>
    <w:rsid w:val="00BD0155"/>
    <w:rsid w:val="00BD0FC2"/>
    <w:rsid w:val="00BD1FE5"/>
    <w:rsid w:val="00BD2262"/>
    <w:rsid w:val="00BD269A"/>
    <w:rsid w:val="00BD3991"/>
    <w:rsid w:val="00BD4C21"/>
    <w:rsid w:val="00BD631D"/>
    <w:rsid w:val="00BD7C8D"/>
    <w:rsid w:val="00BE06E6"/>
    <w:rsid w:val="00BE292C"/>
    <w:rsid w:val="00BE3AEF"/>
    <w:rsid w:val="00BE556E"/>
    <w:rsid w:val="00BF0E5D"/>
    <w:rsid w:val="00BF1210"/>
    <w:rsid w:val="00BF2618"/>
    <w:rsid w:val="00BF3699"/>
    <w:rsid w:val="00BF528F"/>
    <w:rsid w:val="00BF5DF5"/>
    <w:rsid w:val="00BF6BB5"/>
    <w:rsid w:val="00BF719C"/>
    <w:rsid w:val="00C04876"/>
    <w:rsid w:val="00C0530F"/>
    <w:rsid w:val="00C05F93"/>
    <w:rsid w:val="00C06906"/>
    <w:rsid w:val="00C06AFB"/>
    <w:rsid w:val="00C06B71"/>
    <w:rsid w:val="00C07F44"/>
    <w:rsid w:val="00C15A3C"/>
    <w:rsid w:val="00C17E95"/>
    <w:rsid w:val="00C225A1"/>
    <w:rsid w:val="00C27136"/>
    <w:rsid w:val="00C27E6A"/>
    <w:rsid w:val="00C3227F"/>
    <w:rsid w:val="00C348A0"/>
    <w:rsid w:val="00C36525"/>
    <w:rsid w:val="00C37850"/>
    <w:rsid w:val="00C41232"/>
    <w:rsid w:val="00C413C8"/>
    <w:rsid w:val="00C41F29"/>
    <w:rsid w:val="00C43168"/>
    <w:rsid w:val="00C456DB"/>
    <w:rsid w:val="00C477FA"/>
    <w:rsid w:val="00C52C14"/>
    <w:rsid w:val="00C52C39"/>
    <w:rsid w:val="00C550E8"/>
    <w:rsid w:val="00C65AEC"/>
    <w:rsid w:val="00C66711"/>
    <w:rsid w:val="00C6739F"/>
    <w:rsid w:val="00C705B9"/>
    <w:rsid w:val="00C70723"/>
    <w:rsid w:val="00C70D2B"/>
    <w:rsid w:val="00C70EFC"/>
    <w:rsid w:val="00C7298E"/>
    <w:rsid w:val="00C72EF9"/>
    <w:rsid w:val="00C77576"/>
    <w:rsid w:val="00C81743"/>
    <w:rsid w:val="00C82024"/>
    <w:rsid w:val="00C82296"/>
    <w:rsid w:val="00C82707"/>
    <w:rsid w:val="00C82E18"/>
    <w:rsid w:val="00C84A8D"/>
    <w:rsid w:val="00C85B83"/>
    <w:rsid w:val="00C85BE2"/>
    <w:rsid w:val="00C86A79"/>
    <w:rsid w:val="00C87798"/>
    <w:rsid w:val="00C90ACB"/>
    <w:rsid w:val="00C90BD0"/>
    <w:rsid w:val="00C942F7"/>
    <w:rsid w:val="00C952AA"/>
    <w:rsid w:val="00C953CD"/>
    <w:rsid w:val="00C96164"/>
    <w:rsid w:val="00C97EF6"/>
    <w:rsid w:val="00CA0017"/>
    <w:rsid w:val="00CA2614"/>
    <w:rsid w:val="00CA2B2D"/>
    <w:rsid w:val="00CA4B0E"/>
    <w:rsid w:val="00CA61FE"/>
    <w:rsid w:val="00CA6FBC"/>
    <w:rsid w:val="00CB1458"/>
    <w:rsid w:val="00CB1B8E"/>
    <w:rsid w:val="00CB5C08"/>
    <w:rsid w:val="00CB6482"/>
    <w:rsid w:val="00CC0E9C"/>
    <w:rsid w:val="00CC0EB9"/>
    <w:rsid w:val="00CC13B4"/>
    <w:rsid w:val="00CC1DD8"/>
    <w:rsid w:val="00CC25D7"/>
    <w:rsid w:val="00CC33CE"/>
    <w:rsid w:val="00CC4C4F"/>
    <w:rsid w:val="00CC556A"/>
    <w:rsid w:val="00CC6883"/>
    <w:rsid w:val="00CC6EF0"/>
    <w:rsid w:val="00CC7A92"/>
    <w:rsid w:val="00CD16D4"/>
    <w:rsid w:val="00CD306B"/>
    <w:rsid w:val="00CE2C33"/>
    <w:rsid w:val="00CE2C81"/>
    <w:rsid w:val="00CE34F6"/>
    <w:rsid w:val="00CE67B6"/>
    <w:rsid w:val="00CE6952"/>
    <w:rsid w:val="00CE6C2D"/>
    <w:rsid w:val="00CF0131"/>
    <w:rsid w:val="00CF268F"/>
    <w:rsid w:val="00CF2B76"/>
    <w:rsid w:val="00CF5111"/>
    <w:rsid w:val="00CF64EF"/>
    <w:rsid w:val="00D00097"/>
    <w:rsid w:val="00D02B0A"/>
    <w:rsid w:val="00D04893"/>
    <w:rsid w:val="00D05DD6"/>
    <w:rsid w:val="00D0666D"/>
    <w:rsid w:val="00D07DC1"/>
    <w:rsid w:val="00D1073E"/>
    <w:rsid w:val="00D112F0"/>
    <w:rsid w:val="00D16DD2"/>
    <w:rsid w:val="00D17725"/>
    <w:rsid w:val="00D209FC"/>
    <w:rsid w:val="00D23E39"/>
    <w:rsid w:val="00D24909"/>
    <w:rsid w:val="00D260AD"/>
    <w:rsid w:val="00D2700F"/>
    <w:rsid w:val="00D306F9"/>
    <w:rsid w:val="00D34AFB"/>
    <w:rsid w:val="00D34BD6"/>
    <w:rsid w:val="00D37CE3"/>
    <w:rsid w:val="00D40831"/>
    <w:rsid w:val="00D409E3"/>
    <w:rsid w:val="00D410E8"/>
    <w:rsid w:val="00D42998"/>
    <w:rsid w:val="00D42EAC"/>
    <w:rsid w:val="00D44227"/>
    <w:rsid w:val="00D44B7C"/>
    <w:rsid w:val="00D46165"/>
    <w:rsid w:val="00D46736"/>
    <w:rsid w:val="00D46D5F"/>
    <w:rsid w:val="00D508F9"/>
    <w:rsid w:val="00D5651F"/>
    <w:rsid w:val="00D60DB7"/>
    <w:rsid w:val="00D60E67"/>
    <w:rsid w:val="00D63FDA"/>
    <w:rsid w:val="00D65D05"/>
    <w:rsid w:val="00D66C0A"/>
    <w:rsid w:val="00D67538"/>
    <w:rsid w:val="00D72C35"/>
    <w:rsid w:val="00D73C6C"/>
    <w:rsid w:val="00D73F92"/>
    <w:rsid w:val="00D802DF"/>
    <w:rsid w:val="00D80982"/>
    <w:rsid w:val="00D81E83"/>
    <w:rsid w:val="00D82B97"/>
    <w:rsid w:val="00D85EE1"/>
    <w:rsid w:val="00D86F0C"/>
    <w:rsid w:val="00D90A5F"/>
    <w:rsid w:val="00D93DBA"/>
    <w:rsid w:val="00D951C7"/>
    <w:rsid w:val="00D959BB"/>
    <w:rsid w:val="00D97C87"/>
    <w:rsid w:val="00DA1098"/>
    <w:rsid w:val="00DA330F"/>
    <w:rsid w:val="00DA481E"/>
    <w:rsid w:val="00DA5425"/>
    <w:rsid w:val="00DB336D"/>
    <w:rsid w:val="00DB404B"/>
    <w:rsid w:val="00DB429F"/>
    <w:rsid w:val="00DB6B9D"/>
    <w:rsid w:val="00DB7972"/>
    <w:rsid w:val="00DC4BDC"/>
    <w:rsid w:val="00DC51D7"/>
    <w:rsid w:val="00DC770E"/>
    <w:rsid w:val="00DC7D5F"/>
    <w:rsid w:val="00DC7E44"/>
    <w:rsid w:val="00DD2D4C"/>
    <w:rsid w:val="00DD2ED5"/>
    <w:rsid w:val="00DD469E"/>
    <w:rsid w:val="00DE0B08"/>
    <w:rsid w:val="00DE14AA"/>
    <w:rsid w:val="00DE4A04"/>
    <w:rsid w:val="00DE6502"/>
    <w:rsid w:val="00DF06B4"/>
    <w:rsid w:val="00DF1E3B"/>
    <w:rsid w:val="00DF2D91"/>
    <w:rsid w:val="00DF4456"/>
    <w:rsid w:val="00DF64E1"/>
    <w:rsid w:val="00E00D69"/>
    <w:rsid w:val="00E02337"/>
    <w:rsid w:val="00E02A28"/>
    <w:rsid w:val="00E02DCF"/>
    <w:rsid w:val="00E03734"/>
    <w:rsid w:val="00E05563"/>
    <w:rsid w:val="00E072D7"/>
    <w:rsid w:val="00E10084"/>
    <w:rsid w:val="00E14859"/>
    <w:rsid w:val="00E15D29"/>
    <w:rsid w:val="00E16877"/>
    <w:rsid w:val="00E17AB4"/>
    <w:rsid w:val="00E17EB9"/>
    <w:rsid w:val="00E220B1"/>
    <w:rsid w:val="00E22667"/>
    <w:rsid w:val="00E226A8"/>
    <w:rsid w:val="00E25C96"/>
    <w:rsid w:val="00E26FE8"/>
    <w:rsid w:val="00E273C7"/>
    <w:rsid w:val="00E2781E"/>
    <w:rsid w:val="00E27A67"/>
    <w:rsid w:val="00E301A0"/>
    <w:rsid w:val="00E407B3"/>
    <w:rsid w:val="00E41994"/>
    <w:rsid w:val="00E433D6"/>
    <w:rsid w:val="00E4441C"/>
    <w:rsid w:val="00E449F7"/>
    <w:rsid w:val="00E44F38"/>
    <w:rsid w:val="00E4505D"/>
    <w:rsid w:val="00E50A4C"/>
    <w:rsid w:val="00E51950"/>
    <w:rsid w:val="00E52209"/>
    <w:rsid w:val="00E5279C"/>
    <w:rsid w:val="00E5358E"/>
    <w:rsid w:val="00E54B47"/>
    <w:rsid w:val="00E54D3F"/>
    <w:rsid w:val="00E54ED9"/>
    <w:rsid w:val="00E607BE"/>
    <w:rsid w:val="00E61632"/>
    <w:rsid w:val="00E6198C"/>
    <w:rsid w:val="00E659CA"/>
    <w:rsid w:val="00E66240"/>
    <w:rsid w:val="00E67ADF"/>
    <w:rsid w:val="00E67C3E"/>
    <w:rsid w:val="00E72CAD"/>
    <w:rsid w:val="00E734B3"/>
    <w:rsid w:val="00E76DD2"/>
    <w:rsid w:val="00E820F9"/>
    <w:rsid w:val="00E8471D"/>
    <w:rsid w:val="00E84F56"/>
    <w:rsid w:val="00E8787A"/>
    <w:rsid w:val="00E91D4A"/>
    <w:rsid w:val="00E94E95"/>
    <w:rsid w:val="00E95DB2"/>
    <w:rsid w:val="00E9631B"/>
    <w:rsid w:val="00EA013E"/>
    <w:rsid w:val="00EA0535"/>
    <w:rsid w:val="00EA33BB"/>
    <w:rsid w:val="00EA6D78"/>
    <w:rsid w:val="00EB08D4"/>
    <w:rsid w:val="00EB15AB"/>
    <w:rsid w:val="00EB1DB1"/>
    <w:rsid w:val="00EB2E67"/>
    <w:rsid w:val="00EB3761"/>
    <w:rsid w:val="00EB4F13"/>
    <w:rsid w:val="00EB5987"/>
    <w:rsid w:val="00EB62B7"/>
    <w:rsid w:val="00EB7019"/>
    <w:rsid w:val="00EC45C2"/>
    <w:rsid w:val="00EC596B"/>
    <w:rsid w:val="00EC7513"/>
    <w:rsid w:val="00EC7738"/>
    <w:rsid w:val="00ED2CF2"/>
    <w:rsid w:val="00ED65FA"/>
    <w:rsid w:val="00ED74EC"/>
    <w:rsid w:val="00EE0E01"/>
    <w:rsid w:val="00EE6EED"/>
    <w:rsid w:val="00EF02E9"/>
    <w:rsid w:val="00EF1502"/>
    <w:rsid w:val="00EF2330"/>
    <w:rsid w:val="00EF240D"/>
    <w:rsid w:val="00EF2C7B"/>
    <w:rsid w:val="00EF4ED2"/>
    <w:rsid w:val="00EF5448"/>
    <w:rsid w:val="00F00336"/>
    <w:rsid w:val="00F03435"/>
    <w:rsid w:val="00F110AE"/>
    <w:rsid w:val="00F12A7E"/>
    <w:rsid w:val="00F1474A"/>
    <w:rsid w:val="00F15394"/>
    <w:rsid w:val="00F15571"/>
    <w:rsid w:val="00F15A6C"/>
    <w:rsid w:val="00F25CFF"/>
    <w:rsid w:val="00F3563F"/>
    <w:rsid w:val="00F36D76"/>
    <w:rsid w:val="00F40E30"/>
    <w:rsid w:val="00F41277"/>
    <w:rsid w:val="00F42E88"/>
    <w:rsid w:val="00F50478"/>
    <w:rsid w:val="00F508ED"/>
    <w:rsid w:val="00F50C3F"/>
    <w:rsid w:val="00F5382A"/>
    <w:rsid w:val="00F55205"/>
    <w:rsid w:val="00F55902"/>
    <w:rsid w:val="00F55F4B"/>
    <w:rsid w:val="00F56676"/>
    <w:rsid w:val="00F56B94"/>
    <w:rsid w:val="00F57A27"/>
    <w:rsid w:val="00F601E9"/>
    <w:rsid w:val="00F60B27"/>
    <w:rsid w:val="00F6244F"/>
    <w:rsid w:val="00F62D63"/>
    <w:rsid w:val="00F657BB"/>
    <w:rsid w:val="00F66EB0"/>
    <w:rsid w:val="00F71D35"/>
    <w:rsid w:val="00F81E03"/>
    <w:rsid w:val="00F84CAF"/>
    <w:rsid w:val="00F91C40"/>
    <w:rsid w:val="00F96EF9"/>
    <w:rsid w:val="00FA06F0"/>
    <w:rsid w:val="00FA24AD"/>
    <w:rsid w:val="00FA3D44"/>
    <w:rsid w:val="00FB10A5"/>
    <w:rsid w:val="00FB11D9"/>
    <w:rsid w:val="00FB37E3"/>
    <w:rsid w:val="00FB4423"/>
    <w:rsid w:val="00FB4825"/>
    <w:rsid w:val="00FB744A"/>
    <w:rsid w:val="00FC1460"/>
    <w:rsid w:val="00FC4671"/>
    <w:rsid w:val="00FC5815"/>
    <w:rsid w:val="00FD0DF0"/>
    <w:rsid w:val="00FD56B9"/>
    <w:rsid w:val="00FE0416"/>
    <w:rsid w:val="00FE142D"/>
    <w:rsid w:val="00FE27CE"/>
    <w:rsid w:val="00FE52EF"/>
    <w:rsid w:val="00FE5E98"/>
    <w:rsid w:val="00FF0860"/>
    <w:rsid w:val="00FF279B"/>
    <w:rsid w:val="00FF46C9"/>
    <w:rsid w:val="00FF4809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22617"/>
  <w15:chartTrackingRefBased/>
  <w15:docId w15:val="{3F4C5F9D-007C-4B70-A634-24DF995F5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5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571"/>
  </w:style>
  <w:style w:type="paragraph" w:styleId="Footer">
    <w:name w:val="footer"/>
    <w:basedOn w:val="Normal"/>
    <w:link w:val="FooterChar"/>
    <w:uiPriority w:val="99"/>
    <w:unhideWhenUsed/>
    <w:rsid w:val="00F15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571"/>
  </w:style>
  <w:style w:type="character" w:styleId="Hyperlink">
    <w:name w:val="Hyperlink"/>
    <w:basedOn w:val="DefaultParagraphFont"/>
    <w:uiPriority w:val="99"/>
    <w:unhideWhenUsed/>
    <w:rsid w:val="007C0A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0A24"/>
    <w:rPr>
      <w:color w:val="605E5C"/>
      <w:shd w:val="clear" w:color="auto" w:fill="E1DFDD"/>
    </w:rPr>
  </w:style>
  <w:style w:type="paragraph" w:customStyle="1" w:styleId="ydpc87e9db7msonormal">
    <w:name w:val="ydpc87e9db7msonormal"/>
    <w:basedOn w:val="Normal"/>
    <w:rsid w:val="001933C8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en-GB"/>
    </w:rPr>
  </w:style>
  <w:style w:type="character" w:customStyle="1" w:styleId="ydpc87e9db7author">
    <w:name w:val="ydpc87e9db7author"/>
    <w:basedOn w:val="DefaultParagraphFont"/>
    <w:rsid w:val="001933C8"/>
  </w:style>
  <w:style w:type="character" w:customStyle="1" w:styleId="ydpc87e9db7apple-converted-space">
    <w:name w:val="ydpc87e9db7apple-converted-space"/>
    <w:basedOn w:val="DefaultParagraphFont"/>
    <w:rsid w:val="001933C8"/>
  </w:style>
  <w:style w:type="character" w:customStyle="1" w:styleId="ydpc87e9db7pubyear">
    <w:name w:val="ydpc87e9db7pubyear"/>
    <w:basedOn w:val="DefaultParagraphFont"/>
    <w:rsid w:val="001933C8"/>
  </w:style>
  <w:style w:type="character" w:customStyle="1" w:styleId="ydpc87e9db7articletitle">
    <w:name w:val="ydpc87e9db7articletitle"/>
    <w:basedOn w:val="DefaultParagraphFont"/>
    <w:rsid w:val="001933C8"/>
  </w:style>
  <w:style w:type="character" w:customStyle="1" w:styleId="ydpc87e9db7vol">
    <w:name w:val="ydpc87e9db7vol"/>
    <w:basedOn w:val="DefaultParagraphFont"/>
    <w:rsid w:val="001933C8"/>
  </w:style>
  <w:style w:type="character" w:customStyle="1" w:styleId="ydpc87e9db7pagefirst">
    <w:name w:val="ydpc87e9db7pagefirst"/>
    <w:basedOn w:val="DefaultParagraphFont"/>
    <w:rsid w:val="001933C8"/>
  </w:style>
  <w:style w:type="character" w:customStyle="1" w:styleId="ydpc87e9db7pagelast">
    <w:name w:val="ydpc87e9db7pagelast"/>
    <w:basedOn w:val="DefaultParagraphFont"/>
    <w:rsid w:val="001933C8"/>
  </w:style>
  <w:style w:type="character" w:customStyle="1" w:styleId="ydpc87e9db7msohyperlink">
    <w:name w:val="ydpc87e9db7msohyperlink"/>
    <w:basedOn w:val="DefaultParagraphFont"/>
    <w:rsid w:val="00193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76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ismspeaks.org/autism-school-your-childs-rights" TargetMode="External"/><Relationship Id="rId13" Type="http://schemas.openxmlformats.org/officeDocument/2006/relationships/hyperlink" Target="https://www.assembly.wales/Research%20Documents/16-059%20SEN/16-059-Web-%20English.pdf" TargetMode="External"/><Relationship Id="rId18" Type="http://schemas.openxmlformats.org/officeDocument/2006/relationships/hyperlink" Target="https://doi.org/10.3928/15394492-20130912-03" TargetMode="External"/><Relationship Id="rId26" Type="http://schemas.openxmlformats.org/officeDocument/2006/relationships/hyperlink" Target="https://www.autism.org.uk/get-involved/media-centre/news/2016-30-11-wales-plan.aspx" TargetMode="External"/><Relationship Id="rId39" Type="http://schemas.openxmlformats.org/officeDocument/2006/relationships/hyperlink" Target="https://gov.wales/additional-learning-needs-transformation-programme-introductio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hild.org/article/why/autism-diagnoses-are-often-delayed/amp/" TargetMode="External"/><Relationship Id="rId34" Type="http://schemas.openxmlformats.org/officeDocument/2006/relationships/hyperlink" Target="http://www.snapcymru.org/wp-content/uploads/2019/03/2IDP-Booklet-Eng.pdf" TargetMode="External"/><Relationship Id="rId42" Type="http://schemas.openxmlformats.org/officeDocument/2006/relationships/hyperlink" Target="https://gov.wales/sites/default/files/consultations/2018-12/draft-additional-learning-needs-code-for-wales_0.pdf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asdinfowales.co.uk/early-years" TargetMode="External"/><Relationship Id="rId12" Type="http://schemas.openxmlformats.org/officeDocument/2006/relationships/hyperlink" Target="https://seneddresearch.blog/2019/03/27/the-draft-aln-code/" TargetMode="External"/><Relationship Id="rId17" Type="http://schemas.openxmlformats.org/officeDocument/2006/relationships/hyperlink" Target="https://doi.org/10.1111/j.1469-8749.2011.04064.x" TargetMode="External"/><Relationship Id="rId25" Type="http://schemas.openxmlformats.org/officeDocument/2006/relationships/hyperlink" Target="https://www.autism.org.uk/about/in-education/choosing-school/mainsteam-special%20.aspx" TargetMode="External"/><Relationship Id="rId33" Type="http://schemas.openxmlformats.org/officeDocument/2006/relationships/hyperlink" Target="http://www.snapcymru.org/help-for-families/statementing-process/" TargetMode="External"/><Relationship Id="rId38" Type="http://schemas.openxmlformats.org/officeDocument/2006/relationships/hyperlink" Target="https://dera.ioe.ac.uk/23945/7/15-025_Redacted.pdf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i.org/10.1044/1058-0360" TargetMode="External"/><Relationship Id="rId20" Type="http://schemas.openxmlformats.org/officeDocument/2006/relationships/hyperlink" Target="http://education.ucsb.edu/sites/default/files/autism_center/images/Koegel,%20Koegel,%25Ashbaugh,%20Bradshaw%25" TargetMode="External"/><Relationship Id="rId29" Type="http://schemas.openxmlformats.org/officeDocument/2006/relationships/hyperlink" Target="http://fisherpub.sjfc.edu/education_ETD_masters/276" TargetMode="External"/><Relationship Id="rId41" Type="http://schemas.openxmlformats.org/officeDocument/2006/relationships/hyperlink" Target="https://gov.wales/sites/default/files/publications/2019-07/autistic-spectrum-disorder-strategic-action-annual-report-2018-2019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sdinfowales.co.uk/resource/Autism-English-download.pdf" TargetMode="External"/><Relationship Id="rId11" Type="http://schemas.openxmlformats.org/officeDocument/2006/relationships/hyperlink" Target="https://doi.org/10.1007/s10803-014-2235-2" TargetMode="External"/><Relationship Id="rId24" Type="http://schemas.openxmlformats.org/officeDocument/2006/relationships/hyperlink" Target="https://www.autism.org.uk/about/what-is/broaching.aspx" TargetMode="External"/><Relationship Id="rId32" Type="http://schemas.openxmlformats.org/officeDocument/2006/relationships/hyperlink" Target="http://www.snapcymru.org/help-for-families/aln-reform/" TargetMode="External"/><Relationship Id="rId37" Type="http://schemas.openxmlformats.org/officeDocument/2006/relationships/hyperlink" Target="https://www.un.org/development/desa/disabilities/convention-on-the-rights-of-persons-with-disabilities.html" TargetMode="External"/><Relationship Id="rId40" Type="http://schemas.openxmlformats.org/officeDocument/2006/relationships/hyperlink" Target="https://gov.wales/additional-learning-needs-and-education-tribunal-wales-act" TargetMode="External"/><Relationship Id="rId45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scholarworks.lib.csusb.edu/josea/vol2/iss2/6" TargetMode="External"/><Relationship Id="rId23" Type="http://schemas.openxmlformats.org/officeDocument/2006/relationships/hyperlink" Target="https://www.autism.org.uk/get-involved/media-centre/news/2016-12-21-education-wales.aspx" TargetMode="External"/><Relationship Id="rId28" Type="http://schemas.openxmlformats.org/officeDocument/2006/relationships/hyperlink" Target="https://raisingchildren.net.au/autism/therapies-guide/pecs" TargetMode="External"/><Relationship Id="rId36" Type="http://schemas.openxmlformats.org/officeDocument/2006/relationships/hyperlink" Target="https://www.unicef.org.uk/wp-content/uploads/2010/05/UNCRC_summary-1.pdf" TargetMode="External"/><Relationship Id="rId10" Type="http://schemas.openxmlformats.org/officeDocument/2006/relationships/hyperlink" Target="https://doi.org/10.1111/jcpp.12703" TargetMode="External"/><Relationship Id="rId19" Type="http://schemas.openxmlformats.org/officeDocument/2006/relationships/hyperlink" Target="https://orca.cf.ac.uk/114623/2/2018kirwandedpsy.pdf" TargetMode="External"/><Relationship Id="rId31" Type="http://schemas.openxmlformats.org/officeDocument/2006/relationships/hyperlink" Target="https://doi.org/10.1007/s10803-015-2407-8" TargetMode="External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doi.org/10.1177.1362361312442597" TargetMode="External"/><Relationship Id="rId14" Type="http://schemas.openxmlformats.org/officeDocument/2006/relationships/hyperlink" Target="https://www.assembly.wales/Research%20Documents/18-023/18-23-Web-English.pdf" TargetMode="External"/><Relationship Id="rId22" Type="http://schemas.openxmlformats.org/officeDocument/2006/relationships/hyperlink" Target="https://www.autism.org.uk/about/diagnosis/children.aspx" TargetMode="External"/><Relationship Id="rId27" Type="http://schemas.openxmlformats.org/officeDocument/2006/relationships/hyperlink" Target="https://doi.org/10.1787/9789264307193-en" TargetMode="External"/><Relationship Id="rId30" Type="http://schemas.openxmlformats.org/officeDocument/2006/relationships/hyperlink" Target="http://www.rearchautism.net/interventions/26/picture-exchange-communication-system-and-autism" TargetMode="External"/><Relationship Id="rId35" Type="http://schemas.openxmlformats.org/officeDocument/2006/relationships/hyperlink" Target="https://pdfs.semanticscholar.org/80b0/aa96e35f2e8dd175969c0f1a047144381101.pdf" TargetMode="External"/><Relationship Id="rId43" Type="http://schemas.openxmlformats.org/officeDocument/2006/relationships/hyperlink" Target="https://www.asdinfowales.co.uk/growing-with-aut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4698</Words>
  <Characters>26785</Characters>
  <Application>Microsoft Office Word</Application>
  <DocSecurity>0</DocSecurity>
  <Lines>223</Lines>
  <Paragraphs>62</Paragraphs>
  <ScaleCrop>false</ScaleCrop>
  <Company/>
  <LinksUpToDate>false</LinksUpToDate>
  <CharactersWithSpaces>31421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george</dc:creator>
  <cp:keywords/>
  <dc:description/>
  <cp:lastModifiedBy>helen george</cp:lastModifiedBy>
  <cp:revision>15</cp:revision>
  <dcterms:created xsi:type="dcterms:W3CDTF">2020-05-16T23:55:00Z</dcterms:created>
  <dcterms:modified xsi:type="dcterms:W3CDTF">2020-05-17T00:33:00Z</dcterms:modified>
</cp:coreProperties>
</file>