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531290" w14:textId="77777777" w:rsidR="005518D1" w:rsidRDefault="005518D1" w:rsidP="005518D1">
      <w:pPr>
        <w:jc w:val="center"/>
        <w:rPr>
          <w:b/>
          <w:bCs/>
          <w:sz w:val="28"/>
          <w:szCs w:val="28"/>
          <w:u w:val="single"/>
        </w:rPr>
      </w:pPr>
      <w:bookmarkStart w:id="0" w:name="_Hlk137850823"/>
      <w:bookmarkEnd w:id="0"/>
    </w:p>
    <w:p w14:paraId="6A3BE919" w14:textId="77777777" w:rsidR="005518D1" w:rsidRDefault="005518D1" w:rsidP="005518D1">
      <w:pPr>
        <w:jc w:val="center"/>
        <w:rPr>
          <w:b/>
          <w:bCs/>
          <w:sz w:val="28"/>
          <w:szCs w:val="28"/>
          <w:u w:val="single"/>
        </w:rPr>
      </w:pPr>
    </w:p>
    <w:p w14:paraId="62DBECA3" w14:textId="77777777" w:rsidR="005518D1" w:rsidRDefault="005518D1" w:rsidP="005518D1">
      <w:pPr>
        <w:jc w:val="center"/>
        <w:rPr>
          <w:b/>
          <w:bCs/>
          <w:sz w:val="28"/>
          <w:szCs w:val="28"/>
          <w:u w:val="single"/>
        </w:rPr>
      </w:pPr>
    </w:p>
    <w:p w14:paraId="114553AA" w14:textId="77777777" w:rsidR="005518D1" w:rsidRDefault="005518D1" w:rsidP="005518D1">
      <w:pPr>
        <w:jc w:val="center"/>
        <w:rPr>
          <w:b/>
          <w:bCs/>
          <w:sz w:val="28"/>
          <w:szCs w:val="28"/>
          <w:u w:val="single"/>
        </w:rPr>
      </w:pPr>
    </w:p>
    <w:p w14:paraId="4EF260F9" w14:textId="77777777" w:rsidR="005518D1" w:rsidRDefault="005518D1" w:rsidP="005518D1">
      <w:pPr>
        <w:jc w:val="center"/>
        <w:rPr>
          <w:b/>
          <w:bCs/>
          <w:sz w:val="28"/>
          <w:szCs w:val="28"/>
          <w:u w:val="single"/>
        </w:rPr>
      </w:pPr>
    </w:p>
    <w:p w14:paraId="7F558DC4" w14:textId="77777777" w:rsidR="005518D1" w:rsidRDefault="005518D1" w:rsidP="005518D1">
      <w:pPr>
        <w:jc w:val="center"/>
        <w:rPr>
          <w:b/>
          <w:bCs/>
          <w:sz w:val="28"/>
          <w:szCs w:val="28"/>
          <w:u w:val="single"/>
        </w:rPr>
      </w:pPr>
    </w:p>
    <w:p w14:paraId="17086053" w14:textId="77777777" w:rsidR="005518D1" w:rsidRDefault="005518D1" w:rsidP="005518D1">
      <w:pPr>
        <w:jc w:val="center"/>
        <w:rPr>
          <w:b/>
          <w:bCs/>
          <w:sz w:val="28"/>
          <w:szCs w:val="28"/>
          <w:u w:val="single"/>
        </w:rPr>
      </w:pPr>
    </w:p>
    <w:p w14:paraId="15F7061E" w14:textId="77777777" w:rsidR="005518D1" w:rsidRDefault="005518D1" w:rsidP="005518D1">
      <w:pPr>
        <w:jc w:val="center"/>
        <w:rPr>
          <w:b/>
          <w:bCs/>
          <w:sz w:val="28"/>
          <w:szCs w:val="28"/>
          <w:u w:val="single"/>
        </w:rPr>
      </w:pPr>
    </w:p>
    <w:p w14:paraId="1572FCB3" w14:textId="77777777" w:rsidR="005518D1" w:rsidRDefault="005518D1" w:rsidP="005518D1">
      <w:pPr>
        <w:jc w:val="center"/>
        <w:rPr>
          <w:b/>
          <w:bCs/>
          <w:sz w:val="28"/>
          <w:szCs w:val="28"/>
          <w:u w:val="single"/>
        </w:rPr>
      </w:pPr>
    </w:p>
    <w:p w14:paraId="144C60B4" w14:textId="77777777" w:rsidR="005518D1" w:rsidRDefault="005518D1" w:rsidP="005518D1">
      <w:pPr>
        <w:jc w:val="center"/>
        <w:rPr>
          <w:b/>
          <w:bCs/>
          <w:sz w:val="28"/>
          <w:szCs w:val="28"/>
          <w:u w:val="single"/>
        </w:rPr>
      </w:pPr>
    </w:p>
    <w:p w14:paraId="073B57EA" w14:textId="77550922" w:rsidR="00484636" w:rsidRDefault="00D1574F" w:rsidP="00AE6FDE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Six Senses Marketing Plan</w:t>
      </w:r>
    </w:p>
    <w:p w14:paraId="5B328368" w14:textId="77777777" w:rsidR="00AE6FDE" w:rsidRPr="005F7BC6" w:rsidRDefault="00AE6FDE" w:rsidP="00AE6FDE">
      <w:pPr>
        <w:jc w:val="center"/>
        <w:rPr>
          <w:rFonts w:cstheme="minorHAnsi"/>
          <w:sz w:val="28"/>
          <w:szCs w:val="28"/>
          <w:u w:val="single"/>
        </w:rPr>
      </w:pPr>
      <w:r w:rsidRPr="005F7BC6">
        <w:rPr>
          <w:rFonts w:cstheme="minorHAnsi"/>
          <w:b/>
          <w:bCs/>
          <w:sz w:val="28"/>
          <w:szCs w:val="28"/>
        </w:rPr>
        <w:t>Name: Sadie Bedward</w:t>
      </w:r>
    </w:p>
    <w:p w14:paraId="3BE81AB4" w14:textId="77777777" w:rsidR="00AE6FDE" w:rsidRPr="005F7BC6" w:rsidRDefault="00AE6FDE" w:rsidP="00AE6FDE">
      <w:pPr>
        <w:jc w:val="center"/>
        <w:rPr>
          <w:rFonts w:cstheme="minorHAnsi"/>
          <w:b/>
          <w:bCs/>
          <w:sz w:val="28"/>
          <w:szCs w:val="28"/>
        </w:rPr>
      </w:pPr>
      <w:r w:rsidRPr="005F7BC6">
        <w:rPr>
          <w:rFonts w:cstheme="minorHAnsi"/>
          <w:b/>
          <w:bCs/>
          <w:sz w:val="28"/>
          <w:szCs w:val="28"/>
        </w:rPr>
        <w:t>Student ID number: 2242479</w:t>
      </w:r>
    </w:p>
    <w:p w14:paraId="525530C6" w14:textId="77777777" w:rsidR="00AE6FDE" w:rsidRPr="005F7BC6" w:rsidRDefault="00AE6FDE" w:rsidP="00AE6FDE">
      <w:pPr>
        <w:jc w:val="center"/>
        <w:rPr>
          <w:rFonts w:cstheme="minorHAnsi"/>
          <w:b/>
          <w:bCs/>
          <w:sz w:val="28"/>
          <w:szCs w:val="28"/>
        </w:rPr>
      </w:pPr>
      <w:r w:rsidRPr="005F7BC6">
        <w:rPr>
          <w:rFonts w:cstheme="minorHAnsi"/>
          <w:b/>
          <w:bCs/>
          <w:sz w:val="28"/>
          <w:szCs w:val="28"/>
        </w:rPr>
        <w:t>Module Title: Marketing Essentials BHIM4005</w:t>
      </w:r>
    </w:p>
    <w:p w14:paraId="63B47F7D" w14:textId="0C9F861B" w:rsidR="00D1574F" w:rsidRDefault="00AE6FDE" w:rsidP="00260930">
      <w:pPr>
        <w:jc w:val="center"/>
        <w:rPr>
          <w:rFonts w:cstheme="minorHAnsi"/>
          <w:b/>
          <w:bCs/>
          <w:sz w:val="28"/>
          <w:szCs w:val="28"/>
        </w:rPr>
      </w:pPr>
      <w:r w:rsidRPr="005F7BC6">
        <w:rPr>
          <w:rFonts w:cstheme="minorHAnsi"/>
          <w:b/>
          <w:bCs/>
          <w:sz w:val="28"/>
          <w:szCs w:val="28"/>
        </w:rPr>
        <w:t>Lecturer: Dale Clarke</w:t>
      </w:r>
    </w:p>
    <w:p w14:paraId="14062E98" w14:textId="7EF12250" w:rsidR="00260930" w:rsidRDefault="00260930" w:rsidP="00260930">
      <w:pPr>
        <w:jc w:val="center"/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 xml:space="preserve">Word Count: </w:t>
      </w:r>
      <w:r w:rsidR="00134B6D">
        <w:rPr>
          <w:rFonts w:cstheme="minorHAnsi"/>
          <w:b/>
          <w:bCs/>
          <w:sz w:val="28"/>
          <w:szCs w:val="28"/>
        </w:rPr>
        <w:t>1260</w:t>
      </w:r>
    </w:p>
    <w:p w14:paraId="69BFDC18" w14:textId="77777777" w:rsidR="009B00C4" w:rsidRDefault="009B00C4" w:rsidP="00260930">
      <w:pPr>
        <w:jc w:val="center"/>
        <w:rPr>
          <w:rFonts w:cstheme="minorHAnsi"/>
          <w:b/>
          <w:bCs/>
          <w:sz w:val="28"/>
          <w:szCs w:val="28"/>
        </w:rPr>
      </w:pPr>
    </w:p>
    <w:p w14:paraId="37196BF1" w14:textId="77777777" w:rsidR="009B00C4" w:rsidRDefault="009B00C4" w:rsidP="00260930">
      <w:pPr>
        <w:jc w:val="center"/>
        <w:rPr>
          <w:rFonts w:cstheme="minorHAnsi"/>
          <w:b/>
          <w:bCs/>
          <w:sz w:val="28"/>
          <w:szCs w:val="28"/>
        </w:rPr>
      </w:pPr>
    </w:p>
    <w:p w14:paraId="1CF6924B" w14:textId="77777777" w:rsidR="009B00C4" w:rsidRDefault="009B00C4" w:rsidP="00260930">
      <w:pPr>
        <w:jc w:val="center"/>
        <w:rPr>
          <w:rFonts w:cstheme="minorHAnsi"/>
          <w:b/>
          <w:bCs/>
          <w:sz w:val="28"/>
          <w:szCs w:val="28"/>
        </w:rPr>
      </w:pPr>
    </w:p>
    <w:p w14:paraId="38A35CF0" w14:textId="77777777" w:rsidR="009B00C4" w:rsidRDefault="009B00C4" w:rsidP="00260930">
      <w:pPr>
        <w:jc w:val="center"/>
        <w:rPr>
          <w:rFonts w:cstheme="minorHAnsi"/>
          <w:b/>
          <w:bCs/>
          <w:sz w:val="28"/>
          <w:szCs w:val="28"/>
        </w:rPr>
      </w:pPr>
    </w:p>
    <w:p w14:paraId="6EDD0B4B" w14:textId="77777777" w:rsidR="009B00C4" w:rsidRDefault="009B00C4" w:rsidP="00260930">
      <w:pPr>
        <w:jc w:val="center"/>
        <w:rPr>
          <w:rFonts w:cstheme="minorHAnsi"/>
          <w:b/>
          <w:bCs/>
          <w:sz w:val="28"/>
          <w:szCs w:val="28"/>
        </w:rPr>
      </w:pPr>
    </w:p>
    <w:p w14:paraId="7D6D5C1B" w14:textId="77777777" w:rsidR="009B00C4" w:rsidRDefault="009B00C4" w:rsidP="00260930">
      <w:pPr>
        <w:jc w:val="center"/>
        <w:rPr>
          <w:rFonts w:cstheme="minorHAnsi"/>
          <w:b/>
          <w:bCs/>
          <w:sz w:val="28"/>
          <w:szCs w:val="28"/>
        </w:rPr>
      </w:pPr>
    </w:p>
    <w:p w14:paraId="55A467D5" w14:textId="77777777" w:rsidR="009B00C4" w:rsidRDefault="009B00C4" w:rsidP="00260930">
      <w:pPr>
        <w:jc w:val="center"/>
        <w:rPr>
          <w:rFonts w:cstheme="minorHAnsi"/>
          <w:b/>
          <w:bCs/>
          <w:sz w:val="28"/>
          <w:szCs w:val="28"/>
        </w:rPr>
      </w:pPr>
    </w:p>
    <w:p w14:paraId="15CDD07E" w14:textId="77777777" w:rsidR="009B00C4" w:rsidRDefault="009B00C4" w:rsidP="00260930">
      <w:pPr>
        <w:jc w:val="center"/>
        <w:rPr>
          <w:rFonts w:cstheme="minorHAnsi"/>
          <w:b/>
          <w:bCs/>
          <w:sz w:val="28"/>
          <w:szCs w:val="28"/>
        </w:rPr>
      </w:pPr>
    </w:p>
    <w:p w14:paraId="6ACC8C44" w14:textId="77777777" w:rsidR="009B00C4" w:rsidRDefault="009B00C4" w:rsidP="00260930">
      <w:pPr>
        <w:jc w:val="center"/>
        <w:rPr>
          <w:rFonts w:cstheme="minorHAnsi"/>
          <w:b/>
          <w:bCs/>
          <w:sz w:val="28"/>
          <w:szCs w:val="28"/>
        </w:rPr>
      </w:pPr>
    </w:p>
    <w:p w14:paraId="6E651C3F" w14:textId="77777777" w:rsidR="009B00C4" w:rsidRDefault="009B00C4" w:rsidP="009B00C4">
      <w:pPr>
        <w:rPr>
          <w:rFonts w:cstheme="minorHAnsi"/>
          <w:b/>
          <w:bCs/>
          <w:sz w:val="28"/>
          <w:szCs w:val="28"/>
        </w:rPr>
      </w:pPr>
    </w:p>
    <w:p w14:paraId="705A5ED5" w14:textId="238FB8D7" w:rsidR="00AC23A1" w:rsidRDefault="007F7CBE" w:rsidP="009B00C4">
      <w:pPr>
        <w:rPr>
          <w:rFonts w:cstheme="minorHAnsi"/>
        </w:rPr>
      </w:pPr>
      <w:r>
        <w:rPr>
          <w:rFonts w:cstheme="minorHAnsi"/>
        </w:rPr>
        <w:lastRenderedPageBreak/>
        <w:t xml:space="preserve">The following marketing plan </w:t>
      </w:r>
      <w:r w:rsidR="000B13BE">
        <w:rPr>
          <w:rFonts w:cstheme="minorHAnsi"/>
        </w:rPr>
        <w:t xml:space="preserve">addresses the strategies </w:t>
      </w:r>
      <w:r w:rsidR="00162CAE">
        <w:rPr>
          <w:rFonts w:cstheme="minorHAnsi"/>
        </w:rPr>
        <w:t xml:space="preserve">and tactics to promote Six Senses Hotel, </w:t>
      </w:r>
      <w:r w:rsidR="00A5664E">
        <w:rPr>
          <w:rFonts w:cstheme="minorHAnsi"/>
        </w:rPr>
        <w:t>a distinguished</w:t>
      </w:r>
      <w:r w:rsidR="00DA0ECB">
        <w:rPr>
          <w:rFonts w:cstheme="minorHAnsi"/>
        </w:rPr>
        <w:t xml:space="preserve"> hospitality brand</w:t>
      </w:r>
      <w:r w:rsidR="00AC23A1">
        <w:rPr>
          <w:rFonts w:cstheme="minorHAnsi"/>
        </w:rPr>
        <w:t xml:space="preserve"> emersed in sustainability, </w:t>
      </w:r>
      <w:r w:rsidR="00514705">
        <w:rPr>
          <w:rFonts w:cstheme="minorHAnsi"/>
        </w:rPr>
        <w:t>wellness,</w:t>
      </w:r>
      <w:r w:rsidR="00EA555B">
        <w:rPr>
          <w:rFonts w:cstheme="minorHAnsi"/>
        </w:rPr>
        <w:t xml:space="preserve"> and </w:t>
      </w:r>
      <w:r w:rsidR="00184A76">
        <w:rPr>
          <w:rFonts w:cstheme="minorHAnsi"/>
        </w:rPr>
        <w:t>nature:</w:t>
      </w:r>
      <w:r w:rsidR="00FC3D8D">
        <w:rPr>
          <w:rFonts w:cstheme="minorHAnsi"/>
        </w:rPr>
        <w:t xml:space="preserve"> appealing to</w:t>
      </w:r>
      <w:r w:rsidR="00490AED">
        <w:rPr>
          <w:rFonts w:cstheme="minorHAnsi"/>
        </w:rPr>
        <w:t xml:space="preserve"> travellers seeking a </w:t>
      </w:r>
      <w:r w:rsidR="00D7308A">
        <w:rPr>
          <w:rFonts w:cstheme="minorHAnsi"/>
        </w:rPr>
        <w:t>cathartic</w:t>
      </w:r>
      <w:r w:rsidR="00093CCB">
        <w:rPr>
          <w:rFonts w:cstheme="minorHAnsi"/>
        </w:rPr>
        <w:t xml:space="preserve"> and </w:t>
      </w:r>
      <w:r w:rsidR="00490AED">
        <w:rPr>
          <w:rFonts w:cstheme="minorHAnsi"/>
        </w:rPr>
        <w:t>holistic</w:t>
      </w:r>
      <w:r w:rsidR="00093CCB">
        <w:rPr>
          <w:rFonts w:cstheme="minorHAnsi"/>
        </w:rPr>
        <w:t xml:space="preserve"> getaway. This pla</w:t>
      </w:r>
      <w:r w:rsidR="0095596E">
        <w:rPr>
          <w:rFonts w:cstheme="minorHAnsi"/>
        </w:rPr>
        <w:t>n anchors the hotel’s key differentiators</w:t>
      </w:r>
      <w:r w:rsidR="000036A0">
        <w:rPr>
          <w:rFonts w:cstheme="minorHAnsi"/>
        </w:rPr>
        <w:t xml:space="preserve"> to </w:t>
      </w:r>
      <w:r w:rsidR="00184A76">
        <w:rPr>
          <w:rFonts w:cstheme="minorHAnsi"/>
        </w:rPr>
        <w:t>obtain</w:t>
      </w:r>
      <w:r w:rsidR="000036A0">
        <w:rPr>
          <w:rFonts w:cstheme="minorHAnsi"/>
        </w:rPr>
        <w:t xml:space="preserve"> and engage with their target audience, </w:t>
      </w:r>
      <w:r w:rsidR="009209B8">
        <w:rPr>
          <w:rFonts w:cstheme="minorHAnsi"/>
        </w:rPr>
        <w:t xml:space="preserve">multiply </w:t>
      </w:r>
      <w:r w:rsidR="00184A76">
        <w:rPr>
          <w:rFonts w:cstheme="minorHAnsi"/>
        </w:rPr>
        <w:t>bookings,</w:t>
      </w:r>
      <w:r w:rsidR="009209B8">
        <w:rPr>
          <w:rFonts w:cstheme="minorHAnsi"/>
        </w:rPr>
        <w:t xml:space="preserve"> and </w:t>
      </w:r>
      <w:r w:rsidR="00EE7037">
        <w:rPr>
          <w:rFonts w:cstheme="minorHAnsi"/>
        </w:rPr>
        <w:t xml:space="preserve">strengthen brand visibility. </w:t>
      </w:r>
      <w:r w:rsidR="00780B9C">
        <w:rPr>
          <w:rFonts w:cstheme="minorHAnsi"/>
        </w:rPr>
        <w:t>To achieve success in this, the hotel’s current marketing skills will</w:t>
      </w:r>
      <w:r w:rsidR="00F52C2E">
        <w:rPr>
          <w:rFonts w:cstheme="minorHAnsi"/>
        </w:rPr>
        <w:t xml:space="preserve"> be analysed, thoroughly </w:t>
      </w:r>
      <w:r w:rsidR="001C3CBF">
        <w:rPr>
          <w:rFonts w:cstheme="minorHAnsi"/>
        </w:rPr>
        <w:t>exa</w:t>
      </w:r>
      <w:r w:rsidR="006F0C04">
        <w:rPr>
          <w:rFonts w:cstheme="minorHAnsi"/>
        </w:rPr>
        <w:t>mining the market</w:t>
      </w:r>
      <w:r w:rsidR="00B87A45">
        <w:rPr>
          <w:rFonts w:cstheme="minorHAnsi"/>
        </w:rPr>
        <w:t>/</w:t>
      </w:r>
      <w:r w:rsidR="006F0C04">
        <w:rPr>
          <w:rFonts w:cstheme="minorHAnsi"/>
        </w:rPr>
        <w:t>competitive landscape</w:t>
      </w:r>
      <w:r w:rsidR="00B87A45">
        <w:rPr>
          <w:rFonts w:cstheme="minorHAnsi"/>
        </w:rPr>
        <w:t xml:space="preserve"> and</w:t>
      </w:r>
      <w:r w:rsidR="006F0C04">
        <w:rPr>
          <w:rFonts w:cstheme="minorHAnsi"/>
        </w:rPr>
        <w:t xml:space="preserve"> target au</w:t>
      </w:r>
      <w:r w:rsidR="00B87A45">
        <w:rPr>
          <w:rFonts w:cstheme="minorHAnsi"/>
        </w:rPr>
        <w:t xml:space="preserve">dience to identify </w:t>
      </w:r>
      <w:r w:rsidR="005E3110">
        <w:rPr>
          <w:rFonts w:cstheme="minorHAnsi"/>
        </w:rPr>
        <w:t xml:space="preserve">challenges and opportunities. </w:t>
      </w:r>
      <w:r w:rsidR="00E10D57">
        <w:rPr>
          <w:rFonts w:cstheme="minorHAnsi"/>
        </w:rPr>
        <w:t xml:space="preserve">The </w:t>
      </w:r>
      <w:r w:rsidR="002A5260">
        <w:rPr>
          <w:rFonts w:cstheme="minorHAnsi"/>
        </w:rPr>
        <w:t>implementation</w:t>
      </w:r>
      <w:r w:rsidR="00E10D57">
        <w:rPr>
          <w:rFonts w:cstheme="minorHAnsi"/>
        </w:rPr>
        <w:t xml:space="preserve"> of </w:t>
      </w:r>
      <w:r w:rsidR="00DD77D7">
        <w:rPr>
          <w:rFonts w:cstheme="minorHAnsi"/>
        </w:rPr>
        <w:t xml:space="preserve">a </w:t>
      </w:r>
      <w:r w:rsidR="00E10D57">
        <w:rPr>
          <w:rFonts w:cstheme="minorHAnsi"/>
        </w:rPr>
        <w:t xml:space="preserve">situational analysis, </w:t>
      </w:r>
      <w:r w:rsidR="00DD77D7">
        <w:rPr>
          <w:rFonts w:cstheme="minorHAnsi"/>
        </w:rPr>
        <w:t>RACE tactics</w:t>
      </w:r>
      <w:r w:rsidR="00265DF8">
        <w:rPr>
          <w:rFonts w:cstheme="minorHAnsi"/>
        </w:rPr>
        <w:t xml:space="preserve"> and SMART targets, </w:t>
      </w:r>
      <w:r w:rsidR="002A5260">
        <w:rPr>
          <w:rFonts w:cstheme="minorHAnsi"/>
        </w:rPr>
        <w:t xml:space="preserve">will result in </w:t>
      </w:r>
      <w:r w:rsidR="0095058E">
        <w:rPr>
          <w:rFonts w:cstheme="minorHAnsi"/>
        </w:rPr>
        <w:t>market share expansion and greater customer relations</w:t>
      </w:r>
      <w:r w:rsidR="001B765A">
        <w:rPr>
          <w:rFonts w:cstheme="minorHAnsi"/>
        </w:rPr>
        <w:t xml:space="preserve">, through showcasing </w:t>
      </w:r>
      <w:r w:rsidR="006E3BD4">
        <w:rPr>
          <w:rFonts w:cstheme="minorHAnsi"/>
        </w:rPr>
        <w:t>its</w:t>
      </w:r>
      <w:r w:rsidR="001B765A">
        <w:rPr>
          <w:rFonts w:cstheme="minorHAnsi"/>
        </w:rPr>
        <w:t xml:space="preserve"> unique</w:t>
      </w:r>
      <w:r w:rsidR="006E3BD4">
        <w:rPr>
          <w:rFonts w:cstheme="minorHAnsi"/>
        </w:rPr>
        <w:t xml:space="preserve"> attributes.</w:t>
      </w:r>
    </w:p>
    <w:p w14:paraId="7533CF38" w14:textId="77777777" w:rsidR="006E3BD4" w:rsidRDefault="006E3BD4" w:rsidP="009B00C4">
      <w:pPr>
        <w:rPr>
          <w:rFonts w:cstheme="minorHAnsi"/>
        </w:rPr>
      </w:pPr>
    </w:p>
    <w:p w14:paraId="53935AF3" w14:textId="56FD930B" w:rsidR="006E3BD4" w:rsidRDefault="003107FF" w:rsidP="009B00C4">
      <w:pPr>
        <w:rPr>
          <w:rFonts w:cstheme="minorHAnsi"/>
          <w:b/>
          <w:bCs/>
          <w:sz w:val="24"/>
          <w:szCs w:val="24"/>
        </w:rPr>
      </w:pPr>
      <w:r w:rsidRPr="00643E4F">
        <w:rPr>
          <w:rFonts w:cstheme="minorHAnsi"/>
          <w:b/>
          <w:bCs/>
          <w:sz w:val="24"/>
          <w:szCs w:val="24"/>
        </w:rPr>
        <w:t>Situational Analysis</w:t>
      </w:r>
    </w:p>
    <w:p w14:paraId="588C5665" w14:textId="03B7A011" w:rsidR="007E0506" w:rsidRPr="00154310" w:rsidRDefault="00154310" w:rsidP="009B00C4">
      <w:pPr>
        <w:rPr>
          <w:rFonts w:cstheme="minorHAnsi"/>
        </w:rPr>
      </w:pPr>
      <w:r>
        <w:rPr>
          <w:rFonts w:cstheme="minorHAnsi"/>
        </w:rPr>
        <w:t xml:space="preserve">SWOT </w:t>
      </w:r>
      <w:r w:rsidR="007E0506">
        <w:rPr>
          <w:rFonts w:cstheme="minorHAnsi"/>
        </w:rPr>
        <w:t>A</w:t>
      </w:r>
      <w:r w:rsidR="00752FA6">
        <w:rPr>
          <w:rFonts w:cstheme="minorHAnsi"/>
        </w:rPr>
        <w:t xml:space="preserve">nalysis will help determine the strengths and weaknesses of the </w:t>
      </w:r>
      <w:r w:rsidR="007E0506">
        <w:rPr>
          <w:rFonts w:cstheme="minorHAnsi"/>
        </w:rPr>
        <w:t>hotel and</w:t>
      </w:r>
      <w:r w:rsidR="009A5159">
        <w:rPr>
          <w:rFonts w:cstheme="minorHAnsi"/>
        </w:rPr>
        <w:t xml:space="preserve"> provide ideas for opportunities of change while assessing potential threats</w:t>
      </w:r>
      <w:r w:rsidR="00A726D9">
        <w:rPr>
          <w:rFonts w:cstheme="minorHAnsi"/>
        </w:rPr>
        <w:t xml:space="preserve"> (Kenton, 2022)</w:t>
      </w:r>
      <w:r w:rsidR="009A5159">
        <w:rPr>
          <w:rFonts w:cstheme="minorHAnsi"/>
        </w:rPr>
        <w:t>.</w:t>
      </w:r>
    </w:p>
    <w:p w14:paraId="6715AE22" w14:textId="2852F00E" w:rsidR="00C1146B" w:rsidRDefault="00C1146B" w:rsidP="00D1574F">
      <w:pPr>
        <w:rPr>
          <w:rFonts w:cstheme="minorHAnsi"/>
        </w:rPr>
      </w:pPr>
      <w:r>
        <w:rPr>
          <w:rFonts w:cstheme="minorHAnsi"/>
        </w:rPr>
        <w:t>Strength</w:t>
      </w:r>
      <w:r w:rsidR="0047236B">
        <w:rPr>
          <w:rFonts w:cstheme="minorHAnsi"/>
        </w:rPr>
        <w:t>s</w:t>
      </w:r>
      <w:r>
        <w:rPr>
          <w:rFonts w:cstheme="minorHAnsi"/>
        </w:rPr>
        <w:t>:</w:t>
      </w:r>
    </w:p>
    <w:p w14:paraId="460A3DE5" w14:textId="59252955" w:rsidR="00C1146B" w:rsidRDefault="006A3C0F" w:rsidP="00C1146B">
      <w:pPr>
        <w:pStyle w:val="ListParagraph"/>
        <w:numPr>
          <w:ilvl w:val="0"/>
          <w:numId w:val="2"/>
        </w:numPr>
      </w:pPr>
      <w:r>
        <w:t xml:space="preserve">Six Senses is known for its exceptional </w:t>
      </w:r>
      <w:r w:rsidR="00C1146B">
        <w:t>service:</w:t>
      </w:r>
      <w:r w:rsidR="005F07CA">
        <w:t xml:space="preserve"> </w:t>
      </w:r>
      <w:r w:rsidR="00EA420C">
        <w:t xml:space="preserve">personalised, </w:t>
      </w:r>
      <w:r w:rsidR="007E0506">
        <w:t>attentive,</w:t>
      </w:r>
      <w:r w:rsidR="00EA420C">
        <w:t xml:space="preserve"> and memorable to all </w:t>
      </w:r>
      <w:r w:rsidR="0047236B">
        <w:t>guests</w:t>
      </w:r>
      <w:r w:rsidR="00EA420C">
        <w:t xml:space="preserve">. As explained in the Michelin Guide </w:t>
      </w:r>
      <w:r w:rsidR="00DC1145">
        <w:t>guest are always returning as they “really felt good there</w:t>
      </w:r>
      <w:r w:rsidR="00B143C1">
        <w:t>,</w:t>
      </w:r>
      <w:r w:rsidR="00DC1145">
        <w:t>”</w:t>
      </w:r>
      <w:r w:rsidR="00B143C1">
        <w:t xml:space="preserve"> proving the quality </w:t>
      </w:r>
      <w:r w:rsidR="0010465D">
        <w:t>of their experience</w:t>
      </w:r>
      <w:r w:rsidR="00AD4E02">
        <w:t xml:space="preserve"> </w:t>
      </w:r>
      <w:r w:rsidR="000A6DCD">
        <w:t xml:space="preserve">(Michelin, </w:t>
      </w:r>
      <w:r w:rsidR="00B143C1">
        <w:t>2022)</w:t>
      </w:r>
      <w:r w:rsidR="0010465D">
        <w:t xml:space="preserve">. </w:t>
      </w:r>
    </w:p>
    <w:p w14:paraId="0760789B" w14:textId="32D326C4" w:rsidR="00C1146B" w:rsidRDefault="00FE7F58" w:rsidP="00C1146B">
      <w:pPr>
        <w:pStyle w:val="ListParagraph"/>
        <w:numPr>
          <w:ilvl w:val="0"/>
          <w:numId w:val="2"/>
        </w:numPr>
      </w:pPr>
      <w:r>
        <w:t xml:space="preserve">Unique locations: </w:t>
      </w:r>
      <w:r w:rsidR="00FD346B">
        <w:t xml:space="preserve">This builds the brands </w:t>
      </w:r>
      <w:r w:rsidR="000D3E5E">
        <w:t xml:space="preserve">ethos of wellness, by surrounding travellers with </w:t>
      </w:r>
      <w:r w:rsidR="009963A3">
        <w:t xml:space="preserve">the beauties of nature, </w:t>
      </w:r>
      <w:r w:rsidR="00320C11">
        <w:t>“so you feel the difference in your mind body and soul” (Six Senses,</w:t>
      </w:r>
      <w:r w:rsidR="002848FB">
        <w:t xml:space="preserve"> 2023)</w:t>
      </w:r>
      <w:r w:rsidR="00A34E29">
        <w:t>.</w:t>
      </w:r>
    </w:p>
    <w:p w14:paraId="5F7627EA" w14:textId="7CCBD4EA" w:rsidR="00A34E29" w:rsidRDefault="00A34E29" w:rsidP="00C1146B">
      <w:pPr>
        <w:pStyle w:val="ListParagraph"/>
        <w:numPr>
          <w:ilvl w:val="0"/>
          <w:numId w:val="2"/>
        </w:numPr>
      </w:pPr>
      <w:r>
        <w:t>Sustainability</w:t>
      </w:r>
      <w:r w:rsidR="009563B6">
        <w:t xml:space="preserve"> and wellness offerings</w:t>
      </w:r>
      <w:r>
        <w:t xml:space="preserve">: </w:t>
      </w:r>
      <w:r w:rsidR="00086466">
        <w:t>attracting</w:t>
      </w:r>
      <w:r w:rsidR="0029283A">
        <w:t xml:space="preserve"> eco-conscious travellers</w:t>
      </w:r>
      <w:r w:rsidR="009563B6">
        <w:t xml:space="preserve"> and provides unique tailored programs</w:t>
      </w:r>
      <w:r w:rsidR="00E62346">
        <w:t xml:space="preserve"> for guests to replenish and relax</w:t>
      </w:r>
      <w:r w:rsidR="00F7632C">
        <w:t>.</w:t>
      </w:r>
    </w:p>
    <w:p w14:paraId="6AEF3239" w14:textId="57A22893" w:rsidR="0047236B" w:rsidRDefault="0047236B" w:rsidP="0047236B">
      <w:r>
        <w:t>Weaknesses:</w:t>
      </w:r>
    </w:p>
    <w:p w14:paraId="05C9F59E" w14:textId="24A78284" w:rsidR="0047236B" w:rsidRDefault="008D2A67" w:rsidP="0047236B">
      <w:pPr>
        <w:pStyle w:val="ListParagraph"/>
        <w:numPr>
          <w:ilvl w:val="0"/>
          <w:numId w:val="3"/>
        </w:numPr>
      </w:pPr>
      <w:r>
        <w:t xml:space="preserve">Limited brand awareness: their loyal customer base </w:t>
      </w:r>
      <w:r w:rsidR="00F405FE">
        <w:t>limits the branding</w:t>
      </w:r>
      <w:r w:rsidR="00E0526E">
        <w:t xml:space="preserve"> to those who are already consumers</w:t>
      </w:r>
      <w:r w:rsidR="00620DB4">
        <w:t xml:space="preserve">, </w:t>
      </w:r>
      <w:r w:rsidR="00E0526E">
        <w:t>creating</w:t>
      </w:r>
      <w:r w:rsidR="00620DB4">
        <w:t xml:space="preserve"> a disadvantage in</w:t>
      </w:r>
      <w:r w:rsidR="009E4CD2">
        <w:t xml:space="preserve"> obtaining new customers.</w:t>
      </w:r>
    </w:p>
    <w:p w14:paraId="3CDE1E44" w14:textId="3B0F5B94" w:rsidR="009E4CD2" w:rsidRDefault="009E4CD2" w:rsidP="0047236B">
      <w:pPr>
        <w:pStyle w:val="ListParagraph"/>
        <w:numPr>
          <w:ilvl w:val="0"/>
          <w:numId w:val="3"/>
        </w:numPr>
      </w:pPr>
      <w:r>
        <w:t xml:space="preserve">Limited global footprint: </w:t>
      </w:r>
      <w:r w:rsidR="007B3224">
        <w:t>only 16 hotels and resorts</w:t>
      </w:r>
      <w:r w:rsidR="00987F15">
        <w:t xml:space="preserve"> established</w:t>
      </w:r>
      <w:r w:rsidR="007B3224">
        <w:t xml:space="preserve"> (</w:t>
      </w:r>
      <w:r w:rsidR="00DF17ED">
        <w:t xml:space="preserve">IHG, 2019) </w:t>
      </w:r>
      <w:r w:rsidR="00987F15">
        <w:t xml:space="preserve"> is few in comparison to</w:t>
      </w:r>
      <w:r w:rsidR="00F16F85">
        <w:t xml:space="preserve"> larger chains, therefore a limit is placed on exposure.</w:t>
      </w:r>
    </w:p>
    <w:p w14:paraId="081F940E" w14:textId="432D4F94" w:rsidR="00BF60F6" w:rsidRDefault="007E0506" w:rsidP="00D1574F">
      <w:r>
        <w:t>Oppo</w:t>
      </w:r>
      <w:r w:rsidR="00256B62">
        <w:t>rtunities:</w:t>
      </w:r>
    </w:p>
    <w:p w14:paraId="719E6679" w14:textId="5247816D" w:rsidR="00B315FD" w:rsidRDefault="00256B62" w:rsidP="00280B43">
      <w:pPr>
        <w:pStyle w:val="ListParagraph"/>
        <w:numPr>
          <w:ilvl w:val="0"/>
          <w:numId w:val="4"/>
        </w:numPr>
      </w:pPr>
      <w:r>
        <w:t xml:space="preserve">Demand: </w:t>
      </w:r>
      <w:r w:rsidR="00C040C8">
        <w:t>with increasing awareness raised on environmental issues</w:t>
      </w:r>
      <w:r w:rsidR="003D6EA6">
        <w:t xml:space="preserve">, there is a place in the market to create a great selling point, to attract </w:t>
      </w:r>
      <w:r w:rsidR="004D3D9D">
        <w:t>travellers wanting sustainable hospitali</w:t>
      </w:r>
      <w:r w:rsidR="00B315FD">
        <w:t>ty options.</w:t>
      </w:r>
    </w:p>
    <w:p w14:paraId="6F37FDA8" w14:textId="5CC22B0D" w:rsidR="00280B43" w:rsidRDefault="00280B43" w:rsidP="00280B43">
      <w:pPr>
        <w:pStyle w:val="ListParagraph"/>
        <w:numPr>
          <w:ilvl w:val="0"/>
          <w:numId w:val="4"/>
        </w:numPr>
      </w:pPr>
      <w:r>
        <w:t>Self</w:t>
      </w:r>
      <w:r w:rsidR="00D16688">
        <w:t xml:space="preserve">-care trends: the media has </w:t>
      </w:r>
      <w:r w:rsidR="00DD1C7C">
        <w:t>proven</w:t>
      </w:r>
      <w:r w:rsidR="00D16688">
        <w:t xml:space="preserve"> a spiking interest in wellness</w:t>
      </w:r>
      <w:r w:rsidR="00DD1C7C">
        <w:t xml:space="preserve">, with multiple platforms promoting this. Thus, </w:t>
      </w:r>
      <w:r w:rsidR="00806E5A">
        <w:t xml:space="preserve">an opportunity presents to position the hotel </w:t>
      </w:r>
      <w:r w:rsidR="00A82F23">
        <w:t>as a wellbeing retreat for health</w:t>
      </w:r>
      <w:r w:rsidR="00C26165">
        <w:t xml:space="preserve"> enthusiasts.</w:t>
      </w:r>
    </w:p>
    <w:p w14:paraId="4C396199" w14:textId="599E427E" w:rsidR="00C26165" w:rsidRDefault="00C26165" w:rsidP="00C26165">
      <w:r>
        <w:t>Threats:</w:t>
      </w:r>
    </w:p>
    <w:p w14:paraId="1D82F88C" w14:textId="423D2DFE" w:rsidR="00C26165" w:rsidRDefault="00707BE2" w:rsidP="00C26165">
      <w:pPr>
        <w:pStyle w:val="ListParagraph"/>
        <w:numPr>
          <w:ilvl w:val="0"/>
          <w:numId w:val="5"/>
        </w:numPr>
      </w:pPr>
      <w:r>
        <w:t xml:space="preserve">Competition: </w:t>
      </w:r>
      <w:r w:rsidR="001503DA">
        <w:t>the hotel industry is intensely competitive</w:t>
      </w:r>
      <w:r w:rsidR="00114C21">
        <w:t>, a lot of which provide similar services</w:t>
      </w:r>
      <w:r w:rsidR="00DC283F">
        <w:t>.</w:t>
      </w:r>
    </w:p>
    <w:p w14:paraId="485FDA4C" w14:textId="4E4CB7EA" w:rsidR="00DC283F" w:rsidRDefault="00DC283F" w:rsidP="00C26165">
      <w:pPr>
        <w:pStyle w:val="ListParagraph"/>
        <w:numPr>
          <w:ilvl w:val="0"/>
          <w:numId w:val="5"/>
        </w:numPr>
      </w:pPr>
      <w:r>
        <w:t xml:space="preserve">Economy: economic uncertainties </w:t>
      </w:r>
      <w:r w:rsidR="00847663">
        <w:t>can affect travel patterns and spending habits; in turn affecting revenue</w:t>
      </w:r>
      <w:r w:rsidR="00702119">
        <w:t>.</w:t>
      </w:r>
    </w:p>
    <w:p w14:paraId="3DB6925E" w14:textId="681D6952" w:rsidR="00702119" w:rsidRDefault="00702119" w:rsidP="00C26165">
      <w:pPr>
        <w:pStyle w:val="ListParagraph"/>
        <w:numPr>
          <w:ilvl w:val="0"/>
          <w:numId w:val="5"/>
        </w:numPr>
      </w:pPr>
      <w:r>
        <w:t>Preferences: constant innova</w:t>
      </w:r>
      <w:r w:rsidR="00171CF3">
        <w:t>tive ideas may be needed to match the changing expectations of travellers</w:t>
      </w:r>
      <w:r w:rsidR="00245D46">
        <w:t>. As a result, adaptation is necessary to meet demands.</w:t>
      </w:r>
    </w:p>
    <w:p w14:paraId="6E92B1A8" w14:textId="796D22FE" w:rsidR="00606AC0" w:rsidRDefault="00961053" w:rsidP="00082B98">
      <w:r>
        <w:lastRenderedPageBreak/>
        <w:t xml:space="preserve">Market Analysis </w:t>
      </w:r>
      <w:r w:rsidR="009A7101">
        <w:t xml:space="preserve">is needed to </w:t>
      </w:r>
      <w:r w:rsidR="009C3946">
        <w:t>understand</w:t>
      </w:r>
      <w:r w:rsidR="009A7101">
        <w:t xml:space="preserve"> the target market and competitors, </w:t>
      </w:r>
      <w:r w:rsidR="00DA3880">
        <w:t>targeting the hotels main threats</w:t>
      </w:r>
      <w:r w:rsidR="000313A7">
        <w:t xml:space="preserve">. </w:t>
      </w:r>
      <w:r w:rsidR="00677A73">
        <w:t>Using Bowman’s Strategy Clock</w:t>
      </w:r>
      <w:r w:rsidR="00596FB7">
        <w:t xml:space="preserve"> to evaluate their </w:t>
      </w:r>
      <w:r w:rsidR="00F55843">
        <w:t>positioning</w:t>
      </w:r>
      <w:r w:rsidR="00677A73">
        <w:t xml:space="preserve">, </w:t>
      </w:r>
      <w:r w:rsidR="005D2CB0">
        <w:t>Six</w:t>
      </w:r>
      <w:r w:rsidR="00A755D1">
        <w:t xml:space="preserve"> </w:t>
      </w:r>
      <w:r w:rsidR="005D2CB0">
        <w:t>S</w:t>
      </w:r>
      <w:r w:rsidR="00A755D1">
        <w:t>ens</w:t>
      </w:r>
      <w:r w:rsidR="00563D5E">
        <w:t>es experiences fall under the Differentiation and Focused Differentiation</w:t>
      </w:r>
      <w:r w:rsidR="00AF76C6">
        <w:t xml:space="preserve"> strategic position</w:t>
      </w:r>
      <w:r w:rsidR="00596FB7">
        <w:t xml:space="preserve"> due to their ideas on </w:t>
      </w:r>
      <w:r w:rsidR="00F55843">
        <w:t xml:space="preserve">wellness and </w:t>
      </w:r>
      <w:r w:rsidR="00387F05">
        <w:t>sustainability:</w:t>
      </w:r>
      <w:r w:rsidR="005D2CB0">
        <w:t xml:space="preserve"> </w:t>
      </w:r>
      <w:r w:rsidR="00CB5EC1">
        <w:t>targeting a current demand in the market</w:t>
      </w:r>
      <w:r w:rsidR="009E60B2">
        <w:t xml:space="preserve">. The BBC take it as far </w:t>
      </w:r>
      <w:r w:rsidR="00954642">
        <w:t>as saying it is “taking over travel”</w:t>
      </w:r>
      <w:r w:rsidR="00305F08">
        <w:t xml:space="preserve"> (Rubenstein</w:t>
      </w:r>
      <w:r w:rsidR="00387F05">
        <w:t xml:space="preserve">, 2022). </w:t>
      </w:r>
    </w:p>
    <w:p w14:paraId="75FD30AB" w14:textId="315A13E3" w:rsidR="001121C7" w:rsidRDefault="00606AC0" w:rsidP="00082B98">
      <w:r>
        <w:t xml:space="preserve">The PESTLE analysis shows </w:t>
      </w:r>
      <w:r w:rsidR="00C4127B">
        <w:t xml:space="preserve">that this </w:t>
      </w:r>
      <w:r w:rsidR="00C17C10">
        <w:t>trend will</w:t>
      </w:r>
      <w:r w:rsidR="00C4127B">
        <w:t xml:space="preserve"> be beneficial economically</w:t>
      </w:r>
      <w:r w:rsidR="00851ED8">
        <w:t xml:space="preserve">, however, exchange rates may affect the hotel’s revenue </w:t>
      </w:r>
      <w:r w:rsidR="00C17C10">
        <w:t>and guest spending due to global economic instability.</w:t>
      </w:r>
      <w:r w:rsidR="007B0954">
        <w:t xml:space="preserve"> Although the guests will be drawn into the sociocultural elements of the resorts</w:t>
      </w:r>
      <w:r w:rsidR="001121C7">
        <w:t>, as it’s a part of the experience they’re paying for</w:t>
      </w:r>
      <w:r w:rsidR="0048793E">
        <w:t xml:space="preserve"> (Frue, 2019)</w:t>
      </w:r>
      <w:r w:rsidR="001121C7">
        <w:t>.</w:t>
      </w:r>
    </w:p>
    <w:p w14:paraId="79186373" w14:textId="77777777" w:rsidR="00086466" w:rsidRDefault="00086466" w:rsidP="00082B98"/>
    <w:p w14:paraId="274888CF" w14:textId="4888EC62" w:rsidR="007C5229" w:rsidRDefault="007C5229" w:rsidP="00082B98">
      <w:pPr>
        <w:rPr>
          <w:b/>
          <w:bCs/>
        </w:rPr>
      </w:pPr>
      <w:r>
        <w:rPr>
          <w:b/>
          <w:bCs/>
        </w:rPr>
        <w:t>Objectives</w:t>
      </w:r>
    </w:p>
    <w:p w14:paraId="26A52392" w14:textId="2FDBA997" w:rsidR="007C5229" w:rsidRDefault="00D37759" w:rsidP="00082B98">
      <w:r>
        <w:t>Based on the Hotels potential an i</w:t>
      </w:r>
      <w:r w:rsidR="00AC4E08">
        <w:t xml:space="preserve">ncrease </w:t>
      </w:r>
      <w:r>
        <w:t xml:space="preserve">of </w:t>
      </w:r>
      <w:r w:rsidR="00AC4E08">
        <w:t>direct booking by 20%</w:t>
      </w:r>
      <w:r w:rsidR="00533891">
        <w:t xml:space="preserve"> within 1 year</w:t>
      </w:r>
      <w:r>
        <w:t xml:space="preserve"> is achievable</w:t>
      </w:r>
      <w:r w:rsidR="00533891">
        <w:t xml:space="preserve">, </w:t>
      </w:r>
      <w:r w:rsidR="004D1BF0">
        <w:t>which will be shown through a comparison of monthly</w:t>
      </w:r>
      <w:r w:rsidR="008F2D9D">
        <w:t xml:space="preserve"> direct</w:t>
      </w:r>
      <w:r w:rsidR="004D1BF0">
        <w:t xml:space="preserve"> bookings</w:t>
      </w:r>
      <w:r>
        <w:t xml:space="preserve"> to the baseline;</w:t>
      </w:r>
      <w:r w:rsidR="00AF4A41">
        <w:t xml:space="preserve"> </w:t>
      </w:r>
      <w:r w:rsidR="00D54A9C">
        <w:t>thus,</w:t>
      </w:r>
      <w:r w:rsidR="00AF4A41">
        <w:t xml:space="preserve"> maximising </w:t>
      </w:r>
      <w:r w:rsidR="00D54A9C">
        <w:t>revenue.</w:t>
      </w:r>
      <w:r w:rsidR="008F2D9D">
        <w:t xml:space="preserve"> Direct bookings </w:t>
      </w:r>
      <w:r w:rsidR="009B3FCD">
        <w:t>refer</w:t>
      </w:r>
      <w:r w:rsidR="008F2D9D">
        <w:t xml:space="preserve"> to </w:t>
      </w:r>
      <w:r w:rsidR="008B43C8">
        <w:t xml:space="preserve">reservations made through the hotel’s website and contacts, </w:t>
      </w:r>
      <w:r w:rsidR="00854E8A">
        <w:t>excluding third</w:t>
      </w:r>
      <w:r w:rsidR="009B3FCD">
        <w:t xml:space="preserve"> parties. </w:t>
      </w:r>
      <w:r w:rsidR="00791008">
        <w:t xml:space="preserve">Six Senses can indulge </w:t>
      </w:r>
      <w:r w:rsidR="00F34B84">
        <w:t xml:space="preserve">in marketing efforts which appeal </w:t>
      </w:r>
      <w:r w:rsidR="00E4613F">
        <w:t>to its target audience and translates to direct customers</w:t>
      </w:r>
      <w:r w:rsidR="00D248FF">
        <w:t>, enhancing its brand presence.</w:t>
      </w:r>
    </w:p>
    <w:p w14:paraId="632FA44F" w14:textId="77777777" w:rsidR="00086466" w:rsidRDefault="00086466" w:rsidP="00082B98"/>
    <w:p w14:paraId="3B5CFD9E" w14:textId="72F1E4E0" w:rsidR="00967247" w:rsidRDefault="00086466" w:rsidP="00082B98">
      <w:pPr>
        <w:rPr>
          <w:b/>
          <w:bCs/>
        </w:rPr>
      </w:pPr>
      <w:r>
        <w:rPr>
          <w:b/>
          <w:bCs/>
        </w:rPr>
        <w:t>Strategy</w:t>
      </w:r>
    </w:p>
    <w:p w14:paraId="546F408C" w14:textId="18B864A1" w:rsidR="00086466" w:rsidRDefault="006006DF" w:rsidP="00082B98">
      <w:r>
        <w:t xml:space="preserve">Ansoff’s </w:t>
      </w:r>
      <w:r w:rsidR="00D9251C">
        <w:t xml:space="preserve">Matrix is a planning tool that identifies </w:t>
      </w:r>
      <w:r w:rsidR="00317BE0">
        <w:t xml:space="preserve">opportunities for growth, through analysing the relationship between their products and </w:t>
      </w:r>
      <w:r w:rsidR="00B11BA9">
        <w:t>target markets</w:t>
      </w:r>
      <w:r w:rsidR="000E7D6F">
        <w:t xml:space="preserve"> (</w:t>
      </w:r>
      <w:r w:rsidR="0034323C">
        <w:t>Peterdy, 2023)</w:t>
      </w:r>
      <w:r w:rsidR="00B11BA9">
        <w:t xml:space="preserve">. </w:t>
      </w:r>
      <w:r w:rsidR="00081D05">
        <w:t xml:space="preserve">The strategy highlights a need for market development, </w:t>
      </w:r>
      <w:r w:rsidR="004B3E29">
        <w:t>to</w:t>
      </w:r>
      <w:r w:rsidR="00081D05">
        <w:t xml:space="preserve"> </w:t>
      </w:r>
      <w:r w:rsidR="00D41291">
        <w:t xml:space="preserve">further push its existing services to new </w:t>
      </w:r>
      <w:r w:rsidR="00A3525D">
        <w:t>travellers. Consequently,</w:t>
      </w:r>
      <w:r w:rsidR="004B3E29">
        <w:t xml:space="preserve"> expanding their presence in emerging markets </w:t>
      </w:r>
      <w:r w:rsidR="007D1CF1">
        <w:t xml:space="preserve">will reach </w:t>
      </w:r>
      <w:r w:rsidR="00CE66C0">
        <w:t>those with expendable income.</w:t>
      </w:r>
      <w:r w:rsidR="00400193">
        <w:t xml:space="preserve"> An example of this could be to </w:t>
      </w:r>
      <w:r w:rsidR="00BA2498">
        <w:t xml:space="preserve">develop partnerships with popular travel agencies to create </w:t>
      </w:r>
      <w:r w:rsidR="009C31AE">
        <w:t xml:space="preserve">package deals to a niche </w:t>
      </w:r>
      <w:r w:rsidR="00C65795">
        <w:t>market,</w:t>
      </w:r>
      <w:r w:rsidR="009C31AE">
        <w:t xml:space="preserve"> </w:t>
      </w:r>
      <w:r w:rsidR="00C65795">
        <w:t xml:space="preserve">such as a wellness retreat group. On the other hand, </w:t>
      </w:r>
      <w:r w:rsidR="00A70495">
        <w:t xml:space="preserve">partnerships for corporate events, will allow for more exposure to a range of people that may not initially take interest in the </w:t>
      </w:r>
      <w:r w:rsidR="00007B44">
        <w:t>service provided by the hotel.</w:t>
      </w:r>
      <w:r w:rsidR="00912B74">
        <w:t xml:space="preserve"> </w:t>
      </w:r>
      <w:r w:rsidR="00385274">
        <w:t xml:space="preserve">Therefore, strategic partnerships </w:t>
      </w:r>
      <w:r w:rsidR="00AC6527">
        <w:t>are required in the marketing mix</w:t>
      </w:r>
      <w:r w:rsidR="00322968">
        <w:t xml:space="preserve">, which </w:t>
      </w:r>
      <w:r w:rsidR="00AC6527">
        <w:t xml:space="preserve">can be served through </w:t>
      </w:r>
      <w:r w:rsidR="00322968">
        <w:t>wellness experts or luxury brands</w:t>
      </w:r>
      <w:r w:rsidR="00FC6425">
        <w:t xml:space="preserve"> (Koc et el</w:t>
      </w:r>
      <w:r w:rsidR="00585749">
        <w:t>, 2021)</w:t>
      </w:r>
      <w:r w:rsidR="00322968">
        <w:t>.</w:t>
      </w:r>
    </w:p>
    <w:p w14:paraId="7693A810" w14:textId="77777777" w:rsidR="007D4934" w:rsidRDefault="007D4934" w:rsidP="00082B98"/>
    <w:p w14:paraId="2A288A96" w14:textId="0B9E79CD" w:rsidR="007D4934" w:rsidRDefault="007D4934" w:rsidP="00082B98">
      <w:pPr>
        <w:rPr>
          <w:b/>
          <w:bCs/>
        </w:rPr>
      </w:pPr>
      <w:r>
        <w:rPr>
          <w:b/>
          <w:bCs/>
        </w:rPr>
        <w:t>Tactics</w:t>
      </w:r>
    </w:p>
    <w:p w14:paraId="5286D158" w14:textId="7F6D8AC3" w:rsidR="007D4934" w:rsidRDefault="007207F3" w:rsidP="00082B98">
      <w:r>
        <w:t>RACE is a framework</w:t>
      </w:r>
      <w:r w:rsidR="005C57E0">
        <w:t xml:space="preserve"> used in marketing communications to plan effective strategies</w:t>
      </w:r>
      <w:r w:rsidR="004B6305">
        <w:t xml:space="preserve"> (Chaffey,</w:t>
      </w:r>
      <w:r w:rsidR="005222C5">
        <w:t xml:space="preserve"> 2023).</w:t>
      </w:r>
      <w:r w:rsidR="000F1022">
        <w:t xml:space="preserve"> The 4 stages include Reach, </w:t>
      </w:r>
      <w:r w:rsidR="00B17F94">
        <w:t xml:space="preserve">Act, Convert and Engage. Six senses can implement </w:t>
      </w:r>
      <w:r w:rsidR="00AB1BD4">
        <w:t>Reach through content marketing</w:t>
      </w:r>
      <w:r w:rsidR="00493E4A">
        <w:t xml:space="preserve">, which they currently express through </w:t>
      </w:r>
      <w:r w:rsidR="003F3CB6">
        <w:t>stunning visuals of the resorts and services they offer. Although, it can be enhanced by increasing</w:t>
      </w:r>
      <w:r w:rsidR="00DD331E">
        <w:t xml:space="preserve"> engagement on social media</w:t>
      </w:r>
      <w:r w:rsidR="004010D5">
        <w:t xml:space="preserve">: replying to comments and </w:t>
      </w:r>
      <w:r w:rsidR="006D3C83">
        <w:t xml:space="preserve">asking questions to their audience </w:t>
      </w:r>
      <w:r w:rsidR="004010D5">
        <w:t xml:space="preserve">can </w:t>
      </w:r>
      <w:r w:rsidR="00E13C07">
        <w:t>create a sense of community and inclusion.</w:t>
      </w:r>
      <w:r w:rsidR="009A1942">
        <w:t xml:space="preserve"> </w:t>
      </w:r>
      <w:r w:rsidR="00A8170D">
        <w:t xml:space="preserve">The trust and relationship built will entice customers to </w:t>
      </w:r>
      <w:r w:rsidR="00BD1088">
        <w:t xml:space="preserve">engage with the Act of direct booking incentives. </w:t>
      </w:r>
      <w:r w:rsidR="000D066D">
        <w:t xml:space="preserve">When promotions or  discounts are advertised on social media, the relationship with the audience will </w:t>
      </w:r>
      <w:r w:rsidR="000424C9">
        <w:t>persuade them to choose Six Senses over other competitors.</w:t>
      </w:r>
      <w:r w:rsidR="00A7292B">
        <w:t xml:space="preserve"> Their social media pages in comparison to other hotels (e.g., Moxy) are </w:t>
      </w:r>
      <w:r w:rsidR="00D361CE">
        <w:t>much more aesthetically pleasing, giving a better ratio of likes and views</w:t>
      </w:r>
      <w:r w:rsidR="00980DF0">
        <w:t xml:space="preserve"> (</w:t>
      </w:r>
      <w:r w:rsidR="00980DF0" w:rsidRPr="00980DF0">
        <w:rPr>
          <w:i/>
          <w:iCs/>
        </w:rPr>
        <w:t>Appendix 1</w:t>
      </w:r>
      <w:r w:rsidR="000D42A3">
        <w:rPr>
          <w:i/>
          <w:iCs/>
        </w:rPr>
        <w:t>&amp;2</w:t>
      </w:r>
      <w:r w:rsidR="00980DF0">
        <w:t>)</w:t>
      </w:r>
      <w:r w:rsidR="00D361CE">
        <w:t>.</w:t>
      </w:r>
      <w:r w:rsidR="007F10D6">
        <w:t xml:space="preserve"> </w:t>
      </w:r>
      <w:r w:rsidR="004D37B8">
        <w:t xml:space="preserve">It is also important to </w:t>
      </w:r>
      <w:r w:rsidR="00744256">
        <w:t xml:space="preserve">Convert; remarketing campaigns can raise awareness </w:t>
      </w:r>
      <w:r w:rsidR="007D42AB">
        <w:t xml:space="preserve">to people have expressed interest in the hotel previously but not yet </w:t>
      </w:r>
      <w:r w:rsidR="00ED004E">
        <w:t xml:space="preserve">booked. Finally, Engagement is the one area </w:t>
      </w:r>
      <w:r w:rsidR="00FD43B1">
        <w:t>that Six Senses need to improve to bring together all communication the marketing tools</w:t>
      </w:r>
      <w:r w:rsidR="002472D0">
        <w:t xml:space="preserve">. It is currently their main weakness in appealing to new customers but can easily be </w:t>
      </w:r>
      <w:r w:rsidR="002472D0">
        <w:lastRenderedPageBreak/>
        <w:t xml:space="preserve">amended through </w:t>
      </w:r>
      <w:r w:rsidR="00F8045D">
        <w:t xml:space="preserve">responding to comments and reviews on platforms and creating a more active space to interact with their customers. For example, polls, </w:t>
      </w:r>
      <w:r w:rsidR="002E0EB6">
        <w:t>contests for the best picture while staying at the hotel</w:t>
      </w:r>
      <w:r w:rsidR="008F1A37">
        <w:t xml:space="preserve"> or </w:t>
      </w:r>
      <w:r w:rsidR="00721763">
        <w:t>live videos. This will ultimately strengthen relationships with potential and existing customers</w:t>
      </w:r>
      <w:r w:rsidR="0009045C">
        <w:t>, driving bookings.</w:t>
      </w:r>
    </w:p>
    <w:p w14:paraId="58AB82DB" w14:textId="040AF07E" w:rsidR="0048793E" w:rsidRDefault="00741E47" w:rsidP="00082B98">
      <w:pPr>
        <w:rPr>
          <w:b/>
          <w:bCs/>
        </w:rPr>
      </w:pPr>
      <w:r>
        <w:rPr>
          <w:b/>
          <w:bCs/>
        </w:rPr>
        <w:t>Action</w:t>
      </w:r>
    </w:p>
    <w:p w14:paraId="691EB591" w14:textId="6390B543" w:rsidR="001F7CCF" w:rsidRDefault="00C27448" w:rsidP="00082B98">
      <w:r>
        <w:t>A Gan</w:t>
      </w:r>
      <w:r w:rsidR="007977F2">
        <w:t xml:space="preserve">nt Chart is an effective project management tool to track and schedule tasks </w:t>
      </w:r>
      <w:r w:rsidR="00A53F27">
        <w:t xml:space="preserve">over a </w:t>
      </w:r>
      <w:r w:rsidR="001F7CCF">
        <w:t>specific time scale (</w:t>
      </w:r>
      <w:r w:rsidR="003A474C">
        <w:rPr>
          <w:i/>
          <w:iCs/>
        </w:rPr>
        <w:t>Appendix 3)</w:t>
      </w:r>
      <w:r w:rsidR="001F7CCF">
        <w:t>.</w:t>
      </w:r>
    </w:p>
    <w:p w14:paraId="34D066F2" w14:textId="67E33EF1" w:rsidR="00A9320B" w:rsidRDefault="0068697F" w:rsidP="00082B98">
      <w:pPr>
        <w:rPr>
          <w:noProof/>
        </w:rPr>
      </w:pPr>
      <w:r>
        <w:rPr>
          <w:noProof/>
        </w:rPr>
        <w:t>This C</w:t>
      </w:r>
      <w:r w:rsidR="009B6744">
        <w:rPr>
          <w:noProof/>
        </w:rPr>
        <w:t>h</w:t>
      </w:r>
      <w:r>
        <w:rPr>
          <w:noProof/>
        </w:rPr>
        <w:t xml:space="preserve">art helps sequence </w:t>
      </w:r>
      <w:r w:rsidR="00F2405C">
        <w:rPr>
          <w:noProof/>
        </w:rPr>
        <w:t xml:space="preserve">marketing activities, prioritising the </w:t>
      </w:r>
      <w:r w:rsidR="005E7C1C">
        <w:rPr>
          <w:noProof/>
        </w:rPr>
        <w:t xml:space="preserve">planning and </w:t>
      </w:r>
      <w:r w:rsidR="00F2405C">
        <w:rPr>
          <w:noProof/>
        </w:rPr>
        <w:t>content cre</w:t>
      </w:r>
      <w:r w:rsidR="005E7C1C">
        <w:rPr>
          <w:noProof/>
        </w:rPr>
        <w:t>a</w:t>
      </w:r>
      <w:r w:rsidR="00F2405C">
        <w:rPr>
          <w:noProof/>
        </w:rPr>
        <w:t>tion</w:t>
      </w:r>
      <w:r w:rsidR="005E7C1C">
        <w:rPr>
          <w:noProof/>
        </w:rPr>
        <w:t xml:space="preserve">, before information is put out to reach the companys goals. </w:t>
      </w:r>
      <w:r w:rsidR="006C08F5">
        <w:rPr>
          <w:noProof/>
        </w:rPr>
        <w:t>Therefore, marketing research and the social media strategy are prioritised</w:t>
      </w:r>
      <w:r w:rsidR="008733E9">
        <w:rPr>
          <w:noProof/>
        </w:rPr>
        <w:t>, so that cohesive content is created to be released</w:t>
      </w:r>
      <w:r w:rsidR="00DE3147">
        <w:rPr>
          <w:noProof/>
        </w:rPr>
        <w:t>. Once the content is created, the website and other platforms can be optimised to increase engagement</w:t>
      </w:r>
      <w:r w:rsidR="00406240">
        <w:rPr>
          <w:noProof/>
        </w:rPr>
        <w:t xml:space="preserve"> and form relationships with customers. Once this is beginning to be establish (with an estimated </w:t>
      </w:r>
      <w:r w:rsidR="003722ED">
        <w:rPr>
          <w:noProof/>
        </w:rPr>
        <w:t>time of a few weeks</w:t>
      </w:r>
      <w:r w:rsidR="00FE157B">
        <w:rPr>
          <w:noProof/>
        </w:rPr>
        <w:t xml:space="preserve"> due to the substantial following that already exists)</w:t>
      </w:r>
      <w:r w:rsidR="00A9320B">
        <w:rPr>
          <w:noProof/>
        </w:rPr>
        <w:t>, Influencer partnberships can be formed. This includes high levels of content from the influencer and Hotel; in which they both tag one another</w:t>
      </w:r>
      <w:r w:rsidR="00767C0B">
        <w:rPr>
          <w:noProof/>
        </w:rPr>
        <w:t xml:space="preserve"> in the related posts</w:t>
      </w:r>
      <w:r w:rsidR="00E579DD">
        <w:rPr>
          <w:noProof/>
        </w:rPr>
        <w:t>.</w:t>
      </w:r>
    </w:p>
    <w:p w14:paraId="1B5C9379" w14:textId="77777777" w:rsidR="009D0922" w:rsidRDefault="009D0922" w:rsidP="00082B98">
      <w:pPr>
        <w:rPr>
          <w:noProof/>
        </w:rPr>
      </w:pPr>
    </w:p>
    <w:p w14:paraId="0EF0A8C7" w14:textId="2C8AB9E8" w:rsidR="009D0922" w:rsidRDefault="009D0922" w:rsidP="00082B98">
      <w:pPr>
        <w:rPr>
          <w:b/>
          <w:bCs/>
          <w:noProof/>
        </w:rPr>
      </w:pPr>
      <w:r>
        <w:rPr>
          <w:b/>
          <w:bCs/>
          <w:noProof/>
        </w:rPr>
        <w:t>Control</w:t>
      </w:r>
    </w:p>
    <w:p w14:paraId="7688E6FC" w14:textId="137B9EFA" w:rsidR="009D0922" w:rsidRPr="009D0922" w:rsidRDefault="004656B6" w:rsidP="00082B98">
      <w:pPr>
        <w:rPr>
          <w:noProof/>
        </w:rPr>
      </w:pPr>
      <w:r>
        <w:rPr>
          <w:noProof/>
        </w:rPr>
        <w:t xml:space="preserve">The success of Six Senses marketing </w:t>
      </w:r>
      <w:r w:rsidR="00290E80">
        <w:rPr>
          <w:noProof/>
        </w:rPr>
        <w:t xml:space="preserve">strateguies will be assessed by Key Performance Indicators (KPIs) that highlight </w:t>
      </w:r>
      <w:r w:rsidR="00245B33">
        <w:rPr>
          <w:noProof/>
        </w:rPr>
        <w:t>the goals and objectives. The most important indicator would be the the rise in direct bookings</w:t>
      </w:r>
      <w:r w:rsidR="003418E8">
        <w:rPr>
          <w:noProof/>
        </w:rPr>
        <w:t xml:space="preserve">; proving the hotel has established a strong brand amongst competitors. </w:t>
      </w:r>
      <w:r w:rsidR="003724F6">
        <w:rPr>
          <w:noProof/>
        </w:rPr>
        <w:t xml:space="preserve">The plan aims to achieve this through increasing social media engagement, </w:t>
      </w:r>
      <w:r w:rsidR="007C1652">
        <w:rPr>
          <w:noProof/>
        </w:rPr>
        <w:t>so measure metrics such as likes, comments, interactions</w:t>
      </w:r>
      <w:r w:rsidR="00C6288D">
        <w:rPr>
          <w:noProof/>
        </w:rPr>
        <w:t xml:space="preserve">, will portray the success of </w:t>
      </w:r>
      <w:r w:rsidR="007A14DE">
        <w:rPr>
          <w:noProof/>
        </w:rPr>
        <w:t>the strategy.</w:t>
      </w:r>
    </w:p>
    <w:p w14:paraId="0BDC4007" w14:textId="36A9A078" w:rsidR="001F7CCF" w:rsidRPr="00C27448" w:rsidRDefault="001F7CCF" w:rsidP="00082B98"/>
    <w:p w14:paraId="500C9880" w14:textId="06AC7FCC" w:rsidR="00DA5188" w:rsidRDefault="00DA5188" w:rsidP="00082B98">
      <w:pPr>
        <w:rPr>
          <w:b/>
          <w:bCs/>
        </w:rPr>
      </w:pPr>
      <w:r>
        <w:rPr>
          <w:b/>
          <w:bCs/>
        </w:rPr>
        <w:t>Conclusion</w:t>
      </w:r>
    </w:p>
    <w:p w14:paraId="40379E0D" w14:textId="1AFB4906" w:rsidR="00DA5188" w:rsidRDefault="00AC1AB5" w:rsidP="00082B98">
      <w:r>
        <w:t xml:space="preserve">The marketing plan outlines the strategy needed </w:t>
      </w:r>
      <w:r w:rsidR="00DD512B">
        <w:t xml:space="preserve">to strengthen the unique branding of Six Senses </w:t>
      </w:r>
      <w:r w:rsidR="007E6297">
        <w:t xml:space="preserve">hotel. Its main </w:t>
      </w:r>
      <w:r w:rsidR="00214B86">
        <w:t xml:space="preserve">target </w:t>
      </w:r>
      <w:r w:rsidR="007E6297">
        <w:t xml:space="preserve">audience </w:t>
      </w:r>
      <w:r w:rsidR="00214B86">
        <w:t>is travellers imploring for sustainability and wellness</w:t>
      </w:r>
      <w:r w:rsidR="007E6297">
        <w:t xml:space="preserve"> </w:t>
      </w:r>
      <w:r w:rsidR="00417E9B">
        <w:t xml:space="preserve">through an immersive experience. Through marketing analysis tools, the plan highlights the </w:t>
      </w:r>
      <w:r w:rsidR="000F172F">
        <w:t>opportunities and challenges of the competitive industry</w:t>
      </w:r>
      <w:r w:rsidR="00EB5EFD">
        <w:t xml:space="preserve">, </w:t>
      </w:r>
      <w:r w:rsidR="00141D30">
        <w:t xml:space="preserve">insisting on continuous </w:t>
      </w:r>
      <w:r w:rsidR="00A53D9A">
        <w:t>improvement,</w:t>
      </w:r>
      <w:r w:rsidR="00141D30">
        <w:t xml:space="preserve"> specifically to their social media engagement. </w:t>
      </w:r>
      <w:r w:rsidR="005475AC">
        <w:t xml:space="preserve">The plan recommends an influencer partnership to drive interest and </w:t>
      </w:r>
      <w:r w:rsidR="006167A0">
        <w:t>awareness</w:t>
      </w:r>
      <w:r w:rsidR="00E72175">
        <w:t xml:space="preserve"> of the brand itself, creating strong relationships </w:t>
      </w:r>
      <w:r w:rsidR="009D0D56">
        <w:t>with guests</w:t>
      </w:r>
      <w:r w:rsidR="00FE3F46">
        <w:t xml:space="preserve"> through increased interactions. </w:t>
      </w:r>
      <w:r w:rsidR="007B7D35">
        <w:t xml:space="preserve">Six Senses Hotels are a luxury brand that will further expand its </w:t>
      </w:r>
      <w:r w:rsidR="008A5067">
        <w:t xml:space="preserve">services to deliver the </w:t>
      </w:r>
      <w:r w:rsidR="00A53D9A">
        <w:t>hospitality they’re renowned for.</w:t>
      </w:r>
    </w:p>
    <w:p w14:paraId="5B7DE505" w14:textId="77777777" w:rsidR="004C718E" w:rsidRDefault="004C718E" w:rsidP="00082B98"/>
    <w:p w14:paraId="16ECFE40" w14:textId="77777777" w:rsidR="004C718E" w:rsidRDefault="004C718E" w:rsidP="00082B98"/>
    <w:p w14:paraId="3A8964BC" w14:textId="77777777" w:rsidR="004C718E" w:rsidRDefault="004C718E" w:rsidP="00082B98"/>
    <w:p w14:paraId="0FECE9C3" w14:textId="77777777" w:rsidR="004C718E" w:rsidRDefault="004C718E" w:rsidP="00082B98"/>
    <w:p w14:paraId="73077AB9" w14:textId="77777777" w:rsidR="004C718E" w:rsidRDefault="004C718E" w:rsidP="00082B98"/>
    <w:p w14:paraId="5F8835E3" w14:textId="77777777" w:rsidR="004C718E" w:rsidRDefault="004C718E" w:rsidP="00082B98"/>
    <w:p w14:paraId="1089BDE9" w14:textId="77777777" w:rsidR="004C718E" w:rsidRPr="00DA5188" w:rsidRDefault="004C718E" w:rsidP="00082B98"/>
    <w:p w14:paraId="289EAAD8" w14:textId="4D7B3185" w:rsidR="0048793E" w:rsidRDefault="004C718E" w:rsidP="00082B9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References</w:t>
      </w:r>
    </w:p>
    <w:p w14:paraId="011C4FAA" w14:textId="77777777" w:rsidR="005B3610" w:rsidRDefault="005B3610" w:rsidP="00082B98">
      <w:pPr>
        <w:rPr>
          <w:b/>
          <w:bCs/>
          <w:sz w:val="28"/>
          <w:szCs w:val="28"/>
        </w:rPr>
      </w:pPr>
    </w:p>
    <w:p w14:paraId="62F6A4D3" w14:textId="77777777" w:rsidR="005B3610" w:rsidRPr="00034E41" w:rsidRDefault="005B3610" w:rsidP="005B3610">
      <w:pPr>
        <w:pStyle w:val="NormalWeb"/>
        <w:ind w:left="567" w:hanging="567"/>
        <w:rPr>
          <w:rFonts w:asciiTheme="minorHAnsi" w:hAnsiTheme="minorHAnsi" w:cstheme="minorHAnsi"/>
          <w:color w:val="000000"/>
          <w:spacing w:val="-6"/>
          <w:sz w:val="22"/>
          <w:szCs w:val="22"/>
        </w:rPr>
      </w:pPr>
      <w:r w:rsidRPr="00034E41">
        <w:rPr>
          <w:rFonts w:asciiTheme="minorHAnsi" w:hAnsiTheme="minorHAnsi" w:cstheme="minorHAnsi"/>
          <w:i/>
          <w:iCs/>
          <w:color w:val="000000"/>
          <w:spacing w:val="-6"/>
          <w:sz w:val="22"/>
          <w:szCs w:val="22"/>
        </w:rPr>
        <w:t>Ansoff matrix</w:t>
      </w:r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 (2023) </w:t>
      </w:r>
      <w:r w:rsidRPr="00034E41">
        <w:rPr>
          <w:rFonts w:asciiTheme="minorHAnsi" w:hAnsiTheme="minorHAnsi" w:cstheme="minorHAnsi"/>
          <w:i/>
          <w:iCs/>
          <w:color w:val="000000"/>
          <w:spacing w:val="-6"/>
          <w:sz w:val="22"/>
          <w:szCs w:val="22"/>
        </w:rPr>
        <w:t>Corporate Finance Institute</w:t>
      </w:r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. Available at: </w:t>
      </w:r>
      <w:hyperlink r:id="rId5" w:history="1">
        <w:r w:rsidRPr="00034E41">
          <w:rPr>
            <w:rStyle w:val="Hyperlink"/>
            <w:rFonts w:asciiTheme="minorHAnsi" w:hAnsiTheme="minorHAnsi" w:cstheme="minorHAnsi"/>
            <w:color w:val="0071EB"/>
            <w:spacing w:val="-6"/>
            <w:sz w:val="22"/>
            <w:szCs w:val="22"/>
          </w:rPr>
          <w:t>https://corporatefinanceinstitute.com/resources/management/ansoff-matrix/</w:t>
        </w:r>
      </w:hyperlink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 (Accessed: 16 June 2023). </w:t>
      </w:r>
    </w:p>
    <w:p w14:paraId="4F6AAAB1" w14:textId="30FD0B22" w:rsidR="005B3610" w:rsidRPr="00034E41" w:rsidRDefault="005B3610" w:rsidP="00A45A69">
      <w:pPr>
        <w:pStyle w:val="NormalWeb"/>
        <w:rPr>
          <w:rFonts w:asciiTheme="minorHAnsi" w:hAnsiTheme="minorHAnsi" w:cstheme="minorHAnsi"/>
          <w:color w:val="000000"/>
          <w:spacing w:val="-6"/>
          <w:sz w:val="22"/>
          <w:szCs w:val="22"/>
        </w:rPr>
      </w:pPr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Chaffey, D. (2023) </w:t>
      </w:r>
      <w:r w:rsidRPr="00034E41">
        <w:rPr>
          <w:rFonts w:asciiTheme="minorHAnsi" w:hAnsiTheme="minorHAnsi" w:cstheme="minorHAnsi"/>
          <w:i/>
          <w:iCs/>
          <w:color w:val="000000"/>
          <w:spacing w:val="-6"/>
          <w:sz w:val="22"/>
          <w:szCs w:val="22"/>
        </w:rPr>
        <w:t>The race framework: A practical digital marketing strategy framework</w:t>
      </w:r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, </w:t>
      </w:r>
      <w:r w:rsidRPr="00034E41">
        <w:rPr>
          <w:rFonts w:asciiTheme="minorHAnsi" w:hAnsiTheme="minorHAnsi" w:cstheme="minorHAnsi"/>
          <w:i/>
          <w:iCs/>
          <w:color w:val="000000"/>
          <w:spacing w:val="-6"/>
          <w:sz w:val="22"/>
          <w:szCs w:val="22"/>
        </w:rPr>
        <w:t>Smart Insights</w:t>
      </w:r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. Available at: </w:t>
      </w:r>
      <w:hyperlink r:id="rId6" w:history="1">
        <w:r w:rsidRPr="00034E41">
          <w:rPr>
            <w:rStyle w:val="Hyperlink"/>
            <w:rFonts w:asciiTheme="minorHAnsi" w:hAnsiTheme="minorHAnsi" w:cstheme="minorHAnsi"/>
            <w:color w:val="0071EB"/>
            <w:spacing w:val="-6"/>
            <w:sz w:val="22"/>
            <w:szCs w:val="22"/>
          </w:rPr>
          <w:t>https://www.smartinsights.com/digital-marketing-strategy/race-a-practical-framework-to-improve-your-digital-marketing/</w:t>
        </w:r>
      </w:hyperlink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 (Accessed: 16 June 2023). </w:t>
      </w:r>
    </w:p>
    <w:p w14:paraId="48FA7609" w14:textId="77777777" w:rsidR="00A00694" w:rsidRDefault="005B3610" w:rsidP="00034E41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Theme="minorHAnsi" w:hAnsiTheme="minorHAnsi" w:cstheme="minorHAnsi"/>
          <w:sz w:val="22"/>
          <w:szCs w:val="22"/>
        </w:rPr>
      </w:pPr>
      <w:r w:rsidRPr="00034E41">
        <w:rPr>
          <w:rStyle w:val="normaltextrun"/>
          <w:rFonts w:asciiTheme="minorHAnsi" w:hAnsiTheme="minorHAnsi" w:cstheme="minorHAnsi"/>
          <w:sz w:val="22"/>
          <w:szCs w:val="22"/>
        </w:rPr>
        <w:t>Frue, (2019), ‘PESTLE Analysis for Hotel Industry’,</w:t>
      </w:r>
    </w:p>
    <w:p w14:paraId="4168AAAC" w14:textId="14E5A513" w:rsidR="005B3610" w:rsidRDefault="005B3610" w:rsidP="00034E41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  <w:r w:rsidRPr="00034E41">
        <w:rPr>
          <w:rStyle w:val="normaltextrun"/>
          <w:rFonts w:asciiTheme="minorHAnsi" w:hAnsiTheme="minorHAnsi" w:cstheme="minorHAnsi"/>
          <w:sz w:val="22"/>
          <w:szCs w:val="22"/>
        </w:rPr>
        <w:t xml:space="preserve"> Available at:</w:t>
      </w:r>
      <w:hyperlink r:id="rId7" w:tgtFrame="_blank" w:history="1">
        <w:r w:rsidRPr="00034E41">
          <w:rPr>
            <w:rStyle w:val="normaltextrun"/>
            <w:rFonts w:asciiTheme="minorHAnsi" w:hAnsiTheme="minorHAnsi" w:cstheme="minorHAnsi"/>
            <w:color w:val="0563C1"/>
            <w:sz w:val="22"/>
            <w:szCs w:val="22"/>
            <w:u w:val="single"/>
          </w:rPr>
          <w:t>https://pestleanalysis.com/pestle-analysis-for-hotel-industry/</w:t>
        </w:r>
      </w:hyperlink>
      <w:r w:rsidRPr="00034E41">
        <w:rPr>
          <w:rStyle w:val="normaltextrun"/>
          <w:rFonts w:asciiTheme="minorHAnsi" w:hAnsiTheme="minorHAnsi" w:cstheme="minorHAnsi"/>
          <w:sz w:val="22"/>
          <w:szCs w:val="22"/>
        </w:rPr>
        <w:t>        (Accessed on 25 January 2023)</w:t>
      </w:r>
      <w:r w:rsidRPr="00034E41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239B8795" w14:textId="77777777" w:rsidR="00A00694" w:rsidRPr="00034E41" w:rsidRDefault="00A00694" w:rsidP="00034E41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14:paraId="67686000" w14:textId="77777777" w:rsidR="005B3610" w:rsidRPr="00034E41" w:rsidRDefault="005B3610" w:rsidP="005B3610">
      <w:pPr>
        <w:rPr>
          <w:rStyle w:val="normaltextrun"/>
          <w:rFonts w:cstheme="minorHAnsi"/>
          <w:color w:val="0563C1"/>
          <w:u w:val="single"/>
        </w:rPr>
      </w:pPr>
      <w:r w:rsidRPr="00034E41">
        <w:rPr>
          <w:rStyle w:val="normaltextrun"/>
          <w:rFonts w:cstheme="minorHAnsi"/>
        </w:rPr>
        <w:t>IHG, (2019) ‘IHG further expands luxury footprint with acquisition of Six Senses Hotel Resorts Spas’ Available at:</w:t>
      </w:r>
      <w:hyperlink r:id="rId8" w:tgtFrame="_blank" w:history="1">
        <w:r w:rsidRPr="00034E41">
          <w:rPr>
            <w:rStyle w:val="normaltextrun"/>
            <w:rFonts w:cstheme="minorHAnsi"/>
            <w:color w:val="0563C1"/>
            <w:u w:val="single"/>
          </w:rPr>
          <w:t>https://www.ihgplc.com/en/news-and-media/news-releases/2019/ihg-further-expands-luxury-footprint-with-acquisition-of-six-senses-hotels-resorts-spas</w:t>
        </w:r>
      </w:hyperlink>
    </w:p>
    <w:p w14:paraId="123DAB74" w14:textId="77777777" w:rsidR="00A726D9" w:rsidRPr="00034E41" w:rsidRDefault="00A726D9" w:rsidP="00A726D9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034E41">
        <w:rPr>
          <w:rStyle w:val="normaltextrun"/>
          <w:rFonts w:asciiTheme="minorHAnsi" w:hAnsiTheme="minorHAnsi" w:cstheme="minorHAnsi"/>
          <w:sz w:val="22"/>
          <w:szCs w:val="22"/>
        </w:rPr>
        <w:t>Kenton, (2022) ‘SWOT Analysis: How to With Table and Example’, Available at:</w:t>
      </w:r>
      <w:r w:rsidRPr="00034E41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62E737F3" w14:textId="77777777" w:rsidR="00A726D9" w:rsidRDefault="00A726D9" w:rsidP="00A726D9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  <w:hyperlink r:id="rId9" w:tgtFrame="_blank" w:history="1">
        <w:r w:rsidRPr="00034E41">
          <w:rPr>
            <w:rStyle w:val="normaltextrun"/>
            <w:rFonts w:asciiTheme="minorHAnsi" w:hAnsiTheme="minorHAnsi" w:cstheme="minorHAnsi"/>
            <w:color w:val="0563C1"/>
            <w:sz w:val="22"/>
            <w:szCs w:val="22"/>
            <w:u w:val="single"/>
          </w:rPr>
          <w:t>https://www.investopedia.com/terms/s/swot.asp</w:t>
        </w:r>
      </w:hyperlink>
      <w:r w:rsidRPr="00034E41">
        <w:rPr>
          <w:rStyle w:val="normaltextrun"/>
          <w:rFonts w:asciiTheme="minorHAnsi" w:hAnsiTheme="minorHAnsi" w:cstheme="minorHAnsi"/>
          <w:sz w:val="22"/>
          <w:szCs w:val="22"/>
        </w:rPr>
        <w:t>    (Accessed on 25 January 2023)</w:t>
      </w:r>
      <w:r w:rsidRPr="00034E41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2F86953F" w14:textId="77777777" w:rsidR="00A00694" w:rsidRPr="00034E41" w:rsidRDefault="00A00694" w:rsidP="00A726D9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hAnsiTheme="minorHAnsi" w:cstheme="minorHAnsi"/>
          <w:sz w:val="22"/>
          <w:szCs w:val="22"/>
        </w:rPr>
      </w:pPr>
    </w:p>
    <w:p w14:paraId="463DE443" w14:textId="35BE2E0D" w:rsidR="005B3610" w:rsidRPr="00311AA8" w:rsidRDefault="00585749" w:rsidP="00311AA8">
      <w:pPr>
        <w:pStyle w:val="paragraph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034E41">
        <w:rPr>
          <w:rStyle w:val="normaltextrun"/>
          <w:rFonts w:asciiTheme="minorHAnsi" w:hAnsiTheme="minorHAnsi" w:cstheme="minorHAnsi"/>
          <w:sz w:val="22"/>
          <w:szCs w:val="22"/>
        </w:rPr>
        <w:t>Koc, Erdogan and Ayyildiz (2021) ‘Culture’s Influence on the Design and Delivery of the Marketing Mix Elements</w:t>
      </w:r>
      <w:r w:rsidR="00A00694">
        <w:rPr>
          <w:rStyle w:val="normaltextrun"/>
          <w:rFonts w:asciiTheme="minorHAnsi" w:hAnsiTheme="minorHAnsi" w:cstheme="minorHAnsi"/>
          <w:sz w:val="22"/>
          <w:szCs w:val="22"/>
        </w:rPr>
        <w:t xml:space="preserve"> </w:t>
      </w:r>
      <w:r w:rsidRPr="00034E41">
        <w:rPr>
          <w:rStyle w:val="normaltextrun"/>
          <w:rFonts w:asciiTheme="minorHAnsi" w:hAnsiTheme="minorHAnsi" w:cstheme="minorHAnsi"/>
          <w:sz w:val="22"/>
          <w:szCs w:val="22"/>
        </w:rPr>
        <w:t xml:space="preserve">in Tourism and Hospitality’, Available at:    </w:t>
      </w:r>
      <w:hyperlink r:id="rId10" w:tgtFrame="_blank" w:history="1">
        <w:r w:rsidRPr="00034E41">
          <w:rPr>
            <w:rStyle w:val="normaltextrun"/>
            <w:rFonts w:asciiTheme="minorHAnsi" w:hAnsiTheme="minorHAnsi" w:cstheme="minorHAnsi"/>
            <w:color w:val="0563C1"/>
            <w:sz w:val="22"/>
            <w:szCs w:val="22"/>
            <w:u w:val="single"/>
          </w:rPr>
          <w:t>https://www.proquest.com/docview/2596062577?accountid=130472&amp;parentSessionId=xNPYkWDPmuSOkETctjgEB%2F69qcpW0SsG0EGZ0fBVbrs%3D&amp;pq-origsite=primo</w:t>
        </w:r>
      </w:hyperlink>
      <w:r w:rsidRPr="00034E41">
        <w:rPr>
          <w:rStyle w:val="normaltextrun"/>
          <w:rFonts w:asciiTheme="minorHAnsi" w:hAnsiTheme="minorHAnsi" w:cstheme="minorHAnsi"/>
          <w:sz w:val="22"/>
          <w:szCs w:val="22"/>
        </w:rPr>
        <w:t>   (Accessed: 5 January 2023)</w:t>
      </w:r>
      <w:r w:rsidRPr="00034E41">
        <w:rPr>
          <w:rStyle w:val="eop"/>
          <w:rFonts w:asciiTheme="minorHAnsi" w:hAnsiTheme="minorHAnsi" w:cstheme="minorHAnsi"/>
          <w:sz w:val="22"/>
          <w:szCs w:val="22"/>
        </w:rPr>
        <w:t> </w:t>
      </w:r>
    </w:p>
    <w:p w14:paraId="3B9586A7" w14:textId="77777777" w:rsidR="005B3610" w:rsidRPr="00034E41" w:rsidRDefault="005B3610" w:rsidP="00311AA8">
      <w:pPr>
        <w:pStyle w:val="NormalWeb"/>
        <w:ind w:left="567" w:hanging="567"/>
        <w:rPr>
          <w:rFonts w:asciiTheme="minorHAnsi" w:hAnsiTheme="minorHAnsi" w:cstheme="minorHAnsi"/>
          <w:color w:val="000000"/>
          <w:spacing w:val="-6"/>
          <w:sz w:val="22"/>
          <w:szCs w:val="22"/>
        </w:rPr>
      </w:pPr>
      <w:r w:rsidRPr="00034E41">
        <w:rPr>
          <w:rFonts w:asciiTheme="minorHAnsi" w:hAnsiTheme="minorHAnsi" w:cstheme="minorHAnsi"/>
          <w:i/>
          <w:iCs/>
          <w:color w:val="000000"/>
          <w:spacing w:val="-6"/>
          <w:sz w:val="22"/>
          <w:szCs w:val="22"/>
        </w:rPr>
        <w:t>Luxury resorts, wellness spas, and Five star hotels: Six senses</w:t>
      </w:r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 (no date) </w:t>
      </w:r>
      <w:r w:rsidRPr="00034E41">
        <w:rPr>
          <w:rFonts w:asciiTheme="minorHAnsi" w:hAnsiTheme="minorHAnsi" w:cstheme="minorHAnsi"/>
          <w:i/>
          <w:iCs/>
          <w:color w:val="000000"/>
          <w:spacing w:val="-6"/>
          <w:sz w:val="22"/>
          <w:szCs w:val="22"/>
        </w:rPr>
        <w:t>Luxury Resorts, Wellness Spas, and Five Star Hotels | Six Senses</w:t>
      </w:r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. Available at: </w:t>
      </w:r>
      <w:hyperlink r:id="rId11" w:history="1">
        <w:r w:rsidRPr="00034E41">
          <w:rPr>
            <w:rStyle w:val="Hyperlink"/>
            <w:rFonts w:asciiTheme="minorHAnsi" w:hAnsiTheme="minorHAnsi" w:cstheme="minorHAnsi"/>
            <w:color w:val="0071EB"/>
            <w:spacing w:val="-6"/>
            <w:sz w:val="22"/>
            <w:szCs w:val="22"/>
          </w:rPr>
          <w:t>https://www.sixsenses.com/en</w:t>
        </w:r>
      </w:hyperlink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 (Accessed: 16 June 2023). </w:t>
      </w:r>
    </w:p>
    <w:p w14:paraId="2E50258A" w14:textId="307EE80D" w:rsidR="00E0022C" w:rsidRPr="00311AA8" w:rsidRDefault="00E0022C" w:rsidP="00311AA8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22"/>
          <w:szCs w:val="22"/>
        </w:rPr>
      </w:pPr>
      <w:r w:rsidRPr="00034E41">
        <w:rPr>
          <w:rStyle w:val="normaltextrun"/>
          <w:rFonts w:asciiTheme="minorHAnsi" w:hAnsiTheme="minorHAnsi" w:cstheme="minorHAnsi"/>
          <w:sz w:val="22"/>
          <w:szCs w:val="22"/>
        </w:rPr>
        <w:t xml:space="preserve">Moxy hotels. Available at: </w:t>
      </w:r>
      <w:hyperlink r:id="rId12" w:tgtFrame="_blank" w:history="1">
        <w:r w:rsidRPr="00034E41">
          <w:rPr>
            <w:rStyle w:val="normaltextrun"/>
            <w:rFonts w:asciiTheme="minorHAnsi" w:hAnsiTheme="minorHAnsi" w:cstheme="minorHAnsi"/>
            <w:color w:val="0563C1"/>
            <w:sz w:val="22"/>
            <w:szCs w:val="22"/>
            <w:u w:val="single"/>
          </w:rPr>
          <w:t>https://www.linkedin.com/company/moxy-hotels</w:t>
        </w:r>
      </w:hyperlink>
      <w:r w:rsidRPr="00034E41">
        <w:rPr>
          <w:rStyle w:val="normaltextrun"/>
          <w:rFonts w:asciiTheme="minorHAnsi" w:hAnsiTheme="minorHAnsi" w:cstheme="minorHAnsi"/>
          <w:sz w:val="22"/>
          <w:szCs w:val="22"/>
        </w:rPr>
        <w:t>   (Accessed on 05 February 2023)</w:t>
      </w:r>
    </w:p>
    <w:p w14:paraId="725B825E" w14:textId="77777777" w:rsidR="005B3610" w:rsidRPr="00034E41" w:rsidRDefault="005B3610" w:rsidP="005B3610">
      <w:pPr>
        <w:pStyle w:val="NormalWeb"/>
        <w:ind w:left="567" w:hanging="567"/>
        <w:rPr>
          <w:rFonts w:asciiTheme="minorHAnsi" w:hAnsiTheme="minorHAnsi" w:cstheme="minorHAnsi"/>
          <w:color w:val="000000"/>
          <w:spacing w:val="-6"/>
          <w:sz w:val="22"/>
          <w:szCs w:val="22"/>
        </w:rPr>
      </w:pPr>
      <w:r w:rsidRPr="00034E41">
        <w:rPr>
          <w:rFonts w:asciiTheme="minorHAnsi" w:hAnsiTheme="minorHAnsi" w:cstheme="minorHAnsi"/>
          <w:i/>
          <w:iCs/>
          <w:color w:val="000000"/>
          <w:spacing w:val="-6"/>
          <w:sz w:val="22"/>
          <w:szCs w:val="22"/>
        </w:rPr>
        <w:t>The pursuit of healthiness at six senses</w:t>
      </w:r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 (no date) </w:t>
      </w:r>
      <w:r w:rsidRPr="00034E41">
        <w:rPr>
          <w:rFonts w:asciiTheme="minorHAnsi" w:hAnsiTheme="minorHAnsi" w:cstheme="minorHAnsi"/>
          <w:i/>
          <w:iCs/>
          <w:color w:val="000000"/>
          <w:spacing w:val="-6"/>
          <w:sz w:val="22"/>
          <w:szCs w:val="22"/>
        </w:rPr>
        <w:t>MICHELIN Guide</w:t>
      </w:r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. Available at: </w:t>
      </w:r>
      <w:hyperlink r:id="rId13" w:history="1">
        <w:r w:rsidRPr="00034E41">
          <w:rPr>
            <w:rStyle w:val="Hyperlink"/>
            <w:rFonts w:asciiTheme="minorHAnsi" w:hAnsiTheme="minorHAnsi" w:cstheme="minorHAnsi"/>
            <w:color w:val="0071EB"/>
            <w:spacing w:val="-6"/>
            <w:sz w:val="22"/>
            <w:szCs w:val="22"/>
          </w:rPr>
          <w:t>https://guide.michelin.com/en/article/travel/six-senses-sustainability-michelin-guide</w:t>
        </w:r>
      </w:hyperlink>
      <w:r w:rsidRPr="00034E41">
        <w:rPr>
          <w:rFonts w:asciiTheme="minorHAnsi" w:hAnsiTheme="minorHAnsi" w:cstheme="minorHAnsi"/>
          <w:color w:val="000000"/>
          <w:spacing w:val="-6"/>
          <w:sz w:val="22"/>
          <w:szCs w:val="22"/>
        </w:rPr>
        <w:t> (Accessed: 16 June 2023). </w:t>
      </w:r>
    </w:p>
    <w:p w14:paraId="3BA537DA" w14:textId="77777777" w:rsidR="005B3610" w:rsidRPr="00A45A69" w:rsidRDefault="005B3610" w:rsidP="005B3610">
      <w:pPr>
        <w:pStyle w:val="NormalWeb"/>
        <w:ind w:left="567" w:hanging="567"/>
        <w:rPr>
          <w:rFonts w:asciiTheme="minorHAnsi" w:hAnsiTheme="minorHAnsi" w:cstheme="minorHAnsi"/>
          <w:color w:val="000000"/>
          <w:spacing w:val="-6"/>
          <w:sz w:val="22"/>
          <w:szCs w:val="22"/>
        </w:rPr>
      </w:pPr>
      <w:r w:rsidRPr="00A45A69">
        <w:rPr>
          <w:rFonts w:asciiTheme="minorHAnsi" w:hAnsiTheme="minorHAnsi" w:cstheme="minorHAnsi"/>
          <w:color w:val="000000"/>
          <w:spacing w:val="-6"/>
          <w:sz w:val="22"/>
          <w:szCs w:val="22"/>
        </w:rPr>
        <w:t>Rubinstein, P. (2022) </w:t>
      </w:r>
      <w:r w:rsidRPr="00A45A69">
        <w:rPr>
          <w:rFonts w:asciiTheme="minorHAnsi" w:hAnsiTheme="minorHAnsi" w:cstheme="minorHAnsi"/>
          <w:i/>
          <w:iCs/>
          <w:color w:val="000000"/>
          <w:spacing w:val="-6"/>
          <w:sz w:val="22"/>
          <w:szCs w:val="22"/>
        </w:rPr>
        <w:t>How the wellness industry is taking over Travel</w:t>
      </w:r>
      <w:r w:rsidRPr="00A45A69">
        <w:rPr>
          <w:rFonts w:asciiTheme="minorHAnsi" w:hAnsiTheme="minorHAnsi" w:cstheme="minorHAnsi"/>
          <w:color w:val="000000"/>
          <w:spacing w:val="-6"/>
          <w:sz w:val="22"/>
          <w:szCs w:val="22"/>
        </w:rPr>
        <w:t>, </w:t>
      </w:r>
      <w:r w:rsidRPr="00A45A69">
        <w:rPr>
          <w:rFonts w:asciiTheme="minorHAnsi" w:hAnsiTheme="minorHAnsi" w:cstheme="minorHAnsi"/>
          <w:i/>
          <w:iCs/>
          <w:color w:val="000000"/>
          <w:spacing w:val="-6"/>
          <w:sz w:val="22"/>
          <w:szCs w:val="22"/>
        </w:rPr>
        <w:t>BBC Worklife</w:t>
      </w:r>
      <w:r w:rsidRPr="00A45A69">
        <w:rPr>
          <w:rFonts w:asciiTheme="minorHAnsi" w:hAnsiTheme="minorHAnsi" w:cstheme="minorHAnsi"/>
          <w:color w:val="000000"/>
          <w:spacing w:val="-6"/>
          <w:sz w:val="22"/>
          <w:szCs w:val="22"/>
        </w:rPr>
        <w:t>. Available at: </w:t>
      </w:r>
      <w:hyperlink r:id="rId14" w:history="1">
        <w:r w:rsidRPr="00A45A69">
          <w:rPr>
            <w:rStyle w:val="Hyperlink"/>
            <w:rFonts w:asciiTheme="minorHAnsi" w:hAnsiTheme="minorHAnsi" w:cstheme="minorHAnsi"/>
            <w:color w:val="0071EB"/>
            <w:spacing w:val="-6"/>
            <w:sz w:val="22"/>
            <w:szCs w:val="22"/>
          </w:rPr>
          <w:t>https://www.bbc.com/worklife/article/20200203-how-the-wellness-industry-is-taking-over-travel</w:t>
        </w:r>
      </w:hyperlink>
      <w:r w:rsidRPr="00A45A69">
        <w:rPr>
          <w:rFonts w:asciiTheme="minorHAnsi" w:hAnsiTheme="minorHAnsi" w:cstheme="minorHAnsi"/>
          <w:color w:val="000000"/>
          <w:spacing w:val="-6"/>
          <w:sz w:val="22"/>
          <w:szCs w:val="22"/>
        </w:rPr>
        <w:t> (Accessed: 16 June 2023). </w:t>
      </w:r>
    </w:p>
    <w:p w14:paraId="57468574" w14:textId="77777777" w:rsidR="005B3610" w:rsidRPr="00A45A69" w:rsidRDefault="005B3610" w:rsidP="00082B98">
      <w:pPr>
        <w:rPr>
          <w:rFonts w:cstheme="minorHAnsi"/>
          <w:b/>
          <w:bCs/>
        </w:rPr>
      </w:pPr>
    </w:p>
    <w:p w14:paraId="7B2817D4" w14:textId="77777777" w:rsidR="001F7CCF" w:rsidRDefault="001F7CCF" w:rsidP="00082B98">
      <w:pPr>
        <w:rPr>
          <w:rStyle w:val="normaltextrun"/>
          <w:rFonts w:cstheme="minorHAnsi"/>
          <w:color w:val="0563C1"/>
          <w:u w:val="single"/>
        </w:rPr>
      </w:pPr>
    </w:p>
    <w:p w14:paraId="122BCB9E" w14:textId="77777777" w:rsidR="001F7CCF" w:rsidRDefault="001F7CCF" w:rsidP="00082B98">
      <w:pPr>
        <w:rPr>
          <w:rStyle w:val="normaltextrun"/>
          <w:rFonts w:cstheme="minorHAnsi"/>
          <w:color w:val="0563C1"/>
          <w:u w:val="single"/>
        </w:rPr>
      </w:pPr>
    </w:p>
    <w:p w14:paraId="5F4F4ACF" w14:textId="77777777" w:rsidR="001F7CCF" w:rsidRPr="001F7CCF" w:rsidRDefault="001F7CCF" w:rsidP="00082B98">
      <w:pPr>
        <w:rPr>
          <w:rFonts w:cstheme="minorHAnsi"/>
          <w:color w:val="0563C1"/>
          <w:u w:val="single"/>
        </w:rPr>
      </w:pPr>
    </w:p>
    <w:p w14:paraId="792F144F" w14:textId="77777777" w:rsidR="000D42A3" w:rsidRDefault="000D42A3" w:rsidP="00082B98"/>
    <w:p w14:paraId="606A52A9" w14:textId="7292E267" w:rsidR="000D42A3" w:rsidRDefault="000D42A3" w:rsidP="00082B98">
      <w:pPr>
        <w:rPr>
          <w:b/>
          <w:bCs/>
        </w:rPr>
      </w:pPr>
      <w:r>
        <w:rPr>
          <w:b/>
          <w:bCs/>
        </w:rPr>
        <w:lastRenderedPageBreak/>
        <w:t>Appendecies</w:t>
      </w:r>
    </w:p>
    <w:p w14:paraId="31964522" w14:textId="77777777" w:rsidR="000D42A3" w:rsidRDefault="000D42A3" w:rsidP="00082B98">
      <w:pPr>
        <w:rPr>
          <w:b/>
          <w:bCs/>
        </w:rPr>
      </w:pPr>
    </w:p>
    <w:p w14:paraId="424778BE" w14:textId="75FC8A1D" w:rsidR="000D42A3" w:rsidRDefault="000D42A3" w:rsidP="00082B98">
      <w:pPr>
        <w:rPr>
          <w:i/>
          <w:iCs/>
          <w:noProof/>
        </w:rPr>
      </w:pPr>
      <w:r>
        <w:rPr>
          <w:i/>
          <w:iCs/>
        </w:rPr>
        <w:t>Appendix 1</w:t>
      </w:r>
      <w:r w:rsidR="003A474C">
        <w:rPr>
          <w:i/>
          <w:iCs/>
        </w:rPr>
        <w:t>.</w:t>
      </w:r>
    </w:p>
    <w:p w14:paraId="730DFC04" w14:textId="14094277" w:rsidR="000D42A3" w:rsidRDefault="000D42A3" w:rsidP="00082B98">
      <w:pPr>
        <w:rPr>
          <w:i/>
          <w:iCs/>
        </w:rPr>
      </w:pPr>
      <w:r>
        <w:rPr>
          <w:i/>
          <w:iCs/>
          <w:noProof/>
        </w:rPr>
        <w:drawing>
          <wp:inline distT="0" distB="0" distL="0" distR="0" wp14:anchorId="7DB4970E" wp14:editId="2B38BA1F">
            <wp:extent cx="5086350" cy="4253762"/>
            <wp:effectExtent l="0" t="0" r="0" b="0"/>
            <wp:docPr id="34201019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010193" name="Picture 1" descr="A screenshot of a computer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106" t="7980" r="23056" b="8965"/>
                    <a:stretch/>
                  </pic:blipFill>
                  <pic:spPr bwMode="auto">
                    <a:xfrm>
                      <a:off x="0" y="0"/>
                      <a:ext cx="5113768" cy="42766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306FBD" w14:textId="77777777" w:rsidR="000D42A3" w:rsidRDefault="000D42A3" w:rsidP="00082B98">
      <w:pPr>
        <w:rPr>
          <w:i/>
          <w:iCs/>
        </w:rPr>
      </w:pPr>
    </w:p>
    <w:p w14:paraId="16BE3779" w14:textId="77777777" w:rsidR="001F7CCF" w:rsidRDefault="001F7CCF" w:rsidP="00082B98">
      <w:pPr>
        <w:rPr>
          <w:i/>
          <w:iCs/>
        </w:rPr>
      </w:pPr>
    </w:p>
    <w:p w14:paraId="5E726682" w14:textId="77777777" w:rsidR="001F7CCF" w:rsidRDefault="001F7CCF" w:rsidP="00082B98">
      <w:pPr>
        <w:rPr>
          <w:i/>
          <w:iCs/>
        </w:rPr>
      </w:pPr>
    </w:p>
    <w:p w14:paraId="7C6673FF" w14:textId="77777777" w:rsidR="001F7CCF" w:rsidRDefault="001F7CCF" w:rsidP="00082B98">
      <w:pPr>
        <w:rPr>
          <w:i/>
          <w:iCs/>
        </w:rPr>
      </w:pPr>
    </w:p>
    <w:p w14:paraId="316E0683" w14:textId="77777777" w:rsidR="001F7CCF" w:rsidRDefault="001F7CCF" w:rsidP="00082B98">
      <w:pPr>
        <w:rPr>
          <w:i/>
          <w:iCs/>
        </w:rPr>
      </w:pPr>
    </w:p>
    <w:p w14:paraId="4919FF5F" w14:textId="77777777" w:rsidR="001F7CCF" w:rsidRDefault="001F7CCF" w:rsidP="00082B98">
      <w:pPr>
        <w:rPr>
          <w:i/>
          <w:iCs/>
        </w:rPr>
      </w:pPr>
    </w:p>
    <w:p w14:paraId="50C1E4CA" w14:textId="77777777" w:rsidR="001F7CCF" w:rsidRDefault="001F7CCF" w:rsidP="00082B98">
      <w:pPr>
        <w:rPr>
          <w:i/>
          <w:iCs/>
        </w:rPr>
      </w:pPr>
    </w:p>
    <w:p w14:paraId="0AE3B822" w14:textId="77777777" w:rsidR="001F7CCF" w:rsidRDefault="001F7CCF" w:rsidP="00082B98">
      <w:pPr>
        <w:rPr>
          <w:i/>
          <w:iCs/>
        </w:rPr>
      </w:pPr>
    </w:p>
    <w:p w14:paraId="065AC55C" w14:textId="77777777" w:rsidR="001F7CCF" w:rsidRDefault="001F7CCF" w:rsidP="00082B98">
      <w:pPr>
        <w:rPr>
          <w:i/>
          <w:iCs/>
        </w:rPr>
      </w:pPr>
    </w:p>
    <w:p w14:paraId="5BE3B9A2" w14:textId="77777777" w:rsidR="001F7CCF" w:rsidRDefault="001F7CCF" w:rsidP="00082B98">
      <w:pPr>
        <w:rPr>
          <w:i/>
          <w:iCs/>
        </w:rPr>
      </w:pPr>
    </w:p>
    <w:p w14:paraId="49407C64" w14:textId="77777777" w:rsidR="001F7CCF" w:rsidRDefault="001F7CCF" w:rsidP="00082B98">
      <w:pPr>
        <w:rPr>
          <w:i/>
          <w:iCs/>
        </w:rPr>
      </w:pPr>
    </w:p>
    <w:p w14:paraId="3A8E6CDF" w14:textId="77777777" w:rsidR="001F7CCF" w:rsidRDefault="001F7CCF" w:rsidP="00082B98">
      <w:pPr>
        <w:rPr>
          <w:i/>
          <w:iCs/>
        </w:rPr>
      </w:pPr>
    </w:p>
    <w:p w14:paraId="466A1BEE" w14:textId="77777777" w:rsidR="001F7CCF" w:rsidRDefault="001F7CCF" w:rsidP="00082B98">
      <w:pPr>
        <w:rPr>
          <w:i/>
          <w:iCs/>
        </w:rPr>
      </w:pPr>
    </w:p>
    <w:p w14:paraId="642C70EF" w14:textId="102EFF15" w:rsidR="000D42A3" w:rsidRDefault="000D42A3" w:rsidP="00082B98">
      <w:pPr>
        <w:rPr>
          <w:i/>
          <w:iCs/>
        </w:rPr>
      </w:pPr>
      <w:r>
        <w:rPr>
          <w:i/>
          <w:iCs/>
        </w:rPr>
        <w:lastRenderedPageBreak/>
        <w:t>Appendix 2</w:t>
      </w:r>
      <w:r w:rsidR="003A474C">
        <w:rPr>
          <w:i/>
          <w:iCs/>
        </w:rPr>
        <w:t>.</w:t>
      </w:r>
    </w:p>
    <w:p w14:paraId="78956034" w14:textId="77777777" w:rsidR="000D42A3" w:rsidRDefault="000D42A3" w:rsidP="00082B98">
      <w:pPr>
        <w:rPr>
          <w:i/>
          <w:iCs/>
          <w:noProof/>
        </w:rPr>
      </w:pPr>
    </w:p>
    <w:p w14:paraId="62F28558" w14:textId="6DEEADFB" w:rsidR="000D42A3" w:rsidRDefault="000D42A3" w:rsidP="00082B98">
      <w:pPr>
        <w:rPr>
          <w:i/>
          <w:iCs/>
        </w:rPr>
      </w:pPr>
      <w:r>
        <w:rPr>
          <w:i/>
          <w:iCs/>
          <w:noProof/>
        </w:rPr>
        <w:drawing>
          <wp:inline distT="0" distB="0" distL="0" distR="0" wp14:anchorId="46282310" wp14:editId="2B1995E1">
            <wp:extent cx="5486400" cy="4092315"/>
            <wp:effectExtent l="0" t="0" r="0" b="3810"/>
            <wp:docPr id="536120368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6120368" name="Picture 2" descr="A screenshot of a computer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50" t="9457" r="21726" b="9851"/>
                    <a:stretch/>
                  </pic:blipFill>
                  <pic:spPr bwMode="auto">
                    <a:xfrm>
                      <a:off x="0" y="0"/>
                      <a:ext cx="5504157" cy="4105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EA18C0" w14:textId="77777777" w:rsidR="003A474C" w:rsidRDefault="003A474C" w:rsidP="00082B98">
      <w:pPr>
        <w:rPr>
          <w:i/>
          <w:iCs/>
        </w:rPr>
      </w:pPr>
    </w:p>
    <w:p w14:paraId="73121C7A" w14:textId="4AFD3887" w:rsidR="003A474C" w:rsidRDefault="003A474C" w:rsidP="00082B98">
      <w:pPr>
        <w:rPr>
          <w:i/>
          <w:iCs/>
        </w:rPr>
      </w:pPr>
      <w:r>
        <w:rPr>
          <w:i/>
          <w:iCs/>
        </w:rPr>
        <w:t>Appendix 3.</w:t>
      </w:r>
      <w:r w:rsidR="00311AA8" w:rsidRPr="00311AA8">
        <w:rPr>
          <w:noProof/>
        </w:rPr>
        <w:t xml:space="preserve"> </w:t>
      </w:r>
    </w:p>
    <w:p w14:paraId="571C4AE6" w14:textId="782DAADC" w:rsidR="00FA2A73" w:rsidRDefault="00FA2A73" w:rsidP="00082B98">
      <w:pPr>
        <w:rPr>
          <w:i/>
          <w:iCs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EA389A3" wp14:editId="67AAEFEC">
            <wp:simplePos x="0" y="0"/>
            <wp:positionH relativeFrom="column">
              <wp:posOffset>923318</wp:posOffset>
            </wp:positionH>
            <wp:positionV relativeFrom="paragraph">
              <wp:posOffset>-36802</wp:posOffset>
            </wp:positionV>
            <wp:extent cx="3796747" cy="3537712"/>
            <wp:effectExtent l="0" t="0" r="0" b="5715"/>
            <wp:wrapSquare wrapText="bothSides"/>
            <wp:docPr id="298301171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301171" name="Picture 3" descr="A screenshot of a computer&#10;&#10;Description automatically generated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783" r="65932" b="15763"/>
                    <a:stretch/>
                  </pic:blipFill>
                  <pic:spPr bwMode="auto">
                    <a:xfrm>
                      <a:off x="0" y="0"/>
                      <a:ext cx="3796747" cy="35377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AE5E66" w14:textId="0D93BFB1" w:rsidR="00FA2A73" w:rsidRDefault="00FA2A73">
      <w:pPr>
        <w:rPr>
          <w:i/>
          <w:iCs/>
        </w:rPr>
      </w:pPr>
      <w:r>
        <w:rPr>
          <w:i/>
          <w:iCs/>
        </w:rPr>
        <w:br w:type="page"/>
      </w:r>
    </w:p>
    <w:p w14:paraId="3620D9F6" w14:textId="4075DADE" w:rsidR="00134B6D" w:rsidRDefault="00134B6D" w:rsidP="00082B98">
      <w:pPr>
        <w:rPr>
          <w:i/>
          <w:iCs/>
          <w:noProof/>
        </w:rPr>
      </w:pPr>
    </w:p>
    <w:p w14:paraId="074E22CA" w14:textId="4953D0A6" w:rsidR="00134B6D" w:rsidRDefault="00134B6D" w:rsidP="00082B98">
      <w:pPr>
        <w:rPr>
          <w:i/>
          <w:iCs/>
          <w:noProof/>
        </w:rPr>
      </w:pPr>
      <w:r>
        <w:rPr>
          <w:i/>
          <w:iCs/>
          <w:noProof/>
        </w:rPr>
        <w:drawing>
          <wp:anchor distT="0" distB="0" distL="114300" distR="114300" simplePos="0" relativeHeight="251659264" behindDoc="0" locked="0" layoutInCell="1" allowOverlap="1" wp14:anchorId="5748AB50" wp14:editId="368D2A6C">
            <wp:simplePos x="0" y="0"/>
            <wp:positionH relativeFrom="margin">
              <wp:posOffset>-404495</wp:posOffset>
            </wp:positionH>
            <wp:positionV relativeFrom="paragraph">
              <wp:posOffset>370232</wp:posOffset>
            </wp:positionV>
            <wp:extent cx="6136575" cy="3508513"/>
            <wp:effectExtent l="0" t="0" r="0" b="0"/>
            <wp:wrapSquare wrapText="bothSides"/>
            <wp:docPr id="1296727511" name="Picture 4" descr="A picture containing text, screenshot, software, multimedia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727511" name="Picture 4" descr="A picture containing text, screenshot, software, multimedia software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74" t="26832" r="12223" b="9308"/>
                    <a:stretch/>
                  </pic:blipFill>
                  <pic:spPr bwMode="auto">
                    <a:xfrm>
                      <a:off x="0" y="0"/>
                      <a:ext cx="6136575" cy="35085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b/>
          <w:bCs/>
          <w:i/>
          <w:iCs/>
          <w:noProof/>
          <w:sz w:val="28"/>
          <w:szCs w:val="28"/>
        </w:rPr>
        <w:t>Presentation</w:t>
      </w:r>
    </w:p>
    <w:p w14:paraId="1AE96636" w14:textId="045A4268" w:rsidR="00134B6D" w:rsidRDefault="00134B6D" w:rsidP="00082B98">
      <w:pPr>
        <w:rPr>
          <w:i/>
          <w:iCs/>
        </w:rPr>
      </w:pPr>
      <w:r>
        <w:rPr>
          <w:i/>
          <w:iCs/>
          <w:noProof/>
        </w:rPr>
        <w:drawing>
          <wp:anchor distT="0" distB="0" distL="114300" distR="114300" simplePos="0" relativeHeight="251660288" behindDoc="0" locked="0" layoutInCell="1" allowOverlap="1" wp14:anchorId="4A0F5651" wp14:editId="15B23566">
            <wp:simplePos x="0" y="0"/>
            <wp:positionH relativeFrom="margin">
              <wp:align>right</wp:align>
            </wp:positionH>
            <wp:positionV relativeFrom="paragraph">
              <wp:posOffset>3850475</wp:posOffset>
            </wp:positionV>
            <wp:extent cx="6042660" cy="3413125"/>
            <wp:effectExtent l="0" t="0" r="0" b="0"/>
            <wp:wrapSquare wrapText="bothSides"/>
            <wp:docPr id="1272354252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2354252" name="Picture 5" descr="A screenshot of a computer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67" t="28066" r="12225" b="10240"/>
                    <a:stretch/>
                  </pic:blipFill>
                  <pic:spPr bwMode="auto">
                    <a:xfrm>
                      <a:off x="0" y="0"/>
                      <a:ext cx="6042660" cy="3413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4E114F" w14:textId="1597BCED" w:rsidR="00134B6D" w:rsidRDefault="00134B6D">
      <w:pPr>
        <w:rPr>
          <w:i/>
          <w:iCs/>
        </w:rPr>
      </w:pPr>
      <w:r>
        <w:rPr>
          <w:i/>
          <w:iCs/>
        </w:rPr>
        <w:br w:type="page"/>
      </w:r>
    </w:p>
    <w:p w14:paraId="72E8C1E7" w14:textId="49BAF563" w:rsidR="00134B6D" w:rsidRDefault="00134B6D" w:rsidP="00082B98">
      <w:pPr>
        <w:rPr>
          <w:i/>
          <w:iCs/>
          <w:noProof/>
        </w:rPr>
      </w:pPr>
      <w:r>
        <w:rPr>
          <w:i/>
          <w:iCs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DB6FD22" wp14:editId="2464A4D1">
            <wp:simplePos x="0" y="0"/>
            <wp:positionH relativeFrom="margin">
              <wp:align>center</wp:align>
            </wp:positionH>
            <wp:positionV relativeFrom="paragraph">
              <wp:posOffset>227965</wp:posOffset>
            </wp:positionV>
            <wp:extent cx="6386195" cy="3627755"/>
            <wp:effectExtent l="0" t="0" r="0" b="0"/>
            <wp:wrapSquare wrapText="bothSides"/>
            <wp:docPr id="521903835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903835" name="Picture 6" descr="A screenshot of a computer&#10;&#10;Description automatically generated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67" t="28066" r="12573" b="10240"/>
                    <a:stretch/>
                  </pic:blipFill>
                  <pic:spPr bwMode="auto">
                    <a:xfrm>
                      <a:off x="0" y="0"/>
                      <a:ext cx="6386195" cy="3627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90611F3" w14:textId="77634A10" w:rsidR="00134B6D" w:rsidRDefault="00134B6D" w:rsidP="00082B98">
      <w:pPr>
        <w:rPr>
          <w:i/>
          <w:iCs/>
          <w:noProof/>
        </w:rPr>
      </w:pPr>
      <w:r>
        <w:rPr>
          <w:i/>
          <w:iCs/>
          <w:noProof/>
        </w:rPr>
        <w:drawing>
          <wp:anchor distT="0" distB="0" distL="114300" distR="114300" simplePos="0" relativeHeight="251662336" behindDoc="0" locked="0" layoutInCell="1" allowOverlap="1" wp14:anchorId="085D7F2F" wp14:editId="4E5E3052">
            <wp:simplePos x="0" y="0"/>
            <wp:positionH relativeFrom="margin">
              <wp:align>center</wp:align>
            </wp:positionH>
            <wp:positionV relativeFrom="paragraph">
              <wp:posOffset>3878139</wp:posOffset>
            </wp:positionV>
            <wp:extent cx="6346190" cy="3468370"/>
            <wp:effectExtent l="0" t="0" r="0" b="0"/>
            <wp:wrapSquare wrapText="bothSides"/>
            <wp:docPr id="1534551870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551870" name="Picture 7" descr="A screenshot of a computer&#10;&#10;Description automatically generated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51" t="29609" r="12900" b="10854"/>
                    <a:stretch/>
                  </pic:blipFill>
                  <pic:spPr bwMode="auto">
                    <a:xfrm>
                      <a:off x="0" y="0"/>
                      <a:ext cx="6346190" cy="3468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12AE6E" w14:textId="5DAE00D8" w:rsidR="003A474C" w:rsidRDefault="003A474C" w:rsidP="00082B98">
      <w:pPr>
        <w:rPr>
          <w:i/>
          <w:iCs/>
        </w:rPr>
      </w:pPr>
    </w:p>
    <w:p w14:paraId="0ED10531" w14:textId="1B8926C4" w:rsidR="00134B6D" w:rsidRDefault="00134B6D" w:rsidP="00082B98">
      <w:pPr>
        <w:rPr>
          <w:i/>
          <w:iCs/>
        </w:rPr>
      </w:pPr>
    </w:p>
    <w:p w14:paraId="77A0F97A" w14:textId="77777777" w:rsidR="00134B6D" w:rsidRDefault="00134B6D">
      <w:pPr>
        <w:rPr>
          <w:i/>
          <w:iCs/>
        </w:rPr>
      </w:pPr>
      <w:r>
        <w:rPr>
          <w:i/>
          <w:iCs/>
        </w:rPr>
        <w:br w:type="page"/>
      </w:r>
    </w:p>
    <w:p w14:paraId="2C92AD84" w14:textId="2045AE03" w:rsidR="00134B6D" w:rsidRDefault="00134B6D" w:rsidP="00082B98">
      <w:pPr>
        <w:rPr>
          <w:i/>
          <w:iCs/>
          <w:noProof/>
        </w:rPr>
      </w:pPr>
      <w:r>
        <w:rPr>
          <w:i/>
          <w:iCs/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76F2220F" wp14:editId="2C3173CB">
            <wp:simplePos x="0" y="0"/>
            <wp:positionH relativeFrom="margin">
              <wp:align>right</wp:align>
            </wp:positionH>
            <wp:positionV relativeFrom="paragraph">
              <wp:posOffset>228020</wp:posOffset>
            </wp:positionV>
            <wp:extent cx="5943816" cy="3419061"/>
            <wp:effectExtent l="0" t="0" r="0" b="0"/>
            <wp:wrapSquare wrapText="bothSides"/>
            <wp:docPr id="1975231214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231214" name="Picture 8" descr="A screenshot of a computer&#10;&#10;Description automatically generated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706" t="27147" r="12075" b="10222"/>
                    <a:stretch/>
                  </pic:blipFill>
                  <pic:spPr bwMode="auto">
                    <a:xfrm>
                      <a:off x="0" y="0"/>
                      <a:ext cx="5943816" cy="34190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4DF749A" w14:textId="06FC834C" w:rsidR="00134B6D" w:rsidRPr="000D42A3" w:rsidRDefault="00134B6D" w:rsidP="00082B98">
      <w:pPr>
        <w:rPr>
          <w:i/>
          <w:iCs/>
        </w:rPr>
      </w:pPr>
    </w:p>
    <w:sectPr w:rsidR="00134B6D" w:rsidRPr="000D42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0F4300"/>
    <w:multiLevelType w:val="hybridMultilevel"/>
    <w:tmpl w:val="43B4C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E13819"/>
    <w:multiLevelType w:val="hybridMultilevel"/>
    <w:tmpl w:val="8946E4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2E694D"/>
    <w:multiLevelType w:val="hybridMultilevel"/>
    <w:tmpl w:val="FF82B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0F7E00"/>
    <w:multiLevelType w:val="hybridMultilevel"/>
    <w:tmpl w:val="3A985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8F501B"/>
    <w:multiLevelType w:val="hybridMultilevel"/>
    <w:tmpl w:val="B350A2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4429839">
    <w:abstractNumId w:val="1"/>
  </w:num>
  <w:num w:numId="2" w16cid:durableId="1277524614">
    <w:abstractNumId w:val="0"/>
  </w:num>
  <w:num w:numId="3" w16cid:durableId="155923968">
    <w:abstractNumId w:val="4"/>
  </w:num>
  <w:num w:numId="4" w16cid:durableId="429207283">
    <w:abstractNumId w:val="2"/>
  </w:num>
  <w:num w:numId="5" w16cid:durableId="133221781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039"/>
    <w:rsid w:val="000036A0"/>
    <w:rsid w:val="00007B44"/>
    <w:rsid w:val="000313A7"/>
    <w:rsid w:val="00034E41"/>
    <w:rsid w:val="000424C9"/>
    <w:rsid w:val="00081D05"/>
    <w:rsid w:val="00082B98"/>
    <w:rsid w:val="00086466"/>
    <w:rsid w:val="0009045C"/>
    <w:rsid w:val="00093CCB"/>
    <w:rsid w:val="000A6DCD"/>
    <w:rsid w:val="000B13BE"/>
    <w:rsid w:val="000C5EF7"/>
    <w:rsid w:val="000D066D"/>
    <w:rsid w:val="000D3E5E"/>
    <w:rsid w:val="000D42A3"/>
    <w:rsid w:val="000E7D6F"/>
    <w:rsid w:val="000F1022"/>
    <w:rsid w:val="000F172F"/>
    <w:rsid w:val="0010465D"/>
    <w:rsid w:val="001121C7"/>
    <w:rsid w:val="00114C21"/>
    <w:rsid w:val="00134B6D"/>
    <w:rsid w:val="00141D30"/>
    <w:rsid w:val="001503DA"/>
    <w:rsid w:val="00154310"/>
    <w:rsid w:val="00162CAE"/>
    <w:rsid w:val="00171CF3"/>
    <w:rsid w:val="00184A76"/>
    <w:rsid w:val="001B765A"/>
    <w:rsid w:val="001C3CBF"/>
    <w:rsid w:val="001F7CCF"/>
    <w:rsid w:val="00213414"/>
    <w:rsid w:val="00214B86"/>
    <w:rsid w:val="00223635"/>
    <w:rsid w:val="00227120"/>
    <w:rsid w:val="00245B33"/>
    <w:rsid w:val="00245D46"/>
    <w:rsid w:val="002472D0"/>
    <w:rsid w:val="00256B62"/>
    <w:rsid w:val="00260930"/>
    <w:rsid w:val="00265DF8"/>
    <w:rsid w:val="00280B43"/>
    <w:rsid w:val="002848FB"/>
    <w:rsid w:val="00290E80"/>
    <w:rsid w:val="0029283A"/>
    <w:rsid w:val="002A5260"/>
    <w:rsid w:val="002E0EB6"/>
    <w:rsid w:val="002E5873"/>
    <w:rsid w:val="00301DF0"/>
    <w:rsid w:val="00301E5C"/>
    <w:rsid w:val="00305F08"/>
    <w:rsid w:val="003107FF"/>
    <w:rsid w:val="00311AA8"/>
    <w:rsid w:val="00317BE0"/>
    <w:rsid w:val="00320C11"/>
    <w:rsid w:val="00322968"/>
    <w:rsid w:val="00341445"/>
    <w:rsid w:val="003418E8"/>
    <w:rsid w:val="0034323C"/>
    <w:rsid w:val="00344B23"/>
    <w:rsid w:val="003722ED"/>
    <w:rsid w:val="003724F6"/>
    <w:rsid w:val="00385274"/>
    <w:rsid w:val="00387F05"/>
    <w:rsid w:val="003A474C"/>
    <w:rsid w:val="003A6729"/>
    <w:rsid w:val="003D6EA6"/>
    <w:rsid w:val="003E310D"/>
    <w:rsid w:val="003E71BA"/>
    <w:rsid w:val="003F3CB6"/>
    <w:rsid w:val="00400193"/>
    <w:rsid w:val="004010D5"/>
    <w:rsid w:val="00406240"/>
    <w:rsid w:val="00417E9B"/>
    <w:rsid w:val="00421670"/>
    <w:rsid w:val="00421DEB"/>
    <w:rsid w:val="004656B6"/>
    <w:rsid w:val="0047236B"/>
    <w:rsid w:val="00484636"/>
    <w:rsid w:val="0048793E"/>
    <w:rsid w:val="00490AED"/>
    <w:rsid w:val="00493E4A"/>
    <w:rsid w:val="004B3E29"/>
    <w:rsid w:val="004B6305"/>
    <w:rsid w:val="004C0AE3"/>
    <w:rsid w:val="004C718E"/>
    <w:rsid w:val="004D1BF0"/>
    <w:rsid w:val="004D37B8"/>
    <w:rsid w:val="004D3D9D"/>
    <w:rsid w:val="004F30EE"/>
    <w:rsid w:val="00514705"/>
    <w:rsid w:val="005222C5"/>
    <w:rsid w:val="005226F9"/>
    <w:rsid w:val="00533891"/>
    <w:rsid w:val="00543A9C"/>
    <w:rsid w:val="005475AC"/>
    <w:rsid w:val="005518D1"/>
    <w:rsid w:val="00563D5E"/>
    <w:rsid w:val="00581DD8"/>
    <w:rsid w:val="00585749"/>
    <w:rsid w:val="00596FB7"/>
    <w:rsid w:val="005B3610"/>
    <w:rsid w:val="005C57E0"/>
    <w:rsid w:val="005D2CB0"/>
    <w:rsid w:val="005E3110"/>
    <w:rsid w:val="005E7C1C"/>
    <w:rsid w:val="005F07CA"/>
    <w:rsid w:val="006006DF"/>
    <w:rsid w:val="00606AC0"/>
    <w:rsid w:val="006148C9"/>
    <w:rsid w:val="006167A0"/>
    <w:rsid w:val="00620DB4"/>
    <w:rsid w:val="0063542B"/>
    <w:rsid w:val="006410CF"/>
    <w:rsid w:val="00643E4F"/>
    <w:rsid w:val="0064483F"/>
    <w:rsid w:val="00673362"/>
    <w:rsid w:val="00677A73"/>
    <w:rsid w:val="0068697F"/>
    <w:rsid w:val="0069084A"/>
    <w:rsid w:val="00693735"/>
    <w:rsid w:val="006A3C0F"/>
    <w:rsid w:val="006C08F5"/>
    <w:rsid w:val="006C330A"/>
    <w:rsid w:val="006D3C83"/>
    <w:rsid w:val="006E3BD4"/>
    <w:rsid w:val="006F0C04"/>
    <w:rsid w:val="00702119"/>
    <w:rsid w:val="00707BE2"/>
    <w:rsid w:val="007207F3"/>
    <w:rsid w:val="00721763"/>
    <w:rsid w:val="00741E47"/>
    <w:rsid w:val="00744256"/>
    <w:rsid w:val="00752FA6"/>
    <w:rsid w:val="00767C0B"/>
    <w:rsid w:val="00780B9C"/>
    <w:rsid w:val="00791008"/>
    <w:rsid w:val="007977F2"/>
    <w:rsid w:val="007A14DE"/>
    <w:rsid w:val="007B0954"/>
    <w:rsid w:val="007B3224"/>
    <w:rsid w:val="007B7D35"/>
    <w:rsid w:val="007C1652"/>
    <w:rsid w:val="007C5229"/>
    <w:rsid w:val="007D1CF1"/>
    <w:rsid w:val="007D42AB"/>
    <w:rsid w:val="007D4934"/>
    <w:rsid w:val="007E0506"/>
    <w:rsid w:val="007E6297"/>
    <w:rsid w:val="007F10D6"/>
    <w:rsid w:val="007F7CBE"/>
    <w:rsid w:val="00806E5A"/>
    <w:rsid w:val="00847663"/>
    <w:rsid w:val="00851ED8"/>
    <w:rsid w:val="00854E8A"/>
    <w:rsid w:val="008650B5"/>
    <w:rsid w:val="00870555"/>
    <w:rsid w:val="008733E9"/>
    <w:rsid w:val="008A5067"/>
    <w:rsid w:val="008B35FB"/>
    <w:rsid w:val="008B43C8"/>
    <w:rsid w:val="008D2A67"/>
    <w:rsid w:val="008F1A37"/>
    <w:rsid w:val="008F2D9D"/>
    <w:rsid w:val="00912B74"/>
    <w:rsid w:val="009209B8"/>
    <w:rsid w:val="00927FED"/>
    <w:rsid w:val="00940D61"/>
    <w:rsid w:val="0095058E"/>
    <w:rsid w:val="00954642"/>
    <w:rsid w:val="0095596E"/>
    <w:rsid w:val="009563B6"/>
    <w:rsid w:val="00961053"/>
    <w:rsid w:val="00967247"/>
    <w:rsid w:val="00980DF0"/>
    <w:rsid w:val="00987F15"/>
    <w:rsid w:val="009963A3"/>
    <w:rsid w:val="009A1942"/>
    <w:rsid w:val="009A5159"/>
    <w:rsid w:val="009A7101"/>
    <w:rsid w:val="009B00C4"/>
    <w:rsid w:val="009B3FCD"/>
    <w:rsid w:val="009B6744"/>
    <w:rsid w:val="009C31AE"/>
    <w:rsid w:val="009C3946"/>
    <w:rsid w:val="009D0922"/>
    <w:rsid w:val="009D0D56"/>
    <w:rsid w:val="009E4CD2"/>
    <w:rsid w:val="009E60B2"/>
    <w:rsid w:val="009F53B5"/>
    <w:rsid w:val="00A00694"/>
    <w:rsid w:val="00A062DF"/>
    <w:rsid w:val="00A10DE3"/>
    <w:rsid w:val="00A34E29"/>
    <w:rsid w:val="00A3525D"/>
    <w:rsid w:val="00A45A69"/>
    <w:rsid w:val="00A53D9A"/>
    <w:rsid w:val="00A53F27"/>
    <w:rsid w:val="00A5664E"/>
    <w:rsid w:val="00A70495"/>
    <w:rsid w:val="00A726D9"/>
    <w:rsid w:val="00A7292B"/>
    <w:rsid w:val="00A755D1"/>
    <w:rsid w:val="00A8170D"/>
    <w:rsid w:val="00A82F23"/>
    <w:rsid w:val="00A9320B"/>
    <w:rsid w:val="00A93C80"/>
    <w:rsid w:val="00AB1BD4"/>
    <w:rsid w:val="00AC0AC8"/>
    <w:rsid w:val="00AC1AB5"/>
    <w:rsid w:val="00AC23A1"/>
    <w:rsid w:val="00AC4E08"/>
    <w:rsid w:val="00AC6527"/>
    <w:rsid w:val="00AD4E02"/>
    <w:rsid w:val="00AE6FDE"/>
    <w:rsid w:val="00AF4A41"/>
    <w:rsid w:val="00AF76C6"/>
    <w:rsid w:val="00B00CF3"/>
    <w:rsid w:val="00B11BA9"/>
    <w:rsid w:val="00B143C1"/>
    <w:rsid w:val="00B16426"/>
    <w:rsid w:val="00B17F94"/>
    <w:rsid w:val="00B315FD"/>
    <w:rsid w:val="00B85C10"/>
    <w:rsid w:val="00B87A45"/>
    <w:rsid w:val="00BA2498"/>
    <w:rsid w:val="00BA5A9B"/>
    <w:rsid w:val="00BB76B1"/>
    <w:rsid w:val="00BD1088"/>
    <w:rsid w:val="00BE627B"/>
    <w:rsid w:val="00BF60F6"/>
    <w:rsid w:val="00C040C8"/>
    <w:rsid w:val="00C10AE7"/>
    <w:rsid w:val="00C1146B"/>
    <w:rsid w:val="00C17C10"/>
    <w:rsid w:val="00C26165"/>
    <w:rsid w:val="00C27448"/>
    <w:rsid w:val="00C4127B"/>
    <w:rsid w:val="00C54340"/>
    <w:rsid w:val="00C6288D"/>
    <w:rsid w:val="00C64F7A"/>
    <w:rsid w:val="00C65795"/>
    <w:rsid w:val="00C82039"/>
    <w:rsid w:val="00CB5EC1"/>
    <w:rsid w:val="00CE66C0"/>
    <w:rsid w:val="00CF7DD4"/>
    <w:rsid w:val="00D1574F"/>
    <w:rsid w:val="00D16688"/>
    <w:rsid w:val="00D248FF"/>
    <w:rsid w:val="00D361CE"/>
    <w:rsid w:val="00D37759"/>
    <w:rsid w:val="00D41291"/>
    <w:rsid w:val="00D54A9C"/>
    <w:rsid w:val="00D7308A"/>
    <w:rsid w:val="00D7673A"/>
    <w:rsid w:val="00D9251C"/>
    <w:rsid w:val="00DA0ECB"/>
    <w:rsid w:val="00DA3880"/>
    <w:rsid w:val="00DA5188"/>
    <w:rsid w:val="00DC1145"/>
    <w:rsid w:val="00DC283F"/>
    <w:rsid w:val="00DD1C7C"/>
    <w:rsid w:val="00DD331E"/>
    <w:rsid w:val="00DD512B"/>
    <w:rsid w:val="00DD77D7"/>
    <w:rsid w:val="00DE3147"/>
    <w:rsid w:val="00DF17ED"/>
    <w:rsid w:val="00E0022C"/>
    <w:rsid w:val="00E0526E"/>
    <w:rsid w:val="00E10D57"/>
    <w:rsid w:val="00E13C07"/>
    <w:rsid w:val="00E4613F"/>
    <w:rsid w:val="00E579DD"/>
    <w:rsid w:val="00E62346"/>
    <w:rsid w:val="00E72175"/>
    <w:rsid w:val="00EA084A"/>
    <w:rsid w:val="00EA420C"/>
    <w:rsid w:val="00EA555B"/>
    <w:rsid w:val="00EB5EFD"/>
    <w:rsid w:val="00ED004E"/>
    <w:rsid w:val="00EE7037"/>
    <w:rsid w:val="00F16F85"/>
    <w:rsid w:val="00F2405C"/>
    <w:rsid w:val="00F256C9"/>
    <w:rsid w:val="00F30047"/>
    <w:rsid w:val="00F33BFC"/>
    <w:rsid w:val="00F34B84"/>
    <w:rsid w:val="00F405FE"/>
    <w:rsid w:val="00F52C2E"/>
    <w:rsid w:val="00F55843"/>
    <w:rsid w:val="00F7632C"/>
    <w:rsid w:val="00F8045D"/>
    <w:rsid w:val="00FA2A73"/>
    <w:rsid w:val="00FC3D8D"/>
    <w:rsid w:val="00FC6425"/>
    <w:rsid w:val="00FD346B"/>
    <w:rsid w:val="00FD43B1"/>
    <w:rsid w:val="00FE157B"/>
    <w:rsid w:val="00FE3F46"/>
    <w:rsid w:val="00FE7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70001"/>
  <w15:chartTrackingRefBased/>
  <w15:docId w15:val="{C05E8313-1AEA-4F42-A362-8886831D43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B00C4"/>
    <w:pPr>
      <w:ind w:left="720"/>
      <w:contextualSpacing/>
    </w:pPr>
  </w:style>
  <w:style w:type="paragraph" w:customStyle="1" w:styleId="paragraph">
    <w:name w:val="paragraph"/>
    <w:basedOn w:val="Normal"/>
    <w:rsid w:val="004879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48793E"/>
  </w:style>
  <w:style w:type="character" w:customStyle="1" w:styleId="eop">
    <w:name w:val="eop"/>
    <w:basedOn w:val="DefaultParagraphFont"/>
    <w:rsid w:val="0048793E"/>
  </w:style>
  <w:style w:type="paragraph" w:styleId="NormalWeb">
    <w:name w:val="Normal (Web)"/>
    <w:basedOn w:val="Normal"/>
    <w:uiPriority w:val="99"/>
    <w:unhideWhenUsed/>
    <w:rsid w:val="005B36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5B361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003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hgplc.com/en/news-and-media/news-releases/2019/ihg-further-expands-luxury-footprint-with-acquisition-of-six-senses-hotels-resorts-spas" TargetMode="External"/><Relationship Id="rId13" Type="http://schemas.openxmlformats.org/officeDocument/2006/relationships/hyperlink" Target="https://guide.michelin.com/en/article/travel/six-senses-sustainability-michelin-guide" TargetMode="External"/><Relationship Id="rId18" Type="http://schemas.openxmlformats.org/officeDocument/2006/relationships/image" Target="media/image4.png"/><Relationship Id="rId3" Type="http://schemas.openxmlformats.org/officeDocument/2006/relationships/settings" Target="settings.xml"/><Relationship Id="rId21" Type="http://schemas.openxmlformats.org/officeDocument/2006/relationships/image" Target="media/image7.png"/><Relationship Id="rId7" Type="http://schemas.openxmlformats.org/officeDocument/2006/relationships/hyperlink" Target="https://pestleanalysis.com/pestle-analysis-for-hotel-industry/" TargetMode="External"/><Relationship Id="rId12" Type="http://schemas.openxmlformats.org/officeDocument/2006/relationships/hyperlink" Target="https://www.linkedin.com/company/moxy-hotels" TargetMode="External"/><Relationship Id="rId1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1" Type="http://schemas.openxmlformats.org/officeDocument/2006/relationships/numbering" Target="numbering.xml"/><Relationship Id="rId6" Type="http://schemas.openxmlformats.org/officeDocument/2006/relationships/hyperlink" Target="https://www.smartinsights.com/digital-marketing-strategy/race-a-practical-framework-to-improve-your-digital-marketing/" TargetMode="External"/><Relationship Id="rId11" Type="http://schemas.openxmlformats.org/officeDocument/2006/relationships/hyperlink" Target="https://www.sixsenses.com/en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corporatefinanceinstitute.com/resources/management/ansoff-matrix/" TargetMode="External"/><Relationship Id="rId15" Type="http://schemas.openxmlformats.org/officeDocument/2006/relationships/image" Target="media/image1.png"/><Relationship Id="rId23" Type="http://schemas.openxmlformats.org/officeDocument/2006/relationships/fontTable" Target="fontTable.xml"/><Relationship Id="rId10" Type="http://schemas.openxmlformats.org/officeDocument/2006/relationships/hyperlink" Target="https://www.proquest.com/docview/2596062577?accountid=130472&amp;parentSessionId=xNPYkWDPmuSOkETctjgEB%2F69qcpW0SsG0EGZ0fBVbrs%3D&amp;pq-origsite=primo" TargetMode="External"/><Relationship Id="rId19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hyperlink" Target="https://www.investopedia.com/terms/s/swot.asp" TargetMode="External"/><Relationship Id="rId14" Type="http://schemas.openxmlformats.org/officeDocument/2006/relationships/hyperlink" Target="https://www.bbc.com/worklife/article/20200203-how-the-wellness-industry-is-taking-over-travel" TargetMode="External"/><Relationship Id="rId22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845</TotalTime>
  <Pages>10</Pages>
  <Words>1782</Words>
  <Characters>10159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Dennis Dennis</dc:creator>
  <cp:keywords/>
  <dc:description/>
  <cp:lastModifiedBy>Dennis Dennis</cp:lastModifiedBy>
  <cp:revision>296</cp:revision>
  <dcterms:created xsi:type="dcterms:W3CDTF">2023-06-15T09:35:00Z</dcterms:created>
  <dcterms:modified xsi:type="dcterms:W3CDTF">2023-06-16T22:41:00Z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3e667694-68bb-490c-89cb-b0adb84b291c</vt:lpwstr>
  </property>
</Properties>
</file>