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71D13C" w14:textId="268CDA13" w:rsidR="00B63BEB" w:rsidRPr="009122CB" w:rsidRDefault="00B63BEB" w:rsidP="00B63BEB">
      <w:pPr>
        <w:rPr>
          <w:rFonts w:ascii="Arial" w:hAnsi="Arial" w:cs="Arial"/>
          <w:b/>
          <w:color w:val="000000" w:themeColor="text1"/>
        </w:rPr>
      </w:pPr>
      <w:r w:rsidRPr="009122CB">
        <w:rPr>
          <w:rFonts w:ascii="Arial" w:hAnsi="Arial" w:cs="Arial"/>
          <w:b/>
          <w:color w:val="000000" w:themeColor="text1"/>
        </w:rPr>
        <w:t xml:space="preserve">Emma Hutchings </w:t>
      </w:r>
      <w:r w:rsidR="0097092E" w:rsidRPr="009122CB">
        <w:rPr>
          <w:rFonts w:ascii="Arial" w:hAnsi="Arial" w:cs="Arial"/>
          <w:b/>
          <w:color w:val="000000" w:themeColor="text1"/>
        </w:rPr>
        <w:t>1910900</w:t>
      </w:r>
    </w:p>
    <w:p w14:paraId="3898BD65" w14:textId="77777777" w:rsidR="00B63BEB" w:rsidRPr="009122CB" w:rsidRDefault="00B63BEB" w:rsidP="00B63BEB">
      <w:pPr>
        <w:rPr>
          <w:rFonts w:ascii="Arial" w:hAnsi="Arial" w:cs="Arial"/>
          <w:color w:val="000000" w:themeColor="text1"/>
        </w:rPr>
      </w:pPr>
    </w:p>
    <w:p w14:paraId="2B922506" w14:textId="6B890310" w:rsidR="00575283" w:rsidRPr="009122CB" w:rsidRDefault="0097092E" w:rsidP="00B63BEB">
      <w:pPr>
        <w:rPr>
          <w:rFonts w:ascii="Arial" w:hAnsi="Arial" w:cs="Arial"/>
          <w:b/>
          <w:bCs/>
          <w:color w:val="000000" w:themeColor="text1"/>
        </w:rPr>
      </w:pPr>
      <w:r w:rsidRPr="009122CB">
        <w:rPr>
          <w:rFonts w:ascii="Arial" w:hAnsi="Arial" w:cs="Arial"/>
          <w:b/>
          <w:bCs/>
          <w:color w:val="000000" w:themeColor="text1"/>
        </w:rPr>
        <w:t xml:space="preserve">Individual </w:t>
      </w:r>
      <w:r w:rsidR="00B63BEB" w:rsidRPr="009122CB">
        <w:rPr>
          <w:rFonts w:ascii="Arial" w:hAnsi="Arial" w:cs="Arial"/>
          <w:b/>
          <w:bCs/>
          <w:color w:val="000000" w:themeColor="text1"/>
        </w:rPr>
        <w:t xml:space="preserve">Reflective Account of Group </w:t>
      </w:r>
      <w:r w:rsidR="00575283" w:rsidRPr="009122CB">
        <w:rPr>
          <w:rFonts w:ascii="Arial" w:hAnsi="Arial" w:cs="Arial"/>
          <w:b/>
          <w:bCs/>
          <w:color w:val="000000" w:themeColor="text1"/>
        </w:rPr>
        <w:t>W</w:t>
      </w:r>
      <w:r w:rsidR="00B63BEB" w:rsidRPr="009122CB">
        <w:rPr>
          <w:rFonts w:ascii="Arial" w:hAnsi="Arial" w:cs="Arial"/>
          <w:b/>
          <w:bCs/>
          <w:color w:val="000000" w:themeColor="text1"/>
        </w:rPr>
        <w:t xml:space="preserve">ork </w:t>
      </w:r>
      <w:r w:rsidR="00575283" w:rsidRPr="009122CB">
        <w:rPr>
          <w:rFonts w:ascii="Arial" w:hAnsi="Arial" w:cs="Arial"/>
          <w:b/>
          <w:bCs/>
          <w:color w:val="000000" w:themeColor="text1"/>
        </w:rPr>
        <w:t>T</w:t>
      </w:r>
      <w:r w:rsidR="00B63BEB" w:rsidRPr="009122CB">
        <w:rPr>
          <w:rFonts w:ascii="Arial" w:hAnsi="Arial" w:cs="Arial"/>
          <w:b/>
          <w:bCs/>
          <w:color w:val="000000" w:themeColor="text1"/>
        </w:rPr>
        <w:t xml:space="preserve">ask </w:t>
      </w:r>
    </w:p>
    <w:p w14:paraId="235B63F6" w14:textId="0416993B" w:rsidR="00575283" w:rsidRPr="009122CB" w:rsidRDefault="00575283" w:rsidP="00B63BEB">
      <w:pPr>
        <w:rPr>
          <w:rFonts w:ascii="Arial" w:hAnsi="Arial" w:cs="Arial"/>
          <w:b/>
          <w:bCs/>
          <w:color w:val="000000" w:themeColor="text1"/>
        </w:rPr>
      </w:pPr>
    </w:p>
    <w:p w14:paraId="72011D22" w14:textId="1B9DDF6A" w:rsidR="00575283" w:rsidRPr="009122CB" w:rsidRDefault="00575283" w:rsidP="00C74AE3">
      <w:pPr>
        <w:pStyle w:val="ListParagraph"/>
        <w:numPr>
          <w:ilvl w:val="0"/>
          <w:numId w:val="14"/>
        </w:numPr>
        <w:rPr>
          <w:rFonts w:ascii="Arial" w:hAnsi="Arial" w:cs="Arial"/>
          <w:b/>
          <w:bCs/>
          <w:color w:val="000000" w:themeColor="text1"/>
        </w:rPr>
      </w:pPr>
      <w:r w:rsidRPr="009122CB">
        <w:rPr>
          <w:rFonts w:ascii="Arial" w:hAnsi="Arial" w:cs="Arial"/>
          <w:b/>
          <w:bCs/>
          <w:color w:val="000000" w:themeColor="text1"/>
        </w:rPr>
        <w:t xml:space="preserve">Introduction </w:t>
      </w:r>
    </w:p>
    <w:p w14:paraId="3BF7A9FF" w14:textId="27417F71" w:rsidR="00575283" w:rsidRPr="009122CB" w:rsidRDefault="00575283" w:rsidP="00B63BEB">
      <w:pPr>
        <w:rPr>
          <w:rFonts w:ascii="Arial" w:hAnsi="Arial" w:cs="Arial"/>
          <w:color w:val="000000" w:themeColor="text1"/>
        </w:rPr>
      </w:pPr>
    </w:p>
    <w:p w14:paraId="29740BFB" w14:textId="77777777" w:rsidR="00477B35" w:rsidRPr="009122CB" w:rsidRDefault="00575283" w:rsidP="00B63BEB">
      <w:pPr>
        <w:rPr>
          <w:rFonts w:ascii="Arial" w:hAnsi="Arial" w:cs="Arial"/>
          <w:color w:val="000000" w:themeColor="text1"/>
        </w:rPr>
      </w:pPr>
      <w:r w:rsidRPr="009122CB">
        <w:rPr>
          <w:rFonts w:ascii="Arial" w:hAnsi="Arial" w:cs="Arial"/>
          <w:color w:val="000000" w:themeColor="text1"/>
        </w:rPr>
        <w:t xml:space="preserve">This report aims to </w:t>
      </w:r>
      <w:r w:rsidR="00C84F40" w:rsidRPr="009122CB">
        <w:rPr>
          <w:rFonts w:ascii="Arial" w:hAnsi="Arial" w:cs="Arial"/>
          <w:color w:val="000000" w:themeColor="text1"/>
        </w:rPr>
        <w:t>offer</w:t>
      </w:r>
      <w:r w:rsidRPr="009122CB">
        <w:rPr>
          <w:rFonts w:ascii="Arial" w:hAnsi="Arial" w:cs="Arial"/>
          <w:color w:val="000000" w:themeColor="text1"/>
        </w:rPr>
        <w:t xml:space="preserve"> an individual reflective account </w:t>
      </w:r>
      <w:r w:rsidR="00477B35" w:rsidRPr="009122CB">
        <w:rPr>
          <w:rFonts w:ascii="Arial" w:hAnsi="Arial" w:cs="Arial"/>
          <w:color w:val="000000" w:themeColor="text1"/>
        </w:rPr>
        <w:t xml:space="preserve">from the point of view of a group member.  The account will describe the benefits and theory of group work and how this can be applied to youth work practice. </w:t>
      </w:r>
    </w:p>
    <w:p w14:paraId="628B8C6D" w14:textId="77777777" w:rsidR="00477B35" w:rsidRPr="009122CB" w:rsidRDefault="00477B35" w:rsidP="00B63BEB">
      <w:pPr>
        <w:rPr>
          <w:rFonts w:ascii="Arial" w:hAnsi="Arial" w:cs="Arial"/>
          <w:color w:val="000000" w:themeColor="text1"/>
        </w:rPr>
      </w:pPr>
    </w:p>
    <w:p w14:paraId="3F7E2373" w14:textId="02476617" w:rsidR="00477B35" w:rsidRPr="009122CB" w:rsidRDefault="0098147D" w:rsidP="00B63BEB">
      <w:pPr>
        <w:rPr>
          <w:rFonts w:ascii="Arial" w:hAnsi="Arial" w:cs="Arial"/>
          <w:color w:val="000000" w:themeColor="text1"/>
        </w:rPr>
      </w:pPr>
      <w:r w:rsidRPr="009122CB">
        <w:rPr>
          <w:rFonts w:ascii="Arial" w:hAnsi="Arial" w:cs="Arial"/>
          <w:color w:val="000000" w:themeColor="text1"/>
        </w:rPr>
        <w:t xml:space="preserve">Before commencing the group task academic reading was essential to gain insight of group work psychology and how this can impact on youth work practice. </w:t>
      </w:r>
      <w:r w:rsidR="00477B35" w:rsidRPr="009122CB">
        <w:rPr>
          <w:rFonts w:ascii="Arial" w:hAnsi="Arial" w:cs="Arial"/>
          <w:color w:val="000000" w:themeColor="text1"/>
        </w:rPr>
        <w:t xml:space="preserve">Individuals were placed within a group of fellow students and were designated a group project to plan and present to students and lecturers.  </w:t>
      </w:r>
      <w:r w:rsidR="00575283" w:rsidRPr="009122CB">
        <w:rPr>
          <w:rFonts w:ascii="Arial" w:hAnsi="Arial" w:cs="Arial"/>
          <w:color w:val="000000" w:themeColor="text1"/>
        </w:rPr>
        <w:t xml:space="preserve">The project was to </w:t>
      </w:r>
      <w:r w:rsidR="00477B35" w:rsidRPr="009122CB">
        <w:rPr>
          <w:rFonts w:ascii="Arial" w:hAnsi="Arial" w:cs="Arial"/>
          <w:color w:val="000000" w:themeColor="text1"/>
        </w:rPr>
        <w:t>create and deliver</w:t>
      </w:r>
      <w:r w:rsidR="00575283" w:rsidRPr="009122CB">
        <w:rPr>
          <w:rFonts w:ascii="Arial" w:hAnsi="Arial" w:cs="Arial"/>
          <w:color w:val="000000" w:themeColor="text1"/>
        </w:rPr>
        <w:t xml:space="preserve"> a community group work project for young people</w:t>
      </w:r>
      <w:r w:rsidR="00477B35" w:rsidRPr="009122CB">
        <w:rPr>
          <w:rFonts w:ascii="Arial" w:hAnsi="Arial" w:cs="Arial"/>
          <w:color w:val="000000" w:themeColor="text1"/>
        </w:rPr>
        <w:t>. Consideration was given to resource restraints, barriers within a particular community and the difficulties of providing youth work in a pandemic.</w:t>
      </w:r>
    </w:p>
    <w:p w14:paraId="7ED8C357" w14:textId="5CCAD03F" w:rsidR="00575283" w:rsidRPr="009122CB" w:rsidRDefault="00575283" w:rsidP="00B63BEB">
      <w:pPr>
        <w:rPr>
          <w:rFonts w:ascii="Arial" w:hAnsi="Arial" w:cs="Arial"/>
          <w:color w:val="000000" w:themeColor="text1"/>
        </w:rPr>
      </w:pPr>
    </w:p>
    <w:p w14:paraId="3844C9F4" w14:textId="77777777" w:rsidR="00E45F45" w:rsidRPr="009122CB" w:rsidRDefault="00E45F45" w:rsidP="00B63BEB">
      <w:pPr>
        <w:rPr>
          <w:rFonts w:ascii="Arial" w:hAnsi="Arial" w:cs="Arial"/>
          <w:color w:val="000000" w:themeColor="text1"/>
        </w:rPr>
      </w:pPr>
      <w:r w:rsidRPr="009122CB">
        <w:rPr>
          <w:rFonts w:ascii="Arial" w:hAnsi="Arial" w:cs="Arial"/>
          <w:color w:val="000000" w:themeColor="text1"/>
        </w:rPr>
        <w:t xml:space="preserve">The focus of the group was to develop a community youth work project which aimed to alleviate mental health problems in young people. Activities were planned to engage and educate young people, demonstrating how prevention of isolation and encouragement of community engagement can benefit mental health and prevent a decline in wellbeing.  </w:t>
      </w:r>
    </w:p>
    <w:p w14:paraId="40692585" w14:textId="77777777" w:rsidR="00E45F45" w:rsidRPr="009122CB" w:rsidRDefault="00E45F45" w:rsidP="00B63BEB">
      <w:pPr>
        <w:rPr>
          <w:rFonts w:ascii="Arial" w:hAnsi="Arial" w:cs="Arial"/>
          <w:color w:val="000000" w:themeColor="text1"/>
        </w:rPr>
      </w:pPr>
    </w:p>
    <w:p w14:paraId="2DB73C4C" w14:textId="23235AC5" w:rsidR="00C74AE3" w:rsidRPr="009122CB" w:rsidRDefault="00477B35" w:rsidP="00B63BEB">
      <w:pPr>
        <w:rPr>
          <w:rFonts w:ascii="Arial" w:hAnsi="Arial" w:cs="Arial"/>
          <w:color w:val="000000" w:themeColor="text1"/>
        </w:rPr>
      </w:pPr>
      <w:r w:rsidRPr="009122CB">
        <w:rPr>
          <w:rFonts w:ascii="Arial" w:hAnsi="Arial" w:cs="Arial"/>
          <w:color w:val="000000" w:themeColor="text1"/>
        </w:rPr>
        <w:t>D</w:t>
      </w:r>
      <w:r w:rsidR="00575283" w:rsidRPr="009122CB">
        <w:rPr>
          <w:rFonts w:ascii="Arial" w:hAnsi="Arial" w:cs="Arial"/>
          <w:color w:val="000000" w:themeColor="text1"/>
        </w:rPr>
        <w:t>elivering a project in a pandemic offered a unique experience as youth work students. Consequently</w:t>
      </w:r>
      <w:r w:rsidR="00B83A0D" w:rsidRPr="009122CB">
        <w:rPr>
          <w:rFonts w:ascii="Arial" w:hAnsi="Arial" w:cs="Arial"/>
          <w:color w:val="000000" w:themeColor="text1"/>
        </w:rPr>
        <w:t xml:space="preserve">, the group work and project moved to online delivery as </w:t>
      </w:r>
      <w:r w:rsidR="009B22E5" w:rsidRPr="009122CB">
        <w:rPr>
          <w:rFonts w:ascii="Arial" w:hAnsi="Arial" w:cs="Arial"/>
          <w:color w:val="000000" w:themeColor="text1"/>
        </w:rPr>
        <w:t xml:space="preserve">did </w:t>
      </w:r>
      <w:r w:rsidR="00B83A0D" w:rsidRPr="009122CB">
        <w:rPr>
          <w:rFonts w:ascii="Arial" w:hAnsi="Arial" w:cs="Arial"/>
          <w:color w:val="000000" w:themeColor="text1"/>
        </w:rPr>
        <w:t>much education and employment.</w:t>
      </w:r>
    </w:p>
    <w:p w14:paraId="3CAB913A" w14:textId="5CFB831A" w:rsidR="00575283" w:rsidRPr="009122CB" w:rsidRDefault="00575283" w:rsidP="00C74AE3">
      <w:pPr>
        <w:rPr>
          <w:rFonts w:ascii="Arial" w:hAnsi="Arial" w:cs="Arial"/>
          <w:color w:val="000000" w:themeColor="text1"/>
        </w:rPr>
      </w:pPr>
    </w:p>
    <w:p w14:paraId="2029B85A" w14:textId="7B8454A7" w:rsidR="00575283" w:rsidRPr="009122CB" w:rsidRDefault="00B83A0D" w:rsidP="00C74AE3">
      <w:pPr>
        <w:pStyle w:val="ListParagraph"/>
        <w:numPr>
          <w:ilvl w:val="0"/>
          <w:numId w:val="14"/>
        </w:numPr>
        <w:rPr>
          <w:rFonts w:ascii="Arial" w:hAnsi="Arial" w:cs="Arial"/>
          <w:b/>
          <w:bCs/>
          <w:color w:val="000000" w:themeColor="text1"/>
        </w:rPr>
      </w:pPr>
      <w:r w:rsidRPr="009122CB">
        <w:rPr>
          <w:rFonts w:ascii="Arial" w:hAnsi="Arial" w:cs="Arial"/>
          <w:b/>
          <w:bCs/>
          <w:color w:val="000000" w:themeColor="text1"/>
        </w:rPr>
        <w:t>History of Group work in Youth Work</w:t>
      </w:r>
      <w:r w:rsidR="00893D3F" w:rsidRPr="009122CB">
        <w:rPr>
          <w:rFonts w:ascii="Arial" w:hAnsi="Arial" w:cs="Arial"/>
          <w:b/>
          <w:bCs/>
          <w:color w:val="000000" w:themeColor="text1"/>
        </w:rPr>
        <w:t xml:space="preserve"> </w:t>
      </w:r>
    </w:p>
    <w:p w14:paraId="1A34B1DD" w14:textId="7298335D" w:rsidR="00B83A0D" w:rsidRPr="009122CB" w:rsidRDefault="00B83A0D" w:rsidP="00B63BEB">
      <w:pPr>
        <w:rPr>
          <w:rFonts w:ascii="Arial" w:hAnsi="Arial" w:cs="Arial"/>
          <w:color w:val="000000" w:themeColor="text1"/>
        </w:rPr>
      </w:pPr>
    </w:p>
    <w:p w14:paraId="5E6838E9" w14:textId="7C72BE02" w:rsidR="0016305B" w:rsidRPr="009122CB" w:rsidRDefault="00E45F45" w:rsidP="009E37C1">
      <w:pPr>
        <w:rPr>
          <w:rFonts w:ascii="Arial" w:hAnsi="Arial" w:cs="Arial"/>
          <w:color w:val="000000" w:themeColor="text1"/>
        </w:rPr>
      </w:pPr>
      <w:r w:rsidRPr="009122CB">
        <w:rPr>
          <w:rFonts w:ascii="Arial" w:hAnsi="Arial" w:cs="Arial"/>
          <w:color w:val="000000" w:themeColor="text1"/>
        </w:rPr>
        <w:t xml:space="preserve">Historical, social and political influences have shaped the current delivery of youth work. </w:t>
      </w:r>
      <w:r w:rsidR="00C74AE3" w:rsidRPr="009122CB">
        <w:rPr>
          <w:rFonts w:ascii="Arial" w:hAnsi="Arial" w:cs="Arial"/>
          <w:color w:val="000000" w:themeColor="text1"/>
        </w:rPr>
        <w:t xml:space="preserve">The </w:t>
      </w:r>
      <w:r w:rsidRPr="009122CB">
        <w:rPr>
          <w:rFonts w:ascii="Arial" w:hAnsi="Arial" w:cs="Arial"/>
          <w:color w:val="000000" w:themeColor="text1"/>
        </w:rPr>
        <w:t>delivery</w:t>
      </w:r>
      <w:r w:rsidR="00C74AE3" w:rsidRPr="009122CB">
        <w:rPr>
          <w:rFonts w:ascii="Arial" w:hAnsi="Arial" w:cs="Arial"/>
          <w:color w:val="000000" w:themeColor="text1"/>
        </w:rPr>
        <w:t xml:space="preserve"> of youth work has evolved from religious and charitable activity into the </w:t>
      </w:r>
      <w:r w:rsidRPr="009122CB">
        <w:rPr>
          <w:rFonts w:ascii="Arial" w:hAnsi="Arial" w:cs="Arial"/>
          <w:color w:val="000000" w:themeColor="text1"/>
        </w:rPr>
        <w:t xml:space="preserve">practice </w:t>
      </w:r>
      <w:r w:rsidR="00C74AE3" w:rsidRPr="009122CB">
        <w:rPr>
          <w:rFonts w:ascii="Arial" w:hAnsi="Arial" w:cs="Arial"/>
          <w:color w:val="000000" w:themeColor="text1"/>
        </w:rPr>
        <w:t xml:space="preserve">we </w:t>
      </w:r>
      <w:r w:rsidRPr="009122CB">
        <w:rPr>
          <w:rFonts w:ascii="Arial" w:hAnsi="Arial" w:cs="Arial"/>
          <w:color w:val="000000" w:themeColor="text1"/>
        </w:rPr>
        <w:t>recognise</w:t>
      </w:r>
      <w:r w:rsidR="00C74AE3" w:rsidRPr="009122CB">
        <w:rPr>
          <w:rFonts w:ascii="Arial" w:hAnsi="Arial" w:cs="Arial"/>
          <w:color w:val="000000" w:themeColor="text1"/>
        </w:rPr>
        <w:t xml:space="preserve"> today.  </w:t>
      </w:r>
      <w:r w:rsidRPr="009122CB">
        <w:rPr>
          <w:rFonts w:ascii="Arial" w:eastAsia="Times New Roman" w:hAnsi="Arial" w:cs="Arial"/>
          <w:color w:val="000000" w:themeColor="text1"/>
          <w:lang w:eastAsia="en-GB"/>
        </w:rPr>
        <w:t xml:space="preserve">Historically, the upper and middle classes perceived that that working class young people should be shaped into respectable citizens </w:t>
      </w:r>
      <w:r w:rsidR="0016305B" w:rsidRPr="009122CB">
        <w:rPr>
          <w:rFonts w:ascii="Arial" w:eastAsia="Times New Roman" w:hAnsi="Arial" w:cs="Arial"/>
          <w:color w:val="000000" w:themeColor="text1"/>
          <w:lang w:eastAsia="en-GB"/>
        </w:rPr>
        <w:t xml:space="preserve">by attending Sunday schools and organised activities.  </w:t>
      </w:r>
      <w:r w:rsidRPr="009122CB">
        <w:rPr>
          <w:rFonts w:ascii="Arial" w:eastAsia="Times New Roman" w:hAnsi="Arial" w:cs="Arial"/>
          <w:color w:val="000000" w:themeColor="text1"/>
          <w:lang w:eastAsia="en-GB"/>
        </w:rPr>
        <w:t xml:space="preserve">(Butters and Newell, 1978, p40).  Thankfully, today’s youth practice is based upon </w:t>
      </w:r>
      <w:r w:rsidR="0016305B" w:rsidRPr="009122CB">
        <w:rPr>
          <w:rFonts w:ascii="Arial" w:hAnsi="Arial" w:cs="Arial"/>
          <w:bCs/>
          <w:color w:val="000000" w:themeColor="text1"/>
        </w:rPr>
        <w:t xml:space="preserve">voluntary </w:t>
      </w:r>
      <w:r w:rsidR="0098147D" w:rsidRPr="009122CB">
        <w:rPr>
          <w:rFonts w:ascii="Arial" w:hAnsi="Arial" w:cs="Arial"/>
          <w:bCs/>
          <w:color w:val="000000" w:themeColor="text1"/>
        </w:rPr>
        <w:t>relationships and</w:t>
      </w:r>
      <w:r w:rsidR="0016305B" w:rsidRPr="009122CB">
        <w:rPr>
          <w:rFonts w:ascii="Arial" w:hAnsi="Arial" w:cs="Arial"/>
          <w:bCs/>
          <w:color w:val="000000" w:themeColor="text1"/>
        </w:rPr>
        <w:t xml:space="preserve"> in line with </w:t>
      </w:r>
      <w:r w:rsidR="00FA1D89" w:rsidRPr="009122CB">
        <w:rPr>
          <w:rFonts w:ascii="Arial" w:hAnsi="Arial" w:cs="Arial"/>
          <w:bCs/>
          <w:color w:val="000000" w:themeColor="text1"/>
        </w:rPr>
        <w:t xml:space="preserve">the principles and </w:t>
      </w:r>
      <w:r w:rsidR="0098147D" w:rsidRPr="009122CB">
        <w:rPr>
          <w:rFonts w:ascii="Arial" w:hAnsi="Arial" w:cs="Arial"/>
          <w:bCs/>
          <w:color w:val="000000" w:themeColor="text1"/>
        </w:rPr>
        <w:t>purpose of youth work in Wales, (WAG, 2019)</w:t>
      </w:r>
      <w:r w:rsidR="0098147D" w:rsidRPr="009122CB">
        <w:rPr>
          <w:rFonts w:ascii="Arial" w:hAnsi="Arial" w:cs="Arial"/>
          <w:bCs/>
          <w:color w:val="000000" w:themeColor="text1"/>
          <w:shd w:val="clear" w:color="auto" w:fill="FFFFFF"/>
        </w:rPr>
        <w:t xml:space="preserve"> and Youth Work in Wales: Principles and Purposes (Youth Work in Wales Review Group (YWWRG), 2013).</w:t>
      </w:r>
    </w:p>
    <w:p w14:paraId="6D448121" w14:textId="77777777" w:rsidR="0016305B" w:rsidRPr="009122CB" w:rsidRDefault="0016305B" w:rsidP="009E37C1">
      <w:pPr>
        <w:rPr>
          <w:rFonts w:ascii="Arial" w:hAnsi="Arial" w:cs="Arial"/>
          <w:bCs/>
          <w:color w:val="000000" w:themeColor="text1"/>
        </w:rPr>
      </w:pPr>
    </w:p>
    <w:p w14:paraId="1F561390" w14:textId="530C055E" w:rsidR="0098147D" w:rsidRPr="009122CB" w:rsidRDefault="0098147D" w:rsidP="009E37C1">
      <w:pPr>
        <w:rPr>
          <w:rFonts w:ascii="Arial" w:hAnsi="Arial" w:cs="Arial"/>
          <w:bCs/>
          <w:color w:val="000000" w:themeColor="text1"/>
        </w:rPr>
      </w:pPr>
      <w:r w:rsidRPr="009122CB">
        <w:rPr>
          <w:rFonts w:ascii="Arial" w:hAnsi="Arial" w:cs="Arial"/>
          <w:bCs/>
          <w:color w:val="000000" w:themeColor="text1"/>
        </w:rPr>
        <w:t xml:space="preserve">The concept and benefit of group work as a tool to engage with young people still remains; however modern voluntary youth work is appreciative of the benefits of interaction with others to achieve wellbeing or a common goal.  </w:t>
      </w:r>
    </w:p>
    <w:p w14:paraId="148CAB6C" w14:textId="77777777" w:rsidR="003A4142" w:rsidRPr="009122CB" w:rsidRDefault="003A4142" w:rsidP="009E37C1">
      <w:pPr>
        <w:rPr>
          <w:rFonts w:ascii="Arial" w:hAnsi="Arial" w:cs="Arial"/>
          <w:bCs/>
          <w:color w:val="000000" w:themeColor="text1"/>
        </w:rPr>
      </w:pPr>
    </w:p>
    <w:p w14:paraId="6E3F1EEF" w14:textId="6E60F207" w:rsidR="003A4142" w:rsidRPr="009122CB" w:rsidRDefault="003A4142" w:rsidP="003A4142">
      <w:pPr>
        <w:rPr>
          <w:rFonts w:ascii="Arial" w:hAnsi="Arial" w:cs="Arial"/>
          <w:color w:val="000000" w:themeColor="text1"/>
        </w:rPr>
      </w:pPr>
      <w:r w:rsidRPr="009122CB">
        <w:rPr>
          <w:rFonts w:ascii="Arial" w:hAnsi="Arial" w:cs="Arial"/>
          <w:bCs/>
          <w:color w:val="000000" w:themeColor="text1"/>
        </w:rPr>
        <w:t>Group youth work can contribute to improved wellbeing and community cohesion and to enable</w:t>
      </w:r>
      <w:r w:rsidRPr="009122CB">
        <w:rPr>
          <w:rFonts w:ascii="Arial" w:hAnsi="Arial" w:cs="Arial"/>
          <w:color w:val="000000" w:themeColor="text1"/>
        </w:rPr>
        <w:t xml:space="preserve"> informed and committed action</w:t>
      </w:r>
      <w:r w:rsidR="00F740E4" w:rsidRPr="009122CB">
        <w:rPr>
          <w:rFonts w:ascii="Arial" w:hAnsi="Arial" w:cs="Arial"/>
          <w:color w:val="000000" w:themeColor="text1"/>
        </w:rPr>
        <w:t xml:space="preserve"> or Praxis</w:t>
      </w:r>
      <w:r w:rsidRPr="009122CB">
        <w:rPr>
          <w:rFonts w:ascii="Arial" w:hAnsi="Arial" w:cs="Arial"/>
          <w:color w:val="000000" w:themeColor="text1"/>
        </w:rPr>
        <w:t xml:space="preserve"> (Smith, 1994). </w:t>
      </w:r>
      <w:r w:rsidR="009E37C1" w:rsidRPr="009122CB">
        <w:rPr>
          <w:rFonts w:ascii="Arial" w:hAnsi="Arial" w:cs="Arial"/>
          <w:color w:val="000000" w:themeColor="text1"/>
          <w:shd w:val="clear" w:color="auto" w:fill="FFFFFF"/>
        </w:rPr>
        <w:t xml:space="preserve">The location of the project is within an area of deprivation as outlined by </w:t>
      </w:r>
      <w:r w:rsidR="009E37C1" w:rsidRPr="009122CB">
        <w:rPr>
          <w:rFonts w:ascii="Arial" w:hAnsi="Arial" w:cs="Arial"/>
          <w:color w:val="000000" w:themeColor="text1"/>
        </w:rPr>
        <w:t>the Welsh Index of Multiple Deprivations (Welsh Government, 2019).  </w:t>
      </w:r>
    </w:p>
    <w:p w14:paraId="44DAC0D8" w14:textId="77777777" w:rsidR="003A4142" w:rsidRPr="009122CB" w:rsidRDefault="003A4142" w:rsidP="00893D3F">
      <w:pPr>
        <w:spacing w:after="100" w:afterAutospacing="1"/>
        <w:rPr>
          <w:rFonts w:ascii="Arial" w:hAnsi="Arial" w:cs="Arial"/>
          <w:color w:val="000000" w:themeColor="text1"/>
          <w:shd w:val="clear" w:color="auto" w:fill="FFFFFF"/>
        </w:rPr>
      </w:pPr>
    </w:p>
    <w:p w14:paraId="44D80B46" w14:textId="2BC51830" w:rsidR="0016019F" w:rsidRPr="009122CB" w:rsidRDefault="003A4142" w:rsidP="009B22E5">
      <w:pPr>
        <w:pStyle w:val="ListParagraph"/>
        <w:numPr>
          <w:ilvl w:val="0"/>
          <w:numId w:val="14"/>
        </w:numPr>
        <w:rPr>
          <w:rFonts w:ascii="Arial" w:hAnsi="Arial" w:cs="Arial"/>
          <w:b/>
          <w:color w:val="000000" w:themeColor="text1"/>
        </w:rPr>
      </w:pPr>
      <w:r w:rsidRPr="009122CB">
        <w:rPr>
          <w:rFonts w:ascii="Arial" w:hAnsi="Arial" w:cs="Arial"/>
          <w:b/>
          <w:color w:val="000000" w:themeColor="text1"/>
        </w:rPr>
        <w:lastRenderedPageBreak/>
        <w:t xml:space="preserve">Group work </w:t>
      </w:r>
    </w:p>
    <w:p w14:paraId="537409FB" w14:textId="77777777" w:rsidR="009B22E5" w:rsidRPr="009122CB" w:rsidRDefault="009B22E5" w:rsidP="009B22E5">
      <w:pPr>
        <w:ind w:left="360"/>
        <w:rPr>
          <w:rFonts w:ascii="Arial" w:hAnsi="Arial" w:cs="Arial"/>
          <w:b/>
          <w:color w:val="000000" w:themeColor="text1"/>
        </w:rPr>
      </w:pPr>
    </w:p>
    <w:p w14:paraId="157DD518" w14:textId="52CABFB2" w:rsidR="007D4CA9" w:rsidRPr="009122CB" w:rsidRDefault="007D4CA9"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 xml:space="preserve">As a smaller group it was important to acknowledge that the theory of group work still applied.  </w:t>
      </w:r>
      <w:r w:rsidRPr="009122CB">
        <w:rPr>
          <w:rFonts w:ascii="Arial" w:eastAsia="Times New Roman" w:hAnsi="Arial" w:cs="Arial"/>
          <w:color w:val="000000" w:themeColor="text1"/>
        </w:rPr>
        <w:t xml:space="preserve">“The members of the group are </w:t>
      </w:r>
      <w:r w:rsidRPr="009122CB">
        <w:rPr>
          <w:rFonts w:ascii="Arial" w:eastAsia="Times New Roman" w:hAnsi="Arial" w:cs="Arial"/>
          <w:b/>
          <w:bCs/>
          <w:color w:val="000000" w:themeColor="text1"/>
        </w:rPr>
        <w:t>in interaction with</w:t>
      </w:r>
      <w:r w:rsidRPr="009122CB">
        <w:rPr>
          <w:rFonts w:ascii="Arial" w:eastAsia="Times New Roman" w:hAnsi="Arial" w:cs="Arial"/>
          <w:color w:val="000000" w:themeColor="text1"/>
        </w:rPr>
        <w:t xml:space="preserve"> one another.  They share a common </w:t>
      </w:r>
      <w:r w:rsidRPr="009122CB">
        <w:rPr>
          <w:rFonts w:ascii="Arial" w:eastAsia="Times New Roman" w:hAnsi="Arial" w:cs="Arial"/>
          <w:b/>
          <w:bCs/>
          <w:color w:val="000000" w:themeColor="text1"/>
        </w:rPr>
        <w:t xml:space="preserve">goal </w:t>
      </w:r>
      <w:r w:rsidRPr="009122CB">
        <w:rPr>
          <w:rFonts w:ascii="Arial" w:eastAsia="Times New Roman" w:hAnsi="Arial" w:cs="Arial"/>
          <w:color w:val="000000" w:themeColor="text1"/>
        </w:rPr>
        <w:t xml:space="preserve">and a set of </w:t>
      </w:r>
      <w:r w:rsidRPr="009122CB">
        <w:rPr>
          <w:rFonts w:ascii="Arial" w:eastAsia="Times New Roman" w:hAnsi="Arial" w:cs="Arial"/>
          <w:b/>
          <w:bCs/>
          <w:color w:val="000000" w:themeColor="text1"/>
        </w:rPr>
        <w:t>norms</w:t>
      </w:r>
      <w:r w:rsidRPr="009122CB">
        <w:rPr>
          <w:rFonts w:ascii="Arial" w:eastAsia="Times New Roman" w:hAnsi="Arial" w:cs="Arial"/>
          <w:color w:val="000000" w:themeColor="text1"/>
        </w:rPr>
        <w:t xml:space="preserve"> which give direction and limits to their activity.  They also develop a set of </w:t>
      </w:r>
      <w:r w:rsidRPr="009122CB">
        <w:rPr>
          <w:rFonts w:ascii="Arial" w:eastAsia="Times New Roman" w:hAnsi="Arial" w:cs="Arial"/>
          <w:b/>
          <w:bCs/>
          <w:color w:val="000000" w:themeColor="text1"/>
        </w:rPr>
        <w:t>roles</w:t>
      </w:r>
      <w:r w:rsidRPr="009122CB">
        <w:rPr>
          <w:rFonts w:ascii="Arial" w:eastAsia="Times New Roman" w:hAnsi="Arial" w:cs="Arial"/>
          <w:color w:val="000000" w:themeColor="text1"/>
        </w:rPr>
        <w:t xml:space="preserve"> and a network of </w:t>
      </w:r>
      <w:r w:rsidRPr="009122CB">
        <w:rPr>
          <w:rFonts w:ascii="Arial" w:eastAsia="Times New Roman" w:hAnsi="Arial" w:cs="Arial"/>
          <w:b/>
          <w:bCs/>
          <w:color w:val="000000" w:themeColor="text1"/>
        </w:rPr>
        <w:t>interpersonal attraction</w:t>
      </w:r>
      <w:r w:rsidRPr="009122CB">
        <w:rPr>
          <w:rFonts w:ascii="Arial" w:eastAsia="Times New Roman" w:hAnsi="Arial" w:cs="Arial"/>
          <w:color w:val="000000" w:themeColor="text1"/>
        </w:rPr>
        <w:t xml:space="preserve"> </w:t>
      </w:r>
      <w:r w:rsidRPr="009122CB">
        <w:rPr>
          <w:rFonts w:ascii="Arial" w:eastAsia="Times New Roman" w:hAnsi="Arial" w:cs="Arial"/>
          <w:color w:val="000000" w:themeColor="text1"/>
        </w:rPr>
        <w:t>which was different from other groups</w:t>
      </w:r>
      <w:r w:rsidRPr="009122CB">
        <w:rPr>
          <w:rFonts w:ascii="Arial" w:hAnsi="Arial" w:cs="Arial"/>
          <w:color w:val="000000" w:themeColor="text1"/>
        </w:rPr>
        <w:t xml:space="preserve"> </w:t>
      </w:r>
      <w:r w:rsidRPr="007D4CA9">
        <w:rPr>
          <w:rFonts w:ascii="Arial" w:eastAsia="Times New Roman" w:hAnsi="Arial" w:cs="Arial"/>
          <w:color w:val="000000" w:themeColor="text1"/>
          <w:lang w:eastAsia="en-GB"/>
        </w:rPr>
        <w:t xml:space="preserve">(Hare, 1962 </w:t>
      </w:r>
      <w:r w:rsidRPr="007D4CA9">
        <w:rPr>
          <w:rFonts w:ascii="Arial" w:eastAsia="Times New Roman" w:hAnsi="Arial" w:cs="Arial"/>
          <w:i/>
          <w:iCs/>
          <w:color w:val="000000" w:themeColor="text1"/>
          <w:lang w:eastAsia="en-GB"/>
        </w:rPr>
        <w:t xml:space="preserve">cited in </w:t>
      </w:r>
      <w:r w:rsidRPr="007D4CA9">
        <w:rPr>
          <w:rFonts w:ascii="Arial" w:eastAsia="Times New Roman" w:hAnsi="Arial" w:cs="Arial"/>
          <w:color w:val="000000" w:themeColor="text1"/>
          <w:lang w:eastAsia="en-GB"/>
        </w:rPr>
        <w:t>Payne 2007, p. 125)</w:t>
      </w:r>
      <w:r w:rsidRPr="009122CB">
        <w:rPr>
          <w:rFonts w:ascii="Arial" w:eastAsia="Times New Roman" w:hAnsi="Arial" w:cs="Arial"/>
          <w:color w:val="000000" w:themeColor="text1"/>
          <w:lang w:eastAsia="en-GB"/>
        </w:rPr>
        <w:t>.</w:t>
      </w:r>
    </w:p>
    <w:p w14:paraId="4728E66E" w14:textId="6C02F455" w:rsidR="007D4CA9" w:rsidRPr="009122CB" w:rsidRDefault="007D4CA9"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This was challenging in that this group was a new group and a group within a group.  It took a while to gain trust within the group. I kept noticing comparisons to the other group or asking for advice from the other group. It was almost as if we were moving away from another established group as students.  Upon reflection it’s clear that this was because our course colleagues have formed a group and then separating this group causes its own issues to be resolved.</w:t>
      </w:r>
    </w:p>
    <w:p w14:paraId="79BFFFED" w14:textId="77777777" w:rsidR="007D4CA9" w:rsidRPr="009122CB" w:rsidRDefault="007D4CA9" w:rsidP="007D4CA9">
      <w:pPr>
        <w:spacing w:after="100" w:afterAutospacing="1"/>
        <w:rPr>
          <w:rFonts w:ascii="Arial" w:eastAsia="Times New Roman" w:hAnsi="Arial" w:cs="Arial"/>
          <w:b/>
          <w:bCs/>
          <w:color w:val="000000" w:themeColor="text1"/>
          <w:lang w:eastAsia="en-GB"/>
        </w:rPr>
      </w:pPr>
      <w:r w:rsidRPr="009122CB">
        <w:rPr>
          <w:rFonts w:ascii="Arial" w:eastAsia="Times New Roman" w:hAnsi="Arial" w:cs="Arial"/>
          <w:b/>
          <w:bCs/>
          <w:color w:val="000000" w:themeColor="text1"/>
          <w:lang w:eastAsia="en-GB"/>
        </w:rPr>
        <w:t>Application of Tuckman’s theory to the group can be shown below:</w:t>
      </w:r>
    </w:p>
    <w:p w14:paraId="10909003" w14:textId="1D4251B1" w:rsidR="007D4CA9" w:rsidRPr="009122CB" w:rsidRDefault="007D4CA9" w:rsidP="007D4CA9">
      <w:pPr>
        <w:spacing w:after="100" w:afterAutospacing="1"/>
        <w:rPr>
          <w:rFonts w:ascii="Arial" w:eastAsia="Times New Roman" w:hAnsi="Arial" w:cs="Arial"/>
          <w:b/>
          <w:bCs/>
          <w:color w:val="000000" w:themeColor="text1"/>
          <w:lang w:eastAsia="en-GB"/>
        </w:rPr>
      </w:pPr>
      <w:r w:rsidRPr="009122CB">
        <w:rPr>
          <w:rFonts w:ascii="Arial" w:eastAsia="Times New Roman" w:hAnsi="Arial" w:cs="Arial"/>
          <w:b/>
          <w:bCs/>
          <w:color w:val="000000" w:themeColor="text1"/>
          <w:lang w:eastAsia="en-GB"/>
        </w:rPr>
        <w:t>Forming</w:t>
      </w:r>
    </w:p>
    <w:p w14:paraId="6CD6A931" w14:textId="2CD46DAE" w:rsidR="00422661" w:rsidRPr="009122CB" w:rsidRDefault="007D4CA9"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 xml:space="preserve">We were put into small groups. </w:t>
      </w:r>
      <w:r w:rsidR="00422661" w:rsidRPr="009122CB">
        <w:rPr>
          <w:rFonts w:ascii="Arial" w:eastAsia="Times New Roman" w:hAnsi="Arial" w:cs="Arial"/>
          <w:color w:val="000000" w:themeColor="text1"/>
          <w:lang w:eastAsia="en-GB"/>
        </w:rPr>
        <w:t>We discussed what we were tasked to do and made suggestions. At first</w:t>
      </w:r>
      <w:r w:rsidR="007F2770" w:rsidRPr="009122CB">
        <w:rPr>
          <w:rFonts w:ascii="Arial" w:eastAsia="Times New Roman" w:hAnsi="Arial" w:cs="Arial"/>
          <w:color w:val="000000" w:themeColor="text1"/>
          <w:lang w:eastAsia="en-GB"/>
        </w:rPr>
        <w:t xml:space="preserve">, </w:t>
      </w:r>
      <w:r w:rsidR="00422661" w:rsidRPr="009122CB">
        <w:rPr>
          <w:rFonts w:ascii="Arial" w:eastAsia="Times New Roman" w:hAnsi="Arial" w:cs="Arial"/>
          <w:color w:val="000000" w:themeColor="text1"/>
          <w:lang w:eastAsia="en-GB"/>
        </w:rPr>
        <w:t>we arrange</w:t>
      </w:r>
      <w:r w:rsidR="007F2770" w:rsidRPr="009122CB">
        <w:rPr>
          <w:rFonts w:ascii="Arial" w:eastAsia="Times New Roman" w:hAnsi="Arial" w:cs="Arial"/>
          <w:color w:val="000000" w:themeColor="text1"/>
          <w:lang w:eastAsia="en-GB"/>
        </w:rPr>
        <w:t>d</w:t>
      </w:r>
      <w:r w:rsidR="00422661" w:rsidRPr="009122CB">
        <w:rPr>
          <w:rFonts w:ascii="Arial" w:eastAsia="Times New Roman" w:hAnsi="Arial" w:cs="Arial"/>
          <w:color w:val="000000" w:themeColor="text1"/>
          <w:lang w:eastAsia="en-GB"/>
        </w:rPr>
        <w:t xml:space="preserve"> a meeting over coffee to discuss but due to living so far away and conflicting schedules, this became difficult.  We then met via teams to have some discussions and I developed a </w:t>
      </w:r>
      <w:proofErr w:type="spellStart"/>
      <w:r w:rsidR="00422661" w:rsidRPr="009122CB">
        <w:rPr>
          <w:rFonts w:ascii="Arial" w:eastAsia="Times New Roman" w:hAnsi="Arial" w:cs="Arial"/>
          <w:color w:val="000000" w:themeColor="text1"/>
          <w:lang w:eastAsia="en-GB"/>
        </w:rPr>
        <w:t>sharepoint</w:t>
      </w:r>
      <w:proofErr w:type="spellEnd"/>
      <w:r w:rsidR="00422661" w:rsidRPr="009122CB">
        <w:rPr>
          <w:rFonts w:ascii="Arial" w:eastAsia="Times New Roman" w:hAnsi="Arial" w:cs="Arial"/>
          <w:color w:val="000000" w:themeColor="text1"/>
          <w:lang w:eastAsia="en-GB"/>
        </w:rPr>
        <w:t xml:space="preserve"> to upload work to.  </w:t>
      </w:r>
    </w:p>
    <w:p w14:paraId="188DAFBC" w14:textId="77777777" w:rsidR="00422661" w:rsidRPr="009122CB" w:rsidRDefault="00422661" w:rsidP="007D4CA9">
      <w:pPr>
        <w:spacing w:after="100" w:afterAutospacing="1"/>
        <w:rPr>
          <w:rFonts w:ascii="Arial" w:eastAsia="Times New Roman" w:hAnsi="Arial" w:cs="Arial"/>
          <w:b/>
          <w:bCs/>
          <w:color w:val="000000" w:themeColor="text1"/>
          <w:lang w:eastAsia="en-GB"/>
        </w:rPr>
      </w:pPr>
      <w:r w:rsidRPr="009122CB">
        <w:rPr>
          <w:rFonts w:ascii="Arial" w:eastAsia="Times New Roman" w:hAnsi="Arial" w:cs="Arial"/>
          <w:b/>
          <w:bCs/>
          <w:color w:val="000000" w:themeColor="text1"/>
          <w:lang w:eastAsia="en-GB"/>
        </w:rPr>
        <w:t>Storming</w:t>
      </w:r>
    </w:p>
    <w:p w14:paraId="117206EA" w14:textId="4B357593" w:rsidR="007D4CA9" w:rsidRPr="009122CB" w:rsidRDefault="00422661"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 xml:space="preserve">At this point we both came up with the ideas we were drawn towards and this was probably the most difficult part of the group project.  It took a while to become focussed on the subject and we didn’t agree initially. My colleague had personal experience of the subject and I felt a bit pressured into it, however, I had to </w:t>
      </w:r>
      <w:r w:rsidR="007F2770" w:rsidRPr="009122CB">
        <w:rPr>
          <w:rFonts w:ascii="Arial" w:eastAsia="Times New Roman" w:hAnsi="Arial" w:cs="Arial"/>
          <w:color w:val="000000" w:themeColor="text1"/>
          <w:lang w:eastAsia="en-GB"/>
        </w:rPr>
        <w:t>agree</w:t>
      </w:r>
      <w:r w:rsidRPr="009122CB">
        <w:rPr>
          <w:rFonts w:ascii="Arial" w:eastAsia="Times New Roman" w:hAnsi="Arial" w:cs="Arial"/>
          <w:color w:val="000000" w:themeColor="text1"/>
          <w:lang w:eastAsia="en-GB"/>
        </w:rPr>
        <w:t xml:space="preserve"> that it was a good </w:t>
      </w:r>
      <w:proofErr w:type="gramStart"/>
      <w:r w:rsidRPr="009122CB">
        <w:rPr>
          <w:rFonts w:ascii="Arial" w:eastAsia="Times New Roman" w:hAnsi="Arial" w:cs="Arial"/>
          <w:color w:val="000000" w:themeColor="text1"/>
          <w:lang w:eastAsia="en-GB"/>
        </w:rPr>
        <w:t>subject</w:t>
      </w:r>
      <w:proofErr w:type="gramEnd"/>
      <w:r w:rsidRPr="009122CB">
        <w:rPr>
          <w:rFonts w:ascii="Arial" w:eastAsia="Times New Roman" w:hAnsi="Arial" w:cs="Arial"/>
          <w:color w:val="000000" w:themeColor="text1"/>
          <w:lang w:eastAsia="en-GB"/>
        </w:rPr>
        <w:t xml:space="preserve"> and it went against my nature to agree.  I know that I can take over a project so deliberately took a step back and allowed myself to be pushed in to a subject that I did feel was important but felt that we needed to be clear on how it would benefit young people.   </w:t>
      </w:r>
    </w:p>
    <w:p w14:paraId="7EF8CBCC" w14:textId="00103CC3" w:rsidR="00422661" w:rsidRPr="009122CB" w:rsidRDefault="00422661"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Other members would say things like, I checked with the other group and they are doing it this way</w:t>
      </w:r>
      <w:r w:rsidR="00EA0D11" w:rsidRPr="009122CB">
        <w:rPr>
          <w:rFonts w:ascii="Arial" w:eastAsia="Times New Roman" w:hAnsi="Arial" w:cs="Arial"/>
          <w:color w:val="000000" w:themeColor="text1"/>
          <w:lang w:eastAsia="en-GB"/>
        </w:rPr>
        <w:t>,</w:t>
      </w:r>
      <w:r w:rsidRPr="009122CB">
        <w:rPr>
          <w:rFonts w:ascii="Arial" w:eastAsia="Times New Roman" w:hAnsi="Arial" w:cs="Arial"/>
          <w:color w:val="000000" w:themeColor="text1"/>
          <w:lang w:eastAsia="en-GB"/>
        </w:rPr>
        <w:t xml:space="preserve"> or I got one of the others to do a reference. This really annoyed me at first and rather than confront the issue, I had to use different ways to work together to move the project on.  One group member would ask that we meet in person because the other student group had done so. Due to the travel and </w:t>
      </w:r>
      <w:proofErr w:type="gramStart"/>
      <w:r w:rsidRPr="009122CB">
        <w:rPr>
          <w:rFonts w:ascii="Arial" w:eastAsia="Times New Roman" w:hAnsi="Arial" w:cs="Arial"/>
          <w:color w:val="000000" w:themeColor="text1"/>
          <w:lang w:eastAsia="en-GB"/>
        </w:rPr>
        <w:t>pandemic</w:t>
      </w:r>
      <w:proofErr w:type="gramEnd"/>
      <w:r w:rsidRPr="009122CB">
        <w:rPr>
          <w:rFonts w:ascii="Arial" w:eastAsia="Times New Roman" w:hAnsi="Arial" w:cs="Arial"/>
          <w:color w:val="000000" w:themeColor="text1"/>
          <w:lang w:eastAsia="en-GB"/>
        </w:rPr>
        <w:t xml:space="preserve"> I was reluctant to do this, but rather than come straight out and say it, I suppose I waited until we had to carry out an online activity.  My fears were realised in some way. I knew the pandemic was progressing and that we needed to jump online to do our work, in some ways this helped our work progress. </w:t>
      </w:r>
    </w:p>
    <w:p w14:paraId="0754877D" w14:textId="0354D224" w:rsidR="007D4CA9" w:rsidRPr="009122CB" w:rsidRDefault="00422661"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 xml:space="preserve">Upon reflection I can see that that this storming was a natural evolution of our group and occurred because the other group was already formed.  It was apparent that the roles had </w:t>
      </w:r>
      <w:proofErr w:type="gramStart"/>
      <w:r w:rsidRPr="009122CB">
        <w:rPr>
          <w:rFonts w:ascii="Arial" w:eastAsia="Times New Roman" w:hAnsi="Arial" w:cs="Arial"/>
          <w:color w:val="000000" w:themeColor="text1"/>
          <w:lang w:eastAsia="en-GB"/>
        </w:rPr>
        <w:t>changed</w:t>
      </w:r>
      <w:proofErr w:type="gramEnd"/>
      <w:r w:rsidRPr="009122CB">
        <w:rPr>
          <w:rFonts w:ascii="Arial" w:eastAsia="Times New Roman" w:hAnsi="Arial" w:cs="Arial"/>
          <w:color w:val="000000" w:themeColor="text1"/>
          <w:lang w:eastAsia="en-GB"/>
        </w:rPr>
        <w:t xml:space="preserve"> and members could no longer rely on other members to do things they usually did.  We therefore had to renegotiate our roles in order to move to a productive phase.  </w:t>
      </w:r>
      <w:r w:rsidR="007D4CA9" w:rsidRPr="009122CB">
        <w:rPr>
          <w:rFonts w:ascii="Arial" w:eastAsia="Times New Roman" w:hAnsi="Arial" w:cs="Arial"/>
          <w:color w:val="000000" w:themeColor="text1"/>
          <w:lang w:eastAsia="en-GB"/>
        </w:rPr>
        <w:t xml:space="preserve"> </w:t>
      </w:r>
    </w:p>
    <w:p w14:paraId="0C37157F" w14:textId="34617781" w:rsidR="007C2A58" w:rsidRPr="009122CB" w:rsidRDefault="007C2A58" w:rsidP="007D4CA9">
      <w:pPr>
        <w:spacing w:after="100" w:afterAutospacing="1"/>
        <w:rPr>
          <w:rFonts w:ascii="Arial" w:eastAsia="Times New Roman" w:hAnsi="Arial" w:cs="Arial"/>
          <w:b/>
          <w:bCs/>
          <w:color w:val="000000" w:themeColor="text1"/>
          <w:lang w:eastAsia="en-GB"/>
        </w:rPr>
      </w:pPr>
      <w:r w:rsidRPr="009122CB">
        <w:rPr>
          <w:rFonts w:ascii="Arial" w:eastAsia="Times New Roman" w:hAnsi="Arial" w:cs="Arial"/>
          <w:b/>
          <w:bCs/>
          <w:color w:val="000000" w:themeColor="text1"/>
          <w:lang w:eastAsia="en-GB"/>
        </w:rPr>
        <w:lastRenderedPageBreak/>
        <w:t>Norming</w:t>
      </w:r>
    </w:p>
    <w:p w14:paraId="1A325C5F" w14:textId="5FB014E8" w:rsidR="007C2A58" w:rsidRPr="009122CB" w:rsidRDefault="007C2A58"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Then the group started to settle, we realised we had busy schedules and were living through a pandemic.  Home schooling and online learning had taken over and we had to meet online when it was possible.  We found that this was a good way to work. I did realise that I am more flexible, I can drop in and out of work easily and the other members need to know what they are doing.  I realised this and then we would set a date and time, if it didn’t work for everyone, we’d try again the next day. This flexibility worked well.</w:t>
      </w:r>
    </w:p>
    <w:p w14:paraId="011F04E4" w14:textId="4A9C4375" w:rsidR="007C2A58" w:rsidRPr="009122CB" w:rsidRDefault="007C2A58" w:rsidP="007D4CA9">
      <w:pPr>
        <w:spacing w:after="100" w:afterAutospacing="1"/>
        <w:rPr>
          <w:rFonts w:ascii="Arial" w:eastAsia="Times New Roman" w:hAnsi="Arial" w:cs="Arial"/>
          <w:b/>
          <w:bCs/>
          <w:color w:val="000000" w:themeColor="text1"/>
          <w:lang w:eastAsia="en-GB"/>
        </w:rPr>
      </w:pPr>
      <w:r w:rsidRPr="009122CB">
        <w:rPr>
          <w:rFonts w:ascii="Arial" w:eastAsia="Times New Roman" w:hAnsi="Arial" w:cs="Arial"/>
          <w:b/>
          <w:bCs/>
          <w:color w:val="000000" w:themeColor="text1"/>
          <w:lang w:eastAsia="en-GB"/>
        </w:rPr>
        <w:t>Performing</w:t>
      </w:r>
    </w:p>
    <w:p w14:paraId="4C7E159E" w14:textId="1188A6AB" w:rsidR="00F740E4" w:rsidRPr="009122CB" w:rsidRDefault="007C2A58" w:rsidP="007D4CA9">
      <w:pPr>
        <w:spacing w:after="100" w:afterAutospacing="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t>Once the group was established, my nature to take control was coming back. Sometimes I wonder if I could be more assertive and lead discussions rather than being afraid of being the controlling one and causing conflict. It soon became apparent that this is what the other person wanted, they thrived as soon as I took a bit more ownership. I set up a share point and we would meet</w:t>
      </w:r>
      <w:r w:rsidR="00EA0D11" w:rsidRPr="009122CB">
        <w:rPr>
          <w:rFonts w:ascii="Arial" w:eastAsia="Times New Roman" w:hAnsi="Arial" w:cs="Arial"/>
          <w:color w:val="000000" w:themeColor="text1"/>
          <w:lang w:eastAsia="en-GB"/>
        </w:rPr>
        <w:t>,</w:t>
      </w:r>
      <w:r w:rsidRPr="009122CB">
        <w:rPr>
          <w:rFonts w:ascii="Arial" w:eastAsia="Times New Roman" w:hAnsi="Arial" w:cs="Arial"/>
          <w:color w:val="000000" w:themeColor="text1"/>
          <w:lang w:eastAsia="en-GB"/>
        </w:rPr>
        <w:t xml:space="preserve"> and I would set tasks for us each to do before the next meeting.  The anxiety that I was noticing at the beginning was because other group members wanted someone to tell them what to do, as soon as we knew what we were doing, as a group we flourished</w:t>
      </w:r>
      <w:r w:rsidR="00F740E4" w:rsidRPr="009122CB">
        <w:rPr>
          <w:rFonts w:ascii="Arial" w:eastAsia="Times New Roman" w:hAnsi="Arial" w:cs="Arial"/>
          <w:color w:val="000000" w:themeColor="text1"/>
          <w:lang w:eastAsia="en-GB"/>
        </w:rPr>
        <w:t xml:space="preserve"> (Tuckman, 1965). </w:t>
      </w:r>
    </w:p>
    <w:p w14:paraId="124D4C7F" w14:textId="2883198F" w:rsidR="007C2A58" w:rsidRPr="009122CB" w:rsidRDefault="007C2A58" w:rsidP="007C2A58">
      <w:pPr>
        <w:pStyle w:val="ListParagraph"/>
        <w:numPr>
          <w:ilvl w:val="0"/>
          <w:numId w:val="14"/>
        </w:numPr>
        <w:spacing w:after="100" w:afterAutospacing="1"/>
        <w:rPr>
          <w:rFonts w:ascii="Arial" w:eastAsia="Times New Roman" w:hAnsi="Arial" w:cs="Arial"/>
          <w:b/>
          <w:bCs/>
          <w:color w:val="000000" w:themeColor="text1"/>
          <w:lang w:eastAsia="en-GB"/>
        </w:rPr>
      </w:pPr>
      <w:r w:rsidRPr="009122CB">
        <w:rPr>
          <w:rFonts w:ascii="Arial" w:eastAsia="Times New Roman" w:hAnsi="Arial" w:cs="Arial"/>
          <w:b/>
          <w:bCs/>
          <w:color w:val="000000" w:themeColor="text1"/>
          <w:lang w:eastAsia="en-GB"/>
        </w:rPr>
        <w:t>Reflection of group work</w:t>
      </w:r>
    </w:p>
    <w:p w14:paraId="51C8F9B1" w14:textId="5B1F0C1B" w:rsidR="007C2A58" w:rsidRPr="009122CB" w:rsidRDefault="007C2A58"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 xml:space="preserve">Reflective practice is a way for professionals to learn from experience in unpredictable and complex scenarios (Bolton, 2004).  Reflection in action enables youth workers to remember skills and experience and act upon them whereas reflection on action, is after the event and aids the former (Bolton, 2004).  </w:t>
      </w:r>
    </w:p>
    <w:p w14:paraId="6C269DF9" w14:textId="7ECEB482" w:rsidR="009B22E5" w:rsidRPr="009122CB" w:rsidRDefault="007C2A58" w:rsidP="009B22E5">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 xml:space="preserve">Reflection after a project or event is a good way to look at what went well, what didn’t go so well and what could be done to improve things in future. </w:t>
      </w:r>
      <w:r w:rsidR="00874E89" w:rsidRPr="009122CB">
        <w:rPr>
          <w:rFonts w:ascii="Arial" w:hAnsi="Arial" w:cs="Arial"/>
          <w:bCs/>
          <w:color w:val="000000" w:themeColor="text1"/>
          <w:shd w:val="clear" w:color="auto" w:fill="FFFFFF"/>
        </w:rPr>
        <w:t>It is important to reflect on what personally could be improved upon and understand the way others work. In a group project reflection has offered some insight into how actions can affect others and why people do the things they do</w:t>
      </w:r>
      <w:r w:rsidR="00F740E4" w:rsidRPr="009122CB">
        <w:rPr>
          <w:rFonts w:ascii="Arial" w:hAnsi="Arial" w:cs="Arial"/>
          <w:bCs/>
          <w:color w:val="000000" w:themeColor="text1"/>
          <w:shd w:val="clear" w:color="auto" w:fill="FFFFFF"/>
        </w:rPr>
        <w:t xml:space="preserve"> </w:t>
      </w:r>
      <w:r w:rsidR="00EA0D11" w:rsidRPr="009122CB">
        <w:rPr>
          <w:rFonts w:ascii="Arial" w:hAnsi="Arial" w:cs="Arial"/>
          <w:bCs/>
          <w:color w:val="000000" w:themeColor="text1"/>
          <w:shd w:val="clear" w:color="auto" w:fill="FFFFFF"/>
        </w:rPr>
        <w:t xml:space="preserve">(Bolton, 2004).  </w:t>
      </w:r>
    </w:p>
    <w:p w14:paraId="655FCC9C" w14:textId="4D7066DA" w:rsidR="00874E89" w:rsidRPr="009122CB" w:rsidRDefault="00874E89" w:rsidP="009B22E5">
      <w:pPr>
        <w:spacing w:after="100" w:afterAutospacing="1"/>
        <w:rPr>
          <w:rFonts w:ascii="Arial" w:hAnsi="Arial" w:cs="Arial"/>
          <w:bCs/>
          <w:color w:val="000000" w:themeColor="text1"/>
          <w:shd w:val="clear" w:color="auto" w:fill="FFFFFF"/>
        </w:rPr>
      </w:pPr>
      <w:r w:rsidRPr="009122CB">
        <w:rPr>
          <w:rFonts w:ascii="Arial" w:hAnsi="Arial" w:cs="Arial"/>
          <w:b/>
          <w:color w:val="000000" w:themeColor="text1"/>
          <w:shd w:val="clear" w:color="auto" w:fill="FFFFFF"/>
        </w:rPr>
        <w:t>Breaking down the project with what worked well and didn’t work so well</w:t>
      </w:r>
    </w:p>
    <w:p w14:paraId="263240F1" w14:textId="5B89876D" w:rsidR="00874E89" w:rsidRPr="009122CB" w:rsidRDefault="00874E89"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On the whole the presentation came together well at the end</w:t>
      </w:r>
      <w:r w:rsidR="00EA0D11" w:rsidRPr="009122CB">
        <w:rPr>
          <w:rFonts w:ascii="Arial" w:hAnsi="Arial" w:cs="Arial"/>
          <w:bCs/>
          <w:color w:val="000000" w:themeColor="text1"/>
          <w:shd w:val="clear" w:color="auto" w:fill="FFFFFF"/>
        </w:rPr>
        <w:t xml:space="preserve"> although </w:t>
      </w:r>
      <w:r w:rsidRPr="009122CB">
        <w:rPr>
          <w:rFonts w:ascii="Arial" w:hAnsi="Arial" w:cs="Arial"/>
          <w:bCs/>
          <w:color w:val="000000" w:themeColor="text1"/>
          <w:shd w:val="clear" w:color="auto" w:fill="FFFFFF"/>
        </w:rPr>
        <w:t xml:space="preserve">it did take us a while to get into a rhythm of working.  Upon reflection this is a natural part of group work and is a result of the group forming, storming norming and performing </w:t>
      </w:r>
      <w:r w:rsidR="00F740E4" w:rsidRPr="009122CB">
        <w:rPr>
          <w:rFonts w:ascii="Arial" w:hAnsi="Arial" w:cs="Arial"/>
          <w:bCs/>
          <w:color w:val="000000" w:themeColor="text1"/>
          <w:shd w:val="clear" w:color="auto" w:fill="FFFFFF"/>
        </w:rPr>
        <w:t>(</w:t>
      </w:r>
      <w:r w:rsidR="00F740E4" w:rsidRPr="009122CB">
        <w:rPr>
          <w:rFonts w:ascii="Arial" w:hAnsi="Arial" w:cs="Arial"/>
          <w:bCs/>
          <w:color w:val="000000" w:themeColor="text1"/>
          <w:shd w:val="clear" w:color="auto" w:fill="FFFFFF"/>
        </w:rPr>
        <w:t>Tuckman</w:t>
      </w:r>
      <w:r w:rsidR="00F740E4" w:rsidRPr="009122CB">
        <w:rPr>
          <w:rFonts w:ascii="Arial" w:hAnsi="Arial" w:cs="Arial"/>
          <w:bCs/>
          <w:color w:val="000000" w:themeColor="text1"/>
          <w:shd w:val="clear" w:color="auto" w:fill="FFFFFF"/>
        </w:rPr>
        <w:t xml:space="preserve">, </w:t>
      </w:r>
      <w:r w:rsidR="00F740E4" w:rsidRPr="009122CB">
        <w:rPr>
          <w:rFonts w:ascii="Arial" w:hAnsi="Arial" w:cs="Arial"/>
          <w:bCs/>
          <w:color w:val="000000" w:themeColor="text1"/>
          <w:shd w:val="clear" w:color="auto" w:fill="FFFFFF"/>
        </w:rPr>
        <w:t>1965)</w:t>
      </w:r>
      <w:r w:rsidRPr="009122CB">
        <w:rPr>
          <w:rFonts w:ascii="Arial" w:hAnsi="Arial" w:cs="Arial"/>
          <w:bCs/>
          <w:color w:val="000000" w:themeColor="text1"/>
          <w:shd w:val="clear" w:color="auto" w:fill="FFFFFF"/>
        </w:rPr>
        <w:t xml:space="preserve">. </w:t>
      </w:r>
    </w:p>
    <w:p w14:paraId="00EB955A" w14:textId="544C4C9D" w:rsidR="00874E89" w:rsidRPr="009122CB" w:rsidRDefault="00874E89"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 xml:space="preserve">We tackled an important mental health issue, but there was the risk that mental health issues overtook how youth work and preventative measures could assist and improve matters.  As part of the </w:t>
      </w:r>
      <w:proofErr w:type="gramStart"/>
      <w:r w:rsidRPr="009122CB">
        <w:rPr>
          <w:rFonts w:ascii="Arial" w:hAnsi="Arial" w:cs="Arial"/>
          <w:bCs/>
          <w:color w:val="000000" w:themeColor="text1"/>
          <w:shd w:val="clear" w:color="auto" w:fill="FFFFFF"/>
        </w:rPr>
        <w:t>group</w:t>
      </w:r>
      <w:proofErr w:type="gramEnd"/>
      <w:r w:rsidRPr="009122CB">
        <w:rPr>
          <w:rFonts w:ascii="Arial" w:hAnsi="Arial" w:cs="Arial"/>
          <w:bCs/>
          <w:color w:val="000000" w:themeColor="text1"/>
          <w:shd w:val="clear" w:color="auto" w:fill="FFFFFF"/>
        </w:rPr>
        <w:t xml:space="preserve"> we discussed which way to go with this, I didn’t want to be bogged down with statistics but acknowledged the importance of evidence to support our work. We had to find a balance of statistics and ways to improve the mental health of young people.  </w:t>
      </w:r>
    </w:p>
    <w:p w14:paraId="0E240C2A" w14:textId="3122F7D6" w:rsidR="00874E89" w:rsidRPr="009122CB" w:rsidRDefault="00874E89"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lastRenderedPageBreak/>
        <w:t xml:space="preserve">At some points I felt dragged into a subject I don’t remember agreeing on, I acknowledged the problems of mental health in society but wanted to focus more on health and wellbeing in young people and what we could do to prevent issues occurring. As part of our discussion, we agreed that we would include all of our ideas and due to the </w:t>
      </w:r>
      <w:proofErr w:type="gramStart"/>
      <w:r w:rsidRPr="009122CB">
        <w:rPr>
          <w:rFonts w:ascii="Arial" w:hAnsi="Arial" w:cs="Arial"/>
          <w:bCs/>
          <w:color w:val="000000" w:themeColor="text1"/>
          <w:shd w:val="clear" w:color="auto" w:fill="FFFFFF"/>
        </w:rPr>
        <w:t>pandemic</w:t>
      </w:r>
      <w:proofErr w:type="gramEnd"/>
      <w:r w:rsidRPr="009122CB">
        <w:rPr>
          <w:rFonts w:ascii="Arial" w:hAnsi="Arial" w:cs="Arial"/>
          <w:bCs/>
          <w:color w:val="000000" w:themeColor="text1"/>
          <w:shd w:val="clear" w:color="auto" w:fill="FFFFFF"/>
        </w:rPr>
        <w:t xml:space="preserve"> some of the original ideas were changed.  This is reflective of how life changes from one minute to the next, we never quite know what we will be faced with.  </w:t>
      </w:r>
    </w:p>
    <w:p w14:paraId="51B8A5DB" w14:textId="65E1D390" w:rsidR="00F740E4" w:rsidRPr="009122CB" w:rsidRDefault="00874E89"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Our group realised each group member had strengths and weaknesses in different areas an</w:t>
      </w:r>
      <w:r w:rsidR="00692D1D" w:rsidRPr="009122CB">
        <w:rPr>
          <w:rFonts w:ascii="Arial" w:hAnsi="Arial" w:cs="Arial"/>
          <w:bCs/>
          <w:color w:val="000000" w:themeColor="text1"/>
          <w:shd w:val="clear" w:color="auto" w:fill="FFFFFF"/>
        </w:rPr>
        <w:t>d established who would do which role.  Without the usual support that group members relied on, roles were shuffled around and created new challenges.</w:t>
      </w:r>
      <w:r w:rsidR="00EA0D11" w:rsidRPr="009122CB">
        <w:rPr>
          <w:rFonts w:ascii="Arial" w:hAnsi="Arial" w:cs="Arial"/>
          <w:bCs/>
          <w:color w:val="000000" w:themeColor="text1"/>
          <w:shd w:val="clear" w:color="auto" w:fill="FFFFFF"/>
        </w:rPr>
        <w:t xml:space="preserve">  </w:t>
      </w:r>
      <w:r w:rsidR="00F740E4" w:rsidRPr="009122CB">
        <w:rPr>
          <w:rFonts w:ascii="Arial" w:hAnsi="Arial" w:cs="Arial"/>
          <w:bCs/>
          <w:color w:val="000000" w:themeColor="text1"/>
          <w:shd w:val="clear" w:color="auto" w:fill="FFFFFF"/>
        </w:rPr>
        <w:t>(Tuckman, 1965).</w:t>
      </w:r>
    </w:p>
    <w:p w14:paraId="1EDE84C5" w14:textId="12044771" w:rsidR="00692D1D" w:rsidRPr="009122CB" w:rsidRDefault="00692D1D"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 xml:space="preserve">We were able to agree on who would do different things and as I was happy to create the </w:t>
      </w:r>
      <w:proofErr w:type="spellStart"/>
      <w:r w:rsidRPr="009122CB">
        <w:rPr>
          <w:rFonts w:ascii="Arial" w:hAnsi="Arial" w:cs="Arial"/>
          <w:bCs/>
          <w:color w:val="000000" w:themeColor="text1"/>
          <w:shd w:val="clear" w:color="auto" w:fill="FFFFFF"/>
        </w:rPr>
        <w:t>powerpoint</w:t>
      </w:r>
      <w:proofErr w:type="spellEnd"/>
      <w:r w:rsidRPr="009122CB">
        <w:rPr>
          <w:rFonts w:ascii="Arial" w:hAnsi="Arial" w:cs="Arial"/>
          <w:bCs/>
          <w:color w:val="000000" w:themeColor="text1"/>
          <w:shd w:val="clear" w:color="auto" w:fill="FFFFFF"/>
        </w:rPr>
        <w:t xml:space="preserve"> I was happy to carry on with that. I do wonder if my colleague would have benefited more from doing it and learning how to do it now though but at the time it was quicker and easier for me to do. Sometimes it’s easier to just do what we know we can do rather than trying to do something new.  With the pandemic and online </w:t>
      </w:r>
      <w:proofErr w:type="gramStart"/>
      <w:r w:rsidRPr="009122CB">
        <w:rPr>
          <w:rFonts w:ascii="Arial" w:hAnsi="Arial" w:cs="Arial"/>
          <w:bCs/>
          <w:color w:val="000000" w:themeColor="text1"/>
          <w:shd w:val="clear" w:color="auto" w:fill="FFFFFF"/>
        </w:rPr>
        <w:t>learning</w:t>
      </w:r>
      <w:proofErr w:type="gramEnd"/>
      <w:r w:rsidRPr="009122CB">
        <w:rPr>
          <w:rFonts w:ascii="Arial" w:hAnsi="Arial" w:cs="Arial"/>
          <w:bCs/>
          <w:color w:val="000000" w:themeColor="text1"/>
          <w:shd w:val="clear" w:color="auto" w:fill="FFFFFF"/>
        </w:rPr>
        <w:t xml:space="preserve"> we are all learning new things so it was a new challenge for us all to do a presentation online. </w:t>
      </w:r>
    </w:p>
    <w:p w14:paraId="49356FA0" w14:textId="09F75D79" w:rsidR="00692D1D" w:rsidRPr="009122CB" w:rsidRDefault="00692D1D"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 xml:space="preserve">There were some things that didn’t go so well but I think they came from learning how to do a presentation online and the stress of doing it in a set time.  I was conscious of not taking wanting to take over and sometimes I felt as though my team member didn’t trust me on knowing what to do. I felt suspicious that they had to check the presentation with a colleague as if I had somehow made a </w:t>
      </w:r>
      <w:proofErr w:type="gramStart"/>
      <w:r w:rsidRPr="009122CB">
        <w:rPr>
          <w:rFonts w:ascii="Arial" w:hAnsi="Arial" w:cs="Arial"/>
          <w:bCs/>
          <w:color w:val="000000" w:themeColor="text1"/>
          <w:shd w:val="clear" w:color="auto" w:fill="FFFFFF"/>
        </w:rPr>
        <w:t>mistake</w:t>
      </w:r>
      <w:proofErr w:type="gramEnd"/>
      <w:r w:rsidRPr="009122CB">
        <w:rPr>
          <w:rFonts w:ascii="Arial" w:hAnsi="Arial" w:cs="Arial"/>
          <w:bCs/>
          <w:color w:val="000000" w:themeColor="text1"/>
          <w:shd w:val="clear" w:color="auto" w:fill="FFFFFF"/>
        </w:rPr>
        <w:t xml:space="preserve"> but I </w:t>
      </w:r>
      <w:r w:rsidR="00EA0D11" w:rsidRPr="009122CB">
        <w:rPr>
          <w:rFonts w:ascii="Arial" w:hAnsi="Arial" w:cs="Arial"/>
          <w:bCs/>
          <w:color w:val="000000" w:themeColor="text1"/>
          <w:shd w:val="clear" w:color="auto" w:fill="FFFFFF"/>
        </w:rPr>
        <w:t>now</w:t>
      </w:r>
      <w:r w:rsidRPr="009122CB">
        <w:rPr>
          <w:rFonts w:ascii="Arial" w:hAnsi="Arial" w:cs="Arial"/>
          <w:bCs/>
          <w:color w:val="000000" w:themeColor="text1"/>
          <w:shd w:val="clear" w:color="auto" w:fill="FFFFFF"/>
        </w:rPr>
        <w:t xml:space="preserve"> acknowledge that is what they do with every assignment and it was more about feeling anxious about their own work than mine. Perhaps in future I could come across more confident and not acting as though I don’t know what I am doing.  </w:t>
      </w:r>
    </w:p>
    <w:p w14:paraId="4CEDD9FF" w14:textId="16AC9618" w:rsidR="00692D1D" w:rsidRPr="009122CB" w:rsidRDefault="00692D1D" w:rsidP="007C2A58">
      <w:pPr>
        <w:spacing w:after="100" w:afterAutospacing="1"/>
        <w:rPr>
          <w:rFonts w:ascii="Arial" w:hAnsi="Arial" w:cs="Arial"/>
          <w:bCs/>
          <w:color w:val="000000" w:themeColor="text1"/>
          <w:shd w:val="clear" w:color="auto" w:fill="FFFFFF"/>
        </w:rPr>
      </w:pPr>
      <w:r w:rsidRPr="009122CB">
        <w:rPr>
          <w:rFonts w:ascii="Arial" w:hAnsi="Arial" w:cs="Arial"/>
          <w:bCs/>
          <w:color w:val="000000" w:themeColor="text1"/>
          <w:shd w:val="clear" w:color="auto" w:fill="FFFFFF"/>
        </w:rPr>
        <w:t xml:space="preserve">On the whole we learnt how to deliver a presentation online and learnt how to create a share point folder and worked virtually to deliver a project in a really difficult time. I think it worked well in the end and we had good marks for the presentation regardless of how stressful it felt at sometimes. </w:t>
      </w:r>
    </w:p>
    <w:p w14:paraId="4625C02A" w14:textId="66C01005" w:rsidR="0097092E" w:rsidRPr="009122CB" w:rsidRDefault="00692D1D" w:rsidP="00F740E4">
      <w:pPr>
        <w:pStyle w:val="ListParagraph"/>
        <w:numPr>
          <w:ilvl w:val="0"/>
          <w:numId w:val="14"/>
        </w:numPr>
        <w:rPr>
          <w:rFonts w:ascii="Arial" w:hAnsi="Arial" w:cs="Arial"/>
          <w:b/>
          <w:bCs/>
          <w:color w:val="000000" w:themeColor="text1"/>
        </w:rPr>
      </w:pPr>
      <w:r w:rsidRPr="009122CB">
        <w:rPr>
          <w:rFonts w:ascii="Arial" w:hAnsi="Arial" w:cs="Arial"/>
          <w:b/>
          <w:bCs/>
          <w:color w:val="000000" w:themeColor="text1"/>
        </w:rPr>
        <w:t>Conclusion</w:t>
      </w:r>
    </w:p>
    <w:p w14:paraId="03BD6D60" w14:textId="2626C779" w:rsidR="00692D1D" w:rsidRPr="009122CB" w:rsidRDefault="00692D1D" w:rsidP="00B63BEB">
      <w:pPr>
        <w:rPr>
          <w:rFonts w:ascii="Arial" w:hAnsi="Arial" w:cs="Arial"/>
          <w:color w:val="000000" w:themeColor="text1"/>
        </w:rPr>
      </w:pPr>
      <w:r w:rsidRPr="009122CB">
        <w:rPr>
          <w:rFonts w:ascii="Arial" w:hAnsi="Arial" w:cs="Arial"/>
          <w:b/>
          <w:bCs/>
          <w:color w:val="000000" w:themeColor="text1"/>
        </w:rPr>
        <w:br/>
      </w:r>
      <w:r w:rsidRPr="009122CB">
        <w:rPr>
          <w:rFonts w:ascii="Arial" w:hAnsi="Arial" w:cs="Arial"/>
          <w:color w:val="000000" w:themeColor="text1"/>
        </w:rPr>
        <w:t>In conclusion we worked well as a team. After the normal group transition</w:t>
      </w:r>
      <w:r w:rsidR="009B22E5" w:rsidRPr="009122CB">
        <w:rPr>
          <w:rFonts w:ascii="Arial" w:hAnsi="Arial" w:cs="Arial"/>
          <w:color w:val="000000" w:themeColor="text1"/>
        </w:rPr>
        <w:t>,</w:t>
      </w:r>
      <w:r w:rsidRPr="009122CB">
        <w:rPr>
          <w:rFonts w:ascii="Arial" w:hAnsi="Arial" w:cs="Arial"/>
          <w:color w:val="000000" w:themeColor="text1"/>
        </w:rPr>
        <w:t xml:space="preserve"> we progressed to a productive work team.  </w:t>
      </w:r>
      <w:r w:rsidR="009B22E5" w:rsidRPr="009122CB">
        <w:rPr>
          <w:rFonts w:ascii="Arial" w:hAnsi="Arial" w:cs="Arial"/>
          <w:color w:val="000000" w:themeColor="text1"/>
        </w:rPr>
        <w:t xml:space="preserve">We looked at a really important mental health issue and were able to apply it to youth work in a practical way. The pandemic caused us issues, but we did not let these barriers get in the way of the project delivery. We continued to work on our project online and adapted the practices to fit around the pandemic.  </w:t>
      </w:r>
    </w:p>
    <w:p w14:paraId="733AEEE2" w14:textId="36EB4937" w:rsidR="009B22E5" w:rsidRPr="009122CB" w:rsidRDefault="009B22E5" w:rsidP="00B63BEB">
      <w:pPr>
        <w:rPr>
          <w:rFonts w:ascii="Arial" w:hAnsi="Arial" w:cs="Arial"/>
          <w:color w:val="000000" w:themeColor="text1"/>
        </w:rPr>
      </w:pPr>
    </w:p>
    <w:p w14:paraId="7B649938" w14:textId="622AFC88" w:rsidR="009B22E5" w:rsidRPr="009122CB" w:rsidRDefault="009B22E5" w:rsidP="00B63BEB">
      <w:pPr>
        <w:rPr>
          <w:rFonts w:ascii="Arial" w:hAnsi="Arial" w:cs="Arial"/>
          <w:color w:val="000000" w:themeColor="text1"/>
        </w:rPr>
      </w:pPr>
      <w:r w:rsidRPr="009122CB">
        <w:rPr>
          <w:rFonts w:ascii="Arial" w:hAnsi="Arial" w:cs="Arial"/>
          <w:color w:val="000000" w:themeColor="text1"/>
        </w:rPr>
        <w:t xml:space="preserve">The difficulties we faced as a group can be reflected upon as the normal progression of a group. Changing the dynamics of our student group was challenging but we managed to form another group once we had progressed through the development stages.  </w:t>
      </w:r>
    </w:p>
    <w:p w14:paraId="506713F9" w14:textId="38BF2D2C" w:rsidR="0097092E" w:rsidRPr="009122CB" w:rsidRDefault="0097092E" w:rsidP="00B63BEB">
      <w:pPr>
        <w:rPr>
          <w:rFonts w:ascii="Arial" w:hAnsi="Arial" w:cs="Arial"/>
          <w:b/>
          <w:bCs/>
          <w:color w:val="000000" w:themeColor="text1"/>
        </w:rPr>
      </w:pPr>
    </w:p>
    <w:p w14:paraId="1934BE03" w14:textId="4888BAC0" w:rsidR="009B22E5" w:rsidRPr="009122CB" w:rsidRDefault="009B22E5" w:rsidP="00B63BEB">
      <w:pPr>
        <w:rPr>
          <w:rFonts w:ascii="Arial" w:hAnsi="Arial" w:cs="Arial"/>
          <w:color w:val="000000" w:themeColor="text1"/>
        </w:rPr>
      </w:pPr>
      <w:r w:rsidRPr="009122CB">
        <w:rPr>
          <w:rFonts w:ascii="Arial" w:hAnsi="Arial" w:cs="Arial"/>
          <w:color w:val="000000" w:themeColor="text1"/>
        </w:rPr>
        <w:lastRenderedPageBreak/>
        <w:t>In order for this project to work better in future and as a reflective experience I have acknowledged that I need to be clearer with what I want and can do and not be swayed towards decisions I don’t agree with. It’s easier to speak up and make your voice heard than trying to back</w:t>
      </w:r>
      <w:r w:rsidR="00EA0D11" w:rsidRPr="009122CB">
        <w:rPr>
          <w:rFonts w:ascii="Arial" w:hAnsi="Arial" w:cs="Arial"/>
          <w:color w:val="000000" w:themeColor="text1"/>
        </w:rPr>
        <w:t xml:space="preserve"> track</w:t>
      </w:r>
      <w:r w:rsidRPr="009122CB">
        <w:rPr>
          <w:rFonts w:ascii="Arial" w:hAnsi="Arial" w:cs="Arial"/>
          <w:color w:val="000000" w:themeColor="text1"/>
        </w:rPr>
        <w:t xml:space="preserve"> and change things later on in the project.  </w:t>
      </w:r>
    </w:p>
    <w:p w14:paraId="4B4ED2E6" w14:textId="77777777" w:rsidR="009B22E5" w:rsidRPr="009122CB" w:rsidRDefault="009B22E5" w:rsidP="00B63BEB">
      <w:pPr>
        <w:rPr>
          <w:rFonts w:ascii="Arial" w:hAnsi="Arial" w:cs="Arial"/>
          <w:b/>
          <w:bCs/>
          <w:color w:val="000000" w:themeColor="text1"/>
        </w:rPr>
      </w:pPr>
    </w:p>
    <w:p w14:paraId="03526A18" w14:textId="17DA4DD1" w:rsidR="00F740E4" w:rsidRPr="009122CB" w:rsidRDefault="0097092E" w:rsidP="00F740E4">
      <w:pPr>
        <w:pStyle w:val="ListParagraph"/>
        <w:numPr>
          <w:ilvl w:val="0"/>
          <w:numId w:val="14"/>
        </w:numPr>
        <w:rPr>
          <w:rFonts w:ascii="Arial" w:hAnsi="Arial" w:cs="Arial"/>
          <w:b/>
          <w:bCs/>
          <w:color w:val="000000" w:themeColor="text1"/>
        </w:rPr>
      </w:pPr>
      <w:r w:rsidRPr="009122CB">
        <w:rPr>
          <w:rFonts w:ascii="Arial" w:hAnsi="Arial" w:cs="Arial"/>
          <w:b/>
          <w:bCs/>
          <w:color w:val="000000" w:themeColor="text1"/>
        </w:rPr>
        <w:t>References</w:t>
      </w:r>
    </w:p>
    <w:p w14:paraId="2CE813C2" w14:textId="5E4AC23B" w:rsidR="00F740E4" w:rsidRPr="009122CB" w:rsidRDefault="00F740E4" w:rsidP="00F740E4">
      <w:pPr>
        <w:pStyle w:val="ListParagraph"/>
        <w:rPr>
          <w:rFonts w:ascii="Arial" w:hAnsi="Arial" w:cs="Arial"/>
          <w:b/>
          <w:bCs/>
          <w:color w:val="000000" w:themeColor="text1"/>
        </w:rPr>
      </w:pPr>
    </w:p>
    <w:p w14:paraId="750A3995" w14:textId="09209900" w:rsidR="00F740E4" w:rsidRPr="009122CB" w:rsidRDefault="00F740E4" w:rsidP="00F740E4">
      <w:pPr>
        <w:pStyle w:val="ListParagraph"/>
        <w:numPr>
          <w:ilvl w:val="0"/>
          <w:numId w:val="17"/>
        </w:numPr>
        <w:rPr>
          <w:rFonts w:ascii="Arial" w:hAnsi="Arial" w:cs="Arial"/>
          <w:b/>
          <w:bCs/>
          <w:color w:val="000000" w:themeColor="text1"/>
        </w:rPr>
      </w:pPr>
      <w:proofErr w:type="spellStart"/>
      <w:r w:rsidRPr="009122CB">
        <w:rPr>
          <w:rFonts w:ascii="Arial" w:hAnsi="Arial" w:cs="Arial"/>
          <w:color w:val="373A3C"/>
        </w:rPr>
        <w:t>Batsleer</w:t>
      </w:r>
      <w:proofErr w:type="spellEnd"/>
      <w:r w:rsidRPr="009122CB">
        <w:rPr>
          <w:rFonts w:ascii="Arial" w:hAnsi="Arial" w:cs="Arial"/>
          <w:color w:val="373A3C"/>
        </w:rPr>
        <w:t xml:space="preserve"> J. (2013) </w:t>
      </w:r>
      <w:r w:rsidRPr="009122CB">
        <w:rPr>
          <w:rStyle w:val="Emphasis"/>
          <w:rFonts w:ascii="Arial" w:hAnsi="Arial" w:cs="Arial"/>
          <w:color w:val="373A3C"/>
        </w:rPr>
        <w:t>‘Youth Work, Social Education, Democratic Practice and the challenge of difference: A contribution to debate’ </w:t>
      </w:r>
      <w:r w:rsidRPr="009122CB">
        <w:rPr>
          <w:rFonts w:ascii="Arial" w:hAnsi="Arial" w:cs="Arial"/>
          <w:color w:val="373A3C"/>
        </w:rPr>
        <w:t>Oxford Review of Education</w:t>
      </w:r>
      <w:r w:rsidRPr="009122CB">
        <w:rPr>
          <w:rStyle w:val="Emphasis"/>
          <w:rFonts w:ascii="Arial" w:hAnsi="Arial" w:cs="Arial"/>
          <w:color w:val="373A3C"/>
        </w:rPr>
        <w:t> </w:t>
      </w:r>
      <w:r w:rsidRPr="009122CB">
        <w:rPr>
          <w:rFonts w:ascii="Arial" w:hAnsi="Arial" w:cs="Arial"/>
          <w:color w:val="373A3C"/>
        </w:rPr>
        <w:t>39, 3, pp. 287-306 Available at </w:t>
      </w:r>
      <w:hyperlink r:id="rId6" w:history="1">
        <w:r w:rsidRPr="009122CB">
          <w:rPr>
            <w:rStyle w:val="Hyperlink"/>
            <w:rFonts w:ascii="Arial" w:hAnsi="Arial" w:cs="Arial"/>
            <w:color w:val="003E5A"/>
          </w:rPr>
          <w:t>https://moodle.uwtsd.ac.uk</w:t>
        </w:r>
      </w:hyperlink>
      <w:r w:rsidRPr="009122CB">
        <w:rPr>
          <w:rFonts w:ascii="Arial" w:hAnsi="Arial" w:cs="Arial"/>
          <w:color w:val="373A3C"/>
        </w:rPr>
        <w:t>(Nov 20-Jan 21).</w:t>
      </w:r>
    </w:p>
    <w:p w14:paraId="429A4448" w14:textId="77777777" w:rsidR="00F740E4" w:rsidRPr="009122CB" w:rsidRDefault="00F740E4" w:rsidP="00F740E4">
      <w:pPr>
        <w:pStyle w:val="ListParagraph"/>
        <w:numPr>
          <w:ilvl w:val="0"/>
          <w:numId w:val="17"/>
        </w:numPr>
        <w:rPr>
          <w:rFonts w:ascii="Arial" w:hAnsi="Arial" w:cs="Arial"/>
          <w:b/>
          <w:bCs/>
          <w:color w:val="000000" w:themeColor="text1"/>
        </w:rPr>
      </w:pPr>
    </w:p>
    <w:p w14:paraId="40C4DBAA" w14:textId="3FF36A56" w:rsidR="00691E58" w:rsidRPr="009122CB" w:rsidRDefault="00691E58" w:rsidP="00F740E4">
      <w:pPr>
        <w:ind w:firstLine="60"/>
        <w:rPr>
          <w:rFonts w:ascii="Arial" w:hAnsi="Arial" w:cs="Arial"/>
          <w:b/>
          <w:bCs/>
          <w:color w:val="000000" w:themeColor="text1"/>
        </w:rPr>
      </w:pPr>
    </w:p>
    <w:p w14:paraId="5887E5FC" w14:textId="79337D89" w:rsidR="00F740E4" w:rsidRPr="009122CB" w:rsidRDefault="00691E58" w:rsidP="00F740E4">
      <w:pPr>
        <w:pStyle w:val="NormalWeb"/>
        <w:numPr>
          <w:ilvl w:val="0"/>
          <w:numId w:val="15"/>
        </w:numPr>
        <w:spacing w:before="0" w:beforeAutospacing="0"/>
        <w:rPr>
          <w:rFonts w:ascii="Arial" w:hAnsi="Arial" w:cs="Arial"/>
          <w:color w:val="000000" w:themeColor="text1"/>
        </w:rPr>
      </w:pPr>
      <w:r w:rsidRPr="009122CB">
        <w:rPr>
          <w:rFonts w:ascii="Arial" w:hAnsi="Arial" w:cs="Arial"/>
          <w:color w:val="000000" w:themeColor="text1"/>
        </w:rPr>
        <w:t>Bolton, G. 2014. </w:t>
      </w:r>
      <w:r w:rsidRPr="009122CB">
        <w:rPr>
          <w:rStyle w:val="Emphasis"/>
          <w:rFonts w:ascii="Arial" w:hAnsi="Arial" w:cs="Arial"/>
          <w:color w:val="000000" w:themeColor="text1"/>
        </w:rPr>
        <w:t>Reflective Practice, </w:t>
      </w:r>
      <w:hyperlink r:id="rId7" w:tgtFrame="_blank" w:tooltip="Original URL: https://moodle.uwtsd.ac.uk/mod/resource/view.php?id=50200. Click or tap if you trust this link." w:history="1">
        <w:r w:rsidRPr="009122CB">
          <w:rPr>
            <w:rStyle w:val="Emphasis"/>
            <w:rFonts w:ascii="Arial" w:hAnsi="Arial" w:cs="Arial"/>
            <w:color w:val="000000" w:themeColor="text1"/>
          </w:rPr>
          <w:t>Writing</w:t>
        </w:r>
      </w:hyperlink>
      <w:r w:rsidRPr="009122CB">
        <w:rPr>
          <w:rStyle w:val="Emphasis"/>
          <w:rFonts w:ascii="Arial" w:hAnsi="Arial" w:cs="Arial"/>
          <w:color w:val="000000" w:themeColor="text1"/>
        </w:rPr>
        <w:t> and Professional Development. </w:t>
      </w:r>
      <w:r w:rsidRPr="009122CB">
        <w:rPr>
          <w:rFonts w:ascii="Arial" w:hAnsi="Arial" w:cs="Arial"/>
          <w:color w:val="000000" w:themeColor="text1"/>
        </w:rPr>
        <w:t>4th ed. London: Sage.</w:t>
      </w:r>
    </w:p>
    <w:p w14:paraId="35BC69A6" w14:textId="338E57D6" w:rsidR="00F740E4" w:rsidRPr="009122CB" w:rsidRDefault="00F740E4" w:rsidP="00F740E4">
      <w:pPr>
        <w:numPr>
          <w:ilvl w:val="0"/>
          <w:numId w:val="15"/>
        </w:numPr>
        <w:rPr>
          <w:rFonts w:ascii="Arial" w:hAnsi="Arial" w:cs="Arial"/>
          <w:b/>
          <w:bCs/>
          <w:color w:val="000000" w:themeColor="text1"/>
        </w:rPr>
      </w:pPr>
      <w:r w:rsidRPr="009122CB">
        <w:rPr>
          <w:rFonts w:ascii="Arial" w:hAnsi="Arial" w:cs="Arial"/>
          <w:b/>
          <w:bCs/>
          <w:color w:val="000000" w:themeColor="text1"/>
        </w:rPr>
        <w:t xml:space="preserve">British Medical Journal (2021). Available at </w:t>
      </w:r>
      <w:hyperlink r:id="rId8" w:history="1">
        <w:r w:rsidRPr="009122CB">
          <w:rPr>
            <w:rStyle w:val="Hyperlink"/>
            <w:rFonts w:ascii="Arial" w:hAnsi="Arial" w:cs="Arial"/>
            <w:b/>
            <w:bCs/>
            <w:color w:val="000000" w:themeColor="text1"/>
          </w:rPr>
          <w:t>https://www.bmj.com/content/371/bmj.m3942</w:t>
        </w:r>
      </w:hyperlink>
      <w:r w:rsidRPr="009122CB">
        <w:rPr>
          <w:rFonts w:ascii="Arial" w:hAnsi="Arial" w:cs="Arial"/>
          <w:b/>
          <w:bCs/>
          <w:color w:val="000000" w:themeColor="text1"/>
        </w:rPr>
        <w:t xml:space="preserve"> (Accessed: Nov 2020 - Jan 2021)</w:t>
      </w:r>
    </w:p>
    <w:p w14:paraId="4B8EA2BB" w14:textId="77777777" w:rsidR="00F740E4" w:rsidRPr="009122CB" w:rsidRDefault="00F740E4" w:rsidP="00F740E4">
      <w:pPr>
        <w:pStyle w:val="NormalWeb"/>
        <w:numPr>
          <w:ilvl w:val="0"/>
          <w:numId w:val="15"/>
        </w:numPr>
        <w:spacing w:before="0" w:beforeAutospacing="0"/>
        <w:rPr>
          <w:rFonts w:ascii="Arial" w:hAnsi="Arial" w:cs="Arial"/>
          <w:color w:val="373A3C"/>
        </w:rPr>
      </w:pPr>
      <w:r w:rsidRPr="009122CB">
        <w:rPr>
          <w:rFonts w:ascii="Arial" w:hAnsi="Arial" w:cs="Arial"/>
          <w:color w:val="000000" w:themeColor="text1"/>
        </w:rPr>
        <w:t>(Butters and Newell, 1978, p40)</w:t>
      </w:r>
      <w:r w:rsidRPr="009122CB">
        <w:rPr>
          <w:rFonts w:ascii="Arial" w:hAnsi="Arial" w:cs="Arial"/>
          <w:color w:val="373A3C"/>
        </w:rPr>
        <w:t xml:space="preserve"> </w:t>
      </w:r>
      <w:r w:rsidRPr="009122CB">
        <w:rPr>
          <w:rFonts w:ascii="Arial" w:hAnsi="Arial" w:cs="Arial"/>
          <w:color w:val="373A3C"/>
        </w:rPr>
        <w:t>Available at: https://moodle.uwtsd.ac.uk (Accessed between 01/12/20 and 23/01/21)</w:t>
      </w:r>
    </w:p>
    <w:p w14:paraId="0FD7BEE7" w14:textId="7727428A" w:rsidR="0097092E" w:rsidRPr="009122CB" w:rsidRDefault="0097092E" w:rsidP="00F740E4">
      <w:pPr>
        <w:pStyle w:val="NormalWeb"/>
        <w:numPr>
          <w:ilvl w:val="0"/>
          <w:numId w:val="15"/>
        </w:numPr>
        <w:spacing w:before="0" w:beforeAutospacing="0"/>
        <w:rPr>
          <w:rFonts w:ascii="Arial" w:hAnsi="Arial" w:cs="Arial"/>
          <w:color w:val="373A3C"/>
        </w:rPr>
      </w:pPr>
      <w:r w:rsidRPr="009122CB">
        <w:rPr>
          <w:rFonts w:ascii="Arial" w:hAnsi="Arial" w:cs="Arial"/>
          <w:b/>
          <w:bCs/>
          <w:color w:val="000000" w:themeColor="text1"/>
        </w:rPr>
        <w:t xml:space="preserve">CAMHS (2020).  Available at </w:t>
      </w:r>
      <w:hyperlink r:id="rId9" w:history="1">
        <w:r w:rsidRPr="009122CB">
          <w:rPr>
            <w:rStyle w:val="Hyperlink"/>
            <w:rFonts w:ascii="Arial" w:hAnsi="Arial" w:cs="Arial"/>
            <w:b/>
            <w:bCs/>
            <w:color w:val="000000" w:themeColor="text1"/>
          </w:rPr>
          <w:t>https://www.camhs-resources.co.uk/websites</w:t>
        </w:r>
      </w:hyperlink>
      <w:r w:rsidRPr="009122CB">
        <w:rPr>
          <w:rFonts w:ascii="Arial" w:hAnsi="Arial" w:cs="Arial"/>
          <w:b/>
          <w:bCs/>
          <w:color w:val="000000" w:themeColor="text1"/>
        </w:rPr>
        <w:t xml:space="preserve"> (Accessed: Nov 2020 - Jan 2021)</w:t>
      </w:r>
    </w:p>
    <w:p w14:paraId="3830B094" w14:textId="27B4D18E" w:rsidR="00F740E4" w:rsidRPr="009122CB" w:rsidRDefault="00F740E4" w:rsidP="00F740E4">
      <w:pPr>
        <w:pStyle w:val="NormalWeb"/>
        <w:numPr>
          <w:ilvl w:val="0"/>
          <w:numId w:val="15"/>
        </w:numPr>
        <w:spacing w:before="0" w:beforeAutospacing="0"/>
        <w:rPr>
          <w:rFonts w:ascii="Arial" w:hAnsi="Arial" w:cs="Arial"/>
          <w:color w:val="373A3C"/>
        </w:rPr>
      </w:pPr>
      <w:r w:rsidRPr="009122CB">
        <w:rPr>
          <w:rFonts w:ascii="Arial" w:hAnsi="Arial" w:cs="Arial"/>
          <w:color w:val="373A3C"/>
        </w:rPr>
        <w:t>Cooper, T. (2012) ‘Models of youth work: a framework for positive sceptical reflection’, </w:t>
      </w:r>
      <w:r w:rsidRPr="009122CB">
        <w:rPr>
          <w:rStyle w:val="Emphasis"/>
          <w:rFonts w:ascii="Arial" w:hAnsi="Arial" w:cs="Arial"/>
          <w:color w:val="373A3C"/>
        </w:rPr>
        <w:t>Youth &amp; Policy 2012</w:t>
      </w:r>
      <w:r w:rsidRPr="009122CB">
        <w:rPr>
          <w:rFonts w:ascii="Arial" w:hAnsi="Arial" w:cs="Arial"/>
          <w:color w:val="373A3C"/>
        </w:rPr>
        <w:t>, No. 109, pp. 98-117.  Available at </w:t>
      </w:r>
      <w:hyperlink r:id="rId10" w:history="1">
        <w:r w:rsidRPr="009122CB">
          <w:rPr>
            <w:rStyle w:val="Hyperlink"/>
            <w:rFonts w:ascii="Arial" w:hAnsi="Arial" w:cs="Arial"/>
            <w:color w:val="003E5A"/>
          </w:rPr>
          <w:t>https://moodle.uwtsd.ac.uk</w:t>
        </w:r>
      </w:hyperlink>
      <w:r w:rsidRPr="009122CB">
        <w:rPr>
          <w:rFonts w:ascii="Arial" w:hAnsi="Arial" w:cs="Arial"/>
          <w:color w:val="373A3C"/>
        </w:rPr>
        <w:t> (Nov 20-Jan 21).</w:t>
      </w:r>
    </w:p>
    <w:p w14:paraId="5ED80BA7" w14:textId="45747955" w:rsidR="009122CB" w:rsidRPr="009122CB" w:rsidRDefault="009122CB" w:rsidP="009122CB">
      <w:pPr>
        <w:pStyle w:val="NormalWeb"/>
        <w:numPr>
          <w:ilvl w:val="0"/>
          <w:numId w:val="15"/>
        </w:numPr>
        <w:spacing w:before="0" w:beforeAutospacing="0"/>
        <w:rPr>
          <w:rFonts w:ascii="Arial" w:hAnsi="Arial" w:cs="Arial"/>
          <w:color w:val="373A3C"/>
        </w:rPr>
      </w:pPr>
      <w:r w:rsidRPr="009122CB">
        <w:rPr>
          <w:rFonts w:ascii="Arial" w:hAnsi="Arial" w:cs="Arial"/>
          <w:color w:val="373A3C"/>
        </w:rPr>
        <w:t>CLD Standards Council Scotland. (2019) ‘</w:t>
      </w:r>
      <w:hyperlink r:id="rId11" w:tooltip="Youth Work National Occupational Standards" w:history="1">
        <w:r w:rsidRPr="009122CB">
          <w:rPr>
            <w:rStyle w:val="Hyperlink"/>
            <w:rFonts w:ascii="Arial" w:hAnsi="Arial" w:cs="Arial"/>
            <w:color w:val="003E5A"/>
          </w:rPr>
          <w:t>Youth Work National Occupational Standards</w:t>
        </w:r>
      </w:hyperlink>
      <w:r w:rsidRPr="009122CB">
        <w:rPr>
          <w:rFonts w:ascii="Arial" w:hAnsi="Arial" w:cs="Arial"/>
          <w:color w:val="373A3C"/>
        </w:rPr>
        <w:t>’. </w:t>
      </w:r>
      <w:hyperlink r:id="rId12" w:history="1">
        <w:r w:rsidRPr="009122CB">
          <w:rPr>
            <w:rStyle w:val="Hyperlink"/>
            <w:rFonts w:ascii="Arial" w:hAnsi="Arial" w:cs="Arial"/>
            <w:color w:val="003E5A"/>
          </w:rPr>
          <w:t>https://cldstandardscouncil.org.uk/resources/standards-and-benchmarks/national-occupational-standards/</w:t>
        </w:r>
      </w:hyperlink>
      <w:r w:rsidRPr="009122CB">
        <w:rPr>
          <w:rFonts w:ascii="Arial" w:hAnsi="Arial" w:cs="Arial"/>
          <w:color w:val="373A3C"/>
        </w:rPr>
        <w:t>(Accessed Nov 2020).</w:t>
      </w:r>
    </w:p>
    <w:p w14:paraId="62C36EC5"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Council for Wales of Voluntary Youth Services (CWVYS), (2020).  Available at </w:t>
      </w:r>
      <w:hyperlink r:id="rId13" w:history="1">
        <w:r w:rsidRPr="009122CB">
          <w:rPr>
            <w:rStyle w:val="Hyperlink"/>
            <w:rFonts w:ascii="Arial" w:hAnsi="Arial" w:cs="Arial"/>
            <w:b/>
            <w:bCs/>
            <w:color w:val="000000" w:themeColor="text1"/>
          </w:rPr>
          <w:t>https://www.cwvys.org.uk/4702</w:t>
        </w:r>
      </w:hyperlink>
      <w:hyperlink r:id="rId14" w:history="1">
        <w:r w:rsidRPr="009122CB">
          <w:rPr>
            <w:rStyle w:val="Hyperlink"/>
            <w:rFonts w:ascii="Arial" w:hAnsi="Arial" w:cs="Arial"/>
            <w:b/>
            <w:bCs/>
            <w:color w:val="000000" w:themeColor="text1"/>
          </w:rPr>
          <w:t>/</w:t>
        </w:r>
      </w:hyperlink>
      <w:r w:rsidRPr="009122CB">
        <w:rPr>
          <w:rFonts w:ascii="Arial" w:hAnsi="Arial" w:cs="Arial"/>
          <w:b/>
          <w:bCs/>
          <w:color w:val="000000" w:themeColor="text1"/>
        </w:rPr>
        <w:t>(Accessed: Nov 2020 - Jan 2021)</w:t>
      </w:r>
    </w:p>
    <w:p w14:paraId="7E7D6703" w14:textId="19AB880D"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Gaines 1991, </w:t>
      </w:r>
    </w:p>
    <w:p w14:paraId="2BE5CA10"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INFED (2020). Available at https://infed.org/mobi/bruce-w-tuckman-forming-storming-norming-and-performing-in-groups/Tuckman (1965) (Accessed: Nov 2020 - Jan 2021)</w:t>
      </w:r>
    </w:p>
    <w:p w14:paraId="298597EA" w14:textId="77777777" w:rsidR="0097092E" w:rsidRPr="009122CB" w:rsidRDefault="0097092E" w:rsidP="0097092E">
      <w:pPr>
        <w:numPr>
          <w:ilvl w:val="0"/>
          <w:numId w:val="3"/>
        </w:numPr>
        <w:rPr>
          <w:rFonts w:ascii="Arial" w:hAnsi="Arial" w:cs="Arial"/>
          <w:b/>
          <w:bCs/>
          <w:color w:val="000000" w:themeColor="text1"/>
        </w:rPr>
      </w:pPr>
      <w:proofErr w:type="spellStart"/>
      <w:proofErr w:type="gramStart"/>
      <w:r w:rsidRPr="009122CB">
        <w:rPr>
          <w:rFonts w:ascii="Arial" w:hAnsi="Arial" w:cs="Arial"/>
          <w:b/>
          <w:bCs/>
          <w:color w:val="000000" w:themeColor="text1"/>
        </w:rPr>
        <w:t>Miles,S</w:t>
      </w:r>
      <w:proofErr w:type="spellEnd"/>
      <w:r w:rsidRPr="009122CB">
        <w:rPr>
          <w:rFonts w:ascii="Arial" w:hAnsi="Arial" w:cs="Arial"/>
          <w:b/>
          <w:bCs/>
          <w:color w:val="000000" w:themeColor="text1"/>
        </w:rPr>
        <w:t>.</w:t>
      </w:r>
      <w:proofErr w:type="gramEnd"/>
      <w:r w:rsidRPr="009122CB">
        <w:rPr>
          <w:rFonts w:ascii="Arial" w:hAnsi="Arial" w:cs="Arial"/>
          <w:b/>
          <w:bCs/>
          <w:color w:val="000000" w:themeColor="text1"/>
        </w:rPr>
        <w:t xml:space="preserve"> (2000) Youth lifestyles in a changing world. Buckingham: OU.</w:t>
      </w:r>
    </w:p>
    <w:p w14:paraId="0521A628" w14:textId="268C24FA"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Mind Cymru (2020). Available at </w:t>
      </w:r>
      <w:hyperlink r:id="rId15" w:history="1">
        <w:r w:rsidRPr="009122CB">
          <w:rPr>
            <w:rStyle w:val="Hyperlink"/>
            <w:rFonts w:ascii="Arial" w:hAnsi="Arial" w:cs="Arial"/>
            <w:b/>
            <w:bCs/>
            <w:color w:val="000000" w:themeColor="text1"/>
            <w:lang w:val="en-US"/>
          </w:rPr>
          <w:t>https</w:t>
        </w:r>
      </w:hyperlink>
      <w:hyperlink r:id="rId16" w:history="1">
        <w:r w:rsidRPr="009122CB">
          <w:rPr>
            <w:rStyle w:val="Hyperlink"/>
            <w:rFonts w:ascii="Arial" w:hAnsi="Arial" w:cs="Arial"/>
            <w:b/>
            <w:bCs/>
            <w:color w:val="000000" w:themeColor="text1"/>
            <w:lang w:val="en-US"/>
          </w:rPr>
          <w:t>://www.mind.org.uk/media-a/5929/the-mental-health-emergency_a4_final.pdf</w:t>
        </w:r>
      </w:hyperlink>
      <w:r w:rsidRPr="009122CB">
        <w:rPr>
          <w:rFonts w:ascii="Arial" w:hAnsi="Arial" w:cs="Arial"/>
          <w:b/>
          <w:bCs/>
          <w:color w:val="000000" w:themeColor="text1"/>
        </w:rPr>
        <w:t xml:space="preserve"> (Accessed: Nov 2020 - Jan 2021)</w:t>
      </w:r>
    </w:p>
    <w:p w14:paraId="69734C88" w14:textId="1840151C" w:rsidR="00F740E4" w:rsidRPr="009122CB" w:rsidRDefault="00F740E4" w:rsidP="00F740E4">
      <w:pPr>
        <w:pStyle w:val="NormalWeb"/>
        <w:numPr>
          <w:ilvl w:val="0"/>
          <w:numId w:val="3"/>
        </w:numPr>
        <w:spacing w:before="0" w:beforeAutospacing="0"/>
        <w:rPr>
          <w:rFonts w:ascii="Arial" w:hAnsi="Arial" w:cs="Arial"/>
          <w:color w:val="373A3C"/>
        </w:rPr>
      </w:pPr>
      <w:r w:rsidRPr="009122CB">
        <w:rPr>
          <w:rFonts w:ascii="Arial" w:hAnsi="Arial" w:cs="Arial"/>
          <w:color w:val="373A3C"/>
        </w:rPr>
        <w:t>National Youth Agency. (2009). ‘Youth &amp; Policy no. 103 Summer 2009. Accessed via </w:t>
      </w:r>
      <w:hyperlink r:id="rId17" w:history="1">
        <w:r w:rsidRPr="009122CB">
          <w:rPr>
            <w:rStyle w:val="Hyperlink"/>
            <w:rFonts w:ascii="Arial" w:hAnsi="Arial" w:cs="Arial"/>
            <w:color w:val="003E5A"/>
          </w:rPr>
          <w:t>https://moodle.uwtsd.ac.uk/mod/folder/view.php?id=175171</w:t>
        </w:r>
      </w:hyperlink>
      <w:r w:rsidRPr="009122CB">
        <w:rPr>
          <w:rFonts w:ascii="Arial" w:hAnsi="Arial" w:cs="Arial"/>
          <w:color w:val="373A3C"/>
        </w:rPr>
        <w:t> (November 2020).</w:t>
      </w:r>
    </w:p>
    <w:p w14:paraId="76EFFE35" w14:textId="67AC6AA0"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Public Health Wales (2020). Available at </w:t>
      </w:r>
      <w:hyperlink r:id="rId18" w:history="1">
        <w:r w:rsidRPr="009122CB">
          <w:rPr>
            <w:rStyle w:val="Hyperlink"/>
            <w:rFonts w:ascii="Arial" w:hAnsi="Arial" w:cs="Arial"/>
            <w:b/>
            <w:bCs/>
            <w:color w:val="000000" w:themeColor="text1"/>
          </w:rPr>
          <w:t>https://phw.nhs.wales/topics/latest-information-on-novel-coronavirus-covid-19/how-are-you-doing/children-and-young-people/</w:t>
        </w:r>
      </w:hyperlink>
      <w:r w:rsidRPr="009122CB">
        <w:rPr>
          <w:rFonts w:ascii="Arial" w:hAnsi="Arial" w:cs="Arial"/>
          <w:b/>
          <w:bCs/>
          <w:color w:val="000000" w:themeColor="text1"/>
        </w:rPr>
        <w:t>(Accessed: Nov 2020 - Jan 2021)</w:t>
      </w:r>
    </w:p>
    <w:p w14:paraId="5C8373A2" w14:textId="1EFCF138" w:rsidR="00F740E4" w:rsidRPr="009122CB" w:rsidRDefault="00F740E4" w:rsidP="00F740E4">
      <w:pPr>
        <w:pStyle w:val="NormalWeb"/>
        <w:numPr>
          <w:ilvl w:val="0"/>
          <w:numId w:val="3"/>
        </w:numPr>
        <w:spacing w:before="0" w:beforeAutospacing="0"/>
        <w:rPr>
          <w:rFonts w:ascii="Arial" w:hAnsi="Arial" w:cs="Arial"/>
          <w:color w:val="373A3C"/>
        </w:rPr>
      </w:pPr>
      <w:r w:rsidRPr="009122CB">
        <w:rPr>
          <w:rFonts w:ascii="Arial" w:hAnsi="Arial" w:cs="Arial"/>
          <w:color w:val="373A3C"/>
        </w:rPr>
        <w:lastRenderedPageBreak/>
        <w:t> Rose, J./Wales Youth Service. (1997) ‘Early Developments of Youth Work’, </w:t>
      </w:r>
      <w:r w:rsidRPr="009122CB">
        <w:rPr>
          <w:rStyle w:val="Emphasis"/>
          <w:rFonts w:ascii="Arial" w:hAnsi="Arial" w:cs="Arial"/>
          <w:color w:val="373A3C"/>
        </w:rPr>
        <w:t>The Historical Development of the Youth Service</w:t>
      </w:r>
      <w:r w:rsidRPr="009122CB">
        <w:rPr>
          <w:rFonts w:ascii="Arial" w:hAnsi="Arial" w:cs="Arial"/>
          <w:color w:val="373A3C"/>
        </w:rPr>
        <w:t>, pp. 1-35. Available at </w:t>
      </w:r>
      <w:hyperlink r:id="rId19" w:history="1">
        <w:r w:rsidRPr="009122CB">
          <w:rPr>
            <w:rStyle w:val="Hyperlink"/>
            <w:rFonts w:ascii="Arial" w:hAnsi="Arial" w:cs="Arial"/>
            <w:color w:val="003E5A"/>
          </w:rPr>
          <w:t>https://moodle.uwtsd.ac.uk</w:t>
        </w:r>
      </w:hyperlink>
      <w:r w:rsidRPr="009122CB">
        <w:rPr>
          <w:rFonts w:ascii="Arial" w:hAnsi="Arial" w:cs="Arial"/>
          <w:color w:val="373A3C"/>
        </w:rPr>
        <w:t> (Nov 20-Jan 21).</w:t>
      </w:r>
    </w:p>
    <w:p w14:paraId="6FF82180"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Royal College of Psychiatrists (2020). Available at </w:t>
      </w:r>
      <w:hyperlink r:id="rId20" w:history="1">
        <w:r w:rsidRPr="009122CB">
          <w:rPr>
            <w:rStyle w:val="Hyperlink"/>
            <w:rFonts w:ascii="Arial" w:hAnsi="Arial" w:cs="Arial"/>
            <w:b/>
            <w:bCs/>
            <w:color w:val="000000" w:themeColor="text1"/>
          </w:rPr>
          <w:t>https://www.rcpsych.ac.uk/mental-health</w:t>
        </w:r>
      </w:hyperlink>
      <w:r w:rsidRPr="009122CB">
        <w:rPr>
          <w:rFonts w:ascii="Arial" w:hAnsi="Arial" w:cs="Arial"/>
          <w:b/>
          <w:bCs/>
          <w:color w:val="000000" w:themeColor="text1"/>
        </w:rPr>
        <w:t>(Accessed: Nov 2020 - Jan 2021)</w:t>
      </w:r>
    </w:p>
    <w:p w14:paraId="1D2A1B38"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Senedd Cymru (2020). Available at </w:t>
      </w:r>
      <w:hyperlink r:id="rId21" w:history="1">
        <w:r w:rsidRPr="009122CB">
          <w:rPr>
            <w:rStyle w:val="Hyperlink"/>
            <w:rFonts w:ascii="Arial" w:hAnsi="Arial" w:cs="Arial"/>
            <w:b/>
            <w:bCs/>
            <w:color w:val="000000" w:themeColor="text1"/>
          </w:rPr>
          <w:t>https://senedd.wales</w:t>
        </w:r>
      </w:hyperlink>
      <w:r w:rsidRPr="009122CB">
        <w:rPr>
          <w:rFonts w:ascii="Arial" w:hAnsi="Arial" w:cs="Arial"/>
          <w:b/>
          <w:bCs/>
          <w:color w:val="000000" w:themeColor="text1"/>
        </w:rPr>
        <w:t xml:space="preserve"> (Accessed: Nov 2020 - Jan 2021).</w:t>
      </w:r>
    </w:p>
    <w:p w14:paraId="73630696"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UNICEF (2020).  Available at </w:t>
      </w:r>
      <w:hyperlink r:id="rId22" w:history="1">
        <w:r w:rsidRPr="009122CB">
          <w:rPr>
            <w:rStyle w:val="Hyperlink"/>
            <w:rFonts w:ascii="Arial" w:hAnsi="Arial" w:cs="Arial"/>
            <w:b/>
            <w:bCs/>
            <w:color w:val="000000" w:themeColor="text1"/>
          </w:rPr>
          <w:t>https://www.unicef.org.uk</w:t>
        </w:r>
      </w:hyperlink>
      <w:r w:rsidRPr="009122CB">
        <w:rPr>
          <w:rFonts w:ascii="Arial" w:hAnsi="Arial" w:cs="Arial"/>
          <w:b/>
          <w:bCs/>
          <w:color w:val="000000" w:themeColor="text1"/>
        </w:rPr>
        <w:t xml:space="preserve"> (Accessed: Nov 2020 - Jan 2021).</w:t>
      </w:r>
    </w:p>
    <w:p w14:paraId="3900A121"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Smith, M. K. (2009) Local Education - community, conversation, praxis. 3rd ed. London: Open University Press.</w:t>
      </w:r>
    </w:p>
    <w:p w14:paraId="6832338C" w14:textId="77777777" w:rsidR="0097092E" w:rsidRPr="009122CB" w:rsidRDefault="0097092E" w:rsidP="0097092E">
      <w:pPr>
        <w:numPr>
          <w:ilvl w:val="0"/>
          <w:numId w:val="3"/>
        </w:numPr>
        <w:rPr>
          <w:rFonts w:ascii="Arial" w:hAnsi="Arial" w:cs="Arial"/>
          <w:b/>
          <w:bCs/>
          <w:color w:val="000000" w:themeColor="text1"/>
        </w:rPr>
      </w:pPr>
      <w:r w:rsidRPr="009122CB">
        <w:rPr>
          <w:rFonts w:ascii="Arial" w:hAnsi="Arial" w:cs="Arial"/>
          <w:b/>
          <w:bCs/>
          <w:color w:val="000000" w:themeColor="text1"/>
        </w:rPr>
        <w:t xml:space="preserve">World Health Organisation (2020). Available at </w:t>
      </w:r>
      <w:hyperlink r:id="rId23" w:history="1">
        <w:r w:rsidRPr="009122CB">
          <w:rPr>
            <w:rStyle w:val="Hyperlink"/>
            <w:rFonts w:ascii="Arial" w:hAnsi="Arial" w:cs="Arial"/>
            <w:b/>
            <w:bCs/>
            <w:color w:val="000000" w:themeColor="text1"/>
          </w:rPr>
          <w:t>https://www.who.int/news/item/14-12-2020-world-s-largest-youth-organizations-and-who-launch-global-mobilization-to-respond-to-disruptive-impacts-of-covid-19-on-young-people</w:t>
        </w:r>
      </w:hyperlink>
    </w:p>
    <w:p w14:paraId="68F0636A" w14:textId="13EB5A81" w:rsidR="0097092E" w:rsidRPr="009122CB" w:rsidRDefault="0097092E" w:rsidP="0097092E">
      <w:pPr>
        <w:numPr>
          <w:ilvl w:val="0"/>
          <w:numId w:val="3"/>
        </w:numPr>
        <w:rPr>
          <w:rStyle w:val="Hyperlink"/>
          <w:rFonts w:ascii="Arial" w:hAnsi="Arial" w:cs="Arial"/>
          <w:b/>
          <w:bCs/>
          <w:color w:val="000000" w:themeColor="text1"/>
          <w:u w:val="none"/>
        </w:rPr>
      </w:pPr>
      <w:r w:rsidRPr="009122CB">
        <w:rPr>
          <w:rFonts w:ascii="Arial" w:hAnsi="Arial" w:cs="Arial"/>
          <w:b/>
          <w:bCs/>
          <w:color w:val="000000" w:themeColor="text1"/>
        </w:rPr>
        <w:t xml:space="preserve">Young Minds (2020). Available at </w:t>
      </w:r>
      <w:hyperlink r:id="rId24" w:history="1">
        <w:r w:rsidRPr="009122CB">
          <w:rPr>
            <w:rStyle w:val="Hyperlink"/>
            <w:rFonts w:ascii="Arial" w:hAnsi="Arial" w:cs="Arial"/>
            <w:b/>
            <w:bCs/>
            <w:color w:val="000000" w:themeColor="text1"/>
          </w:rPr>
          <w:t>https://youngminds.org.uk/find-help/looking-after-yourself/coronavirus-and-mental-health/</w:t>
        </w:r>
      </w:hyperlink>
    </w:p>
    <w:p w14:paraId="0368F38E" w14:textId="639161C0" w:rsidR="00EA0D11" w:rsidRPr="009122CB" w:rsidRDefault="00EA0D11" w:rsidP="009122CB">
      <w:pPr>
        <w:pStyle w:val="NormalWeb"/>
        <w:numPr>
          <w:ilvl w:val="0"/>
          <w:numId w:val="3"/>
        </w:numPr>
        <w:spacing w:before="0" w:beforeAutospacing="0"/>
        <w:rPr>
          <w:rFonts w:ascii="Arial" w:hAnsi="Arial" w:cs="Arial"/>
          <w:color w:val="373A3C"/>
        </w:rPr>
      </w:pPr>
      <w:r w:rsidRPr="009122CB">
        <w:rPr>
          <w:rFonts w:ascii="Arial" w:hAnsi="Arial" w:cs="Arial"/>
          <w:color w:val="373A3C"/>
        </w:rPr>
        <w:t>The Youth Work in Wales Review Group. (2018). ‘Youth Work in Wales Principles and Purposes’.  </w:t>
      </w:r>
      <w:hyperlink r:id="rId25" w:history="1">
        <w:r w:rsidRPr="009122CB">
          <w:rPr>
            <w:rStyle w:val="Hyperlink"/>
            <w:rFonts w:ascii="Arial" w:hAnsi="Arial" w:cs="Arial"/>
            <w:color w:val="003E5A"/>
          </w:rPr>
          <w:t>https://www.cwvys.org.uk/wp-content/uploads/2018/11/YOUTH-WORK-IN-WALES-PRINCIPLES-AND-PURPOSES.pdf</w:t>
        </w:r>
      </w:hyperlink>
      <w:r w:rsidRPr="009122CB">
        <w:rPr>
          <w:rFonts w:ascii="Arial" w:hAnsi="Arial" w:cs="Arial"/>
          <w:color w:val="373A3C"/>
        </w:rPr>
        <w:t> (Accessed Nov 2020).</w:t>
      </w:r>
    </w:p>
    <w:p w14:paraId="6C54334C" w14:textId="77777777" w:rsidR="00EA0D11" w:rsidRPr="009122CB" w:rsidRDefault="00EA0D11" w:rsidP="009122CB">
      <w:pPr>
        <w:pStyle w:val="NormalWeb"/>
        <w:numPr>
          <w:ilvl w:val="0"/>
          <w:numId w:val="3"/>
        </w:numPr>
        <w:spacing w:before="0" w:beforeAutospacing="0"/>
        <w:rPr>
          <w:rFonts w:ascii="Arial" w:hAnsi="Arial" w:cs="Arial"/>
          <w:color w:val="373A3C"/>
        </w:rPr>
      </w:pPr>
      <w:r w:rsidRPr="009122CB">
        <w:rPr>
          <w:rFonts w:ascii="Arial" w:hAnsi="Arial" w:cs="Arial"/>
          <w:color w:val="373A3C"/>
        </w:rPr>
        <w:t>Welsh Assembly Government, (2019</w:t>
      </w:r>
      <w:proofErr w:type="gramStart"/>
      <w:r w:rsidRPr="009122CB">
        <w:rPr>
          <w:rFonts w:ascii="Arial" w:hAnsi="Arial" w:cs="Arial"/>
          <w:color w:val="373A3C"/>
        </w:rPr>
        <w:t>) .</w:t>
      </w:r>
      <w:proofErr w:type="gramEnd"/>
      <w:r w:rsidRPr="009122CB">
        <w:rPr>
          <w:rStyle w:val="apple-converted-space"/>
          <w:rFonts w:ascii="Arial" w:hAnsi="Arial" w:cs="Arial"/>
          <w:color w:val="373A3C"/>
        </w:rPr>
        <w:t> </w:t>
      </w:r>
      <w:hyperlink r:id="rId26" w:tooltip="Youth Work Strategy for Wales" w:history="1">
        <w:r w:rsidRPr="009122CB">
          <w:rPr>
            <w:rStyle w:val="Hyperlink"/>
            <w:rFonts w:ascii="Arial" w:hAnsi="Arial" w:cs="Arial"/>
            <w:color w:val="003E5A"/>
          </w:rPr>
          <w:t>Youth Work Strategy for Wales</w:t>
        </w:r>
      </w:hyperlink>
      <w:r w:rsidRPr="009122CB">
        <w:rPr>
          <w:rFonts w:ascii="Arial" w:hAnsi="Arial" w:cs="Arial"/>
          <w:color w:val="373A3C"/>
        </w:rPr>
        <w:t>, 2019, Cardiff: Welsh Assembly Government. </w:t>
      </w:r>
      <w:hyperlink r:id="rId27" w:history="1">
        <w:r w:rsidRPr="009122CB">
          <w:rPr>
            <w:rStyle w:val="Hyperlink"/>
            <w:rFonts w:ascii="Arial" w:hAnsi="Arial" w:cs="Arial"/>
            <w:color w:val="003E5A"/>
          </w:rPr>
          <w:t>https://gov.wales/sites/default/files/publications/2019-06/youth-work-strategy-for-wales.pdf</w:t>
        </w:r>
      </w:hyperlink>
      <w:r w:rsidRPr="009122CB">
        <w:rPr>
          <w:rFonts w:ascii="Arial" w:hAnsi="Arial" w:cs="Arial"/>
          <w:color w:val="373A3C"/>
        </w:rPr>
        <w:t>(Accessed Nov 2020).</w:t>
      </w:r>
    </w:p>
    <w:p w14:paraId="08E040FA" w14:textId="0FAD9F58" w:rsidR="00EA0D11" w:rsidRPr="009122CB" w:rsidRDefault="00EA0D11" w:rsidP="009122CB">
      <w:pPr>
        <w:pStyle w:val="NormalWeb"/>
        <w:numPr>
          <w:ilvl w:val="0"/>
          <w:numId w:val="3"/>
        </w:numPr>
        <w:spacing w:before="0" w:beforeAutospacing="0"/>
        <w:rPr>
          <w:rFonts w:ascii="Arial" w:hAnsi="Arial" w:cs="Arial"/>
          <w:color w:val="373A3C"/>
        </w:rPr>
      </w:pPr>
      <w:r w:rsidRPr="009122CB">
        <w:rPr>
          <w:rFonts w:ascii="Arial" w:hAnsi="Arial" w:cs="Arial"/>
          <w:color w:val="373A3C"/>
        </w:rPr>
        <w:t>Welsh Government. (2019) ‘</w:t>
      </w:r>
      <w:hyperlink r:id="rId28" w:tooltip="Youth Work Strategy for Wales" w:history="1">
        <w:r w:rsidRPr="009122CB">
          <w:rPr>
            <w:rStyle w:val="Hyperlink"/>
            <w:rFonts w:ascii="Arial" w:hAnsi="Arial" w:cs="Arial"/>
            <w:color w:val="003E5A"/>
          </w:rPr>
          <w:t>Youth Work Strategy for Wales</w:t>
        </w:r>
      </w:hyperlink>
      <w:r w:rsidRPr="009122CB">
        <w:rPr>
          <w:rFonts w:ascii="Arial" w:hAnsi="Arial" w:cs="Arial"/>
          <w:color w:val="373A3C"/>
        </w:rPr>
        <w:t>’. Available at: </w:t>
      </w:r>
      <w:hyperlink r:id="rId29" w:history="1">
        <w:r w:rsidRPr="009122CB">
          <w:rPr>
            <w:rStyle w:val="Hyperlink"/>
            <w:rFonts w:ascii="Arial" w:hAnsi="Arial" w:cs="Arial"/>
            <w:color w:val="003E5A"/>
          </w:rPr>
          <w:t>http</w:t>
        </w:r>
        <w:r w:rsidRPr="009122CB">
          <w:rPr>
            <w:rStyle w:val="Hyperlink"/>
            <w:rFonts w:ascii="Arial" w:hAnsi="Arial" w:cs="Arial"/>
            <w:color w:val="003E5A"/>
          </w:rPr>
          <w:t>s</w:t>
        </w:r>
        <w:r w:rsidRPr="009122CB">
          <w:rPr>
            <w:rStyle w:val="Hyperlink"/>
            <w:rFonts w:ascii="Arial" w:hAnsi="Arial" w:cs="Arial"/>
            <w:color w:val="003E5A"/>
          </w:rPr>
          <w:t>://moodle.uwtsd.ac.uk/pluginfile.php/425937/mod_resource/content/1/youth-</w:t>
        </w:r>
        <w:r w:rsidRPr="009122CB">
          <w:rPr>
            <w:rStyle w:val="Hyperlink"/>
            <w:rFonts w:ascii="Arial" w:hAnsi="Arial" w:cs="Arial"/>
            <w:color w:val="003E5A"/>
          </w:rPr>
          <w:t>w</w:t>
        </w:r>
        <w:r w:rsidRPr="009122CB">
          <w:rPr>
            <w:rStyle w:val="Hyperlink"/>
            <w:rFonts w:ascii="Arial" w:hAnsi="Arial" w:cs="Arial"/>
            <w:color w:val="003E5A"/>
          </w:rPr>
          <w:t>ork-strategy-for-wales%20%281%29.pdf</w:t>
        </w:r>
      </w:hyperlink>
      <w:r w:rsidRPr="009122CB">
        <w:rPr>
          <w:rFonts w:ascii="Arial" w:hAnsi="Arial" w:cs="Arial"/>
          <w:color w:val="373A3C"/>
        </w:rPr>
        <w:t> (Accessed between 01/12/20 and 23/01/21).</w:t>
      </w:r>
    </w:p>
    <w:p w14:paraId="7540EAF5" w14:textId="5B5FDBEA" w:rsidR="00EA0D11" w:rsidRPr="009122CB" w:rsidRDefault="00EA0D11" w:rsidP="009122CB">
      <w:pPr>
        <w:pStyle w:val="NormalWeb"/>
        <w:numPr>
          <w:ilvl w:val="0"/>
          <w:numId w:val="3"/>
        </w:numPr>
        <w:spacing w:before="0" w:beforeAutospacing="0"/>
        <w:rPr>
          <w:rFonts w:ascii="Arial" w:hAnsi="Arial" w:cs="Arial"/>
          <w:color w:val="373A3C"/>
        </w:rPr>
      </w:pPr>
      <w:r w:rsidRPr="009122CB">
        <w:rPr>
          <w:rFonts w:ascii="Arial" w:hAnsi="Arial" w:cs="Arial"/>
          <w:color w:val="373A3C"/>
        </w:rPr>
        <w:t>Welsh Government. (2014) ‘</w:t>
      </w:r>
      <w:r w:rsidRPr="009122CB">
        <w:rPr>
          <w:rStyle w:val="Emphasis"/>
          <w:rFonts w:ascii="Arial" w:hAnsi="Arial" w:cs="Arial"/>
          <w:color w:val="373A3C"/>
        </w:rPr>
        <w:t>The</w:t>
      </w:r>
      <w:r w:rsidRPr="009122CB">
        <w:rPr>
          <w:rStyle w:val="apple-converted-space"/>
          <w:rFonts w:ascii="Arial" w:hAnsi="Arial" w:cs="Arial"/>
          <w:i/>
          <w:iCs/>
          <w:color w:val="373A3C"/>
        </w:rPr>
        <w:t> </w:t>
      </w:r>
      <w:hyperlink r:id="rId30" w:tooltip="National Youth Work Strategy for Wales 2014-2018" w:history="1">
        <w:r w:rsidRPr="009122CB">
          <w:rPr>
            <w:rStyle w:val="Hyperlink"/>
            <w:rFonts w:ascii="Arial" w:hAnsi="Arial" w:cs="Arial"/>
            <w:i/>
            <w:iCs/>
            <w:color w:val="003E5A"/>
          </w:rPr>
          <w:t>National Youth Work Strategy for Wales 2014-2018</w:t>
        </w:r>
      </w:hyperlink>
      <w:r w:rsidRPr="009122CB">
        <w:rPr>
          <w:rStyle w:val="Emphasis"/>
          <w:rFonts w:ascii="Arial" w:hAnsi="Arial" w:cs="Arial"/>
          <w:color w:val="373A3C"/>
        </w:rPr>
        <w:t>’</w:t>
      </w:r>
      <w:r w:rsidRPr="009122CB">
        <w:rPr>
          <w:rFonts w:ascii="Arial" w:hAnsi="Arial" w:cs="Arial"/>
          <w:color w:val="373A3C"/>
        </w:rPr>
        <w:t>. Available at: </w:t>
      </w:r>
      <w:hyperlink r:id="rId31" w:history="1">
        <w:r w:rsidRPr="009122CB">
          <w:rPr>
            <w:rStyle w:val="Hyperlink"/>
            <w:rFonts w:ascii="Arial" w:hAnsi="Arial" w:cs="Arial"/>
            <w:color w:val="003E5A"/>
          </w:rPr>
          <w:t>https://moodle.uwtsd.ac.uk/pluginfile.php/247116/mod_resource/content/1/140221-national-youth-work-strategy-en.pdf</w:t>
        </w:r>
      </w:hyperlink>
      <w:r w:rsidRPr="009122CB">
        <w:rPr>
          <w:rFonts w:ascii="Arial" w:hAnsi="Arial" w:cs="Arial"/>
          <w:color w:val="373A3C"/>
        </w:rPr>
        <w:t> (Accessed between 01/12/20 and 23/01/21).</w:t>
      </w:r>
    </w:p>
    <w:p w14:paraId="74CCA036" w14:textId="77777777" w:rsidR="00B63BEB" w:rsidRPr="009122CB" w:rsidRDefault="00B63BEB" w:rsidP="00B63BEB">
      <w:pPr>
        <w:rPr>
          <w:rFonts w:ascii="Arial" w:hAnsi="Arial" w:cs="Arial"/>
          <w:color w:val="000000" w:themeColor="text1"/>
        </w:rPr>
      </w:pPr>
    </w:p>
    <w:p w14:paraId="2E0DD537" w14:textId="2FDD4BDC" w:rsidR="00B63BEB" w:rsidRPr="009122CB" w:rsidRDefault="00B63BEB" w:rsidP="0016019F">
      <w:pPr>
        <w:spacing w:after="100" w:afterAutospacing="1"/>
        <w:outlineLvl w:val="1"/>
        <w:rPr>
          <w:rFonts w:ascii="Arial" w:eastAsia="Times New Roman" w:hAnsi="Arial" w:cs="Arial"/>
          <w:color w:val="000000" w:themeColor="text1"/>
          <w:lang w:eastAsia="en-GB"/>
        </w:rPr>
      </w:pPr>
      <w:r w:rsidRPr="009122CB">
        <w:rPr>
          <w:rFonts w:ascii="Arial" w:eastAsia="Times New Roman" w:hAnsi="Arial" w:cs="Arial"/>
          <w:color w:val="000000" w:themeColor="text1"/>
          <w:lang w:eastAsia="en-GB"/>
        </w:rPr>
        <w:br/>
      </w:r>
    </w:p>
    <w:p w14:paraId="6FF71EC3" w14:textId="77777777" w:rsidR="00E53B3B" w:rsidRPr="009122CB" w:rsidRDefault="00E53B3B">
      <w:pPr>
        <w:rPr>
          <w:rFonts w:ascii="Arial" w:hAnsi="Arial" w:cs="Arial"/>
          <w:color w:val="000000" w:themeColor="text1"/>
        </w:rPr>
      </w:pPr>
    </w:p>
    <w:sectPr w:rsidR="00E53B3B" w:rsidRPr="009122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677FA"/>
    <w:multiLevelType w:val="multilevel"/>
    <w:tmpl w:val="27B0E41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15EAE"/>
    <w:multiLevelType w:val="hybridMultilevel"/>
    <w:tmpl w:val="18CCCFDC"/>
    <w:lvl w:ilvl="0" w:tplc="B0FC5656">
      <w:start w:val="1"/>
      <w:numFmt w:val="bullet"/>
      <w:lvlText w:val="•"/>
      <w:lvlJc w:val="left"/>
      <w:pPr>
        <w:tabs>
          <w:tab w:val="num" w:pos="720"/>
        </w:tabs>
        <w:ind w:left="720" w:hanging="360"/>
      </w:pPr>
      <w:rPr>
        <w:rFonts w:ascii="Arial" w:hAnsi="Arial" w:hint="default"/>
      </w:rPr>
    </w:lvl>
    <w:lvl w:ilvl="1" w:tplc="98FEC856" w:tentative="1">
      <w:start w:val="1"/>
      <w:numFmt w:val="bullet"/>
      <w:lvlText w:val="•"/>
      <w:lvlJc w:val="left"/>
      <w:pPr>
        <w:tabs>
          <w:tab w:val="num" w:pos="1440"/>
        </w:tabs>
        <w:ind w:left="1440" w:hanging="360"/>
      </w:pPr>
      <w:rPr>
        <w:rFonts w:ascii="Arial" w:hAnsi="Arial" w:hint="default"/>
      </w:rPr>
    </w:lvl>
    <w:lvl w:ilvl="2" w:tplc="2D8A7B16">
      <w:numFmt w:val="bullet"/>
      <w:lvlText w:val="•"/>
      <w:lvlJc w:val="left"/>
      <w:pPr>
        <w:tabs>
          <w:tab w:val="num" w:pos="2160"/>
        </w:tabs>
        <w:ind w:left="2160" w:hanging="360"/>
      </w:pPr>
      <w:rPr>
        <w:rFonts w:ascii="Arial" w:hAnsi="Arial" w:hint="default"/>
      </w:rPr>
    </w:lvl>
    <w:lvl w:ilvl="3" w:tplc="63E6FC1C" w:tentative="1">
      <w:start w:val="1"/>
      <w:numFmt w:val="bullet"/>
      <w:lvlText w:val="•"/>
      <w:lvlJc w:val="left"/>
      <w:pPr>
        <w:tabs>
          <w:tab w:val="num" w:pos="2880"/>
        </w:tabs>
        <w:ind w:left="2880" w:hanging="360"/>
      </w:pPr>
      <w:rPr>
        <w:rFonts w:ascii="Arial" w:hAnsi="Arial" w:hint="default"/>
      </w:rPr>
    </w:lvl>
    <w:lvl w:ilvl="4" w:tplc="40D49906" w:tentative="1">
      <w:start w:val="1"/>
      <w:numFmt w:val="bullet"/>
      <w:lvlText w:val="•"/>
      <w:lvlJc w:val="left"/>
      <w:pPr>
        <w:tabs>
          <w:tab w:val="num" w:pos="3600"/>
        </w:tabs>
        <w:ind w:left="3600" w:hanging="360"/>
      </w:pPr>
      <w:rPr>
        <w:rFonts w:ascii="Arial" w:hAnsi="Arial" w:hint="default"/>
      </w:rPr>
    </w:lvl>
    <w:lvl w:ilvl="5" w:tplc="E8B4F63E" w:tentative="1">
      <w:start w:val="1"/>
      <w:numFmt w:val="bullet"/>
      <w:lvlText w:val="•"/>
      <w:lvlJc w:val="left"/>
      <w:pPr>
        <w:tabs>
          <w:tab w:val="num" w:pos="4320"/>
        </w:tabs>
        <w:ind w:left="4320" w:hanging="360"/>
      </w:pPr>
      <w:rPr>
        <w:rFonts w:ascii="Arial" w:hAnsi="Arial" w:hint="default"/>
      </w:rPr>
    </w:lvl>
    <w:lvl w:ilvl="6" w:tplc="725A7C12" w:tentative="1">
      <w:start w:val="1"/>
      <w:numFmt w:val="bullet"/>
      <w:lvlText w:val="•"/>
      <w:lvlJc w:val="left"/>
      <w:pPr>
        <w:tabs>
          <w:tab w:val="num" w:pos="5040"/>
        </w:tabs>
        <w:ind w:left="5040" w:hanging="360"/>
      </w:pPr>
      <w:rPr>
        <w:rFonts w:ascii="Arial" w:hAnsi="Arial" w:hint="default"/>
      </w:rPr>
    </w:lvl>
    <w:lvl w:ilvl="7" w:tplc="248C6D06" w:tentative="1">
      <w:start w:val="1"/>
      <w:numFmt w:val="bullet"/>
      <w:lvlText w:val="•"/>
      <w:lvlJc w:val="left"/>
      <w:pPr>
        <w:tabs>
          <w:tab w:val="num" w:pos="5760"/>
        </w:tabs>
        <w:ind w:left="5760" w:hanging="360"/>
      </w:pPr>
      <w:rPr>
        <w:rFonts w:ascii="Arial" w:hAnsi="Arial" w:hint="default"/>
      </w:rPr>
    </w:lvl>
    <w:lvl w:ilvl="8" w:tplc="048EFF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6C71AD"/>
    <w:multiLevelType w:val="hybridMultilevel"/>
    <w:tmpl w:val="7CD6BD0A"/>
    <w:lvl w:ilvl="0" w:tplc="99A24C54">
      <w:start w:val="1"/>
      <w:numFmt w:val="decimal"/>
      <w:lvlText w:val="%1."/>
      <w:lvlJc w:val="left"/>
      <w:pPr>
        <w:tabs>
          <w:tab w:val="num" w:pos="720"/>
        </w:tabs>
        <w:ind w:left="720" w:hanging="360"/>
      </w:pPr>
    </w:lvl>
    <w:lvl w:ilvl="1" w:tplc="9A2CEEF6" w:tentative="1">
      <w:start w:val="1"/>
      <w:numFmt w:val="decimal"/>
      <w:lvlText w:val="%2."/>
      <w:lvlJc w:val="left"/>
      <w:pPr>
        <w:tabs>
          <w:tab w:val="num" w:pos="1440"/>
        </w:tabs>
        <w:ind w:left="1440" w:hanging="360"/>
      </w:pPr>
    </w:lvl>
    <w:lvl w:ilvl="2" w:tplc="D1F67452" w:tentative="1">
      <w:start w:val="1"/>
      <w:numFmt w:val="decimal"/>
      <w:lvlText w:val="%3."/>
      <w:lvlJc w:val="left"/>
      <w:pPr>
        <w:tabs>
          <w:tab w:val="num" w:pos="2160"/>
        </w:tabs>
        <w:ind w:left="2160" w:hanging="360"/>
      </w:pPr>
    </w:lvl>
    <w:lvl w:ilvl="3" w:tplc="D394918A" w:tentative="1">
      <w:start w:val="1"/>
      <w:numFmt w:val="decimal"/>
      <w:lvlText w:val="%4."/>
      <w:lvlJc w:val="left"/>
      <w:pPr>
        <w:tabs>
          <w:tab w:val="num" w:pos="2880"/>
        </w:tabs>
        <w:ind w:left="2880" w:hanging="360"/>
      </w:pPr>
    </w:lvl>
    <w:lvl w:ilvl="4" w:tplc="C97407F2" w:tentative="1">
      <w:start w:val="1"/>
      <w:numFmt w:val="decimal"/>
      <w:lvlText w:val="%5."/>
      <w:lvlJc w:val="left"/>
      <w:pPr>
        <w:tabs>
          <w:tab w:val="num" w:pos="3600"/>
        </w:tabs>
        <w:ind w:left="3600" w:hanging="360"/>
      </w:pPr>
    </w:lvl>
    <w:lvl w:ilvl="5" w:tplc="1DF6E218" w:tentative="1">
      <w:start w:val="1"/>
      <w:numFmt w:val="decimal"/>
      <w:lvlText w:val="%6."/>
      <w:lvlJc w:val="left"/>
      <w:pPr>
        <w:tabs>
          <w:tab w:val="num" w:pos="4320"/>
        </w:tabs>
        <w:ind w:left="4320" w:hanging="360"/>
      </w:pPr>
    </w:lvl>
    <w:lvl w:ilvl="6" w:tplc="3ACAD640" w:tentative="1">
      <w:start w:val="1"/>
      <w:numFmt w:val="decimal"/>
      <w:lvlText w:val="%7."/>
      <w:lvlJc w:val="left"/>
      <w:pPr>
        <w:tabs>
          <w:tab w:val="num" w:pos="5040"/>
        </w:tabs>
        <w:ind w:left="5040" w:hanging="360"/>
      </w:pPr>
    </w:lvl>
    <w:lvl w:ilvl="7" w:tplc="0E6234D8" w:tentative="1">
      <w:start w:val="1"/>
      <w:numFmt w:val="decimal"/>
      <w:lvlText w:val="%8."/>
      <w:lvlJc w:val="left"/>
      <w:pPr>
        <w:tabs>
          <w:tab w:val="num" w:pos="5760"/>
        </w:tabs>
        <w:ind w:left="5760" w:hanging="360"/>
      </w:pPr>
    </w:lvl>
    <w:lvl w:ilvl="8" w:tplc="A37EAC46" w:tentative="1">
      <w:start w:val="1"/>
      <w:numFmt w:val="decimal"/>
      <w:lvlText w:val="%9."/>
      <w:lvlJc w:val="left"/>
      <w:pPr>
        <w:tabs>
          <w:tab w:val="num" w:pos="6480"/>
        </w:tabs>
        <w:ind w:left="6480" w:hanging="360"/>
      </w:pPr>
    </w:lvl>
  </w:abstractNum>
  <w:abstractNum w:abstractNumId="3" w15:restartNumberingAfterBreak="0">
    <w:nsid w:val="14BA474F"/>
    <w:multiLevelType w:val="hybridMultilevel"/>
    <w:tmpl w:val="D33E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C37EA"/>
    <w:multiLevelType w:val="hybridMultilevel"/>
    <w:tmpl w:val="92E4B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B33AB"/>
    <w:multiLevelType w:val="hybridMultilevel"/>
    <w:tmpl w:val="AE7A2E00"/>
    <w:lvl w:ilvl="0" w:tplc="402C3756">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8579D2"/>
    <w:multiLevelType w:val="hybridMultilevel"/>
    <w:tmpl w:val="8222CD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E5A63F7"/>
    <w:multiLevelType w:val="hybridMultilevel"/>
    <w:tmpl w:val="A11885EE"/>
    <w:lvl w:ilvl="0" w:tplc="95D487D4">
      <w:start w:val="1"/>
      <w:numFmt w:val="bullet"/>
      <w:lvlText w:val="•"/>
      <w:lvlJc w:val="left"/>
      <w:pPr>
        <w:tabs>
          <w:tab w:val="num" w:pos="720"/>
        </w:tabs>
        <w:ind w:left="720" w:hanging="360"/>
      </w:pPr>
      <w:rPr>
        <w:rFonts w:ascii="Arial" w:hAnsi="Arial" w:hint="default"/>
      </w:rPr>
    </w:lvl>
    <w:lvl w:ilvl="1" w:tplc="70D29168">
      <w:numFmt w:val="bullet"/>
      <w:lvlText w:val="•"/>
      <w:lvlJc w:val="left"/>
      <w:pPr>
        <w:tabs>
          <w:tab w:val="num" w:pos="1440"/>
        </w:tabs>
        <w:ind w:left="1440" w:hanging="360"/>
      </w:pPr>
      <w:rPr>
        <w:rFonts w:ascii="Arial" w:hAnsi="Arial" w:hint="default"/>
      </w:rPr>
    </w:lvl>
    <w:lvl w:ilvl="2" w:tplc="D4A4315A" w:tentative="1">
      <w:start w:val="1"/>
      <w:numFmt w:val="bullet"/>
      <w:lvlText w:val="•"/>
      <w:lvlJc w:val="left"/>
      <w:pPr>
        <w:tabs>
          <w:tab w:val="num" w:pos="2160"/>
        </w:tabs>
        <w:ind w:left="2160" w:hanging="360"/>
      </w:pPr>
      <w:rPr>
        <w:rFonts w:ascii="Arial" w:hAnsi="Arial" w:hint="default"/>
      </w:rPr>
    </w:lvl>
    <w:lvl w:ilvl="3" w:tplc="B402554C" w:tentative="1">
      <w:start w:val="1"/>
      <w:numFmt w:val="bullet"/>
      <w:lvlText w:val="•"/>
      <w:lvlJc w:val="left"/>
      <w:pPr>
        <w:tabs>
          <w:tab w:val="num" w:pos="2880"/>
        </w:tabs>
        <w:ind w:left="2880" w:hanging="360"/>
      </w:pPr>
      <w:rPr>
        <w:rFonts w:ascii="Arial" w:hAnsi="Arial" w:hint="default"/>
      </w:rPr>
    </w:lvl>
    <w:lvl w:ilvl="4" w:tplc="D4EE3202" w:tentative="1">
      <w:start w:val="1"/>
      <w:numFmt w:val="bullet"/>
      <w:lvlText w:val="•"/>
      <w:lvlJc w:val="left"/>
      <w:pPr>
        <w:tabs>
          <w:tab w:val="num" w:pos="3600"/>
        </w:tabs>
        <w:ind w:left="3600" w:hanging="360"/>
      </w:pPr>
      <w:rPr>
        <w:rFonts w:ascii="Arial" w:hAnsi="Arial" w:hint="default"/>
      </w:rPr>
    </w:lvl>
    <w:lvl w:ilvl="5" w:tplc="E2A8E57C" w:tentative="1">
      <w:start w:val="1"/>
      <w:numFmt w:val="bullet"/>
      <w:lvlText w:val="•"/>
      <w:lvlJc w:val="left"/>
      <w:pPr>
        <w:tabs>
          <w:tab w:val="num" w:pos="4320"/>
        </w:tabs>
        <w:ind w:left="4320" w:hanging="360"/>
      </w:pPr>
      <w:rPr>
        <w:rFonts w:ascii="Arial" w:hAnsi="Arial" w:hint="default"/>
      </w:rPr>
    </w:lvl>
    <w:lvl w:ilvl="6" w:tplc="71B83D6C" w:tentative="1">
      <w:start w:val="1"/>
      <w:numFmt w:val="bullet"/>
      <w:lvlText w:val="•"/>
      <w:lvlJc w:val="left"/>
      <w:pPr>
        <w:tabs>
          <w:tab w:val="num" w:pos="5040"/>
        </w:tabs>
        <w:ind w:left="5040" w:hanging="360"/>
      </w:pPr>
      <w:rPr>
        <w:rFonts w:ascii="Arial" w:hAnsi="Arial" w:hint="default"/>
      </w:rPr>
    </w:lvl>
    <w:lvl w:ilvl="7" w:tplc="CA50DE78" w:tentative="1">
      <w:start w:val="1"/>
      <w:numFmt w:val="bullet"/>
      <w:lvlText w:val="•"/>
      <w:lvlJc w:val="left"/>
      <w:pPr>
        <w:tabs>
          <w:tab w:val="num" w:pos="5760"/>
        </w:tabs>
        <w:ind w:left="5760" w:hanging="360"/>
      </w:pPr>
      <w:rPr>
        <w:rFonts w:ascii="Arial" w:hAnsi="Arial" w:hint="default"/>
      </w:rPr>
    </w:lvl>
    <w:lvl w:ilvl="8" w:tplc="542EEF3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1C78A9"/>
    <w:multiLevelType w:val="multilevel"/>
    <w:tmpl w:val="5D5605B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D33DE5"/>
    <w:multiLevelType w:val="hybridMultilevel"/>
    <w:tmpl w:val="7BC491C4"/>
    <w:lvl w:ilvl="0" w:tplc="8E40BC66">
      <w:start w:val="1"/>
      <w:numFmt w:val="bullet"/>
      <w:lvlText w:val="•"/>
      <w:lvlJc w:val="left"/>
      <w:pPr>
        <w:tabs>
          <w:tab w:val="num" w:pos="720"/>
        </w:tabs>
        <w:ind w:left="720" w:hanging="360"/>
      </w:pPr>
      <w:rPr>
        <w:rFonts w:ascii="Arial" w:hAnsi="Arial" w:hint="default"/>
      </w:rPr>
    </w:lvl>
    <w:lvl w:ilvl="1" w:tplc="3182B166">
      <w:numFmt w:val="bullet"/>
      <w:lvlText w:val="•"/>
      <w:lvlJc w:val="left"/>
      <w:pPr>
        <w:tabs>
          <w:tab w:val="num" w:pos="1440"/>
        </w:tabs>
        <w:ind w:left="1440" w:hanging="360"/>
      </w:pPr>
      <w:rPr>
        <w:rFonts w:ascii="Arial" w:hAnsi="Arial" w:hint="default"/>
      </w:rPr>
    </w:lvl>
    <w:lvl w:ilvl="2" w:tplc="1E92444A" w:tentative="1">
      <w:start w:val="1"/>
      <w:numFmt w:val="bullet"/>
      <w:lvlText w:val="•"/>
      <w:lvlJc w:val="left"/>
      <w:pPr>
        <w:tabs>
          <w:tab w:val="num" w:pos="2160"/>
        </w:tabs>
        <w:ind w:left="2160" w:hanging="360"/>
      </w:pPr>
      <w:rPr>
        <w:rFonts w:ascii="Arial" w:hAnsi="Arial" w:hint="default"/>
      </w:rPr>
    </w:lvl>
    <w:lvl w:ilvl="3" w:tplc="5658E1B0" w:tentative="1">
      <w:start w:val="1"/>
      <w:numFmt w:val="bullet"/>
      <w:lvlText w:val="•"/>
      <w:lvlJc w:val="left"/>
      <w:pPr>
        <w:tabs>
          <w:tab w:val="num" w:pos="2880"/>
        </w:tabs>
        <w:ind w:left="2880" w:hanging="360"/>
      </w:pPr>
      <w:rPr>
        <w:rFonts w:ascii="Arial" w:hAnsi="Arial" w:hint="default"/>
      </w:rPr>
    </w:lvl>
    <w:lvl w:ilvl="4" w:tplc="BCAA3A20" w:tentative="1">
      <w:start w:val="1"/>
      <w:numFmt w:val="bullet"/>
      <w:lvlText w:val="•"/>
      <w:lvlJc w:val="left"/>
      <w:pPr>
        <w:tabs>
          <w:tab w:val="num" w:pos="3600"/>
        </w:tabs>
        <w:ind w:left="3600" w:hanging="360"/>
      </w:pPr>
      <w:rPr>
        <w:rFonts w:ascii="Arial" w:hAnsi="Arial" w:hint="default"/>
      </w:rPr>
    </w:lvl>
    <w:lvl w:ilvl="5" w:tplc="575013F6" w:tentative="1">
      <w:start w:val="1"/>
      <w:numFmt w:val="bullet"/>
      <w:lvlText w:val="•"/>
      <w:lvlJc w:val="left"/>
      <w:pPr>
        <w:tabs>
          <w:tab w:val="num" w:pos="4320"/>
        </w:tabs>
        <w:ind w:left="4320" w:hanging="360"/>
      </w:pPr>
      <w:rPr>
        <w:rFonts w:ascii="Arial" w:hAnsi="Arial" w:hint="default"/>
      </w:rPr>
    </w:lvl>
    <w:lvl w:ilvl="6" w:tplc="00C83C76" w:tentative="1">
      <w:start w:val="1"/>
      <w:numFmt w:val="bullet"/>
      <w:lvlText w:val="•"/>
      <w:lvlJc w:val="left"/>
      <w:pPr>
        <w:tabs>
          <w:tab w:val="num" w:pos="5040"/>
        </w:tabs>
        <w:ind w:left="5040" w:hanging="360"/>
      </w:pPr>
      <w:rPr>
        <w:rFonts w:ascii="Arial" w:hAnsi="Arial" w:hint="default"/>
      </w:rPr>
    </w:lvl>
    <w:lvl w:ilvl="7" w:tplc="03763E0C" w:tentative="1">
      <w:start w:val="1"/>
      <w:numFmt w:val="bullet"/>
      <w:lvlText w:val="•"/>
      <w:lvlJc w:val="left"/>
      <w:pPr>
        <w:tabs>
          <w:tab w:val="num" w:pos="5760"/>
        </w:tabs>
        <w:ind w:left="5760" w:hanging="360"/>
      </w:pPr>
      <w:rPr>
        <w:rFonts w:ascii="Arial" w:hAnsi="Arial" w:hint="default"/>
      </w:rPr>
    </w:lvl>
    <w:lvl w:ilvl="8" w:tplc="B094C65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CA284F"/>
    <w:multiLevelType w:val="hybridMultilevel"/>
    <w:tmpl w:val="35B6E224"/>
    <w:lvl w:ilvl="0" w:tplc="3946B25C">
      <w:start w:val="1"/>
      <w:numFmt w:val="bullet"/>
      <w:lvlText w:val="•"/>
      <w:lvlJc w:val="left"/>
      <w:pPr>
        <w:tabs>
          <w:tab w:val="num" w:pos="720"/>
        </w:tabs>
        <w:ind w:left="720" w:hanging="360"/>
      </w:pPr>
      <w:rPr>
        <w:rFonts w:ascii="Arial" w:hAnsi="Arial" w:hint="default"/>
      </w:rPr>
    </w:lvl>
    <w:lvl w:ilvl="1" w:tplc="0F0EF5D2">
      <w:numFmt w:val="bullet"/>
      <w:lvlText w:val="•"/>
      <w:lvlJc w:val="left"/>
      <w:pPr>
        <w:tabs>
          <w:tab w:val="num" w:pos="1440"/>
        </w:tabs>
        <w:ind w:left="1440" w:hanging="360"/>
      </w:pPr>
      <w:rPr>
        <w:rFonts w:ascii="Arial" w:hAnsi="Arial" w:hint="default"/>
      </w:rPr>
    </w:lvl>
    <w:lvl w:ilvl="2" w:tplc="FF422D52" w:tentative="1">
      <w:start w:val="1"/>
      <w:numFmt w:val="bullet"/>
      <w:lvlText w:val="•"/>
      <w:lvlJc w:val="left"/>
      <w:pPr>
        <w:tabs>
          <w:tab w:val="num" w:pos="2160"/>
        </w:tabs>
        <w:ind w:left="2160" w:hanging="360"/>
      </w:pPr>
      <w:rPr>
        <w:rFonts w:ascii="Arial" w:hAnsi="Arial" w:hint="default"/>
      </w:rPr>
    </w:lvl>
    <w:lvl w:ilvl="3" w:tplc="07E66CE4" w:tentative="1">
      <w:start w:val="1"/>
      <w:numFmt w:val="bullet"/>
      <w:lvlText w:val="•"/>
      <w:lvlJc w:val="left"/>
      <w:pPr>
        <w:tabs>
          <w:tab w:val="num" w:pos="2880"/>
        </w:tabs>
        <w:ind w:left="2880" w:hanging="360"/>
      </w:pPr>
      <w:rPr>
        <w:rFonts w:ascii="Arial" w:hAnsi="Arial" w:hint="default"/>
      </w:rPr>
    </w:lvl>
    <w:lvl w:ilvl="4" w:tplc="F3269224" w:tentative="1">
      <w:start w:val="1"/>
      <w:numFmt w:val="bullet"/>
      <w:lvlText w:val="•"/>
      <w:lvlJc w:val="left"/>
      <w:pPr>
        <w:tabs>
          <w:tab w:val="num" w:pos="3600"/>
        </w:tabs>
        <w:ind w:left="3600" w:hanging="360"/>
      </w:pPr>
      <w:rPr>
        <w:rFonts w:ascii="Arial" w:hAnsi="Arial" w:hint="default"/>
      </w:rPr>
    </w:lvl>
    <w:lvl w:ilvl="5" w:tplc="F56E2D0A" w:tentative="1">
      <w:start w:val="1"/>
      <w:numFmt w:val="bullet"/>
      <w:lvlText w:val="•"/>
      <w:lvlJc w:val="left"/>
      <w:pPr>
        <w:tabs>
          <w:tab w:val="num" w:pos="4320"/>
        </w:tabs>
        <w:ind w:left="4320" w:hanging="360"/>
      </w:pPr>
      <w:rPr>
        <w:rFonts w:ascii="Arial" w:hAnsi="Arial" w:hint="default"/>
      </w:rPr>
    </w:lvl>
    <w:lvl w:ilvl="6" w:tplc="573AD9D6" w:tentative="1">
      <w:start w:val="1"/>
      <w:numFmt w:val="bullet"/>
      <w:lvlText w:val="•"/>
      <w:lvlJc w:val="left"/>
      <w:pPr>
        <w:tabs>
          <w:tab w:val="num" w:pos="5040"/>
        </w:tabs>
        <w:ind w:left="5040" w:hanging="360"/>
      </w:pPr>
      <w:rPr>
        <w:rFonts w:ascii="Arial" w:hAnsi="Arial" w:hint="default"/>
      </w:rPr>
    </w:lvl>
    <w:lvl w:ilvl="7" w:tplc="738C3C8A" w:tentative="1">
      <w:start w:val="1"/>
      <w:numFmt w:val="bullet"/>
      <w:lvlText w:val="•"/>
      <w:lvlJc w:val="left"/>
      <w:pPr>
        <w:tabs>
          <w:tab w:val="num" w:pos="5760"/>
        </w:tabs>
        <w:ind w:left="5760" w:hanging="360"/>
      </w:pPr>
      <w:rPr>
        <w:rFonts w:ascii="Arial" w:hAnsi="Arial" w:hint="default"/>
      </w:rPr>
    </w:lvl>
    <w:lvl w:ilvl="8" w:tplc="E7CC3F4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9E1B7C"/>
    <w:multiLevelType w:val="hybridMultilevel"/>
    <w:tmpl w:val="40BE178E"/>
    <w:lvl w:ilvl="0" w:tplc="89505468">
      <w:start w:val="1"/>
      <w:numFmt w:val="bullet"/>
      <w:lvlText w:val="•"/>
      <w:lvlJc w:val="left"/>
      <w:pPr>
        <w:tabs>
          <w:tab w:val="num" w:pos="720"/>
        </w:tabs>
        <w:ind w:left="720" w:hanging="360"/>
      </w:pPr>
      <w:rPr>
        <w:rFonts w:ascii="Arial" w:hAnsi="Arial" w:hint="default"/>
      </w:rPr>
    </w:lvl>
    <w:lvl w:ilvl="1" w:tplc="848C5CB0" w:tentative="1">
      <w:start w:val="1"/>
      <w:numFmt w:val="bullet"/>
      <w:lvlText w:val="•"/>
      <w:lvlJc w:val="left"/>
      <w:pPr>
        <w:tabs>
          <w:tab w:val="num" w:pos="1440"/>
        </w:tabs>
        <w:ind w:left="1440" w:hanging="360"/>
      </w:pPr>
      <w:rPr>
        <w:rFonts w:ascii="Arial" w:hAnsi="Arial" w:hint="default"/>
      </w:rPr>
    </w:lvl>
    <w:lvl w:ilvl="2" w:tplc="35CE9336" w:tentative="1">
      <w:start w:val="1"/>
      <w:numFmt w:val="bullet"/>
      <w:lvlText w:val="•"/>
      <w:lvlJc w:val="left"/>
      <w:pPr>
        <w:tabs>
          <w:tab w:val="num" w:pos="2160"/>
        </w:tabs>
        <w:ind w:left="2160" w:hanging="360"/>
      </w:pPr>
      <w:rPr>
        <w:rFonts w:ascii="Arial" w:hAnsi="Arial" w:hint="default"/>
      </w:rPr>
    </w:lvl>
    <w:lvl w:ilvl="3" w:tplc="F146D1DA" w:tentative="1">
      <w:start w:val="1"/>
      <w:numFmt w:val="bullet"/>
      <w:lvlText w:val="•"/>
      <w:lvlJc w:val="left"/>
      <w:pPr>
        <w:tabs>
          <w:tab w:val="num" w:pos="2880"/>
        </w:tabs>
        <w:ind w:left="2880" w:hanging="360"/>
      </w:pPr>
      <w:rPr>
        <w:rFonts w:ascii="Arial" w:hAnsi="Arial" w:hint="default"/>
      </w:rPr>
    </w:lvl>
    <w:lvl w:ilvl="4" w:tplc="13A8589C" w:tentative="1">
      <w:start w:val="1"/>
      <w:numFmt w:val="bullet"/>
      <w:lvlText w:val="•"/>
      <w:lvlJc w:val="left"/>
      <w:pPr>
        <w:tabs>
          <w:tab w:val="num" w:pos="3600"/>
        </w:tabs>
        <w:ind w:left="3600" w:hanging="360"/>
      </w:pPr>
      <w:rPr>
        <w:rFonts w:ascii="Arial" w:hAnsi="Arial" w:hint="default"/>
      </w:rPr>
    </w:lvl>
    <w:lvl w:ilvl="5" w:tplc="AD8412A8" w:tentative="1">
      <w:start w:val="1"/>
      <w:numFmt w:val="bullet"/>
      <w:lvlText w:val="•"/>
      <w:lvlJc w:val="left"/>
      <w:pPr>
        <w:tabs>
          <w:tab w:val="num" w:pos="4320"/>
        </w:tabs>
        <w:ind w:left="4320" w:hanging="360"/>
      </w:pPr>
      <w:rPr>
        <w:rFonts w:ascii="Arial" w:hAnsi="Arial" w:hint="default"/>
      </w:rPr>
    </w:lvl>
    <w:lvl w:ilvl="6" w:tplc="252C6DCC" w:tentative="1">
      <w:start w:val="1"/>
      <w:numFmt w:val="bullet"/>
      <w:lvlText w:val="•"/>
      <w:lvlJc w:val="left"/>
      <w:pPr>
        <w:tabs>
          <w:tab w:val="num" w:pos="5040"/>
        </w:tabs>
        <w:ind w:left="5040" w:hanging="360"/>
      </w:pPr>
      <w:rPr>
        <w:rFonts w:ascii="Arial" w:hAnsi="Arial" w:hint="default"/>
      </w:rPr>
    </w:lvl>
    <w:lvl w:ilvl="7" w:tplc="ADBEC4BE" w:tentative="1">
      <w:start w:val="1"/>
      <w:numFmt w:val="bullet"/>
      <w:lvlText w:val="•"/>
      <w:lvlJc w:val="left"/>
      <w:pPr>
        <w:tabs>
          <w:tab w:val="num" w:pos="5760"/>
        </w:tabs>
        <w:ind w:left="5760" w:hanging="360"/>
      </w:pPr>
      <w:rPr>
        <w:rFonts w:ascii="Arial" w:hAnsi="Arial" w:hint="default"/>
      </w:rPr>
    </w:lvl>
    <w:lvl w:ilvl="8" w:tplc="3B466FC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81A1BB9"/>
    <w:multiLevelType w:val="hybridMultilevel"/>
    <w:tmpl w:val="7ED8BFD2"/>
    <w:lvl w:ilvl="0" w:tplc="8710E58A">
      <w:start w:val="1"/>
      <w:numFmt w:val="bullet"/>
      <w:lvlText w:val="•"/>
      <w:lvlJc w:val="left"/>
      <w:pPr>
        <w:tabs>
          <w:tab w:val="num" w:pos="720"/>
        </w:tabs>
        <w:ind w:left="720" w:hanging="360"/>
      </w:pPr>
      <w:rPr>
        <w:rFonts w:ascii="Arial" w:hAnsi="Arial" w:hint="default"/>
      </w:rPr>
    </w:lvl>
    <w:lvl w:ilvl="1" w:tplc="92DC6E5E">
      <w:numFmt w:val="bullet"/>
      <w:lvlText w:val="•"/>
      <w:lvlJc w:val="left"/>
      <w:pPr>
        <w:tabs>
          <w:tab w:val="num" w:pos="1440"/>
        </w:tabs>
        <w:ind w:left="1440" w:hanging="360"/>
      </w:pPr>
      <w:rPr>
        <w:rFonts w:ascii="Arial" w:hAnsi="Arial" w:hint="default"/>
      </w:rPr>
    </w:lvl>
    <w:lvl w:ilvl="2" w:tplc="69788CF0" w:tentative="1">
      <w:start w:val="1"/>
      <w:numFmt w:val="bullet"/>
      <w:lvlText w:val="•"/>
      <w:lvlJc w:val="left"/>
      <w:pPr>
        <w:tabs>
          <w:tab w:val="num" w:pos="2160"/>
        </w:tabs>
        <w:ind w:left="2160" w:hanging="360"/>
      </w:pPr>
      <w:rPr>
        <w:rFonts w:ascii="Arial" w:hAnsi="Arial" w:hint="default"/>
      </w:rPr>
    </w:lvl>
    <w:lvl w:ilvl="3" w:tplc="7DFA6E54" w:tentative="1">
      <w:start w:val="1"/>
      <w:numFmt w:val="bullet"/>
      <w:lvlText w:val="•"/>
      <w:lvlJc w:val="left"/>
      <w:pPr>
        <w:tabs>
          <w:tab w:val="num" w:pos="2880"/>
        </w:tabs>
        <w:ind w:left="2880" w:hanging="360"/>
      </w:pPr>
      <w:rPr>
        <w:rFonts w:ascii="Arial" w:hAnsi="Arial" w:hint="default"/>
      </w:rPr>
    </w:lvl>
    <w:lvl w:ilvl="4" w:tplc="EB805000" w:tentative="1">
      <w:start w:val="1"/>
      <w:numFmt w:val="bullet"/>
      <w:lvlText w:val="•"/>
      <w:lvlJc w:val="left"/>
      <w:pPr>
        <w:tabs>
          <w:tab w:val="num" w:pos="3600"/>
        </w:tabs>
        <w:ind w:left="3600" w:hanging="360"/>
      </w:pPr>
      <w:rPr>
        <w:rFonts w:ascii="Arial" w:hAnsi="Arial" w:hint="default"/>
      </w:rPr>
    </w:lvl>
    <w:lvl w:ilvl="5" w:tplc="685059A6" w:tentative="1">
      <w:start w:val="1"/>
      <w:numFmt w:val="bullet"/>
      <w:lvlText w:val="•"/>
      <w:lvlJc w:val="left"/>
      <w:pPr>
        <w:tabs>
          <w:tab w:val="num" w:pos="4320"/>
        </w:tabs>
        <w:ind w:left="4320" w:hanging="360"/>
      </w:pPr>
      <w:rPr>
        <w:rFonts w:ascii="Arial" w:hAnsi="Arial" w:hint="default"/>
      </w:rPr>
    </w:lvl>
    <w:lvl w:ilvl="6" w:tplc="C01686CA" w:tentative="1">
      <w:start w:val="1"/>
      <w:numFmt w:val="bullet"/>
      <w:lvlText w:val="•"/>
      <w:lvlJc w:val="left"/>
      <w:pPr>
        <w:tabs>
          <w:tab w:val="num" w:pos="5040"/>
        </w:tabs>
        <w:ind w:left="5040" w:hanging="360"/>
      </w:pPr>
      <w:rPr>
        <w:rFonts w:ascii="Arial" w:hAnsi="Arial" w:hint="default"/>
      </w:rPr>
    </w:lvl>
    <w:lvl w:ilvl="7" w:tplc="9CE0E3E0" w:tentative="1">
      <w:start w:val="1"/>
      <w:numFmt w:val="bullet"/>
      <w:lvlText w:val="•"/>
      <w:lvlJc w:val="left"/>
      <w:pPr>
        <w:tabs>
          <w:tab w:val="num" w:pos="5760"/>
        </w:tabs>
        <w:ind w:left="5760" w:hanging="360"/>
      </w:pPr>
      <w:rPr>
        <w:rFonts w:ascii="Arial" w:hAnsi="Arial" w:hint="default"/>
      </w:rPr>
    </w:lvl>
    <w:lvl w:ilvl="8" w:tplc="A89CFB4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F92C7F"/>
    <w:multiLevelType w:val="hybridMultilevel"/>
    <w:tmpl w:val="DF5A0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FB68D9"/>
    <w:multiLevelType w:val="hybridMultilevel"/>
    <w:tmpl w:val="311AF9DE"/>
    <w:lvl w:ilvl="0" w:tplc="833C0578">
      <w:start w:val="1"/>
      <w:numFmt w:val="bullet"/>
      <w:lvlText w:val="•"/>
      <w:lvlJc w:val="left"/>
      <w:pPr>
        <w:tabs>
          <w:tab w:val="num" w:pos="720"/>
        </w:tabs>
        <w:ind w:left="720" w:hanging="360"/>
      </w:pPr>
      <w:rPr>
        <w:rFonts w:ascii="Arial" w:hAnsi="Arial" w:hint="default"/>
      </w:rPr>
    </w:lvl>
    <w:lvl w:ilvl="1" w:tplc="2F4A78BE">
      <w:start w:val="1"/>
      <w:numFmt w:val="bullet"/>
      <w:lvlText w:val="•"/>
      <w:lvlJc w:val="left"/>
      <w:pPr>
        <w:tabs>
          <w:tab w:val="num" w:pos="1440"/>
        </w:tabs>
        <w:ind w:left="1440" w:hanging="360"/>
      </w:pPr>
      <w:rPr>
        <w:rFonts w:ascii="Arial" w:hAnsi="Arial" w:hint="default"/>
      </w:rPr>
    </w:lvl>
    <w:lvl w:ilvl="2" w:tplc="A3267B3A" w:tentative="1">
      <w:start w:val="1"/>
      <w:numFmt w:val="bullet"/>
      <w:lvlText w:val="•"/>
      <w:lvlJc w:val="left"/>
      <w:pPr>
        <w:tabs>
          <w:tab w:val="num" w:pos="2160"/>
        </w:tabs>
        <w:ind w:left="2160" w:hanging="360"/>
      </w:pPr>
      <w:rPr>
        <w:rFonts w:ascii="Arial" w:hAnsi="Arial" w:hint="default"/>
      </w:rPr>
    </w:lvl>
    <w:lvl w:ilvl="3" w:tplc="BF608040" w:tentative="1">
      <w:start w:val="1"/>
      <w:numFmt w:val="bullet"/>
      <w:lvlText w:val="•"/>
      <w:lvlJc w:val="left"/>
      <w:pPr>
        <w:tabs>
          <w:tab w:val="num" w:pos="2880"/>
        </w:tabs>
        <w:ind w:left="2880" w:hanging="360"/>
      </w:pPr>
      <w:rPr>
        <w:rFonts w:ascii="Arial" w:hAnsi="Arial" w:hint="default"/>
      </w:rPr>
    </w:lvl>
    <w:lvl w:ilvl="4" w:tplc="99247988" w:tentative="1">
      <w:start w:val="1"/>
      <w:numFmt w:val="bullet"/>
      <w:lvlText w:val="•"/>
      <w:lvlJc w:val="left"/>
      <w:pPr>
        <w:tabs>
          <w:tab w:val="num" w:pos="3600"/>
        </w:tabs>
        <w:ind w:left="3600" w:hanging="360"/>
      </w:pPr>
      <w:rPr>
        <w:rFonts w:ascii="Arial" w:hAnsi="Arial" w:hint="default"/>
      </w:rPr>
    </w:lvl>
    <w:lvl w:ilvl="5" w:tplc="DF869A84" w:tentative="1">
      <w:start w:val="1"/>
      <w:numFmt w:val="bullet"/>
      <w:lvlText w:val="•"/>
      <w:lvlJc w:val="left"/>
      <w:pPr>
        <w:tabs>
          <w:tab w:val="num" w:pos="4320"/>
        </w:tabs>
        <w:ind w:left="4320" w:hanging="360"/>
      </w:pPr>
      <w:rPr>
        <w:rFonts w:ascii="Arial" w:hAnsi="Arial" w:hint="default"/>
      </w:rPr>
    </w:lvl>
    <w:lvl w:ilvl="6" w:tplc="4CE8F05E" w:tentative="1">
      <w:start w:val="1"/>
      <w:numFmt w:val="bullet"/>
      <w:lvlText w:val="•"/>
      <w:lvlJc w:val="left"/>
      <w:pPr>
        <w:tabs>
          <w:tab w:val="num" w:pos="5040"/>
        </w:tabs>
        <w:ind w:left="5040" w:hanging="360"/>
      </w:pPr>
      <w:rPr>
        <w:rFonts w:ascii="Arial" w:hAnsi="Arial" w:hint="default"/>
      </w:rPr>
    </w:lvl>
    <w:lvl w:ilvl="7" w:tplc="F99C9DD0" w:tentative="1">
      <w:start w:val="1"/>
      <w:numFmt w:val="bullet"/>
      <w:lvlText w:val="•"/>
      <w:lvlJc w:val="left"/>
      <w:pPr>
        <w:tabs>
          <w:tab w:val="num" w:pos="5760"/>
        </w:tabs>
        <w:ind w:left="5760" w:hanging="360"/>
      </w:pPr>
      <w:rPr>
        <w:rFonts w:ascii="Arial" w:hAnsi="Arial" w:hint="default"/>
      </w:rPr>
    </w:lvl>
    <w:lvl w:ilvl="8" w:tplc="CB18E71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58C470E"/>
    <w:multiLevelType w:val="hybridMultilevel"/>
    <w:tmpl w:val="4156D03C"/>
    <w:lvl w:ilvl="0" w:tplc="174294D8">
      <w:start w:val="1"/>
      <w:numFmt w:val="bullet"/>
      <w:lvlText w:val="•"/>
      <w:lvlJc w:val="left"/>
      <w:pPr>
        <w:tabs>
          <w:tab w:val="num" w:pos="720"/>
        </w:tabs>
        <w:ind w:left="720" w:hanging="360"/>
      </w:pPr>
      <w:rPr>
        <w:rFonts w:ascii="Arial" w:hAnsi="Arial" w:hint="default"/>
      </w:rPr>
    </w:lvl>
    <w:lvl w:ilvl="1" w:tplc="BAA00620">
      <w:numFmt w:val="bullet"/>
      <w:lvlText w:val="•"/>
      <w:lvlJc w:val="left"/>
      <w:pPr>
        <w:tabs>
          <w:tab w:val="num" w:pos="1440"/>
        </w:tabs>
        <w:ind w:left="1440" w:hanging="360"/>
      </w:pPr>
      <w:rPr>
        <w:rFonts w:ascii="Arial" w:hAnsi="Arial" w:hint="default"/>
      </w:rPr>
    </w:lvl>
    <w:lvl w:ilvl="2" w:tplc="5F26BB20" w:tentative="1">
      <w:start w:val="1"/>
      <w:numFmt w:val="bullet"/>
      <w:lvlText w:val="•"/>
      <w:lvlJc w:val="left"/>
      <w:pPr>
        <w:tabs>
          <w:tab w:val="num" w:pos="2160"/>
        </w:tabs>
        <w:ind w:left="2160" w:hanging="360"/>
      </w:pPr>
      <w:rPr>
        <w:rFonts w:ascii="Arial" w:hAnsi="Arial" w:hint="default"/>
      </w:rPr>
    </w:lvl>
    <w:lvl w:ilvl="3" w:tplc="51E65D8A" w:tentative="1">
      <w:start w:val="1"/>
      <w:numFmt w:val="bullet"/>
      <w:lvlText w:val="•"/>
      <w:lvlJc w:val="left"/>
      <w:pPr>
        <w:tabs>
          <w:tab w:val="num" w:pos="2880"/>
        </w:tabs>
        <w:ind w:left="2880" w:hanging="360"/>
      </w:pPr>
      <w:rPr>
        <w:rFonts w:ascii="Arial" w:hAnsi="Arial" w:hint="default"/>
      </w:rPr>
    </w:lvl>
    <w:lvl w:ilvl="4" w:tplc="EADE0180" w:tentative="1">
      <w:start w:val="1"/>
      <w:numFmt w:val="bullet"/>
      <w:lvlText w:val="•"/>
      <w:lvlJc w:val="left"/>
      <w:pPr>
        <w:tabs>
          <w:tab w:val="num" w:pos="3600"/>
        </w:tabs>
        <w:ind w:left="3600" w:hanging="360"/>
      </w:pPr>
      <w:rPr>
        <w:rFonts w:ascii="Arial" w:hAnsi="Arial" w:hint="default"/>
      </w:rPr>
    </w:lvl>
    <w:lvl w:ilvl="5" w:tplc="F1808522" w:tentative="1">
      <w:start w:val="1"/>
      <w:numFmt w:val="bullet"/>
      <w:lvlText w:val="•"/>
      <w:lvlJc w:val="left"/>
      <w:pPr>
        <w:tabs>
          <w:tab w:val="num" w:pos="4320"/>
        </w:tabs>
        <w:ind w:left="4320" w:hanging="360"/>
      </w:pPr>
      <w:rPr>
        <w:rFonts w:ascii="Arial" w:hAnsi="Arial" w:hint="default"/>
      </w:rPr>
    </w:lvl>
    <w:lvl w:ilvl="6" w:tplc="FCCA799C" w:tentative="1">
      <w:start w:val="1"/>
      <w:numFmt w:val="bullet"/>
      <w:lvlText w:val="•"/>
      <w:lvlJc w:val="left"/>
      <w:pPr>
        <w:tabs>
          <w:tab w:val="num" w:pos="5040"/>
        </w:tabs>
        <w:ind w:left="5040" w:hanging="360"/>
      </w:pPr>
      <w:rPr>
        <w:rFonts w:ascii="Arial" w:hAnsi="Arial" w:hint="default"/>
      </w:rPr>
    </w:lvl>
    <w:lvl w:ilvl="7" w:tplc="DE947FB4" w:tentative="1">
      <w:start w:val="1"/>
      <w:numFmt w:val="bullet"/>
      <w:lvlText w:val="•"/>
      <w:lvlJc w:val="left"/>
      <w:pPr>
        <w:tabs>
          <w:tab w:val="num" w:pos="5760"/>
        </w:tabs>
        <w:ind w:left="5760" w:hanging="360"/>
      </w:pPr>
      <w:rPr>
        <w:rFonts w:ascii="Arial" w:hAnsi="Arial" w:hint="default"/>
      </w:rPr>
    </w:lvl>
    <w:lvl w:ilvl="8" w:tplc="A9C44DC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F45405D"/>
    <w:multiLevelType w:val="hybridMultilevel"/>
    <w:tmpl w:val="C9DC7B84"/>
    <w:lvl w:ilvl="0" w:tplc="ECFAF22E">
      <w:start w:val="1"/>
      <w:numFmt w:val="bullet"/>
      <w:lvlText w:val="•"/>
      <w:lvlJc w:val="left"/>
      <w:pPr>
        <w:tabs>
          <w:tab w:val="num" w:pos="720"/>
        </w:tabs>
        <w:ind w:left="720" w:hanging="360"/>
      </w:pPr>
      <w:rPr>
        <w:rFonts w:ascii="Arial" w:hAnsi="Arial" w:hint="default"/>
      </w:rPr>
    </w:lvl>
    <w:lvl w:ilvl="1" w:tplc="85CE9200">
      <w:numFmt w:val="bullet"/>
      <w:lvlText w:val="•"/>
      <w:lvlJc w:val="left"/>
      <w:pPr>
        <w:tabs>
          <w:tab w:val="num" w:pos="1440"/>
        </w:tabs>
        <w:ind w:left="1440" w:hanging="360"/>
      </w:pPr>
      <w:rPr>
        <w:rFonts w:ascii="Arial" w:hAnsi="Arial" w:hint="default"/>
      </w:rPr>
    </w:lvl>
    <w:lvl w:ilvl="2" w:tplc="76D0A0F8">
      <w:start w:val="1"/>
      <w:numFmt w:val="bullet"/>
      <w:lvlText w:val="•"/>
      <w:lvlJc w:val="left"/>
      <w:pPr>
        <w:tabs>
          <w:tab w:val="num" w:pos="2160"/>
        </w:tabs>
        <w:ind w:left="2160" w:hanging="360"/>
      </w:pPr>
      <w:rPr>
        <w:rFonts w:ascii="Arial" w:hAnsi="Arial" w:hint="default"/>
      </w:rPr>
    </w:lvl>
    <w:lvl w:ilvl="3" w:tplc="EBE08024" w:tentative="1">
      <w:start w:val="1"/>
      <w:numFmt w:val="bullet"/>
      <w:lvlText w:val="•"/>
      <w:lvlJc w:val="left"/>
      <w:pPr>
        <w:tabs>
          <w:tab w:val="num" w:pos="2880"/>
        </w:tabs>
        <w:ind w:left="2880" w:hanging="360"/>
      </w:pPr>
      <w:rPr>
        <w:rFonts w:ascii="Arial" w:hAnsi="Arial" w:hint="default"/>
      </w:rPr>
    </w:lvl>
    <w:lvl w:ilvl="4" w:tplc="6DD4BAE8" w:tentative="1">
      <w:start w:val="1"/>
      <w:numFmt w:val="bullet"/>
      <w:lvlText w:val="•"/>
      <w:lvlJc w:val="left"/>
      <w:pPr>
        <w:tabs>
          <w:tab w:val="num" w:pos="3600"/>
        </w:tabs>
        <w:ind w:left="3600" w:hanging="360"/>
      </w:pPr>
      <w:rPr>
        <w:rFonts w:ascii="Arial" w:hAnsi="Arial" w:hint="default"/>
      </w:rPr>
    </w:lvl>
    <w:lvl w:ilvl="5" w:tplc="D42AFCBE" w:tentative="1">
      <w:start w:val="1"/>
      <w:numFmt w:val="bullet"/>
      <w:lvlText w:val="•"/>
      <w:lvlJc w:val="left"/>
      <w:pPr>
        <w:tabs>
          <w:tab w:val="num" w:pos="4320"/>
        </w:tabs>
        <w:ind w:left="4320" w:hanging="360"/>
      </w:pPr>
      <w:rPr>
        <w:rFonts w:ascii="Arial" w:hAnsi="Arial" w:hint="default"/>
      </w:rPr>
    </w:lvl>
    <w:lvl w:ilvl="6" w:tplc="C002BAD0" w:tentative="1">
      <w:start w:val="1"/>
      <w:numFmt w:val="bullet"/>
      <w:lvlText w:val="•"/>
      <w:lvlJc w:val="left"/>
      <w:pPr>
        <w:tabs>
          <w:tab w:val="num" w:pos="5040"/>
        </w:tabs>
        <w:ind w:left="5040" w:hanging="360"/>
      </w:pPr>
      <w:rPr>
        <w:rFonts w:ascii="Arial" w:hAnsi="Arial" w:hint="default"/>
      </w:rPr>
    </w:lvl>
    <w:lvl w:ilvl="7" w:tplc="63A4FACE" w:tentative="1">
      <w:start w:val="1"/>
      <w:numFmt w:val="bullet"/>
      <w:lvlText w:val="•"/>
      <w:lvlJc w:val="left"/>
      <w:pPr>
        <w:tabs>
          <w:tab w:val="num" w:pos="5760"/>
        </w:tabs>
        <w:ind w:left="5760" w:hanging="360"/>
      </w:pPr>
      <w:rPr>
        <w:rFonts w:ascii="Arial" w:hAnsi="Arial" w:hint="default"/>
      </w:rPr>
    </w:lvl>
    <w:lvl w:ilvl="8" w:tplc="6C60F7F2"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0"/>
  </w:num>
  <w:num w:numId="3">
    <w:abstractNumId w:val="11"/>
  </w:num>
  <w:num w:numId="4">
    <w:abstractNumId w:val="5"/>
  </w:num>
  <w:num w:numId="5">
    <w:abstractNumId w:val="16"/>
  </w:num>
  <w:num w:numId="6">
    <w:abstractNumId w:val="2"/>
  </w:num>
  <w:num w:numId="7">
    <w:abstractNumId w:val="1"/>
  </w:num>
  <w:num w:numId="8">
    <w:abstractNumId w:val="14"/>
  </w:num>
  <w:num w:numId="9">
    <w:abstractNumId w:val="7"/>
  </w:num>
  <w:num w:numId="10">
    <w:abstractNumId w:val="15"/>
  </w:num>
  <w:num w:numId="11">
    <w:abstractNumId w:val="12"/>
  </w:num>
  <w:num w:numId="12">
    <w:abstractNumId w:val="9"/>
  </w:num>
  <w:num w:numId="13">
    <w:abstractNumId w:val="10"/>
  </w:num>
  <w:num w:numId="14">
    <w:abstractNumId w:val="13"/>
  </w:num>
  <w:num w:numId="15">
    <w:abstractNumId w:val="4"/>
  </w:num>
  <w:num w:numId="16">
    <w:abstractNumId w:val="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BEB"/>
    <w:rsid w:val="000E46F7"/>
    <w:rsid w:val="0016019F"/>
    <w:rsid w:val="0016305B"/>
    <w:rsid w:val="003A4142"/>
    <w:rsid w:val="00422661"/>
    <w:rsid w:val="00477B35"/>
    <w:rsid w:val="00575283"/>
    <w:rsid w:val="00691E58"/>
    <w:rsid w:val="00692D1D"/>
    <w:rsid w:val="007C2A58"/>
    <w:rsid w:val="007D4CA9"/>
    <w:rsid w:val="007F2770"/>
    <w:rsid w:val="00874E89"/>
    <w:rsid w:val="00893D3F"/>
    <w:rsid w:val="009122CB"/>
    <w:rsid w:val="00951CB5"/>
    <w:rsid w:val="0097092E"/>
    <w:rsid w:val="0098147D"/>
    <w:rsid w:val="009B22E5"/>
    <w:rsid w:val="009B7CFF"/>
    <w:rsid w:val="009C7313"/>
    <w:rsid w:val="009E37C1"/>
    <w:rsid w:val="00AC7412"/>
    <w:rsid w:val="00B63BEB"/>
    <w:rsid w:val="00B83A0D"/>
    <w:rsid w:val="00BC5DAA"/>
    <w:rsid w:val="00C74AE3"/>
    <w:rsid w:val="00C84F40"/>
    <w:rsid w:val="00E45F45"/>
    <w:rsid w:val="00E53B3B"/>
    <w:rsid w:val="00EA0D11"/>
    <w:rsid w:val="00EA6814"/>
    <w:rsid w:val="00F740E4"/>
    <w:rsid w:val="00FA1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7DBD9"/>
  <w15:chartTrackingRefBased/>
  <w15:docId w15:val="{4A2AE987-9F96-8941-80A7-64C3EC023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63BEB"/>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63BEB"/>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B63BEB"/>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3BE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63BE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B63BEB"/>
    <w:rPr>
      <w:rFonts w:ascii="Times New Roman" w:eastAsia="Times New Roman" w:hAnsi="Times New Roman" w:cs="Times New Roman"/>
      <w:b/>
      <w:bCs/>
      <w:lang w:eastAsia="en-GB"/>
    </w:rPr>
  </w:style>
  <w:style w:type="paragraph" w:customStyle="1" w:styleId="msonormal0">
    <w:name w:val="msonormal"/>
    <w:basedOn w:val="Normal"/>
    <w:rsid w:val="00B63BEB"/>
    <w:pPr>
      <w:spacing w:before="100" w:beforeAutospacing="1" w:after="100" w:afterAutospacing="1"/>
    </w:pPr>
    <w:rPr>
      <w:rFonts w:ascii="Times New Roman" w:eastAsia="Times New Roman" w:hAnsi="Times New Roman" w:cs="Times New Roman"/>
      <w:lang w:eastAsia="en-GB"/>
    </w:rPr>
  </w:style>
  <w:style w:type="paragraph" w:customStyle="1" w:styleId="section">
    <w:name w:val="section"/>
    <w:basedOn w:val="Normal"/>
    <w:rsid w:val="00B63BEB"/>
    <w:pPr>
      <w:spacing w:before="100" w:beforeAutospacing="1" w:after="100" w:afterAutospacing="1"/>
    </w:pPr>
    <w:rPr>
      <w:rFonts w:ascii="Times New Roman" w:eastAsia="Times New Roman" w:hAnsi="Times New Roman" w:cs="Times New Roman"/>
      <w:lang w:eastAsia="en-GB"/>
    </w:rPr>
  </w:style>
  <w:style w:type="paragraph" w:customStyle="1" w:styleId="activity">
    <w:name w:val="activity"/>
    <w:basedOn w:val="Normal"/>
    <w:rsid w:val="00B63BE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63BEB"/>
    <w:rPr>
      <w:color w:val="0000FF"/>
      <w:u w:val="single"/>
    </w:rPr>
  </w:style>
  <w:style w:type="character" w:styleId="FollowedHyperlink">
    <w:name w:val="FollowedHyperlink"/>
    <w:basedOn w:val="DefaultParagraphFont"/>
    <w:uiPriority w:val="99"/>
    <w:semiHidden/>
    <w:unhideWhenUsed/>
    <w:rsid w:val="00B63BEB"/>
    <w:rPr>
      <w:color w:val="800080"/>
      <w:u w:val="single"/>
    </w:rPr>
  </w:style>
  <w:style w:type="character" w:customStyle="1" w:styleId="instancename">
    <w:name w:val="instancename"/>
    <w:basedOn w:val="DefaultParagraphFont"/>
    <w:rsid w:val="00B63BEB"/>
  </w:style>
  <w:style w:type="character" w:customStyle="1" w:styleId="accesshide">
    <w:name w:val="accesshide"/>
    <w:basedOn w:val="DefaultParagraphFont"/>
    <w:rsid w:val="00B63BEB"/>
  </w:style>
  <w:style w:type="paragraph" w:styleId="NormalWeb">
    <w:name w:val="Normal (Web)"/>
    <w:basedOn w:val="Normal"/>
    <w:uiPriority w:val="99"/>
    <w:unhideWhenUsed/>
    <w:rsid w:val="00B63BEB"/>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63BEB"/>
    <w:rPr>
      <w:b/>
      <w:bCs/>
    </w:rPr>
  </w:style>
  <w:style w:type="character" w:customStyle="1" w:styleId="apple-converted-space">
    <w:name w:val="apple-converted-space"/>
    <w:basedOn w:val="DefaultParagraphFont"/>
    <w:rsid w:val="00B63BEB"/>
  </w:style>
  <w:style w:type="paragraph" w:customStyle="1" w:styleId="tcsection">
    <w:name w:val="tcsection"/>
    <w:basedOn w:val="Normal"/>
    <w:rsid w:val="00B63BEB"/>
    <w:pPr>
      <w:spacing w:before="100" w:beforeAutospacing="1" w:after="100" w:afterAutospacing="1"/>
    </w:pPr>
    <w:rPr>
      <w:rFonts w:ascii="Times New Roman" w:eastAsia="Times New Roman" w:hAnsi="Times New Roman" w:cs="Times New Roman"/>
      <w:lang w:eastAsia="en-GB"/>
    </w:rPr>
  </w:style>
  <w:style w:type="character" w:customStyle="1" w:styleId="on">
    <w:name w:val="on"/>
    <w:basedOn w:val="DefaultParagraphFont"/>
    <w:rsid w:val="00B63BEB"/>
  </w:style>
  <w:style w:type="character" w:customStyle="1" w:styleId="off">
    <w:name w:val="off"/>
    <w:basedOn w:val="DefaultParagraphFont"/>
    <w:rsid w:val="00B63BEB"/>
  </w:style>
  <w:style w:type="paragraph" w:customStyle="1" w:styleId="topcoll-display-instructions">
    <w:name w:val="topcoll-display-instructions"/>
    <w:basedOn w:val="Normal"/>
    <w:rsid w:val="00B63BEB"/>
    <w:pPr>
      <w:spacing w:before="100" w:beforeAutospacing="1" w:after="100" w:afterAutospacing="1"/>
    </w:pPr>
    <w:rPr>
      <w:rFonts w:ascii="Times New Roman" w:eastAsia="Times New Roman" w:hAnsi="Times New Roman" w:cs="Times New Roman"/>
      <w:lang w:eastAsia="en-GB"/>
    </w:rPr>
  </w:style>
  <w:style w:type="character" w:customStyle="1" w:styleId="cpscentre">
    <w:name w:val="cps_centre"/>
    <w:basedOn w:val="DefaultParagraphFont"/>
    <w:rsid w:val="00B63BEB"/>
  </w:style>
  <w:style w:type="character" w:customStyle="1" w:styleId="toggleopen">
    <w:name w:val="toggle_open"/>
    <w:basedOn w:val="DefaultParagraphFont"/>
    <w:rsid w:val="00B63BEB"/>
  </w:style>
  <w:style w:type="character" w:styleId="Emphasis">
    <w:name w:val="Emphasis"/>
    <w:basedOn w:val="DefaultParagraphFont"/>
    <w:uiPriority w:val="20"/>
    <w:qFormat/>
    <w:rsid w:val="00B63BEB"/>
    <w:rPr>
      <w:i/>
      <w:iCs/>
    </w:rPr>
  </w:style>
  <w:style w:type="character" w:styleId="UnresolvedMention">
    <w:name w:val="Unresolved Mention"/>
    <w:basedOn w:val="DefaultParagraphFont"/>
    <w:uiPriority w:val="99"/>
    <w:semiHidden/>
    <w:unhideWhenUsed/>
    <w:rsid w:val="0097092E"/>
    <w:rPr>
      <w:color w:val="605E5C"/>
      <w:shd w:val="clear" w:color="auto" w:fill="E1DFDD"/>
    </w:rPr>
  </w:style>
  <w:style w:type="paragraph" w:styleId="ListParagraph">
    <w:name w:val="List Paragraph"/>
    <w:basedOn w:val="Normal"/>
    <w:uiPriority w:val="34"/>
    <w:qFormat/>
    <w:rsid w:val="00C74AE3"/>
    <w:pPr>
      <w:ind w:left="720"/>
      <w:contextualSpacing/>
    </w:pPr>
  </w:style>
  <w:style w:type="table" w:styleId="TableGrid">
    <w:name w:val="Table Grid"/>
    <w:basedOn w:val="TableNormal"/>
    <w:uiPriority w:val="39"/>
    <w:rsid w:val="001601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401418">
      <w:bodyDiv w:val="1"/>
      <w:marLeft w:val="0"/>
      <w:marRight w:val="0"/>
      <w:marTop w:val="0"/>
      <w:marBottom w:val="0"/>
      <w:divBdr>
        <w:top w:val="none" w:sz="0" w:space="0" w:color="auto"/>
        <w:left w:val="none" w:sz="0" w:space="0" w:color="auto"/>
        <w:bottom w:val="none" w:sz="0" w:space="0" w:color="auto"/>
        <w:right w:val="none" w:sz="0" w:space="0" w:color="auto"/>
      </w:divBdr>
      <w:divsChild>
        <w:div w:id="660307686">
          <w:marLeft w:val="274"/>
          <w:marRight w:val="0"/>
          <w:marTop w:val="150"/>
          <w:marBottom w:val="0"/>
          <w:divBdr>
            <w:top w:val="none" w:sz="0" w:space="0" w:color="auto"/>
            <w:left w:val="none" w:sz="0" w:space="0" w:color="auto"/>
            <w:bottom w:val="none" w:sz="0" w:space="0" w:color="auto"/>
            <w:right w:val="none" w:sz="0" w:space="0" w:color="auto"/>
          </w:divBdr>
        </w:div>
        <w:div w:id="1417169930">
          <w:marLeft w:val="806"/>
          <w:marRight w:val="0"/>
          <w:marTop w:val="75"/>
          <w:marBottom w:val="0"/>
          <w:divBdr>
            <w:top w:val="none" w:sz="0" w:space="0" w:color="auto"/>
            <w:left w:val="none" w:sz="0" w:space="0" w:color="auto"/>
            <w:bottom w:val="none" w:sz="0" w:space="0" w:color="auto"/>
            <w:right w:val="none" w:sz="0" w:space="0" w:color="auto"/>
          </w:divBdr>
        </w:div>
        <w:div w:id="1482430049">
          <w:marLeft w:val="806"/>
          <w:marRight w:val="0"/>
          <w:marTop w:val="75"/>
          <w:marBottom w:val="0"/>
          <w:divBdr>
            <w:top w:val="none" w:sz="0" w:space="0" w:color="auto"/>
            <w:left w:val="none" w:sz="0" w:space="0" w:color="auto"/>
            <w:bottom w:val="none" w:sz="0" w:space="0" w:color="auto"/>
            <w:right w:val="none" w:sz="0" w:space="0" w:color="auto"/>
          </w:divBdr>
        </w:div>
      </w:divsChild>
    </w:div>
    <w:div w:id="185600717">
      <w:bodyDiv w:val="1"/>
      <w:marLeft w:val="0"/>
      <w:marRight w:val="0"/>
      <w:marTop w:val="0"/>
      <w:marBottom w:val="0"/>
      <w:divBdr>
        <w:top w:val="none" w:sz="0" w:space="0" w:color="auto"/>
        <w:left w:val="none" w:sz="0" w:space="0" w:color="auto"/>
        <w:bottom w:val="none" w:sz="0" w:space="0" w:color="auto"/>
        <w:right w:val="none" w:sz="0" w:space="0" w:color="auto"/>
      </w:divBdr>
    </w:div>
    <w:div w:id="373889396">
      <w:bodyDiv w:val="1"/>
      <w:marLeft w:val="0"/>
      <w:marRight w:val="0"/>
      <w:marTop w:val="0"/>
      <w:marBottom w:val="0"/>
      <w:divBdr>
        <w:top w:val="none" w:sz="0" w:space="0" w:color="auto"/>
        <w:left w:val="none" w:sz="0" w:space="0" w:color="auto"/>
        <w:bottom w:val="none" w:sz="0" w:space="0" w:color="auto"/>
        <w:right w:val="none" w:sz="0" w:space="0" w:color="auto"/>
      </w:divBdr>
      <w:divsChild>
        <w:div w:id="1171532444">
          <w:marLeft w:val="274"/>
          <w:marRight w:val="0"/>
          <w:marTop w:val="150"/>
          <w:marBottom w:val="0"/>
          <w:divBdr>
            <w:top w:val="none" w:sz="0" w:space="0" w:color="auto"/>
            <w:left w:val="none" w:sz="0" w:space="0" w:color="auto"/>
            <w:bottom w:val="none" w:sz="0" w:space="0" w:color="auto"/>
            <w:right w:val="none" w:sz="0" w:space="0" w:color="auto"/>
          </w:divBdr>
        </w:div>
        <w:div w:id="1181430308">
          <w:marLeft w:val="806"/>
          <w:marRight w:val="0"/>
          <w:marTop w:val="75"/>
          <w:marBottom w:val="0"/>
          <w:divBdr>
            <w:top w:val="none" w:sz="0" w:space="0" w:color="auto"/>
            <w:left w:val="none" w:sz="0" w:space="0" w:color="auto"/>
            <w:bottom w:val="none" w:sz="0" w:space="0" w:color="auto"/>
            <w:right w:val="none" w:sz="0" w:space="0" w:color="auto"/>
          </w:divBdr>
        </w:div>
        <w:div w:id="1778870028">
          <w:marLeft w:val="806"/>
          <w:marRight w:val="0"/>
          <w:marTop w:val="75"/>
          <w:marBottom w:val="0"/>
          <w:divBdr>
            <w:top w:val="none" w:sz="0" w:space="0" w:color="auto"/>
            <w:left w:val="none" w:sz="0" w:space="0" w:color="auto"/>
            <w:bottom w:val="none" w:sz="0" w:space="0" w:color="auto"/>
            <w:right w:val="none" w:sz="0" w:space="0" w:color="auto"/>
          </w:divBdr>
        </w:div>
        <w:div w:id="215047562">
          <w:marLeft w:val="806"/>
          <w:marRight w:val="0"/>
          <w:marTop w:val="75"/>
          <w:marBottom w:val="0"/>
          <w:divBdr>
            <w:top w:val="none" w:sz="0" w:space="0" w:color="auto"/>
            <w:left w:val="none" w:sz="0" w:space="0" w:color="auto"/>
            <w:bottom w:val="none" w:sz="0" w:space="0" w:color="auto"/>
            <w:right w:val="none" w:sz="0" w:space="0" w:color="auto"/>
          </w:divBdr>
        </w:div>
      </w:divsChild>
    </w:div>
    <w:div w:id="385299872">
      <w:bodyDiv w:val="1"/>
      <w:marLeft w:val="0"/>
      <w:marRight w:val="0"/>
      <w:marTop w:val="0"/>
      <w:marBottom w:val="0"/>
      <w:divBdr>
        <w:top w:val="none" w:sz="0" w:space="0" w:color="auto"/>
        <w:left w:val="none" w:sz="0" w:space="0" w:color="auto"/>
        <w:bottom w:val="none" w:sz="0" w:space="0" w:color="auto"/>
        <w:right w:val="none" w:sz="0" w:space="0" w:color="auto"/>
      </w:divBdr>
      <w:divsChild>
        <w:div w:id="2072843237">
          <w:marLeft w:val="835"/>
          <w:marRight w:val="0"/>
          <w:marTop w:val="150"/>
          <w:marBottom w:val="0"/>
          <w:divBdr>
            <w:top w:val="none" w:sz="0" w:space="0" w:color="auto"/>
            <w:left w:val="none" w:sz="0" w:space="0" w:color="auto"/>
            <w:bottom w:val="none" w:sz="0" w:space="0" w:color="auto"/>
            <w:right w:val="none" w:sz="0" w:space="0" w:color="auto"/>
          </w:divBdr>
        </w:div>
        <w:div w:id="889653427">
          <w:marLeft w:val="2045"/>
          <w:marRight w:val="0"/>
          <w:marTop w:val="75"/>
          <w:marBottom w:val="0"/>
          <w:divBdr>
            <w:top w:val="none" w:sz="0" w:space="0" w:color="auto"/>
            <w:left w:val="none" w:sz="0" w:space="0" w:color="auto"/>
            <w:bottom w:val="none" w:sz="0" w:space="0" w:color="auto"/>
            <w:right w:val="none" w:sz="0" w:space="0" w:color="auto"/>
          </w:divBdr>
        </w:div>
        <w:div w:id="1316303514">
          <w:marLeft w:val="2045"/>
          <w:marRight w:val="0"/>
          <w:marTop w:val="75"/>
          <w:marBottom w:val="0"/>
          <w:divBdr>
            <w:top w:val="none" w:sz="0" w:space="0" w:color="auto"/>
            <w:left w:val="none" w:sz="0" w:space="0" w:color="auto"/>
            <w:bottom w:val="none" w:sz="0" w:space="0" w:color="auto"/>
            <w:right w:val="none" w:sz="0" w:space="0" w:color="auto"/>
          </w:divBdr>
        </w:div>
        <w:div w:id="1288008571">
          <w:marLeft w:val="2045"/>
          <w:marRight w:val="0"/>
          <w:marTop w:val="75"/>
          <w:marBottom w:val="0"/>
          <w:divBdr>
            <w:top w:val="none" w:sz="0" w:space="0" w:color="auto"/>
            <w:left w:val="none" w:sz="0" w:space="0" w:color="auto"/>
            <w:bottom w:val="none" w:sz="0" w:space="0" w:color="auto"/>
            <w:right w:val="none" w:sz="0" w:space="0" w:color="auto"/>
          </w:divBdr>
        </w:div>
        <w:div w:id="1661958736">
          <w:marLeft w:val="2045"/>
          <w:marRight w:val="0"/>
          <w:marTop w:val="75"/>
          <w:marBottom w:val="0"/>
          <w:divBdr>
            <w:top w:val="none" w:sz="0" w:space="0" w:color="auto"/>
            <w:left w:val="none" w:sz="0" w:space="0" w:color="auto"/>
            <w:bottom w:val="none" w:sz="0" w:space="0" w:color="auto"/>
            <w:right w:val="none" w:sz="0" w:space="0" w:color="auto"/>
          </w:divBdr>
        </w:div>
        <w:div w:id="1235123220">
          <w:marLeft w:val="2045"/>
          <w:marRight w:val="0"/>
          <w:marTop w:val="75"/>
          <w:marBottom w:val="0"/>
          <w:divBdr>
            <w:top w:val="none" w:sz="0" w:space="0" w:color="auto"/>
            <w:left w:val="none" w:sz="0" w:space="0" w:color="auto"/>
            <w:bottom w:val="none" w:sz="0" w:space="0" w:color="auto"/>
            <w:right w:val="none" w:sz="0" w:space="0" w:color="auto"/>
          </w:divBdr>
        </w:div>
        <w:div w:id="103504138">
          <w:marLeft w:val="835"/>
          <w:marRight w:val="0"/>
          <w:marTop w:val="150"/>
          <w:marBottom w:val="0"/>
          <w:divBdr>
            <w:top w:val="none" w:sz="0" w:space="0" w:color="auto"/>
            <w:left w:val="none" w:sz="0" w:space="0" w:color="auto"/>
            <w:bottom w:val="none" w:sz="0" w:space="0" w:color="auto"/>
            <w:right w:val="none" w:sz="0" w:space="0" w:color="auto"/>
          </w:divBdr>
        </w:div>
        <w:div w:id="1300307534">
          <w:marLeft w:val="2045"/>
          <w:marRight w:val="0"/>
          <w:marTop w:val="75"/>
          <w:marBottom w:val="0"/>
          <w:divBdr>
            <w:top w:val="none" w:sz="0" w:space="0" w:color="auto"/>
            <w:left w:val="none" w:sz="0" w:space="0" w:color="auto"/>
            <w:bottom w:val="none" w:sz="0" w:space="0" w:color="auto"/>
            <w:right w:val="none" w:sz="0" w:space="0" w:color="auto"/>
          </w:divBdr>
        </w:div>
      </w:divsChild>
    </w:div>
    <w:div w:id="500581549">
      <w:bodyDiv w:val="1"/>
      <w:marLeft w:val="0"/>
      <w:marRight w:val="0"/>
      <w:marTop w:val="0"/>
      <w:marBottom w:val="0"/>
      <w:divBdr>
        <w:top w:val="none" w:sz="0" w:space="0" w:color="auto"/>
        <w:left w:val="none" w:sz="0" w:space="0" w:color="auto"/>
        <w:bottom w:val="none" w:sz="0" w:space="0" w:color="auto"/>
        <w:right w:val="none" w:sz="0" w:space="0" w:color="auto"/>
      </w:divBdr>
    </w:div>
    <w:div w:id="512644403">
      <w:bodyDiv w:val="1"/>
      <w:marLeft w:val="0"/>
      <w:marRight w:val="0"/>
      <w:marTop w:val="0"/>
      <w:marBottom w:val="0"/>
      <w:divBdr>
        <w:top w:val="none" w:sz="0" w:space="0" w:color="auto"/>
        <w:left w:val="none" w:sz="0" w:space="0" w:color="auto"/>
        <w:bottom w:val="none" w:sz="0" w:space="0" w:color="auto"/>
        <w:right w:val="none" w:sz="0" w:space="0" w:color="auto"/>
      </w:divBdr>
    </w:div>
    <w:div w:id="573660608">
      <w:bodyDiv w:val="1"/>
      <w:marLeft w:val="0"/>
      <w:marRight w:val="0"/>
      <w:marTop w:val="0"/>
      <w:marBottom w:val="0"/>
      <w:divBdr>
        <w:top w:val="none" w:sz="0" w:space="0" w:color="auto"/>
        <w:left w:val="none" w:sz="0" w:space="0" w:color="auto"/>
        <w:bottom w:val="none" w:sz="0" w:space="0" w:color="auto"/>
        <w:right w:val="none" w:sz="0" w:space="0" w:color="auto"/>
      </w:divBdr>
      <w:divsChild>
        <w:div w:id="1569533048">
          <w:marLeft w:val="274"/>
          <w:marRight w:val="0"/>
          <w:marTop w:val="150"/>
          <w:marBottom w:val="0"/>
          <w:divBdr>
            <w:top w:val="none" w:sz="0" w:space="0" w:color="auto"/>
            <w:left w:val="none" w:sz="0" w:space="0" w:color="auto"/>
            <w:bottom w:val="none" w:sz="0" w:space="0" w:color="auto"/>
            <w:right w:val="none" w:sz="0" w:space="0" w:color="auto"/>
          </w:divBdr>
        </w:div>
        <w:div w:id="1246106840">
          <w:marLeft w:val="806"/>
          <w:marRight w:val="0"/>
          <w:marTop w:val="75"/>
          <w:marBottom w:val="0"/>
          <w:divBdr>
            <w:top w:val="none" w:sz="0" w:space="0" w:color="auto"/>
            <w:left w:val="none" w:sz="0" w:space="0" w:color="auto"/>
            <w:bottom w:val="none" w:sz="0" w:space="0" w:color="auto"/>
            <w:right w:val="none" w:sz="0" w:space="0" w:color="auto"/>
          </w:divBdr>
        </w:div>
        <w:div w:id="1005322699">
          <w:marLeft w:val="274"/>
          <w:marRight w:val="0"/>
          <w:marTop w:val="150"/>
          <w:marBottom w:val="0"/>
          <w:divBdr>
            <w:top w:val="none" w:sz="0" w:space="0" w:color="auto"/>
            <w:left w:val="none" w:sz="0" w:space="0" w:color="auto"/>
            <w:bottom w:val="none" w:sz="0" w:space="0" w:color="auto"/>
            <w:right w:val="none" w:sz="0" w:space="0" w:color="auto"/>
          </w:divBdr>
        </w:div>
        <w:div w:id="26611360">
          <w:marLeft w:val="806"/>
          <w:marRight w:val="0"/>
          <w:marTop w:val="75"/>
          <w:marBottom w:val="0"/>
          <w:divBdr>
            <w:top w:val="none" w:sz="0" w:space="0" w:color="auto"/>
            <w:left w:val="none" w:sz="0" w:space="0" w:color="auto"/>
            <w:bottom w:val="none" w:sz="0" w:space="0" w:color="auto"/>
            <w:right w:val="none" w:sz="0" w:space="0" w:color="auto"/>
          </w:divBdr>
        </w:div>
        <w:div w:id="156117542">
          <w:marLeft w:val="274"/>
          <w:marRight w:val="0"/>
          <w:marTop w:val="150"/>
          <w:marBottom w:val="0"/>
          <w:divBdr>
            <w:top w:val="none" w:sz="0" w:space="0" w:color="auto"/>
            <w:left w:val="none" w:sz="0" w:space="0" w:color="auto"/>
            <w:bottom w:val="none" w:sz="0" w:space="0" w:color="auto"/>
            <w:right w:val="none" w:sz="0" w:space="0" w:color="auto"/>
          </w:divBdr>
        </w:div>
        <w:div w:id="1905405052">
          <w:marLeft w:val="806"/>
          <w:marRight w:val="0"/>
          <w:marTop w:val="75"/>
          <w:marBottom w:val="0"/>
          <w:divBdr>
            <w:top w:val="none" w:sz="0" w:space="0" w:color="auto"/>
            <w:left w:val="none" w:sz="0" w:space="0" w:color="auto"/>
            <w:bottom w:val="none" w:sz="0" w:space="0" w:color="auto"/>
            <w:right w:val="none" w:sz="0" w:space="0" w:color="auto"/>
          </w:divBdr>
        </w:div>
      </w:divsChild>
    </w:div>
    <w:div w:id="717707562">
      <w:bodyDiv w:val="1"/>
      <w:marLeft w:val="0"/>
      <w:marRight w:val="0"/>
      <w:marTop w:val="0"/>
      <w:marBottom w:val="0"/>
      <w:divBdr>
        <w:top w:val="none" w:sz="0" w:space="0" w:color="auto"/>
        <w:left w:val="none" w:sz="0" w:space="0" w:color="auto"/>
        <w:bottom w:val="none" w:sz="0" w:space="0" w:color="auto"/>
        <w:right w:val="none" w:sz="0" w:space="0" w:color="auto"/>
      </w:divBdr>
      <w:divsChild>
        <w:div w:id="762190802">
          <w:marLeft w:val="360"/>
          <w:marRight w:val="0"/>
          <w:marTop w:val="200"/>
          <w:marBottom w:val="0"/>
          <w:divBdr>
            <w:top w:val="none" w:sz="0" w:space="0" w:color="auto"/>
            <w:left w:val="none" w:sz="0" w:space="0" w:color="auto"/>
            <w:bottom w:val="none" w:sz="0" w:space="0" w:color="auto"/>
            <w:right w:val="none" w:sz="0" w:space="0" w:color="auto"/>
          </w:divBdr>
        </w:div>
        <w:div w:id="564486830">
          <w:marLeft w:val="360"/>
          <w:marRight w:val="0"/>
          <w:marTop w:val="200"/>
          <w:marBottom w:val="0"/>
          <w:divBdr>
            <w:top w:val="none" w:sz="0" w:space="0" w:color="auto"/>
            <w:left w:val="none" w:sz="0" w:space="0" w:color="auto"/>
            <w:bottom w:val="none" w:sz="0" w:space="0" w:color="auto"/>
            <w:right w:val="none" w:sz="0" w:space="0" w:color="auto"/>
          </w:divBdr>
        </w:div>
        <w:div w:id="1400714283">
          <w:marLeft w:val="360"/>
          <w:marRight w:val="0"/>
          <w:marTop w:val="200"/>
          <w:marBottom w:val="0"/>
          <w:divBdr>
            <w:top w:val="none" w:sz="0" w:space="0" w:color="auto"/>
            <w:left w:val="none" w:sz="0" w:space="0" w:color="auto"/>
            <w:bottom w:val="none" w:sz="0" w:space="0" w:color="auto"/>
            <w:right w:val="none" w:sz="0" w:space="0" w:color="auto"/>
          </w:divBdr>
        </w:div>
        <w:div w:id="637540779">
          <w:marLeft w:val="360"/>
          <w:marRight w:val="0"/>
          <w:marTop w:val="200"/>
          <w:marBottom w:val="0"/>
          <w:divBdr>
            <w:top w:val="none" w:sz="0" w:space="0" w:color="auto"/>
            <w:left w:val="none" w:sz="0" w:space="0" w:color="auto"/>
            <w:bottom w:val="none" w:sz="0" w:space="0" w:color="auto"/>
            <w:right w:val="none" w:sz="0" w:space="0" w:color="auto"/>
          </w:divBdr>
        </w:div>
        <w:div w:id="1461613731">
          <w:marLeft w:val="360"/>
          <w:marRight w:val="0"/>
          <w:marTop w:val="200"/>
          <w:marBottom w:val="0"/>
          <w:divBdr>
            <w:top w:val="none" w:sz="0" w:space="0" w:color="auto"/>
            <w:left w:val="none" w:sz="0" w:space="0" w:color="auto"/>
            <w:bottom w:val="none" w:sz="0" w:space="0" w:color="auto"/>
            <w:right w:val="none" w:sz="0" w:space="0" w:color="auto"/>
          </w:divBdr>
        </w:div>
        <w:div w:id="612638504">
          <w:marLeft w:val="360"/>
          <w:marRight w:val="0"/>
          <w:marTop w:val="200"/>
          <w:marBottom w:val="0"/>
          <w:divBdr>
            <w:top w:val="none" w:sz="0" w:space="0" w:color="auto"/>
            <w:left w:val="none" w:sz="0" w:space="0" w:color="auto"/>
            <w:bottom w:val="none" w:sz="0" w:space="0" w:color="auto"/>
            <w:right w:val="none" w:sz="0" w:space="0" w:color="auto"/>
          </w:divBdr>
        </w:div>
        <w:div w:id="102850684">
          <w:marLeft w:val="360"/>
          <w:marRight w:val="0"/>
          <w:marTop w:val="200"/>
          <w:marBottom w:val="0"/>
          <w:divBdr>
            <w:top w:val="none" w:sz="0" w:space="0" w:color="auto"/>
            <w:left w:val="none" w:sz="0" w:space="0" w:color="auto"/>
            <w:bottom w:val="none" w:sz="0" w:space="0" w:color="auto"/>
            <w:right w:val="none" w:sz="0" w:space="0" w:color="auto"/>
          </w:divBdr>
        </w:div>
        <w:div w:id="159274508">
          <w:marLeft w:val="360"/>
          <w:marRight w:val="0"/>
          <w:marTop w:val="200"/>
          <w:marBottom w:val="0"/>
          <w:divBdr>
            <w:top w:val="none" w:sz="0" w:space="0" w:color="auto"/>
            <w:left w:val="none" w:sz="0" w:space="0" w:color="auto"/>
            <w:bottom w:val="none" w:sz="0" w:space="0" w:color="auto"/>
            <w:right w:val="none" w:sz="0" w:space="0" w:color="auto"/>
          </w:divBdr>
        </w:div>
        <w:div w:id="181169166">
          <w:marLeft w:val="360"/>
          <w:marRight w:val="0"/>
          <w:marTop w:val="200"/>
          <w:marBottom w:val="0"/>
          <w:divBdr>
            <w:top w:val="none" w:sz="0" w:space="0" w:color="auto"/>
            <w:left w:val="none" w:sz="0" w:space="0" w:color="auto"/>
            <w:bottom w:val="none" w:sz="0" w:space="0" w:color="auto"/>
            <w:right w:val="none" w:sz="0" w:space="0" w:color="auto"/>
          </w:divBdr>
        </w:div>
        <w:div w:id="1107894705">
          <w:marLeft w:val="360"/>
          <w:marRight w:val="0"/>
          <w:marTop w:val="200"/>
          <w:marBottom w:val="0"/>
          <w:divBdr>
            <w:top w:val="none" w:sz="0" w:space="0" w:color="auto"/>
            <w:left w:val="none" w:sz="0" w:space="0" w:color="auto"/>
            <w:bottom w:val="none" w:sz="0" w:space="0" w:color="auto"/>
            <w:right w:val="none" w:sz="0" w:space="0" w:color="auto"/>
          </w:divBdr>
        </w:div>
        <w:div w:id="562134370">
          <w:marLeft w:val="360"/>
          <w:marRight w:val="0"/>
          <w:marTop w:val="200"/>
          <w:marBottom w:val="0"/>
          <w:divBdr>
            <w:top w:val="none" w:sz="0" w:space="0" w:color="auto"/>
            <w:left w:val="none" w:sz="0" w:space="0" w:color="auto"/>
            <w:bottom w:val="none" w:sz="0" w:space="0" w:color="auto"/>
            <w:right w:val="none" w:sz="0" w:space="0" w:color="auto"/>
          </w:divBdr>
        </w:div>
        <w:div w:id="656301199">
          <w:marLeft w:val="360"/>
          <w:marRight w:val="0"/>
          <w:marTop w:val="200"/>
          <w:marBottom w:val="0"/>
          <w:divBdr>
            <w:top w:val="none" w:sz="0" w:space="0" w:color="auto"/>
            <w:left w:val="none" w:sz="0" w:space="0" w:color="auto"/>
            <w:bottom w:val="none" w:sz="0" w:space="0" w:color="auto"/>
            <w:right w:val="none" w:sz="0" w:space="0" w:color="auto"/>
          </w:divBdr>
        </w:div>
        <w:div w:id="1747193186">
          <w:marLeft w:val="360"/>
          <w:marRight w:val="0"/>
          <w:marTop w:val="200"/>
          <w:marBottom w:val="0"/>
          <w:divBdr>
            <w:top w:val="none" w:sz="0" w:space="0" w:color="auto"/>
            <w:left w:val="none" w:sz="0" w:space="0" w:color="auto"/>
            <w:bottom w:val="none" w:sz="0" w:space="0" w:color="auto"/>
            <w:right w:val="none" w:sz="0" w:space="0" w:color="auto"/>
          </w:divBdr>
        </w:div>
        <w:div w:id="402220911">
          <w:marLeft w:val="360"/>
          <w:marRight w:val="0"/>
          <w:marTop w:val="200"/>
          <w:marBottom w:val="0"/>
          <w:divBdr>
            <w:top w:val="none" w:sz="0" w:space="0" w:color="auto"/>
            <w:left w:val="none" w:sz="0" w:space="0" w:color="auto"/>
            <w:bottom w:val="none" w:sz="0" w:space="0" w:color="auto"/>
            <w:right w:val="none" w:sz="0" w:space="0" w:color="auto"/>
          </w:divBdr>
        </w:div>
      </w:divsChild>
    </w:div>
    <w:div w:id="1024549657">
      <w:bodyDiv w:val="1"/>
      <w:marLeft w:val="0"/>
      <w:marRight w:val="0"/>
      <w:marTop w:val="0"/>
      <w:marBottom w:val="0"/>
      <w:divBdr>
        <w:top w:val="none" w:sz="0" w:space="0" w:color="auto"/>
        <w:left w:val="none" w:sz="0" w:space="0" w:color="auto"/>
        <w:bottom w:val="none" w:sz="0" w:space="0" w:color="auto"/>
        <w:right w:val="none" w:sz="0" w:space="0" w:color="auto"/>
      </w:divBdr>
      <w:divsChild>
        <w:div w:id="1657683284">
          <w:marLeft w:val="274"/>
          <w:marRight w:val="0"/>
          <w:marTop w:val="150"/>
          <w:marBottom w:val="0"/>
          <w:divBdr>
            <w:top w:val="none" w:sz="0" w:space="0" w:color="auto"/>
            <w:left w:val="none" w:sz="0" w:space="0" w:color="auto"/>
            <w:bottom w:val="none" w:sz="0" w:space="0" w:color="auto"/>
            <w:right w:val="none" w:sz="0" w:space="0" w:color="auto"/>
          </w:divBdr>
        </w:div>
        <w:div w:id="250282490">
          <w:marLeft w:val="274"/>
          <w:marRight w:val="0"/>
          <w:marTop w:val="150"/>
          <w:marBottom w:val="0"/>
          <w:divBdr>
            <w:top w:val="none" w:sz="0" w:space="0" w:color="auto"/>
            <w:left w:val="none" w:sz="0" w:space="0" w:color="auto"/>
            <w:bottom w:val="none" w:sz="0" w:space="0" w:color="auto"/>
            <w:right w:val="none" w:sz="0" w:space="0" w:color="auto"/>
          </w:divBdr>
        </w:div>
        <w:div w:id="175535564">
          <w:marLeft w:val="806"/>
          <w:marRight w:val="0"/>
          <w:marTop w:val="75"/>
          <w:marBottom w:val="0"/>
          <w:divBdr>
            <w:top w:val="none" w:sz="0" w:space="0" w:color="auto"/>
            <w:left w:val="none" w:sz="0" w:space="0" w:color="auto"/>
            <w:bottom w:val="none" w:sz="0" w:space="0" w:color="auto"/>
            <w:right w:val="none" w:sz="0" w:space="0" w:color="auto"/>
          </w:divBdr>
        </w:div>
        <w:div w:id="1833523547">
          <w:marLeft w:val="806"/>
          <w:marRight w:val="0"/>
          <w:marTop w:val="75"/>
          <w:marBottom w:val="0"/>
          <w:divBdr>
            <w:top w:val="none" w:sz="0" w:space="0" w:color="auto"/>
            <w:left w:val="none" w:sz="0" w:space="0" w:color="auto"/>
            <w:bottom w:val="none" w:sz="0" w:space="0" w:color="auto"/>
            <w:right w:val="none" w:sz="0" w:space="0" w:color="auto"/>
          </w:divBdr>
        </w:div>
        <w:div w:id="1401053654">
          <w:marLeft w:val="806"/>
          <w:marRight w:val="0"/>
          <w:marTop w:val="75"/>
          <w:marBottom w:val="0"/>
          <w:divBdr>
            <w:top w:val="none" w:sz="0" w:space="0" w:color="auto"/>
            <w:left w:val="none" w:sz="0" w:space="0" w:color="auto"/>
            <w:bottom w:val="none" w:sz="0" w:space="0" w:color="auto"/>
            <w:right w:val="none" w:sz="0" w:space="0" w:color="auto"/>
          </w:divBdr>
        </w:div>
        <w:div w:id="81070329">
          <w:marLeft w:val="806"/>
          <w:marRight w:val="0"/>
          <w:marTop w:val="75"/>
          <w:marBottom w:val="0"/>
          <w:divBdr>
            <w:top w:val="none" w:sz="0" w:space="0" w:color="auto"/>
            <w:left w:val="none" w:sz="0" w:space="0" w:color="auto"/>
            <w:bottom w:val="none" w:sz="0" w:space="0" w:color="auto"/>
            <w:right w:val="none" w:sz="0" w:space="0" w:color="auto"/>
          </w:divBdr>
        </w:div>
      </w:divsChild>
    </w:div>
    <w:div w:id="1088311674">
      <w:bodyDiv w:val="1"/>
      <w:marLeft w:val="0"/>
      <w:marRight w:val="0"/>
      <w:marTop w:val="0"/>
      <w:marBottom w:val="0"/>
      <w:divBdr>
        <w:top w:val="none" w:sz="0" w:space="0" w:color="auto"/>
        <w:left w:val="none" w:sz="0" w:space="0" w:color="auto"/>
        <w:bottom w:val="none" w:sz="0" w:space="0" w:color="auto"/>
        <w:right w:val="none" w:sz="0" w:space="0" w:color="auto"/>
      </w:divBdr>
    </w:div>
    <w:div w:id="1100837386">
      <w:bodyDiv w:val="1"/>
      <w:marLeft w:val="0"/>
      <w:marRight w:val="0"/>
      <w:marTop w:val="0"/>
      <w:marBottom w:val="0"/>
      <w:divBdr>
        <w:top w:val="none" w:sz="0" w:space="0" w:color="auto"/>
        <w:left w:val="none" w:sz="0" w:space="0" w:color="auto"/>
        <w:bottom w:val="none" w:sz="0" w:space="0" w:color="auto"/>
        <w:right w:val="none" w:sz="0" w:space="0" w:color="auto"/>
      </w:divBdr>
    </w:div>
    <w:div w:id="1337197190">
      <w:bodyDiv w:val="1"/>
      <w:marLeft w:val="0"/>
      <w:marRight w:val="0"/>
      <w:marTop w:val="0"/>
      <w:marBottom w:val="0"/>
      <w:divBdr>
        <w:top w:val="none" w:sz="0" w:space="0" w:color="auto"/>
        <w:left w:val="none" w:sz="0" w:space="0" w:color="auto"/>
        <w:bottom w:val="none" w:sz="0" w:space="0" w:color="auto"/>
        <w:right w:val="none" w:sz="0" w:space="0" w:color="auto"/>
      </w:divBdr>
      <w:divsChild>
        <w:div w:id="2142843345">
          <w:marLeft w:val="835"/>
          <w:marRight w:val="0"/>
          <w:marTop w:val="150"/>
          <w:marBottom w:val="0"/>
          <w:divBdr>
            <w:top w:val="none" w:sz="0" w:space="0" w:color="auto"/>
            <w:left w:val="none" w:sz="0" w:space="0" w:color="auto"/>
            <w:bottom w:val="none" w:sz="0" w:space="0" w:color="auto"/>
            <w:right w:val="none" w:sz="0" w:space="0" w:color="auto"/>
          </w:divBdr>
        </w:div>
        <w:div w:id="340014646">
          <w:marLeft w:val="835"/>
          <w:marRight w:val="0"/>
          <w:marTop w:val="150"/>
          <w:marBottom w:val="0"/>
          <w:divBdr>
            <w:top w:val="none" w:sz="0" w:space="0" w:color="auto"/>
            <w:left w:val="none" w:sz="0" w:space="0" w:color="auto"/>
            <w:bottom w:val="none" w:sz="0" w:space="0" w:color="auto"/>
            <w:right w:val="none" w:sz="0" w:space="0" w:color="auto"/>
          </w:divBdr>
        </w:div>
        <w:div w:id="1027948727">
          <w:marLeft w:val="835"/>
          <w:marRight w:val="0"/>
          <w:marTop w:val="150"/>
          <w:marBottom w:val="0"/>
          <w:divBdr>
            <w:top w:val="none" w:sz="0" w:space="0" w:color="auto"/>
            <w:left w:val="none" w:sz="0" w:space="0" w:color="auto"/>
            <w:bottom w:val="none" w:sz="0" w:space="0" w:color="auto"/>
            <w:right w:val="none" w:sz="0" w:space="0" w:color="auto"/>
          </w:divBdr>
        </w:div>
      </w:divsChild>
    </w:div>
    <w:div w:id="1354577720">
      <w:bodyDiv w:val="1"/>
      <w:marLeft w:val="0"/>
      <w:marRight w:val="0"/>
      <w:marTop w:val="0"/>
      <w:marBottom w:val="0"/>
      <w:divBdr>
        <w:top w:val="none" w:sz="0" w:space="0" w:color="auto"/>
        <w:left w:val="none" w:sz="0" w:space="0" w:color="auto"/>
        <w:bottom w:val="none" w:sz="0" w:space="0" w:color="auto"/>
        <w:right w:val="none" w:sz="0" w:space="0" w:color="auto"/>
      </w:divBdr>
      <w:divsChild>
        <w:div w:id="2021664344">
          <w:marLeft w:val="274"/>
          <w:marRight w:val="0"/>
          <w:marTop w:val="150"/>
          <w:marBottom w:val="0"/>
          <w:divBdr>
            <w:top w:val="none" w:sz="0" w:space="0" w:color="auto"/>
            <w:left w:val="none" w:sz="0" w:space="0" w:color="auto"/>
            <w:bottom w:val="none" w:sz="0" w:space="0" w:color="auto"/>
            <w:right w:val="none" w:sz="0" w:space="0" w:color="auto"/>
          </w:divBdr>
        </w:div>
        <w:div w:id="1149783706">
          <w:marLeft w:val="806"/>
          <w:marRight w:val="0"/>
          <w:marTop w:val="75"/>
          <w:marBottom w:val="0"/>
          <w:divBdr>
            <w:top w:val="none" w:sz="0" w:space="0" w:color="auto"/>
            <w:left w:val="none" w:sz="0" w:space="0" w:color="auto"/>
            <w:bottom w:val="none" w:sz="0" w:space="0" w:color="auto"/>
            <w:right w:val="none" w:sz="0" w:space="0" w:color="auto"/>
          </w:divBdr>
        </w:div>
        <w:div w:id="468285332">
          <w:marLeft w:val="806"/>
          <w:marRight w:val="0"/>
          <w:marTop w:val="75"/>
          <w:marBottom w:val="0"/>
          <w:divBdr>
            <w:top w:val="none" w:sz="0" w:space="0" w:color="auto"/>
            <w:left w:val="none" w:sz="0" w:space="0" w:color="auto"/>
            <w:bottom w:val="none" w:sz="0" w:space="0" w:color="auto"/>
            <w:right w:val="none" w:sz="0" w:space="0" w:color="auto"/>
          </w:divBdr>
        </w:div>
        <w:div w:id="337580612">
          <w:marLeft w:val="806"/>
          <w:marRight w:val="0"/>
          <w:marTop w:val="75"/>
          <w:marBottom w:val="0"/>
          <w:divBdr>
            <w:top w:val="none" w:sz="0" w:space="0" w:color="auto"/>
            <w:left w:val="none" w:sz="0" w:space="0" w:color="auto"/>
            <w:bottom w:val="none" w:sz="0" w:space="0" w:color="auto"/>
            <w:right w:val="none" w:sz="0" w:space="0" w:color="auto"/>
          </w:divBdr>
        </w:div>
        <w:div w:id="232276810">
          <w:marLeft w:val="806"/>
          <w:marRight w:val="0"/>
          <w:marTop w:val="75"/>
          <w:marBottom w:val="0"/>
          <w:divBdr>
            <w:top w:val="none" w:sz="0" w:space="0" w:color="auto"/>
            <w:left w:val="none" w:sz="0" w:space="0" w:color="auto"/>
            <w:bottom w:val="none" w:sz="0" w:space="0" w:color="auto"/>
            <w:right w:val="none" w:sz="0" w:space="0" w:color="auto"/>
          </w:divBdr>
        </w:div>
        <w:div w:id="1766269329">
          <w:marLeft w:val="806"/>
          <w:marRight w:val="0"/>
          <w:marTop w:val="75"/>
          <w:marBottom w:val="0"/>
          <w:divBdr>
            <w:top w:val="none" w:sz="0" w:space="0" w:color="auto"/>
            <w:left w:val="none" w:sz="0" w:space="0" w:color="auto"/>
            <w:bottom w:val="none" w:sz="0" w:space="0" w:color="auto"/>
            <w:right w:val="none" w:sz="0" w:space="0" w:color="auto"/>
          </w:divBdr>
        </w:div>
        <w:div w:id="55737949">
          <w:marLeft w:val="806"/>
          <w:marRight w:val="0"/>
          <w:marTop w:val="75"/>
          <w:marBottom w:val="0"/>
          <w:divBdr>
            <w:top w:val="none" w:sz="0" w:space="0" w:color="auto"/>
            <w:left w:val="none" w:sz="0" w:space="0" w:color="auto"/>
            <w:bottom w:val="none" w:sz="0" w:space="0" w:color="auto"/>
            <w:right w:val="none" w:sz="0" w:space="0" w:color="auto"/>
          </w:divBdr>
        </w:div>
      </w:divsChild>
    </w:div>
    <w:div w:id="1630671444">
      <w:bodyDiv w:val="1"/>
      <w:marLeft w:val="0"/>
      <w:marRight w:val="0"/>
      <w:marTop w:val="0"/>
      <w:marBottom w:val="0"/>
      <w:divBdr>
        <w:top w:val="none" w:sz="0" w:space="0" w:color="auto"/>
        <w:left w:val="none" w:sz="0" w:space="0" w:color="auto"/>
        <w:bottom w:val="none" w:sz="0" w:space="0" w:color="auto"/>
        <w:right w:val="none" w:sz="0" w:space="0" w:color="auto"/>
      </w:divBdr>
    </w:div>
    <w:div w:id="1644306856">
      <w:bodyDiv w:val="1"/>
      <w:marLeft w:val="0"/>
      <w:marRight w:val="0"/>
      <w:marTop w:val="0"/>
      <w:marBottom w:val="0"/>
      <w:divBdr>
        <w:top w:val="none" w:sz="0" w:space="0" w:color="auto"/>
        <w:left w:val="none" w:sz="0" w:space="0" w:color="auto"/>
        <w:bottom w:val="none" w:sz="0" w:space="0" w:color="auto"/>
        <w:right w:val="none" w:sz="0" w:space="0" w:color="auto"/>
      </w:divBdr>
    </w:div>
    <w:div w:id="1708606881">
      <w:bodyDiv w:val="1"/>
      <w:marLeft w:val="0"/>
      <w:marRight w:val="0"/>
      <w:marTop w:val="0"/>
      <w:marBottom w:val="0"/>
      <w:divBdr>
        <w:top w:val="none" w:sz="0" w:space="0" w:color="auto"/>
        <w:left w:val="none" w:sz="0" w:space="0" w:color="auto"/>
        <w:bottom w:val="none" w:sz="0" w:space="0" w:color="auto"/>
        <w:right w:val="none" w:sz="0" w:space="0" w:color="auto"/>
      </w:divBdr>
      <w:divsChild>
        <w:div w:id="1980920973">
          <w:marLeft w:val="274"/>
          <w:marRight w:val="0"/>
          <w:marTop w:val="150"/>
          <w:marBottom w:val="0"/>
          <w:divBdr>
            <w:top w:val="none" w:sz="0" w:space="0" w:color="auto"/>
            <w:left w:val="none" w:sz="0" w:space="0" w:color="auto"/>
            <w:bottom w:val="none" w:sz="0" w:space="0" w:color="auto"/>
            <w:right w:val="none" w:sz="0" w:space="0" w:color="auto"/>
          </w:divBdr>
        </w:div>
        <w:div w:id="1450275908">
          <w:marLeft w:val="806"/>
          <w:marRight w:val="0"/>
          <w:marTop w:val="75"/>
          <w:marBottom w:val="0"/>
          <w:divBdr>
            <w:top w:val="none" w:sz="0" w:space="0" w:color="auto"/>
            <w:left w:val="none" w:sz="0" w:space="0" w:color="auto"/>
            <w:bottom w:val="none" w:sz="0" w:space="0" w:color="auto"/>
            <w:right w:val="none" w:sz="0" w:space="0" w:color="auto"/>
          </w:divBdr>
        </w:div>
        <w:div w:id="2098937149">
          <w:marLeft w:val="806"/>
          <w:marRight w:val="0"/>
          <w:marTop w:val="75"/>
          <w:marBottom w:val="0"/>
          <w:divBdr>
            <w:top w:val="none" w:sz="0" w:space="0" w:color="auto"/>
            <w:left w:val="none" w:sz="0" w:space="0" w:color="auto"/>
            <w:bottom w:val="none" w:sz="0" w:space="0" w:color="auto"/>
            <w:right w:val="none" w:sz="0" w:space="0" w:color="auto"/>
          </w:divBdr>
        </w:div>
      </w:divsChild>
    </w:div>
    <w:div w:id="1719930855">
      <w:bodyDiv w:val="1"/>
      <w:marLeft w:val="0"/>
      <w:marRight w:val="0"/>
      <w:marTop w:val="0"/>
      <w:marBottom w:val="0"/>
      <w:divBdr>
        <w:top w:val="none" w:sz="0" w:space="0" w:color="auto"/>
        <w:left w:val="none" w:sz="0" w:space="0" w:color="auto"/>
        <w:bottom w:val="none" w:sz="0" w:space="0" w:color="auto"/>
        <w:right w:val="none" w:sz="0" w:space="0" w:color="auto"/>
      </w:divBdr>
      <w:divsChild>
        <w:div w:id="675545627">
          <w:marLeft w:val="420"/>
          <w:marRight w:val="420"/>
          <w:marTop w:val="0"/>
          <w:marBottom w:val="0"/>
          <w:divBdr>
            <w:top w:val="none" w:sz="0" w:space="0" w:color="auto"/>
            <w:left w:val="none" w:sz="0" w:space="0" w:color="auto"/>
            <w:bottom w:val="none" w:sz="0" w:space="0" w:color="auto"/>
            <w:right w:val="none" w:sz="0" w:space="0" w:color="auto"/>
          </w:divBdr>
          <w:divsChild>
            <w:div w:id="2031643685">
              <w:marLeft w:val="0"/>
              <w:marRight w:val="0"/>
              <w:marTop w:val="0"/>
              <w:marBottom w:val="0"/>
              <w:divBdr>
                <w:top w:val="none" w:sz="0" w:space="0" w:color="auto"/>
                <w:left w:val="none" w:sz="0" w:space="0" w:color="auto"/>
                <w:bottom w:val="none" w:sz="0" w:space="0" w:color="auto"/>
                <w:right w:val="none" w:sz="0" w:space="0" w:color="auto"/>
              </w:divBdr>
              <w:divsChild>
                <w:div w:id="372383813">
                  <w:marLeft w:val="0"/>
                  <w:marRight w:val="0"/>
                  <w:marTop w:val="0"/>
                  <w:marBottom w:val="0"/>
                  <w:divBdr>
                    <w:top w:val="none" w:sz="0" w:space="0" w:color="auto"/>
                    <w:left w:val="none" w:sz="0" w:space="0" w:color="auto"/>
                    <w:bottom w:val="none" w:sz="0" w:space="0" w:color="auto"/>
                    <w:right w:val="none" w:sz="0" w:space="0" w:color="auto"/>
                  </w:divBdr>
                  <w:divsChild>
                    <w:div w:id="184826254">
                      <w:marLeft w:val="0"/>
                      <w:marRight w:val="0"/>
                      <w:marTop w:val="0"/>
                      <w:marBottom w:val="0"/>
                      <w:divBdr>
                        <w:top w:val="none" w:sz="0" w:space="0" w:color="auto"/>
                        <w:left w:val="none" w:sz="0" w:space="0" w:color="auto"/>
                        <w:bottom w:val="none" w:sz="0" w:space="0" w:color="auto"/>
                        <w:right w:val="none" w:sz="0" w:space="0" w:color="auto"/>
                      </w:divBdr>
                      <w:divsChild>
                        <w:div w:id="34656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426937">
              <w:marLeft w:val="0"/>
              <w:marRight w:val="0"/>
              <w:marTop w:val="0"/>
              <w:marBottom w:val="0"/>
              <w:divBdr>
                <w:top w:val="none" w:sz="0" w:space="0" w:color="auto"/>
                <w:left w:val="none" w:sz="0" w:space="0" w:color="auto"/>
                <w:bottom w:val="none" w:sz="0" w:space="0" w:color="auto"/>
                <w:right w:val="none" w:sz="0" w:space="0" w:color="auto"/>
              </w:divBdr>
              <w:divsChild>
                <w:div w:id="1268385152">
                  <w:marLeft w:val="0"/>
                  <w:marRight w:val="0"/>
                  <w:marTop w:val="0"/>
                  <w:marBottom w:val="0"/>
                  <w:divBdr>
                    <w:top w:val="none" w:sz="0" w:space="0" w:color="auto"/>
                    <w:left w:val="none" w:sz="0" w:space="0" w:color="auto"/>
                    <w:bottom w:val="none" w:sz="0" w:space="0" w:color="auto"/>
                    <w:right w:val="none" w:sz="0" w:space="0" w:color="auto"/>
                  </w:divBdr>
                  <w:divsChild>
                    <w:div w:id="1921479693">
                      <w:marLeft w:val="0"/>
                      <w:marRight w:val="0"/>
                      <w:marTop w:val="0"/>
                      <w:marBottom w:val="0"/>
                      <w:divBdr>
                        <w:top w:val="none" w:sz="0" w:space="0" w:color="auto"/>
                        <w:left w:val="none" w:sz="0" w:space="0" w:color="auto"/>
                        <w:bottom w:val="none" w:sz="0" w:space="0" w:color="auto"/>
                        <w:right w:val="none" w:sz="0" w:space="0" w:color="auto"/>
                      </w:divBdr>
                      <w:divsChild>
                        <w:div w:id="240338912">
                          <w:marLeft w:val="0"/>
                          <w:marRight w:val="0"/>
                          <w:marTop w:val="0"/>
                          <w:marBottom w:val="0"/>
                          <w:divBdr>
                            <w:top w:val="none" w:sz="0" w:space="0" w:color="auto"/>
                            <w:left w:val="none" w:sz="0" w:space="0" w:color="auto"/>
                            <w:bottom w:val="none" w:sz="0" w:space="0" w:color="auto"/>
                            <w:right w:val="none" w:sz="0" w:space="0" w:color="auto"/>
                          </w:divBdr>
                          <w:divsChild>
                            <w:div w:id="1055742022">
                              <w:marLeft w:val="0"/>
                              <w:marRight w:val="0"/>
                              <w:marTop w:val="0"/>
                              <w:marBottom w:val="0"/>
                              <w:divBdr>
                                <w:top w:val="none" w:sz="0" w:space="0" w:color="auto"/>
                                <w:left w:val="none" w:sz="0" w:space="0" w:color="auto"/>
                                <w:bottom w:val="none" w:sz="0" w:space="0" w:color="auto"/>
                                <w:right w:val="none" w:sz="0" w:space="0" w:color="auto"/>
                              </w:divBdr>
                              <w:divsChild>
                                <w:div w:id="185029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6645602">
              <w:marLeft w:val="0"/>
              <w:marRight w:val="0"/>
              <w:marTop w:val="0"/>
              <w:marBottom w:val="0"/>
              <w:divBdr>
                <w:top w:val="none" w:sz="0" w:space="0" w:color="auto"/>
                <w:left w:val="none" w:sz="0" w:space="0" w:color="auto"/>
                <w:bottom w:val="none" w:sz="0" w:space="0" w:color="auto"/>
                <w:right w:val="none" w:sz="0" w:space="0" w:color="auto"/>
              </w:divBdr>
              <w:divsChild>
                <w:div w:id="1878931738">
                  <w:marLeft w:val="0"/>
                  <w:marRight w:val="0"/>
                  <w:marTop w:val="0"/>
                  <w:marBottom w:val="0"/>
                  <w:divBdr>
                    <w:top w:val="none" w:sz="0" w:space="0" w:color="auto"/>
                    <w:left w:val="none" w:sz="0" w:space="0" w:color="auto"/>
                    <w:bottom w:val="none" w:sz="0" w:space="0" w:color="auto"/>
                    <w:right w:val="none" w:sz="0" w:space="0" w:color="auto"/>
                  </w:divBdr>
                  <w:divsChild>
                    <w:div w:id="1436176072">
                      <w:marLeft w:val="0"/>
                      <w:marRight w:val="0"/>
                      <w:marTop w:val="0"/>
                      <w:marBottom w:val="0"/>
                      <w:divBdr>
                        <w:top w:val="none" w:sz="0" w:space="0" w:color="auto"/>
                        <w:left w:val="none" w:sz="0" w:space="0" w:color="auto"/>
                        <w:bottom w:val="none" w:sz="0" w:space="0" w:color="auto"/>
                        <w:right w:val="none" w:sz="0" w:space="0" w:color="auto"/>
                      </w:divBdr>
                      <w:divsChild>
                        <w:div w:id="367612073">
                          <w:marLeft w:val="0"/>
                          <w:marRight w:val="0"/>
                          <w:marTop w:val="0"/>
                          <w:marBottom w:val="0"/>
                          <w:divBdr>
                            <w:top w:val="none" w:sz="0" w:space="0" w:color="auto"/>
                            <w:left w:val="none" w:sz="0" w:space="0" w:color="auto"/>
                            <w:bottom w:val="none" w:sz="0" w:space="0" w:color="auto"/>
                            <w:right w:val="none" w:sz="0" w:space="0" w:color="auto"/>
                          </w:divBdr>
                        </w:div>
                        <w:div w:id="1256401775">
                          <w:marLeft w:val="450"/>
                          <w:marRight w:val="150"/>
                          <w:marTop w:val="0"/>
                          <w:marBottom w:val="0"/>
                          <w:divBdr>
                            <w:top w:val="none" w:sz="0" w:space="0" w:color="auto"/>
                            <w:left w:val="none" w:sz="0" w:space="0" w:color="auto"/>
                            <w:bottom w:val="none" w:sz="0" w:space="0" w:color="auto"/>
                            <w:right w:val="none" w:sz="0" w:space="0" w:color="auto"/>
                          </w:divBdr>
                          <w:divsChild>
                            <w:div w:id="210268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9977399">
          <w:marLeft w:val="420"/>
          <w:marRight w:val="420"/>
          <w:marTop w:val="0"/>
          <w:marBottom w:val="0"/>
          <w:divBdr>
            <w:top w:val="none" w:sz="0" w:space="0" w:color="auto"/>
            <w:left w:val="none" w:sz="0" w:space="0" w:color="auto"/>
            <w:bottom w:val="none" w:sz="0" w:space="0" w:color="auto"/>
            <w:right w:val="none" w:sz="0" w:space="0" w:color="auto"/>
          </w:divBdr>
          <w:divsChild>
            <w:div w:id="1467502185">
              <w:marLeft w:val="0"/>
              <w:marRight w:val="0"/>
              <w:marTop w:val="0"/>
              <w:marBottom w:val="0"/>
              <w:divBdr>
                <w:top w:val="none" w:sz="0" w:space="0" w:color="auto"/>
                <w:left w:val="none" w:sz="0" w:space="0" w:color="auto"/>
                <w:bottom w:val="none" w:sz="0" w:space="0" w:color="auto"/>
                <w:right w:val="none" w:sz="0" w:space="0" w:color="auto"/>
              </w:divBdr>
            </w:div>
          </w:divsChild>
        </w:div>
        <w:div w:id="540551581">
          <w:marLeft w:val="420"/>
          <w:marRight w:val="420"/>
          <w:marTop w:val="0"/>
          <w:marBottom w:val="0"/>
          <w:divBdr>
            <w:top w:val="none" w:sz="0" w:space="0" w:color="auto"/>
            <w:left w:val="none" w:sz="0" w:space="0" w:color="auto"/>
            <w:bottom w:val="none" w:sz="0" w:space="0" w:color="auto"/>
            <w:right w:val="none" w:sz="0" w:space="0" w:color="auto"/>
          </w:divBdr>
          <w:divsChild>
            <w:div w:id="890308813">
              <w:marLeft w:val="0"/>
              <w:marRight w:val="0"/>
              <w:marTop w:val="0"/>
              <w:marBottom w:val="0"/>
              <w:divBdr>
                <w:top w:val="none" w:sz="0" w:space="0" w:color="auto"/>
                <w:left w:val="none" w:sz="0" w:space="0" w:color="auto"/>
                <w:bottom w:val="none" w:sz="0" w:space="0" w:color="auto"/>
                <w:right w:val="none" w:sz="0" w:space="0" w:color="auto"/>
              </w:divBdr>
            </w:div>
          </w:divsChild>
        </w:div>
        <w:div w:id="2057001135">
          <w:marLeft w:val="-225"/>
          <w:marRight w:val="-225"/>
          <w:marTop w:val="0"/>
          <w:marBottom w:val="0"/>
          <w:divBdr>
            <w:top w:val="none" w:sz="0" w:space="0" w:color="auto"/>
            <w:left w:val="none" w:sz="0" w:space="0" w:color="auto"/>
            <w:bottom w:val="none" w:sz="0" w:space="0" w:color="auto"/>
            <w:right w:val="none" w:sz="0" w:space="0" w:color="auto"/>
          </w:divBdr>
          <w:divsChild>
            <w:div w:id="1743941505">
              <w:marLeft w:val="420"/>
              <w:marRight w:val="420"/>
              <w:marTop w:val="0"/>
              <w:marBottom w:val="0"/>
              <w:divBdr>
                <w:top w:val="none" w:sz="0" w:space="0" w:color="auto"/>
                <w:left w:val="none" w:sz="0" w:space="0" w:color="auto"/>
                <w:bottom w:val="none" w:sz="0" w:space="0" w:color="auto"/>
                <w:right w:val="none" w:sz="0" w:space="0" w:color="auto"/>
              </w:divBdr>
              <w:divsChild>
                <w:div w:id="126554956">
                  <w:marLeft w:val="0"/>
                  <w:marRight w:val="0"/>
                  <w:marTop w:val="0"/>
                  <w:marBottom w:val="0"/>
                  <w:divBdr>
                    <w:top w:val="none" w:sz="0" w:space="0" w:color="auto"/>
                    <w:left w:val="none" w:sz="0" w:space="0" w:color="auto"/>
                    <w:bottom w:val="none" w:sz="0" w:space="0" w:color="auto"/>
                    <w:right w:val="none" w:sz="0" w:space="0" w:color="auto"/>
                  </w:divBdr>
                  <w:divsChild>
                    <w:div w:id="305009404">
                      <w:marLeft w:val="0"/>
                      <w:marRight w:val="0"/>
                      <w:marTop w:val="0"/>
                      <w:marBottom w:val="0"/>
                      <w:divBdr>
                        <w:top w:val="none" w:sz="0" w:space="0" w:color="auto"/>
                        <w:left w:val="none" w:sz="0" w:space="0" w:color="auto"/>
                        <w:bottom w:val="none" w:sz="0" w:space="0" w:color="auto"/>
                        <w:right w:val="none" w:sz="0" w:space="0" w:color="auto"/>
                      </w:divBdr>
                      <w:divsChild>
                        <w:div w:id="701444950">
                          <w:marLeft w:val="0"/>
                          <w:marRight w:val="0"/>
                          <w:marTop w:val="0"/>
                          <w:marBottom w:val="0"/>
                          <w:divBdr>
                            <w:top w:val="none" w:sz="0" w:space="0" w:color="auto"/>
                            <w:left w:val="none" w:sz="0" w:space="0" w:color="auto"/>
                            <w:bottom w:val="none" w:sz="0" w:space="0" w:color="auto"/>
                            <w:right w:val="none" w:sz="0" w:space="0" w:color="auto"/>
                          </w:divBdr>
                          <w:divsChild>
                            <w:div w:id="1472746723">
                              <w:marLeft w:val="0"/>
                              <w:marRight w:val="0"/>
                              <w:marTop w:val="0"/>
                              <w:marBottom w:val="0"/>
                              <w:divBdr>
                                <w:top w:val="none" w:sz="0" w:space="0" w:color="auto"/>
                                <w:left w:val="none" w:sz="0" w:space="0" w:color="auto"/>
                                <w:bottom w:val="none" w:sz="0" w:space="0" w:color="auto"/>
                                <w:right w:val="none" w:sz="0" w:space="0" w:color="auto"/>
                              </w:divBdr>
                              <w:divsChild>
                                <w:div w:id="104656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59718">
                      <w:marLeft w:val="0"/>
                      <w:marRight w:val="0"/>
                      <w:marTop w:val="0"/>
                      <w:marBottom w:val="0"/>
                      <w:divBdr>
                        <w:top w:val="none" w:sz="0" w:space="0" w:color="auto"/>
                        <w:left w:val="none" w:sz="0" w:space="0" w:color="auto"/>
                        <w:bottom w:val="none" w:sz="0" w:space="0" w:color="auto"/>
                        <w:right w:val="none" w:sz="0" w:space="0" w:color="auto"/>
                      </w:divBdr>
                      <w:divsChild>
                        <w:div w:id="1915316064">
                          <w:marLeft w:val="0"/>
                          <w:marRight w:val="0"/>
                          <w:marTop w:val="0"/>
                          <w:marBottom w:val="0"/>
                          <w:divBdr>
                            <w:top w:val="none" w:sz="0" w:space="0" w:color="auto"/>
                            <w:left w:val="none" w:sz="0" w:space="0" w:color="auto"/>
                            <w:bottom w:val="none" w:sz="0" w:space="0" w:color="auto"/>
                            <w:right w:val="none" w:sz="0" w:space="0" w:color="auto"/>
                          </w:divBdr>
                          <w:divsChild>
                            <w:div w:id="401872794">
                              <w:marLeft w:val="0"/>
                              <w:marRight w:val="0"/>
                              <w:marTop w:val="0"/>
                              <w:marBottom w:val="0"/>
                              <w:divBdr>
                                <w:top w:val="none" w:sz="0" w:space="0" w:color="auto"/>
                                <w:left w:val="none" w:sz="0" w:space="0" w:color="auto"/>
                                <w:bottom w:val="none" w:sz="0" w:space="0" w:color="auto"/>
                                <w:right w:val="none" w:sz="0" w:space="0" w:color="auto"/>
                              </w:divBdr>
                              <w:divsChild>
                                <w:div w:id="128145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995312">
                      <w:marLeft w:val="0"/>
                      <w:marRight w:val="0"/>
                      <w:marTop w:val="0"/>
                      <w:marBottom w:val="0"/>
                      <w:divBdr>
                        <w:top w:val="none" w:sz="0" w:space="0" w:color="auto"/>
                        <w:left w:val="none" w:sz="0" w:space="0" w:color="auto"/>
                        <w:bottom w:val="none" w:sz="0" w:space="0" w:color="auto"/>
                        <w:right w:val="none" w:sz="0" w:space="0" w:color="auto"/>
                      </w:divBdr>
                      <w:divsChild>
                        <w:div w:id="1938905549">
                          <w:marLeft w:val="0"/>
                          <w:marRight w:val="0"/>
                          <w:marTop w:val="0"/>
                          <w:marBottom w:val="0"/>
                          <w:divBdr>
                            <w:top w:val="none" w:sz="0" w:space="0" w:color="auto"/>
                            <w:left w:val="none" w:sz="0" w:space="0" w:color="auto"/>
                            <w:bottom w:val="none" w:sz="0" w:space="0" w:color="auto"/>
                            <w:right w:val="none" w:sz="0" w:space="0" w:color="auto"/>
                          </w:divBdr>
                          <w:divsChild>
                            <w:div w:id="1901553137">
                              <w:marLeft w:val="0"/>
                              <w:marRight w:val="0"/>
                              <w:marTop w:val="0"/>
                              <w:marBottom w:val="0"/>
                              <w:divBdr>
                                <w:top w:val="none" w:sz="0" w:space="0" w:color="auto"/>
                                <w:left w:val="none" w:sz="0" w:space="0" w:color="auto"/>
                                <w:bottom w:val="none" w:sz="0" w:space="0" w:color="auto"/>
                                <w:right w:val="none" w:sz="0" w:space="0" w:color="auto"/>
                              </w:divBdr>
                              <w:divsChild>
                                <w:div w:id="159366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975361">
                      <w:marLeft w:val="0"/>
                      <w:marRight w:val="0"/>
                      <w:marTop w:val="0"/>
                      <w:marBottom w:val="0"/>
                      <w:divBdr>
                        <w:top w:val="none" w:sz="0" w:space="0" w:color="auto"/>
                        <w:left w:val="none" w:sz="0" w:space="0" w:color="auto"/>
                        <w:bottom w:val="none" w:sz="0" w:space="0" w:color="auto"/>
                        <w:right w:val="none" w:sz="0" w:space="0" w:color="auto"/>
                      </w:divBdr>
                      <w:divsChild>
                        <w:div w:id="1880585973">
                          <w:marLeft w:val="0"/>
                          <w:marRight w:val="0"/>
                          <w:marTop w:val="0"/>
                          <w:marBottom w:val="0"/>
                          <w:divBdr>
                            <w:top w:val="none" w:sz="0" w:space="0" w:color="auto"/>
                            <w:left w:val="none" w:sz="0" w:space="0" w:color="auto"/>
                            <w:bottom w:val="none" w:sz="0" w:space="0" w:color="auto"/>
                            <w:right w:val="none" w:sz="0" w:space="0" w:color="auto"/>
                          </w:divBdr>
                          <w:divsChild>
                            <w:div w:id="1974561535">
                              <w:marLeft w:val="0"/>
                              <w:marRight w:val="0"/>
                              <w:marTop w:val="0"/>
                              <w:marBottom w:val="0"/>
                              <w:divBdr>
                                <w:top w:val="none" w:sz="0" w:space="0" w:color="auto"/>
                                <w:left w:val="none" w:sz="0" w:space="0" w:color="auto"/>
                                <w:bottom w:val="none" w:sz="0" w:space="0" w:color="auto"/>
                                <w:right w:val="none" w:sz="0" w:space="0" w:color="auto"/>
                              </w:divBdr>
                              <w:divsChild>
                                <w:div w:id="138166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3192">
                      <w:marLeft w:val="0"/>
                      <w:marRight w:val="0"/>
                      <w:marTop w:val="0"/>
                      <w:marBottom w:val="0"/>
                      <w:divBdr>
                        <w:top w:val="none" w:sz="0" w:space="0" w:color="auto"/>
                        <w:left w:val="none" w:sz="0" w:space="0" w:color="auto"/>
                        <w:bottom w:val="none" w:sz="0" w:space="0" w:color="auto"/>
                        <w:right w:val="none" w:sz="0" w:space="0" w:color="auto"/>
                      </w:divBdr>
                      <w:divsChild>
                        <w:div w:id="1356544789">
                          <w:marLeft w:val="0"/>
                          <w:marRight w:val="0"/>
                          <w:marTop w:val="0"/>
                          <w:marBottom w:val="0"/>
                          <w:divBdr>
                            <w:top w:val="none" w:sz="0" w:space="0" w:color="auto"/>
                            <w:left w:val="none" w:sz="0" w:space="0" w:color="auto"/>
                            <w:bottom w:val="none" w:sz="0" w:space="0" w:color="auto"/>
                            <w:right w:val="none" w:sz="0" w:space="0" w:color="auto"/>
                          </w:divBdr>
                          <w:divsChild>
                            <w:div w:id="940381541">
                              <w:marLeft w:val="0"/>
                              <w:marRight w:val="0"/>
                              <w:marTop w:val="0"/>
                              <w:marBottom w:val="0"/>
                              <w:divBdr>
                                <w:top w:val="none" w:sz="0" w:space="0" w:color="auto"/>
                                <w:left w:val="none" w:sz="0" w:space="0" w:color="auto"/>
                                <w:bottom w:val="none" w:sz="0" w:space="0" w:color="auto"/>
                                <w:right w:val="none" w:sz="0" w:space="0" w:color="auto"/>
                              </w:divBdr>
                              <w:divsChild>
                                <w:div w:id="65210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720326">
                      <w:marLeft w:val="0"/>
                      <w:marRight w:val="0"/>
                      <w:marTop w:val="0"/>
                      <w:marBottom w:val="0"/>
                      <w:divBdr>
                        <w:top w:val="none" w:sz="0" w:space="0" w:color="auto"/>
                        <w:left w:val="none" w:sz="0" w:space="0" w:color="auto"/>
                        <w:bottom w:val="none" w:sz="0" w:space="0" w:color="auto"/>
                        <w:right w:val="none" w:sz="0" w:space="0" w:color="auto"/>
                      </w:divBdr>
                      <w:divsChild>
                        <w:div w:id="2131167644">
                          <w:marLeft w:val="0"/>
                          <w:marRight w:val="0"/>
                          <w:marTop w:val="0"/>
                          <w:marBottom w:val="0"/>
                          <w:divBdr>
                            <w:top w:val="none" w:sz="0" w:space="0" w:color="auto"/>
                            <w:left w:val="none" w:sz="0" w:space="0" w:color="auto"/>
                            <w:bottom w:val="none" w:sz="0" w:space="0" w:color="auto"/>
                            <w:right w:val="none" w:sz="0" w:space="0" w:color="auto"/>
                          </w:divBdr>
                          <w:divsChild>
                            <w:div w:id="189955114">
                              <w:marLeft w:val="0"/>
                              <w:marRight w:val="0"/>
                              <w:marTop w:val="0"/>
                              <w:marBottom w:val="0"/>
                              <w:divBdr>
                                <w:top w:val="none" w:sz="0" w:space="0" w:color="auto"/>
                                <w:left w:val="none" w:sz="0" w:space="0" w:color="auto"/>
                                <w:bottom w:val="none" w:sz="0" w:space="0" w:color="auto"/>
                                <w:right w:val="none" w:sz="0" w:space="0" w:color="auto"/>
                              </w:divBdr>
                              <w:divsChild>
                                <w:div w:id="184701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026620">
                      <w:marLeft w:val="0"/>
                      <w:marRight w:val="0"/>
                      <w:marTop w:val="0"/>
                      <w:marBottom w:val="0"/>
                      <w:divBdr>
                        <w:top w:val="none" w:sz="0" w:space="0" w:color="auto"/>
                        <w:left w:val="none" w:sz="0" w:space="0" w:color="auto"/>
                        <w:bottom w:val="none" w:sz="0" w:space="0" w:color="auto"/>
                        <w:right w:val="none" w:sz="0" w:space="0" w:color="auto"/>
                      </w:divBdr>
                      <w:divsChild>
                        <w:div w:id="709303379">
                          <w:marLeft w:val="0"/>
                          <w:marRight w:val="0"/>
                          <w:marTop w:val="0"/>
                          <w:marBottom w:val="0"/>
                          <w:divBdr>
                            <w:top w:val="none" w:sz="0" w:space="0" w:color="auto"/>
                            <w:left w:val="none" w:sz="0" w:space="0" w:color="auto"/>
                            <w:bottom w:val="none" w:sz="0" w:space="0" w:color="auto"/>
                            <w:right w:val="none" w:sz="0" w:space="0" w:color="auto"/>
                          </w:divBdr>
                          <w:divsChild>
                            <w:div w:id="2105688233">
                              <w:marLeft w:val="0"/>
                              <w:marRight w:val="0"/>
                              <w:marTop w:val="0"/>
                              <w:marBottom w:val="0"/>
                              <w:divBdr>
                                <w:top w:val="none" w:sz="0" w:space="0" w:color="auto"/>
                                <w:left w:val="none" w:sz="0" w:space="0" w:color="auto"/>
                                <w:bottom w:val="none" w:sz="0" w:space="0" w:color="auto"/>
                                <w:right w:val="none" w:sz="0" w:space="0" w:color="auto"/>
                              </w:divBdr>
                              <w:divsChild>
                                <w:div w:id="144048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08069">
                      <w:marLeft w:val="0"/>
                      <w:marRight w:val="0"/>
                      <w:marTop w:val="0"/>
                      <w:marBottom w:val="0"/>
                      <w:divBdr>
                        <w:top w:val="none" w:sz="0" w:space="0" w:color="auto"/>
                        <w:left w:val="none" w:sz="0" w:space="0" w:color="auto"/>
                        <w:bottom w:val="none" w:sz="0" w:space="0" w:color="auto"/>
                        <w:right w:val="none" w:sz="0" w:space="0" w:color="auto"/>
                      </w:divBdr>
                      <w:divsChild>
                        <w:div w:id="1918637624">
                          <w:marLeft w:val="0"/>
                          <w:marRight w:val="0"/>
                          <w:marTop w:val="0"/>
                          <w:marBottom w:val="0"/>
                          <w:divBdr>
                            <w:top w:val="none" w:sz="0" w:space="0" w:color="auto"/>
                            <w:left w:val="none" w:sz="0" w:space="0" w:color="auto"/>
                            <w:bottom w:val="none" w:sz="0" w:space="0" w:color="auto"/>
                            <w:right w:val="none" w:sz="0" w:space="0" w:color="auto"/>
                          </w:divBdr>
                          <w:divsChild>
                            <w:div w:id="706836191">
                              <w:marLeft w:val="0"/>
                              <w:marRight w:val="0"/>
                              <w:marTop w:val="0"/>
                              <w:marBottom w:val="0"/>
                              <w:divBdr>
                                <w:top w:val="none" w:sz="0" w:space="0" w:color="auto"/>
                                <w:left w:val="none" w:sz="0" w:space="0" w:color="auto"/>
                                <w:bottom w:val="none" w:sz="0" w:space="0" w:color="auto"/>
                                <w:right w:val="none" w:sz="0" w:space="0" w:color="auto"/>
                              </w:divBdr>
                              <w:divsChild>
                                <w:div w:id="140539452">
                                  <w:marLeft w:val="0"/>
                                  <w:marRight w:val="0"/>
                                  <w:marTop w:val="0"/>
                                  <w:marBottom w:val="0"/>
                                  <w:divBdr>
                                    <w:top w:val="none" w:sz="0" w:space="0" w:color="auto"/>
                                    <w:left w:val="none" w:sz="0" w:space="0" w:color="auto"/>
                                    <w:bottom w:val="none" w:sz="0" w:space="0" w:color="auto"/>
                                    <w:right w:val="none" w:sz="0" w:space="0" w:color="auto"/>
                                  </w:divBdr>
                                </w:div>
                                <w:div w:id="1854877807">
                                  <w:marLeft w:val="450"/>
                                  <w:marRight w:val="0"/>
                                  <w:marTop w:val="120"/>
                                  <w:marBottom w:val="0"/>
                                  <w:divBdr>
                                    <w:top w:val="none" w:sz="0" w:space="0" w:color="auto"/>
                                    <w:left w:val="none" w:sz="0" w:space="0" w:color="auto"/>
                                    <w:bottom w:val="none" w:sz="0" w:space="0" w:color="auto"/>
                                    <w:right w:val="none" w:sz="0" w:space="0" w:color="auto"/>
                                  </w:divBdr>
                                  <w:divsChild>
                                    <w:div w:id="4139531">
                                      <w:marLeft w:val="0"/>
                                      <w:marRight w:val="0"/>
                                      <w:marTop w:val="0"/>
                                      <w:marBottom w:val="0"/>
                                      <w:divBdr>
                                        <w:top w:val="none" w:sz="0" w:space="0" w:color="auto"/>
                                        <w:left w:val="none" w:sz="0" w:space="0" w:color="auto"/>
                                        <w:bottom w:val="none" w:sz="0" w:space="0" w:color="auto"/>
                                        <w:right w:val="none" w:sz="0" w:space="0" w:color="auto"/>
                                      </w:divBdr>
                                      <w:divsChild>
                                        <w:div w:id="19820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4574023">
              <w:marLeft w:val="420"/>
              <w:marRight w:val="420"/>
              <w:marTop w:val="0"/>
              <w:marBottom w:val="0"/>
              <w:divBdr>
                <w:top w:val="none" w:sz="0" w:space="0" w:color="auto"/>
                <w:left w:val="none" w:sz="0" w:space="0" w:color="auto"/>
                <w:bottom w:val="none" w:sz="0" w:space="0" w:color="auto"/>
                <w:right w:val="none" w:sz="0" w:space="0" w:color="auto"/>
              </w:divBdr>
              <w:divsChild>
                <w:div w:id="1651866436">
                  <w:marLeft w:val="0"/>
                  <w:marRight w:val="0"/>
                  <w:marTop w:val="0"/>
                  <w:marBottom w:val="0"/>
                  <w:divBdr>
                    <w:top w:val="none" w:sz="0" w:space="0" w:color="auto"/>
                    <w:left w:val="none" w:sz="0" w:space="0" w:color="auto"/>
                    <w:bottom w:val="none" w:sz="0" w:space="0" w:color="auto"/>
                    <w:right w:val="none" w:sz="0" w:space="0" w:color="auto"/>
                  </w:divBdr>
                  <w:divsChild>
                    <w:div w:id="1736467979">
                      <w:marLeft w:val="0"/>
                      <w:marRight w:val="0"/>
                      <w:marTop w:val="0"/>
                      <w:marBottom w:val="0"/>
                      <w:divBdr>
                        <w:top w:val="none" w:sz="0" w:space="0" w:color="auto"/>
                        <w:left w:val="none" w:sz="0" w:space="0" w:color="auto"/>
                        <w:bottom w:val="none" w:sz="0" w:space="0" w:color="auto"/>
                        <w:right w:val="none" w:sz="0" w:space="0" w:color="auto"/>
                      </w:divBdr>
                      <w:divsChild>
                        <w:div w:id="1278760662">
                          <w:marLeft w:val="0"/>
                          <w:marRight w:val="0"/>
                          <w:marTop w:val="0"/>
                          <w:marBottom w:val="0"/>
                          <w:divBdr>
                            <w:top w:val="none" w:sz="0" w:space="0" w:color="auto"/>
                            <w:left w:val="none" w:sz="0" w:space="0" w:color="auto"/>
                            <w:bottom w:val="none" w:sz="0" w:space="0" w:color="auto"/>
                            <w:right w:val="none" w:sz="0" w:space="0" w:color="auto"/>
                          </w:divBdr>
                          <w:divsChild>
                            <w:div w:id="1018000664">
                              <w:marLeft w:val="0"/>
                              <w:marRight w:val="0"/>
                              <w:marTop w:val="0"/>
                              <w:marBottom w:val="0"/>
                              <w:divBdr>
                                <w:top w:val="none" w:sz="0" w:space="0" w:color="auto"/>
                                <w:left w:val="none" w:sz="0" w:space="0" w:color="auto"/>
                                <w:bottom w:val="none" w:sz="0" w:space="0" w:color="auto"/>
                                <w:right w:val="none" w:sz="0" w:space="0" w:color="auto"/>
                              </w:divBdr>
                              <w:divsChild>
                                <w:div w:id="158376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438688">
                      <w:marLeft w:val="0"/>
                      <w:marRight w:val="0"/>
                      <w:marTop w:val="0"/>
                      <w:marBottom w:val="0"/>
                      <w:divBdr>
                        <w:top w:val="none" w:sz="0" w:space="0" w:color="auto"/>
                        <w:left w:val="none" w:sz="0" w:space="0" w:color="auto"/>
                        <w:bottom w:val="none" w:sz="0" w:space="0" w:color="auto"/>
                        <w:right w:val="none" w:sz="0" w:space="0" w:color="auto"/>
                      </w:divBdr>
                      <w:divsChild>
                        <w:div w:id="1188955480">
                          <w:marLeft w:val="0"/>
                          <w:marRight w:val="0"/>
                          <w:marTop w:val="0"/>
                          <w:marBottom w:val="0"/>
                          <w:divBdr>
                            <w:top w:val="none" w:sz="0" w:space="0" w:color="auto"/>
                            <w:left w:val="none" w:sz="0" w:space="0" w:color="auto"/>
                            <w:bottom w:val="none" w:sz="0" w:space="0" w:color="auto"/>
                            <w:right w:val="none" w:sz="0" w:space="0" w:color="auto"/>
                          </w:divBdr>
                          <w:divsChild>
                            <w:div w:id="1290086575">
                              <w:marLeft w:val="0"/>
                              <w:marRight w:val="0"/>
                              <w:marTop w:val="0"/>
                              <w:marBottom w:val="0"/>
                              <w:divBdr>
                                <w:top w:val="none" w:sz="0" w:space="0" w:color="auto"/>
                                <w:left w:val="none" w:sz="0" w:space="0" w:color="auto"/>
                                <w:bottom w:val="none" w:sz="0" w:space="0" w:color="auto"/>
                                <w:right w:val="none" w:sz="0" w:space="0" w:color="auto"/>
                              </w:divBdr>
                              <w:divsChild>
                                <w:div w:id="134239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836025">
                      <w:marLeft w:val="0"/>
                      <w:marRight w:val="0"/>
                      <w:marTop w:val="0"/>
                      <w:marBottom w:val="0"/>
                      <w:divBdr>
                        <w:top w:val="none" w:sz="0" w:space="0" w:color="auto"/>
                        <w:left w:val="none" w:sz="0" w:space="0" w:color="auto"/>
                        <w:bottom w:val="none" w:sz="0" w:space="0" w:color="auto"/>
                        <w:right w:val="none" w:sz="0" w:space="0" w:color="auto"/>
                      </w:divBdr>
                      <w:divsChild>
                        <w:div w:id="1097017216">
                          <w:marLeft w:val="0"/>
                          <w:marRight w:val="0"/>
                          <w:marTop w:val="0"/>
                          <w:marBottom w:val="0"/>
                          <w:divBdr>
                            <w:top w:val="none" w:sz="0" w:space="0" w:color="auto"/>
                            <w:left w:val="none" w:sz="0" w:space="0" w:color="auto"/>
                            <w:bottom w:val="none" w:sz="0" w:space="0" w:color="auto"/>
                            <w:right w:val="none" w:sz="0" w:space="0" w:color="auto"/>
                          </w:divBdr>
                          <w:divsChild>
                            <w:div w:id="1500583566">
                              <w:marLeft w:val="0"/>
                              <w:marRight w:val="0"/>
                              <w:marTop w:val="0"/>
                              <w:marBottom w:val="0"/>
                              <w:divBdr>
                                <w:top w:val="none" w:sz="0" w:space="0" w:color="auto"/>
                                <w:left w:val="none" w:sz="0" w:space="0" w:color="auto"/>
                                <w:bottom w:val="none" w:sz="0" w:space="0" w:color="auto"/>
                                <w:right w:val="none" w:sz="0" w:space="0" w:color="auto"/>
                              </w:divBdr>
                              <w:divsChild>
                                <w:div w:id="2049990804">
                                  <w:marLeft w:val="0"/>
                                  <w:marRight w:val="0"/>
                                  <w:marTop w:val="0"/>
                                  <w:marBottom w:val="0"/>
                                  <w:divBdr>
                                    <w:top w:val="none" w:sz="0" w:space="0" w:color="auto"/>
                                    <w:left w:val="none" w:sz="0" w:space="0" w:color="auto"/>
                                    <w:bottom w:val="none" w:sz="0" w:space="0" w:color="auto"/>
                                    <w:right w:val="none" w:sz="0" w:space="0" w:color="auto"/>
                                  </w:divBdr>
                                </w:div>
                                <w:div w:id="1298491835">
                                  <w:marLeft w:val="450"/>
                                  <w:marRight w:val="0"/>
                                  <w:marTop w:val="120"/>
                                  <w:marBottom w:val="0"/>
                                  <w:divBdr>
                                    <w:top w:val="none" w:sz="0" w:space="0" w:color="auto"/>
                                    <w:left w:val="none" w:sz="0" w:space="0" w:color="auto"/>
                                    <w:bottom w:val="none" w:sz="0" w:space="0" w:color="auto"/>
                                    <w:right w:val="none" w:sz="0" w:space="0" w:color="auto"/>
                                  </w:divBdr>
                                  <w:divsChild>
                                    <w:div w:id="242032971">
                                      <w:marLeft w:val="0"/>
                                      <w:marRight w:val="0"/>
                                      <w:marTop w:val="0"/>
                                      <w:marBottom w:val="0"/>
                                      <w:divBdr>
                                        <w:top w:val="none" w:sz="0" w:space="0" w:color="auto"/>
                                        <w:left w:val="none" w:sz="0" w:space="0" w:color="auto"/>
                                        <w:bottom w:val="none" w:sz="0" w:space="0" w:color="auto"/>
                                        <w:right w:val="none" w:sz="0" w:space="0" w:color="auto"/>
                                      </w:divBdr>
                                      <w:divsChild>
                                        <w:div w:id="1039164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6451161">
              <w:marLeft w:val="420"/>
              <w:marRight w:val="420"/>
              <w:marTop w:val="0"/>
              <w:marBottom w:val="0"/>
              <w:divBdr>
                <w:top w:val="none" w:sz="0" w:space="0" w:color="auto"/>
                <w:left w:val="none" w:sz="0" w:space="0" w:color="auto"/>
                <w:bottom w:val="none" w:sz="0" w:space="0" w:color="auto"/>
                <w:right w:val="none" w:sz="0" w:space="0" w:color="auto"/>
              </w:divBdr>
              <w:divsChild>
                <w:div w:id="1020737302">
                  <w:marLeft w:val="0"/>
                  <w:marRight w:val="0"/>
                  <w:marTop w:val="0"/>
                  <w:marBottom w:val="0"/>
                  <w:divBdr>
                    <w:top w:val="none" w:sz="0" w:space="0" w:color="auto"/>
                    <w:left w:val="none" w:sz="0" w:space="0" w:color="auto"/>
                    <w:bottom w:val="none" w:sz="0" w:space="0" w:color="auto"/>
                    <w:right w:val="none" w:sz="0" w:space="0" w:color="auto"/>
                  </w:divBdr>
                  <w:divsChild>
                    <w:div w:id="2071612329">
                      <w:marLeft w:val="0"/>
                      <w:marRight w:val="0"/>
                      <w:marTop w:val="0"/>
                      <w:marBottom w:val="0"/>
                      <w:divBdr>
                        <w:top w:val="none" w:sz="0" w:space="0" w:color="auto"/>
                        <w:left w:val="none" w:sz="0" w:space="0" w:color="auto"/>
                        <w:bottom w:val="none" w:sz="0" w:space="0" w:color="auto"/>
                        <w:right w:val="none" w:sz="0" w:space="0" w:color="auto"/>
                      </w:divBdr>
                      <w:divsChild>
                        <w:div w:id="1682123252">
                          <w:marLeft w:val="0"/>
                          <w:marRight w:val="0"/>
                          <w:marTop w:val="0"/>
                          <w:marBottom w:val="0"/>
                          <w:divBdr>
                            <w:top w:val="none" w:sz="0" w:space="0" w:color="auto"/>
                            <w:left w:val="none" w:sz="0" w:space="0" w:color="auto"/>
                            <w:bottom w:val="none" w:sz="0" w:space="0" w:color="auto"/>
                            <w:right w:val="none" w:sz="0" w:space="0" w:color="auto"/>
                          </w:divBdr>
                          <w:divsChild>
                            <w:div w:id="1375496766">
                              <w:marLeft w:val="0"/>
                              <w:marRight w:val="0"/>
                              <w:marTop w:val="0"/>
                              <w:marBottom w:val="0"/>
                              <w:divBdr>
                                <w:top w:val="none" w:sz="0" w:space="0" w:color="auto"/>
                                <w:left w:val="none" w:sz="0" w:space="0" w:color="auto"/>
                                <w:bottom w:val="none" w:sz="0" w:space="0" w:color="auto"/>
                                <w:right w:val="none" w:sz="0" w:space="0" w:color="auto"/>
                              </w:divBdr>
                              <w:divsChild>
                                <w:div w:id="770978361">
                                  <w:marLeft w:val="0"/>
                                  <w:marRight w:val="0"/>
                                  <w:marTop w:val="0"/>
                                  <w:marBottom w:val="0"/>
                                  <w:divBdr>
                                    <w:top w:val="none" w:sz="0" w:space="0" w:color="auto"/>
                                    <w:left w:val="none" w:sz="0" w:space="0" w:color="auto"/>
                                    <w:bottom w:val="none" w:sz="0" w:space="0" w:color="auto"/>
                                    <w:right w:val="none" w:sz="0" w:space="0" w:color="auto"/>
                                  </w:divBdr>
                                </w:div>
                                <w:div w:id="23141033">
                                  <w:marLeft w:val="450"/>
                                  <w:marRight w:val="0"/>
                                  <w:marTop w:val="120"/>
                                  <w:marBottom w:val="0"/>
                                  <w:divBdr>
                                    <w:top w:val="none" w:sz="0" w:space="0" w:color="auto"/>
                                    <w:left w:val="none" w:sz="0" w:space="0" w:color="auto"/>
                                    <w:bottom w:val="none" w:sz="0" w:space="0" w:color="auto"/>
                                    <w:right w:val="none" w:sz="0" w:space="0" w:color="auto"/>
                                  </w:divBdr>
                                  <w:divsChild>
                                    <w:div w:id="267978896">
                                      <w:marLeft w:val="0"/>
                                      <w:marRight w:val="0"/>
                                      <w:marTop w:val="0"/>
                                      <w:marBottom w:val="0"/>
                                      <w:divBdr>
                                        <w:top w:val="none" w:sz="0" w:space="0" w:color="auto"/>
                                        <w:left w:val="none" w:sz="0" w:space="0" w:color="auto"/>
                                        <w:bottom w:val="none" w:sz="0" w:space="0" w:color="auto"/>
                                        <w:right w:val="none" w:sz="0" w:space="0" w:color="auto"/>
                                      </w:divBdr>
                                      <w:divsChild>
                                        <w:div w:id="146468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4649958">
                      <w:marLeft w:val="0"/>
                      <w:marRight w:val="0"/>
                      <w:marTop w:val="0"/>
                      <w:marBottom w:val="0"/>
                      <w:divBdr>
                        <w:top w:val="none" w:sz="0" w:space="0" w:color="auto"/>
                        <w:left w:val="none" w:sz="0" w:space="0" w:color="auto"/>
                        <w:bottom w:val="none" w:sz="0" w:space="0" w:color="auto"/>
                        <w:right w:val="none" w:sz="0" w:space="0" w:color="auto"/>
                      </w:divBdr>
                      <w:divsChild>
                        <w:div w:id="783502054">
                          <w:marLeft w:val="0"/>
                          <w:marRight w:val="0"/>
                          <w:marTop w:val="0"/>
                          <w:marBottom w:val="0"/>
                          <w:divBdr>
                            <w:top w:val="none" w:sz="0" w:space="0" w:color="auto"/>
                            <w:left w:val="none" w:sz="0" w:space="0" w:color="auto"/>
                            <w:bottom w:val="none" w:sz="0" w:space="0" w:color="auto"/>
                            <w:right w:val="none" w:sz="0" w:space="0" w:color="auto"/>
                          </w:divBdr>
                          <w:divsChild>
                            <w:div w:id="994068463">
                              <w:marLeft w:val="0"/>
                              <w:marRight w:val="0"/>
                              <w:marTop w:val="0"/>
                              <w:marBottom w:val="0"/>
                              <w:divBdr>
                                <w:top w:val="none" w:sz="0" w:space="0" w:color="auto"/>
                                <w:left w:val="none" w:sz="0" w:space="0" w:color="auto"/>
                                <w:bottom w:val="none" w:sz="0" w:space="0" w:color="auto"/>
                                <w:right w:val="none" w:sz="0" w:space="0" w:color="auto"/>
                              </w:divBdr>
                              <w:divsChild>
                                <w:div w:id="78874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5650">
                      <w:marLeft w:val="0"/>
                      <w:marRight w:val="0"/>
                      <w:marTop w:val="0"/>
                      <w:marBottom w:val="0"/>
                      <w:divBdr>
                        <w:top w:val="none" w:sz="0" w:space="0" w:color="auto"/>
                        <w:left w:val="none" w:sz="0" w:space="0" w:color="auto"/>
                        <w:bottom w:val="none" w:sz="0" w:space="0" w:color="auto"/>
                        <w:right w:val="none" w:sz="0" w:space="0" w:color="auto"/>
                      </w:divBdr>
                      <w:divsChild>
                        <w:div w:id="229967619">
                          <w:marLeft w:val="0"/>
                          <w:marRight w:val="0"/>
                          <w:marTop w:val="0"/>
                          <w:marBottom w:val="0"/>
                          <w:divBdr>
                            <w:top w:val="none" w:sz="0" w:space="0" w:color="auto"/>
                            <w:left w:val="none" w:sz="0" w:space="0" w:color="auto"/>
                            <w:bottom w:val="none" w:sz="0" w:space="0" w:color="auto"/>
                            <w:right w:val="none" w:sz="0" w:space="0" w:color="auto"/>
                          </w:divBdr>
                          <w:divsChild>
                            <w:div w:id="1198931669">
                              <w:marLeft w:val="0"/>
                              <w:marRight w:val="0"/>
                              <w:marTop w:val="0"/>
                              <w:marBottom w:val="0"/>
                              <w:divBdr>
                                <w:top w:val="none" w:sz="0" w:space="0" w:color="auto"/>
                                <w:left w:val="none" w:sz="0" w:space="0" w:color="auto"/>
                                <w:bottom w:val="none" w:sz="0" w:space="0" w:color="auto"/>
                                <w:right w:val="none" w:sz="0" w:space="0" w:color="auto"/>
                              </w:divBdr>
                              <w:divsChild>
                                <w:div w:id="334765371">
                                  <w:marLeft w:val="0"/>
                                  <w:marRight w:val="0"/>
                                  <w:marTop w:val="0"/>
                                  <w:marBottom w:val="0"/>
                                  <w:divBdr>
                                    <w:top w:val="none" w:sz="0" w:space="0" w:color="auto"/>
                                    <w:left w:val="none" w:sz="0" w:space="0" w:color="auto"/>
                                    <w:bottom w:val="none" w:sz="0" w:space="0" w:color="auto"/>
                                    <w:right w:val="none" w:sz="0" w:space="0" w:color="auto"/>
                                  </w:divBdr>
                                </w:div>
                                <w:div w:id="1275207877">
                                  <w:marLeft w:val="450"/>
                                  <w:marRight w:val="0"/>
                                  <w:marTop w:val="120"/>
                                  <w:marBottom w:val="0"/>
                                  <w:divBdr>
                                    <w:top w:val="none" w:sz="0" w:space="0" w:color="auto"/>
                                    <w:left w:val="none" w:sz="0" w:space="0" w:color="auto"/>
                                    <w:bottom w:val="none" w:sz="0" w:space="0" w:color="auto"/>
                                    <w:right w:val="none" w:sz="0" w:space="0" w:color="auto"/>
                                  </w:divBdr>
                                  <w:divsChild>
                                    <w:div w:id="1886915393">
                                      <w:marLeft w:val="0"/>
                                      <w:marRight w:val="0"/>
                                      <w:marTop w:val="0"/>
                                      <w:marBottom w:val="0"/>
                                      <w:divBdr>
                                        <w:top w:val="none" w:sz="0" w:space="0" w:color="auto"/>
                                        <w:left w:val="none" w:sz="0" w:space="0" w:color="auto"/>
                                        <w:bottom w:val="none" w:sz="0" w:space="0" w:color="auto"/>
                                        <w:right w:val="none" w:sz="0" w:space="0" w:color="auto"/>
                                      </w:divBdr>
                                      <w:divsChild>
                                        <w:div w:id="1476532509">
                                          <w:marLeft w:val="0"/>
                                          <w:marRight w:val="0"/>
                                          <w:marTop w:val="0"/>
                                          <w:marBottom w:val="0"/>
                                          <w:divBdr>
                                            <w:top w:val="none" w:sz="0" w:space="0" w:color="auto"/>
                                            <w:left w:val="none" w:sz="0" w:space="0" w:color="auto"/>
                                            <w:bottom w:val="none" w:sz="0" w:space="0" w:color="auto"/>
                                            <w:right w:val="none" w:sz="0" w:space="0" w:color="auto"/>
                                          </w:divBdr>
                                          <w:divsChild>
                                            <w:div w:id="1652098832">
                                              <w:marLeft w:val="0"/>
                                              <w:marRight w:val="0"/>
                                              <w:marTop w:val="0"/>
                                              <w:marBottom w:val="0"/>
                                              <w:divBdr>
                                                <w:top w:val="none" w:sz="0" w:space="0" w:color="auto"/>
                                                <w:left w:val="none" w:sz="0" w:space="0" w:color="auto"/>
                                                <w:bottom w:val="none" w:sz="0" w:space="0" w:color="auto"/>
                                                <w:right w:val="none" w:sz="0" w:space="0" w:color="auto"/>
                                              </w:divBdr>
                                            </w:div>
                                            <w:div w:id="117843107">
                                              <w:marLeft w:val="0"/>
                                              <w:marRight w:val="0"/>
                                              <w:marTop w:val="0"/>
                                              <w:marBottom w:val="0"/>
                                              <w:divBdr>
                                                <w:top w:val="none" w:sz="0" w:space="0" w:color="auto"/>
                                                <w:left w:val="none" w:sz="0" w:space="0" w:color="auto"/>
                                                <w:bottom w:val="none" w:sz="0" w:space="0" w:color="auto"/>
                                                <w:right w:val="none" w:sz="0" w:space="0" w:color="auto"/>
                                              </w:divBdr>
                                            </w:div>
                                            <w:div w:id="24766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7164388">
              <w:marLeft w:val="420"/>
              <w:marRight w:val="420"/>
              <w:marTop w:val="0"/>
              <w:marBottom w:val="0"/>
              <w:divBdr>
                <w:top w:val="none" w:sz="0" w:space="0" w:color="auto"/>
                <w:left w:val="none" w:sz="0" w:space="0" w:color="auto"/>
                <w:bottom w:val="none" w:sz="0" w:space="0" w:color="auto"/>
                <w:right w:val="none" w:sz="0" w:space="0" w:color="auto"/>
              </w:divBdr>
              <w:divsChild>
                <w:div w:id="1270238212">
                  <w:marLeft w:val="0"/>
                  <w:marRight w:val="0"/>
                  <w:marTop w:val="0"/>
                  <w:marBottom w:val="0"/>
                  <w:divBdr>
                    <w:top w:val="none" w:sz="0" w:space="0" w:color="auto"/>
                    <w:left w:val="none" w:sz="0" w:space="0" w:color="auto"/>
                    <w:bottom w:val="none" w:sz="0" w:space="0" w:color="auto"/>
                    <w:right w:val="none" w:sz="0" w:space="0" w:color="auto"/>
                  </w:divBdr>
                  <w:divsChild>
                    <w:div w:id="2143422973">
                      <w:marLeft w:val="0"/>
                      <w:marRight w:val="0"/>
                      <w:marTop w:val="0"/>
                      <w:marBottom w:val="0"/>
                      <w:divBdr>
                        <w:top w:val="none" w:sz="0" w:space="0" w:color="auto"/>
                        <w:left w:val="none" w:sz="0" w:space="0" w:color="auto"/>
                        <w:bottom w:val="none" w:sz="0" w:space="0" w:color="auto"/>
                        <w:right w:val="none" w:sz="0" w:space="0" w:color="auto"/>
                      </w:divBdr>
                      <w:divsChild>
                        <w:div w:id="982347493">
                          <w:marLeft w:val="0"/>
                          <w:marRight w:val="0"/>
                          <w:marTop w:val="0"/>
                          <w:marBottom w:val="0"/>
                          <w:divBdr>
                            <w:top w:val="none" w:sz="0" w:space="0" w:color="auto"/>
                            <w:left w:val="none" w:sz="0" w:space="0" w:color="auto"/>
                            <w:bottom w:val="none" w:sz="0" w:space="0" w:color="auto"/>
                            <w:right w:val="none" w:sz="0" w:space="0" w:color="auto"/>
                          </w:divBdr>
                        </w:div>
                      </w:divsChild>
                    </w:div>
                    <w:div w:id="1726219481">
                      <w:marLeft w:val="0"/>
                      <w:marRight w:val="0"/>
                      <w:marTop w:val="0"/>
                      <w:marBottom w:val="0"/>
                      <w:divBdr>
                        <w:top w:val="none" w:sz="0" w:space="0" w:color="auto"/>
                        <w:left w:val="none" w:sz="0" w:space="0" w:color="auto"/>
                        <w:bottom w:val="none" w:sz="0" w:space="0" w:color="auto"/>
                        <w:right w:val="none" w:sz="0" w:space="0" w:color="auto"/>
                      </w:divBdr>
                      <w:divsChild>
                        <w:div w:id="1147891872">
                          <w:marLeft w:val="0"/>
                          <w:marRight w:val="0"/>
                          <w:marTop w:val="0"/>
                          <w:marBottom w:val="0"/>
                          <w:divBdr>
                            <w:top w:val="none" w:sz="0" w:space="0" w:color="auto"/>
                            <w:left w:val="none" w:sz="0" w:space="0" w:color="auto"/>
                            <w:bottom w:val="none" w:sz="0" w:space="0" w:color="auto"/>
                            <w:right w:val="none" w:sz="0" w:space="0" w:color="auto"/>
                          </w:divBdr>
                          <w:divsChild>
                            <w:div w:id="1595435197">
                              <w:marLeft w:val="0"/>
                              <w:marRight w:val="0"/>
                              <w:marTop w:val="0"/>
                              <w:marBottom w:val="0"/>
                              <w:divBdr>
                                <w:top w:val="none" w:sz="0" w:space="0" w:color="auto"/>
                                <w:left w:val="none" w:sz="0" w:space="0" w:color="auto"/>
                                <w:bottom w:val="none" w:sz="0" w:space="0" w:color="auto"/>
                                <w:right w:val="none" w:sz="0" w:space="0" w:color="auto"/>
                              </w:divBdr>
                              <w:divsChild>
                                <w:div w:id="1261833014">
                                  <w:marLeft w:val="0"/>
                                  <w:marRight w:val="0"/>
                                  <w:marTop w:val="0"/>
                                  <w:marBottom w:val="0"/>
                                  <w:divBdr>
                                    <w:top w:val="none" w:sz="0" w:space="0" w:color="auto"/>
                                    <w:left w:val="none" w:sz="0" w:space="0" w:color="auto"/>
                                    <w:bottom w:val="none" w:sz="0" w:space="0" w:color="auto"/>
                                    <w:right w:val="none" w:sz="0" w:space="0" w:color="auto"/>
                                  </w:divBdr>
                                </w:div>
                                <w:div w:id="349450332">
                                  <w:marLeft w:val="450"/>
                                  <w:marRight w:val="0"/>
                                  <w:marTop w:val="120"/>
                                  <w:marBottom w:val="0"/>
                                  <w:divBdr>
                                    <w:top w:val="none" w:sz="0" w:space="0" w:color="auto"/>
                                    <w:left w:val="none" w:sz="0" w:space="0" w:color="auto"/>
                                    <w:bottom w:val="none" w:sz="0" w:space="0" w:color="auto"/>
                                    <w:right w:val="none" w:sz="0" w:space="0" w:color="auto"/>
                                  </w:divBdr>
                                  <w:divsChild>
                                    <w:div w:id="287399383">
                                      <w:marLeft w:val="0"/>
                                      <w:marRight w:val="0"/>
                                      <w:marTop w:val="0"/>
                                      <w:marBottom w:val="0"/>
                                      <w:divBdr>
                                        <w:top w:val="none" w:sz="0" w:space="0" w:color="auto"/>
                                        <w:left w:val="none" w:sz="0" w:space="0" w:color="auto"/>
                                        <w:bottom w:val="none" w:sz="0" w:space="0" w:color="auto"/>
                                        <w:right w:val="none" w:sz="0" w:space="0" w:color="auto"/>
                                      </w:divBdr>
                                      <w:divsChild>
                                        <w:div w:id="28319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5329693">
                      <w:marLeft w:val="0"/>
                      <w:marRight w:val="0"/>
                      <w:marTop w:val="0"/>
                      <w:marBottom w:val="0"/>
                      <w:divBdr>
                        <w:top w:val="none" w:sz="0" w:space="0" w:color="auto"/>
                        <w:left w:val="none" w:sz="0" w:space="0" w:color="auto"/>
                        <w:bottom w:val="none" w:sz="0" w:space="0" w:color="auto"/>
                        <w:right w:val="none" w:sz="0" w:space="0" w:color="auto"/>
                      </w:divBdr>
                      <w:divsChild>
                        <w:div w:id="1327439512">
                          <w:marLeft w:val="0"/>
                          <w:marRight w:val="0"/>
                          <w:marTop w:val="0"/>
                          <w:marBottom w:val="0"/>
                          <w:divBdr>
                            <w:top w:val="none" w:sz="0" w:space="0" w:color="auto"/>
                            <w:left w:val="none" w:sz="0" w:space="0" w:color="auto"/>
                            <w:bottom w:val="none" w:sz="0" w:space="0" w:color="auto"/>
                            <w:right w:val="none" w:sz="0" w:space="0" w:color="auto"/>
                          </w:divBdr>
                          <w:divsChild>
                            <w:div w:id="1451633522">
                              <w:marLeft w:val="0"/>
                              <w:marRight w:val="0"/>
                              <w:marTop w:val="0"/>
                              <w:marBottom w:val="0"/>
                              <w:divBdr>
                                <w:top w:val="none" w:sz="0" w:space="0" w:color="auto"/>
                                <w:left w:val="none" w:sz="0" w:space="0" w:color="auto"/>
                                <w:bottom w:val="none" w:sz="0" w:space="0" w:color="auto"/>
                                <w:right w:val="none" w:sz="0" w:space="0" w:color="auto"/>
                              </w:divBdr>
                              <w:divsChild>
                                <w:div w:id="23344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830166">
                      <w:marLeft w:val="0"/>
                      <w:marRight w:val="0"/>
                      <w:marTop w:val="0"/>
                      <w:marBottom w:val="0"/>
                      <w:divBdr>
                        <w:top w:val="none" w:sz="0" w:space="0" w:color="auto"/>
                        <w:left w:val="none" w:sz="0" w:space="0" w:color="auto"/>
                        <w:bottom w:val="none" w:sz="0" w:space="0" w:color="auto"/>
                        <w:right w:val="none" w:sz="0" w:space="0" w:color="auto"/>
                      </w:divBdr>
                      <w:divsChild>
                        <w:div w:id="166789702">
                          <w:marLeft w:val="0"/>
                          <w:marRight w:val="0"/>
                          <w:marTop w:val="0"/>
                          <w:marBottom w:val="0"/>
                          <w:divBdr>
                            <w:top w:val="none" w:sz="0" w:space="0" w:color="auto"/>
                            <w:left w:val="none" w:sz="0" w:space="0" w:color="auto"/>
                            <w:bottom w:val="none" w:sz="0" w:space="0" w:color="auto"/>
                            <w:right w:val="none" w:sz="0" w:space="0" w:color="auto"/>
                          </w:divBdr>
                          <w:divsChild>
                            <w:div w:id="1009402998">
                              <w:marLeft w:val="0"/>
                              <w:marRight w:val="0"/>
                              <w:marTop w:val="0"/>
                              <w:marBottom w:val="0"/>
                              <w:divBdr>
                                <w:top w:val="none" w:sz="0" w:space="0" w:color="auto"/>
                                <w:left w:val="none" w:sz="0" w:space="0" w:color="auto"/>
                                <w:bottom w:val="none" w:sz="0" w:space="0" w:color="auto"/>
                                <w:right w:val="none" w:sz="0" w:space="0" w:color="auto"/>
                              </w:divBdr>
                              <w:divsChild>
                                <w:div w:id="206428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84604">
                      <w:marLeft w:val="0"/>
                      <w:marRight w:val="0"/>
                      <w:marTop w:val="0"/>
                      <w:marBottom w:val="0"/>
                      <w:divBdr>
                        <w:top w:val="none" w:sz="0" w:space="0" w:color="auto"/>
                        <w:left w:val="none" w:sz="0" w:space="0" w:color="auto"/>
                        <w:bottom w:val="none" w:sz="0" w:space="0" w:color="auto"/>
                        <w:right w:val="none" w:sz="0" w:space="0" w:color="auto"/>
                      </w:divBdr>
                      <w:divsChild>
                        <w:div w:id="779102562">
                          <w:marLeft w:val="0"/>
                          <w:marRight w:val="0"/>
                          <w:marTop w:val="0"/>
                          <w:marBottom w:val="0"/>
                          <w:divBdr>
                            <w:top w:val="none" w:sz="0" w:space="0" w:color="auto"/>
                            <w:left w:val="none" w:sz="0" w:space="0" w:color="auto"/>
                            <w:bottom w:val="none" w:sz="0" w:space="0" w:color="auto"/>
                            <w:right w:val="none" w:sz="0" w:space="0" w:color="auto"/>
                          </w:divBdr>
                          <w:divsChild>
                            <w:div w:id="499001234">
                              <w:marLeft w:val="0"/>
                              <w:marRight w:val="0"/>
                              <w:marTop w:val="0"/>
                              <w:marBottom w:val="0"/>
                              <w:divBdr>
                                <w:top w:val="none" w:sz="0" w:space="0" w:color="auto"/>
                                <w:left w:val="none" w:sz="0" w:space="0" w:color="auto"/>
                                <w:bottom w:val="none" w:sz="0" w:space="0" w:color="auto"/>
                                <w:right w:val="none" w:sz="0" w:space="0" w:color="auto"/>
                              </w:divBdr>
                              <w:divsChild>
                                <w:div w:id="175547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939082">
                      <w:marLeft w:val="0"/>
                      <w:marRight w:val="0"/>
                      <w:marTop w:val="0"/>
                      <w:marBottom w:val="0"/>
                      <w:divBdr>
                        <w:top w:val="none" w:sz="0" w:space="0" w:color="auto"/>
                        <w:left w:val="none" w:sz="0" w:space="0" w:color="auto"/>
                        <w:bottom w:val="none" w:sz="0" w:space="0" w:color="auto"/>
                        <w:right w:val="none" w:sz="0" w:space="0" w:color="auto"/>
                      </w:divBdr>
                      <w:divsChild>
                        <w:div w:id="158471810">
                          <w:marLeft w:val="0"/>
                          <w:marRight w:val="0"/>
                          <w:marTop w:val="0"/>
                          <w:marBottom w:val="0"/>
                          <w:divBdr>
                            <w:top w:val="none" w:sz="0" w:space="0" w:color="auto"/>
                            <w:left w:val="none" w:sz="0" w:space="0" w:color="auto"/>
                            <w:bottom w:val="none" w:sz="0" w:space="0" w:color="auto"/>
                            <w:right w:val="none" w:sz="0" w:space="0" w:color="auto"/>
                          </w:divBdr>
                          <w:divsChild>
                            <w:div w:id="1413048421">
                              <w:marLeft w:val="0"/>
                              <w:marRight w:val="0"/>
                              <w:marTop w:val="0"/>
                              <w:marBottom w:val="0"/>
                              <w:divBdr>
                                <w:top w:val="none" w:sz="0" w:space="0" w:color="auto"/>
                                <w:left w:val="none" w:sz="0" w:space="0" w:color="auto"/>
                                <w:bottom w:val="none" w:sz="0" w:space="0" w:color="auto"/>
                                <w:right w:val="none" w:sz="0" w:space="0" w:color="auto"/>
                              </w:divBdr>
                              <w:divsChild>
                                <w:div w:id="144090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252221">
                      <w:marLeft w:val="0"/>
                      <w:marRight w:val="0"/>
                      <w:marTop w:val="0"/>
                      <w:marBottom w:val="0"/>
                      <w:divBdr>
                        <w:top w:val="none" w:sz="0" w:space="0" w:color="auto"/>
                        <w:left w:val="none" w:sz="0" w:space="0" w:color="auto"/>
                        <w:bottom w:val="none" w:sz="0" w:space="0" w:color="auto"/>
                        <w:right w:val="none" w:sz="0" w:space="0" w:color="auto"/>
                      </w:divBdr>
                      <w:divsChild>
                        <w:div w:id="409305067">
                          <w:marLeft w:val="0"/>
                          <w:marRight w:val="0"/>
                          <w:marTop w:val="0"/>
                          <w:marBottom w:val="0"/>
                          <w:divBdr>
                            <w:top w:val="none" w:sz="0" w:space="0" w:color="auto"/>
                            <w:left w:val="none" w:sz="0" w:space="0" w:color="auto"/>
                            <w:bottom w:val="none" w:sz="0" w:space="0" w:color="auto"/>
                            <w:right w:val="none" w:sz="0" w:space="0" w:color="auto"/>
                          </w:divBdr>
                          <w:divsChild>
                            <w:div w:id="617445535">
                              <w:marLeft w:val="0"/>
                              <w:marRight w:val="0"/>
                              <w:marTop w:val="0"/>
                              <w:marBottom w:val="0"/>
                              <w:divBdr>
                                <w:top w:val="none" w:sz="0" w:space="0" w:color="auto"/>
                                <w:left w:val="none" w:sz="0" w:space="0" w:color="auto"/>
                                <w:bottom w:val="none" w:sz="0" w:space="0" w:color="auto"/>
                                <w:right w:val="none" w:sz="0" w:space="0" w:color="auto"/>
                              </w:divBdr>
                              <w:divsChild>
                                <w:div w:id="46701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79984">
                      <w:marLeft w:val="0"/>
                      <w:marRight w:val="0"/>
                      <w:marTop w:val="0"/>
                      <w:marBottom w:val="0"/>
                      <w:divBdr>
                        <w:top w:val="none" w:sz="0" w:space="0" w:color="auto"/>
                        <w:left w:val="none" w:sz="0" w:space="0" w:color="auto"/>
                        <w:bottom w:val="none" w:sz="0" w:space="0" w:color="auto"/>
                        <w:right w:val="none" w:sz="0" w:space="0" w:color="auto"/>
                      </w:divBdr>
                      <w:divsChild>
                        <w:div w:id="274411176">
                          <w:marLeft w:val="0"/>
                          <w:marRight w:val="0"/>
                          <w:marTop w:val="0"/>
                          <w:marBottom w:val="0"/>
                          <w:divBdr>
                            <w:top w:val="none" w:sz="0" w:space="0" w:color="auto"/>
                            <w:left w:val="none" w:sz="0" w:space="0" w:color="auto"/>
                            <w:bottom w:val="none" w:sz="0" w:space="0" w:color="auto"/>
                            <w:right w:val="none" w:sz="0" w:space="0" w:color="auto"/>
                          </w:divBdr>
                          <w:divsChild>
                            <w:div w:id="365835855">
                              <w:marLeft w:val="0"/>
                              <w:marRight w:val="0"/>
                              <w:marTop w:val="0"/>
                              <w:marBottom w:val="0"/>
                              <w:divBdr>
                                <w:top w:val="none" w:sz="0" w:space="0" w:color="auto"/>
                                <w:left w:val="none" w:sz="0" w:space="0" w:color="auto"/>
                                <w:bottom w:val="none" w:sz="0" w:space="0" w:color="auto"/>
                                <w:right w:val="none" w:sz="0" w:space="0" w:color="auto"/>
                              </w:divBdr>
                              <w:divsChild>
                                <w:div w:id="34212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374851">
                      <w:marLeft w:val="0"/>
                      <w:marRight w:val="0"/>
                      <w:marTop w:val="0"/>
                      <w:marBottom w:val="0"/>
                      <w:divBdr>
                        <w:top w:val="none" w:sz="0" w:space="0" w:color="auto"/>
                        <w:left w:val="none" w:sz="0" w:space="0" w:color="auto"/>
                        <w:bottom w:val="none" w:sz="0" w:space="0" w:color="auto"/>
                        <w:right w:val="none" w:sz="0" w:space="0" w:color="auto"/>
                      </w:divBdr>
                      <w:divsChild>
                        <w:div w:id="2043164560">
                          <w:marLeft w:val="0"/>
                          <w:marRight w:val="0"/>
                          <w:marTop w:val="0"/>
                          <w:marBottom w:val="0"/>
                          <w:divBdr>
                            <w:top w:val="none" w:sz="0" w:space="0" w:color="auto"/>
                            <w:left w:val="none" w:sz="0" w:space="0" w:color="auto"/>
                            <w:bottom w:val="none" w:sz="0" w:space="0" w:color="auto"/>
                            <w:right w:val="none" w:sz="0" w:space="0" w:color="auto"/>
                          </w:divBdr>
                          <w:divsChild>
                            <w:div w:id="2120448352">
                              <w:marLeft w:val="0"/>
                              <w:marRight w:val="0"/>
                              <w:marTop w:val="0"/>
                              <w:marBottom w:val="0"/>
                              <w:divBdr>
                                <w:top w:val="none" w:sz="0" w:space="0" w:color="auto"/>
                                <w:left w:val="none" w:sz="0" w:space="0" w:color="auto"/>
                                <w:bottom w:val="none" w:sz="0" w:space="0" w:color="auto"/>
                                <w:right w:val="none" w:sz="0" w:space="0" w:color="auto"/>
                              </w:divBdr>
                              <w:divsChild>
                                <w:div w:id="123516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873250">
                      <w:marLeft w:val="0"/>
                      <w:marRight w:val="0"/>
                      <w:marTop w:val="0"/>
                      <w:marBottom w:val="0"/>
                      <w:divBdr>
                        <w:top w:val="none" w:sz="0" w:space="0" w:color="auto"/>
                        <w:left w:val="none" w:sz="0" w:space="0" w:color="auto"/>
                        <w:bottom w:val="none" w:sz="0" w:space="0" w:color="auto"/>
                        <w:right w:val="none" w:sz="0" w:space="0" w:color="auto"/>
                      </w:divBdr>
                      <w:divsChild>
                        <w:div w:id="1215124656">
                          <w:marLeft w:val="0"/>
                          <w:marRight w:val="0"/>
                          <w:marTop w:val="0"/>
                          <w:marBottom w:val="0"/>
                          <w:divBdr>
                            <w:top w:val="none" w:sz="0" w:space="0" w:color="auto"/>
                            <w:left w:val="none" w:sz="0" w:space="0" w:color="auto"/>
                            <w:bottom w:val="none" w:sz="0" w:space="0" w:color="auto"/>
                            <w:right w:val="none" w:sz="0" w:space="0" w:color="auto"/>
                          </w:divBdr>
                          <w:divsChild>
                            <w:div w:id="1041588383">
                              <w:marLeft w:val="0"/>
                              <w:marRight w:val="0"/>
                              <w:marTop w:val="0"/>
                              <w:marBottom w:val="0"/>
                              <w:divBdr>
                                <w:top w:val="none" w:sz="0" w:space="0" w:color="auto"/>
                                <w:left w:val="none" w:sz="0" w:space="0" w:color="auto"/>
                                <w:bottom w:val="none" w:sz="0" w:space="0" w:color="auto"/>
                                <w:right w:val="none" w:sz="0" w:space="0" w:color="auto"/>
                              </w:divBdr>
                              <w:divsChild>
                                <w:div w:id="36224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820169">
                      <w:marLeft w:val="0"/>
                      <w:marRight w:val="0"/>
                      <w:marTop w:val="0"/>
                      <w:marBottom w:val="0"/>
                      <w:divBdr>
                        <w:top w:val="none" w:sz="0" w:space="0" w:color="auto"/>
                        <w:left w:val="none" w:sz="0" w:space="0" w:color="auto"/>
                        <w:bottom w:val="none" w:sz="0" w:space="0" w:color="auto"/>
                        <w:right w:val="none" w:sz="0" w:space="0" w:color="auto"/>
                      </w:divBdr>
                      <w:divsChild>
                        <w:div w:id="1544561539">
                          <w:marLeft w:val="0"/>
                          <w:marRight w:val="0"/>
                          <w:marTop w:val="0"/>
                          <w:marBottom w:val="0"/>
                          <w:divBdr>
                            <w:top w:val="none" w:sz="0" w:space="0" w:color="auto"/>
                            <w:left w:val="none" w:sz="0" w:space="0" w:color="auto"/>
                            <w:bottom w:val="none" w:sz="0" w:space="0" w:color="auto"/>
                            <w:right w:val="none" w:sz="0" w:space="0" w:color="auto"/>
                          </w:divBdr>
                          <w:divsChild>
                            <w:div w:id="1332563792">
                              <w:marLeft w:val="0"/>
                              <w:marRight w:val="0"/>
                              <w:marTop w:val="0"/>
                              <w:marBottom w:val="0"/>
                              <w:divBdr>
                                <w:top w:val="none" w:sz="0" w:space="0" w:color="auto"/>
                                <w:left w:val="none" w:sz="0" w:space="0" w:color="auto"/>
                                <w:bottom w:val="none" w:sz="0" w:space="0" w:color="auto"/>
                                <w:right w:val="none" w:sz="0" w:space="0" w:color="auto"/>
                              </w:divBdr>
                              <w:divsChild>
                                <w:div w:id="41255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99645">
                      <w:marLeft w:val="0"/>
                      <w:marRight w:val="0"/>
                      <w:marTop w:val="0"/>
                      <w:marBottom w:val="0"/>
                      <w:divBdr>
                        <w:top w:val="none" w:sz="0" w:space="0" w:color="auto"/>
                        <w:left w:val="none" w:sz="0" w:space="0" w:color="auto"/>
                        <w:bottom w:val="none" w:sz="0" w:space="0" w:color="auto"/>
                        <w:right w:val="none" w:sz="0" w:space="0" w:color="auto"/>
                      </w:divBdr>
                      <w:divsChild>
                        <w:div w:id="1564484657">
                          <w:marLeft w:val="0"/>
                          <w:marRight w:val="0"/>
                          <w:marTop w:val="0"/>
                          <w:marBottom w:val="0"/>
                          <w:divBdr>
                            <w:top w:val="none" w:sz="0" w:space="0" w:color="auto"/>
                            <w:left w:val="none" w:sz="0" w:space="0" w:color="auto"/>
                            <w:bottom w:val="none" w:sz="0" w:space="0" w:color="auto"/>
                            <w:right w:val="none" w:sz="0" w:space="0" w:color="auto"/>
                          </w:divBdr>
                          <w:divsChild>
                            <w:div w:id="112556043">
                              <w:marLeft w:val="0"/>
                              <w:marRight w:val="0"/>
                              <w:marTop w:val="0"/>
                              <w:marBottom w:val="0"/>
                              <w:divBdr>
                                <w:top w:val="none" w:sz="0" w:space="0" w:color="auto"/>
                                <w:left w:val="none" w:sz="0" w:space="0" w:color="auto"/>
                                <w:bottom w:val="none" w:sz="0" w:space="0" w:color="auto"/>
                                <w:right w:val="none" w:sz="0" w:space="0" w:color="auto"/>
                              </w:divBdr>
                              <w:divsChild>
                                <w:div w:id="19176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942874">
                      <w:marLeft w:val="0"/>
                      <w:marRight w:val="0"/>
                      <w:marTop w:val="0"/>
                      <w:marBottom w:val="0"/>
                      <w:divBdr>
                        <w:top w:val="none" w:sz="0" w:space="0" w:color="auto"/>
                        <w:left w:val="none" w:sz="0" w:space="0" w:color="auto"/>
                        <w:bottom w:val="none" w:sz="0" w:space="0" w:color="auto"/>
                        <w:right w:val="none" w:sz="0" w:space="0" w:color="auto"/>
                      </w:divBdr>
                      <w:divsChild>
                        <w:div w:id="1821925147">
                          <w:marLeft w:val="0"/>
                          <w:marRight w:val="0"/>
                          <w:marTop w:val="0"/>
                          <w:marBottom w:val="0"/>
                          <w:divBdr>
                            <w:top w:val="none" w:sz="0" w:space="0" w:color="auto"/>
                            <w:left w:val="none" w:sz="0" w:space="0" w:color="auto"/>
                            <w:bottom w:val="none" w:sz="0" w:space="0" w:color="auto"/>
                            <w:right w:val="none" w:sz="0" w:space="0" w:color="auto"/>
                          </w:divBdr>
                          <w:divsChild>
                            <w:div w:id="1108507126">
                              <w:marLeft w:val="0"/>
                              <w:marRight w:val="0"/>
                              <w:marTop w:val="0"/>
                              <w:marBottom w:val="0"/>
                              <w:divBdr>
                                <w:top w:val="none" w:sz="0" w:space="0" w:color="auto"/>
                                <w:left w:val="none" w:sz="0" w:space="0" w:color="auto"/>
                                <w:bottom w:val="none" w:sz="0" w:space="0" w:color="auto"/>
                                <w:right w:val="none" w:sz="0" w:space="0" w:color="auto"/>
                              </w:divBdr>
                              <w:divsChild>
                                <w:div w:id="88887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6890893">
                      <w:marLeft w:val="0"/>
                      <w:marRight w:val="0"/>
                      <w:marTop w:val="0"/>
                      <w:marBottom w:val="0"/>
                      <w:divBdr>
                        <w:top w:val="none" w:sz="0" w:space="0" w:color="auto"/>
                        <w:left w:val="none" w:sz="0" w:space="0" w:color="auto"/>
                        <w:bottom w:val="none" w:sz="0" w:space="0" w:color="auto"/>
                        <w:right w:val="none" w:sz="0" w:space="0" w:color="auto"/>
                      </w:divBdr>
                      <w:divsChild>
                        <w:div w:id="360280382">
                          <w:marLeft w:val="0"/>
                          <w:marRight w:val="0"/>
                          <w:marTop w:val="0"/>
                          <w:marBottom w:val="0"/>
                          <w:divBdr>
                            <w:top w:val="none" w:sz="0" w:space="0" w:color="auto"/>
                            <w:left w:val="none" w:sz="0" w:space="0" w:color="auto"/>
                            <w:bottom w:val="none" w:sz="0" w:space="0" w:color="auto"/>
                            <w:right w:val="none" w:sz="0" w:space="0" w:color="auto"/>
                          </w:divBdr>
                          <w:divsChild>
                            <w:div w:id="1437558608">
                              <w:marLeft w:val="0"/>
                              <w:marRight w:val="0"/>
                              <w:marTop w:val="0"/>
                              <w:marBottom w:val="0"/>
                              <w:divBdr>
                                <w:top w:val="none" w:sz="0" w:space="0" w:color="auto"/>
                                <w:left w:val="none" w:sz="0" w:space="0" w:color="auto"/>
                                <w:bottom w:val="none" w:sz="0" w:space="0" w:color="auto"/>
                                <w:right w:val="none" w:sz="0" w:space="0" w:color="auto"/>
                              </w:divBdr>
                              <w:divsChild>
                                <w:div w:id="193856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03039">
              <w:marLeft w:val="420"/>
              <w:marRight w:val="420"/>
              <w:marTop w:val="0"/>
              <w:marBottom w:val="0"/>
              <w:divBdr>
                <w:top w:val="none" w:sz="0" w:space="0" w:color="auto"/>
                <w:left w:val="none" w:sz="0" w:space="0" w:color="auto"/>
                <w:bottom w:val="none" w:sz="0" w:space="0" w:color="auto"/>
                <w:right w:val="none" w:sz="0" w:space="0" w:color="auto"/>
              </w:divBdr>
              <w:divsChild>
                <w:div w:id="1698578563">
                  <w:marLeft w:val="0"/>
                  <w:marRight w:val="0"/>
                  <w:marTop w:val="0"/>
                  <w:marBottom w:val="0"/>
                  <w:divBdr>
                    <w:top w:val="none" w:sz="0" w:space="0" w:color="auto"/>
                    <w:left w:val="none" w:sz="0" w:space="0" w:color="auto"/>
                    <w:bottom w:val="none" w:sz="0" w:space="0" w:color="auto"/>
                    <w:right w:val="none" w:sz="0" w:space="0" w:color="auto"/>
                  </w:divBdr>
                  <w:divsChild>
                    <w:div w:id="1654604631">
                      <w:marLeft w:val="0"/>
                      <w:marRight w:val="0"/>
                      <w:marTop w:val="0"/>
                      <w:marBottom w:val="0"/>
                      <w:divBdr>
                        <w:top w:val="none" w:sz="0" w:space="0" w:color="auto"/>
                        <w:left w:val="none" w:sz="0" w:space="0" w:color="auto"/>
                        <w:bottom w:val="none" w:sz="0" w:space="0" w:color="auto"/>
                        <w:right w:val="none" w:sz="0" w:space="0" w:color="auto"/>
                      </w:divBdr>
                      <w:divsChild>
                        <w:div w:id="724371993">
                          <w:marLeft w:val="0"/>
                          <w:marRight w:val="0"/>
                          <w:marTop w:val="0"/>
                          <w:marBottom w:val="0"/>
                          <w:divBdr>
                            <w:top w:val="none" w:sz="0" w:space="0" w:color="auto"/>
                            <w:left w:val="none" w:sz="0" w:space="0" w:color="auto"/>
                            <w:bottom w:val="none" w:sz="0" w:space="0" w:color="auto"/>
                            <w:right w:val="none" w:sz="0" w:space="0" w:color="auto"/>
                          </w:divBdr>
                        </w:div>
                      </w:divsChild>
                    </w:div>
                    <w:div w:id="2059352846">
                      <w:marLeft w:val="0"/>
                      <w:marRight w:val="0"/>
                      <w:marTop w:val="0"/>
                      <w:marBottom w:val="0"/>
                      <w:divBdr>
                        <w:top w:val="none" w:sz="0" w:space="0" w:color="auto"/>
                        <w:left w:val="none" w:sz="0" w:space="0" w:color="auto"/>
                        <w:bottom w:val="none" w:sz="0" w:space="0" w:color="auto"/>
                        <w:right w:val="none" w:sz="0" w:space="0" w:color="auto"/>
                      </w:divBdr>
                      <w:divsChild>
                        <w:div w:id="623581999">
                          <w:marLeft w:val="0"/>
                          <w:marRight w:val="0"/>
                          <w:marTop w:val="0"/>
                          <w:marBottom w:val="0"/>
                          <w:divBdr>
                            <w:top w:val="none" w:sz="0" w:space="0" w:color="auto"/>
                            <w:left w:val="none" w:sz="0" w:space="0" w:color="auto"/>
                            <w:bottom w:val="none" w:sz="0" w:space="0" w:color="auto"/>
                            <w:right w:val="none" w:sz="0" w:space="0" w:color="auto"/>
                          </w:divBdr>
                          <w:divsChild>
                            <w:div w:id="647246459">
                              <w:marLeft w:val="0"/>
                              <w:marRight w:val="0"/>
                              <w:marTop w:val="0"/>
                              <w:marBottom w:val="0"/>
                              <w:divBdr>
                                <w:top w:val="none" w:sz="0" w:space="0" w:color="auto"/>
                                <w:left w:val="none" w:sz="0" w:space="0" w:color="auto"/>
                                <w:bottom w:val="none" w:sz="0" w:space="0" w:color="auto"/>
                                <w:right w:val="none" w:sz="0" w:space="0" w:color="auto"/>
                              </w:divBdr>
                              <w:divsChild>
                                <w:div w:id="139540467">
                                  <w:marLeft w:val="0"/>
                                  <w:marRight w:val="0"/>
                                  <w:marTop w:val="0"/>
                                  <w:marBottom w:val="0"/>
                                  <w:divBdr>
                                    <w:top w:val="none" w:sz="0" w:space="0" w:color="auto"/>
                                    <w:left w:val="none" w:sz="0" w:space="0" w:color="auto"/>
                                    <w:bottom w:val="none" w:sz="0" w:space="0" w:color="auto"/>
                                    <w:right w:val="none" w:sz="0" w:space="0" w:color="auto"/>
                                  </w:divBdr>
                                </w:div>
                                <w:div w:id="9920082">
                                  <w:marLeft w:val="450"/>
                                  <w:marRight w:val="0"/>
                                  <w:marTop w:val="120"/>
                                  <w:marBottom w:val="0"/>
                                  <w:divBdr>
                                    <w:top w:val="none" w:sz="0" w:space="0" w:color="auto"/>
                                    <w:left w:val="none" w:sz="0" w:space="0" w:color="auto"/>
                                    <w:bottom w:val="none" w:sz="0" w:space="0" w:color="auto"/>
                                    <w:right w:val="none" w:sz="0" w:space="0" w:color="auto"/>
                                  </w:divBdr>
                                  <w:divsChild>
                                    <w:div w:id="1670596463">
                                      <w:marLeft w:val="0"/>
                                      <w:marRight w:val="0"/>
                                      <w:marTop w:val="0"/>
                                      <w:marBottom w:val="0"/>
                                      <w:divBdr>
                                        <w:top w:val="none" w:sz="0" w:space="0" w:color="auto"/>
                                        <w:left w:val="none" w:sz="0" w:space="0" w:color="auto"/>
                                        <w:bottom w:val="none" w:sz="0" w:space="0" w:color="auto"/>
                                        <w:right w:val="none" w:sz="0" w:space="0" w:color="auto"/>
                                      </w:divBdr>
                                      <w:divsChild>
                                        <w:div w:id="183175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5564092">
                      <w:marLeft w:val="0"/>
                      <w:marRight w:val="0"/>
                      <w:marTop w:val="0"/>
                      <w:marBottom w:val="0"/>
                      <w:divBdr>
                        <w:top w:val="none" w:sz="0" w:space="0" w:color="auto"/>
                        <w:left w:val="none" w:sz="0" w:space="0" w:color="auto"/>
                        <w:bottom w:val="none" w:sz="0" w:space="0" w:color="auto"/>
                        <w:right w:val="none" w:sz="0" w:space="0" w:color="auto"/>
                      </w:divBdr>
                      <w:divsChild>
                        <w:div w:id="931625465">
                          <w:marLeft w:val="0"/>
                          <w:marRight w:val="0"/>
                          <w:marTop w:val="0"/>
                          <w:marBottom w:val="0"/>
                          <w:divBdr>
                            <w:top w:val="none" w:sz="0" w:space="0" w:color="auto"/>
                            <w:left w:val="none" w:sz="0" w:space="0" w:color="auto"/>
                            <w:bottom w:val="none" w:sz="0" w:space="0" w:color="auto"/>
                            <w:right w:val="none" w:sz="0" w:space="0" w:color="auto"/>
                          </w:divBdr>
                          <w:divsChild>
                            <w:div w:id="1290278328">
                              <w:marLeft w:val="0"/>
                              <w:marRight w:val="0"/>
                              <w:marTop w:val="0"/>
                              <w:marBottom w:val="0"/>
                              <w:divBdr>
                                <w:top w:val="none" w:sz="0" w:space="0" w:color="auto"/>
                                <w:left w:val="none" w:sz="0" w:space="0" w:color="auto"/>
                                <w:bottom w:val="none" w:sz="0" w:space="0" w:color="auto"/>
                                <w:right w:val="none" w:sz="0" w:space="0" w:color="auto"/>
                              </w:divBdr>
                              <w:divsChild>
                                <w:div w:id="707413453">
                                  <w:marLeft w:val="0"/>
                                  <w:marRight w:val="0"/>
                                  <w:marTop w:val="0"/>
                                  <w:marBottom w:val="0"/>
                                  <w:divBdr>
                                    <w:top w:val="none" w:sz="0" w:space="0" w:color="auto"/>
                                    <w:left w:val="none" w:sz="0" w:space="0" w:color="auto"/>
                                    <w:bottom w:val="none" w:sz="0" w:space="0" w:color="auto"/>
                                    <w:right w:val="none" w:sz="0" w:space="0" w:color="auto"/>
                                  </w:divBdr>
                                </w:div>
                                <w:div w:id="810639862">
                                  <w:marLeft w:val="450"/>
                                  <w:marRight w:val="0"/>
                                  <w:marTop w:val="120"/>
                                  <w:marBottom w:val="0"/>
                                  <w:divBdr>
                                    <w:top w:val="none" w:sz="0" w:space="0" w:color="auto"/>
                                    <w:left w:val="none" w:sz="0" w:space="0" w:color="auto"/>
                                    <w:bottom w:val="none" w:sz="0" w:space="0" w:color="auto"/>
                                    <w:right w:val="none" w:sz="0" w:space="0" w:color="auto"/>
                                  </w:divBdr>
                                  <w:divsChild>
                                    <w:div w:id="17588525">
                                      <w:marLeft w:val="0"/>
                                      <w:marRight w:val="0"/>
                                      <w:marTop w:val="0"/>
                                      <w:marBottom w:val="0"/>
                                      <w:divBdr>
                                        <w:top w:val="none" w:sz="0" w:space="0" w:color="auto"/>
                                        <w:left w:val="none" w:sz="0" w:space="0" w:color="auto"/>
                                        <w:bottom w:val="none" w:sz="0" w:space="0" w:color="auto"/>
                                        <w:right w:val="none" w:sz="0" w:space="0" w:color="auto"/>
                                      </w:divBdr>
                                      <w:divsChild>
                                        <w:div w:id="182828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8539825">
                      <w:marLeft w:val="0"/>
                      <w:marRight w:val="0"/>
                      <w:marTop w:val="0"/>
                      <w:marBottom w:val="0"/>
                      <w:divBdr>
                        <w:top w:val="none" w:sz="0" w:space="0" w:color="auto"/>
                        <w:left w:val="none" w:sz="0" w:space="0" w:color="auto"/>
                        <w:bottom w:val="none" w:sz="0" w:space="0" w:color="auto"/>
                        <w:right w:val="none" w:sz="0" w:space="0" w:color="auto"/>
                      </w:divBdr>
                      <w:divsChild>
                        <w:div w:id="421536084">
                          <w:marLeft w:val="0"/>
                          <w:marRight w:val="0"/>
                          <w:marTop w:val="0"/>
                          <w:marBottom w:val="0"/>
                          <w:divBdr>
                            <w:top w:val="none" w:sz="0" w:space="0" w:color="auto"/>
                            <w:left w:val="none" w:sz="0" w:space="0" w:color="auto"/>
                            <w:bottom w:val="none" w:sz="0" w:space="0" w:color="auto"/>
                            <w:right w:val="none" w:sz="0" w:space="0" w:color="auto"/>
                          </w:divBdr>
                          <w:divsChild>
                            <w:div w:id="508758104">
                              <w:marLeft w:val="0"/>
                              <w:marRight w:val="0"/>
                              <w:marTop w:val="0"/>
                              <w:marBottom w:val="0"/>
                              <w:divBdr>
                                <w:top w:val="none" w:sz="0" w:space="0" w:color="auto"/>
                                <w:left w:val="none" w:sz="0" w:space="0" w:color="auto"/>
                                <w:bottom w:val="none" w:sz="0" w:space="0" w:color="auto"/>
                                <w:right w:val="none" w:sz="0" w:space="0" w:color="auto"/>
                              </w:divBdr>
                              <w:divsChild>
                                <w:div w:id="1091699698">
                                  <w:marLeft w:val="0"/>
                                  <w:marRight w:val="0"/>
                                  <w:marTop w:val="0"/>
                                  <w:marBottom w:val="0"/>
                                  <w:divBdr>
                                    <w:top w:val="none" w:sz="0" w:space="0" w:color="auto"/>
                                    <w:left w:val="none" w:sz="0" w:space="0" w:color="auto"/>
                                    <w:bottom w:val="none" w:sz="0" w:space="0" w:color="auto"/>
                                    <w:right w:val="none" w:sz="0" w:space="0" w:color="auto"/>
                                  </w:divBdr>
                                </w:div>
                                <w:div w:id="1569681313">
                                  <w:marLeft w:val="450"/>
                                  <w:marRight w:val="0"/>
                                  <w:marTop w:val="120"/>
                                  <w:marBottom w:val="0"/>
                                  <w:divBdr>
                                    <w:top w:val="none" w:sz="0" w:space="0" w:color="auto"/>
                                    <w:left w:val="none" w:sz="0" w:space="0" w:color="auto"/>
                                    <w:bottom w:val="none" w:sz="0" w:space="0" w:color="auto"/>
                                    <w:right w:val="none" w:sz="0" w:space="0" w:color="auto"/>
                                  </w:divBdr>
                                  <w:divsChild>
                                    <w:div w:id="418139127">
                                      <w:marLeft w:val="0"/>
                                      <w:marRight w:val="0"/>
                                      <w:marTop w:val="0"/>
                                      <w:marBottom w:val="0"/>
                                      <w:divBdr>
                                        <w:top w:val="none" w:sz="0" w:space="0" w:color="auto"/>
                                        <w:left w:val="none" w:sz="0" w:space="0" w:color="auto"/>
                                        <w:bottom w:val="none" w:sz="0" w:space="0" w:color="auto"/>
                                        <w:right w:val="none" w:sz="0" w:space="0" w:color="auto"/>
                                      </w:divBdr>
                                      <w:divsChild>
                                        <w:div w:id="176672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1785067">
                      <w:marLeft w:val="0"/>
                      <w:marRight w:val="0"/>
                      <w:marTop w:val="0"/>
                      <w:marBottom w:val="0"/>
                      <w:divBdr>
                        <w:top w:val="none" w:sz="0" w:space="0" w:color="auto"/>
                        <w:left w:val="none" w:sz="0" w:space="0" w:color="auto"/>
                        <w:bottom w:val="none" w:sz="0" w:space="0" w:color="auto"/>
                        <w:right w:val="none" w:sz="0" w:space="0" w:color="auto"/>
                      </w:divBdr>
                      <w:divsChild>
                        <w:div w:id="234517260">
                          <w:marLeft w:val="0"/>
                          <w:marRight w:val="0"/>
                          <w:marTop w:val="0"/>
                          <w:marBottom w:val="0"/>
                          <w:divBdr>
                            <w:top w:val="none" w:sz="0" w:space="0" w:color="auto"/>
                            <w:left w:val="none" w:sz="0" w:space="0" w:color="auto"/>
                            <w:bottom w:val="none" w:sz="0" w:space="0" w:color="auto"/>
                            <w:right w:val="none" w:sz="0" w:space="0" w:color="auto"/>
                          </w:divBdr>
                          <w:divsChild>
                            <w:div w:id="2063094520">
                              <w:marLeft w:val="0"/>
                              <w:marRight w:val="0"/>
                              <w:marTop w:val="0"/>
                              <w:marBottom w:val="0"/>
                              <w:divBdr>
                                <w:top w:val="none" w:sz="0" w:space="0" w:color="auto"/>
                                <w:left w:val="none" w:sz="0" w:space="0" w:color="auto"/>
                                <w:bottom w:val="none" w:sz="0" w:space="0" w:color="auto"/>
                                <w:right w:val="none" w:sz="0" w:space="0" w:color="auto"/>
                              </w:divBdr>
                              <w:divsChild>
                                <w:div w:id="77706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4041475">
              <w:marLeft w:val="420"/>
              <w:marRight w:val="420"/>
              <w:marTop w:val="0"/>
              <w:marBottom w:val="0"/>
              <w:divBdr>
                <w:top w:val="none" w:sz="0" w:space="0" w:color="auto"/>
                <w:left w:val="none" w:sz="0" w:space="0" w:color="auto"/>
                <w:bottom w:val="none" w:sz="0" w:space="0" w:color="auto"/>
                <w:right w:val="none" w:sz="0" w:space="0" w:color="auto"/>
              </w:divBdr>
              <w:divsChild>
                <w:div w:id="734088763">
                  <w:marLeft w:val="0"/>
                  <w:marRight w:val="0"/>
                  <w:marTop w:val="0"/>
                  <w:marBottom w:val="0"/>
                  <w:divBdr>
                    <w:top w:val="none" w:sz="0" w:space="0" w:color="auto"/>
                    <w:left w:val="none" w:sz="0" w:space="0" w:color="auto"/>
                    <w:bottom w:val="none" w:sz="0" w:space="0" w:color="auto"/>
                    <w:right w:val="none" w:sz="0" w:space="0" w:color="auto"/>
                  </w:divBdr>
                  <w:divsChild>
                    <w:div w:id="320239655">
                      <w:marLeft w:val="0"/>
                      <w:marRight w:val="0"/>
                      <w:marTop w:val="0"/>
                      <w:marBottom w:val="0"/>
                      <w:divBdr>
                        <w:top w:val="none" w:sz="0" w:space="0" w:color="auto"/>
                        <w:left w:val="none" w:sz="0" w:space="0" w:color="auto"/>
                        <w:bottom w:val="none" w:sz="0" w:space="0" w:color="auto"/>
                        <w:right w:val="none" w:sz="0" w:space="0" w:color="auto"/>
                      </w:divBdr>
                      <w:divsChild>
                        <w:div w:id="191273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53006">
              <w:marLeft w:val="420"/>
              <w:marRight w:val="420"/>
              <w:marTop w:val="0"/>
              <w:marBottom w:val="0"/>
              <w:divBdr>
                <w:top w:val="none" w:sz="0" w:space="0" w:color="auto"/>
                <w:left w:val="none" w:sz="0" w:space="0" w:color="auto"/>
                <w:bottom w:val="none" w:sz="0" w:space="0" w:color="auto"/>
                <w:right w:val="none" w:sz="0" w:space="0" w:color="auto"/>
              </w:divBdr>
              <w:divsChild>
                <w:div w:id="848108249">
                  <w:marLeft w:val="0"/>
                  <w:marRight w:val="0"/>
                  <w:marTop w:val="0"/>
                  <w:marBottom w:val="0"/>
                  <w:divBdr>
                    <w:top w:val="none" w:sz="0" w:space="0" w:color="auto"/>
                    <w:left w:val="none" w:sz="0" w:space="0" w:color="auto"/>
                    <w:bottom w:val="none" w:sz="0" w:space="0" w:color="auto"/>
                    <w:right w:val="none" w:sz="0" w:space="0" w:color="auto"/>
                  </w:divBdr>
                  <w:divsChild>
                    <w:div w:id="855466721">
                      <w:marLeft w:val="0"/>
                      <w:marRight w:val="0"/>
                      <w:marTop w:val="0"/>
                      <w:marBottom w:val="0"/>
                      <w:divBdr>
                        <w:top w:val="none" w:sz="0" w:space="0" w:color="auto"/>
                        <w:left w:val="none" w:sz="0" w:space="0" w:color="auto"/>
                        <w:bottom w:val="none" w:sz="0" w:space="0" w:color="auto"/>
                        <w:right w:val="none" w:sz="0" w:space="0" w:color="auto"/>
                      </w:divBdr>
                      <w:divsChild>
                        <w:div w:id="1613365753">
                          <w:marLeft w:val="0"/>
                          <w:marRight w:val="0"/>
                          <w:marTop w:val="0"/>
                          <w:marBottom w:val="0"/>
                          <w:divBdr>
                            <w:top w:val="none" w:sz="0" w:space="0" w:color="auto"/>
                            <w:left w:val="none" w:sz="0" w:space="0" w:color="auto"/>
                            <w:bottom w:val="none" w:sz="0" w:space="0" w:color="auto"/>
                            <w:right w:val="none" w:sz="0" w:space="0" w:color="auto"/>
                          </w:divBdr>
                          <w:divsChild>
                            <w:div w:id="402414814">
                              <w:marLeft w:val="0"/>
                              <w:marRight w:val="0"/>
                              <w:marTop w:val="0"/>
                              <w:marBottom w:val="0"/>
                              <w:divBdr>
                                <w:top w:val="none" w:sz="0" w:space="0" w:color="auto"/>
                                <w:left w:val="none" w:sz="0" w:space="0" w:color="auto"/>
                                <w:bottom w:val="none" w:sz="0" w:space="0" w:color="auto"/>
                                <w:right w:val="none" w:sz="0" w:space="0" w:color="auto"/>
                              </w:divBdr>
                              <w:divsChild>
                                <w:div w:id="2052416634">
                                  <w:marLeft w:val="0"/>
                                  <w:marRight w:val="0"/>
                                  <w:marTop w:val="0"/>
                                  <w:marBottom w:val="0"/>
                                  <w:divBdr>
                                    <w:top w:val="none" w:sz="0" w:space="0" w:color="auto"/>
                                    <w:left w:val="none" w:sz="0" w:space="0" w:color="auto"/>
                                    <w:bottom w:val="none" w:sz="0" w:space="0" w:color="auto"/>
                                    <w:right w:val="none" w:sz="0" w:space="0" w:color="auto"/>
                                  </w:divBdr>
                                </w:div>
                                <w:div w:id="240064354">
                                  <w:marLeft w:val="450"/>
                                  <w:marRight w:val="0"/>
                                  <w:marTop w:val="120"/>
                                  <w:marBottom w:val="0"/>
                                  <w:divBdr>
                                    <w:top w:val="none" w:sz="0" w:space="0" w:color="auto"/>
                                    <w:left w:val="none" w:sz="0" w:space="0" w:color="auto"/>
                                    <w:bottom w:val="none" w:sz="0" w:space="0" w:color="auto"/>
                                    <w:right w:val="none" w:sz="0" w:space="0" w:color="auto"/>
                                  </w:divBdr>
                                  <w:divsChild>
                                    <w:div w:id="1972439511">
                                      <w:marLeft w:val="0"/>
                                      <w:marRight w:val="0"/>
                                      <w:marTop w:val="0"/>
                                      <w:marBottom w:val="0"/>
                                      <w:divBdr>
                                        <w:top w:val="none" w:sz="0" w:space="0" w:color="auto"/>
                                        <w:left w:val="none" w:sz="0" w:space="0" w:color="auto"/>
                                        <w:bottom w:val="none" w:sz="0" w:space="0" w:color="auto"/>
                                        <w:right w:val="none" w:sz="0" w:space="0" w:color="auto"/>
                                      </w:divBdr>
                                      <w:divsChild>
                                        <w:div w:id="94302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7459581">
                      <w:marLeft w:val="0"/>
                      <w:marRight w:val="0"/>
                      <w:marTop w:val="0"/>
                      <w:marBottom w:val="0"/>
                      <w:divBdr>
                        <w:top w:val="none" w:sz="0" w:space="0" w:color="auto"/>
                        <w:left w:val="none" w:sz="0" w:space="0" w:color="auto"/>
                        <w:bottom w:val="none" w:sz="0" w:space="0" w:color="auto"/>
                        <w:right w:val="none" w:sz="0" w:space="0" w:color="auto"/>
                      </w:divBdr>
                      <w:divsChild>
                        <w:div w:id="1358308242">
                          <w:marLeft w:val="0"/>
                          <w:marRight w:val="0"/>
                          <w:marTop w:val="0"/>
                          <w:marBottom w:val="0"/>
                          <w:divBdr>
                            <w:top w:val="none" w:sz="0" w:space="0" w:color="auto"/>
                            <w:left w:val="none" w:sz="0" w:space="0" w:color="auto"/>
                            <w:bottom w:val="none" w:sz="0" w:space="0" w:color="auto"/>
                            <w:right w:val="none" w:sz="0" w:space="0" w:color="auto"/>
                          </w:divBdr>
                          <w:divsChild>
                            <w:div w:id="1748502734">
                              <w:marLeft w:val="0"/>
                              <w:marRight w:val="0"/>
                              <w:marTop w:val="0"/>
                              <w:marBottom w:val="0"/>
                              <w:divBdr>
                                <w:top w:val="none" w:sz="0" w:space="0" w:color="auto"/>
                                <w:left w:val="none" w:sz="0" w:space="0" w:color="auto"/>
                                <w:bottom w:val="none" w:sz="0" w:space="0" w:color="auto"/>
                                <w:right w:val="none" w:sz="0" w:space="0" w:color="auto"/>
                              </w:divBdr>
                              <w:divsChild>
                                <w:div w:id="22101999">
                                  <w:marLeft w:val="0"/>
                                  <w:marRight w:val="0"/>
                                  <w:marTop w:val="0"/>
                                  <w:marBottom w:val="0"/>
                                  <w:divBdr>
                                    <w:top w:val="none" w:sz="0" w:space="0" w:color="auto"/>
                                    <w:left w:val="none" w:sz="0" w:space="0" w:color="auto"/>
                                    <w:bottom w:val="none" w:sz="0" w:space="0" w:color="auto"/>
                                    <w:right w:val="none" w:sz="0" w:space="0" w:color="auto"/>
                                  </w:divBdr>
                                </w:div>
                                <w:div w:id="1216505929">
                                  <w:marLeft w:val="450"/>
                                  <w:marRight w:val="0"/>
                                  <w:marTop w:val="120"/>
                                  <w:marBottom w:val="0"/>
                                  <w:divBdr>
                                    <w:top w:val="none" w:sz="0" w:space="0" w:color="auto"/>
                                    <w:left w:val="none" w:sz="0" w:space="0" w:color="auto"/>
                                    <w:bottom w:val="none" w:sz="0" w:space="0" w:color="auto"/>
                                    <w:right w:val="none" w:sz="0" w:space="0" w:color="auto"/>
                                  </w:divBdr>
                                  <w:divsChild>
                                    <w:div w:id="688600570">
                                      <w:marLeft w:val="0"/>
                                      <w:marRight w:val="0"/>
                                      <w:marTop w:val="0"/>
                                      <w:marBottom w:val="0"/>
                                      <w:divBdr>
                                        <w:top w:val="none" w:sz="0" w:space="0" w:color="auto"/>
                                        <w:left w:val="none" w:sz="0" w:space="0" w:color="auto"/>
                                        <w:bottom w:val="none" w:sz="0" w:space="0" w:color="auto"/>
                                        <w:right w:val="none" w:sz="0" w:space="0" w:color="auto"/>
                                      </w:divBdr>
                                      <w:divsChild>
                                        <w:div w:id="13182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6997517">
              <w:marLeft w:val="420"/>
              <w:marRight w:val="420"/>
              <w:marTop w:val="0"/>
              <w:marBottom w:val="0"/>
              <w:divBdr>
                <w:top w:val="none" w:sz="0" w:space="0" w:color="auto"/>
                <w:left w:val="none" w:sz="0" w:space="0" w:color="auto"/>
                <w:bottom w:val="none" w:sz="0" w:space="0" w:color="auto"/>
                <w:right w:val="none" w:sz="0" w:space="0" w:color="auto"/>
              </w:divBdr>
              <w:divsChild>
                <w:div w:id="1812289029">
                  <w:marLeft w:val="0"/>
                  <w:marRight w:val="0"/>
                  <w:marTop w:val="0"/>
                  <w:marBottom w:val="0"/>
                  <w:divBdr>
                    <w:top w:val="none" w:sz="0" w:space="0" w:color="auto"/>
                    <w:left w:val="none" w:sz="0" w:space="0" w:color="auto"/>
                    <w:bottom w:val="none" w:sz="0" w:space="0" w:color="auto"/>
                    <w:right w:val="none" w:sz="0" w:space="0" w:color="auto"/>
                  </w:divBdr>
                  <w:divsChild>
                    <w:div w:id="2000765817">
                      <w:marLeft w:val="0"/>
                      <w:marRight w:val="0"/>
                      <w:marTop w:val="0"/>
                      <w:marBottom w:val="0"/>
                      <w:divBdr>
                        <w:top w:val="none" w:sz="0" w:space="0" w:color="auto"/>
                        <w:left w:val="none" w:sz="0" w:space="0" w:color="auto"/>
                        <w:bottom w:val="none" w:sz="0" w:space="0" w:color="auto"/>
                        <w:right w:val="none" w:sz="0" w:space="0" w:color="auto"/>
                      </w:divBdr>
                      <w:divsChild>
                        <w:div w:id="818888575">
                          <w:marLeft w:val="0"/>
                          <w:marRight w:val="0"/>
                          <w:marTop w:val="0"/>
                          <w:marBottom w:val="0"/>
                          <w:divBdr>
                            <w:top w:val="none" w:sz="0" w:space="0" w:color="auto"/>
                            <w:left w:val="none" w:sz="0" w:space="0" w:color="auto"/>
                            <w:bottom w:val="none" w:sz="0" w:space="0" w:color="auto"/>
                            <w:right w:val="none" w:sz="0" w:space="0" w:color="auto"/>
                          </w:divBdr>
                        </w:div>
                      </w:divsChild>
                    </w:div>
                    <w:div w:id="866797262">
                      <w:marLeft w:val="0"/>
                      <w:marRight w:val="0"/>
                      <w:marTop w:val="0"/>
                      <w:marBottom w:val="0"/>
                      <w:divBdr>
                        <w:top w:val="none" w:sz="0" w:space="0" w:color="auto"/>
                        <w:left w:val="none" w:sz="0" w:space="0" w:color="auto"/>
                        <w:bottom w:val="none" w:sz="0" w:space="0" w:color="auto"/>
                        <w:right w:val="none" w:sz="0" w:space="0" w:color="auto"/>
                      </w:divBdr>
                      <w:divsChild>
                        <w:div w:id="67926783">
                          <w:marLeft w:val="0"/>
                          <w:marRight w:val="0"/>
                          <w:marTop w:val="0"/>
                          <w:marBottom w:val="0"/>
                          <w:divBdr>
                            <w:top w:val="none" w:sz="0" w:space="0" w:color="auto"/>
                            <w:left w:val="none" w:sz="0" w:space="0" w:color="auto"/>
                            <w:bottom w:val="none" w:sz="0" w:space="0" w:color="auto"/>
                            <w:right w:val="none" w:sz="0" w:space="0" w:color="auto"/>
                          </w:divBdr>
                          <w:divsChild>
                            <w:div w:id="1283072623">
                              <w:marLeft w:val="0"/>
                              <w:marRight w:val="0"/>
                              <w:marTop w:val="0"/>
                              <w:marBottom w:val="0"/>
                              <w:divBdr>
                                <w:top w:val="none" w:sz="0" w:space="0" w:color="auto"/>
                                <w:left w:val="none" w:sz="0" w:space="0" w:color="auto"/>
                                <w:bottom w:val="none" w:sz="0" w:space="0" w:color="auto"/>
                                <w:right w:val="none" w:sz="0" w:space="0" w:color="auto"/>
                              </w:divBdr>
                              <w:divsChild>
                                <w:div w:id="29834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2482886">
              <w:marLeft w:val="420"/>
              <w:marRight w:val="420"/>
              <w:marTop w:val="0"/>
              <w:marBottom w:val="0"/>
              <w:divBdr>
                <w:top w:val="none" w:sz="0" w:space="0" w:color="auto"/>
                <w:left w:val="none" w:sz="0" w:space="0" w:color="auto"/>
                <w:bottom w:val="none" w:sz="0" w:space="0" w:color="auto"/>
                <w:right w:val="none" w:sz="0" w:space="0" w:color="auto"/>
              </w:divBdr>
              <w:divsChild>
                <w:div w:id="1946842406">
                  <w:marLeft w:val="0"/>
                  <w:marRight w:val="0"/>
                  <w:marTop w:val="0"/>
                  <w:marBottom w:val="0"/>
                  <w:divBdr>
                    <w:top w:val="none" w:sz="0" w:space="0" w:color="auto"/>
                    <w:left w:val="none" w:sz="0" w:space="0" w:color="auto"/>
                    <w:bottom w:val="none" w:sz="0" w:space="0" w:color="auto"/>
                    <w:right w:val="none" w:sz="0" w:space="0" w:color="auto"/>
                  </w:divBdr>
                  <w:divsChild>
                    <w:div w:id="1427924525">
                      <w:marLeft w:val="0"/>
                      <w:marRight w:val="0"/>
                      <w:marTop w:val="0"/>
                      <w:marBottom w:val="0"/>
                      <w:divBdr>
                        <w:top w:val="none" w:sz="0" w:space="0" w:color="auto"/>
                        <w:left w:val="none" w:sz="0" w:space="0" w:color="auto"/>
                        <w:bottom w:val="none" w:sz="0" w:space="0" w:color="auto"/>
                        <w:right w:val="none" w:sz="0" w:space="0" w:color="auto"/>
                      </w:divBdr>
                      <w:divsChild>
                        <w:div w:id="1781727428">
                          <w:marLeft w:val="0"/>
                          <w:marRight w:val="0"/>
                          <w:marTop w:val="0"/>
                          <w:marBottom w:val="0"/>
                          <w:divBdr>
                            <w:top w:val="none" w:sz="0" w:space="0" w:color="auto"/>
                            <w:left w:val="none" w:sz="0" w:space="0" w:color="auto"/>
                            <w:bottom w:val="none" w:sz="0" w:space="0" w:color="auto"/>
                            <w:right w:val="none" w:sz="0" w:space="0" w:color="auto"/>
                          </w:divBdr>
                          <w:divsChild>
                            <w:div w:id="886378877">
                              <w:marLeft w:val="0"/>
                              <w:marRight w:val="0"/>
                              <w:marTop w:val="0"/>
                              <w:marBottom w:val="0"/>
                              <w:divBdr>
                                <w:top w:val="none" w:sz="0" w:space="0" w:color="auto"/>
                                <w:left w:val="none" w:sz="0" w:space="0" w:color="auto"/>
                                <w:bottom w:val="none" w:sz="0" w:space="0" w:color="auto"/>
                                <w:right w:val="none" w:sz="0" w:space="0" w:color="auto"/>
                              </w:divBdr>
                              <w:divsChild>
                                <w:div w:id="1219629708">
                                  <w:marLeft w:val="0"/>
                                  <w:marRight w:val="0"/>
                                  <w:marTop w:val="0"/>
                                  <w:marBottom w:val="0"/>
                                  <w:divBdr>
                                    <w:top w:val="none" w:sz="0" w:space="0" w:color="auto"/>
                                    <w:left w:val="none" w:sz="0" w:space="0" w:color="auto"/>
                                    <w:bottom w:val="none" w:sz="0" w:space="0" w:color="auto"/>
                                    <w:right w:val="none" w:sz="0" w:space="0" w:color="auto"/>
                                  </w:divBdr>
                                </w:div>
                                <w:div w:id="677119204">
                                  <w:marLeft w:val="450"/>
                                  <w:marRight w:val="0"/>
                                  <w:marTop w:val="120"/>
                                  <w:marBottom w:val="0"/>
                                  <w:divBdr>
                                    <w:top w:val="none" w:sz="0" w:space="0" w:color="auto"/>
                                    <w:left w:val="none" w:sz="0" w:space="0" w:color="auto"/>
                                    <w:bottom w:val="none" w:sz="0" w:space="0" w:color="auto"/>
                                    <w:right w:val="none" w:sz="0" w:space="0" w:color="auto"/>
                                  </w:divBdr>
                                  <w:divsChild>
                                    <w:div w:id="720439301">
                                      <w:marLeft w:val="0"/>
                                      <w:marRight w:val="0"/>
                                      <w:marTop w:val="0"/>
                                      <w:marBottom w:val="0"/>
                                      <w:divBdr>
                                        <w:top w:val="none" w:sz="0" w:space="0" w:color="auto"/>
                                        <w:left w:val="none" w:sz="0" w:space="0" w:color="auto"/>
                                        <w:bottom w:val="none" w:sz="0" w:space="0" w:color="auto"/>
                                        <w:right w:val="none" w:sz="0" w:space="0" w:color="auto"/>
                                      </w:divBdr>
                                      <w:divsChild>
                                        <w:div w:id="213936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3370842">
                      <w:marLeft w:val="0"/>
                      <w:marRight w:val="0"/>
                      <w:marTop w:val="0"/>
                      <w:marBottom w:val="0"/>
                      <w:divBdr>
                        <w:top w:val="none" w:sz="0" w:space="0" w:color="auto"/>
                        <w:left w:val="none" w:sz="0" w:space="0" w:color="auto"/>
                        <w:bottom w:val="none" w:sz="0" w:space="0" w:color="auto"/>
                        <w:right w:val="none" w:sz="0" w:space="0" w:color="auto"/>
                      </w:divBdr>
                      <w:divsChild>
                        <w:div w:id="1971668867">
                          <w:marLeft w:val="0"/>
                          <w:marRight w:val="0"/>
                          <w:marTop w:val="0"/>
                          <w:marBottom w:val="0"/>
                          <w:divBdr>
                            <w:top w:val="none" w:sz="0" w:space="0" w:color="auto"/>
                            <w:left w:val="none" w:sz="0" w:space="0" w:color="auto"/>
                            <w:bottom w:val="none" w:sz="0" w:space="0" w:color="auto"/>
                            <w:right w:val="none" w:sz="0" w:space="0" w:color="auto"/>
                          </w:divBdr>
                          <w:divsChild>
                            <w:div w:id="1201169288">
                              <w:marLeft w:val="0"/>
                              <w:marRight w:val="0"/>
                              <w:marTop w:val="0"/>
                              <w:marBottom w:val="0"/>
                              <w:divBdr>
                                <w:top w:val="none" w:sz="0" w:space="0" w:color="auto"/>
                                <w:left w:val="none" w:sz="0" w:space="0" w:color="auto"/>
                                <w:bottom w:val="none" w:sz="0" w:space="0" w:color="auto"/>
                                <w:right w:val="none" w:sz="0" w:space="0" w:color="auto"/>
                              </w:divBdr>
                              <w:divsChild>
                                <w:div w:id="211111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537430">
                      <w:marLeft w:val="0"/>
                      <w:marRight w:val="0"/>
                      <w:marTop w:val="0"/>
                      <w:marBottom w:val="0"/>
                      <w:divBdr>
                        <w:top w:val="none" w:sz="0" w:space="0" w:color="auto"/>
                        <w:left w:val="none" w:sz="0" w:space="0" w:color="auto"/>
                        <w:bottom w:val="none" w:sz="0" w:space="0" w:color="auto"/>
                        <w:right w:val="none" w:sz="0" w:space="0" w:color="auto"/>
                      </w:divBdr>
                      <w:divsChild>
                        <w:div w:id="652291653">
                          <w:marLeft w:val="0"/>
                          <w:marRight w:val="0"/>
                          <w:marTop w:val="0"/>
                          <w:marBottom w:val="0"/>
                          <w:divBdr>
                            <w:top w:val="none" w:sz="0" w:space="0" w:color="auto"/>
                            <w:left w:val="none" w:sz="0" w:space="0" w:color="auto"/>
                            <w:bottom w:val="none" w:sz="0" w:space="0" w:color="auto"/>
                            <w:right w:val="none" w:sz="0" w:space="0" w:color="auto"/>
                          </w:divBdr>
                          <w:divsChild>
                            <w:div w:id="929856135">
                              <w:marLeft w:val="0"/>
                              <w:marRight w:val="0"/>
                              <w:marTop w:val="0"/>
                              <w:marBottom w:val="0"/>
                              <w:divBdr>
                                <w:top w:val="none" w:sz="0" w:space="0" w:color="auto"/>
                                <w:left w:val="none" w:sz="0" w:space="0" w:color="auto"/>
                                <w:bottom w:val="none" w:sz="0" w:space="0" w:color="auto"/>
                                <w:right w:val="none" w:sz="0" w:space="0" w:color="auto"/>
                              </w:divBdr>
                              <w:divsChild>
                                <w:div w:id="221211138">
                                  <w:marLeft w:val="0"/>
                                  <w:marRight w:val="0"/>
                                  <w:marTop w:val="0"/>
                                  <w:marBottom w:val="0"/>
                                  <w:divBdr>
                                    <w:top w:val="none" w:sz="0" w:space="0" w:color="auto"/>
                                    <w:left w:val="none" w:sz="0" w:space="0" w:color="auto"/>
                                    <w:bottom w:val="none" w:sz="0" w:space="0" w:color="auto"/>
                                    <w:right w:val="none" w:sz="0" w:space="0" w:color="auto"/>
                                  </w:divBdr>
                                </w:div>
                                <w:div w:id="200292958">
                                  <w:marLeft w:val="450"/>
                                  <w:marRight w:val="0"/>
                                  <w:marTop w:val="120"/>
                                  <w:marBottom w:val="0"/>
                                  <w:divBdr>
                                    <w:top w:val="none" w:sz="0" w:space="0" w:color="auto"/>
                                    <w:left w:val="none" w:sz="0" w:space="0" w:color="auto"/>
                                    <w:bottom w:val="none" w:sz="0" w:space="0" w:color="auto"/>
                                    <w:right w:val="none" w:sz="0" w:space="0" w:color="auto"/>
                                  </w:divBdr>
                                  <w:divsChild>
                                    <w:div w:id="217934612">
                                      <w:marLeft w:val="0"/>
                                      <w:marRight w:val="0"/>
                                      <w:marTop w:val="0"/>
                                      <w:marBottom w:val="0"/>
                                      <w:divBdr>
                                        <w:top w:val="none" w:sz="0" w:space="0" w:color="auto"/>
                                        <w:left w:val="none" w:sz="0" w:space="0" w:color="auto"/>
                                        <w:bottom w:val="none" w:sz="0" w:space="0" w:color="auto"/>
                                        <w:right w:val="none" w:sz="0" w:space="0" w:color="auto"/>
                                      </w:divBdr>
                                      <w:divsChild>
                                        <w:div w:id="436606911">
                                          <w:marLeft w:val="0"/>
                                          <w:marRight w:val="0"/>
                                          <w:marTop w:val="0"/>
                                          <w:marBottom w:val="0"/>
                                          <w:divBdr>
                                            <w:top w:val="none" w:sz="0" w:space="0" w:color="auto"/>
                                            <w:left w:val="none" w:sz="0" w:space="0" w:color="auto"/>
                                            <w:bottom w:val="none" w:sz="0" w:space="0" w:color="auto"/>
                                            <w:right w:val="none" w:sz="0" w:space="0" w:color="auto"/>
                                          </w:divBdr>
                                          <w:divsChild>
                                            <w:div w:id="66270898">
                                              <w:marLeft w:val="0"/>
                                              <w:marRight w:val="0"/>
                                              <w:marTop w:val="0"/>
                                              <w:marBottom w:val="0"/>
                                              <w:divBdr>
                                                <w:top w:val="none" w:sz="0" w:space="0" w:color="auto"/>
                                                <w:left w:val="none" w:sz="0" w:space="0" w:color="auto"/>
                                                <w:bottom w:val="none" w:sz="0" w:space="0" w:color="auto"/>
                                                <w:right w:val="none" w:sz="0" w:space="0" w:color="auto"/>
                                              </w:divBdr>
                                            </w:div>
                                            <w:div w:id="1872452394">
                                              <w:marLeft w:val="0"/>
                                              <w:marRight w:val="0"/>
                                              <w:marTop w:val="0"/>
                                              <w:marBottom w:val="0"/>
                                              <w:divBdr>
                                                <w:top w:val="none" w:sz="0" w:space="0" w:color="auto"/>
                                                <w:left w:val="none" w:sz="0" w:space="0" w:color="auto"/>
                                                <w:bottom w:val="none" w:sz="0" w:space="0" w:color="auto"/>
                                                <w:right w:val="none" w:sz="0" w:space="0" w:color="auto"/>
                                              </w:divBdr>
                                            </w:div>
                                            <w:div w:id="1876036195">
                                              <w:marLeft w:val="0"/>
                                              <w:marRight w:val="0"/>
                                              <w:marTop w:val="0"/>
                                              <w:marBottom w:val="0"/>
                                              <w:divBdr>
                                                <w:top w:val="none" w:sz="0" w:space="0" w:color="auto"/>
                                                <w:left w:val="none" w:sz="0" w:space="0" w:color="auto"/>
                                                <w:bottom w:val="none" w:sz="0" w:space="0" w:color="auto"/>
                                                <w:right w:val="none" w:sz="0" w:space="0" w:color="auto"/>
                                              </w:divBdr>
                                            </w:div>
                                            <w:div w:id="6635840">
                                              <w:marLeft w:val="0"/>
                                              <w:marRight w:val="0"/>
                                              <w:marTop w:val="0"/>
                                              <w:marBottom w:val="0"/>
                                              <w:divBdr>
                                                <w:top w:val="none" w:sz="0" w:space="0" w:color="auto"/>
                                                <w:left w:val="none" w:sz="0" w:space="0" w:color="auto"/>
                                                <w:bottom w:val="none" w:sz="0" w:space="0" w:color="auto"/>
                                                <w:right w:val="none" w:sz="0" w:space="0" w:color="auto"/>
                                              </w:divBdr>
                                            </w:div>
                                            <w:div w:id="1507205440">
                                              <w:marLeft w:val="0"/>
                                              <w:marRight w:val="0"/>
                                              <w:marTop w:val="0"/>
                                              <w:marBottom w:val="0"/>
                                              <w:divBdr>
                                                <w:top w:val="none" w:sz="0" w:space="0" w:color="auto"/>
                                                <w:left w:val="none" w:sz="0" w:space="0" w:color="auto"/>
                                                <w:bottom w:val="none" w:sz="0" w:space="0" w:color="auto"/>
                                                <w:right w:val="none" w:sz="0" w:space="0" w:color="auto"/>
                                              </w:divBdr>
                                            </w:div>
                                            <w:div w:id="78997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5614791">
              <w:marLeft w:val="420"/>
              <w:marRight w:val="420"/>
              <w:marTop w:val="0"/>
              <w:marBottom w:val="0"/>
              <w:divBdr>
                <w:top w:val="none" w:sz="0" w:space="0" w:color="auto"/>
                <w:left w:val="none" w:sz="0" w:space="0" w:color="auto"/>
                <w:bottom w:val="none" w:sz="0" w:space="0" w:color="auto"/>
                <w:right w:val="none" w:sz="0" w:space="0" w:color="auto"/>
              </w:divBdr>
              <w:divsChild>
                <w:div w:id="119611215">
                  <w:marLeft w:val="0"/>
                  <w:marRight w:val="0"/>
                  <w:marTop w:val="0"/>
                  <w:marBottom w:val="0"/>
                  <w:divBdr>
                    <w:top w:val="none" w:sz="0" w:space="0" w:color="auto"/>
                    <w:left w:val="none" w:sz="0" w:space="0" w:color="auto"/>
                    <w:bottom w:val="none" w:sz="0" w:space="0" w:color="auto"/>
                    <w:right w:val="none" w:sz="0" w:space="0" w:color="auto"/>
                  </w:divBdr>
                  <w:divsChild>
                    <w:div w:id="1058212131">
                      <w:marLeft w:val="0"/>
                      <w:marRight w:val="0"/>
                      <w:marTop w:val="0"/>
                      <w:marBottom w:val="0"/>
                      <w:divBdr>
                        <w:top w:val="none" w:sz="0" w:space="0" w:color="auto"/>
                        <w:left w:val="none" w:sz="0" w:space="0" w:color="auto"/>
                        <w:bottom w:val="none" w:sz="0" w:space="0" w:color="auto"/>
                        <w:right w:val="none" w:sz="0" w:space="0" w:color="auto"/>
                      </w:divBdr>
                      <w:divsChild>
                        <w:div w:id="1233855325">
                          <w:marLeft w:val="0"/>
                          <w:marRight w:val="0"/>
                          <w:marTop w:val="0"/>
                          <w:marBottom w:val="0"/>
                          <w:divBdr>
                            <w:top w:val="none" w:sz="0" w:space="0" w:color="auto"/>
                            <w:left w:val="none" w:sz="0" w:space="0" w:color="auto"/>
                            <w:bottom w:val="none" w:sz="0" w:space="0" w:color="auto"/>
                            <w:right w:val="none" w:sz="0" w:space="0" w:color="auto"/>
                          </w:divBdr>
                          <w:divsChild>
                            <w:div w:id="959459814">
                              <w:marLeft w:val="0"/>
                              <w:marRight w:val="0"/>
                              <w:marTop w:val="0"/>
                              <w:marBottom w:val="0"/>
                              <w:divBdr>
                                <w:top w:val="none" w:sz="0" w:space="0" w:color="auto"/>
                                <w:left w:val="none" w:sz="0" w:space="0" w:color="auto"/>
                                <w:bottom w:val="none" w:sz="0" w:space="0" w:color="auto"/>
                                <w:right w:val="none" w:sz="0" w:space="0" w:color="auto"/>
                              </w:divBdr>
                              <w:divsChild>
                                <w:div w:id="137797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0869510">
              <w:marLeft w:val="420"/>
              <w:marRight w:val="420"/>
              <w:marTop w:val="0"/>
              <w:marBottom w:val="0"/>
              <w:divBdr>
                <w:top w:val="none" w:sz="0" w:space="0" w:color="auto"/>
                <w:left w:val="none" w:sz="0" w:space="0" w:color="auto"/>
                <w:bottom w:val="none" w:sz="0" w:space="0" w:color="auto"/>
                <w:right w:val="none" w:sz="0" w:space="0" w:color="auto"/>
              </w:divBdr>
              <w:divsChild>
                <w:div w:id="1133912018">
                  <w:marLeft w:val="0"/>
                  <w:marRight w:val="0"/>
                  <w:marTop w:val="0"/>
                  <w:marBottom w:val="0"/>
                  <w:divBdr>
                    <w:top w:val="none" w:sz="0" w:space="0" w:color="auto"/>
                    <w:left w:val="none" w:sz="0" w:space="0" w:color="auto"/>
                    <w:bottom w:val="none" w:sz="0" w:space="0" w:color="auto"/>
                    <w:right w:val="none" w:sz="0" w:space="0" w:color="auto"/>
                  </w:divBdr>
                  <w:divsChild>
                    <w:div w:id="1062486342">
                      <w:marLeft w:val="0"/>
                      <w:marRight w:val="0"/>
                      <w:marTop w:val="0"/>
                      <w:marBottom w:val="0"/>
                      <w:divBdr>
                        <w:top w:val="none" w:sz="0" w:space="0" w:color="auto"/>
                        <w:left w:val="none" w:sz="0" w:space="0" w:color="auto"/>
                        <w:bottom w:val="none" w:sz="0" w:space="0" w:color="auto"/>
                        <w:right w:val="none" w:sz="0" w:space="0" w:color="auto"/>
                      </w:divBdr>
                      <w:divsChild>
                        <w:div w:id="135380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739759">
              <w:marLeft w:val="420"/>
              <w:marRight w:val="420"/>
              <w:marTop w:val="0"/>
              <w:marBottom w:val="0"/>
              <w:divBdr>
                <w:top w:val="none" w:sz="0" w:space="0" w:color="auto"/>
                <w:left w:val="none" w:sz="0" w:space="0" w:color="auto"/>
                <w:bottom w:val="none" w:sz="0" w:space="0" w:color="auto"/>
                <w:right w:val="none" w:sz="0" w:space="0" w:color="auto"/>
              </w:divBdr>
            </w:div>
            <w:div w:id="1633830790">
              <w:marLeft w:val="420"/>
              <w:marRight w:val="420"/>
              <w:marTop w:val="0"/>
              <w:marBottom w:val="0"/>
              <w:divBdr>
                <w:top w:val="none" w:sz="0" w:space="0" w:color="auto"/>
                <w:left w:val="none" w:sz="0" w:space="0" w:color="auto"/>
                <w:bottom w:val="none" w:sz="0" w:space="0" w:color="auto"/>
                <w:right w:val="none" w:sz="0" w:space="0" w:color="auto"/>
              </w:divBdr>
              <w:divsChild>
                <w:div w:id="1568609044">
                  <w:marLeft w:val="0"/>
                  <w:marRight w:val="0"/>
                  <w:marTop w:val="0"/>
                  <w:marBottom w:val="0"/>
                  <w:divBdr>
                    <w:top w:val="none" w:sz="0" w:space="0" w:color="auto"/>
                    <w:left w:val="none" w:sz="0" w:space="0" w:color="auto"/>
                    <w:bottom w:val="none" w:sz="0" w:space="0" w:color="auto"/>
                    <w:right w:val="none" w:sz="0" w:space="0" w:color="auto"/>
                  </w:divBdr>
                  <w:divsChild>
                    <w:div w:id="640888567">
                      <w:marLeft w:val="0"/>
                      <w:marRight w:val="0"/>
                      <w:marTop w:val="0"/>
                      <w:marBottom w:val="0"/>
                      <w:divBdr>
                        <w:top w:val="none" w:sz="0" w:space="0" w:color="auto"/>
                        <w:left w:val="none" w:sz="0" w:space="0" w:color="auto"/>
                        <w:bottom w:val="none" w:sz="0" w:space="0" w:color="auto"/>
                        <w:right w:val="none" w:sz="0" w:space="0" w:color="auto"/>
                      </w:divBdr>
                      <w:divsChild>
                        <w:div w:id="1819959754">
                          <w:marLeft w:val="0"/>
                          <w:marRight w:val="0"/>
                          <w:marTop w:val="0"/>
                          <w:marBottom w:val="0"/>
                          <w:divBdr>
                            <w:top w:val="none" w:sz="0" w:space="0" w:color="auto"/>
                            <w:left w:val="none" w:sz="0" w:space="0" w:color="auto"/>
                            <w:bottom w:val="none" w:sz="0" w:space="0" w:color="auto"/>
                            <w:right w:val="none" w:sz="0" w:space="0" w:color="auto"/>
                          </w:divBdr>
                          <w:divsChild>
                            <w:div w:id="298416586">
                              <w:marLeft w:val="0"/>
                              <w:marRight w:val="0"/>
                              <w:marTop w:val="0"/>
                              <w:marBottom w:val="0"/>
                              <w:divBdr>
                                <w:top w:val="none" w:sz="0" w:space="0" w:color="auto"/>
                                <w:left w:val="none" w:sz="0" w:space="0" w:color="auto"/>
                                <w:bottom w:val="none" w:sz="0" w:space="0" w:color="auto"/>
                                <w:right w:val="none" w:sz="0" w:space="0" w:color="auto"/>
                              </w:divBdr>
                              <w:divsChild>
                                <w:div w:id="1251543062">
                                  <w:marLeft w:val="0"/>
                                  <w:marRight w:val="0"/>
                                  <w:marTop w:val="0"/>
                                  <w:marBottom w:val="0"/>
                                  <w:divBdr>
                                    <w:top w:val="none" w:sz="0" w:space="0" w:color="auto"/>
                                    <w:left w:val="none" w:sz="0" w:space="0" w:color="auto"/>
                                    <w:bottom w:val="none" w:sz="0" w:space="0" w:color="auto"/>
                                    <w:right w:val="none" w:sz="0" w:space="0" w:color="auto"/>
                                  </w:divBdr>
                                </w:div>
                                <w:div w:id="2127770164">
                                  <w:marLeft w:val="450"/>
                                  <w:marRight w:val="0"/>
                                  <w:marTop w:val="120"/>
                                  <w:marBottom w:val="0"/>
                                  <w:divBdr>
                                    <w:top w:val="none" w:sz="0" w:space="0" w:color="auto"/>
                                    <w:left w:val="none" w:sz="0" w:space="0" w:color="auto"/>
                                    <w:bottom w:val="none" w:sz="0" w:space="0" w:color="auto"/>
                                    <w:right w:val="none" w:sz="0" w:space="0" w:color="auto"/>
                                  </w:divBdr>
                                  <w:divsChild>
                                    <w:div w:id="1367369652">
                                      <w:marLeft w:val="0"/>
                                      <w:marRight w:val="0"/>
                                      <w:marTop w:val="0"/>
                                      <w:marBottom w:val="0"/>
                                      <w:divBdr>
                                        <w:top w:val="none" w:sz="0" w:space="0" w:color="auto"/>
                                        <w:left w:val="none" w:sz="0" w:space="0" w:color="auto"/>
                                        <w:bottom w:val="none" w:sz="0" w:space="0" w:color="auto"/>
                                        <w:right w:val="none" w:sz="0" w:space="0" w:color="auto"/>
                                      </w:divBdr>
                                      <w:divsChild>
                                        <w:div w:id="134134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4831080">
              <w:marLeft w:val="420"/>
              <w:marRight w:val="420"/>
              <w:marTop w:val="0"/>
              <w:marBottom w:val="0"/>
              <w:divBdr>
                <w:top w:val="none" w:sz="0" w:space="0" w:color="auto"/>
                <w:left w:val="none" w:sz="0" w:space="0" w:color="auto"/>
                <w:bottom w:val="none" w:sz="0" w:space="0" w:color="auto"/>
                <w:right w:val="none" w:sz="0" w:space="0" w:color="auto"/>
              </w:divBdr>
              <w:divsChild>
                <w:div w:id="1362706831">
                  <w:marLeft w:val="0"/>
                  <w:marRight w:val="0"/>
                  <w:marTop w:val="0"/>
                  <w:marBottom w:val="0"/>
                  <w:divBdr>
                    <w:top w:val="none" w:sz="0" w:space="0" w:color="auto"/>
                    <w:left w:val="none" w:sz="0" w:space="0" w:color="auto"/>
                    <w:bottom w:val="none" w:sz="0" w:space="0" w:color="auto"/>
                    <w:right w:val="none" w:sz="0" w:space="0" w:color="auto"/>
                  </w:divBdr>
                  <w:divsChild>
                    <w:div w:id="50690207">
                      <w:marLeft w:val="0"/>
                      <w:marRight w:val="0"/>
                      <w:marTop w:val="0"/>
                      <w:marBottom w:val="0"/>
                      <w:divBdr>
                        <w:top w:val="none" w:sz="0" w:space="0" w:color="auto"/>
                        <w:left w:val="none" w:sz="0" w:space="0" w:color="auto"/>
                        <w:bottom w:val="none" w:sz="0" w:space="0" w:color="auto"/>
                        <w:right w:val="none" w:sz="0" w:space="0" w:color="auto"/>
                      </w:divBdr>
                      <w:divsChild>
                        <w:div w:id="662516436">
                          <w:marLeft w:val="0"/>
                          <w:marRight w:val="0"/>
                          <w:marTop w:val="0"/>
                          <w:marBottom w:val="0"/>
                          <w:divBdr>
                            <w:top w:val="none" w:sz="0" w:space="0" w:color="auto"/>
                            <w:left w:val="none" w:sz="0" w:space="0" w:color="auto"/>
                            <w:bottom w:val="none" w:sz="0" w:space="0" w:color="auto"/>
                            <w:right w:val="none" w:sz="0" w:space="0" w:color="auto"/>
                          </w:divBdr>
                          <w:divsChild>
                            <w:div w:id="1691179265">
                              <w:marLeft w:val="0"/>
                              <w:marRight w:val="0"/>
                              <w:marTop w:val="0"/>
                              <w:marBottom w:val="0"/>
                              <w:divBdr>
                                <w:top w:val="none" w:sz="0" w:space="0" w:color="auto"/>
                                <w:left w:val="none" w:sz="0" w:space="0" w:color="auto"/>
                                <w:bottom w:val="none" w:sz="0" w:space="0" w:color="auto"/>
                                <w:right w:val="none" w:sz="0" w:space="0" w:color="auto"/>
                              </w:divBdr>
                              <w:divsChild>
                                <w:div w:id="233973327">
                                  <w:marLeft w:val="0"/>
                                  <w:marRight w:val="0"/>
                                  <w:marTop w:val="0"/>
                                  <w:marBottom w:val="0"/>
                                  <w:divBdr>
                                    <w:top w:val="none" w:sz="0" w:space="0" w:color="auto"/>
                                    <w:left w:val="none" w:sz="0" w:space="0" w:color="auto"/>
                                    <w:bottom w:val="none" w:sz="0" w:space="0" w:color="auto"/>
                                    <w:right w:val="none" w:sz="0" w:space="0" w:color="auto"/>
                                  </w:divBdr>
                                </w:div>
                                <w:div w:id="900360535">
                                  <w:marLeft w:val="450"/>
                                  <w:marRight w:val="0"/>
                                  <w:marTop w:val="120"/>
                                  <w:marBottom w:val="0"/>
                                  <w:divBdr>
                                    <w:top w:val="none" w:sz="0" w:space="0" w:color="auto"/>
                                    <w:left w:val="none" w:sz="0" w:space="0" w:color="auto"/>
                                    <w:bottom w:val="none" w:sz="0" w:space="0" w:color="auto"/>
                                    <w:right w:val="none" w:sz="0" w:space="0" w:color="auto"/>
                                  </w:divBdr>
                                  <w:divsChild>
                                    <w:div w:id="692145015">
                                      <w:marLeft w:val="0"/>
                                      <w:marRight w:val="0"/>
                                      <w:marTop w:val="0"/>
                                      <w:marBottom w:val="0"/>
                                      <w:divBdr>
                                        <w:top w:val="none" w:sz="0" w:space="0" w:color="auto"/>
                                        <w:left w:val="none" w:sz="0" w:space="0" w:color="auto"/>
                                        <w:bottom w:val="none" w:sz="0" w:space="0" w:color="auto"/>
                                        <w:right w:val="none" w:sz="0" w:space="0" w:color="auto"/>
                                      </w:divBdr>
                                      <w:divsChild>
                                        <w:div w:id="1210146553">
                                          <w:marLeft w:val="0"/>
                                          <w:marRight w:val="0"/>
                                          <w:marTop w:val="0"/>
                                          <w:marBottom w:val="0"/>
                                          <w:divBdr>
                                            <w:top w:val="none" w:sz="0" w:space="0" w:color="auto"/>
                                            <w:left w:val="none" w:sz="0" w:space="0" w:color="auto"/>
                                            <w:bottom w:val="none" w:sz="0" w:space="0" w:color="auto"/>
                                            <w:right w:val="none" w:sz="0" w:space="0" w:color="auto"/>
                                          </w:divBdr>
                                          <w:divsChild>
                                            <w:div w:id="1260336107">
                                              <w:marLeft w:val="0"/>
                                              <w:marRight w:val="0"/>
                                              <w:marTop w:val="0"/>
                                              <w:marBottom w:val="0"/>
                                              <w:divBdr>
                                                <w:top w:val="none" w:sz="0" w:space="0" w:color="auto"/>
                                                <w:left w:val="none" w:sz="0" w:space="0" w:color="auto"/>
                                                <w:bottom w:val="none" w:sz="0" w:space="0" w:color="auto"/>
                                                <w:right w:val="none" w:sz="0" w:space="0" w:color="auto"/>
                                              </w:divBdr>
                                            </w:div>
                                            <w:div w:id="157982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8689742">
                      <w:marLeft w:val="0"/>
                      <w:marRight w:val="0"/>
                      <w:marTop w:val="0"/>
                      <w:marBottom w:val="0"/>
                      <w:divBdr>
                        <w:top w:val="none" w:sz="0" w:space="0" w:color="auto"/>
                        <w:left w:val="none" w:sz="0" w:space="0" w:color="auto"/>
                        <w:bottom w:val="none" w:sz="0" w:space="0" w:color="auto"/>
                        <w:right w:val="none" w:sz="0" w:space="0" w:color="auto"/>
                      </w:divBdr>
                      <w:divsChild>
                        <w:div w:id="752509455">
                          <w:marLeft w:val="0"/>
                          <w:marRight w:val="0"/>
                          <w:marTop w:val="0"/>
                          <w:marBottom w:val="0"/>
                          <w:divBdr>
                            <w:top w:val="none" w:sz="0" w:space="0" w:color="auto"/>
                            <w:left w:val="none" w:sz="0" w:space="0" w:color="auto"/>
                            <w:bottom w:val="none" w:sz="0" w:space="0" w:color="auto"/>
                            <w:right w:val="none" w:sz="0" w:space="0" w:color="auto"/>
                          </w:divBdr>
                          <w:divsChild>
                            <w:div w:id="1000279966">
                              <w:marLeft w:val="0"/>
                              <w:marRight w:val="0"/>
                              <w:marTop w:val="0"/>
                              <w:marBottom w:val="0"/>
                              <w:divBdr>
                                <w:top w:val="none" w:sz="0" w:space="0" w:color="auto"/>
                                <w:left w:val="none" w:sz="0" w:space="0" w:color="auto"/>
                                <w:bottom w:val="none" w:sz="0" w:space="0" w:color="auto"/>
                                <w:right w:val="none" w:sz="0" w:space="0" w:color="auto"/>
                              </w:divBdr>
                              <w:divsChild>
                                <w:div w:id="43898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45738">
                      <w:marLeft w:val="0"/>
                      <w:marRight w:val="0"/>
                      <w:marTop w:val="0"/>
                      <w:marBottom w:val="0"/>
                      <w:divBdr>
                        <w:top w:val="none" w:sz="0" w:space="0" w:color="auto"/>
                        <w:left w:val="none" w:sz="0" w:space="0" w:color="auto"/>
                        <w:bottom w:val="none" w:sz="0" w:space="0" w:color="auto"/>
                        <w:right w:val="none" w:sz="0" w:space="0" w:color="auto"/>
                      </w:divBdr>
                      <w:divsChild>
                        <w:div w:id="249850300">
                          <w:marLeft w:val="0"/>
                          <w:marRight w:val="0"/>
                          <w:marTop w:val="0"/>
                          <w:marBottom w:val="0"/>
                          <w:divBdr>
                            <w:top w:val="none" w:sz="0" w:space="0" w:color="auto"/>
                            <w:left w:val="none" w:sz="0" w:space="0" w:color="auto"/>
                            <w:bottom w:val="none" w:sz="0" w:space="0" w:color="auto"/>
                            <w:right w:val="none" w:sz="0" w:space="0" w:color="auto"/>
                          </w:divBdr>
                          <w:divsChild>
                            <w:div w:id="518937220">
                              <w:marLeft w:val="0"/>
                              <w:marRight w:val="0"/>
                              <w:marTop w:val="0"/>
                              <w:marBottom w:val="0"/>
                              <w:divBdr>
                                <w:top w:val="none" w:sz="0" w:space="0" w:color="auto"/>
                                <w:left w:val="none" w:sz="0" w:space="0" w:color="auto"/>
                                <w:bottom w:val="none" w:sz="0" w:space="0" w:color="auto"/>
                                <w:right w:val="none" w:sz="0" w:space="0" w:color="auto"/>
                              </w:divBdr>
                              <w:divsChild>
                                <w:div w:id="86259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392791">
                      <w:marLeft w:val="0"/>
                      <w:marRight w:val="0"/>
                      <w:marTop w:val="0"/>
                      <w:marBottom w:val="0"/>
                      <w:divBdr>
                        <w:top w:val="none" w:sz="0" w:space="0" w:color="auto"/>
                        <w:left w:val="none" w:sz="0" w:space="0" w:color="auto"/>
                        <w:bottom w:val="none" w:sz="0" w:space="0" w:color="auto"/>
                        <w:right w:val="none" w:sz="0" w:space="0" w:color="auto"/>
                      </w:divBdr>
                      <w:divsChild>
                        <w:div w:id="901867574">
                          <w:marLeft w:val="0"/>
                          <w:marRight w:val="0"/>
                          <w:marTop w:val="0"/>
                          <w:marBottom w:val="0"/>
                          <w:divBdr>
                            <w:top w:val="none" w:sz="0" w:space="0" w:color="auto"/>
                            <w:left w:val="none" w:sz="0" w:space="0" w:color="auto"/>
                            <w:bottom w:val="none" w:sz="0" w:space="0" w:color="auto"/>
                            <w:right w:val="none" w:sz="0" w:space="0" w:color="auto"/>
                          </w:divBdr>
                          <w:divsChild>
                            <w:div w:id="428937065">
                              <w:marLeft w:val="0"/>
                              <w:marRight w:val="0"/>
                              <w:marTop w:val="0"/>
                              <w:marBottom w:val="0"/>
                              <w:divBdr>
                                <w:top w:val="none" w:sz="0" w:space="0" w:color="auto"/>
                                <w:left w:val="none" w:sz="0" w:space="0" w:color="auto"/>
                                <w:bottom w:val="none" w:sz="0" w:space="0" w:color="auto"/>
                                <w:right w:val="none" w:sz="0" w:space="0" w:color="auto"/>
                              </w:divBdr>
                              <w:divsChild>
                                <w:div w:id="190679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390383">
                      <w:marLeft w:val="0"/>
                      <w:marRight w:val="0"/>
                      <w:marTop w:val="0"/>
                      <w:marBottom w:val="0"/>
                      <w:divBdr>
                        <w:top w:val="none" w:sz="0" w:space="0" w:color="auto"/>
                        <w:left w:val="none" w:sz="0" w:space="0" w:color="auto"/>
                        <w:bottom w:val="none" w:sz="0" w:space="0" w:color="auto"/>
                        <w:right w:val="none" w:sz="0" w:space="0" w:color="auto"/>
                      </w:divBdr>
                      <w:divsChild>
                        <w:div w:id="303122273">
                          <w:marLeft w:val="0"/>
                          <w:marRight w:val="0"/>
                          <w:marTop w:val="0"/>
                          <w:marBottom w:val="0"/>
                          <w:divBdr>
                            <w:top w:val="none" w:sz="0" w:space="0" w:color="auto"/>
                            <w:left w:val="none" w:sz="0" w:space="0" w:color="auto"/>
                            <w:bottom w:val="none" w:sz="0" w:space="0" w:color="auto"/>
                            <w:right w:val="none" w:sz="0" w:space="0" w:color="auto"/>
                          </w:divBdr>
                          <w:divsChild>
                            <w:div w:id="1451049809">
                              <w:marLeft w:val="0"/>
                              <w:marRight w:val="0"/>
                              <w:marTop w:val="0"/>
                              <w:marBottom w:val="0"/>
                              <w:divBdr>
                                <w:top w:val="none" w:sz="0" w:space="0" w:color="auto"/>
                                <w:left w:val="none" w:sz="0" w:space="0" w:color="auto"/>
                                <w:bottom w:val="none" w:sz="0" w:space="0" w:color="auto"/>
                                <w:right w:val="none" w:sz="0" w:space="0" w:color="auto"/>
                              </w:divBdr>
                              <w:divsChild>
                                <w:div w:id="160052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115671">
                      <w:marLeft w:val="0"/>
                      <w:marRight w:val="0"/>
                      <w:marTop w:val="0"/>
                      <w:marBottom w:val="0"/>
                      <w:divBdr>
                        <w:top w:val="none" w:sz="0" w:space="0" w:color="auto"/>
                        <w:left w:val="none" w:sz="0" w:space="0" w:color="auto"/>
                        <w:bottom w:val="none" w:sz="0" w:space="0" w:color="auto"/>
                        <w:right w:val="none" w:sz="0" w:space="0" w:color="auto"/>
                      </w:divBdr>
                      <w:divsChild>
                        <w:div w:id="1621187112">
                          <w:marLeft w:val="0"/>
                          <w:marRight w:val="0"/>
                          <w:marTop w:val="0"/>
                          <w:marBottom w:val="0"/>
                          <w:divBdr>
                            <w:top w:val="none" w:sz="0" w:space="0" w:color="auto"/>
                            <w:left w:val="none" w:sz="0" w:space="0" w:color="auto"/>
                            <w:bottom w:val="none" w:sz="0" w:space="0" w:color="auto"/>
                            <w:right w:val="none" w:sz="0" w:space="0" w:color="auto"/>
                          </w:divBdr>
                          <w:divsChild>
                            <w:div w:id="1634288814">
                              <w:marLeft w:val="0"/>
                              <w:marRight w:val="0"/>
                              <w:marTop w:val="0"/>
                              <w:marBottom w:val="0"/>
                              <w:divBdr>
                                <w:top w:val="none" w:sz="0" w:space="0" w:color="auto"/>
                                <w:left w:val="none" w:sz="0" w:space="0" w:color="auto"/>
                                <w:bottom w:val="none" w:sz="0" w:space="0" w:color="auto"/>
                                <w:right w:val="none" w:sz="0" w:space="0" w:color="auto"/>
                              </w:divBdr>
                              <w:divsChild>
                                <w:div w:id="68452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69673">
                      <w:marLeft w:val="0"/>
                      <w:marRight w:val="0"/>
                      <w:marTop w:val="0"/>
                      <w:marBottom w:val="0"/>
                      <w:divBdr>
                        <w:top w:val="none" w:sz="0" w:space="0" w:color="auto"/>
                        <w:left w:val="none" w:sz="0" w:space="0" w:color="auto"/>
                        <w:bottom w:val="none" w:sz="0" w:space="0" w:color="auto"/>
                        <w:right w:val="none" w:sz="0" w:space="0" w:color="auto"/>
                      </w:divBdr>
                      <w:divsChild>
                        <w:div w:id="704596177">
                          <w:marLeft w:val="0"/>
                          <w:marRight w:val="0"/>
                          <w:marTop w:val="0"/>
                          <w:marBottom w:val="0"/>
                          <w:divBdr>
                            <w:top w:val="none" w:sz="0" w:space="0" w:color="auto"/>
                            <w:left w:val="none" w:sz="0" w:space="0" w:color="auto"/>
                            <w:bottom w:val="none" w:sz="0" w:space="0" w:color="auto"/>
                            <w:right w:val="none" w:sz="0" w:space="0" w:color="auto"/>
                          </w:divBdr>
                          <w:divsChild>
                            <w:div w:id="1268853377">
                              <w:marLeft w:val="0"/>
                              <w:marRight w:val="0"/>
                              <w:marTop w:val="0"/>
                              <w:marBottom w:val="0"/>
                              <w:divBdr>
                                <w:top w:val="none" w:sz="0" w:space="0" w:color="auto"/>
                                <w:left w:val="none" w:sz="0" w:space="0" w:color="auto"/>
                                <w:bottom w:val="none" w:sz="0" w:space="0" w:color="auto"/>
                                <w:right w:val="none" w:sz="0" w:space="0" w:color="auto"/>
                              </w:divBdr>
                              <w:divsChild>
                                <w:div w:id="51257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5938861">
              <w:marLeft w:val="420"/>
              <w:marRight w:val="420"/>
              <w:marTop w:val="0"/>
              <w:marBottom w:val="0"/>
              <w:divBdr>
                <w:top w:val="none" w:sz="0" w:space="0" w:color="auto"/>
                <w:left w:val="none" w:sz="0" w:space="0" w:color="auto"/>
                <w:bottom w:val="none" w:sz="0" w:space="0" w:color="auto"/>
                <w:right w:val="none" w:sz="0" w:space="0" w:color="auto"/>
              </w:divBdr>
              <w:divsChild>
                <w:div w:id="710806391">
                  <w:marLeft w:val="0"/>
                  <w:marRight w:val="0"/>
                  <w:marTop w:val="0"/>
                  <w:marBottom w:val="0"/>
                  <w:divBdr>
                    <w:top w:val="none" w:sz="0" w:space="0" w:color="auto"/>
                    <w:left w:val="none" w:sz="0" w:space="0" w:color="auto"/>
                    <w:bottom w:val="none" w:sz="0" w:space="0" w:color="auto"/>
                    <w:right w:val="none" w:sz="0" w:space="0" w:color="auto"/>
                  </w:divBdr>
                  <w:divsChild>
                    <w:div w:id="1390034721">
                      <w:marLeft w:val="0"/>
                      <w:marRight w:val="0"/>
                      <w:marTop w:val="0"/>
                      <w:marBottom w:val="0"/>
                      <w:divBdr>
                        <w:top w:val="none" w:sz="0" w:space="0" w:color="auto"/>
                        <w:left w:val="none" w:sz="0" w:space="0" w:color="auto"/>
                        <w:bottom w:val="none" w:sz="0" w:space="0" w:color="auto"/>
                        <w:right w:val="none" w:sz="0" w:space="0" w:color="auto"/>
                      </w:divBdr>
                      <w:divsChild>
                        <w:div w:id="1946618713">
                          <w:marLeft w:val="0"/>
                          <w:marRight w:val="0"/>
                          <w:marTop w:val="0"/>
                          <w:marBottom w:val="0"/>
                          <w:divBdr>
                            <w:top w:val="none" w:sz="0" w:space="0" w:color="auto"/>
                            <w:left w:val="none" w:sz="0" w:space="0" w:color="auto"/>
                            <w:bottom w:val="none" w:sz="0" w:space="0" w:color="auto"/>
                            <w:right w:val="none" w:sz="0" w:space="0" w:color="auto"/>
                          </w:divBdr>
                          <w:divsChild>
                            <w:div w:id="1446582086">
                              <w:marLeft w:val="0"/>
                              <w:marRight w:val="0"/>
                              <w:marTop w:val="0"/>
                              <w:marBottom w:val="0"/>
                              <w:divBdr>
                                <w:top w:val="none" w:sz="0" w:space="0" w:color="auto"/>
                                <w:left w:val="none" w:sz="0" w:space="0" w:color="auto"/>
                                <w:bottom w:val="none" w:sz="0" w:space="0" w:color="auto"/>
                                <w:right w:val="none" w:sz="0" w:space="0" w:color="auto"/>
                              </w:divBdr>
                              <w:divsChild>
                                <w:div w:id="1418283738">
                                  <w:marLeft w:val="0"/>
                                  <w:marRight w:val="0"/>
                                  <w:marTop w:val="0"/>
                                  <w:marBottom w:val="0"/>
                                  <w:divBdr>
                                    <w:top w:val="none" w:sz="0" w:space="0" w:color="auto"/>
                                    <w:left w:val="none" w:sz="0" w:space="0" w:color="auto"/>
                                    <w:bottom w:val="none" w:sz="0" w:space="0" w:color="auto"/>
                                    <w:right w:val="none" w:sz="0" w:space="0" w:color="auto"/>
                                  </w:divBdr>
                                </w:div>
                                <w:div w:id="153254726">
                                  <w:marLeft w:val="450"/>
                                  <w:marRight w:val="0"/>
                                  <w:marTop w:val="120"/>
                                  <w:marBottom w:val="0"/>
                                  <w:divBdr>
                                    <w:top w:val="none" w:sz="0" w:space="0" w:color="auto"/>
                                    <w:left w:val="none" w:sz="0" w:space="0" w:color="auto"/>
                                    <w:bottom w:val="none" w:sz="0" w:space="0" w:color="auto"/>
                                    <w:right w:val="none" w:sz="0" w:space="0" w:color="auto"/>
                                  </w:divBdr>
                                  <w:divsChild>
                                    <w:div w:id="1698114903">
                                      <w:marLeft w:val="0"/>
                                      <w:marRight w:val="0"/>
                                      <w:marTop w:val="0"/>
                                      <w:marBottom w:val="0"/>
                                      <w:divBdr>
                                        <w:top w:val="none" w:sz="0" w:space="0" w:color="auto"/>
                                        <w:left w:val="none" w:sz="0" w:space="0" w:color="auto"/>
                                        <w:bottom w:val="none" w:sz="0" w:space="0" w:color="auto"/>
                                        <w:right w:val="none" w:sz="0" w:space="0" w:color="auto"/>
                                      </w:divBdr>
                                      <w:divsChild>
                                        <w:div w:id="43767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7345725">
                      <w:marLeft w:val="0"/>
                      <w:marRight w:val="0"/>
                      <w:marTop w:val="0"/>
                      <w:marBottom w:val="0"/>
                      <w:divBdr>
                        <w:top w:val="none" w:sz="0" w:space="0" w:color="auto"/>
                        <w:left w:val="none" w:sz="0" w:space="0" w:color="auto"/>
                        <w:bottom w:val="none" w:sz="0" w:space="0" w:color="auto"/>
                        <w:right w:val="none" w:sz="0" w:space="0" w:color="auto"/>
                      </w:divBdr>
                      <w:divsChild>
                        <w:div w:id="704258743">
                          <w:marLeft w:val="0"/>
                          <w:marRight w:val="0"/>
                          <w:marTop w:val="0"/>
                          <w:marBottom w:val="0"/>
                          <w:divBdr>
                            <w:top w:val="none" w:sz="0" w:space="0" w:color="auto"/>
                            <w:left w:val="none" w:sz="0" w:space="0" w:color="auto"/>
                            <w:bottom w:val="none" w:sz="0" w:space="0" w:color="auto"/>
                            <w:right w:val="none" w:sz="0" w:space="0" w:color="auto"/>
                          </w:divBdr>
                          <w:divsChild>
                            <w:div w:id="422336482">
                              <w:marLeft w:val="0"/>
                              <w:marRight w:val="0"/>
                              <w:marTop w:val="0"/>
                              <w:marBottom w:val="0"/>
                              <w:divBdr>
                                <w:top w:val="none" w:sz="0" w:space="0" w:color="auto"/>
                                <w:left w:val="none" w:sz="0" w:space="0" w:color="auto"/>
                                <w:bottom w:val="none" w:sz="0" w:space="0" w:color="auto"/>
                                <w:right w:val="none" w:sz="0" w:space="0" w:color="auto"/>
                              </w:divBdr>
                              <w:divsChild>
                                <w:div w:id="173692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023383">
                      <w:marLeft w:val="0"/>
                      <w:marRight w:val="0"/>
                      <w:marTop w:val="0"/>
                      <w:marBottom w:val="0"/>
                      <w:divBdr>
                        <w:top w:val="none" w:sz="0" w:space="0" w:color="auto"/>
                        <w:left w:val="none" w:sz="0" w:space="0" w:color="auto"/>
                        <w:bottom w:val="none" w:sz="0" w:space="0" w:color="auto"/>
                        <w:right w:val="none" w:sz="0" w:space="0" w:color="auto"/>
                      </w:divBdr>
                      <w:divsChild>
                        <w:div w:id="130514042">
                          <w:marLeft w:val="0"/>
                          <w:marRight w:val="0"/>
                          <w:marTop w:val="0"/>
                          <w:marBottom w:val="0"/>
                          <w:divBdr>
                            <w:top w:val="none" w:sz="0" w:space="0" w:color="auto"/>
                            <w:left w:val="none" w:sz="0" w:space="0" w:color="auto"/>
                            <w:bottom w:val="none" w:sz="0" w:space="0" w:color="auto"/>
                            <w:right w:val="none" w:sz="0" w:space="0" w:color="auto"/>
                          </w:divBdr>
                          <w:divsChild>
                            <w:div w:id="943147931">
                              <w:marLeft w:val="0"/>
                              <w:marRight w:val="0"/>
                              <w:marTop w:val="0"/>
                              <w:marBottom w:val="0"/>
                              <w:divBdr>
                                <w:top w:val="none" w:sz="0" w:space="0" w:color="auto"/>
                                <w:left w:val="none" w:sz="0" w:space="0" w:color="auto"/>
                                <w:bottom w:val="none" w:sz="0" w:space="0" w:color="auto"/>
                                <w:right w:val="none" w:sz="0" w:space="0" w:color="auto"/>
                              </w:divBdr>
                              <w:divsChild>
                                <w:div w:id="145821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93379">
                      <w:marLeft w:val="0"/>
                      <w:marRight w:val="0"/>
                      <w:marTop w:val="0"/>
                      <w:marBottom w:val="0"/>
                      <w:divBdr>
                        <w:top w:val="none" w:sz="0" w:space="0" w:color="auto"/>
                        <w:left w:val="none" w:sz="0" w:space="0" w:color="auto"/>
                        <w:bottom w:val="none" w:sz="0" w:space="0" w:color="auto"/>
                        <w:right w:val="none" w:sz="0" w:space="0" w:color="auto"/>
                      </w:divBdr>
                      <w:divsChild>
                        <w:div w:id="351688404">
                          <w:marLeft w:val="0"/>
                          <w:marRight w:val="0"/>
                          <w:marTop w:val="0"/>
                          <w:marBottom w:val="0"/>
                          <w:divBdr>
                            <w:top w:val="none" w:sz="0" w:space="0" w:color="auto"/>
                            <w:left w:val="none" w:sz="0" w:space="0" w:color="auto"/>
                            <w:bottom w:val="none" w:sz="0" w:space="0" w:color="auto"/>
                            <w:right w:val="none" w:sz="0" w:space="0" w:color="auto"/>
                          </w:divBdr>
                          <w:divsChild>
                            <w:div w:id="1454862414">
                              <w:marLeft w:val="0"/>
                              <w:marRight w:val="0"/>
                              <w:marTop w:val="0"/>
                              <w:marBottom w:val="0"/>
                              <w:divBdr>
                                <w:top w:val="none" w:sz="0" w:space="0" w:color="auto"/>
                                <w:left w:val="none" w:sz="0" w:space="0" w:color="auto"/>
                                <w:bottom w:val="none" w:sz="0" w:space="0" w:color="auto"/>
                                <w:right w:val="none" w:sz="0" w:space="0" w:color="auto"/>
                              </w:divBdr>
                              <w:divsChild>
                                <w:div w:id="20343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858777">
                      <w:marLeft w:val="0"/>
                      <w:marRight w:val="0"/>
                      <w:marTop w:val="0"/>
                      <w:marBottom w:val="0"/>
                      <w:divBdr>
                        <w:top w:val="none" w:sz="0" w:space="0" w:color="auto"/>
                        <w:left w:val="none" w:sz="0" w:space="0" w:color="auto"/>
                        <w:bottom w:val="none" w:sz="0" w:space="0" w:color="auto"/>
                        <w:right w:val="none" w:sz="0" w:space="0" w:color="auto"/>
                      </w:divBdr>
                      <w:divsChild>
                        <w:div w:id="4484333">
                          <w:marLeft w:val="0"/>
                          <w:marRight w:val="0"/>
                          <w:marTop w:val="0"/>
                          <w:marBottom w:val="0"/>
                          <w:divBdr>
                            <w:top w:val="none" w:sz="0" w:space="0" w:color="auto"/>
                            <w:left w:val="none" w:sz="0" w:space="0" w:color="auto"/>
                            <w:bottom w:val="none" w:sz="0" w:space="0" w:color="auto"/>
                            <w:right w:val="none" w:sz="0" w:space="0" w:color="auto"/>
                          </w:divBdr>
                          <w:divsChild>
                            <w:div w:id="1838643649">
                              <w:marLeft w:val="0"/>
                              <w:marRight w:val="0"/>
                              <w:marTop w:val="0"/>
                              <w:marBottom w:val="0"/>
                              <w:divBdr>
                                <w:top w:val="none" w:sz="0" w:space="0" w:color="auto"/>
                                <w:left w:val="none" w:sz="0" w:space="0" w:color="auto"/>
                                <w:bottom w:val="none" w:sz="0" w:space="0" w:color="auto"/>
                                <w:right w:val="none" w:sz="0" w:space="0" w:color="auto"/>
                              </w:divBdr>
                              <w:divsChild>
                                <w:div w:id="19511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9732244">
              <w:marLeft w:val="420"/>
              <w:marRight w:val="420"/>
              <w:marTop w:val="0"/>
              <w:marBottom w:val="0"/>
              <w:divBdr>
                <w:top w:val="none" w:sz="0" w:space="0" w:color="auto"/>
                <w:left w:val="none" w:sz="0" w:space="0" w:color="auto"/>
                <w:bottom w:val="none" w:sz="0" w:space="0" w:color="auto"/>
                <w:right w:val="none" w:sz="0" w:space="0" w:color="auto"/>
              </w:divBdr>
              <w:divsChild>
                <w:div w:id="526062909">
                  <w:marLeft w:val="0"/>
                  <w:marRight w:val="0"/>
                  <w:marTop w:val="0"/>
                  <w:marBottom w:val="0"/>
                  <w:divBdr>
                    <w:top w:val="none" w:sz="0" w:space="0" w:color="auto"/>
                    <w:left w:val="none" w:sz="0" w:space="0" w:color="auto"/>
                    <w:bottom w:val="none" w:sz="0" w:space="0" w:color="auto"/>
                    <w:right w:val="none" w:sz="0" w:space="0" w:color="auto"/>
                  </w:divBdr>
                  <w:divsChild>
                    <w:div w:id="1035354331">
                      <w:marLeft w:val="0"/>
                      <w:marRight w:val="0"/>
                      <w:marTop w:val="0"/>
                      <w:marBottom w:val="0"/>
                      <w:divBdr>
                        <w:top w:val="none" w:sz="0" w:space="0" w:color="auto"/>
                        <w:left w:val="none" w:sz="0" w:space="0" w:color="auto"/>
                        <w:bottom w:val="none" w:sz="0" w:space="0" w:color="auto"/>
                        <w:right w:val="none" w:sz="0" w:space="0" w:color="auto"/>
                      </w:divBdr>
                      <w:divsChild>
                        <w:div w:id="942034748">
                          <w:marLeft w:val="0"/>
                          <w:marRight w:val="0"/>
                          <w:marTop w:val="0"/>
                          <w:marBottom w:val="0"/>
                          <w:divBdr>
                            <w:top w:val="none" w:sz="0" w:space="0" w:color="auto"/>
                            <w:left w:val="none" w:sz="0" w:space="0" w:color="auto"/>
                            <w:bottom w:val="none" w:sz="0" w:space="0" w:color="auto"/>
                            <w:right w:val="none" w:sz="0" w:space="0" w:color="auto"/>
                          </w:divBdr>
                          <w:divsChild>
                            <w:div w:id="49388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744727">
      <w:bodyDiv w:val="1"/>
      <w:marLeft w:val="0"/>
      <w:marRight w:val="0"/>
      <w:marTop w:val="0"/>
      <w:marBottom w:val="0"/>
      <w:divBdr>
        <w:top w:val="none" w:sz="0" w:space="0" w:color="auto"/>
        <w:left w:val="none" w:sz="0" w:space="0" w:color="auto"/>
        <w:bottom w:val="none" w:sz="0" w:space="0" w:color="auto"/>
        <w:right w:val="none" w:sz="0" w:space="0" w:color="auto"/>
      </w:divBdr>
      <w:divsChild>
        <w:div w:id="69157412">
          <w:marLeft w:val="835"/>
          <w:marRight w:val="0"/>
          <w:marTop w:val="150"/>
          <w:marBottom w:val="0"/>
          <w:divBdr>
            <w:top w:val="none" w:sz="0" w:space="0" w:color="auto"/>
            <w:left w:val="none" w:sz="0" w:space="0" w:color="auto"/>
            <w:bottom w:val="none" w:sz="0" w:space="0" w:color="auto"/>
            <w:right w:val="none" w:sz="0" w:space="0" w:color="auto"/>
          </w:divBdr>
        </w:div>
        <w:div w:id="2036731857">
          <w:marLeft w:val="835"/>
          <w:marRight w:val="0"/>
          <w:marTop w:val="150"/>
          <w:marBottom w:val="0"/>
          <w:divBdr>
            <w:top w:val="none" w:sz="0" w:space="0" w:color="auto"/>
            <w:left w:val="none" w:sz="0" w:space="0" w:color="auto"/>
            <w:bottom w:val="none" w:sz="0" w:space="0" w:color="auto"/>
            <w:right w:val="none" w:sz="0" w:space="0" w:color="auto"/>
          </w:divBdr>
        </w:div>
        <w:div w:id="1961063657">
          <w:marLeft w:val="835"/>
          <w:marRight w:val="0"/>
          <w:marTop w:val="150"/>
          <w:marBottom w:val="0"/>
          <w:divBdr>
            <w:top w:val="none" w:sz="0" w:space="0" w:color="auto"/>
            <w:left w:val="none" w:sz="0" w:space="0" w:color="auto"/>
            <w:bottom w:val="none" w:sz="0" w:space="0" w:color="auto"/>
            <w:right w:val="none" w:sz="0" w:space="0" w:color="auto"/>
          </w:divBdr>
        </w:div>
        <w:div w:id="1136988294">
          <w:marLeft w:val="835"/>
          <w:marRight w:val="0"/>
          <w:marTop w:val="150"/>
          <w:marBottom w:val="0"/>
          <w:divBdr>
            <w:top w:val="none" w:sz="0" w:space="0" w:color="auto"/>
            <w:left w:val="none" w:sz="0" w:space="0" w:color="auto"/>
            <w:bottom w:val="none" w:sz="0" w:space="0" w:color="auto"/>
            <w:right w:val="none" w:sz="0" w:space="0" w:color="auto"/>
          </w:divBdr>
        </w:div>
      </w:divsChild>
    </w:div>
    <w:div w:id="1973712414">
      <w:bodyDiv w:val="1"/>
      <w:marLeft w:val="0"/>
      <w:marRight w:val="0"/>
      <w:marTop w:val="0"/>
      <w:marBottom w:val="0"/>
      <w:divBdr>
        <w:top w:val="none" w:sz="0" w:space="0" w:color="auto"/>
        <w:left w:val="none" w:sz="0" w:space="0" w:color="auto"/>
        <w:bottom w:val="none" w:sz="0" w:space="0" w:color="auto"/>
        <w:right w:val="none" w:sz="0" w:space="0" w:color="auto"/>
      </w:divBdr>
    </w:div>
    <w:div w:id="2120951298">
      <w:bodyDiv w:val="1"/>
      <w:marLeft w:val="0"/>
      <w:marRight w:val="0"/>
      <w:marTop w:val="0"/>
      <w:marBottom w:val="0"/>
      <w:divBdr>
        <w:top w:val="none" w:sz="0" w:space="0" w:color="auto"/>
        <w:left w:val="none" w:sz="0" w:space="0" w:color="auto"/>
        <w:bottom w:val="none" w:sz="0" w:space="0" w:color="auto"/>
        <w:right w:val="none" w:sz="0" w:space="0" w:color="auto"/>
      </w:divBdr>
      <w:divsChild>
        <w:div w:id="1688291274">
          <w:marLeft w:val="274"/>
          <w:marRight w:val="0"/>
          <w:marTop w:val="150"/>
          <w:marBottom w:val="0"/>
          <w:divBdr>
            <w:top w:val="none" w:sz="0" w:space="0" w:color="auto"/>
            <w:left w:val="none" w:sz="0" w:space="0" w:color="auto"/>
            <w:bottom w:val="none" w:sz="0" w:space="0" w:color="auto"/>
            <w:right w:val="none" w:sz="0" w:space="0" w:color="auto"/>
          </w:divBdr>
        </w:div>
        <w:div w:id="2028943211">
          <w:marLeft w:val="806"/>
          <w:marRight w:val="0"/>
          <w:marTop w:val="75"/>
          <w:marBottom w:val="0"/>
          <w:divBdr>
            <w:top w:val="none" w:sz="0" w:space="0" w:color="auto"/>
            <w:left w:val="none" w:sz="0" w:space="0" w:color="auto"/>
            <w:bottom w:val="none" w:sz="0" w:space="0" w:color="auto"/>
            <w:right w:val="none" w:sz="0" w:space="0" w:color="auto"/>
          </w:divBdr>
        </w:div>
        <w:div w:id="1462646731">
          <w:marLeft w:val="806"/>
          <w:marRight w:val="0"/>
          <w:marTop w:val="75"/>
          <w:marBottom w:val="0"/>
          <w:divBdr>
            <w:top w:val="none" w:sz="0" w:space="0" w:color="auto"/>
            <w:left w:val="none" w:sz="0" w:space="0" w:color="auto"/>
            <w:bottom w:val="none" w:sz="0" w:space="0" w:color="auto"/>
            <w:right w:val="none" w:sz="0" w:space="0" w:color="auto"/>
          </w:divBdr>
        </w:div>
        <w:div w:id="527721626">
          <w:marLeft w:val="806"/>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wvys.org.uk/4702" TargetMode="External"/><Relationship Id="rId18" Type="http://schemas.openxmlformats.org/officeDocument/2006/relationships/hyperlink" Target="https://phw.nhs.wales/topics/latest-information-on-novel-coronavirus-covid-19/how-are-you-doing/children-and-young-people/" TargetMode="External"/><Relationship Id="rId26" Type="http://schemas.openxmlformats.org/officeDocument/2006/relationships/hyperlink" Target="https://moodle.uwtsd.ac.uk/mod/resource/view.php?id=290088" TargetMode="External"/><Relationship Id="rId3" Type="http://schemas.openxmlformats.org/officeDocument/2006/relationships/styles" Target="styles.xml"/><Relationship Id="rId21" Type="http://schemas.openxmlformats.org/officeDocument/2006/relationships/hyperlink" Target="https://senedd.wales/" TargetMode="External"/><Relationship Id="rId7" Type="http://schemas.openxmlformats.org/officeDocument/2006/relationships/hyperlink" Target="https://eur01.safelinks.protection.outlook.com/?url=https%3A%2F%2Fmoodle.uwtsd.ac.uk%2Fmod%2Fresource%2Fview.php%3Fid%3D50200&amp;data=02%7C01%7C%7C978eeffd68cb414a3e0a08d777fc2e10%7C4e0f11f9046e45059cb8db2152311e21%7C0%7C0%7C637109797294181319&amp;sdata=t%2BCIrdIiO2Pjk1hsyI6O6PBQ0ANPSKcG7vH3u8zfpsA%3D&amp;reserved=0" TargetMode="External"/><Relationship Id="rId12" Type="http://schemas.openxmlformats.org/officeDocument/2006/relationships/hyperlink" Target="https://cldstandardscouncil.org.uk/resources/standards-and-benchmarks/national-occupational-standards/" TargetMode="External"/><Relationship Id="rId17" Type="http://schemas.openxmlformats.org/officeDocument/2006/relationships/hyperlink" Target="https://moodle.uwtsd.ac.uk/mod/folder/view.php?id=175171" TargetMode="External"/><Relationship Id="rId25" Type="http://schemas.openxmlformats.org/officeDocument/2006/relationships/hyperlink" Target="https://www.cwvys.org.uk/wp-content/uploads/2018/11/YOUTH-WORK-IN-WALES-PRINCIPLES-AND-PURPOSES.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ind.org.uk/media-a/5929/the-mental-health-emergency_a4_final.pdf" TargetMode="External"/><Relationship Id="rId20" Type="http://schemas.openxmlformats.org/officeDocument/2006/relationships/hyperlink" Target="https://www.rcpsych.ac.uk/mental-health" TargetMode="External"/><Relationship Id="rId29" Type="http://schemas.openxmlformats.org/officeDocument/2006/relationships/hyperlink" Target="https://moodle.uwtsd.ac.uk/pluginfile.php/425937/mod_resource/content/1/youth-work-strategy-for-wales%20%281%29.pdf" TargetMode="External"/><Relationship Id="rId1" Type="http://schemas.openxmlformats.org/officeDocument/2006/relationships/customXml" Target="../customXml/item1.xml"/><Relationship Id="rId6" Type="http://schemas.openxmlformats.org/officeDocument/2006/relationships/hyperlink" Target="https://moodle.uwtsd.ac.uk/mod/folder/view.php?id=174973" TargetMode="External"/><Relationship Id="rId11" Type="http://schemas.openxmlformats.org/officeDocument/2006/relationships/hyperlink" Target="https://moodle.uwtsd.ac.uk/mod/folder/view.php?id=290086" TargetMode="External"/><Relationship Id="rId24" Type="http://schemas.openxmlformats.org/officeDocument/2006/relationships/hyperlink" Target="https://youngminds.org.uk/find-help/looking-after-yourself/coronavirus-and-mental-health/"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applewebdata://8A312736-6D95-470C-A576-F944FB1A063D/https" TargetMode="External"/><Relationship Id="rId23" Type="http://schemas.openxmlformats.org/officeDocument/2006/relationships/hyperlink" Target="https://www.who.int/news/item/14-12-2020-world-s-largest-youth-organizations-and-who-launch-global-mobilization-to-respond-to-disruptive-impacts-of-covid-19-on-young-people" TargetMode="External"/><Relationship Id="rId28" Type="http://schemas.openxmlformats.org/officeDocument/2006/relationships/hyperlink" Target="https://moodle.uwtsd.ac.uk/mod/resource/view.php?id=290088" TargetMode="External"/><Relationship Id="rId10" Type="http://schemas.openxmlformats.org/officeDocument/2006/relationships/hyperlink" Target="https://moodle.uwtsd.ac.uk/" TargetMode="External"/><Relationship Id="rId19" Type="http://schemas.openxmlformats.org/officeDocument/2006/relationships/hyperlink" Target="https://moodle.uwtsd.ac.uk/pluginfile.php/244335/mod_resource/content/1/History%20of%20Youth%20Service.pdf" TargetMode="External"/><Relationship Id="rId31" Type="http://schemas.openxmlformats.org/officeDocument/2006/relationships/hyperlink" Target="https://moodle.uwtsd.ac.uk/pluginfile.php/247116/mod_resource/content/1/140221-national-youth-work-strategy-en.pdf" TargetMode="External"/><Relationship Id="rId4" Type="http://schemas.openxmlformats.org/officeDocument/2006/relationships/settings" Target="settings.xml"/><Relationship Id="rId9" Type="http://schemas.openxmlformats.org/officeDocument/2006/relationships/hyperlink" Target="https://www.camhs-resources.co.uk/websites" TargetMode="External"/><Relationship Id="rId14" Type="http://schemas.openxmlformats.org/officeDocument/2006/relationships/hyperlink" Target="https://www.cwvys.org.uk/4702/" TargetMode="External"/><Relationship Id="rId22" Type="http://schemas.openxmlformats.org/officeDocument/2006/relationships/hyperlink" Target="https://www.unicef.org.uk/" TargetMode="External"/><Relationship Id="rId27" Type="http://schemas.openxmlformats.org/officeDocument/2006/relationships/hyperlink" Target="https://gov.wales/sites/default/files/publications/2019-06/youth-work-strategy-for-wales.pdf" TargetMode="External"/><Relationship Id="rId30" Type="http://schemas.openxmlformats.org/officeDocument/2006/relationships/hyperlink" Target="https://moodle.uwtsd.ac.uk/mod/resource/view.php?id=177339" TargetMode="External"/><Relationship Id="rId8" Type="http://schemas.openxmlformats.org/officeDocument/2006/relationships/hyperlink" Target="https://www.bmj.com/content/371/bmj.m39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B6F31-99AB-E04F-9BFF-FE3724FF3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2718</Words>
  <Characters>15496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Hutchings</dc:creator>
  <cp:keywords/>
  <dc:description/>
  <cp:lastModifiedBy>Emma Hutchings</cp:lastModifiedBy>
  <cp:revision>2</cp:revision>
  <dcterms:created xsi:type="dcterms:W3CDTF">2021-06-30T16:03:00Z</dcterms:created>
  <dcterms:modified xsi:type="dcterms:W3CDTF">2021-06-30T16:03:00Z</dcterms:modified>
</cp:coreProperties>
</file>