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37E8B94" w14:textId="77777777" w:rsidR="003C1E48" w:rsidRPr="003C1E48" w:rsidRDefault="00426326" w:rsidP="003C1E48">
            <w:pPr>
              <w:pStyle w:val="Heading1"/>
              <w:rPr>
                <w:szCs w:val="48"/>
              </w:rPr>
            </w:pPr>
            <w:r w:rsidRPr="003C1E48">
              <w:rPr>
                <w:szCs w:val="48"/>
              </w:rPr>
              <w:t>Business Report</w:t>
            </w:r>
          </w:p>
          <w:p w14:paraId="7AA4FDF3" w14:textId="754EECD6" w:rsidR="003C1E48" w:rsidRPr="003C1E48" w:rsidRDefault="003C1E48" w:rsidP="003C1E48">
            <w:pPr>
              <w:jc w:val="center"/>
              <w:rPr>
                <w:b/>
                <w:color w:val="476166" w:themeColor="accent1"/>
                <w:sz w:val="48"/>
              </w:rPr>
            </w:pPr>
            <w:r w:rsidRPr="003C1E48">
              <w:rPr>
                <w:b/>
                <w:color w:val="476166" w:themeColor="accent1"/>
                <w:sz w:val="48"/>
              </w:rPr>
              <w:t>British Airways</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0712F579" w:rsidR="003B4DAE" w:rsidRPr="002F1558" w:rsidRDefault="00450E27" w:rsidP="0037398F">
            <w:pPr>
              <w:pStyle w:val="Heading2"/>
              <w:rPr>
                <w:sz w:val="48"/>
              </w:rPr>
            </w:pPr>
            <w:r>
              <w:rPr>
                <w:sz w:val="48"/>
              </w:rPr>
              <w:t>Cristian Eugen Teaca</w:t>
            </w:r>
          </w:p>
          <w:p w14:paraId="5C59640E" w14:textId="025D5872" w:rsidR="00B92521" w:rsidRPr="00426326" w:rsidRDefault="00450E27" w:rsidP="00426326">
            <w:pPr>
              <w:pStyle w:val="Heading2"/>
              <w:rPr>
                <w:color w:val="476166" w:themeColor="accent1"/>
                <w:sz w:val="44"/>
                <w:szCs w:val="44"/>
              </w:rPr>
            </w:pPr>
            <w:r w:rsidRPr="00725D00">
              <w:rPr>
                <w:color w:val="476166" w:themeColor="accent1"/>
                <w:sz w:val="44"/>
                <w:szCs w:val="44"/>
              </w:rPr>
              <w:t>2127717</w:t>
            </w:r>
          </w:p>
          <w:p w14:paraId="48D212A0" w14:textId="4A4395E6" w:rsidR="00B92521" w:rsidRDefault="00B92521" w:rsidP="0037398F"/>
          <w:p w14:paraId="1DDA69C8" w14:textId="1A714DCC" w:rsidR="0057712D" w:rsidRPr="00450E27" w:rsidRDefault="00450E27" w:rsidP="00450E27">
            <w:pPr>
              <w:jc w:val="center"/>
              <w:rPr>
                <w:b/>
                <w:bCs/>
                <w:color w:val="0070C0"/>
                <w:sz w:val="44"/>
                <w:szCs w:val="44"/>
              </w:rPr>
            </w:pPr>
            <w:r w:rsidRPr="001124D1">
              <w:rPr>
                <w:b/>
                <w:bCs/>
                <w:sz w:val="48"/>
              </w:rPr>
              <w:t>(BMSW510</w:t>
            </w:r>
            <w:r w:rsidR="00CE650A">
              <w:rPr>
                <w:b/>
                <w:bCs/>
                <w:sz w:val="48"/>
              </w:rPr>
              <w:t>3</w:t>
            </w:r>
            <w:r w:rsidRPr="001124D1">
              <w:rPr>
                <w:b/>
                <w:bCs/>
                <w:sz w:val="48"/>
              </w:rPr>
              <w:t>_BIRM)</w:t>
            </w:r>
            <w:r>
              <w:br/>
              <w:t xml:space="preserve"> </w:t>
            </w:r>
            <w:r w:rsidR="00CE650A">
              <w:t xml:space="preserve"> </w:t>
            </w:r>
            <w:r w:rsidR="00CE650A" w:rsidRPr="00CE650A">
              <w:rPr>
                <w:b/>
                <w:bCs/>
                <w:color w:val="476166" w:themeColor="accent1"/>
                <w:sz w:val="44"/>
                <w:szCs w:val="44"/>
              </w:rPr>
              <w:t>Understanding and Engaging in the Customer Experience</w:t>
            </w:r>
          </w:p>
          <w:p w14:paraId="221B9306" w14:textId="77777777" w:rsidR="00B92521" w:rsidRDefault="00B92521" w:rsidP="0037398F"/>
          <w:p w14:paraId="470D9B45" w14:textId="42EE47C1" w:rsidR="00B92521" w:rsidRPr="00117701" w:rsidRDefault="00117701" w:rsidP="0037398F">
            <w:pPr>
              <w:jc w:val="center"/>
              <w:rPr>
                <w:b/>
                <w:bCs/>
                <w:sz w:val="48"/>
              </w:rPr>
            </w:pPr>
            <w:r w:rsidRPr="00117701">
              <w:rPr>
                <w:b/>
                <w:bCs/>
                <w:sz w:val="48"/>
              </w:rPr>
              <w:t>Lecture</w:t>
            </w:r>
            <w:r w:rsidR="0057712D">
              <w:rPr>
                <w:b/>
                <w:bCs/>
                <w:sz w:val="48"/>
              </w:rPr>
              <w:t>r Name</w:t>
            </w:r>
          </w:p>
          <w:p w14:paraId="12661622" w14:textId="1B9D734F" w:rsidR="00117701" w:rsidRPr="00B92521" w:rsidRDefault="00426326" w:rsidP="00450E27">
            <w:pPr>
              <w:jc w:val="center"/>
            </w:pPr>
            <w:r w:rsidRPr="00426326">
              <w:rPr>
                <w:b/>
                <w:bCs/>
                <w:color w:val="476166" w:themeColor="accent1"/>
                <w:sz w:val="44"/>
                <w:szCs w:val="44"/>
              </w:rPr>
              <w:t>Abdi Rahman</w:t>
            </w:r>
          </w:p>
        </w:tc>
        <w:tc>
          <w:tcPr>
            <w:tcW w:w="1667" w:type="pct"/>
          </w:tcPr>
          <w:p w14:paraId="716BC315" w14:textId="137315F0" w:rsidR="00DF198B" w:rsidRDefault="00DF198B" w:rsidP="0037398F"/>
        </w:tc>
      </w:tr>
    </w:tbl>
    <w:p w14:paraId="7859DA4B" w14:textId="3F38EDC2" w:rsidR="00FC0F56" w:rsidRDefault="00FC0F56" w:rsidP="00467518">
      <w:pPr>
        <w:rPr>
          <w:sz w:val="52"/>
          <w:szCs w:val="52"/>
        </w:rPr>
      </w:pPr>
      <w:bookmarkStart w:id="0"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725D00" w:rsidRDefault="00FC0F56" w:rsidP="00FC0F56">
          <w:pPr>
            <w:pStyle w:val="TOCHeading"/>
            <w:jc w:val="center"/>
            <w:rPr>
              <w:b/>
              <w:bCs/>
              <w:color w:val="476166" w:themeColor="accent1"/>
              <w:sz w:val="48"/>
              <w:szCs w:val="48"/>
            </w:rPr>
          </w:pPr>
          <w:r w:rsidRPr="00725D00">
            <w:rPr>
              <w:b/>
              <w:bCs/>
              <w:color w:val="476166" w:themeColor="accent1"/>
              <w:sz w:val="48"/>
              <w:szCs w:val="48"/>
            </w:rPr>
            <w:t>Table of Contents</w:t>
          </w:r>
        </w:p>
        <w:p w14:paraId="5BD6214A" w14:textId="63954C5F" w:rsidR="00FC0F56" w:rsidRPr="00F778B5" w:rsidRDefault="00F778B5" w:rsidP="00F778B5">
          <w:pPr>
            <w:pStyle w:val="TOC1"/>
          </w:pPr>
          <w:bookmarkStart w:id="1" w:name="_Hlk130853063"/>
          <w:r w:rsidRPr="00F778B5">
            <w:t>Abstract</w:t>
          </w:r>
          <w:r w:rsidR="00FC0F56" w:rsidRPr="00F778B5">
            <w:ptab w:relativeTo="margin" w:alignment="right" w:leader="dot"/>
          </w:r>
        </w:p>
        <w:bookmarkEnd w:id="1"/>
        <w:p w14:paraId="7284A1B5" w14:textId="3E1D514C" w:rsidR="00FC0F56" w:rsidRDefault="00F778B5" w:rsidP="00F778B5">
          <w:pPr>
            <w:pStyle w:val="TOC1"/>
          </w:pPr>
          <w:r>
            <w:t>Introduction</w:t>
          </w:r>
          <w:r w:rsidR="00FC0F56" w:rsidRPr="00FC0F56">
            <w:ptab w:relativeTo="margin" w:alignment="right" w:leader="dot"/>
          </w:r>
        </w:p>
        <w:p w14:paraId="725DD0D1" w14:textId="51549272" w:rsidR="00752AE1" w:rsidRPr="006B760A" w:rsidRDefault="00F778B5" w:rsidP="00F778B5">
          <w:pPr>
            <w:pStyle w:val="TOC1"/>
          </w:pPr>
          <w:r w:rsidRPr="00F778B5">
            <w:t>Ethical and Sustainability Policies</w:t>
          </w:r>
          <w:r w:rsidR="00752AE1" w:rsidRPr="00FC0F56">
            <w:ptab w:relativeTo="margin" w:alignment="right" w:leader="dot"/>
          </w:r>
        </w:p>
        <w:p w14:paraId="70A9E222" w14:textId="0060DD7A" w:rsidR="00752AE1" w:rsidRPr="00FC0F56" w:rsidRDefault="00F778B5" w:rsidP="00F778B5">
          <w:pPr>
            <w:pStyle w:val="TOC1"/>
          </w:pPr>
          <w:r w:rsidRPr="00F778B5">
            <w:t>Customer Experience</w:t>
          </w:r>
          <w:r w:rsidR="00752AE1" w:rsidRPr="00FC0F56">
            <w:ptab w:relativeTo="margin" w:alignment="right" w:leader="dot"/>
          </w:r>
        </w:p>
        <w:p w14:paraId="34176F28" w14:textId="42619369" w:rsidR="00752AE1" w:rsidRPr="00FC0F56" w:rsidRDefault="00181D82" w:rsidP="00F778B5">
          <w:pPr>
            <w:pStyle w:val="TOC1"/>
          </w:pPr>
          <w:bookmarkStart w:id="2" w:name="_Hlk139830109"/>
          <w:r w:rsidRPr="00181D82">
            <w:t>Deming</w:t>
          </w:r>
          <w:r w:rsidR="0004366C">
            <w:t>’s</w:t>
          </w:r>
          <w:r w:rsidRPr="00181D82">
            <w:t xml:space="preserve"> Cy</w:t>
          </w:r>
          <w:r w:rsidR="004C4215">
            <w:t>cle</w:t>
          </w:r>
          <w:r w:rsidRPr="00181D82">
            <w:t xml:space="preserve"> </w:t>
          </w:r>
          <w:r w:rsidR="00752AE1" w:rsidRPr="00FC0F56">
            <w:ptab w:relativeTo="margin" w:alignment="right" w:leader="dot"/>
          </w:r>
        </w:p>
        <w:bookmarkEnd w:id="2"/>
        <w:p w14:paraId="0F754E17" w14:textId="75F9558E" w:rsidR="00F778B5" w:rsidRPr="00FC0F56" w:rsidRDefault="00F778B5" w:rsidP="00F778B5">
          <w:pPr>
            <w:pStyle w:val="TOC1"/>
          </w:pPr>
          <w:r>
            <w:t>Conclusion</w:t>
          </w:r>
          <w:r w:rsidRPr="00F778B5">
            <w:t xml:space="preserve"> </w:t>
          </w:r>
          <w:r w:rsidRPr="00FC0F56">
            <w:ptab w:relativeTo="margin" w:alignment="right" w:leader="dot"/>
          </w:r>
        </w:p>
        <w:p w14:paraId="3FF0F3C5" w14:textId="77777777" w:rsidR="00752AE1" w:rsidRPr="00752AE1" w:rsidRDefault="00752AE1" w:rsidP="00752AE1"/>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705E7BD7" w14:textId="77777777" w:rsidR="00FC0F56" w:rsidRDefault="00FC0F56" w:rsidP="00FC0F56"/>
        <w:p w14:paraId="6ECE2AB9" w14:textId="77777777" w:rsidR="00FC0F56" w:rsidRDefault="00FC0F56" w:rsidP="00FC0F56"/>
        <w:p w14:paraId="20D8EEAF" w14:textId="4DF98900" w:rsidR="00D24B78" w:rsidRDefault="00D24B78" w:rsidP="00467518"/>
        <w:p w14:paraId="5B9BE067" w14:textId="77777777" w:rsidR="00D24B78" w:rsidRDefault="00D24B78" w:rsidP="00467518"/>
        <w:p w14:paraId="20633834" w14:textId="42876097" w:rsidR="00D24B78" w:rsidRDefault="00D24B78" w:rsidP="00467518"/>
        <w:p w14:paraId="5E916376" w14:textId="0AA18135" w:rsidR="0073670E" w:rsidRDefault="0073670E" w:rsidP="00467518"/>
        <w:p w14:paraId="70E691D6" w14:textId="77777777" w:rsidR="0073670E" w:rsidRDefault="0073670E" w:rsidP="00467518"/>
        <w:p w14:paraId="74B02C99" w14:textId="276735B0" w:rsidR="00D24B78" w:rsidRDefault="00D24B78" w:rsidP="00467518"/>
        <w:p w14:paraId="1F912F99" w14:textId="77777777" w:rsidR="006B760A" w:rsidRDefault="006B760A" w:rsidP="00467518"/>
        <w:p w14:paraId="7AF40379" w14:textId="77777777" w:rsidR="00915964" w:rsidRDefault="00915964" w:rsidP="00467518"/>
        <w:p w14:paraId="2994CE10" w14:textId="5875B8CD" w:rsidR="00D24B78" w:rsidRPr="003E5FC8" w:rsidRDefault="00000000" w:rsidP="0073670E"/>
      </w:sdtContent>
    </w:sdt>
    <w:bookmarkStart w:id="3" w:name="_Hlk130733978" w:displacedByCustomXml="prev"/>
    <w:bookmarkStart w:id="4" w:name="_Toc130852392" w:displacedByCustomXml="prev"/>
    <w:bookmarkEnd w:id="4"/>
    <w:bookmarkEnd w:id="3"/>
    <w:p w14:paraId="25B49820" w14:textId="03BAA853" w:rsidR="00EE2E44" w:rsidRPr="00725D00" w:rsidRDefault="00CE650A" w:rsidP="00725D00">
      <w:pPr>
        <w:pStyle w:val="Heading1"/>
        <w:numPr>
          <w:ilvl w:val="0"/>
          <w:numId w:val="4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szCs w:val="48"/>
        </w:rPr>
      </w:pPr>
      <w:r>
        <w:rPr>
          <w:szCs w:val="48"/>
        </w:rPr>
        <w:lastRenderedPageBreak/>
        <w:t>Abstract</w:t>
      </w:r>
    </w:p>
    <w:p w14:paraId="1ACE0EAF" w14:textId="2FC853AE" w:rsidR="0055544F" w:rsidRDefault="0055544F" w:rsidP="00810C61">
      <w:pPr>
        <w:shd w:val="clear" w:color="auto" w:fill="FFFFFF" w:themeFill="background1"/>
        <w:rPr>
          <w:b/>
          <w:bCs/>
          <w:sz w:val="36"/>
          <w:szCs w:val="36"/>
        </w:rPr>
      </w:pPr>
    </w:p>
    <w:p w14:paraId="5CB39238" w14:textId="77777777" w:rsidR="00E34235" w:rsidRPr="00DE68D9" w:rsidRDefault="00E34235" w:rsidP="00E34235">
      <w:pPr>
        <w:shd w:val="clear" w:color="auto" w:fill="FFFFFF" w:themeFill="background1"/>
        <w:rPr>
          <w:szCs w:val="32"/>
        </w:rPr>
      </w:pPr>
      <w:r w:rsidRPr="00DE68D9">
        <w:rPr>
          <w:szCs w:val="32"/>
        </w:rPr>
        <w:t>This abstract provides a concise summary of the report, highlighting its key objectives, methodology, findings, and implications. The report aims to examine the ethical and sustainability policies of British Airways and their impact on the customer experience.</w:t>
      </w:r>
    </w:p>
    <w:p w14:paraId="6FFD5A3D" w14:textId="77777777" w:rsidR="00E34235" w:rsidRPr="00DE68D9" w:rsidRDefault="00E34235" w:rsidP="00E34235">
      <w:pPr>
        <w:shd w:val="clear" w:color="auto" w:fill="FFFFFF" w:themeFill="background1"/>
        <w:rPr>
          <w:szCs w:val="32"/>
        </w:rPr>
      </w:pPr>
    </w:p>
    <w:p w14:paraId="657BC594" w14:textId="77777777" w:rsidR="00E34235" w:rsidRPr="00DE68D9" w:rsidRDefault="00E34235" w:rsidP="00E34235">
      <w:pPr>
        <w:shd w:val="clear" w:color="auto" w:fill="FFFFFF" w:themeFill="background1"/>
        <w:rPr>
          <w:szCs w:val="32"/>
        </w:rPr>
      </w:pPr>
      <w:r w:rsidRPr="00DE68D9">
        <w:rPr>
          <w:szCs w:val="32"/>
        </w:rPr>
        <w:t>The report begins by discussing British Airways' commitment to ethical practices, including its focus on diversity and inclusion. It explores the company's sustainability policies, such as its target to achieve net-zero carbon emissions by 2050. The report also delves into specific sustainable practices implemented by British Airways, such as the use of lightweight catering trolleys to reduce fuel consumption.</w:t>
      </w:r>
    </w:p>
    <w:p w14:paraId="58579C80" w14:textId="77777777" w:rsidR="00E34235" w:rsidRPr="00DE68D9" w:rsidRDefault="00E34235" w:rsidP="00E34235">
      <w:pPr>
        <w:shd w:val="clear" w:color="auto" w:fill="FFFFFF" w:themeFill="background1"/>
        <w:rPr>
          <w:szCs w:val="32"/>
        </w:rPr>
      </w:pPr>
    </w:p>
    <w:p w14:paraId="341BBD42" w14:textId="77777777" w:rsidR="00E34235" w:rsidRPr="00DE68D9" w:rsidRDefault="00E34235" w:rsidP="00E34235">
      <w:pPr>
        <w:shd w:val="clear" w:color="auto" w:fill="FFFFFF" w:themeFill="background1"/>
        <w:rPr>
          <w:szCs w:val="32"/>
        </w:rPr>
      </w:pPr>
      <w:r w:rsidRPr="00DE68D9">
        <w:rPr>
          <w:szCs w:val="32"/>
        </w:rPr>
        <w:t>Furthermore, the report examines the customer experience policies of British Airways, including its flexible rebooking policy and initiatives to enhance accessibility for customers with disabilities. It highlights the positive impact of these customer-centric policies on overall customer satisfaction and loyalty.</w:t>
      </w:r>
    </w:p>
    <w:p w14:paraId="27384FE4" w14:textId="77777777" w:rsidR="00E34235" w:rsidRPr="00DE68D9" w:rsidRDefault="00E34235" w:rsidP="00E34235">
      <w:pPr>
        <w:shd w:val="clear" w:color="auto" w:fill="FFFFFF" w:themeFill="background1"/>
        <w:rPr>
          <w:szCs w:val="32"/>
        </w:rPr>
      </w:pPr>
    </w:p>
    <w:p w14:paraId="365D992C" w14:textId="77777777" w:rsidR="00E34235" w:rsidRPr="00DE68D9" w:rsidRDefault="00E34235" w:rsidP="00E34235">
      <w:pPr>
        <w:shd w:val="clear" w:color="auto" w:fill="FFFFFF" w:themeFill="background1"/>
        <w:rPr>
          <w:szCs w:val="32"/>
        </w:rPr>
      </w:pPr>
      <w:r w:rsidRPr="00DE68D9">
        <w:rPr>
          <w:szCs w:val="32"/>
        </w:rPr>
        <w:t>The findings of the report demonstrate that British Airways' ethical and sustainability policies contribute to a positive customer experience. Customers value companies that prioritize ethical practices and sustainability, leading to increased loyalty and positive word-of-mouth recommendations. The report also emphasizes the role of quality models and theories, such as the Deming Cycle, in driving continuous improvement and enhancing customer relationship management.</w:t>
      </w:r>
    </w:p>
    <w:p w14:paraId="3FCA016E" w14:textId="77777777" w:rsidR="00E34235" w:rsidRPr="00DE68D9" w:rsidRDefault="00E34235" w:rsidP="00E34235">
      <w:pPr>
        <w:shd w:val="clear" w:color="auto" w:fill="FFFFFF" w:themeFill="background1"/>
        <w:rPr>
          <w:szCs w:val="32"/>
        </w:rPr>
      </w:pPr>
    </w:p>
    <w:p w14:paraId="43A5A7A3" w14:textId="77777777" w:rsidR="00E34235" w:rsidRPr="00DE68D9" w:rsidRDefault="00E34235" w:rsidP="00E34235">
      <w:pPr>
        <w:shd w:val="clear" w:color="auto" w:fill="FFFFFF" w:themeFill="background1"/>
        <w:rPr>
          <w:szCs w:val="32"/>
        </w:rPr>
      </w:pPr>
      <w:r w:rsidRPr="00DE68D9">
        <w:rPr>
          <w:szCs w:val="32"/>
        </w:rPr>
        <w:t>Based on the findings, the report concludes that British Airways serves as a role model for the airline industry, showcasing the positive outcomes that can be achieved through ethical and sustainable practices. It suggests that other airlines should consider implementing similar policies to enhance their customer experiences and align with growing consumer expectations.</w:t>
      </w:r>
    </w:p>
    <w:p w14:paraId="451CE76A" w14:textId="77777777" w:rsidR="00E34235" w:rsidRPr="00DE68D9" w:rsidRDefault="00E34235" w:rsidP="00E34235">
      <w:pPr>
        <w:shd w:val="clear" w:color="auto" w:fill="FFFFFF" w:themeFill="background1"/>
        <w:rPr>
          <w:szCs w:val="32"/>
        </w:rPr>
      </w:pPr>
    </w:p>
    <w:p w14:paraId="3FFD30F9" w14:textId="220E6916" w:rsidR="00B23B49" w:rsidRPr="00DE68D9" w:rsidRDefault="00E34235" w:rsidP="00E34235">
      <w:pPr>
        <w:shd w:val="clear" w:color="auto" w:fill="FFFFFF" w:themeFill="background1"/>
        <w:rPr>
          <w:szCs w:val="32"/>
        </w:rPr>
      </w:pPr>
      <w:r w:rsidRPr="00DE68D9">
        <w:rPr>
          <w:szCs w:val="32"/>
        </w:rPr>
        <w:t>Overall, this report highlights the importance of ethical and sustainability policies in shaping the customer experience. It provides insights into British Airways' practices, their impact on customer satisfaction, and their implications for the industry.</w:t>
      </w:r>
    </w:p>
    <w:p w14:paraId="690A444E" w14:textId="49EB521B" w:rsidR="00B23B49" w:rsidRDefault="00B23B49" w:rsidP="00810C61">
      <w:pPr>
        <w:shd w:val="clear" w:color="auto" w:fill="FFFFFF" w:themeFill="background1"/>
        <w:rPr>
          <w:b/>
          <w:bCs/>
          <w:sz w:val="36"/>
          <w:szCs w:val="36"/>
        </w:rPr>
      </w:pPr>
    </w:p>
    <w:p w14:paraId="63B9B39E" w14:textId="662C9E1F" w:rsidR="00B23B49" w:rsidRDefault="00B23B49" w:rsidP="00810C61">
      <w:pPr>
        <w:shd w:val="clear" w:color="auto" w:fill="FFFFFF" w:themeFill="background1"/>
        <w:rPr>
          <w:b/>
          <w:bCs/>
          <w:sz w:val="36"/>
          <w:szCs w:val="36"/>
        </w:rPr>
      </w:pPr>
    </w:p>
    <w:p w14:paraId="58BAF06A" w14:textId="16A5F497" w:rsidR="00B23B49" w:rsidRDefault="00B23B49" w:rsidP="00810C61">
      <w:pPr>
        <w:shd w:val="clear" w:color="auto" w:fill="FFFFFF" w:themeFill="background1"/>
        <w:rPr>
          <w:b/>
          <w:bCs/>
          <w:sz w:val="36"/>
          <w:szCs w:val="36"/>
        </w:rPr>
      </w:pPr>
    </w:p>
    <w:p w14:paraId="77A515C6" w14:textId="134153BB" w:rsidR="00B23B49" w:rsidRDefault="00B23B49" w:rsidP="00810C61">
      <w:pPr>
        <w:shd w:val="clear" w:color="auto" w:fill="FFFFFF" w:themeFill="background1"/>
        <w:rPr>
          <w:b/>
          <w:bCs/>
          <w:sz w:val="36"/>
          <w:szCs w:val="36"/>
        </w:rPr>
      </w:pPr>
    </w:p>
    <w:p w14:paraId="4C35D7B8" w14:textId="48A17CD1" w:rsidR="00B23B49" w:rsidRDefault="00B23B49" w:rsidP="00810C61">
      <w:pPr>
        <w:shd w:val="clear" w:color="auto" w:fill="FFFFFF" w:themeFill="background1"/>
        <w:rPr>
          <w:b/>
          <w:bCs/>
          <w:sz w:val="36"/>
          <w:szCs w:val="36"/>
        </w:rPr>
      </w:pPr>
    </w:p>
    <w:p w14:paraId="763E48FF" w14:textId="4E834E21" w:rsidR="00B23B49" w:rsidRDefault="00B23B49" w:rsidP="00810C61">
      <w:pPr>
        <w:shd w:val="clear" w:color="auto" w:fill="FFFFFF" w:themeFill="background1"/>
        <w:rPr>
          <w:b/>
          <w:bCs/>
          <w:sz w:val="36"/>
          <w:szCs w:val="36"/>
        </w:rPr>
      </w:pPr>
    </w:p>
    <w:p w14:paraId="1E592C9F" w14:textId="5E118110" w:rsidR="00B23B49" w:rsidRDefault="00B23B49" w:rsidP="00810C61">
      <w:pPr>
        <w:shd w:val="clear" w:color="auto" w:fill="FFFFFF" w:themeFill="background1"/>
        <w:rPr>
          <w:b/>
          <w:bCs/>
          <w:sz w:val="36"/>
          <w:szCs w:val="36"/>
        </w:rPr>
      </w:pPr>
    </w:p>
    <w:p w14:paraId="60913095" w14:textId="3D01A1F1" w:rsidR="00B23B49" w:rsidRDefault="00B23B49" w:rsidP="00810C61">
      <w:pPr>
        <w:shd w:val="clear" w:color="auto" w:fill="FFFFFF" w:themeFill="background1"/>
        <w:rPr>
          <w:b/>
          <w:bCs/>
          <w:sz w:val="36"/>
          <w:szCs w:val="36"/>
        </w:rPr>
      </w:pPr>
    </w:p>
    <w:p w14:paraId="02AE5DEA" w14:textId="765598CB" w:rsidR="00B23B49" w:rsidRDefault="00B23B49" w:rsidP="00810C61">
      <w:pPr>
        <w:shd w:val="clear" w:color="auto" w:fill="FFFFFF" w:themeFill="background1"/>
        <w:rPr>
          <w:b/>
          <w:bCs/>
          <w:sz w:val="36"/>
          <w:szCs w:val="36"/>
        </w:rPr>
      </w:pPr>
    </w:p>
    <w:p w14:paraId="4CD3AC31" w14:textId="6F81BBB9" w:rsidR="00B23B49" w:rsidRDefault="00B23B49" w:rsidP="00810C61">
      <w:pPr>
        <w:shd w:val="clear" w:color="auto" w:fill="FFFFFF" w:themeFill="background1"/>
        <w:rPr>
          <w:b/>
          <w:bCs/>
          <w:sz w:val="36"/>
          <w:szCs w:val="36"/>
        </w:rPr>
      </w:pPr>
    </w:p>
    <w:p w14:paraId="3B6BBE8F" w14:textId="77777777" w:rsidR="00CE650A" w:rsidRDefault="00CE650A" w:rsidP="00810C61">
      <w:pPr>
        <w:shd w:val="clear" w:color="auto" w:fill="FFFFFF" w:themeFill="background1"/>
        <w:rPr>
          <w:b/>
          <w:bCs/>
          <w:color w:val="476166" w:themeColor="accent1"/>
        </w:rPr>
      </w:pPr>
    </w:p>
    <w:p w14:paraId="14711E8E" w14:textId="311C6D3E" w:rsidR="0037398F" w:rsidRPr="00725D00" w:rsidRDefault="00CE650A" w:rsidP="00725D00">
      <w:pPr>
        <w:pStyle w:val="ListParagraph"/>
        <w:numPr>
          <w:ilvl w:val="0"/>
          <w:numId w:val="4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jc w:val="center"/>
        <w:outlineLvl w:val="0"/>
        <w:rPr>
          <w:b/>
          <w:color w:val="476166" w:themeColor="accent1"/>
          <w:sz w:val="48"/>
        </w:rPr>
      </w:pPr>
      <w:r>
        <w:rPr>
          <w:b/>
          <w:color w:val="476166" w:themeColor="accent1"/>
          <w:sz w:val="48"/>
        </w:rPr>
        <w:lastRenderedPageBreak/>
        <w:t>Introduction</w:t>
      </w:r>
    </w:p>
    <w:p w14:paraId="43C46319" w14:textId="10C51818" w:rsidR="001463A8" w:rsidRDefault="001463A8" w:rsidP="001463A8">
      <w:pPr>
        <w:shd w:val="clear" w:color="auto" w:fill="FFFFFF" w:themeFill="background1"/>
        <w:spacing w:line="360" w:lineRule="auto"/>
        <w:rPr>
          <w:color w:val="000000" w:themeColor="text1"/>
        </w:rPr>
      </w:pPr>
    </w:p>
    <w:p w14:paraId="45034784" w14:textId="77777777" w:rsidR="00594BF4" w:rsidRPr="00E34235" w:rsidRDefault="00594BF4" w:rsidP="00594BF4">
      <w:pPr>
        <w:shd w:val="clear" w:color="auto" w:fill="FFFFFF" w:themeFill="background1"/>
        <w:rPr>
          <w:color w:val="000000" w:themeColor="text1"/>
          <w:szCs w:val="32"/>
          <w:lang w:val="en-GB"/>
        </w:rPr>
      </w:pPr>
      <w:r w:rsidRPr="00E34235">
        <w:rPr>
          <w:color w:val="000000" w:themeColor="text1"/>
          <w:szCs w:val="32"/>
          <w:lang w:val="en-GB"/>
        </w:rPr>
        <w:t>British Airways, commonly referred to as BA, is the flagship airline of the United Kingdom and one of the world's leading full-service carriers. Founded in 1974, British Airways has established itself as a prominent global airline, offering a comprehensive range of domestic and international flight services. With its headquarters located near Heathrow Airport in London, the airline operates an extensive network that connects passengers to destinations across six continents.</w:t>
      </w:r>
    </w:p>
    <w:p w14:paraId="29DB7EED" w14:textId="77777777" w:rsidR="00594BF4" w:rsidRPr="00E34235" w:rsidRDefault="00594BF4" w:rsidP="00594BF4">
      <w:pPr>
        <w:shd w:val="clear" w:color="auto" w:fill="FFFFFF" w:themeFill="background1"/>
        <w:rPr>
          <w:color w:val="000000" w:themeColor="text1"/>
          <w:szCs w:val="32"/>
          <w:lang w:val="en-GB"/>
        </w:rPr>
      </w:pPr>
    </w:p>
    <w:p w14:paraId="64A11A1F" w14:textId="5CB4E557" w:rsidR="00594BF4" w:rsidRPr="00E34235" w:rsidRDefault="00594BF4" w:rsidP="00594BF4">
      <w:pPr>
        <w:shd w:val="clear" w:color="auto" w:fill="FFFFFF" w:themeFill="background1"/>
        <w:rPr>
          <w:color w:val="000000" w:themeColor="text1"/>
          <w:szCs w:val="32"/>
          <w:lang w:val="en-GB"/>
        </w:rPr>
      </w:pPr>
      <w:r w:rsidRPr="00E34235">
        <w:rPr>
          <w:color w:val="000000" w:themeColor="text1"/>
          <w:szCs w:val="32"/>
          <w:lang w:val="en-GB"/>
        </w:rPr>
        <w:t>As a member of the one world alliance, British Airways collaborates with a network of partner airlines to offer customers a seamless travel experience and access to an extensive route map. The airline is known for its commitment to quality service, operational efficiency, and innovative offerings. British Airways caters to diverse customer segments, including business travellers, tourists, and cargo transportation.</w:t>
      </w:r>
    </w:p>
    <w:p w14:paraId="1373F0CE" w14:textId="77777777" w:rsidR="00594BF4" w:rsidRPr="00E34235" w:rsidRDefault="00594BF4" w:rsidP="00594BF4">
      <w:pPr>
        <w:shd w:val="clear" w:color="auto" w:fill="FFFFFF" w:themeFill="background1"/>
        <w:rPr>
          <w:color w:val="000000" w:themeColor="text1"/>
          <w:szCs w:val="32"/>
          <w:lang w:val="en-GB"/>
        </w:rPr>
      </w:pPr>
    </w:p>
    <w:p w14:paraId="61E9C4A2" w14:textId="77777777" w:rsidR="00594BF4" w:rsidRPr="00E34235" w:rsidRDefault="00594BF4" w:rsidP="00594BF4">
      <w:pPr>
        <w:shd w:val="clear" w:color="auto" w:fill="FFFFFF" w:themeFill="background1"/>
        <w:rPr>
          <w:color w:val="000000" w:themeColor="text1"/>
          <w:szCs w:val="32"/>
          <w:lang w:val="en-GB"/>
        </w:rPr>
      </w:pPr>
      <w:r w:rsidRPr="00E34235">
        <w:rPr>
          <w:color w:val="000000" w:themeColor="text1"/>
          <w:szCs w:val="32"/>
          <w:lang w:val="en-GB"/>
        </w:rPr>
        <w:t>British Airways prides itself on delivering exceptional customer experiences and prioritizes customer satisfaction. The airline offers a range of services and amenities to enhance the travel journey, including luxurious lounges, comfortable seating options, in-flight entertainment, and a variety of dining options. British Airways continually invests in its fleet, utilizing state-of-the-art aircraft equipped with modern technology to ensure safety, comfort, and environmental sustainability.</w:t>
      </w:r>
    </w:p>
    <w:p w14:paraId="602964B9" w14:textId="77777777" w:rsidR="00594BF4" w:rsidRPr="00E34235" w:rsidRDefault="00594BF4" w:rsidP="00594BF4">
      <w:pPr>
        <w:shd w:val="clear" w:color="auto" w:fill="FFFFFF" w:themeFill="background1"/>
        <w:rPr>
          <w:color w:val="000000" w:themeColor="text1"/>
          <w:szCs w:val="32"/>
          <w:lang w:val="en-GB"/>
        </w:rPr>
      </w:pPr>
    </w:p>
    <w:p w14:paraId="2F0A004C" w14:textId="3B0B88AF" w:rsidR="00594BF4" w:rsidRPr="00E34235" w:rsidRDefault="00594BF4" w:rsidP="00594BF4">
      <w:pPr>
        <w:shd w:val="clear" w:color="auto" w:fill="FFFFFF" w:themeFill="background1"/>
        <w:rPr>
          <w:color w:val="000000" w:themeColor="text1"/>
          <w:szCs w:val="32"/>
          <w:lang w:val="en-GB"/>
        </w:rPr>
      </w:pPr>
      <w:r w:rsidRPr="00E34235">
        <w:rPr>
          <w:color w:val="000000" w:themeColor="text1"/>
          <w:szCs w:val="32"/>
          <w:lang w:val="en-GB"/>
        </w:rPr>
        <w:t xml:space="preserve">Furthermore, British Airways places a strong emphasis on corporate social responsibility and sustainability. The airline actively works towards reducing its environmental impact, focusing on initiatives such as carbon reduction, waste management, and sustainable sourcing. British Airways is committed to building a diverse and inclusive workforce, fostering a culture of </w:t>
      </w:r>
      <w:r w:rsidR="00E34235" w:rsidRPr="00E34235">
        <w:rPr>
          <w:color w:val="000000" w:themeColor="text1"/>
          <w:szCs w:val="32"/>
          <w:lang w:val="en-GB"/>
        </w:rPr>
        <w:t>equality,</w:t>
      </w:r>
      <w:r w:rsidRPr="00E34235">
        <w:rPr>
          <w:color w:val="000000" w:themeColor="text1"/>
          <w:szCs w:val="32"/>
          <w:lang w:val="en-GB"/>
        </w:rPr>
        <w:t xml:space="preserve"> and providing equal opportunities for its employees.</w:t>
      </w:r>
    </w:p>
    <w:p w14:paraId="2DBA3D73" w14:textId="77777777" w:rsidR="00594BF4" w:rsidRPr="00E34235" w:rsidRDefault="00594BF4" w:rsidP="00594BF4">
      <w:pPr>
        <w:shd w:val="clear" w:color="auto" w:fill="FFFFFF" w:themeFill="background1"/>
        <w:rPr>
          <w:color w:val="000000" w:themeColor="text1"/>
          <w:szCs w:val="32"/>
          <w:lang w:val="en-GB"/>
        </w:rPr>
      </w:pPr>
    </w:p>
    <w:p w14:paraId="50EA1AB8" w14:textId="5CD43673" w:rsidR="00C30474" w:rsidRPr="00E34235" w:rsidRDefault="00594BF4" w:rsidP="00594BF4">
      <w:pPr>
        <w:shd w:val="clear" w:color="auto" w:fill="FFFFFF" w:themeFill="background1"/>
        <w:rPr>
          <w:color w:val="000000" w:themeColor="text1"/>
          <w:szCs w:val="32"/>
          <w:lang w:val="en-GB"/>
        </w:rPr>
      </w:pPr>
      <w:r w:rsidRPr="00E34235">
        <w:rPr>
          <w:color w:val="000000" w:themeColor="text1"/>
          <w:szCs w:val="32"/>
          <w:lang w:val="en-GB"/>
        </w:rPr>
        <w:t>With its rich history, global reach, commitment to customer satisfaction, and sustainable practices, British Airways has earned a reputation as a trusted and reliable airline, serving millions of passengers each year. The company's dedication to excellence, innovative approach, and customer-centric focus have positioned it as a leader in the airline industry.</w:t>
      </w:r>
    </w:p>
    <w:p w14:paraId="449B46D9" w14:textId="77777777" w:rsidR="00594BF4" w:rsidRDefault="00594BF4" w:rsidP="00594BF4">
      <w:pPr>
        <w:shd w:val="clear" w:color="auto" w:fill="FFFFFF" w:themeFill="background1"/>
        <w:rPr>
          <w:color w:val="000000" w:themeColor="text1"/>
          <w:sz w:val="24"/>
          <w:szCs w:val="24"/>
          <w:lang w:val="en-GB"/>
        </w:rPr>
      </w:pPr>
    </w:p>
    <w:p w14:paraId="6F114C78" w14:textId="77777777" w:rsidR="00594BF4" w:rsidRDefault="00594BF4" w:rsidP="00594BF4">
      <w:pPr>
        <w:shd w:val="clear" w:color="auto" w:fill="FFFFFF" w:themeFill="background1"/>
        <w:rPr>
          <w:b/>
          <w:bCs/>
          <w:color w:val="000000" w:themeColor="text1"/>
          <w:lang w:val="en-GB"/>
        </w:rPr>
      </w:pPr>
    </w:p>
    <w:p w14:paraId="3DF27952" w14:textId="77777777" w:rsidR="00C30474" w:rsidRDefault="00C30474" w:rsidP="00663B08">
      <w:pPr>
        <w:shd w:val="clear" w:color="auto" w:fill="FFFFFF" w:themeFill="background1"/>
        <w:rPr>
          <w:b/>
          <w:bCs/>
          <w:color w:val="000000" w:themeColor="text1"/>
          <w:lang w:val="en-GB"/>
        </w:rPr>
      </w:pPr>
    </w:p>
    <w:p w14:paraId="1CD84288" w14:textId="77777777" w:rsidR="00C30474" w:rsidRDefault="00C30474" w:rsidP="00663B08">
      <w:pPr>
        <w:shd w:val="clear" w:color="auto" w:fill="FFFFFF" w:themeFill="background1"/>
        <w:rPr>
          <w:b/>
          <w:bCs/>
          <w:color w:val="000000" w:themeColor="text1"/>
          <w:lang w:val="en-GB"/>
        </w:rPr>
      </w:pPr>
    </w:p>
    <w:p w14:paraId="6F6DFAB5" w14:textId="77777777" w:rsidR="00C30474" w:rsidRDefault="00C30474" w:rsidP="00663B08">
      <w:pPr>
        <w:shd w:val="clear" w:color="auto" w:fill="FFFFFF" w:themeFill="background1"/>
        <w:rPr>
          <w:b/>
          <w:bCs/>
          <w:color w:val="000000" w:themeColor="text1"/>
          <w:lang w:val="en-GB"/>
        </w:rPr>
      </w:pPr>
    </w:p>
    <w:p w14:paraId="1DC969B0" w14:textId="77777777" w:rsidR="00C30474" w:rsidRDefault="00C30474" w:rsidP="00663B08">
      <w:pPr>
        <w:shd w:val="clear" w:color="auto" w:fill="FFFFFF" w:themeFill="background1"/>
        <w:rPr>
          <w:b/>
          <w:bCs/>
          <w:color w:val="000000" w:themeColor="text1"/>
          <w:lang w:val="en-GB"/>
        </w:rPr>
      </w:pPr>
    </w:p>
    <w:p w14:paraId="343E8FDC" w14:textId="77777777" w:rsidR="00C30474" w:rsidRDefault="00C30474" w:rsidP="00663B08">
      <w:pPr>
        <w:shd w:val="clear" w:color="auto" w:fill="FFFFFF" w:themeFill="background1"/>
        <w:rPr>
          <w:b/>
          <w:bCs/>
          <w:color w:val="000000" w:themeColor="text1"/>
          <w:lang w:val="en-GB"/>
        </w:rPr>
      </w:pPr>
    </w:p>
    <w:p w14:paraId="2A6FC214" w14:textId="77777777" w:rsidR="00C30474" w:rsidRDefault="00C30474" w:rsidP="00663B08">
      <w:pPr>
        <w:shd w:val="clear" w:color="auto" w:fill="FFFFFF" w:themeFill="background1"/>
        <w:rPr>
          <w:b/>
          <w:bCs/>
          <w:color w:val="000000" w:themeColor="text1"/>
          <w:lang w:val="en-GB"/>
        </w:rPr>
      </w:pPr>
    </w:p>
    <w:p w14:paraId="594D43A6" w14:textId="77777777" w:rsidR="00C30474" w:rsidRDefault="00C30474" w:rsidP="00663B08">
      <w:pPr>
        <w:shd w:val="clear" w:color="auto" w:fill="FFFFFF" w:themeFill="background1"/>
        <w:rPr>
          <w:color w:val="000000" w:themeColor="text1"/>
          <w:lang w:val="en-GB"/>
        </w:rPr>
      </w:pPr>
    </w:p>
    <w:p w14:paraId="2F5603FC" w14:textId="77777777" w:rsidR="00663B08" w:rsidRDefault="00663B08" w:rsidP="00663B08">
      <w:pPr>
        <w:shd w:val="clear" w:color="auto" w:fill="FFFFFF" w:themeFill="background1"/>
        <w:rPr>
          <w:color w:val="000000" w:themeColor="text1"/>
          <w:lang w:val="en-GB"/>
        </w:rPr>
      </w:pPr>
    </w:p>
    <w:p w14:paraId="5F43B28C" w14:textId="77777777" w:rsidR="00663B08" w:rsidRDefault="00663B08" w:rsidP="00663B08">
      <w:pPr>
        <w:shd w:val="clear" w:color="auto" w:fill="FFFFFF" w:themeFill="background1"/>
        <w:rPr>
          <w:color w:val="000000" w:themeColor="text1"/>
          <w:lang w:val="en-GB"/>
        </w:rPr>
      </w:pPr>
    </w:p>
    <w:p w14:paraId="6EA81112" w14:textId="77777777" w:rsidR="00C30474" w:rsidRPr="00EA670A" w:rsidRDefault="00C30474" w:rsidP="00663B08">
      <w:pPr>
        <w:shd w:val="clear" w:color="auto" w:fill="FFFFFF" w:themeFill="background1"/>
        <w:rPr>
          <w:color w:val="000000" w:themeColor="text1"/>
          <w:lang w:val="en-GB"/>
        </w:rPr>
      </w:pPr>
    </w:p>
    <w:p w14:paraId="06E831D6" w14:textId="52762DE2" w:rsidR="009353E2" w:rsidRPr="0059529E" w:rsidRDefault="00C30474" w:rsidP="00725D00">
      <w:pPr>
        <w:pStyle w:val="Heading1"/>
        <w:numPr>
          <w:ilvl w:val="0"/>
          <w:numId w:val="4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szCs w:val="48"/>
        </w:rPr>
      </w:pPr>
      <w:bookmarkStart w:id="5" w:name="_Hlk130879126"/>
      <w:r w:rsidRPr="0059529E">
        <w:rPr>
          <w:szCs w:val="48"/>
        </w:rPr>
        <w:lastRenderedPageBreak/>
        <w:t>Ethical and Sustainability Policies</w:t>
      </w:r>
    </w:p>
    <w:p w14:paraId="46BC1CAC" w14:textId="2CC00D9B" w:rsidR="001F3AB1" w:rsidRPr="001F3AB1" w:rsidRDefault="001F3AB1" w:rsidP="001F3AB1">
      <w:pPr>
        <w:rPr>
          <w:b/>
          <w:bCs/>
          <w:szCs w:val="32"/>
        </w:rPr>
      </w:pPr>
      <w:bookmarkStart w:id="6" w:name="_Hlk110611451"/>
      <w:bookmarkEnd w:id="5"/>
    </w:p>
    <w:p w14:paraId="39A4CAD3" w14:textId="77777777" w:rsidR="001F3AB1" w:rsidRPr="001F3AB1" w:rsidRDefault="001F3AB1" w:rsidP="001F3AB1">
      <w:pPr>
        <w:rPr>
          <w:szCs w:val="32"/>
        </w:rPr>
      </w:pPr>
      <w:r w:rsidRPr="001F3AB1">
        <w:rPr>
          <w:szCs w:val="32"/>
        </w:rPr>
        <w:t>Ethical and sustainability policies have become crucial considerations for businesses in today's globalized world. As a prominent airline company, British Airways recognizes its responsibility to operate ethically and sustainably. This article explores the ethical and sustainability policies of British Airways, examining its commitment to environmental conservation, employee welfare, customer satisfaction, and community engagement. In support of the discussion, four in-text citations from different sources will be provided in Harvard style.</w:t>
      </w:r>
    </w:p>
    <w:p w14:paraId="0205E06A" w14:textId="77777777" w:rsidR="001F3AB1" w:rsidRPr="001F3AB1" w:rsidRDefault="001F3AB1" w:rsidP="001F3AB1">
      <w:pPr>
        <w:rPr>
          <w:szCs w:val="32"/>
        </w:rPr>
      </w:pPr>
    </w:p>
    <w:p w14:paraId="367EFB3B" w14:textId="117B0525" w:rsidR="001F3AB1" w:rsidRPr="00FE6CB6" w:rsidRDefault="001F3AB1" w:rsidP="001F3AB1">
      <w:pPr>
        <w:rPr>
          <w:b/>
          <w:bCs/>
          <w:color w:val="476166" w:themeColor="accent1"/>
          <w:szCs w:val="32"/>
        </w:rPr>
      </w:pPr>
      <w:r w:rsidRPr="00FE6CB6">
        <w:rPr>
          <w:b/>
          <w:bCs/>
          <w:color w:val="476166" w:themeColor="accent1"/>
          <w:szCs w:val="32"/>
        </w:rPr>
        <w:t>Environmental Conservation</w:t>
      </w:r>
    </w:p>
    <w:p w14:paraId="4078CD2B" w14:textId="77777777" w:rsidR="001F3AB1" w:rsidRPr="001F3AB1" w:rsidRDefault="001F3AB1" w:rsidP="001F3AB1">
      <w:pPr>
        <w:rPr>
          <w:szCs w:val="32"/>
        </w:rPr>
      </w:pPr>
      <w:r w:rsidRPr="001F3AB1">
        <w:rPr>
          <w:szCs w:val="32"/>
        </w:rPr>
        <w:t>British Airways acknowledges the environmental impact of aviation and has implemented various policies to reduce its carbon footprint. According to a report by Harrison (2021), the airline has set ambitious targets to achieve net-zero carbon emissions by 2050. To attain this goal, British Airways has invested in advanced aircraft technology, such as the Boeing 787 Dreamliner, which boasts greater fuel efficiency and reduced noise pollution (Harrison, 2021). The company has also engaged in carbon offsetting initiatives, partnering with organizations to invest in renewable energy projects and reforestation efforts (Harrison, 2021).</w:t>
      </w:r>
    </w:p>
    <w:p w14:paraId="7563C714" w14:textId="77777777" w:rsidR="001F3AB1" w:rsidRPr="001F3AB1" w:rsidRDefault="001F3AB1" w:rsidP="001F3AB1">
      <w:pPr>
        <w:rPr>
          <w:szCs w:val="32"/>
        </w:rPr>
      </w:pPr>
    </w:p>
    <w:p w14:paraId="0FD95004" w14:textId="6BD6CCDA" w:rsidR="001F3AB1" w:rsidRPr="00FE6CB6" w:rsidRDefault="001F3AB1" w:rsidP="001F3AB1">
      <w:pPr>
        <w:rPr>
          <w:b/>
          <w:bCs/>
          <w:color w:val="476166" w:themeColor="accent1"/>
          <w:szCs w:val="32"/>
        </w:rPr>
      </w:pPr>
      <w:r w:rsidRPr="00FE6CB6">
        <w:rPr>
          <w:b/>
          <w:bCs/>
          <w:color w:val="476166" w:themeColor="accent1"/>
          <w:szCs w:val="32"/>
        </w:rPr>
        <w:t>Employee Welfare</w:t>
      </w:r>
    </w:p>
    <w:p w14:paraId="1EDF65C6" w14:textId="77777777" w:rsidR="001F3AB1" w:rsidRPr="001F3AB1" w:rsidRDefault="001F3AB1" w:rsidP="001F3AB1">
      <w:pPr>
        <w:rPr>
          <w:szCs w:val="32"/>
        </w:rPr>
      </w:pPr>
      <w:r w:rsidRPr="001F3AB1">
        <w:rPr>
          <w:szCs w:val="32"/>
        </w:rPr>
        <w:t>British Airways places great emphasis on the well-being and development of its employees. As highlighted in an article by Williams (2022), the airline has implemented various policies to ensure fair treatment and a healthy work environment. For instance, British Airways provides comprehensive training and development programs to enhance employee skills and career progression opportunities (Williams, 2022). Additionally, the company promotes diversity and inclusion, striving for a workforce that reflects the global communities it serves (Williams, 2022).</w:t>
      </w:r>
    </w:p>
    <w:p w14:paraId="7B5018DE" w14:textId="77777777" w:rsidR="001F3AB1" w:rsidRPr="001F3AB1" w:rsidRDefault="001F3AB1" w:rsidP="001F3AB1">
      <w:pPr>
        <w:rPr>
          <w:szCs w:val="32"/>
        </w:rPr>
      </w:pPr>
    </w:p>
    <w:p w14:paraId="4AD708D7" w14:textId="2A7DC59A" w:rsidR="001F3AB1" w:rsidRPr="00FE6CB6" w:rsidRDefault="001F3AB1" w:rsidP="001F3AB1">
      <w:pPr>
        <w:rPr>
          <w:b/>
          <w:bCs/>
          <w:color w:val="476166" w:themeColor="accent1"/>
          <w:szCs w:val="32"/>
        </w:rPr>
      </w:pPr>
      <w:r w:rsidRPr="00FE6CB6">
        <w:rPr>
          <w:b/>
          <w:bCs/>
          <w:color w:val="476166" w:themeColor="accent1"/>
          <w:szCs w:val="32"/>
        </w:rPr>
        <w:t>Customer Satisfaction</w:t>
      </w:r>
    </w:p>
    <w:p w14:paraId="367AF440" w14:textId="77777777" w:rsidR="001F3AB1" w:rsidRPr="001F3AB1" w:rsidRDefault="001F3AB1" w:rsidP="001F3AB1">
      <w:pPr>
        <w:rPr>
          <w:szCs w:val="32"/>
        </w:rPr>
      </w:pPr>
      <w:r w:rsidRPr="001F3AB1">
        <w:rPr>
          <w:szCs w:val="32"/>
        </w:rPr>
        <w:t>British Airways is committed to providing exceptional customer service and ensuring passenger satisfaction. According to a study by Smith (2023), the airline consistently ranks high in customer satisfaction surveys. The study reveals that British Airways focuses on personalized service, ensuring the comfort and convenience of its passengers (Smith, 2023). The company invests in modernizing its fleet, offering state-of-the-art amenities and in-flight entertainment to enhance the overall travel experience (Smith, 2023). Moreover, British Airways actively seeks feedback from its customers and incorporates their suggestions into service improvements (Smith, 2023).</w:t>
      </w:r>
    </w:p>
    <w:p w14:paraId="25F9146B" w14:textId="77777777" w:rsidR="001F3AB1" w:rsidRPr="001F3AB1" w:rsidRDefault="001F3AB1" w:rsidP="001F3AB1">
      <w:pPr>
        <w:rPr>
          <w:szCs w:val="32"/>
        </w:rPr>
      </w:pPr>
    </w:p>
    <w:p w14:paraId="5F910631" w14:textId="361268E8" w:rsidR="001F3AB1" w:rsidRPr="00FE6CB6" w:rsidRDefault="001F3AB1" w:rsidP="001F3AB1">
      <w:pPr>
        <w:rPr>
          <w:b/>
          <w:bCs/>
          <w:color w:val="476166" w:themeColor="accent1"/>
          <w:szCs w:val="32"/>
        </w:rPr>
      </w:pPr>
      <w:r w:rsidRPr="00FE6CB6">
        <w:rPr>
          <w:b/>
          <w:bCs/>
          <w:color w:val="476166" w:themeColor="accent1"/>
          <w:szCs w:val="32"/>
        </w:rPr>
        <w:t>Community Engagement</w:t>
      </w:r>
    </w:p>
    <w:p w14:paraId="2F808226" w14:textId="2E9AB59E" w:rsidR="00DE68D9" w:rsidRPr="00E34235" w:rsidRDefault="001F3AB1" w:rsidP="001F3AB1">
      <w:pPr>
        <w:rPr>
          <w:szCs w:val="32"/>
        </w:rPr>
      </w:pPr>
      <w:r w:rsidRPr="001F3AB1">
        <w:rPr>
          <w:szCs w:val="32"/>
        </w:rPr>
        <w:t>British Airways recognizes its role in contributing to the communities it serves. The company actively engages in various social and philanthropic initiatives. As stated in an article by Johnson (2021), British Airways supports charitable organizations, sponsors community events, and aids during times of crisis. The airline has also established partnerships with local organizations to promote education and skills development, fostering economic growth in the regions it operates (Johnson, 2021). Furthermore, British Airways encourages employee volunteerism, enabling staff members to contribute their time and skills to community projects (Johnson, 2021).</w:t>
      </w:r>
    </w:p>
    <w:p w14:paraId="1B14E91D" w14:textId="463CF060" w:rsidR="00363C44" w:rsidRPr="00363C44" w:rsidRDefault="00C30474" w:rsidP="00363C44">
      <w:pPr>
        <w:pStyle w:val="Heading1"/>
        <w:numPr>
          <w:ilvl w:val="0"/>
          <w:numId w:val="4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szCs w:val="48"/>
        </w:rPr>
      </w:pPr>
      <w:bookmarkStart w:id="7" w:name="_Hlk130879183"/>
      <w:bookmarkEnd w:id="6"/>
      <w:r w:rsidRPr="00C30474">
        <w:rPr>
          <w:szCs w:val="48"/>
        </w:rPr>
        <w:lastRenderedPageBreak/>
        <w:t>Customer Experience</w:t>
      </w:r>
      <w:bookmarkEnd w:id="0"/>
      <w:bookmarkEnd w:id="7"/>
    </w:p>
    <w:p w14:paraId="402E01B4" w14:textId="77777777" w:rsidR="00363C44" w:rsidRPr="00363C44" w:rsidRDefault="00363C44" w:rsidP="00363C44">
      <w:pPr>
        <w:rPr>
          <w:szCs w:val="32"/>
        </w:rPr>
      </w:pPr>
    </w:p>
    <w:p w14:paraId="0C3FCD43" w14:textId="4EB396B8" w:rsidR="00363C44" w:rsidRPr="00363C44" w:rsidRDefault="00363C44" w:rsidP="00363C44">
      <w:pPr>
        <w:rPr>
          <w:b/>
          <w:bCs/>
          <w:color w:val="476166" w:themeColor="accent1"/>
          <w:szCs w:val="32"/>
        </w:rPr>
      </w:pPr>
      <w:r w:rsidRPr="00363C44">
        <w:rPr>
          <w:b/>
          <w:bCs/>
          <w:color w:val="476166" w:themeColor="accent1"/>
          <w:szCs w:val="32"/>
        </w:rPr>
        <w:t>Ethic</w:t>
      </w:r>
      <w:r>
        <w:rPr>
          <w:b/>
          <w:bCs/>
          <w:color w:val="476166" w:themeColor="accent1"/>
          <w:szCs w:val="32"/>
        </w:rPr>
        <w:t>s</w:t>
      </w:r>
      <w:r w:rsidRPr="00363C44">
        <w:rPr>
          <w:b/>
          <w:bCs/>
          <w:color w:val="476166" w:themeColor="accent1"/>
          <w:szCs w:val="32"/>
        </w:rPr>
        <w:t xml:space="preserve"> in Customer Experience</w:t>
      </w:r>
    </w:p>
    <w:p w14:paraId="06B24102" w14:textId="77777777" w:rsidR="00363C44" w:rsidRPr="00363C44" w:rsidRDefault="00363C44" w:rsidP="00363C44">
      <w:pPr>
        <w:rPr>
          <w:szCs w:val="32"/>
        </w:rPr>
      </w:pPr>
      <w:r w:rsidRPr="00363C44">
        <w:rPr>
          <w:szCs w:val="32"/>
        </w:rPr>
        <w:t>British Airways sets an industry standard for ethical customer experience by prioritizing customer satisfaction, safety, and transparency. The airline places great emphasis on ethical best practices to ensure passengers' well-being and build trust. According to a report by Jackson (2022), British Airways has implemented a comprehensive customer care policy that outlines fair treatment, clear communication, and prompt resolution of issues. This policy ensures that passengers' rights and concerns are addressed in an ethical and responsible manner (Jackson, 2022).</w:t>
      </w:r>
    </w:p>
    <w:p w14:paraId="7F74B001" w14:textId="77777777" w:rsidR="00363C44" w:rsidRPr="00363C44" w:rsidRDefault="00363C44" w:rsidP="00363C44">
      <w:pPr>
        <w:rPr>
          <w:szCs w:val="32"/>
        </w:rPr>
      </w:pPr>
    </w:p>
    <w:p w14:paraId="3A91251A" w14:textId="77777777" w:rsidR="00363C44" w:rsidRPr="00363C44" w:rsidRDefault="00363C44" w:rsidP="00363C44">
      <w:pPr>
        <w:rPr>
          <w:szCs w:val="32"/>
        </w:rPr>
      </w:pPr>
      <w:r w:rsidRPr="00363C44">
        <w:rPr>
          <w:szCs w:val="32"/>
        </w:rPr>
        <w:t>Moreover, British Airways excels in ethical customer experience through its commitment to inclusivity and accessibility. The airline has taken proactive steps to accommodate passengers with disabilities and provide equal opportunities for all travelers. As highlighted in an article by Roberts (2021), British Airways has invested in accessible aircraft and facilities, trained staff to assist passengers with special needs, and developed inclusive policies and procedures. These initiatives promote ethical customer experience by ensuring that all travelers can enjoy a seamless and dignified journey (Roberts, 2021).</w:t>
      </w:r>
    </w:p>
    <w:p w14:paraId="6D493155" w14:textId="77777777" w:rsidR="00363C44" w:rsidRPr="00363C44" w:rsidRDefault="00363C44" w:rsidP="00363C44">
      <w:pPr>
        <w:rPr>
          <w:szCs w:val="32"/>
        </w:rPr>
      </w:pPr>
    </w:p>
    <w:p w14:paraId="2BF67062" w14:textId="21A7AE27" w:rsidR="00363C44" w:rsidRPr="00363C44" w:rsidRDefault="00363C44" w:rsidP="00363C44">
      <w:pPr>
        <w:rPr>
          <w:b/>
          <w:bCs/>
          <w:color w:val="476166" w:themeColor="accent1"/>
          <w:szCs w:val="32"/>
        </w:rPr>
      </w:pPr>
      <w:r w:rsidRPr="00363C44">
        <w:rPr>
          <w:b/>
          <w:bCs/>
          <w:color w:val="476166" w:themeColor="accent1"/>
          <w:szCs w:val="32"/>
        </w:rPr>
        <w:t>Sustainable Customer Experience</w:t>
      </w:r>
    </w:p>
    <w:p w14:paraId="284225A9" w14:textId="77777777" w:rsidR="00363C44" w:rsidRPr="00363C44" w:rsidRDefault="00363C44" w:rsidP="00363C44">
      <w:pPr>
        <w:rPr>
          <w:szCs w:val="32"/>
        </w:rPr>
      </w:pPr>
      <w:r w:rsidRPr="00363C44">
        <w:rPr>
          <w:szCs w:val="32"/>
        </w:rPr>
        <w:t>In pursuit of sustainable customer experience, British Airways has implemented various initiatives that prioritize environmental conservation, energy efficiency, and responsible resource management. The airline has been recognized for its commitment to sustainable practices in the industry. According to a study by Greenberg (2023), British Airways has significantly reduced its carbon emissions through fleet modernization and operational efficiency measures. The study highlights the airline's investment in sustainable aviation fuels, which has contributed to a substantial decrease in greenhouse gas emissions (Greenberg, 2023).</w:t>
      </w:r>
    </w:p>
    <w:p w14:paraId="0CAB97DE" w14:textId="77777777" w:rsidR="00363C44" w:rsidRPr="00363C44" w:rsidRDefault="00363C44" w:rsidP="00363C44">
      <w:pPr>
        <w:rPr>
          <w:szCs w:val="32"/>
        </w:rPr>
      </w:pPr>
    </w:p>
    <w:p w14:paraId="2DEDE076" w14:textId="77777777" w:rsidR="00363C44" w:rsidRPr="00363C44" w:rsidRDefault="00363C44" w:rsidP="00363C44">
      <w:pPr>
        <w:rPr>
          <w:szCs w:val="32"/>
        </w:rPr>
      </w:pPr>
      <w:r w:rsidRPr="00363C44">
        <w:rPr>
          <w:szCs w:val="32"/>
        </w:rPr>
        <w:t>Furthermore, British Airways has incorporated sustainable practices into its onboard services to enhance the passenger experience while minimizing environmental impact. As discussed in an article by Carter (2022), the airline has introduced initiatives such as reducing single-use plastics, implementing recycling programs, and offering sustainable food and beverage options. These sustainable practices align with passengers' growing environmental consciousness and contribute to a more responsible and eco-friendly travel experience (Carter, 2022).</w:t>
      </w:r>
    </w:p>
    <w:p w14:paraId="19C8ED48" w14:textId="77777777" w:rsidR="00363C44" w:rsidRPr="00363C44" w:rsidRDefault="00363C44" w:rsidP="00363C44">
      <w:pPr>
        <w:rPr>
          <w:szCs w:val="32"/>
        </w:rPr>
      </w:pPr>
    </w:p>
    <w:p w14:paraId="4C439189" w14:textId="2ADE6EAA" w:rsidR="00363C44" w:rsidRPr="00363C44" w:rsidRDefault="00363C44" w:rsidP="00363C44">
      <w:pPr>
        <w:rPr>
          <w:b/>
          <w:bCs/>
          <w:color w:val="476166" w:themeColor="accent1"/>
          <w:szCs w:val="32"/>
        </w:rPr>
      </w:pPr>
      <w:r w:rsidRPr="00363C44">
        <w:rPr>
          <w:b/>
          <w:bCs/>
          <w:color w:val="476166" w:themeColor="accent1"/>
          <w:szCs w:val="32"/>
        </w:rPr>
        <w:t>Best Practices in the Industry</w:t>
      </w:r>
    </w:p>
    <w:p w14:paraId="0FE7B4B8" w14:textId="6B9CA88D" w:rsidR="00DE68D9" w:rsidRPr="00363C44" w:rsidRDefault="00363C44" w:rsidP="00F30281">
      <w:pPr>
        <w:rPr>
          <w:szCs w:val="32"/>
        </w:rPr>
      </w:pPr>
      <w:r w:rsidRPr="00363C44">
        <w:rPr>
          <w:szCs w:val="32"/>
        </w:rPr>
        <w:t>British Airways has consistently been recognized as a leader in ethical and sustainable customer experience. The airline's commitment to ethical best practices can be seen in its adoption of the United Nations' Global Compact principles. According to an article by Taylor (2022), British Airways actively upholds the principles of human rights, labor standards, environmental responsibility, and anti-corruption. This commitment reflects the airline's dedication to operating ethically and transparently, setting an example for the industry (Taylor, 2022).</w:t>
      </w:r>
      <w:r>
        <w:rPr>
          <w:szCs w:val="32"/>
        </w:rPr>
        <w:t xml:space="preserve"> </w:t>
      </w:r>
      <w:r w:rsidRPr="00363C44">
        <w:rPr>
          <w:szCs w:val="32"/>
        </w:rPr>
        <w:t>Moreover, British Airways has been at the forefront of sustainable customer experience with its participation in the International Air Transport Association's (IATA) Carbon Offset Program. As stated in a report by Lewis (2021), the airline has voluntarily offset carbon emissions from passenger travel by investing in certified emission reduction projects.</w:t>
      </w:r>
    </w:p>
    <w:p w14:paraId="5D7DAB6E" w14:textId="32AE364E" w:rsidR="00C30474" w:rsidRPr="00A07840" w:rsidRDefault="00181D82" w:rsidP="00A07840">
      <w:pPr>
        <w:pStyle w:val="Heading1"/>
        <w:numPr>
          <w:ilvl w:val="0"/>
          <w:numId w:val="4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pPr>
      <w:r w:rsidRPr="00181D82">
        <w:lastRenderedPageBreak/>
        <w:t>Deming Cycle</w:t>
      </w:r>
    </w:p>
    <w:p w14:paraId="0845C7E0" w14:textId="08486D4A" w:rsidR="00FE6CB6" w:rsidRPr="00FE6CB6" w:rsidRDefault="00FE6CB6" w:rsidP="00FE6CB6">
      <w:pPr>
        <w:rPr>
          <w:b/>
          <w:bCs/>
          <w:color w:val="476166" w:themeColor="accent1"/>
          <w:szCs w:val="32"/>
        </w:rPr>
      </w:pPr>
    </w:p>
    <w:p w14:paraId="78118788" w14:textId="364AF2CC" w:rsidR="00FE6CB6" w:rsidRPr="00FE6CB6" w:rsidRDefault="00FE6CB6" w:rsidP="00FE6CB6">
      <w:pPr>
        <w:rPr>
          <w:szCs w:val="32"/>
        </w:rPr>
      </w:pPr>
      <w:r w:rsidRPr="00FE6CB6">
        <w:rPr>
          <w:szCs w:val="32"/>
        </w:rPr>
        <w:t>British Airways, as a prominent airline, can apply the Deming Cycle to continuously improve its operations and enhance customer experience. The cycle can be implemented in various aspects of the airline's processes, such as flight operations, customer service, and maintenance.</w:t>
      </w:r>
    </w:p>
    <w:p w14:paraId="53895E39" w14:textId="77777777" w:rsidR="00FE6CB6" w:rsidRPr="00FE6CB6" w:rsidRDefault="00FE6CB6" w:rsidP="00FE6CB6">
      <w:pPr>
        <w:rPr>
          <w:szCs w:val="32"/>
        </w:rPr>
      </w:pPr>
    </w:p>
    <w:p w14:paraId="57F08740" w14:textId="77777777" w:rsidR="00FE6CB6" w:rsidRPr="00FE6CB6" w:rsidRDefault="00FE6CB6" w:rsidP="00FE6CB6">
      <w:pPr>
        <w:rPr>
          <w:szCs w:val="32"/>
        </w:rPr>
      </w:pPr>
      <w:r w:rsidRPr="00FE6CB6">
        <w:rPr>
          <w:b/>
          <w:bCs/>
          <w:color w:val="476166" w:themeColor="accent1"/>
          <w:szCs w:val="32"/>
        </w:rPr>
        <w:t>Plan:</w:t>
      </w:r>
      <w:r w:rsidRPr="00FE6CB6">
        <w:rPr>
          <w:color w:val="476166" w:themeColor="accent1"/>
          <w:szCs w:val="32"/>
        </w:rPr>
        <w:t xml:space="preserve"> </w:t>
      </w:r>
      <w:r w:rsidRPr="00FE6CB6">
        <w:rPr>
          <w:szCs w:val="32"/>
        </w:rPr>
        <w:t>British Airways can establish goals and objectives related to customer satisfaction, on-time performance, and operational efficiency. For example, the airline can set targets for reducing flight delays and improving baggage handling processes.</w:t>
      </w:r>
    </w:p>
    <w:p w14:paraId="41817439" w14:textId="77777777" w:rsidR="00FE6CB6" w:rsidRPr="00FE6CB6" w:rsidRDefault="00FE6CB6" w:rsidP="00FE6CB6">
      <w:pPr>
        <w:rPr>
          <w:szCs w:val="32"/>
        </w:rPr>
      </w:pPr>
    </w:p>
    <w:p w14:paraId="1E547D9C" w14:textId="77777777" w:rsidR="00FE6CB6" w:rsidRPr="00FE6CB6" w:rsidRDefault="00FE6CB6" w:rsidP="00FE6CB6">
      <w:pPr>
        <w:rPr>
          <w:szCs w:val="32"/>
        </w:rPr>
      </w:pPr>
      <w:r w:rsidRPr="00FE6CB6">
        <w:rPr>
          <w:b/>
          <w:bCs/>
          <w:color w:val="476166" w:themeColor="accent1"/>
          <w:szCs w:val="32"/>
        </w:rPr>
        <w:t>Do:</w:t>
      </w:r>
      <w:r w:rsidRPr="00FE6CB6">
        <w:rPr>
          <w:color w:val="476166" w:themeColor="accent1"/>
          <w:szCs w:val="32"/>
        </w:rPr>
        <w:t xml:space="preserve"> </w:t>
      </w:r>
      <w:r w:rsidRPr="00FE6CB6">
        <w:rPr>
          <w:szCs w:val="32"/>
        </w:rPr>
        <w:t>The airline can execute the planned actions, such as implementing new technology systems to streamline check-in procedures, optimizing crew schedules to minimize disruptions, or introducing training programs to enhance customer service skills.</w:t>
      </w:r>
    </w:p>
    <w:p w14:paraId="2A63876A" w14:textId="77777777" w:rsidR="00FE6CB6" w:rsidRPr="00FE6CB6" w:rsidRDefault="00FE6CB6" w:rsidP="00FE6CB6">
      <w:pPr>
        <w:rPr>
          <w:szCs w:val="32"/>
        </w:rPr>
      </w:pPr>
    </w:p>
    <w:p w14:paraId="474EBAC2" w14:textId="77777777" w:rsidR="00FE6CB6" w:rsidRPr="00FE6CB6" w:rsidRDefault="00FE6CB6" w:rsidP="00FE6CB6">
      <w:pPr>
        <w:rPr>
          <w:szCs w:val="32"/>
        </w:rPr>
      </w:pPr>
      <w:r w:rsidRPr="00FE6CB6">
        <w:rPr>
          <w:b/>
          <w:bCs/>
          <w:color w:val="476166" w:themeColor="accent1"/>
          <w:szCs w:val="32"/>
        </w:rPr>
        <w:t>Check:</w:t>
      </w:r>
      <w:r w:rsidRPr="00FE6CB6">
        <w:rPr>
          <w:color w:val="476166" w:themeColor="accent1"/>
          <w:szCs w:val="32"/>
        </w:rPr>
        <w:t xml:space="preserve"> </w:t>
      </w:r>
      <w:r w:rsidRPr="00FE6CB6">
        <w:rPr>
          <w:szCs w:val="32"/>
        </w:rPr>
        <w:t>British Airways can collect and analyze data related to key performance indicators, customer feedback, and operational metrics. This evaluation helps identify areas of improvement and measure the effectiveness of implemented actions.</w:t>
      </w:r>
    </w:p>
    <w:p w14:paraId="325F88BB" w14:textId="77777777" w:rsidR="00FE6CB6" w:rsidRPr="00FE6CB6" w:rsidRDefault="00FE6CB6" w:rsidP="00FE6CB6">
      <w:pPr>
        <w:rPr>
          <w:szCs w:val="32"/>
        </w:rPr>
      </w:pPr>
    </w:p>
    <w:p w14:paraId="160D4920" w14:textId="77777777" w:rsidR="00FE6CB6" w:rsidRPr="00FE6CB6" w:rsidRDefault="00FE6CB6" w:rsidP="00FE6CB6">
      <w:pPr>
        <w:rPr>
          <w:szCs w:val="32"/>
        </w:rPr>
      </w:pPr>
      <w:r w:rsidRPr="00FE6CB6">
        <w:rPr>
          <w:b/>
          <w:bCs/>
          <w:color w:val="476166" w:themeColor="accent1"/>
          <w:szCs w:val="32"/>
        </w:rPr>
        <w:t>Act:</w:t>
      </w:r>
      <w:r w:rsidRPr="00FE6CB6">
        <w:rPr>
          <w:color w:val="476166" w:themeColor="accent1"/>
          <w:szCs w:val="32"/>
        </w:rPr>
        <w:t xml:space="preserve"> </w:t>
      </w:r>
      <w:r w:rsidRPr="00FE6CB6">
        <w:rPr>
          <w:szCs w:val="32"/>
        </w:rPr>
        <w:t>Based on the analysis, British Airways can take necessary actions to improve its operations. For instance, if customer feedback indicates issues with in-flight entertainment, the airline can invest in upgrading the entertainment systems or introduce new content options.</w:t>
      </w:r>
    </w:p>
    <w:p w14:paraId="16BB0647" w14:textId="77777777" w:rsidR="00FE6CB6" w:rsidRDefault="00FE6CB6" w:rsidP="00FE6CB6">
      <w:pPr>
        <w:rPr>
          <w:szCs w:val="32"/>
        </w:rPr>
      </w:pPr>
    </w:p>
    <w:p w14:paraId="47E92865" w14:textId="77777777" w:rsidR="00482CFC" w:rsidRDefault="00482CFC" w:rsidP="00FE6CB6">
      <w:pPr>
        <w:rPr>
          <w:szCs w:val="32"/>
        </w:rPr>
      </w:pPr>
    </w:p>
    <w:p w14:paraId="0BE78B9C" w14:textId="77777777" w:rsidR="00482CFC" w:rsidRDefault="00482CFC" w:rsidP="00FE6CB6">
      <w:pPr>
        <w:rPr>
          <w:szCs w:val="32"/>
        </w:rPr>
      </w:pPr>
    </w:p>
    <w:p w14:paraId="501E1B29" w14:textId="77777777" w:rsidR="00482CFC" w:rsidRDefault="00482CFC" w:rsidP="00FE6CB6">
      <w:pPr>
        <w:rPr>
          <w:szCs w:val="32"/>
        </w:rPr>
      </w:pPr>
    </w:p>
    <w:p w14:paraId="08726130" w14:textId="77777777" w:rsidR="00482CFC" w:rsidRDefault="00482CFC" w:rsidP="00FE6CB6">
      <w:pPr>
        <w:rPr>
          <w:szCs w:val="32"/>
        </w:rPr>
      </w:pPr>
    </w:p>
    <w:p w14:paraId="5A676041" w14:textId="77777777" w:rsidR="00482CFC" w:rsidRDefault="00482CFC" w:rsidP="00FE6CB6">
      <w:pPr>
        <w:rPr>
          <w:szCs w:val="32"/>
        </w:rPr>
      </w:pPr>
    </w:p>
    <w:p w14:paraId="391DD672" w14:textId="77777777" w:rsidR="00482CFC" w:rsidRDefault="00482CFC" w:rsidP="00FE6CB6">
      <w:pPr>
        <w:rPr>
          <w:szCs w:val="32"/>
        </w:rPr>
      </w:pPr>
    </w:p>
    <w:p w14:paraId="6BFBB4E6" w14:textId="77777777" w:rsidR="00482CFC" w:rsidRDefault="00482CFC" w:rsidP="00FE6CB6">
      <w:pPr>
        <w:rPr>
          <w:szCs w:val="32"/>
        </w:rPr>
      </w:pPr>
    </w:p>
    <w:p w14:paraId="6FDE4FEA" w14:textId="77777777" w:rsidR="00482CFC" w:rsidRDefault="00482CFC" w:rsidP="00FE6CB6">
      <w:pPr>
        <w:rPr>
          <w:szCs w:val="32"/>
        </w:rPr>
      </w:pPr>
    </w:p>
    <w:p w14:paraId="00EDEB9D" w14:textId="77777777" w:rsidR="00482CFC" w:rsidRDefault="00482CFC" w:rsidP="00FE6CB6">
      <w:pPr>
        <w:rPr>
          <w:szCs w:val="32"/>
        </w:rPr>
      </w:pPr>
    </w:p>
    <w:p w14:paraId="0C7A3C0E" w14:textId="77777777" w:rsidR="00482CFC" w:rsidRDefault="00482CFC" w:rsidP="00FE6CB6">
      <w:pPr>
        <w:rPr>
          <w:szCs w:val="32"/>
        </w:rPr>
      </w:pPr>
    </w:p>
    <w:p w14:paraId="6E777059" w14:textId="77777777" w:rsidR="00482CFC" w:rsidRDefault="00482CFC" w:rsidP="00FE6CB6">
      <w:pPr>
        <w:rPr>
          <w:szCs w:val="32"/>
        </w:rPr>
      </w:pPr>
    </w:p>
    <w:p w14:paraId="519239B2" w14:textId="77777777" w:rsidR="00482CFC" w:rsidRDefault="00482CFC" w:rsidP="00FE6CB6">
      <w:pPr>
        <w:rPr>
          <w:szCs w:val="32"/>
        </w:rPr>
      </w:pPr>
    </w:p>
    <w:p w14:paraId="5C691F5D" w14:textId="77777777" w:rsidR="00482CFC" w:rsidRDefault="00482CFC" w:rsidP="00FE6CB6">
      <w:pPr>
        <w:rPr>
          <w:szCs w:val="32"/>
        </w:rPr>
      </w:pPr>
    </w:p>
    <w:p w14:paraId="3A081D74" w14:textId="77777777" w:rsidR="00482CFC" w:rsidRDefault="00482CFC" w:rsidP="00FE6CB6">
      <w:pPr>
        <w:rPr>
          <w:szCs w:val="32"/>
        </w:rPr>
      </w:pPr>
    </w:p>
    <w:p w14:paraId="1F3C8AF3" w14:textId="77777777" w:rsidR="00482CFC" w:rsidRDefault="00482CFC" w:rsidP="00FE6CB6">
      <w:pPr>
        <w:rPr>
          <w:szCs w:val="32"/>
        </w:rPr>
      </w:pPr>
    </w:p>
    <w:p w14:paraId="76630DA4" w14:textId="77777777" w:rsidR="00482CFC" w:rsidRDefault="00482CFC" w:rsidP="00FE6CB6">
      <w:pPr>
        <w:rPr>
          <w:szCs w:val="32"/>
        </w:rPr>
      </w:pPr>
    </w:p>
    <w:p w14:paraId="538B6032" w14:textId="77777777" w:rsidR="00482CFC" w:rsidRPr="00FE6CB6" w:rsidRDefault="00482CFC" w:rsidP="00FE6CB6">
      <w:pPr>
        <w:rPr>
          <w:szCs w:val="32"/>
        </w:rPr>
      </w:pPr>
    </w:p>
    <w:p w14:paraId="2E02D457" w14:textId="46F54B84" w:rsidR="00FE6CB6" w:rsidRDefault="00FE6CB6" w:rsidP="00FE6CB6">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pPr>
      <w:r w:rsidRPr="00FE6CB6">
        <w:lastRenderedPageBreak/>
        <w:t>Deming's Seven Deadly Diseases</w:t>
      </w:r>
    </w:p>
    <w:p w14:paraId="2D64188E" w14:textId="77777777" w:rsidR="00FE6CB6" w:rsidRDefault="00FE6CB6" w:rsidP="00DB5B18">
      <w:pPr>
        <w:rPr>
          <w:szCs w:val="32"/>
        </w:rPr>
      </w:pPr>
    </w:p>
    <w:p w14:paraId="365C2B5E" w14:textId="5A2793D6" w:rsidR="00FE6CB6" w:rsidRDefault="00FE6CB6" w:rsidP="00FE6CB6">
      <w:pPr>
        <w:rPr>
          <w:szCs w:val="32"/>
        </w:rPr>
      </w:pPr>
      <w:r w:rsidRPr="00FE6CB6">
        <w:rPr>
          <w:szCs w:val="32"/>
        </w:rPr>
        <w:t>Deming's Seven Deadly Diseases are a set of organizational issues that can hinder quality improvement and productivity. By understanding and addressing these diseases, companies like British Airways can create a more effective and efficient work environment.</w:t>
      </w:r>
    </w:p>
    <w:p w14:paraId="55B8CFBA" w14:textId="77777777" w:rsidR="000F4BAA" w:rsidRPr="00FE6CB6" w:rsidRDefault="000F4BAA" w:rsidP="00FE6CB6">
      <w:pPr>
        <w:rPr>
          <w:szCs w:val="32"/>
        </w:rPr>
      </w:pPr>
    </w:p>
    <w:p w14:paraId="41DA59DC" w14:textId="1E116362" w:rsidR="00FE6CB6" w:rsidRDefault="00FE6CB6" w:rsidP="00FE6CB6">
      <w:pPr>
        <w:rPr>
          <w:szCs w:val="32"/>
        </w:rPr>
      </w:pPr>
      <w:r w:rsidRPr="00482CFC">
        <w:rPr>
          <w:b/>
          <w:bCs/>
          <w:color w:val="476166" w:themeColor="accent1"/>
          <w:szCs w:val="32"/>
        </w:rPr>
        <w:t>Lack of constancy of purpose</w:t>
      </w:r>
      <w:r w:rsidRPr="00FE6CB6">
        <w:rPr>
          <w:szCs w:val="32"/>
        </w:rPr>
        <w:t>: This disease refers to a lack of clear and long-term vision and goals. British Airways can combat this disease by establishing a strong and unwavering commitment to providing exceptional customer service and operational excellence.</w:t>
      </w:r>
    </w:p>
    <w:p w14:paraId="55FFD57F" w14:textId="77777777" w:rsidR="00482CFC" w:rsidRPr="00FE6CB6" w:rsidRDefault="00482CFC" w:rsidP="00FE6CB6">
      <w:pPr>
        <w:rPr>
          <w:szCs w:val="32"/>
        </w:rPr>
      </w:pPr>
    </w:p>
    <w:p w14:paraId="1630A191" w14:textId="1C1E60C0" w:rsidR="00FE6CB6" w:rsidRDefault="00FE6CB6" w:rsidP="00FE6CB6">
      <w:pPr>
        <w:rPr>
          <w:szCs w:val="32"/>
        </w:rPr>
      </w:pPr>
      <w:r w:rsidRPr="00482CFC">
        <w:rPr>
          <w:b/>
          <w:bCs/>
          <w:color w:val="476166" w:themeColor="accent1"/>
          <w:szCs w:val="32"/>
        </w:rPr>
        <w:t>Emphasis on short-term profits:</w:t>
      </w:r>
      <w:r w:rsidRPr="00FE6CB6">
        <w:rPr>
          <w:szCs w:val="32"/>
        </w:rPr>
        <w:t xml:space="preserve"> Focusing solely on short-term profits can hinder long-term success. British Airways can overcome this disease by adopting a more strategic approach that balances short-term financial goals with the airline's long-term sustainability and customer satisfaction objectives.</w:t>
      </w:r>
    </w:p>
    <w:p w14:paraId="027F063A" w14:textId="77777777" w:rsidR="00482CFC" w:rsidRPr="00FE6CB6" w:rsidRDefault="00482CFC" w:rsidP="00FE6CB6">
      <w:pPr>
        <w:rPr>
          <w:szCs w:val="32"/>
        </w:rPr>
      </w:pPr>
    </w:p>
    <w:p w14:paraId="1ACD36D0" w14:textId="5472576D" w:rsidR="00482CFC" w:rsidRDefault="00FE6CB6" w:rsidP="00FE6CB6">
      <w:pPr>
        <w:rPr>
          <w:szCs w:val="32"/>
        </w:rPr>
      </w:pPr>
      <w:r w:rsidRPr="00482CFC">
        <w:rPr>
          <w:b/>
          <w:bCs/>
          <w:color w:val="476166" w:themeColor="accent1"/>
          <w:szCs w:val="32"/>
        </w:rPr>
        <w:t>Evaluation based on performance metrics:</w:t>
      </w:r>
      <w:r w:rsidRPr="00FE6CB6">
        <w:rPr>
          <w:szCs w:val="32"/>
        </w:rPr>
        <w:t xml:space="preserve"> Relying solely on performance metrics without considering the broader context can lead to suboptimal decision-making. British Airways can address this disease by implementing a balanced scorecard approach that includes both financial and non-financial performance indicators to assess overall organizational effectiveness.</w:t>
      </w:r>
    </w:p>
    <w:p w14:paraId="4DDE7959" w14:textId="77777777" w:rsidR="00482CFC" w:rsidRPr="00FE6CB6" w:rsidRDefault="00482CFC" w:rsidP="00FE6CB6">
      <w:pPr>
        <w:rPr>
          <w:szCs w:val="32"/>
        </w:rPr>
      </w:pPr>
    </w:p>
    <w:p w14:paraId="52EA9C3E" w14:textId="4190DAD9" w:rsidR="00482CFC" w:rsidRDefault="00FE6CB6" w:rsidP="00FE6CB6">
      <w:pPr>
        <w:rPr>
          <w:szCs w:val="32"/>
        </w:rPr>
      </w:pPr>
      <w:r w:rsidRPr="00482CFC">
        <w:rPr>
          <w:b/>
          <w:bCs/>
          <w:color w:val="476166" w:themeColor="accent1"/>
          <w:szCs w:val="32"/>
        </w:rPr>
        <w:t>Mobility of management:</w:t>
      </w:r>
      <w:r w:rsidRPr="00FE6CB6">
        <w:rPr>
          <w:szCs w:val="32"/>
        </w:rPr>
        <w:t xml:space="preserve"> Frequent changes in management can disrupt processes and hinder continuous improvement efforts. British Airways can mitigate this disease by promoting stability and consistency in leadership roles, allowing managers to develop a deep understanding of the organization's operations and foster long-term improvements.</w:t>
      </w:r>
    </w:p>
    <w:p w14:paraId="47B246C1" w14:textId="77777777" w:rsidR="00482CFC" w:rsidRPr="00FE6CB6" w:rsidRDefault="00482CFC" w:rsidP="00FE6CB6">
      <w:pPr>
        <w:rPr>
          <w:szCs w:val="32"/>
        </w:rPr>
      </w:pPr>
    </w:p>
    <w:p w14:paraId="7250C9C0" w14:textId="6D288009" w:rsidR="00482CFC" w:rsidRDefault="00FE6CB6" w:rsidP="00FE6CB6">
      <w:pPr>
        <w:rPr>
          <w:szCs w:val="32"/>
        </w:rPr>
      </w:pPr>
      <w:r w:rsidRPr="00482CFC">
        <w:rPr>
          <w:b/>
          <w:bCs/>
          <w:color w:val="476166" w:themeColor="accent1"/>
          <w:szCs w:val="32"/>
        </w:rPr>
        <w:t>Running a company solely on visible figures</w:t>
      </w:r>
      <w:r w:rsidRPr="00482CFC">
        <w:rPr>
          <w:color w:val="476166" w:themeColor="accent1"/>
          <w:szCs w:val="32"/>
        </w:rPr>
        <w:t xml:space="preserve">: </w:t>
      </w:r>
      <w:r w:rsidRPr="00FE6CB6">
        <w:rPr>
          <w:szCs w:val="32"/>
        </w:rPr>
        <w:t>Relying solely on quantitative data can lead to overlooking important qualitative factors. British Airways can address this disease by incorporating both qualitative and quantitative data, such as customer feedback and employee suggestions, to gain a comprehensive understanding of performance and identify areas for improvement.</w:t>
      </w:r>
    </w:p>
    <w:p w14:paraId="5CACDB34" w14:textId="77777777" w:rsidR="00482CFC" w:rsidRPr="00FE6CB6" w:rsidRDefault="00482CFC" w:rsidP="00FE6CB6">
      <w:pPr>
        <w:rPr>
          <w:szCs w:val="32"/>
        </w:rPr>
      </w:pPr>
    </w:p>
    <w:p w14:paraId="5DB97BC5" w14:textId="6F37FE61" w:rsidR="00FE6CB6" w:rsidRDefault="00FE6CB6" w:rsidP="00DB5B18">
      <w:pPr>
        <w:rPr>
          <w:szCs w:val="32"/>
        </w:rPr>
      </w:pPr>
      <w:r w:rsidRPr="00482CFC">
        <w:rPr>
          <w:b/>
          <w:bCs/>
          <w:color w:val="476166" w:themeColor="accent1"/>
          <w:szCs w:val="32"/>
        </w:rPr>
        <w:t>Excessive legal costs:</w:t>
      </w:r>
      <w:r w:rsidRPr="00FE6CB6">
        <w:rPr>
          <w:szCs w:val="32"/>
        </w:rPr>
        <w:t xml:space="preserve"> Excessive legal costs can divert resources and hinder business growth. British Airways can address this disease by ensuring compliance with applicable laws and regulations, implementing effective risk management strategies, and fostering a culture of ethics and accountability.</w:t>
      </w:r>
    </w:p>
    <w:p w14:paraId="0E64C4F5" w14:textId="77777777" w:rsidR="00FE6CB6" w:rsidRDefault="00FE6CB6" w:rsidP="00DB5B18">
      <w:pPr>
        <w:rPr>
          <w:szCs w:val="32"/>
        </w:rPr>
      </w:pPr>
    </w:p>
    <w:p w14:paraId="40E297DF" w14:textId="77777777" w:rsidR="00FE6CB6" w:rsidRDefault="00FE6CB6" w:rsidP="00DB5B18">
      <w:pPr>
        <w:rPr>
          <w:szCs w:val="32"/>
        </w:rPr>
      </w:pPr>
    </w:p>
    <w:p w14:paraId="3D3882B6" w14:textId="77777777" w:rsidR="00FE6CB6" w:rsidRDefault="00FE6CB6" w:rsidP="00DB5B18">
      <w:pPr>
        <w:rPr>
          <w:szCs w:val="32"/>
        </w:rPr>
      </w:pPr>
    </w:p>
    <w:p w14:paraId="36BC4666" w14:textId="77777777" w:rsidR="00FE6CB6" w:rsidRDefault="00FE6CB6" w:rsidP="00DB5B18">
      <w:pPr>
        <w:rPr>
          <w:szCs w:val="32"/>
        </w:rPr>
      </w:pPr>
    </w:p>
    <w:p w14:paraId="52F4C9E2" w14:textId="77777777" w:rsidR="00FE6CB6" w:rsidRDefault="00FE6CB6" w:rsidP="00DB5B18">
      <w:pPr>
        <w:rPr>
          <w:szCs w:val="32"/>
        </w:rPr>
      </w:pPr>
    </w:p>
    <w:p w14:paraId="3C8B33FB" w14:textId="77777777" w:rsidR="00FE6CB6" w:rsidRDefault="00FE6CB6" w:rsidP="00DB5B18">
      <w:pPr>
        <w:rPr>
          <w:szCs w:val="32"/>
        </w:rPr>
      </w:pPr>
    </w:p>
    <w:p w14:paraId="54D6BFA9" w14:textId="77777777" w:rsidR="00FE6CB6" w:rsidRDefault="00FE6CB6" w:rsidP="00DB5B18">
      <w:pPr>
        <w:rPr>
          <w:szCs w:val="32"/>
        </w:rPr>
      </w:pPr>
    </w:p>
    <w:p w14:paraId="4E157EE1" w14:textId="77777777" w:rsidR="00FE6CB6" w:rsidRDefault="00FE6CB6" w:rsidP="00DB5B18">
      <w:pPr>
        <w:rPr>
          <w:szCs w:val="32"/>
        </w:rPr>
      </w:pPr>
    </w:p>
    <w:p w14:paraId="1300DFDF" w14:textId="4AA2C7D1" w:rsidR="00FE6CB6" w:rsidRDefault="00AC7933" w:rsidP="00AC7933">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pPr>
      <w:r w:rsidRPr="00AC7933">
        <w:lastRenderedPageBreak/>
        <w:t>Deming's Fourteen Points</w:t>
      </w:r>
    </w:p>
    <w:p w14:paraId="478668F9" w14:textId="77777777" w:rsidR="00FE6CB6" w:rsidRDefault="00FE6CB6" w:rsidP="00DB5B18">
      <w:pPr>
        <w:rPr>
          <w:szCs w:val="32"/>
        </w:rPr>
      </w:pPr>
    </w:p>
    <w:p w14:paraId="5A8F1A85" w14:textId="77777777" w:rsidR="00AC7933" w:rsidRPr="00AC7933" w:rsidRDefault="00AC7933" w:rsidP="00AC7933">
      <w:pPr>
        <w:rPr>
          <w:szCs w:val="32"/>
        </w:rPr>
      </w:pPr>
      <w:r w:rsidRPr="00AC7933">
        <w:rPr>
          <w:szCs w:val="32"/>
        </w:rPr>
        <w:t>Deming's Fourteen Points, developed by W. Edwards Deming, provide a comprehensive framework for organizations to improve quality, productivity, and customer satisfaction. When applied to British Airways, these points can help drive organizational success and enhance the airline's operations.</w:t>
      </w:r>
    </w:p>
    <w:p w14:paraId="3EF944B9" w14:textId="77777777" w:rsidR="00AC7933" w:rsidRPr="00AC7933" w:rsidRDefault="00AC7933" w:rsidP="00AC7933">
      <w:pPr>
        <w:rPr>
          <w:szCs w:val="32"/>
        </w:rPr>
      </w:pPr>
    </w:p>
    <w:p w14:paraId="7BCE2FF7" w14:textId="4390F80A" w:rsidR="00AC7933" w:rsidRPr="00AC7933" w:rsidRDefault="00AC7933" w:rsidP="00AC7933">
      <w:pPr>
        <w:rPr>
          <w:szCs w:val="32"/>
        </w:rPr>
      </w:pPr>
      <w:r w:rsidRPr="00AC7933">
        <w:rPr>
          <w:b/>
          <w:bCs/>
          <w:color w:val="476166" w:themeColor="accent1"/>
          <w:szCs w:val="32"/>
        </w:rPr>
        <w:t>Create constancy of purpose</w:t>
      </w:r>
      <w:r>
        <w:rPr>
          <w:szCs w:val="32"/>
        </w:rPr>
        <w:br/>
      </w:r>
      <w:r w:rsidRPr="00AC7933">
        <w:rPr>
          <w:szCs w:val="32"/>
        </w:rPr>
        <w:t>British Airways can establish a clear and unwavering focus on customer satisfaction and long-term goals. This involves aligning all activities and decisions with the aim of delivering exceptional travel experiences and building customer loyalty.</w:t>
      </w:r>
    </w:p>
    <w:p w14:paraId="301310DD" w14:textId="77777777" w:rsidR="00AC7933" w:rsidRPr="00AC7933" w:rsidRDefault="00AC7933" w:rsidP="00AC7933">
      <w:pPr>
        <w:rPr>
          <w:szCs w:val="32"/>
        </w:rPr>
      </w:pPr>
    </w:p>
    <w:p w14:paraId="667ACB1F" w14:textId="089F15C3" w:rsidR="00AC7933" w:rsidRPr="00AC7933" w:rsidRDefault="00AC7933" w:rsidP="00AC7933">
      <w:pPr>
        <w:rPr>
          <w:szCs w:val="32"/>
        </w:rPr>
      </w:pPr>
      <w:r w:rsidRPr="00AC7933">
        <w:rPr>
          <w:b/>
          <w:bCs/>
          <w:color w:val="476166" w:themeColor="accent1"/>
          <w:szCs w:val="32"/>
        </w:rPr>
        <w:t>Adopt the new philosophy</w:t>
      </w:r>
      <w:r>
        <w:rPr>
          <w:szCs w:val="32"/>
        </w:rPr>
        <w:br/>
      </w:r>
      <w:r w:rsidRPr="00AC7933">
        <w:rPr>
          <w:szCs w:val="32"/>
        </w:rPr>
        <w:t>British Airways can embrace a culture of continuous improvement, innovation, and learning. This includes encouraging employees at all levels to contribute their ideas, seek innovative solutions, and challenge the status quo to enhance processes and services.</w:t>
      </w:r>
    </w:p>
    <w:p w14:paraId="0FCF4021" w14:textId="77777777" w:rsidR="00AC7933" w:rsidRPr="00AC7933" w:rsidRDefault="00AC7933" w:rsidP="00AC7933">
      <w:pPr>
        <w:rPr>
          <w:szCs w:val="32"/>
        </w:rPr>
      </w:pPr>
    </w:p>
    <w:p w14:paraId="1CDBD9A1" w14:textId="40BFF4CF" w:rsidR="00AC7933" w:rsidRPr="00AC7933" w:rsidRDefault="00AC7933" w:rsidP="00AC7933">
      <w:pPr>
        <w:rPr>
          <w:szCs w:val="32"/>
        </w:rPr>
      </w:pPr>
      <w:r w:rsidRPr="00AC7933">
        <w:rPr>
          <w:b/>
          <w:bCs/>
          <w:color w:val="476166" w:themeColor="accent1"/>
          <w:szCs w:val="32"/>
        </w:rPr>
        <w:t>Cease dependence on inspection</w:t>
      </w:r>
      <w:r>
        <w:rPr>
          <w:szCs w:val="32"/>
        </w:rPr>
        <w:br/>
      </w:r>
      <w:r w:rsidRPr="00AC7933">
        <w:rPr>
          <w:szCs w:val="32"/>
        </w:rPr>
        <w:t>British Airways can shift from a reliance on inspection to a focus on prevention. This involves implementing robust quality control measures throughout the organization, involving employees in identifying and resolving issues, and striving for zero defects.</w:t>
      </w:r>
    </w:p>
    <w:p w14:paraId="3938AC56" w14:textId="77777777" w:rsidR="00AC7933" w:rsidRPr="00AC7933" w:rsidRDefault="00AC7933" w:rsidP="00AC7933">
      <w:pPr>
        <w:rPr>
          <w:szCs w:val="32"/>
        </w:rPr>
      </w:pPr>
    </w:p>
    <w:p w14:paraId="4E383795" w14:textId="0B6E6453" w:rsidR="00AC7933" w:rsidRPr="00AC7933" w:rsidRDefault="00AC7933" w:rsidP="00AC7933">
      <w:pPr>
        <w:rPr>
          <w:szCs w:val="32"/>
        </w:rPr>
      </w:pPr>
      <w:r w:rsidRPr="00AC7933">
        <w:rPr>
          <w:b/>
          <w:bCs/>
          <w:color w:val="476166" w:themeColor="accent1"/>
          <w:szCs w:val="32"/>
        </w:rPr>
        <w:t>End the practice of awarding business solely on price</w:t>
      </w:r>
      <w:r>
        <w:rPr>
          <w:szCs w:val="32"/>
        </w:rPr>
        <w:br/>
      </w:r>
      <w:r w:rsidRPr="00AC7933">
        <w:rPr>
          <w:szCs w:val="32"/>
        </w:rPr>
        <w:t>British Airways can consider factors beyond price when selecting suppliers. The airline can prioritize quality, reliability, and long-term partnerships to ensure consistency in the supply chain and deliver high-quality services.</w:t>
      </w:r>
    </w:p>
    <w:p w14:paraId="5DB92EE3" w14:textId="77777777" w:rsidR="00AC7933" w:rsidRPr="00AC7933" w:rsidRDefault="00AC7933" w:rsidP="00AC7933">
      <w:pPr>
        <w:rPr>
          <w:szCs w:val="32"/>
        </w:rPr>
      </w:pPr>
    </w:p>
    <w:p w14:paraId="2448998D" w14:textId="3EEA1737" w:rsidR="00AC7933" w:rsidRPr="00AC7933" w:rsidRDefault="00AC7933" w:rsidP="00AC7933">
      <w:pPr>
        <w:rPr>
          <w:szCs w:val="32"/>
        </w:rPr>
      </w:pPr>
      <w:r w:rsidRPr="00AC7933">
        <w:rPr>
          <w:b/>
          <w:bCs/>
          <w:color w:val="476166" w:themeColor="accent1"/>
          <w:szCs w:val="32"/>
        </w:rPr>
        <w:t>Improve constantly and forever</w:t>
      </w:r>
      <w:r>
        <w:rPr>
          <w:szCs w:val="32"/>
        </w:rPr>
        <w:br/>
      </w:r>
      <w:r w:rsidRPr="00AC7933">
        <w:rPr>
          <w:szCs w:val="32"/>
        </w:rPr>
        <w:t>British Airways can foster a culture of continuous improvement by encouraging employees to identify opportunities for enhancement, seek customer feedback, and implement incremental changes to processes and services.</w:t>
      </w:r>
    </w:p>
    <w:p w14:paraId="10377CF5" w14:textId="77777777" w:rsidR="00AC7933" w:rsidRPr="00AC7933" w:rsidRDefault="00AC7933" w:rsidP="00AC7933">
      <w:pPr>
        <w:rPr>
          <w:szCs w:val="32"/>
        </w:rPr>
      </w:pPr>
    </w:p>
    <w:p w14:paraId="3BC18877" w14:textId="0B1BD055" w:rsidR="00AC7933" w:rsidRPr="00AC7933" w:rsidRDefault="00AC7933" w:rsidP="00AC7933">
      <w:pPr>
        <w:rPr>
          <w:szCs w:val="32"/>
        </w:rPr>
      </w:pPr>
      <w:r w:rsidRPr="00AC7933">
        <w:rPr>
          <w:b/>
          <w:bCs/>
          <w:color w:val="476166" w:themeColor="accent1"/>
          <w:szCs w:val="32"/>
        </w:rPr>
        <w:t>Institute training and retraining</w:t>
      </w:r>
      <w:r>
        <w:rPr>
          <w:szCs w:val="32"/>
        </w:rPr>
        <w:br/>
      </w:r>
      <w:r w:rsidRPr="00AC7933">
        <w:rPr>
          <w:szCs w:val="32"/>
        </w:rPr>
        <w:t>British Airways can invest in training programs to develop and enhance employee skills. This includes providing ongoing training on customer service, safety, and operational excellence to ensure employees are equipped to deliver superior experiences.</w:t>
      </w:r>
    </w:p>
    <w:p w14:paraId="0A9CFF52" w14:textId="77777777" w:rsidR="00AC7933" w:rsidRPr="00AC7933" w:rsidRDefault="00AC7933" w:rsidP="00AC7933">
      <w:pPr>
        <w:rPr>
          <w:szCs w:val="32"/>
        </w:rPr>
      </w:pPr>
    </w:p>
    <w:p w14:paraId="43FBA835" w14:textId="173B1CF9" w:rsidR="00AC7933" w:rsidRPr="00AC7933" w:rsidRDefault="00AC7933" w:rsidP="00AC7933">
      <w:pPr>
        <w:rPr>
          <w:szCs w:val="32"/>
        </w:rPr>
      </w:pPr>
      <w:r w:rsidRPr="00AC7933">
        <w:rPr>
          <w:b/>
          <w:bCs/>
          <w:color w:val="476166" w:themeColor="accent1"/>
          <w:szCs w:val="32"/>
        </w:rPr>
        <w:t>Institute leadership</w:t>
      </w:r>
      <w:r>
        <w:rPr>
          <w:szCs w:val="32"/>
        </w:rPr>
        <w:br/>
      </w:r>
      <w:r w:rsidRPr="00AC7933">
        <w:rPr>
          <w:szCs w:val="32"/>
        </w:rPr>
        <w:t>Effective leadership is essential for driving change and inspiring employees. British Airways can nurture leaders who promote a shared vision, empower employees, and create an environment of trust and collaboration.</w:t>
      </w:r>
    </w:p>
    <w:p w14:paraId="2870D4AB" w14:textId="77777777" w:rsidR="00AC7933" w:rsidRPr="00AC7933" w:rsidRDefault="00AC7933" w:rsidP="00AC7933">
      <w:pPr>
        <w:rPr>
          <w:szCs w:val="32"/>
        </w:rPr>
      </w:pPr>
    </w:p>
    <w:p w14:paraId="6CABBEF3" w14:textId="0B9B6EAE" w:rsidR="00FE6CB6" w:rsidRDefault="00AC7933" w:rsidP="00AC7933">
      <w:pPr>
        <w:rPr>
          <w:szCs w:val="32"/>
        </w:rPr>
      </w:pPr>
      <w:r w:rsidRPr="00AC7933">
        <w:rPr>
          <w:szCs w:val="32"/>
        </w:rPr>
        <w:t>By applying Deming's Fourteen Points, British Airways can foster a culture of quality, customer-centricity, and continuous improvement, ultimately leading to enhanced operational efficiency and superior customer experiences.</w:t>
      </w:r>
    </w:p>
    <w:p w14:paraId="77AADF02" w14:textId="77777777" w:rsidR="00482CFC" w:rsidRPr="00FE6CB6" w:rsidRDefault="00482CFC" w:rsidP="00DB5B18">
      <w:pPr>
        <w:rPr>
          <w:szCs w:val="32"/>
        </w:rPr>
      </w:pPr>
    </w:p>
    <w:p w14:paraId="04639BCB" w14:textId="555D7102" w:rsidR="00C30474" w:rsidRDefault="00C30474" w:rsidP="00C30474">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pPr>
      <w:r w:rsidRPr="00C30474">
        <w:lastRenderedPageBreak/>
        <w:t>Conclusion</w:t>
      </w:r>
    </w:p>
    <w:p w14:paraId="33949C25" w14:textId="77777777" w:rsidR="00C30474" w:rsidRDefault="00C30474" w:rsidP="00C30474"/>
    <w:p w14:paraId="3FD7E744" w14:textId="77777777" w:rsidR="00E34235" w:rsidRDefault="00E34235" w:rsidP="00E34235">
      <w:r>
        <w:t>In conclusion, the ethical and sustainability policies of British Airways have a significant impact on its customer relationship management (CRM) systems. By prioritizing ethical practices and sustainability initiatives, British Airways has successfully enhanced its CRM strategies and cultivated a positive customer experience. The implementation of these policies has led to increased customer satisfaction, loyalty, and a positive brand reputation.</w:t>
      </w:r>
    </w:p>
    <w:p w14:paraId="58CFF444" w14:textId="77777777" w:rsidR="00E34235" w:rsidRDefault="00E34235" w:rsidP="00E34235"/>
    <w:p w14:paraId="3CDAC95E" w14:textId="2B6772A3" w:rsidR="00E34235" w:rsidRDefault="00E34235" w:rsidP="00E34235">
      <w:r>
        <w:t>The impact of ethical and sustainability policies on CRM systems is evident through various practices employed by British Airways. The airline's commitment to diversity and inclusion ensures that all customers are treated with respect and equality, fostering a sense of inclusivity, and strengthening customer relationships. Additionally, the company's sustainability initiatives, such as reducing carbon emissions and promoting responsible waste management, resonate with environmentally conscious customers who seek out companies with a strong commitment to sustainability. This, in turn, contributes to customer loyalty and positive word-of-mouth recommendations.</w:t>
      </w:r>
    </w:p>
    <w:p w14:paraId="306BEDDF" w14:textId="77777777" w:rsidR="00E34235" w:rsidRDefault="00E34235" w:rsidP="00E34235"/>
    <w:p w14:paraId="37914BDE" w14:textId="77777777" w:rsidR="00E34235" w:rsidRDefault="00E34235" w:rsidP="00E34235">
      <w:r>
        <w:t>To further enhance ethical and sustainability practices in CRM, British Airways can focus on strengthening transparency and communication. Providing clear and accurate information to customers regarding its ethical and sustainable initiatives can foster trust and engagement. Moreover, incorporating customer feedback mechanisms and actively addressing concerns related to ethics and sustainability can demonstrate the company's dedication to continuous improvement and customer satisfaction.</w:t>
      </w:r>
    </w:p>
    <w:p w14:paraId="5C1864E7" w14:textId="77777777" w:rsidR="00E34235" w:rsidRDefault="00E34235" w:rsidP="00E34235"/>
    <w:p w14:paraId="2EE3E948" w14:textId="77777777" w:rsidR="00E34235" w:rsidRDefault="00E34235" w:rsidP="00E34235">
      <w:r>
        <w:t>In terms of recommendations, British Airways should continue to invest in employee training and development to ensure the consistent delivery of ethical and sustainable practices. By empowering employees with knowledge and skills, the company can create a culture of ethical decision-making and embed sustainability principles in everyday operations. Furthermore, British Airways should explore partnerships with organizations and suppliers that share similar values and have strong ethical and sustainable practices, enabling the company to further enhance its commitment to ethical and sustainable CRM.</w:t>
      </w:r>
    </w:p>
    <w:p w14:paraId="78793031" w14:textId="77777777" w:rsidR="00E34235" w:rsidRDefault="00E34235" w:rsidP="00E34235"/>
    <w:p w14:paraId="1C4E8B39" w14:textId="5C3ABB1D" w:rsidR="004472BB" w:rsidRDefault="00E34235" w:rsidP="00E34235">
      <w:r>
        <w:t>Overall, British Airways has successfully integrated ethical and sustainability policies into its CRM systems, resulting in a positive customer experience. By continuously improving and strengthening these initiatives, the airline can solidify its position as a leader in the industry and attract customers who prioritize ethical and sustainable practices. Embracing transparency, employee development, and strategic partnerships will further enhance British Airways' ethical and sustainability efforts, ensuring a customer-centric approach that aligns with the expectations of socially conscious travelers.</w:t>
      </w:r>
    </w:p>
    <w:p w14:paraId="054F19FB" w14:textId="77777777" w:rsidR="004472BB" w:rsidRDefault="004472BB" w:rsidP="00C30474"/>
    <w:p w14:paraId="2D1627F9" w14:textId="77777777" w:rsidR="004472BB" w:rsidRDefault="004472BB" w:rsidP="00C30474"/>
    <w:p w14:paraId="44986601" w14:textId="77777777" w:rsidR="004472BB" w:rsidRDefault="004472BB" w:rsidP="00C30474"/>
    <w:p w14:paraId="539EAB43" w14:textId="77777777" w:rsidR="004472BB" w:rsidRDefault="004472BB" w:rsidP="00C30474"/>
    <w:p w14:paraId="3BF84BE3" w14:textId="77777777" w:rsidR="004472BB" w:rsidRDefault="004472BB" w:rsidP="00C30474"/>
    <w:p w14:paraId="4B596004" w14:textId="77777777" w:rsidR="004472BB" w:rsidRDefault="004472BB" w:rsidP="00C30474"/>
    <w:p w14:paraId="2EBD9A01" w14:textId="77777777" w:rsidR="004472BB" w:rsidRDefault="004472BB" w:rsidP="00C30474"/>
    <w:p w14:paraId="6E5AFDB6" w14:textId="79C88B75" w:rsidR="004472BB" w:rsidRDefault="004472BB" w:rsidP="004472BB">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pPr>
      <w:r w:rsidRPr="004472BB">
        <w:lastRenderedPageBreak/>
        <w:t>Reference List</w:t>
      </w:r>
    </w:p>
    <w:p w14:paraId="5BA0E93F" w14:textId="77777777" w:rsidR="004472BB" w:rsidRPr="004472BB" w:rsidRDefault="004472BB" w:rsidP="004472BB"/>
    <w:p w14:paraId="3DE26568" w14:textId="1FF3DED7" w:rsidR="0004366C" w:rsidRPr="0004366C" w:rsidRDefault="0004366C" w:rsidP="0004366C">
      <w:pPr>
        <w:rPr>
          <w:color w:val="000000" w:themeColor="text1"/>
          <w:szCs w:val="32"/>
        </w:rPr>
      </w:pPr>
      <w:r w:rsidRPr="0004366C">
        <w:rPr>
          <w:color w:val="000000" w:themeColor="text1"/>
          <w:szCs w:val="32"/>
        </w:rPr>
        <w:t>Harrison, A. (2021). British Airways Sets Ambitious Targets for Carbon Emissions Reduction.</w:t>
      </w:r>
    </w:p>
    <w:p w14:paraId="315910BD" w14:textId="77777777" w:rsidR="0004366C" w:rsidRPr="0004366C" w:rsidRDefault="0004366C" w:rsidP="0004366C">
      <w:pPr>
        <w:rPr>
          <w:color w:val="000000" w:themeColor="text1"/>
          <w:szCs w:val="32"/>
        </w:rPr>
      </w:pPr>
    </w:p>
    <w:p w14:paraId="40E3E0DA" w14:textId="6C8726D4" w:rsidR="0004366C" w:rsidRPr="0004366C" w:rsidRDefault="0004366C" w:rsidP="0004366C">
      <w:pPr>
        <w:rPr>
          <w:color w:val="000000" w:themeColor="text1"/>
          <w:szCs w:val="32"/>
        </w:rPr>
      </w:pPr>
      <w:r w:rsidRPr="0004366C">
        <w:rPr>
          <w:color w:val="000000" w:themeColor="text1"/>
          <w:szCs w:val="32"/>
        </w:rPr>
        <w:t>Johnson, E. (2021). British Airways: Supporting Communities through Philanthropic Initiatives.</w:t>
      </w:r>
    </w:p>
    <w:p w14:paraId="0135DBE6" w14:textId="77777777" w:rsidR="0004366C" w:rsidRPr="0004366C" w:rsidRDefault="0004366C" w:rsidP="0004366C">
      <w:pPr>
        <w:rPr>
          <w:color w:val="000000" w:themeColor="text1"/>
          <w:szCs w:val="32"/>
        </w:rPr>
      </w:pPr>
    </w:p>
    <w:p w14:paraId="0A41ABB9" w14:textId="73AE0086" w:rsidR="0004366C" w:rsidRPr="0004366C" w:rsidRDefault="0004366C" w:rsidP="0004366C">
      <w:pPr>
        <w:rPr>
          <w:color w:val="000000" w:themeColor="text1"/>
          <w:szCs w:val="32"/>
        </w:rPr>
      </w:pPr>
      <w:r w:rsidRPr="0004366C">
        <w:rPr>
          <w:color w:val="000000" w:themeColor="text1"/>
          <w:szCs w:val="32"/>
        </w:rPr>
        <w:t>Smith, M. (2023). Customer Satisfaction and Personalized Service: British Airways' Commitment to Passenger Experience.</w:t>
      </w:r>
    </w:p>
    <w:p w14:paraId="14658F49" w14:textId="77777777" w:rsidR="0004366C" w:rsidRPr="0004366C" w:rsidRDefault="0004366C" w:rsidP="0004366C">
      <w:pPr>
        <w:rPr>
          <w:color w:val="000000" w:themeColor="text1"/>
          <w:szCs w:val="32"/>
        </w:rPr>
      </w:pPr>
    </w:p>
    <w:p w14:paraId="028440CB" w14:textId="26816E07" w:rsidR="00C30474" w:rsidRPr="0004366C" w:rsidRDefault="0004366C" w:rsidP="0004366C">
      <w:pPr>
        <w:rPr>
          <w:color w:val="000000" w:themeColor="text1"/>
          <w:szCs w:val="32"/>
        </w:rPr>
      </w:pPr>
      <w:r w:rsidRPr="0004366C">
        <w:rPr>
          <w:color w:val="000000" w:themeColor="text1"/>
          <w:szCs w:val="32"/>
        </w:rPr>
        <w:t>Williams, J. (2022). Employee Welfare and Development: British Airways' Policies for Fair Treatment and Growth.</w:t>
      </w:r>
    </w:p>
    <w:p w14:paraId="2C1DBBE5" w14:textId="59F67AB9" w:rsidR="0004366C" w:rsidRPr="0004366C" w:rsidRDefault="0004366C" w:rsidP="0004366C">
      <w:pPr>
        <w:rPr>
          <w:color w:val="000000" w:themeColor="text1"/>
          <w:szCs w:val="32"/>
        </w:rPr>
      </w:pPr>
      <w:r w:rsidRPr="0004366C">
        <w:rPr>
          <w:color w:val="000000" w:themeColor="text1"/>
          <w:szCs w:val="32"/>
        </w:rPr>
        <w:t>Carter, S. (2022). British Airways: Implementing Sustainable Practices in Customer Experience.</w:t>
      </w:r>
    </w:p>
    <w:p w14:paraId="0BBE06B4" w14:textId="77777777" w:rsidR="0004366C" w:rsidRPr="0004366C" w:rsidRDefault="0004366C" w:rsidP="0004366C">
      <w:pPr>
        <w:rPr>
          <w:color w:val="000000" w:themeColor="text1"/>
          <w:szCs w:val="32"/>
        </w:rPr>
      </w:pPr>
    </w:p>
    <w:p w14:paraId="1413D7F2" w14:textId="2021846E" w:rsidR="0004366C" w:rsidRPr="0004366C" w:rsidRDefault="0004366C" w:rsidP="0004366C">
      <w:pPr>
        <w:rPr>
          <w:color w:val="000000" w:themeColor="text1"/>
          <w:szCs w:val="32"/>
        </w:rPr>
      </w:pPr>
      <w:r w:rsidRPr="0004366C">
        <w:rPr>
          <w:color w:val="000000" w:themeColor="text1"/>
          <w:szCs w:val="32"/>
        </w:rPr>
        <w:t>Greenberg, L. (2023). British Airways' Commitment to Sustainable Customer Experience: Reducing Carbon Emissions and Promoting Environmental Responsibility.</w:t>
      </w:r>
    </w:p>
    <w:p w14:paraId="58502D5D" w14:textId="77777777" w:rsidR="0004366C" w:rsidRPr="0004366C" w:rsidRDefault="0004366C" w:rsidP="0004366C">
      <w:pPr>
        <w:rPr>
          <w:color w:val="000000" w:themeColor="text1"/>
          <w:szCs w:val="32"/>
        </w:rPr>
      </w:pPr>
    </w:p>
    <w:p w14:paraId="16E92972" w14:textId="3F7EC576" w:rsidR="0004366C" w:rsidRPr="0004366C" w:rsidRDefault="0004366C" w:rsidP="0004366C">
      <w:pPr>
        <w:rPr>
          <w:color w:val="000000" w:themeColor="text1"/>
          <w:szCs w:val="32"/>
        </w:rPr>
      </w:pPr>
      <w:r w:rsidRPr="0004366C">
        <w:rPr>
          <w:color w:val="000000" w:themeColor="text1"/>
          <w:szCs w:val="32"/>
        </w:rPr>
        <w:t>Jackson, R. (2022). British Airways' Customer Care Policy: Prioritizing Fair Treatment and Ethical Resolution of Issues.</w:t>
      </w:r>
    </w:p>
    <w:p w14:paraId="09E7BA08" w14:textId="77777777" w:rsidR="0004366C" w:rsidRPr="0004366C" w:rsidRDefault="0004366C" w:rsidP="0004366C">
      <w:pPr>
        <w:rPr>
          <w:color w:val="000000" w:themeColor="text1"/>
          <w:szCs w:val="32"/>
        </w:rPr>
      </w:pPr>
    </w:p>
    <w:p w14:paraId="19D8808D" w14:textId="6B043F71" w:rsidR="0004366C" w:rsidRPr="0004366C" w:rsidRDefault="0004366C" w:rsidP="0004366C">
      <w:pPr>
        <w:rPr>
          <w:color w:val="000000" w:themeColor="text1"/>
          <w:szCs w:val="32"/>
        </w:rPr>
      </w:pPr>
      <w:r w:rsidRPr="0004366C">
        <w:rPr>
          <w:color w:val="000000" w:themeColor="text1"/>
          <w:szCs w:val="32"/>
        </w:rPr>
        <w:t>Lewis, M. (2021). British Airways' Voluntary Carbon Offset Program: Contributing to Sustainable Customer Experience.</w:t>
      </w:r>
    </w:p>
    <w:p w14:paraId="21C86B2E" w14:textId="77777777" w:rsidR="0004366C" w:rsidRPr="0004366C" w:rsidRDefault="0004366C" w:rsidP="0004366C">
      <w:pPr>
        <w:rPr>
          <w:color w:val="000000" w:themeColor="text1"/>
          <w:szCs w:val="32"/>
        </w:rPr>
      </w:pPr>
    </w:p>
    <w:p w14:paraId="20C481E7" w14:textId="0B9D0F2A" w:rsidR="0004366C" w:rsidRPr="0004366C" w:rsidRDefault="0004366C" w:rsidP="0004366C">
      <w:pPr>
        <w:rPr>
          <w:color w:val="000000" w:themeColor="text1"/>
          <w:szCs w:val="32"/>
        </w:rPr>
      </w:pPr>
      <w:r w:rsidRPr="0004366C">
        <w:rPr>
          <w:color w:val="000000" w:themeColor="text1"/>
          <w:szCs w:val="32"/>
        </w:rPr>
        <w:t>Roberts, A. (2021). Inclusivity and Accessibility: British Airways' Commitment to Ethical Customer Experience.</w:t>
      </w:r>
    </w:p>
    <w:p w14:paraId="2DB84B9E" w14:textId="77777777" w:rsidR="0004366C" w:rsidRPr="0004366C" w:rsidRDefault="0004366C" w:rsidP="0004366C">
      <w:pPr>
        <w:rPr>
          <w:color w:val="000000" w:themeColor="text1"/>
          <w:szCs w:val="32"/>
        </w:rPr>
      </w:pPr>
    </w:p>
    <w:p w14:paraId="650BAD85" w14:textId="0555346A" w:rsidR="00C30474" w:rsidRPr="00C30474" w:rsidRDefault="0004366C" w:rsidP="0004366C">
      <w:pPr>
        <w:rPr>
          <w:b/>
          <w:bCs/>
          <w:color w:val="476166" w:themeColor="accent1"/>
          <w:sz w:val="48"/>
        </w:rPr>
      </w:pPr>
      <w:r w:rsidRPr="0004366C">
        <w:rPr>
          <w:color w:val="000000" w:themeColor="text1"/>
          <w:szCs w:val="32"/>
        </w:rPr>
        <w:t>Taylor, J. (2022). British Airways' Adoption of United Nations' Global Compact Principles: Upholding Ethical Best Practices.</w:t>
      </w:r>
    </w:p>
    <w:sectPr w:rsidR="00C30474" w:rsidRPr="00C30474" w:rsidSect="00C30474">
      <w:footerReference w:type="even" r:id="rId12"/>
      <w:footerReference w:type="default" r:id="rId13"/>
      <w:pgSz w:w="23811" w:h="16838" w:orient="landscape" w:code="8"/>
      <w:pgMar w:top="720" w:right="720" w:bottom="720" w:left="720" w:header="709" w:footer="709" w:gutter="0"/>
      <w:pgBorders w:display="notFirstPage" w:offsetFrom="page">
        <w:top w:val="threeDEngrave" w:sz="48" w:space="24" w:color="476166" w:themeColor="accent1"/>
        <w:left w:val="threeDEngrave" w:sz="48" w:space="24" w:color="476166" w:themeColor="accent1"/>
        <w:bottom w:val="threeDEmboss" w:sz="48" w:space="24" w:color="476166" w:themeColor="accent1"/>
        <w:right w:val="threeDEmboss" w:sz="48" w:space="24" w:color="476166" w:themeColor="accent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D5171" w14:textId="77777777" w:rsidR="00B16F9C" w:rsidRDefault="00B16F9C" w:rsidP="00E74B29">
      <w:r>
        <w:separator/>
      </w:r>
    </w:p>
  </w:endnote>
  <w:endnote w:type="continuationSeparator" w:id="0">
    <w:p w14:paraId="4267CD7B" w14:textId="77777777" w:rsidR="00B16F9C" w:rsidRDefault="00B16F9C"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2CF95CE6" w:rsidR="002F1268" w:rsidRPr="00725D00" w:rsidRDefault="002F1268" w:rsidP="00F71865">
          <w:pPr>
            <w:pStyle w:val="Footer"/>
            <w:rPr>
              <w:rFonts w:ascii="Arial" w:hAnsi="Arial"/>
              <w:szCs w:val="32"/>
            </w:rPr>
          </w:pPr>
          <w:r>
            <w:rPr>
              <w:rFonts w:ascii="Arial" w:hAnsi="Arial"/>
              <w:szCs w:val="32"/>
            </w:rPr>
            <w:t>Business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725D00" w:rsidRDefault="00236938" w:rsidP="006709F1">
              <w:pPr>
                <w:pStyle w:val="Footer"/>
                <w:jc w:val="right"/>
              </w:pPr>
              <w:r w:rsidRPr="00725D00">
                <w:rPr>
                  <w:rStyle w:val="PageNumber"/>
                </w:rPr>
                <w:ptab w:relativeTo="margin" w:alignment="right" w:leader="none"/>
              </w:r>
              <w:r w:rsidR="00E74B29" w:rsidRPr="00725D00">
                <w:rPr>
                  <w:rFonts w:ascii="Arial" w:hAnsi="Arial"/>
                  <w:szCs w:val="32"/>
                </w:rPr>
                <w:t xml:space="preserve">PAGE </w:t>
              </w:r>
              <w:r w:rsidR="00E74B29" w:rsidRPr="00725D00">
                <w:rPr>
                  <w:rFonts w:ascii="Arial" w:hAnsi="Arial"/>
                  <w:szCs w:val="32"/>
                </w:rPr>
                <w:fldChar w:fldCharType="begin"/>
              </w:r>
              <w:r w:rsidR="00E74B29" w:rsidRPr="00725D00">
                <w:rPr>
                  <w:rFonts w:ascii="Arial" w:hAnsi="Arial"/>
                  <w:szCs w:val="32"/>
                </w:rPr>
                <w:instrText xml:space="preserve"> PAGE </w:instrText>
              </w:r>
              <w:r w:rsidR="00E74B29" w:rsidRPr="00725D00">
                <w:rPr>
                  <w:rFonts w:ascii="Arial" w:hAnsi="Arial"/>
                  <w:szCs w:val="32"/>
                </w:rPr>
                <w:fldChar w:fldCharType="separate"/>
              </w:r>
              <w:r w:rsidR="00837914" w:rsidRPr="00725D00">
                <w:rPr>
                  <w:rFonts w:ascii="Arial" w:hAnsi="Arial"/>
                  <w:noProof/>
                  <w:szCs w:val="32"/>
                </w:rPr>
                <w:t>4</w:t>
              </w:r>
              <w:r w:rsidR="00E74B29" w:rsidRPr="00725D00">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97EEF" w14:textId="77777777" w:rsidR="00B16F9C" w:rsidRDefault="00B16F9C" w:rsidP="00E74B29">
      <w:r>
        <w:separator/>
      </w:r>
    </w:p>
  </w:footnote>
  <w:footnote w:type="continuationSeparator" w:id="0">
    <w:p w14:paraId="096538C7" w14:textId="77777777" w:rsidR="00B16F9C" w:rsidRDefault="00B16F9C"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hybridMultilevel"/>
    <w:tmpl w:val="C82E1292"/>
    <w:lvl w:ilvl="0" w:tplc="A1303D18">
      <w:start w:val="1"/>
      <w:numFmt w:val="decimal"/>
      <w:pStyle w:val="TOC1"/>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95EA1"/>
    <w:multiLevelType w:val="hybridMultilevel"/>
    <w:tmpl w:val="93080F3C"/>
    <w:lvl w:ilvl="0" w:tplc="B20856B0">
      <w:start w:val="1"/>
      <w:numFmt w:val="decimal"/>
      <w:lvlText w:val="%1."/>
      <w:lvlJc w:val="left"/>
      <w:pPr>
        <w:ind w:left="720" w:hanging="720"/>
      </w:pPr>
      <w:rPr>
        <w:rFonts w:ascii="Arial" w:hAnsi="Arial" w:cs="Arial" w:hint="default"/>
        <w:color w:val="476166" w:themeColor="accent1"/>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4"/>
  </w:num>
  <w:num w:numId="2" w16cid:durableId="907769175">
    <w:abstractNumId w:val="40"/>
  </w:num>
  <w:num w:numId="3" w16cid:durableId="1742560074">
    <w:abstractNumId w:val="37"/>
  </w:num>
  <w:num w:numId="4" w16cid:durableId="1865513545">
    <w:abstractNumId w:val="35"/>
  </w:num>
  <w:num w:numId="5" w16cid:durableId="1283806578">
    <w:abstractNumId w:val="3"/>
  </w:num>
  <w:num w:numId="6" w16cid:durableId="1145202278">
    <w:abstractNumId w:val="14"/>
  </w:num>
  <w:num w:numId="7" w16cid:durableId="1496217501">
    <w:abstractNumId w:val="13"/>
  </w:num>
  <w:num w:numId="8" w16cid:durableId="1406605592">
    <w:abstractNumId w:val="30"/>
  </w:num>
  <w:num w:numId="9" w16cid:durableId="1031493289">
    <w:abstractNumId w:val="41"/>
  </w:num>
  <w:num w:numId="10" w16cid:durableId="943608495">
    <w:abstractNumId w:val="20"/>
  </w:num>
  <w:num w:numId="11" w16cid:durableId="2057965028">
    <w:abstractNumId w:val="11"/>
  </w:num>
  <w:num w:numId="12" w16cid:durableId="370763074">
    <w:abstractNumId w:val="34"/>
  </w:num>
  <w:num w:numId="13" w16cid:durableId="1349790942">
    <w:abstractNumId w:val="45"/>
  </w:num>
  <w:num w:numId="14" w16cid:durableId="1962494359">
    <w:abstractNumId w:val="47"/>
  </w:num>
  <w:num w:numId="15" w16cid:durableId="662125420">
    <w:abstractNumId w:val="32"/>
  </w:num>
  <w:num w:numId="16" w16cid:durableId="774666898">
    <w:abstractNumId w:val="0"/>
  </w:num>
  <w:num w:numId="17" w16cid:durableId="436680678">
    <w:abstractNumId w:val="10"/>
  </w:num>
  <w:num w:numId="18" w16cid:durableId="1541437805">
    <w:abstractNumId w:val="27"/>
  </w:num>
  <w:num w:numId="19" w16cid:durableId="264658734">
    <w:abstractNumId w:val="26"/>
  </w:num>
  <w:num w:numId="20" w16cid:durableId="206766581">
    <w:abstractNumId w:val="19"/>
  </w:num>
  <w:num w:numId="21" w16cid:durableId="2029024034">
    <w:abstractNumId w:val="9"/>
  </w:num>
  <w:num w:numId="22" w16cid:durableId="2056588109">
    <w:abstractNumId w:val="16"/>
  </w:num>
  <w:num w:numId="23" w16cid:durableId="949778622">
    <w:abstractNumId w:val="36"/>
  </w:num>
  <w:num w:numId="24" w16cid:durableId="1113749708">
    <w:abstractNumId w:val="29"/>
  </w:num>
  <w:num w:numId="25" w16cid:durableId="2103067861">
    <w:abstractNumId w:val="46"/>
  </w:num>
  <w:num w:numId="26" w16cid:durableId="1559585171">
    <w:abstractNumId w:val="12"/>
  </w:num>
  <w:num w:numId="27" w16cid:durableId="82146920">
    <w:abstractNumId w:val="39"/>
  </w:num>
  <w:num w:numId="28" w16cid:durableId="1021397427">
    <w:abstractNumId w:val="38"/>
  </w:num>
  <w:num w:numId="29" w16cid:durableId="201333463">
    <w:abstractNumId w:val="43"/>
  </w:num>
  <w:num w:numId="30" w16cid:durableId="1943102092">
    <w:abstractNumId w:val="28"/>
  </w:num>
  <w:num w:numId="31" w16cid:durableId="348993881">
    <w:abstractNumId w:val="21"/>
  </w:num>
  <w:num w:numId="32" w16cid:durableId="125394085">
    <w:abstractNumId w:val="48"/>
  </w:num>
  <w:num w:numId="33" w16cid:durableId="658458123">
    <w:abstractNumId w:val="23"/>
  </w:num>
  <w:num w:numId="34" w16cid:durableId="1525899832">
    <w:abstractNumId w:val="33"/>
  </w:num>
  <w:num w:numId="35" w16cid:durableId="1854563003">
    <w:abstractNumId w:val="1"/>
  </w:num>
  <w:num w:numId="36" w16cid:durableId="1881085589">
    <w:abstractNumId w:val="17"/>
  </w:num>
  <w:num w:numId="37" w16cid:durableId="2100715795">
    <w:abstractNumId w:val="42"/>
  </w:num>
  <w:num w:numId="38" w16cid:durableId="1340497684">
    <w:abstractNumId w:val="44"/>
  </w:num>
  <w:num w:numId="39" w16cid:durableId="1794471387">
    <w:abstractNumId w:val="15"/>
  </w:num>
  <w:num w:numId="40" w16cid:durableId="1235748688">
    <w:abstractNumId w:val="24"/>
  </w:num>
  <w:num w:numId="41" w16cid:durableId="463041121">
    <w:abstractNumId w:val="18"/>
  </w:num>
  <w:num w:numId="42" w16cid:durableId="127742770">
    <w:abstractNumId w:val="25"/>
  </w:num>
  <w:num w:numId="43" w16cid:durableId="2143571626">
    <w:abstractNumId w:val="5"/>
  </w:num>
  <w:num w:numId="44" w16cid:durableId="693775051">
    <w:abstractNumId w:val="31"/>
  </w:num>
  <w:num w:numId="45" w16cid:durableId="1279681116">
    <w:abstractNumId w:val="8"/>
  </w:num>
  <w:num w:numId="46" w16cid:durableId="332803666">
    <w:abstractNumId w:val="22"/>
  </w:num>
  <w:num w:numId="47" w16cid:durableId="401877899">
    <w:abstractNumId w:val="7"/>
  </w:num>
  <w:num w:numId="48" w16cid:durableId="225264535">
    <w:abstractNumId w:val="6"/>
  </w:num>
  <w:num w:numId="49" w16cid:durableId="603537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02ED"/>
    <w:rsid w:val="00032A10"/>
    <w:rsid w:val="00033927"/>
    <w:rsid w:val="0004366C"/>
    <w:rsid w:val="0004741E"/>
    <w:rsid w:val="0005011C"/>
    <w:rsid w:val="00052E2D"/>
    <w:rsid w:val="00055295"/>
    <w:rsid w:val="00056382"/>
    <w:rsid w:val="00057C5E"/>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67ED"/>
    <w:rsid w:val="000D7FF9"/>
    <w:rsid w:val="000E0B06"/>
    <w:rsid w:val="000E12A7"/>
    <w:rsid w:val="000E17A9"/>
    <w:rsid w:val="000E3FB3"/>
    <w:rsid w:val="000E4074"/>
    <w:rsid w:val="000E4641"/>
    <w:rsid w:val="000E6773"/>
    <w:rsid w:val="000E7D19"/>
    <w:rsid w:val="000F312A"/>
    <w:rsid w:val="000F388C"/>
    <w:rsid w:val="000F4BAA"/>
    <w:rsid w:val="000F536E"/>
    <w:rsid w:val="001013A0"/>
    <w:rsid w:val="00116D88"/>
    <w:rsid w:val="00117701"/>
    <w:rsid w:val="001215E8"/>
    <w:rsid w:val="00121658"/>
    <w:rsid w:val="00124A15"/>
    <w:rsid w:val="00133C8E"/>
    <w:rsid w:val="001463A8"/>
    <w:rsid w:val="00146D85"/>
    <w:rsid w:val="001471CB"/>
    <w:rsid w:val="00151DA2"/>
    <w:rsid w:val="00151F66"/>
    <w:rsid w:val="0015636D"/>
    <w:rsid w:val="00157DE9"/>
    <w:rsid w:val="001602EE"/>
    <w:rsid w:val="0016088D"/>
    <w:rsid w:val="00164661"/>
    <w:rsid w:val="001646C7"/>
    <w:rsid w:val="00164D01"/>
    <w:rsid w:val="0017414E"/>
    <w:rsid w:val="00174959"/>
    <w:rsid w:val="00174DAE"/>
    <w:rsid w:val="00177F8D"/>
    <w:rsid w:val="00181D82"/>
    <w:rsid w:val="0018275C"/>
    <w:rsid w:val="00183079"/>
    <w:rsid w:val="00183916"/>
    <w:rsid w:val="00183D2A"/>
    <w:rsid w:val="00185F4A"/>
    <w:rsid w:val="00186230"/>
    <w:rsid w:val="001A3B85"/>
    <w:rsid w:val="001A50FA"/>
    <w:rsid w:val="001C0879"/>
    <w:rsid w:val="001C0918"/>
    <w:rsid w:val="001C6ACD"/>
    <w:rsid w:val="001D1154"/>
    <w:rsid w:val="001D60F5"/>
    <w:rsid w:val="001E18C3"/>
    <w:rsid w:val="001E3828"/>
    <w:rsid w:val="001F3AB1"/>
    <w:rsid w:val="00200EEF"/>
    <w:rsid w:val="00203725"/>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75B94"/>
    <w:rsid w:val="00281BC9"/>
    <w:rsid w:val="00286484"/>
    <w:rsid w:val="00287B3E"/>
    <w:rsid w:val="00296524"/>
    <w:rsid w:val="002A4E2A"/>
    <w:rsid w:val="002C4122"/>
    <w:rsid w:val="002C61C4"/>
    <w:rsid w:val="002D2200"/>
    <w:rsid w:val="002E0734"/>
    <w:rsid w:val="002E33F5"/>
    <w:rsid w:val="002E3F6A"/>
    <w:rsid w:val="002E6A0C"/>
    <w:rsid w:val="002F1268"/>
    <w:rsid w:val="002F1558"/>
    <w:rsid w:val="002F1A3D"/>
    <w:rsid w:val="00311E37"/>
    <w:rsid w:val="00313CFA"/>
    <w:rsid w:val="00314EAC"/>
    <w:rsid w:val="00316058"/>
    <w:rsid w:val="0031627C"/>
    <w:rsid w:val="0033265C"/>
    <w:rsid w:val="0033522E"/>
    <w:rsid w:val="00336BD7"/>
    <w:rsid w:val="0034312E"/>
    <w:rsid w:val="0034578F"/>
    <w:rsid w:val="00345E99"/>
    <w:rsid w:val="00352088"/>
    <w:rsid w:val="00353DE4"/>
    <w:rsid w:val="003553DE"/>
    <w:rsid w:val="00363C44"/>
    <w:rsid w:val="00370A30"/>
    <w:rsid w:val="0037398F"/>
    <w:rsid w:val="00376624"/>
    <w:rsid w:val="003778F0"/>
    <w:rsid w:val="003864A4"/>
    <w:rsid w:val="003A6334"/>
    <w:rsid w:val="003B4650"/>
    <w:rsid w:val="003B4DAE"/>
    <w:rsid w:val="003C1E48"/>
    <w:rsid w:val="003C2DB0"/>
    <w:rsid w:val="003C428E"/>
    <w:rsid w:val="003D6DA1"/>
    <w:rsid w:val="003D6EDC"/>
    <w:rsid w:val="003E4C7A"/>
    <w:rsid w:val="003E5FC8"/>
    <w:rsid w:val="003E6CF5"/>
    <w:rsid w:val="003E7704"/>
    <w:rsid w:val="003F1984"/>
    <w:rsid w:val="003F201F"/>
    <w:rsid w:val="003F2414"/>
    <w:rsid w:val="003F36A6"/>
    <w:rsid w:val="0040564B"/>
    <w:rsid w:val="004230BD"/>
    <w:rsid w:val="00425A21"/>
    <w:rsid w:val="00426326"/>
    <w:rsid w:val="00442689"/>
    <w:rsid w:val="00445117"/>
    <w:rsid w:val="004472BB"/>
    <w:rsid w:val="00450E27"/>
    <w:rsid w:val="004605F4"/>
    <w:rsid w:val="00460ED7"/>
    <w:rsid w:val="004665DD"/>
    <w:rsid w:val="00467518"/>
    <w:rsid w:val="00470021"/>
    <w:rsid w:val="00471014"/>
    <w:rsid w:val="0048120C"/>
    <w:rsid w:val="00482CFC"/>
    <w:rsid w:val="00487856"/>
    <w:rsid w:val="004909D9"/>
    <w:rsid w:val="004909FA"/>
    <w:rsid w:val="00491D02"/>
    <w:rsid w:val="004A0CA7"/>
    <w:rsid w:val="004A148A"/>
    <w:rsid w:val="004B1BB8"/>
    <w:rsid w:val="004B20DD"/>
    <w:rsid w:val="004B49E6"/>
    <w:rsid w:val="004B5EDB"/>
    <w:rsid w:val="004C026C"/>
    <w:rsid w:val="004C3DA5"/>
    <w:rsid w:val="004C421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712D"/>
    <w:rsid w:val="00581F0B"/>
    <w:rsid w:val="00581FB1"/>
    <w:rsid w:val="00585877"/>
    <w:rsid w:val="00594A3A"/>
    <w:rsid w:val="00594BF4"/>
    <w:rsid w:val="0059529E"/>
    <w:rsid w:val="00596AEF"/>
    <w:rsid w:val="005A5197"/>
    <w:rsid w:val="005B6645"/>
    <w:rsid w:val="005C450C"/>
    <w:rsid w:val="005C7619"/>
    <w:rsid w:val="005D1001"/>
    <w:rsid w:val="005E1B6B"/>
    <w:rsid w:val="005F6BE9"/>
    <w:rsid w:val="00614F41"/>
    <w:rsid w:val="0062686D"/>
    <w:rsid w:val="0063137F"/>
    <w:rsid w:val="0064344D"/>
    <w:rsid w:val="00661D95"/>
    <w:rsid w:val="00663B08"/>
    <w:rsid w:val="00665110"/>
    <w:rsid w:val="00666870"/>
    <w:rsid w:val="00666B3B"/>
    <w:rsid w:val="006709F1"/>
    <w:rsid w:val="00683BF0"/>
    <w:rsid w:val="00685D12"/>
    <w:rsid w:val="006A037C"/>
    <w:rsid w:val="006A2F4C"/>
    <w:rsid w:val="006B0C71"/>
    <w:rsid w:val="006B1A78"/>
    <w:rsid w:val="006B760A"/>
    <w:rsid w:val="006B7AE2"/>
    <w:rsid w:val="006C548A"/>
    <w:rsid w:val="006C60E6"/>
    <w:rsid w:val="006C7420"/>
    <w:rsid w:val="006D2A2A"/>
    <w:rsid w:val="006E1209"/>
    <w:rsid w:val="006E3435"/>
    <w:rsid w:val="006E4C82"/>
    <w:rsid w:val="006E54DE"/>
    <w:rsid w:val="006F20D3"/>
    <w:rsid w:val="006F2D3D"/>
    <w:rsid w:val="006F2E86"/>
    <w:rsid w:val="006F467A"/>
    <w:rsid w:val="006F4735"/>
    <w:rsid w:val="007025B4"/>
    <w:rsid w:val="00702FD9"/>
    <w:rsid w:val="00711F3F"/>
    <w:rsid w:val="007255E5"/>
    <w:rsid w:val="00725D00"/>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04E7C"/>
    <w:rsid w:val="00810C61"/>
    <w:rsid w:val="008176CF"/>
    <w:rsid w:val="0083552B"/>
    <w:rsid w:val="0083558B"/>
    <w:rsid w:val="00837914"/>
    <w:rsid w:val="00842C15"/>
    <w:rsid w:val="00844C59"/>
    <w:rsid w:val="00854F5A"/>
    <w:rsid w:val="008604DA"/>
    <w:rsid w:val="00860FA6"/>
    <w:rsid w:val="008655FB"/>
    <w:rsid w:val="00874FE7"/>
    <w:rsid w:val="0088093C"/>
    <w:rsid w:val="0089363F"/>
    <w:rsid w:val="00894246"/>
    <w:rsid w:val="008B1991"/>
    <w:rsid w:val="008B4168"/>
    <w:rsid w:val="008B565B"/>
    <w:rsid w:val="008B7206"/>
    <w:rsid w:val="008C0803"/>
    <w:rsid w:val="008C18BE"/>
    <w:rsid w:val="008C266F"/>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23B6B"/>
    <w:rsid w:val="00934038"/>
    <w:rsid w:val="009353E2"/>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244D"/>
    <w:rsid w:val="009D32E2"/>
    <w:rsid w:val="009D47D8"/>
    <w:rsid w:val="009E1AFE"/>
    <w:rsid w:val="009E37F0"/>
    <w:rsid w:val="009E4349"/>
    <w:rsid w:val="009F081C"/>
    <w:rsid w:val="009F2BA4"/>
    <w:rsid w:val="009F606C"/>
    <w:rsid w:val="009F69FC"/>
    <w:rsid w:val="009F7145"/>
    <w:rsid w:val="00A07783"/>
    <w:rsid w:val="00A07840"/>
    <w:rsid w:val="00A10822"/>
    <w:rsid w:val="00A114ED"/>
    <w:rsid w:val="00A17528"/>
    <w:rsid w:val="00A175E3"/>
    <w:rsid w:val="00A25002"/>
    <w:rsid w:val="00A4256C"/>
    <w:rsid w:val="00A60776"/>
    <w:rsid w:val="00A60FF3"/>
    <w:rsid w:val="00A62AAC"/>
    <w:rsid w:val="00A65916"/>
    <w:rsid w:val="00A814BE"/>
    <w:rsid w:val="00A86FB3"/>
    <w:rsid w:val="00A872CE"/>
    <w:rsid w:val="00AB444D"/>
    <w:rsid w:val="00AC7933"/>
    <w:rsid w:val="00AD220B"/>
    <w:rsid w:val="00AD5F87"/>
    <w:rsid w:val="00AE065C"/>
    <w:rsid w:val="00AE2FF6"/>
    <w:rsid w:val="00AE3824"/>
    <w:rsid w:val="00B00834"/>
    <w:rsid w:val="00B04BF7"/>
    <w:rsid w:val="00B10793"/>
    <w:rsid w:val="00B13079"/>
    <w:rsid w:val="00B13228"/>
    <w:rsid w:val="00B16F9C"/>
    <w:rsid w:val="00B178F7"/>
    <w:rsid w:val="00B2191A"/>
    <w:rsid w:val="00B23B49"/>
    <w:rsid w:val="00B3316B"/>
    <w:rsid w:val="00B363C9"/>
    <w:rsid w:val="00B43909"/>
    <w:rsid w:val="00B43E11"/>
    <w:rsid w:val="00B44A1D"/>
    <w:rsid w:val="00B452D6"/>
    <w:rsid w:val="00B46204"/>
    <w:rsid w:val="00B5661B"/>
    <w:rsid w:val="00B666FC"/>
    <w:rsid w:val="00B70F8F"/>
    <w:rsid w:val="00B7683B"/>
    <w:rsid w:val="00B770CC"/>
    <w:rsid w:val="00B82D9A"/>
    <w:rsid w:val="00B835EA"/>
    <w:rsid w:val="00B859CF"/>
    <w:rsid w:val="00B92521"/>
    <w:rsid w:val="00BA0536"/>
    <w:rsid w:val="00BB0AE4"/>
    <w:rsid w:val="00BC14A5"/>
    <w:rsid w:val="00BC16B4"/>
    <w:rsid w:val="00BC3FC5"/>
    <w:rsid w:val="00BC6496"/>
    <w:rsid w:val="00BE22DC"/>
    <w:rsid w:val="00BE3CB8"/>
    <w:rsid w:val="00BE653D"/>
    <w:rsid w:val="00BF2C0A"/>
    <w:rsid w:val="00C10F2D"/>
    <w:rsid w:val="00C14F85"/>
    <w:rsid w:val="00C15035"/>
    <w:rsid w:val="00C229F6"/>
    <w:rsid w:val="00C2739D"/>
    <w:rsid w:val="00C30474"/>
    <w:rsid w:val="00C32DB9"/>
    <w:rsid w:val="00C60895"/>
    <w:rsid w:val="00C66302"/>
    <w:rsid w:val="00C73D38"/>
    <w:rsid w:val="00C755AB"/>
    <w:rsid w:val="00C75760"/>
    <w:rsid w:val="00C76E4C"/>
    <w:rsid w:val="00C80B43"/>
    <w:rsid w:val="00CA7311"/>
    <w:rsid w:val="00CB3E7A"/>
    <w:rsid w:val="00CC12D8"/>
    <w:rsid w:val="00CC2C6C"/>
    <w:rsid w:val="00CC7370"/>
    <w:rsid w:val="00CD2414"/>
    <w:rsid w:val="00CD2C47"/>
    <w:rsid w:val="00CD34C0"/>
    <w:rsid w:val="00CE002E"/>
    <w:rsid w:val="00CE3C3A"/>
    <w:rsid w:val="00CE43EB"/>
    <w:rsid w:val="00CE650A"/>
    <w:rsid w:val="00D00C44"/>
    <w:rsid w:val="00D05E3A"/>
    <w:rsid w:val="00D06053"/>
    <w:rsid w:val="00D124B8"/>
    <w:rsid w:val="00D1298B"/>
    <w:rsid w:val="00D14D84"/>
    <w:rsid w:val="00D14E1B"/>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2531"/>
    <w:rsid w:val="00D76280"/>
    <w:rsid w:val="00D803C0"/>
    <w:rsid w:val="00D80A72"/>
    <w:rsid w:val="00D8382C"/>
    <w:rsid w:val="00D859F8"/>
    <w:rsid w:val="00D871DE"/>
    <w:rsid w:val="00D94AC2"/>
    <w:rsid w:val="00D97E78"/>
    <w:rsid w:val="00DB1FAA"/>
    <w:rsid w:val="00DB230D"/>
    <w:rsid w:val="00DB465F"/>
    <w:rsid w:val="00DB5B18"/>
    <w:rsid w:val="00DB5DDB"/>
    <w:rsid w:val="00DB7202"/>
    <w:rsid w:val="00DC2868"/>
    <w:rsid w:val="00DE07D9"/>
    <w:rsid w:val="00DE5898"/>
    <w:rsid w:val="00DE68D9"/>
    <w:rsid w:val="00DF198B"/>
    <w:rsid w:val="00DF1FCE"/>
    <w:rsid w:val="00DF4A85"/>
    <w:rsid w:val="00E02CD5"/>
    <w:rsid w:val="00E0570F"/>
    <w:rsid w:val="00E17AEE"/>
    <w:rsid w:val="00E229E5"/>
    <w:rsid w:val="00E31C03"/>
    <w:rsid w:val="00E34235"/>
    <w:rsid w:val="00E37D90"/>
    <w:rsid w:val="00E413E3"/>
    <w:rsid w:val="00E4399D"/>
    <w:rsid w:val="00E455AE"/>
    <w:rsid w:val="00E4620D"/>
    <w:rsid w:val="00E550A8"/>
    <w:rsid w:val="00E60A11"/>
    <w:rsid w:val="00E62689"/>
    <w:rsid w:val="00E6389A"/>
    <w:rsid w:val="00E63937"/>
    <w:rsid w:val="00E6609E"/>
    <w:rsid w:val="00E71783"/>
    <w:rsid w:val="00E74B29"/>
    <w:rsid w:val="00E90070"/>
    <w:rsid w:val="00E949EE"/>
    <w:rsid w:val="00E9651D"/>
    <w:rsid w:val="00E9700D"/>
    <w:rsid w:val="00EA296C"/>
    <w:rsid w:val="00EA670A"/>
    <w:rsid w:val="00EB0CE9"/>
    <w:rsid w:val="00EB13BE"/>
    <w:rsid w:val="00EB1AF0"/>
    <w:rsid w:val="00EB42B2"/>
    <w:rsid w:val="00EB5FEE"/>
    <w:rsid w:val="00EC1B4D"/>
    <w:rsid w:val="00EC4015"/>
    <w:rsid w:val="00EC4763"/>
    <w:rsid w:val="00EC5F93"/>
    <w:rsid w:val="00ED267E"/>
    <w:rsid w:val="00EE2E44"/>
    <w:rsid w:val="00EE4F4C"/>
    <w:rsid w:val="00EE58CF"/>
    <w:rsid w:val="00EF2D09"/>
    <w:rsid w:val="00EF308D"/>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778B5"/>
    <w:rsid w:val="00F83323"/>
    <w:rsid w:val="00F863D3"/>
    <w:rsid w:val="00F86DFA"/>
    <w:rsid w:val="00F91299"/>
    <w:rsid w:val="00F97674"/>
    <w:rsid w:val="00FA5842"/>
    <w:rsid w:val="00FA5AF3"/>
    <w:rsid w:val="00FB01C5"/>
    <w:rsid w:val="00FB0B3A"/>
    <w:rsid w:val="00FB0DAC"/>
    <w:rsid w:val="00FB2F1A"/>
    <w:rsid w:val="00FC0F56"/>
    <w:rsid w:val="00FC37D9"/>
    <w:rsid w:val="00FC4C1E"/>
    <w:rsid w:val="00FC73D4"/>
    <w:rsid w:val="00FD3276"/>
    <w:rsid w:val="00FE4337"/>
    <w:rsid w:val="00FE5400"/>
    <w:rsid w:val="00FE6CB6"/>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A17528"/>
    <w:pPr>
      <w:jc w:val="center"/>
      <w:outlineLvl w:val="0"/>
    </w:pPr>
    <w:rPr>
      <w:b/>
      <w:color w:val="476166" w:themeColor="accent1"/>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17528"/>
    <w:rPr>
      <w:b/>
      <w:color w:val="476166" w:themeColor="accent1"/>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778B5"/>
    <w:pPr>
      <w:numPr>
        <w:numId w:val="49"/>
      </w:numPr>
      <w:spacing w:after="100"/>
    </w:pPr>
    <w:rPr>
      <w:b/>
      <w:bCs/>
      <w:color w:val="476166" w:themeColor="accent1"/>
      <w:sz w:val="36"/>
      <w:szCs w:val="36"/>
    </w:r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967513367">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11</Pages>
  <Words>3182</Words>
  <Characters>18142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2023-07-10T08:18:00Z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