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56622B93"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4E6F6D3C"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45ED5BA5"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886541">
        <w:rPr>
          <w:rFonts w:ascii="Arial" w:hAnsi="Arial" w:cs="Arial"/>
          <w:sz w:val="40"/>
          <w:szCs w:val="40"/>
          <w:lang w:val="en-US"/>
        </w:rPr>
        <w:t>THERESA TITILOPE SADIQ</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771FCDB0"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886541">
        <w:rPr>
          <w:rFonts w:ascii="Arial" w:hAnsi="Arial" w:cs="Arial"/>
          <w:sz w:val="40"/>
          <w:szCs w:val="40"/>
          <w:lang w:val="en-US"/>
        </w:rPr>
        <w:t>2510313</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193E652D"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00886541">
        <w:rPr>
          <w:rFonts w:ascii="Arial" w:hAnsi="Arial" w:cs="Arial"/>
          <w:color w:val="1D2125"/>
          <w:sz w:val="40"/>
          <w:szCs w:val="40"/>
          <w:shd w:val="clear" w:color="auto" w:fill="FFFFFF"/>
        </w:rPr>
        <w:t>Annamarie Dufficy</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7865A2E2" w14:textId="77777777" w:rsidR="009E2E03" w:rsidRDefault="009E2E03" w:rsidP="00394A9D">
      <w:pPr>
        <w:jc w:val="center"/>
        <w:rPr>
          <w:rFonts w:ascii="Arial" w:hAnsi="Arial" w:cs="Arial"/>
          <w:color w:val="1D2125"/>
          <w:sz w:val="48"/>
          <w:szCs w:val="48"/>
          <w:shd w:val="clear" w:color="auto" w:fill="FFFFFF"/>
        </w:rPr>
      </w:pPr>
    </w:p>
    <w:p w14:paraId="71679633" w14:textId="77777777" w:rsidR="00601A3D" w:rsidRDefault="00601A3D" w:rsidP="009E2E03">
      <w:pPr>
        <w:spacing w:after="120" w:line="276" w:lineRule="auto"/>
        <w:jc w:val="center"/>
        <w:rPr>
          <w:rFonts w:ascii="Arial" w:hAnsi="Arial" w:cs="Arial"/>
          <w:b/>
          <w:bCs/>
          <w:sz w:val="40"/>
          <w:szCs w:val="40"/>
          <w:u w:val="single"/>
          <w:lang w:val="en-US"/>
        </w:rPr>
      </w:pPr>
    </w:p>
    <w:p w14:paraId="6E47465F" w14:textId="77777777" w:rsidR="00601A3D" w:rsidRDefault="00601A3D" w:rsidP="009E2E03">
      <w:pPr>
        <w:spacing w:after="120" w:line="276" w:lineRule="auto"/>
        <w:jc w:val="center"/>
        <w:rPr>
          <w:rFonts w:ascii="Arial" w:hAnsi="Arial" w:cs="Arial"/>
          <w:b/>
          <w:bCs/>
          <w:sz w:val="40"/>
          <w:szCs w:val="40"/>
          <w:u w:val="single"/>
          <w:lang w:val="en-US"/>
        </w:rPr>
      </w:pPr>
    </w:p>
    <w:p w14:paraId="2C78E067" w14:textId="2DFA16BE" w:rsidR="009E2E03" w:rsidRPr="00BC5B79" w:rsidRDefault="009E2E03" w:rsidP="00BC5B79">
      <w:pPr>
        <w:spacing w:after="120" w:line="360" w:lineRule="auto"/>
        <w:jc w:val="center"/>
        <w:rPr>
          <w:rFonts w:ascii="Arial" w:hAnsi="Arial" w:cs="Arial"/>
          <w:color w:val="1D2125"/>
          <w:shd w:val="clear" w:color="auto" w:fill="FFFFFF"/>
        </w:rPr>
      </w:pPr>
      <w:r w:rsidRPr="00BC5B79">
        <w:rPr>
          <w:rFonts w:ascii="Arial" w:hAnsi="Arial" w:cs="Arial"/>
          <w:b/>
          <w:bCs/>
          <w:u w:val="single"/>
          <w:lang w:val="en-US"/>
        </w:rPr>
        <w:t>Table of Contents</w:t>
      </w:r>
    </w:p>
    <w:p w14:paraId="3445A3CA" w14:textId="77777777" w:rsidR="009E2E03" w:rsidRPr="00BC5B79" w:rsidRDefault="009E2E03" w:rsidP="00BC5B79">
      <w:pPr>
        <w:spacing w:after="120" w:line="360" w:lineRule="auto"/>
        <w:jc w:val="both"/>
        <w:rPr>
          <w:rFonts w:ascii="Arial" w:hAnsi="Arial" w:cs="Arial"/>
          <w:lang w:val="en-US"/>
        </w:rPr>
      </w:pPr>
    </w:p>
    <w:p w14:paraId="6EA94416" w14:textId="7A8ED33D" w:rsidR="009E2E03" w:rsidRPr="008D2D71" w:rsidRDefault="009E2E03" w:rsidP="00BC5B79">
      <w:pPr>
        <w:spacing w:after="120" w:line="360" w:lineRule="auto"/>
        <w:jc w:val="both"/>
        <w:rPr>
          <w:rFonts w:ascii="Arial" w:hAnsi="Arial" w:cs="Arial"/>
          <w:lang w:val="en-US"/>
        </w:rPr>
      </w:pPr>
      <w:r w:rsidRPr="008D2D71">
        <w:rPr>
          <w:rFonts w:ascii="Arial" w:hAnsi="Arial" w:cs="Arial"/>
          <w:b/>
          <w:bCs/>
          <w:u w:val="single"/>
          <w:lang w:val="en-US"/>
        </w:rPr>
        <w:t>Contents</w:t>
      </w:r>
      <w:r w:rsidRPr="008D2D71">
        <w:rPr>
          <w:rFonts w:ascii="Arial" w:hAnsi="Arial" w:cs="Arial"/>
          <w:lang w:val="en-US"/>
        </w:rPr>
        <w:t xml:space="preserve">                              </w:t>
      </w:r>
      <w:r w:rsidRPr="008D2D71">
        <w:rPr>
          <w:rFonts w:ascii="Arial" w:hAnsi="Arial" w:cs="Arial"/>
          <w:lang w:val="en-US"/>
        </w:rPr>
        <w:tab/>
      </w:r>
      <w:r w:rsidRPr="008D2D71">
        <w:rPr>
          <w:rFonts w:ascii="Arial" w:hAnsi="Arial" w:cs="Arial"/>
          <w:lang w:val="en-US"/>
        </w:rPr>
        <w:tab/>
      </w:r>
      <w:r w:rsidRPr="008D2D71">
        <w:rPr>
          <w:rFonts w:ascii="Arial" w:hAnsi="Arial" w:cs="Arial"/>
          <w:lang w:val="en-US"/>
        </w:rPr>
        <w:tab/>
        <w:t xml:space="preserve">   </w:t>
      </w:r>
      <w:r w:rsidR="004C549A" w:rsidRPr="008D2D71">
        <w:rPr>
          <w:rFonts w:ascii="Arial" w:hAnsi="Arial" w:cs="Arial"/>
          <w:lang w:val="en-US"/>
        </w:rPr>
        <w:t xml:space="preserve">                       </w:t>
      </w:r>
      <w:r w:rsidRPr="008D2D71">
        <w:rPr>
          <w:rFonts w:ascii="Arial" w:hAnsi="Arial" w:cs="Arial"/>
          <w:lang w:val="en-US"/>
        </w:rPr>
        <w:t xml:space="preserve"> </w:t>
      </w:r>
      <w:r w:rsidRPr="008D2D71">
        <w:rPr>
          <w:rFonts w:ascii="Arial" w:hAnsi="Arial" w:cs="Arial"/>
          <w:b/>
          <w:bCs/>
          <w:u w:val="single"/>
          <w:lang w:val="en-US"/>
        </w:rPr>
        <w:t>Page Number</w:t>
      </w:r>
    </w:p>
    <w:p w14:paraId="6EA5F9AC" w14:textId="77777777" w:rsidR="009E2E03" w:rsidRPr="008D2D71" w:rsidRDefault="009E2E03" w:rsidP="00BC5B79">
      <w:pPr>
        <w:spacing w:after="120" w:line="360" w:lineRule="auto"/>
        <w:rPr>
          <w:rFonts w:ascii="Arial" w:hAnsi="Arial" w:cs="Arial"/>
        </w:rPr>
      </w:pPr>
    </w:p>
    <w:p w14:paraId="70683B16" w14:textId="21782DB9" w:rsidR="009E2E03" w:rsidRPr="008D2D71" w:rsidRDefault="004C549A" w:rsidP="00BC5B79">
      <w:pPr>
        <w:spacing w:after="120" w:line="360" w:lineRule="auto"/>
        <w:rPr>
          <w:rFonts w:ascii="Arial" w:hAnsi="Arial" w:cs="Arial"/>
        </w:rPr>
      </w:pPr>
      <w:r w:rsidRPr="008D2D71">
        <w:rPr>
          <w:rFonts w:ascii="Arial" w:hAnsi="Arial" w:cs="Arial"/>
        </w:rPr>
        <w:t xml:space="preserve">Task 1: Overview of Case Study </w:t>
      </w:r>
      <w:r w:rsidR="00EB6550" w:rsidRPr="008D2D71">
        <w:rPr>
          <w:rFonts w:ascii="Arial" w:hAnsi="Arial" w:cs="Arial"/>
        </w:rPr>
        <w:t xml:space="preserve">                                                                            </w:t>
      </w:r>
      <w:r w:rsidRPr="008D2D71">
        <w:rPr>
          <w:rFonts w:ascii="Arial" w:hAnsi="Arial" w:cs="Arial"/>
        </w:rPr>
        <w:t>3</w:t>
      </w:r>
    </w:p>
    <w:p w14:paraId="69AFA1B7" w14:textId="7029154E" w:rsidR="009E2E03" w:rsidRPr="008D2D71" w:rsidRDefault="009E2E03" w:rsidP="00BC5B79">
      <w:pPr>
        <w:keepNext/>
        <w:keepLines/>
        <w:spacing w:before="360" w:after="80" w:line="360" w:lineRule="auto"/>
        <w:outlineLvl w:val="0"/>
        <w:rPr>
          <w:rFonts w:ascii="Arial" w:eastAsiaTheme="majorEastAsia" w:hAnsi="Arial" w:cs="Arial"/>
          <w:lang w:val="en-US"/>
        </w:rPr>
      </w:pPr>
      <w:r w:rsidRPr="008D2D71">
        <w:rPr>
          <w:rFonts w:ascii="Arial" w:eastAsiaTheme="majorEastAsia" w:hAnsi="Arial" w:cs="Arial"/>
          <w:lang w:val="en-US"/>
        </w:rPr>
        <w:t xml:space="preserve">Task </w:t>
      </w:r>
      <w:r w:rsidR="003D07BD" w:rsidRPr="008D2D71">
        <w:rPr>
          <w:rFonts w:ascii="Arial" w:eastAsiaTheme="majorEastAsia" w:hAnsi="Arial" w:cs="Arial"/>
          <w:lang w:val="en-US"/>
        </w:rPr>
        <w:t>2: Two</w:t>
      </w:r>
      <w:r w:rsidRPr="008D2D71">
        <w:rPr>
          <w:rFonts w:ascii="Arial" w:eastAsiaTheme="majorEastAsia" w:hAnsi="Arial" w:cs="Arial"/>
          <w:lang w:val="en-US"/>
        </w:rPr>
        <w:t xml:space="preserve"> proposed solutions </w:t>
      </w:r>
      <w:r w:rsidRPr="008D2D71">
        <w:rPr>
          <w:rFonts w:ascii="Arial" w:eastAsiaTheme="majorEastAsia" w:hAnsi="Arial" w:cs="Arial"/>
          <w:lang w:val="en-US"/>
        </w:rPr>
        <w:tab/>
      </w:r>
      <w:r w:rsidRPr="008D2D71">
        <w:rPr>
          <w:rFonts w:ascii="Arial" w:eastAsiaTheme="majorEastAsia" w:hAnsi="Arial" w:cs="Arial"/>
          <w:lang w:val="en-US"/>
        </w:rPr>
        <w:tab/>
      </w:r>
      <w:r w:rsidRPr="008D2D71">
        <w:rPr>
          <w:rFonts w:ascii="Arial" w:eastAsiaTheme="majorEastAsia" w:hAnsi="Arial" w:cs="Arial"/>
          <w:lang w:val="en-US"/>
        </w:rPr>
        <w:tab/>
      </w:r>
      <w:r w:rsidRPr="008D2D71">
        <w:rPr>
          <w:rFonts w:ascii="Arial" w:eastAsiaTheme="majorEastAsia" w:hAnsi="Arial" w:cs="Arial"/>
          <w:lang w:val="en-US"/>
        </w:rPr>
        <w:tab/>
      </w:r>
      <w:r w:rsidRPr="008D2D71">
        <w:rPr>
          <w:rFonts w:ascii="Arial" w:eastAsiaTheme="majorEastAsia" w:hAnsi="Arial" w:cs="Arial"/>
          <w:lang w:val="en-US"/>
        </w:rPr>
        <w:tab/>
      </w:r>
      <w:r w:rsidRPr="008D2D71">
        <w:rPr>
          <w:rFonts w:ascii="Arial" w:eastAsiaTheme="majorEastAsia" w:hAnsi="Arial" w:cs="Arial"/>
          <w:lang w:val="en-US"/>
        </w:rPr>
        <w:tab/>
      </w:r>
      <w:r w:rsidRPr="008D2D71">
        <w:rPr>
          <w:rFonts w:ascii="Arial" w:eastAsiaTheme="majorEastAsia" w:hAnsi="Arial" w:cs="Arial"/>
          <w:lang w:val="en-US"/>
        </w:rPr>
        <w:tab/>
      </w:r>
      <w:r w:rsidR="00077672" w:rsidRPr="008D2D71">
        <w:rPr>
          <w:rFonts w:ascii="Arial" w:eastAsiaTheme="majorEastAsia" w:hAnsi="Arial" w:cs="Arial"/>
          <w:lang w:val="en-US"/>
        </w:rPr>
        <w:t xml:space="preserve">      </w:t>
      </w:r>
      <w:r w:rsidR="006040C9" w:rsidRPr="008D2D71">
        <w:rPr>
          <w:rFonts w:ascii="Arial" w:eastAsiaTheme="majorEastAsia" w:hAnsi="Arial" w:cs="Arial"/>
          <w:lang w:val="en-US"/>
        </w:rPr>
        <w:t xml:space="preserve"> </w:t>
      </w:r>
      <w:r w:rsidR="00077672" w:rsidRPr="008D2D71">
        <w:rPr>
          <w:rFonts w:ascii="Arial" w:eastAsiaTheme="majorEastAsia" w:hAnsi="Arial" w:cs="Arial"/>
          <w:lang w:val="en-US"/>
        </w:rPr>
        <w:t xml:space="preserve"> </w:t>
      </w:r>
      <w:r w:rsidR="000B1A88" w:rsidRPr="008D2D71">
        <w:rPr>
          <w:rFonts w:ascii="Arial" w:eastAsiaTheme="majorEastAsia" w:hAnsi="Arial" w:cs="Arial"/>
          <w:lang w:val="en-US"/>
        </w:rPr>
        <w:t xml:space="preserve"> </w:t>
      </w:r>
      <w:r w:rsidR="00B35638" w:rsidRPr="008D2D71">
        <w:rPr>
          <w:rFonts w:ascii="Arial" w:eastAsiaTheme="majorEastAsia" w:hAnsi="Arial" w:cs="Arial"/>
          <w:lang w:val="en-US"/>
        </w:rPr>
        <w:t>3/4</w:t>
      </w:r>
    </w:p>
    <w:p w14:paraId="3CCEAE2D" w14:textId="6AFB2A7C" w:rsidR="009E2E03" w:rsidRPr="008D2D71" w:rsidRDefault="009E2E03" w:rsidP="00BC5B79">
      <w:pPr>
        <w:keepNext/>
        <w:keepLines/>
        <w:spacing w:before="360" w:after="80" w:line="360" w:lineRule="auto"/>
        <w:outlineLvl w:val="0"/>
        <w:rPr>
          <w:rFonts w:ascii="Arial" w:eastAsiaTheme="majorEastAsia" w:hAnsi="Arial" w:cs="Arial"/>
          <w:lang w:val="en-US"/>
        </w:rPr>
      </w:pPr>
      <w:r w:rsidRPr="008D2D71">
        <w:rPr>
          <w:rFonts w:ascii="Arial" w:eastAsiaTheme="majorEastAsia" w:hAnsi="Arial" w:cs="Arial"/>
          <w:lang w:val="en-US"/>
        </w:rPr>
        <w:t>Task 3b)</w:t>
      </w:r>
      <w:r w:rsidR="002F73CC" w:rsidRPr="008D2D71">
        <w:rPr>
          <w:rFonts w:ascii="Arial" w:eastAsiaTheme="majorEastAsia" w:hAnsi="Arial" w:cs="Arial"/>
          <w:lang w:val="en-US"/>
        </w:rPr>
        <w:t>: Evaluation</w:t>
      </w:r>
      <w:r w:rsidRPr="008D2D71">
        <w:rPr>
          <w:rFonts w:ascii="Arial" w:eastAsiaTheme="majorEastAsia" w:hAnsi="Arial" w:cs="Arial"/>
          <w:lang w:val="en-US"/>
        </w:rPr>
        <w:t xml:space="preserve"> Results </w:t>
      </w:r>
      <w:r w:rsidRPr="008D2D71">
        <w:rPr>
          <w:rFonts w:ascii="Arial" w:eastAsiaTheme="majorEastAsia" w:hAnsi="Arial" w:cs="Arial"/>
          <w:lang w:val="en-US"/>
        </w:rPr>
        <w:tab/>
      </w:r>
      <w:r w:rsidRPr="008D2D71">
        <w:rPr>
          <w:rFonts w:ascii="Arial" w:eastAsiaTheme="majorEastAsia" w:hAnsi="Arial" w:cs="Arial"/>
          <w:lang w:val="en-US"/>
        </w:rPr>
        <w:tab/>
      </w:r>
      <w:r w:rsidRPr="008D2D71">
        <w:rPr>
          <w:rFonts w:ascii="Arial" w:eastAsiaTheme="majorEastAsia" w:hAnsi="Arial" w:cs="Arial"/>
          <w:lang w:val="en-US"/>
        </w:rPr>
        <w:tab/>
      </w:r>
      <w:r w:rsidRPr="008D2D71">
        <w:rPr>
          <w:rFonts w:ascii="Arial" w:eastAsiaTheme="majorEastAsia" w:hAnsi="Arial" w:cs="Arial"/>
          <w:lang w:val="en-US"/>
        </w:rPr>
        <w:tab/>
      </w:r>
      <w:r w:rsidR="00CC3B16" w:rsidRPr="008D2D71">
        <w:rPr>
          <w:rFonts w:ascii="Arial" w:eastAsiaTheme="majorEastAsia" w:hAnsi="Arial" w:cs="Arial"/>
          <w:lang w:val="en-US"/>
        </w:rPr>
        <w:t xml:space="preserve">   </w:t>
      </w:r>
      <w:r w:rsidR="004C549A" w:rsidRPr="008D2D71">
        <w:rPr>
          <w:rFonts w:ascii="Arial" w:eastAsiaTheme="majorEastAsia" w:hAnsi="Arial" w:cs="Arial"/>
          <w:lang w:val="en-US"/>
        </w:rPr>
        <w:t xml:space="preserve">     </w:t>
      </w:r>
      <w:r w:rsidR="002A65F6" w:rsidRPr="008D2D71">
        <w:rPr>
          <w:rFonts w:ascii="Arial" w:eastAsiaTheme="majorEastAsia" w:hAnsi="Arial" w:cs="Arial"/>
          <w:lang w:val="en-US"/>
        </w:rPr>
        <w:t xml:space="preserve">                                </w:t>
      </w:r>
      <w:r w:rsidR="004C549A" w:rsidRPr="008D2D71">
        <w:rPr>
          <w:rFonts w:ascii="Arial" w:eastAsiaTheme="majorEastAsia" w:hAnsi="Arial" w:cs="Arial"/>
          <w:lang w:val="en-US"/>
        </w:rPr>
        <w:t xml:space="preserve"> </w:t>
      </w:r>
      <w:r w:rsidR="00CC3B16" w:rsidRPr="008D2D71">
        <w:rPr>
          <w:rFonts w:ascii="Arial" w:eastAsiaTheme="majorEastAsia" w:hAnsi="Arial" w:cs="Arial"/>
          <w:lang w:val="en-US"/>
        </w:rPr>
        <w:t xml:space="preserve"> </w:t>
      </w:r>
      <w:r w:rsidR="006766B9" w:rsidRPr="008D2D71">
        <w:rPr>
          <w:rFonts w:ascii="Arial" w:eastAsiaTheme="majorEastAsia" w:hAnsi="Arial" w:cs="Arial"/>
          <w:lang w:val="en-US"/>
        </w:rPr>
        <w:t>4</w:t>
      </w:r>
      <w:r w:rsidR="00714F37" w:rsidRPr="008D2D71">
        <w:rPr>
          <w:rFonts w:ascii="Arial" w:eastAsiaTheme="majorEastAsia" w:hAnsi="Arial" w:cs="Arial"/>
          <w:lang w:val="en-US"/>
        </w:rPr>
        <w:t>/5</w:t>
      </w:r>
    </w:p>
    <w:p w14:paraId="020B8744" w14:textId="65CFE76E" w:rsidR="009E2E03" w:rsidRPr="008D2D71" w:rsidRDefault="009E2E03" w:rsidP="00BC5B79">
      <w:pPr>
        <w:keepNext/>
        <w:keepLines/>
        <w:spacing w:before="360" w:after="80" w:line="360" w:lineRule="auto"/>
        <w:outlineLvl w:val="0"/>
        <w:rPr>
          <w:rFonts w:ascii="Arial" w:eastAsiaTheme="majorEastAsia" w:hAnsi="Arial" w:cs="Arial"/>
        </w:rPr>
      </w:pPr>
      <w:r w:rsidRPr="008D2D71">
        <w:rPr>
          <w:rFonts w:ascii="Arial" w:eastAsiaTheme="majorEastAsia" w:hAnsi="Arial" w:cs="Arial"/>
          <w:lang w:val="en-US"/>
        </w:rPr>
        <w:t>Task 4b)</w:t>
      </w:r>
      <w:r w:rsidR="002F73CC" w:rsidRPr="008D2D71">
        <w:rPr>
          <w:rFonts w:ascii="Arial" w:eastAsiaTheme="majorEastAsia" w:hAnsi="Arial" w:cs="Arial"/>
          <w:lang w:val="en-US"/>
        </w:rPr>
        <w:t>: Risk</w:t>
      </w:r>
      <w:r w:rsidRPr="008D2D71">
        <w:rPr>
          <w:rFonts w:ascii="Arial" w:eastAsiaTheme="majorEastAsia" w:hAnsi="Arial" w:cs="Arial"/>
          <w:lang w:val="en-US"/>
        </w:rPr>
        <w:t xml:space="preserve"> Analysis Results and Justifications </w:t>
      </w:r>
      <w:r w:rsidRPr="008D2D71">
        <w:rPr>
          <w:rFonts w:ascii="Arial" w:eastAsiaTheme="majorEastAsia" w:hAnsi="Arial" w:cs="Arial"/>
          <w:lang w:val="en-US"/>
        </w:rPr>
        <w:tab/>
      </w:r>
      <w:r w:rsidRPr="008D2D71">
        <w:rPr>
          <w:rFonts w:ascii="Arial" w:eastAsiaTheme="majorEastAsia" w:hAnsi="Arial" w:cs="Arial"/>
          <w:lang w:val="en-US"/>
        </w:rPr>
        <w:tab/>
      </w:r>
      <w:r w:rsidRPr="008D2D71">
        <w:rPr>
          <w:rFonts w:ascii="Arial" w:eastAsiaTheme="majorEastAsia" w:hAnsi="Arial" w:cs="Arial"/>
          <w:lang w:val="en-US"/>
        </w:rPr>
        <w:tab/>
      </w:r>
      <w:r w:rsidRPr="008D2D71">
        <w:rPr>
          <w:rFonts w:ascii="Arial" w:eastAsiaTheme="majorEastAsia" w:hAnsi="Arial" w:cs="Arial"/>
          <w:lang w:val="en-US"/>
        </w:rPr>
        <w:tab/>
      </w:r>
      <w:r w:rsidRPr="008D2D71">
        <w:rPr>
          <w:rFonts w:ascii="Arial" w:eastAsiaTheme="majorEastAsia" w:hAnsi="Arial" w:cs="Arial"/>
          <w:lang w:val="en-US"/>
        </w:rPr>
        <w:tab/>
      </w:r>
      <w:r w:rsidR="00714F37" w:rsidRPr="008D2D71">
        <w:rPr>
          <w:rFonts w:ascii="Arial" w:eastAsiaTheme="majorEastAsia" w:hAnsi="Arial" w:cs="Arial"/>
          <w:lang w:val="en-US"/>
        </w:rPr>
        <w:t>5</w:t>
      </w:r>
    </w:p>
    <w:p w14:paraId="2FE5FE86" w14:textId="29A680A2" w:rsidR="009E2E03" w:rsidRPr="008D2D71" w:rsidRDefault="009E2E03" w:rsidP="00BC5B79">
      <w:pPr>
        <w:keepNext/>
        <w:keepLines/>
        <w:spacing w:before="360" w:after="80" w:line="360" w:lineRule="auto"/>
        <w:outlineLvl w:val="0"/>
        <w:rPr>
          <w:rFonts w:ascii="Arial" w:eastAsiaTheme="majorEastAsia" w:hAnsi="Arial" w:cs="Arial"/>
          <w:color w:val="0F4761" w:themeColor="accent1" w:themeShade="BF"/>
        </w:rPr>
      </w:pPr>
      <w:r w:rsidRPr="008D2D71">
        <w:rPr>
          <w:rFonts w:ascii="Arial" w:eastAsiaTheme="majorEastAsia" w:hAnsi="Arial" w:cs="Arial"/>
        </w:rPr>
        <w:t xml:space="preserve">Task 5b): </w:t>
      </w:r>
      <w:r w:rsidRPr="008D2D71">
        <w:rPr>
          <w:rFonts w:ascii="Arial" w:eastAsiaTheme="majorEastAsia" w:hAnsi="Arial" w:cs="Arial"/>
        </w:rPr>
        <w:tab/>
        <w:t>Justifications for the Implementation Plan</w:t>
      </w:r>
      <w:r w:rsidRPr="008D2D71">
        <w:rPr>
          <w:rFonts w:ascii="Arial" w:eastAsiaTheme="majorEastAsia" w:hAnsi="Arial" w:cs="Arial"/>
          <w:color w:val="0F4761" w:themeColor="accent1" w:themeShade="BF"/>
        </w:rPr>
        <w:tab/>
      </w:r>
      <w:r w:rsidRPr="008D2D71">
        <w:rPr>
          <w:rFonts w:ascii="Arial" w:eastAsiaTheme="majorEastAsia" w:hAnsi="Arial" w:cs="Arial"/>
          <w:color w:val="0F4761" w:themeColor="accent1" w:themeShade="BF"/>
        </w:rPr>
        <w:tab/>
      </w:r>
      <w:r w:rsidRPr="008D2D71">
        <w:rPr>
          <w:rFonts w:ascii="Arial" w:eastAsiaTheme="majorEastAsia" w:hAnsi="Arial" w:cs="Arial"/>
          <w:color w:val="0F4761" w:themeColor="accent1" w:themeShade="BF"/>
        </w:rPr>
        <w:tab/>
      </w:r>
      <w:r w:rsidRPr="008D2D71">
        <w:rPr>
          <w:rFonts w:ascii="Arial" w:eastAsiaTheme="majorEastAsia" w:hAnsi="Arial" w:cs="Arial"/>
          <w:color w:val="0F4761" w:themeColor="accent1" w:themeShade="BF"/>
        </w:rPr>
        <w:tab/>
      </w:r>
      <w:r w:rsidR="006040C9" w:rsidRPr="008D2D71">
        <w:rPr>
          <w:rFonts w:ascii="Arial" w:eastAsiaTheme="majorEastAsia" w:hAnsi="Arial" w:cs="Arial"/>
          <w:color w:val="0F4761" w:themeColor="accent1" w:themeShade="BF"/>
        </w:rPr>
        <w:t>5</w:t>
      </w:r>
      <w:r w:rsidR="00566609" w:rsidRPr="008D2D71">
        <w:rPr>
          <w:rFonts w:ascii="Arial" w:eastAsiaTheme="majorEastAsia" w:hAnsi="Arial" w:cs="Arial"/>
          <w:color w:val="0F4761" w:themeColor="accent1" w:themeShade="BF"/>
        </w:rPr>
        <w:t>/6</w:t>
      </w:r>
    </w:p>
    <w:p w14:paraId="4104A0D4" w14:textId="3C29C058" w:rsidR="009E2E03" w:rsidRPr="008D2D71" w:rsidRDefault="009E2E03" w:rsidP="00BC5B79">
      <w:pPr>
        <w:keepNext/>
        <w:keepLines/>
        <w:spacing w:before="360" w:after="80" w:line="360" w:lineRule="auto"/>
        <w:outlineLvl w:val="0"/>
        <w:rPr>
          <w:rFonts w:ascii="Arial" w:eastAsiaTheme="majorEastAsia" w:hAnsi="Arial" w:cs="Arial"/>
        </w:rPr>
      </w:pPr>
      <w:r w:rsidRPr="008D2D71">
        <w:rPr>
          <w:rFonts w:ascii="Arial" w:eastAsiaTheme="majorEastAsia" w:hAnsi="Arial" w:cs="Arial"/>
        </w:rPr>
        <w:t xml:space="preserve">Task 6b): </w:t>
      </w:r>
      <w:r w:rsidRPr="008D2D71">
        <w:rPr>
          <w:rFonts w:ascii="Arial" w:eastAsiaTheme="majorEastAsia" w:hAnsi="Arial" w:cs="Arial"/>
        </w:rPr>
        <w:tab/>
        <w:t>Justifications for the KPI and SMART objectives</w:t>
      </w:r>
      <w:r w:rsidRPr="008D2D71">
        <w:rPr>
          <w:rFonts w:ascii="Arial" w:eastAsiaTheme="majorEastAsia" w:hAnsi="Arial" w:cs="Arial"/>
        </w:rPr>
        <w:tab/>
      </w:r>
      <w:r w:rsidRPr="008D2D71">
        <w:rPr>
          <w:rFonts w:ascii="Arial" w:eastAsiaTheme="majorEastAsia" w:hAnsi="Arial" w:cs="Arial"/>
        </w:rPr>
        <w:tab/>
      </w:r>
      <w:r w:rsidRPr="008D2D71">
        <w:rPr>
          <w:rFonts w:ascii="Arial" w:eastAsiaTheme="majorEastAsia" w:hAnsi="Arial" w:cs="Arial"/>
        </w:rPr>
        <w:tab/>
      </w:r>
      <w:r w:rsidR="00566609" w:rsidRPr="008D2D71">
        <w:rPr>
          <w:rFonts w:ascii="Arial" w:eastAsiaTheme="majorEastAsia" w:hAnsi="Arial" w:cs="Arial"/>
        </w:rPr>
        <w:t>6</w:t>
      </w:r>
      <w:r w:rsidR="00AC5BE6" w:rsidRPr="008D2D71">
        <w:rPr>
          <w:rFonts w:ascii="Arial" w:eastAsiaTheme="majorEastAsia" w:hAnsi="Arial" w:cs="Arial"/>
        </w:rPr>
        <w:t>/7</w:t>
      </w:r>
    </w:p>
    <w:p w14:paraId="7474164B" w14:textId="3EA74989" w:rsidR="002B43EC" w:rsidRPr="008D2D71" w:rsidRDefault="009E2E03" w:rsidP="002B43EC">
      <w:pPr>
        <w:keepNext/>
        <w:keepLines/>
        <w:spacing w:before="360" w:after="80" w:line="360" w:lineRule="auto"/>
        <w:outlineLvl w:val="0"/>
        <w:rPr>
          <w:rFonts w:ascii="Arial" w:eastAsiaTheme="majorEastAsia" w:hAnsi="Arial" w:cs="Arial"/>
        </w:rPr>
      </w:pPr>
      <w:r w:rsidRPr="008D2D71">
        <w:rPr>
          <w:rFonts w:ascii="Arial" w:eastAsiaTheme="majorEastAsia" w:hAnsi="Arial" w:cs="Arial"/>
        </w:rPr>
        <w:t xml:space="preserve">Task 7: </w:t>
      </w:r>
      <w:r w:rsidRPr="008D2D71">
        <w:rPr>
          <w:rFonts w:ascii="Arial" w:eastAsiaTheme="majorEastAsia" w:hAnsi="Arial" w:cs="Arial"/>
        </w:rPr>
        <w:tab/>
        <w:t xml:space="preserve">Key </w:t>
      </w:r>
      <w:r w:rsidR="00F46746" w:rsidRPr="008D2D71">
        <w:rPr>
          <w:rFonts w:ascii="Arial" w:eastAsiaTheme="majorEastAsia" w:hAnsi="Arial" w:cs="Arial"/>
        </w:rPr>
        <w:t xml:space="preserve">Findings </w:t>
      </w:r>
      <w:r w:rsidR="00F46746" w:rsidRPr="008D2D71">
        <w:rPr>
          <w:rFonts w:ascii="Arial" w:eastAsiaTheme="majorEastAsia" w:hAnsi="Arial" w:cs="Arial"/>
        </w:rPr>
        <w:tab/>
      </w:r>
      <w:r w:rsidRPr="008D2D71">
        <w:rPr>
          <w:rFonts w:ascii="Arial" w:eastAsiaTheme="majorEastAsia" w:hAnsi="Arial" w:cs="Arial"/>
        </w:rPr>
        <w:tab/>
      </w:r>
      <w:r w:rsidRPr="008D2D71">
        <w:rPr>
          <w:rFonts w:ascii="Arial" w:eastAsiaTheme="majorEastAsia" w:hAnsi="Arial" w:cs="Arial"/>
        </w:rPr>
        <w:tab/>
      </w:r>
      <w:r w:rsidRPr="008D2D71">
        <w:rPr>
          <w:rFonts w:ascii="Arial" w:eastAsiaTheme="majorEastAsia" w:hAnsi="Arial" w:cs="Arial"/>
        </w:rPr>
        <w:tab/>
      </w:r>
      <w:r w:rsidRPr="008D2D71">
        <w:rPr>
          <w:rFonts w:ascii="Arial" w:eastAsiaTheme="majorEastAsia" w:hAnsi="Arial" w:cs="Arial"/>
        </w:rPr>
        <w:tab/>
      </w:r>
      <w:r w:rsidRPr="008D2D71">
        <w:rPr>
          <w:rFonts w:ascii="Arial" w:eastAsiaTheme="majorEastAsia" w:hAnsi="Arial" w:cs="Arial"/>
        </w:rPr>
        <w:tab/>
      </w:r>
      <w:r w:rsidRPr="008D2D71">
        <w:rPr>
          <w:rFonts w:ascii="Arial" w:eastAsiaTheme="majorEastAsia" w:hAnsi="Arial" w:cs="Arial"/>
        </w:rPr>
        <w:tab/>
      </w:r>
      <w:r w:rsidRPr="008D2D71">
        <w:rPr>
          <w:rFonts w:ascii="Arial" w:eastAsiaTheme="majorEastAsia" w:hAnsi="Arial" w:cs="Arial"/>
        </w:rPr>
        <w:tab/>
      </w:r>
      <w:r w:rsidR="006766B9" w:rsidRPr="008D2D71">
        <w:rPr>
          <w:rFonts w:ascii="Arial" w:eastAsiaTheme="majorEastAsia" w:hAnsi="Arial" w:cs="Arial"/>
        </w:rPr>
        <w:t>7</w:t>
      </w:r>
    </w:p>
    <w:p w14:paraId="485DB164" w14:textId="573A00BB" w:rsidR="00DB3A89" w:rsidRPr="008D2D71" w:rsidRDefault="009E2E03" w:rsidP="002B43EC">
      <w:pPr>
        <w:keepNext/>
        <w:keepLines/>
        <w:spacing w:before="360" w:after="80" w:line="360" w:lineRule="auto"/>
        <w:outlineLvl w:val="0"/>
        <w:rPr>
          <w:rFonts w:ascii="Arial" w:eastAsiaTheme="majorEastAsia" w:hAnsi="Arial" w:cs="Arial"/>
        </w:rPr>
      </w:pPr>
      <w:r w:rsidRPr="008D2D71">
        <w:rPr>
          <w:rFonts w:ascii="Arial" w:hAnsi="Arial" w:cs="Arial"/>
        </w:rPr>
        <w:t xml:space="preserve">Reference List                                                                                                          </w:t>
      </w:r>
      <w:r w:rsidR="003C2DDF" w:rsidRPr="008D2D71">
        <w:rPr>
          <w:rFonts w:ascii="Arial" w:hAnsi="Arial" w:cs="Arial"/>
        </w:rPr>
        <w:t>7</w:t>
      </w:r>
      <w:r w:rsidR="006040C9" w:rsidRPr="008D2D71">
        <w:rPr>
          <w:rFonts w:ascii="Arial" w:hAnsi="Arial" w:cs="Arial"/>
        </w:rPr>
        <w:t>/8</w:t>
      </w:r>
      <w:r w:rsidR="008D5A94" w:rsidRPr="008D2D71">
        <w:rPr>
          <w:rFonts w:ascii="Arial" w:hAnsi="Arial" w:cs="Arial"/>
          <w:b/>
          <w:bCs/>
          <w:u w:val="single"/>
        </w:rPr>
        <w:t xml:space="preserve">             </w:t>
      </w:r>
      <w:r w:rsidRPr="008D2D71">
        <w:rPr>
          <w:rFonts w:ascii="Arial" w:hAnsi="Arial" w:cs="Arial"/>
          <w:b/>
          <w:bCs/>
          <w:u w:val="single"/>
        </w:rPr>
        <w:t>Appendices</w:t>
      </w:r>
    </w:p>
    <w:p w14:paraId="3D55AF9C" w14:textId="4DCCD3E6" w:rsidR="002B43EC" w:rsidRPr="008D2D71" w:rsidRDefault="009E2E03" w:rsidP="00DB3A89">
      <w:pPr>
        <w:spacing w:after="120" w:line="360" w:lineRule="auto"/>
        <w:rPr>
          <w:rFonts w:ascii="Arial" w:hAnsi="Arial" w:cs="Arial"/>
        </w:rPr>
      </w:pPr>
      <w:r w:rsidRPr="008D2D71">
        <w:rPr>
          <w:rFonts w:ascii="Arial" w:hAnsi="Arial" w:cs="Arial"/>
        </w:rPr>
        <w:t>Appendix 1: Task 3a PMI Analysis Table…………………………………</w:t>
      </w:r>
      <w:r w:rsidR="00AD2658" w:rsidRPr="008D2D71">
        <w:rPr>
          <w:rFonts w:ascii="Arial" w:hAnsi="Arial" w:cs="Arial"/>
        </w:rPr>
        <w:t>…...</w:t>
      </w:r>
      <w:r w:rsidR="00367BEC" w:rsidRPr="008D2D71">
        <w:rPr>
          <w:rFonts w:ascii="Arial" w:hAnsi="Arial" w:cs="Arial"/>
        </w:rPr>
        <w:t xml:space="preserve">             </w:t>
      </w:r>
      <w:r w:rsidR="00EC2089" w:rsidRPr="008D2D71">
        <w:rPr>
          <w:rFonts w:ascii="Arial" w:hAnsi="Arial" w:cs="Arial"/>
        </w:rPr>
        <w:t>8/9</w:t>
      </w:r>
    </w:p>
    <w:p w14:paraId="0F54B8E0" w14:textId="152870AD" w:rsidR="00E7446C" w:rsidRPr="008D2D71" w:rsidRDefault="00E7446C" w:rsidP="00DB3A89">
      <w:pPr>
        <w:spacing w:after="120" w:line="360" w:lineRule="auto"/>
        <w:rPr>
          <w:rFonts w:ascii="Arial" w:hAnsi="Arial" w:cs="Arial"/>
        </w:rPr>
      </w:pPr>
      <w:r w:rsidRPr="008D2D71">
        <w:rPr>
          <w:rFonts w:ascii="Arial" w:hAnsi="Arial" w:cs="Arial"/>
        </w:rPr>
        <w:t>Appendix 2:</w:t>
      </w:r>
      <w:r w:rsidR="008D2939" w:rsidRPr="008D2D71">
        <w:rPr>
          <w:rFonts w:ascii="Arial" w:hAnsi="Arial" w:cs="Arial"/>
        </w:rPr>
        <w:t xml:space="preserve"> Risk Analysis Table………………………………………………………</w:t>
      </w:r>
      <w:r w:rsidR="00461F54" w:rsidRPr="008D2D71">
        <w:rPr>
          <w:rFonts w:ascii="Arial" w:hAnsi="Arial" w:cs="Arial"/>
        </w:rPr>
        <w:t>9/10</w:t>
      </w:r>
    </w:p>
    <w:p w14:paraId="038F38BF" w14:textId="22D2312E" w:rsidR="009E2E03" w:rsidRPr="008D2D71" w:rsidRDefault="009E2E03" w:rsidP="00BC5B79">
      <w:pPr>
        <w:pStyle w:val="Heading1"/>
        <w:spacing w:line="360" w:lineRule="auto"/>
        <w:rPr>
          <w:rFonts w:ascii="Arial" w:hAnsi="Arial" w:cs="Arial"/>
          <w:color w:val="auto"/>
          <w:sz w:val="24"/>
          <w:szCs w:val="24"/>
        </w:rPr>
      </w:pPr>
      <w:r w:rsidRPr="008D2D71">
        <w:rPr>
          <w:rFonts w:ascii="Arial" w:hAnsi="Arial" w:cs="Arial"/>
          <w:color w:val="auto"/>
          <w:sz w:val="24"/>
          <w:szCs w:val="24"/>
        </w:rPr>
        <w:t>Appendix 3: Task 5a) Implementation Plan…………………………………………</w:t>
      </w:r>
      <w:r w:rsidR="0056601B" w:rsidRPr="008D2D71">
        <w:rPr>
          <w:rFonts w:ascii="Arial" w:hAnsi="Arial" w:cs="Arial"/>
          <w:color w:val="auto"/>
          <w:sz w:val="24"/>
          <w:szCs w:val="24"/>
        </w:rPr>
        <w:t>1</w:t>
      </w:r>
      <w:r w:rsidR="001D6AF6" w:rsidRPr="008D2D71">
        <w:rPr>
          <w:rFonts w:ascii="Arial" w:hAnsi="Arial" w:cs="Arial"/>
          <w:color w:val="auto"/>
          <w:sz w:val="24"/>
          <w:szCs w:val="24"/>
        </w:rPr>
        <w:t>1/12</w:t>
      </w:r>
    </w:p>
    <w:p w14:paraId="28809C8E" w14:textId="2B272102" w:rsidR="009E2E03" w:rsidRPr="008D2D71" w:rsidRDefault="009E2E03" w:rsidP="00BC5B79">
      <w:pPr>
        <w:pStyle w:val="Heading1"/>
        <w:spacing w:line="360" w:lineRule="auto"/>
        <w:rPr>
          <w:rFonts w:ascii="Arial" w:hAnsi="Arial" w:cs="Arial"/>
          <w:color w:val="auto"/>
          <w:sz w:val="24"/>
          <w:szCs w:val="24"/>
        </w:rPr>
      </w:pPr>
      <w:r w:rsidRPr="008D2D71">
        <w:rPr>
          <w:rFonts w:ascii="Arial" w:hAnsi="Arial" w:cs="Arial"/>
          <w:color w:val="auto"/>
          <w:sz w:val="24"/>
          <w:szCs w:val="24"/>
        </w:rPr>
        <w:t>Appendix 4: Task 6a) KPI and SMART Table…………………………………………</w:t>
      </w:r>
      <w:r w:rsidR="00F54228" w:rsidRPr="008D2D71">
        <w:rPr>
          <w:rFonts w:ascii="Arial" w:hAnsi="Arial" w:cs="Arial"/>
          <w:color w:val="auto"/>
          <w:sz w:val="24"/>
          <w:szCs w:val="24"/>
        </w:rPr>
        <w:t>1</w:t>
      </w:r>
      <w:r w:rsidR="00A96D34" w:rsidRPr="008D2D71">
        <w:rPr>
          <w:rFonts w:ascii="Arial" w:hAnsi="Arial" w:cs="Arial"/>
          <w:color w:val="auto"/>
          <w:sz w:val="24"/>
          <w:szCs w:val="24"/>
        </w:rPr>
        <w:t>2</w:t>
      </w:r>
    </w:p>
    <w:p w14:paraId="7E29F7FE" w14:textId="77777777" w:rsidR="009E2E03" w:rsidRPr="008D2D71" w:rsidRDefault="009E2E03" w:rsidP="00BC5B79">
      <w:pPr>
        <w:spacing w:after="120" w:line="360" w:lineRule="auto"/>
        <w:rPr>
          <w:rFonts w:ascii="Arial" w:hAnsi="Arial" w:cs="Arial"/>
        </w:rPr>
      </w:pPr>
    </w:p>
    <w:p w14:paraId="48E477FA" w14:textId="77777777" w:rsidR="009E2E03" w:rsidRPr="008D2D71" w:rsidRDefault="009E2E03" w:rsidP="00BC5B79">
      <w:pPr>
        <w:spacing w:after="120" w:line="360" w:lineRule="auto"/>
        <w:rPr>
          <w:rFonts w:ascii="Arial" w:hAnsi="Arial" w:cs="Arial"/>
        </w:rPr>
      </w:pPr>
    </w:p>
    <w:p w14:paraId="2B1BD6CB" w14:textId="3D6EAF11" w:rsidR="009E2E03" w:rsidRPr="008D2D71" w:rsidRDefault="009E2E03" w:rsidP="00BC5B79">
      <w:pPr>
        <w:spacing w:after="0" w:line="360" w:lineRule="auto"/>
        <w:ind w:left="720"/>
        <w:contextualSpacing/>
        <w:jc w:val="both"/>
        <w:rPr>
          <w:rFonts w:ascii="Arial" w:hAnsi="Arial" w:cs="Arial"/>
          <w:color w:val="EE0000"/>
          <w:lang w:val="en-US"/>
        </w:rPr>
      </w:pPr>
    </w:p>
    <w:p w14:paraId="74D32278" w14:textId="1855C59E" w:rsidR="0005771F" w:rsidRPr="008D2D71" w:rsidRDefault="009E2E03" w:rsidP="00BC5B79">
      <w:pPr>
        <w:spacing w:line="360" w:lineRule="auto"/>
        <w:rPr>
          <w:rFonts w:ascii="Arial" w:hAnsi="Arial" w:cs="Arial"/>
          <w:b/>
          <w:bCs/>
          <w:u w:val="single"/>
        </w:rPr>
      </w:pPr>
      <w:bookmarkStart w:id="0" w:name="_Hlk205982484"/>
      <w:r w:rsidRPr="008D2D71">
        <w:rPr>
          <w:rFonts w:ascii="Arial" w:hAnsi="Arial" w:cs="Arial"/>
          <w:b/>
          <w:bCs/>
          <w:u w:val="single"/>
        </w:rPr>
        <w:lastRenderedPageBreak/>
        <w:t xml:space="preserve"> </w:t>
      </w:r>
    </w:p>
    <w:p w14:paraId="21197D3A" w14:textId="59AF1564" w:rsidR="00886541" w:rsidRPr="008D2D71" w:rsidRDefault="00886541" w:rsidP="00BC5B79">
      <w:pPr>
        <w:pStyle w:val="paragraph"/>
        <w:spacing w:before="0" w:beforeAutospacing="0" w:after="0" w:afterAutospacing="0" w:line="360" w:lineRule="auto"/>
        <w:textAlignment w:val="baseline"/>
        <w:rPr>
          <w:rFonts w:ascii="Arial" w:hAnsi="Arial" w:cs="Arial"/>
          <w:color w:val="0F4761"/>
        </w:rPr>
      </w:pPr>
    </w:p>
    <w:p w14:paraId="69E5EA51" w14:textId="77777777" w:rsidR="00886541" w:rsidRPr="008D2D71" w:rsidRDefault="00886541" w:rsidP="00BC5B79">
      <w:pPr>
        <w:pStyle w:val="paragraph"/>
        <w:spacing w:before="0" w:beforeAutospacing="0" w:after="0" w:afterAutospacing="0" w:line="360" w:lineRule="auto"/>
        <w:textAlignment w:val="baseline"/>
        <w:rPr>
          <w:rFonts w:ascii="Arial" w:hAnsi="Arial" w:cs="Arial"/>
          <w:color w:val="0F4761"/>
        </w:rPr>
      </w:pPr>
      <w:r w:rsidRPr="008D2D71">
        <w:rPr>
          <w:rStyle w:val="normaltextrun"/>
          <w:rFonts w:ascii="Arial" w:eastAsiaTheme="majorEastAsia" w:hAnsi="Arial" w:cs="Arial"/>
          <w:b/>
          <w:bCs/>
          <w:color w:val="0F4761"/>
        </w:rPr>
        <w:t>1. Overview of the Case Study</w:t>
      </w:r>
      <w:r w:rsidRPr="008D2D71">
        <w:rPr>
          <w:rStyle w:val="eop"/>
          <w:rFonts w:ascii="Arial" w:eastAsiaTheme="majorEastAsia" w:hAnsi="Arial" w:cs="Arial"/>
          <w:color w:val="0F4761"/>
        </w:rPr>
        <w:t> </w:t>
      </w:r>
    </w:p>
    <w:p w14:paraId="345B13DF" w14:textId="1F454F11" w:rsidR="00886541" w:rsidRPr="008D2D71" w:rsidRDefault="00886541" w:rsidP="00BC5B79">
      <w:pPr>
        <w:pStyle w:val="paragraph"/>
        <w:spacing w:before="0" w:beforeAutospacing="0" w:after="0" w:afterAutospacing="0" w:line="360" w:lineRule="auto"/>
        <w:textAlignment w:val="baseline"/>
        <w:rPr>
          <w:rFonts w:ascii="Arial" w:hAnsi="Arial" w:cs="Arial"/>
        </w:rPr>
      </w:pPr>
      <w:r w:rsidRPr="008D2D71">
        <w:rPr>
          <w:rStyle w:val="normaltextrun"/>
          <w:rFonts w:ascii="Arial" w:eastAsiaTheme="majorEastAsia" w:hAnsi="Arial" w:cs="Arial"/>
        </w:rPr>
        <w:t xml:space="preserve">Green Haven Florists is a small independent flower shop in Norwich that has traditionally thrived on bespoke arrangements, sustainable practices, and strong community relationships. Over the past year, however, the business has experienced a 30% decline in </w:t>
      </w:r>
      <w:r w:rsidR="008F0647" w:rsidRPr="008D2D71">
        <w:rPr>
          <w:rStyle w:val="normaltextrun"/>
          <w:rFonts w:ascii="Arial" w:eastAsiaTheme="majorEastAsia" w:hAnsi="Arial" w:cs="Arial"/>
        </w:rPr>
        <w:t>in-store</w:t>
      </w:r>
      <w:r w:rsidRPr="008D2D71">
        <w:rPr>
          <w:rStyle w:val="normaltextrun"/>
          <w:rFonts w:ascii="Arial" w:eastAsiaTheme="majorEastAsia" w:hAnsi="Arial" w:cs="Arial"/>
        </w:rPr>
        <w:t xml:space="preserve"> sales,</w:t>
      </w:r>
      <w:r w:rsidR="00DE5434" w:rsidRPr="008D2D71">
        <w:rPr>
          <w:rFonts w:ascii="Arial" w:hAnsi="Arial" w:cs="Arial"/>
        </w:rPr>
        <w:t xml:space="preserve"> rising operational costs, and intensified competition from both boutique and national online retailers (Fresh Produce, 2025a). Customer feedback highlights issues with the outdated website and limited delivery flexibility, while the high street location has suffered reduced footfall. These combined pressures have weakened profitability and exposed the need for strategic modernisation to restore competitiveness and improve both </w:t>
      </w:r>
      <w:r w:rsidR="00A96D34" w:rsidRPr="008D2D71">
        <w:rPr>
          <w:rFonts w:ascii="Arial" w:hAnsi="Arial" w:cs="Arial"/>
        </w:rPr>
        <w:t>in-store</w:t>
      </w:r>
      <w:r w:rsidR="00DE5434" w:rsidRPr="008D2D71">
        <w:rPr>
          <w:rFonts w:ascii="Arial" w:hAnsi="Arial" w:cs="Arial"/>
        </w:rPr>
        <w:t xml:space="preserve"> and online performance</w:t>
      </w:r>
      <w:r w:rsidR="003D5CD8" w:rsidRPr="008D2D71">
        <w:rPr>
          <w:rFonts w:ascii="Arial" w:hAnsi="Arial" w:cs="Arial"/>
        </w:rPr>
        <w:t>.</w:t>
      </w:r>
      <w:r w:rsidRPr="008D2D71">
        <w:rPr>
          <w:rStyle w:val="normaltextrun"/>
          <w:rFonts w:ascii="Arial" w:eastAsiaTheme="majorEastAsia" w:hAnsi="Arial" w:cs="Arial"/>
        </w:rPr>
        <w:t xml:space="preserve"> </w:t>
      </w:r>
    </w:p>
    <w:p w14:paraId="1FC3AD54" w14:textId="09721E8F" w:rsidR="0005771F" w:rsidRPr="008D2D71" w:rsidRDefault="009E2E03" w:rsidP="00BC5B79">
      <w:pPr>
        <w:pStyle w:val="Heading1"/>
        <w:spacing w:line="360" w:lineRule="auto"/>
        <w:rPr>
          <w:rFonts w:ascii="Arial" w:hAnsi="Arial" w:cs="Arial"/>
          <w:b/>
          <w:bCs/>
          <w:color w:val="auto"/>
          <w:sz w:val="24"/>
          <w:szCs w:val="24"/>
          <w:u w:val="single"/>
          <w:lang w:val="en-US"/>
        </w:rPr>
      </w:pPr>
      <w:bookmarkStart w:id="1" w:name="_Hlk205982497"/>
      <w:bookmarkEnd w:id="0"/>
      <w:r w:rsidRPr="008D2D71">
        <w:rPr>
          <w:rFonts w:ascii="Arial" w:hAnsi="Arial" w:cs="Arial"/>
          <w:b/>
          <w:bCs/>
          <w:color w:val="auto"/>
          <w:sz w:val="24"/>
          <w:szCs w:val="24"/>
          <w:u w:val="single"/>
          <w:lang w:val="en-US"/>
        </w:rPr>
        <w:t xml:space="preserve"> Two Proposed </w:t>
      </w:r>
      <w:r w:rsidR="0005771F" w:rsidRPr="008D2D71">
        <w:rPr>
          <w:rFonts w:ascii="Arial" w:hAnsi="Arial" w:cs="Arial"/>
          <w:b/>
          <w:bCs/>
          <w:color w:val="auto"/>
          <w:sz w:val="24"/>
          <w:szCs w:val="24"/>
          <w:u w:val="single"/>
          <w:lang w:val="en-US"/>
        </w:rPr>
        <w:t>Solutions</w:t>
      </w:r>
    </w:p>
    <w:p w14:paraId="61D8B505" w14:textId="77777777" w:rsidR="005A1D7C" w:rsidRPr="008D2D71" w:rsidRDefault="005A1D7C" w:rsidP="00BC5B79">
      <w:pPr>
        <w:pStyle w:val="paragraph"/>
        <w:spacing w:before="0" w:beforeAutospacing="0" w:after="0" w:afterAutospacing="0" w:line="360" w:lineRule="auto"/>
        <w:textAlignment w:val="baseline"/>
        <w:rPr>
          <w:rFonts w:ascii="Arial" w:hAnsi="Arial" w:cs="Arial"/>
          <w:color w:val="0F4761"/>
        </w:rPr>
      </w:pPr>
      <w:r w:rsidRPr="008D2D71">
        <w:rPr>
          <w:rStyle w:val="normaltextrun"/>
          <w:rFonts w:ascii="Arial" w:eastAsiaTheme="majorEastAsia" w:hAnsi="Arial" w:cs="Arial"/>
          <w:b/>
          <w:bCs/>
          <w:color w:val="0F4761"/>
        </w:rPr>
        <w:t>Solution 1: Website Redesign and Digital Marketing Upgrade</w:t>
      </w:r>
      <w:r w:rsidRPr="008D2D71">
        <w:rPr>
          <w:rStyle w:val="eop"/>
          <w:rFonts w:ascii="Arial" w:eastAsiaTheme="majorEastAsia" w:hAnsi="Arial" w:cs="Arial"/>
          <w:color w:val="0F4761"/>
        </w:rPr>
        <w:t> </w:t>
      </w:r>
    </w:p>
    <w:p w14:paraId="3F8D568D" w14:textId="4E823B0D" w:rsidR="0011107E" w:rsidRPr="008D2D71" w:rsidRDefault="005A1D7C" w:rsidP="00BC5B79">
      <w:pPr>
        <w:pStyle w:val="paragraph"/>
        <w:spacing w:before="0" w:beforeAutospacing="0" w:after="0" w:afterAutospacing="0" w:line="360" w:lineRule="auto"/>
        <w:textAlignment w:val="baseline"/>
        <w:rPr>
          <w:rFonts w:ascii="Arial" w:hAnsi="Arial" w:cs="Arial"/>
        </w:rPr>
      </w:pPr>
      <w:r w:rsidRPr="008D2D71">
        <w:rPr>
          <w:rStyle w:val="normaltextrun"/>
          <w:rFonts w:ascii="Arial" w:eastAsiaTheme="majorEastAsia" w:hAnsi="Arial" w:cs="Arial"/>
        </w:rPr>
        <w:t>Green Haven’s outdated website and limited online presence are major barriers to growth. Customers have reported difficulties navigating the current site, and industry data shows that online floral purchasing continues to rise, driven by convenience and digital engagement (Fresh Produce, 2025</w:t>
      </w:r>
      <w:r w:rsidR="001454E3" w:rsidRPr="008D2D71">
        <w:rPr>
          <w:rStyle w:val="normaltextrun"/>
          <w:rFonts w:ascii="Arial" w:eastAsiaTheme="majorEastAsia" w:hAnsi="Arial" w:cs="Arial"/>
        </w:rPr>
        <w:t>b</w:t>
      </w:r>
      <w:r w:rsidRPr="008D2D71">
        <w:rPr>
          <w:rStyle w:val="normaltextrun"/>
          <w:rFonts w:ascii="Arial" w:eastAsiaTheme="majorEastAsia" w:hAnsi="Arial" w:cs="Arial"/>
        </w:rPr>
        <w:t>). A full website redesign—featuring mobile optimisation, improved navigation, online ordering, subscription options, and integrated delivery scheduling—would modernise the customer experience. Complementing this with targeted digital marketing (SEO, Instagram campaigns, Google Ads, and regular content) would increase visibility and attract younger demographics. This solution directly addresses customer complaints and aligns with broader consumer trends.</w:t>
      </w:r>
      <w:r w:rsidRPr="008D2D71">
        <w:rPr>
          <w:rStyle w:val="eop"/>
          <w:rFonts w:ascii="Arial" w:eastAsiaTheme="majorEastAsia" w:hAnsi="Arial" w:cs="Arial"/>
        </w:rPr>
        <w:t> </w:t>
      </w:r>
      <w:bookmarkEnd w:id="1"/>
    </w:p>
    <w:p w14:paraId="2054C374" w14:textId="2C3E2595" w:rsidR="0005771F" w:rsidRPr="008D2D71" w:rsidRDefault="0005771F" w:rsidP="00BC5B79">
      <w:pPr>
        <w:pStyle w:val="ListParagraph"/>
        <w:spacing w:after="0" w:line="360" w:lineRule="auto"/>
        <w:jc w:val="both"/>
        <w:rPr>
          <w:rFonts w:ascii="Arial" w:hAnsi="Arial" w:cs="Arial"/>
          <w:lang w:val="en-US"/>
        </w:rPr>
      </w:pPr>
    </w:p>
    <w:p w14:paraId="786968EA" w14:textId="28BD45E3" w:rsidR="008044AE" w:rsidRPr="008D2D71" w:rsidRDefault="008044AE" w:rsidP="00BC5B79">
      <w:pPr>
        <w:pStyle w:val="paragraph"/>
        <w:spacing w:before="0" w:beforeAutospacing="0" w:after="0" w:afterAutospacing="0" w:line="360" w:lineRule="auto"/>
        <w:textAlignment w:val="baseline"/>
        <w:rPr>
          <w:rFonts w:ascii="Arial" w:hAnsi="Arial" w:cs="Arial"/>
          <w:color w:val="0F4761"/>
        </w:rPr>
      </w:pPr>
      <w:r w:rsidRPr="008D2D71">
        <w:rPr>
          <w:rStyle w:val="normaltextrun"/>
          <w:rFonts w:ascii="Arial" w:eastAsiaTheme="majorEastAsia" w:hAnsi="Arial" w:cs="Arial"/>
          <w:b/>
          <w:bCs/>
          <w:color w:val="0F4761"/>
        </w:rPr>
        <w:t>Solution 2: In-Store Experience Enhancement and Local Partnerships</w:t>
      </w:r>
      <w:r w:rsidRPr="008D2D71">
        <w:rPr>
          <w:rStyle w:val="eop"/>
          <w:rFonts w:ascii="Arial" w:eastAsiaTheme="majorEastAsia" w:hAnsi="Arial" w:cs="Arial"/>
          <w:color w:val="0F4761"/>
        </w:rPr>
        <w:t> </w:t>
      </w:r>
    </w:p>
    <w:p w14:paraId="7EEAE1E6" w14:textId="7C0082BA" w:rsidR="008044AE" w:rsidRPr="008D2D71" w:rsidRDefault="008044AE" w:rsidP="00BC5B79">
      <w:pPr>
        <w:pStyle w:val="paragraph"/>
        <w:spacing w:before="0" w:beforeAutospacing="0" w:after="0" w:afterAutospacing="0" w:line="360" w:lineRule="auto"/>
        <w:textAlignment w:val="baseline"/>
        <w:rPr>
          <w:rFonts w:ascii="Arial" w:hAnsi="Arial" w:cs="Arial"/>
        </w:rPr>
      </w:pPr>
      <w:r w:rsidRPr="008D2D71">
        <w:rPr>
          <w:rStyle w:val="normaltextrun"/>
          <w:rFonts w:ascii="Arial" w:eastAsiaTheme="majorEastAsia" w:hAnsi="Arial" w:cs="Arial"/>
        </w:rPr>
        <w:t xml:space="preserve">To counter declining foot traffic, Green Haven could revitalise its in-store experience through workshops, seasonal events, loyalty schemes, and curated displays of eco-friendly products. Collaborating with local cafés, wedding venues, and community groups would strengthen brand presence and generate cross-promotion opportunities. This solution builds on the shop’s existing strengths—creativity, </w:t>
      </w:r>
      <w:r w:rsidRPr="008D2D71">
        <w:rPr>
          <w:rStyle w:val="normaltextrun"/>
          <w:rFonts w:ascii="Arial" w:eastAsiaTheme="majorEastAsia" w:hAnsi="Arial" w:cs="Arial"/>
        </w:rPr>
        <w:lastRenderedPageBreak/>
        <w:t>sustainability, and community ties—while differentiating the store from competitors who rely heavily on online sales. However, with high</w:t>
      </w:r>
      <w:r w:rsidRPr="008D2D71">
        <w:rPr>
          <w:rStyle w:val="normaltextrun"/>
          <w:rFonts w:ascii="Arial" w:eastAsiaTheme="majorEastAsia" w:hAnsi="Arial" w:cs="Arial"/>
        </w:rPr>
        <w:noBreakHyphen/>
        <w:t>street footfall declining nationally, the long-term impact may be limited (Grand View Research, 2025).</w:t>
      </w:r>
      <w:r w:rsidRPr="008D2D71">
        <w:rPr>
          <w:rStyle w:val="eop"/>
          <w:rFonts w:ascii="Arial" w:eastAsiaTheme="majorEastAsia" w:hAnsi="Arial" w:cs="Arial"/>
        </w:rPr>
        <w:t> </w:t>
      </w:r>
    </w:p>
    <w:p w14:paraId="29A49476" w14:textId="3C1905D5" w:rsidR="00F0190C" w:rsidRPr="008D2D71" w:rsidRDefault="00F0190C" w:rsidP="00BC5B79">
      <w:pPr>
        <w:pStyle w:val="Heading1"/>
        <w:spacing w:line="360" w:lineRule="auto"/>
        <w:rPr>
          <w:rFonts w:ascii="Arial" w:hAnsi="Arial" w:cs="Arial"/>
          <w:b/>
          <w:bCs/>
          <w:color w:val="auto"/>
          <w:sz w:val="24"/>
          <w:szCs w:val="24"/>
          <w:u w:val="single"/>
          <w:lang w:val="en-US"/>
        </w:rPr>
      </w:pPr>
    </w:p>
    <w:p w14:paraId="5C9784D3" w14:textId="77777777" w:rsidR="007230CF" w:rsidRPr="008D2D71" w:rsidRDefault="007230CF" w:rsidP="00BC5B79">
      <w:pPr>
        <w:pStyle w:val="paragraph"/>
        <w:spacing w:before="0" w:beforeAutospacing="0" w:after="0" w:afterAutospacing="0" w:line="360" w:lineRule="auto"/>
        <w:textAlignment w:val="baseline"/>
        <w:rPr>
          <w:rFonts w:ascii="Arial" w:hAnsi="Arial" w:cs="Arial"/>
          <w:color w:val="0F4761"/>
        </w:rPr>
      </w:pPr>
      <w:r w:rsidRPr="008D2D71">
        <w:rPr>
          <w:rStyle w:val="normaltextrun"/>
          <w:rFonts w:ascii="Arial" w:eastAsiaTheme="majorEastAsia" w:hAnsi="Arial" w:cs="Arial"/>
          <w:b/>
          <w:bCs/>
          <w:color w:val="0F4761"/>
        </w:rPr>
        <w:t>3. Evaluation of Solutions</w:t>
      </w:r>
      <w:r w:rsidRPr="008D2D71">
        <w:rPr>
          <w:rStyle w:val="eop"/>
          <w:rFonts w:ascii="Arial" w:eastAsiaTheme="majorEastAsia" w:hAnsi="Arial" w:cs="Arial"/>
          <w:color w:val="0F4761"/>
        </w:rPr>
        <w:t> </w:t>
      </w:r>
    </w:p>
    <w:p w14:paraId="3BCF7735" w14:textId="05091CA9" w:rsidR="007230CF" w:rsidRPr="008D2D71" w:rsidRDefault="007230CF" w:rsidP="00BC5B79">
      <w:pPr>
        <w:pStyle w:val="paragraph"/>
        <w:spacing w:before="0" w:beforeAutospacing="0" w:after="0" w:afterAutospacing="0" w:line="360" w:lineRule="auto"/>
        <w:textAlignment w:val="baseline"/>
        <w:rPr>
          <w:rFonts w:ascii="Arial" w:hAnsi="Arial" w:cs="Arial"/>
          <w:color w:val="0F4761"/>
        </w:rPr>
      </w:pPr>
      <w:r w:rsidRPr="008D2D71">
        <w:rPr>
          <w:rStyle w:val="normaltextrun"/>
          <w:rFonts w:ascii="Arial" w:eastAsiaTheme="majorEastAsia" w:hAnsi="Arial" w:cs="Arial"/>
          <w:b/>
          <w:bCs/>
          <w:color w:val="0F4761"/>
        </w:rPr>
        <w:t>3a. PMI Analysis</w:t>
      </w:r>
    </w:p>
    <w:p w14:paraId="211CFCF4" w14:textId="7CA6FC81" w:rsidR="007230CF" w:rsidRPr="008D2D71" w:rsidRDefault="007230CF" w:rsidP="00BC5B79">
      <w:pPr>
        <w:pStyle w:val="paragraph"/>
        <w:spacing w:before="0" w:beforeAutospacing="0" w:after="0" w:afterAutospacing="0" w:line="360" w:lineRule="auto"/>
        <w:textAlignment w:val="baseline"/>
        <w:rPr>
          <w:rFonts w:ascii="Arial" w:hAnsi="Arial" w:cs="Arial"/>
        </w:rPr>
      </w:pPr>
      <w:r w:rsidRPr="008D2D71">
        <w:rPr>
          <w:rStyle w:val="normaltextrun"/>
          <w:rFonts w:ascii="Arial" w:eastAsiaTheme="majorEastAsia" w:hAnsi="Arial" w:cs="Arial"/>
        </w:rPr>
        <w:t xml:space="preserve">A PMI analysis was conducted to compare the two proposed solutions (Proctor, 2018). The website redesign and digital marketing upgrade showed strong advantages in scalability, competitiveness, and alignment with customer expectations. However, it requires higher upfront investment and digital skills. The </w:t>
      </w:r>
      <w:r w:rsidR="00174364" w:rsidRPr="008D2D71">
        <w:rPr>
          <w:rStyle w:val="normaltextrun"/>
          <w:rFonts w:ascii="Arial" w:eastAsiaTheme="majorEastAsia" w:hAnsi="Arial" w:cs="Arial"/>
        </w:rPr>
        <w:t>in-store</w:t>
      </w:r>
      <w:r w:rsidRPr="008D2D71">
        <w:rPr>
          <w:rStyle w:val="normaltextrun"/>
          <w:rFonts w:ascii="Arial" w:eastAsiaTheme="majorEastAsia" w:hAnsi="Arial" w:cs="Arial"/>
        </w:rPr>
        <w:t xml:space="preserve"> experience enhancement offers strong community value and leverages existing strengths, but its impact is limited by declining footfall and external market conditions. The PMI results indicate that Solution 1 provides broader </w:t>
      </w:r>
      <w:r w:rsidR="00863DF3" w:rsidRPr="008D2D71">
        <w:rPr>
          <w:rStyle w:val="normaltextrun"/>
          <w:rFonts w:ascii="Arial" w:eastAsiaTheme="majorEastAsia" w:hAnsi="Arial" w:cs="Arial"/>
        </w:rPr>
        <w:t>long-term</w:t>
      </w:r>
      <w:r w:rsidRPr="008D2D71">
        <w:rPr>
          <w:rStyle w:val="normaltextrun"/>
          <w:rFonts w:ascii="Arial" w:eastAsiaTheme="majorEastAsia" w:hAnsi="Arial" w:cs="Arial"/>
        </w:rPr>
        <w:t xml:space="preserve"> benefits and addresses the business’s decline more effecti</w:t>
      </w:r>
      <w:r w:rsidR="008E79D7" w:rsidRPr="008D2D71">
        <w:rPr>
          <w:rStyle w:val="normaltextrun"/>
          <w:rFonts w:ascii="Arial" w:eastAsiaTheme="majorEastAsia" w:hAnsi="Arial" w:cs="Arial"/>
        </w:rPr>
        <w:t>vely</w:t>
      </w:r>
      <w:r w:rsidR="007F089C" w:rsidRPr="008D2D71">
        <w:rPr>
          <w:rStyle w:val="normaltextrun"/>
          <w:rFonts w:ascii="Arial" w:eastAsiaTheme="majorEastAsia" w:hAnsi="Arial" w:cs="Arial"/>
        </w:rPr>
        <w:t>.</w:t>
      </w:r>
    </w:p>
    <w:p w14:paraId="1F0DE385" w14:textId="77777777" w:rsidR="00D7293C" w:rsidRPr="008D2D71" w:rsidRDefault="00D7293C" w:rsidP="00BC5B79">
      <w:pPr>
        <w:spacing w:line="360" w:lineRule="auto"/>
        <w:rPr>
          <w:rFonts w:ascii="Arial" w:hAnsi="Arial" w:cs="Arial"/>
          <w:lang w:val="en-US"/>
        </w:rPr>
      </w:pPr>
    </w:p>
    <w:p w14:paraId="29F64FF1" w14:textId="77777777" w:rsidR="00F33354" w:rsidRPr="008D2D71" w:rsidRDefault="00F33354" w:rsidP="00BC5B79">
      <w:pPr>
        <w:pStyle w:val="paragraph"/>
        <w:spacing w:before="0" w:beforeAutospacing="0" w:after="0" w:afterAutospacing="0" w:line="360" w:lineRule="auto"/>
        <w:textAlignment w:val="baseline"/>
        <w:rPr>
          <w:rFonts w:ascii="Arial" w:hAnsi="Arial" w:cs="Arial"/>
          <w:color w:val="0F4761"/>
        </w:rPr>
      </w:pPr>
      <w:r w:rsidRPr="008D2D71">
        <w:rPr>
          <w:rStyle w:val="normaltextrun"/>
          <w:rFonts w:ascii="Arial" w:eastAsiaTheme="majorEastAsia" w:hAnsi="Arial" w:cs="Arial"/>
          <w:b/>
          <w:bCs/>
          <w:color w:val="0F4761"/>
        </w:rPr>
        <w:t>3b. Preferred Solution</w:t>
      </w:r>
      <w:r w:rsidRPr="008D2D71">
        <w:rPr>
          <w:rStyle w:val="eop"/>
          <w:rFonts w:ascii="Arial" w:eastAsiaTheme="majorEastAsia" w:hAnsi="Arial" w:cs="Arial"/>
          <w:color w:val="0F4761"/>
        </w:rPr>
        <w:t> </w:t>
      </w:r>
    </w:p>
    <w:p w14:paraId="058CED60" w14:textId="5C12AAAE" w:rsidR="00F33354" w:rsidRPr="008D2D71" w:rsidRDefault="00F33354" w:rsidP="00BC5B79">
      <w:pPr>
        <w:pStyle w:val="paragraph"/>
        <w:spacing w:before="0" w:beforeAutospacing="0" w:after="0" w:afterAutospacing="0" w:line="360" w:lineRule="auto"/>
        <w:textAlignment w:val="baseline"/>
        <w:rPr>
          <w:rFonts w:ascii="Arial" w:hAnsi="Arial" w:cs="Arial"/>
        </w:rPr>
      </w:pPr>
      <w:r w:rsidRPr="008D2D71">
        <w:rPr>
          <w:rStyle w:val="normaltextrun"/>
          <w:rFonts w:ascii="Arial" w:eastAsiaTheme="majorEastAsia" w:hAnsi="Arial" w:cs="Arial"/>
        </w:rPr>
        <w:t>Based on the PMI analysis, </w:t>
      </w:r>
      <w:r w:rsidRPr="008D2D71">
        <w:rPr>
          <w:rStyle w:val="normaltextrun"/>
          <w:rFonts w:ascii="Arial" w:eastAsiaTheme="majorEastAsia" w:hAnsi="Arial" w:cs="Arial"/>
          <w:b/>
          <w:bCs/>
        </w:rPr>
        <w:t>Solution 1: Website Redesign and Digital Marketing Upgrade</w:t>
      </w:r>
      <w:r w:rsidRPr="008D2D71">
        <w:rPr>
          <w:rStyle w:val="normaltextrun"/>
          <w:rFonts w:ascii="Arial" w:eastAsiaTheme="majorEastAsia" w:hAnsi="Arial" w:cs="Arial"/>
        </w:rPr>
        <w:t xml:space="preserve"> is the preferred option. It directly </w:t>
      </w:r>
      <w:r w:rsidR="00BF69D8" w:rsidRPr="008D2D71">
        <w:rPr>
          <w:rStyle w:val="normaltextrun"/>
          <w:rFonts w:ascii="Arial" w:eastAsiaTheme="majorEastAsia" w:hAnsi="Arial" w:cs="Arial"/>
        </w:rPr>
        <w:t xml:space="preserve">addresses the outdated digital presence, which customers have highlighted </w:t>
      </w:r>
      <w:r w:rsidRPr="008D2D71">
        <w:rPr>
          <w:rStyle w:val="normaltextrun"/>
          <w:rFonts w:ascii="Arial" w:eastAsiaTheme="majorEastAsia" w:hAnsi="Arial" w:cs="Arial"/>
        </w:rPr>
        <w:t xml:space="preserve">as a barrier to purchasing. It also positions Green Haven to compete with online retailers, attract new demographics, and increase convenience for existing customers. While the initial investment is higher, the </w:t>
      </w:r>
      <w:r w:rsidR="00BF69D8" w:rsidRPr="008D2D71">
        <w:rPr>
          <w:rStyle w:val="normaltextrun"/>
          <w:rFonts w:ascii="Arial" w:eastAsiaTheme="majorEastAsia" w:hAnsi="Arial" w:cs="Arial"/>
        </w:rPr>
        <w:t>long-term return is more substantial due to increased online visibility, improved user experience, and the potential for subscription-based</w:t>
      </w:r>
      <w:r w:rsidRPr="008D2D71">
        <w:rPr>
          <w:rStyle w:val="normaltextrun"/>
          <w:rFonts w:ascii="Arial" w:eastAsiaTheme="majorEastAsia" w:hAnsi="Arial" w:cs="Arial"/>
        </w:rPr>
        <w:t xml:space="preserve"> recurring revenue. This solution offers the greatest potential to stabilise and grow both online and </w:t>
      </w:r>
      <w:r w:rsidR="00BF69D8" w:rsidRPr="008D2D71">
        <w:rPr>
          <w:rStyle w:val="normaltextrun"/>
          <w:rFonts w:ascii="Arial" w:eastAsiaTheme="majorEastAsia" w:hAnsi="Arial" w:cs="Arial"/>
        </w:rPr>
        <w:t>in-store</w:t>
      </w:r>
      <w:r w:rsidRPr="008D2D71">
        <w:rPr>
          <w:rStyle w:val="normaltextrun"/>
          <w:rFonts w:ascii="Arial" w:eastAsiaTheme="majorEastAsia" w:hAnsi="Arial" w:cs="Arial"/>
        </w:rPr>
        <w:t xml:space="preserve"> sales.</w:t>
      </w:r>
      <w:r w:rsidRPr="008D2D71">
        <w:rPr>
          <w:rStyle w:val="eop"/>
          <w:rFonts w:ascii="Arial" w:eastAsiaTheme="majorEastAsia" w:hAnsi="Arial" w:cs="Arial"/>
        </w:rPr>
        <w:t> </w:t>
      </w:r>
    </w:p>
    <w:p w14:paraId="5E30CBB2" w14:textId="517841BE" w:rsidR="00057E4E" w:rsidRPr="008D2D71" w:rsidRDefault="00057E4E" w:rsidP="00BC5B79">
      <w:pPr>
        <w:pStyle w:val="paragraph"/>
        <w:spacing w:before="0" w:beforeAutospacing="0" w:after="0" w:afterAutospacing="0" w:line="360" w:lineRule="auto"/>
        <w:textAlignment w:val="baseline"/>
        <w:rPr>
          <w:rFonts w:ascii="Arial" w:hAnsi="Arial" w:cs="Arial"/>
          <w:color w:val="0F4761"/>
        </w:rPr>
      </w:pPr>
      <w:bookmarkStart w:id="2" w:name="_Hlk205982530"/>
    </w:p>
    <w:p w14:paraId="1103558A" w14:textId="73657D3C" w:rsidR="00057E4E" w:rsidRPr="008D2D71" w:rsidRDefault="00057E4E" w:rsidP="00BC5B79">
      <w:pPr>
        <w:pStyle w:val="paragraph"/>
        <w:spacing w:before="0" w:beforeAutospacing="0" w:after="0" w:afterAutospacing="0" w:line="360" w:lineRule="auto"/>
        <w:textAlignment w:val="baseline"/>
        <w:rPr>
          <w:rFonts w:ascii="Arial" w:hAnsi="Arial" w:cs="Arial"/>
          <w:color w:val="0F4761"/>
        </w:rPr>
      </w:pPr>
      <w:r w:rsidRPr="008D2D71">
        <w:rPr>
          <w:rStyle w:val="normaltextrun"/>
          <w:rFonts w:ascii="Arial" w:eastAsiaTheme="majorEastAsia" w:hAnsi="Arial" w:cs="Arial"/>
          <w:b/>
          <w:bCs/>
          <w:color w:val="0F4761"/>
        </w:rPr>
        <w:t xml:space="preserve">4a. Risk Analysis </w:t>
      </w:r>
    </w:p>
    <w:p w14:paraId="47F55BDC" w14:textId="41B0E646" w:rsidR="00057E4E" w:rsidRPr="008D2D71" w:rsidRDefault="00057E4E" w:rsidP="00BC5B79">
      <w:pPr>
        <w:pStyle w:val="paragraph"/>
        <w:spacing w:before="0" w:beforeAutospacing="0" w:after="0" w:afterAutospacing="0" w:line="360" w:lineRule="auto"/>
        <w:textAlignment w:val="baseline"/>
        <w:rPr>
          <w:rStyle w:val="normaltextrun"/>
          <w:rFonts w:ascii="Arial" w:eastAsiaTheme="majorEastAsia" w:hAnsi="Arial" w:cs="Arial"/>
        </w:rPr>
      </w:pPr>
      <w:r w:rsidRPr="008D2D71">
        <w:rPr>
          <w:rStyle w:val="normaltextrun"/>
          <w:rFonts w:ascii="Arial" w:eastAsiaTheme="majorEastAsia" w:hAnsi="Arial" w:cs="Arial"/>
        </w:rPr>
        <w:t xml:space="preserve">A risk analysis was conducted to assess potential challenges associated with implementing the website redesign and digital marketing upgrade (Routledge, 2013). Key risks include budget overruns, delays in website development, limited digital expertise, and low initial customer engagement. External risks include changes in online consumer behaviour and increased competition. Each risk was evaluated for likelihood and impact, </w:t>
      </w:r>
      <w:r w:rsidR="00B41A30" w:rsidRPr="008D2D71">
        <w:rPr>
          <w:rStyle w:val="normaltextrun"/>
          <w:rFonts w:ascii="Arial" w:eastAsiaTheme="majorEastAsia" w:hAnsi="Arial" w:cs="Arial"/>
        </w:rPr>
        <w:t>and mitigation strategies included</w:t>
      </w:r>
      <w:r w:rsidRPr="008D2D71">
        <w:rPr>
          <w:rStyle w:val="normaltextrun"/>
          <w:rFonts w:ascii="Arial" w:eastAsiaTheme="majorEastAsia" w:hAnsi="Arial" w:cs="Arial"/>
        </w:rPr>
        <w:t xml:space="preserve"> phased </w:t>
      </w:r>
      <w:r w:rsidRPr="008D2D71">
        <w:rPr>
          <w:rStyle w:val="normaltextrun"/>
          <w:rFonts w:ascii="Arial" w:eastAsiaTheme="majorEastAsia" w:hAnsi="Arial" w:cs="Arial"/>
        </w:rPr>
        <w:lastRenderedPageBreak/>
        <w:t>budgeting, outsourcing to reputable developers, staff training, and targeted launch campaigns. Overall, the risks are manageable with appropriate planning and monitoring.</w:t>
      </w:r>
    </w:p>
    <w:p w14:paraId="35CB34C1" w14:textId="77777777" w:rsidR="00DF51CE" w:rsidRPr="008D2D71" w:rsidRDefault="00DF51CE" w:rsidP="00BC5B79">
      <w:pPr>
        <w:pStyle w:val="paragraph"/>
        <w:spacing w:before="0" w:beforeAutospacing="0" w:after="0" w:afterAutospacing="0" w:line="360" w:lineRule="auto"/>
        <w:textAlignment w:val="baseline"/>
        <w:rPr>
          <w:rFonts w:ascii="Arial" w:hAnsi="Arial" w:cs="Arial"/>
        </w:rPr>
      </w:pPr>
    </w:p>
    <w:p w14:paraId="4709A347" w14:textId="77777777" w:rsidR="00312CD2" w:rsidRPr="008D2D71" w:rsidRDefault="00312CD2" w:rsidP="00BC5B79">
      <w:pPr>
        <w:pStyle w:val="paragraph"/>
        <w:spacing w:before="0" w:beforeAutospacing="0" w:after="0" w:afterAutospacing="0" w:line="360" w:lineRule="auto"/>
        <w:textAlignment w:val="baseline"/>
        <w:rPr>
          <w:rFonts w:ascii="Arial" w:hAnsi="Arial" w:cs="Arial"/>
          <w:color w:val="0F4761"/>
        </w:rPr>
      </w:pPr>
      <w:r w:rsidRPr="008D2D71">
        <w:rPr>
          <w:rStyle w:val="normaltextrun"/>
          <w:rFonts w:ascii="Arial" w:eastAsiaTheme="majorEastAsia" w:hAnsi="Arial" w:cs="Arial"/>
          <w:b/>
          <w:bCs/>
          <w:color w:val="0F4761"/>
        </w:rPr>
        <w:t>4b. Feasibility of the Selected Solution</w:t>
      </w:r>
      <w:r w:rsidRPr="008D2D71">
        <w:rPr>
          <w:rStyle w:val="eop"/>
          <w:rFonts w:ascii="Arial" w:eastAsiaTheme="majorEastAsia" w:hAnsi="Arial" w:cs="Arial"/>
          <w:color w:val="0F4761"/>
        </w:rPr>
        <w:t> </w:t>
      </w:r>
    </w:p>
    <w:p w14:paraId="57C9C62A" w14:textId="71E1048C" w:rsidR="00312CD2" w:rsidRPr="008D2D71" w:rsidRDefault="00312CD2" w:rsidP="00BC5B79">
      <w:pPr>
        <w:pStyle w:val="paragraph"/>
        <w:spacing w:before="0" w:beforeAutospacing="0" w:after="0" w:afterAutospacing="0" w:line="360" w:lineRule="auto"/>
        <w:textAlignment w:val="baseline"/>
        <w:rPr>
          <w:rFonts w:ascii="Arial" w:hAnsi="Arial" w:cs="Arial"/>
        </w:rPr>
      </w:pPr>
      <w:r w:rsidRPr="008D2D71">
        <w:rPr>
          <w:rStyle w:val="normaltextrun"/>
          <w:rFonts w:ascii="Arial" w:eastAsiaTheme="majorEastAsia" w:hAnsi="Arial" w:cs="Arial"/>
        </w:rPr>
        <w:t>The risk analysis indicates that the selected solution is highly feasible. Although the project requires financial investment and digital capability, these risks can be mitigated through careful supplier selection, clear project timelines, and ongoing performance tracking. The benefits—improved customer experience, increased online sales, and enhanced competitiveness—significantly outweigh the risks. The solution aligns with market trends and customer expectations</w:t>
      </w:r>
      <w:r w:rsidR="0085203F" w:rsidRPr="008D2D71">
        <w:rPr>
          <w:rStyle w:val="normaltextrun"/>
          <w:rFonts w:ascii="Arial" w:eastAsiaTheme="majorEastAsia" w:hAnsi="Arial" w:cs="Arial"/>
        </w:rPr>
        <w:t xml:space="preserve"> (Fresh Produce, 2025</w:t>
      </w:r>
      <w:r w:rsidR="006A63C8" w:rsidRPr="008D2D71">
        <w:rPr>
          <w:rStyle w:val="normaltextrun"/>
          <w:rFonts w:ascii="Arial" w:eastAsiaTheme="majorEastAsia" w:hAnsi="Arial" w:cs="Arial"/>
        </w:rPr>
        <w:t>.</w:t>
      </w:r>
      <w:r w:rsidR="00AE7C4D" w:rsidRPr="008D2D71">
        <w:rPr>
          <w:rStyle w:val="normaltextrun"/>
          <w:rFonts w:ascii="Arial" w:eastAsiaTheme="majorEastAsia" w:hAnsi="Arial" w:cs="Arial"/>
        </w:rPr>
        <w:t>)</w:t>
      </w:r>
      <w:r w:rsidR="009C5069" w:rsidRPr="008D2D71">
        <w:rPr>
          <w:rStyle w:val="normaltextrun"/>
          <w:rFonts w:ascii="Arial" w:eastAsiaTheme="majorEastAsia" w:hAnsi="Arial" w:cs="Arial"/>
        </w:rPr>
        <w:t xml:space="preserve">, </w:t>
      </w:r>
      <w:r w:rsidRPr="008D2D71">
        <w:rPr>
          <w:rStyle w:val="normaltextrun"/>
          <w:rFonts w:ascii="Arial" w:eastAsiaTheme="majorEastAsia" w:hAnsi="Arial" w:cs="Arial"/>
        </w:rPr>
        <w:t xml:space="preserve">making it a strategic and sustainable choice. With structured implementation and </w:t>
      </w:r>
      <w:r w:rsidR="009C5069" w:rsidRPr="008D2D71">
        <w:rPr>
          <w:rStyle w:val="normaltextrun"/>
          <w:rFonts w:ascii="Arial" w:eastAsiaTheme="majorEastAsia" w:hAnsi="Arial" w:cs="Arial"/>
        </w:rPr>
        <w:t>effective</w:t>
      </w:r>
      <w:r w:rsidRPr="008D2D71">
        <w:rPr>
          <w:rStyle w:val="normaltextrun"/>
          <w:rFonts w:ascii="Arial" w:eastAsiaTheme="majorEastAsia" w:hAnsi="Arial" w:cs="Arial"/>
        </w:rPr>
        <w:t xml:space="preserve"> marketing, Green Haven can achieve measurable improvements in revenue, customer engagement, and brand visibility.</w:t>
      </w:r>
      <w:r w:rsidRPr="008D2D71">
        <w:rPr>
          <w:rStyle w:val="eop"/>
          <w:rFonts w:ascii="Arial" w:eastAsiaTheme="majorEastAsia" w:hAnsi="Arial" w:cs="Arial"/>
        </w:rPr>
        <w:t> </w:t>
      </w:r>
    </w:p>
    <w:bookmarkEnd w:id="2"/>
    <w:p w14:paraId="485E6D68" w14:textId="77777777" w:rsidR="00C53212" w:rsidRPr="008D2D71" w:rsidRDefault="00C53212" w:rsidP="00BC5B79">
      <w:pPr>
        <w:spacing w:line="360" w:lineRule="auto"/>
        <w:jc w:val="both"/>
        <w:rPr>
          <w:rFonts w:ascii="Arial" w:hAnsi="Arial" w:cs="Arial"/>
        </w:rPr>
      </w:pPr>
    </w:p>
    <w:p w14:paraId="611689B7" w14:textId="7BC2633C" w:rsidR="003E1A46" w:rsidRPr="008D2D71" w:rsidRDefault="003E1A46" w:rsidP="00BC5B79">
      <w:pPr>
        <w:pStyle w:val="Heading1"/>
        <w:spacing w:line="360" w:lineRule="auto"/>
        <w:rPr>
          <w:rFonts w:ascii="Arial" w:hAnsi="Arial" w:cs="Arial"/>
          <w:b/>
          <w:bCs/>
          <w:color w:val="auto"/>
          <w:sz w:val="24"/>
          <w:szCs w:val="24"/>
          <w:u w:val="single"/>
        </w:rPr>
      </w:pPr>
    </w:p>
    <w:p w14:paraId="77EBF42E" w14:textId="05974E8A" w:rsidR="00857DFB" w:rsidRPr="008D2D71" w:rsidRDefault="00857DFB" w:rsidP="00BC5B79">
      <w:pPr>
        <w:pStyle w:val="paragraph"/>
        <w:spacing w:before="0" w:beforeAutospacing="0" w:after="0" w:afterAutospacing="0" w:line="360" w:lineRule="auto"/>
        <w:textAlignment w:val="baseline"/>
        <w:rPr>
          <w:rFonts w:ascii="Arial" w:hAnsi="Arial" w:cs="Arial"/>
          <w:color w:val="0F4761"/>
        </w:rPr>
      </w:pPr>
    </w:p>
    <w:p w14:paraId="32037CDA" w14:textId="77777777" w:rsidR="00857DFB" w:rsidRPr="008D2D71" w:rsidRDefault="00857DFB" w:rsidP="00BC5B79">
      <w:pPr>
        <w:pStyle w:val="paragraph"/>
        <w:spacing w:before="0" w:beforeAutospacing="0" w:after="0" w:afterAutospacing="0" w:line="360" w:lineRule="auto"/>
        <w:textAlignment w:val="baseline"/>
        <w:rPr>
          <w:rFonts w:ascii="Arial" w:hAnsi="Arial" w:cs="Arial"/>
          <w:color w:val="0F4761"/>
        </w:rPr>
      </w:pPr>
      <w:r w:rsidRPr="008D2D71">
        <w:rPr>
          <w:rStyle w:val="normaltextrun"/>
          <w:rFonts w:ascii="Arial" w:eastAsiaTheme="majorEastAsia" w:hAnsi="Arial" w:cs="Arial"/>
          <w:b/>
          <w:bCs/>
          <w:color w:val="0F4761"/>
        </w:rPr>
        <w:t>5a. Implementation Plan</w:t>
      </w:r>
      <w:r w:rsidRPr="008D2D71">
        <w:rPr>
          <w:rStyle w:val="eop"/>
          <w:rFonts w:ascii="Arial" w:eastAsiaTheme="majorEastAsia" w:hAnsi="Arial" w:cs="Arial"/>
          <w:color w:val="0F4761"/>
        </w:rPr>
        <w:t> </w:t>
      </w:r>
    </w:p>
    <w:p w14:paraId="4AD97FA7" w14:textId="2B645F14" w:rsidR="00857DFB" w:rsidRPr="008D2D71" w:rsidRDefault="00857DFB" w:rsidP="00BC5B79">
      <w:pPr>
        <w:pStyle w:val="paragraph"/>
        <w:spacing w:before="0" w:beforeAutospacing="0" w:after="0" w:afterAutospacing="0" w:line="360" w:lineRule="auto"/>
        <w:textAlignment w:val="baseline"/>
        <w:rPr>
          <w:rFonts w:ascii="Arial" w:hAnsi="Arial" w:cs="Arial"/>
        </w:rPr>
      </w:pPr>
      <w:r w:rsidRPr="008D2D71">
        <w:rPr>
          <w:rStyle w:val="normaltextrun"/>
          <w:rFonts w:ascii="Arial" w:eastAsiaTheme="majorEastAsia" w:hAnsi="Arial" w:cs="Arial"/>
        </w:rPr>
        <w:t>The implementation of the website redesign and digital marketing upgrade will follow a structured, phased approach. </w:t>
      </w:r>
      <w:r w:rsidRPr="008D2D71">
        <w:rPr>
          <w:rStyle w:val="normaltextrun"/>
          <w:rFonts w:ascii="Arial" w:eastAsiaTheme="majorEastAsia" w:hAnsi="Arial" w:cs="Arial"/>
          <w:b/>
          <w:bCs/>
        </w:rPr>
        <w:t>Phase 1 (Weeks 1–2)</w:t>
      </w:r>
      <w:r w:rsidRPr="008D2D71">
        <w:rPr>
          <w:rStyle w:val="normaltextrun"/>
          <w:rFonts w:ascii="Arial" w:eastAsiaTheme="majorEastAsia" w:hAnsi="Arial" w:cs="Arial"/>
        </w:rPr>
        <w:t> involves selecting a professional web developer, defining project requirements, and agreeing on timelines and costs. </w:t>
      </w:r>
      <w:r w:rsidRPr="008D2D71">
        <w:rPr>
          <w:rStyle w:val="normaltextrun"/>
          <w:rFonts w:ascii="Arial" w:eastAsiaTheme="majorEastAsia" w:hAnsi="Arial" w:cs="Arial"/>
          <w:b/>
          <w:bCs/>
        </w:rPr>
        <w:t>Phase 2 (Weeks 3–6)</w:t>
      </w:r>
      <w:r w:rsidRPr="008D2D71">
        <w:rPr>
          <w:rStyle w:val="normaltextrun"/>
          <w:rFonts w:ascii="Arial" w:eastAsiaTheme="majorEastAsia" w:hAnsi="Arial" w:cs="Arial"/>
        </w:rPr>
        <w:t> focuses on website development, including mobile optimisation, improved navigation, online ordering, subscription options, and integrated delivery scheduling. Regular progress reviews will ensure alignment with expectations. </w:t>
      </w:r>
      <w:r w:rsidRPr="008D2D71">
        <w:rPr>
          <w:rStyle w:val="normaltextrun"/>
          <w:rFonts w:ascii="Arial" w:eastAsiaTheme="majorEastAsia" w:hAnsi="Arial" w:cs="Arial"/>
          <w:b/>
          <w:bCs/>
        </w:rPr>
        <w:t>Phase 3 (Weeks 7–8)</w:t>
      </w:r>
      <w:r w:rsidRPr="008D2D71">
        <w:rPr>
          <w:rStyle w:val="normaltextrun"/>
          <w:rFonts w:ascii="Arial" w:eastAsiaTheme="majorEastAsia" w:hAnsi="Arial" w:cs="Arial"/>
        </w:rPr>
        <w:t xml:space="preserve"> includes </w:t>
      </w:r>
      <w:r w:rsidR="003F7A36" w:rsidRPr="008D2D71">
        <w:rPr>
          <w:rStyle w:val="normaltextrun"/>
          <w:rFonts w:ascii="Arial" w:eastAsiaTheme="majorEastAsia" w:hAnsi="Arial" w:cs="Arial"/>
        </w:rPr>
        <w:t>evaluating</w:t>
      </w:r>
      <w:r w:rsidRPr="008D2D71">
        <w:rPr>
          <w:rStyle w:val="normaltextrun"/>
          <w:rFonts w:ascii="Arial" w:eastAsiaTheme="majorEastAsia" w:hAnsi="Arial" w:cs="Arial"/>
        </w:rPr>
        <w:t xml:space="preserve"> the </w:t>
      </w:r>
      <w:r w:rsidR="00CF304B" w:rsidRPr="008D2D71">
        <w:rPr>
          <w:rStyle w:val="normaltextrun"/>
          <w:rFonts w:ascii="Arial" w:eastAsiaTheme="majorEastAsia" w:hAnsi="Arial" w:cs="Arial"/>
        </w:rPr>
        <w:t xml:space="preserve">website </w:t>
      </w:r>
      <w:r w:rsidR="00CF304B" w:rsidRPr="008D2D71">
        <w:rPr>
          <w:rStyle w:val="normaltextrun"/>
          <w:rFonts w:ascii="Arial" w:eastAsiaTheme="majorEastAsia" w:hAnsi="Arial" w:cs="Arial"/>
          <w:color w:val="000000"/>
          <w:shd w:val="clear" w:color="auto" w:fill="FFFFFF"/>
        </w:rPr>
        <w:t>for</w:t>
      </w:r>
      <w:r w:rsidR="00765131" w:rsidRPr="008D2D71">
        <w:rPr>
          <w:rStyle w:val="normaltextrun"/>
          <w:rFonts w:ascii="Arial" w:eastAsiaTheme="majorEastAsia" w:hAnsi="Arial" w:cs="Arial"/>
          <w:color w:val="000000"/>
          <w:shd w:val="clear" w:color="auto" w:fill="FFFFFF"/>
        </w:rPr>
        <w:t> usability, accessibility, and functionality, followed by staff training on managing online orders and updating content. </w:t>
      </w:r>
      <w:r w:rsidR="00765131" w:rsidRPr="008D2D71">
        <w:rPr>
          <w:rStyle w:val="normaltextrun"/>
          <w:rFonts w:ascii="Arial" w:eastAsiaTheme="majorEastAsia" w:hAnsi="Arial" w:cs="Arial"/>
          <w:b/>
          <w:bCs/>
          <w:color w:val="000000"/>
          <w:shd w:val="clear" w:color="auto" w:fill="FFFFFF"/>
        </w:rPr>
        <w:t>Phase 4 (Weeks 9–10)</w:t>
      </w:r>
      <w:r w:rsidR="00765131" w:rsidRPr="008D2D71">
        <w:rPr>
          <w:rStyle w:val="normaltextrun"/>
          <w:rFonts w:ascii="Arial" w:eastAsiaTheme="majorEastAsia" w:hAnsi="Arial" w:cs="Arial"/>
          <w:color w:val="000000"/>
          <w:shd w:val="clear" w:color="auto" w:fill="FFFFFF"/>
        </w:rPr>
        <w:t> launches the website alongside a targeted digital marketing campaign using SEO, social media advertising, and email marketing. </w:t>
      </w:r>
      <w:r w:rsidR="00765131" w:rsidRPr="008D2D71">
        <w:rPr>
          <w:rStyle w:val="normaltextrun"/>
          <w:rFonts w:ascii="Arial" w:eastAsiaTheme="majorEastAsia" w:hAnsi="Arial" w:cs="Arial"/>
          <w:b/>
          <w:bCs/>
          <w:color w:val="000000"/>
          <w:shd w:val="clear" w:color="auto" w:fill="FFFFFF"/>
        </w:rPr>
        <w:t>Phase 5 (Weeks 11–12)</w:t>
      </w:r>
      <w:r w:rsidR="00765131" w:rsidRPr="008D2D71">
        <w:rPr>
          <w:rStyle w:val="normaltextrun"/>
          <w:rFonts w:ascii="Arial" w:eastAsiaTheme="majorEastAsia" w:hAnsi="Arial" w:cs="Arial"/>
          <w:color w:val="000000"/>
          <w:shd w:val="clear" w:color="auto" w:fill="FFFFFF"/>
        </w:rPr>
        <w:t xml:space="preserve"> involves monitoring website analytics, customer feedback, and sales data to identify areas for improvement. Responsibilities will be shared </w:t>
      </w:r>
      <w:r w:rsidR="0058756B" w:rsidRPr="008D2D71">
        <w:rPr>
          <w:rStyle w:val="normaltextrun"/>
          <w:rFonts w:ascii="Arial" w:eastAsiaTheme="majorEastAsia" w:hAnsi="Arial" w:cs="Arial"/>
          <w:color w:val="000000"/>
          <w:shd w:val="clear" w:color="auto" w:fill="FFFFFF"/>
        </w:rPr>
        <w:t>among Liam, the web developer, Priya</w:t>
      </w:r>
      <w:r w:rsidR="00765131" w:rsidRPr="008D2D71">
        <w:rPr>
          <w:rStyle w:val="normaltextrun"/>
          <w:rFonts w:ascii="Arial" w:eastAsiaTheme="majorEastAsia" w:hAnsi="Arial" w:cs="Arial"/>
          <w:color w:val="000000"/>
          <w:shd w:val="clear" w:color="auto" w:fill="FFFFFF"/>
        </w:rPr>
        <w:t xml:space="preserve">, </w:t>
      </w:r>
      <w:r w:rsidR="00765131" w:rsidRPr="008D2D71">
        <w:rPr>
          <w:rStyle w:val="normaltextrun"/>
          <w:rFonts w:ascii="Arial" w:eastAsiaTheme="majorEastAsia" w:hAnsi="Arial" w:cs="Arial"/>
          <w:color w:val="000000"/>
          <w:shd w:val="clear" w:color="auto" w:fill="FFFFFF"/>
        </w:rPr>
        <w:lastRenderedPageBreak/>
        <w:t>and a contracted digital marketing specialist. This structured plan ensures a smooth transition to a modernised digital platform.</w:t>
      </w:r>
    </w:p>
    <w:p w14:paraId="3A6948DD" w14:textId="77777777" w:rsidR="00DF51CE" w:rsidRPr="008D2D71" w:rsidRDefault="00DF51CE" w:rsidP="00BC5B79">
      <w:pPr>
        <w:spacing w:line="360" w:lineRule="auto"/>
        <w:rPr>
          <w:rFonts w:ascii="Arial" w:hAnsi="Arial" w:cs="Arial"/>
        </w:rPr>
      </w:pPr>
    </w:p>
    <w:p w14:paraId="722D2BFB" w14:textId="77777777" w:rsidR="00DF1219" w:rsidRPr="008D2D71" w:rsidRDefault="00DF1219" w:rsidP="00BC5B79">
      <w:pPr>
        <w:pStyle w:val="paragraph"/>
        <w:spacing w:before="0" w:beforeAutospacing="0" w:after="0" w:afterAutospacing="0" w:line="360" w:lineRule="auto"/>
        <w:textAlignment w:val="baseline"/>
        <w:rPr>
          <w:rFonts w:ascii="Arial" w:hAnsi="Arial" w:cs="Arial"/>
          <w:color w:val="0F4761"/>
        </w:rPr>
      </w:pPr>
      <w:r w:rsidRPr="008D2D71">
        <w:rPr>
          <w:rStyle w:val="normaltextrun"/>
          <w:rFonts w:ascii="Arial" w:eastAsiaTheme="majorEastAsia" w:hAnsi="Arial" w:cs="Arial"/>
          <w:b/>
          <w:bCs/>
          <w:color w:val="0F4761"/>
        </w:rPr>
        <w:t>5b. Justification of the Implementation Plan</w:t>
      </w:r>
      <w:r w:rsidRPr="008D2D71">
        <w:rPr>
          <w:rStyle w:val="eop"/>
          <w:rFonts w:ascii="Arial" w:eastAsiaTheme="majorEastAsia" w:hAnsi="Arial" w:cs="Arial"/>
          <w:color w:val="0F4761"/>
        </w:rPr>
        <w:t> </w:t>
      </w:r>
    </w:p>
    <w:p w14:paraId="49FD3B43" w14:textId="7FE5268B" w:rsidR="00DF1219" w:rsidRPr="008D2D71" w:rsidRDefault="00DF1219" w:rsidP="00BC5B79">
      <w:pPr>
        <w:pStyle w:val="paragraph"/>
        <w:spacing w:before="0" w:beforeAutospacing="0" w:after="0" w:afterAutospacing="0" w:line="360" w:lineRule="auto"/>
        <w:textAlignment w:val="baseline"/>
        <w:rPr>
          <w:rFonts w:ascii="Arial" w:hAnsi="Arial" w:cs="Arial"/>
        </w:rPr>
      </w:pPr>
      <w:r w:rsidRPr="008D2D71">
        <w:rPr>
          <w:rStyle w:val="normaltextrun"/>
          <w:rFonts w:ascii="Arial" w:eastAsiaTheme="majorEastAsia" w:hAnsi="Arial" w:cs="Arial"/>
        </w:rPr>
        <w:t xml:space="preserve">The phased approach ensures that the project is manageable, </w:t>
      </w:r>
      <w:r w:rsidR="00863DF3" w:rsidRPr="008D2D71">
        <w:rPr>
          <w:rStyle w:val="normaltextrun"/>
          <w:rFonts w:ascii="Arial" w:eastAsiaTheme="majorEastAsia" w:hAnsi="Arial" w:cs="Arial"/>
        </w:rPr>
        <w:t>cost-effective</w:t>
      </w:r>
      <w:r w:rsidRPr="008D2D71">
        <w:rPr>
          <w:rStyle w:val="normaltextrun"/>
          <w:rFonts w:ascii="Arial" w:eastAsiaTheme="majorEastAsia" w:hAnsi="Arial" w:cs="Arial"/>
        </w:rPr>
        <w:t xml:space="preserve">, and aligned with Green Haven’s operational capacity. Early planning reduces the risk of delays or budget issues, while staged development allows for continuous feedback and quality control. (Routledge,2013.) Staff training is essential to ensure the team can confidently manage the new system. Launching the website alongside a digital marketing campaign maximises visibility and drives early engagement. The final monitoring phase ensures that performance data informs ongoing improvements. This structured sequence supports a smooth implementation and increases the likelihood of </w:t>
      </w:r>
      <w:r w:rsidR="00863DF3" w:rsidRPr="008D2D71">
        <w:rPr>
          <w:rStyle w:val="normaltextrun"/>
          <w:rFonts w:ascii="Arial" w:eastAsiaTheme="majorEastAsia" w:hAnsi="Arial" w:cs="Arial"/>
        </w:rPr>
        <w:t>long-term</w:t>
      </w:r>
      <w:r w:rsidRPr="008D2D71">
        <w:rPr>
          <w:rStyle w:val="normaltextrun"/>
          <w:rFonts w:ascii="Arial" w:eastAsiaTheme="majorEastAsia" w:hAnsi="Arial" w:cs="Arial"/>
        </w:rPr>
        <w:t xml:space="preserve"> success.</w:t>
      </w:r>
      <w:r w:rsidRPr="008D2D71">
        <w:rPr>
          <w:rStyle w:val="eop"/>
          <w:rFonts w:ascii="Arial" w:eastAsiaTheme="majorEastAsia" w:hAnsi="Arial" w:cs="Arial"/>
        </w:rPr>
        <w:t> </w:t>
      </w:r>
    </w:p>
    <w:p w14:paraId="32DD35B4" w14:textId="681FF972" w:rsidR="00675990" w:rsidRPr="008D2D71" w:rsidRDefault="00675990" w:rsidP="00BC5B79">
      <w:pPr>
        <w:pStyle w:val="Heading1"/>
        <w:spacing w:line="360" w:lineRule="auto"/>
        <w:rPr>
          <w:rFonts w:ascii="Arial" w:hAnsi="Arial" w:cs="Arial"/>
          <w:b/>
          <w:bCs/>
          <w:color w:val="auto"/>
          <w:sz w:val="24"/>
          <w:szCs w:val="24"/>
          <w:u w:val="single"/>
        </w:rPr>
      </w:pPr>
    </w:p>
    <w:p w14:paraId="14C6AA47" w14:textId="4B5F9A32" w:rsidR="00D42ED1" w:rsidRPr="008D2D71" w:rsidRDefault="00D42ED1" w:rsidP="00BC5B79">
      <w:pPr>
        <w:pStyle w:val="paragraph"/>
        <w:spacing w:before="0" w:beforeAutospacing="0" w:after="0" w:afterAutospacing="0" w:line="360" w:lineRule="auto"/>
        <w:textAlignment w:val="baseline"/>
        <w:rPr>
          <w:rFonts w:ascii="Arial" w:hAnsi="Arial" w:cs="Arial"/>
          <w:color w:val="0F4761"/>
        </w:rPr>
      </w:pPr>
    </w:p>
    <w:p w14:paraId="247F2436" w14:textId="77777777" w:rsidR="00D42ED1" w:rsidRPr="008D2D71" w:rsidRDefault="00D42ED1" w:rsidP="00BC5B79">
      <w:pPr>
        <w:pStyle w:val="paragraph"/>
        <w:spacing w:before="0" w:beforeAutospacing="0" w:after="0" w:afterAutospacing="0" w:line="360" w:lineRule="auto"/>
        <w:textAlignment w:val="baseline"/>
        <w:rPr>
          <w:rFonts w:ascii="Arial" w:hAnsi="Arial" w:cs="Arial"/>
          <w:color w:val="0F4761"/>
        </w:rPr>
      </w:pPr>
      <w:r w:rsidRPr="008D2D71">
        <w:rPr>
          <w:rStyle w:val="normaltextrun"/>
          <w:rFonts w:ascii="Arial" w:eastAsiaTheme="majorEastAsia" w:hAnsi="Arial" w:cs="Arial"/>
          <w:b/>
          <w:bCs/>
          <w:color w:val="0F4761"/>
        </w:rPr>
        <w:t>6a. KPI and SMART Objectives</w:t>
      </w:r>
      <w:r w:rsidRPr="008D2D71">
        <w:rPr>
          <w:rStyle w:val="eop"/>
          <w:rFonts w:ascii="Arial" w:eastAsiaTheme="majorEastAsia" w:hAnsi="Arial" w:cs="Arial"/>
          <w:color w:val="0F4761"/>
        </w:rPr>
        <w:t> </w:t>
      </w:r>
    </w:p>
    <w:p w14:paraId="5FBDEA19" w14:textId="13C763E5" w:rsidR="00AA23D2" w:rsidRPr="008D2D71" w:rsidRDefault="00D42ED1" w:rsidP="00BC5B79">
      <w:pPr>
        <w:pStyle w:val="paragraph"/>
        <w:spacing w:before="0" w:beforeAutospacing="0" w:after="0" w:afterAutospacing="0" w:line="360" w:lineRule="auto"/>
        <w:textAlignment w:val="baseline"/>
        <w:rPr>
          <w:rStyle w:val="eop"/>
          <w:rFonts w:ascii="Arial" w:eastAsiaTheme="majorEastAsia" w:hAnsi="Arial" w:cs="Arial"/>
        </w:rPr>
      </w:pPr>
      <w:r w:rsidRPr="008D2D71">
        <w:rPr>
          <w:rStyle w:val="normaltextrun"/>
          <w:rFonts w:ascii="Arial" w:eastAsiaTheme="majorEastAsia" w:hAnsi="Arial" w:cs="Arial"/>
        </w:rPr>
        <w:t>To measure the effectiveness of the website redesign and digital marketing upgrade, the primary </w:t>
      </w:r>
      <w:r w:rsidRPr="008D2D71">
        <w:rPr>
          <w:rStyle w:val="normaltextrun"/>
          <w:rFonts w:ascii="Arial" w:eastAsiaTheme="majorEastAsia" w:hAnsi="Arial" w:cs="Arial"/>
          <w:b/>
          <w:bCs/>
        </w:rPr>
        <w:t>Key Performance Indicator (KPI)</w:t>
      </w:r>
      <w:r w:rsidRPr="008D2D71">
        <w:rPr>
          <w:rStyle w:val="normaltextrun"/>
          <w:rFonts w:ascii="Arial" w:eastAsiaTheme="majorEastAsia" w:hAnsi="Arial" w:cs="Arial"/>
        </w:rPr>
        <w:t> will be </w:t>
      </w:r>
      <w:r w:rsidRPr="008D2D71">
        <w:rPr>
          <w:rStyle w:val="normaltextrun"/>
          <w:rFonts w:ascii="Arial" w:eastAsiaTheme="majorEastAsia" w:hAnsi="Arial" w:cs="Arial"/>
          <w:b/>
          <w:bCs/>
        </w:rPr>
        <w:t xml:space="preserve">monthly online </w:t>
      </w:r>
      <w:r w:rsidR="00AA23D2" w:rsidRPr="008D2D71">
        <w:rPr>
          <w:rStyle w:val="normaltextrun"/>
          <w:rFonts w:ascii="Arial" w:eastAsiaTheme="majorEastAsia" w:hAnsi="Arial" w:cs="Arial"/>
          <w:b/>
          <w:bCs/>
        </w:rPr>
        <w:t>sales revenue</w:t>
      </w:r>
      <w:r w:rsidR="00AA23D2" w:rsidRPr="008D2D71">
        <w:rPr>
          <w:rStyle w:val="normaltextrun"/>
          <w:rFonts w:ascii="Arial" w:eastAsiaTheme="majorEastAsia" w:hAnsi="Arial" w:cs="Arial"/>
        </w:rPr>
        <w:t>. This KPI directly reflects the success of the improved digital platform and marketing efforts. The following SMART objectives support this KPI:</w:t>
      </w:r>
      <w:r w:rsidR="00AA23D2" w:rsidRPr="008D2D71">
        <w:rPr>
          <w:rStyle w:val="eop"/>
          <w:rFonts w:ascii="Arial" w:eastAsiaTheme="majorEastAsia" w:hAnsi="Arial" w:cs="Arial"/>
        </w:rPr>
        <w:t> </w:t>
      </w:r>
    </w:p>
    <w:p w14:paraId="564D4AC3" w14:textId="60C70C56" w:rsidR="00AA23D2" w:rsidRPr="008D2D71" w:rsidRDefault="00AA23D2" w:rsidP="00BC5B79">
      <w:pPr>
        <w:pStyle w:val="paragraph"/>
        <w:spacing w:before="0" w:beforeAutospacing="0" w:after="0" w:afterAutospacing="0" w:line="360" w:lineRule="auto"/>
        <w:textAlignment w:val="baseline"/>
        <w:rPr>
          <w:rFonts w:ascii="Arial" w:hAnsi="Arial" w:cs="Arial"/>
        </w:rPr>
      </w:pPr>
    </w:p>
    <w:p w14:paraId="4FDB17E7" w14:textId="06597A37" w:rsidR="00D36C07" w:rsidRPr="008D2D71" w:rsidRDefault="00D36C07" w:rsidP="00BC5B79">
      <w:pPr>
        <w:pStyle w:val="paragraph"/>
        <w:spacing w:before="0" w:beforeAutospacing="0" w:after="0" w:afterAutospacing="0" w:line="360" w:lineRule="auto"/>
        <w:ind w:left="1080"/>
        <w:textAlignment w:val="baseline"/>
        <w:rPr>
          <w:rStyle w:val="normaltextrun"/>
          <w:rFonts w:ascii="Arial" w:hAnsi="Arial" w:cs="Arial"/>
        </w:rPr>
      </w:pPr>
    </w:p>
    <w:p w14:paraId="6E39FF2B" w14:textId="5F07F8A7" w:rsidR="00AA23D2" w:rsidRPr="008D2D71" w:rsidRDefault="00AA23D2" w:rsidP="00BC5B79">
      <w:pPr>
        <w:pStyle w:val="paragraph"/>
        <w:spacing w:before="0" w:beforeAutospacing="0" w:after="0" w:afterAutospacing="0" w:line="360" w:lineRule="auto"/>
        <w:ind w:left="1080"/>
        <w:textAlignment w:val="baseline"/>
        <w:rPr>
          <w:rFonts w:ascii="Arial" w:hAnsi="Arial" w:cs="Arial"/>
        </w:rPr>
      </w:pPr>
      <w:r w:rsidRPr="008D2D71">
        <w:rPr>
          <w:rStyle w:val="normaltextrun"/>
          <w:rFonts w:ascii="Arial" w:eastAsiaTheme="majorEastAsia" w:hAnsi="Arial" w:cs="Arial"/>
        </w:rPr>
        <w:t>.</w:t>
      </w:r>
      <w:r w:rsidRPr="008D2D71">
        <w:rPr>
          <w:rStyle w:val="eop"/>
          <w:rFonts w:ascii="Arial" w:eastAsiaTheme="majorEastAsia" w:hAnsi="Arial" w:cs="Arial"/>
        </w:rPr>
        <w:t> </w:t>
      </w:r>
    </w:p>
    <w:p w14:paraId="41FEF6C7" w14:textId="77777777" w:rsidR="00AA23D2" w:rsidRPr="008D2D71" w:rsidRDefault="00AA23D2" w:rsidP="00BC5B79">
      <w:pPr>
        <w:pStyle w:val="paragraph"/>
        <w:spacing w:before="0" w:beforeAutospacing="0" w:after="0" w:afterAutospacing="0" w:line="360" w:lineRule="auto"/>
        <w:textAlignment w:val="baseline"/>
        <w:rPr>
          <w:rFonts w:ascii="Arial" w:hAnsi="Arial" w:cs="Arial"/>
          <w:color w:val="0F4761"/>
        </w:rPr>
      </w:pPr>
      <w:r w:rsidRPr="008D2D71">
        <w:rPr>
          <w:rStyle w:val="normaltextrun"/>
          <w:rFonts w:ascii="Arial" w:eastAsiaTheme="majorEastAsia" w:hAnsi="Arial" w:cs="Arial"/>
          <w:b/>
          <w:bCs/>
          <w:color w:val="0F4761"/>
        </w:rPr>
        <w:t>6b. Monitoring and Evaluation</w:t>
      </w:r>
    </w:p>
    <w:p w14:paraId="17F16A5E" w14:textId="1E959E79" w:rsidR="003B629C" w:rsidRPr="008D2D71" w:rsidRDefault="00940F56" w:rsidP="00046ED3">
      <w:pPr>
        <w:pStyle w:val="paragraph"/>
        <w:spacing w:before="0" w:beforeAutospacing="0" w:after="0" w:afterAutospacing="0" w:line="360" w:lineRule="auto"/>
        <w:textAlignment w:val="baseline"/>
        <w:rPr>
          <w:rFonts w:ascii="Arial" w:hAnsi="Arial" w:cs="Arial"/>
        </w:rPr>
      </w:pPr>
      <w:r w:rsidRPr="008D2D71">
        <w:rPr>
          <w:rStyle w:val="normaltextrun"/>
          <w:rFonts w:ascii="Arial" w:eastAsiaTheme="majorEastAsia" w:hAnsi="Arial" w:cs="Arial"/>
          <w:color w:val="000000"/>
          <w:shd w:val="clear" w:color="auto" w:fill="FFFFFF"/>
        </w:rPr>
        <w:t xml:space="preserve">The KPI and SMART objectives will be monitored using website analytics, sales reports, and digital marketing performance metrics. Tools such as Google Analytics will track website traffic, conversion rates, and customer behaviour, while sales data will measure revenue growth. Weekly reviews during the first month will identify early trends and allow for rapid adjustments to marketing campaigns or website features. Monthly evaluations will assess progress against the 25% sales growth target. Customer feedback collected through online surveys and reviews </w:t>
      </w:r>
      <w:r w:rsidRPr="008D2D71">
        <w:rPr>
          <w:rStyle w:val="normaltextrun"/>
          <w:rFonts w:ascii="Arial" w:eastAsiaTheme="majorEastAsia" w:hAnsi="Arial" w:cs="Arial"/>
          <w:color w:val="000000"/>
          <w:shd w:val="clear" w:color="auto" w:fill="FFFFFF"/>
        </w:rPr>
        <w:lastRenderedPageBreak/>
        <w:t>will provide qualitative insights. This structured monitoring approach ensures that the solution’s effectiveness is continuously evaluated and optimised.</w:t>
      </w:r>
      <w:r w:rsidRPr="008D2D71">
        <w:rPr>
          <w:rStyle w:val="eop"/>
          <w:rFonts w:ascii="Arial" w:eastAsiaTheme="majorEastAsia" w:hAnsi="Arial" w:cs="Arial"/>
          <w:color w:val="000000"/>
          <w:shd w:val="clear" w:color="auto" w:fill="FFFFFF"/>
        </w:rPr>
        <w:t> </w:t>
      </w:r>
    </w:p>
    <w:p w14:paraId="626715AD" w14:textId="77777777" w:rsidR="0010277B" w:rsidRPr="008D2D71" w:rsidRDefault="0010277B" w:rsidP="00BC5B79">
      <w:pPr>
        <w:spacing w:line="360" w:lineRule="auto"/>
        <w:rPr>
          <w:rFonts w:ascii="Arial" w:hAnsi="Arial" w:cs="Arial"/>
        </w:rPr>
      </w:pPr>
    </w:p>
    <w:p w14:paraId="67A68AE2" w14:textId="77777777" w:rsidR="00407BDE" w:rsidRPr="008D2D71" w:rsidRDefault="00407BDE" w:rsidP="00BC5B79">
      <w:pPr>
        <w:pStyle w:val="paragraph"/>
        <w:spacing w:before="0" w:beforeAutospacing="0" w:after="0" w:afterAutospacing="0" w:line="360" w:lineRule="auto"/>
        <w:textAlignment w:val="baseline"/>
        <w:rPr>
          <w:rFonts w:ascii="Arial" w:hAnsi="Arial" w:cs="Arial"/>
          <w:color w:val="0F4761"/>
        </w:rPr>
      </w:pPr>
      <w:r w:rsidRPr="008D2D71">
        <w:rPr>
          <w:rStyle w:val="normaltextrun"/>
          <w:rFonts w:ascii="Arial" w:eastAsiaTheme="majorEastAsia" w:hAnsi="Arial" w:cs="Arial"/>
          <w:b/>
          <w:bCs/>
          <w:color w:val="0F4761"/>
        </w:rPr>
        <w:t>7. Key Findings Summary</w:t>
      </w:r>
      <w:r w:rsidRPr="008D2D71">
        <w:rPr>
          <w:rStyle w:val="eop"/>
          <w:rFonts w:ascii="Arial" w:eastAsiaTheme="majorEastAsia" w:hAnsi="Arial" w:cs="Arial"/>
          <w:color w:val="0F4761"/>
        </w:rPr>
        <w:t> </w:t>
      </w:r>
    </w:p>
    <w:p w14:paraId="7B2AEA46" w14:textId="77777777" w:rsidR="00407BDE" w:rsidRPr="008D2D71" w:rsidRDefault="00407BDE" w:rsidP="00BC5B79">
      <w:pPr>
        <w:pStyle w:val="paragraph"/>
        <w:numPr>
          <w:ilvl w:val="0"/>
          <w:numId w:val="13"/>
        </w:numPr>
        <w:spacing w:before="0" w:beforeAutospacing="0" w:after="0" w:afterAutospacing="0" w:line="360" w:lineRule="auto"/>
        <w:ind w:left="1080" w:firstLine="0"/>
        <w:textAlignment w:val="baseline"/>
        <w:rPr>
          <w:rFonts w:ascii="Arial" w:hAnsi="Arial" w:cs="Arial"/>
        </w:rPr>
      </w:pPr>
      <w:r w:rsidRPr="008D2D71">
        <w:rPr>
          <w:rStyle w:val="normaltextrun"/>
          <w:rFonts w:ascii="Arial" w:eastAsiaTheme="majorEastAsia" w:hAnsi="Arial" w:cs="Arial"/>
        </w:rPr>
        <w:t>Green Haven Florists faces declining footfall, rising costs, and increased competition from online retailers.</w:t>
      </w:r>
      <w:r w:rsidRPr="008D2D71">
        <w:rPr>
          <w:rStyle w:val="eop"/>
          <w:rFonts w:ascii="Arial" w:eastAsiaTheme="majorEastAsia" w:hAnsi="Arial" w:cs="Arial"/>
        </w:rPr>
        <w:t> </w:t>
      </w:r>
    </w:p>
    <w:p w14:paraId="386A6808" w14:textId="7804482C" w:rsidR="00407BDE" w:rsidRPr="008D2D71" w:rsidRDefault="00407BDE" w:rsidP="00BC5B79">
      <w:pPr>
        <w:pStyle w:val="paragraph"/>
        <w:numPr>
          <w:ilvl w:val="0"/>
          <w:numId w:val="14"/>
        </w:numPr>
        <w:spacing w:before="0" w:beforeAutospacing="0" w:after="0" w:afterAutospacing="0" w:line="360" w:lineRule="auto"/>
        <w:ind w:left="1080" w:firstLine="0"/>
        <w:textAlignment w:val="baseline"/>
        <w:rPr>
          <w:rFonts w:ascii="Arial" w:hAnsi="Arial" w:cs="Arial"/>
        </w:rPr>
      </w:pPr>
      <w:r w:rsidRPr="008D2D71">
        <w:rPr>
          <w:rStyle w:val="normaltextrun"/>
          <w:rFonts w:ascii="Arial" w:eastAsiaTheme="majorEastAsia" w:hAnsi="Arial" w:cs="Arial"/>
        </w:rPr>
        <w:t xml:space="preserve">Two solutions were proposed: a website redesign with digital marketing and an enhanced </w:t>
      </w:r>
      <w:r w:rsidR="00A32921" w:rsidRPr="008D2D71">
        <w:rPr>
          <w:rStyle w:val="normaltextrun"/>
          <w:rFonts w:ascii="Arial" w:eastAsiaTheme="majorEastAsia" w:hAnsi="Arial" w:cs="Arial"/>
        </w:rPr>
        <w:t>in-store</w:t>
      </w:r>
      <w:r w:rsidRPr="008D2D71">
        <w:rPr>
          <w:rStyle w:val="normaltextrun"/>
          <w:rFonts w:ascii="Arial" w:eastAsiaTheme="majorEastAsia" w:hAnsi="Arial" w:cs="Arial"/>
        </w:rPr>
        <w:t xml:space="preserve"> experience with local partnerships</w:t>
      </w:r>
      <w:r w:rsidR="003F7A36" w:rsidRPr="008D2D71">
        <w:rPr>
          <w:rStyle w:val="normaltextrun"/>
          <w:rFonts w:ascii="Arial" w:eastAsiaTheme="majorEastAsia" w:hAnsi="Arial" w:cs="Arial"/>
        </w:rPr>
        <w:t xml:space="preserve">. </w:t>
      </w:r>
      <w:r w:rsidRPr="008D2D71">
        <w:rPr>
          <w:rStyle w:val="normaltextrun"/>
          <w:rFonts w:ascii="Arial" w:eastAsiaTheme="majorEastAsia" w:hAnsi="Arial" w:cs="Arial"/>
        </w:rPr>
        <w:t>                                                               </w:t>
      </w:r>
      <w:r w:rsidRPr="008D2D71">
        <w:rPr>
          <w:rStyle w:val="eop"/>
          <w:rFonts w:ascii="Arial" w:eastAsiaTheme="majorEastAsia" w:hAnsi="Arial" w:cs="Arial"/>
        </w:rPr>
        <w:t> </w:t>
      </w:r>
    </w:p>
    <w:p w14:paraId="6525C442" w14:textId="165C4F7F" w:rsidR="00407BDE" w:rsidRPr="008D2D71" w:rsidRDefault="00407BDE" w:rsidP="00BC5B79">
      <w:pPr>
        <w:pStyle w:val="paragraph"/>
        <w:numPr>
          <w:ilvl w:val="0"/>
          <w:numId w:val="15"/>
        </w:numPr>
        <w:spacing w:before="0" w:beforeAutospacing="0" w:after="0" w:afterAutospacing="0" w:line="360" w:lineRule="auto"/>
        <w:ind w:left="1080" w:firstLine="0"/>
        <w:textAlignment w:val="baseline"/>
        <w:rPr>
          <w:rFonts w:ascii="Arial" w:hAnsi="Arial" w:cs="Arial"/>
        </w:rPr>
      </w:pPr>
      <w:r w:rsidRPr="008D2D71">
        <w:rPr>
          <w:rStyle w:val="normaltextrun"/>
          <w:rFonts w:ascii="Arial" w:eastAsiaTheme="majorEastAsia" w:hAnsi="Arial" w:cs="Arial"/>
        </w:rPr>
        <w:t xml:space="preserve">PMI analysis showed that the digital solution offers greater </w:t>
      </w:r>
      <w:r w:rsidR="00A32921" w:rsidRPr="008D2D71">
        <w:rPr>
          <w:rStyle w:val="normaltextrun"/>
          <w:rFonts w:ascii="Arial" w:eastAsiaTheme="majorEastAsia" w:hAnsi="Arial" w:cs="Arial"/>
        </w:rPr>
        <w:t>long-term</w:t>
      </w:r>
      <w:r w:rsidRPr="008D2D71">
        <w:rPr>
          <w:rStyle w:val="normaltextrun"/>
          <w:rFonts w:ascii="Arial" w:eastAsiaTheme="majorEastAsia" w:hAnsi="Arial" w:cs="Arial"/>
        </w:rPr>
        <w:t xml:space="preserve"> impact and competitiveness.</w:t>
      </w:r>
      <w:r w:rsidRPr="008D2D71">
        <w:rPr>
          <w:rStyle w:val="eop"/>
          <w:rFonts w:ascii="Arial" w:eastAsiaTheme="majorEastAsia" w:hAnsi="Arial" w:cs="Arial"/>
        </w:rPr>
        <w:t> </w:t>
      </w:r>
    </w:p>
    <w:p w14:paraId="74E71182" w14:textId="77777777" w:rsidR="00407BDE" w:rsidRPr="008D2D71" w:rsidRDefault="00407BDE" w:rsidP="00BC5B79">
      <w:pPr>
        <w:pStyle w:val="paragraph"/>
        <w:numPr>
          <w:ilvl w:val="0"/>
          <w:numId w:val="16"/>
        </w:numPr>
        <w:spacing w:before="0" w:beforeAutospacing="0" w:after="0" w:afterAutospacing="0" w:line="360" w:lineRule="auto"/>
        <w:ind w:left="1080" w:firstLine="0"/>
        <w:textAlignment w:val="baseline"/>
        <w:rPr>
          <w:rFonts w:ascii="Arial" w:hAnsi="Arial" w:cs="Arial"/>
        </w:rPr>
      </w:pPr>
      <w:r w:rsidRPr="008D2D71">
        <w:rPr>
          <w:rStyle w:val="normaltextrun"/>
          <w:rFonts w:ascii="Arial" w:eastAsiaTheme="majorEastAsia" w:hAnsi="Arial" w:cs="Arial"/>
        </w:rPr>
        <w:t>Risk analysis confirmed that challenges are manageable with proper planning.</w:t>
      </w:r>
      <w:r w:rsidRPr="008D2D71">
        <w:rPr>
          <w:rStyle w:val="eop"/>
          <w:rFonts w:ascii="Arial" w:eastAsiaTheme="majorEastAsia" w:hAnsi="Arial" w:cs="Arial"/>
        </w:rPr>
        <w:t> </w:t>
      </w:r>
    </w:p>
    <w:p w14:paraId="5F9799E4" w14:textId="77777777" w:rsidR="00407BDE" w:rsidRPr="008D2D71" w:rsidRDefault="00407BDE" w:rsidP="00BC5B79">
      <w:pPr>
        <w:pStyle w:val="paragraph"/>
        <w:numPr>
          <w:ilvl w:val="0"/>
          <w:numId w:val="17"/>
        </w:numPr>
        <w:spacing w:before="0" w:beforeAutospacing="0" w:after="0" w:afterAutospacing="0" w:line="360" w:lineRule="auto"/>
        <w:ind w:left="1080" w:firstLine="0"/>
        <w:textAlignment w:val="baseline"/>
        <w:rPr>
          <w:rFonts w:ascii="Arial" w:hAnsi="Arial" w:cs="Arial"/>
        </w:rPr>
      </w:pPr>
      <w:r w:rsidRPr="008D2D71">
        <w:rPr>
          <w:rStyle w:val="normaltextrun"/>
          <w:rFonts w:ascii="Arial" w:eastAsiaTheme="majorEastAsia" w:hAnsi="Arial" w:cs="Arial"/>
        </w:rPr>
        <w:t>A phased implementation plan supports smooth delivery and staff readiness.</w:t>
      </w:r>
      <w:r w:rsidRPr="008D2D71">
        <w:rPr>
          <w:rStyle w:val="eop"/>
          <w:rFonts w:ascii="Arial" w:eastAsiaTheme="majorEastAsia" w:hAnsi="Arial" w:cs="Arial"/>
        </w:rPr>
        <w:t> </w:t>
      </w:r>
    </w:p>
    <w:p w14:paraId="55F7AECC" w14:textId="77777777" w:rsidR="00407BDE" w:rsidRPr="008D2D71" w:rsidRDefault="00407BDE" w:rsidP="00BC5B79">
      <w:pPr>
        <w:pStyle w:val="paragraph"/>
        <w:numPr>
          <w:ilvl w:val="0"/>
          <w:numId w:val="18"/>
        </w:numPr>
        <w:spacing w:before="0" w:beforeAutospacing="0" w:after="0" w:afterAutospacing="0" w:line="360" w:lineRule="auto"/>
        <w:ind w:left="1080" w:firstLine="0"/>
        <w:textAlignment w:val="baseline"/>
        <w:rPr>
          <w:rFonts w:ascii="Arial" w:hAnsi="Arial" w:cs="Arial"/>
        </w:rPr>
      </w:pPr>
      <w:r w:rsidRPr="008D2D71">
        <w:rPr>
          <w:rStyle w:val="normaltextrun"/>
          <w:rFonts w:ascii="Arial" w:eastAsiaTheme="majorEastAsia" w:hAnsi="Arial" w:cs="Arial"/>
        </w:rPr>
        <w:t>KPI and SMART objectives provide clear performance measures.</w:t>
      </w:r>
      <w:r w:rsidRPr="008D2D71">
        <w:rPr>
          <w:rStyle w:val="eop"/>
          <w:rFonts w:ascii="Arial" w:eastAsiaTheme="majorEastAsia" w:hAnsi="Arial" w:cs="Arial"/>
        </w:rPr>
        <w:t> </w:t>
      </w:r>
    </w:p>
    <w:p w14:paraId="19F9A253" w14:textId="3DD513AA" w:rsidR="00407BDE" w:rsidRPr="008D2D71" w:rsidRDefault="00407BDE" w:rsidP="00BC5B79">
      <w:pPr>
        <w:pStyle w:val="paragraph"/>
        <w:spacing w:before="0" w:beforeAutospacing="0" w:after="0" w:afterAutospacing="0" w:line="360" w:lineRule="auto"/>
        <w:textAlignment w:val="baseline"/>
        <w:rPr>
          <w:rFonts w:ascii="Arial" w:hAnsi="Arial" w:cs="Arial"/>
        </w:rPr>
      </w:pPr>
      <w:r w:rsidRPr="008D2D71">
        <w:rPr>
          <w:rStyle w:val="normaltextrun"/>
          <w:rFonts w:ascii="Arial" w:eastAsiaTheme="majorEastAsia" w:hAnsi="Arial" w:cs="Arial"/>
        </w:rPr>
        <w:t>Overall, the recommended solution strengthens online presence, improves customer experience, and supports sustainable business growth.</w:t>
      </w:r>
      <w:r w:rsidR="00A11CBA" w:rsidRPr="008D2D71">
        <w:rPr>
          <w:rStyle w:val="normaltextrun"/>
          <w:rFonts w:ascii="Arial" w:eastAsiaTheme="majorEastAsia" w:hAnsi="Arial" w:cs="Arial"/>
        </w:rPr>
        <w:t xml:space="preserve"> </w:t>
      </w:r>
      <w:r w:rsidR="00812837" w:rsidRPr="008D2D71">
        <w:rPr>
          <w:rStyle w:val="normaltextrun"/>
          <w:rFonts w:ascii="Arial" w:eastAsiaTheme="majorEastAsia" w:hAnsi="Arial" w:cs="Arial"/>
        </w:rPr>
        <w:t>(</w:t>
      </w:r>
      <w:r w:rsidR="002D171F" w:rsidRPr="008D2D71">
        <w:rPr>
          <w:rStyle w:val="normaltextrun"/>
          <w:rFonts w:ascii="Arial" w:eastAsiaTheme="majorEastAsia" w:hAnsi="Arial" w:cs="Arial"/>
        </w:rPr>
        <w:t>Parmenter,5015)</w:t>
      </w:r>
      <w:r w:rsidRPr="008D2D71">
        <w:rPr>
          <w:rStyle w:val="normaltextrun"/>
          <w:rFonts w:ascii="Arial" w:eastAsiaTheme="majorEastAsia" w:hAnsi="Arial" w:cs="Arial"/>
        </w:rPr>
        <w:t> </w:t>
      </w:r>
    </w:p>
    <w:p w14:paraId="3EAF8BCA" w14:textId="77777777" w:rsidR="0010277B" w:rsidRPr="008D2D71" w:rsidRDefault="0010277B" w:rsidP="00BC5B79">
      <w:pPr>
        <w:spacing w:line="360" w:lineRule="auto"/>
        <w:rPr>
          <w:rFonts w:ascii="Arial" w:hAnsi="Arial" w:cs="Arial"/>
          <w:b/>
          <w:bCs/>
          <w:color w:val="FF0000"/>
        </w:rPr>
      </w:pPr>
    </w:p>
    <w:p w14:paraId="66AA43EE" w14:textId="77777777" w:rsidR="0010277B" w:rsidRPr="008D2D71" w:rsidRDefault="0010277B" w:rsidP="00BC5B79">
      <w:pPr>
        <w:spacing w:line="360" w:lineRule="auto"/>
        <w:rPr>
          <w:rFonts w:ascii="Arial" w:hAnsi="Arial" w:cs="Arial"/>
          <w:b/>
          <w:bCs/>
          <w:color w:val="FF0000"/>
        </w:rPr>
      </w:pPr>
    </w:p>
    <w:p w14:paraId="4D8781FC" w14:textId="38893AE1" w:rsidR="003B629C" w:rsidRPr="008D2D71" w:rsidRDefault="007F558A" w:rsidP="00BC5B79">
      <w:pPr>
        <w:spacing w:line="360" w:lineRule="auto"/>
        <w:rPr>
          <w:rFonts w:ascii="Arial" w:hAnsi="Arial" w:cs="Arial"/>
          <w:b/>
          <w:bCs/>
          <w:u w:val="single"/>
        </w:rPr>
      </w:pPr>
      <w:r w:rsidRPr="008D2D71">
        <w:rPr>
          <w:rFonts w:ascii="Arial" w:hAnsi="Arial" w:cs="Arial"/>
          <w:b/>
          <w:bCs/>
          <w:u w:val="single"/>
        </w:rPr>
        <w:t xml:space="preserve">Reference List </w:t>
      </w:r>
    </w:p>
    <w:p w14:paraId="3366CB71" w14:textId="7A0F9DC9" w:rsidR="003B2549" w:rsidRPr="008D2D71" w:rsidRDefault="003B2549" w:rsidP="00BC5B79">
      <w:pPr>
        <w:pStyle w:val="paragraph"/>
        <w:spacing w:before="0" w:beforeAutospacing="0" w:after="0" w:afterAutospacing="0" w:line="360" w:lineRule="auto"/>
        <w:textAlignment w:val="baseline"/>
        <w:rPr>
          <w:rStyle w:val="eop"/>
          <w:rFonts w:ascii="Arial" w:eastAsiaTheme="majorEastAsia" w:hAnsi="Arial" w:cs="Arial"/>
        </w:rPr>
      </w:pPr>
      <w:r w:rsidRPr="008D2D71">
        <w:rPr>
          <w:rStyle w:val="normaltextrun"/>
          <w:rFonts w:ascii="Arial" w:eastAsiaTheme="majorEastAsia" w:hAnsi="Arial" w:cs="Arial"/>
        </w:rPr>
        <w:t>Fresh Produce (2025) ‘2025 Floral Trends: Key Consumer and Market Insights’. Available at: </w:t>
      </w:r>
      <w:hyperlink r:id="rId8" w:tgtFrame="_blank" w:history="1">
        <w:r w:rsidRPr="008D2D71">
          <w:rPr>
            <w:rStyle w:val="normaltextrun"/>
            <w:rFonts w:ascii="Arial" w:eastAsiaTheme="majorEastAsia" w:hAnsi="Arial" w:cs="Arial"/>
            <w:color w:val="467886"/>
            <w:u w:val="single"/>
          </w:rPr>
          <w:t>https://www.freshproduce.com</w:t>
        </w:r>
      </w:hyperlink>
      <w:r w:rsidRPr="008D2D71">
        <w:rPr>
          <w:rStyle w:val="normaltextrun"/>
          <w:rFonts w:ascii="Arial" w:eastAsiaTheme="majorEastAsia" w:hAnsi="Arial" w:cs="Arial"/>
        </w:rPr>
        <w:t> (Accessed: 1</w:t>
      </w:r>
      <w:r w:rsidR="00480A1E" w:rsidRPr="008D2D71">
        <w:rPr>
          <w:rStyle w:val="normaltextrun"/>
          <w:rFonts w:ascii="Arial" w:eastAsiaTheme="majorEastAsia" w:hAnsi="Arial" w:cs="Arial"/>
        </w:rPr>
        <w:t>0</w:t>
      </w:r>
      <w:r w:rsidRPr="008D2D71">
        <w:rPr>
          <w:rStyle w:val="normaltextrun"/>
          <w:rFonts w:ascii="Arial" w:eastAsiaTheme="majorEastAsia" w:hAnsi="Arial" w:cs="Arial"/>
        </w:rPr>
        <w:t xml:space="preserve"> March 2026).</w:t>
      </w:r>
      <w:r w:rsidRPr="008D2D71">
        <w:rPr>
          <w:rStyle w:val="eop"/>
          <w:rFonts w:ascii="Arial" w:eastAsiaTheme="majorEastAsia" w:hAnsi="Arial" w:cs="Arial"/>
        </w:rPr>
        <w:t> </w:t>
      </w:r>
    </w:p>
    <w:p w14:paraId="4796B8A9" w14:textId="77777777" w:rsidR="00A64062" w:rsidRPr="008D2D71" w:rsidRDefault="00A64062" w:rsidP="00BC5B79">
      <w:pPr>
        <w:pStyle w:val="paragraph"/>
        <w:spacing w:before="0" w:beforeAutospacing="0" w:after="0" w:afterAutospacing="0" w:line="360" w:lineRule="auto"/>
        <w:textAlignment w:val="baseline"/>
        <w:rPr>
          <w:rFonts w:ascii="Arial" w:hAnsi="Arial" w:cs="Arial"/>
        </w:rPr>
      </w:pPr>
    </w:p>
    <w:p w14:paraId="099788F1" w14:textId="6FD6A234" w:rsidR="003B2549" w:rsidRPr="008D2D71" w:rsidRDefault="003B2549" w:rsidP="00BC5B79">
      <w:pPr>
        <w:pStyle w:val="paragraph"/>
        <w:spacing w:before="0" w:beforeAutospacing="0" w:after="0" w:afterAutospacing="0" w:line="360" w:lineRule="auto"/>
        <w:textAlignment w:val="baseline"/>
        <w:rPr>
          <w:rStyle w:val="eop"/>
          <w:rFonts w:ascii="Arial" w:eastAsiaTheme="majorEastAsia" w:hAnsi="Arial" w:cs="Arial"/>
        </w:rPr>
      </w:pPr>
      <w:r w:rsidRPr="008D2D71">
        <w:rPr>
          <w:rStyle w:val="normaltextrun"/>
          <w:rFonts w:ascii="Arial" w:eastAsiaTheme="majorEastAsia" w:hAnsi="Arial" w:cs="Arial"/>
        </w:rPr>
        <w:t>Fresh Produce (2025) ‘2025 Floral Consumer Trends: Buying Behaviour and Preferences’. Available at: </w:t>
      </w:r>
      <w:hyperlink r:id="rId9" w:tgtFrame="_blank" w:history="1">
        <w:r w:rsidRPr="008D2D71">
          <w:rPr>
            <w:rStyle w:val="normaltextrun"/>
            <w:rFonts w:ascii="Arial" w:eastAsiaTheme="majorEastAsia" w:hAnsi="Arial" w:cs="Arial"/>
            <w:color w:val="467886"/>
            <w:u w:val="single"/>
          </w:rPr>
          <w:t>https://www.freshproduce.com</w:t>
        </w:r>
      </w:hyperlink>
      <w:r w:rsidRPr="008D2D71">
        <w:rPr>
          <w:rStyle w:val="normaltextrun"/>
          <w:rFonts w:ascii="Arial" w:eastAsiaTheme="majorEastAsia" w:hAnsi="Arial" w:cs="Arial"/>
        </w:rPr>
        <w:t xml:space="preserve"> (Accessed: </w:t>
      </w:r>
      <w:r w:rsidR="00D34433" w:rsidRPr="008D2D71">
        <w:rPr>
          <w:rStyle w:val="normaltextrun"/>
          <w:rFonts w:ascii="Arial" w:eastAsiaTheme="majorEastAsia" w:hAnsi="Arial" w:cs="Arial"/>
        </w:rPr>
        <w:t>1</w:t>
      </w:r>
      <w:r w:rsidR="00BA3EDD" w:rsidRPr="008D2D71">
        <w:rPr>
          <w:rStyle w:val="normaltextrun"/>
          <w:rFonts w:ascii="Arial" w:eastAsiaTheme="majorEastAsia" w:hAnsi="Arial" w:cs="Arial"/>
        </w:rPr>
        <w:t>0</w:t>
      </w:r>
      <w:r w:rsidRPr="008D2D71">
        <w:rPr>
          <w:rStyle w:val="normaltextrun"/>
          <w:rFonts w:ascii="Arial" w:eastAsiaTheme="majorEastAsia" w:hAnsi="Arial" w:cs="Arial"/>
        </w:rPr>
        <w:t> March 2026).</w:t>
      </w:r>
      <w:r w:rsidRPr="008D2D71">
        <w:rPr>
          <w:rStyle w:val="eop"/>
          <w:rFonts w:ascii="Arial" w:eastAsiaTheme="majorEastAsia" w:hAnsi="Arial" w:cs="Arial"/>
        </w:rPr>
        <w:t> </w:t>
      </w:r>
    </w:p>
    <w:p w14:paraId="650D2943" w14:textId="77777777" w:rsidR="00A64062" w:rsidRPr="008D2D71" w:rsidRDefault="00A64062" w:rsidP="00BC5B79">
      <w:pPr>
        <w:pStyle w:val="paragraph"/>
        <w:spacing w:before="0" w:beforeAutospacing="0" w:after="0" w:afterAutospacing="0" w:line="360" w:lineRule="auto"/>
        <w:textAlignment w:val="baseline"/>
        <w:rPr>
          <w:rFonts w:ascii="Arial" w:hAnsi="Arial" w:cs="Arial"/>
        </w:rPr>
      </w:pPr>
    </w:p>
    <w:p w14:paraId="156D45B1" w14:textId="5C1F9911" w:rsidR="003B2549" w:rsidRPr="008D2D71" w:rsidRDefault="003B2549" w:rsidP="00BC5B79">
      <w:pPr>
        <w:pStyle w:val="paragraph"/>
        <w:spacing w:before="0" w:beforeAutospacing="0" w:after="0" w:afterAutospacing="0" w:line="360" w:lineRule="auto"/>
        <w:textAlignment w:val="baseline"/>
        <w:rPr>
          <w:rStyle w:val="eop"/>
          <w:rFonts w:ascii="Arial" w:eastAsiaTheme="majorEastAsia" w:hAnsi="Arial" w:cs="Arial"/>
        </w:rPr>
      </w:pPr>
      <w:r w:rsidRPr="008D2D71">
        <w:rPr>
          <w:rStyle w:val="normaltextrun"/>
          <w:rFonts w:ascii="Arial" w:eastAsiaTheme="majorEastAsia" w:hAnsi="Arial" w:cs="Arial"/>
        </w:rPr>
        <w:t>Grand View Research (2025) ‘Cut Flowers Market Size, Share and Trends Report’. Available at: </w:t>
      </w:r>
      <w:hyperlink r:id="rId10" w:tgtFrame="_blank" w:history="1">
        <w:r w:rsidRPr="008D2D71">
          <w:rPr>
            <w:rStyle w:val="normaltextrun"/>
            <w:rFonts w:ascii="Arial" w:eastAsiaTheme="majorEastAsia" w:hAnsi="Arial" w:cs="Arial"/>
            <w:color w:val="467886"/>
            <w:u w:val="single"/>
          </w:rPr>
          <w:t>https://www.grandviewresearch.com</w:t>
        </w:r>
      </w:hyperlink>
      <w:r w:rsidRPr="008D2D71">
        <w:rPr>
          <w:rStyle w:val="normaltextrun"/>
          <w:rFonts w:ascii="Arial" w:eastAsiaTheme="majorEastAsia" w:hAnsi="Arial" w:cs="Arial"/>
        </w:rPr>
        <w:t xml:space="preserve"> (Accessed: </w:t>
      </w:r>
      <w:r w:rsidR="007B4219" w:rsidRPr="008D2D71">
        <w:rPr>
          <w:rStyle w:val="normaltextrun"/>
          <w:rFonts w:ascii="Arial" w:eastAsiaTheme="majorEastAsia" w:hAnsi="Arial" w:cs="Arial"/>
        </w:rPr>
        <w:t>09</w:t>
      </w:r>
      <w:r w:rsidRPr="008D2D71">
        <w:rPr>
          <w:rStyle w:val="normaltextrun"/>
          <w:rFonts w:ascii="Arial" w:eastAsiaTheme="majorEastAsia" w:hAnsi="Arial" w:cs="Arial"/>
        </w:rPr>
        <w:t> March 2026).</w:t>
      </w:r>
      <w:r w:rsidRPr="008D2D71">
        <w:rPr>
          <w:rStyle w:val="eop"/>
          <w:rFonts w:ascii="Arial" w:eastAsiaTheme="majorEastAsia" w:hAnsi="Arial" w:cs="Arial"/>
        </w:rPr>
        <w:t> </w:t>
      </w:r>
    </w:p>
    <w:p w14:paraId="77E7BD64" w14:textId="5D715AB5" w:rsidR="00220462" w:rsidRPr="008D2D71" w:rsidRDefault="00220462" w:rsidP="00220462">
      <w:pPr>
        <w:pStyle w:val="paragraph"/>
        <w:spacing w:after="0" w:line="360" w:lineRule="auto"/>
        <w:textAlignment w:val="baseline"/>
        <w:rPr>
          <w:rFonts w:ascii="Arial" w:hAnsi="Arial" w:cs="Arial"/>
        </w:rPr>
      </w:pPr>
      <w:r w:rsidRPr="008D2D71">
        <w:rPr>
          <w:rFonts w:ascii="Arial" w:hAnsi="Arial" w:cs="Arial"/>
        </w:rPr>
        <w:lastRenderedPageBreak/>
        <w:t xml:space="preserve">Parmenter, D. </w:t>
      </w:r>
      <w:r w:rsidR="003D5CD8" w:rsidRPr="008D2D71">
        <w:rPr>
          <w:rFonts w:ascii="Arial" w:hAnsi="Arial" w:cs="Arial"/>
        </w:rPr>
        <w:t>2015</w:t>
      </w:r>
      <w:r w:rsidR="00B138AF" w:rsidRPr="008D2D71">
        <w:rPr>
          <w:rFonts w:ascii="Arial" w:hAnsi="Arial" w:cs="Arial"/>
        </w:rPr>
        <w:t>.</w:t>
      </w:r>
      <w:r w:rsidRPr="008D2D71">
        <w:rPr>
          <w:rFonts w:ascii="Arial" w:hAnsi="Arial" w:cs="Arial"/>
        </w:rPr>
        <w:t xml:space="preserve"> Key Performance Indicators: Developing, Implementing, and Using</w:t>
      </w:r>
      <w:r w:rsidR="005F08A1" w:rsidRPr="008D2D71">
        <w:rPr>
          <w:rFonts w:ascii="Arial" w:hAnsi="Arial" w:cs="Arial"/>
        </w:rPr>
        <w:t xml:space="preserve"> Winning KPIs. 3rd </w:t>
      </w:r>
      <w:proofErr w:type="spellStart"/>
      <w:r w:rsidR="005F08A1" w:rsidRPr="008D2D71">
        <w:rPr>
          <w:rFonts w:ascii="Arial" w:hAnsi="Arial" w:cs="Arial"/>
        </w:rPr>
        <w:t>edn</w:t>
      </w:r>
      <w:proofErr w:type="spellEnd"/>
      <w:r w:rsidR="005F08A1" w:rsidRPr="008D2D71">
        <w:rPr>
          <w:rFonts w:ascii="Arial" w:hAnsi="Arial" w:cs="Arial"/>
        </w:rPr>
        <w:t>. Hoboken, NJ: John Wiley &amp; Sons</w:t>
      </w:r>
    </w:p>
    <w:p w14:paraId="7F8BA7B9" w14:textId="200D400E" w:rsidR="00A64062" w:rsidRPr="008D2D71" w:rsidRDefault="00A64062" w:rsidP="00220462">
      <w:pPr>
        <w:pStyle w:val="paragraph"/>
        <w:spacing w:before="0" w:beforeAutospacing="0" w:after="0" w:afterAutospacing="0" w:line="360" w:lineRule="auto"/>
        <w:textAlignment w:val="baseline"/>
        <w:rPr>
          <w:rFonts w:ascii="Arial" w:hAnsi="Arial" w:cs="Arial"/>
        </w:rPr>
      </w:pPr>
    </w:p>
    <w:p w14:paraId="1C175D5C" w14:textId="0CA2EC80" w:rsidR="003B2549" w:rsidRPr="008D2D71" w:rsidRDefault="003B2549" w:rsidP="00BC5B79">
      <w:pPr>
        <w:pStyle w:val="paragraph"/>
        <w:spacing w:before="0" w:beforeAutospacing="0" w:after="0" w:afterAutospacing="0" w:line="360" w:lineRule="auto"/>
        <w:textAlignment w:val="baseline"/>
        <w:rPr>
          <w:rStyle w:val="eop"/>
          <w:rFonts w:ascii="Arial" w:eastAsiaTheme="majorEastAsia" w:hAnsi="Arial" w:cs="Arial"/>
        </w:rPr>
      </w:pPr>
      <w:r w:rsidRPr="008D2D71">
        <w:rPr>
          <w:rStyle w:val="normaltextrun"/>
          <w:rFonts w:ascii="Arial" w:eastAsiaTheme="majorEastAsia" w:hAnsi="Arial" w:cs="Arial"/>
        </w:rPr>
        <w:t>Proctor, T. (2018). </w:t>
      </w:r>
      <w:r w:rsidRPr="008D2D71">
        <w:rPr>
          <w:rStyle w:val="normaltextrun"/>
          <w:rFonts w:ascii="Arial" w:eastAsiaTheme="majorEastAsia" w:hAnsi="Arial" w:cs="Arial"/>
          <w:i/>
          <w:iCs/>
        </w:rPr>
        <w:t>Creative Problem Solving for Managers: Developing Skills for Decision Making and Innovation</w:t>
      </w:r>
      <w:r w:rsidRPr="008D2D71">
        <w:rPr>
          <w:rStyle w:val="normaltextrun"/>
          <w:rFonts w:ascii="Arial" w:eastAsiaTheme="majorEastAsia" w:hAnsi="Arial" w:cs="Arial"/>
        </w:rPr>
        <w:t>. 5th </w:t>
      </w:r>
      <w:r w:rsidR="00E04FB1" w:rsidRPr="008D2D71">
        <w:rPr>
          <w:rStyle w:val="normaltextrun"/>
          <w:rFonts w:ascii="Arial" w:eastAsiaTheme="majorEastAsia" w:hAnsi="Arial" w:cs="Arial"/>
        </w:rPr>
        <w:t>end</w:t>
      </w:r>
      <w:r w:rsidRPr="008D2D71">
        <w:rPr>
          <w:rStyle w:val="normaltextrun"/>
          <w:rFonts w:ascii="Arial" w:eastAsiaTheme="majorEastAsia" w:hAnsi="Arial" w:cs="Arial"/>
        </w:rPr>
        <w:t>. London: Routledge. </w:t>
      </w:r>
      <w:r w:rsidRPr="008D2D71">
        <w:rPr>
          <w:rStyle w:val="eop"/>
          <w:rFonts w:ascii="Arial" w:eastAsiaTheme="majorEastAsia" w:hAnsi="Arial" w:cs="Arial"/>
        </w:rPr>
        <w:t> </w:t>
      </w:r>
    </w:p>
    <w:p w14:paraId="65E8AECA" w14:textId="77777777" w:rsidR="00A64062" w:rsidRPr="008D2D71" w:rsidRDefault="00A64062" w:rsidP="00BC5B79">
      <w:pPr>
        <w:pStyle w:val="paragraph"/>
        <w:spacing w:before="0" w:beforeAutospacing="0" w:after="0" w:afterAutospacing="0" w:line="360" w:lineRule="auto"/>
        <w:textAlignment w:val="baseline"/>
        <w:rPr>
          <w:rFonts w:ascii="Arial" w:hAnsi="Arial" w:cs="Arial"/>
        </w:rPr>
      </w:pPr>
    </w:p>
    <w:p w14:paraId="665804E7" w14:textId="0EC2B7F0" w:rsidR="00B91658" w:rsidRPr="008D2D71" w:rsidRDefault="003B2549" w:rsidP="00BC5B79">
      <w:pPr>
        <w:pStyle w:val="paragraph"/>
        <w:spacing w:before="0" w:beforeAutospacing="0" w:after="0" w:afterAutospacing="0" w:line="360" w:lineRule="auto"/>
        <w:textAlignment w:val="baseline"/>
        <w:rPr>
          <w:rStyle w:val="normaltextrun"/>
          <w:rFonts w:ascii="Arial" w:eastAsiaTheme="majorEastAsia" w:hAnsi="Arial" w:cs="Arial"/>
        </w:rPr>
      </w:pPr>
      <w:r w:rsidRPr="008D2D71">
        <w:rPr>
          <w:rStyle w:val="normaltextrun"/>
          <w:rFonts w:ascii="Arial" w:eastAsiaTheme="majorEastAsia" w:hAnsi="Arial" w:cs="Arial"/>
        </w:rPr>
        <w:t>Super Series (n.d.) </w:t>
      </w:r>
      <w:r w:rsidRPr="008D2D71">
        <w:rPr>
          <w:rStyle w:val="normaltextrun"/>
          <w:rFonts w:ascii="Arial" w:eastAsiaTheme="majorEastAsia" w:hAnsi="Arial" w:cs="Arial"/>
          <w:i/>
          <w:iCs/>
        </w:rPr>
        <w:t>Solving Problems and Making Decisions</w:t>
      </w:r>
      <w:r w:rsidRPr="008D2D71">
        <w:rPr>
          <w:rStyle w:val="normaltextrun"/>
          <w:rFonts w:ascii="Arial" w:eastAsiaTheme="majorEastAsia" w:hAnsi="Arial" w:cs="Arial"/>
        </w:rPr>
        <w:t>. Section D: Implementing and evaluating, pp. 99–102.</w:t>
      </w:r>
    </w:p>
    <w:p w14:paraId="7D3B38B4" w14:textId="77777777" w:rsidR="009D4DFD" w:rsidRPr="008D2D71" w:rsidRDefault="009D4DFD" w:rsidP="00BC5B79">
      <w:pPr>
        <w:pStyle w:val="paragraph"/>
        <w:spacing w:before="0" w:beforeAutospacing="0" w:after="0" w:afterAutospacing="0" w:line="360" w:lineRule="auto"/>
        <w:textAlignment w:val="baseline"/>
        <w:rPr>
          <w:rStyle w:val="normaltextrun"/>
          <w:rFonts w:ascii="Arial" w:eastAsiaTheme="majorEastAsia" w:hAnsi="Arial" w:cs="Arial"/>
        </w:rPr>
      </w:pPr>
    </w:p>
    <w:p w14:paraId="5B44F6C0" w14:textId="77777777" w:rsidR="00471386" w:rsidRPr="008D2D71" w:rsidRDefault="00471386" w:rsidP="00BC5B79">
      <w:pPr>
        <w:spacing w:line="360" w:lineRule="auto"/>
        <w:rPr>
          <w:rFonts w:ascii="Arial" w:hAnsi="Arial" w:cs="Arial"/>
          <w:b/>
          <w:bCs/>
          <w:u w:val="single"/>
        </w:rPr>
      </w:pPr>
    </w:p>
    <w:p w14:paraId="1BBEC635" w14:textId="24909F88" w:rsidR="00FD48B2" w:rsidRPr="008D2D71" w:rsidRDefault="00CD2ADB" w:rsidP="00BC5B79">
      <w:pPr>
        <w:spacing w:line="360" w:lineRule="auto"/>
        <w:rPr>
          <w:rFonts w:ascii="Arial" w:hAnsi="Arial" w:cs="Arial"/>
          <w:b/>
          <w:bCs/>
          <w:u w:val="single"/>
        </w:rPr>
      </w:pPr>
      <w:r w:rsidRPr="008D2D71">
        <w:rPr>
          <w:rFonts w:ascii="Arial" w:hAnsi="Arial" w:cs="Arial"/>
          <w:b/>
          <w:bCs/>
          <w:u w:val="single"/>
        </w:rPr>
        <w:t>PMI Analysis Tab</w:t>
      </w:r>
    </w:p>
    <w:tbl>
      <w:tblPr>
        <w:tblStyle w:val="TableGrid"/>
        <w:tblpPr w:leftFromText="180" w:rightFromText="180" w:vertAnchor="text" w:tblpX="-572" w:tblpY="1"/>
        <w:tblOverlap w:val="never"/>
        <w:tblW w:w="10206" w:type="dxa"/>
        <w:tblLayout w:type="fixed"/>
        <w:tblLook w:val="04A0" w:firstRow="1" w:lastRow="0" w:firstColumn="1" w:lastColumn="0" w:noHBand="0" w:noVBand="1"/>
      </w:tblPr>
      <w:tblGrid>
        <w:gridCol w:w="3402"/>
        <w:gridCol w:w="3402"/>
        <w:gridCol w:w="3402"/>
      </w:tblGrid>
      <w:tr w:rsidR="005E6545" w:rsidRPr="008D2D71" w14:paraId="68BDBFC1" w14:textId="77777777" w:rsidTr="004E2BAE">
        <w:tc>
          <w:tcPr>
            <w:tcW w:w="10206" w:type="dxa"/>
            <w:gridSpan w:val="3"/>
          </w:tcPr>
          <w:p w14:paraId="3257AE12" w14:textId="50409E23" w:rsidR="005E6545" w:rsidRPr="008D2D71" w:rsidRDefault="005E6545" w:rsidP="00BC5B79">
            <w:pPr>
              <w:spacing w:line="360" w:lineRule="auto"/>
              <w:jc w:val="center"/>
              <w:rPr>
                <w:rFonts w:ascii="Arial" w:hAnsi="Arial" w:cs="Arial"/>
                <w:b/>
                <w:bCs/>
                <w:i/>
                <w:iCs/>
                <w:u w:val="single"/>
              </w:rPr>
            </w:pPr>
            <w:r w:rsidRPr="008D2D71">
              <w:rPr>
                <w:rFonts w:ascii="Arial" w:hAnsi="Arial" w:cs="Arial"/>
                <w:b/>
                <w:bCs/>
                <w:i/>
                <w:iCs/>
                <w:u w:val="single"/>
              </w:rPr>
              <w:t xml:space="preserve">Solution </w:t>
            </w:r>
            <w:r w:rsidR="00C01283" w:rsidRPr="008D2D71">
              <w:rPr>
                <w:rFonts w:ascii="Arial" w:hAnsi="Arial" w:cs="Arial"/>
                <w:b/>
                <w:bCs/>
                <w:i/>
                <w:iCs/>
                <w:u w:val="single"/>
              </w:rPr>
              <w:t>1</w:t>
            </w:r>
          </w:p>
        </w:tc>
      </w:tr>
      <w:tr w:rsidR="005E6545" w:rsidRPr="008D2D71" w14:paraId="56C11506" w14:textId="77777777" w:rsidTr="004E2BAE">
        <w:trPr>
          <w:trHeight w:val="624"/>
        </w:trPr>
        <w:tc>
          <w:tcPr>
            <w:tcW w:w="3402" w:type="dxa"/>
            <w:vAlign w:val="center"/>
          </w:tcPr>
          <w:p w14:paraId="6659BF51" w14:textId="77777777" w:rsidR="0069332C" w:rsidRPr="008D2D71" w:rsidRDefault="0069332C" w:rsidP="00BC5B79">
            <w:pPr>
              <w:spacing w:line="360" w:lineRule="auto"/>
              <w:jc w:val="center"/>
              <w:rPr>
                <w:rFonts w:ascii="Arial" w:hAnsi="Arial" w:cs="Arial"/>
                <w:b/>
                <w:bCs/>
              </w:rPr>
            </w:pPr>
            <w:r w:rsidRPr="008D2D71">
              <w:rPr>
                <w:rFonts w:ascii="Arial" w:hAnsi="Arial" w:cs="Arial"/>
                <w:b/>
                <w:bCs/>
              </w:rPr>
              <w:t>Plus</w:t>
            </w:r>
          </w:p>
        </w:tc>
        <w:tc>
          <w:tcPr>
            <w:tcW w:w="3402" w:type="dxa"/>
            <w:vAlign w:val="center"/>
          </w:tcPr>
          <w:p w14:paraId="1C0D770C" w14:textId="77777777" w:rsidR="0069332C" w:rsidRPr="008D2D71" w:rsidRDefault="0069332C" w:rsidP="00BC5B79">
            <w:pPr>
              <w:spacing w:line="360" w:lineRule="auto"/>
              <w:jc w:val="center"/>
              <w:rPr>
                <w:rFonts w:ascii="Arial" w:hAnsi="Arial" w:cs="Arial"/>
                <w:b/>
                <w:bCs/>
              </w:rPr>
            </w:pPr>
            <w:r w:rsidRPr="008D2D71">
              <w:rPr>
                <w:rFonts w:ascii="Arial" w:hAnsi="Arial" w:cs="Arial"/>
                <w:b/>
                <w:bCs/>
              </w:rPr>
              <w:t>Minus</w:t>
            </w:r>
          </w:p>
        </w:tc>
        <w:tc>
          <w:tcPr>
            <w:tcW w:w="3402" w:type="dxa"/>
            <w:vAlign w:val="center"/>
          </w:tcPr>
          <w:p w14:paraId="4B9CBB0F" w14:textId="77777777" w:rsidR="0069332C" w:rsidRPr="008D2D71" w:rsidRDefault="0069332C" w:rsidP="00BC5B79">
            <w:pPr>
              <w:spacing w:line="360" w:lineRule="auto"/>
              <w:jc w:val="center"/>
              <w:rPr>
                <w:rFonts w:ascii="Arial" w:hAnsi="Arial" w:cs="Arial"/>
                <w:b/>
                <w:bCs/>
              </w:rPr>
            </w:pPr>
            <w:r w:rsidRPr="008D2D71">
              <w:rPr>
                <w:rFonts w:ascii="Arial" w:hAnsi="Arial" w:cs="Arial"/>
                <w:b/>
                <w:bCs/>
              </w:rPr>
              <w:t>Interesting</w:t>
            </w:r>
          </w:p>
        </w:tc>
      </w:tr>
      <w:tr w:rsidR="005E6545" w:rsidRPr="008D2D71" w14:paraId="2350DDD8" w14:textId="77777777" w:rsidTr="004E2BAE">
        <w:trPr>
          <w:trHeight w:val="624"/>
        </w:trPr>
        <w:tc>
          <w:tcPr>
            <w:tcW w:w="3402" w:type="dxa"/>
          </w:tcPr>
          <w:p w14:paraId="48507A92" w14:textId="6BCC6664" w:rsidR="0069332C" w:rsidRPr="008D2D71" w:rsidRDefault="0037243B" w:rsidP="00BC5B79">
            <w:pPr>
              <w:spacing w:line="360" w:lineRule="auto"/>
              <w:rPr>
                <w:rFonts w:ascii="Arial" w:hAnsi="Arial" w:cs="Arial"/>
              </w:rPr>
            </w:pPr>
            <w:r w:rsidRPr="008D2D71">
              <w:rPr>
                <w:rFonts w:ascii="Arial" w:hAnsi="Arial" w:cs="Arial"/>
              </w:rPr>
              <w:t>W</w:t>
            </w:r>
            <w:r w:rsidR="0080306F" w:rsidRPr="008D2D71">
              <w:rPr>
                <w:rFonts w:ascii="Arial" w:hAnsi="Arial" w:cs="Arial"/>
              </w:rPr>
              <w:t>ebsite</w:t>
            </w:r>
            <w:r w:rsidRPr="008D2D71">
              <w:rPr>
                <w:rFonts w:ascii="Arial" w:hAnsi="Arial" w:cs="Arial"/>
              </w:rPr>
              <w:t xml:space="preserve"> Redesign &amp; Digital </w:t>
            </w:r>
            <w:r w:rsidR="00E620E2" w:rsidRPr="008D2D71">
              <w:rPr>
                <w:rFonts w:ascii="Arial" w:hAnsi="Arial" w:cs="Arial"/>
              </w:rPr>
              <w:t>Marketing</w:t>
            </w:r>
            <w:r w:rsidR="00F479C5" w:rsidRPr="008D2D71">
              <w:rPr>
                <w:rFonts w:ascii="Arial" w:hAnsi="Arial" w:cs="Arial"/>
              </w:rPr>
              <w:t>;</w:t>
            </w:r>
            <w:r w:rsidR="003F6B64" w:rsidRPr="008D2D71">
              <w:rPr>
                <w:rFonts w:ascii="Arial" w:hAnsi="Arial" w:cs="Arial"/>
              </w:rPr>
              <w:t xml:space="preserve"> Modernises cu</w:t>
            </w:r>
            <w:r w:rsidR="008E22D3" w:rsidRPr="008D2D71">
              <w:rPr>
                <w:rFonts w:ascii="Arial" w:hAnsi="Arial" w:cs="Arial"/>
              </w:rPr>
              <w:t xml:space="preserve">stomer experience, </w:t>
            </w:r>
            <w:r w:rsidR="00016B17" w:rsidRPr="008D2D71">
              <w:rPr>
                <w:rFonts w:ascii="Arial" w:hAnsi="Arial" w:cs="Arial"/>
              </w:rPr>
              <w:t>increases</w:t>
            </w:r>
            <w:r w:rsidR="00C60CDE" w:rsidRPr="008D2D71">
              <w:rPr>
                <w:rFonts w:ascii="Arial" w:hAnsi="Arial" w:cs="Arial"/>
              </w:rPr>
              <w:t xml:space="preserve"> </w:t>
            </w:r>
            <w:r w:rsidR="008E22D3" w:rsidRPr="008D2D71">
              <w:rPr>
                <w:rFonts w:ascii="Arial" w:hAnsi="Arial" w:cs="Arial"/>
              </w:rPr>
              <w:t>online</w:t>
            </w:r>
            <w:r w:rsidR="00016B17" w:rsidRPr="008D2D71">
              <w:rPr>
                <w:rFonts w:ascii="Arial" w:hAnsi="Arial" w:cs="Arial"/>
              </w:rPr>
              <w:t xml:space="preserve"> visibility</w:t>
            </w:r>
            <w:r w:rsidR="00C60CDE" w:rsidRPr="008D2D71">
              <w:rPr>
                <w:rFonts w:ascii="Arial" w:hAnsi="Arial" w:cs="Arial"/>
              </w:rPr>
              <w:t xml:space="preserve">    </w:t>
            </w:r>
            <w:r w:rsidR="000337BF" w:rsidRPr="008D2D71">
              <w:rPr>
                <w:rFonts w:ascii="Arial" w:hAnsi="Arial" w:cs="Arial"/>
              </w:rPr>
              <w:t>+5</w:t>
            </w:r>
            <w:r w:rsidR="00C60CDE" w:rsidRPr="008D2D71">
              <w:rPr>
                <w:rFonts w:ascii="Arial" w:hAnsi="Arial" w:cs="Arial"/>
              </w:rPr>
              <w:t xml:space="preserve">     </w:t>
            </w:r>
            <w:r w:rsidR="00094DA6" w:rsidRPr="008D2D71">
              <w:rPr>
                <w:rFonts w:ascii="Arial" w:hAnsi="Arial" w:cs="Arial"/>
              </w:rPr>
              <w:t xml:space="preserve">          </w:t>
            </w:r>
          </w:p>
        </w:tc>
        <w:tc>
          <w:tcPr>
            <w:tcW w:w="3402" w:type="dxa"/>
          </w:tcPr>
          <w:p w14:paraId="527B0263" w14:textId="3EBC835C" w:rsidR="0069332C" w:rsidRPr="008D2D71" w:rsidRDefault="00E75F9E" w:rsidP="00BC5B79">
            <w:pPr>
              <w:spacing w:line="360" w:lineRule="auto"/>
              <w:rPr>
                <w:rFonts w:ascii="Arial" w:hAnsi="Arial" w:cs="Arial"/>
              </w:rPr>
            </w:pPr>
            <w:r w:rsidRPr="008D2D71">
              <w:rPr>
                <w:rFonts w:ascii="Arial" w:hAnsi="Arial" w:cs="Arial"/>
              </w:rPr>
              <w:t>Higher upfront cos</w:t>
            </w:r>
            <w:r w:rsidR="00094DA6" w:rsidRPr="008D2D71">
              <w:rPr>
                <w:rFonts w:ascii="Arial" w:hAnsi="Arial" w:cs="Arial"/>
              </w:rPr>
              <w:t xml:space="preserve">t; requires digital skills               </w:t>
            </w:r>
            <w:r w:rsidR="0056369F" w:rsidRPr="008D2D71">
              <w:rPr>
                <w:rFonts w:ascii="Arial" w:hAnsi="Arial" w:cs="Arial"/>
              </w:rPr>
              <w:t>-2</w:t>
            </w:r>
          </w:p>
        </w:tc>
        <w:tc>
          <w:tcPr>
            <w:tcW w:w="3402" w:type="dxa"/>
          </w:tcPr>
          <w:p w14:paraId="54177784" w14:textId="4E91FE22" w:rsidR="0069332C" w:rsidRPr="008D2D71" w:rsidRDefault="00EC4FFF" w:rsidP="00BC5B79">
            <w:pPr>
              <w:spacing w:line="360" w:lineRule="auto"/>
              <w:rPr>
                <w:rFonts w:ascii="Arial" w:hAnsi="Arial" w:cs="Arial"/>
              </w:rPr>
            </w:pPr>
            <w:r w:rsidRPr="008D2D71">
              <w:rPr>
                <w:rFonts w:ascii="Arial" w:hAnsi="Arial" w:cs="Arial"/>
              </w:rPr>
              <w:t xml:space="preserve">Subscription </w:t>
            </w:r>
            <w:r w:rsidR="004D7B03" w:rsidRPr="008D2D71">
              <w:rPr>
                <w:rFonts w:ascii="Arial" w:hAnsi="Arial" w:cs="Arial"/>
              </w:rPr>
              <w:t>services could</w:t>
            </w:r>
            <w:r w:rsidRPr="008D2D71">
              <w:rPr>
                <w:rFonts w:ascii="Arial" w:hAnsi="Arial" w:cs="Arial"/>
              </w:rPr>
              <w:t xml:space="preserve"> </w:t>
            </w:r>
            <w:r w:rsidR="004D7B03" w:rsidRPr="008D2D71">
              <w:rPr>
                <w:rFonts w:ascii="Arial" w:hAnsi="Arial" w:cs="Arial"/>
              </w:rPr>
              <w:t xml:space="preserve">generate </w:t>
            </w:r>
            <w:r w:rsidRPr="008D2D71">
              <w:rPr>
                <w:rFonts w:ascii="Arial" w:hAnsi="Arial" w:cs="Arial"/>
              </w:rPr>
              <w:t xml:space="preserve">recurring </w:t>
            </w:r>
            <w:r w:rsidR="004D7B03" w:rsidRPr="008D2D71">
              <w:rPr>
                <w:rFonts w:ascii="Arial" w:hAnsi="Arial" w:cs="Arial"/>
              </w:rPr>
              <w:t xml:space="preserve">revenue </w:t>
            </w:r>
            <w:r w:rsidR="00780C0A" w:rsidRPr="008D2D71">
              <w:rPr>
                <w:rFonts w:ascii="Arial" w:hAnsi="Arial" w:cs="Arial"/>
              </w:rPr>
              <w:t>+4</w:t>
            </w:r>
          </w:p>
        </w:tc>
      </w:tr>
      <w:tr w:rsidR="005E6545" w:rsidRPr="008D2D71" w14:paraId="72386363" w14:textId="77777777" w:rsidTr="00B942CE">
        <w:trPr>
          <w:trHeight w:val="549"/>
        </w:trPr>
        <w:tc>
          <w:tcPr>
            <w:tcW w:w="3402" w:type="dxa"/>
          </w:tcPr>
          <w:p w14:paraId="7DA291BA" w14:textId="268D6958" w:rsidR="0069332C" w:rsidRPr="008D2D71" w:rsidRDefault="00984631" w:rsidP="00BC5B79">
            <w:pPr>
              <w:spacing w:line="360" w:lineRule="auto"/>
              <w:rPr>
                <w:rFonts w:ascii="Arial" w:hAnsi="Arial" w:cs="Arial"/>
              </w:rPr>
            </w:pPr>
            <w:r w:rsidRPr="008D2D71">
              <w:rPr>
                <w:rFonts w:ascii="Arial" w:hAnsi="Arial" w:cs="Arial"/>
              </w:rPr>
              <w:t>In–Store</w:t>
            </w:r>
            <w:r w:rsidR="005569DC" w:rsidRPr="008D2D71">
              <w:rPr>
                <w:rFonts w:ascii="Arial" w:hAnsi="Arial" w:cs="Arial"/>
              </w:rPr>
              <w:t xml:space="preserve"> Experience </w:t>
            </w:r>
            <w:r w:rsidR="00B279A3" w:rsidRPr="008D2D71">
              <w:rPr>
                <w:rFonts w:ascii="Arial" w:hAnsi="Arial" w:cs="Arial"/>
              </w:rPr>
              <w:t xml:space="preserve">&amp;Local </w:t>
            </w:r>
            <w:r w:rsidR="00E612A8" w:rsidRPr="008D2D71">
              <w:rPr>
                <w:rFonts w:ascii="Arial" w:hAnsi="Arial" w:cs="Arial"/>
              </w:rPr>
              <w:t>Partnership</w:t>
            </w:r>
            <w:r w:rsidR="00BE6E3C" w:rsidRPr="008D2D71">
              <w:rPr>
                <w:rFonts w:ascii="Arial" w:hAnsi="Arial" w:cs="Arial"/>
              </w:rPr>
              <w:t>:</w:t>
            </w:r>
            <w:r w:rsidR="008A1AF7" w:rsidRPr="008D2D71">
              <w:rPr>
                <w:rFonts w:ascii="Arial" w:hAnsi="Arial" w:cs="Arial"/>
              </w:rPr>
              <w:t xml:space="preserve"> </w:t>
            </w:r>
            <w:r w:rsidR="00BE6E3C" w:rsidRPr="008D2D71">
              <w:rPr>
                <w:rFonts w:ascii="Arial" w:hAnsi="Arial" w:cs="Arial"/>
              </w:rPr>
              <w:t xml:space="preserve">                 </w:t>
            </w:r>
            <w:r w:rsidR="00753D0E" w:rsidRPr="008D2D71">
              <w:rPr>
                <w:rFonts w:ascii="Arial" w:hAnsi="Arial" w:cs="Arial"/>
              </w:rPr>
              <w:t>+5</w:t>
            </w:r>
          </w:p>
        </w:tc>
        <w:tc>
          <w:tcPr>
            <w:tcW w:w="3402" w:type="dxa"/>
          </w:tcPr>
          <w:p w14:paraId="60BD867A" w14:textId="3B0B0B1A" w:rsidR="0069332C" w:rsidRPr="008D2D71" w:rsidRDefault="00753D0E" w:rsidP="00BC5B79">
            <w:pPr>
              <w:spacing w:line="360" w:lineRule="auto"/>
              <w:rPr>
                <w:rFonts w:ascii="Arial" w:hAnsi="Arial" w:cs="Arial"/>
              </w:rPr>
            </w:pPr>
            <w:r w:rsidRPr="008D2D71">
              <w:rPr>
                <w:rFonts w:ascii="Arial" w:hAnsi="Arial" w:cs="Arial"/>
              </w:rPr>
              <w:t xml:space="preserve">Limited impact due to </w:t>
            </w:r>
            <w:r w:rsidR="00094078" w:rsidRPr="008D2D71">
              <w:rPr>
                <w:rFonts w:ascii="Arial" w:hAnsi="Arial" w:cs="Arial"/>
              </w:rPr>
              <w:t>reduced footfall        -3</w:t>
            </w:r>
          </w:p>
        </w:tc>
        <w:tc>
          <w:tcPr>
            <w:tcW w:w="3402" w:type="dxa"/>
          </w:tcPr>
          <w:p w14:paraId="61DCE48A" w14:textId="095F8342" w:rsidR="0069332C" w:rsidRPr="008D2D71" w:rsidRDefault="00DF439C" w:rsidP="00BC5B79">
            <w:pPr>
              <w:spacing w:line="360" w:lineRule="auto"/>
              <w:rPr>
                <w:rFonts w:ascii="Arial" w:hAnsi="Arial" w:cs="Arial"/>
              </w:rPr>
            </w:pPr>
            <w:r w:rsidRPr="008D2D71">
              <w:rPr>
                <w:rFonts w:ascii="Arial" w:hAnsi="Arial" w:cs="Arial"/>
              </w:rPr>
              <w:t>Differentiates from online com</w:t>
            </w:r>
            <w:r w:rsidR="00E67C58" w:rsidRPr="008D2D71">
              <w:rPr>
                <w:rFonts w:ascii="Arial" w:hAnsi="Arial" w:cs="Arial"/>
              </w:rPr>
              <w:t xml:space="preserve">petitors     </w:t>
            </w:r>
            <w:r w:rsidR="00D73A9A" w:rsidRPr="008D2D71">
              <w:rPr>
                <w:rFonts w:ascii="Arial" w:hAnsi="Arial" w:cs="Arial"/>
              </w:rPr>
              <w:t>+3</w:t>
            </w:r>
          </w:p>
        </w:tc>
      </w:tr>
      <w:tr w:rsidR="005E6545" w:rsidRPr="008D2D71" w14:paraId="2C70905B" w14:textId="77777777" w:rsidTr="004E2BAE">
        <w:tc>
          <w:tcPr>
            <w:tcW w:w="3402" w:type="dxa"/>
          </w:tcPr>
          <w:p w14:paraId="71414C3F" w14:textId="77777777" w:rsidR="00282EE1" w:rsidRPr="008D2D71" w:rsidRDefault="00282EE1" w:rsidP="00BC5B79">
            <w:pPr>
              <w:spacing w:line="360" w:lineRule="auto"/>
              <w:rPr>
                <w:rFonts w:ascii="Arial" w:hAnsi="Arial" w:cs="Arial"/>
              </w:rPr>
            </w:pPr>
          </w:p>
          <w:p w14:paraId="6AB4A699" w14:textId="34CC6051" w:rsidR="0069332C" w:rsidRPr="008D2D71" w:rsidRDefault="0082359A" w:rsidP="00BC5B79">
            <w:pPr>
              <w:spacing w:line="360" w:lineRule="auto"/>
              <w:rPr>
                <w:rFonts w:ascii="Arial" w:hAnsi="Arial" w:cs="Arial"/>
              </w:rPr>
            </w:pPr>
            <w:r w:rsidRPr="008D2D71">
              <w:rPr>
                <w:rFonts w:ascii="Arial" w:hAnsi="Arial" w:cs="Arial"/>
              </w:rPr>
              <w:t>Stren</w:t>
            </w:r>
            <w:r w:rsidR="00D34917" w:rsidRPr="008D2D71">
              <w:rPr>
                <w:rFonts w:ascii="Arial" w:hAnsi="Arial" w:cs="Arial"/>
              </w:rPr>
              <w:t>gthens community</w:t>
            </w:r>
            <w:r w:rsidR="005E2E80" w:rsidRPr="008D2D71">
              <w:rPr>
                <w:rFonts w:ascii="Arial" w:hAnsi="Arial" w:cs="Arial"/>
              </w:rPr>
              <w:t xml:space="preserve"> </w:t>
            </w:r>
            <w:r w:rsidR="004672B3" w:rsidRPr="008D2D71">
              <w:rPr>
                <w:rFonts w:ascii="Arial" w:hAnsi="Arial" w:cs="Arial"/>
              </w:rPr>
              <w:t>ties.</w:t>
            </w:r>
          </w:p>
          <w:p w14:paraId="40FD8BA1" w14:textId="08F76219" w:rsidR="00C5543F" w:rsidRPr="008D2D71" w:rsidRDefault="00C5543F" w:rsidP="00BC5B79">
            <w:pPr>
              <w:spacing w:line="360" w:lineRule="auto"/>
              <w:rPr>
                <w:rFonts w:ascii="Arial" w:hAnsi="Arial" w:cs="Arial"/>
              </w:rPr>
            </w:pPr>
            <w:r w:rsidRPr="008D2D71">
              <w:rPr>
                <w:rFonts w:ascii="Arial" w:hAnsi="Arial" w:cs="Arial"/>
              </w:rPr>
              <w:t xml:space="preserve">                                     +</w:t>
            </w:r>
            <w:r w:rsidR="00E01529" w:rsidRPr="008D2D71">
              <w:rPr>
                <w:rFonts w:ascii="Arial" w:hAnsi="Arial" w:cs="Arial"/>
              </w:rPr>
              <w:t>5</w:t>
            </w:r>
          </w:p>
        </w:tc>
        <w:tc>
          <w:tcPr>
            <w:tcW w:w="3402" w:type="dxa"/>
          </w:tcPr>
          <w:p w14:paraId="59E2737B" w14:textId="4BBC6C32" w:rsidR="0069332C" w:rsidRPr="008D2D71" w:rsidRDefault="005859C3" w:rsidP="00BC5B79">
            <w:pPr>
              <w:spacing w:line="360" w:lineRule="auto"/>
              <w:rPr>
                <w:rFonts w:ascii="Arial" w:hAnsi="Arial" w:cs="Arial"/>
              </w:rPr>
            </w:pPr>
            <w:r w:rsidRPr="008D2D71">
              <w:rPr>
                <w:rFonts w:ascii="Arial" w:hAnsi="Arial" w:cs="Arial"/>
              </w:rPr>
              <w:t xml:space="preserve">Potential learning curve for the owners </w:t>
            </w:r>
            <w:r w:rsidR="005916D8" w:rsidRPr="008D2D71">
              <w:rPr>
                <w:rFonts w:ascii="Arial" w:hAnsi="Arial" w:cs="Arial"/>
              </w:rPr>
              <w:t>-3</w:t>
            </w:r>
          </w:p>
        </w:tc>
        <w:tc>
          <w:tcPr>
            <w:tcW w:w="3402" w:type="dxa"/>
          </w:tcPr>
          <w:p w14:paraId="5F752746" w14:textId="6877AA07" w:rsidR="0069332C" w:rsidRPr="008D2D71" w:rsidRDefault="00941577" w:rsidP="00BC5B79">
            <w:pPr>
              <w:spacing w:line="360" w:lineRule="auto"/>
              <w:rPr>
                <w:rFonts w:ascii="Arial" w:hAnsi="Arial" w:cs="Arial"/>
              </w:rPr>
            </w:pPr>
            <w:r w:rsidRPr="008D2D71">
              <w:rPr>
                <w:rFonts w:ascii="Arial" w:hAnsi="Arial" w:cs="Arial"/>
              </w:rPr>
              <w:t xml:space="preserve">May support future </w:t>
            </w:r>
            <w:r w:rsidR="00040E08" w:rsidRPr="008D2D71">
              <w:rPr>
                <w:rFonts w:ascii="Arial" w:hAnsi="Arial" w:cs="Arial"/>
              </w:rPr>
              <w:t>partnership or e-comm</w:t>
            </w:r>
            <w:r w:rsidR="0083370A" w:rsidRPr="008D2D71">
              <w:rPr>
                <w:rFonts w:ascii="Arial" w:hAnsi="Arial" w:cs="Arial"/>
              </w:rPr>
              <w:t xml:space="preserve">erce expansion </w:t>
            </w:r>
            <w:r w:rsidR="007E609B" w:rsidRPr="008D2D71">
              <w:rPr>
                <w:rFonts w:ascii="Arial" w:hAnsi="Arial" w:cs="Arial"/>
              </w:rPr>
              <w:t>+3</w:t>
            </w:r>
          </w:p>
        </w:tc>
      </w:tr>
      <w:tr w:rsidR="005E6545" w:rsidRPr="008D2D71" w14:paraId="4A74C72F" w14:textId="77777777" w:rsidTr="004E2BAE">
        <w:tc>
          <w:tcPr>
            <w:tcW w:w="3402" w:type="dxa"/>
          </w:tcPr>
          <w:p w14:paraId="755ECA6C" w14:textId="77777777" w:rsidR="0069332C" w:rsidRPr="008D2D71" w:rsidRDefault="0069332C" w:rsidP="00BC5B79">
            <w:pPr>
              <w:spacing w:line="360" w:lineRule="auto"/>
              <w:rPr>
                <w:rFonts w:ascii="Arial" w:hAnsi="Arial" w:cs="Arial"/>
              </w:rPr>
            </w:pPr>
          </w:p>
          <w:p w14:paraId="5088897E" w14:textId="7BF19392" w:rsidR="0069332C" w:rsidRPr="008D2D71" w:rsidRDefault="005E2E80" w:rsidP="00BC5B79">
            <w:pPr>
              <w:spacing w:line="360" w:lineRule="auto"/>
              <w:rPr>
                <w:rFonts w:ascii="Arial" w:hAnsi="Arial" w:cs="Arial"/>
              </w:rPr>
            </w:pPr>
            <w:r w:rsidRPr="008D2D71">
              <w:rPr>
                <w:rFonts w:ascii="Arial" w:hAnsi="Arial" w:cs="Arial"/>
              </w:rPr>
              <w:t>Enhances</w:t>
            </w:r>
            <w:r w:rsidR="00DD595F" w:rsidRPr="008D2D71">
              <w:rPr>
                <w:rFonts w:ascii="Arial" w:hAnsi="Arial" w:cs="Arial"/>
              </w:rPr>
              <w:t xml:space="preserve"> brand identity </w:t>
            </w:r>
            <w:r w:rsidR="00E01529" w:rsidRPr="008D2D71">
              <w:rPr>
                <w:rFonts w:ascii="Arial" w:hAnsi="Arial" w:cs="Arial"/>
              </w:rPr>
              <w:t>+5</w:t>
            </w:r>
          </w:p>
        </w:tc>
        <w:tc>
          <w:tcPr>
            <w:tcW w:w="3402" w:type="dxa"/>
          </w:tcPr>
          <w:p w14:paraId="210F9525" w14:textId="3723C259" w:rsidR="0069332C" w:rsidRPr="008D2D71" w:rsidRDefault="001754FB" w:rsidP="00BC5B79">
            <w:pPr>
              <w:spacing w:line="360" w:lineRule="auto"/>
              <w:rPr>
                <w:rFonts w:ascii="Arial" w:hAnsi="Arial" w:cs="Arial"/>
              </w:rPr>
            </w:pPr>
            <w:r w:rsidRPr="008D2D71">
              <w:rPr>
                <w:rFonts w:ascii="Arial" w:hAnsi="Arial" w:cs="Arial"/>
              </w:rPr>
              <w:t>D</w:t>
            </w:r>
            <w:r w:rsidR="00740D5A" w:rsidRPr="008D2D71">
              <w:rPr>
                <w:rFonts w:ascii="Arial" w:hAnsi="Arial" w:cs="Arial"/>
              </w:rPr>
              <w:t>epende</w:t>
            </w:r>
            <w:r w:rsidRPr="008D2D71">
              <w:rPr>
                <w:rFonts w:ascii="Arial" w:hAnsi="Arial" w:cs="Arial"/>
              </w:rPr>
              <w:t xml:space="preserve">nce on external expertise </w:t>
            </w:r>
            <w:r w:rsidR="007E609B" w:rsidRPr="008D2D71">
              <w:rPr>
                <w:rFonts w:ascii="Arial" w:hAnsi="Arial" w:cs="Arial"/>
              </w:rPr>
              <w:t>-4</w:t>
            </w:r>
          </w:p>
        </w:tc>
        <w:tc>
          <w:tcPr>
            <w:tcW w:w="3402" w:type="dxa"/>
          </w:tcPr>
          <w:p w14:paraId="6DD97545" w14:textId="2746A768" w:rsidR="0069332C" w:rsidRPr="008D2D71" w:rsidRDefault="0083370A" w:rsidP="00BC5B79">
            <w:pPr>
              <w:spacing w:line="360" w:lineRule="auto"/>
              <w:rPr>
                <w:rFonts w:ascii="Arial" w:hAnsi="Arial" w:cs="Arial"/>
              </w:rPr>
            </w:pPr>
            <w:r w:rsidRPr="008D2D71">
              <w:rPr>
                <w:rFonts w:ascii="Arial" w:hAnsi="Arial" w:cs="Arial"/>
              </w:rPr>
              <w:t>Enable</w:t>
            </w:r>
            <w:r w:rsidR="00796290" w:rsidRPr="008D2D71">
              <w:rPr>
                <w:rFonts w:ascii="Arial" w:hAnsi="Arial" w:cs="Arial"/>
              </w:rPr>
              <w:t xml:space="preserve">s personalised marketing using </w:t>
            </w:r>
            <w:r w:rsidR="00E92B15" w:rsidRPr="008D2D71">
              <w:rPr>
                <w:rFonts w:ascii="Arial" w:hAnsi="Arial" w:cs="Arial"/>
              </w:rPr>
              <w:t xml:space="preserve">customer </w:t>
            </w:r>
            <w:r w:rsidR="00B4584D" w:rsidRPr="008D2D71">
              <w:rPr>
                <w:rFonts w:ascii="Arial" w:hAnsi="Arial" w:cs="Arial"/>
              </w:rPr>
              <w:t>data +3</w:t>
            </w:r>
          </w:p>
        </w:tc>
      </w:tr>
      <w:tr w:rsidR="005E6545" w:rsidRPr="008D2D71" w14:paraId="6223A27D" w14:textId="77777777" w:rsidTr="004E2BAE">
        <w:tc>
          <w:tcPr>
            <w:tcW w:w="3402" w:type="dxa"/>
            <w:vAlign w:val="center"/>
          </w:tcPr>
          <w:p w14:paraId="7D0A3E4C" w14:textId="77777777" w:rsidR="0069332C" w:rsidRPr="008D2D71" w:rsidRDefault="0069332C" w:rsidP="00BC5B79">
            <w:pPr>
              <w:spacing w:line="360" w:lineRule="auto"/>
              <w:rPr>
                <w:rFonts w:ascii="Arial" w:hAnsi="Arial" w:cs="Arial"/>
                <w:b/>
                <w:bCs/>
              </w:rPr>
            </w:pPr>
          </w:p>
          <w:p w14:paraId="0D04DCDA" w14:textId="23D30F2D" w:rsidR="0069332C" w:rsidRPr="008D2D71" w:rsidRDefault="0069332C" w:rsidP="00BC5B79">
            <w:pPr>
              <w:spacing w:line="360" w:lineRule="auto"/>
              <w:rPr>
                <w:rFonts w:ascii="Arial" w:hAnsi="Arial" w:cs="Arial"/>
                <w:b/>
                <w:bCs/>
              </w:rPr>
            </w:pPr>
            <w:r w:rsidRPr="008D2D71">
              <w:rPr>
                <w:rFonts w:ascii="Arial" w:hAnsi="Arial" w:cs="Arial"/>
                <w:b/>
                <w:bCs/>
              </w:rPr>
              <w:t>TOTAL:</w:t>
            </w:r>
            <w:r w:rsidR="004C195B" w:rsidRPr="008D2D71">
              <w:rPr>
                <w:rFonts w:ascii="Arial" w:hAnsi="Arial" w:cs="Arial"/>
                <w:b/>
                <w:bCs/>
              </w:rPr>
              <w:t xml:space="preserve"> </w:t>
            </w:r>
            <w:r w:rsidR="00D074F6" w:rsidRPr="008D2D71">
              <w:rPr>
                <w:rFonts w:ascii="Arial" w:hAnsi="Arial" w:cs="Arial"/>
                <w:b/>
                <w:bCs/>
              </w:rPr>
              <w:t>20</w:t>
            </w:r>
          </w:p>
        </w:tc>
        <w:tc>
          <w:tcPr>
            <w:tcW w:w="3402" w:type="dxa"/>
          </w:tcPr>
          <w:p w14:paraId="0E9958C3" w14:textId="77777777" w:rsidR="0069332C" w:rsidRPr="008D2D71" w:rsidRDefault="0069332C" w:rsidP="00BC5B79">
            <w:pPr>
              <w:spacing w:line="360" w:lineRule="auto"/>
              <w:rPr>
                <w:rFonts w:ascii="Arial" w:hAnsi="Arial" w:cs="Arial"/>
                <w:b/>
                <w:bCs/>
              </w:rPr>
            </w:pPr>
          </w:p>
          <w:p w14:paraId="2BEEE1D8" w14:textId="04B0E63C" w:rsidR="0069332C" w:rsidRPr="008D2D71" w:rsidRDefault="0069332C" w:rsidP="00BC5B79">
            <w:pPr>
              <w:spacing w:line="360" w:lineRule="auto"/>
              <w:rPr>
                <w:rFonts w:ascii="Arial" w:hAnsi="Arial" w:cs="Arial"/>
                <w:b/>
                <w:bCs/>
              </w:rPr>
            </w:pPr>
            <w:r w:rsidRPr="008D2D71">
              <w:rPr>
                <w:rFonts w:ascii="Arial" w:hAnsi="Arial" w:cs="Arial"/>
                <w:b/>
                <w:bCs/>
              </w:rPr>
              <w:t>TOTAL:</w:t>
            </w:r>
            <w:r w:rsidR="004C195B" w:rsidRPr="008D2D71">
              <w:rPr>
                <w:rFonts w:ascii="Arial" w:hAnsi="Arial" w:cs="Arial"/>
                <w:b/>
                <w:bCs/>
              </w:rPr>
              <w:t xml:space="preserve"> </w:t>
            </w:r>
            <w:r w:rsidR="003769E3" w:rsidRPr="008D2D71">
              <w:rPr>
                <w:rFonts w:ascii="Arial" w:hAnsi="Arial" w:cs="Arial"/>
                <w:b/>
                <w:bCs/>
              </w:rPr>
              <w:t>-12</w:t>
            </w:r>
          </w:p>
        </w:tc>
        <w:tc>
          <w:tcPr>
            <w:tcW w:w="3402" w:type="dxa"/>
          </w:tcPr>
          <w:p w14:paraId="065AED5F" w14:textId="77777777" w:rsidR="0069332C" w:rsidRPr="008D2D71" w:rsidRDefault="0069332C" w:rsidP="00BC5B79">
            <w:pPr>
              <w:spacing w:line="360" w:lineRule="auto"/>
              <w:rPr>
                <w:rFonts w:ascii="Arial" w:hAnsi="Arial" w:cs="Arial"/>
                <w:b/>
                <w:bCs/>
              </w:rPr>
            </w:pPr>
          </w:p>
          <w:p w14:paraId="6950F714" w14:textId="75DC16D0" w:rsidR="0069332C" w:rsidRPr="008D2D71" w:rsidRDefault="0069332C" w:rsidP="00BC5B79">
            <w:pPr>
              <w:spacing w:line="360" w:lineRule="auto"/>
              <w:rPr>
                <w:rFonts w:ascii="Arial" w:hAnsi="Arial" w:cs="Arial"/>
                <w:b/>
                <w:bCs/>
              </w:rPr>
            </w:pPr>
            <w:r w:rsidRPr="008D2D71">
              <w:rPr>
                <w:rFonts w:ascii="Arial" w:hAnsi="Arial" w:cs="Arial"/>
                <w:b/>
                <w:bCs/>
              </w:rPr>
              <w:t>TOTAL:</w:t>
            </w:r>
            <w:r w:rsidR="004C195B" w:rsidRPr="008D2D71">
              <w:rPr>
                <w:rFonts w:ascii="Arial" w:hAnsi="Arial" w:cs="Arial"/>
                <w:b/>
                <w:bCs/>
              </w:rPr>
              <w:t xml:space="preserve"> </w:t>
            </w:r>
            <w:r w:rsidR="008A5BB6" w:rsidRPr="008D2D71">
              <w:rPr>
                <w:rFonts w:ascii="Arial" w:hAnsi="Arial" w:cs="Arial"/>
                <w:b/>
                <w:bCs/>
              </w:rPr>
              <w:t>+13</w:t>
            </w:r>
          </w:p>
        </w:tc>
      </w:tr>
    </w:tbl>
    <w:p w14:paraId="19B0CD8E" w14:textId="77777777" w:rsidR="008F5810" w:rsidRPr="008D2D71" w:rsidRDefault="008F5810" w:rsidP="00BC5B79">
      <w:pPr>
        <w:spacing w:line="360" w:lineRule="auto"/>
        <w:rPr>
          <w:rFonts w:ascii="Arial" w:hAnsi="Arial" w:cs="Arial"/>
          <w:b/>
          <w:bCs/>
        </w:rPr>
      </w:pPr>
    </w:p>
    <w:p w14:paraId="2350CAD4" w14:textId="03598F23" w:rsidR="006D6A13" w:rsidRPr="008D2D71" w:rsidRDefault="008F5810" w:rsidP="00BC5B79">
      <w:pPr>
        <w:spacing w:line="360" w:lineRule="auto"/>
        <w:rPr>
          <w:rFonts w:ascii="Arial" w:hAnsi="Arial" w:cs="Arial"/>
          <w:b/>
          <w:bCs/>
        </w:rPr>
      </w:pPr>
      <w:bookmarkStart w:id="3" w:name="_Hlk210816971"/>
      <w:r w:rsidRPr="008D2D71">
        <w:rPr>
          <w:rFonts w:ascii="Arial" w:hAnsi="Arial" w:cs="Arial"/>
          <w:b/>
          <w:bCs/>
        </w:rPr>
        <w:t xml:space="preserve">Therefore: </w:t>
      </w:r>
      <w:r w:rsidR="00B97E6F" w:rsidRPr="008D2D71">
        <w:rPr>
          <w:rFonts w:ascii="Arial" w:hAnsi="Arial" w:cs="Arial"/>
          <w:b/>
          <w:bCs/>
        </w:rPr>
        <w:t xml:space="preserve">Overall Total </w:t>
      </w:r>
      <w:r w:rsidRPr="008D2D71">
        <w:rPr>
          <w:rFonts w:ascii="Arial" w:hAnsi="Arial" w:cs="Arial"/>
          <w:b/>
          <w:bCs/>
        </w:rPr>
        <w:t xml:space="preserve">for Solution </w:t>
      </w:r>
      <w:r w:rsidR="00C01283" w:rsidRPr="008D2D71">
        <w:rPr>
          <w:rFonts w:ascii="Arial" w:hAnsi="Arial" w:cs="Arial"/>
          <w:b/>
          <w:bCs/>
        </w:rPr>
        <w:t>1</w:t>
      </w:r>
      <w:r w:rsidRPr="008D2D71">
        <w:rPr>
          <w:rFonts w:ascii="Arial" w:hAnsi="Arial" w:cs="Arial"/>
          <w:b/>
          <w:bCs/>
        </w:rPr>
        <w:t xml:space="preserve"> </w:t>
      </w:r>
      <w:r w:rsidR="008312CB" w:rsidRPr="008D2D71">
        <w:rPr>
          <w:rFonts w:ascii="Arial" w:hAnsi="Arial" w:cs="Arial"/>
          <w:b/>
          <w:bCs/>
        </w:rPr>
        <w:t>= (</w:t>
      </w:r>
      <w:r w:rsidR="008A5BB6" w:rsidRPr="008D2D71">
        <w:rPr>
          <w:rFonts w:ascii="Arial" w:hAnsi="Arial" w:cs="Arial"/>
          <w:b/>
          <w:bCs/>
        </w:rPr>
        <w:t>2</w:t>
      </w:r>
      <w:r w:rsidR="007C6674" w:rsidRPr="008D2D71">
        <w:rPr>
          <w:rFonts w:ascii="Arial" w:hAnsi="Arial" w:cs="Arial"/>
          <w:b/>
          <w:bCs/>
        </w:rPr>
        <w:t>0+13</w:t>
      </w:r>
      <w:r w:rsidR="00701B43" w:rsidRPr="008D2D71">
        <w:rPr>
          <w:rFonts w:ascii="Arial" w:hAnsi="Arial" w:cs="Arial"/>
          <w:b/>
          <w:bCs/>
        </w:rPr>
        <w:t>)</w:t>
      </w:r>
      <w:r w:rsidR="008B791E" w:rsidRPr="008D2D71">
        <w:rPr>
          <w:rFonts w:ascii="Arial" w:hAnsi="Arial" w:cs="Arial"/>
          <w:b/>
          <w:bCs/>
        </w:rPr>
        <w:t>-12</w:t>
      </w:r>
      <w:r w:rsidR="004C195B" w:rsidRPr="008D2D71">
        <w:rPr>
          <w:rFonts w:ascii="Arial" w:hAnsi="Arial" w:cs="Arial"/>
          <w:b/>
          <w:bCs/>
        </w:rPr>
        <w:t xml:space="preserve"> </w:t>
      </w:r>
      <w:bookmarkEnd w:id="3"/>
    </w:p>
    <w:p w14:paraId="0C0F772C" w14:textId="170907ED" w:rsidR="008B791E" w:rsidRPr="008D2D71" w:rsidRDefault="008B791E" w:rsidP="00BC5B79">
      <w:pPr>
        <w:spacing w:line="360" w:lineRule="auto"/>
        <w:rPr>
          <w:rFonts w:ascii="Arial" w:hAnsi="Arial" w:cs="Arial"/>
          <w:b/>
          <w:bCs/>
        </w:rPr>
      </w:pPr>
      <w:r w:rsidRPr="008D2D71">
        <w:rPr>
          <w:rFonts w:ascii="Arial" w:hAnsi="Arial" w:cs="Arial"/>
          <w:b/>
          <w:bCs/>
        </w:rPr>
        <w:t xml:space="preserve">                                                                     </w:t>
      </w:r>
      <w:r w:rsidR="00E00C05" w:rsidRPr="008D2D71">
        <w:rPr>
          <w:rFonts w:ascii="Arial" w:hAnsi="Arial" w:cs="Arial"/>
          <w:b/>
          <w:bCs/>
        </w:rPr>
        <w:t>33-12=11</w:t>
      </w:r>
    </w:p>
    <w:p w14:paraId="5C115F0F" w14:textId="77777777" w:rsidR="0069332C" w:rsidRPr="008D2D71" w:rsidRDefault="0069332C" w:rsidP="00BC5B79">
      <w:pPr>
        <w:spacing w:line="360" w:lineRule="auto"/>
        <w:rPr>
          <w:rFonts w:ascii="Arial" w:hAnsi="Arial" w:cs="Arial"/>
        </w:rPr>
      </w:pPr>
    </w:p>
    <w:tbl>
      <w:tblPr>
        <w:tblStyle w:val="TableGrid"/>
        <w:tblW w:w="10206" w:type="dxa"/>
        <w:tblInd w:w="-572" w:type="dxa"/>
        <w:tblLayout w:type="fixed"/>
        <w:tblLook w:val="04A0" w:firstRow="1" w:lastRow="0" w:firstColumn="1" w:lastColumn="0" w:noHBand="0" w:noVBand="1"/>
      </w:tblPr>
      <w:tblGrid>
        <w:gridCol w:w="3402"/>
        <w:gridCol w:w="3402"/>
        <w:gridCol w:w="3402"/>
      </w:tblGrid>
      <w:tr w:rsidR="005E6545" w:rsidRPr="008D2D71" w14:paraId="1C4F20C1" w14:textId="77777777" w:rsidTr="004E2BAE">
        <w:tc>
          <w:tcPr>
            <w:tcW w:w="10206" w:type="dxa"/>
            <w:gridSpan w:val="3"/>
          </w:tcPr>
          <w:p w14:paraId="7EABB517" w14:textId="29E86BB6" w:rsidR="005E6545" w:rsidRPr="008D2D71" w:rsidRDefault="005E6545" w:rsidP="00BC5B79">
            <w:pPr>
              <w:spacing w:line="360" w:lineRule="auto"/>
              <w:jc w:val="center"/>
              <w:rPr>
                <w:rFonts w:ascii="Arial" w:hAnsi="Arial" w:cs="Arial"/>
                <w:b/>
                <w:bCs/>
                <w:i/>
                <w:iCs/>
                <w:u w:val="single"/>
              </w:rPr>
            </w:pPr>
            <w:r w:rsidRPr="008D2D71">
              <w:rPr>
                <w:rFonts w:ascii="Arial" w:hAnsi="Arial" w:cs="Arial"/>
                <w:b/>
                <w:bCs/>
                <w:i/>
                <w:iCs/>
                <w:u w:val="single"/>
              </w:rPr>
              <w:t xml:space="preserve">Solution </w:t>
            </w:r>
            <w:r w:rsidR="00C01283" w:rsidRPr="008D2D71">
              <w:rPr>
                <w:rFonts w:ascii="Arial" w:hAnsi="Arial" w:cs="Arial"/>
                <w:b/>
                <w:bCs/>
                <w:i/>
                <w:iCs/>
                <w:u w:val="single"/>
              </w:rPr>
              <w:t>2</w:t>
            </w:r>
          </w:p>
        </w:tc>
      </w:tr>
      <w:tr w:rsidR="005E6545" w:rsidRPr="008D2D71" w14:paraId="3C68C5D4" w14:textId="77777777" w:rsidTr="004E2BAE">
        <w:trPr>
          <w:trHeight w:val="624"/>
        </w:trPr>
        <w:tc>
          <w:tcPr>
            <w:tcW w:w="3402" w:type="dxa"/>
            <w:vAlign w:val="center"/>
          </w:tcPr>
          <w:p w14:paraId="22A84715" w14:textId="77777777" w:rsidR="005E6545" w:rsidRPr="008D2D71" w:rsidRDefault="005E6545" w:rsidP="00BC5B79">
            <w:pPr>
              <w:spacing w:line="360" w:lineRule="auto"/>
              <w:jc w:val="center"/>
              <w:rPr>
                <w:rFonts w:ascii="Arial" w:hAnsi="Arial" w:cs="Arial"/>
                <w:b/>
                <w:bCs/>
              </w:rPr>
            </w:pPr>
            <w:r w:rsidRPr="008D2D71">
              <w:rPr>
                <w:rFonts w:ascii="Arial" w:hAnsi="Arial" w:cs="Arial"/>
                <w:b/>
                <w:bCs/>
              </w:rPr>
              <w:t>Plus</w:t>
            </w:r>
          </w:p>
        </w:tc>
        <w:tc>
          <w:tcPr>
            <w:tcW w:w="3402" w:type="dxa"/>
            <w:vAlign w:val="center"/>
          </w:tcPr>
          <w:p w14:paraId="2CBBC899" w14:textId="77777777" w:rsidR="005E6545" w:rsidRPr="008D2D71" w:rsidRDefault="005E6545" w:rsidP="00BC5B79">
            <w:pPr>
              <w:spacing w:line="360" w:lineRule="auto"/>
              <w:jc w:val="center"/>
              <w:rPr>
                <w:rFonts w:ascii="Arial" w:hAnsi="Arial" w:cs="Arial"/>
                <w:b/>
                <w:bCs/>
              </w:rPr>
            </w:pPr>
            <w:r w:rsidRPr="008D2D71">
              <w:rPr>
                <w:rFonts w:ascii="Arial" w:hAnsi="Arial" w:cs="Arial"/>
                <w:b/>
                <w:bCs/>
              </w:rPr>
              <w:t>Minus</w:t>
            </w:r>
          </w:p>
        </w:tc>
        <w:tc>
          <w:tcPr>
            <w:tcW w:w="3402" w:type="dxa"/>
            <w:vAlign w:val="center"/>
          </w:tcPr>
          <w:p w14:paraId="3B0B5280" w14:textId="77777777" w:rsidR="005E6545" w:rsidRPr="008D2D71" w:rsidRDefault="005E6545" w:rsidP="00BC5B79">
            <w:pPr>
              <w:spacing w:line="360" w:lineRule="auto"/>
              <w:jc w:val="center"/>
              <w:rPr>
                <w:rFonts w:ascii="Arial" w:hAnsi="Arial" w:cs="Arial"/>
                <w:b/>
                <w:bCs/>
              </w:rPr>
            </w:pPr>
            <w:r w:rsidRPr="008D2D71">
              <w:rPr>
                <w:rFonts w:ascii="Arial" w:hAnsi="Arial" w:cs="Arial"/>
                <w:b/>
                <w:bCs/>
              </w:rPr>
              <w:t>Interesting</w:t>
            </w:r>
          </w:p>
        </w:tc>
      </w:tr>
      <w:tr w:rsidR="005E6545" w:rsidRPr="008D2D71" w14:paraId="69FC8A1A" w14:textId="77777777" w:rsidTr="004E2BAE">
        <w:trPr>
          <w:trHeight w:val="624"/>
        </w:trPr>
        <w:tc>
          <w:tcPr>
            <w:tcW w:w="3402" w:type="dxa"/>
          </w:tcPr>
          <w:p w14:paraId="1A7A1AE1" w14:textId="0938FC7D" w:rsidR="005E6545" w:rsidRPr="008D2D71" w:rsidRDefault="00F74313" w:rsidP="00BC5B79">
            <w:pPr>
              <w:spacing w:line="360" w:lineRule="auto"/>
              <w:rPr>
                <w:rFonts w:ascii="Arial" w:hAnsi="Arial" w:cs="Arial"/>
              </w:rPr>
            </w:pPr>
            <w:r w:rsidRPr="008D2D71">
              <w:rPr>
                <w:rFonts w:ascii="Arial" w:hAnsi="Arial" w:cs="Arial"/>
              </w:rPr>
              <w:t>Stren</w:t>
            </w:r>
            <w:r w:rsidR="00450334" w:rsidRPr="008D2D71">
              <w:rPr>
                <w:rFonts w:ascii="Arial" w:hAnsi="Arial" w:cs="Arial"/>
              </w:rPr>
              <w:t xml:space="preserve">gthens community </w:t>
            </w:r>
            <w:r w:rsidR="00D55F71" w:rsidRPr="008D2D71">
              <w:rPr>
                <w:rFonts w:ascii="Arial" w:hAnsi="Arial" w:cs="Arial"/>
              </w:rPr>
              <w:t>engagement and</w:t>
            </w:r>
            <w:r w:rsidR="00450334" w:rsidRPr="008D2D71">
              <w:rPr>
                <w:rFonts w:ascii="Arial" w:hAnsi="Arial" w:cs="Arial"/>
              </w:rPr>
              <w:t xml:space="preserve"> </w:t>
            </w:r>
            <w:r w:rsidR="00D55F71" w:rsidRPr="008D2D71">
              <w:rPr>
                <w:rFonts w:ascii="Arial" w:hAnsi="Arial" w:cs="Arial"/>
              </w:rPr>
              <w:t xml:space="preserve">reinforces local identity </w:t>
            </w:r>
            <w:r w:rsidR="000F73F0" w:rsidRPr="008D2D71">
              <w:rPr>
                <w:rFonts w:ascii="Arial" w:hAnsi="Arial" w:cs="Arial"/>
              </w:rPr>
              <w:t xml:space="preserve">                  </w:t>
            </w:r>
            <w:r w:rsidR="0042777B" w:rsidRPr="008D2D71">
              <w:rPr>
                <w:rFonts w:ascii="Arial" w:hAnsi="Arial" w:cs="Arial"/>
              </w:rPr>
              <w:t>+4</w:t>
            </w:r>
          </w:p>
        </w:tc>
        <w:tc>
          <w:tcPr>
            <w:tcW w:w="3402" w:type="dxa"/>
          </w:tcPr>
          <w:p w14:paraId="1109F77A" w14:textId="77777777" w:rsidR="005E6545" w:rsidRPr="008D2D71" w:rsidRDefault="00EA3249" w:rsidP="00BC5B79">
            <w:pPr>
              <w:spacing w:line="360" w:lineRule="auto"/>
              <w:rPr>
                <w:rFonts w:ascii="Arial" w:hAnsi="Arial" w:cs="Arial"/>
              </w:rPr>
            </w:pPr>
            <w:r w:rsidRPr="008D2D71">
              <w:rPr>
                <w:rFonts w:ascii="Arial" w:hAnsi="Arial" w:cs="Arial"/>
              </w:rPr>
              <w:t xml:space="preserve">Limited </w:t>
            </w:r>
            <w:r w:rsidR="007E5502" w:rsidRPr="008D2D71">
              <w:rPr>
                <w:rFonts w:ascii="Arial" w:hAnsi="Arial" w:cs="Arial"/>
              </w:rPr>
              <w:t xml:space="preserve">impact due to declining high- street </w:t>
            </w:r>
            <w:r w:rsidR="00BE1F03" w:rsidRPr="008D2D71">
              <w:rPr>
                <w:rFonts w:ascii="Arial" w:hAnsi="Arial" w:cs="Arial"/>
              </w:rPr>
              <w:t>footfall (</w:t>
            </w:r>
            <w:r w:rsidR="00F63BA1" w:rsidRPr="008D2D71">
              <w:rPr>
                <w:rFonts w:ascii="Arial" w:hAnsi="Arial" w:cs="Arial"/>
              </w:rPr>
              <w:t xml:space="preserve">Grandview </w:t>
            </w:r>
            <w:r w:rsidR="00DB7538" w:rsidRPr="008D2D71">
              <w:rPr>
                <w:rFonts w:ascii="Arial" w:hAnsi="Arial" w:cs="Arial"/>
              </w:rPr>
              <w:t>Research,2025.)</w:t>
            </w:r>
          </w:p>
          <w:p w14:paraId="5965DA71" w14:textId="4412BC31" w:rsidR="002C7CD7" w:rsidRPr="008D2D71" w:rsidRDefault="002C7CD7" w:rsidP="00BC5B79">
            <w:pPr>
              <w:spacing w:line="360" w:lineRule="auto"/>
              <w:rPr>
                <w:rFonts w:ascii="Arial" w:hAnsi="Arial" w:cs="Arial"/>
              </w:rPr>
            </w:pPr>
            <w:r w:rsidRPr="008D2D71">
              <w:rPr>
                <w:rFonts w:ascii="Arial" w:hAnsi="Arial" w:cs="Arial"/>
              </w:rPr>
              <w:t xml:space="preserve">                                     _</w:t>
            </w:r>
            <w:r w:rsidR="00E6274B" w:rsidRPr="008D2D71">
              <w:rPr>
                <w:rFonts w:ascii="Arial" w:hAnsi="Arial" w:cs="Arial"/>
              </w:rPr>
              <w:t>-4</w:t>
            </w:r>
          </w:p>
        </w:tc>
        <w:tc>
          <w:tcPr>
            <w:tcW w:w="3402" w:type="dxa"/>
          </w:tcPr>
          <w:p w14:paraId="222AC913" w14:textId="77777777" w:rsidR="005E6545" w:rsidRPr="008D2D71" w:rsidRDefault="009C4DB2" w:rsidP="00BC5B79">
            <w:pPr>
              <w:spacing w:line="360" w:lineRule="auto"/>
              <w:rPr>
                <w:rFonts w:ascii="Arial" w:hAnsi="Arial" w:cs="Arial"/>
              </w:rPr>
            </w:pPr>
            <w:r w:rsidRPr="008D2D71">
              <w:rPr>
                <w:rFonts w:ascii="Arial" w:hAnsi="Arial" w:cs="Arial"/>
              </w:rPr>
              <w:t xml:space="preserve">Workshops could become a new revenue </w:t>
            </w:r>
            <w:r w:rsidR="00907A6B" w:rsidRPr="008D2D71">
              <w:rPr>
                <w:rFonts w:ascii="Arial" w:hAnsi="Arial" w:cs="Arial"/>
              </w:rPr>
              <w:t>stream.</w:t>
            </w:r>
          </w:p>
          <w:p w14:paraId="3379FD70" w14:textId="654788E8" w:rsidR="00547E71" w:rsidRPr="008D2D71" w:rsidRDefault="00547E71" w:rsidP="00BC5B79">
            <w:pPr>
              <w:spacing w:line="360" w:lineRule="auto"/>
              <w:rPr>
                <w:rFonts w:ascii="Arial" w:hAnsi="Arial" w:cs="Arial"/>
              </w:rPr>
            </w:pPr>
            <w:r w:rsidRPr="008D2D71">
              <w:rPr>
                <w:rFonts w:ascii="Arial" w:hAnsi="Arial" w:cs="Arial"/>
              </w:rPr>
              <w:t xml:space="preserve">                                 4</w:t>
            </w:r>
          </w:p>
        </w:tc>
      </w:tr>
      <w:tr w:rsidR="005E6545" w:rsidRPr="008D2D71" w14:paraId="2FCB4DC4" w14:textId="77777777" w:rsidTr="004E2BAE">
        <w:tc>
          <w:tcPr>
            <w:tcW w:w="3402" w:type="dxa"/>
          </w:tcPr>
          <w:p w14:paraId="184AEE2D" w14:textId="23D3AA53" w:rsidR="005E6545" w:rsidRPr="008D2D71" w:rsidRDefault="007A1493" w:rsidP="00BC5B79">
            <w:pPr>
              <w:spacing w:line="360" w:lineRule="auto"/>
              <w:rPr>
                <w:rFonts w:ascii="Arial" w:hAnsi="Arial" w:cs="Arial"/>
              </w:rPr>
            </w:pPr>
            <w:r w:rsidRPr="008D2D71">
              <w:rPr>
                <w:rFonts w:ascii="Arial" w:hAnsi="Arial" w:cs="Arial"/>
              </w:rPr>
              <w:t>Low–cost</w:t>
            </w:r>
            <w:r w:rsidR="00DB4CA9" w:rsidRPr="008D2D71">
              <w:rPr>
                <w:rFonts w:ascii="Arial" w:hAnsi="Arial" w:cs="Arial"/>
              </w:rPr>
              <w:t xml:space="preserve"> workshops and </w:t>
            </w:r>
            <w:r w:rsidR="00816349" w:rsidRPr="008D2D71">
              <w:rPr>
                <w:rFonts w:ascii="Arial" w:hAnsi="Arial" w:cs="Arial"/>
              </w:rPr>
              <w:t xml:space="preserve">loyalty schemes can increase </w:t>
            </w:r>
            <w:r w:rsidR="004672B3" w:rsidRPr="008D2D71">
              <w:rPr>
                <w:rFonts w:ascii="Arial" w:hAnsi="Arial" w:cs="Arial"/>
              </w:rPr>
              <w:t>retention.</w:t>
            </w:r>
            <w:r w:rsidR="00816349" w:rsidRPr="008D2D71">
              <w:rPr>
                <w:rFonts w:ascii="Arial" w:hAnsi="Arial" w:cs="Arial"/>
              </w:rPr>
              <w:t xml:space="preserve"> </w:t>
            </w:r>
          </w:p>
          <w:p w14:paraId="0D9FE8F3" w14:textId="524C2BAF" w:rsidR="005E6545" w:rsidRPr="008D2D71" w:rsidRDefault="006C3615" w:rsidP="00BC5B79">
            <w:pPr>
              <w:spacing w:line="360" w:lineRule="auto"/>
              <w:rPr>
                <w:rFonts w:ascii="Arial" w:hAnsi="Arial" w:cs="Arial"/>
              </w:rPr>
            </w:pPr>
            <w:r w:rsidRPr="008D2D71">
              <w:rPr>
                <w:rFonts w:ascii="Arial" w:hAnsi="Arial" w:cs="Arial"/>
              </w:rPr>
              <w:t xml:space="preserve">                                 +</w:t>
            </w:r>
            <w:r w:rsidR="00D074F6" w:rsidRPr="008D2D71">
              <w:rPr>
                <w:rFonts w:ascii="Arial" w:hAnsi="Arial" w:cs="Arial"/>
              </w:rPr>
              <w:t>4</w:t>
            </w:r>
          </w:p>
        </w:tc>
        <w:tc>
          <w:tcPr>
            <w:tcW w:w="3402" w:type="dxa"/>
          </w:tcPr>
          <w:p w14:paraId="4AB87962" w14:textId="6378CC29" w:rsidR="005E6545" w:rsidRPr="008D2D71" w:rsidRDefault="00DB7538" w:rsidP="00BC5B79">
            <w:pPr>
              <w:spacing w:line="360" w:lineRule="auto"/>
              <w:rPr>
                <w:rFonts w:ascii="Arial" w:hAnsi="Arial" w:cs="Arial"/>
              </w:rPr>
            </w:pPr>
            <w:r w:rsidRPr="008D2D71">
              <w:rPr>
                <w:rFonts w:ascii="Arial" w:hAnsi="Arial" w:cs="Arial"/>
              </w:rPr>
              <w:t>R</w:t>
            </w:r>
            <w:r w:rsidR="00EC5B48" w:rsidRPr="008D2D71">
              <w:rPr>
                <w:rFonts w:ascii="Arial" w:hAnsi="Arial" w:cs="Arial"/>
              </w:rPr>
              <w:t>equires staff time and planning</w:t>
            </w:r>
            <w:r w:rsidR="00E6274B" w:rsidRPr="008D2D71">
              <w:rPr>
                <w:rFonts w:ascii="Arial" w:hAnsi="Arial" w:cs="Arial"/>
              </w:rPr>
              <w:t xml:space="preserve">                       </w:t>
            </w:r>
            <w:r w:rsidR="00CB6F44" w:rsidRPr="008D2D71">
              <w:rPr>
                <w:rFonts w:ascii="Arial" w:hAnsi="Arial" w:cs="Arial"/>
              </w:rPr>
              <w:t>-3</w:t>
            </w:r>
          </w:p>
        </w:tc>
        <w:tc>
          <w:tcPr>
            <w:tcW w:w="3402" w:type="dxa"/>
          </w:tcPr>
          <w:p w14:paraId="4FAEBF64" w14:textId="4C73974C" w:rsidR="001A3AEC" w:rsidRPr="008D2D71" w:rsidRDefault="00907A6B" w:rsidP="00BC5B79">
            <w:pPr>
              <w:spacing w:line="360" w:lineRule="auto"/>
              <w:rPr>
                <w:rFonts w:ascii="Arial" w:hAnsi="Arial" w:cs="Arial"/>
              </w:rPr>
            </w:pPr>
            <w:r w:rsidRPr="008D2D71">
              <w:rPr>
                <w:rFonts w:ascii="Arial" w:hAnsi="Arial" w:cs="Arial"/>
              </w:rPr>
              <w:t>Seasonal events may att</w:t>
            </w:r>
            <w:r w:rsidR="00151A2A" w:rsidRPr="008D2D71">
              <w:rPr>
                <w:rFonts w:ascii="Arial" w:hAnsi="Arial" w:cs="Arial"/>
              </w:rPr>
              <w:t xml:space="preserve">ract </w:t>
            </w:r>
            <w:r w:rsidR="002F73CC" w:rsidRPr="008D2D71">
              <w:rPr>
                <w:rFonts w:ascii="Arial" w:hAnsi="Arial" w:cs="Arial"/>
              </w:rPr>
              <w:t>attention on social media</w:t>
            </w:r>
            <w:r w:rsidR="004672B3" w:rsidRPr="008D2D71">
              <w:rPr>
                <w:rFonts w:ascii="Arial" w:hAnsi="Arial" w:cs="Arial"/>
              </w:rPr>
              <w:t>.</w:t>
            </w:r>
            <w:r w:rsidR="001A3AEC" w:rsidRPr="008D2D71">
              <w:rPr>
                <w:rFonts w:ascii="Arial" w:hAnsi="Arial" w:cs="Arial"/>
              </w:rPr>
              <w:t xml:space="preserve">  </w:t>
            </w:r>
          </w:p>
          <w:p w14:paraId="22158CE7" w14:textId="4EA63D42" w:rsidR="005E6545" w:rsidRPr="008D2D71" w:rsidRDefault="001A3AEC" w:rsidP="00BC5B79">
            <w:pPr>
              <w:spacing w:line="360" w:lineRule="auto"/>
              <w:rPr>
                <w:rFonts w:ascii="Arial" w:hAnsi="Arial" w:cs="Arial"/>
              </w:rPr>
            </w:pPr>
            <w:r w:rsidRPr="008D2D71">
              <w:rPr>
                <w:rFonts w:ascii="Arial" w:hAnsi="Arial" w:cs="Arial"/>
              </w:rPr>
              <w:t xml:space="preserve">                                 5               </w:t>
            </w:r>
          </w:p>
        </w:tc>
      </w:tr>
      <w:tr w:rsidR="005E6545" w:rsidRPr="008D2D71" w14:paraId="7E020F16" w14:textId="77777777" w:rsidTr="004E2BAE">
        <w:tc>
          <w:tcPr>
            <w:tcW w:w="3402" w:type="dxa"/>
          </w:tcPr>
          <w:p w14:paraId="2573157F" w14:textId="23C2DC01" w:rsidR="005E6545" w:rsidRPr="008D2D71" w:rsidRDefault="005E6545" w:rsidP="00BC5B79">
            <w:pPr>
              <w:spacing w:line="360" w:lineRule="auto"/>
              <w:rPr>
                <w:rFonts w:ascii="Arial" w:hAnsi="Arial" w:cs="Arial"/>
              </w:rPr>
            </w:pPr>
          </w:p>
          <w:p w14:paraId="4B0C72F1" w14:textId="3A0DE1D5" w:rsidR="005E6545" w:rsidRPr="008D2D71" w:rsidRDefault="000C6C96" w:rsidP="00BC5B79">
            <w:pPr>
              <w:spacing w:line="360" w:lineRule="auto"/>
              <w:rPr>
                <w:rFonts w:ascii="Arial" w:hAnsi="Arial" w:cs="Arial"/>
              </w:rPr>
            </w:pPr>
            <w:r w:rsidRPr="008D2D71">
              <w:rPr>
                <w:rFonts w:ascii="Arial" w:hAnsi="Arial" w:cs="Arial"/>
              </w:rPr>
              <w:t xml:space="preserve">Partners </w:t>
            </w:r>
            <w:r w:rsidR="00D757B5" w:rsidRPr="008D2D71">
              <w:rPr>
                <w:rFonts w:ascii="Arial" w:hAnsi="Arial" w:cs="Arial"/>
              </w:rPr>
              <w:t xml:space="preserve">create </w:t>
            </w:r>
            <w:r w:rsidR="00AD2658" w:rsidRPr="008D2D71">
              <w:rPr>
                <w:rFonts w:ascii="Arial" w:hAnsi="Arial" w:cs="Arial"/>
              </w:rPr>
              <w:t>cross-promotion</w:t>
            </w:r>
            <w:r w:rsidR="001F7591" w:rsidRPr="008D2D71">
              <w:rPr>
                <w:rFonts w:ascii="Arial" w:hAnsi="Arial" w:cs="Arial"/>
              </w:rPr>
              <w:t xml:space="preserve"> </w:t>
            </w:r>
            <w:r w:rsidR="00BE1F03" w:rsidRPr="008D2D71">
              <w:rPr>
                <w:rFonts w:ascii="Arial" w:hAnsi="Arial" w:cs="Arial"/>
              </w:rPr>
              <w:t>opportunities +</w:t>
            </w:r>
            <w:r w:rsidR="00D074F6" w:rsidRPr="008D2D71">
              <w:rPr>
                <w:rFonts w:ascii="Arial" w:hAnsi="Arial" w:cs="Arial"/>
              </w:rPr>
              <w:t>3</w:t>
            </w:r>
          </w:p>
        </w:tc>
        <w:tc>
          <w:tcPr>
            <w:tcW w:w="3402" w:type="dxa"/>
          </w:tcPr>
          <w:p w14:paraId="37A25E2B" w14:textId="307D5E50" w:rsidR="005E6545" w:rsidRPr="008D2D71" w:rsidRDefault="006B7AD4" w:rsidP="00BC5B79">
            <w:pPr>
              <w:spacing w:line="360" w:lineRule="auto"/>
              <w:rPr>
                <w:rFonts w:ascii="Arial" w:hAnsi="Arial" w:cs="Arial"/>
              </w:rPr>
            </w:pPr>
            <w:r w:rsidRPr="008D2D71">
              <w:rPr>
                <w:rFonts w:ascii="Arial" w:hAnsi="Arial" w:cs="Arial"/>
              </w:rPr>
              <w:t>Partnerships may be incon</w:t>
            </w:r>
            <w:r w:rsidR="0088733E" w:rsidRPr="008D2D71">
              <w:rPr>
                <w:rFonts w:ascii="Arial" w:hAnsi="Arial" w:cs="Arial"/>
              </w:rPr>
              <w:t>sistent</w:t>
            </w:r>
            <w:r w:rsidR="00CB6F44" w:rsidRPr="008D2D71">
              <w:rPr>
                <w:rFonts w:ascii="Arial" w:hAnsi="Arial" w:cs="Arial"/>
              </w:rPr>
              <w:t xml:space="preserve">                -3</w:t>
            </w:r>
          </w:p>
        </w:tc>
        <w:tc>
          <w:tcPr>
            <w:tcW w:w="3402" w:type="dxa"/>
          </w:tcPr>
          <w:p w14:paraId="6B03708F" w14:textId="2E52D7FF" w:rsidR="005E6545" w:rsidRPr="008D2D71" w:rsidRDefault="00151A2A" w:rsidP="00BC5B79">
            <w:pPr>
              <w:spacing w:line="360" w:lineRule="auto"/>
              <w:rPr>
                <w:rFonts w:ascii="Arial" w:hAnsi="Arial" w:cs="Arial"/>
              </w:rPr>
            </w:pPr>
            <w:r w:rsidRPr="008D2D71">
              <w:rPr>
                <w:rFonts w:ascii="Arial" w:hAnsi="Arial" w:cs="Arial"/>
              </w:rPr>
              <w:t>Could pos</w:t>
            </w:r>
            <w:r w:rsidR="0070244D" w:rsidRPr="008D2D71">
              <w:rPr>
                <w:rFonts w:ascii="Arial" w:hAnsi="Arial" w:cs="Arial"/>
              </w:rPr>
              <w:t>ition Green Haven as a community hub.</w:t>
            </w:r>
            <w:r w:rsidR="00C423A6" w:rsidRPr="008D2D71">
              <w:rPr>
                <w:rFonts w:ascii="Arial" w:hAnsi="Arial" w:cs="Arial"/>
              </w:rPr>
              <w:t xml:space="preserve"> 3</w:t>
            </w:r>
          </w:p>
        </w:tc>
      </w:tr>
      <w:tr w:rsidR="005E6545" w:rsidRPr="008D2D71" w14:paraId="313C10DC" w14:textId="77777777" w:rsidTr="004E2BAE">
        <w:tc>
          <w:tcPr>
            <w:tcW w:w="3402" w:type="dxa"/>
          </w:tcPr>
          <w:p w14:paraId="3009C9FC" w14:textId="77777777" w:rsidR="005E6545" w:rsidRPr="008D2D71" w:rsidRDefault="005E6545" w:rsidP="00BC5B79">
            <w:pPr>
              <w:spacing w:line="360" w:lineRule="auto"/>
              <w:rPr>
                <w:rFonts w:ascii="Arial" w:hAnsi="Arial" w:cs="Arial"/>
              </w:rPr>
            </w:pPr>
          </w:p>
          <w:p w14:paraId="0296A04B" w14:textId="69107191" w:rsidR="005E6545" w:rsidRPr="008D2D71" w:rsidRDefault="001F7591" w:rsidP="00BC5B79">
            <w:pPr>
              <w:spacing w:line="360" w:lineRule="auto"/>
              <w:rPr>
                <w:rFonts w:ascii="Arial" w:hAnsi="Arial" w:cs="Arial"/>
              </w:rPr>
            </w:pPr>
            <w:r w:rsidRPr="008D2D71">
              <w:rPr>
                <w:rFonts w:ascii="Arial" w:hAnsi="Arial" w:cs="Arial"/>
              </w:rPr>
              <w:t>Enhances</w:t>
            </w:r>
            <w:r w:rsidR="001169E5" w:rsidRPr="008D2D71">
              <w:rPr>
                <w:rFonts w:ascii="Arial" w:hAnsi="Arial" w:cs="Arial"/>
              </w:rPr>
              <w:t xml:space="preserve"> experiential </w:t>
            </w:r>
            <w:r w:rsidR="007F089C" w:rsidRPr="008D2D71">
              <w:rPr>
                <w:rFonts w:ascii="Arial" w:hAnsi="Arial" w:cs="Arial"/>
              </w:rPr>
              <w:t>value</w:t>
            </w:r>
            <w:r w:rsidR="001169E5" w:rsidRPr="008D2D71">
              <w:rPr>
                <w:rFonts w:ascii="Arial" w:hAnsi="Arial" w:cs="Arial"/>
              </w:rPr>
              <w:t xml:space="preserve">, </w:t>
            </w:r>
            <w:r w:rsidR="00736C8E" w:rsidRPr="008D2D71">
              <w:rPr>
                <w:rFonts w:ascii="Arial" w:hAnsi="Arial" w:cs="Arial"/>
              </w:rPr>
              <w:t xml:space="preserve">differentiating from online </w:t>
            </w:r>
            <w:r w:rsidR="00D757B5" w:rsidRPr="008D2D71">
              <w:rPr>
                <w:rFonts w:ascii="Arial" w:hAnsi="Arial" w:cs="Arial"/>
              </w:rPr>
              <w:t xml:space="preserve">competitors </w:t>
            </w:r>
            <w:r w:rsidR="00BE1F03" w:rsidRPr="008D2D71">
              <w:rPr>
                <w:rFonts w:ascii="Arial" w:hAnsi="Arial" w:cs="Arial"/>
              </w:rPr>
              <w:t xml:space="preserve">                       +</w:t>
            </w:r>
            <w:r w:rsidR="002C7CD7" w:rsidRPr="008D2D71">
              <w:rPr>
                <w:rFonts w:ascii="Arial" w:hAnsi="Arial" w:cs="Arial"/>
              </w:rPr>
              <w:t>4</w:t>
            </w:r>
          </w:p>
        </w:tc>
        <w:tc>
          <w:tcPr>
            <w:tcW w:w="3402" w:type="dxa"/>
          </w:tcPr>
          <w:p w14:paraId="67900541" w14:textId="6374914A" w:rsidR="005E6545" w:rsidRPr="008D2D71" w:rsidRDefault="0088733E" w:rsidP="00BC5B79">
            <w:pPr>
              <w:spacing w:line="360" w:lineRule="auto"/>
              <w:rPr>
                <w:rFonts w:ascii="Arial" w:hAnsi="Arial" w:cs="Arial"/>
              </w:rPr>
            </w:pPr>
            <w:r w:rsidRPr="008D2D71">
              <w:rPr>
                <w:rFonts w:ascii="Arial" w:hAnsi="Arial" w:cs="Arial"/>
              </w:rPr>
              <w:t xml:space="preserve">Benefits may take longer to </w:t>
            </w:r>
            <w:r w:rsidR="00C24A14" w:rsidRPr="008D2D71">
              <w:rPr>
                <w:rFonts w:ascii="Arial" w:hAnsi="Arial" w:cs="Arial"/>
              </w:rPr>
              <w:t>materialise.</w:t>
            </w:r>
            <w:r w:rsidR="00CB6F44" w:rsidRPr="008D2D71">
              <w:rPr>
                <w:rFonts w:ascii="Arial" w:hAnsi="Arial" w:cs="Arial"/>
              </w:rPr>
              <w:t xml:space="preserve">     </w:t>
            </w:r>
            <w:r w:rsidR="002E332E" w:rsidRPr="008D2D71">
              <w:rPr>
                <w:rFonts w:ascii="Arial" w:hAnsi="Arial" w:cs="Arial"/>
              </w:rPr>
              <w:t>-4</w:t>
            </w:r>
          </w:p>
        </w:tc>
        <w:tc>
          <w:tcPr>
            <w:tcW w:w="3402" w:type="dxa"/>
          </w:tcPr>
          <w:p w14:paraId="1B268EAC" w14:textId="77777777" w:rsidR="005E6545" w:rsidRPr="008D2D71" w:rsidRDefault="005E6545" w:rsidP="00BC5B79">
            <w:pPr>
              <w:spacing w:line="360" w:lineRule="auto"/>
              <w:rPr>
                <w:rFonts w:ascii="Arial" w:hAnsi="Arial" w:cs="Arial"/>
              </w:rPr>
            </w:pPr>
          </w:p>
        </w:tc>
      </w:tr>
      <w:tr w:rsidR="005E6545" w:rsidRPr="008D2D71" w14:paraId="528681A9" w14:textId="77777777" w:rsidTr="004E2BAE">
        <w:tc>
          <w:tcPr>
            <w:tcW w:w="3402" w:type="dxa"/>
            <w:vAlign w:val="center"/>
          </w:tcPr>
          <w:p w14:paraId="685FA07C" w14:textId="77777777" w:rsidR="005E6545" w:rsidRPr="008D2D71" w:rsidRDefault="005E6545" w:rsidP="00BC5B79">
            <w:pPr>
              <w:spacing w:line="360" w:lineRule="auto"/>
              <w:rPr>
                <w:rFonts w:ascii="Arial" w:hAnsi="Arial" w:cs="Arial"/>
                <w:b/>
                <w:bCs/>
              </w:rPr>
            </w:pPr>
          </w:p>
          <w:p w14:paraId="379CA9B6" w14:textId="5940A383" w:rsidR="005E6545" w:rsidRPr="008D2D71" w:rsidRDefault="005E6545" w:rsidP="00BC5B79">
            <w:pPr>
              <w:spacing w:line="360" w:lineRule="auto"/>
              <w:rPr>
                <w:rFonts w:ascii="Arial" w:hAnsi="Arial" w:cs="Arial"/>
                <w:b/>
                <w:bCs/>
              </w:rPr>
            </w:pPr>
            <w:r w:rsidRPr="008D2D71">
              <w:rPr>
                <w:rFonts w:ascii="Arial" w:hAnsi="Arial" w:cs="Arial"/>
                <w:b/>
                <w:bCs/>
              </w:rPr>
              <w:t>TOTAL:</w:t>
            </w:r>
            <w:r w:rsidR="004C195B" w:rsidRPr="008D2D71">
              <w:rPr>
                <w:rFonts w:ascii="Arial" w:hAnsi="Arial" w:cs="Arial"/>
                <w:b/>
                <w:bCs/>
              </w:rPr>
              <w:t xml:space="preserve"> </w:t>
            </w:r>
            <w:r w:rsidR="002E332E" w:rsidRPr="008D2D71">
              <w:rPr>
                <w:rFonts w:ascii="Arial" w:hAnsi="Arial" w:cs="Arial"/>
                <w:b/>
                <w:bCs/>
              </w:rPr>
              <w:t>15</w:t>
            </w:r>
          </w:p>
        </w:tc>
        <w:tc>
          <w:tcPr>
            <w:tcW w:w="3402" w:type="dxa"/>
          </w:tcPr>
          <w:p w14:paraId="10277DD7" w14:textId="77777777" w:rsidR="005E6545" w:rsidRPr="008D2D71" w:rsidRDefault="005E6545" w:rsidP="00BC5B79">
            <w:pPr>
              <w:spacing w:line="360" w:lineRule="auto"/>
              <w:rPr>
                <w:rFonts w:ascii="Arial" w:hAnsi="Arial" w:cs="Arial"/>
                <w:b/>
                <w:bCs/>
              </w:rPr>
            </w:pPr>
          </w:p>
          <w:p w14:paraId="561368F6" w14:textId="2B2C49B7" w:rsidR="005E6545" w:rsidRPr="008D2D71" w:rsidRDefault="005E6545" w:rsidP="00BC5B79">
            <w:pPr>
              <w:spacing w:line="360" w:lineRule="auto"/>
              <w:rPr>
                <w:rFonts w:ascii="Arial" w:hAnsi="Arial" w:cs="Arial"/>
                <w:b/>
                <w:bCs/>
              </w:rPr>
            </w:pPr>
            <w:r w:rsidRPr="008D2D71">
              <w:rPr>
                <w:rFonts w:ascii="Arial" w:hAnsi="Arial" w:cs="Arial"/>
                <w:b/>
                <w:bCs/>
              </w:rPr>
              <w:t>TOTAL:</w:t>
            </w:r>
            <w:r w:rsidR="004C195B" w:rsidRPr="008D2D71">
              <w:rPr>
                <w:rFonts w:ascii="Arial" w:hAnsi="Arial" w:cs="Arial"/>
                <w:b/>
                <w:bCs/>
              </w:rPr>
              <w:t xml:space="preserve"> </w:t>
            </w:r>
            <w:r w:rsidR="00547E71" w:rsidRPr="008D2D71">
              <w:rPr>
                <w:rFonts w:ascii="Arial" w:hAnsi="Arial" w:cs="Arial"/>
                <w:b/>
                <w:bCs/>
              </w:rPr>
              <w:t>-14</w:t>
            </w:r>
          </w:p>
        </w:tc>
        <w:tc>
          <w:tcPr>
            <w:tcW w:w="3402" w:type="dxa"/>
          </w:tcPr>
          <w:p w14:paraId="41AE86A0" w14:textId="77777777" w:rsidR="005E6545" w:rsidRPr="008D2D71" w:rsidRDefault="005E6545" w:rsidP="00BC5B79">
            <w:pPr>
              <w:spacing w:line="360" w:lineRule="auto"/>
              <w:rPr>
                <w:rFonts w:ascii="Arial" w:hAnsi="Arial" w:cs="Arial"/>
                <w:b/>
                <w:bCs/>
              </w:rPr>
            </w:pPr>
          </w:p>
          <w:p w14:paraId="5F6F791F" w14:textId="7D178F6F" w:rsidR="005E6545" w:rsidRPr="008D2D71" w:rsidRDefault="005E6545" w:rsidP="00BC5B79">
            <w:pPr>
              <w:spacing w:line="360" w:lineRule="auto"/>
              <w:rPr>
                <w:rFonts w:ascii="Arial" w:hAnsi="Arial" w:cs="Arial"/>
                <w:b/>
                <w:bCs/>
              </w:rPr>
            </w:pPr>
            <w:r w:rsidRPr="008D2D71">
              <w:rPr>
                <w:rFonts w:ascii="Arial" w:hAnsi="Arial" w:cs="Arial"/>
                <w:b/>
                <w:bCs/>
              </w:rPr>
              <w:t>TOTAL:</w:t>
            </w:r>
            <w:r w:rsidR="004C195B" w:rsidRPr="008D2D71">
              <w:rPr>
                <w:rFonts w:ascii="Arial" w:hAnsi="Arial" w:cs="Arial"/>
                <w:b/>
                <w:bCs/>
              </w:rPr>
              <w:t xml:space="preserve"> </w:t>
            </w:r>
            <w:r w:rsidR="00C423A6" w:rsidRPr="008D2D71">
              <w:rPr>
                <w:rFonts w:ascii="Arial" w:hAnsi="Arial" w:cs="Arial"/>
                <w:b/>
                <w:bCs/>
              </w:rPr>
              <w:t>12</w:t>
            </w:r>
          </w:p>
        </w:tc>
      </w:tr>
    </w:tbl>
    <w:p w14:paraId="1CCFAE63" w14:textId="4B97D906" w:rsidR="002832DB" w:rsidRPr="008D2D71" w:rsidRDefault="008F5810" w:rsidP="00BC5B79">
      <w:pPr>
        <w:spacing w:line="360" w:lineRule="auto"/>
        <w:rPr>
          <w:rFonts w:ascii="Arial" w:hAnsi="Arial" w:cs="Arial"/>
          <w:b/>
          <w:bCs/>
        </w:rPr>
      </w:pPr>
      <w:r w:rsidRPr="008D2D71">
        <w:rPr>
          <w:rFonts w:ascii="Arial" w:hAnsi="Arial" w:cs="Arial"/>
          <w:b/>
          <w:bCs/>
        </w:rPr>
        <w:t xml:space="preserve">Therefore: </w:t>
      </w:r>
      <w:r w:rsidR="00B97E6F" w:rsidRPr="008D2D71">
        <w:rPr>
          <w:rFonts w:ascii="Arial" w:hAnsi="Arial" w:cs="Arial"/>
          <w:b/>
          <w:bCs/>
        </w:rPr>
        <w:t>Overall Total</w:t>
      </w:r>
      <w:r w:rsidRPr="008D2D71">
        <w:rPr>
          <w:rFonts w:ascii="Arial" w:hAnsi="Arial" w:cs="Arial"/>
          <w:b/>
          <w:bCs/>
        </w:rPr>
        <w:t xml:space="preserve"> for Solution</w:t>
      </w:r>
      <w:r w:rsidR="00C37A3F" w:rsidRPr="008D2D71">
        <w:rPr>
          <w:rFonts w:ascii="Arial" w:hAnsi="Arial" w:cs="Arial"/>
          <w:b/>
          <w:bCs/>
        </w:rPr>
        <w:t xml:space="preserve"> </w:t>
      </w:r>
      <w:r w:rsidR="00D32414" w:rsidRPr="008D2D71">
        <w:rPr>
          <w:rFonts w:ascii="Arial" w:hAnsi="Arial" w:cs="Arial"/>
          <w:b/>
          <w:bCs/>
        </w:rPr>
        <w:t xml:space="preserve">2 </w:t>
      </w:r>
      <w:r w:rsidR="00444504" w:rsidRPr="008D2D71">
        <w:rPr>
          <w:rFonts w:ascii="Arial" w:hAnsi="Arial" w:cs="Arial"/>
          <w:b/>
          <w:bCs/>
        </w:rPr>
        <w:t>= (</w:t>
      </w:r>
      <w:r w:rsidR="002E42D1" w:rsidRPr="008D2D71">
        <w:rPr>
          <w:rFonts w:ascii="Arial" w:hAnsi="Arial" w:cs="Arial"/>
          <w:b/>
          <w:bCs/>
        </w:rPr>
        <w:t>15+</w:t>
      </w:r>
      <w:r w:rsidR="00D32414" w:rsidRPr="008D2D71">
        <w:rPr>
          <w:rFonts w:ascii="Arial" w:hAnsi="Arial" w:cs="Arial"/>
          <w:b/>
          <w:bCs/>
        </w:rPr>
        <w:t>12) =</w:t>
      </w:r>
      <w:r w:rsidR="002E42D1" w:rsidRPr="008D2D71">
        <w:rPr>
          <w:rFonts w:ascii="Arial" w:hAnsi="Arial" w:cs="Arial"/>
          <w:b/>
          <w:bCs/>
        </w:rPr>
        <w:t>27-12</w:t>
      </w:r>
      <w:r w:rsidR="00967F8D" w:rsidRPr="008D2D71">
        <w:rPr>
          <w:rFonts w:ascii="Arial" w:hAnsi="Arial" w:cs="Arial"/>
          <w:b/>
          <w:bCs/>
        </w:rPr>
        <w:t>=</w:t>
      </w:r>
      <w:r w:rsidR="002E1A0E" w:rsidRPr="008D2D71">
        <w:rPr>
          <w:rFonts w:ascii="Arial" w:hAnsi="Arial" w:cs="Arial"/>
          <w:b/>
          <w:bCs/>
        </w:rPr>
        <w:t>15</w:t>
      </w:r>
    </w:p>
    <w:p w14:paraId="428153F8" w14:textId="6EBB05C2" w:rsidR="002832DB" w:rsidRPr="008D2D71" w:rsidRDefault="00A448A7" w:rsidP="00BC5B79">
      <w:pPr>
        <w:spacing w:line="360" w:lineRule="auto"/>
        <w:jc w:val="center"/>
        <w:rPr>
          <w:rFonts w:ascii="Arial" w:hAnsi="Arial" w:cs="Arial"/>
          <w:b/>
          <w:bCs/>
          <w:i/>
          <w:iCs/>
          <w:u w:val="single"/>
        </w:rPr>
      </w:pPr>
      <w:r w:rsidRPr="008D2D71">
        <w:rPr>
          <w:rFonts w:ascii="Arial" w:hAnsi="Arial" w:cs="Arial"/>
          <w:b/>
          <w:bCs/>
          <w:i/>
          <w:iCs/>
          <w:u w:val="single"/>
        </w:rPr>
        <w:t>Appendix 2</w:t>
      </w:r>
      <w:r w:rsidR="009E2E03" w:rsidRPr="008D2D71">
        <w:rPr>
          <w:rFonts w:ascii="Arial" w:hAnsi="Arial" w:cs="Arial"/>
          <w:b/>
          <w:bCs/>
          <w:i/>
          <w:iCs/>
          <w:u w:val="single"/>
        </w:rPr>
        <w:t xml:space="preserve"> </w:t>
      </w:r>
    </w:p>
    <w:p w14:paraId="4D3D5649" w14:textId="336902D5" w:rsidR="00C05347" w:rsidRPr="008D2D71" w:rsidRDefault="00527E91" w:rsidP="00BC5B79">
      <w:pPr>
        <w:spacing w:line="360" w:lineRule="auto"/>
        <w:rPr>
          <w:rFonts w:ascii="Arial" w:hAnsi="Arial" w:cs="Arial"/>
        </w:rPr>
      </w:pPr>
      <w:r w:rsidRPr="008D2D71">
        <w:rPr>
          <w:rFonts w:ascii="Arial" w:hAnsi="Arial" w:cs="Arial"/>
        </w:rPr>
        <w:t xml:space="preserve">                   </w:t>
      </w:r>
    </w:p>
    <w:p w14:paraId="1CC40093" w14:textId="5A949D8C" w:rsidR="00A77AD0" w:rsidRPr="008D2D71" w:rsidRDefault="00D66959" w:rsidP="00BC5B79">
      <w:pPr>
        <w:spacing w:line="360" w:lineRule="auto"/>
        <w:rPr>
          <w:rFonts w:ascii="Arial" w:hAnsi="Arial" w:cs="Arial"/>
        </w:rPr>
      </w:pPr>
      <w:r w:rsidRPr="008D2D71">
        <w:rPr>
          <w:rFonts w:ascii="Arial" w:hAnsi="Arial" w:cs="Arial"/>
        </w:rPr>
        <w:t xml:space="preserve">    </w:t>
      </w:r>
    </w:p>
    <w:p w14:paraId="679D756B" w14:textId="6F893C5D" w:rsidR="002832DB" w:rsidRPr="008D2D71" w:rsidRDefault="002832DB" w:rsidP="00BC5B79">
      <w:pPr>
        <w:spacing w:line="360" w:lineRule="auto"/>
        <w:jc w:val="center"/>
        <w:rPr>
          <w:rFonts w:ascii="Arial" w:hAnsi="Arial" w:cs="Arial"/>
          <w:b/>
          <w:bCs/>
          <w:u w:val="single"/>
        </w:rPr>
      </w:pPr>
      <w:r w:rsidRPr="008D2D71">
        <w:rPr>
          <w:rFonts w:ascii="Arial" w:hAnsi="Arial" w:cs="Arial"/>
          <w:b/>
          <w:bCs/>
          <w:u w:val="single"/>
        </w:rPr>
        <w:t>Risk Analysis Table</w:t>
      </w:r>
    </w:p>
    <w:p w14:paraId="1EAE777E" w14:textId="77777777" w:rsidR="002832DB" w:rsidRPr="008D2D71" w:rsidRDefault="002832DB" w:rsidP="00BC5B79">
      <w:pPr>
        <w:spacing w:line="360" w:lineRule="auto"/>
        <w:ind w:left="720"/>
        <w:rPr>
          <w:rFonts w:ascii="Arial" w:hAnsi="Arial" w:cs="Arial"/>
        </w:rPr>
      </w:pPr>
    </w:p>
    <w:tbl>
      <w:tblPr>
        <w:tblW w:w="10632"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25"/>
        <w:gridCol w:w="1957"/>
        <w:gridCol w:w="1559"/>
        <w:gridCol w:w="1276"/>
        <w:gridCol w:w="1559"/>
        <w:gridCol w:w="1730"/>
        <w:gridCol w:w="2126"/>
      </w:tblGrid>
      <w:tr w:rsidR="002832DB" w:rsidRPr="008D2D71" w14:paraId="39200C4F" w14:textId="77777777" w:rsidTr="002832DB">
        <w:trPr>
          <w:trHeight w:val="417"/>
        </w:trPr>
        <w:tc>
          <w:tcPr>
            <w:tcW w:w="425" w:type="dxa"/>
          </w:tcPr>
          <w:p w14:paraId="262AECA6" w14:textId="77777777" w:rsidR="002832DB" w:rsidRPr="008D2D71" w:rsidRDefault="002832DB" w:rsidP="00BC5B79">
            <w:pPr>
              <w:spacing w:line="360" w:lineRule="auto"/>
              <w:jc w:val="center"/>
              <w:rPr>
                <w:rFonts w:ascii="Arial" w:hAnsi="Arial" w:cs="Arial"/>
                <w:b/>
              </w:rPr>
            </w:pPr>
          </w:p>
        </w:tc>
        <w:tc>
          <w:tcPr>
            <w:tcW w:w="1957" w:type="dxa"/>
          </w:tcPr>
          <w:p w14:paraId="57C567E8" w14:textId="77777777" w:rsidR="002832DB" w:rsidRPr="008D2D71" w:rsidRDefault="002832DB" w:rsidP="00BC5B79">
            <w:pPr>
              <w:spacing w:line="360" w:lineRule="auto"/>
              <w:jc w:val="center"/>
              <w:rPr>
                <w:rFonts w:ascii="Arial" w:hAnsi="Arial" w:cs="Arial"/>
                <w:b/>
              </w:rPr>
            </w:pPr>
            <w:r w:rsidRPr="008D2D71">
              <w:rPr>
                <w:rFonts w:ascii="Arial" w:hAnsi="Arial" w:cs="Arial"/>
                <w:b/>
              </w:rPr>
              <w:t>What could cause a risk?</w:t>
            </w:r>
          </w:p>
        </w:tc>
        <w:tc>
          <w:tcPr>
            <w:tcW w:w="1559" w:type="dxa"/>
          </w:tcPr>
          <w:p w14:paraId="4B3013AF" w14:textId="77777777" w:rsidR="002832DB" w:rsidRPr="008D2D71" w:rsidRDefault="002832DB" w:rsidP="00BC5B79">
            <w:pPr>
              <w:spacing w:line="360" w:lineRule="auto"/>
              <w:rPr>
                <w:rFonts w:ascii="Arial" w:hAnsi="Arial" w:cs="Arial"/>
                <w:b/>
              </w:rPr>
            </w:pPr>
            <w:r w:rsidRPr="008D2D71">
              <w:rPr>
                <w:rFonts w:ascii="Arial" w:hAnsi="Arial" w:cs="Arial"/>
                <w:b/>
              </w:rPr>
              <w:t xml:space="preserve">What is the likelihood </w:t>
            </w:r>
            <w:r w:rsidRPr="008D2D71">
              <w:rPr>
                <w:rFonts w:ascii="Arial" w:hAnsi="Arial" w:cs="Arial"/>
                <w:b/>
              </w:rPr>
              <w:lastRenderedPageBreak/>
              <w:t xml:space="preserve">of the risk occurring? </w:t>
            </w:r>
          </w:p>
          <w:p w14:paraId="0E7009B4" w14:textId="77777777" w:rsidR="002832DB" w:rsidRPr="008D2D71" w:rsidRDefault="002832DB" w:rsidP="00BC5B79">
            <w:pPr>
              <w:spacing w:line="360" w:lineRule="auto"/>
              <w:rPr>
                <w:rFonts w:ascii="Arial" w:hAnsi="Arial" w:cs="Arial"/>
                <w:b/>
              </w:rPr>
            </w:pPr>
            <w:r w:rsidRPr="008D2D71">
              <w:rPr>
                <w:rFonts w:ascii="Arial" w:hAnsi="Arial" w:cs="Arial"/>
                <w:b/>
              </w:rPr>
              <w:t>(1 – 5)</w:t>
            </w:r>
          </w:p>
        </w:tc>
        <w:tc>
          <w:tcPr>
            <w:tcW w:w="1276" w:type="dxa"/>
          </w:tcPr>
          <w:p w14:paraId="7B30EBCB" w14:textId="77777777" w:rsidR="002832DB" w:rsidRPr="008D2D71" w:rsidRDefault="002832DB" w:rsidP="00BC5B79">
            <w:pPr>
              <w:spacing w:line="360" w:lineRule="auto"/>
              <w:rPr>
                <w:rFonts w:ascii="Arial" w:hAnsi="Arial" w:cs="Arial"/>
                <w:b/>
              </w:rPr>
            </w:pPr>
            <w:r w:rsidRPr="008D2D71">
              <w:rPr>
                <w:rFonts w:ascii="Arial" w:hAnsi="Arial" w:cs="Arial"/>
                <w:b/>
              </w:rPr>
              <w:lastRenderedPageBreak/>
              <w:t xml:space="preserve">What is the impact </w:t>
            </w:r>
            <w:r w:rsidRPr="008D2D71">
              <w:rPr>
                <w:rFonts w:ascii="Arial" w:hAnsi="Arial" w:cs="Arial"/>
                <w:b/>
              </w:rPr>
              <w:lastRenderedPageBreak/>
              <w:t xml:space="preserve">of this risk? </w:t>
            </w:r>
          </w:p>
          <w:p w14:paraId="1ED2CDCC" w14:textId="77777777" w:rsidR="002832DB" w:rsidRPr="008D2D71" w:rsidRDefault="002832DB" w:rsidP="00BC5B79">
            <w:pPr>
              <w:spacing w:line="360" w:lineRule="auto"/>
              <w:rPr>
                <w:rFonts w:ascii="Arial" w:hAnsi="Arial" w:cs="Arial"/>
                <w:b/>
              </w:rPr>
            </w:pPr>
            <w:r w:rsidRPr="008D2D71">
              <w:rPr>
                <w:rFonts w:ascii="Arial" w:hAnsi="Arial" w:cs="Arial"/>
                <w:b/>
              </w:rPr>
              <w:t>(1 – 5)</w:t>
            </w:r>
          </w:p>
        </w:tc>
        <w:tc>
          <w:tcPr>
            <w:tcW w:w="1559" w:type="dxa"/>
          </w:tcPr>
          <w:p w14:paraId="182DD91D" w14:textId="77777777" w:rsidR="002832DB" w:rsidRPr="008D2D71" w:rsidRDefault="002832DB" w:rsidP="00BC5B79">
            <w:pPr>
              <w:spacing w:line="360" w:lineRule="auto"/>
              <w:rPr>
                <w:rFonts w:ascii="Arial" w:hAnsi="Arial" w:cs="Arial"/>
                <w:b/>
              </w:rPr>
            </w:pPr>
            <w:r w:rsidRPr="008D2D71">
              <w:rPr>
                <w:rFonts w:ascii="Arial" w:hAnsi="Arial" w:cs="Arial"/>
                <w:b/>
              </w:rPr>
              <w:lastRenderedPageBreak/>
              <w:t xml:space="preserve">Risk Factor = </w:t>
            </w:r>
            <w:r w:rsidRPr="008D2D71">
              <w:rPr>
                <w:rFonts w:ascii="Arial" w:hAnsi="Arial" w:cs="Arial"/>
                <w:b/>
              </w:rPr>
              <w:lastRenderedPageBreak/>
              <w:t>Likelihood X Impact</w:t>
            </w:r>
          </w:p>
        </w:tc>
        <w:tc>
          <w:tcPr>
            <w:tcW w:w="1730" w:type="dxa"/>
          </w:tcPr>
          <w:p w14:paraId="31EEE462" w14:textId="34579AED" w:rsidR="002832DB" w:rsidRPr="008D2D71" w:rsidRDefault="002832DB" w:rsidP="00BC5B79">
            <w:pPr>
              <w:spacing w:line="360" w:lineRule="auto"/>
              <w:rPr>
                <w:rFonts w:ascii="Arial" w:hAnsi="Arial" w:cs="Arial"/>
                <w:b/>
              </w:rPr>
            </w:pPr>
            <w:r w:rsidRPr="008D2D71">
              <w:rPr>
                <w:rFonts w:ascii="Arial" w:hAnsi="Arial" w:cs="Arial"/>
                <w:b/>
              </w:rPr>
              <w:lastRenderedPageBreak/>
              <w:t xml:space="preserve">What can you do to reduce </w:t>
            </w:r>
            <w:r w:rsidR="00E942A9" w:rsidRPr="008D2D71">
              <w:rPr>
                <w:rFonts w:ascii="Arial" w:hAnsi="Arial" w:cs="Arial"/>
                <w:b/>
              </w:rPr>
              <w:t xml:space="preserve">the </w:t>
            </w:r>
            <w:r w:rsidR="00E942A9" w:rsidRPr="008D2D71">
              <w:rPr>
                <w:rFonts w:ascii="Arial" w:hAnsi="Arial" w:cs="Arial"/>
                <w:b/>
              </w:rPr>
              <w:lastRenderedPageBreak/>
              <w:t xml:space="preserve">risk of this </w:t>
            </w:r>
            <w:r w:rsidRPr="008D2D71">
              <w:rPr>
                <w:rFonts w:ascii="Arial" w:hAnsi="Arial" w:cs="Arial"/>
                <w:b/>
              </w:rPr>
              <w:t>happening?</w:t>
            </w:r>
          </w:p>
        </w:tc>
        <w:tc>
          <w:tcPr>
            <w:tcW w:w="2126" w:type="dxa"/>
          </w:tcPr>
          <w:p w14:paraId="34BC5BF1" w14:textId="2EA06ABE" w:rsidR="002832DB" w:rsidRPr="008D2D71" w:rsidRDefault="002832DB" w:rsidP="00BC5B79">
            <w:pPr>
              <w:spacing w:line="360" w:lineRule="auto"/>
              <w:rPr>
                <w:rFonts w:ascii="Arial" w:hAnsi="Arial" w:cs="Arial"/>
                <w:b/>
              </w:rPr>
            </w:pPr>
            <w:r w:rsidRPr="008D2D71">
              <w:rPr>
                <w:rFonts w:ascii="Arial" w:hAnsi="Arial" w:cs="Arial"/>
                <w:b/>
              </w:rPr>
              <w:lastRenderedPageBreak/>
              <w:t>If it happens</w:t>
            </w:r>
            <w:r w:rsidR="00AA28EF" w:rsidRPr="008D2D71">
              <w:rPr>
                <w:rFonts w:ascii="Arial" w:hAnsi="Arial" w:cs="Arial"/>
                <w:b/>
              </w:rPr>
              <w:t>,</w:t>
            </w:r>
            <w:r w:rsidRPr="008D2D71">
              <w:rPr>
                <w:rFonts w:ascii="Arial" w:hAnsi="Arial" w:cs="Arial"/>
                <w:b/>
              </w:rPr>
              <w:t xml:space="preserve"> what can you do </w:t>
            </w:r>
            <w:r w:rsidRPr="008D2D71">
              <w:rPr>
                <w:rFonts w:ascii="Arial" w:hAnsi="Arial" w:cs="Arial"/>
                <w:b/>
              </w:rPr>
              <w:lastRenderedPageBreak/>
              <w:t>to minimise the impact?</w:t>
            </w:r>
          </w:p>
        </w:tc>
      </w:tr>
      <w:tr w:rsidR="002832DB" w:rsidRPr="008D2D71" w14:paraId="09EE9BCE" w14:textId="77777777" w:rsidTr="002832DB">
        <w:tc>
          <w:tcPr>
            <w:tcW w:w="425" w:type="dxa"/>
          </w:tcPr>
          <w:p w14:paraId="1D8511C9" w14:textId="77777777" w:rsidR="002832DB" w:rsidRPr="008D2D71" w:rsidRDefault="002832DB" w:rsidP="00BC5B79">
            <w:pPr>
              <w:spacing w:line="360" w:lineRule="auto"/>
              <w:jc w:val="center"/>
              <w:rPr>
                <w:rFonts w:ascii="Arial" w:hAnsi="Arial" w:cs="Arial"/>
                <w:b/>
              </w:rPr>
            </w:pPr>
            <w:r w:rsidRPr="008D2D71">
              <w:rPr>
                <w:rFonts w:ascii="Arial" w:hAnsi="Arial" w:cs="Arial"/>
                <w:b/>
              </w:rPr>
              <w:lastRenderedPageBreak/>
              <w:t>1</w:t>
            </w:r>
          </w:p>
        </w:tc>
        <w:tc>
          <w:tcPr>
            <w:tcW w:w="1957" w:type="dxa"/>
          </w:tcPr>
          <w:p w14:paraId="150812C1" w14:textId="6938DAC5" w:rsidR="002832DB" w:rsidRPr="008D2D71" w:rsidRDefault="00B43467" w:rsidP="00BC5B79">
            <w:pPr>
              <w:spacing w:line="360" w:lineRule="auto"/>
              <w:rPr>
                <w:rFonts w:ascii="Arial" w:hAnsi="Arial" w:cs="Arial"/>
              </w:rPr>
            </w:pPr>
            <w:r w:rsidRPr="008D2D71">
              <w:rPr>
                <w:rFonts w:ascii="Arial" w:hAnsi="Arial" w:cs="Arial"/>
              </w:rPr>
              <w:t>Budget ov</w:t>
            </w:r>
            <w:r w:rsidR="00D260B1" w:rsidRPr="008D2D71">
              <w:rPr>
                <w:rFonts w:ascii="Arial" w:hAnsi="Arial" w:cs="Arial"/>
              </w:rPr>
              <w:t>erruns</w:t>
            </w:r>
          </w:p>
          <w:p w14:paraId="71C43B92" w14:textId="77777777" w:rsidR="002832DB" w:rsidRPr="008D2D71" w:rsidRDefault="002832DB" w:rsidP="00BC5B79">
            <w:pPr>
              <w:spacing w:line="360" w:lineRule="auto"/>
              <w:rPr>
                <w:rFonts w:ascii="Arial" w:hAnsi="Arial" w:cs="Arial"/>
              </w:rPr>
            </w:pPr>
          </w:p>
        </w:tc>
        <w:tc>
          <w:tcPr>
            <w:tcW w:w="1559" w:type="dxa"/>
          </w:tcPr>
          <w:p w14:paraId="102E387E" w14:textId="452DB8E5" w:rsidR="002832DB" w:rsidRPr="008D2D71" w:rsidRDefault="00D260B1" w:rsidP="00BC5B79">
            <w:pPr>
              <w:spacing w:line="360" w:lineRule="auto"/>
              <w:jc w:val="center"/>
              <w:rPr>
                <w:rFonts w:ascii="Arial" w:hAnsi="Arial" w:cs="Arial"/>
              </w:rPr>
            </w:pPr>
            <w:r w:rsidRPr="008D2D71">
              <w:rPr>
                <w:rFonts w:ascii="Arial" w:hAnsi="Arial" w:cs="Arial"/>
              </w:rPr>
              <w:t>3</w:t>
            </w:r>
          </w:p>
        </w:tc>
        <w:tc>
          <w:tcPr>
            <w:tcW w:w="1276" w:type="dxa"/>
          </w:tcPr>
          <w:p w14:paraId="5839F557" w14:textId="061AF04D" w:rsidR="002832DB" w:rsidRPr="008D2D71" w:rsidRDefault="00D260B1" w:rsidP="00BC5B79">
            <w:pPr>
              <w:spacing w:line="360" w:lineRule="auto"/>
              <w:jc w:val="center"/>
              <w:rPr>
                <w:rFonts w:ascii="Arial" w:hAnsi="Arial" w:cs="Arial"/>
              </w:rPr>
            </w:pPr>
            <w:r w:rsidRPr="008D2D71">
              <w:rPr>
                <w:rFonts w:ascii="Arial" w:hAnsi="Arial" w:cs="Arial"/>
              </w:rPr>
              <w:t>5</w:t>
            </w:r>
          </w:p>
        </w:tc>
        <w:tc>
          <w:tcPr>
            <w:tcW w:w="1559" w:type="dxa"/>
          </w:tcPr>
          <w:p w14:paraId="3701A5FF" w14:textId="77777777" w:rsidR="00A77AD0" w:rsidRPr="008D2D71" w:rsidRDefault="00A77AD0" w:rsidP="00BC5B79">
            <w:pPr>
              <w:spacing w:line="360" w:lineRule="auto"/>
              <w:jc w:val="center"/>
              <w:rPr>
                <w:rFonts w:ascii="Arial" w:hAnsi="Arial" w:cs="Arial"/>
              </w:rPr>
            </w:pPr>
            <w:r w:rsidRPr="008D2D71">
              <w:rPr>
                <w:rFonts w:ascii="Arial" w:hAnsi="Arial" w:cs="Arial"/>
              </w:rPr>
              <w:t>15</w:t>
            </w:r>
          </w:p>
          <w:p w14:paraId="4285F3F4" w14:textId="447426CF" w:rsidR="002832DB" w:rsidRPr="008D2D71" w:rsidRDefault="00CD0297" w:rsidP="00BC5B79">
            <w:pPr>
              <w:spacing w:line="360" w:lineRule="auto"/>
              <w:jc w:val="center"/>
              <w:rPr>
                <w:rFonts w:ascii="Arial" w:hAnsi="Arial" w:cs="Arial"/>
              </w:rPr>
            </w:pPr>
            <w:r w:rsidRPr="008D2D71">
              <w:rPr>
                <w:rFonts w:ascii="Arial" w:hAnsi="Arial" w:cs="Arial"/>
              </w:rPr>
              <w:t>High</w:t>
            </w:r>
          </w:p>
        </w:tc>
        <w:tc>
          <w:tcPr>
            <w:tcW w:w="1730" w:type="dxa"/>
          </w:tcPr>
          <w:p w14:paraId="27ECC051" w14:textId="7870422F" w:rsidR="002832DB" w:rsidRPr="008D2D71" w:rsidRDefault="003B5C6F" w:rsidP="00BC5B79">
            <w:pPr>
              <w:spacing w:line="360" w:lineRule="auto"/>
              <w:rPr>
                <w:rFonts w:ascii="Arial" w:hAnsi="Arial" w:cs="Arial"/>
              </w:rPr>
            </w:pPr>
            <w:r w:rsidRPr="008D2D71">
              <w:rPr>
                <w:rFonts w:ascii="Arial" w:hAnsi="Arial" w:cs="Arial"/>
              </w:rPr>
              <w:t xml:space="preserve">Fixed </w:t>
            </w:r>
            <w:r w:rsidR="00553D1C" w:rsidRPr="008D2D71">
              <w:rPr>
                <w:rFonts w:ascii="Arial" w:hAnsi="Arial" w:cs="Arial"/>
              </w:rPr>
              <w:t>–</w:t>
            </w:r>
            <w:r w:rsidRPr="008D2D71">
              <w:rPr>
                <w:rFonts w:ascii="Arial" w:hAnsi="Arial" w:cs="Arial"/>
              </w:rPr>
              <w:t xml:space="preserve"> price</w:t>
            </w:r>
            <w:r w:rsidR="00553D1C" w:rsidRPr="008D2D71">
              <w:rPr>
                <w:rFonts w:ascii="Arial" w:hAnsi="Arial" w:cs="Arial"/>
              </w:rPr>
              <w:t xml:space="preserve"> contr</w:t>
            </w:r>
            <w:r w:rsidR="006A1776" w:rsidRPr="008D2D71">
              <w:rPr>
                <w:rFonts w:ascii="Arial" w:hAnsi="Arial" w:cs="Arial"/>
              </w:rPr>
              <w:t>acts</w:t>
            </w:r>
          </w:p>
        </w:tc>
        <w:tc>
          <w:tcPr>
            <w:tcW w:w="2126" w:type="dxa"/>
          </w:tcPr>
          <w:p w14:paraId="409AB3C0" w14:textId="66DA0433" w:rsidR="002832DB" w:rsidRPr="008D2D71" w:rsidRDefault="006A1776" w:rsidP="00BC5B79">
            <w:pPr>
              <w:spacing w:line="360" w:lineRule="auto"/>
              <w:rPr>
                <w:rFonts w:ascii="Arial" w:hAnsi="Arial" w:cs="Arial"/>
              </w:rPr>
            </w:pPr>
            <w:r w:rsidRPr="008D2D71">
              <w:rPr>
                <w:rFonts w:ascii="Arial" w:hAnsi="Arial" w:cs="Arial"/>
              </w:rPr>
              <w:t xml:space="preserve">Phased </w:t>
            </w:r>
            <w:r w:rsidR="00283C41" w:rsidRPr="008D2D71">
              <w:rPr>
                <w:rFonts w:ascii="Arial" w:hAnsi="Arial" w:cs="Arial"/>
              </w:rPr>
              <w:t>payments</w:t>
            </w:r>
          </w:p>
        </w:tc>
      </w:tr>
      <w:tr w:rsidR="002832DB" w:rsidRPr="008D2D71" w14:paraId="40453EF9" w14:textId="77777777" w:rsidTr="002832DB">
        <w:tc>
          <w:tcPr>
            <w:tcW w:w="425" w:type="dxa"/>
          </w:tcPr>
          <w:p w14:paraId="21DBD327" w14:textId="77777777" w:rsidR="002832DB" w:rsidRPr="008D2D71" w:rsidRDefault="002832DB" w:rsidP="00BC5B79">
            <w:pPr>
              <w:spacing w:line="360" w:lineRule="auto"/>
              <w:jc w:val="center"/>
              <w:rPr>
                <w:rFonts w:ascii="Arial" w:hAnsi="Arial" w:cs="Arial"/>
                <w:b/>
              </w:rPr>
            </w:pPr>
            <w:r w:rsidRPr="008D2D71">
              <w:rPr>
                <w:rFonts w:ascii="Arial" w:hAnsi="Arial" w:cs="Arial"/>
                <w:b/>
              </w:rPr>
              <w:t>2</w:t>
            </w:r>
          </w:p>
        </w:tc>
        <w:tc>
          <w:tcPr>
            <w:tcW w:w="1957" w:type="dxa"/>
          </w:tcPr>
          <w:p w14:paraId="0940442E" w14:textId="77777777" w:rsidR="002832DB" w:rsidRPr="008D2D71" w:rsidRDefault="002832DB" w:rsidP="00BC5B79">
            <w:pPr>
              <w:spacing w:line="360" w:lineRule="auto"/>
              <w:rPr>
                <w:rFonts w:ascii="Arial" w:hAnsi="Arial" w:cs="Arial"/>
              </w:rPr>
            </w:pPr>
          </w:p>
          <w:p w14:paraId="0184575B" w14:textId="32093E94" w:rsidR="002832DB" w:rsidRPr="008D2D71" w:rsidRDefault="00077FA3" w:rsidP="00BC5B79">
            <w:pPr>
              <w:spacing w:line="360" w:lineRule="auto"/>
              <w:rPr>
                <w:rFonts w:ascii="Arial" w:hAnsi="Arial" w:cs="Arial"/>
              </w:rPr>
            </w:pPr>
            <w:r w:rsidRPr="008D2D71">
              <w:rPr>
                <w:rFonts w:ascii="Arial" w:hAnsi="Arial" w:cs="Arial"/>
              </w:rPr>
              <w:t xml:space="preserve">Limited digital expertise </w:t>
            </w:r>
          </w:p>
        </w:tc>
        <w:tc>
          <w:tcPr>
            <w:tcW w:w="1559" w:type="dxa"/>
          </w:tcPr>
          <w:p w14:paraId="4D17EBD7" w14:textId="4D3EBADA" w:rsidR="002832DB" w:rsidRPr="008D2D71" w:rsidRDefault="00D937AE" w:rsidP="00BC5B79">
            <w:pPr>
              <w:spacing w:line="360" w:lineRule="auto"/>
              <w:jc w:val="center"/>
              <w:rPr>
                <w:rFonts w:ascii="Arial" w:hAnsi="Arial" w:cs="Arial"/>
              </w:rPr>
            </w:pPr>
            <w:r w:rsidRPr="008D2D71">
              <w:rPr>
                <w:rFonts w:ascii="Arial" w:hAnsi="Arial" w:cs="Arial"/>
              </w:rPr>
              <w:t>4</w:t>
            </w:r>
          </w:p>
        </w:tc>
        <w:tc>
          <w:tcPr>
            <w:tcW w:w="1276" w:type="dxa"/>
          </w:tcPr>
          <w:p w14:paraId="29BF7046" w14:textId="7A9316BB" w:rsidR="002832DB" w:rsidRPr="008D2D71" w:rsidRDefault="00D937AE" w:rsidP="00BC5B79">
            <w:pPr>
              <w:spacing w:line="360" w:lineRule="auto"/>
              <w:jc w:val="center"/>
              <w:rPr>
                <w:rFonts w:ascii="Arial" w:hAnsi="Arial" w:cs="Arial"/>
              </w:rPr>
            </w:pPr>
            <w:r w:rsidRPr="008D2D71">
              <w:rPr>
                <w:rFonts w:ascii="Arial" w:hAnsi="Arial" w:cs="Arial"/>
              </w:rPr>
              <w:t>3</w:t>
            </w:r>
          </w:p>
        </w:tc>
        <w:tc>
          <w:tcPr>
            <w:tcW w:w="1559" w:type="dxa"/>
          </w:tcPr>
          <w:p w14:paraId="4CA391FC" w14:textId="77777777" w:rsidR="00221955" w:rsidRPr="008D2D71" w:rsidRDefault="00221955" w:rsidP="00BC5B79">
            <w:pPr>
              <w:spacing w:line="360" w:lineRule="auto"/>
              <w:jc w:val="center"/>
              <w:rPr>
                <w:rFonts w:ascii="Arial" w:hAnsi="Arial" w:cs="Arial"/>
              </w:rPr>
            </w:pPr>
            <w:r w:rsidRPr="008D2D71">
              <w:rPr>
                <w:rFonts w:ascii="Arial" w:hAnsi="Arial" w:cs="Arial"/>
              </w:rPr>
              <w:t>12</w:t>
            </w:r>
          </w:p>
          <w:p w14:paraId="3042F237" w14:textId="5321A429" w:rsidR="002832DB" w:rsidRPr="008D2D71" w:rsidRDefault="00DE48AD" w:rsidP="00BC5B79">
            <w:pPr>
              <w:spacing w:line="360" w:lineRule="auto"/>
              <w:jc w:val="center"/>
              <w:rPr>
                <w:rFonts w:ascii="Arial" w:hAnsi="Arial" w:cs="Arial"/>
              </w:rPr>
            </w:pPr>
            <w:r w:rsidRPr="008D2D71">
              <w:rPr>
                <w:rFonts w:ascii="Arial" w:hAnsi="Arial" w:cs="Arial"/>
              </w:rPr>
              <w:t>medium</w:t>
            </w:r>
          </w:p>
        </w:tc>
        <w:tc>
          <w:tcPr>
            <w:tcW w:w="1730" w:type="dxa"/>
          </w:tcPr>
          <w:p w14:paraId="1352F815" w14:textId="173EEFA1" w:rsidR="002832DB" w:rsidRPr="008D2D71" w:rsidRDefault="00DE48AD" w:rsidP="00BC5B79">
            <w:pPr>
              <w:spacing w:line="360" w:lineRule="auto"/>
              <w:rPr>
                <w:rFonts w:ascii="Arial" w:hAnsi="Arial" w:cs="Arial"/>
              </w:rPr>
            </w:pPr>
            <w:r w:rsidRPr="008D2D71">
              <w:rPr>
                <w:rFonts w:ascii="Arial" w:hAnsi="Arial" w:cs="Arial"/>
              </w:rPr>
              <w:t xml:space="preserve">Staffing </w:t>
            </w:r>
            <w:r w:rsidR="00E9058B" w:rsidRPr="008D2D71">
              <w:rPr>
                <w:rFonts w:ascii="Arial" w:hAnsi="Arial" w:cs="Arial"/>
              </w:rPr>
              <w:t xml:space="preserve">training </w:t>
            </w:r>
          </w:p>
        </w:tc>
        <w:tc>
          <w:tcPr>
            <w:tcW w:w="2126" w:type="dxa"/>
          </w:tcPr>
          <w:p w14:paraId="7103F7C5" w14:textId="237CA772" w:rsidR="002832DB" w:rsidRPr="008D2D71" w:rsidRDefault="00314213" w:rsidP="00BC5B79">
            <w:pPr>
              <w:spacing w:line="360" w:lineRule="auto"/>
              <w:rPr>
                <w:rFonts w:ascii="Arial" w:hAnsi="Arial" w:cs="Arial"/>
              </w:rPr>
            </w:pPr>
            <w:r w:rsidRPr="008D2D71">
              <w:rPr>
                <w:rFonts w:ascii="Arial" w:hAnsi="Arial" w:cs="Arial"/>
              </w:rPr>
              <w:t xml:space="preserve">Outsource marketing </w:t>
            </w:r>
          </w:p>
        </w:tc>
      </w:tr>
      <w:tr w:rsidR="002832DB" w:rsidRPr="008D2D71" w14:paraId="2515E35E" w14:textId="77777777" w:rsidTr="002832DB">
        <w:tc>
          <w:tcPr>
            <w:tcW w:w="425" w:type="dxa"/>
          </w:tcPr>
          <w:p w14:paraId="3B8D9A6B" w14:textId="77777777" w:rsidR="002832DB" w:rsidRPr="008D2D71" w:rsidRDefault="002832DB" w:rsidP="00BC5B79">
            <w:pPr>
              <w:spacing w:line="360" w:lineRule="auto"/>
              <w:jc w:val="center"/>
              <w:rPr>
                <w:rFonts w:ascii="Arial" w:hAnsi="Arial" w:cs="Arial"/>
                <w:b/>
              </w:rPr>
            </w:pPr>
            <w:r w:rsidRPr="008D2D71">
              <w:rPr>
                <w:rFonts w:ascii="Arial" w:hAnsi="Arial" w:cs="Arial"/>
                <w:b/>
              </w:rPr>
              <w:t>3</w:t>
            </w:r>
          </w:p>
        </w:tc>
        <w:tc>
          <w:tcPr>
            <w:tcW w:w="1957" w:type="dxa"/>
          </w:tcPr>
          <w:p w14:paraId="4269CB0B" w14:textId="77777777" w:rsidR="002832DB" w:rsidRPr="008D2D71" w:rsidRDefault="002832DB" w:rsidP="00BC5B79">
            <w:pPr>
              <w:spacing w:line="360" w:lineRule="auto"/>
              <w:rPr>
                <w:rFonts w:ascii="Arial" w:hAnsi="Arial" w:cs="Arial"/>
              </w:rPr>
            </w:pPr>
          </w:p>
          <w:p w14:paraId="6F9F4C78" w14:textId="44C0AAE5" w:rsidR="002832DB" w:rsidRPr="008D2D71" w:rsidRDefault="0023649A" w:rsidP="00BC5B79">
            <w:pPr>
              <w:spacing w:line="360" w:lineRule="auto"/>
              <w:rPr>
                <w:rFonts w:ascii="Arial" w:hAnsi="Arial" w:cs="Arial"/>
              </w:rPr>
            </w:pPr>
            <w:r w:rsidRPr="008D2D71">
              <w:rPr>
                <w:rFonts w:ascii="Arial" w:hAnsi="Arial" w:cs="Arial"/>
              </w:rPr>
              <w:t xml:space="preserve">Low customer </w:t>
            </w:r>
            <w:r w:rsidR="002254C2" w:rsidRPr="008D2D71">
              <w:rPr>
                <w:rFonts w:ascii="Arial" w:hAnsi="Arial" w:cs="Arial"/>
              </w:rPr>
              <w:t xml:space="preserve">engagement </w:t>
            </w:r>
          </w:p>
        </w:tc>
        <w:tc>
          <w:tcPr>
            <w:tcW w:w="1559" w:type="dxa"/>
          </w:tcPr>
          <w:p w14:paraId="4D4591E0" w14:textId="38506F87" w:rsidR="002832DB" w:rsidRPr="008D2D71" w:rsidRDefault="00064E4A" w:rsidP="00BC5B79">
            <w:pPr>
              <w:spacing w:line="360" w:lineRule="auto"/>
              <w:jc w:val="center"/>
              <w:rPr>
                <w:rFonts w:ascii="Arial" w:hAnsi="Arial" w:cs="Arial"/>
              </w:rPr>
            </w:pPr>
            <w:r w:rsidRPr="008D2D71">
              <w:rPr>
                <w:rFonts w:ascii="Arial" w:hAnsi="Arial" w:cs="Arial"/>
              </w:rPr>
              <w:t>3</w:t>
            </w:r>
          </w:p>
        </w:tc>
        <w:tc>
          <w:tcPr>
            <w:tcW w:w="1276" w:type="dxa"/>
          </w:tcPr>
          <w:p w14:paraId="00FA2901" w14:textId="3E9013B2" w:rsidR="002832DB" w:rsidRPr="008D2D71" w:rsidRDefault="00064E4A" w:rsidP="00BC5B79">
            <w:pPr>
              <w:spacing w:line="360" w:lineRule="auto"/>
              <w:jc w:val="center"/>
              <w:rPr>
                <w:rFonts w:ascii="Arial" w:hAnsi="Arial" w:cs="Arial"/>
              </w:rPr>
            </w:pPr>
            <w:r w:rsidRPr="008D2D71">
              <w:rPr>
                <w:rFonts w:ascii="Arial" w:hAnsi="Arial" w:cs="Arial"/>
              </w:rPr>
              <w:t>3</w:t>
            </w:r>
          </w:p>
        </w:tc>
        <w:tc>
          <w:tcPr>
            <w:tcW w:w="1559" w:type="dxa"/>
          </w:tcPr>
          <w:p w14:paraId="3FFAD73F" w14:textId="77777777" w:rsidR="00221955" w:rsidRPr="008D2D71" w:rsidRDefault="00221955" w:rsidP="00BC5B79">
            <w:pPr>
              <w:spacing w:line="360" w:lineRule="auto"/>
              <w:jc w:val="center"/>
              <w:rPr>
                <w:rFonts w:ascii="Arial" w:hAnsi="Arial" w:cs="Arial"/>
              </w:rPr>
            </w:pPr>
            <w:r w:rsidRPr="008D2D71">
              <w:rPr>
                <w:rFonts w:ascii="Arial" w:hAnsi="Arial" w:cs="Arial"/>
              </w:rPr>
              <w:t>9</w:t>
            </w:r>
          </w:p>
          <w:p w14:paraId="1803AAB0" w14:textId="1D1B6B94" w:rsidR="002832DB" w:rsidRPr="008D2D71" w:rsidRDefault="002254C2" w:rsidP="00BC5B79">
            <w:pPr>
              <w:spacing w:line="360" w:lineRule="auto"/>
              <w:jc w:val="center"/>
              <w:rPr>
                <w:rFonts w:ascii="Arial" w:hAnsi="Arial" w:cs="Arial"/>
              </w:rPr>
            </w:pPr>
            <w:r w:rsidRPr="008D2D71">
              <w:rPr>
                <w:rFonts w:ascii="Arial" w:hAnsi="Arial" w:cs="Arial"/>
              </w:rPr>
              <w:t>Medium</w:t>
            </w:r>
          </w:p>
        </w:tc>
        <w:tc>
          <w:tcPr>
            <w:tcW w:w="1730" w:type="dxa"/>
          </w:tcPr>
          <w:p w14:paraId="5FB7D291" w14:textId="0A50BEBC" w:rsidR="002832DB" w:rsidRPr="008D2D71" w:rsidRDefault="00064E4A" w:rsidP="00BC5B79">
            <w:pPr>
              <w:spacing w:line="360" w:lineRule="auto"/>
              <w:rPr>
                <w:rFonts w:ascii="Arial" w:hAnsi="Arial" w:cs="Arial"/>
              </w:rPr>
            </w:pPr>
            <w:r w:rsidRPr="008D2D71">
              <w:rPr>
                <w:rFonts w:ascii="Arial" w:hAnsi="Arial" w:cs="Arial"/>
              </w:rPr>
              <w:t>Ta</w:t>
            </w:r>
            <w:r w:rsidR="004D7EAE" w:rsidRPr="008D2D71">
              <w:rPr>
                <w:rFonts w:ascii="Arial" w:hAnsi="Arial" w:cs="Arial"/>
              </w:rPr>
              <w:t>rgeted ads</w:t>
            </w:r>
          </w:p>
        </w:tc>
        <w:tc>
          <w:tcPr>
            <w:tcW w:w="2126" w:type="dxa"/>
          </w:tcPr>
          <w:p w14:paraId="2A15E599" w14:textId="2937D6E4" w:rsidR="002832DB" w:rsidRPr="008D2D71" w:rsidRDefault="00E942A9" w:rsidP="00BC5B79">
            <w:pPr>
              <w:spacing w:line="360" w:lineRule="auto"/>
              <w:rPr>
                <w:rFonts w:ascii="Arial" w:hAnsi="Arial" w:cs="Arial"/>
              </w:rPr>
            </w:pPr>
            <w:r w:rsidRPr="008D2D71">
              <w:rPr>
                <w:rFonts w:ascii="Arial" w:hAnsi="Arial" w:cs="Arial"/>
              </w:rPr>
              <w:t xml:space="preserve">Launch promotions </w:t>
            </w:r>
          </w:p>
        </w:tc>
      </w:tr>
    </w:tbl>
    <w:p w14:paraId="5862B038" w14:textId="7697B8F9" w:rsidR="00B91658" w:rsidRPr="008D2D71" w:rsidRDefault="004E2BAE" w:rsidP="008D2D71">
      <w:pPr>
        <w:spacing w:line="360" w:lineRule="auto"/>
        <w:rPr>
          <w:rFonts w:ascii="Arial" w:hAnsi="Arial" w:cs="Arial"/>
          <w:b/>
          <w:bCs/>
          <w:color w:val="FF0000"/>
        </w:rPr>
      </w:pPr>
      <w:r w:rsidRPr="008D2D71">
        <w:rPr>
          <w:rFonts w:ascii="Arial" w:hAnsi="Arial" w:cs="Arial"/>
          <w:b/>
          <w:bCs/>
          <w:color w:val="FF0000"/>
        </w:rPr>
        <w:br w:type="page"/>
      </w:r>
    </w:p>
    <w:p w14:paraId="58F1EFD3" w14:textId="773A2EB2" w:rsidR="00F01BD7" w:rsidRPr="008D2D71" w:rsidRDefault="00E50D49" w:rsidP="00BC5B79">
      <w:pPr>
        <w:spacing w:line="360" w:lineRule="auto"/>
        <w:rPr>
          <w:rFonts w:ascii="Arial" w:hAnsi="Arial" w:cs="Arial"/>
          <w:b/>
          <w:bCs/>
        </w:rPr>
      </w:pPr>
      <w:r w:rsidRPr="008D2D71">
        <w:rPr>
          <w:rFonts w:ascii="Arial" w:hAnsi="Arial" w:cs="Arial"/>
          <w:b/>
          <w:bCs/>
        </w:rPr>
        <w:lastRenderedPageBreak/>
        <w:t xml:space="preserve">                  </w:t>
      </w:r>
      <w:r w:rsidR="00175FF3" w:rsidRPr="008D2D71">
        <w:rPr>
          <w:rFonts w:ascii="Arial" w:hAnsi="Arial" w:cs="Arial"/>
          <w:b/>
          <w:bCs/>
        </w:rPr>
        <w:t xml:space="preserve">                  </w:t>
      </w:r>
      <w:r w:rsidR="009619F5" w:rsidRPr="008D2D71">
        <w:rPr>
          <w:rFonts w:ascii="Arial" w:hAnsi="Arial" w:cs="Arial"/>
          <w:b/>
          <w:bCs/>
        </w:rPr>
        <w:t xml:space="preserve"> </w:t>
      </w:r>
      <w:r w:rsidRPr="008D2D71">
        <w:rPr>
          <w:rFonts w:ascii="Arial" w:hAnsi="Arial" w:cs="Arial"/>
          <w:b/>
          <w:bCs/>
        </w:rPr>
        <w:t xml:space="preserve"> </w:t>
      </w:r>
      <w:r w:rsidR="00A448A7" w:rsidRPr="008D2D71">
        <w:rPr>
          <w:rFonts w:ascii="Arial" w:hAnsi="Arial" w:cs="Arial"/>
          <w:b/>
          <w:bCs/>
        </w:rPr>
        <w:t>Appendix 3</w:t>
      </w:r>
      <w:r w:rsidR="009E2E03" w:rsidRPr="008D2D71">
        <w:rPr>
          <w:rFonts w:ascii="Arial" w:hAnsi="Arial" w:cs="Arial"/>
          <w:b/>
          <w:bCs/>
        </w:rPr>
        <w:t xml:space="preserve">  </w:t>
      </w:r>
    </w:p>
    <w:p w14:paraId="0C8CF556" w14:textId="30BCE034" w:rsidR="00410BE8" w:rsidRPr="008D2D71" w:rsidRDefault="00410BE8" w:rsidP="00BC5B79">
      <w:pPr>
        <w:spacing w:line="360" w:lineRule="auto"/>
        <w:jc w:val="center"/>
        <w:rPr>
          <w:rFonts w:ascii="Arial" w:hAnsi="Arial" w:cs="Arial"/>
          <w:b/>
          <w:bCs/>
          <w:u w:val="single"/>
        </w:rPr>
      </w:pPr>
      <w:r w:rsidRPr="008D2D71">
        <w:rPr>
          <w:rFonts w:ascii="Arial" w:hAnsi="Arial" w:cs="Arial"/>
          <w:b/>
          <w:bCs/>
          <w:u w:val="single"/>
        </w:rPr>
        <w:t>Implementation Plan</w:t>
      </w:r>
    </w:p>
    <w:p w14:paraId="76E9A4E6" w14:textId="77777777" w:rsidR="00312FA9" w:rsidRPr="008D2D71" w:rsidRDefault="00312FA9" w:rsidP="00BC5B79">
      <w:pPr>
        <w:spacing w:line="360" w:lineRule="auto"/>
        <w:jc w:val="center"/>
        <w:rPr>
          <w:rFonts w:ascii="Arial" w:hAnsi="Arial" w:cs="Arial"/>
          <w:b/>
          <w:bCs/>
          <w:u w:val="single"/>
        </w:rPr>
      </w:pPr>
    </w:p>
    <w:p w14:paraId="75AA067F" w14:textId="0D585E18" w:rsidR="00410BE8" w:rsidRPr="008D2D71" w:rsidRDefault="0029669F" w:rsidP="00BC5B79">
      <w:pPr>
        <w:spacing w:line="360" w:lineRule="auto"/>
        <w:ind w:left="-454"/>
        <w:rPr>
          <w:rFonts w:ascii="Arial" w:hAnsi="Arial" w:cs="Arial"/>
        </w:rPr>
      </w:pPr>
      <w:r w:rsidRPr="008D2D71">
        <w:rPr>
          <w:rStyle w:val="normaltextrun"/>
          <w:rFonts w:ascii="Arial" w:hAnsi="Arial" w:cs="Arial"/>
        </w:rPr>
        <w:t>The implementation of the website redesign and digital marketing upgrade</w:t>
      </w:r>
    </w:p>
    <w:p w14:paraId="18A30752" w14:textId="65FE276D" w:rsidR="00410BE8" w:rsidRPr="008D2D71" w:rsidRDefault="00410BE8" w:rsidP="00BC5B79">
      <w:pPr>
        <w:spacing w:line="360" w:lineRule="auto"/>
        <w:rPr>
          <w:rFonts w:ascii="Arial" w:hAnsi="Arial" w:cs="Arial"/>
        </w:rPr>
      </w:pPr>
    </w:p>
    <w:tbl>
      <w:tblPr>
        <w:tblpPr w:leftFromText="180" w:rightFromText="180" w:vertAnchor="text" w:horzAnchor="margin" w:tblpX="-431" w:tblpY="141"/>
        <w:tblW w:w="97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1707"/>
        <w:gridCol w:w="2268"/>
        <w:gridCol w:w="1701"/>
        <w:gridCol w:w="1701"/>
        <w:gridCol w:w="1843"/>
      </w:tblGrid>
      <w:tr w:rsidR="00410BE8" w:rsidRPr="008D2D71" w14:paraId="0E1A26A7" w14:textId="77777777" w:rsidTr="00B85FA5">
        <w:trPr>
          <w:trHeight w:val="557"/>
        </w:trPr>
        <w:tc>
          <w:tcPr>
            <w:tcW w:w="562" w:type="dxa"/>
          </w:tcPr>
          <w:p w14:paraId="415CA5DD" w14:textId="77777777" w:rsidR="00410BE8" w:rsidRPr="008D2D71" w:rsidRDefault="00410BE8" w:rsidP="00BC5B79">
            <w:pPr>
              <w:spacing w:line="360" w:lineRule="auto"/>
              <w:jc w:val="center"/>
              <w:rPr>
                <w:rFonts w:ascii="Arial" w:hAnsi="Arial" w:cs="Arial"/>
                <w:b/>
              </w:rPr>
            </w:pPr>
          </w:p>
        </w:tc>
        <w:tc>
          <w:tcPr>
            <w:tcW w:w="1707" w:type="dxa"/>
          </w:tcPr>
          <w:p w14:paraId="1A53D74B" w14:textId="77777777" w:rsidR="00410BE8" w:rsidRPr="008D2D71" w:rsidRDefault="00410BE8" w:rsidP="00BC5B79">
            <w:pPr>
              <w:spacing w:line="360" w:lineRule="auto"/>
              <w:jc w:val="center"/>
              <w:rPr>
                <w:rFonts w:ascii="Arial" w:hAnsi="Arial" w:cs="Arial"/>
                <w:b/>
              </w:rPr>
            </w:pPr>
            <w:r w:rsidRPr="008D2D71">
              <w:rPr>
                <w:rFonts w:ascii="Arial" w:hAnsi="Arial" w:cs="Arial"/>
                <w:b/>
              </w:rPr>
              <w:t>Task</w:t>
            </w:r>
          </w:p>
        </w:tc>
        <w:tc>
          <w:tcPr>
            <w:tcW w:w="2268" w:type="dxa"/>
          </w:tcPr>
          <w:p w14:paraId="1D772114" w14:textId="7D88BEEC" w:rsidR="00410BE8" w:rsidRPr="008D2D71" w:rsidRDefault="002F73CC" w:rsidP="00BC5B79">
            <w:pPr>
              <w:spacing w:line="360" w:lineRule="auto"/>
              <w:jc w:val="center"/>
              <w:rPr>
                <w:rFonts w:ascii="Arial" w:hAnsi="Arial" w:cs="Arial"/>
                <w:b/>
              </w:rPr>
            </w:pPr>
            <w:r w:rsidRPr="008D2D71">
              <w:rPr>
                <w:rFonts w:ascii="Arial" w:hAnsi="Arial" w:cs="Arial"/>
                <w:b/>
              </w:rPr>
              <w:t>WHAT?</w:t>
            </w:r>
          </w:p>
          <w:p w14:paraId="7E3CC504" w14:textId="77777777" w:rsidR="00410BE8" w:rsidRPr="008D2D71" w:rsidRDefault="00410BE8" w:rsidP="00BC5B79">
            <w:pPr>
              <w:spacing w:line="360" w:lineRule="auto"/>
              <w:jc w:val="center"/>
              <w:rPr>
                <w:rFonts w:ascii="Arial" w:hAnsi="Arial" w:cs="Arial"/>
                <w:b/>
              </w:rPr>
            </w:pPr>
          </w:p>
        </w:tc>
        <w:tc>
          <w:tcPr>
            <w:tcW w:w="1701" w:type="dxa"/>
          </w:tcPr>
          <w:p w14:paraId="7C5F38F7" w14:textId="5916E57A" w:rsidR="00410BE8" w:rsidRPr="008D2D71" w:rsidRDefault="002F73CC" w:rsidP="00BC5B79">
            <w:pPr>
              <w:spacing w:line="360" w:lineRule="auto"/>
              <w:jc w:val="center"/>
              <w:rPr>
                <w:rFonts w:ascii="Arial" w:hAnsi="Arial" w:cs="Arial"/>
                <w:b/>
              </w:rPr>
            </w:pPr>
            <w:r w:rsidRPr="008D2D71">
              <w:rPr>
                <w:rFonts w:ascii="Arial" w:hAnsi="Arial" w:cs="Arial"/>
                <w:b/>
              </w:rPr>
              <w:t>WHEN?</w:t>
            </w:r>
          </w:p>
          <w:p w14:paraId="6C194826" w14:textId="77777777" w:rsidR="00410BE8" w:rsidRPr="008D2D71" w:rsidRDefault="00410BE8" w:rsidP="00BC5B79">
            <w:pPr>
              <w:spacing w:line="360" w:lineRule="auto"/>
              <w:jc w:val="center"/>
              <w:rPr>
                <w:rFonts w:ascii="Arial" w:hAnsi="Arial" w:cs="Arial"/>
                <w:b/>
              </w:rPr>
            </w:pPr>
          </w:p>
        </w:tc>
        <w:tc>
          <w:tcPr>
            <w:tcW w:w="1701" w:type="dxa"/>
          </w:tcPr>
          <w:p w14:paraId="20F1D3B7" w14:textId="1CCBD03B" w:rsidR="00410BE8" w:rsidRPr="008D2D71" w:rsidRDefault="002F73CC" w:rsidP="00BC5B79">
            <w:pPr>
              <w:spacing w:line="360" w:lineRule="auto"/>
              <w:jc w:val="center"/>
              <w:rPr>
                <w:rFonts w:ascii="Arial" w:hAnsi="Arial" w:cs="Arial"/>
                <w:b/>
              </w:rPr>
            </w:pPr>
            <w:r w:rsidRPr="008D2D71">
              <w:rPr>
                <w:rFonts w:ascii="Arial" w:hAnsi="Arial" w:cs="Arial"/>
                <w:b/>
              </w:rPr>
              <w:t>WHO?</w:t>
            </w:r>
          </w:p>
          <w:p w14:paraId="7853DB55" w14:textId="77777777" w:rsidR="00410BE8" w:rsidRPr="008D2D71" w:rsidRDefault="00410BE8" w:rsidP="00BC5B79">
            <w:pPr>
              <w:spacing w:line="360" w:lineRule="auto"/>
              <w:jc w:val="center"/>
              <w:rPr>
                <w:rFonts w:ascii="Arial" w:hAnsi="Arial" w:cs="Arial"/>
                <w:b/>
              </w:rPr>
            </w:pPr>
          </w:p>
        </w:tc>
        <w:tc>
          <w:tcPr>
            <w:tcW w:w="1843" w:type="dxa"/>
          </w:tcPr>
          <w:p w14:paraId="44125380" w14:textId="77777777" w:rsidR="00410BE8" w:rsidRPr="008D2D71" w:rsidRDefault="00410BE8" w:rsidP="00BC5B79">
            <w:pPr>
              <w:spacing w:line="360" w:lineRule="auto"/>
              <w:jc w:val="center"/>
              <w:rPr>
                <w:rFonts w:ascii="Arial" w:hAnsi="Arial" w:cs="Arial"/>
                <w:b/>
              </w:rPr>
            </w:pPr>
            <w:r w:rsidRPr="008D2D71">
              <w:rPr>
                <w:rFonts w:ascii="Arial" w:hAnsi="Arial" w:cs="Arial"/>
                <w:b/>
              </w:rPr>
              <w:t>Done</w:t>
            </w:r>
          </w:p>
        </w:tc>
      </w:tr>
      <w:tr w:rsidR="00410BE8" w:rsidRPr="008D2D71" w14:paraId="537448D9" w14:textId="77777777" w:rsidTr="00B85FA5">
        <w:trPr>
          <w:trHeight w:val="1742"/>
        </w:trPr>
        <w:tc>
          <w:tcPr>
            <w:tcW w:w="562" w:type="dxa"/>
          </w:tcPr>
          <w:p w14:paraId="1C497D48" w14:textId="77777777" w:rsidR="00410BE8" w:rsidRPr="008D2D71" w:rsidRDefault="00410BE8" w:rsidP="00BC5B79">
            <w:pPr>
              <w:spacing w:line="360" w:lineRule="auto"/>
              <w:jc w:val="center"/>
              <w:rPr>
                <w:rFonts w:ascii="Arial" w:hAnsi="Arial" w:cs="Arial"/>
                <w:b/>
              </w:rPr>
            </w:pPr>
            <w:r w:rsidRPr="008D2D71">
              <w:rPr>
                <w:rFonts w:ascii="Arial" w:hAnsi="Arial" w:cs="Arial"/>
                <w:b/>
              </w:rPr>
              <w:t>1</w:t>
            </w:r>
          </w:p>
        </w:tc>
        <w:tc>
          <w:tcPr>
            <w:tcW w:w="1707" w:type="dxa"/>
          </w:tcPr>
          <w:p w14:paraId="4A57F7DD" w14:textId="77777777" w:rsidR="00410BE8" w:rsidRPr="008D2D71" w:rsidRDefault="00410BE8" w:rsidP="00BC5B79">
            <w:pPr>
              <w:spacing w:line="360" w:lineRule="auto"/>
              <w:rPr>
                <w:rFonts w:ascii="Arial" w:hAnsi="Arial" w:cs="Arial"/>
                <w:bCs/>
              </w:rPr>
            </w:pPr>
          </w:p>
          <w:p w14:paraId="2BCCC8C8" w14:textId="5B0506CC" w:rsidR="00410BE8" w:rsidRPr="008D2D71" w:rsidRDefault="00D42EA4" w:rsidP="00BC5B79">
            <w:pPr>
              <w:spacing w:line="360" w:lineRule="auto"/>
              <w:rPr>
                <w:rFonts w:ascii="Arial" w:hAnsi="Arial" w:cs="Arial"/>
                <w:bCs/>
              </w:rPr>
            </w:pPr>
            <w:r w:rsidRPr="008D2D71">
              <w:rPr>
                <w:rFonts w:ascii="Arial" w:hAnsi="Arial" w:cs="Arial"/>
                <w:bCs/>
              </w:rPr>
              <w:t>Phase 1</w:t>
            </w:r>
          </w:p>
          <w:p w14:paraId="79A445D2" w14:textId="77777777" w:rsidR="00410BE8" w:rsidRPr="008D2D71" w:rsidRDefault="00410BE8" w:rsidP="00BC5B79">
            <w:pPr>
              <w:spacing w:line="360" w:lineRule="auto"/>
              <w:rPr>
                <w:rFonts w:ascii="Arial" w:hAnsi="Arial" w:cs="Arial"/>
                <w:bCs/>
              </w:rPr>
            </w:pPr>
          </w:p>
        </w:tc>
        <w:tc>
          <w:tcPr>
            <w:tcW w:w="2268" w:type="dxa"/>
          </w:tcPr>
          <w:p w14:paraId="2E178D77" w14:textId="77777777" w:rsidR="00410BE8" w:rsidRPr="008D2D71" w:rsidRDefault="00410BE8" w:rsidP="00BC5B79">
            <w:pPr>
              <w:spacing w:line="360" w:lineRule="auto"/>
              <w:rPr>
                <w:rFonts w:ascii="Arial" w:hAnsi="Arial" w:cs="Arial"/>
                <w:bCs/>
              </w:rPr>
            </w:pPr>
          </w:p>
          <w:p w14:paraId="589AD197" w14:textId="36E1B406" w:rsidR="00410BE8" w:rsidRPr="008D2D71" w:rsidRDefault="00A25E51" w:rsidP="00BC5B79">
            <w:pPr>
              <w:spacing w:line="360" w:lineRule="auto"/>
              <w:rPr>
                <w:rFonts w:ascii="Arial" w:hAnsi="Arial" w:cs="Arial"/>
                <w:bCs/>
              </w:rPr>
            </w:pPr>
            <w:r w:rsidRPr="008D2D71">
              <w:rPr>
                <w:rFonts w:ascii="Arial" w:hAnsi="Arial" w:cs="Arial"/>
                <w:bCs/>
              </w:rPr>
              <w:t xml:space="preserve">Select </w:t>
            </w:r>
            <w:r w:rsidR="004B5A4C" w:rsidRPr="008D2D71">
              <w:rPr>
                <w:rFonts w:ascii="Arial" w:hAnsi="Arial" w:cs="Arial"/>
                <w:bCs/>
              </w:rPr>
              <w:t>the development</w:t>
            </w:r>
            <w:r w:rsidR="008F491E" w:rsidRPr="008D2D71">
              <w:rPr>
                <w:rFonts w:ascii="Arial" w:hAnsi="Arial" w:cs="Arial"/>
                <w:bCs/>
              </w:rPr>
              <w:t xml:space="preserve"> requirements</w:t>
            </w:r>
            <w:r w:rsidR="007F089C" w:rsidRPr="008D2D71">
              <w:rPr>
                <w:rFonts w:ascii="Arial" w:hAnsi="Arial" w:cs="Arial"/>
                <w:bCs/>
              </w:rPr>
              <w:t>.</w:t>
            </w:r>
          </w:p>
          <w:p w14:paraId="46677302" w14:textId="77777777" w:rsidR="00410BE8" w:rsidRPr="008D2D71" w:rsidRDefault="00410BE8" w:rsidP="00BC5B79">
            <w:pPr>
              <w:spacing w:line="360" w:lineRule="auto"/>
              <w:rPr>
                <w:rFonts w:ascii="Arial" w:hAnsi="Arial" w:cs="Arial"/>
                <w:bCs/>
              </w:rPr>
            </w:pPr>
          </w:p>
        </w:tc>
        <w:tc>
          <w:tcPr>
            <w:tcW w:w="1701" w:type="dxa"/>
          </w:tcPr>
          <w:p w14:paraId="09B3F5D0" w14:textId="4A20DB61" w:rsidR="00410BE8" w:rsidRPr="008D2D71" w:rsidRDefault="00D42EA4" w:rsidP="00BC5B79">
            <w:pPr>
              <w:spacing w:line="360" w:lineRule="auto"/>
              <w:rPr>
                <w:rFonts w:ascii="Arial" w:hAnsi="Arial" w:cs="Arial"/>
                <w:bCs/>
              </w:rPr>
            </w:pPr>
            <w:r w:rsidRPr="008D2D71">
              <w:rPr>
                <w:rFonts w:ascii="Arial" w:hAnsi="Arial" w:cs="Arial"/>
                <w:bCs/>
              </w:rPr>
              <w:t>Weeks 1-2</w:t>
            </w:r>
          </w:p>
          <w:p w14:paraId="57E9D71F" w14:textId="77777777" w:rsidR="00410BE8" w:rsidRPr="008D2D71" w:rsidRDefault="00410BE8" w:rsidP="00BC5B79">
            <w:pPr>
              <w:spacing w:line="360" w:lineRule="auto"/>
              <w:rPr>
                <w:rFonts w:ascii="Arial" w:hAnsi="Arial" w:cs="Arial"/>
                <w:bCs/>
              </w:rPr>
            </w:pPr>
          </w:p>
          <w:p w14:paraId="40EEA0B2" w14:textId="77777777" w:rsidR="00410BE8" w:rsidRPr="008D2D71" w:rsidRDefault="00410BE8" w:rsidP="00BC5B79">
            <w:pPr>
              <w:spacing w:line="360" w:lineRule="auto"/>
              <w:rPr>
                <w:rFonts w:ascii="Arial" w:hAnsi="Arial" w:cs="Arial"/>
                <w:bCs/>
              </w:rPr>
            </w:pPr>
          </w:p>
        </w:tc>
        <w:tc>
          <w:tcPr>
            <w:tcW w:w="1701" w:type="dxa"/>
          </w:tcPr>
          <w:p w14:paraId="1D979DBD" w14:textId="22E0CFFD" w:rsidR="00410BE8" w:rsidRPr="008D2D71" w:rsidRDefault="003C1DAD" w:rsidP="00BC5B79">
            <w:pPr>
              <w:spacing w:line="360" w:lineRule="auto"/>
              <w:rPr>
                <w:rFonts w:ascii="Arial" w:hAnsi="Arial" w:cs="Arial"/>
                <w:bCs/>
              </w:rPr>
            </w:pPr>
            <w:r w:rsidRPr="008D2D71">
              <w:rPr>
                <w:rFonts w:ascii="Arial" w:hAnsi="Arial" w:cs="Arial"/>
                <w:bCs/>
              </w:rPr>
              <w:t xml:space="preserve">Liam </w:t>
            </w:r>
            <w:r w:rsidR="00A25E51" w:rsidRPr="008D2D71">
              <w:rPr>
                <w:rFonts w:ascii="Arial" w:hAnsi="Arial" w:cs="Arial"/>
                <w:bCs/>
              </w:rPr>
              <w:t>&amp; Priya</w:t>
            </w:r>
          </w:p>
          <w:p w14:paraId="5C8B23AA" w14:textId="02A87269" w:rsidR="00410BE8" w:rsidRPr="008D2D71" w:rsidRDefault="00410BE8" w:rsidP="00BC5B79">
            <w:pPr>
              <w:spacing w:line="360" w:lineRule="auto"/>
              <w:rPr>
                <w:rFonts w:ascii="Arial" w:hAnsi="Arial" w:cs="Arial"/>
                <w:bCs/>
              </w:rPr>
            </w:pPr>
          </w:p>
          <w:p w14:paraId="60E41FF3" w14:textId="77777777" w:rsidR="00410BE8" w:rsidRPr="008D2D71" w:rsidRDefault="00410BE8" w:rsidP="00BC5B79">
            <w:pPr>
              <w:spacing w:line="360" w:lineRule="auto"/>
              <w:rPr>
                <w:rFonts w:ascii="Arial" w:hAnsi="Arial" w:cs="Arial"/>
                <w:bCs/>
              </w:rPr>
            </w:pPr>
          </w:p>
        </w:tc>
        <w:tc>
          <w:tcPr>
            <w:tcW w:w="1843" w:type="dxa"/>
          </w:tcPr>
          <w:p w14:paraId="2AAA9C66" w14:textId="260C14E7" w:rsidR="00410BE8" w:rsidRPr="008D2D71" w:rsidRDefault="00434366" w:rsidP="00BC5B79">
            <w:pPr>
              <w:spacing w:line="360" w:lineRule="auto"/>
              <w:rPr>
                <w:rFonts w:ascii="Arial" w:hAnsi="Arial" w:cs="Arial"/>
                <w:bCs/>
              </w:rPr>
            </w:pPr>
            <w:r w:rsidRPr="008D2D71">
              <w:rPr>
                <w:rFonts w:ascii="Arial" w:hAnsi="Arial" w:cs="Arial"/>
                <w:bCs/>
              </w:rPr>
              <w:t>Dev</w:t>
            </w:r>
            <w:r w:rsidR="00643243" w:rsidRPr="008D2D71">
              <w:rPr>
                <w:rFonts w:ascii="Arial" w:hAnsi="Arial" w:cs="Arial"/>
                <w:bCs/>
              </w:rPr>
              <w:t xml:space="preserve">eloper </w:t>
            </w:r>
            <w:r w:rsidR="00FC3881" w:rsidRPr="008D2D71">
              <w:rPr>
                <w:rFonts w:ascii="Arial" w:hAnsi="Arial" w:cs="Arial"/>
                <w:bCs/>
              </w:rPr>
              <w:t>contracted, clear project brief agreed</w:t>
            </w:r>
            <w:r w:rsidR="00145254" w:rsidRPr="008D2D71">
              <w:rPr>
                <w:rFonts w:ascii="Arial" w:hAnsi="Arial" w:cs="Arial"/>
                <w:bCs/>
              </w:rPr>
              <w:t>.</w:t>
            </w:r>
          </w:p>
          <w:p w14:paraId="6E3EB6D7" w14:textId="77777777" w:rsidR="00410BE8" w:rsidRPr="008D2D71" w:rsidRDefault="00410BE8" w:rsidP="00BC5B79">
            <w:pPr>
              <w:spacing w:line="360" w:lineRule="auto"/>
              <w:rPr>
                <w:rFonts w:ascii="Arial" w:hAnsi="Arial" w:cs="Arial"/>
                <w:bCs/>
              </w:rPr>
            </w:pPr>
          </w:p>
          <w:p w14:paraId="76F94260" w14:textId="77777777" w:rsidR="00410BE8" w:rsidRPr="008D2D71" w:rsidRDefault="00410BE8" w:rsidP="00BC5B79">
            <w:pPr>
              <w:spacing w:line="360" w:lineRule="auto"/>
              <w:rPr>
                <w:rFonts w:ascii="Arial" w:hAnsi="Arial" w:cs="Arial"/>
                <w:bCs/>
              </w:rPr>
            </w:pPr>
          </w:p>
        </w:tc>
      </w:tr>
      <w:tr w:rsidR="00410BE8" w:rsidRPr="008D2D71" w14:paraId="5153D075" w14:textId="77777777" w:rsidTr="00B85FA5">
        <w:trPr>
          <w:trHeight w:val="2182"/>
        </w:trPr>
        <w:tc>
          <w:tcPr>
            <w:tcW w:w="562" w:type="dxa"/>
          </w:tcPr>
          <w:p w14:paraId="2F1B7CEF" w14:textId="77777777" w:rsidR="00410BE8" w:rsidRPr="008D2D71" w:rsidRDefault="00410BE8" w:rsidP="00BC5B79">
            <w:pPr>
              <w:spacing w:line="360" w:lineRule="auto"/>
              <w:jc w:val="center"/>
              <w:rPr>
                <w:rFonts w:ascii="Arial" w:hAnsi="Arial" w:cs="Arial"/>
                <w:b/>
              </w:rPr>
            </w:pPr>
            <w:r w:rsidRPr="008D2D71">
              <w:rPr>
                <w:rFonts w:ascii="Arial" w:hAnsi="Arial" w:cs="Arial"/>
                <w:b/>
              </w:rPr>
              <w:t>2</w:t>
            </w:r>
          </w:p>
        </w:tc>
        <w:tc>
          <w:tcPr>
            <w:tcW w:w="1707" w:type="dxa"/>
          </w:tcPr>
          <w:p w14:paraId="4C9496F8" w14:textId="77777777" w:rsidR="00410BE8" w:rsidRPr="008D2D71" w:rsidRDefault="00410BE8" w:rsidP="00BC5B79">
            <w:pPr>
              <w:spacing w:line="360" w:lineRule="auto"/>
              <w:rPr>
                <w:rFonts w:ascii="Arial" w:hAnsi="Arial" w:cs="Arial"/>
                <w:bCs/>
              </w:rPr>
            </w:pPr>
          </w:p>
          <w:p w14:paraId="7B708022" w14:textId="074EB308" w:rsidR="00410BE8" w:rsidRPr="008D2D71" w:rsidRDefault="00A22013" w:rsidP="00BC5B79">
            <w:pPr>
              <w:spacing w:line="360" w:lineRule="auto"/>
              <w:rPr>
                <w:rFonts w:ascii="Arial" w:hAnsi="Arial" w:cs="Arial"/>
                <w:bCs/>
              </w:rPr>
            </w:pPr>
            <w:r w:rsidRPr="008D2D71">
              <w:rPr>
                <w:rFonts w:ascii="Arial" w:hAnsi="Arial" w:cs="Arial"/>
                <w:bCs/>
              </w:rPr>
              <w:t>Phase 2</w:t>
            </w:r>
          </w:p>
          <w:p w14:paraId="21BDB825" w14:textId="77777777" w:rsidR="00410BE8" w:rsidRPr="008D2D71" w:rsidRDefault="00410BE8" w:rsidP="00BC5B79">
            <w:pPr>
              <w:spacing w:line="360" w:lineRule="auto"/>
              <w:rPr>
                <w:rFonts w:ascii="Arial" w:hAnsi="Arial" w:cs="Arial"/>
                <w:bCs/>
              </w:rPr>
            </w:pPr>
          </w:p>
        </w:tc>
        <w:tc>
          <w:tcPr>
            <w:tcW w:w="2268" w:type="dxa"/>
          </w:tcPr>
          <w:p w14:paraId="064E2EC0" w14:textId="77777777" w:rsidR="00410BE8" w:rsidRPr="008D2D71" w:rsidRDefault="00410BE8" w:rsidP="00BC5B79">
            <w:pPr>
              <w:spacing w:line="360" w:lineRule="auto"/>
              <w:rPr>
                <w:rFonts w:ascii="Arial" w:hAnsi="Arial" w:cs="Arial"/>
                <w:bCs/>
              </w:rPr>
            </w:pPr>
          </w:p>
          <w:p w14:paraId="00641DEC" w14:textId="187187B1" w:rsidR="00410BE8" w:rsidRPr="008D2D71" w:rsidRDefault="00A22013" w:rsidP="00BC5B79">
            <w:pPr>
              <w:spacing w:line="360" w:lineRule="auto"/>
              <w:rPr>
                <w:rFonts w:ascii="Arial" w:hAnsi="Arial" w:cs="Arial"/>
                <w:bCs/>
              </w:rPr>
            </w:pPr>
            <w:r w:rsidRPr="008D2D71">
              <w:rPr>
                <w:rFonts w:ascii="Arial" w:hAnsi="Arial" w:cs="Arial"/>
                <w:bCs/>
              </w:rPr>
              <w:t>Website build</w:t>
            </w:r>
            <w:r w:rsidR="004B5A4C" w:rsidRPr="008D2D71">
              <w:rPr>
                <w:rFonts w:ascii="Arial" w:hAnsi="Arial" w:cs="Arial"/>
                <w:bCs/>
              </w:rPr>
              <w:t>; content creation</w:t>
            </w:r>
          </w:p>
          <w:p w14:paraId="1BDC939E" w14:textId="77777777" w:rsidR="00410BE8" w:rsidRPr="008D2D71" w:rsidRDefault="00410BE8" w:rsidP="00BC5B79">
            <w:pPr>
              <w:spacing w:line="360" w:lineRule="auto"/>
              <w:rPr>
                <w:rFonts w:ascii="Arial" w:hAnsi="Arial" w:cs="Arial"/>
                <w:bCs/>
              </w:rPr>
            </w:pPr>
          </w:p>
        </w:tc>
        <w:tc>
          <w:tcPr>
            <w:tcW w:w="1701" w:type="dxa"/>
          </w:tcPr>
          <w:p w14:paraId="7817E6AB" w14:textId="77777777" w:rsidR="00410BE8" w:rsidRPr="008D2D71" w:rsidRDefault="00410BE8" w:rsidP="00BC5B79">
            <w:pPr>
              <w:spacing w:line="360" w:lineRule="auto"/>
              <w:rPr>
                <w:rFonts w:ascii="Arial" w:hAnsi="Arial" w:cs="Arial"/>
                <w:bCs/>
              </w:rPr>
            </w:pPr>
          </w:p>
          <w:p w14:paraId="47F92748" w14:textId="744FB187" w:rsidR="00410BE8" w:rsidRPr="008D2D71" w:rsidRDefault="00F7317C" w:rsidP="00BC5B79">
            <w:pPr>
              <w:spacing w:line="360" w:lineRule="auto"/>
              <w:rPr>
                <w:rFonts w:ascii="Arial" w:hAnsi="Arial" w:cs="Arial"/>
                <w:bCs/>
              </w:rPr>
            </w:pPr>
            <w:r w:rsidRPr="008D2D71">
              <w:rPr>
                <w:rFonts w:ascii="Arial" w:hAnsi="Arial" w:cs="Arial"/>
                <w:bCs/>
              </w:rPr>
              <w:t>Weeks 3-6</w:t>
            </w:r>
          </w:p>
          <w:p w14:paraId="3C64C40E" w14:textId="77777777" w:rsidR="00410BE8" w:rsidRPr="008D2D71" w:rsidRDefault="00410BE8" w:rsidP="00BC5B79">
            <w:pPr>
              <w:spacing w:line="360" w:lineRule="auto"/>
              <w:rPr>
                <w:rFonts w:ascii="Arial" w:hAnsi="Arial" w:cs="Arial"/>
                <w:bCs/>
              </w:rPr>
            </w:pPr>
          </w:p>
        </w:tc>
        <w:tc>
          <w:tcPr>
            <w:tcW w:w="1701" w:type="dxa"/>
          </w:tcPr>
          <w:p w14:paraId="00C23132" w14:textId="3F83DC81" w:rsidR="00410BE8" w:rsidRPr="008D2D71" w:rsidRDefault="007A54C6" w:rsidP="00BC5B79">
            <w:pPr>
              <w:spacing w:line="360" w:lineRule="auto"/>
              <w:rPr>
                <w:rFonts w:ascii="Arial" w:hAnsi="Arial" w:cs="Arial"/>
                <w:bCs/>
              </w:rPr>
            </w:pPr>
            <w:r w:rsidRPr="008D2D71">
              <w:rPr>
                <w:rFonts w:ascii="Arial" w:hAnsi="Arial" w:cs="Arial"/>
                <w:bCs/>
              </w:rPr>
              <w:t>web</w:t>
            </w:r>
          </w:p>
          <w:p w14:paraId="34E5F20E" w14:textId="6BCDD154" w:rsidR="00410BE8" w:rsidRPr="008D2D71" w:rsidRDefault="00F219B9" w:rsidP="00BC5B79">
            <w:pPr>
              <w:spacing w:line="360" w:lineRule="auto"/>
              <w:rPr>
                <w:rFonts w:ascii="Arial" w:hAnsi="Arial" w:cs="Arial"/>
                <w:bCs/>
              </w:rPr>
            </w:pPr>
            <w:r w:rsidRPr="008D2D71">
              <w:rPr>
                <w:rFonts w:ascii="Arial" w:hAnsi="Arial" w:cs="Arial"/>
                <w:bCs/>
              </w:rPr>
              <w:t>Deve</w:t>
            </w:r>
            <w:r w:rsidR="00553082" w:rsidRPr="008D2D71">
              <w:rPr>
                <w:rFonts w:ascii="Arial" w:hAnsi="Arial" w:cs="Arial"/>
                <w:bCs/>
              </w:rPr>
              <w:t xml:space="preserve">loper </w:t>
            </w:r>
          </w:p>
          <w:p w14:paraId="7483C0FA" w14:textId="77777777" w:rsidR="00410BE8" w:rsidRPr="008D2D71" w:rsidRDefault="00410BE8" w:rsidP="00BC5B79">
            <w:pPr>
              <w:spacing w:line="360" w:lineRule="auto"/>
              <w:rPr>
                <w:rFonts w:ascii="Arial" w:hAnsi="Arial" w:cs="Arial"/>
                <w:bCs/>
              </w:rPr>
            </w:pPr>
          </w:p>
        </w:tc>
        <w:tc>
          <w:tcPr>
            <w:tcW w:w="1843" w:type="dxa"/>
          </w:tcPr>
          <w:p w14:paraId="7D8F1D82" w14:textId="388AA5E1" w:rsidR="00410BE8" w:rsidRPr="008D2D71" w:rsidRDefault="008B4668" w:rsidP="00BC5B79">
            <w:pPr>
              <w:spacing w:line="360" w:lineRule="auto"/>
              <w:rPr>
                <w:rFonts w:ascii="Arial" w:hAnsi="Arial" w:cs="Arial"/>
                <w:bCs/>
              </w:rPr>
            </w:pPr>
            <w:r w:rsidRPr="008D2D71">
              <w:rPr>
                <w:rFonts w:ascii="Arial" w:hAnsi="Arial" w:cs="Arial"/>
                <w:bCs/>
              </w:rPr>
              <w:t>Fu</w:t>
            </w:r>
            <w:r w:rsidR="007326F1" w:rsidRPr="008D2D71">
              <w:rPr>
                <w:rFonts w:ascii="Arial" w:hAnsi="Arial" w:cs="Arial"/>
                <w:bCs/>
              </w:rPr>
              <w:t>nctional prototype completed</w:t>
            </w:r>
            <w:r w:rsidR="003B3EFB" w:rsidRPr="008D2D71">
              <w:rPr>
                <w:rFonts w:ascii="Arial" w:hAnsi="Arial" w:cs="Arial"/>
                <w:bCs/>
              </w:rPr>
              <w:t>; features ali</w:t>
            </w:r>
            <w:r w:rsidR="00783706" w:rsidRPr="008D2D71">
              <w:rPr>
                <w:rFonts w:ascii="Arial" w:hAnsi="Arial" w:cs="Arial"/>
                <w:bCs/>
              </w:rPr>
              <w:t>gn</w:t>
            </w:r>
            <w:r w:rsidR="00201D83" w:rsidRPr="008D2D71">
              <w:rPr>
                <w:rFonts w:ascii="Arial" w:hAnsi="Arial" w:cs="Arial"/>
                <w:bCs/>
              </w:rPr>
              <w:t xml:space="preserve">ed with </w:t>
            </w:r>
            <w:r w:rsidR="00F060C8" w:rsidRPr="008D2D71">
              <w:rPr>
                <w:rFonts w:ascii="Arial" w:hAnsi="Arial" w:cs="Arial"/>
                <w:bCs/>
              </w:rPr>
              <w:t xml:space="preserve">the </w:t>
            </w:r>
            <w:r w:rsidR="00201D83" w:rsidRPr="008D2D71">
              <w:rPr>
                <w:rFonts w:ascii="Arial" w:hAnsi="Arial" w:cs="Arial"/>
                <w:bCs/>
              </w:rPr>
              <w:t>brief</w:t>
            </w:r>
            <w:r w:rsidR="00145254" w:rsidRPr="008D2D71">
              <w:rPr>
                <w:rFonts w:ascii="Arial" w:hAnsi="Arial" w:cs="Arial"/>
                <w:bCs/>
              </w:rPr>
              <w:t>.</w:t>
            </w:r>
          </w:p>
          <w:p w14:paraId="766BEEFF" w14:textId="77777777" w:rsidR="00410BE8" w:rsidRPr="008D2D71" w:rsidRDefault="00410BE8" w:rsidP="00BC5B79">
            <w:pPr>
              <w:spacing w:line="360" w:lineRule="auto"/>
              <w:rPr>
                <w:rFonts w:ascii="Arial" w:hAnsi="Arial" w:cs="Arial"/>
                <w:bCs/>
              </w:rPr>
            </w:pPr>
          </w:p>
          <w:p w14:paraId="25BCA6B2" w14:textId="77777777" w:rsidR="00410BE8" w:rsidRPr="008D2D71" w:rsidRDefault="00410BE8" w:rsidP="00BC5B79">
            <w:pPr>
              <w:spacing w:line="360" w:lineRule="auto"/>
              <w:rPr>
                <w:rFonts w:ascii="Arial" w:hAnsi="Arial" w:cs="Arial"/>
                <w:bCs/>
              </w:rPr>
            </w:pPr>
          </w:p>
        </w:tc>
      </w:tr>
      <w:tr w:rsidR="00410BE8" w:rsidRPr="008D2D71" w14:paraId="7C5335A2" w14:textId="77777777" w:rsidTr="004E2BAE">
        <w:trPr>
          <w:trHeight w:val="417"/>
        </w:trPr>
        <w:tc>
          <w:tcPr>
            <w:tcW w:w="562" w:type="dxa"/>
          </w:tcPr>
          <w:p w14:paraId="1770F186" w14:textId="77777777" w:rsidR="00410BE8" w:rsidRPr="008D2D71" w:rsidRDefault="00410BE8" w:rsidP="00BC5B79">
            <w:pPr>
              <w:spacing w:line="360" w:lineRule="auto"/>
              <w:jc w:val="center"/>
              <w:rPr>
                <w:rFonts w:ascii="Arial" w:hAnsi="Arial" w:cs="Arial"/>
                <w:b/>
              </w:rPr>
            </w:pPr>
            <w:r w:rsidRPr="008D2D71">
              <w:rPr>
                <w:rFonts w:ascii="Arial" w:hAnsi="Arial" w:cs="Arial"/>
                <w:b/>
              </w:rPr>
              <w:t>3</w:t>
            </w:r>
          </w:p>
        </w:tc>
        <w:tc>
          <w:tcPr>
            <w:tcW w:w="1707" w:type="dxa"/>
          </w:tcPr>
          <w:p w14:paraId="62EE4D10" w14:textId="2A665E44" w:rsidR="00410BE8" w:rsidRPr="008D2D71" w:rsidRDefault="008F3A96" w:rsidP="00BC5B79">
            <w:pPr>
              <w:spacing w:line="360" w:lineRule="auto"/>
              <w:rPr>
                <w:rFonts w:ascii="Arial" w:hAnsi="Arial" w:cs="Arial"/>
                <w:bCs/>
              </w:rPr>
            </w:pPr>
            <w:r w:rsidRPr="008D2D71">
              <w:rPr>
                <w:rFonts w:ascii="Arial" w:hAnsi="Arial" w:cs="Arial"/>
                <w:bCs/>
              </w:rPr>
              <w:t>Phase 3</w:t>
            </w:r>
          </w:p>
          <w:p w14:paraId="6B0F3F2B" w14:textId="77777777" w:rsidR="00410BE8" w:rsidRPr="008D2D71" w:rsidRDefault="00410BE8" w:rsidP="00BC5B79">
            <w:pPr>
              <w:spacing w:line="360" w:lineRule="auto"/>
              <w:rPr>
                <w:rFonts w:ascii="Arial" w:hAnsi="Arial" w:cs="Arial"/>
                <w:bCs/>
              </w:rPr>
            </w:pPr>
          </w:p>
          <w:p w14:paraId="7652F05F" w14:textId="77777777" w:rsidR="00410BE8" w:rsidRPr="008D2D71" w:rsidRDefault="00410BE8" w:rsidP="00BC5B79">
            <w:pPr>
              <w:spacing w:line="360" w:lineRule="auto"/>
              <w:rPr>
                <w:rFonts w:ascii="Arial" w:hAnsi="Arial" w:cs="Arial"/>
                <w:bCs/>
              </w:rPr>
            </w:pPr>
          </w:p>
        </w:tc>
        <w:tc>
          <w:tcPr>
            <w:tcW w:w="2268" w:type="dxa"/>
          </w:tcPr>
          <w:p w14:paraId="66DC5B07" w14:textId="31D7DBAD" w:rsidR="00410BE8" w:rsidRPr="008D2D71" w:rsidRDefault="00803CFB" w:rsidP="00BC5B79">
            <w:pPr>
              <w:spacing w:line="360" w:lineRule="auto"/>
              <w:rPr>
                <w:rFonts w:ascii="Arial" w:hAnsi="Arial" w:cs="Arial"/>
                <w:bCs/>
              </w:rPr>
            </w:pPr>
            <w:r w:rsidRPr="008D2D71">
              <w:rPr>
                <w:rFonts w:ascii="Arial" w:hAnsi="Arial" w:cs="Arial"/>
                <w:bCs/>
              </w:rPr>
              <w:t xml:space="preserve">Testing; </w:t>
            </w:r>
            <w:r w:rsidR="00FB10E6" w:rsidRPr="008D2D71">
              <w:rPr>
                <w:rFonts w:ascii="Arial" w:hAnsi="Arial" w:cs="Arial"/>
                <w:bCs/>
              </w:rPr>
              <w:t xml:space="preserve">staff training </w:t>
            </w:r>
          </w:p>
          <w:p w14:paraId="2E9D18C0" w14:textId="77777777" w:rsidR="00410BE8" w:rsidRPr="008D2D71" w:rsidRDefault="00410BE8" w:rsidP="00BC5B79">
            <w:pPr>
              <w:spacing w:line="360" w:lineRule="auto"/>
              <w:rPr>
                <w:rFonts w:ascii="Arial" w:hAnsi="Arial" w:cs="Arial"/>
                <w:bCs/>
              </w:rPr>
            </w:pPr>
          </w:p>
          <w:p w14:paraId="5BCB453B" w14:textId="77777777" w:rsidR="00410BE8" w:rsidRPr="008D2D71" w:rsidRDefault="00410BE8" w:rsidP="00BC5B79">
            <w:pPr>
              <w:spacing w:line="360" w:lineRule="auto"/>
              <w:rPr>
                <w:rFonts w:ascii="Arial" w:hAnsi="Arial" w:cs="Arial"/>
                <w:bCs/>
              </w:rPr>
            </w:pPr>
          </w:p>
        </w:tc>
        <w:tc>
          <w:tcPr>
            <w:tcW w:w="1701" w:type="dxa"/>
          </w:tcPr>
          <w:p w14:paraId="202BCD37" w14:textId="77777777" w:rsidR="00410BE8" w:rsidRPr="008D2D71" w:rsidRDefault="00410BE8" w:rsidP="00BC5B79">
            <w:pPr>
              <w:spacing w:line="360" w:lineRule="auto"/>
              <w:rPr>
                <w:rFonts w:ascii="Arial" w:hAnsi="Arial" w:cs="Arial"/>
                <w:bCs/>
              </w:rPr>
            </w:pPr>
          </w:p>
          <w:p w14:paraId="4B6C7638" w14:textId="3074913F" w:rsidR="00410BE8" w:rsidRPr="008D2D71" w:rsidRDefault="00553082" w:rsidP="00BC5B79">
            <w:pPr>
              <w:spacing w:line="360" w:lineRule="auto"/>
              <w:rPr>
                <w:rFonts w:ascii="Arial" w:hAnsi="Arial" w:cs="Arial"/>
                <w:bCs/>
              </w:rPr>
            </w:pPr>
            <w:r w:rsidRPr="008D2D71">
              <w:rPr>
                <w:rFonts w:ascii="Arial" w:hAnsi="Arial" w:cs="Arial"/>
                <w:bCs/>
              </w:rPr>
              <w:t xml:space="preserve">Weeks </w:t>
            </w:r>
            <w:r w:rsidR="00C72CB2" w:rsidRPr="008D2D71">
              <w:rPr>
                <w:rFonts w:ascii="Arial" w:hAnsi="Arial" w:cs="Arial"/>
                <w:bCs/>
              </w:rPr>
              <w:t>7-8</w:t>
            </w:r>
          </w:p>
          <w:p w14:paraId="1B0027E0" w14:textId="77777777" w:rsidR="00410BE8" w:rsidRPr="008D2D71" w:rsidRDefault="00410BE8" w:rsidP="00BC5B79">
            <w:pPr>
              <w:spacing w:line="360" w:lineRule="auto"/>
              <w:rPr>
                <w:rFonts w:ascii="Arial" w:hAnsi="Arial" w:cs="Arial"/>
                <w:bCs/>
              </w:rPr>
            </w:pPr>
          </w:p>
        </w:tc>
        <w:tc>
          <w:tcPr>
            <w:tcW w:w="1701" w:type="dxa"/>
          </w:tcPr>
          <w:p w14:paraId="70067492" w14:textId="77777777" w:rsidR="00410BE8" w:rsidRPr="008D2D71" w:rsidRDefault="00410BE8" w:rsidP="00BC5B79">
            <w:pPr>
              <w:spacing w:line="360" w:lineRule="auto"/>
              <w:rPr>
                <w:rFonts w:ascii="Arial" w:hAnsi="Arial" w:cs="Arial"/>
                <w:bCs/>
              </w:rPr>
            </w:pPr>
          </w:p>
          <w:p w14:paraId="42B2E7B8" w14:textId="20714375" w:rsidR="00410BE8" w:rsidRPr="008D2D71" w:rsidRDefault="00C72CB2" w:rsidP="00BC5B79">
            <w:pPr>
              <w:spacing w:line="360" w:lineRule="auto"/>
              <w:rPr>
                <w:rFonts w:ascii="Arial" w:hAnsi="Arial" w:cs="Arial"/>
                <w:bCs/>
              </w:rPr>
            </w:pPr>
            <w:r w:rsidRPr="008D2D71">
              <w:rPr>
                <w:rFonts w:ascii="Arial" w:hAnsi="Arial" w:cs="Arial"/>
                <w:bCs/>
              </w:rPr>
              <w:t>Developer</w:t>
            </w:r>
            <w:r w:rsidR="00803CFB" w:rsidRPr="008D2D71">
              <w:rPr>
                <w:rFonts w:ascii="Arial" w:hAnsi="Arial" w:cs="Arial"/>
                <w:bCs/>
              </w:rPr>
              <w:t xml:space="preserve"> &amp;Staff</w:t>
            </w:r>
          </w:p>
          <w:p w14:paraId="64706039" w14:textId="77777777" w:rsidR="00410BE8" w:rsidRPr="008D2D71" w:rsidRDefault="00410BE8" w:rsidP="00BC5B79">
            <w:pPr>
              <w:spacing w:line="360" w:lineRule="auto"/>
              <w:rPr>
                <w:rFonts w:ascii="Arial" w:hAnsi="Arial" w:cs="Arial"/>
                <w:bCs/>
              </w:rPr>
            </w:pPr>
          </w:p>
        </w:tc>
        <w:tc>
          <w:tcPr>
            <w:tcW w:w="1843" w:type="dxa"/>
          </w:tcPr>
          <w:p w14:paraId="46285781" w14:textId="5A48657C" w:rsidR="00410BE8" w:rsidRPr="008D2D71" w:rsidRDefault="00882AD3" w:rsidP="00BC5B79">
            <w:pPr>
              <w:spacing w:line="360" w:lineRule="auto"/>
              <w:rPr>
                <w:rFonts w:ascii="Arial" w:hAnsi="Arial" w:cs="Arial"/>
                <w:bCs/>
              </w:rPr>
            </w:pPr>
            <w:r w:rsidRPr="008D2D71">
              <w:rPr>
                <w:rFonts w:ascii="Arial" w:hAnsi="Arial" w:cs="Arial"/>
                <w:bCs/>
              </w:rPr>
              <w:t xml:space="preserve">Website passes </w:t>
            </w:r>
            <w:r w:rsidR="0077187E" w:rsidRPr="008D2D71">
              <w:rPr>
                <w:rFonts w:ascii="Arial" w:hAnsi="Arial" w:cs="Arial"/>
                <w:bCs/>
              </w:rPr>
              <w:t xml:space="preserve">testing. Staff </w:t>
            </w:r>
            <w:r w:rsidR="005F388F" w:rsidRPr="008D2D71">
              <w:rPr>
                <w:rFonts w:ascii="Arial" w:hAnsi="Arial" w:cs="Arial"/>
                <w:bCs/>
              </w:rPr>
              <w:t xml:space="preserve">are </w:t>
            </w:r>
            <w:r w:rsidR="0077187E" w:rsidRPr="008D2D71">
              <w:rPr>
                <w:rFonts w:ascii="Arial" w:hAnsi="Arial" w:cs="Arial"/>
                <w:bCs/>
              </w:rPr>
              <w:t>confident using the system</w:t>
            </w:r>
            <w:r w:rsidR="00554A9E" w:rsidRPr="008D2D71">
              <w:rPr>
                <w:rFonts w:ascii="Arial" w:hAnsi="Arial" w:cs="Arial"/>
                <w:bCs/>
              </w:rPr>
              <w:t>.</w:t>
            </w:r>
          </w:p>
          <w:p w14:paraId="14B1BFD1" w14:textId="77777777" w:rsidR="00410BE8" w:rsidRPr="008D2D71" w:rsidRDefault="00410BE8" w:rsidP="00BC5B79">
            <w:pPr>
              <w:spacing w:line="360" w:lineRule="auto"/>
              <w:rPr>
                <w:rFonts w:ascii="Arial" w:hAnsi="Arial" w:cs="Arial"/>
                <w:bCs/>
              </w:rPr>
            </w:pPr>
          </w:p>
          <w:p w14:paraId="02186123" w14:textId="77777777" w:rsidR="00410BE8" w:rsidRPr="008D2D71" w:rsidRDefault="00410BE8" w:rsidP="00BC5B79">
            <w:pPr>
              <w:spacing w:line="360" w:lineRule="auto"/>
              <w:rPr>
                <w:rFonts w:ascii="Arial" w:hAnsi="Arial" w:cs="Arial"/>
                <w:bCs/>
              </w:rPr>
            </w:pPr>
          </w:p>
        </w:tc>
      </w:tr>
      <w:tr w:rsidR="00410BE8" w:rsidRPr="008D2D71" w14:paraId="0BAA0E55" w14:textId="77777777" w:rsidTr="001C7606">
        <w:trPr>
          <w:trHeight w:val="1369"/>
        </w:trPr>
        <w:tc>
          <w:tcPr>
            <w:tcW w:w="562" w:type="dxa"/>
          </w:tcPr>
          <w:p w14:paraId="417E4639" w14:textId="77777777" w:rsidR="00410BE8" w:rsidRPr="008D2D71" w:rsidRDefault="00410BE8" w:rsidP="00BC5B79">
            <w:pPr>
              <w:spacing w:line="360" w:lineRule="auto"/>
              <w:jc w:val="center"/>
              <w:rPr>
                <w:rFonts w:ascii="Arial" w:hAnsi="Arial" w:cs="Arial"/>
                <w:b/>
              </w:rPr>
            </w:pPr>
            <w:r w:rsidRPr="008D2D71">
              <w:rPr>
                <w:rFonts w:ascii="Arial" w:hAnsi="Arial" w:cs="Arial"/>
                <w:b/>
              </w:rPr>
              <w:lastRenderedPageBreak/>
              <w:t>4</w:t>
            </w:r>
          </w:p>
          <w:p w14:paraId="7B75DA5A" w14:textId="77777777" w:rsidR="001C7606" w:rsidRPr="008D2D71" w:rsidRDefault="001C7606" w:rsidP="00BC5B79">
            <w:pPr>
              <w:spacing w:line="360" w:lineRule="auto"/>
              <w:jc w:val="center"/>
              <w:rPr>
                <w:rFonts w:ascii="Arial" w:hAnsi="Arial" w:cs="Arial"/>
                <w:b/>
              </w:rPr>
            </w:pPr>
          </w:p>
          <w:p w14:paraId="1F3D715B" w14:textId="79AF1C93" w:rsidR="001C7606" w:rsidRPr="008D2D71" w:rsidRDefault="001C7606" w:rsidP="00BC5B79">
            <w:pPr>
              <w:spacing w:line="360" w:lineRule="auto"/>
              <w:jc w:val="center"/>
              <w:rPr>
                <w:rFonts w:ascii="Arial" w:hAnsi="Arial" w:cs="Arial"/>
                <w:b/>
              </w:rPr>
            </w:pPr>
          </w:p>
        </w:tc>
        <w:tc>
          <w:tcPr>
            <w:tcW w:w="1707" w:type="dxa"/>
          </w:tcPr>
          <w:p w14:paraId="13327106" w14:textId="43773746" w:rsidR="00410BE8" w:rsidRPr="008D2D71" w:rsidRDefault="007B5053" w:rsidP="00BC5B79">
            <w:pPr>
              <w:spacing w:line="360" w:lineRule="auto"/>
              <w:rPr>
                <w:rFonts w:ascii="Arial" w:hAnsi="Arial" w:cs="Arial"/>
                <w:bCs/>
              </w:rPr>
            </w:pPr>
            <w:r w:rsidRPr="008D2D71">
              <w:rPr>
                <w:rFonts w:ascii="Arial" w:hAnsi="Arial" w:cs="Arial"/>
                <w:bCs/>
              </w:rPr>
              <w:t xml:space="preserve">Phase 4 </w:t>
            </w:r>
          </w:p>
          <w:p w14:paraId="1126B92A" w14:textId="77777777" w:rsidR="00410BE8" w:rsidRPr="008D2D71" w:rsidRDefault="00410BE8" w:rsidP="00BC5B79">
            <w:pPr>
              <w:spacing w:line="360" w:lineRule="auto"/>
              <w:rPr>
                <w:rFonts w:ascii="Arial" w:hAnsi="Arial" w:cs="Arial"/>
                <w:bCs/>
              </w:rPr>
            </w:pPr>
          </w:p>
          <w:p w14:paraId="493B1EF7" w14:textId="77777777" w:rsidR="00410BE8" w:rsidRPr="008D2D71" w:rsidRDefault="00410BE8" w:rsidP="00BC5B79">
            <w:pPr>
              <w:spacing w:line="360" w:lineRule="auto"/>
              <w:rPr>
                <w:rFonts w:ascii="Arial" w:hAnsi="Arial" w:cs="Arial"/>
                <w:bCs/>
              </w:rPr>
            </w:pPr>
          </w:p>
        </w:tc>
        <w:tc>
          <w:tcPr>
            <w:tcW w:w="2268" w:type="dxa"/>
          </w:tcPr>
          <w:p w14:paraId="7C1FC1FE" w14:textId="27599495" w:rsidR="00410BE8" w:rsidRPr="008D2D71" w:rsidRDefault="007B5053" w:rsidP="00BC5B79">
            <w:pPr>
              <w:spacing w:line="360" w:lineRule="auto"/>
              <w:rPr>
                <w:rFonts w:ascii="Arial" w:hAnsi="Arial" w:cs="Arial"/>
                <w:bCs/>
              </w:rPr>
            </w:pPr>
            <w:r w:rsidRPr="008D2D71">
              <w:rPr>
                <w:rFonts w:ascii="Arial" w:hAnsi="Arial" w:cs="Arial"/>
                <w:bCs/>
              </w:rPr>
              <w:t>Website launch</w:t>
            </w:r>
            <w:r w:rsidR="007A307F" w:rsidRPr="008D2D71">
              <w:rPr>
                <w:rFonts w:ascii="Arial" w:hAnsi="Arial" w:cs="Arial"/>
                <w:bCs/>
              </w:rPr>
              <w:t xml:space="preserve">; marketing campaign </w:t>
            </w:r>
          </w:p>
          <w:p w14:paraId="764F34E0" w14:textId="3B7146DA" w:rsidR="00410BE8" w:rsidRPr="008D2D71" w:rsidRDefault="00410BE8" w:rsidP="00BC5B79">
            <w:pPr>
              <w:spacing w:line="360" w:lineRule="auto"/>
              <w:rPr>
                <w:rFonts w:ascii="Arial" w:hAnsi="Arial" w:cs="Arial"/>
                <w:bCs/>
              </w:rPr>
            </w:pPr>
          </w:p>
        </w:tc>
        <w:tc>
          <w:tcPr>
            <w:tcW w:w="1701" w:type="dxa"/>
          </w:tcPr>
          <w:p w14:paraId="57AC6910" w14:textId="77777777" w:rsidR="00410BE8" w:rsidRPr="008D2D71" w:rsidRDefault="00410BE8" w:rsidP="00BC5B79">
            <w:pPr>
              <w:spacing w:line="360" w:lineRule="auto"/>
              <w:rPr>
                <w:rFonts w:ascii="Arial" w:hAnsi="Arial" w:cs="Arial"/>
                <w:bCs/>
              </w:rPr>
            </w:pPr>
          </w:p>
          <w:p w14:paraId="0C47760A" w14:textId="679EC2D6" w:rsidR="00410BE8" w:rsidRPr="008D2D71" w:rsidRDefault="004F53B5" w:rsidP="00BC5B79">
            <w:pPr>
              <w:spacing w:line="360" w:lineRule="auto"/>
              <w:rPr>
                <w:rFonts w:ascii="Arial" w:hAnsi="Arial" w:cs="Arial"/>
                <w:bCs/>
              </w:rPr>
            </w:pPr>
            <w:r w:rsidRPr="008D2D71">
              <w:rPr>
                <w:rFonts w:ascii="Arial" w:hAnsi="Arial" w:cs="Arial"/>
                <w:bCs/>
              </w:rPr>
              <w:t>Weeks 9-10</w:t>
            </w:r>
          </w:p>
          <w:p w14:paraId="2C880E56" w14:textId="77777777" w:rsidR="00410BE8" w:rsidRPr="008D2D71" w:rsidRDefault="00410BE8" w:rsidP="00BC5B79">
            <w:pPr>
              <w:spacing w:line="360" w:lineRule="auto"/>
              <w:rPr>
                <w:rFonts w:ascii="Arial" w:hAnsi="Arial" w:cs="Arial"/>
                <w:bCs/>
              </w:rPr>
            </w:pPr>
          </w:p>
        </w:tc>
        <w:tc>
          <w:tcPr>
            <w:tcW w:w="1701" w:type="dxa"/>
          </w:tcPr>
          <w:p w14:paraId="7A9AD5A0" w14:textId="77777777" w:rsidR="00410BE8" w:rsidRPr="008D2D71" w:rsidRDefault="00410BE8" w:rsidP="00BC5B79">
            <w:pPr>
              <w:spacing w:line="360" w:lineRule="auto"/>
              <w:rPr>
                <w:rFonts w:ascii="Arial" w:hAnsi="Arial" w:cs="Arial"/>
                <w:bCs/>
              </w:rPr>
            </w:pPr>
          </w:p>
          <w:p w14:paraId="210259E8" w14:textId="44936DBA" w:rsidR="00410BE8" w:rsidRPr="008D2D71" w:rsidRDefault="004F53B5" w:rsidP="00BC5B79">
            <w:pPr>
              <w:spacing w:line="360" w:lineRule="auto"/>
              <w:rPr>
                <w:rFonts w:ascii="Arial" w:hAnsi="Arial" w:cs="Arial"/>
                <w:bCs/>
              </w:rPr>
            </w:pPr>
            <w:r w:rsidRPr="008D2D71">
              <w:rPr>
                <w:rFonts w:ascii="Arial" w:hAnsi="Arial" w:cs="Arial"/>
                <w:bCs/>
              </w:rPr>
              <w:t>M</w:t>
            </w:r>
            <w:r w:rsidR="001C7606" w:rsidRPr="008D2D71">
              <w:rPr>
                <w:rFonts w:ascii="Arial" w:hAnsi="Arial" w:cs="Arial"/>
                <w:bCs/>
              </w:rPr>
              <w:t xml:space="preserve">arketing Specialist </w:t>
            </w:r>
          </w:p>
          <w:p w14:paraId="723FD9A4" w14:textId="77777777" w:rsidR="00410BE8" w:rsidRPr="008D2D71" w:rsidRDefault="00410BE8" w:rsidP="00BC5B79">
            <w:pPr>
              <w:spacing w:line="360" w:lineRule="auto"/>
              <w:rPr>
                <w:rFonts w:ascii="Arial" w:hAnsi="Arial" w:cs="Arial"/>
                <w:bCs/>
              </w:rPr>
            </w:pPr>
          </w:p>
        </w:tc>
        <w:tc>
          <w:tcPr>
            <w:tcW w:w="1843" w:type="dxa"/>
          </w:tcPr>
          <w:p w14:paraId="168D69E8" w14:textId="7E4F5880" w:rsidR="00410BE8" w:rsidRPr="008D2D71" w:rsidRDefault="00195DFE" w:rsidP="00BC5B79">
            <w:pPr>
              <w:spacing w:line="360" w:lineRule="auto"/>
              <w:rPr>
                <w:rFonts w:ascii="Arial" w:hAnsi="Arial" w:cs="Arial"/>
                <w:bCs/>
              </w:rPr>
            </w:pPr>
            <w:r w:rsidRPr="008D2D71">
              <w:rPr>
                <w:rFonts w:ascii="Arial" w:hAnsi="Arial" w:cs="Arial"/>
                <w:bCs/>
              </w:rPr>
              <w:t xml:space="preserve">Increase </w:t>
            </w:r>
            <w:r w:rsidR="00827293" w:rsidRPr="008D2D71">
              <w:rPr>
                <w:rFonts w:ascii="Arial" w:hAnsi="Arial" w:cs="Arial"/>
                <w:bCs/>
              </w:rPr>
              <w:t xml:space="preserve">website </w:t>
            </w:r>
            <w:r w:rsidR="005F388F" w:rsidRPr="008D2D71">
              <w:rPr>
                <w:rFonts w:ascii="Arial" w:hAnsi="Arial" w:cs="Arial"/>
                <w:bCs/>
              </w:rPr>
              <w:t>traffic</w:t>
            </w:r>
            <w:r w:rsidR="00C3071C" w:rsidRPr="008D2D71">
              <w:rPr>
                <w:rFonts w:ascii="Arial" w:hAnsi="Arial" w:cs="Arial"/>
                <w:bCs/>
              </w:rPr>
              <w:t xml:space="preserve"> and</w:t>
            </w:r>
            <w:r w:rsidR="001764F6" w:rsidRPr="008D2D71">
              <w:rPr>
                <w:rFonts w:ascii="Arial" w:hAnsi="Arial" w:cs="Arial"/>
                <w:bCs/>
              </w:rPr>
              <w:t xml:space="preserve"> customer </w:t>
            </w:r>
            <w:r w:rsidR="00267663" w:rsidRPr="008D2D71">
              <w:rPr>
                <w:rFonts w:ascii="Arial" w:hAnsi="Arial" w:cs="Arial"/>
                <w:bCs/>
              </w:rPr>
              <w:t xml:space="preserve">engagement </w:t>
            </w:r>
            <w:r w:rsidR="00EE2A02" w:rsidRPr="008D2D71">
              <w:rPr>
                <w:rFonts w:ascii="Arial" w:hAnsi="Arial" w:cs="Arial"/>
                <w:bCs/>
              </w:rPr>
              <w:t>metrics.</w:t>
            </w:r>
          </w:p>
          <w:p w14:paraId="4A24B08A" w14:textId="77777777" w:rsidR="00410BE8" w:rsidRPr="008D2D71" w:rsidRDefault="00410BE8" w:rsidP="00BC5B79">
            <w:pPr>
              <w:spacing w:line="360" w:lineRule="auto"/>
              <w:rPr>
                <w:rFonts w:ascii="Arial" w:hAnsi="Arial" w:cs="Arial"/>
                <w:bCs/>
              </w:rPr>
            </w:pPr>
          </w:p>
          <w:p w14:paraId="7C956E01" w14:textId="77777777" w:rsidR="00410BE8" w:rsidRPr="008D2D71" w:rsidRDefault="00410BE8" w:rsidP="00BC5B79">
            <w:pPr>
              <w:spacing w:line="360" w:lineRule="auto"/>
              <w:rPr>
                <w:rFonts w:ascii="Arial" w:hAnsi="Arial" w:cs="Arial"/>
                <w:bCs/>
              </w:rPr>
            </w:pPr>
          </w:p>
        </w:tc>
      </w:tr>
      <w:tr w:rsidR="00601944" w:rsidRPr="008D2D71" w14:paraId="239080EF" w14:textId="77777777" w:rsidTr="001C7606">
        <w:trPr>
          <w:trHeight w:val="1369"/>
        </w:trPr>
        <w:tc>
          <w:tcPr>
            <w:tcW w:w="562" w:type="dxa"/>
          </w:tcPr>
          <w:p w14:paraId="231D779E" w14:textId="732FE71C" w:rsidR="00601944" w:rsidRPr="008D2D71" w:rsidRDefault="00601944" w:rsidP="00BC5B79">
            <w:pPr>
              <w:spacing w:line="360" w:lineRule="auto"/>
              <w:jc w:val="center"/>
              <w:rPr>
                <w:rFonts w:ascii="Arial" w:hAnsi="Arial" w:cs="Arial"/>
                <w:b/>
              </w:rPr>
            </w:pPr>
            <w:r w:rsidRPr="008D2D71">
              <w:rPr>
                <w:rFonts w:ascii="Arial" w:hAnsi="Arial" w:cs="Arial"/>
                <w:b/>
              </w:rPr>
              <w:t>5</w:t>
            </w:r>
          </w:p>
        </w:tc>
        <w:tc>
          <w:tcPr>
            <w:tcW w:w="1707" w:type="dxa"/>
          </w:tcPr>
          <w:p w14:paraId="3C82AC0F" w14:textId="7E31610E" w:rsidR="00601944" w:rsidRPr="008D2D71" w:rsidRDefault="005075CD" w:rsidP="00BC5B79">
            <w:pPr>
              <w:spacing w:line="360" w:lineRule="auto"/>
              <w:rPr>
                <w:rFonts w:ascii="Arial" w:hAnsi="Arial" w:cs="Arial"/>
                <w:bCs/>
              </w:rPr>
            </w:pPr>
            <w:r w:rsidRPr="008D2D71">
              <w:rPr>
                <w:rFonts w:ascii="Arial" w:hAnsi="Arial" w:cs="Arial"/>
                <w:bCs/>
              </w:rPr>
              <w:t xml:space="preserve">Phase 5 </w:t>
            </w:r>
          </w:p>
        </w:tc>
        <w:tc>
          <w:tcPr>
            <w:tcW w:w="2268" w:type="dxa"/>
          </w:tcPr>
          <w:p w14:paraId="7C0F961C" w14:textId="1672C034" w:rsidR="00601944" w:rsidRPr="008D2D71" w:rsidRDefault="00DD2231" w:rsidP="00BC5B79">
            <w:pPr>
              <w:spacing w:line="360" w:lineRule="auto"/>
              <w:rPr>
                <w:rFonts w:ascii="Arial" w:hAnsi="Arial" w:cs="Arial"/>
                <w:bCs/>
              </w:rPr>
            </w:pPr>
            <w:r w:rsidRPr="008D2D71">
              <w:rPr>
                <w:rFonts w:ascii="Arial" w:hAnsi="Arial" w:cs="Arial"/>
                <w:bCs/>
              </w:rPr>
              <w:t xml:space="preserve">Monitor analytics; adjust </w:t>
            </w:r>
            <w:r w:rsidR="00D17865" w:rsidRPr="008D2D71">
              <w:rPr>
                <w:rFonts w:ascii="Arial" w:hAnsi="Arial" w:cs="Arial"/>
                <w:bCs/>
              </w:rPr>
              <w:t xml:space="preserve">strategy </w:t>
            </w:r>
          </w:p>
        </w:tc>
        <w:tc>
          <w:tcPr>
            <w:tcW w:w="1701" w:type="dxa"/>
          </w:tcPr>
          <w:p w14:paraId="7CFEA821" w14:textId="78C3CE37" w:rsidR="00601944" w:rsidRPr="008D2D71" w:rsidRDefault="00D17865" w:rsidP="00BC5B79">
            <w:pPr>
              <w:spacing w:line="360" w:lineRule="auto"/>
              <w:rPr>
                <w:rFonts w:ascii="Arial" w:hAnsi="Arial" w:cs="Arial"/>
                <w:bCs/>
              </w:rPr>
            </w:pPr>
            <w:r w:rsidRPr="008D2D71">
              <w:rPr>
                <w:rFonts w:ascii="Arial" w:hAnsi="Arial" w:cs="Arial"/>
                <w:bCs/>
              </w:rPr>
              <w:t>Weeks 11-12</w:t>
            </w:r>
          </w:p>
        </w:tc>
        <w:tc>
          <w:tcPr>
            <w:tcW w:w="1701" w:type="dxa"/>
          </w:tcPr>
          <w:p w14:paraId="5084F2D9" w14:textId="4D54C412" w:rsidR="00601944" w:rsidRPr="008D2D71" w:rsidRDefault="00D17865" w:rsidP="00BC5B79">
            <w:pPr>
              <w:spacing w:line="360" w:lineRule="auto"/>
              <w:rPr>
                <w:rFonts w:ascii="Arial" w:hAnsi="Arial" w:cs="Arial"/>
                <w:bCs/>
              </w:rPr>
            </w:pPr>
            <w:r w:rsidRPr="008D2D71">
              <w:rPr>
                <w:rFonts w:ascii="Arial" w:hAnsi="Arial" w:cs="Arial"/>
                <w:bCs/>
              </w:rPr>
              <w:t xml:space="preserve">Liam </w:t>
            </w:r>
            <w:r w:rsidR="00CF2D1B" w:rsidRPr="008D2D71">
              <w:rPr>
                <w:rFonts w:ascii="Arial" w:hAnsi="Arial" w:cs="Arial"/>
                <w:bCs/>
              </w:rPr>
              <w:t xml:space="preserve">&amp; Priya </w:t>
            </w:r>
          </w:p>
        </w:tc>
        <w:tc>
          <w:tcPr>
            <w:tcW w:w="1843" w:type="dxa"/>
          </w:tcPr>
          <w:p w14:paraId="17654839" w14:textId="7A4ACDAD" w:rsidR="00601944" w:rsidRPr="008D2D71" w:rsidRDefault="004C3F97" w:rsidP="00BC5B79">
            <w:pPr>
              <w:spacing w:line="360" w:lineRule="auto"/>
              <w:rPr>
                <w:rFonts w:ascii="Arial" w:hAnsi="Arial" w:cs="Arial"/>
                <w:bCs/>
              </w:rPr>
            </w:pPr>
            <w:r w:rsidRPr="008D2D71">
              <w:rPr>
                <w:rFonts w:ascii="Arial" w:hAnsi="Arial" w:cs="Arial"/>
                <w:bCs/>
              </w:rPr>
              <w:t>25</w:t>
            </w:r>
            <w:r w:rsidR="00A15AB2" w:rsidRPr="008D2D71">
              <w:rPr>
                <w:rFonts w:ascii="Arial" w:hAnsi="Arial" w:cs="Arial"/>
                <w:bCs/>
              </w:rPr>
              <w:t>% increase in online sales</w:t>
            </w:r>
            <w:r w:rsidR="004C4D56" w:rsidRPr="008D2D71">
              <w:rPr>
                <w:rFonts w:ascii="Arial" w:hAnsi="Arial" w:cs="Arial"/>
                <w:bCs/>
              </w:rPr>
              <w:t xml:space="preserve"> targeted</w:t>
            </w:r>
          </w:p>
        </w:tc>
      </w:tr>
    </w:tbl>
    <w:p w14:paraId="1AEB5512" w14:textId="0E48493E" w:rsidR="00410BE8" w:rsidRPr="008D2D71" w:rsidRDefault="00410BE8" w:rsidP="00BC5B79">
      <w:pPr>
        <w:spacing w:line="360" w:lineRule="auto"/>
        <w:ind w:right="-624"/>
        <w:rPr>
          <w:rFonts w:ascii="Arial" w:hAnsi="Arial" w:cs="Arial"/>
          <w:color w:val="EE0000"/>
        </w:rPr>
      </w:pPr>
    </w:p>
    <w:p w14:paraId="3B9E31A9" w14:textId="20609D18" w:rsidR="00A448A7" w:rsidRPr="008D2D71" w:rsidRDefault="00A448A7" w:rsidP="00BC5B79">
      <w:pPr>
        <w:pStyle w:val="ListParagraph"/>
        <w:spacing w:line="360" w:lineRule="auto"/>
        <w:jc w:val="center"/>
        <w:rPr>
          <w:rFonts w:ascii="Arial" w:hAnsi="Arial" w:cs="Arial"/>
          <w:b/>
          <w:bCs/>
          <w:i/>
          <w:iCs/>
          <w:u w:val="single"/>
        </w:rPr>
      </w:pPr>
      <w:r w:rsidRPr="008D2D71">
        <w:rPr>
          <w:rFonts w:ascii="Arial" w:hAnsi="Arial" w:cs="Arial"/>
          <w:b/>
          <w:bCs/>
          <w:i/>
          <w:iCs/>
          <w:u w:val="single"/>
        </w:rPr>
        <w:t>Appendix 4</w:t>
      </w:r>
      <w:r w:rsidR="009E2E03" w:rsidRPr="008D2D71">
        <w:rPr>
          <w:rFonts w:ascii="Arial" w:hAnsi="Arial" w:cs="Arial"/>
          <w:b/>
          <w:bCs/>
          <w:i/>
          <w:iCs/>
          <w:u w:val="single"/>
        </w:rPr>
        <w:t xml:space="preserve"> </w:t>
      </w:r>
    </w:p>
    <w:p w14:paraId="1F8152F1" w14:textId="77777777" w:rsidR="00410BE8" w:rsidRPr="008D2D71" w:rsidRDefault="00410BE8" w:rsidP="00BC5B79">
      <w:pPr>
        <w:spacing w:line="360" w:lineRule="auto"/>
        <w:rPr>
          <w:rFonts w:ascii="Arial" w:hAnsi="Arial" w:cs="Arial"/>
        </w:rPr>
      </w:pPr>
    </w:p>
    <w:p w14:paraId="5207AFE4" w14:textId="1ECDECD4" w:rsidR="00A10B13" w:rsidRPr="008D2D71" w:rsidRDefault="00A448A7" w:rsidP="00BC5B79">
      <w:pPr>
        <w:pStyle w:val="paragraph"/>
        <w:spacing w:before="0" w:beforeAutospacing="0" w:after="0" w:afterAutospacing="0" w:line="360" w:lineRule="auto"/>
        <w:textAlignment w:val="baseline"/>
        <w:rPr>
          <w:rStyle w:val="eop"/>
          <w:rFonts w:ascii="Arial" w:eastAsiaTheme="majorEastAsia" w:hAnsi="Arial" w:cs="Arial"/>
        </w:rPr>
      </w:pPr>
      <w:r w:rsidRPr="008D2D71">
        <w:rPr>
          <w:rFonts w:ascii="Arial" w:hAnsi="Arial" w:cs="Arial"/>
        </w:rPr>
        <w:t xml:space="preserve">The </w:t>
      </w:r>
      <w:r w:rsidR="00C95025" w:rsidRPr="008D2D71">
        <w:rPr>
          <w:rFonts w:ascii="Arial" w:hAnsi="Arial" w:cs="Arial"/>
        </w:rPr>
        <w:t xml:space="preserve">Key Performance Indicator </w:t>
      </w:r>
      <w:proofErr w:type="gramStart"/>
      <w:r w:rsidR="00C95025" w:rsidRPr="008D2D71">
        <w:rPr>
          <w:rFonts w:ascii="Arial" w:hAnsi="Arial" w:cs="Arial"/>
        </w:rPr>
        <w:t>is:</w:t>
      </w:r>
      <w:proofErr w:type="gramEnd"/>
      <w:r w:rsidR="00A10B13" w:rsidRPr="008D2D71">
        <w:rPr>
          <w:rStyle w:val="normaltextrun"/>
          <w:rFonts w:ascii="Arial" w:eastAsiaTheme="majorEastAsia" w:hAnsi="Arial" w:cs="Arial"/>
        </w:rPr>
        <w:t xml:space="preserve"> </w:t>
      </w:r>
      <w:r w:rsidR="003D5CD8" w:rsidRPr="008D2D71">
        <w:rPr>
          <w:rStyle w:val="normaltextrun"/>
          <w:rFonts w:ascii="Arial" w:eastAsiaTheme="majorEastAsia" w:hAnsi="Arial" w:cs="Arial"/>
        </w:rPr>
        <w:t>monthly online sales revenue. The following SMART objectives support this KPI:</w:t>
      </w:r>
      <w:r w:rsidR="00A10B13" w:rsidRPr="008D2D71">
        <w:rPr>
          <w:rStyle w:val="eop"/>
          <w:rFonts w:ascii="Arial" w:eastAsiaTheme="majorEastAsia" w:hAnsi="Arial" w:cs="Arial"/>
        </w:rPr>
        <w:t> </w:t>
      </w:r>
    </w:p>
    <w:p w14:paraId="76A0CD3B" w14:textId="77777777" w:rsidR="00C95025" w:rsidRPr="008D2D71" w:rsidRDefault="00C95025" w:rsidP="00BC5B79">
      <w:pPr>
        <w:spacing w:line="360" w:lineRule="auto"/>
        <w:rPr>
          <w:rFonts w:ascii="Arial" w:hAnsi="Arial" w:cs="Arial"/>
        </w:rPr>
      </w:pP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rsidRPr="008D2D71" w14:paraId="525E124F" w14:textId="77777777" w:rsidTr="004E2BAE">
        <w:tc>
          <w:tcPr>
            <w:tcW w:w="1844" w:type="dxa"/>
          </w:tcPr>
          <w:p w14:paraId="11EE513D" w14:textId="77777777" w:rsidR="00C95025" w:rsidRPr="008D2D71" w:rsidRDefault="00C95025" w:rsidP="00BC5B79">
            <w:pPr>
              <w:spacing w:line="360" w:lineRule="auto"/>
              <w:jc w:val="center"/>
              <w:rPr>
                <w:rFonts w:ascii="Arial" w:hAnsi="Arial" w:cs="Arial"/>
              </w:rPr>
            </w:pPr>
            <w:r w:rsidRPr="008D2D71">
              <w:rPr>
                <w:rFonts w:ascii="Arial" w:hAnsi="Arial" w:cs="Arial"/>
              </w:rPr>
              <w:t>Specific</w:t>
            </w:r>
          </w:p>
        </w:tc>
        <w:tc>
          <w:tcPr>
            <w:tcW w:w="1984" w:type="dxa"/>
          </w:tcPr>
          <w:p w14:paraId="7EAF4DEC" w14:textId="77777777" w:rsidR="00C95025" w:rsidRPr="008D2D71" w:rsidRDefault="00C95025" w:rsidP="00BC5B79">
            <w:pPr>
              <w:spacing w:line="360" w:lineRule="auto"/>
              <w:jc w:val="center"/>
              <w:rPr>
                <w:rFonts w:ascii="Arial" w:hAnsi="Arial" w:cs="Arial"/>
              </w:rPr>
            </w:pPr>
            <w:r w:rsidRPr="008D2D71">
              <w:rPr>
                <w:rFonts w:ascii="Arial" w:hAnsi="Arial" w:cs="Arial"/>
              </w:rPr>
              <w:t>Measurable</w:t>
            </w:r>
          </w:p>
        </w:tc>
        <w:tc>
          <w:tcPr>
            <w:tcW w:w="2127" w:type="dxa"/>
          </w:tcPr>
          <w:p w14:paraId="264D62DA" w14:textId="77777777" w:rsidR="00C95025" w:rsidRPr="008D2D71" w:rsidRDefault="00C95025" w:rsidP="00BC5B79">
            <w:pPr>
              <w:spacing w:line="360" w:lineRule="auto"/>
              <w:jc w:val="center"/>
              <w:rPr>
                <w:rFonts w:ascii="Arial" w:hAnsi="Arial" w:cs="Arial"/>
              </w:rPr>
            </w:pPr>
            <w:r w:rsidRPr="008D2D71">
              <w:rPr>
                <w:rFonts w:ascii="Arial" w:hAnsi="Arial" w:cs="Arial"/>
              </w:rPr>
              <w:t>Attainable</w:t>
            </w:r>
          </w:p>
        </w:tc>
        <w:tc>
          <w:tcPr>
            <w:tcW w:w="1842" w:type="dxa"/>
          </w:tcPr>
          <w:p w14:paraId="01D61273" w14:textId="77777777" w:rsidR="00C95025" w:rsidRPr="008D2D71" w:rsidRDefault="00C95025" w:rsidP="00BC5B79">
            <w:pPr>
              <w:spacing w:line="360" w:lineRule="auto"/>
              <w:jc w:val="center"/>
              <w:rPr>
                <w:rFonts w:ascii="Arial" w:hAnsi="Arial" w:cs="Arial"/>
              </w:rPr>
            </w:pPr>
            <w:r w:rsidRPr="008D2D71">
              <w:rPr>
                <w:rFonts w:ascii="Arial" w:hAnsi="Arial" w:cs="Arial"/>
              </w:rPr>
              <w:t>Relevant</w:t>
            </w:r>
          </w:p>
        </w:tc>
        <w:tc>
          <w:tcPr>
            <w:tcW w:w="1985" w:type="dxa"/>
          </w:tcPr>
          <w:p w14:paraId="0C8E83AC" w14:textId="77777777" w:rsidR="00C95025" w:rsidRPr="008D2D71" w:rsidRDefault="00C95025" w:rsidP="00BC5B79">
            <w:pPr>
              <w:spacing w:line="360" w:lineRule="auto"/>
              <w:jc w:val="center"/>
              <w:rPr>
                <w:rFonts w:ascii="Arial" w:hAnsi="Arial" w:cs="Arial"/>
              </w:rPr>
            </w:pPr>
            <w:r w:rsidRPr="008D2D71">
              <w:rPr>
                <w:rFonts w:ascii="Arial" w:hAnsi="Arial" w:cs="Arial"/>
              </w:rPr>
              <w:t>Time-Bound</w:t>
            </w:r>
          </w:p>
        </w:tc>
      </w:tr>
      <w:tr w:rsidR="00C95025" w:rsidRPr="008D2D71" w14:paraId="4F8968EF" w14:textId="77777777" w:rsidTr="004E2BAE">
        <w:tc>
          <w:tcPr>
            <w:tcW w:w="1844" w:type="dxa"/>
          </w:tcPr>
          <w:p w14:paraId="7DF153B4" w14:textId="77777777" w:rsidR="00C95025" w:rsidRPr="008D2D71" w:rsidRDefault="00C95025" w:rsidP="00BC5B79">
            <w:pPr>
              <w:spacing w:line="360" w:lineRule="auto"/>
              <w:rPr>
                <w:rFonts w:ascii="Arial" w:hAnsi="Arial" w:cs="Arial"/>
              </w:rPr>
            </w:pPr>
          </w:p>
          <w:p w14:paraId="2E250A57" w14:textId="77777777" w:rsidR="00C95025" w:rsidRPr="008D2D71" w:rsidRDefault="00C95025" w:rsidP="00BC5B79">
            <w:pPr>
              <w:spacing w:line="360" w:lineRule="auto"/>
              <w:rPr>
                <w:rFonts w:ascii="Arial" w:hAnsi="Arial" w:cs="Arial"/>
              </w:rPr>
            </w:pPr>
          </w:p>
          <w:p w14:paraId="5E0A7F73" w14:textId="6E3513AE" w:rsidR="00C95025" w:rsidRPr="008D2D71" w:rsidRDefault="009503A1" w:rsidP="00BC5B79">
            <w:pPr>
              <w:spacing w:line="360" w:lineRule="auto"/>
              <w:rPr>
                <w:rFonts w:ascii="Arial" w:hAnsi="Arial" w:cs="Arial"/>
              </w:rPr>
            </w:pPr>
            <w:r w:rsidRPr="008D2D71">
              <w:rPr>
                <w:rFonts w:ascii="Arial" w:hAnsi="Arial" w:cs="Arial"/>
              </w:rPr>
              <w:t xml:space="preserve">Increase online sales </w:t>
            </w:r>
            <w:r w:rsidR="008E156C" w:rsidRPr="008D2D71">
              <w:rPr>
                <w:rFonts w:ascii="Arial" w:hAnsi="Arial" w:cs="Arial"/>
              </w:rPr>
              <w:t xml:space="preserve">revenue </w:t>
            </w:r>
            <w:r w:rsidR="007F089C" w:rsidRPr="008D2D71">
              <w:rPr>
                <w:rFonts w:ascii="Arial" w:hAnsi="Arial" w:cs="Arial"/>
              </w:rPr>
              <w:t>by improving website functionality and targeting</w:t>
            </w:r>
            <w:r w:rsidR="00F92419" w:rsidRPr="008D2D71">
              <w:rPr>
                <w:rFonts w:ascii="Arial" w:hAnsi="Arial" w:cs="Arial"/>
              </w:rPr>
              <w:t xml:space="preserve"> digital marketing</w:t>
            </w:r>
            <w:r w:rsidR="007F089C" w:rsidRPr="008D2D71">
              <w:rPr>
                <w:rFonts w:ascii="Arial" w:hAnsi="Arial" w:cs="Arial"/>
              </w:rPr>
              <w:t>.</w:t>
            </w:r>
            <w:r w:rsidR="00F92419" w:rsidRPr="008D2D71">
              <w:rPr>
                <w:rFonts w:ascii="Arial" w:hAnsi="Arial" w:cs="Arial"/>
              </w:rPr>
              <w:t xml:space="preserve"> </w:t>
            </w:r>
          </w:p>
          <w:p w14:paraId="53C8426E" w14:textId="77777777" w:rsidR="00C95025" w:rsidRPr="008D2D71" w:rsidRDefault="00C95025" w:rsidP="00BC5B79">
            <w:pPr>
              <w:spacing w:line="360" w:lineRule="auto"/>
              <w:rPr>
                <w:rFonts w:ascii="Arial" w:hAnsi="Arial" w:cs="Arial"/>
              </w:rPr>
            </w:pPr>
          </w:p>
          <w:p w14:paraId="44A96621" w14:textId="77777777" w:rsidR="00C95025" w:rsidRPr="008D2D71" w:rsidRDefault="00C95025" w:rsidP="00BC5B79">
            <w:pPr>
              <w:spacing w:line="360" w:lineRule="auto"/>
              <w:rPr>
                <w:rFonts w:ascii="Arial" w:hAnsi="Arial" w:cs="Arial"/>
              </w:rPr>
            </w:pPr>
          </w:p>
          <w:p w14:paraId="31BFD69B" w14:textId="77777777" w:rsidR="00C95025" w:rsidRPr="008D2D71" w:rsidRDefault="00C95025" w:rsidP="00BC5B79">
            <w:pPr>
              <w:spacing w:line="360" w:lineRule="auto"/>
              <w:rPr>
                <w:rFonts w:ascii="Arial" w:hAnsi="Arial" w:cs="Arial"/>
              </w:rPr>
            </w:pPr>
          </w:p>
          <w:p w14:paraId="5733474E" w14:textId="77777777" w:rsidR="007D0502" w:rsidRPr="008D2D71" w:rsidRDefault="007D0502" w:rsidP="00BC5B79">
            <w:pPr>
              <w:spacing w:line="360" w:lineRule="auto"/>
              <w:rPr>
                <w:rFonts w:ascii="Arial" w:hAnsi="Arial" w:cs="Arial"/>
              </w:rPr>
            </w:pPr>
          </w:p>
        </w:tc>
        <w:tc>
          <w:tcPr>
            <w:tcW w:w="1984" w:type="dxa"/>
          </w:tcPr>
          <w:p w14:paraId="65436C1A" w14:textId="77777777" w:rsidR="00C95025" w:rsidRPr="008D2D71" w:rsidRDefault="00C95025" w:rsidP="00BC5B79">
            <w:pPr>
              <w:spacing w:line="360" w:lineRule="auto"/>
              <w:rPr>
                <w:rFonts w:ascii="Arial" w:hAnsi="Arial" w:cs="Arial"/>
              </w:rPr>
            </w:pPr>
          </w:p>
          <w:p w14:paraId="66970972" w14:textId="77777777" w:rsidR="00C95025" w:rsidRPr="008D2D71" w:rsidRDefault="00C95025" w:rsidP="00BC5B79">
            <w:pPr>
              <w:spacing w:line="360" w:lineRule="auto"/>
              <w:rPr>
                <w:rFonts w:ascii="Arial" w:hAnsi="Arial" w:cs="Arial"/>
              </w:rPr>
            </w:pPr>
          </w:p>
          <w:p w14:paraId="4B5238C0" w14:textId="77777777" w:rsidR="00C95025" w:rsidRPr="008D2D71" w:rsidRDefault="00C95025" w:rsidP="00BC5B79">
            <w:pPr>
              <w:spacing w:line="360" w:lineRule="auto"/>
              <w:rPr>
                <w:rFonts w:ascii="Arial" w:hAnsi="Arial" w:cs="Arial"/>
              </w:rPr>
            </w:pPr>
          </w:p>
          <w:p w14:paraId="2C57EB87" w14:textId="105ED124" w:rsidR="00C95025" w:rsidRPr="008D2D71" w:rsidRDefault="00836C22" w:rsidP="00BC5B79">
            <w:pPr>
              <w:spacing w:line="360" w:lineRule="auto"/>
              <w:rPr>
                <w:rFonts w:ascii="Arial" w:hAnsi="Arial" w:cs="Arial"/>
              </w:rPr>
            </w:pPr>
            <w:r w:rsidRPr="008D2D71">
              <w:rPr>
                <w:rFonts w:ascii="Arial" w:hAnsi="Arial" w:cs="Arial"/>
              </w:rPr>
              <w:t>Achieve a 25% increase in online</w:t>
            </w:r>
            <w:r w:rsidR="00F6194E" w:rsidRPr="008D2D71">
              <w:rPr>
                <w:rFonts w:ascii="Arial" w:hAnsi="Arial" w:cs="Arial"/>
              </w:rPr>
              <w:t xml:space="preserve"> sales within three months of launch.</w:t>
            </w:r>
          </w:p>
          <w:p w14:paraId="43F36259" w14:textId="77777777" w:rsidR="00C95025" w:rsidRPr="008D2D71" w:rsidRDefault="00C95025" w:rsidP="00BC5B79">
            <w:pPr>
              <w:spacing w:line="360" w:lineRule="auto"/>
              <w:rPr>
                <w:rFonts w:ascii="Arial" w:hAnsi="Arial" w:cs="Arial"/>
              </w:rPr>
            </w:pPr>
          </w:p>
          <w:p w14:paraId="0C8AEE8E" w14:textId="77777777" w:rsidR="00C95025" w:rsidRPr="008D2D71" w:rsidRDefault="00C95025" w:rsidP="00BC5B79">
            <w:pPr>
              <w:spacing w:line="360" w:lineRule="auto"/>
              <w:rPr>
                <w:rFonts w:ascii="Arial" w:hAnsi="Arial" w:cs="Arial"/>
              </w:rPr>
            </w:pPr>
          </w:p>
        </w:tc>
        <w:tc>
          <w:tcPr>
            <w:tcW w:w="2127" w:type="dxa"/>
          </w:tcPr>
          <w:p w14:paraId="48EE7316" w14:textId="77777777" w:rsidR="00C95025" w:rsidRPr="008D2D71" w:rsidRDefault="00C95025" w:rsidP="00BC5B79">
            <w:pPr>
              <w:spacing w:line="360" w:lineRule="auto"/>
              <w:rPr>
                <w:rFonts w:ascii="Arial" w:hAnsi="Arial" w:cs="Arial"/>
              </w:rPr>
            </w:pPr>
          </w:p>
          <w:p w14:paraId="7EC1E0FD" w14:textId="77777777" w:rsidR="00C95025" w:rsidRPr="008D2D71" w:rsidRDefault="00C95025" w:rsidP="00BC5B79">
            <w:pPr>
              <w:spacing w:line="360" w:lineRule="auto"/>
              <w:rPr>
                <w:rFonts w:ascii="Arial" w:hAnsi="Arial" w:cs="Arial"/>
              </w:rPr>
            </w:pPr>
          </w:p>
          <w:p w14:paraId="6EE14D7B" w14:textId="77777777" w:rsidR="00C95025" w:rsidRPr="008D2D71" w:rsidRDefault="00C95025" w:rsidP="00BC5B79">
            <w:pPr>
              <w:spacing w:line="360" w:lineRule="auto"/>
              <w:rPr>
                <w:rFonts w:ascii="Arial" w:hAnsi="Arial" w:cs="Arial"/>
              </w:rPr>
            </w:pPr>
          </w:p>
          <w:p w14:paraId="54666663" w14:textId="35D0DF06" w:rsidR="00C95025" w:rsidRPr="008D2D71" w:rsidRDefault="008C352A" w:rsidP="00BC5B79">
            <w:pPr>
              <w:spacing w:line="360" w:lineRule="auto"/>
              <w:rPr>
                <w:rFonts w:ascii="Arial" w:hAnsi="Arial" w:cs="Arial"/>
              </w:rPr>
            </w:pPr>
            <w:r w:rsidRPr="008D2D71">
              <w:rPr>
                <w:rFonts w:ascii="Arial" w:hAnsi="Arial" w:cs="Arial"/>
              </w:rPr>
              <w:t>Based on current demand and digital</w:t>
            </w:r>
            <w:r w:rsidR="006A6A70" w:rsidRPr="008D2D71">
              <w:rPr>
                <w:rFonts w:ascii="Arial" w:hAnsi="Arial" w:cs="Arial"/>
              </w:rPr>
              <w:t xml:space="preserve"> improvements </w:t>
            </w:r>
          </w:p>
          <w:p w14:paraId="7772C3CC" w14:textId="77777777" w:rsidR="00C95025" w:rsidRPr="008D2D71" w:rsidRDefault="00C95025" w:rsidP="00BC5B79">
            <w:pPr>
              <w:spacing w:line="360" w:lineRule="auto"/>
              <w:rPr>
                <w:rFonts w:ascii="Arial" w:hAnsi="Arial" w:cs="Arial"/>
              </w:rPr>
            </w:pPr>
          </w:p>
          <w:p w14:paraId="6E7DEB42" w14:textId="77777777" w:rsidR="00C95025" w:rsidRPr="008D2D71" w:rsidRDefault="00C95025" w:rsidP="00BC5B79">
            <w:pPr>
              <w:spacing w:line="360" w:lineRule="auto"/>
              <w:rPr>
                <w:rFonts w:ascii="Arial" w:hAnsi="Arial" w:cs="Arial"/>
              </w:rPr>
            </w:pPr>
          </w:p>
        </w:tc>
        <w:tc>
          <w:tcPr>
            <w:tcW w:w="1842" w:type="dxa"/>
          </w:tcPr>
          <w:p w14:paraId="6FB7420D" w14:textId="77777777" w:rsidR="00C95025" w:rsidRPr="008D2D71" w:rsidRDefault="00C95025" w:rsidP="00BC5B79">
            <w:pPr>
              <w:spacing w:line="360" w:lineRule="auto"/>
              <w:rPr>
                <w:rFonts w:ascii="Arial" w:hAnsi="Arial" w:cs="Arial"/>
              </w:rPr>
            </w:pPr>
          </w:p>
          <w:p w14:paraId="646DEF52" w14:textId="77777777" w:rsidR="00C95025" w:rsidRPr="008D2D71" w:rsidRDefault="00C95025" w:rsidP="00BC5B79">
            <w:pPr>
              <w:spacing w:line="360" w:lineRule="auto"/>
              <w:rPr>
                <w:rFonts w:ascii="Arial" w:hAnsi="Arial" w:cs="Arial"/>
              </w:rPr>
            </w:pPr>
          </w:p>
          <w:p w14:paraId="68830DB4" w14:textId="77777777" w:rsidR="00C95025" w:rsidRPr="008D2D71" w:rsidRDefault="00C95025" w:rsidP="00BC5B79">
            <w:pPr>
              <w:spacing w:line="360" w:lineRule="auto"/>
              <w:rPr>
                <w:rFonts w:ascii="Arial" w:hAnsi="Arial" w:cs="Arial"/>
              </w:rPr>
            </w:pPr>
          </w:p>
          <w:p w14:paraId="06B1A855" w14:textId="6F7E601F" w:rsidR="00C95025" w:rsidRPr="008D2D71" w:rsidRDefault="006A6A70" w:rsidP="00BC5B79">
            <w:pPr>
              <w:spacing w:line="360" w:lineRule="auto"/>
              <w:rPr>
                <w:rFonts w:ascii="Arial" w:hAnsi="Arial" w:cs="Arial"/>
              </w:rPr>
            </w:pPr>
            <w:r w:rsidRPr="008D2D71">
              <w:rPr>
                <w:rFonts w:ascii="Arial" w:hAnsi="Arial" w:cs="Arial"/>
              </w:rPr>
              <w:t xml:space="preserve">Aligns with the </w:t>
            </w:r>
            <w:proofErr w:type="gramStart"/>
            <w:r w:rsidR="00C47622" w:rsidRPr="008D2D71">
              <w:rPr>
                <w:rFonts w:ascii="Arial" w:hAnsi="Arial" w:cs="Arial"/>
              </w:rPr>
              <w:t>business‘</w:t>
            </w:r>
            <w:proofErr w:type="gramEnd"/>
            <w:r w:rsidR="00BC08EA" w:rsidRPr="008D2D71">
              <w:rPr>
                <w:rFonts w:ascii="Arial" w:hAnsi="Arial" w:cs="Arial"/>
              </w:rPr>
              <w:t xml:space="preserve">s </w:t>
            </w:r>
            <w:r w:rsidR="003D1FF5" w:rsidRPr="008D2D71">
              <w:rPr>
                <w:rFonts w:ascii="Arial" w:hAnsi="Arial" w:cs="Arial"/>
              </w:rPr>
              <w:t>needs</w:t>
            </w:r>
            <w:r w:rsidR="00BC08EA" w:rsidRPr="008D2D71">
              <w:rPr>
                <w:rFonts w:ascii="Arial" w:hAnsi="Arial" w:cs="Arial"/>
              </w:rPr>
              <w:t xml:space="preserve"> to strengthen online </w:t>
            </w:r>
            <w:r w:rsidR="00EE2A02" w:rsidRPr="008D2D71">
              <w:rPr>
                <w:rFonts w:ascii="Arial" w:hAnsi="Arial" w:cs="Arial"/>
              </w:rPr>
              <w:t>performance.</w:t>
            </w:r>
            <w:r w:rsidR="003D1FF5" w:rsidRPr="008D2D71">
              <w:rPr>
                <w:rFonts w:ascii="Arial" w:hAnsi="Arial" w:cs="Arial"/>
              </w:rPr>
              <w:t xml:space="preserve"> </w:t>
            </w:r>
          </w:p>
          <w:p w14:paraId="6893749B" w14:textId="77777777" w:rsidR="00C95025" w:rsidRPr="008D2D71" w:rsidRDefault="00C95025" w:rsidP="00BC5B79">
            <w:pPr>
              <w:spacing w:line="360" w:lineRule="auto"/>
              <w:rPr>
                <w:rFonts w:ascii="Arial" w:hAnsi="Arial" w:cs="Arial"/>
              </w:rPr>
            </w:pPr>
          </w:p>
          <w:p w14:paraId="0E3E3316" w14:textId="77777777" w:rsidR="00C95025" w:rsidRPr="008D2D71" w:rsidRDefault="00C95025" w:rsidP="00BC5B79">
            <w:pPr>
              <w:spacing w:line="360" w:lineRule="auto"/>
              <w:rPr>
                <w:rFonts w:ascii="Arial" w:hAnsi="Arial" w:cs="Arial"/>
              </w:rPr>
            </w:pPr>
          </w:p>
        </w:tc>
        <w:tc>
          <w:tcPr>
            <w:tcW w:w="1985" w:type="dxa"/>
          </w:tcPr>
          <w:p w14:paraId="033A9EAC" w14:textId="77777777" w:rsidR="00C95025" w:rsidRPr="008D2D71" w:rsidRDefault="00C95025" w:rsidP="00BC5B79">
            <w:pPr>
              <w:spacing w:line="360" w:lineRule="auto"/>
              <w:rPr>
                <w:rFonts w:ascii="Arial" w:hAnsi="Arial" w:cs="Arial"/>
              </w:rPr>
            </w:pPr>
          </w:p>
          <w:p w14:paraId="7AE5F17D" w14:textId="77777777" w:rsidR="00C95025" w:rsidRPr="008D2D71" w:rsidRDefault="00C95025" w:rsidP="00BC5B79">
            <w:pPr>
              <w:spacing w:line="360" w:lineRule="auto"/>
              <w:rPr>
                <w:rFonts w:ascii="Arial" w:hAnsi="Arial" w:cs="Arial"/>
              </w:rPr>
            </w:pPr>
          </w:p>
          <w:p w14:paraId="626E53C7" w14:textId="77777777" w:rsidR="00C95025" w:rsidRPr="008D2D71" w:rsidRDefault="00C95025" w:rsidP="00BC5B79">
            <w:pPr>
              <w:spacing w:line="360" w:lineRule="auto"/>
              <w:rPr>
                <w:rFonts w:ascii="Arial" w:hAnsi="Arial" w:cs="Arial"/>
              </w:rPr>
            </w:pPr>
          </w:p>
          <w:p w14:paraId="3D90E484" w14:textId="77777777" w:rsidR="00C95025" w:rsidRPr="008D2D71" w:rsidRDefault="00C95025" w:rsidP="00BC5B79">
            <w:pPr>
              <w:spacing w:line="360" w:lineRule="auto"/>
              <w:rPr>
                <w:rFonts w:ascii="Arial" w:hAnsi="Arial" w:cs="Arial"/>
              </w:rPr>
            </w:pPr>
          </w:p>
          <w:p w14:paraId="7A9B7304" w14:textId="77777777" w:rsidR="00C95025" w:rsidRPr="008D2D71" w:rsidRDefault="00C95025" w:rsidP="00BC5B79">
            <w:pPr>
              <w:spacing w:line="360" w:lineRule="auto"/>
              <w:rPr>
                <w:rFonts w:ascii="Arial" w:hAnsi="Arial" w:cs="Arial"/>
              </w:rPr>
            </w:pPr>
          </w:p>
          <w:p w14:paraId="49229A61" w14:textId="4F423B20" w:rsidR="007D0502" w:rsidRPr="008D2D71" w:rsidRDefault="003D1FF5" w:rsidP="00BC5B79">
            <w:pPr>
              <w:spacing w:line="360" w:lineRule="auto"/>
              <w:rPr>
                <w:rFonts w:ascii="Arial" w:hAnsi="Arial" w:cs="Arial"/>
              </w:rPr>
            </w:pPr>
            <w:r w:rsidRPr="008D2D71">
              <w:rPr>
                <w:rFonts w:ascii="Arial" w:hAnsi="Arial" w:cs="Arial"/>
              </w:rPr>
              <w:t xml:space="preserve">To be achieved </w:t>
            </w:r>
            <w:r w:rsidR="00382490" w:rsidRPr="008D2D71">
              <w:rPr>
                <w:rFonts w:ascii="Arial" w:hAnsi="Arial" w:cs="Arial"/>
              </w:rPr>
              <w:t xml:space="preserve">within 12 weeks post – launch </w:t>
            </w:r>
          </w:p>
        </w:tc>
      </w:tr>
    </w:tbl>
    <w:p w14:paraId="7BB0BF8C" w14:textId="77777777" w:rsidR="0011107E" w:rsidRPr="008D2D71" w:rsidRDefault="0011107E" w:rsidP="00BC5B79">
      <w:pPr>
        <w:spacing w:line="360" w:lineRule="auto"/>
        <w:rPr>
          <w:rFonts w:ascii="Arial" w:hAnsi="Arial" w:cs="Arial"/>
          <w:lang w:val="en-US"/>
        </w:rPr>
      </w:pPr>
    </w:p>
    <w:p w14:paraId="1DDF98A6" w14:textId="77777777" w:rsidR="0011107E" w:rsidRPr="008D2D71" w:rsidRDefault="0011107E" w:rsidP="00BC5B79">
      <w:pPr>
        <w:spacing w:line="360" w:lineRule="auto"/>
        <w:rPr>
          <w:rFonts w:ascii="Arial" w:hAnsi="Arial" w:cs="Arial"/>
          <w:lang w:val="en-US"/>
        </w:rPr>
      </w:pPr>
    </w:p>
    <w:p w14:paraId="7BEAE381" w14:textId="77777777" w:rsidR="0011107E" w:rsidRPr="008D2D71" w:rsidRDefault="0011107E" w:rsidP="00BC5B79">
      <w:pPr>
        <w:spacing w:line="360" w:lineRule="auto"/>
        <w:rPr>
          <w:rFonts w:ascii="Arial" w:hAnsi="Arial" w:cs="Arial"/>
          <w:lang w:val="en-US"/>
        </w:rPr>
      </w:pPr>
    </w:p>
    <w:sectPr w:rsidR="0011107E" w:rsidRPr="008D2D71" w:rsidSect="00CD54E4">
      <w:headerReference w:type="default" r:id="rId11"/>
      <w:footerReference w:type="default" r:id="rId12"/>
      <w:pgSz w:w="11906" w:h="16838"/>
      <w:pgMar w:top="1440" w:right="1440" w:bottom="1440" w:left="1440" w:header="708" w:footer="708" w:gutter="0"/>
      <w:pgBorders w:display="firstPage"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850326" w14:textId="77777777" w:rsidR="00147A01" w:rsidRDefault="00147A01" w:rsidP="00B244A8">
      <w:pPr>
        <w:spacing w:after="0" w:line="240" w:lineRule="auto"/>
      </w:pPr>
      <w:r>
        <w:separator/>
      </w:r>
    </w:p>
  </w:endnote>
  <w:endnote w:type="continuationSeparator" w:id="0">
    <w:p w14:paraId="7D8E279C" w14:textId="77777777" w:rsidR="00147A01" w:rsidRDefault="00147A01"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26172247"/>
      <w:docPartObj>
        <w:docPartGallery w:val="Page Numbers (Bottom of Page)"/>
        <w:docPartUnique/>
      </w:docPartObj>
    </w:sdtPr>
    <w:sdtEndPr>
      <w:rPr>
        <w:noProof/>
      </w:rPr>
    </w:sdtEndPr>
    <w:sdtContent>
      <w:p w14:paraId="66FA1BDE" w14:textId="797A3C61" w:rsidR="000D65D6" w:rsidRDefault="000D65D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7181A81" w14:textId="77777777" w:rsidR="000D65D6" w:rsidRDefault="000D65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94BBF7" w14:textId="77777777" w:rsidR="00147A01" w:rsidRDefault="00147A01" w:rsidP="00B244A8">
      <w:pPr>
        <w:spacing w:after="0" w:line="240" w:lineRule="auto"/>
      </w:pPr>
      <w:r>
        <w:separator/>
      </w:r>
    </w:p>
  </w:footnote>
  <w:footnote w:type="continuationSeparator" w:id="0">
    <w:p w14:paraId="547C535E" w14:textId="77777777" w:rsidR="00147A01" w:rsidRDefault="00147A01" w:rsidP="00B244A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6AE001" w14:textId="26EC587E" w:rsidR="00A82702" w:rsidRDefault="00A82702">
    <w:pPr>
      <w:pStyle w:val="Header"/>
      <w:jc w:val="center"/>
    </w:pPr>
  </w:p>
  <w:p w14:paraId="1E230E23" w14:textId="4E930120" w:rsidR="008C38AB" w:rsidRPr="000A3FF5" w:rsidRDefault="008C38AB" w:rsidP="001300ED"/>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E90E31"/>
    <w:multiLevelType w:val="multilevel"/>
    <w:tmpl w:val="5888C9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5B60FC"/>
    <w:multiLevelType w:val="multilevel"/>
    <w:tmpl w:val="F5F415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6C23B96"/>
    <w:multiLevelType w:val="hybridMultilevel"/>
    <w:tmpl w:val="11983E02"/>
    <w:numStyleLink w:val="ImportedStyle2"/>
  </w:abstractNum>
  <w:abstractNum w:abstractNumId="4"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6" w15:restartNumberingAfterBreak="0">
    <w:nsid w:val="274E16FE"/>
    <w:multiLevelType w:val="multilevel"/>
    <w:tmpl w:val="9F4003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1A0FD9"/>
    <w:multiLevelType w:val="multilevel"/>
    <w:tmpl w:val="768EA7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3C22382"/>
    <w:multiLevelType w:val="multilevel"/>
    <w:tmpl w:val="B62682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3" w15:restartNumberingAfterBreak="0">
    <w:nsid w:val="46DE6C27"/>
    <w:multiLevelType w:val="multilevel"/>
    <w:tmpl w:val="D6784A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03B30A7"/>
    <w:multiLevelType w:val="multilevel"/>
    <w:tmpl w:val="89364C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16" w15:restartNumberingAfterBreak="0">
    <w:nsid w:val="5BBF7496"/>
    <w:multiLevelType w:val="multilevel"/>
    <w:tmpl w:val="FEDA9A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6D3C719D"/>
    <w:multiLevelType w:val="multilevel"/>
    <w:tmpl w:val="C58C0F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19" w15:restartNumberingAfterBreak="0">
    <w:nsid w:val="6FE43E26"/>
    <w:multiLevelType w:val="multilevel"/>
    <w:tmpl w:val="DB140C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746D4CD4"/>
    <w:multiLevelType w:val="multilevel"/>
    <w:tmpl w:val="2EF4C8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BD32EED"/>
    <w:multiLevelType w:val="hybridMultilevel"/>
    <w:tmpl w:val="5260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12"/>
  </w:num>
  <w:num w:numId="2" w16cid:durableId="17053598">
    <w:abstractNumId w:val="3"/>
  </w:num>
  <w:num w:numId="3" w16cid:durableId="373162920">
    <w:abstractNumId w:val="21"/>
  </w:num>
  <w:num w:numId="4" w16cid:durableId="728724007">
    <w:abstractNumId w:val="0"/>
  </w:num>
  <w:num w:numId="5" w16cid:durableId="1776901974">
    <w:abstractNumId w:val="4"/>
  </w:num>
  <w:num w:numId="6" w16cid:durableId="1242056885">
    <w:abstractNumId w:val="22"/>
  </w:num>
  <w:num w:numId="7" w16cid:durableId="2003004377">
    <w:abstractNumId w:val="10"/>
  </w:num>
  <w:num w:numId="8" w16cid:durableId="1409185463">
    <w:abstractNumId w:val="7"/>
  </w:num>
  <w:num w:numId="9" w16cid:durableId="383985392">
    <w:abstractNumId w:val="18"/>
  </w:num>
  <w:num w:numId="10" w16cid:durableId="706952687">
    <w:abstractNumId w:val="8"/>
  </w:num>
  <w:num w:numId="11" w16cid:durableId="1322657034">
    <w:abstractNumId w:val="5"/>
  </w:num>
  <w:num w:numId="12" w16cid:durableId="1560899573">
    <w:abstractNumId w:val="15"/>
  </w:num>
  <w:num w:numId="13" w16cid:durableId="319113543">
    <w:abstractNumId w:val="2"/>
  </w:num>
  <w:num w:numId="14" w16cid:durableId="2100370909">
    <w:abstractNumId w:val="17"/>
  </w:num>
  <w:num w:numId="15" w16cid:durableId="1900939334">
    <w:abstractNumId w:val="16"/>
  </w:num>
  <w:num w:numId="16" w16cid:durableId="1691953771">
    <w:abstractNumId w:val="1"/>
  </w:num>
  <w:num w:numId="17" w16cid:durableId="903489106">
    <w:abstractNumId w:val="20"/>
  </w:num>
  <w:num w:numId="18" w16cid:durableId="606474176">
    <w:abstractNumId w:val="13"/>
  </w:num>
  <w:num w:numId="19" w16cid:durableId="296842215">
    <w:abstractNumId w:val="11"/>
  </w:num>
  <w:num w:numId="20" w16cid:durableId="1057751675">
    <w:abstractNumId w:val="6"/>
  </w:num>
  <w:num w:numId="21" w16cid:durableId="1359745634">
    <w:abstractNumId w:val="14"/>
  </w:num>
  <w:num w:numId="22" w16cid:durableId="1908303506">
    <w:abstractNumId w:val="19"/>
  </w:num>
  <w:num w:numId="23" w16cid:durableId="45968883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07804"/>
    <w:rsid w:val="00016B17"/>
    <w:rsid w:val="000279A6"/>
    <w:rsid w:val="0003340F"/>
    <w:rsid w:val="000337BF"/>
    <w:rsid w:val="00040E08"/>
    <w:rsid w:val="00044A69"/>
    <w:rsid w:val="00046ED3"/>
    <w:rsid w:val="00056601"/>
    <w:rsid w:val="0005771F"/>
    <w:rsid w:val="00057E4E"/>
    <w:rsid w:val="00064E4A"/>
    <w:rsid w:val="00067AB3"/>
    <w:rsid w:val="0007057D"/>
    <w:rsid w:val="00077672"/>
    <w:rsid w:val="00077FA3"/>
    <w:rsid w:val="00094078"/>
    <w:rsid w:val="00094DA6"/>
    <w:rsid w:val="000952E9"/>
    <w:rsid w:val="000A1F69"/>
    <w:rsid w:val="000A2DD1"/>
    <w:rsid w:val="000A3FF5"/>
    <w:rsid w:val="000B1A88"/>
    <w:rsid w:val="000B4057"/>
    <w:rsid w:val="000C6C96"/>
    <w:rsid w:val="000D0951"/>
    <w:rsid w:val="000D3927"/>
    <w:rsid w:val="000D65D6"/>
    <w:rsid w:val="000E72FE"/>
    <w:rsid w:val="000E7A4C"/>
    <w:rsid w:val="000F402F"/>
    <w:rsid w:val="000F73F0"/>
    <w:rsid w:val="0010277B"/>
    <w:rsid w:val="00106B58"/>
    <w:rsid w:val="0011107E"/>
    <w:rsid w:val="001169E5"/>
    <w:rsid w:val="00120FD6"/>
    <w:rsid w:val="0012599A"/>
    <w:rsid w:val="001300ED"/>
    <w:rsid w:val="0013486A"/>
    <w:rsid w:val="00145254"/>
    <w:rsid w:val="001454E3"/>
    <w:rsid w:val="00147A01"/>
    <w:rsid w:val="00151A2A"/>
    <w:rsid w:val="00157734"/>
    <w:rsid w:val="00161757"/>
    <w:rsid w:val="00174364"/>
    <w:rsid w:val="001754FB"/>
    <w:rsid w:val="00175C4B"/>
    <w:rsid w:val="00175FF3"/>
    <w:rsid w:val="001764F6"/>
    <w:rsid w:val="00195DFE"/>
    <w:rsid w:val="00196B95"/>
    <w:rsid w:val="001A1186"/>
    <w:rsid w:val="001A3AEC"/>
    <w:rsid w:val="001A61CE"/>
    <w:rsid w:val="001B614B"/>
    <w:rsid w:val="001B6FDB"/>
    <w:rsid w:val="001C2316"/>
    <w:rsid w:val="001C628A"/>
    <w:rsid w:val="001C7606"/>
    <w:rsid w:val="001D6AF6"/>
    <w:rsid w:val="001E4223"/>
    <w:rsid w:val="001F6391"/>
    <w:rsid w:val="001F7591"/>
    <w:rsid w:val="00201D83"/>
    <w:rsid w:val="002026D1"/>
    <w:rsid w:val="00217C1C"/>
    <w:rsid w:val="00220462"/>
    <w:rsid w:val="00221955"/>
    <w:rsid w:val="002254C2"/>
    <w:rsid w:val="00225B06"/>
    <w:rsid w:val="00230935"/>
    <w:rsid w:val="00231C1C"/>
    <w:rsid w:val="0023649A"/>
    <w:rsid w:val="00245D37"/>
    <w:rsid w:val="00251579"/>
    <w:rsid w:val="002522C1"/>
    <w:rsid w:val="00267663"/>
    <w:rsid w:val="0027531E"/>
    <w:rsid w:val="00282EE1"/>
    <w:rsid w:val="002832DB"/>
    <w:rsid w:val="00283C41"/>
    <w:rsid w:val="00285CCD"/>
    <w:rsid w:val="0029669F"/>
    <w:rsid w:val="002A65F6"/>
    <w:rsid w:val="002B43EC"/>
    <w:rsid w:val="002C735C"/>
    <w:rsid w:val="002C744A"/>
    <w:rsid w:val="002C7CD7"/>
    <w:rsid w:val="002D171F"/>
    <w:rsid w:val="002D754D"/>
    <w:rsid w:val="002E1A0E"/>
    <w:rsid w:val="002E2FF6"/>
    <w:rsid w:val="002E332E"/>
    <w:rsid w:val="002E42D1"/>
    <w:rsid w:val="002E7AB9"/>
    <w:rsid w:val="002F32EF"/>
    <w:rsid w:val="002F73CC"/>
    <w:rsid w:val="00312CD2"/>
    <w:rsid w:val="00312FA9"/>
    <w:rsid w:val="00314213"/>
    <w:rsid w:val="003430D0"/>
    <w:rsid w:val="0035328C"/>
    <w:rsid w:val="003536A8"/>
    <w:rsid w:val="00353EEC"/>
    <w:rsid w:val="00356CBA"/>
    <w:rsid w:val="00367BEC"/>
    <w:rsid w:val="0037243B"/>
    <w:rsid w:val="0037479A"/>
    <w:rsid w:val="003769E3"/>
    <w:rsid w:val="00382490"/>
    <w:rsid w:val="003873FD"/>
    <w:rsid w:val="003941B2"/>
    <w:rsid w:val="00394A9D"/>
    <w:rsid w:val="003A6498"/>
    <w:rsid w:val="003B2549"/>
    <w:rsid w:val="003B3EFB"/>
    <w:rsid w:val="003B5C6F"/>
    <w:rsid w:val="003B629C"/>
    <w:rsid w:val="003B686F"/>
    <w:rsid w:val="003C1DAD"/>
    <w:rsid w:val="003C2DDF"/>
    <w:rsid w:val="003C6A0D"/>
    <w:rsid w:val="003D07BD"/>
    <w:rsid w:val="003D1FF5"/>
    <w:rsid w:val="003D5CD8"/>
    <w:rsid w:val="003E1A46"/>
    <w:rsid w:val="003E7905"/>
    <w:rsid w:val="003F6295"/>
    <w:rsid w:val="003F6B64"/>
    <w:rsid w:val="003F7A36"/>
    <w:rsid w:val="00400C9C"/>
    <w:rsid w:val="00402D3B"/>
    <w:rsid w:val="00407BDE"/>
    <w:rsid w:val="00410BE8"/>
    <w:rsid w:val="00416907"/>
    <w:rsid w:val="00417260"/>
    <w:rsid w:val="00424723"/>
    <w:rsid w:val="0042777B"/>
    <w:rsid w:val="00432385"/>
    <w:rsid w:val="00434366"/>
    <w:rsid w:val="004356E6"/>
    <w:rsid w:val="00437111"/>
    <w:rsid w:val="004401EE"/>
    <w:rsid w:val="00440FE0"/>
    <w:rsid w:val="004412A9"/>
    <w:rsid w:val="00444504"/>
    <w:rsid w:val="00450334"/>
    <w:rsid w:val="00450AC7"/>
    <w:rsid w:val="00455AAA"/>
    <w:rsid w:val="00461F54"/>
    <w:rsid w:val="004672B3"/>
    <w:rsid w:val="00471386"/>
    <w:rsid w:val="00480A1E"/>
    <w:rsid w:val="00480CA6"/>
    <w:rsid w:val="004900CF"/>
    <w:rsid w:val="0049286C"/>
    <w:rsid w:val="00494583"/>
    <w:rsid w:val="00495F0A"/>
    <w:rsid w:val="004962D5"/>
    <w:rsid w:val="004A63C1"/>
    <w:rsid w:val="004A64ED"/>
    <w:rsid w:val="004A78D8"/>
    <w:rsid w:val="004B429A"/>
    <w:rsid w:val="004B5A4C"/>
    <w:rsid w:val="004C195B"/>
    <w:rsid w:val="004C3F97"/>
    <w:rsid w:val="004C4D56"/>
    <w:rsid w:val="004C549A"/>
    <w:rsid w:val="004C698C"/>
    <w:rsid w:val="004D103B"/>
    <w:rsid w:val="004D1574"/>
    <w:rsid w:val="004D36E5"/>
    <w:rsid w:val="004D5782"/>
    <w:rsid w:val="004D7B03"/>
    <w:rsid w:val="004D7EAE"/>
    <w:rsid w:val="004E2BAE"/>
    <w:rsid w:val="004E513A"/>
    <w:rsid w:val="004F2A6D"/>
    <w:rsid w:val="004F53B5"/>
    <w:rsid w:val="005075CD"/>
    <w:rsid w:val="00514DEC"/>
    <w:rsid w:val="00527E91"/>
    <w:rsid w:val="00532B9D"/>
    <w:rsid w:val="00541B7D"/>
    <w:rsid w:val="00542A51"/>
    <w:rsid w:val="00547E71"/>
    <w:rsid w:val="00553082"/>
    <w:rsid w:val="00553D1C"/>
    <w:rsid w:val="00554A9E"/>
    <w:rsid w:val="005569DC"/>
    <w:rsid w:val="0056369F"/>
    <w:rsid w:val="0056601B"/>
    <w:rsid w:val="00566609"/>
    <w:rsid w:val="005724CA"/>
    <w:rsid w:val="0057690C"/>
    <w:rsid w:val="00582B60"/>
    <w:rsid w:val="005859C3"/>
    <w:rsid w:val="0058756B"/>
    <w:rsid w:val="005916D8"/>
    <w:rsid w:val="005A1D7C"/>
    <w:rsid w:val="005B1FFF"/>
    <w:rsid w:val="005C1880"/>
    <w:rsid w:val="005C695C"/>
    <w:rsid w:val="005D11E9"/>
    <w:rsid w:val="005D5934"/>
    <w:rsid w:val="005D5D3C"/>
    <w:rsid w:val="005D7763"/>
    <w:rsid w:val="005E2E80"/>
    <w:rsid w:val="005E6545"/>
    <w:rsid w:val="005F08A1"/>
    <w:rsid w:val="005F388F"/>
    <w:rsid w:val="00601944"/>
    <w:rsid w:val="00601A3D"/>
    <w:rsid w:val="006040C9"/>
    <w:rsid w:val="0064064A"/>
    <w:rsid w:val="00642D89"/>
    <w:rsid w:val="00643243"/>
    <w:rsid w:val="00650397"/>
    <w:rsid w:val="00653F90"/>
    <w:rsid w:val="0066335F"/>
    <w:rsid w:val="006665E8"/>
    <w:rsid w:val="006666E7"/>
    <w:rsid w:val="00673451"/>
    <w:rsid w:val="00675990"/>
    <w:rsid w:val="006766B9"/>
    <w:rsid w:val="00685C57"/>
    <w:rsid w:val="0069332C"/>
    <w:rsid w:val="006A1776"/>
    <w:rsid w:val="006A57EA"/>
    <w:rsid w:val="006A63C8"/>
    <w:rsid w:val="006A6A70"/>
    <w:rsid w:val="006A6C5A"/>
    <w:rsid w:val="006B7AD4"/>
    <w:rsid w:val="006C3615"/>
    <w:rsid w:val="006C61B7"/>
    <w:rsid w:val="006D5A12"/>
    <w:rsid w:val="006D65F4"/>
    <w:rsid w:val="006D6A13"/>
    <w:rsid w:val="006E4151"/>
    <w:rsid w:val="006F2E88"/>
    <w:rsid w:val="006F3DAD"/>
    <w:rsid w:val="00701B43"/>
    <w:rsid w:val="0070244D"/>
    <w:rsid w:val="007030AD"/>
    <w:rsid w:val="00714E6C"/>
    <w:rsid w:val="00714F37"/>
    <w:rsid w:val="00715654"/>
    <w:rsid w:val="00721441"/>
    <w:rsid w:val="007230CF"/>
    <w:rsid w:val="007326F1"/>
    <w:rsid w:val="00736C8E"/>
    <w:rsid w:val="00740D5A"/>
    <w:rsid w:val="00751BF9"/>
    <w:rsid w:val="00753D0E"/>
    <w:rsid w:val="00765131"/>
    <w:rsid w:val="00765AA0"/>
    <w:rsid w:val="0077187E"/>
    <w:rsid w:val="00774A59"/>
    <w:rsid w:val="007768B0"/>
    <w:rsid w:val="00780C0A"/>
    <w:rsid w:val="00783706"/>
    <w:rsid w:val="00791A47"/>
    <w:rsid w:val="0079230B"/>
    <w:rsid w:val="007927FD"/>
    <w:rsid w:val="00792C0F"/>
    <w:rsid w:val="007953DB"/>
    <w:rsid w:val="00796290"/>
    <w:rsid w:val="007A1493"/>
    <w:rsid w:val="007A307F"/>
    <w:rsid w:val="007A54C6"/>
    <w:rsid w:val="007A56AD"/>
    <w:rsid w:val="007B200A"/>
    <w:rsid w:val="007B4219"/>
    <w:rsid w:val="007B5053"/>
    <w:rsid w:val="007B596B"/>
    <w:rsid w:val="007B7678"/>
    <w:rsid w:val="007C2008"/>
    <w:rsid w:val="007C6674"/>
    <w:rsid w:val="007D0502"/>
    <w:rsid w:val="007E5502"/>
    <w:rsid w:val="007E609B"/>
    <w:rsid w:val="007F089C"/>
    <w:rsid w:val="007F558A"/>
    <w:rsid w:val="0080306F"/>
    <w:rsid w:val="00803CFB"/>
    <w:rsid w:val="008044AE"/>
    <w:rsid w:val="00812837"/>
    <w:rsid w:val="00816349"/>
    <w:rsid w:val="0082359A"/>
    <w:rsid w:val="00825B6C"/>
    <w:rsid w:val="00827293"/>
    <w:rsid w:val="00827C35"/>
    <w:rsid w:val="00830749"/>
    <w:rsid w:val="008312CB"/>
    <w:rsid w:val="0083370A"/>
    <w:rsid w:val="008368A5"/>
    <w:rsid w:val="00836C22"/>
    <w:rsid w:val="0084066E"/>
    <w:rsid w:val="00841AB5"/>
    <w:rsid w:val="0085203F"/>
    <w:rsid w:val="00857DFB"/>
    <w:rsid w:val="00863DF3"/>
    <w:rsid w:val="0087049A"/>
    <w:rsid w:val="00872E9C"/>
    <w:rsid w:val="00882AD3"/>
    <w:rsid w:val="00883CAF"/>
    <w:rsid w:val="00885717"/>
    <w:rsid w:val="00886541"/>
    <w:rsid w:val="0088733E"/>
    <w:rsid w:val="0089170F"/>
    <w:rsid w:val="00891B31"/>
    <w:rsid w:val="008A1AF7"/>
    <w:rsid w:val="008A5BB6"/>
    <w:rsid w:val="008A607E"/>
    <w:rsid w:val="008B18E0"/>
    <w:rsid w:val="008B4668"/>
    <w:rsid w:val="008B791E"/>
    <w:rsid w:val="008C352A"/>
    <w:rsid w:val="008C38AB"/>
    <w:rsid w:val="008C6A87"/>
    <w:rsid w:val="008D2939"/>
    <w:rsid w:val="008D2D71"/>
    <w:rsid w:val="008D5A94"/>
    <w:rsid w:val="008D5CD9"/>
    <w:rsid w:val="008E00B6"/>
    <w:rsid w:val="008E156C"/>
    <w:rsid w:val="008E22D3"/>
    <w:rsid w:val="008E5833"/>
    <w:rsid w:val="008E79D7"/>
    <w:rsid w:val="008F0647"/>
    <w:rsid w:val="008F2991"/>
    <w:rsid w:val="008F3A96"/>
    <w:rsid w:val="008F491E"/>
    <w:rsid w:val="008F5810"/>
    <w:rsid w:val="00907A6B"/>
    <w:rsid w:val="0091304C"/>
    <w:rsid w:val="009157C9"/>
    <w:rsid w:val="00934DC2"/>
    <w:rsid w:val="00940F56"/>
    <w:rsid w:val="00941577"/>
    <w:rsid w:val="00946742"/>
    <w:rsid w:val="009468A2"/>
    <w:rsid w:val="009503A1"/>
    <w:rsid w:val="00954801"/>
    <w:rsid w:val="009619F5"/>
    <w:rsid w:val="00966CDC"/>
    <w:rsid w:val="00967F8D"/>
    <w:rsid w:val="009814DE"/>
    <w:rsid w:val="00983BCE"/>
    <w:rsid w:val="00984631"/>
    <w:rsid w:val="00991BD9"/>
    <w:rsid w:val="009962D3"/>
    <w:rsid w:val="009B490C"/>
    <w:rsid w:val="009C4DB2"/>
    <w:rsid w:val="009C5069"/>
    <w:rsid w:val="009C52E2"/>
    <w:rsid w:val="009D4DFD"/>
    <w:rsid w:val="009E1F0E"/>
    <w:rsid w:val="009E2E03"/>
    <w:rsid w:val="00A0456F"/>
    <w:rsid w:val="00A10B13"/>
    <w:rsid w:val="00A11CBA"/>
    <w:rsid w:val="00A14A03"/>
    <w:rsid w:val="00A15AB2"/>
    <w:rsid w:val="00A22013"/>
    <w:rsid w:val="00A22BB0"/>
    <w:rsid w:val="00A25E51"/>
    <w:rsid w:val="00A31345"/>
    <w:rsid w:val="00A32921"/>
    <w:rsid w:val="00A34DC3"/>
    <w:rsid w:val="00A401AF"/>
    <w:rsid w:val="00A43437"/>
    <w:rsid w:val="00A448A7"/>
    <w:rsid w:val="00A479BC"/>
    <w:rsid w:val="00A53C6E"/>
    <w:rsid w:val="00A53C7F"/>
    <w:rsid w:val="00A64062"/>
    <w:rsid w:val="00A735A8"/>
    <w:rsid w:val="00A77AD0"/>
    <w:rsid w:val="00A811D0"/>
    <w:rsid w:val="00A82702"/>
    <w:rsid w:val="00A91AC3"/>
    <w:rsid w:val="00A92EE1"/>
    <w:rsid w:val="00A96D34"/>
    <w:rsid w:val="00AA23D2"/>
    <w:rsid w:val="00AA28EF"/>
    <w:rsid w:val="00AB7E77"/>
    <w:rsid w:val="00AC5BE6"/>
    <w:rsid w:val="00AC678A"/>
    <w:rsid w:val="00AC7EBC"/>
    <w:rsid w:val="00AD2658"/>
    <w:rsid w:val="00AD74AC"/>
    <w:rsid w:val="00AE6F4B"/>
    <w:rsid w:val="00AE7C4D"/>
    <w:rsid w:val="00AF33AF"/>
    <w:rsid w:val="00B003DA"/>
    <w:rsid w:val="00B138AF"/>
    <w:rsid w:val="00B14506"/>
    <w:rsid w:val="00B152DF"/>
    <w:rsid w:val="00B244A8"/>
    <w:rsid w:val="00B255FA"/>
    <w:rsid w:val="00B279A3"/>
    <w:rsid w:val="00B35638"/>
    <w:rsid w:val="00B40F7E"/>
    <w:rsid w:val="00B41A30"/>
    <w:rsid w:val="00B43467"/>
    <w:rsid w:val="00B4584D"/>
    <w:rsid w:val="00B5232C"/>
    <w:rsid w:val="00B64CDF"/>
    <w:rsid w:val="00B845C6"/>
    <w:rsid w:val="00B85FA5"/>
    <w:rsid w:val="00B91658"/>
    <w:rsid w:val="00B942CE"/>
    <w:rsid w:val="00B97A71"/>
    <w:rsid w:val="00B97E6F"/>
    <w:rsid w:val="00BA3EDD"/>
    <w:rsid w:val="00BC08EA"/>
    <w:rsid w:val="00BC373A"/>
    <w:rsid w:val="00BC5B79"/>
    <w:rsid w:val="00BD2C28"/>
    <w:rsid w:val="00BD339A"/>
    <w:rsid w:val="00BE1F03"/>
    <w:rsid w:val="00BE6E3C"/>
    <w:rsid w:val="00BF69D8"/>
    <w:rsid w:val="00BF7435"/>
    <w:rsid w:val="00C01283"/>
    <w:rsid w:val="00C0216B"/>
    <w:rsid w:val="00C03A79"/>
    <w:rsid w:val="00C05347"/>
    <w:rsid w:val="00C10F6A"/>
    <w:rsid w:val="00C11E60"/>
    <w:rsid w:val="00C14BB1"/>
    <w:rsid w:val="00C15F83"/>
    <w:rsid w:val="00C20BB5"/>
    <w:rsid w:val="00C240E2"/>
    <w:rsid w:val="00C24A14"/>
    <w:rsid w:val="00C27EC8"/>
    <w:rsid w:val="00C3071C"/>
    <w:rsid w:val="00C33CE0"/>
    <w:rsid w:val="00C37A3F"/>
    <w:rsid w:val="00C423A6"/>
    <w:rsid w:val="00C47622"/>
    <w:rsid w:val="00C47D67"/>
    <w:rsid w:val="00C53212"/>
    <w:rsid w:val="00C5543F"/>
    <w:rsid w:val="00C60CDE"/>
    <w:rsid w:val="00C60DAC"/>
    <w:rsid w:val="00C63311"/>
    <w:rsid w:val="00C72CB2"/>
    <w:rsid w:val="00C75A70"/>
    <w:rsid w:val="00C867DE"/>
    <w:rsid w:val="00C95025"/>
    <w:rsid w:val="00CB5EE4"/>
    <w:rsid w:val="00CB6F44"/>
    <w:rsid w:val="00CB73B0"/>
    <w:rsid w:val="00CB7FCC"/>
    <w:rsid w:val="00CC32EB"/>
    <w:rsid w:val="00CC3B16"/>
    <w:rsid w:val="00CC6C8B"/>
    <w:rsid w:val="00CD0297"/>
    <w:rsid w:val="00CD2ADB"/>
    <w:rsid w:val="00CD3019"/>
    <w:rsid w:val="00CD54E4"/>
    <w:rsid w:val="00CF2D1B"/>
    <w:rsid w:val="00CF304B"/>
    <w:rsid w:val="00CF7421"/>
    <w:rsid w:val="00D0208B"/>
    <w:rsid w:val="00D074F6"/>
    <w:rsid w:val="00D106EB"/>
    <w:rsid w:val="00D15117"/>
    <w:rsid w:val="00D16077"/>
    <w:rsid w:val="00D17865"/>
    <w:rsid w:val="00D260B1"/>
    <w:rsid w:val="00D31DE1"/>
    <w:rsid w:val="00D32414"/>
    <w:rsid w:val="00D34433"/>
    <w:rsid w:val="00D34917"/>
    <w:rsid w:val="00D36C07"/>
    <w:rsid w:val="00D42EA4"/>
    <w:rsid w:val="00D42ED1"/>
    <w:rsid w:val="00D46EC5"/>
    <w:rsid w:val="00D55F71"/>
    <w:rsid w:val="00D60EA3"/>
    <w:rsid w:val="00D66959"/>
    <w:rsid w:val="00D718C5"/>
    <w:rsid w:val="00D7293C"/>
    <w:rsid w:val="00D73A9A"/>
    <w:rsid w:val="00D757B5"/>
    <w:rsid w:val="00D846CE"/>
    <w:rsid w:val="00D85AB3"/>
    <w:rsid w:val="00D91D11"/>
    <w:rsid w:val="00D937AE"/>
    <w:rsid w:val="00DA1B79"/>
    <w:rsid w:val="00DA72EE"/>
    <w:rsid w:val="00DB3A89"/>
    <w:rsid w:val="00DB4CA9"/>
    <w:rsid w:val="00DB7538"/>
    <w:rsid w:val="00DC32F8"/>
    <w:rsid w:val="00DC6865"/>
    <w:rsid w:val="00DD0093"/>
    <w:rsid w:val="00DD2231"/>
    <w:rsid w:val="00DD2D97"/>
    <w:rsid w:val="00DD595F"/>
    <w:rsid w:val="00DE48AD"/>
    <w:rsid w:val="00DE5434"/>
    <w:rsid w:val="00DF1219"/>
    <w:rsid w:val="00DF439C"/>
    <w:rsid w:val="00DF4E76"/>
    <w:rsid w:val="00DF51CE"/>
    <w:rsid w:val="00DF77C0"/>
    <w:rsid w:val="00DF7945"/>
    <w:rsid w:val="00E00039"/>
    <w:rsid w:val="00E00C05"/>
    <w:rsid w:val="00E01529"/>
    <w:rsid w:val="00E04FB1"/>
    <w:rsid w:val="00E11948"/>
    <w:rsid w:val="00E34CFB"/>
    <w:rsid w:val="00E50D49"/>
    <w:rsid w:val="00E5579A"/>
    <w:rsid w:val="00E612A8"/>
    <w:rsid w:val="00E620E2"/>
    <w:rsid w:val="00E6274B"/>
    <w:rsid w:val="00E67C58"/>
    <w:rsid w:val="00E7446C"/>
    <w:rsid w:val="00E752FD"/>
    <w:rsid w:val="00E75F9E"/>
    <w:rsid w:val="00E81A33"/>
    <w:rsid w:val="00E9058B"/>
    <w:rsid w:val="00E92B15"/>
    <w:rsid w:val="00E942A9"/>
    <w:rsid w:val="00EA3249"/>
    <w:rsid w:val="00EA42A0"/>
    <w:rsid w:val="00EA71F0"/>
    <w:rsid w:val="00EB093A"/>
    <w:rsid w:val="00EB6550"/>
    <w:rsid w:val="00EC2089"/>
    <w:rsid w:val="00EC4FFF"/>
    <w:rsid w:val="00EC5B48"/>
    <w:rsid w:val="00EE2A02"/>
    <w:rsid w:val="00EE37EC"/>
    <w:rsid w:val="00F0190C"/>
    <w:rsid w:val="00F01BD7"/>
    <w:rsid w:val="00F050E4"/>
    <w:rsid w:val="00F060C8"/>
    <w:rsid w:val="00F219B9"/>
    <w:rsid w:val="00F31FCC"/>
    <w:rsid w:val="00F33354"/>
    <w:rsid w:val="00F33F6D"/>
    <w:rsid w:val="00F4101E"/>
    <w:rsid w:val="00F46746"/>
    <w:rsid w:val="00F479C5"/>
    <w:rsid w:val="00F54228"/>
    <w:rsid w:val="00F6194E"/>
    <w:rsid w:val="00F63BA1"/>
    <w:rsid w:val="00F646A2"/>
    <w:rsid w:val="00F66231"/>
    <w:rsid w:val="00F677CE"/>
    <w:rsid w:val="00F7317C"/>
    <w:rsid w:val="00F74313"/>
    <w:rsid w:val="00F92419"/>
    <w:rsid w:val="00FA36EB"/>
    <w:rsid w:val="00FB10E6"/>
    <w:rsid w:val="00FB1D62"/>
    <w:rsid w:val="00FB4407"/>
    <w:rsid w:val="00FC3881"/>
    <w:rsid w:val="00FD47A2"/>
    <w:rsid w:val="00FD48B2"/>
    <w:rsid w:val="00FD6998"/>
    <w:rsid w:val="00FE0ADA"/>
    <w:rsid w:val="00FE1D9B"/>
    <w:rsid w:val="00FF1D2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B91947"/>
  <w15:chartTrackingRefBased/>
  <w15:docId w15:val="{31ACE806-9472-4FAD-90F3-4A5D62F8B0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88654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886541"/>
  </w:style>
  <w:style w:type="character" w:customStyle="1" w:styleId="eop">
    <w:name w:val="eop"/>
    <w:basedOn w:val="DefaultParagraphFont"/>
    <w:rsid w:val="00886541"/>
  </w:style>
  <w:style w:type="paragraph" w:styleId="NoSpacing">
    <w:name w:val="No Spacing"/>
    <w:uiPriority w:val="1"/>
    <w:qFormat/>
    <w:rsid w:val="001300ED"/>
    <w:pPr>
      <w:spacing w:after="0" w:line="240" w:lineRule="auto"/>
    </w:pPr>
    <w:rPr>
      <w:rFonts w:eastAsiaTheme="minorHAnsi"/>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reshproduce.com/"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grandviewresearch.com/" TargetMode="External"/><Relationship Id="rId4" Type="http://schemas.openxmlformats.org/officeDocument/2006/relationships/settings" Target="settings.xml"/><Relationship Id="rId9" Type="http://schemas.openxmlformats.org/officeDocument/2006/relationships/hyperlink" Target="https://www.freshproduce.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13</Pages>
  <Words>2229</Words>
  <Characters>12708</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THERESA TITILOPE SADIQ</cp:lastModifiedBy>
  <cp:revision>2</cp:revision>
  <cp:lastPrinted>2025-08-13T02:56:00Z</cp:lastPrinted>
  <dcterms:created xsi:type="dcterms:W3CDTF">2026-03-14T12:19:00Z</dcterms:created>
  <dcterms:modified xsi:type="dcterms:W3CDTF">2026-03-14T12:19:00Z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525ac64e-b367-43ad-acb4-1635a80bea70</vt:lpwstr>
  </property>
</Properties>
</file>