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D8967" w14:textId="77777777" w:rsidR="00FF2603" w:rsidRDefault="00FF2603" w:rsidP="00F039A7"/>
    <w:p w14:paraId="072CE1D4" w14:textId="77777777" w:rsidR="00FF2603" w:rsidRDefault="00FF2603" w:rsidP="00F039A7"/>
    <w:p w14:paraId="5FE03856" w14:textId="77777777" w:rsidR="00FF2603" w:rsidRPr="0005005B" w:rsidRDefault="00FF2603" w:rsidP="00FF2603">
      <w:pPr>
        <w:jc w:val="center"/>
        <w:rPr>
          <w:rFonts w:ascii="Arial" w:hAnsi="Arial" w:cs="Arial"/>
          <w:b/>
          <w:bCs/>
          <w:sz w:val="32"/>
          <w:szCs w:val="32"/>
        </w:rPr>
      </w:pPr>
      <w:r w:rsidRPr="0005005B">
        <w:rPr>
          <w:rFonts w:ascii="Arial" w:hAnsi="Arial" w:cs="Arial"/>
          <w:b/>
          <w:bCs/>
          <w:sz w:val="32"/>
          <w:szCs w:val="32"/>
        </w:rPr>
        <w:t>UNIVERSITY OF WALES TRINITY SAINT DAVID</w:t>
      </w:r>
    </w:p>
    <w:p w14:paraId="37DE2F88" w14:textId="77777777" w:rsidR="00FF2603" w:rsidRPr="008B2348" w:rsidRDefault="00FF2603" w:rsidP="00FF2603">
      <w:pPr>
        <w:rPr>
          <w:rFonts w:ascii="Arial" w:hAnsi="Arial" w:cs="Arial"/>
          <w:sz w:val="24"/>
          <w:szCs w:val="24"/>
        </w:rPr>
      </w:pPr>
    </w:p>
    <w:p w14:paraId="61D24AA6" w14:textId="77777777" w:rsidR="00FF2603" w:rsidRPr="008B2348" w:rsidRDefault="00FF2603" w:rsidP="00FF2603">
      <w:pPr>
        <w:rPr>
          <w:rFonts w:ascii="Arial" w:hAnsi="Arial" w:cs="Arial"/>
          <w:sz w:val="24"/>
          <w:szCs w:val="24"/>
        </w:rPr>
      </w:pPr>
    </w:p>
    <w:p w14:paraId="5B869EC4" w14:textId="77777777" w:rsidR="00FF2603" w:rsidRPr="008B2348" w:rsidRDefault="00FF2603" w:rsidP="00FF2603">
      <w:pPr>
        <w:rPr>
          <w:rFonts w:ascii="Arial" w:hAnsi="Arial" w:cs="Arial"/>
          <w:sz w:val="24"/>
          <w:szCs w:val="24"/>
        </w:rPr>
      </w:pPr>
    </w:p>
    <w:p w14:paraId="5685A496" w14:textId="77777777" w:rsidR="00FF2603" w:rsidRPr="008B2348" w:rsidRDefault="00FF2603" w:rsidP="00FF2603">
      <w:pPr>
        <w:rPr>
          <w:rFonts w:ascii="Arial" w:hAnsi="Arial" w:cs="Arial"/>
          <w:sz w:val="24"/>
          <w:szCs w:val="24"/>
        </w:rPr>
      </w:pPr>
    </w:p>
    <w:p w14:paraId="6007F119" w14:textId="77777777" w:rsidR="00FF2603" w:rsidRPr="0005005B" w:rsidRDefault="00FF2603" w:rsidP="00FF2603">
      <w:pPr>
        <w:rPr>
          <w:rFonts w:ascii="Arial" w:hAnsi="Arial" w:cs="Arial"/>
          <w:b/>
          <w:bCs/>
          <w:sz w:val="28"/>
          <w:szCs w:val="28"/>
        </w:rPr>
      </w:pPr>
      <w:r w:rsidRPr="0005005B">
        <w:rPr>
          <w:rFonts w:ascii="Arial" w:hAnsi="Arial" w:cs="Arial"/>
          <w:b/>
          <w:bCs/>
          <w:sz w:val="28"/>
          <w:szCs w:val="28"/>
        </w:rPr>
        <w:t>REPORT</w:t>
      </w:r>
    </w:p>
    <w:p w14:paraId="2BB9276C" w14:textId="77777777" w:rsidR="00FF2603" w:rsidRPr="008B2348" w:rsidRDefault="00FF2603" w:rsidP="00FF2603">
      <w:pPr>
        <w:rPr>
          <w:rFonts w:ascii="Arial" w:hAnsi="Arial" w:cs="Arial"/>
          <w:sz w:val="24"/>
          <w:szCs w:val="24"/>
        </w:rPr>
      </w:pPr>
    </w:p>
    <w:p w14:paraId="792A1DD1" w14:textId="0443FB03" w:rsidR="00FF2603" w:rsidRPr="008B2348" w:rsidRDefault="00FF2603" w:rsidP="00FF2603">
      <w:pPr>
        <w:rPr>
          <w:rFonts w:ascii="Arial" w:hAnsi="Arial" w:cs="Arial"/>
          <w:sz w:val="24"/>
          <w:szCs w:val="24"/>
        </w:rPr>
      </w:pPr>
      <w:r w:rsidRPr="008B2348">
        <w:rPr>
          <w:rFonts w:ascii="Arial" w:hAnsi="Arial" w:cs="Arial"/>
          <w:sz w:val="24"/>
          <w:szCs w:val="24"/>
        </w:rPr>
        <w:t xml:space="preserve">Student </w:t>
      </w:r>
      <w:r w:rsidR="0005005B">
        <w:rPr>
          <w:rFonts w:ascii="Arial" w:hAnsi="Arial" w:cs="Arial"/>
          <w:sz w:val="24"/>
          <w:szCs w:val="24"/>
        </w:rPr>
        <w:t>N</w:t>
      </w:r>
      <w:r w:rsidRPr="008B2348">
        <w:rPr>
          <w:rFonts w:ascii="Arial" w:hAnsi="Arial" w:cs="Arial"/>
          <w:sz w:val="24"/>
          <w:szCs w:val="24"/>
        </w:rPr>
        <w:t>ame:  Mariyana Mavrodieva</w:t>
      </w:r>
    </w:p>
    <w:p w14:paraId="5FC6D4FB" w14:textId="312E0DFF" w:rsidR="00FF2603" w:rsidRPr="008B2348" w:rsidRDefault="00FF2603" w:rsidP="00FF2603">
      <w:pPr>
        <w:rPr>
          <w:rFonts w:ascii="Arial" w:hAnsi="Arial" w:cs="Arial"/>
          <w:sz w:val="24"/>
          <w:szCs w:val="24"/>
        </w:rPr>
      </w:pPr>
      <w:r w:rsidRPr="008B2348">
        <w:rPr>
          <w:rFonts w:ascii="Arial" w:hAnsi="Arial" w:cs="Arial"/>
          <w:sz w:val="24"/>
          <w:szCs w:val="24"/>
        </w:rPr>
        <w:t xml:space="preserve">Student </w:t>
      </w:r>
      <w:r w:rsidR="0005005B">
        <w:rPr>
          <w:rFonts w:ascii="Arial" w:hAnsi="Arial" w:cs="Arial"/>
          <w:sz w:val="24"/>
          <w:szCs w:val="24"/>
        </w:rPr>
        <w:t>N</w:t>
      </w:r>
      <w:r w:rsidRPr="008B2348">
        <w:rPr>
          <w:rFonts w:ascii="Arial" w:hAnsi="Arial" w:cs="Arial"/>
          <w:sz w:val="24"/>
          <w:szCs w:val="24"/>
        </w:rPr>
        <w:t>umber:  1908837</w:t>
      </w:r>
    </w:p>
    <w:p w14:paraId="69E59D56" w14:textId="5E129E6B" w:rsidR="00FF2603" w:rsidRPr="008B2348" w:rsidRDefault="00FF2603" w:rsidP="00FF2603">
      <w:pPr>
        <w:rPr>
          <w:rFonts w:ascii="Arial" w:hAnsi="Arial" w:cs="Arial"/>
          <w:sz w:val="24"/>
          <w:szCs w:val="24"/>
        </w:rPr>
      </w:pPr>
      <w:r w:rsidRPr="008B2348">
        <w:rPr>
          <w:rFonts w:ascii="Arial" w:hAnsi="Arial" w:cs="Arial"/>
          <w:sz w:val="24"/>
          <w:szCs w:val="24"/>
        </w:rPr>
        <w:t xml:space="preserve">Module </w:t>
      </w:r>
      <w:r w:rsidR="0005005B">
        <w:rPr>
          <w:rFonts w:ascii="Arial" w:hAnsi="Arial" w:cs="Arial"/>
          <w:sz w:val="24"/>
          <w:szCs w:val="24"/>
        </w:rPr>
        <w:t>T</w:t>
      </w:r>
      <w:r w:rsidRPr="008B2348">
        <w:rPr>
          <w:rFonts w:ascii="Arial" w:hAnsi="Arial" w:cs="Arial"/>
          <w:sz w:val="24"/>
          <w:szCs w:val="24"/>
        </w:rPr>
        <w:t>itle:  Community Engagement LCBB4002</w:t>
      </w:r>
    </w:p>
    <w:p w14:paraId="28D1EB9F" w14:textId="3BFD59B6" w:rsidR="00FF2603" w:rsidRPr="008B2348" w:rsidRDefault="00FF2603" w:rsidP="00FF2603">
      <w:pPr>
        <w:rPr>
          <w:rFonts w:ascii="Arial" w:hAnsi="Arial" w:cs="Arial"/>
          <w:sz w:val="24"/>
          <w:szCs w:val="24"/>
        </w:rPr>
      </w:pPr>
      <w:r w:rsidRPr="008B2348">
        <w:rPr>
          <w:rFonts w:ascii="Arial" w:hAnsi="Arial" w:cs="Arial"/>
          <w:sz w:val="24"/>
          <w:szCs w:val="24"/>
        </w:rPr>
        <w:t xml:space="preserve">Assignment </w:t>
      </w:r>
      <w:r w:rsidR="0005005B">
        <w:rPr>
          <w:rFonts w:ascii="Arial" w:hAnsi="Arial" w:cs="Arial"/>
          <w:sz w:val="24"/>
          <w:szCs w:val="24"/>
        </w:rPr>
        <w:t>T</w:t>
      </w:r>
      <w:r w:rsidRPr="008B2348">
        <w:rPr>
          <w:rFonts w:ascii="Arial" w:hAnsi="Arial" w:cs="Arial"/>
          <w:sz w:val="24"/>
          <w:szCs w:val="24"/>
        </w:rPr>
        <w:t>itle:  Pulse Environmental - Waste Management in 21st century</w:t>
      </w:r>
    </w:p>
    <w:p w14:paraId="18490483" w14:textId="2C4341A4" w:rsidR="00FF2603" w:rsidRPr="008B2348" w:rsidRDefault="00FF2603" w:rsidP="00FF2603">
      <w:pPr>
        <w:rPr>
          <w:rFonts w:ascii="Arial" w:hAnsi="Arial" w:cs="Arial"/>
          <w:sz w:val="24"/>
          <w:szCs w:val="24"/>
        </w:rPr>
      </w:pPr>
      <w:r w:rsidRPr="008B2348">
        <w:rPr>
          <w:rFonts w:ascii="Arial" w:hAnsi="Arial" w:cs="Arial"/>
          <w:sz w:val="24"/>
          <w:szCs w:val="24"/>
        </w:rPr>
        <w:t xml:space="preserve">Module </w:t>
      </w:r>
      <w:r w:rsidR="0005005B">
        <w:rPr>
          <w:rFonts w:ascii="Arial" w:hAnsi="Arial" w:cs="Arial"/>
          <w:sz w:val="24"/>
          <w:szCs w:val="24"/>
        </w:rPr>
        <w:t>L</w:t>
      </w:r>
      <w:r w:rsidRPr="008B2348">
        <w:rPr>
          <w:rFonts w:ascii="Arial" w:hAnsi="Arial" w:cs="Arial"/>
          <w:sz w:val="24"/>
          <w:szCs w:val="24"/>
        </w:rPr>
        <w:t xml:space="preserve">ecture’s </w:t>
      </w:r>
      <w:r w:rsidR="0005005B">
        <w:rPr>
          <w:rFonts w:ascii="Arial" w:hAnsi="Arial" w:cs="Arial"/>
          <w:sz w:val="24"/>
          <w:szCs w:val="24"/>
        </w:rPr>
        <w:t>N</w:t>
      </w:r>
      <w:r w:rsidRPr="008B2348">
        <w:rPr>
          <w:rFonts w:ascii="Arial" w:hAnsi="Arial" w:cs="Arial"/>
          <w:sz w:val="24"/>
          <w:szCs w:val="24"/>
        </w:rPr>
        <w:t>ame:  Tanja Nathan</w:t>
      </w:r>
    </w:p>
    <w:p w14:paraId="443ECF96" w14:textId="77777777" w:rsidR="00C54B0A" w:rsidRPr="008B2348" w:rsidRDefault="00C54B0A" w:rsidP="00AB4C64">
      <w:pPr>
        <w:jc w:val="center"/>
        <w:rPr>
          <w:rFonts w:ascii="Arial" w:hAnsi="Arial" w:cs="Arial"/>
          <w:b/>
          <w:sz w:val="24"/>
          <w:szCs w:val="24"/>
        </w:rPr>
      </w:pPr>
    </w:p>
    <w:p w14:paraId="38AE7799" w14:textId="77777777" w:rsidR="00C54B0A" w:rsidRPr="008B2348" w:rsidRDefault="00C54B0A" w:rsidP="00AB4C64">
      <w:pPr>
        <w:jc w:val="center"/>
        <w:rPr>
          <w:rFonts w:ascii="Arial" w:hAnsi="Arial" w:cs="Arial"/>
          <w:b/>
          <w:sz w:val="24"/>
          <w:szCs w:val="24"/>
        </w:rPr>
      </w:pPr>
    </w:p>
    <w:p w14:paraId="182EF4B6" w14:textId="77777777" w:rsidR="00C54B0A" w:rsidRPr="008B2348" w:rsidRDefault="00C54B0A" w:rsidP="00AB4C64">
      <w:pPr>
        <w:jc w:val="center"/>
        <w:rPr>
          <w:rFonts w:ascii="Arial" w:hAnsi="Arial" w:cs="Arial"/>
          <w:b/>
          <w:sz w:val="24"/>
          <w:szCs w:val="24"/>
        </w:rPr>
      </w:pPr>
    </w:p>
    <w:p w14:paraId="5C6EB292" w14:textId="77777777" w:rsidR="00C54B0A" w:rsidRPr="008B2348" w:rsidRDefault="00C54B0A" w:rsidP="00AB4C64">
      <w:pPr>
        <w:jc w:val="center"/>
        <w:rPr>
          <w:rFonts w:ascii="Arial" w:hAnsi="Arial" w:cs="Arial"/>
          <w:b/>
          <w:sz w:val="24"/>
          <w:szCs w:val="24"/>
        </w:rPr>
      </w:pPr>
    </w:p>
    <w:p w14:paraId="1DC57DAF" w14:textId="77777777" w:rsidR="00C54B0A" w:rsidRPr="008B2348" w:rsidRDefault="00C54B0A" w:rsidP="00AB4C64">
      <w:pPr>
        <w:jc w:val="center"/>
        <w:rPr>
          <w:rFonts w:ascii="Arial" w:hAnsi="Arial" w:cs="Arial"/>
          <w:b/>
          <w:sz w:val="24"/>
          <w:szCs w:val="24"/>
        </w:rPr>
      </w:pPr>
    </w:p>
    <w:p w14:paraId="3C73529B" w14:textId="77777777" w:rsidR="00C54B0A" w:rsidRPr="008B2348" w:rsidRDefault="00C54B0A" w:rsidP="00AB4C64">
      <w:pPr>
        <w:jc w:val="center"/>
        <w:rPr>
          <w:rFonts w:ascii="Arial" w:hAnsi="Arial" w:cs="Arial"/>
          <w:b/>
          <w:sz w:val="24"/>
          <w:szCs w:val="24"/>
        </w:rPr>
      </w:pPr>
    </w:p>
    <w:p w14:paraId="2F34C858" w14:textId="77777777" w:rsidR="00C54B0A" w:rsidRPr="008B2348" w:rsidRDefault="00C54B0A" w:rsidP="00AB4C64">
      <w:pPr>
        <w:jc w:val="center"/>
        <w:rPr>
          <w:rFonts w:ascii="Arial" w:hAnsi="Arial" w:cs="Arial"/>
          <w:b/>
          <w:sz w:val="24"/>
          <w:szCs w:val="24"/>
        </w:rPr>
      </w:pPr>
    </w:p>
    <w:p w14:paraId="16F6AF1D" w14:textId="77777777" w:rsidR="00C54B0A" w:rsidRPr="008B2348" w:rsidRDefault="00C54B0A" w:rsidP="00AB4C64">
      <w:pPr>
        <w:jc w:val="center"/>
        <w:rPr>
          <w:rFonts w:ascii="Arial" w:hAnsi="Arial" w:cs="Arial"/>
          <w:b/>
          <w:sz w:val="24"/>
          <w:szCs w:val="24"/>
        </w:rPr>
      </w:pPr>
    </w:p>
    <w:p w14:paraId="3C20C361" w14:textId="77777777" w:rsidR="00144050" w:rsidRDefault="00144050" w:rsidP="00AB4C64">
      <w:pPr>
        <w:jc w:val="center"/>
        <w:rPr>
          <w:rFonts w:ascii="Arial" w:hAnsi="Arial" w:cs="Arial"/>
          <w:b/>
          <w:sz w:val="24"/>
          <w:szCs w:val="24"/>
        </w:rPr>
      </w:pPr>
    </w:p>
    <w:p w14:paraId="63B60D5B" w14:textId="77777777" w:rsidR="00144050" w:rsidRDefault="00144050" w:rsidP="00AB4C64">
      <w:pPr>
        <w:jc w:val="center"/>
        <w:rPr>
          <w:rFonts w:ascii="Arial" w:hAnsi="Arial" w:cs="Arial"/>
          <w:b/>
          <w:sz w:val="24"/>
          <w:szCs w:val="24"/>
        </w:rPr>
      </w:pPr>
    </w:p>
    <w:p w14:paraId="48073B7C" w14:textId="77777777" w:rsidR="00144050" w:rsidRDefault="00144050" w:rsidP="00AB4C64">
      <w:pPr>
        <w:jc w:val="center"/>
        <w:rPr>
          <w:rFonts w:ascii="Arial" w:hAnsi="Arial" w:cs="Arial"/>
          <w:b/>
          <w:sz w:val="24"/>
          <w:szCs w:val="24"/>
        </w:rPr>
      </w:pPr>
    </w:p>
    <w:p w14:paraId="07AEB036" w14:textId="77777777" w:rsidR="00144050" w:rsidRDefault="00144050" w:rsidP="00AB4C64">
      <w:pPr>
        <w:jc w:val="center"/>
        <w:rPr>
          <w:rFonts w:ascii="Arial" w:hAnsi="Arial" w:cs="Arial"/>
          <w:b/>
          <w:sz w:val="24"/>
          <w:szCs w:val="24"/>
        </w:rPr>
      </w:pPr>
    </w:p>
    <w:p w14:paraId="09CCF9D0" w14:textId="77777777" w:rsidR="00E35DC2" w:rsidRDefault="00E35DC2" w:rsidP="00AB4C64">
      <w:pPr>
        <w:jc w:val="center"/>
        <w:rPr>
          <w:rFonts w:ascii="Arial" w:hAnsi="Arial" w:cs="Arial"/>
          <w:b/>
          <w:sz w:val="24"/>
          <w:szCs w:val="24"/>
        </w:rPr>
      </w:pPr>
    </w:p>
    <w:p w14:paraId="10A8A888" w14:textId="265E46C0" w:rsidR="00AB4C64" w:rsidRPr="00144050" w:rsidRDefault="00AB4C64" w:rsidP="00AB4C64">
      <w:pPr>
        <w:jc w:val="center"/>
        <w:rPr>
          <w:rFonts w:ascii="Arial" w:hAnsi="Arial" w:cs="Arial"/>
          <w:bCs/>
          <w:sz w:val="28"/>
          <w:szCs w:val="28"/>
        </w:rPr>
      </w:pPr>
      <w:r w:rsidRPr="00144050">
        <w:rPr>
          <w:rFonts w:ascii="Arial" w:hAnsi="Arial" w:cs="Arial"/>
          <w:bCs/>
          <w:sz w:val="28"/>
          <w:szCs w:val="28"/>
        </w:rPr>
        <w:lastRenderedPageBreak/>
        <w:t>TABLE OF CONTENS</w:t>
      </w:r>
    </w:p>
    <w:p w14:paraId="31561757" w14:textId="77777777" w:rsidR="00AB4C64" w:rsidRPr="008B2348" w:rsidRDefault="00AB4C64" w:rsidP="00AB4C64">
      <w:pPr>
        <w:rPr>
          <w:rFonts w:ascii="Arial" w:hAnsi="Arial" w:cs="Arial"/>
          <w:sz w:val="24"/>
          <w:szCs w:val="24"/>
        </w:rPr>
      </w:pPr>
    </w:p>
    <w:p w14:paraId="4ECA2558" w14:textId="77777777" w:rsidR="00AB4C64" w:rsidRPr="008B2348" w:rsidRDefault="00AB4C64" w:rsidP="00AB4C64">
      <w:pPr>
        <w:rPr>
          <w:rFonts w:ascii="Arial" w:hAnsi="Arial" w:cs="Arial"/>
          <w:sz w:val="24"/>
          <w:szCs w:val="24"/>
        </w:rPr>
      </w:pPr>
    </w:p>
    <w:p w14:paraId="3C077869" w14:textId="77777777" w:rsidR="00AB4C64" w:rsidRPr="008B2348" w:rsidRDefault="00AB4C64" w:rsidP="00AB4C64">
      <w:pPr>
        <w:rPr>
          <w:rFonts w:ascii="Arial" w:hAnsi="Arial" w:cs="Arial"/>
          <w:sz w:val="24"/>
          <w:szCs w:val="24"/>
        </w:rPr>
      </w:pPr>
    </w:p>
    <w:p w14:paraId="05A32D03" w14:textId="33FDA969" w:rsidR="00AB4C64" w:rsidRPr="008B2348" w:rsidRDefault="00AB4C64" w:rsidP="00AB4C64">
      <w:pPr>
        <w:rPr>
          <w:rFonts w:ascii="Arial" w:hAnsi="Arial" w:cs="Arial"/>
          <w:sz w:val="24"/>
          <w:szCs w:val="24"/>
        </w:rPr>
      </w:pPr>
      <w:r w:rsidRPr="008B2348">
        <w:rPr>
          <w:rFonts w:ascii="Arial" w:hAnsi="Arial" w:cs="Arial"/>
          <w:sz w:val="24"/>
          <w:szCs w:val="24"/>
        </w:rPr>
        <w:t>1.</w:t>
      </w:r>
      <w:r w:rsidR="00521B61">
        <w:rPr>
          <w:rFonts w:ascii="Arial" w:hAnsi="Arial" w:cs="Arial"/>
          <w:sz w:val="24"/>
          <w:szCs w:val="24"/>
        </w:rPr>
        <w:t xml:space="preserve"> </w:t>
      </w:r>
      <w:r w:rsidRPr="008B2348">
        <w:rPr>
          <w:rFonts w:ascii="Arial" w:hAnsi="Arial" w:cs="Arial"/>
          <w:sz w:val="24"/>
          <w:szCs w:val="24"/>
        </w:rPr>
        <w:t xml:space="preserve"> Abstract</w:t>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t>3</w:t>
      </w:r>
    </w:p>
    <w:p w14:paraId="60028FE6" w14:textId="4105BE54" w:rsidR="00AB4C64" w:rsidRPr="008B2348" w:rsidRDefault="00AB4C64" w:rsidP="00AB4C64">
      <w:pPr>
        <w:rPr>
          <w:rFonts w:ascii="Arial" w:hAnsi="Arial" w:cs="Arial"/>
          <w:sz w:val="24"/>
          <w:szCs w:val="24"/>
        </w:rPr>
      </w:pPr>
      <w:r w:rsidRPr="008B2348">
        <w:rPr>
          <w:rFonts w:ascii="Arial" w:hAnsi="Arial" w:cs="Arial"/>
          <w:sz w:val="24"/>
          <w:szCs w:val="24"/>
        </w:rPr>
        <w:t>2.  Introduction</w:t>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t>4</w:t>
      </w:r>
    </w:p>
    <w:p w14:paraId="5D575327" w14:textId="76F18FCA" w:rsidR="00AB4C64" w:rsidRPr="008B2348" w:rsidRDefault="00AB4C64" w:rsidP="00AB4C64">
      <w:pPr>
        <w:rPr>
          <w:rFonts w:ascii="Arial" w:hAnsi="Arial" w:cs="Arial"/>
          <w:sz w:val="24"/>
          <w:szCs w:val="24"/>
        </w:rPr>
      </w:pPr>
      <w:r w:rsidRPr="008B2348">
        <w:rPr>
          <w:rFonts w:ascii="Arial" w:hAnsi="Arial" w:cs="Arial"/>
          <w:sz w:val="24"/>
          <w:szCs w:val="24"/>
        </w:rPr>
        <w:t>3.  Exposition</w:t>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t>4</w:t>
      </w:r>
    </w:p>
    <w:p w14:paraId="7A1DEEE2" w14:textId="33673946"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Scope, size and structure</w:t>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t>4</w:t>
      </w:r>
    </w:p>
    <w:p w14:paraId="69624DA2" w14:textId="12D0CA33"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Goal, Mission, Value, Promise</w:t>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r>
      <w:r w:rsidR="00A40417">
        <w:rPr>
          <w:rFonts w:ascii="Arial" w:hAnsi="Arial" w:cs="Arial"/>
          <w:sz w:val="24"/>
          <w:szCs w:val="24"/>
        </w:rPr>
        <w:tab/>
        <w:t>4</w:t>
      </w:r>
    </w:p>
    <w:p w14:paraId="7B4931AA" w14:textId="3139E875" w:rsidR="002A3774" w:rsidRPr="008B2348" w:rsidRDefault="002A3774" w:rsidP="002A3774">
      <w:pPr>
        <w:pStyle w:val="ListParagraph"/>
        <w:numPr>
          <w:ilvl w:val="2"/>
          <w:numId w:val="3"/>
        </w:numPr>
        <w:rPr>
          <w:rFonts w:ascii="Arial" w:hAnsi="Arial" w:cs="Arial"/>
          <w:sz w:val="24"/>
          <w:szCs w:val="24"/>
        </w:rPr>
      </w:pPr>
      <w:r w:rsidRPr="008B2348">
        <w:rPr>
          <w:rFonts w:ascii="Arial" w:hAnsi="Arial" w:cs="Arial"/>
          <w:sz w:val="24"/>
          <w:szCs w:val="24"/>
        </w:rPr>
        <w:t>Customers and their expectations from the company</w:t>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t>5</w:t>
      </w:r>
    </w:p>
    <w:p w14:paraId="42034397" w14:textId="7632F46B"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PESTEL analyses</w:t>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r>
      <w:r w:rsidR="00DC683F">
        <w:rPr>
          <w:rFonts w:ascii="Arial" w:hAnsi="Arial" w:cs="Arial"/>
          <w:sz w:val="24"/>
          <w:szCs w:val="24"/>
        </w:rPr>
        <w:tab/>
        <w:t>5</w:t>
      </w:r>
    </w:p>
    <w:p w14:paraId="1244C303" w14:textId="7F939056"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SWOT analyses</w:t>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t>8</w:t>
      </w:r>
    </w:p>
    <w:p w14:paraId="72FA04AE" w14:textId="1A75B06C"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The role of employees in the prosperity of the company</w:t>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t>9</w:t>
      </w:r>
    </w:p>
    <w:p w14:paraId="7C92890F" w14:textId="72F1B964"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Training and professional development of staff</w:t>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r>
      <w:r w:rsidR="009D0954">
        <w:rPr>
          <w:rFonts w:ascii="Arial" w:hAnsi="Arial" w:cs="Arial"/>
          <w:sz w:val="24"/>
          <w:szCs w:val="24"/>
        </w:rPr>
        <w:tab/>
        <w:t>9</w:t>
      </w:r>
    </w:p>
    <w:p w14:paraId="1CA0FC69" w14:textId="0F116C52" w:rsidR="00AB4C64" w:rsidRPr="008B2348" w:rsidRDefault="00AB4C64" w:rsidP="00AB4C64">
      <w:pPr>
        <w:pStyle w:val="ListParagraph"/>
        <w:numPr>
          <w:ilvl w:val="2"/>
          <w:numId w:val="3"/>
        </w:numPr>
        <w:rPr>
          <w:rFonts w:ascii="Arial" w:hAnsi="Arial" w:cs="Arial"/>
          <w:sz w:val="24"/>
          <w:szCs w:val="24"/>
        </w:rPr>
      </w:pPr>
      <w:r w:rsidRPr="008B2348">
        <w:rPr>
          <w:rFonts w:ascii="Arial" w:hAnsi="Arial" w:cs="Arial"/>
          <w:sz w:val="24"/>
          <w:szCs w:val="24"/>
        </w:rPr>
        <w:t xml:space="preserve">What it means to be a </w:t>
      </w:r>
      <w:r w:rsidR="00770B91">
        <w:rPr>
          <w:rFonts w:ascii="Arial" w:hAnsi="Arial" w:cs="Arial"/>
          <w:sz w:val="24"/>
          <w:szCs w:val="24"/>
        </w:rPr>
        <w:t>lorry</w:t>
      </w:r>
      <w:r w:rsidRPr="008B2348">
        <w:rPr>
          <w:rFonts w:ascii="Arial" w:hAnsi="Arial" w:cs="Arial"/>
          <w:sz w:val="24"/>
          <w:szCs w:val="24"/>
        </w:rPr>
        <w:t xml:space="preserve"> driver at the company</w:t>
      </w:r>
      <w:r w:rsidR="004D3C59">
        <w:rPr>
          <w:rFonts w:ascii="Arial" w:hAnsi="Arial" w:cs="Arial"/>
          <w:sz w:val="24"/>
          <w:szCs w:val="24"/>
        </w:rPr>
        <w:tab/>
      </w:r>
      <w:r w:rsidR="004D3C59">
        <w:rPr>
          <w:rFonts w:ascii="Arial" w:hAnsi="Arial" w:cs="Arial"/>
          <w:sz w:val="24"/>
          <w:szCs w:val="24"/>
        </w:rPr>
        <w:tab/>
      </w:r>
      <w:r w:rsidR="004D3C59">
        <w:rPr>
          <w:rFonts w:ascii="Arial" w:hAnsi="Arial" w:cs="Arial"/>
          <w:sz w:val="24"/>
          <w:szCs w:val="24"/>
        </w:rPr>
        <w:tab/>
      </w:r>
      <w:r w:rsidR="004D3C59">
        <w:rPr>
          <w:rFonts w:ascii="Arial" w:hAnsi="Arial" w:cs="Arial"/>
          <w:sz w:val="24"/>
          <w:szCs w:val="24"/>
        </w:rPr>
        <w:tab/>
        <w:t>9</w:t>
      </w:r>
    </w:p>
    <w:p w14:paraId="67001AA3" w14:textId="2E445AA1" w:rsidR="00AB4C64" w:rsidRDefault="00AB4C64" w:rsidP="00AB4C64">
      <w:pPr>
        <w:rPr>
          <w:rFonts w:ascii="Arial" w:hAnsi="Arial" w:cs="Arial"/>
          <w:sz w:val="24"/>
          <w:szCs w:val="24"/>
        </w:rPr>
      </w:pPr>
      <w:r w:rsidRPr="008B2348">
        <w:rPr>
          <w:rFonts w:ascii="Arial" w:hAnsi="Arial" w:cs="Arial"/>
          <w:sz w:val="24"/>
          <w:szCs w:val="24"/>
        </w:rPr>
        <w:t>4.  Conclusion</w:t>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t>10</w:t>
      </w:r>
    </w:p>
    <w:p w14:paraId="048F98EF" w14:textId="73214811" w:rsidR="00144050" w:rsidRPr="008B2348" w:rsidRDefault="00144050" w:rsidP="00144050">
      <w:pPr>
        <w:rPr>
          <w:rFonts w:ascii="Arial" w:hAnsi="Arial" w:cs="Arial"/>
          <w:sz w:val="24"/>
          <w:szCs w:val="24"/>
        </w:rPr>
      </w:pPr>
      <w:r>
        <w:rPr>
          <w:rFonts w:ascii="Arial" w:hAnsi="Arial" w:cs="Arial"/>
          <w:sz w:val="24"/>
          <w:szCs w:val="24"/>
        </w:rPr>
        <w:t xml:space="preserve">5.  </w:t>
      </w:r>
      <w:r w:rsidRPr="008B2348">
        <w:rPr>
          <w:rFonts w:ascii="Arial" w:hAnsi="Arial" w:cs="Arial"/>
          <w:sz w:val="24"/>
          <w:szCs w:val="24"/>
        </w:rPr>
        <w:t>Reference</w:t>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t>11</w:t>
      </w:r>
    </w:p>
    <w:p w14:paraId="0A0ADEE5" w14:textId="22E2CFF5" w:rsidR="00AB4C64" w:rsidRPr="008B2348" w:rsidRDefault="00144050" w:rsidP="00AB4C64">
      <w:pPr>
        <w:rPr>
          <w:rFonts w:ascii="Arial" w:hAnsi="Arial" w:cs="Arial"/>
          <w:sz w:val="24"/>
          <w:szCs w:val="24"/>
        </w:rPr>
      </w:pPr>
      <w:r>
        <w:rPr>
          <w:rFonts w:ascii="Arial" w:hAnsi="Arial" w:cs="Arial"/>
          <w:sz w:val="24"/>
          <w:szCs w:val="24"/>
        </w:rPr>
        <w:t>6</w:t>
      </w:r>
      <w:r w:rsidR="00AB4C64" w:rsidRPr="008B2348">
        <w:rPr>
          <w:rFonts w:ascii="Arial" w:hAnsi="Arial" w:cs="Arial"/>
          <w:sz w:val="24"/>
          <w:szCs w:val="24"/>
        </w:rPr>
        <w:t>.  Appendix</w:t>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r>
      <w:r w:rsidR="00061BDA">
        <w:rPr>
          <w:rFonts w:ascii="Arial" w:hAnsi="Arial" w:cs="Arial"/>
          <w:sz w:val="24"/>
          <w:szCs w:val="24"/>
        </w:rPr>
        <w:tab/>
        <w:t>12</w:t>
      </w:r>
    </w:p>
    <w:p w14:paraId="5E15BE72" w14:textId="6B8F7578" w:rsidR="00AB4C64" w:rsidRPr="008B2348" w:rsidRDefault="00AB4C64" w:rsidP="00AB4C64">
      <w:pPr>
        <w:rPr>
          <w:rFonts w:ascii="Arial" w:hAnsi="Arial" w:cs="Arial"/>
          <w:sz w:val="24"/>
          <w:szCs w:val="24"/>
        </w:rPr>
      </w:pPr>
    </w:p>
    <w:p w14:paraId="033811A8" w14:textId="77777777" w:rsidR="00AB4C64" w:rsidRPr="008B2348" w:rsidRDefault="00AB4C64" w:rsidP="00AB4C64">
      <w:pPr>
        <w:rPr>
          <w:rFonts w:ascii="Arial" w:hAnsi="Arial" w:cs="Arial"/>
          <w:sz w:val="24"/>
          <w:szCs w:val="24"/>
        </w:rPr>
      </w:pPr>
    </w:p>
    <w:p w14:paraId="1909FF46" w14:textId="77777777" w:rsidR="00FF2603" w:rsidRPr="008B2348" w:rsidRDefault="00FF2603" w:rsidP="00F039A7">
      <w:pPr>
        <w:rPr>
          <w:rFonts w:ascii="Arial" w:hAnsi="Arial" w:cs="Arial"/>
          <w:sz w:val="24"/>
          <w:szCs w:val="24"/>
        </w:rPr>
      </w:pPr>
    </w:p>
    <w:p w14:paraId="2F92DE79" w14:textId="77777777" w:rsidR="00FF2603" w:rsidRPr="008B2348" w:rsidRDefault="00FF2603" w:rsidP="00F039A7">
      <w:pPr>
        <w:rPr>
          <w:rFonts w:ascii="Arial" w:hAnsi="Arial" w:cs="Arial"/>
          <w:sz w:val="24"/>
          <w:szCs w:val="24"/>
        </w:rPr>
      </w:pPr>
    </w:p>
    <w:p w14:paraId="306DA1B9" w14:textId="77777777" w:rsidR="00FF2603" w:rsidRPr="008B2348" w:rsidRDefault="00FF2603" w:rsidP="00F039A7">
      <w:pPr>
        <w:rPr>
          <w:rFonts w:ascii="Arial" w:hAnsi="Arial" w:cs="Arial"/>
          <w:sz w:val="24"/>
          <w:szCs w:val="24"/>
        </w:rPr>
      </w:pPr>
    </w:p>
    <w:p w14:paraId="78E200E8" w14:textId="77777777" w:rsidR="00FF2603" w:rsidRPr="008B2348" w:rsidRDefault="00FF2603" w:rsidP="00F039A7">
      <w:pPr>
        <w:rPr>
          <w:rFonts w:ascii="Arial" w:hAnsi="Arial" w:cs="Arial"/>
          <w:sz w:val="24"/>
          <w:szCs w:val="24"/>
        </w:rPr>
      </w:pPr>
    </w:p>
    <w:p w14:paraId="1149C829" w14:textId="77777777" w:rsidR="00FF2603" w:rsidRPr="008B2348" w:rsidRDefault="00FF2603" w:rsidP="00F039A7">
      <w:pPr>
        <w:rPr>
          <w:rFonts w:ascii="Arial" w:hAnsi="Arial" w:cs="Arial"/>
          <w:sz w:val="24"/>
          <w:szCs w:val="24"/>
        </w:rPr>
      </w:pPr>
    </w:p>
    <w:p w14:paraId="56907461" w14:textId="77777777" w:rsidR="00FF2603" w:rsidRPr="008B2348" w:rsidRDefault="00FF2603" w:rsidP="00F039A7">
      <w:pPr>
        <w:rPr>
          <w:rFonts w:ascii="Arial" w:hAnsi="Arial" w:cs="Arial"/>
          <w:sz w:val="24"/>
          <w:szCs w:val="24"/>
        </w:rPr>
      </w:pPr>
    </w:p>
    <w:p w14:paraId="7ECDA2DF" w14:textId="77777777" w:rsidR="00FF2603" w:rsidRPr="008B2348" w:rsidRDefault="00FF2603" w:rsidP="00F039A7">
      <w:pPr>
        <w:rPr>
          <w:rFonts w:ascii="Arial" w:hAnsi="Arial" w:cs="Arial"/>
          <w:sz w:val="24"/>
          <w:szCs w:val="24"/>
        </w:rPr>
      </w:pPr>
    </w:p>
    <w:p w14:paraId="31EE4BF5" w14:textId="77777777" w:rsidR="00FF2603" w:rsidRPr="008B2348" w:rsidRDefault="00FF2603" w:rsidP="00F039A7">
      <w:pPr>
        <w:rPr>
          <w:rFonts w:ascii="Arial" w:hAnsi="Arial" w:cs="Arial"/>
          <w:sz w:val="24"/>
          <w:szCs w:val="24"/>
        </w:rPr>
      </w:pPr>
    </w:p>
    <w:p w14:paraId="19567F4C" w14:textId="77777777" w:rsidR="00E35DC2" w:rsidRDefault="00E35DC2" w:rsidP="00F039A7">
      <w:pPr>
        <w:rPr>
          <w:rFonts w:ascii="Arial" w:hAnsi="Arial" w:cs="Arial"/>
          <w:sz w:val="24"/>
          <w:szCs w:val="24"/>
        </w:rPr>
      </w:pPr>
    </w:p>
    <w:p w14:paraId="1DE4D517" w14:textId="26D01F89" w:rsidR="00F039A7" w:rsidRPr="00144050" w:rsidRDefault="00F039A7" w:rsidP="00F039A7">
      <w:pPr>
        <w:rPr>
          <w:rFonts w:ascii="Arial" w:hAnsi="Arial" w:cs="Arial"/>
          <w:b/>
          <w:bCs/>
          <w:sz w:val="28"/>
          <w:szCs w:val="28"/>
        </w:rPr>
      </w:pPr>
      <w:r w:rsidRPr="00144050">
        <w:rPr>
          <w:rFonts w:ascii="Arial" w:hAnsi="Arial" w:cs="Arial"/>
          <w:b/>
          <w:bCs/>
          <w:sz w:val="28"/>
          <w:szCs w:val="28"/>
        </w:rPr>
        <w:lastRenderedPageBreak/>
        <w:t>Abstract</w:t>
      </w:r>
    </w:p>
    <w:p w14:paraId="439FE7B4" w14:textId="4FC653BE" w:rsidR="00893E52" w:rsidRPr="008B2348" w:rsidRDefault="00893E52" w:rsidP="00F039A7">
      <w:pPr>
        <w:rPr>
          <w:rFonts w:ascii="Arial" w:hAnsi="Arial" w:cs="Arial"/>
          <w:sz w:val="24"/>
          <w:szCs w:val="24"/>
        </w:rPr>
      </w:pPr>
      <w:r w:rsidRPr="008B2348">
        <w:rPr>
          <w:rFonts w:ascii="Arial" w:hAnsi="Arial" w:cs="Arial"/>
          <w:sz w:val="24"/>
          <w:szCs w:val="24"/>
        </w:rPr>
        <w:t>Considering the topic of waste management, it is necessary to give a precise definition of the process itself. According to the Directive of the European Waste Management Council, these are actions related to the collection, transportation, recycling, use and disposal of waste. This process also includes the control and supervision of operations, as well as the care of the places where it is carried out</w:t>
      </w:r>
      <w:r w:rsidR="003E718E" w:rsidRPr="008B2348">
        <w:rPr>
          <w:rFonts w:ascii="Arial" w:hAnsi="Arial" w:cs="Arial"/>
          <w:sz w:val="24"/>
          <w:szCs w:val="24"/>
        </w:rPr>
        <w:t xml:space="preserve"> </w:t>
      </w:r>
      <w:r w:rsidR="003E718E" w:rsidRPr="008B2348">
        <w:rPr>
          <w:rFonts w:ascii="Arial" w:hAnsi="Arial" w:cs="Arial"/>
          <w:color w:val="000000"/>
          <w:sz w:val="24"/>
          <w:szCs w:val="24"/>
          <w:shd w:val="clear" w:color="auto" w:fill="FFFFFF"/>
        </w:rPr>
        <w:t>(Eur-lex.europa.eu, 2019).</w:t>
      </w:r>
    </w:p>
    <w:p w14:paraId="6ECF9A16" w14:textId="4156F2AD" w:rsidR="00F039A7" w:rsidRPr="008B2348" w:rsidRDefault="00F039A7" w:rsidP="00F039A7">
      <w:pPr>
        <w:rPr>
          <w:rFonts w:ascii="Arial" w:hAnsi="Arial" w:cs="Arial"/>
          <w:sz w:val="24"/>
          <w:szCs w:val="24"/>
        </w:rPr>
      </w:pPr>
      <w:r w:rsidRPr="008B2348">
        <w:rPr>
          <w:rFonts w:ascii="Arial" w:hAnsi="Arial" w:cs="Arial"/>
          <w:sz w:val="24"/>
          <w:szCs w:val="24"/>
        </w:rPr>
        <w:t xml:space="preserve">Solid waste disposal is a constant problem for every settlement in the world. Collecting and disposing of the waste is a challenge for society. Adequate decisions are needed, </w:t>
      </w:r>
      <w:r w:rsidR="00C26FA7" w:rsidRPr="008B2348">
        <w:rPr>
          <w:rFonts w:ascii="Arial" w:hAnsi="Arial" w:cs="Arial"/>
          <w:sz w:val="24"/>
          <w:szCs w:val="24"/>
        </w:rPr>
        <w:t>considering</w:t>
      </w:r>
      <w:r w:rsidRPr="008B2348">
        <w:rPr>
          <w:rFonts w:ascii="Arial" w:hAnsi="Arial" w:cs="Arial"/>
          <w:sz w:val="24"/>
          <w:szCs w:val="24"/>
        </w:rPr>
        <w:t xml:space="preserve"> the economic, political, legal, technical, social and environmental cha</w:t>
      </w:r>
      <w:r w:rsidR="00E901A7" w:rsidRPr="008B2348">
        <w:rPr>
          <w:rFonts w:ascii="Arial" w:hAnsi="Arial" w:cs="Arial"/>
          <w:sz w:val="24"/>
          <w:szCs w:val="24"/>
        </w:rPr>
        <w:t xml:space="preserve">racteristics of each country </w:t>
      </w:r>
      <w:r w:rsidR="00C26FA7" w:rsidRPr="008B2348">
        <w:rPr>
          <w:rFonts w:ascii="Arial" w:hAnsi="Arial" w:cs="Arial"/>
          <w:color w:val="000000"/>
          <w:sz w:val="24"/>
          <w:szCs w:val="24"/>
          <w:shd w:val="clear" w:color="auto" w:fill="FFFFFF"/>
        </w:rPr>
        <w:t>(Abdel-Shafy and Mansour, 2018)</w:t>
      </w:r>
      <w:r w:rsidR="008E71B5">
        <w:rPr>
          <w:rFonts w:ascii="Arial" w:hAnsi="Arial" w:cs="Arial"/>
          <w:color w:val="000000"/>
          <w:sz w:val="24"/>
          <w:szCs w:val="24"/>
          <w:shd w:val="clear" w:color="auto" w:fill="FFFFFF"/>
        </w:rPr>
        <w:t>.</w:t>
      </w:r>
    </w:p>
    <w:p w14:paraId="2D5729D1" w14:textId="45B69C53" w:rsidR="00654FCA" w:rsidRPr="008B2348" w:rsidRDefault="00F039A7" w:rsidP="00F039A7">
      <w:pPr>
        <w:rPr>
          <w:rFonts w:ascii="Arial" w:hAnsi="Arial" w:cs="Arial"/>
          <w:sz w:val="24"/>
          <w:szCs w:val="24"/>
        </w:rPr>
      </w:pPr>
      <w:r w:rsidRPr="008B2348">
        <w:rPr>
          <w:rFonts w:ascii="Arial" w:hAnsi="Arial" w:cs="Arial"/>
          <w:sz w:val="24"/>
          <w:szCs w:val="24"/>
        </w:rPr>
        <w:t>As one of the largest cities in the world, London faces the challenge of the 21st century - to tackle the collection, treatment</w:t>
      </w:r>
      <w:r w:rsidR="00521B61">
        <w:rPr>
          <w:rFonts w:ascii="Arial" w:hAnsi="Arial" w:cs="Arial"/>
          <w:sz w:val="24"/>
          <w:szCs w:val="24"/>
        </w:rPr>
        <w:t>,</w:t>
      </w:r>
      <w:r w:rsidRPr="008B2348">
        <w:rPr>
          <w:rFonts w:ascii="Arial" w:hAnsi="Arial" w:cs="Arial"/>
          <w:sz w:val="24"/>
          <w:szCs w:val="24"/>
        </w:rPr>
        <w:t xml:space="preserve"> and use of an increasing amount of solid waste. The mayor has promised to increase the total recycled amount at w</w:t>
      </w:r>
      <w:r w:rsidR="00403029" w:rsidRPr="008B2348">
        <w:rPr>
          <w:rFonts w:ascii="Arial" w:hAnsi="Arial" w:cs="Arial"/>
          <w:sz w:val="24"/>
          <w:szCs w:val="24"/>
        </w:rPr>
        <w:t>aste from 52% to 65% by 2030</w:t>
      </w:r>
      <w:r w:rsidR="00C26FA7" w:rsidRPr="008B2348">
        <w:rPr>
          <w:rFonts w:ascii="Arial" w:hAnsi="Arial" w:cs="Arial"/>
          <w:color w:val="000000"/>
          <w:sz w:val="24"/>
          <w:szCs w:val="24"/>
          <w:shd w:val="clear" w:color="auto" w:fill="FFFFFF"/>
        </w:rPr>
        <w:t xml:space="preserve"> (Cooper, 2019)</w:t>
      </w:r>
      <w:r w:rsidR="008E71B5">
        <w:rPr>
          <w:rFonts w:ascii="Arial" w:hAnsi="Arial" w:cs="Arial"/>
          <w:color w:val="000000"/>
          <w:sz w:val="24"/>
          <w:szCs w:val="24"/>
          <w:shd w:val="clear" w:color="auto" w:fill="FFFFFF"/>
        </w:rPr>
        <w:t>.</w:t>
      </w:r>
    </w:p>
    <w:p w14:paraId="03EBF917" w14:textId="77777777" w:rsidR="000E07C1" w:rsidRPr="008B2348" w:rsidRDefault="000E07C1" w:rsidP="00F039A7">
      <w:pPr>
        <w:rPr>
          <w:rFonts w:ascii="Arial" w:hAnsi="Arial" w:cs="Arial"/>
          <w:sz w:val="24"/>
          <w:szCs w:val="24"/>
        </w:rPr>
      </w:pPr>
    </w:p>
    <w:p w14:paraId="2BE6738E" w14:textId="77777777" w:rsidR="008E71B5" w:rsidRDefault="008E71B5" w:rsidP="000E07C1">
      <w:pPr>
        <w:rPr>
          <w:rFonts w:ascii="Arial" w:hAnsi="Arial" w:cs="Arial"/>
          <w:b/>
          <w:bCs/>
          <w:sz w:val="28"/>
          <w:szCs w:val="28"/>
        </w:rPr>
      </w:pPr>
    </w:p>
    <w:p w14:paraId="6D82E350" w14:textId="77777777" w:rsidR="008E71B5" w:rsidRDefault="008E71B5" w:rsidP="000E07C1">
      <w:pPr>
        <w:rPr>
          <w:rFonts w:ascii="Arial" w:hAnsi="Arial" w:cs="Arial"/>
          <w:b/>
          <w:bCs/>
          <w:sz w:val="28"/>
          <w:szCs w:val="28"/>
        </w:rPr>
      </w:pPr>
    </w:p>
    <w:p w14:paraId="21005E74" w14:textId="77777777" w:rsidR="008E71B5" w:rsidRDefault="008E71B5" w:rsidP="000E07C1">
      <w:pPr>
        <w:rPr>
          <w:rFonts w:ascii="Arial" w:hAnsi="Arial" w:cs="Arial"/>
          <w:b/>
          <w:bCs/>
          <w:sz w:val="28"/>
          <w:szCs w:val="28"/>
        </w:rPr>
      </w:pPr>
    </w:p>
    <w:p w14:paraId="3E2A7F33" w14:textId="77777777" w:rsidR="008E71B5" w:rsidRDefault="008E71B5" w:rsidP="000E07C1">
      <w:pPr>
        <w:rPr>
          <w:rFonts w:ascii="Arial" w:hAnsi="Arial" w:cs="Arial"/>
          <w:b/>
          <w:bCs/>
          <w:sz w:val="28"/>
          <w:szCs w:val="28"/>
        </w:rPr>
      </w:pPr>
    </w:p>
    <w:p w14:paraId="6A47DD01" w14:textId="77777777" w:rsidR="008E71B5" w:rsidRDefault="008E71B5" w:rsidP="000E07C1">
      <w:pPr>
        <w:rPr>
          <w:rFonts w:ascii="Arial" w:hAnsi="Arial" w:cs="Arial"/>
          <w:b/>
          <w:bCs/>
          <w:sz w:val="28"/>
          <w:szCs w:val="28"/>
        </w:rPr>
      </w:pPr>
    </w:p>
    <w:p w14:paraId="40D61C64" w14:textId="77777777" w:rsidR="008E71B5" w:rsidRDefault="008E71B5" w:rsidP="000E07C1">
      <w:pPr>
        <w:rPr>
          <w:rFonts w:ascii="Arial" w:hAnsi="Arial" w:cs="Arial"/>
          <w:b/>
          <w:bCs/>
          <w:sz w:val="28"/>
          <w:szCs w:val="28"/>
        </w:rPr>
      </w:pPr>
    </w:p>
    <w:p w14:paraId="72F5D1B9" w14:textId="77777777" w:rsidR="008E71B5" w:rsidRDefault="008E71B5" w:rsidP="000E07C1">
      <w:pPr>
        <w:rPr>
          <w:rFonts w:ascii="Arial" w:hAnsi="Arial" w:cs="Arial"/>
          <w:b/>
          <w:bCs/>
          <w:sz w:val="28"/>
          <w:szCs w:val="28"/>
        </w:rPr>
      </w:pPr>
    </w:p>
    <w:p w14:paraId="31725E7B" w14:textId="77777777" w:rsidR="008E71B5" w:rsidRDefault="008E71B5" w:rsidP="000E07C1">
      <w:pPr>
        <w:rPr>
          <w:rFonts w:ascii="Arial" w:hAnsi="Arial" w:cs="Arial"/>
          <w:b/>
          <w:bCs/>
          <w:sz w:val="28"/>
          <w:szCs w:val="28"/>
        </w:rPr>
      </w:pPr>
    </w:p>
    <w:p w14:paraId="7A74A97C" w14:textId="77777777" w:rsidR="008E71B5" w:rsidRDefault="008E71B5" w:rsidP="000E07C1">
      <w:pPr>
        <w:rPr>
          <w:rFonts w:ascii="Arial" w:hAnsi="Arial" w:cs="Arial"/>
          <w:b/>
          <w:bCs/>
          <w:sz w:val="28"/>
          <w:szCs w:val="28"/>
        </w:rPr>
      </w:pPr>
    </w:p>
    <w:p w14:paraId="000BBD75" w14:textId="77777777" w:rsidR="008E71B5" w:rsidRDefault="008E71B5" w:rsidP="000E07C1">
      <w:pPr>
        <w:rPr>
          <w:rFonts w:ascii="Arial" w:hAnsi="Arial" w:cs="Arial"/>
          <w:b/>
          <w:bCs/>
          <w:sz w:val="28"/>
          <w:szCs w:val="28"/>
        </w:rPr>
      </w:pPr>
    </w:p>
    <w:p w14:paraId="26CA78B7" w14:textId="77777777" w:rsidR="008E71B5" w:rsidRDefault="008E71B5" w:rsidP="000E07C1">
      <w:pPr>
        <w:rPr>
          <w:rFonts w:ascii="Arial" w:hAnsi="Arial" w:cs="Arial"/>
          <w:b/>
          <w:bCs/>
          <w:sz w:val="28"/>
          <w:szCs w:val="28"/>
        </w:rPr>
      </w:pPr>
    </w:p>
    <w:p w14:paraId="67CC02B2" w14:textId="77777777" w:rsidR="008E71B5" w:rsidRDefault="008E71B5" w:rsidP="000E07C1">
      <w:pPr>
        <w:rPr>
          <w:rFonts w:ascii="Arial" w:hAnsi="Arial" w:cs="Arial"/>
          <w:b/>
          <w:bCs/>
          <w:sz w:val="28"/>
          <w:szCs w:val="28"/>
        </w:rPr>
      </w:pPr>
    </w:p>
    <w:p w14:paraId="74741F16" w14:textId="77777777" w:rsidR="008E71B5" w:rsidRDefault="008E71B5" w:rsidP="000E07C1">
      <w:pPr>
        <w:rPr>
          <w:rFonts w:ascii="Arial" w:hAnsi="Arial" w:cs="Arial"/>
          <w:b/>
          <w:bCs/>
          <w:sz w:val="28"/>
          <w:szCs w:val="28"/>
        </w:rPr>
      </w:pPr>
    </w:p>
    <w:p w14:paraId="27A1D41D" w14:textId="77777777" w:rsidR="008E71B5" w:rsidRDefault="008E71B5" w:rsidP="000E07C1">
      <w:pPr>
        <w:rPr>
          <w:rFonts w:ascii="Arial" w:hAnsi="Arial" w:cs="Arial"/>
          <w:b/>
          <w:bCs/>
          <w:sz w:val="28"/>
          <w:szCs w:val="28"/>
        </w:rPr>
      </w:pPr>
    </w:p>
    <w:p w14:paraId="0EBFA9BF" w14:textId="25D997D0" w:rsidR="000E07C1" w:rsidRPr="008E71B5" w:rsidRDefault="000E07C1" w:rsidP="000E07C1">
      <w:pPr>
        <w:rPr>
          <w:rFonts w:ascii="Arial" w:hAnsi="Arial" w:cs="Arial"/>
          <w:b/>
          <w:bCs/>
          <w:sz w:val="28"/>
          <w:szCs w:val="28"/>
        </w:rPr>
      </w:pPr>
      <w:r w:rsidRPr="008E71B5">
        <w:rPr>
          <w:rFonts w:ascii="Arial" w:hAnsi="Arial" w:cs="Arial"/>
          <w:b/>
          <w:bCs/>
          <w:sz w:val="28"/>
          <w:szCs w:val="28"/>
        </w:rPr>
        <w:lastRenderedPageBreak/>
        <w:t>Introduction</w:t>
      </w:r>
    </w:p>
    <w:p w14:paraId="69DFB550" w14:textId="27AAAD17" w:rsidR="000E07C1" w:rsidRDefault="000E07C1" w:rsidP="000E07C1">
      <w:pPr>
        <w:rPr>
          <w:rFonts w:ascii="Arial" w:hAnsi="Arial" w:cs="Arial"/>
          <w:color w:val="000000"/>
          <w:sz w:val="24"/>
          <w:szCs w:val="24"/>
          <w:shd w:val="clear" w:color="auto" w:fill="FFFFFF"/>
        </w:rPr>
      </w:pPr>
      <w:r w:rsidRPr="008B2348">
        <w:rPr>
          <w:rFonts w:ascii="Arial" w:hAnsi="Arial" w:cs="Arial"/>
          <w:sz w:val="24"/>
          <w:szCs w:val="24"/>
        </w:rPr>
        <w:t xml:space="preserve">Pulse Environmental Limited </w:t>
      </w:r>
      <w:r w:rsidR="00EC517A" w:rsidRPr="008B2348">
        <w:rPr>
          <w:rFonts w:ascii="Arial" w:hAnsi="Arial" w:cs="Arial"/>
          <w:sz w:val="24"/>
          <w:szCs w:val="24"/>
        </w:rPr>
        <w:t>is in</w:t>
      </w:r>
      <w:r w:rsidRPr="008B2348">
        <w:rPr>
          <w:rFonts w:ascii="Arial" w:hAnsi="Arial" w:cs="Arial"/>
          <w:sz w:val="24"/>
          <w:szCs w:val="24"/>
        </w:rPr>
        <w:t xml:space="preserve"> East London. It’s one of the biggest companies in this area. It has been in the field of general waste management for over 40 years. The company operates a fleet of </w:t>
      </w:r>
      <w:r w:rsidR="00EC517A" w:rsidRPr="008B2348">
        <w:rPr>
          <w:rFonts w:ascii="Arial" w:hAnsi="Arial" w:cs="Arial"/>
          <w:sz w:val="24"/>
          <w:szCs w:val="24"/>
        </w:rPr>
        <w:t>custom-made</w:t>
      </w:r>
      <w:r w:rsidRPr="008B2348">
        <w:rPr>
          <w:rFonts w:ascii="Arial" w:hAnsi="Arial" w:cs="Arial"/>
          <w:sz w:val="24"/>
          <w:szCs w:val="24"/>
        </w:rPr>
        <w:t xml:space="preserve"> vehicles and a yard for waste recast. A special electronic system monitors the whole process from waste collection to waste disposal or recycling. Pulse Environmental is registered for secure data destruction</w:t>
      </w:r>
      <w:r w:rsidR="00C26FA7" w:rsidRPr="008B2348">
        <w:rPr>
          <w:rFonts w:ascii="Arial" w:hAnsi="Arial" w:cs="Arial"/>
          <w:color w:val="000000"/>
          <w:sz w:val="24"/>
          <w:szCs w:val="24"/>
          <w:shd w:val="clear" w:color="auto" w:fill="FFFFFF"/>
        </w:rPr>
        <w:t xml:space="preserve"> (Pulse Environmental Limited, 2019)</w:t>
      </w:r>
      <w:r w:rsidR="00521B61">
        <w:rPr>
          <w:rFonts w:ascii="Arial" w:hAnsi="Arial" w:cs="Arial"/>
          <w:color w:val="000000"/>
          <w:sz w:val="24"/>
          <w:szCs w:val="24"/>
          <w:shd w:val="clear" w:color="auto" w:fill="FFFFFF"/>
        </w:rPr>
        <w:t>.</w:t>
      </w:r>
    </w:p>
    <w:p w14:paraId="6DB73D55" w14:textId="29B8D646" w:rsidR="00EC517A" w:rsidRDefault="00EC517A" w:rsidP="000E07C1">
      <w:pPr>
        <w:rPr>
          <w:rFonts w:ascii="Arial" w:hAnsi="Arial" w:cs="Arial"/>
          <w:color w:val="000000"/>
          <w:sz w:val="24"/>
          <w:szCs w:val="24"/>
          <w:shd w:val="clear" w:color="auto" w:fill="FFFFFF"/>
        </w:rPr>
      </w:pPr>
    </w:p>
    <w:p w14:paraId="33010097" w14:textId="77777777" w:rsidR="00EC517A" w:rsidRPr="008B2348" w:rsidRDefault="00EC517A" w:rsidP="000E07C1">
      <w:pPr>
        <w:rPr>
          <w:rFonts w:ascii="Arial" w:hAnsi="Arial" w:cs="Arial"/>
          <w:sz w:val="24"/>
          <w:szCs w:val="24"/>
        </w:rPr>
      </w:pPr>
    </w:p>
    <w:p w14:paraId="463BAF5B" w14:textId="59BF1ED3" w:rsidR="00C74370" w:rsidRDefault="00C74370" w:rsidP="00C74370">
      <w:pPr>
        <w:rPr>
          <w:rFonts w:ascii="Arial" w:hAnsi="Arial" w:cs="Arial"/>
          <w:b/>
          <w:bCs/>
          <w:sz w:val="28"/>
          <w:szCs w:val="28"/>
        </w:rPr>
      </w:pPr>
      <w:r w:rsidRPr="00EC517A">
        <w:rPr>
          <w:rFonts w:ascii="Arial" w:hAnsi="Arial" w:cs="Arial"/>
          <w:b/>
          <w:bCs/>
          <w:sz w:val="28"/>
          <w:szCs w:val="28"/>
        </w:rPr>
        <w:t>Exposition</w:t>
      </w:r>
    </w:p>
    <w:p w14:paraId="140E6BD5" w14:textId="77777777" w:rsidR="00521B61" w:rsidRPr="00EC517A" w:rsidRDefault="00521B61" w:rsidP="00C74370">
      <w:pPr>
        <w:rPr>
          <w:rFonts w:ascii="Arial" w:hAnsi="Arial" w:cs="Arial"/>
          <w:b/>
          <w:bCs/>
          <w:sz w:val="28"/>
          <w:szCs w:val="28"/>
        </w:rPr>
      </w:pPr>
    </w:p>
    <w:p w14:paraId="7AC3021C" w14:textId="77777777" w:rsidR="00C74370" w:rsidRPr="00EC517A" w:rsidRDefault="00C74370" w:rsidP="00C74370">
      <w:pPr>
        <w:rPr>
          <w:rFonts w:ascii="Arial" w:hAnsi="Arial" w:cs="Arial"/>
          <w:b/>
          <w:bCs/>
          <w:sz w:val="24"/>
          <w:szCs w:val="24"/>
        </w:rPr>
      </w:pPr>
      <w:r w:rsidRPr="00EC517A">
        <w:rPr>
          <w:rFonts w:ascii="Arial" w:hAnsi="Arial" w:cs="Arial"/>
          <w:b/>
          <w:bCs/>
          <w:sz w:val="24"/>
          <w:szCs w:val="24"/>
        </w:rPr>
        <w:t>Scope, size and structure</w:t>
      </w:r>
    </w:p>
    <w:p w14:paraId="53B6BABA" w14:textId="63D69985" w:rsidR="00C74370" w:rsidRPr="008B2348" w:rsidRDefault="00C74370" w:rsidP="00C74370">
      <w:pPr>
        <w:rPr>
          <w:rFonts w:ascii="Arial" w:hAnsi="Arial" w:cs="Arial"/>
          <w:sz w:val="24"/>
          <w:szCs w:val="24"/>
        </w:rPr>
      </w:pPr>
      <w:r w:rsidRPr="008B2348">
        <w:rPr>
          <w:rFonts w:ascii="Arial" w:hAnsi="Arial" w:cs="Arial"/>
          <w:sz w:val="24"/>
          <w:szCs w:val="24"/>
        </w:rPr>
        <w:t>Pulse Environmental Limited is small - size company with about 30 employees. It is a family run business. It has been operating since the 80’s. The company’s employees are united by one common purpose, have one mission and profess one value.</w:t>
      </w:r>
    </w:p>
    <w:p w14:paraId="24265587" w14:textId="77777777" w:rsidR="00C74370" w:rsidRPr="008B2348" w:rsidRDefault="00C74370" w:rsidP="00C74370">
      <w:pPr>
        <w:rPr>
          <w:rFonts w:ascii="Arial" w:hAnsi="Arial" w:cs="Arial"/>
          <w:sz w:val="24"/>
          <w:szCs w:val="24"/>
        </w:rPr>
      </w:pPr>
      <w:r w:rsidRPr="008B2348">
        <w:rPr>
          <w:rFonts w:ascii="Arial" w:hAnsi="Arial" w:cs="Arial"/>
          <w:sz w:val="24"/>
          <w:szCs w:val="24"/>
        </w:rPr>
        <w:t>The company specializes in the collection, transportation, recycling and disposal waste, which bearing information. The staff consists of:</w:t>
      </w:r>
    </w:p>
    <w:p w14:paraId="6DABDB5B" w14:textId="668DDDF1"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3 directors</w:t>
      </w:r>
    </w:p>
    <w:p w14:paraId="750B1E8D" w14:textId="72D0F3F4"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1 transportation manager</w:t>
      </w:r>
    </w:p>
    <w:p w14:paraId="46A00806" w14:textId="4E4D5F50"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1 environmental consultant</w:t>
      </w:r>
    </w:p>
    <w:p w14:paraId="0460B150" w14:textId="519CED7E"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1 accountant</w:t>
      </w:r>
    </w:p>
    <w:p w14:paraId="0C7F0975" w14:textId="1D4EB45D"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2 help desk workers</w:t>
      </w:r>
    </w:p>
    <w:p w14:paraId="009A743F" w14:textId="155240F2"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2 secretaries</w:t>
      </w:r>
    </w:p>
    <w:p w14:paraId="406A44D7" w14:textId="07D03F33"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2 forklift drivers (yard)</w:t>
      </w:r>
    </w:p>
    <w:p w14:paraId="47DFCF89" w14:textId="6A845376"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10 drivers with exceptional skills, experience and responsibility</w:t>
      </w:r>
    </w:p>
    <w:p w14:paraId="7029A17E" w14:textId="7FA12424" w:rsidR="00C74370" w:rsidRPr="00EC517A" w:rsidRDefault="00C74370" w:rsidP="00EC517A">
      <w:pPr>
        <w:pStyle w:val="ListParagraph"/>
        <w:numPr>
          <w:ilvl w:val="0"/>
          <w:numId w:val="4"/>
        </w:numPr>
        <w:rPr>
          <w:rFonts w:ascii="Arial" w:hAnsi="Arial" w:cs="Arial"/>
          <w:sz w:val="24"/>
          <w:szCs w:val="24"/>
        </w:rPr>
      </w:pPr>
      <w:r w:rsidRPr="00EC517A">
        <w:rPr>
          <w:rFonts w:ascii="Arial" w:hAnsi="Arial" w:cs="Arial"/>
          <w:sz w:val="24"/>
          <w:szCs w:val="24"/>
        </w:rPr>
        <w:t>7 general yard workers</w:t>
      </w:r>
    </w:p>
    <w:p w14:paraId="1CE48CB4" w14:textId="77777777" w:rsidR="00AB3BDA" w:rsidRPr="003A1BBB" w:rsidRDefault="00AB3BDA" w:rsidP="00E0752D">
      <w:pPr>
        <w:rPr>
          <w:rFonts w:ascii="Arial" w:hAnsi="Arial" w:cs="Arial"/>
          <w:b/>
          <w:bCs/>
          <w:sz w:val="24"/>
          <w:szCs w:val="24"/>
        </w:rPr>
      </w:pPr>
      <w:r w:rsidRPr="003A1BBB">
        <w:rPr>
          <w:rFonts w:ascii="Arial" w:hAnsi="Arial" w:cs="Arial"/>
          <w:b/>
          <w:bCs/>
          <w:sz w:val="24"/>
          <w:szCs w:val="24"/>
        </w:rPr>
        <w:t>Goal, Mission, Value, Promise</w:t>
      </w:r>
    </w:p>
    <w:p w14:paraId="06F6A545" w14:textId="084B826E" w:rsidR="0051482A" w:rsidRPr="008B2348" w:rsidRDefault="0051482A" w:rsidP="0051482A">
      <w:pPr>
        <w:rPr>
          <w:rFonts w:ascii="Arial" w:hAnsi="Arial" w:cs="Arial"/>
          <w:sz w:val="24"/>
          <w:szCs w:val="24"/>
        </w:rPr>
      </w:pPr>
      <w:r w:rsidRPr="008B2348">
        <w:rPr>
          <w:rFonts w:ascii="Arial" w:hAnsi="Arial" w:cs="Arial"/>
          <w:sz w:val="24"/>
          <w:szCs w:val="24"/>
        </w:rPr>
        <w:t xml:space="preserve">The GOAL is to ensure 100% collection, transportation and disposal of customers waste while protecting the environment. Nothing that can be used be thrown away! 100% of all waste is recycled or reused </w:t>
      </w:r>
      <w:r w:rsidR="00C26FA7" w:rsidRPr="008B2348">
        <w:rPr>
          <w:rFonts w:ascii="Arial" w:hAnsi="Arial" w:cs="Arial"/>
          <w:color w:val="000000"/>
          <w:sz w:val="24"/>
          <w:szCs w:val="24"/>
          <w:shd w:val="clear" w:color="auto" w:fill="FFFFFF"/>
        </w:rPr>
        <w:t>(Pulse Environmental Limited, 2019)</w:t>
      </w:r>
      <w:r w:rsidR="00521B61">
        <w:rPr>
          <w:rFonts w:ascii="Arial" w:hAnsi="Arial" w:cs="Arial"/>
          <w:color w:val="000000"/>
          <w:sz w:val="24"/>
          <w:szCs w:val="24"/>
          <w:shd w:val="clear" w:color="auto" w:fill="FFFFFF"/>
        </w:rPr>
        <w:t>.</w:t>
      </w:r>
    </w:p>
    <w:p w14:paraId="3F2EED4E" w14:textId="53D76457" w:rsidR="0051482A" w:rsidRPr="008B2348" w:rsidRDefault="0051482A" w:rsidP="0051482A">
      <w:pPr>
        <w:rPr>
          <w:rFonts w:ascii="Arial" w:hAnsi="Arial" w:cs="Arial"/>
          <w:sz w:val="24"/>
          <w:szCs w:val="24"/>
        </w:rPr>
      </w:pPr>
      <w:r w:rsidRPr="008B2348">
        <w:rPr>
          <w:rFonts w:ascii="Arial" w:hAnsi="Arial" w:cs="Arial"/>
          <w:sz w:val="24"/>
          <w:szCs w:val="24"/>
        </w:rPr>
        <w:t xml:space="preserve">MISSION - The word "contract" means responsibility and taking care of every aspect of the waste disposal process. The company’s ambition is the timely implementation of new, better technologies. The company is steadily following the road to a greener world </w:t>
      </w:r>
      <w:r w:rsidR="00C26FA7" w:rsidRPr="008B2348">
        <w:rPr>
          <w:rFonts w:ascii="Arial" w:hAnsi="Arial" w:cs="Arial"/>
          <w:color w:val="000000"/>
          <w:sz w:val="24"/>
          <w:szCs w:val="24"/>
          <w:shd w:val="clear" w:color="auto" w:fill="FFFFFF"/>
        </w:rPr>
        <w:t>(Pulse Environmental Limited, 2019)</w:t>
      </w:r>
      <w:r w:rsidR="00521B61">
        <w:rPr>
          <w:rFonts w:ascii="Arial" w:hAnsi="Arial" w:cs="Arial"/>
          <w:color w:val="000000"/>
          <w:sz w:val="24"/>
          <w:szCs w:val="24"/>
          <w:shd w:val="clear" w:color="auto" w:fill="FFFFFF"/>
        </w:rPr>
        <w:t>.</w:t>
      </w:r>
    </w:p>
    <w:p w14:paraId="0652ADBE" w14:textId="09314828" w:rsidR="0051482A" w:rsidRPr="008B2348" w:rsidRDefault="0051482A" w:rsidP="0051482A">
      <w:pPr>
        <w:rPr>
          <w:rFonts w:ascii="Arial" w:hAnsi="Arial" w:cs="Arial"/>
          <w:sz w:val="24"/>
          <w:szCs w:val="24"/>
        </w:rPr>
      </w:pPr>
      <w:r w:rsidRPr="008B2348">
        <w:rPr>
          <w:rFonts w:ascii="Arial" w:hAnsi="Arial" w:cs="Arial"/>
          <w:sz w:val="24"/>
          <w:szCs w:val="24"/>
        </w:rPr>
        <w:lastRenderedPageBreak/>
        <w:t>VALUE - Business is based on values like reliability, value, knowledge and communication. The use of the latest technologies and open and informed communication is the "key to achieving the best possible service"</w:t>
      </w:r>
      <w:r w:rsidR="00C26FA7" w:rsidRPr="008B2348">
        <w:rPr>
          <w:rFonts w:ascii="Arial" w:hAnsi="Arial" w:cs="Arial"/>
          <w:color w:val="000000"/>
          <w:sz w:val="24"/>
          <w:szCs w:val="24"/>
          <w:shd w:val="clear" w:color="auto" w:fill="FFFFFF"/>
        </w:rPr>
        <w:t>(Pulse Environmental Limited, 2019)</w:t>
      </w:r>
      <w:r w:rsidR="00521B61">
        <w:rPr>
          <w:rFonts w:ascii="Arial" w:hAnsi="Arial" w:cs="Arial"/>
          <w:color w:val="000000"/>
          <w:sz w:val="24"/>
          <w:szCs w:val="24"/>
          <w:shd w:val="clear" w:color="auto" w:fill="FFFFFF"/>
        </w:rPr>
        <w:t>.</w:t>
      </w:r>
    </w:p>
    <w:p w14:paraId="2CE014C9" w14:textId="42A9E53F" w:rsidR="0051482A" w:rsidRPr="008B2348" w:rsidRDefault="0051482A" w:rsidP="0051482A">
      <w:pPr>
        <w:rPr>
          <w:rFonts w:ascii="Arial" w:hAnsi="Arial" w:cs="Arial"/>
          <w:sz w:val="24"/>
          <w:szCs w:val="24"/>
        </w:rPr>
      </w:pPr>
      <w:r w:rsidRPr="008B2348">
        <w:rPr>
          <w:rFonts w:ascii="Arial" w:hAnsi="Arial" w:cs="Arial"/>
          <w:sz w:val="24"/>
          <w:szCs w:val="24"/>
        </w:rPr>
        <w:t>Pulse PROMISEs high quality of service at competitive prices, flexib</w:t>
      </w:r>
      <w:r w:rsidR="000D4C8E" w:rsidRPr="008B2348">
        <w:rPr>
          <w:rFonts w:ascii="Arial" w:hAnsi="Arial" w:cs="Arial"/>
          <w:sz w:val="24"/>
          <w:szCs w:val="24"/>
        </w:rPr>
        <w:t>le contracts, legal compliance and compliance</w:t>
      </w:r>
      <w:r w:rsidRPr="008B2348">
        <w:rPr>
          <w:rFonts w:ascii="Arial" w:hAnsi="Arial" w:cs="Arial"/>
          <w:sz w:val="24"/>
          <w:szCs w:val="24"/>
        </w:rPr>
        <w:t xml:space="preserve"> with environmental regulations. They offer reliability of collections and efficient waste control. The company is committed to protecting, trace and securely fragment sensitive office and personal data before destruction </w:t>
      </w:r>
      <w:bookmarkStart w:id="0" w:name="_Hlk26299121"/>
      <w:r w:rsidR="00C26FA7" w:rsidRPr="008B2348">
        <w:rPr>
          <w:rFonts w:ascii="Arial" w:hAnsi="Arial" w:cs="Arial"/>
          <w:color w:val="000000"/>
          <w:sz w:val="24"/>
          <w:szCs w:val="24"/>
          <w:shd w:val="clear" w:color="auto" w:fill="FFFFFF"/>
        </w:rPr>
        <w:t>(Pulse Environmental Limited, 2019)</w:t>
      </w:r>
      <w:r w:rsidR="00521B61">
        <w:rPr>
          <w:rFonts w:ascii="Arial" w:hAnsi="Arial" w:cs="Arial"/>
          <w:color w:val="000000"/>
          <w:sz w:val="24"/>
          <w:szCs w:val="24"/>
          <w:shd w:val="clear" w:color="auto" w:fill="FFFFFF"/>
        </w:rPr>
        <w:t>.</w:t>
      </w:r>
      <w:bookmarkEnd w:id="0"/>
    </w:p>
    <w:p w14:paraId="2B8A36CA" w14:textId="77777777" w:rsidR="002A3774" w:rsidRPr="003A1BBB" w:rsidRDefault="002A3774" w:rsidP="0051482A">
      <w:pPr>
        <w:rPr>
          <w:rFonts w:ascii="Arial" w:hAnsi="Arial" w:cs="Arial"/>
          <w:b/>
          <w:bCs/>
          <w:sz w:val="24"/>
          <w:szCs w:val="24"/>
        </w:rPr>
      </w:pPr>
      <w:r w:rsidRPr="003A1BBB">
        <w:rPr>
          <w:rFonts w:ascii="Arial" w:hAnsi="Arial" w:cs="Arial"/>
          <w:b/>
          <w:bCs/>
          <w:sz w:val="24"/>
          <w:szCs w:val="24"/>
        </w:rPr>
        <w:t>Customers and their expectations from the company</w:t>
      </w:r>
    </w:p>
    <w:p w14:paraId="7064C011" w14:textId="5EBB407D" w:rsidR="00F4399B" w:rsidRPr="008B2348" w:rsidRDefault="00F4399B" w:rsidP="0051482A">
      <w:pPr>
        <w:rPr>
          <w:rFonts w:ascii="Arial" w:hAnsi="Arial" w:cs="Arial"/>
          <w:sz w:val="24"/>
          <w:szCs w:val="24"/>
        </w:rPr>
      </w:pPr>
      <w:r w:rsidRPr="008B2348">
        <w:rPr>
          <w:rFonts w:ascii="Arial" w:hAnsi="Arial" w:cs="Arial"/>
          <w:sz w:val="24"/>
          <w:szCs w:val="24"/>
        </w:rPr>
        <w:t xml:space="preserve">Pulse Environmental works with clients in the financial, commercial, industrial and IT sectors. Most </w:t>
      </w:r>
      <w:r w:rsidR="003A1BBB" w:rsidRPr="008B2348">
        <w:rPr>
          <w:rFonts w:ascii="Arial" w:hAnsi="Arial" w:cs="Arial"/>
          <w:sz w:val="24"/>
          <w:szCs w:val="24"/>
        </w:rPr>
        <w:t>are in</w:t>
      </w:r>
      <w:r w:rsidRPr="008B2348">
        <w:rPr>
          <w:rFonts w:ascii="Arial" w:hAnsi="Arial" w:cs="Arial"/>
          <w:sz w:val="24"/>
          <w:szCs w:val="24"/>
        </w:rPr>
        <w:t xml:space="preserve"> the city, often housed in large office buildings with common entry and exit approaches. This requires the development of a specific plan for servicing each client according to their location and time of the day/week. For example, for the city </w:t>
      </w:r>
      <w:r w:rsidR="00283436" w:rsidRPr="008B2348">
        <w:rPr>
          <w:rFonts w:ascii="Arial" w:hAnsi="Arial" w:cs="Arial"/>
          <w:sz w:val="24"/>
          <w:szCs w:val="24"/>
        </w:rPr>
        <w:t>center</w:t>
      </w:r>
      <w:r w:rsidRPr="008B2348">
        <w:rPr>
          <w:rFonts w:ascii="Arial" w:hAnsi="Arial" w:cs="Arial"/>
          <w:sz w:val="24"/>
          <w:szCs w:val="24"/>
        </w:rPr>
        <w:t xml:space="preserve"> locations, some tasks are completed very early in the morning.  Based on the waste type and its volume, some clients use the services every other day while others once a week. The company also offers man and van collection (removal) services.</w:t>
      </w:r>
    </w:p>
    <w:p w14:paraId="64294076" w14:textId="77777777" w:rsidR="008C1792" w:rsidRPr="008B2348" w:rsidRDefault="008C1792" w:rsidP="008C1792">
      <w:pPr>
        <w:rPr>
          <w:rFonts w:ascii="Arial" w:hAnsi="Arial" w:cs="Arial"/>
          <w:sz w:val="24"/>
          <w:szCs w:val="24"/>
        </w:rPr>
      </w:pPr>
    </w:p>
    <w:p w14:paraId="1D9AEB7A" w14:textId="77777777" w:rsidR="008C1792" w:rsidRPr="003A1BBB" w:rsidRDefault="008C1792" w:rsidP="008C1792">
      <w:pPr>
        <w:rPr>
          <w:rFonts w:ascii="Arial" w:hAnsi="Arial" w:cs="Arial"/>
          <w:b/>
          <w:bCs/>
          <w:sz w:val="28"/>
          <w:szCs w:val="28"/>
        </w:rPr>
      </w:pPr>
      <w:r w:rsidRPr="003A1BBB">
        <w:rPr>
          <w:rFonts w:ascii="Arial" w:hAnsi="Arial" w:cs="Arial"/>
          <w:b/>
          <w:bCs/>
          <w:sz w:val="28"/>
          <w:szCs w:val="28"/>
        </w:rPr>
        <w:t>PESTEL analyses</w:t>
      </w:r>
    </w:p>
    <w:p w14:paraId="5B485D6B" w14:textId="6F3AF85B" w:rsidR="0048143E" w:rsidRPr="008B2348" w:rsidRDefault="0048143E" w:rsidP="0048143E">
      <w:pPr>
        <w:rPr>
          <w:rFonts w:ascii="Arial" w:hAnsi="Arial" w:cs="Arial"/>
          <w:sz w:val="24"/>
          <w:szCs w:val="24"/>
        </w:rPr>
      </w:pPr>
      <w:r w:rsidRPr="008B2348">
        <w:rPr>
          <w:rFonts w:ascii="Arial" w:hAnsi="Arial" w:cs="Arial"/>
          <w:sz w:val="24"/>
          <w:szCs w:val="24"/>
        </w:rPr>
        <w:t xml:space="preserve">The development and prosperity of the company depend to a large extent on the </w:t>
      </w:r>
      <w:r w:rsidR="00283436" w:rsidRPr="008B2348">
        <w:rPr>
          <w:rFonts w:ascii="Arial" w:hAnsi="Arial" w:cs="Arial"/>
          <w:sz w:val="24"/>
          <w:szCs w:val="24"/>
        </w:rPr>
        <w:t>macro environment</w:t>
      </w:r>
      <w:r w:rsidRPr="008B2348">
        <w:rPr>
          <w:rFonts w:ascii="Arial" w:hAnsi="Arial" w:cs="Arial"/>
          <w:sz w:val="24"/>
          <w:szCs w:val="24"/>
        </w:rPr>
        <w:t xml:space="preserve"> in which it operates. PESTEL analysis examines and analyses the political, economic, social, technological, environmental and legal factors that affect the work of the company </w:t>
      </w:r>
      <w:r w:rsidR="00C26FA7" w:rsidRPr="008B2348">
        <w:rPr>
          <w:rFonts w:ascii="Arial" w:hAnsi="Arial" w:cs="Arial"/>
          <w:color w:val="000000"/>
          <w:sz w:val="24"/>
          <w:szCs w:val="24"/>
          <w:shd w:val="clear" w:color="auto" w:fill="FFFFFF"/>
        </w:rPr>
        <w:t>(Fern Fort University, 2019)</w:t>
      </w:r>
      <w:r w:rsidR="007D7735" w:rsidRPr="008B2348">
        <w:rPr>
          <w:rFonts w:ascii="Arial" w:hAnsi="Arial" w:cs="Arial"/>
          <w:sz w:val="24"/>
          <w:szCs w:val="24"/>
        </w:rPr>
        <w:t>.</w:t>
      </w:r>
    </w:p>
    <w:p w14:paraId="0234B142" w14:textId="77777777" w:rsidR="0048143E" w:rsidRPr="003A1BBB" w:rsidRDefault="0048143E" w:rsidP="0048143E">
      <w:pPr>
        <w:rPr>
          <w:rFonts w:ascii="Arial" w:hAnsi="Arial" w:cs="Arial"/>
          <w:b/>
          <w:bCs/>
          <w:sz w:val="24"/>
          <w:szCs w:val="24"/>
        </w:rPr>
      </w:pPr>
      <w:r w:rsidRPr="003A1BBB">
        <w:rPr>
          <w:rFonts w:ascii="Arial" w:hAnsi="Arial" w:cs="Arial"/>
          <w:b/>
          <w:bCs/>
          <w:sz w:val="24"/>
          <w:szCs w:val="24"/>
        </w:rPr>
        <w:t xml:space="preserve">Political factors </w:t>
      </w:r>
    </w:p>
    <w:p w14:paraId="3A80ED38" w14:textId="105414C3" w:rsidR="0048143E" w:rsidRPr="003A1BBB" w:rsidRDefault="0048143E" w:rsidP="003A1BBB">
      <w:pPr>
        <w:pStyle w:val="ListParagraph"/>
        <w:numPr>
          <w:ilvl w:val="0"/>
          <w:numId w:val="6"/>
        </w:numPr>
        <w:rPr>
          <w:rFonts w:ascii="Arial" w:hAnsi="Arial" w:cs="Arial"/>
          <w:sz w:val="24"/>
          <w:szCs w:val="24"/>
        </w:rPr>
      </w:pPr>
      <w:r w:rsidRPr="003A1BBB">
        <w:rPr>
          <w:rFonts w:ascii="Arial" w:hAnsi="Arial" w:cs="Arial"/>
          <w:sz w:val="24"/>
          <w:szCs w:val="24"/>
        </w:rPr>
        <w:t>The political stability of the country</w:t>
      </w:r>
    </w:p>
    <w:p w14:paraId="7F1958AE" w14:textId="067A2C35" w:rsidR="0048143E" w:rsidRPr="003A1BBB" w:rsidRDefault="0048143E" w:rsidP="003A1BBB">
      <w:pPr>
        <w:pStyle w:val="ListParagraph"/>
        <w:numPr>
          <w:ilvl w:val="0"/>
          <w:numId w:val="6"/>
        </w:numPr>
        <w:rPr>
          <w:rFonts w:ascii="Arial" w:hAnsi="Arial" w:cs="Arial"/>
          <w:sz w:val="24"/>
          <w:szCs w:val="24"/>
        </w:rPr>
      </w:pPr>
      <w:r w:rsidRPr="003A1BBB">
        <w:rPr>
          <w:rFonts w:ascii="Arial" w:hAnsi="Arial" w:cs="Arial"/>
          <w:sz w:val="24"/>
          <w:szCs w:val="24"/>
        </w:rPr>
        <w:t xml:space="preserve">To what extent trade rules and tariffs of recycled goods, and price regulation mechanisms are beneficial for the company. </w:t>
      </w:r>
    </w:p>
    <w:p w14:paraId="0A6C0C2B" w14:textId="350F218D" w:rsidR="0048143E" w:rsidRPr="003A1BBB" w:rsidRDefault="0048143E" w:rsidP="003A1BBB">
      <w:pPr>
        <w:pStyle w:val="ListParagraph"/>
        <w:numPr>
          <w:ilvl w:val="0"/>
          <w:numId w:val="6"/>
        </w:numPr>
        <w:rPr>
          <w:rFonts w:ascii="Arial" w:hAnsi="Arial" w:cs="Arial"/>
          <w:sz w:val="24"/>
          <w:szCs w:val="24"/>
        </w:rPr>
      </w:pPr>
      <w:r w:rsidRPr="003A1BBB">
        <w:rPr>
          <w:rFonts w:ascii="Arial" w:hAnsi="Arial" w:cs="Arial"/>
          <w:sz w:val="24"/>
          <w:szCs w:val="24"/>
        </w:rPr>
        <w:t>Antitrust laws relating to waste management.</w:t>
      </w:r>
    </w:p>
    <w:p w14:paraId="6E1B71F5" w14:textId="3401CB68" w:rsidR="0048143E" w:rsidRPr="003A1BBB" w:rsidRDefault="0048143E" w:rsidP="003A1BBB">
      <w:pPr>
        <w:pStyle w:val="ListParagraph"/>
        <w:numPr>
          <w:ilvl w:val="0"/>
          <w:numId w:val="6"/>
        </w:numPr>
        <w:rPr>
          <w:rFonts w:ascii="Arial" w:hAnsi="Arial" w:cs="Arial"/>
          <w:sz w:val="24"/>
          <w:szCs w:val="24"/>
        </w:rPr>
      </w:pPr>
      <w:r w:rsidRPr="003A1BBB">
        <w:rPr>
          <w:rFonts w:ascii="Arial" w:hAnsi="Arial" w:cs="Arial"/>
          <w:sz w:val="24"/>
          <w:szCs w:val="24"/>
        </w:rPr>
        <w:t>An effective tax system with incentive opportunities</w:t>
      </w:r>
      <w:r w:rsidR="007D7735" w:rsidRPr="003A1BBB">
        <w:rPr>
          <w:rFonts w:ascii="Arial" w:hAnsi="Arial" w:cs="Arial"/>
          <w:sz w:val="24"/>
          <w:szCs w:val="24"/>
        </w:rPr>
        <w:t xml:space="preserve"> </w:t>
      </w:r>
      <w:r w:rsidR="007D7735" w:rsidRPr="003A1BBB">
        <w:rPr>
          <w:rFonts w:ascii="Arial" w:hAnsi="Arial" w:cs="Arial"/>
          <w:color w:val="000000"/>
          <w:sz w:val="24"/>
          <w:szCs w:val="24"/>
          <w:shd w:val="clear" w:color="auto" w:fill="FFFFFF"/>
        </w:rPr>
        <w:t>(Fern Fort University, 2019)</w:t>
      </w:r>
      <w:r w:rsidR="007D7735" w:rsidRPr="003A1BBB">
        <w:rPr>
          <w:rFonts w:ascii="Arial" w:hAnsi="Arial" w:cs="Arial"/>
          <w:sz w:val="24"/>
          <w:szCs w:val="24"/>
        </w:rPr>
        <w:t>.</w:t>
      </w:r>
    </w:p>
    <w:p w14:paraId="62D3D096" w14:textId="077C3A59" w:rsidR="0048143E" w:rsidRPr="008B2348" w:rsidRDefault="003A1BBB" w:rsidP="0048143E">
      <w:pPr>
        <w:rPr>
          <w:rFonts w:ascii="Arial" w:hAnsi="Arial" w:cs="Arial"/>
          <w:sz w:val="24"/>
          <w:szCs w:val="24"/>
        </w:rPr>
      </w:pPr>
      <w:r w:rsidRPr="008B2348">
        <w:rPr>
          <w:rFonts w:ascii="Arial" w:hAnsi="Arial" w:cs="Arial"/>
          <w:sz w:val="24"/>
          <w:szCs w:val="24"/>
        </w:rPr>
        <w:t>For</w:t>
      </w:r>
      <w:r w:rsidR="0048143E" w:rsidRPr="008B2348">
        <w:rPr>
          <w:rFonts w:ascii="Arial" w:hAnsi="Arial" w:cs="Arial"/>
          <w:sz w:val="24"/>
          <w:szCs w:val="24"/>
        </w:rPr>
        <w:t xml:space="preserve"> London, the engagement of the Mayor with the introduction, promotion and financing of the circular economy will affect the operation of the company. The London Waste and Recycling Board (LWARB) is making a route map itinerary and financing circular entrepreneurs. Other important initiatives are that support for manufacturers with responsibility for the packaging and reduction of plastic waste; </w:t>
      </w:r>
      <w:r w:rsidR="00283436" w:rsidRPr="008B2348">
        <w:rPr>
          <w:rFonts w:ascii="Arial" w:hAnsi="Arial" w:cs="Arial"/>
          <w:sz w:val="24"/>
          <w:szCs w:val="24"/>
        </w:rPr>
        <w:t>collaboration</w:t>
      </w:r>
      <w:r w:rsidR="0048143E" w:rsidRPr="008B2348">
        <w:rPr>
          <w:rFonts w:ascii="Arial" w:hAnsi="Arial" w:cs="Arial"/>
          <w:sz w:val="24"/>
          <w:szCs w:val="24"/>
        </w:rPr>
        <w:t xml:space="preserve"> between participants in the circular economy, paying </w:t>
      </w:r>
      <w:r w:rsidRPr="008B2348">
        <w:rPr>
          <w:rFonts w:ascii="Arial" w:hAnsi="Arial" w:cs="Arial"/>
          <w:sz w:val="24"/>
          <w:szCs w:val="24"/>
        </w:rPr>
        <w:t>attention</w:t>
      </w:r>
      <w:r w:rsidR="0048143E" w:rsidRPr="008B2348">
        <w:rPr>
          <w:rFonts w:ascii="Arial" w:hAnsi="Arial" w:cs="Arial"/>
          <w:sz w:val="24"/>
          <w:szCs w:val="24"/>
        </w:rPr>
        <w:t xml:space="preserve"> to </w:t>
      </w:r>
      <w:r w:rsidR="0048143E" w:rsidRPr="008B2348">
        <w:rPr>
          <w:rFonts w:ascii="Arial" w:hAnsi="Arial" w:cs="Arial"/>
          <w:sz w:val="24"/>
          <w:szCs w:val="24"/>
        </w:rPr>
        <w:lastRenderedPageBreak/>
        <w:t xml:space="preserve">residents and their desire to participate in the circular economy, such as waste disposal </w:t>
      </w:r>
      <w:r w:rsidR="00C26FA7" w:rsidRPr="008B2348">
        <w:rPr>
          <w:rFonts w:ascii="Arial" w:hAnsi="Arial" w:cs="Arial"/>
          <w:color w:val="000000"/>
          <w:sz w:val="24"/>
          <w:szCs w:val="24"/>
          <w:shd w:val="clear" w:color="auto" w:fill="FFFFFF"/>
        </w:rPr>
        <w:t>(Cooper, 2019)</w:t>
      </w:r>
      <w:r w:rsidR="00BB3168">
        <w:rPr>
          <w:rFonts w:ascii="Arial" w:hAnsi="Arial" w:cs="Arial"/>
          <w:color w:val="000000"/>
          <w:sz w:val="24"/>
          <w:szCs w:val="24"/>
          <w:shd w:val="clear" w:color="auto" w:fill="FFFFFF"/>
        </w:rPr>
        <w:t>.</w:t>
      </w:r>
    </w:p>
    <w:p w14:paraId="72F60020" w14:textId="77777777" w:rsidR="00F63A25" w:rsidRPr="003A1BBB" w:rsidRDefault="00F63A25" w:rsidP="00F63A25">
      <w:pPr>
        <w:rPr>
          <w:rFonts w:ascii="Arial" w:hAnsi="Arial" w:cs="Arial"/>
          <w:b/>
          <w:bCs/>
          <w:sz w:val="24"/>
          <w:szCs w:val="24"/>
        </w:rPr>
      </w:pPr>
      <w:r w:rsidRPr="003A1BBB">
        <w:rPr>
          <w:rFonts w:ascii="Arial" w:hAnsi="Arial" w:cs="Arial"/>
          <w:b/>
          <w:bCs/>
          <w:sz w:val="24"/>
          <w:szCs w:val="24"/>
        </w:rPr>
        <w:t xml:space="preserve">Economic factors </w:t>
      </w:r>
    </w:p>
    <w:p w14:paraId="626FD292" w14:textId="0AEA9933" w:rsidR="00F63A25" w:rsidRPr="003A1BBB" w:rsidRDefault="00F63A25" w:rsidP="003A1BBB">
      <w:pPr>
        <w:pStyle w:val="ListParagraph"/>
        <w:numPr>
          <w:ilvl w:val="0"/>
          <w:numId w:val="8"/>
        </w:numPr>
        <w:rPr>
          <w:rFonts w:ascii="Arial" w:hAnsi="Arial" w:cs="Arial"/>
          <w:sz w:val="24"/>
          <w:szCs w:val="24"/>
        </w:rPr>
      </w:pPr>
      <w:r w:rsidRPr="003A1BBB">
        <w:rPr>
          <w:rFonts w:ascii="Arial" w:hAnsi="Arial" w:cs="Arial"/>
          <w:sz w:val="24"/>
          <w:szCs w:val="24"/>
        </w:rPr>
        <w:t>Type and stability of the economic system.</w:t>
      </w:r>
    </w:p>
    <w:p w14:paraId="76EE0A1F" w14:textId="4696B798" w:rsidR="00F63A25" w:rsidRPr="003A1BBB" w:rsidRDefault="00F63A25" w:rsidP="003A1BBB">
      <w:pPr>
        <w:pStyle w:val="ListParagraph"/>
        <w:numPr>
          <w:ilvl w:val="0"/>
          <w:numId w:val="8"/>
        </w:numPr>
        <w:rPr>
          <w:rFonts w:ascii="Arial" w:hAnsi="Arial" w:cs="Arial"/>
          <w:sz w:val="24"/>
          <w:szCs w:val="24"/>
        </w:rPr>
      </w:pPr>
      <w:r w:rsidRPr="003A1BBB">
        <w:rPr>
          <w:rFonts w:ascii="Arial" w:hAnsi="Arial" w:cs="Arial"/>
          <w:sz w:val="24"/>
          <w:szCs w:val="24"/>
        </w:rPr>
        <w:t>State intervention in the free market for goods and services.</w:t>
      </w:r>
    </w:p>
    <w:p w14:paraId="2507345C" w14:textId="2FB83E4B" w:rsidR="00F63A25" w:rsidRPr="003A1BBB" w:rsidRDefault="00F63A25" w:rsidP="003A1BBB">
      <w:pPr>
        <w:pStyle w:val="ListParagraph"/>
        <w:numPr>
          <w:ilvl w:val="0"/>
          <w:numId w:val="8"/>
        </w:numPr>
        <w:rPr>
          <w:rFonts w:ascii="Arial" w:hAnsi="Arial" w:cs="Arial"/>
          <w:sz w:val="24"/>
          <w:szCs w:val="24"/>
        </w:rPr>
      </w:pPr>
      <w:r w:rsidRPr="003A1BBB">
        <w:rPr>
          <w:rFonts w:ascii="Arial" w:hAnsi="Arial" w:cs="Arial"/>
          <w:sz w:val="24"/>
          <w:szCs w:val="24"/>
        </w:rPr>
        <w:t xml:space="preserve">What stage of the business cycle is the economy </w:t>
      </w:r>
      <w:r w:rsidR="00EB00D4" w:rsidRPr="003A1BBB">
        <w:rPr>
          <w:rFonts w:ascii="Arial" w:hAnsi="Arial" w:cs="Arial"/>
          <w:sz w:val="24"/>
          <w:szCs w:val="24"/>
        </w:rPr>
        <w:t>in (rise, prosperity, recession</w:t>
      </w:r>
      <w:r w:rsidR="00EB00D4">
        <w:rPr>
          <w:rFonts w:ascii="Arial" w:hAnsi="Arial" w:cs="Arial"/>
          <w:sz w:val="24"/>
          <w:szCs w:val="24"/>
        </w:rPr>
        <w:t xml:space="preserve"> and </w:t>
      </w:r>
      <w:r w:rsidR="00EB00D4" w:rsidRPr="003A1BBB">
        <w:rPr>
          <w:rFonts w:ascii="Arial" w:hAnsi="Arial" w:cs="Arial"/>
          <w:sz w:val="24"/>
          <w:szCs w:val="24"/>
        </w:rPr>
        <w:t>recovery)</w:t>
      </w:r>
      <w:r w:rsidR="00EB00D4">
        <w:rPr>
          <w:rFonts w:ascii="Arial" w:hAnsi="Arial" w:cs="Arial"/>
          <w:sz w:val="24"/>
          <w:szCs w:val="24"/>
        </w:rPr>
        <w:t>.</w:t>
      </w:r>
    </w:p>
    <w:p w14:paraId="207072E2" w14:textId="4D5D25B7" w:rsidR="00F63A25" w:rsidRPr="003A1BBB" w:rsidRDefault="00F63A25" w:rsidP="003A1BBB">
      <w:pPr>
        <w:pStyle w:val="ListParagraph"/>
        <w:numPr>
          <w:ilvl w:val="0"/>
          <w:numId w:val="8"/>
        </w:numPr>
        <w:rPr>
          <w:rFonts w:ascii="Arial" w:hAnsi="Arial" w:cs="Arial"/>
          <w:sz w:val="24"/>
          <w:szCs w:val="24"/>
        </w:rPr>
      </w:pPr>
      <w:r w:rsidRPr="003A1BBB">
        <w:rPr>
          <w:rFonts w:ascii="Arial" w:hAnsi="Arial" w:cs="Arial"/>
          <w:sz w:val="24"/>
          <w:szCs w:val="24"/>
        </w:rPr>
        <w:t>The place occupied by the waste management sector in the country's economy.</w:t>
      </w:r>
    </w:p>
    <w:p w14:paraId="14F40A31" w14:textId="59D792C5" w:rsidR="00F63A25" w:rsidRPr="003A1BBB" w:rsidRDefault="00F63A25" w:rsidP="003A1BBB">
      <w:pPr>
        <w:pStyle w:val="ListParagraph"/>
        <w:numPr>
          <w:ilvl w:val="0"/>
          <w:numId w:val="8"/>
        </w:numPr>
        <w:rPr>
          <w:rFonts w:ascii="Arial" w:hAnsi="Arial" w:cs="Arial"/>
          <w:sz w:val="24"/>
          <w:szCs w:val="24"/>
        </w:rPr>
      </w:pPr>
      <w:r w:rsidRPr="003A1BBB">
        <w:rPr>
          <w:rFonts w:ascii="Arial" w:hAnsi="Arial" w:cs="Arial"/>
          <w:sz w:val="24"/>
          <w:szCs w:val="24"/>
        </w:rPr>
        <w:t>Sector’s labor value, cost of training and qualification of its employees</w:t>
      </w:r>
      <w:r w:rsidR="007D7735" w:rsidRPr="003A1BBB">
        <w:rPr>
          <w:rFonts w:ascii="Arial" w:hAnsi="Arial" w:cs="Arial"/>
          <w:sz w:val="24"/>
          <w:szCs w:val="24"/>
        </w:rPr>
        <w:t xml:space="preserve"> </w:t>
      </w:r>
      <w:r w:rsidR="007D7735" w:rsidRPr="003A1BBB">
        <w:rPr>
          <w:rFonts w:ascii="Arial" w:hAnsi="Arial" w:cs="Arial"/>
          <w:color w:val="000000"/>
          <w:sz w:val="24"/>
          <w:szCs w:val="24"/>
          <w:shd w:val="clear" w:color="auto" w:fill="FFFFFF"/>
        </w:rPr>
        <w:t>(Fern Fort University, 2019)</w:t>
      </w:r>
      <w:r w:rsidR="007D7735" w:rsidRPr="003A1BBB">
        <w:rPr>
          <w:rFonts w:ascii="Arial" w:hAnsi="Arial" w:cs="Arial"/>
          <w:sz w:val="24"/>
          <w:szCs w:val="24"/>
        </w:rPr>
        <w:t>.</w:t>
      </w:r>
    </w:p>
    <w:p w14:paraId="013000C3" w14:textId="5DCFCE16" w:rsidR="00F63A25" w:rsidRPr="008B2348" w:rsidRDefault="00B0223B" w:rsidP="00F63A25">
      <w:pPr>
        <w:rPr>
          <w:rFonts w:ascii="Arial" w:hAnsi="Arial" w:cs="Arial"/>
          <w:sz w:val="24"/>
          <w:szCs w:val="24"/>
        </w:rPr>
      </w:pPr>
      <w:r w:rsidRPr="008B2348">
        <w:rPr>
          <w:rFonts w:ascii="Arial" w:hAnsi="Arial" w:cs="Arial"/>
          <w:sz w:val="24"/>
          <w:szCs w:val="24"/>
        </w:rPr>
        <w:t>For</w:t>
      </w:r>
      <w:r w:rsidR="00F63A25" w:rsidRPr="008B2348">
        <w:rPr>
          <w:rFonts w:ascii="Arial" w:hAnsi="Arial" w:cs="Arial"/>
          <w:sz w:val="24"/>
          <w:szCs w:val="24"/>
        </w:rPr>
        <w:t xml:space="preserve"> London:</w:t>
      </w:r>
      <w:r w:rsidR="00240A13">
        <w:rPr>
          <w:rFonts w:ascii="Arial" w:hAnsi="Arial" w:cs="Arial"/>
          <w:sz w:val="24"/>
          <w:szCs w:val="24"/>
        </w:rPr>
        <w:t xml:space="preserve"> </w:t>
      </w:r>
      <w:r w:rsidR="00F63A25" w:rsidRPr="008B2348">
        <w:rPr>
          <w:rFonts w:ascii="Arial" w:hAnsi="Arial" w:cs="Arial"/>
          <w:sz w:val="24"/>
          <w:szCs w:val="24"/>
        </w:rPr>
        <w:t xml:space="preserve">The transition from a linear to a circular economy will make it possible to reuse resources that may reduce the costs of operating landfills. For example, </w:t>
      </w:r>
      <w:r w:rsidR="00E329F9">
        <w:rPr>
          <w:rFonts w:ascii="Arial" w:hAnsi="Arial" w:cs="Arial"/>
          <w:sz w:val="24"/>
          <w:szCs w:val="24"/>
        </w:rPr>
        <w:t>“</w:t>
      </w:r>
      <w:r w:rsidR="00F63A25" w:rsidRPr="008B2348">
        <w:rPr>
          <w:rFonts w:ascii="Arial" w:hAnsi="Arial" w:cs="Arial"/>
          <w:sz w:val="24"/>
          <w:szCs w:val="24"/>
        </w:rPr>
        <w:t>Pulse Environmental has the ambition to 100 % recycle leaving no waste for destruction or deposition in the ground land as not</w:t>
      </w:r>
      <w:r w:rsidR="00E329F9">
        <w:rPr>
          <w:rFonts w:ascii="Arial" w:hAnsi="Arial" w:cs="Arial"/>
          <w:sz w:val="24"/>
          <w:szCs w:val="24"/>
        </w:rPr>
        <w:t>”</w:t>
      </w:r>
      <w:r w:rsidR="00BB3168">
        <w:rPr>
          <w:rFonts w:ascii="Arial" w:hAnsi="Arial" w:cs="Arial"/>
          <w:sz w:val="24"/>
          <w:szCs w:val="24"/>
        </w:rPr>
        <w:t xml:space="preserve"> </w:t>
      </w:r>
      <w:r w:rsidR="00BB3168" w:rsidRPr="008B2348">
        <w:rPr>
          <w:rFonts w:ascii="Arial" w:hAnsi="Arial" w:cs="Arial"/>
          <w:color w:val="000000"/>
          <w:sz w:val="24"/>
          <w:szCs w:val="24"/>
          <w:shd w:val="clear" w:color="auto" w:fill="FFFFFF"/>
        </w:rPr>
        <w:t>(Pulse Environmental Limited, 2019)</w:t>
      </w:r>
      <w:r w:rsidR="00BB3168">
        <w:rPr>
          <w:rFonts w:ascii="Arial" w:hAnsi="Arial" w:cs="Arial"/>
          <w:color w:val="000000"/>
          <w:sz w:val="24"/>
          <w:szCs w:val="24"/>
          <w:shd w:val="clear" w:color="auto" w:fill="FFFFFF"/>
        </w:rPr>
        <w:t>.</w:t>
      </w:r>
      <w:r w:rsidR="00F63A25" w:rsidRPr="008B2348">
        <w:rPr>
          <w:rFonts w:ascii="Arial" w:hAnsi="Arial" w:cs="Arial"/>
          <w:sz w:val="24"/>
          <w:szCs w:val="24"/>
        </w:rPr>
        <w:t xml:space="preserve"> The costs of maintaining an ecological balance will also be reduced </w:t>
      </w:r>
      <w:r w:rsidR="007D7735" w:rsidRPr="008B2348">
        <w:rPr>
          <w:rFonts w:ascii="Arial" w:hAnsi="Arial" w:cs="Arial"/>
          <w:color w:val="000000"/>
          <w:sz w:val="24"/>
          <w:szCs w:val="24"/>
          <w:shd w:val="clear" w:color="auto" w:fill="FFFFFF"/>
        </w:rPr>
        <w:t>(Panayiotou, Clifford and Zimmann, 2019)</w:t>
      </w:r>
      <w:r w:rsidR="007D7735" w:rsidRPr="008B2348">
        <w:rPr>
          <w:rFonts w:ascii="Arial" w:hAnsi="Arial" w:cs="Arial"/>
          <w:sz w:val="24"/>
          <w:szCs w:val="24"/>
        </w:rPr>
        <w:t xml:space="preserve">. </w:t>
      </w:r>
      <w:r w:rsidR="00F63A25" w:rsidRPr="008B2348">
        <w:rPr>
          <w:rFonts w:ascii="Arial" w:hAnsi="Arial" w:cs="Arial"/>
          <w:sz w:val="24"/>
          <w:szCs w:val="24"/>
        </w:rPr>
        <w:t xml:space="preserve">The imposition of a circular economy will create new jobs and increase employment rates. Currently about 46, 700 people work in waste management </w:t>
      </w:r>
      <w:r w:rsidR="007D7735" w:rsidRPr="008B2348">
        <w:rPr>
          <w:rFonts w:ascii="Arial" w:hAnsi="Arial" w:cs="Arial"/>
          <w:color w:val="000000"/>
          <w:sz w:val="24"/>
          <w:szCs w:val="24"/>
          <w:shd w:val="clear" w:color="auto" w:fill="FFFFFF"/>
        </w:rPr>
        <w:t>(Mitchell, 2019)</w:t>
      </w:r>
      <w:r w:rsidR="00F63A25" w:rsidRPr="008B2348">
        <w:rPr>
          <w:rFonts w:ascii="Arial" w:hAnsi="Arial" w:cs="Arial"/>
          <w:sz w:val="24"/>
          <w:szCs w:val="24"/>
        </w:rPr>
        <w:t>.</w:t>
      </w:r>
    </w:p>
    <w:p w14:paraId="2999DD08" w14:textId="77777777" w:rsidR="00635B14" w:rsidRPr="005C0597" w:rsidRDefault="00635B14" w:rsidP="00635B14">
      <w:pPr>
        <w:rPr>
          <w:rFonts w:ascii="Arial" w:hAnsi="Arial" w:cs="Arial"/>
          <w:b/>
          <w:bCs/>
          <w:sz w:val="24"/>
          <w:szCs w:val="24"/>
        </w:rPr>
      </w:pPr>
      <w:r w:rsidRPr="005C0597">
        <w:rPr>
          <w:rFonts w:ascii="Arial" w:hAnsi="Arial" w:cs="Arial"/>
          <w:b/>
          <w:bCs/>
          <w:sz w:val="24"/>
          <w:szCs w:val="24"/>
        </w:rPr>
        <w:t>Social factors</w:t>
      </w:r>
    </w:p>
    <w:p w14:paraId="0EC14B7C" w14:textId="1D660FE4" w:rsidR="00635B14" w:rsidRPr="008B2348" w:rsidRDefault="00635B14" w:rsidP="00635B14">
      <w:pPr>
        <w:rPr>
          <w:rFonts w:ascii="Arial" w:hAnsi="Arial" w:cs="Arial"/>
          <w:sz w:val="24"/>
          <w:szCs w:val="24"/>
        </w:rPr>
      </w:pPr>
      <w:r w:rsidRPr="008B2348">
        <w:rPr>
          <w:rFonts w:ascii="Arial" w:hAnsi="Arial" w:cs="Arial"/>
          <w:sz w:val="24"/>
          <w:szCs w:val="24"/>
        </w:rPr>
        <w:t xml:space="preserve">The culture of a society is a collection of </w:t>
      </w:r>
      <w:r w:rsidR="005C0597" w:rsidRPr="008B2348">
        <w:rPr>
          <w:rFonts w:ascii="Arial" w:hAnsi="Arial" w:cs="Arial"/>
          <w:sz w:val="24"/>
          <w:szCs w:val="24"/>
        </w:rPr>
        <w:t>lifestyles</w:t>
      </w:r>
      <w:r w:rsidRPr="008B2348">
        <w:rPr>
          <w:rFonts w:ascii="Arial" w:hAnsi="Arial" w:cs="Arial"/>
          <w:sz w:val="24"/>
          <w:szCs w:val="24"/>
        </w:rPr>
        <w:t xml:space="preserve">, work environment, beliefs, attitudes, etc. </w:t>
      </w:r>
      <w:r w:rsidR="001A4739" w:rsidRPr="008B2348">
        <w:rPr>
          <w:rFonts w:ascii="Arial" w:hAnsi="Arial" w:cs="Arial"/>
          <w:sz w:val="24"/>
          <w:szCs w:val="24"/>
        </w:rPr>
        <w:t>Behavior</w:t>
      </w:r>
      <w:r w:rsidRPr="008B2348">
        <w:rPr>
          <w:rFonts w:ascii="Arial" w:hAnsi="Arial" w:cs="Arial"/>
          <w:sz w:val="24"/>
          <w:szCs w:val="24"/>
        </w:rPr>
        <w:t xml:space="preserve"> and culture determine the type of environment in which people live and accordingly determine the cycle of production, consumption and restoration of equilibrium in the environment. Waste management needs to increase with every day. The social factors that need to be analy</w:t>
      </w:r>
      <w:r w:rsidR="007D7735" w:rsidRPr="008B2348">
        <w:rPr>
          <w:rFonts w:ascii="Arial" w:hAnsi="Arial" w:cs="Arial"/>
          <w:sz w:val="24"/>
          <w:szCs w:val="24"/>
        </w:rPr>
        <w:t>s</w:t>
      </w:r>
      <w:r w:rsidRPr="008B2348">
        <w:rPr>
          <w:rFonts w:ascii="Arial" w:hAnsi="Arial" w:cs="Arial"/>
          <w:sz w:val="24"/>
          <w:szCs w:val="24"/>
        </w:rPr>
        <w:t>ed are:</w:t>
      </w:r>
    </w:p>
    <w:p w14:paraId="28798F48" w14:textId="716B387B"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Society demographics - age, race, gender, religions and more.</w:t>
      </w:r>
    </w:p>
    <w:p w14:paraId="5A7A73F7" w14:textId="0F9F5463"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Society structure and type of social system.</w:t>
      </w:r>
    </w:p>
    <w:p w14:paraId="26BFB2C5" w14:textId="492DC1C3"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Population education, knowledge and skills.</w:t>
      </w:r>
    </w:p>
    <w:p w14:paraId="2339FE3E" w14:textId="50B1DFFE"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A sense of entrepreneurship, dynamics and transience.</w:t>
      </w:r>
    </w:p>
    <w:p w14:paraId="02DB5FBA" w14:textId="1F8C1E10"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Wishes for a healthy life, rest and recovery.</w:t>
      </w:r>
    </w:p>
    <w:p w14:paraId="34F415D3" w14:textId="639E4C09" w:rsidR="00635B14" w:rsidRPr="005C0597" w:rsidRDefault="00635B14" w:rsidP="005C0597">
      <w:pPr>
        <w:pStyle w:val="ListParagraph"/>
        <w:numPr>
          <w:ilvl w:val="0"/>
          <w:numId w:val="10"/>
        </w:numPr>
        <w:rPr>
          <w:rFonts w:ascii="Arial" w:hAnsi="Arial" w:cs="Arial"/>
          <w:sz w:val="24"/>
          <w:szCs w:val="24"/>
        </w:rPr>
      </w:pPr>
      <w:r w:rsidRPr="005C0597">
        <w:rPr>
          <w:rFonts w:ascii="Arial" w:hAnsi="Arial" w:cs="Arial"/>
          <w:sz w:val="24"/>
          <w:szCs w:val="24"/>
        </w:rPr>
        <w:t xml:space="preserve">Free time and interests </w:t>
      </w:r>
    </w:p>
    <w:p w14:paraId="69B61747" w14:textId="09A7FACE" w:rsidR="007D7735" w:rsidRPr="008B2348" w:rsidRDefault="007D7735" w:rsidP="00635B14">
      <w:pPr>
        <w:rPr>
          <w:rFonts w:ascii="Arial" w:hAnsi="Arial" w:cs="Arial"/>
          <w:sz w:val="24"/>
          <w:szCs w:val="24"/>
        </w:rPr>
      </w:pPr>
      <w:r w:rsidRPr="008B2348">
        <w:rPr>
          <w:rFonts w:ascii="Arial" w:hAnsi="Arial" w:cs="Arial"/>
          <w:color w:val="000000"/>
          <w:sz w:val="24"/>
          <w:szCs w:val="24"/>
          <w:shd w:val="clear" w:color="auto" w:fill="FFFFFF"/>
        </w:rPr>
        <w:t>(Fern Fort University, 2019)</w:t>
      </w:r>
    </w:p>
    <w:p w14:paraId="12F5FC6D" w14:textId="77777777" w:rsidR="00635B14" w:rsidRPr="008B2348" w:rsidRDefault="00635B14" w:rsidP="00635B14">
      <w:pPr>
        <w:rPr>
          <w:rFonts w:ascii="Arial" w:hAnsi="Arial" w:cs="Arial"/>
          <w:sz w:val="24"/>
          <w:szCs w:val="24"/>
        </w:rPr>
      </w:pPr>
      <w:r w:rsidRPr="008B2348">
        <w:rPr>
          <w:rFonts w:ascii="Arial" w:hAnsi="Arial" w:cs="Arial"/>
          <w:sz w:val="24"/>
          <w:szCs w:val="24"/>
        </w:rPr>
        <w:t xml:space="preserve">Many offices and business </w:t>
      </w:r>
      <w:r w:rsidR="006D267A" w:rsidRPr="008B2348">
        <w:rPr>
          <w:rFonts w:ascii="Arial" w:hAnsi="Arial" w:cs="Arial"/>
          <w:sz w:val="24"/>
          <w:szCs w:val="24"/>
        </w:rPr>
        <w:t>centres</w:t>
      </w:r>
      <w:r w:rsidRPr="008B2348">
        <w:rPr>
          <w:rFonts w:ascii="Arial" w:hAnsi="Arial" w:cs="Arial"/>
          <w:sz w:val="24"/>
          <w:szCs w:val="24"/>
        </w:rPr>
        <w:t>, headquarters of major international companies, financial institutions, public places, cultural and historical sites. Customers of Pulse are in this field.</w:t>
      </w:r>
    </w:p>
    <w:p w14:paraId="28738E6C" w14:textId="77777777" w:rsidR="00A344A1" w:rsidRDefault="00A344A1" w:rsidP="00890F44">
      <w:pPr>
        <w:rPr>
          <w:rFonts w:ascii="Arial" w:hAnsi="Arial" w:cs="Arial"/>
          <w:b/>
          <w:bCs/>
          <w:sz w:val="24"/>
          <w:szCs w:val="24"/>
        </w:rPr>
      </w:pPr>
    </w:p>
    <w:p w14:paraId="488DED0F" w14:textId="77777777" w:rsidR="00A344A1" w:rsidRDefault="00A344A1" w:rsidP="00890F44">
      <w:pPr>
        <w:rPr>
          <w:rFonts w:ascii="Arial" w:hAnsi="Arial" w:cs="Arial"/>
          <w:b/>
          <w:bCs/>
          <w:sz w:val="24"/>
          <w:szCs w:val="24"/>
        </w:rPr>
      </w:pPr>
    </w:p>
    <w:p w14:paraId="01E191A1" w14:textId="742B9F5F" w:rsidR="00890F44" w:rsidRPr="005C0597" w:rsidRDefault="00890F44" w:rsidP="00890F44">
      <w:pPr>
        <w:rPr>
          <w:rFonts w:ascii="Arial" w:hAnsi="Arial" w:cs="Arial"/>
          <w:b/>
          <w:bCs/>
          <w:sz w:val="24"/>
          <w:szCs w:val="24"/>
        </w:rPr>
      </w:pPr>
      <w:r w:rsidRPr="005C0597">
        <w:rPr>
          <w:rFonts w:ascii="Arial" w:hAnsi="Arial" w:cs="Arial"/>
          <w:b/>
          <w:bCs/>
          <w:sz w:val="24"/>
          <w:szCs w:val="24"/>
        </w:rPr>
        <w:lastRenderedPageBreak/>
        <w:t>Technology in waste management</w:t>
      </w:r>
    </w:p>
    <w:p w14:paraId="459C9186" w14:textId="03072DD2" w:rsidR="00890F44" w:rsidRPr="008B2348" w:rsidRDefault="00890F44" w:rsidP="00890F44">
      <w:pPr>
        <w:rPr>
          <w:rFonts w:ascii="Arial" w:hAnsi="Arial" w:cs="Arial"/>
          <w:sz w:val="24"/>
          <w:szCs w:val="24"/>
        </w:rPr>
      </w:pPr>
      <w:r w:rsidRPr="008B2348">
        <w:rPr>
          <w:rFonts w:ascii="Arial" w:hAnsi="Arial" w:cs="Arial"/>
          <w:sz w:val="24"/>
          <w:szCs w:val="24"/>
        </w:rPr>
        <w:t>Urbanization and industrialization lead to higher consumption and, consequently, greater waste collections. Implementation of technological breakthroughs leads to an increase in labour productivity and improvement in the efficiency of the process for managing waste</w:t>
      </w:r>
      <w:r w:rsidR="007D7735" w:rsidRPr="008B2348">
        <w:rPr>
          <w:rFonts w:ascii="Arial" w:hAnsi="Arial" w:cs="Arial"/>
          <w:sz w:val="24"/>
          <w:szCs w:val="24"/>
        </w:rPr>
        <w:t xml:space="preserve"> </w:t>
      </w:r>
      <w:r w:rsidR="007D7735" w:rsidRPr="008B2348">
        <w:rPr>
          <w:rFonts w:ascii="Arial" w:hAnsi="Arial" w:cs="Arial"/>
          <w:color w:val="000000"/>
          <w:sz w:val="24"/>
          <w:szCs w:val="24"/>
          <w:shd w:val="clear" w:color="auto" w:fill="FFFFFF"/>
        </w:rPr>
        <w:t>(Kumari, Sinha and Kumar, 2019)</w:t>
      </w:r>
      <w:r w:rsidRPr="008B2348">
        <w:rPr>
          <w:rFonts w:ascii="Arial" w:hAnsi="Arial" w:cs="Arial"/>
          <w:sz w:val="24"/>
          <w:szCs w:val="24"/>
        </w:rPr>
        <w:t>. It is necessary to evaluate:</w:t>
      </w:r>
    </w:p>
    <w:p w14:paraId="228798D3" w14:textId="34B5072D" w:rsidR="00890F44" w:rsidRPr="005C0597" w:rsidRDefault="00890F44" w:rsidP="005C0597">
      <w:pPr>
        <w:pStyle w:val="ListParagraph"/>
        <w:numPr>
          <w:ilvl w:val="0"/>
          <w:numId w:val="12"/>
        </w:numPr>
        <w:rPr>
          <w:rFonts w:ascii="Arial" w:hAnsi="Arial" w:cs="Arial"/>
          <w:sz w:val="24"/>
          <w:szCs w:val="24"/>
        </w:rPr>
      </w:pPr>
      <w:r w:rsidRPr="005C0597">
        <w:rPr>
          <w:rFonts w:ascii="Arial" w:hAnsi="Arial" w:cs="Arial"/>
          <w:sz w:val="24"/>
          <w:szCs w:val="24"/>
        </w:rPr>
        <w:t xml:space="preserve">The impact of technology on the services provided </w:t>
      </w:r>
      <w:r w:rsidR="005C0597" w:rsidRPr="005C0597">
        <w:rPr>
          <w:rFonts w:ascii="Arial" w:hAnsi="Arial" w:cs="Arial"/>
          <w:sz w:val="24"/>
          <w:szCs w:val="24"/>
        </w:rPr>
        <w:t>and, on the type,</w:t>
      </w:r>
      <w:r w:rsidRPr="005C0597">
        <w:rPr>
          <w:rFonts w:ascii="Arial" w:hAnsi="Arial" w:cs="Arial"/>
          <w:sz w:val="24"/>
          <w:szCs w:val="24"/>
        </w:rPr>
        <w:t xml:space="preserve"> and the costs of waste management.</w:t>
      </w:r>
    </w:p>
    <w:p w14:paraId="46FEAAA6" w14:textId="1FB6A63F" w:rsidR="00890F44" w:rsidRPr="005C0597" w:rsidRDefault="00890F44" w:rsidP="005C0597">
      <w:pPr>
        <w:pStyle w:val="ListParagraph"/>
        <w:numPr>
          <w:ilvl w:val="0"/>
          <w:numId w:val="12"/>
        </w:numPr>
        <w:rPr>
          <w:rFonts w:ascii="Arial" w:hAnsi="Arial" w:cs="Arial"/>
          <w:sz w:val="24"/>
          <w:szCs w:val="24"/>
        </w:rPr>
      </w:pPr>
      <w:r w:rsidRPr="005C0597">
        <w:rPr>
          <w:rFonts w:ascii="Arial" w:hAnsi="Arial" w:cs="Arial"/>
          <w:sz w:val="24"/>
          <w:szCs w:val="24"/>
        </w:rPr>
        <w:t>What are the technological advantages or disadvantages of competing companies?</w:t>
      </w:r>
    </w:p>
    <w:p w14:paraId="32E56D89" w14:textId="13A61450" w:rsidR="00890F44" w:rsidRPr="005C0597" w:rsidRDefault="00890F44" w:rsidP="005C0597">
      <w:pPr>
        <w:pStyle w:val="ListParagraph"/>
        <w:numPr>
          <w:ilvl w:val="0"/>
          <w:numId w:val="12"/>
        </w:numPr>
        <w:rPr>
          <w:rFonts w:ascii="Arial" w:hAnsi="Arial" w:cs="Arial"/>
          <w:sz w:val="24"/>
          <w:szCs w:val="24"/>
        </w:rPr>
      </w:pPr>
      <w:r w:rsidRPr="005C0597">
        <w:rPr>
          <w:rFonts w:ascii="Arial" w:hAnsi="Arial" w:cs="Arial"/>
          <w:sz w:val="24"/>
          <w:szCs w:val="24"/>
        </w:rPr>
        <w:t xml:space="preserve">The speed of implementation, successful use and the benefits of these innovations </w:t>
      </w:r>
      <w:r w:rsidR="00C26FA7" w:rsidRPr="005C0597">
        <w:rPr>
          <w:rFonts w:ascii="Arial" w:hAnsi="Arial" w:cs="Arial"/>
          <w:color w:val="000000"/>
          <w:sz w:val="24"/>
          <w:szCs w:val="24"/>
          <w:shd w:val="clear" w:color="auto" w:fill="FFFFFF"/>
        </w:rPr>
        <w:t>(Cooper, 2019)</w:t>
      </w:r>
      <w:r w:rsidR="00C26FA7" w:rsidRPr="005C0597">
        <w:rPr>
          <w:rFonts w:ascii="Arial" w:hAnsi="Arial" w:cs="Arial"/>
          <w:sz w:val="24"/>
          <w:szCs w:val="24"/>
        </w:rPr>
        <w:t>.</w:t>
      </w:r>
      <w:r w:rsidRPr="005C0597">
        <w:rPr>
          <w:rFonts w:ascii="Arial" w:hAnsi="Arial" w:cs="Arial"/>
          <w:sz w:val="24"/>
          <w:szCs w:val="24"/>
        </w:rPr>
        <w:t xml:space="preserve"> Pulse Environmental Ltd use much new technology in their work, for example, the monitoring system at the disposal.</w:t>
      </w:r>
    </w:p>
    <w:p w14:paraId="26A7E255" w14:textId="75ACFBE0" w:rsidR="00375C0B" w:rsidRPr="005C0597" w:rsidRDefault="005C0597" w:rsidP="005C0597">
      <w:pPr>
        <w:pStyle w:val="ListParagraph"/>
        <w:numPr>
          <w:ilvl w:val="0"/>
          <w:numId w:val="12"/>
        </w:numPr>
        <w:rPr>
          <w:rFonts w:ascii="Arial" w:hAnsi="Arial" w:cs="Arial"/>
          <w:sz w:val="24"/>
          <w:szCs w:val="24"/>
        </w:rPr>
      </w:pPr>
      <w:r w:rsidRPr="005C0597">
        <w:rPr>
          <w:rFonts w:ascii="Arial" w:hAnsi="Arial" w:cs="Arial"/>
          <w:sz w:val="24"/>
          <w:szCs w:val="24"/>
        </w:rPr>
        <w:t>Finally</w:t>
      </w:r>
      <w:r w:rsidR="00890F44" w:rsidRPr="005C0597">
        <w:rPr>
          <w:rFonts w:ascii="Arial" w:hAnsi="Arial" w:cs="Arial"/>
          <w:sz w:val="24"/>
          <w:szCs w:val="24"/>
        </w:rPr>
        <w:t>, the potential of the company to use new technologies, the availability of financial resources for their introduction and the level of technical literacy of its employees.</w:t>
      </w:r>
    </w:p>
    <w:p w14:paraId="11A2AE40" w14:textId="77777777" w:rsidR="00F045EB" w:rsidRPr="00EB00D4" w:rsidRDefault="00F045EB" w:rsidP="00F045EB">
      <w:pPr>
        <w:rPr>
          <w:rFonts w:ascii="Arial" w:hAnsi="Arial" w:cs="Arial"/>
          <w:b/>
          <w:bCs/>
          <w:sz w:val="24"/>
          <w:szCs w:val="24"/>
        </w:rPr>
      </w:pPr>
      <w:r w:rsidRPr="00EB00D4">
        <w:rPr>
          <w:rFonts w:ascii="Arial" w:hAnsi="Arial" w:cs="Arial"/>
          <w:b/>
          <w:bCs/>
          <w:sz w:val="24"/>
          <w:szCs w:val="24"/>
        </w:rPr>
        <w:t>Waste management and environmental impact</w:t>
      </w:r>
    </w:p>
    <w:p w14:paraId="290378C9" w14:textId="77777777" w:rsidR="00F045EB" w:rsidRPr="008B2348" w:rsidRDefault="00F045EB" w:rsidP="00F045EB">
      <w:pPr>
        <w:rPr>
          <w:rFonts w:ascii="Arial" w:hAnsi="Arial" w:cs="Arial"/>
          <w:sz w:val="24"/>
          <w:szCs w:val="24"/>
        </w:rPr>
      </w:pPr>
      <w:r w:rsidRPr="008B2348">
        <w:rPr>
          <w:rFonts w:ascii="Arial" w:hAnsi="Arial" w:cs="Arial"/>
          <w:sz w:val="24"/>
          <w:szCs w:val="24"/>
        </w:rPr>
        <w:t>The modern world understands the need for conservation of natural resources and in general, the importance of a clean planet. Countries are working to unify environmental requirements, to adopt and enforce uniform laws and criteria.</w:t>
      </w:r>
    </w:p>
    <w:p w14:paraId="053D7EF4" w14:textId="77777777" w:rsidR="00F045EB" w:rsidRPr="008B2348" w:rsidRDefault="00F045EB" w:rsidP="00F045EB">
      <w:pPr>
        <w:rPr>
          <w:rFonts w:ascii="Arial" w:hAnsi="Arial" w:cs="Arial"/>
          <w:sz w:val="24"/>
          <w:szCs w:val="24"/>
        </w:rPr>
      </w:pPr>
      <w:r w:rsidRPr="008B2348">
        <w:rPr>
          <w:rFonts w:ascii="Arial" w:hAnsi="Arial" w:cs="Arial"/>
          <w:sz w:val="24"/>
          <w:szCs w:val="24"/>
        </w:rPr>
        <w:t>In this line of thought, waste management is a big part of this quest. Environmental standards are being created and companies working in this field must carefully evaluate their compliance options. The following should be considered:</w:t>
      </w:r>
    </w:p>
    <w:p w14:paraId="233C1881" w14:textId="50969B0F" w:rsidR="00F045EB" w:rsidRPr="00EB00D4" w:rsidRDefault="00F045EB" w:rsidP="00EB00D4">
      <w:pPr>
        <w:pStyle w:val="ListParagraph"/>
        <w:numPr>
          <w:ilvl w:val="0"/>
          <w:numId w:val="14"/>
        </w:numPr>
        <w:rPr>
          <w:rFonts w:ascii="Arial" w:hAnsi="Arial" w:cs="Arial"/>
          <w:sz w:val="24"/>
          <w:szCs w:val="24"/>
        </w:rPr>
      </w:pPr>
      <w:r w:rsidRPr="00EB00D4">
        <w:rPr>
          <w:rFonts w:ascii="Arial" w:hAnsi="Arial" w:cs="Arial"/>
          <w:sz w:val="24"/>
          <w:szCs w:val="24"/>
        </w:rPr>
        <w:t>Geographic and meteorological conditions, climate change.</w:t>
      </w:r>
    </w:p>
    <w:p w14:paraId="5384D9BD" w14:textId="47FEC306" w:rsidR="00F045EB" w:rsidRPr="00EB00D4" w:rsidRDefault="00F045EB" w:rsidP="00EB00D4">
      <w:pPr>
        <w:pStyle w:val="ListParagraph"/>
        <w:numPr>
          <w:ilvl w:val="0"/>
          <w:numId w:val="14"/>
        </w:numPr>
        <w:rPr>
          <w:rFonts w:ascii="Arial" w:hAnsi="Arial" w:cs="Arial"/>
          <w:sz w:val="24"/>
          <w:szCs w:val="24"/>
        </w:rPr>
      </w:pPr>
      <w:r w:rsidRPr="00EB00D4">
        <w:rPr>
          <w:rFonts w:ascii="Arial" w:hAnsi="Arial" w:cs="Arial"/>
          <w:sz w:val="24"/>
          <w:szCs w:val="24"/>
        </w:rPr>
        <w:t>Manufactures polluting the environment.</w:t>
      </w:r>
    </w:p>
    <w:p w14:paraId="2AA20F70" w14:textId="227938A8" w:rsidR="00F045EB" w:rsidRPr="00EB00D4" w:rsidRDefault="00F045EB" w:rsidP="00EB00D4">
      <w:pPr>
        <w:pStyle w:val="ListParagraph"/>
        <w:numPr>
          <w:ilvl w:val="0"/>
          <w:numId w:val="14"/>
        </w:numPr>
        <w:rPr>
          <w:rFonts w:ascii="Arial" w:hAnsi="Arial" w:cs="Arial"/>
          <w:sz w:val="24"/>
          <w:szCs w:val="24"/>
        </w:rPr>
      </w:pPr>
      <w:r w:rsidRPr="00EB00D4">
        <w:rPr>
          <w:rFonts w:ascii="Arial" w:hAnsi="Arial" w:cs="Arial"/>
          <w:sz w:val="24"/>
          <w:szCs w:val="24"/>
        </w:rPr>
        <w:t>Permissible levels of air, water, soil pollution.</w:t>
      </w:r>
    </w:p>
    <w:p w14:paraId="2637051E" w14:textId="09CEF2BC" w:rsidR="00F045EB" w:rsidRPr="00EB00D4" w:rsidRDefault="00F045EB" w:rsidP="00EB00D4">
      <w:pPr>
        <w:pStyle w:val="ListParagraph"/>
        <w:numPr>
          <w:ilvl w:val="0"/>
          <w:numId w:val="14"/>
        </w:numPr>
        <w:rPr>
          <w:rFonts w:ascii="Arial" w:hAnsi="Arial" w:cs="Arial"/>
          <w:sz w:val="24"/>
          <w:szCs w:val="24"/>
        </w:rPr>
      </w:pPr>
      <w:r w:rsidRPr="00EB00D4">
        <w:rPr>
          <w:rFonts w:ascii="Arial" w:hAnsi="Arial" w:cs="Arial"/>
          <w:sz w:val="24"/>
          <w:szCs w:val="24"/>
        </w:rPr>
        <w:t xml:space="preserve">Circulating Economy and Renewable Energy. </w:t>
      </w:r>
    </w:p>
    <w:p w14:paraId="6719A851" w14:textId="5E5B16A6" w:rsidR="007D7735" w:rsidRPr="008B2348" w:rsidRDefault="007D7735" w:rsidP="00F045EB">
      <w:pPr>
        <w:rPr>
          <w:rFonts w:ascii="Arial" w:hAnsi="Arial" w:cs="Arial"/>
          <w:sz w:val="24"/>
          <w:szCs w:val="24"/>
        </w:rPr>
      </w:pPr>
      <w:r w:rsidRPr="008B2348">
        <w:rPr>
          <w:rFonts w:ascii="Arial" w:hAnsi="Arial" w:cs="Arial"/>
          <w:color w:val="000000"/>
          <w:sz w:val="24"/>
          <w:szCs w:val="24"/>
          <w:shd w:val="clear" w:color="auto" w:fill="FFFFFF"/>
        </w:rPr>
        <w:t>(Fern Fort University, 2019)</w:t>
      </w:r>
    </w:p>
    <w:p w14:paraId="27CC2A0A" w14:textId="5A7D9FC9" w:rsidR="00F045EB" w:rsidRPr="008B2348" w:rsidRDefault="00F045EB" w:rsidP="00F045EB">
      <w:pPr>
        <w:rPr>
          <w:rFonts w:ascii="Arial" w:hAnsi="Arial" w:cs="Arial"/>
          <w:sz w:val="24"/>
          <w:szCs w:val="24"/>
        </w:rPr>
      </w:pPr>
      <w:r w:rsidRPr="008B2348">
        <w:rPr>
          <w:rFonts w:ascii="Arial" w:hAnsi="Arial" w:cs="Arial"/>
          <w:sz w:val="24"/>
          <w:szCs w:val="24"/>
        </w:rPr>
        <w:t xml:space="preserve">Keeping the planet clean for future generations is one of the directions the UK Government is working on. A 25-year plan has been developed to help the country become a global leader in waste </w:t>
      </w:r>
      <w:r w:rsidR="00EB00D4" w:rsidRPr="008B2348">
        <w:rPr>
          <w:rFonts w:ascii="Arial" w:hAnsi="Arial" w:cs="Arial"/>
          <w:sz w:val="24"/>
          <w:szCs w:val="24"/>
        </w:rPr>
        <w:t>management</w:t>
      </w:r>
      <w:r w:rsidR="00EB00D4" w:rsidRPr="008B2348">
        <w:rPr>
          <w:rFonts w:ascii="Arial" w:hAnsi="Arial" w:cs="Arial"/>
          <w:color w:val="000000"/>
          <w:sz w:val="24"/>
          <w:szCs w:val="24"/>
          <w:shd w:val="clear" w:color="auto" w:fill="FFFFFF"/>
        </w:rPr>
        <w:t xml:space="preserve"> (</w:t>
      </w:r>
      <w:r w:rsidR="00C26FA7" w:rsidRPr="008B2348">
        <w:rPr>
          <w:rFonts w:ascii="Arial" w:hAnsi="Arial" w:cs="Arial"/>
          <w:color w:val="000000"/>
          <w:sz w:val="24"/>
          <w:szCs w:val="24"/>
          <w:shd w:val="clear" w:color="auto" w:fill="FFFFFF"/>
        </w:rPr>
        <w:t>GOV.UK, 2019)</w:t>
      </w:r>
    </w:p>
    <w:p w14:paraId="5E0E82D4" w14:textId="2067B7D1" w:rsidR="00F045EB" w:rsidRPr="008B2348" w:rsidRDefault="00F045EB" w:rsidP="00F045EB">
      <w:pPr>
        <w:rPr>
          <w:rFonts w:ascii="Arial" w:hAnsi="Arial" w:cs="Arial"/>
          <w:sz w:val="24"/>
          <w:szCs w:val="24"/>
        </w:rPr>
      </w:pPr>
      <w:r w:rsidRPr="008B2348">
        <w:rPr>
          <w:rFonts w:ascii="Arial" w:hAnsi="Arial" w:cs="Arial"/>
          <w:sz w:val="24"/>
          <w:szCs w:val="24"/>
        </w:rPr>
        <w:t>The company has an environmental consultant, who valued these factors.</w:t>
      </w:r>
    </w:p>
    <w:p w14:paraId="6DBDF51A" w14:textId="77777777" w:rsidR="00F045EB" w:rsidRPr="00EB00D4" w:rsidRDefault="00F045EB" w:rsidP="00F045EB">
      <w:pPr>
        <w:rPr>
          <w:rFonts w:ascii="Arial" w:hAnsi="Arial" w:cs="Arial"/>
          <w:b/>
          <w:bCs/>
          <w:sz w:val="24"/>
          <w:szCs w:val="24"/>
        </w:rPr>
      </w:pPr>
      <w:r w:rsidRPr="00EB00D4">
        <w:rPr>
          <w:rFonts w:ascii="Arial" w:hAnsi="Arial" w:cs="Arial"/>
          <w:b/>
          <w:bCs/>
          <w:sz w:val="24"/>
          <w:szCs w:val="24"/>
        </w:rPr>
        <w:t xml:space="preserve">Legal factors </w:t>
      </w:r>
    </w:p>
    <w:p w14:paraId="2B70CA7A" w14:textId="77777777" w:rsidR="00F045EB" w:rsidRPr="008B2348" w:rsidRDefault="00F045EB" w:rsidP="00F045EB">
      <w:pPr>
        <w:rPr>
          <w:rFonts w:ascii="Arial" w:hAnsi="Arial" w:cs="Arial"/>
          <w:sz w:val="24"/>
          <w:szCs w:val="24"/>
        </w:rPr>
      </w:pPr>
      <w:r w:rsidRPr="008B2348">
        <w:rPr>
          <w:rFonts w:ascii="Arial" w:hAnsi="Arial" w:cs="Arial"/>
          <w:sz w:val="24"/>
          <w:szCs w:val="24"/>
        </w:rPr>
        <w:t xml:space="preserve">It is very important how the waste management business is regulated and protected. To a large extent, legal regulations are linked to the political system and its influence. Stable legislation creates security and continuity in the industry and enables </w:t>
      </w:r>
      <w:r w:rsidRPr="008B2348">
        <w:rPr>
          <w:rFonts w:ascii="Arial" w:hAnsi="Arial" w:cs="Arial"/>
          <w:sz w:val="24"/>
          <w:szCs w:val="24"/>
        </w:rPr>
        <w:lastRenderedPageBreak/>
        <w:t>companies to plan their development in the long term. Attention should be focused on:</w:t>
      </w:r>
    </w:p>
    <w:p w14:paraId="211470AE" w14:textId="3DE9EEE0"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Laws regulating environmental pollution</w:t>
      </w:r>
      <w:r w:rsidR="00C82925">
        <w:rPr>
          <w:rFonts w:ascii="Arial" w:hAnsi="Arial" w:cs="Arial"/>
          <w:sz w:val="24"/>
          <w:szCs w:val="24"/>
        </w:rPr>
        <w:t>.</w:t>
      </w:r>
    </w:p>
    <w:p w14:paraId="28338C31" w14:textId="5C4B55A1"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 xml:space="preserve">Laws of son recycling and waste management </w:t>
      </w:r>
    </w:p>
    <w:p w14:paraId="5C960A7E" w14:textId="527DD4B3"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Laws of technological innovation and putting them into service</w:t>
      </w:r>
      <w:r w:rsidR="00C82925">
        <w:rPr>
          <w:rFonts w:ascii="Arial" w:hAnsi="Arial" w:cs="Arial"/>
          <w:sz w:val="24"/>
          <w:szCs w:val="24"/>
        </w:rPr>
        <w:t>.</w:t>
      </w:r>
    </w:p>
    <w:p w14:paraId="031D63B0" w14:textId="4055C240"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 xml:space="preserve">Consumer protection laws especially the protection </w:t>
      </w:r>
      <w:r w:rsidR="00AD29CB" w:rsidRPr="00EB00D4">
        <w:rPr>
          <w:rFonts w:ascii="Arial" w:hAnsi="Arial" w:cs="Arial"/>
          <w:sz w:val="24"/>
          <w:szCs w:val="24"/>
        </w:rPr>
        <w:t>of personal</w:t>
      </w:r>
      <w:r w:rsidRPr="00EB00D4">
        <w:rPr>
          <w:rFonts w:ascii="Arial" w:hAnsi="Arial" w:cs="Arial"/>
          <w:sz w:val="24"/>
          <w:szCs w:val="24"/>
        </w:rPr>
        <w:t xml:space="preserve"> and corporate data</w:t>
      </w:r>
      <w:r w:rsidR="00C82925">
        <w:rPr>
          <w:rFonts w:ascii="Arial" w:hAnsi="Arial" w:cs="Arial"/>
          <w:sz w:val="24"/>
          <w:szCs w:val="24"/>
        </w:rPr>
        <w:t>.</w:t>
      </w:r>
    </w:p>
    <w:p w14:paraId="1985F73C" w14:textId="092D8480"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Labor legislation: minimum wage and overtime pay; workweek, breaks and benefits for employees.</w:t>
      </w:r>
    </w:p>
    <w:p w14:paraId="436A774A" w14:textId="6C278D8D" w:rsidR="00F045EB" w:rsidRPr="00EB00D4" w:rsidRDefault="00F045EB" w:rsidP="00EB00D4">
      <w:pPr>
        <w:pStyle w:val="ListParagraph"/>
        <w:numPr>
          <w:ilvl w:val="0"/>
          <w:numId w:val="16"/>
        </w:numPr>
        <w:rPr>
          <w:rFonts w:ascii="Arial" w:hAnsi="Arial" w:cs="Arial"/>
          <w:sz w:val="24"/>
          <w:szCs w:val="24"/>
        </w:rPr>
      </w:pPr>
      <w:r w:rsidRPr="00EB00D4">
        <w:rPr>
          <w:rFonts w:ascii="Arial" w:hAnsi="Arial" w:cs="Arial"/>
          <w:sz w:val="24"/>
          <w:szCs w:val="24"/>
        </w:rPr>
        <w:t>Occupational safety, industrial safety.</w:t>
      </w:r>
    </w:p>
    <w:p w14:paraId="1B9906B0" w14:textId="5AC8BF1F" w:rsidR="00DB7CD5" w:rsidRPr="00DB7CD5" w:rsidRDefault="00F045EB" w:rsidP="00DB7CD5">
      <w:pPr>
        <w:pStyle w:val="ListParagraph"/>
        <w:numPr>
          <w:ilvl w:val="0"/>
          <w:numId w:val="16"/>
        </w:numPr>
        <w:rPr>
          <w:rFonts w:ascii="Arial" w:hAnsi="Arial" w:cs="Arial"/>
          <w:sz w:val="24"/>
          <w:szCs w:val="24"/>
        </w:rPr>
      </w:pPr>
      <w:r w:rsidRPr="00EB00D4">
        <w:rPr>
          <w:rFonts w:ascii="Arial" w:hAnsi="Arial" w:cs="Arial"/>
          <w:sz w:val="24"/>
          <w:szCs w:val="24"/>
        </w:rPr>
        <w:t xml:space="preserve">Employment, health and safety </w:t>
      </w:r>
      <w:r w:rsidR="00DB7CD5" w:rsidRPr="00EB00D4">
        <w:rPr>
          <w:rFonts w:ascii="Arial" w:hAnsi="Arial" w:cs="Arial"/>
          <w:sz w:val="24"/>
          <w:szCs w:val="24"/>
        </w:rPr>
        <w:t>laws</w:t>
      </w:r>
      <w:r w:rsidR="00DB7CD5">
        <w:rPr>
          <w:rFonts w:ascii="Arial" w:hAnsi="Arial" w:cs="Arial"/>
          <w:sz w:val="24"/>
          <w:szCs w:val="24"/>
        </w:rPr>
        <w:t xml:space="preserve"> </w:t>
      </w:r>
      <w:r w:rsidR="00DB7CD5" w:rsidRPr="00DB7CD5">
        <w:rPr>
          <w:rFonts w:ascii="Arial" w:hAnsi="Arial" w:cs="Arial"/>
          <w:color w:val="000000"/>
          <w:sz w:val="24"/>
          <w:szCs w:val="24"/>
          <w:shd w:val="clear" w:color="auto" w:fill="FFFFFF"/>
        </w:rPr>
        <w:t>(Fern Fort University, 2019)</w:t>
      </w:r>
      <w:r w:rsidR="00DB7CD5">
        <w:rPr>
          <w:rFonts w:ascii="Arial" w:hAnsi="Arial" w:cs="Arial"/>
          <w:color w:val="000000"/>
          <w:sz w:val="24"/>
          <w:szCs w:val="24"/>
          <w:shd w:val="clear" w:color="auto" w:fill="FFFFFF"/>
        </w:rPr>
        <w:t>.</w:t>
      </w:r>
    </w:p>
    <w:p w14:paraId="23204A56" w14:textId="08A45D13" w:rsidR="00EB00D4" w:rsidRDefault="00F045EB" w:rsidP="00611CD5">
      <w:pPr>
        <w:pStyle w:val="ListParagraph"/>
        <w:numPr>
          <w:ilvl w:val="0"/>
          <w:numId w:val="16"/>
        </w:numPr>
        <w:rPr>
          <w:rFonts w:ascii="Arial" w:hAnsi="Arial" w:cs="Arial"/>
          <w:sz w:val="24"/>
          <w:szCs w:val="24"/>
        </w:rPr>
      </w:pPr>
      <w:r w:rsidRPr="00DB7CD5">
        <w:rPr>
          <w:rFonts w:ascii="Arial" w:hAnsi="Arial" w:cs="Arial"/>
          <w:sz w:val="24"/>
          <w:szCs w:val="24"/>
        </w:rPr>
        <w:t>Provisions for the collection, transportation, recycling, use and disposal of waste in Municipalities, residential areas, large cities and districts</w:t>
      </w:r>
      <w:r w:rsidR="00DB7CD5">
        <w:rPr>
          <w:rFonts w:ascii="Arial" w:hAnsi="Arial" w:cs="Arial"/>
          <w:sz w:val="24"/>
          <w:szCs w:val="24"/>
        </w:rPr>
        <w:t>.</w:t>
      </w:r>
    </w:p>
    <w:p w14:paraId="24936258" w14:textId="77777777" w:rsidR="00DB7CD5" w:rsidRPr="00EB00D4" w:rsidRDefault="00DB7CD5" w:rsidP="00DB7CD5">
      <w:pPr>
        <w:pStyle w:val="ListParagraph"/>
        <w:rPr>
          <w:rFonts w:ascii="Arial" w:hAnsi="Arial" w:cs="Arial"/>
          <w:sz w:val="24"/>
          <w:szCs w:val="24"/>
        </w:rPr>
      </w:pPr>
    </w:p>
    <w:p w14:paraId="74CD1334" w14:textId="7E3363CF" w:rsidR="005C3D26" w:rsidRDefault="005C3D26" w:rsidP="005C3D26">
      <w:pPr>
        <w:rPr>
          <w:rFonts w:ascii="Arial" w:hAnsi="Arial" w:cs="Arial"/>
          <w:b/>
          <w:bCs/>
          <w:sz w:val="28"/>
          <w:szCs w:val="28"/>
        </w:rPr>
      </w:pPr>
      <w:r w:rsidRPr="00EB00D4">
        <w:rPr>
          <w:rFonts w:ascii="Arial" w:hAnsi="Arial" w:cs="Arial"/>
          <w:b/>
          <w:bCs/>
          <w:sz w:val="28"/>
          <w:szCs w:val="28"/>
        </w:rPr>
        <w:t>SWOT analysis</w:t>
      </w:r>
    </w:p>
    <w:p w14:paraId="1489070B" w14:textId="618A884B" w:rsidR="00EB00D4" w:rsidRPr="00EB00D4" w:rsidRDefault="00EB00D4" w:rsidP="005C3D26">
      <w:pPr>
        <w:rPr>
          <w:rFonts w:ascii="Arial" w:hAnsi="Arial" w:cs="Arial"/>
          <w:b/>
          <w:bCs/>
          <w:sz w:val="28"/>
          <w:szCs w:val="28"/>
        </w:rPr>
      </w:pPr>
      <w:r w:rsidRPr="00EB00D4">
        <w:rPr>
          <w:rFonts w:ascii="Arial" w:hAnsi="Arial" w:cs="Arial"/>
          <w:b/>
          <w:bCs/>
          <w:sz w:val="24"/>
          <w:szCs w:val="24"/>
        </w:rPr>
        <w:t>Strengths:</w:t>
      </w:r>
    </w:p>
    <w:p w14:paraId="51944B69" w14:textId="582247D0" w:rsidR="005C3D26" w:rsidRPr="00EB00D4" w:rsidRDefault="005C3D26" w:rsidP="00EB00D4">
      <w:pPr>
        <w:pStyle w:val="ListParagraph"/>
        <w:numPr>
          <w:ilvl w:val="0"/>
          <w:numId w:val="18"/>
        </w:numPr>
        <w:rPr>
          <w:rFonts w:ascii="Arial" w:hAnsi="Arial" w:cs="Arial"/>
          <w:sz w:val="24"/>
          <w:szCs w:val="24"/>
        </w:rPr>
      </w:pPr>
      <w:r w:rsidRPr="00EB00D4">
        <w:rPr>
          <w:rFonts w:ascii="Arial" w:hAnsi="Arial" w:cs="Arial"/>
          <w:sz w:val="24"/>
          <w:szCs w:val="24"/>
        </w:rPr>
        <w:t>A custom-made fleet of vehicles: company trucks are equipped with the on-board weighing system; rearview mirror and multiple safety cameras for safe driving in city environment. Drivers use PDA that eliminates the need for manual data entry.</w:t>
      </w:r>
    </w:p>
    <w:p w14:paraId="155D5440" w14:textId="10DE75B3" w:rsidR="00EB00D4" w:rsidRPr="00EB00D4" w:rsidRDefault="005C3D26" w:rsidP="00EB00D4">
      <w:pPr>
        <w:pStyle w:val="ListParagraph"/>
        <w:numPr>
          <w:ilvl w:val="0"/>
          <w:numId w:val="18"/>
        </w:numPr>
        <w:rPr>
          <w:rFonts w:ascii="Arial" w:hAnsi="Arial" w:cs="Arial"/>
          <w:b/>
          <w:bCs/>
          <w:sz w:val="24"/>
          <w:szCs w:val="24"/>
        </w:rPr>
      </w:pPr>
      <w:r w:rsidRPr="00EB00D4">
        <w:rPr>
          <w:rFonts w:ascii="Arial" w:hAnsi="Arial" w:cs="Arial"/>
          <w:sz w:val="24"/>
          <w:szCs w:val="24"/>
        </w:rPr>
        <w:t xml:space="preserve">A rigorous system for collection (with bar-coding of containers), and destroying data on paper, floppy devices, CDs and other magnetic media. The company is </w:t>
      </w:r>
    </w:p>
    <w:p w14:paraId="411DEE03" w14:textId="3875CE34" w:rsidR="005C3D26" w:rsidRPr="00EB00D4" w:rsidRDefault="005C3D26" w:rsidP="00EB00D4">
      <w:pPr>
        <w:pStyle w:val="ListParagraph"/>
        <w:numPr>
          <w:ilvl w:val="0"/>
          <w:numId w:val="18"/>
        </w:numPr>
        <w:rPr>
          <w:rFonts w:ascii="Arial" w:hAnsi="Arial" w:cs="Arial"/>
          <w:sz w:val="24"/>
          <w:szCs w:val="24"/>
        </w:rPr>
      </w:pPr>
      <w:r w:rsidRPr="00EB00D4">
        <w:rPr>
          <w:rFonts w:ascii="Arial" w:hAnsi="Arial" w:cs="Arial"/>
          <w:sz w:val="24"/>
          <w:szCs w:val="24"/>
        </w:rPr>
        <w:t>registered under the Personal Data Protection Act in ICO.</w:t>
      </w:r>
    </w:p>
    <w:p w14:paraId="3440AE06" w14:textId="217C5C87" w:rsidR="005C3D26" w:rsidRPr="00EB00D4" w:rsidRDefault="005C3D26" w:rsidP="00EB00D4">
      <w:pPr>
        <w:pStyle w:val="ListParagraph"/>
        <w:numPr>
          <w:ilvl w:val="0"/>
          <w:numId w:val="18"/>
        </w:numPr>
        <w:rPr>
          <w:rFonts w:ascii="Arial" w:hAnsi="Arial" w:cs="Arial"/>
          <w:sz w:val="24"/>
          <w:szCs w:val="24"/>
        </w:rPr>
      </w:pPr>
      <w:r w:rsidRPr="00EB00D4">
        <w:rPr>
          <w:rFonts w:ascii="Arial" w:hAnsi="Arial" w:cs="Arial"/>
          <w:sz w:val="24"/>
          <w:szCs w:val="24"/>
        </w:rPr>
        <w:t>A traceability system for waste management from start to finish for the clients to follow the process at any time.</w:t>
      </w:r>
    </w:p>
    <w:p w14:paraId="3060FA37" w14:textId="02589234" w:rsidR="005C3D26" w:rsidRPr="00EB00D4" w:rsidRDefault="005C3D26" w:rsidP="00EB00D4">
      <w:pPr>
        <w:pStyle w:val="ListParagraph"/>
        <w:numPr>
          <w:ilvl w:val="0"/>
          <w:numId w:val="18"/>
        </w:numPr>
        <w:rPr>
          <w:rFonts w:ascii="Arial" w:hAnsi="Arial" w:cs="Arial"/>
          <w:sz w:val="24"/>
          <w:szCs w:val="24"/>
        </w:rPr>
      </w:pPr>
      <w:r w:rsidRPr="00EB00D4">
        <w:rPr>
          <w:rFonts w:ascii="Arial" w:hAnsi="Arial" w:cs="Arial"/>
          <w:sz w:val="24"/>
          <w:szCs w:val="24"/>
        </w:rPr>
        <w:t>Management location near the yard to monitor the business as it goes.</w:t>
      </w:r>
    </w:p>
    <w:p w14:paraId="2DB991AE" w14:textId="276254B6" w:rsidR="005C3D26" w:rsidRPr="00DB7CD5" w:rsidRDefault="005C3D26" w:rsidP="005C3D26">
      <w:pPr>
        <w:pStyle w:val="ListParagraph"/>
        <w:numPr>
          <w:ilvl w:val="0"/>
          <w:numId w:val="18"/>
        </w:numPr>
        <w:rPr>
          <w:rFonts w:ascii="Arial" w:hAnsi="Arial" w:cs="Arial"/>
          <w:sz w:val="24"/>
          <w:szCs w:val="24"/>
        </w:rPr>
      </w:pPr>
      <w:r w:rsidRPr="00EB00D4">
        <w:rPr>
          <w:rFonts w:ascii="Arial" w:hAnsi="Arial" w:cs="Arial"/>
          <w:sz w:val="24"/>
          <w:szCs w:val="24"/>
        </w:rPr>
        <w:t>Well trained staff hired according to the requirements of the legislation that takes regular training for work improvement.</w:t>
      </w:r>
    </w:p>
    <w:p w14:paraId="43167D0E" w14:textId="77777777" w:rsidR="005C3D26" w:rsidRPr="00DB7CD5" w:rsidRDefault="005C3D26" w:rsidP="005C3D26">
      <w:pPr>
        <w:rPr>
          <w:rFonts w:ascii="Arial" w:hAnsi="Arial" w:cs="Arial"/>
          <w:b/>
          <w:bCs/>
          <w:sz w:val="24"/>
          <w:szCs w:val="24"/>
        </w:rPr>
      </w:pPr>
      <w:r w:rsidRPr="00DB7CD5">
        <w:rPr>
          <w:rFonts w:ascii="Arial" w:hAnsi="Arial" w:cs="Arial"/>
          <w:b/>
          <w:bCs/>
          <w:sz w:val="24"/>
          <w:szCs w:val="24"/>
        </w:rPr>
        <w:t>Weakness:</w:t>
      </w:r>
    </w:p>
    <w:p w14:paraId="50C84871" w14:textId="6B7371FA" w:rsidR="005C3D26" w:rsidRPr="00DB7CD5" w:rsidRDefault="005C3D26" w:rsidP="00DB7CD5">
      <w:pPr>
        <w:pStyle w:val="ListParagraph"/>
        <w:numPr>
          <w:ilvl w:val="0"/>
          <w:numId w:val="20"/>
        </w:numPr>
        <w:rPr>
          <w:rFonts w:ascii="Arial" w:hAnsi="Arial" w:cs="Arial"/>
          <w:sz w:val="24"/>
          <w:szCs w:val="24"/>
        </w:rPr>
      </w:pPr>
      <w:r w:rsidRPr="00DB7CD5">
        <w:rPr>
          <w:rFonts w:ascii="Arial" w:hAnsi="Arial" w:cs="Arial"/>
          <w:sz w:val="24"/>
          <w:szCs w:val="24"/>
        </w:rPr>
        <w:t xml:space="preserve">Limited size and capacity of the waste yard (rented) –expansion will mean a new location </w:t>
      </w:r>
    </w:p>
    <w:p w14:paraId="2E900665" w14:textId="1AED7E54" w:rsidR="005C3D26" w:rsidRPr="00DB7CD5" w:rsidRDefault="005C3D26" w:rsidP="00DB7CD5">
      <w:pPr>
        <w:pStyle w:val="ListParagraph"/>
        <w:numPr>
          <w:ilvl w:val="0"/>
          <w:numId w:val="20"/>
        </w:numPr>
        <w:rPr>
          <w:rFonts w:ascii="Arial" w:hAnsi="Arial" w:cs="Arial"/>
          <w:sz w:val="24"/>
          <w:szCs w:val="24"/>
        </w:rPr>
      </w:pPr>
      <w:r w:rsidRPr="00DB7CD5">
        <w:rPr>
          <w:rFonts w:ascii="Arial" w:hAnsi="Arial" w:cs="Arial"/>
          <w:sz w:val="24"/>
          <w:szCs w:val="24"/>
        </w:rPr>
        <w:t>The company does not provide food and clinical waste collection services that limit their client base.</w:t>
      </w:r>
    </w:p>
    <w:p w14:paraId="66522762" w14:textId="77777777" w:rsidR="005C3D26" w:rsidRPr="00DB7CD5" w:rsidRDefault="005C3D26" w:rsidP="005C3D26">
      <w:pPr>
        <w:rPr>
          <w:rFonts w:ascii="Arial" w:hAnsi="Arial" w:cs="Arial"/>
          <w:b/>
          <w:bCs/>
          <w:sz w:val="24"/>
          <w:szCs w:val="24"/>
        </w:rPr>
      </w:pPr>
      <w:r w:rsidRPr="00DB7CD5">
        <w:rPr>
          <w:rFonts w:ascii="Arial" w:hAnsi="Arial" w:cs="Arial"/>
          <w:b/>
          <w:bCs/>
          <w:sz w:val="24"/>
          <w:szCs w:val="24"/>
        </w:rPr>
        <w:t>Opportunities:</w:t>
      </w:r>
    </w:p>
    <w:p w14:paraId="78BDBA82" w14:textId="24142128" w:rsidR="005C3D26" w:rsidRPr="00DB7CD5" w:rsidRDefault="005C3D26" w:rsidP="00DB7CD5">
      <w:pPr>
        <w:pStyle w:val="ListParagraph"/>
        <w:numPr>
          <w:ilvl w:val="0"/>
          <w:numId w:val="22"/>
        </w:numPr>
        <w:rPr>
          <w:rFonts w:ascii="Arial" w:hAnsi="Arial" w:cs="Arial"/>
          <w:sz w:val="24"/>
          <w:szCs w:val="24"/>
        </w:rPr>
      </w:pPr>
      <w:r w:rsidRPr="00DB7CD5">
        <w:rPr>
          <w:rFonts w:ascii="Arial" w:hAnsi="Arial" w:cs="Arial"/>
          <w:sz w:val="24"/>
          <w:szCs w:val="24"/>
        </w:rPr>
        <w:t>Renting a bigger yard provides for business extension</w:t>
      </w:r>
      <w:r w:rsidR="00154EE7">
        <w:rPr>
          <w:rFonts w:ascii="Arial" w:hAnsi="Arial" w:cs="Arial"/>
          <w:sz w:val="24"/>
          <w:szCs w:val="24"/>
        </w:rPr>
        <w:t>.</w:t>
      </w:r>
    </w:p>
    <w:p w14:paraId="21A8FA40" w14:textId="3348AE55" w:rsidR="005C3D26" w:rsidRPr="00DB7CD5" w:rsidRDefault="005C3D26" w:rsidP="00DB7CD5">
      <w:pPr>
        <w:pStyle w:val="ListParagraph"/>
        <w:numPr>
          <w:ilvl w:val="0"/>
          <w:numId w:val="22"/>
        </w:numPr>
        <w:rPr>
          <w:rFonts w:ascii="Arial" w:hAnsi="Arial" w:cs="Arial"/>
          <w:sz w:val="24"/>
          <w:szCs w:val="24"/>
        </w:rPr>
      </w:pPr>
      <w:r w:rsidRPr="00DB7CD5">
        <w:rPr>
          <w:rFonts w:ascii="Arial" w:hAnsi="Arial" w:cs="Arial"/>
          <w:sz w:val="24"/>
          <w:szCs w:val="24"/>
        </w:rPr>
        <w:lastRenderedPageBreak/>
        <w:t>To respond to the City Hall's agenda for introducing a circular economy, they can expand by participating in the management of food and clinical waste. This requires the mobilization of financial, organizational and labour resources</w:t>
      </w:r>
      <w:r w:rsidR="00154EE7">
        <w:rPr>
          <w:rFonts w:ascii="Arial" w:hAnsi="Arial" w:cs="Arial"/>
          <w:sz w:val="24"/>
          <w:szCs w:val="24"/>
        </w:rPr>
        <w:t>.</w:t>
      </w:r>
    </w:p>
    <w:p w14:paraId="6A9527D0" w14:textId="77777777" w:rsidR="005C3D26" w:rsidRPr="00DB7CD5" w:rsidRDefault="005C3D26" w:rsidP="005C3D26">
      <w:pPr>
        <w:rPr>
          <w:rFonts w:ascii="Arial" w:hAnsi="Arial" w:cs="Arial"/>
          <w:b/>
          <w:bCs/>
          <w:sz w:val="24"/>
          <w:szCs w:val="24"/>
        </w:rPr>
      </w:pPr>
      <w:r w:rsidRPr="00DB7CD5">
        <w:rPr>
          <w:rFonts w:ascii="Arial" w:hAnsi="Arial" w:cs="Arial"/>
          <w:b/>
          <w:bCs/>
          <w:sz w:val="24"/>
          <w:szCs w:val="24"/>
        </w:rPr>
        <w:t>Threats:</w:t>
      </w:r>
    </w:p>
    <w:p w14:paraId="77254A19" w14:textId="7280FB73" w:rsidR="005C3D26" w:rsidRPr="00DB7CD5" w:rsidRDefault="005C3D26" w:rsidP="00DB7CD5">
      <w:pPr>
        <w:pStyle w:val="ListParagraph"/>
        <w:numPr>
          <w:ilvl w:val="0"/>
          <w:numId w:val="24"/>
        </w:numPr>
        <w:rPr>
          <w:rFonts w:ascii="Arial" w:hAnsi="Arial" w:cs="Arial"/>
          <w:sz w:val="24"/>
          <w:szCs w:val="24"/>
        </w:rPr>
      </w:pPr>
      <w:r w:rsidRPr="00DB7CD5">
        <w:rPr>
          <w:rFonts w:ascii="Arial" w:hAnsi="Arial" w:cs="Arial"/>
          <w:sz w:val="24"/>
          <w:szCs w:val="24"/>
        </w:rPr>
        <w:t>The impending exit of the country from the European Union raises many unknowns, which impose uncertainty and inability to make new investments.</w:t>
      </w:r>
    </w:p>
    <w:p w14:paraId="6C98A4BB" w14:textId="7F1EB66D" w:rsidR="005C3D26" w:rsidRPr="00DB7CD5" w:rsidRDefault="005C3D26" w:rsidP="00DB7CD5">
      <w:pPr>
        <w:pStyle w:val="ListParagraph"/>
        <w:numPr>
          <w:ilvl w:val="0"/>
          <w:numId w:val="24"/>
        </w:numPr>
        <w:rPr>
          <w:rFonts w:ascii="Arial" w:hAnsi="Arial" w:cs="Arial"/>
          <w:sz w:val="24"/>
          <w:szCs w:val="24"/>
        </w:rPr>
      </w:pPr>
      <w:r w:rsidRPr="00DB7CD5">
        <w:rPr>
          <w:rFonts w:ascii="Arial" w:hAnsi="Arial" w:cs="Arial"/>
          <w:sz w:val="24"/>
          <w:szCs w:val="24"/>
        </w:rPr>
        <w:t xml:space="preserve">Change of legislation and </w:t>
      </w:r>
      <w:r w:rsidR="00AD29CB" w:rsidRPr="00DB7CD5">
        <w:rPr>
          <w:rFonts w:ascii="Arial" w:hAnsi="Arial" w:cs="Arial"/>
          <w:sz w:val="24"/>
          <w:szCs w:val="24"/>
        </w:rPr>
        <w:t>regulations is</w:t>
      </w:r>
      <w:r w:rsidRPr="00DB7CD5">
        <w:rPr>
          <w:rFonts w:ascii="Arial" w:hAnsi="Arial" w:cs="Arial"/>
          <w:sz w:val="24"/>
          <w:szCs w:val="24"/>
        </w:rPr>
        <w:t xml:space="preserve"> always a challenge and takes time</w:t>
      </w:r>
      <w:r w:rsidR="00154EE7">
        <w:rPr>
          <w:rFonts w:ascii="Arial" w:hAnsi="Arial" w:cs="Arial"/>
          <w:sz w:val="24"/>
          <w:szCs w:val="24"/>
        </w:rPr>
        <w:t>.</w:t>
      </w:r>
    </w:p>
    <w:p w14:paraId="36F47951" w14:textId="584964D0" w:rsidR="005C3D26" w:rsidRPr="00DB7CD5" w:rsidRDefault="005C3D26" w:rsidP="00DB7CD5">
      <w:pPr>
        <w:pStyle w:val="ListParagraph"/>
        <w:numPr>
          <w:ilvl w:val="0"/>
          <w:numId w:val="24"/>
        </w:numPr>
        <w:rPr>
          <w:rFonts w:ascii="Arial" w:hAnsi="Arial" w:cs="Arial"/>
          <w:sz w:val="24"/>
          <w:szCs w:val="24"/>
        </w:rPr>
      </w:pPr>
      <w:r w:rsidRPr="00DB7CD5">
        <w:rPr>
          <w:rFonts w:ascii="Arial" w:hAnsi="Arial" w:cs="Arial"/>
          <w:sz w:val="24"/>
          <w:szCs w:val="24"/>
        </w:rPr>
        <w:t>The ability to export recyclable goods will be restricted</w:t>
      </w:r>
      <w:r w:rsidR="00154EE7">
        <w:rPr>
          <w:rFonts w:ascii="Arial" w:hAnsi="Arial" w:cs="Arial"/>
          <w:sz w:val="24"/>
          <w:szCs w:val="24"/>
        </w:rPr>
        <w:t>.</w:t>
      </w:r>
    </w:p>
    <w:p w14:paraId="5BDEFB1B" w14:textId="12AD6B16" w:rsidR="005C3D26" w:rsidRPr="00DB7CD5" w:rsidRDefault="005C3D26" w:rsidP="00DB7CD5">
      <w:pPr>
        <w:pStyle w:val="ListParagraph"/>
        <w:numPr>
          <w:ilvl w:val="0"/>
          <w:numId w:val="24"/>
        </w:numPr>
        <w:rPr>
          <w:rFonts w:ascii="Arial" w:hAnsi="Arial" w:cs="Arial"/>
          <w:sz w:val="24"/>
          <w:szCs w:val="24"/>
        </w:rPr>
      </w:pPr>
      <w:r w:rsidRPr="00DB7CD5">
        <w:rPr>
          <w:rFonts w:ascii="Arial" w:hAnsi="Arial" w:cs="Arial"/>
          <w:sz w:val="24"/>
          <w:szCs w:val="24"/>
        </w:rPr>
        <w:t>Fewer opportunities for employment</w:t>
      </w:r>
      <w:r w:rsidR="00154EE7">
        <w:rPr>
          <w:rFonts w:ascii="Arial" w:hAnsi="Arial" w:cs="Arial"/>
          <w:sz w:val="24"/>
          <w:szCs w:val="24"/>
        </w:rPr>
        <w:t>.</w:t>
      </w:r>
    </w:p>
    <w:p w14:paraId="14541D1E" w14:textId="77777777" w:rsidR="00110B4B" w:rsidRPr="008B2348" w:rsidRDefault="00110B4B" w:rsidP="005C3D26">
      <w:pPr>
        <w:rPr>
          <w:rFonts w:ascii="Arial" w:hAnsi="Arial" w:cs="Arial"/>
          <w:sz w:val="24"/>
          <w:szCs w:val="24"/>
        </w:rPr>
      </w:pPr>
    </w:p>
    <w:p w14:paraId="0EFBF0C5" w14:textId="77777777" w:rsidR="004F3BB7" w:rsidRPr="00DB7CD5" w:rsidRDefault="004F3BB7" w:rsidP="004F3BB7">
      <w:pPr>
        <w:rPr>
          <w:rFonts w:ascii="Arial" w:hAnsi="Arial" w:cs="Arial"/>
          <w:b/>
          <w:bCs/>
          <w:sz w:val="28"/>
          <w:szCs w:val="28"/>
        </w:rPr>
      </w:pPr>
      <w:r w:rsidRPr="00DB7CD5">
        <w:rPr>
          <w:rFonts w:ascii="Arial" w:hAnsi="Arial" w:cs="Arial"/>
          <w:b/>
          <w:bCs/>
          <w:sz w:val="28"/>
          <w:szCs w:val="28"/>
        </w:rPr>
        <w:t>The role of employees in the prosperity of the company</w:t>
      </w:r>
    </w:p>
    <w:p w14:paraId="725080B7" w14:textId="5AB367F1" w:rsidR="004F3BB7" w:rsidRPr="008B2348" w:rsidRDefault="004F3BB7" w:rsidP="004F3BB7">
      <w:pPr>
        <w:rPr>
          <w:rFonts w:ascii="Arial" w:hAnsi="Arial" w:cs="Arial"/>
          <w:sz w:val="24"/>
          <w:szCs w:val="24"/>
        </w:rPr>
      </w:pPr>
      <w:r w:rsidRPr="008B2348">
        <w:rPr>
          <w:rFonts w:ascii="Arial" w:hAnsi="Arial" w:cs="Arial"/>
          <w:sz w:val="24"/>
          <w:szCs w:val="24"/>
        </w:rPr>
        <w:t>The employees in the Pulse Environmental Ltd are well trained and reliable. "All of our Safe Destruction Operators are independently vetted by an agency approved by BSIA to BS 7858: 2012</w:t>
      </w:r>
      <w:bookmarkStart w:id="1" w:name="_Hlk26300173"/>
      <w:r w:rsidRPr="008B2348">
        <w:rPr>
          <w:rFonts w:ascii="Arial" w:hAnsi="Arial" w:cs="Arial"/>
          <w:sz w:val="24"/>
          <w:szCs w:val="24"/>
        </w:rPr>
        <w:t>"</w:t>
      </w:r>
      <w:r w:rsidR="00C26FA7" w:rsidRPr="008B2348">
        <w:rPr>
          <w:rFonts w:ascii="Arial" w:hAnsi="Arial" w:cs="Arial"/>
          <w:sz w:val="24"/>
          <w:szCs w:val="24"/>
        </w:rPr>
        <w:t>(Pulse Environmental Limited, 2019)</w:t>
      </w:r>
      <w:r w:rsidRPr="008B2348">
        <w:rPr>
          <w:rFonts w:ascii="Arial" w:hAnsi="Arial" w:cs="Arial"/>
          <w:sz w:val="24"/>
          <w:szCs w:val="24"/>
        </w:rPr>
        <w:t xml:space="preserve">. </w:t>
      </w:r>
      <w:bookmarkEnd w:id="1"/>
      <w:r w:rsidRPr="008B2348">
        <w:rPr>
          <w:rFonts w:ascii="Arial" w:hAnsi="Arial" w:cs="Arial"/>
          <w:sz w:val="24"/>
          <w:szCs w:val="24"/>
        </w:rPr>
        <w:t>A pre-employment security check is mandatory for all Pulse employees that verifies personal identification data, address, employment history, criminal and credit records.</w:t>
      </w:r>
    </w:p>
    <w:p w14:paraId="1566F3CE" w14:textId="4E153189" w:rsidR="004F3BB7" w:rsidRDefault="004F3BB7" w:rsidP="004F3BB7">
      <w:pPr>
        <w:rPr>
          <w:rFonts w:ascii="Arial" w:hAnsi="Arial" w:cs="Arial"/>
          <w:sz w:val="24"/>
          <w:szCs w:val="24"/>
        </w:rPr>
      </w:pPr>
      <w:r w:rsidRPr="008B2348">
        <w:rPr>
          <w:rFonts w:ascii="Arial" w:hAnsi="Arial" w:cs="Arial"/>
          <w:sz w:val="24"/>
          <w:szCs w:val="24"/>
        </w:rPr>
        <w:t xml:space="preserve">All employees sign a privacy agreement, wear a uniform and wear a photo badge at any </w:t>
      </w:r>
      <w:bookmarkStart w:id="2" w:name="_Hlk26297533"/>
      <w:r w:rsidR="000B5AC5" w:rsidRPr="008B2348">
        <w:rPr>
          <w:rFonts w:ascii="Arial" w:hAnsi="Arial" w:cs="Arial"/>
          <w:sz w:val="24"/>
          <w:szCs w:val="24"/>
        </w:rPr>
        <w:t>time (</w:t>
      </w:r>
      <w:r w:rsidR="00C26FA7" w:rsidRPr="008B2348">
        <w:rPr>
          <w:rFonts w:ascii="Arial" w:hAnsi="Arial" w:cs="Arial"/>
          <w:sz w:val="24"/>
          <w:szCs w:val="24"/>
        </w:rPr>
        <w:t>Pulse Environmental Limited, 2019)</w:t>
      </w:r>
      <w:bookmarkEnd w:id="2"/>
      <w:r w:rsidR="00154EE7">
        <w:rPr>
          <w:rFonts w:ascii="Arial" w:hAnsi="Arial" w:cs="Arial"/>
          <w:sz w:val="24"/>
          <w:szCs w:val="24"/>
        </w:rPr>
        <w:t>.</w:t>
      </w:r>
    </w:p>
    <w:p w14:paraId="60C716B1" w14:textId="77777777" w:rsidR="00DB7CD5" w:rsidRPr="008B2348" w:rsidRDefault="00DB7CD5" w:rsidP="004F3BB7">
      <w:pPr>
        <w:rPr>
          <w:rFonts w:ascii="Arial" w:hAnsi="Arial" w:cs="Arial"/>
          <w:sz w:val="24"/>
          <w:szCs w:val="24"/>
        </w:rPr>
      </w:pPr>
    </w:p>
    <w:p w14:paraId="29A3DB1D" w14:textId="77777777" w:rsidR="004F3BB7" w:rsidRPr="00DB7CD5" w:rsidRDefault="004F3BB7" w:rsidP="004F3BB7">
      <w:pPr>
        <w:rPr>
          <w:rFonts w:ascii="Arial" w:hAnsi="Arial" w:cs="Arial"/>
          <w:b/>
          <w:bCs/>
          <w:sz w:val="28"/>
          <w:szCs w:val="28"/>
        </w:rPr>
      </w:pPr>
      <w:r w:rsidRPr="00DB7CD5">
        <w:rPr>
          <w:rFonts w:ascii="Arial" w:hAnsi="Arial" w:cs="Arial"/>
          <w:b/>
          <w:bCs/>
          <w:sz w:val="28"/>
          <w:szCs w:val="28"/>
        </w:rPr>
        <w:t>Training and professional development of staff</w:t>
      </w:r>
    </w:p>
    <w:p w14:paraId="0E19A0A2" w14:textId="6D8971F5" w:rsidR="004F3BB7" w:rsidRDefault="004F3BB7" w:rsidP="004F3BB7">
      <w:pPr>
        <w:rPr>
          <w:rFonts w:ascii="Arial" w:hAnsi="Arial" w:cs="Arial"/>
          <w:sz w:val="24"/>
          <w:szCs w:val="24"/>
        </w:rPr>
      </w:pPr>
      <w:r w:rsidRPr="008B2348">
        <w:rPr>
          <w:rFonts w:ascii="Arial" w:hAnsi="Arial" w:cs="Arial"/>
          <w:sz w:val="24"/>
          <w:szCs w:val="24"/>
        </w:rPr>
        <w:t xml:space="preserve">The priority of the company management is the training of the employees and their retention. Workplace safety training and the use of protective clothing and protective equipment are ongoing. Every six months there is refresh manual handling and general health and safety training in the </w:t>
      </w:r>
      <w:r w:rsidR="008A46FF" w:rsidRPr="008B2348">
        <w:rPr>
          <w:rFonts w:ascii="Arial" w:hAnsi="Arial" w:cs="Arial"/>
          <w:sz w:val="24"/>
          <w:szCs w:val="24"/>
        </w:rPr>
        <w:t>workplace (</w:t>
      </w:r>
      <w:r w:rsidR="00DB7CD5" w:rsidRPr="008B2348">
        <w:rPr>
          <w:rFonts w:ascii="Arial" w:hAnsi="Arial" w:cs="Arial"/>
          <w:sz w:val="24"/>
          <w:szCs w:val="24"/>
        </w:rPr>
        <w:t>Pulse Environmental Limited, 2019)</w:t>
      </w:r>
      <w:r w:rsidR="00DB7CD5">
        <w:rPr>
          <w:rFonts w:ascii="Arial" w:hAnsi="Arial" w:cs="Arial"/>
          <w:sz w:val="24"/>
          <w:szCs w:val="24"/>
        </w:rPr>
        <w:t>.</w:t>
      </w:r>
    </w:p>
    <w:p w14:paraId="6422E3A6" w14:textId="77777777" w:rsidR="00DB7CD5" w:rsidRPr="008B2348" w:rsidRDefault="00DB7CD5" w:rsidP="004F3BB7">
      <w:pPr>
        <w:rPr>
          <w:rFonts w:ascii="Arial" w:hAnsi="Arial" w:cs="Arial"/>
          <w:sz w:val="24"/>
          <w:szCs w:val="24"/>
        </w:rPr>
      </w:pPr>
    </w:p>
    <w:p w14:paraId="15E43381" w14:textId="0BA33A8E" w:rsidR="00E67B27" w:rsidRPr="00DB7CD5" w:rsidRDefault="00E67B27" w:rsidP="00E67B27">
      <w:pPr>
        <w:rPr>
          <w:rFonts w:ascii="Arial" w:hAnsi="Arial" w:cs="Arial"/>
          <w:b/>
          <w:bCs/>
          <w:sz w:val="28"/>
          <w:szCs w:val="28"/>
        </w:rPr>
      </w:pPr>
      <w:r w:rsidRPr="00DB7CD5">
        <w:rPr>
          <w:rFonts w:ascii="Arial" w:hAnsi="Arial" w:cs="Arial"/>
          <w:b/>
          <w:bCs/>
          <w:sz w:val="28"/>
          <w:szCs w:val="28"/>
        </w:rPr>
        <w:t xml:space="preserve">What it means to be a </w:t>
      </w:r>
      <w:r w:rsidR="00154EE7">
        <w:rPr>
          <w:rFonts w:ascii="Arial" w:hAnsi="Arial" w:cs="Arial"/>
          <w:b/>
          <w:bCs/>
          <w:sz w:val="28"/>
          <w:szCs w:val="28"/>
        </w:rPr>
        <w:t>lorry</w:t>
      </w:r>
      <w:r w:rsidRPr="00DB7CD5">
        <w:rPr>
          <w:rFonts w:ascii="Arial" w:hAnsi="Arial" w:cs="Arial"/>
          <w:b/>
          <w:bCs/>
          <w:sz w:val="28"/>
          <w:szCs w:val="28"/>
        </w:rPr>
        <w:t xml:space="preserve"> driver at the company</w:t>
      </w:r>
      <w:r w:rsidR="00DB7CD5" w:rsidRPr="00DB7CD5">
        <w:rPr>
          <w:rFonts w:ascii="Arial" w:hAnsi="Arial" w:cs="Arial"/>
          <w:b/>
          <w:bCs/>
          <w:sz w:val="28"/>
          <w:szCs w:val="28"/>
        </w:rPr>
        <w:t>?</w:t>
      </w:r>
    </w:p>
    <w:p w14:paraId="543E7F07" w14:textId="149BBC29" w:rsidR="004F3BB7" w:rsidRPr="008B2348" w:rsidRDefault="004F3BB7" w:rsidP="004F3BB7">
      <w:pPr>
        <w:rPr>
          <w:rFonts w:ascii="Arial" w:hAnsi="Arial" w:cs="Arial"/>
          <w:sz w:val="24"/>
          <w:szCs w:val="24"/>
        </w:rPr>
      </w:pPr>
      <w:r w:rsidRPr="008B2348">
        <w:rPr>
          <w:rFonts w:ascii="Arial" w:hAnsi="Arial" w:cs="Arial"/>
          <w:sz w:val="24"/>
          <w:szCs w:val="24"/>
        </w:rPr>
        <w:t xml:space="preserve">Drivers that operate the waste collection </w:t>
      </w:r>
      <w:r w:rsidR="00D658EA">
        <w:rPr>
          <w:rFonts w:ascii="Arial" w:hAnsi="Arial" w:cs="Arial"/>
          <w:sz w:val="24"/>
          <w:szCs w:val="24"/>
        </w:rPr>
        <w:t>lorries</w:t>
      </w:r>
      <w:r w:rsidRPr="008B2348">
        <w:rPr>
          <w:rFonts w:ascii="Arial" w:hAnsi="Arial" w:cs="Arial"/>
          <w:sz w:val="24"/>
          <w:szCs w:val="24"/>
        </w:rPr>
        <w:t xml:space="preserve"> are the main employees in the company.</w:t>
      </w:r>
    </w:p>
    <w:p w14:paraId="35CC366E" w14:textId="69D40BA5" w:rsidR="00252368" w:rsidRPr="00856D5B" w:rsidRDefault="00252368" w:rsidP="00252368">
      <w:pPr>
        <w:pStyle w:val="ListParagraph"/>
        <w:numPr>
          <w:ilvl w:val="0"/>
          <w:numId w:val="31"/>
        </w:numPr>
        <w:rPr>
          <w:rFonts w:ascii="Arial" w:hAnsi="Arial" w:cs="Arial"/>
          <w:sz w:val="24"/>
          <w:szCs w:val="24"/>
        </w:rPr>
      </w:pPr>
      <w:r w:rsidRPr="00856D5B">
        <w:rPr>
          <w:rFonts w:ascii="Arial" w:hAnsi="Arial" w:cs="Arial"/>
          <w:sz w:val="24"/>
          <w:szCs w:val="24"/>
        </w:rPr>
        <w:t xml:space="preserve">They are the face of the </w:t>
      </w:r>
      <w:r w:rsidR="00376459" w:rsidRPr="00856D5B">
        <w:rPr>
          <w:rFonts w:ascii="Arial" w:hAnsi="Arial" w:cs="Arial"/>
          <w:sz w:val="24"/>
          <w:szCs w:val="24"/>
        </w:rPr>
        <w:t>company;</w:t>
      </w:r>
      <w:r w:rsidRPr="00856D5B">
        <w:rPr>
          <w:rFonts w:ascii="Arial" w:hAnsi="Arial" w:cs="Arial"/>
          <w:sz w:val="24"/>
          <w:szCs w:val="24"/>
        </w:rPr>
        <w:t xml:space="preserve"> the customers see them most often.</w:t>
      </w:r>
    </w:p>
    <w:p w14:paraId="7650E3B0" w14:textId="77777777" w:rsidR="00252368" w:rsidRPr="00856D5B" w:rsidRDefault="00252368" w:rsidP="00252368">
      <w:pPr>
        <w:pStyle w:val="ListParagraph"/>
        <w:numPr>
          <w:ilvl w:val="0"/>
          <w:numId w:val="31"/>
        </w:numPr>
        <w:rPr>
          <w:rFonts w:ascii="Arial" w:hAnsi="Arial" w:cs="Arial"/>
          <w:sz w:val="24"/>
          <w:szCs w:val="24"/>
        </w:rPr>
      </w:pPr>
      <w:r w:rsidRPr="00856D5B">
        <w:rPr>
          <w:rFonts w:ascii="Arial" w:hAnsi="Arial" w:cs="Arial"/>
          <w:sz w:val="24"/>
          <w:szCs w:val="24"/>
        </w:rPr>
        <w:t xml:space="preserve">have a professional heavy truck driver's license. </w:t>
      </w:r>
    </w:p>
    <w:p w14:paraId="183BCCF4" w14:textId="06CFA55E" w:rsidR="00252368" w:rsidRPr="00856D5B" w:rsidRDefault="00252368" w:rsidP="00252368">
      <w:pPr>
        <w:pStyle w:val="ListParagraph"/>
        <w:numPr>
          <w:ilvl w:val="0"/>
          <w:numId w:val="31"/>
        </w:numPr>
        <w:rPr>
          <w:rFonts w:ascii="Arial" w:hAnsi="Arial" w:cs="Arial"/>
          <w:sz w:val="24"/>
          <w:szCs w:val="24"/>
        </w:rPr>
      </w:pPr>
      <w:r w:rsidRPr="00856D5B">
        <w:rPr>
          <w:rFonts w:ascii="Arial" w:hAnsi="Arial" w:cs="Arial"/>
          <w:sz w:val="24"/>
          <w:szCs w:val="24"/>
        </w:rPr>
        <w:t>They must have the technical knowledge and training to properly use the modern high-tech truck equipment and PDAs</w:t>
      </w:r>
      <w:r w:rsidR="00376459">
        <w:rPr>
          <w:rFonts w:ascii="Arial" w:hAnsi="Arial" w:cs="Arial"/>
          <w:sz w:val="24"/>
          <w:szCs w:val="24"/>
        </w:rPr>
        <w:t>.</w:t>
      </w:r>
    </w:p>
    <w:p w14:paraId="4932636A" w14:textId="77777777" w:rsidR="00252368" w:rsidRPr="00856D5B" w:rsidRDefault="00252368" w:rsidP="00252368">
      <w:pPr>
        <w:pStyle w:val="ListParagraph"/>
        <w:numPr>
          <w:ilvl w:val="0"/>
          <w:numId w:val="31"/>
        </w:numPr>
        <w:rPr>
          <w:rFonts w:ascii="Arial" w:hAnsi="Arial" w:cs="Arial"/>
          <w:sz w:val="24"/>
          <w:szCs w:val="24"/>
        </w:rPr>
      </w:pPr>
      <w:r w:rsidRPr="00856D5B">
        <w:rPr>
          <w:rFonts w:ascii="Arial" w:hAnsi="Arial" w:cs="Arial"/>
          <w:sz w:val="24"/>
          <w:szCs w:val="24"/>
        </w:rPr>
        <w:t>Should be able to navigate the city traffic and solve possible problems.</w:t>
      </w:r>
    </w:p>
    <w:p w14:paraId="2D1CAAE2" w14:textId="33F57211" w:rsidR="00252368" w:rsidRPr="00856D5B" w:rsidRDefault="00252368" w:rsidP="00252368">
      <w:pPr>
        <w:pStyle w:val="ListParagraph"/>
        <w:numPr>
          <w:ilvl w:val="0"/>
          <w:numId w:val="31"/>
        </w:numPr>
        <w:rPr>
          <w:rFonts w:ascii="Arial" w:hAnsi="Arial" w:cs="Arial"/>
          <w:sz w:val="24"/>
          <w:szCs w:val="24"/>
        </w:rPr>
      </w:pPr>
      <w:r w:rsidRPr="00856D5B">
        <w:rPr>
          <w:rFonts w:ascii="Arial" w:hAnsi="Arial" w:cs="Arial"/>
          <w:sz w:val="24"/>
          <w:szCs w:val="24"/>
        </w:rPr>
        <w:lastRenderedPageBreak/>
        <w:t xml:space="preserve">They set their own routes for the day, choose the best route, consider the traffic and the client 's work schedule </w:t>
      </w:r>
      <w:r w:rsidR="00376459" w:rsidRPr="008B2348">
        <w:rPr>
          <w:rFonts w:ascii="Arial" w:hAnsi="Arial" w:cs="Arial"/>
          <w:sz w:val="24"/>
          <w:szCs w:val="24"/>
        </w:rPr>
        <w:t>(Pulse Environmental Limited, 2019).</w:t>
      </w:r>
    </w:p>
    <w:p w14:paraId="632522FD" w14:textId="22BC246B" w:rsidR="00DB7CD5" w:rsidRDefault="00DB7CD5" w:rsidP="004F3BB7">
      <w:pPr>
        <w:rPr>
          <w:rFonts w:ascii="Arial" w:hAnsi="Arial" w:cs="Arial"/>
          <w:sz w:val="24"/>
          <w:szCs w:val="24"/>
        </w:rPr>
      </w:pPr>
    </w:p>
    <w:p w14:paraId="26CDF4EA" w14:textId="463978E5" w:rsidR="00DB7CD5" w:rsidRDefault="00DB7CD5" w:rsidP="004F3BB7">
      <w:pPr>
        <w:rPr>
          <w:rFonts w:ascii="Arial" w:hAnsi="Arial" w:cs="Arial"/>
          <w:sz w:val="24"/>
          <w:szCs w:val="24"/>
        </w:rPr>
      </w:pPr>
    </w:p>
    <w:p w14:paraId="09C01824" w14:textId="77777777" w:rsidR="003C67E4" w:rsidRPr="00DB7CD5" w:rsidRDefault="003C67E4" w:rsidP="003C67E4">
      <w:pPr>
        <w:rPr>
          <w:rFonts w:ascii="Arial" w:hAnsi="Arial" w:cs="Arial"/>
          <w:b/>
          <w:bCs/>
          <w:sz w:val="28"/>
          <w:szCs w:val="28"/>
        </w:rPr>
      </w:pPr>
      <w:r w:rsidRPr="00DB7CD5">
        <w:rPr>
          <w:rFonts w:ascii="Arial" w:hAnsi="Arial" w:cs="Arial"/>
          <w:b/>
          <w:bCs/>
          <w:sz w:val="28"/>
          <w:szCs w:val="28"/>
        </w:rPr>
        <w:t>Conclusion</w:t>
      </w:r>
    </w:p>
    <w:p w14:paraId="296AC817" w14:textId="0F90AD42" w:rsidR="003C67E4" w:rsidRPr="008B2348" w:rsidRDefault="003C67E4" w:rsidP="003C67E4">
      <w:pPr>
        <w:rPr>
          <w:rFonts w:ascii="Arial" w:hAnsi="Arial" w:cs="Arial"/>
          <w:sz w:val="24"/>
          <w:szCs w:val="24"/>
        </w:rPr>
      </w:pPr>
      <w:r w:rsidRPr="008B2348">
        <w:rPr>
          <w:rFonts w:ascii="Arial" w:hAnsi="Arial" w:cs="Arial"/>
          <w:sz w:val="24"/>
          <w:szCs w:val="24"/>
        </w:rPr>
        <w:t xml:space="preserve">The company demonstrates good practice in dealing with both clients and local community authorities. The management works to maintain good neighbourly relations with the residents of the municipality, participates in voluntary sector initiatives and encourages its employees to devote their efforts and efforts to support </w:t>
      </w:r>
      <w:r w:rsidR="0096109D" w:rsidRPr="008B2348">
        <w:rPr>
          <w:rFonts w:ascii="Arial" w:hAnsi="Arial" w:cs="Arial"/>
          <w:sz w:val="24"/>
          <w:szCs w:val="24"/>
        </w:rPr>
        <w:t>neighborhood</w:t>
      </w:r>
      <w:r w:rsidRPr="008B2348">
        <w:rPr>
          <w:rFonts w:ascii="Arial" w:hAnsi="Arial" w:cs="Arial"/>
          <w:sz w:val="24"/>
          <w:szCs w:val="24"/>
        </w:rPr>
        <w:t xml:space="preserve"> projects.</w:t>
      </w:r>
    </w:p>
    <w:p w14:paraId="008AD7E0" w14:textId="77777777" w:rsidR="003C67E4" w:rsidRPr="008B2348" w:rsidRDefault="003C67E4" w:rsidP="003C67E4">
      <w:pPr>
        <w:rPr>
          <w:rFonts w:ascii="Arial" w:hAnsi="Arial" w:cs="Arial"/>
          <w:sz w:val="24"/>
          <w:szCs w:val="24"/>
        </w:rPr>
      </w:pPr>
      <w:r w:rsidRPr="008B2348">
        <w:rPr>
          <w:rFonts w:ascii="Arial" w:hAnsi="Arial" w:cs="Arial"/>
          <w:sz w:val="24"/>
          <w:szCs w:val="24"/>
        </w:rPr>
        <w:t xml:space="preserve">The company is well known in the waste management industry. It is working towards the best environmental practices. They are regularly studied, implemented and used, ensuring the use of a strict code of compliance. At the same time, the desire is to provide complete customer service for disposal as well as waste management. Commitment to employees, the responsibility to customers, use of the latest technologies and practices are evidence of the </w:t>
      </w:r>
      <w:r w:rsidR="00210FC1" w:rsidRPr="008B2348">
        <w:rPr>
          <w:rFonts w:ascii="Arial" w:hAnsi="Arial" w:cs="Arial"/>
          <w:sz w:val="24"/>
          <w:szCs w:val="24"/>
        </w:rPr>
        <w:t>company’s</w:t>
      </w:r>
      <w:r w:rsidRPr="008B2348">
        <w:rPr>
          <w:rFonts w:ascii="Arial" w:hAnsi="Arial" w:cs="Arial"/>
          <w:sz w:val="24"/>
          <w:szCs w:val="24"/>
        </w:rPr>
        <w:t xml:space="preserve"> desire to remain permanently on the market for waste disposal and disposal.</w:t>
      </w:r>
    </w:p>
    <w:p w14:paraId="698864B8" w14:textId="77777777" w:rsidR="003C67E4" w:rsidRPr="00D658EA" w:rsidRDefault="003C67E4" w:rsidP="003C67E4">
      <w:pPr>
        <w:rPr>
          <w:rFonts w:ascii="Arial" w:hAnsi="Arial" w:cs="Arial"/>
          <w:b/>
          <w:bCs/>
          <w:sz w:val="24"/>
          <w:szCs w:val="24"/>
        </w:rPr>
      </w:pPr>
      <w:r w:rsidRPr="00D658EA">
        <w:rPr>
          <w:rFonts w:ascii="Arial" w:hAnsi="Arial" w:cs="Arial"/>
          <w:b/>
          <w:bCs/>
          <w:sz w:val="24"/>
          <w:szCs w:val="24"/>
        </w:rPr>
        <w:t xml:space="preserve">Development opportunities listed below: </w:t>
      </w:r>
    </w:p>
    <w:p w14:paraId="308CD777" w14:textId="3E718BA0" w:rsidR="003C67E4" w:rsidRPr="00E76BE0" w:rsidRDefault="003C67E4" w:rsidP="00E76BE0">
      <w:pPr>
        <w:pStyle w:val="ListParagraph"/>
        <w:numPr>
          <w:ilvl w:val="0"/>
          <w:numId w:val="26"/>
        </w:numPr>
        <w:rPr>
          <w:rFonts w:ascii="Arial" w:hAnsi="Arial" w:cs="Arial"/>
          <w:sz w:val="24"/>
          <w:szCs w:val="24"/>
        </w:rPr>
      </w:pPr>
      <w:r w:rsidRPr="00E76BE0">
        <w:rPr>
          <w:rFonts w:ascii="Arial" w:hAnsi="Arial" w:cs="Arial"/>
          <w:sz w:val="24"/>
          <w:szCs w:val="24"/>
        </w:rPr>
        <w:t>Expansion of activity - both in volume and in the scope of all waste</w:t>
      </w:r>
      <w:r w:rsidR="00D658EA">
        <w:rPr>
          <w:rFonts w:ascii="Arial" w:hAnsi="Arial" w:cs="Arial"/>
          <w:sz w:val="24"/>
          <w:szCs w:val="24"/>
        </w:rPr>
        <w:t>.</w:t>
      </w:r>
    </w:p>
    <w:p w14:paraId="2632AF66" w14:textId="1FF26DA3" w:rsidR="003C67E4" w:rsidRPr="00E76BE0" w:rsidRDefault="003C67E4" w:rsidP="00E76BE0">
      <w:pPr>
        <w:pStyle w:val="ListParagraph"/>
        <w:numPr>
          <w:ilvl w:val="0"/>
          <w:numId w:val="26"/>
        </w:numPr>
        <w:rPr>
          <w:rFonts w:ascii="Arial" w:hAnsi="Arial" w:cs="Arial"/>
          <w:sz w:val="24"/>
          <w:szCs w:val="24"/>
        </w:rPr>
      </w:pPr>
      <w:r w:rsidRPr="00E76BE0">
        <w:rPr>
          <w:rFonts w:ascii="Arial" w:hAnsi="Arial" w:cs="Arial"/>
          <w:sz w:val="24"/>
          <w:szCs w:val="24"/>
        </w:rPr>
        <w:t>Involvement in the circular economy in London and the surrounding area.</w:t>
      </w:r>
    </w:p>
    <w:p w14:paraId="017F9441" w14:textId="2043B110" w:rsidR="003C67E4" w:rsidRPr="00E76BE0" w:rsidRDefault="003C67E4" w:rsidP="00E76BE0">
      <w:pPr>
        <w:pStyle w:val="ListParagraph"/>
        <w:numPr>
          <w:ilvl w:val="0"/>
          <w:numId w:val="26"/>
        </w:numPr>
        <w:rPr>
          <w:rFonts w:ascii="Arial" w:hAnsi="Arial" w:cs="Arial"/>
          <w:sz w:val="24"/>
          <w:szCs w:val="24"/>
        </w:rPr>
      </w:pPr>
      <w:r w:rsidRPr="00E76BE0">
        <w:rPr>
          <w:rFonts w:ascii="Arial" w:hAnsi="Arial" w:cs="Arial"/>
          <w:sz w:val="24"/>
          <w:szCs w:val="24"/>
        </w:rPr>
        <w:t>Developing even better practices in the area of responsible, safe and secure destruction of personal data media.</w:t>
      </w:r>
    </w:p>
    <w:p w14:paraId="16673DEF" w14:textId="250657E9" w:rsidR="003C67E4" w:rsidRPr="00E76BE0" w:rsidRDefault="003C67E4" w:rsidP="00E76BE0">
      <w:pPr>
        <w:pStyle w:val="ListParagraph"/>
        <w:numPr>
          <w:ilvl w:val="0"/>
          <w:numId w:val="26"/>
        </w:numPr>
        <w:rPr>
          <w:rFonts w:ascii="Arial" w:hAnsi="Arial" w:cs="Arial"/>
          <w:sz w:val="24"/>
          <w:szCs w:val="24"/>
        </w:rPr>
      </w:pPr>
      <w:r w:rsidRPr="00E76BE0">
        <w:rPr>
          <w:rFonts w:ascii="Arial" w:hAnsi="Arial" w:cs="Arial"/>
          <w:sz w:val="24"/>
          <w:szCs w:val="24"/>
        </w:rPr>
        <w:t>Opportunity to redirect exports of goods to non-EU countries (as a countervailing mechanism against Brexit restrictions)</w:t>
      </w:r>
      <w:r w:rsidR="00D658EA">
        <w:rPr>
          <w:rFonts w:ascii="Arial" w:hAnsi="Arial" w:cs="Arial"/>
          <w:sz w:val="24"/>
          <w:szCs w:val="24"/>
        </w:rPr>
        <w:t>.</w:t>
      </w:r>
    </w:p>
    <w:p w14:paraId="553C41A2" w14:textId="03AEB9CC" w:rsidR="00B0223B" w:rsidRPr="008B2348" w:rsidRDefault="00B0223B" w:rsidP="003C67E4">
      <w:pPr>
        <w:rPr>
          <w:rFonts w:ascii="Arial" w:hAnsi="Arial" w:cs="Arial"/>
          <w:sz w:val="24"/>
          <w:szCs w:val="24"/>
        </w:rPr>
      </w:pPr>
    </w:p>
    <w:p w14:paraId="611A87B2" w14:textId="77777777" w:rsidR="00B0223B" w:rsidRPr="008B2348" w:rsidRDefault="00B0223B" w:rsidP="003C67E4">
      <w:pPr>
        <w:rPr>
          <w:rFonts w:ascii="Arial" w:hAnsi="Arial" w:cs="Arial"/>
          <w:sz w:val="24"/>
          <w:szCs w:val="24"/>
        </w:rPr>
      </w:pPr>
    </w:p>
    <w:p w14:paraId="11BFB5C5" w14:textId="77777777" w:rsidR="003C67E4" w:rsidRPr="008B2348" w:rsidRDefault="003C67E4" w:rsidP="003C67E4">
      <w:pPr>
        <w:rPr>
          <w:rFonts w:ascii="Arial" w:hAnsi="Arial" w:cs="Arial"/>
          <w:sz w:val="24"/>
          <w:szCs w:val="24"/>
        </w:rPr>
      </w:pPr>
    </w:p>
    <w:p w14:paraId="02AD1189" w14:textId="77777777" w:rsidR="003C67E4" w:rsidRPr="008B2348" w:rsidRDefault="003C67E4" w:rsidP="00D44707">
      <w:pPr>
        <w:rPr>
          <w:rFonts w:ascii="Arial" w:hAnsi="Arial" w:cs="Arial"/>
          <w:sz w:val="24"/>
          <w:szCs w:val="24"/>
        </w:rPr>
      </w:pPr>
    </w:p>
    <w:p w14:paraId="44867120" w14:textId="77777777" w:rsidR="00394B88" w:rsidRPr="008B2348" w:rsidRDefault="00394B88" w:rsidP="0037467D">
      <w:pPr>
        <w:rPr>
          <w:rFonts w:ascii="Arial" w:hAnsi="Arial" w:cs="Arial"/>
          <w:sz w:val="24"/>
          <w:szCs w:val="24"/>
        </w:rPr>
      </w:pPr>
    </w:p>
    <w:p w14:paraId="5E3DDB53" w14:textId="77777777" w:rsidR="00A819D2" w:rsidRDefault="00A819D2" w:rsidP="00F039A7">
      <w:pPr>
        <w:rPr>
          <w:rFonts w:ascii="Arial" w:hAnsi="Arial" w:cs="Arial"/>
          <w:sz w:val="24"/>
          <w:szCs w:val="24"/>
        </w:rPr>
      </w:pPr>
    </w:p>
    <w:p w14:paraId="6F9D0FC5" w14:textId="77777777" w:rsidR="000B5AC5" w:rsidRDefault="000B5AC5" w:rsidP="00F039A7">
      <w:pPr>
        <w:rPr>
          <w:rFonts w:ascii="Arial" w:hAnsi="Arial" w:cs="Arial"/>
          <w:b/>
          <w:bCs/>
          <w:sz w:val="28"/>
          <w:szCs w:val="28"/>
        </w:rPr>
      </w:pPr>
    </w:p>
    <w:p w14:paraId="0E518B40" w14:textId="77777777" w:rsidR="000B5AC5" w:rsidRDefault="000B5AC5" w:rsidP="00F039A7">
      <w:pPr>
        <w:rPr>
          <w:rFonts w:ascii="Arial" w:hAnsi="Arial" w:cs="Arial"/>
          <w:b/>
          <w:bCs/>
          <w:sz w:val="28"/>
          <w:szCs w:val="28"/>
        </w:rPr>
      </w:pPr>
    </w:p>
    <w:p w14:paraId="6A0A9D69" w14:textId="77777777" w:rsidR="000B5AC5" w:rsidRDefault="000B5AC5" w:rsidP="00F039A7">
      <w:pPr>
        <w:rPr>
          <w:rFonts w:ascii="Arial" w:hAnsi="Arial" w:cs="Arial"/>
          <w:b/>
          <w:bCs/>
          <w:sz w:val="28"/>
          <w:szCs w:val="28"/>
        </w:rPr>
      </w:pPr>
    </w:p>
    <w:p w14:paraId="0837277C" w14:textId="6957D81C" w:rsidR="00E901A7" w:rsidRPr="00E76BE0" w:rsidRDefault="00E901A7" w:rsidP="00F039A7">
      <w:pPr>
        <w:rPr>
          <w:rFonts w:ascii="Arial" w:hAnsi="Arial" w:cs="Arial"/>
          <w:b/>
          <w:bCs/>
          <w:sz w:val="28"/>
          <w:szCs w:val="28"/>
        </w:rPr>
      </w:pPr>
      <w:r w:rsidRPr="00E76BE0">
        <w:rPr>
          <w:rFonts w:ascii="Arial" w:hAnsi="Arial" w:cs="Arial"/>
          <w:b/>
          <w:bCs/>
          <w:sz w:val="28"/>
          <w:szCs w:val="28"/>
        </w:rPr>
        <w:lastRenderedPageBreak/>
        <w:t>Reference:</w:t>
      </w:r>
    </w:p>
    <w:p w14:paraId="3305DB4E" w14:textId="77777777" w:rsidR="008668DD" w:rsidRDefault="009B2AEE"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B2348">
        <w:rPr>
          <w:rFonts w:ascii="Arial" w:hAnsi="Arial" w:cs="Arial"/>
          <w:color w:val="000000"/>
          <w:sz w:val="24"/>
          <w:szCs w:val="24"/>
          <w:shd w:val="clear" w:color="auto" w:fill="FFFFFF"/>
        </w:rPr>
        <w:t>Abdel-Shafy, H. and Mansour, M. (2018). Solid waste issue: Sources, composition, disposal, recycling, and valorization. </w:t>
      </w:r>
      <w:r w:rsidRPr="008B2348">
        <w:rPr>
          <w:rFonts w:ascii="Arial" w:hAnsi="Arial" w:cs="Arial"/>
          <w:i/>
          <w:iCs/>
          <w:color w:val="000000"/>
          <w:sz w:val="24"/>
          <w:szCs w:val="24"/>
          <w:shd w:val="clear" w:color="auto" w:fill="FFFFFF"/>
        </w:rPr>
        <w:t>Egyptian Journal of Petroleum</w:t>
      </w:r>
      <w:r w:rsidRPr="008B2348">
        <w:rPr>
          <w:rFonts w:ascii="Arial" w:hAnsi="Arial" w:cs="Arial"/>
          <w:color w:val="000000"/>
          <w:sz w:val="24"/>
          <w:szCs w:val="24"/>
          <w:shd w:val="clear" w:color="auto" w:fill="FFFFFF"/>
        </w:rPr>
        <w:t>, 27(4), pp.1275-1290.</w:t>
      </w:r>
    </w:p>
    <w:p w14:paraId="001C9A81" w14:textId="77777777" w:rsidR="008668DD" w:rsidRDefault="004D090B"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Cooper, L. (2019). </w:t>
      </w:r>
      <w:r w:rsidRPr="008668DD">
        <w:rPr>
          <w:rFonts w:ascii="Arial" w:hAnsi="Arial" w:cs="Arial"/>
          <w:i/>
          <w:iCs/>
          <w:color w:val="000000"/>
          <w:sz w:val="24"/>
          <w:szCs w:val="24"/>
          <w:shd w:val="clear" w:color="auto" w:fill="FFFFFF"/>
        </w:rPr>
        <w:t>2. LONDONASSEMBLY; Wasting London’s Future; Environment Community; Mart 2018</w:t>
      </w:r>
      <w:r w:rsidRPr="008668DD">
        <w:rPr>
          <w:rFonts w:ascii="Arial" w:hAnsi="Arial" w:cs="Arial"/>
          <w:color w:val="000000"/>
          <w:sz w:val="24"/>
          <w:szCs w:val="24"/>
          <w:shd w:val="clear" w:color="auto" w:fill="FFFFFF"/>
        </w:rPr>
        <w:t>.</w:t>
      </w:r>
    </w:p>
    <w:p w14:paraId="3A6F0910"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Eur-lex.europa.eu. (2019). </w:t>
      </w:r>
      <w:r w:rsidRPr="008668DD">
        <w:rPr>
          <w:rFonts w:ascii="Arial" w:hAnsi="Arial" w:cs="Arial"/>
          <w:i/>
          <w:iCs/>
          <w:color w:val="000000"/>
          <w:sz w:val="24"/>
          <w:szCs w:val="24"/>
          <w:shd w:val="clear" w:color="auto" w:fill="FFFFFF"/>
        </w:rPr>
        <w:t>EUR-Lex - 31991L0156 - EN - EUR-Lex</w:t>
      </w:r>
      <w:r w:rsidRPr="008668DD">
        <w:rPr>
          <w:rFonts w:ascii="Arial" w:hAnsi="Arial" w:cs="Arial"/>
          <w:color w:val="000000"/>
          <w:sz w:val="24"/>
          <w:szCs w:val="24"/>
          <w:shd w:val="clear" w:color="auto" w:fill="FFFFFF"/>
        </w:rPr>
        <w:t>. [online] Available at: https://eur-lex.europa.eu/legal-content/EN/TXT/?uri=celex%3A31991L0156 [Accessed 3 Dec. 2019].</w:t>
      </w:r>
    </w:p>
    <w:p w14:paraId="2D3B6EC9"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Fern Fort University. (2019). </w:t>
      </w:r>
      <w:r w:rsidRPr="008668DD">
        <w:rPr>
          <w:rFonts w:ascii="Arial" w:hAnsi="Arial" w:cs="Arial"/>
          <w:i/>
          <w:iCs/>
          <w:color w:val="000000"/>
          <w:sz w:val="24"/>
          <w:szCs w:val="24"/>
          <w:shd w:val="clear" w:color="auto" w:fill="FFFFFF"/>
        </w:rPr>
        <w:t>Waste Management, Inc. PESTEL / PEST &amp; Environment Analysis [Strategy]</w:t>
      </w:r>
      <w:r w:rsidRPr="008668DD">
        <w:rPr>
          <w:rFonts w:ascii="Arial" w:hAnsi="Arial" w:cs="Arial"/>
          <w:color w:val="000000"/>
          <w:sz w:val="24"/>
          <w:szCs w:val="24"/>
          <w:shd w:val="clear" w:color="auto" w:fill="FFFFFF"/>
        </w:rPr>
        <w:t>. [online] Available at: http://fernfortuniversity.com/term-papers/pestel/nyse4/2518-waste-management--inc-.php [Accessed 3 Dec. 2019].</w:t>
      </w:r>
    </w:p>
    <w:p w14:paraId="363DA327"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GOV.UK. (2019). </w:t>
      </w:r>
      <w:r w:rsidRPr="008668DD">
        <w:rPr>
          <w:rFonts w:ascii="Arial" w:hAnsi="Arial" w:cs="Arial"/>
          <w:i/>
          <w:iCs/>
          <w:color w:val="000000"/>
          <w:sz w:val="24"/>
          <w:szCs w:val="24"/>
          <w:shd w:val="clear" w:color="auto" w:fill="FFFFFF"/>
        </w:rPr>
        <w:t>Resources and waste strategy: at a glance</w:t>
      </w:r>
      <w:r w:rsidRPr="008668DD">
        <w:rPr>
          <w:rFonts w:ascii="Arial" w:hAnsi="Arial" w:cs="Arial"/>
          <w:color w:val="000000"/>
          <w:sz w:val="24"/>
          <w:szCs w:val="24"/>
          <w:shd w:val="clear" w:color="auto" w:fill="FFFFFF"/>
        </w:rPr>
        <w:t>. [online] Available at: https://www.gov.uk/government/publications/resources-and-waste-strategy-for-england/resources-and-waste-strategy-at-a-glance [Accessed 1 Dec. 2019].</w:t>
      </w:r>
    </w:p>
    <w:p w14:paraId="360FBE88"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Kumari, J., Sinha, A. and Kumar, P. (2019). </w:t>
      </w:r>
      <w:r w:rsidRPr="008668DD">
        <w:rPr>
          <w:rFonts w:ascii="Arial" w:hAnsi="Arial" w:cs="Arial"/>
          <w:i/>
          <w:iCs/>
          <w:color w:val="000000"/>
          <w:sz w:val="24"/>
          <w:szCs w:val="24"/>
          <w:shd w:val="clear" w:color="auto" w:fill="FFFFFF"/>
        </w:rPr>
        <w:t>Role of Technology in Solid Waste Management</w:t>
      </w:r>
      <w:r w:rsidRPr="008668DD">
        <w:rPr>
          <w:rFonts w:ascii="Arial" w:hAnsi="Arial" w:cs="Arial"/>
          <w:color w:val="000000"/>
          <w:sz w:val="24"/>
          <w:szCs w:val="24"/>
          <w:shd w:val="clear" w:color="auto" w:fill="FFFFFF"/>
        </w:rPr>
        <w:t>.</w:t>
      </w:r>
    </w:p>
    <w:p w14:paraId="7846C67A"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Mitchell, P. (2019). </w:t>
      </w:r>
      <w:r w:rsidRPr="008668DD">
        <w:rPr>
          <w:rFonts w:ascii="Arial" w:hAnsi="Arial" w:cs="Arial"/>
          <w:i/>
          <w:iCs/>
          <w:color w:val="000000"/>
          <w:sz w:val="24"/>
          <w:szCs w:val="24"/>
          <w:shd w:val="clear" w:color="auto" w:fill="FFFFFF"/>
        </w:rPr>
        <w:t>Employment and the circular economy Job creation through resource efficiency in London</w:t>
      </w:r>
      <w:r w:rsidRPr="008668DD">
        <w:rPr>
          <w:rFonts w:ascii="Arial" w:hAnsi="Arial" w:cs="Arial"/>
          <w:color w:val="000000"/>
          <w:sz w:val="24"/>
          <w:szCs w:val="24"/>
          <w:shd w:val="clear" w:color="auto" w:fill="FFFFFF"/>
        </w:rPr>
        <w:t>.</w:t>
      </w:r>
    </w:p>
    <w:p w14:paraId="7F1A7882" w14:textId="77777777" w:rsidR="008668DD" w:rsidRDefault="008668DD"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Panayiotou, E., Clifford, T. and Zimmann, R. (2019). </w:t>
      </w:r>
      <w:r w:rsidRPr="008668DD">
        <w:rPr>
          <w:rFonts w:ascii="Arial" w:hAnsi="Arial" w:cs="Arial"/>
          <w:i/>
          <w:iCs/>
          <w:color w:val="000000"/>
          <w:sz w:val="24"/>
          <w:szCs w:val="24"/>
          <w:shd w:val="clear" w:color="auto" w:fill="FFFFFF"/>
        </w:rPr>
        <w:t>Circular Economy Effects on Waste Production in London</w:t>
      </w:r>
      <w:r w:rsidRPr="008668DD">
        <w:rPr>
          <w:rFonts w:ascii="Arial" w:hAnsi="Arial" w:cs="Arial"/>
          <w:color w:val="000000"/>
          <w:sz w:val="24"/>
          <w:szCs w:val="24"/>
          <w:shd w:val="clear" w:color="auto" w:fill="FFFFFF"/>
        </w:rPr>
        <w:t>.</w:t>
      </w:r>
    </w:p>
    <w:p w14:paraId="792EF0D0" w14:textId="4028FA63" w:rsidR="00A37743" w:rsidRPr="008668DD" w:rsidRDefault="001B2D19" w:rsidP="008668DD">
      <w:pPr>
        <w:pStyle w:val="ListParagraph"/>
        <w:widowControl w:val="0"/>
        <w:numPr>
          <w:ilvl w:val="0"/>
          <w:numId w:val="32"/>
        </w:numPr>
        <w:autoSpaceDE w:val="0"/>
        <w:autoSpaceDN w:val="0"/>
        <w:adjustRightInd w:val="0"/>
        <w:spacing w:after="240" w:line="360" w:lineRule="auto"/>
        <w:rPr>
          <w:rFonts w:ascii="Arial" w:hAnsi="Arial" w:cs="Arial"/>
          <w:color w:val="000000"/>
          <w:sz w:val="24"/>
          <w:szCs w:val="24"/>
          <w:shd w:val="clear" w:color="auto" w:fill="FFFFFF"/>
        </w:rPr>
      </w:pPr>
      <w:r w:rsidRPr="008668DD">
        <w:rPr>
          <w:rFonts w:ascii="Arial" w:hAnsi="Arial" w:cs="Arial"/>
          <w:color w:val="000000"/>
          <w:sz w:val="24"/>
          <w:szCs w:val="24"/>
          <w:shd w:val="clear" w:color="auto" w:fill="FFFFFF"/>
        </w:rPr>
        <w:t>Pulse Environmental Limited. (2019). </w:t>
      </w:r>
      <w:r w:rsidRPr="008668DD">
        <w:rPr>
          <w:rFonts w:ascii="Arial" w:hAnsi="Arial" w:cs="Arial"/>
          <w:i/>
          <w:iCs/>
          <w:color w:val="000000"/>
          <w:sz w:val="24"/>
          <w:szCs w:val="24"/>
          <w:shd w:val="clear" w:color="auto" w:fill="FFFFFF"/>
        </w:rPr>
        <w:t>Waste Management &amp; Recycling Service – Pulse Environmental Limited</w:t>
      </w:r>
      <w:r w:rsidRPr="008668DD">
        <w:rPr>
          <w:rFonts w:ascii="Arial" w:hAnsi="Arial" w:cs="Arial"/>
          <w:color w:val="000000"/>
          <w:sz w:val="24"/>
          <w:szCs w:val="24"/>
          <w:shd w:val="clear" w:color="auto" w:fill="FFFFFF"/>
        </w:rPr>
        <w:t xml:space="preserve">. [online] Available at: http://www.pulse-environmental.co.uk/ [Accessed </w:t>
      </w:r>
      <w:r w:rsidR="00C26FA7" w:rsidRPr="008668DD">
        <w:rPr>
          <w:rFonts w:ascii="Arial" w:hAnsi="Arial" w:cs="Arial"/>
          <w:color w:val="000000"/>
          <w:sz w:val="24"/>
          <w:szCs w:val="24"/>
          <w:shd w:val="clear" w:color="auto" w:fill="FFFFFF"/>
        </w:rPr>
        <w:t>2</w:t>
      </w:r>
      <w:r w:rsidRPr="008668DD">
        <w:rPr>
          <w:rFonts w:ascii="Arial" w:hAnsi="Arial" w:cs="Arial"/>
          <w:color w:val="000000"/>
          <w:sz w:val="24"/>
          <w:szCs w:val="24"/>
          <w:shd w:val="clear" w:color="auto" w:fill="FFFFFF"/>
        </w:rPr>
        <w:t xml:space="preserve"> Dec. 2019].</w:t>
      </w:r>
    </w:p>
    <w:p w14:paraId="69C4444F" w14:textId="77777777" w:rsidR="008668DD" w:rsidRPr="008B2348"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4DB72F13" w14:textId="77777777" w:rsidR="008668DD" w:rsidRPr="008B2348"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1A92FBE2" w14:textId="77777777" w:rsidR="008668DD" w:rsidRPr="008B2348"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0D859A32" w14:textId="77777777" w:rsidR="008668DD" w:rsidRPr="008B2348"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17A3D8E4" w14:textId="77777777" w:rsidR="008668DD" w:rsidRPr="008B2348"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1F4F3314" w14:textId="77777777" w:rsidR="008668DD" w:rsidRPr="007F7110" w:rsidRDefault="008668DD" w:rsidP="008668DD">
      <w:pPr>
        <w:pStyle w:val="ListParagraph"/>
        <w:widowControl w:val="0"/>
        <w:autoSpaceDE w:val="0"/>
        <w:autoSpaceDN w:val="0"/>
        <w:adjustRightInd w:val="0"/>
        <w:spacing w:after="240" w:line="360" w:lineRule="auto"/>
        <w:rPr>
          <w:rFonts w:ascii="Arial" w:hAnsi="Arial" w:cs="Arial"/>
          <w:sz w:val="24"/>
          <w:szCs w:val="24"/>
        </w:rPr>
      </w:pPr>
    </w:p>
    <w:p w14:paraId="3C1DCA71" w14:textId="77777777" w:rsidR="0012367C" w:rsidRDefault="0012367C" w:rsidP="00E76BE0">
      <w:pPr>
        <w:rPr>
          <w:rFonts w:ascii="Arial" w:hAnsi="Arial" w:cs="Arial"/>
          <w:bCs/>
          <w:sz w:val="24"/>
          <w:szCs w:val="24"/>
        </w:rPr>
      </w:pPr>
      <w:bookmarkStart w:id="3" w:name="_GoBack"/>
      <w:bookmarkEnd w:id="3"/>
    </w:p>
    <w:p w14:paraId="2B74BF93" w14:textId="02F2EA93" w:rsidR="007F7110" w:rsidRPr="007F7110" w:rsidRDefault="007F7110" w:rsidP="00E76BE0">
      <w:pPr>
        <w:rPr>
          <w:rFonts w:ascii="Arial" w:hAnsi="Arial" w:cs="Arial"/>
          <w:b/>
          <w:sz w:val="28"/>
          <w:szCs w:val="28"/>
        </w:rPr>
      </w:pPr>
      <w:r w:rsidRPr="007F7110">
        <w:rPr>
          <w:rFonts w:ascii="Arial" w:hAnsi="Arial" w:cs="Arial"/>
          <w:b/>
          <w:sz w:val="28"/>
          <w:szCs w:val="28"/>
        </w:rPr>
        <w:lastRenderedPageBreak/>
        <w:t>Appendix</w:t>
      </w:r>
    </w:p>
    <w:p w14:paraId="33A74914" w14:textId="77777777" w:rsidR="007F7110" w:rsidRDefault="007F7110" w:rsidP="00E76BE0">
      <w:pPr>
        <w:rPr>
          <w:rFonts w:ascii="Arial" w:hAnsi="Arial" w:cs="Arial"/>
          <w:bCs/>
          <w:sz w:val="24"/>
          <w:szCs w:val="24"/>
        </w:rPr>
      </w:pPr>
    </w:p>
    <w:p w14:paraId="10E5A034" w14:textId="56CE23C4" w:rsidR="00E76BE0" w:rsidRDefault="00E76BE0" w:rsidP="00E76BE0">
      <w:pPr>
        <w:rPr>
          <w:rFonts w:ascii="Arial" w:hAnsi="Arial" w:cs="Arial"/>
          <w:b/>
          <w:sz w:val="24"/>
          <w:szCs w:val="24"/>
        </w:rPr>
      </w:pPr>
      <w:r w:rsidRPr="00A41F8E">
        <w:rPr>
          <w:rFonts w:ascii="Arial" w:hAnsi="Arial" w:cs="Arial"/>
          <w:b/>
          <w:sz w:val="24"/>
          <w:szCs w:val="24"/>
        </w:rPr>
        <w:t>Training plan: "Procedure when has an accident in the road"</w:t>
      </w:r>
    </w:p>
    <w:p w14:paraId="3D3F03E6" w14:textId="77777777" w:rsidR="00A41F8E" w:rsidRPr="00A41F8E" w:rsidRDefault="00A41F8E" w:rsidP="00E76BE0">
      <w:pPr>
        <w:rPr>
          <w:rFonts w:ascii="Arial" w:hAnsi="Arial" w:cs="Arial"/>
          <w:b/>
          <w:sz w:val="24"/>
          <w:szCs w:val="24"/>
        </w:rPr>
      </w:pPr>
    </w:p>
    <w:p w14:paraId="543FA27D" w14:textId="77777777" w:rsidR="00E76BE0" w:rsidRPr="00A41F8E" w:rsidRDefault="00E76BE0" w:rsidP="00E76BE0">
      <w:pPr>
        <w:rPr>
          <w:rFonts w:ascii="Arial" w:hAnsi="Arial" w:cs="Arial"/>
          <w:b/>
          <w:sz w:val="24"/>
          <w:szCs w:val="24"/>
        </w:rPr>
      </w:pPr>
      <w:r w:rsidRPr="00A41F8E">
        <w:rPr>
          <w:rFonts w:ascii="Arial" w:hAnsi="Arial" w:cs="Arial"/>
          <w:b/>
          <w:sz w:val="24"/>
          <w:szCs w:val="24"/>
        </w:rPr>
        <w:t xml:space="preserve">Training Name: </w:t>
      </w:r>
    </w:p>
    <w:p w14:paraId="22F60AAB" w14:textId="35856566" w:rsidR="00E76BE0" w:rsidRPr="008B2348" w:rsidRDefault="00E76BE0" w:rsidP="00E76BE0">
      <w:pPr>
        <w:rPr>
          <w:rFonts w:ascii="Arial" w:hAnsi="Arial" w:cs="Arial"/>
          <w:bCs/>
          <w:sz w:val="24"/>
          <w:szCs w:val="24"/>
        </w:rPr>
      </w:pPr>
      <w:r w:rsidRPr="008B2348">
        <w:rPr>
          <w:rFonts w:ascii="Arial" w:hAnsi="Arial" w:cs="Arial"/>
          <w:bCs/>
          <w:sz w:val="24"/>
          <w:szCs w:val="24"/>
        </w:rPr>
        <w:t>What is needed to do when has accident in the road</w:t>
      </w:r>
      <w:r w:rsidR="00A41F8E">
        <w:rPr>
          <w:rFonts w:ascii="Arial" w:hAnsi="Arial" w:cs="Arial"/>
          <w:bCs/>
          <w:sz w:val="24"/>
          <w:szCs w:val="24"/>
        </w:rPr>
        <w:t>?</w:t>
      </w:r>
    </w:p>
    <w:p w14:paraId="5403FE96" w14:textId="77777777" w:rsidR="00E76BE0" w:rsidRPr="00A41F8E" w:rsidRDefault="00E76BE0" w:rsidP="00E76BE0">
      <w:pPr>
        <w:rPr>
          <w:rFonts w:ascii="Arial" w:hAnsi="Arial" w:cs="Arial"/>
          <w:b/>
          <w:sz w:val="24"/>
          <w:szCs w:val="24"/>
        </w:rPr>
      </w:pPr>
      <w:r w:rsidRPr="00A41F8E">
        <w:rPr>
          <w:rFonts w:ascii="Arial" w:hAnsi="Arial" w:cs="Arial"/>
          <w:b/>
          <w:sz w:val="24"/>
          <w:szCs w:val="24"/>
        </w:rPr>
        <w:t>Time:</w:t>
      </w:r>
    </w:p>
    <w:p w14:paraId="246AF9E2" w14:textId="025889A0" w:rsidR="00E76BE0" w:rsidRPr="008B2348" w:rsidRDefault="0012367C" w:rsidP="00E76BE0">
      <w:pPr>
        <w:rPr>
          <w:rFonts w:ascii="Arial" w:hAnsi="Arial" w:cs="Arial"/>
          <w:bCs/>
          <w:sz w:val="24"/>
          <w:szCs w:val="24"/>
        </w:rPr>
      </w:pPr>
      <w:r>
        <w:rPr>
          <w:rFonts w:ascii="Arial" w:hAnsi="Arial" w:cs="Arial"/>
          <w:bCs/>
          <w:sz w:val="24"/>
          <w:szCs w:val="24"/>
        </w:rPr>
        <w:t>120</w:t>
      </w:r>
      <w:r w:rsidR="00E76BE0" w:rsidRPr="008B2348">
        <w:rPr>
          <w:rFonts w:ascii="Arial" w:hAnsi="Arial" w:cs="Arial"/>
          <w:bCs/>
          <w:sz w:val="24"/>
          <w:szCs w:val="24"/>
        </w:rPr>
        <w:t xml:space="preserve"> minutes</w:t>
      </w:r>
    </w:p>
    <w:p w14:paraId="370127EC" w14:textId="77777777" w:rsidR="00E76BE0" w:rsidRPr="00A41F8E" w:rsidRDefault="00E76BE0" w:rsidP="00E76BE0">
      <w:pPr>
        <w:rPr>
          <w:rFonts w:ascii="Arial" w:hAnsi="Arial" w:cs="Arial"/>
          <w:b/>
          <w:sz w:val="24"/>
          <w:szCs w:val="24"/>
        </w:rPr>
      </w:pPr>
      <w:r w:rsidRPr="00A41F8E">
        <w:rPr>
          <w:rFonts w:ascii="Arial" w:hAnsi="Arial" w:cs="Arial"/>
          <w:b/>
          <w:sz w:val="24"/>
          <w:szCs w:val="24"/>
        </w:rPr>
        <w:t>Training type:</w:t>
      </w:r>
    </w:p>
    <w:p w14:paraId="44500C6C" w14:textId="624A5686" w:rsidR="00E76BE0" w:rsidRPr="008B2348" w:rsidRDefault="00E76BE0" w:rsidP="00E76BE0">
      <w:pPr>
        <w:rPr>
          <w:rFonts w:ascii="Arial" w:hAnsi="Arial" w:cs="Arial"/>
          <w:bCs/>
          <w:sz w:val="24"/>
          <w:szCs w:val="24"/>
        </w:rPr>
      </w:pPr>
      <w:r w:rsidRPr="008B2348">
        <w:rPr>
          <w:rFonts w:ascii="Arial" w:hAnsi="Arial" w:cs="Arial"/>
          <w:bCs/>
          <w:sz w:val="24"/>
          <w:szCs w:val="24"/>
        </w:rPr>
        <w:t>Theory and practice - Introduction for the legal framework and viewing of the marking kits the vehicles at accident</w:t>
      </w:r>
      <w:r w:rsidR="00A41AB6">
        <w:rPr>
          <w:rFonts w:ascii="Arial" w:hAnsi="Arial" w:cs="Arial"/>
          <w:bCs/>
          <w:sz w:val="24"/>
          <w:szCs w:val="24"/>
        </w:rPr>
        <w:t>.</w:t>
      </w:r>
    </w:p>
    <w:p w14:paraId="4DF966B9" w14:textId="77777777" w:rsidR="00E76BE0" w:rsidRPr="00A41F8E" w:rsidRDefault="00E76BE0" w:rsidP="00E76BE0">
      <w:pPr>
        <w:rPr>
          <w:rFonts w:ascii="Arial" w:hAnsi="Arial" w:cs="Arial"/>
          <w:b/>
          <w:sz w:val="24"/>
          <w:szCs w:val="24"/>
        </w:rPr>
      </w:pPr>
      <w:r w:rsidRPr="00A41F8E">
        <w:rPr>
          <w:rFonts w:ascii="Arial" w:hAnsi="Arial" w:cs="Arial"/>
          <w:b/>
          <w:sz w:val="24"/>
          <w:szCs w:val="24"/>
        </w:rPr>
        <w:t>Training Goals:</w:t>
      </w:r>
    </w:p>
    <w:p w14:paraId="73E698BA" w14:textId="0E517562" w:rsidR="00E76BE0" w:rsidRPr="00A41F8E" w:rsidRDefault="00E76BE0" w:rsidP="00A41F8E">
      <w:pPr>
        <w:pStyle w:val="ListParagraph"/>
        <w:numPr>
          <w:ilvl w:val="0"/>
          <w:numId w:val="28"/>
        </w:numPr>
        <w:rPr>
          <w:rFonts w:ascii="Arial" w:hAnsi="Arial" w:cs="Arial"/>
          <w:bCs/>
          <w:sz w:val="24"/>
          <w:szCs w:val="24"/>
        </w:rPr>
      </w:pPr>
      <w:r w:rsidRPr="00A41F8E">
        <w:rPr>
          <w:rFonts w:ascii="Arial" w:hAnsi="Arial" w:cs="Arial"/>
          <w:bCs/>
          <w:sz w:val="24"/>
          <w:szCs w:val="24"/>
        </w:rPr>
        <w:t>Everyone needs to meet with the legal framework</w:t>
      </w:r>
    </w:p>
    <w:p w14:paraId="707E0962" w14:textId="0BF3DDC6" w:rsidR="00E76BE0" w:rsidRPr="00A41F8E" w:rsidRDefault="00E76BE0" w:rsidP="00A41F8E">
      <w:pPr>
        <w:pStyle w:val="ListParagraph"/>
        <w:numPr>
          <w:ilvl w:val="0"/>
          <w:numId w:val="28"/>
        </w:numPr>
        <w:rPr>
          <w:rFonts w:ascii="Arial" w:hAnsi="Arial" w:cs="Arial"/>
          <w:bCs/>
          <w:sz w:val="24"/>
          <w:szCs w:val="24"/>
        </w:rPr>
      </w:pPr>
      <w:r w:rsidRPr="00A41F8E">
        <w:rPr>
          <w:rFonts w:ascii="Arial" w:hAnsi="Arial" w:cs="Arial"/>
          <w:bCs/>
          <w:sz w:val="24"/>
          <w:szCs w:val="24"/>
        </w:rPr>
        <w:t xml:space="preserve">The drivers must know what is happened and what they must do  </w:t>
      </w:r>
    </w:p>
    <w:p w14:paraId="2E3AF182" w14:textId="60DA143F" w:rsidR="00E76BE0" w:rsidRPr="00A41F8E" w:rsidRDefault="00E76BE0" w:rsidP="00A41F8E">
      <w:pPr>
        <w:pStyle w:val="ListParagraph"/>
        <w:numPr>
          <w:ilvl w:val="0"/>
          <w:numId w:val="28"/>
        </w:numPr>
        <w:rPr>
          <w:rFonts w:ascii="Arial" w:hAnsi="Arial" w:cs="Arial"/>
          <w:bCs/>
          <w:sz w:val="24"/>
          <w:szCs w:val="24"/>
        </w:rPr>
      </w:pPr>
      <w:r w:rsidRPr="00A41F8E">
        <w:rPr>
          <w:rFonts w:ascii="Arial" w:hAnsi="Arial" w:cs="Arial"/>
          <w:bCs/>
          <w:sz w:val="24"/>
          <w:szCs w:val="24"/>
        </w:rPr>
        <w:t>The drivers must know the locking system at the lorry</w:t>
      </w:r>
    </w:p>
    <w:p w14:paraId="6075854C" w14:textId="18ABC2A4" w:rsidR="00E76BE0" w:rsidRPr="00A41F8E" w:rsidRDefault="00E76BE0" w:rsidP="00E76BE0">
      <w:pPr>
        <w:pStyle w:val="ListParagraph"/>
        <w:numPr>
          <w:ilvl w:val="0"/>
          <w:numId w:val="28"/>
        </w:numPr>
        <w:rPr>
          <w:rFonts w:ascii="Arial" w:hAnsi="Arial" w:cs="Arial"/>
          <w:bCs/>
          <w:sz w:val="24"/>
          <w:szCs w:val="24"/>
        </w:rPr>
      </w:pPr>
      <w:r w:rsidRPr="00A41F8E">
        <w:rPr>
          <w:rFonts w:ascii="Arial" w:hAnsi="Arial" w:cs="Arial"/>
          <w:bCs/>
          <w:sz w:val="24"/>
          <w:szCs w:val="24"/>
        </w:rPr>
        <w:t>The procedure for connection with the transport manager and steps for performance</w:t>
      </w:r>
    </w:p>
    <w:p w14:paraId="17879498" w14:textId="77777777" w:rsidR="00E76BE0" w:rsidRPr="00A41F8E" w:rsidRDefault="00E76BE0" w:rsidP="00E76BE0">
      <w:pPr>
        <w:rPr>
          <w:rFonts w:ascii="Arial" w:hAnsi="Arial" w:cs="Arial"/>
          <w:b/>
          <w:sz w:val="24"/>
          <w:szCs w:val="24"/>
        </w:rPr>
      </w:pPr>
      <w:r w:rsidRPr="00A41F8E">
        <w:rPr>
          <w:rFonts w:ascii="Arial" w:hAnsi="Arial" w:cs="Arial"/>
          <w:b/>
          <w:sz w:val="24"/>
          <w:szCs w:val="24"/>
        </w:rPr>
        <w:t>Results:</w:t>
      </w:r>
    </w:p>
    <w:p w14:paraId="3CC93734" w14:textId="1056D31D" w:rsidR="00E76BE0" w:rsidRPr="008B2348" w:rsidRDefault="00E76BE0" w:rsidP="00E76BE0">
      <w:pPr>
        <w:rPr>
          <w:rFonts w:ascii="Arial" w:hAnsi="Arial" w:cs="Arial"/>
          <w:bCs/>
          <w:sz w:val="24"/>
          <w:szCs w:val="24"/>
        </w:rPr>
      </w:pPr>
      <w:r w:rsidRPr="008B2348">
        <w:rPr>
          <w:rFonts w:ascii="Arial" w:hAnsi="Arial" w:cs="Arial"/>
          <w:bCs/>
          <w:sz w:val="24"/>
          <w:szCs w:val="24"/>
        </w:rPr>
        <w:t>The drivers have met all the goals of the training. They show of knowledge and professional skills.</w:t>
      </w:r>
    </w:p>
    <w:p w14:paraId="0E578C7A" w14:textId="77777777" w:rsidR="00E76BE0" w:rsidRPr="00A41F8E" w:rsidRDefault="00E76BE0" w:rsidP="00E76BE0">
      <w:pPr>
        <w:rPr>
          <w:rFonts w:ascii="Arial" w:hAnsi="Arial" w:cs="Arial"/>
          <w:b/>
          <w:sz w:val="24"/>
          <w:szCs w:val="24"/>
        </w:rPr>
      </w:pPr>
      <w:r w:rsidRPr="00A41F8E">
        <w:rPr>
          <w:rFonts w:ascii="Arial" w:hAnsi="Arial" w:cs="Arial"/>
          <w:b/>
          <w:sz w:val="24"/>
          <w:szCs w:val="24"/>
        </w:rPr>
        <w:t>Certificate Skills Covered:</w:t>
      </w:r>
    </w:p>
    <w:p w14:paraId="4FB4DBD7" w14:textId="77777777" w:rsidR="00E76BE0" w:rsidRPr="008B2348" w:rsidRDefault="00E76BE0" w:rsidP="00E76BE0">
      <w:pPr>
        <w:rPr>
          <w:rFonts w:ascii="Arial" w:hAnsi="Arial" w:cs="Arial"/>
          <w:bCs/>
          <w:sz w:val="24"/>
          <w:szCs w:val="24"/>
        </w:rPr>
      </w:pPr>
      <w:r w:rsidRPr="008B2348">
        <w:rPr>
          <w:rFonts w:ascii="Arial" w:hAnsi="Arial" w:cs="Arial"/>
          <w:bCs/>
          <w:sz w:val="24"/>
          <w:szCs w:val="24"/>
        </w:rPr>
        <w:t>Certificate for using the locking system.</w:t>
      </w:r>
    </w:p>
    <w:p w14:paraId="6862B7CC" w14:textId="77777777" w:rsidR="00E76BE0" w:rsidRPr="008B2348" w:rsidRDefault="00E76BE0" w:rsidP="00E76BE0">
      <w:pPr>
        <w:rPr>
          <w:rFonts w:ascii="Arial" w:hAnsi="Arial" w:cs="Arial"/>
          <w:bCs/>
          <w:sz w:val="24"/>
          <w:szCs w:val="24"/>
        </w:rPr>
      </w:pPr>
    </w:p>
    <w:p w14:paraId="2E31EE25" w14:textId="77777777" w:rsidR="00E76BE0" w:rsidRPr="008B2348" w:rsidRDefault="00E76BE0" w:rsidP="00E76BE0">
      <w:pPr>
        <w:rPr>
          <w:rFonts w:ascii="Arial" w:hAnsi="Arial" w:cs="Arial"/>
          <w:bCs/>
          <w:sz w:val="24"/>
          <w:szCs w:val="24"/>
        </w:rPr>
      </w:pPr>
    </w:p>
    <w:p w14:paraId="4C89BD89" w14:textId="77777777" w:rsidR="00E76BE0" w:rsidRPr="008B2348" w:rsidRDefault="00E76BE0" w:rsidP="00E76BE0">
      <w:pPr>
        <w:rPr>
          <w:rFonts w:ascii="Arial" w:hAnsi="Arial" w:cs="Arial"/>
          <w:bCs/>
          <w:sz w:val="24"/>
          <w:szCs w:val="24"/>
        </w:rPr>
      </w:pPr>
    </w:p>
    <w:p w14:paraId="56352684" w14:textId="77777777" w:rsidR="00A41F8E" w:rsidRDefault="00A41F8E" w:rsidP="00E76BE0">
      <w:pPr>
        <w:rPr>
          <w:rFonts w:ascii="Arial" w:hAnsi="Arial" w:cs="Arial"/>
          <w:bCs/>
          <w:sz w:val="24"/>
          <w:szCs w:val="24"/>
        </w:rPr>
      </w:pPr>
    </w:p>
    <w:p w14:paraId="15050CCD" w14:textId="77777777" w:rsidR="00A41F8E" w:rsidRDefault="00A41F8E" w:rsidP="00E76BE0">
      <w:pPr>
        <w:rPr>
          <w:rFonts w:ascii="Arial" w:hAnsi="Arial" w:cs="Arial"/>
          <w:bCs/>
          <w:sz w:val="24"/>
          <w:szCs w:val="24"/>
        </w:rPr>
      </w:pPr>
    </w:p>
    <w:p w14:paraId="1A8EC83F" w14:textId="77777777" w:rsidR="00A41F8E" w:rsidRDefault="00A41F8E" w:rsidP="00E76BE0">
      <w:pPr>
        <w:rPr>
          <w:rFonts w:ascii="Arial" w:hAnsi="Arial" w:cs="Arial"/>
          <w:bCs/>
          <w:sz w:val="24"/>
          <w:szCs w:val="24"/>
        </w:rPr>
      </w:pPr>
    </w:p>
    <w:p w14:paraId="1257CFB5" w14:textId="77777777" w:rsidR="00A41AB6" w:rsidRDefault="00A41AB6" w:rsidP="00E76BE0">
      <w:pPr>
        <w:rPr>
          <w:rFonts w:ascii="Arial" w:hAnsi="Arial" w:cs="Arial"/>
          <w:b/>
          <w:sz w:val="24"/>
          <w:szCs w:val="24"/>
        </w:rPr>
      </w:pPr>
    </w:p>
    <w:p w14:paraId="5B38FE2B" w14:textId="58E633A3" w:rsidR="00E76BE0" w:rsidRPr="00A41F8E" w:rsidRDefault="00E76BE0" w:rsidP="00E76BE0">
      <w:pPr>
        <w:rPr>
          <w:rFonts w:ascii="Arial" w:hAnsi="Arial" w:cs="Arial"/>
          <w:b/>
          <w:sz w:val="24"/>
          <w:szCs w:val="24"/>
        </w:rPr>
      </w:pPr>
      <w:r w:rsidRPr="00A41F8E">
        <w:rPr>
          <w:rFonts w:ascii="Arial" w:hAnsi="Arial" w:cs="Arial"/>
          <w:b/>
          <w:sz w:val="24"/>
          <w:szCs w:val="24"/>
        </w:rPr>
        <w:lastRenderedPageBreak/>
        <w:t>Plan for training and development the drivers for 2019</w:t>
      </w:r>
    </w:p>
    <w:p w14:paraId="379CD952" w14:textId="77777777" w:rsidR="00A41F8E" w:rsidRPr="008B2348" w:rsidRDefault="00A41F8E" w:rsidP="00E76BE0">
      <w:pPr>
        <w:rPr>
          <w:rFonts w:ascii="Arial" w:hAnsi="Arial" w:cs="Arial"/>
          <w:bCs/>
          <w:sz w:val="24"/>
          <w:szCs w:val="24"/>
        </w:rPr>
      </w:pPr>
    </w:p>
    <w:tbl>
      <w:tblPr>
        <w:tblStyle w:val="TableGrid"/>
        <w:tblW w:w="0" w:type="auto"/>
        <w:tblLook w:val="04A0" w:firstRow="1" w:lastRow="0" w:firstColumn="1" w:lastColumn="0" w:noHBand="0" w:noVBand="1"/>
      </w:tblPr>
      <w:tblGrid>
        <w:gridCol w:w="1418"/>
        <w:gridCol w:w="2155"/>
        <w:gridCol w:w="2405"/>
        <w:gridCol w:w="1853"/>
        <w:gridCol w:w="1457"/>
      </w:tblGrid>
      <w:tr w:rsidR="00E76BE0" w:rsidRPr="008B2348" w14:paraId="394F8677" w14:textId="77777777" w:rsidTr="00376DC1">
        <w:tc>
          <w:tcPr>
            <w:tcW w:w="1418" w:type="dxa"/>
          </w:tcPr>
          <w:p w14:paraId="347BA9D0" w14:textId="77777777" w:rsidR="00E76BE0" w:rsidRPr="008B2348" w:rsidRDefault="00E76BE0" w:rsidP="00376DC1">
            <w:pPr>
              <w:rPr>
                <w:rFonts w:ascii="Arial" w:hAnsi="Arial" w:cs="Arial"/>
                <w:b/>
                <w:sz w:val="24"/>
                <w:szCs w:val="24"/>
              </w:rPr>
            </w:pPr>
            <w:r w:rsidRPr="008B2348">
              <w:rPr>
                <w:rFonts w:ascii="Arial" w:hAnsi="Arial" w:cs="Arial"/>
                <w:b/>
                <w:sz w:val="24"/>
                <w:szCs w:val="24"/>
              </w:rPr>
              <w:t>Time/</w:t>
            </w:r>
          </w:p>
          <w:p w14:paraId="072E6383" w14:textId="77777777" w:rsidR="00E76BE0" w:rsidRPr="008B2348" w:rsidRDefault="00E76BE0" w:rsidP="00376DC1">
            <w:pPr>
              <w:rPr>
                <w:rFonts w:ascii="Arial" w:hAnsi="Arial" w:cs="Arial"/>
                <w:b/>
                <w:sz w:val="24"/>
                <w:szCs w:val="24"/>
              </w:rPr>
            </w:pPr>
            <w:r w:rsidRPr="008B2348">
              <w:rPr>
                <w:rFonts w:ascii="Arial" w:hAnsi="Arial" w:cs="Arial"/>
                <w:b/>
                <w:sz w:val="24"/>
                <w:szCs w:val="24"/>
              </w:rPr>
              <w:t>Length</w:t>
            </w:r>
          </w:p>
        </w:tc>
        <w:tc>
          <w:tcPr>
            <w:tcW w:w="2155" w:type="dxa"/>
          </w:tcPr>
          <w:p w14:paraId="19AC4EFE" w14:textId="77777777" w:rsidR="00E76BE0" w:rsidRPr="008B2348" w:rsidRDefault="00E76BE0" w:rsidP="00376DC1">
            <w:pPr>
              <w:rPr>
                <w:rFonts w:ascii="Arial" w:hAnsi="Arial" w:cs="Arial"/>
                <w:b/>
                <w:sz w:val="24"/>
                <w:szCs w:val="24"/>
              </w:rPr>
            </w:pPr>
            <w:r w:rsidRPr="008B2348">
              <w:rPr>
                <w:rFonts w:ascii="Arial" w:hAnsi="Arial" w:cs="Arial"/>
                <w:b/>
                <w:sz w:val="24"/>
                <w:szCs w:val="24"/>
              </w:rPr>
              <w:t>Section</w:t>
            </w:r>
          </w:p>
          <w:p w14:paraId="025F14CF" w14:textId="77777777" w:rsidR="00E76BE0" w:rsidRPr="008B2348" w:rsidRDefault="00E76BE0" w:rsidP="00376DC1">
            <w:pPr>
              <w:rPr>
                <w:rFonts w:ascii="Arial" w:hAnsi="Arial" w:cs="Arial"/>
                <w:b/>
                <w:sz w:val="24"/>
                <w:szCs w:val="24"/>
              </w:rPr>
            </w:pPr>
            <w:r w:rsidRPr="008B2348">
              <w:rPr>
                <w:rFonts w:ascii="Arial" w:hAnsi="Arial" w:cs="Arial"/>
                <w:b/>
                <w:sz w:val="24"/>
                <w:szCs w:val="24"/>
              </w:rPr>
              <w:t>Goals/Results</w:t>
            </w:r>
          </w:p>
        </w:tc>
        <w:tc>
          <w:tcPr>
            <w:tcW w:w="2405" w:type="dxa"/>
          </w:tcPr>
          <w:p w14:paraId="14ADF4F6" w14:textId="77777777" w:rsidR="00E76BE0" w:rsidRPr="008B2348" w:rsidRDefault="00E76BE0" w:rsidP="00376DC1">
            <w:pPr>
              <w:rPr>
                <w:rFonts w:ascii="Arial" w:hAnsi="Arial" w:cs="Arial"/>
                <w:b/>
                <w:sz w:val="24"/>
                <w:szCs w:val="24"/>
              </w:rPr>
            </w:pPr>
            <w:r w:rsidRPr="008B2348">
              <w:rPr>
                <w:rFonts w:ascii="Arial" w:hAnsi="Arial" w:cs="Arial"/>
                <w:b/>
                <w:sz w:val="24"/>
                <w:szCs w:val="24"/>
              </w:rPr>
              <w:t>Description</w:t>
            </w:r>
          </w:p>
        </w:tc>
        <w:tc>
          <w:tcPr>
            <w:tcW w:w="1853" w:type="dxa"/>
          </w:tcPr>
          <w:p w14:paraId="709B37D7" w14:textId="77777777" w:rsidR="00E76BE0" w:rsidRPr="008B2348" w:rsidRDefault="00E76BE0" w:rsidP="00376DC1">
            <w:pPr>
              <w:rPr>
                <w:rFonts w:ascii="Arial" w:hAnsi="Arial" w:cs="Arial"/>
                <w:b/>
                <w:sz w:val="24"/>
                <w:szCs w:val="24"/>
              </w:rPr>
            </w:pPr>
            <w:r w:rsidRPr="008B2348">
              <w:rPr>
                <w:rFonts w:ascii="Arial" w:hAnsi="Arial" w:cs="Arial"/>
                <w:b/>
                <w:sz w:val="24"/>
                <w:szCs w:val="24"/>
              </w:rPr>
              <w:t>Equipment and Material (Room Lay)</w:t>
            </w:r>
          </w:p>
        </w:tc>
        <w:tc>
          <w:tcPr>
            <w:tcW w:w="1457" w:type="dxa"/>
          </w:tcPr>
          <w:p w14:paraId="0DBA25F9" w14:textId="77777777" w:rsidR="00E76BE0" w:rsidRPr="008B2348" w:rsidRDefault="00E76BE0" w:rsidP="00376DC1">
            <w:pPr>
              <w:rPr>
                <w:rFonts w:ascii="Arial" w:hAnsi="Arial" w:cs="Arial"/>
                <w:b/>
                <w:sz w:val="24"/>
                <w:szCs w:val="24"/>
              </w:rPr>
            </w:pPr>
            <w:r w:rsidRPr="008B2348">
              <w:rPr>
                <w:rFonts w:ascii="Arial" w:hAnsi="Arial" w:cs="Arial"/>
                <w:b/>
                <w:sz w:val="24"/>
                <w:szCs w:val="24"/>
              </w:rPr>
              <w:t>Comments</w:t>
            </w:r>
          </w:p>
        </w:tc>
      </w:tr>
      <w:tr w:rsidR="00E76BE0" w:rsidRPr="008B2348" w14:paraId="32D770DB" w14:textId="77777777" w:rsidTr="00376DC1">
        <w:tc>
          <w:tcPr>
            <w:tcW w:w="1418" w:type="dxa"/>
          </w:tcPr>
          <w:p w14:paraId="3AE6683C"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22/01/2019</w:t>
            </w:r>
          </w:p>
          <w:p w14:paraId="343999F1" w14:textId="2C1ED045" w:rsidR="00E76BE0" w:rsidRPr="008B2348" w:rsidRDefault="004516DF" w:rsidP="00376DC1">
            <w:pPr>
              <w:rPr>
                <w:rFonts w:ascii="Arial" w:hAnsi="Arial" w:cs="Arial"/>
                <w:bCs/>
                <w:sz w:val="24"/>
                <w:szCs w:val="24"/>
              </w:rPr>
            </w:pPr>
            <w:r>
              <w:rPr>
                <w:rFonts w:ascii="Arial" w:hAnsi="Arial" w:cs="Arial"/>
                <w:bCs/>
                <w:sz w:val="24"/>
                <w:szCs w:val="24"/>
              </w:rPr>
              <w:t>120</w:t>
            </w:r>
            <w:r w:rsidR="00E76BE0" w:rsidRPr="008B2348">
              <w:rPr>
                <w:rFonts w:ascii="Arial" w:hAnsi="Arial" w:cs="Arial"/>
                <w:bCs/>
                <w:sz w:val="24"/>
                <w:szCs w:val="24"/>
              </w:rPr>
              <w:t xml:space="preserve"> minutes</w:t>
            </w:r>
          </w:p>
          <w:p w14:paraId="20D38BB8" w14:textId="6F6CA373" w:rsidR="00E76BE0" w:rsidRPr="008B2348" w:rsidRDefault="00E76BE0" w:rsidP="00376DC1">
            <w:pPr>
              <w:rPr>
                <w:rFonts w:ascii="Arial" w:hAnsi="Arial" w:cs="Arial"/>
                <w:bCs/>
                <w:sz w:val="24"/>
                <w:szCs w:val="24"/>
                <w:lang w:val="en-GB"/>
              </w:rPr>
            </w:pPr>
            <w:r w:rsidRPr="008B2348">
              <w:rPr>
                <w:rFonts w:ascii="Arial" w:hAnsi="Arial" w:cs="Arial"/>
                <w:bCs/>
                <w:sz w:val="24"/>
                <w:szCs w:val="24"/>
                <w:lang w:val="en-GB"/>
              </w:rPr>
              <w:t xml:space="preserve">From </w:t>
            </w:r>
            <w:r w:rsidR="004516DF">
              <w:rPr>
                <w:rFonts w:ascii="Arial" w:hAnsi="Arial" w:cs="Arial"/>
                <w:bCs/>
                <w:sz w:val="24"/>
                <w:szCs w:val="24"/>
                <w:lang w:val="en-GB"/>
              </w:rPr>
              <w:t>4</w:t>
            </w:r>
            <w:r w:rsidRPr="008B2348">
              <w:rPr>
                <w:rFonts w:ascii="Arial" w:hAnsi="Arial" w:cs="Arial"/>
                <w:bCs/>
                <w:sz w:val="24"/>
                <w:szCs w:val="24"/>
                <w:lang w:val="en-GB"/>
              </w:rPr>
              <w:t xml:space="preserve"> pm to </w:t>
            </w:r>
            <w:r w:rsidR="004516DF">
              <w:rPr>
                <w:rFonts w:ascii="Arial" w:hAnsi="Arial" w:cs="Arial"/>
                <w:bCs/>
                <w:sz w:val="24"/>
                <w:szCs w:val="24"/>
                <w:lang w:val="en-GB"/>
              </w:rPr>
              <w:t>6</w:t>
            </w:r>
            <w:r w:rsidRPr="008B2348">
              <w:rPr>
                <w:rFonts w:ascii="Arial" w:hAnsi="Arial" w:cs="Arial"/>
                <w:bCs/>
                <w:sz w:val="24"/>
                <w:szCs w:val="24"/>
                <w:lang w:val="en-GB"/>
              </w:rPr>
              <w:t xml:space="preserve"> pm</w:t>
            </w:r>
          </w:p>
        </w:tc>
        <w:tc>
          <w:tcPr>
            <w:tcW w:w="2155" w:type="dxa"/>
          </w:tcPr>
          <w:p w14:paraId="6EA3CB29"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Procedures</w:t>
            </w:r>
          </w:p>
          <w:p w14:paraId="1CB5E260"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Training</w:t>
            </w:r>
          </w:p>
          <w:p w14:paraId="08BA47BB"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Certificate</w:t>
            </w:r>
          </w:p>
          <w:p w14:paraId="6D5E9604" w14:textId="77777777" w:rsidR="00E76BE0" w:rsidRPr="008B2348" w:rsidRDefault="00E76BE0" w:rsidP="00376DC1">
            <w:pPr>
              <w:rPr>
                <w:rFonts w:ascii="Arial" w:hAnsi="Arial" w:cs="Arial"/>
                <w:bCs/>
                <w:sz w:val="24"/>
                <w:szCs w:val="24"/>
              </w:rPr>
            </w:pPr>
          </w:p>
          <w:p w14:paraId="60AE036C" w14:textId="77777777" w:rsidR="00E76BE0" w:rsidRPr="008B2348" w:rsidRDefault="00E76BE0" w:rsidP="00376DC1">
            <w:pPr>
              <w:rPr>
                <w:rFonts w:ascii="Arial" w:hAnsi="Arial" w:cs="Arial"/>
                <w:bCs/>
                <w:sz w:val="24"/>
                <w:szCs w:val="24"/>
              </w:rPr>
            </w:pPr>
          </w:p>
        </w:tc>
        <w:tc>
          <w:tcPr>
            <w:tcW w:w="2405" w:type="dxa"/>
          </w:tcPr>
          <w:p w14:paraId="0EC63CB3"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Theory and practice - Introduction for the legal framework and viewing of the marking kits the vehicles at accident</w:t>
            </w:r>
          </w:p>
        </w:tc>
        <w:tc>
          <w:tcPr>
            <w:tcW w:w="1853" w:type="dxa"/>
          </w:tcPr>
          <w:p w14:paraId="6613592B"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Marking kits</w:t>
            </w:r>
          </w:p>
          <w:p w14:paraId="0F50C507"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Papers with instructions</w:t>
            </w:r>
          </w:p>
        </w:tc>
        <w:tc>
          <w:tcPr>
            <w:tcW w:w="1457" w:type="dxa"/>
          </w:tcPr>
          <w:p w14:paraId="28A3616E" w14:textId="77777777" w:rsidR="00E76BE0" w:rsidRPr="008B2348" w:rsidRDefault="00E76BE0" w:rsidP="00376DC1">
            <w:pPr>
              <w:rPr>
                <w:rFonts w:ascii="Arial" w:hAnsi="Arial" w:cs="Arial"/>
                <w:bCs/>
                <w:sz w:val="24"/>
                <w:szCs w:val="24"/>
              </w:rPr>
            </w:pPr>
            <w:r w:rsidRPr="008B2348">
              <w:rPr>
                <w:rFonts w:ascii="Arial" w:hAnsi="Arial" w:cs="Arial"/>
                <w:bCs/>
                <w:sz w:val="24"/>
                <w:szCs w:val="24"/>
                <w:lang w:val="en-GB"/>
              </w:rPr>
              <w:t>T</w:t>
            </w:r>
            <w:r w:rsidRPr="008B2348">
              <w:rPr>
                <w:rFonts w:ascii="Arial" w:hAnsi="Arial" w:cs="Arial"/>
                <w:bCs/>
                <w:sz w:val="24"/>
                <w:szCs w:val="24"/>
              </w:rPr>
              <w:t>raining takes place in a yard</w:t>
            </w:r>
          </w:p>
          <w:p w14:paraId="1EDD822B" w14:textId="77777777" w:rsidR="00E76BE0" w:rsidRPr="008B2348" w:rsidRDefault="00E76BE0" w:rsidP="00376DC1">
            <w:pPr>
              <w:rPr>
                <w:rFonts w:ascii="Arial" w:hAnsi="Arial" w:cs="Arial"/>
                <w:bCs/>
                <w:sz w:val="24"/>
                <w:szCs w:val="24"/>
                <w:lang w:val="bg-BG"/>
              </w:rPr>
            </w:pPr>
            <w:r w:rsidRPr="008B2348">
              <w:rPr>
                <w:rFonts w:ascii="Arial" w:hAnsi="Arial" w:cs="Arial"/>
                <w:bCs/>
                <w:sz w:val="24"/>
                <w:szCs w:val="24"/>
              </w:rPr>
              <w:t>5 drivers are involved</w:t>
            </w:r>
          </w:p>
        </w:tc>
      </w:tr>
      <w:tr w:rsidR="00E76BE0" w:rsidRPr="008B2348" w14:paraId="7492810E" w14:textId="77777777" w:rsidTr="00376DC1">
        <w:tc>
          <w:tcPr>
            <w:tcW w:w="1418" w:type="dxa"/>
          </w:tcPr>
          <w:p w14:paraId="0E11551B"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29/01/2019</w:t>
            </w:r>
          </w:p>
          <w:p w14:paraId="49FAB497" w14:textId="53983477" w:rsidR="00E76BE0" w:rsidRPr="008B2348" w:rsidRDefault="004516DF" w:rsidP="00376DC1">
            <w:pPr>
              <w:rPr>
                <w:rFonts w:ascii="Arial" w:hAnsi="Arial" w:cs="Arial"/>
                <w:bCs/>
                <w:sz w:val="24"/>
                <w:szCs w:val="24"/>
              </w:rPr>
            </w:pPr>
            <w:r>
              <w:rPr>
                <w:rFonts w:ascii="Arial" w:hAnsi="Arial" w:cs="Arial"/>
                <w:bCs/>
                <w:sz w:val="24"/>
                <w:szCs w:val="24"/>
              </w:rPr>
              <w:t>120</w:t>
            </w:r>
            <w:r w:rsidR="00E76BE0" w:rsidRPr="008B2348">
              <w:rPr>
                <w:rFonts w:ascii="Arial" w:hAnsi="Arial" w:cs="Arial"/>
                <w:bCs/>
                <w:sz w:val="24"/>
                <w:szCs w:val="24"/>
              </w:rPr>
              <w:t xml:space="preserve"> minutes</w:t>
            </w:r>
          </w:p>
          <w:p w14:paraId="31EEDF25" w14:textId="24B7DEB3" w:rsidR="00E76BE0" w:rsidRPr="008B2348" w:rsidRDefault="00E76BE0" w:rsidP="00376DC1">
            <w:pPr>
              <w:rPr>
                <w:rFonts w:ascii="Arial" w:hAnsi="Arial" w:cs="Arial"/>
                <w:bCs/>
                <w:sz w:val="24"/>
                <w:szCs w:val="24"/>
              </w:rPr>
            </w:pPr>
            <w:r w:rsidRPr="008B2348">
              <w:rPr>
                <w:rFonts w:ascii="Arial" w:hAnsi="Arial" w:cs="Arial"/>
                <w:bCs/>
                <w:sz w:val="24"/>
                <w:szCs w:val="24"/>
                <w:lang w:val="en-GB"/>
              </w:rPr>
              <w:t xml:space="preserve">From </w:t>
            </w:r>
            <w:r w:rsidR="004516DF">
              <w:rPr>
                <w:rFonts w:ascii="Arial" w:hAnsi="Arial" w:cs="Arial"/>
                <w:bCs/>
                <w:sz w:val="24"/>
                <w:szCs w:val="24"/>
                <w:lang w:val="en-GB"/>
              </w:rPr>
              <w:t>4</w:t>
            </w:r>
            <w:r w:rsidRPr="008B2348">
              <w:rPr>
                <w:rFonts w:ascii="Arial" w:hAnsi="Arial" w:cs="Arial"/>
                <w:bCs/>
                <w:sz w:val="24"/>
                <w:szCs w:val="24"/>
                <w:lang w:val="en-GB"/>
              </w:rPr>
              <w:t xml:space="preserve"> pm to </w:t>
            </w:r>
            <w:r w:rsidR="004516DF">
              <w:rPr>
                <w:rFonts w:ascii="Arial" w:hAnsi="Arial" w:cs="Arial"/>
                <w:bCs/>
                <w:sz w:val="24"/>
                <w:szCs w:val="24"/>
                <w:lang w:val="en-GB"/>
              </w:rPr>
              <w:t>6</w:t>
            </w:r>
            <w:r w:rsidRPr="008B2348">
              <w:rPr>
                <w:rFonts w:ascii="Arial" w:hAnsi="Arial" w:cs="Arial"/>
                <w:bCs/>
                <w:sz w:val="24"/>
                <w:szCs w:val="24"/>
                <w:lang w:val="en-GB"/>
              </w:rPr>
              <w:t xml:space="preserve"> pm</w:t>
            </w:r>
          </w:p>
        </w:tc>
        <w:tc>
          <w:tcPr>
            <w:tcW w:w="2155" w:type="dxa"/>
          </w:tcPr>
          <w:p w14:paraId="33F36390"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Procedures</w:t>
            </w:r>
          </w:p>
          <w:p w14:paraId="1B3F4BFA"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Training</w:t>
            </w:r>
          </w:p>
          <w:p w14:paraId="6652864B"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Certificate</w:t>
            </w:r>
          </w:p>
          <w:p w14:paraId="06F6C83C" w14:textId="77777777" w:rsidR="00E76BE0" w:rsidRPr="008B2348" w:rsidRDefault="00E76BE0" w:rsidP="00376DC1">
            <w:pPr>
              <w:rPr>
                <w:rFonts w:ascii="Arial" w:hAnsi="Arial" w:cs="Arial"/>
                <w:bCs/>
                <w:sz w:val="24"/>
                <w:szCs w:val="24"/>
              </w:rPr>
            </w:pPr>
          </w:p>
          <w:p w14:paraId="446C693B" w14:textId="77777777" w:rsidR="00E76BE0" w:rsidRPr="008B2348" w:rsidRDefault="00E76BE0" w:rsidP="00376DC1">
            <w:pPr>
              <w:rPr>
                <w:rFonts w:ascii="Arial" w:hAnsi="Arial" w:cs="Arial"/>
                <w:b/>
                <w:sz w:val="24"/>
                <w:szCs w:val="24"/>
              </w:rPr>
            </w:pPr>
          </w:p>
        </w:tc>
        <w:tc>
          <w:tcPr>
            <w:tcW w:w="2405" w:type="dxa"/>
          </w:tcPr>
          <w:p w14:paraId="0E0DE88F" w14:textId="77777777" w:rsidR="00E76BE0" w:rsidRPr="008B2348" w:rsidRDefault="00E76BE0" w:rsidP="00376DC1">
            <w:pPr>
              <w:rPr>
                <w:rFonts w:ascii="Arial" w:hAnsi="Arial" w:cs="Arial"/>
                <w:b/>
                <w:sz w:val="24"/>
                <w:szCs w:val="24"/>
              </w:rPr>
            </w:pPr>
            <w:r w:rsidRPr="008B2348">
              <w:rPr>
                <w:rFonts w:ascii="Arial" w:hAnsi="Arial" w:cs="Arial"/>
                <w:bCs/>
                <w:sz w:val="24"/>
                <w:szCs w:val="24"/>
              </w:rPr>
              <w:t>Theory and practice - Introduction for the legal framework and viewing of the marking kits the vehicles at accident</w:t>
            </w:r>
          </w:p>
        </w:tc>
        <w:tc>
          <w:tcPr>
            <w:tcW w:w="1853" w:type="dxa"/>
          </w:tcPr>
          <w:p w14:paraId="469F6D8C"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Marking kits</w:t>
            </w:r>
          </w:p>
          <w:p w14:paraId="6D3A6527" w14:textId="77777777" w:rsidR="00E76BE0" w:rsidRPr="008B2348" w:rsidRDefault="00E76BE0" w:rsidP="00376DC1">
            <w:pPr>
              <w:rPr>
                <w:rFonts w:ascii="Arial" w:hAnsi="Arial" w:cs="Arial"/>
                <w:b/>
                <w:sz w:val="24"/>
                <w:szCs w:val="24"/>
              </w:rPr>
            </w:pPr>
            <w:r w:rsidRPr="008B2348">
              <w:rPr>
                <w:rFonts w:ascii="Arial" w:hAnsi="Arial" w:cs="Arial"/>
                <w:bCs/>
                <w:sz w:val="24"/>
                <w:szCs w:val="24"/>
              </w:rPr>
              <w:t>Papers with instructions</w:t>
            </w:r>
          </w:p>
        </w:tc>
        <w:tc>
          <w:tcPr>
            <w:tcW w:w="1457" w:type="dxa"/>
          </w:tcPr>
          <w:p w14:paraId="74478C71" w14:textId="77777777" w:rsidR="00E76BE0" w:rsidRPr="008B2348" w:rsidRDefault="00E76BE0" w:rsidP="00376DC1">
            <w:pPr>
              <w:rPr>
                <w:rFonts w:ascii="Arial" w:hAnsi="Arial" w:cs="Arial"/>
                <w:bCs/>
                <w:sz w:val="24"/>
                <w:szCs w:val="24"/>
                <w:lang w:val="en-GB"/>
              </w:rPr>
            </w:pPr>
            <w:r w:rsidRPr="008B2348">
              <w:rPr>
                <w:rFonts w:ascii="Arial" w:hAnsi="Arial" w:cs="Arial"/>
                <w:bCs/>
                <w:sz w:val="24"/>
                <w:szCs w:val="24"/>
                <w:lang w:val="en-GB"/>
              </w:rPr>
              <w:t>T</w:t>
            </w:r>
            <w:r w:rsidRPr="008B2348">
              <w:rPr>
                <w:rFonts w:ascii="Arial" w:hAnsi="Arial" w:cs="Arial"/>
                <w:bCs/>
                <w:sz w:val="24"/>
                <w:szCs w:val="24"/>
              </w:rPr>
              <w:t>raining takes place in a yard</w:t>
            </w:r>
            <w:r w:rsidRPr="008B2348">
              <w:rPr>
                <w:rFonts w:ascii="Arial" w:hAnsi="Arial" w:cs="Arial"/>
                <w:bCs/>
                <w:sz w:val="24"/>
                <w:szCs w:val="24"/>
                <w:lang w:val="en-GB"/>
              </w:rPr>
              <w:t xml:space="preserve"> the other</w:t>
            </w:r>
          </w:p>
          <w:p w14:paraId="77E3ADE1" w14:textId="77777777" w:rsidR="00E76BE0" w:rsidRPr="008B2348" w:rsidRDefault="00E76BE0" w:rsidP="00376DC1">
            <w:pPr>
              <w:rPr>
                <w:rFonts w:ascii="Arial" w:hAnsi="Arial" w:cs="Arial"/>
                <w:b/>
                <w:sz w:val="24"/>
                <w:szCs w:val="24"/>
              </w:rPr>
            </w:pPr>
            <w:r w:rsidRPr="008B2348">
              <w:rPr>
                <w:rFonts w:ascii="Arial" w:hAnsi="Arial" w:cs="Arial"/>
                <w:bCs/>
                <w:sz w:val="24"/>
                <w:szCs w:val="24"/>
              </w:rPr>
              <w:t>5 drivers are involved</w:t>
            </w:r>
          </w:p>
        </w:tc>
      </w:tr>
      <w:tr w:rsidR="00E76BE0" w:rsidRPr="008B2348" w14:paraId="68207DA7" w14:textId="77777777" w:rsidTr="00376DC1">
        <w:tc>
          <w:tcPr>
            <w:tcW w:w="1418" w:type="dxa"/>
          </w:tcPr>
          <w:p w14:paraId="336DDAB7" w14:textId="2C1342DD" w:rsidR="00E76BE0" w:rsidRDefault="00E76BE0" w:rsidP="00376DC1">
            <w:pPr>
              <w:rPr>
                <w:rFonts w:ascii="Arial" w:hAnsi="Arial" w:cs="Arial"/>
                <w:bCs/>
                <w:sz w:val="24"/>
                <w:szCs w:val="24"/>
              </w:rPr>
            </w:pPr>
            <w:r w:rsidRPr="008B2348">
              <w:rPr>
                <w:rFonts w:ascii="Arial" w:hAnsi="Arial" w:cs="Arial"/>
                <w:bCs/>
                <w:sz w:val="24"/>
                <w:szCs w:val="24"/>
              </w:rPr>
              <w:t>08/07/2016</w:t>
            </w:r>
          </w:p>
          <w:p w14:paraId="79F8EAC7" w14:textId="65E289B2" w:rsidR="004516DF" w:rsidRDefault="004516DF" w:rsidP="00376DC1">
            <w:pPr>
              <w:rPr>
                <w:rFonts w:ascii="Arial" w:hAnsi="Arial" w:cs="Arial"/>
                <w:bCs/>
                <w:sz w:val="24"/>
                <w:szCs w:val="24"/>
              </w:rPr>
            </w:pPr>
            <w:r>
              <w:rPr>
                <w:rFonts w:ascii="Arial" w:hAnsi="Arial" w:cs="Arial"/>
                <w:bCs/>
                <w:sz w:val="24"/>
                <w:szCs w:val="24"/>
              </w:rPr>
              <w:t>60 minutes</w:t>
            </w:r>
          </w:p>
          <w:p w14:paraId="3EC96521" w14:textId="51ADDB46" w:rsidR="004516DF" w:rsidRPr="008B2348" w:rsidRDefault="004516DF" w:rsidP="00376DC1">
            <w:pPr>
              <w:rPr>
                <w:rFonts w:ascii="Arial" w:hAnsi="Arial" w:cs="Arial"/>
                <w:bCs/>
                <w:sz w:val="24"/>
                <w:szCs w:val="24"/>
              </w:rPr>
            </w:pPr>
            <w:r>
              <w:rPr>
                <w:rFonts w:ascii="Arial" w:hAnsi="Arial" w:cs="Arial"/>
                <w:bCs/>
                <w:sz w:val="24"/>
                <w:szCs w:val="24"/>
              </w:rPr>
              <w:t>From 4 pm to 5 pm</w:t>
            </w:r>
          </w:p>
          <w:p w14:paraId="186C7639" w14:textId="77777777" w:rsidR="00E76BE0" w:rsidRPr="008B2348" w:rsidRDefault="00E76BE0" w:rsidP="00376DC1">
            <w:pPr>
              <w:rPr>
                <w:rFonts w:ascii="Arial" w:hAnsi="Arial" w:cs="Arial"/>
                <w:bCs/>
                <w:sz w:val="24"/>
                <w:szCs w:val="24"/>
              </w:rPr>
            </w:pPr>
          </w:p>
          <w:p w14:paraId="14003716" w14:textId="77777777" w:rsidR="00E76BE0" w:rsidRPr="008B2348" w:rsidRDefault="00E76BE0" w:rsidP="00376DC1">
            <w:pPr>
              <w:rPr>
                <w:rFonts w:ascii="Arial" w:hAnsi="Arial" w:cs="Arial"/>
                <w:bCs/>
                <w:sz w:val="24"/>
                <w:szCs w:val="24"/>
              </w:rPr>
            </w:pPr>
          </w:p>
        </w:tc>
        <w:tc>
          <w:tcPr>
            <w:tcW w:w="2155" w:type="dxa"/>
          </w:tcPr>
          <w:p w14:paraId="674DFA51"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Practical skills</w:t>
            </w:r>
          </w:p>
          <w:p w14:paraId="3588DF86" w14:textId="77777777" w:rsidR="00E76BE0" w:rsidRPr="008B2348" w:rsidRDefault="00E76BE0" w:rsidP="00376DC1">
            <w:pPr>
              <w:rPr>
                <w:rFonts w:ascii="Arial" w:hAnsi="Arial" w:cs="Arial"/>
                <w:bCs/>
                <w:sz w:val="24"/>
                <w:szCs w:val="24"/>
              </w:rPr>
            </w:pPr>
          </w:p>
        </w:tc>
        <w:tc>
          <w:tcPr>
            <w:tcW w:w="2405" w:type="dxa"/>
          </w:tcPr>
          <w:p w14:paraId="5EF3F94F" w14:textId="77777777" w:rsidR="00E76BE0" w:rsidRPr="008B2348" w:rsidRDefault="00E76BE0" w:rsidP="00376DC1">
            <w:pPr>
              <w:rPr>
                <w:rFonts w:ascii="Arial" w:hAnsi="Arial" w:cs="Arial"/>
                <w:bCs/>
                <w:sz w:val="24"/>
                <w:szCs w:val="24"/>
              </w:rPr>
            </w:pPr>
            <w:r w:rsidRPr="008B2348">
              <w:rPr>
                <w:rFonts w:ascii="Arial" w:hAnsi="Arial" w:cs="Arial"/>
                <w:bCs/>
                <w:sz w:val="24"/>
                <w:szCs w:val="24"/>
              </w:rPr>
              <w:t>Using the protection of clothes, helmet, shoes.</w:t>
            </w:r>
          </w:p>
        </w:tc>
        <w:tc>
          <w:tcPr>
            <w:tcW w:w="1853" w:type="dxa"/>
          </w:tcPr>
          <w:p w14:paraId="50B03F8A" w14:textId="77777777" w:rsidR="00E76BE0" w:rsidRPr="008B2348" w:rsidRDefault="00E76BE0" w:rsidP="00376DC1">
            <w:pPr>
              <w:rPr>
                <w:rFonts w:ascii="Arial" w:hAnsi="Arial" w:cs="Arial"/>
                <w:sz w:val="24"/>
                <w:szCs w:val="24"/>
              </w:rPr>
            </w:pPr>
            <w:r w:rsidRPr="008B2348">
              <w:rPr>
                <w:rFonts w:ascii="Arial" w:hAnsi="Arial" w:cs="Arial"/>
                <w:sz w:val="24"/>
                <w:szCs w:val="24"/>
              </w:rPr>
              <w:t>PPE (Personal Protective Equipment)</w:t>
            </w:r>
          </w:p>
        </w:tc>
        <w:tc>
          <w:tcPr>
            <w:tcW w:w="1457" w:type="dxa"/>
          </w:tcPr>
          <w:p w14:paraId="148263EE" w14:textId="77777777" w:rsidR="00E76BE0" w:rsidRPr="008B2348" w:rsidRDefault="00E76BE0" w:rsidP="00376DC1">
            <w:pPr>
              <w:rPr>
                <w:rFonts w:ascii="Arial" w:hAnsi="Arial" w:cs="Arial"/>
                <w:bCs/>
                <w:sz w:val="24"/>
                <w:szCs w:val="24"/>
              </w:rPr>
            </w:pPr>
            <w:r w:rsidRPr="008B2348">
              <w:rPr>
                <w:rFonts w:ascii="Arial" w:hAnsi="Arial" w:cs="Arial"/>
                <w:bCs/>
                <w:sz w:val="24"/>
                <w:szCs w:val="24"/>
                <w:lang w:val="en-GB"/>
              </w:rPr>
              <w:t>T</w:t>
            </w:r>
            <w:r w:rsidRPr="008B2348">
              <w:rPr>
                <w:rFonts w:ascii="Arial" w:hAnsi="Arial" w:cs="Arial"/>
                <w:bCs/>
                <w:sz w:val="24"/>
                <w:szCs w:val="24"/>
              </w:rPr>
              <w:t>raining takes place in a yard</w:t>
            </w:r>
          </w:p>
          <w:p w14:paraId="69407049" w14:textId="77777777" w:rsidR="00E76BE0" w:rsidRPr="008B2348" w:rsidRDefault="00E76BE0" w:rsidP="00376DC1">
            <w:pPr>
              <w:rPr>
                <w:rFonts w:ascii="Arial" w:hAnsi="Arial" w:cs="Arial"/>
                <w:b/>
                <w:sz w:val="24"/>
                <w:szCs w:val="24"/>
              </w:rPr>
            </w:pPr>
            <w:r w:rsidRPr="008B2348">
              <w:rPr>
                <w:rFonts w:ascii="Arial" w:hAnsi="Arial" w:cs="Arial"/>
                <w:bCs/>
                <w:sz w:val="24"/>
                <w:szCs w:val="24"/>
              </w:rPr>
              <w:t>5 drivers are involved</w:t>
            </w:r>
          </w:p>
        </w:tc>
      </w:tr>
      <w:tr w:rsidR="00E76BE0" w:rsidRPr="008B2348" w14:paraId="75691143" w14:textId="77777777" w:rsidTr="00E76BE0">
        <w:tc>
          <w:tcPr>
            <w:tcW w:w="1418" w:type="dxa"/>
          </w:tcPr>
          <w:p w14:paraId="4A1BFD34" w14:textId="77777777" w:rsidR="00E76BE0" w:rsidRDefault="00E76BE0" w:rsidP="009C32DF">
            <w:pPr>
              <w:rPr>
                <w:rFonts w:ascii="Arial" w:hAnsi="Arial" w:cs="Arial"/>
                <w:bCs/>
                <w:sz w:val="24"/>
                <w:szCs w:val="24"/>
              </w:rPr>
            </w:pPr>
            <w:r w:rsidRPr="008B2348">
              <w:rPr>
                <w:rFonts w:ascii="Arial" w:hAnsi="Arial" w:cs="Arial"/>
                <w:bCs/>
                <w:sz w:val="24"/>
                <w:szCs w:val="24"/>
              </w:rPr>
              <w:t>15/07/2019</w:t>
            </w:r>
          </w:p>
          <w:p w14:paraId="7F5DC08C" w14:textId="08F89A49" w:rsidR="004516DF" w:rsidRPr="008B2348" w:rsidRDefault="004516DF" w:rsidP="009C32DF">
            <w:pPr>
              <w:rPr>
                <w:rFonts w:ascii="Arial" w:hAnsi="Arial" w:cs="Arial"/>
                <w:bCs/>
                <w:sz w:val="24"/>
                <w:szCs w:val="24"/>
              </w:rPr>
            </w:pPr>
            <w:r>
              <w:rPr>
                <w:rFonts w:ascii="Arial" w:hAnsi="Arial" w:cs="Arial"/>
                <w:bCs/>
                <w:sz w:val="24"/>
                <w:szCs w:val="24"/>
              </w:rPr>
              <w:t xml:space="preserve">60 minutes </w:t>
            </w:r>
            <w:proofErr w:type="gramStart"/>
            <w:r w:rsidR="00DD2131">
              <w:rPr>
                <w:rFonts w:ascii="Arial" w:hAnsi="Arial" w:cs="Arial"/>
                <w:bCs/>
                <w:sz w:val="24"/>
                <w:szCs w:val="24"/>
              </w:rPr>
              <w:t>From</w:t>
            </w:r>
            <w:proofErr w:type="gramEnd"/>
            <w:r>
              <w:rPr>
                <w:rFonts w:ascii="Arial" w:hAnsi="Arial" w:cs="Arial"/>
                <w:bCs/>
                <w:sz w:val="24"/>
                <w:szCs w:val="24"/>
              </w:rPr>
              <w:t xml:space="preserve"> 4 pm to 5 pm</w:t>
            </w:r>
          </w:p>
        </w:tc>
        <w:tc>
          <w:tcPr>
            <w:tcW w:w="2155" w:type="dxa"/>
          </w:tcPr>
          <w:p w14:paraId="4AB0C09B" w14:textId="77777777" w:rsidR="00E76BE0" w:rsidRPr="008B2348" w:rsidRDefault="00E76BE0" w:rsidP="009C32DF">
            <w:pPr>
              <w:rPr>
                <w:rFonts w:ascii="Arial" w:hAnsi="Arial" w:cs="Arial"/>
                <w:bCs/>
                <w:sz w:val="24"/>
                <w:szCs w:val="24"/>
              </w:rPr>
            </w:pPr>
            <w:r w:rsidRPr="008B2348">
              <w:rPr>
                <w:rFonts w:ascii="Arial" w:hAnsi="Arial" w:cs="Arial"/>
                <w:bCs/>
                <w:sz w:val="24"/>
                <w:szCs w:val="24"/>
              </w:rPr>
              <w:t>Practical skills</w:t>
            </w:r>
          </w:p>
        </w:tc>
        <w:tc>
          <w:tcPr>
            <w:tcW w:w="2405" w:type="dxa"/>
          </w:tcPr>
          <w:p w14:paraId="79D9DCFC" w14:textId="77777777" w:rsidR="00E76BE0" w:rsidRPr="008B2348" w:rsidRDefault="00E76BE0" w:rsidP="009C32DF">
            <w:pPr>
              <w:rPr>
                <w:rFonts w:ascii="Arial" w:hAnsi="Arial" w:cs="Arial"/>
                <w:bCs/>
                <w:sz w:val="24"/>
                <w:szCs w:val="24"/>
              </w:rPr>
            </w:pPr>
            <w:r w:rsidRPr="008B2348">
              <w:rPr>
                <w:rFonts w:ascii="Arial" w:hAnsi="Arial" w:cs="Arial"/>
                <w:bCs/>
                <w:sz w:val="24"/>
                <w:szCs w:val="24"/>
              </w:rPr>
              <w:t>Using the protection of clothes, helmet, shoes.</w:t>
            </w:r>
          </w:p>
        </w:tc>
        <w:tc>
          <w:tcPr>
            <w:tcW w:w="1853" w:type="dxa"/>
          </w:tcPr>
          <w:p w14:paraId="35FFB838" w14:textId="77777777" w:rsidR="00E76BE0" w:rsidRPr="008B2348" w:rsidRDefault="00E76BE0" w:rsidP="009C32DF">
            <w:pPr>
              <w:rPr>
                <w:rFonts w:ascii="Arial" w:hAnsi="Arial" w:cs="Arial"/>
                <w:b/>
                <w:sz w:val="24"/>
                <w:szCs w:val="24"/>
              </w:rPr>
            </w:pPr>
            <w:r w:rsidRPr="008B2348">
              <w:rPr>
                <w:rFonts w:ascii="Arial" w:hAnsi="Arial" w:cs="Arial"/>
                <w:sz w:val="24"/>
                <w:szCs w:val="24"/>
              </w:rPr>
              <w:t>PPE (Personal Protective Equipment)</w:t>
            </w:r>
          </w:p>
        </w:tc>
        <w:tc>
          <w:tcPr>
            <w:tcW w:w="1457" w:type="dxa"/>
          </w:tcPr>
          <w:p w14:paraId="2E4AFBCF" w14:textId="77777777" w:rsidR="00E76BE0" w:rsidRPr="008B2348" w:rsidRDefault="00E76BE0" w:rsidP="009C32DF">
            <w:pPr>
              <w:rPr>
                <w:rFonts w:ascii="Arial" w:hAnsi="Arial" w:cs="Arial"/>
                <w:bCs/>
                <w:sz w:val="24"/>
                <w:szCs w:val="24"/>
                <w:lang w:val="en-GB"/>
              </w:rPr>
            </w:pPr>
            <w:r w:rsidRPr="008B2348">
              <w:rPr>
                <w:rFonts w:ascii="Arial" w:hAnsi="Arial" w:cs="Arial"/>
                <w:bCs/>
                <w:sz w:val="24"/>
                <w:szCs w:val="24"/>
                <w:lang w:val="en-GB"/>
              </w:rPr>
              <w:t>T</w:t>
            </w:r>
            <w:r w:rsidRPr="008B2348">
              <w:rPr>
                <w:rFonts w:ascii="Arial" w:hAnsi="Arial" w:cs="Arial"/>
                <w:bCs/>
                <w:sz w:val="24"/>
                <w:szCs w:val="24"/>
              </w:rPr>
              <w:t>raining takes place in a yard</w:t>
            </w:r>
            <w:r w:rsidRPr="008B2348">
              <w:rPr>
                <w:rFonts w:ascii="Arial" w:hAnsi="Arial" w:cs="Arial"/>
                <w:bCs/>
                <w:sz w:val="24"/>
                <w:szCs w:val="24"/>
                <w:lang w:val="en-GB"/>
              </w:rPr>
              <w:t xml:space="preserve"> the other</w:t>
            </w:r>
          </w:p>
          <w:p w14:paraId="0DAB0846" w14:textId="77777777" w:rsidR="00E76BE0" w:rsidRPr="008B2348" w:rsidRDefault="00E76BE0" w:rsidP="009C32DF">
            <w:pPr>
              <w:rPr>
                <w:rFonts w:ascii="Arial" w:hAnsi="Arial" w:cs="Arial"/>
                <w:b/>
                <w:sz w:val="24"/>
                <w:szCs w:val="24"/>
              </w:rPr>
            </w:pPr>
            <w:r w:rsidRPr="008B2348">
              <w:rPr>
                <w:rFonts w:ascii="Arial" w:hAnsi="Arial" w:cs="Arial"/>
                <w:bCs/>
                <w:sz w:val="24"/>
                <w:szCs w:val="24"/>
              </w:rPr>
              <w:t>5 drivers are involved</w:t>
            </w:r>
          </w:p>
        </w:tc>
      </w:tr>
    </w:tbl>
    <w:p w14:paraId="78170E08" w14:textId="77777777" w:rsidR="00E76BE0" w:rsidRDefault="00E76BE0" w:rsidP="00E76BE0">
      <w:pPr>
        <w:widowControl w:val="0"/>
        <w:autoSpaceDE w:val="0"/>
        <w:autoSpaceDN w:val="0"/>
        <w:adjustRightInd w:val="0"/>
        <w:spacing w:after="240" w:line="360" w:lineRule="auto"/>
        <w:rPr>
          <w:rFonts w:ascii="Arial" w:hAnsi="Arial" w:cs="Arial"/>
          <w:color w:val="000000"/>
          <w:sz w:val="24"/>
          <w:szCs w:val="24"/>
          <w:shd w:val="clear" w:color="auto" w:fill="FFFFFF"/>
        </w:rPr>
      </w:pPr>
    </w:p>
    <w:p w14:paraId="3C00C585" w14:textId="77777777" w:rsidR="00E76BE0" w:rsidRPr="008B2348" w:rsidRDefault="00E76BE0" w:rsidP="00E76BE0">
      <w:pPr>
        <w:rPr>
          <w:rFonts w:ascii="Arial" w:hAnsi="Arial" w:cs="Arial"/>
          <w:b/>
          <w:sz w:val="24"/>
          <w:szCs w:val="24"/>
        </w:rPr>
      </w:pPr>
    </w:p>
    <w:sectPr w:rsidR="00E76BE0" w:rsidRPr="008B234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2F410" w14:textId="77777777" w:rsidR="00453B65" w:rsidRDefault="00453B65" w:rsidP="003E1ADA">
      <w:pPr>
        <w:spacing w:after="0" w:line="240" w:lineRule="auto"/>
      </w:pPr>
      <w:r>
        <w:separator/>
      </w:r>
    </w:p>
  </w:endnote>
  <w:endnote w:type="continuationSeparator" w:id="0">
    <w:p w14:paraId="042E2B13" w14:textId="77777777" w:rsidR="00453B65" w:rsidRDefault="00453B65" w:rsidP="003E1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009494"/>
      <w:docPartObj>
        <w:docPartGallery w:val="Page Numbers (Bottom of Page)"/>
        <w:docPartUnique/>
      </w:docPartObj>
    </w:sdtPr>
    <w:sdtEndPr>
      <w:rPr>
        <w:noProof/>
      </w:rPr>
    </w:sdtEndPr>
    <w:sdtContent>
      <w:p w14:paraId="56542EEB" w14:textId="5EAC0DF3" w:rsidR="00521B61" w:rsidRDefault="00521B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21DD3A" w14:textId="77777777" w:rsidR="003E1ADA" w:rsidRDefault="003E1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40DDE" w14:textId="77777777" w:rsidR="00453B65" w:rsidRDefault="00453B65" w:rsidP="003E1ADA">
      <w:pPr>
        <w:spacing w:after="0" w:line="240" w:lineRule="auto"/>
      </w:pPr>
      <w:r>
        <w:separator/>
      </w:r>
    </w:p>
  </w:footnote>
  <w:footnote w:type="continuationSeparator" w:id="0">
    <w:p w14:paraId="730EF9ED" w14:textId="77777777" w:rsidR="00453B65" w:rsidRDefault="00453B65" w:rsidP="003E1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55A7F" w14:textId="45B55121" w:rsidR="00521B61" w:rsidRDefault="00521B61">
    <w:pPr>
      <w:pStyle w:val="Header"/>
    </w:pPr>
  </w:p>
  <w:p w14:paraId="03E847F3" w14:textId="0BF36639" w:rsidR="003E1ADA" w:rsidRDefault="003E1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55DD"/>
    <w:multiLevelType w:val="hybridMultilevel"/>
    <w:tmpl w:val="888A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E6A94"/>
    <w:multiLevelType w:val="hybridMultilevel"/>
    <w:tmpl w:val="76A0768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4AD04A4"/>
    <w:multiLevelType w:val="hybridMultilevel"/>
    <w:tmpl w:val="D5DE3384"/>
    <w:lvl w:ilvl="0" w:tplc="C5F25D82">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81EFA"/>
    <w:multiLevelType w:val="hybridMultilevel"/>
    <w:tmpl w:val="625CD99A"/>
    <w:lvl w:ilvl="0" w:tplc="CCB4A250">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E06F6"/>
    <w:multiLevelType w:val="hybridMultilevel"/>
    <w:tmpl w:val="220A5498"/>
    <w:lvl w:ilvl="0" w:tplc="32B6E0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DAD672E"/>
    <w:multiLevelType w:val="hybridMultilevel"/>
    <w:tmpl w:val="1F7AE39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3C3508E"/>
    <w:multiLevelType w:val="hybridMultilevel"/>
    <w:tmpl w:val="3332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62BB8"/>
    <w:multiLevelType w:val="hybridMultilevel"/>
    <w:tmpl w:val="121CFCE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6BD582B"/>
    <w:multiLevelType w:val="hybridMultilevel"/>
    <w:tmpl w:val="91D2BE3C"/>
    <w:lvl w:ilvl="0" w:tplc="67942BE0">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D244F"/>
    <w:multiLevelType w:val="hybridMultilevel"/>
    <w:tmpl w:val="EC9A8888"/>
    <w:lvl w:ilvl="0" w:tplc="08090001">
      <w:start w:val="1"/>
      <w:numFmt w:val="bullet"/>
      <w:lvlText w:val=""/>
      <w:lvlJc w:val="left"/>
      <w:pPr>
        <w:ind w:left="720" w:hanging="360"/>
      </w:pPr>
      <w:rPr>
        <w:rFonts w:ascii="Symbol" w:hAnsi="Symbol" w:hint="default"/>
      </w:rPr>
    </w:lvl>
    <w:lvl w:ilvl="1" w:tplc="36166ED6">
      <w:start w:val="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2C046E"/>
    <w:multiLevelType w:val="hybridMultilevel"/>
    <w:tmpl w:val="EDFED05A"/>
    <w:lvl w:ilvl="0" w:tplc="3C003BF8">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621B16"/>
    <w:multiLevelType w:val="hybridMultilevel"/>
    <w:tmpl w:val="9BC8F1FC"/>
    <w:lvl w:ilvl="0" w:tplc="AE9659BA">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C64865"/>
    <w:multiLevelType w:val="hybridMultilevel"/>
    <w:tmpl w:val="82AED4B4"/>
    <w:lvl w:ilvl="0" w:tplc="8C94A4F2">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E52F6"/>
    <w:multiLevelType w:val="hybridMultilevel"/>
    <w:tmpl w:val="53D22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0D303E"/>
    <w:multiLevelType w:val="hybridMultilevel"/>
    <w:tmpl w:val="0054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671B7"/>
    <w:multiLevelType w:val="hybridMultilevel"/>
    <w:tmpl w:val="75C22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1609A"/>
    <w:multiLevelType w:val="hybridMultilevel"/>
    <w:tmpl w:val="9A04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8633C"/>
    <w:multiLevelType w:val="hybridMultilevel"/>
    <w:tmpl w:val="98F69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75F59"/>
    <w:multiLevelType w:val="hybridMultilevel"/>
    <w:tmpl w:val="EFF8A498"/>
    <w:lvl w:ilvl="0" w:tplc="35F45860">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5B0D6D"/>
    <w:multiLevelType w:val="hybridMultilevel"/>
    <w:tmpl w:val="A768E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C03398"/>
    <w:multiLevelType w:val="hybridMultilevel"/>
    <w:tmpl w:val="2E329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162531"/>
    <w:multiLevelType w:val="hybridMultilevel"/>
    <w:tmpl w:val="1C183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3C0413"/>
    <w:multiLevelType w:val="multilevel"/>
    <w:tmpl w:val="3FEA61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593A583E"/>
    <w:multiLevelType w:val="hybridMultilevel"/>
    <w:tmpl w:val="E0FA8934"/>
    <w:lvl w:ilvl="0" w:tplc="EB2EDF02">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822EFB"/>
    <w:multiLevelType w:val="hybridMultilevel"/>
    <w:tmpl w:val="272C4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036131"/>
    <w:multiLevelType w:val="hybridMultilevel"/>
    <w:tmpl w:val="4D82C9DE"/>
    <w:lvl w:ilvl="0" w:tplc="0FACAF94">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103420"/>
    <w:multiLevelType w:val="hybridMultilevel"/>
    <w:tmpl w:val="96524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8769C6"/>
    <w:multiLevelType w:val="hybridMultilevel"/>
    <w:tmpl w:val="26C0F3F6"/>
    <w:lvl w:ilvl="0" w:tplc="F9C49D0A">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E2272"/>
    <w:multiLevelType w:val="hybridMultilevel"/>
    <w:tmpl w:val="6964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CC50A3"/>
    <w:multiLevelType w:val="hybridMultilevel"/>
    <w:tmpl w:val="800A9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DF4165"/>
    <w:multiLevelType w:val="hybridMultilevel"/>
    <w:tmpl w:val="0E067AB8"/>
    <w:lvl w:ilvl="0" w:tplc="98103E1C">
      <w:numFmt w:val="bullet"/>
      <w:lvlText w:val="•"/>
      <w:lvlJc w:val="left"/>
      <w:pPr>
        <w:ind w:left="1065" w:hanging="70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FA2729"/>
    <w:multiLevelType w:val="hybridMultilevel"/>
    <w:tmpl w:val="2F206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2"/>
  </w:num>
  <w:num w:numId="4">
    <w:abstractNumId w:val="20"/>
  </w:num>
  <w:num w:numId="5">
    <w:abstractNumId w:val="27"/>
  </w:num>
  <w:num w:numId="6">
    <w:abstractNumId w:val="15"/>
  </w:num>
  <w:num w:numId="7">
    <w:abstractNumId w:val="2"/>
  </w:num>
  <w:num w:numId="8">
    <w:abstractNumId w:val="14"/>
  </w:num>
  <w:num w:numId="9">
    <w:abstractNumId w:val="25"/>
  </w:num>
  <w:num w:numId="10">
    <w:abstractNumId w:val="17"/>
  </w:num>
  <w:num w:numId="11">
    <w:abstractNumId w:val="11"/>
  </w:num>
  <w:num w:numId="12">
    <w:abstractNumId w:val="31"/>
  </w:num>
  <w:num w:numId="13">
    <w:abstractNumId w:val="10"/>
  </w:num>
  <w:num w:numId="14">
    <w:abstractNumId w:val="16"/>
  </w:num>
  <w:num w:numId="15">
    <w:abstractNumId w:val="12"/>
  </w:num>
  <w:num w:numId="16">
    <w:abstractNumId w:val="24"/>
  </w:num>
  <w:num w:numId="17">
    <w:abstractNumId w:val="30"/>
  </w:num>
  <w:num w:numId="18">
    <w:abstractNumId w:val="6"/>
  </w:num>
  <w:num w:numId="19">
    <w:abstractNumId w:val="3"/>
  </w:num>
  <w:num w:numId="20">
    <w:abstractNumId w:val="0"/>
  </w:num>
  <w:num w:numId="21">
    <w:abstractNumId w:val="18"/>
  </w:num>
  <w:num w:numId="22">
    <w:abstractNumId w:val="9"/>
  </w:num>
  <w:num w:numId="23">
    <w:abstractNumId w:val="8"/>
  </w:num>
  <w:num w:numId="24">
    <w:abstractNumId w:val="29"/>
  </w:num>
  <w:num w:numId="25">
    <w:abstractNumId w:val="23"/>
  </w:num>
  <w:num w:numId="26">
    <w:abstractNumId w:val="19"/>
  </w:num>
  <w:num w:numId="27">
    <w:abstractNumId w:val="13"/>
  </w:num>
  <w:num w:numId="28">
    <w:abstractNumId w:val="28"/>
  </w:num>
  <w:num w:numId="29">
    <w:abstractNumId w:val="26"/>
  </w:num>
  <w:num w:numId="30">
    <w:abstractNumId w:val="21"/>
  </w:num>
  <w:num w:numId="31">
    <w:abstractNumId w:val="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39A7"/>
    <w:rsid w:val="0005005B"/>
    <w:rsid w:val="00061BDA"/>
    <w:rsid w:val="000B5AC5"/>
    <w:rsid w:val="000D4C8E"/>
    <w:rsid w:val="000E07C1"/>
    <w:rsid w:val="00110B4B"/>
    <w:rsid w:val="0012367C"/>
    <w:rsid w:val="00144050"/>
    <w:rsid w:val="00154EE7"/>
    <w:rsid w:val="001A4739"/>
    <w:rsid w:val="001B2D19"/>
    <w:rsid w:val="001C5E5C"/>
    <w:rsid w:val="00210FC1"/>
    <w:rsid w:val="002315A8"/>
    <w:rsid w:val="00240A13"/>
    <w:rsid w:val="00252368"/>
    <w:rsid w:val="00283436"/>
    <w:rsid w:val="00297AF3"/>
    <w:rsid w:val="002A3774"/>
    <w:rsid w:val="003662C6"/>
    <w:rsid w:val="0037467D"/>
    <w:rsid w:val="00375C0B"/>
    <w:rsid w:val="00376459"/>
    <w:rsid w:val="00394B88"/>
    <w:rsid w:val="00397010"/>
    <w:rsid w:val="003A1BBB"/>
    <w:rsid w:val="003C67E4"/>
    <w:rsid w:val="003E1ADA"/>
    <w:rsid w:val="003E22FA"/>
    <w:rsid w:val="003E718E"/>
    <w:rsid w:val="00403029"/>
    <w:rsid w:val="004040A4"/>
    <w:rsid w:val="004516DF"/>
    <w:rsid w:val="00453B65"/>
    <w:rsid w:val="0048002B"/>
    <w:rsid w:val="0048143E"/>
    <w:rsid w:val="004D090B"/>
    <w:rsid w:val="004D3C59"/>
    <w:rsid w:val="004F3BB7"/>
    <w:rsid w:val="005116B9"/>
    <w:rsid w:val="0051482A"/>
    <w:rsid w:val="00521B61"/>
    <w:rsid w:val="00575FF3"/>
    <w:rsid w:val="005C0597"/>
    <w:rsid w:val="005C3D26"/>
    <w:rsid w:val="00635B14"/>
    <w:rsid w:val="00654FCA"/>
    <w:rsid w:val="006D267A"/>
    <w:rsid w:val="00770B91"/>
    <w:rsid w:val="007D7735"/>
    <w:rsid w:val="007F7110"/>
    <w:rsid w:val="0081766E"/>
    <w:rsid w:val="008668DD"/>
    <w:rsid w:val="00866C18"/>
    <w:rsid w:val="00875DD0"/>
    <w:rsid w:val="00890F44"/>
    <w:rsid w:val="00893E52"/>
    <w:rsid w:val="008A46FF"/>
    <w:rsid w:val="008B2348"/>
    <w:rsid w:val="008C1792"/>
    <w:rsid w:val="008C27AE"/>
    <w:rsid w:val="008E71B5"/>
    <w:rsid w:val="008F1778"/>
    <w:rsid w:val="009211F5"/>
    <w:rsid w:val="00931C50"/>
    <w:rsid w:val="0095264B"/>
    <w:rsid w:val="0096109D"/>
    <w:rsid w:val="009B2AEE"/>
    <w:rsid w:val="009C4FBC"/>
    <w:rsid w:val="009D0954"/>
    <w:rsid w:val="00A344A1"/>
    <w:rsid w:val="00A37743"/>
    <w:rsid w:val="00A40417"/>
    <w:rsid w:val="00A41AB6"/>
    <w:rsid w:val="00A41F8E"/>
    <w:rsid w:val="00A75DF8"/>
    <w:rsid w:val="00A819D2"/>
    <w:rsid w:val="00AA7768"/>
    <w:rsid w:val="00AB3BDA"/>
    <w:rsid w:val="00AB4C64"/>
    <w:rsid w:val="00AB7E17"/>
    <w:rsid w:val="00AD29CB"/>
    <w:rsid w:val="00B0223B"/>
    <w:rsid w:val="00BB3168"/>
    <w:rsid w:val="00C26FA7"/>
    <w:rsid w:val="00C422F8"/>
    <w:rsid w:val="00C54B0A"/>
    <w:rsid w:val="00C73700"/>
    <w:rsid w:val="00C74370"/>
    <w:rsid w:val="00C82925"/>
    <w:rsid w:val="00C8715D"/>
    <w:rsid w:val="00D44707"/>
    <w:rsid w:val="00D658EA"/>
    <w:rsid w:val="00DB7CD5"/>
    <w:rsid w:val="00DC683F"/>
    <w:rsid w:val="00DD2131"/>
    <w:rsid w:val="00DD36A1"/>
    <w:rsid w:val="00E0752D"/>
    <w:rsid w:val="00E329F9"/>
    <w:rsid w:val="00E35DC2"/>
    <w:rsid w:val="00E67B27"/>
    <w:rsid w:val="00E76BE0"/>
    <w:rsid w:val="00E82D50"/>
    <w:rsid w:val="00E901A7"/>
    <w:rsid w:val="00EB00D4"/>
    <w:rsid w:val="00EC517A"/>
    <w:rsid w:val="00F039A7"/>
    <w:rsid w:val="00F045EB"/>
    <w:rsid w:val="00F4399B"/>
    <w:rsid w:val="00F63A25"/>
    <w:rsid w:val="00FA4CEF"/>
    <w:rsid w:val="00FF260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819D"/>
  <w15:docId w15:val="{5D7E2C9F-1356-4FEA-9759-76A672A5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1A7"/>
    <w:pPr>
      <w:ind w:left="720"/>
      <w:contextualSpacing/>
    </w:pPr>
  </w:style>
  <w:style w:type="paragraph" w:styleId="NormalWeb">
    <w:name w:val="Normal (Web)"/>
    <w:basedOn w:val="Normal"/>
    <w:uiPriority w:val="99"/>
    <w:semiHidden/>
    <w:unhideWhenUsed/>
    <w:rsid w:val="00575FF3"/>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table" w:styleId="TableGrid">
    <w:name w:val="Table Grid"/>
    <w:basedOn w:val="TableNormal"/>
    <w:uiPriority w:val="59"/>
    <w:unhideWhenUsed/>
    <w:rsid w:val="00B02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1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ADA"/>
    <w:rPr>
      <w:lang w:val="en-US"/>
    </w:rPr>
  </w:style>
  <w:style w:type="paragraph" w:styleId="Footer">
    <w:name w:val="footer"/>
    <w:basedOn w:val="Normal"/>
    <w:link w:val="FooterChar"/>
    <w:uiPriority w:val="99"/>
    <w:unhideWhenUsed/>
    <w:rsid w:val="003E1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AD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480732">
      <w:bodyDiv w:val="1"/>
      <w:marLeft w:val="0"/>
      <w:marRight w:val="0"/>
      <w:marTop w:val="0"/>
      <w:marBottom w:val="0"/>
      <w:divBdr>
        <w:top w:val="none" w:sz="0" w:space="0" w:color="auto"/>
        <w:left w:val="none" w:sz="0" w:space="0" w:color="auto"/>
        <w:bottom w:val="none" w:sz="0" w:space="0" w:color="auto"/>
        <w:right w:val="none" w:sz="0" w:space="0" w:color="auto"/>
      </w:divBdr>
    </w:div>
    <w:div w:id="1041857110">
      <w:bodyDiv w:val="1"/>
      <w:marLeft w:val="0"/>
      <w:marRight w:val="0"/>
      <w:marTop w:val="0"/>
      <w:marBottom w:val="0"/>
      <w:divBdr>
        <w:top w:val="none" w:sz="0" w:space="0" w:color="auto"/>
        <w:left w:val="none" w:sz="0" w:space="0" w:color="auto"/>
        <w:bottom w:val="none" w:sz="0" w:space="0" w:color="auto"/>
        <w:right w:val="none" w:sz="0" w:space="0" w:color="auto"/>
      </w:divBdr>
    </w:div>
    <w:div w:id="137646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C2CB5-6994-42EC-81B3-2442EFB27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13</Pages>
  <Words>2783</Words>
  <Characters>15864</Characters>
  <Application>Microsoft Office Word</Application>
  <DocSecurity>0</DocSecurity>
  <Lines>132</Lines>
  <Paragraphs>37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Mariyana Mavrodieva</cp:lastModifiedBy>
  <cp:revision>103</cp:revision>
  <dcterms:created xsi:type="dcterms:W3CDTF">2019-11-30T20:05:00Z</dcterms:created>
  <dcterms:modified xsi:type="dcterms:W3CDTF">2019-12-05T23:02:00Z</dcterms:modified>
</cp:coreProperties>
</file>