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312993177"/>
        <w:docPartObj>
          <w:docPartGallery w:val="Cover Pages"/>
          <w:docPartUnique/>
        </w:docPartObj>
      </w:sdtPr>
      <w:sdtEndPr>
        <w:rPr>
          <w:rFonts w:asciiTheme="majorHAnsi" w:hAnsiTheme="majorHAnsi" w:cstheme="majorHAnsi"/>
          <w:b/>
          <w:bCs/>
          <w:color w:val="auto"/>
          <w:sz w:val="32"/>
          <w:szCs w:val="32"/>
        </w:rPr>
      </w:sdtEndPr>
      <w:sdtContent>
        <w:p w14:paraId="697EE32F" w14:textId="7D42DE37" w:rsidR="00132387" w:rsidRDefault="00132387">
          <w:pPr>
            <w:pStyle w:val="NoSpacing"/>
            <w:spacing w:before="1540" w:after="240"/>
            <w:jc w:val="center"/>
            <w:rPr>
              <w:color w:val="4472C4" w:themeColor="accent1"/>
            </w:rPr>
          </w:pPr>
          <w:r>
            <w:rPr>
              <w:noProof/>
              <w:color w:val="4472C4" w:themeColor="accent1"/>
            </w:rPr>
            <w:drawing>
              <wp:inline distT="0" distB="0" distL="0" distR="0" wp14:anchorId="0BC97D50" wp14:editId="4BD91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5E239EAE0624FF8B5B80749B62A1E3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3DE6FEB" w14:textId="58CEE9B5" w:rsidR="00132387" w:rsidRDefault="0013238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marketing Plan</w:t>
              </w:r>
            </w:p>
          </w:sdtContent>
        </w:sdt>
        <w:p w14:paraId="76D715C0" w14:textId="77777777" w:rsidR="00DC5F4E" w:rsidRDefault="00132387" w:rsidP="00132387">
          <w:pPr>
            <w:rPr>
              <w:rFonts w:asciiTheme="majorHAnsi" w:hAnsiTheme="majorHAnsi" w:cstheme="majorHAnsi"/>
              <w:b/>
              <w:bCs/>
              <w:sz w:val="32"/>
              <w:szCs w:val="32"/>
            </w:rPr>
          </w:pPr>
          <w:r w:rsidRPr="00E164DC">
            <w:rPr>
              <w:rFonts w:asciiTheme="majorHAnsi" w:hAnsiTheme="majorHAnsi" w:cstheme="majorHAnsi"/>
              <w:b/>
              <w:bCs/>
              <w:sz w:val="32"/>
              <w:szCs w:val="32"/>
              <w:u w:val="single"/>
            </w:rPr>
            <w:t>Student Name:</w:t>
          </w:r>
          <w:r w:rsidR="0092644E" w:rsidRPr="00E164DC">
            <w:rPr>
              <w:rFonts w:asciiTheme="majorHAnsi" w:hAnsiTheme="majorHAnsi" w:cstheme="majorHAnsi"/>
              <w:b/>
              <w:bCs/>
              <w:sz w:val="32"/>
              <w:szCs w:val="32"/>
              <w:u w:val="single"/>
            </w:rPr>
            <w:t xml:space="preserve">  </w:t>
          </w:r>
          <w:r w:rsidR="0092644E" w:rsidRPr="00EE59EB">
            <w:rPr>
              <w:rFonts w:asciiTheme="majorHAnsi" w:hAnsiTheme="majorHAnsi" w:cstheme="majorHAnsi"/>
              <w:b/>
              <w:bCs/>
              <w:sz w:val="32"/>
              <w:szCs w:val="32"/>
            </w:rPr>
            <w:t xml:space="preserve">      </w:t>
          </w:r>
          <w:r w:rsidRPr="00EE59EB">
            <w:rPr>
              <w:rFonts w:asciiTheme="majorHAnsi" w:hAnsiTheme="majorHAnsi" w:cstheme="majorHAnsi"/>
              <w:b/>
              <w:bCs/>
              <w:sz w:val="32"/>
              <w:szCs w:val="32"/>
            </w:rPr>
            <w:t xml:space="preserve"> </w:t>
          </w:r>
          <w:r w:rsidRPr="00EE59EB">
            <w:rPr>
              <w:rFonts w:asciiTheme="majorHAnsi" w:hAnsiTheme="majorHAnsi" w:cstheme="majorHAnsi"/>
              <w:b/>
              <w:bCs/>
              <w:sz w:val="32"/>
              <w:szCs w:val="32"/>
              <w:u w:val="single"/>
            </w:rPr>
            <w:t>Haider Ali Saddiqui</w:t>
          </w:r>
          <w:r w:rsidRPr="00EE59EB">
            <w:rPr>
              <w:rFonts w:asciiTheme="majorHAnsi" w:hAnsiTheme="majorHAnsi" w:cstheme="majorHAnsi"/>
              <w:b/>
              <w:bCs/>
              <w:sz w:val="32"/>
              <w:szCs w:val="32"/>
            </w:rPr>
            <w:t xml:space="preserve"> </w:t>
          </w:r>
        </w:p>
        <w:p w14:paraId="65EEDFDA" w14:textId="3A6D574B" w:rsidR="00132387" w:rsidRPr="00EE59EB" w:rsidRDefault="00132387" w:rsidP="00132387">
          <w:pPr>
            <w:rPr>
              <w:rFonts w:asciiTheme="majorHAnsi" w:hAnsiTheme="majorHAnsi" w:cstheme="majorHAnsi"/>
              <w:b/>
              <w:bCs/>
              <w:sz w:val="32"/>
              <w:szCs w:val="32"/>
            </w:rPr>
          </w:pPr>
          <w:r w:rsidRPr="00E164DC">
            <w:rPr>
              <w:rFonts w:asciiTheme="majorHAnsi" w:hAnsiTheme="majorHAnsi" w:cstheme="majorHAnsi"/>
              <w:b/>
              <w:bCs/>
              <w:sz w:val="32"/>
              <w:szCs w:val="32"/>
              <w:u w:val="single"/>
            </w:rPr>
            <w:t>Student number:</w:t>
          </w:r>
          <w:r w:rsidR="00F0040D">
            <w:rPr>
              <w:rFonts w:asciiTheme="majorHAnsi" w:hAnsiTheme="majorHAnsi" w:cstheme="majorHAnsi"/>
              <w:b/>
              <w:bCs/>
              <w:sz w:val="32"/>
              <w:szCs w:val="32"/>
            </w:rPr>
            <w:t xml:space="preserve"> </w:t>
          </w:r>
          <w:r w:rsidR="0092644E" w:rsidRPr="00EE59EB">
            <w:rPr>
              <w:rFonts w:asciiTheme="majorHAnsi" w:hAnsiTheme="majorHAnsi" w:cstheme="majorHAnsi"/>
              <w:b/>
              <w:bCs/>
              <w:sz w:val="32"/>
              <w:szCs w:val="32"/>
            </w:rPr>
            <w:t xml:space="preserve">     </w:t>
          </w:r>
          <w:r w:rsidRPr="00EE59EB">
            <w:rPr>
              <w:rFonts w:asciiTheme="majorHAnsi" w:hAnsiTheme="majorHAnsi" w:cstheme="majorHAnsi"/>
              <w:b/>
              <w:bCs/>
              <w:sz w:val="32"/>
              <w:szCs w:val="32"/>
              <w:u w:val="single"/>
            </w:rPr>
            <w:t>2209990</w:t>
          </w:r>
        </w:p>
        <w:p w14:paraId="2B6CF85B" w14:textId="77777777" w:rsidR="00DC5F4E" w:rsidRDefault="00132387" w:rsidP="00EE59EB">
          <w:pPr>
            <w:rPr>
              <w:rFonts w:asciiTheme="majorHAnsi" w:hAnsiTheme="majorHAnsi" w:cstheme="majorHAnsi"/>
              <w:b/>
              <w:bCs/>
              <w:sz w:val="32"/>
              <w:szCs w:val="32"/>
            </w:rPr>
          </w:pPr>
          <w:r w:rsidRPr="00E164DC">
            <w:rPr>
              <w:rFonts w:asciiTheme="majorHAnsi" w:hAnsiTheme="majorHAnsi" w:cstheme="majorHAnsi"/>
              <w:b/>
              <w:bCs/>
              <w:sz w:val="32"/>
              <w:szCs w:val="32"/>
              <w:u w:val="single"/>
            </w:rPr>
            <w:t>Name of Hot</w:t>
          </w:r>
          <w:r w:rsidR="0092644E" w:rsidRPr="00E164DC">
            <w:rPr>
              <w:rFonts w:asciiTheme="majorHAnsi" w:hAnsiTheme="majorHAnsi" w:cstheme="majorHAnsi"/>
              <w:b/>
              <w:bCs/>
              <w:sz w:val="32"/>
              <w:szCs w:val="32"/>
              <w:u w:val="single"/>
            </w:rPr>
            <w:t>el</w:t>
          </w:r>
          <w:r w:rsidRPr="00E164DC">
            <w:rPr>
              <w:rFonts w:asciiTheme="majorHAnsi" w:hAnsiTheme="majorHAnsi" w:cstheme="majorHAnsi"/>
              <w:b/>
              <w:bCs/>
              <w:sz w:val="32"/>
              <w:szCs w:val="32"/>
              <w:u w:val="single"/>
            </w:rPr>
            <w:t>:</w:t>
          </w:r>
          <w:r w:rsidRPr="00EE59EB">
            <w:rPr>
              <w:rFonts w:asciiTheme="majorHAnsi" w:hAnsiTheme="majorHAnsi" w:cstheme="majorHAnsi"/>
              <w:b/>
              <w:bCs/>
              <w:sz w:val="32"/>
              <w:szCs w:val="32"/>
            </w:rPr>
            <w:t xml:space="preserve"> </w:t>
          </w:r>
          <w:r w:rsidR="00EE59EB" w:rsidRPr="00EE59EB">
            <w:rPr>
              <w:rFonts w:asciiTheme="majorHAnsi" w:hAnsiTheme="majorHAnsi" w:cstheme="majorHAnsi"/>
              <w:b/>
              <w:bCs/>
              <w:sz w:val="32"/>
              <w:szCs w:val="32"/>
            </w:rPr>
            <w:t xml:space="preserve">        </w:t>
          </w:r>
          <w:r w:rsidRPr="00EE59EB">
            <w:rPr>
              <w:rFonts w:asciiTheme="majorHAnsi" w:hAnsiTheme="majorHAnsi" w:cstheme="majorHAnsi"/>
              <w:b/>
              <w:bCs/>
              <w:sz w:val="32"/>
              <w:szCs w:val="32"/>
              <w:u w:val="single"/>
            </w:rPr>
            <w:t>Travelodge Walsall</w:t>
          </w:r>
          <w:r w:rsidRPr="00EE59EB">
            <w:rPr>
              <w:rFonts w:asciiTheme="majorHAnsi" w:hAnsiTheme="majorHAnsi" w:cstheme="majorHAnsi"/>
              <w:b/>
              <w:bCs/>
              <w:sz w:val="32"/>
              <w:szCs w:val="32"/>
            </w:rPr>
            <w:t xml:space="preserve">  </w:t>
          </w:r>
        </w:p>
        <w:p w14:paraId="6B9207C9" w14:textId="77777777" w:rsidR="00E24530" w:rsidRDefault="00132387" w:rsidP="00EE59EB">
          <w:pPr>
            <w:rPr>
              <w:rFonts w:asciiTheme="majorHAnsi" w:hAnsiTheme="majorHAnsi" w:cstheme="majorHAnsi"/>
              <w:b/>
              <w:bCs/>
              <w:sz w:val="32"/>
              <w:szCs w:val="32"/>
              <w:u w:val="single"/>
            </w:rPr>
          </w:pPr>
          <w:r w:rsidRPr="00EE59EB">
            <w:rPr>
              <w:rFonts w:asciiTheme="majorHAnsi" w:hAnsiTheme="majorHAnsi" w:cstheme="majorHAnsi"/>
              <w:b/>
              <w:bCs/>
              <w:sz w:val="32"/>
              <w:szCs w:val="32"/>
              <w:u w:val="single"/>
            </w:rPr>
            <w:t>Module name</w:t>
          </w:r>
          <w:r w:rsidR="00EE59EB" w:rsidRPr="00EE59EB">
            <w:rPr>
              <w:rFonts w:asciiTheme="majorHAnsi" w:hAnsiTheme="majorHAnsi" w:cstheme="majorHAnsi"/>
              <w:b/>
              <w:bCs/>
              <w:sz w:val="32"/>
              <w:szCs w:val="32"/>
              <w:u w:val="single"/>
            </w:rPr>
            <w:t>:</w:t>
          </w:r>
          <w:r w:rsidR="00EE59EB" w:rsidRPr="00EE59EB">
            <w:rPr>
              <w:rFonts w:asciiTheme="majorHAnsi" w:hAnsiTheme="majorHAnsi" w:cstheme="majorHAnsi"/>
              <w:b/>
              <w:bCs/>
              <w:sz w:val="32"/>
              <w:szCs w:val="32"/>
            </w:rPr>
            <w:t xml:space="preserve">         </w:t>
          </w:r>
          <w:r w:rsidRPr="00EE59EB">
            <w:rPr>
              <w:rFonts w:asciiTheme="majorHAnsi" w:hAnsiTheme="majorHAnsi" w:cstheme="majorHAnsi"/>
              <w:b/>
              <w:bCs/>
              <w:sz w:val="32"/>
              <w:szCs w:val="32"/>
            </w:rPr>
            <w:t xml:space="preserve"> </w:t>
          </w:r>
          <w:r w:rsidRPr="00EE59EB">
            <w:rPr>
              <w:rFonts w:asciiTheme="majorHAnsi" w:hAnsiTheme="majorHAnsi" w:cstheme="majorHAnsi"/>
              <w:b/>
              <w:bCs/>
              <w:sz w:val="32"/>
              <w:szCs w:val="32"/>
              <w:u w:val="single"/>
            </w:rPr>
            <w:t>Marketing Essentials BMIH4</w:t>
          </w:r>
          <w:r w:rsidR="00DC5F4E">
            <w:rPr>
              <w:rFonts w:asciiTheme="majorHAnsi" w:hAnsiTheme="majorHAnsi" w:cstheme="majorHAnsi"/>
              <w:b/>
              <w:bCs/>
              <w:sz w:val="32"/>
              <w:szCs w:val="32"/>
              <w:u w:val="single"/>
            </w:rPr>
            <w:t>0</w:t>
          </w:r>
          <w:r w:rsidRPr="00EE59EB">
            <w:rPr>
              <w:rFonts w:asciiTheme="majorHAnsi" w:hAnsiTheme="majorHAnsi" w:cstheme="majorHAnsi"/>
              <w:b/>
              <w:bCs/>
              <w:sz w:val="32"/>
              <w:szCs w:val="32"/>
              <w:u w:val="single"/>
            </w:rPr>
            <w:t>0</w:t>
          </w:r>
          <w:r w:rsidR="00EE59EB" w:rsidRPr="00EE59EB">
            <w:rPr>
              <w:rFonts w:asciiTheme="majorHAnsi" w:hAnsiTheme="majorHAnsi" w:cstheme="majorHAnsi"/>
              <w:b/>
              <w:bCs/>
              <w:sz w:val="32"/>
              <w:szCs w:val="32"/>
              <w:u w:val="single"/>
            </w:rPr>
            <w:t>5</w:t>
          </w:r>
          <w:r w:rsidRPr="00EE59EB">
            <w:rPr>
              <w:rFonts w:asciiTheme="majorHAnsi" w:hAnsiTheme="majorHAnsi" w:cstheme="majorHAnsi"/>
              <w:b/>
              <w:bCs/>
              <w:sz w:val="32"/>
              <w:szCs w:val="32"/>
              <w:u w:val="single"/>
            </w:rPr>
            <w:t xml:space="preserve"> </w:t>
          </w:r>
        </w:p>
        <w:p w14:paraId="10FABE89" w14:textId="53B93CF8" w:rsidR="00132387" w:rsidRDefault="00132387" w:rsidP="00EE59EB">
          <w:pPr>
            <w:rPr>
              <w:rFonts w:asciiTheme="majorHAnsi" w:hAnsiTheme="majorHAnsi" w:cstheme="majorHAnsi"/>
              <w:b/>
              <w:bCs/>
              <w:sz w:val="32"/>
              <w:szCs w:val="32"/>
              <w:u w:val="single"/>
            </w:rPr>
          </w:pPr>
          <w:r w:rsidRPr="00EE59EB">
            <w:rPr>
              <w:rFonts w:asciiTheme="majorHAnsi" w:hAnsiTheme="majorHAnsi" w:cstheme="majorHAnsi"/>
              <w:b/>
              <w:bCs/>
              <w:sz w:val="32"/>
              <w:szCs w:val="32"/>
              <w:u w:val="single"/>
            </w:rPr>
            <w:t>Name of lecturer:</w:t>
          </w:r>
          <w:r w:rsidRPr="00EE59EB">
            <w:rPr>
              <w:rFonts w:asciiTheme="majorHAnsi" w:hAnsiTheme="majorHAnsi" w:cstheme="majorHAnsi"/>
              <w:b/>
              <w:bCs/>
              <w:sz w:val="32"/>
              <w:szCs w:val="32"/>
            </w:rPr>
            <w:t xml:space="preserve"> </w:t>
          </w:r>
          <w:r w:rsidR="00EE59EB" w:rsidRPr="00EE59EB">
            <w:rPr>
              <w:rFonts w:asciiTheme="majorHAnsi" w:hAnsiTheme="majorHAnsi" w:cstheme="majorHAnsi"/>
              <w:b/>
              <w:bCs/>
              <w:sz w:val="32"/>
              <w:szCs w:val="32"/>
            </w:rPr>
            <w:t xml:space="preserve">    </w:t>
          </w:r>
          <w:r w:rsidRPr="00EE59EB">
            <w:rPr>
              <w:rFonts w:asciiTheme="majorHAnsi" w:hAnsiTheme="majorHAnsi" w:cstheme="majorHAnsi"/>
              <w:b/>
              <w:bCs/>
              <w:sz w:val="32"/>
              <w:szCs w:val="32"/>
              <w:u w:val="single"/>
            </w:rPr>
            <w:t>Ruth Taylor</w:t>
          </w:r>
        </w:p>
        <w:p w14:paraId="71DC7034" w14:textId="77777777" w:rsidR="00E164DC" w:rsidRPr="00EE59EB" w:rsidRDefault="00E164DC" w:rsidP="00EE59EB">
          <w:pPr>
            <w:rPr>
              <w:rFonts w:asciiTheme="majorHAnsi" w:hAnsiTheme="majorHAnsi" w:cstheme="majorHAnsi"/>
              <w:b/>
              <w:bCs/>
              <w:sz w:val="32"/>
              <w:szCs w:val="32"/>
            </w:rPr>
          </w:pPr>
        </w:p>
        <w:p w14:paraId="724CEA68" w14:textId="77777777" w:rsidR="00132387" w:rsidRPr="00EE59EB" w:rsidRDefault="00132387">
          <w:pPr>
            <w:pStyle w:val="NoSpacing"/>
            <w:spacing w:before="480"/>
            <w:jc w:val="center"/>
            <w:rPr>
              <w:color w:val="4472C4" w:themeColor="accent1"/>
            </w:rPr>
          </w:pPr>
          <w:r w:rsidRPr="00EE59EB">
            <w:rPr>
              <w:noProof/>
              <w:color w:val="4472C4" w:themeColor="accent1"/>
            </w:rPr>
            <mc:AlternateContent>
              <mc:Choice Requires="wps">
                <w:drawing>
                  <wp:anchor distT="0" distB="0" distL="114300" distR="114300" simplePos="0" relativeHeight="251660290" behindDoc="0" locked="0" layoutInCell="1" allowOverlap="1" wp14:anchorId="636D8C87" wp14:editId="7CB4F539">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7C2B8B4" w14:textId="0A1435A4" w:rsidR="00132387" w:rsidRDefault="00E164DC">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434D03F" w14:textId="3AD419DC" w:rsidR="00132387" w:rsidRPr="00895677" w:rsidRDefault="00000000">
                                <w:pPr>
                                  <w:pStyle w:val="NoSpacing"/>
                                  <w:jc w:val="center"/>
                                  <w:rPr>
                                    <w:color w:val="4472C4" w:themeColor="accent1"/>
                                    <w:sz w:val="32"/>
                                    <w:szCs w:val="32"/>
                                  </w:rPr>
                                </w:pPr>
                                <w:sdt>
                                  <w:sdtPr>
                                    <w:rPr>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132387" w:rsidRPr="00895677">
                                      <w:rPr>
                                        <w:caps/>
                                        <w:color w:val="4472C4" w:themeColor="accent1"/>
                                        <w:sz w:val="32"/>
                                        <w:szCs w:val="32"/>
                                      </w:rPr>
                                      <w:t>University of Wales Trinity Saint David</w:t>
                                    </w:r>
                                  </w:sdtContent>
                                </w:sdt>
                              </w:p>
                              <w:p w14:paraId="6925C837" w14:textId="5F0B7F4D" w:rsidR="00132387"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164DC">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36D8C8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029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7C2B8B4" w14:textId="0A1435A4" w:rsidR="00132387" w:rsidRDefault="00E164DC">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3434D03F" w14:textId="3AD419DC" w:rsidR="00132387" w:rsidRPr="00895677" w:rsidRDefault="00000000">
                          <w:pPr>
                            <w:pStyle w:val="NoSpacing"/>
                            <w:jc w:val="center"/>
                            <w:rPr>
                              <w:color w:val="4472C4" w:themeColor="accent1"/>
                              <w:sz w:val="32"/>
                              <w:szCs w:val="32"/>
                            </w:rPr>
                          </w:pPr>
                          <w:sdt>
                            <w:sdtPr>
                              <w:rPr>
                                <w:caps/>
                                <w:color w:val="4472C4"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132387" w:rsidRPr="00895677">
                                <w:rPr>
                                  <w:caps/>
                                  <w:color w:val="4472C4" w:themeColor="accent1"/>
                                  <w:sz w:val="32"/>
                                  <w:szCs w:val="32"/>
                                </w:rPr>
                                <w:t>University of Wales Trinity Saint David</w:t>
                              </w:r>
                            </w:sdtContent>
                          </w:sdt>
                        </w:p>
                        <w:p w14:paraId="6925C837" w14:textId="5F0B7F4D" w:rsidR="00132387"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164DC">
                                <w:rPr>
                                  <w:color w:val="4472C4" w:themeColor="accent1"/>
                                </w:rPr>
                                <w:t xml:space="preserve">     </w:t>
                              </w:r>
                            </w:sdtContent>
                          </w:sdt>
                        </w:p>
                      </w:txbxContent>
                    </v:textbox>
                    <w10:wrap anchorx="margin" anchory="page"/>
                  </v:shape>
                </w:pict>
              </mc:Fallback>
            </mc:AlternateContent>
          </w:r>
          <w:r w:rsidRPr="00EE59EB">
            <w:rPr>
              <w:noProof/>
              <w:color w:val="4472C4" w:themeColor="accent1"/>
            </w:rPr>
            <w:drawing>
              <wp:inline distT="0" distB="0" distL="0" distR="0" wp14:anchorId="45309846" wp14:editId="744E85F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90AE30C" w14:textId="77777777" w:rsidR="007E1F8D" w:rsidRDefault="00132387" w:rsidP="007E1F8D">
          <w:pPr>
            <w:spacing w:after="0" w:line="240" w:lineRule="auto"/>
            <w:rPr>
              <w:rFonts w:asciiTheme="majorHAnsi" w:hAnsiTheme="majorHAnsi" w:cstheme="majorHAnsi"/>
              <w:b/>
              <w:bCs/>
              <w:sz w:val="32"/>
              <w:szCs w:val="32"/>
            </w:rPr>
          </w:pPr>
          <w:r>
            <w:rPr>
              <w:rFonts w:asciiTheme="majorHAnsi" w:hAnsiTheme="majorHAnsi" w:cstheme="majorHAnsi"/>
              <w:b/>
              <w:bCs/>
              <w:sz w:val="32"/>
              <w:szCs w:val="32"/>
            </w:rPr>
            <w:br w:type="page"/>
          </w:r>
        </w:p>
        <w:p w14:paraId="2449C2AA" w14:textId="030BE335" w:rsidR="003A4200" w:rsidRDefault="003A4200" w:rsidP="007E1F8D">
          <w:pPr>
            <w:spacing w:after="0" w:line="240" w:lineRule="auto"/>
            <w:rPr>
              <w:rFonts w:asciiTheme="majorHAnsi" w:hAnsiTheme="majorHAnsi" w:cstheme="majorHAnsi"/>
              <w:b/>
              <w:bCs/>
              <w:sz w:val="32"/>
              <w:szCs w:val="32"/>
            </w:rPr>
          </w:pPr>
        </w:p>
        <w:p w14:paraId="1CEA99C5" w14:textId="4B700A59" w:rsidR="007E1F8D" w:rsidRDefault="00000000" w:rsidP="007E1F8D">
          <w:pPr>
            <w:spacing w:after="0" w:line="240" w:lineRule="auto"/>
            <w:rPr>
              <w:rFonts w:asciiTheme="majorHAnsi" w:hAnsiTheme="majorHAnsi" w:cstheme="majorHAnsi"/>
              <w:b/>
              <w:bCs/>
              <w:sz w:val="32"/>
              <w:szCs w:val="32"/>
            </w:rPr>
          </w:pPr>
        </w:p>
      </w:sdtContent>
    </w:sdt>
    <w:p w14:paraId="185BAE31" w14:textId="2FBDBC39" w:rsidR="001C6717" w:rsidRPr="007E1F8D" w:rsidRDefault="00043A34" w:rsidP="007E1F8D">
      <w:pPr>
        <w:rPr>
          <w:rFonts w:asciiTheme="majorHAnsi" w:hAnsiTheme="majorHAnsi" w:cstheme="majorHAnsi"/>
          <w:b/>
          <w:bCs/>
          <w:sz w:val="32"/>
          <w:szCs w:val="32"/>
        </w:rPr>
      </w:pPr>
      <w:r>
        <w:rPr>
          <w:rFonts w:eastAsia="Times New Roman" w:cstheme="minorHAnsi"/>
          <w:color w:val="212529"/>
          <w:sz w:val="24"/>
          <w:szCs w:val="24"/>
          <w:lang w:eastAsia="en-GB"/>
        </w:rPr>
        <w:t>T</w:t>
      </w:r>
      <w:r w:rsidR="00DD3ED7" w:rsidRPr="000C78BD">
        <w:rPr>
          <w:rFonts w:eastAsia="Times New Roman" w:cstheme="minorHAnsi"/>
          <w:color w:val="212529"/>
          <w:sz w:val="24"/>
          <w:szCs w:val="24"/>
          <w:lang w:eastAsia="en-GB"/>
        </w:rPr>
        <w:t xml:space="preserve">his </w:t>
      </w:r>
      <w:r>
        <w:rPr>
          <w:rFonts w:eastAsia="Times New Roman" w:cstheme="minorHAnsi"/>
          <w:color w:val="212529"/>
          <w:sz w:val="24"/>
          <w:szCs w:val="24"/>
          <w:lang w:eastAsia="en-GB"/>
        </w:rPr>
        <w:t xml:space="preserve">marketing plan is based on </w:t>
      </w:r>
      <w:r w:rsidR="00EF2233" w:rsidRPr="000C78BD">
        <w:rPr>
          <w:rFonts w:eastAsia="Times New Roman" w:cstheme="minorHAnsi"/>
          <w:color w:val="212529"/>
          <w:sz w:val="24"/>
          <w:szCs w:val="24"/>
          <w:lang w:eastAsia="en-GB"/>
        </w:rPr>
        <w:t>Travelodge</w:t>
      </w:r>
      <w:r w:rsidR="00FB62FB" w:rsidRPr="000C78BD">
        <w:rPr>
          <w:rFonts w:eastAsia="Times New Roman" w:cstheme="minorHAnsi"/>
          <w:color w:val="212529"/>
          <w:sz w:val="24"/>
          <w:szCs w:val="24"/>
          <w:lang w:eastAsia="en-GB"/>
        </w:rPr>
        <w:t xml:space="preserve"> Walsall. </w:t>
      </w:r>
      <w:r w:rsidR="009F0A4F" w:rsidRPr="000C78BD">
        <w:rPr>
          <w:rFonts w:eastAsia="Times New Roman" w:cstheme="minorHAnsi"/>
          <w:color w:val="212529"/>
          <w:sz w:val="24"/>
          <w:szCs w:val="24"/>
          <w:lang w:eastAsia="en-GB"/>
        </w:rPr>
        <w:t xml:space="preserve">The key areas of marketing strategies such as situational analysis, </w:t>
      </w:r>
      <w:r w:rsidR="008B2281" w:rsidRPr="000C78BD">
        <w:rPr>
          <w:rFonts w:eastAsia="Times New Roman" w:cstheme="minorHAnsi"/>
          <w:color w:val="212529"/>
          <w:sz w:val="24"/>
          <w:szCs w:val="24"/>
          <w:lang w:eastAsia="en-GB"/>
        </w:rPr>
        <w:t xml:space="preserve">actions, planning, </w:t>
      </w:r>
      <w:r w:rsidR="009F0A4F" w:rsidRPr="000C78BD">
        <w:rPr>
          <w:rFonts w:eastAsia="Times New Roman" w:cstheme="minorHAnsi"/>
          <w:color w:val="212529"/>
          <w:sz w:val="24"/>
          <w:szCs w:val="24"/>
          <w:lang w:eastAsia="en-GB"/>
        </w:rPr>
        <w:t>and objectives will be discussed thoroughly, it will also highlight the marketing mix in detail and give suggestions in terms of</w:t>
      </w:r>
      <w:r w:rsidR="005D1FD6" w:rsidRPr="000C78BD">
        <w:rPr>
          <w:rFonts w:eastAsia="Times New Roman" w:cstheme="minorHAnsi"/>
          <w:color w:val="212529"/>
          <w:sz w:val="24"/>
          <w:szCs w:val="24"/>
          <w:lang w:eastAsia="en-GB"/>
        </w:rPr>
        <w:t xml:space="preserve"> </w:t>
      </w:r>
      <w:r w:rsidR="009F0A4F" w:rsidRPr="000C78BD">
        <w:rPr>
          <w:rFonts w:eastAsia="Times New Roman" w:cstheme="minorHAnsi"/>
          <w:color w:val="212529"/>
          <w:sz w:val="24"/>
          <w:szCs w:val="24"/>
          <w:lang w:eastAsia="en-GB"/>
        </w:rPr>
        <w:t>ho</w:t>
      </w:r>
      <w:r>
        <w:rPr>
          <w:rFonts w:eastAsia="Times New Roman" w:cstheme="minorHAnsi"/>
          <w:color w:val="212529"/>
          <w:sz w:val="24"/>
          <w:szCs w:val="24"/>
          <w:lang w:eastAsia="en-GB"/>
        </w:rPr>
        <w:t xml:space="preserve">w the company can potentially </w:t>
      </w:r>
      <w:r w:rsidR="009F0A4F" w:rsidRPr="000C78BD">
        <w:rPr>
          <w:rFonts w:eastAsia="Times New Roman" w:cstheme="minorHAnsi"/>
          <w:color w:val="212529"/>
          <w:sz w:val="24"/>
          <w:szCs w:val="24"/>
          <w:lang w:eastAsia="en-GB"/>
        </w:rPr>
        <w:t>grow and improve.</w:t>
      </w:r>
      <w:r w:rsidR="005D1FD6" w:rsidRPr="000C78BD">
        <w:rPr>
          <w:rFonts w:eastAsia="Times New Roman" w:cstheme="minorHAnsi"/>
          <w:color w:val="212529"/>
          <w:sz w:val="24"/>
          <w:szCs w:val="24"/>
          <w:lang w:eastAsia="en-GB"/>
        </w:rPr>
        <w:t xml:space="preserve"> The perspective of this </w:t>
      </w:r>
      <w:r w:rsidR="008B2281" w:rsidRPr="000C78BD">
        <w:rPr>
          <w:rFonts w:eastAsia="Times New Roman" w:cstheme="minorHAnsi"/>
          <w:color w:val="212529"/>
          <w:sz w:val="24"/>
          <w:szCs w:val="24"/>
          <w:lang w:eastAsia="en-GB"/>
        </w:rPr>
        <w:t>marketing plan</w:t>
      </w:r>
      <w:r w:rsidR="005D1FD6" w:rsidRPr="000C78BD">
        <w:rPr>
          <w:rFonts w:eastAsia="Times New Roman" w:cstheme="minorHAnsi"/>
          <w:color w:val="212529"/>
          <w:sz w:val="24"/>
          <w:szCs w:val="24"/>
          <w:lang w:eastAsia="en-GB"/>
        </w:rPr>
        <w:t xml:space="preserve"> is to attract customers </w:t>
      </w:r>
      <w:r w:rsidR="008B2281" w:rsidRPr="000C78BD">
        <w:rPr>
          <w:rFonts w:eastAsia="Times New Roman" w:cstheme="minorHAnsi"/>
          <w:color w:val="212529"/>
          <w:sz w:val="24"/>
          <w:szCs w:val="24"/>
          <w:lang w:eastAsia="en-GB"/>
        </w:rPr>
        <w:t xml:space="preserve">and have customer satisfaction through </w:t>
      </w:r>
      <w:r w:rsidR="005D1FD6" w:rsidRPr="000C78BD">
        <w:rPr>
          <w:rFonts w:eastAsia="Times New Roman" w:cstheme="minorHAnsi"/>
          <w:color w:val="212529"/>
          <w:sz w:val="24"/>
          <w:szCs w:val="24"/>
          <w:lang w:eastAsia="en-GB"/>
        </w:rPr>
        <w:t xml:space="preserve">intense research </w:t>
      </w:r>
      <w:r w:rsidR="008B2281" w:rsidRPr="000C78BD">
        <w:rPr>
          <w:rFonts w:eastAsia="Times New Roman" w:cstheme="minorHAnsi"/>
          <w:color w:val="212529"/>
          <w:sz w:val="24"/>
          <w:szCs w:val="24"/>
          <w:lang w:eastAsia="en-GB"/>
        </w:rPr>
        <w:t xml:space="preserve">within the </w:t>
      </w:r>
      <w:r w:rsidR="005D1FD6" w:rsidRPr="000C78BD">
        <w:rPr>
          <w:rFonts w:eastAsia="Times New Roman" w:cstheme="minorHAnsi"/>
          <w:color w:val="212529"/>
          <w:sz w:val="24"/>
          <w:szCs w:val="24"/>
          <w:lang w:eastAsia="en-GB"/>
        </w:rPr>
        <w:t xml:space="preserve">marketing </w:t>
      </w:r>
      <w:r w:rsidR="008B2281" w:rsidRPr="000C78BD">
        <w:rPr>
          <w:rFonts w:eastAsia="Times New Roman" w:cstheme="minorHAnsi"/>
          <w:color w:val="212529"/>
          <w:sz w:val="24"/>
          <w:szCs w:val="24"/>
          <w:lang w:eastAsia="en-GB"/>
        </w:rPr>
        <w:t xml:space="preserve">planning </w:t>
      </w:r>
      <w:r w:rsidR="00DD3ED7" w:rsidRPr="000C78BD">
        <w:rPr>
          <w:rFonts w:eastAsia="Times New Roman" w:cstheme="minorHAnsi"/>
          <w:color w:val="212529"/>
          <w:sz w:val="24"/>
          <w:szCs w:val="24"/>
          <w:lang w:eastAsia="en-GB"/>
        </w:rPr>
        <w:t xml:space="preserve">according </w:t>
      </w:r>
      <w:r w:rsidR="008B2281" w:rsidRPr="000C78BD">
        <w:rPr>
          <w:rFonts w:eastAsia="Times New Roman" w:cstheme="minorHAnsi"/>
          <w:color w:val="212529"/>
          <w:sz w:val="24"/>
          <w:szCs w:val="24"/>
          <w:lang w:eastAsia="en-GB"/>
        </w:rPr>
        <w:t>to</w:t>
      </w:r>
      <w:r w:rsidR="005D1FD6" w:rsidRPr="000C78BD">
        <w:rPr>
          <w:rFonts w:eastAsia="Times New Roman" w:cstheme="minorHAnsi"/>
          <w:color w:val="212529"/>
          <w:sz w:val="24"/>
          <w:szCs w:val="24"/>
          <w:lang w:eastAsia="en-GB"/>
        </w:rPr>
        <w:t xml:space="preserve"> </w:t>
      </w:r>
      <w:r w:rsidR="008B2281" w:rsidRPr="000C78BD">
        <w:rPr>
          <w:rFonts w:eastAsia="Times New Roman" w:cstheme="minorHAnsi"/>
          <w:color w:val="212529"/>
          <w:sz w:val="24"/>
          <w:szCs w:val="24"/>
          <w:lang w:eastAsia="en-GB"/>
        </w:rPr>
        <w:t xml:space="preserve">contemporary </w:t>
      </w:r>
      <w:r w:rsidR="00D04E20" w:rsidRPr="000C78BD">
        <w:rPr>
          <w:rFonts w:eastAsia="Times New Roman" w:cstheme="minorHAnsi"/>
          <w:color w:val="212529"/>
          <w:sz w:val="24"/>
          <w:szCs w:val="24"/>
          <w:lang w:eastAsia="en-GB"/>
        </w:rPr>
        <w:t>times</w:t>
      </w:r>
      <w:r w:rsidR="00C63720" w:rsidRPr="000C78BD">
        <w:rPr>
          <w:rFonts w:eastAsia="Times New Roman" w:cstheme="minorHAnsi"/>
          <w:color w:val="212529"/>
          <w:sz w:val="24"/>
          <w:szCs w:val="24"/>
          <w:lang w:eastAsia="en-GB"/>
        </w:rPr>
        <w:t>.</w:t>
      </w:r>
    </w:p>
    <w:p w14:paraId="73CEBA8E" w14:textId="61FD23EC" w:rsidR="00AE470B" w:rsidRDefault="004B3322" w:rsidP="00FB62FB">
      <w:pPr>
        <w:shd w:val="clear" w:color="auto" w:fill="FFFFFF"/>
        <w:spacing w:after="100" w:afterAutospacing="1" w:line="240" w:lineRule="auto"/>
        <w:rPr>
          <w:rFonts w:ascii="Segoe UI" w:eastAsia="Times New Roman" w:hAnsi="Segoe UI" w:cs="Segoe UI"/>
          <w:color w:val="212529"/>
          <w:sz w:val="24"/>
          <w:szCs w:val="24"/>
          <w:lang w:eastAsia="en-GB"/>
        </w:rPr>
      </w:pPr>
      <w:r>
        <w:rPr>
          <w:rFonts w:ascii="Arial" w:eastAsia="Times New Roman" w:hAnsi="Arial" w:cs="Arial"/>
          <w:b/>
          <w:bCs/>
          <w:noProof/>
          <w:color w:val="222222"/>
          <w:sz w:val="20"/>
          <w:szCs w:val="20"/>
        </w:rPr>
        <mc:AlternateContent>
          <mc:Choice Requires="wps">
            <w:drawing>
              <wp:anchor distT="0" distB="0" distL="114300" distR="114300" simplePos="0" relativeHeight="251658241" behindDoc="0" locked="0" layoutInCell="1" allowOverlap="1" wp14:anchorId="6A230940" wp14:editId="7046AA38">
                <wp:simplePos x="0" y="0"/>
                <wp:positionH relativeFrom="column">
                  <wp:posOffset>-4857750</wp:posOffset>
                </wp:positionH>
                <wp:positionV relativeFrom="paragraph">
                  <wp:posOffset>922020</wp:posOffset>
                </wp:positionV>
                <wp:extent cx="962025" cy="276225"/>
                <wp:effectExtent l="0" t="6350" r="9525" b="3175"/>
                <wp:wrapNone/>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76225"/>
                        </a:xfrm>
                        <a:prstGeom prst="rect">
                          <a:avLst/>
                        </a:prstGeom>
                        <a:solidFill>
                          <a:srgbClr val="FFFFFF"/>
                        </a:solidFill>
                        <a:ln w="9525">
                          <a:solidFill>
                            <a:srgbClr val="000000"/>
                          </a:solidFill>
                          <a:miter lim="800000"/>
                          <a:headEnd/>
                          <a:tailEnd/>
                        </a:ln>
                      </wps:spPr>
                      <wps:txbx>
                        <w:txbxContent>
                          <w:p w14:paraId="36E13FF1" w14:textId="6DC725D4" w:rsidR="00A1287E" w:rsidRDefault="00A1287E">
                            <w:r>
                              <w:t xml:space="preserve">Tesco’s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230940" id="Text Box 11" o:spid="_x0000_s1027" type="#_x0000_t202" style="position:absolute;margin-left:-382.5pt;margin-top:72.6pt;width:75.75pt;height:21.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">
                <v:textbox>
                  <w:txbxContent>
                    <w:p w14:paraId="36E13FF1" w14:textId="6DC725D4" w:rsidR="00A1287E" w:rsidRDefault="00A1287E">
                      <w:r>
                        <w:t xml:space="preserve">Tesco’s </w:t>
                      </w:r>
                    </w:p>
                  </w:txbxContent>
                </v:textbox>
              </v:shape>
            </w:pict>
          </mc:Fallback>
        </mc:AlternateContent>
      </w:r>
      <w:r>
        <w:rPr>
          <w:rFonts w:ascii="Arial" w:eastAsia="Times New Roman" w:hAnsi="Arial" w:cs="Arial"/>
          <w:b/>
          <w:bCs/>
          <w:noProof/>
          <w:color w:val="222222"/>
          <w:sz w:val="20"/>
          <w:szCs w:val="20"/>
        </w:rPr>
        <mc:AlternateContent>
          <mc:Choice Requires="wps">
            <w:drawing>
              <wp:anchor distT="0" distB="0" distL="114300" distR="114300" simplePos="0" relativeHeight="251658240" behindDoc="0" locked="0" layoutInCell="1" allowOverlap="1" wp14:anchorId="536DE4C7" wp14:editId="19ECB05F">
                <wp:simplePos x="0" y="0"/>
                <wp:positionH relativeFrom="column">
                  <wp:posOffset>-2371725</wp:posOffset>
                </wp:positionH>
                <wp:positionV relativeFrom="paragraph">
                  <wp:posOffset>169545</wp:posOffset>
                </wp:positionV>
                <wp:extent cx="923925" cy="709930"/>
                <wp:effectExtent l="9525" t="6350" r="0" b="7620"/>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709930"/>
                        </a:xfrm>
                        <a:prstGeom prst="rect">
                          <a:avLst/>
                        </a:prstGeom>
                        <a:solidFill>
                          <a:srgbClr val="FFFFFF"/>
                        </a:solidFill>
                        <a:ln w="9525">
                          <a:solidFill>
                            <a:srgbClr val="000000"/>
                          </a:solidFill>
                          <a:miter lim="800000"/>
                          <a:headEnd/>
                          <a:tailEnd/>
                        </a:ln>
                      </wps:spPr>
                      <wps:txbx>
                        <w:txbxContent>
                          <w:p w14:paraId="39EE8CCC" w14:textId="7F36DF7E" w:rsidR="00EF534F" w:rsidRDefault="00A1287E">
                            <w:r>
                              <w:t>McDonald’s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6DE4C7" id="Text Box 10" o:spid="_x0000_s1028" type="#_x0000_t202" style="position:absolute;margin-left:-186.75pt;margin-top:13.35pt;width:72.75pt;height:55.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">
                <v:textbox>
                  <w:txbxContent>
                    <w:p w14:paraId="39EE8CCC" w14:textId="7F36DF7E" w:rsidR="00EF534F" w:rsidRDefault="00A1287E">
                      <w:r>
                        <w:t>McDonald’s</w:t>
                      </w:r>
                    </w:p>
                  </w:txbxContent>
                </v:textbox>
              </v:shape>
            </w:pict>
          </mc:Fallback>
        </mc:AlternateContent>
      </w:r>
    </w:p>
    <w:p w14:paraId="547AB096" w14:textId="77777777" w:rsidR="00141F4E" w:rsidRDefault="007F502F" w:rsidP="000C78BD">
      <w:pPr>
        <w:shd w:val="clear" w:color="auto" w:fill="FFFFFF"/>
        <w:spacing w:after="100" w:afterAutospacing="1" w:line="240" w:lineRule="auto"/>
        <w:rPr>
          <w:rFonts w:ascii="Segoe UI" w:eastAsia="Times New Roman" w:hAnsi="Segoe UI" w:cs="Segoe UI"/>
          <w:color w:val="212529"/>
          <w:sz w:val="24"/>
          <w:szCs w:val="24"/>
          <w:lang w:eastAsia="en-GB"/>
        </w:rPr>
        <w:sectPr w:rsidR="00141F4E" w:rsidSect="007622C6">
          <w:headerReference w:type="even" r:id="rId11"/>
          <w:headerReference w:type="default" r:id="rId12"/>
          <w:headerReference w:type="first" r:id="rId13"/>
          <w:pgSz w:w="12240" w:h="15840"/>
          <w:pgMar w:top="1440" w:right="1440" w:bottom="1440" w:left="1440" w:header="720" w:footer="720" w:gutter="0"/>
          <w:pgNumType w:start="0"/>
          <w:cols w:space="720"/>
          <w:titlePg/>
          <w:docGrid w:linePitch="299"/>
        </w:sectPr>
      </w:pPr>
      <w:r>
        <w:rPr>
          <w:rFonts w:ascii="Segoe UI" w:eastAsia="Times New Roman" w:hAnsi="Segoe UI" w:cs="Segoe UI"/>
          <w:noProof/>
          <w:color w:val="212529"/>
          <w:sz w:val="24"/>
          <w:szCs w:val="24"/>
          <w:lang w:eastAsia="en-GB"/>
        </w:rPr>
        <w:drawing>
          <wp:inline distT="0" distB="0" distL="0" distR="0" wp14:anchorId="560117B7" wp14:editId="56D26E35">
            <wp:extent cx="5943600" cy="4665345"/>
            <wp:effectExtent l="0" t="0" r="0" b="0"/>
            <wp:docPr id="21" name="Picture 21" descr="A picture containing text, outdoor, build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outdoor, building, sky&#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4665345"/>
                    </a:xfrm>
                    <a:prstGeom prst="rect">
                      <a:avLst/>
                    </a:prstGeom>
                  </pic:spPr>
                </pic:pic>
              </a:graphicData>
            </a:graphic>
          </wp:inline>
        </w:drawing>
      </w:r>
    </w:p>
    <w:p w14:paraId="5F20A342" w14:textId="58D74864" w:rsidR="008B0721" w:rsidRDefault="008B0721" w:rsidP="000C78BD">
      <w:pPr>
        <w:shd w:val="clear" w:color="auto" w:fill="FFFFFF"/>
        <w:spacing w:after="100" w:afterAutospacing="1" w:line="240" w:lineRule="auto"/>
        <w:rPr>
          <w:rFonts w:ascii="Segoe UI" w:eastAsia="Times New Roman" w:hAnsi="Segoe UI" w:cs="Segoe UI"/>
          <w:color w:val="212529"/>
          <w:sz w:val="24"/>
          <w:szCs w:val="24"/>
          <w:lang w:eastAsia="en-GB"/>
        </w:rPr>
      </w:pPr>
    </w:p>
    <w:p w14:paraId="5E5FAF89" w14:textId="6DFED080" w:rsidR="005E79B3" w:rsidRDefault="008122CD" w:rsidP="00FB62FB">
      <w:pPr>
        <w:shd w:val="clear" w:color="auto" w:fill="FFFFFF"/>
        <w:spacing w:after="100" w:afterAutospacing="1" w:line="240" w:lineRule="auto"/>
        <w:rPr>
          <w:rFonts w:ascii="Segoe UI" w:eastAsia="Times New Roman" w:hAnsi="Segoe UI" w:cs="Segoe UI"/>
          <w:color w:val="212529"/>
          <w:sz w:val="24"/>
          <w:szCs w:val="24"/>
          <w:lang w:eastAsia="en-GB"/>
        </w:rPr>
      </w:pPr>
      <w:r>
        <w:rPr>
          <w:rFonts w:ascii="Segoe UI" w:eastAsia="Times New Roman" w:hAnsi="Segoe UI" w:cs="Segoe UI"/>
          <w:color w:val="212529"/>
          <w:sz w:val="24"/>
          <w:szCs w:val="24"/>
          <w:lang w:eastAsia="en-GB"/>
        </w:rPr>
        <w:t xml:space="preserve">     </w:t>
      </w:r>
      <w:r w:rsidR="002A7486" w:rsidRPr="00A874A1">
        <w:rPr>
          <w:rFonts w:ascii="Segoe UI" w:eastAsia="Times New Roman" w:hAnsi="Segoe UI" w:cs="Segoe UI"/>
          <w:color w:val="4472C4" w:themeColor="accent1"/>
          <w:sz w:val="28"/>
          <w:szCs w:val="28"/>
          <w:lang w:eastAsia="en-GB"/>
        </w:rPr>
        <w:t>Strengths</w:t>
      </w:r>
      <w:r w:rsidR="002A7486" w:rsidRPr="00A874A1">
        <w:rPr>
          <w:rFonts w:ascii="Segoe UI" w:eastAsia="Times New Roman" w:hAnsi="Segoe UI" w:cs="Segoe UI"/>
          <w:color w:val="212529"/>
          <w:sz w:val="36"/>
          <w:szCs w:val="36"/>
          <w:lang w:eastAsia="en-GB"/>
        </w:rPr>
        <w:t xml:space="preserve">           </w:t>
      </w:r>
      <w:r w:rsidR="002A7486" w:rsidRPr="00A874A1">
        <w:rPr>
          <w:rFonts w:ascii="Segoe UI" w:eastAsia="Times New Roman" w:hAnsi="Segoe UI" w:cs="Segoe UI"/>
          <w:color w:val="4472C4" w:themeColor="accent1"/>
          <w:sz w:val="36"/>
          <w:szCs w:val="36"/>
          <w:lang w:eastAsia="en-GB"/>
        </w:rPr>
        <w:t xml:space="preserve"> </w:t>
      </w:r>
      <w:r w:rsidR="002A7486" w:rsidRPr="00A874A1">
        <w:rPr>
          <w:rFonts w:ascii="Segoe UI" w:eastAsia="Times New Roman" w:hAnsi="Segoe UI" w:cs="Segoe UI"/>
          <w:color w:val="4472C4" w:themeColor="accent1"/>
          <w:sz w:val="24"/>
          <w:szCs w:val="24"/>
          <w:lang w:eastAsia="en-GB"/>
        </w:rPr>
        <w:t>Weaknesses</w:t>
      </w:r>
      <w:r w:rsidR="002A7486">
        <w:rPr>
          <w:rFonts w:ascii="Segoe UI" w:eastAsia="Times New Roman" w:hAnsi="Segoe UI" w:cs="Segoe UI"/>
          <w:color w:val="212529"/>
          <w:sz w:val="24"/>
          <w:szCs w:val="24"/>
          <w:lang w:eastAsia="en-GB"/>
        </w:rPr>
        <w:t xml:space="preserve">                </w:t>
      </w:r>
      <w:r w:rsidR="002A7486" w:rsidRPr="00A874A1">
        <w:rPr>
          <w:rFonts w:ascii="Segoe UI" w:eastAsia="Times New Roman" w:hAnsi="Segoe UI" w:cs="Segoe UI"/>
          <w:color w:val="4472C4" w:themeColor="accent1"/>
          <w:sz w:val="24"/>
          <w:szCs w:val="24"/>
          <w:lang w:eastAsia="en-GB"/>
        </w:rPr>
        <w:t xml:space="preserve"> Opportunities</w:t>
      </w:r>
      <w:r w:rsidR="002A7486">
        <w:rPr>
          <w:rFonts w:ascii="Segoe UI" w:eastAsia="Times New Roman" w:hAnsi="Segoe UI" w:cs="Segoe UI"/>
          <w:color w:val="212529"/>
          <w:sz w:val="24"/>
          <w:szCs w:val="24"/>
          <w:lang w:eastAsia="en-GB"/>
        </w:rPr>
        <w:t xml:space="preserve">              </w:t>
      </w:r>
      <w:r w:rsidR="002A7486" w:rsidRPr="00A874A1">
        <w:rPr>
          <w:rFonts w:ascii="Segoe UI" w:eastAsia="Times New Roman" w:hAnsi="Segoe UI" w:cs="Segoe UI"/>
          <w:color w:val="4472C4" w:themeColor="accent1"/>
          <w:sz w:val="24"/>
          <w:szCs w:val="24"/>
          <w:lang w:eastAsia="en-GB"/>
        </w:rPr>
        <w:t xml:space="preserve"> Threats</w:t>
      </w:r>
      <w:r w:rsidR="003E5C2A">
        <w:rPr>
          <w:rFonts w:ascii="Segoe UI" w:eastAsia="Times New Roman" w:hAnsi="Segoe UI" w:cs="Segoe UI"/>
          <w:color w:val="212529"/>
          <w:sz w:val="24"/>
          <w:szCs w:val="24"/>
          <w:lang w:eastAsia="en-GB"/>
        </w:rPr>
        <w:t xml:space="preserve">      </w:t>
      </w:r>
    </w:p>
    <w:tbl>
      <w:tblPr>
        <w:tblStyle w:val="TableGrid"/>
        <w:tblW w:w="0" w:type="auto"/>
        <w:tblLook w:val="04A0" w:firstRow="1" w:lastRow="0" w:firstColumn="1" w:lastColumn="0" w:noHBand="0" w:noVBand="1"/>
      </w:tblPr>
      <w:tblGrid>
        <w:gridCol w:w="2310"/>
        <w:gridCol w:w="2310"/>
        <w:gridCol w:w="2434"/>
        <w:gridCol w:w="2188"/>
      </w:tblGrid>
      <w:tr w:rsidR="002E7881" w14:paraId="427E2549" w14:textId="77777777" w:rsidTr="000526D9">
        <w:tc>
          <w:tcPr>
            <w:tcW w:w="2310" w:type="dxa"/>
          </w:tcPr>
          <w:p w14:paraId="3697E452" w14:textId="2477DCCE" w:rsidR="005E79B3" w:rsidRDefault="0044620D"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Tow</w:t>
            </w:r>
            <w:r w:rsidR="00E85F20">
              <w:rPr>
                <w:rFonts w:ascii="Arial" w:eastAsia="Times New Roman" w:hAnsi="Arial" w:cs="Arial"/>
                <w:color w:val="222222"/>
                <w:sz w:val="20"/>
                <w:szCs w:val="20"/>
              </w:rPr>
              <w:t xml:space="preserve">n </w:t>
            </w:r>
            <w:r w:rsidR="00CA68EB">
              <w:rPr>
                <w:rFonts w:ascii="Arial" w:eastAsia="Times New Roman" w:hAnsi="Arial" w:cs="Arial"/>
                <w:color w:val="222222"/>
                <w:sz w:val="20"/>
                <w:szCs w:val="20"/>
              </w:rPr>
              <w:t>centre</w:t>
            </w:r>
            <w:r w:rsidR="00E85F20">
              <w:rPr>
                <w:rFonts w:ascii="Arial" w:eastAsia="Times New Roman" w:hAnsi="Arial" w:cs="Arial"/>
                <w:color w:val="222222"/>
                <w:sz w:val="20"/>
                <w:szCs w:val="20"/>
              </w:rPr>
              <w:t xml:space="preserve"> is a 5 </w:t>
            </w:r>
            <w:r w:rsidR="008C740E">
              <w:rPr>
                <w:rFonts w:ascii="Arial" w:eastAsia="Times New Roman" w:hAnsi="Arial" w:cs="Arial"/>
                <w:color w:val="222222"/>
                <w:sz w:val="20"/>
                <w:szCs w:val="20"/>
              </w:rPr>
              <w:t>Minute’s</w:t>
            </w:r>
            <w:r w:rsidR="00E85F20">
              <w:rPr>
                <w:rFonts w:ascii="Arial" w:eastAsia="Times New Roman" w:hAnsi="Arial" w:cs="Arial"/>
                <w:color w:val="222222"/>
                <w:sz w:val="20"/>
                <w:szCs w:val="20"/>
              </w:rPr>
              <w:t xml:space="preserve"> walk</w:t>
            </w:r>
            <w:r w:rsidR="00034F9A">
              <w:rPr>
                <w:rFonts w:ascii="Arial" w:eastAsia="Times New Roman" w:hAnsi="Arial" w:cs="Arial"/>
                <w:color w:val="222222"/>
                <w:sz w:val="20"/>
                <w:szCs w:val="20"/>
              </w:rPr>
              <w:t xml:space="preserve">ing distance </w:t>
            </w:r>
            <w:r w:rsidR="00AE470B">
              <w:rPr>
                <w:rFonts w:ascii="Arial" w:eastAsia="Times New Roman" w:hAnsi="Arial" w:cs="Arial"/>
                <w:color w:val="222222"/>
                <w:sz w:val="20"/>
                <w:szCs w:val="20"/>
              </w:rPr>
              <w:t>(Travelodge, Walsall 2021)</w:t>
            </w:r>
          </w:p>
        </w:tc>
        <w:tc>
          <w:tcPr>
            <w:tcW w:w="2310" w:type="dxa"/>
          </w:tcPr>
          <w:p w14:paraId="7C1EDE60" w14:textId="307EF09B" w:rsidR="005E79B3" w:rsidRDefault="001A1C8A"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No Access to café </w:t>
            </w:r>
          </w:p>
        </w:tc>
        <w:tc>
          <w:tcPr>
            <w:tcW w:w="2434" w:type="dxa"/>
          </w:tcPr>
          <w:p w14:paraId="4745F8BE" w14:textId="3D0E15B7" w:rsidR="005E79B3" w:rsidRDefault="008776CD" w:rsidP="000B215A">
            <w:pPr>
              <w:spacing w:before="90" w:after="90"/>
              <w:rPr>
                <w:rFonts w:ascii="Arial" w:eastAsia="Times New Roman" w:hAnsi="Arial" w:cs="Arial"/>
                <w:color w:val="222222"/>
                <w:sz w:val="20"/>
                <w:szCs w:val="20"/>
              </w:rPr>
            </w:pPr>
            <w:r>
              <w:rPr>
                <w:rFonts w:ascii="Arial" w:hAnsi="Arial" w:cs="Arial"/>
                <w:color w:val="353535"/>
                <w:sz w:val="21"/>
                <w:szCs w:val="21"/>
                <w:shd w:val="clear" w:color="auto" w:fill="FFFFFF"/>
              </w:rPr>
              <w:t>Refurbishing their hotel w</w:t>
            </w:r>
            <w:r w:rsidR="001C3604">
              <w:rPr>
                <w:rFonts w:ascii="Arial" w:hAnsi="Arial" w:cs="Arial"/>
                <w:color w:val="353535"/>
                <w:sz w:val="21"/>
                <w:szCs w:val="21"/>
                <w:shd w:val="clear" w:color="auto" w:fill="FFFFFF"/>
              </w:rPr>
              <w:t>ith a contemporary look</w:t>
            </w:r>
            <w:r w:rsidR="001B34B7">
              <w:rPr>
                <w:rFonts w:ascii="Arial" w:eastAsia="Times New Roman" w:hAnsi="Arial" w:cs="Arial"/>
                <w:color w:val="222222"/>
                <w:sz w:val="20"/>
                <w:szCs w:val="20"/>
              </w:rPr>
              <w:t xml:space="preserve"> </w:t>
            </w:r>
          </w:p>
        </w:tc>
        <w:tc>
          <w:tcPr>
            <w:tcW w:w="2188" w:type="dxa"/>
          </w:tcPr>
          <w:p w14:paraId="62647234" w14:textId="1D26C167" w:rsidR="005E79B3" w:rsidRDefault="00D9758E"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Competitors are taking customers away due to better facilities</w:t>
            </w:r>
            <w:r w:rsidR="00147754">
              <w:rPr>
                <w:rFonts w:ascii="Arial" w:eastAsia="Times New Roman" w:hAnsi="Arial" w:cs="Arial"/>
                <w:color w:val="222222"/>
                <w:sz w:val="20"/>
                <w:szCs w:val="20"/>
              </w:rPr>
              <w:t xml:space="preserve"> such as village </w:t>
            </w:r>
            <w:r w:rsidR="00997760">
              <w:rPr>
                <w:rFonts w:ascii="Arial" w:eastAsia="Times New Roman" w:hAnsi="Arial" w:cs="Arial"/>
                <w:color w:val="222222"/>
                <w:sz w:val="20"/>
                <w:szCs w:val="20"/>
              </w:rPr>
              <w:t>hotels, park</w:t>
            </w:r>
            <w:r w:rsidR="00F3413F">
              <w:rPr>
                <w:rFonts w:ascii="Arial" w:eastAsia="Times New Roman" w:hAnsi="Arial" w:cs="Arial"/>
                <w:color w:val="222222"/>
                <w:sz w:val="20"/>
                <w:szCs w:val="20"/>
              </w:rPr>
              <w:t xml:space="preserve"> inn</w:t>
            </w:r>
            <w:r w:rsidR="00997760">
              <w:rPr>
                <w:rFonts w:ascii="Arial" w:eastAsia="Times New Roman" w:hAnsi="Arial" w:cs="Arial"/>
                <w:color w:val="222222"/>
                <w:sz w:val="20"/>
                <w:szCs w:val="20"/>
              </w:rPr>
              <w:t>, etc.</w:t>
            </w:r>
          </w:p>
        </w:tc>
      </w:tr>
      <w:tr w:rsidR="002E7881" w14:paraId="79C46ABE" w14:textId="77777777" w:rsidTr="000526D9">
        <w:tc>
          <w:tcPr>
            <w:tcW w:w="2310" w:type="dxa"/>
          </w:tcPr>
          <w:p w14:paraId="7C6926AD" w14:textId="4EF8524E" w:rsidR="005E79B3" w:rsidRDefault="008122CD"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Cheap rates </w:t>
            </w:r>
          </w:p>
        </w:tc>
        <w:tc>
          <w:tcPr>
            <w:tcW w:w="2310" w:type="dxa"/>
          </w:tcPr>
          <w:p w14:paraId="68FDADC9" w14:textId="2A8CFBE5" w:rsidR="005E79B3" w:rsidRDefault="008D759A"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Wi-Fi</w:t>
            </w:r>
            <w:r w:rsidR="00AB2B07">
              <w:rPr>
                <w:rFonts w:ascii="Arial" w:eastAsia="Times New Roman" w:hAnsi="Arial" w:cs="Arial"/>
                <w:color w:val="222222"/>
                <w:sz w:val="20"/>
                <w:szCs w:val="20"/>
              </w:rPr>
              <w:t xml:space="preserve"> charge </w:t>
            </w:r>
          </w:p>
        </w:tc>
        <w:tc>
          <w:tcPr>
            <w:tcW w:w="2434" w:type="dxa"/>
          </w:tcPr>
          <w:p w14:paraId="6700EA6F" w14:textId="2E35B8BE" w:rsidR="005E79B3" w:rsidRDefault="00AE470B"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Customer Loyalty</w:t>
            </w:r>
          </w:p>
        </w:tc>
        <w:tc>
          <w:tcPr>
            <w:tcW w:w="2188" w:type="dxa"/>
          </w:tcPr>
          <w:p w14:paraId="292E8C2D" w14:textId="184C9A5A" w:rsidR="005E79B3" w:rsidRDefault="00433685" w:rsidP="000526D9">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The flu rate in England has risen also, during December and January it will increase a lot </w:t>
            </w:r>
            <w:r w:rsidRPr="00433685">
              <w:rPr>
                <w:rFonts w:ascii="Helvetica" w:hAnsi="Helvetica" w:cs="Helvetica"/>
                <w:color w:val="000000" w:themeColor="text1"/>
                <w:sz w:val="21"/>
                <w:szCs w:val="21"/>
                <w:shd w:val="clear" w:color="auto" w:fill="F5F5F5"/>
              </w:rPr>
              <w:t>(</w:t>
            </w:r>
            <w:proofErr w:type="spellStart"/>
            <w:r w:rsidRPr="00433685">
              <w:rPr>
                <w:rFonts w:ascii="Helvetica" w:hAnsi="Helvetica" w:cs="Helvetica"/>
                <w:color w:val="000000" w:themeColor="text1"/>
                <w:sz w:val="21"/>
                <w:szCs w:val="21"/>
              </w:rPr>
              <w:t>Pickover</w:t>
            </w:r>
            <w:proofErr w:type="spellEnd"/>
            <w:r w:rsidRPr="00433685">
              <w:rPr>
                <w:rFonts w:ascii="Helvetica" w:hAnsi="Helvetica" w:cs="Helvetica"/>
                <w:color w:val="000000" w:themeColor="text1"/>
                <w:sz w:val="21"/>
                <w:szCs w:val="21"/>
              </w:rPr>
              <w:t>, 2022)</w:t>
            </w:r>
            <w:r>
              <w:rPr>
                <w:rFonts w:ascii="Helvetica" w:hAnsi="Helvetica" w:cs="Helvetica"/>
                <w:color w:val="000000" w:themeColor="text1"/>
                <w:sz w:val="21"/>
                <w:szCs w:val="21"/>
              </w:rPr>
              <w:t xml:space="preserve">. </w:t>
            </w:r>
            <w:r w:rsidRPr="00433685">
              <w:rPr>
                <w:rFonts w:ascii="Arial" w:eastAsia="Times New Roman" w:hAnsi="Arial" w:cs="Arial"/>
                <w:color w:val="000000" w:themeColor="text1"/>
                <w:sz w:val="20"/>
                <w:szCs w:val="20"/>
              </w:rPr>
              <w:t xml:space="preserve"> </w:t>
            </w:r>
            <w:r>
              <w:rPr>
                <w:rFonts w:ascii="Arial" w:eastAsia="Times New Roman" w:hAnsi="Arial" w:cs="Arial"/>
                <w:color w:val="000000" w:themeColor="text1"/>
                <w:sz w:val="20"/>
                <w:szCs w:val="20"/>
              </w:rPr>
              <w:t>This</w:t>
            </w:r>
            <w:r w:rsidR="00BB3A4D" w:rsidRPr="00433685">
              <w:rPr>
                <w:rFonts w:ascii="Arial" w:eastAsia="Times New Roman" w:hAnsi="Arial" w:cs="Arial"/>
                <w:color w:val="222222"/>
                <w:sz w:val="20"/>
                <w:szCs w:val="20"/>
              </w:rPr>
              <w:t xml:space="preserve"> a huge loss in customers</w:t>
            </w:r>
          </w:p>
        </w:tc>
      </w:tr>
      <w:tr w:rsidR="002E7881" w14:paraId="5220411F" w14:textId="77777777" w:rsidTr="000526D9">
        <w:trPr>
          <w:gridAfter w:val="1"/>
          <w:wAfter w:w="2188" w:type="dxa"/>
          <w:trHeight w:val="70"/>
        </w:trPr>
        <w:tc>
          <w:tcPr>
            <w:tcW w:w="2310" w:type="dxa"/>
          </w:tcPr>
          <w:p w14:paraId="7F3FF767" w14:textId="1E65AA98" w:rsidR="00D97355" w:rsidRDefault="00D97355"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Air cooling unit </w:t>
            </w:r>
          </w:p>
        </w:tc>
        <w:tc>
          <w:tcPr>
            <w:tcW w:w="2310" w:type="dxa"/>
          </w:tcPr>
          <w:p w14:paraId="54031856" w14:textId="55982B40" w:rsidR="00D97355" w:rsidRDefault="00D97355"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Paid parking </w:t>
            </w:r>
          </w:p>
        </w:tc>
        <w:tc>
          <w:tcPr>
            <w:tcW w:w="2434" w:type="dxa"/>
          </w:tcPr>
          <w:p w14:paraId="6F4F5943" w14:textId="31C7CAEC" w:rsidR="00D97355" w:rsidRDefault="00866322"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Become a luxury hotel</w:t>
            </w:r>
          </w:p>
        </w:tc>
      </w:tr>
      <w:tr w:rsidR="002E7881" w14:paraId="1B6B380B" w14:textId="77777777" w:rsidTr="000526D9">
        <w:trPr>
          <w:gridAfter w:val="1"/>
          <w:wAfter w:w="2188" w:type="dxa"/>
        </w:trPr>
        <w:tc>
          <w:tcPr>
            <w:tcW w:w="2310" w:type="dxa"/>
          </w:tcPr>
          <w:p w14:paraId="3A6F1DC0" w14:textId="37EE7C69" w:rsidR="000526D9" w:rsidRDefault="000526D9"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4.5 Star rated </w:t>
            </w:r>
          </w:p>
        </w:tc>
        <w:tc>
          <w:tcPr>
            <w:tcW w:w="2310" w:type="dxa"/>
          </w:tcPr>
          <w:p w14:paraId="53D52045" w14:textId="320B26E2" w:rsidR="000526D9" w:rsidRDefault="000526D9"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Not ideal for luxury customers</w:t>
            </w:r>
          </w:p>
        </w:tc>
        <w:tc>
          <w:tcPr>
            <w:tcW w:w="2434" w:type="dxa"/>
          </w:tcPr>
          <w:p w14:paraId="3243E8E2" w14:textId="3EE161A2" w:rsidR="000526D9" w:rsidRDefault="000526D9"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Improving with sustainability </w:t>
            </w:r>
          </w:p>
        </w:tc>
      </w:tr>
      <w:tr w:rsidR="002E7881" w14:paraId="5D30E733" w14:textId="77777777" w:rsidTr="000526D9">
        <w:trPr>
          <w:gridAfter w:val="1"/>
          <w:wAfter w:w="2188" w:type="dxa"/>
        </w:trPr>
        <w:tc>
          <w:tcPr>
            <w:tcW w:w="2310" w:type="dxa"/>
          </w:tcPr>
          <w:p w14:paraId="7B51D117" w14:textId="0E00D5D6" w:rsidR="000526D9" w:rsidRDefault="000526D9"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Good Location</w:t>
            </w:r>
          </w:p>
        </w:tc>
        <w:tc>
          <w:tcPr>
            <w:tcW w:w="2310" w:type="dxa"/>
          </w:tcPr>
          <w:p w14:paraId="0CCF4A0F" w14:textId="79DD0BC4" w:rsidR="000526D9" w:rsidRDefault="000526D9"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No Loyalty Program</w:t>
            </w:r>
          </w:p>
        </w:tc>
        <w:tc>
          <w:tcPr>
            <w:tcW w:w="2434" w:type="dxa"/>
          </w:tcPr>
          <w:p w14:paraId="0758C7BE" w14:textId="79B0F384" w:rsidR="000526D9" w:rsidRDefault="000526D9"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Free Parking</w:t>
            </w:r>
          </w:p>
        </w:tc>
      </w:tr>
    </w:tbl>
    <w:p w14:paraId="2DEEA207" w14:textId="648C8892" w:rsidR="00A44052" w:rsidRDefault="00263C15" w:rsidP="000B215A">
      <w:pPr>
        <w:shd w:val="clear" w:color="auto" w:fill="FFFFFF"/>
        <w:spacing w:before="90" w:after="90" w:line="240" w:lineRule="auto"/>
        <w:rPr>
          <w:rFonts w:eastAsia="Times New Roman" w:cstheme="minorHAnsi"/>
          <w:color w:val="222222"/>
          <w:sz w:val="24"/>
          <w:szCs w:val="24"/>
        </w:rPr>
      </w:pPr>
      <w:r w:rsidRPr="001C6717">
        <w:rPr>
          <w:rFonts w:eastAsia="Times New Roman" w:cstheme="minorHAnsi"/>
          <w:color w:val="222222"/>
          <w:sz w:val="24"/>
          <w:szCs w:val="24"/>
        </w:rPr>
        <w:t xml:space="preserve">Travelodge Walsall </w:t>
      </w:r>
      <w:r w:rsidR="00912324" w:rsidRPr="001C6717">
        <w:rPr>
          <w:rFonts w:eastAsia="Times New Roman" w:cstheme="minorHAnsi"/>
          <w:color w:val="222222"/>
          <w:sz w:val="24"/>
          <w:szCs w:val="24"/>
        </w:rPr>
        <w:t xml:space="preserve">has targeted multiple kinds of customers. It is ideal for anyone due to </w:t>
      </w:r>
      <w:r w:rsidR="00381E85" w:rsidRPr="001C6717">
        <w:rPr>
          <w:rFonts w:eastAsia="Times New Roman" w:cstheme="minorHAnsi"/>
          <w:color w:val="222222"/>
          <w:sz w:val="24"/>
          <w:szCs w:val="24"/>
        </w:rPr>
        <w:t>being in</w:t>
      </w:r>
      <w:r w:rsidR="00912324" w:rsidRPr="001C6717">
        <w:rPr>
          <w:rFonts w:eastAsia="Times New Roman" w:cstheme="minorHAnsi"/>
          <w:color w:val="222222"/>
          <w:sz w:val="24"/>
          <w:szCs w:val="24"/>
        </w:rPr>
        <w:t xml:space="preserve"> a</w:t>
      </w:r>
      <w:r w:rsidR="00381E85" w:rsidRPr="001C6717">
        <w:rPr>
          <w:rFonts w:eastAsia="Times New Roman" w:cstheme="minorHAnsi"/>
          <w:color w:val="222222"/>
          <w:sz w:val="24"/>
          <w:szCs w:val="24"/>
        </w:rPr>
        <w:t xml:space="preserve">n excellent location. </w:t>
      </w:r>
      <w:r w:rsidR="005D4ACE" w:rsidRPr="001C6717">
        <w:rPr>
          <w:rFonts w:eastAsia="Times New Roman" w:cstheme="minorHAnsi"/>
          <w:color w:val="222222"/>
          <w:sz w:val="24"/>
          <w:szCs w:val="24"/>
        </w:rPr>
        <w:t xml:space="preserve"> As prices are reasonabl</w:t>
      </w:r>
      <w:r w:rsidR="006559FA" w:rsidRPr="001C6717">
        <w:rPr>
          <w:rFonts w:eastAsia="Times New Roman" w:cstheme="minorHAnsi"/>
          <w:color w:val="222222"/>
          <w:sz w:val="24"/>
          <w:szCs w:val="24"/>
        </w:rPr>
        <w:t>y cheap</w:t>
      </w:r>
      <w:r w:rsidR="004E7365" w:rsidRPr="001C6717">
        <w:rPr>
          <w:rFonts w:eastAsia="Times New Roman" w:cstheme="minorHAnsi"/>
          <w:color w:val="222222"/>
          <w:sz w:val="24"/>
          <w:szCs w:val="24"/>
        </w:rPr>
        <w:t xml:space="preserve">, </w:t>
      </w:r>
      <w:r w:rsidR="005D4ACE" w:rsidRPr="001C6717">
        <w:rPr>
          <w:rFonts w:eastAsia="Times New Roman" w:cstheme="minorHAnsi"/>
          <w:color w:val="222222"/>
          <w:sz w:val="24"/>
          <w:szCs w:val="24"/>
        </w:rPr>
        <w:t xml:space="preserve">young adults can </w:t>
      </w:r>
      <w:r w:rsidR="00EB10B8" w:rsidRPr="001C6717">
        <w:rPr>
          <w:rFonts w:eastAsia="Times New Roman" w:cstheme="minorHAnsi"/>
          <w:color w:val="222222"/>
          <w:sz w:val="24"/>
          <w:szCs w:val="24"/>
        </w:rPr>
        <w:t xml:space="preserve">stay at Travelodge. They have also targeted couples and </w:t>
      </w:r>
      <w:r w:rsidR="00034E6B" w:rsidRPr="001C6717">
        <w:rPr>
          <w:rFonts w:eastAsia="Times New Roman" w:cstheme="minorHAnsi"/>
          <w:color w:val="222222"/>
          <w:sz w:val="24"/>
          <w:szCs w:val="24"/>
        </w:rPr>
        <w:t xml:space="preserve">families as they have double beds, kingside beds, and </w:t>
      </w:r>
      <w:r w:rsidR="00D3280D" w:rsidRPr="001C6717">
        <w:rPr>
          <w:rFonts w:eastAsia="Times New Roman" w:cstheme="minorHAnsi"/>
          <w:color w:val="222222"/>
          <w:sz w:val="24"/>
          <w:szCs w:val="24"/>
        </w:rPr>
        <w:t>family</w:t>
      </w:r>
      <w:r w:rsidR="00034E6B" w:rsidRPr="001C6717">
        <w:rPr>
          <w:rFonts w:eastAsia="Times New Roman" w:cstheme="minorHAnsi"/>
          <w:color w:val="222222"/>
          <w:sz w:val="24"/>
          <w:szCs w:val="24"/>
        </w:rPr>
        <w:t xml:space="preserve"> rooms</w:t>
      </w:r>
      <w:r w:rsidR="00893BFF" w:rsidRPr="001C6717">
        <w:rPr>
          <w:rFonts w:eastAsia="Times New Roman" w:cstheme="minorHAnsi"/>
          <w:color w:val="222222"/>
          <w:sz w:val="24"/>
          <w:szCs w:val="24"/>
        </w:rPr>
        <w:t xml:space="preserve">. </w:t>
      </w:r>
      <w:r w:rsidR="0023734A" w:rsidRPr="001C6717">
        <w:rPr>
          <w:rFonts w:eastAsia="Times New Roman" w:cstheme="minorHAnsi"/>
          <w:color w:val="222222"/>
          <w:sz w:val="24"/>
          <w:szCs w:val="24"/>
        </w:rPr>
        <w:t xml:space="preserve">Businessmen from different cities </w:t>
      </w:r>
      <w:r w:rsidR="00002731" w:rsidRPr="001C6717">
        <w:rPr>
          <w:rFonts w:eastAsia="Times New Roman" w:cstheme="minorHAnsi"/>
          <w:color w:val="222222"/>
          <w:sz w:val="24"/>
          <w:szCs w:val="24"/>
        </w:rPr>
        <w:t xml:space="preserve">will also use Travelodge as they are </w:t>
      </w:r>
      <w:r w:rsidR="00A07144" w:rsidRPr="001C6717">
        <w:rPr>
          <w:rFonts w:eastAsia="Times New Roman" w:cstheme="minorHAnsi"/>
          <w:color w:val="222222"/>
          <w:sz w:val="24"/>
          <w:szCs w:val="24"/>
        </w:rPr>
        <w:t xml:space="preserve">a </w:t>
      </w:r>
      <w:r w:rsidR="0070061A" w:rsidRPr="001C6717">
        <w:rPr>
          <w:rFonts w:eastAsia="Times New Roman" w:cstheme="minorHAnsi"/>
          <w:color w:val="222222"/>
          <w:sz w:val="24"/>
          <w:szCs w:val="24"/>
        </w:rPr>
        <w:t>renowned</w:t>
      </w:r>
      <w:r w:rsidR="00A07144" w:rsidRPr="001C6717">
        <w:rPr>
          <w:rFonts w:eastAsia="Times New Roman" w:cstheme="minorHAnsi"/>
          <w:color w:val="222222"/>
          <w:sz w:val="24"/>
          <w:szCs w:val="24"/>
        </w:rPr>
        <w:t xml:space="preserve"> hotel brand. </w:t>
      </w:r>
    </w:p>
    <w:p w14:paraId="28394150" w14:textId="248353CF" w:rsidR="00A44052" w:rsidRPr="001C6717" w:rsidRDefault="0053181D" w:rsidP="0053181D">
      <w:pPr>
        <w:shd w:val="clear" w:color="auto" w:fill="FFFFFF"/>
        <w:spacing w:before="90" w:after="90" w:line="240" w:lineRule="auto"/>
        <w:jc w:val="center"/>
        <w:rPr>
          <w:rFonts w:eastAsia="Times New Roman" w:cstheme="minorHAnsi"/>
          <w:color w:val="222222"/>
          <w:sz w:val="24"/>
          <w:szCs w:val="24"/>
        </w:rPr>
      </w:pPr>
      <w:r>
        <w:rPr>
          <w:rFonts w:ascii="Times New Roman" w:hAnsi="Times New Roman"/>
          <w:b/>
          <w:sz w:val="24"/>
          <w:szCs w:val="24"/>
        </w:rPr>
        <w:t>Porter’s Five Forces</w:t>
      </w:r>
    </w:p>
    <w:tbl>
      <w:tblPr>
        <w:tblStyle w:val="TableGrid"/>
        <w:tblpPr w:leftFromText="180" w:rightFromText="180" w:vertAnchor="text" w:horzAnchor="margin" w:tblpX="-459" w:tblpY="118"/>
        <w:tblW w:w="10456" w:type="dxa"/>
        <w:tblLook w:val="04A0" w:firstRow="1" w:lastRow="0" w:firstColumn="1" w:lastColumn="0" w:noHBand="0" w:noVBand="1"/>
      </w:tblPr>
      <w:tblGrid>
        <w:gridCol w:w="2280"/>
        <w:gridCol w:w="2119"/>
        <w:gridCol w:w="2117"/>
        <w:gridCol w:w="2453"/>
        <w:gridCol w:w="1487"/>
      </w:tblGrid>
      <w:tr w:rsidR="008D0ABB" w14:paraId="3A1B0FD7" w14:textId="77777777" w:rsidTr="00661260">
        <w:trPr>
          <w:trHeight w:val="797"/>
        </w:trPr>
        <w:tc>
          <w:tcPr>
            <w:tcW w:w="2280" w:type="dxa"/>
          </w:tcPr>
          <w:p w14:paraId="27946E3B" w14:textId="77777777" w:rsidR="001C6717" w:rsidRDefault="001C6717" w:rsidP="003B3BC8">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Bargaining power of supply </w:t>
            </w:r>
          </w:p>
        </w:tc>
        <w:tc>
          <w:tcPr>
            <w:tcW w:w="2119" w:type="dxa"/>
          </w:tcPr>
          <w:p w14:paraId="0455918C" w14:textId="77777777" w:rsidR="001C6717" w:rsidRDefault="001C6717" w:rsidP="003B3BC8">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Threats of substitute </w:t>
            </w:r>
          </w:p>
        </w:tc>
        <w:tc>
          <w:tcPr>
            <w:tcW w:w="2117" w:type="dxa"/>
            <w:shd w:val="clear" w:color="auto" w:fill="auto"/>
          </w:tcPr>
          <w:p w14:paraId="235658B2" w14:textId="77777777" w:rsidR="0069763D" w:rsidRDefault="001C6717" w:rsidP="003B3BC8">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Industry rivalry</w:t>
            </w:r>
          </w:p>
          <w:p w14:paraId="61BD5F9B" w14:textId="30BF56E3" w:rsidR="00743DDA" w:rsidRPr="00C21F04" w:rsidRDefault="00743DDA" w:rsidP="00196A91">
            <w:pPr>
              <w:spacing w:before="90" w:after="90"/>
              <w:rPr>
                <w:rFonts w:ascii="Arial" w:eastAsia="Times New Roman" w:hAnsi="Arial" w:cs="Arial"/>
                <w:color w:val="222222"/>
                <w:sz w:val="20"/>
                <w:szCs w:val="20"/>
              </w:rPr>
            </w:pPr>
          </w:p>
        </w:tc>
        <w:tc>
          <w:tcPr>
            <w:tcW w:w="2453" w:type="dxa"/>
          </w:tcPr>
          <w:p w14:paraId="39099C8B" w14:textId="13B64914" w:rsidR="001C6717" w:rsidRDefault="001C6717" w:rsidP="003B3BC8">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Bargaining power of </w:t>
            </w:r>
            <w:r w:rsidR="00F32690">
              <w:rPr>
                <w:rFonts w:ascii="Arial" w:eastAsia="Times New Roman" w:hAnsi="Arial" w:cs="Arial"/>
                <w:color w:val="222222"/>
                <w:sz w:val="20"/>
                <w:szCs w:val="20"/>
              </w:rPr>
              <w:t xml:space="preserve">the </w:t>
            </w:r>
            <w:r>
              <w:rPr>
                <w:rFonts w:ascii="Arial" w:eastAsia="Times New Roman" w:hAnsi="Arial" w:cs="Arial"/>
                <w:color w:val="222222"/>
                <w:sz w:val="20"/>
                <w:szCs w:val="20"/>
              </w:rPr>
              <w:t>buyer</w:t>
            </w:r>
          </w:p>
        </w:tc>
        <w:tc>
          <w:tcPr>
            <w:tcW w:w="1487" w:type="dxa"/>
          </w:tcPr>
          <w:p w14:paraId="40C7552A" w14:textId="77777777" w:rsidR="001C6717" w:rsidRDefault="001C6717" w:rsidP="003B3BC8">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Threat of entrants </w:t>
            </w:r>
          </w:p>
        </w:tc>
      </w:tr>
      <w:tr w:rsidR="008D0ABB" w14:paraId="4181387E" w14:textId="77777777" w:rsidTr="00661260">
        <w:trPr>
          <w:trHeight w:val="797"/>
        </w:trPr>
        <w:tc>
          <w:tcPr>
            <w:tcW w:w="2280" w:type="dxa"/>
          </w:tcPr>
          <w:p w14:paraId="7D790ADB" w14:textId="77777777" w:rsidR="00FB6D67" w:rsidRDefault="00B47F7C" w:rsidP="003B3BC8">
            <w:pPr>
              <w:pStyle w:val="ListParagraph"/>
              <w:numPr>
                <w:ilvl w:val="0"/>
                <w:numId w:val="20"/>
              </w:numPr>
              <w:spacing w:before="90" w:after="90"/>
              <w:rPr>
                <w:rFonts w:ascii="Arial" w:eastAsia="Times New Roman" w:hAnsi="Arial" w:cs="Arial"/>
                <w:color w:val="222222"/>
                <w:sz w:val="20"/>
                <w:szCs w:val="20"/>
              </w:rPr>
            </w:pPr>
            <w:r w:rsidRPr="00FB6D67">
              <w:rPr>
                <w:rFonts w:ascii="Arial" w:eastAsia="Times New Roman" w:hAnsi="Arial" w:cs="Arial"/>
                <w:color w:val="222222"/>
                <w:sz w:val="20"/>
                <w:szCs w:val="20"/>
              </w:rPr>
              <w:t>Hotel Staff members</w:t>
            </w:r>
          </w:p>
          <w:p w14:paraId="248E00F9" w14:textId="07F4379A" w:rsidR="002D11EF" w:rsidRDefault="002D11EF" w:rsidP="001A1C8A">
            <w:pPr>
              <w:pStyle w:val="ListParagraph"/>
              <w:spacing w:before="90" w:after="90"/>
              <w:ind w:left="780"/>
              <w:rPr>
                <w:rFonts w:ascii="Arial" w:eastAsia="Times New Roman" w:hAnsi="Arial" w:cs="Arial"/>
                <w:color w:val="222222"/>
                <w:sz w:val="20"/>
                <w:szCs w:val="20"/>
              </w:rPr>
            </w:pPr>
          </w:p>
          <w:p w14:paraId="1FD3B662" w14:textId="322DDD42" w:rsidR="001C6717" w:rsidRPr="00FB6D67" w:rsidRDefault="00B47F7C" w:rsidP="003B3BC8">
            <w:pPr>
              <w:pStyle w:val="ListParagraph"/>
              <w:spacing w:before="90" w:after="90"/>
              <w:ind w:left="780"/>
              <w:rPr>
                <w:rFonts w:ascii="Arial" w:eastAsia="Times New Roman" w:hAnsi="Arial" w:cs="Arial"/>
                <w:color w:val="222222"/>
                <w:sz w:val="20"/>
                <w:szCs w:val="20"/>
              </w:rPr>
            </w:pPr>
            <w:r w:rsidRPr="00FB6D67">
              <w:rPr>
                <w:rFonts w:ascii="Arial" w:eastAsia="Times New Roman" w:hAnsi="Arial" w:cs="Arial"/>
                <w:color w:val="222222"/>
                <w:sz w:val="20"/>
                <w:szCs w:val="20"/>
              </w:rPr>
              <w:t xml:space="preserve"> </w:t>
            </w:r>
          </w:p>
          <w:p w14:paraId="0505C056" w14:textId="77777777" w:rsidR="00FB6D67" w:rsidRDefault="00FB6D67" w:rsidP="003B3BC8">
            <w:pPr>
              <w:spacing w:before="90" w:after="90"/>
              <w:rPr>
                <w:rFonts w:ascii="Arial" w:eastAsia="Times New Roman" w:hAnsi="Arial" w:cs="Arial"/>
                <w:color w:val="222222"/>
                <w:sz w:val="20"/>
                <w:szCs w:val="20"/>
              </w:rPr>
            </w:pPr>
          </w:p>
          <w:p w14:paraId="3B3B6DF1" w14:textId="1AAAA6F5" w:rsidR="002C5D3A" w:rsidRDefault="002C5D3A" w:rsidP="003B3BC8">
            <w:pPr>
              <w:spacing w:before="90" w:after="90"/>
              <w:rPr>
                <w:rFonts w:ascii="Arial" w:eastAsia="Times New Roman" w:hAnsi="Arial" w:cs="Arial"/>
                <w:color w:val="222222"/>
                <w:sz w:val="20"/>
                <w:szCs w:val="20"/>
              </w:rPr>
            </w:pPr>
          </w:p>
        </w:tc>
        <w:tc>
          <w:tcPr>
            <w:tcW w:w="2119" w:type="dxa"/>
          </w:tcPr>
          <w:p w14:paraId="19C7D5DA" w14:textId="3B0AE796" w:rsidR="00FB3C3F" w:rsidRPr="00A01BF7" w:rsidRDefault="001C6717" w:rsidP="00FB3C3F">
            <w:pPr>
              <w:pStyle w:val="ListParagraph"/>
              <w:numPr>
                <w:ilvl w:val="0"/>
                <w:numId w:val="17"/>
              </w:numPr>
              <w:spacing w:before="90" w:after="90"/>
              <w:rPr>
                <w:rFonts w:ascii="Arial" w:eastAsia="Times New Roman" w:hAnsi="Arial" w:cs="Arial"/>
                <w:color w:val="222222"/>
                <w:sz w:val="20"/>
                <w:szCs w:val="20"/>
              </w:rPr>
            </w:pPr>
            <w:r w:rsidRPr="00A01BF7">
              <w:rPr>
                <w:rFonts w:ascii="Arial" w:eastAsia="Times New Roman" w:hAnsi="Arial" w:cs="Arial"/>
                <w:color w:val="222222"/>
                <w:sz w:val="20"/>
                <w:szCs w:val="20"/>
              </w:rPr>
              <w:t xml:space="preserve">Working from home </w:t>
            </w:r>
          </w:p>
          <w:p w14:paraId="42416C76" w14:textId="29565F86" w:rsidR="002A6C68" w:rsidRPr="001A1C8A" w:rsidRDefault="002A6C68" w:rsidP="001A1C8A">
            <w:pPr>
              <w:spacing w:before="90" w:after="90"/>
              <w:ind w:left="360"/>
              <w:rPr>
                <w:rFonts w:ascii="Arial" w:eastAsia="Times New Roman" w:hAnsi="Arial" w:cs="Arial"/>
                <w:color w:val="222222"/>
                <w:sz w:val="20"/>
                <w:szCs w:val="20"/>
              </w:rPr>
            </w:pPr>
          </w:p>
          <w:p w14:paraId="5179B5B4" w14:textId="77777777" w:rsidR="00A01BF7" w:rsidRDefault="00A062C2" w:rsidP="003B3BC8">
            <w:pPr>
              <w:pStyle w:val="ListParagraph"/>
              <w:numPr>
                <w:ilvl w:val="0"/>
                <w:numId w:val="17"/>
              </w:num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Relatives </w:t>
            </w:r>
          </w:p>
          <w:p w14:paraId="71F59149" w14:textId="29D9915F" w:rsidR="002C5D3A" w:rsidRPr="00A01BF7" w:rsidRDefault="002C5D3A" w:rsidP="003B3BC8">
            <w:pPr>
              <w:pStyle w:val="ListParagraph"/>
              <w:numPr>
                <w:ilvl w:val="0"/>
                <w:numId w:val="17"/>
              </w:num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Air </w:t>
            </w:r>
            <w:proofErr w:type="spellStart"/>
            <w:r>
              <w:rPr>
                <w:rFonts w:ascii="Arial" w:eastAsia="Times New Roman" w:hAnsi="Arial" w:cs="Arial"/>
                <w:color w:val="222222"/>
                <w:sz w:val="20"/>
                <w:szCs w:val="20"/>
              </w:rPr>
              <w:t>Bmb</w:t>
            </w:r>
            <w:proofErr w:type="spellEnd"/>
            <w:r>
              <w:rPr>
                <w:rFonts w:ascii="Arial" w:eastAsia="Times New Roman" w:hAnsi="Arial" w:cs="Arial"/>
                <w:color w:val="222222"/>
                <w:sz w:val="20"/>
                <w:szCs w:val="20"/>
              </w:rPr>
              <w:t xml:space="preserve"> in Walsall</w:t>
            </w:r>
          </w:p>
        </w:tc>
        <w:tc>
          <w:tcPr>
            <w:tcW w:w="2117" w:type="dxa"/>
          </w:tcPr>
          <w:p w14:paraId="1F5213A0" w14:textId="02E8AE73" w:rsidR="00896BBB" w:rsidRPr="00EF5837" w:rsidRDefault="001C6717" w:rsidP="00EF5837">
            <w:pPr>
              <w:pStyle w:val="ListParagraph"/>
              <w:numPr>
                <w:ilvl w:val="0"/>
                <w:numId w:val="23"/>
              </w:numPr>
              <w:spacing w:before="90" w:after="90"/>
              <w:rPr>
                <w:rFonts w:ascii="Arial" w:eastAsia="Times New Roman" w:hAnsi="Arial" w:cs="Arial"/>
                <w:color w:val="222222"/>
                <w:sz w:val="20"/>
                <w:szCs w:val="20"/>
              </w:rPr>
            </w:pPr>
            <w:r w:rsidRPr="00EF5837">
              <w:rPr>
                <w:rFonts w:ascii="Arial" w:eastAsia="Times New Roman" w:hAnsi="Arial" w:cs="Arial"/>
                <w:color w:val="222222"/>
                <w:sz w:val="20"/>
                <w:szCs w:val="20"/>
              </w:rPr>
              <w:t>Premier Inn</w:t>
            </w:r>
            <w:r w:rsidR="00A01BF7" w:rsidRPr="00EF5837">
              <w:rPr>
                <w:rFonts w:ascii="Arial" w:eastAsia="Times New Roman" w:hAnsi="Arial" w:cs="Arial"/>
                <w:color w:val="222222"/>
                <w:sz w:val="20"/>
                <w:szCs w:val="20"/>
              </w:rPr>
              <w:t xml:space="preserve"> </w:t>
            </w:r>
          </w:p>
          <w:p w14:paraId="49C719A3" w14:textId="77777777" w:rsidR="00896BBB" w:rsidRPr="00EF5837" w:rsidRDefault="001C6717" w:rsidP="00EF5837">
            <w:pPr>
              <w:pStyle w:val="ListParagraph"/>
              <w:numPr>
                <w:ilvl w:val="0"/>
                <w:numId w:val="23"/>
              </w:numPr>
              <w:spacing w:before="90" w:after="90"/>
              <w:rPr>
                <w:rFonts w:ascii="Arial" w:eastAsia="Times New Roman" w:hAnsi="Arial" w:cs="Arial"/>
                <w:color w:val="222222"/>
                <w:sz w:val="20"/>
                <w:szCs w:val="20"/>
              </w:rPr>
            </w:pPr>
            <w:r w:rsidRPr="00EF5837">
              <w:rPr>
                <w:rFonts w:ascii="Arial" w:eastAsia="Times New Roman" w:hAnsi="Arial" w:cs="Arial"/>
                <w:color w:val="222222"/>
                <w:sz w:val="20"/>
                <w:szCs w:val="20"/>
              </w:rPr>
              <w:t xml:space="preserve">Village, </w:t>
            </w:r>
          </w:p>
          <w:p w14:paraId="12B1ADD6" w14:textId="39DF84FB" w:rsidR="00896BBB" w:rsidRPr="00EF5837" w:rsidRDefault="00990495" w:rsidP="00EF5837">
            <w:pPr>
              <w:pStyle w:val="ListParagraph"/>
              <w:numPr>
                <w:ilvl w:val="0"/>
                <w:numId w:val="23"/>
              </w:numPr>
              <w:spacing w:before="90" w:after="90"/>
              <w:rPr>
                <w:rFonts w:ascii="Arial" w:eastAsia="Times New Roman" w:hAnsi="Arial" w:cs="Arial"/>
                <w:color w:val="222222"/>
                <w:sz w:val="20"/>
                <w:szCs w:val="20"/>
              </w:rPr>
            </w:pPr>
            <w:r w:rsidRPr="00EF5837">
              <w:rPr>
                <w:rFonts w:ascii="Arial" w:eastAsia="Times New Roman" w:hAnsi="Arial" w:cs="Arial"/>
                <w:color w:val="222222"/>
                <w:sz w:val="20"/>
                <w:szCs w:val="20"/>
              </w:rPr>
              <w:t>The Beverley Hotel</w:t>
            </w:r>
            <w:r w:rsidR="00D0445C" w:rsidRPr="00EF5837">
              <w:rPr>
                <w:rFonts w:ascii="Arial" w:eastAsia="Times New Roman" w:hAnsi="Arial" w:cs="Arial"/>
                <w:color w:val="222222"/>
                <w:sz w:val="20"/>
                <w:szCs w:val="20"/>
              </w:rPr>
              <w:t xml:space="preserve"> </w:t>
            </w:r>
          </w:p>
          <w:p w14:paraId="74D39C72" w14:textId="762F6139" w:rsidR="001C6717" w:rsidRPr="00EF5837" w:rsidRDefault="001C6717" w:rsidP="00EF5837">
            <w:pPr>
              <w:pStyle w:val="ListParagraph"/>
              <w:numPr>
                <w:ilvl w:val="0"/>
                <w:numId w:val="23"/>
              </w:numPr>
              <w:spacing w:before="90" w:after="90"/>
              <w:rPr>
                <w:rFonts w:ascii="Arial" w:eastAsia="Times New Roman" w:hAnsi="Arial" w:cs="Arial"/>
                <w:color w:val="222222"/>
                <w:sz w:val="20"/>
                <w:szCs w:val="20"/>
              </w:rPr>
            </w:pPr>
            <w:r w:rsidRPr="00EF5837">
              <w:rPr>
                <w:rFonts w:ascii="Arial" w:eastAsia="Times New Roman" w:hAnsi="Arial" w:cs="Arial"/>
                <w:color w:val="222222"/>
                <w:sz w:val="20"/>
                <w:szCs w:val="20"/>
              </w:rPr>
              <w:t>Holiday Inn</w:t>
            </w:r>
          </w:p>
        </w:tc>
        <w:tc>
          <w:tcPr>
            <w:tcW w:w="2453" w:type="dxa"/>
          </w:tcPr>
          <w:p w14:paraId="35832133" w14:textId="77777777" w:rsidR="001C6717" w:rsidRDefault="00091443" w:rsidP="003B3BC8">
            <w:pPr>
              <w:pStyle w:val="ListParagraph"/>
              <w:numPr>
                <w:ilvl w:val="0"/>
                <w:numId w:val="21"/>
              </w:numPr>
              <w:spacing w:before="90" w:after="90"/>
              <w:rPr>
                <w:rFonts w:ascii="Arial" w:eastAsia="Times New Roman" w:hAnsi="Arial" w:cs="Arial"/>
                <w:color w:val="222222"/>
                <w:sz w:val="20"/>
                <w:szCs w:val="20"/>
              </w:rPr>
            </w:pPr>
            <w:r>
              <w:rPr>
                <w:rFonts w:ascii="Arial" w:eastAsia="Times New Roman" w:hAnsi="Arial" w:cs="Arial"/>
                <w:color w:val="222222"/>
                <w:sz w:val="20"/>
                <w:szCs w:val="20"/>
              </w:rPr>
              <w:t>Booking</w:t>
            </w:r>
            <w:r w:rsidR="003B3BC8">
              <w:rPr>
                <w:rFonts w:ascii="Arial" w:eastAsia="Times New Roman" w:hAnsi="Arial" w:cs="Arial"/>
                <w:color w:val="222222"/>
                <w:sz w:val="20"/>
                <w:szCs w:val="20"/>
              </w:rPr>
              <w:t>.com</w:t>
            </w:r>
          </w:p>
          <w:p w14:paraId="52348853" w14:textId="77777777" w:rsidR="003B3BC8" w:rsidRDefault="003B3BC8" w:rsidP="003B3BC8">
            <w:pPr>
              <w:pStyle w:val="ListParagraph"/>
              <w:numPr>
                <w:ilvl w:val="0"/>
                <w:numId w:val="21"/>
              </w:numPr>
              <w:spacing w:before="90" w:after="90"/>
              <w:rPr>
                <w:rFonts w:ascii="Arial" w:eastAsia="Times New Roman" w:hAnsi="Arial" w:cs="Arial"/>
                <w:color w:val="222222"/>
                <w:sz w:val="20"/>
                <w:szCs w:val="20"/>
              </w:rPr>
            </w:pPr>
            <w:r>
              <w:rPr>
                <w:rFonts w:ascii="Arial" w:eastAsia="Times New Roman" w:hAnsi="Arial" w:cs="Arial"/>
                <w:color w:val="222222"/>
                <w:sz w:val="20"/>
                <w:szCs w:val="20"/>
              </w:rPr>
              <w:t>Trip Advisor</w:t>
            </w:r>
          </w:p>
          <w:p w14:paraId="7525B639" w14:textId="4F8F9FA2" w:rsidR="00403CC7" w:rsidRPr="00EF5837" w:rsidRDefault="00403CC7" w:rsidP="00EF5837">
            <w:pPr>
              <w:spacing w:before="90" w:after="90"/>
              <w:rPr>
                <w:rFonts w:ascii="Arial" w:eastAsia="Times New Roman" w:hAnsi="Arial" w:cs="Arial"/>
                <w:color w:val="222222"/>
                <w:sz w:val="20"/>
                <w:szCs w:val="20"/>
              </w:rPr>
            </w:pPr>
          </w:p>
        </w:tc>
        <w:tc>
          <w:tcPr>
            <w:tcW w:w="1487" w:type="dxa"/>
          </w:tcPr>
          <w:p w14:paraId="42CCAFCE" w14:textId="000FBD56" w:rsidR="001C6717" w:rsidRDefault="00B755A9" w:rsidP="003B3BC8">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Low </w:t>
            </w:r>
            <w:r w:rsidR="00B57E78">
              <w:rPr>
                <w:rFonts w:ascii="Arial" w:eastAsia="Times New Roman" w:hAnsi="Arial" w:cs="Arial"/>
                <w:color w:val="222222"/>
                <w:sz w:val="20"/>
                <w:szCs w:val="20"/>
              </w:rPr>
              <w:t>threat</w:t>
            </w:r>
            <w:r>
              <w:rPr>
                <w:rFonts w:ascii="Arial" w:eastAsia="Times New Roman" w:hAnsi="Arial" w:cs="Arial"/>
                <w:color w:val="222222"/>
                <w:sz w:val="20"/>
                <w:szCs w:val="20"/>
              </w:rPr>
              <w:t xml:space="preserve"> of entrance </w:t>
            </w:r>
            <w:r w:rsidR="00043A34">
              <w:rPr>
                <w:rFonts w:ascii="Arial" w:eastAsia="Times New Roman" w:hAnsi="Arial" w:cs="Arial"/>
                <w:color w:val="222222"/>
                <w:sz w:val="20"/>
                <w:szCs w:val="20"/>
              </w:rPr>
              <w:t xml:space="preserve">due to strong branding and geolocation </w:t>
            </w:r>
          </w:p>
        </w:tc>
      </w:tr>
    </w:tbl>
    <w:p w14:paraId="40979B67" w14:textId="77777777" w:rsidR="00235235" w:rsidRDefault="00A06CC0" w:rsidP="000B215A">
      <w:pPr>
        <w:shd w:val="clear" w:color="auto" w:fill="FFFFFF"/>
        <w:spacing w:before="90" w:after="90" w:line="240" w:lineRule="auto"/>
        <w:rPr>
          <w:rFonts w:eastAsia="Times New Roman" w:cstheme="minorHAnsi"/>
          <w:color w:val="222222"/>
          <w:sz w:val="24"/>
          <w:szCs w:val="24"/>
        </w:rPr>
        <w:sectPr w:rsidR="00235235" w:rsidSect="00235235">
          <w:headerReference w:type="first" r:id="rId15"/>
          <w:pgSz w:w="12240" w:h="15840"/>
          <w:pgMar w:top="1440" w:right="1440" w:bottom="1440" w:left="1440" w:header="720" w:footer="720" w:gutter="0"/>
          <w:pgNumType w:start="0"/>
          <w:cols w:space="720"/>
          <w:titlePg/>
          <w:docGrid w:linePitch="299"/>
        </w:sectPr>
      </w:pPr>
      <w:r w:rsidRPr="00245EAF">
        <w:rPr>
          <w:rFonts w:eastAsia="Times New Roman" w:cstheme="minorHAnsi"/>
          <w:color w:val="222222"/>
          <w:sz w:val="24"/>
          <w:szCs w:val="24"/>
        </w:rPr>
        <w:t xml:space="preserve">Travelodge </w:t>
      </w:r>
      <w:r w:rsidR="00986E55" w:rsidRPr="00245EAF">
        <w:rPr>
          <w:rFonts w:eastAsia="Times New Roman" w:cstheme="minorHAnsi"/>
          <w:color w:val="222222"/>
          <w:sz w:val="24"/>
          <w:szCs w:val="24"/>
        </w:rPr>
        <w:t>collaborates</w:t>
      </w:r>
      <w:r w:rsidRPr="00245EAF">
        <w:rPr>
          <w:rFonts w:eastAsia="Times New Roman" w:cstheme="minorHAnsi"/>
          <w:color w:val="222222"/>
          <w:sz w:val="24"/>
          <w:szCs w:val="24"/>
        </w:rPr>
        <w:t xml:space="preserve"> with a lot of </w:t>
      </w:r>
      <w:r w:rsidR="00986E55" w:rsidRPr="00245EAF">
        <w:rPr>
          <w:rFonts w:eastAsia="Times New Roman" w:cstheme="minorHAnsi"/>
          <w:color w:val="222222"/>
          <w:sz w:val="24"/>
          <w:szCs w:val="24"/>
        </w:rPr>
        <w:t xml:space="preserve">organizations </w:t>
      </w:r>
      <w:r w:rsidR="00196A91" w:rsidRPr="00245EAF">
        <w:rPr>
          <w:rFonts w:eastAsia="Times New Roman" w:cstheme="minorHAnsi"/>
          <w:color w:val="222222"/>
          <w:sz w:val="24"/>
          <w:szCs w:val="24"/>
        </w:rPr>
        <w:t>to</w:t>
      </w:r>
      <w:r w:rsidR="00986E55" w:rsidRPr="00245EAF">
        <w:rPr>
          <w:rFonts w:eastAsia="Times New Roman" w:cstheme="minorHAnsi"/>
          <w:color w:val="222222"/>
          <w:sz w:val="24"/>
          <w:szCs w:val="24"/>
        </w:rPr>
        <w:t xml:space="preserve"> </w:t>
      </w:r>
      <w:r w:rsidR="0079721D" w:rsidRPr="00245EAF">
        <w:rPr>
          <w:rFonts w:eastAsia="Times New Roman" w:cstheme="minorHAnsi"/>
          <w:color w:val="222222"/>
          <w:sz w:val="24"/>
          <w:szCs w:val="24"/>
        </w:rPr>
        <w:t xml:space="preserve">benefit the communities. </w:t>
      </w:r>
      <w:r w:rsidR="009A5298" w:rsidRPr="00245EAF">
        <w:rPr>
          <w:rFonts w:eastAsia="Times New Roman" w:cstheme="minorHAnsi"/>
          <w:color w:val="222222"/>
          <w:sz w:val="24"/>
          <w:szCs w:val="24"/>
        </w:rPr>
        <w:t>For example</w:t>
      </w:r>
      <w:r w:rsidR="00FB3C3F" w:rsidRPr="00245EAF">
        <w:rPr>
          <w:rFonts w:eastAsia="Times New Roman" w:cstheme="minorHAnsi"/>
          <w:color w:val="222222"/>
          <w:sz w:val="24"/>
          <w:szCs w:val="24"/>
        </w:rPr>
        <w:t>,</w:t>
      </w:r>
      <w:r w:rsidR="009A5298" w:rsidRPr="00245EAF">
        <w:rPr>
          <w:rFonts w:eastAsia="Times New Roman" w:cstheme="minorHAnsi"/>
          <w:color w:val="222222"/>
          <w:sz w:val="24"/>
          <w:szCs w:val="24"/>
        </w:rPr>
        <w:t xml:space="preserve"> t</w:t>
      </w:r>
      <w:r w:rsidR="0079721D" w:rsidRPr="00245EAF">
        <w:rPr>
          <w:rFonts w:eastAsia="Times New Roman" w:cstheme="minorHAnsi"/>
          <w:color w:val="222222"/>
          <w:sz w:val="24"/>
          <w:szCs w:val="24"/>
        </w:rPr>
        <w:t>hey</w:t>
      </w:r>
      <w:r w:rsidR="00141ED1">
        <w:rPr>
          <w:rFonts w:eastAsia="Times New Roman" w:cstheme="minorHAnsi"/>
          <w:color w:val="222222"/>
          <w:sz w:val="24"/>
          <w:szCs w:val="24"/>
        </w:rPr>
        <w:t xml:space="preserve"> had announced </w:t>
      </w:r>
      <w:r w:rsidR="00235235" w:rsidRPr="00235235">
        <w:rPr>
          <w:rFonts w:eastAsia="Times New Roman" w:cstheme="minorHAnsi"/>
          <w:color w:val="222222"/>
          <w:sz w:val="24"/>
          <w:szCs w:val="24"/>
        </w:rPr>
        <w:t>an exciting partnership with the British heart foundation (Travelodge, 2018), an</w:t>
      </w:r>
      <w:r w:rsidR="00043A34">
        <w:rPr>
          <w:rFonts w:eastAsia="Times New Roman" w:cstheme="minorHAnsi"/>
          <w:color w:val="222222"/>
          <w:sz w:val="24"/>
          <w:szCs w:val="24"/>
        </w:rPr>
        <w:t xml:space="preserve"> </w:t>
      </w:r>
      <w:r w:rsidR="00043A34" w:rsidRPr="00245EAF">
        <w:rPr>
          <w:rFonts w:eastAsia="Times New Roman" w:cstheme="minorHAnsi"/>
          <w:color w:val="222222"/>
          <w:sz w:val="24"/>
          <w:szCs w:val="24"/>
        </w:rPr>
        <w:t>ongoing</w:t>
      </w:r>
      <w:r w:rsidR="00F3413F" w:rsidRPr="00245EAF">
        <w:rPr>
          <w:rFonts w:eastAsia="Times New Roman" w:cstheme="minorHAnsi"/>
          <w:color w:val="222222"/>
          <w:sz w:val="24"/>
          <w:szCs w:val="24"/>
        </w:rPr>
        <w:t xml:space="preserve"> charity company,</w:t>
      </w:r>
      <w:r w:rsidR="00141ED1">
        <w:rPr>
          <w:rFonts w:eastAsia="Times New Roman" w:cstheme="minorHAnsi"/>
          <w:color w:val="222222"/>
          <w:sz w:val="24"/>
          <w:szCs w:val="24"/>
        </w:rPr>
        <w:t xml:space="preserve"> a</w:t>
      </w:r>
      <w:r w:rsidR="00313781" w:rsidRPr="00245EAF">
        <w:rPr>
          <w:rFonts w:eastAsia="Times New Roman" w:cstheme="minorHAnsi"/>
          <w:color w:val="222222"/>
          <w:sz w:val="24"/>
          <w:szCs w:val="24"/>
        </w:rPr>
        <w:t xml:space="preserve">longside other </w:t>
      </w:r>
      <w:r w:rsidR="00FB3C3F" w:rsidRPr="00245EAF">
        <w:rPr>
          <w:rFonts w:eastAsia="Times New Roman" w:cstheme="minorHAnsi"/>
          <w:color w:val="222222"/>
          <w:sz w:val="24"/>
          <w:szCs w:val="24"/>
        </w:rPr>
        <w:t xml:space="preserve">organizations displayed </w:t>
      </w:r>
      <w:r w:rsidR="00BC1856" w:rsidRPr="00245EAF">
        <w:rPr>
          <w:rFonts w:eastAsia="Times New Roman" w:cstheme="minorHAnsi"/>
          <w:color w:val="222222"/>
          <w:sz w:val="24"/>
          <w:szCs w:val="24"/>
        </w:rPr>
        <w:t>below</w:t>
      </w:r>
      <w:r w:rsidR="00BC1856">
        <w:rPr>
          <w:rFonts w:eastAsia="Times New Roman" w:cstheme="minorHAnsi"/>
          <w:color w:val="222222"/>
          <w:sz w:val="24"/>
          <w:szCs w:val="24"/>
        </w:rPr>
        <w:t>.</w:t>
      </w:r>
    </w:p>
    <w:p w14:paraId="61B4E0C1" w14:textId="77777777" w:rsidR="00B71784" w:rsidRDefault="00B71784" w:rsidP="00B71784">
      <w:pPr>
        <w:shd w:val="clear" w:color="auto" w:fill="FFFFFF"/>
        <w:spacing w:before="90" w:after="90" w:line="240" w:lineRule="auto"/>
        <w:rPr>
          <w:rFonts w:ascii="Arial" w:eastAsia="Times New Roman" w:hAnsi="Arial" w:cs="Arial"/>
          <w:color w:val="222222"/>
          <w:sz w:val="20"/>
          <w:szCs w:val="20"/>
        </w:rPr>
      </w:pPr>
      <w:r>
        <w:rPr>
          <w:noProof/>
        </w:rPr>
        <w:lastRenderedPageBreak/>
        <w:drawing>
          <wp:inline distT="0" distB="0" distL="0" distR="0" wp14:anchorId="1D242926" wp14:editId="0F4B60E9">
            <wp:extent cx="1133253" cy="1031260"/>
            <wp:effectExtent l="0" t="0" r="0" b="0"/>
            <wp:docPr id="3" name="Picture 3" descr="Gourmet Soci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urmet Societ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36273" cy="1034008"/>
                    </a:xfrm>
                    <a:prstGeom prst="rect">
                      <a:avLst/>
                    </a:prstGeom>
                    <a:noFill/>
                    <a:ln>
                      <a:noFill/>
                    </a:ln>
                  </pic:spPr>
                </pic:pic>
              </a:graphicData>
            </a:graphic>
          </wp:inline>
        </w:drawing>
      </w:r>
      <w:r>
        <w:rPr>
          <w:noProof/>
        </w:rPr>
        <w:drawing>
          <wp:inline distT="0" distB="0" distL="0" distR="0" wp14:anchorId="1BD7784B" wp14:editId="342E8A99">
            <wp:extent cx="952500" cy="1083192"/>
            <wp:effectExtent l="0" t="0" r="0" b="0"/>
            <wp:docPr id="17" name="Picture 17"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ompany nam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4697" cy="1085690"/>
                    </a:xfrm>
                    <a:prstGeom prst="rect">
                      <a:avLst/>
                    </a:prstGeom>
                    <a:noFill/>
                    <a:ln>
                      <a:noFill/>
                    </a:ln>
                  </pic:spPr>
                </pic:pic>
              </a:graphicData>
            </a:graphic>
          </wp:inline>
        </w:drawing>
      </w:r>
      <w:r>
        <w:rPr>
          <w:noProof/>
        </w:rPr>
        <w:drawing>
          <wp:inline distT="0" distB="0" distL="0" distR="0" wp14:anchorId="7887CFA5" wp14:editId="0D35D266">
            <wp:extent cx="952500" cy="1066357"/>
            <wp:effectExtent l="0" t="0" r="0" b="0"/>
            <wp:docPr id="19" name="Picture 19" descr="Tastecard 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astecard Splash"/>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4334" cy="1068410"/>
                    </a:xfrm>
                    <a:prstGeom prst="rect">
                      <a:avLst/>
                    </a:prstGeom>
                    <a:noFill/>
                    <a:ln>
                      <a:noFill/>
                    </a:ln>
                  </pic:spPr>
                </pic:pic>
              </a:graphicData>
            </a:graphic>
          </wp:inline>
        </w:drawing>
      </w:r>
      <w:r>
        <w:rPr>
          <w:noProof/>
        </w:rPr>
        <w:drawing>
          <wp:inline distT="0" distB="0" distL="0" distR="0" wp14:anchorId="64D5446E" wp14:editId="64AF24B3">
            <wp:extent cx="1895387" cy="1004555"/>
            <wp:effectExtent l="0" t="0" r="0" b="0"/>
            <wp:docPr id="20" name="Picture 20" descr="Love theatr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ve theatre log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2123" cy="1008125"/>
                    </a:xfrm>
                    <a:prstGeom prst="rect">
                      <a:avLst/>
                    </a:prstGeom>
                    <a:noFill/>
                    <a:ln>
                      <a:noFill/>
                    </a:ln>
                  </pic:spPr>
                </pic:pic>
              </a:graphicData>
            </a:graphic>
          </wp:inline>
        </w:drawing>
      </w:r>
    </w:p>
    <w:p w14:paraId="731F3755" w14:textId="77777777" w:rsidR="00B71784" w:rsidRDefault="00B71784" w:rsidP="00B71784">
      <w:pPr>
        <w:shd w:val="clear" w:color="auto" w:fill="FFFFFF"/>
        <w:spacing w:before="90" w:after="90" w:line="240" w:lineRule="auto"/>
        <w:rPr>
          <w:rFonts w:ascii="Arial" w:eastAsia="Times New Roman" w:hAnsi="Arial" w:cs="Arial"/>
          <w:color w:val="222222"/>
          <w:sz w:val="20"/>
          <w:szCs w:val="20"/>
        </w:rPr>
      </w:pPr>
      <w:r>
        <w:rPr>
          <w:noProof/>
        </w:rPr>
        <w:drawing>
          <wp:inline distT="0" distB="0" distL="0" distR="0" wp14:anchorId="2E1FC0B8" wp14:editId="13311695">
            <wp:extent cx="1127051" cy="1127051"/>
            <wp:effectExtent l="0" t="0" r="0" b="0"/>
            <wp:docPr id="22" name="Picture 22" descr="Holiday ex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liday extra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30677" cy="1130677"/>
                    </a:xfrm>
                    <a:prstGeom prst="rect">
                      <a:avLst/>
                    </a:prstGeom>
                    <a:noFill/>
                    <a:ln>
                      <a:noFill/>
                    </a:ln>
                  </pic:spPr>
                </pic:pic>
              </a:graphicData>
            </a:graphic>
          </wp:inline>
        </w:drawing>
      </w:r>
      <w:r>
        <w:rPr>
          <w:noProof/>
        </w:rPr>
        <w:drawing>
          <wp:inline distT="0" distB="0" distL="0" distR="0" wp14:anchorId="5D3C0D65" wp14:editId="63DACF87">
            <wp:extent cx="1158949" cy="1287721"/>
            <wp:effectExtent l="0" t="0" r="0" b="0"/>
            <wp:docPr id="23" name="Picture 23" descr="Sleepeez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leepeeze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60613" cy="1289570"/>
                    </a:xfrm>
                    <a:prstGeom prst="rect">
                      <a:avLst/>
                    </a:prstGeom>
                    <a:noFill/>
                    <a:ln>
                      <a:noFill/>
                    </a:ln>
                  </pic:spPr>
                </pic:pic>
              </a:graphicData>
            </a:graphic>
          </wp:inline>
        </w:drawing>
      </w:r>
      <w:r>
        <w:rPr>
          <w:noProof/>
        </w:rPr>
        <w:drawing>
          <wp:inline distT="0" distB="0" distL="0" distR="0" wp14:anchorId="5C586733" wp14:editId="467C04B7">
            <wp:extent cx="952500" cy="952500"/>
            <wp:effectExtent l="0" t="0" r="0" b="0"/>
            <wp:docPr id="24" name="Picture 24"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company nam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Pr>
          <w:noProof/>
        </w:rPr>
        <w:drawing>
          <wp:inline distT="0" distB="0" distL="0" distR="0" wp14:anchorId="1ECDBD9E" wp14:editId="55F027C5">
            <wp:extent cx="1212112" cy="1212112"/>
            <wp:effectExtent l="0" t="0" r="0" b="0"/>
            <wp:docPr id="25" name="Picture 2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 company name&#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14086" cy="1214086"/>
                    </a:xfrm>
                    <a:prstGeom prst="rect">
                      <a:avLst/>
                    </a:prstGeom>
                    <a:noFill/>
                    <a:ln>
                      <a:noFill/>
                    </a:ln>
                  </pic:spPr>
                </pic:pic>
              </a:graphicData>
            </a:graphic>
          </wp:inline>
        </w:drawing>
      </w:r>
    </w:p>
    <w:p w14:paraId="0F9AB550" w14:textId="77777777" w:rsidR="00B71784" w:rsidRDefault="00B71784" w:rsidP="00B71784">
      <w:pPr>
        <w:shd w:val="clear" w:color="auto" w:fill="FFFFFF"/>
        <w:spacing w:before="90" w:after="90" w:line="240" w:lineRule="auto"/>
        <w:rPr>
          <w:rFonts w:ascii="Arial" w:eastAsia="Times New Roman" w:hAnsi="Arial" w:cs="Arial"/>
          <w:color w:val="222222"/>
          <w:sz w:val="20"/>
          <w:szCs w:val="20"/>
        </w:rPr>
      </w:pPr>
    </w:p>
    <w:p w14:paraId="3D2A743C" w14:textId="77777777" w:rsidR="00B71784" w:rsidRDefault="00B71784" w:rsidP="00B71784">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(Travelodge, Our Partners 2022).</w:t>
      </w:r>
    </w:p>
    <w:p w14:paraId="5E1416CC" w14:textId="20BA0827" w:rsidR="00161BDB" w:rsidRDefault="00161BDB" w:rsidP="000B215A">
      <w:pPr>
        <w:shd w:val="clear" w:color="auto" w:fill="FFFFFF"/>
        <w:spacing w:before="90" w:after="90" w:line="240" w:lineRule="auto"/>
        <w:rPr>
          <w:rFonts w:eastAsia="Times New Roman" w:cstheme="minorHAnsi"/>
          <w:color w:val="222222"/>
          <w:sz w:val="24"/>
          <w:szCs w:val="24"/>
        </w:rPr>
        <w:sectPr w:rsidR="00161BDB" w:rsidSect="00B71784">
          <w:pgSz w:w="12240" w:h="15840"/>
          <w:pgMar w:top="1440" w:right="1440" w:bottom="1440" w:left="1440" w:header="720" w:footer="720" w:gutter="0"/>
          <w:pgNumType w:start="0"/>
          <w:cols w:space="720"/>
          <w:titlePg/>
          <w:docGrid w:linePitch="299"/>
        </w:sectPr>
      </w:pPr>
    </w:p>
    <w:p w14:paraId="5E973644" w14:textId="77777777" w:rsidR="003045D0" w:rsidRDefault="003045D0" w:rsidP="003045D0">
      <w:pPr>
        <w:shd w:val="clear" w:color="auto" w:fill="FFFFFF"/>
        <w:spacing w:before="90" w:after="90" w:line="240" w:lineRule="auto"/>
        <w:rPr>
          <w:rFonts w:eastAsia="Times New Roman" w:cstheme="minorHAnsi"/>
          <w:b/>
          <w:bCs/>
          <w:color w:val="222222"/>
          <w:sz w:val="24"/>
          <w:szCs w:val="24"/>
        </w:rPr>
      </w:pPr>
    </w:p>
    <w:p w14:paraId="6080C034" w14:textId="77777777" w:rsidR="00B71784" w:rsidRPr="008122CD" w:rsidRDefault="00B71784" w:rsidP="00B71784">
      <w:pPr>
        <w:shd w:val="clear" w:color="auto" w:fill="FFFFFF"/>
        <w:spacing w:before="90" w:after="90" w:line="240" w:lineRule="auto"/>
        <w:jc w:val="center"/>
        <w:rPr>
          <w:rFonts w:eastAsia="Times New Roman" w:cstheme="minorHAnsi"/>
          <w:b/>
          <w:bCs/>
          <w:color w:val="222222"/>
          <w:sz w:val="24"/>
          <w:szCs w:val="24"/>
        </w:rPr>
      </w:pPr>
      <w:r>
        <w:rPr>
          <w:rFonts w:eastAsia="Times New Roman" w:cstheme="minorHAnsi"/>
          <w:b/>
          <w:bCs/>
          <w:color w:val="222222"/>
          <w:sz w:val="24"/>
          <w:szCs w:val="24"/>
        </w:rPr>
        <w:t xml:space="preserve">Pestel macro analysis of Travelodge   </w:t>
      </w:r>
    </w:p>
    <w:p w14:paraId="465A7836" w14:textId="77777777" w:rsidR="00B71784" w:rsidRPr="009F2D47" w:rsidRDefault="00B71784" w:rsidP="00B71784">
      <w:pPr>
        <w:shd w:val="clear" w:color="auto" w:fill="FFFFFF"/>
        <w:spacing w:before="90" w:after="90" w:line="240" w:lineRule="auto"/>
        <w:rPr>
          <w:rFonts w:ascii="Arial" w:eastAsia="Times New Roman" w:hAnsi="Arial" w:cs="Arial"/>
          <w:color w:val="222222"/>
          <w:sz w:val="20"/>
          <w:szCs w:val="20"/>
        </w:rPr>
      </w:pPr>
    </w:p>
    <w:p w14:paraId="17C289FC" w14:textId="77777777" w:rsidR="00B71784" w:rsidRPr="009F2D47" w:rsidRDefault="00B71784" w:rsidP="00B71784">
      <w:pPr>
        <w:shd w:val="clear" w:color="auto" w:fill="FFFFFF"/>
        <w:spacing w:before="90" w:after="90" w:line="240" w:lineRule="auto"/>
        <w:rPr>
          <w:rFonts w:ascii="Arial" w:eastAsia="Times New Roman" w:hAnsi="Arial" w:cs="Arial"/>
          <w:color w:val="222222"/>
        </w:rPr>
      </w:pPr>
      <w:r w:rsidRPr="009F2D47">
        <w:rPr>
          <w:rFonts w:ascii="Arial" w:eastAsia="Times New Roman" w:hAnsi="Arial" w:cs="Arial"/>
          <w:color w:val="222222"/>
        </w:rPr>
        <w:t>Political                Economical         Sociological        Technology         Environment          Legal</w:t>
      </w:r>
    </w:p>
    <w:p w14:paraId="57BC6568" w14:textId="77777777" w:rsidR="008B0721" w:rsidRDefault="008B0721" w:rsidP="003045D0">
      <w:pPr>
        <w:shd w:val="clear" w:color="auto" w:fill="FFFFFF"/>
        <w:spacing w:before="90" w:after="90" w:line="240" w:lineRule="auto"/>
        <w:rPr>
          <w:rFonts w:eastAsia="Times New Roman" w:cstheme="minorHAnsi"/>
          <w:b/>
          <w:bCs/>
          <w:color w:val="222222"/>
          <w:sz w:val="24"/>
          <w:szCs w:val="24"/>
        </w:rPr>
      </w:pPr>
    </w:p>
    <w:tbl>
      <w:tblPr>
        <w:tblStyle w:val="TableGrid"/>
        <w:tblpPr w:leftFromText="180" w:rightFromText="180" w:vertAnchor="page" w:horzAnchor="margin" w:tblpY="3226"/>
        <w:tblW w:w="9758" w:type="dxa"/>
        <w:tblLook w:val="04A0" w:firstRow="1" w:lastRow="0" w:firstColumn="1" w:lastColumn="0" w:noHBand="0" w:noVBand="1"/>
      </w:tblPr>
      <w:tblGrid>
        <w:gridCol w:w="1626"/>
        <w:gridCol w:w="1626"/>
        <w:gridCol w:w="1626"/>
        <w:gridCol w:w="1626"/>
        <w:gridCol w:w="1627"/>
        <w:gridCol w:w="1627"/>
      </w:tblGrid>
      <w:tr w:rsidR="009F2D47" w14:paraId="201962F9" w14:textId="77777777" w:rsidTr="009F2D47">
        <w:trPr>
          <w:trHeight w:val="2671"/>
        </w:trPr>
        <w:tc>
          <w:tcPr>
            <w:tcW w:w="1626" w:type="dxa"/>
          </w:tcPr>
          <w:p w14:paraId="0B46AE4A" w14:textId="77777777" w:rsidR="009F2D47" w:rsidRDefault="009F2D47" w:rsidP="009F2D47">
            <w:pPr>
              <w:spacing w:before="90" w:after="90"/>
              <w:rPr>
                <w:rFonts w:ascii="Arial" w:eastAsia="Times New Roman" w:hAnsi="Arial" w:cs="Arial"/>
                <w:color w:val="222222"/>
                <w:sz w:val="20"/>
                <w:szCs w:val="20"/>
              </w:rPr>
            </w:pPr>
            <w:proofErr w:type="spellStart"/>
            <w:r>
              <w:rPr>
                <w:rFonts w:ascii="Arial" w:eastAsia="Times New Roman" w:hAnsi="Arial" w:cs="Arial"/>
                <w:color w:val="222222"/>
                <w:sz w:val="20"/>
                <w:szCs w:val="20"/>
              </w:rPr>
              <w:t>Uk</w:t>
            </w:r>
            <w:proofErr w:type="spellEnd"/>
            <w:r>
              <w:rPr>
                <w:rFonts w:ascii="Arial" w:eastAsia="Times New Roman" w:hAnsi="Arial" w:cs="Arial"/>
                <w:color w:val="222222"/>
                <w:sz w:val="20"/>
                <w:szCs w:val="20"/>
              </w:rPr>
              <w:t xml:space="preserve"> Can bring National minimum wage </w:t>
            </w:r>
          </w:p>
          <w:p w14:paraId="31990335" w14:textId="77777777" w:rsidR="009F2D47" w:rsidRDefault="009F2D47" w:rsidP="009F2D47">
            <w:pPr>
              <w:spacing w:before="90" w:after="90"/>
              <w:rPr>
                <w:rFonts w:ascii="Arial" w:eastAsia="Times New Roman" w:hAnsi="Arial" w:cs="Arial"/>
                <w:color w:val="222222"/>
                <w:sz w:val="20"/>
                <w:szCs w:val="20"/>
              </w:rPr>
            </w:pPr>
          </w:p>
        </w:tc>
        <w:tc>
          <w:tcPr>
            <w:tcW w:w="1626" w:type="dxa"/>
          </w:tcPr>
          <w:p w14:paraId="561CD62E" w14:textId="77777777" w:rsidR="009F2D47" w:rsidRDefault="009F2D47" w:rsidP="009F2D47">
            <w:pPr>
              <w:spacing w:before="90" w:after="90"/>
              <w:rPr>
                <w:rFonts w:ascii="Arial" w:eastAsia="Times New Roman" w:hAnsi="Arial" w:cs="Arial"/>
                <w:color w:val="222222"/>
                <w:sz w:val="20"/>
                <w:szCs w:val="20"/>
              </w:rPr>
            </w:pPr>
          </w:p>
          <w:p w14:paraId="2B5178F4" w14:textId="77777777" w:rsidR="009F2D47" w:rsidRDefault="009F2D47" w:rsidP="009F2D47">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Interest rate </w:t>
            </w:r>
          </w:p>
        </w:tc>
        <w:tc>
          <w:tcPr>
            <w:tcW w:w="1626" w:type="dxa"/>
          </w:tcPr>
          <w:p w14:paraId="6F9A0519" w14:textId="77777777" w:rsidR="009F2D47" w:rsidRDefault="009F2D47" w:rsidP="009F2D47">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Attracting customers through new updated social media</w:t>
            </w:r>
          </w:p>
        </w:tc>
        <w:tc>
          <w:tcPr>
            <w:tcW w:w="1626" w:type="dxa"/>
          </w:tcPr>
          <w:p w14:paraId="02C295D5" w14:textId="77777777" w:rsidR="009F2D47" w:rsidRDefault="009F2D47" w:rsidP="009F2D47">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Providing effective technology within contemporary times </w:t>
            </w:r>
          </w:p>
        </w:tc>
        <w:tc>
          <w:tcPr>
            <w:tcW w:w="1627" w:type="dxa"/>
          </w:tcPr>
          <w:p w14:paraId="7DFAC8B1" w14:textId="77777777" w:rsidR="009F2D47" w:rsidRDefault="009F2D47" w:rsidP="009F2D47">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Travelodge Walsall lose customers during summer seasons as customers tend to go abroad</w:t>
            </w:r>
          </w:p>
        </w:tc>
        <w:tc>
          <w:tcPr>
            <w:tcW w:w="1627" w:type="dxa"/>
          </w:tcPr>
          <w:p w14:paraId="18F236FA" w14:textId="77777777" w:rsidR="009F2D47" w:rsidRDefault="009F2D47" w:rsidP="009F2D47">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Adhering to UK policies and regulations such as.</w:t>
            </w:r>
          </w:p>
          <w:p w14:paraId="1F33C500" w14:textId="77777777" w:rsidR="009F2D47" w:rsidRDefault="009F2D47" w:rsidP="009F2D47">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Data protection act (2018)</w:t>
            </w:r>
          </w:p>
        </w:tc>
      </w:tr>
      <w:tr w:rsidR="009F2D47" w14:paraId="685CAD51" w14:textId="77777777" w:rsidTr="009F2D47">
        <w:trPr>
          <w:trHeight w:val="2112"/>
        </w:trPr>
        <w:tc>
          <w:tcPr>
            <w:tcW w:w="1626" w:type="dxa"/>
          </w:tcPr>
          <w:p w14:paraId="08F6B95C" w14:textId="77777777" w:rsidR="009F2D47" w:rsidRPr="00F26C93" w:rsidRDefault="009F2D47" w:rsidP="009F2D47">
            <w:pPr>
              <w:spacing w:before="90" w:after="90"/>
            </w:pPr>
            <w:r>
              <w:rPr>
                <w:rFonts w:ascii="Arial" w:eastAsia="Times New Roman" w:hAnsi="Arial" w:cs="Arial"/>
                <w:color w:val="222222"/>
                <w:sz w:val="20"/>
                <w:szCs w:val="20"/>
              </w:rPr>
              <w:t xml:space="preserve"> </w:t>
            </w:r>
            <w:r w:rsidRPr="00F26C93">
              <w:t xml:space="preserve">Introducing new legislation in health and safety act </w:t>
            </w:r>
          </w:p>
        </w:tc>
        <w:tc>
          <w:tcPr>
            <w:tcW w:w="1626" w:type="dxa"/>
          </w:tcPr>
          <w:p w14:paraId="7C31BC29" w14:textId="77777777" w:rsidR="009F2D47" w:rsidRDefault="009F2D47" w:rsidP="009F2D47">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Competitive Industries </w:t>
            </w:r>
          </w:p>
        </w:tc>
        <w:tc>
          <w:tcPr>
            <w:tcW w:w="1626" w:type="dxa"/>
          </w:tcPr>
          <w:p w14:paraId="1B0C6483" w14:textId="77777777" w:rsidR="009F2D47" w:rsidRDefault="009F2D47" w:rsidP="009F2D47">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Collaborating in social activities </w:t>
            </w:r>
          </w:p>
        </w:tc>
        <w:tc>
          <w:tcPr>
            <w:tcW w:w="1626" w:type="dxa"/>
          </w:tcPr>
          <w:p w14:paraId="4578B38E" w14:textId="77777777" w:rsidR="009F2D47" w:rsidRDefault="009F2D47" w:rsidP="009F2D47">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Using digital systems </w:t>
            </w:r>
          </w:p>
        </w:tc>
        <w:tc>
          <w:tcPr>
            <w:tcW w:w="1627" w:type="dxa"/>
          </w:tcPr>
          <w:p w14:paraId="428D30BE" w14:textId="77777777" w:rsidR="009F2D47" w:rsidRDefault="009F2D47" w:rsidP="009F2D47">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Although it is cold in Walsall during the year, the hotel provides air colling facilities</w:t>
            </w:r>
          </w:p>
        </w:tc>
        <w:tc>
          <w:tcPr>
            <w:tcW w:w="1627" w:type="dxa"/>
          </w:tcPr>
          <w:p w14:paraId="3D93C0EA" w14:textId="77777777" w:rsidR="009F2D47" w:rsidRDefault="009F2D47" w:rsidP="009F2D47">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Digital Economical act (2010)</w:t>
            </w:r>
          </w:p>
        </w:tc>
      </w:tr>
      <w:tr w:rsidR="009F2D47" w14:paraId="5CC872AB" w14:textId="77777777" w:rsidTr="009F2D47">
        <w:trPr>
          <w:trHeight w:val="1988"/>
        </w:trPr>
        <w:tc>
          <w:tcPr>
            <w:tcW w:w="1626" w:type="dxa"/>
          </w:tcPr>
          <w:p w14:paraId="4671F43C" w14:textId="77777777" w:rsidR="009F2D47" w:rsidRDefault="009F2D47" w:rsidP="009F2D47">
            <w:pPr>
              <w:spacing w:before="90" w:after="90"/>
              <w:rPr>
                <w:rFonts w:ascii="Arial" w:eastAsia="Times New Roman" w:hAnsi="Arial" w:cs="Arial"/>
                <w:color w:val="222222"/>
                <w:sz w:val="20"/>
                <w:szCs w:val="20"/>
              </w:rPr>
            </w:pPr>
          </w:p>
        </w:tc>
        <w:tc>
          <w:tcPr>
            <w:tcW w:w="1626" w:type="dxa"/>
          </w:tcPr>
          <w:p w14:paraId="1CB38CA6" w14:textId="77777777" w:rsidR="009F2D47" w:rsidRDefault="009F2D47" w:rsidP="009F2D47">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Inflation in currency could harm the hotel</w:t>
            </w:r>
          </w:p>
        </w:tc>
        <w:tc>
          <w:tcPr>
            <w:tcW w:w="1626" w:type="dxa"/>
          </w:tcPr>
          <w:p w14:paraId="2F277088" w14:textId="77777777" w:rsidR="009F2D47" w:rsidRDefault="009F2D47" w:rsidP="009F2D47">
            <w:pPr>
              <w:spacing w:before="90" w:after="90"/>
              <w:rPr>
                <w:rFonts w:ascii="Arial" w:eastAsia="Times New Roman" w:hAnsi="Arial" w:cs="Arial"/>
                <w:color w:val="222222"/>
                <w:sz w:val="20"/>
                <w:szCs w:val="20"/>
              </w:rPr>
            </w:pPr>
          </w:p>
        </w:tc>
        <w:tc>
          <w:tcPr>
            <w:tcW w:w="1626" w:type="dxa"/>
          </w:tcPr>
          <w:p w14:paraId="1714DC0A" w14:textId="77777777" w:rsidR="009F2D47" w:rsidRDefault="009F2D47" w:rsidP="009F2D47">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CCTV cameras</w:t>
            </w:r>
          </w:p>
        </w:tc>
        <w:tc>
          <w:tcPr>
            <w:tcW w:w="1627" w:type="dxa"/>
          </w:tcPr>
          <w:p w14:paraId="164A1BD1" w14:textId="77777777" w:rsidR="009F2D47" w:rsidRDefault="009F2D47" w:rsidP="009F2D47">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Travelodge provides sustainability equipment to improve the environment  </w:t>
            </w:r>
          </w:p>
        </w:tc>
        <w:tc>
          <w:tcPr>
            <w:tcW w:w="1627" w:type="dxa"/>
          </w:tcPr>
          <w:p w14:paraId="3419CC89" w14:textId="77777777" w:rsidR="009F2D47" w:rsidRDefault="009F2D47" w:rsidP="009F2D47">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General data protection act (2016) and Health and safety act (2021)</w:t>
            </w:r>
          </w:p>
        </w:tc>
      </w:tr>
    </w:tbl>
    <w:p w14:paraId="7F9F3277" w14:textId="42DCC44A" w:rsidR="007F502F" w:rsidRDefault="00451720" w:rsidP="003045D0">
      <w:pPr>
        <w:shd w:val="clear" w:color="auto" w:fill="FFFFFF"/>
        <w:spacing w:before="90" w:after="90" w:line="240" w:lineRule="auto"/>
        <w:jc w:val="center"/>
        <w:rPr>
          <w:rFonts w:eastAsia="Times New Roman" w:cstheme="minorHAnsi"/>
          <w:b/>
          <w:bCs/>
          <w:color w:val="222222"/>
          <w:sz w:val="24"/>
          <w:szCs w:val="24"/>
        </w:rPr>
      </w:pPr>
      <w:r>
        <w:rPr>
          <w:rFonts w:eastAsia="Times New Roman" w:cstheme="minorHAnsi"/>
          <w:b/>
          <w:bCs/>
          <w:color w:val="222222"/>
          <w:sz w:val="24"/>
          <w:szCs w:val="24"/>
        </w:rPr>
        <w:t xml:space="preserve">                                                                    </w:t>
      </w:r>
    </w:p>
    <w:p w14:paraId="143B870A"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185633CE"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2B1B1388" w14:textId="77777777" w:rsidR="004D1EE2" w:rsidRDefault="004D1EE2" w:rsidP="004D1EE2">
      <w:pPr>
        <w:shd w:val="clear" w:color="auto" w:fill="FFFFFF"/>
        <w:spacing w:before="90" w:after="90" w:line="240" w:lineRule="auto"/>
        <w:jc w:val="right"/>
        <w:rPr>
          <w:rFonts w:eastAsia="Times New Roman" w:cstheme="minorHAnsi"/>
          <w:b/>
          <w:bCs/>
          <w:color w:val="222222"/>
          <w:sz w:val="24"/>
          <w:szCs w:val="24"/>
        </w:rPr>
        <w:sectPr w:rsidR="004D1EE2" w:rsidSect="007622C6">
          <w:pgSz w:w="12240" w:h="15840"/>
          <w:pgMar w:top="1440" w:right="1440" w:bottom="1440" w:left="1440" w:header="720" w:footer="720" w:gutter="0"/>
          <w:pgNumType w:start="0"/>
          <w:cols w:space="720"/>
          <w:titlePg/>
          <w:docGrid w:linePitch="299"/>
        </w:sectPr>
      </w:pPr>
    </w:p>
    <w:p w14:paraId="3F6C3289" w14:textId="6C063558" w:rsidR="007F502F" w:rsidRDefault="00451720" w:rsidP="004D1EE2">
      <w:pPr>
        <w:shd w:val="clear" w:color="auto" w:fill="FFFFFF"/>
        <w:spacing w:before="90" w:after="90" w:line="240" w:lineRule="auto"/>
        <w:jc w:val="right"/>
        <w:rPr>
          <w:rFonts w:eastAsia="Times New Roman" w:cstheme="minorHAnsi"/>
          <w:b/>
          <w:bCs/>
          <w:color w:val="222222"/>
          <w:sz w:val="24"/>
          <w:szCs w:val="24"/>
        </w:rPr>
      </w:pPr>
      <w:r>
        <w:rPr>
          <w:noProof/>
        </w:rPr>
        <w:lastRenderedPageBreak/>
        <mc:AlternateContent>
          <mc:Choice Requires="wps">
            <w:drawing>
              <wp:anchor distT="0" distB="0" distL="114300" distR="114300" simplePos="0" relativeHeight="251658242" behindDoc="0" locked="0" layoutInCell="1" allowOverlap="1" wp14:anchorId="426A7AB6" wp14:editId="22D7B5A7">
                <wp:simplePos x="0" y="0"/>
                <wp:positionH relativeFrom="margin">
                  <wp:posOffset>-76200</wp:posOffset>
                </wp:positionH>
                <wp:positionV relativeFrom="paragraph">
                  <wp:posOffset>200025</wp:posOffset>
                </wp:positionV>
                <wp:extent cx="1781175" cy="742950"/>
                <wp:effectExtent l="19050" t="19050" r="47625" b="57150"/>
                <wp:wrapNone/>
                <wp:docPr id="1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74295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14:paraId="362728E0" w14:textId="5BBCD868" w:rsidR="000C6215" w:rsidRPr="000C6215" w:rsidRDefault="000C6215">
                            <w:pPr>
                              <w:rPr>
                                <w:rFonts w:ascii="Algerian" w:hAnsi="Algerian"/>
                                <w:sz w:val="24"/>
                                <w:szCs w:val="24"/>
                              </w:rPr>
                            </w:pPr>
                            <w:r w:rsidRPr="000C6215">
                              <w:rPr>
                                <w:rFonts w:ascii="Algerian" w:hAnsi="Algerian"/>
                                <w:sz w:val="24"/>
                                <w:szCs w:val="24"/>
                              </w:rPr>
                              <w:t>Smart Target</w:t>
                            </w:r>
                          </w:p>
                          <w:p w14:paraId="4F7C7643" w14:textId="77777777" w:rsidR="000C6215" w:rsidRDefault="000C6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6A7AB6" id="Text Box 13" o:spid="_x0000_s1029" type="#_x0000_t202" style="position:absolute;left:0;text-align:left;margin-left:-6pt;margin-top:15.75pt;width:140.25pt;height:58.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" fillcolor="#a5a5a5 [3206]" strokecolor="#f2f2f2 [3041]" strokeweight="3pt">
                <v:shadow on="t" color="#525252 [1606]" opacity=".5" offset="1pt"/>
                <v:textbox>
                  <w:txbxContent>
                    <w:p w14:paraId="362728E0" w14:textId="5BBCD868" w:rsidR="000C6215" w:rsidRPr="000C6215" w:rsidRDefault="000C6215">
                      <w:pPr>
                        <w:rPr>
                          <w:rFonts w:ascii="Algerian" w:hAnsi="Algerian"/>
                          <w:sz w:val="24"/>
                          <w:szCs w:val="24"/>
                        </w:rPr>
                      </w:pPr>
                      <w:r w:rsidRPr="000C6215">
                        <w:rPr>
                          <w:rFonts w:ascii="Algerian" w:hAnsi="Algerian"/>
                          <w:sz w:val="24"/>
                          <w:szCs w:val="24"/>
                        </w:rPr>
                        <w:t>Smart Target</w:t>
                      </w:r>
                    </w:p>
                    <w:p w14:paraId="4F7C7643" w14:textId="77777777" w:rsidR="000C6215" w:rsidRDefault="000C6215"/>
                  </w:txbxContent>
                </v:textbox>
                <w10:wrap anchorx="margin"/>
              </v:shape>
            </w:pict>
          </mc:Fallback>
        </mc:AlternateContent>
      </w:r>
    </w:p>
    <w:p w14:paraId="63CFE521" w14:textId="7A4248D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4C80E6A0" w14:textId="73D39BA4"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420CC7BE" w14:textId="6BFD9BBA"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5DA96BF7" w14:textId="41F85B2E"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5A8FCAFB" w14:textId="33F584D9" w:rsidR="007F502F" w:rsidRDefault="00451720" w:rsidP="003045D0">
      <w:pPr>
        <w:shd w:val="clear" w:color="auto" w:fill="FFFFFF"/>
        <w:spacing w:before="90" w:after="90" w:line="240" w:lineRule="auto"/>
        <w:jc w:val="center"/>
        <w:rPr>
          <w:rFonts w:eastAsia="Times New Roman" w:cstheme="minorHAnsi"/>
          <w:b/>
          <w:bCs/>
          <w:color w:val="222222"/>
          <w:sz w:val="24"/>
          <w:szCs w:val="24"/>
        </w:rPr>
      </w:pPr>
      <w:r>
        <w:rPr>
          <w:noProof/>
        </w:rPr>
        <w:drawing>
          <wp:inline distT="0" distB="0" distL="0" distR="0" wp14:anchorId="6CF65092" wp14:editId="2875BD9D">
            <wp:extent cx="4933950" cy="2663677"/>
            <wp:effectExtent l="0" t="0" r="0" b="3810"/>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31483" cy="2716332"/>
                    </a:xfrm>
                    <a:prstGeom prst="rect">
                      <a:avLst/>
                    </a:prstGeom>
                    <a:noFill/>
                    <a:ln>
                      <a:noFill/>
                    </a:ln>
                  </pic:spPr>
                </pic:pic>
              </a:graphicData>
            </a:graphic>
          </wp:inline>
        </w:drawing>
      </w:r>
    </w:p>
    <w:p w14:paraId="1AFA7734" w14:textId="0DD334CB" w:rsidR="00AB28DD" w:rsidRPr="0025289C" w:rsidRDefault="002E3B4F" w:rsidP="00251931">
      <w:pPr>
        <w:shd w:val="clear" w:color="auto" w:fill="FFFFFF"/>
        <w:spacing w:before="90" w:after="90" w:line="240" w:lineRule="auto"/>
        <w:rPr>
          <w:rFonts w:eastAsia="Times New Roman" w:cstheme="minorHAnsi"/>
          <w:color w:val="222222"/>
          <w:sz w:val="24"/>
          <w:szCs w:val="24"/>
        </w:rPr>
      </w:pPr>
      <w:r w:rsidRPr="0025289C">
        <w:rPr>
          <w:rFonts w:eastAsia="Times New Roman" w:cstheme="minorHAnsi"/>
          <w:color w:val="222222"/>
          <w:sz w:val="24"/>
          <w:szCs w:val="24"/>
        </w:rPr>
        <w:t>T</w:t>
      </w:r>
      <w:r w:rsidR="0013744F" w:rsidRPr="0025289C">
        <w:rPr>
          <w:rFonts w:eastAsia="Times New Roman" w:cstheme="minorHAnsi"/>
          <w:color w:val="222222"/>
          <w:sz w:val="24"/>
          <w:szCs w:val="24"/>
        </w:rPr>
        <w:t>ravelodge Walsall</w:t>
      </w:r>
      <w:r w:rsidRPr="0025289C">
        <w:rPr>
          <w:rFonts w:eastAsia="Times New Roman" w:cstheme="minorHAnsi"/>
          <w:color w:val="222222"/>
          <w:sz w:val="24"/>
          <w:szCs w:val="24"/>
        </w:rPr>
        <w:t xml:space="preserve"> should </w:t>
      </w:r>
      <w:r w:rsidR="00EC5697" w:rsidRPr="0025289C">
        <w:rPr>
          <w:rFonts w:eastAsia="Times New Roman" w:cstheme="minorHAnsi"/>
          <w:color w:val="222222"/>
          <w:sz w:val="24"/>
          <w:szCs w:val="24"/>
        </w:rPr>
        <w:t xml:space="preserve">operate a gym within the </w:t>
      </w:r>
      <w:r w:rsidR="00B907EB" w:rsidRPr="0025289C">
        <w:rPr>
          <w:rFonts w:eastAsia="Times New Roman" w:cstheme="minorHAnsi"/>
          <w:color w:val="222222"/>
          <w:sz w:val="24"/>
          <w:szCs w:val="24"/>
        </w:rPr>
        <w:t xml:space="preserve">premises. </w:t>
      </w:r>
      <w:r w:rsidR="00505F45" w:rsidRPr="0025289C">
        <w:rPr>
          <w:rFonts w:eastAsia="Times New Roman" w:cstheme="minorHAnsi"/>
          <w:color w:val="222222"/>
          <w:sz w:val="24"/>
          <w:szCs w:val="24"/>
        </w:rPr>
        <w:t>Before the end of 2024,</w:t>
      </w:r>
      <w:r w:rsidR="00B907EB" w:rsidRPr="0025289C">
        <w:rPr>
          <w:rFonts w:eastAsia="Times New Roman" w:cstheme="minorHAnsi"/>
          <w:color w:val="222222"/>
          <w:sz w:val="24"/>
          <w:szCs w:val="24"/>
        </w:rPr>
        <w:t xml:space="preserve"> they should </w:t>
      </w:r>
      <w:r w:rsidR="00CD4EDD" w:rsidRPr="0025289C">
        <w:rPr>
          <w:rFonts w:eastAsia="Times New Roman" w:cstheme="minorHAnsi"/>
          <w:color w:val="222222"/>
          <w:sz w:val="24"/>
          <w:szCs w:val="24"/>
        </w:rPr>
        <w:t xml:space="preserve">achieve this task as it is important in modern times. Customers are </w:t>
      </w:r>
      <w:r w:rsidR="00505F45" w:rsidRPr="0025289C">
        <w:rPr>
          <w:rFonts w:eastAsia="Times New Roman" w:cstheme="minorHAnsi"/>
          <w:color w:val="222222"/>
          <w:sz w:val="24"/>
          <w:szCs w:val="24"/>
        </w:rPr>
        <w:t>aware</w:t>
      </w:r>
      <w:r w:rsidR="005C3F75" w:rsidRPr="0025289C">
        <w:rPr>
          <w:rFonts w:eastAsia="Times New Roman" w:cstheme="minorHAnsi"/>
          <w:color w:val="222222"/>
          <w:sz w:val="24"/>
          <w:szCs w:val="24"/>
        </w:rPr>
        <w:t xml:space="preserve"> of mental health issues </w:t>
      </w:r>
      <w:r w:rsidR="00D57676" w:rsidRPr="0025289C">
        <w:rPr>
          <w:rFonts w:eastAsia="Times New Roman" w:cstheme="minorHAnsi"/>
          <w:color w:val="222222"/>
          <w:sz w:val="24"/>
          <w:szCs w:val="24"/>
        </w:rPr>
        <w:t xml:space="preserve">going on around the </w:t>
      </w:r>
      <w:r w:rsidR="00FE5B6B" w:rsidRPr="0025289C">
        <w:rPr>
          <w:rFonts w:eastAsia="Times New Roman" w:cstheme="minorHAnsi"/>
          <w:color w:val="222222"/>
          <w:sz w:val="24"/>
          <w:szCs w:val="24"/>
        </w:rPr>
        <w:t>town. It</w:t>
      </w:r>
      <w:r w:rsidR="00D57676" w:rsidRPr="0025289C">
        <w:rPr>
          <w:rFonts w:eastAsia="Times New Roman" w:cstheme="minorHAnsi"/>
          <w:color w:val="222222"/>
          <w:sz w:val="24"/>
          <w:szCs w:val="24"/>
        </w:rPr>
        <w:t xml:space="preserve"> is reporte</w:t>
      </w:r>
      <w:r w:rsidR="00140636" w:rsidRPr="0025289C">
        <w:rPr>
          <w:rFonts w:eastAsia="Times New Roman" w:cstheme="minorHAnsi"/>
          <w:color w:val="222222"/>
          <w:sz w:val="24"/>
          <w:szCs w:val="24"/>
        </w:rPr>
        <w:t xml:space="preserve">d that </w:t>
      </w:r>
      <w:r w:rsidR="00505F45" w:rsidRPr="0025289C">
        <w:rPr>
          <w:rFonts w:eastAsia="Times New Roman" w:cstheme="minorHAnsi"/>
          <w:color w:val="222222"/>
          <w:sz w:val="24"/>
          <w:szCs w:val="24"/>
        </w:rPr>
        <w:t xml:space="preserve">before covid pandemic the rate of </w:t>
      </w:r>
      <w:r w:rsidR="007D5760" w:rsidRPr="0025289C">
        <w:rPr>
          <w:rFonts w:eastAsia="Times New Roman" w:cstheme="minorHAnsi"/>
          <w:color w:val="222222"/>
          <w:sz w:val="24"/>
          <w:szCs w:val="24"/>
        </w:rPr>
        <w:t>a citizen being satisfied in Walsall was 7.</w:t>
      </w:r>
      <w:r w:rsidR="00355717" w:rsidRPr="0025289C">
        <w:rPr>
          <w:rFonts w:eastAsia="Times New Roman" w:cstheme="minorHAnsi"/>
          <w:color w:val="222222"/>
          <w:sz w:val="24"/>
          <w:szCs w:val="24"/>
        </w:rPr>
        <w:t>6</w:t>
      </w:r>
      <w:r w:rsidR="007D5760" w:rsidRPr="0025289C">
        <w:rPr>
          <w:rFonts w:eastAsia="Times New Roman" w:cstheme="minorHAnsi"/>
          <w:color w:val="222222"/>
          <w:sz w:val="24"/>
          <w:szCs w:val="24"/>
        </w:rPr>
        <w:t xml:space="preserve"> </w:t>
      </w:r>
      <w:r w:rsidR="00355717" w:rsidRPr="0025289C">
        <w:rPr>
          <w:rFonts w:eastAsia="Times New Roman" w:cstheme="minorHAnsi"/>
          <w:color w:val="222222"/>
          <w:sz w:val="24"/>
          <w:szCs w:val="24"/>
        </w:rPr>
        <w:t xml:space="preserve">%. Although </w:t>
      </w:r>
      <w:r w:rsidR="003A3428" w:rsidRPr="0025289C">
        <w:rPr>
          <w:rFonts w:eastAsia="Times New Roman" w:cstheme="minorHAnsi"/>
          <w:color w:val="222222"/>
          <w:sz w:val="24"/>
          <w:szCs w:val="24"/>
        </w:rPr>
        <w:t>the covid pandemic has d</w:t>
      </w:r>
      <w:r w:rsidR="00B538E7" w:rsidRPr="0025289C">
        <w:rPr>
          <w:rFonts w:eastAsia="Times New Roman" w:cstheme="minorHAnsi"/>
          <w:color w:val="222222"/>
          <w:sz w:val="24"/>
          <w:szCs w:val="24"/>
        </w:rPr>
        <w:t>ied</w:t>
      </w:r>
      <w:r w:rsidR="003A3428" w:rsidRPr="0025289C">
        <w:rPr>
          <w:rFonts w:eastAsia="Times New Roman" w:cstheme="minorHAnsi"/>
          <w:color w:val="222222"/>
          <w:sz w:val="24"/>
          <w:szCs w:val="24"/>
        </w:rPr>
        <w:t xml:space="preserve"> out </w:t>
      </w:r>
      <w:r w:rsidR="00B538E7" w:rsidRPr="0025289C">
        <w:rPr>
          <w:rFonts w:eastAsia="Times New Roman" w:cstheme="minorHAnsi"/>
          <w:color w:val="222222"/>
          <w:sz w:val="24"/>
          <w:szCs w:val="24"/>
        </w:rPr>
        <w:t>completely</w:t>
      </w:r>
      <w:r w:rsidR="003A3428" w:rsidRPr="0025289C">
        <w:rPr>
          <w:rFonts w:eastAsia="Times New Roman" w:cstheme="minorHAnsi"/>
          <w:color w:val="222222"/>
          <w:sz w:val="24"/>
          <w:szCs w:val="24"/>
        </w:rPr>
        <w:t xml:space="preserve"> </w:t>
      </w:r>
      <w:r w:rsidR="00D35804" w:rsidRPr="0025289C">
        <w:rPr>
          <w:rFonts w:eastAsia="Times New Roman" w:cstheme="minorHAnsi"/>
          <w:color w:val="222222"/>
          <w:sz w:val="24"/>
          <w:szCs w:val="24"/>
        </w:rPr>
        <w:t>figures prove</w:t>
      </w:r>
      <w:r w:rsidR="00B538E7" w:rsidRPr="0025289C">
        <w:rPr>
          <w:rFonts w:eastAsia="Times New Roman" w:cstheme="minorHAnsi"/>
          <w:color w:val="222222"/>
          <w:sz w:val="24"/>
          <w:szCs w:val="24"/>
        </w:rPr>
        <w:t xml:space="preserve"> that the </w:t>
      </w:r>
      <w:r w:rsidR="003961CD" w:rsidRPr="0025289C">
        <w:rPr>
          <w:rFonts w:eastAsia="Times New Roman" w:cstheme="minorHAnsi"/>
          <w:color w:val="222222"/>
          <w:sz w:val="24"/>
          <w:szCs w:val="24"/>
        </w:rPr>
        <w:t>satisfaction</w:t>
      </w:r>
      <w:r w:rsidR="00DF3B50" w:rsidRPr="0025289C">
        <w:rPr>
          <w:rFonts w:eastAsia="Times New Roman" w:cstheme="minorHAnsi"/>
          <w:color w:val="222222"/>
          <w:sz w:val="24"/>
          <w:szCs w:val="24"/>
        </w:rPr>
        <w:t xml:space="preserve"> rate of an individual has reduced </w:t>
      </w:r>
      <w:r w:rsidR="00D35804" w:rsidRPr="0025289C">
        <w:rPr>
          <w:rFonts w:eastAsia="Times New Roman" w:cstheme="minorHAnsi"/>
          <w:color w:val="222222"/>
          <w:sz w:val="24"/>
          <w:szCs w:val="24"/>
        </w:rPr>
        <w:t>by 3%</w:t>
      </w:r>
      <w:r w:rsidR="00D0321A" w:rsidRPr="0025289C">
        <w:rPr>
          <w:rFonts w:eastAsia="Times New Roman" w:cstheme="minorHAnsi"/>
          <w:color w:val="222222"/>
          <w:sz w:val="24"/>
          <w:szCs w:val="24"/>
        </w:rPr>
        <w:t xml:space="preserve"> (Dowdeswell, 2022</w:t>
      </w:r>
      <w:r w:rsidR="00884FCD" w:rsidRPr="0025289C">
        <w:rPr>
          <w:rFonts w:eastAsia="Times New Roman" w:cstheme="minorHAnsi"/>
          <w:color w:val="222222"/>
          <w:sz w:val="24"/>
          <w:szCs w:val="24"/>
        </w:rPr>
        <w:t>).</w:t>
      </w:r>
      <w:r w:rsidR="00D35804" w:rsidRPr="0025289C">
        <w:rPr>
          <w:rFonts w:eastAsia="Times New Roman" w:cstheme="minorHAnsi"/>
          <w:color w:val="222222"/>
          <w:sz w:val="24"/>
          <w:szCs w:val="24"/>
        </w:rPr>
        <w:t xml:space="preserve"> </w:t>
      </w:r>
      <w:r w:rsidR="00245EAF" w:rsidRPr="0025289C">
        <w:rPr>
          <w:rFonts w:eastAsia="Times New Roman" w:cstheme="minorHAnsi"/>
          <w:color w:val="222222"/>
          <w:sz w:val="24"/>
          <w:szCs w:val="24"/>
        </w:rPr>
        <w:t>Customers will want to join the Travelodge fitness club as the hotel is in a busy area</w:t>
      </w:r>
      <w:r w:rsidR="00992447" w:rsidRPr="0025289C">
        <w:rPr>
          <w:rFonts w:eastAsia="Times New Roman" w:cstheme="minorHAnsi"/>
          <w:color w:val="222222"/>
          <w:sz w:val="24"/>
          <w:szCs w:val="24"/>
        </w:rPr>
        <w:t>.</w:t>
      </w:r>
      <w:r w:rsidR="00347F50">
        <w:rPr>
          <w:rFonts w:eastAsia="Times New Roman" w:cstheme="minorHAnsi"/>
          <w:color w:val="222222"/>
          <w:sz w:val="24"/>
          <w:szCs w:val="24"/>
        </w:rPr>
        <w:t xml:space="preserve"> </w:t>
      </w:r>
      <w:r w:rsidR="001A0E0B">
        <w:rPr>
          <w:rFonts w:eastAsia="Times New Roman" w:cstheme="minorHAnsi"/>
          <w:color w:val="222222"/>
          <w:sz w:val="24"/>
          <w:szCs w:val="24"/>
        </w:rPr>
        <w:t xml:space="preserve">The outcome of providing this facility </w:t>
      </w:r>
      <w:r w:rsidR="001E7630">
        <w:rPr>
          <w:rFonts w:eastAsia="Times New Roman" w:cstheme="minorHAnsi"/>
          <w:color w:val="222222"/>
          <w:sz w:val="24"/>
          <w:szCs w:val="24"/>
        </w:rPr>
        <w:t>is</w:t>
      </w:r>
      <w:r w:rsidR="00041AE7">
        <w:rPr>
          <w:rFonts w:eastAsia="Times New Roman" w:cstheme="minorHAnsi"/>
          <w:color w:val="222222"/>
          <w:sz w:val="24"/>
          <w:szCs w:val="24"/>
        </w:rPr>
        <w:t xml:space="preserve"> customer satisfaction and loyalty</w:t>
      </w:r>
      <w:r w:rsidR="00DE777D">
        <w:rPr>
          <w:rFonts w:eastAsia="Times New Roman" w:cstheme="minorHAnsi"/>
          <w:color w:val="222222"/>
          <w:sz w:val="24"/>
          <w:szCs w:val="24"/>
        </w:rPr>
        <w:t xml:space="preserve"> as it</w:t>
      </w:r>
      <w:r w:rsidR="00082CB1">
        <w:rPr>
          <w:rFonts w:eastAsia="Times New Roman" w:cstheme="minorHAnsi"/>
          <w:color w:val="222222"/>
          <w:sz w:val="24"/>
          <w:szCs w:val="24"/>
        </w:rPr>
        <w:t xml:space="preserve"> </w:t>
      </w:r>
      <w:r w:rsidR="001A0E0B">
        <w:rPr>
          <w:rFonts w:eastAsia="Times New Roman" w:cstheme="minorHAnsi"/>
          <w:color w:val="222222"/>
          <w:sz w:val="24"/>
          <w:szCs w:val="24"/>
        </w:rPr>
        <w:t>will bring local customer</w:t>
      </w:r>
      <w:r w:rsidR="00DE777D">
        <w:rPr>
          <w:rFonts w:eastAsia="Times New Roman" w:cstheme="minorHAnsi"/>
          <w:color w:val="222222"/>
          <w:sz w:val="24"/>
          <w:szCs w:val="24"/>
        </w:rPr>
        <w:t>s popping in regularly</w:t>
      </w:r>
      <w:r w:rsidR="00082CB1">
        <w:rPr>
          <w:rFonts w:eastAsia="Times New Roman" w:cstheme="minorHAnsi"/>
          <w:color w:val="222222"/>
          <w:sz w:val="24"/>
          <w:szCs w:val="24"/>
        </w:rPr>
        <w:t>.</w:t>
      </w:r>
      <w:r w:rsidR="00DE777D">
        <w:rPr>
          <w:rFonts w:eastAsia="Times New Roman" w:cstheme="minorHAnsi"/>
          <w:color w:val="222222"/>
          <w:sz w:val="24"/>
          <w:szCs w:val="24"/>
        </w:rPr>
        <w:t xml:space="preserve"> </w:t>
      </w:r>
      <w:r w:rsidR="00DE04F6">
        <w:rPr>
          <w:rFonts w:eastAsia="Times New Roman" w:cstheme="minorHAnsi"/>
          <w:color w:val="222222"/>
          <w:sz w:val="24"/>
          <w:szCs w:val="24"/>
        </w:rPr>
        <w:t xml:space="preserve"> Local customers</w:t>
      </w:r>
      <w:r w:rsidR="007A76AF">
        <w:rPr>
          <w:rFonts w:eastAsia="Times New Roman" w:cstheme="minorHAnsi"/>
          <w:color w:val="222222"/>
          <w:sz w:val="24"/>
          <w:szCs w:val="24"/>
        </w:rPr>
        <w:t xml:space="preserve"> going to the gym regularly </w:t>
      </w:r>
      <w:r w:rsidR="00DE04F6">
        <w:rPr>
          <w:rFonts w:eastAsia="Times New Roman" w:cstheme="minorHAnsi"/>
          <w:color w:val="222222"/>
          <w:sz w:val="24"/>
          <w:szCs w:val="24"/>
        </w:rPr>
        <w:t xml:space="preserve">will </w:t>
      </w:r>
      <w:r w:rsidR="007A76AF">
        <w:rPr>
          <w:rFonts w:eastAsia="Times New Roman" w:cstheme="minorHAnsi"/>
          <w:color w:val="222222"/>
          <w:sz w:val="24"/>
          <w:szCs w:val="24"/>
        </w:rPr>
        <w:t xml:space="preserve">boost the hotel financially and </w:t>
      </w:r>
      <w:r w:rsidR="0024060B" w:rsidRPr="0024060B">
        <w:rPr>
          <w:rFonts w:eastAsia="Times New Roman" w:cstheme="minorHAnsi"/>
          <w:color w:val="222222"/>
          <w:sz w:val="24"/>
          <w:szCs w:val="24"/>
        </w:rPr>
        <w:t>recommend</w:t>
      </w:r>
      <w:r w:rsidR="0024060B">
        <w:rPr>
          <w:rFonts w:eastAsia="Times New Roman" w:cstheme="minorHAnsi"/>
          <w:color w:val="222222"/>
          <w:sz w:val="24"/>
          <w:szCs w:val="24"/>
        </w:rPr>
        <w:t xml:space="preserve"> </w:t>
      </w:r>
      <w:r w:rsidR="0024060B" w:rsidRPr="0024060B">
        <w:rPr>
          <w:rFonts w:eastAsia="Times New Roman" w:cstheme="minorHAnsi"/>
          <w:color w:val="222222"/>
          <w:sz w:val="24"/>
          <w:szCs w:val="24"/>
        </w:rPr>
        <w:t>anyone they know</w:t>
      </w:r>
      <w:r w:rsidR="0024060B">
        <w:rPr>
          <w:rFonts w:eastAsia="Times New Roman" w:cstheme="minorHAnsi"/>
          <w:color w:val="222222"/>
          <w:sz w:val="24"/>
          <w:szCs w:val="24"/>
        </w:rPr>
        <w:t xml:space="preserve"> </w:t>
      </w:r>
      <w:r w:rsidR="0024060B" w:rsidRPr="0024060B">
        <w:rPr>
          <w:rFonts w:eastAsia="Times New Roman" w:cstheme="minorHAnsi"/>
          <w:color w:val="222222"/>
          <w:sz w:val="24"/>
          <w:szCs w:val="24"/>
        </w:rPr>
        <w:t>to stay there as it will become a hotel that facilitates people with various</w:t>
      </w:r>
      <w:r w:rsidR="005B7ADC">
        <w:rPr>
          <w:rFonts w:eastAsia="Times New Roman" w:cstheme="minorHAnsi"/>
          <w:color w:val="222222"/>
          <w:sz w:val="24"/>
          <w:szCs w:val="24"/>
        </w:rPr>
        <w:t xml:space="preserve"> facilities</w:t>
      </w:r>
    </w:p>
    <w:p w14:paraId="094CAA7A" w14:textId="77777777" w:rsidR="00E20E9D" w:rsidRDefault="00E20E9D" w:rsidP="00251931">
      <w:pPr>
        <w:shd w:val="clear" w:color="auto" w:fill="FFFFFF"/>
        <w:spacing w:before="90" w:after="90" w:line="240" w:lineRule="auto"/>
        <w:rPr>
          <w:rFonts w:ascii="Arial" w:eastAsia="Times New Roman" w:hAnsi="Arial" w:cs="Arial"/>
          <w:color w:val="222222"/>
          <w:sz w:val="20"/>
          <w:szCs w:val="20"/>
        </w:rPr>
      </w:pPr>
    </w:p>
    <w:p w14:paraId="10E3EE3A" w14:textId="77777777" w:rsidR="009F2D47" w:rsidRDefault="009F2D47" w:rsidP="00251931">
      <w:pPr>
        <w:shd w:val="clear" w:color="auto" w:fill="FFFFFF"/>
        <w:spacing w:before="90" w:after="90" w:line="240" w:lineRule="auto"/>
        <w:rPr>
          <w:rFonts w:eastAsia="Times New Roman" w:cstheme="minorHAnsi"/>
          <w:color w:val="222222"/>
          <w:sz w:val="24"/>
          <w:szCs w:val="24"/>
        </w:rPr>
        <w:sectPr w:rsidR="009F2D47" w:rsidSect="007622C6">
          <w:pgSz w:w="12240" w:h="15840"/>
          <w:pgMar w:top="1440" w:right="1440" w:bottom="1440" w:left="1440" w:header="720" w:footer="720" w:gutter="0"/>
          <w:pgNumType w:start="0"/>
          <w:cols w:space="720"/>
          <w:titlePg/>
          <w:docGrid w:linePitch="299"/>
        </w:sectPr>
      </w:pPr>
    </w:p>
    <w:p w14:paraId="5E213037" w14:textId="20F7E47C" w:rsidR="00E20E9D" w:rsidRDefault="00E20E9D" w:rsidP="00251931">
      <w:pPr>
        <w:shd w:val="clear" w:color="auto" w:fill="FFFFFF"/>
        <w:spacing w:before="90" w:after="90" w:line="240" w:lineRule="auto"/>
        <w:rPr>
          <w:rFonts w:eastAsia="Times New Roman" w:cstheme="minorHAnsi"/>
          <w:color w:val="222222"/>
          <w:sz w:val="24"/>
          <w:szCs w:val="24"/>
        </w:rPr>
      </w:pPr>
    </w:p>
    <w:p w14:paraId="61D3D79F" w14:textId="1E5DA8D8" w:rsidR="00C77E68" w:rsidRPr="00ED47CD" w:rsidRDefault="00CF75E8" w:rsidP="00251931">
      <w:pPr>
        <w:shd w:val="clear" w:color="auto" w:fill="FFFFFF"/>
        <w:spacing w:before="90" w:after="90" w:line="240" w:lineRule="auto"/>
        <w:rPr>
          <w:rFonts w:eastAsia="Times New Roman" w:cstheme="minorHAnsi"/>
          <w:color w:val="222222"/>
          <w:sz w:val="24"/>
          <w:szCs w:val="24"/>
        </w:rPr>
      </w:pPr>
      <w:r>
        <w:rPr>
          <w:noProof/>
        </w:rPr>
        <w:drawing>
          <wp:inline distT="0" distB="0" distL="0" distR="0" wp14:anchorId="0A232BA2" wp14:editId="66A44110">
            <wp:extent cx="6485005" cy="2000250"/>
            <wp:effectExtent l="0" t="0" r="0" b="0"/>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90123" cy="2001829"/>
                    </a:xfrm>
                    <a:prstGeom prst="rect">
                      <a:avLst/>
                    </a:prstGeom>
                    <a:noFill/>
                    <a:ln>
                      <a:noFill/>
                    </a:ln>
                  </pic:spPr>
                </pic:pic>
              </a:graphicData>
            </a:graphic>
          </wp:inline>
        </w:drawing>
      </w:r>
    </w:p>
    <w:p w14:paraId="15BBB326" w14:textId="77777777" w:rsidR="00AB28DD" w:rsidRPr="00ED47CD" w:rsidRDefault="00AB28DD" w:rsidP="00AB28DD">
      <w:pPr>
        <w:shd w:val="clear" w:color="auto" w:fill="FFFFFF"/>
        <w:spacing w:before="90" w:after="90" w:line="240" w:lineRule="auto"/>
        <w:rPr>
          <w:rFonts w:eastAsia="Times New Roman" w:cstheme="minorHAnsi"/>
          <w:color w:val="222222"/>
          <w:sz w:val="24"/>
          <w:szCs w:val="24"/>
        </w:rPr>
      </w:pPr>
    </w:p>
    <w:p w14:paraId="77F86C31" w14:textId="6CBCD2C6" w:rsidR="00DC4535" w:rsidRDefault="007776ED" w:rsidP="00DC4535">
      <w:pPr>
        <w:shd w:val="clear" w:color="auto" w:fill="FFFFFF"/>
        <w:spacing w:before="90" w:after="90" w:line="240" w:lineRule="auto"/>
        <w:rPr>
          <w:rFonts w:eastAsia="Times New Roman" w:cstheme="minorHAnsi"/>
          <w:color w:val="222222"/>
          <w:sz w:val="24"/>
          <w:szCs w:val="24"/>
        </w:rPr>
      </w:pPr>
      <w:r>
        <w:rPr>
          <w:rFonts w:eastAsia="Times New Roman" w:cstheme="minorHAnsi"/>
          <w:color w:val="222222"/>
          <w:sz w:val="24"/>
          <w:szCs w:val="24"/>
        </w:rPr>
        <w:t xml:space="preserve">Travelodge </w:t>
      </w:r>
      <w:r w:rsidR="00DC4535" w:rsidRPr="00ED47CD">
        <w:rPr>
          <w:rFonts w:eastAsia="Times New Roman" w:cstheme="minorHAnsi"/>
          <w:color w:val="222222"/>
          <w:sz w:val="24"/>
          <w:szCs w:val="24"/>
        </w:rPr>
        <w:t>provides three types of rooms with a large range of products facilitating each customer. The double room which is mainly suitable for two adults features a comfortable king-size bed, shower access, Television access, a wide desk, and toiletries such as hand hair and body wash. Tea and coffee-making facilities are also found in all rooms (Travelodge Walsall, 2022). The family room consists of the same products with an addition of a spare bed and a few extra pillows as this is mainly suitable for 4 family members. Travelodge also accommodates customers with a double-accessible twin room which is for anyone who wishes to sleep alone. T</w:t>
      </w:r>
      <w:r w:rsidR="00DC4535">
        <w:rPr>
          <w:rFonts w:eastAsia="Times New Roman" w:cstheme="minorHAnsi"/>
          <w:color w:val="222222"/>
          <w:sz w:val="24"/>
          <w:szCs w:val="24"/>
        </w:rPr>
        <w:t>hey</w:t>
      </w:r>
      <w:r w:rsidR="00DC4535" w:rsidRPr="00ED47CD">
        <w:rPr>
          <w:rFonts w:eastAsia="Times New Roman" w:cstheme="minorHAnsi"/>
          <w:color w:val="222222"/>
          <w:sz w:val="24"/>
          <w:szCs w:val="24"/>
        </w:rPr>
        <w:t xml:space="preserve"> provide access to parking and Wi-Fi which is charged per hour. Customers can visit the town which is a 5-minute </w:t>
      </w:r>
      <w:r w:rsidR="00DC4535">
        <w:rPr>
          <w:rFonts w:eastAsia="Times New Roman" w:cstheme="minorHAnsi"/>
          <w:color w:val="222222"/>
          <w:sz w:val="24"/>
          <w:szCs w:val="24"/>
        </w:rPr>
        <w:t xml:space="preserve">walk away to shop or buy food. They </w:t>
      </w:r>
      <w:r w:rsidR="00DC4535" w:rsidRPr="00ED47CD">
        <w:rPr>
          <w:rFonts w:eastAsia="Times New Roman" w:cstheme="minorHAnsi"/>
          <w:color w:val="222222"/>
          <w:sz w:val="24"/>
          <w:szCs w:val="24"/>
        </w:rPr>
        <w:t xml:space="preserve">will approach Travelodge through online websites to learn more about them. TripAdvisor, Travelodge website, and google reviews provide </w:t>
      </w:r>
      <w:r w:rsidR="00DC4535">
        <w:rPr>
          <w:rFonts w:eastAsia="Times New Roman" w:cstheme="minorHAnsi"/>
          <w:color w:val="222222"/>
          <w:sz w:val="24"/>
          <w:szCs w:val="24"/>
        </w:rPr>
        <w:t>much information about</w:t>
      </w:r>
      <w:r w:rsidR="00DC4535" w:rsidRPr="00ED47CD">
        <w:rPr>
          <w:rFonts w:eastAsia="Times New Roman" w:cstheme="minorHAnsi"/>
          <w:color w:val="222222"/>
          <w:sz w:val="24"/>
          <w:szCs w:val="24"/>
        </w:rPr>
        <w:t xml:space="preserve"> the franchise. Customers will also book online, by telephone</w:t>
      </w:r>
      <w:r>
        <w:rPr>
          <w:rFonts w:eastAsia="Times New Roman" w:cstheme="minorHAnsi"/>
          <w:color w:val="222222"/>
          <w:sz w:val="24"/>
          <w:szCs w:val="24"/>
        </w:rPr>
        <w:t>,</w:t>
      </w:r>
      <w:r w:rsidR="00DC4535" w:rsidRPr="00ED47CD">
        <w:rPr>
          <w:rFonts w:eastAsia="Times New Roman" w:cstheme="minorHAnsi"/>
          <w:color w:val="222222"/>
          <w:sz w:val="24"/>
          <w:szCs w:val="24"/>
        </w:rPr>
        <w:t xml:space="preserve"> or by physically visiting them.</w:t>
      </w:r>
      <w:r w:rsidR="00DC4535">
        <w:rPr>
          <w:rFonts w:eastAsia="Times New Roman" w:cstheme="minorHAnsi"/>
          <w:color w:val="222222"/>
          <w:sz w:val="24"/>
          <w:szCs w:val="24"/>
        </w:rPr>
        <w:t xml:space="preserve"> </w:t>
      </w:r>
    </w:p>
    <w:p w14:paraId="105B7E94" w14:textId="77777777" w:rsidR="00DC4535" w:rsidRPr="0025289C" w:rsidRDefault="00DC4535" w:rsidP="00DC4535">
      <w:pPr>
        <w:shd w:val="clear" w:color="auto" w:fill="FFFFFF"/>
        <w:spacing w:before="90" w:after="90" w:line="240" w:lineRule="auto"/>
        <w:rPr>
          <w:rFonts w:eastAsia="Times New Roman" w:cstheme="minorHAnsi"/>
          <w:color w:val="222222"/>
          <w:sz w:val="24"/>
          <w:szCs w:val="24"/>
        </w:rPr>
      </w:pPr>
    </w:p>
    <w:p w14:paraId="52F187EC" w14:textId="77777777" w:rsidR="00C22777" w:rsidRDefault="008F390A" w:rsidP="009F2D47">
      <w:pPr>
        <w:shd w:val="clear" w:color="auto" w:fill="FFFFFF"/>
        <w:spacing w:before="90" w:after="90" w:line="240" w:lineRule="auto"/>
        <w:rPr>
          <w:rFonts w:eastAsia="Times New Roman" w:cstheme="minorHAnsi"/>
          <w:color w:val="222222"/>
          <w:sz w:val="24"/>
          <w:szCs w:val="24"/>
        </w:rPr>
      </w:pPr>
      <w:r>
        <w:rPr>
          <w:rFonts w:eastAsia="Times New Roman" w:cstheme="minorHAnsi"/>
          <w:noProof/>
          <w:color w:val="222222"/>
          <w:sz w:val="24"/>
          <w:szCs w:val="24"/>
        </w:rPr>
        <w:drawing>
          <wp:anchor distT="0" distB="0" distL="114300" distR="114300" simplePos="0" relativeHeight="251661314" behindDoc="0" locked="0" layoutInCell="1" allowOverlap="1" wp14:anchorId="4034DFD7" wp14:editId="777BD969">
            <wp:simplePos x="914400" y="5991225"/>
            <wp:positionH relativeFrom="column">
              <wp:align>left</wp:align>
            </wp:positionH>
            <wp:positionV relativeFrom="paragraph">
              <wp:align>top</wp:align>
            </wp:positionV>
            <wp:extent cx="4333875" cy="2803591"/>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333875" cy="2803591"/>
                    </a:xfrm>
                    <a:prstGeom prst="rect">
                      <a:avLst/>
                    </a:prstGeom>
                  </pic:spPr>
                </pic:pic>
              </a:graphicData>
            </a:graphic>
          </wp:anchor>
        </w:drawing>
      </w:r>
    </w:p>
    <w:p w14:paraId="51016654" w14:textId="77777777" w:rsidR="00C22777" w:rsidRPr="00C22777" w:rsidRDefault="00C22777" w:rsidP="00C22777">
      <w:pPr>
        <w:rPr>
          <w:rFonts w:eastAsia="Times New Roman" w:cstheme="minorHAnsi"/>
          <w:sz w:val="24"/>
          <w:szCs w:val="24"/>
        </w:rPr>
      </w:pPr>
    </w:p>
    <w:p w14:paraId="7556C6A0" w14:textId="77777777" w:rsidR="00C22777" w:rsidRPr="00C22777" w:rsidRDefault="00C22777" w:rsidP="00C22777">
      <w:pPr>
        <w:rPr>
          <w:rFonts w:eastAsia="Times New Roman" w:cstheme="minorHAnsi"/>
          <w:sz w:val="24"/>
          <w:szCs w:val="24"/>
        </w:rPr>
      </w:pPr>
    </w:p>
    <w:p w14:paraId="5F35F8CC" w14:textId="77777777" w:rsidR="00C22777" w:rsidRPr="00C22777" w:rsidRDefault="00C22777" w:rsidP="00C22777">
      <w:pPr>
        <w:rPr>
          <w:rFonts w:eastAsia="Times New Roman" w:cstheme="minorHAnsi"/>
          <w:sz w:val="24"/>
          <w:szCs w:val="24"/>
        </w:rPr>
      </w:pPr>
    </w:p>
    <w:p w14:paraId="0ECF21C1" w14:textId="77777777" w:rsidR="00C22777" w:rsidRPr="00C22777" w:rsidRDefault="00C22777" w:rsidP="00C22777">
      <w:pPr>
        <w:rPr>
          <w:rFonts w:eastAsia="Times New Roman" w:cstheme="minorHAnsi"/>
          <w:sz w:val="24"/>
          <w:szCs w:val="24"/>
        </w:rPr>
      </w:pPr>
    </w:p>
    <w:p w14:paraId="50225250" w14:textId="77777777" w:rsidR="00C22777" w:rsidRPr="00C22777" w:rsidRDefault="00C22777" w:rsidP="00C22777">
      <w:pPr>
        <w:rPr>
          <w:rFonts w:eastAsia="Times New Roman" w:cstheme="minorHAnsi"/>
          <w:sz w:val="24"/>
          <w:szCs w:val="24"/>
        </w:rPr>
      </w:pPr>
    </w:p>
    <w:p w14:paraId="14E55387" w14:textId="77777777" w:rsidR="00C22777" w:rsidRPr="00C22777" w:rsidRDefault="00C22777" w:rsidP="00C22777">
      <w:pPr>
        <w:rPr>
          <w:rFonts w:eastAsia="Times New Roman" w:cstheme="minorHAnsi"/>
          <w:sz w:val="24"/>
          <w:szCs w:val="24"/>
        </w:rPr>
      </w:pPr>
    </w:p>
    <w:p w14:paraId="00A5D41E" w14:textId="77777777" w:rsidR="00C22777" w:rsidRPr="00C22777" w:rsidRDefault="00C22777" w:rsidP="00C22777">
      <w:pPr>
        <w:rPr>
          <w:rFonts w:eastAsia="Times New Roman" w:cstheme="minorHAnsi"/>
          <w:sz w:val="24"/>
          <w:szCs w:val="24"/>
        </w:rPr>
      </w:pPr>
    </w:p>
    <w:p w14:paraId="17D74590" w14:textId="77777777" w:rsidR="00C22777" w:rsidRDefault="00C22777" w:rsidP="009F2D47">
      <w:pPr>
        <w:shd w:val="clear" w:color="auto" w:fill="FFFFFF"/>
        <w:spacing w:before="90" w:after="90" w:line="240" w:lineRule="auto"/>
        <w:rPr>
          <w:rFonts w:eastAsia="Times New Roman" w:cstheme="minorHAnsi"/>
          <w:color w:val="222222"/>
          <w:sz w:val="24"/>
          <w:szCs w:val="24"/>
        </w:rPr>
      </w:pPr>
    </w:p>
    <w:p w14:paraId="2E97C9A0" w14:textId="77777777" w:rsidR="00C22777" w:rsidRDefault="00C22777" w:rsidP="00C22777">
      <w:pPr>
        <w:shd w:val="clear" w:color="auto" w:fill="FFFFFF"/>
        <w:tabs>
          <w:tab w:val="center" w:pos="1177"/>
        </w:tabs>
        <w:spacing w:before="90" w:after="90" w:line="240" w:lineRule="auto"/>
        <w:rPr>
          <w:rFonts w:eastAsia="Times New Roman" w:cstheme="minorHAnsi"/>
          <w:color w:val="222222"/>
          <w:sz w:val="24"/>
          <w:szCs w:val="24"/>
        </w:rPr>
        <w:sectPr w:rsidR="00C22777" w:rsidSect="007622C6">
          <w:pgSz w:w="12240" w:h="15840"/>
          <w:pgMar w:top="1440" w:right="1440" w:bottom="1440" w:left="1440" w:header="720" w:footer="720" w:gutter="0"/>
          <w:pgNumType w:start="0"/>
          <w:cols w:space="720"/>
          <w:titlePg/>
          <w:docGrid w:linePitch="299"/>
        </w:sectPr>
      </w:pPr>
      <w:r>
        <w:rPr>
          <w:rFonts w:eastAsia="Times New Roman" w:cstheme="minorHAnsi"/>
          <w:color w:val="222222"/>
          <w:sz w:val="24"/>
          <w:szCs w:val="24"/>
        </w:rPr>
        <w:tab/>
      </w:r>
    </w:p>
    <w:p w14:paraId="30A1E70A" w14:textId="77777777" w:rsidR="009D29AB" w:rsidRDefault="009D29AB" w:rsidP="009D29AB">
      <w:pPr>
        <w:shd w:val="clear" w:color="auto" w:fill="FFFFFF"/>
        <w:spacing w:before="90" w:after="90" w:line="240" w:lineRule="auto"/>
        <w:rPr>
          <w:rFonts w:eastAsia="Times New Roman" w:cstheme="minorHAnsi"/>
          <w:color w:val="222222"/>
          <w:sz w:val="24"/>
          <w:szCs w:val="24"/>
        </w:rPr>
      </w:pPr>
      <w:r>
        <w:rPr>
          <w:rFonts w:eastAsia="Times New Roman" w:cstheme="minorHAnsi"/>
          <w:color w:val="222222"/>
          <w:sz w:val="24"/>
          <w:szCs w:val="24"/>
        </w:rPr>
        <w:lastRenderedPageBreak/>
        <w:t>The hotel</w:t>
      </w:r>
      <w:r w:rsidRPr="00ED47CD">
        <w:rPr>
          <w:rFonts w:eastAsia="Times New Roman" w:cstheme="minorHAnsi"/>
          <w:color w:val="222222"/>
          <w:sz w:val="24"/>
          <w:szCs w:val="24"/>
        </w:rPr>
        <w:t xml:space="preserve"> </w:t>
      </w:r>
      <w:r>
        <w:rPr>
          <w:rFonts w:eastAsia="Times New Roman" w:cstheme="minorHAnsi"/>
          <w:color w:val="222222"/>
          <w:sz w:val="24"/>
          <w:szCs w:val="24"/>
        </w:rPr>
        <w:t xml:space="preserve">is reasonably cheap in price and </w:t>
      </w:r>
      <w:r w:rsidRPr="00ED47CD">
        <w:rPr>
          <w:rFonts w:eastAsia="Times New Roman" w:cstheme="minorHAnsi"/>
          <w:color w:val="222222"/>
          <w:sz w:val="24"/>
          <w:szCs w:val="24"/>
        </w:rPr>
        <w:t>very similar to the premier inn hotel. Walsall isn’t a tourist area therefore the prices are always low. London Travelodge is more expensive due to being in a famous tourist area. To stay at Travelodge in London will cost up to £100 per night based on averaging it whereas it will cost £60 in Walsall (Price finder, 2022). The busiest time of the week in the Walsall Travelodge is on a Saturday night therefore the hotel inflates the price by going up to £80 per night.</w:t>
      </w:r>
      <w:r>
        <w:rPr>
          <w:rFonts w:eastAsia="Times New Roman" w:cstheme="minorHAnsi"/>
          <w:color w:val="222222"/>
          <w:sz w:val="24"/>
          <w:szCs w:val="24"/>
        </w:rPr>
        <w:t xml:space="preserve"> During this winter in 2022, it is reported that the company will give out deals for £34 per night or less (Graziano, 2022). Travelodge has done exceptionally well in the promotion that up to 1000 rooms will be from £8.50pp.</w:t>
      </w:r>
    </w:p>
    <w:p w14:paraId="4E292FDE" w14:textId="77777777" w:rsidR="009D29AB" w:rsidRDefault="009D29AB" w:rsidP="009D29AB">
      <w:pPr>
        <w:shd w:val="clear" w:color="auto" w:fill="FFFFFF"/>
        <w:spacing w:before="90" w:after="90" w:line="240" w:lineRule="auto"/>
        <w:rPr>
          <w:rFonts w:eastAsia="Times New Roman" w:cstheme="minorHAnsi"/>
          <w:color w:val="222222"/>
          <w:sz w:val="24"/>
          <w:szCs w:val="24"/>
        </w:rPr>
      </w:pPr>
      <w:r w:rsidRPr="00ED47CD">
        <w:rPr>
          <w:rFonts w:eastAsia="Times New Roman" w:cstheme="minorHAnsi"/>
          <w:color w:val="222222"/>
          <w:sz w:val="24"/>
          <w:szCs w:val="24"/>
        </w:rPr>
        <w:t xml:space="preserve"> The company promotes its messages on social media platforms such as Facebook and Instagram. They also pay a lot towards advertisements which recently Travelodge paid 25 million to inspire Britain to get up and go. Travelodge Walsall can notify their regular customers whenever promotions are on during seasonable festivals.</w:t>
      </w:r>
      <w:r>
        <w:rPr>
          <w:rFonts w:eastAsia="Times New Roman" w:cstheme="minorHAnsi"/>
          <w:color w:val="222222"/>
          <w:sz w:val="24"/>
          <w:szCs w:val="24"/>
        </w:rPr>
        <w:t xml:space="preserve"> The message the brand attracts customers with is to have a comfortable good night’s sleep</w:t>
      </w:r>
    </w:p>
    <w:p w14:paraId="033FD6CE" w14:textId="4BDAE609" w:rsidR="00D27050" w:rsidRDefault="00D27050" w:rsidP="009D29AB">
      <w:pPr>
        <w:shd w:val="clear" w:color="auto" w:fill="FFFFFF"/>
        <w:spacing w:before="90" w:after="90" w:line="240" w:lineRule="auto"/>
        <w:rPr>
          <w:rFonts w:eastAsia="Times New Roman" w:cstheme="minorHAnsi"/>
          <w:color w:val="222222"/>
          <w:sz w:val="24"/>
          <w:szCs w:val="24"/>
        </w:rPr>
      </w:pPr>
      <w:r>
        <w:rPr>
          <w:rFonts w:eastAsia="Times New Roman" w:cstheme="minorHAnsi"/>
          <w:noProof/>
          <w:color w:val="222222"/>
          <w:sz w:val="24"/>
          <w:szCs w:val="24"/>
        </w:rPr>
        <w:drawing>
          <wp:inline distT="0" distB="0" distL="0" distR="0" wp14:anchorId="27B7C3CF" wp14:editId="6A479E73">
            <wp:extent cx="5593529" cy="4200525"/>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27">
                      <a:extLst>
                        <a:ext uri="{28A0092B-C50C-407E-A947-70E740481C1C}">
                          <a14:useLocalDpi xmlns:a14="http://schemas.microsoft.com/office/drawing/2010/main" val="0"/>
                        </a:ext>
                      </a:extLst>
                    </a:blip>
                    <a:stretch>
                      <a:fillRect/>
                    </a:stretch>
                  </pic:blipFill>
                  <pic:spPr>
                    <a:xfrm>
                      <a:off x="0" y="0"/>
                      <a:ext cx="5624561" cy="4223829"/>
                    </a:xfrm>
                    <a:prstGeom prst="rect">
                      <a:avLst/>
                    </a:prstGeom>
                  </pic:spPr>
                </pic:pic>
              </a:graphicData>
            </a:graphic>
          </wp:inline>
        </w:drawing>
      </w:r>
    </w:p>
    <w:p w14:paraId="0DE2AB68" w14:textId="77777777" w:rsidR="009F2D47" w:rsidRDefault="00C22777" w:rsidP="00C22777">
      <w:pPr>
        <w:shd w:val="clear" w:color="auto" w:fill="FFFFFF"/>
        <w:tabs>
          <w:tab w:val="center" w:pos="1177"/>
        </w:tabs>
        <w:spacing w:before="90" w:after="90" w:line="240" w:lineRule="auto"/>
        <w:rPr>
          <w:rFonts w:eastAsia="Times New Roman" w:cstheme="minorHAnsi"/>
          <w:color w:val="222222"/>
          <w:sz w:val="24"/>
          <w:szCs w:val="24"/>
        </w:rPr>
      </w:pPr>
      <w:r>
        <w:rPr>
          <w:rFonts w:eastAsia="Times New Roman" w:cstheme="minorHAnsi"/>
          <w:color w:val="222222"/>
          <w:sz w:val="24"/>
          <w:szCs w:val="24"/>
        </w:rPr>
        <w:br w:type="textWrapping" w:clear="all"/>
      </w:r>
    </w:p>
    <w:p w14:paraId="3DF82FF3" w14:textId="77777777" w:rsidR="00881133" w:rsidRDefault="00881133" w:rsidP="00881133">
      <w:pPr>
        <w:rPr>
          <w:rFonts w:eastAsia="Times New Roman" w:cstheme="minorHAnsi"/>
          <w:color w:val="222222"/>
          <w:sz w:val="24"/>
          <w:szCs w:val="24"/>
        </w:rPr>
      </w:pPr>
    </w:p>
    <w:p w14:paraId="26A0F8DB" w14:textId="77777777" w:rsidR="00881133" w:rsidRDefault="00881133" w:rsidP="00881133">
      <w:pPr>
        <w:tabs>
          <w:tab w:val="left" w:pos="8655"/>
        </w:tabs>
        <w:rPr>
          <w:rFonts w:eastAsia="Times New Roman" w:cstheme="minorHAnsi"/>
          <w:color w:val="222222"/>
          <w:sz w:val="24"/>
          <w:szCs w:val="24"/>
        </w:rPr>
        <w:sectPr w:rsidR="00881133" w:rsidSect="007622C6">
          <w:pgSz w:w="12240" w:h="15840"/>
          <w:pgMar w:top="1440" w:right="1440" w:bottom="1440" w:left="1440" w:header="720" w:footer="720" w:gutter="0"/>
          <w:pgNumType w:start="0"/>
          <w:cols w:space="720"/>
          <w:titlePg/>
          <w:docGrid w:linePitch="299"/>
        </w:sectPr>
      </w:pPr>
      <w:r>
        <w:rPr>
          <w:rFonts w:eastAsia="Times New Roman" w:cstheme="minorHAnsi"/>
          <w:color w:val="222222"/>
          <w:sz w:val="24"/>
          <w:szCs w:val="24"/>
        </w:rPr>
        <w:tab/>
      </w:r>
    </w:p>
    <w:p w14:paraId="3F76AD62" w14:textId="0C6FFC5A" w:rsidR="00881133" w:rsidRDefault="00881133" w:rsidP="00881133">
      <w:pPr>
        <w:tabs>
          <w:tab w:val="left" w:pos="8655"/>
        </w:tabs>
        <w:rPr>
          <w:rFonts w:eastAsia="Times New Roman" w:cstheme="minorHAnsi"/>
          <w:color w:val="222222"/>
          <w:sz w:val="24"/>
          <w:szCs w:val="24"/>
        </w:rPr>
      </w:pPr>
    </w:p>
    <w:p w14:paraId="10B61679" w14:textId="5018C684" w:rsidR="00881133" w:rsidRDefault="00881133" w:rsidP="00881133">
      <w:pPr>
        <w:shd w:val="clear" w:color="auto" w:fill="FFFFFF"/>
        <w:spacing w:before="90" w:after="90" w:line="240" w:lineRule="auto"/>
        <w:rPr>
          <w:rFonts w:eastAsia="Times New Roman" w:cstheme="minorHAnsi"/>
          <w:color w:val="222222"/>
          <w:sz w:val="24"/>
          <w:szCs w:val="24"/>
        </w:rPr>
      </w:pPr>
      <w:r>
        <w:rPr>
          <w:noProof/>
        </w:rPr>
        <w:drawing>
          <wp:inline distT="0" distB="0" distL="0" distR="0" wp14:anchorId="4B9A432A" wp14:editId="17D80358">
            <wp:extent cx="3058810" cy="1619055"/>
            <wp:effectExtent l="0" t="0" r="8255" b="63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93863" cy="1637609"/>
                    </a:xfrm>
                    <a:prstGeom prst="rect">
                      <a:avLst/>
                    </a:prstGeom>
                    <a:noFill/>
                    <a:ln>
                      <a:noFill/>
                    </a:ln>
                  </pic:spPr>
                </pic:pic>
              </a:graphicData>
            </a:graphic>
          </wp:inline>
        </w:drawing>
      </w:r>
      <w:r w:rsidRPr="00881133">
        <w:rPr>
          <w:noProof/>
        </w:rPr>
        <w:t xml:space="preserve"> </w:t>
      </w:r>
      <w:r>
        <w:rPr>
          <w:noProof/>
        </w:rPr>
        <w:drawing>
          <wp:inline distT="0" distB="0" distL="0" distR="0" wp14:anchorId="39A5CF53" wp14:editId="290F6EC2">
            <wp:extent cx="2266809" cy="1637030"/>
            <wp:effectExtent l="0" t="0" r="635" b="127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96358" cy="1658370"/>
                    </a:xfrm>
                    <a:prstGeom prst="rect">
                      <a:avLst/>
                    </a:prstGeom>
                    <a:noFill/>
                    <a:ln>
                      <a:noFill/>
                    </a:ln>
                  </pic:spPr>
                </pic:pic>
              </a:graphicData>
            </a:graphic>
          </wp:inline>
        </w:drawing>
      </w:r>
    </w:p>
    <w:p w14:paraId="0B509F79" w14:textId="2B27246B" w:rsidR="00881133" w:rsidRPr="00ED47CD" w:rsidRDefault="00881133" w:rsidP="00881133">
      <w:pPr>
        <w:shd w:val="clear" w:color="auto" w:fill="FFFFFF"/>
        <w:spacing w:before="90" w:after="90" w:line="240" w:lineRule="auto"/>
        <w:rPr>
          <w:rFonts w:ascii="Arial" w:eastAsia="Times New Roman" w:hAnsi="Arial" w:cs="Arial"/>
          <w:color w:val="222222"/>
          <w:sz w:val="20"/>
          <w:szCs w:val="20"/>
        </w:rPr>
      </w:pPr>
      <w:r w:rsidRPr="00434D89">
        <w:rPr>
          <w:rFonts w:eastAsia="Times New Roman" w:cstheme="minorHAnsi"/>
          <w:color w:val="222222"/>
          <w:sz w:val="24"/>
          <w:szCs w:val="24"/>
        </w:rPr>
        <w:t xml:space="preserve">The organization’s value proposition is to sustain strong revenue growth, they also have invested highly in websites with the perspective of improving the customer journey. Their customers offer help by improving website conversion (Travelodge, 2022). Recently Travelodge improved with their direct booking accounts for more than 85% of their sales (Travelodge, 2022). </w:t>
      </w:r>
      <w:r>
        <w:rPr>
          <w:rFonts w:eastAsia="Times New Roman" w:cstheme="minorHAnsi"/>
          <w:color w:val="222222"/>
          <w:sz w:val="24"/>
          <w:szCs w:val="24"/>
        </w:rPr>
        <w:t xml:space="preserve">They </w:t>
      </w:r>
      <w:r w:rsidRPr="00434D89">
        <w:rPr>
          <w:rFonts w:eastAsia="Times New Roman" w:cstheme="minorHAnsi"/>
          <w:color w:val="222222"/>
          <w:sz w:val="24"/>
          <w:szCs w:val="24"/>
        </w:rPr>
        <w:t>also launched a mobile app that was downloaded double the amount of their website. They have comfortable King size beds in every room and give away 30 minutes of free Wi-Fi access. They use social media marketing to attract customers</w:t>
      </w:r>
      <w:r>
        <w:rPr>
          <w:rFonts w:eastAsia="Times New Roman" w:cstheme="minorHAnsi"/>
          <w:color w:val="222222"/>
          <w:sz w:val="24"/>
          <w:szCs w:val="24"/>
        </w:rPr>
        <w:t xml:space="preserve"> and advertise on paid media such as Google and Facebook ads. They contact their customers through emails and phone numbers. </w:t>
      </w:r>
      <w:r w:rsidRPr="00434D89">
        <w:rPr>
          <w:rFonts w:eastAsia="Times New Roman" w:cstheme="minorHAnsi"/>
          <w:color w:val="222222"/>
          <w:sz w:val="24"/>
          <w:szCs w:val="24"/>
        </w:rPr>
        <w:t xml:space="preserve">Travelodge Walsall should advertise its services more on social media such as TikTok and YouTube vlogs. They should collaborate with famous </w:t>
      </w:r>
      <w:r>
        <w:rPr>
          <w:rFonts w:eastAsia="Times New Roman" w:cstheme="minorHAnsi"/>
          <w:color w:val="222222"/>
          <w:sz w:val="24"/>
          <w:szCs w:val="24"/>
        </w:rPr>
        <w:t>travelers</w:t>
      </w:r>
      <w:r w:rsidRPr="00434D89">
        <w:rPr>
          <w:rFonts w:eastAsia="Times New Roman" w:cstheme="minorHAnsi"/>
          <w:color w:val="222222"/>
          <w:sz w:val="24"/>
          <w:szCs w:val="24"/>
        </w:rPr>
        <w:t xml:space="preserve"> who can promote their services. </w:t>
      </w:r>
      <w:r w:rsidR="008B5C34">
        <w:rPr>
          <w:rFonts w:eastAsia="Times New Roman" w:cstheme="minorHAnsi"/>
          <w:color w:val="222222"/>
          <w:sz w:val="24"/>
          <w:szCs w:val="24"/>
        </w:rPr>
        <w:t xml:space="preserve"> </w:t>
      </w:r>
    </w:p>
    <w:p w14:paraId="45018377" w14:textId="77777777" w:rsidR="00881133" w:rsidRDefault="00881133" w:rsidP="00881133">
      <w:pPr>
        <w:tabs>
          <w:tab w:val="left" w:pos="8655"/>
        </w:tabs>
        <w:rPr>
          <w:rFonts w:eastAsia="Times New Roman" w:cstheme="minorHAnsi"/>
          <w:sz w:val="24"/>
          <w:szCs w:val="24"/>
        </w:rPr>
      </w:pPr>
      <w:r>
        <w:rPr>
          <w:noProof/>
          <w:sz w:val="32"/>
          <w:szCs w:val="32"/>
        </w:rPr>
        <w:t xml:space="preserve">                               </w:t>
      </w:r>
      <w:r w:rsidRPr="00881133">
        <w:rPr>
          <w:noProof/>
          <w:sz w:val="32"/>
          <w:szCs w:val="32"/>
        </w:rPr>
        <w:t>Gantt Ch</w:t>
      </w:r>
      <w:r>
        <w:rPr>
          <w:noProof/>
          <w:sz w:val="32"/>
          <w:szCs w:val="32"/>
        </w:rPr>
        <w:t xml:space="preserve">art Walsall Travelodge </w:t>
      </w:r>
      <w:r>
        <w:rPr>
          <w:noProof/>
        </w:rPr>
        <w:drawing>
          <wp:inline distT="0" distB="0" distL="0" distR="0" wp14:anchorId="6D19F266" wp14:editId="036B0305">
            <wp:extent cx="6375306" cy="2609850"/>
            <wp:effectExtent l="0" t="0" r="698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30">
                      <a:extLst>
                        <a:ext uri="{28A0092B-C50C-407E-A947-70E740481C1C}">
                          <a14:useLocalDpi xmlns:a14="http://schemas.microsoft.com/office/drawing/2010/main" val="0"/>
                        </a:ext>
                      </a:extLst>
                    </a:blip>
                    <a:stretch>
                      <a:fillRect/>
                    </a:stretch>
                  </pic:blipFill>
                  <pic:spPr>
                    <a:xfrm>
                      <a:off x="0" y="0"/>
                      <a:ext cx="6378747" cy="2611259"/>
                    </a:xfrm>
                    <a:prstGeom prst="rect">
                      <a:avLst/>
                    </a:prstGeom>
                  </pic:spPr>
                </pic:pic>
              </a:graphicData>
            </a:graphic>
          </wp:inline>
        </w:drawing>
      </w:r>
      <w:r>
        <w:rPr>
          <w:rFonts w:eastAsia="Times New Roman" w:cstheme="minorHAnsi"/>
          <w:sz w:val="24"/>
          <w:szCs w:val="24"/>
        </w:rPr>
        <w:tab/>
      </w:r>
    </w:p>
    <w:p w14:paraId="0E7FF669" w14:textId="77777777" w:rsidR="0000016F" w:rsidRPr="0000016F" w:rsidRDefault="0000016F" w:rsidP="0000016F">
      <w:pPr>
        <w:rPr>
          <w:rFonts w:eastAsia="Times New Roman" w:cstheme="minorHAnsi"/>
          <w:sz w:val="24"/>
          <w:szCs w:val="24"/>
        </w:rPr>
      </w:pPr>
    </w:p>
    <w:p w14:paraId="116B058D" w14:textId="77777777" w:rsidR="0000016F" w:rsidRDefault="0000016F" w:rsidP="0000016F">
      <w:pPr>
        <w:rPr>
          <w:rFonts w:eastAsia="Times New Roman" w:cstheme="minorHAnsi"/>
          <w:sz w:val="24"/>
          <w:szCs w:val="24"/>
        </w:rPr>
      </w:pPr>
    </w:p>
    <w:p w14:paraId="59DA0447" w14:textId="77777777" w:rsidR="0000016F" w:rsidRDefault="0000016F" w:rsidP="0000016F">
      <w:pPr>
        <w:tabs>
          <w:tab w:val="left" w:pos="8640"/>
        </w:tabs>
        <w:rPr>
          <w:rFonts w:eastAsia="Times New Roman" w:cstheme="minorHAnsi"/>
          <w:sz w:val="24"/>
          <w:szCs w:val="24"/>
        </w:rPr>
        <w:sectPr w:rsidR="0000016F" w:rsidSect="007622C6">
          <w:pgSz w:w="12240" w:h="15840"/>
          <w:pgMar w:top="1440" w:right="1440" w:bottom="1440" w:left="1440" w:header="720" w:footer="720" w:gutter="0"/>
          <w:pgNumType w:start="0"/>
          <w:cols w:space="720"/>
          <w:titlePg/>
          <w:docGrid w:linePitch="299"/>
        </w:sectPr>
      </w:pPr>
      <w:r>
        <w:rPr>
          <w:rFonts w:eastAsia="Times New Roman" w:cstheme="minorHAnsi"/>
          <w:sz w:val="24"/>
          <w:szCs w:val="24"/>
        </w:rPr>
        <w:tab/>
      </w:r>
    </w:p>
    <w:p w14:paraId="66093C8D" w14:textId="3820B55A" w:rsidR="0000016F" w:rsidRDefault="0000016F" w:rsidP="0000016F">
      <w:pPr>
        <w:tabs>
          <w:tab w:val="left" w:pos="8640"/>
        </w:tabs>
        <w:rPr>
          <w:rFonts w:eastAsia="Times New Roman" w:cstheme="minorHAnsi"/>
          <w:sz w:val="24"/>
          <w:szCs w:val="24"/>
        </w:rPr>
      </w:pPr>
    </w:p>
    <w:p w14:paraId="1C803215" w14:textId="77777777" w:rsidR="0000016F" w:rsidRDefault="0000016F" w:rsidP="0000016F">
      <w:pPr>
        <w:tabs>
          <w:tab w:val="left" w:pos="8640"/>
        </w:tabs>
        <w:rPr>
          <w:rFonts w:eastAsia="Times New Roman" w:cstheme="minorHAnsi"/>
          <w:sz w:val="24"/>
          <w:szCs w:val="24"/>
        </w:rPr>
      </w:pPr>
      <w:r>
        <w:rPr>
          <w:rFonts w:eastAsia="Times New Roman" w:cstheme="minorHAnsi"/>
          <w:sz w:val="24"/>
          <w:szCs w:val="24"/>
        </w:rPr>
        <w:tab/>
      </w:r>
      <w:r>
        <w:rPr>
          <w:noProof/>
          <w:sz w:val="24"/>
          <w:szCs w:val="24"/>
        </w:rPr>
        <w:drawing>
          <wp:inline distT="0" distB="0" distL="0" distR="0" wp14:anchorId="619D9322" wp14:editId="59B175BF">
            <wp:extent cx="6814185" cy="2943225"/>
            <wp:effectExtent l="0" t="0" r="5715" b="9525"/>
            <wp:docPr id="12" name="Picture 1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7109162" cy="3070633"/>
                    </a:xfrm>
                    <a:prstGeom prst="rect">
                      <a:avLst/>
                    </a:prstGeom>
                  </pic:spPr>
                </pic:pic>
              </a:graphicData>
            </a:graphic>
          </wp:inline>
        </w:drawing>
      </w:r>
    </w:p>
    <w:p w14:paraId="1FDBBA7D" w14:textId="77777777" w:rsidR="006501C3" w:rsidRDefault="006501C3" w:rsidP="0000016F">
      <w:pPr>
        <w:tabs>
          <w:tab w:val="left" w:pos="8640"/>
        </w:tabs>
        <w:rPr>
          <w:rFonts w:eastAsia="Times New Roman" w:cstheme="minorHAnsi"/>
          <w:sz w:val="24"/>
          <w:szCs w:val="24"/>
        </w:rPr>
      </w:pPr>
    </w:p>
    <w:p w14:paraId="5DF55223" w14:textId="77777777" w:rsidR="00546195" w:rsidRDefault="00546195" w:rsidP="006501C3">
      <w:pPr>
        <w:jc w:val="both"/>
        <w:rPr>
          <w:sz w:val="24"/>
          <w:szCs w:val="24"/>
        </w:rPr>
      </w:pPr>
    </w:p>
    <w:p w14:paraId="33D91753" w14:textId="77777777" w:rsidR="00546195" w:rsidRDefault="00546195" w:rsidP="006501C3">
      <w:pPr>
        <w:jc w:val="both"/>
        <w:rPr>
          <w:sz w:val="24"/>
          <w:szCs w:val="24"/>
        </w:rPr>
      </w:pPr>
    </w:p>
    <w:p w14:paraId="576A442C" w14:textId="77777777" w:rsidR="00546195" w:rsidRDefault="00546195" w:rsidP="006501C3">
      <w:pPr>
        <w:jc w:val="both"/>
        <w:rPr>
          <w:sz w:val="24"/>
          <w:szCs w:val="24"/>
        </w:rPr>
      </w:pPr>
    </w:p>
    <w:p w14:paraId="4B8E102C" w14:textId="37CFF5D2" w:rsidR="006501C3" w:rsidRPr="004715FF" w:rsidRDefault="006501C3" w:rsidP="006501C3">
      <w:pPr>
        <w:jc w:val="both"/>
        <w:rPr>
          <w:sz w:val="24"/>
          <w:szCs w:val="24"/>
        </w:rPr>
      </w:pPr>
      <w:r w:rsidRPr="004715FF">
        <w:rPr>
          <w:sz w:val="24"/>
          <w:szCs w:val="24"/>
        </w:rPr>
        <w:t>As demonstrated in the chart</w:t>
      </w:r>
      <w:r>
        <w:rPr>
          <w:sz w:val="24"/>
          <w:szCs w:val="24"/>
        </w:rPr>
        <w:t>s</w:t>
      </w:r>
      <w:r w:rsidRPr="004715FF">
        <w:rPr>
          <w:sz w:val="24"/>
          <w:szCs w:val="24"/>
        </w:rPr>
        <w:t xml:space="preserve"> above, within Travelodge Walsall these actions are very important to achieve weekly and monthly during 2023. There should be regular checks in rooms during the week, Gatekeeper should ensure the hotel is spotless to </w:t>
      </w:r>
      <w:r w:rsidR="00B065C3">
        <w:rPr>
          <w:sz w:val="24"/>
          <w:szCs w:val="24"/>
        </w:rPr>
        <w:t>fulfil</w:t>
      </w:r>
      <w:r w:rsidRPr="004715FF">
        <w:rPr>
          <w:sz w:val="24"/>
          <w:szCs w:val="24"/>
        </w:rPr>
        <w:t xml:space="preserve"> recent customer demands through feedback. The goal of this hotel during 2023 is to launch the gym centre to accommodate customers as well as facilitate the local community.  Discounts on sales should be met according to the market to receive more customers. Recruitment within Gatekeeping and reception is needed due to the lack of staff.</w:t>
      </w:r>
    </w:p>
    <w:p w14:paraId="3DAFFFA5" w14:textId="7D0E1229" w:rsidR="006501C3" w:rsidRPr="0000016F" w:rsidRDefault="006501C3" w:rsidP="0000016F">
      <w:pPr>
        <w:tabs>
          <w:tab w:val="left" w:pos="8640"/>
        </w:tabs>
        <w:rPr>
          <w:rFonts w:eastAsia="Times New Roman" w:cstheme="minorHAnsi"/>
          <w:sz w:val="24"/>
          <w:szCs w:val="24"/>
        </w:rPr>
        <w:sectPr w:rsidR="006501C3" w:rsidRPr="0000016F" w:rsidSect="007622C6">
          <w:pgSz w:w="12240" w:h="15840"/>
          <w:pgMar w:top="1440" w:right="1440" w:bottom="1440" w:left="1440" w:header="720" w:footer="720" w:gutter="0"/>
          <w:pgNumType w:start="0"/>
          <w:cols w:space="720"/>
          <w:titlePg/>
          <w:docGrid w:linePitch="299"/>
        </w:sectPr>
      </w:pPr>
    </w:p>
    <w:p w14:paraId="7E4E4C51" w14:textId="7CCF3ABA" w:rsidR="00494FB9" w:rsidRDefault="00494FB9" w:rsidP="00494FB9">
      <w:pPr>
        <w:rPr>
          <w:sz w:val="24"/>
          <w:szCs w:val="24"/>
        </w:rPr>
      </w:pPr>
      <w:r w:rsidRPr="004715FF">
        <w:rPr>
          <w:sz w:val="24"/>
          <w:szCs w:val="24"/>
        </w:rPr>
        <w:lastRenderedPageBreak/>
        <w:t>The Unique selling p</w:t>
      </w:r>
      <w:r w:rsidR="007F2B37">
        <w:rPr>
          <w:sz w:val="24"/>
          <w:szCs w:val="24"/>
        </w:rPr>
        <w:t>oint</w:t>
      </w:r>
      <w:r w:rsidRPr="004715FF">
        <w:rPr>
          <w:sz w:val="24"/>
          <w:szCs w:val="24"/>
        </w:rPr>
        <w:t xml:space="preserve"> of Travelodge Walsall is to deliver affordable rates for any sort of customer. They provide low-cost choices for all sorts of customers (Travelodge, Our company). In an effort to obtain more customers, they need to provide similar facilities to what premier inn and holiday inn offers</w:t>
      </w:r>
      <w:r>
        <w:rPr>
          <w:sz w:val="24"/>
          <w:szCs w:val="24"/>
        </w:rPr>
        <w:t xml:space="preserve">. </w:t>
      </w:r>
      <w:r w:rsidRPr="004715FF">
        <w:rPr>
          <w:sz w:val="24"/>
          <w:szCs w:val="24"/>
        </w:rPr>
        <w:t>If the hotel chain improves its services, slowly it will gain customer loyalty due to better services</w:t>
      </w:r>
      <w:r w:rsidRPr="004715FF">
        <w:rPr>
          <w:rFonts w:ascii="Helvetica" w:hAnsi="Helvetica"/>
          <w:color w:val="333333"/>
          <w:sz w:val="24"/>
          <w:szCs w:val="24"/>
          <w:shd w:val="clear" w:color="auto" w:fill="F5F5F5"/>
        </w:rPr>
        <w:t xml:space="preserve"> </w:t>
      </w:r>
      <w:r w:rsidRPr="004715FF">
        <w:rPr>
          <w:sz w:val="24"/>
          <w:szCs w:val="24"/>
        </w:rPr>
        <w:t>Hudson &amp; Hudson, 2017).</w:t>
      </w:r>
      <w:r>
        <w:rPr>
          <w:sz w:val="24"/>
          <w:szCs w:val="24"/>
        </w:rPr>
        <w:t xml:space="preserve">  </w:t>
      </w:r>
    </w:p>
    <w:p w14:paraId="1CD2B67D" w14:textId="77777777" w:rsidR="00494FB9" w:rsidRPr="004715FF" w:rsidRDefault="00494FB9" w:rsidP="00494FB9">
      <w:pPr>
        <w:rPr>
          <w:sz w:val="24"/>
          <w:szCs w:val="24"/>
        </w:rPr>
      </w:pPr>
      <w:r w:rsidRPr="004715FF">
        <w:rPr>
          <w:sz w:val="24"/>
          <w:szCs w:val="24"/>
        </w:rPr>
        <w:t xml:space="preserve">In conclusion, the hotel has done exceptionally well in targeting its customers with reasonable prices. As they have a 4.5-star they will gain more customers within the next year. In terms of facilities, customers are happy due to receiving a comfortable stay. It would be nice to see the branch expand its facilities towards targeting luxury customers. Walsall is growing rapidly, and businesses are being established instantly therefore Travelodge can potentially become the number one hotel by providing new services such as the gym centre, bare café, and conference hall. </w:t>
      </w:r>
    </w:p>
    <w:p w14:paraId="5980E34A" w14:textId="77777777" w:rsidR="00F425A0" w:rsidRDefault="00F425A0" w:rsidP="00F932BE"/>
    <w:p w14:paraId="7FAC6799" w14:textId="77777777" w:rsidR="00B542B9" w:rsidRDefault="00B542B9" w:rsidP="00F932BE"/>
    <w:p w14:paraId="287DEED8" w14:textId="77777777" w:rsidR="00B542B9" w:rsidRDefault="00B542B9" w:rsidP="00F932BE"/>
    <w:p w14:paraId="049193B7" w14:textId="77777777" w:rsidR="00B542B9" w:rsidRDefault="00B542B9" w:rsidP="00F932BE"/>
    <w:p w14:paraId="12ED333D" w14:textId="77777777" w:rsidR="007622C6" w:rsidRDefault="007622C6" w:rsidP="00F932BE">
      <w:pPr>
        <w:rPr>
          <w:rFonts w:asciiTheme="majorHAnsi" w:hAnsiTheme="majorHAnsi" w:cstheme="majorHAnsi"/>
          <w:sz w:val="36"/>
          <w:szCs w:val="36"/>
        </w:rPr>
      </w:pPr>
    </w:p>
    <w:p w14:paraId="396C4A2C" w14:textId="77777777" w:rsidR="007622C6" w:rsidRDefault="007622C6" w:rsidP="00F932BE">
      <w:pPr>
        <w:rPr>
          <w:rFonts w:asciiTheme="majorHAnsi" w:hAnsiTheme="majorHAnsi" w:cstheme="majorHAnsi"/>
          <w:sz w:val="36"/>
          <w:szCs w:val="36"/>
        </w:rPr>
      </w:pPr>
    </w:p>
    <w:p w14:paraId="12DE5500" w14:textId="77777777" w:rsidR="007622C6" w:rsidRDefault="007622C6" w:rsidP="00F932BE">
      <w:pPr>
        <w:rPr>
          <w:rFonts w:asciiTheme="majorHAnsi" w:hAnsiTheme="majorHAnsi" w:cstheme="majorHAnsi"/>
          <w:sz w:val="36"/>
          <w:szCs w:val="36"/>
        </w:rPr>
      </w:pPr>
    </w:p>
    <w:p w14:paraId="31F05A5F" w14:textId="77777777" w:rsidR="007622C6" w:rsidRDefault="007622C6" w:rsidP="00F932BE">
      <w:pPr>
        <w:rPr>
          <w:rFonts w:asciiTheme="majorHAnsi" w:hAnsiTheme="majorHAnsi" w:cstheme="majorHAnsi"/>
          <w:sz w:val="36"/>
          <w:szCs w:val="36"/>
        </w:rPr>
      </w:pPr>
    </w:p>
    <w:p w14:paraId="4746F767" w14:textId="77777777" w:rsidR="007622C6" w:rsidRDefault="007622C6" w:rsidP="00F932BE">
      <w:pPr>
        <w:rPr>
          <w:rFonts w:asciiTheme="majorHAnsi" w:hAnsiTheme="majorHAnsi" w:cstheme="majorHAnsi"/>
          <w:sz w:val="36"/>
          <w:szCs w:val="36"/>
        </w:rPr>
      </w:pPr>
    </w:p>
    <w:p w14:paraId="4A6BB37A" w14:textId="77777777" w:rsidR="007622C6" w:rsidRDefault="007622C6" w:rsidP="00F932BE">
      <w:pPr>
        <w:rPr>
          <w:rFonts w:asciiTheme="majorHAnsi" w:hAnsiTheme="majorHAnsi" w:cstheme="majorHAnsi"/>
          <w:sz w:val="36"/>
          <w:szCs w:val="36"/>
        </w:rPr>
      </w:pPr>
    </w:p>
    <w:p w14:paraId="1405117B" w14:textId="77777777" w:rsidR="007622C6" w:rsidRDefault="007622C6" w:rsidP="00F932BE">
      <w:pPr>
        <w:rPr>
          <w:rFonts w:asciiTheme="majorHAnsi" w:hAnsiTheme="majorHAnsi" w:cstheme="majorHAnsi"/>
          <w:sz w:val="36"/>
          <w:szCs w:val="36"/>
        </w:rPr>
      </w:pPr>
    </w:p>
    <w:p w14:paraId="3C768138" w14:textId="77777777" w:rsidR="007622C6" w:rsidRDefault="007622C6" w:rsidP="00F932BE">
      <w:pPr>
        <w:rPr>
          <w:rFonts w:asciiTheme="majorHAnsi" w:hAnsiTheme="majorHAnsi" w:cstheme="majorHAnsi"/>
          <w:sz w:val="36"/>
          <w:szCs w:val="36"/>
        </w:rPr>
      </w:pPr>
    </w:p>
    <w:p w14:paraId="4B3F8EAA" w14:textId="77777777" w:rsidR="007622C6" w:rsidRDefault="007622C6" w:rsidP="00F932BE">
      <w:pPr>
        <w:rPr>
          <w:rFonts w:asciiTheme="majorHAnsi" w:hAnsiTheme="majorHAnsi" w:cstheme="majorHAnsi"/>
          <w:sz w:val="36"/>
          <w:szCs w:val="36"/>
        </w:rPr>
      </w:pPr>
    </w:p>
    <w:p w14:paraId="1B12E4C6" w14:textId="77777777" w:rsidR="007622C6" w:rsidRDefault="007622C6" w:rsidP="00F932BE">
      <w:pPr>
        <w:rPr>
          <w:rFonts w:asciiTheme="majorHAnsi" w:hAnsiTheme="majorHAnsi" w:cstheme="majorHAnsi"/>
          <w:sz w:val="36"/>
          <w:szCs w:val="36"/>
        </w:rPr>
      </w:pPr>
    </w:p>
    <w:p w14:paraId="37C4BEDB" w14:textId="77777777" w:rsidR="00546195" w:rsidRDefault="00546195" w:rsidP="00546195">
      <w:pPr>
        <w:jc w:val="right"/>
        <w:rPr>
          <w:rFonts w:asciiTheme="majorHAnsi" w:hAnsiTheme="majorHAnsi" w:cstheme="majorHAnsi"/>
          <w:sz w:val="36"/>
          <w:szCs w:val="36"/>
        </w:rPr>
        <w:sectPr w:rsidR="00546195" w:rsidSect="007622C6">
          <w:headerReference w:type="first" r:id="rId32"/>
          <w:pgSz w:w="12240" w:h="15840"/>
          <w:pgMar w:top="1440" w:right="1440" w:bottom="1440" w:left="1440" w:header="720" w:footer="720" w:gutter="0"/>
          <w:pgNumType w:start="0"/>
          <w:cols w:space="720"/>
          <w:titlePg/>
          <w:docGrid w:linePitch="299"/>
        </w:sectPr>
      </w:pPr>
    </w:p>
    <w:p w14:paraId="162B12C8" w14:textId="77777777" w:rsidR="007622C6" w:rsidRDefault="007622C6" w:rsidP="00546195">
      <w:pPr>
        <w:jc w:val="right"/>
        <w:rPr>
          <w:rFonts w:asciiTheme="majorHAnsi" w:hAnsiTheme="majorHAnsi" w:cstheme="majorHAnsi"/>
          <w:sz w:val="36"/>
          <w:szCs w:val="36"/>
        </w:rPr>
      </w:pPr>
    </w:p>
    <w:p w14:paraId="7EC070E2" w14:textId="3EDF4371" w:rsidR="00F425A0" w:rsidRPr="003627A5" w:rsidRDefault="00433685" w:rsidP="00F932BE">
      <w:pPr>
        <w:rPr>
          <w:rFonts w:asciiTheme="majorHAnsi" w:hAnsiTheme="majorHAnsi" w:cstheme="majorHAnsi"/>
          <w:sz w:val="36"/>
          <w:szCs w:val="36"/>
        </w:rPr>
      </w:pPr>
      <w:r w:rsidRPr="003627A5">
        <w:rPr>
          <w:rFonts w:asciiTheme="majorHAnsi" w:hAnsiTheme="majorHAnsi" w:cstheme="majorHAnsi"/>
          <w:sz w:val="36"/>
          <w:szCs w:val="36"/>
        </w:rPr>
        <w:t xml:space="preserve">Reference </w:t>
      </w:r>
    </w:p>
    <w:p w14:paraId="3AC01109" w14:textId="77777777" w:rsidR="00460B35" w:rsidRPr="003627A5" w:rsidRDefault="00460B35" w:rsidP="00460B35">
      <w:pPr>
        <w:rPr>
          <w:rFonts w:cstheme="minorHAnsi"/>
          <w:sz w:val="24"/>
          <w:szCs w:val="24"/>
        </w:rPr>
      </w:pPr>
      <w:proofErr w:type="spellStart"/>
      <w:r w:rsidRPr="003627A5">
        <w:rPr>
          <w:rFonts w:cstheme="minorHAnsi"/>
          <w:color w:val="222222"/>
          <w:sz w:val="24"/>
          <w:szCs w:val="24"/>
          <w:shd w:val="clear" w:color="auto" w:fill="FFFFFF"/>
        </w:rPr>
        <w:t>Arif</w:t>
      </w:r>
      <w:proofErr w:type="spellEnd"/>
      <w:r w:rsidRPr="003627A5">
        <w:rPr>
          <w:rFonts w:cstheme="minorHAnsi"/>
          <w:color w:val="222222"/>
          <w:sz w:val="24"/>
          <w:szCs w:val="24"/>
          <w:shd w:val="clear" w:color="auto" w:fill="FFFFFF"/>
        </w:rPr>
        <w:t xml:space="preserve">, T.M.H. and </w:t>
      </w:r>
      <w:proofErr w:type="spellStart"/>
      <w:r w:rsidRPr="003627A5">
        <w:rPr>
          <w:rFonts w:cstheme="minorHAnsi"/>
          <w:color w:val="222222"/>
          <w:sz w:val="24"/>
          <w:szCs w:val="24"/>
          <w:shd w:val="clear" w:color="auto" w:fill="FFFFFF"/>
        </w:rPr>
        <w:t>Hossin</w:t>
      </w:r>
      <w:proofErr w:type="spellEnd"/>
      <w:r w:rsidRPr="003627A5">
        <w:rPr>
          <w:rFonts w:cstheme="minorHAnsi"/>
          <w:color w:val="222222"/>
          <w:sz w:val="24"/>
          <w:szCs w:val="24"/>
          <w:shd w:val="clear" w:color="auto" w:fill="FFFFFF"/>
        </w:rPr>
        <w:t>, M.Z., 2016. A comparative analysis of internal and external environments between Hotel Hyatt, UK and Hotel The Cox Today, Cox’s Bazar, Bangladesh. </w:t>
      </w:r>
      <w:r w:rsidRPr="003627A5">
        <w:rPr>
          <w:rFonts w:cstheme="minorHAnsi"/>
          <w:i/>
          <w:iCs/>
          <w:color w:val="222222"/>
          <w:sz w:val="24"/>
          <w:szCs w:val="24"/>
          <w:shd w:val="clear" w:color="auto" w:fill="FFFFFF"/>
        </w:rPr>
        <w:t>IOSR Journal of Humanities and Social Science</w:t>
      </w:r>
      <w:r w:rsidRPr="003627A5">
        <w:rPr>
          <w:rFonts w:cstheme="minorHAnsi"/>
          <w:color w:val="222222"/>
          <w:sz w:val="24"/>
          <w:szCs w:val="24"/>
          <w:shd w:val="clear" w:color="auto" w:fill="FFFFFF"/>
        </w:rPr>
        <w:t>, </w:t>
      </w:r>
      <w:r w:rsidRPr="003627A5">
        <w:rPr>
          <w:rFonts w:cstheme="minorHAnsi"/>
          <w:i/>
          <w:iCs/>
          <w:color w:val="222222"/>
          <w:sz w:val="24"/>
          <w:szCs w:val="24"/>
          <w:shd w:val="clear" w:color="auto" w:fill="FFFFFF"/>
        </w:rPr>
        <w:t>21</w:t>
      </w:r>
      <w:r w:rsidRPr="003627A5">
        <w:rPr>
          <w:rFonts w:cstheme="minorHAnsi"/>
          <w:color w:val="222222"/>
          <w:sz w:val="24"/>
          <w:szCs w:val="24"/>
          <w:shd w:val="clear" w:color="auto" w:fill="FFFFFF"/>
        </w:rPr>
        <w:t>(6), pp.13-22. Available at:</w:t>
      </w:r>
      <w:r w:rsidRPr="003627A5">
        <w:rPr>
          <w:rFonts w:cstheme="minorHAnsi"/>
          <w:sz w:val="24"/>
          <w:szCs w:val="24"/>
        </w:rPr>
        <w:t xml:space="preserve"> </w:t>
      </w:r>
      <w:hyperlink r:id="rId33" w:history="1">
        <w:r w:rsidRPr="003627A5">
          <w:rPr>
            <w:rStyle w:val="Hyperlink"/>
            <w:rFonts w:cstheme="minorHAnsi"/>
            <w:sz w:val="24"/>
            <w:szCs w:val="24"/>
          </w:rPr>
          <w:t xml:space="preserve">https://www.researchgate.net/publication/312320719_A_comparative_analysis_of_internal_and_external_environments_between_Hotel_Hyatt_UK_and_Hotel_The </w:t>
        </w:r>
        <w:proofErr w:type="spellStart"/>
        <w:r w:rsidRPr="003627A5">
          <w:rPr>
            <w:rStyle w:val="Hyperlink"/>
            <w:rFonts w:cstheme="minorHAnsi"/>
            <w:sz w:val="24"/>
            <w:szCs w:val="24"/>
          </w:rPr>
          <w:t>Cox_Today_Bangladesh</w:t>
        </w:r>
        <w:proofErr w:type="spellEnd"/>
      </w:hyperlink>
      <w:r w:rsidRPr="003627A5">
        <w:rPr>
          <w:rFonts w:cstheme="minorHAnsi"/>
          <w:sz w:val="24"/>
          <w:szCs w:val="24"/>
        </w:rPr>
        <w:t xml:space="preserve"> (Accessed 25 November 2022)</w:t>
      </w:r>
    </w:p>
    <w:p w14:paraId="70D7B909" w14:textId="1080DD8C" w:rsidR="00460B35" w:rsidRPr="006055BF" w:rsidRDefault="00460B35" w:rsidP="00460B35">
      <w:pPr>
        <w:rPr>
          <w:sz w:val="24"/>
          <w:szCs w:val="24"/>
        </w:rPr>
      </w:pPr>
      <w:r w:rsidRPr="003627A5">
        <w:rPr>
          <w:rFonts w:cstheme="minorHAnsi"/>
          <w:sz w:val="24"/>
          <w:szCs w:val="24"/>
        </w:rPr>
        <w:t>BBC News (2022)</w:t>
      </w:r>
      <w:r w:rsidRPr="003627A5">
        <w:rPr>
          <w:rFonts w:cstheme="minorHAnsi"/>
          <w:i/>
          <w:iCs/>
          <w:sz w:val="24"/>
          <w:szCs w:val="24"/>
        </w:rPr>
        <w:t xml:space="preserve"> External factors - National 5 business management revision - BBC bitesize</w:t>
      </w:r>
      <w:r w:rsidRPr="003627A5">
        <w:rPr>
          <w:rFonts w:cstheme="minorHAnsi"/>
          <w:sz w:val="24"/>
          <w:szCs w:val="24"/>
        </w:rPr>
        <w:t xml:space="preserve"> BBC</w:t>
      </w:r>
      <w:r w:rsidRPr="003627A5">
        <w:rPr>
          <w:rFonts w:cstheme="minorHAnsi"/>
          <w:i/>
          <w:iCs/>
          <w:sz w:val="24"/>
          <w:szCs w:val="24"/>
        </w:rPr>
        <w:t xml:space="preserve"> </w:t>
      </w:r>
      <w:r w:rsidRPr="006055BF">
        <w:rPr>
          <w:rFonts w:cstheme="minorHAnsi"/>
          <w:i/>
          <w:iCs/>
          <w:sz w:val="24"/>
          <w:szCs w:val="24"/>
        </w:rPr>
        <w:t>News</w:t>
      </w:r>
      <w:r w:rsidRPr="006055BF">
        <w:rPr>
          <w:rFonts w:cstheme="minorHAnsi"/>
          <w:sz w:val="24"/>
          <w:szCs w:val="24"/>
        </w:rPr>
        <w:t xml:space="preserve">. BBC. Available at: </w:t>
      </w:r>
      <w:hyperlink r:id="rId34" w:history="1">
        <w:r w:rsidRPr="006055BF">
          <w:rPr>
            <w:rStyle w:val="Hyperlink"/>
            <w:sz w:val="24"/>
            <w:szCs w:val="24"/>
          </w:rPr>
          <w:t>https://www.bbc.co.uk/bitesize/guides/zgfrpbk/revision/1</w:t>
        </w:r>
      </w:hyperlink>
      <w:r w:rsidRPr="006055BF">
        <w:rPr>
          <w:sz w:val="24"/>
          <w:szCs w:val="24"/>
        </w:rPr>
        <w:t xml:space="preserve">  (Accessed: 1 November 2022). </w:t>
      </w:r>
    </w:p>
    <w:p w14:paraId="38BBAAAE" w14:textId="498B0394" w:rsidR="00460B35" w:rsidRDefault="00460B35" w:rsidP="00460B35">
      <w:pPr>
        <w:pStyle w:val="NormalWeb"/>
        <w:ind w:left="567" w:hanging="567"/>
        <w:rPr>
          <w:rFonts w:asciiTheme="minorHAnsi" w:hAnsiTheme="minorHAnsi" w:cstheme="minorHAnsi"/>
        </w:rPr>
      </w:pPr>
      <w:r w:rsidRPr="00670C2F">
        <w:rPr>
          <w:rFonts w:asciiTheme="minorHAnsi" w:hAnsiTheme="minorHAnsi" w:cstheme="minorHAnsi"/>
          <w:i/>
          <w:iCs/>
        </w:rPr>
        <w:t xml:space="preserve">Digital Economy Act </w:t>
      </w:r>
      <w:r>
        <w:rPr>
          <w:rFonts w:asciiTheme="minorHAnsi" w:hAnsiTheme="minorHAnsi" w:cstheme="minorHAnsi"/>
          <w:i/>
          <w:iCs/>
        </w:rPr>
        <w:t>(</w:t>
      </w:r>
      <w:r w:rsidRPr="00670C2F">
        <w:rPr>
          <w:rFonts w:asciiTheme="minorHAnsi" w:hAnsiTheme="minorHAnsi" w:cstheme="minorHAnsi"/>
          <w:i/>
          <w:iCs/>
        </w:rPr>
        <w:t>2010</w:t>
      </w:r>
      <w:r>
        <w:rPr>
          <w:rFonts w:asciiTheme="minorHAnsi" w:hAnsiTheme="minorHAnsi" w:cstheme="minorHAnsi"/>
          <w:i/>
          <w:iCs/>
        </w:rPr>
        <w:t>)</w:t>
      </w:r>
      <w:r w:rsidRPr="00670C2F">
        <w:rPr>
          <w:rFonts w:asciiTheme="minorHAnsi" w:hAnsiTheme="minorHAnsi" w:cstheme="minorHAnsi"/>
        </w:rPr>
        <w:t xml:space="preserve">, </w:t>
      </w:r>
      <w:r w:rsidRPr="00670C2F">
        <w:rPr>
          <w:rFonts w:asciiTheme="minorHAnsi" w:hAnsiTheme="minorHAnsi" w:cstheme="minorHAnsi"/>
          <w:i/>
          <w:iCs/>
        </w:rPr>
        <w:t>Legislation.gov.uk</w:t>
      </w:r>
      <w:r w:rsidRPr="00670C2F">
        <w:rPr>
          <w:rFonts w:asciiTheme="minorHAnsi" w:hAnsiTheme="minorHAnsi" w:cstheme="minorHAnsi"/>
        </w:rPr>
        <w:t xml:space="preserve">. Statute Law Database. Available at: </w:t>
      </w:r>
      <w:hyperlink r:id="rId35" w:history="1">
        <w:r w:rsidRPr="00A72C68">
          <w:rPr>
            <w:rStyle w:val="Hyperlink"/>
            <w:rFonts w:asciiTheme="minorHAnsi" w:hAnsiTheme="minorHAnsi" w:cstheme="minorHAnsi"/>
          </w:rPr>
          <w:t>https://www.legislation.gov.uk/ukpga/2010/24/contents</w:t>
        </w:r>
      </w:hyperlink>
      <w:r>
        <w:rPr>
          <w:rFonts w:asciiTheme="minorHAnsi" w:hAnsiTheme="minorHAnsi" w:cstheme="minorHAnsi"/>
        </w:rPr>
        <w:t xml:space="preserve"> </w:t>
      </w:r>
      <w:r w:rsidRPr="00670C2F">
        <w:rPr>
          <w:rFonts w:asciiTheme="minorHAnsi" w:hAnsiTheme="minorHAnsi" w:cstheme="minorHAnsi"/>
        </w:rPr>
        <w:t xml:space="preserve">(Accessed: </w:t>
      </w:r>
      <w:r w:rsidR="000A5D58">
        <w:rPr>
          <w:rFonts w:asciiTheme="minorHAnsi" w:hAnsiTheme="minorHAnsi" w:cstheme="minorHAnsi"/>
        </w:rPr>
        <w:t>28 November</w:t>
      </w:r>
      <w:r w:rsidRPr="00670C2F">
        <w:rPr>
          <w:rFonts w:asciiTheme="minorHAnsi" w:hAnsiTheme="minorHAnsi" w:cstheme="minorHAnsi"/>
        </w:rPr>
        <w:t xml:space="preserve"> 2022). </w:t>
      </w:r>
    </w:p>
    <w:p w14:paraId="499C2D56" w14:textId="558D3904" w:rsidR="00460B35" w:rsidRDefault="00460B35" w:rsidP="00460B35">
      <w:pPr>
        <w:pStyle w:val="NormalWeb"/>
        <w:ind w:left="567" w:hanging="567"/>
        <w:rPr>
          <w:rFonts w:asciiTheme="minorHAnsi" w:hAnsiTheme="minorHAnsi" w:cstheme="minorHAnsi"/>
        </w:rPr>
      </w:pPr>
      <w:r w:rsidRPr="0025402E">
        <w:rPr>
          <w:rFonts w:asciiTheme="minorHAnsi" w:hAnsiTheme="minorHAnsi" w:cstheme="minorHAnsi"/>
        </w:rPr>
        <w:t>Dowdeswell,</w:t>
      </w:r>
      <w:r>
        <w:rPr>
          <w:rFonts w:asciiTheme="minorHAnsi" w:hAnsiTheme="minorHAnsi" w:cstheme="minorHAnsi"/>
        </w:rPr>
        <w:t xml:space="preserve"> </w:t>
      </w:r>
      <w:r w:rsidRPr="0025402E">
        <w:rPr>
          <w:rFonts w:asciiTheme="minorHAnsi" w:hAnsiTheme="minorHAnsi" w:cstheme="minorHAnsi"/>
        </w:rPr>
        <w:t>A (2022</w:t>
      </w:r>
      <w:r w:rsidRPr="0025402E">
        <w:rPr>
          <w:rFonts w:asciiTheme="minorHAnsi" w:hAnsiTheme="minorHAnsi" w:cstheme="minorHAnsi"/>
          <w:i/>
          <w:iCs/>
        </w:rPr>
        <w:t>) Walsall people still feeling less satisfied than before coronavirus pandemic  MSN</w:t>
      </w:r>
      <w:r w:rsidRPr="0025402E">
        <w:rPr>
          <w:rFonts w:asciiTheme="minorHAnsi" w:hAnsiTheme="minorHAnsi" w:cstheme="minorHAnsi"/>
        </w:rPr>
        <w:t xml:space="preserve">. &lt;Available at: </w:t>
      </w:r>
      <w:hyperlink r:id="rId36" w:history="1">
        <w:r w:rsidRPr="0025402E">
          <w:rPr>
            <w:rStyle w:val="Hyperlink"/>
            <w:rFonts w:asciiTheme="minorHAnsi" w:hAnsiTheme="minorHAnsi" w:cstheme="minorHAnsi"/>
          </w:rPr>
          <w:t>https://www.msn.com/en-gb/health/familyhealth/walsall-people-still-feeling-less-satisfied-than-before-coronavirus-pandemic/ar-AA13UxYp</w:t>
        </w:r>
      </w:hyperlink>
      <w:r w:rsidRPr="0025402E">
        <w:rPr>
          <w:rFonts w:asciiTheme="minorHAnsi" w:hAnsiTheme="minorHAnsi" w:cstheme="minorHAnsi"/>
        </w:rPr>
        <w:t xml:space="preserve">&gt; (Accessed: 20 November 2022). </w:t>
      </w:r>
    </w:p>
    <w:p w14:paraId="651A6A5F" w14:textId="02DA75FC" w:rsidR="00460B35" w:rsidRDefault="00460B35" w:rsidP="00460B35">
      <w:pPr>
        <w:pStyle w:val="NormalWeb"/>
        <w:ind w:left="567" w:hanging="567"/>
      </w:pPr>
      <w:r>
        <w:t>Google Travel (2022</w:t>
      </w:r>
      <w:r>
        <w:rPr>
          <w:i/>
          <w:iCs/>
        </w:rPr>
        <w:t xml:space="preserve">). </w:t>
      </w:r>
      <w:r w:rsidRPr="00CD31E5">
        <w:rPr>
          <w:i/>
          <w:iCs/>
        </w:rPr>
        <w:t xml:space="preserve"> </w:t>
      </w:r>
      <w:r>
        <w:rPr>
          <w:i/>
          <w:iCs/>
        </w:rPr>
        <w:t>Travelodge Walsall</w:t>
      </w:r>
      <w:r>
        <w:t xml:space="preserve">. Available at: </w:t>
      </w:r>
      <w:hyperlink r:id="rId37" w:history="1">
        <w:r w:rsidRPr="00A72C68">
          <w:rPr>
            <w:rStyle w:val="Hyperlink"/>
          </w:rPr>
          <w:t>https://www.google.co.uk/travel/hotels/entity/CgsI6cyNys6M5PmfARAB?utm_campaign=sharing&amp;utm_medium=link&amp;utm_source=htls&amp;ved=0CAAQ5JsGahcKEwjw8M_Irc37AhUAAAAAHQAAAAAQAw&amp;ts=CAESABogCgIaABIaEhQKBwjmDxALGBwSBwjmDxALGB0YATICEAAqCQoFOgNHQlAaAA</w:t>
        </w:r>
      </w:hyperlink>
      <w:r>
        <w:t xml:space="preserve"> (Accessed: 19 November 2022). </w:t>
      </w:r>
    </w:p>
    <w:p w14:paraId="0048ADF9" w14:textId="6BC84E1B" w:rsidR="00460B35" w:rsidRDefault="00460B35" w:rsidP="00460B35">
      <w:pPr>
        <w:rPr>
          <w:sz w:val="24"/>
          <w:szCs w:val="24"/>
        </w:rPr>
      </w:pPr>
      <w:r w:rsidRPr="00CD31E5">
        <w:rPr>
          <w:sz w:val="24"/>
          <w:szCs w:val="24"/>
        </w:rPr>
        <w:t xml:space="preserve">Graziano, G. (2022) </w:t>
      </w:r>
      <w:r w:rsidRPr="00CD31E5">
        <w:rPr>
          <w:i/>
          <w:iCs/>
          <w:sz w:val="24"/>
          <w:szCs w:val="24"/>
        </w:rPr>
        <w:t>Travelodge Christmas sale has thousands of rooms from £8.50pp</w:t>
      </w:r>
      <w:r w:rsidRPr="00CD31E5">
        <w:rPr>
          <w:sz w:val="24"/>
          <w:szCs w:val="24"/>
        </w:rPr>
        <w:t xml:space="preserve">, </w:t>
      </w:r>
      <w:r w:rsidRPr="00CD31E5">
        <w:rPr>
          <w:i/>
          <w:iCs/>
          <w:sz w:val="24"/>
          <w:szCs w:val="24"/>
        </w:rPr>
        <w:t>The Sun</w:t>
      </w:r>
      <w:r w:rsidRPr="00CD31E5">
        <w:rPr>
          <w:sz w:val="24"/>
          <w:szCs w:val="24"/>
        </w:rPr>
        <w:t xml:space="preserve">. The Sun. Available at: </w:t>
      </w:r>
      <w:hyperlink r:id="rId38" w:history="1">
        <w:r w:rsidRPr="00CD31E5">
          <w:rPr>
            <w:rStyle w:val="Hyperlink"/>
            <w:sz w:val="24"/>
            <w:szCs w:val="24"/>
          </w:rPr>
          <w:t>https://www.thesun.co.uk/travel/20278607/travelodge-sale-christmas-markets-cheapest-rooms-winter/</w:t>
        </w:r>
      </w:hyperlink>
      <w:r w:rsidRPr="00CD31E5">
        <w:rPr>
          <w:sz w:val="24"/>
          <w:szCs w:val="24"/>
        </w:rPr>
        <w:t xml:space="preserve">  (Accessed: 23 November 2022). </w:t>
      </w:r>
    </w:p>
    <w:p w14:paraId="2F227160" w14:textId="07D58152" w:rsidR="00460B35" w:rsidRDefault="00460B35" w:rsidP="00460B35">
      <w:pPr>
        <w:pStyle w:val="NormalWeb"/>
        <w:ind w:left="567" w:hanging="567"/>
      </w:pPr>
      <w:r>
        <w:t xml:space="preserve">Hudson, S. and Hudson, L. (2017) </w:t>
      </w:r>
      <w:r>
        <w:rPr>
          <w:i/>
          <w:iCs/>
        </w:rPr>
        <w:t>Marketing for tourism, hospitality &amp; events: A Global &amp; Digital Approach</w:t>
      </w:r>
      <w:r>
        <w:t xml:space="preserve">. Los Angeles: SAGE. </w:t>
      </w:r>
    </w:p>
    <w:p w14:paraId="2F9254A0" w14:textId="4F878007" w:rsidR="00460B35" w:rsidRPr="00460B35" w:rsidRDefault="00460B35" w:rsidP="00460B35">
      <w:pPr>
        <w:pStyle w:val="NormalWeb"/>
        <w:ind w:left="567" w:hanging="567"/>
        <w:rPr>
          <w:rFonts w:asciiTheme="minorHAnsi" w:hAnsiTheme="minorHAnsi" w:cstheme="minorHAnsi"/>
        </w:rPr>
      </w:pPr>
      <w:proofErr w:type="spellStart"/>
      <w:r w:rsidRPr="00460B35">
        <w:rPr>
          <w:rFonts w:asciiTheme="minorHAnsi" w:hAnsiTheme="minorHAnsi" w:cstheme="minorHAnsi"/>
        </w:rPr>
        <w:t>Pickover</w:t>
      </w:r>
      <w:proofErr w:type="spellEnd"/>
      <w:r w:rsidRPr="00460B35">
        <w:rPr>
          <w:rFonts w:asciiTheme="minorHAnsi" w:hAnsiTheme="minorHAnsi" w:cstheme="minorHAnsi"/>
        </w:rPr>
        <w:t xml:space="preserve">, E. (2022) </w:t>
      </w:r>
      <w:r w:rsidRPr="00460B35">
        <w:rPr>
          <w:rFonts w:asciiTheme="minorHAnsi" w:hAnsiTheme="minorHAnsi" w:cstheme="minorHAnsi"/>
          <w:i/>
          <w:iCs/>
        </w:rPr>
        <w:t>'flu is back' – scientists warn of risk to NHS as data shows early rise in cases</w:t>
      </w:r>
      <w:r w:rsidRPr="00460B35">
        <w:rPr>
          <w:rFonts w:asciiTheme="minorHAnsi" w:hAnsiTheme="minorHAnsi" w:cstheme="minorHAnsi"/>
        </w:rPr>
        <w:t xml:space="preserve">, </w:t>
      </w:r>
      <w:r w:rsidRPr="00460B35">
        <w:rPr>
          <w:rFonts w:asciiTheme="minorHAnsi" w:hAnsiTheme="minorHAnsi" w:cstheme="minorHAnsi"/>
          <w:i/>
          <w:iCs/>
        </w:rPr>
        <w:t>Evening Standard</w:t>
      </w:r>
      <w:r w:rsidRPr="00460B35">
        <w:rPr>
          <w:rFonts w:asciiTheme="minorHAnsi" w:hAnsiTheme="minorHAnsi" w:cstheme="minorHAnsi"/>
        </w:rPr>
        <w:t xml:space="preserve">. Evening Standard. Available at: </w:t>
      </w:r>
      <w:hyperlink r:id="rId39" w:history="1">
        <w:r w:rsidRPr="00460B35">
          <w:rPr>
            <w:rStyle w:val="Hyperlink"/>
            <w:rFonts w:asciiTheme="minorHAnsi" w:hAnsiTheme="minorHAnsi" w:cstheme="minorHAnsi"/>
          </w:rPr>
          <w:t>https://www.standard.co.uk/news/health/nhs-people-flu-experts-england-b1037046.html</w:t>
        </w:r>
      </w:hyperlink>
      <w:r w:rsidRPr="00460B35">
        <w:rPr>
          <w:rFonts w:asciiTheme="minorHAnsi" w:hAnsiTheme="minorHAnsi" w:cstheme="minorHAnsi"/>
        </w:rPr>
        <w:t xml:space="preserve"> (Accessed: </w:t>
      </w:r>
      <w:r>
        <w:rPr>
          <w:rFonts w:asciiTheme="minorHAnsi" w:hAnsiTheme="minorHAnsi" w:cstheme="minorHAnsi"/>
        </w:rPr>
        <w:t xml:space="preserve">26 November </w:t>
      </w:r>
      <w:r w:rsidRPr="00460B35">
        <w:rPr>
          <w:rFonts w:asciiTheme="minorHAnsi" w:hAnsiTheme="minorHAnsi" w:cstheme="minorHAnsi"/>
        </w:rPr>
        <w:t xml:space="preserve">2022). </w:t>
      </w:r>
    </w:p>
    <w:p w14:paraId="4B952D35" w14:textId="77777777" w:rsidR="00E15050" w:rsidRDefault="00460B35" w:rsidP="00460B35">
      <w:pPr>
        <w:pStyle w:val="NormalWeb"/>
        <w:ind w:left="567" w:hanging="567"/>
        <w:sectPr w:rsidR="00E15050" w:rsidSect="007622C6">
          <w:headerReference w:type="first" r:id="rId40"/>
          <w:pgSz w:w="12240" w:h="15840"/>
          <w:pgMar w:top="1440" w:right="1440" w:bottom="1440" w:left="1440" w:header="720" w:footer="720" w:gutter="0"/>
          <w:pgNumType w:start="0"/>
          <w:cols w:space="720"/>
          <w:titlePg/>
          <w:docGrid w:linePitch="299"/>
        </w:sectPr>
      </w:pPr>
      <w:r w:rsidRPr="00F16D2A">
        <w:t xml:space="preserve">Travelodge (2018) </w:t>
      </w:r>
      <w:r w:rsidRPr="00F16D2A">
        <w:rPr>
          <w:i/>
          <w:iCs/>
        </w:rPr>
        <w:t>British Heart Foundation - Our New Charity Partner</w:t>
      </w:r>
      <w:r w:rsidRPr="00F16D2A">
        <w:t xml:space="preserve">, </w:t>
      </w:r>
      <w:r w:rsidRPr="00F16D2A">
        <w:rPr>
          <w:i/>
          <w:iCs/>
        </w:rPr>
        <w:t>Travelodge</w:t>
      </w:r>
      <w:r w:rsidRPr="00F16D2A">
        <w:t>. Available at: &lt;</w:t>
      </w:r>
      <w:hyperlink r:id="rId41" w:history="1">
        <w:r w:rsidRPr="00F16D2A">
          <w:rPr>
            <w:rStyle w:val="Hyperlink"/>
          </w:rPr>
          <w:t>https://www.travelodge.co.uk/blog/news/new-charity-partnership/</w:t>
        </w:r>
      </w:hyperlink>
      <w:r w:rsidRPr="00F16D2A">
        <w:t xml:space="preserve">  (Accessed: </w:t>
      </w:r>
      <w:r>
        <w:t>12 November 2022</w:t>
      </w:r>
    </w:p>
    <w:p w14:paraId="050DD967" w14:textId="7A90B8ED" w:rsidR="00460B35" w:rsidRDefault="00460B35" w:rsidP="00460B35">
      <w:pPr>
        <w:pStyle w:val="NormalWeb"/>
        <w:ind w:left="567" w:hanging="567"/>
      </w:pPr>
    </w:p>
    <w:p w14:paraId="084AA46F" w14:textId="77A4AF39" w:rsidR="00460B35" w:rsidRDefault="00460B35" w:rsidP="00460B35">
      <w:pPr>
        <w:rPr>
          <w:sz w:val="24"/>
          <w:szCs w:val="24"/>
        </w:rPr>
      </w:pPr>
      <w:r w:rsidRPr="00460B35">
        <w:rPr>
          <w:sz w:val="24"/>
          <w:szCs w:val="24"/>
        </w:rPr>
        <w:t xml:space="preserve">Travelodge (2020) </w:t>
      </w:r>
      <w:r w:rsidRPr="00460B35">
        <w:rPr>
          <w:i/>
          <w:iCs/>
          <w:sz w:val="24"/>
          <w:szCs w:val="24"/>
        </w:rPr>
        <w:t xml:space="preserve">Our company, </w:t>
      </w:r>
      <w:r w:rsidRPr="00460B35">
        <w:rPr>
          <w:sz w:val="24"/>
          <w:szCs w:val="24"/>
        </w:rPr>
        <w:t>Available at</w:t>
      </w:r>
      <w:r w:rsidRPr="00460B35">
        <w:rPr>
          <w:color w:val="000000" w:themeColor="text1"/>
          <w:sz w:val="24"/>
          <w:szCs w:val="24"/>
        </w:rPr>
        <w:t xml:space="preserve">: </w:t>
      </w:r>
      <w:hyperlink r:id="rId42" w:history="1">
        <w:r w:rsidRPr="00460B35">
          <w:rPr>
            <w:rStyle w:val="Hyperlink"/>
            <w:sz w:val="24"/>
            <w:szCs w:val="24"/>
          </w:rPr>
          <w:t>https://travelodge.wpengine.com/about/our-company/</w:t>
        </w:r>
      </w:hyperlink>
      <w:r w:rsidRPr="00460B35">
        <w:rPr>
          <w:color w:val="000000" w:themeColor="text1"/>
          <w:sz w:val="24"/>
          <w:szCs w:val="24"/>
        </w:rPr>
        <w:t xml:space="preserve"> </w:t>
      </w:r>
      <w:r w:rsidRPr="00460B35">
        <w:rPr>
          <w:sz w:val="24"/>
          <w:szCs w:val="24"/>
        </w:rPr>
        <w:t>(Accessed 20 November  2022)</w:t>
      </w:r>
    </w:p>
    <w:p w14:paraId="03E30650" w14:textId="5200674D" w:rsidR="00460B35" w:rsidRDefault="00460B35" w:rsidP="00460B35">
      <w:pPr>
        <w:rPr>
          <w:rFonts w:cstheme="minorHAnsi"/>
          <w:sz w:val="24"/>
          <w:szCs w:val="24"/>
        </w:rPr>
      </w:pPr>
      <w:r w:rsidRPr="00460B35">
        <w:rPr>
          <w:rFonts w:cstheme="minorHAnsi"/>
          <w:i/>
          <w:iCs/>
          <w:sz w:val="24"/>
          <w:szCs w:val="24"/>
        </w:rPr>
        <w:t>Travelodge (2022</w:t>
      </w:r>
      <w:r w:rsidRPr="00460B35">
        <w:rPr>
          <w:rFonts w:cstheme="minorHAnsi"/>
          <w:sz w:val="24"/>
          <w:szCs w:val="24"/>
        </w:rPr>
        <w:t xml:space="preserve">) Our partners Travelodge. Available at: </w:t>
      </w:r>
      <w:hyperlink r:id="rId43" w:history="1">
        <w:r w:rsidRPr="00460B35">
          <w:rPr>
            <w:rStyle w:val="Hyperlink"/>
            <w:rFonts w:cstheme="minorHAnsi"/>
            <w:sz w:val="24"/>
            <w:szCs w:val="24"/>
          </w:rPr>
          <w:t>https://www.travelodge.co.uk/partners</w:t>
        </w:r>
      </w:hyperlink>
      <w:r w:rsidRPr="00460B35">
        <w:rPr>
          <w:rFonts w:cstheme="minorHAnsi"/>
          <w:sz w:val="24"/>
          <w:szCs w:val="24"/>
        </w:rPr>
        <w:t xml:space="preserve">  (Accessed: 27 November 2022).</w:t>
      </w:r>
    </w:p>
    <w:p w14:paraId="17C2A27F" w14:textId="77777777" w:rsidR="00460B35" w:rsidRDefault="00460B35" w:rsidP="00460B35">
      <w:pPr>
        <w:pStyle w:val="NormalWeb"/>
        <w:ind w:left="567" w:hanging="567"/>
        <w:rPr>
          <w:rFonts w:asciiTheme="minorHAnsi" w:hAnsiTheme="minorHAnsi" w:cstheme="minorHAnsi"/>
        </w:rPr>
      </w:pPr>
    </w:p>
    <w:p w14:paraId="20E0AF17" w14:textId="065096BA" w:rsidR="00460B35" w:rsidRDefault="00460B35" w:rsidP="00460B35">
      <w:pPr>
        <w:pStyle w:val="NormalWeb"/>
        <w:ind w:left="567" w:hanging="567"/>
        <w:rPr>
          <w:rFonts w:asciiTheme="minorHAnsi" w:hAnsiTheme="minorHAnsi" w:cstheme="minorHAnsi"/>
        </w:rPr>
      </w:pPr>
      <w:r w:rsidRPr="00670C2F">
        <w:rPr>
          <w:rFonts w:asciiTheme="minorHAnsi" w:hAnsiTheme="minorHAnsi" w:cstheme="minorHAnsi"/>
        </w:rPr>
        <w:t xml:space="preserve">Travelodge (2020) </w:t>
      </w:r>
      <w:r>
        <w:rPr>
          <w:rFonts w:asciiTheme="minorHAnsi" w:hAnsiTheme="minorHAnsi" w:cstheme="minorHAnsi"/>
          <w:i/>
          <w:iCs/>
        </w:rPr>
        <w:t>Privacy Policy</w:t>
      </w:r>
      <w:r w:rsidRPr="00670C2F">
        <w:rPr>
          <w:rFonts w:asciiTheme="minorHAnsi" w:hAnsiTheme="minorHAnsi" w:cstheme="minorHAnsi"/>
        </w:rPr>
        <w:t xml:space="preserve">. Available at: </w:t>
      </w:r>
      <w:hyperlink r:id="rId44" w:history="1">
        <w:r w:rsidRPr="00A72C68">
          <w:rPr>
            <w:rStyle w:val="Hyperlink"/>
            <w:rFonts w:asciiTheme="minorHAnsi" w:hAnsiTheme="minorHAnsi" w:cstheme="minorHAnsi"/>
          </w:rPr>
          <w:t>https://www.travelodge.co.uk/about/privacy-policy/</w:t>
        </w:r>
      </w:hyperlink>
      <w:r>
        <w:rPr>
          <w:rFonts w:asciiTheme="minorHAnsi" w:hAnsiTheme="minorHAnsi" w:cstheme="minorHAnsi"/>
        </w:rPr>
        <w:t xml:space="preserve"> </w:t>
      </w:r>
      <w:r w:rsidRPr="00670C2F">
        <w:rPr>
          <w:rFonts w:asciiTheme="minorHAnsi" w:hAnsiTheme="minorHAnsi" w:cstheme="minorHAnsi"/>
        </w:rPr>
        <w:t xml:space="preserve"> (Accessed: </w:t>
      </w:r>
      <w:r>
        <w:rPr>
          <w:rFonts w:asciiTheme="minorHAnsi" w:hAnsiTheme="minorHAnsi" w:cstheme="minorHAnsi"/>
        </w:rPr>
        <w:t xml:space="preserve">16 November </w:t>
      </w:r>
      <w:r w:rsidRPr="00670C2F">
        <w:rPr>
          <w:rFonts w:asciiTheme="minorHAnsi" w:hAnsiTheme="minorHAnsi" w:cstheme="minorHAnsi"/>
        </w:rPr>
        <w:t xml:space="preserve">2022). </w:t>
      </w:r>
    </w:p>
    <w:p w14:paraId="3152CEB6" w14:textId="3CF7E6C8" w:rsidR="00176021" w:rsidRPr="00460B35" w:rsidRDefault="00176021" w:rsidP="00460B35">
      <w:pPr>
        <w:pStyle w:val="NormalWeb"/>
        <w:rPr>
          <w:rFonts w:asciiTheme="minorHAnsi" w:hAnsiTheme="minorHAnsi" w:cstheme="minorHAnsi"/>
        </w:rPr>
      </w:pPr>
      <w:r w:rsidRPr="00CD31E5">
        <w:t>Travelodge</w:t>
      </w:r>
      <w:r>
        <w:rPr>
          <w:i/>
          <w:iCs/>
        </w:rPr>
        <w:t xml:space="preserve"> (2016) Upgraded customer experience drives a record year</w:t>
      </w:r>
      <w:r>
        <w:t xml:space="preserve">. Available at:  </w:t>
      </w:r>
      <w:hyperlink r:id="rId45" w:anchor=":~:text=We%20have%20continued%20to%20strengthen%20the%20appeal%20of,awareness%20and%20heightening%20awareness%20of%20our%20upgraded%20rooms" w:history="1">
        <w:r w:rsidRPr="00A72C68">
          <w:rPr>
            <w:rStyle w:val="Hyperlink"/>
          </w:rPr>
          <w:t>https://www.travelodge.co.uk/press-centre/press-releases/Upgraded-customer-experience-drives-record-year#:~:text=We%20have%20continued%20to%20strengthen%20the%20appeal%20of,awareness%20and%20heightening%20awareness%20of%20our%20upgraded%20rooms</w:t>
        </w:r>
      </w:hyperlink>
      <w:r w:rsidRPr="00176021">
        <w:t>. (Accessed: 22 November 2022).</w:t>
      </w:r>
      <w:r>
        <w:t xml:space="preserve"> </w:t>
      </w:r>
    </w:p>
    <w:p w14:paraId="662305C7" w14:textId="6FB7A191" w:rsidR="00176021" w:rsidRDefault="00176021" w:rsidP="00176021">
      <w:pPr>
        <w:rPr>
          <w:sz w:val="24"/>
          <w:szCs w:val="24"/>
        </w:rPr>
      </w:pPr>
      <w:r w:rsidRPr="00CD31E5">
        <w:rPr>
          <w:sz w:val="24"/>
          <w:szCs w:val="24"/>
        </w:rPr>
        <w:t>Travelodge</w:t>
      </w:r>
      <w:r w:rsidRPr="00CD31E5">
        <w:rPr>
          <w:i/>
          <w:iCs/>
          <w:sz w:val="24"/>
          <w:szCs w:val="24"/>
        </w:rPr>
        <w:t xml:space="preserve"> </w:t>
      </w:r>
      <w:r w:rsidR="00CD31E5" w:rsidRPr="00CD31E5">
        <w:rPr>
          <w:i/>
          <w:iCs/>
          <w:sz w:val="24"/>
          <w:szCs w:val="24"/>
        </w:rPr>
        <w:t>(2022)</w:t>
      </w:r>
      <w:r w:rsidRPr="00CD31E5">
        <w:rPr>
          <w:sz w:val="24"/>
          <w:szCs w:val="24"/>
        </w:rPr>
        <w:t xml:space="preserve"> </w:t>
      </w:r>
      <w:r w:rsidRPr="00CD31E5">
        <w:rPr>
          <w:i/>
          <w:iCs/>
          <w:sz w:val="24"/>
          <w:szCs w:val="24"/>
        </w:rPr>
        <w:t>Travelodge</w:t>
      </w:r>
      <w:r w:rsidR="00CD31E5" w:rsidRPr="00CD31E5">
        <w:rPr>
          <w:i/>
          <w:iCs/>
          <w:sz w:val="24"/>
          <w:szCs w:val="24"/>
        </w:rPr>
        <w:t xml:space="preserve"> Walsall</w:t>
      </w:r>
      <w:r w:rsidRPr="00CD31E5">
        <w:rPr>
          <w:sz w:val="24"/>
          <w:szCs w:val="24"/>
        </w:rPr>
        <w:t xml:space="preserve">. Available at: </w:t>
      </w:r>
      <w:hyperlink r:id="rId46" w:history="1">
        <w:r w:rsidR="00CD31E5" w:rsidRPr="00CD31E5">
          <w:rPr>
            <w:rStyle w:val="Hyperlink"/>
            <w:sz w:val="24"/>
            <w:szCs w:val="24"/>
          </w:rPr>
          <w:t>https://www.travelodge.co.uk/hotels/653/Walsall-hotel?sb=1&amp;utm_source=bing&amp;utm_medium=cpc&amp;utm_campaign=UK+-+Brand+-+Exact+-+T1+-+North+-+Birmingham+-+Birmingham+Walsall</w:t>
        </w:r>
      </w:hyperlink>
      <w:r w:rsidR="00CD31E5" w:rsidRPr="00CD31E5">
        <w:rPr>
          <w:sz w:val="24"/>
          <w:szCs w:val="24"/>
        </w:rPr>
        <w:t xml:space="preserve"> </w:t>
      </w:r>
      <w:r w:rsidRPr="00CD31E5">
        <w:rPr>
          <w:sz w:val="24"/>
          <w:szCs w:val="24"/>
        </w:rPr>
        <w:t xml:space="preserve"> (Accessed: </w:t>
      </w:r>
      <w:r w:rsidR="00CD31E5">
        <w:rPr>
          <w:sz w:val="24"/>
          <w:szCs w:val="24"/>
        </w:rPr>
        <w:t>24 November</w:t>
      </w:r>
      <w:r w:rsidRPr="00CD31E5">
        <w:rPr>
          <w:sz w:val="24"/>
          <w:szCs w:val="24"/>
        </w:rPr>
        <w:t xml:space="preserve"> 2022). </w:t>
      </w:r>
    </w:p>
    <w:p w14:paraId="2021C883" w14:textId="77777777" w:rsidR="003B02BC" w:rsidRDefault="000A5D58" w:rsidP="000A5D58">
      <w:pPr>
        <w:pStyle w:val="NormalWeb"/>
        <w:rPr>
          <w:rFonts w:asciiTheme="minorHAnsi" w:hAnsiTheme="minorHAnsi" w:cstheme="minorHAnsi"/>
        </w:rPr>
        <w:sectPr w:rsidR="003B02BC" w:rsidSect="007622C6">
          <w:pgSz w:w="12240" w:h="15840"/>
          <w:pgMar w:top="1440" w:right="1440" w:bottom="1440" w:left="1440" w:header="720" w:footer="720" w:gutter="0"/>
          <w:pgNumType w:start="0"/>
          <w:cols w:space="720"/>
          <w:titlePg/>
          <w:docGrid w:linePitch="299"/>
        </w:sectPr>
      </w:pPr>
      <w:r w:rsidRPr="0006606B">
        <w:rPr>
          <w:rFonts w:asciiTheme="minorHAnsi" w:hAnsiTheme="minorHAnsi" w:cstheme="minorHAnsi"/>
        </w:rPr>
        <w:t xml:space="preserve">Travelodge </w:t>
      </w:r>
      <w:r>
        <w:rPr>
          <w:rFonts w:asciiTheme="minorHAnsi" w:hAnsiTheme="minorHAnsi" w:cstheme="minorHAnsi"/>
        </w:rPr>
        <w:t>Walsall (2022)</w:t>
      </w:r>
      <w:r w:rsidRPr="0006606B">
        <w:rPr>
          <w:rFonts w:asciiTheme="minorHAnsi" w:hAnsiTheme="minorHAnsi" w:cstheme="minorHAnsi"/>
          <w:i/>
          <w:iCs/>
        </w:rPr>
        <w:t>- updated 2022 reviews, price comparison</w:t>
      </w:r>
      <w:r w:rsidRPr="0006606B">
        <w:rPr>
          <w:rFonts w:asciiTheme="minorHAnsi" w:hAnsiTheme="minorHAnsi" w:cstheme="minorHAnsi"/>
        </w:rPr>
        <w:t xml:space="preserve"> (</w:t>
      </w:r>
      <w:r w:rsidRPr="0006606B">
        <w:rPr>
          <w:rFonts w:asciiTheme="minorHAnsi" w:hAnsiTheme="minorHAnsi" w:cstheme="minorHAnsi"/>
          <w:i/>
          <w:iCs/>
        </w:rPr>
        <w:t>TripAdvisor</w:t>
      </w:r>
      <w:r>
        <w:rPr>
          <w:rFonts w:asciiTheme="minorHAnsi" w:hAnsiTheme="minorHAnsi" w:cstheme="minorHAnsi"/>
          <w:i/>
          <w:iCs/>
        </w:rPr>
        <w:t>)</w:t>
      </w:r>
      <w:r w:rsidRPr="0006606B">
        <w:rPr>
          <w:rFonts w:asciiTheme="minorHAnsi" w:hAnsiTheme="minorHAnsi" w:cstheme="minorHAnsi"/>
        </w:rPr>
        <w:t xml:space="preserve">. Available at: </w:t>
      </w:r>
      <w:hyperlink r:id="rId47" w:history="1">
        <w:r w:rsidRPr="009006E5">
          <w:rPr>
            <w:rStyle w:val="Hyperlink"/>
            <w:rFonts w:asciiTheme="minorHAnsi" w:hAnsiTheme="minorHAnsi" w:cstheme="minorHAnsi"/>
          </w:rPr>
          <w:t>https://www.tripadvisor.co.uk/Hotel_Review-g187059-d15347029-Reviews-Travelodge_Walsall-Walsall_West_Midlands_England.html</w:t>
        </w:r>
      </w:hyperlink>
      <w:r>
        <w:rPr>
          <w:rFonts w:asciiTheme="minorHAnsi" w:hAnsiTheme="minorHAnsi" w:cstheme="minorHAnsi"/>
        </w:rPr>
        <w:t xml:space="preserve"> </w:t>
      </w:r>
      <w:r w:rsidRPr="0006606B">
        <w:rPr>
          <w:rFonts w:asciiTheme="minorHAnsi" w:hAnsiTheme="minorHAnsi" w:cstheme="minorHAnsi"/>
        </w:rPr>
        <w:t xml:space="preserve"> (Accessed:  27</w:t>
      </w:r>
      <w:r>
        <w:rPr>
          <w:rFonts w:asciiTheme="minorHAnsi" w:hAnsiTheme="minorHAnsi" w:cstheme="minorHAnsi"/>
        </w:rPr>
        <w:t xml:space="preserve"> November </w:t>
      </w:r>
      <w:r w:rsidRPr="0006606B">
        <w:rPr>
          <w:rFonts w:asciiTheme="minorHAnsi" w:hAnsiTheme="minorHAnsi" w:cstheme="minorHAnsi"/>
        </w:rPr>
        <w:t xml:space="preserve">2022). </w:t>
      </w:r>
    </w:p>
    <w:p w14:paraId="020BB72F" w14:textId="22A332E7" w:rsidR="000A5D58" w:rsidRPr="0006606B" w:rsidRDefault="003B02BC" w:rsidP="000A5D58">
      <w:pPr>
        <w:pStyle w:val="NormalWeb"/>
        <w:rPr>
          <w:rFonts w:asciiTheme="minorHAnsi" w:hAnsiTheme="minorHAnsi" w:cstheme="minorHAnsi"/>
        </w:rPr>
      </w:pPr>
      <w:r w:rsidRPr="003B02BC">
        <w:rPr>
          <w:noProof/>
        </w:rPr>
        <w:lastRenderedPageBreak/>
        <w:drawing>
          <wp:inline distT="0" distB="0" distL="0" distR="0" wp14:anchorId="48A82277" wp14:editId="753F0159">
            <wp:extent cx="1466491" cy="1281898"/>
            <wp:effectExtent l="0" t="0" r="635"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48"/>
                    <a:stretch>
                      <a:fillRect/>
                    </a:stretch>
                  </pic:blipFill>
                  <pic:spPr>
                    <a:xfrm>
                      <a:off x="0" y="0"/>
                      <a:ext cx="1479611" cy="1293366"/>
                    </a:xfrm>
                    <a:prstGeom prst="rect">
                      <a:avLst/>
                    </a:prstGeom>
                  </pic:spPr>
                </pic:pic>
              </a:graphicData>
            </a:graphic>
          </wp:inline>
        </w:drawing>
      </w:r>
      <w:r w:rsidR="00337B58" w:rsidRPr="00337B58">
        <w:rPr>
          <w:rFonts w:asciiTheme="minorHAnsi" w:hAnsiTheme="minorHAnsi" w:cstheme="minorHAnsi"/>
          <w:noProof/>
        </w:rPr>
        <w:drawing>
          <wp:inline distT="0" distB="0" distL="0" distR="0" wp14:anchorId="69E47EFD" wp14:editId="13E2F214">
            <wp:extent cx="3635244" cy="733651"/>
            <wp:effectExtent l="0" t="0" r="381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715109" cy="749769"/>
                    </a:xfrm>
                    <a:prstGeom prst="rect">
                      <a:avLst/>
                    </a:prstGeom>
                  </pic:spPr>
                </pic:pic>
              </a:graphicData>
            </a:graphic>
          </wp:inline>
        </w:drawing>
      </w:r>
    </w:p>
    <w:p w14:paraId="68CF9C4B" w14:textId="3838DAC9" w:rsidR="006E42A1" w:rsidRDefault="006E42A1" w:rsidP="00524AB1">
      <w:pPr>
        <w:rPr>
          <w:sz w:val="24"/>
          <w:szCs w:val="24"/>
        </w:rPr>
      </w:pPr>
    </w:p>
    <w:p w14:paraId="485F7DE9" w14:textId="15018FA1" w:rsidR="00FD3205" w:rsidRDefault="009F53AA" w:rsidP="00524AB1">
      <w:pPr>
        <w:rPr>
          <w:sz w:val="24"/>
          <w:szCs w:val="24"/>
        </w:rPr>
      </w:pPr>
      <w:r w:rsidRPr="009F53AA">
        <w:rPr>
          <w:noProof/>
          <w:sz w:val="24"/>
          <w:szCs w:val="24"/>
        </w:rPr>
        <w:drawing>
          <wp:inline distT="0" distB="0" distL="0" distR="0" wp14:anchorId="18ECA3D3" wp14:editId="34D0A1AC">
            <wp:extent cx="2260121" cy="674331"/>
            <wp:effectExtent l="0" t="0" r="6985" b="0"/>
            <wp:docPr id="6" name="Picture 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with medium confidence"/>
                    <pic:cNvPicPr/>
                  </pic:nvPicPr>
                  <pic:blipFill>
                    <a:blip r:embed="rId50"/>
                    <a:stretch>
                      <a:fillRect/>
                    </a:stretch>
                  </pic:blipFill>
                  <pic:spPr>
                    <a:xfrm>
                      <a:off x="0" y="0"/>
                      <a:ext cx="2294056" cy="684456"/>
                    </a:xfrm>
                    <a:prstGeom prst="rect">
                      <a:avLst/>
                    </a:prstGeom>
                  </pic:spPr>
                </pic:pic>
              </a:graphicData>
            </a:graphic>
          </wp:inline>
        </w:drawing>
      </w:r>
      <w:r w:rsidR="0031469C" w:rsidRPr="0031469C">
        <w:rPr>
          <w:noProof/>
          <w:sz w:val="24"/>
          <w:szCs w:val="24"/>
        </w:rPr>
        <w:drawing>
          <wp:inline distT="0" distB="0" distL="0" distR="0" wp14:anchorId="77EFDDD0" wp14:editId="23A09FE2">
            <wp:extent cx="2457965" cy="809080"/>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51"/>
                    <a:stretch>
                      <a:fillRect/>
                    </a:stretch>
                  </pic:blipFill>
                  <pic:spPr>
                    <a:xfrm>
                      <a:off x="0" y="0"/>
                      <a:ext cx="2521863" cy="830113"/>
                    </a:xfrm>
                    <a:prstGeom prst="rect">
                      <a:avLst/>
                    </a:prstGeom>
                  </pic:spPr>
                </pic:pic>
              </a:graphicData>
            </a:graphic>
          </wp:inline>
        </w:drawing>
      </w:r>
    </w:p>
    <w:p w14:paraId="2957CE43" w14:textId="6CB31CCD" w:rsidR="00FD3205" w:rsidRDefault="00914A88" w:rsidP="00524AB1">
      <w:pPr>
        <w:rPr>
          <w:sz w:val="24"/>
          <w:szCs w:val="24"/>
        </w:rPr>
      </w:pPr>
      <w:r w:rsidRPr="008661F7">
        <w:rPr>
          <w:noProof/>
          <w:sz w:val="24"/>
          <w:szCs w:val="24"/>
        </w:rPr>
        <w:drawing>
          <wp:inline distT="0" distB="0" distL="0" distR="0" wp14:anchorId="2E64DBD6" wp14:editId="6E5261DA">
            <wp:extent cx="2035834" cy="1699542"/>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046331" cy="1708305"/>
                    </a:xfrm>
                    <a:prstGeom prst="rect">
                      <a:avLst/>
                    </a:prstGeom>
                  </pic:spPr>
                </pic:pic>
              </a:graphicData>
            </a:graphic>
          </wp:inline>
        </w:drawing>
      </w:r>
      <w:r w:rsidR="00766771" w:rsidRPr="00E43FCC">
        <w:rPr>
          <w:noProof/>
          <w:sz w:val="24"/>
          <w:szCs w:val="24"/>
        </w:rPr>
        <w:drawing>
          <wp:inline distT="0" distB="0" distL="0" distR="0" wp14:anchorId="756CF431" wp14:editId="6FE0DF9A">
            <wp:extent cx="2623820" cy="1380167"/>
            <wp:effectExtent l="0" t="0" r="5080" b="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53"/>
                    <a:stretch>
                      <a:fillRect/>
                    </a:stretch>
                  </pic:blipFill>
                  <pic:spPr>
                    <a:xfrm>
                      <a:off x="0" y="0"/>
                      <a:ext cx="2667123" cy="1402945"/>
                    </a:xfrm>
                    <a:prstGeom prst="rect">
                      <a:avLst/>
                    </a:prstGeom>
                  </pic:spPr>
                </pic:pic>
              </a:graphicData>
            </a:graphic>
          </wp:inline>
        </w:drawing>
      </w:r>
      <w:r w:rsidRPr="00914A88">
        <w:rPr>
          <w:noProof/>
          <w:sz w:val="24"/>
          <w:szCs w:val="24"/>
        </w:rPr>
        <w:drawing>
          <wp:inline distT="0" distB="0" distL="0" distR="0" wp14:anchorId="3FE09213" wp14:editId="476249A6">
            <wp:extent cx="1088453" cy="1500996"/>
            <wp:effectExtent l="0" t="0" r="0" b="4445"/>
            <wp:docPr id="2050" name="Picture 2" descr="See the source image">
              <a:extLst xmlns:a="http://schemas.openxmlformats.org/drawingml/2006/main">
                <a:ext uri="{FF2B5EF4-FFF2-40B4-BE49-F238E27FC236}">
                  <a16:creationId xmlns:a16="http://schemas.microsoft.com/office/drawing/2014/main" id="{82B07C65-1FD1-FFAC-CA14-87FC06EB23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See the source image">
                      <a:extLst>
                        <a:ext uri="{FF2B5EF4-FFF2-40B4-BE49-F238E27FC236}">
                          <a16:creationId xmlns:a16="http://schemas.microsoft.com/office/drawing/2014/main" id="{82B07C65-1FD1-FFAC-CA14-87FC06EB2391}"/>
                        </a:ext>
                      </a:extLst>
                    </pic:cNvPr>
                    <pic:cNvPicPr>
                      <a:picLocks noChangeAspect="1" noChangeArrowheads="1"/>
                    </pic:cNvPicPr>
                  </pic:nvPicPr>
                  <pic:blipFill rotWithShape="1">
                    <a:blip r:embed="rId54">
                      <a:extLst>
                        <a:ext uri="{28A0092B-C50C-407E-A947-70E740481C1C}">
                          <a14:useLocalDpi xmlns:a14="http://schemas.microsoft.com/office/drawing/2010/main" val="0"/>
                        </a:ext>
                      </a:extLst>
                    </a:blip>
                    <a:srcRect l="17789" r="34714" b="2"/>
                    <a:stretch/>
                  </pic:blipFill>
                  <pic:spPr bwMode="auto">
                    <a:xfrm>
                      <a:off x="0" y="0"/>
                      <a:ext cx="1108707" cy="1528927"/>
                    </a:xfrm>
                    <a:custGeom>
                      <a:avLst/>
                      <a:gdLst/>
                      <a:ahLst/>
                      <a:cxnLst/>
                      <a:rect l="l" t="t" r="r" b="b"/>
                      <a:pathLst>
                        <a:path w="4973099" h="6858001">
                          <a:moveTo>
                            <a:pt x="3628384" y="0"/>
                          </a:moveTo>
                          <a:lnTo>
                            <a:pt x="4971922" y="0"/>
                          </a:lnTo>
                          <a:lnTo>
                            <a:pt x="4946877" y="155677"/>
                          </a:lnTo>
                          <a:lnTo>
                            <a:pt x="4923008" y="310668"/>
                          </a:lnTo>
                          <a:lnTo>
                            <a:pt x="4899644" y="466344"/>
                          </a:lnTo>
                          <a:lnTo>
                            <a:pt x="4879641" y="622707"/>
                          </a:lnTo>
                          <a:lnTo>
                            <a:pt x="4859470" y="778383"/>
                          </a:lnTo>
                          <a:lnTo>
                            <a:pt x="4840644" y="934746"/>
                          </a:lnTo>
                          <a:lnTo>
                            <a:pt x="4824508" y="1089051"/>
                          </a:lnTo>
                          <a:lnTo>
                            <a:pt x="4809212" y="1245413"/>
                          </a:lnTo>
                          <a:lnTo>
                            <a:pt x="4795260" y="1401090"/>
                          </a:lnTo>
                          <a:lnTo>
                            <a:pt x="4783158" y="1554023"/>
                          </a:lnTo>
                          <a:lnTo>
                            <a:pt x="4771055" y="1709014"/>
                          </a:lnTo>
                          <a:lnTo>
                            <a:pt x="4760970" y="1861947"/>
                          </a:lnTo>
                          <a:lnTo>
                            <a:pt x="4753070" y="2014881"/>
                          </a:lnTo>
                          <a:lnTo>
                            <a:pt x="4744833" y="2167128"/>
                          </a:lnTo>
                          <a:lnTo>
                            <a:pt x="4737942" y="2318004"/>
                          </a:lnTo>
                          <a:lnTo>
                            <a:pt x="4733067" y="2467509"/>
                          </a:lnTo>
                          <a:lnTo>
                            <a:pt x="4728865" y="2617013"/>
                          </a:lnTo>
                          <a:lnTo>
                            <a:pt x="4724831" y="2765146"/>
                          </a:lnTo>
                          <a:lnTo>
                            <a:pt x="4722982" y="2911221"/>
                          </a:lnTo>
                          <a:lnTo>
                            <a:pt x="4720965" y="3057297"/>
                          </a:lnTo>
                          <a:lnTo>
                            <a:pt x="4719956" y="3201315"/>
                          </a:lnTo>
                          <a:lnTo>
                            <a:pt x="4720965" y="3343961"/>
                          </a:lnTo>
                          <a:lnTo>
                            <a:pt x="4720965" y="3485236"/>
                          </a:lnTo>
                          <a:lnTo>
                            <a:pt x="4722982" y="3625139"/>
                          </a:lnTo>
                          <a:lnTo>
                            <a:pt x="4726007" y="3762299"/>
                          </a:lnTo>
                          <a:lnTo>
                            <a:pt x="4728865" y="3898087"/>
                          </a:lnTo>
                          <a:lnTo>
                            <a:pt x="4732059" y="4031133"/>
                          </a:lnTo>
                          <a:lnTo>
                            <a:pt x="4736933" y="4163492"/>
                          </a:lnTo>
                          <a:lnTo>
                            <a:pt x="4742144" y="4293793"/>
                          </a:lnTo>
                          <a:lnTo>
                            <a:pt x="4746850" y="4421352"/>
                          </a:lnTo>
                          <a:lnTo>
                            <a:pt x="4760130" y="4670298"/>
                          </a:lnTo>
                          <a:lnTo>
                            <a:pt x="4774249" y="4908956"/>
                          </a:lnTo>
                          <a:lnTo>
                            <a:pt x="4789041" y="5138013"/>
                          </a:lnTo>
                          <a:lnTo>
                            <a:pt x="4805346" y="5354726"/>
                          </a:lnTo>
                          <a:lnTo>
                            <a:pt x="4822323" y="5561838"/>
                          </a:lnTo>
                          <a:lnTo>
                            <a:pt x="4840644" y="5753862"/>
                          </a:lnTo>
                          <a:lnTo>
                            <a:pt x="4858630" y="5934227"/>
                          </a:lnTo>
                          <a:lnTo>
                            <a:pt x="4876615" y="6100191"/>
                          </a:lnTo>
                          <a:lnTo>
                            <a:pt x="4893592" y="6252438"/>
                          </a:lnTo>
                          <a:lnTo>
                            <a:pt x="4909729" y="6387541"/>
                          </a:lnTo>
                          <a:lnTo>
                            <a:pt x="4925025" y="6509613"/>
                          </a:lnTo>
                          <a:lnTo>
                            <a:pt x="4937800" y="6612483"/>
                          </a:lnTo>
                          <a:lnTo>
                            <a:pt x="4949902" y="6698894"/>
                          </a:lnTo>
                          <a:lnTo>
                            <a:pt x="4967216" y="6817538"/>
                          </a:lnTo>
                          <a:lnTo>
                            <a:pt x="4973099" y="6858000"/>
                          </a:lnTo>
                          <a:lnTo>
                            <a:pt x="4075210" y="6858000"/>
                          </a:lnTo>
                          <a:lnTo>
                            <a:pt x="4075210" y="6858001"/>
                          </a:lnTo>
                          <a:lnTo>
                            <a:pt x="0" y="6858001"/>
                          </a:lnTo>
                          <a:lnTo>
                            <a:pt x="0" y="1"/>
                          </a:lnTo>
                          <a:lnTo>
                            <a:pt x="3628384" y="1"/>
                          </a:lnTo>
                          <a:close/>
                        </a:path>
                      </a:pathLst>
                    </a:custGeom>
                    <a:noFill/>
                  </pic:spPr>
                </pic:pic>
              </a:graphicData>
            </a:graphic>
          </wp:inline>
        </w:drawing>
      </w:r>
    </w:p>
    <w:p w14:paraId="504F4A65" w14:textId="5850E2ED" w:rsidR="00FD3205" w:rsidRDefault="00914A88" w:rsidP="00524AB1">
      <w:pPr>
        <w:rPr>
          <w:sz w:val="24"/>
          <w:szCs w:val="24"/>
        </w:rPr>
      </w:pPr>
      <w:r w:rsidRPr="00342FA8">
        <w:rPr>
          <w:noProof/>
          <w:sz w:val="24"/>
          <w:szCs w:val="24"/>
        </w:rPr>
        <w:drawing>
          <wp:inline distT="0" distB="0" distL="0" distR="0" wp14:anchorId="2B31AC31" wp14:editId="2BA79776">
            <wp:extent cx="1455911" cy="1185541"/>
            <wp:effectExtent l="57150" t="19050" r="49530" b="91440"/>
            <wp:docPr id="28" name="Picture 3" descr="See the source image">
              <a:extLst xmlns:a="http://schemas.openxmlformats.org/drawingml/2006/main">
                <a:ext uri="{FF2B5EF4-FFF2-40B4-BE49-F238E27FC236}">
                  <a16:creationId xmlns:a16="http://schemas.microsoft.com/office/drawing/2014/main" id="{66A37272-B8C9-9DE6-CBE8-5756C259CA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ee the source image">
                      <a:extLst>
                        <a:ext uri="{FF2B5EF4-FFF2-40B4-BE49-F238E27FC236}">
                          <a16:creationId xmlns:a16="http://schemas.microsoft.com/office/drawing/2014/main" id="{66A37272-B8C9-9DE6-CBE8-5756C259CA97}"/>
                        </a:ext>
                      </a:extLst>
                    </pic:cNvPr>
                    <pic:cNvPicPr>
                      <a:picLocks noChangeAspect="1"/>
                    </pic:cNvPicPr>
                  </pic:nvPicPr>
                  <pic:blipFill rotWithShape="1">
                    <a:blip r:embed="rId55" cstate="print">
                      <a:extLst>
                        <a:ext uri="{28A0092B-C50C-407E-A947-70E740481C1C}">
                          <a14:useLocalDpi xmlns:a14="http://schemas.microsoft.com/office/drawing/2010/main" val="0"/>
                        </a:ext>
                      </a:extLst>
                    </a:blip>
                    <a:srcRect l="12392" r="18529" b="-1"/>
                    <a:stretch/>
                  </pic:blipFill>
                  <pic:spPr bwMode="auto">
                    <a:xfrm>
                      <a:off x="0" y="0"/>
                      <a:ext cx="1460659" cy="1189407"/>
                    </a:xfrm>
                    <a:prstGeom prst="rect">
                      <a:avLst/>
                    </a:prstGeom>
                    <a:noFill/>
                    <a:effectLst>
                      <a:outerShdw blurRad="50800" dist="38100" dir="5400000" algn="t" rotWithShape="0">
                        <a:prstClr val="black">
                          <a:alpha val="43000"/>
                        </a:prstClr>
                      </a:outerShdw>
                    </a:effectLst>
                  </pic:spPr>
                </pic:pic>
              </a:graphicData>
            </a:graphic>
          </wp:inline>
        </w:drawing>
      </w:r>
      <w:r w:rsidRPr="00C73A2D">
        <w:rPr>
          <w:noProof/>
          <w:sz w:val="24"/>
          <w:szCs w:val="24"/>
        </w:rPr>
        <w:drawing>
          <wp:inline distT="0" distB="0" distL="0" distR="0" wp14:anchorId="3CCE89C5" wp14:editId="5A88284D">
            <wp:extent cx="3223374" cy="122495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236651" cy="1229997"/>
                    </a:xfrm>
                    <a:prstGeom prst="rect">
                      <a:avLst/>
                    </a:prstGeom>
                  </pic:spPr>
                </pic:pic>
              </a:graphicData>
            </a:graphic>
          </wp:inline>
        </w:drawing>
      </w:r>
      <w:r w:rsidRPr="003006C2">
        <w:rPr>
          <w:noProof/>
          <w:sz w:val="24"/>
          <w:szCs w:val="24"/>
        </w:rPr>
        <w:drawing>
          <wp:inline distT="0" distB="0" distL="0" distR="0" wp14:anchorId="321E898C" wp14:editId="588F8577">
            <wp:extent cx="2200751" cy="1164566"/>
            <wp:effectExtent l="0" t="0" r="0" b="0"/>
            <wp:docPr id="10" name="Picture 4" descr="See the source image">
              <a:extLst xmlns:a="http://schemas.openxmlformats.org/drawingml/2006/main">
                <a:ext uri="{FF2B5EF4-FFF2-40B4-BE49-F238E27FC236}">
                  <a16:creationId xmlns:a16="http://schemas.microsoft.com/office/drawing/2014/main" id="{E16F6B1A-17D5-D20A-713C-D2202B35F4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See the source image">
                      <a:extLst>
                        <a:ext uri="{FF2B5EF4-FFF2-40B4-BE49-F238E27FC236}">
                          <a16:creationId xmlns:a16="http://schemas.microsoft.com/office/drawing/2014/main" id="{E16F6B1A-17D5-D20A-713C-D2202B35F464}"/>
                        </a:ext>
                      </a:extLst>
                    </pic:cNvPr>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16287" cy="1172787"/>
                    </a:xfrm>
                    <a:prstGeom prst="rect">
                      <a:avLst/>
                    </a:prstGeom>
                    <a:noFill/>
                    <a:ln>
                      <a:noFill/>
                    </a:ln>
                  </pic:spPr>
                </pic:pic>
              </a:graphicData>
            </a:graphic>
          </wp:inline>
        </w:drawing>
      </w:r>
      <w:r>
        <w:rPr>
          <w:noProof/>
          <w:sz w:val="24"/>
          <w:szCs w:val="24"/>
        </w:rPr>
        <w:drawing>
          <wp:inline distT="0" distB="0" distL="0" distR="0" wp14:anchorId="71BA981A" wp14:editId="1E6A10EA">
            <wp:extent cx="3528204" cy="1523924"/>
            <wp:effectExtent l="0" t="0" r="0" b="635"/>
            <wp:docPr id="30" name="Picture 3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3555756" cy="1535824"/>
                    </a:xfrm>
                    <a:prstGeom prst="rect">
                      <a:avLst/>
                    </a:prstGeom>
                  </pic:spPr>
                </pic:pic>
              </a:graphicData>
            </a:graphic>
          </wp:inline>
        </w:drawing>
      </w:r>
    </w:p>
    <w:p w14:paraId="6AF8692B" w14:textId="789780C4" w:rsidR="00FD3205" w:rsidRDefault="00FD3205" w:rsidP="00524AB1">
      <w:pPr>
        <w:rPr>
          <w:sz w:val="24"/>
          <w:szCs w:val="24"/>
        </w:rPr>
      </w:pPr>
    </w:p>
    <w:sectPr w:rsidR="00FD3205" w:rsidSect="007622C6">
      <w:headerReference w:type="first" r:id="rId57"/>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0FCC4" w14:textId="77777777" w:rsidR="00C454E0" w:rsidRDefault="00C454E0" w:rsidP="00DF08EA">
      <w:pPr>
        <w:spacing w:after="0" w:line="240" w:lineRule="auto"/>
      </w:pPr>
      <w:r>
        <w:separator/>
      </w:r>
    </w:p>
  </w:endnote>
  <w:endnote w:type="continuationSeparator" w:id="0">
    <w:p w14:paraId="3724FA64" w14:textId="77777777" w:rsidR="00C454E0" w:rsidRDefault="00C454E0" w:rsidP="00DF08EA">
      <w:pPr>
        <w:spacing w:after="0" w:line="240" w:lineRule="auto"/>
      </w:pPr>
      <w:r>
        <w:continuationSeparator/>
      </w:r>
    </w:p>
  </w:endnote>
  <w:endnote w:type="continuationNotice" w:id="1">
    <w:p w14:paraId="3354F964" w14:textId="77777777" w:rsidR="00C454E0" w:rsidRDefault="00C454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68ED1" w14:textId="77777777" w:rsidR="00C454E0" w:rsidRDefault="00C454E0" w:rsidP="00DF08EA">
      <w:pPr>
        <w:spacing w:after="0" w:line="240" w:lineRule="auto"/>
      </w:pPr>
      <w:r>
        <w:separator/>
      </w:r>
    </w:p>
  </w:footnote>
  <w:footnote w:type="continuationSeparator" w:id="0">
    <w:p w14:paraId="701C48C1" w14:textId="77777777" w:rsidR="00C454E0" w:rsidRDefault="00C454E0" w:rsidP="00DF08EA">
      <w:pPr>
        <w:spacing w:after="0" w:line="240" w:lineRule="auto"/>
      </w:pPr>
      <w:r>
        <w:continuationSeparator/>
      </w:r>
    </w:p>
  </w:footnote>
  <w:footnote w:type="continuationNotice" w:id="1">
    <w:p w14:paraId="52A11A29" w14:textId="77777777" w:rsidR="00C454E0" w:rsidRDefault="00C454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ABFA1" w14:textId="0C4FBD12" w:rsidR="00244EFC" w:rsidRPr="00C14A4A" w:rsidRDefault="00F77B74">
    <w:pPr>
      <w:pStyle w:val="Header"/>
      <w:rPr>
        <w:color w:val="4472C4" w:themeColor="accent1"/>
        <w:sz w:val="32"/>
        <w:szCs w:val="32"/>
      </w:rPr>
    </w:pPr>
    <w:r>
      <w:rPr>
        <w:color w:val="4472C4" w:themeColor="accent1"/>
        <w:sz w:val="32"/>
        <w:szCs w:val="32"/>
      </w:rPr>
      <w:t xml:space="preserve">Recommendation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D644A" w14:textId="511893E3" w:rsidR="00D911AE" w:rsidRPr="00235235" w:rsidRDefault="00141F4E" w:rsidP="00D911AE">
    <w:pPr>
      <w:pStyle w:val="Header"/>
      <w:rPr>
        <w:color w:val="4472C4" w:themeColor="accent1"/>
        <w:sz w:val="28"/>
        <w:szCs w:val="28"/>
      </w:rPr>
    </w:pPr>
    <w:r w:rsidRPr="00235235">
      <w:rPr>
        <w:color w:val="4472C4" w:themeColor="accent1"/>
        <w:sz w:val="28"/>
        <w:szCs w:val="28"/>
      </w:rPr>
      <w:t>Intr</w:t>
    </w:r>
    <w:r w:rsidR="00235235" w:rsidRPr="00235235">
      <w:rPr>
        <w:color w:val="4472C4" w:themeColor="accent1"/>
        <w:sz w:val="28"/>
        <w:szCs w:val="28"/>
      </w:rPr>
      <w:t>oduction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8F83E" w14:textId="6DC5B341" w:rsidR="003A4200" w:rsidRPr="00886420" w:rsidRDefault="00141F4E">
    <w:pPr>
      <w:pStyle w:val="Header"/>
      <w:rPr>
        <w:color w:val="4472C4" w:themeColor="accent1"/>
      </w:rPr>
    </w:pPr>
    <w:r>
      <w:rPr>
        <w:color w:val="4472C4" w:themeColor="accent1"/>
      </w:rPr>
      <w:t>Cover Page</w:t>
    </w:r>
    <w:r w:rsidR="00161BDB">
      <w:rPr>
        <w:color w:val="4472C4" w:themeColor="accent1"/>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50072" w14:textId="7AB0B445" w:rsidR="00141F4E" w:rsidRPr="009F2D47" w:rsidRDefault="00B71784">
    <w:pPr>
      <w:pStyle w:val="Header"/>
      <w:rPr>
        <w:color w:val="4472C4" w:themeColor="accent1"/>
        <w:sz w:val="28"/>
        <w:szCs w:val="28"/>
      </w:rPr>
    </w:pPr>
    <w:r w:rsidRPr="009F2D47">
      <w:rPr>
        <w:color w:val="4472C4" w:themeColor="accent1"/>
        <w:sz w:val="28"/>
        <w:szCs w:val="28"/>
      </w:rPr>
      <w:t xml:space="preserve">Situational analysis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EDFC3" w14:textId="1B4F95FF" w:rsidR="0000016F" w:rsidRPr="00886420" w:rsidRDefault="0000016F">
    <w:pPr>
      <w:pStyle w:val="Header"/>
      <w:rPr>
        <w:color w:val="4472C4" w:themeColor="accent1"/>
      </w:rPr>
    </w:pPr>
    <w:r>
      <w:rPr>
        <w:color w:val="4472C4" w:themeColor="accent1"/>
      </w:rPr>
      <w:t>Conclusion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FDCDD" w14:textId="2AC6487C" w:rsidR="00546195" w:rsidRPr="00886420" w:rsidRDefault="00546195">
    <w:pPr>
      <w:pStyle w:val="Header"/>
      <w:rPr>
        <w:color w:val="4472C4" w:themeColor="accent1"/>
      </w:rPr>
    </w:pPr>
    <w:r>
      <w:rPr>
        <w:color w:val="4472C4" w:themeColor="accent1"/>
      </w:rPr>
      <w:t xml:space="preserve">Reference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EA6BA" w14:textId="6B700C02" w:rsidR="003B02BC" w:rsidRPr="00886420" w:rsidRDefault="003B02BC">
    <w:pPr>
      <w:pStyle w:val="Header"/>
      <w:rPr>
        <w:color w:val="4472C4" w:themeColor="accent1"/>
      </w:rPr>
    </w:pPr>
    <w:r>
      <w:rPr>
        <w:color w:val="4472C4" w:themeColor="accent1"/>
      </w:rPr>
      <w:t xml:space="preserve">Appendix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87F3D"/>
    <w:multiLevelType w:val="hybridMultilevel"/>
    <w:tmpl w:val="AF921F94"/>
    <w:lvl w:ilvl="0" w:tplc="FFFFFFFF">
      <w:start w:val="1"/>
      <w:numFmt w:val="decimal"/>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481F21"/>
    <w:multiLevelType w:val="hybridMultilevel"/>
    <w:tmpl w:val="23525C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795B5D"/>
    <w:multiLevelType w:val="hybridMultilevel"/>
    <w:tmpl w:val="82C2F3C0"/>
    <w:lvl w:ilvl="0" w:tplc="FFFFFFF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8" w15:restartNumberingAfterBreak="0">
    <w:nsid w:val="381D7FE1"/>
    <w:multiLevelType w:val="hybridMultilevel"/>
    <w:tmpl w:val="28828C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357E46"/>
    <w:multiLevelType w:val="hybridMultilevel"/>
    <w:tmpl w:val="5FB40F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6D019B"/>
    <w:multiLevelType w:val="hybridMultilevel"/>
    <w:tmpl w:val="D194A3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8EE1059"/>
    <w:multiLevelType w:val="hybridMultilevel"/>
    <w:tmpl w:val="D194A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4758085">
    <w:abstractNumId w:val="6"/>
  </w:num>
  <w:num w:numId="2" w16cid:durableId="42752500">
    <w:abstractNumId w:val="3"/>
  </w:num>
  <w:num w:numId="3" w16cid:durableId="632295184">
    <w:abstractNumId w:val="5"/>
  </w:num>
  <w:num w:numId="4" w16cid:durableId="20397248">
    <w:abstractNumId w:val="2"/>
  </w:num>
  <w:num w:numId="5" w16cid:durableId="1536238183">
    <w:abstractNumId w:val="11"/>
  </w:num>
  <w:num w:numId="6" w16cid:durableId="2106029816">
    <w:abstractNumId w:val="9"/>
  </w:num>
  <w:num w:numId="7" w16cid:durableId="1910846462">
    <w:abstractNumId w:val="1"/>
  </w:num>
  <w:num w:numId="8" w16cid:durableId="1916360095">
    <w:abstractNumId w:val="1"/>
  </w:num>
  <w:num w:numId="9" w16cid:durableId="756482396">
    <w:abstractNumId w:val="1"/>
  </w:num>
  <w:num w:numId="10" w16cid:durableId="1738673387">
    <w:abstractNumId w:val="1"/>
  </w:num>
  <w:num w:numId="11" w16cid:durableId="512034897">
    <w:abstractNumId w:val="1"/>
  </w:num>
  <w:num w:numId="12" w16cid:durableId="1155952081">
    <w:abstractNumId w:val="1"/>
  </w:num>
  <w:num w:numId="13" w16cid:durableId="1029378188">
    <w:abstractNumId w:val="1"/>
  </w:num>
  <w:num w:numId="14" w16cid:durableId="765619188">
    <w:abstractNumId w:val="1"/>
  </w:num>
  <w:num w:numId="15" w16cid:durableId="698314179">
    <w:abstractNumId w:val="1"/>
  </w:num>
  <w:num w:numId="16" w16cid:durableId="1891457665">
    <w:abstractNumId w:val="1"/>
  </w:num>
  <w:num w:numId="17" w16cid:durableId="2061663907">
    <w:abstractNumId w:val="13"/>
  </w:num>
  <w:num w:numId="18" w16cid:durableId="1924799768">
    <w:abstractNumId w:val="4"/>
  </w:num>
  <w:num w:numId="19" w16cid:durableId="928805674">
    <w:abstractNumId w:val="8"/>
  </w:num>
  <w:num w:numId="20" w16cid:durableId="744255783">
    <w:abstractNumId w:val="7"/>
  </w:num>
  <w:num w:numId="21" w16cid:durableId="400366471">
    <w:abstractNumId w:val="10"/>
  </w:num>
  <w:num w:numId="22" w16cid:durableId="1249342862">
    <w:abstractNumId w:val="12"/>
  </w:num>
  <w:num w:numId="23" w16cid:durableId="245380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0016F"/>
    <w:rsid w:val="00002731"/>
    <w:rsid w:val="000027A1"/>
    <w:rsid w:val="0001299C"/>
    <w:rsid w:val="00023DA5"/>
    <w:rsid w:val="000276A0"/>
    <w:rsid w:val="000301E1"/>
    <w:rsid w:val="00032550"/>
    <w:rsid w:val="00034E6B"/>
    <w:rsid w:val="00034F9A"/>
    <w:rsid w:val="00036B1D"/>
    <w:rsid w:val="00041AE7"/>
    <w:rsid w:val="00043A34"/>
    <w:rsid w:val="0004580B"/>
    <w:rsid w:val="000526D9"/>
    <w:rsid w:val="00056238"/>
    <w:rsid w:val="000614F6"/>
    <w:rsid w:val="0006606B"/>
    <w:rsid w:val="00067937"/>
    <w:rsid w:val="0006797D"/>
    <w:rsid w:val="00070490"/>
    <w:rsid w:val="0007097A"/>
    <w:rsid w:val="00077826"/>
    <w:rsid w:val="00080D78"/>
    <w:rsid w:val="00081975"/>
    <w:rsid w:val="00082CB1"/>
    <w:rsid w:val="00091443"/>
    <w:rsid w:val="00092EC7"/>
    <w:rsid w:val="00094D60"/>
    <w:rsid w:val="00096EBE"/>
    <w:rsid w:val="000A12E7"/>
    <w:rsid w:val="000A358A"/>
    <w:rsid w:val="000A3841"/>
    <w:rsid w:val="000A59A6"/>
    <w:rsid w:val="000A5D58"/>
    <w:rsid w:val="000B215A"/>
    <w:rsid w:val="000B2475"/>
    <w:rsid w:val="000B3F77"/>
    <w:rsid w:val="000C4F41"/>
    <w:rsid w:val="000C6215"/>
    <w:rsid w:val="000C68EE"/>
    <w:rsid w:val="000C78BD"/>
    <w:rsid w:val="000C78C2"/>
    <w:rsid w:val="000D03E6"/>
    <w:rsid w:val="000D21F9"/>
    <w:rsid w:val="000D5BB7"/>
    <w:rsid w:val="000E122B"/>
    <w:rsid w:val="000E2B8D"/>
    <w:rsid w:val="000E2E90"/>
    <w:rsid w:val="000F6E93"/>
    <w:rsid w:val="000F7957"/>
    <w:rsid w:val="00103881"/>
    <w:rsid w:val="00106FCF"/>
    <w:rsid w:val="001205FC"/>
    <w:rsid w:val="00132387"/>
    <w:rsid w:val="001331E4"/>
    <w:rsid w:val="00137290"/>
    <w:rsid w:val="0013744F"/>
    <w:rsid w:val="00140636"/>
    <w:rsid w:val="00141AFF"/>
    <w:rsid w:val="00141ED1"/>
    <w:rsid w:val="00141F4E"/>
    <w:rsid w:val="00146DC6"/>
    <w:rsid w:val="00147754"/>
    <w:rsid w:val="00161BDB"/>
    <w:rsid w:val="00164DFD"/>
    <w:rsid w:val="00175241"/>
    <w:rsid w:val="00175CA6"/>
    <w:rsid w:val="00176021"/>
    <w:rsid w:val="00192974"/>
    <w:rsid w:val="00196A91"/>
    <w:rsid w:val="001A0E0B"/>
    <w:rsid w:val="001A1C8A"/>
    <w:rsid w:val="001A7BB2"/>
    <w:rsid w:val="001B34B7"/>
    <w:rsid w:val="001B59F1"/>
    <w:rsid w:val="001C16C0"/>
    <w:rsid w:val="001C2A30"/>
    <w:rsid w:val="001C3604"/>
    <w:rsid w:val="001C57DD"/>
    <w:rsid w:val="001C6717"/>
    <w:rsid w:val="001D7956"/>
    <w:rsid w:val="001E030A"/>
    <w:rsid w:val="001E2006"/>
    <w:rsid w:val="001E3C0C"/>
    <w:rsid w:val="001E7336"/>
    <w:rsid w:val="001E7630"/>
    <w:rsid w:val="001F068D"/>
    <w:rsid w:val="001F774E"/>
    <w:rsid w:val="00204063"/>
    <w:rsid w:val="00211F19"/>
    <w:rsid w:val="002122B8"/>
    <w:rsid w:val="002125E2"/>
    <w:rsid w:val="0021327F"/>
    <w:rsid w:val="0021531B"/>
    <w:rsid w:val="0021614F"/>
    <w:rsid w:val="002227B0"/>
    <w:rsid w:val="00224118"/>
    <w:rsid w:val="00230690"/>
    <w:rsid w:val="00231ABE"/>
    <w:rsid w:val="0023390B"/>
    <w:rsid w:val="00234091"/>
    <w:rsid w:val="002340A0"/>
    <w:rsid w:val="002345AD"/>
    <w:rsid w:val="00235235"/>
    <w:rsid w:val="00235AA6"/>
    <w:rsid w:val="00235C72"/>
    <w:rsid w:val="0023734A"/>
    <w:rsid w:val="00237BF6"/>
    <w:rsid w:val="0024060B"/>
    <w:rsid w:val="00244EFC"/>
    <w:rsid w:val="00245EAF"/>
    <w:rsid w:val="00246B52"/>
    <w:rsid w:val="0025128E"/>
    <w:rsid w:val="00251624"/>
    <w:rsid w:val="00251931"/>
    <w:rsid w:val="00252818"/>
    <w:rsid w:val="0025289C"/>
    <w:rsid w:val="00253BFF"/>
    <w:rsid w:val="0025402E"/>
    <w:rsid w:val="0025439F"/>
    <w:rsid w:val="0026091B"/>
    <w:rsid w:val="00263C15"/>
    <w:rsid w:val="002701B8"/>
    <w:rsid w:val="00280745"/>
    <w:rsid w:val="002845D6"/>
    <w:rsid w:val="002860BF"/>
    <w:rsid w:val="00287106"/>
    <w:rsid w:val="00287A4A"/>
    <w:rsid w:val="00292059"/>
    <w:rsid w:val="00292EAF"/>
    <w:rsid w:val="0029636B"/>
    <w:rsid w:val="002A56C6"/>
    <w:rsid w:val="002A61D7"/>
    <w:rsid w:val="002A6C68"/>
    <w:rsid w:val="002A6F38"/>
    <w:rsid w:val="002A7486"/>
    <w:rsid w:val="002C1E1F"/>
    <w:rsid w:val="002C3A5B"/>
    <w:rsid w:val="002C5D3A"/>
    <w:rsid w:val="002C787C"/>
    <w:rsid w:val="002D11EF"/>
    <w:rsid w:val="002E3B4F"/>
    <w:rsid w:val="002E3F61"/>
    <w:rsid w:val="002E7881"/>
    <w:rsid w:val="002E7DB3"/>
    <w:rsid w:val="002F53C4"/>
    <w:rsid w:val="002F6006"/>
    <w:rsid w:val="002F7E28"/>
    <w:rsid w:val="003006C2"/>
    <w:rsid w:val="003045D0"/>
    <w:rsid w:val="00307BD5"/>
    <w:rsid w:val="00310611"/>
    <w:rsid w:val="00313781"/>
    <w:rsid w:val="0031469B"/>
    <w:rsid w:val="0031469C"/>
    <w:rsid w:val="00316D2C"/>
    <w:rsid w:val="003200DA"/>
    <w:rsid w:val="00324CF5"/>
    <w:rsid w:val="003256A3"/>
    <w:rsid w:val="00337B58"/>
    <w:rsid w:val="00342FA8"/>
    <w:rsid w:val="00345393"/>
    <w:rsid w:val="003476F8"/>
    <w:rsid w:val="00347F50"/>
    <w:rsid w:val="00355717"/>
    <w:rsid w:val="003627A5"/>
    <w:rsid w:val="00362F24"/>
    <w:rsid w:val="00364DBA"/>
    <w:rsid w:val="00367DAC"/>
    <w:rsid w:val="00371BE1"/>
    <w:rsid w:val="00372DAB"/>
    <w:rsid w:val="00381E85"/>
    <w:rsid w:val="003961CD"/>
    <w:rsid w:val="003A0650"/>
    <w:rsid w:val="003A3428"/>
    <w:rsid w:val="003A4200"/>
    <w:rsid w:val="003B02BC"/>
    <w:rsid w:val="003B3BC8"/>
    <w:rsid w:val="003D1E7F"/>
    <w:rsid w:val="003E2D58"/>
    <w:rsid w:val="003E513F"/>
    <w:rsid w:val="003E5C2A"/>
    <w:rsid w:val="003F00F3"/>
    <w:rsid w:val="003F1248"/>
    <w:rsid w:val="003F1E14"/>
    <w:rsid w:val="00401405"/>
    <w:rsid w:val="00403CC7"/>
    <w:rsid w:val="0041288F"/>
    <w:rsid w:val="00425700"/>
    <w:rsid w:val="0043328B"/>
    <w:rsid w:val="00433685"/>
    <w:rsid w:val="00441C87"/>
    <w:rsid w:val="00442556"/>
    <w:rsid w:val="0044620D"/>
    <w:rsid w:val="00451720"/>
    <w:rsid w:val="00453B42"/>
    <w:rsid w:val="00460B35"/>
    <w:rsid w:val="004677EF"/>
    <w:rsid w:val="00470280"/>
    <w:rsid w:val="004715FF"/>
    <w:rsid w:val="00473BA2"/>
    <w:rsid w:val="004825FF"/>
    <w:rsid w:val="00493D4E"/>
    <w:rsid w:val="00494FB9"/>
    <w:rsid w:val="004950DD"/>
    <w:rsid w:val="004A6668"/>
    <w:rsid w:val="004A7867"/>
    <w:rsid w:val="004B233F"/>
    <w:rsid w:val="004B3322"/>
    <w:rsid w:val="004B39DD"/>
    <w:rsid w:val="004B5414"/>
    <w:rsid w:val="004B5596"/>
    <w:rsid w:val="004C79FF"/>
    <w:rsid w:val="004D1EE2"/>
    <w:rsid w:val="004D4B1E"/>
    <w:rsid w:val="004E2E0D"/>
    <w:rsid w:val="004E71D3"/>
    <w:rsid w:val="004E7365"/>
    <w:rsid w:val="004F5D19"/>
    <w:rsid w:val="004F5EF3"/>
    <w:rsid w:val="005010B4"/>
    <w:rsid w:val="0050240E"/>
    <w:rsid w:val="0050260E"/>
    <w:rsid w:val="00505F45"/>
    <w:rsid w:val="00516133"/>
    <w:rsid w:val="005167E5"/>
    <w:rsid w:val="005171A6"/>
    <w:rsid w:val="0052301C"/>
    <w:rsid w:val="00524AB1"/>
    <w:rsid w:val="0053181D"/>
    <w:rsid w:val="0053378D"/>
    <w:rsid w:val="00537816"/>
    <w:rsid w:val="00542498"/>
    <w:rsid w:val="00546195"/>
    <w:rsid w:val="005505F4"/>
    <w:rsid w:val="005553B6"/>
    <w:rsid w:val="00555CA8"/>
    <w:rsid w:val="005569E0"/>
    <w:rsid w:val="00564607"/>
    <w:rsid w:val="00564FC4"/>
    <w:rsid w:val="00565417"/>
    <w:rsid w:val="0057462D"/>
    <w:rsid w:val="00590C72"/>
    <w:rsid w:val="005A0B6F"/>
    <w:rsid w:val="005A761B"/>
    <w:rsid w:val="005B0511"/>
    <w:rsid w:val="005B3C0B"/>
    <w:rsid w:val="005B7ADC"/>
    <w:rsid w:val="005C01BC"/>
    <w:rsid w:val="005C2EB8"/>
    <w:rsid w:val="005C3F75"/>
    <w:rsid w:val="005C643A"/>
    <w:rsid w:val="005D1FD6"/>
    <w:rsid w:val="005D4ACE"/>
    <w:rsid w:val="005D677A"/>
    <w:rsid w:val="005D7EC1"/>
    <w:rsid w:val="005E28CD"/>
    <w:rsid w:val="005E335B"/>
    <w:rsid w:val="005E663E"/>
    <w:rsid w:val="005E79B3"/>
    <w:rsid w:val="005F1C2C"/>
    <w:rsid w:val="005F3FEB"/>
    <w:rsid w:val="006018CA"/>
    <w:rsid w:val="00602420"/>
    <w:rsid w:val="006055BF"/>
    <w:rsid w:val="0062070E"/>
    <w:rsid w:val="00627C07"/>
    <w:rsid w:val="00635E39"/>
    <w:rsid w:val="006501C3"/>
    <w:rsid w:val="006524FD"/>
    <w:rsid w:val="00654616"/>
    <w:rsid w:val="006559FA"/>
    <w:rsid w:val="006569CD"/>
    <w:rsid w:val="00660D5D"/>
    <w:rsid w:val="00661260"/>
    <w:rsid w:val="00661775"/>
    <w:rsid w:val="00663255"/>
    <w:rsid w:val="00666A1C"/>
    <w:rsid w:val="00670C2F"/>
    <w:rsid w:val="00674E99"/>
    <w:rsid w:val="006764BB"/>
    <w:rsid w:val="00682869"/>
    <w:rsid w:val="006829E0"/>
    <w:rsid w:val="00696B07"/>
    <w:rsid w:val="0069763D"/>
    <w:rsid w:val="006A304D"/>
    <w:rsid w:val="006A3158"/>
    <w:rsid w:val="006A727A"/>
    <w:rsid w:val="006B06EF"/>
    <w:rsid w:val="006B537A"/>
    <w:rsid w:val="006C4C86"/>
    <w:rsid w:val="006C7E51"/>
    <w:rsid w:val="006D38BC"/>
    <w:rsid w:val="006D5836"/>
    <w:rsid w:val="006E11D5"/>
    <w:rsid w:val="006E3C53"/>
    <w:rsid w:val="006E42A1"/>
    <w:rsid w:val="006F083B"/>
    <w:rsid w:val="006F4434"/>
    <w:rsid w:val="006F5811"/>
    <w:rsid w:val="006F76D5"/>
    <w:rsid w:val="006F7F7E"/>
    <w:rsid w:val="0070061A"/>
    <w:rsid w:val="00706434"/>
    <w:rsid w:val="00706B90"/>
    <w:rsid w:val="00714545"/>
    <w:rsid w:val="00715EB3"/>
    <w:rsid w:val="00716ABE"/>
    <w:rsid w:val="00726253"/>
    <w:rsid w:val="00740263"/>
    <w:rsid w:val="00743DDA"/>
    <w:rsid w:val="00750CBA"/>
    <w:rsid w:val="0075191B"/>
    <w:rsid w:val="00755677"/>
    <w:rsid w:val="007561FA"/>
    <w:rsid w:val="007622C6"/>
    <w:rsid w:val="00766602"/>
    <w:rsid w:val="00766771"/>
    <w:rsid w:val="007776ED"/>
    <w:rsid w:val="007800E3"/>
    <w:rsid w:val="00780698"/>
    <w:rsid w:val="00787935"/>
    <w:rsid w:val="007904E7"/>
    <w:rsid w:val="007912F3"/>
    <w:rsid w:val="0079721D"/>
    <w:rsid w:val="007A76AF"/>
    <w:rsid w:val="007C0EE5"/>
    <w:rsid w:val="007C10F8"/>
    <w:rsid w:val="007C11E7"/>
    <w:rsid w:val="007C2481"/>
    <w:rsid w:val="007C4B9C"/>
    <w:rsid w:val="007C4CE1"/>
    <w:rsid w:val="007D5760"/>
    <w:rsid w:val="007E1F8D"/>
    <w:rsid w:val="007E43D9"/>
    <w:rsid w:val="007E5189"/>
    <w:rsid w:val="007E5E47"/>
    <w:rsid w:val="007E6951"/>
    <w:rsid w:val="007F2B37"/>
    <w:rsid w:val="007F2E79"/>
    <w:rsid w:val="007F502F"/>
    <w:rsid w:val="008003E9"/>
    <w:rsid w:val="00800D01"/>
    <w:rsid w:val="008047E0"/>
    <w:rsid w:val="00806485"/>
    <w:rsid w:val="0080680D"/>
    <w:rsid w:val="008122CD"/>
    <w:rsid w:val="008151C2"/>
    <w:rsid w:val="008159BD"/>
    <w:rsid w:val="00826220"/>
    <w:rsid w:val="00831403"/>
    <w:rsid w:val="00831701"/>
    <w:rsid w:val="00832869"/>
    <w:rsid w:val="00837D95"/>
    <w:rsid w:val="0084591C"/>
    <w:rsid w:val="00847CB4"/>
    <w:rsid w:val="00850964"/>
    <w:rsid w:val="00857820"/>
    <w:rsid w:val="008661F7"/>
    <w:rsid w:val="00866322"/>
    <w:rsid w:val="00867F06"/>
    <w:rsid w:val="00872081"/>
    <w:rsid w:val="008741A8"/>
    <w:rsid w:val="0087454C"/>
    <w:rsid w:val="008776CD"/>
    <w:rsid w:val="00881133"/>
    <w:rsid w:val="00884FCD"/>
    <w:rsid w:val="0088557A"/>
    <w:rsid w:val="00886420"/>
    <w:rsid w:val="00893BFF"/>
    <w:rsid w:val="00895677"/>
    <w:rsid w:val="00896BBB"/>
    <w:rsid w:val="008A0AC6"/>
    <w:rsid w:val="008A2D36"/>
    <w:rsid w:val="008A355E"/>
    <w:rsid w:val="008A54C2"/>
    <w:rsid w:val="008A6461"/>
    <w:rsid w:val="008B0721"/>
    <w:rsid w:val="008B15EA"/>
    <w:rsid w:val="008B2281"/>
    <w:rsid w:val="008B36E8"/>
    <w:rsid w:val="008B5C34"/>
    <w:rsid w:val="008C2F1B"/>
    <w:rsid w:val="008C37B8"/>
    <w:rsid w:val="008C740E"/>
    <w:rsid w:val="008C7642"/>
    <w:rsid w:val="008D0ABB"/>
    <w:rsid w:val="008D759A"/>
    <w:rsid w:val="008E4910"/>
    <w:rsid w:val="008E71AF"/>
    <w:rsid w:val="008F1BDD"/>
    <w:rsid w:val="008F38D9"/>
    <w:rsid w:val="008F390A"/>
    <w:rsid w:val="00900E4C"/>
    <w:rsid w:val="00901B94"/>
    <w:rsid w:val="009021F8"/>
    <w:rsid w:val="00912324"/>
    <w:rsid w:val="00914A88"/>
    <w:rsid w:val="009158D6"/>
    <w:rsid w:val="009216C9"/>
    <w:rsid w:val="0092644E"/>
    <w:rsid w:val="0093155C"/>
    <w:rsid w:val="00943064"/>
    <w:rsid w:val="0094388F"/>
    <w:rsid w:val="00957839"/>
    <w:rsid w:val="0096134E"/>
    <w:rsid w:val="00964322"/>
    <w:rsid w:val="009664CA"/>
    <w:rsid w:val="0096712A"/>
    <w:rsid w:val="00970124"/>
    <w:rsid w:val="0097642D"/>
    <w:rsid w:val="0098050C"/>
    <w:rsid w:val="00986E55"/>
    <w:rsid w:val="00990495"/>
    <w:rsid w:val="00992447"/>
    <w:rsid w:val="009941B9"/>
    <w:rsid w:val="00994A82"/>
    <w:rsid w:val="00997760"/>
    <w:rsid w:val="009A0860"/>
    <w:rsid w:val="009A5298"/>
    <w:rsid w:val="009B2786"/>
    <w:rsid w:val="009B415F"/>
    <w:rsid w:val="009C347C"/>
    <w:rsid w:val="009C7F02"/>
    <w:rsid w:val="009D29AB"/>
    <w:rsid w:val="009D3986"/>
    <w:rsid w:val="009F0A4F"/>
    <w:rsid w:val="009F2D47"/>
    <w:rsid w:val="009F53AA"/>
    <w:rsid w:val="00A01BF7"/>
    <w:rsid w:val="00A04AA5"/>
    <w:rsid w:val="00A062C2"/>
    <w:rsid w:val="00A06417"/>
    <w:rsid w:val="00A06707"/>
    <w:rsid w:val="00A06CC0"/>
    <w:rsid w:val="00A07144"/>
    <w:rsid w:val="00A072DF"/>
    <w:rsid w:val="00A1287E"/>
    <w:rsid w:val="00A2280A"/>
    <w:rsid w:val="00A22ECC"/>
    <w:rsid w:val="00A24DEC"/>
    <w:rsid w:val="00A2629F"/>
    <w:rsid w:val="00A32809"/>
    <w:rsid w:val="00A368CD"/>
    <w:rsid w:val="00A372BE"/>
    <w:rsid w:val="00A372EB"/>
    <w:rsid w:val="00A44052"/>
    <w:rsid w:val="00A45282"/>
    <w:rsid w:val="00A50C0A"/>
    <w:rsid w:val="00A53AA6"/>
    <w:rsid w:val="00A576B8"/>
    <w:rsid w:val="00A6286D"/>
    <w:rsid w:val="00A63C2A"/>
    <w:rsid w:val="00A66CE9"/>
    <w:rsid w:val="00A66D41"/>
    <w:rsid w:val="00A7017B"/>
    <w:rsid w:val="00A812AA"/>
    <w:rsid w:val="00A874A1"/>
    <w:rsid w:val="00AA6FBA"/>
    <w:rsid w:val="00AB28DD"/>
    <w:rsid w:val="00AB2B07"/>
    <w:rsid w:val="00AB4948"/>
    <w:rsid w:val="00AC6555"/>
    <w:rsid w:val="00AC7609"/>
    <w:rsid w:val="00AD1F00"/>
    <w:rsid w:val="00AD2165"/>
    <w:rsid w:val="00AD40A7"/>
    <w:rsid w:val="00AD4589"/>
    <w:rsid w:val="00AD4D24"/>
    <w:rsid w:val="00AE084A"/>
    <w:rsid w:val="00AE470B"/>
    <w:rsid w:val="00AE74C5"/>
    <w:rsid w:val="00AF0A8B"/>
    <w:rsid w:val="00AF0BE0"/>
    <w:rsid w:val="00B05458"/>
    <w:rsid w:val="00B05901"/>
    <w:rsid w:val="00B065C3"/>
    <w:rsid w:val="00B06D35"/>
    <w:rsid w:val="00B10180"/>
    <w:rsid w:val="00B141FF"/>
    <w:rsid w:val="00B20DCC"/>
    <w:rsid w:val="00B228F8"/>
    <w:rsid w:val="00B24368"/>
    <w:rsid w:val="00B27AE4"/>
    <w:rsid w:val="00B466A2"/>
    <w:rsid w:val="00B476C5"/>
    <w:rsid w:val="00B47F7C"/>
    <w:rsid w:val="00B538E7"/>
    <w:rsid w:val="00B542B9"/>
    <w:rsid w:val="00B57E78"/>
    <w:rsid w:val="00B626E8"/>
    <w:rsid w:val="00B63B50"/>
    <w:rsid w:val="00B71784"/>
    <w:rsid w:val="00B755A9"/>
    <w:rsid w:val="00B84B13"/>
    <w:rsid w:val="00B907EB"/>
    <w:rsid w:val="00BA0A8A"/>
    <w:rsid w:val="00BA0EF7"/>
    <w:rsid w:val="00BA4F9B"/>
    <w:rsid w:val="00BB3A4D"/>
    <w:rsid w:val="00BB698B"/>
    <w:rsid w:val="00BC1856"/>
    <w:rsid w:val="00BE3A8C"/>
    <w:rsid w:val="00BF0EDA"/>
    <w:rsid w:val="00C00487"/>
    <w:rsid w:val="00C01443"/>
    <w:rsid w:val="00C015EB"/>
    <w:rsid w:val="00C14A4A"/>
    <w:rsid w:val="00C17058"/>
    <w:rsid w:val="00C20B6B"/>
    <w:rsid w:val="00C21F04"/>
    <w:rsid w:val="00C22777"/>
    <w:rsid w:val="00C3164D"/>
    <w:rsid w:val="00C44921"/>
    <w:rsid w:val="00C454E0"/>
    <w:rsid w:val="00C5644B"/>
    <w:rsid w:val="00C63720"/>
    <w:rsid w:val="00C66165"/>
    <w:rsid w:val="00C73A2D"/>
    <w:rsid w:val="00C76A48"/>
    <w:rsid w:val="00C77E68"/>
    <w:rsid w:val="00CA0B9B"/>
    <w:rsid w:val="00CA2765"/>
    <w:rsid w:val="00CA68EB"/>
    <w:rsid w:val="00CB15E6"/>
    <w:rsid w:val="00CB228D"/>
    <w:rsid w:val="00CC1B16"/>
    <w:rsid w:val="00CC20DD"/>
    <w:rsid w:val="00CC274A"/>
    <w:rsid w:val="00CD31E5"/>
    <w:rsid w:val="00CD3301"/>
    <w:rsid w:val="00CD4EDD"/>
    <w:rsid w:val="00CD6140"/>
    <w:rsid w:val="00CD7EC2"/>
    <w:rsid w:val="00CE06BB"/>
    <w:rsid w:val="00CE3B06"/>
    <w:rsid w:val="00CE67DB"/>
    <w:rsid w:val="00CF246F"/>
    <w:rsid w:val="00CF2EF5"/>
    <w:rsid w:val="00CF3E82"/>
    <w:rsid w:val="00CF4B79"/>
    <w:rsid w:val="00CF561E"/>
    <w:rsid w:val="00CF708F"/>
    <w:rsid w:val="00CF75E8"/>
    <w:rsid w:val="00D0079E"/>
    <w:rsid w:val="00D00AFB"/>
    <w:rsid w:val="00D0321A"/>
    <w:rsid w:val="00D0445C"/>
    <w:rsid w:val="00D04E20"/>
    <w:rsid w:val="00D16298"/>
    <w:rsid w:val="00D26786"/>
    <w:rsid w:val="00D27050"/>
    <w:rsid w:val="00D3280D"/>
    <w:rsid w:val="00D35804"/>
    <w:rsid w:val="00D36BDB"/>
    <w:rsid w:val="00D377B5"/>
    <w:rsid w:val="00D434CB"/>
    <w:rsid w:val="00D50109"/>
    <w:rsid w:val="00D57676"/>
    <w:rsid w:val="00D6155C"/>
    <w:rsid w:val="00D66BF4"/>
    <w:rsid w:val="00D701CB"/>
    <w:rsid w:val="00D740FF"/>
    <w:rsid w:val="00D77AB7"/>
    <w:rsid w:val="00D911AE"/>
    <w:rsid w:val="00D97355"/>
    <w:rsid w:val="00D97459"/>
    <w:rsid w:val="00D9758E"/>
    <w:rsid w:val="00DA7663"/>
    <w:rsid w:val="00DC2C8D"/>
    <w:rsid w:val="00DC3CC4"/>
    <w:rsid w:val="00DC4535"/>
    <w:rsid w:val="00DC5F4E"/>
    <w:rsid w:val="00DD3905"/>
    <w:rsid w:val="00DD3ED7"/>
    <w:rsid w:val="00DD4421"/>
    <w:rsid w:val="00DE04F6"/>
    <w:rsid w:val="00DE11A8"/>
    <w:rsid w:val="00DE777D"/>
    <w:rsid w:val="00DF08EA"/>
    <w:rsid w:val="00DF3B50"/>
    <w:rsid w:val="00E059AF"/>
    <w:rsid w:val="00E15050"/>
    <w:rsid w:val="00E164DC"/>
    <w:rsid w:val="00E20E9D"/>
    <w:rsid w:val="00E24530"/>
    <w:rsid w:val="00E249B1"/>
    <w:rsid w:val="00E26592"/>
    <w:rsid w:val="00E322A4"/>
    <w:rsid w:val="00E34874"/>
    <w:rsid w:val="00E41D32"/>
    <w:rsid w:val="00E425EF"/>
    <w:rsid w:val="00E434C0"/>
    <w:rsid w:val="00E43FCC"/>
    <w:rsid w:val="00E46867"/>
    <w:rsid w:val="00E508F9"/>
    <w:rsid w:val="00E512FA"/>
    <w:rsid w:val="00E62AA3"/>
    <w:rsid w:val="00E64707"/>
    <w:rsid w:val="00E727AC"/>
    <w:rsid w:val="00E74528"/>
    <w:rsid w:val="00E767A0"/>
    <w:rsid w:val="00E81B5C"/>
    <w:rsid w:val="00E8585E"/>
    <w:rsid w:val="00E85F20"/>
    <w:rsid w:val="00E87FA1"/>
    <w:rsid w:val="00E943C9"/>
    <w:rsid w:val="00E94BD4"/>
    <w:rsid w:val="00EA2FCF"/>
    <w:rsid w:val="00EA50D1"/>
    <w:rsid w:val="00EB10B8"/>
    <w:rsid w:val="00EB1AE8"/>
    <w:rsid w:val="00EB5EAB"/>
    <w:rsid w:val="00EC5697"/>
    <w:rsid w:val="00EC72C5"/>
    <w:rsid w:val="00ED117D"/>
    <w:rsid w:val="00ED47CD"/>
    <w:rsid w:val="00ED4CF6"/>
    <w:rsid w:val="00EE40F4"/>
    <w:rsid w:val="00EE59EB"/>
    <w:rsid w:val="00EE69DA"/>
    <w:rsid w:val="00EE7D96"/>
    <w:rsid w:val="00EF2233"/>
    <w:rsid w:val="00EF534F"/>
    <w:rsid w:val="00EF5837"/>
    <w:rsid w:val="00F0040D"/>
    <w:rsid w:val="00F01069"/>
    <w:rsid w:val="00F03AAA"/>
    <w:rsid w:val="00F118C5"/>
    <w:rsid w:val="00F16D2A"/>
    <w:rsid w:val="00F24E2E"/>
    <w:rsid w:val="00F26095"/>
    <w:rsid w:val="00F26C93"/>
    <w:rsid w:val="00F26D41"/>
    <w:rsid w:val="00F32690"/>
    <w:rsid w:val="00F3413F"/>
    <w:rsid w:val="00F425A0"/>
    <w:rsid w:val="00F4305E"/>
    <w:rsid w:val="00F54A46"/>
    <w:rsid w:val="00F56158"/>
    <w:rsid w:val="00F6629F"/>
    <w:rsid w:val="00F66D3A"/>
    <w:rsid w:val="00F70AD0"/>
    <w:rsid w:val="00F73327"/>
    <w:rsid w:val="00F74A89"/>
    <w:rsid w:val="00F77B74"/>
    <w:rsid w:val="00F82FCA"/>
    <w:rsid w:val="00F83C56"/>
    <w:rsid w:val="00F932BE"/>
    <w:rsid w:val="00FA3C38"/>
    <w:rsid w:val="00FB2E3E"/>
    <w:rsid w:val="00FB3C3F"/>
    <w:rsid w:val="00FB4347"/>
    <w:rsid w:val="00FB62FB"/>
    <w:rsid w:val="00FB6D67"/>
    <w:rsid w:val="00FB7C6D"/>
    <w:rsid w:val="00FC54D5"/>
    <w:rsid w:val="00FD3205"/>
    <w:rsid w:val="00FE4130"/>
    <w:rsid w:val="00FE5B6B"/>
    <w:rsid w:val="00FF69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1E1"/>
  </w:style>
  <w:style w:type="paragraph" w:styleId="Heading1">
    <w:name w:val="heading 1"/>
    <w:basedOn w:val="Normal"/>
    <w:next w:val="Normal"/>
    <w:link w:val="Heading1Char"/>
    <w:uiPriority w:val="9"/>
    <w:qFormat/>
    <w:rsid w:val="00EB5E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B5E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B5E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B5EA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B5EA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B5EA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B5EAB"/>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B5EAB"/>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B5EA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EAB"/>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EB5EAB"/>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table" w:styleId="TableGrid">
    <w:name w:val="Table Grid"/>
    <w:basedOn w:val="TableNormal"/>
    <w:uiPriority w:val="39"/>
    <w:rsid w:val="005E79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B5E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B5EA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B5EA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B5EA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B5EA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B5EA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B5EA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B5EA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B5EAB"/>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EB5EAB"/>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EB5E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E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EA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B5EAB"/>
    <w:rPr>
      <w:rFonts w:eastAsiaTheme="minorEastAsia"/>
      <w:color w:val="5A5A5A" w:themeColor="text1" w:themeTint="A5"/>
      <w:spacing w:val="15"/>
    </w:rPr>
  </w:style>
  <w:style w:type="paragraph" w:styleId="NoSpacing">
    <w:name w:val="No Spacing"/>
    <w:link w:val="NoSpacingChar"/>
    <w:uiPriority w:val="1"/>
    <w:qFormat/>
    <w:rsid w:val="00EB5EAB"/>
    <w:pPr>
      <w:spacing w:after="0" w:line="240" w:lineRule="auto"/>
    </w:pPr>
  </w:style>
  <w:style w:type="paragraph" w:styleId="Quote">
    <w:name w:val="Quote"/>
    <w:basedOn w:val="Normal"/>
    <w:next w:val="Normal"/>
    <w:link w:val="QuoteChar"/>
    <w:uiPriority w:val="29"/>
    <w:qFormat/>
    <w:rsid w:val="00EB5EA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B5EAB"/>
    <w:rPr>
      <w:i/>
      <w:iCs/>
      <w:color w:val="404040" w:themeColor="text1" w:themeTint="BF"/>
    </w:rPr>
  </w:style>
  <w:style w:type="paragraph" w:styleId="IntenseQuote">
    <w:name w:val="Intense Quote"/>
    <w:basedOn w:val="Normal"/>
    <w:next w:val="Normal"/>
    <w:link w:val="IntenseQuoteChar"/>
    <w:uiPriority w:val="30"/>
    <w:qFormat/>
    <w:rsid w:val="00EB5E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B5EAB"/>
    <w:rPr>
      <w:i/>
      <w:iCs/>
      <w:color w:val="4472C4" w:themeColor="accent1"/>
    </w:rPr>
  </w:style>
  <w:style w:type="character" w:styleId="SubtleEmphasis">
    <w:name w:val="Subtle Emphasis"/>
    <w:basedOn w:val="DefaultParagraphFont"/>
    <w:uiPriority w:val="19"/>
    <w:qFormat/>
    <w:rsid w:val="00EB5EAB"/>
    <w:rPr>
      <w:i/>
      <w:iCs/>
      <w:color w:val="404040" w:themeColor="text1" w:themeTint="BF"/>
    </w:rPr>
  </w:style>
  <w:style w:type="character" w:styleId="IntenseEmphasis">
    <w:name w:val="Intense Emphasis"/>
    <w:basedOn w:val="DefaultParagraphFont"/>
    <w:uiPriority w:val="21"/>
    <w:qFormat/>
    <w:rsid w:val="00EB5EAB"/>
    <w:rPr>
      <w:i/>
      <w:iCs/>
      <w:color w:val="4472C4" w:themeColor="accent1"/>
    </w:rPr>
  </w:style>
  <w:style w:type="character" w:styleId="SubtleReference">
    <w:name w:val="Subtle Reference"/>
    <w:basedOn w:val="DefaultParagraphFont"/>
    <w:uiPriority w:val="31"/>
    <w:qFormat/>
    <w:rsid w:val="00EB5EAB"/>
    <w:rPr>
      <w:smallCaps/>
      <w:color w:val="5A5A5A" w:themeColor="text1" w:themeTint="A5"/>
    </w:rPr>
  </w:style>
  <w:style w:type="character" w:styleId="IntenseReference">
    <w:name w:val="Intense Reference"/>
    <w:basedOn w:val="DefaultParagraphFont"/>
    <w:uiPriority w:val="32"/>
    <w:qFormat/>
    <w:rsid w:val="00EB5EAB"/>
    <w:rPr>
      <w:b/>
      <w:bCs/>
      <w:smallCaps/>
      <w:color w:val="4472C4" w:themeColor="accent1"/>
      <w:spacing w:val="5"/>
    </w:rPr>
  </w:style>
  <w:style w:type="character" w:styleId="BookTitle">
    <w:name w:val="Book Title"/>
    <w:basedOn w:val="DefaultParagraphFont"/>
    <w:uiPriority w:val="33"/>
    <w:qFormat/>
    <w:rsid w:val="00EB5EAB"/>
    <w:rPr>
      <w:b/>
      <w:bCs/>
      <w:i/>
      <w:iCs/>
      <w:spacing w:val="5"/>
    </w:rPr>
  </w:style>
  <w:style w:type="paragraph" w:styleId="TOCHeading">
    <w:name w:val="TOC Heading"/>
    <w:basedOn w:val="Heading1"/>
    <w:next w:val="Normal"/>
    <w:uiPriority w:val="39"/>
    <w:semiHidden/>
    <w:unhideWhenUsed/>
    <w:qFormat/>
    <w:rsid w:val="00EB5EAB"/>
    <w:pPr>
      <w:outlineLvl w:val="9"/>
    </w:pPr>
  </w:style>
  <w:style w:type="character" w:styleId="UnresolvedMention">
    <w:name w:val="Unresolved Mention"/>
    <w:basedOn w:val="DefaultParagraphFont"/>
    <w:uiPriority w:val="99"/>
    <w:semiHidden/>
    <w:unhideWhenUsed/>
    <w:rsid w:val="00433685"/>
    <w:rPr>
      <w:color w:val="605E5C"/>
      <w:shd w:val="clear" w:color="auto" w:fill="E1DFDD"/>
    </w:rPr>
  </w:style>
  <w:style w:type="character" w:styleId="FollowedHyperlink">
    <w:name w:val="FollowedHyperlink"/>
    <w:basedOn w:val="DefaultParagraphFont"/>
    <w:uiPriority w:val="99"/>
    <w:semiHidden/>
    <w:unhideWhenUsed/>
    <w:rsid w:val="00141ED1"/>
    <w:rPr>
      <w:color w:val="954F72" w:themeColor="followedHyperlink"/>
      <w:u w:val="single"/>
    </w:rPr>
  </w:style>
  <w:style w:type="character" w:customStyle="1" w:styleId="NoSpacingChar">
    <w:name w:val="No Spacing Char"/>
    <w:basedOn w:val="DefaultParagraphFont"/>
    <w:link w:val="NoSpacing"/>
    <w:uiPriority w:val="1"/>
    <w:rsid w:val="006524FD"/>
  </w:style>
  <w:style w:type="character" w:customStyle="1" w:styleId="r-search-result">
    <w:name w:val="r-search-result"/>
    <w:basedOn w:val="DefaultParagraphFont"/>
    <w:rsid w:val="002A5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77063">
      <w:bodyDiv w:val="1"/>
      <w:marLeft w:val="0"/>
      <w:marRight w:val="0"/>
      <w:marTop w:val="0"/>
      <w:marBottom w:val="0"/>
      <w:divBdr>
        <w:top w:val="none" w:sz="0" w:space="0" w:color="auto"/>
        <w:left w:val="none" w:sz="0" w:space="0" w:color="auto"/>
        <w:bottom w:val="none" w:sz="0" w:space="0" w:color="auto"/>
        <w:right w:val="none" w:sz="0" w:space="0" w:color="auto"/>
      </w:divBdr>
    </w:div>
    <w:div w:id="344982714">
      <w:bodyDiv w:val="1"/>
      <w:marLeft w:val="0"/>
      <w:marRight w:val="0"/>
      <w:marTop w:val="0"/>
      <w:marBottom w:val="0"/>
      <w:divBdr>
        <w:top w:val="none" w:sz="0" w:space="0" w:color="auto"/>
        <w:left w:val="none" w:sz="0" w:space="0" w:color="auto"/>
        <w:bottom w:val="none" w:sz="0" w:space="0" w:color="auto"/>
        <w:right w:val="none" w:sz="0" w:space="0" w:color="auto"/>
      </w:divBdr>
    </w:div>
    <w:div w:id="387724939">
      <w:bodyDiv w:val="1"/>
      <w:marLeft w:val="0"/>
      <w:marRight w:val="0"/>
      <w:marTop w:val="0"/>
      <w:marBottom w:val="0"/>
      <w:divBdr>
        <w:top w:val="none" w:sz="0" w:space="0" w:color="auto"/>
        <w:left w:val="none" w:sz="0" w:space="0" w:color="auto"/>
        <w:bottom w:val="none" w:sz="0" w:space="0" w:color="auto"/>
        <w:right w:val="none" w:sz="0" w:space="0" w:color="auto"/>
      </w:divBdr>
    </w:div>
    <w:div w:id="446585412">
      <w:bodyDiv w:val="1"/>
      <w:marLeft w:val="0"/>
      <w:marRight w:val="0"/>
      <w:marTop w:val="0"/>
      <w:marBottom w:val="0"/>
      <w:divBdr>
        <w:top w:val="none" w:sz="0" w:space="0" w:color="auto"/>
        <w:left w:val="none" w:sz="0" w:space="0" w:color="auto"/>
        <w:bottom w:val="none" w:sz="0" w:space="0" w:color="auto"/>
        <w:right w:val="none" w:sz="0" w:space="0" w:color="auto"/>
      </w:divBdr>
      <w:divsChild>
        <w:div w:id="518930794">
          <w:marLeft w:val="0"/>
          <w:marRight w:val="0"/>
          <w:marTop w:val="0"/>
          <w:marBottom w:val="0"/>
          <w:divBdr>
            <w:top w:val="none" w:sz="0" w:space="0" w:color="auto"/>
            <w:left w:val="none" w:sz="0" w:space="0" w:color="auto"/>
            <w:bottom w:val="none" w:sz="0" w:space="0" w:color="auto"/>
            <w:right w:val="none" w:sz="0" w:space="0" w:color="auto"/>
          </w:divBdr>
        </w:div>
      </w:divsChild>
    </w:div>
    <w:div w:id="490947283">
      <w:bodyDiv w:val="1"/>
      <w:marLeft w:val="0"/>
      <w:marRight w:val="0"/>
      <w:marTop w:val="0"/>
      <w:marBottom w:val="0"/>
      <w:divBdr>
        <w:top w:val="none" w:sz="0" w:space="0" w:color="auto"/>
        <w:left w:val="none" w:sz="0" w:space="0" w:color="auto"/>
        <w:bottom w:val="none" w:sz="0" w:space="0" w:color="auto"/>
        <w:right w:val="none" w:sz="0" w:space="0" w:color="auto"/>
      </w:divBdr>
    </w:div>
    <w:div w:id="770399380">
      <w:bodyDiv w:val="1"/>
      <w:marLeft w:val="0"/>
      <w:marRight w:val="0"/>
      <w:marTop w:val="0"/>
      <w:marBottom w:val="0"/>
      <w:divBdr>
        <w:top w:val="none" w:sz="0" w:space="0" w:color="auto"/>
        <w:left w:val="none" w:sz="0" w:space="0" w:color="auto"/>
        <w:bottom w:val="none" w:sz="0" w:space="0" w:color="auto"/>
        <w:right w:val="none" w:sz="0" w:space="0" w:color="auto"/>
      </w:divBdr>
    </w:div>
    <w:div w:id="774247992">
      <w:bodyDiv w:val="1"/>
      <w:marLeft w:val="0"/>
      <w:marRight w:val="0"/>
      <w:marTop w:val="0"/>
      <w:marBottom w:val="0"/>
      <w:divBdr>
        <w:top w:val="none" w:sz="0" w:space="0" w:color="auto"/>
        <w:left w:val="none" w:sz="0" w:space="0" w:color="auto"/>
        <w:bottom w:val="none" w:sz="0" w:space="0" w:color="auto"/>
        <w:right w:val="none" w:sz="0" w:space="0" w:color="auto"/>
      </w:divBdr>
    </w:div>
    <w:div w:id="836924915">
      <w:bodyDiv w:val="1"/>
      <w:marLeft w:val="0"/>
      <w:marRight w:val="0"/>
      <w:marTop w:val="0"/>
      <w:marBottom w:val="0"/>
      <w:divBdr>
        <w:top w:val="none" w:sz="0" w:space="0" w:color="auto"/>
        <w:left w:val="none" w:sz="0" w:space="0" w:color="auto"/>
        <w:bottom w:val="none" w:sz="0" w:space="0" w:color="auto"/>
        <w:right w:val="none" w:sz="0" w:space="0" w:color="auto"/>
      </w:divBdr>
    </w:div>
    <w:div w:id="938098224">
      <w:bodyDiv w:val="1"/>
      <w:marLeft w:val="0"/>
      <w:marRight w:val="0"/>
      <w:marTop w:val="0"/>
      <w:marBottom w:val="0"/>
      <w:divBdr>
        <w:top w:val="none" w:sz="0" w:space="0" w:color="auto"/>
        <w:left w:val="none" w:sz="0" w:space="0" w:color="auto"/>
        <w:bottom w:val="none" w:sz="0" w:space="0" w:color="auto"/>
        <w:right w:val="none" w:sz="0" w:space="0" w:color="auto"/>
      </w:divBdr>
    </w:div>
    <w:div w:id="949317119">
      <w:bodyDiv w:val="1"/>
      <w:marLeft w:val="0"/>
      <w:marRight w:val="0"/>
      <w:marTop w:val="0"/>
      <w:marBottom w:val="0"/>
      <w:divBdr>
        <w:top w:val="none" w:sz="0" w:space="0" w:color="auto"/>
        <w:left w:val="none" w:sz="0" w:space="0" w:color="auto"/>
        <w:bottom w:val="none" w:sz="0" w:space="0" w:color="auto"/>
        <w:right w:val="none" w:sz="0" w:space="0" w:color="auto"/>
      </w:divBdr>
    </w:div>
    <w:div w:id="1311640035">
      <w:bodyDiv w:val="1"/>
      <w:marLeft w:val="0"/>
      <w:marRight w:val="0"/>
      <w:marTop w:val="0"/>
      <w:marBottom w:val="0"/>
      <w:divBdr>
        <w:top w:val="none" w:sz="0" w:space="0" w:color="auto"/>
        <w:left w:val="none" w:sz="0" w:space="0" w:color="auto"/>
        <w:bottom w:val="none" w:sz="0" w:space="0" w:color="auto"/>
        <w:right w:val="none" w:sz="0" w:space="0" w:color="auto"/>
      </w:divBdr>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724715954">
      <w:bodyDiv w:val="1"/>
      <w:marLeft w:val="0"/>
      <w:marRight w:val="0"/>
      <w:marTop w:val="0"/>
      <w:marBottom w:val="0"/>
      <w:divBdr>
        <w:top w:val="none" w:sz="0" w:space="0" w:color="auto"/>
        <w:left w:val="none" w:sz="0" w:space="0" w:color="auto"/>
        <w:bottom w:val="none" w:sz="0" w:space="0" w:color="auto"/>
        <w:right w:val="none" w:sz="0" w:space="0" w:color="auto"/>
      </w:divBdr>
    </w:div>
    <w:div w:id="1750468341">
      <w:bodyDiv w:val="1"/>
      <w:marLeft w:val="0"/>
      <w:marRight w:val="0"/>
      <w:marTop w:val="0"/>
      <w:marBottom w:val="0"/>
      <w:divBdr>
        <w:top w:val="none" w:sz="0" w:space="0" w:color="auto"/>
        <w:left w:val="none" w:sz="0" w:space="0" w:color="auto"/>
        <w:bottom w:val="none" w:sz="0" w:space="0" w:color="auto"/>
        <w:right w:val="none" w:sz="0" w:space="0" w:color="auto"/>
      </w:divBdr>
    </w:div>
    <w:div w:id="1801143763">
      <w:bodyDiv w:val="1"/>
      <w:marLeft w:val="0"/>
      <w:marRight w:val="0"/>
      <w:marTop w:val="0"/>
      <w:marBottom w:val="0"/>
      <w:divBdr>
        <w:top w:val="none" w:sz="0" w:space="0" w:color="auto"/>
        <w:left w:val="none" w:sz="0" w:space="0" w:color="auto"/>
        <w:bottom w:val="none" w:sz="0" w:space="0" w:color="auto"/>
        <w:right w:val="none" w:sz="0" w:space="0" w:color="auto"/>
      </w:divBdr>
    </w:div>
    <w:div w:id="1863545410">
      <w:bodyDiv w:val="1"/>
      <w:marLeft w:val="0"/>
      <w:marRight w:val="0"/>
      <w:marTop w:val="0"/>
      <w:marBottom w:val="0"/>
      <w:divBdr>
        <w:top w:val="none" w:sz="0" w:space="0" w:color="auto"/>
        <w:left w:val="none" w:sz="0" w:space="0" w:color="auto"/>
        <w:bottom w:val="none" w:sz="0" w:space="0" w:color="auto"/>
        <w:right w:val="none" w:sz="0" w:space="0" w:color="auto"/>
      </w:divBdr>
    </w:div>
    <w:div w:id="1984503902">
      <w:bodyDiv w:val="1"/>
      <w:marLeft w:val="0"/>
      <w:marRight w:val="0"/>
      <w:marTop w:val="0"/>
      <w:marBottom w:val="0"/>
      <w:divBdr>
        <w:top w:val="none" w:sz="0" w:space="0" w:color="auto"/>
        <w:left w:val="none" w:sz="0" w:space="0" w:color="auto"/>
        <w:bottom w:val="none" w:sz="0" w:space="0" w:color="auto"/>
        <w:right w:val="none" w:sz="0" w:space="0" w:color="auto"/>
      </w:divBdr>
    </w:div>
    <w:div w:id="214631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hyperlink" Target="https://www.standard.co.uk/news/health/nhs-people-flu-experts-england-b1037046.html" TargetMode="External"/><Relationship Id="rId21" Type="http://schemas.openxmlformats.org/officeDocument/2006/relationships/image" Target="media/image9.jpeg"/><Relationship Id="rId34" Type="http://schemas.openxmlformats.org/officeDocument/2006/relationships/hyperlink" Target="https://www.bbc.co.uk/bitesize/guides/zgfrpbk/revision/1" TargetMode="External"/><Relationship Id="rId42" Type="http://schemas.openxmlformats.org/officeDocument/2006/relationships/hyperlink" Target="https://travelodge.wpengine.com/about/our-company/" TargetMode="External"/><Relationship Id="rId47" Type="http://schemas.openxmlformats.org/officeDocument/2006/relationships/hyperlink" Target="https://www.tripadvisor.co.uk/Hotel_Review-g187059-d15347029-Reviews-Travelodge_Walsall-Walsall_West_Midlands_England.html" TargetMode="External"/><Relationship Id="rId50" Type="http://schemas.openxmlformats.org/officeDocument/2006/relationships/image" Target="media/image22.png"/><Relationship Id="rId55" Type="http://schemas.openxmlformats.org/officeDocument/2006/relationships/image" Target="media/image27.jpe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image" Target="media/image17.jpeg"/><Relationship Id="rId11" Type="http://schemas.openxmlformats.org/officeDocument/2006/relationships/header" Target="header1.xml"/><Relationship Id="rId24" Type="http://schemas.openxmlformats.org/officeDocument/2006/relationships/image" Target="media/image12.jpeg"/><Relationship Id="rId32" Type="http://schemas.openxmlformats.org/officeDocument/2006/relationships/header" Target="header5.xml"/><Relationship Id="rId37" Type="http://schemas.openxmlformats.org/officeDocument/2006/relationships/hyperlink" Target="https://www.google.co.uk/travel/hotels/entity/CgsI6cyNys6M5PmfARAB?utm_campaign=sharing&amp;utm_medium=link&amp;utm_source=htls&amp;ved=0CAAQ5JsGahcKEwjw8M_Irc37AhUAAAAAHQAAAAAQAw&amp;ts=CAESABogCgIaABIaEhQKBwjmDxALGBwSBwjmDxALGB0YATICEAAqCQoFOgNHQlAaAA" TargetMode="External"/><Relationship Id="rId40" Type="http://schemas.openxmlformats.org/officeDocument/2006/relationships/header" Target="header6.xml"/><Relationship Id="rId45" Type="http://schemas.openxmlformats.org/officeDocument/2006/relationships/hyperlink" Target="https://www.travelodge.co.uk/press-centre/press-releases/Upgraded-customer-experience-drives-record-year" TargetMode="External"/><Relationship Id="rId53" Type="http://schemas.openxmlformats.org/officeDocument/2006/relationships/image" Target="media/image25.png"/><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image" Target="media/image7.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10.jpeg"/><Relationship Id="rId27" Type="http://schemas.openxmlformats.org/officeDocument/2006/relationships/image" Target="media/image15.jpg"/><Relationship Id="rId30" Type="http://schemas.openxmlformats.org/officeDocument/2006/relationships/image" Target="media/image18.png"/><Relationship Id="rId35" Type="http://schemas.openxmlformats.org/officeDocument/2006/relationships/hyperlink" Target="https://www.legislation.gov.uk/ukpga/2010/24/contents" TargetMode="External"/><Relationship Id="rId43" Type="http://schemas.openxmlformats.org/officeDocument/2006/relationships/hyperlink" Target="https://www.travelodge.co.uk/partners" TargetMode="External"/><Relationship Id="rId48" Type="http://schemas.openxmlformats.org/officeDocument/2006/relationships/image" Target="media/image20.png"/><Relationship Id="rId56" Type="http://schemas.openxmlformats.org/officeDocument/2006/relationships/image" Target="media/image28.png"/><Relationship Id="rId8" Type="http://schemas.openxmlformats.org/officeDocument/2006/relationships/endnotes" Target="endnotes.xml"/><Relationship Id="rId51" Type="http://schemas.openxmlformats.org/officeDocument/2006/relationships/image" Target="media/image23.png"/><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hyperlink" Target="https://www.researchgate.net/publication/312320719_A_comparative_analysis_of_internal_and_external_environments_between_Hotel_Hyatt_UK_and_Hotel_The%20Cox_Today_Bangladesh" TargetMode="External"/><Relationship Id="rId38" Type="http://schemas.openxmlformats.org/officeDocument/2006/relationships/hyperlink" Target="https://www.thesun.co.uk/travel/20278607/travelodge-sale-christmas-markets-cheapest-rooms-winter/" TargetMode="External"/><Relationship Id="rId46" Type="http://schemas.openxmlformats.org/officeDocument/2006/relationships/hyperlink" Target="https://www.travelodge.co.uk/hotels/653/Walsall-hotel?sb=1&amp;utm_source=bing&amp;utm_medium=cpc&amp;utm_campaign=UK+-+Brand+-+Exact+-+T1+-+North+-+Birmingham+-+Birmingham+Walsall" TargetMode="External"/><Relationship Id="rId59" Type="http://schemas.openxmlformats.org/officeDocument/2006/relationships/glossaryDocument" Target="glossary/document.xml"/><Relationship Id="rId20" Type="http://schemas.openxmlformats.org/officeDocument/2006/relationships/image" Target="media/image8.jpeg"/><Relationship Id="rId41" Type="http://schemas.openxmlformats.org/officeDocument/2006/relationships/hyperlink" Target="https://www.travelodge.co.uk/blog/news/new-charity-partnership/" TargetMode="External"/><Relationship Id="rId54" Type="http://schemas.openxmlformats.org/officeDocument/2006/relationships/image" Target="media/image26.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hyperlink" Target="https://www.msn.com/en-gb/health/familyhealth/walsall-people-still-feeling-less-satisfied-than-before-coronavirus-pandemic/ar-AA13UxYp" TargetMode="External"/><Relationship Id="rId49" Type="http://schemas.openxmlformats.org/officeDocument/2006/relationships/image" Target="media/image21.png"/><Relationship Id="rId57" Type="http://schemas.openxmlformats.org/officeDocument/2006/relationships/header" Target="header7.xml"/><Relationship Id="rId10" Type="http://schemas.openxmlformats.org/officeDocument/2006/relationships/image" Target="media/image2.png"/><Relationship Id="rId31" Type="http://schemas.openxmlformats.org/officeDocument/2006/relationships/image" Target="media/image19.png"/><Relationship Id="rId44" Type="http://schemas.openxmlformats.org/officeDocument/2006/relationships/hyperlink" Target="https://www.travelodge.co.uk/about/privacy-policy/" TargetMode="External"/><Relationship Id="rId52" Type="http://schemas.openxmlformats.org/officeDocument/2006/relationships/image" Target="media/image24.png"/><Relationship Id="rId6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5E239EAE0624FF8B5B80749B62A1E32"/>
        <w:category>
          <w:name w:val="General"/>
          <w:gallery w:val="placeholder"/>
        </w:category>
        <w:types>
          <w:type w:val="bbPlcHdr"/>
        </w:types>
        <w:behaviors>
          <w:behavior w:val="content"/>
        </w:behaviors>
        <w:guid w:val="{DC8A7C57-F7F2-4C1C-8DD0-D64B93BA5102}"/>
      </w:docPartPr>
      <w:docPartBody>
        <w:p w:rsidR="005479A3" w:rsidRDefault="00810DE5" w:rsidP="00810DE5">
          <w:pPr>
            <w:pStyle w:val="E5E239EAE0624FF8B5B80749B62A1E32"/>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DE5"/>
    <w:rsid w:val="002B4098"/>
    <w:rsid w:val="005479A3"/>
    <w:rsid w:val="00810DE5"/>
    <w:rsid w:val="009C3178"/>
    <w:rsid w:val="00C22670"/>
    <w:rsid w:val="00EF2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E239EAE0624FF8B5B80749B62A1E32">
    <w:name w:val="E5E239EAE0624FF8B5B80749B62A1E32"/>
    <w:rsid w:val="00810D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17DC58-EBF2-4458-844C-0E68FDF0F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5991</TotalTime>
  <Pages>14</Pages>
  <Words>2180</Words>
  <Characters>12428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dc:title>
  <dc:subject/>
  <dc:creator>Christopher Wilkin</dc:creator>
  <cp:keywords/>
  <dc:description/>
  <cp:lastModifiedBy>Haider Ali</cp:lastModifiedBy>
  <cp:revision>108</cp:revision>
  <dcterms:created xsi:type="dcterms:W3CDTF">2022-11-27T03:18:00Z</dcterms:created>
  <dcterms:modified xsi:type="dcterms:W3CDTF">2022-12-05T13:58:00Z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0872210259f21233f1fd66d6417cae334ee433cf8e9fc8e37b9691ff8933adf9</vt:lpwstr>
  </property>
</Properties>
</file>