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8C68550" w14:textId="19DFAD8F" w:rsidR="000264A1" w:rsidRDefault="000264A1" w:rsidP="000264A1">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4E9E9D9F" w:rsidR="000264A1" w:rsidRPr="000264A1" w:rsidRDefault="000264A1" w:rsidP="000264A1">
      <w:pPr>
        <w:rPr>
          <w:rStyle w:val="Strong"/>
          <w:rFonts w:ascii="Arial" w:hAnsi="Arial" w:cs="Arial"/>
          <w:color w:val="1D2125"/>
          <w:sz w:val="32"/>
          <w:szCs w:val="32"/>
        </w:rPr>
      </w:pPr>
      <w:r w:rsidRPr="6CA6FD34">
        <w:rPr>
          <w:rStyle w:val="Strong"/>
          <w:rFonts w:ascii="Arial" w:hAnsi="Arial" w:cs="Arial"/>
          <w:color w:val="1D2125"/>
          <w:sz w:val="32"/>
          <w:szCs w:val="32"/>
        </w:rPr>
        <w:t>Student name</w:t>
      </w:r>
      <w:r w:rsidR="21A48231" w:rsidRPr="6CA6FD34">
        <w:rPr>
          <w:rStyle w:val="Strong"/>
          <w:rFonts w:ascii="Arial" w:hAnsi="Arial" w:cs="Arial"/>
          <w:color w:val="1D2125"/>
          <w:sz w:val="32"/>
          <w:szCs w:val="32"/>
        </w:rPr>
        <w:t>: Precious Omorotiowan</w:t>
      </w:r>
      <w:r w:rsidRPr="6CA6FD34">
        <w:rPr>
          <w:rStyle w:val="Strong"/>
          <w:rFonts w:ascii="Arial" w:hAnsi="Arial" w:cs="Arial"/>
          <w:color w:val="1D2125"/>
          <w:sz w:val="32"/>
          <w:szCs w:val="32"/>
        </w:rPr>
        <w:t xml:space="preserve"> </w:t>
      </w:r>
    </w:p>
    <w:p w14:paraId="3F25C99D" w14:textId="7A543B08" w:rsidR="000264A1" w:rsidRPr="000264A1" w:rsidRDefault="000264A1" w:rsidP="000264A1">
      <w:r w:rsidRPr="6CA6FD34">
        <w:rPr>
          <w:rStyle w:val="Strong"/>
          <w:rFonts w:ascii="Arial" w:hAnsi="Arial" w:cs="Arial"/>
          <w:color w:val="1D2125"/>
          <w:sz w:val="32"/>
          <w:szCs w:val="32"/>
        </w:rPr>
        <w:t xml:space="preserve">Student </w:t>
      </w:r>
      <w:r w:rsidR="5A3568FA" w:rsidRPr="6CA6FD34">
        <w:rPr>
          <w:rStyle w:val="Strong"/>
          <w:rFonts w:ascii="Arial" w:hAnsi="Arial" w:cs="Arial"/>
          <w:color w:val="1D2125"/>
          <w:sz w:val="32"/>
          <w:szCs w:val="32"/>
        </w:rPr>
        <w:t>number: 2030735</w:t>
      </w:r>
    </w:p>
    <w:p w14:paraId="3903A9AD" w14:textId="24BC7EA0" w:rsidR="6CA6FD34" w:rsidRDefault="6CA6FD34" w:rsidP="6CA6FD34">
      <w:pPr>
        <w:rPr>
          <w:rStyle w:val="Strong"/>
          <w:rFonts w:ascii="Arial" w:hAnsi="Arial" w:cs="Arial"/>
          <w:color w:val="1D2125"/>
          <w:sz w:val="32"/>
          <w:szCs w:val="32"/>
        </w:rPr>
      </w:pPr>
    </w:p>
    <w:p w14:paraId="256E9C0F" w14:textId="72BF5E41" w:rsidR="6CA6FD34" w:rsidRDefault="6CA6FD34" w:rsidP="6CA6FD34">
      <w:pPr>
        <w:rPr>
          <w:rStyle w:val="Strong"/>
          <w:rFonts w:ascii="Arial" w:hAnsi="Arial" w:cs="Arial"/>
          <w:color w:val="1D2125"/>
          <w:sz w:val="32"/>
          <w:szCs w:val="32"/>
        </w:rPr>
      </w:pPr>
    </w:p>
    <w:p w14:paraId="563A7395" w14:textId="1C06ECAC" w:rsidR="000264A1" w:rsidRDefault="15F79AD8" w:rsidP="17297BC2">
      <w:pPr>
        <w:rPr>
          <w:rFonts w:ascii="Arial" w:hAnsi="Arial" w:cs="Arial"/>
          <w:b/>
          <w:bCs/>
        </w:rPr>
      </w:pPr>
      <w:r w:rsidRPr="17297BC2">
        <w:rPr>
          <w:rFonts w:ascii="Arial" w:hAnsi="Arial" w:cs="Arial"/>
          <w:b/>
          <w:bCs/>
        </w:rPr>
        <w:t>A</w:t>
      </w:r>
      <w:r w:rsidR="638BFAD9" w:rsidRPr="17297BC2">
        <w:rPr>
          <w:rFonts w:ascii="Arial" w:hAnsi="Arial" w:cs="Arial"/>
          <w:b/>
          <w:bCs/>
        </w:rPr>
        <w:t xml:space="preserve"> Critical</w:t>
      </w:r>
      <w:r w:rsidR="1D9159F3" w:rsidRPr="17297BC2">
        <w:rPr>
          <w:rFonts w:ascii="Arial" w:hAnsi="Arial" w:cs="Arial"/>
          <w:b/>
          <w:bCs/>
        </w:rPr>
        <w:t xml:space="preserve"> Examination </w:t>
      </w:r>
      <w:r w:rsidR="1810F7A2" w:rsidRPr="17297BC2">
        <w:rPr>
          <w:rFonts w:ascii="Arial" w:hAnsi="Arial" w:cs="Arial"/>
          <w:b/>
          <w:bCs/>
        </w:rPr>
        <w:t xml:space="preserve">of </w:t>
      </w:r>
      <w:r w:rsidR="25AC1157" w:rsidRPr="17297BC2">
        <w:rPr>
          <w:rFonts w:ascii="Arial" w:hAnsi="Arial" w:cs="Arial"/>
          <w:b/>
          <w:bCs/>
        </w:rPr>
        <w:t xml:space="preserve">Generalised Anxiety </w:t>
      </w:r>
      <w:r w:rsidR="1810F7A2" w:rsidRPr="17297BC2">
        <w:rPr>
          <w:rFonts w:ascii="Arial" w:hAnsi="Arial" w:cs="Arial"/>
          <w:b/>
          <w:bCs/>
        </w:rPr>
        <w:t xml:space="preserve">Disorder: Classification, Diagnosis, Treatment and Rehabilitation </w:t>
      </w:r>
    </w:p>
    <w:p w14:paraId="7FA69015" w14:textId="2E3B756E" w:rsidR="47CEE3A0" w:rsidRDefault="47CEE3A0" w:rsidP="71F9A845">
      <w:pPr>
        <w:spacing w:line="360" w:lineRule="auto"/>
        <w:rPr>
          <w:rFonts w:ascii="Arial" w:hAnsi="Arial" w:cs="Arial"/>
          <w:b/>
          <w:bCs/>
          <w:sz w:val="28"/>
          <w:szCs w:val="28"/>
        </w:rPr>
      </w:pPr>
    </w:p>
    <w:p w14:paraId="5C94D82C" w14:textId="5DA362FF" w:rsidR="6AEBC3DC" w:rsidRDefault="6AEBC3DC" w:rsidP="71F9A845">
      <w:pPr>
        <w:spacing w:line="360" w:lineRule="auto"/>
        <w:rPr>
          <w:rFonts w:ascii="Arial" w:hAnsi="Arial" w:cs="Arial"/>
          <w:b/>
          <w:bCs/>
        </w:rPr>
      </w:pPr>
      <w:r w:rsidRPr="71F9A845">
        <w:rPr>
          <w:rFonts w:ascii="Arial" w:hAnsi="Arial" w:cs="Arial"/>
          <w:b/>
          <w:bCs/>
        </w:rPr>
        <w:t>Table of contents</w:t>
      </w:r>
    </w:p>
    <w:p w14:paraId="0B872614" w14:textId="782D9FF2" w:rsidR="00DE79A8" w:rsidRPr="00DE79A8" w:rsidRDefault="00751E80" w:rsidP="71F9A845">
      <w:pPr>
        <w:pStyle w:val="ListParagraph"/>
        <w:numPr>
          <w:ilvl w:val="0"/>
          <w:numId w:val="1"/>
        </w:numPr>
        <w:spacing w:after="0" w:line="360" w:lineRule="auto"/>
        <w:rPr>
          <w:rFonts w:ascii="Arial Nova" w:eastAsia="Arial Nova" w:hAnsi="Arial Nova" w:cs="Arial Nova"/>
          <w:sz w:val="22"/>
          <w:szCs w:val="22"/>
          <w:lang w:eastAsia="en-GB"/>
        </w:rPr>
      </w:pPr>
      <w:r w:rsidRPr="71F9A845">
        <w:rPr>
          <w:rFonts w:ascii="Arial Nova" w:eastAsia="Arial Nova" w:hAnsi="Arial Nova" w:cs="Arial Nova"/>
          <w:b/>
          <w:bCs/>
          <w:kern w:val="0"/>
          <w:sz w:val="22"/>
          <w:szCs w:val="22"/>
          <w:lang w:eastAsia="en-GB"/>
          <w14:ligatures w14:val="none"/>
        </w:rPr>
        <w:t>Introduction</w:t>
      </w:r>
      <w:r w:rsidR="00DE79A8" w:rsidRPr="71F9A845">
        <w:rPr>
          <w:rFonts w:ascii="Arial Nova" w:eastAsia="Arial Nova" w:hAnsi="Arial Nova" w:cs="Arial Nova"/>
          <w:b/>
          <w:bCs/>
          <w:sz w:val="22"/>
          <w:szCs w:val="22"/>
          <w:lang w:eastAsia="en-GB"/>
        </w:rPr>
        <w:t> </w:t>
      </w:r>
      <w:r w:rsidR="00DE79A8" w:rsidRPr="71F9A845">
        <w:rPr>
          <w:rFonts w:ascii="Arial Nova" w:eastAsia="Arial Nova" w:hAnsi="Arial Nova" w:cs="Arial Nova"/>
          <w:sz w:val="22"/>
          <w:szCs w:val="22"/>
          <w:lang w:eastAsia="en-GB"/>
        </w:rPr>
        <w:t>..................................................</w:t>
      </w:r>
    </w:p>
    <w:p w14:paraId="0236F876" w14:textId="279D4B33" w:rsidR="00DE79A8" w:rsidRPr="00DE79A8" w:rsidRDefault="00751E80" w:rsidP="71F9A845">
      <w:pPr>
        <w:pStyle w:val="ListParagraph"/>
        <w:numPr>
          <w:ilvl w:val="0"/>
          <w:numId w:val="1"/>
        </w:numPr>
        <w:spacing w:after="0" w:line="360" w:lineRule="auto"/>
        <w:rPr>
          <w:rFonts w:ascii="Arial Nova" w:eastAsia="Arial Nova" w:hAnsi="Arial Nova" w:cs="Arial Nova"/>
          <w:sz w:val="22"/>
          <w:szCs w:val="22"/>
          <w:lang w:eastAsia="en-GB"/>
        </w:rPr>
      </w:pPr>
      <w:r w:rsidRPr="71F9A845">
        <w:rPr>
          <w:rFonts w:ascii="Arial Nova" w:eastAsia="Arial Nova" w:hAnsi="Arial Nova" w:cs="Arial Nova"/>
          <w:b/>
          <w:bCs/>
          <w:sz w:val="22"/>
          <w:szCs w:val="22"/>
          <w:lang w:eastAsia="en-GB"/>
        </w:rPr>
        <w:t>Classification</w:t>
      </w:r>
      <w:r w:rsidR="00DE79A8" w:rsidRPr="71F9A845">
        <w:rPr>
          <w:rFonts w:ascii="Arial Nova" w:eastAsia="Arial Nova" w:hAnsi="Arial Nova" w:cs="Arial Nova"/>
          <w:b/>
          <w:bCs/>
          <w:sz w:val="22"/>
          <w:szCs w:val="22"/>
          <w:lang w:eastAsia="en-GB"/>
        </w:rPr>
        <w:t xml:space="preserve"> and Diagnosis </w:t>
      </w:r>
      <w:r w:rsidR="00DE79A8" w:rsidRPr="71F9A845">
        <w:rPr>
          <w:rFonts w:ascii="Arial Nova" w:eastAsia="Arial Nova" w:hAnsi="Arial Nova" w:cs="Arial Nova"/>
          <w:sz w:val="22"/>
          <w:szCs w:val="22"/>
          <w:lang w:eastAsia="en-GB"/>
        </w:rPr>
        <w:t>..........................</w:t>
      </w:r>
      <w:r>
        <w:br/>
      </w:r>
      <w:r w:rsidR="00DE79A8" w:rsidRPr="71F9A845">
        <w:rPr>
          <w:rFonts w:ascii="Arial Nova" w:eastAsia="Arial Nova" w:hAnsi="Arial Nova" w:cs="Arial Nova"/>
          <w:sz w:val="22"/>
          <w:szCs w:val="22"/>
          <w:lang w:eastAsia="en-GB"/>
        </w:rPr>
        <w:t>2.1 ICD-11 Classification of GAD</w:t>
      </w:r>
      <w:r>
        <w:br/>
      </w:r>
      <w:r w:rsidR="00DE79A8" w:rsidRPr="71F9A845">
        <w:rPr>
          <w:rFonts w:ascii="Arial Nova" w:eastAsia="Arial Nova" w:hAnsi="Arial Nova" w:cs="Arial Nova"/>
          <w:sz w:val="22"/>
          <w:szCs w:val="22"/>
          <w:lang w:eastAsia="en-GB"/>
        </w:rPr>
        <w:t>2.2 Clinical Descriptions and Diagnostic Requirements (CDDR)</w:t>
      </w:r>
      <w:r>
        <w:br/>
      </w:r>
      <w:r w:rsidR="00DE79A8" w:rsidRPr="71F9A845">
        <w:rPr>
          <w:rFonts w:ascii="Arial Nova" w:eastAsia="Arial Nova" w:hAnsi="Arial Nova" w:cs="Arial Nova"/>
          <w:sz w:val="22"/>
          <w:szCs w:val="22"/>
          <w:lang w:eastAsia="en-GB"/>
        </w:rPr>
        <w:t>2.3 Features and Symptoms of GAD</w:t>
      </w:r>
      <w:r>
        <w:br/>
      </w:r>
      <w:r w:rsidR="00DE79A8" w:rsidRPr="71F9A845">
        <w:rPr>
          <w:rFonts w:ascii="Arial Nova" w:eastAsia="Arial Nova" w:hAnsi="Arial Nova" w:cs="Arial Nova"/>
          <w:sz w:val="22"/>
          <w:szCs w:val="22"/>
          <w:lang w:eastAsia="en-GB"/>
        </w:rPr>
        <w:t>2.4 Diagnostic Assessment and Screening</w:t>
      </w:r>
      <w:r>
        <w:br/>
      </w:r>
      <w:r w:rsidR="00DE79A8" w:rsidRPr="71F9A845">
        <w:rPr>
          <w:rFonts w:ascii="Arial Nova" w:eastAsia="Arial Nova" w:hAnsi="Arial Nova" w:cs="Arial Nova"/>
          <w:sz w:val="22"/>
          <w:szCs w:val="22"/>
          <w:lang w:eastAsia="en-GB"/>
        </w:rPr>
        <w:t>2.5 Terminology and Use of Diagnostic Labels</w:t>
      </w:r>
      <w:r>
        <w:br/>
      </w:r>
      <w:r w:rsidR="00DE79A8" w:rsidRPr="71F9A845">
        <w:rPr>
          <w:rFonts w:ascii="Arial Nova" w:eastAsia="Arial Nova" w:hAnsi="Arial Nova" w:cs="Arial Nova"/>
          <w:sz w:val="22"/>
          <w:szCs w:val="22"/>
          <w:lang w:eastAsia="en-GB"/>
        </w:rPr>
        <w:t>2.6 Strengths and Limitations of ICD-11</w:t>
      </w:r>
      <w:r>
        <w:br/>
      </w:r>
      <w:r w:rsidR="00DE79A8" w:rsidRPr="71F9A845">
        <w:rPr>
          <w:rFonts w:ascii="Arial Nova" w:eastAsia="Arial Nova" w:hAnsi="Arial Nova" w:cs="Arial Nova"/>
          <w:sz w:val="22"/>
          <w:szCs w:val="22"/>
          <w:lang w:eastAsia="en-GB"/>
        </w:rPr>
        <w:t>2.7 Categorical and Dimensional Approaches</w:t>
      </w:r>
    </w:p>
    <w:p w14:paraId="7B7DC943" w14:textId="2B1AD76C" w:rsidR="00DE79A8" w:rsidRPr="00DE79A8" w:rsidRDefault="00751E80" w:rsidP="71F9A845">
      <w:pPr>
        <w:pStyle w:val="ListParagraph"/>
        <w:numPr>
          <w:ilvl w:val="0"/>
          <w:numId w:val="1"/>
        </w:numPr>
        <w:spacing w:after="0" w:line="36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b/>
          <w:bCs/>
          <w:sz w:val="22"/>
          <w:szCs w:val="22"/>
          <w:lang w:eastAsia="en-GB"/>
        </w:rPr>
        <w:t>Treatment</w:t>
      </w:r>
      <w:r w:rsidR="00DE79A8" w:rsidRPr="71F9A845">
        <w:rPr>
          <w:rFonts w:ascii="Arial Nova" w:eastAsia="Arial Nova" w:hAnsi="Arial Nova" w:cs="Arial Nova"/>
          <w:b/>
          <w:bCs/>
          <w:sz w:val="22"/>
          <w:szCs w:val="22"/>
          <w:lang w:eastAsia="en-GB"/>
        </w:rPr>
        <w:t xml:space="preserve"> and Rehabilitation</w:t>
      </w:r>
      <w:r w:rsidR="00DE79A8" w:rsidRPr="71F9A845">
        <w:rPr>
          <w:rFonts w:ascii="Arial Nova" w:eastAsia="Arial Nova" w:hAnsi="Arial Nova" w:cs="Arial Nova"/>
          <w:sz w:val="22"/>
          <w:szCs w:val="22"/>
          <w:lang w:eastAsia="en-GB"/>
        </w:rPr>
        <w:t> ..........................</w:t>
      </w:r>
      <w:r>
        <w:br/>
      </w:r>
      <w:r w:rsidR="00DE79A8" w:rsidRPr="71F9A845">
        <w:rPr>
          <w:rFonts w:ascii="Arial Nova" w:eastAsia="Arial Nova" w:hAnsi="Arial Nova" w:cs="Arial Nova"/>
          <w:sz w:val="22"/>
          <w:szCs w:val="22"/>
          <w:lang w:eastAsia="en-GB"/>
        </w:rPr>
        <w:t>3.1 Psychological Treatment and CBT</w:t>
      </w:r>
      <w:r>
        <w:br/>
      </w:r>
      <w:r w:rsidR="00DE79A8" w:rsidRPr="71F9A845">
        <w:rPr>
          <w:rFonts w:ascii="Arial Nova" w:eastAsia="Arial Nova" w:hAnsi="Arial Nova" w:cs="Arial Nova"/>
          <w:sz w:val="22"/>
          <w:szCs w:val="22"/>
          <w:lang w:eastAsia="en-GB"/>
        </w:rPr>
        <w:t>3.2 Accessibility and Limitations of CBT</w:t>
      </w:r>
      <w:r>
        <w:br/>
      </w:r>
      <w:r w:rsidR="00DE79A8" w:rsidRPr="71F9A845">
        <w:rPr>
          <w:rFonts w:ascii="Arial Nova" w:eastAsia="Arial Nova" w:hAnsi="Arial Nova" w:cs="Arial Nova"/>
          <w:sz w:val="22"/>
          <w:szCs w:val="22"/>
          <w:lang w:eastAsia="en-GB"/>
        </w:rPr>
        <w:t>3.3 Low-Intensity Interventions and Stepped Care</w:t>
      </w:r>
      <w:r>
        <w:br/>
      </w:r>
      <w:r w:rsidR="00DE79A8" w:rsidRPr="71F9A845">
        <w:rPr>
          <w:rFonts w:ascii="Arial Nova" w:eastAsia="Arial Nova" w:hAnsi="Arial Nova" w:cs="Arial Nova"/>
          <w:sz w:val="22"/>
          <w:szCs w:val="22"/>
          <w:lang w:eastAsia="en-GB"/>
        </w:rPr>
        <w:t>3.4 Rehabilitation and Recovery</w:t>
      </w:r>
      <w:r>
        <w:br/>
      </w:r>
      <w:r w:rsidR="00DE79A8" w:rsidRPr="71F9A845">
        <w:rPr>
          <w:rFonts w:ascii="Arial Nova" w:eastAsia="Arial Nova" w:hAnsi="Arial Nova" w:cs="Arial Nova"/>
          <w:sz w:val="22"/>
          <w:szCs w:val="22"/>
          <w:lang w:eastAsia="en-GB"/>
        </w:rPr>
        <w:t>3.5 Limitations of Rehabilitation</w:t>
      </w:r>
    </w:p>
    <w:p w14:paraId="239F044E" w14:textId="71F99C62" w:rsidR="00DE79A8" w:rsidRPr="00DE79A8" w:rsidRDefault="00751E80" w:rsidP="71F9A845">
      <w:pPr>
        <w:pStyle w:val="ListParagraph"/>
        <w:numPr>
          <w:ilvl w:val="0"/>
          <w:numId w:val="1"/>
        </w:numPr>
        <w:spacing w:after="0" w:line="36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b/>
          <w:bCs/>
          <w:kern w:val="0"/>
          <w:sz w:val="22"/>
          <w:szCs w:val="22"/>
          <w:lang w:eastAsia="en-GB"/>
          <w14:ligatures w14:val="none"/>
        </w:rPr>
        <w:t>Current</w:t>
      </w:r>
      <w:r w:rsidR="00DE79A8" w:rsidRPr="71F9A845">
        <w:rPr>
          <w:rFonts w:ascii="Arial Nova" w:eastAsia="Arial Nova" w:hAnsi="Arial Nova" w:cs="Arial Nova"/>
          <w:b/>
          <w:bCs/>
          <w:sz w:val="22"/>
          <w:szCs w:val="22"/>
          <w:lang w:eastAsia="en-GB"/>
        </w:rPr>
        <w:t xml:space="preserve"> Debates and Emerging Issues</w:t>
      </w:r>
      <w:r w:rsidR="00DE79A8" w:rsidRPr="71F9A845">
        <w:rPr>
          <w:rFonts w:ascii="Arial Nova" w:eastAsia="Arial Nova" w:hAnsi="Arial Nova" w:cs="Arial Nova"/>
          <w:sz w:val="22"/>
          <w:szCs w:val="22"/>
          <w:lang w:eastAsia="en-GB"/>
        </w:rPr>
        <w:t> ..............</w:t>
      </w:r>
      <w:r w:rsidR="0FB2E229" w:rsidRPr="71F9A845">
        <w:rPr>
          <w:rFonts w:ascii="Arial Nova" w:eastAsia="Arial Nova" w:hAnsi="Arial Nova" w:cs="Arial Nova"/>
          <w:sz w:val="22"/>
          <w:szCs w:val="22"/>
          <w:lang w:eastAsia="en-GB"/>
        </w:rPr>
        <w:t>.....</w:t>
      </w:r>
      <w:r w:rsidR="00DE79A8" w:rsidRPr="71F9A845">
        <w:rPr>
          <w:rFonts w:ascii="Arial Nova" w:eastAsia="Arial Nova" w:hAnsi="Arial Nova" w:cs="Arial Nova"/>
          <w:sz w:val="22"/>
          <w:szCs w:val="22"/>
          <w:lang w:eastAsia="en-GB"/>
        </w:rPr>
        <w:t xml:space="preserve"> </w:t>
      </w:r>
      <w:r>
        <w:br/>
      </w:r>
      <w:r w:rsidR="00DE79A8" w:rsidRPr="71F9A845">
        <w:rPr>
          <w:rFonts w:ascii="Arial Nova" w:eastAsia="Arial Nova" w:hAnsi="Arial Nova" w:cs="Arial Nova"/>
          <w:sz w:val="22"/>
          <w:szCs w:val="22"/>
          <w:lang w:eastAsia="en-GB"/>
        </w:rPr>
        <w:t>4.1 Categorical versus Dimensional Diagnosis</w:t>
      </w:r>
      <w:r>
        <w:br/>
      </w:r>
      <w:r w:rsidR="00DE79A8" w:rsidRPr="71F9A845">
        <w:rPr>
          <w:rFonts w:ascii="Arial Nova" w:eastAsia="Arial Nova" w:hAnsi="Arial Nova" w:cs="Arial Nova"/>
          <w:sz w:val="22"/>
          <w:szCs w:val="22"/>
          <w:lang w:eastAsia="en-GB"/>
        </w:rPr>
        <w:t>4.2 Overlap with Other Mental Health Conditions</w:t>
      </w:r>
      <w:r>
        <w:br/>
      </w:r>
      <w:r w:rsidR="00DE79A8" w:rsidRPr="71F9A845">
        <w:rPr>
          <w:rFonts w:ascii="Arial Nova" w:eastAsia="Arial Nova" w:hAnsi="Arial Nova" w:cs="Arial Nova"/>
          <w:sz w:val="22"/>
          <w:szCs w:val="22"/>
          <w:lang w:eastAsia="en-GB"/>
        </w:rPr>
        <w:t>4.3 Neurodiversity and GAD</w:t>
      </w:r>
    </w:p>
    <w:p w14:paraId="2674ECA5" w14:textId="431F17D6" w:rsidR="00DE79A8" w:rsidRPr="00DE79A8" w:rsidRDefault="00751E80" w:rsidP="71F9A845">
      <w:pPr>
        <w:pStyle w:val="ListParagraph"/>
        <w:numPr>
          <w:ilvl w:val="0"/>
          <w:numId w:val="1"/>
        </w:numPr>
        <w:spacing w:after="0" w:line="36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b/>
          <w:bCs/>
          <w:kern w:val="0"/>
          <w:sz w:val="22"/>
          <w:szCs w:val="22"/>
          <w:lang w:eastAsia="en-GB"/>
          <w14:ligatures w14:val="none"/>
        </w:rPr>
        <w:t>Recommendations</w:t>
      </w:r>
      <w:r w:rsidR="00DE79A8" w:rsidRPr="71F9A845">
        <w:rPr>
          <w:rFonts w:ascii="Arial Nova" w:eastAsia="Arial Nova" w:hAnsi="Arial Nova" w:cs="Arial Nova"/>
          <w:b/>
          <w:bCs/>
          <w:sz w:val="22"/>
          <w:szCs w:val="22"/>
          <w:lang w:eastAsia="en-GB"/>
        </w:rPr>
        <w:t> </w:t>
      </w:r>
      <w:r w:rsidR="00DE79A8" w:rsidRPr="71F9A845">
        <w:rPr>
          <w:rFonts w:ascii="Arial Nova" w:eastAsia="Arial Nova" w:hAnsi="Arial Nova" w:cs="Arial Nova"/>
          <w:sz w:val="22"/>
          <w:szCs w:val="22"/>
          <w:lang w:eastAsia="en-GB"/>
        </w:rPr>
        <w:t>.........................................</w:t>
      </w:r>
      <w:r w:rsidR="2524150F" w:rsidRPr="71F9A845">
        <w:rPr>
          <w:rFonts w:ascii="Arial Nova" w:eastAsia="Arial Nova" w:hAnsi="Arial Nova" w:cs="Arial Nova"/>
          <w:sz w:val="22"/>
          <w:szCs w:val="22"/>
          <w:lang w:eastAsia="en-GB"/>
        </w:rPr>
        <w:t>...............</w:t>
      </w:r>
      <w:r w:rsidR="00DE79A8" w:rsidRPr="71F9A845">
        <w:rPr>
          <w:rFonts w:ascii="Arial Nova" w:eastAsia="Arial Nova" w:hAnsi="Arial Nova" w:cs="Arial Nova"/>
          <w:sz w:val="22"/>
          <w:szCs w:val="22"/>
          <w:lang w:eastAsia="en-GB"/>
        </w:rPr>
        <w:t xml:space="preserve"> </w:t>
      </w:r>
      <w:r>
        <w:br/>
      </w:r>
      <w:r w:rsidR="00DE79A8" w:rsidRPr="71F9A845">
        <w:rPr>
          <w:rFonts w:ascii="Arial Nova" w:eastAsia="Arial Nova" w:hAnsi="Arial Nova" w:cs="Arial Nova"/>
          <w:sz w:val="22"/>
          <w:szCs w:val="22"/>
          <w:lang w:eastAsia="en-GB"/>
        </w:rPr>
        <w:t>5.1 Combining Categorical and Dimensional Assessment</w:t>
      </w:r>
      <w:r>
        <w:br/>
      </w:r>
      <w:r w:rsidR="00DE79A8" w:rsidRPr="71F9A845">
        <w:rPr>
          <w:rFonts w:ascii="Arial Nova" w:eastAsia="Arial Nova" w:hAnsi="Arial Nova" w:cs="Arial Nova"/>
          <w:sz w:val="22"/>
          <w:szCs w:val="22"/>
          <w:lang w:eastAsia="en-GB"/>
        </w:rPr>
        <w:t>5.2 Neurodiversity-Informed Assessment and Treatment</w:t>
      </w:r>
      <w:r>
        <w:br/>
      </w:r>
      <w:r w:rsidR="00DE79A8" w:rsidRPr="71F9A845">
        <w:rPr>
          <w:rFonts w:ascii="Arial Nova" w:eastAsia="Arial Nova" w:hAnsi="Arial Nova" w:cs="Arial Nova"/>
          <w:sz w:val="22"/>
          <w:szCs w:val="22"/>
          <w:lang w:eastAsia="en-GB"/>
        </w:rPr>
        <w:t>5.3 Shared Decision-Making</w:t>
      </w:r>
    </w:p>
    <w:p w14:paraId="6EA73447" w14:textId="404739F0" w:rsidR="00DE79A8" w:rsidRPr="00DE79A8" w:rsidRDefault="00751E80" w:rsidP="71F9A845">
      <w:pPr>
        <w:pStyle w:val="ListParagraph"/>
        <w:numPr>
          <w:ilvl w:val="0"/>
          <w:numId w:val="1"/>
        </w:numPr>
        <w:spacing w:after="0" w:line="36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b/>
          <w:bCs/>
          <w:kern w:val="0"/>
          <w:sz w:val="22"/>
          <w:szCs w:val="22"/>
          <w:lang w:eastAsia="en-GB"/>
          <w14:ligatures w14:val="none"/>
        </w:rPr>
        <w:t>Conclusion</w:t>
      </w:r>
      <w:r w:rsidR="00DE79A8" w:rsidRPr="71F9A845">
        <w:rPr>
          <w:rFonts w:ascii="Arial Nova" w:eastAsia="Arial Nova" w:hAnsi="Arial Nova" w:cs="Arial Nova"/>
          <w:b/>
          <w:bCs/>
          <w:sz w:val="22"/>
          <w:szCs w:val="22"/>
          <w:lang w:eastAsia="en-GB"/>
        </w:rPr>
        <w:t> </w:t>
      </w:r>
      <w:r w:rsidR="00DE79A8" w:rsidRPr="71F9A845">
        <w:rPr>
          <w:rFonts w:ascii="Arial Nova" w:eastAsia="Arial Nova" w:hAnsi="Arial Nova" w:cs="Arial Nova"/>
          <w:sz w:val="22"/>
          <w:szCs w:val="22"/>
          <w:lang w:eastAsia="en-GB"/>
        </w:rPr>
        <w:t>.....................................................</w:t>
      </w:r>
      <w:r w:rsidR="50FCB1D9" w:rsidRPr="71F9A845">
        <w:rPr>
          <w:rFonts w:ascii="Arial Nova" w:eastAsia="Arial Nova" w:hAnsi="Arial Nova" w:cs="Arial Nova"/>
          <w:sz w:val="22"/>
          <w:szCs w:val="22"/>
          <w:lang w:eastAsia="en-GB"/>
        </w:rPr>
        <w:t>.................</w:t>
      </w:r>
    </w:p>
    <w:p w14:paraId="30B719EB" w14:textId="67498F51" w:rsidR="00F7163E" w:rsidRPr="00F7163E" w:rsidRDefault="00751E80" w:rsidP="71F9A845">
      <w:pPr>
        <w:pStyle w:val="ListParagraph"/>
        <w:numPr>
          <w:ilvl w:val="0"/>
          <w:numId w:val="1"/>
        </w:numPr>
        <w:spacing w:line="360" w:lineRule="auto"/>
        <w:rPr>
          <w:rFonts w:ascii="Arial Nova" w:eastAsia="Arial Nova" w:hAnsi="Arial Nova" w:cs="Arial Nova"/>
          <w:sz w:val="22"/>
          <w:szCs w:val="22"/>
          <w:lang w:eastAsia="en-GB"/>
        </w:rPr>
      </w:pPr>
      <w:r w:rsidRPr="71F9A845">
        <w:rPr>
          <w:rFonts w:ascii="Arial Nova" w:eastAsia="Arial Nova" w:hAnsi="Arial Nova" w:cs="Arial Nova"/>
          <w:b/>
          <w:bCs/>
          <w:kern w:val="0"/>
          <w:sz w:val="22"/>
          <w:szCs w:val="22"/>
          <w:lang w:eastAsia="en-GB"/>
          <w14:ligatures w14:val="none"/>
        </w:rPr>
        <w:t>Reference</w:t>
      </w:r>
      <w:r w:rsidRPr="71F9A845">
        <w:rPr>
          <w:rFonts w:ascii="Arial Nova" w:eastAsia="Arial Nova" w:hAnsi="Arial Nova" w:cs="Arial Nova"/>
          <w:b/>
          <w:bCs/>
          <w:sz w:val="22"/>
          <w:szCs w:val="22"/>
          <w:lang w:eastAsia="en-GB"/>
        </w:rPr>
        <w:t xml:space="preserve"> </w:t>
      </w:r>
      <w:r w:rsidRPr="71F9A845">
        <w:rPr>
          <w:rFonts w:ascii="Arial Nova" w:eastAsia="Arial Nova" w:hAnsi="Arial Nova" w:cs="Arial Nova"/>
          <w:sz w:val="22"/>
          <w:szCs w:val="22"/>
          <w:lang w:eastAsia="en-GB"/>
        </w:rPr>
        <w:t>................................................</w:t>
      </w:r>
      <w:r w:rsidR="7BF3C746" w:rsidRPr="71F9A845">
        <w:rPr>
          <w:rFonts w:ascii="Arial Nova" w:eastAsia="Arial Nova" w:hAnsi="Arial Nova" w:cs="Arial Nova"/>
          <w:sz w:val="22"/>
          <w:szCs w:val="22"/>
          <w:lang w:eastAsia="en-GB"/>
        </w:rPr>
        <w:t>.........................</w:t>
      </w:r>
    </w:p>
    <w:p w14:paraId="685C6C5A" w14:textId="1AFD1449" w:rsidR="6AEBC3DC" w:rsidRDefault="6AEBC3DC" w:rsidP="71F9A845">
      <w:pPr>
        <w:rPr>
          <w:rFonts w:ascii="Arial Nova" w:eastAsia="Arial Nova" w:hAnsi="Arial Nova" w:cs="Arial Nova"/>
          <w:sz w:val="22"/>
          <w:szCs w:val="22"/>
        </w:rPr>
      </w:pPr>
      <w:r w:rsidRPr="71F9A845">
        <w:rPr>
          <w:rFonts w:ascii="Arial Nova" w:eastAsia="Arial Nova" w:hAnsi="Arial Nova" w:cs="Arial Nova"/>
          <w:sz w:val="22"/>
          <w:szCs w:val="22"/>
        </w:rPr>
        <w:t xml:space="preserve">    </w:t>
      </w:r>
    </w:p>
    <w:p w14:paraId="0355970F" w14:textId="4DC4CEDD" w:rsidR="6CA6FD34" w:rsidRDefault="6CA6FD34" w:rsidP="6CA6FD34">
      <w:pPr>
        <w:rPr>
          <w:rFonts w:ascii="Arial" w:hAnsi="Arial" w:cs="Arial"/>
          <w:b/>
          <w:bCs/>
          <w:sz w:val="28"/>
          <w:szCs w:val="28"/>
        </w:rPr>
      </w:pPr>
    </w:p>
    <w:p w14:paraId="61A6B965" w14:textId="4DB53FC9" w:rsidR="1549DF92" w:rsidRDefault="10F2E391" w:rsidP="71F9A845">
      <w:pPr>
        <w:spacing w:line="360" w:lineRule="auto"/>
      </w:pPr>
      <w:r w:rsidRPr="71F9A845">
        <w:rPr>
          <w:rFonts w:ascii="Arial Nova" w:eastAsia="Arial Nova" w:hAnsi="Arial Nova" w:cs="Arial Nova"/>
          <w:b/>
          <w:bCs/>
        </w:rPr>
        <w:t>Introduction</w:t>
      </w:r>
    </w:p>
    <w:p w14:paraId="6379F81E" w14:textId="1EB735D6" w:rsidR="1549DF92" w:rsidRDefault="1549DF92" w:rsidP="71F9A845">
      <w:pPr>
        <w:spacing w:line="360" w:lineRule="auto"/>
        <w:rPr>
          <w:rFonts w:ascii="Arial Nova" w:eastAsia="Arial Nova" w:hAnsi="Arial Nova" w:cs="Arial Nova"/>
          <w:sz w:val="22"/>
          <w:szCs w:val="22"/>
        </w:rPr>
      </w:pPr>
      <w:r w:rsidRPr="71F9A845">
        <w:rPr>
          <w:rFonts w:ascii="Arial Nova" w:eastAsia="Arial Nova" w:hAnsi="Arial Nova" w:cs="Arial Nova"/>
          <w:sz w:val="22"/>
          <w:szCs w:val="22"/>
        </w:rPr>
        <w:t xml:space="preserve">Generalised Anxiety Disorder also known as (GAD) is a mental disorder </w:t>
      </w:r>
      <w:r w:rsidR="46B49ED1" w:rsidRPr="71F9A845">
        <w:rPr>
          <w:rFonts w:ascii="Arial Nova" w:eastAsia="Arial Nova" w:hAnsi="Arial Nova" w:cs="Arial Nova"/>
          <w:sz w:val="22"/>
          <w:szCs w:val="22"/>
        </w:rPr>
        <w:t>portrayed by persistent and excessive anxiety and worry about different ranges of everyday circumstances</w:t>
      </w:r>
      <w:r w:rsidR="2F10A4DA" w:rsidRPr="71F9A845">
        <w:rPr>
          <w:rFonts w:ascii="Arial Nova" w:eastAsia="Arial Nova" w:hAnsi="Arial Nova" w:cs="Arial Nova"/>
          <w:sz w:val="22"/>
          <w:szCs w:val="22"/>
        </w:rPr>
        <w:t xml:space="preserve">. Even though, anxiety can </w:t>
      </w:r>
      <w:r w:rsidR="370BAB94" w:rsidRPr="71F9A845">
        <w:rPr>
          <w:rFonts w:ascii="Arial Nova" w:eastAsia="Arial Nova" w:hAnsi="Arial Nova" w:cs="Arial Nova"/>
          <w:sz w:val="22"/>
          <w:szCs w:val="22"/>
        </w:rPr>
        <w:t>be known</w:t>
      </w:r>
      <w:r w:rsidR="2F10A4DA" w:rsidRPr="71F9A845">
        <w:rPr>
          <w:rFonts w:ascii="Arial Nova" w:eastAsia="Arial Nova" w:hAnsi="Arial Nova" w:cs="Arial Nova"/>
          <w:sz w:val="22"/>
          <w:szCs w:val="22"/>
        </w:rPr>
        <w:t xml:space="preserve"> as human response to </w:t>
      </w:r>
      <w:r w:rsidR="044E3B4D" w:rsidRPr="71F9A845">
        <w:rPr>
          <w:rFonts w:ascii="Arial Nova" w:eastAsia="Arial Nova" w:hAnsi="Arial Nova" w:cs="Arial Nova"/>
          <w:sz w:val="22"/>
          <w:szCs w:val="22"/>
        </w:rPr>
        <w:t>perceived</w:t>
      </w:r>
      <w:r w:rsidR="2F10A4DA" w:rsidRPr="71F9A845">
        <w:rPr>
          <w:rFonts w:ascii="Arial Nova" w:eastAsia="Arial Nova" w:hAnsi="Arial Nova" w:cs="Arial Nova"/>
          <w:sz w:val="22"/>
          <w:szCs w:val="22"/>
        </w:rPr>
        <w:t xml:space="preserve"> threats or </w:t>
      </w:r>
      <w:r w:rsidR="7C4B2C12" w:rsidRPr="71F9A845">
        <w:rPr>
          <w:rFonts w:ascii="Arial Nova" w:eastAsia="Arial Nova" w:hAnsi="Arial Nova" w:cs="Arial Nova"/>
          <w:sz w:val="22"/>
          <w:szCs w:val="22"/>
        </w:rPr>
        <w:t>uncertainty</w:t>
      </w:r>
      <w:r w:rsidR="308A9491" w:rsidRPr="71F9A845">
        <w:rPr>
          <w:rFonts w:ascii="Arial Nova" w:eastAsia="Arial Nova" w:hAnsi="Arial Nova" w:cs="Arial Nova"/>
          <w:sz w:val="22"/>
          <w:szCs w:val="22"/>
        </w:rPr>
        <w:t xml:space="preserve">. GAD is </w:t>
      </w:r>
      <w:r w:rsidR="6C1FFEF5" w:rsidRPr="71F9A845">
        <w:rPr>
          <w:rFonts w:ascii="Arial Nova" w:eastAsia="Arial Nova" w:hAnsi="Arial Nova" w:cs="Arial Nova"/>
          <w:sz w:val="22"/>
          <w:szCs w:val="22"/>
        </w:rPr>
        <w:t>different</w:t>
      </w:r>
      <w:r w:rsidR="308A9491" w:rsidRPr="71F9A845">
        <w:rPr>
          <w:rFonts w:ascii="Arial Nova" w:eastAsia="Arial Nova" w:hAnsi="Arial Nova" w:cs="Arial Nova"/>
          <w:sz w:val="22"/>
          <w:szCs w:val="22"/>
        </w:rPr>
        <w:t xml:space="preserve"> from ordinary anxiety</w:t>
      </w:r>
      <w:r w:rsidR="6B1A7098" w:rsidRPr="71F9A845">
        <w:rPr>
          <w:rFonts w:ascii="Arial Nova" w:eastAsia="Arial Nova" w:hAnsi="Arial Nova" w:cs="Arial Nova"/>
          <w:sz w:val="22"/>
          <w:szCs w:val="22"/>
        </w:rPr>
        <w:t xml:space="preserve"> </w:t>
      </w:r>
      <w:r w:rsidR="0D6DB6AE" w:rsidRPr="71F9A845">
        <w:rPr>
          <w:rFonts w:ascii="Arial Nova" w:eastAsia="Arial Nova" w:hAnsi="Arial Nova" w:cs="Arial Nova"/>
          <w:sz w:val="22"/>
          <w:szCs w:val="22"/>
        </w:rPr>
        <w:t>because</w:t>
      </w:r>
      <w:r w:rsidR="308A9491" w:rsidRPr="71F9A845">
        <w:rPr>
          <w:rFonts w:ascii="Arial Nova" w:eastAsia="Arial Nova" w:hAnsi="Arial Nova" w:cs="Arial Nova"/>
          <w:sz w:val="22"/>
          <w:szCs w:val="22"/>
        </w:rPr>
        <w:t xml:space="preserve"> the </w:t>
      </w:r>
      <w:r w:rsidR="060FE84D" w:rsidRPr="71F9A845">
        <w:rPr>
          <w:rFonts w:ascii="Arial Nova" w:eastAsia="Arial Nova" w:hAnsi="Arial Nova" w:cs="Arial Nova"/>
          <w:sz w:val="22"/>
          <w:szCs w:val="22"/>
        </w:rPr>
        <w:t>worry</w:t>
      </w:r>
      <w:r w:rsidR="308A9491" w:rsidRPr="71F9A845">
        <w:rPr>
          <w:rFonts w:ascii="Arial Nova" w:eastAsia="Arial Nova" w:hAnsi="Arial Nova" w:cs="Arial Nova"/>
          <w:sz w:val="22"/>
          <w:szCs w:val="22"/>
        </w:rPr>
        <w:t xml:space="preserve"> is </w:t>
      </w:r>
      <w:r w:rsidR="0847B9FA" w:rsidRPr="71F9A845">
        <w:rPr>
          <w:rFonts w:ascii="Arial Nova" w:eastAsia="Arial Nova" w:hAnsi="Arial Nova" w:cs="Arial Nova"/>
          <w:sz w:val="22"/>
          <w:szCs w:val="22"/>
        </w:rPr>
        <w:t xml:space="preserve">excessive, </w:t>
      </w:r>
      <w:r w:rsidR="5153B41B" w:rsidRPr="71F9A845">
        <w:rPr>
          <w:rFonts w:ascii="Arial Nova" w:eastAsia="Arial Nova" w:hAnsi="Arial Nova" w:cs="Arial Nova"/>
          <w:sz w:val="22"/>
          <w:szCs w:val="22"/>
        </w:rPr>
        <w:t xml:space="preserve">difficult to </w:t>
      </w:r>
      <w:r w:rsidR="510EC075" w:rsidRPr="71F9A845">
        <w:rPr>
          <w:rFonts w:ascii="Arial Nova" w:eastAsia="Arial Nova" w:hAnsi="Arial Nova" w:cs="Arial Nova"/>
          <w:sz w:val="22"/>
          <w:szCs w:val="22"/>
        </w:rPr>
        <w:t xml:space="preserve">control and associated with significant distress. Anxiety disorders are included in one of the most common mental </w:t>
      </w:r>
      <w:r w:rsidR="7CC5ED6F" w:rsidRPr="71F9A845">
        <w:rPr>
          <w:rFonts w:ascii="Arial Nova" w:eastAsia="Arial Nova" w:hAnsi="Arial Nova" w:cs="Arial Nova"/>
          <w:sz w:val="22"/>
          <w:szCs w:val="22"/>
        </w:rPr>
        <w:t>disorders</w:t>
      </w:r>
      <w:r w:rsidR="510EC075" w:rsidRPr="71F9A845">
        <w:rPr>
          <w:rFonts w:ascii="Arial Nova" w:eastAsia="Arial Nova" w:hAnsi="Arial Nova" w:cs="Arial Nova"/>
          <w:sz w:val="22"/>
          <w:szCs w:val="22"/>
        </w:rPr>
        <w:t xml:space="preserve"> internat</w:t>
      </w:r>
      <w:r w:rsidR="235557DF" w:rsidRPr="71F9A845">
        <w:rPr>
          <w:rFonts w:ascii="Arial Nova" w:eastAsia="Arial Nova" w:hAnsi="Arial Nova" w:cs="Arial Nova"/>
          <w:sz w:val="22"/>
          <w:szCs w:val="22"/>
        </w:rPr>
        <w:t>ionally, effecting</w:t>
      </w:r>
      <w:r w:rsidR="5474B87B" w:rsidRPr="71F9A845">
        <w:rPr>
          <w:rFonts w:ascii="Arial Nova" w:eastAsia="Arial Nova" w:hAnsi="Arial Nova" w:cs="Arial Nova"/>
          <w:sz w:val="22"/>
          <w:szCs w:val="22"/>
        </w:rPr>
        <w:t xml:space="preserve"> </w:t>
      </w:r>
      <w:r w:rsidR="009F3480" w:rsidRPr="71F9A845">
        <w:rPr>
          <w:rFonts w:ascii="Arial Nova" w:eastAsia="Arial Nova" w:hAnsi="Arial Nova" w:cs="Arial Nova"/>
          <w:sz w:val="22"/>
          <w:szCs w:val="22"/>
        </w:rPr>
        <w:t>approximately 395</w:t>
      </w:r>
      <w:r w:rsidR="235557DF" w:rsidRPr="71F9A845">
        <w:rPr>
          <w:rFonts w:ascii="Arial Nova" w:eastAsia="Arial Nova" w:hAnsi="Arial Nova" w:cs="Arial Nova"/>
          <w:sz w:val="22"/>
          <w:szCs w:val="22"/>
        </w:rPr>
        <w:t xml:space="preserve"> million</w:t>
      </w:r>
      <w:r w:rsidR="2BBD031C" w:rsidRPr="71F9A845">
        <w:rPr>
          <w:rFonts w:ascii="Arial Nova" w:eastAsia="Arial Nova" w:hAnsi="Arial Nova" w:cs="Arial Nova"/>
          <w:sz w:val="22"/>
          <w:szCs w:val="22"/>
        </w:rPr>
        <w:t xml:space="preserve"> </w:t>
      </w:r>
      <w:r w:rsidR="235557DF" w:rsidRPr="71F9A845">
        <w:rPr>
          <w:rFonts w:ascii="Arial Nova" w:eastAsia="Arial Nova" w:hAnsi="Arial Nova" w:cs="Arial Nova"/>
          <w:sz w:val="22"/>
          <w:szCs w:val="22"/>
        </w:rPr>
        <w:t>people</w:t>
      </w:r>
      <w:r w:rsidR="16DDBD15" w:rsidRPr="71F9A845">
        <w:rPr>
          <w:rFonts w:ascii="Arial Nova" w:eastAsia="Arial Nova" w:hAnsi="Arial Nova" w:cs="Arial Nova"/>
          <w:sz w:val="22"/>
          <w:szCs w:val="22"/>
        </w:rPr>
        <w:t xml:space="preserve"> </w:t>
      </w:r>
      <w:r w:rsidR="235557DF" w:rsidRPr="71F9A845">
        <w:rPr>
          <w:rFonts w:ascii="Arial Nova" w:eastAsia="Arial Nova" w:hAnsi="Arial Nova" w:cs="Arial Nova"/>
          <w:sz w:val="22"/>
          <w:szCs w:val="22"/>
        </w:rPr>
        <w:t xml:space="preserve">across the </w:t>
      </w:r>
      <w:r w:rsidR="351462B2" w:rsidRPr="71F9A845">
        <w:rPr>
          <w:rFonts w:ascii="Arial Nova" w:eastAsia="Arial Nova" w:hAnsi="Arial Nova" w:cs="Arial Nova"/>
          <w:sz w:val="22"/>
          <w:szCs w:val="22"/>
        </w:rPr>
        <w:t>world</w:t>
      </w:r>
      <w:r w:rsidR="235557DF" w:rsidRPr="71F9A845">
        <w:rPr>
          <w:rFonts w:ascii="Arial Nova" w:eastAsia="Arial Nova" w:hAnsi="Arial Nova" w:cs="Arial Nova"/>
          <w:sz w:val="22"/>
          <w:szCs w:val="22"/>
        </w:rPr>
        <w:t xml:space="preserve"> in</w:t>
      </w:r>
      <w:r w:rsidR="4783B5C1" w:rsidRPr="71F9A845">
        <w:rPr>
          <w:rFonts w:ascii="Arial Nova" w:eastAsia="Arial Nova" w:hAnsi="Arial Nova" w:cs="Arial Nova"/>
          <w:sz w:val="22"/>
          <w:szCs w:val="22"/>
        </w:rPr>
        <w:t xml:space="preserve"> </w:t>
      </w:r>
      <w:r w:rsidR="235557DF" w:rsidRPr="71F9A845">
        <w:rPr>
          <w:rFonts w:ascii="Arial Nova" w:eastAsia="Arial Nova" w:hAnsi="Arial Nova" w:cs="Arial Nova"/>
          <w:sz w:val="22"/>
          <w:szCs w:val="22"/>
        </w:rPr>
        <w:t>2021</w:t>
      </w:r>
      <w:r w:rsidR="7C1E83CD" w:rsidRPr="71F9A845">
        <w:rPr>
          <w:rFonts w:ascii="Arial Nova" w:eastAsia="Arial Nova" w:hAnsi="Arial Nova" w:cs="Arial Nova"/>
          <w:sz w:val="22"/>
          <w:szCs w:val="22"/>
        </w:rPr>
        <w:t xml:space="preserve"> (World Health Organisation, 2025). Regardless of the </w:t>
      </w:r>
      <w:r w:rsidR="48029ABD" w:rsidRPr="71F9A845">
        <w:rPr>
          <w:rFonts w:ascii="Arial Nova" w:eastAsia="Arial Nova" w:hAnsi="Arial Nova" w:cs="Arial Nova"/>
          <w:sz w:val="22"/>
          <w:szCs w:val="22"/>
        </w:rPr>
        <w:t>effective</w:t>
      </w:r>
      <w:r w:rsidR="20142728" w:rsidRPr="71F9A845">
        <w:rPr>
          <w:rFonts w:ascii="Arial Nova" w:eastAsia="Arial Nova" w:hAnsi="Arial Nova" w:cs="Arial Nova"/>
          <w:sz w:val="22"/>
          <w:szCs w:val="22"/>
        </w:rPr>
        <w:t xml:space="preserve"> </w:t>
      </w:r>
      <w:r w:rsidR="4D1BC445" w:rsidRPr="71F9A845">
        <w:rPr>
          <w:rFonts w:ascii="Arial Nova" w:eastAsia="Arial Nova" w:hAnsi="Arial Nova" w:cs="Arial Nova"/>
          <w:sz w:val="22"/>
          <w:szCs w:val="22"/>
        </w:rPr>
        <w:t>availability</w:t>
      </w:r>
      <w:r w:rsidR="20142728" w:rsidRPr="71F9A845">
        <w:rPr>
          <w:rFonts w:ascii="Arial Nova" w:eastAsia="Arial Nova" w:hAnsi="Arial Nova" w:cs="Arial Nova"/>
          <w:sz w:val="22"/>
          <w:szCs w:val="22"/>
        </w:rPr>
        <w:t xml:space="preserve"> of </w:t>
      </w:r>
      <w:r w:rsidR="6530CE26" w:rsidRPr="71F9A845">
        <w:rPr>
          <w:rFonts w:ascii="Arial Nova" w:eastAsia="Arial Nova" w:hAnsi="Arial Nova" w:cs="Arial Nova"/>
          <w:sz w:val="22"/>
          <w:szCs w:val="22"/>
        </w:rPr>
        <w:t>treatments, having</w:t>
      </w:r>
      <w:r w:rsidR="20142728" w:rsidRPr="71F9A845">
        <w:rPr>
          <w:rFonts w:ascii="Arial Nova" w:eastAsia="Arial Nova" w:hAnsi="Arial Nova" w:cs="Arial Nova"/>
          <w:sz w:val="22"/>
          <w:szCs w:val="22"/>
        </w:rPr>
        <w:t xml:space="preserve"> access to the </w:t>
      </w:r>
      <w:r w:rsidR="009F3480" w:rsidRPr="71F9A845">
        <w:rPr>
          <w:rFonts w:ascii="Arial Nova" w:eastAsia="Arial Nova" w:hAnsi="Arial Nova" w:cs="Arial Nova"/>
          <w:sz w:val="22"/>
          <w:szCs w:val="22"/>
        </w:rPr>
        <w:t>right care</w:t>
      </w:r>
      <w:r w:rsidR="20142728" w:rsidRPr="71F9A845">
        <w:rPr>
          <w:rFonts w:ascii="Arial Nova" w:eastAsia="Arial Nova" w:hAnsi="Arial Nova" w:cs="Arial Nova"/>
          <w:sz w:val="22"/>
          <w:szCs w:val="22"/>
        </w:rPr>
        <w:t xml:space="preserve"> is </w:t>
      </w:r>
      <w:r w:rsidR="36103B50" w:rsidRPr="71F9A845">
        <w:rPr>
          <w:rFonts w:ascii="Arial Nova" w:eastAsia="Arial Nova" w:hAnsi="Arial Nova" w:cs="Arial Nova"/>
          <w:sz w:val="22"/>
          <w:szCs w:val="22"/>
        </w:rPr>
        <w:t>limited</w:t>
      </w:r>
      <w:r w:rsidR="20142728" w:rsidRPr="71F9A845">
        <w:rPr>
          <w:rFonts w:ascii="Arial Nova" w:eastAsia="Arial Nova" w:hAnsi="Arial Nova" w:cs="Arial Nova"/>
          <w:sz w:val="22"/>
          <w:szCs w:val="22"/>
        </w:rPr>
        <w:t xml:space="preserve">. </w:t>
      </w:r>
      <w:r w:rsidR="32CE404D" w:rsidRPr="71F9A845">
        <w:rPr>
          <w:rFonts w:ascii="Arial Nova" w:eastAsia="Arial Nova" w:hAnsi="Arial Nova" w:cs="Arial Nova"/>
          <w:sz w:val="22"/>
          <w:szCs w:val="22"/>
        </w:rPr>
        <w:t>This then</w:t>
      </w:r>
      <w:r w:rsidR="20142728" w:rsidRPr="71F9A845">
        <w:rPr>
          <w:rFonts w:ascii="Arial Nova" w:eastAsia="Arial Nova" w:hAnsi="Arial Nova" w:cs="Arial Nova"/>
          <w:sz w:val="22"/>
          <w:szCs w:val="22"/>
        </w:rPr>
        <w:t xml:space="preserve"> makes factual</w:t>
      </w:r>
      <w:r w:rsidR="3D961CCC" w:rsidRPr="71F9A845">
        <w:rPr>
          <w:rFonts w:ascii="Arial Nova" w:eastAsia="Arial Nova" w:hAnsi="Arial Nova" w:cs="Arial Nova"/>
          <w:sz w:val="22"/>
          <w:szCs w:val="22"/>
        </w:rPr>
        <w:t xml:space="preserve"> classification, </w:t>
      </w:r>
      <w:r w:rsidR="009F3480" w:rsidRPr="71F9A845">
        <w:rPr>
          <w:rFonts w:ascii="Arial Nova" w:eastAsia="Arial Nova" w:hAnsi="Arial Nova" w:cs="Arial Nova"/>
          <w:sz w:val="22"/>
          <w:szCs w:val="22"/>
        </w:rPr>
        <w:t>diagnosis,</w:t>
      </w:r>
      <w:r w:rsidR="23002F20" w:rsidRPr="71F9A845">
        <w:rPr>
          <w:rFonts w:ascii="Arial Nova" w:eastAsia="Arial Nova" w:hAnsi="Arial Nova" w:cs="Arial Nova"/>
          <w:sz w:val="22"/>
          <w:szCs w:val="22"/>
        </w:rPr>
        <w:t xml:space="preserve"> and</w:t>
      </w:r>
      <w:r w:rsidR="3D961CCC" w:rsidRPr="71F9A845">
        <w:rPr>
          <w:rFonts w:ascii="Arial Nova" w:eastAsia="Arial Nova" w:hAnsi="Arial Nova" w:cs="Arial Nova"/>
          <w:sz w:val="22"/>
          <w:szCs w:val="22"/>
        </w:rPr>
        <w:t xml:space="preserve"> treatment </w:t>
      </w:r>
      <w:r w:rsidR="3ACDD12F" w:rsidRPr="71F9A845">
        <w:rPr>
          <w:rFonts w:ascii="Arial Nova" w:eastAsia="Arial Nova" w:hAnsi="Arial Nova" w:cs="Arial Nova"/>
          <w:sz w:val="22"/>
          <w:szCs w:val="22"/>
        </w:rPr>
        <w:t>particularly</w:t>
      </w:r>
      <w:r w:rsidR="3D961CCC" w:rsidRPr="71F9A845">
        <w:rPr>
          <w:rFonts w:ascii="Arial Nova" w:eastAsia="Arial Nova" w:hAnsi="Arial Nova" w:cs="Arial Nova"/>
          <w:sz w:val="22"/>
          <w:szCs w:val="22"/>
        </w:rPr>
        <w:t xml:space="preserve"> </w:t>
      </w:r>
      <w:r w:rsidR="308B6E9A" w:rsidRPr="71F9A845">
        <w:rPr>
          <w:rFonts w:ascii="Arial Nova" w:eastAsia="Arial Nova" w:hAnsi="Arial Nova" w:cs="Arial Nova"/>
          <w:sz w:val="22"/>
          <w:szCs w:val="22"/>
        </w:rPr>
        <w:t>important.</w:t>
      </w:r>
    </w:p>
    <w:p w14:paraId="342CEE90" w14:textId="16A7186C" w:rsidR="308B6E9A" w:rsidRDefault="308B6E9A" w:rsidP="71F9A845">
      <w:pPr>
        <w:spacing w:line="360" w:lineRule="auto"/>
        <w:rPr>
          <w:rFonts w:ascii="Arial Nova" w:eastAsia="Arial Nova" w:hAnsi="Arial Nova" w:cs="Arial Nova"/>
          <w:sz w:val="22"/>
          <w:szCs w:val="22"/>
        </w:rPr>
      </w:pPr>
      <w:r w:rsidRPr="71F9A845">
        <w:rPr>
          <w:rFonts w:ascii="Arial Nova" w:eastAsia="Arial Nova" w:hAnsi="Arial Nova" w:cs="Arial Nova"/>
          <w:sz w:val="22"/>
          <w:szCs w:val="22"/>
        </w:rPr>
        <w:t xml:space="preserve">This </w:t>
      </w:r>
      <w:r w:rsidR="4575BB2A" w:rsidRPr="71F9A845">
        <w:rPr>
          <w:rFonts w:ascii="Arial Nova" w:eastAsia="Arial Nova" w:hAnsi="Arial Nova" w:cs="Arial Nova"/>
          <w:sz w:val="22"/>
          <w:szCs w:val="22"/>
        </w:rPr>
        <w:t xml:space="preserve">report evaluates and examines </w:t>
      </w:r>
      <w:r w:rsidR="2671DF07" w:rsidRPr="71F9A845">
        <w:rPr>
          <w:rFonts w:ascii="Arial Nova" w:eastAsia="Arial Nova" w:hAnsi="Arial Nova" w:cs="Arial Nova"/>
          <w:sz w:val="22"/>
          <w:szCs w:val="22"/>
        </w:rPr>
        <w:t>GAD using</w:t>
      </w:r>
      <w:r w:rsidR="4575BB2A" w:rsidRPr="71F9A845">
        <w:rPr>
          <w:rFonts w:ascii="Arial Nova" w:eastAsia="Arial Nova" w:hAnsi="Arial Nova" w:cs="Arial Nova"/>
          <w:sz w:val="22"/>
          <w:szCs w:val="22"/>
        </w:rPr>
        <w:t xml:space="preserve"> the </w:t>
      </w:r>
      <w:r w:rsidR="76D31700" w:rsidRPr="71F9A845">
        <w:rPr>
          <w:rFonts w:ascii="Arial Nova" w:eastAsia="Arial Nova" w:hAnsi="Arial Nova" w:cs="Arial Nova"/>
          <w:sz w:val="22"/>
          <w:szCs w:val="22"/>
        </w:rPr>
        <w:t>Classification of</w:t>
      </w:r>
      <w:r w:rsidR="4575BB2A" w:rsidRPr="71F9A845">
        <w:rPr>
          <w:rFonts w:ascii="Arial Nova" w:eastAsia="Arial Nova" w:hAnsi="Arial Nova" w:cs="Arial Nova"/>
          <w:sz w:val="22"/>
          <w:szCs w:val="22"/>
        </w:rPr>
        <w:t xml:space="preserve"> </w:t>
      </w:r>
      <w:r w:rsidR="4E38D541" w:rsidRPr="71F9A845">
        <w:rPr>
          <w:rFonts w:ascii="Arial Nova" w:eastAsia="Arial Nova" w:hAnsi="Arial Nova" w:cs="Arial Nova"/>
          <w:sz w:val="22"/>
          <w:szCs w:val="22"/>
        </w:rPr>
        <w:t>Distress</w:t>
      </w:r>
      <w:r w:rsidR="4575BB2A" w:rsidRPr="71F9A845">
        <w:rPr>
          <w:rFonts w:ascii="Arial Nova" w:eastAsia="Arial Nova" w:hAnsi="Arial Nova" w:cs="Arial Nova"/>
          <w:sz w:val="22"/>
          <w:szCs w:val="22"/>
        </w:rPr>
        <w:t>, 11</w:t>
      </w:r>
      <w:r w:rsidR="4575BB2A" w:rsidRPr="71F9A845">
        <w:rPr>
          <w:rFonts w:ascii="Arial Nova" w:eastAsia="Arial Nova" w:hAnsi="Arial Nova" w:cs="Arial Nova"/>
          <w:sz w:val="22"/>
          <w:szCs w:val="22"/>
          <w:vertAlign w:val="superscript"/>
        </w:rPr>
        <w:t>th</w:t>
      </w:r>
      <w:r w:rsidR="6B92098A" w:rsidRPr="71F9A845">
        <w:rPr>
          <w:rFonts w:ascii="Arial Nova" w:eastAsia="Arial Nova" w:hAnsi="Arial Nova" w:cs="Arial Nova"/>
          <w:sz w:val="22"/>
          <w:szCs w:val="22"/>
        </w:rPr>
        <w:t xml:space="preserve"> </w:t>
      </w:r>
      <w:r w:rsidR="4575BB2A" w:rsidRPr="71F9A845">
        <w:rPr>
          <w:rFonts w:ascii="Arial Nova" w:eastAsia="Arial Nova" w:hAnsi="Arial Nova" w:cs="Arial Nova"/>
          <w:sz w:val="22"/>
          <w:szCs w:val="22"/>
        </w:rPr>
        <w:t>Revision (ICD-11) w</w:t>
      </w:r>
      <w:r w:rsidR="09B2455E" w:rsidRPr="71F9A845">
        <w:rPr>
          <w:rFonts w:ascii="Arial Nova" w:eastAsia="Arial Nova" w:hAnsi="Arial Nova" w:cs="Arial Nova"/>
          <w:sz w:val="22"/>
          <w:szCs w:val="22"/>
        </w:rPr>
        <w:t xml:space="preserve">hich has </w:t>
      </w:r>
      <w:r w:rsidR="436AC088" w:rsidRPr="71F9A845">
        <w:rPr>
          <w:rFonts w:ascii="Arial Nova" w:eastAsia="Arial Nova" w:hAnsi="Arial Nova" w:cs="Arial Nova"/>
          <w:sz w:val="22"/>
          <w:szCs w:val="22"/>
        </w:rPr>
        <w:t xml:space="preserve">been </w:t>
      </w:r>
      <w:r w:rsidR="1DB59DB6" w:rsidRPr="71F9A845">
        <w:rPr>
          <w:rFonts w:ascii="Arial Nova" w:eastAsia="Arial Nova" w:hAnsi="Arial Nova" w:cs="Arial Nova"/>
          <w:sz w:val="22"/>
          <w:szCs w:val="22"/>
        </w:rPr>
        <w:t>globally</w:t>
      </w:r>
      <w:r w:rsidR="09B2455E" w:rsidRPr="71F9A845">
        <w:rPr>
          <w:rFonts w:ascii="Arial Nova" w:eastAsia="Arial Nova" w:hAnsi="Arial Nova" w:cs="Arial Nova"/>
          <w:sz w:val="22"/>
          <w:szCs w:val="22"/>
        </w:rPr>
        <w:t xml:space="preserve"> international</w:t>
      </w:r>
      <w:r w:rsidR="4526498E" w:rsidRPr="71F9A845">
        <w:rPr>
          <w:rFonts w:ascii="Arial Nova" w:eastAsia="Arial Nova" w:hAnsi="Arial Nova" w:cs="Arial Nova"/>
          <w:sz w:val="22"/>
          <w:szCs w:val="22"/>
        </w:rPr>
        <w:t xml:space="preserve"> for many years now. It has </w:t>
      </w:r>
      <w:r w:rsidR="3BDFCE43" w:rsidRPr="71F9A845">
        <w:rPr>
          <w:rFonts w:ascii="Arial Nova" w:eastAsia="Arial Nova" w:hAnsi="Arial Nova" w:cs="Arial Nova"/>
          <w:sz w:val="22"/>
          <w:szCs w:val="22"/>
        </w:rPr>
        <w:t>been</w:t>
      </w:r>
      <w:r w:rsidR="4526498E" w:rsidRPr="71F9A845">
        <w:rPr>
          <w:rFonts w:ascii="Arial Nova" w:eastAsia="Arial Nova" w:hAnsi="Arial Nova" w:cs="Arial Nova"/>
          <w:sz w:val="22"/>
          <w:szCs w:val="22"/>
        </w:rPr>
        <w:t xml:space="preserve"> </w:t>
      </w:r>
      <w:r w:rsidR="7234CC9D" w:rsidRPr="71F9A845">
        <w:rPr>
          <w:rFonts w:ascii="Arial Nova" w:eastAsia="Arial Nova" w:hAnsi="Arial Nova" w:cs="Arial Nova"/>
          <w:sz w:val="22"/>
          <w:szCs w:val="22"/>
        </w:rPr>
        <w:t>considered</w:t>
      </w:r>
      <w:r w:rsidR="4526498E" w:rsidRPr="71F9A845">
        <w:rPr>
          <w:rFonts w:ascii="Arial Nova" w:eastAsia="Arial Nova" w:hAnsi="Arial Nova" w:cs="Arial Nova"/>
          <w:sz w:val="22"/>
          <w:szCs w:val="22"/>
        </w:rPr>
        <w:t xml:space="preserve"> the way GAD is classified and diagnosed</w:t>
      </w:r>
      <w:r w:rsidR="6A89B624" w:rsidRPr="71F9A845">
        <w:rPr>
          <w:rFonts w:ascii="Arial Nova" w:eastAsia="Arial Nova" w:hAnsi="Arial Nova" w:cs="Arial Nova"/>
          <w:sz w:val="22"/>
          <w:szCs w:val="22"/>
        </w:rPr>
        <w:t xml:space="preserve">, the </w:t>
      </w:r>
      <w:r w:rsidR="4DB33961" w:rsidRPr="71F9A845">
        <w:rPr>
          <w:rFonts w:ascii="Arial Nova" w:eastAsia="Arial Nova" w:hAnsi="Arial Nova" w:cs="Arial Nova"/>
          <w:sz w:val="22"/>
          <w:szCs w:val="22"/>
        </w:rPr>
        <w:t>terminology</w:t>
      </w:r>
      <w:r w:rsidR="6A89B624" w:rsidRPr="71F9A845">
        <w:rPr>
          <w:rFonts w:ascii="Arial Nova" w:eastAsia="Arial Nova" w:hAnsi="Arial Nova" w:cs="Arial Nova"/>
          <w:sz w:val="22"/>
          <w:szCs w:val="22"/>
        </w:rPr>
        <w:t xml:space="preserve"> used to describe the condition and the </w:t>
      </w:r>
      <w:r w:rsidR="20D0AE1F" w:rsidRPr="71F9A845">
        <w:rPr>
          <w:rFonts w:ascii="Arial Nova" w:eastAsia="Arial Nova" w:hAnsi="Arial Nova" w:cs="Arial Nova"/>
          <w:sz w:val="22"/>
          <w:szCs w:val="22"/>
        </w:rPr>
        <w:t>effectiveness</w:t>
      </w:r>
      <w:r w:rsidR="1514A5C1" w:rsidRPr="71F9A845">
        <w:rPr>
          <w:rFonts w:ascii="Arial Nova" w:eastAsia="Arial Nova" w:hAnsi="Arial Nova" w:cs="Arial Nova"/>
          <w:sz w:val="22"/>
          <w:szCs w:val="22"/>
        </w:rPr>
        <w:t xml:space="preserve"> </w:t>
      </w:r>
      <w:r w:rsidR="6A89B624" w:rsidRPr="71F9A845">
        <w:rPr>
          <w:rFonts w:ascii="Arial Nova" w:eastAsia="Arial Nova" w:hAnsi="Arial Nova" w:cs="Arial Nova"/>
          <w:sz w:val="22"/>
          <w:szCs w:val="22"/>
        </w:rPr>
        <w:t xml:space="preserve">and limitations </w:t>
      </w:r>
      <w:r w:rsidR="012363BB" w:rsidRPr="71F9A845">
        <w:rPr>
          <w:rFonts w:ascii="Arial Nova" w:eastAsia="Arial Nova" w:hAnsi="Arial Nova" w:cs="Arial Nova"/>
          <w:sz w:val="22"/>
          <w:szCs w:val="22"/>
        </w:rPr>
        <w:t xml:space="preserve">of psychological </w:t>
      </w:r>
      <w:r w:rsidR="3C5A3E33" w:rsidRPr="71F9A845">
        <w:rPr>
          <w:rFonts w:ascii="Arial Nova" w:eastAsia="Arial Nova" w:hAnsi="Arial Nova" w:cs="Arial Nova"/>
          <w:sz w:val="22"/>
          <w:szCs w:val="22"/>
        </w:rPr>
        <w:t>pharmacological</w:t>
      </w:r>
      <w:r w:rsidR="012363BB" w:rsidRPr="71F9A845">
        <w:rPr>
          <w:rFonts w:ascii="Arial Nova" w:eastAsia="Arial Nova" w:hAnsi="Arial Nova" w:cs="Arial Nova"/>
          <w:sz w:val="22"/>
          <w:szCs w:val="22"/>
        </w:rPr>
        <w:t xml:space="preserve"> treatments</w:t>
      </w:r>
      <w:r w:rsidR="009F3480" w:rsidRPr="71F9A845">
        <w:rPr>
          <w:rFonts w:ascii="Arial Nova" w:eastAsia="Arial Nova" w:hAnsi="Arial Nova" w:cs="Arial Nova"/>
          <w:sz w:val="22"/>
          <w:szCs w:val="22"/>
        </w:rPr>
        <w:t xml:space="preserve">. </w:t>
      </w:r>
      <w:r w:rsidR="54DBC843" w:rsidRPr="71F9A845">
        <w:rPr>
          <w:rFonts w:ascii="Arial Nova" w:eastAsia="Arial Nova" w:hAnsi="Arial Nova" w:cs="Arial Nova"/>
          <w:sz w:val="22"/>
          <w:szCs w:val="22"/>
        </w:rPr>
        <w:t xml:space="preserve">it also explores </w:t>
      </w:r>
      <w:r w:rsidR="50F1E8AB" w:rsidRPr="71F9A845">
        <w:rPr>
          <w:rFonts w:ascii="Arial Nova" w:eastAsia="Arial Nova" w:hAnsi="Arial Nova" w:cs="Arial Nova"/>
          <w:sz w:val="22"/>
          <w:szCs w:val="22"/>
        </w:rPr>
        <w:t xml:space="preserve">rehabilitation, ongoing </w:t>
      </w:r>
      <w:r w:rsidR="195A2888" w:rsidRPr="71F9A845">
        <w:rPr>
          <w:rFonts w:ascii="Arial Nova" w:eastAsia="Arial Nova" w:hAnsi="Arial Nova" w:cs="Arial Nova"/>
          <w:sz w:val="22"/>
          <w:szCs w:val="22"/>
        </w:rPr>
        <w:t>debates</w:t>
      </w:r>
      <w:r w:rsidR="4AB63252" w:rsidRPr="71F9A845">
        <w:rPr>
          <w:rFonts w:ascii="Arial Nova" w:eastAsia="Arial Nova" w:hAnsi="Arial Nova" w:cs="Arial Nova"/>
          <w:sz w:val="22"/>
          <w:szCs w:val="22"/>
        </w:rPr>
        <w:t xml:space="preserve"> surrounding the </w:t>
      </w:r>
      <w:r w:rsidR="09E16493" w:rsidRPr="71F9A845">
        <w:rPr>
          <w:rFonts w:ascii="Arial Nova" w:eastAsia="Arial Nova" w:hAnsi="Arial Nova" w:cs="Arial Nova"/>
          <w:sz w:val="22"/>
          <w:szCs w:val="22"/>
        </w:rPr>
        <w:t>classification</w:t>
      </w:r>
      <w:r w:rsidR="4AB63252" w:rsidRPr="71F9A845">
        <w:rPr>
          <w:rFonts w:ascii="Arial Nova" w:eastAsia="Arial Nova" w:hAnsi="Arial Nova" w:cs="Arial Nova"/>
          <w:sz w:val="22"/>
          <w:szCs w:val="22"/>
        </w:rPr>
        <w:t xml:space="preserve"> of mental health disorders </w:t>
      </w:r>
      <w:r w:rsidR="6507C810" w:rsidRPr="71F9A845">
        <w:rPr>
          <w:rFonts w:ascii="Arial Nova" w:eastAsia="Arial Nova" w:hAnsi="Arial Nova" w:cs="Arial Nova"/>
          <w:sz w:val="22"/>
          <w:szCs w:val="22"/>
        </w:rPr>
        <w:t xml:space="preserve">which includes the </w:t>
      </w:r>
      <w:r w:rsidR="1739A7B9" w:rsidRPr="71F9A845">
        <w:rPr>
          <w:rFonts w:ascii="Arial Nova" w:eastAsia="Arial Nova" w:hAnsi="Arial Nova" w:cs="Arial Nova"/>
          <w:sz w:val="22"/>
          <w:szCs w:val="22"/>
        </w:rPr>
        <w:t>difference</w:t>
      </w:r>
      <w:r w:rsidR="6507C810" w:rsidRPr="71F9A845">
        <w:rPr>
          <w:rFonts w:ascii="Arial Nova" w:eastAsia="Arial Nova" w:hAnsi="Arial Nova" w:cs="Arial Nova"/>
          <w:sz w:val="22"/>
          <w:szCs w:val="22"/>
        </w:rPr>
        <w:t xml:space="preserve"> between the categorical and dimensional approaches</w:t>
      </w:r>
      <w:r w:rsidR="2F122AAE" w:rsidRPr="71F9A845">
        <w:rPr>
          <w:rFonts w:ascii="Arial Nova" w:eastAsia="Arial Nova" w:hAnsi="Arial Nova" w:cs="Arial Nova"/>
          <w:sz w:val="22"/>
          <w:szCs w:val="22"/>
        </w:rPr>
        <w:t xml:space="preserve">. It then considers the significance of </w:t>
      </w:r>
      <w:r w:rsidR="40A49B12" w:rsidRPr="71F9A845">
        <w:rPr>
          <w:rFonts w:ascii="Arial Nova" w:eastAsia="Arial Nova" w:hAnsi="Arial Nova" w:cs="Arial Nova"/>
          <w:sz w:val="22"/>
          <w:szCs w:val="22"/>
        </w:rPr>
        <w:t>neurodivergence and how these viewpoints</w:t>
      </w:r>
      <w:r w:rsidR="64CD84D9" w:rsidRPr="71F9A845">
        <w:rPr>
          <w:rFonts w:ascii="Arial Nova" w:eastAsia="Arial Nova" w:hAnsi="Arial Nova" w:cs="Arial Nova"/>
          <w:sz w:val="22"/>
          <w:szCs w:val="22"/>
        </w:rPr>
        <w:t xml:space="preserve"> may influence </w:t>
      </w:r>
      <w:r w:rsidR="057F2EAF" w:rsidRPr="71F9A845">
        <w:rPr>
          <w:rFonts w:ascii="Arial Nova" w:eastAsia="Arial Nova" w:hAnsi="Arial Nova" w:cs="Arial Nova"/>
          <w:sz w:val="22"/>
          <w:szCs w:val="22"/>
        </w:rPr>
        <w:t>clinical</w:t>
      </w:r>
      <w:r w:rsidR="377E03E1" w:rsidRPr="71F9A845">
        <w:rPr>
          <w:rFonts w:ascii="Arial Nova" w:eastAsia="Arial Nova" w:hAnsi="Arial Nova" w:cs="Arial Nova"/>
          <w:sz w:val="22"/>
          <w:szCs w:val="22"/>
        </w:rPr>
        <w:t xml:space="preserve"> practice and health policies. </w:t>
      </w:r>
      <w:r w:rsidR="07482778" w:rsidRPr="71F9A845">
        <w:rPr>
          <w:rFonts w:ascii="Arial Nova" w:eastAsia="Arial Nova" w:hAnsi="Arial Nova" w:cs="Arial Nova"/>
          <w:sz w:val="22"/>
          <w:szCs w:val="22"/>
        </w:rPr>
        <w:t>Also,</w:t>
      </w:r>
      <w:r w:rsidR="377E03E1" w:rsidRPr="71F9A845">
        <w:rPr>
          <w:rFonts w:ascii="Arial Nova" w:eastAsia="Arial Nova" w:hAnsi="Arial Nova" w:cs="Arial Nova"/>
          <w:sz w:val="22"/>
          <w:szCs w:val="22"/>
        </w:rPr>
        <w:t xml:space="preserve"> </w:t>
      </w:r>
      <w:r w:rsidR="5D3B1F5C" w:rsidRPr="71F9A845">
        <w:rPr>
          <w:rFonts w:ascii="Arial Nova" w:eastAsia="Arial Nova" w:hAnsi="Arial Nova" w:cs="Arial Nova"/>
          <w:sz w:val="22"/>
          <w:szCs w:val="22"/>
        </w:rPr>
        <w:t>providing</w:t>
      </w:r>
      <w:r w:rsidR="377E03E1" w:rsidRPr="71F9A845">
        <w:rPr>
          <w:rFonts w:ascii="Arial Nova" w:eastAsia="Arial Nova" w:hAnsi="Arial Nova" w:cs="Arial Nova"/>
          <w:sz w:val="22"/>
          <w:szCs w:val="22"/>
        </w:rPr>
        <w:t xml:space="preserve"> </w:t>
      </w:r>
      <w:r w:rsidR="34F854E3" w:rsidRPr="71F9A845">
        <w:rPr>
          <w:rFonts w:ascii="Arial Nova" w:eastAsia="Arial Nova" w:hAnsi="Arial Nova" w:cs="Arial Nova"/>
          <w:sz w:val="22"/>
          <w:szCs w:val="22"/>
        </w:rPr>
        <w:t>recommendations is for improving the diagnosis</w:t>
      </w:r>
      <w:r w:rsidR="55E445C0" w:rsidRPr="71F9A845">
        <w:rPr>
          <w:rFonts w:ascii="Arial Nova" w:eastAsia="Arial Nova" w:hAnsi="Arial Nova" w:cs="Arial Nova"/>
          <w:sz w:val="22"/>
          <w:szCs w:val="22"/>
        </w:rPr>
        <w:t xml:space="preserve">, </w:t>
      </w:r>
      <w:r w:rsidR="009F3480" w:rsidRPr="71F9A845">
        <w:rPr>
          <w:rFonts w:ascii="Arial Nova" w:eastAsia="Arial Nova" w:hAnsi="Arial Nova" w:cs="Arial Nova"/>
          <w:sz w:val="22"/>
          <w:szCs w:val="22"/>
        </w:rPr>
        <w:t>treatment,</w:t>
      </w:r>
      <w:r w:rsidR="55E445C0" w:rsidRPr="71F9A845">
        <w:rPr>
          <w:rFonts w:ascii="Arial Nova" w:eastAsia="Arial Nova" w:hAnsi="Arial Nova" w:cs="Arial Nova"/>
          <w:sz w:val="22"/>
          <w:szCs w:val="22"/>
        </w:rPr>
        <w:t xml:space="preserve"> and </w:t>
      </w:r>
      <w:r w:rsidR="44C8DDE2" w:rsidRPr="71F9A845">
        <w:rPr>
          <w:rFonts w:ascii="Arial Nova" w:eastAsia="Arial Nova" w:hAnsi="Arial Nova" w:cs="Arial Nova"/>
          <w:sz w:val="22"/>
          <w:szCs w:val="22"/>
        </w:rPr>
        <w:t xml:space="preserve">recovery rehabilitation for </w:t>
      </w:r>
      <w:r w:rsidR="4741D4A9" w:rsidRPr="71F9A845">
        <w:rPr>
          <w:rFonts w:ascii="Arial Nova" w:eastAsia="Arial Nova" w:hAnsi="Arial Nova" w:cs="Arial Nova"/>
          <w:sz w:val="22"/>
          <w:szCs w:val="22"/>
        </w:rPr>
        <w:t>individuals</w:t>
      </w:r>
      <w:r w:rsidR="3FE9F323" w:rsidRPr="71F9A845">
        <w:rPr>
          <w:rFonts w:ascii="Arial Nova" w:eastAsia="Arial Nova" w:hAnsi="Arial Nova" w:cs="Arial Nova"/>
          <w:sz w:val="22"/>
          <w:szCs w:val="22"/>
        </w:rPr>
        <w:t xml:space="preserve"> </w:t>
      </w:r>
      <w:r w:rsidR="44C8DDE2" w:rsidRPr="71F9A845">
        <w:rPr>
          <w:rFonts w:ascii="Arial Nova" w:eastAsia="Arial Nova" w:hAnsi="Arial Nova" w:cs="Arial Nova"/>
          <w:sz w:val="22"/>
          <w:szCs w:val="22"/>
        </w:rPr>
        <w:t xml:space="preserve">with mental health conditions. </w:t>
      </w:r>
    </w:p>
    <w:p w14:paraId="3C1754AA" w14:textId="435EE4C6" w:rsidR="6CA6FD34" w:rsidRDefault="6CA6FD34" w:rsidP="71F9A845">
      <w:pPr>
        <w:spacing w:line="360" w:lineRule="auto"/>
        <w:rPr>
          <w:rFonts w:ascii="Arial Nova" w:eastAsia="Arial Nova" w:hAnsi="Arial Nova" w:cs="Arial Nova"/>
          <w:b/>
          <w:bCs/>
          <w:sz w:val="22"/>
          <w:szCs w:val="22"/>
        </w:rPr>
      </w:pPr>
    </w:p>
    <w:p w14:paraId="04927582" w14:textId="2951158C" w:rsidR="00E775AA" w:rsidRDefault="137E3D29" w:rsidP="71F9A845">
      <w:pPr>
        <w:spacing w:line="360" w:lineRule="auto"/>
      </w:pPr>
      <w:r w:rsidRPr="71F9A845">
        <w:rPr>
          <w:rFonts w:ascii="Arial Nova" w:eastAsia="Arial Nova" w:hAnsi="Arial Nova" w:cs="Arial Nova"/>
          <w:b/>
          <w:bCs/>
        </w:rPr>
        <w:t>C</w:t>
      </w:r>
      <w:r w:rsidR="3DB8A41D" w:rsidRPr="71F9A845">
        <w:rPr>
          <w:rFonts w:ascii="Arial Nova" w:eastAsia="Arial Nova" w:hAnsi="Arial Nova" w:cs="Arial Nova"/>
          <w:b/>
          <w:bCs/>
        </w:rPr>
        <w:t xml:space="preserve">lassification and Diagnosis </w:t>
      </w:r>
    </w:p>
    <w:p w14:paraId="3A11DAC2" w14:textId="4D1694ED" w:rsidR="00E775AA" w:rsidRDefault="6BD8C63A" w:rsidP="71F9A845">
      <w:pPr>
        <w:spacing w:line="360" w:lineRule="auto"/>
        <w:rPr>
          <w:rStyle w:val="s1"/>
          <w:rFonts w:ascii="Arial Nova" w:eastAsia="Arial Nova" w:hAnsi="Arial Nova" w:cs="Arial Nova"/>
          <w:sz w:val="22"/>
          <w:szCs w:val="22"/>
        </w:rPr>
      </w:pPr>
      <w:r w:rsidRPr="71F9A845">
        <w:rPr>
          <w:rFonts w:ascii="Arial Nova" w:eastAsia="Arial Nova" w:hAnsi="Arial Nova" w:cs="Arial Nova"/>
          <w:sz w:val="22"/>
          <w:szCs w:val="22"/>
        </w:rPr>
        <w:t>Within the ICD-11, GAD is classified in Ch</w:t>
      </w:r>
      <w:r w:rsidR="0538D973" w:rsidRPr="71F9A845">
        <w:rPr>
          <w:rFonts w:ascii="Arial Nova" w:eastAsia="Arial Nova" w:hAnsi="Arial Nova" w:cs="Arial Nova"/>
          <w:sz w:val="22"/>
          <w:szCs w:val="22"/>
        </w:rPr>
        <w:t>apter 6</w:t>
      </w:r>
      <w:r w:rsidR="2D8434FE" w:rsidRPr="71F9A845">
        <w:rPr>
          <w:rFonts w:ascii="Arial Nova" w:eastAsia="Arial Nova" w:hAnsi="Arial Nova" w:cs="Arial Nova"/>
          <w:sz w:val="22"/>
          <w:szCs w:val="22"/>
        </w:rPr>
        <w:t xml:space="preserve">: Mental, Behavioural or Neurodevelopment Disorders, under </w:t>
      </w:r>
      <w:r w:rsidR="0468499B" w:rsidRPr="71F9A845">
        <w:rPr>
          <w:rFonts w:ascii="Arial Nova" w:eastAsia="Arial Nova" w:hAnsi="Arial Nova" w:cs="Arial Nova"/>
          <w:sz w:val="22"/>
          <w:szCs w:val="22"/>
        </w:rPr>
        <w:t>Anxiety</w:t>
      </w:r>
      <w:r w:rsidR="2D8434FE" w:rsidRPr="71F9A845">
        <w:rPr>
          <w:rFonts w:ascii="Arial Nova" w:eastAsia="Arial Nova" w:hAnsi="Arial Nova" w:cs="Arial Nova"/>
          <w:sz w:val="22"/>
          <w:szCs w:val="22"/>
        </w:rPr>
        <w:t xml:space="preserve"> or Fear</w:t>
      </w:r>
      <w:r w:rsidR="6363D91E" w:rsidRPr="71F9A845">
        <w:rPr>
          <w:rFonts w:ascii="Arial Nova" w:eastAsia="Arial Nova" w:hAnsi="Arial Nova" w:cs="Arial Nova"/>
          <w:sz w:val="22"/>
          <w:szCs w:val="22"/>
        </w:rPr>
        <w:t xml:space="preserve"> related </w:t>
      </w:r>
      <w:r w:rsidR="2D8434FE" w:rsidRPr="71F9A845">
        <w:rPr>
          <w:rFonts w:ascii="Arial Nova" w:eastAsia="Arial Nova" w:hAnsi="Arial Nova" w:cs="Arial Nova"/>
          <w:sz w:val="22"/>
          <w:szCs w:val="22"/>
        </w:rPr>
        <w:t>Disorders</w:t>
      </w:r>
      <w:r w:rsidR="539A85EE" w:rsidRPr="71F9A845">
        <w:rPr>
          <w:rFonts w:ascii="Arial Nova" w:eastAsia="Arial Nova" w:hAnsi="Arial Nova" w:cs="Arial Nova"/>
          <w:sz w:val="22"/>
          <w:szCs w:val="22"/>
        </w:rPr>
        <w:t xml:space="preserve">, with the </w:t>
      </w:r>
      <w:r w:rsidR="2CB1B2AC" w:rsidRPr="71F9A845">
        <w:rPr>
          <w:rFonts w:ascii="Arial Nova" w:eastAsia="Arial Nova" w:hAnsi="Arial Nova" w:cs="Arial Nova"/>
          <w:sz w:val="22"/>
          <w:szCs w:val="22"/>
        </w:rPr>
        <w:t>diagnostic</w:t>
      </w:r>
      <w:r w:rsidR="539A85EE" w:rsidRPr="71F9A845">
        <w:rPr>
          <w:rFonts w:ascii="Arial Nova" w:eastAsia="Arial Nova" w:hAnsi="Arial Nova" w:cs="Arial Nova"/>
          <w:sz w:val="22"/>
          <w:szCs w:val="22"/>
        </w:rPr>
        <w:t xml:space="preserve"> code which is 6B00 (World Health Organisation</w:t>
      </w:r>
      <w:r w:rsidR="7662AECD" w:rsidRPr="71F9A845">
        <w:rPr>
          <w:rFonts w:ascii="Arial Nova" w:eastAsia="Arial Nova" w:hAnsi="Arial Nova" w:cs="Arial Nova"/>
          <w:sz w:val="22"/>
          <w:szCs w:val="22"/>
        </w:rPr>
        <w:t xml:space="preserve">,2024). </w:t>
      </w:r>
      <w:r w:rsidR="00E775AA" w:rsidRPr="71F9A845">
        <w:rPr>
          <w:rStyle w:val="s1"/>
          <w:rFonts w:ascii="Arial Nova" w:eastAsia="Arial Nova" w:hAnsi="Arial Nova" w:cs="Arial Nova"/>
          <w:sz w:val="22"/>
          <w:szCs w:val="22"/>
        </w:rPr>
        <w:t xml:space="preserve">It is classified alongside conditions including panic disorder, social anxiety disorder, </w:t>
      </w:r>
      <w:r w:rsidR="00572AD3" w:rsidRPr="71F9A845">
        <w:rPr>
          <w:rStyle w:val="s1"/>
          <w:rFonts w:ascii="Arial Nova" w:eastAsia="Arial Nova" w:hAnsi="Arial Nova" w:cs="Arial Nova"/>
          <w:sz w:val="22"/>
          <w:szCs w:val="22"/>
        </w:rPr>
        <w:t>agoraphobia,</w:t>
      </w:r>
      <w:r w:rsidR="00E775AA" w:rsidRPr="71F9A845">
        <w:rPr>
          <w:rStyle w:val="s1"/>
          <w:rFonts w:ascii="Arial Nova" w:eastAsia="Arial Nova" w:hAnsi="Arial Nova" w:cs="Arial Nova"/>
          <w:sz w:val="22"/>
          <w:szCs w:val="22"/>
        </w:rPr>
        <w:t xml:space="preserve"> and specific phobias. This classification reflects the </w:t>
      </w:r>
      <w:r w:rsidR="00572AD3" w:rsidRPr="71F9A845">
        <w:rPr>
          <w:rStyle w:val="s1"/>
          <w:rFonts w:ascii="Arial Nova" w:eastAsia="Arial Nova" w:hAnsi="Arial Nova" w:cs="Arial Nova"/>
          <w:sz w:val="22"/>
          <w:szCs w:val="22"/>
        </w:rPr>
        <w:t>significant role</w:t>
      </w:r>
      <w:r w:rsidR="00E775AA" w:rsidRPr="71F9A845">
        <w:rPr>
          <w:rStyle w:val="s1"/>
          <w:rFonts w:ascii="Arial Nova" w:eastAsia="Arial Nova" w:hAnsi="Arial Nova" w:cs="Arial Nova"/>
          <w:sz w:val="22"/>
          <w:szCs w:val="22"/>
        </w:rPr>
        <w:t xml:space="preserve"> of excessive fear and anxiety across this group of disorders.</w:t>
      </w:r>
    </w:p>
    <w:p w14:paraId="3C0D4465" w14:textId="77777777" w:rsidR="003E08C0" w:rsidRDefault="003E08C0" w:rsidP="71F9A845">
      <w:pPr>
        <w:pStyle w:val="p1"/>
        <w:spacing w:line="360" w:lineRule="auto"/>
        <w:rPr>
          <w:rFonts w:ascii="Arial Nova" w:eastAsia="Arial Nova" w:hAnsi="Arial Nova" w:cs="Arial Nova"/>
          <w:sz w:val="22"/>
          <w:szCs w:val="22"/>
        </w:rPr>
      </w:pPr>
    </w:p>
    <w:p w14:paraId="30F8C981" w14:textId="7592CEF5" w:rsidR="003F4B03" w:rsidRDefault="496D49EB" w:rsidP="71F9A845">
      <w:pPr>
        <w:pStyle w:val="p1"/>
        <w:spacing w:line="360" w:lineRule="auto"/>
        <w:rPr>
          <w:rStyle w:val="s1"/>
          <w:rFonts w:ascii="Arial Nova" w:eastAsia="Arial Nova" w:hAnsi="Arial Nova" w:cs="Arial Nova"/>
          <w:sz w:val="22"/>
          <w:szCs w:val="22"/>
        </w:rPr>
      </w:pPr>
      <w:r w:rsidRPr="71F9A845">
        <w:rPr>
          <w:rStyle w:val="s1"/>
          <w:rFonts w:ascii="Arial Nova" w:eastAsia="Arial Nova" w:hAnsi="Arial Nova" w:cs="Arial Nova"/>
          <w:sz w:val="22"/>
          <w:szCs w:val="22"/>
        </w:rPr>
        <w:t xml:space="preserve">The ICD-11 Clinical Descriptions </w:t>
      </w:r>
      <w:r w:rsidR="4D836AF8" w:rsidRPr="71F9A845">
        <w:rPr>
          <w:rStyle w:val="s1"/>
          <w:rFonts w:ascii="Arial Nova" w:eastAsia="Arial Nova" w:hAnsi="Arial Nova" w:cs="Arial Nova"/>
          <w:sz w:val="22"/>
          <w:szCs w:val="22"/>
        </w:rPr>
        <w:t>and Diagnostic</w:t>
      </w:r>
      <w:r w:rsidRPr="71F9A845">
        <w:rPr>
          <w:rStyle w:val="s1"/>
          <w:rFonts w:ascii="Arial Nova" w:eastAsia="Arial Nova" w:hAnsi="Arial Nova" w:cs="Arial Nova"/>
          <w:sz w:val="22"/>
          <w:szCs w:val="22"/>
        </w:rPr>
        <w:t xml:space="preserve"> </w:t>
      </w:r>
      <w:r w:rsidR="49AB21E9" w:rsidRPr="71F9A845">
        <w:rPr>
          <w:rStyle w:val="s1"/>
          <w:rFonts w:ascii="Arial Nova" w:eastAsia="Arial Nova" w:hAnsi="Arial Nova" w:cs="Arial Nova"/>
          <w:sz w:val="22"/>
          <w:szCs w:val="22"/>
        </w:rPr>
        <w:t>Requirements</w:t>
      </w:r>
      <w:r w:rsidRPr="71F9A845">
        <w:rPr>
          <w:rStyle w:val="s1"/>
          <w:rFonts w:ascii="Arial Nova" w:eastAsia="Arial Nova" w:hAnsi="Arial Nova" w:cs="Arial Nova"/>
          <w:sz w:val="22"/>
          <w:szCs w:val="22"/>
        </w:rPr>
        <w:t xml:space="preserve"> </w:t>
      </w:r>
      <w:r w:rsidR="00572AD3" w:rsidRPr="71F9A845">
        <w:rPr>
          <w:rStyle w:val="s1"/>
          <w:rFonts w:ascii="Arial Nova" w:eastAsia="Arial Nova" w:hAnsi="Arial Nova" w:cs="Arial Nova"/>
          <w:sz w:val="22"/>
          <w:szCs w:val="22"/>
        </w:rPr>
        <w:t xml:space="preserve">(CDDR) provide guidance for finding GAD in clinical </w:t>
      </w:r>
      <w:r w:rsidR="05DEFEDC" w:rsidRPr="71F9A845">
        <w:rPr>
          <w:rStyle w:val="s1"/>
          <w:rFonts w:ascii="Arial Nova" w:eastAsia="Arial Nova" w:hAnsi="Arial Nova" w:cs="Arial Nova"/>
          <w:sz w:val="22"/>
          <w:szCs w:val="22"/>
        </w:rPr>
        <w:t>practice</w:t>
      </w:r>
      <w:r w:rsidR="003E08C0" w:rsidRPr="71F9A845">
        <w:rPr>
          <w:rStyle w:val="s1"/>
          <w:rFonts w:ascii="Arial Nova" w:eastAsia="Arial Nova" w:hAnsi="Arial Nova" w:cs="Arial Nova"/>
          <w:sz w:val="22"/>
          <w:szCs w:val="22"/>
        </w:rPr>
        <w:t xml:space="preserve">. </w:t>
      </w:r>
      <w:r w:rsidR="5FE14BA6" w:rsidRPr="71F9A845">
        <w:rPr>
          <w:rStyle w:val="s1"/>
          <w:rFonts w:ascii="Arial Nova" w:eastAsia="Arial Nova" w:hAnsi="Arial Nova" w:cs="Arial Nova"/>
          <w:sz w:val="22"/>
          <w:szCs w:val="22"/>
        </w:rPr>
        <w:t>The CDDR is a system that has been</w:t>
      </w:r>
      <w:r w:rsidR="0F8917C6" w:rsidRPr="71F9A845">
        <w:rPr>
          <w:rStyle w:val="s1"/>
          <w:rFonts w:ascii="Arial Nova" w:eastAsia="Arial Nova" w:hAnsi="Arial Nova" w:cs="Arial Nova"/>
          <w:sz w:val="22"/>
          <w:szCs w:val="22"/>
        </w:rPr>
        <w:t xml:space="preserve"> </w:t>
      </w:r>
      <w:r w:rsidR="06B287EF" w:rsidRPr="71F9A845">
        <w:rPr>
          <w:rStyle w:val="s1"/>
          <w:rFonts w:ascii="Arial Nova" w:eastAsia="Arial Nova" w:hAnsi="Arial Nova" w:cs="Arial Nova"/>
          <w:sz w:val="22"/>
          <w:szCs w:val="22"/>
        </w:rPr>
        <w:t>slowly developed</w:t>
      </w:r>
      <w:r w:rsidR="5FE14BA6" w:rsidRPr="71F9A845">
        <w:rPr>
          <w:rStyle w:val="s1"/>
          <w:rFonts w:ascii="Arial Nova" w:eastAsia="Arial Nova" w:hAnsi="Arial Nova" w:cs="Arial Nova"/>
          <w:sz w:val="22"/>
          <w:szCs w:val="22"/>
        </w:rPr>
        <w:t xml:space="preserve"> </w:t>
      </w:r>
      <w:r w:rsidR="7B9C77EE" w:rsidRPr="71F9A845">
        <w:rPr>
          <w:rStyle w:val="s1"/>
          <w:rFonts w:ascii="Arial Nova" w:eastAsia="Arial Nova" w:hAnsi="Arial Nova" w:cs="Arial Nova"/>
          <w:sz w:val="22"/>
          <w:szCs w:val="22"/>
        </w:rPr>
        <w:t xml:space="preserve">to using </w:t>
      </w:r>
      <w:r w:rsidR="3DD8511F" w:rsidRPr="71F9A845">
        <w:rPr>
          <w:rStyle w:val="s1"/>
          <w:rFonts w:ascii="Arial Nova" w:eastAsia="Arial Nova" w:hAnsi="Arial Nova" w:cs="Arial Nova"/>
          <w:sz w:val="22"/>
          <w:szCs w:val="22"/>
        </w:rPr>
        <w:t xml:space="preserve">scientific research from different </w:t>
      </w:r>
      <w:r w:rsidR="748C9ACF" w:rsidRPr="71F9A845">
        <w:rPr>
          <w:rStyle w:val="s1"/>
          <w:rFonts w:ascii="Arial Nova" w:eastAsia="Arial Nova" w:hAnsi="Arial Nova" w:cs="Arial Nova"/>
          <w:sz w:val="22"/>
          <w:szCs w:val="22"/>
        </w:rPr>
        <w:t xml:space="preserve">countries, </w:t>
      </w:r>
      <w:r w:rsidR="003E08C0" w:rsidRPr="71F9A845">
        <w:rPr>
          <w:rStyle w:val="s1"/>
          <w:rFonts w:ascii="Arial Nova" w:eastAsia="Arial Nova" w:hAnsi="Arial Nova" w:cs="Arial Nova"/>
          <w:sz w:val="22"/>
          <w:szCs w:val="22"/>
        </w:rPr>
        <w:t>regions,</w:t>
      </w:r>
      <w:r w:rsidR="748C9ACF" w:rsidRPr="71F9A845">
        <w:rPr>
          <w:rStyle w:val="s1"/>
          <w:rFonts w:ascii="Arial Nova" w:eastAsia="Arial Nova" w:hAnsi="Arial Nova" w:cs="Arial Nova"/>
          <w:sz w:val="22"/>
          <w:szCs w:val="22"/>
        </w:rPr>
        <w:t xml:space="preserve"> and</w:t>
      </w:r>
      <w:r w:rsidR="3DD8511F" w:rsidRPr="71F9A845">
        <w:rPr>
          <w:rStyle w:val="s1"/>
          <w:rFonts w:ascii="Arial Nova" w:eastAsia="Arial Nova" w:hAnsi="Arial Nova" w:cs="Arial Nova"/>
          <w:sz w:val="22"/>
          <w:szCs w:val="22"/>
        </w:rPr>
        <w:t xml:space="preserve"> the knowledge of </w:t>
      </w:r>
      <w:r w:rsidR="72F170CE" w:rsidRPr="71F9A845">
        <w:rPr>
          <w:rStyle w:val="s1"/>
          <w:rFonts w:ascii="Arial Nova" w:eastAsia="Arial Nova" w:hAnsi="Arial Nova" w:cs="Arial Nova"/>
          <w:sz w:val="22"/>
          <w:szCs w:val="22"/>
        </w:rPr>
        <w:t>healthcare professionals</w:t>
      </w:r>
      <w:r w:rsidR="3DD8511F" w:rsidRPr="71F9A845">
        <w:rPr>
          <w:rStyle w:val="s1"/>
          <w:rFonts w:ascii="Arial Nova" w:eastAsia="Arial Nova" w:hAnsi="Arial Nova" w:cs="Arial Nova"/>
          <w:sz w:val="22"/>
          <w:szCs w:val="22"/>
        </w:rPr>
        <w:t xml:space="preserve"> to make the classification of mental </w:t>
      </w:r>
      <w:r w:rsidR="201E9767" w:rsidRPr="71F9A845">
        <w:rPr>
          <w:rStyle w:val="s1"/>
          <w:rFonts w:ascii="Arial Nova" w:eastAsia="Arial Nova" w:hAnsi="Arial Nova" w:cs="Arial Nova"/>
          <w:sz w:val="22"/>
          <w:szCs w:val="22"/>
        </w:rPr>
        <w:t xml:space="preserve">health </w:t>
      </w:r>
      <w:r w:rsidR="3745E1DE" w:rsidRPr="71F9A845">
        <w:rPr>
          <w:rStyle w:val="s1"/>
          <w:rFonts w:ascii="Arial Nova" w:eastAsia="Arial Nova" w:hAnsi="Arial Nova" w:cs="Arial Nova"/>
          <w:sz w:val="22"/>
          <w:szCs w:val="22"/>
        </w:rPr>
        <w:t>conditions</w:t>
      </w:r>
      <w:r w:rsidR="201E9767" w:rsidRPr="71F9A845">
        <w:rPr>
          <w:rStyle w:val="s1"/>
          <w:rFonts w:ascii="Arial Nova" w:eastAsia="Arial Nova" w:hAnsi="Arial Nova" w:cs="Arial Nova"/>
          <w:sz w:val="22"/>
          <w:szCs w:val="22"/>
        </w:rPr>
        <w:t xml:space="preserve"> more </w:t>
      </w:r>
      <w:r w:rsidR="6E23673A" w:rsidRPr="71F9A845">
        <w:rPr>
          <w:rStyle w:val="s1"/>
          <w:rFonts w:ascii="Arial Nova" w:eastAsia="Arial Nova" w:hAnsi="Arial Nova" w:cs="Arial Nova"/>
          <w:sz w:val="22"/>
          <w:szCs w:val="22"/>
        </w:rPr>
        <w:t xml:space="preserve">consistent </w:t>
      </w:r>
      <w:r w:rsidR="201E9767" w:rsidRPr="71F9A845">
        <w:rPr>
          <w:rStyle w:val="s1"/>
          <w:rFonts w:ascii="Arial Nova" w:eastAsia="Arial Nova" w:hAnsi="Arial Nova" w:cs="Arial Nova"/>
          <w:sz w:val="22"/>
          <w:szCs w:val="22"/>
        </w:rPr>
        <w:t xml:space="preserve">and </w:t>
      </w:r>
      <w:r w:rsidR="6BC64CA0" w:rsidRPr="71F9A845">
        <w:rPr>
          <w:rStyle w:val="s1"/>
          <w:rFonts w:ascii="Arial Nova" w:eastAsia="Arial Nova" w:hAnsi="Arial Nova" w:cs="Arial Nova"/>
          <w:sz w:val="22"/>
          <w:szCs w:val="22"/>
        </w:rPr>
        <w:t>reliable</w:t>
      </w:r>
      <w:r w:rsidR="201E9767" w:rsidRPr="71F9A845">
        <w:rPr>
          <w:rStyle w:val="s1"/>
          <w:rFonts w:ascii="Arial Nova" w:eastAsia="Arial Nova" w:hAnsi="Arial Nova" w:cs="Arial Nova"/>
          <w:sz w:val="22"/>
          <w:szCs w:val="22"/>
        </w:rPr>
        <w:t xml:space="preserve"> for all. </w:t>
      </w:r>
      <w:r w:rsidR="095BD734" w:rsidRPr="71F9A845">
        <w:rPr>
          <w:rStyle w:val="s1"/>
          <w:rFonts w:ascii="Arial Nova" w:eastAsia="Arial Nova" w:hAnsi="Arial Nova" w:cs="Arial Nova"/>
          <w:sz w:val="22"/>
          <w:szCs w:val="22"/>
        </w:rPr>
        <w:t>This particularly important because it gives individuals</w:t>
      </w:r>
      <w:r w:rsidR="2DFA5C9D" w:rsidRPr="71F9A845">
        <w:rPr>
          <w:rStyle w:val="s1"/>
          <w:rFonts w:ascii="Arial Nova" w:eastAsia="Arial Nova" w:hAnsi="Arial Nova" w:cs="Arial Nova"/>
          <w:sz w:val="22"/>
          <w:szCs w:val="22"/>
        </w:rPr>
        <w:t xml:space="preserve"> who work in healthcare to a certain </w:t>
      </w:r>
      <w:r w:rsidR="56D63C26" w:rsidRPr="71F9A845">
        <w:rPr>
          <w:rStyle w:val="s1"/>
          <w:rFonts w:ascii="Arial Nova" w:eastAsia="Arial Nova" w:hAnsi="Arial Nova" w:cs="Arial Nova"/>
          <w:sz w:val="22"/>
          <w:szCs w:val="22"/>
        </w:rPr>
        <w:t>way of</w:t>
      </w:r>
      <w:r w:rsidR="2DFA5C9D" w:rsidRPr="71F9A845">
        <w:rPr>
          <w:rStyle w:val="s1"/>
          <w:rFonts w:ascii="Arial Nova" w:eastAsia="Arial Nova" w:hAnsi="Arial Nova" w:cs="Arial Nova"/>
          <w:sz w:val="22"/>
          <w:szCs w:val="22"/>
        </w:rPr>
        <w:t xml:space="preserve"> </w:t>
      </w:r>
      <w:r w:rsidR="46957BB0" w:rsidRPr="71F9A845">
        <w:rPr>
          <w:rStyle w:val="s1"/>
          <w:rFonts w:ascii="Arial Nova" w:eastAsia="Arial Nova" w:hAnsi="Arial Nova" w:cs="Arial Nova"/>
          <w:sz w:val="22"/>
          <w:szCs w:val="22"/>
        </w:rPr>
        <w:t>understanding mental</w:t>
      </w:r>
      <w:r w:rsidR="2DFA5C9D" w:rsidRPr="71F9A845">
        <w:rPr>
          <w:rStyle w:val="s1"/>
          <w:rFonts w:ascii="Arial Nova" w:eastAsia="Arial Nova" w:hAnsi="Arial Nova" w:cs="Arial Nova"/>
          <w:sz w:val="22"/>
          <w:szCs w:val="22"/>
        </w:rPr>
        <w:t xml:space="preserve"> health </w:t>
      </w:r>
      <w:r w:rsidR="46BAC09C" w:rsidRPr="71F9A845">
        <w:rPr>
          <w:rStyle w:val="s1"/>
          <w:rFonts w:ascii="Arial Nova" w:eastAsia="Arial Nova" w:hAnsi="Arial Nova" w:cs="Arial Nova"/>
          <w:sz w:val="22"/>
          <w:szCs w:val="22"/>
        </w:rPr>
        <w:t>conditions</w:t>
      </w:r>
      <w:r w:rsidR="57166D81" w:rsidRPr="71F9A845">
        <w:rPr>
          <w:rStyle w:val="s1"/>
          <w:rFonts w:ascii="Arial Nova" w:eastAsia="Arial Nova" w:hAnsi="Arial Nova" w:cs="Arial Nova"/>
          <w:sz w:val="22"/>
          <w:szCs w:val="22"/>
        </w:rPr>
        <w:t xml:space="preserve">, no matter where </w:t>
      </w:r>
      <w:r w:rsidR="31F455F5" w:rsidRPr="71F9A845">
        <w:rPr>
          <w:rStyle w:val="s1"/>
          <w:rFonts w:ascii="Arial Nova" w:eastAsia="Arial Nova" w:hAnsi="Arial Nova" w:cs="Arial Nova"/>
          <w:sz w:val="22"/>
          <w:szCs w:val="22"/>
        </w:rPr>
        <w:t>they</w:t>
      </w:r>
      <w:r w:rsidR="2C0CE0FE" w:rsidRPr="71F9A845">
        <w:rPr>
          <w:rStyle w:val="s1"/>
          <w:rFonts w:ascii="Arial Nova" w:eastAsia="Arial Nova" w:hAnsi="Arial Nova" w:cs="Arial Nova"/>
          <w:sz w:val="22"/>
          <w:szCs w:val="22"/>
        </w:rPr>
        <w:t xml:space="preserve"> are </w:t>
      </w:r>
      <w:r w:rsidR="57166D81" w:rsidRPr="71F9A845">
        <w:rPr>
          <w:rStyle w:val="s1"/>
          <w:rFonts w:ascii="Arial Nova" w:eastAsia="Arial Nova" w:hAnsi="Arial Nova" w:cs="Arial Nova"/>
          <w:sz w:val="22"/>
          <w:szCs w:val="22"/>
        </w:rPr>
        <w:t>working</w:t>
      </w:r>
      <w:r w:rsidR="17757FD2" w:rsidRPr="71F9A845">
        <w:rPr>
          <w:rStyle w:val="s1"/>
          <w:rFonts w:ascii="Arial Nova" w:eastAsia="Arial Nova" w:hAnsi="Arial Nova" w:cs="Arial Nova"/>
          <w:sz w:val="22"/>
          <w:szCs w:val="22"/>
        </w:rPr>
        <w:t xml:space="preserve">. It is also </w:t>
      </w:r>
      <w:r w:rsidR="6EC36076" w:rsidRPr="71F9A845">
        <w:rPr>
          <w:rStyle w:val="s1"/>
          <w:rFonts w:ascii="Arial Nova" w:eastAsia="Arial Nova" w:hAnsi="Arial Nova" w:cs="Arial Nova"/>
          <w:sz w:val="22"/>
          <w:szCs w:val="22"/>
        </w:rPr>
        <w:t>important</w:t>
      </w:r>
      <w:r w:rsidR="17757FD2" w:rsidRPr="71F9A845">
        <w:rPr>
          <w:rStyle w:val="s1"/>
          <w:rFonts w:ascii="Arial Nova" w:eastAsia="Arial Nova" w:hAnsi="Arial Nova" w:cs="Arial Nova"/>
          <w:sz w:val="22"/>
          <w:szCs w:val="22"/>
        </w:rPr>
        <w:t xml:space="preserve"> to </w:t>
      </w:r>
      <w:r w:rsidR="6BFD38B8" w:rsidRPr="71F9A845">
        <w:rPr>
          <w:rStyle w:val="s1"/>
          <w:rFonts w:ascii="Arial Nova" w:eastAsia="Arial Nova" w:hAnsi="Arial Nova" w:cs="Arial Nova"/>
          <w:sz w:val="22"/>
          <w:szCs w:val="22"/>
        </w:rPr>
        <w:t>understand that</w:t>
      </w:r>
      <w:r w:rsidR="17757FD2" w:rsidRPr="71F9A845">
        <w:rPr>
          <w:rStyle w:val="s1"/>
          <w:rFonts w:ascii="Arial Nova" w:eastAsia="Arial Nova" w:hAnsi="Arial Nova" w:cs="Arial Nova"/>
          <w:sz w:val="22"/>
          <w:szCs w:val="22"/>
        </w:rPr>
        <w:t xml:space="preserve"> classification and </w:t>
      </w:r>
      <w:r w:rsidR="0977576F" w:rsidRPr="71F9A845">
        <w:rPr>
          <w:rStyle w:val="s1"/>
          <w:rFonts w:ascii="Arial Nova" w:eastAsia="Arial Nova" w:hAnsi="Arial Nova" w:cs="Arial Nova"/>
          <w:sz w:val="22"/>
          <w:szCs w:val="22"/>
        </w:rPr>
        <w:t>diagnosis</w:t>
      </w:r>
      <w:r w:rsidR="17757FD2" w:rsidRPr="71F9A845">
        <w:rPr>
          <w:rStyle w:val="s1"/>
          <w:rFonts w:ascii="Arial Nova" w:eastAsia="Arial Nova" w:hAnsi="Arial Nova" w:cs="Arial Nova"/>
          <w:sz w:val="22"/>
          <w:szCs w:val="22"/>
        </w:rPr>
        <w:t xml:space="preserve"> not </w:t>
      </w:r>
      <w:r w:rsidR="17163B30" w:rsidRPr="71F9A845">
        <w:rPr>
          <w:rStyle w:val="s1"/>
          <w:rFonts w:ascii="Arial Nova" w:eastAsia="Arial Nova" w:hAnsi="Arial Nova" w:cs="Arial Nova"/>
          <w:sz w:val="22"/>
          <w:szCs w:val="22"/>
        </w:rPr>
        <w:t>the same</w:t>
      </w:r>
      <w:r w:rsidR="17757FD2" w:rsidRPr="71F9A845">
        <w:rPr>
          <w:rStyle w:val="s1"/>
          <w:rFonts w:ascii="Arial Nova" w:eastAsia="Arial Nova" w:hAnsi="Arial Nova" w:cs="Arial Nova"/>
          <w:sz w:val="22"/>
          <w:szCs w:val="22"/>
        </w:rPr>
        <w:t xml:space="preserve"> </w:t>
      </w:r>
      <w:r w:rsidR="7B37CAEB" w:rsidRPr="71F9A845">
        <w:rPr>
          <w:rStyle w:val="s1"/>
          <w:rFonts w:ascii="Arial Nova" w:eastAsia="Arial Nova" w:hAnsi="Arial Nova" w:cs="Arial Nova"/>
          <w:sz w:val="22"/>
          <w:szCs w:val="22"/>
        </w:rPr>
        <w:t xml:space="preserve">thing. The CDDR </w:t>
      </w:r>
      <w:r w:rsidR="2CC12D51" w:rsidRPr="71F9A845">
        <w:rPr>
          <w:rStyle w:val="s1"/>
          <w:rFonts w:ascii="Arial Nova" w:eastAsia="Arial Nova" w:hAnsi="Arial Nova" w:cs="Arial Nova"/>
          <w:sz w:val="22"/>
          <w:szCs w:val="22"/>
        </w:rPr>
        <w:t>demonstrates guidance</w:t>
      </w:r>
      <w:r w:rsidR="13AC509A" w:rsidRPr="71F9A845">
        <w:rPr>
          <w:rStyle w:val="s1"/>
          <w:rFonts w:ascii="Arial Nova" w:eastAsia="Arial Nova" w:hAnsi="Arial Nova" w:cs="Arial Nova"/>
          <w:sz w:val="22"/>
          <w:szCs w:val="22"/>
        </w:rPr>
        <w:t xml:space="preserve"> and categories </w:t>
      </w:r>
      <w:r w:rsidR="65EF047F" w:rsidRPr="71F9A845">
        <w:rPr>
          <w:rStyle w:val="s1"/>
          <w:rFonts w:ascii="Arial Nova" w:eastAsia="Arial Nova" w:hAnsi="Arial Nova" w:cs="Arial Nova"/>
          <w:sz w:val="22"/>
          <w:szCs w:val="22"/>
        </w:rPr>
        <w:t>that</w:t>
      </w:r>
      <w:r w:rsidR="13AC509A" w:rsidRPr="71F9A845">
        <w:rPr>
          <w:rStyle w:val="s1"/>
          <w:rFonts w:ascii="Arial Nova" w:eastAsia="Arial Nova" w:hAnsi="Arial Nova" w:cs="Arial Nova"/>
          <w:sz w:val="22"/>
          <w:szCs w:val="22"/>
        </w:rPr>
        <w:t xml:space="preserve"> help </w:t>
      </w:r>
      <w:r w:rsidR="002BF50C" w:rsidRPr="71F9A845">
        <w:rPr>
          <w:rStyle w:val="s1"/>
          <w:rFonts w:ascii="Arial Nova" w:eastAsia="Arial Nova" w:hAnsi="Arial Nova" w:cs="Arial Nova"/>
          <w:sz w:val="22"/>
          <w:szCs w:val="22"/>
        </w:rPr>
        <w:t>professionals</w:t>
      </w:r>
      <w:r w:rsidR="13AC509A" w:rsidRPr="71F9A845">
        <w:rPr>
          <w:rStyle w:val="s1"/>
          <w:rFonts w:ascii="Arial Nova" w:eastAsia="Arial Nova" w:hAnsi="Arial Nova" w:cs="Arial Nova"/>
          <w:sz w:val="22"/>
          <w:szCs w:val="22"/>
        </w:rPr>
        <w:t xml:space="preserve"> examine and understand</w:t>
      </w:r>
      <w:r w:rsidR="42C506BE" w:rsidRPr="71F9A845">
        <w:rPr>
          <w:rStyle w:val="s1"/>
          <w:rFonts w:ascii="Arial Nova" w:eastAsia="Arial Nova" w:hAnsi="Arial Nova" w:cs="Arial Nova"/>
          <w:sz w:val="22"/>
          <w:szCs w:val="22"/>
        </w:rPr>
        <w:t xml:space="preserve"> different</w:t>
      </w:r>
      <w:r w:rsidR="13AC509A" w:rsidRPr="71F9A845">
        <w:rPr>
          <w:rStyle w:val="s1"/>
          <w:rFonts w:ascii="Arial Nova" w:eastAsia="Arial Nova" w:hAnsi="Arial Nova" w:cs="Arial Nova"/>
          <w:sz w:val="22"/>
          <w:szCs w:val="22"/>
        </w:rPr>
        <w:t xml:space="preserve"> mental health </w:t>
      </w:r>
      <w:r w:rsidR="37166887" w:rsidRPr="71F9A845">
        <w:rPr>
          <w:rStyle w:val="s1"/>
          <w:rFonts w:ascii="Arial Nova" w:eastAsia="Arial Nova" w:hAnsi="Arial Nova" w:cs="Arial Nova"/>
          <w:sz w:val="22"/>
          <w:szCs w:val="22"/>
        </w:rPr>
        <w:t>conditions,</w:t>
      </w:r>
      <w:r w:rsidR="13AC509A" w:rsidRPr="71F9A845">
        <w:rPr>
          <w:rStyle w:val="s1"/>
          <w:rFonts w:ascii="Arial Nova" w:eastAsia="Arial Nova" w:hAnsi="Arial Nova" w:cs="Arial Nova"/>
          <w:sz w:val="22"/>
          <w:szCs w:val="22"/>
        </w:rPr>
        <w:t xml:space="preserve"> however it does not mean </w:t>
      </w:r>
      <w:r w:rsidR="4BF9F09F" w:rsidRPr="71F9A845">
        <w:rPr>
          <w:rStyle w:val="s1"/>
          <w:rFonts w:ascii="Arial Nova" w:eastAsia="Arial Nova" w:hAnsi="Arial Nova" w:cs="Arial Nova"/>
          <w:sz w:val="22"/>
          <w:szCs w:val="22"/>
        </w:rPr>
        <w:t xml:space="preserve">that a person </w:t>
      </w:r>
      <w:r w:rsidR="65C53576" w:rsidRPr="71F9A845">
        <w:rPr>
          <w:rStyle w:val="s1"/>
          <w:rFonts w:ascii="Arial Nova" w:eastAsia="Arial Nova" w:hAnsi="Arial Nova" w:cs="Arial Nova"/>
          <w:sz w:val="22"/>
          <w:szCs w:val="22"/>
        </w:rPr>
        <w:t>specifically has</w:t>
      </w:r>
      <w:r w:rsidR="4BF9F09F" w:rsidRPr="71F9A845">
        <w:rPr>
          <w:rStyle w:val="s1"/>
          <w:rFonts w:ascii="Arial Nova" w:eastAsia="Arial Nova" w:hAnsi="Arial Nova" w:cs="Arial Nova"/>
          <w:sz w:val="22"/>
          <w:szCs w:val="22"/>
        </w:rPr>
        <w:t xml:space="preserve"> the disorder</w:t>
      </w:r>
      <w:r w:rsidR="65C318EF" w:rsidRPr="71F9A845">
        <w:rPr>
          <w:rStyle w:val="s1"/>
          <w:rFonts w:ascii="Arial Nova" w:eastAsia="Arial Nova" w:hAnsi="Arial Nova" w:cs="Arial Nova"/>
          <w:sz w:val="22"/>
          <w:szCs w:val="22"/>
        </w:rPr>
        <w:t xml:space="preserve">. A </w:t>
      </w:r>
      <w:r w:rsidR="45F5FD42" w:rsidRPr="71F9A845">
        <w:rPr>
          <w:rStyle w:val="s1"/>
          <w:rFonts w:ascii="Arial Nova" w:eastAsia="Arial Nova" w:hAnsi="Arial Nova" w:cs="Arial Nova"/>
          <w:sz w:val="22"/>
          <w:szCs w:val="22"/>
        </w:rPr>
        <w:t>qualified</w:t>
      </w:r>
      <w:r w:rsidR="65C318EF" w:rsidRPr="71F9A845">
        <w:rPr>
          <w:rStyle w:val="s1"/>
          <w:rFonts w:ascii="Arial Nova" w:eastAsia="Arial Nova" w:hAnsi="Arial Nova" w:cs="Arial Nova"/>
          <w:sz w:val="22"/>
          <w:szCs w:val="22"/>
        </w:rPr>
        <w:t xml:space="preserve"> professional </w:t>
      </w:r>
      <w:r w:rsidR="4E10106A" w:rsidRPr="71F9A845">
        <w:rPr>
          <w:rStyle w:val="s1"/>
          <w:rFonts w:ascii="Arial Nova" w:eastAsia="Arial Nova" w:hAnsi="Arial Nova" w:cs="Arial Nova"/>
          <w:sz w:val="22"/>
          <w:szCs w:val="22"/>
        </w:rPr>
        <w:t>would need</w:t>
      </w:r>
      <w:r w:rsidR="65C318EF" w:rsidRPr="71F9A845">
        <w:rPr>
          <w:rStyle w:val="s1"/>
          <w:rFonts w:ascii="Arial Nova" w:eastAsia="Arial Nova" w:hAnsi="Arial Nova" w:cs="Arial Nova"/>
          <w:sz w:val="22"/>
          <w:szCs w:val="22"/>
        </w:rPr>
        <w:t xml:space="preserve"> to</w:t>
      </w:r>
      <w:r w:rsidR="4BF9F09F" w:rsidRPr="71F9A845">
        <w:rPr>
          <w:rStyle w:val="s1"/>
          <w:rFonts w:ascii="Arial Nova" w:eastAsia="Arial Nova" w:hAnsi="Arial Nova" w:cs="Arial Nova"/>
          <w:sz w:val="22"/>
          <w:szCs w:val="22"/>
        </w:rPr>
        <w:t xml:space="preserve"> </w:t>
      </w:r>
      <w:r w:rsidR="6211CFC6" w:rsidRPr="71F9A845">
        <w:rPr>
          <w:rStyle w:val="s1"/>
          <w:rFonts w:ascii="Arial Nova" w:eastAsia="Arial Nova" w:hAnsi="Arial Nova" w:cs="Arial Nova"/>
          <w:sz w:val="22"/>
          <w:szCs w:val="22"/>
        </w:rPr>
        <w:t xml:space="preserve">examine the individual </w:t>
      </w:r>
      <w:r w:rsidR="69E3B646" w:rsidRPr="71F9A845">
        <w:rPr>
          <w:rStyle w:val="s1"/>
          <w:rFonts w:ascii="Arial Nova" w:eastAsia="Arial Nova" w:hAnsi="Arial Nova" w:cs="Arial Nova"/>
          <w:sz w:val="22"/>
          <w:szCs w:val="22"/>
        </w:rPr>
        <w:t>before</w:t>
      </w:r>
      <w:r w:rsidR="6211CFC6" w:rsidRPr="71F9A845">
        <w:rPr>
          <w:rStyle w:val="s1"/>
          <w:rFonts w:ascii="Arial Nova" w:eastAsia="Arial Nova" w:hAnsi="Arial Nova" w:cs="Arial Nova"/>
          <w:sz w:val="22"/>
          <w:szCs w:val="22"/>
        </w:rPr>
        <w:t xml:space="preserve"> ever </w:t>
      </w:r>
      <w:r w:rsidR="33A662EA" w:rsidRPr="71F9A845">
        <w:rPr>
          <w:rStyle w:val="s1"/>
          <w:rFonts w:ascii="Arial Nova" w:eastAsia="Arial Nova" w:hAnsi="Arial Nova" w:cs="Arial Nova"/>
          <w:sz w:val="22"/>
          <w:szCs w:val="22"/>
        </w:rPr>
        <w:t>making</w:t>
      </w:r>
      <w:r w:rsidR="6211CFC6" w:rsidRPr="71F9A845">
        <w:rPr>
          <w:rStyle w:val="s1"/>
          <w:rFonts w:ascii="Arial Nova" w:eastAsia="Arial Nova" w:hAnsi="Arial Nova" w:cs="Arial Nova"/>
          <w:sz w:val="22"/>
          <w:szCs w:val="22"/>
        </w:rPr>
        <w:t xml:space="preserve"> a diagnosis. This </w:t>
      </w:r>
      <w:r w:rsidR="063993F9" w:rsidRPr="71F9A845">
        <w:rPr>
          <w:rStyle w:val="s1"/>
          <w:rFonts w:ascii="Arial Nova" w:eastAsia="Arial Nova" w:hAnsi="Arial Nova" w:cs="Arial Nova"/>
          <w:sz w:val="22"/>
          <w:szCs w:val="22"/>
        </w:rPr>
        <w:t>assessment</w:t>
      </w:r>
      <w:r w:rsidR="6211CFC6" w:rsidRPr="71F9A845">
        <w:rPr>
          <w:rStyle w:val="s1"/>
          <w:rFonts w:ascii="Arial Nova" w:eastAsia="Arial Nova" w:hAnsi="Arial Nova" w:cs="Arial Nova"/>
          <w:sz w:val="22"/>
          <w:szCs w:val="22"/>
        </w:rPr>
        <w:t xml:space="preserve"> would include </w:t>
      </w:r>
      <w:r w:rsidR="076B3BB0" w:rsidRPr="71F9A845">
        <w:rPr>
          <w:rStyle w:val="s1"/>
          <w:rFonts w:ascii="Arial Nova" w:eastAsia="Arial Nova" w:hAnsi="Arial Nova" w:cs="Arial Nova"/>
          <w:sz w:val="22"/>
          <w:szCs w:val="22"/>
        </w:rPr>
        <w:t>assessing</w:t>
      </w:r>
      <w:r w:rsidR="6211CFC6" w:rsidRPr="71F9A845">
        <w:rPr>
          <w:rStyle w:val="s1"/>
          <w:rFonts w:ascii="Arial Nova" w:eastAsia="Arial Nova" w:hAnsi="Arial Nova" w:cs="Arial Nova"/>
          <w:sz w:val="22"/>
          <w:szCs w:val="22"/>
        </w:rPr>
        <w:t xml:space="preserve"> t</w:t>
      </w:r>
      <w:r w:rsidR="3A163857" w:rsidRPr="71F9A845">
        <w:rPr>
          <w:rStyle w:val="s1"/>
          <w:rFonts w:ascii="Arial Nova" w:eastAsia="Arial Nova" w:hAnsi="Arial Nova" w:cs="Arial Nova"/>
          <w:sz w:val="22"/>
          <w:szCs w:val="22"/>
        </w:rPr>
        <w:t xml:space="preserve">he </w:t>
      </w:r>
      <w:r w:rsidR="75790FD1" w:rsidRPr="71F9A845">
        <w:rPr>
          <w:rStyle w:val="s1"/>
          <w:rFonts w:ascii="Arial Nova" w:eastAsia="Arial Nova" w:hAnsi="Arial Nova" w:cs="Arial Nova"/>
          <w:sz w:val="22"/>
          <w:szCs w:val="22"/>
        </w:rPr>
        <w:t>individuals'</w:t>
      </w:r>
      <w:r w:rsidR="3A163857" w:rsidRPr="71F9A845">
        <w:rPr>
          <w:rStyle w:val="s1"/>
          <w:rFonts w:ascii="Arial Nova" w:eastAsia="Arial Nova" w:hAnsi="Arial Nova" w:cs="Arial Nova"/>
          <w:sz w:val="22"/>
          <w:szCs w:val="22"/>
        </w:rPr>
        <w:t xml:space="preserve"> systems </w:t>
      </w:r>
      <w:r w:rsidR="466020B1" w:rsidRPr="71F9A845">
        <w:rPr>
          <w:rStyle w:val="s1"/>
          <w:rFonts w:ascii="Arial Nova" w:eastAsia="Arial Nova" w:hAnsi="Arial Nova" w:cs="Arial Nova"/>
          <w:sz w:val="22"/>
          <w:szCs w:val="22"/>
        </w:rPr>
        <w:t xml:space="preserve">they </w:t>
      </w:r>
      <w:r w:rsidR="3A163857" w:rsidRPr="71F9A845">
        <w:rPr>
          <w:rStyle w:val="s1"/>
          <w:rFonts w:ascii="Arial Nova" w:eastAsia="Arial Nova" w:hAnsi="Arial Nova" w:cs="Arial Nova"/>
          <w:sz w:val="22"/>
          <w:szCs w:val="22"/>
        </w:rPr>
        <w:t xml:space="preserve">may </w:t>
      </w:r>
      <w:r w:rsidR="7ED2D1BC" w:rsidRPr="71F9A845">
        <w:rPr>
          <w:rStyle w:val="s1"/>
          <w:rFonts w:ascii="Arial Nova" w:eastAsia="Arial Nova" w:hAnsi="Arial Nova" w:cs="Arial Nova"/>
          <w:sz w:val="22"/>
          <w:szCs w:val="22"/>
        </w:rPr>
        <w:t>have,</w:t>
      </w:r>
      <w:r w:rsidR="3A163857" w:rsidRPr="71F9A845">
        <w:rPr>
          <w:rStyle w:val="s1"/>
          <w:rFonts w:ascii="Arial Nova" w:eastAsia="Arial Nova" w:hAnsi="Arial Nova" w:cs="Arial Nova"/>
          <w:sz w:val="22"/>
          <w:szCs w:val="22"/>
        </w:rPr>
        <w:t xml:space="preserve"> mental and physical health </w:t>
      </w:r>
      <w:r w:rsidR="2FDAFB48" w:rsidRPr="71F9A845">
        <w:rPr>
          <w:rStyle w:val="s1"/>
          <w:rFonts w:ascii="Arial Nova" w:eastAsia="Arial Nova" w:hAnsi="Arial Nova" w:cs="Arial Nova"/>
          <w:sz w:val="22"/>
          <w:szCs w:val="22"/>
        </w:rPr>
        <w:t>histories</w:t>
      </w:r>
      <w:r w:rsidR="3A163857" w:rsidRPr="71F9A845">
        <w:rPr>
          <w:rStyle w:val="s1"/>
          <w:rFonts w:ascii="Arial Nova" w:eastAsia="Arial Nova" w:hAnsi="Arial Nova" w:cs="Arial Nova"/>
          <w:sz w:val="22"/>
          <w:szCs w:val="22"/>
        </w:rPr>
        <w:t>, personal circumsta</w:t>
      </w:r>
      <w:r w:rsidR="3FA74BE0" w:rsidRPr="71F9A845">
        <w:rPr>
          <w:rStyle w:val="s1"/>
          <w:rFonts w:ascii="Arial Nova" w:eastAsia="Arial Nova" w:hAnsi="Arial Nova" w:cs="Arial Nova"/>
          <w:sz w:val="22"/>
          <w:szCs w:val="22"/>
        </w:rPr>
        <w:t xml:space="preserve">nces, behaviour </w:t>
      </w:r>
      <w:r w:rsidR="335B592D" w:rsidRPr="71F9A845">
        <w:rPr>
          <w:rStyle w:val="s1"/>
          <w:rFonts w:ascii="Arial Nova" w:eastAsia="Arial Nova" w:hAnsi="Arial Nova" w:cs="Arial Nova"/>
          <w:sz w:val="22"/>
          <w:szCs w:val="22"/>
        </w:rPr>
        <w:t>patterns, how</w:t>
      </w:r>
      <w:r w:rsidR="3FA74BE0" w:rsidRPr="71F9A845">
        <w:rPr>
          <w:rStyle w:val="s1"/>
          <w:rFonts w:ascii="Arial Nova" w:eastAsia="Arial Nova" w:hAnsi="Arial Nova" w:cs="Arial Nova"/>
          <w:sz w:val="22"/>
          <w:szCs w:val="22"/>
        </w:rPr>
        <w:t xml:space="preserve"> </w:t>
      </w:r>
      <w:r w:rsidR="11999081" w:rsidRPr="71F9A845">
        <w:rPr>
          <w:rStyle w:val="s1"/>
          <w:rFonts w:ascii="Arial Nova" w:eastAsia="Arial Nova" w:hAnsi="Arial Nova" w:cs="Arial Nova"/>
          <w:sz w:val="22"/>
          <w:szCs w:val="22"/>
        </w:rPr>
        <w:t>they</w:t>
      </w:r>
      <w:r w:rsidR="3FA74BE0" w:rsidRPr="71F9A845">
        <w:rPr>
          <w:rStyle w:val="s1"/>
          <w:rFonts w:ascii="Arial Nova" w:eastAsia="Arial Nova" w:hAnsi="Arial Nova" w:cs="Arial Nova"/>
          <w:sz w:val="22"/>
          <w:szCs w:val="22"/>
        </w:rPr>
        <w:t xml:space="preserve"> handle </w:t>
      </w:r>
      <w:r w:rsidR="003F4B03" w:rsidRPr="71F9A845">
        <w:rPr>
          <w:rStyle w:val="s1"/>
          <w:rFonts w:ascii="Arial Nova" w:eastAsia="Arial Nova" w:hAnsi="Arial Nova" w:cs="Arial Nova"/>
          <w:sz w:val="22"/>
          <w:szCs w:val="22"/>
        </w:rPr>
        <w:t>demanding situation</w:t>
      </w:r>
      <w:r w:rsidR="3FA74BE0" w:rsidRPr="71F9A845">
        <w:rPr>
          <w:rStyle w:val="s1"/>
          <w:rFonts w:ascii="Arial Nova" w:eastAsia="Arial Nova" w:hAnsi="Arial Nova" w:cs="Arial Nova"/>
          <w:sz w:val="22"/>
          <w:szCs w:val="22"/>
        </w:rPr>
        <w:t xml:space="preserve"> </w:t>
      </w:r>
      <w:r w:rsidR="66B63176" w:rsidRPr="71F9A845">
        <w:rPr>
          <w:rStyle w:val="s1"/>
          <w:rFonts w:ascii="Arial Nova" w:eastAsia="Arial Nova" w:hAnsi="Arial Nova" w:cs="Arial Nova"/>
          <w:sz w:val="22"/>
          <w:szCs w:val="22"/>
        </w:rPr>
        <w:t xml:space="preserve">and their ability to </w:t>
      </w:r>
      <w:r w:rsidR="1815AA03" w:rsidRPr="71F9A845">
        <w:rPr>
          <w:rStyle w:val="s1"/>
          <w:rFonts w:ascii="Arial Nova" w:eastAsia="Arial Nova" w:hAnsi="Arial Nova" w:cs="Arial Nova"/>
          <w:sz w:val="22"/>
          <w:szCs w:val="22"/>
        </w:rPr>
        <w:t>function</w:t>
      </w:r>
      <w:r w:rsidR="2297649F" w:rsidRPr="71F9A845">
        <w:rPr>
          <w:rStyle w:val="s1"/>
          <w:rFonts w:ascii="Arial Nova" w:eastAsia="Arial Nova" w:hAnsi="Arial Nova" w:cs="Arial Nova"/>
          <w:sz w:val="22"/>
          <w:szCs w:val="22"/>
        </w:rPr>
        <w:t xml:space="preserve">. CDDR can be seen as a </w:t>
      </w:r>
      <w:r w:rsidR="1777CFE7" w:rsidRPr="71F9A845">
        <w:rPr>
          <w:rStyle w:val="s1"/>
          <w:rFonts w:ascii="Arial Nova" w:eastAsia="Arial Nova" w:hAnsi="Arial Nova" w:cs="Arial Nova"/>
          <w:sz w:val="22"/>
          <w:szCs w:val="22"/>
        </w:rPr>
        <w:t>useful</w:t>
      </w:r>
      <w:r w:rsidR="2297649F" w:rsidRPr="71F9A845">
        <w:rPr>
          <w:rStyle w:val="s1"/>
          <w:rFonts w:ascii="Arial Nova" w:eastAsia="Arial Nova" w:hAnsi="Arial Nova" w:cs="Arial Nova"/>
          <w:sz w:val="22"/>
          <w:szCs w:val="22"/>
        </w:rPr>
        <w:t xml:space="preserve"> framework that supports professionals </w:t>
      </w:r>
      <w:r w:rsidR="11A953A7" w:rsidRPr="71F9A845">
        <w:rPr>
          <w:rStyle w:val="s1"/>
          <w:rFonts w:ascii="Arial Nova" w:eastAsia="Arial Nova" w:hAnsi="Arial Nova" w:cs="Arial Nova"/>
          <w:sz w:val="22"/>
          <w:szCs w:val="22"/>
        </w:rPr>
        <w:t xml:space="preserve">in making important consistent decisions. </w:t>
      </w:r>
    </w:p>
    <w:p w14:paraId="6B5AF3EC" w14:textId="26A4F56F" w:rsidR="003F4B03" w:rsidRDefault="003F4B03" w:rsidP="71F9A845">
      <w:pPr>
        <w:pStyle w:val="p1"/>
        <w:spacing w:line="360" w:lineRule="auto"/>
        <w:rPr>
          <w:rStyle w:val="s1"/>
          <w:rFonts w:ascii="Arial Nova" w:eastAsia="Arial Nova" w:hAnsi="Arial Nova" w:cs="Arial Nova"/>
          <w:sz w:val="22"/>
          <w:szCs w:val="22"/>
        </w:rPr>
      </w:pPr>
      <w:r w:rsidRPr="71F9A845">
        <w:rPr>
          <w:rStyle w:val="s1"/>
          <w:rFonts w:ascii="Arial Nova" w:eastAsia="Arial Nova" w:hAnsi="Arial Nova" w:cs="Arial Nova"/>
          <w:sz w:val="22"/>
          <w:szCs w:val="22"/>
        </w:rPr>
        <w:t>The feature of GAD is an</w:t>
      </w:r>
      <w:r w:rsidRPr="71F9A845">
        <w:rPr>
          <w:rStyle w:val="apple-converted-space"/>
          <w:rFonts w:ascii="Arial Nova" w:eastAsia="Arial Nova" w:hAnsi="Arial Nova" w:cs="Arial Nova"/>
          <w:sz w:val="22"/>
          <w:szCs w:val="22"/>
        </w:rPr>
        <w:t xml:space="preserve"> anxiety</w:t>
      </w:r>
      <w:r w:rsidRPr="71F9A845">
        <w:rPr>
          <w:rStyle w:val="s1"/>
          <w:rFonts w:ascii="Arial Nova" w:eastAsia="Arial Nova" w:hAnsi="Arial Nova" w:cs="Arial Nova"/>
          <w:sz w:val="22"/>
          <w:szCs w:val="22"/>
        </w:rPr>
        <w:t xml:space="preserve"> and worry concerning multiple areas of everyday life. Unlike anxiety associated with a specific object or situation, GAD involves worry across many domains, such as health, family, employment, finances, or everyday responsibilities. The worry it is</w:t>
      </w:r>
      <w:r w:rsidRPr="71F9A845">
        <w:rPr>
          <w:rStyle w:val="apple-converted-space"/>
          <w:rFonts w:ascii="Arial Nova" w:eastAsia="Arial Nova" w:hAnsi="Arial Nova" w:cs="Arial Nova"/>
          <w:sz w:val="22"/>
          <w:szCs w:val="22"/>
        </w:rPr>
        <w:t xml:space="preserve"> difficult</w:t>
      </w:r>
      <w:r w:rsidRPr="71F9A845">
        <w:rPr>
          <w:rStyle w:val="s1"/>
          <w:rFonts w:ascii="Arial Nova" w:eastAsia="Arial Nova" w:hAnsi="Arial Nova" w:cs="Arial Nova"/>
          <w:sz w:val="22"/>
          <w:szCs w:val="22"/>
        </w:rPr>
        <w:t xml:space="preserve"> for individual to control and accompanied by </w:t>
      </w:r>
      <w:r w:rsidR="006840C7" w:rsidRPr="71F9A845">
        <w:rPr>
          <w:rStyle w:val="s1"/>
          <w:rFonts w:ascii="Arial Nova" w:eastAsia="Arial Nova" w:hAnsi="Arial Nova" w:cs="Arial Nova"/>
          <w:sz w:val="22"/>
          <w:szCs w:val="22"/>
        </w:rPr>
        <w:t>more</w:t>
      </w:r>
      <w:r w:rsidRPr="71F9A845">
        <w:rPr>
          <w:rStyle w:val="s1"/>
          <w:rFonts w:ascii="Arial Nova" w:eastAsia="Arial Nova" w:hAnsi="Arial Nova" w:cs="Arial Nova"/>
          <w:sz w:val="22"/>
          <w:szCs w:val="22"/>
        </w:rPr>
        <w:t xml:space="preserve"> cognitive, </w:t>
      </w:r>
      <w:r w:rsidR="006840C7" w:rsidRPr="71F9A845">
        <w:rPr>
          <w:rStyle w:val="s1"/>
          <w:rFonts w:ascii="Arial Nova" w:eastAsia="Arial Nova" w:hAnsi="Arial Nova" w:cs="Arial Nova"/>
          <w:sz w:val="22"/>
          <w:szCs w:val="22"/>
        </w:rPr>
        <w:t>emotional,</w:t>
      </w:r>
      <w:r w:rsidRPr="71F9A845">
        <w:rPr>
          <w:rStyle w:val="s1"/>
          <w:rFonts w:ascii="Arial Nova" w:eastAsia="Arial Nova" w:hAnsi="Arial Nova" w:cs="Arial Nova"/>
          <w:sz w:val="22"/>
          <w:szCs w:val="22"/>
        </w:rPr>
        <w:t xml:space="preserve"> or physical symptoms, which can include restlessness, tension, fatigue, difficulty concentrating, irritability and disturbed sleep (World Health </w:t>
      </w:r>
      <w:r w:rsidR="006840C7" w:rsidRPr="71F9A845">
        <w:rPr>
          <w:rStyle w:val="s1"/>
          <w:rFonts w:ascii="Arial Nova" w:eastAsia="Arial Nova" w:hAnsi="Arial Nova" w:cs="Arial Nova"/>
          <w:sz w:val="22"/>
          <w:szCs w:val="22"/>
        </w:rPr>
        <w:t>Organisation</w:t>
      </w:r>
      <w:r w:rsidRPr="71F9A845">
        <w:rPr>
          <w:rStyle w:val="s1"/>
          <w:rFonts w:ascii="Arial Nova" w:eastAsia="Arial Nova" w:hAnsi="Arial Nova" w:cs="Arial Nova"/>
          <w:sz w:val="22"/>
          <w:szCs w:val="22"/>
        </w:rPr>
        <w:t>, 2024).</w:t>
      </w:r>
    </w:p>
    <w:p w14:paraId="0B266A3B" w14:textId="0356D22F" w:rsidR="533B6615" w:rsidRDefault="533B6615" w:rsidP="71F9A845">
      <w:pPr>
        <w:pStyle w:val="p1"/>
        <w:spacing w:line="360" w:lineRule="auto"/>
        <w:rPr>
          <w:rStyle w:val="s1"/>
          <w:rFonts w:ascii="Arial Nova" w:eastAsia="Arial Nova" w:hAnsi="Arial Nova" w:cs="Arial Nova"/>
          <w:sz w:val="22"/>
          <w:szCs w:val="22"/>
        </w:rPr>
      </w:pPr>
    </w:p>
    <w:p w14:paraId="0C61C6BF" w14:textId="406A89FD" w:rsidR="6B45401B" w:rsidRDefault="6B45401B" w:rsidP="71F9A845">
      <w:pPr>
        <w:pStyle w:val="p1"/>
        <w:spacing w:line="360" w:lineRule="auto"/>
        <w:rPr>
          <w:rStyle w:val="s1"/>
          <w:rFonts w:ascii="Arial Nova" w:eastAsia="Arial Nova" w:hAnsi="Arial Nova" w:cs="Arial Nova"/>
          <w:sz w:val="22"/>
          <w:szCs w:val="22"/>
        </w:rPr>
      </w:pPr>
      <w:r w:rsidRPr="71F9A845">
        <w:rPr>
          <w:rStyle w:val="s1"/>
          <w:rFonts w:ascii="Arial Nova" w:eastAsia="Arial Nova" w:hAnsi="Arial Nova" w:cs="Arial Nova"/>
          <w:sz w:val="22"/>
          <w:szCs w:val="22"/>
        </w:rPr>
        <w:t xml:space="preserve">The most important part of diagnosis is </w:t>
      </w:r>
      <w:r w:rsidR="00943CA4" w:rsidRPr="71F9A845">
        <w:rPr>
          <w:rStyle w:val="s1"/>
          <w:rFonts w:ascii="Arial Nova" w:eastAsia="Arial Nova" w:hAnsi="Arial Nova" w:cs="Arial Nova"/>
          <w:sz w:val="22"/>
          <w:szCs w:val="22"/>
        </w:rPr>
        <w:t>showing</w:t>
      </w:r>
      <w:r w:rsidR="676A74F7" w:rsidRPr="71F9A845">
        <w:rPr>
          <w:rStyle w:val="s1"/>
          <w:rFonts w:ascii="Arial Nova" w:eastAsia="Arial Nova" w:hAnsi="Arial Nova" w:cs="Arial Nova"/>
          <w:sz w:val="22"/>
          <w:szCs w:val="22"/>
        </w:rPr>
        <w:t xml:space="preserve"> wh</w:t>
      </w:r>
      <w:r w:rsidR="0067F81C" w:rsidRPr="71F9A845">
        <w:rPr>
          <w:rStyle w:val="s1"/>
          <w:rFonts w:ascii="Arial Nova" w:eastAsia="Arial Nova" w:hAnsi="Arial Nova" w:cs="Arial Nova"/>
          <w:sz w:val="22"/>
          <w:szCs w:val="22"/>
        </w:rPr>
        <w:t>et</w:t>
      </w:r>
      <w:r w:rsidR="676A74F7" w:rsidRPr="71F9A845">
        <w:rPr>
          <w:rStyle w:val="s1"/>
          <w:rFonts w:ascii="Arial Nova" w:eastAsia="Arial Nova" w:hAnsi="Arial Nova" w:cs="Arial Nova"/>
          <w:sz w:val="22"/>
          <w:szCs w:val="22"/>
        </w:rPr>
        <w:t xml:space="preserve">her the </w:t>
      </w:r>
      <w:r w:rsidR="0D8B3E15" w:rsidRPr="71F9A845">
        <w:rPr>
          <w:rStyle w:val="s1"/>
          <w:rFonts w:ascii="Arial Nova" w:eastAsia="Arial Nova" w:hAnsi="Arial Nova" w:cs="Arial Nova"/>
          <w:sz w:val="22"/>
          <w:szCs w:val="22"/>
        </w:rPr>
        <w:t>symptoms cause</w:t>
      </w:r>
      <w:r w:rsidR="676A74F7" w:rsidRPr="71F9A845">
        <w:rPr>
          <w:rStyle w:val="s1"/>
          <w:rFonts w:ascii="Arial Nova" w:eastAsia="Arial Nova" w:hAnsi="Arial Nova" w:cs="Arial Nova"/>
          <w:sz w:val="22"/>
          <w:szCs w:val="22"/>
        </w:rPr>
        <w:t xml:space="preserve"> </w:t>
      </w:r>
      <w:r w:rsidR="7BC4D10F" w:rsidRPr="71F9A845">
        <w:rPr>
          <w:rStyle w:val="s1"/>
          <w:rFonts w:ascii="Arial Nova" w:eastAsia="Arial Nova" w:hAnsi="Arial Nova" w:cs="Arial Nova"/>
          <w:sz w:val="22"/>
          <w:szCs w:val="22"/>
        </w:rPr>
        <w:t xml:space="preserve">distress or impairment. </w:t>
      </w:r>
      <w:r w:rsidR="598D1A8A" w:rsidRPr="71F9A845">
        <w:rPr>
          <w:rStyle w:val="s1"/>
          <w:rFonts w:ascii="Arial Nova" w:eastAsia="Arial Nova" w:hAnsi="Arial Nova" w:cs="Arial Nova"/>
          <w:sz w:val="22"/>
          <w:szCs w:val="22"/>
        </w:rPr>
        <w:t>This is</w:t>
      </w:r>
      <w:r w:rsidR="7BC4D10F" w:rsidRPr="71F9A845">
        <w:rPr>
          <w:rStyle w:val="s1"/>
          <w:rFonts w:ascii="Arial Nova" w:eastAsia="Arial Nova" w:hAnsi="Arial Nova" w:cs="Arial Nova"/>
          <w:sz w:val="22"/>
          <w:szCs w:val="22"/>
        </w:rPr>
        <w:t xml:space="preserve"> </w:t>
      </w:r>
      <w:r w:rsidR="5F73C4D1" w:rsidRPr="71F9A845">
        <w:rPr>
          <w:rStyle w:val="s1"/>
          <w:rFonts w:ascii="Arial Nova" w:eastAsia="Arial Nova" w:hAnsi="Arial Nova" w:cs="Arial Nova"/>
          <w:sz w:val="22"/>
          <w:szCs w:val="22"/>
        </w:rPr>
        <w:t>critically</w:t>
      </w:r>
      <w:r w:rsidR="7BC4D10F" w:rsidRPr="71F9A845">
        <w:rPr>
          <w:rStyle w:val="s1"/>
          <w:rFonts w:ascii="Arial Nova" w:eastAsia="Arial Nova" w:hAnsi="Arial Nova" w:cs="Arial Nova"/>
          <w:sz w:val="22"/>
          <w:szCs w:val="22"/>
        </w:rPr>
        <w:t xml:space="preserve"> important </w:t>
      </w:r>
      <w:r w:rsidR="7D309B7D" w:rsidRPr="71F9A845">
        <w:rPr>
          <w:rStyle w:val="s1"/>
          <w:rFonts w:ascii="Arial Nova" w:eastAsia="Arial Nova" w:hAnsi="Arial Nova" w:cs="Arial Nova"/>
          <w:sz w:val="22"/>
          <w:szCs w:val="22"/>
        </w:rPr>
        <w:t>because</w:t>
      </w:r>
      <w:r w:rsidR="7BC4D10F" w:rsidRPr="71F9A845">
        <w:rPr>
          <w:rStyle w:val="s1"/>
          <w:rFonts w:ascii="Arial Nova" w:eastAsia="Arial Nova" w:hAnsi="Arial Nova" w:cs="Arial Nova"/>
          <w:sz w:val="22"/>
          <w:szCs w:val="22"/>
        </w:rPr>
        <w:t xml:space="preserve"> </w:t>
      </w:r>
      <w:r w:rsidR="0F3A9904" w:rsidRPr="71F9A845">
        <w:rPr>
          <w:rStyle w:val="s1"/>
          <w:rFonts w:ascii="Arial Nova" w:eastAsia="Arial Nova" w:hAnsi="Arial Nova" w:cs="Arial Nova"/>
          <w:sz w:val="22"/>
          <w:szCs w:val="22"/>
        </w:rPr>
        <w:t>individuals</w:t>
      </w:r>
      <w:r w:rsidR="7BC4D10F" w:rsidRPr="71F9A845">
        <w:rPr>
          <w:rStyle w:val="s1"/>
          <w:rFonts w:ascii="Arial Nova" w:eastAsia="Arial Nova" w:hAnsi="Arial Nova" w:cs="Arial Nova"/>
          <w:sz w:val="22"/>
          <w:szCs w:val="22"/>
        </w:rPr>
        <w:t xml:space="preserve"> experiencing worry does not </w:t>
      </w:r>
      <w:r w:rsidR="741404D7" w:rsidRPr="71F9A845">
        <w:rPr>
          <w:rStyle w:val="s1"/>
          <w:rFonts w:ascii="Arial Nova" w:eastAsia="Arial Nova" w:hAnsi="Arial Nova" w:cs="Arial Nova"/>
          <w:sz w:val="22"/>
          <w:szCs w:val="22"/>
        </w:rPr>
        <w:t xml:space="preserve">confirm a mental </w:t>
      </w:r>
      <w:r w:rsidR="3B4A58B2" w:rsidRPr="71F9A845">
        <w:rPr>
          <w:rStyle w:val="s1"/>
          <w:rFonts w:ascii="Arial Nova" w:eastAsia="Arial Nova" w:hAnsi="Arial Nova" w:cs="Arial Nova"/>
          <w:sz w:val="22"/>
          <w:szCs w:val="22"/>
        </w:rPr>
        <w:t>disorder (WHO,2025)</w:t>
      </w:r>
      <w:r w:rsidR="00943CA4" w:rsidRPr="71F9A845">
        <w:rPr>
          <w:rStyle w:val="s1"/>
          <w:rFonts w:ascii="Arial Nova" w:eastAsia="Arial Nova" w:hAnsi="Arial Nova" w:cs="Arial Nova"/>
          <w:sz w:val="22"/>
          <w:szCs w:val="22"/>
        </w:rPr>
        <w:t xml:space="preserve">. </w:t>
      </w:r>
      <w:r w:rsidR="00921ACA" w:rsidRPr="71F9A845">
        <w:rPr>
          <w:rStyle w:val="s1"/>
          <w:rFonts w:ascii="Arial Nova" w:eastAsia="Arial Nova" w:hAnsi="Arial Nova" w:cs="Arial Nova"/>
          <w:sz w:val="22"/>
          <w:szCs w:val="22"/>
        </w:rPr>
        <w:t xml:space="preserve">The diagnostic process </w:t>
      </w:r>
      <w:r w:rsidR="00F60F40" w:rsidRPr="71F9A845">
        <w:rPr>
          <w:rStyle w:val="s1"/>
          <w:rFonts w:ascii="Arial Nova" w:eastAsia="Arial Nova" w:hAnsi="Arial Nova" w:cs="Arial Nova"/>
          <w:sz w:val="22"/>
          <w:szCs w:val="22"/>
        </w:rPr>
        <w:t xml:space="preserve">considers </w:t>
      </w:r>
      <w:r w:rsidR="00001443" w:rsidRPr="71F9A845">
        <w:rPr>
          <w:rStyle w:val="s1"/>
          <w:rFonts w:ascii="Arial Nova" w:eastAsia="Arial Nova" w:hAnsi="Arial Nova" w:cs="Arial Nova"/>
          <w:sz w:val="22"/>
          <w:szCs w:val="22"/>
        </w:rPr>
        <w:t>other explanations</w:t>
      </w:r>
      <w:r w:rsidR="00CF4A03" w:rsidRPr="71F9A845">
        <w:rPr>
          <w:rStyle w:val="s1"/>
          <w:rFonts w:ascii="Arial Nova" w:eastAsia="Arial Nova" w:hAnsi="Arial Nova" w:cs="Arial Nova"/>
          <w:sz w:val="22"/>
          <w:szCs w:val="22"/>
        </w:rPr>
        <w:t>.</w:t>
      </w:r>
      <w:r w:rsidR="47087371" w:rsidRPr="71F9A845">
        <w:rPr>
          <w:rStyle w:val="s1"/>
          <w:rFonts w:ascii="Arial Nova" w:eastAsia="Arial Nova" w:hAnsi="Arial Nova" w:cs="Arial Nova"/>
          <w:sz w:val="22"/>
          <w:szCs w:val="22"/>
        </w:rPr>
        <w:t xml:space="preserve"> </w:t>
      </w:r>
      <w:r w:rsidR="00CF4A03" w:rsidRPr="71F9A845">
        <w:rPr>
          <w:rStyle w:val="s1"/>
          <w:rFonts w:ascii="Arial Nova" w:eastAsia="Arial Nova" w:hAnsi="Arial Nova" w:cs="Arial Nova"/>
          <w:sz w:val="22"/>
          <w:szCs w:val="22"/>
        </w:rPr>
        <w:t xml:space="preserve">GAD </w:t>
      </w:r>
      <w:r w:rsidR="0038624E" w:rsidRPr="71F9A845">
        <w:rPr>
          <w:rStyle w:val="s1"/>
          <w:rFonts w:ascii="Arial Nova" w:eastAsia="Arial Nova" w:hAnsi="Arial Nova" w:cs="Arial Nova"/>
          <w:sz w:val="22"/>
          <w:szCs w:val="22"/>
        </w:rPr>
        <w:t xml:space="preserve">can occur </w:t>
      </w:r>
      <w:r w:rsidR="00A369E1" w:rsidRPr="71F9A845">
        <w:rPr>
          <w:rStyle w:val="s1"/>
          <w:rFonts w:ascii="Arial Nova" w:eastAsia="Arial Nova" w:hAnsi="Arial Nova" w:cs="Arial Nova"/>
          <w:sz w:val="22"/>
          <w:szCs w:val="22"/>
        </w:rPr>
        <w:t xml:space="preserve">alongside other mental disorders such as </w:t>
      </w:r>
      <w:r w:rsidR="00CC5F85" w:rsidRPr="71F9A845">
        <w:rPr>
          <w:rStyle w:val="s1"/>
          <w:rFonts w:ascii="Arial Nova" w:eastAsia="Arial Nova" w:hAnsi="Arial Nova" w:cs="Arial Nova"/>
          <w:sz w:val="22"/>
          <w:szCs w:val="22"/>
        </w:rPr>
        <w:t xml:space="preserve">depression </w:t>
      </w:r>
      <w:r w:rsidR="006C0DE1" w:rsidRPr="71F9A845">
        <w:rPr>
          <w:rStyle w:val="s1"/>
          <w:rFonts w:ascii="Arial Nova" w:eastAsia="Arial Nova" w:hAnsi="Arial Nova" w:cs="Arial Nova"/>
          <w:sz w:val="22"/>
          <w:szCs w:val="22"/>
        </w:rPr>
        <w:t>and other anxiety disorders</w:t>
      </w:r>
      <w:r w:rsidR="0019324B" w:rsidRPr="71F9A845">
        <w:rPr>
          <w:rStyle w:val="s1"/>
          <w:rFonts w:ascii="Arial Nova" w:eastAsia="Arial Nova" w:hAnsi="Arial Nova" w:cs="Arial Nova"/>
          <w:sz w:val="22"/>
          <w:szCs w:val="22"/>
        </w:rPr>
        <w:t>. Physical health conditions</w:t>
      </w:r>
      <w:r w:rsidR="00DD7182" w:rsidRPr="71F9A845">
        <w:rPr>
          <w:rStyle w:val="s1"/>
          <w:rFonts w:ascii="Arial Nova" w:eastAsia="Arial Nova" w:hAnsi="Arial Nova" w:cs="Arial Nova"/>
          <w:sz w:val="22"/>
          <w:szCs w:val="22"/>
        </w:rPr>
        <w:t xml:space="preserve">, medical </w:t>
      </w:r>
      <w:r w:rsidR="00E36464" w:rsidRPr="71F9A845">
        <w:rPr>
          <w:rStyle w:val="s1"/>
          <w:rFonts w:ascii="Arial Nova" w:eastAsia="Arial Nova" w:hAnsi="Arial Nova" w:cs="Arial Nova"/>
          <w:sz w:val="22"/>
          <w:szCs w:val="22"/>
        </w:rPr>
        <w:t>medication,</w:t>
      </w:r>
      <w:r w:rsidR="00EE536B" w:rsidRPr="71F9A845">
        <w:rPr>
          <w:rStyle w:val="s1"/>
          <w:rFonts w:ascii="Arial Nova" w:eastAsia="Arial Nova" w:hAnsi="Arial Nova" w:cs="Arial Nova"/>
          <w:sz w:val="22"/>
          <w:szCs w:val="22"/>
        </w:rPr>
        <w:t xml:space="preserve"> and </w:t>
      </w:r>
      <w:r w:rsidR="006C504D" w:rsidRPr="71F9A845">
        <w:rPr>
          <w:rStyle w:val="s1"/>
          <w:rFonts w:ascii="Arial Nova" w:eastAsia="Arial Nova" w:hAnsi="Arial Nova" w:cs="Arial Nova"/>
          <w:sz w:val="22"/>
          <w:szCs w:val="22"/>
        </w:rPr>
        <w:t xml:space="preserve">substance use </w:t>
      </w:r>
      <w:r w:rsidR="00F87071" w:rsidRPr="71F9A845">
        <w:rPr>
          <w:rStyle w:val="s1"/>
          <w:rFonts w:ascii="Arial Nova" w:eastAsia="Arial Nova" w:hAnsi="Arial Nova" w:cs="Arial Nova"/>
          <w:sz w:val="22"/>
          <w:szCs w:val="22"/>
        </w:rPr>
        <w:t xml:space="preserve">can produce </w:t>
      </w:r>
      <w:r w:rsidR="00730CE2" w:rsidRPr="71F9A845">
        <w:rPr>
          <w:rStyle w:val="s1"/>
          <w:rFonts w:ascii="Arial Nova" w:eastAsia="Arial Nova" w:hAnsi="Arial Nova" w:cs="Arial Nova"/>
          <w:sz w:val="22"/>
          <w:szCs w:val="22"/>
        </w:rPr>
        <w:t xml:space="preserve">symptoms </w:t>
      </w:r>
      <w:r w:rsidR="00E36464" w:rsidRPr="71F9A845">
        <w:rPr>
          <w:rStyle w:val="s1"/>
          <w:rFonts w:ascii="Arial Nova" w:eastAsia="Arial Nova" w:hAnsi="Arial Nova" w:cs="Arial Nova"/>
          <w:sz w:val="22"/>
          <w:szCs w:val="22"/>
        </w:rPr>
        <w:t>that relates to anxiety</w:t>
      </w:r>
      <w:r w:rsidR="008F5623" w:rsidRPr="71F9A845">
        <w:rPr>
          <w:rStyle w:val="s1"/>
          <w:rFonts w:ascii="Arial Nova" w:eastAsia="Arial Nova" w:hAnsi="Arial Nova" w:cs="Arial Nova"/>
          <w:sz w:val="22"/>
          <w:szCs w:val="22"/>
        </w:rPr>
        <w:t xml:space="preserve">. </w:t>
      </w:r>
      <w:r w:rsidR="002E4785" w:rsidRPr="71F9A845">
        <w:rPr>
          <w:rStyle w:val="s1"/>
          <w:rFonts w:ascii="Arial Nova" w:eastAsia="Arial Nova" w:hAnsi="Arial Nova" w:cs="Arial Nova"/>
          <w:sz w:val="22"/>
          <w:szCs w:val="22"/>
        </w:rPr>
        <w:t>It is</w:t>
      </w:r>
      <w:r w:rsidR="008F5623" w:rsidRPr="71F9A845">
        <w:rPr>
          <w:rStyle w:val="s1"/>
          <w:rFonts w:ascii="Arial Nova" w:eastAsia="Arial Nova" w:hAnsi="Arial Nova" w:cs="Arial Nova"/>
          <w:sz w:val="22"/>
          <w:szCs w:val="22"/>
        </w:rPr>
        <w:t xml:space="preserve"> known that NICE </w:t>
      </w:r>
      <w:r w:rsidR="002E4785" w:rsidRPr="71F9A845">
        <w:rPr>
          <w:rStyle w:val="s1"/>
          <w:rFonts w:ascii="Arial Nova" w:eastAsia="Arial Nova" w:hAnsi="Arial Nova" w:cs="Arial Nova"/>
          <w:sz w:val="22"/>
          <w:szCs w:val="22"/>
        </w:rPr>
        <w:t xml:space="preserve">recommends </w:t>
      </w:r>
      <w:r w:rsidR="00A31E45" w:rsidRPr="71F9A845">
        <w:rPr>
          <w:rStyle w:val="s1"/>
          <w:rFonts w:ascii="Arial Nova" w:eastAsia="Arial Nova" w:hAnsi="Arial Nova" w:cs="Arial Nova"/>
          <w:sz w:val="22"/>
          <w:szCs w:val="22"/>
        </w:rPr>
        <w:t>early identification</w:t>
      </w:r>
      <w:r w:rsidR="00CC79F2" w:rsidRPr="71F9A845">
        <w:rPr>
          <w:rStyle w:val="s1"/>
          <w:rFonts w:ascii="Arial Nova" w:eastAsia="Arial Nova" w:hAnsi="Arial Nova" w:cs="Arial Nova"/>
          <w:sz w:val="22"/>
          <w:szCs w:val="22"/>
        </w:rPr>
        <w:t xml:space="preserve">, diagnosis, and assessment </w:t>
      </w:r>
      <w:r w:rsidR="004363C6" w:rsidRPr="71F9A845">
        <w:rPr>
          <w:rStyle w:val="s1"/>
          <w:rFonts w:ascii="Arial Nova" w:eastAsia="Arial Nova" w:hAnsi="Arial Nova" w:cs="Arial Nova"/>
          <w:sz w:val="22"/>
          <w:szCs w:val="22"/>
        </w:rPr>
        <w:t xml:space="preserve">of GAD </w:t>
      </w:r>
      <w:r w:rsidR="00A347DB" w:rsidRPr="71F9A845">
        <w:rPr>
          <w:rStyle w:val="s1"/>
          <w:rFonts w:ascii="Arial Nova" w:eastAsia="Arial Nova" w:hAnsi="Arial Nova" w:cs="Arial Nova"/>
          <w:sz w:val="22"/>
          <w:szCs w:val="22"/>
        </w:rPr>
        <w:t xml:space="preserve">which highlights the </w:t>
      </w:r>
      <w:r w:rsidR="00CC6E59" w:rsidRPr="71F9A845">
        <w:rPr>
          <w:rStyle w:val="s1"/>
          <w:rFonts w:ascii="Arial Nova" w:eastAsia="Arial Nova" w:hAnsi="Arial Nova" w:cs="Arial Nova"/>
          <w:sz w:val="22"/>
          <w:szCs w:val="22"/>
        </w:rPr>
        <w:t xml:space="preserve">importance of considering </w:t>
      </w:r>
      <w:r w:rsidR="004032A2" w:rsidRPr="71F9A845">
        <w:rPr>
          <w:rStyle w:val="s1"/>
          <w:rFonts w:ascii="Arial Nova" w:eastAsia="Arial Nova" w:hAnsi="Arial Nova" w:cs="Arial Nova"/>
          <w:sz w:val="22"/>
          <w:szCs w:val="22"/>
        </w:rPr>
        <w:t xml:space="preserve">the individual’s anxiety </w:t>
      </w:r>
      <w:r w:rsidR="00066203" w:rsidRPr="71F9A845">
        <w:rPr>
          <w:rStyle w:val="s1"/>
          <w:rFonts w:ascii="Arial Nova" w:eastAsia="Arial Nova" w:hAnsi="Arial Nova" w:cs="Arial Nova"/>
          <w:sz w:val="22"/>
          <w:szCs w:val="22"/>
        </w:rPr>
        <w:t xml:space="preserve">and ability to control their </w:t>
      </w:r>
      <w:r w:rsidR="00056CEA" w:rsidRPr="71F9A845">
        <w:rPr>
          <w:rStyle w:val="s1"/>
          <w:rFonts w:ascii="Arial Nova" w:eastAsia="Arial Nova" w:hAnsi="Arial Nova" w:cs="Arial Nova"/>
          <w:sz w:val="22"/>
          <w:szCs w:val="22"/>
        </w:rPr>
        <w:t>worry</w:t>
      </w:r>
      <w:r w:rsidR="00880718" w:rsidRPr="71F9A845">
        <w:rPr>
          <w:rStyle w:val="s1"/>
          <w:rFonts w:ascii="Arial Nova" w:eastAsia="Arial Nova" w:hAnsi="Arial Nova" w:cs="Arial Nova"/>
          <w:sz w:val="22"/>
          <w:szCs w:val="22"/>
        </w:rPr>
        <w:t>.</w:t>
      </w:r>
    </w:p>
    <w:p w14:paraId="7E2DC978" w14:textId="77777777" w:rsidR="00880718" w:rsidRDefault="00880718" w:rsidP="71F9A845">
      <w:pPr>
        <w:pStyle w:val="p1"/>
        <w:spacing w:line="360" w:lineRule="auto"/>
        <w:rPr>
          <w:rStyle w:val="s1"/>
          <w:rFonts w:ascii="Arial Nova" w:eastAsia="Arial Nova" w:hAnsi="Arial Nova" w:cs="Arial Nova"/>
          <w:sz w:val="22"/>
          <w:szCs w:val="22"/>
        </w:rPr>
      </w:pPr>
    </w:p>
    <w:p w14:paraId="5DDD78F4" w14:textId="744E2B04" w:rsidR="005D5419" w:rsidRDefault="009F1288" w:rsidP="71F9A845">
      <w:pPr>
        <w:pStyle w:val="p1"/>
        <w:spacing w:line="360" w:lineRule="auto"/>
        <w:rPr>
          <w:rStyle w:val="s1"/>
          <w:rFonts w:ascii="Arial Nova" w:eastAsia="Arial Nova" w:hAnsi="Arial Nova" w:cs="Arial Nova"/>
          <w:sz w:val="22"/>
          <w:szCs w:val="22"/>
        </w:rPr>
      </w:pPr>
      <w:r w:rsidRPr="71F9A845">
        <w:rPr>
          <w:rStyle w:val="s1"/>
          <w:rFonts w:ascii="Arial Nova" w:eastAsia="Arial Nova" w:hAnsi="Arial Nova" w:cs="Arial Nova"/>
          <w:sz w:val="22"/>
          <w:szCs w:val="22"/>
        </w:rPr>
        <w:t>Screening</w:t>
      </w:r>
      <w:r w:rsidR="00AF244C" w:rsidRPr="71F9A845">
        <w:rPr>
          <w:rStyle w:val="s1"/>
          <w:rFonts w:ascii="Arial Nova" w:eastAsia="Arial Nova" w:hAnsi="Arial Nova" w:cs="Arial Nova"/>
          <w:sz w:val="22"/>
          <w:szCs w:val="22"/>
        </w:rPr>
        <w:t xml:space="preserve"> instruments </w:t>
      </w:r>
      <w:r w:rsidR="00F77DF7" w:rsidRPr="71F9A845">
        <w:rPr>
          <w:rStyle w:val="s1"/>
          <w:rFonts w:ascii="Arial Nova" w:eastAsia="Arial Nova" w:hAnsi="Arial Nova" w:cs="Arial Nova"/>
          <w:sz w:val="22"/>
          <w:szCs w:val="22"/>
        </w:rPr>
        <w:t xml:space="preserve">such as the Generalised </w:t>
      </w:r>
      <w:r w:rsidR="00522BDD" w:rsidRPr="71F9A845">
        <w:rPr>
          <w:rStyle w:val="s1"/>
          <w:rFonts w:ascii="Arial Nova" w:eastAsia="Arial Nova" w:hAnsi="Arial Nova" w:cs="Arial Nova"/>
          <w:sz w:val="22"/>
          <w:szCs w:val="22"/>
        </w:rPr>
        <w:t xml:space="preserve">Anxiety Disorder-7 (GAD) can examine </w:t>
      </w:r>
      <w:r w:rsidR="00651816" w:rsidRPr="71F9A845">
        <w:rPr>
          <w:rStyle w:val="s1"/>
          <w:rFonts w:ascii="Arial Nova" w:eastAsia="Arial Nova" w:hAnsi="Arial Nova" w:cs="Arial Nova"/>
          <w:sz w:val="22"/>
          <w:szCs w:val="22"/>
        </w:rPr>
        <w:t xml:space="preserve">and monitor </w:t>
      </w:r>
      <w:r w:rsidR="00030293" w:rsidRPr="71F9A845">
        <w:rPr>
          <w:rStyle w:val="s1"/>
          <w:rFonts w:ascii="Arial Nova" w:eastAsia="Arial Nova" w:hAnsi="Arial Nova" w:cs="Arial Nova"/>
          <w:sz w:val="22"/>
          <w:szCs w:val="22"/>
        </w:rPr>
        <w:t xml:space="preserve">changes </w:t>
      </w:r>
      <w:r w:rsidR="009A4D08" w:rsidRPr="71F9A845">
        <w:rPr>
          <w:rStyle w:val="s1"/>
          <w:rFonts w:ascii="Arial Nova" w:eastAsia="Arial Nova" w:hAnsi="Arial Nova" w:cs="Arial Nova"/>
          <w:sz w:val="22"/>
          <w:szCs w:val="22"/>
        </w:rPr>
        <w:t>in symptoms</w:t>
      </w:r>
      <w:r w:rsidR="0050511A" w:rsidRPr="71F9A845">
        <w:rPr>
          <w:rStyle w:val="s1"/>
          <w:rFonts w:ascii="Arial Nova" w:eastAsia="Arial Nova" w:hAnsi="Arial Nova" w:cs="Arial Nova"/>
          <w:sz w:val="22"/>
          <w:szCs w:val="22"/>
        </w:rPr>
        <w:t xml:space="preserve">. </w:t>
      </w:r>
      <w:r w:rsidR="00AF244C" w:rsidRPr="71F9A845">
        <w:rPr>
          <w:rStyle w:val="s1"/>
          <w:rFonts w:ascii="Arial Nova" w:eastAsia="Arial Nova" w:hAnsi="Arial Nova" w:cs="Arial Nova"/>
          <w:sz w:val="22"/>
          <w:szCs w:val="22"/>
        </w:rPr>
        <w:t>However,</w:t>
      </w:r>
      <w:r w:rsidR="0050511A" w:rsidRPr="71F9A845">
        <w:rPr>
          <w:rStyle w:val="s1"/>
          <w:rFonts w:ascii="Arial Nova" w:eastAsia="Arial Nova" w:hAnsi="Arial Nova" w:cs="Arial Nova"/>
          <w:sz w:val="22"/>
          <w:szCs w:val="22"/>
        </w:rPr>
        <w:t xml:space="preserve"> </w:t>
      </w:r>
      <w:r w:rsidR="00AF244C" w:rsidRPr="71F9A845">
        <w:rPr>
          <w:rStyle w:val="s1"/>
          <w:rFonts w:ascii="Arial Nova" w:eastAsia="Arial Nova" w:hAnsi="Arial Nova" w:cs="Arial Nova"/>
          <w:sz w:val="22"/>
          <w:szCs w:val="22"/>
        </w:rPr>
        <w:t>it is</w:t>
      </w:r>
      <w:r w:rsidR="0050511A" w:rsidRPr="71F9A845">
        <w:rPr>
          <w:rStyle w:val="s1"/>
          <w:rFonts w:ascii="Arial Nova" w:eastAsia="Arial Nova" w:hAnsi="Arial Nova" w:cs="Arial Nova"/>
          <w:sz w:val="22"/>
          <w:szCs w:val="22"/>
        </w:rPr>
        <w:t xml:space="preserve"> important that screening should not be treated </w:t>
      </w:r>
      <w:r w:rsidR="00AF244C" w:rsidRPr="71F9A845">
        <w:rPr>
          <w:rStyle w:val="s1"/>
          <w:rFonts w:ascii="Arial Nova" w:eastAsia="Arial Nova" w:hAnsi="Arial Nova" w:cs="Arial Nova"/>
          <w:sz w:val="22"/>
          <w:szCs w:val="22"/>
        </w:rPr>
        <w:t xml:space="preserve">as diagnosed itself. A questionnaire </w:t>
      </w:r>
      <w:r w:rsidR="000B5CA1" w:rsidRPr="71F9A845">
        <w:rPr>
          <w:rStyle w:val="s1"/>
          <w:rFonts w:ascii="Arial Nova" w:eastAsia="Arial Nova" w:hAnsi="Arial Nova" w:cs="Arial Nova"/>
          <w:sz w:val="22"/>
          <w:szCs w:val="22"/>
        </w:rPr>
        <w:t xml:space="preserve">would be able to </w:t>
      </w:r>
      <w:r w:rsidR="003775BF" w:rsidRPr="71F9A845">
        <w:rPr>
          <w:rStyle w:val="s1"/>
          <w:rFonts w:ascii="Arial Nova" w:eastAsia="Arial Nova" w:hAnsi="Arial Nova" w:cs="Arial Nova"/>
          <w:sz w:val="22"/>
          <w:szCs w:val="22"/>
        </w:rPr>
        <w:t>write down</w:t>
      </w:r>
      <w:r w:rsidR="000B5CA1" w:rsidRPr="71F9A845">
        <w:rPr>
          <w:rStyle w:val="s1"/>
          <w:rFonts w:ascii="Arial Nova" w:eastAsia="Arial Nova" w:hAnsi="Arial Nova" w:cs="Arial Nova"/>
          <w:sz w:val="22"/>
          <w:szCs w:val="22"/>
        </w:rPr>
        <w:t xml:space="preserve"> </w:t>
      </w:r>
      <w:r w:rsidR="00C46D7E" w:rsidRPr="71F9A845">
        <w:rPr>
          <w:rStyle w:val="s1"/>
          <w:rFonts w:ascii="Arial Nova" w:eastAsia="Arial Nova" w:hAnsi="Arial Nova" w:cs="Arial Nova"/>
          <w:sz w:val="22"/>
          <w:szCs w:val="22"/>
        </w:rPr>
        <w:t xml:space="preserve">further assessment </w:t>
      </w:r>
      <w:r w:rsidR="000D33ED" w:rsidRPr="71F9A845">
        <w:rPr>
          <w:rStyle w:val="s1"/>
          <w:rFonts w:ascii="Arial Nova" w:eastAsia="Arial Nova" w:hAnsi="Arial Nova" w:cs="Arial Nova"/>
          <w:sz w:val="22"/>
          <w:szCs w:val="22"/>
        </w:rPr>
        <w:t>when necessary</w:t>
      </w:r>
      <w:r w:rsidR="001447C0" w:rsidRPr="71F9A845">
        <w:rPr>
          <w:rStyle w:val="s1"/>
          <w:rFonts w:ascii="Arial Nova" w:eastAsia="Arial Nova" w:hAnsi="Arial Nova" w:cs="Arial Nova"/>
          <w:sz w:val="22"/>
          <w:szCs w:val="22"/>
        </w:rPr>
        <w:t xml:space="preserve"> but clinical judgment </w:t>
      </w:r>
      <w:r w:rsidR="00D477E3" w:rsidRPr="71F9A845">
        <w:rPr>
          <w:rStyle w:val="s1"/>
          <w:rFonts w:ascii="Arial Nova" w:eastAsia="Arial Nova" w:hAnsi="Arial Nova" w:cs="Arial Nova"/>
          <w:sz w:val="22"/>
          <w:szCs w:val="22"/>
        </w:rPr>
        <w:t>stays</w:t>
      </w:r>
      <w:r w:rsidR="001447C0" w:rsidRPr="71F9A845">
        <w:rPr>
          <w:rStyle w:val="s1"/>
          <w:rFonts w:ascii="Arial Nova" w:eastAsia="Arial Nova" w:hAnsi="Arial Nova" w:cs="Arial Nova"/>
          <w:sz w:val="22"/>
          <w:szCs w:val="22"/>
        </w:rPr>
        <w:t xml:space="preserve"> </w:t>
      </w:r>
      <w:r w:rsidR="00790F80" w:rsidRPr="71F9A845">
        <w:rPr>
          <w:rStyle w:val="s1"/>
          <w:rFonts w:ascii="Arial Nova" w:eastAsia="Arial Nova" w:hAnsi="Arial Nova" w:cs="Arial Nova"/>
          <w:sz w:val="22"/>
          <w:szCs w:val="22"/>
        </w:rPr>
        <w:t>essential</w:t>
      </w:r>
      <w:r w:rsidR="00D477E3" w:rsidRPr="71F9A845">
        <w:rPr>
          <w:rStyle w:val="s1"/>
          <w:rFonts w:ascii="Arial Nova" w:eastAsia="Arial Nova" w:hAnsi="Arial Nova" w:cs="Arial Nova"/>
          <w:sz w:val="22"/>
          <w:szCs w:val="22"/>
        </w:rPr>
        <w:t xml:space="preserve">. </w:t>
      </w:r>
      <w:r w:rsidR="00D360EF" w:rsidRPr="71F9A845">
        <w:rPr>
          <w:rStyle w:val="s1"/>
          <w:rFonts w:ascii="Arial Nova" w:eastAsia="Arial Nova" w:hAnsi="Arial Nova" w:cs="Arial Nova"/>
          <w:sz w:val="22"/>
          <w:szCs w:val="22"/>
        </w:rPr>
        <w:t xml:space="preserve">This is specifically important </w:t>
      </w:r>
      <w:r w:rsidR="007426EA" w:rsidRPr="71F9A845">
        <w:rPr>
          <w:rStyle w:val="s1"/>
          <w:rFonts w:ascii="Arial Nova" w:eastAsia="Arial Nova" w:hAnsi="Arial Nova" w:cs="Arial Nova"/>
          <w:sz w:val="22"/>
          <w:szCs w:val="22"/>
        </w:rPr>
        <w:t xml:space="preserve">because individuals may </w:t>
      </w:r>
      <w:r w:rsidR="00E37257" w:rsidRPr="71F9A845">
        <w:rPr>
          <w:rStyle w:val="s1"/>
          <w:rFonts w:ascii="Arial Nova" w:eastAsia="Arial Nova" w:hAnsi="Arial Nova" w:cs="Arial Nova"/>
          <w:sz w:val="22"/>
          <w:szCs w:val="22"/>
        </w:rPr>
        <w:t xml:space="preserve">have </w:t>
      </w:r>
      <w:r w:rsidR="003E08C0" w:rsidRPr="71F9A845">
        <w:rPr>
          <w:rStyle w:val="s1"/>
          <w:rFonts w:ascii="Arial Nova" w:eastAsia="Arial Nova" w:hAnsi="Arial Nova" w:cs="Arial Nova"/>
          <w:sz w:val="22"/>
          <w:szCs w:val="22"/>
        </w:rPr>
        <w:t>several ways</w:t>
      </w:r>
      <w:r w:rsidR="00E37257" w:rsidRPr="71F9A845">
        <w:rPr>
          <w:rStyle w:val="s1"/>
          <w:rFonts w:ascii="Arial Nova" w:eastAsia="Arial Nova" w:hAnsi="Arial Nova" w:cs="Arial Nova"/>
          <w:sz w:val="22"/>
          <w:szCs w:val="22"/>
        </w:rPr>
        <w:t xml:space="preserve"> in describing what </w:t>
      </w:r>
      <w:r w:rsidR="00711728" w:rsidRPr="71F9A845">
        <w:rPr>
          <w:rStyle w:val="s1"/>
          <w:rFonts w:ascii="Arial Nova" w:eastAsia="Arial Nova" w:hAnsi="Arial Nova" w:cs="Arial Nova"/>
          <w:sz w:val="22"/>
          <w:szCs w:val="22"/>
        </w:rPr>
        <w:t>anxiety mean depending on their age</w:t>
      </w:r>
      <w:r w:rsidR="00EF420E" w:rsidRPr="71F9A845">
        <w:rPr>
          <w:rStyle w:val="s1"/>
          <w:rFonts w:ascii="Arial Nova" w:eastAsia="Arial Nova" w:hAnsi="Arial Nova" w:cs="Arial Nova"/>
          <w:sz w:val="22"/>
          <w:szCs w:val="22"/>
        </w:rPr>
        <w:t>, culture</w:t>
      </w:r>
      <w:r w:rsidR="001D2E88" w:rsidRPr="71F9A845">
        <w:rPr>
          <w:rStyle w:val="s1"/>
          <w:rFonts w:ascii="Arial Nova" w:eastAsia="Arial Nova" w:hAnsi="Arial Nova" w:cs="Arial Nova"/>
          <w:sz w:val="22"/>
          <w:szCs w:val="22"/>
        </w:rPr>
        <w:t xml:space="preserve">, communication </w:t>
      </w:r>
      <w:r w:rsidR="003E08C0" w:rsidRPr="71F9A845">
        <w:rPr>
          <w:rStyle w:val="s1"/>
          <w:rFonts w:ascii="Arial Nova" w:eastAsia="Arial Nova" w:hAnsi="Arial Nova" w:cs="Arial Nova"/>
          <w:sz w:val="22"/>
          <w:szCs w:val="22"/>
        </w:rPr>
        <w:t>style,</w:t>
      </w:r>
      <w:r w:rsidR="001D2E88" w:rsidRPr="71F9A845">
        <w:rPr>
          <w:rStyle w:val="s1"/>
          <w:rFonts w:ascii="Arial Nova" w:eastAsia="Arial Nova" w:hAnsi="Arial Nova" w:cs="Arial Nova"/>
          <w:sz w:val="22"/>
          <w:szCs w:val="22"/>
        </w:rPr>
        <w:t xml:space="preserve"> </w:t>
      </w:r>
      <w:r w:rsidR="005D5419" w:rsidRPr="71F9A845">
        <w:rPr>
          <w:rStyle w:val="s1"/>
          <w:rFonts w:ascii="Arial Nova" w:eastAsia="Arial Nova" w:hAnsi="Arial Nova" w:cs="Arial Nova"/>
          <w:sz w:val="22"/>
          <w:szCs w:val="22"/>
        </w:rPr>
        <w:t xml:space="preserve">and </w:t>
      </w:r>
      <w:r w:rsidR="003E08C0" w:rsidRPr="71F9A845">
        <w:rPr>
          <w:rStyle w:val="s1"/>
          <w:rFonts w:ascii="Arial Nova" w:eastAsia="Arial Nova" w:hAnsi="Arial Nova" w:cs="Arial Nova"/>
          <w:sz w:val="22"/>
          <w:szCs w:val="22"/>
        </w:rPr>
        <w:t>neurodevelopment</w:t>
      </w:r>
      <w:r w:rsidR="005D5419" w:rsidRPr="71F9A845">
        <w:rPr>
          <w:rStyle w:val="s1"/>
          <w:rFonts w:ascii="Arial Nova" w:eastAsia="Arial Nova" w:hAnsi="Arial Nova" w:cs="Arial Nova"/>
          <w:sz w:val="22"/>
          <w:szCs w:val="22"/>
        </w:rPr>
        <w:t xml:space="preserve"> characteristics.</w:t>
      </w:r>
    </w:p>
    <w:p w14:paraId="2DF39BB8" w14:textId="77777777" w:rsidR="003D3905" w:rsidRDefault="003D3905" w:rsidP="71F9A845">
      <w:pPr>
        <w:pStyle w:val="p1"/>
        <w:spacing w:line="360" w:lineRule="auto"/>
        <w:rPr>
          <w:rStyle w:val="s1"/>
          <w:rFonts w:ascii="Arial Nova" w:eastAsia="Arial Nova" w:hAnsi="Arial Nova" w:cs="Arial Nova"/>
          <w:sz w:val="22"/>
          <w:szCs w:val="22"/>
        </w:rPr>
      </w:pPr>
    </w:p>
    <w:p w14:paraId="143FD037" w14:textId="77777777" w:rsidR="00B80EC8" w:rsidRDefault="00BA4522" w:rsidP="71F9A845">
      <w:pPr>
        <w:pStyle w:val="p1"/>
        <w:spacing w:line="360" w:lineRule="auto"/>
        <w:rPr>
          <w:rStyle w:val="s1"/>
          <w:rFonts w:ascii="Arial Nova" w:eastAsia="Arial Nova" w:hAnsi="Arial Nova" w:cs="Arial Nova"/>
          <w:sz w:val="22"/>
          <w:szCs w:val="22"/>
        </w:rPr>
      </w:pPr>
      <w:r w:rsidRPr="71F9A845">
        <w:rPr>
          <w:rStyle w:val="s1"/>
          <w:rFonts w:ascii="Arial Nova" w:eastAsia="Arial Nova" w:hAnsi="Arial Nova" w:cs="Arial Nova"/>
          <w:sz w:val="22"/>
          <w:szCs w:val="22"/>
        </w:rPr>
        <w:t xml:space="preserve">The terminology used </w:t>
      </w:r>
      <w:r w:rsidR="0017178C" w:rsidRPr="71F9A845">
        <w:rPr>
          <w:rStyle w:val="s1"/>
          <w:rFonts w:ascii="Arial Nova" w:eastAsia="Arial Nova" w:hAnsi="Arial Nova" w:cs="Arial Nova"/>
          <w:sz w:val="22"/>
          <w:szCs w:val="22"/>
        </w:rPr>
        <w:t>by ICD</w:t>
      </w:r>
      <w:r w:rsidR="003C585D" w:rsidRPr="71F9A845">
        <w:rPr>
          <w:rStyle w:val="s1"/>
          <w:rFonts w:ascii="Arial Nova" w:eastAsia="Arial Nova" w:hAnsi="Arial Nova" w:cs="Arial Nova"/>
          <w:sz w:val="22"/>
          <w:szCs w:val="22"/>
        </w:rPr>
        <w:t>-11</w:t>
      </w:r>
      <w:r w:rsidR="00CB0033" w:rsidRPr="71F9A845">
        <w:rPr>
          <w:rStyle w:val="s1"/>
          <w:rFonts w:ascii="Arial Nova" w:eastAsia="Arial Nova" w:hAnsi="Arial Nova" w:cs="Arial Nova"/>
          <w:sz w:val="22"/>
          <w:szCs w:val="22"/>
        </w:rPr>
        <w:t xml:space="preserve"> </w:t>
      </w:r>
      <w:r w:rsidR="003D48C6" w:rsidRPr="71F9A845">
        <w:rPr>
          <w:rStyle w:val="s1"/>
          <w:rFonts w:ascii="Arial Nova" w:eastAsia="Arial Nova" w:hAnsi="Arial Nova" w:cs="Arial Nova"/>
          <w:sz w:val="22"/>
          <w:szCs w:val="22"/>
        </w:rPr>
        <w:t>is also crucially important</w:t>
      </w:r>
      <w:r w:rsidR="00E14BD2" w:rsidRPr="71F9A845">
        <w:rPr>
          <w:rStyle w:val="s1"/>
          <w:rFonts w:ascii="Arial Nova" w:eastAsia="Arial Nova" w:hAnsi="Arial Nova" w:cs="Arial Nova"/>
          <w:sz w:val="22"/>
          <w:szCs w:val="22"/>
        </w:rPr>
        <w:t xml:space="preserve">. </w:t>
      </w:r>
      <w:r w:rsidR="00B96300" w:rsidRPr="71F9A845">
        <w:rPr>
          <w:rStyle w:val="s1"/>
          <w:rFonts w:ascii="Arial Nova" w:eastAsia="Arial Nova" w:hAnsi="Arial Nova" w:cs="Arial Nova"/>
          <w:sz w:val="22"/>
          <w:szCs w:val="22"/>
        </w:rPr>
        <w:t xml:space="preserve">The world health organisation </w:t>
      </w:r>
      <w:r w:rsidR="00E163FC" w:rsidRPr="71F9A845">
        <w:rPr>
          <w:rStyle w:val="s1"/>
          <w:rFonts w:ascii="Arial Nova" w:eastAsia="Arial Nova" w:hAnsi="Arial Nova" w:cs="Arial Nova"/>
          <w:sz w:val="22"/>
          <w:szCs w:val="22"/>
        </w:rPr>
        <w:t xml:space="preserve">(WHO) </w:t>
      </w:r>
      <w:r w:rsidR="002045B4" w:rsidRPr="71F9A845">
        <w:rPr>
          <w:rStyle w:val="s1"/>
          <w:rFonts w:ascii="Arial Nova" w:eastAsia="Arial Nova" w:hAnsi="Arial Nova" w:cs="Arial Nova"/>
          <w:sz w:val="22"/>
          <w:szCs w:val="22"/>
        </w:rPr>
        <w:t xml:space="preserve">describes </w:t>
      </w:r>
      <w:r w:rsidR="0015020B" w:rsidRPr="71F9A845">
        <w:rPr>
          <w:rStyle w:val="s1"/>
          <w:rFonts w:ascii="Arial Nova" w:eastAsia="Arial Nova" w:hAnsi="Arial Nova" w:cs="Arial Nova"/>
          <w:sz w:val="22"/>
          <w:szCs w:val="22"/>
        </w:rPr>
        <w:t xml:space="preserve">GAD as a disorder </w:t>
      </w:r>
      <w:r w:rsidR="0014785F" w:rsidRPr="71F9A845">
        <w:rPr>
          <w:rStyle w:val="s1"/>
          <w:rFonts w:ascii="Arial Nova" w:eastAsia="Arial Nova" w:hAnsi="Arial Nova" w:cs="Arial Nova"/>
          <w:sz w:val="22"/>
          <w:szCs w:val="22"/>
        </w:rPr>
        <w:t xml:space="preserve">because it is </w:t>
      </w:r>
      <w:r w:rsidR="003D7A3F" w:rsidRPr="71F9A845">
        <w:rPr>
          <w:rStyle w:val="s1"/>
          <w:rFonts w:ascii="Arial Nova" w:eastAsia="Arial Nova" w:hAnsi="Arial Nova" w:cs="Arial Nova"/>
          <w:sz w:val="22"/>
          <w:szCs w:val="22"/>
        </w:rPr>
        <w:t xml:space="preserve">a recognised </w:t>
      </w:r>
      <w:r w:rsidR="000540DC" w:rsidRPr="71F9A845">
        <w:rPr>
          <w:rStyle w:val="s1"/>
          <w:rFonts w:ascii="Arial Nova" w:eastAsia="Arial Nova" w:hAnsi="Arial Nova" w:cs="Arial Nova"/>
          <w:sz w:val="22"/>
          <w:szCs w:val="22"/>
        </w:rPr>
        <w:t xml:space="preserve">mental health condition </w:t>
      </w:r>
      <w:r w:rsidR="00FC4752" w:rsidRPr="71F9A845">
        <w:rPr>
          <w:rStyle w:val="s1"/>
          <w:rFonts w:ascii="Arial Nova" w:eastAsia="Arial Nova" w:hAnsi="Arial Nova" w:cs="Arial Nova"/>
          <w:sz w:val="22"/>
          <w:szCs w:val="22"/>
        </w:rPr>
        <w:t xml:space="preserve">that can cause serious </w:t>
      </w:r>
      <w:r w:rsidR="00894EE0" w:rsidRPr="71F9A845">
        <w:rPr>
          <w:rStyle w:val="s1"/>
          <w:rFonts w:ascii="Arial Nova" w:eastAsia="Arial Nova" w:hAnsi="Arial Nova" w:cs="Arial Nova"/>
          <w:sz w:val="22"/>
          <w:szCs w:val="22"/>
        </w:rPr>
        <w:t>distress</w:t>
      </w:r>
      <w:r w:rsidR="00342A2B" w:rsidRPr="71F9A845">
        <w:rPr>
          <w:rStyle w:val="s1"/>
          <w:rFonts w:ascii="Arial Nova" w:eastAsia="Arial Nova" w:hAnsi="Arial Nova" w:cs="Arial Nova"/>
          <w:sz w:val="22"/>
          <w:szCs w:val="22"/>
        </w:rPr>
        <w:t xml:space="preserve"> and affect </w:t>
      </w:r>
      <w:r w:rsidR="00F76AC2" w:rsidRPr="71F9A845">
        <w:rPr>
          <w:rStyle w:val="s1"/>
          <w:rFonts w:ascii="Arial Nova" w:eastAsia="Arial Nova" w:hAnsi="Arial Nova" w:cs="Arial Nova"/>
          <w:sz w:val="22"/>
          <w:szCs w:val="22"/>
        </w:rPr>
        <w:t xml:space="preserve">an </w:t>
      </w:r>
      <w:r w:rsidR="0047353B" w:rsidRPr="71F9A845">
        <w:rPr>
          <w:rStyle w:val="s1"/>
          <w:rFonts w:ascii="Arial Nova" w:eastAsia="Arial Nova" w:hAnsi="Arial Nova" w:cs="Arial Nova"/>
          <w:sz w:val="22"/>
          <w:szCs w:val="22"/>
        </w:rPr>
        <w:t>individual's</w:t>
      </w:r>
      <w:r w:rsidR="00F76AC2" w:rsidRPr="71F9A845">
        <w:rPr>
          <w:rStyle w:val="s1"/>
          <w:rFonts w:ascii="Arial Nova" w:eastAsia="Arial Nova" w:hAnsi="Arial Nova" w:cs="Arial Nova"/>
          <w:sz w:val="22"/>
          <w:szCs w:val="22"/>
        </w:rPr>
        <w:t xml:space="preserve"> </w:t>
      </w:r>
      <w:r w:rsidR="0047353B" w:rsidRPr="71F9A845">
        <w:rPr>
          <w:rStyle w:val="s1"/>
          <w:rFonts w:ascii="Arial Nova" w:eastAsia="Arial Nova" w:hAnsi="Arial Nova" w:cs="Arial Nova"/>
          <w:sz w:val="22"/>
          <w:szCs w:val="22"/>
        </w:rPr>
        <w:t>daily life</w:t>
      </w:r>
      <w:r w:rsidR="009C0FD1" w:rsidRPr="71F9A845">
        <w:rPr>
          <w:rStyle w:val="s1"/>
          <w:rFonts w:ascii="Arial Nova" w:eastAsia="Arial Nova" w:hAnsi="Arial Nova" w:cs="Arial Nova"/>
          <w:sz w:val="22"/>
          <w:szCs w:val="22"/>
        </w:rPr>
        <w:t>. Mental health condition is</w:t>
      </w:r>
      <w:r w:rsidR="00BF3BB5" w:rsidRPr="71F9A845">
        <w:rPr>
          <w:rStyle w:val="s1"/>
          <w:rFonts w:ascii="Arial Nova" w:eastAsia="Arial Nova" w:hAnsi="Arial Nova" w:cs="Arial Nova"/>
          <w:sz w:val="22"/>
          <w:szCs w:val="22"/>
        </w:rPr>
        <w:t xml:space="preserve"> </w:t>
      </w:r>
      <w:r w:rsidR="00253E70" w:rsidRPr="71F9A845">
        <w:rPr>
          <w:rStyle w:val="s1"/>
          <w:rFonts w:ascii="Arial Nova" w:eastAsia="Arial Nova" w:hAnsi="Arial Nova" w:cs="Arial Nova"/>
          <w:sz w:val="22"/>
          <w:szCs w:val="22"/>
        </w:rPr>
        <w:t>a term</w:t>
      </w:r>
      <w:r w:rsidR="009C0FD1" w:rsidRPr="71F9A845">
        <w:rPr>
          <w:rStyle w:val="s1"/>
          <w:rFonts w:ascii="Arial Nova" w:eastAsia="Arial Nova" w:hAnsi="Arial Nova" w:cs="Arial Nova"/>
          <w:sz w:val="22"/>
          <w:szCs w:val="22"/>
        </w:rPr>
        <w:t xml:space="preserve"> </w:t>
      </w:r>
      <w:r w:rsidR="00DD7D82" w:rsidRPr="71F9A845">
        <w:rPr>
          <w:rStyle w:val="s1"/>
          <w:rFonts w:ascii="Arial Nova" w:eastAsia="Arial Nova" w:hAnsi="Arial Nova" w:cs="Arial Nova"/>
          <w:sz w:val="22"/>
          <w:szCs w:val="22"/>
        </w:rPr>
        <w:t xml:space="preserve">that can </w:t>
      </w:r>
      <w:r w:rsidR="00936691" w:rsidRPr="71F9A845">
        <w:rPr>
          <w:rStyle w:val="s1"/>
          <w:rFonts w:ascii="Arial Nova" w:eastAsia="Arial Nova" w:hAnsi="Arial Nova" w:cs="Arial Nova"/>
          <w:sz w:val="22"/>
          <w:szCs w:val="22"/>
        </w:rPr>
        <w:t xml:space="preserve">include different </w:t>
      </w:r>
      <w:r w:rsidR="00A440F3" w:rsidRPr="71F9A845">
        <w:rPr>
          <w:rStyle w:val="s1"/>
          <w:rFonts w:ascii="Arial Nova" w:eastAsia="Arial Nova" w:hAnsi="Arial Nova" w:cs="Arial Nova"/>
          <w:sz w:val="22"/>
          <w:szCs w:val="22"/>
        </w:rPr>
        <w:t xml:space="preserve">experiences </w:t>
      </w:r>
      <w:r w:rsidR="00EA7495" w:rsidRPr="71F9A845">
        <w:rPr>
          <w:rStyle w:val="s1"/>
          <w:rFonts w:ascii="Arial Nova" w:eastAsia="Arial Nova" w:hAnsi="Arial Nova" w:cs="Arial Nova"/>
          <w:sz w:val="22"/>
          <w:szCs w:val="22"/>
        </w:rPr>
        <w:t xml:space="preserve">which may affect </w:t>
      </w:r>
      <w:r w:rsidR="00F27AE1" w:rsidRPr="71F9A845">
        <w:rPr>
          <w:rStyle w:val="s1"/>
          <w:rFonts w:ascii="Arial Nova" w:eastAsia="Arial Nova" w:hAnsi="Arial Nova" w:cs="Arial Nova"/>
          <w:sz w:val="22"/>
          <w:szCs w:val="22"/>
        </w:rPr>
        <w:t xml:space="preserve">a </w:t>
      </w:r>
      <w:r w:rsidR="00055328" w:rsidRPr="71F9A845">
        <w:rPr>
          <w:rStyle w:val="s1"/>
          <w:rFonts w:ascii="Arial Nova" w:eastAsia="Arial Nova" w:hAnsi="Arial Nova" w:cs="Arial Nova"/>
          <w:sz w:val="22"/>
          <w:szCs w:val="22"/>
        </w:rPr>
        <w:t>person's</w:t>
      </w:r>
      <w:r w:rsidR="00D53ECA" w:rsidRPr="71F9A845">
        <w:rPr>
          <w:rStyle w:val="s1"/>
          <w:rFonts w:ascii="Arial Nova" w:eastAsia="Arial Nova" w:hAnsi="Arial Nova" w:cs="Arial Nova"/>
          <w:sz w:val="22"/>
          <w:szCs w:val="22"/>
        </w:rPr>
        <w:t xml:space="preserve"> emotions wellbeing </w:t>
      </w:r>
      <w:r w:rsidR="00055328" w:rsidRPr="71F9A845">
        <w:rPr>
          <w:rStyle w:val="s1"/>
          <w:rFonts w:ascii="Arial Nova" w:eastAsia="Arial Nova" w:hAnsi="Arial Nova" w:cs="Arial Nova"/>
          <w:sz w:val="22"/>
          <w:szCs w:val="22"/>
        </w:rPr>
        <w:t xml:space="preserve">and functioning. </w:t>
      </w:r>
    </w:p>
    <w:p w14:paraId="0AB78414" w14:textId="6F2382CD" w:rsidR="003D3905" w:rsidRDefault="00C905A2" w:rsidP="71F9A845">
      <w:pPr>
        <w:pStyle w:val="p1"/>
        <w:spacing w:line="360" w:lineRule="auto"/>
        <w:rPr>
          <w:rFonts w:ascii="Arial Nova" w:eastAsia="Arial Nova" w:hAnsi="Arial Nova" w:cs="Arial Nova"/>
          <w:color w:val="000000" w:themeColor="text1"/>
          <w:sz w:val="22"/>
          <w:szCs w:val="22"/>
        </w:rPr>
      </w:pPr>
      <w:r w:rsidRPr="71F9A845">
        <w:rPr>
          <w:rFonts w:ascii="Arial Nova" w:eastAsia="Arial Nova" w:hAnsi="Arial Nova" w:cs="Arial Nova"/>
          <w:color w:val="000000" w:themeColor="text1"/>
          <w:sz w:val="22"/>
          <w:szCs w:val="22"/>
        </w:rPr>
        <w:t xml:space="preserve">(World Health </w:t>
      </w:r>
      <w:r w:rsidR="00F531CC" w:rsidRPr="71F9A845">
        <w:rPr>
          <w:rFonts w:ascii="Arial Nova" w:eastAsia="Arial Nova" w:hAnsi="Arial Nova" w:cs="Arial Nova"/>
          <w:color w:val="000000" w:themeColor="text1"/>
          <w:sz w:val="22"/>
          <w:szCs w:val="22"/>
        </w:rPr>
        <w:t>Organisation</w:t>
      </w:r>
      <w:r w:rsidRPr="71F9A845">
        <w:rPr>
          <w:rFonts w:ascii="Arial Nova" w:eastAsia="Arial Nova" w:hAnsi="Arial Nova" w:cs="Arial Nova"/>
          <w:color w:val="000000" w:themeColor="text1"/>
          <w:sz w:val="22"/>
          <w:szCs w:val="22"/>
        </w:rPr>
        <w:t xml:space="preserve">, 2025). Using the </w:t>
      </w:r>
      <w:r w:rsidR="00343485" w:rsidRPr="71F9A845">
        <w:rPr>
          <w:rFonts w:ascii="Arial Nova" w:eastAsia="Arial Nova" w:hAnsi="Arial Nova" w:cs="Arial Nova"/>
          <w:color w:val="000000" w:themeColor="text1"/>
          <w:sz w:val="22"/>
          <w:szCs w:val="22"/>
        </w:rPr>
        <w:t>word</w:t>
      </w:r>
      <w:r w:rsidRPr="71F9A845">
        <w:rPr>
          <w:rFonts w:ascii="Arial Nova" w:eastAsia="Arial Nova" w:hAnsi="Arial Nova" w:cs="Arial Nova"/>
          <w:color w:val="000000" w:themeColor="text1"/>
          <w:sz w:val="22"/>
          <w:szCs w:val="22"/>
        </w:rPr>
        <w:t xml:space="preserve"> “disorder” is useful because it </w:t>
      </w:r>
      <w:r w:rsidR="00A50D39" w:rsidRPr="71F9A845">
        <w:rPr>
          <w:rFonts w:ascii="Arial Nova" w:eastAsia="Arial Nova" w:hAnsi="Arial Nova" w:cs="Arial Nova"/>
          <w:color w:val="000000" w:themeColor="text1"/>
          <w:sz w:val="22"/>
          <w:szCs w:val="22"/>
        </w:rPr>
        <w:t>helps healthcare</w:t>
      </w:r>
      <w:r w:rsidRPr="71F9A845">
        <w:rPr>
          <w:rFonts w:ascii="Arial Nova" w:eastAsia="Arial Nova" w:hAnsi="Arial Nova" w:cs="Arial Nova"/>
          <w:color w:val="000000" w:themeColor="text1"/>
          <w:sz w:val="22"/>
          <w:szCs w:val="22"/>
        </w:rPr>
        <w:t xml:space="preserve"> professionals </w:t>
      </w:r>
      <w:r w:rsidR="00214DEF" w:rsidRPr="71F9A845">
        <w:rPr>
          <w:rFonts w:ascii="Arial Nova" w:eastAsia="Arial Nova" w:hAnsi="Arial Nova" w:cs="Arial Nova"/>
          <w:color w:val="000000" w:themeColor="text1"/>
          <w:sz w:val="22"/>
          <w:szCs w:val="22"/>
        </w:rPr>
        <w:t>find</w:t>
      </w:r>
      <w:r w:rsidR="00F4716D" w:rsidRPr="71F9A845">
        <w:rPr>
          <w:rFonts w:ascii="Arial Nova" w:eastAsia="Arial Nova" w:hAnsi="Arial Nova" w:cs="Arial Nova"/>
          <w:color w:val="000000" w:themeColor="text1"/>
          <w:sz w:val="22"/>
          <w:szCs w:val="22"/>
        </w:rPr>
        <w:t xml:space="preserve"> </w:t>
      </w:r>
      <w:r w:rsidRPr="71F9A845">
        <w:rPr>
          <w:rFonts w:ascii="Arial Nova" w:eastAsia="Arial Nova" w:hAnsi="Arial Nova" w:cs="Arial Nova"/>
          <w:color w:val="000000" w:themeColor="text1"/>
          <w:sz w:val="22"/>
          <w:szCs w:val="22"/>
        </w:rPr>
        <w:t>and discuss</w:t>
      </w:r>
      <w:r w:rsidR="00F4716D" w:rsidRPr="71F9A845">
        <w:rPr>
          <w:rFonts w:ascii="Arial Nova" w:eastAsia="Arial Nova" w:hAnsi="Arial Nova" w:cs="Arial Nova"/>
          <w:color w:val="000000" w:themeColor="text1"/>
          <w:sz w:val="22"/>
          <w:szCs w:val="22"/>
        </w:rPr>
        <w:t xml:space="preserve"> </w:t>
      </w:r>
      <w:r w:rsidRPr="71F9A845">
        <w:rPr>
          <w:rFonts w:ascii="Arial Nova" w:eastAsia="Arial Nova" w:hAnsi="Arial Nova" w:cs="Arial Nova"/>
          <w:color w:val="000000" w:themeColor="text1"/>
          <w:sz w:val="22"/>
          <w:szCs w:val="22"/>
        </w:rPr>
        <w:t xml:space="preserve">GAD, which can support </w:t>
      </w:r>
      <w:r w:rsidR="00135B1D" w:rsidRPr="71F9A845">
        <w:rPr>
          <w:rFonts w:ascii="Arial Nova" w:eastAsia="Arial Nova" w:hAnsi="Arial Nova" w:cs="Arial Nova"/>
          <w:color w:val="000000" w:themeColor="text1"/>
          <w:sz w:val="22"/>
          <w:szCs w:val="22"/>
        </w:rPr>
        <w:t>right assessment</w:t>
      </w:r>
      <w:r w:rsidRPr="71F9A845">
        <w:rPr>
          <w:rFonts w:ascii="Arial Nova" w:eastAsia="Arial Nova" w:hAnsi="Arial Nova" w:cs="Arial Nova"/>
          <w:color w:val="000000" w:themeColor="text1"/>
          <w:sz w:val="22"/>
          <w:szCs w:val="22"/>
        </w:rPr>
        <w:t xml:space="preserve"> and treatment</w:t>
      </w:r>
      <w:r w:rsidR="003839E4" w:rsidRPr="71F9A845">
        <w:rPr>
          <w:rFonts w:ascii="Arial Nova" w:eastAsia="Arial Nova" w:hAnsi="Arial Nova" w:cs="Arial Nova"/>
          <w:color w:val="000000" w:themeColor="text1"/>
          <w:sz w:val="22"/>
          <w:szCs w:val="22"/>
        </w:rPr>
        <w:t xml:space="preserve">. </w:t>
      </w:r>
    </w:p>
    <w:p w14:paraId="4ADE2D5C" w14:textId="17F29D97" w:rsidR="003839E4" w:rsidRDefault="003839E4" w:rsidP="71F9A845">
      <w:pPr>
        <w:pStyle w:val="p1"/>
        <w:spacing w:line="360" w:lineRule="auto"/>
        <w:rPr>
          <w:rFonts w:ascii="Arial Nova" w:eastAsia="Arial Nova" w:hAnsi="Arial Nova" w:cs="Arial Nova"/>
          <w:color w:val="000000" w:themeColor="text1"/>
          <w:sz w:val="22"/>
          <w:szCs w:val="22"/>
        </w:rPr>
      </w:pPr>
      <w:r w:rsidRPr="71F9A845">
        <w:rPr>
          <w:rFonts w:ascii="Arial Nova" w:eastAsia="Arial Nova" w:hAnsi="Arial Nova" w:cs="Arial Nova"/>
          <w:color w:val="000000" w:themeColor="text1"/>
          <w:sz w:val="22"/>
          <w:szCs w:val="22"/>
        </w:rPr>
        <w:t>However, diagnostic labels can sometimes contribute to stigma if an individual is viewed only through their diagnosis. Therefore, it is important that healthcare professionals use person-centred language and recognise the individual as a whole person rather than defining them by their mental health condition.</w:t>
      </w:r>
    </w:p>
    <w:p w14:paraId="455CE593" w14:textId="77777777" w:rsidR="00392BB0" w:rsidRDefault="00392BB0" w:rsidP="71F9A845">
      <w:pPr>
        <w:pStyle w:val="p1"/>
        <w:spacing w:line="360" w:lineRule="auto"/>
        <w:rPr>
          <w:rFonts w:ascii="Arial Nova" w:eastAsia="Arial Nova" w:hAnsi="Arial Nova" w:cs="Arial Nova"/>
          <w:color w:val="000000" w:themeColor="text1"/>
          <w:sz w:val="22"/>
          <w:szCs w:val="22"/>
        </w:rPr>
      </w:pPr>
    </w:p>
    <w:p w14:paraId="5E5E6C76" w14:textId="5FD0A587" w:rsidR="0067365D" w:rsidRDefault="0022675C" w:rsidP="71F9A845">
      <w:pPr>
        <w:pStyle w:val="p1"/>
        <w:spacing w:line="360" w:lineRule="auto"/>
        <w:rPr>
          <w:rStyle w:val="s1"/>
          <w:rFonts w:ascii="Arial Nova" w:eastAsia="Arial Nova" w:hAnsi="Arial Nova" w:cs="Arial Nova"/>
          <w:sz w:val="22"/>
          <w:szCs w:val="22"/>
        </w:rPr>
      </w:pPr>
      <w:r w:rsidRPr="71F9A845">
        <w:rPr>
          <w:rFonts w:ascii="Arial Nova" w:eastAsia="Arial Nova" w:hAnsi="Arial Nova" w:cs="Arial Nova"/>
          <w:color w:val="000000" w:themeColor="text1"/>
          <w:sz w:val="22"/>
          <w:szCs w:val="22"/>
        </w:rPr>
        <w:t xml:space="preserve">One of the </w:t>
      </w:r>
      <w:r w:rsidR="00392BB0" w:rsidRPr="71F9A845">
        <w:rPr>
          <w:rFonts w:ascii="Arial Nova" w:eastAsia="Arial Nova" w:hAnsi="Arial Nova" w:cs="Arial Nova"/>
          <w:color w:val="000000" w:themeColor="text1"/>
          <w:sz w:val="22"/>
          <w:szCs w:val="22"/>
        </w:rPr>
        <w:t xml:space="preserve">major </w:t>
      </w:r>
      <w:r w:rsidRPr="71F9A845">
        <w:rPr>
          <w:rFonts w:ascii="Arial Nova" w:eastAsia="Arial Nova" w:hAnsi="Arial Nova" w:cs="Arial Nova"/>
          <w:color w:val="000000" w:themeColor="text1"/>
          <w:sz w:val="22"/>
          <w:szCs w:val="22"/>
        </w:rPr>
        <w:t>strengths</w:t>
      </w:r>
      <w:r w:rsidR="00367B74" w:rsidRPr="71F9A845">
        <w:rPr>
          <w:rFonts w:ascii="Arial Nova" w:eastAsia="Arial Nova" w:hAnsi="Arial Nova" w:cs="Arial Nova"/>
          <w:color w:val="000000" w:themeColor="text1"/>
          <w:sz w:val="22"/>
          <w:szCs w:val="22"/>
        </w:rPr>
        <w:t xml:space="preserve"> </w:t>
      </w:r>
      <w:r w:rsidR="00481222" w:rsidRPr="71F9A845">
        <w:rPr>
          <w:rFonts w:ascii="Arial Nova" w:eastAsia="Arial Nova" w:hAnsi="Arial Nova" w:cs="Arial Nova"/>
          <w:color w:val="000000" w:themeColor="text1"/>
          <w:sz w:val="22"/>
          <w:szCs w:val="22"/>
        </w:rPr>
        <w:t>of ICD</w:t>
      </w:r>
      <w:r w:rsidR="008A0857" w:rsidRPr="71F9A845">
        <w:rPr>
          <w:rFonts w:ascii="Arial Nova" w:eastAsia="Arial Nova" w:hAnsi="Arial Nova" w:cs="Arial Nova"/>
          <w:color w:val="000000" w:themeColor="text1"/>
          <w:sz w:val="22"/>
          <w:szCs w:val="22"/>
        </w:rPr>
        <w:t>-11</w:t>
      </w:r>
      <w:r w:rsidRPr="71F9A845">
        <w:rPr>
          <w:rFonts w:ascii="Arial Nova" w:eastAsia="Arial Nova" w:hAnsi="Arial Nova" w:cs="Arial Nova"/>
          <w:color w:val="000000" w:themeColor="text1"/>
          <w:sz w:val="22"/>
          <w:szCs w:val="22"/>
        </w:rPr>
        <w:t xml:space="preserve"> is that is it</w:t>
      </w:r>
      <w:r w:rsidR="0068511D" w:rsidRPr="71F9A845">
        <w:rPr>
          <w:rFonts w:ascii="Arial Nova" w:eastAsia="Arial Nova" w:hAnsi="Arial Nova" w:cs="Arial Nova"/>
          <w:color w:val="000000" w:themeColor="text1"/>
          <w:sz w:val="22"/>
          <w:szCs w:val="22"/>
        </w:rPr>
        <w:t xml:space="preserve"> internationally </w:t>
      </w:r>
      <w:r w:rsidR="00D1410A" w:rsidRPr="71F9A845">
        <w:rPr>
          <w:rFonts w:ascii="Arial Nova" w:eastAsia="Arial Nova" w:hAnsi="Arial Nova" w:cs="Arial Nova"/>
          <w:color w:val="000000" w:themeColor="text1"/>
          <w:sz w:val="22"/>
          <w:szCs w:val="22"/>
        </w:rPr>
        <w:t>consistent</w:t>
      </w:r>
      <w:r w:rsidR="00610EB6" w:rsidRPr="71F9A845">
        <w:rPr>
          <w:rFonts w:ascii="Arial Nova" w:eastAsia="Arial Nova" w:hAnsi="Arial Nova" w:cs="Arial Nova"/>
          <w:color w:val="000000" w:themeColor="text1"/>
          <w:sz w:val="22"/>
          <w:szCs w:val="22"/>
        </w:rPr>
        <w:t xml:space="preserve">, also </w:t>
      </w:r>
      <w:r w:rsidR="001444AD" w:rsidRPr="71F9A845">
        <w:rPr>
          <w:rFonts w:ascii="Arial Nova" w:eastAsia="Arial Nova" w:hAnsi="Arial Nova" w:cs="Arial Nova"/>
          <w:color w:val="000000" w:themeColor="text1"/>
          <w:sz w:val="22"/>
          <w:szCs w:val="22"/>
        </w:rPr>
        <w:t>categorical</w:t>
      </w:r>
      <w:r w:rsidR="001C7D15" w:rsidRPr="71F9A845">
        <w:rPr>
          <w:rFonts w:ascii="Arial Nova" w:eastAsia="Arial Nova" w:hAnsi="Arial Nova" w:cs="Arial Nova"/>
          <w:color w:val="000000" w:themeColor="text1"/>
          <w:sz w:val="22"/>
          <w:szCs w:val="22"/>
        </w:rPr>
        <w:t xml:space="preserve"> </w:t>
      </w:r>
      <w:r w:rsidR="006D4FC9" w:rsidRPr="71F9A845">
        <w:rPr>
          <w:rFonts w:ascii="Arial Nova" w:eastAsia="Arial Nova" w:hAnsi="Arial Nova" w:cs="Arial Nova"/>
          <w:color w:val="000000" w:themeColor="text1"/>
          <w:sz w:val="22"/>
          <w:szCs w:val="22"/>
        </w:rPr>
        <w:t xml:space="preserve">diagnosis </w:t>
      </w:r>
      <w:r w:rsidR="0075168F" w:rsidRPr="71F9A845">
        <w:rPr>
          <w:rFonts w:ascii="Arial Nova" w:eastAsia="Arial Nova" w:hAnsi="Arial Nova" w:cs="Arial Nova"/>
          <w:color w:val="000000" w:themeColor="text1"/>
          <w:sz w:val="22"/>
          <w:szCs w:val="22"/>
        </w:rPr>
        <w:t>has limitations</w:t>
      </w:r>
      <w:r w:rsidR="007D525A" w:rsidRPr="71F9A845">
        <w:rPr>
          <w:rFonts w:ascii="Arial Nova" w:eastAsia="Arial Nova" w:hAnsi="Arial Nova" w:cs="Arial Nova"/>
          <w:color w:val="000000" w:themeColor="text1"/>
          <w:sz w:val="22"/>
          <w:szCs w:val="22"/>
        </w:rPr>
        <w:t xml:space="preserve">. </w:t>
      </w:r>
      <w:r w:rsidR="0067365D" w:rsidRPr="71F9A845">
        <w:rPr>
          <w:rStyle w:val="s1"/>
          <w:rFonts w:ascii="Arial Nova" w:eastAsia="Arial Nova" w:hAnsi="Arial Nova" w:cs="Arial Nova"/>
          <w:sz w:val="22"/>
          <w:szCs w:val="22"/>
        </w:rPr>
        <w:t xml:space="preserve">Anxiety can be considered as existed on a continuum, meaning that many individuals may experience various levels of anxiety without fully meeting the diagnostic criteria for an anxiety disorder. Even when individuals do always meet all the requirements for a diagnosis which means their symptoms may still cause significant distress and negatively affect their </w:t>
      </w:r>
      <w:r w:rsidR="5F1385C3" w:rsidRPr="71F9A845">
        <w:rPr>
          <w:rStyle w:val="s1"/>
          <w:rFonts w:ascii="Arial Nova" w:eastAsia="Arial Nova" w:hAnsi="Arial Nova" w:cs="Arial Nova"/>
          <w:sz w:val="22"/>
          <w:szCs w:val="22"/>
        </w:rPr>
        <w:t>wellbeing</w:t>
      </w:r>
      <w:r w:rsidR="0067365D" w:rsidRPr="71F9A845">
        <w:rPr>
          <w:rStyle w:val="s1"/>
          <w:rFonts w:ascii="Arial Nova" w:eastAsia="Arial Nova" w:hAnsi="Arial Nova" w:cs="Arial Nova"/>
          <w:sz w:val="22"/>
          <w:szCs w:val="22"/>
        </w:rPr>
        <w:t xml:space="preserve"> and ability to function. This has led to continuous debate about whether classification systems should continue to use categorical diagnoses or incorporate more dimensional approaches. A dimensional would</w:t>
      </w:r>
      <w:r w:rsidR="0067365D" w:rsidRPr="71F9A845">
        <w:rPr>
          <w:rStyle w:val="apple-converted-space"/>
          <w:rFonts w:ascii="Arial Nova" w:eastAsia="Arial Nova" w:hAnsi="Arial Nova" w:cs="Arial Nova"/>
          <w:sz w:val="22"/>
          <w:szCs w:val="22"/>
        </w:rPr>
        <w:t xml:space="preserve"> approach</w:t>
      </w:r>
      <w:r w:rsidR="0067365D" w:rsidRPr="71F9A845">
        <w:rPr>
          <w:rStyle w:val="s1"/>
          <w:rFonts w:ascii="Arial Nova" w:eastAsia="Arial Nova" w:hAnsi="Arial Nova" w:cs="Arial Nova"/>
          <w:sz w:val="22"/>
          <w:szCs w:val="22"/>
        </w:rPr>
        <w:t xml:space="preserve"> the severity of symptoms, the specific pattern of symptoms and the extent to which anxiety affects an individual’s everyday life.</w:t>
      </w:r>
    </w:p>
    <w:p w14:paraId="0A7C0273" w14:textId="6773D783" w:rsidR="00392BB0" w:rsidRPr="00392BB0" w:rsidRDefault="00392BB0" w:rsidP="71F9A845">
      <w:pPr>
        <w:pStyle w:val="p1"/>
        <w:spacing w:line="360" w:lineRule="auto"/>
        <w:rPr>
          <w:rStyle w:val="s1"/>
          <w:rFonts w:ascii="Arial Nova" w:eastAsia="Arial Nova" w:hAnsi="Arial Nova" w:cs="Arial Nova"/>
          <w:color w:val="000000" w:themeColor="text1"/>
          <w:sz w:val="22"/>
          <w:szCs w:val="22"/>
        </w:rPr>
      </w:pPr>
    </w:p>
    <w:p w14:paraId="0FD7379D" w14:textId="77777777" w:rsidR="003E08C0" w:rsidRPr="003839E4" w:rsidRDefault="003E08C0" w:rsidP="71F9A845">
      <w:pPr>
        <w:pStyle w:val="p1"/>
        <w:spacing w:line="360" w:lineRule="auto"/>
        <w:rPr>
          <w:rStyle w:val="s1"/>
          <w:rFonts w:ascii="Arial Nova" w:eastAsia="Arial Nova" w:hAnsi="Arial Nova" w:cs="Arial Nova"/>
          <w:color w:val="000000" w:themeColor="text1"/>
          <w:sz w:val="22"/>
          <w:szCs w:val="22"/>
        </w:rPr>
      </w:pPr>
    </w:p>
    <w:p w14:paraId="32FF4555" w14:textId="77777777" w:rsidR="003E08C0" w:rsidRPr="003839E4" w:rsidRDefault="003E08C0" w:rsidP="71F9A845">
      <w:pPr>
        <w:pStyle w:val="p1"/>
        <w:spacing w:line="360" w:lineRule="auto"/>
        <w:rPr>
          <w:rFonts w:ascii="Arial Nova" w:eastAsia="Arial Nova" w:hAnsi="Arial Nova" w:cs="Arial Nova"/>
          <w:color w:val="000000" w:themeColor="text1"/>
          <w:sz w:val="22"/>
          <w:szCs w:val="22"/>
        </w:rPr>
      </w:pPr>
    </w:p>
    <w:p w14:paraId="17AF0023" w14:textId="400B1662" w:rsidR="00E5708A" w:rsidRDefault="00E54EA4" w:rsidP="71F9A845">
      <w:pPr>
        <w:pStyle w:val="p1"/>
        <w:spacing w:line="360" w:lineRule="auto"/>
        <w:rPr>
          <w:rStyle w:val="s1"/>
          <w:rFonts w:ascii="Arial Nova" w:eastAsia="Arial Nova" w:hAnsi="Arial Nova" w:cs="Arial Nova"/>
          <w:b/>
          <w:bCs/>
          <w:color w:val="000000" w:themeColor="text1"/>
        </w:rPr>
      </w:pPr>
      <w:r w:rsidRPr="71F9A845">
        <w:rPr>
          <w:rStyle w:val="s1"/>
          <w:rFonts w:ascii="Arial Nova" w:eastAsia="Arial Nova" w:hAnsi="Arial Nova" w:cs="Arial Nova"/>
          <w:b/>
          <w:bCs/>
          <w:color w:val="000000" w:themeColor="text1"/>
        </w:rPr>
        <w:t xml:space="preserve">Treatment and </w:t>
      </w:r>
      <w:r w:rsidR="00E5708A" w:rsidRPr="71F9A845">
        <w:rPr>
          <w:rStyle w:val="s1"/>
          <w:rFonts w:ascii="Arial Nova" w:eastAsia="Arial Nova" w:hAnsi="Arial Nova" w:cs="Arial Nova"/>
          <w:b/>
          <w:bCs/>
          <w:color w:val="000000" w:themeColor="text1"/>
        </w:rPr>
        <w:t xml:space="preserve">Rehabilitation </w:t>
      </w:r>
    </w:p>
    <w:p w14:paraId="650BDD8F" w14:textId="4FF11361" w:rsidR="00E5708A" w:rsidRDefault="00983597" w:rsidP="71F9A845">
      <w:pPr>
        <w:pStyle w:val="p1"/>
        <w:spacing w:line="360" w:lineRule="auto"/>
        <w:rPr>
          <w:rStyle w:val="s1"/>
          <w:rFonts w:ascii="Arial Nova" w:eastAsia="Arial Nova" w:hAnsi="Arial Nova" w:cs="Arial Nova"/>
          <w:color w:val="000000" w:themeColor="text1"/>
          <w:sz w:val="22"/>
          <w:szCs w:val="22"/>
        </w:rPr>
      </w:pPr>
      <w:r w:rsidRPr="71F9A845">
        <w:rPr>
          <w:rStyle w:val="s1"/>
          <w:rFonts w:ascii="Arial Nova" w:eastAsia="Arial Nova" w:hAnsi="Arial Nova" w:cs="Arial Nova"/>
          <w:color w:val="000000" w:themeColor="text1"/>
          <w:sz w:val="22"/>
          <w:szCs w:val="22"/>
        </w:rPr>
        <w:t xml:space="preserve">Treatment for GAD </w:t>
      </w:r>
      <w:r w:rsidR="00007BE3" w:rsidRPr="71F9A845">
        <w:rPr>
          <w:rStyle w:val="s1"/>
          <w:rFonts w:ascii="Arial Nova" w:eastAsia="Arial Nova" w:hAnsi="Arial Nova" w:cs="Arial Nova"/>
          <w:color w:val="000000" w:themeColor="text1"/>
          <w:sz w:val="22"/>
          <w:szCs w:val="22"/>
        </w:rPr>
        <w:t>should be</w:t>
      </w:r>
      <w:r w:rsidR="00C62E2C" w:rsidRPr="71F9A845">
        <w:rPr>
          <w:rStyle w:val="s1"/>
          <w:rFonts w:ascii="Arial Nova" w:eastAsia="Arial Nova" w:hAnsi="Arial Nova" w:cs="Arial Nova"/>
          <w:color w:val="000000" w:themeColor="text1"/>
          <w:sz w:val="22"/>
          <w:szCs w:val="22"/>
        </w:rPr>
        <w:t xml:space="preserve"> </w:t>
      </w:r>
      <w:r w:rsidR="00CA4AFA" w:rsidRPr="71F9A845">
        <w:rPr>
          <w:rStyle w:val="s1"/>
          <w:rFonts w:ascii="Arial Nova" w:eastAsia="Arial Nova" w:hAnsi="Arial Nova" w:cs="Arial Nova"/>
          <w:color w:val="000000" w:themeColor="text1"/>
          <w:sz w:val="22"/>
          <w:szCs w:val="22"/>
        </w:rPr>
        <w:t xml:space="preserve">specific to the individual </w:t>
      </w:r>
      <w:r w:rsidR="00F02099" w:rsidRPr="71F9A845">
        <w:rPr>
          <w:rStyle w:val="s1"/>
          <w:rFonts w:ascii="Arial Nova" w:eastAsia="Arial Nova" w:hAnsi="Arial Nova" w:cs="Arial Nova"/>
          <w:color w:val="000000" w:themeColor="text1"/>
          <w:sz w:val="22"/>
          <w:szCs w:val="22"/>
        </w:rPr>
        <w:t xml:space="preserve">according to </w:t>
      </w:r>
      <w:r w:rsidR="0083602A" w:rsidRPr="71F9A845">
        <w:rPr>
          <w:rStyle w:val="s1"/>
          <w:rFonts w:ascii="Arial Nova" w:eastAsia="Arial Nova" w:hAnsi="Arial Nova" w:cs="Arial Nova"/>
          <w:color w:val="000000" w:themeColor="text1"/>
          <w:sz w:val="22"/>
          <w:szCs w:val="22"/>
        </w:rPr>
        <w:t>symptom</w:t>
      </w:r>
      <w:r w:rsidR="00330075" w:rsidRPr="71F9A845">
        <w:rPr>
          <w:rStyle w:val="s1"/>
          <w:rFonts w:ascii="Arial Nova" w:eastAsia="Arial Nova" w:hAnsi="Arial Nova" w:cs="Arial Nova"/>
          <w:color w:val="000000" w:themeColor="text1"/>
          <w:sz w:val="22"/>
          <w:szCs w:val="22"/>
        </w:rPr>
        <w:t xml:space="preserve"> severity</w:t>
      </w:r>
      <w:r w:rsidR="002A2A3C" w:rsidRPr="71F9A845">
        <w:rPr>
          <w:rStyle w:val="s1"/>
          <w:rFonts w:ascii="Arial Nova" w:eastAsia="Arial Nova" w:hAnsi="Arial Nova" w:cs="Arial Nova"/>
          <w:color w:val="000000" w:themeColor="text1"/>
          <w:sz w:val="22"/>
          <w:szCs w:val="22"/>
        </w:rPr>
        <w:t xml:space="preserve">, functional </w:t>
      </w:r>
      <w:r w:rsidR="00D20971" w:rsidRPr="71F9A845">
        <w:rPr>
          <w:rStyle w:val="s1"/>
          <w:rFonts w:ascii="Arial Nova" w:eastAsia="Arial Nova" w:hAnsi="Arial Nova" w:cs="Arial Nova"/>
          <w:color w:val="000000" w:themeColor="text1"/>
          <w:sz w:val="22"/>
          <w:szCs w:val="22"/>
        </w:rPr>
        <w:t>impairment</w:t>
      </w:r>
      <w:r w:rsidR="00984D3C" w:rsidRPr="71F9A845">
        <w:rPr>
          <w:rStyle w:val="s1"/>
          <w:rFonts w:ascii="Arial Nova" w:eastAsia="Arial Nova" w:hAnsi="Arial Nova" w:cs="Arial Nova"/>
          <w:color w:val="000000" w:themeColor="text1"/>
          <w:sz w:val="22"/>
          <w:szCs w:val="22"/>
        </w:rPr>
        <w:t xml:space="preserve">, </w:t>
      </w:r>
      <w:r w:rsidR="002B4F3F" w:rsidRPr="71F9A845">
        <w:rPr>
          <w:rStyle w:val="s1"/>
          <w:rFonts w:ascii="Arial Nova" w:eastAsia="Arial Nova" w:hAnsi="Arial Nova" w:cs="Arial Nova"/>
          <w:color w:val="000000" w:themeColor="text1"/>
          <w:sz w:val="22"/>
          <w:szCs w:val="22"/>
        </w:rPr>
        <w:t>earlier</w:t>
      </w:r>
      <w:r w:rsidR="00984D3C" w:rsidRPr="71F9A845">
        <w:rPr>
          <w:rStyle w:val="s1"/>
          <w:rFonts w:ascii="Arial Nova" w:eastAsia="Arial Nova" w:hAnsi="Arial Nova" w:cs="Arial Nova"/>
          <w:color w:val="000000" w:themeColor="text1"/>
          <w:sz w:val="22"/>
          <w:szCs w:val="22"/>
        </w:rPr>
        <w:t xml:space="preserve"> </w:t>
      </w:r>
      <w:r w:rsidR="00F1023D" w:rsidRPr="71F9A845">
        <w:rPr>
          <w:rStyle w:val="s1"/>
          <w:rFonts w:ascii="Arial Nova" w:eastAsia="Arial Nova" w:hAnsi="Arial Nova" w:cs="Arial Nova"/>
          <w:color w:val="000000" w:themeColor="text1"/>
          <w:sz w:val="22"/>
          <w:szCs w:val="22"/>
        </w:rPr>
        <w:t>treatment,</w:t>
      </w:r>
      <w:r w:rsidR="00870DD6" w:rsidRPr="71F9A845">
        <w:rPr>
          <w:rStyle w:val="s1"/>
          <w:rFonts w:ascii="Arial Nova" w:eastAsia="Arial Nova" w:hAnsi="Arial Nova" w:cs="Arial Nova"/>
          <w:color w:val="000000" w:themeColor="text1"/>
          <w:sz w:val="22"/>
          <w:szCs w:val="22"/>
        </w:rPr>
        <w:t xml:space="preserve"> </w:t>
      </w:r>
      <w:r w:rsidR="00750CEF" w:rsidRPr="71F9A845">
        <w:rPr>
          <w:rStyle w:val="s1"/>
          <w:rFonts w:ascii="Arial Nova" w:eastAsia="Arial Nova" w:hAnsi="Arial Nova" w:cs="Arial Nova"/>
          <w:color w:val="000000" w:themeColor="text1"/>
          <w:sz w:val="22"/>
          <w:szCs w:val="22"/>
        </w:rPr>
        <w:t xml:space="preserve">and patience </w:t>
      </w:r>
      <w:r w:rsidR="001E4D50" w:rsidRPr="71F9A845">
        <w:rPr>
          <w:rStyle w:val="s1"/>
          <w:rFonts w:ascii="Arial Nova" w:eastAsia="Arial Nova" w:hAnsi="Arial Nova" w:cs="Arial Nova"/>
          <w:color w:val="000000" w:themeColor="text1"/>
          <w:sz w:val="22"/>
          <w:szCs w:val="22"/>
        </w:rPr>
        <w:t>preference</w:t>
      </w:r>
      <w:r w:rsidR="001F24BB" w:rsidRPr="71F9A845">
        <w:rPr>
          <w:rStyle w:val="s1"/>
          <w:rFonts w:ascii="Arial Nova" w:eastAsia="Arial Nova" w:hAnsi="Arial Nova" w:cs="Arial Nova"/>
          <w:color w:val="000000" w:themeColor="text1"/>
          <w:sz w:val="22"/>
          <w:szCs w:val="22"/>
        </w:rPr>
        <w:t xml:space="preserve">. NICE </w:t>
      </w:r>
      <w:r w:rsidR="00EE4C4C" w:rsidRPr="71F9A845">
        <w:rPr>
          <w:rStyle w:val="s1"/>
          <w:rFonts w:ascii="Arial Nova" w:eastAsia="Arial Nova" w:hAnsi="Arial Nova" w:cs="Arial Nova"/>
          <w:color w:val="000000" w:themeColor="text1"/>
          <w:sz w:val="22"/>
          <w:szCs w:val="22"/>
        </w:rPr>
        <w:t>uses</w:t>
      </w:r>
      <w:r w:rsidR="00903F1B" w:rsidRPr="71F9A845">
        <w:rPr>
          <w:rStyle w:val="s1"/>
          <w:rFonts w:ascii="Arial Nova" w:eastAsia="Arial Nova" w:hAnsi="Arial Nova" w:cs="Arial Nova"/>
          <w:color w:val="000000" w:themeColor="text1"/>
          <w:sz w:val="22"/>
          <w:szCs w:val="22"/>
        </w:rPr>
        <w:t xml:space="preserve"> a </w:t>
      </w:r>
      <w:r w:rsidR="00C3587A" w:rsidRPr="71F9A845">
        <w:rPr>
          <w:rStyle w:val="s1"/>
          <w:rFonts w:ascii="Arial Nova" w:eastAsia="Arial Nova" w:hAnsi="Arial Nova" w:cs="Arial Nova"/>
          <w:color w:val="000000" w:themeColor="text1"/>
          <w:sz w:val="22"/>
          <w:szCs w:val="22"/>
        </w:rPr>
        <w:t xml:space="preserve">care approach </w:t>
      </w:r>
      <w:r w:rsidR="00822EA4" w:rsidRPr="71F9A845">
        <w:rPr>
          <w:rStyle w:val="s1"/>
          <w:rFonts w:ascii="Arial Nova" w:eastAsia="Arial Nova" w:hAnsi="Arial Nova" w:cs="Arial Nova"/>
          <w:color w:val="000000" w:themeColor="text1"/>
          <w:sz w:val="22"/>
          <w:szCs w:val="22"/>
        </w:rPr>
        <w:t xml:space="preserve">meaning that </w:t>
      </w:r>
      <w:r w:rsidR="000D375F" w:rsidRPr="71F9A845">
        <w:rPr>
          <w:rStyle w:val="s1"/>
          <w:rFonts w:ascii="Arial Nova" w:eastAsia="Arial Nova" w:hAnsi="Arial Nova" w:cs="Arial Nova"/>
          <w:color w:val="000000" w:themeColor="text1"/>
          <w:sz w:val="22"/>
          <w:szCs w:val="22"/>
        </w:rPr>
        <w:t xml:space="preserve">treatment intensity should be increasing </w:t>
      </w:r>
      <w:r w:rsidR="004A368F" w:rsidRPr="71F9A845">
        <w:rPr>
          <w:rStyle w:val="s1"/>
          <w:rFonts w:ascii="Arial Nova" w:eastAsia="Arial Nova" w:hAnsi="Arial Nova" w:cs="Arial Nova"/>
          <w:color w:val="000000" w:themeColor="text1"/>
          <w:sz w:val="22"/>
          <w:szCs w:val="22"/>
        </w:rPr>
        <w:t>while</w:t>
      </w:r>
      <w:r w:rsidR="000A3FC5" w:rsidRPr="71F9A845">
        <w:rPr>
          <w:rStyle w:val="s1"/>
          <w:rFonts w:ascii="Arial Nova" w:eastAsia="Arial Nova" w:hAnsi="Arial Nova" w:cs="Arial Nova"/>
          <w:color w:val="000000" w:themeColor="text1"/>
          <w:sz w:val="22"/>
          <w:szCs w:val="22"/>
        </w:rPr>
        <w:t xml:space="preserve"> lower intensity </w:t>
      </w:r>
      <w:r w:rsidR="0047191B" w:rsidRPr="71F9A845">
        <w:rPr>
          <w:rStyle w:val="s1"/>
          <w:rFonts w:ascii="Arial Nova" w:eastAsia="Arial Nova" w:hAnsi="Arial Nova" w:cs="Arial Nova"/>
          <w:color w:val="000000" w:themeColor="text1"/>
          <w:sz w:val="22"/>
          <w:szCs w:val="22"/>
        </w:rPr>
        <w:t xml:space="preserve">interventions </w:t>
      </w:r>
      <w:r w:rsidR="007200DA" w:rsidRPr="71F9A845">
        <w:rPr>
          <w:rStyle w:val="s1"/>
          <w:rFonts w:ascii="Arial Nova" w:eastAsia="Arial Nova" w:hAnsi="Arial Nova" w:cs="Arial Nova"/>
          <w:color w:val="000000" w:themeColor="text1"/>
          <w:sz w:val="22"/>
          <w:szCs w:val="22"/>
        </w:rPr>
        <w:t xml:space="preserve">are ineffective </w:t>
      </w:r>
      <w:r w:rsidR="00CC14B5" w:rsidRPr="71F9A845">
        <w:rPr>
          <w:rStyle w:val="s1"/>
          <w:rFonts w:ascii="Arial Nova" w:eastAsia="Arial Nova" w:hAnsi="Arial Nova" w:cs="Arial Nova"/>
          <w:color w:val="000000" w:themeColor="text1"/>
          <w:sz w:val="22"/>
          <w:szCs w:val="22"/>
        </w:rPr>
        <w:t>(NICE</w:t>
      </w:r>
      <w:r w:rsidR="00935A6A" w:rsidRPr="71F9A845">
        <w:rPr>
          <w:rStyle w:val="s1"/>
          <w:rFonts w:ascii="Arial Nova" w:eastAsia="Arial Nova" w:hAnsi="Arial Nova" w:cs="Arial Nova"/>
          <w:color w:val="000000" w:themeColor="text1"/>
          <w:sz w:val="22"/>
          <w:szCs w:val="22"/>
        </w:rPr>
        <w:t>,2026)</w:t>
      </w:r>
      <w:r w:rsidR="00E10A36" w:rsidRPr="71F9A845">
        <w:rPr>
          <w:rStyle w:val="s1"/>
          <w:rFonts w:ascii="Arial Nova" w:eastAsia="Arial Nova" w:hAnsi="Arial Nova" w:cs="Arial Nova"/>
          <w:color w:val="000000" w:themeColor="text1"/>
          <w:sz w:val="22"/>
          <w:szCs w:val="22"/>
        </w:rPr>
        <w:t xml:space="preserve">. </w:t>
      </w:r>
      <w:r w:rsidR="000D1D8D" w:rsidRPr="71F9A845">
        <w:rPr>
          <w:rStyle w:val="s1"/>
          <w:rFonts w:ascii="Arial Nova" w:eastAsia="Arial Nova" w:hAnsi="Arial Nova" w:cs="Arial Nova"/>
          <w:color w:val="000000" w:themeColor="text1"/>
          <w:sz w:val="22"/>
          <w:szCs w:val="22"/>
        </w:rPr>
        <w:t xml:space="preserve">Preferably </w:t>
      </w:r>
      <w:r w:rsidR="00522835" w:rsidRPr="71F9A845">
        <w:rPr>
          <w:rStyle w:val="s1"/>
          <w:rFonts w:ascii="Arial Nova" w:eastAsia="Arial Nova" w:hAnsi="Arial Nova" w:cs="Arial Nova"/>
          <w:color w:val="000000" w:themeColor="text1"/>
          <w:sz w:val="22"/>
          <w:szCs w:val="22"/>
        </w:rPr>
        <w:t>it is</w:t>
      </w:r>
      <w:r w:rsidR="00C93F28" w:rsidRPr="71F9A845">
        <w:rPr>
          <w:rStyle w:val="s1"/>
          <w:rFonts w:ascii="Arial Nova" w:eastAsia="Arial Nova" w:hAnsi="Arial Nova" w:cs="Arial Nova"/>
          <w:color w:val="000000" w:themeColor="text1"/>
          <w:sz w:val="22"/>
          <w:szCs w:val="22"/>
        </w:rPr>
        <w:t xml:space="preserve"> providing </w:t>
      </w:r>
      <w:r w:rsidR="009A20A0" w:rsidRPr="71F9A845">
        <w:rPr>
          <w:rStyle w:val="s1"/>
          <w:rFonts w:ascii="Arial Nova" w:eastAsia="Arial Nova" w:hAnsi="Arial Nova" w:cs="Arial Nova"/>
          <w:color w:val="000000" w:themeColor="text1"/>
          <w:sz w:val="22"/>
          <w:szCs w:val="22"/>
        </w:rPr>
        <w:t xml:space="preserve">identical </w:t>
      </w:r>
      <w:r w:rsidR="00770A6F" w:rsidRPr="71F9A845">
        <w:rPr>
          <w:rStyle w:val="s1"/>
          <w:rFonts w:ascii="Arial Nova" w:eastAsia="Arial Nova" w:hAnsi="Arial Nova" w:cs="Arial Nova"/>
          <w:color w:val="000000" w:themeColor="text1"/>
          <w:sz w:val="22"/>
          <w:szCs w:val="22"/>
        </w:rPr>
        <w:t xml:space="preserve">treatment </w:t>
      </w:r>
      <w:r w:rsidR="002B737B" w:rsidRPr="71F9A845">
        <w:rPr>
          <w:rStyle w:val="s1"/>
          <w:rFonts w:ascii="Arial Nova" w:eastAsia="Arial Nova" w:hAnsi="Arial Nova" w:cs="Arial Nova"/>
          <w:color w:val="000000" w:themeColor="text1"/>
          <w:sz w:val="22"/>
          <w:szCs w:val="22"/>
        </w:rPr>
        <w:t xml:space="preserve">to every person </w:t>
      </w:r>
      <w:r w:rsidR="00B32F64" w:rsidRPr="71F9A845">
        <w:rPr>
          <w:rStyle w:val="s1"/>
          <w:rFonts w:ascii="Arial Nova" w:eastAsia="Arial Nova" w:hAnsi="Arial Nova" w:cs="Arial Nova"/>
          <w:color w:val="000000" w:themeColor="text1"/>
          <w:sz w:val="22"/>
          <w:szCs w:val="22"/>
        </w:rPr>
        <w:t xml:space="preserve">because </w:t>
      </w:r>
      <w:r w:rsidR="00522835" w:rsidRPr="71F9A845">
        <w:rPr>
          <w:rStyle w:val="s1"/>
          <w:rFonts w:ascii="Arial Nova" w:eastAsia="Arial Nova" w:hAnsi="Arial Nova" w:cs="Arial Nova"/>
          <w:color w:val="000000" w:themeColor="text1"/>
          <w:sz w:val="22"/>
          <w:szCs w:val="22"/>
        </w:rPr>
        <w:t>GAD varies</w:t>
      </w:r>
      <w:r w:rsidR="008853B7" w:rsidRPr="71F9A845">
        <w:rPr>
          <w:rStyle w:val="s1"/>
          <w:rFonts w:ascii="Arial Nova" w:eastAsia="Arial Nova" w:hAnsi="Arial Nova" w:cs="Arial Nova"/>
          <w:color w:val="000000" w:themeColor="text1"/>
          <w:sz w:val="22"/>
          <w:szCs w:val="22"/>
        </w:rPr>
        <w:t xml:space="preserve"> </w:t>
      </w:r>
      <w:r w:rsidR="00522835" w:rsidRPr="71F9A845">
        <w:rPr>
          <w:rStyle w:val="s1"/>
          <w:rFonts w:ascii="Arial Nova" w:eastAsia="Arial Nova" w:hAnsi="Arial Nova" w:cs="Arial Nova"/>
          <w:color w:val="000000" w:themeColor="text1"/>
          <w:sz w:val="22"/>
          <w:szCs w:val="22"/>
        </w:rPr>
        <w:t>between individuals.</w:t>
      </w:r>
    </w:p>
    <w:p w14:paraId="734E188D" w14:textId="77777777" w:rsidR="00522835" w:rsidRDefault="00522835" w:rsidP="71F9A845">
      <w:pPr>
        <w:pStyle w:val="p1"/>
        <w:spacing w:line="360" w:lineRule="auto"/>
        <w:rPr>
          <w:rStyle w:val="s1"/>
          <w:rFonts w:ascii="Arial Nova" w:eastAsia="Arial Nova" w:hAnsi="Arial Nova" w:cs="Arial Nova"/>
          <w:color w:val="000000" w:themeColor="text1"/>
          <w:sz w:val="22"/>
          <w:szCs w:val="22"/>
        </w:rPr>
      </w:pPr>
    </w:p>
    <w:p w14:paraId="3A3F11DB" w14:textId="2A830567" w:rsidR="006061B9" w:rsidRDefault="006061B9" w:rsidP="71F9A845">
      <w:pPr>
        <w:pStyle w:val="p1"/>
        <w:spacing w:line="360" w:lineRule="auto"/>
        <w:rPr>
          <w:rStyle w:val="s1"/>
          <w:rFonts w:ascii="Arial Nova" w:eastAsia="Arial Nova" w:hAnsi="Arial Nova" w:cs="Arial Nova"/>
          <w:sz w:val="22"/>
          <w:szCs w:val="22"/>
        </w:rPr>
      </w:pPr>
      <w:r w:rsidRPr="71F9A845">
        <w:rPr>
          <w:rStyle w:val="s1"/>
          <w:rFonts w:ascii="Arial Nova" w:eastAsia="Arial Nova" w:hAnsi="Arial Nova" w:cs="Arial Nova"/>
          <w:sz w:val="22"/>
          <w:szCs w:val="22"/>
        </w:rPr>
        <w:t xml:space="preserve">Psychological therapy is a central treatment approach, particularly cognitive behavioural therapy (CBT). CBT aims to help individuals </w:t>
      </w:r>
      <w:r w:rsidR="000B7F2C" w:rsidRPr="71F9A845">
        <w:rPr>
          <w:rStyle w:val="s1"/>
          <w:rFonts w:ascii="Arial Nova" w:eastAsia="Arial Nova" w:hAnsi="Arial Nova" w:cs="Arial Nova"/>
          <w:sz w:val="22"/>
          <w:szCs w:val="22"/>
        </w:rPr>
        <w:t>find</w:t>
      </w:r>
      <w:r w:rsidRPr="71F9A845">
        <w:rPr>
          <w:rStyle w:val="s1"/>
          <w:rFonts w:ascii="Arial Nova" w:eastAsia="Arial Nova" w:hAnsi="Arial Nova" w:cs="Arial Nova"/>
          <w:sz w:val="22"/>
          <w:szCs w:val="22"/>
        </w:rPr>
        <w:t xml:space="preserve"> unhelpful patterns of thinking and behaviour and develop alternative ways of responding to anxiety. Evidence supports CBT as an effective treatment. Papola et al. (2023), in a systematic review and network meta-analysis of 65 randomised controlled trials, found that CBT and third-wave CBT approaches were associated with reductions in GAD symptoms compared with treatment as usual. Traditional CBT also showed evidence of longer-term effectiveness, supporting its position as a first-line psychological treatment.</w:t>
      </w:r>
    </w:p>
    <w:p w14:paraId="1FDF376F" w14:textId="77777777" w:rsidR="00522835" w:rsidRPr="003839E4" w:rsidRDefault="00522835" w:rsidP="71F9A845">
      <w:pPr>
        <w:pStyle w:val="p1"/>
        <w:spacing w:line="360" w:lineRule="auto"/>
        <w:rPr>
          <w:rFonts w:ascii="Arial Nova" w:eastAsia="Arial Nova" w:hAnsi="Arial Nova" w:cs="Arial Nova"/>
          <w:color w:val="000000" w:themeColor="text1"/>
          <w:sz w:val="22"/>
          <w:szCs w:val="22"/>
        </w:rPr>
      </w:pPr>
    </w:p>
    <w:p w14:paraId="166B9BA2" w14:textId="40887B93" w:rsidR="7735DA87" w:rsidRPr="003839E4" w:rsidRDefault="000E640F" w:rsidP="71F9A845">
      <w:pPr>
        <w:pStyle w:val="p1"/>
        <w:spacing w:line="360" w:lineRule="auto"/>
        <w:rPr>
          <w:rStyle w:val="s1"/>
          <w:rFonts w:ascii="Arial Nova" w:eastAsia="Arial Nova" w:hAnsi="Arial Nova" w:cs="Arial Nova"/>
          <w:color w:val="000000" w:themeColor="text1"/>
          <w:sz w:val="22"/>
          <w:szCs w:val="22"/>
        </w:rPr>
      </w:pPr>
      <w:r w:rsidRPr="71F9A845">
        <w:rPr>
          <w:rStyle w:val="s1"/>
          <w:rFonts w:ascii="Arial Nova" w:eastAsia="Arial Nova" w:hAnsi="Arial Nova" w:cs="Arial Nova"/>
          <w:color w:val="000000" w:themeColor="text1"/>
          <w:sz w:val="22"/>
          <w:szCs w:val="22"/>
        </w:rPr>
        <w:t>There has</w:t>
      </w:r>
      <w:r w:rsidR="00A55FEA" w:rsidRPr="71F9A845">
        <w:rPr>
          <w:rStyle w:val="s1"/>
          <w:rFonts w:ascii="Arial Nova" w:eastAsia="Arial Nova" w:hAnsi="Arial Nova" w:cs="Arial Nova"/>
          <w:color w:val="000000" w:themeColor="text1"/>
          <w:sz w:val="22"/>
          <w:szCs w:val="22"/>
        </w:rPr>
        <w:t xml:space="preserve"> been evidence that </w:t>
      </w:r>
      <w:r w:rsidR="00574813" w:rsidRPr="71F9A845">
        <w:rPr>
          <w:rStyle w:val="s1"/>
          <w:rFonts w:ascii="Arial Nova" w:eastAsia="Arial Nova" w:hAnsi="Arial Nova" w:cs="Arial Nova"/>
          <w:color w:val="000000" w:themeColor="text1"/>
          <w:sz w:val="22"/>
          <w:szCs w:val="22"/>
        </w:rPr>
        <w:t xml:space="preserve">effectiveness </w:t>
      </w:r>
      <w:r w:rsidR="00993C19" w:rsidRPr="71F9A845">
        <w:rPr>
          <w:rStyle w:val="s1"/>
          <w:rFonts w:ascii="Arial Nova" w:eastAsia="Arial Nova" w:hAnsi="Arial Nova" w:cs="Arial Nova"/>
          <w:color w:val="000000" w:themeColor="text1"/>
          <w:sz w:val="22"/>
          <w:szCs w:val="22"/>
        </w:rPr>
        <w:t xml:space="preserve">does not mean that </w:t>
      </w:r>
      <w:r w:rsidR="009A58F7" w:rsidRPr="71F9A845">
        <w:rPr>
          <w:rStyle w:val="s1"/>
          <w:rFonts w:ascii="Arial Nova" w:eastAsia="Arial Nova" w:hAnsi="Arial Nova" w:cs="Arial Nova"/>
          <w:color w:val="000000" w:themeColor="text1"/>
          <w:sz w:val="22"/>
          <w:szCs w:val="22"/>
        </w:rPr>
        <w:t xml:space="preserve">cognitive behaviour therapy </w:t>
      </w:r>
      <w:r w:rsidR="00F762F6" w:rsidRPr="71F9A845">
        <w:rPr>
          <w:rStyle w:val="s1"/>
          <w:rFonts w:ascii="Arial Nova" w:eastAsia="Arial Nova" w:hAnsi="Arial Nova" w:cs="Arial Nova"/>
          <w:color w:val="000000" w:themeColor="text1"/>
          <w:sz w:val="22"/>
          <w:szCs w:val="22"/>
        </w:rPr>
        <w:t xml:space="preserve">is suitable </w:t>
      </w:r>
      <w:r w:rsidR="00B10872" w:rsidRPr="71F9A845">
        <w:rPr>
          <w:rStyle w:val="s1"/>
          <w:rFonts w:ascii="Arial Nova" w:eastAsia="Arial Nova" w:hAnsi="Arial Nova" w:cs="Arial Nova"/>
          <w:color w:val="000000" w:themeColor="text1"/>
          <w:sz w:val="22"/>
          <w:szCs w:val="22"/>
        </w:rPr>
        <w:t xml:space="preserve">or even </w:t>
      </w:r>
      <w:r w:rsidR="008A762E" w:rsidRPr="71F9A845">
        <w:rPr>
          <w:rStyle w:val="s1"/>
          <w:rFonts w:ascii="Arial Nova" w:eastAsia="Arial Nova" w:hAnsi="Arial Nova" w:cs="Arial Nova"/>
          <w:color w:val="000000" w:themeColor="text1"/>
          <w:sz w:val="22"/>
          <w:szCs w:val="22"/>
        </w:rPr>
        <w:t xml:space="preserve">equally </w:t>
      </w:r>
      <w:r w:rsidR="00894EC5" w:rsidRPr="71F9A845">
        <w:rPr>
          <w:rStyle w:val="s1"/>
          <w:rFonts w:ascii="Arial Nova" w:eastAsia="Arial Nova" w:hAnsi="Arial Nova" w:cs="Arial Nova"/>
          <w:color w:val="000000" w:themeColor="text1"/>
          <w:sz w:val="22"/>
          <w:szCs w:val="22"/>
        </w:rPr>
        <w:t xml:space="preserve">effective </w:t>
      </w:r>
      <w:r w:rsidR="00F56EC2" w:rsidRPr="71F9A845">
        <w:rPr>
          <w:rStyle w:val="s1"/>
          <w:rFonts w:ascii="Arial Nova" w:eastAsia="Arial Nova" w:hAnsi="Arial Nova" w:cs="Arial Nova"/>
          <w:color w:val="000000" w:themeColor="text1"/>
          <w:sz w:val="22"/>
          <w:szCs w:val="22"/>
        </w:rPr>
        <w:t>for everyone</w:t>
      </w:r>
      <w:r w:rsidR="00FC367E" w:rsidRPr="71F9A845">
        <w:rPr>
          <w:rStyle w:val="s1"/>
          <w:rFonts w:ascii="Arial Nova" w:eastAsia="Arial Nova" w:hAnsi="Arial Nova" w:cs="Arial Nova"/>
          <w:color w:val="000000" w:themeColor="text1"/>
          <w:sz w:val="22"/>
          <w:szCs w:val="22"/>
        </w:rPr>
        <w:t xml:space="preserve">. Access to </w:t>
      </w:r>
      <w:r w:rsidR="4FDCF5F8" w:rsidRPr="71F9A845">
        <w:rPr>
          <w:rStyle w:val="s1"/>
          <w:rFonts w:ascii="Arial Nova" w:eastAsia="Arial Nova" w:hAnsi="Arial Nova" w:cs="Arial Nova"/>
          <w:color w:val="000000" w:themeColor="text1"/>
          <w:sz w:val="22"/>
          <w:szCs w:val="22"/>
        </w:rPr>
        <w:t>well-trained</w:t>
      </w:r>
      <w:r w:rsidR="00D10851" w:rsidRPr="71F9A845">
        <w:rPr>
          <w:rStyle w:val="s1"/>
          <w:rFonts w:ascii="Arial Nova" w:eastAsia="Arial Nova" w:hAnsi="Arial Nova" w:cs="Arial Nova"/>
          <w:color w:val="000000" w:themeColor="text1"/>
          <w:sz w:val="22"/>
          <w:szCs w:val="22"/>
        </w:rPr>
        <w:t xml:space="preserve"> </w:t>
      </w:r>
      <w:r w:rsidR="00F56ACC" w:rsidRPr="71F9A845">
        <w:rPr>
          <w:rStyle w:val="s1"/>
          <w:rFonts w:ascii="Arial Nova" w:eastAsia="Arial Nova" w:hAnsi="Arial Nova" w:cs="Arial Nova"/>
          <w:color w:val="000000" w:themeColor="text1"/>
          <w:sz w:val="22"/>
          <w:szCs w:val="22"/>
        </w:rPr>
        <w:t xml:space="preserve">therapists </w:t>
      </w:r>
      <w:r w:rsidR="00BB70D6" w:rsidRPr="71F9A845">
        <w:rPr>
          <w:rStyle w:val="s1"/>
          <w:rFonts w:ascii="Arial Nova" w:eastAsia="Arial Nova" w:hAnsi="Arial Nova" w:cs="Arial Nova"/>
          <w:color w:val="000000" w:themeColor="text1"/>
          <w:sz w:val="22"/>
          <w:szCs w:val="22"/>
        </w:rPr>
        <w:t>can sometimes be limited</w:t>
      </w:r>
      <w:r w:rsidR="00274BE5" w:rsidRPr="71F9A845">
        <w:rPr>
          <w:rStyle w:val="s1"/>
          <w:rFonts w:ascii="Arial Nova" w:eastAsia="Arial Nova" w:hAnsi="Arial Nova" w:cs="Arial Nova"/>
          <w:color w:val="000000" w:themeColor="text1"/>
          <w:sz w:val="22"/>
          <w:szCs w:val="22"/>
        </w:rPr>
        <w:t xml:space="preserve">, especially in areas </w:t>
      </w:r>
      <w:r w:rsidR="00B031CB" w:rsidRPr="71F9A845">
        <w:rPr>
          <w:rStyle w:val="s1"/>
          <w:rFonts w:ascii="Arial Nova" w:eastAsia="Arial Nova" w:hAnsi="Arial Nova" w:cs="Arial Nova"/>
          <w:color w:val="000000" w:themeColor="text1"/>
          <w:sz w:val="22"/>
          <w:szCs w:val="22"/>
        </w:rPr>
        <w:t xml:space="preserve">with increased demand </w:t>
      </w:r>
      <w:r w:rsidR="00C93FCA" w:rsidRPr="71F9A845">
        <w:rPr>
          <w:rStyle w:val="s1"/>
          <w:rFonts w:ascii="Arial Nova" w:eastAsia="Arial Nova" w:hAnsi="Arial Nova" w:cs="Arial Nova"/>
          <w:color w:val="000000" w:themeColor="text1"/>
          <w:sz w:val="22"/>
          <w:szCs w:val="22"/>
        </w:rPr>
        <w:t xml:space="preserve">for psychological </w:t>
      </w:r>
      <w:r w:rsidR="00F50596" w:rsidRPr="71F9A845">
        <w:rPr>
          <w:rStyle w:val="s1"/>
          <w:rFonts w:ascii="Arial Nova" w:eastAsia="Arial Nova" w:hAnsi="Arial Nova" w:cs="Arial Nova"/>
          <w:color w:val="000000" w:themeColor="text1"/>
          <w:sz w:val="22"/>
          <w:szCs w:val="22"/>
        </w:rPr>
        <w:t>services</w:t>
      </w:r>
      <w:r w:rsidR="00D835B3" w:rsidRPr="71F9A845">
        <w:rPr>
          <w:rStyle w:val="s1"/>
          <w:rFonts w:ascii="Arial Nova" w:eastAsia="Arial Nova" w:hAnsi="Arial Nova" w:cs="Arial Nova"/>
          <w:color w:val="000000" w:themeColor="text1"/>
          <w:sz w:val="22"/>
          <w:szCs w:val="22"/>
        </w:rPr>
        <w:t xml:space="preserve">. </w:t>
      </w:r>
      <w:r w:rsidR="005C0CA9" w:rsidRPr="71F9A845">
        <w:rPr>
          <w:rStyle w:val="s1"/>
          <w:rFonts w:ascii="Arial Nova" w:eastAsia="Arial Nova" w:hAnsi="Arial Nova" w:cs="Arial Nova"/>
          <w:color w:val="000000" w:themeColor="text1"/>
          <w:sz w:val="22"/>
          <w:szCs w:val="22"/>
        </w:rPr>
        <w:t xml:space="preserve">Reduce accesses can include, </w:t>
      </w:r>
      <w:r w:rsidR="003139F8" w:rsidRPr="71F9A845">
        <w:rPr>
          <w:rStyle w:val="s1"/>
          <w:rFonts w:ascii="Arial Nova" w:eastAsia="Arial Nova" w:hAnsi="Arial Nova" w:cs="Arial Nova"/>
          <w:color w:val="000000" w:themeColor="text1"/>
          <w:sz w:val="22"/>
          <w:szCs w:val="22"/>
        </w:rPr>
        <w:t xml:space="preserve">waiting list, </w:t>
      </w:r>
      <w:r w:rsidR="002B0F63" w:rsidRPr="71F9A845">
        <w:rPr>
          <w:rStyle w:val="s1"/>
          <w:rFonts w:ascii="Arial Nova" w:eastAsia="Arial Nova" w:hAnsi="Arial Nova" w:cs="Arial Nova"/>
          <w:color w:val="000000" w:themeColor="text1"/>
          <w:sz w:val="22"/>
          <w:szCs w:val="22"/>
        </w:rPr>
        <w:t xml:space="preserve">financial difficulties, </w:t>
      </w:r>
      <w:r w:rsidR="00194D62" w:rsidRPr="71F9A845">
        <w:rPr>
          <w:rStyle w:val="s1"/>
          <w:rFonts w:ascii="Arial Nova" w:eastAsia="Arial Nova" w:hAnsi="Arial Nova" w:cs="Arial Nova"/>
          <w:color w:val="000000" w:themeColor="text1"/>
          <w:sz w:val="22"/>
          <w:szCs w:val="22"/>
        </w:rPr>
        <w:t xml:space="preserve">transport </w:t>
      </w:r>
      <w:r w:rsidR="0038485D" w:rsidRPr="71F9A845">
        <w:rPr>
          <w:rStyle w:val="s1"/>
          <w:rFonts w:ascii="Arial Nova" w:eastAsia="Arial Nova" w:hAnsi="Arial Nova" w:cs="Arial Nova"/>
          <w:color w:val="000000" w:themeColor="text1"/>
          <w:sz w:val="22"/>
          <w:szCs w:val="22"/>
        </w:rPr>
        <w:t>problems,</w:t>
      </w:r>
      <w:r w:rsidR="00194D62" w:rsidRPr="71F9A845">
        <w:rPr>
          <w:rStyle w:val="s1"/>
          <w:rFonts w:ascii="Arial Nova" w:eastAsia="Arial Nova" w:hAnsi="Arial Nova" w:cs="Arial Nova"/>
          <w:color w:val="000000" w:themeColor="text1"/>
          <w:sz w:val="22"/>
          <w:szCs w:val="22"/>
        </w:rPr>
        <w:t xml:space="preserve"> </w:t>
      </w:r>
      <w:r w:rsidR="00D57402" w:rsidRPr="71F9A845">
        <w:rPr>
          <w:rStyle w:val="s1"/>
          <w:rFonts w:ascii="Arial Nova" w:eastAsia="Arial Nova" w:hAnsi="Arial Nova" w:cs="Arial Nova"/>
          <w:color w:val="000000" w:themeColor="text1"/>
          <w:sz w:val="22"/>
          <w:szCs w:val="22"/>
        </w:rPr>
        <w:t xml:space="preserve">and </w:t>
      </w:r>
      <w:r w:rsidR="006559F8" w:rsidRPr="71F9A845">
        <w:rPr>
          <w:rStyle w:val="s1"/>
          <w:rFonts w:ascii="Arial Nova" w:eastAsia="Arial Nova" w:hAnsi="Arial Nova" w:cs="Arial Nova"/>
          <w:color w:val="000000" w:themeColor="text1"/>
          <w:sz w:val="22"/>
          <w:szCs w:val="22"/>
        </w:rPr>
        <w:t xml:space="preserve">difficulties </w:t>
      </w:r>
      <w:r w:rsidR="005445E6" w:rsidRPr="71F9A845">
        <w:rPr>
          <w:rStyle w:val="s1"/>
          <w:rFonts w:ascii="Arial Nova" w:eastAsia="Arial Nova" w:hAnsi="Arial Nova" w:cs="Arial Nova"/>
          <w:color w:val="000000" w:themeColor="text1"/>
          <w:sz w:val="22"/>
          <w:szCs w:val="22"/>
        </w:rPr>
        <w:t xml:space="preserve">attending regular </w:t>
      </w:r>
      <w:r w:rsidR="006E3C45" w:rsidRPr="71F9A845">
        <w:rPr>
          <w:rStyle w:val="s1"/>
          <w:rFonts w:ascii="Arial Nova" w:eastAsia="Arial Nova" w:hAnsi="Arial Nova" w:cs="Arial Nova"/>
          <w:color w:val="000000" w:themeColor="text1"/>
          <w:sz w:val="22"/>
          <w:szCs w:val="22"/>
        </w:rPr>
        <w:t>appointments</w:t>
      </w:r>
      <w:r w:rsidR="0038485D" w:rsidRPr="71F9A845">
        <w:rPr>
          <w:rStyle w:val="s1"/>
          <w:rFonts w:ascii="Arial Nova" w:eastAsia="Arial Nova" w:hAnsi="Arial Nova" w:cs="Arial Nova"/>
          <w:color w:val="000000" w:themeColor="text1"/>
          <w:sz w:val="22"/>
          <w:szCs w:val="22"/>
        </w:rPr>
        <w:t xml:space="preserve">. </w:t>
      </w:r>
      <w:r w:rsidR="00CB4920" w:rsidRPr="71F9A845">
        <w:rPr>
          <w:rStyle w:val="s1"/>
          <w:rFonts w:ascii="Arial Nova" w:eastAsia="Arial Nova" w:hAnsi="Arial Nova" w:cs="Arial Nova"/>
          <w:color w:val="000000" w:themeColor="text1"/>
          <w:sz w:val="22"/>
          <w:szCs w:val="22"/>
        </w:rPr>
        <w:t xml:space="preserve">Digital and remote </w:t>
      </w:r>
      <w:r w:rsidR="00CF0167" w:rsidRPr="71F9A845">
        <w:rPr>
          <w:rStyle w:val="s1"/>
          <w:rFonts w:ascii="Arial Nova" w:eastAsia="Arial Nova" w:hAnsi="Arial Nova" w:cs="Arial Nova"/>
          <w:color w:val="000000" w:themeColor="text1"/>
          <w:sz w:val="22"/>
          <w:szCs w:val="22"/>
        </w:rPr>
        <w:t xml:space="preserve">CBT </w:t>
      </w:r>
      <w:r w:rsidR="00EA1609" w:rsidRPr="71F9A845">
        <w:rPr>
          <w:rStyle w:val="s1"/>
          <w:rFonts w:ascii="Arial Nova" w:eastAsia="Arial Nova" w:hAnsi="Arial Nova" w:cs="Arial Nova"/>
          <w:color w:val="000000" w:themeColor="text1"/>
          <w:sz w:val="22"/>
          <w:szCs w:val="22"/>
        </w:rPr>
        <w:t xml:space="preserve">may be able to improve accessibility </w:t>
      </w:r>
      <w:r w:rsidR="00CE05B7" w:rsidRPr="71F9A845">
        <w:rPr>
          <w:rStyle w:val="s1"/>
          <w:rFonts w:ascii="Arial Nova" w:eastAsia="Arial Nova" w:hAnsi="Arial Nova" w:cs="Arial Nova"/>
          <w:color w:val="000000" w:themeColor="text1"/>
          <w:sz w:val="22"/>
          <w:szCs w:val="22"/>
        </w:rPr>
        <w:t>but deliver</w:t>
      </w:r>
      <w:r w:rsidR="00536041" w:rsidRPr="71F9A845">
        <w:rPr>
          <w:rStyle w:val="s1"/>
          <w:rFonts w:ascii="Arial Nova" w:eastAsia="Arial Nova" w:hAnsi="Arial Nova" w:cs="Arial Nova"/>
          <w:color w:val="000000" w:themeColor="text1"/>
          <w:sz w:val="22"/>
          <w:szCs w:val="22"/>
        </w:rPr>
        <w:t xml:space="preserve">y influence </w:t>
      </w:r>
      <w:r w:rsidR="006600FB" w:rsidRPr="71F9A845">
        <w:rPr>
          <w:rStyle w:val="s1"/>
          <w:rFonts w:ascii="Arial Nova" w:eastAsia="Arial Nova" w:hAnsi="Arial Nova" w:cs="Arial Nova"/>
          <w:color w:val="000000" w:themeColor="text1"/>
          <w:sz w:val="22"/>
          <w:szCs w:val="22"/>
        </w:rPr>
        <w:t xml:space="preserve">engagement </w:t>
      </w:r>
      <w:r w:rsidR="003F25B2" w:rsidRPr="71F9A845">
        <w:rPr>
          <w:rStyle w:val="s1"/>
          <w:rFonts w:ascii="Arial Nova" w:eastAsia="Arial Nova" w:hAnsi="Arial Nova" w:cs="Arial Nova"/>
          <w:color w:val="000000" w:themeColor="text1"/>
          <w:sz w:val="22"/>
          <w:szCs w:val="22"/>
        </w:rPr>
        <w:t>and effectiveness</w:t>
      </w:r>
      <w:r w:rsidR="001B5F04" w:rsidRPr="71F9A845">
        <w:rPr>
          <w:rStyle w:val="s1"/>
          <w:rFonts w:ascii="Arial Nova" w:eastAsia="Arial Nova" w:hAnsi="Arial Nova" w:cs="Arial Nova"/>
          <w:color w:val="000000" w:themeColor="text1"/>
          <w:sz w:val="22"/>
          <w:szCs w:val="22"/>
        </w:rPr>
        <w:t xml:space="preserve">. </w:t>
      </w:r>
      <w:r w:rsidR="00152774" w:rsidRPr="71F9A845">
        <w:rPr>
          <w:rStyle w:val="s1"/>
          <w:rFonts w:ascii="Arial Nova" w:eastAsia="Arial Nova" w:hAnsi="Arial Nova" w:cs="Arial Nova"/>
          <w:color w:val="000000" w:themeColor="text1"/>
          <w:sz w:val="22"/>
          <w:szCs w:val="22"/>
        </w:rPr>
        <w:t xml:space="preserve">This simply </w:t>
      </w:r>
      <w:r w:rsidR="007300BD" w:rsidRPr="71F9A845">
        <w:rPr>
          <w:rStyle w:val="s1"/>
          <w:rFonts w:ascii="Arial Nova" w:eastAsia="Arial Nova" w:hAnsi="Arial Nova" w:cs="Arial Nova"/>
          <w:color w:val="000000" w:themeColor="text1"/>
          <w:sz w:val="22"/>
          <w:szCs w:val="22"/>
        </w:rPr>
        <w:t xml:space="preserve">increases the availability </w:t>
      </w:r>
      <w:r w:rsidR="001B5B62" w:rsidRPr="71F9A845">
        <w:rPr>
          <w:rStyle w:val="s1"/>
          <w:rFonts w:ascii="Arial Nova" w:eastAsia="Arial Nova" w:hAnsi="Arial Nova" w:cs="Arial Nova"/>
          <w:color w:val="000000" w:themeColor="text1"/>
          <w:sz w:val="22"/>
          <w:szCs w:val="22"/>
        </w:rPr>
        <w:t xml:space="preserve">of online interventions </w:t>
      </w:r>
      <w:r w:rsidR="00D471A1" w:rsidRPr="71F9A845">
        <w:rPr>
          <w:rStyle w:val="s1"/>
          <w:rFonts w:ascii="Arial Nova" w:eastAsia="Arial Nova" w:hAnsi="Arial Nova" w:cs="Arial Nova"/>
          <w:color w:val="000000" w:themeColor="text1"/>
          <w:sz w:val="22"/>
          <w:szCs w:val="22"/>
        </w:rPr>
        <w:t xml:space="preserve">which should not </w:t>
      </w:r>
      <w:r w:rsidR="00DF728E" w:rsidRPr="71F9A845">
        <w:rPr>
          <w:rStyle w:val="s1"/>
          <w:rFonts w:ascii="Arial Nova" w:eastAsia="Arial Nova" w:hAnsi="Arial Nova" w:cs="Arial Nova"/>
          <w:color w:val="000000" w:themeColor="text1"/>
          <w:sz w:val="22"/>
          <w:szCs w:val="22"/>
        </w:rPr>
        <w:t xml:space="preserve">replace individual assessments </w:t>
      </w:r>
      <w:r w:rsidR="0000159E" w:rsidRPr="71F9A845">
        <w:rPr>
          <w:rStyle w:val="s1"/>
          <w:rFonts w:ascii="Arial Nova" w:eastAsia="Arial Nova" w:hAnsi="Arial Nova" w:cs="Arial Nova"/>
          <w:color w:val="000000" w:themeColor="text1"/>
          <w:sz w:val="22"/>
          <w:szCs w:val="22"/>
        </w:rPr>
        <w:t xml:space="preserve">of the </w:t>
      </w:r>
      <w:r w:rsidR="00E26F3A" w:rsidRPr="71F9A845">
        <w:rPr>
          <w:rStyle w:val="s1"/>
          <w:rFonts w:ascii="Arial Nova" w:eastAsia="Arial Nova" w:hAnsi="Arial Nova" w:cs="Arial Nova"/>
          <w:color w:val="000000" w:themeColor="text1"/>
          <w:sz w:val="22"/>
          <w:szCs w:val="22"/>
        </w:rPr>
        <w:t>rightest formats</w:t>
      </w:r>
      <w:r w:rsidR="0000159E" w:rsidRPr="71F9A845">
        <w:rPr>
          <w:rStyle w:val="s1"/>
          <w:rFonts w:ascii="Arial Nova" w:eastAsia="Arial Nova" w:hAnsi="Arial Nova" w:cs="Arial Nova"/>
          <w:color w:val="000000" w:themeColor="text1"/>
          <w:sz w:val="22"/>
          <w:szCs w:val="22"/>
        </w:rPr>
        <w:t>.</w:t>
      </w:r>
    </w:p>
    <w:p w14:paraId="1E692B4C" w14:textId="3201544D" w:rsidR="496D49EB" w:rsidRPr="003839E4" w:rsidRDefault="496D49EB" w:rsidP="71F9A845">
      <w:pPr>
        <w:pStyle w:val="p1"/>
        <w:spacing w:line="360" w:lineRule="auto"/>
        <w:rPr>
          <w:rFonts w:ascii="Arial Nova" w:eastAsia="Arial Nova" w:hAnsi="Arial Nova" w:cs="Arial Nova"/>
          <w:color w:val="000000" w:themeColor="text1"/>
          <w:sz w:val="22"/>
          <w:szCs w:val="22"/>
        </w:rPr>
      </w:pPr>
    </w:p>
    <w:p w14:paraId="6193B5FC" w14:textId="65EFF0C9" w:rsidR="003966FF" w:rsidRDefault="003966FF" w:rsidP="71F9A845">
      <w:pPr>
        <w:pStyle w:val="p1"/>
        <w:spacing w:line="360" w:lineRule="auto"/>
        <w:rPr>
          <w:rStyle w:val="s1"/>
          <w:rFonts w:ascii="Arial Nova" w:eastAsia="Arial Nova" w:hAnsi="Arial Nova" w:cs="Arial Nova"/>
          <w:sz w:val="22"/>
          <w:szCs w:val="22"/>
        </w:rPr>
      </w:pPr>
      <w:r w:rsidRPr="71F9A845">
        <w:rPr>
          <w:rStyle w:val="s1"/>
          <w:rFonts w:ascii="Arial Nova" w:eastAsia="Arial Nova" w:hAnsi="Arial Nova" w:cs="Arial Nova"/>
          <w:sz w:val="22"/>
          <w:szCs w:val="22"/>
        </w:rPr>
        <w:t>Low</w:t>
      </w:r>
      <w:r w:rsidR="008F0C03" w:rsidRPr="71F9A845">
        <w:rPr>
          <w:rStyle w:val="s1"/>
          <w:rFonts w:ascii="Arial Nova" w:eastAsia="Arial Nova" w:hAnsi="Arial Nova" w:cs="Arial Nova"/>
          <w:sz w:val="22"/>
          <w:szCs w:val="22"/>
        </w:rPr>
        <w:t xml:space="preserve"> </w:t>
      </w:r>
      <w:r w:rsidRPr="71F9A845">
        <w:rPr>
          <w:rStyle w:val="s1"/>
          <w:rFonts w:ascii="Arial Nova" w:eastAsia="Arial Nova" w:hAnsi="Arial Nova" w:cs="Arial Nova"/>
          <w:sz w:val="22"/>
          <w:szCs w:val="22"/>
        </w:rPr>
        <w:t>intensity interventions</w:t>
      </w:r>
      <w:r w:rsidR="00A6014F" w:rsidRPr="71F9A845">
        <w:rPr>
          <w:rStyle w:val="s1"/>
          <w:rFonts w:ascii="Arial Nova" w:eastAsia="Arial Nova" w:hAnsi="Arial Nova" w:cs="Arial Nova"/>
          <w:sz w:val="22"/>
          <w:szCs w:val="22"/>
        </w:rPr>
        <w:t xml:space="preserve"> or programs, </w:t>
      </w:r>
      <w:r w:rsidRPr="71F9A845">
        <w:rPr>
          <w:rStyle w:val="s1"/>
          <w:rFonts w:ascii="Arial Nova" w:eastAsia="Arial Nova" w:hAnsi="Arial Nova" w:cs="Arial Nova"/>
          <w:sz w:val="22"/>
          <w:szCs w:val="22"/>
        </w:rPr>
        <w:t xml:space="preserve">guided self-help and </w:t>
      </w:r>
      <w:r w:rsidR="00E22E01" w:rsidRPr="71F9A845">
        <w:rPr>
          <w:rStyle w:val="s1"/>
          <w:rFonts w:ascii="Arial Nova" w:eastAsia="Arial Nova" w:hAnsi="Arial Nova" w:cs="Arial Nova"/>
          <w:sz w:val="22"/>
          <w:szCs w:val="22"/>
        </w:rPr>
        <w:t>psycho education</w:t>
      </w:r>
      <w:r w:rsidRPr="71F9A845">
        <w:rPr>
          <w:rStyle w:val="s1"/>
          <w:rFonts w:ascii="Arial Nova" w:eastAsia="Arial Nova" w:hAnsi="Arial Nova" w:cs="Arial Nova"/>
          <w:sz w:val="22"/>
          <w:szCs w:val="22"/>
        </w:rPr>
        <w:t xml:space="preserve"> may be </w:t>
      </w:r>
      <w:r w:rsidR="00ED35C1" w:rsidRPr="71F9A845">
        <w:rPr>
          <w:rStyle w:val="s1"/>
          <w:rFonts w:ascii="Arial Nova" w:eastAsia="Arial Nova" w:hAnsi="Arial Nova" w:cs="Arial Nova"/>
          <w:sz w:val="22"/>
          <w:szCs w:val="22"/>
        </w:rPr>
        <w:t>right for</w:t>
      </w:r>
      <w:r w:rsidRPr="71F9A845">
        <w:rPr>
          <w:rStyle w:val="s1"/>
          <w:rFonts w:ascii="Arial Nova" w:eastAsia="Arial Nova" w:hAnsi="Arial Nova" w:cs="Arial Nova"/>
          <w:sz w:val="22"/>
          <w:szCs w:val="22"/>
        </w:rPr>
        <w:t xml:space="preserve"> people with less severe symptoms</w:t>
      </w:r>
      <w:r w:rsidR="00ED35C1" w:rsidRPr="71F9A845">
        <w:rPr>
          <w:rStyle w:val="s1"/>
          <w:rFonts w:ascii="Arial Nova" w:eastAsia="Arial Nova" w:hAnsi="Arial Nova" w:cs="Arial Nova"/>
          <w:sz w:val="22"/>
          <w:szCs w:val="22"/>
        </w:rPr>
        <w:t xml:space="preserve">. </w:t>
      </w:r>
      <w:r w:rsidR="00F54B69" w:rsidRPr="71F9A845">
        <w:rPr>
          <w:rStyle w:val="s1"/>
          <w:rFonts w:ascii="Arial Nova" w:eastAsia="Arial Nova" w:hAnsi="Arial Nova" w:cs="Arial Nova"/>
          <w:sz w:val="22"/>
          <w:szCs w:val="22"/>
        </w:rPr>
        <w:t xml:space="preserve">These approaches can help </w:t>
      </w:r>
      <w:r w:rsidR="001A5315" w:rsidRPr="71F9A845">
        <w:rPr>
          <w:rStyle w:val="s1"/>
          <w:rFonts w:ascii="Arial Nova" w:eastAsia="Arial Nova" w:hAnsi="Arial Nova" w:cs="Arial Nova"/>
          <w:sz w:val="22"/>
          <w:szCs w:val="22"/>
        </w:rPr>
        <w:t xml:space="preserve">many people </w:t>
      </w:r>
      <w:r w:rsidR="0022743A" w:rsidRPr="71F9A845">
        <w:rPr>
          <w:rStyle w:val="s1"/>
          <w:rFonts w:ascii="Arial Nova" w:eastAsia="Arial Nova" w:hAnsi="Arial Nova" w:cs="Arial Nova"/>
          <w:sz w:val="22"/>
          <w:szCs w:val="22"/>
        </w:rPr>
        <w:t xml:space="preserve">develop </w:t>
      </w:r>
      <w:r w:rsidR="004214DF" w:rsidRPr="71F9A845">
        <w:rPr>
          <w:rStyle w:val="s1"/>
          <w:rFonts w:ascii="Arial Nova" w:eastAsia="Arial Nova" w:hAnsi="Arial Nova" w:cs="Arial Nova"/>
          <w:sz w:val="22"/>
          <w:szCs w:val="22"/>
        </w:rPr>
        <w:t xml:space="preserve">coping </w:t>
      </w:r>
      <w:r w:rsidR="00BE128E" w:rsidRPr="71F9A845">
        <w:rPr>
          <w:rStyle w:val="s1"/>
          <w:rFonts w:ascii="Arial Nova" w:eastAsia="Arial Nova" w:hAnsi="Arial Nova" w:cs="Arial Nova"/>
          <w:sz w:val="22"/>
          <w:szCs w:val="22"/>
        </w:rPr>
        <w:t xml:space="preserve">strategies </w:t>
      </w:r>
      <w:r w:rsidR="003A4905" w:rsidRPr="71F9A845">
        <w:rPr>
          <w:rStyle w:val="s1"/>
          <w:rFonts w:ascii="Arial Nova" w:eastAsia="Arial Nova" w:hAnsi="Arial Nova" w:cs="Arial Nova"/>
          <w:sz w:val="22"/>
          <w:szCs w:val="22"/>
        </w:rPr>
        <w:t xml:space="preserve">without </w:t>
      </w:r>
      <w:r w:rsidR="00CC3AEC" w:rsidRPr="71F9A845">
        <w:rPr>
          <w:rStyle w:val="s1"/>
          <w:rFonts w:ascii="Arial Nova" w:eastAsia="Arial Nova" w:hAnsi="Arial Nova" w:cs="Arial Nova"/>
          <w:sz w:val="22"/>
          <w:szCs w:val="22"/>
        </w:rPr>
        <w:t xml:space="preserve">demanding </w:t>
      </w:r>
      <w:r w:rsidR="00DE461D" w:rsidRPr="71F9A845">
        <w:rPr>
          <w:rStyle w:val="s1"/>
          <w:rFonts w:ascii="Arial Nova" w:eastAsia="Arial Nova" w:hAnsi="Arial Nova" w:cs="Arial Nova"/>
          <w:sz w:val="22"/>
          <w:szCs w:val="22"/>
        </w:rPr>
        <w:t xml:space="preserve">pressure </w:t>
      </w:r>
      <w:r w:rsidR="00F0709D" w:rsidRPr="71F9A845">
        <w:rPr>
          <w:rStyle w:val="s1"/>
          <w:rFonts w:ascii="Arial Nova" w:eastAsia="Arial Nova" w:hAnsi="Arial Nova" w:cs="Arial Nova"/>
          <w:sz w:val="22"/>
          <w:szCs w:val="22"/>
        </w:rPr>
        <w:t xml:space="preserve">on mental health </w:t>
      </w:r>
      <w:r w:rsidR="007F59B8" w:rsidRPr="71F9A845">
        <w:rPr>
          <w:rStyle w:val="s1"/>
          <w:rFonts w:ascii="Arial Nova" w:eastAsia="Arial Nova" w:hAnsi="Arial Nova" w:cs="Arial Nova"/>
          <w:sz w:val="22"/>
          <w:szCs w:val="22"/>
        </w:rPr>
        <w:t>services;</w:t>
      </w:r>
      <w:r w:rsidR="00351092" w:rsidRPr="71F9A845">
        <w:rPr>
          <w:rStyle w:val="s1"/>
          <w:rFonts w:ascii="Arial Nova" w:eastAsia="Arial Nova" w:hAnsi="Arial Nova" w:cs="Arial Nova"/>
          <w:sz w:val="22"/>
          <w:szCs w:val="22"/>
        </w:rPr>
        <w:t xml:space="preserve"> In the other hand </w:t>
      </w:r>
      <w:r w:rsidR="00EE6190" w:rsidRPr="71F9A845">
        <w:rPr>
          <w:rStyle w:val="s1"/>
          <w:rFonts w:ascii="Arial Nova" w:eastAsia="Arial Nova" w:hAnsi="Arial Nova" w:cs="Arial Nova"/>
          <w:sz w:val="22"/>
          <w:szCs w:val="22"/>
        </w:rPr>
        <w:t xml:space="preserve">it may be </w:t>
      </w:r>
      <w:r w:rsidR="00541E24" w:rsidRPr="71F9A845">
        <w:rPr>
          <w:rStyle w:val="s1"/>
          <w:rFonts w:ascii="Arial Nova" w:eastAsia="Arial Nova" w:hAnsi="Arial Nova" w:cs="Arial Nova"/>
          <w:sz w:val="22"/>
          <w:szCs w:val="22"/>
        </w:rPr>
        <w:t xml:space="preserve">lacking </w:t>
      </w:r>
      <w:r w:rsidR="001F64E6" w:rsidRPr="71F9A845">
        <w:rPr>
          <w:rStyle w:val="s1"/>
          <w:rFonts w:ascii="Arial Nova" w:eastAsia="Arial Nova" w:hAnsi="Arial Nova" w:cs="Arial Nova"/>
          <w:sz w:val="22"/>
          <w:szCs w:val="22"/>
        </w:rPr>
        <w:t xml:space="preserve">people’s experience </w:t>
      </w:r>
      <w:r w:rsidR="007F59B8" w:rsidRPr="71F9A845">
        <w:rPr>
          <w:rStyle w:val="s1"/>
          <w:rFonts w:ascii="Arial Nova" w:eastAsia="Arial Nova" w:hAnsi="Arial Nova" w:cs="Arial Nova"/>
          <w:sz w:val="22"/>
          <w:szCs w:val="22"/>
        </w:rPr>
        <w:t>who have severe symptoms</w:t>
      </w:r>
      <w:r w:rsidR="0070224C" w:rsidRPr="71F9A845">
        <w:rPr>
          <w:rStyle w:val="s1"/>
          <w:rFonts w:ascii="Arial Nova" w:eastAsia="Arial Nova" w:hAnsi="Arial Nova" w:cs="Arial Nova"/>
          <w:sz w:val="22"/>
          <w:szCs w:val="22"/>
        </w:rPr>
        <w:t xml:space="preserve">, substantial </w:t>
      </w:r>
      <w:r w:rsidR="00B673E4" w:rsidRPr="71F9A845">
        <w:rPr>
          <w:rStyle w:val="s1"/>
          <w:rFonts w:ascii="Arial Nova" w:eastAsia="Arial Nova" w:hAnsi="Arial Nova" w:cs="Arial Nova"/>
          <w:sz w:val="22"/>
          <w:szCs w:val="22"/>
        </w:rPr>
        <w:t>impairment</w:t>
      </w:r>
      <w:r w:rsidR="00EC3FD1" w:rsidRPr="71F9A845">
        <w:rPr>
          <w:rStyle w:val="s1"/>
          <w:rFonts w:ascii="Arial Nova" w:eastAsia="Arial Nova" w:hAnsi="Arial Nova" w:cs="Arial Nova"/>
          <w:sz w:val="22"/>
          <w:szCs w:val="22"/>
        </w:rPr>
        <w:t xml:space="preserve">. A stepped </w:t>
      </w:r>
      <w:r w:rsidR="00537ECC" w:rsidRPr="71F9A845">
        <w:rPr>
          <w:rStyle w:val="s1"/>
          <w:rFonts w:ascii="Arial Nova" w:eastAsia="Arial Nova" w:hAnsi="Arial Nova" w:cs="Arial Nova"/>
          <w:sz w:val="22"/>
          <w:szCs w:val="22"/>
        </w:rPr>
        <w:t xml:space="preserve">care model </w:t>
      </w:r>
      <w:r w:rsidR="00D05B2E" w:rsidRPr="71F9A845">
        <w:rPr>
          <w:rStyle w:val="s1"/>
          <w:rFonts w:ascii="Arial Nova" w:eastAsia="Arial Nova" w:hAnsi="Arial Nova" w:cs="Arial Nova"/>
          <w:sz w:val="22"/>
          <w:szCs w:val="22"/>
        </w:rPr>
        <w:t xml:space="preserve">is </w:t>
      </w:r>
      <w:r w:rsidR="00C52743" w:rsidRPr="71F9A845">
        <w:rPr>
          <w:rStyle w:val="s1"/>
          <w:rFonts w:ascii="Arial Nova" w:eastAsia="Arial Nova" w:hAnsi="Arial Nova" w:cs="Arial Nova"/>
          <w:sz w:val="22"/>
          <w:szCs w:val="22"/>
        </w:rPr>
        <w:t>useful,</w:t>
      </w:r>
      <w:r w:rsidR="00D05B2E" w:rsidRPr="71F9A845">
        <w:rPr>
          <w:rStyle w:val="s1"/>
          <w:rFonts w:ascii="Arial Nova" w:eastAsia="Arial Nova" w:hAnsi="Arial Nova" w:cs="Arial Nova"/>
          <w:sz w:val="22"/>
          <w:szCs w:val="22"/>
        </w:rPr>
        <w:t xml:space="preserve"> </w:t>
      </w:r>
      <w:r w:rsidR="00C63684" w:rsidRPr="71F9A845">
        <w:rPr>
          <w:rStyle w:val="s1"/>
          <w:rFonts w:ascii="Arial Nova" w:eastAsia="Arial Nova" w:hAnsi="Arial Nova" w:cs="Arial Nova"/>
          <w:sz w:val="22"/>
          <w:szCs w:val="22"/>
        </w:rPr>
        <w:t xml:space="preserve">but it would also need </w:t>
      </w:r>
      <w:r w:rsidR="00314C21" w:rsidRPr="71F9A845">
        <w:rPr>
          <w:rStyle w:val="s1"/>
          <w:rFonts w:ascii="Arial Nova" w:eastAsia="Arial Nova" w:hAnsi="Arial Nova" w:cs="Arial Nova"/>
          <w:sz w:val="22"/>
          <w:szCs w:val="22"/>
        </w:rPr>
        <w:t xml:space="preserve">to remain </w:t>
      </w:r>
      <w:r w:rsidR="00BF674B" w:rsidRPr="71F9A845">
        <w:rPr>
          <w:rStyle w:val="s1"/>
          <w:rFonts w:ascii="Arial Nova" w:eastAsia="Arial Nova" w:hAnsi="Arial Nova" w:cs="Arial Nova"/>
          <w:sz w:val="22"/>
          <w:szCs w:val="22"/>
        </w:rPr>
        <w:t xml:space="preserve">flexible </w:t>
      </w:r>
      <w:r w:rsidR="008E3E74" w:rsidRPr="71F9A845">
        <w:rPr>
          <w:rStyle w:val="s1"/>
          <w:rFonts w:ascii="Arial Nova" w:eastAsia="Arial Nova" w:hAnsi="Arial Nova" w:cs="Arial Nova"/>
          <w:sz w:val="22"/>
          <w:szCs w:val="22"/>
        </w:rPr>
        <w:t xml:space="preserve">rather than becoming </w:t>
      </w:r>
      <w:r w:rsidR="00C52743" w:rsidRPr="71F9A845">
        <w:rPr>
          <w:rStyle w:val="s1"/>
          <w:rFonts w:ascii="Arial Nova" w:eastAsia="Arial Nova" w:hAnsi="Arial Nova" w:cs="Arial Nova"/>
          <w:sz w:val="22"/>
          <w:szCs w:val="22"/>
        </w:rPr>
        <w:t xml:space="preserve">a rigid pathway. </w:t>
      </w:r>
    </w:p>
    <w:p w14:paraId="1B6C2339" w14:textId="77777777" w:rsidR="00C52743" w:rsidRDefault="00C52743" w:rsidP="71F9A845">
      <w:pPr>
        <w:pStyle w:val="p1"/>
        <w:spacing w:line="360" w:lineRule="auto"/>
        <w:rPr>
          <w:rStyle w:val="s1"/>
          <w:rFonts w:ascii="Arial Nova" w:eastAsia="Arial Nova" w:hAnsi="Arial Nova" w:cs="Arial Nova"/>
          <w:sz w:val="22"/>
          <w:szCs w:val="22"/>
        </w:rPr>
      </w:pPr>
    </w:p>
    <w:p w14:paraId="2C0817E1" w14:textId="29290EFD" w:rsidR="00FE6DDB" w:rsidRDefault="00FE6DDB" w:rsidP="71F9A845">
      <w:pPr>
        <w:pStyle w:val="p1"/>
        <w:spacing w:line="360" w:lineRule="auto"/>
        <w:rPr>
          <w:rStyle w:val="s1"/>
          <w:rFonts w:ascii="Arial Nova" w:eastAsia="Arial Nova" w:hAnsi="Arial Nova" w:cs="Arial Nova"/>
          <w:sz w:val="22"/>
          <w:szCs w:val="22"/>
        </w:rPr>
      </w:pPr>
      <w:r w:rsidRPr="71F9A845">
        <w:rPr>
          <w:rStyle w:val="s1"/>
          <w:rFonts w:ascii="Arial Nova" w:eastAsia="Arial Nova" w:hAnsi="Arial Nova" w:cs="Arial Nova"/>
          <w:sz w:val="22"/>
          <w:szCs w:val="22"/>
        </w:rPr>
        <w:t xml:space="preserve">Rehabilitation </w:t>
      </w:r>
      <w:r w:rsidR="00954589" w:rsidRPr="71F9A845">
        <w:rPr>
          <w:rStyle w:val="s1"/>
          <w:rFonts w:ascii="Arial Nova" w:eastAsia="Arial Nova" w:hAnsi="Arial Nova" w:cs="Arial Nova"/>
          <w:sz w:val="22"/>
          <w:szCs w:val="22"/>
        </w:rPr>
        <w:t xml:space="preserve">is </w:t>
      </w:r>
      <w:r w:rsidR="0005558B" w:rsidRPr="71F9A845">
        <w:rPr>
          <w:rStyle w:val="s1"/>
          <w:rFonts w:ascii="Arial Nova" w:eastAsia="Arial Nova" w:hAnsi="Arial Nova" w:cs="Arial Nova"/>
          <w:sz w:val="22"/>
          <w:szCs w:val="22"/>
        </w:rPr>
        <w:t>wider when</w:t>
      </w:r>
      <w:r w:rsidR="00954589" w:rsidRPr="71F9A845">
        <w:rPr>
          <w:rStyle w:val="s1"/>
          <w:rFonts w:ascii="Arial Nova" w:eastAsia="Arial Nova" w:hAnsi="Arial Nova" w:cs="Arial Nova"/>
          <w:sz w:val="22"/>
          <w:szCs w:val="22"/>
        </w:rPr>
        <w:t xml:space="preserve"> it comes </w:t>
      </w:r>
      <w:r w:rsidR="0005558B" w:rsidRPr="71F9A845">
        <w:rPr>
          <w:rStyle w:val="s1"/>
          <w:rFonts w:ascii="Arial Nova" w:eastAsia="Arial Nova" w:hAnsi="Arial Nova" w:cs="Arial Nova"/>
          <w:sz w:val="22"/>
          <w:szCs w:val="22"/>
        </w:rPr>
        <w:t>to treating</w:t>
      </w:r>
      <w:r w:rsidRPr="71F9A845">
        <w:rPr>
          <w:rStyle w:val="s1"/>
          <w:rFonts w:ascii="Arial Nova" w:eastAsia="Arial Nova" w:hAnsi="Arial Nova" w:cs="Arial Nova"/>
          <w:sz w:val="22"/>
          <w:szCs w:val="22"/>
        </w:rPr>
        <w:t xml:space="preserve"> symptoms. ICD-11 is primarily a </w:t>
      </w:r>
      <w:r w:rsidRPr="71F9A845">
        <w:rPr>
          <w:rStyle w:val="s2"/>
          <w:rFonts w:ascii="Arial Nova" w:eastAsia="Arial Nova" w:hAnsi="Arial Nova" w:cs="Arial Nova"/>
          <w:sz w:val="22"/>
          <w:szCs w:val="22"/>
        </w:rPr>
        <w:t>classification system</w:t>
      </w:r>
      <w:r w:rsidRPr="71F9A845">
        <w:rPr>
          <w:rStyle w:val="s1"/>
          <w:rFonts w:ascii="Arial Nova" w:eastAsia="Arial Nova" w:hAnsi="Arial Nova" w:cs="Arial Nova"/>
          <w:sz w:val="22"/>
          <w:szCs w:val="22"/>
        </w:rPr>
        <w:t xml:space="preserve">, </w:t>
      </w:r>
      <w:r w:rsidR="001765E4" w:rsidRPr="71F9A845">
        <w:rPr>
          <w:rStyle w:val="s1"/>
          <w:rFonts w:ascii="Arial Nova" w:eastAsia="Arial Nova" w:hAnsi="Arial Nova" w:cs="Arial Nova"/>
          <w:sz w:val="22"/>
          <w:szCs w:val="22"/>
        </w:rPr>
        <w:t xml:space="preserve">as it is not a strict </w:t>
      </w:r>
      <w:r w:rsidRPr="71F9A845">
        <w:rPr>
          <w:rStyle w:val="s1"/>
          <w:rFonts w:ascii="Arial Nova" w:eastAsia="Arial Nova" w:hAnsi="Arial Nova" w:cs="Arial Nova"/>
          <w:sz w:val="22"/>
          <w:szCs w:val="22"/>
        </w:rPr>
        <w:t xml:space="preserve">rehabilitation programme. It </w:t>
      </w:r>
      <w:r w:rsidR="008B31E4" w:rsidRPr="71F9A845">
        <w:rPr>
          <w:rStyle w:val="s1"/>
          <w:rFonts w:ascii="Arial Nova" w:eastAsia="Arial Nova" w:hAnsi="Arial Nova" w:cs="Arial Nova"/>
          <w:sz w:val="22"/>
          <w:szCs w:val="22"/>
        </w:rPr>
        <w:t>proves</w:t>
      </w:r>
      <w:r w:rsidRPr="71F9A845">
        <w:rPr>
          <w:rStyle w:val="s1"/>
          <w:rFonts w:ascii="Arial Nova" w:eastAsia="Arial Nova" w:hAnsi="Arial Nova" w:cs="Arial Nova"/>
          <w:sz w:val="22"/>
          <w:szCs w:val="22"/>
        </w:rPr>
        <w:t xml:space="preserve"> diagnostic categories and clinical descriptions rather than providing a complete rehabilitation pathway. Rehabilitation is therefore more clearly addressed through clinical practice and health-service guidance. </w:t>
      </w:r>
      <w:r w:rsidR="000E6D33" w:rsidRPr="71F9A845">
        <w:rPr>
          <w:rStyle w:val="s1"/>
          <w:rFonts w:ascii="Arial Nova" w:eastAsia="Arial Nova" w:hAnsi="Arial Nova" w:cs="Arial Nova"/>
          <w:sz w:val="22"/>
          <w:szCs w:val="22"/>
        </w:rPr>
        <w:t>R</w:t>
      </w:r>
      <w:r w:rsidRPr="71F9A845">
        <w:rPr>
          <w:rStyle w:val="s1"/>
          <w:rFonts w:ascii="Arial Nova" w:eastAsia="Arial Nova" w:hAnsi="Arial Nova" w:cs="Arial Nova"/>
          <w:sz w:val="22"/>
          <w:szCs w:val="22"/>
        </w:rPr>
        <w:t xml:space="preserve">ehabilitation may </w:t>
      </w:r>
      <w:r w:rsidR="00016759" w:rsidRPr="71F9A845">
        <w:rPr>
          <w:rStyle w:val="s1"/>
          <w:rFonts w:ascii="Arial Nova" w:eastAsia="Arial Nova" w:hAnsi="Arial Nova" w:cs="Arial Nova"/>
          <w:sz w:val="22"/>
          <w:szCs w:val="22"/>
        </w:rPr>
        <w:t>include avoiding</w:t>
      </w:r>
      <w:r w:rsidRPr="71F9A845">
        <w:rPr>
          <w:rStyle w:val="s1"/>
          <w:rFonts w:ascii="Arial Nova" w:eastAsia="Arial Nova" w:hAnsi="Arial Nova" w:cs="Arial Nova"/>
          <w:sz w:val="22"/>
          <w:szCs w:val="22"/>
        </w:rPr>
        <w:t xml:space="preserve"> relapse, development of coping strategies, restoration of social functioning, return to education or employment, improved daily routines and strengthening social support.</w:t>
      </w:r>
      <w:r w:rsidR="1D21FF4C" w:rsidRPr="71F9A845">
        <w:rPr>
          <w:rStyle w:val="s1"/>
          <w:rFonts w:ascii="Arial Nova" w:eastAsia="Arial Nova" w:hAnsi="Arial Nova" w:cs="Arial Nova"/>
          <w:sz w:val="22"/>
          <w:szCs w:val="22"/>
        </w:rPr>
        <w:t xml:space="preserve"> </w:t>
      </w:r>
    </w:p>
    <w:p w14:paraId="45AD7B2F" w14:textId="50B19855" w:rsidR="00C52743" w:rsidRDefault="00C52743" w:rsidP="71F9A845">
      <w:pPr>
        <w:pStyle w:val="p1"/>
        <w:spacing w:line="360" w:lineRule="auto"/>
        <w:rPr>
          <w:rStyle w:val="s1"/>
          <w:rFonts w:ascii="Arial Nova" w:eastAsia="Arial Nova" w:hAnsi="Arial Nova" w:cs="Arial Nova"/>
          <w:sz w:val="22"/>
          <w:szCs w:val="22"/>
        </w:rPr>
      </w:pPr>
    </w:p>
    <w:p w14:paraId="28952F96" w14:textId="255D255F" w:rsidR="0021376C" w:rsidRDefault="42B7A619" w:rsidP="71F9A845">
      <w:pPr>
        <w:pStyle w:val="p1"/>
        <w:spacing w:line="360" w:lineRule="auto"/>
        <w:rPr>
          <w:rFonts w:hint="eastAsia"/>
        </w:rPr>
      </w:pPr>
      <w:r w:rsidRPr="71F9A845">
        <w:rPr>
          <w:rFonts w:ascii="Arial Nova" w:eastAsia="Arial Nova" w:hAnsi="Arial Nova" w:cs="Arial Nova"/>
          <w:sz w:val="22"/>
          <w:szCs w:val="22"/>
        </w:rPr>
        <w:t xml:space="preserve">The main </w:t>
      </w:r>
      <w:r w:rsidR="7DB3B55C" w:rsidRPr="71F9A845">
        <w:rPr>
          <w:rFonts w:ascii="Arial Nova" w:eastAsia="Arial Nova" w:hAnsi="Arial Nova" w:cs="Arial Nova"/>
          <w:sz w:val="22"/>
          <w:szCs w:val="22"/>
        </w:rPr>
        <w:t>restrictions</w:t>
      </w:r>
      <w:r w:rsidRPr="71F9A845">
        <w:rPr>
          <w:rFonts w:ascii="Arial Nova" w:eastAsia="Arial Nova" w:hAnsi="Arial Nova" w:cs="Arial Nova"/>
          <w:sz w:val="22"/>
          <w:szCs w:val="22"/>
        </w:rPr>
        <w:t xml:space="preserve"> of </w:t>
      </w:r>
      <w:r w:rsidR="3D812778" w:rsidRPr="71F9A845">
        <w:rPr>
          <w:rFonts w:ascii="Arial Nova" w:eastAsia="Arial Nova" w:hAnsi="Arial Nova" w:cs="Arial Nova"/>
          <w:sz w:val="22"/>
          <w:szCs w:val="22"/>
        </w:rPr>
        <w:t>rehabilitation</w:t>
      </w:r>
      <w:r w:rsidRPr="71F9A845">
        <w:rPr>
          <w:rFonts w:ascii="Arial Nova" w:eastAsia="Arial Nova" w:hAnsi="Arial Nova" w:cs="Arial Nova"/>
          <w:sz w:val="22"/>
          <w:szCs w:val="22"/>
        </w:rPr>
        <w:t xml:space="preserve"> </w:t>
      </w:r>
      <w:r w:rsidR="2225CF2A" w:rsidRPr="71F9A845">
        <w:rPr>
          <w:rFonts w:ascii="Arial Nova" w:eastAsia="Arial Nova" w:hAnsi="Arial Nova" w:cs="Arial Nova"/>
          <w:sz w:val="22"/>
          <w:szCs w:val="22"/>
        </w:rPr>
        <w:t>were</w:t>
      </w:r>
      <w:r w:rsidRPr="71F9A845">
        <w:rPr>
          <w:rFonts w:ascii="Arial Nova" w:eastAsia="Arial Nova" w:hAnsi="Arial Nova" w:cs="Arial Nova"/>
          <w:sz w:val="22"/>
          <w:szCs w:val="22"/>
        </w:rPr>
        <w:t xml:space="preserve"> that the </w:t>
      </w:r>
      <w:r w:rsidR="28AA16A1" w:rsidRPr="71F9A845">
        <w:rPr>
          <w:rFonts w:ascii="Arial Nova" w:eastAsia="Arial Nova" w:hAnsi="Arial Nova" w:cs="Arial Nova"/>
          <w:sz w:val="22"/>
          <w:szCs w:val="22"/>
        </w:rPr>
        <w:t>access</w:t>
      </w:r>
      <w:r w:rsidRPr="71F9A845">
        <w:rPr>
          <w:rFonts w:ascii="Arial Nova" w:eastAsia="Arial Nova" w:hAnsi="Arial Nova" w:cs="Arial Nova"/>
          <w:sz w:val="22"/>
          <w:szCs w:val="22"/>
        </w:rPr>
        <w:t xml:space="preserve"> has </w:t>
      </w:r>
      <w:r w:rsidR="088820D9" w:rsidRPr="71F9A845">
        <w:rPr>
          <w:rFonts w:ascii="Arial Nova" w:eastAsia="Arial Nova" w:hAnsi="Arial Nova" w:cs="Arial Nova"/>
          <w:sz w:val="22"/>
          <w:szCs w:val="22"/>
        </w:rPr>
        <w:t>been</w:t>
      </w:r>
      <w:r w:rsidRPr="71F9A845">
        <w:rPr>
          <w:rFonts w:ascii="Arial Nova" w:eastAsia="Arial Nova" w:hAnsi="Arial Nova" w:cs="Arial Nova"/>
          <w:sz w:val="22"/>
          <w:szCs w:val="22"/>
        </w:rPr>
        <w:t xml:space="preserve"> in</w:t>
      </w:r>
      <w:r w:rsidR="26CD9805" w:rsidRPr="71F9A845">
        <w:rPr>
          <w:rFonts w:ascii="Arial Nova" w:eastAsia="Arial Nova" w:hAnsi="Arial Nova" w:cs="Arial Nova"/>
          <w:sz w:val="22"/>
          <w:szCs w:val="22"/>
        </w:rPr>
        <w:t xml:space="preserve">consistent. </w:t>
      </w:r>
      <w:r w:rsidR="72E598CD" w:rsidRPr="71F9A845">
        <w:rPr>
          <w:rFonts w:ascii="Arial Nova" w:eastAsia="Arial Nova" w:hAnsi="Arial Nova" w:cs="Arial Nova"/>
          <w:sz w:val="22"/>
          <w:szCs w:val="22"/>
        </w:rPr>
        <w:t>Psychological</w:t>
      </w:r>
      <w:r w:rsidR="26CD9805" w:rsidRPr="71F9A845">
        <w:rPr>
          <w:rFonts w:ascii="Arial Nova" w:eastAsia="Arial Nova" w:hAnsi="Arial Nova" w:cs="Arial Nova"/>
          <w:sz w:val="22"/>
          <w:szCs w:val="22"/>
        </w:rPr>
        <w:t xml:space="preserve"> treatment </w:t>
      </w:r>
      <w:r w:rsidR="5A439EB3" w:rsidRPr="71F9A845">
        <w:rPr>
          <w:rFonts w:ascii="Arial Nova" w:eastAsia="Arial Nova" w:hAnsi="Arial Nova" w:cs="Arial Nova"/>
          <w:sz w:val="22"/>
          <w:szCs w:val="22"/>
        </w:rPr>
        <w:t>which</w:t>
      </w:r>
      <w:r w:rsidR="26CD9805" w:rsidRPr="71F9A845">
        <w:rPr>
          <w:rFonts w:ascii="Arial Nova" w:eastAsia="Arial Nova" w:hAnsi="Arial Nova" w:cs="Arial Nova"/>
          <w:sz w:val="22"/>
          <w:szCs w:val="22"/>
        </w:rPr>
        <w:t xml:space="preserve"> </w:t>
      </w:r>
      <w:r w:rsidR="555CFA7E" w:rsidRPr="71F9A845">
        <w:rPr>
          <w:rFonts w:ascii="Arial Nova" w:eastAsia="Arial Nova" w:hAnsi="Arial Nova" w:cs="Arial Nova"/>
          <w:sz w:val="22"/>
          <w:szCs w:val="22"/>
        </w:rPr>
        <w:t>involves</w:t>
      </w:r>
      <w:r w:rsidR="26CD9805" w:rsidRPr="71F9A845">
        <w:rPr>
          <w:rFonts w:ascii="Arial Nova" w:eastAsia="Arial Nova" w:hAnsi="Arial Nova" w:cs="Arial Nova"/>
          <w:sz w:val="22"/>
          <w:szCs w:val="22"/>
        </w:rPr>
        <w:t xml:space="preserve"> talking t</w:t>
      </w:r>
      <w:r w:rsidR="0C86EFAB" w:rsidRPr="71F9A845">
        <w:rPr>
          <w:rFonts w:ascii="Arial Nova" w:eastAsia="Arial Nova" w:hAnsi="Arial Nova" w:cs="Arial Nova"/>
          <w:sz w:val="22"/>
          <w:szCs w:val="22"/>
        </w:rPr>
        <w:t>herapy,</w:t>
      </w:r>
      <w:r w:rsidR="711A1E1E" w:rsidRPr="71F9A845">
        <w:rPr>
          <w:rFonts w:ascii="Arial Nova" w:eastAsia="Arial Nova" w:hAnsi="Arial Nova" w:cs="Arial Nova"/>
          <w:sz w:val="22"/>
          <w:szCs w:val="22"/>
        </w:rPr>
        <w:t xml:space="preserve"> Regular and </w:t>
      </w:r>
      <w:r w:rsidR="7E91DCEE" w:rsidRPr="71F9A845">
        <w:rPr>
          <w:rFonts w:ascii="Arial Nova" w:eastAsia="Arial Nova" w:hAnsi="Arial Nova" w:cs="Arial Nova"/>
          <w:sz w:val="22"/>
          <w:szCs w:val="22"/>
        </w:rPr>
        <w:t>confidential</w:t>
      </w:r>
      <w:r w:rsidR="711A1E1E" w:rsidRPr="71F9A845">
        <w:rPr>
          <w:rFonts w:ascii="Arial Nova" w:eastAsia="Arial Nova" w:hAnsi="Arial Nova" w:cs="Arial Nova"/>
          <w:sz w:val="22"/>
          <w:szCs w:val="22"/>
        </w:rPr>
        <w:t xml:space="preserve"> </w:t>
      </w:r>
      <w:r w:rsidR="0ADD1C20" w:rsidRPr="71F9A845">
        <w:rPr>
          <w:rFonts w:ascii="Arial Nova" w:eastAsia="Arial Nova" w:hAnsi="Arial Nova" w:cs="Arial Nova"/>
          <w:sz w:val="22"/>
          <w:szCs w:val="22"/>
        </w:rPr>
        <w:t>meetings</w:t>
      </w:r>
      <w:r w:rsidR="711A1E1E" w:rsidRPr="71F9A845">
        <w:rPr>
          <w:rFonts w:ascii="Arial Nova" w:eastAsia="Arial Nova" w:hAnsi="Arial Nova" w:cs="Arial Nova"/>
          <w:sz w:val="22"/>
          <w:szCs w:val="22"/>
        </w:rPr>
        <w:t xml:space="preserve"> with </w:t>
      </w:r>
      <w:r w:rsidR="77CFCA53" w:rsidRPr="71F9A845">
        <w:rPr>
          <w:rFonts w:ascii="Arial Nova" w:eastAsia="Arial Nova" w:hAnsi="Arial Nova" w:cs="Arial Nova"/>
          <w:sz w:val="22"/>
          <w:szCs w:val="22"/>
        </w:rPr>
        <w:t>a trained</w:t>
      </w:r>
      <w:r w:rsidR="711A1E1E" w:rsidRPr="71F9A845">
        <w:rPr>
          <w:rFonts w:ascii="Arial Nova" w:eastAsia="Arial Nova" w:hAnsi="Arial Nova" w:cs="Arial Nova"/>
          <w:sz w:val="22"/>
          <w:szCs w:val="22"/>
        </w:rPr>
        <w:t xml:space="preserve"> </w:t>
      </w:r>
      <w:r w:rsidR="3DF6E010" w:rsidRPr="71F9A845">
        <w:rPr>
          <w:rFonts w:ascii="Arial Nova" w:eastAsia="Arial Nova" w:hAnsi="Arial Nova" w:cs="Arial Nova"/>
          <w:sz w:val="22"/>
          <w:szCs w:val="22"/>
        </w:rPr>
        <w:t>professional which helps explore your though, beliefs and behaviour</w:t>
      </w:r>
      <w:r w:rsidR="0E482B15" w:rsidRPr="71F9A845">
        <w:rPr>
          <w:rFonts w:ascii="Arial Nova" w:eastAsia="Arial Nova" w:hAnsi="Arial Nova" w:cs="Arial Nova"/>
          <w:sz w:val="22"/>
          <w:szCs w:val="22"/>
        </w:rPr>
        <w:t xml:space="preserve">. This can be available while employment support, occupational therapy or social rehabilitation is less accessible. </w:t>
      </w:r>
      <w:r w:rsidR="3D294E4F" w:rsidRPr="71F9A845">
        <w:rPr>
          <w:rFonts w:ascii="Arial Nova" w:eastAsia="Arial Nova" w:hAnsi="Arial Nova" w:cs="Arial Nova"/>
          <w:sz w:val="22"/>
          <w:szCs w:val="22"/>
        </w:rPr>
        <w:t xml:space="preserve">Rehabilitation </w:t>
      </w:r>
      <w:r w:rsidR="6F2AA98C" w:rsidRPr="71F9A845">
        <w:rPr>
          <w:rFonts w:ascii="Arial Nova" w:eastAsia="Arial Nova" w:hAnsi="Arial Nova" w:cs="Arial Nova"/>
          <w:sz w:val="22"/>
          <w:szCs w:val="22"/>
        </w:rPr>
        <w:t>should always</w:t>
      </w:r>
      <w:r w:rsidR="3D294E4F" w:rsidRPr="71F9A845">
        <w:rPr>
          <w:rFonts w:ascii="Arial Nova" w:eastAsia="Arial Nova" w:hAnsi="Arial Nova" w:cs="Arial Nova"/>
          <w:sz w:val="22"/>
          <w:szCs w:val="22"/>
        </w:rPr>
        <w:t xml:space="preserve"> be integrated into </w:t>
      </w:r>
      <w:r w:rsidR="739F6813" w:rsidRPr="71F9A845">
        <w:rPr>
          <w:rFonts w:ascii="Arial Nova" w:eastAsia="Arial Nova" w:hAnsi="Arial Nova" w:cs="Arial Nova"/>
          <w:sz w:val="22"/>
          <w:szCs w:val="22"/>
        </w:rPr>
        <w:t>treatment planning</w:t>
      </w:r>
      <w:r w:rsidR="24BC398E" w:rsidRPr="71F9A845">
        <w:rPr>
          <w:rFonts w:ascii="Arial Nova" w:eastAsia="Arial Nova" w:hAnsi="Arial Nova" w:cs="Arial Nova"/>
          <w:sz w:val="22"/>
          <w:szCs w:val="22"/>
        </w:rPr>
        <w:t xml:space="preserve"> rather than </w:t>
      </w:r>
      <w:r w:rsidR="55241421" w:rsidRPr="71F9A845">
        <w:rPr>
          <w:rFonts w:ascii="Arial Nova" w:eastAsia="Arial Nova" w:hAnsi="Arial Nova" w:cs="Arial Nova"/>
          <w:sz w:val="22"/>
          <w:szCs w:val="22"/>
        </w:rPr>
        <w:t xml:space="preserve">considered </w:t>
      </w:r>
      <w:r w:rsidR="24BC398E" w:rsidRPr="71F9A845">
        <w:rPr>
          <w:rFonts w:ascii="Arial Nova" w:eastAsia="Arial Nova" w:hAnsi="Arial Nova" w:cs="Arial Nova"/>
          <w:sz w:val="22"/>
          <w:szCs w:val="22"/>
        </w:rPr>
        <w:t>after</w:t>
      </w:r>
      <w:r w:rsidR="49ECA77E" w:rsidRPr="71F9A845">
        <w:rPr>
          <w:rFonts w:ascii="Arial Nova" w:eastAsia="Arial Nova" w:hAnsi="Arial Nova" w:cs="Arial Nova"/>
          <w:sz w:val="22"/>
          <w:szCs w:val="22"/>
        </w:rPr>
        <w:t xml:space="preserve"> </w:t>
      </w:r>
      <w:r w:rsidR="08F02255" w:rsidRPr="71F9A845">
        <w:rPr>
          <w:rFonts w:ascii="Arial Nova" w:eastAsia="Arial Nova" w:hAnsi="Arial Nova" w:cs="Arial Nova"/>
          <w:sz w:val="22"/>
          <w:szCs w:val="22"/>
        </w:rPr>
        <w:t>symptoms</w:t>
      </w:r>
      <w:r w:rsidR="24BC398E" w:rsidRPr="71F9A845">
        <w:rPr>
          <w:rFonts w:ascii="Arial Nova" w:eastAsia="Arial Nova" w:hAnsi="Arial Nova" w:cs="Arial Nova"/>
          <w:sz w:val="22"/>
          <w:szCs w:val="22"/>
        </w:rPr>
        <w:t xml:space="preserve"> </w:t>
      </w:r>
      <w:r w:rsidR="3E5A9469" w:rsidRPr="71F9A845">
        <w:rPr>
          <w:rFonts w:ascii="Arial Nova" w:eastAsia="Arial Nova" w:hAnsi="Arial Nova" w:cs="Arial Nova"/>
          <w:sz w:val="22"/>
          <w:szCs w:val="22"/>
        </w:rPr>
        <w:t>have</w:t>
      </w:r>
      <w:r w:rsidR="24BC398E" w:rsidRPr="71F9A845">
        <w:rPr>
          <w:rFonts w:ascii="Arial Nova" w:eastAsia="Arial Nova" w:hAnsi="Arial Nova" w:cs="Arial Nova"/>
          <w:sz w:val="22"/>
          <w:szCs w:val="22"/>
        </w:rPr>
        <w:t xml:space="preserve"> become </w:t>
      </w:r>
      <w:r w:rsidR="34A32CD6" w:rsidRPr="71F9A845">
        <w:rPr>
          <w:rFonts w:ascii="Arial Nova" w:eastAsia="Arial Nova" w:hAnsi="Arial Nova" w:cs="Arial Nova"/>
          <w:sz w:val="22"/>
          <w:szCs w:val="22"/>
        </w:rPr>
        <w:t xml:space="preserve">chronic. </w:t>
      </w:r>
    </w:p>
    <w:p w14:paraId="06F86018" w14:textId="75C6C416" w:rsidR="71F9A845" w:rsidRDefault="71F9A845" w:rsidP="71F9A845">
      <w:pPr>
        <w:pStyle w:val="p1"/>
        <w:spacing w:line="360" w:lineRule="auto"/>
        <w:rPr>
          <w:rFonts w:ascii="Arial Nova" w:eastAsia="Arial Nova" w:hAnsi="Arial Nova" w:cs="Arial Nova"/>
          <w:sz w:val="22"/>
          <w:szCs w:val="22"/>
        </w:rPr>
      </w:pPr>
    </w:p>
    <w:p w14:paraId="38761D22" w14:textId="4B89EBFB" w:rsidR="5A3F244B" w:rsidRDefault="5A3F244B" w:rsidP="71F9A845">
      <w:pPr>
        <w:pStyle w:val="p1"/>
        <w:spacing w:line="360" w:lineRule="auto"/>
        <w:rPr>
          <w:rFonts w:ascii="Arial Nova" w:eastAsia="Arial Nova" w:hAnsi="Arial Nova" w:cs="Arial Nova"/>
          <w:sz w:val="22"/>
          <w:szCs w:val="22"/>
        </w:rPr>
      </w:pPr>
    </w:p>
    <w:p w14:paraId="77B1DCAE" w14:textId="04EB4B3F" w:rsidR="5A3F244B" w:rsidRDefault="34A32CD6" w:rsidP="71F9A845">
      <w:pPr>
        <w:pStyle w:val="p1"/>
        <w:spacing w:line="360" w:lineRule="auto"/>
        <w:rPr>
          <w:rFonts w:ascii="Arial Nova" w:eastAsia="Arial Nova" w:hAnsi="Arial Nova" w:cs="Arial Nova"/>
          <w:b/>
          <w:bCs/>
        </w:rPr>
      </w:pPr>
      <w:r w:rsidRPr="71F9A845">
        <w:rPr>
          <w:rFonts w:ascii="Arial Nova" w:eastAsia="Arial Nova" w:hAnsi="Arial Nova" w:cs="Arial Nova"/>
          <w:b/>
          <w:bCs/>
        </w:rPr>
        <w:t>Current Debates and Emerging</w:t>
      </w:r>
    </w:p>
    <w:p w14:paraId="624F652B" w14:textId="7C0143EB" w:rsidR="53C4C4A1" w:rsidRDefault="53C4C4A1" w:rsidP="71F9A845">
      <w:pPr>
        <w:pStyle w:val="p1"/>
        <w:spacing w:line="360" w:lineRule="auto"/>
        <w:rPr>
          <w:rFonts w:ascii="Arial Nova" w:eastAsia="Arial Nova" w:hAnsi="Arial Nova" w:cs="Arial Nova"/>
          <w:sz w:val="22"/>
          <w:szCs w:val="22"/>
        </w:rPr>
      </w:pPr>
      <w:r w:rsidRPr="71F9A845">
        <w:rPr>
          <w:rFonts w:ascii="Arial Nova" w:eastAsia="Arial Nova" w:hAnsi="Arial Nova" w:cs="Arial Nova"/>
          <w:sz w:val="22"/>
          <w:szCs w:val="22"/>
        </w:rPr>
        <w:t>One of the main debates that are involved w</w:t>
      </w:r>
      <w:r w:rsidR="03E4D1E3" w:rsidRPr="71F9A845">
        <w:rPr>
          <w:rFonts w:ascii="Arial Nova" w:eastAsia="Arial Nova" w:hAnsi="Arial Nova" w:cs="Arial Nova"/>
          <w:sz w:val="22"/>
          <w:szCs w:val="22"/>
        </w:rPr>
        <w:t xml:space="preserve">ithin </w:t>
      </w:r>
      <w:r w:rsidR="5A7776BE" w:rsidRPr="71F9A845">
        <w:rPr>
          <w:rFonts w:ascii="Arial Nova" w:eastAsia="Arial Nova" w:hAnsi="Arial Nova" w:cs="Arial Nova"/>
          <w:sz w:val="22"/>
          <w:szCs w:val="22"/>
        </w:rPr>
        <w:t xml:space="preserve">GAD concerns </w:t>
      </w:r>
      <w:r w:rsidR="181C37FA" w:rsidRPr="71F9A845">
        <w:rPr>
          <w:rFonts w:ascii="Arial Nova" w:eastAsia="Arial Nova" w:hAnsi="Arial Nova" w:cs="Arial Nova"/>
          <w:sz w:val="22"/>
          <w:szCs w:val="22"/>
        </w:rPr>
        <w:t xml:space="preserve">is the use of </w:t>
      </w:r>
      <w:r w:rsidR="36252CE3" w:rsidRPr="71F9A845">
        <w:rPr>
          <w:rFonts w:ascii="Arial Nova" w:eastAsia="Arial Nova" w:hAnsi="Arial Nova" w:cs="Arial Nova"/>
          <w:sz w:val="22"/>
          <w:szCs w:val="22"/>
        </w:rPr>
        <w:t>categorical</w:t>
      </w:r>
      <w:r w:rsidR="181C37FA" w:rsidRPr="71F9A845">
        <w:rPr>
          <w:rFonts w:ascii="Arial Nova" w:eastAsia="Arial Nova" w:hAnsi="Arial Nova" w:cs="Arial Nova"/>
          <w:sz w:val="22"/>
          <w:szCs w:val="22"/>
        </w:rPr>
        <w:t xml:space="preserve"> diagnosis. ICD-11 </w:t>
      </w:r>
      <w:r w:rsidR="009F3480" w:rsidRPr="71F9A845">
        <w:rPr>
          <w:rFonts w:ascii="Arial Nova" w:eastAsia="Arial Nova" w:hAnsi="Arial Nova" w:cs="Arial Nova"/>
          <w:sz w:val="22"/>
          <w:szCs w:val="22"/>
        </w:rPr>
        <w:t>shows</w:t>
      </w:r>
      <w:r w:rsidR="6D09EFB4" w:rsidRPr="71F9A845">
        <w:rPr>
          <w:rFonts w:ascii="Arial Nova" w:eastAsia="Arial Nova" w:hAnsi="Arial Nova" w:cs="Arial Nova"/>
          <w:sz w:val="22"/>
          <w:szCs w:val="22"/>
        </w:rPr>
        <w:t xml:space="preserve"> </w:t>
      </w:r>
      <w:r w:rsidR="009F3480" w:rsidRPr="71F9A845">
        <w:rPr>
          <w:rFonts w:ascii="Arial Nova" w:eastAsia="Arial Nova" w:hAnsi="Arial Nova" w:cs="Arial Nova"/>
          <w:sz w:val="22"/>
          <w:szCs w:val="22"/>
        </w:rPr>
        <w:t>classifications because</w:t>
      </w:r>
      <w:r w:rsidR="0AEF49BC" w:rsidRPr="71F9A845">
        <w:rPr>
          <w:rFonts w:ascii="Arial Nova" w:eastAsia="Arial Nova" w:hAnsi="Arial Nova" w:cs="Arial Nova"/>
          <w:sz w:val="22"/>
          <w:szCs w:val="22"/>
        </w:rPr>
        <w:t xml:space="preserve"> health professionals require many amounts</w:t>
      </w:r>
      <w:r w:rsidR="2212ECE7" w:rsidRPr="71F9A845">
        <w:rPr>
          <w:rFonts w:ascii="Arial Nova" w:eastAsia="Arial Nova" w:hAnsi="Arial Nova" w:cs="Arial Nova"/>
          <w:sz w:val="22"/>
          <w:szCs w:val="22"/>
        </w:rPr>
        <w:t xml:space="preserve"> of </w:t>
      </w:r>
      <w:r w:rsidR="30FDF61C" w:rsidRPr="71F9A845">
        <w:rPr>
          <w:rFonts w:ascii="Arial Nova" w:eastAsia="Arial Nova" w:hAnsi="Arial Nova" w:cs="Arial Nova"/>
          <w:sz w:val="22"/>
          <w:szCs w:val="22"/>
        </w:rPr>
        <w:t>consistent</w:t>
      </w:r>
      <w:r w:rsidR="2212ECE7" w:rsidRPr="71F9A845">
        <w:rPr>
          <w:rFonts w:ascii="Arial Nova" w:eastAsia="Arial Nova" w:hAnsi="Arial Nova" w:cs="Arial Nova"/>
          <w:sz w:val="22"/>
          <w:szCs w:val="22"/>
        </w:rPr>
        <w:t xml:space="preserve"> terminology of diagnosis, research, </w:t>
      </w:r>
      <w:r w:rsidR="009F3480" w:rsidRPr="71F9A845">
        <w:rPr>
          <w:rFonts w:ascii="Arial Nova" w:eastAsia="Arial Nova" w:hAnsi="Arial Nova" w:cs="Arial Nova"/>
          <w:sz w:val="22"/>
          <w:szCs w:val="22"/>
        </w:rPr>
        <w:t>communication,</w:t>
      </w:r>
      <w:r w:rsidR="2212ECE7" w:rsidRPr="71F9A845">
        <w:rPr>
          <w:rFonts w:ascii="Arial Nova" w:eastAsia="Arial Nova" w:hAnsi="Arial Nova" w:cs="Arial Nova"/>
          <w:sz w:val="22"/>
          <w:szCs w:val="22"/>
        </w:rPr>
        <w:t xml:space="preserve"> and </w:t>
      </w:r>
      <w:r w:rsidR="2E0E9A67" w:rsidRPr="71F9A845">
        <w:rPr>
          <w:rFonts w:ascii="Arial Nova" w:eastAsia="Arial Nova" w:hAnsi="Arial Nova" w:cs="Arial Nova"/>
          <w:sz w:val="22"/>
          <w:szCs w:val="22"/>
        </w:rPr>
        <w:t>planning.</w:t>
      </w:r>
      <w:r w:rsidR="2C297441" w:rsidRPr="71F9A845">
        <w:rPr>
          <w:rFonts w:ascii="Arial Nova" w:eastAsia="Arial Nova" w:hAnsi="Arial Nova" w:cs="Arial Nova"/>
          <w:sz w:val="22"/>
          <w:szCs w:val="22"/>
        </w:rPr>
        <w:t xml:space="preserve"> Anxiety </w:t>
      </w:r>
      <w:r w:rsidR="496C3644" w:rsidRPr="71F9A845">
        <w:rPr>
          <w:rFonts w:ascii="Arial Nova" w:eastAsia="Arial Nova" w:hAnsi="Arial Nova" w:cs="Arial Nova"/>
          <w:sz w:val="22"/>
          <w:szCs w:val="22"/>
        </w:rPr>
        <w:t>symptoms</w:t>
      </w:r>
      <w:r w:rsidR="2C297441" w:rsidRPr="71F9A845">
        <w:rPr>
          <w:rFonts w:ascii="Arial Nova" w:eastAsia="Arial Nova" w:hAnsi="Arial Nova" w:cs="Arial Nova"/>
          <w:sz w:val="22"/>
          <w:szCs w:val="22"/>
        </w:rPr>
        <w:t xml:space="preserve"> </w:t>
      </w:r>
      <w:r w:rsidR="3BB38443" w:rsidRPr="71F9A845">
        <w:rPr>
          <w:rFonts w:ascii="Arial Nova" w:eastAsia="Arial Nova" w:hAnsi="Arial Nova" w:cs="Arial Nova"/>
          <w:sz w:val="22"/>
          <w:szCs w:val="22"/>
        </w:rPr>
        <w:t>only exist</w:t>
      </w:r>
      <w:r w:rsidR="2C297441" w:rsidRPr="71F9A845">
        <w:rPr>
          <w:rFonts w:ascii="Arial Nova" w:eastAsia="Arial Nova" w:hAnsi="Arial Nova" w:cs="Arial Nova"/>
          <w:sz w:val="22"/>
          <w:szCs w:val="22"/>
        </w:rPr>
        <w:t xml:space="preserve"> when a </w:t>
      </w:r>
      <w:r w:rsidR="5621E221" w:rsidRPr="71F9A845">
        <w:rPr>
          <w:rFonts w:ascii="Arial Nova" w:eastAsia="Arial Nova" w:hAnsi="Arial Nova" w:cs="Arial Nova"/>
          <w:sz w:val="22"/>
          <w:szCs w:val="22"/>
        </w:rPr>
        <w:t>continuum</w:t>
      </w:r>
      <w:r w:rsidR="2C297441" w:rsidRPr="71F9A845">
        <w:rPr>
          <w:rFonts w:ascii="Arial Nova" w:eastAsia="Arial Nova" w:hAnsi="Arial Nova" w:cs="Arial Nova"/>
          <w:sz w:val="22"/>
          <w:szCs w:val="22"/>
        </w:rPr>
        <w:t xml:space="preserve"> and </w:t>
      </w:r>
      <w:r w:rsidR="009F3480" w:rsidRPr="71F9A845">
        <w:rPr>
          <w:rFonts w:ascii="Arial Nova" w:eastAsia="Arial Nova" w:hAnsi="Arial Nova" w:cs="Arial Nova"/>
          <w:sz w:val="22"/>
          <w:szCs w:val="22"/>
        </w:rPr>
        <w:t>often</w:t>
      </w:r>
      <w:r w:rsidR="2C297441" w:rsidRPr="71F9A845">
        <w:rPr>
          <w:rFonts w:ascii="Arial Nova" w:eastAsia="Arial Nova" w:hAnsi="Arial Nova" w:cs="Arial Nova"/>
          <w:sz w:val="22"/>
          <w:szCs w:val="22"/>
        </w:rPr>
        <w:t xml:space="preserve"> when it </w:t>
      </w:r>
      <w:r w:rsidR="7A21BAAC" w:rsidRPr="71F9A845">
        <w:rPr>
          <w:rFonts w:ascii="Arial Nova" w:eastAsia="Arial Nova" w:hAnsi="Arial Nova" w:cs="Arial Nova"/>
          <w:sz w:val="22"/>
          <w:szCs w:val="22"/>
        </w:rPr>
        <w:t>overlaps</w:t>
      </w:r>
      <w:r w:rsidR="2C297441" w:rsidRPr="71F9A845">
        <w:rPr>
          <w:rFonts w:ascii="Arial Nova" w:eastAsia="Arial Nova" w:hAnsi="Arial Nova" w:cs="Arial Nova"/>
          <w:sz w:val="22"/>
          <w:szCs w:val="22"/>
        </w:rPr>
        <w:t xml:space="preserve"> between different </w:t>
      </w:r>
      <w:r w:rsidR="403DED5A" w:rsidRPr="71F9A845">
        <w:rPr>
          <w:rFonts w:ascii="Arial Nova" w:eastAsia="Arial Nova" w:hAnsi="Arial Nova" w:cs="Arial Nova"/>
          <w:sz w:val="22"/>
          <w:szCs w:val="22"/>
        </w:rPr>
        <w:t>disorders. Some</w:t>
      </w:r>
      <w:r w:rsidR="4B3F30F3" w:rsidRPr="71F9A845">
        <w:rPr>
          <w:rFonts w:ascii="Arial Nova" w:eastAsia="Arial Nova" w:hAnsi="Arial Nova" w:cs="Arial Nova"/>
          <w:sz w:val="22"/>
          <w:szCs w:val="22"/>
        </w:rPr>
        <w:t xml:space="preserve"> individuals may experience </w:t>
      </w:r>
      <w:r w:rsidR="3875369B" w:rsidRPr="71F9A845">
        <w:rPr>
          <w:rFonts w:ascii="Arial Nova" w:eastAsia="Arial Nova" w:hAnsi="Arial Nova" w:cs="Arial Nova"/>
          <w:sz w:val="22"/>
          <w:szCs w:val="22"/>
        </w:rPr>
        <w:t>substantial</w:t>
      </w:r>
      <w:r w:rsidR="4B3F30F3" w:rsidRPr="71F9A845">
        <w:rPr>
          <w:rFonts w:ascii="Arial Nova" w:eastAsia="Arial Nova" w:hAnsi="Arial Nova" w:cs="Arial Nova"/>
          <w:sz w:val="22"/>
          <w:szCs w:val="22"/>
        </w:rPr>
        <w:t xml:space="preserve"> anxiety more than others </w:t>
      </w:r>
      <w:r w:rsidR="242495CC" w:rsidRPr="71F9A845">
        <w:rPr>
          <w:rFonts w:ascii="Arial Nova" w:eastAsia="Arial Nova" w:hAnsi="Arial Nova" w:cs="Arial Nova"/>
          <w:sz w:val="22"/>
          <w:szCs w:val="22"/>
        </w:rPr>
        <w:t>and</w:t>
      </w:r>
      <w:r w:rsidR="4B3F30F3" w:rsidRPr="71F9A845">
        <w:rPr>
          <w:rFonts w:ascii="Arial Nova" w:eastAsia="Arial Nova" w:hAnsi="Arial Nova" w:cs="Arial Nova"/>
          <w:sz w:val="22"/>
          <w:szCs w:val="22"/>
        </w:rPr>
        <w:t xml:space="preserve"> impairment without it fitting into </w:t>
      </w:r>
      <w:r w:rsidR="0E0D7DB3" w:rsidRPr="71F9A845">
        <w:rPr>
          <w:rFonts w:ascii="Arial Nova" w:eastAsia="Arial Nova" w:hAnsi="Arial Nova" w:cs="Arial Nova"/>
          <w:sz w:val="22"/>
          <w:szCs w:val="22"/>
        </w:rPr>
        <w:t xml:space="preserve">one </w:t>
      </w:r>
      <w:r w:rsidR="60631A5F" w:rsidRPr="71F9A845">
        <w:rPr>
          <w:rFonts w:ascii="Arial Nova" w:eastAsia="Arial Nova" w:hAnsi="Arial Nova" w:cs="Arial Nova"/>
          <w:sz w:val="22"/>
          <w:szCs w:val="22"/>
        </w:rPr>
        <w:t>diagnostic</w:t>
      </w:r>
      <w:r w:rsidR="0E0D7DB3" w:rsidRPr="71F9A845">
        <w:rPr>
          <w:rFonts w:ascii="Arial Nova" w:eastAsia="Arial Nova" w:hAnsi="Arial Nova" w:cs="Arial Nova"/>
          <w:sz w:val="22"/>
          <w:szCs w:val="22"/>
        </w:rPr>
        <w:t xml:space="preserve"> </w:t>
      </w:r>
      <w:r w:rsidR="74EB355D" w:rsidRPr="71F9A845">
        <w:rPr>
          <w:rFonts w:ascii="Arial Nova" w:eastAsia="Arial Nova" w:hAnsi="Arial Nova" w:cs="Arial Nova"/>
          <w:sz w:val="22"/>
          <w:szCs w:val="22"/>
        </w:rPr>
        <w:t>category</w:t>
      </w:r>
      <w:r w:rsidR="3DF33C4D" w:rsidRPr="71F9A845">
        <w:rPr>
          <w:rFonts w:ascii="Arial Nova" w:eastAsia="Arial Nova" w:hAnsi="Arial Nova" w:cs="Arial Nova"/>
          <w:sz w:val="22"/>
          <w:szCs w:val="22"/>
        </w:rPr>
        <w:t xml:space="preserve"> </w:t>
      </w:r>
      <w:r w:rsidR="0E0D7DB3" w:rsidRPr="71F9A845">
        <w:rPr>
          <w:rFonts w:ascii="Arial Nova" w:eastAsia="Arial Nova" w:hAnsi="Arial Nova" w:cs="Arial Nova"/>
          <w:sz w:val="22"/>
          <w:szCs w:val="22"/>
        </w:rPr>
        <w:t>or group</w:t>
      </w:r>
      <w:r w:rsidR="4957D650" w:rsidRPr="71F9A845">
        <w:rPr>
          <w:rFonts w:ascii="Arial Nova" w:eastAsia="Arial Nova" w:hAnsi="Arial Nova" w:cs="Arial Nova"/>
          <w:sz w:val="22"/>
          <w:szCs w:val="22"/>
        </w:rPr>
        <w:t>s</w:t>
      </w:r>
      <w:r w:rsidR="77BC16B3" w:rsidRPr="71F9A845">
        <w:rPr>
          <w:rFonts w:ascii="Arial Nova" w:eastAsia="Arial Nova" w:hAnsi="Arial Nova" w:cs="Arial Nova"/>
          <w:sz w:val="22"/>
          <w:szCs w:val="22"/>
        </w:rPr>
        <w:t xml:space="preserve">. </w:t>
      </w:r>
    </w:p>
    <w:p w14:paraId="3F791A7F" w14:textId="0A4C1BB2" w:rsidR="5A3F244B" w:rsidRDefault="5A3F244B" w:rsidP="71F9A845">
      <w:pPr>
        <w:pStyle w:val="p1"/>
        <w:spacing w:line="360" w:lineRule="auto"/>
        <w:rPr>
          <w:rFonts w:ascii="Arial Nova" w:eastAsia="Arial Nova" w:hAnsi="Arial Nova" w:cs="Arial Nova"/>
          <w:sz w:val="22"/>
          <w:szCs w:val="22"/>
        </w:rPr>
      </w:pPr>
    </w:p>
    <w:p w14:paraId="59359A5B" w14:textId="066D1DAF" w:rsidR="77BC16B3" w:rsidRDefault="77BC16B3" w:rsidP="71F9A845">
      <w:pPr>
        <w:pStyle w:val="p1"/>
        <w:spacing w:line="360" w:lineRule="auto"/>
        <w:rPr>
          <w:rFonts w:ascii="Arial Nova" w:eastAsia="Arial Nova" w:hAnsi="Arial Nova" w:cs="Arial Nova"/>
          <w:sz w:val="22"/>
          <w:szCs w:val="22"/>
        </w:rPr>
      </w:pPr>
      <w:r w:rsidRPr="71F9A845">
        <w:rPr>
          <w:rFonts w:ascii="Arial Nova" w:eastAsia="Arial Nova" w:hAnsi="Arial Nova" w:cs="Arial Nova"/>
          <w:sz w:val="22"/>
          <w:szCs w:val="22"/>
        </w:rPr>
        <w:t xml:space="preserve">This then creates conflict between reliability </w:t>
      </w:r>
      <w:r w:rsidR="3F8B3D40" w:rsidRPr="71F9A845">
        <w:rPr>
          <w:rFonts w:ascii="Arial Nova" w:eastAsia="Arial Nova" w:hAnsi="Arial Nova" w:cs="Arial Nova"/>
          <w:sz w:val="22"/>
          <w:szCs w:val="22"/>
        </w:rPr>
        <w:t xml:space="preserve">and </w:t>
      </w:r>
      <w:r w:rsidR="0B132329" w:rsidRPr="71F9A845">
        <w:rPr>
          <w:rFonts w:ascii="Arial Nova" w:eastAsia="Arial Nova" w:hAnsi="Arial Nova" w:cs="Arial Nova"/>
          <w:sz w:val="22"/>
          <w:szCs w:val="22"/>
        </w:rPr>
        <w:t>individualisation which mean the way a person develops to suit unique, individual needs rather than a general group.</w:t>
      </w:r>
      <w:r w:rsidR="14AC2D97" w:rsidRPr="71F9A845">
        <w:rPr>
          <w:rFonts w:ascii="Arial Nova" w:eastAsia="Arial Nova" w:hAnsi="Arial Nova" w:cs="Arial Nova"/>
          <w:sz w:val="22"/>
          <w:szCs w:val="22"/>
        </w:rPr>
        <w:t xml:space="preserve"> </w:t>
      </w:r>
      <w:r w:rsidR="3ADF17AA" w:rsidRPr="71F9A845">
        <w:rPr>
          <w:rFonts w:ascii="Arial Nova" w:eastAsia="Arial Nova" w:hAnsi="Arial Nova" w:cs="Arial Nova"/>
          <w:sz w:val="22"/>
          <w:szCs w:val="22"/>
        </w:rPr>
        <w:t>A</w:t>
      </w:r>
      <w:r w:rsidR="64D0ABAB" w:rsidRPr="71F9A845">
        <w:rPr>
          <w:rFonts w:ascii="Arial Nova" w:eastAsia="Arial Nova" w:hAnsi="Arial Nova" w:cs="Arial Nova"/>
          <w:sz w:val="22"/>
          <w:szCs w:val="22"/>
        </w:rPr>
        <w:t xml:space="preserve"> diagnosis makes it easier for service providers to </w:t>
      </w:r>
      <w:r w:rsidR="00310DA2" w:rsidRPr="71F9A845">
        <w:rPr>
          <w:rFonts w:ascii="Arial Nova" w:eastAsia="Arial Nova" w:hAnsi="Arial Nova" w:cs="Arial Nova"/>
          <w:sz w:val="22"/>
          <w:szCs w:val="22"/>
        </w:rPr>
        <w:t>decide</w:t>
      </w:r>
      <w:r w:rsidR="64D0ABAB" w:rsidRPr="71F9A845">
        <w:rPr>
          <w:rFonts w:ascii="Arial Nova" w:eastAsia="Arial Nova" w:hAnsi="Arial Nova" w:cs="Arial Nova"/>
          <w:sz w:val="22"/>
          <w:szCs w:val="22"/>
        </w:rPr>
        <w:t xml:space="preserve"> </w:t>
      </w:r>
      <w:r w:rsidR="001772EF" w:rsidRPr="71F9A845">
        <w:rPr>
          <w:rFonts w:ascii="Arial Nova" w:eastAsia="Arial Nova" w:hAnsi="Arial Nova" w:cs="Arial Nova"/>
          <w:sz w:val="22"/>
          <w:szCs w:val="22"/>
        </w:rPr>
        <w:t>an effective treatment</w:t>
      </w:r>
      <w:r w:rsidR="15DB1442" w:rsidRPr="71F9A845">
        <w:rPr>
          <w:rFonts w:ascii="Arial Nova" w:eastAsia="Arial Nova" w:hAnsi="Arial Nova" w:cs="Arial Nova"/>
          <w:sz w:val="22"/>
          <w:szCs w:val="22"/>
        </w:rPr>
        <w:t>,</w:t>
      </w:r>
      <w:r w:rsidR="3F065029" w:rsidRPr="71F9A845">
        <w:rPr>
          <w:rFonts w:ascii="Arial Nova" w:eastAsia="Arial Nova" w:hAnsi="Arial Nova" w:cs="Arial Nova"/>
          <w:sz w:val="22"/>
          <w:szCs w:val="22"/>
        </w:rPr>
        <w:t xml:space="preserve"> </w:t>
      </w:r>
      <w:r w:rsidR="6766513B" w:rsidRPr="71F9A845">
        <w:rPr>
          <w:rFonts w:ascii="Arial Nova" w:eastAsia="Arial Nova" w:hAnsi="Arial Nova" w:cs="Arial Nova"/>
          <w:sz w:val="22"/>
          <w:szCs w:val="22"/>
        </w:rPr>
        <w:t xml:space="preserve">but it may </w:t>
      </w:r>
      <w:r w:rsidR="2513C665" w:rsidRPr="71F9A845">
        <w:rPr>
          <w:rFonts w:ascii="Arial Nova" w:eastAsia="Arial Nova" w:hAnsi="Arial Nova" w:cs="Arial Nova"/>
          <w:sz w:val="22"/>
          <w:szCs w:val="22"/>
        </w:rPr>
        <w:t>simplistically</w:t>
      </w:r>
      <w:r w:rsidR="6766513B" w:rsidRPr="71F9A845">
        <w:rPr>
          <w:rFonts w:ascii="Arial Nova" w:eastAsia="Arial Nova" w:hAnsi="Arial Nova" w:cs="Arial Nova"/>
          <w:sz w:val="22"/>
          <w:szCs w:val="22"/>
        </w:rPr>
        <w:t xml:space="preserve"> </w:t>
      </w:r>
      <w:r w:rsidR="32B5A259" w:rsidRPr="71F9A845">
        <w:rPr>
          <w:rFonts w:ascii="Arial Nova" w:eastAsia="Arial Nova" w:hAnsi="Arial Nova" w:cs="Arial Nova"/>
          <w:sz w:val="22"/>
          <w:szCs w:val="22"/>
        </w:rPr>
        <w:t xml:space="preserve">complex </w:t>
      </w:r>
      <w:r w:rsidR="4B1E43AE" w:rsidRPr="71F9A845">
        <w:rPr>
          <w:rFonts w:ascii="Arial Nova" w:eastAsia="Arial Nova" w:hAnsi="Arial Nova" w:cs="Arial Nova"/>
          <w:sz w:val="22"/>
          <w:szCs w:val="22"/>
        </w:rPr>
        <w:t xml:space="preserve">the presentations. A </w:t>
      </w:r>
      <w:r w:rsidR="2A8F92C7" w:rsidRPr="71F9A845">
        <w:rPr>
          <w:rFonts w:ascii="Arial Nova" w:eastAsia="Arial Nova" w:hAnsi="Arial Nova" w:cs="Arial Nova"/>
          <w:sz w:val="22"/>
          <w:szCs w:val="22"/>
        </w:rPr>
        <w:t>dimensional</w:t>
      </w:r>
      <w:r w:rsidR="5B861339" w:rsidRPr="71F9A845">
        <w:rPr>
          <w:rFonts w:ascii="Arial Nova" w:eastAsia="Arial Nova" w:hAnsi="Arial Nova" w:cs="Arial Nova"/>
          <w:sz w:val="22"/>
          <w:szCs w:val="22"/>
        </w:rPr>
        <w:t xml:space="preserve"> </w:t>
      </w:r>
      <w:r w:rsidR="51E497E6" w:rsidRPr="71F9A845">
        <w:rPr>
          <w:rFonts w:ascii="Arial Nova" w:eastAsia="Arial Nova" w:hAnsi="Arial Nova" w:cs="Arial Nova"/>
          <w:sz w:val="22"/>
          <w:szCs w:val="22"/>
        </w:rPr>
        <w:t>approach would</w:t>
      </w:r>
      <w:r w:rsidR="5B861339" w:rsidRPr="71F9A845">
        <w:rPr>
          <w:rFonts w:ascii="Arial Nova" w:eastAsia="Arial Nova" w:hAnsi="Arial Nova" w:cs="Arial Nova"/>
          <w:sz w:val="22"/>
          <w:szCs w:val="22"/>
        </w:rPr>
        <w:t xml:space="preserve"> be able to record the nature of </w:t>
      </w:r>
      <w:r w:rsidR="29C63A67" w:rsidRPr="71F9A845">
        <w:rPr>
          <w:rFonts w:ascii="Arial Nova" w:eastAsia="Arial Nova" w:hAnsi="Arial Nova" w:cs="Arial Nova"/>
          <w:sz w:val="22"/>
          <w:szCs w:val="22"/>
        </w:rPr>
        <w:t>anxiety alongside</w:t>
      </w:r>
      <w:r w:rsidR="5B861339" w:rsidRPr="71F9A845">
        <w:rPr>
          <w:rFonts w:ascii="Arial Nova" w:eastAsia="Arial Nova" w:hAnsi="Arial Nova" w:cs="Arial Nova"/>
          <w:sz w:val="22"/>
          <w:szCs w:val="22"/>
        </w:rPr>
        <w:t xml:space="preserve"> </w:t>
      </w:r>
      <w:r w:rsidR="05784F16" w:rsidRPr="71F9A845">
        <w:rPr>
          <w:rFonts w:ascii="Arial Nova" w:eastAsia="Arial Nova" w:hAnsi="Arial Nova" w:cs="Arial Nova"/>
          <w:sz w:val="22"/>
          <w:szCs w:val="22"/>
        </w:rPr>
        <w:t>the diagnostic</w:t>
      </w:r>
      <w:r w:rsidR="5B861339" w:rsidRPr="71F9A845">
        <w:rPr>
          <w:rFonts w:ascii="Arial Nova" w:eastAsia="Arial Nova" w:hAnsi="Arial Nova" w:cs="Arial Nova"/>
          <w:sz w:val="22"/>
          <w:szCs w:val="22"/>
        </w:rPr>
        <w:t xml:space="preserve"> category. This would </w:t>
      </w:r>
      <w:r w:rsidR="011D96E4" w:rsidRPr="71F9A845">
        <w:rPr>
          <w:rFonts w:ascii="Arial Nova" w:eastAsia="Arial Nova" w:hAnsi="Arial Nova" w:cs="Arial Nova"/>
          <w:sz w:val="22"/>
          <w:szCs w:val="22"/>
        </w:rPr>
        <w:t xml:space="preserve">provide </w:t>
      </w:r>
      <w:r w:rsidR="5CAC0581" w:rsidRPr="71F9A845">
        <w:rPr>
          <w:rFonts w:ascii="Arial Nova" w:eastAsia="Arial Nova" w:hAnsi="Arial Nova" w:cs="Arial Nova"/>
          <w:sz w:val="22"/>
          <w:szCs w:val="22"/>
        </w:rPr>
        <w:t xml:space="preserve">clinicians </w:t>
      </w:r>
      <w:r w:rsidR="011D96E4" w:rsidRPr="71F9A845">
        <w:rPr>
          <w:rFonts w:ascii="Arial Nova" w:eastAsia="Arial Nova" w:hAnsi="Arial Nova" w:cs="Arial Nova"/>
          <w:sz w:val="22"/>
          <w:szCs w:val="22"/>
        </w:rPr>
        <w:t xml:space="preserve">with more information about </w:t>
      </w:r>
      <w:r w:rsidR="70B27388" w:rsidRPr="71F9A845">
        <w:rPr>
          <w:rFonts w:ascii="Arial Nova" w:eastAsia="Arial Nova" w:hAnsi="Arial Nova" w:cs="Arial Nova"/>
          <w:sz w:val="22"/>
          <w:szCs w:val="22"/>
        </w:rPr>
        <w:t>individual's</w:t>
      </w:r>
      <w:r w:rsidR="011D96E4" w:rsidRPr="71F9A845">
        <w:rPr>
          <w:rFonts w:ascii="Arial Nova" w:eastAsia="Arial Nova" w:hAnsi="Arial Nova" w:cs="Arial Nova"/>
          <w:sz w:val="22"/>
          <w:szCs w:val="22"/>
        </w:rPr>
        <w:t xml:space="preserve"> needs.</w:t>
      </w:r>
    </w:p>
    <w:p w14:paraId="5BFE7DB9" w14:textId="076C0065" w:rsidR="5A3F244B" w:rsidRDefault="5A3F244B" w:rsidP="71F9A845">
      <w:pPr>
        <w:pStyle w:val="p1"/>
        <w:spacing w:line="360" w:lineRule="auto"/>
        <w:rPr>
          <w:rFonts w:ascii="Arial Nova" w:eastAsia="Arial Nova" w:hAnsi="Arial Nova" w:cs="Arial Nova"/>
          <w:sz w:val="22"/>
          <w:szCs w:val="22"/>
        </w:rPr>
      </w:pPr>
    </w:p>
    <w:p w14:paraId="6ED9CCAB" w14:textId="70A536E6" w:rsidR="111DB18D" w:rsidRDefault="111DB18D" w:rsidP="71F9A845">
      <w:pPr>
        <w:pStyle w:val="p1"/>
        <w:spacing w:line="360" w:lineRule="auto"/>
        <w:rPr>
          <w:rFonts w:hint="eastAsia"/>
        </w:rPr>
      </w:pPr>
      <w:r w:rsidRPr="71F9A845">
        <w:rPr>
          <w:rFonts w:ascii="Arial Nova" w:eastAsia="Arial Nova" w:hAnsi="Arial Nova" w:cs="Arial Nova"/>
          <w:sz w:val="22"/>
          <w:szCs w:val="22"/>
        </w:rPr>
        <w:t xml:space="preserve">Debate concerns are overlapping between GAD and other major disorders. </w:t>
      </w:r>
      <w:r w:rsidR="756B7C4B" w:rsidRPr="71F9A845">
        <w:rPr>
          <w:rFonts w:ascii="Arial Nova" w:eastAsia="Arial Nova" w:hAnsi="Arial Nova" w:cs="Arial Nova"/>
          <w:sz w:val="22"/>
          <w:szCs w:val="22"/>
        </w:rPr>
        <w:t xml:space="preserve">Excess worry can gradually happen </w:t>
      </w:r>
      <w:r w:rsidR="581BEE43" w:rsidRPr="71F9A845">
        <w:rPr>
          <w:rFonts w:ascii="Arial Nova" w:eastAsia="Arial Nova" w:hAnsi="Arial Nova" w:cs="Arial Nova"/>
          <w:sz w:val="22"/>
          <w:szCs w:val="22"/>
        </w:rPr>
        <w:t xml:space="preserve">in depression, social anxiety, panic </w:t>
      </w:r>
      <w:r w:rsidR="00D117E0" w:rsidRPr="71F9A845">
        <w:rPr>
          <w:rFonts w:ascii="Arial Nova" w:eastAsia="Arial Nova" w:hAnsi="Arial Nova" w:cs="Arial Nova"/>
          <w:sz w:val="22"/>
          <w:szCs w:val="22"/>
        </w:rPr>
        <w:t>disorder,</w:t>
      </w:r>
      <w:r w:rsidR="581BEE43" w:rsidRPr="71F9A845">
        <w:rPr>
          <w:rFonts w:ascii="Arial Nova" w:eastAsia="Arial Nova" w:hAnsi="Arial Nova" w:cs="Arial Nova"/>
          <w:sz w:val="22"/>
          <w:szCs w:val="22"/>
        </w:rPr>
        <w:t xml:space="preserve"> and health </w:t>
      </w:r>
      <w:r w:rsidR="45929497" w:rsidRPr="71F9A845">
        <w:rPr>
          <w:rFonts w:ascii="Arial Nova" w:eastAsia="Arial Nova" w:hAnsi="Arial Nova" w:cs="Arial Nova"/>
          <w:sz w:val="22"/>
          <w:szCs w:val="22"/>
        </w:rPr>
        <w:t>anxiety</w:t>
      </w:r>
      <w:r w:rsidR="003B7922" w:rsidRPr="71F9A845">
        <w:rPr>
          <w:rFonts w:ascii="Arial Nova" w:eastAsia="Arial Nova" w:hAnsi="Arial Nova" w:cs="Arial Nova"/>
          <w:sz w:val="22"/>
          <w:szCs w:val="22"/>
        </w:rPr>
        <w:t xml:space="preserve">. </w:t>
      </w:r>
      <w:r w:rsidR="45929497" w:rsidRPr="71F9A845">
        <w:rPr>
          <w:rFonts w:ascii="Arial Nova" w:eastAsia="Arial Nova" w:hAnsi="Arial Nova" w:cs="Arial Nova"/>
          <w:sz w:val="22"/>
          <w:szCs w:val="22"/>
        </w:rPr>
        <w:t xml:space="preserve">Also, GAD </w:t>
      </w:r>
      <w:r w:rsidR="075BE8D5" w:rsidRPr="71F9A845">
        <w:rPr>
          <w:rFonts w:ascii="Arial Nova" w:eastAsia="Arial Nova" w:hAnsi="Arial Nova" w:cs="Arial Nova"/>
          <w:sz w:val="22"/>
          <w:szCs w:val="22"/>
        </w:rPr>
        <w:t>unfolds</w:t>
      </w:r>
      <w:r w:rsidR="3E27380E" w:rsidRPr="71F9A845">
        <w:rPr>
          <w:rFonts w:ascii="Arial Nova" w:eastAsia="Arial Nova" w:hAnsi="Arial Nova" w:cs="Arial Nova"/>
          <w:sz w:val="22"/>
          <w:szCs w:val="22"/>
        </w:rPr>
        <w:t xml:space="preserve"> alongside depression. This then raises many </w:t>
      </w:r>
      <w:r w:rsidR="00214311" w:rsidRPr="71F9A845">
        <w:rPr>
          <w:rFonts w:ascii="Arial Nova" w:eastAsia="Arial Nova" w:hAnsi="Arial Nova" w:cs="Arial Nova"/>
          <w:sz w:val="22"/>
          <w:szCs w:val="22"/>
        </w:rPr>
        <w:t>fundamental questions</w:t>
      </w:r>
      <w:r w:rsidR="3E27380E" w:rsidRPr="71F9A845">
        <w:rPr>
          <w:rFonts w:ascii="Arial Nova" w:eastAsia="Arial Nova" w:hAnsi="Arial Nova" w:cs="Arial Nova"/>
          <w:sz w:val="22"/>
          <w:szCs w:val="22"/>
        </w:rPr>
        <w:t xml:space="preserve"> about </w:t>
      </w:r>
      <w:r w:rsidR="72CB1048" w:rsidRPr="71F9A845">
        <w:rPr>
          <w:rFonts w:ascii="Arial Nova" w:eastAsia="Arial Nova" w:hAnsi="Arial Nova" w:cs="Arial Nova"/>
          <w:sz w:val="22"/>
          <w:szCs w:val="22"/>
        </w:rPr>
        <w:t>whether</w:t>
      </w:r>
      <w:r w:rsidR="3E27380E" w:rsidRPr="71F9A845">
        <w:rPr>
          <w:rFonts w:ascii="Arial Nova" w:eastAsia="Arial Nova" w:hAnsi="Arial Nova" w:cs="Arial Nova"/>
          <w:sz w:val="22"/>
          <w:szCs w:val="22"/>
        </w:rPr>
        <w:t xml:space="preserve"> </w:t>
      </w:r>
      <w:r w:rsidR="770C0EE6" w:rsidRPr="71F9A845">
        <w:rPr>
          <w:rFonts w:ascii="Arial Nova" w:eastAsia="Arial Nova" w:hAnsi="Arial Nova" w:cs="Arial Nova"/>
          <w:sz w:val="22"/>
          <w:szCs w:val="22"/>
        </w:rPr>
        <w:t>diagnostic</w:t>
      </w:r>
      <w:r w:rsidR="3E27380E" w:rsidRPr="71F9A845">
        <w:rPr>
          <w:rFonts w:ascii="Arial Nova" w:eastAsia="Arial Nova" w:hAnsi="Arial Nova" w:cs="Arial Nova"/>
          <w:sz w:val="22"/>
          <w:szCs w:val="22"/>
        </w:rPr>
        <w:t xml:space="preserve"> categories </w:t>
      </w:r>
      <w:r w:rsidR="00DE31AB" w:rsidRPr="71F9A845">
        <w:rPr>
          <w:rFonts w:ascii="Arial Nova" w:eastAsia="Arial Nova" w:hAnsi="Arial Nova" w:cs="Arial Nova"/>
          <w:sz w:val="22"/>
          <w:szCs w:val="22"/>
        </w:rPr>
        <w:t>stand for</w:t>
      </w:r>
      <w:r w:rsidR="15A329AE" w:rsidRPr="71F9A845">
        <w:rPr>
          <w:rFonts w:ascii="Arial Nova" w:eastAsia="Arial Nova" w:hAnsi="Arial Nova" w:cs="Arial Nova"/>
          <w:sz w:val="22"/>
          <w:szCs w:val="22"/>
        </w:rPr>
        <w:t xml:space="preserve"> </w:t>
      </w:r>
      <w:r w:rsidR="622F6C19" w:rsidRPr="71F9A845">
        <w:rPr>
          <w:rFonts w:ascii="Arial Nova" w:eastAsia="Arial Nova" w:hAnsi="Arial Nova" w:cs="Arial Nova"/>
          <w:sz w:val="22"/>
          <w:szCs w:val="22"/>
        </w:rPr>
        <w:t>separate</w:t>
      </w:r>
      <w:r w:rsidR="15A329AE" w:rsidRPr="71F9A845">
        <w:rPr>
          <w:rFonts w:ascii="Arial Nova" w:eastAsia="Arial Nova" w:hAnsi="Arial Nova" w:cs="Arial Nova"/>
          <w:sz w:val="22"/>
          <w:szCs w:val="22"/>
        </w:rPr>
        <w:t xml:space="preserve"> </w:t>
      </w:r>
      <w:r w:rsidR="23D70E7E" w:rsidRPr="71F9A845">
        <w:rPr>
          <w:rFonts w:ascii="Arial Nova" w:eastAsia="Arial Nova" w:hAnsi="Arial Nova" w:cs="Arial Nova"/>
          <w:sz w:val="22"/>
          <w:szCs w:val="22"/>
        </w:rPr>
        <w:t>disorders</w:t>
      </w:r>
      <w:r w:rsidR="15A329AE" w:rsidRPr="71F9A845">
        <w:rPr>
          <w:rFonts w:ascii="Arial Nova" w:eastAsia="Arial Nova" w:hAnsi="Arial Nova" w:cs="Arial Nova"/>
          <w:sz w:val="22"/>
          <w:szCs w:val="22"/>
        </w:rPr>
        <w:t xml:space="preserve"> or different manifestations of wider </w:t>
      </w:r>
      <w:r w:rsidR="52E701ED" w:rsidRPr="71F9A845">
        <w:rPr>
          <w:rFonts w:ascii="Arial Nova" w:eastAsia="Arial Nova" w:hAnsi="Arial Nova" w:cs="Arial Nova"/>
          <w:sz w:val="22"/>
          <w:szCs w:val="22"/>
        </w:rPr>
        <w:t>psychological</w:t>
      </w:r>
      <w:r w:rsidR="15A329AE" w:rsidRPr="71F9A845">
        <w:rPr>
          <w:rFonts w:ascii="Arial Nova" w:eastAsia="Arial Nova" w:hAnsi="Arial Nova" w:cs="Arial Nova"/>
          <w:sz w:val="22"/>
          <w:szCs w:val="22"/>
        </w:rPr>
        <w:t xml:space="preserve"> </w:t>
      </w:r>
      <w:r w:rsidR="4A75A3E0" w:rsidRPr="71F9A845">
        <w:rPr>
          <w:rFonts w:ascii="Arial Nova" w:eastAsia="Arial Nova" w:hAnsi="Arial Nova" w:cs="Arial Nova"/>
          <w:sz w:val="22"/>
          <w:szCs w:val="22"/>
        </w:rPr>
        <w:t>processes</w:t>
      </w:r>
      <w:r w:rsidR="20B6C50B" w:rsidRPr="71F9A845">
        <w:rPr>
          <w:rFonts w:ascii="Arial Nova" w:eastAsia="Arial Nova" w:hAnsi="Arial Nova" w:cs="Arial Nova"/>
          <w:sz w:val="22"/>
          <w:szCs w:val="22"/>
        </w:rPr>
        <w:t xml:space="preserve">. Classifications </w:t>
      </w:r>
      <w:r w:rsidR="00129644" w:rsidRPr="71F9A845">
        <w:rPr>
          <w:rFonts w:ascii="Arial Nova" w:eastAsia="Arial Nova" w:hAnsi="Arial Nova" w:cs="Arial Nova"/>
          <w:sz w:val="22"/>
          <w:szCs w:val="22"/>
        </w:rPr>
        <w:t>should give</w:t>
      </w:r>
      <w:r w:rsidR="20B6C50B" w:rsidRPr="71F9A845">
        <w:rPr>
          <w:rFonts w:ascii="Arial Nova" w:eastAsia="Arial Nova" w:hAnsi="Arial Nova" w:cs="Arial Nova"/>
          <w:sz w:val="22"/>
          <w:szCs w:val="22"/>
        </w:rPr>
        <w:t xml:space="preserve"> greater attention </w:t>
      </w:r>
      <w:r w:rsidR="39373617" w:rsidRPr="71F9A845">
        <w:rPr>
          <w:rFonts w:ascii="Arial Nova" w:eastAsia="Arial Nova" w:hAnsi="Arial Nova" w:cs="Arial Nova"/>
          <w:sz w:val="22"/>
          <w:szCs w:val="22"/>
        </w:rPr>
        <w:t xml:space="preserve">to cross cutting </w:t>
      </w:r>
      <w:r w:rsidR="62DB31A4" w:rsidRPr="71F9A845">
        <w:rPr>
          <w:rFonts w:ascii="Arial Nova" w:eastAsia="Arial Nova" w:hAnsi="Arial Nova" w:cs="Arial Nova"/>
          <w:sz w:val="22"/>
          <w:szCs w:val="22"/>
        </w:rPr>
        <w:t>dimensions</w:t>
      </w:r>
      <w:r w:rsidR="39373617" w:rsidRPr="71F9A845">
        <w:rPr>
          <w:rFonts w:ascii="Arial Nova" w:eastAsia="Arial Nova" w:hAnsi="Arial Nova" w:cs="Arial Nova"/>
          <w:sz w:val="22"/>
          <w:szCs w:val="22"/>
        </w:rPr>
        <w:t xml:space="preserve">   process such as intolerance </w:t>
      </w:r>
      <w:r w:rsidR="271B5A99" w:rsidRPr="71F9A845">
        <w:rPr>
          <w:rFonts w:ascii="Arial Nova" w:eastAsia="Arial Nova" w:hAnsi="Arial Nova" w:cs="Arial Nova"/>
          <w:sz w:val="22"/>
          <w:szCs w:val="22"/>
        </w:rPr>
        <w:t>uncertainty</w:t>
      </w:r>
      <w:r w:rsidR="39373617" w:rsidRPr="71F9A845">
        <w:rPr>
          <w:rFonts w:ascii="Arial Nova" w:eastAsia="Arial Nova" w:hAnsi="Arial Nova" w:cs="Arial Nova"/>
          <w:sz w:val="22"/>
          <w:szCs w:val="22"/>
        </w:rPr>
        <w:t xml:space="preserve">, </w:t>
      </w:r>
      <w:r w:rsidR="00DE31AB" w:rsidRPr="71F9A845">
        <w:rPr>
          <w:rFonts w:ascii="Arial Nova" w:eastAsia="Arial Nova" w:hAnsi="Arial Nova" w:cs="Arial Nova"/>
          <w:sz w:val="22"/>
          <w:szCs w:val="22"/>
        </w:rPr>
        <w:t>avoidance,</w:t>
      </w:r>
      <w:r w:rsidR="39373617" w:rsidRPr="71F9A845">
        <w:rPr>
          <w:rFonts w:ascii="Arial Nova" w:eastAsia="Arial Nova" w:hAnsi="Arial Nova" w:cs="Arial Nova"/>
          <w:sz w:val="22"/>
          <w:szCs w:val="22"/>
        </w:rPr>
        <w:t xml:space="preserve"> and emotion </w:t>
      </w:r>
      <w:r w:rsidR="0D1F9D1D" w:rsidRPr="71F9A845">
        <w:rPr>
          <w:rFonts w:ascii="Arial Nova" w:eastAsia="Arial Nova" w:hAnsi="Arial Nova" w:cs="Arial Nova"/>
          <w:sz w:val="22"/>
          <w:szCs w:val="22"/>
        </w:rPr>
        <w:t>regulation.</w:t>
      </w:r>
    </w:p>
    <w:p w14:paraId="1E55F4F3" w14:textId="6F64F435" w:rsidR="71F9A845" w:rsidRDefault="71F9A845" w:rsidP="71F9A845">
      <w:pPr>
        <w:pStyle w:val="p1"/>
        <w:spacing w:line="360" w:lineRule="auto"/>
        <w:rPr>
          <w:rFonts w:ascii="Arial Nova" w:eastAsia="Arial Nova" w:hAnsi="Arial Nova" w:cs="Arial Nova"/>
          <w:sz w:val="22"/>
          <w:szCs w:val="22"/>
        </w:rPr>
      </w:pPr>
    </w:p>
    <w:p w14:paraId="19B325C1" w14:textId="4F7C094D" w:rsidR="5A3F244B" w:rsidRDefault="5A3F244B" w:rsidP="71F9A845">
      <w:pPr>
        <w:pStyle w:val="p1"/>
        <w:spacing w:line="360" w:lineRule="auto"/>
        <w:rPr>
          <w:rFonts w:ascii="Arial Nova" w:eastAsia="Arial Nova" w:hAnsi="Arial Nova" w:cs="Arial Nova"/>
          <w:sz w:val="22"/>
          <w:szCs w:val="22"/>
        </w:rPr>
      </w:pPr>
    </w:p>
    <w:p w14:paraId="0C8210E9" w14:textId="2A1E6FFA" w:rsidR="5A3F244B" w:rsidRDefault="36285D9C" w:rsidP="71F9A845">
      <w:pPr>
        <w:pStyle w:val="p1"/>
        <w:spacing w:line="360" w:lineRule="auto"/>
        <w:rPr>
          <w:rFonts w:ascii="Arial Nova" w:eastAsia="Arial Nova" w:hAnsi="Arial Nova" w:cs="Arial Nova"/>
          <w:b/>
          <w:bCs/>
        </w:rPr>
      </w:pPr>
      <w:r w:rsidRPr="71F9A845">
        <w:rPr>
          <w:rFonts w:ascii="Arial Nova" w:eastAsia="Arial Nova" w:hAnsi="Arial Nova" w:cs="Arial Nova"/>
          <w:b/>
          <w:bCs/>
        </w:rPr>
        <w:t>Recommendation</w:t>
      </w:r>
    </w:p>
    <w:p w14:paraId="434BCEAD" w14:textId="535D5773" w:rsidR="36285D9C" w:rsidRDefault="36285D9C" w:rsidP="71F9A845">
      <w:pPr>
        <w:pStyle w:val="p1"/>
        <w:spacing w:line="360" w:lineRule="auto"/>
        <w:rPr>
          <w:rFonts w:ascii="Arial Nova" w:eastAsia="Arial Nova" w:hAnsi="Arial Nova" w:cs="Arial Nova"/>
          <w:color w:val="000000" w:themeColor="text1"/>
          <w:sz w:val="22"/>
          <w:szCs w:val="22"/>
        </w:rPr>
      </w:pPr>
      <w:r w:rsidRPr="71F9A845">
        <w:rPr>
          <w:rFonts w:ascii="Arial Nova" w:eastAsia="Arial Nova" w:hAnsi="Arial Nova" w:cs="Arial Nova"/>
          <w:sz w:val="22"/>
          <w:szCs w:val="22"/>
        </w:rPr>
        <w:t>Firstly, ICD-11 assessments should categorical diagnosis with dimensional assessment</w:t>
      </w:r>
      <w:r w:rsidR="00DE31AB" w:rsidRPr="71F9A845">
        <w:rPr>
          <w:rFonts w:ascii="Arial Nova" w:eastAsia="Arial Nova" w:hAnsi="Arial Nova" w:cs="Arial Nova"/>
          <w:sz w:val="22"/>
          <w:szCs w:val="22"/>
        </w:rPr>
        <w:t xml:space="preserve">. </w:t>
      </w:r>
      <w:r w:rsidR="4F77EA7E" w:rsidRPr="71F9A845">
        <w:rPr>
          <w:rFonts w:ascii="Arial Nova" w:eastAsia="Arial Nova" w:hAnsi="Arial Nova" w:cs="Arial Nova"/>
          <w:sz w:val="22"/>
          <w:szCs w:val="22"/>
        </w:rPr>
        <w:t xml:space="preserve">Many recommendations </w:t>
      </w:r>
      <w:r w:rsidR="35182383" w:rsidRPr="71F9A845">
        <w:rPr>
          <w:rFonts w:ascii="Arial Nova" w:eastAsia="Arial Nova" w:hAnsi="Arial Nova" w:cs="Arial Nova"/>
          <w:sz w:val="22"/>
          <w:szCs w:val="22"/>
        </w:rPr>
        <w:t>can be</w:t>
      </w:r>
      <w:r w:rsidR="4F77EA7E" w:rsidRPr="71F9A845">
        <w:rPr>
          <w:rFonts w:ascii="Arial Nova" w:eastAsia="Arial Nova" w:hAnsi="Arial Nova" w:cs="Arial Nova"/>
          <w:sz w:val="22"/>
          <w:szCs w:val="22"/>
        </w:rPr>
        <w:t xml:space="preserve"> made </w:t>
      </w:r>
      <w:r w:rsidR="7519FE33" w:rsidRPr="71F9A845">
        <w:rPr>
          <w:rFonts w:ascii="Arial Nova" w:eastAsia="Arial Nova" w:hAnsi="Arial Nova" w:cs="Arial Nova"/>
          <w:sz w:val="22"/>
          <w:szCs w:val="22"/>
        </w:rPr>
        <w:t>to also improve treatment of Generalised Anxiety Disorder (GAD</w:t>
      </w:r>
      <w:r w:rsidR="1FDBB03D" w:rsidRPr="71F9A845">
        <w:rPr>
          <w:rFonts w:ascii="Arial Nova" w:eastAsia="Arial Nova" w:hAnsi="Arial Nova" w:cs="Arial Nova"/>
          <w:sz w:val="22"/>
          <w:szCs w:val="22"/>
        </w:rPr>
        <w:t>)</w:t>
      </w:r>
      <w:r w:rsidR="00DE31AB" w:rsidRPr="71F9A845">
        <w:rPr>
          <w:rFonts w:ascii="Arial Nova" w:eastAsia="Arial Nova" w:hAnsi="Arial Nova" w:cs="Arial Nova"/>
          <w:sz w:val="22"/>
          <w:szCs w:val="22"/>
        </w:rPr>
        <w:t xml:space="preserve">. </w:t>
      </w:r>
      <w:r w:rsidR="00F56DAC" w:rsidRPr="71F9A845">
        <w:rPr>
          <w:rFonts w:ascii="Arial Nova" w:eastAsia="Arial Nova" w:hAnsi="Arial Nova" w:cs="Arial Nova"/>
          <w:sz w:val="22"/>
          <w:szCs w:val="22"/>
        </w:rPr>
        <w:t xml:space="preserve">This means that </w:t>
      </w:r>
      <w:r w:rsidR="672109EE" w:rsidRPr="71F9A845">
        <w:rPr>
          <w:rFonts w:ascii="Arial Nova" w:eastAsia="Arial Nova" w:hAnsi="Arial Nova" w:cs="Arial Nova"/>
          <w:sz w:val="22"/>
          <w:szCs w:val="22"/>
        </w:rPr>
        <w:t>clinicians</w:t>
      </w:r>
      <w:r w:rsidR="00F56DAC" w:rsidRPr="71F9A845">
        <w:rPr>
          <w:rFonts w:ascii="Arial Nova" w:eastAsia="Arial Nova" w:hAnsi="Arial Nova" w:cs="Arial Nova"/>
          <w:sz w:val="22"/>
          <w:szCs w:val="22"/>
        </w:rPr>
        <w:t xml:space="preserve"> should consider </w:t>
      </w:r>
      <w:r w:rsidR="2C457D8E" w:rsidRPr="71F9A845">
        <w:rPr>
          <w:rFonts w:ascii="Arial Nova" w:eastAsia="Arial Nova" w:hAnsi="Arial Nova" w:cs="Arial Nova"/>
          <w:sz w:val="22"/>
          <w:szCs w:val="22"/>
        </w:rPr>
        <w:t xml:space="preserve">that the individual meets the diagnostic criteria </w:t>
      </w:r>
      <w:r w:rsidR="167E9D2E" w:rsidRPr="71F9A845">
        <w:rPr>
          <w:rFonts w:ascii="Arial Nova" w:eastAsia="Arial Nova" w:hAnsi="Arial Nova" w:cs="Arial Nova"/>
          <w:sz w:val="22"/>
          <w:szCs w:val="22"/>
        </w:rPr>
        <w:t xml:space="preserve">for GAD while also assessing the seriousness, duration of their </w:t>
      </w:r>
      <w:r w:rsidR="1A472A42" w:rsidRPr="71F9A845">
        <w:rPr>
          <w:rFonts w:ascii="Arial Nova" w:eastAsia="Arial Nova" w:hAnsi="Arial Nova" w:cs="Arial Nova"/>
          <w:sz w:val="22"/>
          <w:szCs w:val="22"/>
        </w:rPr>
        <w:t>symptoms, the level of functional impairment and specify symptoms patterns condition</w:t>
      </w:r>
      <w:r w:rsidR="00DE31AB" w:rsidRPr="71F9A845">
        <w:rPr>
          <w:rFonts w:ascii="Arial Nova" w:eastAsia="Arial Nova" w:hAnsi="Arial Nova" w:cs="Arial Nova"/>
          <w:sz w:val="22"/>
          <w:szCs w:val="22"/>
        </w:rPr>
        <w:t xml:space="preserve">. </w:t>
      </w:r>
      <w:r w:rsidR="356F67E7" w:rsidRPr="71F9A845">
        <w:rPr>
          <w:rFonts w:ascii="Arial Nova" w:eastAsia="Arial Nova" w:hAnsi="Arial Nova" w:cs="Arial Nova"/>
          <w:sz w:val="22"/>
          <w:szCs w:val="22"/>
        </w:rPr>
        <w:t>U</w:t>
      </w:r>
      <w:r w:rsidR="1A472A42" w:rsidRPr="71F9A845">
        <w:rPr>
          <w:rFonts w:ascii="Arial Nova" w:eastAsia="Arial Nova" w:hAnsi="Arial Nova" w:cs="Arial Nova"/>
          <w:sz w:val="22"/>
          <w:szCs w:val="22"/>
        </w:rPr>
        <w:t xml:space="preserve">sing </w:t>
      </w:r>
      <w:r w:rsidR="366E4C40" w:rsidRPr="71F9A845">
        <w:rPr>
          <w:rFonts w:ascii="Arial Nova" w:eastAsia="Arial Nova" w:hAnsi="Arial Nova" w:cs="Arial Nova"/>
          <w:sz w:val="22"/>
          <w:szCs w:val="22"/>
        </w:rPr>
        <w:t>these</w:t>
      </w:r>
      <w:r w:rsidR="5DA4488B" w:rsidRPr="71F9A845">
        <w:rPr>
          <w:rFonts w:ascii="Arial Nova" w:eastAsia="Arial Nova" w:hAnsi="Arial Nova" w:cs="Arial Nova"/>
          <w:sz w:val="22"/>
          <w:szCs w:val="22"/>
        </w:rPr>
        <w:t xml:space="preserve"> </w:t>
      </w:r>
      <w:r w:rsidR="001B9AC8" w:rsidRPr="71F9A845">
        <w:rPr>
          <w:rFonts w:ascii="Arial Nova" w:eastAsia="Arial Nova" w:hAnsi="Arial Nova" w:cs="Arial Nova"/>
          <w:sz w:val="22"/>
          <w:szCs w:val="22"/>
        </w:rPr>
        <w:t>approaches</w:t>
      </w:r>
      <w:r w:rsidR="628321D2" w:rsidRPr="71F9A845">
        <w:rPr>
          <w:rFonts w:ascii="Arial Nova" w:eastAsia="Arial Nova" w:hAnsi="Arial Nova" w:cs="Arial Nova"/>
          <w:sz w:val="22"/>
          <w:szCs w:val="22"/>
        </w:rPr>
        <w:t xml:space="preserve"> </w:t>
      </w:r>
      <w:r w:rsidR="235F5A84" w:rsidRPr="71F9A845">
        <w:rPr>
          <w:rFonts w:ascii="Arial Nova" w:eastAsia="Arial Nova" w:hAnsi="Arial Nova" w:cs="Arial Nova"/>
          <w:sz w:val="22"/>
          <w:szCs w:val="22"/>
        </w:rPr>
        <w:t>would be</w:t>
      </w:r>
      <w:r w:rsidR="58CC720D" w:rsidRPr="71F9A845">
        <w:rPr>
          <w:rFonts w:ascii="Arial Nova" w:eastAsia="Arial Nova" w:hAnsi="Arial Nova" w:cs="Arial Nova"/>
          <w:sz w:val="22"/>
          <w:szCs w:val="22"/>
        </w:rPr>
        <w:t xml:space="preserve"> </w:t>
      </w:r>
      <w:r w:rsidR="73F9D4C7" w:rsidRPr="71F9A845">
        <w:rPr>
          <w:rFonts w:ascii="Arial Nova" w:eastAsia="Arial Nova" w:hAnsi="Arial Nova" w:cs="Arial Nova"/>
          <w:sz w:val="22"/>
          <w:szCs w:val="22"/>
        </w:rPr>
        <w:t>able to</w:t>
      </w:r>
      <w:r w:rsidR="58CC720D" w:rsidRPr="71F9A845">
        <w:rPr>
          <w:rFonts w:ascii="Arial Nova" w:eastAsia="Arial Nova" w:hAnsi="Arial Nova" w:cs="Arial Nova"/>
          <w:sz w:val="22"/>
          <w:szCs w:val="22"/>
        </w:rPr>
        <w:t xml:space="preserve"> provide </w:t>
      </w:r>
      <w:r w:rsidR="5E6A7B2F" w:rsidRPr="71F9A845">
        <w:rPr>
          <w:rFonts w:ascii="Arial Nova" w:eastAsia="Arial Nova" w:hAnsi="Arial Nova" w:cs="Arial Nova"/>
          <w:sz w:val="22"/>
          <w:szCs w:val="22"/>
        </w:rPr>
        <w:t xml:space="preserve">more understanding of the individuals experience </w:t>
      </w:r>
      <w:r w:rsidR="2BF58649" w:rsidRPr="71F9A845">
        <w:rPr>
          <w:rFonts w:ascii="Arial Nova" w:eastAsia="Arial Nova" w:hAnsi="Arial Nova" w:cs="Arial Nova"/>
          <w:sz w:val="22"/>
          <w:szCs w:val="22"/>
        </w:rPr>
        <w:t>rather than</w:t>
      </w:r>
      <w:r w:rsidR="5E6A7B2F" w:rsidRPr="71F9A845">
        <w:rPr>
          <w:rFonts w:ascii="Arial Nova" w:eastAsia="Arial Nova" w:hAnsi="Arial Nova" w:cs="Arial Nova"/>
          <w:sz w:val="22"/>
          <w:szCs w:val="22"/>
        </w:rPr>
        <w:t xml:space="preserve"> </w:t>
      </w:r>
      <w:r w:rsidR="4DF0A255" w:rsidRPr="71F9A845">
        <w:rPr>
          <w:rFonts w:ascii="Arial Nova" w:eastAsia="Arial Nova" w:hAnsi="Arial Nova" w:cs="Arial Nova"/>
          <w:sz w:val="22"/>
          <w:szCs w:val="22"/>
        </w:rPr>
        <w:t xml:space="preserve">depending only on </w:t>
      </w:r>
      <w:r w:rsidR="5E30577B" w:rsidRPr="71F9A845">
        <w:rPr>
          <w:rFonts w:ascii="Arial Nova" w:eastAsia="Arial Nova" w:hAnsi="Arial Nova" w:cs="Arial Nova"/>
          <w:sz w:val="22"/>
          <w:szCs w:val="22"/>
        </w:rPr>
        <w:t>diagnostic label</w:t>
      </w:r>
      <w:r w:rsidR="00DE31AB" w:rsidRPr="71F9A845">
        <w:rPr>
          <w:rFonts w:ascii="Arial Nova" w:eastAsia="Arial Nova" w:hAnsi="Arial Nova" w:cs="Arial Nova"/>
          <w:color w:val="000000" w:themeColor="text1"/>
          <w:sz w:val="22"/>
          <w:szCs w:val="22"/>
        </w:rPr>
        <w:t xml:space="preserve">. </w:t>
      </w:r>
      <w:r w:rsidR="00583132" w:rsidRPr="71F9A845">
        <w:rPr>
          <w:rFonts w:ascii="Arial Nova" w:eastAsia="Arial Nova" w:hAnsi="Arial Nova" w:cs="Arial Nova"/>
          <w:color w:val="000000" w:themeColor="text1"/>
          <w:sz w:val="22"/>
          <w:szCs w:val="22"/>
        </w:rPr>
        <w:t xml:space="preserve">This is particularly important because anxiety can occur at </w:t>
      </w:r>
      <w:r w:rsidR="008C57EF" w:rsidRPr="71F9A845">
        <w:rPr>
          <w:rFonts w:ascii="Arial Nova" w:eastAsia="Arial Nova" w:hAnsi="Arial Nova" w:cs="Arial Nova"/>
          <w:color w:val="000000" w:themeColor="text1"/>
          <w:sz w:val="22"/>
          <w:szCs w:val="22"/>
        </w:rPr>
        <w:t>various levels</w:t>
      </w:r>
      <w:r w:rsidR="00583132" w:rsidRPr="71F9A845">
        <w:rPr>
          <w:rFonts w:ascii="Arial Nova" w:eastAsia="Arial Nova" w:hAnsi="Arial Nova" w:cs="Arial Nova"/>
          <w:color w:val="000000" w:themeColor="text1"/>
          <w:sz w:val="22"/>
          <w:szCs w:val="22"/>
        </w:rPr>
        <w:t xml:space="preserve"> of severity, and individuals who do not meet the full criteria for GAD may still experience significant distress and difficulties in their everyday lives</w:t>
      </w:r>
      <w:r w:rsidR="00DD0AFE" w:rsidRPr="71F9A845">
        <w:rPr>
          <w:rFonts w:ascii="Arial Nova" w:eastAsia="Arial Nova" w:hAnsi="Arial Nova" w:cs="Arial Nova"/>
          <w:color w:val="000000" w:themeColor="text1"/>
          <w:sz w:val="22"/>
          <w:szCs w:val="22"/>
        </w:rPr>
        <w:t xml:space="preserve">. </w:t>
      </w:r>
    </w:p>
    <w:p w14:paraId="3C232E81" w14:textId="4C865E91" w:rsidR="00DD0AFE" w:rsidRDefault="00DD0AFE" w:rsidP="71F9A845">
      <w:pPr>
        <w:pStyle w:val="p1"/>
        <w:spacing w:line="360" w:lineRule="auto"/>
        <w:rPr>
          <w:rFonts w:ascii="Arial Nova" w:eastAsia="Arial Nova" w:hAnsi="Arial Nova" w:cs="Arial Nova"/>
          <w:color w:val="000000" w:themeColor="text1"/>
          <w:sz w:val="22"/>
          <w:szCs w:val="22"/>
        </w:rPr>
      </w:pPr>
    </w:p>
    <w:p w14:paraId="38977B34" w14:textId="6C5A64E0" w:rsidR="518B8831" w:rsidRPr="00F44DEB" w:rsidRDefault="2E2E5B20" w:rsidP="71F9A845">
      <w:pPr>
        <w:pStyle w:val="p1"/>
        <w:spacing w:line="360" w:lineRule="auto"/>
        <w:rPr>
          <w:rFonts w:ascii="Arial Nova" w:eastAsia="Arial Nova" w:hAnsi="Arial Nova" w:cs="Arial Nova"/>
          <w:color w:val="000000" w:themeColor="text1"/>
          <w:sz w:val="22"/>
          <w:szCs w:val="22"/>
        </w:rPr>
      </w:pPr>
      <w:r w:rsidRPr="71F9A845">
        <w:rPr>
          <w:rFonts w:ascii="Arial Nova" w:eastAsia="Arial Nova" w:hAnsi="Arial Nova" w:cs="Arial Nova"/>
          <w:color w:val="000000" w:themeColor="text1"/>
          <w:sz w:val="22"/>
          <w:szCs w:val="22"/>
        </w:rPr>
        <w:t xml:space="preserve">On the other hand, </w:t>
      </w:r>
      <w:r w:rsidR="61DD9EB2" w:rsidRPr="71F9A845">
        <w:rPr>
          <w:rFonts w:ascii="Arial Nova" w:eastAsia="Arial Nova" w:hAnsi="Arial Nova" w:cs="Arial Nova"/>
          <w:color w:val="000000" w:themeColor="text1"/>
          <w:sz w:val="22"/>
          <w:szCs w:val="22"/>
        </w:rPr>
        <w:t>mental</w:t>
      </w:r>
      <w:r w:rsidRPr="71F9A845">
        <w:rPr>
          <w:rFonts w:ascii="Arial Nova" w:eastAsia="Arial Nova" w:hAnsi="Arial Nova" w:cs="Arial Nova"/>
          <w:color w:val="000000" w:themeColor="text1"/>
          <w:sz w:val="22"/>
          <w:szCs w:val="22"/>
        </w:rPr>
        <w:t xml:space="preserve"> health </w:t>
      </w:r>
      <w:r w:rsidR="596CF37B" w:rsidRPr="71F9A845">
        <w:rPr>
          <w:rFonts w:ascii="Arial Nova" w:eastAsia="Arial Nova" w:hAnsi="Arial Nova" w:cs="Arial Nova"/>
          <w:color w:val="000000" w:themeColor="text1"/>
          <w:sz w:val="22"/>
          <w:szCs w:val="22"/>
        </w:rPr>
        <w:t>services</w:t>
      </w:r>
      <w:r w:rsidRPr="71F9A845">
        <w:rPr>
          <w:rFonts w:ascii="Arial Nova" w:eastAsia="Arial Nova" w:hAnsi="Arial Nova" w:cs="Arial Nova"/>
          <w:color w:val="000000" w:themeColor="text1"/>
          <w:sz w:val="22"/>
          <w:szCs w:val="22"/>
        </w:rPr>
        <w:t xml:space="preserve"> should adapt</w:t>
      </w:r>
      <w:r w:rsidR="3B1856FA" w:rsidRPr="71F9A845">
        <w:rPr>
          <w:rFonts w:ascii="Arial Nova" w:eastAsia="Arial Nova" w:hAnsi="Arial Nova" w:cs="Arial Nova"/>
          <w:color w:val="000000" w:themeColor="text1"/>
          <w:sz w:val="22"/>
          <w:szCs w:val="22"/>
        </w:rPr>
        <w:t xml:space="preserve"> a neurodiversity-informed approach to having an </w:t>
      </w:r>
      <w:r w:rsidR="3BD62AAC" w:rsidRPr="71F9A845">
        <w:rPr>
          <w:rFonts w:ascii="Arial Nova" w:eastAsia="Arial Nova" w:hAnsi="Arial Nova" w:cs="Arial Nova"/>
          <w:color w:val="000000" w:themeColor="text1"/>
          <w:sz w:val="22"/>
          <w:szCs w:val="22"/>
        </w:rPr>
        <w:t>assessment</w:t>
      </w:r>
      <w:r w:rsidR="3B1856FA" w:rsidRPr="71F9A845">
        <w:rPr>
          <w:rFonts w:ascii="Arial Nova" w:eastAsia="Arial Nova" w:hAnsi="Arial Nova" w:cs="Arial Nova"/>
          <w:color w:val="000000" w:themeColor="text1"/>
          <w:sz w:val="22"/>
          <w:szCs w:val="22"/>
        </w:rPr>
        <w:t xml:space="preserve"> </w:t>
      </w:r>
      <w:r w:rsidR="01F2572A" w:rsidRPr="71F9A845">
        <w:rPr>
          <w:rFonts w:ascii="Arial Nova" w:eastAsia="Arial Nova" w:hAnsi="Arial Nova" w:cs="Arial Nova"/>
          <w:color w:val="000000" w:themeColor="text1"/>
          <w:sz w:val="22"/>
          <w:szCs w:val="22"/>
        </w:rPr>
        <w:t>and treating</w:t>
      </w:r>
      <w:r w:rsidR="3B1856FA" w:rsidRPr="71F9A845">
        <w:rPr>
          <w:rFonts w:ascii="Arial Nova" w:eastAsia="Arial Nova" w:hAnsi="Arial Nova" w:cs="Arial Nova"/>
          <w:color w:val="000000" w:themeColor="text1"/>
          <w:sz w:val="22"/>
          <w:szCs w:val="22"/>
        </w:rPr>
        <w:t xml:space="preserve"> of anxiety</w:t>
      </w:r>
      <w:r w:rsidR="099B20E7" w:rsidRPr="71F9A845">
        <w:rPr>
          <w:rFonts w:ascii="Arial Nova" w:eastAsia="Arial Nova" w:hAnsi="Arial Nova" w:cs="Arial Nova"/>
          <w:color w:val="000000" w:themeColor="text1"/>
          <w:sz w:val="22"/>
          <w:szCs w:val="22"/>
        </w:rPr>
        <w:t xml:space="preserve">. Healthcare </w:t>
      </w:r>
      <w:r w:rsidR="092703E3" w:rsidRPr="71F9A845">
        <w:rPr>
          <w:rFonts w:ascii="Arial Nova" w:eastAsia="Arial Nova" w:hAnsi="Arial Nova" w:cs="Arial Nova"/>
          <w:color w:val="000000" w:themeColor="text1"/>
          <w:sz w:val="22"/>
          <w:szCs w:val="22"/>
        </w:rPr>
        <w:t>professionals</w:t>
      </w:r>
      <w:r w:rsidR="099B20E7" w:rsidRPr="71F9A845">
        <w:rPr>
          <w:rFonts w:ascii="Arial Nova" w:eastAsia="Arial Nova" w:hAnsi="Arial Nova" w:cs="Arial Nova"/>
          <w:color w:val="000000" w:themeColor="text1"/>
          <w:sz w:val="22"/>
          <w:szCs w:val="22"/>
        </w:rPr>
        <w:t xml:space="preserve"> should obtain suitable t</w:t>
      </w:r>
      <w:r w:rsidR="1A61DF3C" w:rsidRPr="71F9A845">
        <w:rPr>
          <w:rFonts w:ascii="Arial Nova" w:eastAsia="Arial Nova" w:hAnsi="Arial Nova" w:cs="Arial Nova"/>
          <w:color w:val="000000" w:themeColor="text1"/>
          <w:sz w:val="22"/>
          <w:szCs w:val="22"/>
        </w:rPr>
        <w:t xml:space="preserve">raining for those that </w:t>
      </w:r>
      <w:r w:rsidR="50F698F5" w:rsidRPr="71F9A845">
        <w:rPr>
          <w:rFonts w:ascii="Arial Nova" w:eastAsia="Arial Nova" w:hAnsi="Arial Nova" w:cs="Arial Nova"/>
          <w:color w:val="000000" w:themeColor="text1"/>
          <w:sz w:val="22"/>
          <w:szCs w:val="22"/>
        </w:rPr>
        <w:t>visibly need</w:t>
      </w:r>
      <w:r w:rsidR="1A61DF3C" w:rsidRPr="71F9A845">
        <w:rPr>
          <w:rFonts w:ascii="Arial Nova" w:eastAsia="Arial Nova" w:hAnsi="Arial Nova" w:cs="Arial Nova"/>
          <w:color w:val="000000" w:themeColor="text1"/>
          <w:sz w:val="22"/>
          <w:szCs w:val="22"/>
        </w:rPr>
        <w:t xml:space="preserve"> </w:t>
      </w:r>
      <w:r w:rsidR="17426279" w:rsidRPr="71F9A845">
        <w:rPr>
          <w:rFonts w:ascii="Arial Nova" w:eastAsia="Arial Nova" w:hAnsi="Arial Nova" w:cs="Arial Nova"/>
          <w:color w:val="000000" w:themeColor="text1"/>
          <w:sz w:val="22"/>
          <w:szCs w:val="22"/>
        </w:rPr>
        <w:t xml:space="preserve">it such as autism, ADHD and some characteristics associated with </w:t>
      </w:r>
      <w:r w:rsidR="008C57EF" w:rsidRPr="71F9A845">
        <w:rPr>
          <w:rFonts w:ascii="Arial Nova" w:eastAsia="Arial Nova" w:hAnsi="Arial Nova" w:cs="Arial Nova"/>
          <w:color w:val="000000" w:themeColor="text1"/>
          <w:sz w:val="22"/>
          <w:szCs w:val="22"/>
        </w:rPr>
        <w:t>neurodevelopment</w:t>
      </w:r>
      <w:r w:rsidR="17426279" w:rsidRPr="71F9A845">
        <w:rPr>
          <w:rFonts w:ascii="Arial Nova" w:eastAsia="Arial Nova" w:hAnsi="Arial Nova" w:cs="Arial Nova"/>
          <w:color w:val="000000" w:themeColor="text1"/>
          <w:sz w:val="22"/>
          <w:szCs w:val="22"/>
        </w:rPr>
        <w:t xml:space="preserve"> </w:t>
      </w:r>
      <w:r w:rsidR="41676D56" w:rsidRPr="71F9A845">
        <w:rPr>
          <w:rFonts w:ascii="Arial Nova" w:eastAsia="Arial Nova" w:hAnsi="Arial Nova" w:cs="Arial Nova"/>
          <w:color w:val="000000" w:themeColor="text1"/>
          <w:sz w:val="22"/>
          <w:szCs w:val="22"/>
        </w:rPr>
        <w:t xml:space="preserve">conditions may share common ground </w:t>
      </w:r>
      <w:r w:rsidR="59763D7B" w:rsidRPr="71F9A845">
        <w:rPr>
          <w:rFonts w:ascii="Arial Nova" w:eastAsia="Arial Nova" w:hAnsi="Arial Nova" w:cs="Arial Nova"/>
          <w:color w:val="000000" w:themeColor="text1"/>
          <w:sz w:val="22"/>
          <w:szCs w:val="22"/>
        </w:rPr>
        <w:t>with or be mistaken for anxiety symptoms</w:t>
      </w:r>
      <w:r w:rsidR="213B1103" w:rsidRPr="71F9A845">
        <w:rPr>
          <w:rFonts w:ascii="Arial Nova" w:eastAsia="Arial Nova" w:hAnsi="Arial Nova" w:cs="Arial Nova"/>
          <w:color w:val="000000" w:themeColor="text1"/>
          <w:sz w:val="22"/>
          <w:szCs w:val="22"/>
        </w:rPr>
        <w:t>. This could support professionals</w:t>
      </w:r>
      <w:r w:rsidR="135AC595" w:rsidRPr="71F9A845">
        <w:rPr>
          <w:rFonts w:ascii="Arial Nova" w:eastAsia="Arial Nova" w:hAnsi="Arial Nova" w:cs="Arial Nova"/>
          <w:color w:val="000000" w:themeColor="text1"/>
          <w:sz w:val="22"/>
          <w:szCs w:val="22"/>
        </w:rPr>
        <w:t xml:space="preserve"> </w:t>
      </w:r>
      <w:r w:rsidR="003C075C" w:rsidRPr="71F9A845">
        <w:rPr>
          <w:rFonts w:ascii="Arial Nova" w:eastAsia="Arial Nova" w:hAnsi="Arial Nova" w:cs="Arial Nova"/>
          <w:color w:val="000000" w:themeColor="text1"/>
          <w:sz w:val="22"/>
          <w:szCs w:val="22"/>
        </w:rPr>
        <w:t>prove</w:t>
      </w:r>
      <w:r w:rsidR="135AC595" w:rsidRPr="71F9A845">
        <w:rPr>
          <w:rFonts w:ascii="Arial Nova" w:eastAsia="Arial Nova" w:hAnsi="Arial Nova" w:cs="Arial Nova"/>
          <w:color w:val="000000" w:themeColor="text1"/>
          <w:sz w:val="22"/>
          <w:szCs w:val="22"/>
        </w:rPr>
        <w:t xml:space="preserve"> </w:t>
      </w:r>
      <w:r w:rsidR="23AA0354" w:rsidRPr="71F9A845">
        <w:rPr>
          <w:rFonts w:ascii="Arial Nova" w:eastAsia="Arial Nova" w:hAnsi="Arial Nova" w:cs="Arial Nova"/>
          <w:color w:val="000000" w:themeColor="text1"/>
          <w:sz w:val="22"/>
          <w:szCs w:val="22"/>
        </w:rPr>
        <w:t>anxiety</w:t>
      </w:r>
      <w:r w:rsidR="135AC595" w:rsidRPr="71F9A845">
        <w:rPr>
          <w:rFonts w:ascii="Arial Nova" w:eastAsia="Arial Nova" w:hAnsi="Arial Nova" w:cs="Arial Nova"/>
          <w:color w:val="000000" w:themeColor="text1"/>
          <w:sz w:val="22"/>
          <w:szCs w:val="22"/>
        </w:rPr>
        <w:t xml:space="preserve"> more </w:t>
      </w:r>
      <w:r w:rsidR="0927C7D8" w:rsidRPr="71F9A845">
        <w:rPr>
          <w:rFonts w:ascii="Arial Nova" w:eastAsia="Arial Nova" w:hAnsi="Arial Nova" w:cs="Arial Nova"/>
          <w:color w:val="000000" w:themeColor="text1"/>
          <w:sz w:val="22"/>
          <w:szCs w:val="22"/>
        </w:rPr>
        <w:t>correctly while</w:t>
      </w:r>
      <w:r w:rsidR="135AC595" w:rsidRPr="71F9A845">
        <w:rPr>
          <w:rFonts w:ascii="Arial Nova" w:eastAsia="Arial Nova" w:hAnsi="Arial Nova" w:cs="Arial Nova"/>
          <w:color w:val="000000" w:themeColor="text1"/>
          <w:sz w:val="22"/>
          <w:szCs w:val="22"/>
        </w:rPr>
        <w:t xml:space="preserve"> avoiding the </w:t>
      </w:r>
      <w:r w:rsidR="0AB1C916" w:rsidRPr="71F9A845">
        <w:rPr>
          <w:rFonts w:ascii="Arial Nova" w:eastAsia="Arial Nova" w:hAnsi="Arial Nova" w:cs="Arial Nova"/>
          <w:color w:val="000000" w:themeColor="text1"/>
          <w:sz w:val="22"/>
          <w:szCs w:val="22"/>
        </w:rPr>
        <w:t xml:space="preserve">misinterpretation of neurodevelopment </w:t>
      </w:r>
      <w:r w:rsidR="003C075C" w:rsidRPr="71F9A845">
        <w:rPr>
          <w:rFonts w:ascii="Arial Nova" w:eastAsia="Arial Nova" w:hAnsi="Arial Nova" w:cs="Arial Nova"/>
          <w:color w:val="000000" w:themeColor="text1"/>
          <w:sz w:val="22"/>
          <w:szCs w:val="22"/>
        </w:rPr>
        <w:t>characteristics</w:t>
      </w:r>
      <w:r w:rsidR="0AB1C916" w:rsidRPr="71F9A845">
        <w:rPr>
          <w:rFonts w:ascii="Arial Nova" w:eastAsia="Arial Nova" w:hAnsi="Arial Nova" w:cs="Arial Nova"/>
          <w:color w:val="000000" w:themeColor="text1"/>
          <w:sz w:val="22"/>
          <w:szCs w:val="22"/>
        </w:rPr>
        <w:t xml:space="preserve">.  </w:t>
      </w:r>
    </w:p>
    <w:p w14:paraId="77DF9EFD" w14:textId="77777777" w:rsidR="00DD0AFE" w:rsidRPr="00F44DEB" w:rsidRDefault="00DD0AFE" w:rsidP="71F9A845">
      <w:pPr>
        <w:pStyle w:val="p1"/>
        <w:spacing w:line="360" w:lineRule="auto"/>
        <w:rPr>
          <w:rFonts w:ascii="Arial Nova" w:eastAsia="Arial Nova" w:hAnsi="Arial Nova" w:cs="Arial Nova"/>
          <w:color w:val="000000" w:themeColor="text1"/>
          <w:sz w:val="22"/>
          <w:szCs w:val="22"/>
        </w:rPr>
      </w:pPr>
    </w:p>
    <w:p w14:paraId="399A3D6B" w14:textId="2AFA4BB2" w:rsidR="5A3F244B" w:rsidRPr="00F44DEB" w:rsidRDefault="5A3F244B" w:rsidP="71F9A845">
      <w:pPr>
        <w:pStyle w:val="p1"/>
        <w:spacing w:line="360" w:lineRule="auto"/>
        <w:rPr>
          <w:rFonts w:ascii="Arial Nova" w:eastAsia="Arial Nova" w:hAnsi="Arial Nova" w:cs="Arial Nova"/>
          <w:color w:val="000000" w:themeColor="text1"/>
          <w:sz w:val="22"/>
          <w:szCs w:val="22"/>
        </w:rPr>
      </w:pPr>
    </w:p>
    <w:p w14:paraId="68BCA0BB" w14:textId="753A7688" w:rsidR="0E0D7DB3" w:rsidRPr="00F44DEB" w:rsidRDefault="0E0D7DB3" w:rsidP="71F9A845">
      <w:pPr>
        <w:pStyle w:val="p1"/>
        <w:spacing w:line="360" w:lineRule="auto"/>
        <w:rPr>
          <w:rFonts w:ascii="Arial Nova" w:eastAsia="Arial Nova" w:hAnsi="Arial Nova" w:cs="Arial Nova"/>
          <w:color w:val="000000" w:themeColor="text1"/>
          <w:sz w:val="22"/>
          <w:szCs w:val="22"/>
        </w:rPr>
      </w:pPr>
      <w:r w:rsidRPr="71F9A845">
        <w:rPr>
          <w:rFonts w:ascii="Arial Nova" w:eastAsia="Arial Nova" w:hAnsi="Arial Nova" w:cs="Arial Nova"/>
          <w:color w:val="000000" w:themeColor="text1"/>
          <w:sz w:val="22"/>
          <w:szCs w:val="22"/>
        </w:rPr>
        <w:t xml:space="preserve"> </w:t>
      </w:r>
      <w:r w:rsidR="00DD0AFE" w:rsidRPr="71F9A845">
        <w:rPr>
          <w:rFonts w:ascii="Arial Nova" w:eastAsia="Arial Nova" w:hAnsi="Arial Nova" w:cs="Arial Nova"/>
          <w:color w:val="000000" w:themeColor="text1"/>
          <w:sz w:val="22"/>
          <w:szCs w:val="22"/>
        </w:rPr>
        <w:t xml:space="preserve">Finally, the management of GAD should involve patients in decisions about their treatment and care. Individuals should be provided with understandable information about the different treatment options available, including Cognitive Behavioural Therapy (CBT), </w:t>
      </w:r>
      <w:r w:rsidR="003C075C" w:rsidRPr="71F9A845">
        <w:rPr>
          <w:rFonts w:ascii="Arial Nova" w:eastAsia="Arial Nova" w:hAnsi="Arial Nova" w:cs="Arial Nova"/>
          <w:color w:val="000000" w:themeColor="text1"/>
          <w:sz w:val="22"/>
          <w:szCs w:val="22"/>
        </w:rPr>
        <w:t>medication,</w:t>
      </w:r>
      <w:r w:rsidR="00DD0AFE" w:rsidRPr="71F9A845">
        <w:rPr>
          <w:rFonts w:ascii="Arial Nova" w:eastAsia="Arial Nova" w:hAnsi="Arial Nova" w:cs="Arial Nova"/>
          <w:color w:val="000000" w:themeColor="text1"/>
          <w:sz w:val="22"/>
          <w:szCs w:val="22"/>
        </w:rPr>
        <w:t xml:space="preserve"> and other suitable interventions. Healthcare professionals should explain what patients may expect from each treatment, including its potential benefits, </w:t>
      </w:r>
      <w:r w:rsidR="003C075C" w:rsidRPr="71F9A845">
        <w:rPr>
          <w:rFonts w:ascii="Arial Nova" w:eastAsia="Arial Nova" w:hAnsi="Arial Nova" w:cs="Arial Nova"/>
          <w:color w:val="000000" w:themeColor="text1"/>
          <w:sz w:val="22"/>
          <w:szCs w:val="22"/>
        </w:rPr>
        <w:t>limitations,</w:t>
      </w:r>
      <w:r w:rsidR="00DD0AFE" w:rsidRPr="71F9A845">
        <w:rPr>
          <w:rFonts w:ascii="Arial Nova" w:eastAsia="Arial Nova" w:hAnsi="Arial Nova" w:cs="Arial Nova"/>
          <w:color w:val="000000" w:themeColor="text1"/>
          <w:sz w:val="22"/>
          <w:szCs w:val="22"/>
        </w:rPr>
        <w:t xml:space="preserve"> and </w:t>
      </w:r>
      <w:r w:rsidR="003C075C" w:rsidRPr="71F9A845">
        <w:rPr>
          <w:rFonts w:ascii="Arial Nova" w:eastAsia="Arial Nova" w:hAnsi="Arial Nova" w:cs="Arial Nova"/>
          <w:color w:val="000000" w:themeColor="text1"/>
          <w:sz w:val="22"/>
          <w:szCs w:val="22"/>
        </w:rPr>
        <w:t>side</w:t>
      </w:r>
      <w:r w:rsidR="00DD0AFE" w:rsidRPr="71F9A845">
        <w:rPr>
          <w:rFonts w:ascii="Arial Nova" w:eastAsia="Arial Nova" w:hAnsi="Arial Nova" w:cs="Arial Nova"/>
          <w:color w:val="000000" w:themeColor="text1"/>
          <w:sz w:val="22"/>
          <w:szCs w:val="22"/>
        </w:rPr>
        <w:t xml:space="preserve"> effects. Giving individuals the opportunity to discuss their preferences and concerns can help them make informed choices about their care and may improve their involvement and willingness to continue with </w:t>
      </w:r>
      <w:r w:rsidR="00651F00" w:rsidRPr="71F9A845">
        <w:rPr>
          <w:rFonts w:ascii="Arial Nova" w:eastAsia="Arial Nova" w:hAnsi="Arial Nova" w:cs="Arial Nova"/>
          <w:color w:val="000000" w:themeColor="text1"/>
          <w:sz w:val="22"/>
          <w:szCs w:val="22"/>
        </w:rPr>
        <w:t xml:space="preserve">treatment (NICE) </w:t>
      </w:r>
    </w:p>
    <w:p w14:paraId="5A2BEC14" w14:textId="2C2CE625" w:rsidR="2B8B75AF" w:rsidRDefault="2B8B75AF" w:rsidP="71F9A845">
      <w:pPr>
        <w:pStyle w:val="p1"/>
        <w:spacing w:line="360" w:lineRule="auto"/>
        <w:rPr>
          <w:rFonts w:ascii="Arial Nova" w:eastAsia="Arial Nova" w:hAnsi="Arial Nova" w:cs="Arial Nova"/>
          <w:color w:val="000000" w:themeColor="text1"/>
          <w:sz w:val="22"/>
          <w:szCs w:val="22"/>
        </w:rPr>
      </w:pPr>
    </w:p>
    <w:p w14:paraId="6B870F7C" w14:textId="601A1869" w:rsidR="2E07B6D4" w:rsidRDefault="2E07B6D4" w:rsidP="71F9A845">
      <w:pPr>
        <w:pStyle w:val="p1"/>
        <w:spacing w:line="360" w:lineRule="auto"/>
        <w:rPr>
          <w:rFonts w:ascii="Arial Nova" w:eastAsia="Arial Nova" w:hAnsi="Arial Nova" w:cs="Arial Nova"/>
          <w:color w:val="000000" w:themeColor="text1"/>
          <w:sz w:val="22"/>
          <w:szCs w:val="22"/>
        </w:rPr>
      </w:pPr>
    </w:p>
    <w:p w14:paraId="7FAC2E63" w14:textId="0DF79D2A" w:rsidR="2E07B6D4" w:rsidRDefault="42DC9156" w:rsidP="71F9A845">
      <w:pPr>
        <w:pStyle w:val="p1"/>
        <w:spacing w:line="360" w:lineRule="auto"/>
        <w:rPr>
          <w:rFonts w:ascii="Arial Nova" w:eastAsia="Arial Nova" w:hAnsi="Arial Nova" w:cs="Arial Nova"/>
          <w:b/>
          <w:bCs/>
          <w:color w:val="000000" w:themeColor="text1"/>
        </w:rPr>
      </w:pPr>
      <w:r w:rsidRPr="71F9A845">
        <w:rPr>
          <w:rFonts w:ascii="Arial Nova" w:eastAsia="Arial Nova" w:hAnsi="Arial Nova" w:cs="Arial Nova"/>
          <w:b/>
          <w:bCs/>
          <w:color w:val="000000" w:themeColor="text1"/>
        </w:rPr>
        <w:t xml:space="preserve">Conclusion </w:t>
      </w:r>
    </w:p>
    <w:p w14:paraId="4364C066" w14:textId="0A77C776" w:rsidR="4AF2CFAE" w:rsidRDefault="4AF2CFAE" w:rsidP="71F9A845">
      <w:pPr>
        <w:pStyle w:val="p1"/>
        <w:spacing w:line="360" w:lineRule="auto"/>
        <w:rPr>
          <w:rFonts w:ascii="Arial Nova" w:eastAsia="Arial Nova" w:hAnsi="Arial Nova" w:cs="Arial Nova"/>
          <w:color w:val="000000" w:themeColor="text1"/>
          <w:sz w:val="22"/>
          <w:szCs w:val="22"/>
        </w:rPr>
      </w:pPr>
      <w:r w:rsidRPr="71F9A845">
        <w:rPr>
          <w:rFonts w:ascii="Arial Nova" w:eastAsia="Arial Nova" w:hAnsi="Arial Nova" w:cs="Arial Nova"/>
          <w:color w:val="000000" w:themeColor="text1"/>
          <w:sz w:val="22"/>
          <w:szCs w:val="22"/>
        </w:rPr>
        <w:t>Generalised</w:t>
      </w:r>
      <w:r w:rsidR="42DC9156" w:rsidRPr="71F9A845">
        <w:rPr>
          <w:rFonts w:ascii="Arial Nova" w:eastAsia="Arial Nova" w:hAnsi="Arial Nova" w:cs="Arial Nova"/>
          <w:color w:val="000000" w:themeColor="text1"/>
          <w:sz w:val="22"/>
          <w:szCs w:val="22"/>
        </w:rPr>
        <w:t xml:space="preserve"> Anxiety Disorder is a </w:t>
      </w:r>
      <w:r w:rsidR="3D2012EF" w:rsidRPr="71F9A845">
        <w:rPr>
          <w:rFonts w:ascii="Arial Nova" w:eastAsia="Arial Nova" w:hAnsi="Arial Nova" w:cs="Arial Nova"/>
          <w:color w:val="000000" w:themeColor="text1"/>
          <w:sz w:val="22"/>
          <w:szCs w:val="22"/>
        </w:rPr>
        <w:t>substantial mental</w:t>
      </w:r>
      <w:r w:rsidR="42DC9156" w:rsidRPr="71F9A845">
        <w:rPr>
          <w:rFonts w:ascii="Arial Nova" w:eastAsia="Arial Nova" w:hAnsi="Arial Nova" w:cs="Arial Nova"/>
          <w:color w:val="000000" w:themeColor="text1"/>
          <w:sz w:val="22"/>
          <w:szCs w:val="22"/>
        </w:rPr>
        <w:t xml:space="preserve"> healt</w:t>
      </w:r>
      <w:r w:rsidR="745A622D" w:rsidRPr="71F9A845">
        <w:rPr>
          <w:rFonts w:ascii="Arial Nova" w:eastAsia="Arial Nova" w:hAnsi="Arial Nova" w:cs="Arial Nova"/>
          <w:color w:val="000000" w:themeColor="text1"/>
          <w:sz w:val="22"/>
          <w:szCs w:val="22"/>
        </w:rPr>
        <w:t xml:space="preserve">h </w:t>
      </w:r>
      <w:r w:rsidR="6A6F7C33" w:rsidRPr="71F9A845">
        <w:rPr>
          <w:rFonts w:ascii="Arial Nova" w:eastAsia="Arial Nova" w:hAnsi="Arial Nova" w:cs="Arial Nova"/>
          <w:color w:val="000000" w:themeColor="text1"/>
          <w:sz w:val="22"/>
          <w:szCs w:val="22"/>
        </w:rPr>
        <w:t xml:space="preserve">disorder characterised persistent, </w:t>
      </w:r>
      <w:r w:rsidR="003C075C" w:rsidRPr="71F9A845">
        <w:rPr>
          <w:rFonts w:ascii="Arial Nova" w:eastAsia="Arial Nova" w:hAnsi="Arial Nova" w:cs="Arial Nova"/>
          <w:color w:val="000000" w:themeColor="text1"/>
          <w:sz w:val="22"/>
          <w:szCs w:val="22"/>
        </w:rPr>
        <w:t>excessive,</w:t>
      </w:r>
      <w:r w:rsidR="6A6F7C33" w:rsidRPr="71F9A845">
        <w:rPr>
          <w:rFonts w:ascii="Arial Nova" w:eastAsia="Arial Nova" w:hAnsi="Arial Nova" w:cs="Arial Nova"/>
          <w:color w:val="000000" w:themeColor="text1"/>
          <w:sz w:val="22"/>
          <w:szCs w:val="22"/>
        </w:rPr>
        <w:t xml:space="preserve"> and difficult to control any </w:t>
      </w:r>
      <w:r w:rsidR="00DF79B5" w:rsidRPr="71F9A845">
        <w:rPr>
          <w:rFonts w:ascii="Arial Nova" w:eastAsia="Arial Nova" w:hAnsi="Arial Nova" w:cs="Arial Nova"/>
          <w:color w:val="000000" w:themeColor="text1"/>
          <w:sz w:val="22"/>
          <w:szCs w:val="22"/>
        </w:rPr>
        <w:t>work</w:t>
      </w:r>
      <w:r w:rsidR="6A6F7C33" w:rsidRPr="71F9A845">
        <w:rPr>
          <w:rFonts w:ascii="Arial Nova" w:eastAsia="Arial Nova" w:hAnsi="Arial Nova" w:cs="Arial Nova"/>
          <w:color w:val="000000" w:themeColor="text1"/>
          <w:sz w:val="22"/>
          <w:szCs w:val="22"/>
        </w:rPr>
        <w:t xml:space="preserve"> across many areas in life</w:t>
      </w:r>
      <w:r w:rsidR="00136D0C" w:rsidRPr="71F9A845">
        <w:rPr>
          <w:rFonts w:ascii="Arial Nova" w:eastAsia="Arial Nova" w:hAnsi="Arial Nova" w:cs="Arial Nova"/>
          <w:color w:val="000000" w:themeColor="text1"/>
          <w:sz w:val="22"/>
          <w:szCs w:val="22"/>
        </w:rPr>
        <w:t xml:space="preserve">. </w:t>
      </w:r>
      <w:r w:rsidR="5187C7D4" w:rsidRPr="71F9A845">
        <w:rPr>
          <w:rFonts w:ascii="Arial Nova" w:eastAsia="Arial Nova" w:hAnsi="Arial Nova" w:cs="Arial Nova"/>
          <w:color w:val="000000" w:themeColor="text1"/>
          <w:sz w:val="22"/>
          <w:szCs w:val="22"/>
        </w:rPr>
        <w:t xml:space="preserve">ICD-11 can give healthcare providers a </w:t>
      </w:r>
      <w:r w:rsidR="01E5F9EB" w:rsidRPr="71F9A845">
        <w:rPr>
          <w:rFonts w:ascii="Arial Nova" w:eastAsia="Arial Nova" w:hAnsi="Arial Nova" w:cs="Arial Nova"/>
          <w:color w:val="000000" w:themeColor="text1"/>
          <w:sz w:val="22"/>
          <w:szCs w:val="22"/>
        </w:rPr>
        <w:t>standard</w:t>
      </w:r>
      <w:r w:rsidR="5187C7D4" w:rsidRPr="71F9A845">
        <w:rPr>
          <w:rFonts w:ascii="Arial Nova" w:eastAsia="Arial Nova" w:hAnsi="Arial Nova" w:cs="Arial Nova"/>
          <w:color w:val="000000" w:themeColor="text1"/>
          <w:sz w:val="22"/>
          <w:szCs w:val="22"/>
        </w:rPr>
        <w:t xml:space="preserve"> </w:t>
      </w:r>
      <w:r w:rsidR="40C86E7F" w:rsidRPr="71F9A845">
        <w:rPr>
          <w:rFonts w:ascii="Arial Nova" w:eastAsia="Arial Nova" w:hAnsi="Arial Nova" w:cs="Arial Nova"/>
          <w:color w:val="000000" w:themeColor="text1"/>
          <w:sz w:val="22"/>
          <w:szCs w:val="22"/>
        </w:rPr>
        <w:t>way to diagnose GAD but having</w:t>
      </w:r>
      <w:r w:rsidR="1D84E736" w:rsidRPr="71F9A845">
        <w:rPr>
          <w:rFonts w:ascii="Arial Nova" w:eastAsia="Arial Nova" w:hAnsi="Arial Nova" w:cs="Arial Nova"/>
          <w:color w:val="000000" w:themeColor="text1"/>
          <w:sz w:val="22"/>
          <w:szCs w:val="22"/>
        </w:rPr>
        <w:t xml:space="preserve"> </w:t>
      </w:r>
      <w:r w:rsidR="0953DDAD" w:rsidRPr="71F9A845">
        <w:rPr>
          <w:rFonts w:ascii="Arial Nova" w:eastAsia="Arial Nova" w:hAnsi="Arial Nova" w:cs="Arial Nova"/>
          <w:color w:val="000000" w:themeColor="text1"/>
          <w:sz w:val="22"/>
          <w:szCs w:val="22"/>
        </w:rPr>
        <w:t>anxiety is</w:t>
      </w:r>
      <w:r w:rsidR="5D4B70F9" w:rsidRPr="71F9A845">
        <w:rPr>
          <w:rFonts w:ascii="Arial Nova" w:eastAsia="Arial Nova" w:hAnsi="Arial Nova" w:cs="Arial Nova"/>
          <w:color w:val="000000" w:themeColor="text1"/>
          <w:sz w:val="22"/>
          <w:szCs w:val="22"/>
        </w:rPr>
        <w:t xml:space="preserve"> not always direct or clear because individuals can </w:t>
      </w:r>
      <w:r w:rsidR="0EB25571" w:rsidRPr="71F9A845">
        <w:rPr>
          <w:rFonts w:ascii="Arial Nova" w:eastAsia="Arial Nova" w:hAnsi="Arial Nova" w:cs="Arial Nova"/>
          <w:color w:val="000000" w:themeColor="text1"/>
          <w:sz w:val="22"/>
          <w:szCs w:val="22"/>
        </w:rPr>
        <w:t xml:space="preserve">experience it </w:t>
      </w:r>
      <w:r w:rsidR="00136D0C" w:rsidRPr="71F9A845">
        <w:rPr>
          <w:rFonts w:ascii="Arial Nova" w:eastAsia="Arial Nova" w:hAnsi="Arial Nova" w:cs="Arial Nova"/>
          <w:color w:val="000000" w:themeColor="text1"/>
          <w:sz w:val="22"/>
          <w:szCs w:val="22"/>
        </w:rPr>
        <w:t>diverse levels</w:t>
      </w:r>
      <w:r w:rsidR="0EB25571" w:rsidRPr="71F9A845">
        <w:rPr>
          <w:rFonts w:ascii="Arial Nova" w:eastAsia="Arial Nova" w:hAnsi="Arial Nova" w:cs="Arial Nova"/>
          <w:color w:val="000000" w:themeColor="text1"/>
          <w:sz w:val="22"/>
          <w:szCs w:val="22"/>
        </w:rPr>
        <w:t xml:space="preserve"> and may have </w:t>
      </w:r>
      <w:r w:rsidR="7FA54F95" w:rsidRPr="71F9A845">
        <w:rPr>
          <w:rFonts w:ascii="Arial Nova" w:eastAsia="Arial Nova" w:hAnsi="Arial Nova" w:cs="Arial Nova"/>
          <w:color w:val="000000" w:themeColor="text1"/>
          <w:sz w:val="22"/>
          <w:szCs w:val="22"/>
        </w:rPr>
        <w:t>other</w:t>
      </w:r>
      <w:r w:rsidR="0EB25571" w:rsidRPr="71F9A845">
        <w:rPr>
          <w:rFonts w:ascii="Arial Nova" w:eastAsia="Arial Nova" w:hAnsi="Arial Nova" w:cs="Arial Nova"/>
          <w:color w:val="000000" w:themeColor="text1"/>
          <w:sz w:val="22"/>
          <w:szCs w:val="22"/>
        </w:rPr>
        <w:t xml:space="preserve"> mental health conditions at the </w:t>
      </w:r>
      <w:r w:rsidR="176BC24E" w:rsidRPr="71F9A845">
        <w:rPr>
          <w:rFonts w:ascii="Arial Nova" w:eastAsia="Arial Nova" w:hAnsi="Arial Nova" w:cs="Arial Nova"/>
          <w:color w:val="000000" w:themeColor="text1"/>
          <w:sz w:val="22"/>
          <w:szCs w:val="22"/>
        </w:rPr>
        <w:t>sometime</w:t>
      </w:r>
      <w:r w:rsidR="7ADE25E7" w:rsidRPr="71F9A845">
        <w:rPr>
          <w:rFonts w:ascii="Arial Nova" w:eastAsia="Arial Nova" w:hAnsi="Arial Nova" w:cs="Arial Nova"/>
          <w:color w:val="000000" w:themeColor="text1"/>
          <w:sz w:val="22"/>
          <w:szCs w:val="22"/>
        </w:rPr>
        <w:t xml:space="preserve">. For treatment, CBT can </w:t>
      </w:r>
      <w:r w:rsidR="00190B85" w:rsidRPr="71F9A845">
        <w:rPr>
          <w:rFonts w:ascii="Arial Nova" w:eastAsia="Arial Nova" w:hAnsi="Arial Nova" w:cs="Arial Nova"/>
          <w:color w:val="000000" w:themeColor="text1"/>
          <w:sz w:val="22"/>
          <w:szCs w:val="22"/>
        </w:rPr>
        <w:t>aid</w:t>
      </w:r>
      <w:r w:rsidR="7ADE25E7" w:rsidRPr="71F9A845">
        <w:rPr>
          <w:rFonts w:ascii="Arial Nova" w:eastAsia="Arial Nova" w:hAnsi="Arial Nova" w:cs="Arial Nova"/>
          <w:color w:val="000000" w:themeColor="text1"/>
          <w:sz w:val="22"/>
          <w:szCs w:val="22"/>
        </w:rPr>
        <w:t xml:space="preserve"> in </w:t>
      </w:r>
      <w:r w:rsidR="770E6B5B" w:rsidRPr="71F9A845">
        <w:rPr>
          <w:rFonts w:ascii="Arial Nova" w:eastAsia="Arial Nova" w:hAnsi="Arial Nova" w:cs="Arial Nova"/>
          <w:color w:val="000000" w:themeColor="text1"/>
          <w:sz w:val="22"/>
          <w:szCs w:val="22"/>
        </w:rPr>
        <w:t>individual</w:t>
      </w:r>
      <w:r w:rsidR="3D5C639C" w:rsidRPr="71F9A845">
        <w:rPr>
          <w:rFonts w:ascii="Arial Nova" w:eastAsia="Arial Nova" w:hAnsi="Arial Nova" w:cs="Arial Nova"/>
          <w:color w:val="000000" w:themeColor="text1"/>
          <w:sz w:val="22"/>
          <w:szCs w:val="22"/>
        </w:rPr>
        <w:t xml:space="preserve"> </w:t>
      </w:r>
      <w:r w:rsidR="36F5CC59" w:rsidRPr="71F9A845">
        <w:rPr>
          <w:rFonts w:ascii="Arial Nova" w:eastAsia="Arial Nova" w:hAnsi="Arial Nova" w:cs="Arial Nova"/>
          <w:color w:val="000000" w:themeColor="text1"/>
          <w:sz w:val="22"/>
          <w:szCs w:val="22"/>
        </w:rPr>
        <w:t>managing</w:t>
      </w:r>
      <w:r w:rsidR="2BB10FD8" w:rsidRPr="71F9A845">
        <w:rPr>
          <w:rFonts w:ascii="Arial Nova" w:eastAsia="Arial Nova" w:hAnsi="Arial Nova" w:cs="Arial Nova"/>
          <w:color w:val="000000" w:themeColor="text1"/>
          <w:sz w:val="22"/>
          <w:szCs w:val="22"/>
        </w:rPr>
        <w:t xml:space="preserve"> </w:t>
      </w:r>
      <w:r w:rsidR="6F37D8FC" w:rsidRPr="71F9A845">
        <w:rPr>
          <w:rFonts w:ascii="Arial Nova" w:eastAsia="Arial Nova" w:hAnsi="Arial Nova" w:cs="Arial Nova"/>
          <w:color w:val="000000" w:themeColor="text1"/>
          <w:sz w:val="22"/>
          <w:szCs w:val="22"/>
        </w:rPr>
        <w:t>anxiety and</w:t>
      </w:r>
      <w:r w:rsidR="2BB10FD8" w:rsidRPr="71F9A845">
        <w:rPr>
          <w:rFonts w:ascii="Arial Nova" w:eastAsia="Arial Nova" w:hAnsi="Arial Nova" w:cs="Arial Nova"/>
          <w:color w:val="000000" w:themeColor="text1"/>
          <w:sz w:val="22"/>
          <w:szCs w:val="22"/>
        </w:rPr>
        <w:t xml:space="preserve"> the amount of medication being give or taken, which can </w:t>
      </w:r>
      <w:r w:rsidR="3A996544" w:rsidRPr="71F9A845">
        <w:rPr>
          <w:rFonts w:ascii="Arial Nova" w:eastAsia="Arial Nova" w:hAnsi="Arial Nova" w:cs="Arial Nova"/>
          <w:color w:val="000000" w:themeColor="text1"/>
          <w:sz w:val="22"/>
          <w:szCs w:val="22"/>
        </w:rPr>
        <w:t>include</w:t>
      </w:r>
      <w:r w:rsidR="2BB10FD8" w:rsidRPr="71F9A845">
        <w:rPr>
          <w:rFonts w:ascii="Arial Nova" w:eastAsia="Arial Nova" w:hAnsi="Arial Nova" w:cs="Arial Nova"/>
          <w:color w:val="000000" w:themeColor="text1"/>
          <w:sz w:val="22"/>
          <w:szCs w:val="22"/>
        </w:rPr>
        <w:t xml:space="preserve"> SSRIs and SNRIs</w:t>
      </w:r>
      <w:r w:rsidR="419B0814" w:rsidRPr="71F9A845">
        <w:rPr>
          <w:rFonts w:ascii="Arial Nova" w:eastAsia="Arial Nova" w:hAnsi="Arial Nova" w:cs="Arial Nova"/>
          <w:color w:val="000000" w:themeColor="text1"/>
          <w:sz w:val="22"/>
          <w:szCs w:val="22"/>
        </w:rPr>
        <w:t xml:space="preserve">. </w:t>
      </w:r>
      <w:r w:rsidR="7964B9C4" w:rsidRPr="71F9A845">
        <w:rPr>
          <w:rFonts w:ascii="Arial Nova" w:eastAsia="Arial Nova" w:hAnsi="Arial Nova" w:cs="Arial Nova"/>
          <w:color w:val="000000" w:themeColor="text1"/>
          <w:sz w:val="22"/>
          <w:szCs w:val="22"/>
        </w:rPr>
        <w:t>Therefore,</w:t>
      </w:r>
      <w:r w:rsidR="3E6C289D" w:rsidRPr="71F9A845">
        <w:rPr>
          <w:rFonts w:ascii="Arial Nova" w:eastAsia="Arial Nova" w:hAnsi="Arial Nova" w:cs="Arial Nova"/>
          <w:color w:val="000000" w:themeColor="text1"/>
          <w:sz w:val="22"/>
          <w:szCs w:val="22"/>
        </w:rPr>
        <w:t xml:space="preserve"> the finest treatment of </w:t>
      </w:r>
      <w:r w:rsidR="5AC6C190" w:rsidRPr="71F9A845">
        <w:rPr>
          <w:rFonts w:ascii="Arial Nova" w:eastAsia="Arial Nova" w:hAnsi="Arial Nova" w:cs="Arial Nova"/>
          <w:color w:val="000000" w:themeColor="text1"/>
          <w:sz w:val="22"/>
          <w:szCs w:val="22"/>
        </w:rPr>
        <w:t>it all</w:t>
      </w:r>
      <w:r w:rsidR="3E6C289D" w:rsidRPr="71F9A845">
        <w:rPr>
          <w:rFonts w:ascii="Arial Nova" w:eastAsia="Arial Nova" w:hAnsi="Arial Nova" w:cs="Arial Nova"/>
          <w:color w:val="000000" w:themeColor="text1"/>
          <w:sz w:val="22"/>
          <w:szCs w:val="22"/>
        </w:rPr>
        <w:t xml:space="preserve"> will depend on the persons having </w:t>
      </w:r>
      <w:r w:rsidR="00751E80" w:rsidRPr="71F9A845">
        <w:rPr>
          <w:rFonts w:ascii="Arial Nova" w:eastAsia="Arial Nova" w:hAnsi="Arial Nova" w:cs="Arial Nova"/>
          <w:color w:val="000000" w:themeColor="text1"/>
          <w:sz w:val="22"/>
          <w:szCs w:val="22"/>
        </w:rPr>
        <w:t>conflicting needs</w:t>
      </w:r>
      <w:r w:rsidR="3E6C289D" w:rsidRPr="71F9A845">
        <w:rPr>
          <w:rFonts w:ascii="Arial Nova" w:eastAsia="Arial Nova" w:hAnsi="Arial Nova" w:cs="Arial Nova"/>
          <w:color w:val="000000" w:themeColor="text1"/>
          <w:sz w:val="22"/>
          <w:szCs w:val="22"/>
        </w:rPr>
        <w:t xml:space="preserve">, preferences, their </w:t>
      </w:r>
      <w:r w:rsidR="00751E80" w:rsidRPr="71F9A845">
        <w:rPr>
          <w:rFonts w:ascii="Arial Nova" w:eastAsia="Arial Nova" w:hAnsi="Arial Nova" w:cs="Arial Nova"/>
          <w:color w:val="000000" w:themeColor="text1"/>
          <w:sz w:val="22"/>
          <w:szCs w:val="22"/>
        </w:rPr>
        <w:t>circumstances,</w:t>
      </w:r>
      <w:r w:rsidR="3596CB3E" w:rsidRPr="71F9A845">
        <w:rPr>
          <w:rFonts w:ascii="Arial Nova" w:eastAsia="Arial Nova" w:hAnsi="Arial Nova" w:cs="Arial Nova"/>
          <w:color w:val="000000" w:themeColor="text1"/>
          <w:sz w:val="22"/>
          <w:szCs w:val="22"/>
        </w:rPr>
        <w:t xml:space="preserve"> and </w:t>
      </w:r>
      <w:r w:rsidR="287DF609" w:rsidRPr="71F9A845">
        <w:rPr>
          <w:rFonts w:ascii="Arial Nova" w:eastAsia="Arial Nova" w:hAnsi="Arial Nova" w:cs="Arial Nova"/>
          <w:color w:val="000000" w:themeColor="text1"/>
          <w:sz w:val="22"/>
          <w:szCs w:val="22"/>
        </w:rPr>
        <w:t>responses</w:t>
      </w:r>
      <w:r w:rsidR="3596CB3E" w:rsidRPr="71F9A845">
        <w:rPr>
          <w:rFonts w:ascii="Arial Nova" w:eastAsia="Arial Nova" w:hAnsi="Arial Nova" w:cs="Arial Nova"/>
          <w:color w:val="000000" w:themeColor="text1"/>
          <w:sz w:val="22"/>
          <w:szCs w:val="22"/>
        </w:rPr>
        <w:t xml:space="preserve"> to many treatments. </w:t>
      </w:r>
    </w:p>
    <w:p w14:paraId="70AA9E6C" w14:textId="4BA0F673" w:rsidR="2E07B6D4" w:rsidRDefault="2E07B6D4" w:rsidP="2E07B6D4">
      <w:pPr>
        <w:pStyle w:val="p1"/>
        <w:rPr>
          <w:rFonts w:hint="eastAsia"/>
          <w:color w:val="000000" w:themeColor="text1"/>
        </w:rPr>
      </w:pPr>
    </w:p>
    <w:p w14:paraId="723A21B3" w14:textId="7DE9FBD1" w:rsidR="19A7EDB3" w:rsidRDefault="19A7EDB3" w:rsidP="71F9A845">
      <w:pPr>
        <w:pStyle w:val="p1"/>
        <w:rPr>
          <w:rFonts w:ascii="Arial Nova" w:eastAsia="Arial Nova" w:hAnsi="Arial Nova" w:cs="Arial Nova"/>
          <w:color w:val="000000" w:themeColor="text1"/>
          <w:sz w:val="22"/>
          <w:szCs w:val="22"/>
        </w:rPr>
      </w:pPr>
    </w:p>
    <w:p w14:paraId="46D9CFAB" w14:textId="2F1F6F53" w:rsidR="71F9A845" w:rsidRDefault="71F9A845" w:rsidP="71F9A845">
      <w:pPr>
        <w:pStyle w:val="p1"/>
        <w:rPr>
          <w:rFonts w:ascii="Arial Nova" w:eastAsia="Arial Nova" w:hAnsi="Arial Nova" w:cs="Arial Nova"/>
          <w:color w:val="000000" w:themeColor="text1"/>
          <w:sz w:val="22"/>
          <w:szCs w:val="22"/>
        </w:rPr>
      </w:pPr>
    </w:p>
    <w:p w14:paraId="581256AD" w14:textId="71FA4408" w:rsidR="6BD8C63A" w:rsidRPr="00F44DEB" w:rsidRDefault="2B799210" w:rsidP="71F9A845">
      <w:pPr>
        <w:rPr>
          <w:rFonts w:ascii="Arial" w:hAnsi="Arial" w:cs="Arial"/>
          <w:b/>
          <w:bCs/>
          <w:color w:val="000000" w:themeColor="text1"/>
        </w:rPr>
      </w:pPr>
      <w:r w:rsidRPr="71F9A845">
        <w:rPr>
          <w:rFonts w:ascii="Arial" w:hAnsi="Arial" w:cs="Arial"/>
          <w:b/>
          <w:bCs/>
          <w:color w:val="000000" w:themeColor="text1"/>
        </w:rPr>
        <w:t xml:space="preserve">References </w:t>
      </w:r>
    </w:p>
    <w:p w14:paraId="1E0E977C"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Slee, A., Nazareth, I., Bondaronek, P., Liu, Y., Cheng, Z. and Freemantle, N. (2019). Pharmacological treatments for generalised anxiety disorder: a systematic review and network meta-analysis. </w:t>
      </w:r>
      <w:r w:rsidRPr="71F9A845">
        <w:rPr>
          <w:rFonts w:ascii="Arial Nova" w:eastAsia="Arial Nova" w:hAnsi="Arial Nova" w:cs="Arial Nova"/>
          <w:i/>
          <w:iCs/>
          <w:kern w:val="0"/>
          <w:sz w:val="22"/>
          <w:szCs w:val="22"/>
          <w:lang w:eastAsia="en-GB"/>
          <w14:ligatures w14:val="none"/>
        </w:rPr>
        <w:t>The Lancet</w:t>
      </w:r>
      <w:r w:rsidRPr="71F9A845">
        <w:rPr>
          <w:rFonts w:ascii="Arial Nova" w:eastAsia="Arial Nova" w:hAnsi="Arial Nova" w:cs="Arial Nova"/>
          <w:kern w:val="0"/>
          <w:sz w:val="22"/>
          <w:szCs w:val="22"/>
          <w:lang w:eastAsia="en-GB"/>
          <w14:ligatures w14:val="none"/>
        </w:rPr>
        <w:t>, 393(10173), pp.768–777. doi:10.1016/s0140-6736(18)31793-8.</w:t>
      </w:r>
    </w:p>
    <w:p w14:paraId="30D62FF6"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23FAC7E3"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66D308EF"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Shared decision-making interventions for people with mental health conditions</w:t>
      </w:r>
    </w:p>
    <w:p w14:paraId="490A9EE0"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Yumi Aoki, Yukari Yaju, Tomohiro Utsumi, Leigh Sanyaolu, Marianne Storm, Yoshikazu Takaesu, Koichiro Watanabe, Norio Watanabe, Edward Duncan, Adrian GK Edwards2022</w:t>
      </w:r>
    </w:p>
    <w:p w14:paraId="377DE05A"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Cochrane Database of Systematic ReviewsVol. 2022</w:t>
      </w:r>
    </w:p>
    <w:p w14:paraId="7314A287"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79ABF9F8"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Burns, L., da Silva, A.L. and John, A. (2020). Shared decision-making preferences in mental health: does age matter? A systematic review. </w:t>
      </w:r>
      <w:r w:rsidRPr="71F9A845">
        <w:rPr>
          <w:rFonts w:ascii="Arial Nova" w:eastAsia="Arial Nova" w:hAnsi="Arial Nova" w:cs="Arial Nova"/>
          <w:i/>
          <w:iCs/>
          <w:kern w:val="0"/>
          <w:sz w:val="22"/>
          <w:szCs w:val="22"/>
          <w:lang w:eastAsia="en-GB"/>
          <w14:ligatures w14:val="none"/>
        </w:rPr>
        <w:t>Journal of Mental Health</w:t>
      </w:r>
      <w:r w:rsidRPr="71F9A845">
        <w:rPr>
          <w:rFonts w:ascii="Arial Nova" w:eastAsia="Arial Nova" w:hAnsi="Arial Nova" w:cs="Arial Nova"/>
          <w:kern w:val="0"/>
          <w:sz w:val="22"/>
          <w:szCs w:val="22"/>
          <w:lang w:eastAsia="en-GB"/>
          <w14:ligatures w14:val="none"/>
        </w:rPr>
        <w:t>, pp.1–12. doi:10.1080/09638237.2020.1793124.</w:t>
      </w:r>
    </w:p>
    <w:p w14:paraId="55A192B5"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32860E16"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Goodwin, G.M. (2021). Revisiting Treatment Options for Depressed Patients with Generalised Anxiety Disorder. </w:t>
      </w:r>
      <w:r w:rsidRPr="71F9A845">
        <w:rPr>
          <w:rFonts w:ascii="Arial Nova" w:eastAsia="Arial Nova" w:hAnsi="Arial Nova" w:cs="Arial Nova"/>
          <w:i/>
          <w:iCs/>
          <w:kern w:val="0"/>
          <w:sz w:val="22"/>
          <w:szCs w:val="22"/>
          <w:lang w:eastAsia="en-GB"/>
          <w14:ligatures w14:val="none"/>
        </w:rPr>
        <w:t>Advances in Therapy</w:t>
      </w:r>
      <w:r w:rsidRPr="71F9A845">
        <w:rPr>
          <w:rFonts w:ascii="Arial Nova" w:eastAsia="Arial Nova" w:hAnsi="Arial Nova" w:cs="Arial Nova"/>
          <w:kern w:val="0"/>
          <w:sz w:val="22"/>
          <w:szCs w:val="22"/>
          <w:lang w:eastAsia="en-GB"/>
          <w14:ligatures w14:val="none"/>
        </w:rPr>
        <w:t>, 38(S2), pp.61–68. doi:10.1007/s12325-021-01861-0.</w:t>
      </w:r>
    </w:p>
    <w:p w14:paraId="5BD71DC9"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669E7FE9"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Overview | Generalised anxiety disorder and panic disorder in adults: management | Guidance | NICE. (2011). [online] </w:t>
      </w:r>
      <w:r w:rsidRPr="71F9A845">
        <w:rPr>
          <w:rFonts w:ascii="Arial Nova" w:eastAsia="Arial Nova" w:hAnsi="Arial Nova" w:cs="Arial Nova"/>
          <w:i/>
          <w:iCs/>
          <w:kern w:val="0"/>
          <w:sz w:val="22"/>
          <w:szCs w:val="22"/>
          <w:lang w:eastAsia="en-GB"/>
          <w14:ligatures w14:val="none"/>
        </w:rPr>
        <w:t>Nice.org.uk</w:t>
      </w:r>
      <w:r w:rsidRPr="71F9A845">
        <w:rPr>
          <w:rFonts w:ascii="Arial Nova" w:eastAsia="Arial Nova" w:hAnsi="Arial Nova" w:cs="Arial Nova"/>
          <w:kern w:val="0"/>
          <w:sz w:val="22"/>
          <w:szCs w:val="22"/>
          <w:lang w:eastAsia="en-GB"/>
          <w14:ligatures w14:val="none"/>
        </w:rPr>
        <w:t>. NICE. Available at: https://www.nice.org.uk/guidance/CG113?utm_source=chatgpt.com [Accessed 13 Aug. 2026].</w:t>
      </w:r>
    </w:p>
    <w:p w14:paraId="699DE9F4"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6A252D73"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Papola, D., Miguel, C., Mazzaglia, M., Franco, P., Tedeschi, F., Romero, S., Patel, A., Ostuzzi, G., Gastaldon, C., Karyotaki, E., Harrer, M., Purgato, M., Sijbrandij, M., Patel, V., Furukawa, T.A., Cuijpers, P. and Barbui, C. (2023). Psychotherapies for Generalized Anxiety Disorder in Adults. </w:t>
      </w:r>
      <w:r w:rsidRPr="71F9A845">
        <w:rPr>
          <w:rFonts w:ascii="Arial Nova" w:eastAsia="Arial Nova" w:hAnsi="Arial Nova" w:cs="Arial Nova"/>
          <w:i/>
          <w:iCs/>
          <w:kern w:val="0"/>
          <w:sz w:val="22"/>
          <w:szCs w:val="22"/>
          <w:lang w:eastAsia="en-GB"/>
          <w14:ligatures w14:val="none"/>
        </w:rPr>
        <w:t>JAMA Psychiatry</w:t>
      </w:r>
      <w:r w:rsidRPr="71F9A845">
        <w:rPr>
          <w:rFonts w:ascii="Arial Nova" w:eastAsia="Arial Nova" w:hAnsi="Arial Nova" w:cs="Arial Nova"/>
          <w:kern w:val="0"/>
          <w:sz w:val="22"/>
          <w:szCs w:val="22"/>
          <w:lang w:eastAsia="en-GB"/>
          <w14:ligatures w14:val="none"/>
        </w:rPr>
        <w:t>, [online] 81(3). doi:10.1001/jamapsychiatry.2023.3971.</w:t>
      </w:r>
    </w:p>
    <w:p w14:paraId="2F4D7FA0"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4B25F7B7"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Park, S.-C. and Kim, Y.-K. (2020). Anxiety Disorders in the DSM-5: Changes, Controversies, and Future Directions. </w:t>
      </w:r>
      <w:r w:rsidRPr="71F9A845">
        <w:rPr>
          <w:rFonts w:ascii="Arial Nova" w:eastAsia="Arial Nova" w:hAnsi="Arial Nova" w:cs="Arial Nova"/>
          <w:i/>
          <w:iCs/>
          <w:kern w:val="0"/>
          <w:sz w:val="22"/>
          <w:szCs w:val="22"/>
          <w:lang w:eastAsia="en-GB"/>
          <w14:ligatures w14:val="none"/>
        </w:rPr>
        <w:t>Advances in Experimental Medicine and Biology</w:t>
      </w:r>
      <w:r w:rsidRPr="71F9A845">
        <w:rPr>
          <w:rFonts w:ascii="Arial Nova" w:eastAsia="Arial Nova" w:hAnsi="Arial Nova" w:cs="Arial Nova"/>
          <w:kern w:val="0"/>
          <w:sz w:val="22"/>
          <w:szCs w:val="22"/>
          <w:lang w:eastAsia="en-GB"/>
          <w14:ligatures w14:val="none"/>
        </w:rPr>
        <w:t>, 1191, pp.187–196. doi:10.1007/978-981-32-9705-0_12.</w:t>
      </w:r>
    </w:p>
    <w:p w14:paraId="0A9CF21D"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4200F2B7"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Shevlin, M., Hyland, P., Butter, S., McBride, O., Hartman, T.K., Karatzias, T. and Bentall, R.P. (2022). The development and initial validation of self‐report measures of ICD‐11 depressive episode and generalized anxiety disorder: The International Depression Questionnaire (IDQ) and the International Anxiety Questionnaire (IAQ). </w:t>
      </w:r>
      <w:r w:rsidRPr="71F9A845">
        <w:rPr>
          <w:rFonts w:ascii="Arial Nova" w:eastAsia="Arial Nova" w:hAnsi="Arial Nova" w:cs="Arial Nova"/>
          <w:i/>
          <w:iCs/>
          <w:kern w:val="0"/>
          <w:sz w:val="22"/>
          <w:szCs w:val="22"/>
          <w:lang w:eastAsia="en-GB"/>
          <w14:ligatures w14:val="none"/>
        </w:rPr>
        <w:t>Journal of Clinical Psychology</w:t>
      </w:r>
      <w:r w:rsidRPr="71F9A845">
        <w:rPr>
          <w:rFonts w:ascii="Arial Nova" w:eastAsia="Arial Nova" w:hAnsi="Arial Nova" w:cs="Arial Nova"/>
          <w:kern w:val="0"/>
          <w:sz w:val="22"/>
          <w:szCs w:val="22"/>
          <w:lang w:eastAsia="en-GB"/>
          <w14:ligatures w14:val="none"/>
        </w:rPr>
        <w:t>, [online] 79(3), pp.854–870. doi:10.1002/jclp.23446.</w:t>
      </w:r>
    </w:p>
    <w:p w14:paraId="396C2874"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0558B90B"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Spitzer, R., Kroenke, K., Williams, J. and Löwe, B. (2006). </w:t>
      </w:r>
      <w:r w:rsidRPr="71F9A845">
        <w:rPr>
          <w:rFonts w:ascii="Arial Nova" w:eastAsia="Arial Nova" w:hAnsi="Arial Nova" w:cs="Arial Nova"/>
          <w:i/>
          <w:iCs/>
          <w:kern w:val="0"/>
          <w:sz w:val="22"/>
          <w:szCs w:val="22"/>
          <w:lang w:eastAsia="en-GB"/>
          <w14:ligatures w14:val="none"/>
        </w:rPr>
        <w:t>A Brief Measure for Assessing Generalized Anxiety Disorder: The GAD-7</w:t>
      </w:r>
      <w:r w:rsidRPr="71F9A845">
        <w:rPr>
          <w:rFonts w:ascii="Arial Nova" w:eastAsia="Arial Nova" w:hAnsi="Arial Nova" w:cs="Arial Nova"/>
          <w:kern w:val="0"/>
          <w:sz w:val="22"/>
          <w:szCs w:val="22"/>
          <w:lang w:eastAsia="en-GB"/>
          <w14:ligatures w14:val="none"/>
        </w:rPr>
        <w:t xml:space="preserve">. [online] </w:t>
      </w:r>
      <w:r w:rsidRPr="71F9A845">
        <w:rPr>
          <w:rFonts w:ascii="Arial Nova" w:eastAsia="Arial Nova" w:hAnsi="Arial Nova" w:cs="Arial Nova"/>
          <w:i/>
          <w:iCs/>
          <w:kern w:val="0"/>
          <w:sz w:val="22"/>
          <w:szCs w:val="22"/>
          <w:lang w:eastAsia="en-GB"/>
          <w14:ligatures w14:val="none"/>
        </w:rPr>
        <w:t>Archives of internal medicine</w:t>
      </w:r>
      <w:r w:rsidRPr="71F9A845">
        <w:rPr>
          <w:rFonts w:ascii="Arial Nova" w:eastAsia="Arial Nova" w:hAnsi="Arial Nova" w:cs="Arial Nova"/>
          <w:kern w:val="0"/>
          <w:sz w:val="22"/>
          <w:szCs w:val="22"/>
          <w:lang w:eastAsia="en-GB"/>
          <w14:ligatures w14:val="none"/>
        </w:rPr>
        <w:t>. Available at: https://pubmed.ncbi.nlm.nih.gov/16717171/ [Accessed 13 Aug. 2026].</w:t>
      </w:r>
    </w:p>
    <w:p w14:paraId="37BF98BD"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4C5357E9"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Tünneßen, M., Hiligsmann, M., Stock, S. and Vennedey, V. (2020). Patients’ preferences for the treatment of anxiety and depressive disorders: a systematic review of discrete choice experiments. </w:t>
      </w:r>
      <w:r w:rsidRPr="71F9A845">
        <w:rPr>
          <w:rFonts w:ascii="Arial Nova" w:eastAsia="Arial Nova" w:hAnsi="Arial Nova" w:cs="Arial Nova"/>
          <w:i/>
          <w:iCs/>
          <w:kern w:val="0"/>
          <w:sz w:val="22"/>
          <w:szCs w:val="22"/>
          <w:lang w:eastAsia="en-GB"/>
          <w14:ligatures w14:val="none"/>
        </w:rPr>
        <w:t>Journal of Medical Economics</w:t>
      </w:r>
      <w:r w:rsidRPr="71F9A845">
        <w:rPr>
          <w:rFonts w:ascii="Arial Nova" w:eastAsia="Arial Nova" w:hAnsi="Arial Nova" w:cs="Arial Nova"/>
          <w:kern w:val="0"/>
          <w:sz w:val="22"/>
          <w:szCs w:val="22"/>
          <w:lang w:eastAsia="en-GB"/>
          <w14:ligatures w14:val="none"/>
        </w:rPr>
        <w:t>, 23(6), pp.546–556. doi:10.1080/13696998.2020.1725022.</w:t>
      </w:r>
    </w:p>
    <w:p w14:paraId="346069E6"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71CB77BD"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Waldren, L.H., Florence Y.N. Leung, Hargitai, L. D, Burgoyne, A.P., Rynald, Van, Livingston, L.A. and Shah, P. (2024). Unpacking the Overlap between Autism and ADHD in Adults: A Multi-Method Approach. </w:t>
      </w:r>
      <w:r w:rsidRPr="71F9A845">
        <w:rPr>
          <w:rFonts w:ascii="Arial Nova" w:eastAsia="Arial Nova" w:hAnsi="Arial Nova" w:cs="Arial Nova"/>
          <w:i/>
          <w:iCs/>
          <w:kern w:val="0"/>
          <w:sz w:val="22"/>
          <w:szCs w:val="22"/>
          <w:lang w:eastAsia="en-GB"/>
          <w14:ligatures w14:val="none"/>
        </w:rPr>
        <w:t>Cortex</w:t>
      </w:r>
      <w:r w:rsidRPr="71F9A845">
        <w:rPr>
          <w:rFonts w:ascii="Arial Nova" w:eastAsia="Arial Nova" w:hAnsi="Arial Nova" w:cs="Arial Nova"/>
          <w:kern w:val="0"/>
          <w:sz w:val="22"/>
          <w:szCs w:val="22"/>
          <w:lang w:eastAsia="en-GB"/>
          <w14:ligatures w14:val="none"/>
        </w:rPr>
        <w:t>, 173. doi:10.1016/j.cortex.2023.12.016.</w:t>
      </w:r>
    </w:p>
    <w:p w14:paraId="25BD900A"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744B8534"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First, M.B. (2024). </w:t>
      </w:r>
      <w:r w:rsidRPr="71F9A845">
        <w:rPr>
          <w:rFonts w:ascii="Arial Nova" w:eastAsia="Arial Nova" w:hAnsi="Arial Nova" w:cs="Arial Nova"/>
          <w:i/>
          <w:iCs/>
          <w:kern w:val="0"/>
          <w:sz w:val="22"/>
          <w:szCs w:val="22"/>
          <w:lang w:eastAsia="en-GB"/>
          <w14:ligatures w14:val="none"/>
        </w:rPr>
        <w:t>Learning Dsm-5-Tr by Case Example</w:t>
      </w:r>
      <w:r w:rsidRPr="71F9A845">
        <w:rPr>
          <w:rFonts w:ascii="Arial Nova" w:eastAsia="Arial Nova" w:hAnsi="Arial Nova" w:cs="Arial Nova"/>
          <w:kern w:val="0"/>
          <w:sz w:val="22"/>
          <w:szCs w:val="22"/>
          <w:lang w:eastAsia="en-GB"/>
          <w14:ligatures w14:val="none"/>
        </w:rPr>
        <w:t>.</w:t>
      </w:r>
    </w:p>
    <w:p w14:paraId="1042173A"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5281BECC"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World (2023). </w:t>
      </w:r>
      <w:r w:rsidRPr="71F9A845">
        <w:rPr>
          <w:rFonts w:ascii="Arial Nova" w:eastAsia="Arial Nova" w:hAnsi="Arial Nova" w:cs="Arial Nova"/>
          <w:i/>
          <w:iCs/>
          <w:kern w:val="0"/>
          <w:sz w:val="22"/>
          <w:szCs w:val="22"/>
          <w:lang w:eastAsia="en-GB"/>
          <w14:ligatures w14:val="none"/>
        </w:rPr>
        <w:t>Anxiety disorders</w:t>
      </w:r>
      <w:r w:rsidRPr="71F9A845">
        <w:rPr>
          <w:rFonts w:ascii="Arial Nova" w:eastAsia="Arial Nova" w:hAnsi="Arial Nova" w:cs="Arial Nova"/>
          <w:kern w:val="0"/>
          <w:sz w:val="22"/>
          <w:szCs w:val="22"/>
          <w:lang w:eastAsia="en-GB"/>
          <w14:ligatures w14:val="none"/>
        </w:rPr>
        <w:t xml:space="preserve">. [online] </w:t>
      </w:r>
      <w:r w:rsidRPr="71F9A845">
        <w:rPr>
          <w:rFonts w:ascii="Arial Nova" w:eastAsia="Arial Nova" w:hAnsi="Arial Nova" w:cs="Arial Nova"/>
          <w:i/>
          <w:iCs/>
          <w:kern w:val="0"/>
          <w:sz w:val="22"/>
          <w:szCs w:val="22"/>
          <w:lang w:eastAsia="en-GB"/>
          <w14:ligatures w14:val="none"/>
        </w:rPr>
        <w:t>Who.int</w:t>
      </w:r>
      <w:r w:rsidRPr="71F9A845">
        <w:rPr>
          <w:rFonts w:ascii="Arial Nova" w:eastAsia="Arial Nova" w:hAnsi="Arial Nova" w:cs="Arial Nova"/>
          <w:kern w:val="0"/>
          <w:sz w:val="22"/>
          <w:szCs w:val="22"/>
          <w:lang w:eastAsia="en-GB"/>
          <w14:ligatures w14:val="none"/>
        </w:rPr>
        <w:t>. World Health Organization: WHO. Available at: https://www.who.int/en/news-room/fact-sheets/detail/anxiety-disorders?utm_source=chatgpt.com [Accessed 13 Aug. 2026].</w:t>
      </w:r>
    </w:p>
    <w:p w14:paraId="568170D3"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3ED22AE4"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England, N. (2018). </w:t>
      </w:r>
      <w:r w:rsidRPr="71F9A845">
        <w:rPr>
          <w:rFonts w:ascii="Arial Nova" w:eastAsia="Arial Nova" w:hAnsi="Arial Nova" w:cs="Arial Nova"/>
          <w:i/>
          <w:iCs/>
          <w:kern w:val="0"/>
          <w:sz w:val="22"/>
          <w:szCs w:val="22"/>
          <w:lang w:eastAsia="en-GB"/>
          <w14:ligatures w14:val="none"/>
        </w:rPr>
        <w:t>NHS England » NHS Talking Therapies for anxiety and depression manual</w:t>
      </w:r>
      <w:r w:rsidRPr="71F9A845">
        <w:rPr>
          <w:rFonts w:ascii="Arial Nova" w:eastAsia="Arial Nova" w:hAnsi="Arial Nova" w:cs="Arial Nova"/>
          <w:kern w:val="0"/>
          <w:sz w:val="22"/>
          <w:szCs w:val="22"/>
          <w:lang w:eastAsia="en-GB"/>
          <w14:ligatures w14:val="none"/>
        </w:rPr>
        <w:t xml:space="preserve">. [online] </w:t>
      </w:r>
      <w:r w:rsidRPr="71F9A845">
        <w:rPr>
          <w:rFonts w:ascii="Arial Nova" w:eastAsia="Arial Nova" w:hAnsi="Arial Nova" w:cs="Arial Nova"/>
          <w:i/>
          <w:iCs/>
          <w:kern w:val="0"/>
          <w:sz w:val="22"/>
          <w:szCs w:val="22"/>
          <w:lang w:eastAsia="en-GB"/>
          <w14:ligatures w14:val="none"/>
        </w:rPr>
        <w:t>England.nhs.uk</w:t>
      </w:r>
      <w:r w:rsidRPr="71F9A845">
        <w:rPr>
          <w:rFonts w:ascii="Arial Nova" w:eastAsia="Arial Nova" w:hAnsi="Arial Nova" w:cs="Arial Nova"/>
          <w:kern w:val="0"/>
          <w:sz w:val="22"/>
          <w:szCs w:val="22"/>
          <w:lang w:eastAsia="en-GB"/>
          <w14:ligatures w14:val="none"/>
        </w:rPr>
        <w:t>. Available at: https://www.england.nhs.uk/publication/the-improving-access-to-psychological-therapies-manual/?utm_source=chatgpt.com [Accessed 13 Aug. 2026].</w:t>
      </w:r>
    </w:p>
    <w:p w14:paraId="1FC4374F"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458A9A4E"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WHO (2022). </w:t>
      </w:r>
      <w:r w:rsidRPr="71F9A845">
        <w:rPr>
          <w:rFonts w:ascii="Arial Nova" w:eastAsia="Arial Nova" w:hAnsi="Arial Nova" w:cs="Arial Nova"/>
          <w:i/>
          <w:iCs/>
          <w:kern w:val="0"/>
          <w:sz w:val="22"/>
          <w:szCs w:val="22"/>
          <w:lang w:eastAsia="en-GB"/>
          <w14:ligatures w14:val="none"/>
        </w:rPr>
        <w:t>Mental disorders</w:t>
      </w:r>
      <w:r w:rsidRPr="71F9A845">
        <w:rPr>
          <w:rFonts w:ascii="Arial Nova" w:eastAsia="Arial Nova" w:hAnsi="Arial Nova" w:cs="Arial Nova"/>
          <w:kern w:val="0"/>
          <w:sz w:val="22"/>
          <w:szCs w:val="22"/>
          <w:lang w:eastAsia="en-GB"/>
          <w14:ligatures w14:val="none"/>
        </w:rPr>
        <w:t xml:space="preserve">. [online] </w:t>
      </w:r>
      <w:r w:rsidRPr="71F9A845">
        <w:rPr>
          <w:rFonts w:ascii="Arial Nova" w:eastAsia="Arial Nova" w:hAnsi="Arial Nova" w:cs="Arial Nova"/>
          <w:i/>
          <w:iCs/>
          <w:kern w:val="0"/>
          <w:sz w:val="22"/>
          <w:szCs w:val="22"/>
          <w:lang w:eastAsia="en-GB"/>
          <w14:ligatures w14:val="none"/>
        </w:rPr>
        <w:t>Who.int</w:t>
      </w:r>
      <w:r w:rsidRPr="71F9A845">
        <w:rPr>
          <w:rFonts w:ascii="Arial Nova" w:eastAsia="Arial Nova" w:hAnsi="Arial Nova" w:cs="Arial Nova"/>
          <w:kern w:val="0"/>
          <w:sz w:val="22"/>
          <w:szCs w:val="22"/>
          <w:lang w:eastAsia="en-GB"/>
          <w14:ligatures w14:val="none"/>
        </w:rPr>
        <w:t>. World Health Organization: WHO. Available at: https://www.who.int/news-room/fact-sheets/detail/mental-disorders?utm_source=chatgpt.com [Accessed 13 Aug. 2026].</w:t>
      </w:r>
    </w:p>
    <w:p w14:paraId="714E7C8C"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6B0CFB5F"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Bandelow, B. and Michaelis, S. (2015). Epidemiology of Anxiety Disorders in the 21st Century. </w:t>
      </w:r>
      <w:r w:rsidRPr="71F9A845">
        <w:rPr>
          <w:rFonts w:ascii="Arial Nova" w:eastAsia="Arial Nova" w:hAnsi="Arial Nova" w:cs="Arial Nova"/>
          <w:i/>
          <w:iCs/>
          <w:kern w:val="0"/>
          <w:sz w:val="22"/>
          <w:szCs w:val="22"/>
          <w:lang w:eastAsia="en-GB"/>
          <w14:ligatures w14:val="none"/>
        </w:rPr>
        <w:t>Anxiety</w:t>
      </w:r>
      <w:r w:rsidRPr="71F9A845">
        <w:rPr>
          <w:rFonts w:ascii="Arial Nova" w:eastAsia="Arial Nova" w:hAnsi="Arial Nova" w:cs="Arial Nova"/>
          <w:kern w:val="0"/>
          <w:sz w:val="22"/>
          <w:szCs w:val="22"/>
          <w:lang w:eastAsia="en-GB"/>
          <w14:ligatures w14:val="none"/>
        </w:rPr>
        <w:t>, [online] 17(3), pp.327–335. doi:10.31887/dcns.2015.17.3/bbandelow.</w:t>
      </w:r>
    </w:p>
    <w:p w14:paraId="6C1456BB"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63504170"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Nih.gov. (2026). </w:t>
      </w:r>
      <w:r w:rsidRPr="71F9A845">
        <w:rPr>
          <w:rFonts w:ascii="Arial Nova" w:eastAsia="Arial Nova" w:hAnsi="Arial Nova" w:cs="Arial Nova"/>
          <w:i/>
          <w:iCs/>
          <w:kern w:val="0"/>
          <w:sz w:val="22"/>
          <w:szCs w:val="22"/>
          <w:lang w:eastAsia="en-GB"/>
          <w14:ligatures w14:val="none"/>
        </w:rPr>
        <w:t>Checking your browser - reCAPTCHA</w:t>
      </w:r>
      <w:r w:rsidRPr="71F9A845">
        <w:rPr>
          <w:rFonts w:ascii="Arial Nova" w:eastAsia="Arial Nova" w:hAnsi="Arial Nova" w:cs="Arial Nova"/>
          <w:kern w:val="0"/>
          <w:sz w:val="22"/>
          <w:szCs w:val="22"/>
          <w:lang w:eastAsia="en-GB"/>
          <w14:ligatures w14:val="none"/>
        </w:rPr>
        <w:t>. [online] Available at: https://pmc.ncbi.nlm.nih.gov/articles/PMC5031932/?utm_source=chatgpt.com [Accessed 13 Aug. 2026].</w:t>
      </w:r>
    </w:p>
    <w:p w14:paraId="18EB491F"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1560DF2A"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V, H., R, C., M, S. de L. and V, T. (2007). </w:t>
      </w:r>
      <w:r w:rsidRPr="71F9A845">
        <w:rPr>
          <w:rFonts w:ascii="Arial Nova" w:eastAsia="Arial Nova" w:hAnsi="Arial Nova" w:cs="Arial Nova"/>
          <w:i/>
          <w:iCs/>
          <w:kern w:val="0"/>
          <w:sz w:val="22"/>
          <w:szCs w:val="22"/>
          <w:lang w:eastAsia="en-GB"/>
          <w14:ligatures w14:val="none"/>
        </w:rPr>
        <w:t>Psychological Therapies for Generalised Anxiety Disorder</w:t>
      </w:r>
      <w:r w:rsidRPr="71F9A845">
        <w:rPr>
          <w:rFonts w:ascii="Arial Nova" w:eastAsia="Arial Nova" w:hAnsi="Arial Nova" w:cs="Arial Nova"/>
          <w:kern w:val="0"/>
          <w:sz w:val="22"/>
          <w:szCs w:val="22"/>
          <w:lang w:eastAsia="en-GB"/>
          <w14:ligatures w14:val="none"/>
        </w:rPr>
        <w:t xml:space="preserve">. [online] </w:t>
      </w:r>
      <w:r w:rsidRPr="71F9A845">
        <w:rPr>
          <w:rFonts w:ascii="Arial Nova" w:eastAsia="Arial Nova" w:hAnsi="Arial Nova" w:cs="Arial Nova"/>
          <w:i/>
          <w:iCs/>
          <w:kern w:val="0"/>
          <w:sz w:val="22"/>
          <w:szCs w:val="22"/>
          <w:lang w:eastAsia="en-GB"/>
          <w14:ligatures w14:val="none"/>
        </w:rPr>
        <w:t>The Cochrane database of systematic reviews</w:t>
      </w:r>
      <w:r w:rsidRPr="71F9A845">
        <w:rPr>
          <w:rFonts w:ascii="Arial Nova" w:eastAsia="Arial Nova" w:hAnsi="Arial Nova" w:cs="Arial Nova"/>
          <w:kern w:val="0"/>
          <w:sz w:val="22"/>
          <w:szCs w:val="22"/>
          <w:lang w:eastAsia="en-GB"/>
          <w14:ligatures w14:val="none"/>
        </w:rPr>
        <w:t>. Available at: https://pubmed.ncbi.nlm.nih.gov/17253466/ [Accessed 13 Aug. 2026].</w:t>
      </w:r>
    </w:p>
    <w:p w14:paraId="405E0AE0"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72D40B30"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Almond, H. and Mather, C. (2023). </w:t>
      </w:r>
      <w:r w:rsidRPr="71F9A845">
        <w:rPr>
          <w:rFonts w:ascii="Arial Nova" w:eastAsia="Arial Nova" w:hAnsi="Arial Nova" w:cs="Arial Nova"/>
          <w:i/>
          <w:iCs/>
          <w:kern w:val="0"/>
          <w:sz w:val="22"/>
          <w:szCs w:val="22"/>
          <w:lang w:eastAsia="en-GB"/>
          <w14:ligatures w14:val="none"/>
        </w:rPr>
        <w:t>Digital Health: A Transformative Approach</w:t>
      </w:r>
      <w:r w:rsidRPr="71F9A845">
        <w:rPr>
          <w:rFonts w:ascii="Arial Nova" w:eastAsia="Arial Nova" w:hAnsi="Arial Nova" w:cs="Arial Nova"/>
          <w:kern w:val="0"/>
          <w:sz w:val="22"/>
          <w:szCs w:val="22"/>
          <w:lang w:eastAsia="en-GB"/>
          <w14:ligatures w14:val="none"/>
        </w:rPr>
        <w:t>. Elsevier Health Sciences.</w:t>
      </w:r>
    </w:p>
    <w:p w14:paraId="4BBE2C25"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p>
    <w:p w14:paraId="59B05D15" w14:textId="77777777" w:rsidR="00D8741C" w:rsidRPr="00D8741C" w:rsidRDefault="00D8741C" w:rsidP="71F9A845">
      <w:pPr>
        <w:spacing w:after="0" w:line="240" w:lineRule="auto"/>
        <w:rPr>
          <w:rFonts w:ascii="Arial Nova" w:eastAsia="Arial Nova" w:hAnsi="Arial Nova" w:cs="Arial Nova"/>
          <w:kern w:val="0"/>
          <w:sz w:val="22"/>
          <w:szCs w:val="22"/>
          <w:lang w:eastAsia="en-GB"/>
          <w14:ligatures w14:val="none"/>
        </w:rPr>
      </w:pPr>
      <w:r w:rsidRPr="71F9A845">
        <w:rPr>
          <w:rFonts w:ascii="Arial Nova" w:eastAsia="Arial Nova" w:hAnsi="Arial Nova" w:cs="Arial Nova"/>
          <w:kern w:val="0"/>
          <w:sz w:val="22"/>
          <w:szCs w:val="22"/>
          <w:lang w:eastAsia="en-GB"/>
          <w14:ligatures w14:val="none"/>
        </w:rPr>
        <w:t xml:space="preserve">Waldren, L.H., Florence Y.N. Leung, Hargitai, L. D, Burgoyne, A.P., Rynald, Van, Livingston, L.A. and Shah, P. (2024). Unpacking the Overlap between Autism and ADHD in Adults: A Multi-Method Approach. </w:t>
      </w:r>
      <w:r w:rsidRPr="71F9A845">
        <w:rPr>
          <w:rFonts w:ascii="Arial Nova" w:eastAsia="Arial Nova" w:hAnsi="Arial Nova" w:cs="Arial Nova"/>
          <w:i/>
          <w:iCs/>
          <w:kern w:val="0"/>
          <w:sz w:val="22"/>
          <w:szCs w:val="22"/>
          <w:lang w:eastAsia="en-GB"/>
          <w14:ligatures w14:val="none"/>
        </w:rPr>
        <w:t>Cortex</w:t>
      </w:r>
      <w:r w:rsidRPr="71F9A845">
        <w:rPr>
          <w:rFonts w:ascii="Arial Nova" w:eastAsia="Arial Nova" w:hAnsi="Arial Nova" w:cs="Arial Nova"/>
          <w:kern w:val="0"/>
          <w:sz w:val="22"/>
          <w:szCs w:val="22"/>
          <w:lang w:eastAsia="en-GB"/>
          <w14:ligatures w14:val="none"/>
        </w:rPr>
        <w:t>, 173. doi:10.1016/j.cortex.2023.12.016.</w:t>
      </w:r>
    </w:p>
    <w:p w14:paraId="5805392B" w14:textId="77777777" w:rsidR="000264A1" w:rsidRPr="00F44DEB" w:rsidRDefault="000264A1" w:rsidP="71F9A845">
      <w:pPr>
        <w:rPr>
          <w:rFonts w:ascii="Arial Nova" w:eastAsia="Arial Nova" w:hAnsi="Arial Nova" w:cs="Arial Nova"/>
          <w:color w:val="000000" w:themeColor="text1"/>
          <w:sz w:val="22"/>
          <w:szCs w:val="22"/>
        </w:rPr>
      </w:pPr>
    </w:p>
    <w:p w14:paraId="4F5FBEC9" w14:textId="77777777" w:rsidR="000264A1" w:rsidRPr="00F44DEB" w:rsidRDefault="000264A1" w:rsidP="71F9A845">
      <w:pPr>
        <w:rPr>
          <w:rFonts w:ascii="Arial Nova" w:eastAsia="Arial Nova" w:hAnsi="Arial Nova" w:cs="Arial Nova"/>
          <w:color w:val="000000" w:themeColor="text1"/>
          <w:sz w:val="22"/>
          <w:szCs w:val="22"/>
        </w:rPr>
      </w:pPr>
    </w:p>
    <w:p w14:paraId="1DC432D4" w14:textId="77777777" w:rsidR="000264A1" w:rsidRPr="00F44DEB" w:rsidRDefault="000264A1" w:rsidP="71F9A845">
      <w:pPr>
        <w:rPr>
          <w:rFonts w:ascii="Arial Nova" w:eastAsia="Arial Nova" w:hAnsi="Arial Nova" w:cs="Arial Nova"/>
          <w:color w:val="000000" w:themeColor="text1"/>
          <w:sz w:val="22"/>
          <w:szCs w:val="22"/>
        </w:rPr>
      </w:pPr>
    </w:p>
    <w:p w14:paraId="6B65CDD9" w14:textId="77777777" w:rsidR="008A6D32" w:rsidRPr="00F44DEB" w:rsidRDefault="008A6D32" w:rsidP="71F9A845">
      <w:pPr>
        <w:rPr>
          <w:rFonts w:ascii="Arial Nova" w:eastAsia="Arial Nova" w:hAnsi="Arial Nova" w:cs="Arial Nova"/>
          <w:color w:val="000000" w:themeColor="text1"/>
          <w:sz w:val="22"/>
          <w:szCs w:val="22"/>
        </w:rPr>
      </w:pPr>
    </w:p>
    <w:p w14:paraId="1DEC40D5" w14:textId="77777777" w:rsidR="000264A1" w:rsidRPr="00F44DEB" w:rsidRDefault="000264A1" w:rsidP="71F9A845">
      <w:pPr>
        <w:rPr>
          <w:rFonts w:ascii="Arial Nova" w:eastAsia="Arial Nova" w:hAnsi="Arial Nova" w:cs="Arial Nova"/>
          <w:color w:val="000000" w:themeColor="text1"/>
          <w:sz w:val="22"/>
          <w:szCs w:val="22"/>
        </w:rPr>
      </w:pPr>
    </w:p>
    <w:p w14:paraId="432AEE04" w14:textId="77777777" w:rsidR="000264A1" w:rsidRPr="00F44DEB" w:rsidRDefault="000264A1" w:rsidP="71F9A845">
      <w:pPr>
        <w:rPr>
          <w:rFonts w:ascii="Arial Nova" w:eastAsia="Arial Nova" w:hAnsi="Arial Nova" w:cs="Arial Nova"/>
          <w:color w:val="000000" w:themeColor="text1"/>
          <w:sz w:val="22"/>
          <w:szCs w:val="22"/>
        </w:rPr>
      </w:pPr>
    </w:p>
    <w:p w14:paraId="41393BD6" w14:textId="77777777" w:rsidR="008A6D32" w:rsidRPr="008A6D32" w:rsidRDefault="008A6D32" w:rsidP="008A6D32">
      <w:pPr>
        <w:pStyle w:val="NormalWeb"/>
        <w:rPr>
          <w:rFonts w:ascii="Arial" w:hAnsi="Arial" w:cs="Arial"/>
          <w:color w:val="000000"/>
        </w:rPr>
      </w:pPr>
    </w:p>
    <w:p w14:paraId="6E41165F" w14:textId="77777777" w:rsidR="000264A1" w:rsidRPr="008A6D32" w:rsidRDefault="000264A1" w:rsidP="000264A1">
      <w:pPr>
        <w:rPr>
          <w:rFonts w:ascii="Arial" w:hAnsi="Arial" w:cs="Arial"/>
          <w:sz w:val="36"/>
          <w:szCs w:val="36"/>
        </w:rPr>
      </w:pPr>
    </w:p>
    <w:p w14:paraId="07786E37" w14:textId="77777777" w:rsidR="000264A1" w:rsidRPr="000264A1" w:rsidRDefault="000264A1" w:rsidP="000264A1">
      <w:pPr>
        <w:rPr>
          <w:rFonts w:ascii="Arial" w:hAnsi="Arial" w:cs="Arial"/>
          <w:sz w:val="36"/>
          <w:szCs w:val="36"/>
        </w:rPr>
      </w:pPr>
    </w:p>
    <w:sectPr w:rsidR="000264A1" w:rsidRPr="000264A1">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1F5E2E1" w14:textId="77777777" w:rsidR="00265774" w:rsidRDefault="00265774" w:rsidP="000264A1">
      <w:pPr>
        <w:spacing w:after="0" w:line="240" w:lineRule="auto"/>
      </w:pPr>
      <w:r>
        <w:separator/>
      </w:r>
    </w:p>
  </w:endnote>
  <w:endnote w:type="continuationSeparator" w:id="0">
    <w:p w14:paraId="05EEEDC2" w14:textId="77777777" w:rsidR="00265774" w:rsidRDefault="00265774"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Yu Mincho">
    <w:panose1 w:val="02020400000000000000"/>
    <w:charset w:val="80"/>
    <w:family w:val="roman"/>
    <w:notTrueType/>
    <w:pitch w:val="variable"/>
    <w:sig w:usb0="800002E7" w:usb1="2AC7FCFF" w:usb2="00000012" w:usb3="00000000" w:csb0="0002009F" w:csb1="00000000"/>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0AD2B6" w14:textId="77777777" w:rsidR="00265774" w:rsidRDefault="00265774" w:rsidP="000264A1">
      <w:pPr>
        <w:spacing w:after="0" w:line="240" w:lineRule="auto"/>
      </w:pPr>
      <w:r>
        <w:separator/>
      </w:r>
    </w:p>
  </w:footnote>
  <w:footnote w:type="continuationSeparator" w:id="0">
    <w:p w14:paraId="756B90B4" w14:textId="77777777" w:rsidR="00265774" w:rsidRDefault="00265774" w:rsidP="000264A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fsu3IgD+l7+8s" int2:id="GE7FoPoy">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1DCB30C"/>
    <w:multiLevelType w:val="hybridMultilevel"/>
    <w:tmpl w:val="FFFFFFFF"/>
    <w:lvl w:ilvl="0" w:tplc="47EA3E00">
      <w:start w:val="1"/>
      <w:numFmt w:val="decimal"/>
      <w:lvlText w:val="%1."/>
      <w:lvlJc w:val="left"/>
      <w:pPr>
        <w:ind w:left="720" w:hanging="360"/>
      </w:pPr>
    </w:lvl>
    <w:lvl w:ilvl="1" w:tplc="D2746610">
      <w:start w:val="1"/>
      <w:numFmt w:val="lowerLetter"/>
      <w:lvlText w:val="%2."/>
      <w:lvlJc w:val="left"/>
      <w:pPr>
        <w:ind w:left="1440" w:hanging="360"/>
      </w:pPr>
    </w:lvl>
    <w:lvl w:ilvl="2" w:tplc="CC6CD710">
      <w:start w:val="1"/>
      <w:numFmt w:val="lowerRoman"/>
      <w:lvlText w:val="%3."/>
      <w:lvlJc w:val="right"/>
      <w:pPr>
        <w:ind w:left="2160" w:hanging="180"/>
      </w:pPr>
    </w:lvl>
    <w:lvl w:ilvl="3" w:tplc="30BE3446">
      <w:start w:val="1"/>
      <w:numFmt w:val="decimal"/>
      <w:lvlText w:val="%4."/>
      <w:lvlJc w:val="left"/>
      <w:pPr>
        <w:ind w:left="2880" w:hanging="360"/>
      </w:pPr>
    </w:lvl>
    <w:lvl w:ilvl="4" w:tplc="B1B29008">
      <w:start w:val="1"/>
      <w:numFmt w:val="lowerLetter"/>
      <w:lvlText w:val="%5."/>
      <w:lvlJc w:val="left"/>
      <w:pPr>
        <w:ind w:left="3600" w:hanging="360"/>
      </w:pPr>
    </w:lvl>
    <w:lvl w:ilvl="5" w:tplc="16229D48">
      <w:start w:val="1"/>
      <w:numFmt w:val="lowerRoman"/>
      <w:lvlText w:val="%6."/>
      <w:lvlJc w:val="right"/>
      <w:pPr>
        <w:ind w:left="4320" w:hanging="180"/>
      </w:pPr>
    </w:lvl>
    <w:lvl w:ilvl="6" w:tplc="470AD33C">
      <w:start w:val="1"/>
      <w:numFmt w:val="decimal"/>
      <w:lvlText w:val="%7."/>
      <w:lvlJc w:val="left"/>
      <w:pPr>
        <w:ind w:left="5040" w:hanging="360"/>
      </w:pPr>
    </w:lvl>
    <w:lvl w:ilvl="7" w:tplc="37CCFDB2">
      <w:start w:val="1"/>
      <w:numFmt w:val="lowerLetter"/>
      <w:lvlText w:val="%8."/>
      <w:lvlJc w:val="left"/>
      <w:pPr>
        <w:ind w:left="5760" w:hanging="360"/>
      </w:pPr>
    </w:lvl>
    <w:lvl w:ilvl="8" w:tplc="5A9803A0">
      <w:start w:val="1"/>
      <w:numFmt w:val="lowerRoman"/>
      <w:lvlText w:val="%9."/>
      <w:lvlJc w:val="right"/>
      <w:pPr>
        <w:ind w:left="6480" w:hanging="180"/>
      </w:pPr>
    </w:lvl>
  </w:abstractNum>
  <w:abstractNum w:abstractNumId="1" w15:restartNumberingAfterBreak="0">
    <w:nsid w:val="311A0C06"/>
    <w:multiLevelType w:val="hybridMultilevel"/>
    <w:tmpl w:val="FFFFFFFF"/>
    <w:lvl w:ilvl="0" w:tplc="B4E2F428">
      <w:start w:val="1"/>
      <w:numFmt w:val="decimal"/>
      <w:lvlText w:val="%1."/>
      <w:lvlJc w:val="left"/>
      <w:pPr>
        <w:ind w:left="720" w:hanging="360"/>
      </w:pPr>
    </w:lvl>
    <w:lvl w:ilvl="1" w:tplc="5E8CB3AE">
      <w:start w:val="1"/>
      <w:numFmt w:val="lowerLetter"/>
      <w:lvlText w:val="%2."/>
      <w:lvlJc w:val="left"/>
      <w:pPr>
        <w:ind w:left="1440" w:hanging="360"/>
      </w:pPr>
    </w:lvl>
    <w:lvl w:ilvl="2" w:tplc="A5F2E3C2">
      <w:start w:val="1"/>
      <w:numFmt w:val="lowerRoman"/>
      <w:lvlText w:val="%3."/>
      <w:lvlJc w:val="right"/>
      <w:pPr>
        <w:ind w:left="2160" w:hanging="180"/>
      </w:pPr>
    </w:lvl>
    <w:lvl w:ilvl="3" w:tplc="50566A76">
      <w:start w:val="1"/>
      <w:numFmt w:val="decimal"/>
      <w:lvlText w:val="%4."/>
      <w:lvlJc w:val="left"/>
      <w:pPr>
        <w:ind w:left="2880" w:hanging="360"/>
      </w:pPr>
    </w:lvl>
    <w:lvl w:ilvl="4" w:tplc="919A4272">
      <w:start w:val="1"/>
      <w:numFmt w:val="lowerLetter"/>
      <w:lvlText w:val="%5."/>
      <w:lvlJc w:val="left"/>
      <w:pPr>
        <w:ind w:left="3600" w:hanging="360"/>
      </w:pPr>
    </w:lvl>
    <w:lvl w:ilvl="5" w:tplc="5B66CABC">
      <w:start w:val="1"/>
      <w:numFmt w:val="lowerRoman"/>
      <w:lvlText w:val="%6."/>
      <w:lvlJc w:val="right"/>
      <w:pPr>
        <w:ind w:left="4320" w:hanging="180"/>
      </w:pPr>
    </w:lvl>
    <w:lvl w:ilvl="6" w:tplc="401498E0">
      <w:start w:val="1"/>
      <w:numFmt w:val="decimal"/>
      <w:lvlText w:val="%7."/>
      <w:lvlJc w:val="left"/>
      <w:pPr>
        <w:ind w:left="5040" w:hanging="360"/>
      </w:pPr>
    </w:lvl>
    <w:lvl w:ilvl="7" w:tplc="5C161E7C">
      <w:start w:val="1"/>
      <w:numFmt w:val="lowerLetter"/>
      <w:lvlText w:val="%8."/>
      <w:lvlJc w:val="left"/>
      <w:pPr>
        <w:ind w:left="5760" w:hanging="360"/>
      </w:pPr>
    </w:lvl>
    <w:lvl w:ilvl="8" w:tplc="FA148680">
      <w:start w:val="1"/>
      <w:numFmt w:val="lowerRoman"/>
      <w:lvlText w:val="%9."/>
      <w:lvlJc w:val="right"/>
      <w:pPr>
        <w:ind w:left="6480" w:hanging="180"/>
      </w:pPr>
    </w:lvl>
  </w:abstractNum>
  <w:abstractNum w:abstractNumId="2" w15:restartNumberingAfterBreak="0">
    <w:nsid w:val="4C942B4B"/>
    <w:multiLevelType w:val="hybridMultilevel"/>
    <w:tmpl w:val="FFFFFFFF"/>
    <w:lvl w:ilvl="0" w:tplc="CF8A5EBC">
      <w:start w:val="1"/>
      <w:numFmt w:val="decimal"/>
      <w:lvlText w:val="%1."/>
      <w:lvlJc w:val="left"/>
      <w:pPr>
        <w:ind w:left="720" w:hanging="360"/>
      </w:pPr>
    </w:lvl>
    <w:lvl w:ilvl="1" w:tplc="AF84EB16">
      <w:start w:val="1"/>
      <w:numFmt w:val="lowerLetter"/>
      <w:lvlText w:val="%2."/>
      <w:lvlJc w:val="left"/>
      <w:pPr>
        <w:ind w:left="1440" w:hanging="360"/>
      </w:pPr>
    </w:lvl>
    <w:lvl w:ilvl="2" w:tplc="73281EB2">
      <w:start w:val="1"/>
      <w:numFmt w:val="lowerRoman"/>
      <w:lvlText w:val="%3."/>
      <w:lvlJc w:val="right"/>
      <w:pPr>
        <w:ind w:left="2160" w:hanging="180"/>
      </w:pPr>
    </w:lvl>
    <w:lvl w:ilvl="3" w:tplc="01A2DF0E">
      <w:start w:val="1"/>
      <w:numFmt w:val="decimal"/>
      <w:lvlText w:val="%4."/>
      <w:lvlJc w:val="left"/>
      <w:pPr>
        <w:ind w:left="2880" w:hanging="360"/>
      </w:pPr>
    </w:lvl>
    <w:lvl w:ilvl="4" w:tplc="CD2A6F14">
      <w:start w:val="1"/>
      <w:numFmt w:val="lowerLetter"/>
      <w:lvlText w:val="%5."/>
      <w:lvlJc w:val="left"/>
      <w:pPr>
        <w:ind w:left="3600" w:hanging="360"/>
      </w:pPr>
    </w:lvl>
    <w:lvl w:ilvl="5" w:tplc="AFDE88D0">
      <w:start w:val="1"/>
      <w:numFmt w:val="lowerRoman"/>
      <w:lvlText w:val="%6."/>
      <w:lvlJc w:val="right"/>
      <w:pPr>
        <w:ind w:left="4320" w:hanging="180"/>
      </w:pPr>
    </w:lvl>
    <w:lvl w:ilvl="6" w:tplc="1D1066C6">
      <w:start w:val="1"/>
      <w:numFmt w:val="decimal"/>
      <w:lvlText w:val="%7."/>
      <w:lvlJc w:val="left"/>
      <w:pPr>
        <w:ind w:left="5040" w:hanging="360"/>
      </w:pPr>
    </w:lvl>
    <w:lvl w:ilvl="7" w:tplc="2A0C8AD2">
      <w:start w:val="1"/>
      <w:numFmt w:val="lowerLetter"/>
      <w:lvlText w:val="%8."/>
      <w:lvlJc w:val="left"/>
      <w:pPr>
        <w:ind w:left="5760" w:hanging="360"/>
      </w:pPr>
    </w:lvl>
    <w:lvl w:ilvl="8" w:tplc="29AC1E3C">
      <w:start w:val="1"/>
      <w:numFmt w:val="lowerRoman"/>
      <w:lvlText w:val="%9."/>
      <w:lvlJc w:val="right"/>
      <w:pPr>
        <w:ind w:left="6480" w:hanging="180"/>
      </w:pPr>
    </w:lvl>
  </w:abstractNum>
  <w:abstractNum w:abstractNumId="3" w15:restartNumberingAfterBreak="0">
    <w:nsid w:val="620983B9"/>
    <w:multiLevelType w:val="hybridMultilevel"/>
    <w:tmpl w:val="FFFFFFFF"/>
    <w:lvl w:ilvl="0" w:tplc="E8E43582">
      <w:start w:val="1"/>
      <w:numFmt w:val="decimal"/>
      <w:lvlText w:val="%1."/>
      <w:lvlJc w:val="left"/>
      <w:pPr>
        <w:ind w:left="720" w:hanging="360"/>
      </w:pPr>
    </w:lvl>
    <w:lvl w:ilvl="1" w:tplc="1B6C5168">
      <w:start w:val="1"/>
      <w:numFmt w:val="lowerLetter"/>
      <w:lvlText w:val="%2."/>
      <w:lvlJc w:val="left"/>
      <w:pPr>
        <w:ind w:left="1440" w:hanging="360"/>
      </w:pPr>
    </w:lvl>
    <w:lvl w:ilvl="2" w:tplc="8390A4DE">
      <w:start w:val="1"/>
      <w:numFmt w:val="lowerRoman"/>
      <w:lvlText w:val="%3."/>
      <w:lvlJc w:val="right"/>
      <w:pPr>
        <w:ind w:left="2160" w:hanging="180"/>
      </w:pPr>
    </w:lvl>
    <w:lvl w:ilvl="3" w:tplc="4C98EDF0">
      <w:start w:val="1"/>
      <w:numFmt w:val="decimal"/>
      <w:lvlText w:val="%4."/>
      <w:lvlJc w:val="left"/>
      <w:pPr>
        <w:ind w:left="2880" w:hanging="360"/>
      </w:pPr>
    </w:lvl>
    <w:lvl w:ilvl="4" w:tplc="917E3B14">
      <w:start w:val="1"/>
      <w:numFmt w:val="lowerLetter"/>
      <w:lvlText w:val="%5."/>
      <w:lvlJc w:val="left"/>
      <w:pPr>
        <w:ind w:left="3600" w:hanging="360"/>
      </w:pPr>
    </w:lvl>
    <w:lvl w:ilvl="5" w:tplc="CC80C5B4">
      <w:start w:val="1"/>
      <w:numFmt w:val="lowerRoman"/>
      <w:lvlText w:val="%6."/>
      <w:lvlJc w:val="right"/>
      <w:pPr>
        <w:ind w:left="4320" w:hanging="180"/>
      </w:pPr>
    </w:lvl>
    <w:lvl w:ilvl="6" w:tplc="4664C0D0">
      <w:start w:val="1"/>
      <w:numFmt w:val="decimal"/>
      <w:lvlText w:val="%7."/>
      <w:lvlJc w:val="left"/>
      <w:pPr>
        <w:ind w:left="5040" w:hanging="360"/>
      </w:pPr>
    </w:lvl>
    <w:lvl w:ilvl="7" w:tplc="68ACFF42">
      <w:start w:val="1"/>
      <w:numFmt w:val="lowerLetter"/>
      <w:lvlText w:val="%8."/>
      <w:lvlJc w:val="left"/>
      <w:pPr>
        <w:ind w:left="5760" w:hanging="360"/>
      </w:pPr>
    </w:lvl>
    <w:lvl w:ilvl="8" w:tplc="2460EB70">
      <w:start w:val="1"/>
      <w:numFmt w:val="lowerRoman"/>
      <w:lvlText w:val="%9."/>
      <w:lvlJc w:val="right"/>
      <w:pPr>
        <w:ind w:left="6480" w:hanging="180"/>
      </w:pPr>
    </w:lvl>
  </w:abstractNum>
  <w:abstractNum w:abstractNumId="4" w15:restartNumberingAfterBreak="0">
    <w:nsid w:val="772EC3AA"/>
    <w:multiLevelType w:val="hybridMultilevel"/>
    <w:tmpl w:val="FFFFFFFF"/>
    <w:lvl w:ilvl="0" w:tplc="BDDE62E6">
      <w:start w:val="1"/>
      <w:numFmt w:val="decimal"/>
      <w:lvlText w:val="%1."/>
      <w:lvlJc w:val="left"/>
      <w:pPr>
        <w:ind w:left="720" w:hanging="360"/>
      </w:pPr>
    </w:lvl>
    <w:lvl w:ilvl="1" w:tplc="7AE062C4">
      <w:start w:val="1"/>
      <w:numFmt w:val="lowerLetter"/>
      <w:lvlText w:val="%2."/>
      <w:lvlJc w:val="left"/>
      <w:pPr>
        <w:ind w:left="1440" w:hanging="360"/>
      </w:pPr>
    </w:lvl>
    <w:lvl w:ilvl="2" w:tplc="66100F18">
      <w:start w:val="1"/>
      <w:numFmt w:val="lowerRoman"/>
      <w:lvlText w:val="%3."/>
      <w:lvlJc w:val="right"/>
      <w:pPr>
        <w:ind w:left="2160" w:hanging="180"/>
      </w:pPr>
    </w:lvl>
    <w:lvl w:ilvl="3" w:tplc="8B8270C2">
      <w:start w:val="1"/>
      <w:numFmt w:val="decimal"/>
      <w:lvlText w:val="%4."/>
      <w:lvlJc w:val="left"/>
      <w:pPr>
        <w:ind w:left="2880" w:hanging="360"/>
      </w:pPr>
    </w:lvl>
    <w:lvl w:ilvl="4" w:tplc="1B26E13A">
      <w:start w:val="1"/>
      <w:numFmt w:val="lowerLetter"/>
      <w:lvlText w:val="%5."/>
      <w:lvlJc w:val="left"/>
      <w:pPr>
        <w:ind w:left="3600" w:hanging="360"/>
      </w:pPr>
    </w:lvl>
    <w:lvl w:ilvl="5" w:tplc="2AEC0502">
      <w:start w:val="1"/>
      <w:numFmt w:val="lowerRoman"/>
      <w:lvlText w:val="%6."/>
      <w:lvlJc w:val="right"/>
      <w:pPr>
        <w:ind w:left="4320" w:hanging="180"/>
      </w:pPr>
    </w:lvl>
    <w:lvl w:ilvl="6" w:tplc="9D6EFFE6">
      <w:start w:val="1"/>
      <w:numFmt w:val="decimal"/>
      <w:lvlText w:val="%7."/>
      <w:lvlJc w:val="left"/>
      <w:pPr>
        <w:ind w:left="5040" w:hanging="360"/>
      </w:pPr>
    </w:lvl>
    <w:lvl w:ilvl="7" w:tplc="CA6E84B8">
      <w:start w:val="1"/>
      <w:numFmt w:val="lowerLetter"/>
      <w:lvlText w:val="%8."/>
      <w:lvlJc w:val="left"/>
      <w:pPr>
        <w:ind w:left="5760" w:hanging="360"/>
      </w:pPr>
    </w:lvl>
    <w:lvl w:ilvl="8" w:tplc="2F3EA222">
      <w:start w:val="1"/>
      <w:numFmt w:val="lowerRoman"/>
      <w:lvlText w:val="%9."/>
      <w:lvlJc w:val="right"/>
      <w:pPr>
        <w:ind w:left="6480" w:hanging="180"/>
      </w:pPr>
    </w:lvl>
  </w:abstractNum>
  <w:num w:numId="1" w16cid:durableId="1121341675">
    <w:abstractNumId w:val="4"/>
  </w:num>
  <w:num w:numId="2" w16cid:durableId="1520043282">
    <w:abstractNumId w:val="1"/>
  </w:num>
  <w:num w:numId="3" w16cid:durableId="1628504889">
    <w:abstractNumId w:val="0"/>
  </w:num>
  <w:num w:numId="4" w16cid:durableId="803887023">
    <w:abstractNumId w:val="3"/>
  </w:num>
  <w:num w:numId="5" w16cid:durableId="1107695870">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18"/>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01443"/>
    <w:rsid w:val="0000159E"/>
    <w:rsid w:val="000053E6"/>
    <w:rsid w:val="00007BE3"/>
    <w:rsid w:val="00016002"/>
    <w:rsid w:val="00016759"/>
    <w:rsid w:val="00021D02"/>
    <w:rsid w:val="000264A1"/>
    <w:rsid w:val="00030293"/>
    <w:rsid w:val="00033AA2"/>
    <w:rsid w:val="00042155"/>
    <w:rsid w:val="000540DC"/>
    <w:rsid w:val="00055328"/>
    <w:rsid w:val="0005558B"/>
    <w:rsid w:val="00056CEA"/>
    <w:rsid w:val="00060FB4"/>
    <w:rsid w:val="00064D44"/>
    <w:rsid w:val="00066203"/>
    <w:rsid w:val="00066A07"/>
    <w:rsid w:val="00077A0A"/>
    <w:rsid w:val="00096951"/>
    <w:rsid w:val="000979ED"/>
    <w:rsid w:val="000A3FC5"/>
    <w:rsid w:val="000B3A3B"/>
    <w:rsid w:val="000B41D4"/>
    <w:rsid w:val="000B5CA1"/>
    <w:rsid w:val="000B7F2C"/>
    <w:rsid w:val="000C6CCA"/>
    <w:rsid w:val="000D1D8D"/>
    <w:rsid w:val="000D33ED"/>
    <w:rsid w:val="000D375F"/>
    <w:rsid w:val="000E1009"/>
    <w:rsid w:val="000E640F"/>
    <w:rsid w:val="000E6D33"/>
    <w:rsid w:val="00105F1D"/>
    <w:rsid w:val="001070F3"/>
    <w:rsid w:val="00123C3B"/>
    <w:rsid w:val="00129644"/>
    <w:rsid w:val="00133C24"/>
    <w:rsid w:val="00135B1D"/>
    <w:rsid w:val="00135B2A"/>
    <w:rsid w:val="00136D0C"/>
    <w:rsid w:val="001444AD"/>
    <w:rsid w:val="001447C0"/>
    <w:rsid w:val="0014785F"/>
    <w:rsid w:val="0015020B"/>
    <w:rsid w:val="00152774"/>
    <w:rsid w:val="00154CDC"/>
    <w:rsid w:val="00156D5A"/>
    <w:rsid w:val="0015AD03"/>
    <w:rsid w:val="0017178C"/>
    <w:rsid w:val="001765E4"/>
    <w:rsid w:val="001772EF"/>
    <w:rsid w:val="001816BF"/>
    <w:rsid w:val="00186FCD"/>
    <w:rsid w:val="00190B85"/>
    <w:rsid w:val="001930C7"/>
    <w:rsid w:val="0019324B"/>
    <w:rsid w:val="00193D69"/>
    <w:rsid w:val="00194D62"/>
    <w:rsid w:val="001A5315"/>
    <w:rsid w:val="001B35F1"/>
    <w:rsid w:val="001B42A8"/>
    <w:rsid w:val="001B5B62"/>
    <w:rsid w:val="001B5F04"/>
    <w:rsid w:val="001B7158"/>
    <w:rsid w:val="001B9AC8"/>
    <w:rsid w:val="001C63E1"/>
    <w:rsid w:val="001C7D15"/>
    <w:rsid w:val="001D2E88"/>
    <w:rsid w:val="001E099A"/>
    <w:rsid w:val="001E4D50"/>
    <w:rsid w:val="001F24BB"/>
    <w:rsid w:val="001F411D"/>
    <w:rsid w:val="001F64E6"/>
    <w:rsid w:val="002045B4"/>
    <w:rsid w:val="002122DC"/>
    <w:rsid w:val="0021376C"/>
    <w:rsid w:val="00214311"/>
    <w:rsid w:val="00214DEF"/>
    <w:rsid w:val="00223C6A"/>
    <w:rsid w:val="0022675C"/>
    <w:rsid w:val="0022743A"/>
    <w:rsid w:val="002435A6"/>
    <w:rsid w:val="002500CD"/>
    <w:rsid w:val="00253E70"/>
    <w:rsid w:val="00265774"/>
    <w:rsid w:val="00274BE5"/>
    <w:rsid w:val="002874C4"/>
    <w:rsid w:val="00296D74"/>
    <w:rsid w:val="002A142B"/>
    <w:rsid w:val="002A2A3C"/>
    <w:rsid w:val="002B0F63"/>
    <w:rsid w:val="002B4F3F"/>
    <w:rsid w:val="002B5169"/>
    <w:rsid w:val="002B737B"/>
    <w:rsid w:val="002BF50C"/>
    <w:rsid w:val="002C6D7C"/>
    <w:rsid w:val="002D1F53"/>
    <w:rsid w:val="002E0796"/>
    <w:rsid w:val="002E4785"/>
    <w:rsid w:val="002E4D91"/>
    <w:rsid w:val="002F57BB"/>
    <w:rsid w:val="00310DA2"/>
    <w:rsid w:val="003139F8"/>
    <w:rsid w:val="00314C21"/>
    <w:rsid w:val="00326618"/>
    <w:rsid w:val="00330075"/>
    <w:rsid w:val="0033279B"/>
    <w:rsid w:val="00340A67"/>
    <w:rsid w:val="00342A2B"/>
    <w:rsid w:val="00343485"/>
    <w:rsid w:val="0034397C"/>
    <w:rsid w:val="00344361"/>
    <w:rsid w:val="00351092"/>
    <w:rsid w:val="0035347E"/>
    <w:rsid w:val="0035713C"/>
    <w:rsid w:val="00367B74"/>
    <w:rsid w:val="0037285F"/>
    <w:rsid w:val="00373CCB"/>
    <w:rsid w:val="00373D22"/>
    <w:rsid w:val="00375CCE"/>
    <w:rsid w:val="00376978"/>
    <w:rsid w:val="003775BF"/>
    <w:rsid w:val="003839E4"/>
    <w:rsid w:val="00383E5C"/>
    <w:rsid w:val="0038485D"/>
    <w:rsid w:val="0038624E"/>
    <w:rsid w:val="00392BB0"/>
    <w:rsid w:val="003954CF"/>
    <w:rsid w:val="00395977"/>
    <w:rsid w:val="003966FF"/>
    <w:rsid w:val="003A4905"/>
    <w:rsid w:val="003A7659"/>
    <w:rsid w:val="003B7922"/>
    <w:rsid w:val="003C075C"/>
    <w:rsid w:val="003C585D"/>
    <w:rsid w:val="003D3905"/>
    <w:rsid w:val="003D48C6"/>
    <w:rsid w:val="003D7A3F"/>
    <w:rsid w:val="003E08C0"/>
    <w:rsid w:val="003E1097"/>
    <w:rsid w:val="003E3D17"/>
    <w:rsid w:val="003E7BEA"/>
    <w:rsid w:val="003F0B15"/>
    <w:rsid w:val="003F25B2"/>
    <w:rsid w:val="003F4B03"/>
    <w:rsid w:val="0040256B"/>
    <w:rsid w:val="004032A2"/>
    <w:rsid w:val="004037D4"/>
    <w:rsid w:val="0040514C"/>
    <w:rsid w:val="00414921"/>
    <w:rsid w:val="00414E10"/>
    <w:rsid w:val="00416365"/>
    <w:rsid w:val="004214DF"/>
    <w:rsid w:val="004363C6"/>
    <w:rsid w:val="00465684"/>
    <w:rsid w:val="0047191B"/>
    <w:rsid w:val="0047353B"/>
    <w:rsid w:val="004753E8"/>
    <w:rsid w:val="00481222"/>
    <w:rsid w:val="00481E04"/>
    <w:rsid w:val="00487A73"/>
    <w:rsid w:val="00490132"/>
    <w:rsid w:val="004A368F"/>
    <w:rsid w:val="004A3DD2"/>
    <w:rsid w:val="004B0B88"/>
    <w:rsid w:val="004B1805"/>
    <w:rsid w:val="004B68B6"/>
    <w:rsid w:val="004C5A30"/>
    <w:rsid w:val="004E2C4A"/>
    <w:rsid w:val="004E3741"/>
    <w:rsid w:val="004E52C6"/>
    <w:rsid w:val="004F1F9A"/>
    <w:rsid w:val="0050511A"/>
    <w:rsid w:val="00507A30"/>
    <w:rsid w:val="00522835"/>
    <w:rsid w:val="00522BDD"/>
    <w:rsid w:val="005349C5"/>
    <w:rsid w:val="00536041"/>
    <w:rsid w:val="00537ECC"/>
    <w:rsid w:val="0054157C"/>
    <w:rsid w:val="00541E24"/>
    <w:rsid w:val="005445E6"/>
    <w:rsid w:val="00556503"/>
    <w:rsid w:val="005703F3"/>
    <w:rsid w:val="00572AD3"/>
    <w:rsid w:val="00574813"/>
    <w:rsid w:val="00583132"/>
    <w:rsid w:val="0058545C"/>
    <w:rsid w:val="00597787"/>
    <w:rsid w:val="005A4311"/>
    <w:rsid w:val="005B05A4"/>
    <w:rsid w:val="005B2850"/>
    <w:rsid w:val="005B32C3"/>
    <w:rsid w:val="005C0176"/>
    <w:rsid w:val="005C0CA9"/>
    <w:rsid w:val="005C433B"/>
    <w:rsid w:val="005D5419"/>
    <w:rsid w:val="005E1C8B"/>
    <w:rsid w:val="005E53B4"/>
    <w:rsid w:val="005E5472"/>
    <w:rsid w:val="005E5F1D"/>
    <w:rsid w:val="0060116B"/>
    <w:rsid w:val="006061B9"/>
    <w:rsid w:val="00606A14"/>
    <w:rsid w:val="00610EB6"/>
    <w:rsid w:val="006245E9"/>
    <w:rsid w:val="00635568"/>
    <w:rsid w:val="00637171"/>
    <w:rsid w:val="00643A02"/>
    <w:rsid w:val="00646FF8"/>
    <w:rsid w:val="00651816"/>
    <w:rsid w:val="00651F00"/>
    <w:rsid w:val="006559F8"/>
    <w:rsid w:val="006600FB"/>
    <w:rsid w:val="006653EB"/>
    <w:rsid w:val="006706BD"/>
    <w:rsid w:val="0067365D"/>
    <w:rsid w:val="00677CA7"/>
    <w:rsid w:val="0067F81C"/>
    <w:rsid w:val="006817AB"/>
    <w:rsid w:val="006840C7"/>
    <w:rsid w:val="0068511D"/>
    <w:rsid w:val="00690345"/>
    <w:rsid w:val="00693072"/>
    <w:rsid w:val="0069778E"/>
    <w:rsid w:val="006A3259"/>
    <w:rsid w:val="006A72C2"/>
    <w:rsid w:val="006B6F15"/>
    <w:rsid w:val="006C0DE1"/>
    <w:rsid w:val="006C504D"/>
    <w:rsid w:val="006D0106"/>
    <w:rsid w:val="006D4FC9"/>
    <w:rsid w:val="006E17D0"/>
    <w:rsid w:val="006E28B3"/>
    <w:rsid w:val="006E3C45"/>
    <w:rsid w:val="006F0F32"/>
    <w:rsid w:val="0070224C"/>
    <w:rsid w:val="00711728"/>
    <w:rsid w:val="007200DA"/>
    <w:rsid w:val="00722ABC"/>
    <w:rsid w:val="0072465D"/>
    <w:rsid w:val="007300BD"/>
    <w:rsid w:val="00730CE2"/>
    <w:rsid w:val="007426EA"/>
    <w:rsid w:val="00750CEF"/>
    <w:rsid w:val="0075168F"/>
    <w:rsid w:val="00751E80"/>
    <w:rsid w:val="0076532B"/>
    <w:rsid w:val="007673DA"/>
    <w:rsid w:val="00770A6F"/>
    <w:rsid w:val="00772020"/>
    <w:rsid w:val="0078521E"/>
    <w:rsid w:val="00790A71"/>
    <w:rsid w:val="00790F80"/>
    <w:rsid w:val="007A04C6"/>
    <w:rsid w:val="007BC444"/>
    <w:rsid w:val="007C29AA"/>
    <w:rsid w:val="007D21E9"/>
    <w:rsid w:val="007D525A"/>
    <w:rsid w:val="007F05BC"/>
    <w:rsid w:val="007F59B8"/>
    <w:rsid w:val="00806A50"/>
    <w:rsid w:val="00814037"/>
    <w:rsid w:val="00814CCA"/>
    <w:rsid w:val="008162CE"/>
    <w:rsid w:val="00822EA4"/>
    <w:rsid w:val="00824E19"/>
    <w:rsid w:val="0083602A"/>
    <w:rsid w:val="00843325"/>
    <w:rsid w:val="00845C97"/>
    <w:rsid w:val="0086089B"/>
    <w:rsid w:val="00861442"/>
    <w:rsid w:val="008645F1"/>
    <w:rsid w:val="00865279"/>
    <w:rsid w:val="00870DD6"/>
    <w:rsid w:val="00874A22"/>
    <w:rsid w:val="0087767E"/>
    <w:rsid w:val="00880718"/>
    <w:rsid w:val="00884ED1"/>
    <w:rsid w:val="008853B7"/>
    <w:rsid w:val="008877C0"/>
    <w:rsid w:val="00894EC5"/>
    <w:rsid w:val="00894EE0"/>
    <w:rsid w:val="008A0857"/>
    <w:rsid w:val="008A3DA7"/>
    <w:rsid w:val="008A6D32"/>
    <w:rsid w:val="008A72F4"/>
    <w:rsid w:val="008A762E"/>
    <w:rsid w:val="008B31E4"/>
    <w:rsid w:val="008B3E0B"/>
    <w:rsid w:val="008B4936"/>
    <w:rsid w:val="008C0694"/>
    <w:rsid w:val="008C57EF"/>
    <w:rsid w:val="008D0E33"/>
    <w:rsid w:val="008E2F67"/>
    <w:rsid w:val="008E3E74"/>
    <w:rsid w:val="008E414F"/>
    <w:rsid w:val="008F0C03"/>
    <w:rsid w:val="008F4059"/>
    <w:rsid w:val="008F5623"/>
    <w:rsid w:val="00903F1B"/>
    <w:rsid w:val="00910D54"/>
    <w:rsid w:val="00915D78"/>
    <w:rsid w:val="00921ACA"/>
    <w:rsid w:val="00925A79"/>
    <w:rsid w:val="009267C8"/>
    <w:rsid w:val="00933641"/>
    <w:rsid w:val="00935A6A"/>
    <w:rsid w:val="00936691"/>
    <w:rsid w:val="00942E31"/>
    <w:rsid w:val="00943CA4"/>
    <w:rsid w:val="00953900"/>
    <w:rsid w:val="00954589"/>
    <w:rsid w:val="00983597"/>
    <w:rsid w:val="00984D3C"/>
    <w:rsid w:val="00993C19"/>
    <w:rsid w:val="00996BC3"/>
    <w:rsid w:val="009A20A0"/>
    <w:rsid w:val="009A4D08"/>
    <w:rsid w:val="009A58F7"/>
    <w:rsid w:val="009A6A6B"/>
    <w:rsid w:val="009B51A0"/>
    <w:rsid w:val="009B5624"/>
    <w:rsid w:val="009C0FD1"/>
    <w:rsid w:val="009C5C92"/>
    <w:rsid w:val="009D0009"/>
    <w:rsid w:val="009D41BD"/>
    <w:rsid w:val="009E39F6"/>
    <w:rsid w:val="009E3E04"/>
    <w:rsid w:val="009E45DE"/>
    <w:rsid w:val="009F1288"/>
    <w:rsid w:val="009F3480"/>
    <w:rsid w:val="00A0155E"/>
    <w:rsid w:val="00A03B10"/>
    <w:rsid w:val="00A05665"/>
    <w:rsid w:val="00A065DE"/>
    <w:rsid w:val="00A0788A"/>
    <w:rsid w:val="00A21DE7"/>
    <w:rsid w:val="00A278A5"/>
    <w:rsid w:val="00A31E45"/>
    <w:rsid w:val="00A32BA1"/>
    <w:rsid w:val="00A33611"/>
    <w:rsid w:val="00A347DB"/>
    <w:rsid w:val="00A34BA1"/>
    <w:rsid w:val="00A36914"/>
    <w:rsid w:val="00A369E1"/>
    <w:rsid w:val="00A40E51"/>
    <w:rsid w:val="00A43ABA"/>
    <w:rsid w:val="00A440F3"/>
    <w:rsid w:val="00A45295"/>
    <w:rsid w:val="00A50D39"/>
    <w:rsid w:val="00A55FEA"/>
    <w:rsid w:val="00A6014F"/>
    <w:rsid w:val="00A6591D"/>
    <w:rsid w:val="00A811C2"/>
    <w:rsid w:val="00A9054D"/>
    <w:rsid w:val="00A91E5F"/>
    <w:rsid w:val="00A93516"/>
    <w:rsid w:val="00AA2CCD"/>
    <w:rsid w:val="00AB76F8"/>
    <w:rsid w:val="00AE6A7E"/>
    <w:rsid w:val="00AF244C"/>
    <w:rsid w:val="00B031CB"/>
    <w:rsid w:val="00B058B3"/>
    <w:rsid w:val="00B05EC3"/>
    <w:rsid w:val="00B10872"/>
    <w:rsid w:val="00B32F64"/>
    <w:rsid w:val="00B35E2A"/>
    <w:rsid w:val="00B36BAB"/>
    <w:rsid w:val="00B37620"/>
    <w:rsid w:val="00B51CA9"/>
    <w:rsid w:val="00B673E4"/>
    <w:rsid w:val="00B7292C"/>
    <w:rsid w:val="00B80EC8"/>
    <w:rsid w:val="00B954EA"/>
    <w:rsid w:val="00B96300"/>
    <w:rsid w:val="00BA0FA1"/>
    <w:rsid w:val="00BA2D47"/>
    <w:rsid w:val="00BA4522"/>
    <w:rsid w:val="00BA5CBB"/>
    <w:rsid w:val="00BA70C8"/>
    <w:rsid w:val="00BB707A"/>
    <w:rsid w:val="00BB70D6"/>
    <w:rsid w:val="00BC2AE9"/>
    <w:rsid w:val="00BC3B8B"/>
    <w:rsid w:val="00BC658B"/>
    <w:rsid w:val="00BE128E"/>
    <w:rsid w:val="00BF0194"/>
    <w:rsid w:val="00BF3BB5"/>
    <w:rsid w:val="00BF674B"/>
    <w:rsid w:val="00C07951"/>
    <w:rsid w:val="00C17E22"/>
    <w:rsid w:val="00C22677"/>
    <w:rsid w:val="00C27C16"/>
    <w:rsid w:val="00C3196A"/>
    <w:rsid w:val="00C3587A"/>
    <w:rsid w:val="00C43E28"/>
    <w:rsid w:val="00C46D7E"/>
    <w:rsid w:val="00C52743"/>
    <w:rsid w:val="00C62E2C"/>
    <w:rsid w:val="00C63684"/>
    <w:rsid w:val="00C72664"/>
    <w:rsid w:val="00C8782E"/>
    <w:rsid w:val="00C87C65"/>
    <w:rsid w:val="00C905A2"/>
    <w:rsid w:val="00C93F28"/>
    <w:rsid w:val="00C93FCA"/>
    <w:rsid w:val="00C962B5"/>
    <w:rsid w:val="00CA4AFA"/>
    <w:rsid w:val="00CB0033"/>
    <w:rsid w:val="00CB4920"/>
    <w:rsid w:val="00CB6A76"/>
    <w:rsid w:val="00CC14B5"/>
    <w:rsid w:val="00CC3AEC"/>
    <w:rsid w:val="00CC5F85"/>
    <w:rsid w:val="00CC6E59"/>
    <w:rsid w:val="00CC79F2"/>
    <w:rsid w:val="00CE05B7"/>
    <w:rsid w:val="00CF0167"/>
    <w:rsid w:val="00CF4A03"/>
    <w:rsid w:val="00CF69D5"/>
    <w:rsid w:val="00D05B2E"/>
    <w:rsid w:val="00D10851"/>
    <w:rsid w:val="00D117E0"/>
    <w:rsid w:val="00D1410A"/>
    <w:rsid w:val="00D20971"/>
    <w:rsid w:val="00D24E89"/>
    <w:rsid w:val="00D360EF"/>
    <w:rsid w:val="00D471A1"/>
    <w:rsid w:val="00D477E3"/>
    <w:rsid w:val="00D4EC4E"/>
    <w:rsid w:val="00D53ECA"/>
    <w:rsid w:val="00D54D08"/>
    <w:rsid w:val="00D57402"/>
    <w:rsid w:val="00D61C05"/>
    <w:rsid w:val="00D64CDA"/>
    <w:rsid w:val="00D76045"/>
    <w:rsid w:val="00D835B3"/>
    <w:rsid w:val="00D83C27"/>
    <w:rsid w:val="00D8741C"/>
    <w:rsid w:val="00D90EBA"/>
    <w:rsid w:val="00DA2F22"/>
    <w:rsid w:val="00DB23A5"/>
    <w:rsid w:val="00DB2A37"/>
    <w:rsid w:val="00DD0AFE"/>
    <w:rsid w:val="00DD7182"/>
    <w:rsid w:val="00DD7D82"/>
    <w:rsid w:val="00DE1F2E"/>
    <w:rsid w:val="00DE31AB"/>
    <w:rsid w:val="00DE461D"/>
    <w:rsid w:val="00DE726D"/>
    <w:rsid w:val="00DE79A8"/>
    <w:rsid w:val="00DE7B22"/>
    <w:rsid w:val="00DF2E93"/>
    <w:rsid w:val="00DF728E"/>
    <w:rsid w:val="00DF79B5"/>
    <w:rsid w:val="00E00943"/>
    <w:rsid w:val="00E10A36"/>
    <w:rsid w:val="00E125A1"/>
    <w:rsid w:val="00E127A0"/>
    <w:rsid w:val="00E14A94"/>
    <w:rsid w:val="00E14BD2"/>
    <w:rsid w:val="00E14BF4"/>
    <w:rsid w:val="00E15042"/>
    <w:rsid w:val="00E1536A"/>
    <w:rsid w:val="00E163FC"/>
    <w:rsid w:val="00E22E01"/>
    <w:rsid w:val="00E239D5"/>
    <w:rsid w:val="00E246B1"/>
    <w:rsid w:val="00E26F3A"/>
    <w:rsid w:val="00E36464"/>
    <w:rsid w:val="00E37257"/>
    <w:rsid w:val="00E54EA4"/>
    <w:rsid w:val="00E54F61"/>
    <w:rsid w:val="00E557A8"/>
    <w:rsid w:val="00E5708A"/>
    <w:rsid w:val="00E63E98"/>
    <w:rsid w:val="00E66518"/>
    <w:rsid w:val="00E775AA"/>
    <w:rsid w:val="00E901D0"/>
    <w:rsid w:val="00E90E25"/>
    <w:rsid w:val="00EA136B"/>
    <w:rsid w:val="00EA1609"/>
    <w:rsid w:val="00EA7495"/>
    <w:rsid w:val="00EB017A"/>
    <w:rsid w:val="00EC096E"/>
    <w:rsid w:val="00EC3FD1"/>
    <w:rsid w:val="00EC419C"/>
    <w:rsid w:val="00ED30AA"/>
    <w:rsid w:val="00ED35C1"/>
    <w:rsid w:val="00ED6CD3"/>
    <w:rsid w:val="00ED7097"/>
    <w:rsid w:val="00EE44F0"/>
    <w:rsid w:val="00EE4C4C"/>
    <w:rsid w:val="00EE536B"/>
    <w:rsid w:val="00EE6190"/>
    <w:rsid w:val="00EF1A66"/>
    <w:rsid w:val="00EF420E"/>
    <w:rsid w:val="00EF46F2"/>
    <w:rsid w:val="00EF9530"/>
    <w:rsid w:val="00F02099"/>
    <w:rsid w:val="00F0592B"/>
    <w:rsid w:val="00F0709D"/>
    <w:rsid w:val="00F1023D"/>
    <w:rsid w:val="00F122CC"/>
    <w:rsid w:val="00F129D5"/>
    <w:rsid w:val="00F162FB"/>
    <w:rsid w:val="00F26C4D"/>
    <w:rsid w:val="00F27AE1"/>
    <w:rsid w:val="00F36886"/>
    <w:rsid w:val="00F44333"/>
    <w:rsid w:val="00F44DEB"/>
    <w:rsid w:val="00F4716D"/>
    <w:rsid w:val="00F50596"/>
    <w:rsid w:val="00F531CC"/>
    <w:rsid w:val="00F54B69"/>
    <w:rsid w:val="00F56ACC"/>
    <w:rsid w:val="00F56DAC"/>
    <w:rsid w:val="00F56EC2"/>
    <w:rsid w:val="00F60F40"/>
    <w:rsid w:val="00F63566"/>
    <w:rsid w:val="00F7163E"/>
    <w:rsid w:val="00F762F6"/>
    <w:rsid w:val="00F76AC2"/>
    <w:rsid w:val="00F77DF7"/>
    <w:rsid w:val="00F8068F"/>
    <w:rsid w:val="00F87071"/>
    <w:rsid w:val="00F8707D"/>
    <w:rsid w:val="00FC0FF7"/>
    <w:rsid w:val="00FC367E"/>
    <w:rsid w:val="00FC4752"/>
    <w:rsid w:val="00FD0A4C"/>
    <w:rsid w:val="00FD354A"/>
    <w:rsid w:val="00FE159D"/>
    <w:rsid w:val="00FE66ED"/>
    <w:rsid w:val="00FE6DDB"/>
    <w:rsid w:val="00FF01D9"/>
    <w:rsid w:val="00FF18F1"/>
    <w:rsid w:val="00FF320F"/>
    <w:rsid w:val="011D96E4"/>
    <w:rsid w:val="012363BB"/>
    <w:rsid w:val="01A1FF3D"/>
    <w:rsid w:val="01B7DC4C"/>
    <w:rsid w:val="01D1E537"/>
    <w:rsid w:val="01E5F9EB"/>
    <w:rsid w:val="01F2572A"/>
    <w:rsid w:val="01F4B912"/>
    <w:rsid w:val="029811B1"/>
    <w:rsid w:val="02FE1C95"/>
    <w:rsid w:val="0350936F"/>
    <w:rsid w:val="03667992"/>
    <w:rsid w:val="037E2869"/>
    <w:rsid w:val="03E4D1E3"/>
    <w:rsid w:val="03FD5317"/>
    <w:rsid w:val="044E3B4D"/>
    <w:rsid w:val="0457041F"/>
    <w:rsid w:val="0468499B"/>
    <w:rsid w:val="04CE2311"/>
    <w:rsid w:val="051133BA"/>
    <w:rsid w:val="0538D973"/>
    <w:rsid w:val="054B81D7"/>
    <w:rsid w:val="05784F16"/>
    <w:rsid w:val="057F2EAF"/>
    <w:rsid w:val="058FBA17"/>
    <w:rsid w:val="05906FD2"/>
    <w:rsid w:val="05C9004C"/>
    <w:rsid w:val="05DEFEDC"/>
    <w:rsid w:val="060FE84D"/>
    <w:rsid w:val="063993F9"/>
    <w:rsid w:val="066894ED"/>
    <w:rsid w:val="06A4B13C"/>
    <w:rsid w:val="06B287EF"/>
    <w:rsid w:val="06B5C472"/>
    <w:rsid w:val="06E07595"/>
    <w:rsid w:val="0717003D"/>
    <w:rsid w:val="072DC955"/>
    <w:rsid w:val="07482778"/>
    <w:rsid w:val="07551E87"/>
    <w:rsid w:val="075BE8D5"/>
    <w:rsid w:val="076B3BB0"/>
    <w:rsid w:val="07926DAE"/>
    <w:rsid w:val="0847B9FA"/>
    <w:rsid w:val="088820D9"/>
    <w:rsid w:val="08972846"/>
    <w:rsid w:val="08D1320D"/>
    <w:rsid w:val="08F02255"/>
    <w:rsid w:val="092703E3"/>
    <w:rsid w:val="0927C7D8"/>
    <w:rsid w:val="0953DDAD"/>
    <w:rsid w:val="095BD734"/>
    <w:rsid w:val="0977576F"/>
    <w:rsid w:val="099B20E7"/>
    <w:rsid w:val="09B2455E"/>
    <w:rsid w:val="09BEEE34"/>
    <w:rsid w:val="09E16493"/>
    <w:rsid w:val="0A20C9A5"/>
    <w:rsid w:val="0A2C7E04"/>
    <w:rsid w:val="0A85863B"/>
    <w:rsid w:val="0A941838"/>
    <w:rsid w:val="0AB1C916"/>
    <w:rsid w:val="0ADD1C20"/>
    <w:rsid w:val="0AEF49BC"/>
    <w:rsid w:val="0B05C1B1"/>
    <w:rsid w:val="0B132329"/>
    <w:rsid w:val="0BDB4264"/>
    <w:rsid w:val="0BE1D246"/>
    <w:rsid w:val="0BFE92B0"/>
    <w:rsid w:val="0C04824D"/>
    <w:rsid w:val="0C23FE71"/>
    <w:rsid w:val="0C2DB95C"/>
    <w:rsid w:val="0C300F50"/>
    <w:rsid w:val="0C349C17"/>
    <w:rsid w:val="0C86EFAB"/>
    <w:rsid w:val="0D1F9D1D"/>
    <w:rsid w:val="0D3319D6"/>
    <w:rsid w:val="0D6DB6AE"/>
    <w:rsid w:val="0D710E01"/>
    <w:rsid w:val="0D7815DD"/>
    <w:rsid w:val="0D8B3E15"/>
    <w:rsid w:val="0DC57FEB"/>
    <w:rsid w:val="0E027B9A"/>
    <w:rsid w:val="0E0A2567"/>
    <w:rsid w:val="0E0D7DB3"/>
    <w:rsid w:val="0E224B81"/>
    <w:rsid w:val="0E2786FE"/>
    <w:rsid w:val="0E482B15"/>
    <w:rsid w:val="0E548AED"/>
    <w:rsid w:val="0E906B6E"/>
    <w:rsid w:val="0EB25571"/>
    <w:rsid w:val="0ED786C1"/>
    <w:rsid w:val="0EEF9376"/>
    <w:rsid w:val="0F3A9904"/>
    <w:rsid w:val="0F4B22E7"/>
    <w:rsid w:val="0F8917C6"/>
    <w:rsid w:val="0F9C5F46"/>
    <w:rsid w:val="0FB2E229"/>
    <w:rsid w:val="0FDE80C4"/>
    <w:rsid w:val="0FF7EA42"/>
    <w:rsid w:val="100098C8"/>
    <w:rsid w:val="101D7269"/>
    <w:rsid w:val="10760E94"/>
    <w:rsid w:val="1089BA32"/>
    <w:rsid w:val="10CB69C0"/>
    <w:rsid w:val="10F2E391"/>
    <w:rsid w:val="1106E750"/>
    <w:rsid w:val="111DB18D"/>
    <w:rsid w:val="11999081"/>
    <w:rsid w:val="11A953A7"/>
    <w:rsid w:val="11B859E4"/>
    <w:rsid w:val="122CD7C0"/>
    <w:rsid w:val="1275CF57"/>
    <w:rsid w:val="127D057C"/>
    <w:rsid w:val="12C45B25"/>
    <w:rsid w:val="135AC595"/>
    <w:rsid w:val="137E3D29"/>
    <w:rsid w:val="13AC509A"/>
    <w:rsid w:val="14053658"/>
    <w:rsid w:val="147B7434"/>
    <w:rsid w:val="14AC2D97"/>
    <w:rsid w:val="14B84289"/>
    <w:rsid w:val="1514A5C1"/>
    <w:rsid w:val="151B5E89"/>
    <w:rsid w:val="153B6123"/>
    <w:rsid w:val="153D8F45"/>
    <w:rsid w:val="1549DF92"/>
    <w:rsid w:val="155285B6"/>
    <w:rsid w:val="158EF0EB"/>
    <w:rsid w:val="15A329AE"/>
    <w:rsid w:val="15DB1442"/>
    <w:rsid w:val="15F79AD8"/>
    <w:rsid w:val="16198B72"/>
    <w:rsid w:val="161DCBB4"/>
    <w:rsid w:val="161DD3A7"/>
    <w:rsid w:val="1632CBDD"/>
    <w:rsid w:val="163F1868"/>
    <w:rsid w:val="167E9D2E"/>
    <w:rsid w:val="16D1C8C7"/>
    <w:rsid w:val="16DDBD15"/>
    <w:rsid w:val="16EAFD24"/>
    <w:rsid w:val="16EDD410"/>
    <w:rsid w:val="16EEF164"/>
    <w:rsid w:val="17031500"/>
    <w:rsid w:val="17163B30"/>
    <w:rsid w:val="17297BC2"/>
    <w:rsid w:val="17392963"/>
    <w:rsid w:val="1739A7B9"/>
    <w:rsid w:val="17426279"/>
    <w:rsid w:val="176BC24E"/>
    <w:rsid w:val="17757FD2"/>
    <w:rsid w:val="1777CFE7"/>
    <w:rsid w:val="1790E9BC"/>
    <w:rsid w:val="17BA1663"/>
    <w:rsid w:val="1810F7A2"/>
    <w:rsid w:val="1815AA03"/>
    <w:rsid w:val="181C37FA"/>
    <w:rsid w:val="1847BDE9"/>
    <w:rsid w:val="18847C8A"/>
    <w:rsid w:val="189301DB"/>
    <w:rsid w:val="19037589"/>
    <w:rsid w:val="1927F4CB"/>
    <w:rsid w:val="195681CE"/>
    <w:rsid w:val="195A2888"/>
    <w:rsid w:val="19604D72"/>
    <w:rsid w:val="1969EB1F"/>
    <w:rsid w:val="198DB5A3"/>
    <w:rsid w:val="19A7EDB3"/>
    <w:rsid w:val="19AE6869"/>
    <w:rsid w:val="19D254F0"/>
    <w:rsid w:val="19DA3722"/>
    <w:rsid w:val="1A472A42"/>
    <w:rsid w:val="1A61DF3C"/>
    <w:rsid w:val="1B224126"/>
    <w:rsid w:val="1B4884DC"/>
    <w:rsid w:val="1B560DF3"/>
    <w:rsid w:val="1B71295A"/>
    <w:rsid w:val="1B9EA9E1"/>
    <w:rsid w:val="1BB4DBDA"/>
    <w:rsid w:val="1BBB7B91"/>
    <w:rsid w:val="1BBB7C98"/>
    <w:rsid w:val="1C0C7FCD"/>
    <w:rsid w:val="1C2768E8"/>
    <w:rsid w:val="1C2BC830"/>
    <w:rsid w:val="1C2DD143"/>
    <w:rsid w:val="1C6A0F0B"/>
    <w:rsid w:val="1C917D52"/>
    <w:rsid w:val="1CBC7904"/>
    <w:rsid w:val="1CDF02CE"/>
    <w:rsid w:val="1CFC1915"/>
    <w:rsid w:val="1CFCA953"/>
    <w:rsid w:val="1D21FF4C"/>
    <w:rsid w:val="1D61A4B5"/>
    <w:rsid w:val="1D84E736"/>
    <w:rsid w:val="1D9159F3"/>
    <w:rsid w:val="1DB59DB6"/>
    <w:rsid w:val="1DC0DF71"/>
    <w:rsid w:val="1E798689"/>
    <w:rsid w:val="1F0BCE40"/>
    <w:rsid w:val="1F12F3CE"/>
    <w:rsid w:val="1F15FD25"/>
    <w:rsid w:val="1FA25479"/>
    <w:rsid w:val="1FD1F922"/>
    <w:rsid w:val="1FD8D3DF"/>
    <w:rsid w:val="1FDB6C93"/>
    <w:rsid w:val="1FDBB03D"/>
    <w:rsid w:val="20080A8A"/>
    <w:rsid w:val="20142728"/>
    <w:rsid w:val="201E9767"/>
    <w:rsid w:val="202D5F24"/>
    <w:rsid w:val="204FEF08"/>
    <w:rsid w:val="205EE6B8"/>
    <w:rsid w:val="207E6D41"/>
    <w:rsid w:val="20B6C50B"/>
    <w:rsid w:val="20C3B7E1"/>
    <w:rsid w:val="20D0AE1F"/>
    <w:rsid w:val="20EA9386"/>
    <w:rsid w:val="212D1A4B"/>
    <w:rsid w:val="213B1103"/>
    <w:rsid w:val="216A9FC9"/>
    <w:rsid w:val="218F372C"/>
    <w:rsid w:val="21A48231"/>
    <w:rsid w:val="21FA88B3"/>
    <w:rsid w:val="2212ECE7"/>
    <w:rsid w:val="222243BE"/>
    <w:rsid w:val="2225CF2A"/>
    <w:rsid w:val="22721EFA"/>
    <w:rsid w:val="2297649F"/>
    <w:rsid w:val="22A77236"/>
    <w:rsid w:val="22C5263F"/>
    <w:rsid w:val="22FB5F29"/>
    <w:rsid w:val="23002F20"/>
    <w:rsid w:val="23068476"/>
    <w:rsid w:val="23325AD6"/>
    <w:rsid w:val="235557DF"/>
    <w:rsid w:val="235F5A84"/>
    <w:rsid w:val="236365E9"/>
    <w:rsid w:val="239132FA"/>
    <w:rsid w:val="23A90E99"/>
    <w:rsid w:val="23AA0354"/>
    <w:rsid w:val="23D70E7E"/>
    <w:rsid w:val="23DE4675"/>
    <w:rsid w:val="23ECDBA5"/>
    <w:rsid w:val="23F5519F"/>
    <w:rsid w:val="23FF3CD7"/>
    <w:rsid w:val="242495CC"/>
    <w:rsid w:val="242DB356"/>
    <w:rsid w:val="24535F18"/>
    <w:rsid w:val="2463727F"/>
    <w:rsid w:val="24AE562E"/>
    <w:rsid w:val="24BC398E"/>
    <w:rsid w:val="24C3DE47"/>
    <w:rsid w:val="24D2E2A7"/>
    <w:rsid w:val="24F5AD2E"/>
    <w:rsid w:val="251093E2"/>
    <w:rsid w:val="2513C665"/>
    <w:rsid w:val="2524150F"/>
    <w:rsid w:val="25AC1157"/>
    <w:rsid w:val="25ADE6B0"/>
    <w:rsid w:val="25E010DA"/>
    <w:rsid w:val="2671DF07"/>
    <w:rsid w:val="269FE92A"/>
    <w:rsid w:val="26CD9805"/>
    <w:rsid w:val="2712CD86"/>
    <w:rsid w:val="271B5A99"/>
    <w:rsid w:val="27263E89"/>
    <w:rsid w:val="277D5214"/>
    <w:rsid w:val="2780C978"/>
    <w:rsid w:val="27AE27E4"/>
    <w:rsid w:val="27BE8988"/>
    <w:rsid w:val="27C23478"/>
    <w:rsid w:val="27C747CE"/>
    <w:rsid w:val="28166BA0"/>
    <w:rsid w:val="28188B55"/>
    <w:rsid w:val="2819F535"/>
    <w:rsid w:val="28269E02"/>
    <w:rsid w:val="2835DFF9"/>
    <w:rsid w:val="287DF609"/>
    <w:rsid w:val="2885B0F3"/>
    <w:rsid w:val="289D3955"/>
    <w:rsid w:val="28A10E96"/>
    <w:rsid w:val="28AA16A1"/>
    <w:rsid w:val="28B57C82"/>
    <w:rsid w:val="28E498AA"/>
    <w:rsid w:val="2977443C"/>
    <w:rsid w:val="29A38991"/>
    <w:rsid w:val="29B55767"/>
    <w:rsid w:val="29C63A67"/>
    <w:rsid w:val="2A01C21A"/>
    <w:rsid w:val="2A78E52B"/>
    <w:rsid w:val="2A8F92C7"/>
    <w:rsid w:val="2AB54718"/>
    <w:rsid w:val="2B799210"/>
    <w:rsid w:val="2B8B75AF"/>
    <w:rsid w:val="2B8BFD2A"/>
    <w:rsid w:val="2BA94CA7"/>
    <w:rsid w:val="2BB10FD8"/>
    <w:rsid w:val="2BB80039"/>
    <w:rsid w:val="2BBD031C"/>
    <w:rsid w:val="2BF58649"/>
    <w:rsid w:val="2C0CE0FE"/>
    <w:rsid w:val="2C297441"/>
    <w:rsid w:val="2C457D8E"/>
    <w:rsid w:val="2C4599C5"/>
    <w:rsid w:val="2C6BC368"/>
    <w:rsid w:val="2C6F69F5"/>
    <w:rsid w:val="2C70D045"/>
    <w:rsid w:val="2C998D45"/>
    <w:rsid w:val="2CB1B2AC"/>
    <w:rsid w:val="2CC12D51"/>
    <w:rsid w:val="2CEFB53C"/>
    <w:rsid w:val="2D10D1AC"/>
    <w:rsid w:val="2D434FA0"/>
    <w:rsid w:val="2D661313"/>
    <w:rsid w:val="2D6C4997"/>
    <w:rsid w:val="2D8434FE"/>
    <w:rsid w:val="2DA112A4"/>
    <w:rsid w:val="2DADCE90"/>
    <w:rsid w:val="2DFA5C9D"/>
    <w:rsid w:val="2E07B6D4"/>
    <w:rsid w:val="2E0E9A67"/>
    <w:rsid w:val="2E2E5B20"/>
    <w:rsid w:val="2E2F7288"/>
    <w:rsid w:val="2E5959D5"/>
    <w:rsid w:val="2E7B7C3E"/>
    <w:rsid w:val="2E837F5F"/>
    <w:rsid w:val="2E8450B2"/>
    <w:rsid w:val="2E896969"/>
    <w:rsid w:val="2E97DBB6"/>
    <w:rsid w:val="2ED01D96"/>
    <w:rsid w:val="2F10A4DA"/>
    <w:rsid w:val="2F122AAE"/>
    <w:rsid w:val="2F36598A"/>
    <w:rsid w:val="2F3E1D78"/>
    <w:rsid w:val="2F5B3AF9"/>
    <w:rsid w:val="2FBB0E61"/>
    <w:rsid w:val="2FDAFB48"/>
    <w:rsid w:val="30362125"/>
    <w:rsid w:val="303DD77D"/>
    <w:rsid w:val="3071BCA7"/>
    <w:rsid w:val="308A9491"/>
    <w:rsid w:val="308B6E9A"/>
    <w:rsid w:val="30CB727A"/>
    <w:rsid w:val="30E6397C"/>
    <w:rsid w:val="30FDF61C"/>
    <w:rsid w:val="3105C51C"/>
    <w:rsid w:val="3116DABE"/>
    <w:rsid w:val="3143A2B1"/>
    <w:rsid w:val="3147D8E4"/>
    <w:rsid w:val="314CAA18"/>
    <w:rsid w:val="3161424D"/>
    <w:rsid w:val="3166DA50"/>
    <w:rsid w:val="31DA1323"/>
    <w:rsid w:val="31F455F5"/>
    <w:rsid w:val="31F732B2"/>
    <w:rsid w:val="3255F165"/>
    <w:rsid w:val="32851975"/>
    <w:rsid w:val="32A78FB4"/>
    <w:rsid w:val="32B5A259"/>
    <w:rsid w:val="32C35FDF"/>
    <w:rsid w:val="32CE404D"/>
    <w:rsid w:val="33046899"/>
    <w:rsid w:val="330C0152"/>
    <w:rsid w:val="3337A9B2"/>
    <w:rsid w:val="335B592D"/>
    <w:rsid w:val="33A4CB3C"/>
    <w:rsid w:val="33A662EA"/>
    <w:rsid w:val="33DC6218"/>
    <w:rsid w:val="341D6B13"/>
    <w:rsid w:val="3436D0DF"/>
    <w:rsid w:val="34989390"/>
    <w:rsid w:val="34A32CD6"/>
    <w:rsid w:val="34B0F044"/>
    <w:rsid w:val="34CC8F29"/>
    <w:rsid w:val="34F854E3"/>
    <w:rsid w:val="350775B1"/>
    <w:rsid w:val="351462B2"/>
    <w:rsid w:val="35182383"/>
    <w:rsid w:val="35278944"/>
    <w:rsid w:val="352DADCA"/>
    <w:rsid w:val="353C7D7A"/>
    <w:rsid w:val="356F67E7"/>
    <w:rsid w:val="357F7089"/>
    <w:rsid w:val="3596CB3E"/>
    <w:rsid w:val="35A5884C"/>
    <w:rsid w:val="35EE2B4D"/>
    <w:rsid w:val="35F169F9"/>
    <w:rsid w:val="35F5D7CA"/>
    <w:rsid w:val="36103B50"/>
    <w:rsid w:val="36252CE3"/>
    <w:rsid w:val="36285D9C"/>
    <w:rsid w:val="362D3C84"/>
    <w:rsid w:val="366DB505"/>
    <w:rsid w:val="366E4C40"/>
    <w:rsid w:val="36AE8F9E"/>
    <w:rsid w:val="36F4401D"/>
    <w:rsid w:val="36F5CC59"/>
    <w:rsid w:val="370BAB94"/>
    <w:rsid w:val="37100B33"/>
    <w:rsid w:val="37166887"/>
    <w:rsid w:val="3745E1DE"/>
    <w:rsid w:val="3745EC33"/>
    <w:rsid w:val="377E03E1"/>
    <w:rsid w:val="37D2B20F"/>
    <w:rsid w:val="37EE9538"/>
    <w:rsid w:val="37FEEA72"/>
    <w:rsid w:val="38322443"/>
    <w:rsid w:val="3839CA87"/>
    <w:rsid w:val="38471B47"/>
    <w:rsid w:val="3875369B"/>
    <w:rsid w:val="388118E5"/>
    <w:rsid w:val="38D256F1"/>
    <w:rsid w:val="391E83B8"/>
    <w:rsid w:val="39373617"/>
    <w:rsid w:val="3937FA49"/>
    <w:rsid w:val="39B96AD8"/>
    <w:rsid w:val="39E505DF"/>
    <w:rsid w:val="3A0535ED"/>
    <w:rsid w:val="3A163857"/>
    <w:rsid w:val="3A5379B7"/>
    <w:rsid w:val="3A6AA614"/>
    <w:rsid w:val="3A76828E"/>
    <w:rsid w:val="3A996544"/>
    <w:rsid w:val="3A9F4CA9"/>
    <w:rsid w:val="3ACDD12F"/>
    <w:rsid w:val="3ADC4B78"/>
    <w:rsid w:val="3ADF17AA"/>
    <w:rsid w:val="3ADF8FF3"/>
    <w:rsid w:val="3AE7034E"/>
    <w:rsid w:val="3B012DDA"/>
    <w:rsid w:val="3B107C80"/>
    <w:rsid w:val="3B1856FA"/>
    <w:rsid w:val="3B306BE6"/>
    <w:rsid w:val="3B4A58B2"/>
    <w:rsid w:val="3B86336A"/>
    <w:rsid w:val="3BA51304"/>
    <w:rsid w:val="3BA7C4A5"/>
    <w:rsid w:val="3BB38443"/>
    <w:rsid w:val="3BD47EEE"/>
    <w:rsid w:val="3BD62AAC"/>
    <w:rsid w:val="3BDFCE43"/>
    <w:rsid w:val="3C3844D2"/>
    <w:rsid w:val="3C5A3E33"/>
    <w:rsid w:val="3CE1FC3F"/>
    <w:rsid w:val="3D2012EF"/>
    <w:rsid w:val="3D294E4F"/>
    <w:rsid w:val="3D38257F"/>
    <w:rsid w:val="3D38A89C"/>
    <w:rsid w:val="3D5830CE"/>
    <w:rsid w:val="3D5C639C"/>
    <w:rsid w:val="3D812778"/>
    <w:rsid w:val="3D83D1E4"/>
    <w:rsid w:val="3D961CCC"/>
    <w:rsid w:val="3DB8A41D"/>
    <w:rsid w:val="3DD8511F"/>
    <w:rsid w:val="3DDB1AE7"/>
    <w:rsid w:val="3DF33C4D"/>
    <w:rsid w:val="3DF6E010"/>
    <w:rsid w:val="3E27380E"/>
    <w:rsid w:val="3E5A9469"/>
    <w:rsid w:val="3E6C289D"/>
    <w:rsid w:val="3ECCACB9"/>
    <w:rsid w:val="3EF8BEC3"/>
    <w:rsid w:val="3F065029"/>
    <w:rsid w:val="3F7CF8A7"/>
    <w:rsid w:val="3F8087EB"/>
    <w:rsid w:val="3F8B3D40"/>
    <w:rsid w:val="3FA74BE0"/>
    <w:rsid w:val="3FE96028"/>
    <w:rsid w:val="3FE9F323"/>
    <w:rsid w:val="4013D423"/>
    <w:rsid w:val="403DED5A"/>
    <w:rsid w:val="404E0E42"/>
    <w:rsid w:val="408B2691"/>
    <w:rsid w:val="408E01ED"/>
    <w:rsid w:val="40A49B12"/>
    <w:rsid w:val="40C86E7F"/>
    <w:rsid w:val="40D3BA1F"/>
    <w:rsid w:val="40E5F2A5"/>
    <w:rsid w:val="41676D56"/>
    <w:rsid w:val="419B0814"/>
    <w:rsid w:val="41AB80D5"/>
    <w:rsid w:val="41C77600"/>
    <w:rsid w:val="41FF8E27"/>
    <w:rsid w:val="42282C7B"/>
    <w:rsid w:val="423D91DC"/>
    <w:rsid w:val="42A0C46B"/>
    <w:rsid w:val="42B7A619"/>
    <w:rsid w:val="42C506BE"/>
    <w:rsid w:val="42D0F398"/>
    <w:rsid w:val="42DC9156"/>
    <w:rsid w:val="4316BA71"/>
    <w:rsid w:val="436AC088"/>
    <w:rsid w:val="43A3C089"/>
    <w:rsid w:val="43B66ED5"/>
    <w:rsid w:val="43BC40C0"/>
    <w:rsid w:val="43E55D2B"/>
    <w:rsid w:val="445AFA88"/>
    <w:rsid w:val="44B306F1"/>
    <w:rsid w:val="44C8DDE2"/>
    <w:rsid w:val="44CD2AB8"/>
    <w:rsid w:val="44F52D32"/>
    <w:rsid w:val="4517DF17"/>
    <w:rsid w:val="4526498E"/>
    <w:rsid w:val="4575BB2A"/>
    <w:rsid w:val="45929497"/>
    <w:rsid w:val="45B231BE"/>
    <w:rsid w:val="45B5D180"/>
    <w:rsid w:val="45F5FD42"/>
    <w:rsid w:val="466020B1"/>
    <w:rsid w:val="46852097"/>
    <w:rsid w:val="46957BB0"/>
    <w:rsid w:val="46B49ED1"/>
    <w:rsid w:val="46B514C5"/>
    <w:rsid w:val="46BA323B"/>
    <w:rsid w:val="46BAC09C"/>
    <w:rsid w:val="47087371"/>
    <w:rsid w:val="4741D4A9"/>
    <w:rsid w:val="474FB051"/>
    <w:rsid w:val="476E5097"/>
    <w:rsid w:val="4783B5C1"/>
    <w:rsid w:val="47B98508"/>
    <w:rsid w:val="47CEE3A0"/>
    <w:rsid w:val="48029ABD"/>
    <w:rsid w:val="4822AFA5"/>
    <w:rsid w:val="4828E058"/>
    <w:rsid w:val="48419EA5"/>
    <w:rsid w:val="48D06488"/>
    <w:rsid w:val="48F863A7"/>
    <w:rsid w:val="4957D650"/>
    <w:rsid w:val="496C3644"/>
    <w:rsid w:val="496D49EB"/>
    <w:rsid w:val="4972B8C2"/>
    <w:rsid w:val="4984B599"/>
    <w:rsid w:val="49AB21E9"/>
    <w:rsid w:val="49BD74D3"/>
    <w:rsid w:val="49ECA77E"/>
    <w:rsid w:val="49F51BD5"/>
    <w:rsid w:val="4A384636"/>
    <w:rsid w:val="4A494386"/>
    <w:rsid w:val="4A75A3E0"/>
    <w:rsid w:val="4A984F9F"/>
    <w:rsid w:val="4AB63252"/>
    <w:rsid w:val="4ADA2FC8"/>
    <w:rsid w:val="4AE96B74"/>
    <w:rsid w:val="4AF232A8"/>
    <w:rsid w:val="4AF2CFAE"/>
    <w:rsid w:val="4B1E43AE"/>
    <w:rsid w:val="4B3F30F3"/>
    <w:rsid w:val="4BA40569"/>
    <w:rsid w:val="4BF9F09F"/>
    <w:rsid w:val="4BFA4520"/>
    <w:rsid w:val="4C1090D8"/>
    <w:rsid w:val="4CD0FECE"/>
    <w:rsid w:val="4D056D59"/>
    <w:rsid w:val="4D1BC445"/>
    <w:rsid w:val="4D836AF8"/>
    <w:rsid w:val="4DA4557D"/>
    <w:rsid w:val="4DB33961"/>
    <w:rsid w:val="4DF0A255"/>
    <w:rsid w:val="4E078092"/>
    <w:rsid w:val="4E10106A"/>
    <w:rsid w:val="4E38D541"/>
    <w:rsid w:val="4E62B377"/>
    <w:rsid w:val="4E7BCF96"/>
    <w:rsid w:val="4EC3F9FB"/>
    <w:rsid w:val="4EC7D715"/>
    <w:rsid w:val="4ECF1D62"/>
    <w:rsid w:val="4F07A33B"/>
    <w:rsid w:val="4F3C457A"/>
    <w:rsid w:val="4F77EA7E"/>
    <w:rsid w:val="4F9251DD"/>
    <w:rsid w:val="4FDCF5F8"/>
    <w:rsid w:val="4FFA734B"/>
    <w:rsid w:val="5040A1D5"/>
    <w:rsid w:val="504623CD"/>
    <w:rsid w:val="509D9719"/>
    <w:rsid w:val="50AC3ECC"/>
    <w:rsid w:val="50D00628"/>
    <w:rsid w:val="50F1E8AB"/>
    <w:rsid w:val="50F698F5"/>
    <w:rsid w:val="50FCB1D9"/>
    <w:rsid w:val="510C4DA3"/>
    <w:rsid w:val="510EC075"/>
    <w:rsid w:val="510FA102"/>
    <w:rsid w:val="5110095D"/>
    <w:rsid w:val="511FB89A"/>
    <w:rsid w:val="512AF154"/>
    <w:rsid w:val="5153B41B"/>
    <w:rsid w:val="516193CE"/>
    <w:rsid w:val="5162A4E6"/>
    <w:rsid w:val="5187C7D4"/>
    <w:rsid w:val="518B8831"/>
    <w:rsid w:val="51A344AD"/>
    <w:rsid w:val="51CB2111"/>
    <w:rsid w:val="51E497E6"/>
    <w:rsid w:val="5220A599"/>
    <w:rsid w:val="527108AD"/>
    <w:rsid w:val="52732FEF"/>
    <w:rsid w:val="52C0618C"/>
    <w:rsid w:val="52E701ED"/>
    <w:rsid w:val="53136B30"/>
    <w:rsid w:val="533B6615"/>
    <w:rsid w:val="539275B2"/>
    <w:rsid w:val="539A85EE"/>
    <w:rsid w:val="53A1EDBE"/>
    <w:rsid w:val="53B234DD"/>
    <w:rsid w:val="53C4C4A1"/>
    <w:rsid w:val="53E68151"/>
    <w:rsid w:val="542F0040"/>
    <w:rsid w:val="5441D53C"/>
    <w:rsid w:val="5474B87B"/>
    <w:rsid w:val="54867F13"/>
    <w:rsid w:val="54A85151"/>
    <w:rsid w:val="54DBC843"/>
    <w:rsid w:val="54F9E467"/>
    <w:rsid w:val="550F8B90"/>
    <w:rsid w:val="55241421"/>
    <w:rsid w:val="554B972D"/>
    <w:rsid w:val="555CFA7E"/>
    <w:rsid w:val="55C4AC89"/>
    <w:rsid w:val="55D4D3B5"/>
    <w:rsid w:val="55E445C0"/>
    <w:rsid w:val="5621E221"/>
    <w:rsid w:val="56423A56"/>
    <w:rsid w:val="56696C22"/>
    <w:rsid w:val="5677346B"/>
    <w:rsid w:val="56811A8E"/>
    <w:rsid w:val="5691758E"/>
    <w:rsid w:val="56B1390F"/>
    <w:rsid w:val="56D63C26"/>
    <w:rsid w:val="56DB01F8"/>
    <w:rsid w:val="56FD6068"/>
    <w:rsid w:val="57166D81"/>
    <w:rsid w:val="5729542C"/>
    <w:rsid w:val="579111E4"/>
    <w:rsid w:val="579D3E17"/>
    <w:rsid w:val="57B051FB"/>
    <w:rsid w:val="57CA429F"/>
    <w:rsid w:val="581BEE43"/>
    <w:rsid w:val="58485250"/>
    <w:rsid w:val="585B01AB"/>
    <w:rsid w:val="58786E8D"/>
    <w:rsid w:val="58C22919"/>
    <w:rsid w:val="58C88CB7"/>
    <w:rsid w:val="58CAC189"/>
    <w:rsid w:val="58CC720D"/>
    <w:rsid w:val="58CE1A11"/>
    <w:rsid w:val="5919CE35"/>
    <w:rsid w:val="596CF37B"/>
    <w:rsid w:val="59763D7B"/>
    <w:rsid w:val="5983B53B"/>
    <w:rsid w:val="598D1A8A"/>
    <w:rsid w:val="59C8AD48"/>
    <w:rsid w:val="5A3568FA"/>
    <w:rsid w:val="5A37A71F"/>
    <w:rsid w:val="5A3F244B"/>
    <w:rsid w:val="5A439EB3"/>
    <w:rsid w:val="5A5C1A44"/>
    <w:rsid w:val="5A5F62E3"/>
    <w:rsid w:val="5A7776BE"/>
    <w:rsid w:val="5AB39955"/>
    <w:rsid w:val="5AC6C190"/>
    <w:rsid w:val="5ADA9E7D"/>
    <w:rsid w:val="5B1F5705"/>
    <w:rsid w:val="5B861339"/>
    <w:rsid w:val="5BBF846E"/>
    <w:rsid w:val="5BF00A90"/>
    <w:rsid w:val="5C15A4DC"/>
    <w:rsid w:val="5C53886B"/>
    <w:rsid w:val="5C6B770E"/>
    <w:rsid w:val="5CAC0581"/>
    <w:rsid w:val="5CC55C81"/>
    <w:rsid w:val="5D012542"/>
    <w:rsid w:val="5D3B1F5C"/>
    <w:rsid w:val="5D4B70F9"/>
    <w:rsid w:val="5DA4488B"/>
    <w:rsid w:val="5E14056F"/>
    <w:rsid w:val="5E2F9809"/>
    <w:rsid w:val="5E30577B"/>
    <w:rsid w:val="5E3402CE"/>
    <w:rsid w:val="5E6A7B2F"/>
    <w:rsid w:val="5E91BA78"/>
    <w:rsid w:val="5F1385C3"/>
    <w:rsid w:val="5F73C4D1"/>
    <w:rsid w:val="5F7A77DA"/>
    <w:rsid w:val="5FCDDC07"/>
    <w:rsid w:val="5FE14BA6"/>
    <w:rsid w:val="5FE90315"/>
    <w:rsid w:val="6018B5D9"/>
    <w:rsid w:val="60631A5F"/>
    <w:rsid w:val="607372CD"/>
    <w:rsid w:val="60746B5C"/>
    <w:rsid w:val="609F4686"/>
    <w:rsid w:val="60A51011"/>
    <w:rsid w:val="60F7B5FB"/>
    <w:rsid w:val="6117AAAE"/>
    <w:rsid w:val="616DCF68"/>
    <w:rsid w:val="617BEA7B"/>
    <w:rsid w:val="61B9751F"/>
    <w:rsid w:val="61CF0DEA"/>
    <w:rsid w:val="61DCAAD9"/>
    <w:rsid w:val="61DD9EB2"/>
    <w:rsid w:val="6211CFC6"/>
    <w:rsid w:val="622F6C19"/>
    <w:rsid w:val="6245186C"/>
    <w:rsid w:val="628321D2"/>
    <w:rsid w:val="62861928"/>
    <w:rsid w:val="62878B2C"/>
    <w:rsid w:val="62921629"/>
    <w:rsid w:val="62D40D96"/>
    <w:rsid w:val="62DB31A4"/>
    <w:rsid w:val="62EA88BE"/>
    <w:rsid w:val="63365A94"/>
    <w:rsid w:val="6363D91E"/>
    <w:rsid w:val="637015C4"/>
    <w:rsid w:val="638BFAD9"/>
    <w:rsid w:val="63B1B4B7"/>
    <w:rsid w:val="63DBB899"/>
    <w:rsid w:val="640F5F06"/>
    <w:rsid w:val="6490E340"/>
    <w:rsid w:val="64BC6D6C"/>
    <w:rsid w:val="64CD84D9"/>
    <w:rsid w:val="64D0ABAB"/>
    <w:rsid w:val="6507C810"/>
    <w:rsid w:val="650B741A"/>
    <w:rsid w:val="6530CE26"/>
    <w:rsid w:val="653EB901"/>
    <w:rsid w:val="659AA449"/>
    <w:rsid w:val="65C318EF"/>
    <w:rsid w:val="65C53576"/>
    <w:rsid w:val="65EF047F"/>
    <w:rsid w:val="661D8275"/>
    <w:rsid w:val="6639C580"/>
    <w:rsid w:val="66803C9D"/>
    <w:rsid w:val="66B63176"/>
    <w:rsid w:val="66E055F2"/>
    <w:rsid w:val="66EBB048"/>
    <w:rsid w:val="67085A2E"/>
    <w:rsid w:val="672109EE"/>
    <w:rsid w:val="6748BD6E"/>
    <w:rsid w:val="675B2D91"/>
    <w:rsid w:val="6766513B"/>
    <w:rsid w:val="676A74F7"/>
    <w:rsid w:val="67A8C00F"/>
    <w:rsid w:val="680991A8"/>
    <w:rsid w:val="6846A1EF"/>
    <w:rsid w:val="685D903F"/>
    <w:rsid w:val="6885D640"/>
    <w:rsid w:val="68A9D529"/>
    <w:rsid w:val="68CA0B40"/>
    <w:rsid w:val="695C1B86"/>
    <w:rsid w:val="69E3B646"/>
    <w:rsid w:val="69E72EA0"/>
    <w:rsid w:val="69E8892C"/>
    <w:rsid w:val="6A5138CB"/>
    <w:rsid w:val="6A6F7C33"/>
    <w:rsid w:val="6A89B624"/>
    <w:rsid w:val="6AEBC3DC"/>
    <w:rsid w:val="6B1A7098"/>
    <w:rsid w:val="6B21F3D8"/>
    <w:rsid w:val="6B288198"/>
    <w:rsid w:val="6B45401B"/>
    <w:rsid w:val="6B4F2C91"/>
    <w:rsid w:val="6B92098A"/>
    <w:rsid w:val="6BA766B7"/>
    <w:rsid w:val="6BA978F6"/>
    <w:rsid w:val="6BAE8C4B"/>
    <w:rsid w:val="6BC64CA0"/>
    <w:rsid w:val="6BD8C63A"/>
    <w:rsid w:val="6BE8C813"/>
    <w:rsid w:val="6BFD38B8"/>
    <w:rsid w:val="6C186FFE"/>
    <w:rsid w:val="6C1FFEF5"/>
    <w:rsid w:val="6C2F1F1A"/>
    <w:rsid w:val="6C81CB65"/>
    <w:rsid w:val="6C8893ED"/>
    <w:rsid w:val="6CA6FD34"/>
    <w:rsid w:val="6CC24312"/>
    <w:rsid w:val="6CC29D0D"/>
    <w:rsid w:val="6CDCC88E"/>
    <w:rsid w:val="6CFFBE3F"/>
    <w:rsid w:val="6D09EFB4"/>
    <w:rsid w:val="6DA1D7D8"/>
    <w:rsid w:val="6DD526AD"/>
    <w:rsid w:val="6E17A184"/>
    <w:rsid w:val="6E20E6B9"/>
    <w:rsid w:val="6E23673A"/>
    <w:rsid w:val="6E68DC59"/>
    <w:rsid w:val="6E8B74E7"/>
    <w:rsid w:val="6EA437AF"/>
    <w:rsid w:val="6EC36076"/>
    <w:rsid w:val="6ED67B8E"/>
    <w:rsid w:val="6F2904D7"/>
    <w:rsid w:val="6F2AA98C"/>
    <w:rsid w:val="6F376023"/>
    <w:rsid w:val="6F37D8FC"/>
    <w:rsid w:val="6F5A3FBD"/>
    <w:rsid w:val="6F5E2196"/>
    <w:rsid w:val="6F9E6CBB"/>
    <w:rsid w:val="6FEFC7EA"/>
    <w:rsid w:val="701848BC"/>
    <w:rsid w:val="70B27388"/>
    <w:rsid w:val="711A1E1E"/>
    <w:rsid w:val="716935E5"/>
    <w:rsid w:val="718F2A2D"/>
    <w:rsid w:val="71B23847"/>
    <w:rsid w:val="71D7D38C"/>
    <w:rsid w:val="71F9A845"/>
    <w:rsid w:val="7234CC9D"/>
    <w:rsid w:val="7246C7F0"/>
    <w:rsid w:val="7256E7AB"/>
    <w:rsid w:val="727B3C8A"/>
    <w:rsid w:val="72881AE1"/>
    <w:rsid w:val="7291A5AE"/>
    <w:rsid w:val="72CB1048"/>
    <w:rsid w:val="72E2298C"/>
    <w:rsid w:val="72E598CD"/>
    <w:rsid w:val="72F170CE"/>
    <w:rsid w:val="730D7FFD"/>
    <w:rsid w:val="7364313D"/>
    <w:rsid w:val="737BB736"/>
    <w:rsid w:val="739F6813"/>
    <w:rsid w:val="73F40CEC"/>
    <w:rsid w:val="73F9D4C7"/>
    <w:rsid w:val="741404D7"/>
    <w:rsid w:val="7415A8E6"/>
    <w:rsid w:val="74170B69"/>
    <w:rsid w:val="7439CF02"/>
    <w:rsid w:val="745A622D"/>
    <w:rsid w:val="748C9ACF"/>
    <w:rsid w:val="74B1D44B"/>
    <w:rsid w:val="74CFD718"/>
    <w:rsid w:val="74EB355D"/>
    <w:rsid w:val="74EBE8CF"/>
    <w:rsid w:val="7519FE33"/>
    <w:rsid w:val="753FC217"/>
    <w:rsid w:val="7556790A"/>
    <w:rsid w:val="756B7C4B"/>
    <w:rsid w:val="75790FD1"/>
    <w:rsid w:val="75E86021"/>
    <w:rsid w:val="75EA2A3C"/>
    <w:rsid w:val="75F2B09A"/>
    <w:rsid w:val="7610677B"/>
    <w:rsid w:val="7637B9D1"/>
    <w:rsid w:val="7662AECD"/>
    <w:rsid w:val="76A9A3F9"/>
    <w:rsid w:val="76D31700"/>
    <w:rsid w:val="770A9D5C"/>
    <w:rsid w:val="770C0EE6"/>
    <w:rsid w:val="770CBB79"/>
    <w:rsid w:val="770DEC3D"/>
    <w:rsid w:val="770E6B5B"/>
    <w:rsid w:val="77340A4E"/>
    <w:rsid w:val="7735DA87"/>
    <w:rsid w:val="774BF5D6"/>
    <w:rsid w:val="77A5633D"/>
    <w:rsid w:val="77B0F2FA"/>
    <w:rsid w:val="77BC16B3"/>
    <w:rsid w:val="77CFCA53"/>
    <w:rsid w:val="7804F31A"/>
    <w:rsid w:val="782A7F52"/>
    <w:rsid w:val="7830338C"/>
    <w:rsid w:val="786D4C0B"/>
    <w:rsid w:val="795697D1"/>
    <w:rsid w:val="7964B9C4"/>
    <w:rsid w:val="799B14D9"/>
    <w:rsid w:val="79A4B480"/>
    <w:rsid w:val="7A09217A"/>
    <w:rsid w:val="7A0CD17E"/>
    <w:rsid w:val="7A21BAAC"/>
    <w:rsid w:val="7A2B4B1B"/>
    <w:rsid w:val="7AA2B866"/>
    <w:rsid w:val="7ADE25E7"/>
    <w:rsid w:val="7B2BCF43"/>
    <w:rsid w:val="7B37CAEB"/>
    <w:rsid w:val="7B512F6B"/>
    <w:rsid w:val="7B9C77EE"/>
    <w:rsid w:val="7BA339D9"/>
    <w:rsid w:val="7BC4D10F"/>
    <w:rsid w:val="7BD49DC2"/>
    <w:rsid w:val="7BF3C746"/>
    <w:rsid w:val="7BF9A5B7"/>
    <w:rsid w:val="7C1E83CD"/>
    <w:rsid w:val="7C259807"/>
    <w:rsid w:val="7C4B2C12"/>
    <w:rsid w:val="7CB71EFC"/>
    <w:rsid w:val="7CBA8238"/>
    <w:rsid w:val="7CC5ED6F"/>
    <w:rsid w:val="7D2E8E3F"/>
    <w:rsid w:val="7D309B7D"/>
    <w:rsid w:val="7D546230"/>
    <w:rsid w:val="7DB3B55C"/>
    <w:rsid w:val="7DDADC5B"/>
    <w:rsid w:val="7DE466D3"/>
    <w:rsid w:val="7DEFA459"/>
    <w:rsid w:val="7E554B08"/>
    <w:rsid w:val="7E60C8F6"/>
    <w:rsid w:val="7E68B3D8"/>
    <w:rsid w:val="7E91DCEE"/>
    <w:rsid w:val="7ED2D1BC"/>
    <w:rsid w:val="7F4B47EA"/>
    <w:rsid w:val="7FA54F95"/>
    <w:rsid w:val="7FC4EE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2A4C6F0"/>
  <w15:chartTrackingRefBased/>
  <w15:docId w15:val="{CA1EB319-6584-4A60-A66E-269AC91A6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paragraph" w:styleId="Header">
    <w:name w:val="header"/>
    <w:basedOn w:val="Normal"/>
    <w:link w:val="HeaderChar"/>
    <w:uiPriority w:val="99"/>
    <w:semiHidden/>
    <w:unhideWhenUsed/>
    <w:rsid w:val="005349C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349C5"/>
  </w:style>
  <w:style w:type="paragraph" w:customStyle="1" w:styleId="p1">
    <w:name w:val="p1"/>
    <w:basedOn w:val="Normal"/>
    <w:rsid w:val="00E775AA"/>
    <w:pPr>
      <w:spacing w:after="0" w:line="240" w:lineRule="auto"/>
    </w:pPr>
    <w:rPr>
      <w:rFonts w:ascii=".AppleSystemUIFont" w:eastAsiaTheme="minorEastAsia" w:hAnsi=".AppleSystemUIFont" w:cs="Times New Roman"/>
      <w:kern w:val="0"/>
      <w:lang w:eastAsia="en-GB"/>
      <w14:ligatures w14:val="none"/>
    </w:rPr>
  </w:style>
  <w:style w:type="character" w:customStyle="1" w:styleId="s1">
    <w:name w:val="s1"/>
    <w:basedOn w:val="DefaultParagraphFont"/>
    <w:rsid w:val="00E775AA"/>
    <w:rPr>
      <w:rFonts w:ascii="UICTFontTextStyleBody" w:hAnsi="UICTFontTextStyleBody" w:hint="default"/>
      <w:b w:val="0"/>
      <w:bCs w:val="0"/>
      <w:i w:val="0"/>
      <w:iCs w:val="0"/>
      <w:sz w:val="24"/>
      <w:szCs w:val="24"/>
    </w:rPr>
  </w:style>
  <w:style w:type="character" w:customStyle="1" w:styleId="s2">
    <w:name w:val="s2"/>
    <w:basedOn w:val="DefaultParagraphFont"/>
    <w:rsid w:val="00FE6DDB"/>
    <w:rPr>
      <w:rFonts w:ascii="UICTFontTextStyleEmphasizedBody" w:hAnsi="UICTFontTextStyleEmphasizedBody" w:hint="default"/>
      <w:b/>
      <w:bCs/>
      <w:i w:val="0"/>
      <w:iCs w:val="0"/>
      <w:sz w:val="24"/>
      <w:szCs w:val="24"/>
    </w:rPr>
  </w:style>
  <w:style w:type="paragraph" w:customStyle="1" w:styleId="p2">
    <w:name w:val="p2"/>
    <w:basedOn w:val="Normal"/>
    <w:rsid w:val="00D8741C"/>
    <w:pPr>
      <w:spacing w:after="0" w:line="240" w:lineRule="auto"/>
    </w:pPr>
    <w:rPr>
      <w:rFonts w:ascii=".AppleSystemUIFont" w:eastAsiaTheme="minorEastAsia" w:hAnsi=".AppleSystemUIFont"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3099</Words>
  <Characters>17670</Characters>
  <Application>Microsoft Office Word</Application>
  <DocSecurity>0</DocSecurity>
  <Lines>147</Lines>
  <Paragraphs>41</Paragraphs>
  <ScaleCrop>false</ScaleCrop>
  <Company/>
  <LinksUpToDate>false</LinksUpToDate>
  <CharactersWithSpaces>20728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Precious Omorotiowan (2030735)</cp:lastModifiedBy>
  <cp:revision>2</cp:revision>
  <dcterms:created xsi:type="dcterms:W3CDTF">2026-08-14T10:47:00Z</dcterms:created>
  <dcterms:modified xsi:type="dcterms:W3CDTF">2026-08-14T10:47:00Z</dcterms:modified>
</cp:coreProperties>
</file>