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21F" w:rsidRPr="002F7C11" w:rsidRDefault="0063621F" w:rsidP="0063621F">
      <w:pPr>
        <w:pStyle w:val="ContactInfo"/>
        <w:jc w:val="left"/>
        <w:rPr>
          <w:rFonts w:ascii="Times New Roman" w:hAnsi="Times New Roman" w:cs="Times New Roman"/>
          <w:color w:val="000000" w:themeColor="text1"/>
        </w:rPr>
      </w:pPr>
      <w:bookmarkStart w:id="0" w:name="_GoBack"/>
      <w:bookmarkEnd w:id="0"/>
    </w:p>
    <w:p w:rsidR="0063621F" w:rsidRPr="002F7C11" w:rsidRDefault="0063621F" w:rsidP="0063621F">
      <w:pPr>
        <w:pStyle w:val="ContactInfo"/>
        <w:jc w:val="left"/>
        <w:rPr>
          <w:rFonts w:ascii="Times New Roman" w:hAnsi="Times New Roman" w:cs="Times New Roman"/>
          <w:color w:val="000000" w:themeColor="text1"/>
        </w:rPr>
      </w:pPr>
    </w:p>
    <w:p w:rsidR="00257C7A" w:rsidRPr="00921764" w:rsidRDefault="00257C7A" w:rsidP="00257C7A">
      <w:pPr>
        <w:pStyle w:val="ContactInfo"/>
        <w:rPr>
          <w:rFonts w:ascii="Times New Roman" w:hAnsi="Times New Roman" w:cs="Times New Roman"/>
        </w:rPr>
      </w:pPr>
    </w:p>
    <w:p w:rsidR="00257C7A" w:rsidRPr="002F7C11" w:rsidRDefault="00257C7A" w:rsidP="00257C7A">
      <w:pPr>
        <w:pStyle w:val="ContactInfo"/>
        <w:rPr>
          <w:rFonts w:ascii="Times New Roman" w:hAnsi="Times New Roman" w:cs="Times New Roman"/>
          <w:color w:val="000000" w:themeColor="text1"/>
        </w:rPr>
      </w:pPr>
    </w:p>
    <w:p w:rsidR="00257C7A" w:rsidRPr="002F7C11" w:rsidRDefault="00257C7A" w:rsidP="00257C7A">
      <w:pPr>
        <w:pStyle w:val="ContactInfo"/>
        <w:jc w:val="left"/>
        <w:rPr>
          <w:rFonts w:ascii="Times New Roman" w:hAnsi="Times New Roman" w:cs="Times New Roman"/>
          <w:color w:val="000000" w:themeColor="text1"/>
        </w:rPr>
      </w:pPr>
    </w:p>
    <w:p w:rsidR="00257C7A" w:rsidRPr="002F7C11" w:rsidRDefault="00257C7A" w:rsidP="00257C7A">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257C7A" w:rsidRDefault="00EB1C5B" w:rsidP="00257C7A">
      <w:pPr>
        <w:pStyle w:val="ContactInfo"/>
        <w:rPr>
          <w:rFonts w:ascii="Times New Roman" w:hAnsi="Times New Roman" w:cs="Times New Roman"/>
          <w:color w:val="000000" w:themeColor="text1"/>
        </w:rPr>
      </w:pPr>
      <w:r w:rsidRPr="00EB1C5B">
        <w:rPr>
          <w:rFonts w:ascii="Times New Roman" w:hAnsi="Times New Roman" w:cs="Times New Roman"/>
          <w:color w:val="000000" w:themeColor="text1"/>
        </w:rPr>
        <w:t>Series Hybrid Vehicle Pt</w:t>
      </w:r>
      <w:r>
        <w:rPr>
          <w:rFonts w:ascii="Times New Roman" w:hAnsi="Times New Roman" w:cs="Times New Roman"/>
          <w:color w:val="000000" w:themeColor="text1"/>
        </w:rPr>
        <w:t xml:space="preserve"> 1</w:t>
      </w:r>
    </w:p>
    <w:p w:rsidR="00257C7A" w:rsidRDefault="00EB1C5B" w:rsidP="00257C7A">
      <w:pPr>
        <w:pStyle w:val="ContactInfo"/>
        <w:rPr>
          <w:rFonts w:ascii="Times New Roman" w:hAnsi="Times New Roman" w:cs="Times New Roman"/>
          <w:color w:val="000000" w:themeColor="text1"/>
        </w:rPr>
      </w:pPr>
      <w:r>
        <w:rPr>
          <w:rFonts w:ascii="Times New Roman" w:hAnsi="Times New Roman" w:cs="Times New Roman"/>
          <w:color w:val="000000" w:themeColor="text1"/>
        </w:rPr>
        <w:t>Alternative Powertrain</w:t>
      </w:r>
      <w:r w:rsidR="006F00EA">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Technology </w:t>
      </w:r>
      <w:r w:rsidR="00257C7A">
        <w:rPr>
          <w:rFonts w:ascii="Times New Roman" w:hAnsi="Times New Roman" w:cs="Times New Roman"/>
          <w:color w:val="000000" w:themeColor="text1"/>
        </w:rPr>
        <w:t>(</w:t>
      </w:r>
      <w:r>
        <w:rPr>
          <w:rFonts w:ascii="Times New Roman" w:hAnsi="Times New Roman" w:cs="Times New Roman"/>
          <w:color w:val="000000" w:themeColor="text1"/>
        </w:rPr>
        <w:t>M6X02209</w:t>
      </w:r>
      <w:r w:rsidR="00257C7A">
        <w:rPr>
          <w:rFonts w:ascii="Times New Roman" w:hAnsi="Times New Roman" w:cs="Times New Roman"/>
          <w:color w:val="000000" w:themeColor="text1"/>
        </w:rPr>
        <w:t>)</w:t>
      </w:r>
    </w:p>
    <w:p w:rsidR="0063621F" w:rsidRPr="002F7C11" w:rsidRDefault="0063621F" w:rsidP="00257C7A">
      <w:pPr>
        <w:pStyle w:val="ContactInfo"/>
        <w:rPr>
          <w:rFonts w:ascii="Times New Roman" w:hAnsi="Times New Roman" w:cs="Times New Roman"/>
          <w:color w:val="000000" w:themeColor="text1"/>
        </w:rPr>
      </w:pPr>
    </w:p>
    <w:p w:rsidR="0063621F" w:rsidRPr="002F7C11" w:rsidRDefault="0063621F" w:rsidP="00257C7A">
      <w:pPr>
        <w:pStyle w:val="ContactInfo"/>
        <w:rPr>
          <w:rFonts w:ascii="Times New Roman" w:hAnsi="Times New Roman" w:cs="Times New Roman"/>
          <w:color w:val="000000" w:themeColor="text1"/>
        </w:rPr>
      </w:pPr>
    </w:p>
    <w:p w:rsidR="00257C7A" w:rsidRDefault="00257C7A" w:rsidP="00257C7A">
      <w:pPr>
        <w:pStyle w:val="ContactInfo"/>
        <w:rPr>
          <w:rFonts w:ascii="Times New Roman" w:hAnsi="Times New Roman" w:cs="Times New Roman"/>
          <w:color w:val="000000" w:themeColor="text1"/>
        </w:rPr>
      </w:pPr>
      <w:r w:rsidRPr="00257C7A">
        <w:rPr>
          <w:rFonts w:ascii="Times New Roman" w:hAnsi="Times New Roman" w:cs="Times New Roman"/>
          <w:color w:val="000000" w:themeColor="text1"/>
        </w:rPr>
        <w:t>Liam</w:t>
      </w:r>
      <w:r>
        <w:rPr>
          <w:rFonts w:ascii="Times New Roman" w:hAnsi="Times New Roman" w:cs="Times New Roman"/>
          <w:color w:val="000000" w:themeColor="text1"/>
        </w:rPr>
        <w:t xml:space="preserve"> Paul</w:t>
      </w:r>
      <w:r w:rsidRPr="00257C7A">
        <w:rPr>
          <w:rFonts w:ascii="Times New Roman" w:hAnsi="Times New Roman" w:cs="Times New Roman"/>
          <w:color w:val="000000" w:themeColor="text1"/>
        </w:rPr>
        <w:t xml:space="preserve"> Standing</w:t>
      </w:r>
    </w:p>
    <w:p w:rsidR="00257C7A" w:rsidRDefault="00257C7A" w:rsidP="00257C7A">
      <w:pPr>
        <w:pStyle w:val="ContactInfo"/>
        <w:rPr>
          <w:rFonts w:ascii="Times New Roman" w:hAnsi="Times New Roman" w:cs="Times New Roman"/>
          <w:color w:val="000000" w:themeColor="text1"/>
        </w:rPr>
      </w:pPr>
      <w:r w:rsidRPr="00257C7A">
        <w:rPr>
          <w:rFonts w:ascii="Times New Roman" w:hAnsi="Times New Roman" w:cs="Times New Roman"/>
          <w:color w:val="000000" w:themeColor="text1"/>
        </w:rPr>
        <w:t>P150310</w:t>
      </w:r>
    </w:p>
    <w:p w:rsidR="00257C7A" w:rsidRDefault="00257C7A" w:rsidP="00257C7A">
      <w:pPr>
        <w:pStyle w:val="ContactInfo"/>
        <w:rPr>
          <w:rFonts w:ascii="Times New Roman" w:hAnsi="Times New Roman" w:cs="Times New Roman"/>
          <w:color w:val="000000" w:themeColor="text1"/>
        </w:rPr>
      </w:pPr>
    </w:p>
    <w:p w:rsidR="00257C7A" w:rsidRDefault="00257C7A" w:rsidP="00257C7A">
      <w:pPr>
        <w:pStyle w:val="ContactInfo"/>
        <w:rPr>
          <w:rFonts w:ascii="Times New Roman" w:hAnsi="Times New Roman" w:cs="Times New Roman"/>
          <w:color w:val="000000" w:themeColor="text1"/>
        </w:rPr>
      </w:pPr>
    </w:p>
    <w:p w:rsidR="00A61FFC" w:rsidRPr="00A61FFC" w:rsidRDefault="00A61FFC" w:rsidP="00257C7A">
      <w:pPr>
        <w:pStyle w:val="ContactInfo"/>
        <w:rPr>
          <w:rFonts w:ascii="Times New Roman" w:hAnsi="Times New Roman" w:cs="Times New Roman"/>
          <w:color w:val="000000" w:themeColor="text1"/>
        </w:rPr>
      </w:pPr>
      <w:r w:rsidRPr="00A61FFC">
        <w:rPr>
          <w:rFonts w:ascii="Times New Roman" w:hAnsi="Times New Roman" w:cs="Times New Roman"/>
          <w:color w:val="000000" w:themeColor="text1"/>
        </w:rPr>
        <w:t>University of Wales Trinity Saint David</w:t>
      </w:r>
    </w:p>
    <w:p w:rsidR="00257C7A" w:rsidRDefault="00A61FFC" w:rsidP="00257C7A">
      <w:pPr>
        <w:pStyle w:val="ContactInfo"/>
        <w:rPr>
          <w:rFonts w:ascii="Times New Roman" w:hAnsi="Times New Roman" w:cs="Times New Roman"/>
          <w:color w:val="000000" w:themeColor="text1"/>
        </w:rPr>
      </w:pPr>
      <w:r w:rsidRPr="00A61FFC">
        <w:rPr>
          <w:rFonts w:ascii="Times New Roman" w:hAnsi="Times New Roman" w:cs="Times New Roman"/>
          <w:color w:val="000000" w:themeColor="text1"/>
        </w:rPr>
        <w:t>School of Engineering</w:t>
      </w:r>
    </w:p>
    <w:p w:rsidR="00257C7A" w:rsidRDefault="00257C7A" w:rsidP="00257C7A">
      <w:pPr>
        <w:pStyle w:val="ContactInfo"/>
        <w:rPr>
          <w:rFonts w:ascii="Times New Roman" w:hAnsi="Times New Roman" w:cs="Times New Roman"/>
          <w:color w:val="000000" w:themeColor="text1"/>
        </w:rPr>
      </w:pPr>
      <w:r>
        <w:rPr>
          <w:rFonts w:ascii="Times New Roman" w:hAnsi="Times New Roman" w:cs="Times New Roman"/>
          <w:color w:val="000000" w:themeColor="text1"/>
        </w:rPr>
        <w:t>Automotive Engineering BSc</w:t>
      </w:r>
      <w:r w:rsidR="00EB1C5B">
        <w:rPr>
          <w:rFonts w:ascii="Times New Roman" w:hAnsi="Times New Roman" w:cs="Times New Roman"/>
          <w:color w:val="000000" w:themeColor="text1"/>
        </w:rPr>
        <w:t xml:space="preserve"> Year 3</w:t>
      </w:r>
    </w:p>
    <w:p w:rsidR="00A61FFC" w:rsidRPr="00A61FFC" w:rsidRDefault="00A61FFC" w:rsidP="00257C7A">
      <w:pPr>
        <w:pStyle w:val="ContactInfo"/>
        <w:rPr>
          <w:rFonts w:ascii="Times New Roman" w:hAnsi="Times New Roman" w:cs="Times New Roman"/>
          <w:color w:val="000000" w:themeColor="text1"/>
        </w:rPr>
      </w:pPr>
    </w:p>
    <w:p w:rsidR="0063621F" w:rsidRPr="002F7C11" w:rsidRDefault="0063621F" w:rsidP="00257C7A">
      <w:pPr>
        <w:pStyle w:val="ContactInfo"/>
        <w:rPr>
          <w:rFonts w:ascii="Times New Roman" w:hAnsi="Times New Roman" w:cs="Times New Roman"/>
          <w:color w:val="000000" w:themeColor="text1"/>
        </w:rPr>
      </w:pPr>
    </w:p>
    <w:p w:rsidR="0063621F" w:rsidRPr="002F7C11" w:rsidRDefault="00EB1C5B" w:rsidP="00257C7A">
      <w:pPr>
        <w:pStyle w:val="ContactInfo"/>
        <w:rPr>
          <w:rFonts w:ascii="Times New Roman" w:hAnsi="Times New Roman" w:cs="Times New Roman"/>
          <w:color w:val="000000" w:themeColor="text1"/>
        </w:rPr>
      </w:pPr>
      <w:r>
        <w:rPr>
          <w:rFonts w:ascii="Times New Roman" w:hAnsi="Times New Roman" w:cs="Times New Roman"/>
          <w:color w:val="000000" w:themeColor="text1"/>
          <w:lang w:val="en-GB"/>
        </w:rPr>
        <w:fldChar w:fldCharType="begin"/>
      </w:r>
      <w:r>
        <w:rPr>
          <w:rFonts w:ascii="Times New Roman" w:hAnsi="Times New Roman" w:cs="Times New Roman"/>
          <w:color w:val="000000" w:themeColor="text1"/>
          <w:lang w:val="en-GB"/>
        </w:rPr>
        <w:instrText xml:space="preserve"> DATE \@ "dd/MM/yyyy" </w:instrText>
      </w:r>
      <w:r>
        <w:rPr>
          <w:rFonts w:ascii="Times New Roman" w:hAnsi="Times New Roman" w:cs="Times New Roman"/>
          <w:color w:val="000000" w:themeColor="text1"/>
          <w:lang w:val="en-GB"/>
        </w:rPr>
        <w:fldChar w:fldCharType="separate"/>
      </w:r>
      <w:r w:rsidR="001E2A3E">
        <w:rPr>
          <w:rFonts w:ascii="Times New Roman" w:hAnsi="Times New Roman" w:cs="Times New Roman"/>
          <w:noProof/>
          <w:color w:val="000000" w:themeColor="text1"/>
          <w:lang w:val="en-GB"/>
        </w:rPr>
        <w:t>02/12/2019</w:t>
      </w:r>
      <w:r>
        <w:rPr>
          <w:rFonts w:ascii="Times New Roman" w:hAnsi="Times New Roman" w:cs="Times New Roman"/>
          <w:color w:val="000000" w:themeColor="text1"/>
          <w:lang w:val="en-GB"/>
        </w:rPr>
        <w:fldChar w:fldCharType="end"/>
      </w:r>
    </w:p>
    <w:p w:rsidR="0063621F" w:rsidRPr="002F7C11" w:rsidRDefault="0063621F" w:rsidP="0063621F">
      <w:pPr>
        <w:pStyle w:val="ContactInfo"/>
        <w:jc w:val="left"/>
        <w:rPr>
          <w:rFonts w:ascii="Times New Roman" w:hAnsi="Times New Roman" w:cs="Times New Roman"/>
          <w:color w:val="000000" w:themeColor="text1"/>
        </w:rPr>
      </w:pPr>
    </w:p>
    <w:p w:rsidR="00257C7A" w:rsidRDefault="0063621F" w:rsidP="0063621F">
      <w:pPr>
        <w:pStyle w:val="ContactInfo"/>
        <w:jc w:val="left"/>
        <w:rPr>
          <w:rFonts w:ascii="Times New Roman" w:hAnsi="Times New Roman" w:cs="Times New Roman"/>
          <w:color w:val="000000" w:themeColor="text1"/>
        </w:rPr>
      </w:pPr>
      <w:r w:rsidRPr="002F7C11">
        <w:rPr>
          <w:rFonts w:ascii="Times New Roman" w:hAnsi="Times New Roman" w:cs="Times New Roman"/>
          <w:color w:val="000000" w:themeColor="text1"/>
        </w:rPr>
        <w:t xml:space="preserve"> </w:t>
      </w: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257C7A" w:rsidRDefault="00257C7A" w:rsidP="0063621F">
      <w:pPr>
        <w:pStyle w:val="ContactInfo"/>
        <w:jc w:val="left"/>
        <w:rPr>
          <w:rFonts w:ascii="Times New Roman" w:hAnsi="Times New Roman" w:cs="Times New Roman"/>
          <w:color w:val="000000" w:themeColor="text1"/>
        </w:rPr>
      </w:pPr>
    </w:p>
    <w:p w:rsidR="000D3175" w:rsidRDefault="000D3175" w:rsidP="0063621F">
      <w:pPr>
        <w:pStyle w:val="ContactInfo"/>
        <w:jc w:val="left"/>
        <w:rPr>
          <w:rFonts w:ascii="Times New Roman" w:hAnsi="Times New Roman" w:cs="Times New Roman"/>
          <w:color w:val="000000" w:themeColor="text1"/>
        </w:rPr>
      </w:pPr>
    </w:p>
    <w:p w:rsidR="000D3175" w:rsidRDefault="000D3175" w:rsidP="0063621F">
      <w:pPr>
        <w:pStyle w:val="ContactInfo"/>
        <w:jc w:val="left"/>
        <w:rPr>
          <w:rFonts w:ascii="Times New Roman" w:hAnsi="Times New Roman" w:cs="Times New Roman"/>
          <w:color w:val="000000" w:themeColor="text1"/>
        </w:rPr>
      </w:pPr>
    </w:p>
    <w:p w:rsidR="000D3175" w:rsidRDefault="000D3175" w:rsidP="0063621F">
      <w:pPr>
        <w:pStyle w:val="ContactInfo"/>
        <w:jc w:val="left"/>
        <w:rPr>
          <w:rFonts w:ascii="Times New Roman" w:hAnsi="Times New Roman" w:cs="Times New Roman"/>
          <w:color w:val="000000" w:themeColor="text1"/>
        </w:rPr>
      </w:pPr>
    </w:p>
    <w:p w:rsidR="000D3175" w:rsidRPr="000D3175" w:rsidRDefault="000D3175" w:rsidP="000D3175"/>
    <w:p w:rsidR="0063621F" w:rsidRPr="002F7C11" w:rsidRDefault="0063621F" w:rsidP="00EB1C5B">
      <w:pPr>
        <w:pStyle w:val="Heading1"/>
        <w:ind w:left="720"/>
        <w:rPr>
          <w:rFonts w:ascii="Times New Roman" w:hAnsi="Times New Roman" w:cs="Times New Roman"/>
          <w:color w:val="000000" w:themeColor="text1"/>
          <w:sz w:val="28"/>
          <w:szCs w:val="28"/>
          <w:u w:val="single"/>
        </w:rPr>
      </w:pPr>
      <w:bookmarkStart w:id="1" w:name="_Toc26157348"/>
      <w:r w:rsidRPr="002F7C11">
        <w:rPr>
          <w:rFonts w:ascii="Times New Roman" w:hAnsi="Times New Roman" w:cs="Times New Roman"/>
          <w:color w:val="000000" w:themeColor="text1"/>
          <w:sz w:val="28"/>
          <w:szCs w:val="28"/>
          <w:u w:val="single"/>
        </w:rPr>
        <w:lastRenderedPageBreak/>
        <w:t>Contents</w:t>
      </w:r>
      <w:bookmarkEnd w:id="1"/>
    </w:p>
    <w:sdt>
      <w:sdtPr>
        <w:rPr>
          <w:rFonts w:ascii="Times New Roman" w:eastAsiaTheme="minorHAnsi" w:hAnsi="Times New Roman" w:cs="Times New Roman"/>
          <w:color w:val="000000" w:themeColor="text1"/>
          <w:sz w:val="22"/>
          <w:szCs w:val="22"/>
        </w:rPr>
        <w:id w:val="-110834011"/>
        <w:docPartObj>
          <w:docPartGallery w:val="Table of Contents"/>
          <w:docPartUnique/>
        </w:docPartObj>
      </w:sdtPr>
      <w:sdtEndPr>
        <w:rPr>
          <w:b/>
          <w:bCs/>
          <w:noProof/>
        </w:rPr>
      </w:sdtEndPr>
      <w:sdtContent>
        <w:p w:rsidR="0063621F" w:rsidRPr="002F7C11" w:rsidRDefault="0063621F" w:rsidP="0063621F">
          <w:pPr>
            <w:pStyle w:val="TOCHeading"/>
            <w:rPr>
              <w:rFonts w:ascii="Times New Roman" w:hAnsi="Times New Roman" w:cs="Times New Roman"/>
              <w:color w:val="000000" w:themeColor="text1"/>
            </w:rPr>
          </w:pPr>
        </w:p>
        <w:p w:rsidR="00514D45" w:rsidRDefault="0063621F">
          <w:pPr>
            <w:pStyle w:val="TOC1"/>
            <w:tabs>
              <w:tab w:val="right" w:leader="dot" w:pos="9016"/>
            </w:tabs>
            <w:rPr>
              <w:rFonts w:cstheme="minorBidi"/>
              <w:noProof/>
              <w:lang w:val="en-GB" w:eastAsia="en-GB"/>
            </w:rPr>
          </w:pPr>
          <w:r w:rsidRPr="002F7C11">
            <w:rPr>
              <w:rFonts w:ascii="Times New Roman" w:hAnsi="Times New Roman"/>
              <w:color w:val="000000" w:themeColor="text1"/>
            </w:rPr>
            <w:fldChar w:fldCharType="begin"/>
          </w:r>
          <w:r w:rsidRPr="002F7C11">
            <w:rPr>
              <w:rFonts w:ascii="Times New Roman" w:hAnsi="Times New Roman"/>
              <w:color w:val="000000" w:themeColor="text1"/>
            </w:rPr>
            <w:instrText xml:space="preserve"> TOC \o "1-3" \h \z \u </w:instrText>
          </w:r>
          <w:r w:rsidRPr="002F7C11">
            <w:rPr>
              <w:rFonts w:ascii="Times New Roman" w:hAnsi="Times New Roman"/>
              <w:color w:val="000000" w:themeColor="text1"/>
            </w:rPr>
            <w:fldChar w:fldCharType="separate"/>
          </w:r>
          <w:hyperlink w:anchor="_Toc26157348" w:history="1">
            <w:r w:rsidR="00514D45" w:rsidRPr="00891A40">
              <w:rPr>
                <w:rStyle w:val="Hyperlink"/>
                <w:rFonts w:ascii="Times New Roman" w:hAnsi="Times New Roman"/>
                <w:noProof/>
              </w:rPr>
              <w:t>Contents</w:t>
            </w:r>
            <w:r w:rsidR="00514D45">
              <w:rPr>
                <w:noProof/>
                <w:webHidden/>
              </w:rPr>
              <w:tab/>
            </w:r>
            <w:r w:rsidR="00514D45">
              <w:rPr>
                <w:noProof/>
                <w:webHidden/>
              </w:rPr>
              <w:fldChar w:fldCharType="begin"/>
            </w:r>
            <w:r w:rsidR="00514D45">
              <w:rPr>
                <w:noProof/>
                <w:webHidden/>
              </w:rPr>
              <w:instrText xml:space="preserve"> PAGEREF _Toc26157348 \h </w:instrText>
            </w:r>
            <w:r w:rsidR="00514D45">
              <w:rPr>
                <w:noProof/>
                <w:webHidden/>
              </w:rPr>
            </w:r>
            <w:r w:rsidR="00514D45">
              <w:rPr>
                <w:noProof/>
                <w:webHidden/>
              </w:rPr>
              <w:fldChar w:fldCharType="separate"/>
            </w:r>
            <w:r w:rsidR="004C4750">
              <w:rPr>
                <w:noProof/>
                <w:webHidden/>
              </w:rPr>
              <w:t>2</w:t>
            </w:r>
            <w:r w:rsidR="00514D45">
              <w:rPr>
                <w:noProof/>
                <w:webHidden/>
              </w:rPr>
              <w:fldChar w:fldCharType="end"/>
            </w:r>
          </w:hyperlink>
        </w:p>
        <w:p w:rsidR="00514D45" w:rsidRDefault="00A317BC">
          <w:pPr>
            <w:pStyle w:val="TOC1"/>
            <w:tabs>
              <w:tab w:val="right" w:leader="dot" w:pos="9016"/>
            </w:tabs>
            <w:rPr>
              <w:rFonts w:cstheme="minorBidi"/>
              <w:noProof/>
              <w:lang w:val="en-GB" w:eastAsia="en-GB"/>
            </w:rPr>
          </w:pPr>
          <w:hyperlink w:anchor="_Toc26157349" w:history="1">
            <w:r w:rsidR="00514D45" w:rsidRPr="00891A40">
              <w:rPr>
                <w:rStyle w:val="Hyperlink"/>
                <w:rFonts w:ascii="Times New Roman" w:hAnsi="Times New Roman"/>
                <w:noProof/>
              </w:rPr>
              <w:t>Figures and tables</w:t>
            </w:r>
            <w:r w:rsidR="00514D45">
              <w:rPr>
                <w:noProof/>
                <w:webHidden/>
              </w:rPr>
              <w:tab/>
            </w:r>
            <w:r w:rsidR="00514D45">
              <w:rPr>
                <w:noProof/>
                <w:webHidden/>
              </w:rPr>
              <w:fldChar w:fldCharType="begin"/>
            </w:r>
            <w:r w:rsidR="00514D45">
              <w:rPr>
                <w:noProof/>
                <w:webHidden/>
              </w:rPr>
              <w:instrText xml:space="preserve"> PAGEREF _Toc26157349 \h </w:instrText>
            </w:r>
            <w:r w:rsidR="00514D45">
              <w:rPr>
                <w:noProof/>
                <w:webHidden/>
              </w:rPr>
            </w:r>
            <w:r w:rsidR="00514D45">
              <w:rPr>
                <w:noProof/>
                <w:webHidden/>
              </w:rPr>
              <w:fldChar w:fldCharType="separate"/>
            </w:r>
            <w:r w:rsidR="004C4750">
              <w:rPr>
                <w:noProof/>
                <w:webHidden/>
              </w:rPr>
              <w:t>3</w:t>
            </w:r>
            <w:r w:rsidR="00514D45">
              <w:rPr>
                <w:noProof/>
                <w:webHidden/>
              </w:rPr>
              <w:fldChar w:fldCharType="end"/>
            </w:r>
          </w:hyperlink>
        </w:p>
        <w:p w:rsidR="00514D45" w:rsidRDefault="00A317BC">
          <w:pPr>
            <w:pStyle w:val="TOC1"/>
            <w:tabs>
              <w:tab w:val="left" w:pos="440"/>
              <w:tab w:val="right" w:leader="dot" w:pos="9016"/>
            </w:tabs>
            <w:rPr>
              <w:rFonts w:cstheme="minorBidi"/>
              <w:noProof/>
              <w:lang w:val="en-GB" w:eastAsia="en-GB"/>
            </w:rPr>
          </w:pPr>
          <w:hyperlink w:anchor="_Toc26157350" w:history="1">
            <w:r w:rsidR="00514D45" w:rsidRPr="00891A40">
              <w:rPr>
                <w:rStyle w:val="Hyperlink"/>
                <w:rFonts w:ascii="Times New Roman" w:hAnsi="Times New Roman"/>
                <w:noProof/>
              </w:rPr>
              <w:t>1.</w:t>
            </w:r>
            <w:r w:rsidR="00514D45">
              <w:rPr>
                <w:rFonts w:cstheme="minorBidi"/>
                <w:noProof/>
                <w:lang w:val="en-GB" w:eastAsia="en-GB"/>
              </w:rPr>
              <w:tab/>
            </w:r>
            <w:r w:rsidR="00514D45" w:rsidRPr="00891A40">
              <w:rPr>
                <w:rStyle w:val="Hyperlink"/>
                <w:rFonts w:ascii="Times New Roman" w:hAnsi="Times New Roman"/>
                <w:noProof/>
              </w:rPr>
              <w:t>Introduction</w:t>
            </w:r>
            <w:r w:rsidR="00514D45">
              <w:rPr>
                <w:noProof/>
                <w:webHidden/>
              </w:rPr>
              <w:tab/>
            </w:r>
            <w:r w:rsidR="00514D45">
              <w:rPr>
                <w:noProof/>
                <w:webHidden/>
              </w:rPr>
              <w:fldChar w:fldCharType="begin"/>
            </w:r>
            <w:r w:rsidR="00514D45">
              <w:rPr>
                <w:noProof/>
                <w:webHidden/>
              </w:rPr>
              <w:instrText xml:space="preserve"> PAGEREF _Toc26157350 \h </w:instrText>
            </w:r>
            <w:r w:rsidR="00514D45">
              <w:rPr>
                <w:noProof/>
                <w:webHidden/>
              </w:rPr>
            </w:r>
            <w:r w:rsidR="00514D45">
              <w:rPr>
                <w:noProof/>
                <w:webHidden/>
              </w:rPr>
              <w:fldChar w:fldCharType="separate"/>
            </w:r>
            <w:r w:rsidR="004C4750">
              <w:rPr>
                <w:noProof/>
                <w:webHidden/>
              </w:rPr>
              <w:t>5</w:t>
            </w:r>
            <w:r w:rsidR="00514D45">
              <w:rPr>
                <w:noProof/>
                <w:webHidden/>
              </w:rPr>
              <w:fldChar w:fldCharType="end"/>
            </w:r>
          </w:hyperlink>
        </w:p>
        <w:p w:rsidR="00514D45" w:rsidRDefault="00A317BC">
          <w:pPr>
            <w:pStyle w:val="TOC1"/>
            <w:tabs>
              <w:tab w:val="left" w:pos="440"/>
              <w:tab w:val="right" w:leader="dot" w:pos="9016"/>
            </w:tabs>
            <w:rPr>
              <w:rFonts w:cstheme="minorBidi"/>
              <w:noProof/>
              <w:lang w:val="en-GB" w:eastAsia="en-GB"/>
            </w:rPr>
          </w:pPr>
          <w:hyperlink w:anchor="_Toc26157351" w:history="1">
            <w:r w:rsidR="00514D45" w:rsidRPr="00891A40">
              <w:rPr>
                <w:rStyle w:val="Hyperlink"/>
                <w:rFonts w:ascii="Times New Roman" w:hAnsi="Times New Roman"/>
                <w:noProof/>
              </w:rPr>
              <w:t>2.</w:t>
            </w:r>
            <w:r w:rsidR="00514D45">
              <w:rPr>
                <w:rFonts w:cstheme="minorBidi"/>
                <w:noProof/>
                <w:lang w:val="en-GB" w:eastAsia="en-GB"/>
              </w:rPr>
              <w:tab/>
            </w:r>
            <w:r w:rsidR="00514D45" w:rsidRPr="00891A40">
              <w:rPr>
                <w:rStyle w:val="Hyperlink"/>
                <w:rFonts w:ascii="Times New Roman" w:hAnsi="Times New Roman"/>
                <w:noProof/>
              </w:rPr>
              <w:t>Buggy and Track</w:t>
            </w:r>
            <w:r w:rsidR="00514D45">
              <w:rPr>
                <w:noProof/>
                <w:webHidden/>
              </w:rPr>
              <w:tab/>
            </w:r>
            <w:r w:rsidR="00514D45">
              <w:rPr>
                <w:noProof/>
                <w:webHidden/>
              </w:rPr>
              <w:fldChar w:fldCharType="begin"/>
            </w:r>
            <w:r w:rsidR="00514D45">
              <w:rPr>
                <w:noProof/>
                <w:webHidden/>
              </w:rPr>
              <w:instrText xml:space="preserve"> PAGEREF _Toc26157351 \h </w:instrText>
            </w:r>
            <w:r w:rsidR="00514D45">
              <w:rPr>
                <w:noProof/>
                <w:webHidden/>
              </w:rPr>
            </w:r>
            <w:r w:rsidR="00514D45">
              <w:rPr>
                <w:noProof/>
                <w:webHidden/>
              </w:rPr>
              <w:fldChar w:fldCharType="separate"/>
            </w:r>
            <w:r w:rsidR="004C4750">
              <w:rPr>
                <w:noProof/>
                <w:webHidden/>
              </w:rPr>
              <w:t>6</w:t>
            </w:r>
            <w:r w:rsidR="00514D45">
              <w:rPr>
                <w:noProof/>
                <w:webHidden/>
              </w:rPr>
              <w:fldChar w:fldCharType="end"/>
            </w:r>
          </w:hyperlink>
        </w:p>
        <w:p w:rsidR="00514D45" w:rsidRDefault="00A317BC">
          <w:pPr>
            <w:pStyle w:val="TOC2"/>
            <w:tabs>
              <w:tab w:val="left" w:pos="880"/>
              <w:tab w:val="right" w:leader="dot" w:pos="9016"/>
            </w:tabs>
            <w:rPr>
              <w:rFonts w:eastAsiaTheme="minorEastAsia"/>
              <w:noProof/>
              <w:color w:val="auto"/>
              <w:lang w:val="en-GB" w:eastAsia="en-GB"/>
            </w:rPr>
          </w:pPr>
          <w:hyperlink w:anchor="_Toc26157352" w:history="1">
            <w:r w:rsidR="00514D45" w:rsidRPr="00891A40">
              <w:rPr>
                <w:rStyle w:val="Hyperlink"/>
                <w:rFonts w:ascii="Times New Roman" w:hAnsi="Times New Roman" w:cs="Times New Roman"/>
                <w:noProof/>
              </w:rPr>
              <w:t>2.1</w:t>
            </w:r>
            <w:r w:rsidR="00514D45">
              <w:rPr>
                <w:rFonts w:eastAsiaTheme="minorEastAsia"/>
                <w:noProof/>
                <w:color w:val="auto"/>
                <w:lang w:val="en-GB" w:eastAsia="en-GB"/>
              </w:rPr>
              <w:tab/>
            </w:r>
            <w:r w:rsidR="00514D45" w:rsidRPr="00891A40">
              <w:rPr>
                <w:rStyle w:val="Hyperlink"/>
                <w:rFonts w:ascii="Times New Roman" w:hAnsi="Times New Roman" w:cs="Times New Roman"/>
                <w:noProof/>
              </w:rPr>
              <w:t>Buggy</w:t>
            </w:r>
            <w:r w:rsidR="00514D45">
              <w:rPr>
                <w:noProof/>
                <w:webHidden/>
              </w:rPr>
              <w:tab/>
            </w:r>
            <w:r w:rsidR="00514D45">
              <w:rPr>
                <w:noProof/>
                <w:webHidden/>
              </w:rPr>
              <w:fldChar w:fldCharType="begin"/>
            </w:r>
            <w:r w:rsidR="00514D45">
              <w:rPr>
                <w:noProof/>
                <w:webHidden/>
              </w:rPr>
              <w:instrText xml:space="preserve"> PAGEREF _Toc26157352 \h </w:instrText>
            </w:r>
            <w:r w:rsidR="00514D45">
              <w:rPr>
                <w:noProof/>
                <w:webHidden/>
              </w:rPr>
            </w:r>
            <w:r w:rsidR="00514D45">
              <w:rPr>
                <w:noProof/>
                <w:webHidden/>
              </w:rPr>
              <w:fldChar w:fldCharType="separate"/>
            </w:r>
            <w:r w:rsidR="004C4750">
              <w:rPr>
                <w:noProof/>
                <w:webHidden/>
              </w:rPr>
              <w:t>6</w:t>
            </w:r>
            <w:r w:rsidR="00514D45">
              <w:rPr>
                <w:noProof/>
                <w:webHidden/>
              </w:rPr>
              <w:fldChar w:fldCharType="end"/>
            </w:r>
          </w:hyperlink>
        </w:p>
        <w:p w:rsidR="00514D45" w:rsidRDefault="00A317BC">
          <w:pPr>
            <w:pStyle w:val="TOC2"/>
            <w:tabs>
              <w:tab w:val="left" w:pos="880"/>
              <w:tab w:val="right" w:leader="dot" w:pos="9016"/>
            </w:tabs>
            <w:rPr>
              <w:rFonts w:eastAsiaTheme="minorEastAsia"/>
              <w:noProof/>
              <w:color w:val="auto"/>
              <w:lang w:val="en-GB" w:eastAsia="en-GB"/>
            </w:rPr>
          </w:pPr>
          <w:hyperlink w:anchor="_Toc26157353" w:history="1">
            <w:r w:rsidR="00514D45" w:rsidRPr="00891A40">
              <w:rPr>
                <w:rStyle w:val="Hyperlink"/>
                <w:rFonts w:ascii="Times New Roman" w:hAnsi="Times New Roman" w:cs="Times New Roman"/>
                <w:noProof/>
              </w:rPr>
              <w:t>2.2</w:t>
            </w:r>
            <w:r w:rsidR="00514D45">
              <w:rPr>
                <w:rFonts w:eastAsiaTheme="minorEastAsia"/>
                <w:noProof/>
                <w:color w:val="auto"/>
                <w:lang w:val="en-GB" w:eastAsia="en-GB"/>
              </w:rPr>
              <w:tab/>
            </w:r>
            <w:r w:rsidR="00514D45" w:rsidRPr="00891A40">
              <w:rPr>
                <w:rStyle w:val="Hyperlink"/>
                <w:rFonts w:ascii="Times New Roman" w:hAnsi="Times New Roman" w:cs="Times New Roman"/>
                <w:noProof/>
              </w:rPr>
              <w:t>Track</w:t>
            </w:r>
            <w:r w:rsidR="00514D45">
              <w:rPr>
                <w:noProof/>
                <w:webHidden/>
              </w:rPr>
              <w:tab/>
            </w:r>
            <w:r w:rsidR="00514D45">
              <w:rPr>
                <w:noProof/>
                <w:webHidden/>
              </w:rPr>
              <w:fldChar w:fldCharType="begin"/>
            </w:r>
            <w:r w:rsidR="00514D45">
              <w:rPr>
                <w:noProof/>
                <w:webHidden/>
              </w:rPr>
              <w:instrText xml:space="preserve"> PAGEREF _Toc26157353 \h </w:instrText>
            </w:r>
            <w:r w:rsidR="00514D45">
              <w:rPr>
                <w:noProof/>
                <w:webHidden/>
              </w:rPr>
            </w:r>
            <w:r w:rsidR="00514D45">
              <w:rPr>
                <w:noProof/>
                <w:webHidden/>
              </w:rPr>
              <w:fldChar w:fldCharType="separate"/>
            </w:r>
            <w:r w:rsidR="004C4750">
              <w:rPr>
                <w:noProof/>
                <w:webHidden/>
              </w:rPr>
              <w:t>7</w:t>
            </w:r>
            <w:r w:rsidR="00514D45">
              <w:rPr>
                <w:noProof/>
                <w:webHidden/>
              </w:rPr>
              <w:fldChar w:fldCharType="end"/>
            </w:r>
          </w:hyperlink>
        </w:p>
        <w:p w:rsidR="00514D45" w:rsidRDefault="00A317BC">
          <w:pPr>
            <w:pStyle w:val="TOC1"/>
            <w:tabs>
              <w:tab w:val="left" w:pos="440"/>
              <w:tab w:val="right" w:leader="dot" w:pos="9016"/>
            </w:tabs>
            <w:rPr>
              <w:rFonts w:cstheme="minorBidi"/>
              <w:noProof/>
              <w:lang w:val="en-GB" w:eastAsia="en-GB"/>
            </w:rPr>
          </w:pPr>
          <w:hyperlink w:anchor="_Toc26157354" w:history="1">
            <w:r w:rsidR="00514D45" w:rsidRPr="00891A40">
              <w:rPr>
                <w:rStyle w:val="Hyperlink"/>
                <w:rFonts w:ascii="Times New Roman" w:hAnsi="Times New Roman"/>
                <w:noProof/>
              </w:rPr>
              <w:t>3.</w:t>
            </w:r>
            <w:r w:rsidR="00514D45">
              <w:rPr>
                <w:rFonts w:cstheme="minorBidi"/>
                <w:noProof/>
                <w:lang w:val="en-GB" w:eastAsia="en-GB"/>
              </w:rPr>
              <w:tab/>
            </w:r>
            <w:r w:rsidR="00514D45" w:rsidRPr="00891A40">
              <w:rPr>
                <w:rStyle w:val="Hyperlink"/>
                <w:rFonts w:ascii="Times New Roman" w:hAnsi="Times New Roman"/>
                <w:noProof/>
              </w:rPr>
              <w:t>Methodology</w:t>
            </w:r>
            <w:r w:rsidR="00514D45">
              <w:rPr>
                <w:noProof/>
                <w:webHidden/>
              </w:rPr>
              <w:tab/>
            </w:r>
            <w:r w:rsidR="00514D45">
              <w:rPr>
                <w:noProof/>
                <w:webHidden/>
              </w:rPr>
              <w:fldChar w:fldCharType="begin"/>
            </w:r>
            <w:r w:rsidR="00514D45">
              <w:rPr>
                <w:noProof/>
                <w:webHidden/>
              </w:rPr>
              <w:instrText xml:space="preserve"> PAGEREF _Toc26157354 \h </w:instrText>
            </w:r>
            <w:r w:rsidR="00514D45">
              <w:rPr>
                <w:noProof/>
                <w:webHidden/>
              </w:rPr>
            </w:r>
            <w:r w:rsidR="00514D45">
              <w:rPr>
                <w:noProof/>
                <w:webHidden/>
              </w:rPr>
              <w:fldChar w:fldCharType="separate"/>
            </w:r>
            <w:r w:rsidR="004C4750">
              <w:rPr>
                <w:noProof/>
                <w:webHidden/>
              </w:rPr>
              <w:t>8</w:t>
            </w:r>
            <w:r w:rsidR="00514D45">
              <w:rPr>
                <w:noProof/>
                <w:webHidden/>
              </w:rPr>
              <w:fldChar w:fldCharType="end"/>
            </w:r>
          </w:hyperlink>
        </w:p>
        <w:p w:rsidR="00514D45" w:rsidRDefault="00A317BC">
          <w:pPr>
            <w:pStyle w:val="TOC2"/>
            <w:tabs>
              <w:tab w:val="left" w:pos="880"/>
              <w:tab w:val="right" w:leader="dot" w:pos="9016"/>
            </w:tabs>
            <w:rPr>
              <w:rFonts w:eastAsiaTheme="minorEastAsia"/>
              <w:noProof/>
              <w:color w:val="auto"/>
              <w:lang w:val="en-GB" w:eastAsia="en-GB"/>
            </w:rPr>
          </w:pPr>
          <w:hyperlink w:anchor="_Toc26157355" w:history="1">
            <w:r w:rsidR="00514D45" w:rsidRPr="00891A40">
              <w:rPr>
                <w:rStyle w:val="Hyperlink"/>
                <w:rFonts w:ascii="Times New Roman" w:hAnsi="Times New Roman" w:cs="Times New Roman"/>
                <w:noProof/>
              </w:rPr>
              <w:t>3.1</w:t>
            </w:r>
            <w:r w:rsidR="00514D45">
              <w:rPr>
                <w:rFonts w:eastAsiaTheme="minorEastAsia"/>
                <w:noProof/>
                <w:color w:val="auto"/>
                <w:lang w:val="en-GB" w:eastAsia="en-GB"/>
              </w:rPr>
              <w:tab/>
            </w:r>
            <w:r w:rsidR="00514D45" w:rsidRPr="00891A40">
              <w:rPr>
                <w:rStyle w:val="Hyperlink"/>
                <w:rFonts w:ascii="Times New Roman" w:hAnsi="Times New Roman" w:cs="Times New Roman"/>
                <w:noProof/>
              </w:rPr>
              <w:t>Gradient</w:t>
            </w:r>
            <w:r w:rsidR="00514D45">
              <w:rPr>
                <w:noProof/>
                <w:webHidden/>
              </w:rPr>
              <w:tab/>
            </w:r>
            <w:r w:rsidR="00514D45">
              <w:rPr>
                <w:noProof/>
                <w:webHidden/>
              </w:rPr>
              <w:fldChar w:fldCharType="begin"/>
            </w:r>
            <w:r w:rsidR="00514D45">
              <w:rPr>
                <w:noProof/>
                <w:webHidden/>
              </w:rPr>
              <w:instrText xml:space="preserve"> PAGEREF _Toc26157355 \h </w:instrText>
            </w:r>
            <w:r w:rsidR="00514D45">
              <w:rPr>
                <w:noProof/>
                <w:webHidden/>
              </w:rPr>
            </w:r>
            <w:r w:rsidR="00514D45">
              <w:rPr>
                <w:noProof/>
                <w:webHidden/>
              </w:rPr>
              <w:fldChar w:fldCharType="separate"/>
            </w:r>
            <w:r w:rsidR="004C4750">
              <w:rPr>
                <w:noProof/>
                <w:webHidden/>
              </w:rPr>
              <w:t>8</w:t>
            </w:r>
            <w:r w:rsidR="00514D45">
              <w:rPr>
                <w:noProof/>
                <w:webHidden/>
              </w:rPr>
              <w:fldChar w:fldCharType="end"/>
            </w:r>
          </w:hyperlink>
        </w:p>
        <w:p w:rsidR="00514D45" w:rsidRDefault="00A317BC">
          <w:pPr>
            <w:pStyle w:val="TOC2"/>
            <w:tabs>
              <w:tab w:val="left" w:pos="880"/>
              <w:tab w:val="right" w:leader="dot" w:pos="9016"/>
            </w:tabs>
            <w:rPr>
              <w:rFonts w:eastAsiaTheme="minorEastAsia"/>
              <w:noProof/>
              <w:color w:val="auto"/>
              <w:lang w:val="en-GB" w:eastAsia="en-GB"/>
            </w:rPr>
          </w:pPr>
          <w:hyperlink w:anchor="_Toc26157356" w:history="1">
            <w:r w:rsidR="00514D45" w:rsidRPr="00891A40">
              <w:rPr>
                <w:rStyle w:val="Hyperlink"/>
                <w:rFonts w:ascii="Times New Roman" w:hAnsi="Times New Roman" w:cs="Times New Roman"/>
                <w:noProof/>
              </w:rPr>
              <w:t>3.2</w:t>
            </w:r>
            <w:r w:rsidR="00514D45">
              <w:rPr>
                <w:rFonts w:eastAsiaTheme="minorEastAsia"/>
                <w:noProof/>
                <w:color w:val="auto"/>
                <w:lang w:val="en-GB" w:eastAsia="en-GB"/>
              </w:rPr>
              <w:tab/>
            </w:r>
            <w:r w:rsidR="00514D45" w:rsidRPr="00891A40">
              <w:rPr>
                <w:rStyle w:val="Hyperlink"/>
                <w:rFonts w:ascii="Times New Roman" w:hAnsi="Times New Roman" w:cs="Times New Roman"/>
                <w:noProof/>
              </w:rPr>
              <w:t>Acceleration</w:t>
            </w:r>
            <w:r w:rsidR="00514D45">
              <w:rPr>
                <w:noProof/>
                <w:webHidden/>
              </w:rPr>
              <w:tab/>
            </w:r>
            <w:r w:rsidR="00514D45">
              <w:rPr>
                <w:noProof/>
                <w:webHidden/>
              </w:rPr>
              <w:fldChar w:fldCharType="begin"/>
            </w:r>
            <w:r w:rsidR="00514D45">
              <w:rPr>
                <w:noProof/>
                <w:webHidden/>
              </w:rPr>
              <w:instrText xml:space="preserve"> PAGEREF _Toc26157356 \h </w:instrText>
            </w:r>
            <w:r w:rsidR="00514D45">
              <w:rPr>
                <w:noProof/>
                <w:webHidden/>
              </w:rPr>
            </w:r>
            <w:r w:rsidR="00514D45">
              <w:rPr>
                <w:noProof/>
                <w:webHidden/>
              </w:rPr>
              <w:fldChar w:fldCharType="separate"/>
            </w:r>
            <w:r w:rsidR="004C4750">
              <w:rPr>
                <w:noProof/>
                <w:webHidden/>
              </w:rPr>
              <w:t>8</w:t>
            </w:r>
            <w:r w:rsidR="00514D45">
              <w:rPr>
                <w:noProof/>
                <w:webHidden/>
              </w:rPr>
              <w:fldChar w:fldCharType="end"/>
            </w:r>
          </w:hyperlink>
        </w:p>
        <w:p w:rsidR="00514D45" w:rsidRDefault="00A317BC">
          <w:pPr>
            <w:pStyle w:val="TOC2"/>
            <w:tabs>
              <w:tab w:val="left" w:pos="880"/>
              <w:tab w:val="right" w:leader="dot" w:pos="9016"/>
            </w:tabs>
            <w:rPr>
              <w:rFonts w:eastAsiaTheme="minorEastAsia"/>
              <w:noProof/>
              <w:color w:val="auto"/>
              <w:lang w:val="en-GB" w:eastAsia="en-GB"/>
            </w:rPr>
          </w:pPr>
          <w:hyperlink w:anchor="_Toc26157357" w:history="1">
            <w:r w:rsidR="00514D45" w:rsidRPr="00891A40">
              <w:rPr>
                <w:rStyle w:val="Hyperlink"/>
                <w:rFonts w:ascii="Times New Roman" w:hAnsi="Times New Roman" w:cs="Times New Roman"/>
                <w:noProof/>
              </w:rPr>
              <w:t>3.3</w:t>
            </w:r>
            <w:r w:rsidR="00514D45">
              <w:rPr>
                <w:rFonts w:eastAsiaTheme="minorEastAsia"/>
                <w:noProof/>
                <w:color w:val="auto"/>
                <w:lang w:val="en-GB" w:eastAsia="en-GB"/>
              </w:rPr>
              <w:tab/>
            </w:r>
            <w:r w:rsidR="00514D45" w:rsidRPr="00891A40">
              <w:rPr>
                <w:rStyle w:val="Hyperlink"/>
                <w:rFonts w:ascii="Times New Roman" w:hAnsi="Times New Roman" w:cs="Times New Roman"/>
                <w:noProof/>
              </w:rPr>
              <w:t>Aerodynamic Resistance</w:t>
            </w:r>
            <w:r w:rsidR="00514D45">
              <w:rPr>
                <w:noProof/>
                <w:webHidden/>
              </w:rPr>
              <w:tab/>
            </w:r>
            <w:r w:rsidR="00514D45">
              <w:rPr>
                <w:noProof/>
                <w:webHidden/>
              </w:rPr>
              <w:fldChar w:fldCharType="begin"/>
            </w:r>
            <w:r w:rsidR="00514D45">
              <w:rPr>
                <w:noProof/>
                <w:webHidden/>
              </w:rPr>
              <w:instrText xml:space="preserve"> PAGEREF _Toc26157357 \h </w:instrText>
            </w:r>
            <w:r w:rsidR="00514D45">
              <w:rPr>
                <w:noProof/>
                <w:webHidden/>
              </w:rPr>
            </w:r>
            <w:r w:rsidR="00514D45">
              <w:rPr>
                <w:noProof/>
                <w:webHidden/>
              </w:rPr>
              <w:fldChar w:fldCharType="separate"/>
            </w:r>
            <w:r w:rsidR="004C4750">
              <w:rPr>
                <w:noProof/>
                <w:webHidden/>
              </w:rPr>
              <w:t>8</w:t>
            </w:r>
            <w:r w:rsidR="00514D45">
              <w:rPr>
                <w:noProof/>
                <w:webHidden/>
              </w:rPr>
              <w:fldChar w:fldCharType="end"/>
            </w:r>
          </w:hyperlink>
        </w:p>
        <w:p w:rsidR="00514D45" w:rsidRDefault="00A317BC">
          <w:pPr>
            <w:pStyle w:val="TOC2"/>
            <w:tabs>
              <w:tab w:val="left" w:pos="880"/>
              <w:tab w:val="right" w:leader="dot" w:pos="9016"/>
            </w:tabs>
            <w:rPr>
              <w:rFonts w:eastAsiaTheme="minorEastAsia"/>
              <w:noProof/>
              <w:color w:val="auto"/>
              <w:lang w:val="en-GB" w:eastAsia="en-GB"/>
            </w:rPr>
          </w:pPr>
          <w:hyperlink w:anchor="_Toc26157358" w:history="1">
            <w:r w:rsidR="00514D45" w:rsidRPr="00891A40">
              <w:rPr>
                <w:rStyle w:val="Hyperlink"/>
                <w:rFonts w:ascii="Times New Roman" w:hAnsi="Times New Roman" w:cs="Times New Roman"/>
                <w:noProof/>
              </w:rPr>
              <w:t>3.4</w:t>
            </w:r>
            <w:r w:rsidR="00514D45">
              <w:rPr>
                <w:rFonts w:eastAsiaTheme="minorEastAsia"/>
                <w:noProof/>
                <w:color w:val="auto"/>
                <w:lang w:val="en-GB" w:eastAsia="en-GB"/>
              </w:rPr>
              <w:tab/>
            </w:r>
            <w:r w:rsidR="00514D45" w:rsidRPr="00891A40">
              <w:rPr>
                <w:rStyle w:val="Hyperlink"/>
                <w:rFonts w:ascii="Times New Roman" w:hAnsi="Times New Roman" w:cs="Times New Roman"/>
                <w:noProof/>
              </w:rPr>
              <w:t>Rolling Drag</w:t>
            </w:r>
            <w:r w:rsidR="00514D45">
              <w:rPr>
                <w:noProof/>
                <w:webHidden/>
              </w:rPr>
              <w:tab/>
            </w:r>
            <w:r w:rsidR="00514D45">
              <w:rPr>
                <w:noProof/>
                <w:webHidden/>
              </w:rPr>
              <w:fldChar w:fldCharType="begin"/>
            </w:r>
            <w:r w:rsidR="00514D45">
              <w:rPr>
                <w:noProof/>
                <w:webHidden/>
              </w:rPr>
              <w:instrText xml:space="preserve"> PAGEREF _Toc26157358 \h </w:instrText>
            </w:r>
            <w:r w:rsidR="00514D45">
              <w:rPr>
                <w:noProof/>
                <w:webHidden/>
              </w:rPr>
            </w:r>
            <w:r w:rsidR="00514D45">
              <w:rPr>
                <w:noProof/>
                <w:webHidden/>
              </w:rPr>
              <w:fldChar w:fldCharType="separate"/>
            </w:r>
            <w:r w:rsidR="004C4750">
              <w:rPr>
                <w:noProof/>
                <w:webHidden/>
              </w:rPr>
              <w:t>8</w:t>
            </w:r>
            <w:r w:rsidR="00514D45">
              <w:rPr>
                <w:noProof/>
                <w:webHidden/>
              </w:rPr>
              <w:fldChar w:fldCharType="end"/>
            </w:r>
          </w:hyperlink>
        </w:p>
        <w:p w:rsidR="00514D45" w:rsidRDefault="00A317BC">
          <w:pPr>
            <w:pStyle w:val="TOC2"/>
            <w:tabs>
              <w:tab w:val="left" w:pos="880"/>
              <w:tab w:val="right" w:leader="dot" w:pos="9016"/>
            </w:tabs>
            <w:rPr>
              <w:rFonts w:eastAsiaTheme="minorEastAsia"/>
              <w:noProof/>
              <w:color w:val="auto"/>
              <w:lang w:val="en-GB" w:eastAsia="en-GB"/>
            </w:rPr>
          </w:pPr>
          <w:hyperlink w:anchor="_Toc26157359" w:history="1">
            <w:r w:rsidR="00514D45" w:rsidRPr="00891A40">
              <w:rPr>
                <w:rStyle w:val="Hyperlink"/>
                <w:rFonts w:ascii="Times New Roman" w:hAnsi="Times New Roman" w:cs="Times New Roman"/>
                <w:noProof/>
              </w:rPr>
              <w:t>3.5</w:t>
            </w:r>
            <w:r w:rsidR="00514D45">
              <w:rPr>
                <w:rFonts w:eastAsiaTheme="minorEastAsia"/>
                <w:noProof/>
                <w:color w:val="auto"/>
                <w:lang w:val="en-GB" w:eastAsia="en-GB"/>
              </w:rPr>
              <w:tab/>
            </w:r>
            <w:r w:rsidR="00514D45" w:rsidRPr="00891A40">
              <w:rPr>
                <w:rStyle w:val="Hyperlink"/>
                <w:rFonts w:ascii="Times New Roman" w:hAnsi="Times New Roman" w:cs="Times New Roman"/>
                <w:noProof/>
              </w:rPr>
              <w:t>Gradient Resistance</w:t>
            </w:r>
            <w:r w:rsidR="00514D45">
              <w:rPr>
                <w:noProof/>
                <w:webHidden/>
              </w:rPr>
              <w:tab/>
            </w:r>
            <w:r w:rsidR="00514D45">
              <w:rPr>
                <w:noProof/>
                <w:webHidden/>
              </w:rPr>
              <w:fldChar w:fldCharType="begin"/>
            </w:r>
            <w:r w:rsidR="00514D45">
              <w:rPr>
                <w:noProof/>
                <w:webHidden/>
              </w:rPr>
              <w:instrText xml:space="preserve"> PAGEREF _Toc26157359 \h </w:instrText>
            </w:r>
            <w:r w:rsidR="00514D45">
              <w:rPr>
                <w:noProof/>
                <w:webHidden/>
              </w:rPr>
            </w:r>
            <w:r w:rsidR="00514D45">
              <w:rPr>
                <w:noProof/>
                <w:webHidden/>
              </w:rPr>
              <w:fldChar w:fldCharType="separate"/>
            </w:r>
            <w:r w:rsidR="004C4750">
              <w:rPr>
                <w:noProof/>
                <w:webHidden/>
              </w:rPr>
              <w:t>8</w:t>
            </w:r>
            <w:r w:rsidR="00514D45">
              <w:rPr>
                <w:noProof/>
                <w:webHidden/>
              </w:rPr>
              <w:fldChar w:fldCharType="end"/>
            </w:r>
          </w:hyperlink>
        </w:p>
        <w:p w:rsidR="00514D45" w:rsidRDefault="00A317BC">
          <w:pPr>
            <w:pStyle w:val="TOC2"/>
            <w:tabs>
              <w:tab w:val="left" w:pos="880"/>
              <w:tab w:val="right" w:leader="dot" w:pos="9016"/>
            </w:tabs>
            <w:rPr>
              <w:rFonts w:eastAsiaTheme="minorEastAsia"/>
              <w:noProof/>
              <w:color w:val="auto"/>
              <w:lang w:val="en-GB" w:eastAsia="en-GB"/>
            </w:rPr>
          </w:pPr>
          <w:hyperlink w:anchor="_Toc26157360" w:history="1">
            <w:r w:rsidR="00514D45" w:rsidRPr="00891A40">
              <w:rPr>
                <w:rStyle w:val="Hyperlink"/>
                <w:rFonts w:ascii="Times New Roman" w:hAnsi="Times New Roman" w:cs="Times New Roman"/>
                <w:noProof/>
              </w:rPr>
              <w:t>3.6</w:t>
            </w:r>
            <w:r w:rsidR="00514D45">
              <w:rPr>
                <w:rFonts w:eastAsiaTheme="minorEastAsia"/>
                <w:noProof/>
                <w:color w:val="auto"/>
                <w:lang w:val="en-GB" w:eastAsia="en-GB"/>
              </w:rPr>
              <w:tab/>
            </w:r>
            <w:r w:rsidR="00514D45" w:rsidRPr="00891A40">
              <w:rPr>
                <w:rStyle w:val="Hyperlink"/>
                <w:rFonts w:ascii="Times New Roman" w:hAnsi="Times New Roman" w:cs="Times New Roman"/>
                <w:noProof/>
              </w:rPr>
              <w:t>Vehicle Resistive Power</w:t>
            </w:r>
            <w:r w:rsidR="00514D45">
              <w:rPr>
                <w:noProof/>
                <w:webHidden/>
              </w:rPr>
              <w:tab/>
            </w:r>
            <w:r w:rsidR="00514D45">
              <w:rPr>
                <w:noProof/>
                <w:webHidden/>
              </w:rPr>
              <w:fldChar w:fldCharType="begin"/>
            </w:r>
            <w:r w:rsidR="00514D45">
              <w:rPr>
                <w:noProof/>
                <w:webHidden/>
              </w:rPr>
              <w:instrText xml:space="preserve"> PAGEREF _Toc26157360 \h </w:instrText>
            </w:r>
            <w:r w:rsidR="00514D45">
              <w:rPr>
                <w:noProof/>
                <w:webHidden/>
              </w:rPr>
            </w:r>
            <w:r w:rsidR="00514D45">
              <w:rPr>
                <w:noProof/>
                <w:webHidden/>
              </w:rPr>
              <w:fldChar w:fldCharType="separate"/>
            </w:r>
            <w:r w:rsidR="004C4750">
              <w:rPr>
                <w:noProof/>
                <w:webHidden/>
              </w:rPr>
              <w:t>8</w:t>
            </w:r>
            <w:r w:rsidR="00514D45">
              <w:rPr>
                <w:noProof/>
                <w:webHidden/>
              </w:rPr>
              <w:fldChar w:fldCharType="end"/>
            </w:r>
          </w:hyperlink>
        </w:p>
        <w:p w:rsidR="00514D45" w:rsidRDefault="00A317BC">
          <w:pPr>
            <w:pStyle w:val="TOC2"/>
            <w:tabs>
              <w:tab w:val="left" w:pos="880"/>
              <w:tab w:val="right" w:leader="dot" w:pos="9016"/>
            </w:tabs>
            <w:rPr>
              <w:rFonts w:eastAsiaTheme="minorEastAsia"/>
              <w:noProof/>
              <w:color w:val="auto"/>
              <w:lang w:val="en-GB" w:eastAsia="en-GB"/>
            </w:rPr>
          </w:pPr>
          <w:hyperlink w:anchor="_Toc26157361" w:history="1">
            <w:r w:rsidR="00514D45" w:rsidRPr="00891A40">
              <w:rPr>
                <w:rStyle w:val="Hyperlink"/>
                <w:rFonts w:ascii="Times New Roman" w:hAnsi="Times New Roman" w:cs="Times New Roman"/>
                <w:noProof/>
              </w:rPr>
              <w:t>3.7</w:t>
            </w:r>
            <w:r w:rsidR="00514D45">
              <w:rPr>
                <w:rFonts w:eastAsiaTheme="minorEastAsia"/>
                <w:noProof/>
                <w:color w:val="auto"/>
                <w:lang w:val="en-GB" w:eastAsia="en-GB"/>
              </w:rPr>
              <w:tab/>
            </w:r>
            <w:r w:rsidR="00514D45" w:rsidRPr="00891A40">
              <w:rPr>
                <w:rStyle w:val="Hyperlink"/>
                <w:rFonts w:ascii="Times New Roman" w:hAnsi="Times New Roman" w:cs="Times New Roman"/>
                <w:noProof/>
              </w:rPr>
              <w:t>Remaining Power</w:t>
            </w:r>
            <w:r w:rsidR="00514D45">
              <w:rPr>
                <w:noProof/>
                <w:webHidden/>
              </w:rPr>
              <w:tab/>
            </w:r>
            <w:r w:rsidR="00514D45">
              <w:rPr>
                <w:noProof/>
                <w:webHidden/>
              </w:rPr>
              <w:fldChar w:fldCharType="begin"/>
            </w:r>
            <w:r w:rsidR="00514D45">
              <w:rPr>
                <w:noProof/>
                <w:webHidden/>
              </w:rPr>
              <w:instrText xml:space="preserve"> PAGEREF _Toc26157361 \h </w:instrText>
            </w:r>
            <w:r w:rsidR="00514D45">
              <w:rPr>
                <w:noProof/>
                <w:webHidden/>
              </w:rPr>
            </w:r>
            <w:r w:rsidR="00514D45">
              <w:rPr>
                <w:noProof/>
                <w:webHidden/>
              </w:rPr>
              <w:fldChar w:fldCharType="separate"/>
            </w:r>
            <w:r w:rsidR="004C4750">
              <w:rPr>
                <w:noProof/>
                <w:webHidden/>
              </w:rPr>
              <w:t>9</w:t>
            </w:r>
            <w:r w:rsidR="00514D45">
              <w:rPr>
                <w:noProof/>
                <w:webHidden/>
              </w:rPr>
              <w:fldChar w:fldCharType="end"/>
            </w:r>
          </w:hyperlink>
        </w:p>
        <w:p w:rsidR="00514D45" w:rsidRDefault="00A317BC">
          <w:pPr>
            <w:pStyle w:val="TOC1"/>
            <w:tabs>
              <w:tab w:val="left" w:pos="440"/>
              <w:tab w:val="right" w:leader="dot" w:pos="9016"/>
            </w:tabs>
            <w:rPr>
              <w:rFonts w:cstheme="minorBidi"/>
              <w:noProof/>
              <w:lang w:val="en-GB" w:eastAsia="en-GB"/>
            </w:rPr>
          </w:pPr>
          <w:hyperlink w:anchor="_Toc26157362" w:history="1">
            <w:r w:rsidR="00514D45" w:rsidRPr="00891A40">
              <w:rPr>
                <w:rStyle w:val="Hyperlink"/>
                <w:rFonts w:ascii="Times New Roman" w:hAnsi="Times New Roman"/>
                <w:noProof/>
              </w:rPr>
              <w:t>4.</w:t>
            </w:r>
            <w:r w:rsidR="00514D45">
              <w:rPr>
                <w:rFonts w:cstheme="minorBidi"/>
                <w:noProof/>
                <w:lang w:val="en-GB" w:eastAsia="en-GB"/>
              </w:rPr>
              <w:tab/>
            </w:r>
            <w:r w:rsidR="00514D45" w:rsidRPr="00891A40">
              <w:rPr>
                <w:rStyle w:val="Hyperlink"/>
                <w:rFonts w:ascii="Times New Roman" w:hAnsi="Times New Roman"/>
                <w:noProof/>
              </w:rPr>
              <w:t>Analysis</w:t>
            </w:r>
            <w:r w:rsidR="00514D45">
              <w:rPr>
                <w:noProof/>
                <w:webHidden/>
              </w:rPr>
              <w:tab/>
            </w:r>
            <w:r w:rsidR="00514D45">
              <w:rPr>
                <w:noProof/>
                <w:webHidden/>
              </w:rPr>
              <w:fldChar w:fldCharType="begin"/>
            </w:r>
            <w:r w:rsidR="00514D45">
              <w:rPr>
                <w:noProof/>
                <w:webHidden/>
              </w:rPr>
              <w:instrText xml:space="preserve"> PAGEREF _Toc26157362 \h </w:instrText>
            </w:r>
            <w:r w:rsidR="00514D45">
              <w:rPr>
                <w:noProof/>
                <w:webHidden/>
              </w:rPr>
            </w:r>
            <w:r w:rsidR="00514D45">
              <w:rPr>
                <w:noProof/>
                <w:webHidden/>
              </w:rPr>
              <w:fldChar w:fldCharType="separate"/>
            </w:r>
            <w:r w:rsidR="004C4750">
              <w:rPr>
                <w:noProof/>
                <w:webHidden/>
              </w:rPr>
              <w:t>10</w:t>
            </w:r>
            <w:r w:rsidR="00514D45">
              <w:rPr>
                <w:noProof/>
                <w:webHidden/>
              </w:rPr>
              <w:fldChar w:fldCharType="end"/>
            </w:r>
          </w:hyperlink>
        </w:p>
        <w:p w:rsidR="00514D45" w:rsidRDefault="00A317BC">
          <w:pPr>
            <w:pStyle w:val="TOC1"/>
            <w:tabs>
              <w:tab w:val="left" w:pos="440"/>
              <w:tab w:val="right" w:leader="dot" w:pos="9016"/>
            </w:tabs>
            <w:rPr>
              <w:rFonts w:cstheme="minorBidi"/>
              <w:noProof/>
              <w:lang w:val="en-GB" w:eastAsia="en-GB"/>
            </w:rPr>
          </w:pPr>
          <w:hyperlink w:anchor="_Toc26157363" w:history="1">
            <w:r w:rsidR="00514D45" w:rsidRPr="00891A40">
              <w:rPr>
                <w:rStyle w:val="Hyperlink"/>
                <w:rFonts w:ascii="Times New Roman" w:hAnsi="Times New Roman"/>
                <w:noProof/>
              </w:rPr>
              <w:t>5.</w:t>
            </w:r>
            <w:r w:rsidR="00514D45">
              <w:rPr>
                <w:rFonts w:cstheme="minorBidi"/>
                <w:noProof/>
                <w:lang w:val="en-GB" w:eastAsia="en-GB"/>
              </w:rPr>
              <w:tab/>
            </w:r>
            <w:r w:rsidR="00514D45" w:rsidRPr="00891A40">
              <w:rPr>
                <w:rStyle w:val="Hyperlink"/>
                <w:rFonts w:ascii="Times New Roman" w:hAnsi="Times New Roman"/>
                <w:noProof/>
              </w:rPr>
              <w:t>Conclusion</w:t>
            </w:r>
            <w:r w:rsidR="00514D45">
              <w:rPr>
                <w:noProof/>
                <w:webHidden/>
              </w:rPr>
              <w:tab/>
            </w:r>
            <w:r w:rsidR="00514D45">
              <w:rPr>
                <w:noProof/>
                <w:webHidden/>
              </w:rPr>
              <w:fldChar w:fldCharType="begin"/>
            </w:r>
            <w:r w:rsidR="00514D45">
              <w:rPr>
                <w:noProof/>
                <w:webHidden/>
              </w:rPr>
              <w:instrText xml:space="preserve"> PAGEREF _Toc26157363 \h </w:instrText>
            </w:r>
            <w:r w:rsidR="00514D45">
              <w:rPr>
                <w:noProof/>
                <w:webHidden/>
              </w:rPr>
            </w:r>
            <w:r w:rsidR="00514D45">
              <w:rPr>
                <w:noProof/>
                <w:webHidden/>
              </w:rPr>
              <w:fldChar w:fldCharType="separate"/>
            </w:r>
            <w:r w:rsidR="004C4750">
              <w:rPr>
                <w:noProof/>
                <w:webHidden/>
              </w:rPr>
              <w:t>10</w:t>
            </w:r>
            <w:r w:rsidR="00514D45">
              <w:rPr>
                <w:noProof/>
                <w:webHidden/>
              </w:rPr>
              <w:fldChar w:fldCharType="end"/>
            </w:r>
          </w:hyperlink>
        </w:p>
        <w:p w:rsidR="00514D45" w:rsidRDefault="00A317BC">
          <w:pPr>
            <w:pStyle w:val="TOC1"/>
            <w:tabs>
              <w:tab w:val="left" w:pos="440"/>
              <w:tab w:val="right" w:leader="dot" w:pos="9016"/>
            </w:tabs>
            <w:rPr>
              <w:rFonts w:cstheme="minorBidi"/>
              <w:noProof/>
              <w:lang w:val="en-GB" w:eastAsia="en-GB"/>
            </w:rPr>
          </w:pPr>
          <w:hyperlink w:anchor="_Toc26157364" w:history="1">
            <w:r w:rsidR="00514D45" w:rsidRPr="00891A40">
              <w:rPr>
                <w:rStyle w:val="Hyperlink"/>
                <w:rFonts w:ascii="Times New Roman" w:hAnsi="Times New Roman"/>
                <w:noProof/>
              </w:rPr>
              <w:t>6.</w:t>
            </w:r>
            <w:r w:rsidR="00514D45">
              <w:rPr>
                <w:rFonts w:cstheme="minorBidi"/>
                <w:noProof/>
                <w:lang w:val="en-GB" w:eastAsia="en-GB"/>
              </w:rPr>
              <w:tab/>
            </w:r>
            <w:r w:rsidR="00514D45" w:rsidRPr="00891A40">
              <w:rPr>
                <w:rStyle w:val="Hyperlink"/>
                <w:rFonts w:ascii="Times New Roman" w:hAnsi="Times New Roman"/>
                <w:noProof/>
              </w:rPr>
              <w:t>References</w:t>
            </w:r>
            <w:r w:rsidR="00514D45">
              <w:rPr>
                <w:noProof/>
                <w:webHidden/>
              </w:rPr>
              <w:tab/>
            </w:r>
            <w:r w:rsidR="00514D45">
              <w:rPr>
                <w:noProof/>
                <w:webHidden/>
              </w:rPr>
              <w:fldChar w:fldCharType="begin"/>
            </w:r>
            <w:r w:rsidR="00514D45">
              <w:rPr>
                <w:noProof/>
                <w:webHidden/>
              </w:rPr>
              <w:instrText xml:space="preserve"> PAGEREF _Toc26157364 \h </w:instrText>
            </w:r>
            <w:r w:rsidR="00514D45">
              <w:rPr>
                <w:noProof/>
                <w:webHidden/>
              </w:rPr>
            </w:r>
            <w:r w:rsidR="00514D45">
              <w:rPr>
                <w:noProof/>
                <w:webHidden/>
              </w:rPr>
              <w:fldChar w:fldCharType="separate"/>
            </w:r>
            <w:r w:rsidR="004C4750">
              <w:rPr>
                <w:noProof/>
                <w:webHidden/>
              </w:rPr>
              <w:t>11</w:t>
            </w:r>
            <w:r w:rsidR="00514D45">
              <w:rPr>
                <w:noProof/>
                <w:webHidden/>
              </w:rPr>
              <w:fldChar w:fldCharType="end"/>
            </w:r>
          </w:hyperlink>
        </w:p>
        <w:p w:rsidR="00514D45" w:rsidRDefault="00A317BC">
          <w:pPr>
            <w:pStyle w:val="TOC1"/>
            <w:tabs>
              <w:tab w:val="left" w:pos="440"/>
              <w:tab w:val="right" w:leader="dot" w:pos="9016"/>
            </w:tabs>
            <w:rPr>
              <w:rFonts w:cstheme="minorBidi"/>
              <w:noProof/>
              <w:lang w:val="en-GB" w:eastAsia="en-GB"/>
            </w:rPr>
          </w:pPr>
          <w:hyperlink w:anchor="_Toc26157365" w:history="1">
            <w:r w:rsidR="00514D45" w:rsidRPr="00891A40">
              <w:rPr>
                <w:rStyle w:val="Hyperlink"/>
                <w:rFonts w:ascii="Times New Roman" w:eastAsia="Times New Roman" w:hAnsi="Times New Roman"/>
                <w:noProof/>
                <w:lang w:val="en-GB" w:eastAsia="en-GB"/>
              </w:rPr>
              <w:t>7.</w:t>
            </w:r>
            <w:r w:rsidR="00514D45">
              <w:rPr>
                <w:rFonts w:cstheme="minorBidi"/>
                <w:noProof/>
                <w:lang w:val="en-GB" w:eastAsia="en-GB"/>
              </w:rPr>
              <w:tab/>
            </w:r>
            <w:r w:rsidR="00514D45" w:rsidRPr="00891A40">
              <w:rPr>
                <w:rStyle w:val="Hyperlink"/>
                <w:rFonts w:ascii="Times New Roman" w:hAnsi="Times New Roman"/>
                <w:noProof/>
              </w:rPr>
              <w:t>Appendices</w:t>
            </w:r>
            <w:r w:rsidR="00514D45">
              <w:rPr>
                <w:noProof/>
                <w:webHidden/>
              </w:rPr>
              <w:tab/>
            </w:r>
            <w:r w:rsidR="00514D45">
              <w:rPr>
                <w:noProof/>
                <w:webHidden/>
              </w:rPr>
              <w:fldChar w:fldCharType="begin"/>
            </w:r>
            <w:r w:rsidR="00514D45">
              <w:rPr>
                <w:noProof/>
                <w:webHidden/>
              </w:rPr>
              <w:instrText xml:space="preserve"> PAGEREF _Toc26157365 \h </w:instrText>
            </w:r>
            <w:r w:rsidR="00514D45">
              <w:rPr>
                <w:noProof/>
                <w:webHidden/>
              </w:rPr>
            </w:r>
            <w:r w:rsidR="00514D45">
              <w:rPr>
                <w:noProof/>
                <w:webHidden/>
              </w:rPr>
              <w:fldChar w:fldCharType="separate"/>
            </w:r>
            <w:r w:rsidR="004C4750">
              <w:rPr>
                <w:noProof/>
                <w:webHidden/>
              </w:rPr>
              <w:t>12</w:t>
            </w:r>
            <w:r w:rsidR="00514D45">
              <w:rPr>
                <w:noProof/>
                <w:webHidden/>
              </w:rPr>
              <w:fldChar w:fldCharType="end"/>
            </w:r>
          </w:hyperlink>
        </w:p>
        <w:p w:rsidR="0063621F" w:rsidRPr="002E287B" w:rsidRDefault="0063621F" w:rsidP="002E287B">
          <w:pPr>
            <w:rPr>
              <w:rFonts w:ascii="Times New Roman" w:hAnsi="Times New Roman" w:cs="Times New Roman"/>
              <w:b/>
              <w:bCs/>
              <w:noProof/>
              <w:color w:val="000000" w:themeColor="text1"/>
            </w:rPr>
          </w:pPr>
          <w:r w:rsidRPr="002F7C11">
            <w:rPr>
              <w:rFonts w:ascii="Times New Roman" w:hAnsi="Times New Roman" w:cs="Times New Roman"/>
              <w:b/>
              <w:bCs/>
              <w:noProof/>
              <w:color w:val="000000" w:themeColor="text1"/>
            </w:rPr>
            <w:fldChar w:fldCharType="end"/>
          </w:r>
        </w:p>
      </w:sdtContent>
    </w:sdt>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1A6594" w:rsidRDefault="001A6594" w:rsidP="0063621F">
      <w:pPr>
        <w:rPr>
          <w:rFonts w:ascii="Times New Roman" w:hAnsi="Times New Roman" w:cs="Times New Roman"/>
          <w:color w:val="auto"/>
        </w:rPr>
      </w:pPr>
    </w:p>
    <w:p w:rsidR="00E90093" w:rsidRDefault="00E90093" w:rsidP="0063621F">
      <w:pPr>
        <w:rPr>
          <w:rFonts w:ascii="Times New Roman" w:hAnsi="Times New Roman" w:cs="Times New Roman"/>
          <w:color w:val="auto"/>
        </w:rPr>
      </w:pPr>
    </w:p>
    <w:p w:rsidR="001A6594" w:rsidRDefault="001A6594"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90093" w:rsidP="00E90093">
      <w:pPr>
        <w:pStyle w:val="Heading1"/>
        <w:ind w:firstLine="720"/>
        <w:rPr>
          <w:rFonts w:ascii="Times New Roman" w:hAnsi="Times New Roman" w:cs="Times New Roman"/>
          <w:color w:val="auto"/>
          <w:sz w:val="28"/>
          <w:u w:val="single"/>
        </w:rPr>
      </w:pPr>
      <w:bookmarkStart w:id="2" w:name="_Toc26157349"/>
      <w:r w:rsidRPr="00E90093">
        <w:rPr>
          <w:rFonts w:ascii="Times New Roman" w:hAnsi="Times New Roman" w:cs="Times New Roman"/>
          <w:color w:val="auto"/>
          <w:sz w:val="28"/>
          <w:u w:val="single"/>
        </w:rPr>
        <w:lastRenderedPageBreak/>
        <w:t>Figures and tables</w:t>
      </w:r>
      <w:bookmarkEnd w:id="2"/>
      <w:r w:rsidRPr="00E90093">
        <w:rPr>
          <w:rFonts w:ascii="Times New Roman" w:hAnsi="Times New Roman" w:cs="Times New Roman"/>
          <w:color w:val="auto"/>
          <w:sz w:val="28"/>
          <w:u w:val="single"/>
        </w:rPr>
        <w:t xml:space="preserve"> </w:t>
      </w:r>
    </w:p>
    <w:p w:rsidR="00E90093" w:rsidRPr="00514D45" w:rsidRDefault="00E90093" w:rsidP="00E90093">
      <w:pPr>
        <w:rPr>
          <w:sz w:val="24"/>
          <w:szCs w:val="24"/>
        </w:rPr>
      </w:pPr>
    </w:p>
    <w:p w:rsidR="00514D45" w:rsidRPr="00514D45" w:rsidRDefault="00367210">
      <w:pPr>
        <w:pStyle w:val="TableofFigures"/>
        <w:tabs>
          <w:tab w:val="right" w:leader="dot" w:pos="9016"/>
        </w:tabs>
        <w:rPr>
          <w:rFonts w:eastAsiaTheme="minorEastAsia"/>
          <w:noProof/>
          <w:color w:val="auto"/>
          <w:sz w:val="24"/>
          <w:szCs w:val="24"/>
          <w:lang w:val="en-GB" w:eastAsia="en-GB"/>
        </w:rPr>
      </w:pPr>
      <w:r w:rsidRPr="00514D45">
        <w:rPr>
          <w:rFonts w:ascii="Times New Roman" w:hAnsi="Times New Roman" w:cs="Times New Roman"/>
          <w:color w:val="auto"/>
          <w:sz w:val="24"/>
          <w:szCs w:val="24"/>
        </w:rPr>
        <w:fldChar w:fldCharType="begin"/>
      </w:r>
      <w:r w:rsidRPr="00514D45">
        <w:rPr>
          <w:rFonts w:ascii="Times New Roman" w:hAnsi="Times New Roman" w:cs="Times New Roman"/>
          <w:color w:val="auto"/>
          <w:sz w:val="24"/>
          <w:szCs w:val="24"/>
        </w:rPr>
        <w:instrText xml:space="preserve"> TOC \h \z \c "Figure" </w:instrText>
      </w:r>
      <w:r w:rsidRPr="00514D45">
        <w:rPr>
          <w:rFonts w:ascii="Times New Roman" w:hAnsi="Times New Roman" w:cs="Times New Roman"/>
          <w:color w:val="auto"/>
          <w:sz w:val="24"/>
          <w:szCs w:val="24"/>
        </w:rPr>
        <w:fldChar w:fldCharType="separate"/>
      </w:r>
      <w:hyperlink w:anchor="_Toc26157366" w:history="1">
        <w:r w:rsidR="00514D45" w:rsidRPr="00514D45">
          <w:rPr>
            <w:rStyle w:val="Hyperlink"/>
            <w:noProof/>
            <w:sz w:val="24"/>
            <w:szCs w:val="24"/>
          </w:rPr>
          <w:t>Figure 1, Rage Comet “R” Buggy, sourced from Rage motorsport 2015 [3]</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_Toc26157366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6</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r:id="rId8" w:anchor="_Toc26157367" w:history="1">
        <w:r w:rsidR="00514D45" w:rsidRPr="00514D45">
          <w:rPr>
            <w:rStyle w:val="Hyperlink"/>
            <w:noProof/>
            <w:sz w:val="24"/>
            <w:szCs w:val="24"/>
          </w:rPr>
          <w:t>Figure 2, Calculating Frontal Area of Rage Buggy, Standing, 2019 (image sourced from rage motorsport, 2019)</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_Toc26157367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6</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w:anchor="_Toc26157368" w:history="1">
        <w:r w:rsidR="00514D45" w:rsidRPr="00514D45">
          <w:rPr>
            <w:rStyle w:val="Hyperlink"/>
            <w:noProof/>
            <w:sz w:val="24"/>
            <w:szCs w:val="24"/>
          </w:rPr>
          <w:t>Figure 3, Track Map of Britpart Arena at Goodwood, Standing 2019.</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_Toc26157368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7</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r:id="rId9" w:anchor="_Toc26157369" w:history="1">
        <w:r w:rsidR="00514D45" w:rsidRPr="00514D45">
          <w:rPr>
            <w:rStyle w:val="Hyperlink"/>
            <w:noProof/>
            <w:sz w:val="24"/>
            <w:szCs w:val="24"/>
          </w:rPr>
          <w:t>Figure 4, Velocity time graph, Standing 2019</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_Toc26157369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13</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w:anchor="_Toc26157370" w:history="1">
        <w:r w:rsidR="00514D45" w:rsidRPr="00514D45">
          <w:rPr>
            <w:rStyle w:val="Hyperlink"/>
            <w:noProof/>
            <w:sz w:val="24"/>
            <w:szCs w:val="24"/>
          </w:rPr>
          <w:t>Figure 5, Acceleration time graph, Standing 2019</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_Toc26157370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13</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r:id="rId10" w:anchor="_Toc26157371" w:history="1">
        <w:r w:rsidR="00514D45" w:rsidRPr="00514D45">
          <w:rPr>
            <w:rStyle w:val="Hyperlink"/>
            <w:noProof/>
            <w:sz w:val="24"/>
            <w:szCs w:val="24"/>
          </w:rPr>
          <w:t>Figure 6, Gradient time graph, Standing 2019</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_Toc26157371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13</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w:anchor="_Toc26157372" w:history="1">
        <w:r w:rsidR="00514D45" w:rsidRPr="00514D45">
          <w:rPr>
            <w:rStyle w:val="Hyperlink"/>
            <w:noProof/>
            <w:sz w:val="24"/>
            <w:szCs w:val="24"/>
          </w:rPr>
          <w:t>Figure 7, Rolling resistance over time graph, Standing 2019</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_Toc26157372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13</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w:anchor="_Toc26157373" w:history="1">
        <w:r w:rsidR="00514D45" w:rsidRPr="00514D45">
          <w:rPr>
            <w:rStyle w:val="Hyperlink"/>
            <w:noProof/>
            <w:sz w:val="24"/>
            <w:szCs w:val="24"/>
          </w:rPr>
          <w:t>Figure 8, Aerodynamic resistance against time graph, Standing 2019</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_Toc26157373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14</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w:anchor="_Toc26157374" w:history="1">
        <w:r w:rsidR="00514D45" w:rsidRPr="00514D45">
          <w:rPr>
            <w:rStyle w:val="Hyperlink"/>
            <w:noProof/>
            <w:sz w:val="24"/>
            <w:szCs w:val="24"/>
          </w:rPr>
          <w:t>Figure 9, Grading (Gradient) resistance time graph, Standing 2019</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_Toc26157374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14</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w:anchor="_Toc26157375" w:history="1">
        <w:r w:rsidR="00514D45" w:rsidRPr="00514D45">
          <w:rPr>
            <w:rStyle w:val="Hyperlink"/>
            <w:noProof/>
            <w:sz w:val="24"/>
            <w:szCs w:val="24"/>
          </w:rPr>
          <w:t>Figure 10, Total vehicle resistance time graph, Standing 2019</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_Toc26157375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14</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w:anchor="_Toc26157376" w:history="1">
        <w:r w:rsidR="00514D45" w:rsidRPr="00514D45">
          <w:rPr>
            <w:rStyle w:val="Hyperlink"/>
            <w:noProof/>
            <w:sz w:val="24"/>
            <w:szCs w:val="24"/>
          </w:rPr>
          <w:t>Figure 11, Height up the hill in relation to the distance travelled, Standing 2019</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_Toc26157376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15</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w:anchor="_Toc26157377" w:history="1">
        <w:r w:rsidR="00514D45" w:rsidRPr="00514D45">
          <w:rPr>
            <w:rStyle w:val="Hyperlink"/>
            <w:noProof/>
            <w:sz w:val="24"/>
            <w:szCs w:val="24"/>
          </w:rPr>
          <w:t>Figure 12, Max power output against total power resistance graph against distance, Standing 2019</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_Toc26157377 \h </w:instrText>
        </w:r>
        <w:r w:rsidR="00514D45" w:rsidRPr="00514D45">
          <w:rPr>
            <w:noProof/>
            <w:webHidden/>
            <w:sz w:val="24"/>
            <w:szCs w:val="24"/>
          </w:rPr>
        </w:r>
        <w:r w:rsidR="00514D45" w:rsidRPr="00514D45">
          <w:rPr>
            <w:noProof/>
            <w:webHidden/>
            <w:sz w:val="24"/>
            <w:szCs w:val="24"/>
          </w:rPr>
          <w:fldChar w:fldCharType="separate"/>
        </w:r>
        <w:r w:rsidR="004C4750">
          <w:rPr>
            <w:noProof/>
            <w:webHidden/>
            <w:sz w:val="24"/>
            <w:szCs w:val="24"/>
          </w:rPr>
          <w:t>15</w:t>
        </w:r>
        <w:r w:rsidR="00514D45" w:rsidRPr="00514D45">
          <w:rPr>
            <w:noProof/>
            <w:webHidden/>
            <w:sz w:val="24"/>
            <w:szCs w:val="24"/>
          </w:rPr>
          <w:fldChar w:fldCharType="end"/>
        </w:r>
      </w:hyperlink>
    </w:p>
    <w:p w:rsidR="00BE6ACD" w:rsidRPr="00514D45" w:rsidRDefault="00367210" w:rsidP="0063621F">
      <w:pPr>
        <w:rPr>
          <w:noProof/>
          <w:sz w:val="24"/>
          <w:szCs w:val="24"/>
        </w:rPr>
      </w:pPr>
      <w:r w:rsidRPr="00514D45">
        <w:rPr>
          <w:rFonts w:ascii="Times New Roman" w:hAnsi="Times New Roman" w:cs="Times New Roman"/>
          <w:color w:val="auto"/>
          <w:sz w:val="24"/>
          <w:szCs w:val="24"/>
        </w:rPr>
        <w:fldChar w:fldCharType="end"/>
      </w:r>
      <w:r w:rsidRPr="00514D45">
        <w:rPr>
          <w:color w:val="000000" w:themeColor="text1"/>
          <w:sz w:val="24"/>
          <w:szCs w:val="24"/>
        </w:rPr>
        <w:fldChar w:fldCharType="begin"/>
      </w:r>
      <w:r w:rsidRPr="00514D45">
        <w:rPr>
          <w:color w:val="000000" w:themeColor="text1"/>
          <w:sz w:val="24"/>
          <w:szCs w:val="24"/>
        </w:rPr>
        <w:instrText xml:space="preserve"> TOC \h \z \c "Table" </w:instrText>
      </w:r>
      <w:r w:rsidRPr="00514D45">
        <w:rPr>
          <w:color w:val="000000" w:themeColor="text1"/>
          <w:sz w:val="24"/>
          <w:szCs w:val="24"/>
        </w:rPr>
        <w:fldChar w:fldCharType="separate"/>
      </w:r>
    </w:p>
    <w:p w:rsidR="00BE6ACD" w:rsidRPr="00514D45" w:rsidRDefault="00A317BC">
      <w:pPr>
        <w:pStyle w:val="TableofFigures"/>
        <w:tabs>
          <w:tab w:val="right" w:leader="dot" w:pos="9016"/>
        </w:tabs>
        <w:rPr>
          <w:rFonts w:eastAsiaTheme="minorEastAsia"/>
          <w:noProof/>
          <w:color w:val="auto"/>
          <w:sz w:val="24"/>
          <w:szCs w:val="24"/>
          <w:lang w:val="en-GB" w:eastAsia="en-GB"/>
        </w:rPr>
      </w:pPr>
      <w:hyperlink w:anchor="_Toc26154230" w:history="1">
        <w:r w:rsidR="00BE6ACD" w:rsidRPr="00514D45">
          <w:rPr>
            <w:rStyle w:val="Hyperlink"/>
            <w:rFonts w:ascii="Times New Roman" w:hAnsi="Times New Roman" w:cs="Times New Roman"/>
            <w:noProof/>
            <w:sz w:val="24"/>
            <w:szCs w:val="24"/>
          </w:rPr>
          <w:t>Table 1, Abbreviations</w:t>
        </w:r>
        <w:r w:rsidR="00BE6ACD" w:rsidRPr="00514D45">
          <w:rPr>
            <w:noProof/>
            <w:webHidden/>
            <w:sz w:val="24"/>
            <w:szCs w:val="24"/>
          </w:rPr>
          <w:tab/>
        </w:r>
        <w:r w:rsidR="00BE6ACD" w:rsidRPr="00514D45">
          <w:rPr>
            <w:noProof/>
            <w:webHidden/>
            <w:sz w:val="24"/>
            <w:szCs w:val="24"/>
          </w:rPr>
          <w:fldChar w:fldCharType="begin"/>
        </w:r>
        <w:r w:rsidR="00BE6ACD" w:rsidRPr="00514D45">
          <w:rPr>
            <w:noProof/>
            <w:webHidden/>
            <w:sz w:val="24"/>
            <w:szCs w:val="24"/>
          </w:rPr>
          <w:instrText xml:space="preserve"> PAGEREF _Toc26154230 \h </w:instrText>
        </w:r>
        <w:r w:rsidR="00BE6ACD" w:rsidRPr="00514D45">
          <w:rPr>
            <w:noProof/>
            <w:webHidden/>
            <w:sz w:val="24"/>
            <w:szCs w:val="24"/>
          </w:rPr>
        </w:r>
        <w:r w:rsidR="00BE6ACD" w:rsidRPr="00514D45">
          <w:rPr>
            <w:noProof/>
            <w:webHidden/>
            <w:sz w:val="24"/>
            <w:szCs w:val="24"/>
          </w:rPr>
          <w:fldChar w:fldCharType="separate"/>
        </w:r>
        <w:r w:rsidR="00514D45" w:rsidRPr="00514D45">
          <w:rPr>
            <w:noProof/>
            <w:webHidden/>
            <w:sz w:val="24"/>
            <w:szCs w:val="24"/>
          </w:rPr>
          <w:t>4</w:t>
        </w:r>
        <w:r w:rsidR="00BE6ACD" w:rsidRPr="00514D45">
          <w:rPr>
            <w:noProof/>
            <w:webHidden/>
            <w:sz w:val="24"/>
            <w:szCs w:val="24"/>
          </w:rPr>
          <w:fldChar w:fldCharType="end"/>
        </w:r>
      </w:hyperlink>
    </w:p>
    <w:p w:rsidR="00BE6ACD" w:rsidRPr="00514D45" w:rsidRDefault="00A317BC">
      <w:pPr>
        <w:pStyle w:val="TableofFigures"/>
        <w:tabs>
          <w:tab w:val="right" w:leader="dot" w:pos="9016"/>
        </w:tabs>
        <w:rPr>
          <w:rFonts w:eastAsiaTheme="minorEastAsia"/>
          <w:noProof/>
          <w:color w:val="auto"/>
          <w:sz w:val="24"/>
          <w:szCs w:val="24"/>
          <w:lang w:val="en-GB" w:eastAsia="en-GB"/>
        </w:rPr>
      </w:pPr>
      <w:hyperlink w:anchor="_Toc26154231" w:history="1">
        <w:r w:rsidR="00BE6ACD" w:rsidRPr="00514D45">
          <w:rPr>
            <w:rStyle w:val="Hyperlink"/>
            <w:rFonts w:ascii="Times New Roman" w:hAnsi="Times New Roman" w:cs="Times New Roman"/>
            <w:noProof/>
            <w:sz w:val="24"/>
            <w:szCs w:val="24"/>
          </w:rPr>
          <w:t xml:space="preserve">Table 2, Rage Comet “R” Buggy information, sourced </w:t>
        </w:r>
        <w:r w:rsidR="00BE6ACD" w:rsidRPr="00514D45">
          <w:rPr>
            <w:rStyle w:val="Hyperlink"/>
            <w:rFonts w:ascii="Times New Roman" w:eastAsia="Times New Roman" w:hAnsi="Times New Roman" w:cs="Times New Roman"/>
            <w:noProof/>
            <w:sz w:val="24"/>
            <w:szCs w:val="24"/>
            <w:lang w:val="en-GB" w:eastAsia="en-GB"/>
          </w:rPr>
          <w:t xml:space="preserve">(Rage motorsport, 2019) </w:t>
        </w:r>
        <w:r w:rsidR="00BE6ACD" w:rsidRPr="00514D45">
          <w:rPr>
            <w:rStyle w:val="Hyperlink"/>
            <w:rFonts w:ascii="Times New Roman" w:hAnsi="Times New Roman" w:cs="Times New Roman"/>
            <w:noProof/>
            <w:sz w:val="24"/>
            <w:szCs w:val="24"/>
          </w:rPr>
          <w:t>[1], [2], [3] &amp; [4] 2019</w:t>
        </w:r>
        <w:r w:rsidR="00BE6ACD" w:rsidRPr="00514D45">
          <w:rPr>
            <w:noProof/>
            <w:webHidden/>
            <w:sz w:val="24"/>
            <w:szCs w:val="24"/>
          </w:rPr>
          <w:tab/>
        </w:r>
        <w:r w:rsidR="00BE6ACD" w:rsidRPr="00514D45">
          <w:rPr>
            <w:noProof/>
            <w:webHidden/>
            <w:sz w:val="24"/>
            <w:szCs w:val="24"/>
          </w:rPr>
          <w:fldChar w:fldCharType="begin"/>
        </w:r>
        <w:r w:rsidR="00BE6ACD" w:rsidRPr="00514D45">
          <w:rPr>
            <w:noProof/>
            <w:webHidden/>
            <w:sz w:val="24"/>
            <w:szCs w:val="24"/>
          </w:rPr>
          <w:instrText xml:space="preserve"> PAGEREF _Toc26154231 \h </w:instrText>
        </w:r>
        <w:r w:rsidR="00BE6ACD" w:rsidRPr="00514D45">
          <w:rPr>
            <w:noProof/>
            <w:webHidden/>
            <w:sz w:val="24"/>
            <w:szCs w:val="24"/>
          </w:rPr>
        </w:r>
        <w:r w:rsidR="00BE6ACD" w:rsidRPr="00514D45">
          <w:rPr>
            <w:noProof/>
            <w:webHidden/>
            <w:sz w:val="24"/>
            <w:szCs w:val="24"/>
          </w:rPr>
          <w:fldChar w:fldCharType="separate"/>
        </w:r>
        <w:r w:rsidR="00514D45" w:rsidRPr="00514D45">
          <w:rPr>
            <w:noProof/>
            <w:webHidden/>
            <w:sz w:val="24"/>
            <w:szCs w:val="24"/>
          </w:rPr>
          <w:t>13</w:t>
        </w:r>
        <w:r w:rsidR="00BE6ACD" w:rsidRPr="00514D45">
          <w:rPr>
            <w:noProof/>
            <w:webHidden/>
            <w:sz w:val="24"/>
            <w:szCs w:val="24"/>
          </w:rPr>
          <w:fldChar w:fldCharType="end"/>
        </w:r>
      </w:hyperlink>
    </w:p>
    <w:p w:rsidR="00BE6ACD" w:rsidRPr="00514D45" w:rsidRDefault="00A317BC">
      <w:pPr>
        <w:pStyle w:val="TableofFigures"/>
        <w:tabs>
          <w:tab w:val="right" w:leader="dot" w:pos="9016"/>
        </w:tabs>
        <w:rPr>
          <w:rFonts w:eastAsiaTheme="minorEastAsia"/>
          <w:noProof/>
          <w:color w:val="auto"/>
          <w:sz w:val="24"/>
          <w:szCs w:val="24"/>
          <w:lang w:val="en-GB" w:eastAsia="en-GB"/>
        </w:rPr>
      </w:pPr>
      <w:hyperlink w:anchor="_Toc26154232" w:history="1">
        <w:r w:rsidR="00BE6ACD" w:rsidRPr="00514D45">
          <w:rPr>
            <w:rStyle w:val="Hyperlink"/>
            <w:noProof/>
            <w:sz w:val="24"/>
            <w:szCs w:val="24"/>
          </w:rPr>
          <w:t>Table 3, Track information, Standing 2019.</w:t>
        </w:r>
        <w:r w:rsidR="00BE6ACD" w:rsidRPr="00514D45">
          <w:rPr>
            <w:noProof/>
            <w:webHidden/>
            <w:sz w:val="24"/>
            <w:szCs w:val="24"/>
          </w:rPr>
          <w:tab/>
        </w:r>
        <w:r w:rsidR="00BE6ACD" w:rsidRPr="00514D45">
          <w:rPr>
            <w:noProof/>
            <w:webHidden/>
            <w:sz w:val="24"/>
            <w:szCs w:val="24"/>
          </w:rPr>
          <w:fldChar w:fldCharType="begin"/>
        </w:r>
        <w:r w:rsidR="00BE6ACD" w:rsidRPr="00514D45">
          <w:rPr>
            <w:noProof/>
            <w:webHidden/>
            <w:sz w:val="24"/>
            <w:szCs w:val="24"/>
          </w:rPr>
          <w:instrText xml:space="preserve"> PAGEREF _Toc26154232 \h </w:instrText>
        </w:r>
        <w:r w:rsidR="00BE6ACD" w:rsidRPr="00514D45">
          <w:rPr>
            <w:noProof/>
            <w:webHidden/>
            <w:sz w:val="24"/>
            <w:szCs w:val="24"/>
          </w:rPr>
        </w:r>
        <w:r w:rsidR="00BE6ACD" w:rsidRPr="00514D45">
          <w:rPr>
            <w:noProof/>
            <w:webHidden/>
            <w:sz w:val="24"/>
            <w:szCs w:val="24"/>
          </w:rPr>
          <w:fldChar w:fldCharType="separate"/>
        </w:r>
        <w:r w:rsidR="00514D45" w:rsidRPr="00514D45">
          <w:rPr>
            <w:noProof/>
            <w:webHidden/>
            <w:sz w:val="24"/>
            <w:szCs w:val="24"/>
          </w:rPr>
          <w:t>13</w:t>
        </w:r>
        <w:r w:rsidR="00BE6ACD" w:rsidRPr="00514D45">
          <w:rPr>
            <w:noProof/>
            <w:webHidden/>
            <w:sz w:val="24"/>
            <w:szCs w:val="24"/>
          </w:rPr>
          <w:fldChar w:fldCharType="end"/>
        </w:r>
      </w:hyperlink>
    </w:p>
    <w:p w:rsidR="00514D45" w:rsidRPr="00514D45" w:rsidRDefault="00367210" w:rsidP="00C94756">
      <w:pPr>
        <w:rPr>
          <w:noProof/>
          <w:sz w:val="24"/>
          <w:szCs w:val="24"/>
        </w:rPr>
      </w:pPr>
      <w:r w:rsidRPr="00514D45">
        <w:rPr>
          <w:color w:val="000000" w:themeColor="text1"/>
          <w:sz w:val="24"/>
          <w:szCs w:val="24"/>
        </w:rPr>
        <w:fldChar w:fldCharType="end"/>
      </w:r>
      <w:r w:rsidR="00543EB5" w:rsidRPr="00514D45">
        <w:rPr>
          <w:color w:val="000000" w:themeColor="text1"/>
          <w:sz w:val="24"/>
          <w:szCs w:val="24"/>
        </w:rPr>
        <w:fldChar w:fldCharType="begin"/>
      </w:r>
      <w:r w:rsidR="00543EB5" w:rsidRPr="00514D45">
        <w:rPr>
          <w:color w:val="000000" w:themeColor="text1"/>
          <w:sz w:val="24"/>
          <w:szCs w:val="24"/>
        </w:rPr>
        <w:instrText xml:space="preserve"> TOC \h \z \c "Equation" </w:instrText>
      </w:r>
      <w:r w:rsidR="00543EB5" w:rsidRPr="00514D45">
        <w:rPr>
          <w:color w:val="000000" w:themeColor="text1"/>
          <w:sz w:val="24"/>
          <w:szCs w:val="24"/>
        </w:rPr>
        <w:fldChar w:fldCharType="separate"/>
      </w:r>
    </w:p>
    <w:p w:rsidR="00514D45" w:rsidRPr="00514D45" w:rsidRDefault="00A317BC">
      <w:pPr>
        <w:pStyle w:val="TableofFigures"/>
        <w:tabs>
          <w:tab w:val="left" w:pos="1320"/>
          <w:tab w:val="right" w:leader="dot" w:pos="9016"/>
        </w:tabs>
        <w:rPr>
          <w:rFonts w:eastAsiaTheme="minorEastAsia"/>
          <w:noProof/>
          <w:color w:val="auto"/>
          <w:sz w:val="24"/>
          <w:szCs w:val="24"/>
          <w:lang w:val="en-GB" w:eastAsia="en-GB"/>
        </w:rPr>
      </w:pPr>
      <w:hyperlink w:anchor="_Toc26157378" w:history="1">
        <w:r w:rsidR="00514D45" w:rsidRPr="00514D45">
          <w:rPr>
            <w:rStyle w:val="Hyperlink"/>
            <w:noProof/>
            <w:sz w:val="24"/>
            <w:szCs w:val="24"/>
          </w:rPr>
          <w:t>Equation 1</w:t>
        </w:r>
        <w:r w:rsidR="00514D45" w:rsidRPr="00514D45">
          <w:rPr>
            <w:rFonts w:eastAsiaTheme="minorEastAsia"/>
            <w:noProof/>
            <w:color w:val="auto"/>
            <w:sz w:val="24"/>
            <w:szCs w:val="24"/>
            <w:lang w:val="en-GB" w:eastAsia="en-GB"/>
          </w:rPr>
          <w:tab/>
        </w:r>
        <w:r w:rsidR="00514D45" w:rsidRPr="00514D45">
          <w:rPr>
            <w:rStyle w:val="Hyperlink"/>
            <w:rFonts w:ascii="Times New Roman" w:hAnsi="Times New Roman" w:cs="Times New Roman"/>
            <w:noProof/>
            <w:sz w:val="24"/>
            <w:szCs w:val="24"/>
          </w:rPr>
          <w:t xml:space="preserve"> </w:t>
        </w:r>
        <m:oMath>
          <m:r>
            <m:rPr>
              <m:sty m:val="p"/>
            </m:rPr>
            <w:rPr>
              <w:rStyle w:val="Hyperlink"/>
              <w:rFonts w:ascii="Cambria Math" w:hAnsi="Cambria Math" w:cs="Times New Roman"/>
              <w:noProof/>
              <w:sz w:val="24"/>
              <w:szCs w:val="24"/>
            </w:rPr>
            <m:t xml:space="preserve">θ= </m:t>
          </m:r>
          <m:r>
            <w:rPr>
              <w:rStyle w:val="Hyperlink"/>
              <w:rFonts w:ascii="Cambria Math" w:hAnsi="Cambria Math" w:cs="Times New Roman"/>
              <w:noProof/>
              <w:sz w:val="24"/>
              <w:szCs w:val="24"/>
            </w:rPr>
            <m:t>sin</m:t>
          </m:r>
          <m:r>
            <m:rPr>
              <m:sty m:val="p"/>
            </m:rPr>
            <w:rPr>
              <w:rStyle w:val="Hyperlink"/>
              <w:rFonts w:ascii="Cambria Math" w:hAnsi="Cambria Math" w:cs="Times New Roman"/>
              <w:noProof/>
              <w:sz w:val="24"/>
              <w:szCs w:val="24"/>
            </w:rPr>
            <m:t>-1Elevation change in sector  (m)distance travelled in sector (m)</m:t>
          </m:r>
        </m:oMath>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_Toc26157378 \h </w:instrText>
        </w:r>
        <w:r w:rsidR="00514D45" w:rsidRPr="00514D45">
          <w:rPr>
            <w:noProof/>
            <w:webHidden/>
            <w:sz w:val="24"/>
            <w:szCs w:val="24"/>
          </w:rPr>
        </w:r>
        <w:r w:rsidR="00514D45" w:rsidRPr="00514D45">
          <w:rPr>
            <w:noProof/>
            <w:webHidden/>
            <w:sz w:val="24"/>
            <w:szCs w:val="24"/>
          </w:rPr>
          <w:fldChar w:fldCharType="separate"/>
        </w:r>
        <w:r w:rsidR="00514D45" w:rsidRPr="00514D45">
          <w:rPr>
            <w:noProof/>
            <w:webHidden/>
            <w:sz w:val="24"/>
            <w:szCs w:val="24"/>
          </w:rPr>
          <w:t>8</w:t>
        </w:r>
        <w:r w:rsidR="00514D45" w:rsidRPr="00514D45">
          <w:rPr>
            <w:noProof/>
            <w:webHidden/>
            <w:sz w:val="24"/>
            <w:szCs w:val="24"/>
          </w:rPr>
          <w:fldChar w:fldCharType="end"/>
        </w:r>
      </w:hyperlink>
    </w:p>
    <w:p w:rsidR="00514D45" w:rsidRPr="00514D45" w:rsidRDefault="00A317BC">
      <w:pPr>
        <w:pStyle w:val="TableofFigures"/>
        <w:tabs>
          <w:tab w:val="left" w:pos="1320"/>
          <w:tab w:val="right" w:leader="dot" w:pos="9016"/>
        </w:tabs>
        <w:rPr>
          <w:rFonts w:eastAsiaTheme="minorEastAsia"/>
          <w:noProof/>
          <w:color w:val="auto"/>
          <w:sz w:val="24"/>
          <w:szCs w:val="24"/>
          <w:lang w:val="en-GB" w:eastAsia="en-GB"/>
        </w:rPr>
      </w:pPr>
      <w:hyperlink w:anchor="_Toc26157379" w:history="1">
        <w:r w:rsidR="00514D45" w:rsidRPr="00514D45">
          <w:rPr>
            <w:rStyle w:val="Hyperlink"/>
            <w:noProof/>
            <w:sz w:val="24"/>
            <w:szCs w:val="24"/>
          </w:rPr>
          <w:t>Equation 2</w:t>
        </w:r>
        <w:r w:rsidR="00514D45" w:rsidRPr="00514D45">
          <w:rPr>
            <w:rFonts w:eastAsiaTheme="minorEastAsia"/>
            <w:noProof/>
            <w:color w:val="auto"/>
            <w:sz w:val="24"/>
            <w:szCs w:val="24"/>
            <w:lang w:val="en-GB" w:eastAsia="en-GB"/>
          </w:rPr>
          <w:tab/>
        </w:r>
        <m:oMath>
          <m:r>
            <m:rPr>
              <m:sty m:val="p"/>
            </m:rPr>
            <w:rPr>
              <w:rStyle w:val="Hyperlink"/>
              <w:rFonts w:ascii="Cambria Math" w:hAnsi="Cambria Math" w:cs="Times New Roman"/>
              <w:noProof/>
              <w:sz w:val="24"/>
              <w:szCs w:val="24"/>
            </w:rPr>
            <m:t>Acceleration=</m:t>
          </m:r>
          <m:r>
            <w:rPr>
              <w:rStyle w:val="Hyperlink"/>
              <w:rFonts w:ascii="Cambria Math" w:hAnsi="Cambria Math" w:cs="Times New Roman"/>
              <w:noProof/>
              <w:sz w:val="24"/>
              <w:szCs w:val="24"/>
            </w:rPr>
            <m:t>Vi</m:t>
          </m:r>
          <m:r>
            <m:rPr>
              <m:sty m:val="p"/>
            </m:rPr>
            <w:rPr>
              <w:rStyle w:val="Hyperlink"/>
              <w:rFonts w:ascii="Cambria Math" w:hAnsi="Cambria Math" w:cs="Times New Roman"/>
              <w:noProof/>
              <w:sz w:val="24"/>
              <w:szCs w:val="24"/>
            </w:rPr>
            <m:t>-</m:t>
          </m:r>
          <m:r>
            <w:rPr>
              <w:rStyle w:val="Hyperlink"/>
              <w:rFonts w:ascii="Cambria Math" w:hAnsi="Cambria Math" w:cs="Times New Roman"/>
              <w:noProof/>
              <w:sz w:val="24"/>
              <w:szCs w:val="24"/>
            </w:rPr>
            <m:t>Vf</m:t>
          </m:r>
          <m:r>
            <m:rPr>
              <m:sty m:val="p"/>
            </m:rPr>
            <w:rPr>
              <w:rStyle w:val="Hyperlink"/>
              <w:rFonts w:ascii="Cambria Math" w:hAnsi="Cambria Math" w:cs="Times New Roman"/>
              <w:noProof/>
              <w:sz w:val="24"/>
              <w:szCs w:val="24"/>
            </w:rPr>
            <m:t xml:space="preserve">  t  </m:t>
          </m:r>
        </m:oMath>
        <w:r w:rsidR="00514D45" w:rsidRPr="00514D45">
          <w:rPr>
            <w:rStyle w:val="Hyperlink"/>
            <w:noProof/>
            <w:sz w:val="24"/>
            <w:szCs w:val="24"/>
          </w:rPr>
          <w:t xml:space="preserve"> (Ehsani , et al, p.19, 2010)</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_Toc26157379 \h </w:instrText>
        </w:r>
        <w:r w:rsidR="00514D45" w:rsidRPr="00514D45">
          <w:rPr>
            <w:noProof/>
            <w:webHidden/>
            <w:sz w:val="24"/>
            <w:szCs w:val="24"/>
          </w:rPr>
        </w:r>
        <w:r w:rsidR="00514D45" w:rsidRPr="00514D45">
          <w:rPr>
            <w:noProof/>
            <w:webHidden/>
            <w:sz w:val="24"/>
            <w:szCs w:val="24"/>
          </w:rPr>
          <w:fldChar w:fldCharType="separate"/>
        </w:r>
        <w:r w:rsidR="00514D45" w:rsidRPr="00514D45">
          <w:rPr>
            <w:noProof/>
            <w:webHidden/>
            <w:sz w:val="24"/>
            <w:szCs w:val="24"/>
          </w:rPr>
          <w:t>8</w:t>
        </w:r>
        <w:r w:rsidR="00514D45" w:rsidRPr="00514D45">
          <w:rPr>
            <w:noProof/>
            <w:webHidden/>
            <w:sz w:val="24"/>
            <w:szCs w:val="24"/>
          </w:rPr>
          <w:fldChar w:fldCharType="end"/>
        </w:r>
      </w:hyperlink>
    </w:p>
    <w:p w:rsidR="00514D45" w:rsidRPr="00514D45" w:rsidRDefault="00A317BC">
      <w:pPr>
        <w:pStyle w:val="TableofFigures"/>
        <w:tabs>
          <w:tab w:val="left" w:pos="1320"/>
          <w:tab w:val="right" w:leader="dot" w:pos="9016"/>
        </w:tabs>
        <w:rPr>
          <w:rFonts w:eastAsiaTheme="minorEastAsia"/>
          <w:noProof/>
          <w:color w:val="auto"/>
          <w:sz w:val="24"/>
          <w:szCs w:val="24"/>
          <w:lang w:val="en-GB" w:eastAsia="en-GB"/>
        </w:rPr>
      </w:pPr>
      <w:hyperlink w:anchor="_Toc26157380" w:history="1">
        <w:r w:rsidR="00514D45" w:rsidRPr="00514D45">
          <w:rPr>
            <w:rStyle w:val="Hyperlink"/>
            <w:noProof/>
            <w:sz w:val="24"/>
            <w:szCs w:val="24"/>
          </w:rPr>
          <w:t>Equation 3</w:t>
        </w:r>
        <w:r w:rsidR="00514D45" w:rsidRPr="00514D45">
          <w:rPr>
            <w:rFonts w:eastAsiaTheme="minorEastAsia"/>
            <w:noProof/>
            <w:color w:val="auto"/>
            <w:sz w:val="24"/>
            <w:szCs w:val="24"/>
            <w:lang w:val="en-GB" w:eastAsia="en-GB"/>
          </w:rPr>
          <w:tab/>
        </w:r>
        <m:oMath>
          <m:r>
            <m:rPr>
              <m:sty m:val="p"/>
            </m:rPr>
            <w:rPr>
              <w:rStyle w:val="Hyperlink"/>
              <w:rFonts w:ascii="Cambria Math" w:hAnsi="Cambria Math"/>
              <w:noProof/>
              <w:sz w:val="24"/>
              <w:szCs w:val="24"/>
            </w:rPr>
            <m:t>Aerodynamic resistance= 12*Cd*A* ρ*v2</m:t>
          </m:r>
        </m:oMath>
        <w:r w:rsidR="00514D45" w:rsidRPr="00514D45">
          <w:rPr>
            <w:rStyle w:val="Hyperlink"/>
            <w:noProof/>
            <w:sz w:val="24"/>
            <w:szCs w:val="24"/>
          </w:rPr>
          <w:t>(Ehsani , et al, p.24, 2010)</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_Toc26157380 \h </w:instrText>
        </w:r>
        <w:r w:rsidR="00514D45" w:rsidRPr="00514D45">
          <w:rPr>
            <w:noProof/>
            <w:webHidden/>
            <w:sz w:val="24"/>
            <w:szCs w:val="24"/>
          </w:rPr>
        </w:r>
        <w:r w:rsidR="00514D45" w:rsidRPr="00514D45">
          <w:rPr>
            <w:noProof/>
            <w:webHidden/>
            <w:sz w:val="24"/>
            <w:szCs w:val="24"/>
          </w:rPr>
          <w:fldChar w:fldCharType="separate"/>
        </w:r>
        <w:r w:rsidR="00514D45" w:rsidRPr="00514D45">
          <w:rPr>
            <w:noProof/>
            <w:webHidden/>
            <w:sz w:val="24"/>
            <w:szCs w:val="24"/>
          </w:rPr>
          <w:t>8</w:t>
        </w:r>
        <w:r w:rsidR="00514D45" w:rsidRPr="00514D45">
          <w:rPr>
            <w:noProof/>
            <w:webHidden/>
            <w:sz w:val="24"/>
            <w:szCs w:val="24"/>
          </w:rPr>
          <w:fldChar w:fldCharType="end"/>
        </w:r>
      </w:hyperlink>
    </w:p>
    <w:p w:rsidR="00514D45" w:rsidRPr="00514D45" w:rsidRDefault="00A317BC">
      <w:pPr>
        <w:pStyle w:val="TableofFigures"/>
        <w:tabs>
          <w:tab w:val="left" w:pos="1320"/>
          <w:tab w:val="right" w:leader="dot" w:pos="9016"/>
        </w:tabs>
        <w:rPr>
          <w:rFonts w:eastAsiaTheme="minorEastAsia"/>
          <w:noProof/>
          <w:color w:val="auto"/>
          <w:sz w:val="24"/>
          <w:szCs w:val="24"/>
          <w:lang w:val="en-GB" w:eastAsia="en-GB"/>
        </w:rPr>
      </w:pPr>
      <w:hyperlink w:anchor="_Toc26157381" w:history="1">
        <w:r w:rsidR="00514D45" w:rsidRPr="00514D45">
          <w:rPr>
            <w:rStyle w:val="Hyperlink"/>
            <w:noProof/>
            <w:sz w:val="24"/>
            <w:szCs w:val="24"/>
          </w:rPr>
          <w:t>Equation 4</w:t>
        </w:r>
        <w:r w:rsidR="00514D45" w:rsidRPr="00514D45">
          <w:rPr>
            <w:rFonts w:eastAsiaTheme="minorEastAsia"/>
            <w:noProof/>
            <w:color w:val="auto"/>
            <w:sz w:val="24"/>
            <w:szCs w:val="24"/>
            <w:lang w:val="en-GB" w:eastAsia="en-GB"/>
          </w:rPr>
          <w:tab/>
        </w:r>
        <m:oMath>
          <m:r>
            <m:rPr>
              <m:sty m:val="p"/>
            </m:rPr>
            <w:rPr>
              <w:rStyle w:val="Hyperlink"/>
              <w:rFonts w:ascii="Cambria Math" w:hAnsi="Cambria Math"/>
              <w:noProof/>
              <w:sz w:val="24"/>
              <w:szCs w:val="24"/>
            </w:rPr>
            <m:t>Rolling Drag=M*G*RRC</m:t>
          </m:r>
        </m:oMath>
        <w:r w:rsidR="00514D45" w:rsidRPr="00514D45">
          <w:rPr>
            <w:rStyle w:val="Hyperlink"/>
            <w:noProof/>
            <w:sz w:val="24"/>
            <w:szCs w:val="24"/>
          </w:rPr>
          <w:t xml:space="preserve"> (Ehsani , et al, p.20, 2010)</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_Toc26157381 \h </w:instrText>
        </w:r>
        <w:r w:rsidR="00514D45" w:rsidRPr="00514D45">
          <w:rPr>
            <w:noProof/>
            <w:webHidden/>
            <w:sz w:val="24"/>
            <w:szCs w:val="24"/>
          </w:rPr>
        </w:r>
        <w:r w:rsidR="00514D45" w:rsidRPr="00514D45">
          <w:rPr>
            <w:noProof/>
            <w:webHidden/>
            <w:sz w:val="24"/>
            <w:szCs w:val="24"/>
          </w:rPr>
          <w:fldChar w:fldCharType="separate"/>
        </w:r>
        <w:r w:rsidR="00514D45" w:rsidRPr="00514D45">
          <w:rPr>
            <w:noProof/>
            <w:webHidden/>
            <w:sz w:val="24"/>
            <w:szCs w:val="24"/>
          </w:rPr>
          <w:t>8</w:t>
        </w:r>
        <w:r w:rsidR="00514D45" w:rsidRPr="00514D45">
          <w:rPr>
            <w:noProof/>
            <w:webHidden/>
            <w:sz w:val="24"/>
            <w:szCs w:val="24"/>
          </w:rPr>
          <w:fldChar w:fldCharType="end"/>
        </w:r>
      </w:hyperlink>
    </w:p>
    <w:p w:rsidR="00514D45" w:rsidRPr="00514D45" w:rsidRDefault="00A317BC">
      <w:pPr>
        <w:pStyle w:val="TableofFigures"/>
        <w:tabs>
          <w:tab w:val="left" w:pos="1320"/>
          <w:tab w:val="right" w:leader="dot" w:pos="9016"/>
        </w:tabs>
        <w:rPr>
          <w:rFonts w:eastAsiaTheme="minorEastAsia"/>
          <w:noProof/>
          <w:color w:val="auto"/>
          <w:sz w:val="24"/>
          <w:szCs w:val="24"/>
          <w:lang w:val="en-GB" w:eastAsia="en-GB"/>
        </w:rPr>
      </w:pPr>
      <w:hyperlink w:anchor="_Toc26157382" w:history="1">
        <w:r w:rsidR="00514D45" w:rsidRPr="00514D45">
          <w:rPr>
            <w:rStyle w:val="Hyperlink"/>
            <w:noProof/>
            <w:sz w:val="24"/>
            <w:szCs w:val="24"/>
          </w:rPr>
          <w:t>Equation 5</w:t>
        </w:r>
        <w:r w:rsidR="00514D45" w:rsidRPr="00514D45">
          <w:rPr>
            <w:rFonts w:eastAsiaTheme="minorEastAsia"/>
            <w:noProof/>
            <w:color w:val="auto"/>
            <w:sz w:val="24"/>
            <w:szCs w:val="24"/>
            <w:lang w:val="en-GB" w:eastAsia="en-GB"/>
          </w:rPr>
          <w:tab/>
        </w:r>
        <m:oMath>
          <m:r>
            <m:rPr>
              <m:sty m:val="p"/>
            </m:rPr>
            <w:rPr>
              <w:rStyle w:val="Hyperlink"/>
              <w:rFonts w:ascii="Cambria Math" w:hAnsi="Cambria Math"/>
              <w:noProof/>
              <w:sz w:val="24"/>
              <w:szCs w:val="24"/>
            </w:rPr>
            <m:t>Gradient resistance=M*G*</m:t>
          </m:r>
          <m:r>
            <w:rPr>
              <w:rStyle w:val="Hyperlink"/>
              <w:rFonts w:ascii="Cambria Math" w:hAnsi="Cambria Math"/>
              <w:noProof/>
              <w:sz w:val="24"/>
              <w:szCs w:val="24"/>
            </w:rPr>
            <m:t>sin</m:t>
          </m:r>
          <m:r>
            <m:rPr>
              <m:sty m:val="p"/>
            </m:rPr>
            <w:rPr>
              <w:rStyle w:val="Hyperlink"/>
              <w:rFonts w:ascii="Cambria Math" w:hAnsi="Cambria Math"/>
              <w:noProof/>
              <w:sz w:val="24"/>
              <w:szCs w:val="24"/>
            </w:rPr>
            <m:t>(θ)</m:t>
          </m:r>
        </m:oMath>
        <w:r w:rsidR="00514D45" w:rsidRPr="00514D45">
          <w:rPr>
            <w:rStyle w:val="Hyperlink"/>
            <w:noProof/>
            <w:sz w:val="24"/>
            <w:szCs w:val="24"/>
          </w:rPr>
          <w:t xml:space="preserve"> (Ehsani , et al, p.24, 2010)</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_Toc26157382 \h </w:instrText>
        </w:r>
        <w:r w:rsidR="00514D45" w:rsidRPr="00514D45">
          <w:rPr>
            <w:noProof/>
            <w:webHidden/>
            <w:sz w:val="24"/>
            <w:szCs w:val="24"/>
          </w:rPr>
        </w:r>
        <w:r w:rsidR="00514D45" w:rsidRPr="00514D45">
          <w:rPr>
            <w:noProof/>
            <w:webHidden/>
            <w:sz w:val="24"/>
            <w:szCs w:val="24"/>
          </w:rPr>
          <w:fldChar w:fldCharType="separate"/>
        </w:r>
        <w:r w:rsidR="00514D45" w:rsidRPr="00514D45">
          <w:rPr>
            <w:noProof/>
            <w:webHidden/>
            <w:sz w:val="24"/>
            <w:szCs w:val="24"/>
          </w:rPr>
          <w:t>8</w:t>
        </w:r>
        <w:r w:rsidR="00514D45" w:rsidRPr="00514D45">
          <w:rPr>
            <w:noProof/>
            <w:webHidden/>
            <w:sz w:val="24"/>
            <w:szCs w:val="24"/>
          </w:rPr>
          <w:fldChar w:fldCharType="end"/>
        </w:r>
      </w:hyperlink>
    </w:p>
    <w:p w:rsidR="00514D45" w:rsidRPr="00514D45" w:rsidRDefault="00A317BC">
      <w:pPr>
        <w:pStyle w:val="TableofFigures"/>
        <w:tabs>
          <w:tab w:val="right" w:leader="dot" w:pos="9016"/>
        </w:tabs>
        <w:rPr>
          <w:rFonts w:eastAsiaTheme="minorEastAsia"/>
          <w:noProof/>
          <w:color w:val="auto"/>
          <w:sz w:val="24"/>
          <w:szCs w:val="24"/>
          <w:lang w:val="en-GB" w:eastAsia="en-GB"/>
        </w:rPr>
      </w:pPr>
      <w:hyperlink w:anchor="_Toc26157383" w:history="1">
        <w:r w:rsidR="00514D45" w:rsidRPr="00514D45">
          <w:rPr>
            <w:rStyle w:val="Hyperlink"/>
            <w:noProof/>
            <w:sz w:val="24"/>
            <w:szCs w:val="24"/>
          </w:rPr>
          <w:t>Equation 6</w:t>
        </w:r>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_Toc26157383 \h </w:instrText>
        </w:r>
        <w:r w:rsidR="00514D45" w:rsidRPr="00514D45">
          <w:rPr>
            <w:noProof/>
            <w:webHidden/>
            <w:sz w:val="24"/>
            <w:szCs w:val="24"/>
          </w:rPr>
        </w:r>
        <w:r w:rsidR="00514D45" w:rsidRPr="00514D45">
          <w:rPr>
            <w:noProof/>
            <w:webHidden/>
            <w:sz w:val="24"/>
            <w:szCs w:val="24"/>
          </w:rPr>
          <w:fldChar w:fldCharType="separate"/>
        </w:r>
        <w:r w:rsidR="00514D45" w:rsidRPr="00514D45">
          <w:rPr>
            <w:noProof/>
            <w:webHidden/>
            <w:sz w:val="24"/>
            <w:szCs w:val="24"/>
          </w:rPr>
          <w:t>8</w:t>
        </w:r>
        <w:r w:rsidR="00514D45" w:rsidRPr="00514D45">
          <w:rPr>
            <w:noProof/>
            <w:webHidden/>
            <w:sz w:val="24"/>
            <w:szCs w:val="24"/>
          </w:rPr>
          <w:fldChar w:fldCharType="end"/>
        </w:r>
      </w:hyperlink>
    </w:p>
    <w:p w:rsidR="00514D45" w:rsidRPr="00514D45" w:rsidRDefault="00A317BC">
      <w:pPr>
        <w:pStyle w:val="TableofFigures"/>
        <w:tabs>
          <w:tab w:val="left" w:pos="1320"/>
          <w:tab w:val="right" w:leader="dot" w:pos="9016"/>
        </w:tabs>
        <w:rPr>
          <w:rFonts w:eastAsiaTheme="minorEastAsia"/>
          <w:noProof/>
          <w:color w:val="auto"/>
          <w:sz w:val="24"/>
          <w:szCs w:val="24"/>
          <w:lang w:val="en-GB" w:eastAsia="en-GB"/>
        </w:rPr>
      </w:pPr>
      <w:hyperlink w:anchor="_Toc26157384" w:history="1">
        <w:r w:rsidR="00514D45" w:rsidRPr="00514D45">
          <w:rPr>
            <w:rStyle w:val="Hyperlink"/>
            <w:noProof/>
            <w:sz w:val="24"/>
            <w:szCs w:val="24"/>
          </w:rPr>
          <w:t>Equation 7</w:t>
        </w:r>
        <w:r w:rsidR="00514D45" w:rsidRPr="00514D45">
          <w:rPr>
            <w:rFonts w:eastAsiaTheme="minorEastAsia"/>
            <w:noProof/>
            <w:color w:val="auto"/>
            <w:sz w:val="24"/>
            <w:szCs w:val="24"/>
            <w:lang w:val="en-GB" w:eastAsia="en-GB"/>
          </w:rPr>
          <w:tab/>
        </w:r>
        <m:oMath>
          <m:r>
            <m:rPr>
              <m:sty m:val="p"/>
            </m:rPr>
            <w:rPr>
              <w:rStyle w:val="Hyperlink"/>
              <w:rFonts w:ascii="Cambria Math" w:hAnsi="Cambria Math"/>
              <w:noProof/>
              <w:sz w:val="24"/>
              <w:szCs w:val="24"/>
            </w:rPr>
            <m:t>Total Resistive P=Total Resistance*V</m:t>
          </m:r>
        </m:oMath>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_Toc26157384 \h </w:instrText>
        </w:r>
        <w:r w:rsidR="00514D45" w:rsidRPr="00514D45">
          <w:rPr>
            <w:noProof/>
            <w:webHidden/>
            <w:sz w:val="24"/>
            <w:szCs w:val="24"/>
          </w:rPr>
        </w:r>
        <w:r w:rsidR="00514D45" w:rsidRPr="00514D45">
          <w:rPr>
            <w:noProof/>
            <w:webHidden/>
            <w:sz w:val="24"/>
            <w:szCs w:val="24"/>
          </w:rPr>
          <w:fldChar w:fldCharType="separate"/>
        </w:r>
        <w:r w:rsidR="00514D45" w:rsidRPr="00514D45">
          <w:rPr>
            <w:noProof/>
            <w:webHidden/>
            <w:sz w:val="24"/>
            <w:szCs w:val="24"/>
          </w:rPr>
          <w:t>9</w:t>
        </w:r>
        <w:r w:rsidR="00514D45" w:rsidRPr="00514D45">
          <w:rPr>
            <w:noProof/>
            <w:webHidden/>
            <w:sz w:val="24"/>
            <w:szCs w:val="24"/>
          </w:rPr>
          <w:fldChar w:fldCharType="end"/>
        </w:r>
      </w:hyperlink>
    </w:p>
    <w:p w:rsidR="00514D45" w:rsidRPr="00514D45" w:rsidRDefault="00A317BC">
      <w:pPr>
        <w:pStyle w:val="TableofFigures"/>
        <w:tabs>
          <w:tab w:val="left" w:pos="1320"/>
          <w:tab w:val="right" w:leader="dot" w:pos="9016"/>
        </w:tabs>
        <w:rPr>
          <w:rFonts w:eastAsiaTheme="minorEastAsia"/>
          <w:noProof/>
          <w:color w:val="auto"/>
          <w:sz w:val="24"/>
          <w:szCs w:val="24"/>
          <w:lang w:val="en-GB" w:eastAsia="en-GB"/>
        </w:rPr>
      </w:pPr>
      <w:hyperlink w:anchor="_Toc26157385" w:history="1">
        <w:r w:rsidR="00514D45" w:rsidRPr="00514D45">
          <w:rPr>
            <w:rStyle w:val="Hyperlink"/>
            <w:noProof/>
            <w:sz w:val="24"/>
            <w:szCs w:val="24"/>
          </w:rPr>
          <w:t>Equation 8</w:t>
        </w:r>
        <w:r w:rsidR="00514D45" w:rsidRPr="00514D45">
          <w:rPr>
            <w:rFonts w:eastAsiaTheme="minorEastAsia"/>
            <w:noProof/>
            <w:color w:val="auto"/>
            <w:sz w:val="24"/>
            <w:szCs w:val="24"/>
            <w:lang w:val="en-GB" w:eastAsia="en-GB"/>
          </w:rPr>
          <w:tab/>
        </w:r>
        <m:oMath>
          <m:r>
            <m:rPr>
              <m:sty m:val="p"/>
            </m:rPr>
            <w:rPr>
              <w:rStyle w:val="Hyperlink"/>
              <w:rFonts w:ascii="Cambria Math" w:hAnsi="Cambria Math" w:cs="Times New Roman"/>
              <w:noProof/>
              <w:sz w:val="24"/>
              <w:szCs w:val="24"/>
            </w:rPr>
            <m:t>Remaining P=Pmax-Total Resistive P</m:t>
          </m:r>
        </m:oMath>
        <w:r w:rsidR="00514D45" w:rsidRPr="00514D45">
          <w:rPr>
            <w:noProof/>
            <w:webHidden/>
            <w:sz w:val="24"/>
            <w:szCs w:val="24"/>
          </w:rPr>
          <w:tab/>
        </w:r>
        <w:r w:rsidR="00514D45" w:rsidRPr="00514D45">
          <w:rPr>
            <w:noProof/>
            <w:webHidden/>
            <w:sz w:val="24"/>
            <w:szCs w:val="24"/>
          </w:rPr>
          <w:fldChar w:fldCharType="begin"/>
        </w:r>
        <w:r w:rsidR="00514D45" w:rsidRPr="00514D45">
          <w:rPr>
            <w:noProof/>
            <w:webHidden/>
            <w:sz w:val="24"/>
            <w:szCs w:val="24"/>
          </w:rPr>
          <w:instrText xml:space="preserve"> PAGEREF _Toc26157385 \h </w:instrText>
        </w:r>
        <w:r w:rsidR="00514D45" w:rsidRPr="00514D45">
          <w:rPr>
            <w:noProof/>
            <w:webHidden/>
            <w:sz w:val="24"/>
            <w:szCs w:val="24"/>
          </w:rPr>
        </w:r>
        <w:r w:rsidR="00514D45" w:rsidRPr="00514D45">
          <w:rPr>
            <w:noProof/>
            <w:webHidden/>
            <w:sz w:val="24"/>
            <w:szCs w:val="24"/>
          </w:rPr>
          <w:fldChar w:fldCharType="separate"/>
        </w:r>
        <w:r w:rsidR="00514D45" w:rsidRPr="00514D45">
          <w:rPr>
            <w:noProof/>
            <w:webHidden/>
            <w:sz w:val="24"/>
            <w:szCs w:val="24"/>
          </w:rPr>
          <w:t>9</w:t>
        </w:r>
        <w:r w:rsidR="00514D45" w:rsidRPr="00514D45">
          <w:rPr>
            <w:noProof/>
            <w:webHidden/>
            <w:sz w:val="24"/>
            <w:szCs w:val="24"/>
          </w:rPr>
          <w:fldChar w:fldCharType="end"/>
        </w:r>
      </w:hyperlink>
    </w:p>
    <w:p w:rsidR="006F00EA" w:rsidRPr="00543EB5" w:rsidRDefault="00543EB5" w:rsidP="00B80359">
      <w:pPr>
        <w:rPr>
          <w:color w:val="000000" w:themeColor="text1"/>
        </w:rPr>
      </w:pPr>
      <w:r w:rsidRPr="00514D45">
        <w:rPr>
          <w:color w:val="000000" w:themeColor="text1"/>
          <w:sz w:val="24"/>
          <w:szCs w:val="24"/>
        </w:rPr>
        <w:fldChar w:fldCharType="end"/>
      </w:r>
      <w:r w:rsidR="00B80359" w:rsidRPr="00B80359">
        <w:rPr>
          <w:rFonts w:ascii="Times New Roman" w:eastAsia="Times New Roman" w:hAnsi="Times New Roman" w:cs="Times New Roman"/>
          <w:noProof/>
          <w:color w:val="auto"/>
          <w:sz w:val="24"/>
          <w:szCs w:val="24"/>
          <w:lang w:val="en-GB" w:eastAsia="en-GB"/>
        </w:rPr>
        <mc:AlternateContent>
          <mc:Choice Requires="wps">
            <w:drawing>
              <wp:anchor distT="36576" distB="36576" distL="36576" distR="36576" simplePos="0" relativeHeight="251680768" behindDoc="0" locked="0" layoutInCell="1" allowOverlap="1" wp14:anchorId="3F927C53" wp14:editId="1C6056E8">
                <wp:simplePos x="0" y="0"/>
                <wp:positionH relativeFrom="column">
                  <wp:posOffset>16746855</wp:posOffset>
                </wp:positionH>
                <wp:positionV relativeFrom="paragraph">
                  <wp:posOffset>3578860</wp:posOffset>
                </wp:positionV>
                <wp:extent cx="3985895" cy="4700905"/>
                <wp:effectExtent l="0" t="0" r="14605" b="4445"/>
                <wp:wrapNone/>
                <wp:docPr id="4" name="Contro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3985895" cy="470090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14645E" w:rsidRDefault="0014645E" w:rsidP="00117021">
                            <w:pPr>
                              <w:jc w:val="cente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927C53" id="Control 4" o:spid="_x0000_s1026" style="position:absolute;margin-left:1318.65pt;margin-top:281.8pt;width:313.85pt;height:370.15pt;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" filled="f" stroked="f" strokeweight="2pt">
                <v:shadow color="black [0]"/>
                <o:lock v:ext="edit" shapetype="t"/>
                <v:textbox inset="0,0,0,0">
                  <w:txbxContent>
                    <w:p w:rsidR="0014645E" w:rsidRDefault="0014645E" w:rsidP="00117021">
                      <w:pPr>
                        <w:jc w:val="center"/>
                      </w:pPr>
                    </w:p>
                  </w:txbxContent>
                </v:textbox>
              </v:rect>
            </w:pict>
          </mc:Fallback>
        </mc:AlternateContent>
      </w:r>
    </w:p>
    <w:tbl>
      <w:tblPr>
        <w:tblpPr w:leftFromText="180" w:rightFromText="180" w:vertAnchor="text" w:horzAnchor="margin" w:tblpYSpec="top"/>
        <w:tblW w:w="6277" w:type="dxa"/>
        <w:tblCellMar>
          <w:left w:w="0" w:type="dxa"/>
          <w:right w:w="0" w:type="dxa"/>
        </w:tblCellMar>
        <w:tblLook w:val="04A0" w:firstRow="1" w:lastRow="0" w:firstColumn="1" w:lastColumn="0" w:noHBand="0" w:noVBand="1"/>
      </w:tblPr>
      <w:tblGrid>
        <w:gridCol w:w="1244"/>
        <w:gridCol w:w="5033"/>
      </w:tblGrid>
      <w:tr w:rsidR="00BE6ACD" w:rsidRPr="00B80359" w:rsidTr="00BE6ACD">
        <w:trPr>
          <w:trHeight w:val="303"/>
        </w:trPr>
        <w:tc>
          <w:tcPr>
            <w:tcW w:w="1244" w:type="dxa"/>
            <w:tcBorders>
              <w:top w:val="single" w:sz="8" w:space="0" w:color="000000"/>
              <w:left w:val="single" w:sz="8" w:space="0" w:color="000000"/>
              <w:bottom w:val="single" w:sz="8" w:space="0" w:color="000000"/>
              <w:right w:val="single" w:sz="8" w:space="0" w:color="000000"/>
            </w:tcBorders>
            <w:tcMar>
              <w:top w:w="0" w:type="dxa"/>
              <w:left w:w="85" w:type="dxa"/>
              <w:bottom w:w="0" w:type="dxa"/>
              <w:right w:w="108" w:type="dxa"/>
            </w:tcMar>
            <w:hideMark/>
          </w:tcPr>
          <w:p w:rsidR="00BE6ACD" w:rsidRPr="00F83261"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sidRPr="00F83261">
              <w:rPr>
                <w:rFonts w:ascii="Calibri" w:eastAsia="Times New Roman" w:hAnsi="Calibri" w:cs="Calibri"/>
                <w:color w:val="000000"/>
                <w:kern w:val="28"/>
                <w:sz w:val="20"/>
                <w:szCs w:val="18"/>
                <w:u w:val="single"/>
                <w:lang w:val="en-GB" w:eastAsia="en-GB"/>
                <w14:cntxtAlts/>
              </w:rPr>
              <w:lastRenderedPageBreak/>
              <w:t>Abbreviation</w:t>
            </w:r>
          </w:p>
        </w:tc>
        <w:tc>
          <w:tcPr>
            <w:tcW w:w="5033" w:type="dxa"/>
            <w:tcBorders>
              <w:top w:val="single" w:sz="8" w:space="0" w:color="000000"/>
              <w:left w:val="single" w:sz="8" w:space="0" w:color="000000"/>
              <w:bottom w:val="single" w:sz="8" w:space="0" w:color="000000"/>
              <w:right w:val="single" w:sz="8" w:space="0" w:color="000000"/>
            </w:tcBorders>
            <w:tcMar>
              <w:top w:w="0" w:type="dxa"/>
              <w:left w:w="85" w:type="dxa"/>
              <w:bottom w:w="0" w:type="dxa"/>
              <w:right w:w="108" w:type="dxa"/>
            </w:tcMar>
            <w:hideMark/>
          </w:tcPr>
          <w:p w:rsidR="00BE6ACD" w:rsidRPr="00F83261"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sidRPr="00F83261">
              <w:rPr>
                <w:rFonts w:ascii="Calibri" w:eastAsia="Times New Roman" w:hAnsi="Calibri" w:cs="Calibri"/>
                <w:color w:val="000000"/>
                <w:kern w:val="28"/>
                <w:sz w:val="20"/>
                <w:szCs w:val="18"/>
                <w:u w:val="single"/>
                <w:lang w:val="en-GB" w:eastAsia="en-GB"/>
                <w14:cntxtAlts/>
              </w:rPr>
              <w:t>Meaning</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2E287B"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Cd</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2E287B"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Coefficient of Drag</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2E287B"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A</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2E287B"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Frontal area of buggy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ρ</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Air density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V</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Velocity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t</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Time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14645E" w:rsidRDefault="00A317BC" w:rsidP="00BE6ACD">
            <w:pPr>
              <w:widowControl w:val="0"/>
              <w:spacing w:before="0" w:after="120" w:line="285" w:lineRule="auto"/>
              <w:rPr>
                <w:rFonts w:ascii="Calibri" w:eastAsia="Times New Roman" w:hAnsi="Calibri" w:cs="Calibri"/>
                <w:color w:val="000000"/>
                <w:kern w:val="28"/>
                <w:sz w:val="20"/>
                <w:szCs w:val="20"/>
                <w:lang w:eastAsia="en-GB"/>
                <w14:cntxtAlts/>
              </w:rPr>
            </w:pPr>
            <m:oMathPara>
              <m:oMathParaPr>
                <m:jc m:val="left"/>
              </m:oMathParaPr>
              <m:oMath>
                <m:sSub>
                  <m:sSubPr>
                    <m:ctrlPr>
                      <w:rPr>
                        <w:rFonts w:ascii="Cambria Math" w:hAnsi="Cambria Math" w:cs="Times New Roman"/>
                        <w:iCs/>
                        <w:color w:val="auto"/>
                        <w:szCs w:val="18"/>
                      </w:rPr>
                    </m:ctrlPr>
                  </m:sSubPr>
                  <m:e>
                    <m:r>
                      <w:rPr>
                        <w:rFonts w:ascii="Cambria Math" w:hAnsi="Cambria Math" w:cs="Times New Roman"/>
                        <w:color w:val="auto"/>
                      </w:rPr>
                      <m:t>V</m:t>
                    </m:r>
                  </m:e>
                  <m:sub>
                    <m:r>
                      <w:rPr>
                        <w:rFonts w:ascii="Cambria Math" w:hAnsi="Cambria Math" w:cs="Times New Roman"/>
                        <w:color w:val="auto"/>
                      </w:rPr>
                      <m:t>i</m:t>
                    </m:r>
                  </m:sub>
                </m:sSub>
              </m:oMath>
            </m:oMathPara>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Initial velocity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14645E" w:rsidRDefault="00A317BC" w:rsidP="00BE6ACD">
            <w:pPr>
              <w:widowControl w:val="0"/>
              <w:spacing w:before="0" w:after="120" w:line="285" w:lineRule="auto"/>
              <w:rPr>
                <w:rFonts w:ascii="Calibri" w:eastAsia="Calibri" w:hAnsi="Calibri" w:cs="Times New Roman"/>
                <w:iCs/>
                <w:color w:val="auto"/>
                <w:szCs w:val="18"/>
              </w:rPr>
            </w:pPr>
            <m:oMathPara>
              <m:oMathParaPr>
                <m:jc m:val="left"/>
              </m:oMathParaPr>
              <m:oMath>
                <m:sSub>
                  <m:sSubPr>
                    <m:ctrlPr>
                      <w:rPr>
                        <w:rFonts w:ascii="Cambria Math" w:hAnsi="Cambria Math" w:cs="Times New Roman"/>
                        <w:iCs/>
                        <w:color w:val="auto"/>
                        <w:szCs w:val="18"/>
                      </w:rPr>
                    </m:ctrlPr>
                  </m:sSubPr>
                  <m:e>
                    <m:r>
                      <m:rPr>
                        <m:sty m:val="p"/>
                      </m:rPr>
                      <w:rPr>
                        <w:rFonts w:ascii="Cambria Math" w:hAnsi="Cambria Math" w:cs="Times New Roman"/>
                        <w:color w:val="auto"/>
                      </w:rPr>
                      <m:t>V</m:t>
                    </m:r>
                  </m:e>
                  <m:sub>
                    <m:r>
                      <m:rPr>
                        <m:sty m:val="p"/>
                      </m:rPr>
                      <w:rPr>
                        <w:rFonts w:ascii="Cambria Math" w:hAnsi="Cambria Math" w:cs="Times New Roman"/>
                        <w:color w:val="auto"/>
                      </w:rPr>
                      <m:t>f</m:t>
                    </m:r>
                  </m:sub>
                </m:sSub>
              </m:oMath>
            </m:oMathPara>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Final velocity</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033094" w:rsidRDefault="00BE6ACD" w:rsidP="00BE6ACD">
            <w:pPr>
              <w:widowControl w:val="0"/>
              <w:spacing w:before="0" w:after="120" w:line="285" w:lineRule="auto"/>
              <w:rPr>
                <w:rFonts w:ascii="Calibri" w:eastAsia="Calibri" w:hAnsi="Calibri" w:cs="Times New Roman"/>
                <w:iCs/>
                <w:color w:val="auto"/>
                <w:szCs w:val="18"/>
              </w:rPr>
            </w:pPr>
            <w:r>
              <w:rPr>
                <w:rFonts w:ascii="Calibri" w:eastAsia="Calibri" w:hAnsi="Calibri" w:cs="Times New Roman"/>
                <w:iCs/>
                <w:color w:val="auto"/>
                <w:szCs w:val="18"/>
              </w:rPr>
              <w:t>M</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Mass</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033094" w:rsidRDefault="00BE6ACD" w:rsidP="00BE6ACD">
            <w:pPr>
              <w:widowControl w:val="0"/>
              <w:spacing w:before="0" w:after="120" w:line="285" w:lineRule="auto"/>
              <w:rPr>
                <w:rFonts w:ascii="Calibri" w:eastAsia="Calibri" w:hAnsi="Calibri" w:cs="Times New Roman"/>
                <w:iCs/>
                <w:color w:val="auto"/>
                <w:szCs w:val="18"/>
              </w:rPr>
            </w:pPr>
            <w:r>
              <w:rPr>
                <w:rFonts w:ascii="Calibri" w:eastAsia="Calibri" w:hAnsi="Calibri" w:cs="Times New Roman"/>
                <w:iCs/>
                <w:color w:val="auto"/>
                <w:szCs w:val="18"/>
              </w:rPr>
              <w:t>G</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Gravity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033094" w:rsidRDefault="00BE6ACD" w:rsidP="00BE6ACD">
            <w:pPr>
              <w:widowControl w:val="0"/>
              <w:spacing w:before="0" w:after="120" w:line="285" w:lineRule="auto"/>
              <w:rPr>
                <w:rFonts w:ascii="Calibri" w:eastAsia="Calibri" w:hAnsi="Calibri" w:cs="Times New Roman"/>
                <w:iCs/>
                <w:color w:val="auto"/>
                <w:szCs w:val="18"/>
              </w:rPr>
            </w:pPr>
            <w:r>
              <w:rPr>
                <w:rFonts w:ascii="Calibri" w:eastAsia="Calibri" w:hAnsi="Calibri" w:cs="Times New Roman"/>
                <w:iCs/>
                <w:color w:val="auto"/>
                <w:szCs w:val="18"/>
              </w:rPr>
              <w:t>RRC</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Rolling resistance coefficient </w:t>
            </w:r>
          </w:p>
        </w:tc>
      </w:tr>
      <w:tr w:rsidR="00BE6ACD"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Pr="00033094" w:rsidRDefault="00BE6ACD" w:rsidP="00BE6ACD">
            <w:pPr>
              <w:widowControl w:val="0"/>
              <w:spacing w:before="0" w:after="120" w:line="285" w:lineRule="auto"/>
              <w:rPr>
                <w:rFonts w:ascii="Calibri" w:eastAsia="Calibri" w:hAnsi="Calibri" w:cs="Times New Roman"/>
                <w:iCs/>
                <w:color w:val="auto"/>
                <w:szCs w:val="18"/>
              </w:rPr>
            </w:pPr>
            <w:r>
              <w:rPr>
                <w:rFonts w:ascii="Calibri" w:eastAsia="Calibri" w:hAnsi="Calibri" w:cs="Times New Roman"/>
                <w:iCs/>
                <w:color w:val="auto"/>
                <w:szCs w:val="18"/>
              </w:rPr>
              <w:t>p</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E6ACD" w:rsidRDefault="00BE6ACD"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Power </w:t>
            </w:r>
          </w:p>
        </w:tc>
      </w:tr>
      <w:tr w:rsidR="006B4D78" w:rsidRPr="002E287B" w:rsidTr="00BE6ACD">
        <w:trPr>
          <w:trHeight w:val="303"/>
        </w:trPr>
        <w:tc>
          <w:tcPr>
            <w:tcW w:w="1244"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6B4D78" w:rsidRDefault="006B4D78" w:rsidP="00BE6ACD">
            <w:pPr>
              <w:widowControl w:val="0"/>
              <w:spacing w:before="0" w:after="120" w:line="285" w:lineRule="auto"/>
              <w:rPr>
                <w:rFonts w:ascii="Calibri" w:eastAsia="Calibri" w:hAnsi="Calibri" w:cs="Times New Roman"/>
                <w:iCs/>
                <w:color w:val="auto"/>
                <w:szCs w:val="18"/>
              </w:rPr>
            </w:pPr>
            <w:r>
              <w:rPr>
                <w:rFonts w:ascii="Calibri" w:eastAsia="Calibri" w:hAnsi="Calibri" w:cs="Times New Roman"/>
                <w:iCs/>
                <w:color w:val="auto"/>
                <w:szCs w:val="18"/>
              </w:rPr>
              <w:t>KERS</w:t>
            </w:r>
          </w:p>
        </w:tc>
        <w:tc>
          <w:tcPr>
            <w:tcW w:w="5033"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6B4D78" w:rsidRDefault="006B4D78" w:rsidP="00BE6ACD">
            <w:pPr>
              <w:widowControl w:val="0"/>
              <w:spacing w:before="0" w:after="120" w:line="285" w:lineRule="auto"/>
              <w:rPr>
                <w:rFonts w:ascii="Calibri" w:eastAsia="Times New Roman" w:hAnsi="Calibri" w:cs="Calibri"/>
                <w:color w:val="000000"/>
                <w:kern w:val="28"/>
                <w:sz w:val="20"/>
                <w:szCs w:val="20"/>
                <w:lang w:eastAsia="en-GB"/>
                <w14:cntxtAlts/>
              </w:rPr>
            </w:pPr>
            <w:r>
              <w:rPr>
                <w:rFonts w:ascii="Calibri" w:eastAsia="Times New Roman" w:hAnsi="Calibri" w:cs="Calibri"/>
                <w:color w:val="000000"/>
                <w:kern w:val="28"/>
                <w:sz w:val="20"/>
                <w:szCs w:val="20"/>
                <w:lang w:eastAsia="en-GB"/>
                <w14:cntxtAlts/>
              </w:rPr>
              <w:t xml:space="preserve">Kinetic Energy recovery System </w:t>
            </w:r>
          </w:p>
        </w:tc>
      </w:tr>
    </w:tbl>
    <w:p w:rsidR="006F00EA" w:rsidRDefault="006F00EA" w:rsidP="00B80359"/>
    <w:p w:rsidR="006F00EA" w:rsidRDefault="006F00EA"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EB1C5B" w:rsidRDefault="00EB1C5B" w:rsidP="00B80359"/>
    <w:p w:rsidR="00BE6ACD" w:rsidRDefault="00BE6ACD" w:rsidP="00B80359"/>
    <w:p w:rsidR="00BE6ACD" w:rsidRDefault="00BE6ACD" w:rsidP="00B80359"/>
    <w:p w:rsidR="006B4D78" w:rsidRDefault="006B4D78" w:rsidP="00BE6ACD">
      <w:pPr>
        <w:pStyle w:val="Caption"/>
        <w:rPr>
          <w:rFonts w:ascii="Times New Roman" w:hAnsi="Times New Roman" w:cs="Times New Roman"/>
          <w:color w:val="auto"/>
        </w:rPr>
      </w:pPr>
      <w:bookmarkStart w:id="3" w:name="_Toc26154230"/>
    </w:p>
    <w:p w:rsidR="00BE6ACD" w:rsidRPr="001A6594" w:rsidRDefault="00BE6ACD" w:rsidP="00BE6ACD">
      <w:pPr>
        <w:pStyle w:val="Caption"/>
        <w:rPr>
          <w:rFonts w:ascii="Times New Roman" w:hAnsi="Times New Roman" w:cs="Times New Roman"/>
          <w:color w:val="auto"/>
        </w:rPr>
      </w:pPr>
      <w:r w:rsidRPr="001A6594">
        <w:rPr>
          <w:rFonts w:ascii="Times New Roman" w:hAnsi="Times New Roman" w:cs="Times New Roman"/>
          <w:color w:val="auto"/>
        </w:rPr>
        <w:t xml:space="preserve">Table </w:t>
      </w:r>
      <w:r w:rsidRPr="001A6594">
        <w:rPr>
          <w:rFonts w:ascii="Times New Roman" w:hAnsi="Times New Roman" w:cs="Times New Roman"/>
          <w:color w:val="auto"/>
        </w:rPr>
        <w:fldChar w:fldCharType="begin"/>
      </w:r>
      <w:r w:rsidRPr="001A6594">
        <w:rPr>
          <w:rFonts w:ascii="Times New Roman" w:hAnsi="Times New Roman" w:cs="Times New Roman"/>
          <w:color w:val="auto"/>
        </w:rPr>
        <w:instrText xml:space="preserve"> SEQ Table \* ARABIC </w:instrText>
      </w:r>
      <w:r w:rsidRPr="001A6594">
        <w:rPr>
          <w:rFonts w:ascii="Times New Roman" w:hAnsi="Times New Roman" w:cs="Times New Roman"/>
          <w:color w:val="auto"/>
        </w:rPr>
        <w:fldChar w:fldCharType="separate"/>
      </w:r>
      <w:r>
        <w:rPr>
          <w:rFonts w:ascii="Times New Roman" w:hAnsi="Times New Roman" w:cs="Times New Roman"/>
          <w:noProof/>
          <w:color w:val="auto"/>
        </w:rPr>
        <w:t>1</w:t>
      </w:r>
      <w:r w:rsidRPr="001A6594">
        <w:rPr>
          <w:rFonts w:ascii="Times New Roman" w:hAnsi="Times New Roman" w:cs="Times New Roman"/>
          <w:color w:val="auto"/>
        </w:rPr>
        <w:fldChar w:fldCharType="end"/>
      </w:r>
      <w:r w:rsidRPr="001A6594">
        <w:rPr>
          <w:rFonts w:ascii="Times New Roman" w:hAnsi="Times New Roman" w:cs="Times New Roman"/>
          <w:color w:val="auto"/>
        </w:rPr>
        <w:t>, Abbreviations</w:t>
      </w:r>
      <w:bookmarkEnd w:id="3"/>
      <w:r w:rsidRPr="001A6594">
        <w:rPr>
          <w:rFonts w:ascii="Times New Roman" w:hAnsi="Times New Roman" w:cs="Times New Roman"/>
          <w:color w:val="auto"/>
        </w:rPr>
        <w:t xml:space="preserve"> </w:t>
      </w:r>
    </w:p>
    <w:p w:rsidR="006F00EA" w:rsidRDefault="006F00EA"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BE6ACD" w:rsidRDefault="00BE6ACD" w:rsidP="00B80359"/>
    <w:p w:rsidR="00BE6ACD" w:rsidRPr="00B80359" w:rsidRDefault="00BE6ACD" w:rsidP="00B80359"/>
    <w:p w:rsidR="003B6CFA" w:rsidRDefault="003B6CFA" w:rsidP="003B6CFA">
      <w:pPr>
        <w:pStyle w:val="Heading1"/>
        <w:numPr>
          <w:ilvl w:val="0"/>
          <w:numId w:val="1"/>
        </w:numPr>
        <w:rPr>
          <w:rFonts w:ascii="Times New Roman" w:hAnsi="Times New Roman" w:cs="Times New Roman"/>
          <w:color w:val="auto"/>
          <w:sz w:val="28"/>
          <w:szCs w:val="28"/>
          <w:u w:val="single"/>
        </w:rPr>
      </w:pPr>
      <w:bookmarkStart w:id="4" w:name="_Toc26157350"/>
      <w:r>
        <w:rPr>
          <w:rFonts w:ascii="Times New Roman" w:hAnsi="Times New Roman" w:cs="Times New Roman"/>
          <w:color w:val="auto"/>
          <w:sz w:val="28"/>
          <w:szCs w:val="28"/>
          <w:u w:val="single"/>
        </w:rPr>
        <w:lastRenderedPageBreak/>
        <w:t>Introduction</w:t>
      </w:r>
      <w:bookmarkEnd w:id="4"/>
    </w:p>
    <w:p w:rsidR="006F00EA" w:rsidRPr="00BE6ACD" w:rsidRDefault="002B0951" w:rsidP="0063621F">
      <w:pPr>
        <w:rPr>
          <w:rFonts w:ascii="Times New Roman" w:hAnsi="Times New Roman" w:cs="Times New Roman"/>
          <w:color w:val="auto"/>
          <w:sz w:val="24"/>
        </w:rPr>
      </w:pPr>
      <w:r w:rsidRPr="00BE6ACD">
        <w:rPr>
          <w:rFonts w:ascii="Times New Roman" w:hAnsi="Times New Roman" w:cs="Times New Roman"/>
          <w:color w:val="auto"/>
          <w:sz w:val="24"/>
        </w:rPr>
        <w:t>This assignment consists of the process</w:t>
      </w:r>
      <w:r w:rsidR="00930F8F" w:rsidRPr="00BE6ACD">
        <w:rPr>
          <w:rFonts w:ascii="Times New Roman" w:hAnsi="Times New Roman" w:cs="Times New Roman"/>
          <w:color w:val="auto"/>
          <w:sz w:val="24"/>
        </w:rPr>
        <w:t>es</w:t>
      </w:r>
      <w:r w:rsidRPr="00BE6ACD">
        <w:rPr>
          <w:rFonts w:ascii="Times New Roman" w:hAnsi="Times New Roman" w:cs="Times New Roman"/>
          <w:color w:val="auto"/>
          <w:sz w:val="24"/>
        </w:rPr>
        <w:t xml:space="preserve"> creating and calcula</w:t>
      </w:r>
      <w:r w:rsidR="00930F8F" w:rsidRPr="00BE6ACD">
        <w:rPr>
          <w:rFonts w:ascii="Times New Roman" w:hAnsi="Times New Roman" w:cs="Times New Roman"/>
          <w:color w:val="auto"/>
          <w:sz w:val="24"/>
        </w:rPr>
        <w:t>ting an off-road vehicle’s duty cycle on a designated</w:t>
      </w:r>
      <w:r w:rsidRPr="00BE6ACD">
        <w:rPr>
          <w:rFonts w:ascii="Times New Roman" w:hAnsi="Times New Roman" w:cs="Times New Roman"/>
          <w:color w:val="auto"/>
          <w:sz w:val="24"/>
        </w:rPr>
        <w:t xml:space="preserve"> track.</w:t>
      </w:r>
      <w:r w:rsidR="00E90093" w:rsidRPr="00BE6ACD">
        <w:rPr>
          <w:rFonts w:ascii="Times New Roman" w:hAnsi="Times New Roman" w:cs="Times New Roman"/>
          <w:color w:val="auto"/>
          <w:sz w:val="24"/>
        </w:rPr>
        <w:t xml:space="preserve"> The off-road vehicle is specified as a Rage Comet “R”</w:t>
      </w:r>
      <w:r w:rsidR="008F23B6" w:rsidRPr="00BE6ACD">
        <w:rPr>
          <w:rFonts w:ascii="Times New Roman" w:hAnsi="Times New Roman" w:cs="Times New Roman"/>
          <w:color w:val="auto"/>
          <w:sz w:val="24"/>
        </w:rPr>
        <w:t xml:space="preserve"> and the track is the 2019 Goodwood Britpart off-road arena. The </w:t>
      </w:r>
      <w:r w:rsidR="00E85EAE">
        <w:rPr>
          <w:rFonts w:ascii="Times New Roman" w:hAnsi="Times New Roman" w:cs="Times New Roman"/>
          <w:color w:val="auto"/>
          <w:sz w:val="24"/>
        </w:rPr>
        <w:t>calculations for the duty cycle is shown in</w:t>
      </w:r>
      <w:r w:rsidR="008F23B6" w:rsidRPr="00BE6ACD">
        <w:rPr>
          <w:rFonts w:ascii="Times New Roman" w:hAnsi="Times New Roman" w:cs="Times New Roman"/>
          <w:color w:val="auto"/>
          <w:sz w:val="24"/>
        </w:rPr>
        <w:t xml:space="preserve"> the attached Excel s</w:t>
      </w:r>
      <w:r w:rsidR="00E85EAE">
        <w:rPr>
          <w:rFonts w:ascii="Times New Roman" w:hAnsi="Times New Roman" w:cs="Times New Roman"/>
          <w:color w:val="auto"/>
          <w:sz w:val="24"/>
        </w:rPr>
        <w:t>preadsheet</w:t>
      </w:r>
      <w:r w:rsidR="008F23B6" w:rsidRPr="00BE6ACD">
        <w:rPr>
          <w:rFonts w:ascii="Times New Roman" w:hAnsi="Times New Roman" w:cs="Times New Roman"/>
          <w:color w:val="auto"/>
          <w:sz w:val="24"/>
        </w:rPr>
        <w:t xml:space="preserve">. </w:t>
      </w:r>
      <w:r w:rsidR="00930F8F" w:rsidRPr="00BE6ACD">
        <w:rPr>
          <w:rFonts w:ascii="Times New Roman" w:hAnsi="Times New Roman" w:cs="Times New Roman"/>
          <w:color w:val="auto"/>
          <w:sz w:val="24"/>
        </w:rPr>
        <w:t>T</w:t>
      </w:r>
      <w:r w:rsidR="008F23B6" w:rsidRPr="00BE6ACD">
        <w:rPr>
          <w:rFonts w:ascii="Times New Roman" w:hAnsi="Times New Roman" w:cs="Times New Roman"/>
          <w:color w:val="auto"/>
          <w:sz w:val="24"/>
        </w:rPr>
        <w:t>he</w:t>
      </w:r>
      <w:r w:rsidR="00930F8F" w:rsidRPr="00BE6ACD">
        <w:rPr>
          <w:rFonts w:ascii="Times New Roman" w:hAnsi="Times New Roman" w:cs="Times New Roman"/>
          <w:color w:val="auto"/>
          <w:sz w:val="24"/>
        </w:rPr>
        <w:t xml:space="preserve"> d</w:t>
      </w:r>
      <w:r w:rsidR="008F23B6" w:rsidRPr="00BE6ACD">
        <w:rPr>
          <w:rFonts w:ascii="Times New Roman" w:hAnsi="Times New Roman" w:cs="Times New Roman"/>
          <w:color w:val="auto"/>
          <w:sz w:val="24"/>
        </w:rPr>
        <w:t>uty-cycle is</w:t>
      </w:r>
      <w:r w:rsidR="00930F8F" w:rsidRPr="00BE6ACD">
        <w:rPr>
          <w:rFonts w:ascii="Times New Roman" w:hAnsi="Times New Roman" w:cs="Times New Roman"/>
          <w:color w:val="auto"/>
          <w:sz w:val="24"/>
        </w:rPr>
        <w:t xml:space="preserve"> used to assess the possible needs of a </w:t>
      </w:r>
      <w:r w:rsidR="008F23B6" w:rsidRPr="00BE6ACD">
        <w:rPr>
          <w:rFonts w:ascii="Times New Roman" w:hAnsi="Times New Roman" w:cs="Times New Roman"/>
          <w:color w:val="auto"/>
          <w:sz w:val="24"/>
        </w:rPr>
        <w:t>series hybrid system to be fitted to the buggy</w:t>
      </w:r>
      <w:r w:rsidR="00F668F3" w:rsidRPr="00BE6ACD">
        <w:rPr>
          <w:rFonts w:ascii="Times New Roman" w:hAnsi="Times New Roman" w:cs="Times New Roman"/>
          <w:color w:val="auto"/>
          <w:sz w:val="24"/>
        </w:rPr>
        <w:t xml:space="preserve">. </w:t>
      </w:r>
    </w:p>
    <w:p w:rsidR="003C44AD" w:rsidRDefault="003C44AD" w:rsidP="0063621F">
      <w:pPr>
        <w:rPr>
          <w:rFonts w:ascii="Times New Roman" w:hAnsi="Times New Roman" w:cs="Times New Roman"/>
          <w:color w:val="auto"/>
        </w:rPr>
      </w:pPr>
    </w:p>
    <w:p w:rsidR="003C44AD" w:rsidRDefault="003C44AD" w:rsidP="0063621F">
      <w:pPr>
        <w:rPr>
          <w:rFonts w:ascii="Times New Roman" w:hAnsi="Times New Roman" w:cs="Times New Roman"/>
          <w:color w:val="auto"/>
        </w:rPr>
      </w:pPr>
    </w:p>
    <w:p w:rsidR="003827E3" w:rsidRDefault="003827E3" w:rsidP="0063621F">
      <w:pPr>
        <w:rPr>
          <w:rFonts w:ascii="Times New Roman" w:hAnsi="Times New Roman" w:cs="Times New Roman"/>
          <w:color w:val="auto"/>
        </w:rPr>
      </w:pPr>
    </w:p>
    <w:p w:rsidR="003827E3" w:rsidRDefault="003827E3"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EB1C5B" w:rsidRDefault="00EB1C5B" w:rsidP="0063621F">
      <w:pPr>
        <w:rPr>
          <w:rFonts w:ascii="Times New Roman" w:hAnsi="Times New Roman" w:cs="Times New Roman"/>
          <w:color w:val="auto"/>
        </w:rPr>
      </w:pPr>
    </w:p>
    <w:p w:rsidR="000C54C5" w:rsidRDefault="000C54C5" w:rsidP="0063621F">
      <w:pPr>
        <w:rPr>
          <w:rFonts w:ascii="Times New Roman" w:hAnsi="Times New Roman" w:cs="Times New Roman"/>
          <w:color w:val="auto"/>
        </w:rPr>
      </w:pPr>
    </w:p>
    <w:p w:rsidR="000C54C5" w:rsidRDefault="000C54C5" w:rsidP="0063621F">
      <w:pPr>
        <w:rPr>
          <w:rFonts w:ascii="Times New Roman" w:hAnsi="Times New Roman" w:cs="Times New Roman"/>
          <w:color w:val="auto"/>
        </w:rPr>
      </w:pPr>
    </w:p>
    <w:p w:rsidR="000C54C5" w:rsidRDefault="000C54C5" w:rsidP="0063621F">
      <w:pPr>
        <w:rPr>
          <w:rFonts w:ascii="Times New Roman" w:hAnsi="Times New Roman" w:cs="Times New Roman"/>
          <w:color w:val="auto"/>
        </w:rPr>
      </w:pPr>
    </w:p>
    <w:p w:rsidR="00E90093" w:rsidRDefault="00E90093" w:rsidP="0063621F">
      <w:pPr>
        <w:rPr>
          <w:rFonts w:ascii="Times New Roman" w:hAnsi="Times New Roman" w:cs="Times New Roman"/>
          <w:color w:val="auto"/>
        </w:rPr>
      </w:pPr>
    </w:p>
    <w:p w:rsidR="00E90093" w:rsidRDefault="00E90093" w:rsidP="0063621F">
      <w:pPr>
        <w:rPr>
          <w:rFonts w:ascii="Times New Roman" w:hAnsi="Times New Roman" w:cs="Times New Roman"/>
          <w:color w:val="auto"/>
        </w:rPr>
      </w:pPr>
    </w:p>
    <w:p w:rsidR="00E90093" w:rsidRDefault="00E90093" w:rsidP="0063621F">
      <w:pPr>
        <w:rPr>
          <w:rFonts w:ascii="Times New Roman" w:hAnsi="Times New Roman" w:cs="Times New Roman"/>
          <w:color w:val="auto"/>
        </w:rPr>
      </w:pPr>
    </w:p>
    <w:p w:rsidR="00E90093" w:rsidRDefault="00E90093" w:rsidP="0063621F">
      <w:pPr>
        <w:rPr>
          <w:rFonts w:ascii="Times New Roman" w:hAnsi="Times New Roman" w:cs="Times New Roman"/>
          <w:color w:val="auto"/>
        </w:rPr>
      </w:pPr>
    </w:p>
    <w:p w:rsidR="00F83261" w:rsidRPr="009674DE" w:rsidRDefault="00F83261" w:rsidP="0063621F">
      <w:pPr>
        <w:rPr>
          <w:rFonts w:ascii="Times New Roman" w:hAnsi="Times New Roman" w:cs="Times New Roman"/>
          <w:color w:val="auto"/>
        </w:rPr>
      </w:pPr>
    </w:p>
    <w:p w:rsidR="00776087" w:rsidRPr="00BE6ACD" w:rsidRDefault="000C54C5" w:rsidP="00776087">
      <w:pPr>
        <w:pStyle w:val="Heading1"/>
        <w:numPr>
          <w:ilvl w:val="0"/>
          <w:numId w:val="1"/>
        </w:numPr>
        <w:rPr>
          <w:rFonts w:ascii="Times New Roman" w:hAnsi="Times New Roman" w:cs="Times New Roman"/>
          <w:color w:val="auto"/>
          <w:sz w:val="28"/>
          <w:szCs w:val="28"/>
          <w:u w:val="single"/>
        </w:rPr>
      </w:pPr>
      <w:bookmarkStart w:id="5" w:name="_Toc26157351"/>
      <w:r>
        <w:rPr>
          <w:rFonts w:ascii="Times New Roman" w:hAnsi="Times New Roman" w:cs="Times New Roman"/>
          <w:color w:val="auto"/>
          <w:sz w:val="28"/>
          <w:szCs w:val="28"/>
          <w:u w:val="single"/>
        </w:rPr>
        <w:lastRenderedPageBreak/>
        <w:t>Buggy and Track</w:t>
      </w:r>
      <w:bookmarkEnd w:id="5"/>
      <w:r>
        <w:rPr>
          <w:rFonts w:ascii="Times New Roman" w:hAnsi="Times New Roman" w:cs="Times New Roman"/>
          <w:color w:val="auto"/>
          <w:sz w:val="28"/>
          <w:szCs w:val="28"/>
          <w:u w:val="single"/>
        </w:rPr>
        <w:t xml:space="preserve"> </w:t>
      </w:r>
    </w:p>
    <w:p w:rsidR="000C54C5" w:rsidRDefault="000C54C5" w:rsidP="000C54C5">
      <w:pPr>
        <w:pStyle w:val="Heading2"/>
        <w:rPr>
          <w:rFonts w:ascii="Times New Roman" w:hAnsi="Times New Roman" w:cs="Times New Roman"/>
          <w:color w:val="auto"/>
        </w:rPr>
      </w:pPr>
      <w:bookmarkStart w:id="6" w:name="_Toc26157352"/>
      <w:r w:rsidRPr="000C54C5">
        <w:rPr>
          <w:rFonts w:ascii="Times New Roman" w:hAnsi="Times New Roman" w:cs="Times New Roman"/>
          <w:color w:val="auto"/>
        </w:rPr>
        <w:t>2.1</w:t>
      </w:r>
      <w:r w:rsidRPr="000C54C5">
        <w:rPr>
          <w:rFonts w:ascii="Times New Roman" w:hAnsi="Times New Roman" w:cs="Times New Roman"/>
          <w:color w:val="auto"/>
        </w:rPr>
        <w:tab/>
      </w:r>
      <w:r w:rsidRPr="000C54C5">
        <w:rPr>
          <w:rFonts w:ascii="Times New Roman" w:hAnsi="Times New Roman" w:cs="Times New Roman"/>
          <w:color w:val="auto"/>
          <w:u w:val="single"/>
        </w:rPr>
        <w:t>Buggy</w:t>
      </w:r>
      <w:bookmarkEnd w:id="6"/>
      <w:r w:rsidRPr="000C54C5">
        <w:rPr>
          <w:rFonts w:ascii="Times New Roman" w:hAnsi="Times New Roman" w:cs="Times New Roman"/>
          <w:color w:val="auto"/>
        </w:rPr>
        <w:t xml:space="preserve"> </w:t>
      </w:r>
    </w:p>
    <w:p w:rsidR="000C54C5" w:rsidRPr="00BE6ACD" w:rsidRDefault="000C54C5" w:rsidP="000C54C5">
      <w:pPr>
        <w:rPr>
          <w:rFonts w:ascii="Times New Roman" w:hAnsi="Times New Roman" w:cs="Times New Roman"/>
          <w:color w:val="auto"/>
          <w:sz w:val="24"/>
        </w:rPr>
      </w:pPr>
      <w:r w:rsidRPr="00BE6ACD">
        <w:rPr>
          <w:rFonts w:ascii="Times New Roman" w:hAnsi="Times New Roman" w:cs="Times New Roman"/>
          <w:color w:val="auto"/>
          <w:sz w:val="24"/>
        </w:rPr>
        <w:t>The Rage Comet R has been selected for this assignment</w:t>
      </w:r>
      <w:r w:rsidR="00C03110" w:rsidRPr="00BE6ACD">
        <w:rPr>
          <w:rFonts w:ascii="Times New Roman" w:hAnsi="Times New Roman" w:cs="Times New Roman"/>
          <w:color w:val="auto"/>
          <w:sz w:val="24"/>
        </w:rPr>
        <w:t xml:space="preserve"> </w:t>
      </w:r>
      <w:r w:rsidR="00C03110" w:rsidRPr="00BE6ACD">
        <w:rPr>
          <w:rFonts w:ascii="Times New Roman" w:hAnsi="Times New Roman" w:cs="Times New Roman"/>
          <w:color w:val="auto"/>
          <w:sz w:val="24"/>
          <w:vertAlign w:val="superscript"/>
        </w:rPr>
        <w:t>[1] [2]</w:t>
      </w:r>
      <w:r w:rsidRPr="00BE6ACD">
        <w:rPr>
          <w:rFonts w:ascii="Times New Roman" w:hAnsi="Times New Roman" w:cs="Times New Roman"/>
          <w:color w:val="auto"/>
          <w:sz w:val="24"/>
        </w:rPr>
        <w:t>.</w:t>
      </w:r>
      <w:r w:rsidR="00C03110" w:rsidRPr="00BE6ACD">
        <w:rPr>
          <w:rFonts w:ascii="Times New Roman" w:hAnsi="Times New Roman" w:cs="Times New Roman"/>
          <w:color w:val="auto"/>
          <w:sz w:val="24"/>
        </w:rPr>
        <w:t xml:space="preserve"> Information about this buggy can be seen in the appendices (Table 1). </w:t>
      </w:r>
      <w:r w:rsidRPr="00BE6ACD">
        <w:rPr>
          <w:rFonts w:ascii="Times New Roman" w:hAnsi="Times New Roman" w:cs="Times New Roman"/>
          <w:color w:val="auto"/>
          <w:sz w:val="24"/>
        </w:rPr>
        <w:t xml:space="preserve"> </w:t>
      </w:r>
    </w:p>
    <w:p w:rsidR="003D775D" w:rsidRPr="003D775D" w:rsidRDefault="003D775D" w:rsidP="003D775D">
      <w:pPr>
        <w:keepNext/>
        <w:rPr>
          <w:color w:val="auto"/>
        </w:rPr>
      </w:pPr>
      <w:r w:rsidRPr="003D775D">
        <w:rPr>
          <w:noProof/>
          <w:color w:val="auto"/>
          <w:lang w:val="en-GB" w:eastAsia="en-GB"/>
        </w:rPr>
        <w:drawing>
          <wp:inline distT="0" distB="0" distL="0" distR="0" wp14:anchorId="106D50F0">
            <wp:extent cx="4569767" cy="28956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88400" cy="2907407"/>
                    </a:xfrm>
                    <a:prstGeom prst="rect">
                      <a:avLst/>
                    </a:prstGeom>
                    <a:noFill/>
                  </pic:spPr>
                </pic:pic>
              </a:graphicData>
            </a:graphic>
          </wp:inline>
        </w:drawing>
      </w:r>
    </w:p>
    <w:p w:rsidR="003D775D" w:rsidRPr="003D775D" w:rsidRDefault="003D775D" w:rsidP="003D775D">
      <w:pPr>
        <w:pStyle w:val="Caption"/>
        <w:rPr>
          <w:color w:val="auto"/>
        </w:rPr>
      </w:pPr>
      <w:bookmarkStart w:id="7" w:name="_Toc26157366"/>
      <w:r w:rsidRPr="003D775D">
        <w:rPr>
          <w:color w:val="auto"/>
        </w:rPr>
        <w:t xml:space="preserve">Figure </w:t>
      </w:r>
      <w:r w:rsidRPr="003D775D">
        <w:rPr>
          <w:color w:val="auto"/>
        </w:rPr>
        <w:fldChar w:fldCharType="begin"/>
      </w:r>
      <w:r w:rsidRPr="003D775D">
        <w:rPr>
          <w:color w:val="auto"/>
        </w:rPr>
        <w:instrText xml:space="preserve"> SEQ Figure \* ARABIC </w:instrText>
      </w:r>
      <w:r w:rsidRPr="003D775D">
        <w:rPr>
          <w:color w:val="auto"/>
        </w:rPr>
        <w:fldChar w:fldCharType="separate"/>
      </w:r>
      <w:r w:rsidR="00512FE6">
        <w:rPr>
          <w:noProof/>
          <w:color w:val="auto"/>
        </w:rPr>
        <w:t>1</w:t>
      </w:r>
      <w:r w:rsidRPr="003D775D">
        <w:rPr>
          <w:color w:val="auto"/>
        </w:rPr>
        <w:fldChar w:fldCharType="end"/>
      </w:r>
      <w:r w:rsidRPr="003D775D">
        <w:rPr>
          <w:color w:val="auto"/>
        </w:rPr>
        <w:t>, Rage Comet “R” Buggy, sourced from Rage motorsport 2015 [3]</w:t>
      </w:r>
      <w:bookmarkEnd w:id="7"/>
    </w:p>
    <w:p w:rsidR="003D775D" w:rsidRPr="00BE6ACD" w:rsidRDefault="00776087" w:rsidP="003D775D">
      <w:pPr>
        <w:rPr>
          <w:rFonts w:ascii="Times New Roman" w:hAnsi="Times New Roman" w:cs="Times New Roman"/>
          <w:color w:val="auto"/>
          <w:sz w:val="24"/>
        </w:rPr>
      </w:pPr>
      <w:r w:rsidRPr="00BE6ACD">
        <w:rPr>
          <w:rFonts w:ascii="Times New Roman" w:hAnsi="Times New Roman" w:cs="Times New Roman"/>
          <w:noProof/>
          <w:color w:val="auto"/>
          <w:sz w:val="24"/>
          <w:lang w:val="en-GB" w:eastAsia="en-GB"/>
        </w:rPr>
        <w:drawing>
          <wp:anchor distT="0" distB="0" distL="114300" distR="114300" simplePos="0" relativeHeight="251686912" behindDoc="1" locked="0" layoutInCell="1" allowOverlap="1">
            <wp:simplePos x="0" y="0"/>
            <wp:positionH relativeFrom="margin">
              <wp:align>left</wp:align>
            </wp:positionH>
            <wp:positionV relativeFrom="paragraph">
              <wp:posOffset>582930</wp:posOffset>
            </wp:positionV>
            <wp:extent cx="4200525" cy="2678860"/>
            <wp:effectExtent l="0" t="0" r="0" b="7620"/>
            <wp:wrapTight wrapText="bothSides">
              <wp:wrapPolygon edited="0">
                <wp:start x="0" y="0"/>
                <wp:lineTo x="0" y="21508"/>
                <wp:lineTo x="21453" y="21508"/>
                <wp:lineTo x="2145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2241" r="3532" b="29258"/>
                    <a:stretch/>
                  </pic:blipFill>
                  <pic:spPr bwMode="auto">
                    <a:xfrm>
                      <a:off x="0" y="0"/>
                      <a:ext cx="4200525" cy="26788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775D" w:rsidRPr="00BE6ACD">
        <w:rPr>
          <w:rFonts w:ascii="Times New Roman" w:hAnsi="Times New Roman" w:cs="Times New Roman"/>
          <w:color w:val="auto"/>
          <w:sz w:val="24"/>
        </w:rPr>
        <w:t>Table 1 shows required va</w:t>
      </w:r>
      <w:r w:rsidR="00375092" w:rsidRPr="00BE6ACD">
        <w:rPr>
          <w:rFonts w:ascii="Times New Roman" w:hAnsi="Times New Roman" w:cs="Times New Roman"/>
          <w:color w:val="auto"/>
          <w:sz w:val="24"/>
        </w:rPr>
        <w:t xml:space="preserve">lues of the buggy for the duty cycle calculations. </w:t>
      </w:r>
      <w:r w:rsidR="0032478E" w:rsidRPr="00BE6ACD">
        <w:rPr>
          <w:rFonts w:ascii="Times New Roman" w:hAnsi="Times New Roman" w:cs="Times New Roman"/>
          <w:color w:val="auto"/>
          <w:sz w:val="24"/>
        </w:rPr>
        <w:t>In Table 1 the Coefficient of Drag (Cd) is assumed to 0.35</w:t>
      </w:r>
      <w:r w:rsidR="00D1775C" w:rsidRPr="00BE6ACD">
        <w:rPr>
          <w:rFonts w:ascii="Times New Roman" w:hAnsi="Times New Roman" w:cs="Times New Roman"/>
          <w:color w:val="auto"/>
          <w:sz w:val="24"/>
        </w:rPr>
        <w:t xml:space="preserve"> </w:t>
      </w:r>
      <w:sdt>
        <w:sdtPr>
          <w:rPr>
            <w:rFonts w:ascii="Times New Roman" w:hAnsi="Times New Roman" w:cs="Times New Roman"/>
            <w:color w:val="auto"/>
            <w:sz w:val="24"/>
          </w:rPr>
          <w:id w:val="2024742475"/>
          <w:citation/>
        </w:sdtPr>
        <w:sdtEndPr/>
        <w:sdtContent>
          <w:r w:rsidR="00D1775C" w:rsidRPr="00BE6ACD">
            <w:rPr>
              <w:rFonts w:ascii="Times New Roman" w:hAnsi="Times New Roman" w:cs="Times New Roman"/>
              <w:color w:val="auto"/>
              <w:sz w:val="24"/>
            </w:rPr>
            <w:fldChar w:fldCharType="begin"/>
          </w:r>
          <w:r w:rsidR="00D1775C" w:rsidRPr="00BE6ACD">
            <w:rPr>
              <w:rFonts w:ascii="Times New Roman" w:hAnsi="Times New Roman" w:cs="Times New Roman"/>
              <w:color w:val="auto"/>
              <w:sz w:val="24"/>
              <w:lang w:val="en-GB"/>
            </w:rPr>
            <w:instrText xml:space="preserve"> CITATION Ehs10 \l 2057 </w:instrText>
          </w:r>
          <w:r w:rsidR="00D1775C" w:rsidRPr="00BE6ACD">
            <w:rPr>
              <w:rFonts w:ascii="Times New Roman" w:hAnsi="Times New Roman" w:cs="Times New Roman"/>
              <w:color w:val="auto"/>
              <w:sz w:val="24"/>
            </w:rPr>
            <w:fldChar w:fldCharType="separate"/>
          </w:r>
          <w:r w:rsidR="00D1775C" w:rsidRPr="00BE6ACD">
            <w:rPr>
              <w:rFonts w:ascii="Times New Roman" w:hAnsi="Times New Roman" w:cs="Times New Roman"/>
              <w:noProof/>
              <w:color w:val="auto"/>
              <w:sz w:val="24"/>
              <w:lang w:val="en-GB"/>
            </w:rPr>
            <w:t xml:space="preserve"> (Ehsani , et al., 2010)</w:t>
          </w:r>
          <w:r w:rsidR="00D1775C" w:rsidRPr="00BE6ACD">
            <w:rPr>
              <w:rFonts w:ascii="Times New Roman" w:hAnsi="Times New Roman" w:cs="Times New Roman"/>
              <w:color w:val="auto"/>
              <w:sz w:val="24"/>
            </w:rPr>
            <w:fldChar w:fldCharType="end"/>
          </w:r>
        </w:sdtContent>
      </w:sdt>
      <w:r w:rsidRPr="00BE6ACD">
        <w:rPr>
          <w:rFonts w:ascii="Times New Roman" w:hAnsi="Times New Roman" w:cs="Times New Roman"/>
          <w:color w:val="auto"/>
          <w:sz w:val="24"/>
        </w:rPr>
        <w:t xml:space="preserve"> and the frontal area of the buggy is calculated as seen in figure 2 below.  </w:t>
      </w:r>
    </w:p>
    <w:p w:rsidR="00776087" w:rsidRPr="003D775D" w:rsidRDefault="00776087" w:rsidP="003D775D">
      <w:pPr>
        <w:rPr>
          <w:color w:val="auto"/>
        </w:rPr>
      </w:pPr>
    </w:p>
    <w:p w:rsidR="000C54C5" w:rsidRDefault="000C54C5" w:rsidP="000C54C5"/>
    <w:p w:rsidR="00776087" w:rsidRDefault="00776087" w:rsidP="000C54C5"/>
    <w:p w:rsidR="00776087" w:rsidRDefault="00776087" w:rsidP="000C54C5"/>
    <w:p w:rsidR="00776087" w:rsidRDefault="00776087" w:rsidP="000C54C5"/>
    <w:p w:rsidR="00776087" w:rsidRDefault="00776087" w:rsidP="000C54C5"/>
    <w:p w:rsidR="00776087" w:rsidRDefault="00776087" w:rsidP="000C54C5"/>
    <w:p w:rsidR="00776087" w:rsidRPr="00BE6ACD" w:rsidRDefault="00427D6C" w:rsidP="000C54C5">
      <w:pPr>
        <w:rPr>
          <w:rFonts w:ascii="Times New Roman" w:hAnsi="Times New Roman" w:cs="Times New Roman"/>
          <w:sz w:val="24"/>
        </w:rPr>
      </w:pPr>
      <w:r>
        <w:rPr>
          <w:noProof/>
          <w:lang w:val="en-GB" w:eastAsia="en-GB"/>
        </w:rPr>
        <mc:AlternateContent>
          <mc:Choice Requires="wps">
            <w:drawing>
              <wp:anchor distT="0" distB="0" distL="114300" distR="114300" simplePos="0" relativeHeight="251688960" behindDoc="1" locked="0" layoutInCell="1" allowOverlap="1" wp14:anchorId="44BB1765" wp14:editId="587D53A2">
                <wp:simplePos x="0" y="0"/>
                <wp:positionH relativeFrom="margin">
                  <wp:align>right</wp:align>
                </wp:positionH>
                <wp:positionV relativeFrom="paragraph">
                  <wp:posOffset>445135</wp:posOffset>
                </wp:positionV>
                <wp:extent cx="5724525" cy="390525"/>
                <wp:effectExtent l="0" t="0" r="9525" b="9525"/>
                <wp:wrapTight wrapText="bothSides">
                  <wp:wrapPolygon edited="0">
                    <wp:start x="0" y="0"/>
                    <wp:lineTo x="0" y="21073"/>
                    <wp:lineTo x="21564" y="21073"/>
                    <wp:lineTo x="21564"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5724525" cy="390525"/>
                        </a:xfrm>
                        <a:prstGeom prst="rect">
                          <a:avLst/>
                        </a:prstGeom>
                        <a:solidFill>
                          <a:prstClr val="white"/>
                        </a:solidFill>
                        <a:ln>
                          <a:noFill/>
                        </a:ln>
                      </wps:spPr>
                      <wps:txbx>
                        <w:txbxContent>
                          <w:p w:rsidR="0014645E" w:rsidRPr="00427D6C" w:rsidRDefault="0014645E" w:rsidP="00776087">
                            <w:pPr>
                              <w:pStyle w:val="Caption"/>
                              <w:rPr>
                                <w:noProof/>
                                <w:color w:val="auto"/>
                              </w:rPr>
                            </w:pPr>
                            <w:bookmarkStart w:id="8" w:name="_Toc26157367"/>
                            <w:r w:rsidRPr="00427D6C">
                              <w:rPr>
                                <w:color w:val="auto"/>
                              </w:rPr>
                              <w:t xml:space="preserve">Figure </w:t>
                            </w:r>
                            <w:r w:rsidRPr="00427D6C">
                              <w:rPr>
                                <w:color w:val="auto"/>
                              </w:rPr>
                              <w:fldChar w:fldCharType="begin"/>
                            </w:r>
                            <w:r w:rsidRPr="00427D6C">
                              <w:rPr>
                                <w:color w:val="auto"/>
                              </w:rPr>
                              <w:instrText xml:space="preserve"> SEQ Figure \* ARABIC </w:instrText>
                            </w:r>
                            <w:r w:rsidRPr="00427D6C">
                              <w:rPr>
                                <w:color w:val="auto"/>
                              </w:rPr>
                              <w:fldChar w:fldCharType="separate"/>
                            </w:r>
                            <w:r w:rsidR="00512FE6">
                              <w:rPr>
                                <w:noProof/>
                                <w:color w:val="auto"/>
                              </w:rPr>
                              <w:t>2</w:t>
                            </w:r>
                            <w:r w:rsidRPr="00427D6C">
                              <w:rPr>
                                <w:color w:val="auto"/>
                              </w:rPr>
                              <w:fldChar w:fldCharType="end"/>
                            </w:r>
                            <w:r w:rsidRPr="00427D6C">
                              <w:rPr>
                                <w:color w:val="auto"/>
                              </w:rPr>
                              <w:t>, Calculating Frontal Area of Rage Buggy, Standing, 2019 (image sourced from rage motorsport, 2019)</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BB1765" id="_x0000_t202" coordsize="21600,21600" o:spt="202" path="m,l,21600r21600,l21600,xe">
                <v:stroke joinstyle="miter"/>
                <v:path gradientshapeok="t" o:connecttype="rect"/>
              </v:shapetype>
              <v:shape id="Text Box 1" o:spid="_x0000_s1027" type="#_x0000_t202" style="position:absolute;margin-left:399.55pt;margin-top:35.05pt;width:450.75pt;height:30.75pt;z-index:-2516275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" stroked="f">
                <v:textbox inset="0,0,0,0">
                  <w:txbxContent>
                    <w:p w:rsidR="0014645E" w:rsidRPr="00427D6C" w:rsidRDefault="0014645E" w:rsidP="00776087">
                      <w:pPr>
                        <w:pStyle w:val="Caption"/>
                        <w:rPr>
                          <w:noProof/>
                          <w:color w:val="auto"/>
                        </w:rPr>
                      </w:pPr>
                      <w:bookmarkStart w:id="9" w:name="_Toc26157367"/>
                      <w:r w:rsidRPr="00427D6C">
                        <w:rPr>
                          <w:color w:val="auto"/>
                        </w:rPr>
                        <w:t xml:space="preserve">Figure </w:t>
                      </w:r>
                      <w:r w:rsidRPr="00427D6C">
                        <w:rPr>
                          <w:color w:val="auto"/>
                        </w:rPr>
                        <w:fldChar w:fldCharType="begin"/>
                      </w:r>
                      <w:r w:rsidRPr="00427D6C">
                        <w:rPr>
                          <w:color w:val="auto"/>
                        </w:rPr>
                        <w:instrText xml:space="preserve"> SEQ Figure \* ARABIC </w:instrText>
                      </w:r>
                      <w:r w:rsidRPr="00427D6C">
                        <w:rPr>
                          <w:color w:val="auto"/>
                        </w:rPr>
                        <w:fldChar w:fldCharType="separate"/>
                      </w:r>
                      <w:r w:rsidR="00512FE6">
                        <w:rPr>
                          <w:noProof/>
                          <w:color w:val="auto"/>
                        </w:rPr>
                        <w:t>2</w:t>
                      </w:r>
                      <w:r w:rsidRPr="00427D6C">
                        <w:rPr>
                          <w:color w:val="auto"/>
                        </w:rPr>
                        <w:fldChar w:fldCharType="end"/>
                      </w:r>
                      <w:r w:rsidRPr="00427D6C">
                        <w:rPr>
                          <w:color w:val="auto"/>
                        </w:rPr>
                        <w:t>, Calculating Frontal Area of Rage Buggy, Standing, 2019 (image sourced from rage motorsport, 2019)</w:t>
                      </w:r>
                      <w:bookmarkEnd w:id="9"/>
                    </w:p>
                  </w:txbxContent>
                </v:textbox>
                <w10:wrap type="tight" anchorx="margin"/>
              </v:shape>
            </w:pict>
          </mc:Fallback>
        </mc:AlternateContent>
      </w:r>
    </w:p>
    <w:p w:rsidR="00776087" w:rsidRPr="00BE6ACD" w:rsidRDefault="00427D6C" w:rsidP="000C54C5">
      <w:pPr>
        <w:rPr>
          <w:rFonts w:ascii="Times New Roman" w:hAnsi="Times New Roman" w:cs="Times New Roman"/>
          <w:color w:val="auto"/>
          <w:sz w:val="24"/>
        </w:rPr>
      </w:pPr>
      <w:r w:rsidRPr="00BE6ACD">
        <w:rPr>
          <w:rFonts w:ascii="Times New Roman" w:hAnsi="Times New Roman" w:cs="Times New Roman"/>
          <w:color w:val="auto"/>
          <w:sz w:val="24"/>
        </w:rPr>
        <w:t>Using Figure 2 to calculate the area of each block and the subsequent area of the buggy by counting the number of block the frontal area was calculated as 1.66m</w:t>
      </w:r>
      <w:r w:rsidRPr="00BE6ACD">
        <w:rPr>
          <w:rFonts w:ascii="Times New Roman" w:hAnsi="Times New Roman" w:cs="Times New Roman"/>
          <w:color w:val="auto"/>
          <w:sz w:val="24"/>
          <w:vertAlign w:val="superscript"/>
        </w:rPr>
        <w:t>2</w:t>
      </w:r>
      <w:r w:rsidR="00E4211E" w:rsidRPr="00BE6ACD">
        <w:rPr>
          <w:rFonts w:ascii="Times New Roman" w:hAnsi="Times New Roman" w:cs="Times New Roman"/>
          <w:color w:val="auto"/>
          <w:sz w:val="24"/>
        </w:rPr>
        <w:t>.</w:t>
      </w:r>
    </w:p>
    <w:p w:rsidR="000C54C5" w:rsidRPr="000C54C5" w:rsidRDefault="000C54C5" w:rsidP="000C54C5">
      <w:pPr>
        <w:pStyle w:val="Heading2"/>
        <w:rPr>
          <w:rFonts w:ascii="Times New Roman" w:hAnsi="Times New Roman" w:cs="Times New Roman"/>
          <w:color w:val="auto"/>
        </w:rPr>
      </w:pPr>
      <w:bookmarkStart w:id="9" w:name="_Toc26157353"/>
      <w:r>
        <w:rPr>
          <w:rFonts w:ascii="Times New Roman" w:hAnsi="Times New Roman" w:cs="Times New Roman"/>
          <w:color w:val="auto"/>
        </w:rPr>
        <w:lastRenderedPageBreak/>
        <w:t>2.2</w:t>
      </w:r>
      <w:r>
        <w:rPr>
          <w:rFonts w:ascii="Times New Roman" w:hAnsi="Times New Roman" w:cs="Times New Roman"/>
          <w:color w:val="auto"/>
        </w:rPr>
        <w:tab/>
      </w:r>
      <w:r>
        <w:rPr>
          <w:rFonts w:ascii="Times New Roman" w:hAnsi="Times New Roman" w:cs="Times New Roman"/>
          <w:color w:val="auto"/>
          <w:u w:val="single"/>
        </w:rPr>
        <w:t>Track</w:t>
      </w:r>
      <w:bookmarkEnd w:id="9"/>
      <w:r>
        <w:rPr>
          <w:rFonts w:ascii="Times New Roman" w:hAnsi="Times New Roman" w:cs="Times New Roman"/>
          <w:color w:val="auto"/>
          <w:u w:val="single"/>
        </w:rPr>
        <w:t xml:space="preserve"> </w:t>
      </w:r>
    </w:p>
    <w:p w:rsidR="00F83261" w:rsidRPr="00BE6ACD" w:rsidRDefault="00E719A0" w:rsidP="00664C02">
      <w:pPr>
        <w:rPr>
          <w:rFonts w:ascii="Times New Roman" w:hAnsi="Times New Roman" w:cs="Times New Roman"/>
          <w:color w:val="auto"/>
          <w:sz w:val="24"/>
        </w:rPr>
      </w:pPr>
      <w:r w:rsidRPr="00BE6ACD">
        <w:rPr>
          <w:rFonts w:ascii="Times New Roman" w:hAnsi="Times New Roman" w:cs="Times New Roman"/>
          <w:color w:val="auto"/>
          <w:sz w:val="24"/>
        </w:rPr>
        <w:t>The track used for the dut</w:t>
      </w:r>
      <w:r w:rsidR="00EF283C" w:rsidRPr="00BE6ACD">
        <w:rPr>
          <w:rFonts w:ascii="Times New Roman" w:hAnsi="Times New Roman" w:cs="Times New Roman"/>
          <w:color w:val="auto"/>
          <w:sz w:val="24"/>
        </w:rPr>
        <w:t>y cycle calculations is shown in</w:t>
      </w:r>
      <w:r w:rsidRPr="00BE6ACD">
        <w:rPr>
          <w:rFonts w:ascii="Times New Roman" w:hAnsi="Times New Roman" w:cs="Times New Roman"/>
          <w:color w:val="auto"/>
          <w:sz w:val="24"/>
        </w:rPr>
        <w:t xml:space="preserve"> figure 3. This track is a recreation of the Goodwood off-road Britpart Arena [6]. </w:t>
      </w:r>
    </w:p>
    <w:p w:rsidR="00E719A0" w:rsidRDefault="00EF283C" w:rsidP="00E719A0">
      <w:pPr>
        <w:keepNext/>
      </w:pPr>
      <w:r w:rsidRPr="00EF283C">
        <w:rPr>
          <w:noProof/>
          <w:lang w:val="en-GB" w:eastAsia="en-GB"/>
        </w:rPr>
        <mc:AlternateContent>
          <mc:Choice Requires="wps">
            <w:drawing>
              <wp:anchor distT="0" distB="0" distL="114300" distR="114300" simplePos="0" relativeHeight="251691008" behindDoc="0" locked="0" layoutInCell="1" allowOverlap="1" wp14:anchorId="02A75D4D" wp14:editId="6EB1BB18">
                <wp:simplePos x="0" y="0"/>
                <wp:positionH relativeFrom="column">
                  <wp:posOffset>-361950</wp:posOffset>
                </wp:positionH>
                <wp:positionV relativeFrom="paragraph">
                  <wp:posOffset>1985010</wp:posOffset>
                </wp:positionV>
                <wp:extent cx="936942" cy="174940"/>
                <wp:effectExtent l="0" t="0" r="0" b="0"/>
                <wp:wrapNone/>
                <wp:docPr id="142" name="TextBox 141"/>
                <wp:cNvGraphicFramePr/>
                <a:graphic xmlns:a="http://schemas.openxmlformats.org/drawingml/2006/main">
                  <a:graphicData uri="http://schemas.microsoft.com/office/word/2010/wordprocessingShape">
                    <wps:wsp>
                      <wps:cNvSpPr txBox="1"/>
                      <wps:spPr>
                        <a:xfrm rot="16200000">
                          <a:off x="0" y="0"/>
                          <a:ext cx="936942" cy="174940"/>
                        </a:xfrm>
                        <a:prstGeom prst="rect">
                          <a:avLst/>
                        </a:prstGeom>
                        <a:noFill/>
                        <a:ln w="9525" cmpd="sng">
                          <a:noFill/>
                        </a:ln>
                        <a:effectLst/>
                      </wps:spPr>
                      <wps:txbx>
                        <w:txbxContent>
                          <w:p w:rsidR="0014645E" w:rsidRPr="00EF283C" w:rsidRDefault="0014645E" w:rsidP="00EF283C">
                            <w:pPr>
                              <w:pStyle w:val="NormalWeb"/>
                              <w:spacing w:before="0" w:beforeAutospacing="0" w:after="0" w:afterAutospacing="0"/>
                              <w:rPr>
                                <w:sz w:val="16"/>
                              </w:rPr>
                            </w:pPr>
                            <w:r w:rsidRPr="00EF283C">
                              <w:rPr>
                                <w:rFonts w:ascii="Gill Sans MT" w:eastAsia="+mn-ea" w:hAnsi="Gill Sans MT" w:cs="+mn-cs"/>
                                <w:color w:val="000000"/>
                                <w:sz w:val="14"/>
                                <w:szCs w:val="22"/>
                              </w:rPr>
                              <w:t>Height up Hill (m)</w:t>
                            </w:r>
                          </w:p>
                        </w:txbxContent>
                      </wps:txbx>
                      <wps:bodyPr vertOverflow="clip" horzOverflow="clip" wrap="square" rtlCol="0" anchor="t">
                        <a:noAutofit/>
                      </wps:bodyPr>
                    </wps:wsp>
                  </a:graphicData>
                </a:graphic>
                <wp14:sizeRelH relativeFrom="margin">
                  <wp14:pctWidth>0</wp14:pctWidth>
                </wp14:sizeRelH>
                <wp14:sizeRelV relativeFrom="margin">
                  <wp14:pctHeight>0</wp14:pctHeight>
                </wp14:sizeRelV>
              </wp:anchor>
            </w:drawing>
          </mc:Choice>
          <mc:Fallback>
            <w:pict>
              <v:shape w14:anchorId="02A75D4D" id="TextBox 141" o:spid="_x0000_s1028" type="#_x0000_t202" style="position:absolute;margin-left:-28.5pt;margin-top:156.3pt;width:73.75pt;height:13.75pt;rotation:-90;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" filled="f" stroked="f">
                <v:textbox>
                  <w:txbxContent>
                    <w:p w:rsidR="0014645E" w:rsidRPr="00EF283C" w:rsidRDefault="0014645E" w:rsidP="00EF283C">
                      <w:pPr>
                        <w:pStyle w:val="NormalWeb"/>
                        <w:spacing w:before="0" w:beforeAutospacing="0" w:after="0" w:afterAutospacing="0"/>
                        <w:rPr>
                          <w:sz w:val="16"/>
                        </w:rPr>
                      </w:pPr>
                      <w:r w:rsidRPr="00EF283C">
                        <w:rPr>
                          <w:rFonts w:ascii="Gill Sans MT" w:eastAsia="+mn-ea" w:hAnsi="Gill Sans MT" w:cs="+mn-cs"/>
                          <w:color w:val="000000"/>
                          <w:sz w:val="14"/>
                          <w:szCs w:val="22"/>
                        </w:rPr>
                        <w:t>Height up Hill (m)</w:t>
                      </w:r>
                    </w:p>
                  </w:txbxContent>
                </v:textbox>
              </v:shape>
            </w:pict>
          </mc:Fallback>
        </mc:AlternateContent>
      </w:r>
      <w:r w:rsidR="00E719A0">
        <w:rPr>
          <w:noProof/>
          <w:lang w:val="en-GB" w:eastAsia="en-GB"/>
        </w:rPr>
        <w:drawing>
          <wp:inline distT="0" distB="0" distL="0" distR="0">
            <wp:extent cx="4371278" cy="4276725"/>
            <wp:effectExtent l="0" t="0" r="0" b="0"/>
            <wp:docPr id="16" name="Picture 16" descr="C:\Users\p150310\AppData\Local\Microsoft\Windows\INetCache\Content.Word\track map bitmap.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50310\AppData\Local\Microsoft\Windows\INetCache\Content.Word\track map bitmap.b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77226" cy="4282544"/>
                    </a:xfrm>
                    <a:prstGeom prst="rect">
                      <a:avLst/>
                    </a:prstGeom>
                    <a:noFill/>
                    <a:ln>
                      <a:noFill/>
                    </a:ln>
                  </pic:spPr>
                </pic:pic>
              </a:graphicData>
            </a:graphic>
          </wp:inline>
        </w:drawing>
      </w:r>
    </w:p>
    <w:p w:rsidR="00B20596" w:rsidRDefault="00E719A0" w:rsidP="00E719A0">
      <w:pPr>
        <w:pStyle w:val="Caption"/>
      </w:pPr>
      <w:bookmarkStart w:id="10" w:name="_Toc26157368"/>
      <w:r>
        <w:t xml:space="preserve">Figure </w:t>
      </w:r>
      <w:r>
        <w:fldChar w:fldCharType="begin"/>
      </w:r>
      <w:r>
        <w:instrText xml:space="preserve"> SEQ Figure \* ARABIC </w:instrText>
      </w:r>
      <w:r>
        <w:fldChar w:fldCharType="separate"/>
      </w:r>
      <w:r w:rsidR="00512FE6">
        <w:rPr>
          <w:noProof/>
        </w:rPr>
        <w:t>3</w:t>
      </w:r>
      <w:r>
        <w:fldChar w:fldCharType="end"/>
      </w:r>
      <w:r>
        <w:t>, Track Map</w:t>
      </w:r>
      <w:r w:rsidR="00E4211E">
        <w:t xml:space="preserve"> of Britpart Arena at Goodwood</w:t>
      </w:r>
      <w:r>
        <w:t>, Standing 2019</w:t>
      </w:r>
      <w:r w:rsidR="00E4211E">
        <w:t>.</w:t>
      </w:r>
      <w:bookmarkEnd w:id="10"/>
    </w:p>
    <w:p w:rsidR="00200492" w:rsidRPr="00BE6ACD" w:rsidRDefault="00EF283C" w:rsidP="00200492">
      <w:pPr>
        <w:spacing w:before="0" w:after="0" w:line="240" w:lineRule="auto"/>
        <w:rPr>
          <w:rFonts w:ascii="Times New Roman" w:eastAsia="Times New Roman" w:hAnsi="Times New Roman" w:cs="Times New Roman"/>
          <w:color w:val="auto"/>
          <w:sz w:val="32"/>
          <w:szCs w:val="28"/>
          <w:lang w:val="en-GB" w:eastAsia="en-GB"/>
        </w:rPr>
      </w:pPr>
      <w:r w:rsidRPr="00BE6ACD">
        <w:rPr>
          <w:rFonts w:ascii="Times New Roman" w:hAnsi="Times New Roman" w:cs="Times New Roman"/>
          <w:color w:val="auto"/>
          <w:sz w:val="24"/>
        </w:rPr>
        <w:t xml:space="preserve">The track is on a </w:t>
      </w:r>
      <w:r w:rsidR="00200492" w:rsidRPr="00BE6ACD">
        <w:rPr>
          <w:rFonts w:ascii="Times New Roman" w:hAnsi="Times New Roman" w:cs="Times New Roman"/>
          <w:color w:val="auto"/>
          <w:sz w:val="24"/>
        </w:rPr>
        <w:t xml:space="preserve">hill as seen in figure 3 and the gradient of this is </w:t>
      </w:r>
      <w:r w:rsidR="00200492" w:rsidRPr="00BE6ACD">
        <w:rPr>
          <w:rFonts w:ascii="Times New Roman" w:eastAsia="Times New Roman" w:hAnsi="Times New Roman" w:cs="Times New Roman"/>
          <w:color w:val="auto"/>
          <w:sz w:val="24"/>
          <w:szCs w:val="28"/>
          <w:lang w:val="en-GB" w:eastAsia="en-GB"/>
        </w:rPr>
        <w:t xml:space="preserve">7.13°.  The track is divided up in to 25 sectors where the speed or the gradient of the vehicle on it would be effected. As seen in figure 3 the track contains a small drop and two jumps. Other information conserving the track can be seen in Table 3 (see Appendices). </w:t>
      </w:r>
    </w:p>
    <w:p w:rsidR="004F3F0C" w:rsidRDefault="004F3F0C" w:rsidP="00664C02"/>
    <w:p w:rsidR="006F00EA" w:rsidRDefault="006F00EA" w:rsidP="00FC27CB">
      <w:pPr>
        <w:rPr>
          <w:rFonts w:ascii="Times New Roman" w:hAnsi="Times New Roman" w:cs="Times New Roman"/>
          <w:color w:val="auto"/>
        </w:rPr>
      </w:pPr>
    </w:p>
    <w:p w:rsidR="006F00EA" w:rsidRDefault="006F00EA" w:rsidP="00FC27CB">
      <w:pPr>
        <w:rPr>
          <w:rFonts w:ascii="Times New Roman" w:hAnsi="Times New Roman" w:cs="Times New Roman"/>
          <w:color w:val="auto"/>
        </w:rPr>
      </w:pPr>
    </w:p>
    <w:p w:rsidR="006F00EA" w:rsidRDefault="006F00EA" w:rsidP="00FC27CB">
      <w:pPr>
        <w:rPr>
          <w:rFonts w:ascii="Times New Roman" w:hAnsi="Times New Roman" w:cs="Times New Roman"/>
          <w:color w:val="auto"/>
        </w:rPr>
      </w:pPr>
    </w:p>
    <w:p w:rsidR="006F00EA" w:rsidRDefault="006F00EA" w:rsidP="00FC27CB">
      <w:pPr>
        <w:rPr>
          <w:rFonts w:ascii="Times New Roman" w:hAnsi="Times New Roman" w:cs="Times New Roman"/>
          <w:color w:val="auto"/>
        </w:rPr>
      </w:pPr>
    </w:p>
    <w:p w:rsidR="00930F8F" w:rsidRDefault="00930F8F" w:rsidP="00FC27CB">
      <w:pPr>
        <w:rPr>
          <w:rFonts w:ascii="Times New Roman" w:hAnsi="Times New Roman" w:cs="Times New Roman"/>
          <w:color w:val="auto"/>
        </w:rPr>
      </w:pPr>
    </w:p>
    <w:p w:rsidR="00930F8F" w:rsidRDefault="00930F8F" w:rsidP="00FC27CB">
      <w:pPr>
        <w:rPr>
          <w:rFonts w:ascii="Times New Roman" w:hAnsi="Times New Roman" w:cs="Times New Roman"/>
          <w:color w:val="auto"/>
        </w:rPr>
      </w:pPr>
    </w:p>
    <w:p w:rsidR="006F00EA" w:rsidRPr="009E0566" w:rsidRDefault="006F00EA" w:rsidP="00FC27CB">
      <w:pPr>
        <w:rPr>
          <w:rFonts w:ascii="Times New Roman" w:hAnsi="Times New Roman" w:cs="Times New Roman"/>
          <w:color w:val="auto"/>
        </w:rPr>
      </w:pPr>
    </w:p>
    <w:p w:rsidR="009E721C" w:rsidRDefault="000D3175" w:rsidP="00AB3C41">
      <w:pPr>
        <w:pStyle w:val="Heading1"/>
        <w:numPr>
          <w:ilvl w:val="0"/>
          <w:numId w:val="1"/>
        </w:numPr>
        <w:rPr>
          <w:rFonts w:ascii="Times New Roman" w:hAnsi="Times New Roman" w:cs="Times New Roman"/>
          <w:color w:val="000000" w:themeColor="text1"/>
          <w:sz w:val="28"/>
          <w:szCs w:val="28"/>
          <w:u w:val="single"/>
        </w:rPr>
      </w:pPr>
      <w:bookmarkStart w:id="11" w:name="_Toc26157354"/>
      <w:r w:rsidRPr="003B6CFA">
        <w:rPr>
          <w:rFonts w:ascii="Times New Roman" w:hAnsi="Times New Roman" w:cs="Times New Roman"/>
          <w:color w:val="000000" w:themeColor="text1"/>
          <w:sz w:val="28"/>
          <w:szCs w:val="28"/>
          <w:u w:val="single"/>
        </w:rPr>
        <w:lastRenderedPageBreak/>
        <w:t>Methodology</w:t>
      </w:r>
      <w:bookmarkEnd w:id="11"/>
    </w:p>
    <w:p w:rsidR="001502C9" w:rsidRPr="00BE6ACD" w:rsidRDefault="001502C9" w:rsidP="00AB3C41">
      <w:pPr>
        <w:rPr>
          <w:rFonts w:ascii="Times New Roman" w:hAnsi="Times New Roman" w:cs="Times New Roman"/>
          <w:color w:val="auto"/>
          <w:sz w:val="24"/>
        </w:rPr>
      </w:pPr>
      <w:r w:rsidRPr="00BE6ACD">
        <w:rPr>
          <w:rFonts w:ascii="Times New Roman" w:hAnsi="Times New Roman" w:cs="Times New Roman"/>
          <w:color w:val="auto"/>
          <w:sz w:val="24"/>
        </w:rPr>
        <w:t xml:space="preserve">This </w:t>
      </w:r>
      <w:r w:rsidR="00E90093" w:rsidRPr="00BE6ACD">
        <w:rPr>
          <w:rFonts w:ascii="Times New Roman" w:hAnsi="Times New Roman" w:cs="Times New Roman"/>
          <w:color w:val="auto"/>
          <w:sz w:val="24"/>
        </w:rPr>
        <w:t xml:space="preserve">section outlines the calculations/ equations </w:t>
      </w:r>
      <w:r w:rsidRPr="00BE6ACD">
        <w:rPr>
          <w:rFonts w:ascii="Times New Roman" w:hAnsi="Times New Roman" w:cs="Times New Roman"/>
          <w:color w:val="auto"/>
          <w:sz w:val="24"/>
        </w:rPr>
        <w:t xml:space="preserve">used in the Excel attached file. </w:t>
      </w:r>
    </w:p>
    <w:p w:rsidR="008F23B6" w:rsidRDefault="008F23B6" w:rsidP="00AB3C41">
      <w:pPr>
        <w:rPr>
          <w:rFonts w:ascii="Times New Roman" w:hAnsi="Times New Roman" w:cs="Times New Roman"/>
          <w:color w:val="auto"/>
        </w:rPr>
      </w:pPr>
    </w:p>
    <w:p w:rsidR="001502C9" w:rsidRPr="001F5F15" w:rsidRDefault="001502C9" w:rsidP="001502C9">
      <w:pPr>
        <w:pStyle w:val="Heading2"/>
        <w:rPr>
          <w:rFonts w:ascii="Times New Roman" w:hAnsi="Times New Roman" w:cs="Times New Roman"/>
          <w:color w:val="auto"/>
          <w:u w:val="single"/>
        </w:rPr>
      </w:pPr>
      <w:bookmarkStart w:id="12" w:name="_Toc26157355"/>
      <w:r w:rsidRPr="001502C9">
        <w:rPr>
          <w:rFonts w:ascii="Times New Roman" w:hAnsi="Times New Roman" w:cs="Times New Roman"/>
          <w:color w:val="auto"/>
        </w:rPr>
        <w:t>3.1</w:t>
      </w:r>
      <w:r>
        <w:rPr>
          <w:rFonts w:ascii="Times New Roman" w:hAnsi="Times New Roman" w:cs="Times New Roman"/>
          <w:color w:val="auto"/>
        </w:rPr>
        <w:tab/>
      </w:r>
      <w:r w:rsidR="001F5F15">
        <w:rPr>
          <w:rFonts w:ascii="Times New Roman" w:hAnsi="Times New Roman" w:cs="Times New Roman"/>
          <w:color w:val="auto"/>
          <w:u w:val="single"/>
        </w:rPr>
        <w:t>Gradient</w:t>
      </w:r>
      <w:bookmarkEnd w:id="12"/>
    </w:p>
    <w:p w:rsidR="003261C8" w:rsidRDefault="003261C8" w:rsidP="00953A4F">
      <w:pPr>
        <w:pStyle w:val="Caption"/>
        <w:rPr>
          <w:color w:val="auto"/>
        </w:rPr>
      </w:pPr>
    </w:p>
    <w:p w:rsidR="00E90093" w:rsidRPr="00BE6ACD" w:rsidRDefault="00953A4F" w:rsidP="00953A4F">
      <w:pPr>
        <w:pStyle w:val="Caption"/>
        <w:rPr>
          <w:rFonts w:ascii="Times New Roman" w:hAnsi="Times New Roman" w:cs="Times New Roman"/>
          <w:color w:val="auto"/>
          <w:sz w:val="24"/>
        </w:rPr>
      </w:pPr>
      <w:bookmarkStart w:id="13" w:name="_Toc26157378"/>
      <w:r w:rsidRPr="00BE6ACD">
        <w:rPr>
          <w:color w:val="auto"/>
          <w:sz w:val="24"/>
        </w:rPr>
        <w:t xml:space="preserve">Equation </w:t>
      </w:r>
      <w:r w:rsidRPr="00BE6ACD">
        <w:rPr>
          <w:color w:val="auto"/>
          <w:sz w:val="24"/>
        </w:rPr>
        <w:fldChar w:fldCharType="begin"/>
      </w:r>
      <w:r w:rsidRPr="00BE6ACD">
        <w:rPr>
          <w:color w:val="auto"/>
          <w:sz w:val="24"/>
        </w:rPr>
        <w:instrText xml:space="preserve"> SEQ Equation \* ARABIC </w:instrText>
      </w:r>
      <w:r w:rsidRPr="00BE6ACD">
        <w:rPr>
          <w:color w:val="auto"/>
          <w:sz w:val="24"/>
        </w:rPr>
        <w:fldChar w:fldCharType="separate"/>
      </w:r>
      <w:r w:rsidR="003261C8" w:rsidRPr="00BE6ACD">
        <w:rPr>
          <w:noProof/>
          <w:color w:val="auto"/>
          <w:sz w:val="24"/>
        </w:rPr>
        <w:t>1</w:t>
      </w:r>
      <w:r w:rsidRPr="00BE6ACD">
        <w:rPr>
          <w:color w:val="auto"/>
          <w:sz w:val="24"/>
        </w:rPr>
        <w:fldChar w:fldCharType="end"/>
      </w:r>
      <w:r w:rsidRPr="00BE6ACD">
        <w:rPr>
          <w:color w:val="auto"/>
          <w:sz w:val="24"/>
        </w:rPr>
        <w:tab/>
      </w:r>
      <w:r w:rsidR="00820D4A" w:rsidRPr="00BE6ACD">
        <w:rPr>
          <w:rFonts w:ascii="Times New Roman" w:hAnsi="Times New Roman" w:cs="Times New Roman"/>
          <w:color w:val="auto"/>
          <w:sz w:val="24"/>
        </w:rPr>
        <w:t xml:space="preserve"> </w:t>
      </w:r>
      <m:oMath>
        <m:r>
          <w:rPr>
            <w:rFonts w:ascii="Cambria Math" w:hAnsi="Cambria Math" w:cs="Times New Roman"/>
            <w:color w:val="auto"/>
            <w:sz w:val="24"/>
          </w:rPr>
          <m:t xml:space="preserve">θ= </m:t>
        </m:r>
        <m:func>
          <m:funcPr>
            <m:ctrlPr>
              <w:rPr>
                <w:rFonts w:ascii="Cambria Math" w:hAnsi="Cambria Math" w:cs="Times New Roman"/>
                <w:iCs w:val="0"/>
                <w:color w:val="auto"/>
                <w:sz w:val="24"/>
                <w:szCs w:val="22"/>
              </w:rPr>
            </m:ctrlPr>
          </m:funcPr>
          <m:fName>
            <m:sSup>
              <m:sSupPr>
                <m:ctrlPr>
                  <w:rPr>
                    <w:rFonts w:ascii="Cambria Math" w:hAnsi="Cambria Math" w:cs="Times New Roman"/>
                    <w:iCs w:val="0"/>
                    <w:color w:val="auto"/>
                    <w:sz w:val="24"/>
                    <w:szCs w:val="22"/>
                  </w:rPr>
                </m:ctrlPr>
              </m:sSupPr>
              <m:e>
                <m:r>
                  <w:rPr>
                    <w:rFonts w:ascii="Cambria Math" w:hAnsi="Cambria Math" w:cs="Times New Roman"/>
                    <w:color w:val="auto"/>
                    <w:sz w:val="24"/>
                  </w:rPr>
                  <m:t>sin</m:t>
                </m:r>
              </m:e>
              <m:sup>
                <m:r>
                  <w:rPr>
                    <w:rFonts w:ascii="Cambria Math" w:hAnsi="Cambria Math" w:cs="Times New Roman"/>
                    <w:color w:val="auto"/>
                    <w:sz w:val="24"/>
                  </w:rPr>
                  <m:t>-1</m:t>
                </m:r>
              </m:sup>
            </m:sSup>
          </m:fName>
          <m:e>
            <m:d>
              <m:dPr>
                <m:ctrlPr>
                  <w:rPr>
                    <w:rFonts w:ascii="Cambria Math" w:hAnsi="Cambria Math" w:cs="Times New Roman"/>
                    <w:iCs w:val="0"/>
                    <w:color w:val="auto"/>
                    <w:sz w:val="24"/>
                    <w:szCs w:val="22"/>
                  </w:rPr>
                </m:ctrlPr>
              </m:dPr>
              <m:e>
                <m:f>
                  <m:fPr>
                    <m:ctrlPr>
                      <w:rPr>
                        <w:rFonts w:ascii="Cambria Math" w:hAnsi="Cambria Math" w:cs="Times New Roman"/>
                        <w:iCs w:val="0"/>
                        <w:color w:val="auto"/>
                        <w:sz w:val="24"/>
                        <w:szCs w:val="22"/>
                      </w:rPr>
                    </m:ctrlPr>
                  </m:fPr>
                  <m:num>
                    <m:r>
                      <w:rPr>
                        <w:rFonts w:ascii="Cambria Math" w:hAnsi="Cambria Math" w:cs="Times New Roman"/>
                        <w:color w:val="auto"/>
                        <w:sz w:val="24"/>
                      </w:rPr>
                      <m:t>Elevation change in sector  (m)</m:t>
                    </m:r>
                  </m:num>
                  <m:den>
                    <m:r>
                      <w:rPr>
                        <w:rFonts w:ascii="Cambria Math" w:hAnsi="Cambria Math" w:cs="Times New Roman"/>
                        <w:color w:val="auto"/>
                        <w:sz w:val="24"/>
                      </w:rPr>
                      <m:t>distance travelled in sector (m)</m:t>
                    </m:r>
                  </m:den>
                </m:f>
              </m:e>
            </m:d>
          </m:e>
        </m:func>
      </m:oMath>
      <w:bookmarkEnd w:id="13"/>
    </w:p>
    <w:p w:rsidR="00820D4A" w:rsidRPr="001502C9" w:rsidRDefault="00820D4A" w:rsidP="001502C9">
      <w:pPr>
        <w:rPr>
          <w:rFonts w:ascii="Times New Roman" w:hAnsi="Times New Roman" w:cs="Times New Roman"/>
          <w:color w:val="auto"/>
        </w:rPr>
      </w:pPr>
    </w:p>
    <w:p w:rsidR="001502C9" w:rsidRPr="001F5F15" w:rsidRDefault="001502C9" w:rsidP="001502C9">
      <w:pPr>
        <w:pStyle w:val="Heading2"/>
        <w:rPr>
          <w:rFonts w:ascii="Times New Roman" w:hAnsi="Times New Roman" w:cs="Times New Roman"/>
          <w:color w:val="auto"/>
          <w:u w:val="single"/>
        </w:rPr>
      </w:pPr>
      <w:bookmarkStart w:id="14" w:name="_Toc26157356"/>
      <w:r w:rsidRPr="001502C9">
        <w:rPr>
          <w:rFonts w:ascii="Times New Roman" w:hAnsi="Times New Roman" w:cs="Times New Roman"/>
          <w:color w:val="auto"/>
        </w:rPr>
        <w:t>3.2</w:t>
      </w:r>
      <w:r w:rsidR="001F5F15">
        <w:rPr>
          <w:rFonts w:ascii="Times New Roman" w:hAnsi="Times New Roman" w:cs="Times New Roman"/>
          <w:color w:val="auto"/>
        </w:rPr>
        <w:tab/>
      </w:r>
      <w:r w:rsidR="001F5F15">
        <w:rPr>
          <w:rFonts w:ascii="Times New Roman" w:hAnsi="Times New Roman" w:cs="Times New Roman"/>
          <w:color w:val="auto"/>
          <w:u w:val="single"/>
        </w:rPr>
        <w:t>Acceleration</w:t>
      </w:r>
      <w:bookmarkEnd w:id="14"/>
      <w:r w:rsidR="001F5F15">
        <w:rPr>
          <w:rFonts w:ascii="Times New Roman" w:hAnsi="Times New Roman" w:cs="Times New Roman"/>
          <w:color w:val="auto"/>
          <w:u w:val="single"/>
        </w:rPr>
        <w:t xml:space="preserve"> </w:t>
      </w:r>
    </w:p>
    <w:p w:rsidR="001502C9" w:rsidRDefault="001502C9" w:rsidP="001502C9">
      <w:pPr>
        <w:rPr>
          <w:rFonts w:ascii="Times New Roman" w:hAnsi="Times New Roman" w:cs="Times New Roman"/>
          <w:color w:val="auto"/>
        </w:rPr>
      </w:pPr>
    </w:p>
    <w:p w:rsidR="006105D7" w:rsidRPr="00BE6ACD" w:rsidRDefault="006105D7" w:rsidP="006105D7">
      <w:pPr>
        <w:pStyle w:val="Caption"/>
        <w:rPr>
          <w:rFonts w:ascii="Times New Roman" w:hAnsi="Times New Roman" w:cs="Times New Roman"/>
          <w:color w:val="auto"/>
          <w:sz w:val="24"/>
        </w:rPr>
      </w:pPr>
      <w:bookmarkStart w:id="15" w:name="_Toc26157379"/>
      <w:r w:rsidRPr="00BE6ACD">
        <w:rPr>
          <w:color w:val="auto"/>
          <w:sz w:val="24"/>
        </w:rPr>
        <w:t xml:space="preserve">Equation </w:t>
      </w:r>
      <w:r w:rsidRPr="00BE6ACD">
        <w:rPr>
          <w:color w:val="auto"/>
          <w:sz w:val="24"/>
        </w:rPr>
        <w:fldChar w:fldCharType="begin"/>
      </w:r>
      <w:r w:rsidRPr="00BE6ACD">
        <w:rPr>
          <w:color w:val="auto"/>
          <w:sz w:val="24"/>
        </w:rPr>
        <w:instrText xml:space="preserve"> SEQ Equation \* ARABIC </w:instrText>
      </w:r>
      <w:r w:rsidRPr="00BE6ACD">
        <w:rPr>
          <w:color w:val="auto"/>
          <w:sz w:val="24"/>
        </w:rPr>
        <w:fldChar w:fldCharType="separate"/>
      </w:r>
      <w:r w:rsidR="003261C8" w:rsidRPr="00BE6ACD">
        <w:rPr>
          <w:noProof/>
          <w:color w:val="auto"/>
          <w:sz w:val="24"/>
        </w:rPr>
        <w:t>2</w:t>
      </w:r>
      <w:r w:rsidRPr="00BE6ACD">
        <w:rPr>
          <w:color w:val="auto"/>
          <w:sz w:val="24"/>
        </w:rPr>
        <w:fldChar w:fldCharType="end"/>
      </w:r>
      <w:r w:rsidRPr="00BE6ACD">
        <w:rPr>
          <w:color w:val="auto"/>
          <w:sz w:val="24"/>
        </w:rPr>
        <w:tab/>
      </w:r>
      <m:oMath>
        <m:r>
          <w:rPr>
            <w:rFonts w:ascii="Cambria Math" w:hAnsi="Cambria Math" w:cs="Times New Roman"/>
            <w:color w:val="auto"/>
            <w:sz w:val="24"/>
          </w:rPr>
          <m:t>Acceleration=</m:t>
        </m:r>
        <m:f>
          <m:fPr>
            <m:ctrlPr>
              <w:rPr>
                <w:rFonts w:ascii="Cambria Math" w:hAnsi="Cambria Math" w:cs="Times New Roman"/>
                <w:iCs w:val="0"/>
                <w:color w:val="auto"/>
                <w:sz w:val="24"/>
                <w:szCs w:val="22"/>
              </w:rPr>
            </m:ctrlPr>
          </m:fPr>
          <m:num>
            <m:sSub>
              <m:sSubPr>
                <m:ctrlPr>
                  <w:rPr>
                    <w:rFonts w:ascii="Cambria Math" w:hAnsi="Cambria Math" w:cs="Times New Roman"/>
                    <w:i w:val="0"/>
                    <w:color w:val="auto"/>
                    <w:sz w:val="24"/>
                  </w:rPr>
                </m:ctrlPr>
              </m:sSubPr>
              <m:e>
                <m:r>
                  <w:rPr>
                    <w:rFonts w:ascii="Cambria Math" w:hAnsi="Cambria Math" w:cs="Times New Roman"/>
                    <w:color w:val="auto"/>
                    <w:sz w:val="24"/>
                  </w:rPr>
                  <m:t>V</m:t>
                </m:r>
              </m:e>
              <m:sub>
                <m:r>
                  <w:rPr>
                    <w:rFonts w:ascii="Cambria Math" w:hAnsi="Cambria Math" w:cs="Times New Roman"/>
                    <w:color w:val="auto"/>
                    <w:sz w:val="24"/>
                  </w:rPr>
                  <m:t>i</m:t>
                </m:r>
              </m:sub>
            </m:sSub>
            <m:r>
              <w:rPr>
                <w:rFonts w:ascii="Cambria Math" w:hAnsi="Cambria Math" w:cs="Times New Roman"/>
                <w:color w:val="auto"/>
                <w:sz w:val="24"/>
              </w:rPr>
              <m:t>-</m:t>
            </m:r>
            <m:sSub>
              <m:sSubPr>
                <m:ctrlPr>
                  <w:rPr>
                    <w:rFonts w:ascii="Cambria Math" w:hAnsi="Cambria Math" w:cs="Times New Roman"/>
                    <w:i w:val="0"/>
                    <w:color w:val="auto"/>
                    <w:sz w:val="24"/>
                  </w:rPr>
                </m:ctrlPr>
              </m:sSubPr>
              <m:e>
                <m:r>
                  <w:rPr>
                    <w:rFonts w:ascii="Cambria Math" w:hAnsi="Cambria Math" w:cs="Times New Roman"/>
                    <w:color w:val="auto"/>
                    <w:sz w:val="24"/>
                  </w:rPr>
                  <m:t>V</m:t>
                </m:r>
              </m:e>
              <m:sub>
                <m:r>
                  <w:rPr>
                    <w:rFonts w:ascii="Cambria Math" w:hAnsi="Cambria Math" w:cs="Times New Roman"/>
                    <w:color w:val="auto"/>
                    <w:sz w:val="24"/>
                  </w:rPr>
                  <m:t>f</m:t>
                </m:r>
              </m:sub>
            </m:sSub>
            <m:r>
              <w:rPr>
                <w:rFonts w:ascii="Cambria Math" w:hAnsi="Cambria Math" w:cs="Times New Roman"/>
                <w:color w:val="auto"/>
                <w:sz w:val="24"/>
              </w:rPr>
              <m:t xml:space="preserve">  </m:t>
            </m:r>
          </m:num>
          <m:den>
            <m:r>
              <w:rPr>
                <w:rFonts w:ascii="Cambria Math" w:hAnsi="Cambria Math" w:cs="Times New Roman"/>
                <w:color w:val="auto"/>
                <w:sz w:val="24"/>
              </w:rPr>
              <m:t>t</m:t>
            </m:r>
          </m:den>
        </m:f>
        <m:r>
          <w:rPr>
            <w:rFonts w:ascii="Cambria Math" w:hAnsi="Cambria Math" w:cs="Times New Roman"/>
            <w:color w:val="auto"/>
            <w:sz w:val="24"/>
            <w:szCs w:val="22"/>
          </w:rPr>
          <m:t xml:space="preserve">  </m:t>
        </m:r>
      </m:oMath>
      <w:r w:rsidR="00541EE9">
        <w:rPr>
          <w:rFonts w:eastAsiaTheme="minorEastAsia"/>
          <w:iCs w:val="0"/>
          <w:color w:val="auto"/>
          <w:sz w:val="24"/>
          <w:szCs w:val="22"/>
        </w:rPr>
        <w:t xml:space="preserve"> (</w:t>
      </w:r>
      <w:proofErr w:type="spellStart"/>
      <w:proofErr w:type="gramStart"/>
      <w:r w:rsidR="00541EE9" w:rsidRPr="00541EE9">
        <w:rPr>
          <w:rFonts w:eastAsiaTheme="minorEastAsia"/>
          <w:iCs w:val="0"/>
          <w:color w:val="auto"/>
          <w:sz w:val="24"/>
          <w:szCs w:val="22"/>
        </w:rPr>
        <w:t>Ehsani</w:t>
      </w:r>
      <w:proofErr w:type="spellEnd"/>
      <w:r w:rsidR="00541EE9" w:rsidRPr="00541EE9">
        <w:rPr>
          <w:rFonts w:eastAsiaTheme="minorEastAsia"/>
          <w:iCs w:val="0"/>
          <w:color w:val="auto"/>
          <w:sz w:val="24"/>
          <w:szCs w:val="22"/>
        </w:rPr>
        <w:t xml:space="preserve"> ,</w:t>
      </w:r>
      <w:proofErr w:type="gramEnd"/>
      <w:r w:rsidR="00541EE9" w:rsidRPr="00541EE9">
        <w:rPr>
          <w:rFonts w:eastAsiaTheme="minorEastAsia"/>
          <w:iCs w:val="0"/>
          <w:color w:val="auto"/>
          <w:sz w:val="24"/>
          <w:szCs w:val="22"/>
        </w:rPr>
        <w:t xml:space="preserve"> et al</w:t>
      </w:r>
      <w:r w:rsidR="00541EE9">
        <w:rPr>
          <w:rFonts w:eastAsiaTheme="minorEastAsia"/>
          <w:iCs w:val="0"/>
          <w:color w:val="auto"/>
          <w:sz w:val="24"/>
          <w:szCs w:val="22"/>
        </w:rPr>
        <w:t>,</w:t>
      </w:r>
      <w:r w:rsidR="00541EE9" w:rsidRPr="00541EE9">
        <w:rPr>
          <w:rFonts w:eastAsiaTheme="minorEastAsia"/>
          <w:iCs w:val="0"/>
          <w:color w:val="auto"/>
          <w:sz w:val="24"/>
          <w:szCs w:val="22"/>
        </w:rPr>
        <w:t xml:space="preserve"> </w:t>
      </w:r>
      <w:r w:rsidR="00541EE9">
        <w:rPr>
          <w:rFonts w:eastAsiaTheme="minorEastAsia"/>
          <w:iCs w:val="0"/>
          <w:color w:val="auto"/>
          <w:sz w:val="24"/>
          <w:szCs w:val="22"/>
        </w:rPr>
        <w:t>p.19</w:t>
      </w:r>
      <w:r w:rsidR="00541EE9" w:rsidRPr="00541EE9">
        <w:rPr>
          <w:rFonts w:eastAsiaTheme="minorEastAsia"/>
          <w:iCs w:val="0"/>
          <w:color w:val="auto"/>
          <w:sz w:val="24"/>
          <w:szCs w:val="22"/>
        </w:rPr>
        <w:t>, 2010</w:t>
      </w:r>
      <w:r w:rsidR="00541EE9">
        <w:rPr>
          <w:rFonts w:eastAsiaTheme="minorEastAsia"/>
          <w:iCs w:val="0"/>
          <w:color w:val="auto"/>
          <w:sz w:val="24"/>
          <w:szCs w:val="22"/>
        </w:rPr>
        <w:t>)</w:t>
      </w:r>
      <w:bookmarkEnd w:id="15"/>
    </w:p>
    <w:p w:rsidR="00E90093" w:rsidRPr="001502C9" w:rsidRDefault="00E90093" w:rsidP="001502C9">
      <w:pPr>
        <w:rPr>
          <w:rFonts w:ascii="Times New Roman" w:hAnsi="Times New Roman" w:cs="Times New Roman"/>
          <w:color w:val="auto"/>
        </w:rPr>
      </w:pPr>
    </w:p>
    <w:p w:rsidR="00E03939" w:rsidRPr="001F5F15" w:rsidRDefault="001502C9" w:rsidP="001502C9">
      <w:pPr>
        <w:pStyle w:val="Heading2"/>
        <w:rPr>
          <w:rFonts w:ascii="Times New Roman" w:hAnsi="Times New Roman" w:cs="Times New Roman"/>
          <w:color w:val="auto"/>
          <w:u w:val="single"/>
        </w:rPr>
      </w:pPr>
      <w:bookmarkStart w:id="16" w:name="_Toc26157357"/>
      <w:r w:rsidRPr="001502C9">
        <w:rPr>
          <w:rFonts w:ascii="Times New Roman" w:hAnsi="Times New Roman" w:cs="Times New Roman"/>
          <w:color w:val="auto"/>
        </w:rPr>
        <w:t>3.3</w:t>
      </w:r>
      <w:r w:rsidR="001F5F15">
        <w:rPr>
          <w:rFonts w:ascii="Times New Roman" w:hAnsi="Times New Roman" w:cs="Times New Roman"/>
          <w:color w:val="auto"/>
        </w:rPr>
        <w:tab/>
      </w:r>
      <w:r w:rsidR="001F5F15">
        <w:rPr>
          <w:rFonts w:ascii="Times New Roman" w:hAnsi="Times New Roman" w:cs="Times New Roman"/>
          <w:color w:val="auto"/>
          <w:u w:val="single"/>
        </w:rPr>
        <w:t>Aerodynamic Resistance</w:t>
      </w:r>
      <w:bookmarkEnd w:id="16"/>
      <w:r w:rsidR="001F5F15">
        <w:rPr>
          <w:rFonts w:ascii="Times New Roman" w:hAnsi="Times New Roman" w:cs="Times New Roman"/>
          <w:color w:val="auto"/>
          <w:u w:val="single"/>
        </w:rPr>
        <w:t xml:space="preserve"> </w:t>
      </w:r>
    </w:p>
    <w:p w:rsidR="001502C9" w:rsidRDefault="001502C9" w:rsidP="001502C9"/>
    <w:p w:rsidR="006105D7" w:rsidRPr="00BE6ACD" w:rsidRDefault="0014645E" w:rsidP="0014645E">
      <w:pPr>
        <w:pStyle w:val="Caption"/>
        <w:rPr>
          <w:color w:val="auto"/>
          <w:sz w:val="24"/>
        </w:rPr>
      </w:pPr>
      <w:bookmarkStart w:id="17" w:name="_Toc26157380"/>
      <w:r w:rsidRPr="00BE6ACD">
        <w:rPr>
          <w:color w:val="auto"/>
          <w:sz w:val="24"/>
        </w:rPr>
        <w:t xml:space="preserve">Equation </w:t>
      </w:r>
      <w:r w:rsidRPr="00BE6ACD">
        <w:rPr>
          <w:color w:val="auto"/>
          <w:sz w:val="24"/>
        </w:rPr>
        <w:fldChar w:fldCharType="begin"/>
      </w:r>
      <w:r w:rsidRPr="00BE6ACD">
        <w:rPr>
          <w:color w:val="auto"/>
          <w:sz w:val="24"/>
        </w:rPr>
        <w:instrText xml:space="preserve"> SEQ Equation \* ARABIC </w:instrText>
      </w:r>
      <w:r w:rsidRPr="00BE6ACD">
        <w:rPr>
          <w:color w:val="auto"/>
          <w:sz w:val="24"/>
        </w:rPr>
        <w:fldChar w:fldCharType="separate"/>
      </w:r>
      <w:r w:rsidR="003261C8" w:rsidRPr="00BE6ACD">
        <w:rPr>
          <w:noProof/>
          <w:color w:val="auto"/>
          <w:sz w:val="24"/>
        </w:rPr>
        <w:t>3</w:t>
      </w:r>
      <w:r w:rsidRPr="00BE6ACD">
        <w:rPr>
          <w:color w:val="auto"/>
          <w:sz w:val="24"/>
        </w:rPr>
        <w:fldChar w:fldCharType="end"/>
      </w:r>
      <w:r w:rsidRPr="00BE6ACD">
        <w:rPr>
          <w:color w:val="auto"/>
          <w:sz w:val="24"/>
        </w:rPr>
        <w:tab/>
      </w:r>
      <m:oMath>
        <m:r>
          <w:rPr>
            <w:rFonts w:ascii="Cambria Math" w:hAnsi="Cambria Math"/>
            <w:color w:val="auto"/>
            <w:sz w:val="24"/>
          </w:rPr>
          <m:t xml:space="preserve">Aerodynamic resistance= </m:t>
        </m:r>
        <m:f>
          <m:fPr>
            <m:ctrlPr>
              <w:rPr>
                <w:rFonts w:ascii="Cambria Math" w:hAnsi="Cambria Math"/>
                <w:iCs w:val="0"/>
                <w:color w:val="auto"/>
                <w:sz w:val="24"/>
                <w:szCs w:val="22"/>
              </w:rPr>
            </m:ctrlPr>
          </m:fPr>
          <m:num>
            <m:r>
              <w:rPr>
                <w:rFonts w:ascii="Cambria Math" w:hAnsi="Cambria Math"/>
                <w:color w:val="auto"/>
                <w:sz w:val="24"/>
              </w:rPr>
              <m:t>1</m:t>
            </m:r>
          </m:num>
          <m:den>
            <m:r>
              <w:rPr>
                <w:rFonts w:ascii="Cambria Math" w:hAnsi="Cambria Math"/>
                <w:color w:val="auto"/>
                <w:sz w:val="24"/>
              </w:rPr>
              <m:t>2</m:t>
            </m:r>
          </m:den>
        </m:f>
        <m:r>
          <w:rPr>
            <w:rFonts w:ascii="Cambria Math" w:hAnsi="Cambria Math"/>
            <w:color w:val="auto"/>
            <w:sz w:val="24"/>
          </w:rPr>
          <m:t>*Cd*A* ρ*</m:t>
        </m:r>
        <m:sSup>
          <m:sSupPr>
            <m:ctrlPr>
              <w:rPr>
                <w:rFonts w:ascii="Cambria Math" w:eastAsiaTheme="minorEastAsia" w:hAnsi="Cambria Math"/>
                <w:iCs w:val="0"/>
                <w:color w:val="auto"/>
                <w:sz w:val="24"/>
                <w:szCs w:val="22"/>
              </w:rPr>
            </m:ctrlPr>
          </m:sSupPr>
          <m:e>
            <m:r>
              <w:rPr>
                <w:rFonts w:ascii="Cambria Math" w:eastAsiaTheme="minorEastAsia" w:hAnsi="Cambria Math"/>
                <w:color w:val="auto"/>
                <w:sz w:val="24"/>
              </w:rPr>
              <m:t>v</m:t>
            </m:r>
          </m:e>
          <m:sup>
            <m:r>
              <w:rPr>
                <w:rFonts w:ascii="Cambria Math" w:eastAsiaTheme="minorEastAsia" w:hAnsi="Cambria Math"/>
                <w:color w:val="auto"/>
                <w:sz w:val="24"/>
              </w:rPr>
              <m:t>2</m:t>
            </m:r>
          </m:sup>
        </m:sSup>
      </m:oMath>
      <w:r w:rsidR="00541EE9">
        <w:rPr>
          <w:rFonts w:eastAsiaTheme="minorEastAsia"/>
          <w:iCs w:val="0"/>
          <w:color w:val="auto"/>
          <w:sz w:val="24"/>
          <w:szCs w:val="22"/>
        </w:rPr>
        <w:t>(</w:t>
      </w:r>
      <w:proofErr w:type="spellStart"/>
      <w:proofErr w:type="gramStart"/>
      <w:r w:rsidR="00541EE9" w:rsidRPr="00541EE9">
        <w:rPr>
          <w:rFonts w:eastAsiaTheme="minorEastAsia"/>
          <w:iCs w:val="0"/>
          <w:color w:val="auto"/>
          <w:sz w:val="24"/>
          <w:szCs w:val="22"/>
        </w:rPr>
        <w:t>Ehsani</w:t>
      </w:r>
      <w:proofErr w:type="spellEnd"/>
      <w:r w:rsidR="00541EE9" w:rsidRPr="00541EE9">
        <w:rPr>
          <w:rFonts w:eastAsiaTheme="minorEastAsia"/>
          <w:iCs w:val="0"/>
          <w:color w:val="auto"/>
          <w:sz w:val="24"/>
          <w:szCs w:val="22"/>
        </w:rPr>
        <w:t xml:space="preserve"> ,</w:t>
      </w:r>
      <w:proofErr w:type="gramEnd"/>
      <w:r w:rsidR="00541EE9" w:rsidRPr="00541EE9">
        <w:rPr>
          <w:rFonts w:eastAsiaTheme="minorEastAsia"/>
          <w:iCs w:val="0"/>
          <w:color w:val="auto"/>
          <w:sz w:val="24"/>
          <w:szCs w:val="22"/>
        </w:rPr>
        <w:t xml:space="preserve"> et al</w:t>
      </w:r>
      <w:r w:rsidR="00541EE9">
        <w:rPr>
          <w:rFonts w:eastAsiaTheme="minorEastAsia"/>
          <w:iCs w:val="0"/>
          <w:color w:val="auto"/>
          <w:sz w:val="24"/>
          <w:szCs w:val="22"/>
        </w:rPr>
        <w:t>,</w:t>
      </w:r>
      <w:r w:rsidR="00541EE9" w:rsidRPr="00541EE9">
        <w:rPr>
          <w:rFonts w:eastAsiaTheme="minorEastAsia"/>
          <w:iCs w:val="0"/>
          <w:color w:val="auto"/>
          <w:sz w:val="24"/>
          <w:szCs w:val="22"/>
        </w:rPr>
        <w:t xml:space="preserve"> </w:t>
      </w:r>
      <w:r w:rsidR="00541EE9">
        <w:rPr>
          <w:rFonts w:eastAsiaTheme="minorEastAsia"/>
          <w:iCs w:val="0"/>
          <w:color w:val="auto"/>
          <w:sz w:val="24"/>
          <w:szCs w:val="22"/>
        </w:rPr>
        <w:t>p.24</w:t>
      </w:r>
      <w:r w:rsidR="00541EE9" w:rsidRPr="00541EE9">
        <w:rPr>
          <w:rFonts w:eastAsiaTheme="minorEastAsia"/>
          <w:iCs w:val="0"/>
          <w:color w:val="auto"/>
          <w:sz w:val="24"/>
          <w:szCs w:val="22"/>
        </w:rPr>
        <w:t>, 2010</w:t>
      </w:r>
      <w:r w:rsidR="00541EE9">
        <w:rPr>
          <w:rFonts w:eastAsiaTheme="minorEastAsia"/>
          <w:iCs w:val="0"/>
          <w:color w:val="auto"/>
          <w:sz w:val="24"/>
          <w:szCs w:val="22"/>
        </w:rPr>
        <w:t>)</w:t>
      </w:r>
      <w:bookmarkEnd w:id="17"/>
    </w:p>
    <w:p w:rsidR="006105D7" w:rsidRPr="001502C9" w:rsidRDefault="006105D7" w:rsidP="001502C9"/>
    <w:p w:rsidR="001F5F15" w:rsidRDefault="001F5F15" w:rsidP="001F5F15">
      <w:pPr>
        <w:pStyle w:val="Heading2"/>
        <w:rPr>
          <w:rFonts w:ascii="Times New Roman" w:hAnsi="Times New Roman" w:cs="Times New Roman"/>
          <w:color w:val="auto"/>
          <w:u w:val="single"/>
        </w:rPr>
      </w:pPr>
      <w:bookmarkStart w:id="18" w:name="_Toc26157358"/>
      <w:r>
        <w:rPr>
          <w:rFonts w:ascii="Times New Roman" w:hAnsi="Times New Roman" w:cs="Times New Roman"/>
          <w:color w:val="auto"/>
        </w:rPr>
        <w:t>3.4</w:t>
      </w:r>
      <w:r>
        <w:rPr>
          <w:rFonts w:ascii="Times New Roman" w:hAnsi="Times New Roman" w:cs="Times New Roman"/>
          <w:color w:val="auto"/>
        </w:rPr>
        <w:tab/>
      </w:r>
      <w:r>
        <w:rPr>
          <w:rFonts w:ascii="Times New Roman" w:hAnsi="Times New Roman" w:cs="Times New Roman"/>
          <w:color w:val="auto"/>
          <w:u w:val="single"/>
        </w:rPr>
        <w:t>Rolling Drag</w:t>
      </w:r>
      <w:bookmarkEnd w:id="18"/>
      <w:r>
        <w:rPr>
          <w:rFonts w:ascii="Times New Roman" w:hAnsi="Times New Roman" w:cs="Times New Roman"/>
          <w:color w:val="auto"/>
          <w:u w:val="single"/>
        </w:rPr>
        <w:t xml:space="preserve"> </w:t>
      </w:r>
    </w:p>
    <w:p w:rsidR="001F5F15" w:rsidRDefault="001F5F15" w:rsidP="001F5F15"/>
    <w:p w:rsidR="00E90093" w:rsidRPr="00BE6ACD" w:rsidRDefault="0014645E" w:rsidP="0014645E">
      <w:pPr>
        <w:pStyle w:val="Caption"/>
        <w:rPr>
          <w:color w:val="auto"/>
          <w:sz w:val="24"/>
        </w:rPr>
      </w:pPr>
      <w:bookmarkStart w:id="19" w:name="_Toc26157381"/>
      <w:r w:rsidRPr="00BE6ACD">
        <w:rPr>
          <w:color w:val="auto"/>
          <w:sz w:val="24"/>
        </w:rPr>
        <w:t xml:space="preserve">Equation </w:t>
      </w:r>
      <w:r w:rsidRPr="00BE6ACD">
        <w:rPr>
          <w:color w:val="auto"/>
          <w:sz w:val="24"/>
        </w:rPr>
        <w:fldChar w:fldCharType="begin"/>
      </w:r>
      <w:r w:rsidRPr="00BE6ACD">
        <w:rPr>
          <w:color w:val="auto"/>
          <w:sz w:val="24"/>
        </w:rPr>
        <w:instrText xml:space="preserve"> SEQ Equation \* ARABIC </w:instrText>
      </w:r>
      <w:r w:rsidRPr="00BE6ACD">
        <w:rPr>
          <w:color w:val="auto"/>
          <w:sz w:val="24"/>
        </w:rPr>
        <w:fldChar w:fldCharType="separate"/>
      </w:r>
      <w:r w:rsidR="003261C8" w:rsidRPr="00BE6ACD">
        <w:rPr>
          <w:noProof/>
          <w:color w:val="auto"/>
          <w:sz w:val="24"/>
        </w:rPr>
        <w:t>4</w:t>
      </w:r>
      <w:r w:rsidRPr="00BE6ACD">
        <w:rPr>
          <w:color w:val="auto"/>
          <w:sz w:val="24"/>
        </w:rPr>
        <w:fldChar w:fldCharType="end"/>
      </w:r>
      <w:r w:rsidRPr="00BE6ACD">
        <w:rPr>
          <w:color w:val="auto"/>
          <w:sz w:val="24"/>
        </w:rPr>
        <w:tab/>
      </w:r>
      <m:oMath>
        <m:r>
          <w:rPr>
            <w:rFonts w:ascii="Cambria Math" w:hAnsi="Cambria Math"/>
            <w:color w:val="auto"/>
            <w:sz w:val="24"/>
          </w:rPr>
          <m:t>Rolling Drag=M*G*RRC</m:t>
        </m:r>
      </m:oMath>
      <w:r w:rsidR="00541EE9">
        <w:rPr>
          <w:rFonts w:eastAsiaTheme="minorEastAsia"/>
          <w:color w:val="auto"/>
          <w:sz w:val="24"/>
        </w:rPr>
        <w:t xml:space="preserve"> </w:t>
      </w:r>
      <w:r w:rsidR="00541EE9">
        <w:rPr>
          <w:rFonts w:eastAsiaTheme="minorEastAsia"/>
          <w:iCs w:val="0"/>
          <w:color w:val="auto"/>
          <w:sz w:val="24"/>
          <w:szCs w:val="22"/>
        </w:rPr>
        <w:t>(</w:t>
      </w:r>
      <w:proofErr w:type="spellStart"/>
      <w:proofErr w:type="gramStart"/>
      <w:r w:rsidR="00541EE9" w:rsidRPr="00541EE9">
        <w:rPr>
          <w:rFonts w:eastAsiaTheme="minorEastAsia"/>
          <w:iCs w:val="0"/>
          <w:color w:val="auto"/>
          <w:sz w:val="24"/>
          <w:szCs w:val="22"/>
        </w:rPr>
        <w:t>Ehsani</w:t>
      </w:r>
      <w:proofErr w:type="spellEnd"/>
      <w:r w:rsidR="00541EE9" w:rsidRPr="00541EE9">
        <w:rPr>
          <w:rFonts w:eastAsiaTheme="minorEastAsia"/>
          <w:iCs w:val="0"/>
          <w:color w:val="auto"/>
          <w:sz w:val="24"/>
          <w:szCs w:val="22"/>
        </w:rPr>
        <w:t xml:space="preserve"> ,</w:t>
      </w:r>
      <w:proofErr w:type="gramEnd"/>
      <w:r w:rsidR="00541EE9" w:rsidRPr="00541EE9">
        <w:rPr>
          <w:rFonts w:eastAsiaTheme="minorEastAsia"/>
          <w:iCs w:val="0"/>
          <w:color w:val="auto"/>
          <w:sz w:val="24"/>
          <w:szCs w:val="22"/>
        </w:rPr>
        <w:t xml:space="preserve"> et al</w:t>
      </w:r>
      <w:r w:rsidR="00541EE9">
        <w:rPr>
          <w:rFonts w:eastAsiaTheme="minorEastAsia"/>
          <w:iCs w:val="0"/>
          <w:color w:val="auto"/>
          <w:sz w:val="24"/>
          <w:szCs w:val="22"/>
        </w:rPr>
        <w:t>,</w:t>
      </w:r>
      <w:r w:rsidR="00541EE9" w:rsidRPr="00541EE9">
        <w:rPr>
          <w:rFonts w:eastAsiaTheme="minorEastAsia"/>
          <w:iCs w:val="0"/>
          <w:color w:val="auto"/>
          <w:sz w:val="24"/>
          <w:szCs w:val="22"/>
        </w:rPr>
        <w:t xml:space="preserve"> </w:t>
      </w:r>
      <w:r w:rsidR="00541EE9">
        <w:rPr>
          <w:rFonts w:eastAsiaTheme="minorEastAsia"/>
          <w:iCs w:val="0"/>
          <w:color w:val="auto"/>
          <w:sz w:val="24"/>
          <w:szCs w:val="22"/>
        </w:rPr>
        <w:t>p.20</w:t>
      </w:r>
      <w:r w:rsidR="00541EE9" w:rsidRPr="00541EE9">
        <w:rPr>
          <w:rFonts w:eastAsiaTheme="minorEastAsia"/>
          <w:iCs w:val="0"/>
          <w:color w:val="auto"/>
          <w:sz w:val="24"/>
          <w:szCs w:val="22"/>
        </w:rPr>
        <w:t>, 2010</w:t>
      </w:r>
      <w:r w:rsidR="00541EE9">
        <w:rPr>
          <w:rFonts w:eastAsiaTheme="minorEastAsia"/>
          <w:iCs w:val="0"/>
          <w:color w:val="auto"/>
          <w:sz w:val="24"/>
          <w:szCs w:val="22"/>
        </w:rPr>
        <w:t>)</w:t>
      </w:r>
      <w:bookmarkEnd w:id="19"/>
    </w:p>
    <w:p w:rsidR="0014645E" w:rsidRPr="001F5F15" w:rsidRDefault="0014645E" w:rsidP="001F5F15"/>
    <w:p w:rsidR="001F5F15" w:rsidRPr="001F5F15" w:rsidRDefault="001F5F15" w:rsidP="001F5F15">
      <w:pPr>
        <w:pStyle w:val="Heading2"/>
        <w:rPr>
          <w:rFonts w:ascii="Times New Roman" w:hAnsi="Times New Roman" w:cs="Times New Roman"/>
          <w:color w:val="auto"/>
          <w:u w:val="single"/>
        </w:rPr>
      </w:pPr>
      <w:bookmarkStart w:id="20" w:name="_Toc26157359"/>
      <w:r>
        <w:rPr>
          <w:rFonts w:ascii="Times New Roman" w:hAnsi="Times New Roman" w:cs="Times New Roman"/>
          <w:color w:val="auto"/>
        </w:rPr>
        <w:t>3.5</w:t>
      </w:r>
      <w:r>
        <w:rPr>
          <w:rFonts w:ascii="Times New Roman" w:hAnsi="Times New Roman" w:cs="Times New Roman"/>
          <w:color w:val="auto"/>
        </w:rPr>
        <w:tab/>
      </w:r>
      <w:r w:rsidR="0014645E">
        <w:rPr>
          <w:rFonts w:ascii="Times New Roman" w:hAnsi="Times New Roman" w:cs="Times New Roman"/>
          <w:color w:val="auto"/>
          <w:u w:val="single"/>
        </w:rPr>
        <w:t>Gradient</w:t>
      </w:r>
      <w:r>
        <w:rPr>
          <w:rFonts w:ascii="Times New Roman" w:hAnsi="Times New Roman" w:cs="Times New Roman"/>
          <w:color w:val="auto"/>
          <w:u w:val="single"/>
        </w:rPr>
        <w:t xml:space="preserve"> Resistance</w:t>
      </w:r>
      <w:bookmarkEnd w:id="20"/>
      <w:r>
        <w:rPr>
          <w:rFonts w:ascii="Times New Roman" w:hAnsi="Times New Roman" w:cs="Times New Roman"/>
          <w:color w:val="auto"/>
          <w:u w:val="single"/>
        </w:rPr>
        <w:t xml:space="preserve"> </w:t>
      </w:r>
    </w:p>
    <w:p w:rsidR="001F5F15" w:rsidRDefault="001F5F15" w:rsidP="001F5F15"/>
    <w:p w:rsidR="00E90093" w:rsidRPr="00BE6ACD" w:rsidRDefault="00A511AC" w:rsidP="00A511AC">
      <w:pPr>
        <w:pStyle w:val="Caption"/>
        <w:rPr>
          <w:color w:val="auto"/>
          <w:sz w:val="24"/>
        </w:rPr>
      </w:pPr>
      <w:bookmarkStart w:id="21" w:name="_Toc26157382"/>
      <w:r w:rsidRPr="00BE6ACD">
        <w:rPr>
          <w:color w:val="auto"/>
          <w:sz w:val="24"/>
        </w:rPr>
        <w:t xml:space="preserve">Equation </w:t>
      </w:r>
      <w:r w:rsidRPr="00BE6ACD">
        <w:rPr>
          <w:color w:val="auto"/>
          <w:sz w:val="24"/>
        </w:rPr>
        <w:fldChar w:fldCharType="begin"/>
      </w:r>
      <w:r w:rsidRPr="00BE6ACD">
        <w:rPr>
          <w:color w:val="auto"/>
          <w:sz w:val="24"/>
        </w:rPr>
        <w:instrText xml:space="preserve"> SEQ Equation \* ARABIC </w:instrText>
      </w:r>
      <w:r w:rsidRPr="00BE6ACD">
        <w:rPr>
          <w:color w:val="auto"/>
          <w:sz w:val="24"/>
        </w:rPr>
        <w:fldChar w:fldCharType="separate"/>
      </w:r>
      <w:r w:rsidR="003261C8" w:rsidRPr="00BE6ACD">
        <w:rPr>
          <w:noProof/>
          <w:color w:val="auto"/>
          <w:sz w:val="24"/>
        </w:rPr>
        <w:t>5</w:t>
      </w:r>
      <w:r w:rsidRPr="00BE6ACD">
        <w:rPr>
          <w:color w:val="auto"/>
          <w:sz w:val="24"/>
        </w:rPr>
        <w:fldChar w:fldCharType="end"/>
      </w:r>
      <w:r w:rsidRPr="00BE6ACD">
        <w:rPr>
          <w:color w:val="auto"/>
          <w:sz w:val="24"/>
        </w:rPr>
        <w:tab/>
      </w:r>
      <m:oMath>
        <m:r>
          <w:rPr>
            <w:rFonts w:ascii="Cambria Math" w:hAnsi="Cambria Math"/>
            <w:color w:val="auto"/>
            <w:sz w:val="24"/>
          </w:rPr>
          <m:t>Gradient resistance=M*G*</m:t>
        </m:r>
        <m:func>
          <m:funcPr>
            <m:ctrlPr>
              <w:rPr>
                <w:rFonts w:ascii="Cambria Math" w:hAnsi="Cambria Math"/>
                <w:iCs w:val="0"/>
                <w:color w:val="auto"/>
                <w:sz w:val="24"/>
                <w:szCs w:val="22"/>
              </w:rPr>
            </m:ctrlPr>
          </m:funcPr>
          <m:fName>
            <m:r>
              <w:rPr>
                <w:rFonts w:ascii="Cambria Math" w:hAnsi="Cambria Math"/>
                <w:color w:val="auto"/>
                <w:sz w:val="24"/>
              </w:rPr>
              <m:t>sin</m:t>
            </m:r>
          </m:fName>
          <m:e>
            <m:r>
              <w:rPr>
                <w:rFonts w:ascii="Cambria Math" w:hAnsi="Cambria Math"/>
                <w:color w:val="auto"/>
                <w:sz w:val="24"/>
              </w:rPr>
              <m:t>(θ</m:t>
            </m:r>
          </m:e>
        </m:func>
        <m:r>
          <w:rPr>
            <w:rFonts w:ascii="Cambria Math" w:hAnsi="Cambria Math"/>
            <w:color w:val="auto"/>
            <w:sz w:val="24"/>
          </w:rPr>
          <m:t>)</m:t>
        </m:r>
      </m:oMath>
      <w:r w:rsidR="00541EE9">
        <w:rPr>
          <w:rFonts w:eastAsiaTheme="minorEastAsia"/>
          <w:color w:val="auto"/>
          <w:sz w:val="24"/>
        </w:rPr>
        <w:t xml:space="preserve"> </w:t>
      </w:r>
      <w:r w:rsidR="00541EE9">
        <w:rPr>
          <w:rFonts w:eastAsiaTheme="minorEastAsia"/>
          <w:iCs w:val="0"/>
          <w:color w:val="auto"/>
          <w:sz w:val="24"/>
          <w:szCs w:val="22"/>
        </w:rPr>
        <w:t>(</w:t>
      </w:r>
      <w:proofErr w:type="spellStart"/>
      <w:proofErr w:type="gramStart"/>
      <w:r w:rsidR="00541EE9" w:rsidRPr="00541EE9">
        <w:rPr>
          <w:rFonts w:eastAsiaTheme="minorEastAsia"/>
          <w:iCs w:val="0"/>
          <w:color w:val="auto"/>
          <w:sz w:val="24"/>
          <w:szCs w:val="22"/>
        </w:rPr>
        <w:t>Ehsani</w:t>
      </w:r>
      <w:proofErr w:type="spellEnd"/>
      <w:r w:rsidR="00541EE9" w:rsidRPr="00541EE9">
        <w:rPr>
          <w:rFonts w:eastAsiaTheme="minorEastAsia"/>
          <w:iCs w:val="0"/>
          <w:color w:val="auto"/>
          <w:sz w:val="24"/>
          <w:szCs w:val="22"/>
        </w:rPr>
        <w:t xml:space="preserve"> ,</w:t>
      </w:r>
      <w:proofErr w:type="gramEnd"/>
      <w:r w:rsidR="00541EE9" w:rsidRPr="00541EE9">
        <w:rPr>
          <w:rFonts w:eastAsiaTheme="minorEastAsia"/>
          <w:iCs w:val="0"/>
          <w:color w:val="auto"/>
          <w:sz w:val="24"/>
          <w:szCs w:val="22"/>
        </w:rPr>
        <w:t xml:space="preserve"> et al</w:t>
      </w:r>
      <w:r w:rsidR="00541EE9">
        <w:rPr>
          <w:rFonts w:eastAsiaTheme="minorEastAsia"/>
          <w:iCs w:val="0"/>
          <w:color w:val="auto"/>
          <w:sz w:val="24"/>
          <w:szCs w:val="22"/>
        </w:rPr>
        <w:t>,</w:t>
      </w:r>
      <w:r w:rsidR="00541EE9" w:rsidRPr="00541EE9">
        <w:rPr>
          <w:rFonts w:eastAsiaTheme="minorEastAsia"/>
          <w:iCs w:val="0"/>
          <w:color w:val="auto"/>
          <w:sz w:val="24"/>
          <w:szCs w:val="22"/>
        </w:rPr>
        <w:t xml:space="preserve"> </w:t>
      </w:r>
      <w:r w:rsidR="00541EE9">
        <w:rPr>
          <w:rFonts w:eastAsiaTheme="minorEastAsia"/>
          <w:iCs w:val="0"/>
          <w:color w:val="auto"/>
          <w:sz w:val="24"/>
          <w:szCs w:val="22"/>
        </w:rPr>
        <w:t>p.24</w:t>
      </w:r>
      <w:r w:rsidR="00541EE9" w:rsidRPr="00541EE9">
        <w:rPr>
          <w:rFonts w:eastAsiaTheme="minorEastAsia"/>
          <w:iCs w:val="0"/>
          <w:color w:val="auto"/>
          <w:sz w:val="24"/>
          <w:szCs w:val="22"/>
        </w:rPr>
        <w:t>, 2010</w:t>
      </w:r>
      <w:r w:rsidR="00541EE9">
        <w:rPr>
          <w:rFonts w:eastAsiaTheme="minorEastAsia"/>
          <w:iCs w:val="0"/>
          <w:color w:val="auto"/>
          <w:sz w:val="24"/>
          <w:szCs w:val="22"/>
        </w:rPr>
        <w:t>)</w:t>
      </w:r>
      <w:bookmarkEnd w:id="21"/>
    </w:p>
    <w:p w:rsidR="0014645E" w:rsidRPr="001F5F15" w:rsidRDefault="0014645E" w:rsidP="001F5F15"/>
    <w:p w:rsidR="00A511AC" w:rsidRDefault="001F5F15" w:rsidP="00A511AC">
      <w:pPr>
        <w:pStyle w:val="Heading2"/>
        <w:rPr>
          <w:rFonts w:ascii="Times New Roman" w:hAnsi="Times New Roman" w:cs="Times New Roman"/>
          <w:color w:val="auto"/>
          <w:u w:val="single"/>
        </w:rPr>
      </w:pPr>
      <w:bookmarkStart w:id="22" w:name="_Toc26157360"/>
      <w:r>
        <w:rPr>
          <w:rFonts w:ascii="Times New Roman" w:hAnsi="Times New Roman" w:cs="Times New Roman"/>
          <w:color w:val="auto"/>
        </w:rPr>
        <w:t>3.6</w:t>
      </w:r>
      <w:r w:rsidR="00E90093">
        <w:rPr>
          <w:rFonts w:ascii="Times New Roman" w:hAnsi="Times New Roman" w:cs="Times New Roman"/>
          <w:color w:val="auto"/>
        </w:rPr>
        <w:tab/>
      </w:r>
      <w:r w:rsidR="00E90093">
        <w:rPr>
          <w:rFonts w:ascii="Times New Roman" w:hAnsi="Times New Roman" w:cs="Times New Roman"/>
          <w:color w:val="auto"/>
          <w:u w:val="single"/>
        </w:rPr>
        <w:t>Vehicle Resistive Power</w:t>
      </w:r>
      <w:bookmarkEnd w:id="22"/>
      <w:r>
        <w:rPr>
          <w:rFonts w:ascii="Times New Roman" w:hAnsi="Times New Roman" w:cs="Times New Roman"/>
          <w:color w:val="auto"/>
          <w:u w:val="single"/>
        </w:rPr>
        <w:t xml:space="preserve"> </w:t>
      </w:r>
    </w:p>
    <w:p w:rsidR="003261C8" w:rsidRPr="00BE6ACD" w:rsidRDefault="003261C8" w:rsidP="003261C8">
      <w:pPr>
        <w:rPr>
          <w:sz w:val="24"/>
        </w:rPr>
      </w:pPr>
    </w:p>
    <w:p w:rsidR="00A511AC" w:rsidRPr="00BE6ACD" w:rsidRDefault="00A511AC" w:rsidP="00A511AC">
      <w:pPr>
        <w:pStyle w:val="Caption"/>
        <w:keepNext/>
        <w:rPr>
          <w:color w:val="auto"/>
          <w:sz w:val="24"/>
        </w:rPr>
      </w:pPr>
      <w:bookmarkStart w:id="23" w:name="_Toc26157383"/>
      <w:r w:rsidRPr="00BE6ACD">
        <w:rPr>
          <w:color w:val="auto"/>
          <w:sz w:val="24"/>
        </w:rPr>
        <w:t xml:space="preserve">Equation </w:t>
      </w:r>
      <w:r w:rsidRPr="00BE6ACD">
        <w:rPr>
          <w:color w:val="auto"/>
          <w:sz w:val="24"/>
        </w:rPr>
        <w:fldChar w:fldCharType="begin"/>
      </w:r>
      <w:r w:rsidRPr="00BE6ACD">
        <w:rPr>
          <w:color w:val="auto"/>
          <w:sz w:val="24"/>
        </w:rPr>
        <w:instrText xml:space="preserve"> SEQ Equation \* ARABIC </w:instrText>
      </w:r>
      <w:r w:rsidRPr="00BE6ACD">
        <w:rPr>
          <w:color w:val="auto"/>
          <w:sz w:val="24"/>
        </w:rPr>
        <w:fldChar w:fldCharType="separate"/>
      </w:r>
      <w:r w:rsidR="003261C8" w:rsidRPr="00BE6ACD">
        <w:rPr>
          <w:noProof/>
          <w:color w:val="auto"/>
          <w:sz w:val="24"/>
        </w:rPr>
        <w:t>6</w:t>
      </w:r>
      <w:bookmarkEnd w:id="23"/>
      <w:r w:rsidRPr="00BE6ACD">
        <w:rPr>
          <w:color w:val="auto"/>
          <w:sz w:val="24"/>
        </w:rPr>
        <w:fldChar w:fldCharType="end"/>
      </w:r>
    </w:p>
    <w:p w:rsidR="001F5F15" w:rsidRPr="00BE6ACD" w:rsidRDefault="00A511AC" w:rsidP="00E90093">
      <w:pPr>
        <w:rPr>
          <w:rFonts w:ascii="Times New Roman" w:eastAsiaTheme="majorEastAsia" w:hAnsi="Times New Roman" w:cs="Times New Roman"/>
          <w:color w:val="auto"/>
          <w:sz w:val="24"/>
        </w:rPr>
      </w:pPr>
      <m:oMathPara>
        <m:oMath>
          <m:r>
            <w:rPr>
              <w:rFonts w:ascii="Cambria Math" w:hAnsi="Cambria Math"/>
              <w:color w:val="auto"/>
            </w:rPr>
            <m:t xml:space="preserve">Total Resistance=Aerodynamic Resistance+Rolling Drag+Gradient Resistance  </m:t>
          </m:r>
        </m:oMath>
      </m:oMathPara>
    </w:p>
    <w:p w:rsidR="00E90093" w:rsidRDefault="00E90093" w:rsidP="00E90093"/>
    <w:p w:rsidR="00A511AC" w:rsidRDefault="00D112D6" w:rsidP="00D112D6">
      <w:pPr>
        <w:pStyle w:val="Caption"/>
        <w:rPr>
          <w:rFonts w:eastAsiaTheme="minorEastAsia"/>
          <w:color w:val="auto"/>
          <w:sz w:val="24"/>
        </w:rPr>
      </w:pPr>
      <w:bookmarkStart w:id="24" w:name="_Toc26157384"/>
      <w:r w:rsidRPr="00BE6ACD">
        <w:rPr>
          <w:color w:val="auto"/>
          <w:sz w:val="24"/>
        </w:rPr>
        <w:lastRenderedPageBreak/>
        <w:t xml:space="preserve">Equation </w:t>
      </w:r>
      <w:r w:rsidRPr="00BE6ACD">
        <w:rPr>
          <w:color w:val="auto"/>
          <w:sz w:val="24"/>
        </w:rPr>
        <w:fldChar w:fldCharType="begin"/>
      </w:r>
      <w:r w:rsidRPr="00BE6ACD">
        <w:rPr>
          <w:color w:val="auto"/>
          <w:sz w:val="24"/>
        </w:rPr>
        <w:instrText xml:space="preserve"> SEQ Equation \* ARABIC </w:instrText>
      </w:r>
      <w:r w:rsidRPr="00BE6ACD">
        <w:rPr>
          <w:color w:val="auto"/>
          <w:sz w:val="24"/>
        </w:rPr>
        <w:fldChar w:fldCharType="separate"/>
      </w:r>
      <w:r w:rsidR="003261C8" w:rsidRPr="00BE6ACD">
        <w:rPr>
          <w:noProof/>
          <w:color w:val="auto"/>
          <w:sz w:val="24"/>
        </w:rPr>
        <w:t>7</w:t>
      </w:r>
      <w:r w:rsidRPr="00BE6ACD">
        <w:rPr>
          <w:color w:val="auto"/>
          <w:sz w:val="24"/>
        </w:rPr>
        <w:fldChar w:fldCharType="end"/>
      </w:r>
      <w:r w:rsidRPr="00BE6ACD">
        <w:rPr>
          <w:color w:val="auto"/>
          <w:sz w:val="24"/>
        </w:rPr>
        <w:tab/>
      </w:r>
      <m:oMath>
        <m:r>
          <w:rPr>
            <w:rFonts w:ascii="Cambria Math" w:hAnsi="Cambria Math"/>
            <w:color w:val="auto"/>
            <w:sz w:val="24"/>
          </w:rPr>
          <m:t>Total Resistive P=Total Resistance*V</m:t>
        </m:r>
      </m:oMath>
      <w:bookmarkEnd w:id="24"/>
    </w:p>
    <w:p w:rsidR="00BE6ACD" w:rsidRPr="00BE6ACD" w:rsidRDefault="00BE6ACD" w:rsidP="00BE6ACD"/>
    <w:p w:rsidR="006F00EA" w:rsidRPr="00E90093" w:rsidRDefault="00E90093" w:rsidP="001F5F15">
      <w:pPr>
        <w:pStyle w:val="Heading2"/>
        <w:rPr>
          <w:rFonts w:ascii="Times New Roman" w:hAnsi="Times New Roman" w:cs="Times New Roman"/>
          <w:color w:val="auto"/>
          <w:sz w:val="24"/>
          <w:u w:val="single"/>
        </w:rPr>
      </w:pPr>
      <w:bookmarkStart w:id="25" w:name="_Toc26157361"/>
      <w:r>
        <w:rPr>
          <w:rFonts w:ascii="Times New Roman" w:hAnsi="Times New Roman" w:cs="Times New Roman"/>
          <w:color w:val="auto"/>
          <w:sz w:val="24"/>
        </w:rPr>
        <w:t>3.7</w:t>
      </w:r>
      <w:r>
        <w:rPr>
          <w:rFonts w:ascii="Times New Roman" w:hAnsi="Times New Roman" w:cs="Times New Roman"/>
          <w:color w:val="auto"/>
          <w:sz w:val="24"/>
        </w:rPr>
        <w:tab/>
      </w:r>
      <w:r w:rsidRPr="00D112D6">
        <w:rPr>
          <w:rFonts w:ascii="Times New Roman" w:hAnsi="Times New Roman" w:cs="Times New Roman"/>
          <w:color w:val="auto"/>
          <w:u w:val="single"/>
        </w:rPr>
        <w:t>Remaining Power</w:t>
      </w:r>
      <w:bookmarkEnd w:id="25"/>
    </w:p>
    <w:p w:rsidR="006F00EA" w:rsidRPr="002B54F0" w:rsidRDefault="006F00EA" w:rsidP="00AB3C41">
      <w:pPr>
        <w:rPr>
          <w:rFonts w:ascii="Times New Roman" w:hAnsi="Times New Roman" w:cs="Times New Roman"/>
          <w:color w:val="auto"/>
        </w:rPr>
      </w:pPr>
    </w:p>
    <w:p w:rsidR="00DC76EE" w:rsidRPr="00BE6ACD" w:rsidRDefault="003261C8" w:rsidP="003261C8">
      <w:pPr>
        <w:pStyle w:val="Caption"/>
        <w:rPr>
          <w:rFonts w:ascii="Times New Roman" w:hAnsi="Times New Roman" w:cs="Times New Roman"/>
          <w:color w:val="auto"/>
          <w:sz w:val="24"/>
        </w:rPr>
      </w:pPr>
      <w:bookmarkStart w:id="26" w:name="_Toc26157385"/>
      <w:r w:rsidRPr="00BE6ACD">
        <w:rPr>
          <w:color w:val="auto"/>
          <w:sz w:val="24"/>
        </w:rPr>
        <w:t xml:space="preserve">Equation </w:t>
      </w:r>
      <w:r w:rsidRPr="00BE6ACD">
        <w:rPr>
          <w:color w:val="auto"/>
          <w:sz w:val="24"/>
        </w:rPr>
        <w:fldChar w:fldCharType="begin"/>
      </w:r>
      <w:r w:rsidRPr="00BE6ACD">
        <w:rPr>
          <w:color w:val="auto"/>
          <w:sz w:val="24"/>
        </w:rPr>
        <w:instrText xml:space="preserve"> SEQ Equation \* ARABIC </w:instrText>
      </w:r>
      <w:r w:rsidRPr="00BE6ACD">
        <w:rPr>
          <w:color w:val="auto"/>
          <w:sz w:val="24"/>
        </w:rPr>
        <w:fldChar w:fldCharType="separate"/>
      </w:r>
      <w:r w:rsidRPr="00BE6ACD">
        <w:rPr>
          <w:noProof/>
          <w:color w:val="auto"/>
          <w:sz w:val="24"/>
        </w:rPr>
        <w:t>8</w:t>
      </w:r>
      <w:r w:rsidRPr="00BE6ACD">
        <w:rPr>
          <w:color w:val="auto"/>
          <w:sz w:val="24"/>
        </w:rPr>
        <w:fldChar w:fldCharType="end"/>
      </w:r>
      <w:r w:rsidRPr="00BE6ACD">
        <w:rPr>
          <w:color w:val="auto"/>
          <w:sz w:val="24"/>
        </w:rPr>
        <w:tab/>
      </w:r>
      <m:oMath>
        <m:r>
          <w:rPr>
            <w:rFonts w:ascii="Cambria Math" w:hAnsi="Cambria Math" w:cs="Times New Roman"/>
            <w:color w:val="auto"/>
            <w:sz w:val="24"/>
          </w:rPr>
          <m:t>Remaining P=</m:t>
        </m:r>
        <m:sSub>
          <m:sSubPr>
            <m:ctrlPr>
              <w:rPr>
                <w:rFonts w:ascii="Cambria Math" w:hAnsi="Cambria Math" w:cs="Times New Roman"/>
                <w:iCs w:val="0"/>
                <w:color w:val="auto"/>
                <w:sz w:val="24"/>
                <w:szCs w:val="22"/>
              </w:rPr>
            </m:ctrlPr>
          </m:sSubPr>
          <m:e>
            <m:r>
              <w:rPr>
                <w:rFonts w:ascii="Cambria Math" w:hAnsi="Cambria Math" w:cs="Times New Roman"/>
                <w:color w:val="auto"/>
                <w:sz w:val="24"/>
              </w:rPr>
              <m:t>P</m:t>
            </m:r>
          </m:e>
          <m:sub>
            <m:r>
              <w:rPr>
                <w:rFonts w:ascii="Cambria Math" w:hAnsi="Cambria Math" w:cs="Times New Roman"/>
                <w:color w:val="auto"/>
                <w:sz w:val="24"/>
              </w:rPr>
              <m:t>max</m:t>
            </m:r>
          </m:sub>
        </m:sSub>
        <m:r>
          <w:rPr>
            <w:rFonts w:ascii="Cambria Math" w:hAnsi="Cambria Math" w:cs="Times New Roman"/>
            <w:color w:val="auto"/>
            <w:sz w:val="24"/>
          </w:rPr>
          <m:t>-Total Resistive P</m:t>
        </m:r>
      </m:oMath>
      <w:bookmarkEnd w:id="26"/>
    </w:p>
    <w:p w:rsidR="00DC76EE" w:rsidRDefault="00DC76EE" w:rsidP="00AB3C41">
      <w:pPr>
        <w:rPr>
          <w:rFonts w:ascii="Times New Roman" w:hAnsi="Times New Roman" w:cs="Times New Roman"/>
          <w:color w:val="auto"/>
        </w:rPr>
      </w:pPr>
    </w:p>
    <w:p w:rsidR="00DC76EE" w:rsidRDefault="00DC76EE" w:rsidP="00AB3C41">
      <w:pPr>
        <w:rPr>
          <w:rFonts w:ascii="Times New Roman" w:hAnsi="Times New Roman" w:cs="Times New Roman"/>
          <w:color w:val="auto"/>
        </w:rPr>
      </w:pPr>
    </w:p>
    <w:p w:rsidR="00DC76EE" w:rsidRDefault="00DC76EE" w:rsidP="00AB3C41">
      <w:pPr>
        <w:rPr>
          <w:rFonts w:ascii="Times New Roman" w:hAnsi="Times New Roman" w:cs="Times New Roman"/>
          <w:color w:val="auto"/>
        </w:rPr>
      </w:pPr>
    </w:p>
    <w:p w:rsidR="00DC76EE" w:rsidRDefault="00DC76EE" w:rsidP="00AB3C41">
      <w:pPr>
        <w:rPr>
          <w:rFonts w:ascii="Times New Roman" w:hAnsi="Times New Roman" w:cs="Times New Roman"/>
          <w:color w:val="auto"/>
        </w:rPr>
      </w:pPr>
    </w:p>
    <w:p w:rsidR="00DC76EE" w:rsidRDefault="00DC76EE" w:rsidP="00AB3C41">
      <w:pPr>
        <w:rPr>
          <w:rFonts w:ascii="Times New Roman" w:hAnsi="Times New Roman" w:cs="Times New Roman"/>
          <w:color w:val="auto"/>
        </w:rPr>
      </w:pPr>
    </w:p>
    <w:p w:rsidR="00DC76EE" w:rsidRDefault="00DC76EE" w:rsidP="003B6CFA"/>
    <w:p w:rsidR="00DC76EE" w:rsidRDefault="00DC76EE" w:rsidP="003B6CFA"/>
    <w:p w:rsidR="00DC76EE" w:rsidRDefault="00DC76EE" w:rsidP="003B6CFA"/>
    <w:p w:rsidR="00DC76EE" w:rsidRDefault="00DC76EE" w:rsidP="003B6CFA"/>
    <w:p w:rsidR="00DC76EE" w:rsidRDefault="00DC76EE" w:rsidP="003B6CFA"/>
    <w:p w:rsidR="00B96000" w:rsidRDefault="00B96000" w:rsidP="003B6CFA"/>
    <w:p w:rsidR="00930F8F" w:rsidRDefault="00930F8F" w:rsidP="003B6CFA"/>
    <w:p w:rsidR="00930F8F" w:rsidRDefault="00930F8F" w:rsidP="003B6CFA"/>
    <w:p w:rsidR="00930F8F" w:rsidRDefault="00930F8F" w:rsidP="003B6CFA"/>
    <w:p w:rsidR="00930F8F" w:rsidRDefault="00930F8F" w:rsidP="003B6CFA"/>
    <w:p w:rsidR="00930F8F" w:rsidRDefault="00930F8F" w:rsidP="003B6CFA"/>
    <w:p w:rsidR="00930F8F" w:rsidRDefault="00930F8F" w:rsidP="003B6CFA"/>
    <w:p w:rsidR="00930F8F" w:rsidRDefault="00930F8F" w:rsidP="003B6CFA"/>
    <w:p w:rsidR="00930F8F" w:rsidRDefault="00930F8F" w:rsidP="003B6CFA"/>
    <w:p w:rsidR="00930F8F" w:rsidRDefault="00930F8F" w:rsidP="003B6CFA"/>
    <w:p w:rsidR="00547D1F" w:rsidRDefault="00547D1F" w:rsidP="003B6CFA"/>
    <w:p w:rsidR="00DC76EE" w:rsidRPr="003B6CFA" w:rsidRDefault="00DC76EE" w:rsidP="003B6CFA"/>
    <w:p w:rsidR="003B6CFA" w:rsidRDefault="00A15E2E" w:rsidP="003B6CFA">
      <w:pPr>
        <w:pStyle w:val="Heading1"/>
        <w:numPr>
          <w:ilvl w:val="0"/>
          <w:numId w:val="1"/>
        </w:numPr>
        <w:rPr>
          <w:rFonts w:ascii="Times New Roman" w:hAnsi="Times New Roman" w:cs="Times New Roman"/>
          <w:color w:val="000000" w:themeColor="text1"/>
          <w:sz w:val="28"/>
          <w:szCs w:val="28"/>
          <w:u w:val="single"/>
        </w:rPr>
      </w:pPr>
      <w:bookmarkStart w:id="27" w:name="_Toc26157362"/>
      <w:r w:rsidRPr="003B6CFA">
        <w:rPr>
          <w:rFonts w:ascii="Times New Roman" w:hAnsi="Times New Roman" w:cs="Times New Roman"/>
          <w:color w:val="000000" w:themeColor="text1"/>
          <w:sz w:val="28"/>
          <w:szCs w:val="28"/>
          <w:u w:val="single"/>
        </w:rPr>
        <w:lastRenderedPageBreak/>
        <w:t>Analysis</w:t>
      </w:r>
      <w:bookmarkEnd w:id="27"/>
    </w:p>
    <w:p w:rsidR="00930F8F" w:rsidRPr="00BE6ACD" w:rsidRDefault="00006B46" w:rsidP="00930F8F">
      <w:pPr>
        <w:rPr>
          <w:rFonts w:ascii="Times New Roman" w:hAnsi="Times New Roman" w:cs="Times New Roman"/>
          <w:color w:val="auto"/>
          <w:sz w:val="24"/>
        </w:rPr>
      </w:pPr>
      <w:r w:rsidRPr="00BE6ACD">
        <w:rPr>
          <w:rFonts w:ascii="Times New Roman" w:hAnsi="Times New Roman" w:cs="Times New Roman"/>
          <w:color w:val="auto"/>
          <w:sz w:val="24"/>
        </w:rPr>
        <w:t xml:space="preserve">From calculations shown in the methodology section the </w:t>
      </w:r>
      <w:r w:rsidR="00302804" w:rsidRPr="00BE6ACD">
        <w:rPr>
          <w:rFonts w:ascii="Times New Roman" w:hAnsi="Times New Roman" w:cs="Times New Roman"/>
          <w:color w:val="auto"/>
          <w:sz w:val="24"/>
        </w:rPr>
        <w:t>majority of the data in the Excel spreadsheet was calculated. From these calculations</w:t>
      </w:r>
      <w:r w:rsidR="00951247" w:rsidRPr="00BE6ACD">
        <w:rPr>
          <w:rFonts w:ascii="Times New Roman" w:hAnsi="Times New Roman" w:cs="Times New Roman"/>
          <w:color w:val="auto"/>
          <w:sz w:val="24"/>
        </w:rPr>
        <w:t xml:space="preserve"> graphs have been calculated as</w:t>
      </w:r>
      <w:r w:rsidR="00302804" w:rsidRPr="00BE6ACD">
        <w:rPr>
          <w:rFonts w:ascii="Times New Roman" w:hAnsi="Times New Roman" w:cs="Times New Roman"/>
          <w:color w:val="auto"/>
          <w:sz w:val="24"/>
        </w:rPr>
        <w:t xml:space="preserve"> seen the Excel file attached and in the appendices</w:t>
      </w:r>
      <w:r w:rsidR="00326B3D" w:rsidRPr="00BE6ACD">
        <w:rPr>
          <w:rFonts w:ascii="Times New Roman" w:hAnsi="Times New Roman" w:cs="Times New Roman"/>
          <w:color w:val="auto"/>
          <w:sz w:val="24"/>
        </w:rPr>
        <w:t xml:space="preserve"> (Figures 4 -</w:t>
      </w:r>
      <w:r w:rsidR="00512FE6" w:rsidRPr="00BE6ACD">
        <w:rPr>
          <w:rFonts w:ascii="Times New Roman" w:hAnsi="Times New Roman" w:cs="Times New Roman"/>
          <w:color w:val="auto"/>
          <w:sz w:val="24"/>
        </w:rPr>
        <w:t>12</w:t>
      </w:r>
      <w:r w:rsidR="00326B3D" w:rsidRPr="00BE6ACD">
        <w:rPr>
          <w:rFonts w:ascii="Times New Roman" w:hAnsi="Times New Roman" w:cs="Times New Roman"/>
          <w:color w:val="auto"/>
          <w:sz w:val="24"/>
        </w:rPr>
        <w:t>)</w:t>
      </w:r>
      <w:r w:rsidR="00302804" w:rsidRPr="00BE6ACD">
        <w:rPr>
          <w:rFonts w:ascii="Times New Roman" w:hAnsi="Times New Roman" w:cs="Times New Roman"/>
          <w:color w:val="auto"/>
          <w:sz w:val="24"/>
        </w:rPr>
        <w:t xml:space="preserve">. </w:t>
      </w:r>
    </w:p>
    <w:p w:rsidR="00F8284C" w:rsidRPr="00BE6ACD" w:rsidRDefault="00326B3D" w:rsidP="00930F8F">
      <w:pPr>
        <w:rPr>
          <w:rFonts w:ascii="Times New Roman" w:hAnsi="Times New Roman" w:cs="Times New Roman"/>
          <w:color w:val="auto"/>
          <w:sz w:val="24"/>
        </w:rPr>
      </w:pPr>
      <w:r w:rsidRPr="00BE6ACD">
        <w:rPr>
          <w:rFonts w:ascii="Times New Roman" w:hAnsi="Times New Roman" w:cs="Times New Roman"/>
          <w:color w:val="auto"/>
          <w:sz w:val="24"/>
        </w:rPr>
        <w:t>The buggy speed &amp;</w:t>
      </w:r>
      <w:r w:rsidR="00930F8F" w:rsidRPr="00BE6ACD">
        <w:rPr>
          <w:rFonts w:ascii="Times New Roman" w:hAnsi="Times New Roman" w:cs="Times New Roman"/>
          <w:color w:val="auto"/>
          <w:sz w:val="24"/>
        </w:rPr>
        <w:t xml:space="preserve"> acceleration</w:t>
      </w:r>
      <w:r w:rsidRPr="00BE6ACD">
        <w:rPr>
          <w:rFonts w:ascii="Times New Roman" w:hAnsi="Times New Roman" w:cs="Times New Roman"/>
          <w:color w:val="auto"/>
          <w:sz w:val="24"/>
        </w:rPr>
        <w:t xml:space="preserve"> on the duty cycle doesn’t exceed the maximum capability of the buggy (see figures 4-5)</w:t>
      </w:r>
      <w:r w:rsidR="00930F8F" w:rsidRPr="00BE6ACD">
        <w:rPr>
          <w:rFonts w:ascii="Times New Roman" w:hAnsi="Times New Roman" w:cs="Times New Roman"/>
          <w:color w:val="auto"/>
          <w:sz w:val="24"/>
        </w:rPr>
        <w:t>. The power</w:t>
      </w:r>
      <w:r w:rsidRPr="00BE6ACD">
        <w:rPr>
          <w:rFonts w:ascii="Times New Roman" w:hAnsi="Times New Roman" w:cs="Times New Roman"/>
          <w:color w:val="auto"/>
          <w:sz w:val="24"/>
        </w:rPr>
        <w:t xml:space="preserve"> required during the duty cycle </w:t>
      </w:r>
      <w:r w:rsidR="00512FE6" w:rsidRPr="00BE6ACD">
        <w:rPr>
          <w:rFonts w:ascii="Times New Roman" w:hAnsi="Times New Roman" w:cs="Times New Roman"/>
          <w:color w:val="auto"/>
          <w:sz w:val="24"/>
        </w:rPr>
        <w:t>does not exceed the maximum power output of the buggy as seen in figure 12. As this is calculated from the total tractive resistance of the vehicle it shows the buggy is capable of travel</w:t>
      </w:r>
      <w:r w:rsidR="00BE6ACD" w:rsidRPr="00BE6ACD">
        <w:rPr>
          <w:rFonts w:ascii="Times New Roman" w:hAnsi="Times New Roman" w:cs="Times New Roman"/>
          <w:color w:val="auto"/>
          <w:sz w:val="24"/>
        </w:rPr>
        <w:t xml:space="preserve"> at the speeds specify in each section at the stated gradient. </w:t>
      </w:r>
    </w:p>
    <w:p w:rsidR="00930F8F" w:rsidRPr="006B4D78" w:rsidRDefault="00BE6ACD" w:rsidP="003B6CFA">
      <w:pPr>
        <w:rPr>
          <w:rFonts w:ascii="Times New Roman" w:hAnsi="Times New Roman" w:cs="Times New Roman"/>
          <w:color w:val="auto"/>
          <w:sz w:val="24"/>
        </w:rPr>
      </w:pPr>
      <w:r w:rsidRPr="00BE6ACD">
        <w:rPr>
          <w:rFonts w:ascii="Times New Roman" w:hAnsi="Times New Roman" w:cs="Times New Roman"/>
          <w:color w:val="auto"/>
          <w:sz w:val="24"/>
        </w:rPr>
        <w:t xml:space="preserve">In terms of entertainment the vehicle travels at speeds of 40mph in off road conditions on slopes and jump while maintaining a level of safety by not traveling excessive speeds such as the 120mph the buggy is capable of. </w:t>
      </w:r>
      <w:r w:rsidR="00543EB5">
        <w:rPr>
          <w:rFonts w:ascii="Times New Roman" w:hAnsi="Times New Roman" w:cs="Times New Roman"/>
          <w:color w:val="auto"/>
          <w:sz w:val="24"/>
        </w:rPr>
        <w:t xml:space="preserve">The average power and max power required from the buggy during the duty cycle are shown in Excel to be </w:t>
      </w:r>
      <w:r w:rsidR="006B4D78">
        <w:rPr>
          <w:rFonts w:ascii="Times New Roman" w:hAnsi="Times New Roman" w:cs="Times New Roman"/>
          <w:color w:val="auto"/>
          <w:sz w:val="24"/>
        </w:rPr>
        <w:t xml:space="preserve">6742.87watts and 25743.10watts respectively.  </w:t>
      </w:r>
    </w:p>
    <w:p w:rsidR="00BE6ACD" w:rsidRPr="003B6CFA" w:rsidRDefault="00BE6ACD" w:rsidP="003B6CFA"/>
    <w:p w:rsidR="003B6CFA" w:rsidRPr="00B34FA2" w:rsidRDefault="00A15E2E" w:rsidP="003B6CFA">
      <w:pPr>
        <w:pStyle w:val="Heading1"/>
        <w:numPr>
          <w:ilvl w:val="0"/>
          <w:numId w:val="1"/>
        </w:numPr>
        <w:rPr>
          <w:rFonts w:ascii="Times New Roman" w:hAnsi="Times New Roman" w:cs="Times New Roman"/>
          <w:color w:val="000000" w:themeColor="text1"/>
          <w:sz w:val="28"/>
          <w:szCs w:val="28"/>
          <w:u w:val="single"/>
        </w:rPr>
      </w:pPr>
      <w:bookmarkStart w:id="28" w:name="_Toc26157363"/>
      <w:r w:rsidRPr="003B6CFA">
        <w:rPr>
          <w:rFonts w:ascii="Times New Roman" w:hAnsi="Times New Roman" w:cs="Times New Roman"/>
          <w:color w:val="000000" w:themeColor="text1"/>
          <w:sz w:val="28"/>
          <w:szCs w:val="28"/>
          <w:u w:val="single"/>
        </w:rPr>
        <w:t>Conclusion</w:t>
      </w:r>
      <w:bookmarkEnd w:id="28"/>
      <w:r w:rsidRPr="003B6CFA">
        <w:rPr>
          <w:rFonts w:ascii="Times New Roman" w:hAnsi="Times New Roman" w:cs="Times New Roman"/>
          <w:color w:val="000000" w:themeColor="text1"/>
          <w:sz w:val="28"/>
          <w:szCs w:val="28"/>
          <w:u w:val="single"/>
        </w:rPr>
        <w:t xml:space="preserve"> </w:t>
      </w:r>
    </w:p>
    <w:p w:rsidR="006F00EA" w:rsidRPr="006B4D78" w:rsidRDefault="006B4D78" w:rsidP="003B6CFA">
      <w:pPr>
        <w:rPr>
          <w:rFonts w:ascii="Times New Roman" w:hAnsi="Times New Roman" w:cs="Times New Roman"/>
          <w:color w:val="auto"/>
          <w:sz w:val="24"/>
        </w:rPr>
      </w:pPr>
      <w:r>
        <w:rPr>
          <w:rFonts w:ascii="Times New Roman" w:hAnsi="Times New Roman" w:cs="Times New Roman"/>
          <w:color w:val="auto"/>
          <w:sz w:val="24"/>
        </w:rPr>
        <w:t xml:space="preserve">Through the creation of the duty cycle in Excel it became apparent traveling downhill can create a negative total resistance. This shows that during this time the buggy does not require a power input and hence could be generated power from a series hybrid system. Values of “Total Resistive Power” highlighted in red in Excel shows potential power generation however with a series hybrid using KERS </w:t>
      </w:r>
      <w:r w:rsidR="00541EE9">
        <w:rPr>
          <w:rFonts w:ascii="Times New Roman" w:hAnsi="Times New Roman" w:cs="Times New Roman"/>
          <w:color w:val="auto"/>
          <w:sz w:val="24"/>
        </w:rPr>
        <w:t xml:space="preserve">would not recover shown power in sector 21-22 as the buggy is mid-air. Figure 9 of gradient resistance against time graph shows the main gains of a hybrid system implementation. </w:t>
      </w:r>
    </w:p>
    <w:p w:rsidR="006F00EA" w:rsidRDefault="006F00EA" w:rsidP="003B6CFA">
      <w:pPr>
        <w:rPr>
          <w:rFonts w:ascii="Times New Roman" w:hAnsi="Times New Roman" w:cs="Times New Roman"/>
          <w:color w:val="auto"/>
        </w:rPr>
      </w:pPr>
    </w:p>
    <w:p w:rsidR="003D775D" w:rsidRDefault="003D775D" w:rsidP="003B6CFA">
      <w:pPr>
        <w:rPr>
          <w:rFonts w:ascii="Times New Roman" w:hAnsi="Times New Roman" w:cs="Times New Roman"/>
          <w:color w:val="auto"/>
        </w:rPr>
      </w:pPr>
    </w:p>
    <w:p w:rsidR="003D775D" w:rsidRDefault="003D775D" w:rsidP="003B6CFA">
      <w:pPr>
        <w:rPr>
          <w:rFonts w:ascii="Times New Roman" w:hAnsi="Times New Roman" w:cs="Times New Roman"/>
          <w:color w:val="auto"/>
        </w:rPr>
      </w:pPr>
    </w:p>
    <w:p w:rsidR="003D775D" w:rsidRDefault="003D775D" w:rsidP="003B6CFA">
      <w:pPr>
        <w:rPr>
          <w:rFonts w:ascii="Times New Roman" w:hAnsi="Times New Roman" w:cs="Times New Roman"/>
          <w:color w:val="auto"/>
        </w:rPr>
      </w:pPr>
    </w:p>
    <w:p w:rsidR="003D775D" w:rsidRDefault="003D775D" w:rsidP="003B6CFA">
      <w:pPr>
        <w:rPr>
          <w:rFonts w:ascii="Times New Roman" w:hAnsi="Times New Roman" w:cs="Times New Roman"/>
          <w:color w:val="auto"/>
        </w:rPr>
      </w:pPr>
    </w:p>
    <w:p w:rsidR="003D775D" w:rsidRDefault="003D775D" w:rsidP="003B6CFA">
      <w:pPr>
        <w:rPr>
          <w:rFonts w:ascii="Times New Roman" w:hAnsi="Times New Roman" w:cs="Times New Roman"/>
          <w:color w:val="auto"/>
        </w:rPr>
      </w:pPr>
    </w:p>
    <w:p w:rsidR="003D775D" w:rsidRDefault="003D775D" w:rsidP="003B6CFA">
      <w:pPr>
        <w:rPr>
          <w:rFonts w:ascii="Times New Roman" w:hAnsi="Times New Roman" w:cs="Times New Roman"/>
          <w:color w:val="auto"/>
        </w:rPr>
      </w:pPr>
    </w:p>
    <w:p w:rsidR="003D775D" w:rsidRDefault="003D775D" w:rsidP="003B6CFA">
      <w:pPr>
        <w:rPr>
          <w:rFonts w:ascii="Times New Roman" w:hAnsi="Times New Roman" w:cs="Times New Roman"/>
          <w:color w:val="auto"/>
        </w:rPr>
      </w:pPr>
    </w:p>
    <w:p w:rsidR="00951247" w:rsidRDefault="00951247" w:rsidP="003B6CFA">
      <w:pPr>
        <w:rPr>
          <w:rFonts w:ascii="Times New Roman" w:hAnsi="Times New Roman" w:cs="Times New Roman"/>
          <w:color w:val="auto"/>
        </w:rPr>
      </w:pPr>
    </w:p>
    <w:p w:rsidR="00951247" w:rsidRDefault="00951247" w:rsidP="003B6CFA">
      <w:pPr>
        <w:rPr>
          <w:rFonts w:ascii="Times New Roman" w:hAnsi="Times New Roman" w:cs="Times New Roman"/>
          <w:color w:val="auto"/>
        </w:rPr>
      </w:pPr>
    </w:p>
    <w:p w:rsidR="003D775D" w:rsidRDefault="003D775D" w:rsidP="003B6CFA">
      <w:pPr>
        <w:rPr>
          <w:rFonts w:ascii="Times New Roman" w:hAnsi="Times New Roman" w:cs="Times New Roman"/>
          <w:color w:val="auto"/>
        </w:rPr>
      </w:pPr>
    </w:p>
    <w:p w:rsidR="00A563B5" w:rsidRDefault="00A15E2E" w:rsidP="00C03110">
      <w:pPr>
        <w:pStyle w:val="Heading1"/>
        <w:numPr>
          <w:ilvl w:val="0"/>
          <w:numId w:val="1"/>
        </w:numPr>
        <w:rPr>
          <w:rFonts w:ascii="Times New Roman" w:hAnsi="Times New Roman" w:cs="Times New Roman"/>
          <w:color w:val="000000" w:themeColor="text1"/>
          <w:sz w:val="28"/>
          <w:szCs w:val="28"/>
          <w:u w:val="single"/>
        </w:rPr>
      </w:pPr>
      <w:bookmarkStart w:id="29" w:name="_Toc26157364"/>
      <w:r w:rsidRPr="003B6CFA">
        <w:rPr>
          <w:rFonts w:ascii="Times New Roman" w:hAnsi="Times New Roman" w:cs="Times New Roman"/>
          <w:color w:val="000000" w:themeColor="text1"/>
          <w:sz w:val="28"/>
          <w:szCs w:val="28"/>
          <w:u w:val="single"/>
        </w:rPr>
        <w:lastRenderedPageBreak/>
        <w:t>References</w:t>
      </w:r>
      <w:bookmarkEnd w:id="29"/>
      <w:r w:rsidRPr="003B6CFA">
        <w:rPr>
          <w:rFonts w:ascii="Times New Roman" w:hAnsi="Times New Roman" w:cs="Times New Roman"/>
          <w:color w:val="000000" w:themeColor="text1"/>
          <w:sz w:val="28"/>
          <w:szCs w:val="28"/>
          <w:u w:val="single"/>
        </w:rPr>
        <w:t xml:space="preserve"> </w:t>
      </w:r>
    </w:p>
    <w:p w:rsidR="00C03110" w:rsidRPr="00C03110" w:rsidRDefault="00C03110" w:rsidP="00C03110"/>
    <w:tbl>
      <w:tblPr>
        <w:tblStyle w:val="TableGrid"/>
        <w:tblW w:w="9493" w:type="dxa"/>
        <w:tblLook w:val="04A0" w:firstRow="1" w:lastRow="0" w:firstColumn="1" w:lastColumn="0" w:noHBand="0" w:noVBand="1"/>
      </w:tblPr>
      <w:tblGrid>
        <w:gridCol w:w="421"/>
        <w:gridCol w:w="9072"/>
      </w:tblGrid>
      <w:tr w:rsidR="00C03110" w:rsidRPr="00C03110" w:rsidTr="00C03110">
        <w:trPr>
          <w:trHeight w:val="383"/>
        </w:trPr>
        <w:tc>
          <w:tcPr>
            <w:tcW w:w="421" w:type="dxa"/>
            <w:vAlign w:val="center"/>
          </w:tcPr>
          <w:p w:rsidR="00C03110" w:rsidRPr="00C03110" w:rsidRDefault="00C03110" w:rsidP="00C03110">
            <w:pPr>
              <w:rPr>
                <w:rStyle w:val="Hyperlink"/>
                <w:rFonts w:ascii="Times New Roman" w:hAnsi="Times New Roman" w:cs="Times New Roman"/>
                <w:color w:val="auto"/>
                <w:sz w:val="20"/>
                <w:szCs w:val="20"/>
              </w:rPr>
            </w:pPr>
            <w:r w:rsidRPr="00C03110">
              <w:rPr>
                <w:rStyle w:val="Hyperlink"/>
                <w:rFonts w:ascii="Times New Roman" w:hAnsi="Times New Roman" w:cs="Times New Roman"/>
                <w:color w:val="auto"/>
                <w:sz w:val="20"/>
                <w:szCs w:val="20"/>
              </w:rPr>
              <w:t>1</w:t>
            </w:r>
          </w:p>
        </w:tc>
        <w:tc>
          <w:tcPr>
            <w:tcW w:w="9072" w:type="dxa"/>
            <w:vAlign w:val="center"/>
          </w:tcPr>
          <w:p w:rsidR="00C03110" w:rsidRPr="00C03110" w:rsidRDefault="001A6594" w:rsidP="00C03110">
            <w:pPr>
              <w:spacing w:before="0" w:after="0" w:line="240" w:lineRule="auto"/>
              <w:rPr>
                <w:rStyle w:val="Hyperlink"/>
                <w:rFonts w:ascii="Times New Roman" w:eastAsia="Times New Roman" w:hAnsi="Times New Roman" w:cs="Times New Roman"/>
                <w:color w:val="auto"/>
                <w:sz w:val="20"/>
                <w:szCs w:val="20"/>
                <w:u w:val="none"/>
                <w:lang w:val="en-GB" w:eastAsia="en-GB"/>
              </w:rPr>
            </w:pPr>
            <w:r>
              <w:rPr>
                <w:rFonts w:ascii="Times New Roman" w:eastAsia="Times New Roman" w:hAnsi="Times New Roman" w:cs="Times New Roman"/>
                <w:color w:val="auto"/>
                <w:sz w:val="20"/>
                <w:szCs w:val="20"/>
                <w:lang w:val="en-GB" w:eastAsia="en-GB"/>
              </w:rPr>
              <w:t xml:space="preserve">(Rage motorsport, 2019) </w:t>
            </w:r>
            <w:hyperlink r:id="rId14" w:history="1">
              <w:r w:rsidR="00C03110" w:rsidRPr="00C03110">
                <w:rPr>
                  <w:rFonts w:ascii="Times New Roman" w:eastAsia="Times New Roman" w:hAnsi="Times New Roman" w:cs="Times New Roman"/>
                  <w:color w:val="auto"/>
                  <w:sz w:val="20"/>
                  <w:szCs w:val="20"/>
                  <w:lang w:val="en-GB" w:eastAsia="en-GB"/>
                </w:rPr>
                <w:t>https://ragemotorsport.com/shop/custom.asp?cpid=custom62</w:t>
              </w:r>
            </w:hyperlink>
            <w:r>
              <w:rPr>
                <w:rFonts w:ascii="Times New Roman" w:eastAsia="Times New Roman" w:hAnsi="Times New Roman" w:cs="Times New Roman"/>
                <w:color w:val="auto"/>
                <w:sz w:val="20"/>
                <w:szCs w:val="20"/>
                <w:lang w:val="en-GB" w:eastAsia="en-GB"/>
              </w:rPr>
              <w:t xml:space="preserve"> (site no longer available</w:t>
            </w:r>
            <w:r w:rsidR="00776087">
              <w:rPr>
                <w:rFonts w:ascii="Times New Roman" w:eastAsia="Times New Roman" w:hAnsi="Times New Roman" w:cs="Times New Roman"/>
                <w:color w:val="auto"/>
                <w:sz w:val="20"/>
                <w:szCs w:val="20"/>
                <w:lang w:val="en-GB" w:eastAsia="en-GB"/>
              </w:rPr>
              <w:t xml:space="preserve"> since </w:t>
            </w:r>
            <w:r w:rsidR="00776087" w:rsidRPr="00776087">
              <w:rPr>
                <w:rFonts w:ascii="Times New Roman" w:eastAsia="Times New Roman" w:hAnsi="Times New Roman" w:cs="Times New Roman"/>
                <w:color w:val="auto"/>
                <w:sz w:val="20"/>
                <w:szCs w:val="20"/>
                <w:lang w:val="en-GB" w:eastAsia="en-GB"/>
              </w:rPr>
              <w:t xml:space="preserve">become </w:t>
            </w:r>
            <w:hyperlink r:id="rId15" w:anchor="section-our-buggies" w:history="1">
              <w:r w:rsidR="00776087" w:rsidRPr="00776087">
                <w:rPr>
                  <w:rStyle w:val="Hyperlink"/>
                  <w:rFonts w:ascii="Times New Roman" w:hAnsi="Times New Roman" w:cs="Times New Roman"/>
                  <w:color w:val="auto"/>
                  <w:sz w:val="20"/>
                  <w:szCs w:val="20"/>
                </w:rPr>
                <w:t>https://ragemotorsport.eu/#section-our-buggies</w:t>
              </w:r>
            </w:hyperlink>
            <w:r>
              <w:rPr>
                <w:rFonts w:ascii="Times New Roman" w:eastAsia="Times New Roman" w:hAnsi="Times New Roman" w:cs="Times New Roman"/>
                <w:color w:val="auto"/>
                <w:sz w:val="20"/>
                <w:szCs w:val="20"/>
                <w:lang w:val="en-GB" w:eastAsia="en-GB"/>
              </w:rPr>
              <w:t>)</w:t>
            </w:r>
          </w:p>
        </w:tc>
      </w:tr>
      <w:tr w:rsidR="00C03110" w:rsidRPr="00C03110" w:rsidTr="00C03110">
        <w:trPr>
          <w:trHeight w:val="646"/>
        </w:trPr>
        <w:tc>
          <w:tcPr>
            <w:tcW w:w="421" w:type="dxa"/>
            <w:vAlign w:val="center"/>
          </w:tcPr>
          <w:p w:rsidR="00C03110" w:rsidRPr="00C03110" w:rsidRDefault="00C03110" w:rsidP="00C03110">
            <w:pPr>
              <w:rPr>
                <w:rStyle w:val="Hyperlink"/>
                <w:rFonts w:ascii="Times New Roman" w:hAnsi="Times New Roman" w:cs="Times New Roman"/>
                <w:color w:val="auto"/>
                <w:sz w:val="20"/>
                <w:szCs w:val="20"/>
              </w:rPr>
            </w:pPr>
            <w:r w:rsidRPr="00C03110">
              <w:rPr>
                <w:rStyle w:val="Hyperlink"/>
                <w:rFonts w:ascii="Times New Roman" w:hAnsi="Times New Roman" w:cs="Times New Roman"/>
                <w:color w:val="auto"/>
                <w:sz w:val="20"/>
                <w:szCs w:val="20"/>
              </w:rPr>
              <w:t>2</w:t>
            </w:r>
          </w:p>
        </w:tc>
        <w:tc>
          <w:tcPr>
            <w:tcW w:w="9072" w:type="dxa"/>
            <w:vAlign w:val="center"/>
          </w:tcPr>
          <w:p w:rsidR="00C03110" w:rsidRPr="00C03110" w:rsidRDefault="003D775D" w:rsidP="00C03110">
            <w:pPr>
              <w:rPr>
                <w:rStyle w:val="Hyperlink"/>
                <w:rFonts w:ascii="Times New Roman" w:hAnsi="Times New Roman" w:cs="Times New Roman"/>
                <w:color w:val="auto"/>
                <w:sz w:val="20"/>
                <w:szCs w:val="20"/>
              </w:rPr>
            </w:pPr>
            <w:r>
              <w:rPr>
                <w:rFonts w:ascii="Times New Roman" w:hAnsi="Times New Roman" w:cs="Times New Roman"/>
                <w:color w:val="auto"/>
                <w:sz w:val="20"/>
                <w:szCs w:val="20"/>
              </w:rPr>
              <w:t xml:space="preserve">(Stormbuggies, 2019) </w:t>
            </w:r>
            <w:hyperlink r:id="rId16" w:history="1">
              <w:r w:rsidR="00C03110" w:rsidRPr="00C03110">
                <w:rPr>
                  <w:rStyle w:val="Hyperlink"/>
                  <w:rFonts w:ascii="Times New Roman" w:hAnsi="Times New Roman" w:cs="Times New Roman"/>
                  <w:color w:val="auto"/>
                  <w:sz w:val="20"/>
                  <w:szCs w:val="20"/>
                  <w:u w:val="none"/>
                </w:rPr>
                <w:t>https://www.stormbuggies.com/products/rage-cyclone-off-road-buggy-70hp-automatic-transmission-2-1</w:t>
              </w:r>
            </w:hyperlink>
          </w:p>
        </w:tc>
      </w:tr>
      <w:tr w:rsidR="00C03110" w:rsidRPr="00C03110" w:rsidTr="00C03110">
        <w:tc>
          <w:tcPr>
            <w:tcW w:w="421" w:type="dxa"/>
            <w:vAlign w:val="center"/>
          </w:tcPr>
          <w:p w:rsidR="00C03110" w:rsidRPr="00C03110" w:rsidRDefault="00C03110" w:rsidP="00C03110">
            <w:pPr>
              <w:rPr>
                <w:rStyle w:val="Hyperlink"/>
                <w:rFonts w:ascii="Times New Roman" w:hAnsi="Times New Roman" w:cs="Times New Roman"/>
                <w:color w:val="auto"/>
                <w:sz w:val="20"/>
                <w:szCs w:val="20"/>
              </w:rPr>
            </w:pPr>
            <w:r w:rsidRPr="00C03110">
              <w:rPr>
                <w:rStyle w:val="Hyperlink"/>
                <w:rFonts w:ascii="Times New Roman" w:hAnsi="Times New Roman" w:cs="Times New Roman"/>
                <w:color w:val="auto"/>
                <w:sz w:val="20"/>
                <w:szCs w:val="20"/>
              </w:rPr>
              <w:t>3</w:t>
            </w:r>
          </w:p>
        </w:tc>
        <w:tc>
          <w:tcPr>
            <w:tcW w:w="9072" w:type="dxa"/>
            <w:vAlign w:val="center"/>
          </w:tcPr>
          <w:p w:rsidR="00C03110" w:rsidRPr="00C03110" w:rsidRDefault="003D775D" w:rsidP="00C03110">
            <w:pPr>
              <w:rPr>
                <w:rStyle w:val="Hyperlink"/>
                <w:rFonts w:ascii="Times New Roman" w:hAnsi="Times New Roman" w:cs="Times New Roman"/>
                <w:color w:val="auto"/>
                <w:sz w:val="20"/>
                <w:szCs w:val="20"/>
              </w:rPr>
            </w:pPr>
            <w:r w:rsidRPr="003D775D">
              <w:rPr>
                <w:rStyle w:val="Hyperlink"/>
                <w:rFonts w:ascii="Times New Roman" w:hAnsi="Times New Roman" w:cs="Times New Roman"/>
                <w:color w:val="auto"/>
                <w:sz w:val="20"/>
                <w:szCs w:val="20"/>
                <w:u w:val="none"/>
              </w:rPr>
              <w:t>(</w:t>
            </w:r>
            <w:r>
              <w:rPr>
                <w:rStyle w:val="Hyperlink"/>
                <w:rFonts w:ascii="Times New Roman" w:hAnsi="Times New Roman" w:cs="Times New Roman"/>
                <w:color w:val="auto"/>
                <w:sz w:val="20"/>
                <w:szCs w:val="20"/>
                <w:u w:val="none"/>
              </w:rPr>
              <w:t>Rage motorsport, 2015</w:t>
            </w:r>
            <w:r w:rsidRPr="003D775D">
              <w:rPr>
                <w:rStyle w:val="Hyperlink"/>
                <w:rFonts w:ascii="Times New Roman" w:hAnsi="Times New Roman" w:cs="Times New Roman"/>
                <w:color w:val="auto"/>
                <w:sz w:val="20"/>
                <w:szCs w:val="20"/>
                <w:u w:val="none"/>
              </w:rPr>
              <w:t>)</w:t>
            </w:r>
            <w:r>
              <w:rPr>
                <w:rStyle w:val="Hyperlink"/>
                <w:rFonts w:ascii="Times New Roman" w:hAnsi="Times New Roman" w:cs="Times New Roman"/>
                <w:color w:val="auto"/>
                <w:sz w:val="20"/>
                <w:szCs w:val="20"/>
                <w:u w:val="none"/>
              </w:rPr>
              <w:t xml:space="preserve"> </w:t>
            </w:r>
            <w:r w:rsidRPr="003D775D">
              <w:rPr>
                <w:rStyle w:val="Hyperlink"/>
                <w:rFonts w:ascii="Times New Roman" w:hAnsi="Times New Roman" w:cs="Times New Roman"/>
                <w:color w:val="auto"/>
                <w:sz w:val="20"/>
                <w:szCs w:val="20"/>
              </w:rPr>
              <w:t>https://www.youtube.com/watch?v=bC90WiUUc5U</w:t>
            </w:r>
          </w:p>
        </w:tc>
      </w:tr>
      <w:tr w:rsidR="00C03110" w:rsidRPr="00C03110" w:rsidTr="00D1775C">
        <w:trPr>
          <w:trHeight w:val="570"/>
        </w:trPr>
        <w:tc>
          <w:tcPr>
            <w:tcW w:w="421" w:type="dxa"/>
            <w:vAlign w:val="center"/>
          </w:tcPr>
          <w:p w:rsidR="00C03110" w:rsidRPr="00D1775C" w:rsidRDefault="00C03110" w:rsidP="00C03110">
            <w:pPr>
              <w:rPr>
                <w:rStyle w:val="Hyperlink"/>
                <w:rFonts w:ascii="Times New Roman" w:hAnsi="Times New Roman" w:cs="Times New Roman"/>
                <w:color w:val="auto"/>
                <w:sz w:val="20"/>
                <w:szCs w:val="20"/>
              </w:rPr>
            </w:pPr>
            <w:r w:rsidRPr="00D1775C">
              <w:rPr>
                <w:rStyle w:val="Hyperlink"/>
                <w:rFonts w:ascii="Times New Roman" w:hAnsi="Times New Roman" w:cs="Times New Roman"/>
                <w:color w:val="auto"/>
                <w:sz w:val="20"/>
                <w:szCs w:val="20"/>
              </w:rPr>
              <w:t>4</w:t>
            </w:r>
          </w:p>
        </w:tc>
        <w:tc>
          <w:tcPr>
            <w:tcW w:w="9072" w:type="dxa"/>
            <w:vAlign w:val="center"/>
          </w:tcPr>
          <w:sdt>
            <w:sdtPr>
              <w:rPr>
                <w:rFonts w:ascii="Times New Roman" w:hAnsi="Times New Roman" w:cs="Times New Roman"/>
                <w:color w:val="auto"/>
                <w:sz w:val="20"/>
                <w:szCs w:val="20"/>
              </w:rPr>
              <w:id w:val="-535427826"/>
              <w:bibliography/>
            </w:sdtPr>
            <w:sdtEndPr/>
            <w:sdtContent>
              <w:p w:rsidR="00D1775C" w:rsidRPr="00D1775C" w:rsidRDefault="00D1775C" w:rsidP="00D1775C">
                <w:pPr>
                  <w:rPr>
                    <w:rStyle w:val="Hyperlink"/>
                    <w:rFonts w:ascii="Times New Roman" w:hAnsi="Times New Roman" w:cs="Times New Roman"/>
                    <w:color w:val="auto"/>
                    <w:sz w:val="20"/>
                    <w:szCs w:val="20"/>
                    <w:u w:val="none"/>
                  </w:rPr>
                </w:pPr>
                <w:r w:rsidRPr="00D1775C">
                  <w:rPr>
                    <w:rFonts w:ascii="Times New Roman" w:hAnsi="Times New Roman" w:cs="Times New Roman"/>
                    <w:color w:val="auto"/>
                    <w:sz w:val="20"/>
                    <w:szCs w:val="20"/>
                  </w:rPr>
                  <w:t>(</w:t>
                </w:r>
                <w:proofErr w:type="spellStart"/>
                <w:r w:rsidRPr="00D1775C">
                  <w:rPr>
                    <w:rFonts w:ascii="Times New Roman" w:hAnsi="Times New Roman" w:cs="Times New Roman"/>
                    <w:color w:val="auto"/>
                    <w:sz w:val="20"/>
                    <w:szCs w:val="20"/>
                  </w:rPr>
                  <w:t>Ehsani</w:t>
                </w:r>
                <w:proofErr w:type="spellEnd"/>
                <w:r w:rsidRPr="00D1775C">
                  <w:rPr>
                    <w:rFonts w:ascii="Times New Roman" w:hAnsi="Times New Roman" w:cs="Times New Roman"/>
                    <w:color w:val="auto"/>
                    <w:sz w:val="20"/>
                    <w:szCs w:val="20"/>
                  </w:rPr>
                  <w:t xml:space="preserve"> , et al., 2010) </w:t>
                </w:r>
                <w:proofErr w:type="spellStart"/>
                <w:proofErr w:type="gramStart"/>
                <w:r w:rsidRPr="00D1775C">
                  <w:rPr>
                    <w:rFonts w:ascii="Times New Roman" w:hAnsi="Times New Roman" w:cs="Times New Roman"/>
                    <w:color w:val="auto"/>
                    <w:sz w:val="20"/>
                    <w:szCs w:val="20"/>
                  </w:rPr>
                  <w:t>Ehsani</w:t>
                </w:r>
                <w:proofErr w:type="spellEnd"/>
                <w:r w:rsidRPr="00D1775C">
                  <w:rPr>
                    <w:rFonts w:ascii="Times New Roman" w:hAnsi="Times New Roman" w:cs="Times New Roman"/>
                    <w:color w:val="auto"/>
                    <w:sz w:val="20"/>
                    <w:szCs w:val="20"/>
                  </w:rPr>
                  <w:t xml:space="preserve"> ,</w:t>
                </w:r>
                <w:proofErr w:type="gramEnd"/>
                <w:r w:rsidRPr="00D1775C">
                  <w:rPr>
                    <w:rFonts w:ascii="Times New Roman" w:hAnsi="Times New Roman" w:cs="Times New Roman"/>
                    <w:color w:val="auto"/>
                    <w:sz w:val="20"/>
                    <w:szCs w:val="20"/>
                  </w:rPr>
                  <w:t xml:space="preserve"> M., Gao, Y. &amp; </w:t>
                </w:r>
                <w:proofErr w:type="spellStart"/>
                <w:r w:rsidRPr="00D1775C">
                  <w:rPr>
                    <w:rFonts w:ascii="Times New Roman" w:hAnsi="Times New Roman" w:cs="Times New Roman"/>
                    <w:color w:val="auto"/>
                    <w:sz w:val="20"/>
                    <w:szCs w:val="20"/>
                  </w:rPr>
                  <w:t>Emadi</w:t>
                </w:r>
                <w:proofErr w:type="spellEnd"/>
                <w:r w:rsidRPr="00D1775C">
                  <w:rPr>
                    <w:rFonts w:ascii="Times New Roman" w:hAnsi="Times New Roman" w:cs="Times New Roman"/>
                    <w:color w:val="auto"/>
                    <w:sz w:val="20"/>
                    <w:szCs w:val="20"/>
                  </w:rPr>
                  <w:t>, A., 2010. Modern Electric, Hybrid Electric, and Fuel Cell Vehicles. 2nd ed. FL</w:t>
                </w:r>
                <w:proofErr w:type="gramStart"/>
                <w:r w:rsidRPr="00D1775C">
                  <w:rPr>
                    <w:rFonts w:ascii="Times New Roman" w:hAnsi="Times New Roman" w:cs="Times New Roman"/>
                    <w:color w:val="auto"/>
                    <w:sz w:val="20"/>
                    <w:szCs w:val="20"/>
                  </w:rPr>
                  <w:t>,US</w:t>
                </w:r>
                <w:proofErr w:type="gramEnd"/>
                <w:r w:rsidRPr="00D1775C">
                  <w:rPr>
                    <w:rFonts w:ascii="Times New Roman" w:hAnsi="Times New Roman" w:cs="Times New Roman"/>
                    <w:color w:val="auto"/>
                    <w:sz w:val="20"/>
                    <w:szCs w:val="20"/>
                  </w:rPr>
                  <w:t>: CRC Press.</w:t>
                </w:r>
                <w:r w:rsidR="00930F8F">
                  <w:rPr>
                    <w:rFonts w:ascii="Times New Roman" w:hAnsi="Times New Roman" w:cs="Times New Roman"/>
                    <w:color w:val="auto"/>
                    <w:sz w:val="20"/>
                    <w:szCs w:val="20"/>
                  </w:rPr>
                  <w:t xml:space="preserve"> p</w:t>
                </w:r>
                <w:r>
                  <w:rPr>
                    <w:rFonts w:ascii="Times New Roman" w:hAnsi="Times New Roman" w:cs="Times New Roman"/>
                    <w:color w:val="auto"/>
                    <w:sz w:val="20"/>
                    <w:szCs w:val="20"/>
                  </w:rPr>
                  <w:t>. 19-25</w:t>
                </w:r>
              </w:p>
            </w:sdtContent>
          </w:sdt>
        </w:tc>
      </w:tr>
      <w:tr w:rsidR="00C03110" w:rsidRPr="00C03110" w:rsidTr="00C03110">
        <w:tc>
          <w:tcPr>
            <w:tcW w:w="421" w:type="dxa"/>
            <w:vAlign w:val="center"/>
          </w:tcPr>
          <w:p w:rsidR="00C03110" w:rsidRPr="00C03110" w:rsidRDefault="00C03110" w:rsidP="00C03110">
            <w:pPr>
              <w:rPr>
                <w:rStyle w:val="Hyperlink"/>
                <w:rFonts w:ascii="Times New Roman" w:hAnsi="Times New Roman" w:cs="Times New Roman"/>
                <w:color w:val="auto"/>
                <w:sz w:val="20"/>
                <w:szCs w:val="20"/>
              </w:rPr>
            </w:pPr>
            <w:r w:rsidRPr="00C03110">
              <w:rPr>
                <w:rStyle w:val="Hyperlink"/>
                <w:rFonts w:ascii="Times New Roman" w:hAnsi="Times New Roman" w:cs="Times New Roman"/>
                <w:color w:val="auto"/>
                <w:sz w:val="20"/>
                <w:szCs w:val="20"/>
              </w:rPr>
              <w:t>5</w:t>
            </w:r>
          </w:p>
        </w:tc>
        <w:tc>
          <w:tcPr>
            <w:tcW w:w="9072" w:type="dxa"/>
            <w:vAlign w:val="center"/>
          </w:tcPr>
          <w:p w:rsidR="00C03110" w:rsidRPr="00C03110" w:rsidRDefault="00D1775C" w:rsidP="00C03110">
            <w:pPr>
              <w:rPr>
                <w:rStyle w:val="Hyperlink"/>
                <w:rFonts w:ascii="Times New Roman" w:hAnsi="Times New Roman" w:cs="Times New Roman"/>
                <w:color w:val="auto"/>
                <w:sz w:val="20"/>
                <w:szCs w:val="20"/>
              </w:rPr>
            </w:pPr>
            <w:r w:rsidRPr="00D1775C">
              <w:rPr>
                <w:rStyle w:val="Hyperlink"/>
                <w:rFonts w:ascii="Times New Roman" w:hAnsi="Times New Roman" w:cs="Times New Roman"/>
                <w:color w:val="auto"/>
                <w:sz w:val="20"/>
                <w:szCs w:val="20"/>
              </w:rPr>
              <w:t>https://ragemotorsport.com/CLI/RMS001/Images/Rage%20Comet%20R%20UJ%20980pix%20001.jpg</w:t>
            </w:r>
          </w:p>
        </w:tc>
      </w:tr>
      <w:tr w:rsidR="00C03110" w:rsidRPr="00C03110" w:rsidTr="00C03110">
        <w:tc>
          <w:tcPr>
            <w:tcW w:w="421" w:type="dxa"/>
            <w:vAlign w:val="center"/>
          </w:tcPr>
          <w:p w:rsidR="00C03110" w:rsidRPr="00C03110" w:rsidRDefault="00C03110" w:rsidP="00C03110">
            <w:pPr>
              <w:rPr>
                <w:rStyle w:val="Hyperlink"/>
                <w:rFonts w:ascii="Times New Roman" w:hAnsi="Times New Roman" w:cs="Times New Roman"/>
                <w:color w:val="auto"/>
                <w:sz w:val="20"/>
                <w:szCs w:val="20"/>
              </w:rPr>
            </w:pPr>
            <w:r w:rsidRPr="00C03110">
              <w:rPr>
                <w:rStyle w:val="Hyperlink"/>
                <w:rFonts w:ascii="Times New Roman" w:hAnsi="Times New Roman" w:cs="Times New Roman"/>
                <w:color w:val="auto"/>
                <w:sz w:val="20"/>
                <w:szCs w:val="20"/>
              </w:rPr>
              <w:t>6</w:t>
            </w:r>
          </w:p>
        </w:tc>
        <w:tc>
          <w:tcPr>
            <w:tcW w:w="9072" w:type="dxa"/>
            <w:vAlign w:val="center"/>
          </w:tcPr>
          <w:p w:rsidR="00C03110" w:rsidRPr="00C03110" w:rsidRDefault="00E719A0" w:rsidP="00C03110">
            <w:pPr>
              <w:rPr>
                <w:rStyle w:val="Hyperlink"/>
                <w:rFonts w:ascii="Times New Roman" w:hAnsi="Times New Roman" w:cs="Times New Roman"/>
                <w:color w:val="auto"/>
                <w:sz w:val="20"/>
                <w:szCs w:val="20"/>
              </w:rPr>
            </w:pPr>
            <w:r w:rsidRPr="00E719A0">
              <w:rPr>
                <w:rStyle w:val="Hyperlink"/>
                <w:rFonts w:ascii="Times New Roman" w:hAnsi="Times New Roman" w:cs="Times New Roman"/>
                <w:color w:val="auto"/>
                <w:sz w:val="20"/>
                <w:szCs w:val="20"/>
              </w:rPr>
              <w:t>https://www.youtube.com/watch?v=Nrdyia-68QQ</w:t>
            </w:r>
          </w:p>
        </w:tc>
      </w:tr>
      <w:tr w:rsidR="00C03110" w:rsidRPr="00C03110" w:rsidTr="00C03110">
        <w:tc>
          <w:tcPr>
            <w:tcW w:w="421" w:type="dxa"/>
            <w:vAlign w:val="center"/>
          </w:tcPr>
          <w:p w:rsidR="00C03110" w:rsidRPr="00C03110" w:rsidRDefault="00C03110" w:rsidP="00C03110">
            <w:pPr>
              <w:rPr>
                <w:rStyle w:val="Hyperlink"/>
                <w:rFonts w:ascii="Times New Roman" w:hAnsi="Times New Roman" w:cs="Times New Roman"/>
                <w:color w:val="auto"/>
                <w:sz w:val="20"/>
                <w:szCs w:val="20"/>
              </w:rPr>
            </w:pPr>
            <w:r w:rsidRPr="00C03110">
              <w:rPr>
                <w:rStyle w:val="Hyperlink"/>
                <w:rFonts w:ascii="Times New Roman" w:hAnsi="Times New Roman" w:cs="Times New Roman"/>
                <w:color w:val="auto"/>
                <w:sz w:val="20"/>
                <w:szCs w:val="20"/>
              </w:rPr>
              <w:t>7</w:t>
            </w:r>
          </w:p>
        </w:tc>
        <w:tc>
          <w:tcPr>
            <w:tcW w:w="9072" w:type="dxa"/>
            <w:vAlign w:val="center"/>
          </w:tcPr>
          <w:p w:rsidR="00C03110" w:rsidRPr="00C03110" w:rsidRDefault="00EF283C" w:rsidP="00C03110">
            <w:pPr>
              <w:rPr>
                <w:rStyle w:val="Hyperlink"/>
                <w:rFonts w:ascii="Times New Roman" w:hAnsi="Times New Roman" w:cs="Times New Roman"/>
                <w:color w:val="auto"/>
                <w:sz w:val="20"/>
                <w:szCs w:val="20"/>
              </w:rPr>
            </w:pPr>
            <w:r w:rsidRPr="00EF283C">
              <w:rPr>
                <w:rStyle w:val="Hyperlink"/>
                <w:rFonts w:ascii="Times New Roman" w:hAnsi="Times New Roman" w:cs="Times New Roman"/>
                <w:color w:val="auto"/>
                <w:sz w:val="20"/>
                <w:szCs w:val="20"/>
                <w:u w:val="none"/>
              </w:rPr>
              <w:t>(Wong 1993</w:t>
            </w:r>
            <w:r w:rsidRPr="00F668F3">
              <w:rPr>
                <w:rStyle w:val="Hyperlink"/>
                <w:rFonts w:ascii="Times New Roman" w:hAnsi="Times New Roman" w:cs="Times New Roman"/>
                <w:color w:val="auto"/>
                <w:sz w:val="20"/>
                <w:szCs w:val="20"/>
                <w:u w:val="none"/>
              </w:rPr>
              <w:t>) Theory of ground vehicles, 2nd ed., J.Y. Wong, 1993, p. 17</w:t>
            </w:r>
          </w:p>
        </w:tc>
      </w:tr>
      <w:tr w:rsidR="00C03110" w:rsidRPr="00C03110" w:rsidTr="00C03110">
        <w:tc>
          <w:tcPr>
            <w:tcW w:w="421" w:type="dxa"/>
            <w:vAlign w:val="center"/>
          </w:tcPr>
          <w:p w:rsidR="00C03110" w:rsidRPr="00C03110" w:rsidRDefault="00C03110" w:rsidP="00C03110">
            <w:pPr>
              <w:rPr>
                <w:rStyle w:val="Hyperlink"/>
                <w:rFonts w:ascii="Times New Roman" w:hAnsi="Times New Roman" w:cs="Times New Roman"/>
                <w:color w:val="auto"/>
                <w:sz w:val="20"/>
                <w:szCs w:val="20"/>
              </w:rPr>
            </w:pPr>
            <w:r w:rsidRPr="00C03110">
              <w:rPr>
                <w:rStyle w:val="Hyperlink"/>
                <w:rFonts w:ascii="Times New Roman" w:hAnsi="Times New Roman" w:cs="Times New Roman"/>
                <w:color w:val="auto"/>
                <w:sz w:val="20"/>
                <w:szCs w:val="20"/>
              </w:rPr>
              <w:t>8</w:t>
            </w:r>
          </w:p>
        </w:tc>
        <w:tc>
          <w:tcPr>
            <w:tcW w:w="9072" w:type="dxa"/>
            <w:vAlign w:val="center"/>
          </w:tcPr>
          <w:p w:rsidR="00C03110" w:rsidRPr="00930F8F" w:rsidRDefault="00930F8F" w:rsidP="00C03110">
            <w:pPr>
              <w:rPr>
                <w:rStyle w:val="Hyperlink"/>
                <w:rFonts w:ascii="Times New Roman" w:hAnsi="Times New Roman" w:cs="Times New Roman"/>
                <w:color w:val="auto"/>
                <w:sz w:val="20"/>
                <w:szCs w:val="20"/>
                <w:u w:val="none"/>
              </w:rPr>
            </w:pPr>
            <w:r w:rsidRPr="00930F8F">
              <w:rPr>
                <w:rStyle w:val="Hyperlink"/>
                <w:rFonts w:ascii="Times New Roman" w:hAnsi="Times New Roman" w:cs="Times New Roman"/>
                <w:color w:val="auto"/>
                <w:sz w:val="20"/>
                <w:szCs w:val="20"/>
                <w:u w:val="none"/>
              </w:rPr>
              <w:t>(</w:t>
            </w:r>
            <w:r>
              <w:rPr>
                <w:rStyle w:val="Hyperlink"/>
                <w:rFonts w:ascii="Times New Roman" w:hAnsi="Times New Roman" w:cs="Times New Roman"/>
                <w:color w:val="auto"/>
                <w:sz w:val="20"/>
                <w:szCs w:val="20"/>
                <w:u w:val="none"/>
              </w:rPr>
              <w:t>Bansal , 2005</w:t>
            </w:r>
            <w:r w:rsidRPr="00930F8F">
              <w:rPr>
                <w:rStyle w:val="Hyperlink"/>
                <w:rFonts w:ascii="Times New Roman" w:hAnsi="Times New Roman" w:cs="Times New Roman"/>
                <w:color w:val="auto"/>
                <w:sz w:val="20"/>
                <w:szCs w:val="20"/>
                <w:u w:val="none"/>
              </w:rPr>
              <w:t>)</w:t>
            </w:r>
            <w:r>
              <w:rPr>
                <w:rStyle w:val="Hyperlink"/>
                <w:rFonts w:ascii="Times New Roman" w:hAnsi="Times New Roman" w:cs="Times New Roman"/>
                <w:color w:val="auto"/>
                <w:sz w:val="20"/>
                <w:szCs w:val="20"/>
                <w:u w:val="none"/>
              </w:rPr>
              <w:t xml:space="preserve"> A</w:t>
            </w:r>
            <w:r w:rsidRPr="00930F8F">
              <w:rPr>
                <w:rStyle w:val="Hyperlink"/>
                <w:rFonts w:ascii="Times New Roman" w:hAnsi="Times New Roman" w:cs="Times New Roman"/>
                <w:color w:val="auto"/>
                <w:sz w:val="20"/>
                <w:szCs w:val="20"/>
                <w:u w:val="none"/>
              </w:rPr>
              <w:t xml:space="preserve"> Textbook of Fluid Mechanics and Hydraulic Machines</w:t>
            </w:r>
            <w:r>
              <w:rPr>
                <w:rStyle w:val="Hyperlink"/>
                <w:rFonts w:ascii="Times New Roman" w:hAnsi="Times New Roman" w:cs="Times New Roman"/>
                <w:color w:val="auto"/>
                <w:sz w:val="20"/>
                <w:szCs w:val="20"/>
                <w:u w:val="none"/>
              </w:rPr>
              <w:t>, 1</w:t>
            </w:r>
            <w:r w:rsidRPr="00930F8F">
              <w:rPr>
                <w:rStyle w:val="Hyperlink"/>
                <w:rFonts w:ascii="Times New Roman" w:hAnsi="Times New Roman" w:cs="Times New Roman"/>
                <w:color w:val="auto"/>
                <w:sz w:val="20"/>
                <w:szCs w:val="20"/>
                <w:u w:val="none"/>
                <w:vertAlign w:val="superscript"/>
              </w:rPr>
              <w:t>st</w:t>
            </w:r>
            <w:r>
              <w:rPr>
                <w:rStyle w:val="Hyperlink"/>
                <w:rFonts w:ascii="Times New Roman" w:hAnsi="Times New Roman" w:cs="Times New Roman"/>
                <w:color w:val="auto"/>
                <w:sz w:val="20"/>
                <w:szCs w:val="20"/>
                <w:u w:val="none"/>
              </w:rPr>
              <w:t xml:space="preserve"> ed. R.K. Bansal, 2005, p. 66</w:t>
            </w:r>
          </w:p>
        </w:tc>
      </w:tr>
      <w:tr w:rsidR="00930F8F" w:rsidRPr="00C03110" w:rsidTr="00C03110">
        <w:tc>
          <w:tcPr>
            <w:tcW w:w="421" w:type="dxa"/>
            <w:vAlign w:val="center"/>
          </w:tcPr>
          <w:p w:rsidR="00930F8F" w:rsidRPr="00C03110" w:rsidRDefault="00930F8F" w:rsidP="00C03110">
            <w:pPr>
              <w:rPr>
                <w:rStyle w:val="Hyperlink"/>
                <w:rFonts w:ascii="Times New Roman" w:hAnsi="Times New Roman" w:cs="Times New Roman"/>
                <w:color w:val="auto"/>
                <w:sz w:val="20"/>
                <w:szCs w:val="20"/>
              </w:rPr>
            </w:pPr>
            <w:r>
              <w:rPr>
                <w:rStyle w:val="Hyperlink"/>
                <w:rFonts w:ascii="Times New Roman" w:hAnsi="Times New Roman" w:cs="Times New Roman"/>
                <w:color w:val="auto"/>
                <w:sz w:val="20"/>
                <w:szCs w:val="20"/>
              </w:rPr>
              <w:t>9</w:t>
            </w:r>
          </w:p>
        </w:tc>
        <w:tc>
          <w:tcPr>
            <w:tcW w:w="9072" w:type="dxa"/>
            <w:vAlign w:val="center"/>
          </w:tcPr>
          <w:p w:rsidR="00930F8F" w:rsidRPr="00930F8F" w:rsidRDefault="00543EB5" w:rsidP="00C03110">
            <w:pPr>
              <w:rPr>
                <w:rStyle w:val="Hyperlink"/>
                <w:rFonts w:ascii="Times New Roman" w:hAnsi="Times New Roman" w:cs="Times New Roman"/>
                <w:color w:val="auto"/>
                <w:sz w:val="20"/>
                <w:szCs w:val="20"/>
                <w:u w:val="none"/>
              </w:rPr>
            </w:pPr>
            <w:r w:rsidRPr="00543EB5">
              <w:rPr>
                <w:rStyle w:val="Hyperlink"/>
                <w:rFonts w:ascii="Times New Roman" w:hAnsi="Times New Roman" w:cs="Times New Roman"/>
                <w:color w:val="auto"/>
                <w:sz w:val="20"/>
                <w:szCs w:val="20"/>
                <w:u w:val="none"/>
              </w:rPr>
              <w:t>http://www.ragemotorsport.com/cli/RMS001/PDF/2012_ZX14R_Service_Manual.pdf</w:t>
            </w:r>
          </w:p>
        </w:tc>
      </w:tr>
    </w:tbl>
    <w:p w:rsidR="006B4D78" w:rsidRDefault="006B4D78" w:rsidP="006B4D78"/>
    <w:p w:rsidR="006B4D78" w:rsidRDefault="006B4D78" w:rsidP="006B4D78"/>
    <w:p w:rsidR="006B4D78" w:rsidRDefault="006B4D78" w:rsidP="006B4D78"/>
    <w:p w:rsidR="00E85EAE" w:rsidRDefault="00E85EAE" w:rsidP="006B4D78"/>
    <w:p w:rsidR="00E85EAE" w:rsidRDefault="00E85EAE" w:rsidP="006B4D78"/>
    <w:p w:rsidR="00E85EAE" w:rsidRDefault="00E85EAE" w:rsidP="006B4D78"/>
    <w:p w:rsidR="00E85EAE" w:rsidRDefault="00E85EAE" w:rsidP="006B4D78"/>
    <w:p w:rsidR="00E85EAE" w:rsidRDefault="00E85EAE" w:rsidP="006B4D78"/>
    <w:p w:rsidR="00E85EAE" w:rsidRDefault="00E85EAE" w:rsidP="006B4D78"/>
    <w:p w:rsidR="00E85EAE" w:rsidRDefault="00E85EAE" w:rsidP="006B4D78"/>
    <w:p w:rsidR="00E85EAE" w:rsidRDefault="00E85EAE" w:rsidP="006B4D78"/>
    <w:p w:rsidR="00E85EAE" w:rsidRDefault="00E85EAE" w:rsidP="006B4D78"/>
    <w:p w:rsidR="006B4D78" w:rsidRPr="006B4D78" w:rsidRDefault="006B4D78" w:rsidP="006B4D78"/>
    <w:p w:rsidR="00514D45" w:rsidRPr="00514D45" w:rsidRDefault="00335481" w:rsidP="00514D45">
      <w:pPr>
        <w:pStyle w:val="Heading1"/>
        <w:numPr>
          <w:ilvl w:val="0"/>
          <w:numId w:val="1"/>
        </w:numPr>
        <w:rPr>
          <w:rFonts w:ascii="Times New Roman" w:eastAsia="Times New Roman" w:hAnsi="Times New Roman" w:cs="Times New Roman"/>
          <w:color w:val="auto"/>
          <w:sz w:val="24"/>
          <w:szCs w:val="24"/>
          <w:lang w:val="en-GB" w:eastAsia="en-GB"/>
        </w:rPr>
      </w:pPr>
      <w:r w:rsidRPr="006B4D78">
        <w:rPr>
          <w:rStyle w:val="Hyperlink"/>
          <w:rFonts w:ascii="Times New Roman" w:hAnsi="Times New Roman" w:cs="Times New Roman"/>
          <w:color w:val="auto"/>
          <w:sz w:val="28"/>
          <w:u w:val="none"/>
        </w:rPr>
        <w:lastRenderedPageBreak/>
        <w:t xml:space="preserve"> </w:t>
      </w:r>
      <w:bookmarkStart w:id="30" w:name="_Toc26157365"/>
      <w:r w:rsidRPr="006B4D78">
        <w:rPr>
          <w:rStyle w:val="Hyperlink"/>
          <w:rFonts w:ascii="Times New Roman" w:hAnsi="Times New Roman" w:cs="Times New Roman"/>
          <w:color w:val="auto"/>
          <w:sz w:val="28"/>
        </w:rPr>
        <w:t>Appendi</w:t>
      </w:r>
      <w:r w:rsidR="006B4D78">
        <w:rPr>
          <w:rStyle w:val="Hyperlink"/>
          <w:rFonts w:ascii="Times New Roman" w:hAnsi="Times New Roman" w:cs="Times New Roman"/>
          <w:color w:val="auto"/>
          <w:sz w:val="28"/>
        </w:rPr>
        <w:t>ces</w:t>
      </w:r>
      <w:bookmarkEnd w:id="30"/>
      <w:r w:rsidRPr="006B4D78">
        <w:rPr>
          <w:rStyle w:val="Hyperlink"/>
          <w:rFonts w:ascii="Times New Roman" w:hAnsi="Times New Roman" w:cs="Times New Roman"/>
          <w:color w:val="auto"/>
          <w:sz w:val="28"/>
        </w:rPr>
        <w:t xml:space="preserve"> </w:t>
      </w:r>
      <w:r w:rsidR="00C03110" w:rsidRPr="006B4D78">
        <w:rPr>
          <w:rFonts w:ascii="Times New Roman" w:eastAsia="Times New Roman" w:hAnsi="Times New Roman" w:cs="Times New Roman"/>
          <w:color w:val="auto"/>
          <w:sz w:val="24"/>
          <w:szCs w:val="24"/>
          <w:lang w:val="en-GB" w:eastAsia="en-GB"/>
        </w:rPr>
        <w:fldChar w:fldCharType="begin"/>
      </w:r>
      <w:r w:rsidR="00C03110" w:rsidRPr="006B4D78">
        <w:rPr>
          <w:rFonts w:ascii="Times New Roman" w:eastAsia="Times New Roman" w:hAnsi="Times New Roman" w:cs="Times New Roman"/>
          <w:color w:val="auto"/>
          <w:sz w:val="24"/>
          <w:szCs w:val="24"/>
          <w:lang w:val="en-GB" w:eastAsia="en-GB"/>
        </w:rPr>
        <w:instrText xml:space="preserve"> LINK </w:instrText>
      </w:r>
      <w:r w:rsidR="001E2A3E">
        <w:rPr>
          <w:rFonts w:ascii="Times New Roman" w:eastAsia="Times New Roman" w:hAnsi="Times New Roman" w:cs="Times New Roman"/>
          <w:color w:val="auto"/>
          <w:sz w:val="24"/>
          <w:szCs w:val="24"/>
          <w:lang w:val="en-GB" w:eastAsia="en-GB"/>
        </w:rPr>
        <w:instrText xml:space="preserve">Excel.Sheet.12 "E:\\Uni Year 3\\Alternative powertrain technology M6X2209\\Track and car Sheet dafukup.xlsx" "HERO SHEET!R1C4:R26C5" </w:instrText>
      </w:r>
      <w:r w:rsidR="00C03110" w:rsidRPr="006B4D78">
        <w:rPr>
          <w:rFonts w:ascii="Times New Roman" w:eastAsia="Times New Roman" w:hAnsi="Times New Roman" w:cs="Times New Roman"/>
          <w:color w:val="auto"/>
          <w:sz w:val="24"/>
          <w:szCs w:val="24"/>
          <w:lang w:val="en-GB" w:eastAsia="en-GB"/>
        </w:rPr>
        <w:instrText xml:space="preserve">\a \f 4 \h  \* MERGEFORMAT </w:instrText>
      </w:r>
      <w:r w:rsidR="00C03110" w:rsidRPr="006B4D78">
        <w:rPr>
          <w:rFonts w:ascii="Times New Roman" w:eastAsia="Times New Roman" w:hAnsi="Times New Roman" w:cs="Times New Roman"/>
          <w:color w:val="auto"/>
          <w:sz w:val="24"/>
          <w:szCs w:val="24"/>
          <w:lang w:val="en-GB" w:eastAsia="en-GB"/>
        </w:rPr>
        <w:fldChar w:fldCharType="separate"/>
      </w:r>
    </w:p>
    <w:p w:rsidR="001A6594" w:rsidRPr="001A6594" w:rsidRDefault="00C03110" w:rsidP="001A6594">
      <w:pPr>
        <w:spacing w:before="0" w:after="0" w:line="240" w:lineRule="auto"/>
        <w:rPr>
          <w:rFonts w:ascii="Times New Roman" w:eastAsia="Times New Roman" w:hAnsi="Times New Roman" w:cs="Times New Roman"/>
          <w:color w:val="auto"/>
          <w:sz w:val="24"/>
          <w:szCs w:val="24"/>
          <w:lang w:val="en-GB" w:eastAsia="en-GB"/>
        </w:rPr>
      </w:pPr>
      <w:r w:rsidRPr="006B4D78">
        <w:rPr>
          <w:rFonts w:ascii="Times New Roman" w:eastAsia="Times New Roman" w:hAnsi="Times New Roman" w:cs="Times New Roman"/>
          <w:color w:val="auto"/>
          <w:sz w:val="24"/>
          <w:szCs w:val="24"/>
          <w:lang w:val="en-GB" w:eastAsia="en-GB"/>
        </w:rPr>
        <w:fldChar w:fldCharType="end"/>
      </w:r>
    </w:p>
    <w:tbl>
      <w:tblPr>
        <w:tblW w:w="100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47"/>
        <w:gridCol w:w="7454"/>
      </w:tblGrid>
      <w:tr w:rsidR="001A6594" w:rsidRPr="001A6594" w:rsidTr="001A6594">
        <w:trPr>
          <w:trHeight w:val="831"/>
        </w:trPr>
        <w:tc>
          <w:tcPr>
            <w:tcW w:w="10001" w:type="dxa"/>
            <w:gridSpan w:val="2"/>
            <w:shd w:val="clear" w:color="auto" w:fill="FAC976"/>
            <w:tcMar>
              <w:top w:w="0" w:type="dxa"/>
              <w:left w:w="108" w:type="dxa"/>
              <w:bottom w:w="0" w:type="dxa"/>
              <w:right w:w="108" w:type="dxa"/>
            </w:tcMar>
            <w:vAlign w:val="center"/>
            <w:hideMark/>
          </w:tcPr>
          <w:p w:rsidR="001A6594" w:rsidRPr="001A6594" w:rsidRDefault="001A6594" w:rsidP="001A6594">
            <w:pPr>
              <w:widowControl w:val="0"/>
              <w:spacing w:before="0" w:after="120" w:line="285" w:lineRule="auto"/>
              <w:jc w:val="center"/>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Buggy information</w:t>
            </w:r>
          </w:p>
        </w:tc>
      </w:tr>
      <w:tr w:rsidR="001A6594" w:rsidRPr="001A6594" w:rsidTr="00B17EAD">
        <w:trPr>
          <w:trHeight w:val="39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Make and Model</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Rage Comet R</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Weight Kg (1)</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575</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Drivers weight Kg</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75</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Weight plus driver Kg</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650</w:t>
            </w:r>
          </w:p>
        </w:tc>
      </w:tr>
      <w:tr w:rsidR="001A6594" w:rsidRPr="001A6594" w:rsidTr="00B17EAD">
        <w:trPr>
          <w:trHeight w:val="39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Tyres (1)</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 xml:space="preserve">Toyo </w:t>
            </w:r>
            <w:proofErr w:type="spellStart"/>
            <w:r w:rsidRPr="001A6594">
              <w:rPr>
                <w:rFonts w:ascii="Arial" w:eastAsia="Times New Roman" w:hAnsi="Arial" w:cs="Arial"/>
                <w:color w:val="000000"/>
                <w:kern w:val="28"/>
                <w:sz w:val="20"/>
                <w:szCs w:val="20"/>
                <w:lang w:val="en-GB" w:eastAsia="en-GB"/>
                <w14:cntxtAlts/>
              </w:rPr>
              <w:t>Proxes</w:t>
            </w:r>
            <w:proofErr w:type="spellEnd"/>
            <w:r w:rsidRPr="001A6594">
              <w:rPr>
                <w:rFonts w:ascii="Arial" w:eastAsia="Times New Roman" w:hAnsi="Arial" w:cs="Arial"/>
                <w:color w:val="000000"/>
                <w:kern w:val="28"/>
                <w:sz w:val="20"/>
                <w:szCs w:val="20"/>
                <w:lang w:val="en-GB" w:eastAsia="en-GB"/>
                <w14:cntxtAlts/>
              </w:rPr>
              <w:t xml:space="preserve"> T1-R 225/40 R18</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Length (1)</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2600mm</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Width (1)</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1820mm</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Height (1)</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1350mm</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D1775C" w:rsidP="001A6594">
            <w:pPr>
              <w:widowControl w:val="0"/>
              <w:spacing w:before="0" w:after="0" w:line="285" w:lineRule="auto"/>
              <w:rPr>
                <w:rFonts w:ascii="Calibri" w:eastAsia="Times New Roman" w:hAnsi="Calibri" w:cs="Calibri"/>
                <w:color w:val="000000"/>
                <w:kern w:val="28"/>
                <w:sz w:val="20"/>
                <w:szCs w:val="20"/>
                <w:lang w:eastAsia="en-GB"/>
                <w14:cntxtAlts/>
              </w:rPr>
            </w:pPr>
            <w:r>
              <w:rPr>
                <w:rFonts w:ascii="Arial" w:eastAsia="Times New Roman" w:hAnsi="Arial" w:cs="Arial"/>
                <w:color w:val="000000"/>
                <w:kern w:val="28"/>
                <w:sz w:val="20"/>
                <w:szCs w:val="20"/>
                <w:lang w:val="en-GB" w:eastAsia="en-GB"/>
                <w14:cntxtAlts/>
              </w:rPr>
              <w:t>Frontal area m² (5</w:t>
            </w:r>
            <w:r w:rsidR="001A6594" w:rsidRPr="001A6594">
              <w:rPr>
                <w:rFonts w:ascii="Arial" w:eastAsia="Times New Roman" w:hAnsi="Arial" w:cs="Arial"/>
                <w:color w:val="000000"/>
                <w:kern w:val="28"/>
                <w:sz w:val="20"/>
                <w:szCs w:val="20"/>
                <w:lang w:val="en-GB" w:eastAsia="en-GB"/>
                <w14:cntxtAlts/>
              </w:rPr>
              <w:t>)</w:t>
            </w:r>
            <w:r w:rsidR="00B17EAD">
              <w:rPr>
                <w:rFonts w:ascii="Arial" w:eastAsia="Times New Roman" w:hAnsi="Arial" w:cs="Arial"/>
                <w:color w:val="000000"/>
                <w:kern w:val="28"/>
                <w:sz w:val="20"/>
                <w:szCs w:val="20"/>
                <w:lang w:val="en-GB" w:eastAsia="en-GB"/>
                <w14:cntxtAlts/>
              </w:rPr>
              <w:t xml:space="preserve"> (Fig 2)</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1.6598</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Cd (assumption)</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0.35</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Max Torque</w:t>
            </w:r>
            <w:r w:rsidR="00543EB5">
              <w:rPr>
                <w:rFonts w:ascii="Arial" w:eastAsia="Times New Roman" w:hAnsi="Arial" w:cs="Arial"/>
                <w:color w:val="000000"/>
                <w:kern w:val="28"/>
                <w:sz w:val="20"/>
                <w:szCs w:val="20"/>
                <w:lang w:val="en-GB" w:eastAsia="en-GB"/>
                <w14:cntxtAlts/>
              </w:rPr>
              <w:t xml:space="preserve"> (9)</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162.5 N/m @7500 rpm</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Max Kw output</w:t>
            </w:r>
            <w:r w:rsidR="00543EB5">
              <w:rPr>
                <w:rFonts w:ascii="Arial" w:eastAsia="Times New Roman" w:hAnsi="Arial" w:cs="Arial"/>
                <w:color w:val="000000"/>
                <w:kern w:val="28"/>
                <w:sz w:val="20"/>
                <w:szCs w:val="20"/>
                <w:lang w:val="en-GB" w:eastAsia="en-GB"/>
                <w14:cntxtAlts/>
              </w:rPr>
              <w:t xml:space="preserve"> (9)</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147.2Kw (200ps) @ 10,000 rpm</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Rolling radius</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2.00m (tyre size gives diameter of 0.6372m and πD= circumference)</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Top speed (1)</w:t>
            </w:r>
            <w:r w:rsidR="00B17EAD" w:rsidRPr="001A6594">
              <w:rPr>
                <w:rFonts w:ascii="Arial" w:eastAsia="Times New Roman" w:hAnsi="Arial" w:cs="Arial"/>
                <w:color w:val="000000"/>
                <w:kern w:val="28"/>
                <w:sz w:val="20"/>
                <w:szCs w:val="20"/>
                <w:lang w:val="en-GB" w:eastAsia="en-GB"/>
                <w14:cntxtAlts/>
              </w:rPr>
              <w:t xml:space="preserve"> m/s</w:t>
            </w:r>
          </w:p>
        </w:tc>
        <w:tc>
          <w:tcPr>
            <w:tcW w:w="7454" w:type="dxa"/>
            <w:shd w:val="clear" w:color="auto" w:fill="FDECD0"/>
            <w:tcMar>
              <w:top w:w="0" w:type="dxa"/>
              <w:left w:w="108" w:type="dxa"/>
              <w:bottom w:w="0" w:type="dxa"/>
              <w:right w:w="108" w:type="dxa"/>
            </w:tcMar>
            <w:vAlign w:val="center"/>
            <w:hideMark/>
          </w:tcPr>
          <w:p w:rsidR="001A6594" w:rsidRPr="001A6594" w:rsidRDefault="00B17EAD" w:rsidP="00B17EAD">
            <w:pPr>
              <w:widowControl w:val="0"/>
              <w:spacing w:before="0" w:after="0" w:line="285" w:lineRule="auto"/>
              <w:rPr>
                <w:rFonts w:ascii="Calibri" w:eastAsia="Times New Roman" w:hAnsi="Calibri" w:cs="Calibri"/>
                <w:color w:val="000000"/>
                <w:kern w:val="28"/>
                <w:sz w:val="20"/>
                <w:szCs w:val="20"/>
                <w:lang w:eastAsia="en-GB"/>
                <w14:cntxtAlts/>
              </w:rPr>
            </w:pPr>
            <w:r>
              <w:rPr>
                <w:rFonts w:ascii="Arial" w:eastAsia="Times New Roman" w:hAnsi="Arial" w:cs="Arial"/>
                <w:color w:val="000000"/>
                <w:kern w:val="28"/>
                <w:sz w:val="20"/>
                <w:szCs w:val="20"/>
                <w:lang w:val="en-GB" w:eastAsia="en-GB"/>
                <w14:cntxtAlts/>
              </w:rPr>
              <w:t>53.64</w:t>
            </w:r>
            <w:r w:rsidR="001A6594" w:rsidRPr="001A6594">
              <w:rPr>
                <w:rFonts w:ascii="Arial" w:eastAsia="Times New Roman" w:hAnsi="Arial" w:cs="Arial"/>
                <w:color w:val="000000"/>
                <w:kern w:val="28"/>
                <w:sz w:val="20"/>
                <w:szCs w:val="20"/>
                <w:lang w:val="en-GB" w:eastAsia="en-GB"/>
                <w14:cntxtAlts/>
              </w:rPr>
              <w:t xml:space="preserve"> (120mph)</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Acceleration (1)</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0-60mph (0-26.8224m/s) in 3 .5s</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Max Acceleration m/s²</w:t>
            </w:r>
          </w:p>
        </w:tc>
        <w:tc>
          <w:tcPr>
            <w:tcW w:w="7454" w:type="dxa"/>
            <w:shd w:val="clear" w:color="auto" w:fill="FDECD0"/>
            <w:tcMar>
              <w:top w:w="0" w:type="dxa"/>
              <w:left w:w="108" w:type="dxa"/>
              <w:bottom w:w="0" w:type="dxa"/>
              <w:right w:w="108" w:type="dxa"/>
            </w:tcMar>
            <w:vAlign w:val="center"/>
            <w:hideMark/>
          </w:tcPr>
          <w:p w:rsidR="00B17EAD" w:rsidRPr="001A6594" w:rsidRDefault="00B17EAD" w:rsidP="001A6594">
            <w:pPr>
              <w:widowControl w:val="0"/>
              <w:spacing w:before="0" w:after="0" w:line="285" w:lineRule="auto"/>
              <w:rPr>
                <w:rFonts w:ascii="Arial" w:eastAsia="Times New Roman" w:hAnsi="Arial" w:cs="Arial"/>
                <w:color w:val="000000"/>
                <w:kern w:val="28"/>
                <w:sz w:val="20"/>
                <w:szCs w:val="20"/>
                <w:lang w:val="en-GB" w:eastAsia="en-GB"/>
                <w14:cntxtAlts/>
              </w:rPr>
            </w:pPr>
            <w:r>
              <w:rPr>
                <w:rFonts w:ascii="Arial" w:eastAsia="Times New Roman" w:hAnsi="Arial" w:cs="Arial"/>
                <w:color w:val="000000"/>
                <w:kern w:val="28"/>
                <w:sz w:val="20"/>
                <w:szCs w:val="20"/>
                <w:lang w:val="en-GB" w:eastAsia="en-GB"/>
                <w14:cntxtAlts/>
              </w:rPr>
              <w:t>7.66</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543EB5" w:rsidP="001A6594">
            <w:pPr>
              <w:widowControl w:val="0"/>
              <w:spacing w:before="0" w:after="0" w:line="285" w:lineRule="auto"/>
              <w:rPr>
                <w:rFonts w:ascii="Calibri" w:eastAsia="Times New Roman" w:hAnsi="Calibri" w:cs="Calibri"/>
                <w:color w:val="000000"/>
                <w:kern w:val="28"/>
                <w:sz w:val="20"/>
                <w:szCs w:val="20"/>
                <w:lang w:eastAsia="en-GB"/>
                <w14:cntxtAlts/>
              </w:rPr>
            </w:pPr>
            <w:r>
              <w:rPr>
                <w:rFonts w:ascii="Arial" w:eastAsia="Times New Roman" w:hAnsi="Arial" w:cs="Arial"/>
                <w:color w:val="000000"/>
                <w:kern w:val="28"/>
                <w:sz w:val="20"/>
                <w:szCs w:val="20"/>
                <w:lang w:val="en-GB" w:eastAsia="en-GB"/>
                <w14:cntxtAlts/>
              </w:rPr>
              <w:t>Engine (1) (9</w:t>
            </w:r>
            <w:r w:rsidR="001A6594" w:rsidRPr="001A6594">
              <w:rPr>
                <w:rFonts w:ascii="Arial" w:eastAsia="Times New Roman" w:hAnsi="Arial" w:cs="Arial"/>
                <w:color w:val="000000"/>
                <w:kern w:val="28"/>
                <w:sz w:val="20"/>
                <w:szCs w:val="20"/>
                <w:lang w:val="en-GB" w:eastAsia="en-GB"/>
                <w14:cntxtAlts/>
              </w:rPr>
              <w:t>)</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Kawasaki 1352cc 4 Stroke 16V 200hp (ZZR1400) 6 Speed</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Transmission (1)</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proofErr w:type="spellStart"/>
            <w:r w:rsidRPr="001A6594">
              <w:rPr>
                <w:rFonts w:ascii="Arial" w:eastAsia="Times New Roman" w:hAnsi="Arial" w:cs="Arial"/>
                <w:color w:val="000000"/>
                <w:kern w:val="28"/>
                <w:sz w:val="20"/>
                <w:szCs w:val="20"/>
                <w:lang w:val="en-GB" w:eastAsia="en-GB"/>
                <w14:cntxtAlts/>
              </w:rPr>
              <w:t>Quaife</w:t>
            </w:r>
            <w:proofErr w:type="spellEnd"/>
            <w:r w:rsidRPr="001A6594">
              <w:rPr>
                <w:rFonts w:ascii="Arial" w:eastAsia="Times New Roman" w:hAnsi="Arial" w:cs="Arial"/>
                <w:color w:val="000000"/>
                <w:kern w:val="28"/>
                <w:sz w:val="20"/>
                <w:szCs w:val="20"/>
                <w:lang w:val="en-GB" w:eastAsia="en-GB"/>
                <w14:cntxtAlts/>
              </w:rPr>
              <w:t xml:space="preserve"> Forward &amp; Reverse Gearbox with Automatic Torque Biasing Differential</w:t>
            </w:r>
          </w:p>
        </w:tc>
      </w:tr>
      <w:tr w:rsidR="001A6594" w:rsidRPr="001A6594" w:rsidTr="00B17EAD">
        <w:trPr>
          <w:trHeight w:val="360"/>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Gearbox (1)</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QBM5M</w:t>
            </w:r>
          </w:p>
        </w:tc>
      </w:tr>
      <w:tr w:rsidR="001A6594" w:rsidRPr="001A6594" w:rsidTr="00B17EAD">
        <w:trPr>
          <w:trHeight w:val="438"/>
        </w:trPr>
        <w:tc>
          <w:tcPr>
            <w:tcW w:w="2547" w:type="dxa"/>
            <w:shd w:val="clear" w:color="auto" w:fill="FDECD0"/>
            <w:tcMar>
              <w:top w:w="0" w:type="dxa"/>
              <w:left w:w="108" w:type="dxa"/>
              <w:bottom w:w="0" w:type="dxa"/>
              <w:right w:w="108" w:type="dxa"/>
            </w:tcMar>
            <w:vAlign w:val="center"/>
            <w:hideMark/>
          </w:tcPr>
          <w:p w:rsidR="001A6594" w:rsidRPr="001A6594" w:rsidRDefault="001A6594" w:rsidP="001A6594">
            <w:pPr>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Wheels (1)</w:t>
            </w:r>
          </w:p>
        </w:tc>
        <w:tc>
          <w:tcPr>
            <w:tcW w:w="7454" w:type="dxa"/>
            <w:shd w:val="clear" w:color="auto" w:fill="FDECD0"/>
            <w:tcMar>
              <w:top w:w="0" w:type="dxa"/>
              <w:left w:w="108" w:type="dxa"/>
              <w:bottom w:w="0" w:type="dxa"/>
              <w:right w:w="108" w:type="dxa"/>
            </w:tcMar>
            <w:vAlign w:val="center"/>
            <w:hideMark/>
          </w:tcPr>
          <w:p w:rsidR="001A6594" w:rsidRPr="001A6594" w:rsidRDefault="001A6594" w:rsidP="001A6594">
            <w:pPr>
              <w:keepNext/>
              <w:widowControl w:val="0"/>
              <w:spacing w:before="0" w:after="0" w:line="285" w:lineRule="auto"/>
              <w:rPr>
                <w:rFonts w:ascii="Calibri" w:eastAsia="Times New Roman" w:hAnsi="Calibri" w:cs="Calibri"/>
                <w:color w:val="000000"/>
                <w:kern w:val="28"/>
                <w:sz w:val="20"/>
                <w:szCs w:val="20"/>
                <w:lang w:eastAsia="en-GB"/>
                <w14:cntxtAlts/>
              </w:rPr>
            </w:pPr>
            <w:r w:rsidRPr="001A6594">
              <w:rPr>
                <w:rFonts w:ascii="Arial" w:eastAsia="Times New Roman" w:hAnsi="Arial" w:cs="Arial"/>
                <w:color w:val="000000"/>
                <w:kern w:val="28"/>
                <w:sz w:val="20"/>
                <w:szCs w:val="20"/>
                <w:lang w:val="en-GB" w:eastAsia="en-GB"/>
                <w14:cntxtAlts/>
              </w:rPr>
              <w:t>Lightweight Aluminium, Pro Race 1.2, 18 x 8</w:t>
            </w:r>
          </w:p>
        </w:tc>
      </w:tr>
    </w:tbl>
    <w:p w:rsidR="001A6594" w:rsidRPr="001A6594" w:rsidRDefault="001A6594">
      <w:pPr>
        <w:pStyle w:val="Caption"/>
        <w:rPr>
          <w:rFonts w:ascii="Times New Roman" w:hAnsi="Times New Roman" w:cs="Times New Roman"/>
          <w:color w:val="auto"/>
          <w:szCs w:val="20"/>
        </w:rPr>
      </w:pPr>
      <w:bookmarkStart w:id="31" w:name="_Toc26154231"/>
      <w:r w:rsidRPr="001A6594">
        <w:rPr>
          <w:rFonts w:ascii="Times New Roman" w:hAnsi="Times New Roman" w:cs="Times New Roman"/>
          <w:color w:val="auto"/>
          <w:szCs w:val="20"/>
        </w:rPr>
        <w:t xml:space="preserve">Table </w:t>
      </w:r>
      <w:r w:rsidRPr="001A6594">
        <w:rPr>
          <w:rFonts w:ascii="Times New Roman" w:hAnsi="Times New Roman" w:cs="Times New Roman"/>
          <w:color w:val="auto"/>
          <w:szCs w:val="20"/>
        </w:rPr>
        <w:fldChar w:fldCharType="begin"/>
      </w:r>
      <w:r w:rsidRPr="001A6594">
        <w:rPr>
          <w:rFonts w:ascii="Times New Roman" w:hAnsi="Times New Roman" w:cs="Times New Roman"/>
          <w:color w:val="auto"/>
          <w:szCs w:val="20"/>
        </w:rPr>
        <w:instrText xml:space="preserve"> SEQ Table \* ARABIC </w:instrText>
      </w:r>
      <w:r w:rsidRPr="001A6594">
        <w:rPr>
          <w:rFonts w:ascii="Times New Roman" w:hAnsi="Times New Roman" w:cs="Times New Roman"/>
          <w:color w:val="auto"/>
          <w:szCs w:val="20"/>
        </w:rPr>
        <w:fldChar w:fldCharType="separate"/>
      </w:r>
      <w:r w:rsidR="00EF283C">
        <w:rPr>
          <w:rFonts w:ascii="Times New Roman" w:hAnsi="Times New Roman" w:cs="Times New Roman"/>
          <w:noProof/>
          <w:color w:val="auto"/>
          <w:szCs w:val="20"/>
        </w:rPr>
        <w:t>2</w:t>
      </w:r>
      <w:r w:rsidRPr="001A6594">
        <w:rPr>
          <w:rFonts w:ascii="Times New Roman" w:hAnsi="Times New Roman" w:cs="Times New Roman"/>
          <w:color w:val="auto"/>
          <w:szCs w:val="20"/>
        </w:rPr>
        <w:fldChar w:fldCharType="end"/>
      </w:r>
      <w:r w:rsidRPr="001A6594">
        <w:rPr>
          <w:rFonts w:ascii="Times New Roman" w:hAnsi="Times New Roman" w:cs="Times New Roman"/>
          <w:color w:val="auto"/>
          <w:szCs w:val="20"/>
        </w:rPr>
        <w:t>, Rage Comet</w:t>
      </w:r>
      <w:r w:rsidR="00543EB5">
        <w:rPr>
          <w:rFonts w:ascii="Times New Roman" w:hAnsi="Times New Roman" w:cs="Times New Roman"/>
          <w:color w:val="auto"/>
          <w:szCs w:val="20"/>
        </w:rPr>
        <w:t xml:space="preserve"> “R” Buggy information, sourced</w:t>
      </w:r>
      <w:r w:rsidRPr="001A6594">
        <w:rPr>
          <w:rFonts w:ascii="Times New Roman" w:eastAsia="Times New Roman" w:hAnsi="Times New Roman" w:cs="Times New Roman"/>
          <w:color w:val="auto"/>
          <w:szCs w:val="20"/>
          <w:lang w:val="en-GB" w:eastAsia="en-GB"/>
        </w:rPr>
        <w:t xml:space="preserve"> </w:t>
      </w:r>
      <w:r w:rsidR="00543EB5">
        <w:rPr>
          <w:rFonts w:ascii="Times New Roman" w:hAnsi="Times New Roman" w:cs="Times New Roman"/>
          <w:color w:val="auto"/>
          <w:szCs w:val="20"/>
        </w:rPr>
        <w:t>[1]-[5] and [9],</w:t>
      </w:r>
      <w:r w:rsidRPr="001A6594">
        <w:rPr>
          <w:rFonts w:ascii="Times New Roman" w:hAnsi="Times New Roman" w:cs="Times New Roman"/>
          <w:color w:val="auto"/>
          <w:szCs w:val="20"/>
        </w:rPr>
        <w:t xml:space="preserve"> 2019</w:t>
      </w:r>
      <w:bookmarkEnd w:id="31"/>
    </w:p>
    <w:tbl>
      <w:tblPr>
        <w:tblW w:w="6320" w:type="dxa"/>
        <w:tblCellMar>
          <w:left w:w="0" w:type="dxa"/>
          <w:right w:w="0" w:type="dxa"/>
        </w:tblCellMar>
        <w:tblLook w:val="04A0" w:firstRow="1" w:lastRow="0" w:firstColumn="1" w:lastColumn="0" w:noHBand="0" w:noVBand="1"/>
      </w:tblPr>
      <w:tblGrid>
        <w:gridCol w:w="5632"/>
        <w:gridCol w:w="688"/>
      </w:tblGrid>
      <w:tr w:rsidR="00EF283C" w:rsidRPr="00EF283C" w:rsidTr="00EF283C">
        <w:trPr>
          <w:trHeight w:val="630"/>
        </w:trPr>
        <w:tc>
          <w:tcPr>
            <w:tcW w:w="6320" w:type="dxa"/>
            <w:gridSpan w:val="2"/>
            <w:tcBorders>
              <w:top w:val="single" w:sz="4" w:space="0" w:color="auto"/>
              <w:left w:val="single" w:sz="4" w:space="0" w:color="auto"/>
              <w:bottom w:val="single" w:sz="4" w:space="0" w:color="auto"/>
              <w:right w:val="single" w:sz="4" w:space="0" w:color="000000"/>
            </w:tcBorders>
            <w:shd w:val="clear" w:color="000000" w:fill="FAC976"/>
            <w:noWrap/>
            <w:vAlign w:val="center"/>
            <w:hideMark/>
          </w:tcPr>
          <w:p w:rsidR="00EF283C" w:rsidRPr="00EF283C" w:rsidRDefault="00EF283C" w:rsidP="00EF283C">
            <w:pPr>
              <w:pStyle w:val="Caption"/>
              <w:jc w:val="center"/>
              <w:rPr>
                <w:rFonts w:ascii="Arial" w:hAnsi="Arial" w:cs="Arial"/>
                <w:color w:val="auto"/>
                <w:sz w:val="20"/>
                <w:szCs w:val="20"/>
                <w:lang w:val="en-GB"/>
              </w:rPr>
            </w:pPr>
            <w:r w:rsidRPr="00EF283C">
              <w:rPr>
                <w:rFonts w:ascii="Arial" w:hAnsi="Arial" w:cs="Arial"/>
                <w:color w:val="auto"/>
                <w:sz w:val="20"/>
                <w:szCs w:val="20"/>
              </w:rPr>
              <w:t>Track information</w:t>
            </w:r>
          </w:p>
        </w:tc>
      </w:tr>
      <w:tr w:rsidR="00EF283C" w:rsidRPr="00EF283C" w:rsidTr="00EF283C">
        <w:trPr>
          <w:trHeight w:val="390"/>
        </w:trPr>
        <w:tc>
          <w:tcPr>
            <w:tcW w:w="0" w:type="auto"/>
            <w:tcBorders>
              <w:top w:val="nil"/>
              <w:left w:val="single" w:sz="4" w:space="0" w:color="auto"/>
              <w:bottom w:val="single" w:sz="4" w:space="0" w:color="auto"/>
              <w:right w:val="single" w:sz="4" w:space="0" w:color="auto"/>
            </w:tcBorders>
            <w:shd w:val="clear" w:color="000000" w:fill="FDECD0"/>
            <w:noWrap/>
            <w:vAlign w:val="bottom"/>
            <w:hideMark/>
          </w:tcPr>
          <w:p w:rsidR="00EF283C" w:rsidRPr="00EF283C" w:rsidRDefault="00EF283C" w:rsidP="00EF283C">
            <w:pPr>
              <w:pStyle w:val="Caption"/>
              <w:rPr>
                <w:rFonts w:ascii="Arial" w:hAnsi="Arial" w:cs="Arial"/>
                <w:color w:val="auto"/>
                <w:sz w:val="20"/>
                <w:szCs w:val="20"/>
              </w:rPr>
            </w:pPr>
            <w:r w:rsidRPr="00EF283C">
              <w:rPr>
                <w:rFonts w:ascii="Arial" w:hAnsi="Arial" w:cs="Arial"/>
                <w:color w:val="auto"/>
                <w:sz w:val="20"/>
                <w:szCs w:val="20"/>
              </w:rPr>
              <w:t>Track length  (m)</w:t>
            </w:r>
          </w:p>
        </w:tc>
        <w:tc>
          <w:tcPr>
            <w:tcW w:w="0" w:type="auto"/>
            <w:tcBorders>
              <w:top w:val="nil"/>
              <w:left w:val="nil"/>
              <w:bottom w:val="single" w:sz="4" w:space="0" w:color="auto"/>
              <w:right w:val="single" w:sz="4" w:space="0" w:color="auto"/>
            </w:tcBorders>
            <w:shd w:val="clear" w:color="000000" w:fill="FDECD0"/>
            <w:noWrap/>
            <w:vAlign w:val="bottom"/>
            <w:hideMark/>
          </w:tcPr>
          <w:p w:rsidR="00EF283C" w:rsidRPr="00EF283C" w:rsidRDefault="00EF283C" w:rsidP="00EF283C">
            <w:pPr>
              <w:pStyle w:val="Caption"/>
              <w:rPr>
                <w:rFonts w:ascii="Arial" w:hAnsi="Arial" w:cs="Arial"/>
                <w:color w:val="auto"/>
                <w:sz w:val="20"/>
                <w:szCs w:val="20"/>
              </w:rPr>
            </w:pPr>
            <w:r w:rsidRPr="00EF283C">
              <w:rPr>
                <w:rFonts w:ascii="Arial" w:hAnsi="Arial" w:cs="Arial"/>
                <w:color w:val="auto"/>
                <w:sz w:val="20"/>
                <w:szCs w:val="20"/>
              </w:rPr>
              <w:t>719</w:t>
            </w:r>
          </w:p>
        </w:tc>
      </w:tr>
      <w:tr w:rsidR="00EF283C" w:rsidRPr="00EF283C" w:rsidTr="00EF283C">
        <w:trPr>
          <w:trHeight w:val="360"/>
        </w:trPr>
        <w:tc>
          <w:tcPr>
            <w:tcW w:w="0" w:type="auto"/>
            <w:tcBorders>
              <w:top w:val="nil"/>
              <w:left w:val="single" w:sz="4" w:space="0" w:color="auto"/>
              <w:bottom w:val="single" w:sz="4" w:space="0" w:color="auto"/>
              <w:right w:val="single" w:sz="4" w:space="0" w:color="auto"/>
            </w:tcBorders>
            <w:shd w:val="clear" w:color="000000" w:fill="FDECD0"/>
            <w:noWrap/>
            <w:vAlign w:val="bottom"/>
            <w:hideMark/>
          </w:tcPr>
          <w:p w:rsidR="00EF283C" w:rsidRPr="00EF283C" w:rsidRDefault="00930F8F" w:rsidP="00EF283C">
            <w:pPr>
              <w:pStyle w:val="Caption"/>
              <w:rPr>
                <w:rFonts w:ascii="Arial" w:hAnsi="Arial" w:cs="Arial"/>
                <w:color w:val="auto"/>
                <w:sz w:val="20"/>
                <w:szCs w:val="20"/>
              </w:rPr>
            </w:pPr>
            <w:r>
              <w:rPr>
                <w:rFonts w:ascii="Arial" w:hAnsi="Arial" w:cs="Arial"/>
                <w:color w:val="auto"/>
                <w:sz w:val="20"/>
                <w:szCs w:val="20"/>
              </w:rPr>
              <w:t>Air density K</w:t>
            </w:r>
            <w:r w:rsidR="00200492">
              <w:rPr>
                <w:rFonts w:ascii="Arial" w:hAnsi="Arial" w:cs="Arial"/>
                <w:color w:val="auto"/>
                <w:sz w:val="20"/>
                <w:szCs w:val="20"/>
              </w:rPr>
              <w:t>g/m</w:t>
            </w:r>
            <w:r w:rsidR="00EF283C" w:rsidRPr="00200492">
              <w:rPr>
                <w:rFonts w:ascii="Arial" w:hAnsi="Arial" w:cs="Arial"/>
                <w:color w:val="auto"/>
                <w:sz w:val="20"/>
                <w:szCs w:val="20"/>
                <w:vertAlign w:val="superscript"/>
              </w:rPr>
              <w:t>3</w:t>
            </w:r>
            <w:r>
              <w:rPr>
                <w:rFonts w:ascii="Arial" w:hAnsi="Arial" w:cs="Arial"/>
                <w:color w:val="auto"/>
                <w:sz w:val="20"/>
                <w:szCs w:val="20"/>
              </w:rPr>
              <w:t xml:space="preserve"> (Bansal, 2005)</w:t>
            </w:r>
          </w:p>
        </w:tc>
        <w:tc>
          <w:tcPr>
            <w:tcW w:w="0" w:type="auto"/>
            <w:tcBorders>
              <w:top w:val="nil"/>
              <w:left w:val="nil"/>
              <w:bottom w:val="single" w:sz="4" w:space="0" w:color="auto"/>
              <w:right w:val="single" w:sz="4" w:space="0" w:color="auto"/>
            </w:tcBorders>
            <w:shd w:val="clear" w:color="000000" w:fill="FDECD0"/>
            <w:noWrap/>
            <w:vAlign w:val="bottom"/>
            <w:hideMark/>
          </w:tcPr>
          <w:p w:rsidR="00EF283C" w:rsidRPr="00EF283C" w:rsidRDefault="00EF283C" w:rsidP="00EF283C">
            <w:pPr>
              <w:pStyle w:val="Caption"/>
              <w:rPr>
                <w:rFonts w:ascii="Arial" w:hAnsi="Arial" w:cs="Arial"/>
                <w:color w:val="auto"/>
                <w:sz w:val="20"/>
                <w:szCs w:val="20"/>
              </w:rPr>
            </w:pPr>
            <w:r w:rsidRPr="00EF283C">
              <w:rPr>
                <w:rFonts w:ascii="Arial" w:hAnsi="Arial" w:cs="Arial"/>
                <w:color w:val="auto"/>
                <w:sz w:val="20"/>
                <w:szCs w:val="20"/>
              </w:rPr>
              <w:t>1.2</w:t>
            </w:r>
          </w:p>
        </w:tc>
      </w:tr>
      <w:tr w:rsidR="00EF283C" w:rsidRPr="00EF283C" w:rsidTr="00EF283C">
        <w:trPr>
          <w:trHeight w:val="360"/>
        </w:trPr>
        <w:tc>
          <w:tcPr>
            <w:tcW w:w="0" w:type="auto"/>
            <w:tcBorders>
              <w:top w:val="nil"/>
              <w:left w:val="single" w:sz="4" w:space="0" w:color="auto"/>
              <w:bottom w:val="single" w:sz="4" w:space="0" w:color="auto"/>
              <w:right w:val="single" w:sz="4" w:space="0" w:color="auto"/>
            </w:tcBorders>
            <w:shd w:val="clear" w:color="000000" w:fill="FDECD0"/>
            <w:noWrap/>
            <w:vAlign w:val="bottom"/>
            <w:hideMark/>
          </w:tcPr>
          <w:p w:rsidR="00EF283C" w:rsidRPr="00EF283C" w:rsidRDefault="00EF283C" w:rsidP="00EF283C">
            <w:pPr>
              <w:pStyle w:val="Caption"/>
              <w:rPr>
                <w:rFonts w:ascii="Arial" w:hAnsi="Arial" w:cs="Arial"/>
                <w:color w:val="auto"/>
                <w:sz w:val="20"/>
                <w:szCs w:val="20"/>
              </w:rPr>
            </w:pPr>
            <w:r w:rsidRPr="00EF283C">
              <w:rPr>
                <w:rFonts w:ascii="Arial" w:hAnsi="Arial" w:cs="Arial"/>
                <w:color w:val="auto"/>
                <w:sz w:val="20"/>
                <w:szCs w:val="20"/>
              </w:rPr>
              <w:t>R</w:t>
            </w:r>
            <w:r>
              <w:rPr>
                <w:rFonts w:ascii="Arial" w:hAnsi="Arial" w:cs="Arial"/>
                <w:color w:val="auto"/>
                <w:sz w:val="20"/>
                <w:szCs w:val="20"/>
              </w:rPr>
              <w:t>olling resistance coefficient (Wong, 1993</w:t>
            </w:r>
            <w:r w:rsidRPr="00EF283C">
              <w:rPr>
                <w:rFonts w:ascii="Arial" w:hAnsi="Arial" w:cs="Arial"/>
                <w:color w:val="auto"/>
                <w:sz w:val="20"/>
                <w:szCs w:val="20"/>
              </w:rPr>
              <w:t>)</w:t>
            </w:r>
          </w:p>
        </w:tc>
        <w:tc>
          <w:tcPr>
            <w:tcW w:w="0" w:type="auto"/>
            <w:tcBorders>
              <w:top w:val="nil"/>
              <w:left w:val="nil"/>
              <w:bottom w:val="single" w:sz="4" w:space="0" w:color="auto"/>
              <w:right w:val="single" w:sz="4" w:space="0" w:color="auto"/>
            </w:tcBorders>
            <w:shd w:val="clear" w:color="000000" w:fill="FDECD0"/>
            <w:noWrap/>
            <w:vAlign w:val="bottom"/>
            <w:hideMark/>
          </w:tcPr>
          <w:p w:rsidR="00EF283C" w:rsidRPr="00EF283C" w:rsidRDefault="00EF283C" w:rsidP="00EF283C">
            <w:pPr>
              <w:pStyle w:val="Caption"/>
              <w:rPr>
                <w:rFonts w:ascii="Arial" w:hAnsi="Arial" w:cs="Arial"/>
                <w:color w:val="auto"/>
                <w:sz w:val="20"/>
                <w:szCs w:val="20"/>
              </w:rPr>
            </w:pPr>
            <w:r w:rsidRPr="00EF283C">
              <w:rPr>
                <w:rFonts w:ascii="Arial" w:hAnsi="Arial" w:cs="Arial"/>
                <w:color w:val="auto"/>
                <w:sz w:val="20"/>
                <w:szCs w:val="20"/>
              </w:rPr>
              <w:t>0.08</w:t>
            </w:r>
          </w:p>
        </w:tc>
      </w:tr>
      <w:tr w:rsidR="00EF283C" w:rsidRPr="00EF283C" w:rsidTr="00EF283C">
        <w:trPr>
          <w:trHeight w:val="360"/>
        </w:trPr>
        <w:tc>
          <w:tcPr>
            <w:tcW w:w="0" w:type="auto"/>
            <w:tcBorders>
              <w:top w:val="single" w:sz="4" w:space="0" w:color="auto"/>
              <w:left w:val="single" w:sz="4" w:space="0" w:color="auto"/>
              <w:bottom w:val="single" w:sz="4" w:space="0" w:color="auto"/>
              <w:right w:val="single" w:sz="4" w:space="0" w:color="auto"/>
            </w:tcBorders>
            <w:shd w:val="clear" w:color="000000" w:fill="FDECD0"/>
            <w:noWrap/>
            <w:vAlign w:val="bottom"/>
            <w:hideMark/>
          </w:tcPr>
          <w:p w:rsidR="00EF283C" w:rsidRPr="00EF283C" w:rsidRDefault="00EF283C" w:rsidP="00EF283C">
            <w:pPr>
              <w:pStyle w:val="Caption"/>
              <w:rPr>
                <w:rFonts w:ascii="Arial" w:hAnsi="Arial" w:cs="Arial"/>
                <w:color w:val="auto"/>
                <w:sz w:val="20"/>
                <w:szCs w:val="20"/>
              </w:rPr>
            </w:pPr>
            <w:r w:rsidRPr="00EF283C">
              <w:rPr>
                <w:rFonts w:ascii="Arial" w:hAnsi="Arial" w:cs="Arial"/>
                <w:color w:val="auto"/>
                <w:sz w:val="20"/>
                <w:szCs w:val="20"/>
              </w:rPr>
              <w:t>Gravity (m/s²)</w:t>
            </w:r>
          </w:p>
        </w:tc>
        <w:tc>
          <w:tcPr>
            <w:tcW w:w="0" w:type="auto"/>
            <w:tcBorders>
              <w:top w:val="single" w:sz="4" w:space="0" w:color="auto"/>
              <w:left w:val="nil"/>
              <w:bottom w:val="single" w:sz="4" w:space="0" w:color="auto"/>
              <w:right w:val="single" w:sz="4" w:space="0" w:color="auto"/>
            </w:tcBorders>
            <w:shd w:val="clear" w:color="000000" w:fill="FDECD0"/>
            <w:noWrap/>
            <w:vAlign w:val="bottom"/>
            <w:hideMark/>
          </w:tcPr>
          <w:p w:rsidR="00EF283C" w:rsidRPr="00EF283C" w:rsidRDefault="00EF283C" w:rsidP="00EF283C">
            <w:pPr>
              <w:pStyle w:val="Caption"/>
              <w:keepNext/>
              <w:rPr>
                <w:rFonts w:ascii="Arial" w:hAnsi="Arial" w:cs="Arial"/>
                <w:color w:val="auto"/>
                <w:sz w:val="20"/>
                <w:szCs w:val="20"/>
              </w:rPr>
            </w:pPr>
            <w:r>
              <w:rPr>
                <w:rFonts w:ascii="Arial" w:hAnsi="Arial" w:cs="Arial"/>
                <w:color w:val="auto"/>
                <w:sz w:val="20"/>
                <w:szCs w:val="20"/>
              </w:rPr>
              <w:t>-</w:t>
            </w:r>
            <w:r w:rsidRPr="00EF283C">
              <w:rPr>
                <w:rFonts w:ascii="Arial" w:hAnsi="Arial" w:cs="Arial"/>
                <w:color w:val="auto"/>
                <w:sz w:val="20"/>
                <w:szCs w:val="20"/>
              </w:rPr>
              <w:t>9.81</w:t>
            </w:r>
          </w:p>
        </w:tc>
      </w:tr>
    </w:tbl>
    <w:p w:rsidR="00EF283C" w:rsidRDefault="00EF283C">
      <w:pPr>
        <w:pStyle w:val="Caption"/>
      </w:pPr>
      <w:bookmarkStart w:id="32" w:name="_Toc26154232"/>
      <w:r>
        <w:t xml:space="preserve">Table </w:t>
      </w:r>
      <w:r>
        <w:fldChar w:fldCharType="begin"/>
      </w:r>
      <w:r>
        <w:instrText xml:space="preserve"> SEQ Table \* ARABIC </w:instrText>
      </w:r>
      <w:r>
        <w:fldChar w:fldCharType="separate"/>
      </w:r>
      <w:r>
        <w:rPr>
          <w:noProof/>
        </w:rPr>
        <w:t>3</w:t>
      </w:r>
      <w:r>
        <w:fldChar w:fldCharType="end"/>
      </w:r>
      <w:r>
        <w:t>, Track information, Standing 2019.</w:t>
      </w:r>
      <w:bookmarkEnd w:id="32"/>
    </w:p>
    <w:p w:rsidR="003848C4" w:rsidRDefault="003848C4" w:rsidP="003848C4">
      <w:pPr>
        <w:keepNext/>
      </w:pPr>
      <w:r>
        <w:rPr>
          <w:noProof/>
          <w:lang w:val="en-GB" w:eastAsia="en-GB"/>
        </w:rPr>
        <w:lastRenderedPageBreak/>
        <mc:AlternateContent>
          <mc:Choice Requires="wps">
            <w:drawing>
              <wp:anchor distT="0" distB="0" distL="114300" distR="114300" simplePos="0" relativeHeight="251697152" behindDoc="1" locked="0" layoutInCell="1" allowOverlap="1" wp14:anchorId="7E48E1FE" wp14:editId="4D12BFD7">
                <wp:simplePos x="0" y="0"/>
                <wp:positionH relativeFrom="column">
                  <wp:posOffset>0</wp:posOffset>
                </wp:positionH>
                <wp:positionV relativeFrom="paragraph">
                  <wp:posOffset>2045335</wp:posOffset>
                </wp:positionV>
                <wp:extent cx="6157595" cy="635"/>
                <wp:effectExtent l="0" t="0" r="0" b="0"/>
                <wp:wrapTight wrapText="bothSides">
                  <wp:wrapPolygon edited="0">
                    <wp:start x="0" y="0"/>
                    <wp:lineTo x="0" y="21600"/>
                    <wp:lineTo x="21600" y="21600"/>
                    <wp:lineTo x="21600" y="0"/>
                  </wp:wrapPolygon>
                </wp:wrapTight>
                <wp:docPr id="128" name="Text Box 128"/>
                <wp:cNvGraphicFramePr/>
                <a:graphic xmlns:a="http://schemas.openxmlformats.org/drawingml/2006/main">
                  <a:graphicData uri="http://schemas.microsoft.com/office/word/2010/wordprocessingShape">
                    <wps:wsp>
                      <wps:cNvSpPr txBox="1"/>
                      <wps:spPr>
                        <a:xfrm>
                          <a:off x="0" y="0"/>
                          <a:ext cx="6157595" cy="635"/>
                        </a:xfrm>
                        <a:prstGeom prst="rect">
                          <a:avLst/>
                        </a:prstGeom>
                        <a:solidFill>
                          <a:prstClr val="white"/>
                        </a:solidFill>
                        <a:ln>
                          <a:noFill/>
                        </a:ln>
                      </wps:spPr>
                      <wps:txbx>
                        <w:txbxContent>
                          <w:p w:rsidR="003848C4" w:rsidRPr="00C2091A" w:rsidRDefault="003848C4" w:rsidP="003848C4">
                            <w:pPr>
                              <w:pStyle w:val="Caption"/>
                              <w:rPr>
                                <w:noProof/>
                                <w:color w:val="595959" w:themeColor="text1" w:themeTint="A6"/>
                              </w:rPr>
                            </w:pPr>
                            <w:bookmarkStart w:id="33" w:name="_Toc26157369"/>
                            <w:r>
                              <w:t xml:space="preserve">Figure </w:t>
                            </w:r>
                            <w:r>
                              <w:fldChar w:fldCharType="begin"/>
                            </w:r>
                            <w:r>
                              <w:instrText xml:space="preserve"> SEQ Figure \* ARABIC </w:instrText>
                            </w:r>
                            <w:r>
                              <w:fldChar w:fldCharType="separate"/>
                            </w:r>
                            <w:r w:rsidR="00512FE6">
                              <w:rPr>
                                <w:noProof/>
                              </w:rPr>
                              <w:t>4</w:t>
                            </w:r>
                            <w:r>
                              <w:fldChar w:fldCharType="end"/>
                            </w:r>
                            <w:r>
                              <w:t>,</w:t>
                            </w:r>
                            <w:r w:rsidRPr="003848C4">
                              <w:t xml:space="preserve"> </w:t>
                            </w:r>
                            <w:r>
                              <w:t>Velocity time graph, Standing 2019</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48E1FE" id="Text Box 128" o:spid="_x0000_s1029" type="#_x0000_t202" style="position:absolute;margin-left:0;margin-top:161.05pt;width:484.85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jZiMAIAAGgEAAAOAAAAZHJzL2Uyb0RvYy54bWysVMFu2zAMvQ/YPwi6L05SJFu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" stroked="f">
                <v:textbox style="mso-fit-shape-to-text:t" inset="0,0,0,0">
                  <w:txbxContent>
                    <w:p w:rsidR="003848C4" w:rsidRPr="00C2091A" w:rsidRDefault="003848C4" w:rsidP="003848C4">
                      <w:pPr>
                        <w:pStyle w:val="Caption"/>
                        <w:rPr>
                          <w:noProof/>
                          <w:color w:val="595959" w:themeColor="text1" w:themeTint="A6"/>
                        </w:rPr>
                      </w:pPr>
                      <w:bookmarkStart w:id="35" w:name="_Toc26157369"/>
                      <w:r>
                        <w:t xml:space="preserve">Figure </w:t>
                      </w:r>
                      <w:r>
                        <w:fldChar w:fldCharType="begin"/>
                      </w:r>
                      <w:r>
                        <w:instrText xml:space="preserve"> SEQ Figure \* ARABIC </w:instrText>
                      </w:r>
                      <w:r>
                        <w:fldChar w:fldCharType="separate"/>
                      </w:r>
                      <w:r w:rsidR="00512FE6">
                        <w:rPr>
                          <w:noProof/>
                        </w:rPr>
                        <w:t>4</w:t>
                      </w:r>
                      <w:r>
                        <w:fldChar w:fldCharType="end"/>
                      </w:r>
                      <w:r>
                        <w:t>,</w:t>
                      </w:r>
                      <w:r w:rsidRPr="003848C4">
                        <w:t xml:space="preserve"> </w:t>
                      </w:r>
                      <w:r>
                        <w:t>Velocity time graph, Standing 2019</w:t>
                      </w:r>
                      <w:bookmarkEnd w:id="35"/>
                    </w:p>
                  </w:txbxContent>
                </v:textbox>
                <w10:wrap type="tight"/>
              </v:shape>
            </w:pict>
          </mc:Fallback>
        </mc:AlternateContent>
      </w:r>
      <w:r w:rsidR="00640D17">
        <w:rPr>
          <w:noProof/>
          <w:lang w:val="en-GB" w:eastAsia="en-GB"/>
        </w:rPr>
        <w:drawing>
          <wp:anchor distT="0" distB="0" distL="114300" distR="114300" simplePos="0" relativeHeight="251695104" behindDoc="1" locked="0" layoutInCell="1" allowOverlap="1">
            <wp:simplePos x="0" y="0"/>
            <wp:positionH relativeFrom="column">
              <wp:posOffset>0</wp:posOffset>
            </wp:positionH>
            <wp:positionV relativeFrom="paragraph">
              <wp:posOffset>0</wp:posOffset>
            </wp:positionV>
            <wp:extent cx="6157595" cy="1988664"/>
            <wp:effectExtent l="0" t="0" r="0" b="0"/>
            <wp:wrapTight wrapText="bothSides">
              <wp:wrapPolygon edited="0">
                <wp:start x="0" y="0"/>
                <wp:lineTo x="0" y="21317"/>
                <wp:lineTo x="21518" y="21317"/>
                <wp:lineTo x="2151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57595" cy="1988664"/>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92032" behindDoc="1" locked="0" layoutInCell="1" allowOverlap="1">
            <wp:simplePos x="0" y="0"/>
            <wp:positionH relativeFrom="margin">
              <wp:align>left</wp:align>
            </wp:positionH>
            <wp:positionV relativeFrom="paragraph">
              <wp:posOffset>381635</wp:posOffset>
            </wp:positionV>
            <wp:extent cx="6146800" cy="1773489"/>
            <wp:effectExtent l="0" t="0" r="6350" b="0"/>
            <wp:wrapTight wrapText="bothSides">
              <wp:wrapPolygon edited="0">
                <wp:start x="0" y="0"/>
                <wp:lineTo x="0" y="21352"/>
                <wp:lineTo x="21555" y="21352"/>
                <wp:lineTo x="2155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146800" cy="1773489"/>
                    </a:xfrm>
                    <a:prstGeom prst="rect">
                      <a:avLst/>
                    </a:prstGeom>
                    <a:noFill/>
                  </pic:spPr>
                </pic:pic>
              </a:graphicData>
            </a:graphic>
            <wp14:sizeRelH relativeFrom="page">
              <wp14:pctWidth>0</wp14:pctWidth>
            </wp14:sizeRelH>
            <wp14:sizeRelV relativeFrom="page">
              <wp14:pctHeight>0</wp14:pctHeight>
            </wp14:sizeRelV>
          </wp:anchor>
        </w:drawing>
      </w:r>
      <w:r>
        <w:t xml:space="preserve"> </w:t>
      </w:r>
      <w:r>
        <w:rPr>
          <w:noProof/>
          <w:lang w:val="en-GB" w:eastAsia="en-GB"/>
        </w:rPr>
        <w:drawing>
          <wp:inline distT="0" distB="0" distL="0" distR="0" wp14:anchorId="4A0A6584">
            <wp:extent cx="6127750" cy="1767993"/>
            <wp:effectExtent l="0" t="0" r="6350" b="381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216791" cy="1793683"/>
                    </a:xfrm>
                    <a:prstGeom prst="rect">
                      <a:avLst/>
                    </a:prstGeom>
                    <a:noFill/>
                  </pic:spPr>
                </pic:pic>
              </a:graphicData>
            </a:graphic>
          </wp:inline>
        </w:drawing>
      </w:r>
    </w:p>
    <w:p w:rsidR="003848C4" w:rsidRDefault="003848C4" w:rsidP="003848C4">
      <w:pPr>
        <w:pStyle w:val="Caption"/>
      </w:pPr>
      <w:bookmarkStart w:id="34" w:name="_Toc26157370"/>
      <w:r>
        <w:t xml:space="preserve">Figure </w:t>
      </w:r>
      <w:r>
        <w:fldChar w:fldCharType="begin"/>
      </w:r>
      <w:r>
        <w:instrText xml:space="preserve"> SEQ Figure \* ARABIC </w:instrText>
      </w:r>
      <w:r>
        <w:fldChar w:fldCharType="separate"/>
      </w:r>
      <w:r w:rsidR="00512FE6">
        <w:rPr>
          <w:noProof/>
        </w:rPr>
        <w:t>5</w:t>
      </w:r>
      <w:r>
        <w:fldChar w:fldCharType="end"/>
      </w:r>
      <w:r>
        <w:t>, Acceleration time graph, Standing 2019</w:t>
      </w:r>
      <w:r>
        <w:rPr>
          <w:noProof/>
          <w:lang w:val="en-GB" w:eastAsia="en-GB"/>
        </w:rPr>
        <mc:AlternateContent>
          <mc:Choice Requires="wps">
            <w:drawing>
              <wp:anchor distT="0" distB="0" distL="114300" distR="114300" simplePos="0" relativeHeight="251700224" behindDoc="0" locked="0" layoutInCell="1" allowOverlap="1" wp14:anchorId="322163F6" wp14:editId="4604B15B">
                <wp:simplePos x="0" y="0"/>
                <wp:positionH relativeFrom="column">
                  <wp:posOffset>0</wp:posOffset>
                </wp:positionH>
                <wp:positionV relativeFrom="paragraph">
                  <wp:posOffset>2017395</wp:posOffset>
                </wp:positionV>
                <wp:extent cx="6169025" cy="635"/>
                <wp:effectExtent l="0" t="0" r="0" b="0"/>
                <wp:wrapSquare wrapText="bothSides"/>
                <wp:docPr id="130" name="Text Box 130"/>
                <wp:cNvGraphicFramePr/>
                <a:graphic xmlns:a="http://schemas.openxmlformats.org/drawingml/2006/main">
                  <a:graphicData uri="http://schemas.microsoft.com/office/word/2010/wordprocessingShape">
                    <wps:wsp>
                      <wps:cNvSpPr txBox="1"/>
                      <wps:spPr>
                        <a:xfrm>
                          <a:off x="0" y="0"/>
                          <a:ext cx="6169025" cy="635"/>
                        </a:xfrm>
                        <a:prstGeom prst="rect">
                          <a:avLst/>
                        </a:prstGeom>
                        <a:solidFill>
                          <a:prstClr val="white"/>
                        </a:solidFill>
                        <a:ln>
                          <a:noFill/>
                        </a:ln>
                      </wps:spPr>
                      <wps:txbx>
                        <w:txbxContent>
                          <w:p w:rsidR="003848C4" w:rsidRPr="00B82D71" w:rsidRDefault="003848C4" w:rsidP="003848C4">
                            <w:pPr>
                              <w:pStyle w:val="Caption"/>
                            </w:pPr>
                            <w:bookmarkStart w:id="35" w:name="_Toc26157371"/>
                            <w:r>
                              <w:t xml:space="preserve">Figure </w:t>
                            </w:r>
                            <w:r>
                              <w:fldChar w:fldCharType="begin"/>
                            </w:r>
                            <w:r>
                              <w:instrText xml:space="preserve"> SEQ Figure \* ARABIC </w:instrText>
                            </w:r>
                            <w:r>
                              <w:fldChar w:fldCharType="separate"/>
                            </w:r>
                            <w:r w:rsidR="00512FE6">
                              <w:rPr>
                                <w:noProof/>
                              </w:rPr>
                              <w:t>6</w:t>
                            </w:r>
                            <w:r>
                              <w:fldChar w:fldCharType="end"/>
                            </w:r>
                            <w:r>
                              <w:t>, Gradient time graph, Standing 2019</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2163F6" id="Text Box 130" o:spid="_x0000_s1030" type="#_x0000_t202" style="position:absolute;margin-left:0;margin-top:158.85pt;width:485.7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" stroked="f">
                <v:textbox style="mso-fit-shape-to-text:t" inset="0,0,0,0">
                  <w:txbxContent>
                    <w:p w:rsidR="003848C4" w:rsidRPr="00B82D71" w:rsidRDefault="003848C4" w:rsidP="003848C4">
                      <w:pPr>
                        <w:pStyle w:val="Caption"/>
                      </w:pPr>
                      <w:bookmarkStart w:id="38" w:name="_Toc26157371"/>
                      <w:r>
                        <w:t xml:space="preserve">Figure </w:t>
                      </w:r>
                      <w:r>
                        <w:fldChar w:fldCharType="begin"/>
                      </w:r>
                      <w:r>
                        <w:instrText xml:space="preserve"> SEQ Figure \* ARABIC </w:instrText>
                      </w:r>
                      <w:r>
                        <w:fldChar w:fldCharType="separate"/>
                      </w:r>
                      <w:r w:rsidR="00512FE6">
                        <w:rPr>
                          <w:noProof/>
                        </w:rPr>
                        <w:t>6</w:t>
                      </w:r>
                      <w:r>
                        <w:fldChar w:fldCharType="end"/>
                      </w:r>
                      <w:r>
                        <w:t>, Gradient time graph, Standing 2019</w:t>
                      </w:r>
                      <w:bookmarkEnd w:id="38"/>
                    </w:p>
                  </w:txbxContent>
                </v:textbox>
                <w10:wrap type="square"/>
              </v:shape>
            </w:pict>
          </mc:Fallback>
        </mc:AlternateContent>
      </w:r>
      <w:r>
        <w:rPr>
          <w:noProof/>
          <w:lang w:val="en-GB" w:eastAsia="en-GB"/>
        </w:rPr>
        <w:drawing>
          <wp:anchor distT="0" distB="0" distL="114300" distR="114300" simplePos="0" relativeHeight="251698176" behindDoc="1" locked="0" layoutInCell="1" allowOverlap="1">
            <wp:simplePos x="0" y="0"/>
            <wp:positionH relativeFrom="margin">
              <wp:align>left</wp:align>
            </wp:positionH>
            <wp:positionV relativeFrom="paragraph">
              <wp:posOffset>350520</wp:posOffset>
            </wp:positionV>
            <wp:extent cx="6169025" cy="1609725"/>
            <wp:effectExtent l="0" t="0" r="3175"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169025" cy="1609725"/>
                    </a:xfrm>
                    <a:prstGeom prst="rect">
                      <a:avLst/>
                    </a:prstGeom>
                    <a:noFill/>
                  </pic:spPr>
                </pic:pic>
              </a:graphicData>
            </a:graphic>
            <wp14:sizeRelH relativeFrom="page">
              <wp14:pctWidth>0</wp14:pctWidth>
            </wp14:sizeRelH>
            <wp14:sizeRelV relativeFrom="page">
              <wp14:pctHeight>0</wp14:pctHeight>
            </wp14:sizeRelV>
          </wp:anchor>
        </w:drawing>
      </w:r>
      <w:bookmarkEnd w:id="34"/>
    </w:p>
    <w:p w:rsidR="003848C4" w:rsidRDefault="003848C4" w:rsidP="003848C4">
      <w:pPr>
        <w:keepNext/>
      </w:pPr>
      <w:r>
        <w:rPr>
          <w:noProof/>
          <w:lang w:val="en-GB" w:eastAsia="en-GB"/>
        </w:rPr>
        <w:drawing>
          <wp:inline distT="0" distB="0" distL="0" distR="0" wp14:anchorId="7DE62579" wp14:editId="013897A9">
            <wp:extent cx="5731510" cy="1499235"/>
            <wp:effectExtent l="0" t="0" r="254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1499235"/>
                    </a:xfrm>
                    <a:prstGeom prst="rect">
                      <a:avLst/>
                    </a:prstGeom>
                    <a:noFill/>
                  </pic:spPr>
                </pic:pic>
              </a:graphicData>
            </a:graphic>
          </wp:inline>
        </w:drawing>
      </w:r>
    </w:p>
    <w:p w:rsidR="00640D17" w:rsidRDefault="003848C4" w:rsidP="003848C4">
      <w:pPr>
        <w:pStyle w:val="Caption"/>
      </w:pPr>
      <w:bookmarkStart w:id="36" w:name="_Toc26157372"/>
      <w:r>
        <w:t xml:space="preserve">Figure </w:t>
      </w:r>
      <w:r>
        <w:fldChar w:fldCharType="begin"/>
      </w:r>
      <w:r>
        <w:instrText xml:space="preserve"> SEQ Figure \* ARABIC </w:instrText>
      </w:r>
      <w:r>
        <w:fldChar w:fldCharType="separate"/>
      </w:r>
      <w:r w:rsidR="00512FE6">
        <w:rPr>
          <w:noProof/>
        </w:rPr>
        <w:t>7</w:t>
      </w:r>
      <w:r>
        <w:fldChar w:fldCharType="end"/>
      </w:r>
      <w:r>
        <w:t>, Rolling resistance over time graph, Standing 2019</w:t>
      </w:r>
      <w:bookmarkEnd w:id="36"/>
      <w:r>
        <w:t xml:space="preserve"> </w:t>
      </w:r>
    </w:p>
    <w:p w:rsidR="003848C4" w:rsidRDefault="003848C4" w:rsidP="003848C4">
      <w:pPr>
        <w:keepNext/>
      </w:pPr>
      <w:r>
        <w:rPr>
          <w:noProof/>
          <w:lang w:val="en-GB" w:eastAsia="en-GB"/>
        </w:rPr>
        <w:lastRenderedPageBreak/>
        <w:drawing>
          <wp:inline distT="0" distB="0" distL="0" distR="0" wp14:anchorId="67CFF5F2" wp14:editId="301B2D37">
            <wp:extent cx="5731510" cy="1800558"/>
            <wp:effectExtent l="0" t="0" r="254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1800558"/>
                    </a:xfrm>
                    <a:prstGeom prst="rect">
                      <a:avLst/>
                    </a:prstGeom>
                    <a:noFill/>
                  </pic:spPr>
                </pic:pic>
              </a:graphicData>
            </a:graphic>
          </wp:inline>
        </w:drawing>
      </w:r>
    </w:p>
    <w:p w:rsidR="003848C4" w:rsidRDefault="003848C4" w:rsidP="003848C4">
      <w:pPr>
        <w:pStyle w:val="Caption"/>
      </w:pPr>
      <w:bookmarkStart w:id="37" w:name="_Toc26157373"/>
      <w:r>
        <w:t xml:space="preserve">Figure </w:t>
      </w:r>
      <w:r>
        <w:fldChar w:fldCharType="begin"/>
      </w:r>
      <w:r>
        <w:instrText xml:space="preserve"> SEQ Figure \* ARABIC </w:instrText>
      </w:r>
      <w:r>
        <w:fldChar w:fldCharType="separate"/>
      </w:r>
      <w:r w:rsidR="00512FE6">
        <w:rPr>
          <w:noProof/>
        </w:rPr>
        <w:t>8</w:t>
      </w:r>
      <w:r>
        <w:fldChar w:fldCharType="end"/>
      </w:r>
      <w:r>
        <w:t>, Aerodynamic resistance against time graph, Standing 2019</w:t>
      </w:r>
      <w:bookmarkEnd w:id="37"/>
    </w:p>
    <w:p w:rsidR="003848C4" w:rsidRDefault="003848C4" w:rsidP="003848C4">
      <w:pPr>
        <w:pStyle w:val="Caption"/>
        <w:keepNext/>
      </w:pPr>
      <w:r>
        <w:rPr>
          <w:noProof/>
          <w:lang w:val="en-GB" w:eastAsia="en-GB"/>
        </w:rPr>
        <w:drawing>
          <wp:inline distT="0" distB="0" distL="0" distR="0" wp14:anchorId="76D106D7" wp14:editId="4C0068DB">
            <wp:extent cx="5731510" cy="175831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1758315"/>
                    </a:xfrm>
                    <a:prstGeom prst="rect">
                      <a:avLst/>
                    </a:prstGeom>
                    <a:noFill/>
                  </pic:spPr>
                </pic:pic>
              </a:graphicData>
            </a:graphic>
          </wp:inline>
        </w:drawing>
      </w:r>
    </w:p>
    <w:p w:rsidR="00951247" w:rsidRPr="00951247" w:rsidRDefault="003848C4" w:rsidP="00951247">
      <w:pPr>
        <w:pStyle w:val="Caption"/>
      </w:pPr>
      <w:bookmarkStart w:id="38" w:name="_Toc26157374"/>
      <w:r>
        <w:t xml:space="preserve">Figure </w:t>
      </w:r>
      <w:r>
        <w:fldChar w:fldCharType="begin"/>
      </w:r>
      <w:r>
        <w:instrText xml:space="preserve"> SEQ Figure \* ARABIC </w:instrText>
      </w:r>
      <w:r>
        <w:fldChar w:fldCharType="separate"/>
      </w:r>
      <w:r w:rsidR="00512FE6">
        <w:rPr>
          <w:noProof/>
        </w:rPr>
        <w:t>9</w:t>
      </w:r>
      <w:r>
        <w:fldChar w:fldCharType="end"/>
      </w:r>
      <w:r w:rsidR="00951247">
        <w:t>, Grading (Gradient) resistance time graph, Standing 2019</w:t>
      </w:r>
      <w:bookmarkEnd w:id="38"/>
    </w:p>
    <w:p w:rsidR="00951247" w:rsidRDefault="00951247" w:rsidP="00951247">
      <w:pPr>
        <w:keepNext/>
      </w:pPr>
      <w:r>
        <w:rPr>
          <w:noProof/>
          <w:lang w:val="en-GB" w:eastAsia="en-GB"/>
        </w:rPr>
        <w:drawing>
          <wp:inline distT="0" distB="0" distL="0" distR="0" wp14:anchorId="6448128C" wp14:editId="3BFC7BFF">
            <wp:extent cx="5731510" cy="202351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023510"/>
                    </a:xfrm>
                    <a:prstGeom prst="rect">
                      <a:avLst/>
                    </a:prstGeom>
                    <a:noFill/>
                  </pic:spPr>
                </pic:pic>
              </a:graphicData>
            </a:graphic>
          </wp:inline>
        </w:drawing>
      </w:r>
    </w:p>
    <w:p w:rsidR="00951247" w:rsidRDefault="00951247" w:rsidP="00951247">
      <w:pPr>
        <w:pStyle w:val="Caption"/>
      </w:pPr>
      <w:bookmarkStart w:id="39" w:name="_Toc26157375"/>
      <w:r>
        <w:t xml:space="preserve">Figure </w:t>
      </w:r>
      <w:r>
        <w:fldChar w:fldCharType="begin"/>
      </w:r>
      <w:r>
        <w:instrText xml:space="preserve"> SEQ Figure \* ARABIC </w:instrText>
      </w:r>
      <w:r>
        <w:fldChar w:fldCharType="separate"/>
      </w:r>
      <w:r w:rsidR="00512FE6">
        <w:rPr>
          <w:noProof/>
        </w:rPr>
        <w:t>10</w:t>
      </w:r>
      <w:r>
        <w:fldChar w:fldCharType="end"/>
      </w:r>
      <w:r>
        <w:t>, Total vehicle resistance time graph, Standing 2019</w:t>
      </w:r>
      <w:bookmarkEnd w:id="39"/>
    </w:p>
    <w:p w:rsidR="00951247" w:rsidRPr="00951247" w:rsidRDefault="00951247" w:rsidP="00951247"/>
    <w:p w:rsidR="00951247" w:rsidRDefault="00951247" w:rsidP="00951247">
      <w:pPr>
        <w:keepNext/>
      </w:pPr>
      <w:r>
        <w:rPr>
          <w:noProof/>
          <w:lang w:val="en-GB" w:eastAsia="en-GB"/>
        </w:rPr>
        <w:lastRenderedPageBreak/>
        <w:drawing>
          <wp:inline distT="0" distB="0" distL="0" distR="0" wp14:anchorId="5D3A8E0B" wp14:editId="2A6825F2">
            <wp:extent cx="5731510" cy="3123320"/>
            <wp:effectExtent l="0" t="0" r="254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123320"/>
                    </a:xfrm>
                    <a:prstGeom prst="rect">
                      <a:avLst/>
                    </a:prstGeom>
                    <a:noFill/>
                  </pic:spPr>
                </pic:pic>
              </a:graphicData>
            </a:graphic>
          </wp:inline>
        </w:drawing>
      </w:r>
    </w:p>
    <w:p w:rsidR="00640D17" w:rsidRDefault="00951247" w:rsidP="00951247">
      <w:pPr>
        <w:pStyle w:val="Caption"/>
      </w:pPr>
      <w:bookmarkStart w:id="40" w:name="_Toc26157376"/>
      <w:r>
        <w:t xml:space="preserve">Figure </w:t>
      </w:r>
      <w:r>
        <w:fldChar w:fldCharType="begin"/>
      </w:r>
      <w:r>
        <w:instrText xml:space="preserve"> SEQ Figure \* ARABIC </w:instrText>
      </w:r>
      <w:r>
        <w:fldChar w:fldCharType="separate"/>
      </w:r>
      <w:r w:rsidR="00512FE6">
        <w:rPr>
          <w:noProof/>
        </w:rPr>
        <w:t>11</w:t>
      </w:r>
      <w:r>
        <w:fldChar w:fldCharType="end"/>
      </w:r>
      <w:r w:rsidR="00172056">
        <w:t>, Height up the hill in relation to the distance travelled, Standing 2019</w:t>
      </w:r>
      <w:bookmarkEnd w:id="40"/>
    </w:p>
    <w:p w:rsidR="00512FE6" w:rsidRDefault="00512FE6" w:rsidP="00512FE6">
      <w:pPr>
        <w:keepNext/>
      </w:pPr>
      <w:r>
        <w:rPr>
          <w:noProof/>
          <w:lang w:val="en-GB" w:eastAsia="en-GB"/>
        </w:rPr>
        <w:drawing>
          <wp:inline distT="0" distB="0" distL="0" distR="0" wp14:anchorId="3D416F8E">
            <wp:extent cx="6291402" cy="28676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297462" cy="2870422"/>
                    </a:xfrm>
                    <a:prstGeom prst="rect">
                      <a:avLst/>
                    </a:prstGeom>
                    <a:noFill/>
                  </pic:spPr>
                </pic:pic>
              </a:graphicData>
            </a:graphic>
          </wp:inline>
        </w:drawing>
      </w:r>
    </w:p>
    <w:p w:rsidR="00512FE6" w:rsidRDefault="00512FE6" w:rsidP="00512FE6">
      <w:pPr>
        <w:pStyle w:val="Caption"/>
      </w:pPr>
      <w:bookmarkStart w:id="41" w:name="_Toc26157377"/>
      <w:r>
        <w:t xml:space="preserve">Figure </w:t>
      </w:r>
      <w:r>
        <w:fldChar w:fldCharType="begin"/>
      </w:r>
      <w:r>
        <w:instrText xml:space="preserve"> SEQ Figure \* ARABIC </w:instrText>
      </w:r>
      <w:r>
        <w:fldChar w:fldCharType="separate"/>
      </w:r>
      <w:r>
        <w:rPr>
          <w:noProof/>
        </w:rPr>
        <w:t>12</w:t>
      </w:r>
      <w:r>
        <w:fldChar w:fldCharType="end"/>
      </w:r>
      <w:r>
        <w:t>, Max power output against total power resistance graph against distance, Standing 2019</w:t>
      </w:r>
      <w:bookmarkEnd w:id="41"/>
    </w:p>
    <w:p w:rsidR="00514D45" w:rsidRDefault="001A6594" w:rsidP="00C03110">
      <w:pPr>
        <w:keepNext/>
        <w:rPr>
          <w:color w:val="auto"/>
          <w:lang w:val="en-GB"/>
        </w:rPr>
      </w:pPr>
      <w:r>
        <w:fldChar w:fldCharType="begin"/>
      </w:r>
      <w:r>
        <w:instrText xml:space="preserve"> LINK </w:instrText>
      </w:r>
      <w:r w:rsidR="001E2A3E">
        <w:instrText xml:space="preserve">Excel.Sheet.12 "E:\\Uni Year 3\\Alternative powertrain technology M6X2209\\Track and car Sheet dafukup.xlsx" "HERO SHEET!R1C4:R26C5" </w:instrText>
      </w:r>
      <w:r>
        <w:instrText xml:space="preserve">\a \f 4 \h  \* MERGEFORMAT </w:instrText>
      </w:r>
      <w:r>
        <w:fldChar w:fldCharType="separate"/>
      </w:r>
    </w:p>
    <w:p w:rsidR="00C03110" w:rsidRDefault="001A6594" w:rsidP="00C03110">
      <w:pPr>
        <w:keepNext/>
      </w:pPr>
      <w:r>
        <w:fldChar w:fldCharType="end"/>
      </w:r>
    </w:p>
    <w:p w:rsidR="002B0951" w:rsidRDefault="002B0951" w:rsidP="002B0951">
      <w:pPr>
        <w:rPr>
          <w:rFonts w:ascii="Times New Roman" w:hAnsi="Times New Roman" w:cs="Times New Roman"/>
          <w:color w:val="auto"/>
        </w:rPr>
      </w:pPr>
    </w:p>
    <w:p w:rsidR="002B0951" w:rsidRDefault="002B0951" w:rsidP="0063621F">
      <w:pPr>
        <w:rPr>
          <w:rFonts w:ascii="Times New Roman" w:hAnsi="Times New Roman" w:cs="Times New Roman"/>
          <w:color w:val="000000" w:themeColor="text1"/>
        </w:rPr>
      </w:pPr>
    </w:p>
    <w:p w:rsidR="002B0951" w:rsidRPr="002B777E" w:rsidRDefault="002B0951" w:rsidP="0063621F">
      <w:pPr>
        <w:rPr>
          <w:rFonts w:ascii="Times New Roman" w:hAnsi="Times New Roman" w:cs="Times New Roman"/>
          <w:color w:val="000000" w:themeColor="text1"/>
        </w:rPr>
      </w:pPr>
    </w:p>
    <w:p w:rsidR="006C7CF3" w:rsidRPr="006F00EA" w:rsidRDefault="00A15E2E" w:rsidP="006F00EA">
      <w:pPr>
        <w:rPr>
          <w:rFonts w:ascii="Times New Roman" w:hAnsi="Times New Roman" w:cs="Times New Roman"/>
          <w:color w:val="808080" w:themeColor="background1" w:themeShade="80"/>
        </w:rPr>
      </w:pPr>
      <w:r w:rsidRPr="00A15E2E">
        <w:rPr>
          <w:rFonts w:ascii="Times New Roman" w:hAnsi="Times New Roman" w:cs="Times New Roman"/>
          <w:color w:val="808080" w:themeColor="background1" w:themeShade="80"/>
        </w:rPr>
        <w:t>Word count =</w:t>
      </w:r>
      <w:r w:rsidR="00C1220D">
        <w:rPr>
          <w:rFonts w:ascii="Times New Roman" w:hAnsi="Times New Roman" w:cs="Times New Roman"/>
          <w:color w:val="808080" w:themeColor="background1" w:themeShade="80"/>
        </w:rPr>
        <w:t xml:space="preserve"> </w:t>
      </w:r>
      <w:r w:rsidRPr="00A15E2E">
        <w:rPr>
          <w:rFonts w:ascii="Times New Roman" w:hAnsi="Times New Roman" w:cs="Times New Roman"/>
          <w:color w:val="808080" w:themeColor="background1" w:themeShade="80"/>
        </w:rPr>
        <w:fldChar w:fldCharType="begin"/>
      </w:r>
      <w:r w:rsidRPr="00A15E2E">
        <w:rPr>
          <w:rFonts w:ascii="Times New Roman" w:hAnsi="Times New Roman" w:cs="Times New Roman"/>
          <w:color w:val="808080" w:themeColor="background1" w:themeShade="80"/>
        </w:rPr>
        <w:instrText xml:space="preserve"> NUMWORDS  \# "0"  \* MERGEFORMAT </w:instrText>
      </w:r>
      <w:r w:rsidRPr="00A15E2E">
        <w:rPr>
          <w:rFonts w:ascii="Times New Roman" w:hAnsi="Times New Roman" w:cs="Times New Roman"/>
          <w:color w:val="808080" w:themeColor="background1" w:themeShade="80"/>
        </w:rPr>
        <w:fldChar w:fldCharType="separate"/>
      </w:r>
      <w:r w:rsidR="00E85EAE">
        <w:rPr>
          <w:rFonts w:ascii="Times New Roman" w:hAnsi="Times New Roman" w:cs="Times New Roman"/>
          <w:noProof/>
          <w:color w:val="808080" w:themeColor="background1" w:themeShade="80"/>
        </w:rPr>
        <w:t>1372</w:t>
      </w:r>
      <w:r w:rsidRPr="00A15E2E">
        <w:rPr>
          <w:rFonts w:ascii="Times New Roman" w:hAnsi="Times New Roman" w:cs="Times New Roman"/>
          <w:color w:val="808080" w:themeColor="background1" w:themeShade="80"/>
        </w:rPr>
        <w:fldChar w:fldCharType="end"/>
      </w:r>
      <w:r w:rsidR="00CA223C">
        <w:rPr>
          <w:rFonts w:ascii="Times New Roman" w:hAnsi="Times New Roman" w:cs="Times New Roman"/>
          <w:color w:val="808080" w:themeColor="background1" w:themeShade="80"/>
        </w:rPr>
        <w:t xml:space="preserve"> </w:t>
      </w:r>
      <w:r w:rsidR="00A563B5">
        <w:rPr>
          <w:rFonts w:ascii="Times New Roman" w:hAnsi="Times New Roman" w:cs="Times New Roman"/>
          <w:noProof/>
          <w:color w:val="auto"/>
          <w:sz w:val="24"/>
          <w:szCs w:val="24"/>
          <w:lang w:val="en-GB" w:eastAsia="en-GB"/>
        </w:rPr>
        <w:drawing>
          <wp:anchor distT="36576" distB="36576" distL="36576" distR="36576" simplePos="0" relativeHeight="251682816" behindDoc="0" locked="0" layoutInCell="1" allowOverlap="1" wp14:anchorId="6845E966" wp14:editId="7A11D5FF">
            <wp:simplePos x="0" y="0"/>
            <wp:positionH relativeFrom="column">
              <wp:posOffset>56515</wp:posOffset>
            </wp:positionH>
            <wp:positionV relativeFrom="paragraph">
              <wp:posOffset>9416415</wp:posOffset>
            </wp:positionV>
            <wp:extent cx="3823335" cy="2921635"/>
            <wp:effectExtent l="0" t="0" r="5715" b="0"/>
            <wp:wrapNone/>
            <wp:docPr id="12" name="Picture 12" descr="DSC_2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SC_2086"/>
                    <pic:cNvPicPr>
                      <a:picLocks noChangeAspect="1" noChangeArrowheads="1"/>
                    </pic:cNvPicPr>
                  </pic:nvPicPr>
                  <pic:blipFill>
                    <a:blip r:embed="rId27" cstate="print">
                      <a:extLst>
                        <a:ext uri="{28A0092B-C50C-407E-A947-70E740481C1C}">
                          <a14:useLocalDpi xmlns:a14="http://schemas.microsoft.com/office/drawing/2010/main" val="0"/>
                        </a:ext>
                      </a:extLst>
                    </a:blip>
                    <a:srcRect l="14290" t="11777" r="24606" b="5202"/>
                    <a:stretch>
                      <a:fillRect/>
                    </a:stretch>
                  </pic:blipFill>
                  <pic:spPr bwMode="auto">
                    <a:xfrm>
                      <a:off x="0" y="0"/>
                      <a:ext cx="3823335" cy="292163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A563B5">
        <w:rPr>
          <w:rFonts w:ascii="Times New Roman" w:hAnsi="Times New Roman" w:cs="Times New Roman"/>
          <w:noProof/>
          <w:color w:val="auto"/>
          <w:sz w:val="24"/>
          <w:szCs w:val="24"/>
          <w:lang w:val="en-GB" w:eastAsia="en-GB"/>
        </w:rPr>
        <w:drawing>
          <wp:anchor distT="36576" distB="36576" distL="36576" distR="36576" simplePos="0" relativeHeight="251683840" behindDoc="0" locked="0" layoutInCell="1" allowOverlap="1" wp14:anchorId="5D17E9D6" wp14:editId="24EBB7F4">
            <wp:simplePos x="0" y="0"/>
            <wp:positionH relativeFrom="column">
              <wp:posOffset>0</wp:posOffset>
            </wp:positionH>
            <wp:positionV relativeFrom="paragraph">
              <wp:posOffset>12728575</wp:posOffset>
            </wp:positionV>
            <wp:extent cx="3935095" cy="3065145"/>
            <wp:effectExtent l="0" t="0" r="8255" b="1905"/>
            <wp:wrapNone/>
            <wp:docPr id="8" name="Picture 8" descr="DSC_2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SC_2087"/>
                    <pic:cNvPicPr>
                      <a:picLocks noChangeAspect="1" noChangeArrowheads="1"/>
                    </pic:cNvPicPr>
                  </pic:nvPicPr>
                  <pic:blipFill>
                    <a:blip r:embed="rId28" cstate="print">
                      <a:extLst>
                        <a:ext uri="{28A0092B-C50C-407E-A947-70E740481C1C}">
                          <a14:useLocalDpi xmlns:a14="http://schemas.microsoft.com/office/drawing/2010/main" val="0"/>
                        </a:ext>
                      </a:extLst>
                    </a:blip>
                    <a:srcRect l="13533" t="10936" r="23849" b="2354"/>
                    <a:stretch>
                      <a:fillRect/>
                    </a:stretch>
                  </pic:blipFill>
                  <pic:spPr bwMode="auto">
                    <a:xfrm>
                      <a:off x="0" y="0"/>
                      <a:ext cx="3935095" cy="3065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E85EAE">
        <w:rPr>
          <w:rFonts w:ascii="Times New Roman" w:hAnsi="Times New Roman" w:cs="Times New Roman"/>
          <w:color w:val="808080" w:themeColor="background1" w:themeShade="80"/>
        </w:rPr>
        <w:t>(354 words in appendices and references table)</w:t>
      </w:r>
    </w:p>
    <w:sectPr w:rsidR="006C7CF3" w:rsidRPr="006F00EA">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17BC" w:rsidRDefault="00A317BC" w:rsidP="00A15E2E">
      <w:pPr>
        <w:spacing w:before="0" w:after="0" w:line="240" w:lineRule="auto"/>
      </w:pPr>
      <w:r>
        <w:separator/>
      </w:r>
    </w:p>
  </w:endnote>
  <w:endnote w:type="continuationSeparator" w:id="0">
    <w:p w:rsidR="00A317BC" w:rsidRDefault="00A317BC" w:rsidP="00A15E2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Gill Sans MT">
    <w:panose1 w:val="020B0502020104020203"/>
    <w:charset w:val="00"/>
    <w:family w:val="swiss"/>
    <w:pitch w:val="variable"/>
    <w:sig w:usb0="00000007" w:usb1="00000000" w:usb2="00000000" w:usb3="00000000" w:csb0="00000003"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2837094"/>
      <w:docPartObj>
        <w:docPartGallery w:val="Page Numbers (Bottom of Page)"/>
        <w:docPartUnique/>
      </w:docPartObj>
    </w:sdtPr>
    <w:sdtEndPr/>
    <w:sdtContent>
      <w:p w:rsidR="0014645E" w:rsidRDefault="0014645E">
        <w:pPr>
          <w:pStyle w:val="Footer"/>
          <w:jc w:val="right"/>
        </w:pPr>
        <w:r>
          <w:t xml:space="preserve">Page | </w:t>
        </w:r>
        <w:r>
          <w:fldChar w:fldCharType="begin"/>
        </w:r>
        <w:r>
          <w:instrText xml:space="preserve"> PAGE   \* MERGEFORMAT </w:instrText>
        </w:r>
        <w:r>
          <w:fldChar w:fldCharType="separate"/>
        </w:r>
        <w:r w:rsidR="001E2A3E">
          <w:rPr>
            <w:noProof/>
          </w:rPr>
          <w:t>15</w:t>
        </w:r>
        <w:r>
          <w:rPr>
            <w:noProof/>
          </w:rPr>
          <w:fldChar w:fldCharType="end"/>
        </w:r>
        <w:r>
          <w:t xml:space="preserve"> </w:t>
        </w:r>
      </w:p>
    </w:sdtContent>
  </w:sdt>
  <w:p w:rsidR="0014645E" w:rsidRDefault="00146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17BC" w:rsidRDefault="00A317BC" w:rsidP="00A15E2E">
      <w:pPr>
        <w:spacing w:before="0" w:after="0" w:line="240" w:lineRule="auto"/>
      </w:pPr>
      <w:r>
        <w:separator/>
      </w:r>
    </w:p>
  </w:footnote>
  <w:footnote w:type="continuationSeparator" w:id="0">
    <w:p w:rsidR="00A317BC" w:rsidRDefault="00A317BC" w:rsidP="00A15E2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A184D"/>
    <w:multiLevelType w:val="multilevel"/>
    <w:tmpl w:val="8800D58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30027C2"/>
    <w:multiLevelType w:val="hybridMultilevel"/>
    <w:tmpl w:val="DFC40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B1815"/>
    <w:multiLevelType w:val="hybridMultilevel"/>
    <w:tmpl w:val="94EA5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EB3C94"/>
    <w:multiLevelType w:val="hybridMultilevel"/>
    <w:tmpl w:val="DA7C6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D660FC"/>
    <w:multiLevelType w:val="hybridMultilevel"/>
    <w:tmpl w:val="C764D6EA"/>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9E6685"/>
    <w:multiLevelType w:val="hybridMultilevel"/>
    <w:tmpl w:val="9E7687B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D746A31"/>
    <w:multiLevelType w:val="hybridMultilevel"/>
    <w:tmpl w:val="CCD0C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A2498A"/>
    <w:multiLevelType w:val="multilevel"/>
    <w:tmpl w:val="52AE4F12"/>
    <w:lvl w:ilvl="0">
      <w:start w:val="1"/>
      <w:numFmt w:val="decimal"/>
      <w:lvlText w:val="%1."/>
      <w:lvlJc w:val="left"/>
      <w:pPr>
        <w:ind w:left="720" w:hanging="360"/>
      </w:pPr>
      <w:rPr>
        <w:rFonts w:hint="default"/>
        <w:sz w:val="28"/>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2551468"/>
    <w:multiLevelType w:val="hybridMultilevel"/>
    <w:tmpl w:val="42423DD4"/>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3880A7F"/>
    <w:multiLevelType w:val="hybridMultilevel"/>
    <w:tmpl w:val="C56EBB5E"/>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A37673"/>
    <w:multiLevelType w:val="hybridMultilevel"/>
    <w:tmpl w:val="BE9CF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0E4AF6"/>
    <w:multiLevelType w:val="hybridMultilevel"/>
    <w:tmpl w:val="11729592"/>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9"/>
  </w:num>
  <w:num w:numId="4">
    <w:abstractNumId w:val="11"/>
  </w:num>
  <w:num w:numId="5">
    <w:abstractNumId w:val="4"/>
  </w:num>
  <w:num w:numId="6">
    <w:abstractNumId w:val="0"/>
  </w:num>
  <w:num w:numId="7">
    <w:abstractNumId w:val="1"/>
  </w:num>
  <w:num w:numId="8">
    <w:abstractNumId w:val="10"/>
  </w:num>
  <w:num w:numId="9">
    <w:abstractNumId w:val="6"/>
  </w:num>
  <w:num w:numId="10">
    <w:abstractNumId w:val="2"/>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21F"/>
    <w:rsid w:val="00001441"/>
    <w:rsid w:val="00006B46"/>
    <w:rsid w:val="00013AB9"/>
    <w:rsid w:val="00014214"/>
    <w:rsid w:val="000156A5"/>
    <w:rsid w:val="000309CE"/>
    <w:rsid w:val="0003442C"/>
    <w:rsid w:val="00034976"/>
    <w:rsid w:val="00043A80"/>
    <w:rsid w:val="00043AD8"/>
    <w:rsid w:val="0005060C"/>
    <w:rsid w:val="00052F58"/>
    <w:rsid w:val="00055583"/>
    <w:rsid w:val="000609EC"/>
    <w:rsid w:val="00061EAF"/>
    <w:rsid w:val="00071EAE"/>
    <w:rsid w:val="00072918"/>
    <w:rsid w:val="00084E6B"/>
    <w:rsid w:val="000909AE"/>
    <w:rsid w:val="000920F6"/>
    <w:rsid w:val="00092FD8"/>
    <w:rsid w:val="00094832"/>
    <w:rsid w:val="00096861"/>
    <w:rsid w:val="000A3A37"/>
    <w:rsid w:val="000C272E"/>
    <w:rsid w:val="000C2BDA"/>
    <w:rsid w:val="000C54C5"/>
    <w:rsid w:val="000D3175"/>
    <w:rsid w:val="000E0AAC"/>
    <w:rsid w:val="000E2451"/>
    <w:rsid w:val="001004AF"/>
    <w:rsid w:val="001068B0"/>
    <w:rsid w:val="00106EF3"/>
    <w:rsid w:val="00107429"/>
    <w:rsid w:val="00117021"/>
    <w:rsid w:val="00120CC7"/>
    <w:rsid w:val="00121E0C"/>
    <w:rsid w:val="00122CDA"/>
    <w:rsid w:val="00137192"/>
    <w:rsid w:val="0014574E"/>
    <w:rsid w:val="0014645E"/>
    <w:rsid w:val="001502C9"/>
    <w:rsid w:val="00152340"/>
    <w:rsid w:val="0015309A"/>
    <w:rsid w:val="00155316"/>
    <w:rsid w:val="00162EFD"/>
    <w:rsid w:val="00171FED"/>
    <w:rsid w:val="00172056"/>
    <w:rsid w:val="00172828"/>
    <w:rsid w:val="0017342C"/>
    <w:rsid w:val="00177112"/>
    <w:rsid w:val="001900FF"/>
    <w:rsid w:val="001944D2"/>
    <w:rsid w:val="00195441"/>
    <w:rsid w:val="00197877"/>
    <w:rsid w:val="001A6594"/>
    <w:rsid w:val="001B0D05"/>
    <w:rsid w:val="001B71DD"/>
    <w:rsid w:val="001C1641"/>
    <w:rsid w:val="001C3798"/>
    <w:rsid w:val="001C5160"/>
    <w:rsid w:val="001D49E7"/>
    <w:rsid w:val="001D5F40"/>
    <w:rsid w:val="001E0C10"/>
    <w:rsid w:val="001E1AE5"/>
    <w:rsid w:val="001E2A3E"/>
    <w:rsid w:val="001E546C"/>
    <w:rsid w:val="001E621E"/>
    <w:rsid w:val="001E7DDB"/>
    <w:rsid w:val="001F0113"/>
    <w:rsid w:val="001F1B31"/>
    <w:rsid w:val="001F5F15"/>
    <w:rsid w:val="00200492"/>
    <w:rsid w:val="00201A4F"/>
    <w:rsid w:val="002040C8"/>
    <w:rsid w:val="00204666"/>
    <w:rsid w:val="00205E17"/>
    <w:rsid w:val="002106C1"/>
    <w:rsid w:val="0021243A"/>
    <w:rsid w:val="002211A9"/>
    <w:rsid w:val="00223C37"/>
    <w:rsid w:val="00225713"/>
    <w:rsid w:val="002303B8"/>
    <w:rsid w:val="00230D83"/>
    <w:rsid w:val="002376E7"/>
    <w:rsid w:val="00241AF9"/>
    <w:rsid w:val="00243CD3"/>
    <w:rsid w:val="00247B93"/>
    <w:rsid w:val="0025619D"/>
    <w:rsid w:val="00257C7A"/>
    <w:rsid w:val="00257F7B"/>
    <w:rsid w:val="002659D6"/>
    <w:rsid w:val="00274C0D"/>
    <w:rsid w:val="002844D3"/>
    <w:rsid w:val="002849E4"/>
    <w:rsid w:val="002850BE"/>
    <w:rsid w:val="002867B9"/>
    <w:rsid w:val="002879D7"/>
    <w:rsid w:val="00291C62"/>
    <w:rsid w:val="00292694"/>
    <w:rsid w:val="0029736F"/>
    <w:rsid w:val="002B0951"/>
    <w:rsid w:val="002B0EE5"/>
    <w:rsid w:val="002B3716"/>
    <w:rsid w:val="002B54F0"/>
    <w:rsid w:val="002B777E"/>
    <w:rsid w:val="002C50C0"/>
    <w:rsid w:val="002C5E97"/>
    <w:rsid w:val="002C679A"/>
    <w:rsid w:val="002D08BE"/>
    <w:rsid w:val="002E287B"/>
    <w:rsid w:val="002E2B47"/>
    <w:rsid w:val="002F0B99"/>
    <w:rsid w:val="002F0BA3"/>
    <w:rsid w:val="002F304A"/>
    <w:rsid w:val="002F40F1"/>
    <w:rsid w:val="00302804"/>
    <w:rsid w:val="00311B86"/>
    <w:rsid w:val="003121E8"/>
    <w:rsid w:val="003149A6"/>
    <w:rsid w:val="0032029A"/>
    <w:rsid w:val="00321EF6"/>
    <w:rsid w:val="00323DA4"/>
    <w:rsid w:val="00324116"/>
    <w:rsid w:val="0032478E"/>
    <w:rsid w:val="003261C8"/>
    <w:rsid w:val="00326B3D"/>
    <w:rsid w:val="00327F90"/>
    <w:rsid w:val="00332CB3"/>
    <w:rsid w:val="00333290"/>
    <w:rsid w:val="00335481"/>
    <w:rsid w:val="00335BB8"/>
    <w:rsid w:val="00337222"/>
    <w:rsid w:val="003505B6"/>
    <w:rsid w:val="003519FA"/>
    <w:rsid w:val="00351CB5"/>
    <w:rsid w:val="00364426"/>
    <w:rsid w:val="003644C7"/>
    <w:rsid w:val="00364557"/>
    <w:rsid w:val="00367210"/>
    <w:rsid w:val="00370396"/>
    <w:rsid w:val="00375092"/>
    <w:rsid w:val="003767B5"/>
    <w:rsid w:val="0038185C"/>
    <w:rsid w:val="003827E3"/>
    <w:rsid w:val="003848C4"/>
    <w:rsid w:val="003856D1"/>
    <w:rsid w:val="00397F21"/>
    <w:rsid w:val="003A286D"/>
    <w:rsid w:val="003A5E38"/>
    <w:rsid w:val="003B251E"/>
    <w:rsid w:val="003B6CFA"/>
    <w:rsid w:val="003C44AD"/>
    <w:rsid w:val="003D775D"/>
    <w:rsid w:val="003E4107"/>
    <w:rsid w:val="003E50BE"/>
    <w:rsid w:val="003E79C0"/>
    <w:rsid w:val="004062A5"/>
    <w:rsid w:val="00413134"/>
    <w:rsid w:val="0042298D"/>
    <w:rsid w:val="00427D6C"/>
    <w:rsid w:val="00432531"/>
    <w:rsid w:val="0043339C"/>
    <w:rsid w:val="0044051D"/>
    <w:rsid w:val="004433A1"/>
    <w:rsid w:val="004477E1"/>
    <w:rsid w:val="00447992"/>
    <w:rsid w:val="00450CD5"/>
    <w:rsid w:val="00454A08"/>
    <w:rsid w:val="00462DE8"/>
    <w:rsid w:val="00470669"/>
    <w:rsid w:val="00473065"/>
    <w:rsid w:val="00473726"/>
    <w:rsid w:val="00480808"/>
    <w:rsid w:val="00486688"/>
    <w:rsid w:val="00491384"/>
    <w:rsid w:val="00495251"/>
    <w:rsid w:val="004B0745"/>
    <w:rsid w:val="004B218C"/>
    <w:rsid w:val="004B3179"/>
    <w:rsid w:val="004B3320"/>
    <w:rsid w:val="004B6CCF"/>
    <w:rsid w:val="004C4750"/>
    <w:rsid w:val="004C6A89"/>
    <w:rsid w:val="004D060B"/>
    <w:rsid w:val="004D0AE8"/>
    <w:rsid w:val="004D36F1"/>
    <w:rsid w:val="004D459C"/>
    <w:rsid w:val="004D648E"/>
    <w:rsid w:val="004E37ED"/>
    <w:rsid w:val="004E63A8"/>
    <w:rsid w:val="004F08C6"/>
    <w:rsid w:val="004F3F0C"/>
    <w:rsid w:val="0050331E"/>
    <w:rsid w:val="00504B15"/>
    <w:rsid w:val="00512FE6"/>
    <w:rsid w:val="00514D45"/>
    <w:rsid w:val="005161A4"/>
    <w:rsid w:val="00516AA8"/>
    <w:rsid w:val="00516C33"/>
    <w:rsid w:val="00517D11"/>
    <w:rsid w:val="00521D25"/>
    <w:rsid w:val="005222A1"/>
    <w:rsid w:val="005230D4"/>
    <w:rsid w:val="0052559C"/>
    <w:rsid w:val="0052700B"/>
    <w:rsid w:val="00541EE9"/>
    <w:rsid w:val="00542210"/>
    <w:rsid w:val="00543695"/>
    <w:rsid w:val="00543EB5"/>
    <w:rsid w:val="00547D1F"/>
    <w:rsid w:val="005543F6"/>
    <w:rsid w:val="00562C0C"/>
    <w:rsid w:val="0056520F"/>
    <w:rsid w:val="0056620E"/>
    <w:rsid w:val="00566A3A"/>
    <w:rsid w:val="00567AE3"/>
    <w:rsid w:val="005718F0"/>
    <w:rsid w:val="00573FB9"/>
    <w:rsid w:val="00596A6A"/>
    <w:rsid w:val="005A297D"/>
    <w:rsid w:val="005B0960"/>
    <w:rsid w:val="005B1D75"/>
    <w:rsid w:val="005B35D7"/>
    <w:rsid w:val="005C63D2"/>
    <w:rsid w:val="005D1981"/>
    <w:rsid w:val="005D3E7D"/>
    <w:rsid w:val="005D45EC"/>
    <w:rsid w:val="005E0525"/>
    <w:rsid w:val="005E1380"/>
    <w:rsid w:val="005E7CC3"/>
    <w:rsid w:val="00601725"/>
    <w:rsid w:val="00601CE1"/>
    <w:rsid w:val="006034E5"/>
    <w:rsid w:val="00605041"/>
    <w:rsid w:val="00605726"/>
    <w:rsid w:val="00606A94"/>
    <w:rsid w:val="00607CF4"/>
    <w:rsid w:val="006105D7"/>
    <w:rsid w:val="00615EAB"/>
    <w:rsid w:val="00620DB7"/>
    <w:rsid w:val="00621257"/>
    <w:rsid w:val="00621B45"/>
    <w:rsid w:val="0062597D"/>
    <w:rsid w:val="006312FC"/>
    <w:rsid w:val="00631CDC"/>
    <w:rsid w:val="006343C4"/>
    <w:rsid w:val="00634ADB"/>
    <w:rsid w:val="00634BAF"/>
    <w:rsid w:val="0063621F"/>
    <w:rsid w:val="00640D17"/>
    <w:rsid w:val="006435EB"/>
    <w:rsid w:val="006460E5"/>
    <w:rsid w:val="006462BD"/>
    <w:rsid w:val="006473F7"/>
    <w:rsid w:val="0064750D"/>
    <w:rsid w:val="00654765"/>
    <w:rsid w:val="00657427"/>
    <w:rsid w:val="006604B9"/>
    <w:rsid w:val="00660E1E"/>
    <w:rsid w:val="00664C02"/>
    <w:rsid w:val="00681D9E"/>
    <w:rsid w:val="0069380C"/>
    <w:rsid w:val="006953F6"/>
    <w:rsid w:val="00696E87"/>
    <w:rsid w:val="006A65C0"/>
    <w:rsid w:val="006B4CDC"/>
    <w:rsid w:val="006B4D78"/>
    <w:rsid w:val="006C64ED"/>
    <w:rsid w:val="006C7CF3"/>
    <w:rsid w:val="006D2C4F"/>
    <w:rsid w:val="006E09EA"/>
    <w:rsid w:val="006E48F9"/>
    <w:rsid w:val="006E5B3D"/>
    <w:rsid w:val="006F00EA"/>
    <w:rsid w:val="006F37A4"/>
    <w:rsid w:val="00705674"/>
    <w:rsid w:val="00706AC1"/>
    <w:rsid w:val="00710B5B"/>
    <w:rsid w:val="00722424"/>
    <w:rsid w:val="00733C38"/>
    <w:rsid w:val="00734FD4"/>
    <w:rsid w:val="007364AA"/>
    <w:rsid w:val="007443E6"/>
    <w:rsid w:val="007464DC"/>
    <w:rsid w:val="007466D3"/>
    <w:rsid w:val="00776087"/>
    <w:rsid w:val="00792BC8"/>
    <w:rsid w:val="00793F8B"/>
    <w:rsid w:val="007A25B2"/>
    <w:rsid w:val="007A2DF4"/>
    <w:rsid w:val="007A41D4"/>
    <w:rsid w:val="007A4A7F"/>
    <w:rsid w:val="007B1FCC"/>
    <w:rsid w:val="007B4465"/>
    <w:rsid w:val="007B7991"/>
    <w:rsid w:val="007C1028"/>
    <w:rsid w:val="007C5E2C"/>
    <w:rsid w:val="007D2181"/>
    <w:rsid w:val="007D669A"/>
    <w:rsid w:val="007E150C"/>
    <w:rsid w:val="007E3610"/>
    <w:rsid w:val="007E36A4"/>
    <w:rsid w:val="007F16F3"/>
    <w:rsid w:val="007F49F7"/>
    <w:rsid w:val="008071A9"/>
    <w:rsid w:val="00807924"/>
    <w:rsid w:val="008100D4"/>
    <w:rsid w:val="008144DB"/>
    <w:rsid w:val="00820D4A"/>
    <w:rsid w:val="00830FDD"/>
    <w:rsid w:val="0083716D"/>
    <w:rsid w:val="008431C3"/>
    <w:rsid w:val="008432B9"/>
    <w:rsid w:val="00845D1F"/>
    <w:rsid w:val="0085428D"/>
    <w:rsid w:val="0086204B"/>
    <w:rsid w:val="00862492"/>
    <w:rsid w:val="00866515"/>
    <w:rsid w:val="008767DE"/>
    <w:rsid w:val="00880A29"/>
    <w:rsid w:val="0088211A"/>
    <w:rsid w:val="0089241B"/>
    <w:rsid w:val="008925D9"/>
    <w:rsid w:val="008931A8"/>
    <w:rsid w:val="008943FC"/>
    <w:rsid w:val="008A1FEA"/>
    <w:rsid w:val="008B14C6"/>
    <w:rsid w:val="008C04DB"/>
    <w:rsid w:val="008C3113"/>
    <w:rsid w:val="008C3C97"/>
    <w:rsid w:val="008C5677"/>
    <w:rsid w:val="008C6B12"/>
    <w:rsid w:val="008C7738"/>
    <w:rsid w:val="008D07DD"/>
    <w:rsid w:val="008E4330"/>
    <w:rsid w:val="008F08E0"/>
    <w:rsid w:val="008F23B6"/>
    <w:rsid w:val="008F6880"/>
    <w:rsid w:val="0090096E"/>
    <w:rsid w:val="00902594"/>
    <w:rsid w:val="00902B2B"/>
    <w:rsid w:val="00906043"/>
    <w:rsid w:val="00907351"/>
    <w:rsid w:val="00912D18"/>
    <w:rsid w:val="00913693"/>
    <w:rsid w:val="00923514"/>
    <w:rsid w:val="00930F8F"/>
    <w:rsid w:val="009313D2"/>
    <w:rsid w:val="00931C34"/>
    <w:rsid w:val="00940195"/>
    <w:rsid w:val="0094100D"/>
    <w:rsid w:val="00945809"/>
    <w:rsid w:val="00945954"/>
    <w:rsid w:val="009502F6"/>
    <w:rsid w:val="00951247"/>
    <w:rsid w:val="0095253F"/>
    <w:rsid w:val="0095332A"/>
    <w:rsid w:val="00953A4F"/>
    <w:rsid w:val="0095596C"/>
    <w:rsid w:val="009566FA"/>
    <w:rsid w:val="00965216"/>
    <w:rsid w:val="009674DE"/>
    <w:rsid w:val="00967980"/>
    <w:rsid w:val="009730B6"/>
    <w:rsid w:val="009751A7"/>
    <w:rsid w:val="0098168D"/>
    <w:rsid w:val="00983548"/>
    <w:rsid w:val="00983ADC"/>
    <w:rsid w:val="00986696"/>
    <w:rsid w:val="00987CE5"/>
    <w:rsid w:val="00990097"/>
    <w:rsid w:val="00995788"/>
    <w:rsid w:val="009A0BE0"/>
    <w:rsid w:val="009A0DAC"/>
    <w:rsid w:val="009A606C"/>
    <w:rsid w:val="009B41D0"/>
    <w:rsid w:val="009B4982"/>
    <w:rsid w:val="009C281A"/>
    <w:rsid w:val="009C598B"/>
    <w:rsid w:val="009C599D"/>
    <w:rsid w:val="009D0412"/>
    <w:rsid w:val="009D50B3"/>
    <w:rsid w:val="009D5A54"/>
    <w:rsid w:val="009D5E62"/>
    <w:rsid w:val="009D62D2"/>
    <w:rsid w:val="009E0566"/>
    <w:rsid w:val="009E1950"/>
    <w:rsid w:val="009E354F"/>
    <w:rsid w:val="009E721C"/>
    <w:rsid w:val="009F2548"/>
    <w:rsid w:val="00A138D0"/>
    <w:rsid w:val="00A15E2E"/>
    <w:rsid w:val="00A213DA"/>
    <w:rsid w:val="00A311DA"/>
    <w:rsid w:val="00A317BC"/>
    <w:rsid w:val="00A3251F"/>
    <w:rsid w:val="00A36AA0"/>
    <w:rsid w:val="00A36C49"/>
    <w:rsid w:val="00A40253"/>
    <w:rsid w:val="00A4429C"/>
    <w:rsid w:val="00A473DA"/>
    <w:rsid w:val="00A509F8"/>
    <w:rsid w:val="00A511AC"/>
    <w:rsid w:val="00A529CC"/>
    <w:rsid w:val="00A532B4"/>
    <w:rsid w:val="00A54DAB"/>
    <w:rsid w:val="00A563B5"/>
    <w:rsid w:val="00A60D0E"/>
    <w:rsid w:val="00A61FFC"/>
    <w:rsid w:val="00A6254B"/>
    <w:rsid w:val="00A62993"/>
    <w:rsid w:val="00A67A0D"/>
    <w:rsid w:val="00A801DD"/>
    <w:rsid w:val="00A83569"/>
    <w:rsid w:val="00A8699F"/>
    <w:rsid w:val="00A91EBD"/>
    <w:rsid w:val="00A91F65"/>
    <w:rsid w:val="00AA0A00"/>
    <w:rsid w:val="00AA24EB"/>
    <w:rsid w:val="00AA33DE"/>
    <w:rsid w:val="00AA6EEE"/>
    <w:rsid w:val="00AB18EE"/>
    <w:rsid w:val="00AB3484"/>
    <w:rsid w:val="00AB3C41"/>
    <w:rsid w:val="00AB4365"/>
    <w:rsid w:val="00AC2B29"/>
    <w:rsid w:val="00AC36AE"/>
    <w:rsid w:val="00AC4C75"/>
    <w:rsid w:val="00AC5779"/>
    <w:rsid w:val="00AC6278"/>
    <w:rsid w:val="00AC7614"/>
    <w:rsid w:val="00AD331D"/>
    <w:rsid w:val="00AD3A69"/>
    <w:rsid w:val="00AD7865"/>
    <w:rsid w:val="00AE1ABC"/>
    <w:rsid w:val="00AE27CE"/>
    <w:rsid w:val="00AE7A6C"/>
    <w:rsid w:val="00AF0230"/>
    <w:rsid w:val="00AF5463"/>
    <w:rsid w:val="00B00DEE"/>
    <w:rsid w:val="00B05DE1"/>
    <w:rsid w:val="00B07926"/>
    <w:rsid w:val="00B13AC5"/>
    <w:rsid w:val="00B15C64"/>
    <w:rsid w:val="00B17EAD"/>
    <w:rsid w:val="00B20596"/>
    <w:rsid w:val="00B31486"/>
    <w:rsid w:val="00B33F86"/>
    <w:rsid w:val="00B34329"/>
    <w:rsid w:val="00B34FA2"/>
    <w:rsid w:val="00B369F8"/>
    <w:rsid w:val="00B36EF4"/>
    <w:rsid w:val="00B47AD0"/>
    <w:rsid w:val="00B519F7"/>
    <w:rsid w:val="00B52EC9"/>
    <w:rsid w:val="00B63CB9"/>
    <w:rsid w:val="00B64A40"/>
    <w:rsid w:val="00B71137"/>
    <w:rsid w:val="00B71488"/>
    <w:rsid w:val="00B80359"/>
    <w:rsid w:val="00B83226"/>
    <w:rsid w:val="00B841EC"/>
    <w:rsid w:val="00B92107"/>
    <w:rsid w:val="00B96000"/>
    <w:rsid w:val="00BA05BB"/>
    <w:rsid w:val="00BA33B4"/>
    <w:rsid w:val="00BB4B7A"/>
    <w:rsid w:val="00BB5CFC"/>
    <w:rsid w:val="00BC3117"/>
    <w:rsid w:val="00BD0B91"/>
    <w:rsid w:val="00BD18AF"/>
    <w:rsid w:val="00BD47F3"/>
    <w:rsid w:val="00BE5E2B"/>
    <w:rsid w:val="00BE695D"/>
    <w:rsid w:val="00BE6ACD"/>
    <w:rsid w:val="00BF4AAC"/>
    <w:rsid w:val="00C0112F"/>
    <w:rsid w:val="00C03110"/>
    <w:rsid w:val="00C065A7"/>
    <w:rsid w:val="00C11E56"/>
    <w:rsid w:val="00C1220D"/>
    <w:rsid w:val="00C16220"/>
    <w:rsid w:val="00C1631E"/>
    <w:rsid w:val="00C21287"/>
    <w:rsid w:val="00C30FB0"/>
    <w:rsid w:val="00C42CF9"/>
    <w:rsid w:val="00C539C9"/>
    <w:rsid w:val="00C62149"/>
    <w:rsid w:val="00C63C4D"/>
    <w:rsid w:val="00C66DCA"/>
    <w:rsid w:val="00C71EEF"/>
    <w:rsid w:val="00C744CE"/>
    <w:rsid w:val="00C76A02"/>
    <w:rsid w:val="00C77971"/>
    <w:rsid w:val="00C840BF"/>
    <w:rsid w:val="00C94756"/>
    <w:rsid w:val="00C972CC"/>
    <w:rsid w:val="00CA223C"/>
    <w:rsid w:val="00CA3186"/>
    <w:rsid w:val="00CB56D4"/>
    <w:rsid w:val="00CB656A"/>
    <w:rsid w:val="00CC0441"/>
    <w:rsid w:val="00CC6712"/>
    <w:rsid w:val="00CC6F06"/>
    <w:rsid w:val="00CD5421"/>
    <w:rsid w:val="00CE3E8D"/>
    <w:rsid w:val="00CE61AE"/>
    <w:rsid w:val="00CE7EB4"/>
    <w:rsid w:val="00CF4469"/>
    <w:rsid w:val="00D106D1"/>
    <w:rsid w:val="00D112D6"/>
    <w:rsid w:val="00D116C4"/>
    <w:rsid w:val="00D1775C"/>
    <w:rsid w:val="00D20CAC"/>
    <w:rsid w:val="00D218A1"/>
    <w:rsid w:val="00D30970"/>
    <w:rsid w:val="00D319D1"/>
    <w:rsid w:val="00D35A0C"/>
    <w:rsid w:val="00D36808"/>
    <w:rsid w:val="00D44C44"/>
    <w:rsid w:val="00D55D39"/>
    <w:rsid w:val="00D561BC"/>
    <w:rsid w:val="00D66CBA"/>
    <w:rsid w:val="00D66D88"/>
    <w:rsid w:val="00D71DEE"/>
    <w:rsid w:val="00D74577"/>
    <w:rsid w:val="00D83AAF"/>
    <w:rsid w:val="00D8408D"/>
    <w:rsid w:val="00D96918"/>
    <w:rsid w:val="00DA020A"/>
    <w:rsid w:val="00DA0CCE"/>
    <w:rsid w:val="00DA2E80"/>
    <w:rsid w:val="00DB3387"/>
    <w:rsid w:val="00DB6DEB"/>
    <w:rsid w:val="00DB6E7D"/>
    <w:rsid w:val="00DC247B"/>
    <w:rsid w:val="00DC46D5"/>
    <w:rsid w:val="00DC6626"/>
    <w:rsid w:val="00DC76EE"/>
    <w:rsid w:val="00DD1140"/>
    <w:rsid w:val="00DE0ADB"/>
    <w:rsid w:val="00DE1207"/>
    <w:rsid w:val="00DE38B4"/>
    <w:rsid w:val="00DE4549"/>
    <w:rsid w:val="00DF252C"/>
    <w:rsid w:val="00E03939"/>
    <w:rsid w:val="00E0463E"/>
    <w:rsid w:val="00E070F2"/>
    <w:rsid w:val="00E10B97"/>
    <w:rsid w:val="00E17D03"/>
    <w:rsid w:val="00E268B5"/>
    <w:rsid w:val="00E32CA9"/>
    <w:rsid w:val="00E4211E"/>
    <w:rsid w:val="00E6079F"/>
    <w:rsid w:val="00E60DA8"/>
    <w:rsid w:val="00E65A39"/>
    <w:rsid w:val="00E719A0"/>
    <w:rsid w:val="00E7319E"/>
    <w:rsid w:val="00E733F6"/>
    <w:rsid w:val="00E74050"/>
    <w:rsid w:val="00E75FA2"/>
    <w:rsid w:val="00E8262F"/>
    <w:rsid w:val="00E82F85"/>
    <w:rsid w:val="00E85EAE"/>
    <w:rsid w:val="00E90093"/>
    <w:rsid w:val="00E9235D"/>
    <w:rsid w:val="00E97318"/>
    <w:rsid w:val="00EA2F39"/>
    <w:rsid w:val="00EB0BFC"/>
    <w:rsid w:val="00EB1C5B"/>
    <w:rsid w:val="00EB7365"/>
    <w:rsid w:val="00EC40EF"/>
    <w:rsid w:val="00EC6940"/>
    <w:rsid w:val="00EC6EE6"/>
    <w:rsid w:val="00ED4F3D"/>
    <w:rsid w:val="00ED66AD"/>
    <w:rsid w:val="00ED729B"/>
    <w:rsid w:val="00EE52C4"/>
    <w:rsid w:val="00EF283C"/>
    <w:rsid w:val="00EF63F4"/>
    <w:rsid w:val="00EF6A36"/>
    <w:rsid w:val="00F00DB0"/>
    <w:rsid w:val="00F0205D"/>
    <w:rsid w:val="00F1102E"/>
    <w:rsid w:val="00F14D7D"/>
    <w:rsid w:val="00F21AAE"/>
    <w:rsid w:val="00F278CF"/>
    <w:rsid w:val="00F31BE0"/>
    <w:rsid w:val="00F4556E"/>
    <w:rsid w:val="00F47AA9"/>
    <w:rsid w:val="00F55233"/>
    <w:rsid w:val="00F624E5"/>
    <w:rsid w:val="00F668F3"/>
    <w:rsid w:val="00F7542A"/>
    <w:rsid w:val="00F8284C"/>
    <w:rsid w:val="00F83261"/>
    <w:rsid w:val="00F84C6C"/>
    <w:rsid w:val="00F9700A"/>
    <w:rsid w:val="00FA0137"/>
    <w:rsid w:val="00FB0005"/>
    <w:rsid w:val="00FB1685"/>
    <w:rsid w:val="00FC27CB"/>
    <w:rsid w:val="00FE2478"/>
    <w:rsid w:val="00FE26AE"/>
    <w:rsid w:val="00FE596D"/>
    <w:rsid w:val="00FF3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3B257B2-5FA8-4ED3-9B6A-9D0DDEDE4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6F06"/>
    <w:pPr>
      <w:spacing w:before="120" w:after="200" w:line="264" w:lineRule="auto"/>
    </w:pPr>
    <w:rPr>
      <w:color w:val="595959" w:themeColor="text1" w:themeTint="A6"/>
      <w:lang w:val="en-US"/>
    </w:rPr>
  </w:style>
  <w:style w:type="paragraph" w:styleId="Heading1">
    <w:name w:val="heading 1"/>
    <w:basedOn w:val="Normal"/>
    <w:next w:val="Normal"/>
    <w:link w:val="Heading1Char"/>
    <w:uiPriority w:val="9"/>
    <w:qFormat/>
    <w:rsid w:val="0063621F"/>
    <w:pPr>
      <w:keepNext/>
      <w:keepLines/>
      <w:spacing w:before="600" w:after="60"/>
      <w:contextualSpacing/>
      <w:outlineLvl w:val="0"/>
    </w:pPr>
    <w:rPr>
      <w:rFonts w:asciiTheme="majorHAnsi" w:eastAsiaTheme="majorEastAsia" w:hAnsiTheme="majorHAnsi" w:cstheme="majorBidi"/>
      <w:color w:val="2E74B5" w:themeColor="accent1" w:themeShade="BF"/>
      <w:sz w:val="32"/>
    </w:rPr>
  </w:style>
  <w:style w:type="paragraph" w:styleId="Heading2">
    <w:name w:val="heading 2"/>
    <w:basedOn w:val="Normal"/>
    <w:next w:val="Normal"/>
    <w:link w:val="Heading2Char"/>
    <w:uiPriority w:val="9"/>
    <w:unhideWhenUsed/>
    <w:qFormat/>
    <w:rsid w:val="00E10B9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21F"/>
    <w:rPr>
      <w:rFonts w:asciiTheme="majorHAnsi" w:eastAsiaTheme="majorEastAsia" w:hAnsiTheme="majorHAnsi" w:cstheme="majorBidi"/>
      <w:color w:val="2E74B5" w:themeColor="accent1" w:themeShade="BF"/>
      <w:sz w:val="32"/>
      <w:lang w:val="en-US"/>
    </w:rPr>
  </w:style>
  <w:style w:type="paragraph" w:customStyle="1" w:styleId="ContactInfo">
    <w:name w:val="Contact Info"/>
    <w:basedOn w:val="Normal"/>
    <w:uiPriority w:val="4"/>
    <w:qFormat/>
    <w:rsid w:val="0063621F"/>
    <w:pPr>
      <w:spacing w:before="0" w:after="0"/>
      <w:jc w:val="center"/>
    </w:pPr>
  </w:style>
  <w:style w:type="paragraph" w:styleId="Caption">
    <w:name w:val="caption"/>
    <w:basedOn w:val="Normal"/>
    <w:next w:val="Normal"/>
    <w:uiPriority w:val="35"/>
    <w:unhideWhenUsed/>
    <w:qFormat/>
    <w:rsid w:val="0063621F"/>
    <w:pPr>
      <w:spacing w:before="0" w:line="240" w:lineRule="auto"/>
    </w:pPr>
    <w:rPr>
      <w:i/>
      <w:iCs/>
      <w:color w:val="44546A" w:themeColor="text2"/>
      <w:szCs w:val="18"/>
    </w:rPr>
  </w:style>
  <w:style w:type="character" w:styleId="Hyperlink">
    <w:name w:val="Hyperlink"/>
    <w:basedOn w:val="DefaultParagraphFont"/>
    <w:uiPriority w:val="99"/>
    <w:unhideWhenUsed/>
    <w:rsid w:val="0063621F"/>
    <w:rPr>
      <w:color w:val="525252" w:themeColor="accent3" w:themeShade="80"/>
      <w:u w:val="single"/>
    </w:rPr>
  </w:style>
  <w:style w:type="paragraph" w:styleId="TOCHeading">
    <w:name w:val="TOC Heading"/>
    <w:basedOn w:val="Heading1"/>
    <w:next w:val="Normal"/>
    <w:uiPriority w:val="39"/>
    <w:unhideWhenUsed/>
    <w:qFormat/>
    <w:rsid w:val="0063621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63621F"/>
    <w:pPr>
      <w:spacing w:before="0" w:after="100" w:line="259" w:lineRule="auto"/>
    </w:pPr>
    <w:rPr>
      <w:rFonts w:eastAsiaTheme="minorEastAsia" w:cs="Times New Roman"/>
      <w:color w:val="auto"/>
    </w:rPr>
  </w:style>
  <w:style w:type="paragraph" w:styleId="NormalWeb">
    <w:name w:val="Normal (Web)"/>
    <w:basedOn w:val="Normal"/>
    <w:uiPriority w:val="99"/>
    <w:semiHidden/>
    <w:unhideWhenUsed/>
    <w:rsid w:val="0063621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Bibliography">
    <w:name w:val="Bibliography"/>
    <w:basedOn w:val="Normal"/>
    <w:next w:val="Normal"/>
    <w:uiPriority w:val="37"/>
    <w:unhideWhenUsed/>
    <w:rsid w:val="0063621F"/>
  </w:style>
  <w:style w:type="character" w:styleId="FollowedHyperlink">
    <w:name w:val="FollowedHyperlink"/>
    <w:basedOn w:val="DefaultParagraphFont"/>
    <w:uiPriority w:val="99"/>
    <w:semiHidden/>
    <w:unhideWhenUsed/>
    <w:rsid w:val="00034976"/>
    <w:rPr>
      <w:color w:val="954F72" w:themeColor="followedHyperlink"/>
      <w:u w:val="single"/>
    </w:rPr>
  </w:style>
  <w:style w:type="table" w:styleId="TableGrid">
    <w:name w:val="Table Grid"/>
    <w:basedOn w:val="TableNormal"/>
    <w:uiPriority w:val="39"/>
    <w:rsid w:val="003519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A0A00"/>
    <w:pPr>
      <w:spacing w:after="0"/>
    </w:pPr>
  </w:style>
  <w:style w:type="paragraph" w:styleId="Header">
    <w:name w:val="header"/>
    <w:basedOn w:val="Normal"/>
    <w:link w:val="HeaderChar"/>
    <w:uiPriority w:val="99"/>
    <w:unhideWhenUsed/>
    <w:rsid w:val="00A15E2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15E2E"/>
    <w:rPr>
      <w:color w:val="595959" w:themeColor="text1" w:themeTint="A6"/>
      <w:lang w:val="en-US"/>
    </w:rPr>
  </w:style>
  <w:style w:type="paragraph" w:styleId="Footer">
    <w:name w:val="footer"/>
    <w:basedOn w:val="Normal"/>
    <w:link w:val="FooterChar"/>
    <w:uiPriority w:val="99"/>
    <w:unhideWhenUsed/>
    <w:rsid w:val="00A15E2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15E2E"/>
    <w:rPr>
      <w:color w:val="595959" w:themeColor="text1" w:themeTint="A6"/>
      <w:lang w:val="en-US"/>
    </w:rPr>
  </w:style>
  <w:style w:type="paragraph" w:styleId="ListParagraph">
    <w:name w:val="List Paragraph"/>
    <w:basedOn w:val="Normal"/>
    <w:uiPriority w:val="34"/>
    <w:qFormat/>
    <w:rsid w:val="00447992"/>
    <w:pPr>
      <w:ind w:left="720"/>
      <w:contextualSpacing/>
    </w:pPr>
  </w:style>
  <w:style w:type="character" w:customStyle="1" w:styleId="Heading2Char">
    <w:name w:val="Heading 2 Char"/>
    <w:basedOn w:val="DefaultParagraphFont"/>
    <w:link w:val="Heading2"/>
    <w:uiPriority w:val="9"/>
    <w:rsid w:val="00E10B97"/>
    <w:rPr>
      <w:rFonts w:asciiTheme="majorHAnsi" w:eastAsiaTheme="majorEastAsia" w:hAnsiTheme="majorHAnsi" w:cstheme="majorBidi"/>
      <w:color w:val="2E74B5" w:themeColor="accent1" w:themeShade="BF"/>
      <w:sz w:val="26"/>
      <w:szCs w:val="26"/>
      <w:lang w:val="en-US"/>
    </w:rPr>
  </w:style>
  <w:style w:type="character" w:styleId="PlaceholderText">
    <w:name w:val="Placeholder Text"/>
    <w:basedOn w:val="DefaultParagraphFont"/>
    <w:uiPriority w:val="99"/>
    <w:semiHidden/>
    <w:rsid w:val="003856D1"/>
    <w:rPr>
      <w:color w:val="808080"/>
    </w:rPr>
  </w:style>
  <w:style w:type="paragraph" w:customStyle="1" w:styleId="Default">
    <w:name w:val="Default"/>
    <w:rsid w:val="002B0951"/>
    <w:pPr>
      <w:autoSpaceDE w:val="0"/>
      <w:autoSpaceDN w:val="0"/>
      <w:adjustRightInd w:val="0"/>
      <w:spacing w:after="0" w:line="240" w:lineRule="auto"/>
    </w:pPr>
    <w:rPr>
      <w:rFonts w:ascii="Arial" w:hAnsi="Arial" w:cs="Arial"/>
      <w:color w:val="000000"/>
      <w:sz w:val="24"/>
      <w:szCs w:val="24"/>
    </w:rPr>
  </w:style>
  <w:style w:type="paragraph" w:styleId="TOC2">
    <w:name w:val="toc 2"/>
    <w:basedOn w:val="Normal"/>
    <w:next w:val="Normal"/>
    <w:autoRedefine/>
    <w:uiPriority w:val="39"/>
    <w:unhideWhenUsed/>
    <w:rsid w:val="00E9009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819657">
      <w:bodyDiv w:val="1"/>
      <w:marLeft w:val="0"/>
      <w:marRight w:val="0"/>
      <w:marTop w:val="0"/>
      <w:marBottom w:val="0"/>
      <w:divBdr>
        <w:top w:val="none" w:sz="0" w:space="0" w:color="auto"/>
        <w:left w:val="none" w:sz="0" w:space="0" w:color="auto"/>
        <w:bottom w:val="none" w:sz="0" w:space="0" w:color="auto"/>
        <w:right w:val="none" w:sz="0" w:space="0" w:color="auto"/>
      </w:divBdr>
    </w:div>
    <w:div w:id="242765057">
      <w:bodyDiv w:val="1"/>
      <w:marLeft w:val="0"/>
      <w:marRight w:val="0"/>
      <w:marTop w:val="0"/>
      <w:marBottom w:val="0"/>
      <w:divBdr>
        <w:top w:val="none" w:sz="0" w:space="0" w:color="auto"/>
        <w:left w:val="none" w:sz="0" w:space="0" w:color="auto"/>
        <w:bottom w:val="none" w:sz="0" w:space="0" w:color="auto"/>
        <w:right w:val="none" w:sz="0" w:space="0" w:color="auto"/>
      </w:divBdr>
    </w:div>
    <w:div w:id="347414728">
      <w:bodyDiv w:val="1"/>
      <w:marLeft w:val="0"/>
      <w:marRight w:val="0"/>
      <w:marTop w:val="0"/>
      <w:marBottom w:val="0"/>
      <w:divBdr>
        <w:top w:val="none" w:sz="0" w:space="0" w:color="auto"/>
        <w:left w:val="none" w:sz="0" w:space="0" w:color="auto"/>
        <w:bottom w:val="none" w:sz="0" w:space="0" w:color="auto"/>
        <w:right w:val="none" w:sz="0" w:space="0" w:color="auto"/>
      </w:divBdr>
    </w:div>
    <w:div w:id="368145834">
      <w:bodyDiv w:val="1"/>
      <w:marLeft w:val="0"/>
      <w:marRight w:val="0"/>
      <w:marTop w:val="0"/>
      <w:marBottom w:val="0"/>
      <w:divBdr>
        <w:top w:val="none" w:sz="0" w:space="0" w:color="auto"/>
        <w:left w:val="none" w:sz="0" w:space="0" w:color="auto"/>
        <w:bottom w:val="none" w:sz="0" w:space="0" w:color="auto"/>
        <w:right w:val="none" w:sz="0" w:space="0" w:color="auto"/>
      </w:divBdr>
    </w:div>
    <w:div w:id="399447241">
      <w:bodyDiv w:val="1"/>
      <w:marLeft w:val="0"/>
      <w:marRight w:val="0"/>
      <w:marTop w:val="0"/>
      <w:marBottom w:val="0"/>
      <w:divBdr>
        <w:top w:val="none" w:sz="0" w:space="0" w:color="auto"/>
        <w:left w:val="none" w:sz="0" w:space="0" w:color="auto"/>
        <w:bottom w:val="none" w:sz="0" w:space="0" w:color="auto"/>
        <w:right w:val="none" w:sz="0" w:space="0" w:color="auto"/>
      </w:divBdr>
    </w:div>
    <w:div w:id="482048218">
      <w:bodyDiv w:val="1"/>
      <w:marLeft w:val="0"/>
      <w:marRight w:val="0"/>
      <w:marTop w:val="0"/>
      <w:marBottom w:val="0"/>
      <w:divBdr>
        <w:top w:val="none" w:sz="0" w:space="0" w:color="auto"/>
        <w:left w:val="none" w:sz="0" w:space="0" w:color="auto"/>
        <w:bottom w:val="none" w:sz="0" w:space="0" w:color="auto"/>
        <w:right w:val="none" w:sz="0" w:space="0" w:color="auto"/>
      </w:divBdr>
    </w:div>
    <w:div w:id="551163438">
      <w:bodyDiv w:val="1"/>
      <w:marLeft w:val="0"/>
      <w:marRight w:val="0"/>
      <w:marTop w:val="0"/>
      <w:marBottom w:val="0"/>
      <w:divBdr>
        <w:top w:val="none" w:sz="0" w:space="0" w:color="auto"/>
        <w:left w:val="none" w:sz="0" w:space="0" w:color="auto"/>
        <w:bottom w:val="none" w:sz="0" w:space="0" w:color="auto"/>
        <w:right w:val="none" w:sz="0" w:space="0" w:color="auto"/>
      </w:divBdr>
    </w:div>
    <w:div w:id="570433852">
      <w:bodyDiv w:val="1"/>
      <w:marLeft w:val="0"/>
      <w:marRight w:val="0"/>
      <w:marTop w:val="0"/>
      <w:marBottom w:val="0"/>
      <w:divBdr>
        <w:top w:val="none" w:sz="0" w:space="0" w:color="auto"/>
        <w:left w:val="none" w:sz="0" w:space="0" w:color="auto"/>
        <w:bottom w:val="none" w:sz="0" w:space="0" w:color="auto"/>
        <w:right w:val="none" w:sz="0" w:space="0" w:color="auto"/>
      </w:divBdr>
    </w:div>
    <w:div w:id="645204386">
      <w:bodyDiv w:val="1"/>
      <w:marLeft w:val="0"/>
      <w:marRight w:val="0"/>
      <w:marTop w:val="0"/>
      <w:marBottom w:val="0"/>
      <w:divBdr>
        <w:top w:val="none" w:sz="0" w:space="0" w:color="auto"/>
        <w:left w:val="none" w:sz="0" w:space="0" w:color="auto"/>
        <w:bottom w:val="none" w:sz="0" w:space="0" w:color="auto"/>
        <w:right w:val="none" w:sz="0" w:space="0" w:color="auto"/>
      </w:divBdr>
    </w:div>
    <w:div w:id="666834383">
      <w:bodyDiv w:val="1"/>
      <w:marLeft w:val="0"/>
      <w:marRight w:val="0"/>
      <w:marTop w:val="0"/>
      <w:marBottom w:val="0"/>
      <w:divBdr>
        <w:top w:val="none" w:sz="0" w:space="0" w:color="auto"/>
        <w:left w:val="none" w:sz="0" w:space="0" w:color="auto"/>
        <w:bottom w:val="none" w:sz="0" w:space="0" w:color="auto"/>
        <w:right w:val="none" w:sz="0" w:space="0" w:color="auto"/>
      </w:divBdr>
    </w:div>
    <w:div w:id="677195281">
      <w:bodyDiv w:val="1"/>
      <w:marLeft w:val="0"/>
      <w:marRight w:val="0"/>
      <w:marTop w:val="0"/>
      <w:marBottom w:val="0"/>
      <w:divBdr>
        <w:top w:val="none" w:sz="0" w:space="0" w:color="auto"/>
        <w:left w:val="none" w:sz="0" w:space="0" w:color="auto"/>
        <w:bottom w:val="none" w:sz="0" w:space="0" w:color="auto"/>
        <w:right w:val="none" w:sz="0" w:space="0" w:color="auto"/>
      </w:divBdr>
    </w:div>
    <w:div w:id="688796700">
      <w:bodyDiv w:val="1"/>
      <w:marLeft w:val="0"/>
      <w:marRight w:val="0"/>
      <w:marTop w:val="0"/>
      <w:marBottom w:val="0"/>
      <w:divBdr>
        <w:top w:val="none" w:sz="0" w:space="0" w:color="auto"/>
        <w:left w:val="none" w:sz="0" w:space="0" w:color="auto"/>
        <w:bottom w:val="none" w:sz="0" w:space="0" w:color="auto"/>
        <w:right w:val="none" w:sz="0" w:space="0" w:color="auto"/>
      </w:divBdr>
    </w:div>
    <w:div w:id="717243687">
      <w:bodyDiv w:val="1"/>
      <w:marLeft w:val="0"/>
      <w:marRight w:val="0"/>
      <w:marTop w:val="0"/>
      <w:marBottom w:val="0"/>
      <w:divBdr>
        <w:top w:val="none" w:sz="0" w:space="0" w:color="auto"/>
        <w:left w:val="none" w:sz="0" w:space="0" w:color="auto"/>
        <w:bottom w:val="none" w:sz="0" w:space="0" w:color="auto"/>
        <w:right w:val="none" w:sz="0" w:space="0" w:color="auto"/>
      </w:divBdr>
    </w:div>
    <w:div w:id="808130632">
      <w:bodyDiv w:val="1"/>
      <w:marLeft w:val="0"/>
      <w:marRight w:val="0"/>
      <w:marTop w:val="0"/>
      <w:marBottom w:val="0"/>
      <w:divBdr>
        <w:top w:val="none" w:sz="0" w:space="0" w:color="auto"/>
        <w:left w:val="none" w:sz="0" w:space="0" w:color="auto"/>
        <w:bottom w:val="none" w:sz="0" w:space="0" w:color="auto"/>
        <w:right w:val="none" w:sz="0" w:space="0" w:color="auto"/>
      </w:divBdr>
    </w:div>
    <w:div w:id="843320547">
      <w:bodyDiv w:val="1"/>
      <w:marLeft w:val="0"/>
      <w:marRight w:val="0"/>
      <w:marTop w:val="0"/>
      <w:marBottom w:val="0"/>
      <w:divBdr>
        <w:top w:val="none" w:sz="0" w:space="0" w:color="auto"/>
        <w:left w:val="none" w:sz="0" w:space="0" w:color="auto"/>
        <w:bottom w:val="none" w:sz="0" w:space="0" w:color="auto"/>
        <w:right w:val="none" w:sz="0" w:space="0" w:color="auto"/>
      </w:divBdr>
    </w:div>
    <w:div w:id="877475431">
      <w:bodyDiv w:val="1"/>
      <w:marLeft w:val="0"/>
      <w:marRight w:val="0"/>
      <w:marTop w:val="0"/>
      <w:marBottom w:val="0"/>
      <w:divBdr>
        <w:top w:val="none" w:sz="0" w:space="0" w:color="auto"/>
        <w:left w:val="none" w:sz="0" w:space="0" w:color="auto"/>
        <w:bottom w:val="none" w:sz="0" w:space="0" w:color="auto"/>
        <w:right w:val="none" w:sz="0" w:space="0" w:color="auto"/>
      </w:divBdr>
    </w:div>
    <w:div w:id="1169170852">
      <w:bodyDiv w:val="1"/>
      <w:marLeft w:val="0"/>
      <w:marRight w:val="0"/>
      <w:marTop w:val="0"/>
      <w:marBottom w:val="0"/>
      <w:divBdr>
        <w:top w:val="none" w:sz="0" w:space="0" w:color="auto"/>
        <w:left w:val="none" w:sz="0" w:space="0" w:color="auto"/>
        <w:bottom w:val="none" w:sz="0" w:space="0" w:color="auto"/>
        <w:right w:val="none" w:sz="0" w:space="0" w:color="auto"/>
      </w:divBdr>
    </w:div>
    <w:div w:id="1201892644">
      <w:bodyDiv w:val="1"/>
      <w:marLeft w:val="0"/>
      <w:marRight w:val="0"/>
      <w:marTop w:val="0"/>
      <w:marBottom w:val="0"/>
      <w:divBdr>
        <w:top w:val="none" w:sz="0" w:space="0" w:color="auto"/>
        <w:left w:val="none" w:sz="0" w:space="0" w:color="auto"/>
        <w:bottom w:val="none" w:sz="0" w:space="0" w:color="auto"/>
        <w:right w:val="none" w:sz="0" w:space="0" w:color="auto"/>
      </w:divBdr>
    </w:div>
    <w:div w:id="1274747677">
      <w:bodyDiv w:val="1"/>
      <w:marLeft w:val="0"/>
      <w:marRight w:val="0"/>
      <w:marTop w:val="0"/>
      <w:marBottom w:val="0"/>
      <w:divBdr>
        <w:top w:val="none" w:sz="0" w:space="0" w:color="auto"/>
        <w:left w:val="none" w:sz="0" w:space="0" w:color="auto"/>
        <w:bottom w:val="none" w:sz="0" w:space="0" w:color="auto"/>
        <w:right w:val="none" w:sz="0" w:space="0" w:color="auto"/>
      </w:divBdr>
    </w:div>
    <w:div w:id="1335258796">
      <w:bodyDiv w:val="1"/>
      <w:marLeft w:val="0"/>
      <w:marRight w:val="0"/>
      <w:marTop w:val="0"/>
      <w:marBottom w:val="0"/>
      <w:divBdr>
        <w:top w:val="none" w:sz="0" w:space="0" w:color="auto"/>
        <w:left w:val="none" w:sz="0" w:space="0" w:color="auto"/>
        <w:bottom w:val="none" w:sz="0" w:space="0" w:color="auto"/>
        <w:right w:val="none" w:sz="0" w:space="0" w:color="auto"/>
      </w:divBdr>
    </w:div>
    <w:div w:id="1382705186">
      <w:bodyDiv w:val="1"/>
      <w:marLeft w:val="0"/>
      <w:marRight w:val="0"/>
      <w:marTop w:val="0"/>
      <w:marBottom w:val="0"/>
      <w:divBdr>
        <w:top w:val="none" w:sz="0" w:space="0" w:color="auto"/>
        <w:left w:val="none" w:sz="0" w:space="0" w:color="auto"/>
        <w:bottom w:val="none" w:sz="0" w:space="0" w:color="auto"/>
        <w:right w:val="none" w:sz="0" w:space="0" w:color="auto"/>
      </w:divBdr>
    </w:div>
    <w:div w:id="1431438584">
      <w:bodyDiv w:val="1"/>
      <w:marLeft w:val="0"/>
      <w:marRight w:val="0"/>
      <w:marTop w:val="0"/>
      <w:marBottom w:val="0"/>
      <w:divBdr>
        <w:top w:val="none" w:sz="0" w:space="0" w:color="auto"/>
        <w:left w:val="none" w:sz="0" w:space="0" w:color="auto"/>
        <w:bottom w:val="none" w:sz="0" w:space="0" w:color="auto"/>
        <w:right w:val="none" w:sz="0" w:space="0" w:color="auto"/>
      </w:divBdr>
    </w:div>
    <w:div w:id="1434087265">
      <w:bodyDiv w:val="1"/>
      <w:marLeft w:val="0"/>
      <w:marRight w:val="0"/>
      <w:marTop w:val="0"/>
      <w:marBottom w:val="0"/>
      <w:divBdr>
        <w:top w:val="none" w:sz="0" w:space="0" w:color="auto"/>
        <w:left w:val="none" w:sz="0" w:space="0" w:color="auto"/>
        <w:bottom w:val="none" w:sz="0" w:space="0" w:color="auto"/>
        <w:right w:val="none" w:sz="0" w:space="0" w:color="auto"/>
      </w:divBdr>
    </w:div>
    <w:div w:id="1455565675">
      <w:bodyDiv w:val="1"/>
      <w:marLeft w:val="0"/>
      <w:marRight w:val="0"/>
      <w:marTop w:val="0"/>
      <w:marBottom w:val="0"/>
      <w:divBdr>
        <w:top w:val="none" w:sz="0" w:space="0" w:color="auto"/>
        <w:left w:val="none" w:sz="0" w:space="0" w:color="auto"/>
        <w:bottom w:val="none" w:sz="0" w:space="0" w:color="auto"/>
        <w:right w:val="none" w:sz="0" w:space="0" w:color="auto"/>
      </w:divBdr>
    </w:div>
    <w:div w:id="1733429905">
      <w:bodyDiv w:val="1"/>
      <w:marLeft w:val="0"/>
      <w:marRight w:val="0"/>
      <w:marTop w:val="0"/>
      <w:marBottom w:val="0"/>
      <w:divBdr>
        <w:top w:val="none" w:sz="0" w:space="0" w:color="auto"/>
        <w:left w:val="none" w:sz="0" w:space="0" w:color="auto"/>
        <w:bottom w:val="none" w:sz="0" w:space="0" w:color="auto"/>
        <w:right w:val="none" w:sz="0" w:space="0" w:color="auto"/>
      </w:divBdr>
    </w:div>
    <w:div w:id="1742366643">
      <w:bodyDiv w:val="1"/>
      <w:marLeft w:val="0"/>
      <w:marRight w:val="0"/>
      <w:marTop w:val="0"/>
      <w:marBottom w:val="0"/>
      <w:divBdr>
        <w:top w:val="none" w:sz="0" w:space="0" w:color="auto"/>
        <w:left w:val="none" w:sz="0" w:space="0" w:color="auto"/>
        <w:bottom w:val="none" w:sz="0" w:space="0" w:color="auto"/>
        <w:right w:val="none" w:sz="0" w:space="0" w:color="auto"/>
      </w:divBdr>
    </w:div>
    <w:div w:id="1754231702">
      <w:bodyDiv w:val="1"/>
      <w:marLeft w:val="0"/>
      <w:marRight w:val="0"/>
      <w:marTop w:val="0"/>
      <w:marBottom w:val="0"/>
      <w:divBdr>
        <w:top w:val="none" w:sz="0" w:space="0" w:color="auto"/>
        <w:left w:val="none" w:sz="0" w:space="0" w:color="auto"/>
        <w:bottom w:val="none" w:sz="0" w:space="0" w:color="auto"/>
        <w:right w:val="none" w:sz="0" w:space="0" w:color="auto"/>
      </w:divBdr>
    </w:div>
    <w:div w:id="1776973623">
      <w:bodyDiv w:val="1"/>
      <w:marLeft w:val="0"/>
      <w:marRight w:val="0"/>
      <w:marTop w:val="0"/>
      <w:marBottom w:val="0"/>
      <w:divBdr>
        <w:top w:val="none" w:sz="0" w:space="0" w:color="auto"/>
        <w:left w:val="none" w:sz="0" w:space="0" w:color="auto"/>
        <w:bottom w:val="none" w:sz="0" w:space="0" w:color="auto"/>
        <w:right w:val="none" w:sz="0" w:space="0" w:color="auto"/>
      </w:divBdr>
    </w:div>
    <w:div w:id="1804076049">
      <w:bodyDiv w:val="1"/>
      <w:marLeft w:val="0"/>
      <w:marRight w:val="0"/>
      <w:marTop w:val="0"/>
      <w:marBottom w:val="0"/>
      <w:divBdr>
        <w:top w:val="none" w:sz="0" w:space="0" w:color="auto"/>
        <w:left w:val="none" w:sz="0" w:space="0" w:color="auto"/>
        <w:bottom w:val="none" w:sz="0" w:space="0" w:color="auto"/>
        <w:right w:val="none" w:sz="0" w:space="0" w:color="auto"/>
      </w:divBdr>
      <w:divsChild>
        <w:div w:id="1328291118">
          <w:marLeft w:val="0"/>
          <w:marRight w:val="0"/>
          <w:marTop w:val="0"/>
          <w:marBottom w:val="0"/>
          <w:divBdr>
            <w:top w:val="none" w:sz="0" w:space="0" w:color="auto"/>
            <w:left w:val="none" w:sz="0" w:space="0" w:color="auto"/>
            <w:bottom w:val="none" w:sz="0" w:space="0" w:color="auto"/>
            <w:right w:val="none" w:sz="0" w:space="0" w:color="auto"/>
          </w:divBdr>
        </w:div>
        <w:div w:id="2040933248">
          <w:marLeft w:val="0"/>
          <w:marRight w:val="0"/>
          <w:marTop w:val="0"/>
          <w:marBottom w:val="0"/>
          <w:divBdr>
            <w:top w:val="none" w:sz="0" w:space="0" w:color="auto"/>
            <w:left w:val="none" w:sz="0" w:space="0" w:color="auto"/>
            <w:bottom w:val="none" w:sz="0" w:space="0" w:color="auto"/>
            <w:right w:val="none" w:sz="0" w:space="0" w:color="auto"/>
          </w:divBdr>
        </w:div>
      </w:divsChild>
    </w:div>
    <w:div w:id="1810703709">
      <w:bodyDiv w:val="1"/>
      <w:marLeft w:val="0"/>
      <w:marRight w:val="0"/>
      <w:marTop w:val="0"/>
      <w:marBottom w:val="0"/>
      <w:divBdr>
        <w:top w:val="none" w:sz="0" w:space="0" w:color="auto"/>
        <w:left w:val="none" w:sz="0" w:space="0" w:color="auto"/>
        <w:bottom w:val="none" w:sz="0" w:space="0" w:color="auto"/>
        <w:right w:val="none" w:sz="0" w:space="0" w:color="auto"/>
      </w:divBdr>
    </w:div>
    <w:div w:id="1817918427">
      <w:bodyDiv w:val="1"/>
      <w:marLeft w:val="0"/>
      <w:marRight w:val="0"/>
      <w:marTop w:val="0"/>
      <w:marBottom w:val="0"/>
      <w:divBdr>
        <w:top w:val="none" w:sz="0" w:space="0" w:color="auto"/>
        <w:left w:val="none" w:sz="0" w:space="0" w:color="auto"/>
        <w:bottom w:val="none" w:sz="0" w:space="0" w:color="auto"/>
        <w:right w:val="none" w:sz="0" w:space="0" w:color="auto"/>
      </w:divBdr>
    </w:div>
    <w:div w:id="1838350853">
      <w:bodyDiv w:val="1"/>
      <w:marLeft w:val="0"/>
      <w:marRight w:val="0"/>
      <w:marTop w:val="0"/>
      <w:marBottom w:val="0"/>
      <w:divBdr>
        <w:top w:val="none" w:sz="0" w:space="0" w:color="auto"/>
        <w:left w:val="none" w:sz="0" w:space="0" w:color="auto"/>
        <w:bottom w:val="none" w:sz="0" w:space="0" w:color="auto"/>
        <w:right w:val="none" w:sz="0" w:space="0" w:color="auto"/>
      </w:divBdr>
    </w:div>
    <w:div w:id="1968197508">
      <w:bodyDiv w:val="1"/>
      <w:marLeft w:val="0"/>
      <w:marRight w:val="0"/>
      <w:marTop w:val="0"/>
      <w:marBottom w:val="0"/>
      <w:divBdr>
        <w:top w:val="none" w:sz="0" w:space="0" w:color="auto"/>
        <w:left w:val="none" w:sz="0" w:space="0" w:color="auto"/>
        <w:bottom w:val="none" w:sz="0" w:space="0" w:color="auto"/>
        <w:right w:val="none" w:sz="0" w:space="0" w:color="auto"/>
      </w:divBdr>
    </w:div>
    <w:div w:id="1978222937">
      <w:bodyDiv w:val="1"/>
      <w:marLeft w:val="0"/>
      <w:marRight w:val="0"/>
      <w:marTop w:val="0"/>
      <w:marBottom w:val="0"/>
      <w:divBdr>
        <w:top w:val="none" w:sz="0" w:space="0" w:color="auto"/>
        <w:left w:val="none" w:sz="0" w:space="0" w:color="auto"/>
        <w:bottom w:val="none" w:sz="0" w:space="0" w:color="auto"/>
        <w:right w:val="none" w:sz="0" w:space="0" w:color="auto"/>
      </w:divBdr>
    </w:div>
    <w:div w:id="2034961522">
      <w:bodyDiv w:val="1"/>
      <w:marLeft w:val="0"/>
      <w:marRight w:val="0"/>
      <w:marTop w:val="0"/>
      <w:marBottom w:val="0"/>
      <w:divBdr>
        <w:top w:val="none" w:sz="0" w:space="0" w:color="auto"/>
        <w:left w:val="none" w:sz="0" w:space="0" w:color="auto"/>
        <w:bottom w:val="none" w:sz="0" w:space="0" w:color="auto"/>
        <w:right w:val="none" w:sz="0" w:space="0" w:color="auto"/>
      </w:divBdr>
    </w:div>
    <w:div w:id="2048142995">
      <w:bodyDiv w:val="1"/>
      <w:marLeft w:val="0"/>
      <w:marRight w:val="0"/>
      <w:marTop w:val="0"/>
      <w:marBottom w:val="0"/>
      <w:divBdr>
        <w:top w:val="none" w:sz="0" w:space="0" w:color="auto"/>
        <w:left w:val="none" w:sz="0" w:space="0" w:color="auto"/>
        <w:bottom w:val="none" w:sz="0" w:space="0" w:color="auto"/>
        <w:right w:val="none" w:sz="0" w:space="0" w:color="auto"/>
      </w:divBdr>
    </w:div>
    <w:div w:id="2112700275">
      <w:bodyDiv w:val="1"/>
      <w:marLeft w:val="0"/>
      <w:marRight w:val="0"/>
      <w:marTop w:val="0"/>
      <w:marBottom w:val="0"/>
      <w:divBdr>
        <w:top w:val="none" w:sz="0" w:space="0" w:color="auto"/>
        <w:left w:val="none" w:sz="0" w:space="0" w:color="auto"/>
        <w:bottom w:val="none" w:sz="0" w:space="0" w:color="auto"/>
        <w:right w:val="none" w:sz="0" w:space="0" w:color="auto"/>
      </w:divBdr>
    </w:div>
    <w:div w:id="2139491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E:\Uni%20Year%203\Alternative%20powertrain%20technology%20M6X2209\Off%20road%20buggy%20assignment.docx" TargetMode="External"/><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hyperlink" Target="https://www.stormbuggies.com/products/rage-cyclone-off-road-buggy-70hp-automatic-transmission-2-1" TargetMode="External"/><Relationship Id="rId20" Type="http://schemas.openxmlformats.org/officeDocument/2006/relationships/image" Target="media/image7.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ragemotorsport.eu/" TargetMode="External"/><Relationship Id="rId23" Type="http://schemas.openxmlformats.org/officeDocument/2006/relationships/image" Target="media/image10.png"/><Relationship Id="rId28" Type="http://schemas.openxmlformats.org/officeDocument/2006/relationships/image" Target="media/image15.jpeg"/><Relationship Id="rId10" Type="http://schemas.openxmlformats.org/officeDocument/2006/relationships/hyperlink" Target="file:///E:\Uni%20Year%203\Alternative%20powertrain%20technology%20M6X2209\Off%20road%20buggy%20assignment.docx" TargetMode="External"/><Relationship Id="rId19" Type="http://schemas.openxmlformats.org/officeDocument/2006/relationships/image" Target="media/image6.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E:\Uni%20Year%203\Alternative%20powertrain%20technology%20M6X2209\Off%20road%20buggy%20assignment.docx" TargetMode="External"/><Relationship Id="rId14" Type="http://schemas.openxmlformats.org/officeDocument/2006/relationships/hyperlink" Target="https://ragemotorsport.com/shop/custom.asp?cpid=custom62" TargetMode="Externa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Ehs10</b:Tag>
    <b:SourceType>Book</b:SourceType>
    <b:Guid>{54138DE4-61B1-4DF3-B130-9AB54984F799}</b:Guid>
    <b:Title>Modern Electric, Hybrid Electric, and Fuel Cell Vehicles</b:Title>
    <b:Year>2010</b:Year>
    <b:City>FL,US</b:City>
    <b:Publisher>CRC Press</b:Publisher>
    <b:Edition>2nd</b:Edition>
    <b:Author>
      <b:Author>
        <b:NameList>
          <b:Person>
            <b:Last>Ehsani </b:Last>
            <b:First>Mehrdad</b:First>
          </b:Person>
          <b:Person>
            <b:Last>Gao</b:Last>
            <b:First>Yimin</b:First>
          </b:Person>
          <b:Person>
            <b:Last>Emadi</b:Last>
            <b:First>Ali</b:First>
          </b:Person>
        </b:NameList>
      </b:Author>
    </b:Author>
    <b:RefOrder>1</b:RefOrder>
  </b:Source>
</b:Sources>
</file>

<file path=customXml/itemProps1.xml><?xml version="1.0" encoding="utf-8"?>
<ds:datastoreItem xmlns:ds="http://schemas.openxmlformats.org/officeDocument/2006/customXml" ds:itemID="{47248ABC-3FF2-416B-B963-7D681A666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TotalTime>
  <Pages>15</Pages>
  <Words>2033</Words>
  <Characters>11593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Standing (P150310)</dc:creator>
  <cp:keywords/>
  <dc:description/>
  <cp:lastModifiedBy>Liam Paul Standing</cp:lastModifiedBy>
  <cp:revision>10</cp:revision>
  <dcterms:created xsi:type="dcterms:W3CDTF">2019-12-01T14:40:00Z</dcterms:created>
  <dcterms:modified xsi:type="dcterms:W3CDTF">2019-12-02T05:38:00Z</dcterms:modified>
</cp:coreProperties>
</file>