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505276"/>
        <w:docPartObj>
          <w:docPartGallery w:val="Cover Pages"/>
          <w:docPartUnique/>
        </w:docPartObj>
      </w:sdtPr>
      <w:sdtEndPr>
        <w:rPr>
          <w:lang w:val="en-US"/>
        </w:rPr>
      </w:sdtEndPr>
      <w:sdtContent>
        <w:p w:rsidR="00B23E3D" w:rsidRDefault="00B23E3D">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23E3D" w:rsidRDefault="00B23E3D">
                                      <w:pPr>
                                        <w:pStyle w:val="NoSpacing"/>
                                        <w:spacing w:before="120"/>
                                        <w:jc w:val="center"/>
                                        <w:rPr>
                                          <w:color w:val="FFFFFF" w:themeColor="background1"/>
                                        </w:rPr>
                                      </w:pPr>
                                      <w:r>
                                        <w:rPr>
                                          <w:color w:val="FFFFFF" w:themeColor="background1"/>
                                        </w:rPr>
                                        <w:t>Mahbub Rashid (1815292)</w:t>
                                      </w:r>
                                    </w:p>
                                  </w:sdtContent>
                                </w:sdt>
                                <w:p w:rsidR="00B23E3D" w:rsidRDefault="00B23E3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23E3D" w:rsidRDefault="00B23E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ENTERPRISE IN THE 21ST century(bmsk4006)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23E3D" w:rsidRDefault="00B23E3D">
                                <w:pPr>
                                  <w:pStyle w:val="NoSpacing"/>
                                  <w:spacing w:before="120"/>
                                  <w:jc w:val="center"/>
                                  <w:rPr>
                                    <w:color w:val="FFFFFF" w:themeColor="background1"/>
                                  </w:rPr>
                                </w:pPr>
                                <w:r>
                                  <w:rPr>
                                    <w:color w:val="FFFFFF" w:themeColor="background1"/>
                                  </w:rPr>
                                  <w:t>Mahbub Rashid (1815292)</w:t>
                                </w:r>
                              </w:p>
                            </w:sdtContent>
                          </w:sdt>
                          <w:p w:rsidR="00B23E3D" w:rsidRDefault="00B23E3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23E3D" w:rsidRDefault="00B23E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ENTERPRISE IN THE 21ST century(bmsk4006)</w:t>
                                </w:r>
                              </w:p>
                            </w:sdtContent>
                          </w:sdt>
                        </w:txbxContent>
                      </v:textbox>
                    </v:shape>
                    <w10:wrap anchorx="page" anchory="page"/>
                  </v:group>
                </w:pict>
              </mc:Fallback>
            </mc:AlternateContent>
          </w:r>
        </w:p>
        <w:p w:rsidR="00B23E3D" w:rsidRDefault="00B23E3D">
          <w:pPr>
            <w:rPr>
              <w:lang w:val="en-US"/>
            </w:rPr>
          </w:pPr>
          <w:r>
            <w:rPr>
              <w:lang w:val="en-US"/>
            </w:rPr>
            <w:br w:type="page"/>
          </w:r>
        </w:p>
      </w:sdtContent>
    </w:sdt>
    <w:p w:rsidR="00B23E3D" w:rsidRPr="00B23E3D" w:rsidRDefault="00B23E3D" w:rsidP="00B23E3D">
      <w:pPr>
        <w:rPr>
          <w:b/>
          <w:lang w:val="en-US"/>
        </w:rPr>
      </w:pPr>
    </w:p>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drawing>
          <wp:inline distT="0" distB="0" distL="0" distR="0" wp14:anchorId="4DBC9338" wp14:editId="5668AC9A">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Skills for the Workplace</w:t>
      </w:r>
      <w:r w:rsidRPr="00B23E3D">
        <w:rPr>
          <w:rFonts w:ascii="Arial" w:hAnsi="Arial" w:cs="Arial"/>
          <w:b/>
          <w:sz w:val="28"/>
          <w:szCs w:val="28"/>
          <w:lang w:val="en-US"/>
        </w:rPr>
        <w:br/>
        <w:t xml:space="preserve">Module Assignment Submission </w:t>
      </w:r>
      <w:r w:rsidRPr="00B23E3D">
        <w:rPr>
          <w:rFonts w:ascii="Arial" w:hAnsi="Arial" w:cs="Arial"/>
          <w:b/>
          <w:sz w:val="28"/>
          <w:szCs w:val="28"/>
          <w:lang w:val="en-US"/>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23E3D" w:rsidRPr="00B23E3D" w:rsidTr="004A6012">
        <w:tc>
          <w:tcPr>
            <w:tcW w:w="3438" w:type="dxa"/>
            <w:shd w:val="clear" w:color="auto" w:fill="D9D9D9"/>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Student Name:</w:t>
            </w:r>
          </w:p>
        </w:tc>
        <w:tc>
          <w:tcPr>
            <w:tcW w:w="6055" w:type="dxa"/>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MAHBUB UR RASHID</w:t>
            </w:r>
          </w:p>
        </w:tc>
      </w:tr>
      <w:tr w:rsidR="00B23E3D" w:rsidRPr="00B23E3D" w:rsidTr="004A6012">
        <w:tc>
          <w:tcPr>
            <w:tcW w:w="3438" w:type="dxa"/>
            <w:shd w:val="clear" w:color="auto" w:fill="D9D9D9"/>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Student Number:</w:t>
            </w:r>
          </w:p>
        </w:tc>
        <w:tc>
          <w:tcPr>
            <w:tcW w:w="6055" w:type="dxa"/>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1815292</w:t>
            </w:r>
          </w:p>
        </w:tc>
      </w:tr>
      <w:tr w:rsidR="00B23E3D" w:rsidRPr="00B23E3D" w:rsidTr="004A6012">
        <w:tc>
          <w:tcPr>
            <w:tcW w:w="3438" w:type="dxa"/>
            <w:shd w:val="clear" w:color="auto" w:fill="D9D9D9"/>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Module No:</w:t>
            </w:r>
          </w:p>
        </w:tc>
        <w:tc>
          <w:tcPr>
            <w:tcW w:w="6055" w:type="dxa"/>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BMSK</w:t>
            </w:r>
            <w:r w:rsidRPr="00384E7C">
              <w:rPr>
                <w:rFonts w:ascii="Arial" w:hAnsi="Arial" w:cs="Arial"/>
                <w:b/>
                <w:sz w:val="28"/>
                <w:szCs w:val="28"/>
                <w:lang w:val="en-US"/>
              </w:rPr>
              <w:t>4006</w:t>
            </w:r>
          </w:p>
        </w:tc>
      </w:tr>
      <w:tr w:rsidR="00B23E3D" w:rsidRPr="00B23E3D" w:rsidTr="004A6012">
        <w:trPr>
          <w:trHeight w:val="413"/>
        </w:trPr>
        <w:tc>
          <w:tcPr>
            <w:tcW w:w="3438" w:type="dxa"/>
            <w:shd w:val="clear" w:color="auto" w:fill="D9D9D9"/>
          </w:tcPr>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Module Title:</w:t>
            </w:r>
          </w:p>
        </w:tc>
        <w:tc>
          <w:tcPr>
            <w:tcW w:w="6055" w:type="dxa"/>
          </w:tcPr>
          <w:p w:rsidR="00B23E3D" w:rsidRPr="00B23E3D" w:rsidRDefault="00B23E3D" w:rsidP="00B23E3D">
            <w:pPr>
              <w:rPr>
                <w:rFonts w:ascii="Arial" w:hAnsi="Arial" w:cs="Arial"/>
                <w:b/>
                <w:sz w:val="28"/>
                <w:szCs w:val="28"/>
                <w:lang w:val="en-US"/>
              </w:rPr>
            </w:pPr>
            <w:r w:rsidRPr="00384E7C">
              <w:rPr>
                <w:rFonts w:ascii="Arial" w:hAnsi="Arial" w:cs="Arial"/>
                <w:b/>
                <w:sz w:val="28"/>
                <w:szCs w:val="28"/>
                <w:lang w:val="en-US"/>
              </w:rPr>
              <w:t>MANAGING ENTERPRISE IN THE 21</w:t>
            </w:r>
            <w:r w:rsidRPr="00384E7C">
              <w:rPr>
                <w:rFonts w:ascii="Arial" w:hAnsi="Arial" w:cs="Arial"/>
                <w:b/>
                <w:sz w:val="28"/>
                <w:szCs w:val="28"/>
                <w:vertAlign w:val="superscript"/>
                <w:lang w:val="en-US"/>
              </w:rPr>
              <w:t>st</w:t>
            </w:r>
            <w:r w:rsidRPr="00384E7C">
              <w:rPr>
                <w:rFonts w:ascii="Arial" w:hAnsi="Arial" w:cs="Arial"/>
                <w:b/>
                <w:sz w:val="28"/>
                <w:szCs w:val="28"/>
                <w:lang w:val="en-US"/>
              </w:rPr>
              <w:t xml:space="preserve"> CENTURY</w:t>
            </w:r>
          </w:p>
        </w:tc>
      </w:tr>
    </w:tbl>
    <w:p w:rsidR="00B23E3D" w:rsidRPr="00B23E3D" w:rsidRDefault="00B23E3D" w:rsidP="00B23E3D">
      <w:pPr>
        <w:rPr>
          <w:rFonts w:ascii="Arial" w:hAnsi="Arial" w:cs="Arial"/>
          <w:b/>
          <w:sz w:val="28"/>
          <w:szCs w:val="28"/>
          <w:lang w:val="en-US"/>
        </w:rPr>
      </w:pPr>
    </w:p>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Statement of Confirmation of Authenticity</w:t>
      </w:r>
    </w:p>
    <w:p w:rsidR="00B23E3D" w:rsidRPr="00B23E3D" w:rsidRDefault="00B23E3D" w:rsidP="00B23E3D">
      <w:pPr>
        <w:rPr>
          <w:rFonts w:ascii="Arial" w:hAnsi="Arial" w:cs="Arial"/>
          <w:b/>
          <w:sz w:val="28"/>
          <w:szCs w:val="28"/>
          <w:lang w:val="en-US"/>
        </w:rPr>
      </w:pPr>
      <w:r w:rsidRPr="00B23E3D">
        <w:rPr>
          <w:rFonts w:ascii="Arial" w:hAnsi="Arial" w:cs="Arial"/>
          <w:b/>
          <w:sz w:val="28"/>
          <w:szCs w:val="28"/>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23E3D" w:rsidRPr="00B23E3D" w:rsidRDefault="00B23E3D" w:rsidP="00B23E3D">
      <w:pPr>
        <w:rPr>
          <w:b/>
          <w:lang w:val="en-US"/>
        </w:rPr>
      </w:pPr>
      <w:r w:rsidRPr="00B23E3D">
        <w:rPr>
          <w:rFonts w:ascii="Arial" w:hAnsi="Arial" w:cs="Arial"/>
          <w:b/>
          <w:sz w:val="28"/>
          <w:szCs w:val="28"/>
          <w:lang w:val="en-US"/>
        </w:rPr>
        <w:t>Attention is drawn to the plagiarism and unfair practice policies of both the University and of ILM</w:t>
      </w:r>
      <w:r w:rsidRPr="00B23E3D">
        <w:rPr>
          <w:b/>
          <w:lang w:val="en-US"/>
        </w:rPr>
        <w:t>.</w:t>
      </w:r>
    </w:p>
    <w:p w:rsidR="000A721E" w:rsidRDefault="000A721E"/>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p w:rsidR="00384E7C" w:rsidRDefault="00384E7C"/>
    <w:sdt>
      <w:sdtPr>
        <w:id w:val="-996417568"/>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rsidR="00384E7C" w:rsidRDefault="00384E7C">
          <w:pPr>
            <w:pStyle w:val="TOCHeading"/>
          </w:pPr>
        </w:p>
        <w:p w:rsidR="00384E7C" w:rsidRDefault="00384E7C" w:rsidP="00384E7C">
          <w:pPr>
            <w:rPr>
              <w:lang w:val="en-US"/>
            </w:rPr>
          </w:pPr>
        </w:p>
        <w:p w:rsidR="00384E7C" w:rsidRPr="00384E7C" w:rsidRDefault="00384E7C" w:rsidP="00384E7C">
          <w:pPr>
            <w:rPr>
              <w:lang w:val="en-US"/>
            </w:rPr>
          </w:pPr>
        </w:p>
        <w:p w:rsidR="00384E7C" w:rsidRPr="00384E7C" w:rsidRDefault="00384E7C">
          <w:pPr>
            <w:pStyle w:val="TOCHeading"/>
            <w:rPr>
              <w:rFonts w:ascii="Arial" w:hAnsi="Arial" w:cs="Arial"/>
              <w:sz w:val="28"/>
              <w:szCs w:val="28"/>
            </w:rPr>
          </w:pPr>
          <w:r w:rsidRPr="00384E7C">
            <w:rPr>
              <w:rFonts w:ascii="Arial" w:hAnsi="Arial" w:cs="Arial"/>
              <w:sz w:val="28"/>
              <w:szCs w:val="28"/>
            </w:rPr>
            <w:t>Table of Contents</w:t>
          </w:r>
        </w:p>
        <w:p w:rsidR="00E95772" w:rsidRDefault="00384E7C" w:rsidP="00E95772">
          <w:pPr>
            <w:pStyle w:val="TOC1"/>
            <w:rPr>
              <w:rFonts w:eastAsiaTheme="minorEastAsia"/>
              <w:lang w:eastAsia="en-GB"/>
            </w:rPr>
          </w:pPr>
          <w:r w:rsidRPr="00384E7C">
            <w:rPr>
              <w:sz w:val="28"/>
              <w:szCs w:val="28"/>
            </w:rPr>
            <w:fldChar w:fldCharType="begin"/>
          </w:r>
          <w:r w:rsidRPr="00384E7C">
            <w:rPr>
              <w:sz w:val="28"/>
              <w:szCs w:val="28"/>
            </w:rPr>
            <w:instrText xml:space="preserve"> TOC \o "1-3" \h \z \u </w:instrText>
          </w:r>
          <w:r w:rsidRPr="00384E7C">
            <w:rPr>
              <w:sz w:val="28"/>
              <w:szCs w:val="28"/>
            </w:rPr>
            <w:fldChar w:fldCharType="separate"/>
          </w:r>
          <w:hyperlink w:anchor="_Toc19832058" w:history="1">
            <w:r w:rsidR="00E95772" w:rsidRPr="00E95772">
              <w:rPr>
                <w:rStyle w:val="Hyperlink"/>
              </w:rPr>
              <w:t>Introduction</w:t>
            </w:r>
            <w:r w:rsidR="00E95772">
              <w:rPr>
                <w:webHidden/>
              </w:rPr>
              <w:tab/>
            </w:r>
            <w:r w:rsidR="00E95772">
              <w:rPr>
                <w:webHidden/>
              </w:rPr>
              <w:fldChar w:fldCharType="begin"/>
            </w:r>
            <w:r w:rsidR="00E95772">
              <w:rPr>
                <w:webHidden/>
              </w:rPr>
              <w:instrText xml:space="preserve"> PAGEREF _Toc19832058 \h </w:instrText>
            </w:r>
            <w:r w:rsidR="00E95772">
              <w:rPr>
                <w:webHidden/>
              </w:rPr>
            </w:r>
            <w:r w:rsidR="00E95772">
              <w:rPr>
                <w:webHidden/>
              </w:rPr>
              <w:fldChar w:fldCharType="separate"/>
            </w:r>
            <w:r w:rsidR="00E95772">
              <w:rPr>
                <w:webHidden/>
              </w:rPr>
              <w:t>3</w:t>
            </w:r>
            <w:r w:rsidR="00E95772">
              <w:rPr>
                <w:webHidden/>
              </w:rPr>
              <w:fldChar w:fldCharType="end"/>
            </w:r>
          </w:hyperlink>
        </w:p>
        <w:p w:rsidR="00E95772" w:rsidRPr="00E95772" w:rsidRDefault="00E95772" w:rsidP="00E95772">
          <w:pPr>
            <w:pStyle w:val="TOC1"/>
            <w:rPr>
              <w:rFonts w:eastAsiaTheme="minorEastAsia"/>
              <w:lang w:eastAsia="en-GB"/>
            </w:rPr>
          </w:pPr>
          <w:hyperlink w:anchor="_Toc19832059" w:history="1">
            <w:r w:rsidRPr="00E95772">
              <w:rPr>
                <w:rStyle w:val="Hyperlink"/>
              </w:rPr>
              <w:t>Personal skill and knowledge</w:t>
            </w:r>
            <w:r w:rsidRPr="00E95772">
              <w:rPr>
                <w:webHidden/>
              </w:rPr>
              <w:tab/>
            </w:r>
            <w:r w:rsidRPr="00E95772">
              <w:rPr>
                <w:webHidden/>
              </w:rPr>
              <w:fldChar w:fldCharType="begin"/>
            </w:r>
            <w:r w:rsidRPr="00E95772">
              <w:rPr>
                <w:webHidden/>
              </w:rPr>
              <w:instrText xml:space="preserve"> PAGEREF _Toc19832059 \h </w:instrText>
            </w:r>
            <w:r w:rsidRPr="00E95772">
              <w:rPr>
                <w:webHidden/>
              </w:rPr>
            </w:r>
            <w:r w:rsidRPr="00E95772">
              <w:rPr>
                <w:webHidden/>
              </w:rPr>
              <w:fldChar w:fldCharType="separate"/>
            </w:r>
            <w:r w:rsidRPr="00E95772">
              <w:rPr>
                <w:webHidden/>
              </w:rPr>
              <w:t>3</w:t>
            </w:r>
            <w:r w:rsidRPr="00E95772">
              <w:rPr>
                <w:webHidden/>
              </w:rPr>
              <w:fldChar w:fldCharType="end"/>
            </w:r>
          </w:hyperlink>
        </w:p>
        <w:p w:rsidR="00E95772" w:rsidRPr="00E95772" w:rsidRDefault="00E95772" w:rsidP="00E95772">
          <w:pPr>
            <w:pStyle w:val="TOC2"/>
            <w:rPr>
              <w:rFonts w:eastAsiaTheme="minorEastAsia"/>
              <w:lang w:eastAsia="en-GB"/>
            </w:rPr>
          </w:pPr>
          <w:hyperlink w:anchor="_Toc19832060" w:history="1">
            <w:r w:rsidRPr="00E95772">
              <w:rPr>
                <w:rStyle w:val="Hyperlink"/>
              </w:rPr>
              <w:t>Employment skills</w:t>
            </w:r>
            <w:r w:rsidRPr="00E95772">
              <w:rPr>
                <w:webHidden/>
              </w:rPr>
              <w:tab/>
            </w:r>
            <w:r w:rsidRPr="00E95772">
              <w:rPr>
                <w:webHidden/>
              </w:rPr>
              <w:fldChar w:fldCharType="begin"/>
            </w:r>
            <w:r w:rsidRPr="00E95772">
              <w:rPr>
                <w:webHidden/>
              </w:rPr>
              <w:instrText xml:space="preserve"> PAGEREF _Toc19832060 \h </w:instrText>
            </w:r>
            <w:r w:rsidRPr="00E95772">
              <w:rPr>
                <w:webHidden/>
              </w:rPr>
            </w:r>
            <w:r w:rsidRPr="00E95772">
              <w:rPr>
                <w:webHidden/>
              </w:rPr>
              <w:fldChar w:fldCharType="separate"/>
            </w:r>
            <w:r w:rsidRPr="00E95772">
              <w:rPr>
                <w:webHidden/>
              </w:rPr>
              <w:t>5</w:t>
            </w:r>
            <w:r w:rsidRPr="00E95772">
              <w:rPr>
                <w:webHidden/>
              </w:rPr>
              <w:fldChar w:fldCharType="end"/>
            </w:r>
          </w:hyperlink>
        </w:p>
        <w:p w:rsidR="00E95772" w:rsidRPr="00E95772" w:rsidRDefault="00E95772" w:rsidP="00E95772">
          <w:pPr>
            <w:pStyle w:val="TOC3"/>
            <w:rPr>
              <w:rFonts w:eastAsiaTheme="minorEastAsia"/>
              <w:lang w:eastAsia="en-GB"/>
            </w:rPr>
          </w:pPr>
          <w:hyperlink w:anchor="_Toc19832061" w:history="1">
            <w:r w:rsidRPr="00E95772">
              <w:rPr>
                <w:rStyle w:val="Hyperlink"/>
              </w:rPr>
              <w:t>Strategic planning skill</w:t>
            </w:r>
            <w:r w:rsidRPr="00E95772">
              <w:rPr>
                <w:webHidden/>
              </w:rPr>
              <w:tab/>
            </w:r>
            <w:r w:rsidRPr="00E95772">
              <w:rPr>
                <w:webHidden/>
              </w:rPr>
              <w:fldChar w:fldCharType="begin"/>
            </w:r>
            <w:r w:rsidRPr="00E95772">
              <w:rPr>
                <w:webHidden/>
              </w:rPr>
              <w:instrText xml:space="preserve"> PAGEREF _Toc19832061 \h </w:instrText>
            </w:r>
            <w:r w:rsidRPr="00E95772">
              <w:rPr>
                <w:webHidden/>
              </w:rPr>
            </w:r>
            <w:r w:rsidRPr="00E95772">
              <w:rPr>
                <w:webHidden/>
              </w:rPr>
              <w:fldChar w:fldCharType="separate"/>
            </w:r>
            <w:r w:rsidRPr="00E95772">
              <w:rPr>
                <w:webHidden/>
              </w:rPr>
              <w:t>6</w:t>
            </w:r>
            <w:r w:rsidRPr="00E95772">
              <w:rPr>
                <w:webHidden/>
              </w:rPr>
              <w:fldChar w:fldCharType="end"/>
            </w:r>
          </w:hyperlink>
        </w:p>
        <w:p w:rsidR="00E95772" w:rsidRDefault="00E95772" w:rsidP="00E95772">
          <w:pPr>
            <w:pStyle w:val="TOC3"/>
            <w:rPr>
              <w:rFonts w:eastAsiaTheme="minorEastAsia"/>
              <w:lang w:eastAsia="en-GB"/>
            </w:rPr>
          </w:pPr>
          <w:hyperlink w:anchor="_Toc19832062" w:history="1">
            <w:r w:rsidRPr="009248FA">
              <w:rPr>
                <w:rStyle w:val="Hyperlink"/>
              </w:rPr>
              <w:t>Time management skill</w:t>
            </w:r>
            <w:r>
              <w:rPr>
                <w:webHidden/>
              </w:rPr>
              <w:tab/>
            </w:r>
            <w:r>
              <w:rPr>
                <w:webHidden/>
              </w:rPr>
              <w:fldChar w:fldCharType="begin"/>
            </w:r>
            <w:r>
              <w:rPr>
                <w:webHidden/>
              </w:rPr>
              <w:instrText xml:space="preserve"> PAGEREF _Toc19832062 \h </w:instrText>
            </w:r>
            <w:r>
              <w:rPr>
                <w:webHidden/>
              </w:rPr>
            </w:r>
            <w:r>
              <w:rPr>
                <w:webHidden/>
              </w:rPr>
              <w:fldChar w:fldCharType="separate"/>
            </w:r>
            <w:r>
              <w:rPr>
                <w:webHidden/>
              </w:rPr>
              <w:t>6</w:t>
            </w:r>
            <w:r>
              <w:rPr>
                <w:webHidden/>
              </w:rPr>
              <w:fldChar w:fldCharType="end"/>
            </w:r>
          </w:hyperlink>
        </w:p>
        <w:p w:rsidR="00E95772" w:rsidRDefault="00E95772" w:rsidP="00E95772">
          <w:pPr>
            <w:pStyle w:val="TOC3"/>
            <w:rPr>
              <w:rFonts w:eastAsiaTheme="minorEastAsia"/>
              <w:lang w:eastAsia="en-GB"/>
            </w:rPr>
          </w:pPr>
          <w:hyperlink w:anchor="_Toc19832063" w:history="1">
            <w:r w:rsidRPr="009248FA">
              <w:rPr>
                <w:rStyle w:val="Hyperlink"/>
              </w:rPr>
              <w:t>Interpersonal communication skill</w:t>
            </w:r>
            <w:r>
              <w:rPr>
                <w:webHidden/>
              </w:rPr>
              <w:tab/>
            </w:r>
            <w:r>
              <w:rPr>
                <w:webHidden/>
              </w:rPr>
              <w:fldChar w:fldCharType="begin"/>
            </w:r>
            <w:r>
              <w:rPr>
                <w:webHidden/>
              </w:rPr>
              <w:instrText xml:space="preserve"> PAGEREF _Toc19832063 \h </w:instrText>
            </w:r>
            <w:r>
              <w:rPr>
                <w:webHidden/>
              </w:rPr>
            </w:r>
            <w:r>
              <w:rPr>
                <w:webHidden/>
              </w:rPr>
              <w:fldChar w:fldCharType="separate"/>
            </w:r>
            <w:r>
              <w:rPr>
                <w:webHidden/>
              </w:rPr>
              <w:t>7</w:t>
            </w:r>
            <w:r>
              <w:rPr>
                <w:webHidden/>
              </w:rPr>
              <w:fldChar w:fldCharType="end"/>
            </w:r>
          </w:hyperlink>
          <w:bookmarkStart w:id="0" w:name="_GoBack"/>
          <w:bookmarkEnd w:id="0"/>
        </w:p>
        <w:p w:rsidR="00E95772" w:rsidRDefault="00E95772" w:rsidP="00E95772">
          <w:pPr>
            <w:pStyle w:val="TOC3"/>
            <w:rPr>
              <w:rFonts w:eastAsiaTheme="minorEastAsia"/>
              <w:lang w:eastAsia="en-GB"/>
            </w:rPr>
          </w:pPr>
          <w:hyperlink w:anchor="_Toc19832064" w:history="1">
            <w:r w:rsidRPr="009248FA">
              <w:rPr>
                <w:rStyle w:val="Hyperlink"/>
              </w:rPr>
              <w:t>Team working</w:t>
            </w:r>
            <w:r>
              <w:rPr>
                <w:webHidden/>
              </w:rPr>
              <w:tab/>
            </w:r>
            <w:r>
              <w:rPr>
                <w:webHidden/>
              </w:rPr>
              <w:fldChar w:fldCharType="begin"/>
            </w:r>
            <w:r>
              <w:rPr>
                <w:webHidden/>
              </w:rPr>
              <w:instrText xml:space="preserve"> PAGEREF _Toc19832064 \h </w:instrText>
            </w:r>
            <w:r>
              <w:rPr>
                <w:webHidden/>
              </w:rPr>
            </w:r>
            <w:r>
              <w:rPr>
                <w:webHidden/>
              </w:rPr>
              <w:fldChar w:fldCharType="separate"/>
            </w:r>
            <w:r>
              <w:rPr>
                <w:webHidden/>
              </w:rPr>
              <w:t>7</w:t>
            </w:r>
            <w:r>
              <w:rPr>
                <w:webHidden/>
              </w:rPr>
              <w:fldChar w:fldCharType="end"/>
            </w:r>
          </w:hyperlink>
        </w:p>
        <w:p w:rsidR="00384E7C" w:rsidRPr="00E95772" w:rsidRDefault="00384E7C">
          <w:pPr>
            <w:rPr>
              <w:sz w:val="24"/>
              <w:szCs w:val="24"/>
            </w:rPr>
          </w:pPr>
          <w:r w:rsidRPr="00384E7C">
            <w:rPr>
              <w:rFonts w:ascii="Arial" w:hAnsi="Arial" w:cs="Arial"/>
              <w:b/>
              <w:bCs/>
              <w:noProof/>
              <w:sz w:val="28"/>
              <w:szCs w:val="28"/>
            </w:rPr>
            <w:fldChar w:fldCharType="end"/>
          </w:r>
          <w:r w:rsidR="00E95772" w:rsidRPr="00E95772">
            <w:rPr>
              <w:rFonts w:ascii="Arial" w:hAnsi="Arial" w:cs="Arial"/>
              <w:bCs/>
              <w:noProof/>
              <w:sz w:val="24"/>
              <w:szCs w:val="24"/>
            </w:rPr>
            <w:t>REFERENCES</w:t>
          </w:r>
          <w:r w:rsidR="00E95772">
            <w:rPr>
              <w:rFonts w:ascii="Arial" w:hAnsi="Arial" w:cs="Arial"/>
              <w:bCs/>
              <w:noProof/>
              <w:sz w:val="24"/>
              <w:szCs w:val="24"/>
            </w:rPr>
            <w:t>………………………………………………………………………………8</w:t>
          </w:r>
        </w:p>
      </w:sdtContent>
    </w:sdt>
    <w:p w:rsidR="00384E7C" w:rsidRPr="00E95772" w:rsidRDefault="00384E7C">
      <w:pPr>
        <w:rPr>
          <w:rFonts w:ascii="Arial" w:hAnsi="Arial" w:cs="Arial"/>
          <w:sz w:val="24"/>
          <w:szCs w:val="24"/>
        </w:rPr>
      </w:pPr>
    </w:p>
    <w:p w:rsidR="00384E7C" w:rsidRDefault="00384E7C"/>
    <w:p w:rsidR="00384E7C" w:rsidRDefault="00384E7C"/>
    <w:p w:rsidR="00384E7C" w:rsidRDefault="00384E7C"/>
    <w:p w:rsidR="00384E7C" w:rsidRDefault="00384E7C"/>
    <w:p w:rsidR="00384E7C" w:rsidRDefault="00384E7C"/>
    <w:p w:rsidR="00384E7C" w:rsidRDefault="00384E7C" w:rsidP="00384E7C">
      <w:pPr>
        <w:pStyle w:val="Heading1"/>
        <w:rPr>
          <w:rFonts w:eastAsia="Times New Roman"/>
        </w:rPr>
      </w:pPr>
      <w:bookmarkStart w:id="1" w:name="_Toc17124367"/>
    </w:p>
    <w:p w:rsidR="00384E7C" w:rsidRDefault="00384E7C" w:rsidP="00384E7C">
      <w:pPr>
        <w:pStyle w:val="Heading1"/>
        <w:rPr>
          <w:rFonts w:eastAsia="Times New Roman"/>
        </w:rPr>
      </w:pPr>
    </w:p>
    <w:p w:rsidR="00384E7C" w:rsidRDefault="00384E7C" w:rsidP="00384E7C">
      <w:pPr>
        <w:pStyle w:val="Heading1"/>
        <w:rPr>
          <w:rFonts w:eastAsia="Times New Roman"/>
        </w:rPr>
      </w:pPr>
    </w:p>
    <w:p w:rsidR="00384E7C" w:rsidRDefault="00384E7C" w:rsidP="00384E7C">
      <w:pPr>
        <w:pStyle w:val="Heading1"/>
        <w:rPr>
          <w:rFonts w:eastAsia="Times New Roman"/>
        </w:rPr>
      </w:pPr>
    </w:p>
    <w:p w:rsidR="00384E7C" w:rsidRDefault="00384E7C" w:rsidP="00384E7C">
      <w:pPr>
        <w:pStyle w:val="Heading1"/>
        <w:rPr>
          <w:rFonts w:eastAsia="Times New Roman"/>
        </w:rPr>
      </w:pPr>
    </w:p>
    <w:p w:rsidR="00384E7C" w:rsidRPr="00B02841" w:rsidRDefault="00384E7C" w:rsidP="00384E7C">
      <w:pPr>
        <w:pStyle w:val="Heading1"/>
        <w:rPr>
          <w:rFonts w:ascii="Arial" w:eastAsia="Times New Roman" w:hAnsi="Arial" w:cs="Arial"/>
          <w:sz w:val="28"/>
          <w:szCs w:val="28"/>
        </w:rPr>
      </w:pPr>
      <w:bookmarkStart w:id="2" w:name="_Toc19832058"/>
      <w:r w:rsidRPr="00B02841">
        <w:rPr>
          <w:rFonts w:ascii="Arial" w:eastAsia="Times New Roman" w:hAnsi="Arial" w:cs="Arial"/>
          <w:sz w:val="28"/>
          <w:szCs w:val="28"/>
        </w:rPr>
        <w:t>Introduction</w:t>
      </w:r>
      <w:bookmarkEnd w:id="1"/>
      <w:bookmarkEnd w:id="2"/>
      <w:r w:rsidRPr="00B02841">
        <w:rPr>
          <w:rFonts w:ascii="Arial" w:eastAsia="Times New Roman" w:hAnsi="Arial" w:cs="Arial"/>
          <w:sz w:val="28"/>
          <w:szCs w:val="28"/>
        </w:rPr>
        <w:t xml:space="preserve"> </w:t>
      </w:r>
    </w:p>
    <w:p w:rsidR="00384E7C" w:rsidRPr="00384E7C" w:rsidRDefault="00384E7C" w:rsidP="00384E7C">
      <w:pPr>
        <w:spacing w:after="0" w:line="360" w:lineRule="auto"/>
        <w:jc w:val="both"/>
        <w:rPr>
          <w:rFonts w:ascii="Arial" w:eastAsia="Calibri" w:hAnsi="Arial" w:cs="Arial"/>
          <w:sz w:val="24"/>
        </w:rPr>
      </w:pPr>
      <w:r w:rsidRPr="00384E7C">
        <w:rPr>
          <w:rFonts w:ascii="Arial" w:eastAsia="Calibri" w:hAnsi="Arial" w:cs="Arial"/>
          <w:sz w:val="24"/>
        </w:rPr>
        <w:t xml:space="preserve">Creating a business plan is a crucial phase since it aids in taking account of vital entities and future sequence of action for the business. A business plan is a written report that has all the material that a business is anticipated to follow. It is termed to be successful when it is created on real-life shreds of evidence and expectations. Henceforth, it is essential to make detailed study into numerous entities that might impact its profitability and trustworthiness during the business execution (Finch, 2013). The opportunity for conduction of a business plan has granted me a platform to learn several employability skills. Before the creation of the business plan, I lacked several vital business skills, which are currently chased by the employer in their future employees. Nevertheless, on the phase of the conduction of the business plan, I was able to learn and explore the business and entrepreneurial skills. Therefore, through this paper, I will portray a personal </w:t>
      </w:r>
      <w:r w:rsidR="00B02841" w:rsidRPr="00384E7C">
        <w:rPr>
          <w:rFonts w:ascii="Arial" w:eastAsia="Calibri" w:hAnsi="Arial" w:cs="Arial"/>
          <w:sz w:val="24"/>
        </w:rPr>
        <w:t>skillset</w:t>
      </w:r>
      <w:r w:rsidRPr="00384E7C">
        <w:rPr>
          <w:rFonts w:ascii="Arial" w:eastAsia="Calibri" w:hAnsi="Arial" w:cs="Arial"/>
          <w:sz w:val="24"/>
        </w:rPr>
        <w:t xml:space="preserve"> and knowledge related to the developed business plan. Further, I will demonstrate a range of employment skills utilised in the creation of a business plan.</w:t>
      </w:r>
    </w:p>
    <w:p w:rsidR="00384E7C" w:rsidRPr="00B02841" w:rsidRDefault="00384E7C" w:rsidP="00384E7C">
      <w:pPr>
        <w:pStyle w:val="Heading1"/>
        <w:rPr>
          <w:rFonts w:ascii="Arial" w:eastAsia="Times New Roman" w:hAnsi="Arial" w:cs="Arial"/>
          <w:sz w:val="28"/>
          <w:szCs w:val="28"/>
          <w:lang w:val="en-US"/>
        </w:rPr>
      </w:pPr>
      <w:bookmarkStart w:id="3" w:name="_Toc17124369"/>
      <w:bookmarkStart w:id="4" w:name="_Toc19832059"/>
      <w:r w:rsidRPr="00B02841">
        <w:rPr>
          <w:rFonts w:ascii="Arial" w:eastAsia="Times New Roman" w:hAnsi="Arial" w:cs="Arial"/>
          <w:sz w:val="28"/>
          <w:szCs w:val="28"/>
          <w:lang w:val="en-US"/>
        </w:rPr>
        <w:t>Personal skill and knowledge</w:t>
      </w:r>
      <w:bookmarkEnd w:id="3"/>
      <w:bookmarkEnd w:id="4"/>
    </w:p>
    <w:p w:rsidR="00384E7C" w:rsidRPr="00384E7C" w:rsidRDefault="00384E7C" w:rsidP="00384E7C">
      <w:pPr>
        <w:spacing w:after="0" w:line="360" w:lineRule="auto"/>
        <w:jc w:val="both"/>
        <w:rPr>
          <w:rFonts w:ascii="Arial" w:eastAsia="Calibri" w:hAnsi="Arial" w:cs="Arial"/>
          <w:sz w:val="24"/>
          <w:szCs w:val="24"/>
          <w:lang w:val="en-US"/>
        </w:rPr>
      </w:pPr>
      <w:r w:rsidRPr="00384E7C">
        <w:rPr>
          <w:rFonts w:ascii="Arial" w:eastAsia="Calibri" w:hAnsi="Arial" w:cs="Arial"/>
          <w:sz w:val="24"/>
          <w:szCs w:val="24"/>
          <w:lang w:val="en-US"/>
        </w:rPr>
        <w:t xml:space="preserve">For carrying out any kind of research or completing a project possessing a set of personal skillset and knowledge that is relevant towards the objective is vital. To carry out this particular project of setting up a mobile fresh fish and fresh meat van business in London, I need to hold the number of skills such as research skills, organizational skills, presentation skills and entrepreneurship. I believe each of these skills is vital to make the business a success. Before actually starting the business, it is essential to carry out the research regarding the business. Research skill incorporates one’s ability to search for, find, gather, assess, interpret and appraise the information which is relevant for the business. I believe that research carried out before actually initiating </w:t>
      </w:r>
      <w:r w:rsidRPr="00384E7C">
        <w:rPr>
          <w:rFonts w:ascii="Arial" w:eastAsia="Calibri" w:hAnsi="Arial" w:cs="Arial"/>
          <w:sz w:val="24"/>
          <w:szCs w:val="24"/>
          <w:lang w:val="en-US"/>
        </w:rPr>
        <w:lastRenderedPageBreak/>
        <w:t xml:space="preserve">the business helps to shape the future as it provides information about the current situation helping to adapt and evolve with changing </w:t>
      </w:r>
      <w:r w:rsidRPr="00384E7C">
        <w:rPr>
          <w:rFonts w:ascii="Arial" w:eastAsia="Calibri" w:hAnsi="Arial" w:cs="Arial"/>
          <w:sz w:val="24"/>
          <w:szCs w:val="24"/>
        </w:rPr>
        <w:t>situation (Sekaran and Bougie, 2016).</w:t>
      </w:r>
      <w:r w:rsidRPr="00384E7C">
        <w:rPr>
          <w:rFonts w:ascii="Arial" w:eastAsia="Calibri" w:hAnsi="Arial" w:cs="Arial"/>
          <w:sz w:val="24"/>
          <w:szCs w:val="24"/>
          <w:lang w:val="en-US"/>
        </w:rPr>
        <w:t xml:space="preserve"> In business, research can be carried out from two approaches: primary research and secondary research. Primary research involves carrying out the research from the collection of data through the use of instruments like questionnaires, interviews, focused groups, discussion and so on. These instruments help to provide fresh information regarding the business situation while helping the business to develop strategies to tackle the obstacles. While I believe primary research is crucial to obtain fresh information regarding the business, I think secondary research is another important skill to have. Secondary research incorporates desk research, note-making, recording sources, and collection of data and so on. I think while primary research is vital, it is also important to have the ability to carry out secondary research. </w:t>
      </w:r>
      <w:proofErr w:type="gramStart"/>
      <w:r w:rsidRPr="00384E7C">
        <w:rPr>
          <w:rFonts w:ascii="Arial" w:eastAsia="Calibri" w:hAnsi="Arial" w:cs="Arial"/>
          <w:sz w:val="24"/>
          <w:szCs w:val="24"/>
          <w:lang w:val="en-US"/>
        </w:rPr>
        <w:t>Both of them</w:t>
      </w:r>
      <w:proofErr w:type="gramEnd"/>
      <w:r w:rsidRPr="00384E7C">
        <w:rPr>
          <w:rFonts w:ascii="Arial" w:eastAsia="Calibri" w:hAnsi="Arial" w:cs="Arial"/>
          <w:sz w:val="24"/>
          <w:szCs w:val="24"/>
          <w:lang w:val="en-US"/>
        </w:rPr>
        <w:t xml:space="preserve"> bring unique advantages towards the business and I believe having both of them enhances the research skill. To carry out a successful business, it is essential to have good organizational skill. It is one of the important skills that a business owner needs to acquire as it incorporates the ability of an individual to plan effectively, prioritize and attain the business goals. I think to run a mobile fish and fresh meat </w:t>
      </w:r>
      <w:r w:rsidR="00E95772" w:rsidRPr="00384E7C">
        <w:rPr>
          <w:rFonts w:ascii="Arial" w:eastAsia="Calibri" w:hAnsi="Arial" w:cs="Arial"/>
          <w:sz w:val="24"/>
          <w:szCs w:val="24"/>
          <w:lang w:val="en-US"/>
        </w:rPr>
        <w:t>business;</w:t>
      </w:r>
      <w:r w:rsidRPr="00384E7C">
        <w:rPr>
          <w:rFonts w:ascii="Arial" w:eastAsia="Calibri" w:hAnsi="Arial" w:cs="Arial"/>
          <w:sz w:val="24"/>
          <w:szCs w:val="24"/>
          <w:lang w:val="en-US"/>
        </w:rPr>
        <w:t xml:space="preserve"> organizational skill provides the ability to organize the workers and tasks without losing productivity. Through the effective organizational skill, the business can be organized in the workplace ensuring that time and money can be saved while ensuring that business runs smoothly and successfully. Any business plan needs to be completed within a certain time for it to be effective and organizing the total job into smaller tasks can help achieve the goals in a more effective manner.</w:t>
      </w:r>
    </w:p>
    <w:p w:rsidR="00384E7C" w:rsidRPr="00384E7C" w:rsidRDefault="00384E7C" w:rsidP="00384E7C">
      <w:pPr>
        <w:spacing w:after="0" w:line="360" w:lineRule="auto"/>
        <w:jc w:val="both"/>
        <w:rPr>
          <w:rFonts w:ascii="Arial" w:eastAsia="Calibri" w:hAnsi="Arial" w:cs="Arial"/>
          <w:sz w:val="24"/>
          <w:szCs w:val="24"/>
          <w:lang w:val="en-US"/>
        </w:rPr>
      </w:pPr>
      <w:r w:rsidRPr="00384E7C">
        <w:rPr>
          <w:rFonts w:ascii="Arial" w:eastAsia="Calibri" w:hAnsi="Arial" w:cs="Arial"/>
          <w:sz w:val="24"/>
          <w:szCs w:val="24"/>
          <w:lang w:val="en-US"/>
        </w:rPr>
        <w:t xml:space="preserve">I think along with research skill and organization </w:t>
      </w:r>
      <w:r w:rsidR="00E95772" w:rsidRPr="00384E7C">
        <w:rPr>
          <w:rFonts w:ascii="Arial" w:eastAsia="Calibri" w:hAnsi="Arial" w:cs="Arial"/>
          <w:sz w:val="24"/>
          <w:szCs w:val="24"/>
          <w:lang w:val="en-US"/>
        </w:rPr>
        <w:t>skill;</w:t>
      </w:r>
      <w:r w:rsidRPr="00384E7C">
        <w:rPr>
          <w:rFonts w:ascii="Arial" w:eastAsia="Calibri" w:hAnsi="Arial" w:cs="Arial"/>
          <w:sz w:val="24"/>
          <w:szCs w:val="24"/>
          <w:lang w:val="en-US"/>
        </w:rPr>
        <w:t xml:space="preserve"> it is essential to have presentation skill as well as entrepreneurship to successfully manage a business. Presentation skill is vital to clearly and effectively get one's message across in business. In today’s business scenario, presentation skill is key to convey the message business wants its customer to understand. I believe through developing a proper presentation skill, the business can better present the products and services to its customers; it can prove to be helpful in being clear about the message and audience, and get the goal across all the team members</w:t>
      </w:r>
      <w:r w:rsidRPr="00384E7C">
        <w:rPr>
          <w:rFonts w:ascii="Arial" w:eastAsia="Calibri" w:hAnsi="Arial" w:cs="Arial"/>
          <w:sz w:val="24"/>
          <w:szCs w:val="24"/>
        </w:rPr>
        <w:t xml:space="preserve"> (Cooke and Zaby, 2015).</w:t>
      </w:r>
      <w:r w:rsidRPr="00384E7C">
        <w:rPr>
          <w:rFonts w:ascii="Arial" w:eastAsia="Calibri" w:hAnsi="Arial" w:cs="Arial"/>
          <w:sz w:val="24"/>
          <w:szCs w:val="24"/>
          <w:lang w:val="en-US"/>
        </w:rPr>
        <w:t xml:space="preserve"> In a business presentation skill is not only about having the ability to give a good presentation but the ability of the business as a whole to convey its message to the customers. It also involves the way the products and services are presented and </w:t>
      </w:r>
      <w:r w:rsidRPr="00384E7C">
        <w:rPr>
          <w:rFonts w:ascii="Arial" w:eastAsia="Calibri" w:hAnsi="Arial" w:cs="Arial"/>
          <w:sz w:val="24"/>
          <w:szCs w:val="24"/>
          <w:lang w:val="en-US"/>
        </w:rPr>
        <w:lastRenderedPageBreak/>
        <w:t xml:space="preserve">delivered to the customers. While having a good presentation skill may not necessarily mean that the business can be </w:t>
      </w:r>
      <w:r w:rsidR="00DD2738" w:rsidRPr="00384E7C">
        <w:rPr>
          <w:rFonts w:ascii="Arial" w:eastAsia="Calibri" w:hAnsi="Arial" w:cs="Arial"/>
          <w:sz w:val="24"/>
          <w:szCs w:val="24"/>
          <w:lang w:val="en-US"/>
        </w:rPr>
        <w:t>successful,</w:t>
      </w:r>
      <w:r w:rsidRPr="00384E7C">
        <w:rPr>
          <w:rFonts w:ascii="Arial" w:eastAsia="Calibri" w:hAnsi="Arial" w:cs="Arial"/>
          <w:sz w:val="24"/>
          <w:szCs w:val="24"/>
          <w:lang w:val="en-US"/>
        </w:rPr>
        <w:t xml:space="preserve"> but the lack of a good presentation skill can often mean that business will lose different opportunities, time and money. Through the strong presentation skill, business such as mobile fresh fish and fresh meat van can stand out from the competitors; better connect with the customers while making an impression on the market. A strong presentation skill can help to ensure that business can be more strategic, capture customers’ attention, and speak with a customer on a more personal level. Through building a good presentation skill, the business can not only communicate with information about the business to others but interest and excitement regarding the products and services can be created. I think that having a good presentation skill is not only about telling others about the products but stimulating customers and others to get more information and not just to present them.</w:t>
      </w:r>
    </w:p>
    <w:p w:rsidR="00384E7C" w:rsidRPr="00384E7C" w:rsidRDefault="00384E7C" w:rsidP="00384E7C">
      <w:pPr>
        <w:spacing w:after="0" w:line="360" w:lineRule="auto"/>
        <w:jc w:val="both"/>
        <w:rPr>
          <w:rFonts w:ascii="Arial" w:eastAsia="Calibri" w:hAnsi="Arial" w:cs="Arial"/>
          <w:sz w:val="24"/>
          <w:szCs w:val="24"/>
          <w:lang w:val="en-US"/>
        </w:rPr>
      </w:pPr>
      <w:r w:rsidRPr="00384E7C">
        <w:rPr>
          <w:rFonts w:ascii="Arial" w:eastAsia="Calibri" w:hAnsi="Arial" w:cs="Arial"/>
          <w:sz w:val="24"/>
          <w:szCs w:val="24"/>
          <w:lang w:val="en-US"/>
        </w:rPr>
        <w:t xml:space="preserve">Entrepreneurship involves the process of launching and running the new business along with the risks and profit that the business makes </w:t>
      </w:r>
      <w:r w:rsidRPr="00384E7C">
        <w:rPr>
          <w:rFonts w:ascii="Arial" w:eastAsia="Calibri" w:hAnsi="Arial" w:cs="Arial"/>
          <w:sz w:val="24"/>
          <w:szCs w:val="24"/>
        </w:rPr>
        <w:t>(Burns, 2016).</w:t>
      </w:r>
      <w:r w:rsidRPr="00384E7C">
        <w:rPr>
          <w:rFonts w:ascii="Arial" w:eastAsia="Calibri" w:hAnsi="Arial" w:cs="Arial"/>
          <w:sz w:val="24"/>
          <w:szCs w:val="24"/>
          <w:lang w:val="en-US"/>
        </w:rPr>
        <w:t xml:space="preserve"> I believe it is the willingness and ability of an individual to develop, organize and successfully manage venture while bearing any kind of risk and profit. Starting a mobile fish and meat van business certainly needs one to have a certain entrepreneurship skills to make it more successful. Starting any business requires one to be an innovative, risk-taker, and running a business which is just the requirement for initiating a </w:t>
      </w:r>
      <w:r w:rsidR="00E95772" w:rsidRPr="00384E7C">
        <w:rPr>
          <w:rFonts w:ascii="Arial" w:eastAsia="Calibri" w:hAnsi="Arial" w:cs="Arial"/>
          <w:sz w:val="24"/>
          <w:szCs w:val="24"/>
          <w:lang w:val="en-US"/>
        </w:rPr>
        <w:t>business-like</w:t>
      </w:r>
      <w:r w:rsidRPr="00384E7C">
        <w:rPr>
          <w:rFonts w:ascii="Arial" w:eastAsia="Calibri" w:hAnsi="Arial" w:cs="Arial"/>
          <w:sz w:val="24"/>
          <w:szCs w:val="24"/>
          <w:lang w:val="en-US"/>
        </w:rPr>
        <w:t xml:space="preserve"> mobile fish and meat van. Each of these skills can help to make business more effective and productive to ensure that it becomes successful. Through developing and possessing these research skills, organizational skills, presentation skills and entrepreneurship skill, I believe that the business of mobile fish and meat van has a high chance of being successful.</w:t>
      </w:r>
    </w:p>
    <w:p w:rsidR="00384E7C" w:rsidRPr="00B02841" w:rsidRDefault="00384E7C" w:rsidP="00384E7C">
      <w:pPr>
        <w:pStyle w:val="Heading2"/>
        <w:rPr>
          <w:rFonts w:ascii="Arial" w:eastAsia="Times New Roman" w:hAnsi="Arial" w:cs="Arial"/>
          <w:sz w:val="28"/>
          <w:szCs w:val="28"/>
        </w:rPr>
      </w:pPr>
      <w:bookmarkStart w:id="5" w:name="_Toc17124370"/>
      <w:bookmarkStart w:id="6" w:name="_Toc19832060"/>
      <w:r w:rsidRPr="00B02841">
        <w:rPr>
          <w:rFonts w:ascii="Arial" w:eastAsia="Times New Roman" w:hAnsi="Arial" w:cs="Arial"/>
          <w:sz w:val="28"/>
          <w:szCs w:val="28"/>
        </w:rPr>
        <w:t>Employment skills</w:t>
      </w:r>
      <w:bookmarkEnd w:id="5"/>
      <w:bookmarkEnd w:id="6"/>
      <w:r w:rsidRPr="00B02841">
        <w:rPr>
          <w:rFonts w:ascii="Arial" w:eastAsia="Times New Roman" w:hAnsi="Arial" w:cs="Arial"/>
          <w:sz w:val="28"/>
          <w:szCs w:val="28"/>
        </w:rPr>
        <w:t xml:space="preserve"> </w:t>
      </w:r>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 xml:space="preserve">Employment skills are needed to gain employment and aid the organisation to attain its goal and objectives (Meager, Martin, Carta and Davison, 2011). Before the conduction of the project, I was not familiar with the concepts of employment skills. </w:t>
      </w:r>
      <w:proofErr w:type="gramStart"/>
      <w:r w:rsidRPr="00384E7C">
        <w:rPr>
          <w:rFonts w:ascii="Arial" w:eastAsia="Calibri" w:hAnsi="Arial" w:cs="Arial"/>
          <w:sz w:val="24"/>
          <w:szCs w:val="24"/>
        </w:rPr>
        <w:t>In the midst of</w:t>
      </w:r>
      <w:proofErr w:type="gramEnd"/>
      <w:r w:rsidRPr="00384E7C">
        <w:rPr>
          <w:rFonts w:ascii="Arial" w:eastAsia="Calibri" w:hAnsi="Arial" w:cs="Arial"/>
          <w:sz w:val="24"/>
          <w:szCs w:val="24"/>
        </w:rPr>
        <w:t xml:space="preserve"> it, the tutor shed a light on the various employment skills and their roles in the creation of a successful project. As per my understandings, I can claim that it would be difficult to perform the project on the specified timeframe without the possession of employment and personal skills. </w:t>
      </w:r>
      <w:proofErr w:type="gramStart"/>
      <w:r w:rsidRPr="00384E7C">
        <w:rPr>
          <w:rFonts w:ascii="Arial" w:eastAsia="Calibri" w:hAnsi="Arial" w:cs="Arial"/>
          <w:sz w:val="24"/>
          <w:szCs w:val="24"/>
        </w:rPr>
        <w:t>In an attempt to</w:t>
      </w:r>
      <w:proofErr w:type="gramEnd"/>
      <w:r w:rsidRPr="00384E7C">
        <w:rPr>
          <w:rFonts w:ascii="Arial" w:eastAsia="Calibri" w:hAnsi="Arial" w:cs="Arial"/>
          <w:sz w:val="24"/>
          <w:szCs w:val="24"/>
        </w:rPr>
        <w:t xml:space="preserve"> perform the business plan on mobile fresh fish and fresh meat van, I need to possess a number of employment skills like </w:t>
      </w:r>
      <w:r w:rsidRPr="00384E7C">
        <w:rPr>
          <w:rFonts w:ascii="Arial" w:eastAsia="Calibri" w:hAnsi="Arial" w:cs="Arial"/>
          <w:sz w:val="24"/>
          <w:szCs w:val="24"/>
        </w:rPr>
        <w:lastRenderedPageBreak/>
        <w:t xml:space="preserve">strategic planning, time management, interpersonal communication skills, and team working. </w:t>
      </w:r>
    </w:p>
    <w:p w:rsidR="00384E7C" w:rsidRPr="00B02841" w:rsidRDefault="00384E7C" w:rsidP="00384E7C">
      <w:pPr>
        <w:pStyle w:val="Heading3"/>
        <w:rPr>
          <w:rFonts w:ascii="Arial" w:eastAsia="Times New Roman" w:hAnsi="Arial" w:cs="Arial"/>
          <w:sz w:val="28"/>
          <w:szCs w:val="28"/>
        </w:rPr>
      </w:pPr>
      <w:bookmarkStart w:id="7" w:name="_Toc17124371"/>
      <w:bookmarkStart w:id="8" w:name="_Toc19832061"/>
      <w:r w:rsidRPr="00B02841">
        <w:rPr>
          <w:rFonts w:ascii="Arial" w:eastAsia="Times New Roman" w:hAnsi="Arial" w:cs="Arial"/>
          <w:sz w:val="28"/>
          <w:szCs w:val="28"/>
        </w:rPr>
        <w:t>Strategic planning skill</w:t>
      </w:r>
      <w:bookmarkEnd w:id="7"/>
      <w:bookmarkEnd w:id="8"/>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Strategic planning skill assisted me to concentrate my energy and assets on the development of a project. Without this skill, I would not be able to target the consumers in the business and achieve the aim and objectives of the planned business. Through the possession of this skill, I was able to know where my business plan was heading and the swift actions needed to make development. It is a disciplined attempt that offers significant judgments, and actions that contour and lead what a business is, who it works for, what it does, and why it does it. I made the most out of this skill as I found it to be useful in the marketing of the meat products, financial estimations, and setting the reasonable price of the goods and services. As per this planning skill, the forecast for business sales was made, which illustrated the chances of earning profits in the targeted market. With proper strategic planning, I was able to avoid or tackle business issues. The work was allocated based on the planning of the business. I encouraged the team to perform gatherings from time to time to develop a common comprehension about the competitiveness nature in the market and what the company must do to surpass it.</w:t>
      </w:r>
    </w:p>
    <w:p w:rsidR="00384E7C" w:rsidRPr="00B02841" w:rsidRDefault="00384E7C" w:rsidP="00384E7C">
      <w:pPr>
        <w:pStyle w:val="Heading3"/>
        <w:rPr>
          <w:rFonts w:ascii="Arial" w:eastAsia="Times New Roman" w:hAnsi="Arial" w:cs="Arial"/>
          <w:sz w:val="28"/>
          <w:szCs w:val="28"/>
        </w:rPr>
      </w:pPr>
      <w:bookmarkStart w:id="9" w:name="_Toc17124372"/>
      <w:bookmarkStart w:id="10" w:name="_Toc19832062"/>
      <w:r w:rsidRPr="00B02841">
        <w:rPr>
          <w:rFonts w:ascii="Arial" w:eastAsia="Times New Roman" w:hAnsi="Arial" w:cs="Arial"/>
          <w:sz w:val="28"/>
          <w:szCs w:val="28"/>
        </w:rPr>
        <w:t>Time management skill</w:t>
      </w:r>
      <w:bookmarkEnd w:id="9"/>
      <w:bookmarkEnd w:id="10"/>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 xml:space="preserve">Understanding the importance of time is vital in the business industry and organising </w:t>
      </w:r>
      <w:r w:rsidR="00E95772" w:rsidRPr="00384E7C">
        <w:rPr>
          <w:rFonts w:ascii="Arial" w:eastAsia="Calibri" w:hAnsi="Arial" w:cs="Arial"/>
          <w:sz w:val="24"/>
          <w:szCs w:val="24"/>
        </w:rPr>
        <w:t>everyday</w:t>
      </w:r>
      <w:r w:rsidRPr="00384E7C">
        <w:rPr>
          <w:rFonts w:ascii="Arial" w:eastAsia="Calibri" w:hAnsi="Arial" w:cs="Arial"/>
          <w:sz w:val="24"/>
          <w:szCs w:val="24"/>
        </w:rPr>
        <w:t xml:space="preserve"> aids in terminating the work on a set frame of time. Being honest, I was able to understand the importance of time management skill when I failed to deliver the university assessment on time. The aftermath of it was fatal as I got a poor grade in my semester. For easiness, the business plan was fragmented into several headings, and each heading was divided amongst the team members. </w:t>
      </w:r>
      <w:proofErr w:type="gramStart"/>
      <w:r w:rsidRPr="00384E7C">
        <w:rPr>
          <w:rFonts w:ascii="Arial" w:eastAsia="Calibri" w:hAnsi="Arial" w:cs="Arial"/>
          <w:sz w:val="24"/>
          <w:szCs w:val="24"/>
        </w:rPr>
        <w:t>In an attempt to</w:t>
      </w:r>
      <w:proofErr w:type="gramEnd"/>
      <w:r w:rsidRPr="00384E7C">
        <w:rPr>
          <w:rFonts w:ascii="Arial" w:eastAsia="Calibri" w:hAnsi="Arial" w:cs="Arial"/>
          <w:sz w:val="24"/>
          <w:szCs w:val="24"/>
        </w:rPr>
        <w:t xml:space="preserve"> complete the project before the set time, I requested my team member to follow the given time austerely. The majority of the time was spent on luring the new consumers to new business. In the current day world, attracting new consumers towards a new business is a difficult task. Consumers are insane towards the brand and have their standpoints on certain goods and services (Lussier, 2011). Most of the times, I used to think of time management as one skill so that I would try hard to excel it. Nevertheless, it is just like treating a soccer team as if it is like single player. The soccer team can be successful and dominant if all the players perform better and train hard in the practice </w:t>
      </w:r>
      <w:r w:rsidRPr="00384E7C">
        <w:rPr>
          <w:rFonts w:ascii="Arial" w:eastAsia="Calibri" w:hAnsi="Arial" w:cs="Arial"/>
          <w:sz w:val="24"/>
          <w:szCs w:val="24"/>
        </w:rPr>
        <w:lastRenderedPageBreak/>
        <w:t xml:space="preserve">session. Therefore, all the diverse time management skills are leading players in our group and time management is the addition of </w:t>
      </w:r>
      <w:proofErr w:type="gramStart"/>
      <w:r w:rsidRPr="00384E7C">
        <w:rPr>
          <w:rFonts w:ascii="Arial" w:eastAsia="Calibri" w:hAnsi="Arial" w:cs="Arial"/>
          <w:sz w:val="24"/>
          <w:szCs w:val="24"/>
        </w:rPr>
        <w:t>all of</w:t>
      </w:r>
      <w:proofErr w:type="gramEnd"/>
      <w:r w:rsidRPr="00384E7C">
        <w:rPr>
          <w:rFonts w:ascii="Arial" w:eastAsia="Calibri" w:hAnsi="Arial" w:cs="Arial"/>
          <w:sz w:val="24"/>
          <w:szCs w:val="24"/>
        </w:rPr>
        <w:t xml:space="preserve"> these skills.</w:t>
      </w:r>
    </w:p>
    <w:p w:rsidR="00384E7C" w:rsidRPr="00B02841" w:rsidRDefault="00384E7C" w:rsidP="00384E7C">
      <w:pPr>
        <w:pStyle w:val="Heading3"/>
        <w:rPr>
          <w:rFonts w:ascii="Arial" w:eastAsia="Times New Roman" w:hAnsi="Arial" w:cs="Arial"/>
          <w:sz w:val="28"/>
          <w:szCs w:val="28"/>
        </w:rPr>
      </w:pPr>
      <w:bookmarkStart w:id="11" w:name="_Toc17124373"/>
      <w:bookmarkStart w:id="12" w:name="_Toc19832063"/>
      <w:r w:rsidRPr="00B02841">
        <w:rPr>
          <w:rFonts w:ascii="Arial" w:eastAsia="Times New Roman" w:hAnsi="Arial" w:cs="Arial"/>
          <w:sz w:val="28"/>
          <w:szCs w:val="28"/>
        </w:rPr>
        <w:t>Interpersonal communication skill</w:t>
      </w:r>
      <w:bookmarkEnd w:id="11"/>
      <w:bookmarkEnd w:id="12"/>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Communication plays a significant role in conveying and interpreting the concepts of business (Wood, 2015). Apart from the business, I believed that communication is essential in every phase of our life. Without it, I would not be able to lead my team and sway them to perform the work as per the business plan. I knew that communication is valid only when the receiver understood the message as it was planned. Because of the possession of communication skill, I was able to solve all kinds of businesses issues and establish effective communication with the people during the survey of the proposed business plan. It played a massive role in the marketing of our business as all members of team accentuated on creating a catchy phrase for the attraction of consumers. Mostly, I deployed it to understand the opinions of the consumers on the development of mobile fresh fish and fresh meat van.</w:t>
      </w:r>
    </w:p>
    <w:p w:rsidR="00384E7C" w:rsidRPr="00B02841" w:rsidRDefault="00384E7C" w:rsidP="00384E7C">
      <w:pPr>
        <w:pStyle w:val="Heading3"/>
        <w:rPr>
          <w:rFonts w:ascii="Arial" w:eastAsia="Times New Roman" w:hAnsi="Arial" w:cs="Arial"/>
          <w:sz w:val="28"/>
          <w:szCs w:val="28"/>
        </w:rPr>
      </w:pPr>
      <w:bookmarkStart w:id="13" w:name="_Toc17124374"/>
      <w:bookmarkStart w:id="14" w:name="_Toc19832064"/>
      <w:r w:rsidRPr="00B02841">
        <w:rPr>
          <w:rFonts w:ascii="Arial" w:eastAsia="Times New Roman" w:hAnsi="Arial" w:cs="Arial"/>
          <w:sz w:val="28"/>
          <w:szCs w:val="28"/>
        </w:rPr>
        <w:t>Team working</w:t>
      </w:r>
      <w:bookmarkEnd w:id="13"/>
      <w:bookmarkEnd w:id="14"/>
      <w:r w:rsidRPr="00B02841">
        <w:rPr>
          <w:rFonts w:ascii="Arial" w:eastAsia="Times New Roman" w:hAnsi="Arial" w:cs="Arial"/>
          <w:sz w:val="28"/>
          <w:szCs w:val="28"/>
        </w:rPr>
        <w:t xml:space="preserve"> </w:t>
      </w:r>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I always prefer to work in a group as opposed to solitary. The benefit of performing the work in a team is that every problem can be solved easily, and the assigned task can be terminated swiftly (West, 2012). In the project, every member was a leader and provided with equal rights. The presence of diverse people can contribute to the generation of new ideas, which aids in developing the project uniquely.</w:t>
      </w: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B02841" w:rsidP="00384E7C">
      <w:pPr>
        <w:spacing w:after="0" w:line="360" w:lineRule="auto"/>
        <w:jc w:val="both"/>
        <w:rPr>
          <w:rFonts w:ascii="Arial" w:eastAsia="Calibri" w:hAnsi="Arial" w:cs="Arial"/>
          <w:b/>
          <w:color w:val="4472C4" w:themeColor="accent1"/>
          <w:sz w:val="28"/>
          <w:szCs w:val="28"/>
        </w:rPr>
      </w:pPr>
      <w:r w:rsidRPr="00DD2738">
        <w:rPr>
          <w:rFonts w:ascii="Arial" w:eastAsia="Calibri" w:hAnsi="Arial" w:cs="Arial"/>
          <w:b/>
          <w:color w:val="4472C4" w:themeColor="accent1"/>
          <w:sz w:val="28"/>
          <w:szCs w:val="28"/>
        </w:rPr>
        <w:t>REFERENCES</w:t>
      </w: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rPr>
      </w:pPr>
    </w:p>
    <w:p w:rsidR="00384E7C" w:rsidRPr="00384E7C" w:rsidRDefault="00384E7C" w:rsidP="00384E7C">
      <w:pPr>
        <w:spacing w:after="0" w:line="360" w:lineRule="auto"/>
        <w:jc w:val="both"/>
        <w:rPr>
          <w:rFonts w:ascii="Arial" w:eastAsia="Calibri" w:hAnsi="Arial" w:cs="Arial"/>
          <w:sz w:val="24"/>
          <w:szCs w:val="24"/>
          <w:lang w:val="en-US"/>
        </w:rPr>
      </w:pPr>
      <w:r w:rsidRPr="00384E7C">
        <w:rPr>
          <w:rFonts w:ascii="Arial" w:eastAsia="Calibri" w:hAnsi="Arial" w:cs="Arial"/>
          <w:sz w:val="24"/>
          <w:szCs w:val="24"/>
          <w:shd w:val="clear" w:color="auto" w:fill="FFFFFF"/>
        </w:rPr>
        <w:t>Burns, P., 2016. </w:t>
      </w:r>
      <w:r w:rsidRPr="00384E7C">
        <w:rPr>
          <w:rFonts w:ascii="Arial" w:eastAsia="Calibri" w:hAnsi="Arial" w:cs="Arial"/>
          <w:i/>
          <w:iCs/>
          <w:sz w:val="24"/>
          <w:szCs w:val="24"/>
          <w:shd w:val="clear" w:color="auto" w:fill="FFFFFF"/>
        </w:rPr>
        <w:t>Entrepreneurship and small business</w:t>
      </w:r>
      <w:r w:rsidRPr="00384E7C">
        <w:rPr>
          <w:rFonts w:ascii="Arial" w:eastAsia="Calibri" w:hAnsi="Arial" w:cs="Arial"/>
          <w:sz w:val="24"/>
          <w:szCs w:val="24"/>
          <w:shd w:val="clear" w:color="auto" w:fill="FFFFFF"/>
        </w:rPr>
        <w:t>. Palgrave Macmillan Limited.</w:t>
      </w:r>
    </w:p>
    <w:p w:rsidR="00384E7C" w:rsidRPr="00384E7C" w:rsidRDefault="00384E7C" w:rsidP="00384E7C">
      <w:pPr>
        <w:spacing w:after="0" w:line="360" w:lineRule="auto"/>
        <w:jc w:val="both"/>
        <w:rPr>
          <w:rFonts w:ascii="Arial" w:eastAsia="Calibri" w:hAnsi="Arial" w:cs="Arial"/>
          <w:sz w:val="24"/>
          <w:szCs w:val="24"/>
          <w:shd w:val="clear" w:color="auto" w:fill="FFFFFF"/>
        </w:rPr>
      </w:pPr>
      <w:r w:rsidRPr="00384E7C">
        <w:rPr>
          <w:rFonts w:ascii="Arial" w:eastAsia="Calibri" w:hAnsi="Arial" w:cs="Arial"/>
          <w:sz w:val="24"/>
          <w:szCs w:val="24"/>
          <w:shd w:val="clear" w:color="auto" w:fill="FFFFFF"/>
        </w:rPr>
        <w:t>Cooke, B. and Zaby, A., 2015. Skill gaps in business education: fulfilling the needs of tech startups in Berlin. </w:t>
      </w:r>
      <w:r w:rsidRPr="00384E7C">
        <w:rPr>
          <w:rFonts w:ascii="Arial" w:eastAsia="Calibri" w:hAnsi="Arial" w:cs="Arial"/>
          <w:i/>
          <w:iCs/>
          <w:sz w:val="24"/>
          <w:szCs w:val="24"/>
          <w:shd w:val="clear" w:color="auto" w:fill="FFFFFF"/>
        </w:rPr>
        <w:t>Journal of Higher Education Theory and Practice</w:t>
      </w:r>
      <w:r w:rsidRPr="00384E7C">
        <w:rPr>
          <w:rFonts w:ascii="Arial" w:eastAsia="Calibri" w:hAnsi="Arial" w:cs="Arial"/>
          <w:sz w:val="24"/>
          <w:szCs w:val="24"/>
          <w:shd w:val="clear" w:color="auto" w:fill="FFFFFF"/>
        </w:rPr>
        <w:t>, </w:t>
      </w:r>
      <w:r w:rsidRPr="00384E7C">
        <w:rPr>
          <w:rFonts w:ascii="Arial" w:eastAsia="Calibri" w:hAnsi="Arial" w:cs="Arial"/>
          <w:i/>
          <w:iCs/>
          <w:sz w:val="24"/>
          <w:szCs w:val="24"/>
          <w:shd w:val="clear" w:color="auto" w:fill="FFFFFF"/>
        </w:rPr>
        <w:t>15</w:t>
      </w:r>
      <w:r w:rsidRPr="00384E7C">
        <w:rPr>
          <w:rFonts w:ascii="Arial" w:eastAsia="Calibri" w:hAnsi="Arial" w:cs="Arial"/>
          <w:sz w:val="24"/>
          <w:szCs w:val="24"/>
          <w:shd w:val="clear" w:color="auto" w:fill="FFFFFF"/>
        </w:rPr>
        <w:t>(4), p.97.</w:t>
      </w:r>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Finch, B., 2013. </w:t>
      </w:r>
      <w:r w:rsidRPr="00384E7C">
        <w:rPr>
          <w:rFonts w:ascii="Arial" w:eastAsia="Calibri" w:hAnsi="Arial" w:cs="Arial"/>
          <w:i/>
          <w:iCs/>
          <w:sz w:val="24"/>
          <w:szCs w:val="24"/>
        </w:rPr>
        <w:t>How to write a business plan</w:t>
      </w:r>
      <w:r w:rsidRPr="00384E7C">
        <w:rPr>
          <w:rFonts w:ascii="Arial" w:eastAsia="Calibri" w:hAnsi="Arial" w:cs="Arial"/>
          <w:sz w:val="24"/>
          <w:szCs w:val="24"/>
        </w:rPr>
        <w:t> (Vol. 35). Kogan Page Publishers.</w:t>
      </w:r>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Lussier, R., 2011. </w:t>
      </w:r>
      <w:r w:rsidRPr="00384E7C">
        <w:rPr>
          <w:rFonts w:ascii="Arial" w:eastAsia="Calibri" w:hAnsi="Arial" w:cs="Arial"/>
          <w:i/>
          <w:iCs/>
          <w:sz w:val="24"/>
          <w:szCs w:val="24"/>
        </w:rPr>
        <w:t>Management fundamentals: Concepts, applications, skill development</w:t>
      </w:r>
      <w:r w:rsidRPr="00384E7C">
        <w:rPr>
          <w:rFonts w:ascii="Arial" w:eastAsia="Calibri" w:hAnsi="Arial" w:cs="Arial"/>
          <w:sz w:val="24"/>
          <w:szCs w:val="24"/>
        </w:rPr>
        <w:t>. Cengage Learning.</w:t>
      </w:r>
    </w:p>
    <w:p w:rsidR="00384E7C" w:rsidRPr="00384E7C" w:rsidRDefault="00384E7C" w:rsidP="00384E7C">
      <w:pPr>
        <w:spacing w:after="0" w:line="360" w:lineRule="auto"/>
        <w:jc w:val="both"/>
        <w:rPr>
          <w:rFonts w:ascii="Arial" w:eastAsia="Calibri" w:hAnsi="Arial" w:cs="Arial"/>
          <w:sz w:val="24"/>
          <w:szCs w:val="24"/>
        </w:rPr>
      </w:pPr>
      <w:r w:rsidRPr="00384E7C">
        <w:rPr>
          <w:rFonts w:ascii="Arial" w:eastAsia="Calibri" w:hAnsi="Arial" w:cs="Arial"/>
          <w:sz w:val="24"/>
          <w:szCs w:val="24"/>
        </w:rPr>
        <w:t xml:space="preserve">Meager, N., Martin, R., Carta, E. and Davison, S., 2011. Skills for </w:t>
      </w:r>
      <w:r w:rsidR="00DD2738" w:rsidRPr="00384E7C">
        <w:rPr>
          <w:rFonts w:ascii="Arial" w:eastAsia="Calibri" w:hAnsi="Arial" w:cs="Arial"/>
          <w:sz w:val="24"/>
          <w:szCs w:val="24"/>
        </w:rPr>
        <w:t>self-employment</w:t>
      </w:r>
      <w:r w:rsidRPr="00384E7C">
        <w:rPr>
          <w:rFonts w:ascii="Arial" w:eastAsia="Calibri" w:hAnsi="Arial" w:cs="Arial"/>
          <w:sz w:val="24"/>
          <w:szCs w:val="24"/>
        </w:rPr>
        <w:t>.</w:t>
      </w:r>
    </w:p>
    <w:p w:rsidR="00384E7C" w:rsidRPr="00384E7C" w:rsidRDefault="00384E7C" w:rsidP="00384E7C">
      <w:pPr>
        <w:spacing w:after="0" w:line="360" w:lineRule="auto"/>
        <w:jc w:val="both"/>
        <w:rPr>
          <w:rFonts w:ascii="Arial" w:eastAsia="Calibri" w:hAnsi="Arial" w:cs="Arial"/>
          <w:sz w:val="24"/>
          <w:szCs w:val="24"/>
          <w:shd w:val="clear" w:color="auto" w:fill="FFFFFF"/>
        </w:rPr>
      </w:pPr>
      <w:r w:rsidRPr="00384E7C">
        <w:rPr>
          <w:rFonts w:ascii="Arial" w:eastAsia="Calibri" w:hAnsi="Arial" w:cs="Arial"/>
          <w:sz w:val="24"/>
          <w:szCs w:val="24"/>
          <w:shd w:val="clear" w:color="auto" w:fill="FFFFFF"/>
        </w:rPr>
        <w:t>Sekaran, U. and Bougie, R., 2016. </w:t>
      </w:r>
      <w:r w:rsidRPr="00384E7C">
        <w:rPr>
          <w:rFonts w:ascii="Arial" w:eastAsia="Calibri" w:hAnsi="Arial" w:cs="Arial"/>
          <w:i/>
          <w:iCs/>
          <w:sz w:val="24"/>
          <w:szCs w:val="24"/>
          <w:shd w:val="clear" w:color="auto" w:fill="FFFFFF"/>
        </w:rPr>
        <w:t>Research methods for business: A skill building approach</w:t>
      </w:r>
      <w:r w:rsidRPr="00384E7C">
        <w:rPr>
          <w:rFonts w:ascii="Arial" w:eastAsia="Calibri" w:hAnsi="Arial" w:cs="Arial"/>
          <w:sz w:val="24"/>
          <w:szCs w:val="24"/>
          <w:shd w:val="clear" w:color="auto" w:fill="FFFFFF"/>
        </w:rPr>
        <w:t>. John Wiley &amp; Sons.</w:t>
      </w:r>
    </w:p>
    <w:p w:rsidR="00384E7C" w:rsidRPr="00384E7C" w:rsidRDefault="00384E7C" w:rsidP="00384E7C">
      <w:pPr>
        <w:spacing w:after="0" w:line="360" w:lineRule="auto"/>
        <w:jc w:val="both"/>
        <w:rPr>
          <w:rFonts w:ascii="Arial" w:eastAsia="Calibri" w:hAnsi="Arial" w:cs="Arial"/>
          <w:sz w:val="24"/>
          <w:szCs w:val="24"/>
          <w:lang w:val="en-US"/>
        </w:rPr>
      </w:pPr>
      <w:r w:rsidRPr="00384E7C">
        <w:rPr>
          <w:rFonts w:ascii="Arial" w:eastAsia="Calibri" w:hAnsi="Arial" w:cs="Arial"/>
          <w:sz w:val="24"/>
          <w:szCs w:val="24"/>
          <w:shd w:val="clear" w:color="auto" w:fill="FFFFFF"/>
        </w:rPr>
        <w:t>Velu, C. and Jacob, A., 2016. Business model innovation and owner–managers: the moderating role of competition. </w:t>
      </w:r>
      <w:r w:rsidRPr="00384E7C">
        <w:rPr>
          <w:rFonts w:ascii="Arial" w:eastAsia="Calibri" w:hAnsi="Arial" w:cs="Arial"/>
          <w:i/>
          <w:iCs/>
          <w:sz w:val="24"/>
          <w:szCs w:val="24"/>
          <w:shd w:val="clear" w:color="auto" w:fill="FFFFFF"/>
        </w:rPr>
        <w:t>R&amp;D Management</w:t>
      </w:r>
      <w:r w:rsidRPr="00384E7C">
        <w:rPr>
          <w:rFonts w:ascii="Arial" w:eastAsia="Calibri" w:hAnsi="Arial" w:cs="Arial"/>
          <w:sz w:val="24"/>
          <w:szCs w:val="24"/>
          <w:shd w:val="clear" w:color="auto" w:fill="FFFFFF"/>
        </w:rPr>
        <w:t>, </w:t>
      </w:r>
      <w:r w:rsidRPr="00384E7C">
        <w:rPr>
          <w:rFonts w:ascii="Arial" w:eastAsia="Calibri" w:hAnsi="Arial" w:cs="Arial"/>
          <w:i/>
          <w:iCs/>
          <w:sz w:val="24"/>
          <w:szCs w:val="24"/>
          <w:shd w:val="clear" w:color="auto" w:fill="FFFFFF"/>
        </w:rPr>
        <w:t>46</w:t>
      </w:r>
      <w:r w:rsidRPr="00384E7C">
        <w:rPr>
          <w:rFonts w:ascii="Arial" w:eastAsia="Calibri" w:hAnsi="Arial" w:cs="Arial"/>
          <w:sz w:val="24"/>
          <w:szCs w:val="24"/>
          <w:shd w:val="clear" w:color="auto" w:fill="FFFFFF"/>
        </w:rPr>
        <w:t>(3), pp.451-463.</w:t>
      </w:r>
    </w:p>
    <w:p w:rsidR="00384E7C" w:rsidRDefault="00384E7C" w:rsidP="00384E7C">
      <w:pPr>
        <w:rPr>
          <w:rFonts w:ascii="Arial" w:eastAsia="Calibri" w:hAnsi="Arial" w:cs="Arial"/>
          <w:sz w:val="24"/>
          <w:szCs w:val="24"/>
        </w:rPr>
      </w:pPr>
      <w:r w:rsidRPr="00B02841">
        <w:rPr>
          <w:rFonts w:ascii="Arial" w:eastAsia="Calibri" w:hAnsi="Arial" w:cs="Arial"/>
          <w:sz w:val="24"/>
          <w:szCs w:val="24"/>
        </w:rPr>
        <w:t>West, M.A.,</w:t>
      </w:r>
      <w:r w:rsidR="00DD2738">
        <w:rPr>
          <w:rFonts w:ascii="Arial" w:eastAsia="Calibri" w:hAnsi="Arial" w:cs="Arial"/>
          <w:sz w:val="24"/>
          <w:szCs w:val="24"/>
        </w:rPr>
        <w:t>2012.</w:t>
      </w:r>
      <w:r w:rsidR="00DD2738">
        <w:rPr>
          <w:rFonts w:ascii="Arial" w:eastAsia="Calibri" w:hAnsi="Arial" w:cs="Arial"/>
          <w:i/>
          <w:sz w:val="24"/>
          <w:szCs w:val="24"/>
        </w:rPr>
        <w:t>Effectiveteamwork:Practical lessons from organizational research.</w:t>
      </w:r>
      <w:r w:rsidR="00DD2738">
        <w:rPr>
          <w:rFonts w:ascii="Arial" w:eastAsia="Calibri" w:hAnsi="Arial" w:cs="Arial"/>
          <w:sz w:val="24"/>
          <w:szCs w:val="24"/>
        </w:rPr>
        <w:t>John,Wiley &amp; Sons.</w:t>
      </w:r>
    </w:p>
    <w:p w:rsidR="00DD2738" w:rsidRPr="00DD2738" w:rsidRDefault="00DD2738" w:rsidP="00384E7C">
      <w:pPr>
        <w:rPr>
          <w:rFonts w:ascii="Arial" w:hAnsi="Arial" w:cs="Arial"/>
          <w:sz w:val="24"/>
          <w:szCs w:val="24"/>
        </w:rPr>
      </w:pPr>
      <w:r>
        <w:rPr>
          <w:rFonts w:ascii="Arial" w:eastAsia="Calibri" w:hAnsi="Arial" w:cs="Arial"/>
          <w:sz w:val="24"/>
          <w:szCs w:val="24"/>
        </w:rPr>
        <w:t>Wood,J,T.,2015.</w:t>
      </w:r>
      <w:r>
        <w:rPr>
          <w:rFonts w:ascii="Arial" w:eastAsia="Calibri" w:hAnsi="Arial" w:cs="Arial"/>
          <w:i/>
          <w:sz w:val="24"/>
          <w:szCs w:val="24"/>
        </w:rPr>
        <w:t>Interpersonal communication: Everyday encounters.</w:t>
      </w:r>
      <w:r>
        <w:rPr>
          <w:rFonts w:ascii="Arial" w:eastAsia="Calibri" w:hAnsi="Arial" w:cs="Arial"/>
          <w:sz w:val="24"/>
          <w:szCs w:val="24"/>
        </w:rPr>
        <w:t xml:space="preserve"> Nelson Education.</w:t>
      </w: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p w:rsidR="00384E7C" w:rsidRPr="00B02841" w:rsidRDefault="00384E7C">
      <w:pPr>
        <w:rPr>
          <w:rFonts w:ascii="Arial" w:hAnsi="Arial" w:cs="Arial"/>
          <w:sz w:val="24"/>
          <w:szCs w:val="24"/>
        </w:rPr>
      </w:pPr>
    </w:p>
    <w:sectPr w:rsidR="00384E7C" w:rsidRPr="00B02841" w:rsidSect="00B23E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E3D"/>
    <w:rsid w:val="000A721E"/>
    <w:rsid w:val="00384E7C"/>
    <w:rsid w:val="00B02841"/>
    <w:rsid w:val="00B23E3D"/>
    <w:rsid w:val="00DD2738"/>
    <w:rsid w:val="00E95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15155"/>
  <w15:chartTrackingRefBased/>
  <w15:docId w15:val="{0B5FEBF8-67B4-4E3F-80DC-8AA7180C9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E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E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4E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84E7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3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E3D"/>
    <w:rPr>
      <w:rFonts w:eastAsiaTheme="minorEastAsia"/>
      <w:lang w:val="en-US"/>
    </w:rPr>
  </w:style>
  <w:style w:type="character" w:customStyle="1" w:styleId="Heading1Char">
    <w:name w:val="Heading 1 Char"/>
    <w:basedOn w:val="DefaultParagraphFont"/>
    <w:link w:val="Heading1"/>
    <w:uiPriority w:val="9"/>
    <w:rsid w:val="00384E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4E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4E7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84E7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84E7C"/>
    <w:pPr>
      <w:outlineLvl w:val="9"/>
    </w:pPr>
    <w:rPr>
      <w:lang w:val="en-US"/>
    </w:rPr>
  </w:style>
  <w:style w:type="paragraph" w:styleId="TOC1">
    <w:name w:val="toc 1"/>
    <w:basedOn w:val="Normal"/>
    <w:next w:val="Normal"/>
    <w:autoRedefine/>
    <w:uiPriority w:val="39"/>
    <w:unhideWhenUsed/>
    <w:rsid w:val="00E95772"/>
    <w:pPr>
      <w:tabs>
        <w:tab w:val="right" w:leader="dot" w:pos="9016"/>
      </w:tabs>
      <w:spacing w:after="100"/>
    </w:pPr>
    <w:rPr>
      <w:rFonts w:ascii="Arial" w:eastAsia="Times New Roman" w:hAnsi="Arial" w:cs="Arial"/>
      <w:noProof/>
      <w:sz w:val="24"/>
      <w:szCs w:val="24"/>
      <w:lang w:val="en-US"/>
    </w:rPr>
  </w:style>
  <w:style w:type="paragraph" w:styleId="TOC2">
    <w:name w:val="toc 2"/>
    <w:basedOn w:val="Normal"/>
    <w:next w:val="Normal"/>
    <w:autoRedefine/>
    <w:uiPriority w:val="39"/>
    <w:unhideWhenUsed/>
    <w:rsid w:val="00E95772"/>
    <w:pPr>
      <w:tabs>
        <w:tab w:val="right" w:leader="dot" w:pos="9016"/>
      </w:tabs>
      <w:spacing w:after="100"/>
      <w:ind w:left="220"/>
    </w:pPr>
    <w:rPr>
      <w:rFonts w:ascii="Arial" w:eastAsia="Times New Roman" w:hAnsi="Arial" w:cs="Arial"/>
      <w:noProof/>
      <w:sz w:val="24"/>
      <w:szCs w:val="24"/>
    </w:rPr>
  </w:style>
  <w:style w:type="paragraph" w:styleId="TOC3">
    <w:name w:val="toc 3"/>
    <w:basedOn w:val="Normal"/>
    <w:next w:val="Normal"/>
    <w:autoRedefine/>
    <w:uiPriority w:val="39"/>
    <w:unhideWhenUsed/>
    <w:rsid w:val="00E95772"/>
    <w:pPr>
      <w:tabs>
        <w:tab w:val="right" w:leader="dot" w:pos="9016"/>
      </w:tabs>
      <w:spacing w:after="100"/>
      <w:ind w:left="440"/>
    </w:pPr>
    <w:rPr>
      <w:rFonts w:ascii="Arial" w:eastAsia="Times New Roman" w:hAnsi="Arial" w:cs="Arial"/>
      <w:noProof/>
      <w:sz w:val="24"/>
      <w:szCs w:val="24"/>
    </w:rPr>
  </w:style>
  <w:style w:type="character" w:styleId="Hyperlink">
    <w:name w:val="Hyperlink"/>
    <w:basedOn w:val="DefaultParagraphFont"/>
    <w:uiPriority w:val="99"/>
    <w:unhideWhenUsed/>
    <w:rsid w:val="00384E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4594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EA362-2C61-4975-8B29-1E6C73501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9</Pages>
  <Words>2105</Words>
  <Characters>12000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century(bmsk4006)</dc:title>
  <dc:subject/>
  <dc:creator>Mahbub Rashid (1815292)</dc:creator>
  <cp:keywords/>
  <dc:description/>
  <cp:lastModifiedBy>Mahbub Rashid (1815292)</cp:lastModifiedBy>
  <cp:revision>1</cp:revision>
  <dcterms:created xsi:type="dcterms:W3CDTF">2019-09-19T22:49:00Z</dcterms:created>
  <dcterms:modified xsi:type="dcterms:W3CDTF">2019-09-19T23:38:00Z</dcterms:modified>
</cp:coreProperties>
</file>