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019D" w:rsidRPr="0070019D" w:rsidRDefault="0070019D" w:rsidP="0070019D">
      <w:pPr>
        <w:spacing w:before="100" w:beforeAutospacing="1" w:after="100" w:afterAutospacing="1" w:line="240" w:lineRule="auto"/>
        <w:outlineLvl w:val="1"/>
        <w:rPr>
          <w:rFonts w:ascii="Times New Roman" w:eastAsia="Times New Roman" w:hAnsi="Times New Roman" w:cs="Times New Roman"/>
          <w:b/>
          <w:bCs/>
          <w:sz w:val="36"/>
          <w:szCs w:val="36"/>
        </w:rPr>
      </w:pPr>
      <w:r w:rsidRPr="0070019D">
        <w:rPr>
          <w:rFonts w:ascii="Times New Roman" w:eastAsia="Times New Roman" w:hAnsi="Times New Roman" w:cs="Times New Roman"/>
          <w:b/>
          <w:bCs/>
          <w:sz w:val="36"/>
          <w:szCs w:val="36"/>
        </w:rPr>
        <w:t>Legal Structure of My Startup Business: Private Limited Company (Ltd) – Limited by Shares</w:t>
      </w:r>
    </w:p>
    <w:p w:rsidR="0070019D" w:rsidRPr="0070019D" w:rsidRDefault="0070019D" w:rsidP="0070019D">
      <w:pPr>
        <w:spacing w:before="100" w:beforeAutospacing="1" w:after="100" w:afterAutospacing="1" w:line="240" w:lineRule="auto"/>
        <w:rPr>
          <w:rFonts w:ascii="Times New Roman" w:eastAsia="Times New Roman" w:hAnsi="Times New Roman" w:cs="Times New Roman"/>
          <w:sz w:val="24"/>
          <w:szCs w:val="24"/>
        </w:rPr>
      </w:pPr>
      <w:r w:rsidRPr="0070019D">
        <w:rPr>
          <w:rFonts w:ascii="Times New Roman" w:eastAsia="Times New Roman" w:hAnsi="Times New Roman" w:cs="Times New Roman"/>
          <w:sz w:val="24"/>
          <w:szCs w:val="24"/>
        </w:rPr>
        <w:t xml:space="preserve">For my business, </w:t>
      </w:r>
      <w:r w:rsidRPr="0070019D">
        <w:rPr>
          <w:rFonts w:ascii="Times New Roman" w:eastAsia="Times New Roman" w:hAnsi="Times New Roman" w:cs="Times New Roman"/>
          <w:bCs/>
          <w:sz w:val="24"/>
          <w:szCs w:val="24"/>
        </w:rPr>
        <w:t>London Security Agency Ltd</w:t>
      </w:r>
      <w:r w:rsidRPr="0070019D">
        <w:rPr>
          <w:rFonts w:ascii="Times New Roman" w:eastAsia="Times New Roman" w:hAnsi="Times New Roman" w:cs="Times New Roman"/>
          <w:sz w:val="24"/>
          <w:szCs w:val="24"/>
        </w:rPr>
        <w:t xml:space="preserve">, I have chosen to operate as a </w:t>
      </w:r>
      <w:r w:rsidRPr="0070019D">
        <w:rPr>
          <w:rFonts w:ascii="Times New Roman" w:eastAsia="Times New Roman" w:hAnsi="Times New Roman" w:cs="Times New Roman"/>
          <w:bCs/>
          <w:sz w:val="24"/>
          <w:szCs w:val="24"/>
        </w:rPr>
        <w:t>Private Limited Company (Ltd) limited by shares</w:t>
      </w:r>
      <w:r w:rsidRPr="0070019D">
        <w:rPr>
          <w:rFonts w:ascii="Times New Roman" w:eastAsia="Times New Roman" w:hAnsi="Times New Roman" w:cs="Times New Roman"/>
          <w:sz w:val="24"/>
          <w:szCs w:val="24"/>
        </w:rPr>
        <w:t>. This structure is the most suitable for a security services business due to its legal protections, credibility, and long-term advantages.</w:t>
      </w:r>
    </w:p>
    <w:p w:rsidR="0070019D" w:rsidRPr="0070019D" w:rsidRDefault="0070019D" w:rsidP="0070019D">
      <w:pPr>
        <w:spacing w:before="100" w:beforeAutospacing="1" w:after="100" w:afterAutospacing="1" w:line="240" w:lineRule="auto"/>
        <w:outlineLvl w:val="2"/>
        <w:rPr>
          <w:rFonts w:ascii="Times New Roman" w:eastAsia="Times New Roman" w:hAnsi="Times New Roman" w:cs="Times New Roman"/>
          <w:b/>
          <w:bCs/>
          <w:sz w:val="27"/>
          <w:szCs w:val="27"/>
        </w:rPr>
      </w:pPr>
      <w:r w:rsidRPr="0070019D">
        <w:rPr>
          <w:rFonts w:ascii="Times New Roman" w:eastAsia="Times New Roman" w:hAnsi="Times New Roman" w:cs="Times New Roman"/>
          <w:b/>
          <w:bCs/>
          <w:sz w:val="27"/>
          <w:szCs w:val="27"/>
        </w:rPr>
        <w:t>1. Protection of Personal Assets</w:t>
      </w:r>
    </w:p>
    <w:p w:rsidR="0070019D" w:rsidRPr="0070019D" w:rsidRDefault="0070019D" w:rsidP="0070019D">
      <w:pPr>
        <w:spacing w:before="100" w:beforeAutospacing="1" w:after="100" w:afterAutospacing="1" w:line="240" w:lineRule="auto"/>
        <w:rPr>
          <w:rFonts w:ascii="Times New Roman" w:eastAsia="Times New Roman" w:hAnsi="Times New Roman" w:cs="Times New Roman"/>
          <w:sz w:val="24"/>
          <w:szCs w:val="24"/>
        </w:rPr>
      </w:pPr>
      <w:r w:rsidRPr="0070019D">
        <w:rPr>
          <w:rFonts w:ascii="Times New Roman" w:eastAsia="Times New Roman" w:hAnsi="Times New Roman" w:cs="Times New Roman"/>
          <w:sz w:val="24"/>
          <w:szCs w:val="24"/>
        </w:rPr>
        <w:t>Security work involves risks, including accidents, property damage, and contractual disputes. By forming a Limited Company, the business becomes legally separate from me as the owner. This means my personal belongings—such as my home, vehicle, and savings—are protected if the company faces a claim or financial difficulties. I am only responsible for the amount invested into the business, which reduces personal financial exposure.</w:t>
      </w:r>
    </w:p>
    <w:p w:rsidR="0070019D" w:rsidRPr="0070019D" w:rsidRDefault="0070019D" w:rsidP="0070019D">
      <w:pPr>
        <w:spacing w:before="100" w:beforeAutospacing="1" w:after="100" w:afterAutospacing="1" w:line="240" w:lineRule="auto"/>
        <w:outlineLvl w:val="2"/>
        <w:rPr>
          <w:rFonts w:ascii="Times New Roman" w:eastAsia="Times New Roman" w:hAnsi="Times New Roman" w:cs="Times New Roman"/>
          <w:b/>
          <w:bCs/>
          <w:sz w:val="27"/>
          <w:szCs w:val="27"/>
        </w:rPr>
      </w:pPr>
      <w:r w:rsidRPr="0070019D">
        <w:rPr>
          <w:rFonts w:ascii="Times New Roman" w:eastAsia="Times New Roman" w:hAnsi="Times New Roman" w:cs="Times New Roman"/>
          <w:b/>
          <w:bCs/>
          <w:sz w:val="27"/>
          <w:szCs w:val="27"/>
        </w:rPr>
        <w:t>2. Strong Professional Image</w:t>
      </w:r>
    </w:p>
    <w:p w:rsidR="0070019D" w:rsidRPr="0070019D" w:rsidRDefault="0070019D" w:rsidP="0070019D">
      <w:pPr>
        <w:spacing w:before="100" w:beforeAutospacing="1" w:after="100" w:afterAutospacing="1" w:line="240" w:lineRule="auto"/>
        <w:rPr>
          <w:rFonts w:ascii="Times New Roman" w:eastAsia="Times New Roman" w:hAnsi="Times New Roman" w:cs="Times New Roman"/>
          <w:sz w:val="24"/>
          <w:szCs w:val="24"/>
        </w:rPr>
      </w:pPr>
      <w:r w:rsidRPr="0070019D">
        <w:rPr>
          <w:rFonts w:ascii="Times New Roman" w:eastAsia="Times New Roman" w:hAnsi="Times New Roman" w:cs="Times New Roman"/>
          <w:sz w:val="24"/>
          <w:szCs w:val="24"/>
        </w:rPr>
        <w:t xml:space="preserve">Clients in the security industry expect reliability and professionalism. Many </w:t>
      </w:r>
      <w:proofErr w:type="spellStart"/>
      <w:r w:rsidRPr="0070019D">
        <w:rPr>
          <w:rFonts w:ascii="Times New Roman" w:eastAsia="Times New Roman" w:hAnsi="Times New Roman" w:cs="Times New Roman"/>
          <w:sz w:val="24"/>
          <w:szCs w:val="24"/>
        </w:rPr>
        <w:t>organisations</w:t>
      </w:r>
      <w:proofErr w:type="spellEnd"/>
      <w:r w:rsidRPr="0070019D">
        <w:rPr>
          <w:rFonts w:ascii="Times New Roman" w:eastAsia="Times New Roman" w:hAnsi="Times New Roman" w:cs="Times New Roman"/>
          <w:sz w:val="24"/>
          <w:szCs w:val="24"/>
        </w:rPr>
        <w:t xml:space="preserve"> prefer to work with companies rather than individuals, especially for roles involving safety and asset protection. Operating as </w:t>
      </w:r>
      <w:r w:rsidRPr="0070019D">
        <w:rPr>
          <w:rFonts w:ascii="Times New Roman" w:eastAsia="Times New Roman" w:hAnsi="Times New Roman" w:cs="Times New Roman"/>
          <w:bCs/>
          <w:sz w:val="24"/>
          <w:szCs w:val="24"/>
        </w:rPr>
        <w:t>London Security Agency Ltd</w:t>
      </w:r>
      <w:r w:rsidRPr="0070019D">
        <w:rPr>
          <w:rFonts w:ascii="Times New Roman" w:eastAsia="Times New Roman" w:hAnsi="Times New Roman" w:cs="Times New Roman"/>
          <w:sz w:val="24"/>
          <w:szCs w:val="24"/>
        </w:rPr>
        <w:t xml:space="preserve"> presents the business as trustworthy and formally established, which helps when approaching:</w:t>
      </w:r>
    </w:p>
    <w:p w:rsidR="0070019D" w:rsidRPr="0070019D" w:rsidRDefault="0070019D" w:rsidP="0070019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0019D">
        <w:rPr>
          <w:rFonts w:ascii="Times New Roman" w:eastAsia="Times New Roman" w:hAnsi="Times New Roman" w:cs="Times New Roman"/>
          <w:sz w:val="24"/>
          <w:szCs w:val="24"/>
        </w:rPr>
        <w:t>Corporate security contracts</w:t>
      </w:r>
    </w:p>
    <w:p w:rsidR="0070019D" w:rsidRPr="0070019D" w:rsidRDefault="0070019D" w:rsidP="0070019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0019D">
        <w:rPr>
          <w:rFonts w:ascii="Times New Roman" w:eastAsia="Times New Roman" w:hAnsi="Times New Roman" w:cs="Times New Roman"/>
          <w:sz w:val="24"/>
          <w:szCs w:val="24"/>
        </w:rPr>
        <w:t>Event security roles</w:t>
      </w:r>
    </w:p>
    <w:p w:rsidR="0070019D" w:rsidRPr="0070019D" w:rsidRDefault="0070019D" w:rsidP="0070019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0019D">
        <w:rPr>
          <w:rFonts w:ascii="Times New Roman" w:eastAsia="Times New Roman" w:hAnsi="Times New Roman" w:cs="Times New Roman"/>
          <w:sz w:val="24"/>
          <w:szCs w:val="24"/>
        </w:rPr>
        <w:t>Retail guarding</w:t>
      </w:r>
    </w:p>
    <w:p w:rsidR="0070019D" w:rsidRPr="0070019D" w:rsidRDefault="0070019D" w:rsidP="0070019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70019D">
        <w:rPr>
          <w:rFonts w:ascii="Times New Roman" w:eastAsia="Times New Roman" w:hAnsi="Times New Roman" w:cs="Times New Roman"/>
          <w:sz w:val="24"/>
          <w:szCs w:val="24"/>
        </w:rPr>
        <w:t>Construction and industrial site protection</w:t>
      </w:r>
    </w:p>
    <w:p w:rsidR="0070019D" w:rsidRPr="0070019D" w:rsidRDefault="0070019D" w:rsidP="0070019D">
      <w:pPr>
        <w:spacing w:before="100" w:beforeAutospacing="1" w:after="100" w:afterAutospacing="1" w:line="240" w:lineRule="auto"/>
        <w:rPr>
          <w:rFonts w:ascii="Times New Roman" w:eastAsia="Times New Roman" w:hAnsi="Times New Roman" w:cs="Times New Roman"/>
          <w:sz w:val="24"/>
          <w:szCs w:val="24"/>
        </w:rPr>
      </w:pPr>
      <w:r w:rsidRPr="0070019D">
        <w:rPr>
          <w:rFonts w:ascii="Times New Roman" w:eastAsia="Times New Roman" w:hAnsi="Times New Roman" w:cs="Times New Roman"/>
          <w:sz w:val="24"/>
          <w:szCs w:val="24"/>
        </w:rPr>
        <w:t>A Limited Company status increases confidence for potential clients.</w:t>
      </w:r>
    </w:p>
    <w:p w:rsidR="0070019D" w:rsidRPr="0070019D" w:rsidRDefault="0070019D" w:rsidP="0070019D">
      <w:pPr>
        <w:spacing w:before="100" w:beforeAutospacing="1" w:after="100" w:afterAutospacing="1" w:line="240" w:lineRule="auto"/>
        <w:outlineLvl w:val="2"/>
        <w:rPr>
          <w:rFonts w:ascii="Times New Roman" w:eastAsia="Times New Roman" w:hAnsi="Times New Roman" w:cs="Times New Roman"/>
          <w:b/>
          <w:bCs/>
          <w:sz w:val="27"/>
          <w:szCs w:val="27"/>
        </w:rPr>
      </w:pPr>
      <w:r w:rsidRPr="0070019D">
        <w:rPr>
          <w:rFonts w:ascii="Times New Roman" w:eastAsia="Times New Roman" w:hAnsi="Times New Roman" w:cs="Times New Roman"/>
          <w:b/>
          <w:bCs/>
          <w:sz w:val="27"/>
          <w:szCs w:val="27"/>
        </w:rPr>
        <w:t>3. Easier Compliance with Industry Standards</w:t>
      </w:r>
    </w:p>
    <w:p w:rsidR="0070019D" w:rsidRPr="0070019D" w:rsidRDefault="0070019D" w:rsidP="0070019D">
      <w:pPr>
        <w:spacing w:before="100" w:beforeAutospacing="1" w:after="100" w:afterAutospacing="1" w:line="240" w:lineRule="auto"/>
        <w:rPr>
          <w:rFonts w:ascii="Times New Roman" w:eastAsia="Times New Roman" w:hAnsi="Times New Roman" w:cs="Times New Roman"/>
          <w:sz w:val="24"/>
          <w:szCs w:val="24"/>
        </w:rPr>
      </w:pPr>
      <w:r w:rsidRPr="0070019D">
        <w:rPr>
          <w:rFonts w:ascii="Times New Roman" w:eastAsia="Times New Roman" w:hAnsi="Times New Roman" w:cs="Times New Roman"/>
          <w:sz w:val="24"/>
          <w:szCs w:val="24"/>
        </w:rPr>
        <w:t xml:space="preserve">The UK security sector is regulated by the </w:t>
      </w:r>
      <w:r w:rsidRPr="0070019D">
        <w:rPr>
          <w:rFonts w:ascii="Times New Roman" w:eastAsia="Times New Roman" w:hAnsi="Times New Roman" w:cs="Times New Roman"/>
          <w:bCs/>
          <w:sz w:val="24"/>
          <w:szCs w:val="24"/>
        </w:rPr>
        <w:t>Security Industry Authority (SIA)</w:t>
      </w:r>
      <w:r w:rsidRPr="0070019D">
        <w:rPr>
          <w:rFonts w:ascii="Times New Roman" w:eastAsia="Times New Roman" w:hAnsi="Times New Roman" w:cs="Times New Roman"/>
          <w:sz w:val="24"/>
          <w:szCs w:val="24"/>
        </w:rPr>
        <w:t>. Running the business as an Ltd makes it easier to organize proper documentation, maintain compliance, and apply for schemes such as the SIA Approved Contractor Scheme (ACS). This structure supports clear record-keeping, which is essential for inspections, licensing, insurance, and staff management.</w:t>
      </w:r>
    </w:p>
    <w:p w:rsidR="0070019D" w:rsidRPr="0070019D" w:rsidRDefault="0070019D" w:rsidP="0070019D">
      <w:pPr>
        <w:spacing w:before="100" w:beforeAutospacing="1" w:after="100" w:afterAutospacing="1" w:line="240" w:lineRule="auto"/>
        <w:outlineLvl w:val="2"/>
        <w:rPr>
          <w:rFonts w:ascii="Times New Roman" w:eastAsia="Times New Roman" w:hAnsi="Times New Roman" w:cs="Times New Roman"/>
          <w:b/>
          <w:bCs/>
          <w:sz w:val="27"/>
          <w:szCs w:val="27"/>
        </w:rPr>
      </w:pPr>
      <w:r w:rsidRPr="0070019D">
        <w:rPr>
          <w:rFonts w:ascii="Times New Roman" w:eastAsia="Times New Roman" w:hAnsi="Times New Roman" w:cs="Times New Roman"/>
          <w:b/>
          <w:bCs/>
          <w:sz w:val="27"/>
          <w:szCs w:val="27"/>
        </w:rPr>
        <w:t>4. Financial and Tax Benefits</w:t>
      </w:r>
    </w:p>
    <w:p w:rsidR="0070019D" w:rsidRPr="0070019D" w:rsidRDefault="0070019D" w:rsidP="0070019D">
      <w:pPr>
        <w:spacing w:before="100" w:beforeAutospacing="1" w:after="100" w:afterAutospacing="1" w:line="240" w:lineRule="auto"/>
        <w:rPr>
          <w:rFonts w:ascii="Times New Roman" w:eastAsia="Times New Roman" w:hAnsi="Times New Roman" w:cs="Times New Roman"/>
          <w:sz w:val="24"/>
          <w:szCs w:val="24"/>
        </w:rPr>
      </w:pPr>
      <w:r w:rsidRPr="0070019D">
        <w:rPr>
          <w:rFonts w:ascii="Times New Roman" w:eastAsia="Times New Roman" w:hAnsi="Times New Roman" w:cs="Times New Roman"/>
          <w:sz w:val="24"/>
          <w:szCs w:val="24"/>
        </w:rPr>
        <w:t>A Limited Company offers more options for managing income and tax. Instead of taking all earnings as personal income, I can choose a combination of salary and dividends, which can reduce the overall tax burden. The business pays corporation tax on profits, and it can claim a wider range of expenses. These advantages help the company reinvest money into hiring staff, buying equipment, improving training, and expanding services.</w:t>
      </w:r>
    </w:p>
    <w:p w:rsidR="0070019D" w:rsidRPr="0070019D" w:rsidRDefault="0070019D" w:rsidP="0070019D">
      <w:pPr>
        <w:spacing w:before="100" w:beforeAutospacing="1" w:after="100" w:afterAutospacing="1" w:line="240" w:lineRule="auto"/>
        <w:outlineLvl w:val="2"/>
        <w:rPr>
          <w:rFonts w:ascii="Times New Roman" w:eastAsia="Times New Roman" w:hAnsi="Times New Roman" w:cs="Times New Roman"/>
          <w:b/>
          <w:bCs/>
          <w:sz w:val="27"/>
          <w:szCs w:val="27"/>
        </w:rPr>
      </w:pPr>
      <w:r w:rsidRPr="0070019D">
        <w:rPr>
          <w:rFonts w:ascii="Times New Roman" w:eastAsia="Times New Roman" w:hAnsi="Times New Roman" w:cs="Times New Roman"/>
          <w:b/>
          <w:bCs/>
          <w:sz w:val="27"/>
          <w:szCs w:val="27"/>
        </w:rPr>
        <w:lastRenderedPageBreak/>
        <w:t>5. Growth and Employment Opportunities</w:t>
      </w:r>
    </w:p>
    <w:p w:rsidR="0070019D" w:rsidRPr="0070019D" w:rsidRDefault="0070019D" w:rsidP="0070019D">
      <w:pPr>
        <w:spacing w:before="100" w:beforeAutospacing="1" w:after="100" w:afterAutospacing="1" w:line="240" w:lineRule="auto"/>
        <w:rPr>
          <w:rFonts w:ascii="Times New Roman" w:eastAsia="Times New Roman" w:hAnsi="Times New Roman" w:cs="Times New Roman"/>
          <w:sz w:val="24"/>
          <w:szCs w:val="24"/>
        </w:rPr>
      </w:pPr>
      <w:r w:rsidRPr="0070019D">
        <w:rPr>
          <w:rFonts w:ascii="Times New Roman" w:eastAsia="Times New Roman" w:hAnsi="Times New Roman" w:cs="Times New Roman"/>
          <w:sz w:val="24"/>
          <w:szCs w:val="24"/>
        </w:rPr>
        <w:t>As a security agency, the business will need trained officers, supervisors, and possibly mobile patrol teams. A Limited Company structure makes it easier to employ staff, create operational departments, and take on larger contracts as the business grows. If the business eventually requires investment, shares can be issued to new partners without changing the entire company structure.</w:t>
      </w:r>
    </w:p>
    <w:p w:rsidR="0070019D" w:rsidRPr="0070019D" w:rsidRDefault="0070019D" w:rsidP="0070019D">
      <w:pPr>
        <w:spacing w:before="100" w:beforeAutospacing="1" w:after="100" w:afterAutospacing="1" w:line="240" w:lineRule="auto"/>
        <w:outlineLvl w:val="2"/>
        <w:rPr>
          <w:rFonts w:ascii="Times New Roman" w:eastAsia="Times New Roman" w:hAnsi="Times New Roman" w:cs="Times New Roman"/>
          <w:b/>
          <w:bCs/>
          <w:sz w:val="27"/>
          <w:szCs w:val="27"/>
        </w:rPr>
      </w:pPr>
      <w:r w:rsidRPr="0070019D">
        <w:rPr>
          <w:rFonts w:ascii="Times New Roman" w:eastAsia="Times New Roman" w:hAnsi="Times New Roman" w:cs="Times New Roman"/>
          <w:b/>
          <w:bCs/>
          <w:sz w:val="27"/>
          <w:szCs w:val="27"/>
        </w:rPr>
        <w:t>6. Clear Legal Separation</w:t>
      </w:r>
    </w:p>
    <w:p w:rsidR="0070019D" w:rsidRPr="0070019D" w:rsidRDefault="0070019D" w:rsidP="0070019D">
      <w:pPr>
        <w:spacing w:before="100" w:beforeAutospacing="1" w:after="100" w:afterAutospacing="1" w:line="240" w:lineRule="auto"/>
        <w:rPr>
          <w:rFonts w:ascii="Times New Roman" w:eastAsia="Times New Roman" w:hAnsi="Times New Roman" w:cs="Times New Roman"/>
          <w:sz w:val="24"/>
          <w:szCs w:val="24"/>
        </w:rPr>
      </w:pPr>
      <w:r w:rsidRPr="0070019D">
        <w:rPr>
          <w:rFonts w:ascii="Times New Roman" w:eastAsia="Times New Roman" w:hAnsi="Times New Roman" w:cs="Times New Roman"/>
          <w:sz w:val="24"/>
          <w:szCs w:val="24"/>
        </w:rPr>
        <w:t>A Private Limited Company is recognized as its own legal entity. It can enter contracts, employ workers, and own assets independently from the owner. This separation creates stability and makes it easier to manage long-term responsibilities, such as insurance, payroll, and legal obligations.</w:t>
      </w:r>
    </w:p>
    <w:p w:rsidR="0070019D" w:rsidRPr="0070019D" w:rsidRDefault="0070019D" w:rsidP="0070019D">
      <w:pPr>
        <w:spacing w:before="100" w:beforeAutospacing="1" w:after="100" w:afterAutospacing="1" w:line="240" w:lineRule="auto"/>
        <w:outlineLvl w:val="2"/>
        <w:rPr>
          <w:rFonts w:ascii="Times New Roman" w:eastAsia="Times New Roman" w:hAnsi="Times New Roman" w:cs="Times New Roman"/>
          <w:b/>
          <w:bCs/>
          <w:sz w:val="27"/>
          <w:szCs w:val="27"/>
        </w:rPr>
      </w:pPr>
      <w:r w:rsidRPr="0070019D">
        <w:rPr>
          <w:rFonts w:ascii="Times New Roman" w:eastAsia="Times New Roman" w:hAnsi="Times New Roman" w:cs="Times New Roman"/>
          <w:b/>
          <w:bCs/>
          <w:sz w:val="27"/>
          <w:szCs w:val="27"/>
        </w:rPr>
        <w:t>7. Protection of the Business Name</w:t>
      </w:r>
    </w:p>
    <w:p w:rsidR="0070019D" w:rsidRPr="0070019D" w:rsidRDefault="0070019D" w:rsidP="0070019D">
      <w:pPr>
        <w:spacing w:before="100" w:beforeAutospacing="1" w:after="100" w:afterAutospacing="1" w:line="240" w:lineRule="auto"/>
        <w:rPr>
          <w:rFonts w:ascii="Times New Roman" w:eastAsia="Times New Roman" w:hAnsi="Times New Roman" w:cs="Times New Roman"/>
          <w:sz w:val="24"/>
          <w:szCs w:val="24"/>
        </w:rPr>
      </w:pPr>
      <w:r w:rsidRPr="0070019D">
        <w:rPr>
          <w:rFonts w:ascii="Times New Roman" w:eastAsia="Times New Roman" w:hAnsi="Times New Roman" w:cs="Times New Roman"/>
          <w:sz w:val="24"/>
          <w:szCs w:val="24"/>
        </w:rPr>
        <w:t xml:space="preserve">Registering the business as </w:t>
      </w:r>
      <w:r w:rsidRPr="0070019D">
        <w:rPr>
          <w:rFonts w:ascii="Times New Roman" w:eastAsia="Times New Roman" w:hAnsi="Times New Roman" w:cs="Times New Roman"/>
          <w:bCs/>
          <w:sz w:val="24"/>
          <w:szCs w:val="24"/>
        </w:rPr>
        <w:t>London Security Agency Ltd</w:t>
      </w:r>
      <w:r w:rsidRPr="0070019D">
        <w:rPr>
          <w:rFonts w:ascii="Times New Roman" w:eastAsia="Times New Roman" w:hAnsi="Times New Roman" w:cs="Times New Roman"/>
          <w:sz w:val="24"/>
          <w:szCs w:val="24"/>
        </w:rPr>
        <w:t xml:space="preserve"> ensures that no other company in the UK can legally operate under the same or very similar name. This protects the brand identity and helps build a unique reputation in the market.</w:t>
      </w:r>
    </w:p>
    <w:p w:rsidR="0070019D" w:rsidRPr="0070019D" w:rsidRDefault="0070019D" w:rsidP="0070019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reason why I Choose </w:t>
      </w:r>
      <w:r w:rsidRPr="0070019D">
        <w:rPr>
          <w:rFonts w:ascii="Times New Roman" w:eastAsia="Times New Roman" w:hAnsi="Times New Roman" w:cs="Times New Roman"/>
          <w:sz w:val="24"/>
          <w:szCs w:val="24"/>
        </w:rPr>
        <w:t xml:space="preserve">a </w:t>
      </w:r>
      <w:r w:rsidRPr="0070019D">
        <w:rPr>
          <w:rFonts w:ascii="Times New Roman" w:eastAsia="Times New Roman" w:hAnsi="Times New Roman" w:cs="Times New Roman"/>
          <w:bCs/>
          <w:sz w:val="24"/>
          <w:szCs w:val="24"/>
        </w:rPr>
        <w:t>Private Limited Company (Ltd) – Limited by Shares</w:t>
      </w:r>
      <w:r w:rsidRPr="0070019D">
        <w:rPr>
          <w:rFonts w:ascii="Times New Roman" w:eastAsia="Times New Roman" w:hAnsi="Times New Roman" w:cs="Times New Roman"/>
          <w:sz w:val="24"/>
          <w:szCs w:val="24"/>
        </w:rPr>
        <w:t xml:space="preserve"> for </w:t>
      </w:r>
      <w:r w:rsidRPr="0070019D">
        <w:rPr>
          <w:rFonts w:ascii="Times New Roman" w:eastAsia="Times New Roman" w:hAnsi="Times New Roman" w:cs="Times New Roman"/>
          <w:bCs/>
          <w:sz w:val="24"/>
          <w:szCs w:val="24"/>
        </w:rPr>
        <w:t>London Security Agency Ltd</w:t>
      </w:r>
      <w:r w:rsidRPr="0070019D">
        <w:rPr>
          <w:rFonts w:ascii="Times New Roman" w:eastAsia="Times New Roman" w:hAnsi="Times New Roman" w:cs="Times New Roman"/>
          <w:sz w:val="24"/>
          <w:szCs w:val="24"/>
        </w:rPr>
        <w:t xml:space="preserve"> offers:</w:t>
      </w:r>
    </w:p>
    <w:p w:rsidR="0070019D" w:rsidRPr="0070019D" w:rsidRDefault="0070019D" w:rsidP="0070019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70019D">
        <w:rPr>
          <w:rFonts w:ascii="Times New Roman" w:eastAsia="Times New Roman" w:hAnsi="Times New Roman" w:cs="Times New Roman"/>
          <w:sz w:val="24"/>
          <w:szCs w:val="24"/>
        </w:rPr>
        <w:t>Personal financial protection</w:t>
      </w:r>
    </w:p>
    <w:p w:rsidR="0070019D" w:rsidRPr="0070019D" w:rsidRDefault="0070019D" w:rsidP="0070019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70019D">
        <w:rPr>
          <w:rFonts w:ascii="Times New Roman" w:eastAsia="Times New Roman" w:hAnsi="Times New Roman" w:cs="Times New Roman"/>
          <w:sz w:val="24"/>
          <w:szCs w:val="24"/>
        </w:rPr>
        <w:t>A stronger and more trustworthy image</w:t>
      </w:r>
    </w:p>
    <w:p w:rsidR="0070019D" w:rsidRPr="0070019D" w:rsidRDefault="0070019D" w:rsidP="0070019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70019D">
        <w:rPr>
          <w:rFonts w:ascii="Times New Roman" w:eastAsia="Times New Roman" w:hAnsi="Times New Roman" w:cs="Times New Roman"/>
          <w:sz w:val="24"/>
          <w:szCs w:val="24"/>
        </w:rPr>
        <w:t>Better compliance with SIA regulations</w:t>
      </w:r>
    </w:p>
    <w:p w:rsidR="0070019D" w:rsidRPr="0070019D" w:rsidRDefault="0070019D" w:rsidP="0070019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70019D">
        <w:rPr>
          <w:rFonts w:ascii="Times New Roman" w:eastAsia="Times New Roman" w:hAnsi="Times New Roman" w:cs="Times New Roman"/>
          <w:sz w:val="24"/>
          <w:szCs w:val="24"/>
        </w:rPr>
        <w:t>Tax flexibility and financial efficiency</w:t>
      </w:r>
    </w:p>
    <w:p w:rsidR="0070019D" w:rsidRPr="0070019D" w:rsidRDefault="0070019D" w:rsidP="0070019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70019D">
        <w:rPr>
          <w:rFonts w:ascii="Times New Roman" w:eastAsia="Times New Roman" w:hAnsi="Times New Roman" w:cs="Times New Roman"/>
          <w:sz w:val="24"/>
          <w:szCs w:val="24"/>
        </w:rPr>
        <w:t>Room for expansion and recruitment</w:t>
      </w:r>
    </w:p>
    <w:p w:rsidR="0070019D" w:rsidRPr="0070019D" w:rsidRDefault="0070019D" w:rsidP="0070019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70019D">
        <w:rPr>
          <w:rFonts w:ascii="Times New Roman" w:eastAsia="Times New Roman" w:hAnsi="Times New Roman" w:cs="Times New Roman"/>
          <w:sz w:val="24"/>
          <w:szCs w:val="24"/>
        </w:rPr>
        <w:t>A separate legal identity</w:t>
      </w:r>
    </w:p>
    <w:p w:rsidR="0070019D" w:rsidRPr="0070019D" w:rsidRDefault="0070019D" w:rsidP="0070019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70019D">
        <w:rPr>
          <w:rFonts w:ascii="Times New Roman" w:eastAsia="Times New Roman" w:hAnsi="Times New Roman" w:cs="Times New Roman"/>
          <w:sz w:val="24"/>
          <w:szCs w:val="24"/>
        </w:rPr>
        <w:t>Legal protection of the company name</w:t>
      </w:r>
    </w:p>
    <w:p w:rsidR="0070019D" w:rsidRPr="0070019D" w:rsidRDefault="0070019D" w:rsidP="0070019D">
      <w:pPr>
        <w:spacing w:before="100" w:beforeAutospacing="1" w:after="100" w:afterAutospacing="1" w:line="240" w:lineRule="auto"/>
        <w:rPr>
          <w:rFonts w:ascii="Times New Roman" w:eastAsia="Times New Roman" w:hAnsi="Times New Roman" w:cs="Times New Roman"/>
          <w:sz w:val="24"/>
          <w:szCs w:val="24"/>
        </w:rPr>
      </w:pPr>
      <w:r w:rsidRPr="0070019D">
        <w:rPr>
          <w:rFonts w:ascii="Times New Roman" w:eastAsia="Times New Roman" w:hAnsi="Times New Roman" w:cs="Times New Roman"/>
          <w:sz w:val="24"/>
          <w:szCs w:val="24"/>
        </w:rPr>
        <w:t>This structure provides a secure foundation for launching and growing a professional secur</w:t>
      </w:r>
      <w:r>
        <w:rPr>
          <w:rFonts w:ascii="Times New Roman" w:eastAsia="Times New Roman" w:hAnsi="Times New Roman" w:cs="Times New Roman"/>
          <w:sz w:val="24"/>
          <w:szCs w:val="24"/>
        </w:rPr>
        <w:t>ity agency.</w:t>
      </w:r>
    </w:p>
    <w:p w:rsidR="00DF008A" w:rsidRDefault="00DF008A"/>
    <w:sectPr w:rsidR="00DF008A" w:rsidSect="00DF008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E0541F"/>
    <w:multiLevelType w:val="multilevel"/>
    <w:tmpl w:val="BB9CF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9C95D04"/>
    <w:multiLevelType w:val="multilevel"/>
    <w:tmpl w:val="736C8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0019D"/>
    <w:rsid w:val="0070019D"/>
    <w:rsid w:val="00DF008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008A"/>
  </w:style>
  <w:style w:type="paragraph" w:styleId="Heading2">
    <w:name w:val="heading 2"/>
    <w:basedOn w:val="Normal"/>
    <w:link w:val="Heading2Char"/>
    <w:uiPriority w:val="9"/>
    <w:qFormat/>
    <w:rsid w:val="0070019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70019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0019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70019D"/>
    <w:rPr>
      <w:rFonts w:ascii="Times New Roman" w:eastAsia="Times New Roman" w:hAnsi="Times New Roman" w:cs="Times New Roman"/>
      <w:b/>
      <w:bCs/>
      <w:sz w:val="27"/>
      <w:szCs w:val="27"/>
    </w:rPr>
  </w:style>
  <w:style w:type="character" w:styleId="Strong">
    <w:name w:val="Strong"/>
    <w:basedOn w:val="DefaultParagraphFont"/>
    <w:uiPriority w:val="22"/>
    <w:qFormat/>
    <w:rsid w:val="0070019D"/>
    <w:rPr>
      <w:b/>
      <w:bCs/>
    </w:rPr>
  </w:style>
  <w:style w:type="paragraph" w:styleId="NormalWeb">
    <w:name w:val="Normal (Web)"/>
    <w:basedOn w:val="Normal"/>
    <w:uiPriority w:val="99"/>
    <w:semiHidden/>
    <w:unhideWhenUsed/>
    <w:rsid w:val="0070019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704329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557</Words>
  <Characters>3175</Characters>
  <Application>Microsoft Office Word</Application>
  <DocSecurity>0</DocSecurity>
  <Lines>26</Lines>
  <Paragraphs>7</Paragraphs>
  <ScaleCrop>false</ScaleCrop>
  <Company/>
  <LinksUpToDate>false</LinksUpToDate>
  <CharactersWithSpaces>3725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LAPTOP</dc:creator>
  <cp:lastModifiedBy>MY LAPTOP</cp:lastModifiedBy>
  <cp:revision>1</cp:revision>
  <dcterms:created xsi:type="dcterms:W3CDTF">2025-11-26T20:33:00Z</dcterms:created>
  <dcterms:modified xsi:type="dcterms:W3CDTF">2025-11-26T20:39:00Z</dcterms:modified>
</cp:coreProperties>
</file>