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F7387" w14:textId="21EB8401" w:rsidR="005D18AE" w:rsidRDefault="005D18AE" w:rsidP="006163EF">
      <w:pPr>
        <w:spacing w:line="360" w:lineRule="auto"/>
        <w:jc w:val="both"/>
        <w:rPr>
          <w:rFonts w:ascii="Arial" w:hAnsi="Arial" w:cs="Arial"/>
          <w:b/>
          <w:bCs/>
          <w:color w:val="000000" w:themeColor="text1"/>
          <w:szCs w:val="22"/>
          <w:lang w:val="en-GB"/>
        </w:rPr>
      </w:pPr>
    </w:p>
    <w:p w14:paraId="79B5ACAA" w14:textId="6333D807" w:rsidR="005D18AE" w:rsidRDefault="006037D4">
      <w:pPr>
        <w:rPr>
          <w:rFonts w:ascii="Arial" w:hAnsi="Arial" w:cs="Arial"/>
          <w:b/>
          <w:bCs/>
          <w:color w:val="000000" w:themeColor="text1"/>
          <w:szCs w:val="22"/>
          <w:lang w:val="en-GB"/>
        </w:rPr>
      </w:pPr>
      <w:r>
        <w:rPr>
          <w:rFonts w:ascii="Arial" w:hAnsi="Arial" w:cs="Arial"/>
          <w:b/>
          <w:bCs/>
          <w:noProof/>
          <w:color w:val="000000" w:themeColor="text1"/>
          <w:szCs w:val="22"/>
          <w:lang w:val="en-GB"/>
        </w:rPr>
        <mc:AlternateContent>
          <mc:Choice Requires="wps">
            <w:drawing>
              <wp:anchor distT="0" distB="0" distL="114300" distR="114300" simplePos="0" relativeHeight="251664384" behindDoc="0" locked="0" layoutInCell="1" allowOverlap="1" wp14:anchorId="767ABA4E" wp14:editId="5B18F26A">
                <wp:simplePos x="0" y="0"/>
                <wp:positionH relativeFrom="column">
                  <wp:posOffset>294640</wp:posOffset>
                </wp:positionH>
                <wp:positionV relativeFrom="paragraph">
                  <wp:posOffset>1601399</wp:posOffset>
                </wp:positionV>
                <wp:extent cx="5284470" cy="4096385"/>
                <wp:effectExtent l="0" t="0" r="11430" b="18415"/>
                <wp:wrapNone/>
                <wp:docPr id="8" name="Text Box 8"/>
                <wp:cNvGraphicFramePr/>
                <a:graphic xmlns:a="http://schemas.openxmlformats.org/drawingml/2006/main">
                  <a:graphicData uri="http://schemas.microsoft.com/office/word/2010/wordprocessingShape">
                    <wps:wsp>
                      <wps:cNvSpPr txBox="1"/>
                      <wps:spPr>
                        <a:xfrm>
                          <a:off x="0" y="0"/>
                          <a:ext cx="5284470" cy="4096385"/>
                        </a:xfrm>
                        <a:prstGeom prst="rect">
                          <a:avLst/>
                        </a:prstGeom>
                        <a:solidFill>
                          <a:schemeClr val="lt1"/>
                        </a:solidFill>
                        <a:ln w="6350">
                          <a:solidFill>
                            <a:prstClr val="black"/>
                          </a:solidFill>
                        </a:ln>
                      </wps:spPr>
                      <wps:txbx>
                        <w:txbxContent>
                          <w:p w14:paraId="051577D0" w14:textId="77777777" w:rsidR="009739BC" w:rsidRPr="00BA5867" w:rsidRDefault="009739BC" w:rsidP="00623A3E">
                            <w:pPr>
                              <w:jc w:val="center"/>
                              <w:rPr>
                                <w:rFonts w:ascii="Arial" w:hAnsi="Arial" w:cs="Arial"/>
                                <w:b/>
                                <w:bCs/>
                                <w:sz w:val="28"/>
                              </w:rPr>
                            </w:pPr>
                          </w:p>
                          <w:p w14:paraId="2776C0B6" w14:textId="2F5F0894" w:rsidR="00623A3E" w:rsidRPr="00BA5867" w:rsidRDefault="00BA61EA">
                            <w:pPr>
                              <w:rPr>
                                <w:rFonts w:ascii="Arial" w:hAnsi="Arial" w:cs="Arial"/>
                                <w:b/>
                                <w:bCs/>
                                <w:sz w:val="28"/>
                                <w:lang w:val="en-GB"/>
                              </w:rPr>
                            </w:pPr>
                            <w:r w:rsidRPr="00BA5867">
                              <w:rPr>
                                <w:rFonts w:ascii="Arial" w:hAnsi="Arial" w:cs="Arial"/>
                                <w:b/>
                                <w:bCs/>
                                <w:sz w:val="28"/>
                                <w:lang w:val="en-GB"/>
                              </w:rPr>
                              <w:t xml:space="preserve">Assignment Title:  </w:t>
                            </w:r>
                            <w:r w:rsidR="00176D43" w:rsidRPr="00BA5867">
                              <w:rPr>
                                <w:rFonts w:ascii="Arial" w:hAnsi="Arial" w:cs="Arial"/>
                                <w:b/>
                                <w:bCs/>
                                <w:sz w:val="28"/>
                                <w:lang w:val="en-GB"/>
                              </w:rPr>
                              <w:t>Major Health Issue (Depression)</w:t>
                            </w:r>
                          </w:p>
                          <w:p w14:paraId="6BD8EB2E" w14:textId="7BC3469B" w:rsidR="00F01E4D" w:rsidRPr="00BA5867" w:rsidRDefault="00F01E4D">
                            <w:pPr>
                              <w:rPr>
                                <w:rFonts w:ascii="Arial" w:hAnsi="Arial" w:cs="Arial"/>
                                <w:b/>
                                <w:bCs/>
                                <w:sz w:val="28"/>
                                <w:lang w:val="en-GB"/>
                              </w:rPr>
                            </w:pPr>
                          </w:p>
                          <w:p w14:paraId="0D78B51A" w14:textId="1F49E070" w:rsidR="00F01E4D" w:rsidRPr="00BA5867" w:rsidRDefault="00F01E4D">
                            <w:pPr>
                              <w:rPr>
                                <w:rFonts w:ascii="Arial" w:hAnsi="Arial" w:cs="Arial"/>
                                <w:b/>
                                <w:bCs/>
                                <w:sz w:val="28"/>
                                <w:lang w:val="en-GB"/>
                              </w:rPr>
                            </w:pPr>
                            <w:r w:rsidRPr="00BA5867">
                              <w:rPr>
                                <w:rFonts w:ascii="Arial" w:hAnsi="Arial" w:cs="Arial"/>
                                <w:b/>
                                <w:bCs/>
                                <w:sz w:val="28"/>
                                <w:lang w:val="en-GB"/>
                              </w:rPr>
                              <w:t>Submitted by:</w:t>
                            </w:r>
                          </w:p>
                          <w:p w14:paraId="7033F483" w14:textId="14383EE7" w:rsidR="00F01E4D" w:rsidRPr="00BA5867" w:rsidRDefault="00F01E4D">
                            <w:pPr>
                              <w:rPr>
                                <w:rFonts w:ascii="Arial" w:hAnsi="Arial" w:cs="Arial"/>
                                <w:b/>
                                <w:bCs/>
                                <w:sz w:val="28"/>
                                <w:lang w:val="en-GB"/>
                              </w:rPr>
                            </w:pPr>
                          </w:p>
                          <w:p w14:paraId="4CD1DA64" w14:textId="4BA89454" w:rsidR="00F01E4D" w:rsidRPr="00BA5867" w:rsidRDefault="00F01E4D">
                            <w:pPr>
                              <w:rPr>
                                <w:rFonts w:ascii="Arial" w:hAnsi="Arial" w:cs="Arial"/>
                                <w:b/>
                                <w:bCs/>
                                <w:sz w:val="28"/>
                                <w:lang w:val="en-GB"/>
                              </w:rPr>
                            </w:pPr>
                            <w:r w:rsidRPr="00BA5867">
                              <w:rPr>
                                <w:rFonts w:ascii="Arial" w:hAnsi="Arial" w:cs="Arial"/>
                                <w:b/>
                                <w:bCs/>
                                <w:sz w:val="28"/>
                                <w:lang w:val="en-GB"/>
                              </w:rPr>
                              <w:t xml:space="preserve">Student ID: </w:t>
                            </w:r>
                          </w:p>
                          <w:p w14:paraId="1D4F3E66" w14:textId="04198768" w:rsidR="00F01E4D" w:rsidRPr="00BA5867" w:rsidRDefault="00F01E4D">
                            <w:pPr>
                              <w:rPr>
                                <w:rFonts w:ascii="Arial" w:hAnsi="Arial" w:cs="Arial"/>
                                <w:b/>
                                <w:bCs/>
                                <w:sz w:val="28"/>
                                <w:lang w:val="en-GB"/>
                              </w:rPr>
                            </w:pPr>
                          </w:p>
                          <w:p w14:paraId="626C44AC" w14:textId="1B522EAF" w:rsidR="00F01E4D" w:rsidRPr="00BA5867" w:rsidRDefault="004B2E99">
                            <w:pPr>
                              <w:rPr>
                                <w:rFonts w:ascii="Arial" w:hAnsi="Arial" w:cs="Arial"/>
                                <w:b/>
                                <w:bCs/>
                                <w:sz w:val="28"/>
                                <w:lang w:val="en-GB"/>
                              </w:rPr>
                            </w:pPr>
                            <w:r w:rsidRPr="00BA5867">
                              <w:rPr>
                                <w:rFonts w:ascii="Arial" w:hAnsi="Arial" w:cs="Arial"/>
                                <w:b/>
                                <w:bCs/>
                                <w:sz w:val="28"/>
                                <w:lang w:val="en-GB"/>
                              </w:rPr>
                              <w:t>Module Title:</w:t>
                            </w:r>
                            <w:r w:rsidR="00017886">
                              <w:rPr>
                                <w:rFonts w:ascii="Arial" w:hAnsi="Arial" w:cs="Arial"/>
                                <w:b/>
                                <w:bCs/>
                                <w:sz w:val="28"/>
                                <w:lang w:val="en-GB"/>
                              </w:rPr>
                              <w:t xml:space="preserve"> Introduction to Public Health </w:t>
                            </w:r>
                          </w:p>
                          <w:p w14:paraId="11992807" w14:textId="3BA16099" w:rsidR="004B2E99" w:rsidRPr="00BA5867" w:rsidRDefault="004B2E99">
                            <w:pPr>
                              <w:rPr>
                                <w:rFonts w:ascii="Arial" w:hAnsi="Arial" w:cs="Arial"/>
                                <w:b/>
                                <w:bCs/>
                                <w:sz w:val="28"/>
                                <w:lang w:val="en-GB"/>
                              </w:rPr>
                            </w:pPr>
                          </w:p>
                          <w:p w14:paraId="39038F12" w14:textId="5FEAAA9E" w:rsidR="004B2E99" w:rsidRPr="00BA5867" w:rsidRDefault="004B2E99">
                            <w:pPr>
                              <w:rPr>
                                <w:rFonts w:ascii="Arial" w:hAnsi="Arial" w:cs="Arial"/>
                                <w:b/>
                                <w:bCs/>
                                <w:sz w:val="28"/>
                                <w:lang w:val="en-GB"/>
                              </w:rPr>
                            </w:pPr>
                            <w:r w:rsidRPr="00BA5867">
                              <w:rPr>
                                <w:rFonts w:ascii="Arial" w:hAnsi="Arial" w:cs="Arial"/>
                                <w:b/>
                                <w:bCs/>
                                <w:sz w:val="28"/>
                                <w:lang w:val="en-GB"/>
                              </w:rPr>
                              <w:t>Module Code:</w:t>
                            </w:r>
                          </w:p>
                          <w:p w14:paraId="48A04B43" w14:textId="48741757" w:rsidR="004B2E99" w:rsidRPr="00BA5867" w:rsidRDefault="004B2E99">
                            <w:pPr>
                              <w:rPr>
                                <w:rFonts w:ascii="Arial" w:hAnsi="Arial" w:cs="Arial"/>
                                <w:b/>
                                <w:bCs/>
                                <w:sz w:val="28"/>
                                <w:lang w:val="en-GB"/>
                              </w:rPr>
                            </w:pPr>
                          </w:p>
                          <w:p w14:paraId="28B041D1" w14:textId="1DF0D986" w:rsidR="004B2E99" w:rsidRPr="00BA5867" w:rsidRDefault="004B2E99">
                            <w:pPr>
                              <w:rPr>
                                <w:rFonts w:ascii="Arial" w:hAnsi="Arial" w:cs="Arial"/>
                                <w:b/>
                                <w:bCs/>
                                <w:sz w:val="28"/>
                                <w:lang w:val="en-GB"/>
                              </w:rPr>
                            </w:pPr>
                          </w:p>
                          <w:p w14:paraId="3BD5B283" w14:textId="102E1459" w:rsidR="00BA5867" w:rsidRPr="00BA5867" w:rsidRDefault="00BA5867">
                            <w:pPr>
                              <w:rPr>
                                <w:rFonts w:ascii="Arial" w:hAnsi="Arial" w:cs="Arial"/>
                                <w:b/>
                                <w:bCs/>
                                <w:sz w:val="28"/>
                                <w:lang w:val="en-GB"/>
                              </w:rPr>
                            </w:pPr>
                          </w:p>
                          <w:p w14:paraId="52CF5C1E" w14:textId="780DD72B" w:rsidR="00BA5867" w:rsidRPr="00BA5867" w:rsidRDefault="00BA5867">
                            <w:pPr>
                              <w:rPr>
                                <w:rFonts w:ascii="Arial" w:hAnsi="Arial" w:cs="Arial"/>
                                <w:b/>
                                <w:bCs/>
                                <w:sz w:val="28"/>
                                <w:lang w:val="en-GB"/>
                              </w:rPr>
                            </w:pPr>
                          </w:p>
                          <w:p w14:paraId="46047885" w14:textId="34904F5F" w:rsidR="00BA5867" w:rsidRPr="00BA5867" w:rsidRDefault="00BA5867">
                            <w:pPr>
                              <w:rPr>
                                <w:rFonts w:ascii="Arial" w:hAnsi="Arial" w:cs="Arial"/>
                                <w:b/>
                                <w:bCs/>
                                <w:sz w:val="28"/>
                                <w:lang w:val="en-GB"/>
                              </w:rPr>
                            </w:pPr>
                          </w:p>
                          <w:p w14:paraId="1F41CD2D" w14:textId="3A68ECC6" w:rsidR="00BA5867" w:rsidRPr="00BA5867" w:rsidRDefault="00BA5867">
                            <w:pPr>
                              <w:rPr>
                                <w:rFonts w:ascii="Arial" w:hAnsi="Arial" w:cs="Arial"/>
                                <w:b/>
                                <w:bCs/>
                                <w:sz w:val="28"/>
                                <w:lang w:val="en-GB"/>
                              </w:rPr>
                            </w:pPr>
                          </w:p>
                          <w:p w14:paraId="66502EF6" w14:textId="5A30DE68" w:rsidR="00BA5867" w:rsidRPr="00BA5867" w:rsidRDefault="00BA5867">
                            <w:pPr>
                              <w:rPr>
                                <w:rFonts w:ascii="Arial" w:hAnsi="Arial" w:cs="Arial"/>
                                <w:b/>
                                <w:bCs/>
                                <w:sz w:val="28"/>
                                <w:lang w:val="en-GB"/>
                              </w:rPr>
                            </w:pPr>
                            <w:r w:rsidRPr="00BA5867">
                              <w:rPr>
                                <w:rFonts w:ascii="Arial" w:hAnsi="Arial" w:cs="Arial"/>
                                <w:b/>
                                <w:bCs/>
                                <w:sz w:val="28"/>
                                <w:lang w:val="en-GB"/>
                              </w:rPr>
                              <w:t xml:space="preserve">Submitted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7ABA4E" id="_x0000_t202" coordsize="21600,21600" o:spt="202" path="m,l,21600r21600,l21600,xe">
                <v:stroke joinstyle="miter"/>
                <v:path gradientshapeok="t" o:connecttype="rect"/>
              </v:shapetype>
              <v:shape id="Text Box 8" o:spid="_x0000_s1026" type="#_x0000_t202" style="position:absolute;margin-left:23.2pt;margin-top:126.1pt;width:416.1pt;height:3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" fillcolor="white [3201]" strokeweight=".5pt">
                <v:textbox>
                  <w:txbxContent>
                    <w:p w14:paraId="051577D0" w14:textId="77777777" w:rsidR="009739BC" w:rsidRPr="00BA5867" w:rsidRDefault="009739BC" w:rsidP="00623A3E">
                      <w:pPr>
                        <w:jc w:val="center"/>
                        <w:rPr>
                          <w:rFonts w:ascii="Arial" w:hAnsi="Arial" w:cs="Arial"/>
                          <w:b/>
                          <w:bCs/>
                          <w:sz w:val="28"/>
                        </w:rPr>
                      </w:pPr>
                    </w:p>
                    <w:p w14:paraId="2776C0B6" w14:textId="2F5F0894" w:rsidR="00623A3E" w:rsidRPr="00BA5867" w:rsidRDefault="00BA61EA">
                      <w:pPr>
                        <w:rPr>
                          <w:rFonts w:ascii="Arial" w:hAnsi="Arial" w:cs="Arial"/>
                          <w:b/>
                          <w:bCs/>
                          <w:sz w:val="28"/>
                          <w:lang w:val="en-GB"/>
                        </w:rPr>
                      </w:pPr>
                      <w:r w:rsidRPr="00BA5867">
                        <w:rPr>
                          <w:rFonts w:ascii="Arial" w:hAnsi="Arial" w:cs="Arial"/>
                          <w:b/>
                          <w:bCs/>
                          <w:sz w:val="28"/>
                          <w:lang w:val="en-GB"/>
                        </w:rPr>
                        <w:t xml:space="preserve">Assignment Title:  </w:t>
                      </w:r>
                      <w:r w:rsidR="00176D43" w:rsidRPr="00BA5867">
                        <w:rPr>
                          <w:rFonts w:ascii="Arial" w:hAnsi="Arial" w:cs="Arial"/>
                          <w:b/>
                          <w:bCs/>
                          <w:sz w:val="28"/>
                          <w:lang w:val="en-GB"/>
                        </w:rPr>
                        <w:t>Major Health Issue (Depression)</w:t>
                      </w:r>
                    </w:p>
                    <w:p w14:paraId="6BD8EB2E" w14:textId="7BC3469B" w:rsidR="00F01E4D" w:rsidRPr="00BA5867" w:rsidRDefault="00F01E4D">
                      <w:pPr>
                        <w:rPr>
                          <w:rFonts w:ascii="Arial" w:hAnsi="Arial" w:cs="Arial"/>
                          <w:b/>
                          <w:bCs/>
                          <w:sz w:val="28"/>
                          <w:lang w:val="en-GB"/>
                        </w:rPr>
                      </w:pPr>
                    </w:p>
                    <w:p w14:paraId="0D78B51A" w14:textId="1F49E070" w:rsidR="00F01E4D" w:rsidRPr="00BA5867" w:rsidRDefault="00F01E4D">
                      <w:pPr>
                        <w:rPr>
                          <w:rFonts w:ascii="Arial" w:hAnsi="Arial" w:cs="Arial"/>
                          <w:b/>
                          <w:bCs/>
                          <w:sz w:val="28"/>
                          <w:lang w:val="en-GB"/>
                        </w:rPr>
                      </w:pPr>
                      <w:r w:rsidRPr="00BA5867">
                        <w:rPr>
                          <w:rFonts w:ascii="Arial" w:hAnsi="Arial" w:cs="Arial"/>
                          <w:b/>
                          <w:bCs/>
                          <w:sz w:val="28"/>
                          <w:lang w:val="en-GB"/>
                        </w:rPr>
                        <w:t>Submitted by:</w:t>
                      </w:r>
                    </w:p>
                    <w:p w14:paraId="7033F483" w14:textId="14383EE7" w:rsidR="00F01E4D" w:rsidRPr="00BA5867" w:rsidRDefault="00F01E4D">
                      <w:pPr>
                        <w:rPr>
                          <w:rFonts w:ascii="Arial" w:hAnsi="Arial" w:cs="Arial"/>
                          <w:b/>
                          <w:bCs/>
                          <w:sz w:val="28"/>
                          <w:lang w:val="en-GB"/>
                        </w:rPr>
                      </w:pPr>
                    </w:p>
                    <w:p w14:paraId="4CD1DA64" w14:textId="4BA89454" w:rsidR="00F01E4D" w:rsidRPr="00BA5867" w:rsidRDefault="00F01E4D">
                      <w:pPr>
                        <w:rPr>
                          <w:rFonts w:ascii="Arial" w:hAnsi="Arial" w:cs="Arial"/>
                          <w:b/>
                          <w:bCs/>
                          <w:sz w:val="28"/>
                          <w:lang w:val="en-GB"/>
                        </w:rPr>
                      </w:pPr>
                      <w:r w:rsidRPr="00BA5867">
                        <w:rPr>
                          <w:rFonts w:ascii="Arial" w:hAnsi="Arial" w:cs="Arial"/>
                          <w:b/>
                          <w:bCs/>
                          <w:sz w:val="28"/>
                          <w:lang w:val="en-GB"/>
                        </w:rPr>
                        <w:t xml:space="preserve">Student ID: </w:t>
                      </w:r>
                    </w:p>
                    <w:p w14:paraId="1D4F3E66" w14:textId="04198768" w:rsidR="00F01E4D" w:rsidRPr="00BA5867" w:rsidRDefault="00F01E4D">
                      <w:pPr>
                        <w:rPr>
                          <w:rFonts w:ascii="Arial" w:hAnsi="Arial" w:cs="Arial"/>
                          <w:b/>
                          <w:bCs/>
                          <w:sz w:val="28"/>
                          <w:lang w:val="en-GB"/>
                        </w:rPr>
                      </w:pPr>
                    </w:p>
                    <w:p w14:paraId="626C44AC" w14:textId="1B522EAF" w:rsidR="00F01E4D" w:rsidRPr="00BA5867" w:rsidRDefault="004B2E99">
                      <w:pPr>
                        <w:rPr>
                          <w:rFonts w:ascii="Arial" w:hAnsi="Arial" w:cs="Arial"/>
                          <w:b/>
                          <w:bCs/>
                          <w:sz w:val="28"/>
                          <w:lang w:val="en-GB"/>
                        </w:rPr>
                      </w:pPr>
                      <w:r w:rsidRPr="00BA5867">
                        <w:rPr>
                          <w:rFonts w:ascii="Arial" w:hAnsi="Arial" w:cs="Arial"/>
                          <w:b/>
                          <w:bCs/>
                          <w:sz w:val="28"/>
                          <w:lang w:val="en-GB"/>
                        </w:rPr>
                        <w:t>Module Title:</w:t>
                      </w:r>
                      <w:r w:rsidR="00017886">
                        <w:rPr>
                          <w:rFonts w:ascii="Arial" w:hAnsi="Arial" w:cs="Arial"/>
                          <w:b/>
                          <w:bCs/>
                          <w:sz w:val="28"/>
                          <w:lang w:val="en-GB"/>
                        </w:rPr>
                        <w:t xml:space="preserve"> Introduction to Public Health </w:t>
                      </w:r>
                    </w:p>
                    <w:p w14:paraId="11992807" w14:textId="3BA16099" w:rsidR="004B2E99" w:rsidRPr="00BA5867" w:rsidRDefault="004B2E99">
                      <w:pPr>
                        <w:rPr>
                          <w:rFonts w:ascii="Arial" w:hAnsi="Arial" w:cs="Arial"/>
                          <w:b/>
                          <w:bCs/>
                          <w:sz w:val="28"/>
                          <w:lang w:val="en-GB"/>
                        </w:rPr>
                      </w:pPr>
                    </w:p>
                    <w:p w14:paraId="39038F12" w14:textId="5FEAAA9E" w:rsidR="004B2E99" w:rsidRPr="00BA5867" w:rsidRDefault="004B2E99">
                      <w:pPr>
                        <w:rPr>
                          <w:rFonts w:ascii="Arial" w:hAnsi="Arial" w:cs="Arial"/>
                          <w:b/>
                          <w:bCs/>
                          <w:sz w:val="28"/>
                          <w:lang w:val="en-GB"/>
                        </w:rPr>
                      </w:pPr>
                      <w:r w:rsidRPr="00BA5867">
                        <w:rPr>
                          <w:rFonts w:ascii="Arial" w:hAnsi="Arial" w:cs="Arial"/>
                          <w:b/>
                          <w:bCs/>
                          <w:sz w:val="28"/>
                          <w:lang w:val="en-GB"/>
                        </w:rPr>
                        <w:t>Module Code:</w:t>
                      </w:r>
                    </w:p>
                    <w:p w14:paraId="48A04B43" w14:textId="48741757" w:rsidR="004B2E99" w:rsidRPr="00BA5867" w:rsidRDefault="004B2E99">
                      <w:pPr>
                        <w:rPr>
                          <w:rFonts w:ascii="Arial" w:hAnsi="Arial" w:cs="Arial"/>
                          <w:b/>
                          <w:bCs/>
                          <w:sz w:val="28"/>
                          <w:lang w:val="en-GB"/>
                        </w:rPr>
                      </w:pPr>
                    </w:p>
                    <w:p w14:paraId="28B041D1" w14:textId="1DF0D986" w:rsidR="004B2E99" w:rsidRPr="00BA5867" w:rsidRDefault="004B2E99">
                      <w:pPr>
                        <w:rPr>
                          <w:rFonts w:ascii="Arial" w:hAnsi="Arial" w:cs="Arial"/>
                          <w:b/>
                          <w:bCs/>
                          <w:sz w:val="28"/>
                          <w:lang w:val="en-GB"/>
                        </w:rPr>
                      </w:pPr>
                    </w:p>
                    <w:p w14:paraId="3BD5B283" w14:textId="102E1459" w:rsidR="00BA5867" w:rsidRPr="00BA5867" w:rsidRDefault="00BA5867">
                      <w:pPr>
                        <w:rPr>
                          <w:rFonts w:ascii="Arial" w:hAnsi="Arial" w:cs="Arial"/>
                          <w:b/>
                          <w:bCs/>
                          <w:sz w:val="28"/>
                          <w:lang w:val="en-GB"/>
                        </w:rPr>
                      </w:pPr>
                    </w:p>
                    <w:p w14:paraId="52CF5C1E" w14:textId="780DD72B" w:rsidR="00BA5867" w:rsidRPr="00BA5867" w:rsidRDefault="00BA5867">
                      <w:pPr>
                        <w:rPr>
                          <w:rFonts w:ascii="Arial" w:hAnsi="Arial" w:cs="Arial"/>
                          <w:b/>
                          <w:bCs/>
                          <w:sz w:val="28"/>
                          <w:lang w:val="en-GB"/>
                        </w:rPr>
                      </w:pPr>
                    </w:p>
                    <w:p w14:paraId="46047885" w14:textId="34904F5F" w:rsidR="00BA5867" w:rsidRPr="00BA5867" w:rsidRDefault="00BA5867">
                      <w:pPr>
                        <w:rPr>
                          <w:rFonts w:ascii="Arial" w:hAnsi="Arial" w:cs="Arial"/>
                          <w:b/>
                          <w:bCs/>
                          <w:sz w:val="28"/>
                          <w:lang w:val="en-GB"/>
                        </w:rPr>
                      </w:pPr>
                    </w:p>
                    <w:p w14:paraId="1F41CD2D" w14:textId="3A68ECC6" w:rsidR="00BA5867" w:rsidRPr="00BA5867" w:rsidRDefault="00BA5867">
                      <w:pPr>
                        <w:rPr>
                          <w:rFonts w:ascii="Arial" w:hAnsi="Arial" w:cs="Arial"/>
                          <w:b/>
                          <w:bCs/>
                          <w:sz w:val="28"/>
                          <w:lang w:val="en-GB"/>
                        </w:rPr>
                      </w:pPr>
                    </w:p>
                    <w:p w14:paraId="66502EF6" w14:textId="5A30DE68" w:rsidR="00BA5867" w:rsidRPr="00BA5867" w:rsidRDefault="00BA5867">
                      <w:pPr>
                        <w:rPr>
                          <w:rFonts w:ascii="Arial" w:hAnsi="Arial" w:cs="Arial"/>
                          <w:b/>
                          <w:bCs/>
                          <w:sz w:val="28"/>
                          <w:lang w:val="en-GB"/>
                        </w:rPr>
                      </w:pPr>
                      <w:r w:rsidRPr="00BA5867">
                        <w:rPr>
                          <w:rFonts w:ascii="Arial" w:hAnsi="Arial" w:cs="Arial"/>
                          <w:b/>
                          <w:bCs/>
                          <w:sz w:val="28"/>
                          <w:lang w:val="en-GB"/>
                        </w:rPr>
                        <w:t xml:space="preserve">Submitted to: </w:t>
                      </w:r>
                    </w:p>
                  </w:txbxContent>
                </v:textbox>
              </v:shape>
            </w:pict>
          </mc:Fallback>
        </mc:AlternateContent>
      </w:r>
      <w:r w:rsidR="005D18AE">
        <w:rPr>
          <w:rFonts w:ascii="Arial" w:hAnsi="Arial" w:cs="Arial"/>
          <w:b/>
          <w:bCs/>
          <w:color w:val="000000" w:themeColor="text1"/>
          <w:szCs w:val="22"/>
          <w:lang w:val="en-GB"/>
        </w:rPr>
        <w:br w:type="page"/>
      </w:r>
    </w:p>
    <w:p w14:paraId="753C1DCB" w14:textId="447FE65F" w:rsidR="00137A4B" w:rsidRPr="006163EF" w:rsidRDefault="00137A4B" w:rsidP="006163EF">
      <w:pPr>
        <w:spacing w:line="360" w:lineRule="auto"/>
        <w:jc w:val="both"/>
        <w:rPr>
          <w:rFonts w:ascii="Arial" w:hAnsi="Arial" w:cs="Arial"/>
          <w:b/>
          <w:bCs/>
          <w:color w:val="000000" w:themeColor="text1"/>
          <w:szCs w:val="22"/>
          <w:lang w:val="en-GB"/>
        </w:rPr>
      </w:pPr>
      <w:r w:rsidRPr="006163EF">
        <w:rPr>
          <w:rFonts w:ascii="Arial" w:hAnsi="Arial" w:cs="Arial"/>
          <w:b/>
          <w:bCs/>
          <w:color w:val="000000" w:themeColor="text1"/>
          <w:szCs w:val="22"/>
          <w:lang w:val="en-GB"/>
        </w:rPr>
        <w:lastRenderedPageBreak/>
        <w:t>Introduction:</w:t>
      </w:r>
    </w:p>
    <w:p w14:paraId="40C6AAB6" w14:textId="6F87AF4F" w:rsidR="00137A4B" w:rsidRPr="006163EF" w:rsidRDefault="00137A4B"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There are numerous illnesses that quietly kill victims without any prior symptoms or warnings. The most common mental illness in the world is depression. It describes a mental condition that causes a profound and persistent sense of sadness. </w:t>
      </w:r>
      <w:r w:rsidR="00877A36" w:rsidRPr="006163EF">
        <w:rPr>
          <w:rFonts w:ascii="Arial" w:hAnsi="Arial" w:cs="Arial"/>
          <w:color w:val="000000" w:themeColor="text1"/>
          <w:szCs w:val="22"/>
          <w:lang w:val="en-GB"/>
        </w:rPr>
        <w:t>For more than 2000 years, depression has been acknowledged as an unique and dangerous disorder.</w:t>
      </w:r>
      <w:r w:rsidR="00E464B8" w:rsidRPr="006163EF">
        <w:rPr>
          <w:rFonts w:ascii="Arial" w:hAnsi="Arial" w:cs="Arial"/>
          <w:color w:val="000000" w:themeColor="text1"/>
          <w:szCs w:val="22"/>
          <w:lang w:val="en-GB"/>
        </w:rPr>
        <w:t>(</w:t>
      </w:r>
      <w:r w:rsidR="003C0D49" w:rsidRPr="006163EF">
        <w:rPr>
          <w:rFonts w:ascii="Arial" w:eastAsia="Times New Roman" w:hAnsi="Arial" w:cs="Arial"/>
          <w:color w:val="333333"/>
          <w:szCs w:val="22"/>
          <w:shd w:val="clear" w:color="auto" w:fill="FFFFFF"/>
        </w:rPr>
        <w:t xml:space="preserve"> Holtzheimer, P. E., &amp; Mayberg, H. S.</w:t>
      </w:r>
      <w:r w:rsidR="003C0D49" w:rsidRPr="006163EF">
        <w:rPr>
          <w:rFonts w:ascii="Arial" w:eastAsia="Times New Roman" w:hAnsi="Arial" w:cs="Arial"/>
          <w:color w:val="333333"/>
          <w:szCs w:val="22"/>
          <w:shd w:val="clear" w:color="auto" w:fill="FFFFFF"/>
          <w:lang w:val="en-GB"/>
        </w:rPr>
        <w:t>,</w:t>
      </w:r>
      <w:r w:rsidR="003C0D49" w:rsidRPr="006163EF">
        <w:rPr>
          <w:rFonts w:ascii="Arial" w:eastAsia="Times New Roman" w:hAnsi="Arial" w:cs="Arial"/>
          <w:color w:val="333333"/>
          <w:szCs w:val="22"/>
          <w:shd w:val="clear" w:color="auto" w:fill="FFFFFF"/>
        </w:rPr>
        <w:t>2011)</w:t>
      </w:r>
      <w:r w:rsidR="003C0D49" w:rsidRPr="006163EF">
        <w:rPr>
          <w:rFonts w:ascii="Arial" w:eastAsia="Times New Roman" w:hAnsi="Arial" w:cs="Arial"/>
          <w:color w:val="333333"/>
          <w:szCs w:val="22"/>
          <w:shd w:val="clear" w:color="auto" w:fill="FFFFFF"/>
          <w:lang w:val="en-GB"/>
        </w:rPr>
        <w:t>.</w:t>
      </w:r>
      <w:r w:rsidRPr="006163EF">
        <w:rPr>
          <w:rFonts w:ascii="Arial" w:hAnsi="Arial" w:cs="Arial"/>
          <w:color w:val="000000" w:themeColor="text1"/>
          <w:szCs w:val="22"/>
          <w:lang w:val="en-GB"/>
        </w:rPr>
        <w:t>In English, the word "depressed" refers to a momentary unhappiness that everyone encounters. It can ruin a person's life, social interactions, and perception of their physical wellbeing. It is not a disease exclusive to a certain race, sex, or age. It has an impact on everyone in the world, especially since technology has advanced. People are more isolated than ever because to the advancement of technology, especially the younger generation between the ages of 1</w:t>
      </w:r>
      <w:r w:rsidR="002F61AE" w:rsidRPr="006163EF">
        <w:rPr>
          <w:rFonts w:ascii="Arial" w:hAnsi="Arial" w:cs="Arial"/>
          <w:color w:val="000000" w:themeColor="text1"/>
          <w:szCs w:val="22"/>
          <w:lang w:val="en-GB"/>
        </w:rPr>
        <w:t>5</w:t>
      </w:r>
      <w:r w:rsidRPr="006163EF">
        <w:rPr>
          <w:rFonts w:ascii="Arial" w:hAnsi="Arial" w:cs="Arial"/>
          <w:color w:val="000000" w:themeColor="text1"/>
          <w:szCs w:val="22"/>
          <w:lang w:val="en-GB"/>
        </w:rPr>
        <w:t xml:space="preserve"> and 30. </w:t>
      </w:r>
    </w:p>
    <w:p w14:paraId="2BB26110" w14:textId="77777777" w:rsidR="00BE6A48" w:rsidRPr="006163EF" w:rsidRDefault="00BE6A48"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An imbalance of specific brain chemicals known as "neurotransmitters," which carry signals in the brain that the body uses to regulate mood, is thought to be the root cause of depression. Depression may be inherited, brought on by traumatic experiences in the past, postpartum depression (mostly affecting women after giving birth), or it may result from any number of other illnesses. Since the symptoms are very common in society, the majority of people do not get the disease. When depression strikes, </w:t>
      </w:r>
    </w:p>
    <w:p w14:paraId="75425E3A" w14:textId="77777777" w:rsidR="00BE6A48" w:rsidRPr="006163EF" w:rsidRDefault="00BE6A48"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-a person may experience loneliness, </w:t>
      </w:r>
    </w:p>
    <w:p w14:paraId="0E25D8D9" w14:textId="73E7FF95" w:rsidR="00BE6A48" w:rsidRPr="006163EF" w:rsidRDefault="00BE6A48"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-a loss of interest in once-enjoyable activities, </w:t>
      </w:r>
    </w:p>
    <w:p w14:paraId="5CFCC762" w14:textId="726162DB" w:rsidR="00BE6A48" w:rsidRPr="006163EF" w:rsidRDefault="00BE6A48"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-a sense of worthlessness or excessive guilt, </w:t>
      </w:r>
    </w:p>
    <w:p w14:paraId="6879F089" w14:textId="55178E25" w:rsidR="00BE6A48" w:rsidRPr="006163EF" w:rsidRDefault="00BE6A48"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-exhaustion or a loss of vitality, </w:t>
      </w:r>
    </w:p>
    <w:p w14:paraId="290DB43A" w14:textId="2757B511" w:rsidR="00BE6A48" w:rsidRPr="006163EF" w:rsidRDefault="00BE6A48"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-excessive or insufficient sleep, </w:t>
      </w:r>
    </w:p>
    <w:p w14:paraId="0DC7E399" w14:textId="5CB6A17C" w:rsidR="00BE6A48" w:rsidRPr="006163EF" w:rsidRDefault="00BE6A48"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-loss of appetite, restlessness, and </w:t>
      </w:r>
    </w:p>
    <w:p w14:paraId="37B23E5A" w14:textId="35EEC089" w:rsidR="00BE6A48" w:rsidRPr="006163EF" w:rsidRDefault="006D00DB" w:rsidP="006163EF">
      <w:pPr>
        <w:spacing w:line="360" w:lineRule="auto"/>
        <w:jc w:val="both"/>
        <w:rPr>
          <w:rFonts w:ascii="Arial" w:hAnsi="Arial" w:cs="Arial"/>
          <w:color w:val="000000" w:themeColor="text1"/>
          <w:szCs w:val="22"/>
          <w:lang w:val="en-GB"/>
        </w:rPr>
      </w:pPr>
      <w:r w:rsidRPr="006163EF">
        <w:rPr>
          <w:rFonts w:ascii="Arial" w:hAnsi="Arial" w:cs="Arial"/>
          <w:noProof/>
          <w:color w:val="000000" w:themeColor="text1"/>
          <w:szCs w:val="22"/>
        </w:rPr>
        <w:drawing>
          <wp:anchor distT="0" distB="0" distL="114300" distR="114300" simplePos="0" relativeHeight="251659264" behindDoc="0" locked="0" layoutInCell="1" allowOverlap="1" wp14:anchorId="5EE8AFFD" wp14:editId="3CB3A551">
            <wp:simplePos x="0" y="0"/>
            <wp:positionH relativeFrom="column">
              <wp:posOffset>918845</wp:posOffset>
            </wp:positionH>
            <wp:positionV relativeFrom="paragraph">
              <wp:posOffset>362585</wp:posOffset>
            </wp:positionV>
            <wp:extent cx="3934460" cy="260985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34460" cy="2609850"/>
                    </a:xfrm>
                    <a:prstGeom prst="rect">
                      <a:avLst/>
                    </a:prstGeom>
                  </pic:spPr>
                </pic:pic>
              </a:graphicData>
            </a:graphic>
            <wp14:sizeRelH relativeFrom="margin">
              <wp14:pctWidth>0</wp14:pctWidth>
            </wp14:sizeRelH>
            <wp14:sizeRelV relativeFrom="margin">
              <wp14:pctHeight>0</wp14:pctHeight>
            </wp14:sizeRelV>
          </wp:anchor>
        </w:drawing>
      </w:r>
      <w:r w:rsidR="00BE6A48" w:rsidRPr="006163EF">
        <w:rPr>
          <w:rFonts w:ascii="Arial" w:hAnsi="Arial" w:cs="Arial"/>
          <w:color w:val="000000" w:themeColor="text1"/>
          <w:szCs w:val="22"/>
          <w:lang w:val="en-GB"/>
        </w:rPr>
        <w:t>-an easy irritability.</w:t>
      </w:r>
    </w:p>
    <w:p w14:paraId="5062FDDB" w14:textId="41E98060" w:rsidR="006D00DB" w:rsidRPr="006163EF" w:rsidRDefault="006D00DB" w:rsidP="006163EF">
      <w:pPr>
        <w:spacing w:line="360" w:lineRule="auto"/>
        <w:jc w:val="both"/>
        <w:rPr>
          <w:rFonts w:ascii="Arial" w:hAnsi="Arial" w:cs="Arial"/>
          <w:color w:val="000000" w:themeColor="text1"/>
          <w:szCs w:val="22"/>
          <w:lang w:val="en-GB"/>
        </w:rPr>
      </w:pPr>
    </w:p>
    <w:p w14:paraId="2D51AE22" w14:textId="45932235" w:rsidR="006E49F3" w:rsidRPr="006163EF" w:rsidRDefault="007303A6"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lastRenderedPageBreak/>
        <w:t>This assignment will provide a clear understanding of depression, its public health measurement system, risk factors for the disease, the disease's short- and long-term effects on health and social services, and finally, a conclusion regarding general prevention and what steps can be taken to prevent this disease in the future.</w:t>
      </w:r>
    </w:p>
    <w:p w14:paraId="4D22C2AE" w14:textId="77777777" w:rsidR="00273678" w:rsidRPr="006163EF" w:rsidRDefault="00273678" w:rsidP="006163EF">
      <w:pPr>
        <w:spacing w:line="360" w:lineRule="auto"/>
        <w:jc w:val="both"/>
        <w:rPr>
          <w:rFonts w:ascii="Arial" w:hAnsi="Arial" w:cs="Arial"/>
          <w:color w:val="000000" w:themeColor="text1"/>
          <w:szCs w:val="22"/>
          <w:lang w:val="en-GB"/>
        </w:rPr>
      </w:pPr>
    </w:p>
    <w:p w14:paraId="67C0D7A4" w14:textId="54A80709" w:rsidR="00EF4087" w:rsidRPr="006163EF" w:rsidRDefault="00EF4087" w:rsidP="006163EF">
      <w:pPr>
        <w:spacing w:line="360" w:lineRule="auto"/>
        <w:jc w:val="both"/>
        <w:rPr>
          <w:rFonts w:ascii="Arial" w:hAnsi="Arial" w:cs="Arial"/>
          <w:b/>
          <w:bCs/>
          <w:color w:val="000000" w:themeColor="text1"/>
          <w:szCs w:val="22"/>
          <w:lang w:val="en-GB"/>
        </w:rPr>
      </w:pPr>
      <w:r w:rsidRPr="006163EF">
        <w:rPr>
          <w:rFonts w:ascii="Arial" w:hAnsi="Arial" w:cs="Arial"/>
          <w:b/>
          <w:bCs/>
          <w:color w:val="000000" w:themeColor="text1"/>
          <w:szCs w:val="22"/>
          <w:lang w:val="en-GB"/>
        </w:rPr>
        <w:t xml:space="preserve">Main body: </w:t>
      </w:r>
    </w:p>
    <w:p w14:paraId="289B0F4C" w14:textId="155D0CEA" w:rsidR="00EF4087" w:rsidRPr="006163EF" w:rsidRDefault="007575A2"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In the UK, instances of depression are on the rise. One in six persons in the UK are affected by depression, one of the most common mental health illnesses. It also has links to other mental health problems like stress, anxiety, and loneliness. Due to this epidemic, which began in 2019 when people began isolating themselves to avoid COVID-19, the occurrence of depression has greatly increased. Depression rates in the UK are still much higher than they were before the outbreak. In the summer of 2021, 17% of adults in the UK reported having some type of depression, up from just 10% the year before.</w:t>
      </w:r>
      <w:r w:rsidR="00EB420D" w:rsidRPr="006163EF">
        <w:rPr>
          <w:rFonts w:ascii="Arial" w:hAnsi="Arial" w:cs="Arial"/>
          <w:color w:val="000000" w:themeColor="text1"/>
          <w:szCs w:val="22"/>
          <w:lang w:val="en-GB"/>
        </w:rPr>
        <w:t xml:space="preserve"> </w:t>
      </w:r>
    </w:p>
    <w:p w14:paraId="19489924" w14:textId="77777777" w:rsidR="00F05FC0" w:rsidRPr="006163EF" w:rsidRDefault="00F05FC0" w:rsidP="006163EF">
      <w:pPr>
        <w:spacing w:line="360" w:lineRule="auto"/>
        <w:jc w:val="both"/>
        <w:rPr>
          <w:rFonts w:ascii="Arial" w:hAnsi="Arial" w:cs="Arial"/>
          <w:b/>
          <w:bCs/>
          <w:color w:val="000000" w:themeColor="text1"/>
          <w:szCs w:val="22"/>
          <w:lang w:val="en-GB"/>
        </w:rPr>
      </w:pPr>
    </w:p>
    <w:p w14:paraId="0FE5BCC8" w14:textId="7D7554F1" w:rsidR="000F6F46" w:rsidRPr="006163EF" w:rsidRDefault="00F05FC0" w:rsidP="006163EF">
      <w:pPr>
        <w:spacing w:line="360" w:lineRule="auto"/>
        <w:jc w:val="both"/>
        <w:rPr>
          <w:rFonts w:ascii="Arial" w:hAnsi="Arial" w:cs="Arial"/>
          <w:b/>
          <w:bCs/>
          <w:color w:val="000000" w:themeColor="text1"/>
          <w:szCs w:val="22"/>
          <w:lang w:val="en-GB"/>
        </w:rPr>
      </w:pPr>
      <w:r w:rsidRPr="006163EF">
        <w:rPr>
          <w:rFonts w:ascii="Arial" w:hAnsi="Arial" w:cs="Arial"/>
          <w:b/>
          <w:bCs/>
          <w:color w:val="000000" w:themeColor="text1"/>
          <w:szCs w:val="22"/>
          <w:lang w:val="en-GB"/>
        </w:rPr>
        <w:t xml:space="preserve">Types of depression: </w:t>
      </w:r>
    </w:p>
    <w:p w14:paraId="47CE0AAB" w14:textId="77777777" w:rsidR="003951D3" w:rsidRPr="006163EF" w:rsidRDefault="003951D3"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Depression comes in a variety of forms depending on the causes, risk factors, and symptoms. The following are a few prevalent types of depression: : </w:t>
      </w:r>
    </w:p>
    <w:p w14:paraId="467C14EB" w14:textId="77777777" w:rsidR="003951D3" w:rsidRPr="006163EF" w:rsidRDefault="003951D3" w:rsidP="006163EF">
      <w:pPr>
        <w:spacing w:line="360" w:lineRule="auto"/>
        <w:jc w:val="both"/>
        <w:rPr>
          <w:rFonts w:ascii="Arial" w:hAnsi="Arial" w:cs="Arial"/>
          <w:color w:val="000000" w:themeColor="text1"/>
          <w:szCs w:val="22"/>
          <w:lang w:val="en-GB"/>
        </w:rPr>
      </w:pPr>
    </w:p>
    <w:p w14:paraId="213B4A33" w14:textId="77777777" w:rsidR="003951D3" w:rsidRPr="006163EF" w:rsidRDefault="003951D3" w:rsidP="006163EF">
      <w:pPr>
        <w:pStyle w:val="ListParagraph"/>
        <w:numPr>
          <w:ilvl w:val="0"/>
          <w:numId w:val="6"/>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Major depression: The most typical form of depression is major depression. A person with serious depression has recurring episodes and is depressed all the time.: </w:t>
      </w:r>
    </w:p>
    <w:p w14:paraId="7A9A3D4C" w14:textId="77777777" w:rsidR="003951D3" w:rsidRPr="006163EF" w:rsidRDefault="003951D3" w:rsidP="006163EF">
      <w:pPr>
        <w:pStyle w:val="ListParagraph"/>
        <w:numPr>
          <w:ilvl w:val="0"/>
          <w:numId w:val="6"/>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Persistent depressive disorder (also called Dysthymia):A gloomy mood that lasts for at least two years is referred to as persistent depressive disorder (also known as dysthymia). Both severe and moderate depression episodes can occur in a person.: </w:t>
      </w:r>
    </w:p>
    <w:p w14:paraId="0A2E8459" w14:textId="77777777" w:rsidR="003951D3" w:rsidRPr="006163EF" w:rsidRDefault="003951D3" w:rsidP="006163EF">
      <w:pPr>
        <w:pStyle w:val="ListParagraph"/>
        <w:numPr>
          <w:ilvl w:val="0"/>
          <w:numId w:val="6"/>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Bipolar disorder (also called Manic Depressive Disorder): Manic and depressed episodes are both a part of bipolar disorder, often known as manic-depressive disorder. </w:t>
      </w:r>
    </w:p>
    <w:p w14:paraId="35980800" w14:textId="77777777" w:rsidR="003951D3" w:rsidRPr="006163EF" w:rsidRDefault="003951D3" w:rsidP="006163EF">
      <w:pPr>
        <w:pStyle w:val="ListParagraph"/>
        <w:numPr>
          <w:ilvl w:val="0"/>
          <w:numId w:val="6"/>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Psychotic depression: Hallucinations or delusions are evident in psychotic depression; the person is catatonic or stays in bed. </w:t>
      </w:r>
    </w:p>
    <w:p w14:paraId="01037A3E" w14:textId="3C1249A1" w:rsidR="00F05FC0" w:rsidRPr="006163EF" w:rsidRDefault="003951D3" w:rsidP="006163EF">
      <w:pPr>
        <w:pStyle w:val="ListParagraph"/>
        <w:numPr>
          <w:ilvl w:val="0"/>
          <w:numId w:val="6"/>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Postpartum depression: Depression after childbirth or pregnancy is called postpartum depression. affects the mother's emotions, which may cause her to feel cut off from her child.</w:t>
      </w:r>
    </w:p>
    <w:p w14:paraId="55727587" w14:textId="77777777" w:rsidR="0075764A" w:rsidRPr="006163EF" w:rsidRDefault="0075764A" w:rsidP="006163EF">
      <w:pPr>
        <w:pStyle w:val="ListParagraph"/>
        <w:numPr>
          <w:ilvl w:val="0"/>
          <w:numId w:val="6"/>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Seasonal affective disorder: Major depressive disorder with seasonal pattern is the current name for seasonal affective disorder. A disruption in the body's Atypical depression: typical circadian cycle causes it to occur. </w:t>
      </w:r>
    </w:p>
    <w:p w14:paraId="23139BE1" w14:textId="77777777" w:rsidR="0075764A" w:rsidRPr="006163EF" w:rsidRDefault="0075764A" w:rsidP="006163EF">
      <w:pPr>
        <w:pStyle w:val="ListParagraph"/>
        <w:numPr>
          <w:ilvl w:val="0"/>
          <w:numId w:val="6"/>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Atypical depression is a form of depression that possesses unusual characteristics. Overreacting, relationship issues, impatience, and excessive sleep are all brought on by it. </w:t>
      </w:r>
    </w:p>
    <w:p w14:paraId="249F8759" w14:textId="14FADF80" w:rsidR="00AC35A2" w:rsidRPr="006163EF" w:rsidRDefault="0075764A" w:rsidP="006163EF">
      <w:pPr>
        <w:pStyle w:val="ListParagraph"/>
        <w:numPr>
          <w:ilvl w:val="0"/>
          <w:numId w:val="6"/>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lastRenderedPageBreak/>
        <w:t>Situational depression: is brought on by traumatic or life-altering experiences.</w:t>
      </w:r>
    </w:p>
    <w:p w14:paraId="775CF143" w14:textId="77777777" w:rsidR="001678E4" w:rsidRPr="006163EF" w:rsidRDefault="001678E4" w:rsidP="006163EF">
      <w:pPr>
        <w:spacing w:line="360" w:lineRule="auto"/>
        <w:jc w:val="both"/>
        <w:rPr>
          <w:rFonts w:ascii="Arial" w:hAnsi="Arial" w:cs="Arial"/>
          <w:color w:val="000000" w:themeColor="text1"/>
          <w:szCs w:val="22"/>
          <w:lang w:val="en-GB"/>
        </w:rPr>
      </w:pPr>
    </w:p>
    <w:p w14:paraId="4FB1CDD0" w14:textId="7490D450" w:rsidR="00400F27" w:rsidRPr="006163EF" w:rsidRDefault="00ED6EEC"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For many people, anxiety and depression are the same condition. Although the physical symptoms of each of these illnesses may be similar, depression is one ailment whose symptoms can differ depending on the individual. In reality, anxiety can have several different meanings. A group of mental conditions can be referred to in medical terminology. An individual can experience both depression and anxiety simultaneously. The most prevalent mental disorder in Britain is mixed anxiety and depression, with 7.8% of the population fitting the diagnostic criteria. (NICE 2011)</w:t>
      </w:r>
      <w:r w:rsidR="00400F27" w:rsidRPr="006163EF">
        <w:rPr>
          <w:rFonts w:ascii="Arial" w:hAnsi="Arial" w:cs="Arial"/>
          <w:color w:val="000000" w:themeColor="text1"/>
          <w:szCs w:val="22"/>
          <w:lang w:val="en-GB"/>
        </w:rPr>
        <w:t xml:space="preserve"> </w:t>
      </w:r>
    </w:p>
    <w:p w14:paraId="1D91E894" w14:textId="779B3CCB" w:rsidR="00197E14" w:rsidRPr="006163EF" w:rsidRDefault="00273678" w:rsidP="006163EF">
      <w:pPr>
        <w:spacing w:line="360" w:lineRule="auto"/>
        <w:jc w:val="both"/>
        <w:rPr>
          <w:rFonts w:ascii="Arial" w:hAnsi="Arial" w:cs="Arial"/>
          <w:color w:val="000000" w:themeColor="text1"/>
          <w:szCs w:val="22"/>
          <w:lang w:val="en-GB"/>
        </w:rPr>
      </w:pPr>
      <w:r w:rsidRPr="006163EF">
        <w:rPr>
          <w:rFonts w:ascii="Arial" w:hAnsi="Arial" w:cs="Arial"/>
          <w:noProof/>
          <w:color w:val="000000" w:themeColor="text1"/>
          <w:szCs w:val="22"/>
        </w:rPr>
        <w:drawing>
          <wp:anchor distT="0" distB="0" distL="114300" distR="114300" simplePos="0" relativeHeight="251663360" behindDoc="0" locked="0" layoutInCell="1" allowOverlap="1" wp14:anchorId="5CA94DF2" wp14:editId="33915C67">
            <wp:simplePos x="0" y="0"/>
            <wp:positionH relativeFrom="column">
              <wp:posOffset>996877</wp:posOffset>
            </wp:positionH>
            <wp:positionV relativeFrom="paragraph">
              <wp:posOffset>195902</wp:posOffset>
            </wp:positionV>
            <wp:extent cx="3642360" cy="2150745"/>
            <wp:effectExtent l="0" t="0" r="15240" b="8255"/>
            <wp:wrapTopAndBottom/>
            <wp:docPr id="5" name="Chart 5">
              <a:extLst xmlns:a="http://schemas.openxmlformats.org/drawingml/2006/main">
                <a:ext uri="{FF2B5EF4-FFF2-40B4-BE49-F238E27FC236}">
                  <a16:creationId xmlns:a16="http://schemas.microsoft.com/office/drawing/2014/main" id="{E1B1AFE3-4E98-AB90-8A6B-02904493F8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206FD571" w14:textId="77777777" w:rsidR="00273678" w:rsidRPr="006163EF" w:rsidRDefault="00273678" w:rsidP="006163EF">
      <w:pPr>
        <w:spacing w:line="360" w:lineRule="auto"/>
        <w:jc w:val="both"/>
        <w:rPr>
          <w:rFonts w:ascii="Arial" w:hAnsi="Arial" w:cs="Arial"/>
          <w:color w:val="000000" w:themeColor="text1"/>
          <w:szCs w:val="22"/>
          <w:lang w:val="en-GB"/>
        </w:rPr>
      </w:pPr>
    </w:p>
    <w:p w14:paraId="5C8C85E1" w14:textId="77777777" w:rsidR="00B11E2A" w:rsidRDefault="00273678" w:rsidP="006163EF">
      <w:pPr>
        <w:spacing w:line="360" w:lineRule="auto"/>
        <w:jc w:val="both"/>
        <w:rPr>
          <w:rFonts w:ascii="Arial" w:hAnsi="Arial" w:cs="Arial"/>
          <w:color w:val="000000" w:themeColor="text1"/>
          <w:szCs w:val="22"/>
          <w:lang w:val="en-GB"/>
        </w:rPr>
      </w:pPr>
      <w:r w:rsidRPr="006163EF">
        <w:rPr>
          <w:rFonts w:ascii="Arial" w:hAnsi="Arial" w:cs="Arial"/>
          <w:noProof/>
          <w:color w:val="000000" w:themeColor="text1"/>
          <w:szCs w:val="22"/>
        </w:rPr>
        <w:drawing>
          <wp:anchor distT="0" distB="0" distL="114300" distR="114300" simplePos="0" relativeHeight="251661312" behindDoc="0" locked="0" layoutInCell="1" allowOverlap="1" wp14:anchorId="3FC4222A" wp14:editId="4F517097">
            <wp:simplePos x="0" y="0"/>
            <wp:positionH relativeFrom="column">
              <wp:posOffset>1453921</wp:posOffset>
            </wp:positionH>
            <wp:positionV relativeFrom="paragraph">
              <wp:posOffset>372121</wp:posOffset>
            </wp:positionV>
            <wp:extent cx="2937510" cy="2600325"/>
            <wp:effectExtent l="0" t="0" r="0" b="31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546" t="6625"/>
                    <a:stretch/>
                  </pic:blipFill>
                  <pic:spPr bwMode="auto">
                    <a:xfrm>
                      <a:off x="0" y="0"/>
                      <a:ext cx="2937510" cy="2600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5AC5" w:rsidRPr="006163EF">
        <w:rPr>
          <w:rFonts w:ascii="Arial" w:hAnsi="Arial" w:cs="Arial"/>
          <w:color w:val="000000" w:themeColor="text1"/>
          <w:szCs w:val="22"/>
          <w:lang w:val="en-GB"/>
        </w:rPr>
        <w:t xml:space="preserve">Finding evidence-based solutions is aided in the interdisciplinary field of public health by </w:t>
      </w:r>
    </w:p>
    <w:p w14:paraId="095B0AF5" w14:textId="77777777" w:rsidR="00B11E2A" w:rsidRDefault="00B11E2A" w:rsidP="006163EF">
      <w:pPr>
        <w:spacing w:line="360" w:lineRule="auto"/>
        <w:jc w:val="both"/>
        <w:rPr>
          <w:rFonts w:ascii="Arial" w:hAnsi="Arial" w:cs="Arial"/>
          <w:color w:val="000000" w:themeColor="text1"/>
          <w:szCs w:val="22"/>
          <w:lang w:val="en-GB"/>
        </w:rPr>
      </w:pPr>
    </w:p>
    <w:p w14:paraId="3B99F4F7" w14:textId="15F8EAF9" w:rsidR="001678E4" w:rsidRPr="006163EF" w:rsidRDefault="000E5AC5"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interactive collaboration between many disciplines. Public health's primary goals are disease </w:t>
      </w:r>
    </w:p>
    <w:p w14:paraId="7FB836BE" w14:textId="04C00AD6" w:rsidR="000156E6" w:rsidRPr="006163EF" w:rsidRDefault="000E5AC5"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prevention and community health and well-being enhancement, not patient cure. The three P's—promotion, prevention, and protection—are important to public health.</w:t>
      </w:r>
      <w:r w:rsidR="008B3028" w:rsidRPr="006163EF">
        <w:rPr>
          <w:rFonts w:ascii="Arial" w:hAnsi="Arial" w:cs="Arial"/>
          <w:color w:val="000000" w:themeColor="text1"/>
          <w:szCs w:val="22"/>
          <w:lang w:val="en-GB"/>
        </w:rPr>
        <w:t xml:space="preserve"> </w:t>
      </w:r>
    </w:p>
    <w:p w14:paraId="0268546A" w14:textId="12214D51" w:rsidR="00D62AC2" w:rsidRPr="006163EF" w:rsidRDefault="000156E6" w:rsidP="006163EF">
      <w:pPr>
        <w:pStyle w:val="ListParagraph"/>
        <w:numPr>
          <w:ilvl w:val="0"/>
          <w:numId w:val="2"/>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lastRenderedPageBreak/>
        <w:t xml:space="preserve">Promotion: </w:t>
      </w:r>
      <w:r w:rsidR="00877D29" w:rsidRPr="006163EF">
        <w:rPr>
          <w:rFonts w:ascii="Arial" w:hAnsi="Arial" w:cs="Arial"/>
          <w:color w:val="000000" w:themeColor="text1"/>
          <w:szCs w:val="22"/>
          <w:lang w:val="en-GB"/>
        </w:rPr>
        <w:t>To promote is to make contact with the general public. Even among the younger generations, there are still individuals in society who refuse to acknowledge that depression is a mental illness that can be treated. Even inside the family, if someone's behaviour changes, family members continue to blame and criticise rather than showing concern and compassion. Therefore, it's important to raise awareness of the signs of depression as well as how supporting mental health might improve literacy.</w:t>
      </w:r>
    </w:p>
    <w:p w14:paraId="229FD3BA" w14:textId="457A4BA2" w:rsidR="00877D29" w:rsidRPr="006163EF" w:rsidRDefault="0036417F" w:rsidP="006163EF">
      <w:pPr>
        <w:pStyle w:val="ListParagraph"/>
        <w:numPr>
          <w:ilvl w:val="0"/>
          <w:numId w:val="2"/>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Prevent</w:t>
      </w:r>
      <w:r w:rsidR="001678E4" w:rsidRPr="006163EF">
        <w:rPr>
          <w:rFonts w:ascii="Arial" w:hAnsi="Arial" w:cs="Arial"/>
          <w:color w:val="000000" w:themeColor="text1"/>
          <w:szCs w:val="22"/>
          <w:lang w:val="en-GB"/>
        </w:rPr>
        <w:t>ion</w:t>
      </w:r>
      <w:r w:rsidRPr="006163EF">
        <w:rPr>
          <w:rFonts w:ascii="Arial" w:hAnsi="Arial" w:cs="Arial"/>
          <w:color w:val="000000" w:themeColor="text1"/>
          <w:szCs w:val="22"/>
          <w:lang w:val="en-GB"/>
        </w:rPr>
        <w:t xml:space="preserve">: </w:t>
      </w:r>
      <w:r w:rsidR="00AD5A8F" w:rsidRPr="006163EF">
        <w:rPr>
          <w:rFonts w:ascii="Arial" w:hAnsi="Arial" w:cs="Arial"/>
          <w:color w:val="000000" w:themeColor="text1"/>
          <w:szCs w:val="22"/>
          <w:lang w:val="en-GB"/>
        </w:rPr>
        <w:t xml:space="preserve">Avoiding stress, exercising, eating well, getting enough sleep, abstaining from drugs and alcohol, and, in some situations, taking medication can all help prevent depression. New opportunities to lessen the illness burden of depressive disorders may be provided by prevention. According to an Institute of Medicine report, preventive refers to any action taken to stop the development of new cases of mental diseases in people who do not yet match the necessary criteria for them. </w:t>
      </w:r>
      <w:r w:rsidR="00C9336B" w:rsidRPr="006163EF">
        <w:rPr>
          <w:rFonts w:ascii="Arial" w:hAnsi="Arial" w:cs="Arial"/>
          <w:color w:val="000000" w:themeColor="text1"/>
          <w:szCs w:val="22"/>
          <w:lang w:val="en-GB"/>
        </w:rPr>
        <w:t>(</w:t>
      </w:r>
      <w:r w:rsidR="00AD5A8F" w:rsidRPr="006163EF">
        <w:rPr>
          <w:rFonts w:ascii="Arial" w:hAnsi="Arial" w:cs="Arial"/>
          <w:color w:val="000000" w:themeColor="text1"/>
          <w:szCs w:val="22"/>
          <w:lang w:val="en-GB"/>
        </w:rPr>
        <w:t>National Academy Press</w:t>
      </w:r>
      <w:r w:rsidR="00C9336B" w:rsidRPr="006163EF">
        <w:rPr>
          <w:rFonts w:ascii="Arial" w:hAnsi="Arial" w:cs="Arial"/>
          <w:color w:val="000000" w:themeColor="text1"/>
          <w:szCs w:val="22"/>
          <w:lang w:val="en-GB"/>
        </w:rPr>
        <w:t>,1994).</w:t>
      </w:r>
    </w:p>
    <w:p w14:paraId="7DAB05A3" w14:textId="428EDE4A" w:rsidR="00C9336B" w:rsidRPr="006163EF" w:rsidRDefault="00C9336B" w:rsidP="006163EF">
      <w:pPr>
        <w:pStyle w:val="ListParagraph"/>
        <w:numPr>
          <w:ilvl w:val="0"/>
          <w:numId w:val="2"/>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Protection: </w:t>
      </w:r>
      <w:r w:rsidR="007E4AA4" w:rsidRPr="006163EF">
        <w:rPr>
          <w:rFonts w:ascii="Arial" w:hAnsi="Arial" w:cs="Arial"/>
          <w:color w:val="000000" w:themeColor="text1"/>
          <w:szCs w:val="22"/>
          <w:lang w:val="en-GB"/>
        </w:rPr>
        <w:t>There are several techniques to protect against depression. In order to treat an illness and prevent repeat occurrences, it is important to identify symptoms early on and conduct promotional campaigns.</w:t>
      </w:r>
    </w:p>
    <w:p w14:paraId="46B11431" w14:textId="480BBBD4" w:rsidR="00BD7DFB" w:rsidRPr="006163EF" w:rsidRDefault="00BD7DFB" w:rsidP="006163EF">
      <w:pPr>
        <w:spacing w:line="360" w:lineRule="auto"/>
        <w:jc w:val="both"/>
        <w:rPr>
          <w:rFonts w:ascii="Arial" w:hAnsi="Arial" w:cs="Arial"/>
          <w:color w:val="000000" w:themeColor="text1"/>
          <w:szCs w:val="22"/>
          <w:lang w:val="en-GB"/>
        </w:rPr>
      </w:pPr>
    </w:p>
    <w:p w14:paraId="053187DD" w14:textId="4D48C984" w:rsidR="00BD7DFB" w:rsidRPr="006163EF" w:rsidRDefault="004C765E" w:rsidP="006163EF">
      <w:pPr>
        <w:spacing w:line="360" w:lineRule="auto"/>
        <w:jc w:val="both"/>
        <w:rPr>
          <w:rFonts w:ascii="Arial" w:hAnsi="Arial" w:cs="Arial"/>
          <w:b/>
          <w:bCs/>
          <w:color w:val="000000" w:themeColor="text1"/>
          <w:szCs w:val="22"/>
          <w:lang w:val="en-GB"/>
        </w:rPr>
      </w:pPr>
      <w:r w:rsidRPr="006163EF">
        <w:rPr>
          <w:rFonts w:ascii="Arial" w:hAnsi="Arial" w:cs="Arial"/>
          <w:b/>
          <w:bCs/>
          <w:color w:val="000000" w:themeColor="text1"/>
          <w:szCs w:val="22"/>
          <w:lang w:val="en-GB"/>
        </w:rPr>
        <w:t xml:space="preserve">Risk factors of depression: </w:t>
      </w:r>
    </w:p>
    <w:p w14:paraId="26DB8592" w14:textId="0A93748C" w:rsidR="00BD7DFB" w:rsidRPr="006163EF" w:rsidRDefault="005460E1"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Depression is a widespread and severe mood disease that has a profound impact on a person's lifespan. The detrimental effects can occasionally result in suicidal attempts. When someone is under stress or depressed, this is typical. With more than 322 million sufferers globally, depression has become a widespread illness. The World Health </w:t>
      </w:r>
      <w:r w:rsidR="00613C7F" w:rsidRPr="006163EF">
        <w:rPr>
          <w:rFonts w:ascii="Arial" w:hAnsi="Arial" w:cs="Arial"/>
          <w:color w:val="000000" w:themeColor="text1"/>
          <w:szCs w:val="22"/>
          <w:lang w:val="en-GB"/>
        </w:rPr>
        <w:t>Organisation</w:t>
      </w:r>
      <w:r w:rsidRPr="006163EF">
        <w:rPr>
          <w:rFonts w:ascii="Arial" w:hAnsi="Arial" w:cs="Arial"/>
          <w:color w:val="000000" w:themeColor="text1"/>
          <w:szCs w:val="22"/>
          <w:lang w:val="en-GB"/>
        </w:rPr>
        <w:t xml:space="preserve"> and Global Burden of Disease estimate that about 800,000 individuals die by suicide each year. Suicide accounted for 1.4% of fatalities worldwide. Depression is also to blame for the rise in suicide instances because those who have been depressed for a long time have a 70% risk of doing so at any time.</w:t>
      </w:r>
    </w:p>
    <w:p w14:paraId="7C64DCB8" w14:textId="77777777" w:rsidR="009C7453" w:rsidRPr="006163EF" w:rsidRDefault="009C7453"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One of the most prevalent mental disorders is depression, which can be brought on by a variety of genetic, environmental, biochemical, physical, and psychological causes. Major depressive disorder risk factors include: </w:t>
      </w:r>
    </w:p>
    <w:p w14:paraId="271A3AE2" w14:textId="77777777" w:rsidR="009C7453" w:rsidRPr="006163EF" w:rsidRDefault="009C7453" w:rsidP="006163EF">
      <w:pPr>
        <w:pStyle w:val="ListParagraph"/>
        <w:numPr>
          <w:ilvl w:val="0"/>
          <w:numId w:val="4"/>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Generic traits </w:t>
      </w:r>
    </w:p>
    <w:p w14:paraId="2EEFA33E" w14:textId="77777777" w:rsidR="009C7453" w:rsidRPr="006163EF" w:rsidRDefault="009C7453" w:rsidP="006163EF">
      <w:pPr>
        <w:pStyle w:val="ListParagraph"/>
        <w:numPr>
          <w:ilvl w:val="0"/>
          <w:numId w:val="4"/>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Alterations in the levels of brain neurotransmitters </w:t>
      </w:r>
    </w:p>
    <w:p w14:paraId="1A9C7581" w14:textId="77777777" w:rsidR="009C7453" w:rsidRPr="006163EF" w:rsidRDefault="009C7453" w:rsidP="006163EF">
      <w:pPr>
        <w:pStyle w:val="ListParagraph"/>
        <w:numPr>
          <w:ilvl w:val="0"/>
          <w:numId w:val="4"/>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Specific medical conditions and medications </w:t>
      </w:r>
    </w:p>
    <w:p w14:paraId="2F28A984" w14:textId="77777777" w:rsidR="007A6243" w:rsidRPr="006163EF" w:rsidRDefault="009C7453" w:rsidP="006163EF">
      <w:pPr>
        <w:pStyle w:val="ListParagraph"/>
        <w:numPr>
          <w:ilvl w:val="0"/>
          <w:numId w:val="4"/>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Stress, trauma, and significant life changes </w:t>
      </w:r>
    </w:p>
    <w:p w14:paraId="28856D39" w14:textId="77777777" w:rsidR="007A6243" w:rsidRPr="006163EF" w:rsidRDefault="007A6243" w:rsidP="006163EF">
      <w:pPr>
        <w:pStyle w:val="ListParagraph"/>
        <w:numPr>
          <w:ilvl w:val="0"/>
          <w:numId w:val="4"/>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U</w:t>
      </w:r>
      <w:r w:rsidR="009C7453" w:rsidRPr="006163EF">
        <w:rPr>
          <w:rFonts w:ascii="Arial" w:hAnsi="Arial" w:cs="Arial"/>
          <w:color w:val="000000" w:themeColor="text1"/>
          <w:szCs w:val="22"/>
          <w:lang w:val="en-GB"/>
        </w:rPr>
        <w:t xml:space="preserve">nsound nutrition </w:t>
      </w:r>
    </w:p>
    <w:p w14:paraId="452785E1" w14:textId="710E1328" w:rsidR="005B4740" w:rsidRPr="006163EF" w:rsidRDefault="009C7453" w:rsidP="006163EF">
      <w:pPr>
        <w:pStyle w:val="ListParagraph"/>
        <w:numPr>
          <w:ilvl w:val="0"/>
          <w:numId w:val="4"/>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Light style</w:t>
      </w:r>
      <w:r w:rsidR="007A6243" w:rsidRPr="006163EF">
        <w:rPr>
          <w:rFonts w:ascii="Arial" w:hAnsi="Arial" w:cs="Arial"/>
          <w:color w:val="000000" w:themeColor="text1"/>
          <w:szCs w:val="22"/>
          <w:lang w:val="en-GB"/>
        </w:rPr>
        <w:t xml:space="preserve">. </w:t>
      </w:r>
    </w:p>
    <w:p w14:paraId="4401C657" w14:textId="301185A0" w:rsidR="007A6243" w:rsidRPr="006163EF" w:rsidRDefault="008953B0"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lastRenderedPageBreak/>
        <w:t>According to specialists, factors that have contributed to the rise in depression include social instability, gender inequity, broken social peace, and dread of natural disaster.</w:t>
      </w:r>
    </w:p>
    <w:p w14:paraId="2A003E8E" w14:textId="77777777" w:rsidR="00827C23" w:rsidRPr="006163EF" w:rsidRDefault="00827C23"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Suicide is a symptom of depression solely, according to specialists, but it can cause it. Risk factors for suicide-related long-term effects include: </w:t>
      </w:r>
    </w:p>
    <w:p w14:paraId="666CA16E" w14:textId="77777777" w:rsidR="00827C23" w:rsidRPr="006163EF" w:rsidRDefault="00827C23" w:rsidP="006163EF">
      <w:pPr>
        <w:pStyle w:val="ListParagraph"/>
        <w:numPr>
          <w:ilvl w:val="0"/>
          <w:numId w:val="5"/>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Depression </w:t>
      </w:r>
    </w:p>
    <w:p w14:paraId="7079DC9D" w14:textId="77777777" w:rsidR="00827C23" w:rsidRPr="006163EF" w:rsidRDefault="00827C23" w:rsidP="006163EF">
      <w:pPr>
        <w:pStyle w:val="ListParagraph"/>
        <w:numPr>
          <w:ilvl w:val="0"/>
          <w:numId w:val="5"/>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abusing drugs </w:t>
      </w:r>
    </w:p>
    <w:p w14:paraId="0E116335" w14:textId="77777777" w:rsidR="00827C23" w:rsidRPr="006163EF" w:rsidRDefault="00827C23" w:rsidP="006163EF">
      <w:pPr>
        <w:pStyle w:val="ListParagraph"/>
        <w:numPr>
          <w:ilvl w:val="0"/>
          <w:numId w:val="5"/>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use of alcohol </w:t>
      </w:r>
    </w:p>
    <w:p w14:paraId="4C179895" w14:textId="77777777" w:rsidR="00827C23" w:rsidRPr="006163EF" w:rsidRDefault="00827C23" w:rsidP="006163EF">
      <w:pPr>
        <w:pStyle w:val="ListParagraph"/>
        <w:numPr>
          <w:ilvl w:val="0"/>
          <w:numId w:val="5"/>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Schizophrenia </w:t>
      </w:r>
    </w:p>
    <w:p w14:paraId="40456C0A" w14:textId="77777777" w:rsidR="00827C23" w:rsidRPr="006163EF" w:rsidRDefault="00827C23" w:rsidP="006163EF">
      <w:pPr>
        <w:pStyle w:val="ListParagraph"/>
        <w:numPr>
          <w:ilvl w:val="0"/>
          <w:numId w:val="5"/>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financial situation </w:t>
      </w:r>
    </w:p>
    <w:p w14:paraId="424E824A" w14:textId="77777777" w:rsidR="00827C23" w:rsidRPr="006163EF" w:rsidRDefault="00827C23" w:rsidP="006163EF">
      <w:pPr>
        <w:pStyle w:val="ListParagraph"/>
        <w:numPr>
          <w:ilvl w:val="0"/>
          <w:numId w:val="5"/>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Disorder of the mood and personality </w:t>
      </w:r>
    </w:p>
    <w:p w14:paraId="58E935BC" w14:textId="77777777" w:rsidR="00827C23" w:rsidRPr="006163EF" w:rsidRDefault="00827C23" w:rsidP="006163EF">
      <w:pPr>
        <w:pStyle w:val="ListParagraph"/>
        <w:numPr>
          <w:ilvl w:val="0"/>
          <w:numId w:val="5"/>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Other disease history (anxiety, post-traumatic stress) </w:t>
      </w:r>
    </w:p>
    <w:p w14:paraId="2B401BAD" w14:textId="2AE5F05B" w:rsidR="008953B0" w:rsidRPr="006163EF" w:rsidRDefault="00827C23" w:rsidP="006163EF">
      <w:pPr>
        <w:pStyle w:val="ListParagraph"/>
        <w:numPr>
          <w:ilvl w:val="0"/>
          <w:numId w:val="5"/>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hormone alterations</w:t>
      </w:r>
      <w:r w:rsidR="00F05FC0" w:rsidRPr="006163EF">
        <w:rPr>
          <w:rFonts w:ascii="Arial" w:hAnsi="Arial" w:cs="Arial"/>
          <w:color w:val="000000" w:themeColor="text1"/>
          <w:szCs w:val="22"/>
          <w:lang w:val="en-GB"/>
        </w:rPr>
        <w:t>.</w:t>
      </w:r>
    </w:p>
    <w:p w14:paraId="52428ACE" w14:textId="22625C42" w:rsidR="00F05FC0" w:rsidRPr="006163EF" w:rsidRDefault="00F05FC0" w:rsidP="006163EF">
      <w:pPr>
        <w:spacing w:line="360" w:lineRule="auto"/>
        <w:jc w:val="both"/>
        <w:rPr>
          <w:rFonts w:ascii="Arial" w:hAnsi="Arial" w:cs="Arial"/>
          <w:color w:val="000000" w:themeColor="text1"/>
          <w:szCs w:val="22"/>
          <w:lang w:val="en-GB"/>
        </w:rPr>
      </w:pPr>
    </w:p>
    <w:p w14:paraId="327A2685" w14:textId="58D027D2" w:rsidR="00964273" w:rsidRPr="006163EF" w:rsidRDefault="00D369CE" w:rsidP="006163EF">
      <w:pPr>
        <w:spacing w:line="360" w:lineRule="auto"/>
        <w:jc w:val="both"/>
        <w:rPr>
          <w:rFonts w:ascii="Arial" w:hAnsi="Arial" w:cs="Arial"/>
          <w:b/>
          <w:bCs/>
          <w:color w:val="000000" w:themeColor="text1"/>
          <w:szCs w:val="22"/>
          <w:lang w:val="en-GB"/>
        </w:rPr>
      </w:pPr>
      <w:r w:rsidRPr="006163EF">
        <w:rPr>
          <w:rFonts w:ascii="Arial" w:hAnsi="Arial" w:cs="Arial"/>
          <w:b/>
          <w:bCs/>
          <w:color w:val="000000" w:themeColor="text1"/>
          <w:szCs w:val="22"/>
          <w:lang w:val="en-GB"/>
        </w:rPr>
        <w:t xml:space="preserve">Short term impact of depression: </w:t>
      </w:r>
    </w:p>
    <w:p w14:paraId="0CE9DE23" w14:textId="4DE2A430" w:rsidR="00F05FC0" w:rsidRPr="006163EF" w:rsidRDefault="00D669D2"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As was already established, depression doesn't just impact certain age groups; it may also affect children, teenagers, and adults. Teenagers suffer from long-term effects mostly because they do not comprehend what is happening, and even their parents sometimes fail to pay attention to their symptoms because they believe that behavioural changes are common at this age. Teens may experience symptoms like sadness, irritability, feeling down and unworthy, anger, poor grades or poor attendance at school, feeling extremely sensitive and misunderstood, using alcohol or drugs recreationally, eating excessively, sleeping excessively, self-harming, losing interest in regular activities, and more, whereas young children might manifest as melancholy, impatience, clinginess, concern, aches and pains, refusal to attend school, or underweight. </w:t>
      </w:r>
    </w:p>
    <w:p w14:paraId="0AC19F48" w14:textId="4CD68DCF" w:rsidR="008D625D" w:rsidRPr="006163EF" w:rsidRDefault="008D625D"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Adults typically disregard their mental health because they still believe that psychologists are just for those who are insane. According to society, this is the biggest drawback for the majority of individuals. Adults may experience exhaustion, memory issues, physical pain, appetite loss, sleep issues, a loss of interest in sex, a preference for staying home over going out and socialising, etc.</w:t>
      </w:r>
    </w:p>
    <w:p w14:paraId="5E0B260C" w14:textId="6CBF911E" w:rsidR="008D625D" w:rsidRPr="006163EF" w:rsidRDefault="008D625D" w:rsidP="006163EF">
      <w:pPr>
        <w:spacing w:line="360" w:lineRule="auto"/>
        <w:jc w:val="both"/>
        <w:rPr>
          <w:rFonts w:ascii="Arial" w:hAnsi="Arial" w:cs="Arial"/>
          <w:color w:val="000000" w:themeColor="text1"/>
          <w:szCs w:val="22"/>
          <w:lang w:val="en-GB"/>
        </w:rPr>
      </w:pPr>
    </w:p>
    <w:p w14:paraId="0C2F2848" w14:textId="2908D404" w:rsidR="008D625D" w:rsidRPr="006163EF" w:rsidRDefault="008D625D" w:rsidP="006163EF">
      <w:pPr>
        <w:spacing w:line="360" w:lineRule="auto"/>
        <w:jc w:val="both"/>
        <w:rPr>
          <w:rFonts w:ascii="Arial" w:hAnsi="Arial" w:cs="Arial"/>
          <w:b/>
          <w:bCs/>
          <w:color w:val="000000" w:themeColor="text1"/>
          <w:szCs w:val="22"/>
          <w:lang w:val="en-GB"/>
        </w:rPr>
      </w:pPr>
      <w:r w:rsidRPr="006163EF">
        <w:rPr>
          <w:rFonts w:ascii="Arial" w:hAnsi="Arial" w:cs="Arial"/>
          <w:b/>
          <w:bCs/>
          <w:color w:val="000000" w:themeColor="text1"/>
          <w:szCs w:val="22"/>
          <w:lang w:val="en-GB"/>
        </w:rPr>
        <w:t xml:space="preserve">Long-term impact of depression: </w:t>
      </w:r>
    </w:p>
    <w:p w14:paraId="0C9516F1" w14:textId="77777777" w:rsidR="00822FCF" w:rsidRPr="006163EF" w:rsidRDefault="00492B8C"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If a person with depression does not see a doctor or psychologist, the long-term effects can be very significant. Serious exhaustion, a loss of energy, memory loss, and the most serious of them is suicidal thoughts</w:t>
      </w:r>
      <w:r w:rsidR="003C02B4" w:rsidRPr="006163EF">
        <w:rPr>
          <w:rFonts w:ascii="Arial" w:hAnsi="Arial" w:cs="Arial"/>
          <w:color w:val="000000" w:themeColor="text1"/>
          <w:szCs w:val="22"/>
          <w:lang w:val="en-GB"/>
        </w:rPr>
        <w:t>.T</w:t>
      </w:r>
      <w:r w:rsidRPr="006163EF">
        <w:rPr>
          <w:rFonts w:ascii="Arial" w:hAnsi="Arial" w:cs="Arial"/>
          <w:color w:val="000000" w:themeColor="text1"/>
          <w:szCs w:val="22"/>
          <w:lang w:val="en-GB"/>
        </w:rPr>
        <w:t xml:space="preserve">he precise aetiology of depression is unknown. According to Doreen Marshall, PhD, VP of Mission Engagement at the American Foundation for Suicide Prevention (ASFP), a number of things, including physical brain shape, brain chemistry, </w:t>
      </w:r>
      <w:r w:rsidRPr="006163EF">
        <w:rPr>
          <w:rFonts w:ascii="Arial" w:hAnsi="Arial" w:cs="Arial"/>
          <w:color w:val="000000" w:themeColor="text1"/>
          <w:szCs w:val="22"/>
          <w:lang w:val="en-GB"/>
        </w:rPr>
        <w:lastRenderedPageBreak/>
        <w:t>hormones, or heredity, might contribute to suicidal thoughts.</w:t>
      </w:r>
      <w:r w:rsidR="00822FCF" w:rsidRPr="006163EF">
        <w:rPr>
          <w:rFonts w:ascii="Arial" w:hAnsi="Arial" w:cs="Arial"/>
          <w:color w:val="000000" w:themeColor="text1"/>
          <w:szCs w:val="22"/>
          <w:lang w:val="en-GB"/>
        </w:rPr>
        <w:t xml:space="preserve"> Suicidal behaviour can be identified by the following signs:</w:t>
      </w:r>
    </w:p>
    <w:p w14:paraId="2BC9AE66" w14:textId="3D4EA177" w:rsidR="00822FCF" w:rsidRPr="006163EF" w:rsidRDefault="00822FCF" w:rsidP="006163EF">
      <w:pPr>
        <w:pStyle w:val="ListParagraph"/>
        <w:numPr>
          <w:ilvl w:val="0"/>
          <w:numId w:val="7"/>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expressing a desire to end one's life while expressing feelings of worthlessness, helplessness, and hopelessness. </w:t>
      </w:r>
    </w:p>
    <w:p w14:paraId="038C4C9B" w14:textId="77777777" w:rsidR="003037BD" w:rsidRPr="006163EF" w:rsidRDefault="00822FCF" w:rsidP="006163EF">
      <w:pPr>
        <w:pStyle w:val="ListParagraph"/>
        <w:numPr>
          <w:ilvl w:val="0"/>
          <w:numId w:val="7"/>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leaving behind family, friends, and social interactions </w:t>
      </w:r>
    </w:p>
    <w:p w14:paraId="0BA6AB26" w14:textId="77777777" w:rsidR="003037BD" w:rsidRPr="006163EF" w:rsidRDefault="003037BD" w:rsidP="006163EF">
      <w:pPr>
        <w:pStyle w:val="ListParagraph"/>
        <w:numPr>
          <w:ilvl w:val="0"/>
          <w:numId w:val="7"/>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W</w:t>
      </w:r>
      <w:r w:rsidR="00822FCF" w:rsidRPr="006163EF">
        <w:rPr>
          <w:rFonts w:ascii="Arial" w:hAnsi="Arial" w:cs="Arial"/>
          <w:color w:val="000000" w:themeColor="text1"/>
          <w:szCs w:val="22"/>
          <w:lang w:val="en-GB"/>
        </w:rPr>
        <w:t xml:space="preserve">riting about death, </w:t>
      </w:r>
    </w:p>
    <w:p w14:paraId="7501B741" w14:textId="77777777" w:rsidR="003037BD" w:rsidRPr="006163EF" w:rsidRDefault="00822FCF" w:rsidP="006163EF">
      <w:pPr>
        <w:pStyle w:val="ListParagraph"/>
        <w:numPr>
          <w:ilvl w:val="0"/>
          <w:numId w:val="7"/>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giving away personal possessions, </w:t>
      </w:r>
    </w:p>
    <w:p w14:paraId="02444628" w14:textId="77777777" w:rsidR="003037BD" w:rsidRPr="006163EF" w:rsidRDefault="003037BD" w:rsidP="006163EF">
      <w:pPr>
        <w:pStyle w:val="ListParagraph"/>
        <w:numPr>
          <w:ilvl w:val="0"/>
          <w:numId w:val="7"/>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Having</w:t>
      </w:r>
      <w:r w:rsidR="00822FCF" w:rsidRPr="006163EF">
        <w:rPr>
          <w:rFonts w:ascii="Arial" w:hAnsi="Arial" w:cs="Arial"/>
          <w:color w:val="000000" w:themeColor="text1"/>
          <w:szCs w:val="22"/>
          <w:lang w:val="en-GB"/>
        </w:rPr>
        <w:t xml:space="preserve"> drugs or alcohol excessively, </w:t>
      </w:r>
    </w:p>
    <w:p w14:paraId="357A91F5" w14:textId="2EF82F88" w:rsidR="00822FCF" w:rsidRPr="006163EF" w:rsidRDefault="00822FCF" w:rsidP="006163EF">
      <w:pPr>
        <w:pStyle w:val="ListParagraph"/>
        <w:numPr>
          <w:ilvl w:val="0"/>
          <w:numId w:val="7"/>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acting violently, or accumulating and saving medicines </w:t>
      </w:r>
    </w:p>
    <w:p w14:paraId="52BA5606" w14:textId="5735773A" w:rsidR="008D625D" w:rsidRPr="006163EF" w:rsidRDefault="00822FCF" w:rsidP="006163EF">
      <w:pPr>
        <w:pStyle w:val="ListParagraph"/>
        <w:numPr>
          <w:ilvl w:val="0"/>
          <w:numId w:val="7"/>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Mood </w:t>
      </w:r>
      <w:r w:rsidR="00B90E74" w:rsidRPr="006163EF">
        <w:rPr>
          <w:rFonts w:ascii="Arial" w:hAnsi="Arial" w:cs="Arial"/>
          <w:color w:val="000000" w:themeColor="text1"/>
          <w:szCs w:val="22"/>
          <w:lang w:val="en-GB"/>
        </w:rPr>
        <w:t>swings.</w:t>
      </w:r>
    </w:p>
    <w:p w14:paraId="392BD8DE" w14:textId="73759313" w:rsidR="00B90E74" w:rsidRPr="006163EF" w:rsidRDefault="00B90E74" w:rsidP="006163EF">
      <w:pPr>
        <w:spacing w:line="360" w:lineRule="auto"/>
        <w:jc w:val="both"/>
        <w:rPr>
          <w:rFonts w:ascii="Arial" w:hAnsi="Arial" w:cs="Arial"/>
          <w:color w:val="000000" w:themeColor="text1"/>
          <w:szCs w:val="22"/>
          <w:lang w:val="en-GB"/>
        </w:rPr>
      </w:pPr>
    </w:p>
    <w:p w14:paraId="5DC9FD57" w14:textId="5B15382B" w:rsidR="008D625D" w:rsidRPr="006163EF" w:rsidRDefault="00364CCA" w:rsidP="006163EF">
      <w:pPr>
        <w:spacing w:line="360" w:lineRule="auto"/>
        <w:jc w:val="both"/>
        <w:rPr>
          <w:rFonts w:ascii="Arial" w:hAnsi="Arial" w:cs="Arial"/>
          <w:b/>
          <w:bCs/>
          <w:color w:val="000000" w:themeColor="text1"/>
          <w:szCs w:val="22"/>
          <w:lang w:val="en-GB"/>
        </w:rPr>
      </w:pPr>
      <w:r w:rsidRPr="006163EF">
        <w:rPr>
          <w:rFonts w:ascii="Arial" w:hAnsi="Arial" w:cs="Arial"/>
          <w:b/>
          <w:bCs/>
          <w:color w:val="000000" w:themeColor="text1"/>
          <w:szCs w:val="22"/>
          <w:lang w:val="en-GB"/>
        </w:rPr>
        <w:t>Cures for depression:</w:t>
      </w:r>
    </w:p>
    <w:p w14:paraId="42F56F48" w14:textId="5135FA08" w:rsidR="00820470" w:rsidRPr="006163EF" w:rsidRDefault="00820470"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Everybody has different mental health problems, thus no two people will respond to the same treatments. Research shows that women are twice as likely as men to experience depression. However, in UK 15% of women receive treatment for depression, compared to only 9% of men</w:t>
      </w:r>
      <w:r w:rsidR="00A77CF6" w:rsidRPr="006163EF">
        <w:rPr>
          <w:rFonts w:ascii="Arial" w:hAnsi="Arial" w:cs="Arial"/>
          <w:color w:val="000000" w:themeColor="text1"/>
          <w:szCs w:val="22"/>
          <w:lang w:val="en-GB"/>
        </w:rPr>
        <w:t xml:space="preserve"> as men tend to </w:t>
      </w:r>
      <w:r w:rsidR="007A3FE6" w:rsidRPr="006163EF">
        <w:rPr>
          <w:rFonts w:ascii="Arial" w:eastAsia="Times New Roman" w:hAnsi="Arial" w:cs="Arial"/>
          <w:color w:val="000000" w:themeColor="text1"/>
          <w:szCs w:val="22"/>
          <w:shd w:val="clear" w:color="auto" w:fill="FFFFFF"/>
        </w:rPr>
        <w:t>smoke more, exercise less, adhere less to treatment and drink more alcohol</w:t>
      </w:r>
      <w:r w:rsidR="007A3FE6" w:rsidRPr="006163EF">
        <w:rPr>
          <w:rFonts w:ascii="Arial" w:eastAsia="Times New Roman" w:hAnsi="Arial" w:cs="Arial"/>
          <w:color w:val="000000" w:themeColor="text1"/>
          <w:szCs w:val="22"/>
          <w:shd w:val="clear" w:color="auto" w:fill="FFFFFF"/>
          <w:lang w:val="en-GB"/>
        </w:rPr>
        <w:t>.(</w:t>
      </w:r>
      <w:r w:rsidR="00711F5D" w:rsidRPr="006163EF">
        <w:rPr>
          <w:rStyle w:val="surname"/>
          <w:rFonts w:ascii="Arial" w:eastAsia="Times New Roman" w:hAnsi="Arial" w:cs="Arial"/>
          <w:color w:val="000000" w:themeColor="text1"/>
          <w:szCs w:val="22"/>
          <w:bdr w:val="none" w:sz="0" w:space="0" w:color="auto" w:frame="1"/>
        </w:rPr>
        <w:t>Allgulander</w:t>
      </w:r>
      <w:r w:rsidR="00711F5D" w:rsidRPr="006163EF">
        <w:rPr>
          <w:rStyle w:val="name"/>
          <w:rFonts w:ascii="Arial" w:eastAsia="Times New Roman" w:hAnsi="Arial" w:cs="Arial"/>
          <w:color w:val="000000" w:themeColor="text1"/>
          <w:szCs w:val="22"/>
          <w:bdr w:val="none" w:sz="0" w:space="0" w:color="auto" w:frame="1"/>
        </w:rPr>
        <w:t>,</w:t>
      </w:r>
      <w:r w:rsidR="00711F5D" w:rsidRPr="006163EF">
        <w:rPr>
          <w:rStyle w:val="apple-converted-space"/>
          <w:rFonts w:ascii="Arial" w:eastAsia="Times New Roman" w:hAnsi="Arial" w:cs="Arial"/>
          <w:color w:val="000000" w:themeColor="text1"/>
          <w:szCs w:val="22"/>
          <w:bdr w:val="none" w:sz="0" w:space="0" w:color="auto" w:frame="1"/>
        </w:rPr>
        <w:t> </w:t>
      </w:r>
      <w:r w:rsidR="00711F5D" w:rsidRPr="006163EF">
        <w:rPr>
          <w:rStyle w:val="given-names"/>
          <w:rFonts w:ascii="Arial" w:eastAsia="Times New Roman" w:hAnsi="Arial" w:cs="Arial"/>
          <w:color w:val="000000" w:themeColor="text1"/>
          <w:szCs w:val="22"/>
          <w:bdr w:val="none" w:sz="0" w:space="0" w:color="auto" w:frame="1"/>
        </w:rPr>
        <w:t>C.</w:t>
      </w:r>
      <w:r w:rsidR="00711F5D" w:rsidRPr="006163EF">
        <w:rPr>
          <w:rStyle w:val="apple-converted-space"/>
          <w:rFonts w:ascii="Arial" w:eastAsia="Times New Roman" w:hAnsi="Arial" w:cs="Arial"/>
          <w:color w:val="000000" w:themeColor="text1"/>
          <w:szCs w:val="22"/>
          <w:shd w:val="clear" w:color="auto" w:fill="FFFFFF"/>
          <w:lang w:val="en-GB"/>
        </w:rPr>
        <w:t>,</w:t>
      </w:r>
      <w:r w:rsidR="00711F5D" w:rsidRPr="006163EF">
        <w:rPr>
          <w:rStyle w:val="year"/>
          <w:rFonts w:ascii="Arial" w:eastAsia="Times New Roman" w:hAnsi="Arial" w:cs="Arial"/>
          <w:color w:val="000000" w:themeColor="text1"/>
          <w:szCs w:val="22"/>
          <w:bdr w:val="none" w:sz="0" w:space="0" w:color="auto" w:frame="1"/>
        </w:rPr>
        <w:t>1994</w:t>
      </w:r>
      <w:r w:rsidR="00711F5D" w:rsidRPr="006163EF">
        <w:rPr>
          <w:rFonts w:ascii="Arial" w:eastAsia="Times New Roman" w:hAnsi="Arial" w:cs="Arial"/>
          <w:color w:val="000000" w:themeColor="text1"/>
          <w:szCs w:val="22"/>
          <w:shd w:val="clear" w:color="auto" w:fill="FFFFFF"/>
        </w:rPr>
        <w:t>)</w:t>
      </w:r>
      <w:r w:rsidR="007A3FE6" w:rsidRPr="006163EF">
        <w:rPr>
          <w:rFonts w:ascii="Arial" w:eastAsia="Times New Roman" w:hAnsi="Arial" w:cs="Arial"/>
          <w:color w:val="000000" w:themeColor="text1"/>
          <w:szCs w:val="22"/>
          <w:shd w:val="clear" w:color="auto" w:fill="FFFFFF"/>
          <w:lang w:val="en-GB"/>
        </w:rPr>
        <w:t xml:space="preserve"> </w:t>
      </w:r>
      <w:r w:rsidRPr="006163EF">
        <w:rPr>
          <w:rFonts w:ascii="Arial" w:hAnsi="Arial" w:cs="Arial"/>
          <w:color w:val="000000" w:themeColor="text1"/>
          <w:szCs w:val="22"/>
          <w:lang w:val="en-GB"/>
        </w:rPr>
        <w:t xml:space="preserve">The following actions can be performed to manage these situations: </w:t>
      </w:r>
    </w:p>
    <w:p w14:paraId="5CBAEA8E" w14:textId="7F0613EF" w:rsidR="00820470" w:rsidRPr="006163EF" w:rsidRDefault="00820470" w:rsidP="006163EF">
      <w:pPr>
        <w:pStyle w:val="ListParagraph"/>
        <w:numPr>
          <w:ilvl w:val="0"/>
          <w:numId w:val="8"/>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Maintaining healthy nutrition, sound sleep, and regular exercise are all critical aspects of self-care. </w:t>
      </w:r>
    </w:p>
    <w:p w14:paraId="09C53BC8" w14:textId="429B61E9" w:rsidR="00820470" w:rsidRPr="006163EF" w:rsidRDefault="00820470" w:rsidP="006163EF">
      <w:pPr>
        <w:pStyle w:val="ListParagraph"/>
        <w:numPr>
          <w:ilvl w:val="0"/>
          <w:numId w:val="8"/>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Have faith in someone with whom you can have honest discussions about anything, whether they be a friend, relative, cousin, or even a parent. </w:t>
      </w:r>
    </w:p>
    <w:p w14:paraId="01305B4A" w14:textId="14E0E302" w:rsidR="00964273" w:rsidRPr="006163EF" w:rsidRDefault="00820470" w:rsidP="006163EF">
      <w:pPr>
        <w:pStyle w:val="ListParagraph"/>
        <w:numPr>
          <w:ilvl w:val="0"/>
          <w:numId w:val="8"/>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Parents today must be aware of such everyday occurrences in order to properly guide their children.</w:t>
      </w:r>
    </w:p>
    <w:p w14:paraId="7D85C626" w14:textId="7B9E609B" w:rsidR="000008EC" w:rsidRPr="006163EF" w:rsidRDefault="000008EC" w:rsidP="006163EF">
      <w:pPr>
        <w:pStyle w:val="ListParagraph"/>
        <w:numPr>
          <w:ilvl w:val="0"/>
          <w:numId w:val="8"/>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Abstain from alcohol and narcotics. </w:t>
      </w:r>
    </w:p>
    <w:p w14:paraId="100F9AFD" w14:textId="77777777" w:rsidR="000008EC" w:rsidRPr="006163EF" w:rsidRDefault="000008EC" w:rsidP="006163EF">
      <w:pPr>
        <w:pStyle w:val="ListParagraph"/>
        <w:numPr>
          <w:ilvl w:val="0"/>
          <w:numId w:val="8"/>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Discover your passion. </w:t>
      </w:r>
    </w:p>
    <w:p w14:paraId="12718B49" w14:textId="47E1FB5E" w:rsidR="000C7FBE" w:rsidRPr="006163EF" w:rsidRDefault="000008EC" w:rsidP="006163EF">
      <w:pPr>
        <w:pStyle w:val="ListParagraph"/>
        <w:numPr>
          <w:ilvl w:val="0"/>
          <w:numId w:val="8"/>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Seek medical advice, join a group, or use virtual therapists</w:t>
      </w:r>
      <w:r w:rsidR="00070F64" w:rsidRPr="006163EF">
        <w:rPr>
          <w:rFonts w:ascii="Arial" w:hAnsi="Arial" w:cs="Arial"/>
          <w:color w:val="000000" w:themeColor="text1"/>
          <w:szCs w:val="22"/>
          <w:lang w:val="en-GB"/>
        </w:rPr>
        <w:t>.</w:t>
      </w:r>
    </w:p>
    <w:p w14:paraId="43752655" w14:textId="0CDD2CA9" w:rsidR="00070F64" w:rsidRPr="006163EF" w:rsidRDefault="00070F64" w:rsidP="006163EF">
      <w:pPr>
        <w:pStyle w:val="ListParagraph"/>
        <w:numPr>
          <w:ilvl w:val="0"/>
          <w:numId w:val="8"/>
        </w:num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Proper medication. </w:t>
      </w:r>
    </w:p>
    <w:p w14:paraId="1C071874" w14:textId="617C2970" w:rsidR="00070F64" w:rsidRPr="006163EF" w:rsidRDefault="000D32E4"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In UK, there are around 7.5 million people who have been diagnosed with a mental illness, albeit in most cases they are completely unaware that they are suffering. According to estimates, 50% of borrowers in the UK also struggle with mental health issues. In Great Britain, 2.6 million adults report feeling alone most of the time and 75% of illnesses begin before the age of 18. For this reason, the National Health Service (NHS) has a helpline and a support group that provides mental health patients with voluntary support. Additionally, the NHS provides antidepressants, cognitive behavioural therapy (CBT) who tries to understand one's ideas and behaviour and how they affect as well as psychodynamic psychotherapy, and counselling. </w:t>
      </w:r>
      <w:r w:rsidR="00902A14" w:rsidRPr="006163EF">
        <w:rPr>
          <w:rFonts w:ascii="Arial" w:hAnsi="Arial" w:cs="Arial"/>
          <w:color w:val="000000" w:themeColor="text1"/>
          <w:szCs w:val="22"/>
          <w:lang w:val="en-GB"/>
        </w:rPr>
        <w:t xml:space="preserve">With the added benefit of lower rates of long-term relapse, cognitive behaviour </w:t>
      </w:r>
      <w:r w:rsidR="00902A14" w:rsidRPr="006163EF">
        <w:rPr>
          <w:rFonts w:ascii="Arial" w:hAnsi="Arial" w:cs="Arial"/>
          <w:color w:val="000000" w:themeColor="text1"/>
          <w:szCs w:val="22"/>
          <w:lang w:val="en-GB"/>
        </w:rPr>
        <w:lastRenderedPageBreak/>
        <w:t>therapy is just as effective in treating depression as pharmaceutical therapy.(</w:t>
      </w:r>
      <w:r w:rsidR="0073571B" w:rsidRPr="006163EF">
        <w:rPr>
          <w:rStyle w:val="surname"/>
          <w:rFonts w:ascii="Arial" w:eastAsia="Times New Roman" w:hAnsi="Arial" w:cs="Arial"/>
          <w:color w:val="000000" w:themeColor="text1"/>
          <w:szCs w:val="22"/>
          <w:bdr w:val="none" w:sz="0" w:space="0" w:color="auto" w:frame="1"/>
        </w:rPr>
        <w:t>King</w:t>
      </w:r>
      <w:r w:rsidR="0073571B" w:rsidRPr="006163EF">
        <w:rPr>
          <w:rStyle w:val="name"/>
          <w:rFonts w:ascii="Arial" w:eastAsia="Times New Roman" w:hAnsi="Arial" w:cs="Arial"/>
          <w:color w:val="000000" w:themeColor="text1"/>
          <w:szCs w:val="22"/>
          <w:bdr w:val="none" w:sz="0" w:space="0" w:color="auto" w:frame="1"/>
        </w:rPr>
        <w:t>,</w:t>
      </w:r>
      <w:r w:rsidR="0073571B" w:rsidRPr="006163EF">
        <w:rPr>
          <w:rStyle w:val="apple-converted-space"/>
          <w:rFonts w:ascii="Arial" w:eastAsia="Times New Roman" w:hAnsi="Arial" w:cs="Arial"/>
          <w:color w:val="000000" w:themeColor="text1"/>
          <w:szCs w:val="22"/>
          <w:bdr w:val="none" w:sz="0" w:space="0" w:color="auto" w:frame="1"/>
        </w:rPr>
        <w:t> </w:t>
      </w:r>
      <w:r w:rsidR="0073571B" w:rsidRPr="006163EF">
        <w:rPr>
          <w:rStyle w:val="given-names"/>
          <w:rFonts w:ascii="Arial" w:eastAsia="Times New Roman" w:hAnsi="Arial" w:cs="Arial"/>
          <w:color w:val="000000" w:themeColor="text1"/>
          <w:szCs w:val="22"/>
          <w:bdr w:val="none" w:sz="0" w:space="0" w:color="auto" w:frame="1"/>
        </w:rPr>
        <w:t>M.</w:t>
      </w:r>
      <w:r w:rsidR="0073571B" w:rsidRPr="006163EF">
        <w:rPr>
          <w:rFonts w:ascii="Arial" w:eastAsia="Times New Roman" w:hAnsi="Arial" w:cs="Arial"/>
          <w:color w:val="000000" w:themeColor="text1"/>
          <w:szCs w:val="22"/>
          <w:shd w:val="clear" w:color="auto" w:fill="FFFFFF"/>
        </w:rPr>
        <w:t>,</w:t>
      </w:r>
      <w:r w:rsidR="0073571B" w:rsidRPr="006163EF">
        <w:rPr>
          <w:rStyle w:val="apple-converted-space"/>
          <w:rFonts w:ascii="Arial" w:eastAsia="Times New Roman" w:hAnsi="Arial" w:cs="Arial"/>
          <w:color w:val="000000" w:themeColor="text1"/>
          <w:szCs w:val="22"/>
          <w:shd w:val="clear" w:color="auto" w:fill="FFFFFF"/>
        </w:rPr>
        <w:t> </w:t>
      </w:r>
      <w:r w:rsidR="0073571B" w:rsidRPr="006163EF">
        <w:rPr>
          <w:rStyle w:val="surname"/>
          <w:rFonts w:ascii="Arial" w:eastAsia="Times New Roman" w:hAnsi="Arial" w:cs="Arial"/>
          <w:color w:val="000000" w:themeColor="text1"/>
          <w:szCs w:val="22"/>
          <w:bdr w:val="none" w:sz="0" w:space="0" w:color="auto" w:frame="1"/>
        </w:rPr>
        <w:t>Davidson</w:t>
      </w:r>
      <w:r w:rsidR="0073571B" w:rsidRPr="006163EF">
        <w:rPr>
          <w:rStyle w:val="name"/>
          <w:rFonts w:ascii="Arial" w:eastAsia="Times New Roman" w:hAnsi="Arial" w:cs="Arial"/>
          <w:color w:val="000000" w:themeColor="text1"/>
          <w:szCs w:val="22"/>
          <w:bdr w:val="none" w:sz="0" w:space="0" w:color="auto" w:frame="1"/>
        </w:rPr>
        <w:t>,</w:t>
      </w:r>
      <w:r w:rsidR="0073571B" w:rsidRPr="006163EF">
        <w:rPr>
          <w:rStyle w:val="apple-converted-space"/>
          <w:rFonts w:ascii="Arial" w:eastAsia="Times New Roman" w:hAnsi="Arial" w:cs="Arial"/>
          <w:color w:val="000000" w:themeColor="text1"/>
          <w:szCs w:val="22"/>
          <w:bdr w:val="none" w:sz="0" w:space="0" w:color="auto" w:frame="1"/>
        </w:rPr>
        <w:t> </w:t>
      </w:r>
      <w:r w:rsidR="0073571B" w:rsidRPr="006163EF">
        <w:rPr>
          <w:rStyle w:val="given-names"/>
          <w:rFonts w:ascii="Arial" w:eastAsia="Times New Roman" w:hAnsi="Arial" w:cs="Arial"/>
          <w:color w:val="000000" w:themeColor="text1"/>
          <w:szCs w:val="22"/>
          <w:bdr w:val="none" w:sz="0" w:space="0" w:color="auto" w:frame="1"/>
        </w:rPr>
        <w:t>O.</w:t>
      </w:r>
      <w:r w:rsidR="0073571B" w:rsidRPr="006163EF">
        <w:rPr>
          <w:rFonts w:ascii="Arial" w:eastAsia="Times New Roman" w:hAnsi="Arial" w:cs="Arial"/>
          <w:color w:val="000000" w:themeColor="text1"/>
          <w:szCs w:val="22"/>
          <w:shd w:val="clear" w:color="auto" w:fill="FFFFFF"/>
        </w:rPr>
        <w:t>,</w:t>
      </w:r>
      <w:r w:rsidR="0073571B" w:rsidRPr="006163EF">
        <w:rPr>
          <w:rStyle w:val="apple-converted-space"/>
          <w:rFonts w:ascii="Arial" w:eastAsia="Times New Roman" w:hAnsi="Arial" w:cs="Arial"/>
          <w:color w:val="000000" w:themeColor="text1"/>
          <w:szCs w:val="22"/>
          <w:shd w:val="clear" w:color="auto" w:fill="FFFFFF"/>
        </w:rPr>
        <w:t> </w:t>
      </w:r>
      <w:r w:rsidR="0073571B" w:rsidRPr="006163EF">
        <w:rPr>
          <w:rStyle w:val="surname"/>
          <w:rFonts w:ascii="Arial" w:eastAsia="Times New Roman" w:hAnsi="Arial" w:cs="Arial"/>
          <w:color w:val="000000" w:themeColor="text1"/>
          <w:szCs w:val="22"/>
          <w:bdr w:val="none" w:sz="0" w:space="0" w:color="auto" w:frame="1"/>
        </w:rPr>
        <w:t>Taylor</w:t>
      </w:r>
      <w:r w:rsidR="0073571B" w:rsidRPr="006163EF">
        <w:rPr>
          <w:rStyle w:val="name"/>
          <w:rFonts w:ascii="Arial" w:eastAsia="Times New Roman" w:hAnsi="Arial" w:cs="Arial"/>
          <w:color w:val="000000" w:themeColor="text1"/>
          <w:szCs w:val="22"/>
          <w:bdr w:val="none" w:sz="0" w:space="0" w:color="auto" w:frame="1"/>
        </w:rPr>
        <w:t>,</w:t>
      </w:r>
      <w:r w:rsidR="0073571B" w:rsidRPr="006163EF">
        <w:rPr>
          <w:rStyle w:val="apple-converted-space"/>
          <w:rFonts w:ascii="Arial" w:eastAsia="Times New Roman" w:hAnsi="Arial" w:cs="Arial"/>
          <w:color w:val="000000" w:themeColor="text1"/>
          <w:szCs w:val="22"/>
          <w:bdr w:val="none" w:sz="0" w:space="0" w:color="auto" w:frame="1"/>
        </w:rPr>
        <w:t> </w:t>
      </w:r>
      <w:r w:rsidR="0073571B" w:rsidRPr="006163EF">
        <w:rPr>
          <w:rStyle w:val="given-names"/>
          <w:rFonts w:ascii="Arial" w:eastAsia="Times New Roman" w:hAnsi="Arial" w:cs="Arial"/>
          <w:color w:val="000000" w:themeColor="text1"/>
          <w:szCs w:val="22"/>
          <w:bdr w:val="none" w:sz="0" w:space="0" w:color="auto" w:frame="1"/>
        </w:rPr>
        <w:t>F.</w:t>
      </w:r>
      <w:r w:rsidR="0073571B" w:rsidRPr="006163EF">
        <w:rPr>
          <w:rFonts w:ascii="Arial" w:eastAsia="Times New Roman" w:hAnsi="Arial" w:cs="Arial"/>
          <w:color w:val="000000" w:themeColor="text1"/>
          <w:szCs w:val="22"/>
          <w:shd w:val="clear" w:color="auto" w:fill="FFFFFF"/>
        </w:rPr>
        <w:t>,</w:t>
      </w:r>
      <w:r w:rsidR="0073571B" w:rsidRPr="006163EF">
        <w:rPr>
          <w:rStyle w:val="apple-converted-space"/>
          <w:rFonts w:ascii="Arial" w:eastAsia="Times New Roman" w:hAnsi="Arial" w:cs="Arial"/>
          <w:color w:val="000000" w:themeColor="text1"/>
          <w:szCs w:val="22"/>
          <w:shd w:val="clear" w:color="auto" w:fill="FFFFFF"/>
        </w:rPr>
        <w:t> </w:t>
      </w:r>
      <w:r w:rsidR="0073571B" w:rsidRPr="006163EF">
        <w:rPr>
          <w:rStyle w:val="surname"/>
          <w:rFonts w:ascii="Arial" w:eastAsia="Times New Roman" w:hAnsi="Arial" w:cs="Arial"/>
          <w:color w:val="000000" w:themeColor="text1"/>
          <w:szCs w:val="22"/>
          <w:bdr w:val="none" w:sz="0" w:space="0" w:color="auto" w:frame="1"/>
        </w:rPr>
        <w:t>Haines</w:t>
      </w:r>
      <w:r w:rsidR="0073571B" w:rsidRPr="006163EF">
        <w:rPr>
          <w:rStyle w:val="name"/>
          <w:rFonts w:ascii="Arial" w:eastAsia="Times New Roman" w:hAnsi="Arial" w:cs="Arial"/>
          <w:color w:val="000000" w:themeColor="text1"/>
          <w:szCs w:val="22"/>
          <w:bdr w:val="none" w:sz="0" w:space="0" w:color="auto" w:frame="1"/>
        </w:rPr>
        <w:t>,</w:t>
      </w:r>
      <w:r w:rsidR="0073571B" w:rsidRPr="006163EF">
        <w:rPr>
          <w:rStyle w:val="apple-converted-space"/>
          <w:rFonts w:ascii="Arial" w:eastAsia="Times New Roman" w:hAnsi="Arial" w:cs="Arial"/>
          <w:color w:val="000000" w:themeColor="text1"/>
          <w:szCs w:val="22"/>
          <w:bdr w:val="none" w:sz="0" w:space="0" w:color="auto" w:frame="1"/>
        </w:rPr>
        <w:t> </w:t>
      </w:r>
      <w:r w:rsidR="0073571B" w:rsidRPr="006163EF">
        <w:rPr>
          <w:rStyle w:val="given-names"/>
          <w:rFonts w:ascii="Arial" w:eastAsia="Times New Roman" w:hAnsi="Arial" w:cs="Arial"/>
          <w:color w:val="000000" w:themeColor="text1"/>
          <w:szCs w:val="22"/>
          <w:bdr w:val="none" w:sz="0" w:space="0" w:color="auto" w:frame="1"/>
        </w:rPr>
        <w:t>A.</w:t>
      </w:r>
      <w:r w:rsidR="0073571B" w:rsidRPr="006163EF">
        <w:rPr>
          <w:rFonts w:ascii="Arial" w:eastAsia="Times New Roman" w:hAnsi="Arial" w:cs="Arial"/>
          <w:color w:val="000000" w:themeColor="text1"/>
          <w:szCs w:val="22"/>
          <w:shd w:val="clear" w:color="auto" w:fill="FFFFFF"/>
        </w:rPr>
        <w:t>,</w:t>
      </w:r>
      <w:r w:rsidR="0073571B" w:rsidRPr="006163EF">
        <w:rPr>
          <w:rStyle w:val="apple-converted-space"/>
          <w:rFonts w:ascii="Arial" w:eastAsia="Times New Roman" w:hAnsi="Arial" w:cs="Arial"/>
          <w:color w:val="000000" w:themeColor="text1"/>
          <w:szCs w:val="22"/>
          <w:shd w:val="clear" w:color="auto" w:fill="FFFFFF"/>
        </w:rPr>
        <w:t> </w:t>
      </w:r>
      <w:r w:rsidR="0073571B" w:rsidRPr="006163EF">
        <w:rPr>
          <w:rStyle w:val="surname"/>
          <w:rFonts w:ascii="Arial" w:eastAsia="Times New Roman" w:hAnsi="Arial" w:cs="Arial"/>
          <w:color w:val="000000" w:themeColor="text1"/>
          <w:szCs w:val="22"/>
          <w:bdr w:val="none" w:sz="0" w:space="0" w:color="auto" w:frame="1"/>
        </w:rPr>
        <w:t>Sharp</w:t>
      </w:r>
      <w:r w:rsidR="0073571B" w:rsidRPr="006163EF">
        <w:rPr>
          <w:rStyle w:val="name"/>
          <w:rFonts w:ascii="Arial" w:eastAsia="Times New Roman" w:hAnsi="Arial" w:cs="Arial"/>
          <w:color w:val="000000" w:themeColor="text1"/>
          <w:szCs w:val="22"/>
          <w:bdr w:val="none" w:sz="0" w:space="0" w:color="auto" w:frame="1"/>
        </w:rPr>
        <w:t>,</w:t>
      </w:r>
      <w:r w:rsidR="0073571B" w:rsidRPr="006163EF">
        <w:rPr>
          <w:rStyle w:val="apple-converted-space"/>
          <w:rFonts w:ascii="Arial" w:eastAsia="Times New Roman" w:hAnsi="Arial" w:cs="Arial"/>
          <w:color w:val="000000" w:themeColor="text1"/>
          <w:szCs w:val="22"/>
          <w:bdr w:val="none" w:sz="0" w:space="0" w:color="auto" w:frame="1"/>
        </w:rPr>
        <w:t> </w:t>
      </w:r>
      <w:r w:rsidR="0073571B" w:rsidRPr="006163EF">
        <w:rPr>
          <w:rStyle w:val="given-names"/>
          <w:rFonts w:ascii="Arial" w:eastAsia="Times New Roman" w:hAnsi="Arial" w:cs="Arial"/>
          <w:color w:val="000000" w:themeColor="text1"/>
          <w:szCs w:val="22"/>
          <w:bdr w:val="none" w:sz="0" w:space="0" w:color="auto" w:frame="1"/>
        </w:rPr>
        <w:t>D.</w:t>
      </w:r>
      <w:r w:rsidR="0073571B" w:rsidRPr="006163EF">
        <w:rPr>
          <w:rStyle w:val="apple-converted-space"/>
          <w:rFonts w:ascii="Arial" w:eastAsia="Times New Roman" w:hAnsi="Arial" w:cs="Arial"/>
          <w:color w:val="000000" w:themeColor="text1"/>
          <w:szCs w:val="22"/>
          <w:shd w:val="clear" w:color="auto" w:fill="FFFFFF"/>
        </w:rPr>
        <w:t> </w:t>
      </w:r>
      <w:r w:rsidR="0073571B" w:rsidRPr="006163EF">
        <w:rPr>
          <w:rFonts w:ascii="Arial" w:eastAsia="Times New Roman" w:hAnsi="Arial" w:cs="Arial"/>
          <w:color w:val="000000" w:themeColor="text1"/>
          <w:szCs w:val="22"/>
          <w:shd w:val="clear" w:color="auto" w:fill="FFFFFF"/>
        </w:rPr>
        <w:t>&amp;</w:t>
      </w:r>
      <w:r w:rsidR="0073571B" w:rsidRPr="006163EF">
        <w:rPr>
          <w:rStyle w:val="apple-converted-space"/>
          <w:rFonts w:ascii="Arial" w:eastAsia="Times New Roman" w:hAnsi="Arial" w:cs="Arial"/>
          <w:color w:val="000000" w:themeColor="text1"/>
          <w:szCs w:val="22"/>
          <w:shd w:val="clear" w:color="auto" w:fill="FFFFFF"/>
        </w:rPr>
        <w:t> </w:t>
      </w:r>
      <w:r w:rsidR="0073571B" w:rsidRPr="006163EF">
        <w:rPr>
          <w:rStyle w:val="surname"/>
          <w:rFonts w:ascii="Arial" w:eastAsia="Times New Roman" w:hAnsi="Arial" w:cs="Arial"/>
          <w:color w:val="000000" w:themeColor="text1"/>
          <w:szCs w:val="22"/>
          <w:bdr w:val="none" w:sz="0" w:space="0" w:color="auto" w:frame="1"/>
        </w:rPr>
        <w:t>Turner</w:t>
      </w:r>
      <w:r w:rsidR="0073571B" w:rsidRPr="006163EF">
        <w:rPr>
          <w:rStyle w:val="name"/>
          <w:rFonts w:ascii="Arial" w:eastAsia="Times New Roman" w:hAnsi="Arial" w:cs="Arial"/>
          <w:color w:val="000000" w:themeColor="text1"/>
          <w:szCs w:val="22"/>
          <w:bdr w:val="none" w:sz="0" w:space="0" w:color="auto" w:frame="1"/>
        </w:rPr>
        <w:t>,</w:t>
      </w:r>
      <w:r w:rsidR="0073571B" w:rsidRPr="006163EF">
        <w:rPr>
          <w:rStyle w:val="apple-converted-space"/>
          <w:rFonts w:ascii="Arial" w:eastAsia="Times New Roman" w:hAnsi="Arial" w:cs="Arial"/>
          <w:color w:val="000000" w:themeColor="text1"/>
          <w:szCs w:val="22"/>
          <w:bdr w:val="none" w:sz="0" w:space="0" w:color="auto" w:frame="1"/>
        </w:rPr>
        <w:t> </w:t>
      </w:r>
      <w:r w:rsidR="0073571B" w:rsidRPr="006163EF">
        <w:rPr>
          <w:rStyle w:val="given-names"/>
          <w:rFonts w:ascii="Arial" w:eastAsia="Times New Roman" w:hAnsi="Arial" w:cs="Arial"/>
          <w:color w:val="000000" w:themeColor="text1"/>
          <w:szCs w:val="22"/>
          <w:bdr w:val="none" w:sz="0" w:space="0" w:color="auto" w:frame="1"/>
        </w:rPr>
        <w:t>R.</w:t>
      </w:r>
      <w:r w:rsidR="00050BD0" w:rsidRPr="006163EF">
        <w:rPr>
          <w:rStyle w:val="apple-converted-space"/>
          <w:rFonts w:ascii="Arial" w:eastAsia="Times New Roman" w:hAnsi="Arial" w:cs="Arial"/>
          <w:color w:val="000000" w:themeColor="text1"/>
          <w:szCs w:val="22"/>
          <w:shd w:val="clear" w:color="auto" w:fill="FFFFFF"/>
          <w:lang w:val="en-GB"/>
        </w:rPr>
        <w:t>,</w:t>
      </w:r>
      <w:r w:rsidR="0073571B" w:rsidRPr="006163EF">
        <w:rPr>
          <w:rStyle w:val="year"/>
          <w:rFonts w:ascii="Arial" w:eastAsia="Times New Roman" w:hAnsi="Arial" w:cs="Arial"/>
          <w:color w:val="000000" w:themeColor="text1"/>
          <w:szCs w:val="22"/>
          <w:bdr w:val="none" w:sz="0" w:space="0" w:color="auto" w:frame="1"/>
        </w:rPr>
        <w:t>2002</w:t>
      </w:r>
      <w:r w:rsidR="0073571B" w:rsidRPr="006163EF">
        <w:rPr>
          <w:rFonts w:ascii="Arial" w:eastAsia="Times New Roman" w:hAnsi="Arial" w:cs="Arial"/>
          <w:color w:val="000000" w:themeColor="text1"/>
          <w:szCs w:val="22"/>
          <w:shd w:val="clear" w:color="auto" w:fill="FFFFFF"/>
        </w:rPr>
        <w:t>)</w:t>
      </w:r>
      <w:r w:rsidR="00A21232" w:rsidRPr="006163EF">
        <w:rPr>
          <w:rFonts w:ascii="Arial" w:eastAsia="Times New Roman" w:hAnsi="Arial" w:cs="Arial"/>
          <w:color w:val="000000" w:themeColor="text1"/>
          <w:szCs w:val="22"/>
          <w:shd w:val="clear" w:color="auto" w:fill="FFFFFF"/>
          <w:lang w:val="en-GB"/>
        </w:rPr>
        <w:t xml:space="preserve">. </w:t>
      </w:r>
    </w:p>
    <w:p w14:paraId="412231BF" w14:textId="77777777" w:rsidR="000008EC" w:rsidRPr="006163EF" w:rsidRDefault="000008EC" w:rsidP="006163EF">
      <w:pPr>
        <w:spacing w:line="360" w:lineRule="auto"/>
        <w:jc w:val="both"/>
        <w:rPr>
          <w:rFonts w:ascii="Arial" w:hAnsi="Arial" w:cs="Arial"/>
          <w:color w:val="000000" w:themeColor="text1"/>
          <w:szCs w:val="22"/>
          <w:lang w:val="en-GB"/>
        </w:rPr>
      </w:pPr>
    </w:p>
    <w:p w14:paraId="000A054F" w14:textId="68F8A058" w:rsidR="00964273" w:rsidRPr="006163EF" w:rsidRDefault="00424397" w:rsidP="006163EF">
      <w:pPr>
        <w:spacing w:line="360" w:lineRule="auto"/>
        <w:jc w:val="both"/>
        <w:rPr>
          <w:rFonts w:ascii="Arial" w:hAnsi="Arial" w:cs="Arial"/>
          <w:b/>
          <w:bCs/>
          <w:color w:val="000000" w:themeColor="text1"/>
          <w:szCs w:val="22"/>
          <w:lang w:val="en-GB"/>
        </w:rPr>
      </w:pPr>
      <w:r w:rsidRPr="006163EF">
        <w:rPr>
          <w:rFonts w:ascii="Arial" w:hAnsi="Arial" w:cs="Arial"/>
          <w:b/>
          <w:bCs/>
          <w:color w:val="000000" w:themeColor="text1"/>
          <w:szCs w:val="22"/>
          <w:lang w:val="en-GB"/>
        </w:rPr>
        <w:t>Conclusion:</w:t>
      </w:r>
    </w:p>
    <w:p w14:paraId="3F7BC55C" w14:textId="602BFCBE" w:rsidR="00964273" w:rsidRPr="006163EF" w:rsidRDefault="00424397" w:rsidP="006163EF">
      <w:pPr>
        <w:spacing w:line="360" w:lineRule="auto"/>
        <w:jc w:val="both"/>
        <w:rPr>
          <w:rFonts w:ascii="Arial" w:hAnsi="Arial" w:cs="Arial"/>
          <w:color w:val="000000" w:themeColor="text1"/>
          <w:szCs w:val="22"/>
          <w:lang w:val="en-GB"/>
        </w:rPr>
      </w:pPr>
      <w:r w:rsidRPr="006163EF">
        <w:rPr>
          <w:rFonts w:ascii="Arial" w:hAnsi="Arial" w:cs="Arial"/>
          <w:color w:val="000000" w:themeColor="text1"/>
          <w:szCs w:val="22"/>
          <w:lang w:val="en-GB"/>
        </w:rPr>
        <w:t xml:space="preserve">Without taking any action, depression cannot be lessened. To get through this kind of scenario, either medication or support groups are really necessary. If any of the above mentioned symptoms are present, the patient should contact their GP for assistance. Not only the patient, but family members, friends, and even members of the community should be asked to speak with anyone who seems off and request a doctor's appointment if the problem cannot be resolved. To avoid this kind of undesirable circumstance, parents must act more amiably and learn about their children's mindsets. </w:t>
      </w:r>
      <w:r w:rsidR="00285753" w:rsidRPr="006163EF">
        <w:rPr>
          <w:rFonts w:ascii="Arial" w:hAnsi="Arial" w:cs="Arial"/>
          <w:color w:val="000000" w:themeColor="text1"/>
          <w:szCs w:val="22"/>
          <w:lang w:val="en-GB"/>
        </w:rPr>
        <w:t xml:space="preserve">If a medicine is administered that is relatively typical for a patient with schizophrenia, it must be taken as directed after contacting a doctor. The NHS UK website offers a great deal more information on how to use self-help CBT approaches to assess one's own level of depression. The National Institute for Health and Care Excellence (NICE) suggests </w:t>
      </w:r>
      <w:proofErr w:type="spellStart"/>
      <w:r w:rsidR="00285753" w:rsidRPr="006163EF">
        <w:rPr>
          <w:rFonts w:ascii="Arial" w:hAnsi="Arial" w:cs="Arial"/>
          <w:color w:val="000000" w:themeColor="text1"/>
          <w:szCs w:val="22"/>
          <w:lang w:val="en-GB"/>
        </w:rPr>
        <w:t>vortioxetine</w:t>
      </w:r>
      <w:proofErr w:type="spellEnd"/>
      <w:r w:rsidR="00285753" w:rsidRPr="006163EF">
        <w:rPr>
          <w:rFonts w:ascii="Arial" w:hAnsi="Arial" w:cs="Arial"/>
          <w:color w:val="000000" w:themeColor="text1"/>
          <w:szCs w:val="22"/>
          <w:lang w:val="en-GB"/>
        </w:rPr>
        <w:t xml:space="preserve"> (</w:t>
      </w:r>
      <w:proofErr w:type="spellStart"/>
      <w:r w:rsidR="00285753" w:rsidRPr="006163EF">
        <w:rPr>
          <w:rFonts w:ascii="Arial" w:hAnsi="Arial" w:cs="Arial"/>
          <w:color w:val="000000" w:themeColor="text1"/>
          <w:szCs w:val="22"/>
          <w:lang w:val="en-GB"/>
        </w:rPr>
        <w:t>Brintellix</w:t>
      </w:r>
      <w:proofErr w:type="spellEnd"/>
      <w:r w:rsidR="00285753" w:rsidRPr="006163EF">
        <w:rPr>
          <w:rFonts w:ascii="Arial" w:hAnsi="Arial" w:cs="Arial"/>
          <w:color w:val="000000" w:themeColor="text1"/>
          <w:szCs w:val="22"/>
          <w:lang w:val="en-GB"/>
        </w:rPr>
        <w:t xml:space="preserve"> or </w:t>
      </w:r>
      <w:proofErr w:type="spellStart"/>
      <w:r w:rsidR="00285753" w:rsidRPr="006163EF">
        <w:rPr>
          <w:rFonts w:ascii="Arial" w:hAnsi="Arial" w:cs="Arial"/>
          <w:color w:val="000000" w:themeColor="text1"/>
          <w:szCs w:val="22"/>
          <w:lang w:val="en-GB"/>
        </w:rPr>
        <w:t>Lundbeck</w:t>
      </w:r>
      <w:proofErr w:type="spellEnd"/>
      <w:r w:rsidR="00285753" w:rsidRPr="006163EF">
        <w:rPr>
          <w:rFonts w:ascii="Arial" w:hAnsi="Arial" w:cs="Arial"/>
          <w:color w:val="000000" w:themeColor="text1"/>
          <w:szCs w:val="22"/>
          <w:lang w:val="en-GB"/>
        </w:rPr>
        <w:t xml:space="preserve">) for treating adults experiencing their first or subsequent severe depressive episode if the current episode has not responded to two prior antidepressants. </w:t>
      </w:r>
      <w:proofErr w:type="spellStart"/>
      <w:r w:rsidR="00285753" w:rsidRPr="006163EF">
        <w:rPr>
          <w:rFonts w:ascii="Arial" w:hAnsi="Arial" w:cs="Arial"/>
          <w:color w:val="000000" w:themeColor="text1"/>
          <w:szCs w:val="22"/>
          <w:lang w:val="en-GB"/>
        </w:rPr>
        <w:t>Vortioxetine</w:t>
      </w:r>
      <w:proofErr w:type="spellEnd"/>
      <w:r w:rsidR="00285753" w:rsidRPr="006163EF">
        <w:rPr>
          <w:rFonts w:ascii="Arial" w:hAnsi="Arial" w:cs="Arial"/>
          <w:color w:val="000000" w:themeColor="text1"/>
          <w:szCs w:val="22"/>
          <w:lang w:val="en-GB"/>
        </w:rPr>
        <w:t xml:space="preserve"> frequently causes strange dreams, constipation, diarrhoea, dizziness, itching, nausea, and vomiting as adverse effects.</w:t>
      </w:r>
    </w:p>
    <w:p w14:paraId="1952FA02" w14:textId="77777777" w:rsidR="00964273" w:rsidRPr="006163EF" w:rsidRDefault="00964273" w:rsidP="006163EF">
      <w:pPr>
        <w:spacing w:line="360" w:lineRule="auto"/>
        <w:jc w:val="both"/>
        <w:rPr>
          <w:rFonts w:ascii="Arial" w:hAnsi="Arial" w:cs="Arial"/>
          <w:color w:val="000000" w:themeColor="text1"/>
          <w:szCs w:val="22"/>
          <w:lang w:val="en-GB"/>
        </w:rPr>
      </w:pPr>
    </w:p>
    <w:p w14:paraId="0ADBA028" w14:textId="77777777" w:rsidR="00964273" w:rsidRPr="006163EF" w:rsidRDefault="00964273" w:rsidP="006163EF">
      <w:pPr>
        <w:spacing w:line="360" w:lineRule="auto"/>
        <w:jc w:val="both"/>
        <w:rPr>
          <w:rFonts w:ascii="Arial" w:hAnsi="Arial" w:cs="Arial"/>
          <w:color w:val="000000" w:themeColor="text1"/>
          <w:szCs w:val="22"/>
          <w:lang w:val="en-GB"/>
        </w:rPr>
      </w:pPr>
    </w:p>
    <w:p w14:paraId="435002D6" w14:textId="77777777" w:rsidR="00964273" w:rsidRPr="006163EF" w:rsidRDefault="00964273" w:rsidP="006163EF">
      <w:pPr>
        <w:spacing w:line="360" w:lineRule="auto"/>
        <w:jc w:val="both"/>
        <w:rPr>
          <w:rFonts w:ascii="Arial" w:hAnsi="Arial" w:cs="Arial"/>
          <w:color w:val="000000" w:themeColor="text1"/>
          <w:szCs w:val="22"/>
          <w:lang w:val="en-GB"/>
        </w:rPr>
      </w:pPr>
    </w:p>
    <w:p w14:paraId="10C15E5D" w14:textId="77777777" w:rsidR="00964273" w:rsidRPr="006163EF" w:rsidRDefault="00964273" w:rsidP="006163EF">
      <w:pPr>
        <w:spacing w:line="360" w:lineRule="auto"/>
        <w:jc w:val="both"/>
        <w:rPr>
          <w:rFonts w:ascii="Arial" w:hAnsi="Arial" w:cs="Arial"/>
          <w:color w:val="000000" w:themeColor="text1"/>
          <w:szCs w:val="22"/>
          <w:lang w:val="en-GB"/>
        </w:rPr>
      </w:pPr>
    </w:p>
    <w:p w14:paraId="7262F5B3" w14:textId="77777777" w:rsidR="00964273" w:rsidRPr="006163EF" w:rsidRDefault="00964273" w:rsidP="006163EF">
      <w:pPr>
        <w:spacing w:line="360" w:lineRule="auto"/>
        <w:jc w:val="both"/>
        <w:rPr>
          <w:rFonts w:ascii="Arial" w:hAnsi="Arial" w:cs="Arial"/>
          <w:color w:val="000000" w:themeColor="text1"/>
          <w:szCs w:val="22"/>
          <w:lang w:val="en-GB"/>
        </w:rPr>
      </w:pPr>
    </w:p>
    <w:p w14:paraId="0C75618B" w14:textId="77777777" w:rsidR="00964273" w:rsidRPr="006163EF" w:rsidRDefault="00964273" w:rsidP="006163EF">
      <w:pPr>
        <w:spacing w:line="360" w:lineRule="auto"/>
        <w:jc w:val="both"/>
        <w:rPr>
          <w:rFonts w:ascii="Arial" w:hAnsi="Arial" w:cs="Arial"/>
          <w:color w:val="000000" w:themeColor="text1"/>
          <w:szCs w:val="22"/>
          <w:lang w:val="en-GB"/>
        </w:rPr>
      </w:pPr>
    </w:p>
    <w:p w14:paraId="431314E4" w14:textId="77777777" w:rsidR="00964273" w:rsidRPr="006163EF" w:rsidRDefault="00964273" w:rsidP="006163EF">
      <w:pPr>
        <w:spacing w:line="360" w:lineRule="auto"/>
        <w:jc w:val="both"/>
        <w:rPr>
          <w:rFonts w:ascii="Arial" w:hAnsi="Arial" w:cs="Arial"/>
          <w:color w:val="000000" w:themeColor="text1"/>
          <w:szCs w:val="22"/>
          <w:lang w:val="en-GB"/>
        </w:rPr>
      </w:pPr>
    </w:p>
    <w:p w14:paraId="23C22094" w14:textId="77777777" w:rsidR="00964273" w:rsidRPr="006163EF" w:rsidRDefault="00964273" w:rsidP="006163EF">
      <w:pPr>
        <w:spacing w:line="360" w:lineRule="auto"/>
        <w:jc w:val="both"/>
        <w:rPr>
          <w:rFonts w:ascii="Arial" w:hAnsi="Arial" w:cs="Arial"/>
          <w:color w:val="000000" w:themeColor="text1"/>
          <w:szCs w:val="22"/>
          <w:lang w:val="en-GB"/>
        </w:rPr>
      </w:pPr>
    </w:p>
    <w:p w14:paraId="696F567A" w14:textId="77777777" w:rsidR="00964273" w:rsidRPr="006163EF" w:rsidRDefault="00964273" w:rsidP="006163EF">
      <w:pPr>
        <w:spacing w:line="360" w:lineRule="auto"/>
        <w:jc w:val="both"/>
        <w:rPr>
          <w:rFonts w:ascii="Arial" w:hAnsi="Arial" w:cs="Arial"/>
          <w:color w:val="000000" w:themeColor="text1"/>
          <w:szCs w:val="22"/>
          <w:lang w:val="en-GB"/>
        </w:rPr>
      </w:pPr>
    </w:p>
    <w:p w14:paraId="3D8CC612" w14:textId="77777777" w:rsidR="00964273" w:rsidRPr="006163EF" w:rsidRDefault="00964273" w:rsidP="006163EF">
      <w:pPr>
        <w:spacing w:line="360" w:lineRule="auto"/>
        <w:jc w:val="both"/>
        <w:rPr>
          <w:rFonts w:ascii="Arial" w:hAnsi="Arial" w:cs="Arial"/>
          <w:color w:val="000000" w:themeColor="text1"/>
          <w:szCs w:val="22"/>
          <w:lang w:val="en-GB"/>
        </w:rPr>
      </w:pPr>
    </w:p>
    <w:p w14:paraId="388F804F" w14:textId="77777777" w:rsidR="00964273" w:rsidRPr="006163EF" w:rsidRDefault="00964273" w:rsidP="006163EF">
      <w:pPr>
        <w:spacing w:line="360" w:lineRule="auto"/>
        <w:jc w:val="both"/>
        <w:rPr>
          <w:rFonts w:ascii="Arial" w:hAnsi="Arial" w:cs="Arial"/>
          <w:color w:val="000000" w:themeColor="text1"/>
          <w:szCs w:val="22"/>
          <w:lang w:val="en-GB"/>
        </w:rPr>
      </w:pPr>
    </w:p>
    <w:p w14:paraId="77FA6914" w14:textId="77777777" w:rsidR="00964273" w:rsidRPr="006163EF" w:rsidRDefault="00964273" w:rsidP="006163EF">
      <w:pPr>
        <w:spacing w:line="360" w:lineRule="auto"/>
        <w:jc w:val="both"/>
        <w:rPr>
          <w:rFonts w:ascii="Arial" w:hAnsi="Arial" w:cs="Arial"/>
          <w:color w:val="000000" w:themeColor="text1"/>
          <w:szCs w:val="22"/>
          <w:lang w:val="en-GB"/>
        </w:rPr>
      </w:pPr>
    </w:p>
    <w:p w14:paraId="368008A8" w14:textId="77777777" w:rsidR="00964273" w:rsidRPr="006163EF" w:rsidRDefault="00964273" w:rsidP="006163EF">
      <w:pPr>
        <w:spacing w:line="360" w:lineRule="auto"/>
        <w:jc w:val="both"/>
        <w:rPr>
          <w:rFonts w:ascii="Arial" w:hAnsi="Arial" w:cs="Arial"/>
          <w:color w:val="000000" w:themeColor="text1"/>
          <w:szCs w:val="22"/>
          <w:lang w:val="en-GB"/>
        </w:rPr>
      </w:pPr>
    </w:p>
    <w:p w14:paraId="6450DE31" w14:textId="77777777" w:rsidR="00964273" w:rsidRPr="006163EF" w:rsidRDefault="00964273" w:rsidP="006163EF">
      <w:pPr>
        <w:spacing w:line="360" w:lineRule="auto"/>
        <w:jc w:val="both"/>
        <w:rPr>
          <w:rFonts w:ascii="Arial" w:hAnsi="Arial" w:cs="Arial"/>
          <w:color w:val="000000" w:themeColor="text1"/>
          <w:szCs w:val="22"/>
          <w:lang w:val="en-GB"/>
        </w:rPr>
      </w:pPr>
    </w:p>
    <w:p w14:paraId="0D4D3BEA" w14:textId="77777777" w:rsidR="00964273" w:rsidRPr="006163EF" w:rsidRDefault="00964273" w:rsidP="006163EF">
      <w:pPr>
        <w:spacing w:line="360" w:lineRule="auto"/>
        <w:jc w:val="both"/>
        <w:rPr>
          <w:rFonts w:ascii="Arial" w:hAnsi="Arial" w:cs="Arial"/>
          <w:color w:val="000000" w:themeColor="text1"/>
          <w:szCs w:val="22"/>
          <w:lang w:val="en-GB"/>
        </w:rPr>
      </w:pPr>
    </w:p>
    <w:p w14:paraId="0CA19AC9" w14:textId="77777777" w:rsidR="00964273" w:rsidRPr="006163EF" w:rsidRDefault="00964273" w:rsidP="006163EF">
      <w:pPr>
        <w:spacing w:line="360" w:lineRule="auto"/>
        <w:jc w:val="both"/>
        <w:rPr>
          <w:rFonts w:ascii="Arial" w:hAnsi="Arial" w:cs="Arial"/>
          <w:color w:val="000000" w:themeColor="text1"/>
          <w:szCs w:val="22"/>
          <w:lang w:val="en-GB"/>
        </w:rPr>
      </w:pPr>
    </w:p>
    <w:p w14:paraId="666DDB8B" w14:textId="77777777" w:rsidR="005D18AE" w:rsidRDefault="005D18AE" w:rsidP="006163EF">
      <w:pPr>
        <w:spacing w:line="360" w:lineRule="auto"/>
        <w:jc w:val="both"/>
        <w:rPr>
          <w:rFonts w:ascii="Arial" w:hAnsi="Arial" w:cs="Arial"/>
          <w:color w:val="000000" w:themeColor="text1"/>
          <w:szCs w:val="22"/>
          <w:lang w:val="en-GB"/>
        </w:rPr>
      </w:pPr>
    </w:p>
    <w:p w14:paraId="5D2FF3D2" w14:textId="77777777" w:rsidR="00EB48D5" w:rsidRDefault="00EB48D5" w:rsidP="005D18AE">
      <w:pPr>
        <w:spacing w:line="360" w:lineRule="auto"/>
        <w:jc w:val="center"/>
        <w:rPr>
          <w:rFonts w:ascii="Arial" w:hAnsi="Arial" w:cs="Arial"/>
          <w:b/>
          <w:bCs/>
          <w:color w:val="000000" w:themeColor="text1"/>
          <w:szCs w:val="22"/>
          <w:lang w:val="en-GB"/>
        </w:rPr>
      </w:pPr>
    </w:p>
    <w:p w14:paraId="6CD19F35" w14:textId="77777777" w:rsidR="00EB48D5" w:rsidRDefault="00EB48D5" w:rsidP="005D18AE">
      <w:pPr>
        <w:spacing w:line="360" w:lineRule="auto"/>
        <w:jc w:val="center"/>
        <w:rPr>
          <w:rFonts w:ascii="Arial" w:hAnsi="Arial" w:cs="Arial"/>
          <w:b/>
          <w:bCs/>
          <w:color w:val="000000" w:themeColor="text1"/>
          <w:szCs w:val="22"/>
          <w:lang w:val="en-GB"/>
        </w:rPr>
      </w:pPr>
    </w:p>
    <w:p w14:paraId="488F9A75" w14:textId="77777777" w:rsidR="00EB48D5" w:rsidRDefault="00EB48D5" w:rsidP="005D18AE">
      <w:pPr>
        <w:spacing w:line="360" w:lineRule="auto"/>
        <w:jc w:val="center"/>
        <w:rPr>
          <w:rFonts w:ascii="Arial" w:hAnsi="Arial" w:cs="Arial"/>
          <w:b/>
          <w:bCs/>
          <w:color w:val="000000" w:themeColor="text1"/>
          <w:szCs w:val="22"/>
          <w:lang w:val="en-GB"/>
        </w:rPr>
      </w:pPr>
    </w:p>
    <w:p w14:paraId="6C78EDF8" w14:textId="2B8280B0" w:rsidR="00BD7DFB" w:rsidRPr="006163EF" w:rsidRDefault="00BD7DFB" w:rsidP="005D18AE">
      <w:pPr>
        <w:spacing w:line="360" w:lineRule="auto"/>
        <w:jc w:val="center"/>
        <w:rPr>
          <w:rFonts w:ascii="Arial" w:hAnsi="Arial" w:cs="Arial"/>
          <w:b/>
          <w:bCs/>
          <w:color w:val="000000" w:themeColor="text1"/>
          <w:szCs w:val="22"/>
          <w:lang w:val="en-GB"/>
        </w:rPr>
      </w:pPr>
      <w:r w:rsidRPr="006163EF">
        <w:rPr>
          <w:rFonts w:ascii="Arial" w:hAnsi="Arial" w:cs="Arial"/>
          <w:b/>
          <w:bCs/>
          <w:color w:val="000000" w:themeColor="text1"/>
          <w:szCs w:val="22"/>
          <w:lang w:val="en-GB"/>
        </w:rPr>
        <w:t>References</w:t>
      </w:r>
    </w:p>
    <w:p w14:paraId="5FBB3238" w14:textId="77777777" w:rsidR="00EB48D5" w:rsidRDefault="00EB48D5" w:rsidP="006163EF">
      <w:pPr>
        <w:spacing w:line="360" w:lineRule="auto"/>
        <w:ind w:left="360"/>
        <w:jc w:val="both"/>
        <w:rPr>
          <w:rFonts w:ascii="Arial" w:eastAsia="Times New Roman" w:hAnsi="Arial" w:cs="Arial"/>
          <w:color w:val="000000" w:themeColor="text1"/>
          <w:spacing w:val="5"/>
          <w:szCs w:val="22"/>
        </w:rPr>
      </w:pPr>
    </w:p>
    <w:p w14:paraId="0E81A587" w14:textId="40D5A8D8" w:rsidR="00BD7DFB" w:rsidRPr="006163EF" w:rsidRDefault="00197E14" w:rsidP="006163EF">
      <w:pPr>
        <w:spacing w:line="360" w:lineRule="auto"/>
        <w:ind w:left="360"/>
        <w:jc w:val="both"/>
        <w:rPr>
          <w:rFonts w:ascii="Arial" w:hAnsi="Arial" w:cs="Arial"/>
          <w:color w:val="000000" w:themeColor="text1"/>
          <w:szCs w:val="22"/>
          <w:lang w:val="en-GB"/>
        </w:rPr>
      </w:pPr>
      <w:r w:rsidRPr="006163EF">
        <w:rPr>
          <w:rFonts w:ascii="Arial" w:eastAsia="Times New Roman" w:hAnsi="Arial" w:cs="Arial"/>
          <w:color w:val="000000" w:themeColor="text1"/>
          <w:spacing w:val="5"/>
          <w:szCs w:val="22"/>
        </w:rPr>
        <w:t>NICE (2011). Common mental health disorders | Guidance and guidelines | NICE. [online] Available at: </w:t>
      </w:r>
      <w:hyperlink r:id="rId10" w:history="1">
        <w:r w:rsidRPr="006163EF">
          <w:rPr>
            <w:rStyle w:val="Hyperlink"/>
            <w:rFonts w:ascii="Arial" w:eastAsia="Times New Roman" w:hAnsi="Arial" w:cs="Arial"/>
            <w:b/>
            <w:bCs/>
            <w:color w:val="000000" w:themeColor="text1"/>
            <w:spacing w:val="5"/>
            <w:szCs w:val="22"/>
          </w:rPr>
          <w:t>http://www.nice.org.uk/guidance/cg123</w:t>
        </w:r>
      </w:hyperlink>
      <w:r w:rsidRPr="006163EF">
        <w:rPr>
          <w:rFonts w:ascii="Arial" w:eastAsia="Times New Roman" w:hAnsi="Arial" w:cs="Arial"/>
          <w:color w:val="000000" w:themeColor="text1"/>
          <w:spacing w:val="5"/>
          <w:szCs w:val="22"/>
        </w:rPr>
        <w:t> [Accessed 25 Aug 2015].</w:t>
      </w:r>
    </w:p>
    <w:p w14:paraId="7B0D5442" w14:textId="77777777" w:rsidR="00CE03AD" w:rsidRPr="006163EF" w:rsidRDefault="00CE03AD" w:rsidP="006163EF">
      <w:pPr>
        <w:spacing w:line="360" w:lineRule="auto"/>
        <w:ind w:left="360"/>
        <w:jc w:val="both"/>
        <w:rPr>
          <w:rStyle w:val="element-citation"/>
          <w:rFonts w:ascii="Arial" w:eastAsia="Times New Roman" w:hAnsi="Arial" w:cs="Arial"/>
          <w:color w:val="000000" w:themeColor="text1"/>
          <w:szCs w:val="22"/>
        </w:rPr>
      </w:pPr>
    </w:p>
    <w:p w14:paraId="536EDCD5" w14:textId="4C37282E" w:rsidR="00197E14" w:rsidRPr="006163EF" w:rsidRDefault="00B31CCA" w:rsidP="006163EF">
      <w:pPr>
        <w:spacing w:line="360" w:lineRule="auto"/>
        <w:ind w:left="360"/>
        <w:jc w:val="both"/>
        <w:rPr>
          <w:rStyle w:val="element-citation"/>
          <w:rFonts w:ascii="Arial" w:hAnsi="Arial" w:cs="Arial"/>
          <w:color w:val="000000" w:themeColor="text1"/>
          <w:szCs w:val="22"/>
          <w:lang w:val="en-GB"/>
        </w:rPr>
      </w:pPr>
      <w:r w:rsidRPr="006163EF">
        <w:rPr>
          <w:rStyle w:val="element-citation"/>
          <w:rFonts w:ascii="Arial" w:eastAsia="Times New Roman" w:hAnsi="Arial" w:cs="Arial"/>
          <w:color w:val="000000" w:themeColor="text1"/>
          <w:szCs w:val="22"/>
        </w:rPr>
        <w:t>Institute of Medicine, Committee on Prevention of Mental Disorders, Division of Biobehavorial Science and Mental Disorders .</w:t>
      </w:r>
      <w:r w:rsidRPr="006163EF">
        <w:rPr>
          <w:rStyle w:val="apple-converted-space"/>
          <w:rFonts w:ascii="Arial" w:eastAsia="Times New Roman" w:hAnsi="Arial" w:cs="Arial"/>
          <w:color w:val="000000" w:themeColor="text1"/>
          <w:szCs w:val="22"/>
        </w:rPr>
        <w:t> </w:t>
      </w:r>
      <w:r w:rsidRPr="006163EF">
        <w:rPr>
          <w:rStyle w:val="ref-journal"/>
          <w:rFonts w:ascii="Arial" w:eastAsia="Times New Roman" w:hAnsi="Arial" w:cs="Arial"/>
          <w:i/>
          <w:iCs/>
          <w:color w:val="000000" w:themeColor="text1"/>
          <w:szCs w:val="22"/>
        </w:rPr>
        <w:t>Reducing Risks for Mental Disorders: Frontiers for Preventive Intervention Research.</w:t>
      </w:r>
      <w:r w:rsidRPr="006163EF">
        <w:rPr>
          <w:rStyle w:val="apple-converted-space"/>
          <w:rFonts w:ascii="Arial" w:eastAsia="Times New Roman" w:hAnsi="Arial" w:cs="Arial"/>
          <w:color w:val="000000" w:themeColor="text1"/>
          <w:szCs w:val="22"/>
        </w:rPr>
        <w:t> </w:t>
      </w:r>
      <w:r w:rsidRPr="006163EF">
        <w:rPr>
          <w:rStyle w:val="element-citation"/>
          <w:rFonts w:ascii="Arial" w:eastAsia="Times New Roman" w:hAnsi="Arial" w:cs="Arial"/>
          <w:color w:val="000000" w:themeColor="text1"/>
          <w:szCs w:val="22"/>
        </w:rPr>
        <w:t>National Academy Press; Washington, DC: 1994</w:t>
      </w:r>
    </w:p>
    <w:p w14:paraId="1EF36D28" w14:textId="77777777" w:rsidR="00CE03AD" w:rsidRPr="006163EF" w:rsidRDefault="00CE03AD" w:rsidP="006163EF">
      <w:pPr>
        <w:spacing w:line="360" w:lineRule="auto"/>
        <w:ind w:left="360"/>
        <w:jc w:val="both"/>
        <w:rPr>
          <w:rStyle w:val="element-citation"/>
          <w:rFonts w:ascii="Arial" w:eastAsia="Times New Roman" w:hAnsi="Arial" w:cs="Arial"/>
          <w:color w:val="000000" w:themeColor="text1"/>
          <w:szCs w:val="22"/>
        </w:rPr>
      </w:pPr>
    </w:p>
    <w:p w14:paraId="1435D0AC" w14:textId="3E6BE4D9" w:rsidR="00BA0D38" w:rsidRPr="006163EF" w:rsidRDefault="00B11E2A" w:rsidP="006163EF">
      <w:pPr>
        <w:spacing w:line="360" w:lineRule="auto"/>
        <w:ind w:left="360"/>
        <w:jc w:val="both"/>
        <w:rPr>
          <w:rStyle w:val="element-citation"/>
          <w:rFonts w:ascii="Arial" w:hAnsi="Arial" w:cs="Arial"/>
          <w:color w:val="000000" w:themeColor="text1"/>
          <w:szCs w:val="22"/>
          <w:lang w:val="en-GB"/>
        </w:rPr>
      </w:pPr>
      <w:hyperlink r:id="rId11" w:history="1">
        <w:r w:rsidR="00CE03AD" w:rsidRPr="006163EF">
          <w:rPr>
            <w:rStyle w:val="Hyperlink"/>
            <w:rFonts w:ascii="Arial" w:eastAsia="Times New Roman" w:hAnsi="Arial" w:cs="Arial"/>
            <w:szCs w:val="22"/>
          </w:rPr>
          <w:t>https://publichealthupdate.com/depression-and-suicide-the-hidden-crisis/</w:t>
        </w:r>
      </w:hyperlink>
      <w:r w:rsidR="008160C9" w:rsidRPr="006163EF">
        <w:rPr>
          <w:rStyle w:val="element-citation"/>
          <w:rFonts w:ascii="Arial" w:eastAsia="Times New Roman" w:hAnsi="Arial" w:cs="Arial"/>
          <w:color w:val="000000" w:themeColor="text1"/>
          <w:szCs w:val="22"/>
          <w:lang w:val="en-GB"/>
        </w:rPr>
        <w:t xml:space="preserve"> [Accessed on 18 Nov, 2022]</w:t>
      </w:r>
    </w:p>
    <w:p w14:paraId="78DFBCA5" w14:textId="77777777" w:rsidR="00CE03AD" w:rsidRPr="006163EF" w:rsidRDefault="00CE03AD" w:rsidP="006163EF">
      <w:pPr>
        <w:spacing w:line="360" w:lineRule="auto"/>
        <w:ind w:left="360"/>
        <w:jc w:val="both"/>
        <w:rPr>
          <w:rStyle w:val="surname"/>
          <w:rFonts w:ascii="Arial" w:eastAsia="Times New Roman" w:hAnsi="Arial" w:cs="Arial"/>
          <w:color w:val="000000" w:themeColor="text1"/>
          <w:szCs w:val="22"/>
          <w:bdr w:val="none" w:sz="0" w:space="0" w:color="auto" w:frame="1"/>
        </w:rPr>
      </w:pPr>
    </w:p>
    <w:p w14:paraId="24EDA288" w14:textId="77777777" w:rsidR="00563994" w:rsidRPr="006163EF" w:rsidRDefault="003209C1" w:rsidP="006163EF">
      <w:pPr>
        <w:spacing w:line="360" w:lineRule="auto"/>
        <w:ind w:left="360"/>
        <w:jc w:val="both"/>
        <w:rPr>
          <w:rFonts w:ascii="Arial" w:hAnsi="Arial" w:cs="Arial"/>
          <w:color w:val="000000" w:themeColor="text1"/>
          <w:szCs w:val="22"/>
          <w:lang w:val="en-GB"/>
        </w:rPr>
      </w:pPr>
      <w:r w:rsidRPr="006163EF">
        <w:rPr>
          <w:rStyle w:val="surname"/>
          <w:rFonts w:ascii="Arial" w:eastAsia="Times New Roman" w:hAnsi="Arial" w:cs="Arial"/>
          <w:color w:val="000000" w:themeColor="text1"/>
          <w:szCs w:val="22"/>
          <w:bdr w:val="none" w:sz="0" w:space="0" w:color="auto" w:frame="1"/>
        </w:rPr>
        <w:t>Allgulander</w:t>
      </w:r>
      <w:r w:rsidRPr="006163EF">
        <w:rPr>
          <w:rStyle w:val="name"/>
          <w:rFonts w:ascii="Arial" w:eastAsia="Times New Roman" w:hAnsi="Arial" w:cs="Arial"/>
          <w:color w:val="000000" w:themeColor="text1"/>
          <w:szCs w:val="22"/>
          <w:bdr w:val="none" w:sz="0" w:space="0" w:color="auto" w:frame="1"/>
        </w:rPr>
        <w:t>,</w:t>
      </w:r>
      <w:r w:rsidRPr="006163EF">
        <w:rPr>
          <w:rStyle w:val="apple-converted-space"/>
          <w:rFonts w:ascii="Arial" w:eastAsia="Times New Roman" w:hAnsi="Arial" w:cs="Arial"/>
          <w:color w:val="000000" w:themeColor="text1"/>
          <w:szCs w:val="22"/>
          <w:bdr w:val="none" w:sz="0" w:space="0" w:color="auto" w:frame="1"/>
        </w:rPr>
        <w:t> </w:t>
      </w:r>
      <w:r w:rsidRPr="006163EF">
        <w:rPr>
          <w:rStyle w:val="given-names"/>
          <w:rFonts w:ascii="Arial" w:eastAsia="Times New Roman" w:hAnsi="Arial" w:cs="Arial"/>
          <w:color w:val="000000" w:themeColor="text1"/>
          <w:szCs w:val="22"/>
          <w:bdr w:val="none" w:sz="0" w:space="0" w:color="auto" w:frame="1"/>
        </w:rPr>
        <w:t>C.</w:t>
      </w:r>
      <w:r w:rsidRPr="006163EF">
        <w:rPr>
          <w:rStyle w:val="apple-converted-space"/>
          <w:rFonts w:ascii="Arial" w:eastAsia="Times New Roman" w:hAnsi="Arial" w:cs="Arial"/>
          <w:color w:val="000000" w:themeColor="text1"/>
          <w:szCs w:val="22"/>
          <w:shd w:val="clear" w:color="auto" w:fill="FFFFFF"/>
        </w:rPr>
        <w:t> </w:t>
      </w:r>
      <w:r w:rsidRPr="006163EF">
        <w:rPr>
          <w:rFonts w:ascii="Arial" w:eastAsia="Times New Roman" w:hAnsi="Arial" w:cs="Arial"/>
          <w:color w:val="000000" w:themeColor="text1"/>
          <w:szCs w:val="22"/>
          <w:shd w:val="clear" w:color="auto" w:fill="FFFFFF"/>
        </w:rPr>
        <w:t>(</w:t>
      </w:r>
      <w:r w:rsidRPr="006163EF">
        <w:rPr>
          <w:rStyle w:val="year"/>
          <w:rFonts w:ascii="Arial" w:eastAsia="Times New Roman" w:hAnsi="Arial" w:cs="Arial"/>
          <w:color w:val="000000" w:themeColor="text1"/>
          <w:szCs w:val="22"/>
          <w:bdr w:val="none" w:sz="0" w:space="0" w:color="auto" w:frame="1"/>
        </w:rPr>
        <w:t>1994</w:t>
      </w:r>
      <w:r w:rsidRPr="006163EF">
        <w:rPr>
          <w:rFonts w:ascii="Arial" w:eastAsia="Times New Roman" w:hAnsi="Arial" w:cs="Arial"/>
          <w:color w:val="000000" w:themeColor="text1"/>
          <w:szCs w:val="22"/>
          <w:shd w:val="clear" w:color="auto" w:fill="FFFFFF"/>
        </w:rPr>
        <w:t>)</w:t>
      </w:r>
      <w:r w:rsidRPr="006163EF">
        <w:rPr>
          <w:rStyle w:val="apple-converted-space"/>
          <w:rFonts w:ascii="Arial" w:eastAsia="Times New Roman" w:hAnsi="Arial" w:cs="Arial"/>
          <w:color w:val="000000" w:themeColor="text1"/>
          <w:szCs w:val="22"/>
          <w:shd w:val="clear" w:color="auto" w:fill="FFFFFF"/>
        </w:rPr>
        <w:t> </w:t>
      </w:r>
      <w:r w:rsidRPr="00935BA9">
        <w:rPr>
          <w:rStyle w:val="article-title"/>
          <w:rFonts w:ascii="Arial" w:eastAsia="Times New Roman" w:hAnsi="Arial" w:cs="Arial"/>
          <w:i/>
          <w:iCs/>
          <w:color w:val="000000" w:themeColor="text1"/>
          <w:szCs w:val="22"/>
          <w:bdr w:val="none" w:sz="0" w:space="0" w:color="auto" w:frame="1"/>
        </w:rPr>
        <w:t>Suicide and mortality patterns in anxiety neurosis and depressive neurosis</w:t>
      </w:r>
      <w:r w:rsidRPr="00935BA9">
        <w:rPr>
          <w:rFonts w:ascii="Arial" w:eastAsia="Times New Roman" w:hAnsi="Arial" w:cs="Arial"/>
          <w:i/>
          <w:iCs/>
          <w:color w:val="000000" w:themeColor="text1"/>
          <w:szCs w:val="22"/>
          <w:shd w:val="clear" w:color="auto" w:fill="FFFFFF"/>
        </w:rPr>
        <w:t>.</w:t>
      </w:r>
      <w:r w:rsidRPr="006163EF">
        <w:rPr>
          <w:rStyle w:val="apple-converted-space"/>
          <w:rFonts w:ascii="Arial" w:eastAsia="Times New Roman" w:hAnsi="Arial" w:cs="Arial"/>
          <w:color w:val="000000" w:themeColor="text1"/>
          <w:szCs w:val="22"/>
          <w:shd w:val="clear" w:color="auto" w:fill="FFFFFF"/>
        </w:rPr>
        <w:t> </w:t>
      </w:r>
      <w:r w:rsidRPr="006163EF">
        <w:rPr>
          <w:rStyle w:val="source"/>
          <w:rFonts w:ascii="Arial" w:eastAsia="Times New Roman" w:hAnsi="Arial" w:cs="Arial"/>
          <w:color w:val="000000" w:themeColor="text1"/>
          <w:szCs w:val="22"/>
          <w:bdr w:val="none" w:sz="0" w:space="0" w:color="auto" w:frame="1"/>
        </w:rPr>
        <w:t>Archives of Generai Psychiatry</w:t>
      </w:r>
      <w:r w:rsidRPr="006163EF">
        <w:rPr>
          <w:rFonts w:ascii="Arial" w:eastAsia="Times New Roman" w:hAnsi="Arial" w:cs="Arial"/>
          <w:color w:val="000000" w:themeColor="text1"/>
          <w:szCs w:val="22"/>
          <w:shd w:val="clear" w:color="auto" w:fill="FFFFFF"/>
        </w:rPr>
        <w:t>,</w:t>
      </w:r>
      <w:r w:rsidRPr="006163EF">
        <w:rPr>
          <w:rStyle w:val="apple-converted-space"/>
          <w:rFonts w:ascii="Arial" w:eastAsia="Times New Roman" w:hAnsi="Arial" w:cs="Arial"/>
          <w:color w:val="000000" w:themeColor="text1"/>
          <w:szCs w:val="22"/>
          <w:shd w:val="clear" w:color="auto" w:fill="FFFFFF"/>
        </w:rPr>
        <w:t> </w:t>
      </w:r>
      <w:r w:rsidRPr="006163EF">
        <w:rPr>
          <w:rStyle w:val="volume"/>
          <w:rFonts w:ascii="Arial" w:eastAsia="Times New Roman" w:hAnsi="Arial" w:cs="Arial"/>
          <w:color w:val="000000" w:themeColor="text1"/>
          <w:szCs w:val="22"/>
          <w:bdr w:val="none" w:sz="0" w:space="0" w:color="auto" w:frame="1"/>
        </w:rPr>
        <w:t>51</w:t>
      </w:r>
      <w:r w:rsidRPr="006163EF">
        <w:rPr>
          <w:rFonts w:ascii="Arial" w:eastAsia="Times New Roman" w:hAnsi="Arial" w:cs="Arial"/>
          <w:color w:val="000000" w:themeColor="text1"/>
          <w:szCs w:val="22"/>
          <w:shd w:val="clear" w:color="auto" w:fill="FFFFFF"/>
        </w:rPr>
        <w:t>,</w:t>
      </w:r>
      <w:r w:rsidRPr="006163EF">
        <w:rPr>
          <w:rStyle w:val="apple-converted-space"/>
          <w:rFonts w:ascii="Arial" w:eastAsia="Times New Roman" w:hAnsi="Arial" w:cs="Arial"/>
          <w:color w:val="000000" w:themeColor="text1"/>
          <w:szCs w:val="22"/>
          <w:shd w:val="clear" w:color="auto" w:fill="FFFFFF"/>
        </w:rPr>
        <w:t> </w:t>
      </w:r>
      <w:r w:rsidRPr="006163EF">
        <w:rPr>
          <w:rStyle w:val="fpage"/>
          <w:rFonts w:ascii="Arial" w:eastAsia="Times New Roman" w:hAnsi="Arial" w:cs="Arial"/>
          <w:color w:val="000000" w:themeColor="text1"/>
          <w:szCs w:val="22"/>
          <w:bdr w:val="none" w:sz="0" w:space="0" w:color="auto" w:frame="1"/>
        </w:rPr>
        <w:t>708</w:t>
      </w:r>
      <w:r w:rsidRPr="006163EF">
        <w:rPr>
          <w:rFonts w:ascii="Arial" w:eastAsia="Times New Roman" w:hAnsi="Arial" w:cs="Arial"/>
          <w:color w:val="000000" w:themeColor="text1"/>
          <w:szCs w:val="22"/>
          <w:shd w:val="clear" w:color="auto" w:fill="FFFFFF"/>
        </w:rPr>
        <w:t>–</w:t>
      </w:r>
      <w:r w:rsidRPr="006163EF">
        <w:rPr>
          <w:rStyle w:val="lpage"/>
          <w:rFonts w:ascii="Arial" w:eastAsia="Times New Roman" w:hAnsi="Arial" w:cs="Arial"/>
          <w:color w:val="000000" w:themeColor="text1"/>
          <w:szCs w:val="22"/>
          <w:bdr w:val="none" w:sz="0" w:space="0" w:color="auto" w:frame="1"/>
        </w:rPr>
        <w:t>712</w:t>
      </w:r>
      <w:r w:rsidRPr="006163EF">
        <w:rPr>
          <w:rFonts w:ascii="Arial" w:eastAsia="Times New Roman" w:hAnsi="Arial" w:cs="Arial"/>
          <w:color w:val="000000" w:themeColor="text1"/>
          <w:szCs w:val="22"/>
          <w:shd w:val="clear" w:color="auto" w:fill="FFFFFF"/>
        </w:rPr>
        <w:t>.</w:t>
      </w:r>
    </w:p>
    <w:p w14:paraId="302A79CE" w14:textId="77777777" w:rsidR="00563994" w:rsidRPr="006163EF" w:rsidRDefault="00563994" w:rsidP="006163EF">
      <w:pPr>
        <w:spacing w:line="360" w:lineRule="auto"/>
        <w:ind w:left="360"/>
        <w:jc w:val="both"/>
        <w:rPr>
          <w:rFonts w:ascii="Arial" w:hAnsi="Arial" w:cs="Arial"/>
          <w:color w:val="000000" w:themeColor="text1"/>
          <w:szCs w:val="22"/>
          <w:lang w:val="en-GB"/>
        </w:rPr>
      </w:pPr>
    </w:p>
    <w:p w14:paraId="6F7F9BD0" w14:textId="5F9FFF73" w:rsidR="003209C1" w:rsidRPr="006163EF" w:rsidRDefault="00B11E2A" w:rsidP="006163EF">
      <w:pPr>
        <w:spacing w:line="360" w:lineRule="auto"/>
        <w:ind w:left="360"/>
        <w:jc w:val="both"/>
        <w:rPr>
          <w:rFonts w:ascii="Arial" w:hAnsi="Arial" w:cs="Arial"/>
          <w:color w:val="000000" w:themeColor="text1"/>
          <w:szCs w:val="22"/>
          <w:lang w:val="en-GB"/>
        </w:rPr>
      </w:pPr>
      <w:hyperlink r:id="rId12" w:history="1">
        <w:r w:rsidR="005744BD" w:rsidRPr="006163EF">
          <w:rPr>
            <w:rStyle w:val="Hyperlink"/>
            <w:rFonts w:ascii="Arial" w:hAnsi="Arial" w:cs="Arial"/>
            <w:szCs w:val="22"/>
            <w:lang w:val="en-GB"/>
          </w:rPr>
          <w:t>https://www.nhs.uk/mental-health/conditions/clinical-depression/treatment/</w:t>
        </w:r>
      </w:hyperlink>
      <w:r w:rsidR="003F327D" w:rsidRPr="006163EF">
        <w:rPr>
          <w:rFonts w:ascii="Arial" w:hAnsi="Arial" w:cs="Arial"/>
          <w:color w:val="000000" w:themeColor="text1"/>
          <w:szCs w:val="22"/>
          <w:lang w:val="en-GB"/>
        </w:rPr>
        <w:t xml:space="preserve">  </w:t>
      </w:r>
      <w:r w:rsidR="003F327D" w:rsidRPr="006163EF">
        <w:rPr>
          <w:rStyle w:val="element-citation"/>
          <w:rFonts w:ascii="Arial" w:eastAsia="Times New Roman" w:hAnsi="Arial" w:cs="Arial"/>
          <w:color w:val="000000" w:themeColor="text1"/>
          <w:szCs w:val="22"/>
          <w:lang w:val="en-GB"/>
        </w:rPr>
        <w:t>[Accessed on 18 Nov, 2022]</w:t>
      </w:r>
    </w:p>
    <w:p w14:paraId="7F28AFA5" w14:textId="77777777" w:rsidR="00CE03AD" w:rsidRPr="006163EF" w:rsidRDefault="00CE03AD" w:rsidP="006163EF">
      <w:pPr>
        <w:spacing w:line="360" w:lineRule="auto"/>
        <w:ind w:left="360"/>
        <w:jc w:val="both"/>
        <w:rPr>
          <w:rStyle w:val="surname"/>
          <w:rFonts w:ascii="Arial" w:eastAsia="Times New Roman" w:hAnsi="Arial" w:cs="Arial"/>
          <w:color w:val="333333"/>
          <w:szCs w:val="22"/>
          <w:bdr w:val="none" w:sz="0" w:space="0" w:color="auto" w:frame="1"/>
        </w:rPr>
      </w:pPr>
    </w:p>
    <w:p w14:paraId="767D00BE" w14:textId="0DB1F5A0" w:rsidR="00565316" w:rsidRPr="006163EF" w:rsidRDefault="00A21232" w:rsidP="006163EF">
      <w:pPr>
        <w:spacing w:line="360" w:lineRule="auto"/>
        <w:ind w:left="360"/>
        <w:jc w:val="both"/>
        <w:rPr>
          <w:rFonts w:ascii="Arial" w:hAnsi="Arial" w:cs="Arial"/>
          <w:color w:val="000000" w:themeColor="text1"/>
          <w:szCs w:val="22"/>
          <w:lang w:val="en-GB"/>
        </w:rPr>
      </w:pPr>
      <w:r w:rsidRPr="006163EF">
        <w:rPr>
          <w:rStyle w:val="surname"/>
          <w:rFonts w:ascii="Arial" w:eastAsia="Times New Roman" w:hAnsi="Arial" w:cs="Arial"/>
          <w:color w:val="333333"/>
          <w:szCs w:val="22"/>
          <w:bdr w:val="none" w:sz="0" w:space="0" w:color="auto" w:frame="1"/>
        </w:rPr>
        <w:t>King</w:t>
      </w:r>
      <w:r w:rsidRPr="006163EF">
        <w:rPr>
          <w:rStyle w:val="name"/>
          <w:rFonts w:ascii="Arial" w:eastAsia="Times New Roman" w:hAnsi="Arial" w:cs="Arial"/>
          <w:color w:val="333333"/>
          <w:szCs w:val="22"/>
          <w:bdr w:val="none" w:sz="0" w:space="0" w:color="auto" w:frame="1"/>
        </w:rPr>
        <w:t>,</w:t>
      </w:r>
      <w:r w:rsidRPr="006163EF">
        <w:rPr>
          <w:rStyle w:val="apple-converted-space"/>
          <w:rFonts w:ascii="Arial" w:eastAsia="Times New Roman" w:hAnsi="Arial" w:cs="Arial"/>
          <w:color w:val="333333"/>
          <w:szCs w:val="22"/>
          <w:bdr w:val="none" w:sz="0" w:space="0" w:color="auto" w:frame="1"/>
        </w:rPr>
        <w:t> </w:t>
      </w:r>
      <w:r w:rsidRPr="006163EF">
        <w:rPr>
          <w:rStyle w:val="given-names"/>
          <w:rFonts w:ascii="Arial" w:eastAsia="Times New Roman" w:hAnsi="Arial" w:cs="Arial"/>
          <w:color w:val="333333"/>
          <w:szCs w:val="22"/>
          <w:bdr w:val="none" w:sz="0" w:space="0" w:color="auto" w:frame="1"/>
        </w:rPr>
        <w:t>M.</w:t>
      </w:r>
      <w:r w:rsidRPr="006163EF">
        <w:rPr>
          <w:rFonts w:ascii="Arial" w:eastAsia="Times New Roman" w:hAnsi="Arial" w:cs="Arial"/>
          <w:color w:val="333333"/>
          <w:szCs w:val="22"/>
          <w:shd w:val="clear" w:color="auto" w:fill="FFFFFF"/>
        </w:rPr>
        <w:t>,</w:t>
      </w:r>
      <w:r w:rsidRPr="006163EF">
        <w:rPr>
          <w:rStyle w:val="apple-converted-space"/>
          <w:rFonts w:ascii="Arial" w:eastAsia="Times New Roman" w:hAnsi="Arial" w:cs="Arial"/>
          <w:color w:val="333333"/>
          <w:szCs w:val="22"/>
          <w:shd w:val="clear" w:color="auto" w:fill="FFFFFF"/>
        </w:rPr>
        <w:t> </w:t>
      </w:r>
      <w:r w:rsidRPr="006163EF">
        <w:rPr>
          <w:rStyle w:val="surname"/>
          <w:rFonts w:ascii="Arial" w:eastAsia="Times New Roman" w:hAnsi="Arial" w:cs="Arial"/>
          <w:color w:val="333333"/>
          <w:szCs w:val="22"/>
          <w:bdr w:val="none" w:sz="0" w:space="0" w:color="auto" w:frame="1"/>
        </w:rPr>
        <w:t>Davidson</w:t>
      </w:r>
      <w:r w:rsidRPr="006163EF">
        <w:rPr>
          <w:rStyle w:val="name"/>
          <w:rFonts w:ascii="Arial" w:eastAsia="Times New Roman" w:hAnsi="Arial" w:cs="Arial"/>
          <w:color w:val="333333"/>
          <w:szCs w:val="22"/>
          <w:bdr w:val="none" w:sz="0" w:space="0" w:color="auto" w:frame="1"/>
        </w:rPr>
        <w:t>,</w:t>
      </w:r>
      <w:r w:rsidRPr="006163EF">
        <w:rPr>
          <w:rStyle w:val="apple-converted-space"/>
          <w:rFonts w:ascii="Arial" w:eastAsia="Times New Roman" w:hAnsi="Arial" w:cs="Arial"/>
          <w:color w:val="333333"/>
          <w:szCs w:val="22"/>
          <w:bdr w:val="none" w:sz="0" w:space="0" w:color="auto" w:frame="1"/>
        </w:rPr>
        <w:t> </w:t>
      </w:r>
      <w:r w:rsidRPr="006163EF">
        <w:rPr>
          <w:rStyle w:val="given-names"/>
          <w:rFonts w:ascii="Arial" w:eastAsia="Times New Roman" w:hAnsi="Arial" w:cs="Arial"/>
          <w:color w:val="333333"/>
          <w:szCs w:val="22"/>
          <w:bdr w:val="none" w:sz="0" w:space="0" w:color="auto" w:frame="1"/>
        </w:rPr>
        <w:t>O.</w:t>
      </w:r>
      <w:r w:rsidRPr="006163EF">
        <w:rPr>
          <w:rFonts w:ascii="Arial" w:eastAsia="Times New Roman" w:hAnsi="Arial" w:cs="Arial"/>
          <w:color w:val="333333"/>
          <w:szCs w:val="22"/>
          <w:shd w:val="clear" w:color="auto" w:fill="FFFFFF"/>
        </w:rPr>
        <w:t>,</w:t>
      </w:r>
      <w:r w:rsidRPr="006163EF">
        <w:rPr>
          <w:rStyle w:val="apple-converted-space"/>
          <w:rFonts w:ascii="Arial" w:eastAsia="Times New Roman" w:hAnsi="Arial" w:cs="Arial"/>
          <w:color w:val="333333"/>
          <w:szCs w:val="22"/>
          <w:shd w:val="clear" w:color="auto" w:fill="FFFFFF"/>
        </w:rPr>
        <w:t> </w:t>
      </w:r>
      <w:r w:rsidRPr="006163EF">
        <w:rPr>
          <w:rStyle w:val="surname"/>
          <w:rFonts w:ascii="Arial" w:eastAsia="Times New Roman" w:hAnsi="Arial" w:cs="Arial"/>
          <w:color w:val="333333"/>
          <w:szCs w:val="22"/>
          <w:bdr w:val="none" w:sz="0" w:space="0" w:color="auto" w:frame="1"/>
        </w:rPr>
        <w:t>Taylor</w:t>
      </w:r>
      <w:r w:rsidRPr="006163EF">
        <w:rPr>
          <w:rStyle w:val="name"/>
          <w:rFonts w:ascii="Arial" w:eastAsia="Times New Roman" w:hAnsi="Arial" w:cs="Arial"/>
          <w:color w:val="333333"/>
          <w:szCs w:val="22"/>
          <w:bdr w:val="none" w:sz="0" w:space="0" w:color="auto" w:frame="1"/>
        </w:rPr>
        <w:t>,</w:t>
      </w:r>
      <w:r w:rsidRPr="006163EF">
        <w:rPr>
          <w:rStyle w:val="apple-converted-space"/>
          <w:rFonts w:ascii="Arial" w:eastAsia="Times New Roman" w:hAnsi="Arial" w:cs="Arial"/>
          <w:color w:val="333333"/>
          <w:szCs w:val="22"/>
          <w:bdr w:val="none" w:sz="0" w:space="0" w:color="auto" w:frame="1"/>
        </w:rPr>
        <w:t> </w:t>
      </w:r>
      <w:r w:rsidRPr="006163EF">
        <w:rPr>
          <w:rStyle w:val="given-names"/>
          <w:rFonts w:ascii="Arial" w:eastAsia="Times New Roman" w:hAnsi="Arial" w:cs="Arial"/>
          <w:color w:val="333333"/>
          <w:szCs w:val="22"/>
          <w:bdr w:val="none" w:sz="0" w:space="0" w:color="auto" w:frame="1"/>
        </w:rPr>
        <w:t>F.</w:t>
      </w:r>
      <w:r w:rsidRPr="006163EF">
        <w:rPr>
          <w:rFonts w:ascii="Arial" w:eastAsia="Times New Roman" w:hAnsi="Arial" w:cs="Arial"/>
          <w:color w:val="333333"/>
          <w:szCs w:val="22"/>
          <w:shd w:val="clear" w:color="auto" w:fill="FFFFFF"/>
        </w:rPr>
        <w:t>,</w:t>
      </w:r>
      <w:r w:rsidRPr="006163EF">
        <w:rPr>
          <w:rStyle w:val="apple-converted-space"/>
          <w:rFonts w:ascii="Arial" w:eastAsia="Times New Roman" w:hAnsi="Arial" w:cs="Arial"/>
          <w:color w:val="333333"/>
          <w:szCs w:val="22"/>
          <w:shd w:val="clear" w:color="auto" w:fill="FFFFFF"/>
        </w:rPr>
        <w:t> </w:t>
      </w:r>
      <w:r w:rsidRPr="006163EF">
        <w:rPr>
          <w:rStyle w:val="surname"/>
          <w:rFonts w:ascii="Arial" w:eastAsia="Times New Roman" w:hAnsi="Arial" w:cs="Arial"/>
          <w:color w:val="333333"/>
          <w:szCs w:val="22"/>
          <w:bdr w:val="none" w:sz="0" w:space="0" w:color="auto" w:frame="1"/>
        </w:rPr>
        <w:t>Haines</w:t>
      </w:r>
      <w:r w:rsidRPr="006163EF">
        <w:rPr>
          <w:rStyle w:val="name"/>
          <w:rFonts w:ascii="Arial" w:eastAsia="Times New Roman" w:hAnsi="Arial" w:cs="Arial"/>
          <w:color w:val="333333"/>
          <w:szCs w:val="22"/>
          <w:bdr w:val="none" w:sz="0" w:space="0" w:color="auto" w:frame="1"/>
        </w:rPr>
        <w:t>,</w:t>
      </w:r>
      <w:r w:rsidRPr="006163EF">
        <w:rPr>
          <w:rStyle w:val="apple-converted-space"/>
          <w:rFonts w:ascii="Arial" w:eastAsia="Times New Roman" w:hAnsi="Arial" w:cs="Arial"/>
          <w:color w:val="333333"/>
          <w:szCs w:val="22"/>
          <w:bdr w:val="none" w:sz="0" w:space="0" w:color="auto" w:frame="1"/>
        </w:rPr>
        <w:t> </w:t>
      </w:r>
      <w:r w:rsidRPr="006163EF">
        <w:rPr>
          <w:rStyle w:val="given-names"/>
          <w:rFonts w:ascii="Arial" w:eastAsia="Times New Roman" w:hAnsi="Arial" w:cs="Arial"/>
          <w:color w:val="333333"/>
          <w:szCs w:val="22"/>
          <w:bdr w:val="none" w:sz="0" w:space="0" w:color="auto" w:frame="1"/>
        </w:rPr>
        <w:t>A.</w:t>
      </w:r>
      <w:r w:rsidRPr="006163EF">
        <w:rPr>
          <w:rFonts w:ascii="Arial" w:eastAsia="Times New Roman" w:hAnsi="Arial" w:cs="Arial"/>
          <w:color w:val="333333"/>
          <w:szCs w:val="22"/>
          <w:shd w:val="clear" w:color="auto" w:fill="FFFFFF"/>
        </w:rPr>
        <w:t>,</w:t>
      </w:r>
      <w:r w:rsidRPr="006163EF">
        <w:rPr>
          <w:rStyle w:val="apple-converted-space"/>
          <w:rFonts w:ascii="Arial" w:eastAsia="Times New Roman" w:hAnsi="Arial" w:cs="Arial"/>
          <w:color w:val="333333"/>
          <w:szCs w:val="22"/>
          <w:shd w:val="clear" w:color="auto" w:fill="FFFFFF"/>
        </w:rPr>
        <w:t> </w:t>
      </w:r>
      <w:r w:rsidRPr="006163EF">
        <w:rPr>
          <w:rStyle w:val="surname"/>
          <w:rFonts w:ascii="Arial" w:eastAsia="Times New Roman" w:hAnsi="Arial" w:cs="Arial"/>
          <w:color w:val="333333"/>
          <w:szCs w:val="22"/>
          <w:bdr w:val="none" w:sz="0" w:space="0" w:color="auto" w:frame="1"/>
        </w:rPr>
        <w:t>Sharp</w:t>
      </w:r>
      <w:r w:rsidRPr="006163EF">
        <w:rPr>
          <w:rStyle w:val="name"/>
          <w:rFonts w:ascii="Arial" w:eastAsia="Times New Roman" w:hAnsi="Arial" w:cs="Arial"/>
          <w:color w:val="333333"/>
          <w:szCs w:val="22"/>
          <w:bdr w:val="none" w:sz="0" w:space="0" w:color="auto" w:frame="1"/>
        </w:rPr>
        <w:t>,</w:t>
      </w:r>
      <w:r w:rsidRPr="006163EF">
        <w:rPr>
          <w:rStyle w:val="apple-converted-space"/>
          <w:rFonts w:ascii="Arial" w:eastAsia="Times New Roman" w:hAnsi="Arial" w:cs="Arial"/>
          <w:color w:val="333333"/>
          <w:szCs w:val="22"/>
          <w:bdr w:val="none" w:sz="0" w:space="0" w:color="auto" w:frame="1"/>
        </w:rPr>
        <w:t> </w:t>
      </w:r>
      <w:r w:rsidRPr="006163EF">
        <w:rPr>
          <w:rStyle w:val="given-names"/>
          <w:rFonts w:ascii="Arial" w:eastAsia="Times New Roman" w:hAnsi="Arial" w:cs="Arial"/>
          <w:color w:val="333333"/>
          <w:szCs w:val="22"/>
          <w:bdr w:val="none" w:sz="0" w:space="0" w:color="auto" w:frame="1"/>
        </w:rPr>
        <w:t>D.</w:t>
      </w:r>
      <w:r w:rsidRPr="006163EF">
        <w:rPr>
          <w:rStyle w:val="apple-converted-space"/>
          <w:rFonts w:ascii="Arial" w:eastAsia="Times New Roman" w:hAnsi="Arial" w:cs="Arial"/>
          <w:color w:val="333333"/>
          <w:szCs w:val="22"/>
          <w:shd w:val="clear" w:color="auto" w:fill="FFFFFF"/>
        </w:rPr>
        <w:t> </w:t>
      </w:r>
      <w:r w:rsidRPr="006163EF">
        <w:rPr>
          <w:rFonts w:ascii="Arial" w:eastAsia="Times New Roman" w:hAnsi="Arial" w:cs="Arial"/>
          <w:color w:val="333333"/>
          <w:szCs w:val="22"/>
          <w:shd w:val="clear" w:color="auto" w:fill="FFFFFF"/>
        </w:rPr>
        <w:t>&amp;</w:t>
      </w:r>
      <w:r w:rsidRPr="006163EF">
        <w:rPr>
          <w:rStyle w:val="apple-converted-space"/>
          <w:rFonts w:ascii="Arial" w:eastAsia="Times New Roman" w:hAnsi="Arial" w:cs="Arial"/>
          <w:color w:val="333333"/>
          <w:szCs w:val="22"/>
          <w:shd w:val="clear" w:color="auto" w:fill="FFFFFF"/>
        </w:rPr>
        <w:t> </w:t>
      </w:r>
      <w:r w:rsidRPr="006163EF">
        <w:rPr>
          <w:rStyle w:val="surname"/>
          <w:rFonts w:ascii="Arial" w:eastAsia="Times New Roman" w:hAnsi="Arial" w:cs="Arial"/>
          <w:color w:val="333333"/>
          <w:szCs w:val="22"/>
          <w:bdr w:val="none" w:sz="0" w:space="0" w:color="auto" w:frame="1"/>
        </w:rPr>
        <w:t>Turner</w:t>
      </w:r>
      <w:r w:rsidRPr="006163EF">
        <w:rPr>
          <w:rStyle w:val="name"/>
          <w:rFonts w:ascii="Arial" w:eastAsia="Times New Roman" w:hAnsi="Arial" w:cs="Arial"/>
          <w:color w:val="333333"/>
          <w:szCs w:val="22"/>
          <w:bdr w:val="none" w:sz="0" w:space="0" w:color="auto" w:frame="1"/>
        </w:rPr>
        <w:t>,</w:t>
      </w:r>
      <w:r w:rsidRPr="006163EF">
        <w:rPr>
          <w:rStyle w:val="apple-converted-space"/>
          <w:rFonts w:ascii="Arial" w:eastAsia="Times New Roman" w:hAnsi="Arial" w:cs="Arial"/>
          <w:color w:val="333333"/>
          <w:szCs w:val="22"/>
          <w:bdr w:val="none" w:sz="0" w:space="0" w:color="auto" w:frame="1"/>
        </w:rPr>
        <w:t> </w:t>
      </w:r>
      <w:r w:rsidRPr="006163EF">
        <w:rPr>
          <w:rStyle w:val="given-names"/>
          <w:rFonts w:ascii="Arial" w:eastAsia="Times New Roman" w:hAnsi="Arial" w:cs="Arial"/>
          <w:color w:val="333333"/>
          <w:szCs w:val="22"/>
          <w:bdr w:val="none" w:sz="0" w:space="0" w:color="auto" w:frame="1"/>
        </w:rPr>
        <w:t>R.</w:t>
      </w:r>
      <w:r w:rsidRPr="006163EF">
        <w:rPr>
          <w:rStyle w:val="apple-converted-space"/>
          <w:rFonts w:ascii="Arial" w:eastAsia="Times New Roman" w:hAnsi="Arial" w:cs="Arial"/>
          <w:color w:val="333333"/>
          <w:szCs w:val="22"/>
          <w:shd w:val="clear" w:color="auto" w:fill="FFFFFF"/>
        </w:rPr>
        <w:t> </w:t>
      </w:r>
      <w:r w:rsidRPr="006163EF">
        <w:rPr>
          <w:rFonts w:ascii="Arial" w:eastAsia="Times New Roman" w:hAnsi="Arial" w:cs="Arial"/>
          <w:color w:val="333333"/>
          <w:szCs w:val="22"/>
          <w:shd w:val="clear" w:color="auto" w:fill="FFFFFF"/>
        </w:rPr>
        <w:t>(</w:t>
      </w:r>
      <w:r w:rsidRPr="006163EF">
        <w:rPr>
          <w:rStyle w:val="year"/>
          <w:rFonts w:ascii="Arial" w:eastAsia="Times New Roman" w:hAnsi="Arial" w:cs="Arial"/>
          <w:color w:val="333333"/>
          <w:szCs w:val="22"/>
          <w:bdr w:val="none" w:sz="0" w:space="0" w:color="auto" w:frame="1"/>
        </w:rPr>
        <w:t>2002</w:t>
      </w:r>
      <w:r w:rsidRPr="006163EF">
        <w:rPr>
          <w:rFonts w:ascii="Arial" w:eastAsia="Times New Roman" w:hAnsi="Arial" w:cs="Arial"/>
          <w:color w:val="333333"/>
          <w:szCs w:val="22"/>
          <w:shd w:val="clear" w:color="auto" w:fill="FFFFFF"/>
        </w:rPr>
        <w:t>).</w:t>
      </w:r>
      <w:r w:rsidRPr="006163EF">
        <w:rPr>
          <w:rStyle w:val="apple-converted-space"/>
          <w:rFonts w:ascii="Arial" w:eastAsia="Times New Roman" w:hAnsi="Arial" w:cs="Arial"/>
          <w:color w:val="333333"/>
          <w:szCs w:val="22"/>
          <w:shd w:val="clear" w:color="auto" w:fill="FFFFFF"/>
        </w:rPr>
        <w:t> </w:t>
      </w:r>
      <w:r w:rsidRPr="00C07ADC">
        <w:rPr>
          <w:rStyle w:val="article-title"/>
          <w:rFonts w:ascii="Arial" w:eastAsia="Times New Roman" w:hAnsi="Arial" w:cs="Arial"/>
          <w:i/>
          <w:iCs/>
          <w:color w:val="333333"/>
          <w:szCs w:val="22"/>
          <w:bdr w:val="none" w:sz="0" w:space="0" w:color="auto" w:frame="1"/>
        </w:rPr>
        <w:t>Effectiveness of teaching general practitioners skills in brief cognitive behaviour therapy to treat patients with depresson: randomised controlled trial</w:t>
      </w:r>
      <w:r w:rsidRPr="00C07ADC">
        <w:rPr>
          <w:rFonts w:ascii="Arial" w:eastAsia="Times New Roman" w:hAnsi="Arial" w:cs="Arial"/>
          <w:i/>
          <w:iCs/>
          <w:color w:val="333333"/>
          <w:szCs w:val="22"/>
          <w:shd w:val="clear" w:color="auto" w:fill="FFFFFF"/>
        </w:rPr>
        <w:t>.</w:t>
      </w:r>
      <w:r w:rsidRPr="006163EF">
        <w:rPr>
          <w:rStyle w:val="apple-converted-space"/>
          <w:rFonts w:ascii="Arial" w:eastAsia="Times New Roman" w:hAnsi="Arial" w:cs="Arial"/>
          <w:color w:val="333333"/>
          <w:szCs w:val="22"/>
          <w:shd w:val="clear" w:color="auto" w:fill="FFFFFF"/>
        </w:rPr>
        <w:t> </w:t>
      </w:r>
      <w:r w:rsidRPr="006163EF">
        <w:rPr>
          <w:rStyle w:val="source"/>
          <w:rFonts w:ascii="Arial" w:eastAsia="Times New Roman" w:hAnsi="Arial" w:cs="Arial"/>
          <w:color w:val="333333"/>
          <w:szCs w:val="22"/>
          <w:bdr w:val="none" w:sz="0" w:space="0" w:color="auto" w:frame="1"/>
        </w:rPr>
        <w:t>British Medical Journal</w:t>
      </w:r>
      <w:r w:rsidRPr="006163EF">
        <w:rPr>
          <w:rStyle w:val="apple-converted-space"/>
          <w:rFonts w:ascii="Arial" w:eastAsia="Times New Roman" w:hAnsi="Arial" w:cs="Arial"/>
          <w:color w:val="333333"/>
          <w:szCs w:val="22"/>
          <w:shd w:val="clear" w:color="auto" w:fill="FFFFFF"/>
        </w:rPr>
        <w:t> </w:t>
      </w:r>
      <w:r w:rsidRPr="006163EF">
        <w:rPr>
          <w:rFonts w:ascii="Arial" w:eastAsia="Times New Roman" w:hAnsi="Arial" w:cs="Arial"/>
          <w:color w:val="333333"/>
          <w:szCs w:val="22"/>
          <w:shd w:val="clear" w:color="auto" w:fill="FFFFFF"/>
        </w:rPr>
        <w:t xml:space="preserve"> </w:t>
      </w:r>
      <w:r w:rsidRPr="006163EF">
        <w:rPr>
          <w:rStyle w:val="volume"/>
          <w:rFonts w:ascii="Arial" w:eastAsia="Times New Roman" w:hAnsi="Arial" w:cs="Arial"/>
          <w:color w:val="333333"/>
          <w:szCs w:val="22"/>
          <w:bdr w:val="none" w:sz="0" w:space="0" w:color="auto" w:frame="1"/>
        </w:rPr>
        <w:t>324</w:t>
      </w:r>
      <w:r w:rsidRPr="006163EF">
        <w:rPr>
          <w:rFonts w:ascii="Arial" w:eastAsia="Times New Roman" w:hAnsi="Arial" w:cs="Arial"/>
          <w:color w:val="333333"/>
          <w:szCs w:val="22"/>
          <w:shd w:val="clear" w:color="auto" w:fill="FFFFFF"/>
        </w:rPr>
        <w:t>,</w:t>
      </w:r>
      <w:r w:rsidRPr="006163EF">
        <w:rPr>
          <w:rStyle w:val="apple-converted-space"/>
          <w:rFonts w:ascii="Arial" w:eastAsia="Times New Roman" w:hAnsi="Arial" w:cs="Arial"/>
          <w:color w:val="333333"/>
          <w:szCs w:val="22"/>
          <w:shd w:val="clear" w:color="auto" w:fill="FFFFFF"/>
        </w:rPr>
        <w:t> </w:t>
      </w:r>
      <w:r w:rsidRPr="006163EF">
        <w:rPr>
          <w:rStyle w:val="fpage"/>
          <w:rFonts w:ascii="Arial" w:eastAsia="Times New Roman" w:hAnsi="Arial" w:cs="Arial"/>
          <w:color w:val="333333"/>
          <w:szCs w:val="22"/>
          <w:bdr w:val="none" w:sz="0" w:space="0" w:color="auto" w:frame="1"/>
        </w:rPr>
        <w:t>947</w:t>
      </w:r>
      <w:r w:rsidRPr="006163EF">
        <w:rPr>
          <w:rFonts w:ascii="Arial" w:eastAsia="Times New Roman" w:hAnsi="Arial" w:cs="Arial"/>
          <w:color w:val="333333"/>
          <w:szCs w:val="22"/>
          <w:shd w:val="clear" w:color="auto" w:fill="FFFFFF"/>
        </w:rPr>
        <w:t>–</w:t>
      </w:r>
      <w:r w:rsidRPr="006163EF">
        <w:rPr>
          <w:rStyle w:val="lpage"/>
          <w:rFonts w:ascii="Arial" w:eastAsia="Times New Roman" w:hAnsi="Arial" w:cs="Arial"/>
          <w:color w:val="333333"/>
          <w:szCs w:val="22"/>
          <w:bdr w:val="none" w:sz="0" w:space="0" w:color="auto" w:frame="1"/>
        </w:rPr>
        <w:t>950</w:t>
      </w:r>
      <w:r w:rsidRPr="006163EF">
        <w:rPr>
          <w:rFonts w:ascii="Arial" w:eastAsia="Times New Roman" w:hAnsi="Arial" w:cs="Arial"/>
          <w:color w:val="333333"/>
          <w:szCs w:val="22"/>
          <w:shd w:val="clear" w:color="auto" w:fill="FFFFFF"/>
        </w:rPr>
        <w:t>.</w:t>
      </w:r>
    </w:p>
    <w:p w14:paraId="046D2043" w14:textId="77777777" w:rsidR="00CE03AD" w:rsidRPr="006163EF" w:rsidRDefault="00CE03AD" w:rsidP="006163EF">
      <w:pPr>
        <w:spacing w:line="360" w:lineRule="auto"/>
        <w:ind w:left="360"/>
        <w:jc w:val="both"/>
        <w:rPr>
          <w:rFonts w:ascii="Arial" w:eastAsia="Times New Roman" w:hAnsi="Arial" w:cs="Arial"/>
          <w:color w:val="333333"/>
          <w:szCs w:val="22"/>
          <w:shd w:val="clear" w:color="auto" w:fill="FFFFFF"/>
        </w:rPr>
      </w:pPr>
    </w:p>
    <w:p w14:paraId="3C945B97" w14:textId="1817D3D1" w:rsidR="003C0D49" w:rsidRPr="006163EF" w:rsidRDefault="003C0D49" w:rsidP="006163EF">
      <w:pPr>
        <w:spacing w:line="360" w:lineRule="auto"/>
        <w:ind w:left="360"/>
        <w:jc w:val="both"/>
        <w:rPr>
          <w:rStyle w:val="Emphasis"/>
          <w:rFonts w:ascii="Arial" w:eastAsia="Times New Roman" w:hAnsi="Arial" w:cs="Arial"/>
          <w:color w:val="333333"/>
          <w:szCs w:val="22"/>
          <w:lang w:val="en-GB"/>
        </w:rPr>
      </w:pPr>
      <w:r w:rsidRPr="006163EF">
        <w:rPr>
          <w:rFonts w:ascii="Arial" w:eastAsia="Times New Roman" w:hAnsi="Arial" w:cs="Arial"/>
          <w:color w:val="333333"/>
          <w:szCs w:val="22"/>
          <w:shd w:val="clear" w:color="auto" w:fill="FFFFFF"/>
        </w:rPr>
        <w:t>Holtzheimer, P. E., &amp; Mayberg, H. S. (2011). Stuck in a rut: Rethinking depression and its treatment.</w:t>
      </w:r>
      <w:r w:rsidRPr="006163EF">
        <w:rPr>
          <w:rStyle w:val="apple-converted-space"/>
          <w:rFonts w:ascii="Arial" w:eastAsia="Times New Roman" w:hAnsi="Arial" w:cs="Arial"/>
          <w:color w:val="333333"/>
          <w:szCs w:val="22"/>
          <w:shd w:val="clear" w:color="auto" w:fill="FFFFFF"/>
        </w:rPr>
        <w:t> </w:t>
      </w:r>
      <w:r w:rsidRPr="006163EF">
        <w:rPr>
          <w:rStyle w:val="Emphasis"/>
          <w:rFonts w:ascii="Arial" w:eastAsia="Times New Roman" w:hAnsi="Arial" w:cs="Arial"/>
          <w:color w:val="333333"/>
          <w:szCs w:val="22"/>
        </w:rPr>
        <w:t>Trends in Neurosciences, 34</w:t>
      </w:r>
      <w:r w:rsidRPr="006163EF">
        <w:rPr>
          <w:rStyle w:val="Emphasis"/>
          <w:rFonts w:ascii="Arial" w:eastAsia="Times New Roman" w:hAnsi="Arial" w:cs="Arial"/>
          <w:color w:val="333333"/>
          <w:szCs w:val="22"/>
          <w:lang w:val="en-GB"/>
        </w:rPr>
        <w:t xml:space="preserve"> </w:t>
      </w:r>
    </w:p>
    <w:p w14:paraId="6525C81F" w14:textId="757B4D3C" w:rsidR="005744BD" w:rsidRPr="006163EF" w:rsidRDefault="005744BD" w:rsidP="006163EF">
      <w:pPr>
        <w:spacing w:line="360" w:lineRule="auto"/>
        <w:ind w:left="360"/>
        <w:jc w:val="both"/>
        <w:rPr>
          <w:rStyle w:val="Emphasis"/>
          <w:rFonts w:ascii="Arial" w:eastAsia="Times New Roman" w:hAnsi="Arial" w:cs="Arial"/>
          <w:color w:val="333333"/>
          <w:szCs w:val="22"/>
          <w:lang w:val="en-GB"/>
        </w:rPr>
      </w:pPr>
    </w:p>
    <w:p w14:paraId="164F004B" w14:textId="6016FC2E" w:rsidR="005744BD" w:rsidRPr="005D18AE" w:rsidRDefault="00B11E2A" w:rsidP="005D18AE">
      <w:pPr>
        <w:spacing w:line="360" w:lineRule="auto"/>
        <w:ind w:left="360"/>
        <w:jc w:val="both"/>
        <w:rPr>
          <w:rFonts w:ascii="Arial" w:eastAsia="Times New Roman" w:hAnsi="Arial" w:cs="Arial"/>
          <w:i/>
          <w:iCs/>
          <w:color w:val="333333"/>
          <w:szCs w:val="22"/>
          <w:lang w:val="en-GB"/>
        </w:rPr>
      </w:pPr>
      <w:hyperlink r:id="rId13" w:history="1">
        <w:r w:rsidR="005D18AE" w:rsidRPr="00983605">
          <w:rPr>
            <w:rStyle w:val="Hyperlink"/>
            <w:rFonts w:ascii="Arial" w:eastAsia="Times New Roman" w:hAnsi="Arial" w:cs="Arial"/>
            <w:szCs w:val="22"/>
            <w:lang w:val="en-GB"/>
          </w:rPr>
          <w:t>https://championhealth.co.uk/insights/depression-statistics/</w:t>
        </w:r>
      </w:hyperlink>
      <w:r w:rsidR="005D18AE">
        <w:rPr>
          <w:rStyle w:val="Emphasis"/>
          <w:rFonts w:ascii="Arial" w:eastAsia="Times New Roman" w:hAnsi="Arial" w:cs="Arial"/>
          <w:color w:val="333333"/>
          <w:szCs w:val="22"/>
          <w:lang w:val="en-GB"/>
        </w:rPr>
        <w:t xml:space="preserve"> </w:t>
      </w:r>
      <w:r w:rsidR="00DE4967" w:rsidRPr="006163EF">
        <w:rPr>
          <w:rStyle w:val="Emphasis"/>
          <w:rFonts w:ascii="Arial" w:eastAsia="Times New Roman" w:hAnsi="Arial" w:cs="Arial"/>
          <w:color w:val="333333"/>
          <w:szCs w:val="22"/>
          <w:lang w:val="en-GB"/>
        </w:rPr>
        <w:t xml:space="preserve">  [</w:t>
      </w:r>
      <w:r w:rsidR="00DE4967" w:rsidRPr="006163EF">
        <w:rPr>
          <w:rStyle w:val="element-citation"/>
          <w:rFonts w:ascii="Arial" w:eastAsia="Times New Roman" w:hAnsi="Arial" w:cs="Arial"/>
          <w:color w:val="000000" w:themeColor="text1"/>
          <w:szCs w:val="22"/>
          <w:lang w:val="en-GB"/>
        </w:rPr>
        <w:t>Accessed on 18 Nov, 2022]</w:t>
      </w:r>
    </w:p>
    <w:sectPr w:rsidR="005744BD" w:rsidRPr="005D18AE" w:rsidSect="007E00C5">
      <w:footerReference w:type="even" r:id="rId14"/>
      <w:footerReference w:type="defaul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0D3EE" w14:textId="77777777" w:rsidR="007E00C5" w:rsidRDefault="007E00C5" w:rsidP="007E00C5">
      <w:r>
        <w:separator/>
      </w:r>
    </w:p>
  </w:endnote>
  <w:endnote w:type="continuationSeparator" w:id="0">
    <w:p w14:paraId="64A33956" w14:textId="77777777" w:rsidR="007E00C5" w:rsidRDefault="007E00C5" w:rsidP="007E0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47810"/>
      <w:docPartObj>
        <w:docPartGallery w:val="Page Numbers (Bottom of Page)"/>
        <w:docPartUnique/>
      </w:docPartObj>
    </w:sdtPr>
    <w:sdtEndPr>
      <w:rPr>
        <w:rStyle w:val="PageNumber"/>
      </w:rPr>
    </w:sdtEndPr>
    <w:sdtContent>
      <w:p w14:paraId="6BDBCFAE" w14:textId="10DF8708" w:rsidR="007B7B76" w:rsidRDefault="007B7B76" w:rsidP="00983605">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9</w:t>
        </w:r>
        <w:r>
          <w:rPr>
            <w:rStyle w:val="PageNumber"/>
          </w:rPr>
          <w:fldChar w:fldCharType="end"/>
        </w:r>
      </w:p>
    </w:sdtContent>
  </w:sdt>
  <w:p w14:paraId="6D0B76DC" w14:textId="77777777" w:rsidR="007B7B76" w:rsidRDefault="007B7B76" w:rsidP="007B7B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5E3D" w14:textId="77777777" w:rsidR="007B7B76" w:rsidRDefault="007B7B76" w:rsidP="007B7B7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5876832"/>
      <w:docPartObj>
        <w:docPartGallery w:val="Page Numbers (Bottom of Page)"/>
        <w:docPartUnique/>
      </w:docPartObj>
    </w:sdtPr>
    <w:sdtEndPr>
      <w:rPr>
        <w:rStyle w:val="PageNumber"/>
      </w:rPr>
    </w:sdtEndPr>
    <w:sdtContent>
      <w:p w14:paraId="28E37DF2" w14:textId="32BC6686" w:rsidR="00EB48D5" w:rsidRDefault="00EB48D5" w:rsidP="009836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D1D30C" w14:textId="77777777" w:rsidR="007E00C5" w:rsidRDefault="007E00C5" w:rsidP="007E00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FF7E1" w14:textId="77777777" w:rsidR="007E00C5" w:rsidRDefault="007E00C5" w:rsidP="007E00C5">
      <w:r>
        <w:separator/>
      </w:r>
    </w:p>
  </w:footnote>
  <w:footnote w:type="continuationSeparator" w:id="0">
    <w:p w14:paraId="4BF4BACC" w14:textId="77777777" w:rsidR="007E00C5" w:rsidRDefault="007E00C5" w:rsidP="007E00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A6154"/>
    <w:multiLevelType w:val="hybridMultilevel"/>
    <w:tmpl w:val="213A1E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1B3403"/>
    <w:multiLevelType w:val="hybridMultilevel"/>
    <w:tmpl w:val="FC86443C"/>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AB0D9D"/>
    <w:multiLevelType w:val="hybridMultilevel"/>
    <w:tmpl w:val="CE4604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7C2678"/>
    <w:multiLevelType w:val="hybridMultilevel"/>
    <w:tmpl w:val="12B0608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CD1537"/>
    <w:multiLevelType w:val="hybridMultilevel"/>
    <w:tmpl w:val="BDB6864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C27A80"/>
    <w:multiLevelType w:val="hybridMultilevel"/>
    <w:tmpl w:val="8A8A605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C7655A"/>
    <w:multiLevelType w:val="hybridMultilevel"/>
    <w:tmpl w:val="76CCE34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1A688A"/>
    <w:multiLevelType w:val="hybridMultilevel"/>
    <w:tmpl w:val="7DDAA4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221058"/>
    <w:multiLevelType w:val="hybridMultilevel"/>
    <w:tmpl w:val="9A4E3F90"/>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025721">
    <w:abstractNumId w:val="1"/>
  </w:num>
  <w:num w:numId="2" w16cid:durableId="1026295803">
    <w:abstractNumId w:val="8"/>
  </w:num>
  <w:num w:numId="3" w16cid:durableId="36129471">
    <w:abstractNumId w:val="6"/>
  </w:num>
  <w:num w:numId="4" w16cid:durableId="1002659954">
    <w:abstractNumId w:val="5"/>
  </w:num>
  <w:num w:numId="5" w16cid:durableId="1193693833">
    <w:abstractNumId w:val="2"/>
  </w:num>
  <w:num w:numId="6" w16cid:durableId="2105105169">
    <w:abstractNumId w:val="7"/>
  </w:num>
  <w:num w:numId="7" w16cid:durableId="1269970907">
    <w:abstractNumId w:val="0"/>
  </w:num>
  <w:num w:numId="8" w16cid:durableId="1096169516">
    <w:abstractNumId w:val="3"/>
  </w:num>
  <w:num w:numId="9" w16cid:durableId="5290268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A4B"/>
    <w:rsid w:val="000008EC"/>
    <w:rsid w:val="0000710D"/>
    <w:rsid w:val="000156E6"/>
    <w:rsid w:val="00017886"/>
    <w:rsid w:val="00050BD0"/>
    <w:rsid w:val="00070F64"/>
    <w:rsid w:val="000C7FBE"/>
    <w:rsid w:val="000D32E4"/>
    <w:rsid w:val="000E5AC5"/>
    <w:rsid w:val="000F6F46"/>
    <w:rsid w:val="00137A4B"/>
    <w:rsid w:val="001678E4"/>
    <w:rsid w:val="00176D43"/>
    <w:rsid w:val="00197E14"/>
    <w:rsid w:val="001A4F43"/>
    <w:rsid w:val="00273678"/>
    <w:rsid w:val="00285753"/>
    <w:rsid w:val="002F61AE"/>
    <w:rsid w:val="003037BD"/>
    <w:rsid w:val="003209C1"/>
    <w:rsid w:val="0036417F"/>
    <w:rsid w:val="00364CCA"/>
    <w:rsid w:val="003951D3"/>
    <w:rsid w:val="003C02B4"/>
    <w:rsid w:val="003C0D49"/>
    <w:rsid w:val="003F2F89"/>
    <w:rsid w:val="003F327D"/>
    <w:rsid w:val="00400F27"/>
    <w:rsid w:val="00424397"/>
    <w:rsid w:val="00492B8C"/>
    <w:rsid w:val="004B069C"/>
    <w:rsid w:val="004B2E99"/>
    <w:rsid w:val="004C765E"/>
    <w:rsid w:val="00504111"/>
    <w:rsid w:val="005460E1"/>
    <w:rsid w:val="00563994"/>
    <w:rsid w:val="00565316"/>
    <w:rsid w:val="005744BD"/>
    <w:rsid w:val="005B1414"/>
    <w:rsid w:val="005B4740"/>
    <w:rsid w:val="005D18AE"/>
    <w:rsid w:val="006037D4"/>
    <w:rsid w:val="00613C7F"/>
    <w:rsid w:val="006163EF"/>
    <w:rsid w:val="00623A3E"/>
    <w:rsid w:val="00694F4F"/>
    <w:rsid w:val="006D00DB"/>
    <w:rsid w:val="006E49F3"/>
    <w:rsid w:val="007056FF"/>
    <w:rsid w:val="00711F5D"/>
    <w:rsid w:val="007303A6"/>
    <w:rsid w:val="0073571B"/>
    <w:rsid w:val="007426EB"/>
    <w:rsid w:val="007575A2"/>
    <w:rsid w:val="0075764A"/>
    <w:rsid w:val="0079160B"/>
    <w:rsid w:val="007A3FE6"/>
    <w:rsid w:val="007A6243"/>
    <w:rsid w:val="007B7B76"/>
    <w:rsid w:val="007E00C5"/>
    <w:rsid w:val="007E4AA4"/>
    <w:rsid w:val="008160C9"/>
    <w:rsid w:val="00820470"/>
    <w:rsid w:val="00822FCF"/>
    <w:rsid w:val="00827C23"/>
    <w:rsid w:val="00852DD4"/>
    <w:rsid w:val="00856D52"/>
    <w:rsid w:val="00877A36"/>
    <w:rsid w:val="00877D29"/>
    <w:rsid w:val="008953B0"/>
    <w:rsid w:val="008B3028"/>
    <w:rsid w:val="008D625D"/>
    <w:rsid w:val="00902A14"/>
    <w:rsid w:val="00935BA9"/>
    <w:rsid w:val="009445B7"/>
    <w:rsid w:val="00964273"/>
    <w:rsid w:val="009739BC"/>
    <w:rsid w:val="009C7453"/>
    <w:rsid w:val="00A21232"/>
    <w:rsid w:val="00A77CF6"/>
    <w:rsid w:val="00AC35A2"/>
    <w:rsid w:val="00AD5A8F"/>
    <w:rsid w:val="00AE064E"/>
    <w:rsid w:val="00B11E2A"/>
    <w:rsid w:val="00B31CCA"/>
    <w:rsid w:val="00B57E8B"/>
    <w:rsid w:val="00B90E74"/>
    <w:rsid w:val="00BA0D38"/>
    <w:rsid w:val="00BA5867"/>
    <w:rsid w:val="00BA61EA"/>
    <w:rsid w:val="00BD7DFB"/>
    <w:rsid w:val="00BE6A48"/>
    <w:rsid w:val="00C07ADC"/>
    <w:rsid w:val="00C74544"/>
    <w:rsid w:val="00C9336B"/>
    <w:rsid w:val="00CE03AD"/>
    <w:rsid w:val="00D369CE"/>
    <w:rsid w:val="00D62AC2"/>
    <w:rsid w:val="00D669D2"/>
    <w:rsid w:val="00D7460B"/>
    <w:rsid w:val="00DE4967"/>
    <w:rsid w:val="00E464B8"/>
    <w:rsid w:val="00EB420D"/>
    <w:rsid w:val="00EB48D5"/>
    <w:rsid w:val="00ED6EEC"/>
    <w:rsid w:val="00EF3164"/>
    <w:rsid w:val="00EF4087"/>
    <w:rsid w:val="00F01E4D"/>
    <w:rsid w:val="00F05FC0"/>
    <w:rsid w:val="00F37543"/>
    <w:rsid w:val="00FF2D6A"/>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decimalSymbol w:val="."/>
  <w:listSeparator w:val=","/>
  <w14:docId w14:val="7AF97118"/>
  <w15:chartTrackingRefBased/>
  <w15:docId w15:val="{2FE9C785-49BB-814C-9902-334B7858D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BD"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6E6"/>
    <w:pPr>
      <w:ind w:left="720"/>
      <w:contextualSpacing/>
    </w:pPr>
  </w:style>
  <w:style w:type="character" w:styleId="Hyperlink">
    <w:name w:val="Hyperlink"/>
    <w:basedOn w:val="DefaultParagraphFont"/>
    <w:uiPriority w:val="99"/>
    <w:unhideWhenUsed/>
    <w:rsid w:val="00197E14"/>
    <w:rPr>
      <w:color w:val="0000FF"/>
      <w:u w:val="single"/>
    </w:rPr>
  </w:style>
  <w:style w:type="character" w:customStyle="1" w:styleId="apple-converted-space">
    <w:name w:val="apple-converted-space"/>
    <w:basedOn w:val="DefaultParagraphFont"/>
    <w:rsid w:val="00B31CCA"/>
  </w:style>
  <w:style w:type="character" w:customStyle="1" w:styleId="element-citation">
    <w:name w:val="element-citation"/>
    <w:basedOn w:val="DefaultParagraphFont"/>
    <w:rsid w:val="00B31CCA"/>
  </w:style>
  <w:style w:type="character" w:customStyle="1" w:styleId="ref-journal">
    <w:name w:val="ref-journal"/>
    <w:basedOn w:val="DefaultParagraphFont"/>
    <w:rsid w:val="00B31CCA"/>
  </w:style>
  <w:style w:type="character" w:styleId="UnresolvedMention">
    <w:name w:val="Unresolved Mention"/>
    <w:basedOn w:val="DefaultParagraphFont"/>
    <w:uiPriority w:val="99"/>
    <w:semiHidden/>
    <w:unhideWhenUsed/>
    <w:rsid w:val="00BA0D38"/>
    <w:rPr>
      <w:color w:val="605E5C"/>
      <w:shd w:val="clear" w:color="auto" w:fill="E1DFDD"/>
    </w:rPr>
  </w:style>
  <w:style w:type="character" w:customStyle="1" w:styleId="show-for-sr">
    <w:name w:val="show-for-sr"/>
    <w:basedOn w:val="DefaultParagraphFont"/>
    <w:rsid w:val="007A3FE6"/>
  </w:style>
  <w:style w:type="character" w:styleId="Emphasis">
    <w:name w:val="Emphasis"/>
    <w:basedOn w:val="DefaultParagraphFont"/>
    <w:uiPriority w:val="20"/>
    <w:qFormat/>
    <w:rsid w:val="007A3FE6"/>
    <w:rPr>
      <w:i/>
      <w:iCs/>
    </w:rPr>
  </w:style>
  <w:style w:type="character" w:customStyle="1" w:styleId="name">
    <w:name w:val="name"/>
    <w:basedOn w:val="DefaultParagraphFont"/>
    <w:rsid w:val="00711F5D"/>
  </w:style>
  <w:style w:type="character" w:customStyle="1" w:styleId="surname">
    <w:name w:val="surname"/>
    <w:basedOn w:val="DefaultParagraphFont"/>
    <w:rsid w:val="00711F5D"/>
  </w:style>
  <w:style w:type="character" w:customStyle="1" w:styleId="given-names">
    <w:name w:val="given-names"/>
    <w:basedOn w:val="DefaultParagraphFont"/>
    <w:rsid w:val="00711F5D"/>
  </w:style>
  <w:style w:type="character" w:customStyle="1" w:styleId="year">
    <w:name w:val="year"/>
    <w:basedOn w:val="DefaultParagraphFont"/>
    <w:rsid w:val="00711F5D"/>
  </w:style>
  <w:style w:type="character" w:customStyle="1" w:styleId="article-title">
    <w:name w:val="article-title"/>
    <w:basedOn w:val="DefaultParagraphFont"/>
    <w:rsid w:val="003209C1"/>
  </w:style>
  <w:style w:type="character" w:customStyle="1" w:styleId="source">
    <w:name w:val="source"/>
    <w:basedOn w:val="DefaultParagraphFont"/>
    <w:rsid w:val="003209C1"/>
  </w:style>
  <w:style w:type="character" w:customStyle="1" w:styleId="volume">
    <w:name w:val="volume"/>
    <w:basedOn w:val="DefaultParagraphFont"/>
    <w:rsid w:val="003209C1"/>
  </w:style>
  <w:style w:type="character" w:customStyle="1" w:styleId="fpage">
    <w:name w:val="fpage"/>
    <w:basedOn w:val="DefaultParagraphFont"/>
    <w:rsid w:val="003209C1"/>
  </w:style>
  <w:style w:type="character" w:customStyle="1" w:styleId="lpage">
    <w:name w:val="lpage"/>
    <w:basedOn w:val="DefaultParagraphFont"/>
    <w:rsid w:val="003209C1"/>
  </w:style>
  <w:style w:type="paragraph" w:styleId="Header">
    <w:name w:val="header"/>
    <w:basedOn w:val="Normal"/>
    <w:link w:val="HeaderChar"/>
    <w:uiPriority w:val="99"/>
    <w:unhideWhenUsed/>
    <w:rsid w:val="007E00C5"/>
    <w:pPr>
      <w:tabs>
        <w:tab w:val="center" w:pos="4513"/>
        <w:tab w:val="right" w:pos="9026"/>
      </w:tabs>
    </w:pPr>
  </w:style>
  <w:style w:type="character" w:customStyle="1" w:styleId="HeaderChar">
    <w:name w:val="Header Char"/>
    <w:basedOn w:val="DefaultParagraphFont"/>
    <w:link w:val="Header"/>
    <w:uiPriority w:val="99"/>
    <w:rsid w:val="007E00C5"/>
    <w:rPr>
      <w:rFonts w:cs="Vrinda"/>
    </w:rPr>
  </w:style>
  <w:style w:type="paragraph" w:styleId="Footer">
    <w:name w:val="footer"/>
    <w:basedOn w:val="Normal"/>
    <w:link w:val="FooterChar"/>
    <w:uiPriority w:val="99"/>
    <w:unhideWhenUsed/>
    <w:rsid w:val="007E00C5"/>
    <w:pPr>
      <w:tabs>
        <w:tab w:val="center" w:pos="4513"/>
        <w:tab w:val="right" w:pos="9026"/>
      </w:tabs>
    </w:pPr>
  </w:style>
  <w:style w:type="character" w:customStyle="1" w:styleId="FooterChar">
    <w:name w:val="Footer Char"/>
    <w:basedOn w:val="DefaultParagraphFont"/>
    <w:link w:val="Footer"/>
    <w:uiPriority w:val="99"/>
    <w:rsid w:val="007E00C5"/>
    <w:rPr>
      <w:rFonts w:cs="Vrinda"/>
    </w:rPr>
  </w:style>
  <w:style w:type="character" w:styleId="PageNumber">
    <w:name w:val="page number"/>
    <w:basedOn w:val="DefaultParagraphFont"/>
    <w:uiPriority w:val="99"/>
    <w:semiHidden/>
    <w:unhideWhenUsed/>
    <w:rsid w:val="007E0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championhealth.co.uk/insights/depression-statistic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mental-health/conditions/clinical-depression/treat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lichealthupdate.com/depression-and-suicide-the-hidden-crisi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nice.org.uk/guidance/cg123"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Depression vs Anxiety of male and female in UK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BD"/>
        </a:p>
      </c:txPr>
    </c:title>
    <c:autoTitleDeleted val="0"/>
    <c:plotArea>
      <c:layout/>
      <c:barChart>
        <c:barDir val="bar"/>
        <c:grouping val="clustered"/>
        <c:varyColors val="0"/>
        <c:ser>
          <c:idx val="0"/>
          <c:order val="0"/>
          <c:tx>
            <c:strRef>
              <c:f>[Book.xlsx]Sheet1!$A$2</c:f>
              <c:strCache>
                <c:ptCount val="1"/>
                <c:pt idx="0">
                  <c:v>Male </c:v>
                </c:pt>
              </c:strCache>
            </c:strRef>
          </c:tx>
          <c:spPr>
            <a:solidFill>
              <a:schemeClr val="accent1"/>
            </a:solidFill>
            <a:ln>
              <a:noFill/>
            </a:ln>
            <a:effectLst/>
          </c:spPr>
          <c:invertIfNegative val="0"/>
          <c:cat>
            <c:strRef>
              <c:f>[Book.xlsx]Sheet1!$B$1:$C$1</c:f>
              <c:strCache>
                <c:ptCount val="2"/>
                <c:pt idx="0">
                  <c:v>Anxiety </c:v>
                </c:pt>
                <c:pt idx="1">
                  <c:v>Depression</c:v>
                </c:pt>
              </c:strCache>
            </c:strRef>
          </c:cat>
          <c:val>
            <c:numRef>
              <c:f>[Book.xlsx]Sheet1!$B$2:$C$2</c:f>
              <c:numCache>
                <c:formatCode>0%</c:formatCode>
                <c:ptCount val="2"/>
                <c:pt idx="0">
                  <c:v>0.37</c:v>
                </c:pt>
                <c:pt idx="1">
                  <c:v>0.38</c:v>
                </c:pt>
              </c:numCache>
            </c:numRef>
          </c:val>
          <c:extLst>
            <c:ext xmlns:c16="http://schemas.microsoft.com/office/drawing/2014/chart" uri="{C3380CC4-5D6E-409C-BE32-E72D297353CC}">
              <c16:uniqueId val="{00000000-5796-2B43-AA07-D99CB5F0DC37}"/>
            </c:ext>
          </c:extLst>
        </c:ser>
        <c:ser>
          <c:idx val="1"/>
          <c:order val="1"/>
          <c:tx>
            <c:strRef>
              <c:f>[Book.xlsx]Sheet1!$A$3</c:f>
              <c:strCache>
                <c:ptCount val="1"/>
                <c:pt idx="0">
                  <c:v>Female </c:v>
                </c:pt>
              </c:strCache>
            </c:strRef>
          </c:tx>
          <c:spPr>
            <a:solidFill>
              <a:schemeClr val="accent2"/>
            </a:solidFill>
            <a:ln>
              <a:noFill/>
            </a:ln>
            <a:effectLst/>
          </c:spPr>
          <c:invertIfNegative val="0"/>
          <c:cat>
            <c:strRef>
              <c:f>[Book.xlsx]Sheet1!$B$1:$C$1</c:f>
              <c:strCache>
                <c:ptCount val="2"/>
                <c:pt idx="0">
                  <c:v>Anxiety </c:v>
                </c:pt>
                <c:pt idx="1">
                  <c:v>Depression</c:v>
                </c:pt>
              </c:strCache>
            </c:strRef>
          </c:cat>
          <c:val>
            <c:numRef>
              <c:f>[Book.xlsx]Sheet1!$B$3:$C$3</c:f>
              <c:numCache>
                <c:formatCode>0%</c:formatCode>
                <c:ptCount val="2"/>
                <c:pt idx="0">
                  <c:v>0.62</c:v>
                </c:pt>
                <c:pt idx="1">
                  <c:v>0.61</c:v>
                </c:pt>
              </c:numCache>
            </c:numRef>
          </c:val>
          <c:extLst>
            <c:ext xmlns:c16="http://schemas.microsoft.com/office/drawing/2014/chart" uri="{C3380CC4-5D6E-409C-BE32-E72D297353CC}">
              <c16:uniqueId val="{00000001-5796-2B43-AA07-D99CB5F0DC37}"/>
            </c:ext>
          </c:extLst>
        </c:ser>
        <c:dLbls>
          <c:showLegendKey val="0"/>
          <c:showVal val="0"/>
          <c:showCatName val="0"/>
          <c:showSerName val="0"/>
          <c:showPercent val="0"/>
          <c:showBubbleSize val="0"/>
        </c:dLbls>
        <c:gapWidth val="182"/>
        <c:axId val="249735024"/>
        <c:axId val="249760992"/>
      </c:barChart>
      <c:catAx>
        <c:axId val="2497350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D"/>
          </a:p>
        </c:txPr>
        <c:crossAx val="249760992"/>
        <c:crosses val="autoZero"/>
        <c:auto val="1"/>
        <c:lblAlgn val="ctr"/>
        <c:lblOffset val="100"/>
        <c:noMultiLvlLbl val="0"/>
      </c:catAx>
      <c:valAx>
        <c:axId val="24976099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D"/>
          </a:p>
        </c:txPr>
        <c:crossAx val="24973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BD"/>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BD"/>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2237</Words>
  <Characters>12756</Characters>
  <Application>Microsoft Office Word</Application>
  <DocSecurity>0</DocSecurity>
  <Lines>106</Lines>
  <Paragraphs>29</Paragraphs>
  <ScaleCrop>false</ScaleCrop>
  <Company/>
  <LinksUpToDate>false</LinksUpToDate>
  <CharactersWithSpaces>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Ascension (Student)</dc:creator>
  <cp:keywords/>
  <dc:description/>
  <cp:lastModifiedBy>Natasha Ascension (Student)</cp:lastModifiedBy>
  <cp:revision>5</cp:revision>
  <dcterms:created xsi:type="dcterms:W3CDTF">2022-11-21T01:18:00Z</dcterms:created>
  <dcterms:modified xsi:type="dcterms:W3CDTF">2022-11-22T15:55:00Z</dcterms:modified>
</cp:coreProperties>
</file>