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9A3C9" w14:textId="77777777" w:rsidR="004740F2" w:rsidRDefault="004740F2"/>
    <w:p w14:paraId="5867CF34" w14:textId="77777777" w:rsidR="001144FD" w:rsidRDefault="001144FD"/>
    <w:p w14:paraId="02CD5628" w14:textId="77777777" w:rsidR="001144FD" w:rsidRDefault="001144FD"/>
    <w:p w14:paraId="2F0576DD" w14:textId="77777777" w:rsidR="001144FD" w:rsidRDefault="001144FD"/>
    <w:p w14:paraId="4B32F8D7" w14:textId="77777777" w:rsidR="001144FD" w:rsidRDefault="001144FD"/>
    <w:p w14:paraId="5EE83DF2" w14:textId="428498E3" w:rsidR="001144FD" w:rsidRPr="0071106E" w:rsidRDefault="001144FD">
      <w:pPr>
        <w:rPr>
          <w:sz w:val="48"/>
          <w:szCs w:val="48"/>
        </w:rPr>
      </w:pPr>
      <w:r w:rsidRPr="0071106E">
        <w:rPr>
          <w:sz w:val="48"/>
          <w:szCs w:val="48"/>
        </w:rPr>
        <w:t>Exploration and evaluation of the evidence-based policing model and its application in problem solving within a policing context</w:t>
      </w:r>
    </w:p>
    <w:p w14:paraId="606A2E1B" w14:textId="77777777" w:rsidR="001144FD" w:rsidRDefault="001144FD">
      <w:pPr>
        <w:rPr>
          <w:sz w:val="48"/>
          <w:szCs w:val="48"/>
        </w:rPr>
      </w:pPr>
    </w:p>
    <w:p w14:paraId="5ED11BFD" w14:textId="77777777" w:rsidR="001144FD" w:rsidRDefault="001144FD">
      <w:pPr>
        <w:rPr>
          <w:sz w:val="48"/>
          <w:szCs w:val="48"/>
        </w:rPr>
      </w:pPr>
    </w:p>
    <w:p w14:paraId="7F308FD4" w14:textId="77777777" w:rsidR="001144FD" w:rsidRDefault="001144FD">
      <w:pPr>
        <w:rPr>
          <w:sz w:val="48"/>
          <w:szCs w:val="48"/>
        </w:rPr>
      </w:pPr>
    </w:p>
    <w:p w14:paraId="273A777E" w14:textId="77777777" w:rsidR="001144FD" w:rsidRDefault="001144FD">
      <w:pPr>
        <w:rPr>
          <w:sz w:val="36"/>
          <w:szCs w:val="36"/>
        </w:rPr>
      </w:pPr>
      <w:r>
        <w:rPr>
          <w:sz w:val="36"/>
          <w:szCs w:val="36"/>
        </w:rPr>
        <w:t>Report written by,</w:t>
      </w:r>
    </w:p>
    <w:p w14:paraId="0977B501" w14:textId="77AC0755" w:rsidR="001144FD" w:rsidRPr="001144FD" w:rsidRDefault="001144FD">
      <w:pPr>
        <w:rPr>
          <w:sz w:val="36"/>
          <w:szCs w:val="36"/>
        </w:rPr>
      </w:pPr>
      <w:r>
        <w:rPr>
          <w:sz w:val="36"/>
          <w:szCs w:val="36"/>
        </w:rPr>
        <w:t xml:space="preserve"> Connor Whitney-Embleton</w:t>
      </w:r>
    </w:p>
    <w:p w14:paraId="7A271611" w14:textId="77777777" w:rsidR="001144FD" w:rsidRDefault="001144FD">
      <w:pPr>
        <w:rPr>
          <w:sz w:val="48"/>
          <w:szCs w:val="48"/>
        </w:rPr>
      </w:pPr>
    </w:p>
    <w:p w14:paraId="6DB96E80" w14:textId="77777777" w:rsidR="001144FD" w:rsidRDefault="001144FD">
      <w:pPr>
        <w:rPr>
          <w:sz w:val="48"/>
          <w:szCs w:val="48"/>
        </w:rPr>
      </w:pPr>
    </w:p>
    <w:p w14:paraId="76637769" w14:textId="77777777" w:rsidR="001144FD" w:rsidRDefault="001144FD">
      <w:pPr>
        <w:rPr>
          <w:sz w:val="48"/>
          <w:szCs w:val="48"/>
        </w:rPr>
      </w:pPr>
    </w:p>
    <w:p w14:paraId="61272861" w14:textId="77777777" w:rsidR="001144FD" w:rsidRDefault="001144FD">
      <w:pPr>
        <w:rPr>
          <w:sz w:val="48"/>
          <w:szCs w:val="48"/>
        </w:rPr>
      </w:pPr>
    </w:p>
    <w:p w14:paraId="0D2C0DBE" w14:textId="77777777" w:rsidR="001144FD" w:rsidRDefault="001144FD">
      <w:pPr>
        <w:rPr>
          <w:sz w:val="48"/>
          <w:szCs w:val="48"/>
        </w:rPr>
      </w:pPr>
    </w:p>
    <w:p w14:paraId="2033D46F" w14:textId="638174EA" w:rsidR="001144FD" w:rsidRDefault="001144FD">
      <w:pPr>
        <w:rPr>
          <w:sz w:val="48"/>
          <w:szCs w:val="48"/>
        </w:rPr>
      </w:pPr>
    </w:p>
    <w:p w14:paraId="5AD2BFD1" w14:textId="77777777" w:rsidR="001144FD" w:rsidRPr="006528AD" w:rsidRDefault="001144FD">
      <w:pPr>
        <w:rPr>
          <w:b/>
          <w:bCs/>
          <w:sz w:val="48"/>
          <w:szCs w:val="48"/>
        </w:rPr>
      </w:pPr>
      <w:r w:rsidRPr="006528AD">
        <w:rPr>
          <w:b/>
          <w:bCs/>
          <w:sz w:val="48"/>
          <w:szCs w:val="48"/>
        </w:rPr>
        <w:lastRenderedPageBreak/>
        <w:t>Contents</w:t>
      </w:r>
    </w:p>
    <w:p w14:paraId="59261AA8" w14:textId="44A2E3CB" w:rsidR="001144FD" w:rsidRPr="0029553C" w:rsidRDefault="00CA7CE5">
      <w:pPr>
        <w:rPr>
          <w:sz w:val="36"/>
          <w:szCs w:val="36"/>
        </w:rPr>
      </w:pPr>
      <w:r w:rsidRPr="0029553C">
        <w:rPr>
          <w:sz w:val="36"/>
          <w:szCs w:val="36"/>
        </w:rPr>
        <w:t>Introduction</w:t>
      </w:r>
    </w:p>
    <w:p w14:paraId="750D893C" w14:textId="2EEECAC0" w:rsidR="00CA7CE5" w:rsidRPr="0029553C" w:rsidRDefault="00F92110">
      <w:pPr>
        <w:rPr>
          <w:sz w:val="36"/>
          <w:szCs w:val="36"/>
        </w:rPr>
      </w:pPr>
      <w:r w:rsidRPr="0029553C">
        <w:rPr>
          <w:sz w:val="36"/>
          <w:szCs w:val="36"/>
        </w:rPr>
        <w:t>What is evidence-based policing?</w:t>
      </w:r>
    </w:p>
    <w:p w14:paraId="7DF9F7E0" w14:textId="6AC20B51" w:rsidR="00F92110" w:rsidRPr="0029553C" w:rsidRDefault="00F92110">
      <w:pPr>
        <w:rPr>
          <w:sz w:val="36"/>
          <w:szCs w:val="36"/>
        </w:rPr>
      </w:pPr>
      <w:r w:rsidRPr="0029553C">
        <w:rPr>
          <w:sz w:val="36"/>
          <w:szCs w:val="36"/>
        </w:rPr>
        <w:t>The implementation of evidence-based poli</w:t>
      </w:r>
      <w:r w:rsidR="00E94A3A" w:rsidRPr="0029553C">
        <w:rPr>
          <w:sz w:val="36"/>
          <w:szCs w:val="36"/>
        </w:rPr>
        <w:t>ng in the modern context</w:t>
      </w:r>
    </w:p>
    <w:p w14:paraId="75D3049A" w14:textId="02276EC1" w:rsidR="00E94A3A" w:rsidRDefault="0029553C">
      <w:pPr>
        <w:rPr>
          <w:sz w:val="36"/>
          <w:szCs w:val="36"/>
        </w:rPr>
      </w:pPr>
      <w:r w:rsidRPr="0029553C">
        <w:rPr>
          <w:sz w:val="36"/>
          <w:szCs w:val="36"/>
        </w:rPr>
        <w:t>The advantages of the use of evidence-based policing</w:t>
      </w:r>
    </w:p>
    <w:p w14:paraId="4802DE51" w14:textId="1266CB27" w:rsidR="0029553C" w:rsidRDefault="00495B19">
      <w:pPr>
        <w:rPr>
          <w:sz w:val="36"/>
          <w:szCs w:val="36"/>
        </w:rPr>
      </w:pPr>
      <w:r>
        <w:rPr>
          <w:sz w:val="36"/>
          <w:szCs w:val="36"/>
        </w:rPr>
        <w:t>The limitations and challenges of the use of evidence-based policing</w:t>
      </w:r>
    </w:p>
    <w:p w14:paraId="3DCFD15B" w14:textId="0CFC0171" w:rsidR="00F7480C" w:rsidRPr="0029553C" w:rsidRDefault="00F7480C">
      <w:pPr>
        <w:rPr>
          <w:sz w:val="36"/>
          <w:szCs w:val="36"/>
        </w:rPr>
      </w:pPr>
      <w:r>
        <w:rPr>
          <w:sz w:val="36"/>
          <w:szCs w:val="36"/>
        </w:rPr>
        <w:t>Conclusion</w:t>
      </w:r>
    </w:p>
    <w:p w14:paraId="0580799D" w14:textId="77777777" w:rsidR="0029553C" w:rsidRPr="00CA7CE5" w:rsidRDefault="0029553C">
      <w:pPr>
        <w:rPr>
          <w:sz w:val="40"/>
          <w:szCs w:val="40"/>
        </w:rPr>
      </w:pPr>
    </w:p>
    <w:p w14:paraId="74AEB3CB" w14:textId="77777777" w:rsidR="001144FD" w:rsidRDefault="001144FD">
      <w:pPr>
        <w:rPr>
          <w:sz w:val="48"/>
          <w:szCs w:val="48"/>
        </w:rPr>
      </w:pPr>
    </w:p>
    <w:p w14:paraId="0CDD8C0D" w14:textId="77777777" w:rsidR="001144FD" w:rsidRDefault="001144FD">
      <w:pPr>
        <w:rPr>
          <w:sz w:val="48"/>
          <w:szCs w:val="48"/>
        </w:rPr>
      </w:pPr>
    </w:p>
    <w:p w14:paraId="38EF807F" w14:textId="77777777" w:rsidR="001144FD" w:rsidRDefault="001144FD">
      <w:pPr>
        <w:rPr>
          <w:sz w:val="48"/>
          <w:szCs w:val="48"/>
        </w:rPr>
      </w:pPr>
    </w:p>
    <w:p w14:paraId="33FB250C" w14:textId="77777777" w:rsidR="001144FD" w:rsidRDefault="001144FD">
      <w:pPr>
        <w:rPr>
          <w:sz w:val="48"/>
          <w:szCs w:val="48"/>
        </w:rPr>
      </w:pPr>
    </w:p>
    <w:p w14:paraId="72B10401" w14:textId="77777777" w:rsidR="001144FD" w:rsidRDefault="001144FD">
      <w:pPr>
        <w:rPr>
          <w:sz w:val="48"/>
          <w:szCs w:val="48"/>
        </w:rPr>
      </w:pPr>
    </w:p>
    <w:p w14:paraId="1BAB7C5B" w14:textId="77777777" w:rsidR="001144FD" w:rsidRDefault="001144FD">
      <w:pPr>
        <w:rPr>
          <w:sz w:val="48"/>
          <w:szCs w:val="48"/>
        </w:rPr>
      </w:pPr>
    </w:p>
    <w:p w14:paraId="373EF591" w14:textId="77777777" w:rsidR="001144FD" w:rsidRDefault="001144FD">
      <w:pPr>
        <w:rPr>
          <w:sz w:val="48"/>
          <w:szCs w:val="48"/>
        </w:rPr>
      </w:pPr>
    </w:p>
    <w:p w14:paraId="3FF78F1E" w14:textId="77777777" w:rsidR="001144FD" w:rsidRDefault="001144FD">
      <w:pPr>
        <w:rPr>
          <w:sz w:val="48"/>
          <w:szCs w:val="48"/>
        </w:rPr>
      </w:pPr>
    </w:p>
    <w:p w14:paraId="379DAAB5" w14:textId="77777777" w:rsidR="001144FD" w:rsidRDefault="001144FD">
      <w:pPr>
        <w:rPr>
          <w:sz w:val="48"/>
          <w:szCs w:val="48"/>
        </w:rPr>
      </w:pPr>
    </w:p>
    <w:p w14:paraId="4F8C80A6" w14:textId="77777777" w:rsidR="001144FD" w:rsidRDefault="001144FD">
      <w:pPr>
        <w:rPr>
          <w:sz w:val="48"/>
          <w:szCs w:val="48"/>
        </w:rPr>
      </w:pPr>
    </w:p>
    <w:p w14:paraId="410B30ED" w14:textId="62DE8272" w:rsidR="001144FD" w:rsidRPr="006528AD" w:rsidRDefault="001144FD">
      <w:pPr>
        <w:rPr>
          <w:b/>
          <w:bCs/>
          <w:sz w:val="40"/>
          <w:szCs w:val="40"/>
        </w:rPr>
      </w:pPr>
      <w:r w:rsidRPr="006528AD">
        <w:rPr>
          <w:b/>
          <w:bCs/>
          <w:sz w:val="40"/>
          <w:szCs w:val="40"/>
        </w:rPr>
        <w:t>Introduction</w:t>
      </w:r>
    </w:p>
    <w:p w14:paraId="3D07A61A" w14:textId="6656E436" w:rsidR="00C66376" w:rsidRDefault="00C66376">
      <w:pPr>
        <w:rPr>
          <w:sz w:val="36"/>
          <w:szCs w:val="36"/>
        </w:rPr>
      </w:pPr>
      <w:r>
        <w:rPr>
          <w:sz w:val="36"/>
          <w:szCs w:val="36"/>
        </w:rPr>
        <w:t xml:space="preserve">This report shall explore and evaluate the </w:t>
      </w:r>
      <w:r w:rsidR="00D82711">
        <w:rPr>
          <w:sz w:val="36"/>
          <w:szCs w:val="36"/>
        </w:rPr>
        <w:t>evidence-based</w:t>
      </w:r>
      <w:r>
        <w:rPr>
          <w:sz w:val="36"/>
          <w:szCs w:val="36"/>
        </w:rPr>
        <w:t xml:space="preserve"> policing model and its uses</w:t>
      </w:r>
      <w:r w:rsidR="00F019A8">
        <w:rPr>
          <w:sz w:val="36"/>
          <w:szCs w:val="36"/>
        </w:rPr>
        <w:t xml:space="preserve"> and application</w:t>
      </w:r>
      <w:r>
        <w:rPr>
          <w:sz w:val="36"/>
          <w:szCs w:val="36"/>
        </w:rPr>
        <w:t xml:space="preserve"> in a modern policing context.</w:t>
      </w:r>
      <w:r w:rsidR="00D82711">
        <w:rPr>
          <w:sz w:val="36"/>
          <w:szCs w:val="36"/>
        </w:rPr>
        <w:t xml:space="preserve"> </w:t>
      </w:r>
      <w:r w:rsidR="004B3D7E">
        <w:rPr>
          <w:sz w:val="36"/>
          <w:szCs w:val="36"/>
        </w:rPr>
        <w:t>E</w:t>
      </w:r>
      <w:r w:rsidR="00BD465F">
        <w:rPr>
          <w:sz w:val="36"/>
          <w:szCs w:val="36"/>
        </w:rPr>
        <w:t xml:space="preserve">vidence-based policing </w:t>
      </w:r>
      <w:r w:rsidR="004B3D7E">
        <w:rPr>
          <w:sz w:val="36"/>
          <w:szCs w:val="36"/>
        </w:rPr>
        <w:t xml:space="preserve">is </w:t>
      </w:r>
      <w:r w:rsidR="005A5421">
        <w:rPr>
          <w:sz w:val="36"/>
          <w:szCs w:val="36"/>
        </w:rPr>
        <w:t>a practice that uses the best available</w:t>
      </w:r>
      <w:r w:rsidR="000C1728">
        <w:rPr>
          <w:sz w:val="36"/>
          <w:szCs w:val="36"/>
        </w:rPr>
        <w:t xml:space="preserve"> evidence for research into informing and changing </w:t>
      </w:r>
      <w:r w:rsidR="004B3D7E">
        <w:rPr>
          <w:sz w:val="36"/>
          <w:szCs w:val="36"/>
        </w:rPr>
        <w:t>policing</w:t>
      </w:r>
      <w:r w:rsidR="000C1728">
        <w:rPr>
          <w:sz w:val="36"/>
          <w:szCs w:val="36"/>
        </w:rPr>
        <w:t xml:space="preserve"> </w:t>
      </w:r>
      <w:r w:rsidR="004B3D7E">
        <w:rPr>
          <w:sz w:val="36"/>
          <w:szCs w:val="36"/>
        </w:rPr>
        <w:t>policies</w:t>
      </w:r>
      <w:r w:rsidR="000C1728">
        <w:rPr>
          <w:sz w:val="36"/>
          <w:szCs w:val="36"/>
        </w:rPr>
        <w:t xml:space="preserve"> and practices </w:t>
      </w:r>
      <w:r w:rsidR="00C57DE9">
        <w:rPr>
          <w:sz w:val="36"/>
          <w:szCs w:val="36"/>
        </w:rPr>
        <w:t xml:space="preserve">to increase the </w:t>
      </w:r>
      <w:r w:rsidR="004B3D7E">
        <w:rPr>
          <w:sz w:val="36"/>
          <w:szCs w:val="36"/>
        </w:rPr>
        <w:t>efficiency</w:t>
      </w:r>
      <w:r w:rsidR="00C57DE9">
        <w:rPr>
          <w:sz w:val="36"/>
          <w:szCs w:val="36"/>
        </w:rPr>
        <w:t xml:space="preserve"> </w:t>
      </w:r>
      <w:r w:rsidR="00391D88">
        <w:rPr>
          <w:sz w:val="36"/>
          <w:szCs w:val="36"/>
        </w:rPr>
        <w:t xml:space="preserve">and effectiveness of the </w:t>
      </w:r>
      <w:r w:rsidR="0034579F">
        <w:rPr>
          <w:sz w:val="36"/>
          <w:szCs w:val="36"/>
        </w:rPr>
        <w:t>police (</w:t>
      </w:r>
      <w:r w:rsidR="002C7C02">
        <w:rPr>
          <w:sz w:val="36"/>
          <w:szCs w:val="36"/>
        </w:rPr>
        <w:t xml:space="preserve">college of policing, 2026). </w:t>
      </w:r>
      <w:r w:rsidR="00454B2F">
        <w:rPr>
          <w:sz w:val="36"/>
          <w:szCs w:val="36"/>
        </w:rPr>
        <w:t xml:space="preserve">Evidence based policing was a </w:t>
      </w:r>
      <w:r w:rsidR="00A73040">
        <w:rPr>
          <w:sz w:val="36"/>
          <w:szCs w:val="36"/>
        </w:rPr>
        <w:t xml:space="preserve">concept </w:t>
      </w:r>
      <w:r w:rsidR="00A90F75">
        <w:rPr>
          <w:sz w:val="36"/>
          <w:szCs w:val="36"/>
        </w:rPr>
        <w:t>formed</w:t>
      </w:r>
      <w:r w:rsidR="00454B2F">
        <w:rPr>
          <w:sz w:val="36"/>
          <w:szCs w:val="36"/>
        </w:rPr>
        <w:t xml:space="preserve"> by Professor Lawrence W. Sherman</w:t>
      </w:r>
      <w:r w:rsidR="00A73040">
        <w:rPr>
          <w:sz w:val="36"/>
          <w:szCs w:val="36"/>
        </w:rPr>
        <w:t xml:space="preserve"> in 1998</w:t>
      </w:r>
      <w:r w:rsidR="00937FF1">
        <w:rPr>
          <w:sz w:val="36"/>
          <w:szCs w:val="36"/>
        </w:rPr>
        <w:t>,</w:t>
      </w:r>
      <w:r w:rsidR="00A73040">
        <w:rPr>
          <w:sz w:val="36"/>
          <w:szCs w:val="36"/>
        </w:rPr>
        <w:t xml:space="preserve"> </w:t>
      </w:r>
      <w:r w:rsidR="00937FF1">
        <w:rPr>
          <w:sz w:val="36"/>
          <w:szCs w:val="36"/>
        </w:rPr>
        <w:t>which</w:t>
      </w:r>
      <w:r w:rsidR="001F1946">
        <w:rPr>
          <w:sz w:val="36"/>
          <w:szCs w:val="36"/>
        </w:rPr>
        <w:t xml:space="preserve"> </w:t>
      </w:r>
      <w:r w:rsidR="00937FF1">
        <w:rPr>
          <w:sz w:val="36"/>
          <w:szCs w:val="36"/>
        </w:rPr>
        <w:t>intro</w:t>
      </w:r>
      <w:r w:rsidR="009F196D">
        <w:rPr>
          <w:sz w:val="36"/>
          <w:szCs w:val="36"/>
        </w:rPr>
        <w:t xml:space="preserve">duced </w:t>
      </w:r>
      <w:r w:rsidR="001F1946">
        <w:rPr>
          <w:sz w:val="36"/>
          <w:szCs w:val="36"/>
        </w:rPr>
        <w:t>scien</w:t>
      </w:r>
      <w:r w:rsidR="005B51D2">
        <w:rPr>
          <w:sz w:val="36"/>
          <w:szCs w:val="36"/>
        </w:rPr>
        <w:t xml:space="preserve">tific methods </w:t>
      </w:r>
      <w:r w:rsidR="00E11872">
        <w:rPr>
          <w:sz w:val="36"/>
          <w:szCs w:val="36"/>
        </w:rPr>
        <w:t xml:space="preserve">to </w:t>
      </w:r>
      <w:r w:rsidR="005B51D2">
        <w:rPr>
          <w:sz w:val="36"/>
          <w:szCs w:val="36"/>
        </w:rPr>
        <w:t xml:space="preserve">allow for a more </w:t>
      </w:r>
      <w:r w:rsidR="004F1CA6">
        <w:rPr>
          <w:sz w:val="36"/>
          <w:szCs w:val="36"/>
        </w:rPr>
        <w:t>thorough</w:t>
      </w:r>
      <w:r w:rsidR="005B51D2">
        <w:rPr>
          <w:sz w:val="36"/>
          <w:szCs w:val="36"/>
        </w:rPr>
        <w:t xml:space="preserve"> </w:t>
      </w:r>
      <w:r w:rsidR="00E11872">
        <w:rPr>
          <w:sz w:val="36"/>
          <w:szCs w:val="36"/>
        </w:rPr>
        <w:t xml:space="preserve">research and </w:t>
      </w:r>
      <w:r w:rsidR="004F1CA6">
        <w:rPr>
          <w:sz w:val="36"/>
          <w:szCs w:val="36"/>
        </w:rPr>
        <w:t xml:space="preserve">insight into what practices within policing work best and what needs to change for them to be more effective </w:t>
      </w:r>
      <w:r w:rsidR="000D0C84">
        <w:rPr>
          <w:sz w:val="36"/>
          <w:szCs w:val="36"/>
        </w:rPr>
        <w:t>(Police</w:t>
      </w:r>
      <w:r w:rsidR="00AA3454">
        <w:rPr>
          <w:sz w:val="36"/>
          <w:szCs w:val="36"/>
        </w:rPr>
        <w:t xml:space="preserve"> foundation, 1998). </w:t>
      </w:r>
      <w:r w:rsidR="00185FCF">
        <w:rPr>
          <w:sz w:val="36"/>
          <w:szCs w:val="36"/>
        </w:rPr>
        <w:t xml:space="preserve">This report </w:t>
      </w:r>
      <w:r w:rsidR="006735AF">
        <w:rPr>
          <w:sz w:val="36"/>
          <w:szCs w:val="36"/>
        </w:rPr>
        <w:t xml:space="preserve">will </w:t>
      </w:r>
      <w:r w:rsidR="003D6F24">
        <w:rPr>
          <w:sz w:val="36"/>
          <w:szCs w:val="36"/>
        </w:rPr>
        <w:t>examine</w:t>
      </w:r>
      <w:r w:rsidR="006735AF">
        <w:rPr>
          <w:sz w:val="36"/>
          <w:szCs w:val="36"/>
        </w:rPr>
        <w:t xml:space="preserve"> the implementation, challenges and the </w:t>
      </w:r>
      <w:r w:rsidR="00A80A0D">
        <w:rPr>
          <w:sz w:val="36"/>
          <w:szCs w:val="36"/>
        </w:rPr>
        <w:t>advantages th</w:t>
      </w:r>
      <w:r w:rsidR="0061352D">
        <w:rPr>
          <w:sz w:val="36"/>
          <w:szCs w:val="36"/>
        </w:rPr>
        <w:t xml:space="preserve">at evidence-based policing </w:t>
      </w:r>
      <w:r w:rsidR="00E36EF3">
        <w:rPr>
          <w:sz w:val="36"/>
          <w:szCs w:val="36"/>
        </w:rPr>
        <w:t xml:space="preserve">brings in </w:t>
      </w:r>
      <w:r w:rsidR="00A42AA5">
        <w:rPr>
          <w:sz w:val="36"/>
          <w:szCs w:val="36"/>
        </w:rPr>
        <w:t xml:space="preserve">the modern </w:t>
      </w:r>
      <w:r w:rsidR="00E36EF3">
        <w:rPr>
          <w:sz w:val="36"/>
          <w:szCs w:val="36"/>
        </w:rPr>
        <w:t>policing context.</w:t>
      </w:r>
    </w:p>
    <w:p w14:paraId="18328C70" w14:textId="77777777" w:rsidR="001D07E8" w:rsidRDefault="001D07E8">
      <w:pPr>
        <w:rPr>
          <w:sz w:val="36"/>
          <w:szCs w:val="36"/>
        </w:rPr>
      </w:pPr>
    </w:p>
    <w:p w14:paraId="2CE01DDA" w14:textId="438D20DD" w:rsidR="009C2B21" w:rsidRPr="006528AD" w:rsidRDefault="009C2B21">
      <w:pPr>
        <w:rPr>
          <w:b/>
          <w:bCs/>
          <w:sz w:val="40"/>
          <w:szCs w:val="40"/>
        </w:rPr>
      </w:pPr>
      <w:r w:rsidRPr="006528AD">
        <w:rPr>
          <w:b/>
          <w:bCs/>
          <w:sz w:val="40"/>
          <w:szCs w:val="40"/>
        </w:rPr>
        <w:t>What i</w:t>
      </w:r>
      <w:r w:rsidR="001427F5" w:rsidRPr="006528AD">
        <w:rPr>
          <w:b/>
          <w:bCs/>
          <w:sz w:val="40"/>
          <w:szCs w:val="40"/>
        </w:rPr>
        <w:t>s evidence-based policing?</w:t>
      </w:r>
    </w:p>
    <w:p w14:paraId="7823B902" w14:textId="3B52566C" w:rsidR="005E50D4" w:rsidRDefault="00DE3989">
      <w:pPr>
        <w:rPr>
          <w:sz w:val="36"/>
          <w:szCs w:val="36"/>
        </w:rPr>
      </w:pPr>
      <w:r>
        <w:rPr>
          <w:sz w:val="36"/>
          <w:szCs w:val="36"/>
        </w:rPr>
        <w:t xml:space="preserve">The evidence based policing </w:t>
      </w:r>
      <w:r w:rsidR="00841127">
        <w:rPr>
          <w:sz w:val="36"/>
          <w:szCs w:val="36"/>
        </w:rPr>
        <w:t xml:space="preserve">concept formed by </w:t>
      </w:r>
      <w:r w:rsidR="00452222">
        <w:rPr>
          <w:sz w:val="36"/>
          <w:szCs w:val="36"/>
        </w:rPr>
        <w:t xml:space="preserve">professor Sherman </w:t>
      </w:r>
      <w:r w:rsidR="00150D0A">
        <w:rPr>
          <w:sz w:val="36"/>
          <w:szCs w:val="36"/>
        </w:rPr>
        <w:t xml:space="preserve">emerged after </w:t>
      </w:r>
      <w:r w:rsidR="007F3251">
        <w:rPr>
          <w:sz w:val="36"/>
          <w:szCs w:val="36"/>
        </w:rPr>
        <w:t xml:space="preserve">another criminologist by the name of Herman Goldstein developed the approach </w:t>
      </w:r>
      <w:r w:rsidR="00A00B76">
        <w:rPr>
          <w:sz w:val="36"/>
          <w:szCs w:val="36"/>
        </w:rPr>
        <w:t>known</w:t>
      </w:r>
      <w:r w:rsidR="007F3251">
        <w:rPr>
          <w:sz w:val="36"/>
          <w:szCs w:val="36"/>
        </w:rPr>
        <w:t xml:space="preserve"> as </w:t>
      </w:r>
      <w:r w:rsidR="00E673C2">
        <w:rPr>
          <w:sz w:val="36"/>
          <w:szCs w:val="36"/>
        </w:rPr>
        <w:t>the problem orientated</w:t>
      </w:r>
      <w:r w:rsidR="001455D6">
        <w:rPr>
          <w:sz w:val="36"/>
          <w:szCs w:val="36"/>
        </w:rPr>
        <w:t xml:space="preserve"> policing</w:t>
      </w:r>
      <w:r w:rsidR="00CE2132">
        <w:rPr>
          <w:sz w:val="36"/>
          <w:szCs w:val="36"/>
        </w:rPr>
        <w:t xml:space="preserve"> or POP, </w:t>
      </w:r>
      <w:r w:rsidR="0014165A">
        <w:rPr>
          <w:sz w:val="36"/>
          <w:szCs w:val="36"/>
        </w:rPr>
        <w:t xml:space="preserve">this model is an approach to the identification of a specific </w:t>
      </w:r>
      <w:r w:rsidR="00674CA1">
        <w:rPr>
          <w:sz w:val="36"/>
          <w:szCs w:val="36"/>
        </w:rPr>
        <w:t xml:space="preserve">problem and much like evidence based policing </w:t>
      </w:r>
      <w:r w:rsidR="00765EFD">
        <w:rPr>
          <w:sz w:val="36"/>
          <w:szCs w:val="36"/>
        </w:rPr>
        <w:t xml:space="preserve">it involves using </w:t>
      </w:r>
      <w:r w:rsidR="00765EFD">
        <w:rPr>
          <w:sz w:val="36"/>
          <w:szCs w:val="36"/>
        </w:rPr>
        <w:lastRenderedPageBreak/>
        <w:t xml:space="preserve">research and </w:t>
      </w:r>
      <w:r w:rsidR="00A05C56">
        <w:rPr>
          <w:sz w:val="36"/>
          <w:szCs w:val="36"/>
        </w:rPr>
        <w:t>analysis</w:t>
      </w:r>
      <w:r w:rsidR="00765EFD">
        <w:rPr>
          <w:sz w:val="36"/>
          <w:szCs w:val="36"/>
        </w:rPr>
        <w:t xml:space="preserve"> to target the underlying issue </w:t>
      </w:r>
      <w:r w:rsidR="001C0F7E">
        <w:rPr>
          <w:sz w:val="36"/>
          <w:szCs w:val="36"/>
        </w:rPr>
        <w:t xml:space="preserve">with more efficient police approach </w:t>
      </w:r>
      <w:r w:rsidR="008A14A0">
        <w:rPr>
          <w:sz w:val="36"/>
          <w:szCs w:val="36"/>
        </w:rPr>
        <w:t xml:space="preserve">that </w:t>
      </w:r>
      <w:r w:rsidR="005A6ADB">
        <w:rPr>
          <w:sz w:val="36"/>
          <w:szCs w:val="36"/>
        </w:rPr>
        <w:t>analysis</w:t>
      </w:r>
      <w:r w:rsidR="008A14A0">
        <w:rPr>
          <w:sz w:val="36"/>
          <w:szCs w:val="36"/>
        </w:rPr>
        <w:t xml:space="preserve"> had lead the police to </w:t>
      </w:r>
      <w:r w:rsidR="00D50B47">
        <w:rPr>
          <w:sz w:val="36"/>
          <w:szCs w:val="36"/>
        </w:rPr>
        <w:t xml:space="preserve">for crime prevention </w:t>
      </w:r>
      <w:r w:rsidR="008A14A0">
        <w:rPr>
          <w:sz w:val="36"/>
          <w:szCs w:val="36"/>
        </w:rPr>
        <w:t xml:space="preserve">( </w:t>
      </w:r>
      <w:r w:rsidR="00D441EC">
        <w:rPr>
          <w:sz w:val="36"/>
          <w:szCs w:val="36"/>
        </w:rPr>
        <w:t xml:space="preserve">the open university, </w:t>
      </w:r>
      <w:r w:rsidR="005A6ADB">
        <w:rPr>
          <w:sz w:val="36"/>
          <w:szCs w:val="36"/>
        </w:rPr>
        <w:t>2026).</w:t>
      </w:r>
      <w:r w:rsidR="00525297">
        <w:rPr>
          <w:sz w:val="36"/>
          <w:szCs w:val="36"/>
        </w:rPr>
        <w:t xml:space="preserve"> </w:t>
      </w:r>
      <w:r w:rsidR="00EC38ED">
        <w:rPr>
          <w:sz w:val="36"/>
          <w:szCs w:val="36"/>
        </w:rPr>
        <w:t xml:space="preserve">There however core differences between the two </w:t>
      </w:r>
      <w:r w:rsidR="00B63FD2">
        <w:rPr>
          <w:sz w:val="36"/>
          <w:szCs w:val="36"/>
        </w:rPr>
        <w:t>concepts with a few being on what they focus upon such as</w:t>
      </w:r>
      <w:r w:rsidR="00732F0C">
        <w:rPr>
          <w:sz w:val="36"/>
          <w:szCs w:val="36"/>
        </w:rPr>
        <w:t xml:space="preserve"> the type of research, the unit of </w:t>
      </w:r>
      <w:r w:rsidR="00BB4059">
        <w:rPr>
          <w:sz w:val="36"/>
          <w:szCs w:val="36"/>
        </w:rPr>
        <w:t>analysis</w:t>
      </w:r>
      <w:r w:rsidR="00732F0C">
        <w:rPr>
          <w:sz w:val="36"/>
          <w:szCs w:val="36"/>
        </w:rPr>
        <w:t xml:space="preserve"> and the source of knowledge</w:t>
      </w:r>
      <w:r w:rsidR="00BB4059">
        <w:rPr>
          <w:sz w:val="36"/>
          <w:szCs w:val="36"/>
        </w:rPr>
        <w:t xml:space="preserve">, evidence-based policing tends to be more </w:t>
      </w:r>
      <w:r w:rsidR="00197796">
        <w:rPr>
          <w:sz w:val="36"/>
          <w:szCs w:val="36"/>
        </w:rPr>
        <w:t xml:space="preserve">generalised for universal solutions to issues that police deal with while within problem orientated policing </w:t>
      </w:r>
      <w:r w:rsidR="003B5EF5">
        <w:rPr>
          <w:sz w:val="36"/>
          <w:szCs w:val="36"/>
        </w:rPr>
        <w:t xml:space="preserve">is more focused on specific problems and the emphasis is on the context of those specific issues </w:t>
      </w:r>
      <w:r w:rsidR="00FB3D1A">
        <w:rPr>
          <w:sz w:val="36"/>
          <w:szCs w:val="36"/>
        </w:rPr>
        <w:t>so that the underlying issue can be addressed effectively (</w:t>
      </w:r>
      <w:r w:rsidR="0050709D">
        <w:rPr>
          <w:sz w:val="36"/>
          <w:szCs w:val="36"/>
        </w:rPr>
        <w:t xml:space="preserve">Cordner, 2017). </w:t>
      </w:r>
      <w:r w:rsidR="00D0025C">
        <w:rPr>
          <w:sz w:val="36"/>
          <w:szCs w:val="36"/>
        </w:rPr>
        <w:t xml:space="preserve">Sherman (2013) </w:t>
      </w:r>
      <w:r w:rsidR="000711E0">
        <w:rPr>
          <w:sz w:val="36"/>
          <w:szCs w:val="36"/>
        </w:rPr>
        <w:t>describes</w:t>
      </w:r>
      <w:r w:rsidR="00D0025C">
        <w:rPr>
          <w:sz w:val="36"/>
          <w:szCs w:val="36"/>
        </w:rPr>
        <w:t xml:space="preserve"> </w:t>
      </w:r>
      <w:r w:rsidR="000711E0">
        <w:rPr>
          <w:sz w:val="36"/>
          <w:szCs w:val="36"/>
        </w:rPr>
        <w:t xml:space="preserve">evidence-based policing </w:t>
      </w:r>
      <w:r w:rsidR="004B7629">
        <w:rPr>
          <w:sz w:val="36"/>
          <w:szCs w:val="36"/>
        </w:rPr>
        <w:t xml:space="preserve">as a </w:t>
      </w:r>
      <w:r w:rsidR="00F350AB">
        <w:rPr>
          <w:sz w:val="36"/>
          <w:szCs w:val="36"/>
        </w:rPr>
        <w:t>method</w:t>
      </w:r>
      <w:r w:rsidR="004B7629">
        <w:rPr>
          <w:sz w:val="36"/>
          <w:szCs w:val="36"/>
        </w:rPr>
        <w:t xml:space="preserve"> to </w:t>
      </w:r>
      <w:r w:rsidR="00F350AB">
        <w:rPr>
          <w:sz w:val="36"/>
          <w:szCs w:val="36"/>
        </w:rPr>
        <w:t xml:space="preserve">make decisions on ‘what works’ </w:t>
      </w:r>
      <w:r w:rsidR="00591F0C">
        <w:rPr>
          <w:sz w:val="36"/>
          <w:szCs w:val="36"/>
        </w:rPr>
        <w:t xml:space="preserve">as the most </w:t>
      </w:r>
      <w:r w:rsidR="002D35CE">
        <w:rPr>
          <w:sz w:val="36"/>
          <w:szCs w:val="36"/>
        </w:rPr>
        <w:t>cost-effective</w:t>
      </w:r>
      <w:r w:rsidR="00591F0C">
        <w:rPr>
          <w:sz w:val="36"/>
          <w:szCs w:val="36"/>
        </w:rPr>
        <w:t xml:space="preserve"> </w:t>
      </w:r>
      <w:r w:rsidR="00635FB1">
        <w:rPr>
          <w:sz w:val="36"/>
          <w:szCs w:val="36"/>
        </w:rPr>
        <w:t xml:space="preserve">practice for policing </w:t>
      </w:r>
      <w:r w:rsidR="00010CE0">
        <w:rPr>
          <w:sz w:val="36"/>
          <w:szCs w:val="36"/>
        </w:rPr>
        <w:t xml:space="preserve">that not only ensures that </w:t>
      </w:r>
      <w:r w:rsidR="00C60DDB">
        <w:rPr>
          <w:sz w:val="36"/>
          <w:szCs w:val="36"/>
        </w:rPr>
        <w:t xml:space="preserve">crime does not increase and policing does not waste </w:t>
      </w:r>
      <w:r w:rsidR="007F26DF">
        <w:rPr>
          <w:sz w:val="36"/>
          <w:szCs w:val="36"/>
        </w:rPr>
        <w:t xml:space="preserve">the </w:t>
      </w:r>
      <w:r w:rsidR="00C60DDB">
        <w:rPr>
          <w:sz w:val="36"/>
          <w:szCs w:val="36"/>
        </w:rPr>
        <w:t>resources as its disposal.</w:t>
      </w:r>
      <w:r w:rsidR="00DA364C">
        <w:rPr>
          <w:sz w:val="36"/>
          <w:szCs w:val="36"/>
        </w:rPr>
        <w:t xml:space="preserve"> This allows for more thought and research into why crime </w:t>
      </w:r>
      <w:r w:rsidR="00FE2369">
        <w:rPr>
          <w:sz w:val="36"/>
          <w:szCs w:val="36"/>
        </w:rPr>
        <w:t xml:space="preserve">appears and to not just address the result of crime but to try and </w:t>
      </w:r>
      <w:r w:rsidR="00FB453B">
        <w:rPr>
          <w:sz w:val="36"/>
          <w:szCs w:val="36"/>
        </w:rPr>
        <w:t xml:space="preserve">assess what can be done to prevent crime </w:t>
      </w:r>
      <w:r w:rsidR="0094526C">
        <w:rPr>
          <w:sz w:val="36"/>
          <w:szCs w:val="36"/>
        </w:rPr>
        <w:t>with research and evidence through the evidence-based policing model</w:t>
      </w:r>
      <w:r w:rsidR="0092367E">
        <w:rPr>
          <w:sz w:val="36"/>
          <w:szCs w:val="36"/>
        </w:rPr>
        <w:t>.</w:t>
      </w:r>
    </w:p>
    <w:p w14:paraId="22CFAF24" w14:textId="77777777" w:rsidR="004C44E1" w:rsidRDefault="004C44E1">
      <w:pPr>
        <w:rPr>
          <w:sz w:val="36"/>
          <w:szCs w:val="36"/>
        </w:rPr>
      </w:pPr>
    </w:p>
    <w:p w14:paraId="5F118402" w14:textId="228F1A65" w:rsidR="004C44E1" w:rsidRPr="006528AD" w:rsidRDefault="00360254">
      <w:pPr>
        <w:rPr>
          <w:b/>
          <w:bCs/>
          <w:sz w:val="40"/>
          <w:szCs w:val="40"/>
        </w:rPr>
      </w:pPr>
      <w:r w:rsidRPr="006528AD">
        <w:rPr>
          <w:b/>
          <w:bCs/>
          <w:sz w:val="40"/>
          <w:szCs w:val="40"/>
        </w:rPr>
        <w:t xml:space="preserve">The implementation of </w:t>
      </w:r>
      <w:r w:rsidR="00E94A3A" w:rsidRPr="006528AD">
        <w:rPr>
          <w:b/>
          <w:bCs/>
          <w:sz w:val="40"/>
          <w:szCs w:val="40"/>
        </w:rPr>
        <w:t>evidence-based</w:t>
      </w:r>
      <w:r w:rsidRPr="006528AD">
        <w:rPr>
          <w:b/>
          <w:bCs/>
          <w:sz w:val="40"/>
          <w:szCs w:val="40"/>
        </w:rPr>
        <w:t xml:space="preserve"> policing in modern </w:t>
      </w:r>
      <w:r w:rsidR="00E94A3A" w:rsidRPr="006528AD">
        <w:rPr>
          <w:b/>
          <w:bCs/>
          <w:sz w:val="40"/>
          <w:szCs w:val="40"/>
        </w:rPr>
        <w:t>context</w:t>
      </w:r>
    </w:p>
    <w:p w14:paraId="323DB55E" w14:textId="09677405" w:rsidR="00D859B0" w:rsidRDefault="00BA6A3B">
      <w:pPr>
        <w:rPr>
          <w:sz w:val="36"/>
          <w:szCs w:val="36"/>
        </w:rPr>
      </w:pPr>
      <w:r>
        <w:rPr>
          <w:sz w:val="36"/>
          <w:szCs w:val="36"/>
        </w:rPr>
        <w:t xml:space="preserve">The key </w:t>
      </w:r>
      <w:r w:rsidR="00FA1ECD">
        <w:rPr>
          <w:sz w:val="36"/>
          <w:szCs w:val="36"/>
        </w:rPr>
        <w:t xml:space="preserve">to be </w:t>
      </w:r>
      <w:r w:rsidR="001C1816">
        <w:rPr>
          <w:sz w:val="36"/>
          <w:szCs w:val="36"/>
        </w:rPr>
        <w:t xml:space="preserve">able to </w:t>
      </w:r>
      <w:r w:rsidR="00EB7257">
        <w:rPr>
          <w:sz w:val="36"/>
          <w:szCs w:val="36"/>
        </w:rPr>
        <w:t xml:space="preserve">start to </w:t>
      </w:r>
      <w:r w:rsidR="00C4041F">
        <w:rPr>
          <w:sz w:val="36"/>
          <w:szCs w:val="36"/>
        </w:rPr>
        <w:t xml:space="preserve">implementing </w:t>
      </w:r>
      <w:r w:rsidR="00EB7257">
        <w:rPr>
          <w:sz w:val="36"/>
          <w:szCs w:val="36"/>
        </w:rPr>
        <w:t>evidence</w:t>
      </w:r>
      <w:r w:rsidR="009A7EEF">
        <w:rPr>
          <w:sz w:val="36"/>
          <w:szCs w:val="36"/>
        </w:rPr>
        <w:t>-</w:t>
      </w:r>
      <w:r w:rsidR="00EB7257">
        <w:rPr>
          <w:sz w:val="36"/>
          <w:szCs w:val="36"/>
        </w:rPr>
        <w:t xml:space="preserve">based policing </w:t>
      </w:r>
      <w:r w:rsidR="00BF314F">
        <w:rPr>
          <w:sz w:val="36"/>
          <w:szCs w:val="36"/>
        </w:rPr>
        <w:t xml:space="preserve">is </w:t>
      </w:r>
      <w:r w:rsidR="00F376A1">
        <w:rPr>
          <w:sz w:val="36"/>
          <w:szCs w:val="36"/>
        </w:rPr>
        <w:t xml:space="preserve">getting the data and evidence needed to </w:t>
      </w:r>
      <w:r w:rsidR="00F376A1">
        <w:rPr>
          <w:sz w:val="36"/>
          <w:szCs w:val="36"/>
        </w:rPr>
        <w:lastRenderedPageBreak/>
        <w:t xml:space="preserve">allow for research and </w:t>
      </w:r>
      <w:r w:rsidR="008370DE">
        <w:rPr>
          <w:sz w:val="36"/>
          <w:szCs w:val="36"/>
        </w:rPr>
        <w:t>analysis</w:t>
      </w:r>
      <w:r w:rsidR="00D57B68">
        <w:rPr>
          <w:sz w:val="36"/>
          <w:szCs w:val="36"/>
        </w:rPr>
        <w:t xml:space="preserve"> </w:t>
      </w:r>
      <w:r w:rsidR="0071391E">
        <w:rPr>
          <w:sz w:val="36"/>
          <w:szCs w:val="36"/>
        </w:rPr>
        <w:t xml:space="preserve">into what </w:t>
      </w:r>
      <w:r w:rsidR="009D5FD5">
        <w:rPr>
          <w:sz w:val="36"/>
          <w:szCs w:val="36"/>
        </w:rPr>
        <w:t xml:space="preserve">police practices and strategies are </w:t>
      </w:r>
      <w:r w:rsidR="003237BC">
        <w:rPr>
          <w:sz w:val="36"/>
          <w:szCs w:val="36"/>
        </w:rPr>
        <w:t>effective for reducing crime and cost effective.</w:t>
      </w:r>
      <w:r w:rsidR="00934991">
        <w:rPr>
          <w:sz w:val="36"/>
          <w:szCs w:val="36"/>
        </w:rPr>
        <w:t xml:space="preserve"> </w:t>
      </w:r>
      <w:r w:rsidR="00F20FDD">
        <w:rPr>
          <w:sz w:val="36"/>
          <w:szCs w:val="36"/>
        </w:rPr>
        <w:t xml:space="preserve">The </w:t>
      </w:r>
      <w:r w:rsidR="00913FC5">
        <w:rPr>
          <w:sz w:val="36"/>
          <w:szCs w:val="36"/>
        </w:rPr>
        <w:t xml:space="preserve">evidence needed to study is then </w:t>
      </w:r>
      <w:r w:rsidR="003200B1">
        <w:rPr>
          <w:sz w:val="36"/>
          <w:szCs w:val="36"/>
        </w:rPr>
        <w:t xml:space="preserve">looked at and the </w:t>
      </w:r>
      <w:r w:rsidR="00EC3E2A">
        <w:rPr>
          <w:sz w:val="36"/>
          <w:szCs w:val="36"/>
        </w:rPr>
        <w:t>‘</w:t>
      </w:r>
      <w:r w:rsidR="003200B1">
        <w:rPr>
          <w:sz w:val="36"/>
          <w:szCs w:val="36"/>
        </w:rPr>
        <w:t>best available evidence</w:t>
      </w:r>
      <w:r w:rsidR="00EC3E2A">
        <w:rPr>
          <w:sz w:val="36"/>
          <w:szCs w:val="36"/>
        </w:rPr>
        <w:t xml:space="preserve">’ </w:t>
      </w:r>
      <w:r w:rsidR="003200B1">
        <w:rPr>
          <w:sz w:val="36"/>
          <w:szCs w:val="36"/>
        </w:rPr>
        <w:t xml:space="preserve">is used </w:t>
      </w:r>
      <w:r w:rsidR="00BE6C70">
        <w:rPr>
          <w:sz w:val="36"/>
          <w:szCs w:val="36"/>
        </w:rPr>
        <w:t>which results from high quality evaluation studies of the police</w:t>
      </w:r>
      <w:r w:rsidR="0063051D">
        <w:rPr>
          <w:sz w:val="36"/>
          <w:szCs w:val="36"/>
        </w:rPr>
        <w:t xml:space="preserve"> , however what is </w:t>
      </w:r>
      <w:r w:rsidR="009A6308">
        <w:rPr>
          <w:sz w:val="36"/>
          <w:szCs w:val="36"/>
        </w:rPr>
        <w:t xml:space="preserve">the meaning of and </w:t>
      </w:r>
      <w:r w:rsidR="0063051D">
        <w:rPr>
          <w:sz w:val="36"/>
          <w:szCs w:val="36"/>
        </w:rPr>
        <w:t xml:space="preserve">deemed the best available </w:t>
      </w:r>
      <w:r w:rsidR="00BB7F5B">
        <w:rPr>
          <w:sz w:val="36"/>
          <w:szCs w:val="36"/>
        </w:rPr>
        <w:t>evidence is still discussed when</w:t>
      </w:r>
      <w:r w:rsidR="009A6308">
        <w:rPr>
          <w:sz w:val="36"/>
          <w:szCs w:val="36"/>
        </w:rPr>
        <w:t xml:space="preserve"> trying to implement evidence-based policing correctly for the</w:t>
      </w:r>
      <w:r w:rsidR="00491E36">
        <w:rPr>
          <w:sz w:val="36"/>
          <w:szCs w:val="36"/>
        </w:rPr>
        <w:t xml:space="preserve"> best outcome </w:t>
      </w:r>
      <w:r w:rsidR="002D137E">
        <w:rPr>
          <w:sz w:val="36"/>
          <w:szCs w:val="36"/>
        </w:rPr>
        <w:t>of police cost efficiency and police effectiveness (</w:t>
      </w:r>
      <w:r w:rsidR="00BB7F5B">
        <w:rPr>
          <w:sz w:val="36"/>
          <w:szCs w:val="36"/>
        </w:rPr>
        <w:t xml:space="preserve"> </w:t>
      </w:r>
      <w:r w:rsidR="001F4787">
        <w:rPr>
          <w:sz w:val="36"/>
          <w:szCs w:val="36"/>
        </w:rPr>
        <w:t>Klose, 2024).</w:t>
      </w:r>
      <w:r w:rsidR="00A606C6">
        <w:rPr>
          <w:sz w:val="36"/>
          <w:szCs w:val="36"/>
        </w:rPr>
        <w:t xml:space="preserve"> </w:t>
      </w:r>
      <w:r w:rsidR="00784064">
        <w:rPr>
          <w:sz w:val="36"/>
          <w:szCs w:val="36"/>
        </w:rPr>
        <w:t xml:space="preserve">The SARA model is also </w:t>
      </w:r>
      <w:r w:rsidR="0074754B">
        <w:rPr>
          <w:sz w:val="36"/>
          <w:szCs w:val="36"/>
        </w:rPr>
        <w:t xml:space="preserve">used as </w:t>
      </w:r>
      <w:r w:rsidR="00A63B73">
        <w:rPr>
          <w:sz w:val="36"/>
          <w:szCs w:val="36"/>
        </w:rPr>
        <w:t>an</w:t>
      </w:r>
      <w:r w:rsidR="00486BE2">
        <w:rPr>
          <w:sz w:val="36"/>
          <w:szCs w:val="36"/>
        </w:rPr>
        <w:t xml:space="preserve"> </w:t>
      </w:r>
      <w:r w:rsidR="00085436">
        <w:rPr>
          <w:sz w:val="36"/>
          <w:szCs w:val="36"/>
        </w:rPr>
        <w:t>evidence-based</w:t>
      </w:r>
      <w:r w:rsidR="00486BE2">
        <w:rPr>
          <w:sz w:val="36"/>
          <w:szCs w:val="36"/>
        </w:rPr>
        <w:t xml:space="preserve"> policing practice, it </w:t>
      </w:r>
      <w:r w:rsidR="00A63B73">
        <w:rPr>
          <w:sz w:val="36"/>
          <w:szCs w:val="36"/>
        </w:rPr>
        <w:t>stands for scanning, analysis, response and assessment</w:t>
      </w:r>
      <w:r w:rsidR="00F5488A">
        <w:rPr>
          <w:sz w:val="36"/>
          <w:szCs w:val="36"/>
        </w:rPr>
        <w:t xml:space="preserve"> (college of policing, 2022).</w:t>
      </w:r>
      <w:r w:rsidR="00CF4AD3">
        <w:rPr>
          <w:sz w:val="36"/>
          <w:szCs w:val="36"/>
        </w:rPr>
        <w:t xml:space="preserve"> </w:t>
      </w:r>
      <w:r w:rsidR="00085436">
        <w:rPr>
          <w:sz w:val="36"/>
          <w:szCs w:val="36"/>
        </w:rPr>
        <w:t xml:space="preserve">The </w:t>
      </w:r>
      <w:r w:rsidR="00EE2EF8">
        <w:rPr>
          <w:sz w:val="36"/>
          <w:szCs w:val="36"/>
        </w:rPr>
        <w:t>first step scanning involves identifying problems</w:t>
      </w:r>
      <w:r w:rsidR="007D3218">
        <w:rPr>
          <w:sz w:val="36"/>
          <w:szCs w:val="36"/>
        </w:rPr>
        <w:t xml:space="preserve"> which exist or potential problems and prioritise them, </w:t>
      </w:r>
      <w:r w:rsidR="00261AFB">
        <w:rPr>
          <w:sz w:val="36"/>
          <w:szCs w:val="36"/>
        </w:rPr>
        <w:t xml:space="preserve">the second is </w:t>
      </w:r>
      <w:r w:rsidR="007D3218">
        <w:rPr>
          <w:sz w:val="36"/>
          <w:szCs w:val="36"/>
        </w:rPr>
        <w:t xml:space="preserve">analysis </w:t>
      </w:r>
      <w:r w:rsidR="00261AFB">
        <w:rPr>
          <w:sz w:val="36"/>
          <w:szCs w:val="36"/>
        </w:rPr>
        <w:t>it i</w:t>
      </w:r>
      <w:r w:rsidR="003537F1">
        <w:rPr>
          <w:sz w:val="36"/>
          <w:szCs w:val="36"/>
        </w:rPr>
        <w:t xml:space="preserve">s the use of relevant information into why </w:t>
      </w:r>
      <w:r w:rsidR="00FA62E7">
        <w:rPr>
          <w:sz w:val="36"/>
          <w:szCs w:val="36"/>
        </w:rPr>
        <w:t xml:space="preserve">or how </w:t>
      </w:r>
      <w:r w:rsidR="003537F1">
        <w:rPr>
          <w:sz w:val="36"/>
          <w:szCs w:val="36"/>
        </w:rPr>
        <w:t xml:space="preserve">these </w:t>
      </w:r>
      <w:r w:rsidR="00FA62E7">
        <w:rPr>
          <w:sz w:val="36"/>
          <w:szCs w:val="36"/>
        </w:rPr>
        <w:t xml:space="preserve">problems are occurring, </w:t>
      </w:r>
      <w:r w:rsidR="00261AFB">
        <w:rPr>
          <w:sz w:val="36"/>
          <w:szCs w:val="36"/>
        </w:rPr>
        <w:t>the third step is response</w:t>
      </w:r>
      <w:r w:rsidR="00B72EF9">
        <w:rPr>
          <w:sz w:val="36"/>
          <w:szCs w:val="36"/>
        </w:rPr>
        <w:t xml:space="preserve"> it is </w:t>
      </w:r>
      <w:r w:rsidR="00F4086A">
        <w:rPr>
          <w:sz w:val="36"/>
          <w:szCs w:val="36"/>
        </w:rPr>
        <w:t>where</w:t>
      </w:r>
      <w:r w:rsidR="00B72EF9">
        <w:rPr>
          <w:sz w:val="36"/>
          <w:szCs w:val="36"/>
        </w:rPr>
        <w:t xml:space="preserve"> the police or its partners</w:t>
      </w:r>
      <w:r w:rsidR="00F4086A">
        <w:rPr>
          <w:sz w:val="36"/>
          <w:szCs w:val="36"/>
        </w:rPr>
        <w:t xml:space="preserve"> work to form an appropriate response </w:t>
      </w:r>
      <w:r w:rsidR="00795D3F">
        <w:rPr>
          <w:sz w:val="36"/>
          <w:szCs w:val="36"/>
        </w:rPr>
        <w:t xml:space="preserve">that is likely to reduce or </w:t>
      </w:r>
      <w:r w:rsidR="008705EE">
        <w:rPr>
          <w:sz w:val="36"/>
          <w:szCs w:val="36"/>
        </w:rPr>
        <w:t xml:space="preserve">remove the problem in the community and the last step </w:t>
      </w:r>
      <w:r w:rsidR="008139B6">
        <w:rPr>
          <w:sz w:val="36"/>
          <w:szCs w:val="36"/>
        </w:rPr>
        <w:t>is the assessment which is where the response provided to the problem is evaluated for its success and where it can be rectified for the future use for successful and efficient policing</w:t>
      </w:r>
      <w:r w:rsidR="005A3483">
        <w:rPr>
          <w:sz w:val="36"/>
          <w:szCs w:val="36"/>
        </w:rPr>
        <w:t xml:space="preserve"> ( Glenn, </w:t>
      </w:r>
      <w:r w:rsidR="004C2933">
        <w:rPr>
          <w:sz w:val="36"/>
          <w:szCs w:val="36"/>
        </w:rPr>
        <w:t>2020).</w:t>
      </w:r>
      <w:r w:rsidR="00AB4EEF">
        <w:rPr>
          <w:sz w:val="36"/>
          <w:szCs w:val="36"/>
        </w:rPr>
        <w:t xml:space="preserve"> </w:t>
      </w:r>
      <w:r w:rsidR="00D608B5">
        <w:rPr>
          <w:sz w:val="36"/>
          <w:szCs w:val="36"/>
        </w:rPr>
        <w:t xml:space="preserve">There is no right way </w:t>
      </w:r>
      <w:r w:rsidR="00AE7C5D">
        <w:rPr>
          <w:sz w:val="36"/>
          <w:szCs w:val="36"/>
        </w:rPr>
        <w:t xml:space="preserve">or </w:t>
      </w:r>
      <w:r w:rsidR="00C650CC">
        <w:rPr>
          <w:sz w:val="36"/>
          <w:szCs w:val="36"/>
        </w:rPr>
        <w:t xml:space="preserve">one </w:t>
      </w:r>
      <w:r w:rsidR="00AE7C5D">
        <w:rPr>
          <w:sz w:val="36"/>
          <w:szCs w:val="36"/>
        </w:rPr>
        <w:t xml:space="preserve">true way </w:t>
      </w:r>
      <w:r w:rsidR="00D608B5">
        <w:rPr>
          <w:sz w:val="36"/>
          <w:szCs w:val="36"/>
        </w:rPr>
        <w:t>to implement evidence-based policing</w:t>
      </w:r>
      <w:r w:rsidR="00AE7C5D">
        <w:rPr>
          <w:sz w:val="36"/>
          <w:szCs w:val="36"/>
        </w:rPr>
        <w:t xml:space="preserve"> as </w:t>
      </w:r>
      <w:r w:rsidR="00A45E34">
        <w:rPr>
          <w:sz w:val="36"/>
          <w:szCs w:val="36"/>
        </w:rPr>
        <w:t>it is heavily</w:t>
      </w:r>
      <w:r w:rsidR="00AE7C5D">
        <w:rPr>
          <w:sz w:val="36"/>
          <w:szCs w:val="36"/>
        </w:rPr>
        <w:t xml:space="preserve"> </w:t>
      </w:r>
      <w:r w:rsidR="00EB5CDE">
        <w:rPr>
          <w:sz w:val="36"/>
          <w:szCs w:val="36"/>
        </w:rPr>
        <w:t>dependent</w:t>
      </w:r>
      <w:r w:rsidR="00AE7C5D">
        <w:rPr>
          <w:sz w:val="36"/>
          <w:szCs w:val="36"/>
        </w:rPr>
        <w:t xml:space="preserve"> </w:t>
      </w:r>
      <w:r w:rsidR="00EB5CDE">
        <w:rPr>
          <w:sz w:val="36"/>
          <w:szCs w:val="36"/>
        </w:rPr>
        <w:t xml:space="preserve">on a number of factors such as the resources available, </w:t>
      </w:r>
      <w:r w:rsidR="007853D9">
        <w:rPr>
          <w:sz w:val="36"/>
          <w:szCs w:val="36"/>
        </w:rPr>
        <w:t xml:space="preserve">funding, the local politics and culture </w:t>
      </w:r>
      <w:r w:rsidR="00012136">
        <w:rPr>
          <w:sz w:val="36"/>
          <w:szCs w:val="36"/>
        </w:rPr>
        <w:t xml:space="preserve">and geographical context as these factors will </w:t>
      </w:r>
      <w:r w:rsidR="00012136">
        <w:rPr>
          <w:sz w:val="36"/>
          <w:szCs w:val="36"/>
        </w:rPr>
        <w:lastRenderedPageBreak/>
        <w:t>affect what will be effective policing practices in a certain area</w:t>
      </w:r>
      <w:r w:rsidR="00EF5D62">
        <w:rPr>
          <w:sz w:val="36"/>
          <w:szCs w:val="36"/>
        </w:rPr>
        <w:t xml:space="preserve"> (Huey et al, </w:t>
      </w:r>
      <w:r w:rsidR="00F8716D">
        <w:rPr>
          <w:sz w:val="36"/>
          <w:szCs w:val="36"/>
        </w:rPr>
        <w:t>2021).</w:t>
      </w:r>
      <w:r w:rsidR="006A7223">
        <w:rPr>
          <w:sz w:val="36"/>
          <w:szCs w:val="36"/>
        </w:rPr>
        <w:t xml:space="preserve"> </w:t>
      </w:r>
      <w:r w:rsidR="009F6813">
        <w:rPr>
          <w:sz w:val="36"/>
          <w:szCs w:val="36"/>
        </w:rPr>
        <w:t xml:space="preserve">Evidence-based policing also allows for and aids practices like hot spot </w:t>
      </w:r>
      <w:r w:rsidR="00761BF5">
        <w:rPr>
          <w:sz w:val="36"/>
          <w:szCs w:val="36"/>
        </w:rPr>
        <w:t>policing, which is defined by the college of policing (</w:t>
      </w:r>
      <w:r w:rsidR="00542B14">
        <w:rPr>
          <w:sz w:val="36"/>
          <w:szCs w:val="36"/>
        </w:rPr>
        <w:t>2022) as a ‘small geographical area where crime occurs often enough that it is predic</w:t>
      </w:r>
      <w:r w:rsidR="00495D3D">
        <w:rPr>
          <w:sz w:val="36"/>
          <w:szCs w:val="36"/>
        </w:rPr>
        <w:t xml:space="preserve">table’. A trial run by </w:t>
      </w:r>
      <w:r w:rsidR="006F2A5F">
        <w:rPr>
          <w:sz w:val="36"/>
          <w:szCs w:val="36"/>
        </w:rPr>
        <w:t xml:space="preserve">Thames Valley police </w:t>
      </w:r>
      <w:r w:rsidR="008568D4">
        <w:rPr>
          <w:sz w:val="36"/>
          <w:szCs w:val="36"/>
        </w:rPr>
        <w:t xml:space="preserve">tested a mobile tasking app </w:t>
      </w:r>
      <w:r w:rsidR="005E31A6">
        <w:rPr>
          <w:sz w:val="36"/>
          <w:szCs w:val="36"/>
        </w:rPr>
        <w:t xml:space="preserve">which demonstrated how </w:t>
      </w:r>
      <w:r w:rsidR="00006E9E">
        <w:rPr>
          <w:sz w:val="36"/>
          <w:szCs w:val="36"/>
        </w:rPr>
        <w:t xml:space="preserve">digital tools can aid in improving resource management efficiently and it is a clear </w:t>
      </w:r>
      <w:r w:rsidR="0011658D">
        <w:rPr>
          <w:sz w:val="36"/>
          <w:szCs w:val="36"/>
        </w:rPr>
        <w:t xml:space="preserve">example of evidence-based policing as it is a controlled trial in which they tested new methods of policing to </w:t>
      </w:r>
      <w:r w:rsidR="009379A7">
        <w:rPr>
          <w:sz w:val="36"/>
          <w:szCs w:val="36"/>
        </w:rPr>
        <w:t xml:space="preserve">gather data to improve policing effectiveness and cost </w:t>
      </w:r>
      <w:r w:rsidR="008B7766">
        <w:rPr>
          <w:sz w:val="36"/>
          <w:szCs w:val="36"/>
        </w:rPr>
        <w:t>efficiency (Bland, 2024).</w:t>
      </w:r>
    </w:p>
    <w:p w14:paraId="785B1FC5" w14:textId="77777777" w:rsidR="006F2A5F" w:rsidRDefault="006F2A5F">
      <w:pPr>
        <w:rPr>
          <w:sz w:val="36"/>
          <w:szCs w:val="36"/>
        </w:rPr>
      </w:pPr>
    </w:p>
    <w:p w14:paraId="54B5E328" w14:textId="0B4A0843" w:rsidR="00941423" w:rsidRPr="0071106E" w:rsidRDefault="00D859B0">
      <w:pPr>
        <w:rPr>
          <w:b/>
          <w:bCs/>
          <w:sz w:val="40"/>
          <w:szCs w:val="40"/>
        </w:rPr>
      </w:pPr>
      <w:r w:rsidRPr="0071106E">
        <w:rPr>
          <w:b/>
          <w:bCs/>
          <w:sz w:val="40"/>
          <w:szCs w:val="40"/>
        </w:rPr>
        <w:t>The advantages of the use of evidence-based policing</w:t>
      </w:r>
    </w:p>
    <w:p w14:paraId="50AA4768" w14:textId="40C8B8C9" w:rsidR="00D859B0" w:rsidRDefault="007A0AE6">
      <w:pPr>
        <w:rPr>
          <w:sz w:val="36"/>
          <w:szCs w:val="36"/>
        </w:rPr>
      </w:pPr>
      <w:r>
        <w:rPr>
          <w:sz w:val="36"/>
          <w:szCs w:val="36"/>
        </w:rPr>
        <w:t xml:space="preserve">Evidence-based policing </w:t>
      </w:r>
      <w:r w:rsidR="00517F3F">
        <w:rPr>
          <w:sz w:val="36"/>
          <w:szCs w:val="36"/>
        </w:rPr>
        <w:t xml:space="preserve">as a whole has </w:t>
      </w:r>
      <w:r w:rsidR="00EB3844">
        <w:rPr>
          <w:sz w:val="36"/>
          <w:szCs w:val="36"/>
        </w:rPr>
        <w:t xml:space="preserve">affected the way policing practices and strategies are </w:t>
      </w:r>
      <w:r w:rsidR="00C92ED6">
        <w:rPr>
          <w:sz w:val="36"/>
          <w:szCs w:val="36"/>
        </w:rPr>
        <w:t>viewed and evaluated</w:t>
      </w:r>
      <w:r w:rsidR="00FD6DED">
        <w:rPr>
          <w:sz w:val="36"/>
          <w:szCs w:val="36"/>
        </w:rPr>
        <w:t xml:space="preserve">. One of the main positive effects evidence-based policing </w:t>
      </w:r>
      <w:r w:rsidR="000F386B">
        <w:rPr>
          <w:sz w:val="36"/>
          <w:szCs w:val="36"/>
        </w:rPr>
        <w:t xml:space="preserve">was the change from </w:t>
      </w:r>
      <w:r w:rsidR="00F83AFC">
        <w:rPr>
          <w:sz w:val="36"/>
          <w:szCs w:val="36"/>
        </w:rPr>
        <w:t xml:space="preserve">reactive based policing to now favouring </w:t>
      </w:r>
      <w:r w:rsidR="008D36F0">
        <w:rPr>
          <w:sz w:val="36"/>
          <w:szCs w:val="36"/>
        </w:rPr>
        <w:t xml:space="preserve">a more proactive and data orientated </w:t>
      </w:r>
      <w:r w:rsidR="00BB6122">
        <w:rPr>
          <w:sz w:val="36"/>
          <w:szCs w:val="36"/>
        </w:rPr>
        <w:t xml:space="preserve">approach </w:t>
      </w:r>
      <w:r w:rsidR="004F7FDD">
        <w:rPr>
          <w:sz w:val="36"/>
          <w:szCs w:val="36"/>
        </w:rPr>
        <w:t xml:space="preserve">to further the </w:t>
      </w:r>
      <w:r w:rsidR="002A2ECB">
        <w:rPr>
          <w:sz w:val="36"/>
          <w:szCs w:val="36"/>
        </w:rPr>
        <w:t>effectives or the police and to be as cost effective with resources and funding as possible to further police objectives.</w:t>
      </w:r>
      <w:r w:rsidR="00941CED">
        <w:rPr>
          <w:sz w:val="36"/>
          <w:szCs w:val="36"/>
        </w:rPr>
        <w:t xml:space="preserve"> </w:t>
      </w:r>
      <w:r w:rsidR="006904CD">
        <w:rPr>
          <w:sz w:val="36"/>
          <w:szCs w:val="36"/>
        </w:rPr>
        <w:t xml:space="preserve">Blue force (2023) </w:t>
      </w:r>
      <w:r w:rsidR="00DF249C">
        <w:rPr>
          <w:sz w:val="36"/>
          <w:szCs w:val="36"/>
        </w:rPr>
        <w:t>shares</w:t>
      </w:r>
      <w:r w:rsidR="006904CD">
        <w:rPr>
          <w:sz w:val="36"/>
          <w:szCs w:val="36"/>
        </w:rPr>
        <w:t xml:space="preserve"> </w:t>
      </w:r>
      <w:proofErr w:type="gramStart"/>
      <w:r w:rsidR="006904CD">
        <w:rPr>
          <w:sz w:val="36"/>
          <w:szCs w:val="36"/>
        </w:rPr>
        <w:t>a number of</w:t>
      </w:r>
      <w:proofErr w:type="gramEnd"/>
      <w:r w:rsidR="006904CD">
        <w:rPr>
          <w:sz w:val="36"/>
          <w:szCs w:val="36"/>
        </w:rPr>
        <w:t xml:space="preserve"> the advantages that </w:t>
      </w:r>
      <w:r w:rsidR="00E91402">
        <w:rPr>
          <w:sz w:val="36"/>
          <w:szCs w:val="36"/>
        </w:rPr>
        <w:t xml:space="preserve">evidence-based policing </w:t>
      </w:r>
      <w:r w:rsidR="00B01FC5">
        <w:rPr>
          <w:sz w:val="36"/>
          <w:szCs w:val="36"/>
        </w:rPr>
        <w:t>has</w:t>
      </w:r>
      <w:r w:rsidR="00963864">
        <w:rPr>
          <w:sz w:val="36"/>
          <w:szCs w:val="36"/>
        </w:rPr>
        <w:t xml:space="preserve"> such as </w:t>
      </w:r>
      <w:r w:rsidR="00D645D4">
        <w:rPr>
          <w:sz w:val="36"/>
          <w:szCs w:val="36"/>
        </w:rPr>
        <w:t xml:space="preserve">the efficient use of resources, </w:t>
      </w:r>
      <w:r w:rsidR="00770642">
        <w:rPr>
          <w:sz w:val="36"/>
          <w:szCs w:val="36"/>
        </w:rPr>
        <w:t xml:space="preserve">improved </w:t>
      </w:r>
      <w:r w:rsidR="009A1295">
        <w:rPr>
          <w:sz w:val="36"/>
          <w:szCs w:val="36"/>
        </w:rPr>
        <w:t>public safety outcomes,</w:t>
      </w:r>
      <w:r w:rsidR="0094514D">
        <w:rPr>
          <w:sz w:val="36"/>
          <w:szCs w:val="36"/>
        </w:rPr>
        <w:t xml:space="preserve"> </w:t>
      </w:r>
      <w:r w:rsidR="009A1295">
        <w:rPr>
          <w:sz w:val="36"/>
          <w:szCs w:val="36"/>
        </w:rPr>
        <w:t xml:space="preserve">better </w:t>
      </w:r>
      <w:r w:rsidR="00352622">
        <w:rPr>
          <w:sz w:val="36"/>
          <w:szCs w:val="36"/>
        </w:rPr>
        <w:t xml:space="preserve">strategy </w:t>
      </w:r>
      <w:r w:rsidR="00352622">
        <w:rPr>
          <w:sz w:val="36"/>
          <w:szCs w:val="36"/>
        </w:rPr>
        <w:lastRenderedPageBreak/>
        <w:t xml:space="preserve">development, enhanced community </w:t>
      </w:r>
      <w:r w:rsidR="00CF4052">
        <w:rPr>
          <w:sz w:val="36"/>
          <w:szCs w:val="36"/>
        </w:rPr>
        <w:t>engagement, supports informed decision making</w:t>
      </w:r>
      <w:r w:rsidR="00F45ECF">
        <w:rPr>
          <w:sz w:val="36"/>
          <w:szCs w:val="36"/>
        </w:rPr>
        <w:t xml:space="preserve"> and a greater emphasis on a proactive crime prevention. </w:t>
      </w:r>
      <w:r w:rsidR="00FC1B18">
        <w:rPr>
          <w:sz w:val="36"/>
          <w:szCs w:val="36"/>
        </w:rPr>
        <w:t xml:space="preserve">These represent the large number of benefits that </w:t>
      </w:r>
      <w:r w:rsidR="002E1CD3">
        <w:rPr>
          <w:sz w:val="36"/>
          <w:szCs w:val="36"/>
        </w:rPr>
        <w:t xml:space="preserve">evidence-based policing brings to policing in the modern era. </w:t>
      </w:r>
      <w:r w:rsidR="00B0350F">
        <w:rPr>
          <w:sz w:val="36"/>
          <w:szCs w:val="36"/>
        </w:rPr>
        <w:t xml:space="preserve">Evidence-based policing </w:t>
      </w:r>
      <w:r w:rsidR="000233F8">
        <w:rPr>
          <w:sz w:val="36"/>
          <w:szCs w:val="36"/>
        </w:rPr>
        <w:t xml:space="preserve">helps to improve </w:t>
      </w:r>
      <w:r w:rsidR="00B175EC">
        <w:rPr>
          <w:sz w:val="36"/>
          <w:szCs w:val="36"/>
        </w:rPr>
        <w:t xml:space="preserve">public </w:t>
      </w:r>
      <w:r w:rsidR="00B87C00">
        <w:rPr>
          <w:sz w:val="36"/>
          <w:szCs w:val="36"/>
        </w:rPr>
        <w:t>safety</w:t>
      </w:r>
      <w:r w:rsidR="00B175EC">
        <w:rPr>
          <w:sz w:val="36"/>
          <w:szCs w:val="36"/>
        </w:rPr>
        <w:t xml:space="preserve"> outcomes and communi</w:t>
      </w:r>
      <w:r w:rsidR="00B87C00">
        <w:rPr>
          <w:sz w:val="36"/>
          <w:szCs w:val="36"/>
        </w:rPr>
        <w:t xml:space="preserve">ty engagement </w:t>
      </w:r>
      <w:r w:rsidR="005343C1">
        <w:rPr>
          <w:sz w:val="36"/>
          <w:szCs w:val="36"/>
        </w:rPr>
        <w:t xml:space="preserve">through its </w:t>
      </w:r>
      <w:r w:rsidR="00962D97">
        <w:rPr>
          <w:sz w:val="36"/>
          <w:szCs w:val="36"/>
        </w:rPr>
        <w:t>analysis</w:t>
      </w:r>
      <w:r w:rsidR="009E3A1C">
        <w:rPr>
          <w:sz w:val="36"/>
          <w:szCs w:val="36"/>
        </w:rPr>
        <w:t xml:space="preserve"> of evidence and data </w:t>
      </w:r>
      <w:r w:rsidR="00962D97">
        <w:rPr>
          <w:sz w:val="36"/>
          <w:szCs w:val="36"/>
        </w:rPr>
        <w:t xml:space="preserve">of crime it allows for a proactive approach </w:t>
      </w:r>
      <w:r w:rsidR="00FF12C1">
        <w:rPr>
          <w:sz w:val="36"/>
          <w:szCs w:val="36"/>
        </w:rPr>
        <w:t xml:space="preserve">that can intervene and anticipate crime earlier to </w:t>
      </w:r>
      <w:r w:rsidR="00C22EC2">
        <w:rPr>
          <w:sz w:val="36"/>
          <w:szCs w:val="36"/>
        </w:rPr>
        <w:t xml:space="preserve">prevent it from happening which also solidifies and boosts the </w:t>
      </w:r>
      <w:r w:rsidR="00FD0D56">
        <w:rPr>
          <w:sz w:val="36"/>
          <w:szCs w:val="36"/>
        </w:rPr>
        <w:t xml:space="preserve">public’s safety and support of the police which then allows for </w:t>
      </w:r>
      <w:r w:rsidR="00E11DAB">
        <w:rPr>
          <w:sz w:val="36"/>
          <w:szCs w:val="36"/>
        </w:rPr>
        <w:t>the easier police practice as the ‘public are the police and the police are the public</w:t>
      </w:r>
      <w:r w:rsidR="005B514A">
        <w:rPr>
          <w:sz w:val="36"/>
          <w:szCs w:val="36"/>
        </w:rPr>
        <w:t xml:space="preserve">’ </w:t>
      </w:r>
      <w:r w:rsidR="00144D68">
        <w:rPr>
          <w:sz w:val="36"/>
          <w:szCs w:val="36"/>
        </w:rPr>
        <w:t>(</w:t>
      </w:r>
      <w:r w:rsidR="002151B1">
        <w:rPr>
          <w:sz w:val="36"/>
          <w:szCs w:val="36"/>
        </w:rPr>
        <w:t xml:space="preserve">south Yorkshire police, 2016) </w:t>
      </w:r>
      <w:r w:rsidR="00744EF5">
        <w:rPr>
          <w:sz w:val="36"/>
          <w:szCs w:val="36"/>
        </w:rPr>
        <w:t xml:space="preserve">which allows for </w:t>
      </w:r>
      <w:r w:rsidR="00144D68">
        <w:rPr>
          <w:sz w:val="36"/>
          <w:szCs w:val="36"/>
        </w:rPr>
        <w:t xml:space="preserve">trust and </w:t>
      </w:r>
      <w:r w:rsidR="002151B1">
        <w:rPr>
          <w:sz w:val="36"/>
          <w:szCs w:val="36"/>
        </w:rPr>
        <w:t xml:space="preserve">confidence in the police </w:t>
      </w:r>
      <w:r w:rsidR="008A6DDC">
        <w:rPr>
          <w:sz w:val="36"/>
          <w:szCs w:val="36"/>
        </w:rPr>
        <w:t xml:space="preserve">to be built and police objectives are </w:t>
      </w:r>
      <w:r w:rsidR="00432D06">
        <w:rPr>
          <w:sz w:val="36"/>
          <w:szCs w:val="36"/>
        </w:rPr>
        <w:t xml:space="preserve">reached more effectively (Blue force, </w:t>
      </w:r>
      <w:r w:rsidR="00F34055">
        <w:rPr>
          <w:sz w:val="36"/>
          <w:szCs w:val="36"/>
        </w:rPr>
        <w:t>2023).</w:t>
      </w:r>
      <w:r w:rsidR="00E85F65">
        <w:rPr>
          <w:sz w:val="36"/>
          <w:szCs w:val="36"/>
        </w:rPr>
        <w:t xml:space="preserve"> </w:t>
      </w:r>
      <w:r w:rsidR="00DD4E22">
        <w:rPr>
          <w:sz w:val="36"/>
          <w:szCs w:val="36"/>
        </w:rPr>
        <w:t xml:space="preserve">Evidence-based policing also allows for more effective police strategy </w:t>
      </w:r>
      <w:r w:rsidR="000D317C">
        <w:rPr>
          <w:sz w:val="36"/>
          <w:szCs w:val="36"/>
        </w:rPr>
        <w:t xml:space="preserve">through its analysis and testing of different police strategies </w:t>
      </w:r>
      <w:r w:rsidR="0063748D">
        <w:rPr>
          <w:sz w:val="36"/>
          <w:szCs w:val="36"/>
        </w:rPr>
        <w:t>it allows the police to find and use the most effective strategy when needed for the right situation to prevent crime affectively.</w:t>
      </w:r>
    </w:p>
    <w:p w14:paraId="081920E5" w14:textId="77777777" w:rsidR="000D52AF" w:rsidRDefault="000D52AF">
      <w:pPr>
        <w:rPr>
          <w:sz w:val="36"/>
          <w:szCs w:val="36"/>
        </w:rPr>
      </w:pPr>
    </w:p>
    <w:p w14:paraId="6E501409" w14:textId="342017D0" w:rsidR="009A557D" w:rsidRPr="0071106E" w:rsidRDefault="000D52AF">
      <w:pPr>
        <w:rPr>
          <w:b/>
          <w:bCs/>
          <w:sz w:val="40"/>
          <w:szCs w:val="40"/>
        </w:rPr>
      </w:pPr>
      <w:r w:rsidRPr="0071106E">
        <w:rPr>
          <w:b/>
          <w:bCs/>
          <w:sz w:val="40"/>
          <w:szCs w:val="40"/>
        </w:rPr>
        <w:t>The limitations and challenges of the use of evidence-based policing</w:t>
      </w:r>
    </w:p>
    <w:p w14:paraId="7FD821C9" w14:textId="5FB7C8BD" w:rsidR="000C4C2E" w:rsidRDefault="005A4207">
      <w:pPr>
        <w:rPr>
          <w:sz w:val="36"/>
          <w:szCs w:val="36"/>
        </w:rPr>
      </w:pPr>
      <w:r>
        <w:rPr>
          <w:sz w:val="36"/>
          <w:szCs w:val="36"/>
        </w:rPr>
        <w:t xml:space="preserve">With the implementation of </w:t>
      </w:r>
      <w:r w:rsidR="007E7338">
        <w:rPr>
          <w:sz w:val="36"/>
          <w:szCs w:val="36"/>
        </w:rPr>
        <w:t>evidence-based</w:t>
      </w:r>
      <w:r>
        <w:rPr>
          <w:sz w:val="36"/>
          <w:szCs w:val="36"/>
        </w:rPr>
        <w:t xml:space="preserve"> policing as much as there is the advantages there are also limitations </w:t>
      </w:r>
      <w:r>
        <w:rPr>
          <w:sz w:val="36"/>
          <w:szCs w:val="36"/>
        </w:rPr>
        <w:lastRenderedPageBreak/>
        <w:t xml:space="preserve">and challenges with the use of </w:t>
      </w:r>
      <w:r w:rsidR="00B831CC">
        <w:rPr>
          <w:sz w:val="36"/>
          <w:szCs w:val="36"/>
        </w:rPr>
        <w:t>evidence-based policing in the modern context.</w:t>
      </w:r>
      <w:r w:rsidR="00F308BB">
        <w:rPr>
          <w:sz w:val="36"/>
          <w:szCs w:val="36"/>
        </w:rPr>
        <w:t xml:space="preserve"> One of these limit</w:t>
      </w:r>
      <w:r w:rsidR="007E7338">
        <w:rPr>
          <w:sz w:val="36"/>
          <w:szCs w:val="36"/>
        </w:rPr>
        <w:t xml:space="preserve">ations </w:t>
      </w:r>
      <w:r w:rsidR="00806510">
        <w:rPr>
          <w:sz w:val="36"/>
          <w:szCs w:val="36"/>
        </w:rPr>
        <w:t xml:space="preserve">is that lack of data </w:t>
      </w:r>
      <w:r w:rsidR="006E544A">
        <w:rPr>
          <w:sz w:val="36"/>
          <w:szCs w:val="36"/>
        </w:rPr>
        <w:t>and evidence of a certain type</w:t>
      </w:r>
      <w:r w:rsidR="007A6C95">
        <w:rPr>
          <w:sz w:val="36"/>
          <w:szCs w:val="36"/>
        </w:rPr>
        <w:t>s</w:t>
      </w:r>
      <w:r w:rsidR="006E544A">
        <w:rPr>
          <w:sz w:val="36"/>
          <w:szCs w:val="36"/>
        </w:rPr>
        <w:t xml:space="preserve"> of crime can limit the extent in which evidence-based policing </w:t>
      </w:r>
      <w:r w:rsidR="00837F54">
        <w:rPr>
          <w:sz w:val="36"/>
          <w:szCs w:val="36"/>
        </w:rPr>
        <w:t xml:space="preserve">can be effective, one of these crimes being homicide as the </w:t>
      </w:r>
      <w:r w:rsidR="00AE36A2">
        <w:rPr>
          <w:sz w:val="36"/>
          <w:szCs w:val="36"/>
        </w:rPr>
        <w:t xml:space="preserve">‘low frequency of homicide makes it a challenging </w:t>
      </w:r>
      <w:r w:rsidR="00EB32A2">
        <w:rPr>
          <w:sz w:val="36"/>
          <w:szCs w:val="36"/>
        </w:rPr>
        <w:t>issue to evaluate’ (college of policing, 2026).</w:t>
      </w:r>
      <w:r w:rsidR="008D59FF">
        <w:rPr>
          <w:sz w:val="36"/>
          <w:szCs w:val="36"/>
        </w:rPr>
        <w:t xml:space="preserve"> Another </w:t>
      </w:r>
      <w:r w:rsidR="00A5744C">
        <w:rPr>
          <w:sz w:val="36"/>
          <w:szCs w:val="36"/>
        </w:rPr>
        <w:t>challenge to the implementation of evidence-based policing</w:t>
      </w:r>
      <w:r w:rsidR="008939D2">
        <w:rPr>
          <w:sz w:val="36"/>
          <w:szCs w:val="36"/>
        </w:rPr>
        <w:t xml:space="preserve"> is </w:t>
      </w:r>
      <w:r w:rsidR="00E70D2A">
        <w:rPr>
          <w:sz w:val="36"/>
          <w:szCs w:val="36"/>
        </w:rPr>
        <w:t xml:space="preserve">favour to traditional policing and </w:t>
      </w:r>
      <w:r w:rsidR="005064E5">
        <w:rPr>
          <w:sz w:val="36"/>
          <w:szCs w:val="36"/>
        </w:rPr>
        <w:t xml:space="preserve">lack or receptivity to the implementation of </w:t>
      </w:r>
      <w:r w:rsidR="00D511E4">
        <w:rPr>
          <w:sz w:val="36"/>
          <w:szCs w:val="36"/>
        </w:rPr>
        <w:t xml:space="preserve">organisational change within the police, this resistance </w:t>
      </w:r>
      <w:r w:rsidR="007A68AE">
        <w:rPr>
          <w:sz w:val="36"/>
          <w:szCs w:val="36"/>
        </w:rPr>
        <w:t>has significant effects on how effective evidence-based policing can</w:t>
      </w:r>
      <w:r w:rsidR="00583CE8">
        <w:rPr>
          <w:sz w:val="36"/>
          <w:szCs w:val="36"/>
        </w:rPr>
        <w:t xml:space="preserve"> be within the police (Kuen, Lum and </w:t>
      </w:r>
      <w:r w:rsidR="002F12DF">
        <w:rPr>
          <w:sz w:val="36"/>
          <w:szCs w:val="36"/>
        </w:rPr>
        <w:t>Kim, 2023).</w:t>
      </w:r>
      <w:r w:rsidR="00022503">
        <w:rPr>
          <w:sz w:val="36"/>
          <w:szCs w:val="36"/>
        </w:rPr>
        <w:t xml:space="preserve"> A limitation of </w:t>
      </w:r>
      <w:r w:rsidR="00BF775B">
        <w:rPr>
          <w:sz w:val="36"/>
          <w:szCs w:val="36"/>
        </w:rPr>
        <w:t xml:space="preserve">evidence-based policing as that with the growth of data driven approaches to policing it neglects experience and </w:t>
      </w:r>
      <w:r w:rsidR="00EF276B">
        <w:rPr>
          <w:sz w:val="36"/>
          <w:szCs w:val="36"/>
        </w:rPr>
        <w:t xml:space="preserve">the craft that police officers have to offer which </w:t>
      </w:r>
      <w:r w:rsidR="00BB4181">
        <w:rPr>
          <w:sz w:val="36"/>
          <w:szCs w:val="36"/>
        </w:rPr>
        <w:t xml:space="preserve">is not very suitable for dealing with the public as the public cannot see the research but </w:t>
      </w:r>
      <w:r w:rsidR="00B85307">
        <w:rPr>
          <w:sz w:val="36"/>
          <w:szCs w:val="36"/>
        </w:rPr>
        <w:t>only deal with the police officers themselves</w:t>
      </w:r>
      <w:r w:rsidR="00412A16">
        <w:rPr>
          <w:sz w:val="36"/>
          <w:szCs w:val="36"/>
        </w:rPr>
        <w:t xml:space="preserve">, evidence-based policing also has issues with the fact as it cannot always be implemented the same </w:t>
      </w:r>
      <w:r w:rsidR="00082D19">
        <w:rPr>
          <w:sz w:val="36"/>
          <w:szCs w:val="36"/>
        </w:rPr>
        <w:t xml:space="preserve">in </w:t>
      </w:r>
      <w:r w:rsidR="00BC6971">
        <w:rPr>
          <w:sz w:val="36"/>
          <w:szCs w:val="36"/>
        </w:rPr>
        <w:t xml:space="preserve">every community as </w:t>
      </w:r>
      <w:r w:rsidR="006D2FAE">
        <w:rPr>
          <w:sz w:val="36"/>
          <w:szCs w:val="36"/>
        </w:rPr>
        <w:t xml:space="preserve">there are numbers of factors in play so the effectiveness of evidence-based policing can vary </w:t>
      </w:r>
      <w:r w:rsidR="00C47E36">
        <w:rPr>
          <w:sz w:val="36"/>
          <w:szCs w:val="36"/>
        </w:rPr>
        <w:t>from location to location (Ratcliffe, 2023).</w:t>
      </w:r>
    </w:p>
    <w:p w14:paraId="28BE288E" w14:textId="77777777" w:rsidR="003D47A2" w:rsidRDefault="003D47A2">
      <w:pPr>
        <w:rPr>
          <w:sz w:val="36"/>
          <w:szCs w:val="36"/>
        </w:rPr>
      </w:pPr>
    </w:p>
    <w:p w14:paraId="539E15EC" w14:textId="77777777" w:rsidR="006654EB" w:rsidRDefault="006654EB">
      <w:pPr>
        <w:rPr>
          <w:b/>
          <w:bCs/>
          <w:sz w:val="40"/>
          <w:szCs w:val="40"/>
        </w:rPr>
      </w:pPr>
    </w:p>
    <w:p w14:paraId="2C36A827" w14:textId="77777777" w:rsidR="006654EB" w:rsidRDefault="006654EB">
      <w:pPr>
        <w:rPr>
          <w:b/>
          <w:bCs/>
          <w:sz w:val="40"/>
          <w:szCs w:val="40"/>
        </w:rPr>
      </w:pPr>
    </w:p>
    <w:p w14:paraId="0F726CB5" w14:textId="72BBDDBE" w:rsidR="001144FD" w:rsidRPr="0071106E" w:rsidRDefault="001144FD">
      <w:pPr>
        <w:rPr>
          <w:b/>
          <w:bCs/>
          <w:sz w:val="40"/>
          <w:szCs w:val="40"/>
        </w:rPr>
      </w:pPr>
      <w:r w:rsidRPr="0071106E">
        <w:rPr>
          <w:b/>
          <w:bCs/>
          <w:sz w:val="40"/>
          <w:szCs w:val="40"/>
        </w:rPr>
        <w:lastRenderedPageBreak/>
        <w:t>Conclusion</w:t>
      </w:r>
    </w:p>
    <w:p w14:paraId="410CE4B0" w14:textId="5889DA6C" w:rsidR="000D52AF" w:rsidRDefault="00DE3CCD">
      <w:pPr>
        <w:rPr>
          <w:sz w:val="36"/>
          <w:szCs w:val="36"/>
        </w:rPr>
      </w:pPr>
      <w:r>
        <w:rPr>
          <w:sz w:val="36"/>
          <w:szCs w:val="36"/>
        </w:rPr>
        <w:t xml:space="preserve">The overall conclusion that this report comes to is that evidence-based policing and its practices are </w:t>
      </w:r>
      <w:r w:rsidR="00733BED">
        <w:rPr>
          <w:sz w:val="36"/>
          <w:szCs w:val="36"/>
        </w:rPr>
        <w:t xml:space="preserve">effective for </w:t>
      </w:r>
      <w:r w:rsidR="00655690">
        <w:rPr>
          <w:sz w:val="36"/>
          <w:szCs w:val="36"/>
        </w:rPr>
        <w:t>policing in the modern context allowing for policing</w:t>
      </w:r>
      <w:r w:rsidR="0068327C">
        <w:rPr>
          <w:sz w:val="36"/>
          <w:szCs w:val="36"/>
        </w:rPr>
        <w:t xml:space="preserve"> </w:t>
      </w:r>
      <w:r w:rsidR="00655690">
        <w:rPr>
          <w:sz w:val="36"/>
          <w:szCs w:val="36"/>
        </w:rPr>
        <w:t xml:space="preserve">practices and </w:t>
      </w:r>
      <w:r w:rsidR="00661E1A">
        <w:rPr>
          <w:sz w:val="36"/>
          <w:szCs w:val="36"/>
        </w:rPr>
        <w:t>strategies</w:t>
      </w:r>
      <w:r w:rsidR="00655690">
        <w:rPr>
          <w:sz w:val="36"/>
          <w:szCs w:val="36"/>
        </w:rPr>
        <w:t xml:space="preserve"> to be more targeted, </w:t>
      </w:r>
      <w:r w:rsidR="00661E1A">
        <w:rPr>
          <w:sz w:val="36"/>
          <w:szCs w:val="36"/>
        </w:rPr>
        <w:t>efficient and cost-effectiv</w:t>
      </w:r>
      <w:r w:rsidR="0068327C">
        <w:rPr>
          <w:sz w:val="36"/>
          <w:szCs w:val="36"/>
        </w:rPr>
        <w:t xml:space="preserve">e regardless of the </w:t>
      </w:r>
      <w:r w:rsidR="007B6093">
        <w:rPr>
          <w:sz w:val="36"/>
          <w:szCs w:val="36"/>
        </w:rPr>
        <w:t xml:space="preserve">limitations and </w:t>
      </w:r>
      <w:r w:rsidR="0068327C">
        <w:rPr>
          <w:sz w:val="36"/>
          <w:szCs w:val="36"/>
        </w:rPr>
        <w:t xml:space="preserve">challenges of its implementation </w:t>
      </w:r>
      <w:r w:rsidR="00122119">
        <w:rPr>
          <w:sz w:val="36"/>
          <w:szCs w:val="36"/>
        </w:rPr>
        <w:t>into modern policing.</w:t>
      </w:r>
      <w:r w:rsidR="00482777">
        <w:rPr>
          <w:sz w:val="36"/>
          <w:szCs w:val="36"/>
        </w:rPr>
        <w:t xml:space="preserve"> This report shows throughout that evidence-based policing </w:t>
      </w:r>
      <w:r w:rsidR="0030556F">
        <w:rPr>
          <w:sz w:val="36"/>
          <w:szCs w:val="36"/>
        </w:rPr>
        <w:t xml:space="preserve">implemented correctly according to several factors based off </w:t>
      </w:r>
      <w:r w:rsidR="0063748D">
        <w:rPr>
          <w:sz w:val="36"/>
          <w:szCs w:val="36"/>
        </w:rPr>
        <w:t>communities</w:t>
      </w:r>
      <w:r w:rsidR="00CF0235">
        <w:rPr>
          <w:sz w:val="36"/>
          <w:szCs w:val="36"/>
        </w:rPr>
        <w:t xml:space="preserve"> </w:t>
      </w:r>
      <w:r w:rsidR="00212909">
        <w:rPr>
          <w:sz w:val="36"/>
          <w:szCs w:val="36"/>
        </w:rPr>
        <w:t xml:space="preserve">can </w:t>
      </w:r>
      <w:r w:rsidR="00EE227F">
        <w:rPr>
          <w:sz w:val="36"/>
          <w:szCs w:val="36"/>
        </w:rPr>
        <w:t>bring several advantages to both policing and the community</w:t>
      </w:r>
      <w:r w:rsidR="00754517">
        <w:rPr>
          <w:sz w:val="36"/>
          <w:szCs w:val="36"/>
        </w:rPr>
        <w:t xml:space="preserve">, and work toward what the evidence-based policing </w:t>
      </w:r>
      <w:r w:rsidR="00C84EB0">
        <w:rPr>
          <w:sz w:val="36"/>
          <w:szCs w:val="36"/>
        </w:rPr>
        <w:t xml:space="preserve">model was formed for which </w:t>
      </w:r>
      <w:r w:rsidR="00C23E70">
        <w:rPr>
          <w:sz w:val="36"/>
          <w:szCs w:val="36"/>
        </w:rPr>
        <w:t xml:space="preserve">was </w:t>
      </w:r>
      <w:r w:rsidR="007C16C9">
        <w:rPr>
          <w:sz w:val="36"/>
          <w:szCs w:val="36"/>
        </w:rPr>
        <w:t>to</w:t>
      </w:r>
      <w:r w:rsidR="00C23E70">
        <w:rPr>
          <w:sz w:val="36"/>
          <w:szCs w:val="36"/>
        </w:rPr>
        <w:t xml:space="preserve"> improve the effectiveness of policing practices and be cost effective.</w:t>
      </w:r>
    </w:p>
    <w:p w14:paraId="7B623ED8" w14:textId="77777777" w:rsidR="000D52AF" w:rsidRDefault="000D52AF">
      <w:pPr>
        <w:rPr>
          <w:sz w:val="36"/>
          <w:szCs w:val="36"/>
        </w:rPr>
      </w:pPr>
    </w:p>
    <w:p w14:paraId="6141E36F" w14:textId="77777777" w:rsidR="000D52AF" w:rsidRDefault="000D52AF">
      <w:pPr>
        <w:rPr>
          <w:sz w:val="36"/>
          <w:szCs w:val="36"/>
        </w:rPr>
      </w:pPr>
    </w:p>
    <w:p w14:paraId="1FC351E8" w14:textId="7ADF41A0" w:rsidR="001144FD" w:rsidRPr="002D43B2" w:rsidRDefault="001144FD">
      <w:pPr>
        <w:rPr>
          <w:b/>
          <w:bCs/>
          <w:sz w:val="40"/>
          <w:szCs w:val="40"/>
        </w:rPr>
      </w:pPr>
      <w:r w:rsidRPr="002D43B2">
        <w:rPr>
          <w:b/>
          <w:bCs/>
          <w:sz w:val="40"/>
          <w:szCs w:val="40"/>
        </w:rPr>
        <w:t>Reference list</w:t>
      </w:r>
    </w:p>
    <w:p w14:paraId="7CD60571" w14:textId="3BE63B71" w:rsidR="00D82711" w:rsidRPr="00055239" w:rsidRDefault="00FF090C">
      <w:pPr>
        <w:rPr>
          <w:sz w:val="32"/>
          <w:szCs w:val="32"/>
        </w:rPr>
      </w:pPr>
      <w:r w:rsidRPr="00055239">
        <w:rPr>
          <w:sz w:val="32"/>
          <w:szCs w:val="32"/>
        </w:rPr>
        <w:t>Sherman</w:t>
      </w:r>
      <w:r w:rsidR="00C92D7C" w:rsidRPr="00055239">
        <w:rPr>
          <w:sz w:val="32"/>
          <w:szCs w:val="32"/>
        </w:rPr>
        <w:t>, Lawrence W</w:t>
      </w:r>
      <w:r w:rsidR="000F6C6D" w:rsidRPr="00055239">
        <w:rPr>
          <w:sz w:val="32"/>
          <w:szCs w:val="32"/>
        </w:rPr>
        <w:t>.</w:t>
      </w:r>
      <w:r w:rsidRPr="00055239">
        <w:rPr>
          <w:sz w:val="32"/>
          <w:szCs w:val="32"/>
        </w:rPr>
        <w:t xml:space="preserve"> </w:t>
      </w:r>
      <w:r w:rsidR="00946EAA" w:rsidRPr="00055239">
        <w:rPr>
          <w:sz w:val="32"/>
          <w:szCs w:val="32"/>
        </w:rPr>
        <w:t xml:space="preserve">1998. </w:t>
      </w:r>
      <w:r w:rsidR="00BA1F36" w:rsidRPr="00055239">
        <w:rPr>
          <w:sz w:val="32"/>
          <w:szCs w:val="32"/>
        </w:rPr>
        <w:t xml:space="preserve">Evidence-based policing. </w:t>
      </w:r>
      <w:r w:rsidR="0025067C" w:rsidRPr="00055239">
        <w:rPr>
          <w:sz w:val="32"/>
          <w:szCs w:val="32"/>
        </w:rPr>
        <w:t xml:space="preserve">Available at: </w:t>
      </w:r>
      <w:r w:rsidR="00055239" w:rsidRPr="00055239">
        <w:rPr>
          <w:sz w:val="32"/>
          <w:szCs w:val="32"/>
        </w:rPr>
        <w:t>https://www.policinginstitute.org/wp-content/uploads/2015/06/Sherman-1998-Evidence-Based-Policing.pdf Accessed</w:t>
      </w:r>
      <w:r w:rsidR="0025067C" w:rsidRPr="00055239">
        <w:rPr>
          <w:sz w:val="32"/>
          <w:szCs w:val="32"/>
        </w:rPr>
        <w:t xml:space="preserve"> on 2</w:t>
      </w:r>
      <w:r w:rsidR="006A595F">
        <w:rPr>
          <w:sz w:val="32"/>
          <w:szCs w:val="32"/>
        </w:rPr>
        <w:t>3</w:t>
      </w:r>
      <w:r w:rsidR="0025067C" w:rsidRPr="00055239">
        <w:rPr>
          <w:sz w:val="32"/>
          <w:szCs w:val="32"/>
        </w:rPr>
        <w:t>/2/</w:t>
      </w:r>
      <w:r w:rsidR="00747689" w:rsidRPr="00055239">
        <w:rPr>
          <w:sz w:val="32"/>
          <w:szCs w:val="32"/>
        </w:rPr>
        <w:t>2026.</w:t>
      </w:r>
    </w:p>
    <w:p w14:paraId="236C2CE0" w14:textId="77777777" w:rsidR="007C16C9" w:rsidRPr="00055239" w:rsidRDefault="007C16C9">
      <w:pPr>
        <w:rPr>
          <w:sz w:val="32"/>
          <w:szCs w:val="32"/>
        </w:rPr>
      </w:pPr>
    </w:p>
    <w:p w14:paraId="3EDC7E68" w14:textId="4BBC4383" w:rsidR="00D82711" w:rsidRPr="00055239" w:rsidRDefault="00055239">
      <w:pPr>
        <w:rPr>
          <w:sz w:val="32"/>
          <w:szCs w:val="32"/>
        </w:rPr>
      </w:pPr>
      <w:r w:rsidRPr="00055239">
        <w:rPr>
          <w:sz w:val="32"/>
          <w:szCs w:val="32"/>
        </w:rPr>
        <w:t xml:space="preserve">College of policing. 2026. Evidence based policing. </w:t>
      </w:r>
      <w:r w:rsidR="00C9729E">
        <w:rPr>
          <w:sz w:val="32"/>
          <w:szCs w:val="32"/>
        </w:rPr>
        <w:t xml:space="preserve">Available at: </w:t>
      </w:r>
      <w:r w:rsidR="00C9729E" w:rsidRPr="00C9729E">
        <w:rPr>
          <w:sz w:val="32"/>
          <w:szCs w:val="32"/>
        </w:rPr>
        <w:t>https://www.college.police.uk/research/evidence-based-policing-EBP</w:t>
      </w:r>
      <w:r w:rsidR="00C9729E">
        <w:rPr>
          <w:sz w:val="32"/>
          <w:szCs w:val="32"/>
        </w:rPr>
        <w:t xml:space="preserve"> Accessed on 2</w:t>
      </w:r>
      <w:r w:rsidR="006A595F">
        <w:rPr>
          <w:sz w:val="32"/>
          <w:szCs w:val="32"/>
        </w:rPr>
        <w:t>3</w:t>
      </w:r>
      <w:r w:rsidR="00C9729E">
        <w:rPr>
          <w:sz w:val="32"/>
          <w:szCs w:val="32"/>
        </w:rPr>
        <w:t>/2/2026</w:t>
      </w:r>
    </w:p>
    <w:p w14:paraId="0EE0E9D7" w14:textId="16B5B2C6" w:rsidR="00F21F60" w:rsidRDefault="00B96A97" w:rsidP="00F21F60">
      <w:pPr>
        <w:rPr>
          <w:sz w:val="32"/>
          <w:szCs w:val="32"/>
        </w:rPr>
      </w:pPr>
      <w:r>
        <w:rPr>
          <w:sz w:val="32"/>
          <w:szCs w:val="32"/>
        </w:rPr>
        <w:lastRenderedPageBreak/>
        <w:t xml:space="preserve">The Open university. </w:t>
      </w:r>
      <w:r w:rsidR="00F73E01">
        <w:rPr>
          <w:sz w:val="32"/>
          <w:szCs w:val="32"/>
        </w:rPr>
        <w:t xml:space="preserve">2026. Exploring evidence-based policing. Available at: </w:t>
      </w:r>
      <w:r w:rsidR="00F73E01" w:rsidRPr="00DD047A">
        <w:rPr>
          <w:sz w:val="32"/>
          <w:szCs w:val="32"/>
        </w:rPr>
        <w:t>https://www.open.edu/openlearn/money-business/leadership-management/exploring-evidence-based-policing/content-section-2</w:t>
      </w:r>
      <w:r w:rsidR="006A595F">
        <w:rPr>
          <w:sz w:val="32"/>
          <w:szCs w:val="32"/>
        </w:rPr>
        <w:t xml:space="preserve"> Accessed on 23/</w:t>
      </w:r>
      <w:r w:rsidR="00DD047A">
        <w:rPr>
          <w:sz w:val="32"/>
          <w:szCs w:val="32"/>
        </w:rPr>
        <w:t>2/2026</w:t>
      </w:r>
    </w:p>
    <w:p w14:paraId="0B93F1E5" w14:textId="77777777" w:rsidR="00F73E01" w:rsidRPr="00055239" w:rsidRDefault="00F73E01" w:rsidP="00F21F60">
      <w:pPr>
        <w:rPr>
          <w:sz w:val="32"/>
          <w:szCs w:val="32"/>
        </w:rPr>
      </w:pPr>
    </w:p>
    <w:p w14:paraId="44D8E845" w14:textId="44BA8571" w:rsidR="008333CA" w:rsidRDefault="001B6898">
      <w:pPr>
        <w:rPr>
          <w:sz w:val="32"/>
          <w:szCs w:val="32"/>
        </w:rPr>
      </w:pPr>
      <w:r>
        <w:rPr>
          <w:sz w:val="32"/>
          <w:szCs w:val="32"/>
        </w:rPr>
        <w:t xml:space="preserve">Sherman. Lawrence W. 2013. The rise of evidence-based policing: targeting, testing and tracking. </w:t>
      </w:r>
      <w:r w:rsidR="00C73ADC">
        <w:rPr>
          <w:sz w:val="32"/>
          <w:szCs w:val="32"/>
        </w:rPr>
        <w:t xml:space="preserve">Available at: </w:t>
      </w:r>
      <w:r w:rsidR="00C73ADC" w:rsidRPr="00C73ADC">
        <w:rPr>
          <w:sz w:val="32"/>
          <w:szCs w:val="32"/>
        </w:rPr>
        <w:t>https://www.jstor.org/stable/10.1086/670819</w:t>
      </w:r>
      <w:r w:rsidR="00C73ADC">
        <w:rPr>
          <w:sz w:val="32"/>
          <w:szCs w:val="32"/>
        </w:rPr>
        <w:t xml:space="preserve"> Accessed on 24/2/2026</w:t>
      </w:r>
    </w:p>
    <w:p w14:paraId="6B62FCD2" w14:textId="77777777" w:rsidR="00F73E01" w:rsidRPr="00055239" w:rsidRDefault="00F73E01">
      <w:pPr>
        <w:rPr>
          <w:sz w:val="32"/>
          <w:szCs w:val="32"/>
        </w:rPr>
      </w:pPr>
    </w:p>
    <w:p w14:paraId="13ABE1B2" w14:textId="47987937" w:rsidR="008333CA" w:rsidRDefault="00991D00">
      <w:pPr>
        <w:rPr>
          <w:sz w:val="32"/>
          <w:szCs w:val="32"/>
        </w:rPr>
      </w:pPr>
      <w:r>
        <w:rPr>
          <w:sz w:val="32"/>
          <w:szCs w:val="32"/>
        </w:rPr>
        <w:t xml:space="preserve">College of policing. 2022. Response – evidence-based approaches. Available at: </w:t>
      </w:r>
      <w:r w:rsidRPr="00B33169">
        <w:rPr>
          <w:sz w:val="32"/>
          <w:szCs w:val="32"/>
        </w:rPr>
        <w:t>https://www.college.police.uk/guidance/homicide-problem-solving-guide/response-evidence-based-approaches</w:t>
      </w:r>
      <w:r>
        <w:rPr>
          <w:sz w:val="32"/>
          <w:szCs w:val="32"/>
        </w:rPr>
        <w:t xml:space="preserve"> Accessed on </w:t>
      </w:r>
      <w:r w:rsidR="00B33169">
        <w:rPr>
          <w:sz w:val="32"/>
          <w:szCs w:val="32"/>
        </w:rPr>
        <w:t>24/2/2026</w:t>
      </w:r>
    </w:p>
    <w:p w14:paraId="7A2C265A" w14:textId="77777777" w:rsidR="00F73E01" w:rsidRPr="00055239" w:rsidRDefault="00F73E01">
      <w:pPr>
        <w:rPr>
          <w:sz w:val="32"/>
          <w:szCs w:val="32"/>
        </w:rPr>
      </w:pPr>
    </w:p>
    <w:p w14:paraId="575F9DF6" w14:textId="0A22BD33" w:rsidR="00EB32A2" w:rsidRDefault="003A66AC">
      <w:pPr>
        <w:rPr>
          <w:sz w:val="32"/>
          <w:szCs w:val="32"/>
        </w:rPr>
      </w:pPr>
      <w:r>
        <w:rPr>
          <w:sz w:val="32"/>
          <w:szCs w:val="32"/>
        </w:rPr>
        <w:t xml:space="preserve">Kuen, </w:t>
      </w:r>
      <w:proofErr w:type="spellStart"/>
      <w:r>
        <w:rPr>
          <w:sz w:val="32"/>
          <w:szCs w:val="32"/>
        </w:rPr>
        <w:t>Kiseong</w:t>
      </w:r>
      <w:proofErr w:type="spellEnd"/>
      <w:r>
        <w:rPr>
          <w:sz w:val="32"/>
          <w:szCs w:val="32"/>
        </w:rPr>
        <w:t>, Lum, C</w:t>
      </w:r>
      <w:r w:rsidR="00FD6E16">
        <w:rPr>
          <w:sz w:val="32"/>
          <w:szCs w:val="32"/>
        </w:rPr>
        <w:t>ynthia and Kim, Seung Hyun</w:t>
      </w:r>
      <w:r w:rsidR="00F650B1">
        <w:rPr>
          <w:sz w:val="32"/>
          <w:szCs w:val="32"/>
        </w:rPr>
        <w:t xml:space="preserve">. 2023. What makes police officers resist research and evidence-based policing? Examining the role of organizational and environmental factors. </w:t>
      </w:r>
      <w:r w:rsidR="00C52D75">
        <w:rPr>
          <w:sz w:val="32"/>
          <w:szCs w:val="32"/>
        </w:rPr>
        <w:t xml:space="preserve">Available at: </w:t>
      </w:r>
      <w:r w:rsidR="00C52D75" w:rsidRPr="00C52D75">
        <w:rPr>
          <w:sz w:val="32"/>
          <w:szCs w:val="32"/>
        </w:rPr>
        <w:t>https://academic.oup.com/policing/article-abstract/doi/10.1093/police/paad051/7246344?redirectedFrom=fulltext&amp;login=true</w:t>
      </w:r>
      <w:r w:rsidR="00C52D75">
        <w:rPr>
          <w:sz w:val="32"/>
          <w:szCs w:val="32"/>
        </w:rPr>
        <w:t xml:space="preserve"> Accessed on 25/2/2026</w:t>
      </w:r>
    </w:p>
    <w:p w14:paraId="3EFCE19A" w14:textId="77777777" w:rsidR="00F73E01" w:rsidRPr="00055239" w:rsidRDefault="00F73E01">
      <w:pPr>
        <w:rPr>
          <w:sz w:val="32"/>
          <w:szCs w:val="32"/>
        </w:rPr>
      </w:pPr>
    </w:p>
    <w:p w14:paraId="5306EDD4" w14:textId="1C53AA9E" w:rsidR="002F12DF" w:rsidRDefault="00C52D75">
      <w:pPr>
        <w:rPr>
          <w:sz w:val="32"/>
          <w:szCs w:val="32"/>
        </w:rPr>
      </w:pPr>
      <w:r>
        <w:rPr>
          <w:sz w:val="32"/>
          <w:szCs w:val="32"/>
        </w:rPr>
        <w:t xml:space="preserve">The </w:t>
      </w:r>
      <w:r w:rsidR="009A3B7F">
        <w:rPr>
          <w:sz w:val="32"/>
          <w:szCs w:val="32"/>
        </w:rPr>
        <w:t xml:space="preserve">police foundation. </w:t>
      </w:r>
      <w:r w:rsidR="006667DB">
        <w:rPr>
          <w:sz w:val="32"/>
          <w:szCs w:val="32"/>
        </w:rPr>
        <w:t xml:space="preserve">2025. </w:t>
      </w:r>
      <w:r w:rsidR="00A27399">
        <w:rPr>
          <w:sz w:val="32"/>
          <w:szCs w:val="32"/>
        </w:rPr>
        <w:t xml:space="preserve">Police effectiveness in a changing world. Available at: </w:t>
      </w:r>
      <w:r w:rsidR="00A27399" w:rsidRPr="00A27399">
        <w:rPr>
          <w:sz w:val="32"/>
          <w:szCs w:val="32"/>
        </w:rPr>
        <w:t>https://www.police-foundation.org.uk/project/police-effectiveness-in-a-changing-world/#:~:text=New%20challenges%20for%20local%20policing,</w:t>
      </w:r>
      <w:r w:rsidR="00A27399" w:rsidRPr="00A27399">
        <w:rPr>
          <w:sz w:val="32"/>
          <w:szCs w:val="32"/>
        </w:rPr>
        <w:lastRenderedPageBreak/>
        <w:t>with%20problems%20as%20a%20community</w:t>
      </w:r>
      <w:r w:rsidR="0031706F" w:rsidRPr="00055239">
        <w:rPr>
          <w:sz w:val="32"/>
          <w:szCs w:val="32"/>
        </w:rPr>
        <w:t>.</w:t>
      </w:r>
      <w:r w:rsidR="00A27399">
        <w:rPr>
          <w:sz w:val="32"/>
          <w:szCs w:val="32"/>
        </w:rPr>
        <w:t xml:space="preserve"> Accessed on 25/2/2026</w:t>
      </w:r>
    </w:p>
    <w:p w14:paraId="4F9A2F03" w14:textId="77777777" w:rsidR="00F73E01" w:rsidRPr="00055239" w:rsidRDefault="00F73E01">
      <w:pPr>
        <w:rPr>
          <w:sz w:val="32"/>
          <w:szCs w:val="32"/>
        </w:rPr>
      </w:pPr>
    </w:p>
    <w:p w14:paraId="4DF8C61F" w14:textId="05C8BDB8" w:rsidR="0031706F" w:rsidRDefault="004E4F9A">
      <w:pPr>
        <w:rPr>
          <w:sz w:val="32"/>
          <w:szCs w:val="32"/>
        </w:rPr>
      </w:pPr>
      <w:r>
        <w:rPr>
          <w:sz w:val="32"/>
          <w:szCs w:val="32"/>
        </w:rPr>
        <w:t xml:space="preserve">Cordner, Gary. 2017. POP &amp; </w:t>
      </w:r>
      <w:r w:rsidR="00130C6F">
        <w:rPr>
          <w:sz w:val="32"/>
          <w:szCs w:val="32"/>
        </w:rPr>
        <w:t>E</w:t>
      </w:r>
      <w:r>
        <w:rPr>
          <w:sz w:val="32"/>
          <w:szCs w:val="32"/>
        </w:rPr>
        <w:t xml:space="preserve">vidence-based policing. Available </w:t>
      </w:r>
      <w:r w:rsidR="00F25EC9">
        <w:rPr>
          <w:sz w:val="32"/>
          <w:szCs w:val="32"/>
        </w:rPr>
        <w:t>at:</w:t>
      </w:r>
      <w:r w:rsidR="00F25EC9" w:rsidRPr="00F25EC9">
        <w:rPr>
          <w:sz w:val="32"/>
          <w:szCs w:val="32"/>
        </w:rPr>
        <w:t xml:space="preserve"> https://popcenter.asu.edu/sites/g/files/litvpz3631/files/pop_evidence_based_policing_gary_cordner.pdf</w:t>
      </w:r>
      <w:r w:rsidR="00F44197">
        <w:rPr>
          <w:sz w:val="32"/>
          <w:szCs w:val="32"/>
        </w:rPr>
        <w:t xml:space="preserve"> Accessed on 25/2/2026</w:t>
      </w:r>
    </w:p>
    <w:p w14:paraId="60CB74E8" w14:textId="77777777" w:rsidR="00F73E01" w:rsidRPr="00055239" w:rsidRDefault="00F73E01">
      <w:pPr>
        <w:rPr>
          <w:sz w:val="32"/>
          <w:szCs w:val="32"/>
        </w:rPr>
      </w:pPr>
    </w:p>
    <w:p w14:paraId="1D894302" w14:textId="2A644B60" w:rsidR="00CC306A" w:rsidRDefault="00130C6F">
      <w:pPr>
        <w:rPr>
          <w:sz w:val="32"/>
          <w:szCs w:val="32"/>
        </w:rPr>
      </w:pPr>
      <w:r>
        <w:rPr>
          <w:sz w:val="32"/>
          <w:szCs w:val="32"/>
        </w:rPr>
        <w:t xml:space="preserve">Klose, Stephan. 2024. Re-defining evidence-based policing. Available at: </w:t>
      </w:r>
      <w:r w:rsidRPr="00F25EC9">
        <w:rPr>
          <w:sz w:val="32"/>
          <w:szCs w:val="32"/>
        </w:rPr>
        <w:t>https://academic.oup.com/policing/article/doi/10.1093/police/paad095/7513362</w:t>
      </w:r>
      <w:r>
        <w:rPr>
          <w:sz w:val="32"/>
          <w:szCs w:val="32"/>
        </w:rPr>
        <w:t xml:space="preserve"> Accessed on </w:t>
      </w:r>
      <w:r w:rsidR="00F25EC9">
        <w:rPr>
          <w:sz w:val="32"/>
          <w:szCs w:val="32"/>
        </w:rPr>
        <w:t>24/2/2026</w:t>
      </w:r>
    </w:p>
    <w:p w14:paraId="5013CFD3" w14:textId="77777777" w:rsidR="00F73E01" w:rsidRPr="00055239" w:rsidRDefault="00F73E01">
      <w:pPr>
        <w:rPr>
          <w:sz w:val="32"/>
          <w:szCs w:val="32"/>
        </w:rPr>
      </w:pPr>
    </w:p>
    <w:p w14:paraId="47C7FBDE" w14:textId="26F17849" w:rsidR="00A63B73" w:rsidRDefault="009B72CF">
      <w:pPr>
        <w:rPr>
          <w:sz w:val="32"/>
          <w:szCs w:val="32"/>
        </w:rPr>
      </w:pPr>
      <w:r>
        <w:rPr>
          <w:sz w:val="32"/>
          <w:szCs w:val="32"/>
        </w:rPr>
        <w:t xml:space="preserve">College of policing. 2022. SARA model. Available at: </w:t>
      </w:r>
      <w:r w:rsidRPr="009B72CF">
        <w:rPr>
          <w:sz w:val="32"/>
          <w:szCs w:val="32"/>
        </w:rPr>
        <w:t>https://www.college.police.uk/guidance/problem-solving-policing/sara-model</w:t>
      </w:r>
      <w:r>
        <w:rPr>
          <w:sz w:val="32"/>
          <w:szCs w:val="32"/>
        </w:rPr>
        <w:t xml:space="preserve"> Accessed on 26/2/2026</w:t>
      </w:r>
    </w:p>
    <w:p w14:paraId="0746721E" w14:textId="77777777" w:rsidR="00F73E01" w:rsidRPr="00055239" w:rsidRDefault="00F73E01">
      <w:pPr>
        <w:rPr>
          <w:sz w:val="32"/>
          <w:szCs w:val="32"/>
        </w:rPr>
      </w:pPr>
    </w:p>
    <w:p w14:paraId="1DA943D6" w14:textId="576D4BA0" w:rsidR="00A63B73" w:rsidRDefault="009D262A">
      <w:pPr>
        <w:rPr>
          <w:sz w:val="32"/>
          <w:szCs w:val="32"/>
        </w:rPr>
      </w:pPr>
      <w:r>
        <w:rPr>
          <w:sz w:val="32"/>
          <w:szCs w:val="32"/>
        </w:rPr>
        <w:t>Glenn, K.M. 2020. The S</w:t>
      </w:r>
      <w:r w:rsidR="00DE4BA2">
        <w:rPr>
          <w:sz w:val="32"/>
          <w:szCs w:val="32"/>
        </w:rPr>
        <w:t>.</w:t>
      </w:r>
      <w:r>
        <w:rPr>
          <w:sz w:val="32"/>
          <w:szCs w:val="32"/>
        </w:rPr>
        <w:t>A</w:t>
      </w:r>
      <w:r w:rsidR="00DE4BA2">
        <w:rPr>
          <w:sz w:val="32"/>
          <w:szCs w:val="32"/>
        </w:rPr>
        <w:t>.</w:t>
      </w:r>
      <w:r>
        <w:rPr>
          <w:sz w:val="32"/>
          <w:szCs w:val="32"/>
        </w:rPr>
        <w:t>R</w:t>
      </w:r>
      <w:r w:rsidR="00DE4BA2">
        <w:rPr>
          <w:sz w:val="32"/>
          <w:szCs w:val="32"/>
        </w:rPr>
        <w:t>.</w:t>
      </w:r>
      <w:r>
        <w:rPr>
          <w:sz w:val="32"/>
          <w:szCs w:val="32"/>
        </w:rPr>
        <w:t>A model.</w:t>
      </w:r>
      <w:r w:rsidR="00DE4BA2">
        <w:rPr>
          <w:sz w:val="32"/>
          <w:szCs w:val="32"/>
        </w:rPr>
        <w:t xml:space="preserve"> Available at: </w:t>
      </w:r>
      <w:r w:rsidR="00DE4BA2" w:rsidRPr="00DE4BA2">
        <w:rPr>
          <w:sz w:val="32"/>
          <w:szCs w:val="32"/>
        </w:rPr>
        <w:t>https://criminaljusticeknowhow.com/the-sara-model/</w:t>
      </w:r>
      <w:r w:rsidR="00DE4BA2">
        <w:rPr>
          <w:sz w:val="32"/>
          <w:szCs w:val="32"/>
        </w:rPr>
        <w:t xml:space="preserve"> Accessed on 27/2/2026</w:t>
      </w:r>
    </w:p>
    <w:p w14:paraId="450357C1" w14:textId="77777777" w:rsidR="00F73E01" w:rsidRPr="00055239" w:rsidRDefault="00F73E01">
      <w:pPr>
        <w:rPr>
          <w:sz w:val="32"/>
          <w:szCs w:val="32"/>
        </w:rPr>
      </w:pPr>
    </w:p>
    <w:p w14:paraId="4F375FAC" w14:textId="39282140" w:rsidR="00A45E34" w:rsidRDefault="006B2B5F" w:rsidP="00A45E34">
      <w:pPr>
        <w:rPr>
          <w:sz w:val="32"/>
          <w:szCs w:val="32"/>
        </w:rPr>
      </w:pPr>
      <w:r>
        <w:rPr>
          <w:sz w:val="32"/>
          <w:szCs w:val="32"/>
        </w:rPr>
        <w:t>Huey, Laura, Mitchell, Renee. 2021. Implementing evidence-based</w:t>
      </w:r>
      <w:r w:rsidR="00815282">
        <w:rPr>
          <w:sz w:val="32"/>
          <w:szCs w:val="32"/>
        </w:rPr>
        <w:t xml:space="preserve"> research: a how-to guide for police organisations. Available at: </w:t>
      </w:r>
      <w:r w:rsidR="00815282" w:rsidRPr="0002087A">
        <w:rPr>
          <w:sz w:val="32"/>
          <w:szCs w:val="32"/>
        </w:rPr>
        <w:t>https://books.google.co.uk/books?hl=en&amp;lr=&amp;id=j8ocEAAAQBAJ&amp;oi=fnd&amp;pg=PP1&amp;ots=yKWYhxEeFF&amp;sig=j1dgkFVWQ8bWn6vhxIr</w:t>
      </w:r>
      <w:r w:rsidR="00815282" w:rsidRPr="0002087A">
        <w:rPr>
          <w:sz w:val="32"/>
          <w:szCs w:val="32"/>
        </w:rPr>
        <w:lastRenderedPageBreak/>
        <w:t>0fFFX86U&amp;redir_esc=y#v=onepage&amp;q&amp;f=false</w:t>
      </w:r>
      <w:r w:rsidR="00815282">
        <w:rPr>
          <w:sz w:val="32"/>
          <w:szCs w:val="32"/>
        </w:rPr>
        <w:t xml:space="preserve"> Accessed on 28/2/2026</w:t>
      </w:r>
    </w:p>
    <w:p w14:paraId="3AA49744" w14:textId="77777777" w:rsidR="00F73E01" w:rsidRPr="00055239" w:rsidRDefault="00F73E01" w:rsidP="00A45E34">
      <w:pPr>
        <w:rPr>
          <w:sz w:val="32"/>
          <w:szCs w:val="32"/>
        </w:rPr>
      </w:pPr>
    </w:p>
    <w:p w14:paraId="44D528C3" w14:textId="1178D36E" w:rsidR="00B01FC5" w:rsidRDefault="0002087A">
      <w:pPr>
        <w:rPr>
          <w:sz w:val="32"/>
          <w:szCs w:val="32"/>
        </w:rPr>
      </w:pPr>
      <w:r>
        <w:rPr>
          <w:sz w:val="32"/>
          <w:szCs w:val="32"/>
        </w:rPr>
        <w:t xml:space="preserve">Blue force. 2023. Benefits of evidence-based policing for law enforcement agencies. Available at: </w:t>
      </w:r>
      <w:r w:rsidRPr="007855E3">
        <w:rPr>
          <w:sz w:val="32"/>
          <w:szCs w:val="32"/>
        </w:rPr>
        <w:t>https://www.blueforcelearning.com/blog/benefits-of-evidence-based-policing-for-law-enforcement-agencies</w:t>
      </w:r>
      <w:r>
        <w:rPr>
          <w:sz w:val="32"/>
          <w:szCs w:val="32"/>
        </w:rPr>
        <w:t xml:space="preserve"> Accessed on </w:t>
      </w:r>
      <w:r w:rsidR="007855E3">
        <w:rPr>
          <w:sz w:val="32"/>
          <w:szCs w:val="32"/>
        </w:rPr>
        <w:t>1/3/2026</w:t>
      </w:r>
    </w:p>
    <w:p w14:paraId="1230FF85" w14:textId="77777777" w:rsidR="00F73E01" w:rsidRPr="00055239" w:rsidRDefault="00F73E01">
      <w:pPr>
        <w:rPr>
          <w:sz w:val="32"/>
          <w:szCs w:val="32"/>
        </w:rPr>
      </w:pPr>
    </w:p>
    <w:p w14:paraId="7F71E3A6" w14:textId="7D18AE1D" w:rsidR="00A45E34" w:rsidRDefault="00CB3B7E">
      <w:pPr>
        <w:rPr>
          <w:sz w:val="32"/>
          <w:szCs w:val="32"/>
        </w:rPr>
      </w:pPr>
      <w:r>
        <w:rPr>
          <w:sz w:val="32"/>
          <w:szCs w:val="32"/>
        </w:rPr>
        <w:t xml:space="preserve">South Yorkshire </w:t>
      </w:r>
      <w:r w:rsidR="00BA0E39">
        <w:rPr>
          <w:sz w:val="32"/>
          <w:szCs w:val="32"/>
        </w:rPr>
        <w:t xml:space="preserve">police and crime commissioner. 2016. The police are the public, and the public are the police. Available at: </w:t>
      </w:r>
      <w:r w:rsidR="00BA0E39" w:rsidRPr="00BA0E39">
        <w:rPr>
          <w:sz w:val="32"/>
          <w:szCs w:val="32"/>
        </w:rPr>
        <w:t>https://southyorkshire-pcc.gov.uk/blogs/the-police-are-the-public-and-the-public-are-the-police/</w:t>
      </w:r>
      <w:r w:rsidR="00BA0E39">
        <w:rPr>
          <w:sz w:val="32"/>
          <w:szCs w:val="32"/>
        </w:rPr>
        <w:t xml:space="preserve"> Accessed on 3/3/2026</w:t>
      </w:r>
    </w:p>
    <w:p w14:paraId="068C900E" w14:textId="77777777" w:rsidR="00F73E01" w:rsidRPr="00055239" w:rsidRDefault="00F73E01">
      <w:pPr>
        <w:rPr>
          <w:sz w:val="32"/>
          <w:szCs w:val="32"/>
        </w:rPr>
      </w:pPr>
    </w:p>
    <w:p w14:paraId="0BC239BA" w14:textId="25184370" w:rsidR="003D47A2" w:rsidRDefault="003105A9">
      <w:pPr>
        <w:rPr>
          <w:sz w:val="32"/>
          <w:szCs w:val="32"/>
        </w:rPr>
      </w:pPr>
      <w:r>
        <w:rPr>
          <w:sz w:val="32"/>
          <w:szCs w:val="32"/>
        </w:rPr>
        <w:t xml:space="preserve">Ratcliffe, Jerry. 2023. 15: What are the challenges with EBP. Available at: </w:t>
      </w:r>
      <w:r w:rsidRPr="00CB3B7E">
        <w:rPr>
          <w:sz w:val="32"/>
          <w:szCs w:val="32"/>
        </w:rPr>
        <w:t>https://www.evidencebasedpolicing.net/15-what-are-the-challenges-with-ebp</w:t>
      </w:r>
      <w:r>
        <w:rPr>
          <w:sz w:val="32"/>
          <w:szCs w:val="32"/>
        </w:rPr>
        <w:t xml:space="preserve"> Accessed on </w:t>
      </w:r>
      <w:r w:rsidR="00CB3B7E">
        <w:rPr>
          <w:sz w:val="32"/>
          <w:szCs w:val="32"/>
        </w:rPr>
        <w:t>3/3/2026</w:t>
      </w:r>
    </w:p>
    <w:p w14:paraId="7E09FFE0" w14:textId="77777777" w:rsidR="00F73E01" w:rsidRPr="00055239" w:rsidRDefault="00F73E01">
      <w:pPr>
        <w:rPr>
          <w:sz w:val="32"/>
          <w:szCs w:val="32"/>
        </w:rPr>
      </w:pPr>
    </w:p>
    <w:p w14:paraId="168F9F7E" w14:textId="39DD7187" w:rsidR="003D47A2" w:rsidRDefault="0003044C">
      <w:pPr>
        <w:rPr>
          <w:sz w:val="32"/>
          <w:szCs w:val="32"/>
        </w:rPr>
      </w:pPr>
      <w:r>
        <w:rPr>
          <w:sz w:val="32"/>
          <w:szCs w:val="32"/>
        </w:rPr>
        <w:t xml:space="preserve">Bland, Matt. 2024. 10 things we learned from evidence in 2024. </w:t>
      </w:r>
      <w:r w:rsidR="001A3F3E">
        <w:rPr>
          <w:sz w:val="32"/>
          <w:szCs w:val="32"/>
        </w:rPr>
        <w:t xml:space="preserve">Available at: </w:t>
      </w:r>
      <w:r w:rsidR="001A3F3E" w:rsidRPr="001A3F3E">
        <w:rPr>
          <w:sz w:val="32"/>
          <w:szCs w:val="32"/>
        </w:rPr>
        <w:t>https://www.sebp.police.uk/post/10-things-evidence-based-policing-research-taught-us-in-2024</w:t>
      </w:r>
      <w:r w:rsidR="001A3F3E">
        <w:rPr>
          <w:sz w:val="32"/>
          <w:szCs w:val="32"/>
        </w:rPr>
        <w:t xml:space="preserve"> Accessed on 4/3/2026</w:t>
      </w:r>
    </w:p>
    <w:p w14:paraId="7C6526DF" w14:textId="77777777" w:rsidR="00F73E01" w:rsidRPr="00055239" w:rsidRDefault="00F73E01">
      <w:pPr>
        <w:rPr>
          <w:sz w:val="32"/>
          <w:szCs w:val="32"/>
        </w:rPr>
      </w:pPr>
    </w:p>
    <w:p w14:paraId="5F8808AA" w14:textId="0A6B6D0D" w:rsidR="00EC38A1" w:rsidRPr="00055239" w:rsidRDefault="009B72CF">
      <w:pPr>
        <w:rPr>
          <w:sz w:val="32"/>
          <w:szCs w:val="32"/>
        </w:rPr>
      </w:pPr>
      <w:r>
        <w:rPr>
          <w:sz w:val="32"/>
          <w:szCs w:val="32"/>
        </w:rPr>
        <w:t xml:space="preserve">College of policing. 2022. Hot spot policing. Available at: </w:t>
      </w:r>
      <w:r w:rsidRPr="00CD5725">
        <w:rPr>
          <w:sz w:val="32"/>
          <w:szCs w:val="32"/>
        </w:rPr>
        <w:t>https://www.college.police.uk/guidance/hot-spots-policing</w:t>
      </w:r>
      <w:r>
        <w:rPr>
          <w:sz w:val="32"/>
          <w:szCs w:val="32"/>
        </w:rPr>
        <w:t xml:space="preserve"> Accessed on </w:t>
      </w:r>
      <w:r w:rsidR="00CD5725">
        <w:rPr>
          <w:sz w:val="32"/>
          <w:szCs w:val="32"/>
        </w:rPr>
        <w:t>4/3/2026</w:t>
      </w:r>
    </w:p>
    <w:p w14:paraId="067DE6EF" w14:textId="77777777" w:rsidR="00EC38A1" w:rsidRPr="00055239" w:rsidRDefault="00EC38A1">
      <w:pPr>
        <w:rPr>
          <w:sz w:val="32"/>
          <w:szCs w:val="32"/>
        </w:rPr>
      </w:pPr>
    </w:p>
    <w:p w14:paraId="3B20FB79" w14:textId="716A9E0B" w:rsidR="00F73E01" w:rsidRPr="00F73E01" w:rsidRDefault="00DC408B" w:rsidP="00F73E01">
      <w:pPr>
        <w:tabs>
          <w:tab w:val="left" w:pos="3153"/>
        </w:tabs>
        <w:rPr>
          <w:sz w:val="36"/>
          <w:szCs w:val="36"/>
        </w:rPr>
      </w:pPr>
      <w:r>
        <w:rPr>
          <w:sz w:val="36"/>
          <w:szCs w:val="36"/>
        </w:rPr>
        <w:lastRenderedPageBreak/>
        <w:t>I a</w:t>
      </w:r>
      <w:r w:rsidR="0006324B">
        <w:rPr>
          <w:sz w:val="36"/>
          <w:szCs w:val="36"/>
        </w:rPr>
        <w:t xml:space="preserve">cknowledge the use of AI only in the use of </w:t>
      </w:r>
      <w:r w:rsidR="00710AA3">
        <w:rPr>
          <w:sz w:val="36"/>
          <w:szCs w:val="36"/>
        </w:rPr>
        <w:t>research</w:t>
      </w:r>
      <w:r w:rsidR="00594C31">
        <w:rPr>
          <w:sz w:val="36"/>
          <w:szCs w:val="36"/>
        </w:rPr>
        <w:t xml:space="preserve"> for sources.</w:t>
      </w:r>
    </w:p>
    <w:sectPr w:rsidR="00F73E01" w:rsidRPr="00F73E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796C3" w14:textId="77777777" w:rsidR="005102C2" w:rsidRDefault="005102C2" w:rsidP="001D07E8">
      <w:pPr>
        <w:spacing w:after="0" w:line="240" w:lineRule="auto"/>
      </w:pPr>
      <w:r>
        <w:separator/>
      </w:r>
    </w:p>
  </w:endnote>
  <w:endnote w:type="continuationSeparator" w:id="0">
    <w:p w14:paraId="152CF5A9" w14:textId="77777777" w:rsidR="005102C2" w:rsidRDefault="005102C2" w:rsidP="001D0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40F5F" w14:textId="77777777" w:rsidR="005102C2" w:rsidRDefault="005102C2" w:rsidP="001D07E8">
      <w:pPr>
        <w:spacing w:after="0" w:line="240" w:lineRule="auto"/>
      </w:pPr>
      <w:r>
        <w:separator/>
      </w:r>
    </w:p>
  </w:footnote>
  <w:footnote w:type="continuationSeparator" w:id="0">
    <w:p w14:paraId="2B4707FF" w14:textId="77777777" w:rsidR="005102C2" w:rsidRDefault="005102C2" w:rsidP="001D07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FD"/>
    <w:rsid w:val="00006E9E"/>
    <w:rsid w:val="00010CE0"/>
    <w:rsid w:val="00012136"/>
    <w:rsid w:val="0002087A"/>
    <w:rsid w:val="00022503"/>
    <w:rsid w:val="000233F8"/>
    <w:rsid w:val="0003044C"/>
    <w:rsid w:val="00055239"/>
    <w:rsid w:val="0006324B"/>
    <w:rsid w:val="000711E0"/>
    <w:rsid w:val="00077C72"/>
    <w:rsid w:val="00082D19"/>
    <w:rsid w:val="00085436"/>
    <w:rsid w:val="000C1728"/>
    <w:rsid w:val="000C4C2E"/>
    <w:rsid w:val="000D0C84"/>
    <w:rsid w:val="000D317C"/>
    <w:rsid w:val="000D4585"/>
    <w:rsid w:val="000D52AF"/>
    <w:rsid w:val="000E198C"/>
    <w:rsid w:val="000F386B"/>
    <w:rsid w:val="000F6C6D"/>
    <w:rsid w:val="001144FD"/>
    <w:rsid w:val="0011658D"/>
    <w:rsid w:val="00122119"/>
    <w:rsid w:val="00130C6F"/>
    <w:rsid w:val="0014165A"/>
    <w:rsid w:val="001427F5"/>
    <w:rsid w:val="00144D68"/>
    <w:rsid w:val="001455D6"/>
    <w:rsid w:val="00150D0A"/>
    <w:rsid w:val="00185FCF"/>
    <w:rsid w:val="00197796"/>
    <w:rsid w:val="001A38A7"/>
    <w:rsid w:val="001A3F3E"/>
    <w:rsid w:val="001B6898"/>
    <w:rsid w:val="001C0F7E"/>
    <w:rsid w:val="001C1816"/>
    <w:rsid w:val="001C6788"/>
    <w:rsid w:val="001D07E8"/>
    <w:rsid w:val="001F1946"/>
    <w:rsid w:val="001F4787"/>
    <w:rsid w:val="00212909"/>
    <w:rsid w:val="002151B1"/>
    <w:rsid w:val="0025067C"/>
    <w:rsid w:val="00256788"/>
    <w:rsid w:val="00261AFB"/>
    <w:rsid w:val="0029505D"/>
    <w:rsid w:val="0029553C"/>
    <w:rsid w:val="002A2ECB"/>
    <w:rsid w:val="002C60D5"/>
    <w:rsid w:val="002C7C02"/>
    <w:rsid w:val="002D137E"/>
    <w:rsid w:val="002D35CE"/>
    <w:rsid w:val="002D43B2"/>
    <w:rsid w:val="002E1CD3"/>
    <w:rsid w:val="002F12DF"/>
    <w:rsid w:val="0030556F"/>
    <w:rsid w:val="003105A9"/>
    <w:rsid w:val="0031706F"/>
    <w:rsid w:val="003200B1"/>
    <w:rsid w:val="003237BC"/>
    <w:rsid w:val="0034579F"/>
    <w:rsid w:val="00352622"/>
    <w:rsid w:val="003537F1"/>
    <w:rsid w:val="00360254"/>
    <w:rsid w:val="00364B14"/>
    <w:rsid w:val="003661B9"/>
    <w:rsid w:val="00366997"/>
    <w:rsid w:val="003709EB"/>
    <w:rsid w:val="00391D88"/>
    <w:rsid w:val="003A66AC"/>
    <w:rsid w:val="003B5EF5"/>
    <w:rsid w:val="003D47A2"/>
    <w:rsid w:val="003D6F24"/>
    <w:rsid w:val="003E20F3"/>
    <w:rsid w:val="00412A16"/>
    <w:rsid w:val="00422D04"/>
    <w:rsid w:val="00431611"/>
    <w:rsid w:val="00432D06"/>
    <w:rsid w:val="00452222"/>
    <w:rsid w:val="00454B2F"/>
    <w:rsid w:val="00461132"/>
    <w:rsid w:val="00471666"/>
    <w:rsid w:val="004739AC"/>
    <w:rsid w:val="004740F2"/>
    <w:rsid w:val="00482777"/>
    <w:rsid w:val="00486BE2"/>
    <w:rsid w:val="00491E36"/>
    <w:rsid w:val="00495B19"/>
    <w:rsid w:val="00495D3D"/>
    <w:rsid w:val="004B3D7E"/>
    <w:rsid w:val="004B7629"/>
    <w:rsid w:val="004C2933"/>
    <w:rsid w:val="004C40CB"/>
    <w:rsid w:val="004C44E1"/>
    <w:rsid w:val="004E4F9A"/>
    <w:rsid w:val="004F1CA6"/>
    <w:rsid w:val="004F7FDD"/>
    <w:rsid w:val="005051C5"/>
    <w:rsid w:val="005064E5"/>
    <w:rsid w:val="0050709D"/>
    <w:rsid w:val="005102C2"/>
    <w:rsid w:val="005129F9"/>
    <w:rsid w:val="00517F3F"/>
    <w:rsid w:val="00525297"/>
    <w:rsid w:val="005343C1"/>
    <w:rsid w:val="00542B14"/>
    <w:rsid w:val="00565C75"/>
    <w:rsid w:val="00583CE8"/>
    <w:rsid w:val="00591F0C"/>
    <w:rsid w:val="00594C31"/>
    <w:rsid w:val="005A3483"/>
    <w:rsid w:val="005A4207"/>
    <w:rsid w:val="005A5421"/>
    <w:rsid w:val="005A5DE0"/>
    <w:rsid w:val="005A6A84"/>
    <w:rsid w:val="005A6ADB"/>
    <w:rsid w:val="005B514A"/>
    <w:rsid w:val="005B51D2"/>
    <w:rsid w:val="005D3549"/>
    <w:rsid w:val="005E31A6"/>
    <w:rsid w:val="005E50D4"/>
    <w:rsid w:val="005F0AA4"/>
    <w:rsid w:val="0061352D"/>
    <w:rsid w:val="0063051D"/>
    <w:rsid w:val="00635FB1"/>
    <w:rsid w:val="0063748D"/>
    <w:rsid w:val="006528AD"/>
    <w:rsid w:val="00655690"/>
    <w:rsid w:val="00656120"/>
    <w:rsid w:val="00661E1A"/>
    <w:rsid w:val="006654EB"/>
    <w:rsid w:val="006667DB"/>
    <w:rsid w:val="006735AF"/>
    <w:rsid w:val="00674CA1"/>
    <w:rsid w:val="0068327C"/>
    <w:rsid w:val="006904CD"/>
    <w:rsid w:val="006A595F"/>
    <w:rsid w:val="006A7223"/>
    <w:rsid w:val="006B2B5F"/>
    <w:rsid w:val="006D2FAE"/>
    <w:rsid w:val="006E544A"/>
    <w:rsid w:val="006F2A5F"/>
    <w:rsid w:val="00710AA3"/>
    <w:rsid w:val="0071106E"/>
    <w:rsid w:val="0071391E"/>
    <w:rsid w:val="00731CA8"/>
    <w:rsid w:val="00732F0C"/>
    <w:rsid w:val="00733BED"/>
    <w:rsid w:val="00744EF5"/>
    <w:rsid w:val="0074754B"/>
    <w:rsid w:val="00747689"/>
    <w:rsid w:val="00754517"/>
    <w:rsid w:val="00761BF5"/>
    <w:rsid w:val="00765EFD"/>
    <w:rsid w:val="00770642"/>
    <w:rsid w:val="00784064"/>
    <w:rsid w:val="007853D9"/>
    <w:rsid w:val="007855E3"/>
    <w:rsid w:val="00795D3F"/>
    <w:rsid w:val="007A0AE6"/>
    <w:rsid w:val="007A68AE"/>
    <w:rsid w:val="007A6C95"/>
    <w:rsid w:val="007B6093"/>
    <w:rsid w:val="007C16C9"/>
    <w:rsid w:val="007C4023"/>
    <w:rsid w:val="007D3218"/>
    <w:rsid w:val="007E032D"/>
    <w:rsid w:val="007E7338"/>
    <w:rsid w:val="007F26DF"/>
    <w:rsid w:val="007F3251"/>
    <w:rsid w:val="00806510"/>
    <w:rsid w:val="008139B6"/>
    <w:rsid w:val="00815282"/>
    <w:rsid w:val="008333CA"/>
    <w:rsid w:val="008370DE"/>
    <w:rsid w:val="00837F54"/>
    <w:rsid w:val="00841127"/>
    <w:rsid w:val="00851563"/>
    <w:rsid w:val="008568D4"/>
    <w:rsid w:val="008705EE"/>
    <w:rsid w:val="00883207"/>
    <w:rsid w:val="008939D2"/>
    <w:rsid w:val="008A14A0"/>
    <w:rsid w:val="008A6DDC"/>
    <w:rsid w:val="008B7766"/>
    <w:rsid w:val="008D36F0"/>
    <w:rsid w:val="008D59FF"/>
    <w:rsid w:val="00910B3D"/>
    <w:rsid w:val="00913FC5"/>
    <w:rsid w:val="0092367E"/>
    <w:rsid w:val="00934991"/>
    <w:rsid w:val="009379A7"/>
    <w:rsid w:val="00937FF1"/>
    <w:rsid w:val="00941423"/>
    <w:rsid w:val="00941CED"/>
    <w:rsid w:val="009441B8"/>
    <w:rsid w:val="0094514D"/>
    <w:rsid w:val="0094526C"/>
    <w:rsid w:val="00946EAA"/>
    <w:rsid w:val="00950E88"/>
    <w:rsid w:val="009526A2"/>
    <w:rsid w:val="00955072"/>
    <w:rsid w:val="00962D97"/>
    <w:rsid w:val="00963864"/>
    <w:rsid w:val="00991D00"/>
    <w:rsid w:val="009A1295"/>
    <w:rsid w:val="009A3B7F"/>
    <w:rsid w:val="009A557D"/>
    <w:rsid w:val="009A56B6"/>
    <w:rsid w:val="009A6308"/>
    <w:rsid w:val="009A71CA"/>
    <w:rsid w:val="009A7EEF"/>
    <w:rsid w:val="009B25EE"/>
    <w:rsid w:val="009B72CF"/>
    <w:rsid w:val="009C2B21"/>
    <w:rsid w:val="009D262A"/>
    <w:rsid w:val="009D5FD5"/>
    <w:rsid w:val="009E3A1C"/>
    <w:rsid w:val="009F196D"/>
    <w:rsid w:val="009F6813"/>
    <w:rsid w:val="00A00B76"/>
    <w:rsid w:val="00A05C56"/>
    <w:rsid w:val="00A16316"/>
    <w:rsid w:val="00A27399"/>
    <w:rsid w:val="00A42AA5"/>
    <w:rsid w:val="00A45E34"/>
    <w:rsid w:val="00A5744C"/>
    <w:rsid w:val="00A606C6"/>
    <w:rsid w:val="00A63B73"/>
    <w:rsid w:val="00A73040"/>
    <w:rsid w:val="00A80A0D"/>
    <w:rsid w:val="00A90F75"/>
    <w:rsid w:val="00A96887"/>
    <w:rsid w:val="00AA3454"/>
    <w:rsid w:val="00AB4EEF"/>
    <w:rsid w:val="00AE1CAE"/>
    <w:rsid w:val="00AE36A2"/>
    <w:rsid w:val="00AE7C5D"/>
    <w:rsid w:val="00B01FC5"/>
    <w:rsid w:val="00B0350F"/>
    <w:rsid w:val="00B175EC"/>
    <w:rsid w:val="00B21340"/>
    <w:rsid w:val="00B31237"/>
    <w:rsid w:val="00B33169"/>
    <w:rsid w:val="00B33E0A"/>
    <w:rsid w:val="00B55DA0"/>
    <w:rsid w:val="00B63FD2"/>
    <w:rsid w:val="00B72EF9"/>
    <w:rsid w:val="00B82AED"/>
    <w:rsid w:val="00B831CC"/>
    <w:rsid w:val="00B85307"/>
    <w:rsid w:val="00B85D30"/>
    <w:rsid w:val="00B87C00"/>
    <w:rsid w:val="00B96A97"/>
    <w:rsid w:val="00BA0E39"/>
    <w:rsid w:val="00BA1F36"/>
    <w:rsid w:val="00BA6A3B"/>
    <w:rsid w:val="00BB4059"/>
    <w:rsid w:val="00BB4181"/>
    <w:rsid w:val="00BB6122"/>
    <w:rsid w:val="00BB7F5B"/>
    <w:rsid w:val="00BC6971"/>
    <w:rsid w:val="00BD29EF"/>
    <w:rsid w:val="00BD465F"/>
    <w:rsid w:val="00BD46DF"/>
    <w:rsid w:val="00BE2D8C"/>
    <w:rsid w:val="00BE6C70"/>
    <w:rsid w:val="00BF314F"/>
    <w:rsid w:val="00BF775B"/>
    <w:rsid w:val="00C22EC2"/>
    <w:rsid w:val="00C23E70"/>
    <w:rsid w:val="00C4041F"/>
    <w:rsid w:val="00C47E36"/>
    <w:rsid w:val="00C52D75"/>
    <w:rsid w:val="00C57DE9"/>
    <w:rsid w:val="00C60DDB"/>
    <w:rsid w:val="00C61619"/>
    <w:rsid w:val="00C650CC"/>
    <w:rsid w:val="00C66376"/>
    <w:rsid w:val="00C66C51"/>
    <w:rsid w:val="00C73563"/>
    <w:rsid w:val="00C73ADC"/>
    <w:rsid w:val="00C84EB0"/>
    <w:rsid w:val="00C92D7C"/>
    <w:rsid w:val="00C92ED6"/>
    <w:rsid w:val="00C9729E"/>
    <w:rsid w:val="00CA7CE5"/>
    <w:rsid w:val="00CB3B7E"/>
    <w:rsid w:val="00CC306A"/>
    <w:rsid w:val="00CD5725"/>
    <w:rsid w:val="00CE2132"/>
    <w:rsid w:val="00CF0235"/>
    <w:rsid w:val="00CF4052"/>
    <w:rsid w:val="00CF4AD3"/>
    <w:rsid w:val="00D0025C"/>
    <w:rsid w:val="00D441EC"/>
    <w:rsid w:val="00D50B47"/>
    <w:rsid w:val="00D511E4"/>
    <w:rsid w:val="00D57B68"/>
    <w:rsid w:val="00D608B5"/>
    <w:rsid w:val="00D645D4"/>
    <w:rsid w:val="00D82711"/>
    <w:rsid w:val="00D853F8"/>
    <w:rsid w:val="00D859B0"/>
    <w:rsid w:val="00DA364C"/>
    <w:rsid w:val="00DC408B"/>
    <w:rsid w:val="00DD047A"/>
    <w:rsid w:val="00DD4E22"/>
    <w:rsid w:val="00DE3989"/>
    <w:rsid w:val="00DE3CCD"/>
    <w:rsid w:val="00DE4BA2"/>
    <w:rsid w:val="00DF249C"/>
    <w:rsid w:val="00E11872"/>
    <w:rsid w:val="00E11DAB"/>
    <w:rsid w:val="00E22D0B"/>
    <w:rsid w:val="00E36EF3"/>
    <w:rsid w:val="00E673C2"/>
    <w:rsid w:val="00E70D2A"/>
    <w:rsid w:val="00E72213"/>
    <w:rsid w:val="00E85F65"/>
    <w:rsid w:val="00E91402"/>
    <w:rsid w:val="00E94A3A"/>
    <w:rsid w:val="00EB32A2"/>
    <w:rsid w:val="00EB3844"/>
    <w:rsid w:val="00EB5CDE"/>
    <w:rsid w:val="00EB7257"/>
    <w:rsid w:val="00EC38A1"/>
    <w:rsid w:val="00EC38ED"/>
    <w:rsid w:val="00EC3E2A"/>
    <w:rsid w:val="00EE227F"/>
    <w:rsid w:val="00EE2EF8"/>
    <w:rsid w:val="00EE7995"/>
    <w:rsid w:val="00EF276B"/>
    <w:rsid w:val="00EF5D62"/>
    <w:rsid w:val="00F019A8"/>
    <w:rsid w:val="00F20FDD"/>
    <w:rsid w:val="00F21F60"/>
    <w:rsid w:val="00F25EC9"/>
    <w:rsid w:val="00F308BB"/>
    <w:rsid w:val="00F34055"/>
    <w:rsid w:val="00F350AB"/>
    <w:rsid w:val="00F376A1"/>
    <w:rsid w:val="00F4086A"/>
    <w:rsid w:val="00F44197"/>
    <w:rsid w:val="00F44F04"/>
    <w:rsid w:val="00F45ECF"/>
    <w:rsid w:val="00F5488A"/>
    <w:rsid w:val="00F650B1"/>
    <w:rsid w:val="00F73E01"/>
    <w:rsid w:val="00F7480C"/>
    <w:rsid w:val="00F83AFC"/>
    <w:rsid w:val="00F8716D"/>
    <w:rsid w:val="00F92110"/>
    <w:rsid w:val="00FA1ECD"/>
    <w:rsid w:val="00FA62E7"/>
    <w:rsid w:val="00FB3D1A"/>
    <w:rsid w:val="00FB453B"/>
    <w:rsid w:val="00FB6F03"/>
    <w:rsid w:val="00FC1B18"/>
    <w:rsid w:val="00FD0D56"/>
    <w:rsid w:val="00FD6DED"/>
    <w:rsid w:val="00FD6E16"/>
    <w:rsid w:val="00FE2369"/>
    <w:rsid w:val="00FF090C"/>
    <w:rsid w:val="00FF12C1"/>
    <w:rsid w:val="00FF5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E38C13"/>
  <w15:chartTrackingRefBased/>
  <w15:docId w15:val="{CE722705-93AA-524A-A316-1226AA85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4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4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4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4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4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4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4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4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4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4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4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4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4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4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4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4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4FD"/>
    <w:rPr>
      <w:rFonts w:eastAsiaTheme="majorEastAsia" w:cstheme="majorBidi"/>
      <w:color w:val="272727" w:themeColor="text1" w:themeTint="D8"/>
    </w:rPr>
  </w:style>
  <w:style w:type="paragraph" w:styleId="Title">
    <w:name w:val="Title"/>
    <w:basedOn w:val="Normal"/>
    <w:next w:val="Normal"/>
    <w:link w:val="TitleChar"/>
    <w:uiPriority w:val="10"/>
    <w:qFormat/>
    <w:rsid w:val="001144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4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4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4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4FD"/>
    <w:pPr>
      <w:spacing w:before="160"/>
      <w:jc w:val="center"/>
    </w:pPr>
    <w:rPr>
      <w:i/>
      <w:iCs/>
      <w:color w:val="404040" w:themeColor="text1" w:themeTint="BF"/>
    </w:rPr>
  </w:style>
  <w:style w:type="character" w:customStyle="1" w:styleId="QuoteChar">
    <w:name w:val="Quote Char"/>
    <w:basedOn w:val="DefaultParagraphFont"/>
    <w:link w:val="Quote"/>
    <w:uiPriority w:val="29"/>
    <w:rsid w:val="001144FD"/>
    <w:rPr>
      <w:i/>
      <w:iCs/>
      <w:color w:val="404040" w:themeColor="text1" w:themeTint="BF"/>
    </w:rPr>
  </w:style>
  <w:style w:type="paragraph" w:styleId="ListParagraph">
    <w:name w:val="List Paragraph"/>
    <w:basedOn w:val="Normal"/>
    <w:uiPriority w:val="34"/>
    <w:qFormat/>
    <w:rsid w:val="001144FD"/>
    <w:pPr>
      <w:ind w:left="720"/>
      <w:contextualSpacing/>
    </w:pPr>
  </w:style>
  <w:style w:type="character" w:styleId="IntenseEmphasis">
    <w:name w:val="Intense Emphasis"/>
    <w:basedOn w:val="DefaultParagraphFont"/>
    <w:uiPriority w:val="21"/>
    <w:qFormat/>
    <w:rsid w:val="001144FD"/>
    <w:rPr>
      <w:i/>
      <w:iCs/>
      <w:color w:val="0F4761" w:themeColor="accent1" w:themeShade="BF"/>
    </w:rPr>
  </w:style>
  <w:style w:type="paragraph" w:styleId="IntenseQuote">
    <w:name w:val="Intense Quote"/>
    <w:basedOn w:val="Normal"/>
    <w:next w:val="Normal"/>
    <w:link w:val="IntenseQuoteChar"/>
    <w:uiPriority w:val="30"/>
    <w:qFormat/>
    <w:rsid w:val="001144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4FD"/>
    <w:rPr>
      <w:i/>
      <w:iCs/>
      <w:color w:val="0F4761" w:themeColor="accent1" w:themeShade="BF"/>
    </w:rPr>
  </w:style>
  <w:style w:type="character" w:styleId="IntenseReference">
    <w:name w:val="Intense Reference"/>
    <w:basedOn w:val="DefaultParagraphFont"/>
    <w:uiPriority w:val="32"/>
    <w:qFormat/>
    <w:rsid w:val="001144FD"/>
    <w:rPr>
      <w:b/>
      <w:bCs/>
      <w:smallCaps/>
      <w:color w:val="0F4761" w:themeColor="accent1" w:themeShade="BF"/>
      <w:spacing w:val="5"/>
    </w:rPr>
  </w:style>
  <w:style w:type="character" w:styleId="Hyperlink">
    <w:name w:val="Hyperlink"/>
    <w:basedOn w:val="DefaultParagraphFont"/>
    <w:uiPriority w:val="99"/>
    <w:unhideWhenUsed/>
    <w:rsid w:val="00D82711"/>
    <w:rPr>
      <w:color w:val="467886" w:themeColor="hyperlink"/>
      <w:u w:val="single"/>
    </w:rPr>
  </w:style>
  <w:style w:type="character" w:styleId="UnresolvedMention">
    <w:name w:val="Unresolved Mention"/>
    <w:basedOn w:val="DefaultParagraphFont"/>
    <w:uiPriority w:val="99"/>
    <w:semiHidden/>
    <w:unhideWhenUsed/>
    <w:rsid w:val="00D82711"/>
    <w:rPr>
      <w:color w:val="605E5C"/>
      <w:shd w:val="clear" w:color="auto" w:fill="E1DFDD"/>
    </w:rPr>
  </w:style>
  <w:style w:type="character" w:styleId="FollowedHyperlink">
    <w:name w:val="FollowedHyperlink"/>
    <w:basedOn w:val="DefaultParagraphFont"/>
    <w:uiPriority w:val="99"/>
    <w:semiHidden/>
    <w:unhideWhenUsed/>
    <w:rsid w:val="0034579F"/>
    <w:rPr>
      <w:color w:val="96607D" w:themeColor="followedHyperlink"/>
      <w:u w:val="single"/>
    </w:rPr>
  </w:style>
  <w:style w:type="paragraph" w:styleId="Header">
    <w:name w:val="header"/>
    <w:basedOn w:val="Normal"/>
    <w:link w:val="HeaderChar"/>
    <w:uiPriority w:val="99"/>
    <w:unhideWhenUsed/>
    <w:rsid w:val="001D07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7E8"/>
  </w:style>
  <w:style w:type="paragraph" w:styleId="Footer">
    <w:name w:val="footer"/>
    <w:basedOn w:val="Normal"/>
    <w:link w:val="FooterChar"/>
    <w:uiPriority w:val="99"/>
    <w:unhideWhenUsed/>
    <w:rsid w:val="001D0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500</TotalTime>
  <Pages>13</Pages>
  <Words>1846</Words>
  <Characters>10839</Characters>
  <Application>Microsoft Office Word</Application>
  <DocSecurity>0</DocSecurity>
  <Lines>677</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Whitney-Embleton (2501042)</dc:creator>
  <cp:keywords/>
  <dc:description/>
  <cp:lastModifiedBy>Connor Whitney-Embleton (2501042)</cp:lastModifiedBy>
  <cp:revision>353</cp:revision>
  <dcterms:created xsi:type="dcterms:W3CDTF">2026-02-24T19:34:00Z</dcterms:created>
  <dcterms:modified xsi:type="dcterms:W3CDTF">2026-03-06T20:42:00Z</dcterms:modified>
</cp:coreProperties>
</file>