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0634FE" w14:textId="77777777" w:rsidR="001A2F85" w:rsidRPr="002633D8" w:rsidRDefault="001A2F85" w:rsidP="001A2F85">
      <w:pPr>
        <w:rPr>
          <w:noProof/>
        </w:rPr>
      </w:pPr>
      <w:r>
        <w:rPr>
          <w:noProof/>
        </w:rPr>
        <w:drawing>
          <wp:inline distT="0" distB="0" distL="0" distR="0" wp14:anchorId="76D120BB" wp14:editId="4FE192A7">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7">
                      <a:extLst>
                        <a:ext uri="{28A0092B-C50C-407E-A947-70E740481C1C}">
                          <a14:useLocalDpi xmlns:a14="http://schemas.microsoft.com/office/drawing/2010/main" val="0"/>
                        </a:ext>
                      </a:extLst>
                    </a:blip>
                    <a:stretch>
                      <a:fillRect/>
                    </a:stretch>
                  </pic:blipFill>
                  <pic:spPr>
                    <a:xfrm>
                      <a:off x="0" y="0"/>
                      <a:ext cx="2914650" cy="971550"/>
                    </a:xfrm>
                    <a:prstGeom prst="rect">
                      <a:avLst/>
                    </a:prstGeom>
                  </pic:spPr>
                </pic:pic>
              </a:graphicData>
            </a:graphic>
          </wp:inline>
        </w:drawing>
      </w:r>
    </w:p>
    <w:p w14:paraId="0E2BE186" w14:textId="77777777" w:rsidR="001A2F85" w:rsidRPr="002633D8" w:rsidRDefault="001A2F85" w:rsidP="001A2F85">
      <w:pPr>
        <w:jc w:val="center"/>
        <w:rPr>
          <w:rFonts w:cs="Arial"/>
          <w:b/>
          <w:noProof/>
        </w:rPr>
      </w:pPr>
    </w:p>
    <w:p w14:paraId="44777EB6" w14:textId="77777777" w:rsidR="001A2F85" w:rsidRPr="002633D8" w:rsidRDefault="001A2F85" w:rsidP="001A2F85">
      <w:pPr>
        <w:jc w:val="center"/>
        <w:rPr>
          <w:rFonts w:cs="Arial"/>
          <w:b/>
          <w:noProof/>
        </w:rPr>
      </w:pPr>
    </w:p>
    <w:p w14:paraId="3744EC53" w14:textId="77777777" w:rsidR="001A2F85" w:rsidRPr="002633D8" w:rsidRDefault="001A2F85" w:rsidP="001A2F85">
      <w:pPr>
        <w:jc w:val="center"/>
        <w:rPr>
          <w:rFonts w:cs="Arial"/>
          <w:b/>
          <w:noProof/>
        </w:rPr>
      </w:pPr>
    </w:p>
    <w:p w14:paraId="6A2B0EAE" w14:textId="77777777" w:rsidR="001A2F85" w:rsidRPr="002633D8" w:rsidRDefault="001A2F85" w:rsidP="001A2F85">
      <w:pPr>
        <w:jc w:val="center"/>
        <w:rPr>
          <w:rFonts w:cs="Arial"/>
          <w:b/>
          <w:noProof/>
        </w:rPr>
      </w:pPr>
    </w:p>
    <w:p w14:paraId="10DF23F2" w14:textId="77777777" w:rsidR="001A2F85" w:rsidRPr="002633D8" w:rsidRDefault="001A2F85" w:rsidP="001A2F85">
      <w:pPr>
        <w:jc w:val="center"/>
        <w:rPr>
          <w:rFonts w:cs="Arial"/>
          <w:b/>
          <w:noProof/>
        </w:rPr>
      </w:pPr>
    </w:p>
    <w:p w14:paraId="5B72C29E" w14:textId="77777777" w:rsidR="001A2F85" w:rsidRPr="00E917C3" w:rsidRDefault="001A2F85" w:rsidP="001A2F85">
      <w:pPr>
        <w:pStyle w:val="BodyText3"/>
        <w:ind w:right="-957"/>
        <w:jc w:val="left"/>
        <w:rPr>
          <w:rFonts w:cs="Arial"/>
          <w:sz w:val="44"/>
          <w:szCs w:val="44"/>
        </w:rPr>
      </w:pPr>
      <w:r>
        <w:rPr>
          <w:rFonts w:cs="Arial"/>
          <w:sz w:val="44"/>
          <w:szCs w:val="44"/>
        </w:rPr>
        <w:t>MODULE</w:t>
      </w:r>
      <w:r w:rsidRPr="00E917C3">
        <w:rPr>
          <w:rFonts w:cs="Arial"/>
          <w:sz w:val="44"/>
          <w:szCs w:val="44"/>
        </w:rPr>
        <w:t xml:space="preserve"> </w:t>
      </w:r>
      <w:r>
        <w:rPr>
          <w:rFonts w:cs="Arial"/>
          <w:sz w:val="44"/>
          <w:szCs w:val="44"/>
        </w:rPr>
        <w:t>DIRECTORY</w:t>
      </w:r>
    </w:p>
    <w:p w14:paraId="5CA12115" w14:textId="77777777" w:rsidR="001A2F85" w:rsidRPr="00E917C3" w:rsidRDefault="001A2F85" w:rsidP="001A2F85">
      <w:pPr>
        <w:ind w:right="-957"/>
        <w:rPr>
          <w:rFonts w:cs="Arial"/>
          <w:b/>
          <w:sz w:val="44"/>
          <w:szCs w:val="44"/>
        </w:rPr>
      </w:pPr>
    </w:p>
    <w:p w14:paraId="2C7EFBDF" w14:textId="77777777" w:rsidR="001A2F85" w:rsidRPr="00E917C3" w:rsidRDefault="001A2F85" w:rsidP="001A2F85">
      <w:pPr>
        <w:ind w:right="-957"/>
        <w:rPr>
          <w:rFonts w:cs="Arial"/>
          <w:b/>
          <w:sz w:val="44"/>
          <w:szCs w:val="44"/>
        </w:rPr>
      </w:pPr>
    </w:p>
    <w:p w14:paraId="1E915A4D" w14:textId="77777777" w:rsidR="001A2F85" w:rsidRDefault="001A2F85" w:rsidP="001A2F85">
      <w:pPr>
        <w:ind w:right="-957"/>
        <w:rPr>
          <w:rFonts w:cs="Arial"/>
          <w:b/>
          <w:sz w:val="40"/>
        </w:rPr>
      </w:pPr>
    </w:p>
    <w:p w14:paraId="49420FF8" w14:textId="77777777" w:rsidR="001A2F85" w:rsidRPr="00E917C3" w:rsidRDefault="001A2F85" w:rsidP="001A2F85">
      <w:pPr>
        <w:ind w:right="-957"/>
        <w:rPr>
          <w:rFonts w:cs="Arial"/>
          <w:b/>
          <w:sz w:val="44"/>
          <w:szCs w:val="44"/>
        </w:rPr>
      </w:pPr>
      <w:r w:rsidRPr="00E917C3">
        <w:rPr>
          <w:rFonts w:cs="Arial"/>
          <w:b/>
          <w:sz w:val="44"/>
          <w:szCs w:val="44"/>
        </w:rPr>
        <w:t xml:space="preserve">LEVEL </w:t>
      </w:r>
      <w:r w:rsidRPr="00E917C3">
        <w:rPr>
          <w:rFonts w:cs="Arial"/>
          <w:b/>
          <w:sz w:val="44"/>
          <w:szCs w:val="44"/>
          <w:highlight w:val="cyan"/>
        </w:rPr>
        <w:t>6</w:t>
      </w:r>
    </w:p>
    <w:p w14:paraId="066B6853" w14:textId="77777777" w:rsidR="001A2F85" w:rsidRPr="00E917C3" w:rsidRDefault="001A2F85" w:rsidP="001A2F85">
      <w:pPr>
        <w:ind w:right="-957"/>
        <w:rPr>
          <w:rFonts w:cs="Arial"/>
          <w:b/>
          <w:sz w:val="44"/>
          <w:szCs w:val="44"/>
        </w:rPr>
      </w:pPr>
    </w:p>
    <w:p w14:paraId="618DF9B6" w14:textId="77777777" w:rsidR="001A2F85" w:rsidRPr="00E917C3" w:rsidRDefault="001A2F85" w:rsidP="001A2F85">
      <w:pPr>
        <w:ind w:right="-957"/>
        <w:rPr>
          <w:rFonts w:cs="Arial"/>
          <w:b/>
          <w:sz w:val="44"/>
          <w:szCs w:val="44"/>
        </w:rPr>
      </w:pPr>
    </w:p>
    <w:p w14:paraId="1EB1B8D9" w14:textId="77777777" w:rsidR="001A2F85" w:rsidRPr="00E917C3" w:rsidRDefault="001A2F85" w:rsidP="001A2F85">
      <w:pPr>
        <w:ind w:right="-957"/>
        <w:rPr>
          <w:rFonts w:cs="Arial"/>
          <w:b/>
          <w:sz w:val="44"/>
          <w:szCs w:val="44"/>
        </w:rPr>
      </w:pPr>
    </w:p>
    <w:p w14:paraId="230D2EBB" w14:textId="77777777" w:rsidR="001A2F85" w:rsidRPr="00E917C3" w:rsidRDefault="001A2F85" w:rsidP="001A2F85">
      <w:pPr>
        <w:ind w:right="-957"/>
        <w:rPr>
          <w:rFonts w:cs="Arial"/>
          <w:b/>
          <w:sz w:val="44"/>
          <w:szCs w:val="44"/>
        </w:rPr>
      </w:pPr>
    </w:p>
    <w:p w14:paraId="4BC683DD" w14:textId="77777777" w:rsidR="001A2F85" w:rsidRPr="00E917C3" w:rsidRDefault="001A2F85" w:rsidP="001A2F85">
      <w:pPr>
        <w:ind w:right="-957"/>
        <w:rPr>
          <w:rFonts w:cs="Arial"/>
          <w:b/>
          <w:bCs/>
          <w:sz w:val="44"/>
          <w:szCs w:val="44"/>
        </w:rPr>
      </w:pPr>
      <w:r w:rsidRPr="50BF7E3F">
        <w:rPr>
          <w:rFonts w:cs="Arial"/>
          <w:b/>
          <w:bCs/>
          <w:sz w:val="44"/>
          <w:szCs w:val="44"/>
        </w:rPr>
        <w:t>ACADEMIC DISCIPLINE OF CHILDHOOD, YOUTH AND EDUCATION</w:t>
      </w:r>
    </w:p>
    <w:p w14:paraId="19BD9D83" w14:textId="77777777" w:rsidR="001A2F85" w:rsidRPr="00E917C3" w:rsidRDefault="001A2F85" w:rsidP="001A2F85">
      <w:pPr>
        <w:ind w:right="-957"/>
        <w:rPr>
          <w:rFonts w:cs="Arial"/>
          <w:b/>
          <w:sz w:val="44"/>
          <w:szCs w:val="44"/>
        </w:rPr>
      </w:pPr>
    </w:p>
    <w:p w14:paraId="1A507778" w14:textId="77777777" w:rsidR="001A2F85" w:rsidRPr="00E917C3" w:rsidRDefault="001A2F85" w:rsidP="001A2F85">
      <w:pPr>
        <w:ind w:right="-957"/>
        <w:rPr>
          <w:rFonts w:cs="Arial"/>
          <w:b/>
          <w:sz w:val="44"/>
          <w:szCs w:val="44"/>
        </w:rPr>
      </w:pPr>
    </w:p>
    <w:p w14:paraId="1C03F802" w14:textId="77777777" w:rsidR="001A2F85" w:rsidRPr="00E917C3" w:rsidRDefault="001A2F85" w:rsidP="001A2F85">
      <w:pPr>
        <w:ind w:right="-957"/>
        <w:rPr>
          <w:rFonts w:cs="Arial"/>
          <w:b/>
          <w:bCs/>
          <w:sz w:val="44"/>
          <w:szCs w:val="44"/>
        </w:rPr>
      </w:pPr>
      <w:r w:rsidRPr="50BF7E3F">
        <w:rPr>
          <w:rFonts w:cs="Arial"/>
          <w:b/>
          <w:bCs/>
          <w:sz w:val="44"/>
          <w:szCs w:val="44"/>
        </w:rPr>
        <w:t>INSTITUTE OF EDUCATION AND HUMANITIES</w:t>
      </w:r>
    </w:p>
    <w:p w14:paraId="5F4E2E28" w14:textId="77777777" w:rsidR="001A2F85" w:rsidRPr="00E917C3" w:rsidRDefault="001A2F85" w:rsidP="001A2F85">
      <w:pPr>
        <w:ind w:right="-957"/>
        <w:rPr>
          <w:rFonts w:cs="Arial"/>
          <w:b/>
          <w:sz w:val="44"/>
          <w:szCs w:val="44"/>
        </w:rPr>
      </w:pPr>
    </w:p>
    <w:p w14:paraId="554D8EAB" w14:textId="77777777" w:rsidR="001A2F85" w:rsidRDefault="001A2F85" w:rsidP="001A2F85">
      <w:pPr>
        <w:ind w:right="-957"/>
        <w:rPr>
          <w:rFonts w:cs="Arial"/>
          <w:b/>
          <w:sz w:val="44"/>
          <w:szCs w:val="44"/>
        </w:rPr>
      </w:pPr>
    </w:p>
    <w:p w14:paraId="1B6723AB" w14:textId="77777777" w:rsidR="001A2F85" w:rsidRDefault="001A2F85" w:rsidP="001A2F85">
      <w:pPr>
        <w:ind w:right="-957"/>
        <w:rPr>
          <w:rFonts w:cs="Arial"/>
          <w:b/>
          <w:sz w:val="44"/>
          <w:szCs w:val="44"/>
        </w:rPr>
      </w:pPr>
    </w:p>
    <w:p w14:paraId="5ED02006" w14:textId="77777777" w:rsidR="001A2F85" w:rsidRDefault="001A2F85" w:rsidP="001A2F85">
      <w:pPr>
        <w:ind w:right="-957"/>
        <w:rPr>
          <w:rFonts w:cs="Arial"/>
          <w:b/>
          <w:sz w:val="44"/>
          <w:szCs w:val="44"/>
        </w:rPr>
      </w:pPr>
    </w:p>
    <w:p w14:paraId="71697C44" w14:textId="47E33473" w:rsidR="001A2F85" w:rsidRPr="00E917C3" w:rsidRDefault="001A2F85" w:rsidP="001A2F85">
      <w:pPr>
        <w:ind w:right="-957"/>
        <w:rPr>
          <w:rFonts w:cs="Arial"/>
          <w:b/>
          <w:sz w:val="44"/>
          <w:szCs w:val="44"/>
        </w:rPr>
      </w:pPr>
      <w:r>
        <w:rPr>
          <w:rFonts w:cs="Arial"/>
          <w:b/>
          <w:sz w:val="44"/>
          <w:szCs w:val="44"/>
        </w:rPr>
        <w:t>202</w:t>
      </w:r>
      <w:r w:rsidR="009956FC">
        <w:rPr>
          <w:rFonts w:cs="Arial"/>
          <w:b/>
          <w:sz w:val="44"/>
          <w:szCs w:val="44"/>
        </w:rPr>
        <w:t>5</w:t>
      </w:r>
      <w:r>
        <w:rPr>
          <w:rFonts w:cs="Arial"/>
          <w:b/>
          <w:sz w:val="44"/>
          <w:szCs w:val="44"/>
        </w:rPr>
        <w:t>-202</w:t>
      </w:r>
      <w:r w:rsidR="009956FC">
        <w:rPr>
          <w:rFonts w:cs="Arial"/>
          <w:b/>
          <w:sz w:val="44"/>
          <w:szCs w:val="44"/>
        </w:rPr>
        <w:t>6</w:t>
      </w:r>
    </w:p>
    <w:p w14:paraId="5461BF1A" w14:textId="77777777" w:rsidR="001755E9" w:rsidRDefault="001755E9"/>
    <w:p w14:paraId="12AEBCEC" w14:textId="77777777" w:rsidR="001A2F85" w:rsidRDefault="001A2F85"/>
    <w:p w14:paraId="0D95F7B9" w14:textId="77777777" w:rsidR="001A2F85" w:rsidRDefault="001A2F85"/>
    <w:p w14:paraId="26D81524" w14:textId="77777777" w:rsidR="001A2F85" w:rsidRDefault="001A2F85"/>
    <w:p w14:paraId="553CEDED" w14:textId="77777777" w:rsidR="001A2F85" w:rsidRDefault="001A2F85"/>
    <w:p w14:paraId="65231E10" w14:textId="77777777" w:rsidR="001A2F85" w:rsidRDefault="001A2F85"/>
    <w:p w14:paraId="6EB05C13" w14:textId="77777777" w:rsidR="001A2F85" w:rsidRDefault="001A2F85"/>
    <w:p w14:paraId="06EC16E9" w14:textId="77777777" w:rsidR="001A2F85" w:rsidRDefault="001A2F85"/>
    <w:p w14:paraId="6B3CEB4F" w14:textId="77777777" w:rsidR="001A2F85" w:rsidRDefault="001A2F85" w:rsidP="001A2F85">
      <w:pPr>
        <w:rPr>
          <w:rFonts w:eastAsia="Arial" w:cs="Arial"/>
          <w:b/>
          <w:bCs/>
          <w:color w:val="000000" w:themeColor="text1"/>
          <w:szCs w:val="22"/>
          <w:highlight w:val="cyan"/>
        </w:rPr>
      </w:pPr>
      <w:r w:rsidRPr="2417BE98">
        <w:rPr>
          <w:rFonts w:eastAsia="Arial" w:cs="Arial"/>
          <w:b/>
          <w:bCs/>
          <w:color w:val="000000" w:themeColor="text1"/>
          <w:szCs w:val="22"/>
          <w:highlight w:val="cyan"/>
        </w:rPr>
        <w:t>BA Inclusive Education (Level 6 Top Up)</w:t>
      </w:r>
      <w:r w:rsidRPr="2417BE98">
        <w:rPr>
          <w:rFonts w:eastAsia="Arial" w:cs="Arial"/>
          <w:b/>
          <w:bCs/>
          <w:color w:val="000000" w:themeColor="text1"/>
          <w:szCs w:val="22"/>
        </w:rPr>
        <w:t xml:space="preserve">  </w:t>
      </w:r>
    </w:p>
    <w:p w14:paraId="1B1C134A" w14:textId="77777777" w:rsidR="001A2F85" w:rsidRDefault="001A2F85" w:rsidP="001A2F85">
      <w:pPr>
        <w:jc w:val="both"/>
        <w:rPr>
          <w:rFonts w:cs="Arial"/>
        </w:rPr>
      </w:pPr>
    </w:p>
    <w:tbl>
      <w:tblPr>
        <w:tblW w:w="0" w:type="auto"/>
        <w:tblInd w:w="270" w:type="dxa"/>
        <w:tblLayout w:type="fixed"/>
        <w:tblLook w:val="01E0" w:firstRow="1" w:lastRow="1" w:firstColumn="1" w:lastColumn="1" w:noHBand="0" w:noVBand="0"/>
      </w:tblPr>
      <w:tblGrid>
        <w:gridCol w:w="1806"/>
        <w:gridCol w:w="6489"/>
      </w:tblGrid>
      <w:tr w:rsidR="001A2F85" w14:paraId="23C96D54"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1CAC6A" w14:textId="77777777" w:rsidR="001A2F85" w:rsidRDefault="001A2F85" w:rsidP="00E26CFA">
            <w:pPr>
              <w:ind w:left="107"/>
            </w:pPr>
            <w:r w:rsidRPr="2417BE98">
              <w:rPr>
                <w:rFonts w:eastAsia="Arial" w:cs="Arial"/>
                <w:b/>
                <w:bCs/>
                <w:szCs w:val="22"/>
                <w:lang w:val="en-US"/>
              </w:rPr>
              <w:t>Module Code</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0F30A2" w14:textId="77777777" w:rsidR="001A2F85" w:rsidRDefault="001A2F85" w:rsidP="00E26CFA">
            <w:pPr>
              <w:ind w:left="107"/>
            </w:pPr>
            <w:r w:rsidRPr="2417BE98">
              <w:rPr>
                <w:rFonts w:eastAsia="Arial" w:cs="Arial"/>
                <w:b/>
                <w:bCs/>
                <w:szCs w:val="22"/>
                <w:lang w:val="en-US"/>
              </w:rPr>
              <w:t>ECGE6003P</w:t>
            </w:r>
          </w:p>
        </w:tc>
      </w:tr>
      <w:tr w:rsidR="001A2F85" w14:paraId="7B567759"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173E505" w14:textId="77777777" w:rsidR="001A2F85" w:rsidRDefault="001A2F85" w:rsidP="00E26CFA">
            <w:pPr>
              <w:ind w:left="107"/>
            </w:pPr>
            <w:r w:rsidRPr="2417BE98">
              <w:rPr>
                <w:rFonts w:eastAsia="Arial" w:cs="Arial"/>
                <w:b/>
                <w:bCs/>
                <w:szCs w:val="22"/>
                <w:lang w:val="en-US"/>
              </w:rPr>
              <w:t>Title</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6259874" w14:textId="77777777" w:rsidR="001A2F85" w:rsidRDefault="001A2F85" w:rsidP="00E26CFA">
            <w:pPr>
              <w:ind w:left="107"/>
            </w:pPr>
            <w:r w:rsidRPr="2417BE98">
              <w:rPr>
                <w:rFonts w:eastAsia="Arial" w:cs="Arial"/>
                <w:b/>
                <w:bCs/>
                <w:szCs w:val="22"/>
                <w:lang w:val="en-US"/>
              </w:rPr>
              <w:t>Independent Project</w:t>
            </w:r>
          </w:p>
        </w:tc>
      </w:tr>
      <w:tr w:rsidR="001A2F85" w14:paraId="21D9F9E7"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F2D9B80" w14:textId="77777777" w:rsidR="001A2F85" w:rsidRDefault="001A2F85" w:rsidP="00E26CFA">
            <w:pPr>
              <w:ind w:left="107"/>
            </w:pPr>
            <w:r w:rsidRPr="2417BE98">
              <w:rPr>
                <w:rFonts w:eastAsia="Arial" w:cs="Arial"/>
                <w:b/>
                <w:bCs/>
                <w:szCs w:val="22"/>
                <w:lang w:val="en-US"/>
              </w:rPr>
              <w:t>Date</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B3553D" w14:textId="77777777" w:rsidR="001A2F85" w:rsidRDefault="001A2F85" w:rsidP="00E26CFA">
            <w:pPr>
              <w:ind w:left="107"/>
            </w:pPr>
            <w:r w:rsidRPr="2417BE98">
              <w:rPr>
                <w:rFonts w:eastAsia="Arial" w:cs="Arial"/>
                <w:b/>
                <w:bCs/>
                <w:szCs w:val="22"/>
                <w:lang w:val="en-US"/>
              </w:rPr>
              <w:t>25/06/2020</w:t>
            </w:r>
          </w:p>
        </w:tc>
      </w:tr>
      <w:tr w:rsidR="001A2F85" w14:paraId="22AB0F65"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254C63E" w14:textId="77777777" w:rsidR="001A2F85" w:rsidRDefault="001A2F85" w:rsidP="00E26CFA">
            <w:pPr>
              <w:spacing w:before="1"/>
              <w:ind w:left="107"/>
            </w:pPr>
            <w:r w:rsidRPr="2417BE98">
              <w:rPr>
                <w:rFonts w:eastAsia="Arial" w:cs="Arial"/>
                <w:b/>
                <w:bCs/>
                <w:szCs w:val="22"/>
                <w:lang w:val="en-US"/>
              </w:rPr>
              <w:t>Level</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46229F" w14:textId="77777777" w:rsidR="001A2F85" w:rsidRDefault="001A2F85" w:rsidP="00E26CFA">
            <w:pPr>
              <w:spacing w:before="1"/>
              <w:ind w:left="107"/>
            </w:pPr>
            <w:r w:rsidRPr="2417BE98">
              <w:rPr>
                <w:rFonts w:eastAsia="Arial" w:cs="Arial"/>
                <w:b/>
                <w:bCs/>
                <w:szCs w:val="22"/>
                <w:lang w:val="en-US"/>
              </w:rPr>
              <w:t>6</w:t>
            </w:r>
          </w:p>
        </w:tc>
      </w:tr>
      <w:tr w:rsidR="001A2F85" w14:paraId="746346B1"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7A632C" w14:textId="77777777" w:rsidR="001A2F85" w:rsidRDefault="001A2F85" w:rsidP="00E26CFA">
            <w:pPr>
              <w:ind w:left="107"/>
            </w:pPr>
            <w:r w:rsidRPr="2417BE98">
              <w:rPr>
                <w:rFonts w:eastAsia="Arial" w:cs="Arial"/>
                <w:b/>
                <w:bCs/>
                <w:szCs w:val="22"/>
                <w:lang w:val="en-US"/>
              </w:rPr>
              <w:t>Credits</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3B3B6B" w14:textId="77777777" w:rsidR="001A2F85" w:rsidRDefault="001A2F85" w:rsidP="00E26CFA">
            <w:pPr>
              <w:ind w:left="107"/>
            </w:pPr>
            <w:r w:rsidRPr="2417BE98">
              <w:rPr>
                <w:rFonts w:eastAsia="Arial" w:cs="Arial"/>
                <w:b/>
                <w:bCs/>
                <w:szCs w:val="22"/>
                <w:lang w:val="en-US"/>
              </w:rPr>
              <w:t>40</w:t>
            </w:r>
          </w:p>
        </w:tc>
      </w:tr>
      <w:tr w:rsidR="001A2F85" w14:paraId="3026D638" w14:textId="77777777" w:rsidTr="00E26CFA">
        <w:trPr>
          <w:trHeight w:val="255"/>
        </w:trPr>
        <w:tc>
          <w:tcPr>
            <w:tcW w:w="180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F9BF7CD" w14:textId="77777777" w:rsidR="001A2F85" w:rsidRDefault="001A2F85" w:rsidP="00E26CFA">
            <w:pPr>
              <w:ind w:left="107"/>
            </w:pPr>
            <w:r w:rsidRPr="2417BE98">
              <w:rPr>
                <w:rFonts w:eastAsia="Arial" w:cs="Arial"/>
                <w:b/>
                <w:bCs/>
                <w:szCs w:val="22"/>
                <w:lang w:val="en-US"/>
              </w:rPr>
              <w:t>Pre-Requisites</w:t>
            </w:r>
          </w:p>
        </w:tc>
        <w:tc>
          <w:tcPr>
            <w:tcW w:w="6489"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D7E44EC" w14:textId="77777777" w:rsidR="001A2F85" w:rsidRDefault="001A2F85" w:rsidP="00E26CFA">
            <w:pPr>
              <w:ind w:left="107"/>
            </w:pPr>
            <w:r w:rsidRPr="2417BE98">
              <w:rPr>
                <w:rFonts w:eastAsia="Arial" w:cs="Arial"/>
                <w:b/>
                <w:bCs/>
                <w:szCs w:val="22"/>
                <w:lang w:val="en-US"/>
              </w:rPr>
              <w:t>None</w:t>
            </w:r>
          </w:p>
        </w:tc>
      </w:tr>
    </w:tbl>
    <w:p w14:paraId="5CF4FCEE" w14:textId="77777777" w:rsidR="001A2F85" w:rsidRDefault="001A2F85" w:rsidP="001A2F85">
      <w:pPr>
        <w:spacing w:before="1"/>
        <w:jc w:val="both"/>
      </w:pPr>
    </w:p>
    <w:p w14:paraId="3D982774" w14:textId="77777777" w:rsidR="001A2F85" w:rsidRDefault="001A2F85" w:rsidP="001A2F85">
      <w:pPr>
        <w:spacing w:before="11"/>
        <w:jc w:val="both"/>
      </w:pPr>
      <w:r w:rsidRPr="2417BE98">
        <w:rPr>
          <w:rFonts w:eastAsia="Arial" w:cs="Arial"/>
          <w:b/>
          <w:bCs/>
          <w:sz w:val="13"/>
          <w:szCs w:val="13"/>
          <w:lang w:val="en-US"/>
        </w:rPr>
        <w:t xml:space="preserve"> </w:t>
      </w:r>
    </w:p>
    <w:p w14:paraId="112E63B0" w14:textId="77777777" w:rsidR="001A2F85" w:rsidRPr="00451DF2" w:rsidRDefault="001A2F85" w:rsidP="001A2F85">
      <w:pPr>
        <w:pStyle w:val="Heading1"/>
        <w:spacing w:before="93" w:after="0"/>
        <w:ind w:left="260"/>
        <w:rPr>
          <w:rFonts w:ascii="Arial" w:hAnsi="Arial" w:cs="Arial"/>
          <w:b/>
          <w:color w:val="000000" w:themeColor="text1"/>
          <w:sz w:val="22"/>
          <w:szCs w:val="22"/>
        </w:rPr>
      </w:pPr>
      <w:r w:rsidRPr="00451DF2">
        <w:rPr>
          <w:rFonts w:ascii="Arial" w:eastAsia="Arial" w:hAnsi="Arial" w:cs="Arial"/>
          <w:b/>
          <w:color w:val="000000" w:themeColor="text1"/>
          <w:sz w:val="22"/>
          <w:szCs w:val="22"/>
          <w:lang w:val="en-US"/>
        </w:rPr>
        <w:t>AIM(S)</w:t>
      </w:r>
    </w:p>
    <w:p w14:paraId="3BB3028C" w14:textId="77777777" w:rsidR="001A2F85" w:rsidRDefault="001A2F85" w:rsidP="001A2F85">
      <w:pPr>
        <w:spacing w:before="9"/>
        <w:jc w:val="both"/>
      </w:pPr>
      <w:r w:rsidRPr="2417BE98">
        <w:rPr>
          <w:rFonts w:eastAsia="Arial" w:cs="Arial"/>
          <w:b/>
          <w:bCs/>
          <w:sz w:val="20"/>
          <w:lang w:val="en-US"/>
        </w:rPr>
        <w:t xml:space="preserve"> </w:t>
      </w:r>
    </w:p>
    <w:p w14:paraId="5D7583C2" w14:textId="77777777" w:rsidR="001A2F85" w:rsidRDefault="001A2F85">
      <w:pPr>
        <w:pStyle w:val="ListParagraph"/>
        <w:numPr>
          <w:ilvl w:val="0"/>
          <w:numId w:val="11"/>
        </w:numPr>
        <w:spacing w:line="276" w:lineRule="auto"/>
        <w:ind w:left="1110" w:right="820" w:hanging="567"/>
        <w:jc w:val="both"/>
        <w:rPr>
          <w:rFonts w:eastAsia="Arial" w:cs="Arial"/>
          <w:lang w:val="en-US"/>
        </w:rPr>
      </w:pPr>
      <w:r w:rsidRPr="2417BE98">
        <w:rPr>
          <w:rFonts w:eastAsia="Arial" w:cs="Arial"/>
          <w:lang w:val="en-US"/>
        </w:rPr>
        <w:t>To develop the ability of students to engage critically and innovatively with theory and/or practice relevant to their studied subject areas in order to produce a discipline specific in-depth project.</w:t>
      </w:r>
    </w:p>
    <w:p w14:paraId="004C8D96" w14:textId="77777777" w:rsidR="001A2F85" w:rsidRDefault="001A2F85" w:rsidP="001A2F85">
      <w:pPr>
        <w:spacing w:before="11"/>
        <w:jc w:val="both"/>
      </w:pPr>
      <w:r w:rsidRPr="2417BE98">
        <w:rPr>
          <w:rFonts w:eastAsia="Arial" w:cs="Arial"/>
          <w:sz w:val="21"/>
          <w:szCs w:val="21"/>
          <w:lang w:val="en-US"/>
        </w:rPr>
        <w:t xml:space="preserve"> </w:t>
      </w:r>
    </w:p>
    <w:p w14:paraId="13E05A62" w14:textId="77777777" w:rsidR="001A2F85" w:rsidRPr="00451DF2" w:rsidRDefault="001A2F85" w:rsidP="001A2F85">
      <w:pPr>
        <w:pStyle w:val="Heading1"/>
        <w:spacing w:before="0" w:after="0"/>
        <w:ind w:left="259"/>
        <w:rPr>
          <w:rFonts w:ascii="Arial" w:hAnsi="Arial" w:cs="Arial"/>
          <w:b/>
          <w:color w:val="auto"/>
          <w:sz w:val="22"/>
          <w:szCs w:val="22"/>
        </w:rPr>
      </w:pPr>
      <w:r w:rsidRPr="00451DF2">
        <w:rPr>
          <w:rFonts w:ascii="Arial" w:eastAsia="Arial" w:hAnsi="Arial" w:cs="Arial"/>
          <w:b/>
          <w:color w:val="auto"/>
          <w:sz w:val="22"/>
          <w:szCs w:val="22"/>
          <w:lang w:val="en-US"/>
        </w:rPr>
        <w:t>LEARNING OUTCOMES</w:t>
      </w:r>
    </w:p>
    <w:p w14:paraId="20F81F7F" w14:textId="77777777" w:rsidR="001A2F85" w:rsidRDefault="001A2F85" w:rsidP="001A2F85">
      <w:pPr>
        <w:spacing w:before="3"/>
        <w:jc w:val="both"/>
      </w:pPr>
      <w:r w:rsidRPr="2417BE98">
        <w:rPr>
          <w:rFonts w:eastAsia="Arial" w:cs="Arial"/>
          <w:b/>
          <w:bCs/>
          <w:sz w:val="25"/>
          <w:szCs w:val="25"/>
          <w:lang w:val="en-US"/>
        </w:rPr>
        <w:t xml:space="preserve"> </w:t>
      </w:r>
    </w:p>
    <w:p w14:paraId="69DD0E54" w14:textId="77777777" w:rsidR="001A2F85" w:rsidRDefault="001A2F85" w:rsidP="001A2F85">
      <w:pPr>
        <w:ind w:left="259"/>
        <w:jc w:val="both"/>
      </w:pPr>
      <w:r w:rsidRPr="2417BE98">
        <w:rPr>
          <w:rFonts w:eastAsia="Arial" w:cs="Arial"/>
          <w:szCs w:val="22"/>
          <w:lang w:val="en-US"/>
        </w:rPr>
        <w:t>Upon the successful completion of this module, the student should be able to:</w:t>
      </w:r>
    </w:p>
    <w:p w14:paraId="607B8B99" w14:textId="77777777" w:rsidR="001A2F85" w:rsidRDefault="001A2F85" w:rsidP="001A2F85">
      <w:pPr>
        <w:spacing w:before="2"/>
        <w:jc w:val="both"/>
      </w:pPr>
      <w:r w:rsidRPr="2417BE98">
        <w:rPr>
          <w:rFonts w:eastAsia="Arial" w:cs="Arial"/>
          <w:sz w:val="24"/>
          <w:szCs w:val="24"/>
          <w:lang w:val="en-US"/>
        </w:rPr>
        <w:t xml:space="preserve"> </w:t>
      </w:r>
    </w:p>
    <w:p w14:paraId="7EA759AD" w14:textId="77777777" w:rsidR="001A2F85" w:rsidRDefault="001A2F85">
      <w:pPr>
        <w:pStyle w:val="ListParagraph"/>
        <w:numPr>
          <w:ilvl w:val="0"/>
          <w:numId w:val="11"/>
        </w:numPr>
        <w:spacing w:line="276" w:lineRule="auto"/>
        <w:ind w:left="1110" w:right="818" w:hanging="567"/>
        <w:jc w:val="both"/>
        <w:rPr>
          <w:rFonts w:eastAsia="Arial" w:cs="Arial"/>
          <w:lang w:val="en-US"/>
        </w:rPr>
      </w:pPr>
      <w:r w:rsidRPr="2417BE98">
        <w:rPr>
          <w:rFonts w:eastAsia="Arial" w:cs="Arial"/>
          <w:lang w:val="en-US"/>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75282DAB" w14:textId="77777777" w:rsidR="001A2F85" w:rsidRDefault="001A2F85" w:rsidP="001A2F85">
      <w:pPr>
        <w:spacing w:before="7"/>
        <w:jc w:val="both"/>
      </w:pPr>
      <w:r w:rsidRPr="2417BE98">
        <w:rPr>
          <w:rFonts w:eastAsia="Arial" w:cs="Arial"/>
          <w:sz w:val="20"/>
          <w:lang w:val="en-US"/>
        </w:rPr>
        <w:t xml:space="preserve"> </w:t>
      </w:r>
    </w:p>
    <w:p w14:paraId="216CE1A6" w14:textId="77777777" w:rsidR="001A2F85" w:rsidRDefault="001A2F85">
      <w:pPr>
        <w:pStyle w:val="ListParagraph"/>
        <w:numPr>
          <w:ilvl w:val="0"/>
          <w:numId w:val="11"/>
        </w:numPr>
        <w:spacing w:line="276" w:lineRule="auto"/>
        <w:ind w:left="1110" w:right="820" w:hanging="567"/>
        <w:jc w:val="both"/>
        <w:rPr>
          <w:rFonts w:eastAsia="Arial" w:cs="Arial"/>
          <w:lang w:val="en-US"/>
        </w:rPr>
      </w:pPr>
      <w:r w:rsidRPr="2417BE98">
        <w:rPr>
          <w:rFonts w:eastAsia="Arial" w:cs="Arial"/>
          <w:lang w:val="en-US"/>
        </w:rPr>
        <w:t>Evidence in-depth knowledge and critical understanding of principles necessary to underpin their education within their chosen field of study and problem solving techniques applicable to this.</w:t>
      </w:r>
    </w:p>
    <w:p w14:paraId="69195FC4" w14:textId="77777777" w:rsidR="001A2F85" w:rsidRDefault="001A2F85" w:rsidP="001A2F85">
      <w:pPr>
        <w:spacing w:before="8"/>
        <w:jc w:val="both"/>
      </w:pPr>
      <w:r w:rsidRPr="2417BE98">
        <w:rPr>
          <w:rFonts w:eastAsia="Arial" w:cs="Arial"/>
          <w:sz w:val="20"/>
          <w:lang w:val="en-US"/>
        </w:rPr>
        <w:t xml:space="preserve"> </w:t>
      </w:r>
    </w:p>
    <w:p w14:paraId="0D7BC077" w14:textId="77777777" w:rsidR="001A2F85" w:rsidRDefault="001A2F85">
      <w:pPr>
        <w:pStyle w:val="ListParagraph"/>
        <w:numPr>
          <w:ilvl w:val="0"/>
          <w:numId w:val="11"/>
        </w:numPr>
        <w:spacing w:line="276" w:lineRule="auto"/>
        <w:ind w:left="1110" w:right="820" w:hanging="567"/>
        <w:jc w:val="both"/>
        <w:rPr>
          <w:rFonts w:eastAsia="Arial" w:cs="Arial"/>
          <w:lang w:val="en-US"/>
        </w:rPr>
      </w:pPr>
      <w:r w:rsidRPr="2417BE98">
        <w:rPr>
          <w:rFonts w:eastAsia="Arial" w:cs="Arial"/>
          <w:lang w:val="en-US"/>
        </w:rPr>
        <w:t>Evidence independence of thought and critical evaluation in the production of an independent piece of work, demonstrating transferable skills through exercising initiative and personal responsibility in planning own learning and self-management.</w:t>
      </w:r>
    </w:p>
    <w:p w14:paraId="5F935C09" w14:textId="77777777" w:rsidR="001A2F85" w:rsidRDefault="001A2F85" w:rsidP="001A2F85">
      <w:pPr>
        <w:spacing w:before="9"/>
        <w:jc w:val="both"/>
      </w:pPr>
      <w:r w:rsidRPr="2417BE98">
        <w:rPr>
          <w:rFonts w:eastAsia="Arial" w:cs="Arial"/>
          <w:sz w:val="20"/>
          <w:lang w:val="en-US"/>
        </w:rPr>
        <w:t xml:space="preserve"> </w:t>
      </w:r>
    </w:p>
    <w:p w14:paraId="333EB810" w14:textId="77777777" w:rsidR="001A2F85" w:rsidRDefault="001A2F85">
      <w:pPr>
        <w:pStyle w:val="ListParagraph"/>
        <w:numPr>
          <w:ilvl w:val="0"/>
          <w:numId w:val="11"/>
        </w:numPr>
        <w:spacing w:line="276" w:lineRule="auto"/>
        <w:ind w:left="1110" w:right="822" w:hanging="567"/>
        <w:jc w:val="both"/>
        <w:rPr>
          <w:rFonts w:eastAsia="Arial" w:cs="Arial"/>
          <w:lang w:val="en-US"/>
        </w:rPr>
      </w:pPr>
      <w:r w:rsidRPr="2417BE98">
        <w:rPr>
          <w:rFonts w:eastAsia="Arial" w:cs="Arial"/>
          <w:lang w:val="en-US"/>
        </w:rPr>
        <w:t>Organise their knowledge and learning through use of a range of media, and present their work appropriately in a manner that can be understood by specialist and non-specialist audiences.</w:t>
      </w:r>
    </w:p>
    <w:p w14:paraId="0827FBC8" w14:textId="77777777" w:rsidR="001A2F85" w:rsidRDefault="001A2F85" w:rsidP="001A2F85">
      <w:pPr>
        <w:spacing w:before="1"/>
        <w:jc w:val="both"/>
      </w:pPr>
      <w:r w:rsidRPr="2417BE98">
        <w:rPr>
          <w:rFonts w:eastAsia="Arial" w:cs="Arial"/>
          <w:sz w:val="25"/>
          <w:szCs w:val="25"/>
          <w:lang w:val="en-US"/>
        </w:rPr>
        <w:t xml:space="preserve"> </w:t>
      </w:r>
    </w:p>
    <w:p w14:paraId="00F2E374" w14:textId="77777777" w:rsidR="001A2F85" w:rsidRPr="00451DF2" w:rsidRDefault="001A2F85" w:rsidP="001A2F85">
      <w:pPr>
        <w:pStyle w:val="Heading1"/>
        <w:spacing w:before="1" w:after="0"/>
        <w:ind w:left="259"/>
        <w:rPr>
          <w:rFonts w:ascii="Arial" w:hAnsi="Arial" w:cs="Arial"/>
          <w:b/>
          <w:color w:val="auto"/>
          <w:sz w:val="22"/>
          <w:szCs w:val="22"/>
        </w:rPr>
      </w:pPr>
      <w:r w:rsidRPr="00451DF2">
        <w:rPr>
          <w:rFonts w:ascii="Arial" w:eastAsia="Arial" w:hAnsi="Arial" w:cs="Arial"/>
          <w:b/>
          <w:color w:val="auto"/>
          <w:sz w:val="22"/>
          <w:szCs w:val="22"/>
          <w:lang w:val="en-US"/>
        </w:rPr>
        <w:t>INDICATIVE CONTENT</w:t>
      </w:r>
    </w:p>
    <w:p w14:paraId="010C8AAC" w14:textId="77777777" w:rsidR="001A2F85" w:rsidRDefault="001A2F85" w:rsidP="001A2F85">
      <w:pPr>
        <w:spacing w:before="9"/>
        <w:jc w:val="both"/>
      </w:pPr>
      <w:r w:rsidRPr="2417BE98">
        <w:rPr>
          <w:rFonts w:eastAsia="Arial" w:cs="Arial"/>
          <w:b/>
          <w:bCs/>
          <w:sz w:val="20"/>
          <w:lang w:val="en-US"/>
        </w:rPr>
        <w:t xml:space="preserve"> </w:t>
      </w:r>
    </w:p>
    <w:p w14:paraId="59309E6F"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Research paradigms, methods, and techniques of research and enquiry.</w:t>
      </w:r>
    </w:p>
    <w:p w14:paraId="393AE545" w14:textId="77777777" w:rsidR="001A2F85" w:rsidRDefault="001A2F85" w:rsidP="001A2F85">
      <w:pPr>
        <w:spacing w:before="8"/>
        <w:jc w:val="both"/>
      </w:pPr>
      <w:r w:rsidRPr="2417BE98">
        <w:rPr>
          <w:rFonts w:eastAsia="Arial" w:cs="Arial"/>
          <w:sz w:val="20"/>
          <w:lang w:val="en-US"/>
        </w:rPr>
        <w:t xml:space="preserve"> </w:t>
      </w:r>
    </w:p>
    <w:p w14:paraId="237A6A99"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Conducting and writing literature reviews.</w:t>
      </w:r>
    </w:p>
    <w:p w14:paraId="2A5843F4" w14:textId="77777777" w:rsidR="001A2F85" w:rsidRDefault="001A2F85" w:rsidP="001A2F85">
      <w:pPr>
        <w:spacing w:before="8"/>
        <w:jc w:val="both"/>
      </w:pPr>
      <w:r w:rsidRPr="2417BE98">
        <w:rPr>
          <w:rFonts w:eastAsia="Arial" w:cs="Arial"/>
          <w:sz w:val="20"/>
          <w:lang w:val="en-US"/>
        </w:rPr>
        <w:t xml:space="preserve"> </w:t>
      </w:r>
    </w:p>
    <w:p w14:paraId="1733AF5A"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Ethical concerns and the research process.</w:t>
      </w:r>
    </w:p>
    <w:p w14:paraId="34DABCA7" w14:textId="77777777" w:rsidR="001A2F85" w:rsidRDefault="001A2F85" w:rsidP="001A2F85">
      <w:pPr>
        <w:spacing w:before="8"/>
        <w:jc w:val="both"/>
      </w:pPr>
      <w:r w:rsidRPr="2417BE98">
        <w:rPr>
          <w:rFonts w:eastAsia="Arial" w:cs="Arial"/>
          <w:sz w:val="20"/>
          <w:lang w:val="en-US"/>
        </w:rPr>
        <w:t xml:space="preserve"> </w:t>
      </w:r>
    </w:p>
    <w:p w14:paraId="46842BE8"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Resource, project, and skills management processes and techniques.</w:t>
      </w:r>
    </w:p>
    <w:p w14:paraId="579549EF" w14:textId="77777777" w:rsidR="001A2F85" w:rsidRDefault="001A2F85" w:rsidP="001A2F85">
      <w:pPr>
        <w:spacing w:before="9"/>
        <w:jc w:val="both"/>
      </w:pPr>
      <w:r w:rsidRPr="2417BE98">
        <w:rPr>
          <w:rFonts w:eastAsia="Arial" w:cs="Arial"/>
          <w:sz w:val="20"/>
          <w:lang w:val="en-US"/>
        </w:rPr>
        <w:lastRenderedPageBreak/>
        <w:t xml:space="preserve"> </w:t>
      </w:r>
    </w:p>
    <w:p w14:paraId="154229D2"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Presenting and illustrating data and information.</w:t>
      </w:r>
    </w:p>
    <w:p w14:paraId="264B2885" w14:textId="77777777" w:rsidR="001A2F85" w:rsidRDefault="001A2F85" w:rsidP="001A2F85">
      <w:pPr>
        <w:spacing w:before="7"/>
        <w:jc w:val="both"/>
      </w:pPr>
      <w:r w:rsidRPr="2417BE98">
        <w:rPr>
          <w:rFonts w:eastAsia="Arial" w:cs="Arial"/>
          <w:sz w:val="20"/>
          <w:lang w:val="en-US"/>
        </w:rPr>
        <w:t xml:space="preserve"> </w:t>
      </w:r>
    </w:p>
    <w:p w14:paraId="2C5E37E1"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Communication of general, specialist, technical ideas and results.</w:t>
      </w:r>
    </w:p>
    <w:p w14:paraId="35928A1B" w14:textId="77777777" w:rsidR="001A2F85" w:rsidRDefault="001A2F85" w:rsidP="001A2F85">
      <w:pPr>
        <w:spacing w:before="7"/>
        <w:jc w:val="both"/>
      </w:pPr>
      <w:r w:rsidRPr="2417BE98">
        <w:rPr>
          <w:rFonts w:eastAsia="Arial" w:cs="Arial"/>
          <w:sz w:val="20"/>
          <w:lang w:val="en-US"/>
        </w:rPr>
        <w:t xml:space="preserve"> </w:t>
      </w:r>
    </w:p>
    <w:p w14:paraId="51C8FFB4"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Problem solving, creative, entrepreneurial thinking and approaches.</w:t>
      </w:r>
    </w:p>
    <w:p w14:paraId="27068AB0" w14:textId="77777777" w:rsidR="001A2F85" w:rsidRDefault="001A2F85" w:rsidP="001A2F85">
      <w:pPr>
        <w:spacing w:before="7"/>
        <w:jc w:val="both"/>
      </w:pPr>
      <w:r w:rsidRPr="2417BE98">
        <w:rPr>
          <w:rFonts w:eastAsia="Arial" w:cs="Arial"/>
          <w:sz w:val="20"/>
          <w:lang w:val="en-US"/>
        </w:rPr>
        <w:t xml:space="preserve"> </w:t>
      </w:r>
    </w:p>
    <w:p w14:paraId="410343CD" w14:textId="77777777" w:rsidR="001A2F85" w:rsidRDefault="001A2F85">
      <w:pPr>
        <w:pStyle w:val="ListParagraph"/>
        <w:numPr>
          <w:ilvl w:val="0"/>
          <w:numId w:val="11"/>
        </w:numPr>
        <w:spacing w:line="276" w:lineRule="auto"/>
        <w:ind w:left="1110" w:hanging="568"/>
        <w:jc w:val="both"/>
        <w:rPr>
          <w:rFonts w:eastAsia="Arial" w:cs="Arial"/>
          <w:lang w:val="en-US"/>
        </w:rPr>
      </w:pPr>
      <w:r w:rsidRPr="2417BE98">
        <w:rPr>
          <w:rFonts w:eastAsia="Arial" w:cs="Arial"/>
          <w:lang w:val="en-US"/>
        </w:rPr>
        <w:t>Collaboration, adaptability and reflection.</w:t>
      </w:r>
    </w:p>
    <w:p w14:paraId="354CDC5A" w14:textId="77777777" w:rsidR="001A2F85" w:rsidRDefault="001A2F85" w:rsidP="001A2F85">
      <w:pPr>
        <w:jc w:val="both"/>
      </w:pPr>
    </w:p>
    <w:p w14:paraId="60AE2A1B" w14:textId="77777777" w:rsidR="001A2F85" w:rsidRPr="00451DF2" w:rsidRDefault="001A2F85" w:rsidP="001A2F85">
      <w:pPr>
        <w:pStyle w:val="Heading2"/>
        <w:spacing w:before="80"/>
        <w:ind w:left="260"/>
        <w:jc w:val="both"/>
        <w:rPr>
          <w:rFonts w:ascii="Arial" w:hAnsi="Arial" w:cs="Arial"/>
          <w:b/>
          <w:color w:val="auto"/>
          <w:sz w:val="24"/>
          <w:szCs w:val="24"/>
        </w:rPr>
      </w:pPr>
      <w:r w:rsidRPr="00451DF2">
        <w:rPr>
          <w:rFonts w:ascii="Arial" w:eastAsia="Arial" w:hAnsi="Arial" w:cs="Arial"/>
          <w:b/>
          <w:color w:val="auto"/>
          <w:sz w:val="24"/>
          <w:szCs w:val="24"/>
          <w:lang w:val="en-US"/>
        </w:rPr>
        <w:t>Study Time Allocation</w:t>
      </w:r>
    </w:p>
    <w:p w14:paraId="14923D9B" w14:textId="77777777" w:rsidR="001A2F85" w:rsidRDefault="001A2F85" w:rsidP="001A2F85">
      <w:pPr>
        <w:spacing w:before="3"/>
        <w:jc w:val="both"/>
      </w:pPr>
      <w:r w:rsidRPr="2417BE98">
        <w:rPr>
          <w:rFonts w:eastAsia="Arial" w:cs="Arial"/>
          <w:b/>
          <w:bCs/>
          <w:sz w:val="25"/>
          <w:szCs w:val="25"/>
          <w:lang w:val="en-US"/>
        </w:rPr>
        <w:t xml:space="preserve"> </w:t>
      </w:r>
    </w:p>
    <w:p w14:paraId="49521715" w14:textId="77777777" w:rsidR="001A2F85" w:rsidRDefault="001A2F85" w:rsidP="001A2F85">
      <w:pPr>
        <w:ind w:left="260"/>
        <w:jc w:val="both"/>
      </w:pPr>
      <w:r w:rsidRPr="2417BE98">
        <w:rPr>
          <w:rFonts w:eastAsia="Arial" w:cs="Arial"/>
          <w:szCs w:val="22"/>
          <w:lang w:val="en-US"/>
        </w:rPr>
        <w:t>The study time for the module is divided as follows:</w:t>
      </w:r>
    </w:p>
    <w:p w14:paraId="6D4C6E2C" w14:textId="77777777" w:rsidR="001A2F85" w:rsidRDefault="001A2F85" w:rsidP="001A2F85">
      <w:pPr>
        <w:spacing w:before="7"/>
        <w:jc w:val="both"/>
      </w:pPr>
      <w:r w:rsidRPr="2417BE98">
        <w:rPr>
          <w:rFonts w:eastAsia="Arial" w:cs="Arial"/>
          <w:sz w:val="28"/>
          <w:szCs w:val="28"/>
          <w:lang w:val="en-US"/>
        </w:rPr>
        <w:t xml:space="preserve"> </w:t>
      </w:r>
    </w:p>
    <w:tbl>
      <w:tblPr>
        <w:tblW w:w="0" w:type="auto"/>
        <w:tblInd w:w="375" w:type="dxa"/>
        <w:tblLayout w:type="fixed"/>
        <w:tblLook w:val="01E0" w:firstRow="1" w:lastRow="1" w:firstColumn="1" w:lastColumn="1" w:noHBand="0" w:noVBand="0"/>
      </w:tblPr>
      <w:tblGrid>
        <w:gridCol w:w="3970"/>
        <w:gridCol w:w="1701"/>
        <w:gridCol w:w="1844"/>
      </w:tblGrid>
      <w:tr w:rsidR="001A2F85" w14:paraId="1C941E9B" w14:textId="77777777" w:rsidTr="00E26CFA">
        <w:trPr>
          <w:trHeight w:val="285"/>
        </w:trPr>
        <w:tc>
          <w:tcPr>
            <w:tcW w:w="39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2B7D41" w14:textId="77777777" w:rsidR="001A2F85" w:rsidRDefault="001A2F85" w:rsidP="00E26CFA">
            <w:pPr>
              <w:ind w:left="107"/>
            </w:pPr>
            <w:r w:rsidRPr="2417BE98">
              <w:rPr>
                <w:rFonts w:eastAsia="Arial" w:cs="Arial"/>
                <w:b/>
                <w:bCs/>
                <w:szCs w:val="22"/>
                <w:lang w:val="en-US"/>
              </w:rPr>
              <w:t>Activity type</w:t>
            </w:r>
          </w:p>
        </w:tc>
        <w:tc>
          <w:tcPr>
            <w:tcW w:w="17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70F66A" w14:textId="77777777" w:rsidR="001A2F85" w:rsidRDefault="001A2F85" w:rsidP="00E26CFA">
            <w:pPr>
              <w:ind w:left="521" w:right="514"/>
              <w:jc w:val="center"/>
            </w:pPr>
            <w:r w:rsidRPr="2417BE98">
              <w:rPr>
                <w:rFonts w:eastAsia="Arial" w:cs="Arial"/>
                <w:b/>
                <w:bCs/>
                <w:szCs w:val="22"/>
                <w:lang w:val="en-US"/>
              </w:rPr>
              <w:t>Hours</w:t>
            </w:r>
          </w:p>
        </w:tc>
        <w:tc>
          <w:tcPr>
            <w:tcW w:w="18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3AA0525" w14:textId="77777777" w:rsidR="001A2F85" w:rsidRDefault="001A2F85" w:rsidP="00E26CFA">
            <w:pPr>
              <w:ind w:left="316" w:right="310"/>
              <w:jc w:val="center"/>
            </w:pPr>
            <w:r w:rsidRPr="2417BE98">
              <w:rPr>
                <w:rFonts w:eastAsia="Arial" w:cs="Arial"/>
                <w:b/>
                <w:bCs/>
                <w:szCs w:val="22"/>
                <w:lang w:val="en-US"/>
              </w:rPr>
              <w:t>Percentage</w:t>
            </w:r>
          </w:p>
        </w:tc>
      </w:tr>
      <w:tr w:rsidR="001A2F85" w14:paraId="15A49ED3" w14:textId="77777777" w:rsidTr="00E26CFA">
        <w:trPr>
          <w:trHeight w:val="285"/>
        </w:trPr>
        <w:tc>
          <w:tcPr>
            <w:tcW w:w="39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966E2B1" w14:textId="77777777" w:rsidR="001A2F85" w:rsidRDefault="001A2F85" w:rsidP="00E26CFA">
            <w:pPr>
              <w:ind w:left="107"/>
            </w:pPr>
            <w:r w:rsidRPr="2417BE98">
              <w:rPr>
                <w:rFonts w:eastAsia="Arial" w:cs="Arial"/>
                <w:szCs w:val="22"/>
                <w:lang w:val="en-US"/>
              </w:rPr>
              <w:t>Scheduled learning</w:t>
            </w:r>
          </w:p>
        </w:tc>
        <w:tc>
          <w:tcPr>
            <w:tcW w:w="17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139DF4" w14:textId="77777777" w:rsidR="001A2F85" w:rsidRDefault="001A2F85" w:rsidP="00E26CFA">
            <w:pPr>
              <w:ind w:left="521" w:right="512"/>
              <w:jc w:val="center"/>
            </w:pPr>
            <w:r w:rsidRPr="2417BE98">
              <w:rPr>
                <w:rFonts w:eastAsia="Arial" w:cs="Arial"/>
                <w:szCs w:val="22"/>
                <w:lang w:val="en-US"/>
              </w:rPr>
              <w:t>36</w:t>
            </w:r>
          </w:p>
        </w:tc>
        <w:tc>
          <w:tcPr>
            <w:tcW w:w="18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9F8B02" w14:textId="77777777" w:rsidR="001A2F85" w:rsidRDefault="001A2F85" w:rsidP="00E26CFA">
            <w:pPr>
              <w:ind w:left="315" w:right="310"/>
              <w:jc w:val="center"/>
            </w:pPr>
            <w:r w:rsidRPr="2417BE98">
              <w:rPr>
                <w:rFonts w:eastAsia="Arial" w:cs="Arial"/>
                <w:szCs w:val="22"/>
                <w:lang w:val="en-US"/>
              </w:rPr>
              <w:t>9%</w:t>
            </w:r>
          </w:p>
        </w:tc>
      </w:tr>
      <w:tr w:rsidR="001A2F85" w14:paraId="48711A04" w14:textId="77777777" w:rsidTr="00E26CFA">
        <w:trPr>
          <w:trHeight w:val="285"/>
        </w:trPr>
        <w:tc>
          <w:tcPr>
            <w:tcW w:w="39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6DC8FC" w14:textId="77777777" w:rsidR="001A2F85" w:rsidRDefault="001A2F85" w:rsidP="00E26CFA">
            <w:pPr>
              <w:ind w:left="107"/>
            </w:pPr>
            <w:r w:rsidRPr="2417BE98">
              <w:rPr>
                <w:rFonts w:eastAsia="Arial" w:cs="Arial"/>
                <w:szCs w:val="22"/>
                <w:lang w:val="en-US"/>
              </w:rPr>
              <w:t>Independent learning</w:t>
            </w:r>
          </w:p>
        </w:tc>
        <w:tc>
          <w:tcPr>
            <w:tcW w:w="17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9C45E8F" w14:textId="77777777" w:rsidR="001A2F85" w:rsidRDefault="001A2F85" w:rsidP="00E26CFA">
            <w:pPr>
              <w:ind w:left="521" w:right="512"/>
              <w:jc w:val="center"/>
            </w:pPr>
            <w:r w:rsidRPr="2417BE98">
              <w:rPr>
                <w:rFonts w:eastAsia="Arial" w:cs="Arial"/>
                <w:szCs w:val="22"/>
                <w:lang w:val="en-US"/>
              </w:rPr>
              <w:t>364</w:t>
            </w:r>
          </w:p>
        </w:tc>
        <w:tc>
          <w:tcPr>
            <w:tcW w:w="18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6C8D2E" w14:textId="77777777" w:rsidR="001A2F85" w:rsidRDefault="001A2F85" w:rsidP="00E26CFA">
            <w:pPr>
              <w:ind w:left="315" w:right="310"/>
              <w:jc w:val="center"/>
            </w:pPr>
            <w:r w:rsidRPr="2417BE98">
              <w:rPr>
                <w:rFonts w:eastAsia="Arial" w:cs="Arial"/>
                <w:szCs w:val="22"/>
                <w:lang w:val="en-US"/>
              </w:rPr>
              <w:t>91%</w:t>
            </w:r>
          </w:p>
        </w:tc>
      </w:tr>
      <w:tr w:rsidR="001A2F85" w14:paraId="149771C1" w14:textId="77777777" w:rsidTr="00E26CFA">
        <w:trPr>
          <w:trHeight w:val="285"/>
        </w:trPr>
        <w:tc>
          <w:tcPr>
            <w:tcW w:w="39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5FFF27B" w14:textId="77777777" w:rsidR="001A2F85" w:rsidRDefault="001A2F85" w:rsidP="00E26CFA">
            <w:pPr>
              <w:spacing w:before="1"/>
              <w:ind w:left="107"/>
            </w:pPr>
            <w:r w:rsidRPr="2417BE98">
              <w:rPr>
                <w:rFonts w:eastAsia="Arial" w:cs="Arial"/>
                <w:szCs w:val="22"/>
                <w:lang w:val="en-US"/>
              </w:rPr>
              <w:t>Placement learning</w:t>
            </w:r>
          </w:p>
        </w:tc>
        <w:tc>
          <w:tcPr>
            <w:tcW w:w="17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062928" w14:textId="77777777" w:rsidR="001A2F85" w:rsidRDefault="001A2F85" w:rsidP="00E26CFA">
            <w:r w:rsidRPr="2417BE98">
              <w:rPr>
                <w:rFonts w:eastAsia="Arial" w:cs="Arial"/>
                <w:sz w:val="20"/>
                <w:lang w:val="en-US"/>
              </w:rPr>
              <w:t xml:space="preserve"> </w:t>
            </w:r>
          </w:p>
        </w:tc>
        <w:tc>
          <w:tcPr>
            <w:tcW w:w="18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265C085" w14:textId="77777777" w:rsidR="001A2F85" w:rsidRDefault="001A2F85" w:rsidP="00E26CFA">
            <w:r w:rsidRPr="2417BE98">
              <w:rPr>
                <w:rFonts w:eastAsia="Arial" w:cs="Arial"/>
                <w:sz w:val="20"/>
                <w:lang w:val="en-US"/>
              </w:rPr>
              <w:t xml:space="preserve"> </w:t>
            </w:r>
          </w:p>
        </w:tc>
      </w:tr>
      <w:tr w:rsidR="001A2F85" w14:paraId="41680075" w14:textId="77777777" w:rsidTr="00E26CFA">
        <w:trPr>
          <w:trHeight w:val="285"/>
        </w:trPr>
        <w:tc>
          <w:tcPr>
            <w:tcW w:w="397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0F3BEE1" w14:textId="77777777" w:rsidR="001A2F85" w:rsidRDefault="001A2F85" w:rsidP="00E26CFA">
            <w:pPr>
              <w:spacing w:before="1"/>
              <w:ind w:left="107"/>
            </w:pPr>
            <w:r w:rsidRPr="2417BE98">
              <w:rPr>
                <w:rFonts w:eastAsia="Arial" w:cs="Arial"/>
                <w:b/>
                <w:bCs/>
                <w:szCs w:val="22"/>
                <w:lang w:val="en-US"/>
              </w:rPr>
              <w:t>TOTAL</w:t>
            </w:r>
          </w:p>
        </w:tc>
        <w:tc>
          <w:tcPr>
            <w:tcW w:w="1701"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EE65F9" w14:textId="77777777" w:rsidR="001A2F85" w:rsidRDefault="001A2F85" w:rsidP="00E26CFA">
            <w:pPr>
              <w:spacing w:before="1"/>
              <w:ind w:left="521" w:right="512"/>
              <w:jc w:val="center"/>
            </w:pPr>
            <w:r w:rsidRPr="2417BE98">
              <w:rPr>
                <w:rFonts w:eastAsia="Arial" w:cs="Arial"/>
                <w:b/>
                <w:bCs/>
                <w:szCs w:val="22"/>
                <w:lang w:val="en-US"/>
              </w:rPr>
              <w:t>400</w:t>
            </w:r>
          </w:p>
        </w:tc>
        <w:tc>
          <w:tcPr>
            <w:tcW w:w="1844"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CAF00D" w14:textId="77777777" w:rsidR="001A2F85" w:rsidRDefault="001A2F85" w:rsidP="00E26CFA">
            <w:pPr>
              <w:spacing w:before="1"/>
              <w:ind w:left="315" w:right="310"/>
              <w:jc w:val="center"/>
            </w:pPr>
            <w:r w:rsidRPr="2417BE98">
              <w:rPr>
                <w:rFonts w:eastAsia="Arial" w:cs="Arial"/>
                <w:b/>
                <w:bCs/>
                <w:szCs w:val="22"/>
                <w:lang w:val="en-US"/>
              </w:rPr>
              <w:t>100%</w:t>
            </w:r>
          </w:p>
        </w:tc>
      </w:tr>
    </w:tbl>
    <w:p w14:paraId="4DE66B42" w14:textId="77777777" w:rsidR="001A2F85" w:rsidRDefault="001A2F85" w:rsidP="001A2F85">
      <w:pPr>
        <w:spacing w:before="1"/>
        <w:jc w:val="both"/>
      </w:pPr>
      <w:r w:rsidRPr="2417BE98">
        <w:rPr>
          <w:rFonts w:eastAsia="Arial" w:cs="Arial"/>
          <w:szCs w:val="22"/>
          <w:lang w:val="en-US"/>
        </w:rPr>
        <w:t xml:space="preserve"> </w:t>
      </w:r>
    </w:p>
    <w:p w14:paraId="1BADAC41" w14:textId="584D7E39" w:rsidR="001A2F85" w:rsidRPr="00451DF2" w:rsidRDefault="001A2F85" w:rsidP="001A2F85">
      <w:pPr>
        <w:pStyle w:val="Heading1"/>
        <w:spacing w:before="0" w:after="0"/>
        <w:ind w:left="260"/>
        <w:rPr>
          <w:rFonts w:ascii="Arial" w:hAnsi="Arial" w:cs="Arial"/>
          <w:b/>
          <w:color w:val="auto"/>
          <w:sz w:val="24"/>
          <w:szCs w:val="24"/>
        </w:rPr>
      </w:pPr>
      <w:r w:rsidRPr="00451DF2">
        <w:rPr>
          <w:rFonts w:ascii="Arial" w:eastAsia="Arial" w:hAnsi="Arial" w:cs="Arial"/>
          <w:b/>
          <w:color w:val="auto"/>
          <w:sz w:val="24"/>
          <w:szCs w:val="24"/>
          <w:lang w:val="en-US"/>
        </w:rPr>
        <w:t>A</w:t>
      </w:r>
      <w:r w:rsidR="00451DF2" w:rsidRPr="00451DF2">
        <w:rPr>
          <w:rFonts w:ascii="Arial" w:eastAsia="Arial" w:hAnsi="Arial" w:cs="Arial"/>
          <w:b/>
          <w:color w:val="auto"/>
          <w:sz w:val="24"/>
          <w:szCs w:val="24"/>
          <w:lang w:val="en-US"/>
        </w:rPr>
        <w:t>SSESSMENT</w:t>
      </w:r>
    </w:p>
    <w:p w14:paraId="70B5F4F4" w14:textId="77777777" w:rsidR="001A2F85" w:rsidRPr="001A2F85" w:rsidRDefault="001A2F85" w:rsidP="001A2F85">
      <w:pPr>
        <w:spacing w:before="1"/>
        <w:jc w:val="both"/>
      </w:pPr>
      <w:r w:rsidRPr="001A2F85">
        <w:rPr>
          <w:rFonts w:eastAsia="Arial" w:cs="Arial"/>
          <w:b/>
          <w:bCs/>
          <w:szCs w:val="22"/>
          <w:lang w:val="en-US"/>
        </w:rPr>
        <w:t xml:space="preserve"> </w:t>
      </w:r>
    </w:p>
    <w:p w14:paraId="0F832F74" w14:textId="77777777" w:rsidR="001A2F85" w:rsidRPr="001A2F85" w:rsidRDefault="001A2F85" w:rsidP="001A2F85">
      <w:pPr>
        <w:pStyle w:val="Heading2"/>
        <w:spacing w:before="0"/>
        <w:ind w:left="260"/>
        <w:jc w:val="both"/>
        <w:rPr>
          <w:rFonts w:ascii="Arial" w:hAnsi="Arial" w:cs="Arial"/>
          <w:b/>
          <w:color w:val="auto"/>
          <w:sz w:val="24"/>
          <w:szCs w:val="24"/>
        </w:rPr>
      </w:pPr>
      <w:r w:rsidRPr="001A2F85">
        <w:rPr>
          <w:rFonts w:ascii="Arial" w:eastAsia="Arial" w:hAnsi="Arial" w:cs="Arial"/>
          <w:b/>
          <w:color w:val="auto"/>
          <w:sz w:val="24"/>
          <w:szCs w:val="24"/>
          <w:lang w:val="en-US"/>
        </w:rPr>
        <w:t>Assessment Component 1</w:t>
      </w:r>
    </w:p>
    <w:p w14:paraId="36C01D87" w14:textId="77777777" w:rsidR="001A2F85" w:rsidRDefault="001A2F85" w:rsidP="001A2F85">
      <w:pPr>
        <w:spacing w:before="37"/>
        <w:ind w:left="260"/>
        <w:jc w:val="both"/>
      </w:pPr>
      <w:r w:rsidRPr="2417BE98">
        <w:rPr>
          <w:rFonts w:eastAsia="Arial" w:cs="Arial"/>
          <w:b/>
          <w:bCs/>
          <w:i/>
          <w:iCs/>
          <w:szCs w:val="22"/>
          <w:lang w:val="en-US"/>
        </w:rPr>
        <w:t>(Tick one)</w:t>
      </w:r>
    </w:p>
    <w:p w14:paraId="03399A37" w14:textId="77777777" w:rsidR="001A2F85" w:rsidRDefault="001A2F85" w:rsidP="001A2F85">
      <w:pPr>
        <w:spacing w:before="8"/>
        <w:jc w:val="both"/>
      </w:pPr>
      <w:r w:rsidRPr="2417BE98">
        <w:rPr>
          <w:rFonts w:eastAsia="Arial" w:cs="Arial"/>
          <w:b/>
          <w:bCs/>
          <w:i/>
          <w:iCs/>
          <w:sz w:val="28"/>
          <w:szCs w:val="28"/>
          <w:lang w:val="en-US"/>
        </w:rPr>
        <w:t xml:space="preserve"> </w:t>
      </w:r>
    </w:p>
    <w:tbl>
      <w:tblPr>
        <w:tblW w:w="0" w:type="auto"/>
        <w:tblInd w:w="330" w:type="dxa"/>
        <w:tblLayout w:type="fixed"/>
        <w:tblLook w:val="01E0" w:firstRow="1" w:lastRow="1" w:firstColumn="1" w:lastColumn="1" w:noHBand="0" w:noVBand="0"/>
      </w:tblPr>
      <w:tblGrid>
        <w:gridCol w:w="411"/>
        <w:gridCol w:w="1960"/>
        <w:gridCol w:w="759"/>
        <w:gridCol w:w="1952"/>
        <w:gridCol w:w="870"/>
        <w:gridCol w:w="1130"/>
      </w:tblGrid>
      <w:tr w:rsidR="001A2F85" w14:paraId="531893AC" w14:textId="77777777" w:rsidTr="00E26CFA">
        <w:trPr>
          <w:trHeight w:val="285"/>
        </w:trPr>
        <w:tc>
          <w:tcPr>
            <w:tcW w:w="411" w:type="dxa"/>
          </w:tcPr>
          <w:p w14:paraId="53DDDF1C" w14:textId="77777777" w:rsidR="001A2F85" w:rsidRDefault="001A2F85" w:rsidP="00E26CFA">
            <w:pPr>
              <w:ind w:left="50"/>
            </w:pPr>
            <w:r w:rsidRPr="2417BE98">
              <w:rPr>
                <w:rFonts w:ascii="Segoe UI Symbol" w:eastAsia="Segoe UI Symbol" w:hAnsi="Segoe UI Symbol" w:cs="Segoe UI Symbol"/>
                <w:szCs w:val="22"/>
                <w:lang w:val="en-US"/>
              </w:rPr>
              <w:t>☐</w:t>
            </w:r>
          </w:p>
        </w:tc>
        <w:tc>
          <w:tcPr>
            <w:tcW w:w="1960" w:type="dxa"/>
          </w:tcPr>
          <w:p w14:paraId="01C518AF" w14:textId="77777777" w:rsidR="001A2F85" w:rsidRDefault="001A2F85" w:rsidP="00E26CFA">
            <w:pPr>
              <w:ind w:left="171"/>
            </w:pPr>
            <w:r w:rsidRPr="2417BE98">
              <w:rPr>
                <w:rFonts w:eastAsia="Arial" w:cs="Arial"/>
                <w:b/>
                <w:bCs/>
                <w:szCs w:val="22"/>
                <w:lang w:val="en-US"/>
              </w:rPr>
              <w:t>Written exam</w:t>
            </w:r>
          </w:p>
        </w:tc>
        <w:tc>
          <w:tcPr>
            <w:tcW w:w="759" w:type="dxa"/>
          </w:tcPr>
          <w:p w14:paraId="01509E16" w14:textId="77777777" w:rsidR="001A2F85" w:rsidRDefault="001A2F85" w:rsidP="00E26CFA">
            <w:pPr>
              <w:ind w:left="406"/>
            </w:pPr>
            <w:r w:rsidRPr="2417BE98">
              <w:rPr>
                <w:rFonts w:ascii="Segoe UI Symbol" w:eastAsia="Segoe UI Symbol" w:hAnsi="Segoe UI Symbol" w:cs="Segoe UI Symbol"/>
                <w:szCs w:val="22"/>
                <w:lang w:val="en-US"/>
              </w:rPr>
              <w:t>☒</w:t>
            </w:r>
          </w:p>
        </w:tc>
        <w:tc>
          <w:tcPr>
            <w:tcW w:w="1952" w:type="dxa"/>
          </w:tcPr>
          <w:p w14:paraId="0CCD616D" w14:textId="77777777" w:rsidR="001A2F85" w:rsidRDefault="001A2F85" w:rsidP="00E26CFA">
            <w:pPr>
              <w:ind w:left="162"/>
            </w:pPr>
            <w:r w:rsidRPr="2417BE98">
              <w:rPr>
                <w:rFonts w:eastAsia="Arial" w:cs="Arial"/>
                <w:b/>
                <w:bCs/>
                <w:szCs w:val="22"/>
                <w:lang w:val="en-US"/>
              </w:rPr>
              <w:t>Coursework</w:t>
            </w:r>
          </w:p>
        </w:tc>
        <w:tc>
          <w:tcPr>
            <w:tcW w:w="870" w:type="dxa"/>
          </w:tcPr>
          <w:p w14:paraId="3E1F5C3F" w14:textId="77777777" w:rsidR="001A2F85" w:rsidRDefault="001A2F85" w:rsidP="00E26CFA">
            <w:pPr>
              <w:ind w:left="516"/>
            </w:pPr>
            <w:r w:rsidRPr="2417BE98">
              <w:rPr>
                <w:rFonts w:ascii="Segoe UI Symbol" w:eastAsia="Segoe UI Symbol" w:hAnsi="Segoe UI Symbol" w:cs="Segoe UI Symbol"/>
                <w:szCs w:val="22"/>
                <w:lang w:val="en-US"/>
              </w:rPr>
              <w:t>☐</w:t>
            </w:r>
          </w:p>
        </w:tc>
        <w:tc>
          <w:tcPr>
            <w:tcW w:w="1130" w:type="dxa"/>
          </w:tcPr>
          <w:p w14:paraId="5422B8CE" w14:textId="77777777" w:rsidR="001A2F85" w:rsidRDefault="001A2F85" w:rsidP="00E26CFA">
            <w:pPr>
              <w:ind w:left="161"/>
            </w:pPr>
            <w:r w:rsidRPr="2417BE98">
              <w:rPr>
                <w:rFonts w:eastAsia="Arial" w:cs="Arial"/>
                <w:b/>
                <w:bCs/>
                <w:szCs w:val="22"/>
                <w:lang w:val="en-US"/>
              </w:rPr>
              <w:t>Practical</w:t>
            </w:r>
          </w:p>
        </w:tc>
      </w:tr>
    </w:tbl>
    <w:p w14:paraId="70E60958" w14:textId="77777777" w:rsidR="001A2F85" w:rsidRDefault="001A2F85" w:rsidP="001A2F85">
      <w:pPr>
        <w:spacing w:before="1"/>
        <w:jc w:val="both"/>
      </w:pPr>
      <w:r w:rsidRPr="2417BE98">
        <w:rPr>
          <w:rFonts w:eastAsia="Arial" w:cs="Arial"/>
          <w:b/>
          <w:bCs/>
          <w:i/>
          <w:iCs/>
          <w:sz w:val="29"/>
          <w:szCs w:val="29"/>
          <w:lang w:val="en-US"/>
        </w:rPr>
        <w:t xml:space="preserve"> </w:t>
      </w:r>
    </w:p>
    <w:tbl>
      <w:tblPr>
        <w:tblW w:w="0" w:type="auto"/>
        <w:tblInd w:w="270" w:type="dxa"/>
        <w:tblLayout w:type="fixed"/>
        <w:tblLook w:val="01E0" w:firstRow="1" w:lastRow="1" w:firstColumn="1" w:lastColumn="1" w:noHBand="0" w:noVBand="0"/>
      </w:tblPr>
      <w:tblGrid>
        <w:gridCol w:w="3076"/>
        <w:gridCol w:w="3747"/>
        <w:gridCol w:w="1472"/>
      </w:tblGrid>
      <w:tr w:rsidR="001A2F85" w14:paraId="562FCF50" w14:textId="77777777" w:rsidTr="00E26CFA">
        <w:trPr>
          <w:trHeight w:val="285"/>
        </w:trPr>
        <w:tc>
          <w:tcPr>
            <w:tcW w:w="307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4016955" w14:textId="77777777" w:rsidR="001A2F85" w:rsidRDefault="001A2F85" w:rsidP="00E26CFA">
            <w:pPr>
              <w:ind w:left="539" w:right="532"/>
              <w:jc w:val="center"/>
            </w:pPr>
            <w:r w:rsidRPr="2417BE98">
              <w:rPr>
                <w:rFonts w:eastAsia="Arial" w:cs="Arial"/>
                <w:b/>
                <w:bCs/>
                <w:szCs w:val="22"/>
                <w:lang w:val="en-US"/>
              </w:rPr>
              <w:t>Mode of assessment</w:t>
            </w:r>
          </w:p>
        </w:tc>
        <w:tc>
          <w:tcPr>
            <w:tcW w:w="374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532BF2B" w14:textId="77777777" w:rsidR="001A2F85" w:rsidRDefault="001A2F85" w:rsidP="00E26CFA">
            <w:pPr>
              <w:ind w:left="106"/>
            </w:pPr>
            <w:r w:rsidRPr="2417BE98">
              <w:rPr>
                <w:rFonts w:eastAsia="Arial" w:cs="Arial"/>
                <w:b/>
                <w:bCs/>
                <w:szCs w:val="22"/>
                <w:lang w:val="en-US"/>
              </w:rPr>
              <w:t>Volume</w:t>
            </w:r>
          </w:p>
        </w:tc>
        <w:tc>
          <w:tcPr>
            <w:tcW w:w="14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6DC8D92" w14:textId="77777777" w:rsidR="001A2F85" w:rsidRDefault="001A2F85" w:rsidP="00E26CFA">
            <w:pPr>
              <w:ind w:left="107"/>
            </w:pPr>
            <w:r w:rsidRPr="2417BE98">
              <w:rPr>
                <w:rFonts w:eastAsia="Arial" w:cs="Arial"/>
                <w:b/>
                <w:bCs/>
                <w:szCs w:val="22"/>
                <w:lang w:val="en-US"/>
              </w:rPr>
              <w:t>Weighting</w:t>
            </w:r>
          </w:p>
        </w:tc>
      </w:tr>
      <w:tr w:rsidR="001A2F85" w14:paraId="434A8A3F" w14:textId="77777777" w:rsidTr="00E26CFA">
        <w:trPr>
          <w:trHeight w:val="585"/>
        </w:trPr>
        <w:tc>
          <w:tcPr>
            <w:tcW w:w="3076"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3310F86" w14:textId="77777777" w:rsidR="001A2F85" w:rsidRDefault="001A2F85" w:rsidP="00E26CFA">
            <w:pPr>
              <w:ind w:left="539" w:right="531"/>
              <w:jc w:val="center"/>
            </w:pPr>
            <w:r w:rsidRPr="2417BE98">
              <w:rPr>
                <w:rFonts w:eastAsia="Arial" w:cs="Arial"/>
                <w:szCs w:val="22"/>
                <w:lang w:val="en-US"/>
              </w:rPr>
              <w:t>Portfolio</w:t>
            </w:r>
          </w:p>
        </w:tc>
        <w:tc>
          <w:tcPr>
            <w:tcW w:w="3747"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C2D4AE5" w14:textId="77777777" w:rsidR="001A2F85" w:rsidRDefault="001A2F85" w:rsidP="00E26CFA">
            <w:pPr>
              <w:ind w:left="106"/>
            </w:pPr>
            <w:r w:rsidRPr="2417BE98">
              <w:rPr>
                <w:rFonts w:eastAsia="Arial" w:cs="Arial"/>
                <w:szCs w:val="22"/>
                <w:lang w:val="en-US"/>
              </w:rPr>
              <w:t>Minimum of 3 elements (equivalent to</w:t>
            </w:r>
          </w:p>
          <w:p w14:paraId="409EE40C" w14:textId="77777777" w:rsidR="001A2F85" w:rsidRDefault="001A2F85" w:rsidP="00E26CFA">
            <w:pPr>
              <w:spacing w:before="38"/>
              <w:ind w:left="106"/>
            </w:pPr>
            <w:r w:rsidRPr="2417BE98">
              <w:rPr>
                <w:rFonts w:eastAsia="Arial" w:cs="Arial"/>
                <w:szCs w:val="22"/>
                <w:lang w:val="en-US"/>
              </w:rPr>
              <w:t>10,000 words)</w:t>
            </w:r>
          </w:p>
        </w:tc>
        <w:tc>
          <w:tcPr>
            <w:tcW w:w="14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A9F7B51" w14:textId="77777777" w:rsidR="001A2F85" w:rsidRDefault="001A2F85" w:rsidP="00E26CFA">
            <w:pPr>
              <w:ind w:left="107"/>
            </w:pPr>
            <w:r w:rsidRPr="2417BE98">
              <w:rPr>
                <w:rFonts w:eastAsia="Arial" w:cs="Arial"/>
                <w:szCs w:val="22"/>
                <w:lang w:val="en-US"/>
              </w:rPr>
              <w:t>100%</w:t>
            </w:r>
          </w:p>
        </w:tc>
      </w:tr>
    </w:tbl>
    <w:p w14:paraId="1DA67917" w14:textId="77777777" w:rsidR="001A2F85" w:rsidRDefault="001A2F85" w:rsidP="001A2F85">
      <w:pPr>
        <w:jc w:val="both"/>
      </w:pPr>
      <w:r w:rsidRPr="2417BE98">
        <w:rPr>
          <w:rFonts w:eastAsia="Arial" w:cs="Arial"/>
          <w:b/>
          <w:bCs/>
          <w:i/>
          <w:iCs/>
          <w:sz w:val="24"/>
          <w:szCs w:val="24"/>
          <w:lang w:val="en-US"/>
        </w:rPr>
        <w:t xml:space="preserve"> </w:t>
      </w:r>
    </w:p>
    <w:p w14:paraId="168037E8" w14:textId="77777777" w:rsidR="001A2F85" w:rsidRDefault="001A2F85" w:rsidP="001A2F85">
      <w:pPr>
        <w:spacing w:before="3"/>
        <w:jc w:val="both"/>
      </w:pPr>
      <w:r w:rsidRPr="2417BE98">
        <w:rPr>
          <w:rFonts w:eastAsia="Arial" w:cs="Arial"/>
          <w:b/>
          <w:bCs/>
          <w:i/>
          <w:iCs/>
          <w:sz w:val="23"/>
          <w:szCs w:val="23"/>
          <w:lang w:val="en-US"/>
        </w:rPr>
        <w:t xml:space="preserve"> </w:t>
      </w:r>
    </w:p>
    <w:p w14:paraId="4FED7CDF" w14:textId="77777777" w:rsidR="001A2F85" w:rsidRDefault="001A2F85" w:rsidP="001A2F85">
      <w:pPr>
        <w:ind w:left="260"/>
        <w:jc w:val="both"/>
      </w:pPr>
      <w:r w:rsidRPr="2417BE98">
        <w:rPr>
          <w:rFonts w:eastAsia="Arial" w:cs="Arial"/>
          <w:b/>
          <w:bCs/>
          <w:szCs w:val="22"/>
          <w:lang w:val="en-US"/>
        </w:rPr>
        <w:t>Assessment Summary</w:t>
      </w:r>
    </w:p>
    <w:tbl>
      <w:tblPr>
        <w:tblW w:w="0" w:type="auto"/>
        <w:tblInd w:w="270" w:type="dxa"/>
        <w:tblLayout w:type="fixed"/>
        <w:tblLook w:val="01E0" w:firstRow="1" w:lastRow="1" w:firstColumn="1" w:lastColumn="1" w:noHBand="0" w:noVBand="0"/>
      </w:tblPr>
      <w:tblGrid>
        <w:gridCol w:w="3562"/>
        <w:gridCol w:w="2142"/>
      </w:tblGrid>
      <w:tr w:rsidR="001A2F85" w14:paraId="529C54C3" w14:textId="77777777" w:rsidTr="00E26CFA">
        <w:trPr>
          <w:trHeight w:val="285"/>
        </w:trPr>
        <w:tc>
          <w:tcPr>
            <w:tcW w:w="356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4DC5CB0" w14:textId="77777777" w:rsidR="001A2F85" w:rsidRDefault="001A2F85" w:rsidP="00E26CFA">
            <w:pPr>
              <w:spacing w:before="1"/>
              <w:ind w:left="107"/>
            </w:pPr>
            <w:r w:rsidRPr="2417BE98">
              <w:rPr>
                <w:rFonts w:eastAsia="Arial" w:cs="Arial"/>
                <w:b/>
                <w:bCs/>
                <w:szCs w:val="22"/>
                <w:lang w:val="en-US"/>
              </w:rPr>
              <w:t>Activity type</w:t>
            </w:r>
          </w:p>
        </w:tc>
        <w:tc>
          <w:tcPr>
            <w:tcW w:w="214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4DCB86E" w14:textId="77777777" w:rsidR="001A2F85" w:rsidRDefault="001A2F85" w:rsidP="00E26CFA">
            <w:pPr>
              <w:spacing w:before="1"/>
              <w:ind w:left="316" w:right="309"/>
              <w:jc w:val="center"/>
            </w:pPr>
            <w:r w:rsidRPr="2417BE98">
              <w:rPr>
                <w:rFonts w:eastAsia="Arial" w:cs="Arial"/>
                <w:b/>
                <w:bCs/>
                <w:szCs w:val="22"/>
                <w:lang w:val="en-US"/>
              </w:rPr>
              <w:t>Percentage</w:t>
            </w:r>
          </w:p>
        </w:tc>
      </w:tr>
      <w:tr w:rsidR="001A2F85" w14:paraId="74429BEE" w14:textId="77777777" w:rsidTr="00E26CFA">
        <w:trPr>
          <w:trHeight w:val="285"/>
        </w:trPr>
        <w:tc>
          <w:tcPr>
            <w:tcW w:w="356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6C9FF8" w14:textId="77777777" w:rsidR="001A2F85" w:rsidRDefault="001A2F85" w:rsidP="00E26CFA">
            <w:pPr>
              <w:ind w:left="107"/>
            </w:pPr>
            <w:r w:rsidRPr="2417BE98">
              <w:rPr>
                <w:rFonts w:eastAsia="Arial" w:cs="Arial"/>
                <w:szCs w:val="22"/>
                <w:lang w:val="en-US"/>
              </w:rPr>
              <w:t>Written exam</w:t>
            </w:r>
          </w:p>
        </w:tc>
        <w:tc>
          <w:tcPr>
            <w:tcW w:w="214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41D2D9" w14:textId="77777777" w:rsidR="001A2F85" w:rsidRDefault="001A2F85" w:rsidP="00E26CFA">
            <w:r w:rsidRPr="2417BE98">
              <w:rPr>
                <w:rFonts w:eastAsia="Arial" w:cs="Arial"/>
                <w:sz w:val="20"/>
                <w:lang w:val="en-US"/>
              </w:rPr>
              <w:t xml:space="preserve"> </w:t>
            </w:r>
          </w:p>
        </w:tc>
      </w:tr>
      <w:tr w:rsidR="001A2F85" w14:paraId="1457A47E" w14:textId="77777777" w:rsidTr="00E26CFA">
        <w:trPr>
          <w:trHeight w:val="285"/>
        </w:trPr>
        <w:tc>
          <w:tcPr>
            <w:tcW w:w="356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64F624" w14:textId="77777777" w:rsidR="001A2F85" w:rsidRDefault="001A2F85" w:rsidP="00E26CFA">
            <w:pPr>
              <w:ind w:left="107"/>
            </w:pPr>
            <w:r w:rsidRPr="2417BE98">
              <w:rPr>
                <w:rFonts w:eastAsia="Arial" w:cs="Arial"/>
                <w:szCs w:val="22"/>
                <w:lang w:val="en-US"/>
              </w:rPr>
              <w:t>Coursework</w:t>
            </w:r>
          </w:p>
        </w:tc>
        <w:tc>
          <w:tcPr>
            <w:tcW w:w="214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E43A682" w14:textId="77777777" w:rsidR="001A2F85" w:rsidRDefault="001A2F85" w:rsidP="00E26CFA">
            <w:pPr>
              <w:ind w:left="316" w:right="308"/>
              <w:jc w:val="center"/>
            </w:pPr>
            <w:r w:rsidRPr="2417BE98">
              <w:rPr>
                <w:rFonts w:eastAsia="Arial" w:cs="Arial"/>
                <w:szCs w:val="22"/>
                <w:lang w:val="en-US"/>
              </w:rPr>
              <w:t>100%</w:t>
            </w:r>
          </w:p>
        </w:tc>
      </w:tr>
      <w:tr w:rsidR="001A2F85" w14:paraId="24F5A6CA" w14:textId="77777777" w:rsidTr="00E26CFA">
        <w:trPr>
          <w:trHeight w:val="285"/>
        </w:trPr>
        <w:tc>
          <w:tcPr>
            <w:tcW w:w="356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14E3265" w14:textId="77777777" w:rsidR="001A2F85" w:rsidRDefault="001A2F85" w:rsidP="00E26CFA">
            <w:pPr>
              <w:ind w:left="107"/>
            </w:pPr>
            <w:r w:rsidRPr="2417BE98">
              <w:rPr>
                <w:rFonts w:eastAsia="Arial" w:cs="Arial"/>
                <w:szCs w:val="22"/>
                <w:lang w:val="en-US"/>
              </w:rPr>
              <w:t>Practical</w:t>
            </w:r>
          </w:p>
        </w:tc>
        <w:tc>
          <w:tcPr>
            <w:tcW w:w="214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EFFE25" w14:textId="77777777" w:rsidR="001A2F85" w:rsidRDefault="001A2F85" w:rsidP="00E26CFA">
            <w:r w:rsidRPr="2417BE98">
              <w:rPr>
                <w:rFonts w:eastAsia="Arial" w:cs="Arial"/>
                <w:sz w:val="20"/>
                <w:lang w:val="en-US"/>
              </w:rPr>
              <w:t xml:space="preserve"> </w:t>
            </w:r>
          </w:p>
        </w:tc>
      </w:tr>
      <w:tr w:rsidR="001A2F85" w14:paraId="6277862B" w14:textId="77777777" w:rsidTr="00E26CFA">
        <w:trPr>
          <w:trHeight w:val="285"/>
        </w:trPr>
        <w:tc>
          <w:tcPr>
            <w:tcW w:w="356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0C4E16" w14:textId="77777777" w:rsidR="001A2F85" w:rsidRDefault="001A2F85" w:rsidP="00E26CFA">
            <w:pPr>
              <w:spacing w:before="1"/>
              <w:ind w:left="107"/>
            </w:pPr>
            <w:r w:rsidRPr="2417BE98">
              <w:rPr>
                <w:rFonts w:eastAsia="Arial" w:cs="Arial"/>
                <w:b/>
                <w:bCs/>
                <w:szCs w:val="22"/>
                <w:lang w:val="en-US"/>
              </w:rPr>
              <w:t>TOTAL</w:t>
            </w:r>
          </w:p>
        </w:tc>
        <w:tc>
          <w:tcPr>
            <w:tcW w:w="214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61C9B1E" w14:textId="77777777" w:rsidR="001A2F85" w:rsidRDefault="001A2F85" w:rsidP="00E26CFA">
            <w:pPr>
              <w:spacing w:before="1"/>
              <w:ind w:left="316" w:right="308"/>
              <w:jc w:val="center"/>
            </w:pPr>
            <w:r w:rsidRPr="2417BE98">
              <w:rPr>
                <w:rFonts w:eastAsia="Arial" w:cs="Arial"/>
                <w:b/>
                <w:bCs/>
                <w:szCs w:val="22"/>
                <w:lang w:val="en-US"/>
              </w:rPr>
              <w:t>100%</w:t>
            </w:r>
          </w:p>
        </w:tc>
      </w:tr>
    </w:tbl>
    <w:p w14:paraId="1E630946" w14:textId="77777777" w:rsidR="001A2F85" w:rsidRDefault="001A2F85" w:rsidP="001A2F85">
      <w:pPr>
        <w:jc w:val="both"/>
      </w:pPr>
      <w:r w:rsidRPr="2417BE98">
        <w:rPr>
          <w:rFonts w:eastAsia="Arial" w:cs="Arial"/>
          <w:b/>
          <w:bCs/>
          <w:sz w:val="24"/>
          <w:szCs w:val="24"/>
          <w:lang w:val="en-US"/>
        </w:rPr>
        <w:t xml:space="preserve"> </w:t>
      </w:r>
    </w:p>
    <w:p w14:paraId="58677A40" w14:textId="77777777" w:rsidR="001A2F85" w:rsidRDefault="001A2F85" w:rsidP="001A2F85">
      <w:pPr>
        <w:spacing w:before="7"/>
        <w:jc w:val="both"/>
      </w:pPr>
      <w:r w:rsidRPr="2417BE98">
        <w:rPr>
          <w:rFonts w:eastAsia="Arial" w:cs="Arial"/>
          <w:b/>
          <w:bCs/>
          <w:sz w:val="26"/>
          <w:szCs w:val="26"/>
          <w:lang w:val="en-US"/>
        </w:rPr>
        <w:t xml:space="preserve"> </w:t>
      </w:r>
    </w:p>
    <w:p w14:paraId="0D6A6322" w14:textId="77777777" w:rsidR="001A2F85" w:rsidRDefault="001A2F85" w:rsidP="001A2F85">
      <w:pPr>
        <w:pStyle w:val="Heading1"/>
        <w:spacing w:before="0" w:after="0"/>
        <w:ind w:left="260"/>
        <w:rPr>
          <w:rFonts w:eastAsia="Arial" w:cs="Arial"/>
          <w:bCs/>
          <w:szCs w:val="22"/>
          <w:lang w:val="en-US"/>
        </w:rPr>
      </w:pPr>
    </w:p>
    <w:p w14:paraId="796D62C7" w14:textId="77777777" w:rsidR="004D5792" w:rsidRDefault="004D5792" w:rsidP="001A2F85">
      <w:pPr>
        <w:pStyle w:val="Heading1"/>
        <w:spacing w:before="0" w:after="0"/>
        <w:ind w:left="260"/>
        <w:rPr>
          <w:rFonts w:ascii="Arial" w:eastAsia="Arial" w:hAnsi="Arial" w:cs="Arial"/>
          <w:b/>
          <w:color w:val="auto"/>
          <w:sz w:val="24"/>
          <w:szCs w:val="24"/>
          <w:lang w:val="en-US"/>
        </w:rPr>
      </w:pPr>
    </w:p>
    <w:p w14:paraId="0BFC0B8A" w14:textId="77777777" w:rsidR="004D5792" w:rsidRDefault="004D5792" w:rsidP="001A2F85">
      <w:pPr>
        <w:pStyle w:val="Heading1"/>
        <w:spacing w:before="0" w:after="0"/>
        <w:ind w:left="260"/>
        <w:rPr>
          <w:rFonts w:ascii="Arial" w:eastAsia="Arial" w:hAnsi="Arial" w:cs="Arial"/>
          <w:b/>
          <w:color w:val="auto"/>
          <w:sz w:val="24"/>
          <w:szCs w:val="24"/>
          <w:lang w:val="en-US"/>
        </w:rPr>
      </w:pPr>
    </w:p>
    <w:p w14:paraId="2000EC11" w14:textId="77777777" w:rsidR="004D5792" w:rsidRDefault="004D5792" w:rsidP="001A2F85">
      <w:pPr>
        <w:pStyle w:val="Heading1"/>
        <w:spacing w:before="0" w:after="0"/>
        <w:ind w:left="260"/>
        <w:rPr>
          <w:rFonts w:ascii="Arial" w:eastAsia="Arial" w:hAnsi="Arial" w:cs="Arial"/>
          <w:b/>
          <w:color w:val="auto"/>
          <w:sz w:val="24"/>
          <w:szCs w:val="24"/>
          <w:lang w:val="en-US"/>
        </w:rPr>
      </w:pPr>
    </w:p>
    <w:p w14:paraId="1718BAAB" w14:textId="77777777" w:rsidR="004D5792" w:rsidRDefault="004D5792" w:rsidP="001A2F85">
      <w:pPr>
        <w:pStyle w:val="Heading1"/>
        <w:spacing w:before="0" w:after="0"/>
        <w:ind w:left="260"/>
        <w:rPr>
          <w:rFonts w:ascii="Arial" w:eastAsia="Arial" w:hAnsi="Arial" w:cs="Arial"/>
          <w:b/>
          <w:color w:val="auto"/>
          <w:sz w:val="24"/>
          <w:szCs w:val="24"/>
          <w:lang w:val="en-US"/>
        </w:rPr>
      </w:pPr>
    </w:p>
    <w:p w14:paraId="14C9CF75" w14:textId="5E6D02FE" w:rsidR="001A2F85" w:rsidRPr="001A2F85" w:rsidRDefault="001A2F85" w:rsidP="001A2F85">
      <w:pPr>
        <w:pStyle w:val="Heading1"/>
        <w:spacing w:before="0" w:after="0"/>
        <w:ind w:left="260"/>
        <w:rPr>
          <w:rFonts w:ascii="Arial" w:hAnsi="Arial" w:cs="Arial"/>
          <w:b/>
          <w:color w:val="auto"/>
          <w:sz w:val="24"/>
          <w:szCs w:val="24"/>
        </w:rPr>
      </w:pPr>
      <w:r w:rsidRPr="001A2F85">
        <w:rPr>
          <w:rFonts w:ascii="Arial" w:eastAsia="Arial" w:hAnsi="Arial" w:cs="Arial"/>
          <w:b/>
          <w:color w:val="auto"/>
          <w:sz w:val="24"/>
          <w:szCs w:val="24"/>
          <w:lang w:val="en-US"/>
        </w:rPr>
        <w:t>INDICATIVE READING LIST</w:t>
      </w:r>
    </w:p>
    <w:p w14:paraId="1D2865B1" w14:textId="77777777" w:rsidR="001A2F85" w:rsidRDefault="001A2F85" w:rsidP="001A2F85">
      <w:pPr>
        <w:spacing w:before="7"/>
        <w:jc w:val="both"/>
      </w:pPr>
      <w:r w:rsidRPr="2417BE98">
        <w:rPr>
          <w:rFonts w:eastAsia="Arial" w:cs="Arial"/>
          <w:b/>
          <w:bCs/>
          <w:sz w:val="28"/>
          <w:szCs w:val="28"/>
          <w:lang w:val="en-US"/>
        </w:rPr>
        <w:t xml:space="preserve"> </w:t>
      </w:r>
    </w:p>
    <w:p w14:paraId="31D1F4E5" w14:textId="77777777" w:rsidR="001A2F85" w:rsidRDefault="001A2F85" w:rsidP="001A2F85">
      <w:pPr>
        <w:ind w:left="260"/>
        <w:jc w:val="both"/>
      </w:pPr>
      <w:r w:rsidRPr="2417BE98">
        <w:rPr>
          <w:rFonts w:eastAsia="Arial" w:cs="Arial"/>
          <w:szCs w:val="22"/>
          <w:lang w:val="en-US"/>
        </w:rPr>
        <w:t>This will be guided by the student’s individual project.</w:t>
      </w:r>
    </w:p>
    <w:p w14:paraId="5EACB481" w14:textId="77777777" w:rsidR="001A2F85" w:rsidRDefault="001A2F85" w:rsidP="001A2F85">
      <w:pPr>
        <w:spacing w:before="7"/>
        <w:jc w:val="both"/>
      </w:pPr>
      <w:r w:rsidRPr="2417BE98">
        <w:rPr>
          <w:rFonts w:eastAsia="Arial" w:cs="Arial"/>
          <w:sz w:val="28"/>
          <w:szCs w:val="28"/>
          <w:lang w:val="en-US"/>
        </w:rPr>
        <w:t xml:space="preserve"> </w:t>
      </w:r>
    </w:p>
    <w:tbl>
      <w:tblPr>
        <w:tblW w:w="0" w:type="auto"/>
        <w:tblInd w:w="270" w:type="dxa"/>
        <w:tblLayout w:type="fixed"/>
        <w:tblLook w:val="01E0" w:firstRow="1" w:lastRow="1" w:firstColumn="1" w:lastColumn="1" w:noHBand="0" w:noVBand="0"/>
      </w:tblPr>
      <w:tblGrid>
        <w:gridCol w:w="1750"/>
        <w:gridCol w:w="5250"/>
        <w:gridCol w:w="1550"/>
      </w:tblGrid>
      <w:tr w:rsidR="001A2F85" w14:paraId="255C9EFB" w14:textId="77777777" w:rsidTr="00A36E92">
        <w:trPr>
          <w:trHeight w:val="285"/>
        </w:trPr>
        <w:tc>
          <w:tcPr>
            <w:tcW w:w="175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EBEBE"/>
          </w:tcPr>
          <w:p w14:paraId="2295A55D" w14:textId="77777777" w:rsidR="001A2F85" w:rsidRDefault="001A2F85" w:rsidP="00E26CFA">
            <w:pPr>
              <w:spacing w:before="1"/>
              <w:ind w:left="107"/>
            </w:pPr>
            <w:r w:rsidRPr="2417BE98">
              <w:rPr>
                <w:rFonts w:eastAsia="Arial" w:cs="Arial"/>
                <w:b/>
                <w:bCs/>
                <w:color w:val="000000" w:themeColor="text1"/>
                <w:szCs w:val="22"/>
                <w:lang w:val="en-US"/>
              </w:rPr>
              <w:t>Module Code</w:t>
            </w:r>
          </w:p>
        </w:tc>
        <w:tc>
          <w:tcPr>
            <w:tcW w:w="680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F594DC" w14:textId="77777777" w:rsidR="001A2F85" w:rsidRDefault="001A2F85" w:rsidP="00E26CFA">
            <w:pPr>
              <w:spacing w:before="1"/>
              <w:ind w:left="107"/>
            </w:pPr>
            <w:r w:rsidRPr="2417BE98">
              <w:rPr>
                <w:rFonts w:eastAsia="Arial" w:cs="Arial"/>
                <w:b/>
                <w:bCs/>
                <w:szCs w:val="22"/>
                <w:lang w:val="en-US"/>
              </w:rPr>
              <w:t>ECGE6003P</w:t>
            </w:r>
          </w:p>
        </w:tc>
      </w:tr>
      <w:tr w:rsidR="001A2F85" w14:paraId="0F60095A" w14:textId="77777777" w:rsidTr="00A36E92">
        <w:trPr>
          <w:trHeight w:val="285"/>
        </w:trPr>
        <w:tc>
          <w:tcPr>
            <w:tcW w:w="175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EBEBE"/>
          </w:tcPr>
          <w:p w14:paraId="6D4BBB9A" w14:textId="77777777" w:rsidR="001A2F85" w:rsidRDefault="001A2F85" w:rsidP="00E26CFA">
            <w:pPr>
              <w:ind w:left="107"/>
            </w:pPr>
            <w:r w:rsidRPr="2417BE98">
              <w:rPr>
                <w:rFonts w:eastAsia="Arial" w:cs="Arial"/>
                <w:b/>
                <w:bCs/>
                <w:color w:val="000000" w:themeColor="text1"/>
                <w:szCs w:val="22"/>
                <w:lang w:val="en-US"/>
              </w:rPr>
              <w:t>Module Title</w:t>
            </w:r>
          </w:p>
        </w:tc>
        <w:tc>
          <w:tcPr>
            <w:tcW w:w="680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D68FA89" w14:textId="77777777" w:rsidR="001A2F85" w:rsidRDefault="001A2F85" w:rsidP="00E26CFA">
            <w:pPr>
              <w:ind w:left="107"/>
            </w:pPr>
            <w:r w:rsidRPr="2417BE98">
              <w:rPr>
                <w:rFonts w:eastAsia="Arial" w:cs="Arial"/>
                <w:b/>
                <w:bCs/>
                <w:szCs w:val="22"/>
                <w:lang w:val="en-US"/>
              </w:rPr>
              <w:t>Independent Project</w:t>
            </w:r>
          </w:p>
        </w:tc>
      </w:tr>
      <w:tr w:rsidR="001A2F85" w14:paraId="29CA98D1" w14:textId="77777777" w:rsidTr="00A36E92">
        <w:trPr>
          <w:trHeight w:val="285"/>
        </w:trPr>
        <w:tc>
          <w:tcPr>
            <w:tcW w:w="175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EBEBE"/>
          </w:tcPr>
          <w:p w14:paraId="72538248" w14:textId="77777777" w:rsidR="001A2F85" w:rsidRDefault="001A2F85" w:rsidP="00E26CFA">
            <w:pPr>
              <w:ind w:left="107"/>
            </w:pPr>
            <w:r w:rsidRPr="2417BE98">
              <w:rPr>
                <w:rFonts w:eastAsia="Arial" w:cs="Arial"/>
                <w:b/>
                <w:bCs/>
                <w:color w:val="000000" w:themeColor="text1"/>
                <w:szCs w:val="22"/>
                <w:lang w:val="en-US"/>
              </w:rPr>
              <w:t>Classification</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BEBEBE"/>
          </w:tcPr>
          <w:p w14:paraId="08B9F407" w14:textId="77777777" w:rsidR="001A2F85" w:rsidRDefault="001A2F85" w:rsidP="00E26CFA">
            <w:pPr>
              <w:ind w:left="107"/>
            </w:pPr>
            <w:r w:rsidRPr="2417BE98">
              <w:rPr>
                <w:rFonts w:eastAsia="Arial" w:cs="Arial"/>
                <w:b/>
                <w:bCs/>
                <w:color w:val="000000" w:themeColor="text1"/>
                <w:szCs w:val="22"/>
                <w:lang w:val="en-US"/>
              </w:rPr>
              <w:t>Reading List entry</w:t>
            </w:r>
          </w:p>
        </w:tc>
        <w:tc>
          <w:tcPr>
            <w:tcW w:w="1550" w:type="dxa"/>
            <w:tcBorders>
              <w:top w:val="nil"/>
              <w:left w:val="single" w:sz="8" w:space="0" w:color="000000" w:themeColor="text1"/>
              <w:bottom w:val="single" w:sz="8" w:space="0" w:color="000000" w:themeColor="text1"/>
              <w:right w:val="single" w:sz="8" w:space="0" w:color="000000" w:themeColor="text1"/>
            </w:tcBorders>
            <w:shd w:val="clear" w:color="auto" w:fill="BEBEBE"/>
          </w:tcPr>
          <w:p w14:paraId="60D36B5C" w14:textId="77777777" w:rsidR="001A2F85" w:rsidRDefault="001A2F85" w:rsidP="00E26CFA">
            <w:pPr>
              <w:ind w:left="98" w:right="88"/>
              <w:jc w:val="center"/>
            </w:pPr>
            <w:r w:rsidRPr="2417BE98">
              <w:rPr>
                <w:rFonts w:eastAsia="Arial" w:cs="Arial"/>
                <w:b/>
                <w:bCs/>
                <w:color w:val="000000" w:themeColor="text1"/>
                <w:szCs w:val="22"/>
                <w:lang w:val="en-US"/>
              </w:rPr>
              <w:t>Electronic*</w:t>
            </w:r>
          </w:p>
        </w:tc>
      </w:tr>
      <w:tr w:rsidR="001A2F85" w14:paraId="4FCF2C7F" w14:textId="77777777" w:rsidTr="00A36E92">
        <w:trPr>
          <w:trHeight w:val="585"/>
        </w:trPr>
        <w:tc>
          <w:tcPr>
            <w:tcW w:w="17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BA1FB45" w14:textId="77777777" w:rsidR="001A2F85" w:rsidRDefault="001A2F85" w:rsidP="00E26CFA">
            <w:pPr>
              <w:ind w:left="107"/>
            </w:pPr>
            <w:r w:rsidRPr="2417BE98">
              <w:rPr>
                <w:rFonts w:eastAsia="Arial" w:cs="Arial"/>
                <w:szCs w:val="22"/>
                <w:lang w:val="en-US"/>
              </w:rPr>
              <w:t>Essential</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03164ED" w14:textId="77777777" w:rsidR="001A2F85" w:rsidRDefault="001A2F85" w:rsidP="00E26CFA">
            <w:pPr>
              <w:ind w:left="107"/>
            </w:pPr>
            <w:r w:rsidRPr="2417BE98">
              <w:rPr>
                <w:rFonts w:eastAsia="Arial" w:cs="Arial"/>
                <w:szCs w:val="22"/>
                <w:lang w:val="en-US"/>
              </w:rPr>
              <w:t xml:space="preserve">Gray, D.E. (2018) </w:t>
            </w:r>
            <w:r w:rsidRPr="2417BE98">
              <w:rPr>
                <w:rFonts w:eastAsia="Arial" w:cs="Arial"/>
                <w:i/>
                <w:iCs/>
                <w:szCs w:val="22"/>
                <w:lang w:val="en-US"/>
              </w:rPr>
              <w:t>Doing Real World Research,</w:t>
            </w:r>
          </w:p>
          <w:p w14:paraId="41F9B070" w14:textId="77777777" w:rsidR="001A2F85" w:rsidRDefault="001A2F85" w:rsidP="00E26CFA">
            <w:pPr>
              <w:spacing w:before="38"/>
              <w:ind w:left="107"/>
            </w:pPr>
            <w:r w:rsidRPr="2417BE98">
              <w:rPr>
                <w:rFonts w:eastAsia="Arial" w:cs="Arial"/>
                <w:szCs w:val="22"/>
                <w:lang w:val="en-US"/>
              </w:rPr>
              <w:t>London: SAGE.</w:t>
            </w:r>
          </w:p>
        </w:tc>
        <w:tc>
          <w:tcPr>
            <w:tcW w:w="15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2F29873" w14:textId="77777777" w:rsidR="001A2F85" w:rsidRDefault="001A2F85" w:rsidP="00E26CFA">
            <w:pPr>
              <w:ind w:left="10"/>
              <w:jc w:val="center"/>
            </w:pPr>
            <w:r w:rsidRPr="2417BE98">
              <w:rPr>
                <w:rFonts w:ascii="Segoe UI Symbol" w:eastAsia="Segoe UI Symbol" w:hAnsi="Segoe UI Symbol" w:cs="Segoe UI Symbol"/>
                <w:szCs w:val="22"/>
                <w:lang w:val="en-US"/>
              </w:rPr>
              <w:t>☐</w:t>
            </w:r>
          </w:p>
        </w:tc>
      </w:tr>
    </w:tbl>
    <w:p w14:paraId="59EAF13B" w14:textId="77777777" w:rsidR="001A2F85" w:rsidRDefault="001A2F85" w:rsidP="001A2F85">
      <w:pPr>
        <w:jc w:val="both"/>
      </w:pPr>
    </w:p>
    <w:tbl>
      <w:tblPr>
        <w:tblW w:w="0" w:type="auto"/>
        <w:tblInd w:w="270" w:type="dxa"/>
        <w:tblLayout w:type="fixed"/>
        <w:tblLook w:val="01E0" w:firstRow="1" w:lastRow="1" w:firstColumn="1" w:lastColumn="1" w:noHBand="0" w:noVBand="0"/>
      </w:tblPr>
      <w:tblGrid>
        <w:gridCol w:w="1680"/>
        <w:gridCol w:w="5250"/>
        <w:gridCol w:w="1365"/>
      </w:tblGrid>
      <w:tr w:rsidR="001A2F85" w14:paraId="4D49F0EE" w14:textId="77777777" w:rsidTr="00AD026C">
        <w:trPr>
          <w:trHeight w:val="87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4527637" w14:textId="77777777" w:rsidR="001A2F85" w:rsidRDefault="001A2F85" w:rsidP="00E26CFA">
            <w:pPr>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A8DC5DE" w14:textId="77777777" w:rsidR="001A2F85" w:rsidRDefault="001A2F85" w:rsidP="00E26CFA">
            <w:pPr>
              <w:ind w:left="107"/>
            </w:pPr>
            <w:r w:rsidRPr="2417BE98">
              <w:rPr>
                <w:rFonts w:eastAsia="Arial" w:cs="Arial"/>
                <w:szCs w:val="22"/>
                <w:lang w:val="en-US"/>
              </w:rPr>
              <w:t>Cohen, L. Manion, L. and Morrison, K. (2017)</w:t>
            </w:r>
          </w:p>
          <w:p w14:paraId="6BEC9DBA" w14:textId="77777777" w:rsidR="001A2F85" w:rsidRDefault="001A2F85" w:rsidP="00E26CFA">
            <w:pPr>
              <w:spacing w:before="37"/>
              <w:ind w:left="107"/>
            </w:pPr>
            <w:r w:rsidRPr="2417BE98">
              <w:rPr>
                <w:rFonts w:eastAsia="Arial" w:cs="Arial"/>
                <w:i/>
                <w:iCs/>
                <w:szCs w:val="22"/>
                <w:lang w:val="en-US"/>
              </w:rPr>
              <w:t>Research Methods in Education, 8</w:t>
            </w:r>
            <w:r w:rsidRPr="2417BE98">
              <w:rPr>
                <w:rFonts w:eastAsia="Arial" w:cs="Arial"/>
                <w:i/>
                <w:iCs/>
                <w:sz w:val="14"/>
                <w:szCs w:val="14"/>
                <w:lang w:val="en-US"/>
              </w:rPr>
              <w:t xml:space="preserve">th </w:t>
            </w:r>
            <w:r w:rsidRPr="2417BE98">
              <w:rPr>
                <w:rFonts w:eastAsia="Arial" w:cs="Arial"/>
                <w:i/>
                <w:iCs/>
                <w:szCs w:val="22"/>
                <w:lang w:val="en-US"/>
              </w:rPr>
              <w:t>edition</w:t>
            </w:r>
          </w:p>
          <w:p w14:paraId="6F6BDEBB" w14:textId="77777777" w:rsidR="001A2F85" w:rsidRDefault="001A2F85" w:rsidP="00E26CFA">
            <w:pPr>
              <w:spacing w:before="39"/>
              <w:ind w:left="107"/>
            </w:pPr>
            <w:r w:rsidRPr="2417BE98">
              <w:rPr>
                <w:rFonts w:eastAsia="Arial" w:cs="Arial"/>
                <w:szCs w:val="22"/>
                <w:lang w:val="en-US"/>
              </w:rPr>
              <w:t>London: Routledge.</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84C9702" w14:textId="77777777" w:rsidR="001A2F85" w:rsidRDefault="001A2F85" w:rsidP="00E26CFA">
            <w:pPr>
              <w:ind w:right="575"/>
              <w:jc w:val="right"/>
            </w:pPr>
            <w:r w:rsidRPr="2417BE98">
              <w:rPr>
                <w:rFonts w:ascii="Segoe UI Symbol" w:eastAsia="Segoe UI Symbol" w:hAnsi="Segoe UI Symbol" w:cs="Segoe UI Symbol"/>
                <w:szCs w:val="22"/>
                <w:lang w:val="en-US"/>
              </w:rPr>
              <w:t>☒</w:t>
            </w:r>
          </w:p>
        </w:tc>
      </w:tr>
      <w:tr w:rsidR="001A2F85" w14:paraId="5CE5DF03" w14:textId="77777777" w:rsidTr="00AD026C">
        <w:trPr>
          <w:trHeight w:val="585"/>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8ACC60F" w14:textId="77777777" w:rsidR="001A2F85" w:rsidRDefault="001A2F85" w:rsidP="00E26CFA">
            <w:pPr>
              <w:spacing w:before="1"/>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370100" w14:textId="77777777" w:rsidR="001A2F85" w:rsidRDefault="001A2F85" w:rsidP="00E26CFA">
            <w:pPr>
              <w:spacing w:before="1"/>
              <w:ind w:left="107"/>
            </w:pPr>
            <w:r w:rsidRPr="2417BE98">
              <w:rPr>
                <w:rFonts w:eastAsia="Arial" w:cs="Arial"/>
                <w:szCs w:val="22"/>
                <w:lang w:val="en-US"/>
              </w:rPr>
              <w:t xml:space="preserve">Flick, U. (2014) </w:t>
            </w:r>
            <w:r w:rsidRPr="2417BE98">
              <w:rPr>
                <w:rFonts w:eastAsia="Arial" w:cs="Arial"/>
                <w:i/>
                <w:iCs/>
                <w:szCs w:val="22"/>
                <w:lang w:val="en-US"/>
              </w:rPr>
              <w:t>An Introduction to Qualitative</w:t>
            </w:r>
          </w:p>
          <w:p w14:paraId="642DFE6B" w14:textId="4356FB66" w:rsidR="001A2F85" w:rsidRDefault="001A2F85" w:rsidP="00E26CFA">
            <w:pPr>
              <w:spacing w:before="37"/>
              <w:ind w:left="107"/>
            </w:pPr>
            <w:r w:rsidRPr="2417BE98">
              <w:rPr>
                <w:rFonts w:eastAsia="Arial" w:cs="Arial"/>
                <w:i/>
                <w:iCs/>
                <w:szCs w:val="22"/>
                <w:lang w:val="en-US"/>
              </w:rPr>
              <w:t>Research</w:t>
            </w:r>
            <w:r w:rsidRPr="2417BE98">
              <w:rPr>
                <w:rFonts w:eastAsia="Arial" w:cs="Arial"/>
                <w:szCs w:val="22"/>
                <w:lang w:val="en-US"/>
              </w:rPr>
              <w:t>, London: S</w:t>
            </w:r>
            <w:r w:rsidR="00A36E92">
              <w:rPr>
                <w:rFonts w:eastAsia="Arial" w:cs="Arial"/>
                <w:szCs w:val="22"/>
                <w:lang w:val="en-US"/>
              </w:rPr>
              <w:t>age</w:t>
            </w:r>
            <w:r w:rsidRPr="2417BE98">
              <w:rPr>
                <w:rFonts w:eastAsia="Arial" w:cs="Arial"/>
                <w:szCs w:val="22"/>
                <w:lang w:val="en-US"/>
              </w:rPr>
              <w:t>.</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862929" w14:textId="77777777" w:rsidR="001A2F85" w:rsidRDefault="001A2F85" w:rsidP="00E26CFA">
            <w:pPr>
              <w:spacing w:before="1"/>
              <w:ind w:right="575"/>
              <w:jc w:val="right"/>
            </w:pPr>
            <w:r w:rsidRPr="2417BE98">
              <w:rPr>
                <w:rFonts w:ascii="Segoe UI Symbol" w:eastAsia="Segoe UI Symbol" w:hAnsi="Segoe UI Symbol" w:cs="Segoe UI Symbol"/>
                <w:szCs w:val="22"/>
                <w:lang w:val="en-US"/>
              </w:rPr>
              <w:t>☐</w:t>
            </w:r>
          </w:p>
        </w:tc>
      </w:tr>
      <w:tr w:rsidR="001A2F85" w14:paraId="429B16AC" w14:textId="77777777" w:rsidTr="00AD026C">
        <w:trPr>
          <w:trHeight w:val="87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9A95D1D" w14:textId="77777777" w:rsidR="001A2F85" w:rsidRDefault="001A2F85" w:rsidP="00E26CFA">
            <w:pPr>
              <w:spacing w:before="1"/>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166185E" w14:textId="77777777" w:rsidR="001A2F85" w:rsidRDefault="001A2F85" w:rsidP="00E26CFA">
            <w:pPr>
              <w:spacing w:before="1" w:line="276" w:lineRule="auto"/>
              <w:ind w:left="107"/>
            </w:pPr>
            <w:r w:rsidRPr="2417BE98">
              <w:rPr>
                <w:rFonts w:eastAsia="Arial" w:cs="Arial"/>
                <w:szCs w:val="22"/>
                <w:lang w:val="en-US"/>
              </w:rPr>
              <w:t xml:space="preserve">Aubrey, K. &amp; Riley, A. (2017) </w:t>
            </w:r>
            <w:r w:rsidRPr="2417BE98">
              <w:rPr>
                <w:rFonts w:eastAsia="Arial" w:cs="Arial"/>
                <w:i/>
                <w:iCs/>
                <w:szCs w:val="22"/>
                <w:lang w:val="en-US"/>
              </w:rPr>
              <w:t>Understanding and Using Challenging Education Theories</w:t>
            </w:r>
            <w:r w:rsidRPr="2417BE98">
              <w:rPr>
                <w:rFonts w:eastAsia="Arial" w:cs="Arial"/>
                <w:szCs w:val="22"/>
                <w:lang w:val="en-US"/>
              </w:rPr>
              <w:t>, London:</w:t>
            </w:r>
          </w:p>
          <w:p w14:paraId="74C1D1A5" w14:textId="48E20468" w:rsidR="001A2F85" w:rsidRDefault="001A2F85" w:rsidP="00E26CFA">
            <w:pPr>
              <w:ind w:left="107"/>
            </w:pPr>
            <w:r w:rsidRPr="2417BE98">
              <w:rPr>
                <w:rFonts w:eastAsia="Arial" w:cs="Arial"/>
                <w:szCs w:val="22"/>
                <w:lang w:val="en-US"/>
              </w:rPr>
              <w:t>S</w:t>
            </w:r>
            <w:r w:rsidR="00A36E92">
              <w:rPr>
                <w:rFonts w:eastAsia="Arial" w:cs="Arial"/>
                <w:szCs w:val="22"/>
                <w:lang w:val="en-US"/>
              </w:rPr>
              <w:t>age</w:t>
            </w:r>
            <w:r w:rsidRPr="2417BE98">
              <w:rPr>
                <w:rFonts w:eastAsia="Arial" w:cs="Arial"/>
                <w:szCs w:val="22"/>
                <w:lang w:val="en-US"/>
              </w:rPr>
              <w:t>.</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A949EC0" w14:textId="77777777" w:rsidR="001A2F85" w:rsidRDefault="001A2F85" w:rsidP="00E26CFA">
            <w:pPr>
              <w:spacing w:before="1"/>
              <w:ind w:right="575"/>
              <w:jc w:val="right"/>
            </w:pPr>
            <w:r w:rsidRPr="2417BE98">
              <w:rPr>
                <w:rFonts w:ascii="Segoe UI Symbol" w:eastAsia="Segoe UI Symbol" w:hAnsi="Segoe UI Symbol" w:cs="Segoe UI Symbol"/>
                <w:szCs w:val="22"/>
                <w:lang w:val="en-US"/>
              </w:rPr>
              <w:t>☒</w:t>
            </w:r>
          </w:p>
        </w:tc>
      </w:tr>
      <w:tr w:rsidR="001A2F85" w14:paraId="6DC3701B" w14:textId="77777777" w:rsidTr="00AD026C">
        <w:trPr>
          <w:trHeight w:val="63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C1A60A" w14:textId="77777777" w:rsidR="001A2F85" w:rsidRDefault="001A2F85" w:rsidP="00E26CFA">
            <w:pPr>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A0BBA80" w14:textId="06740E87" w:rsidR="001A2F85" w:rsidRDefault="001A2F85" w:rsidP="00E26CFA">
            <w:pPr>
              <w:spacing w:line="276" w:lineRule="auto"/>
              <w:ind w:left="107" w:right="79"/>
            </w:pPr>
            <w:r w:rsidRPr="2417BE98">
              <w:rPr>
                <w:rFonts w:eastAsia="Arial" w:cs="Arial"/>
                <w:szCs w:val="22"/>
                <w:lang w:val="en-US"/>
              </w:rPr>
              <w:t xml:space="preserve">Brinkmann, S. and Kvale, S. (2018) </w:t>
            </w:r>
            <w:r w:rsidRPr="2417BE98">
              <w:rPr>
                <w:rFonts w:eastAsia="Arial" w:cs="Arial"/>
                <w:i/>
                <w:iCs/>
                <w:szCs w:val="22"/>
                <w:lang w:val="en-US"/>
              </w:rPr>
              <w:t>Doing Interviews (Qualitative Research Kit)</w:t>
            </w:r>
            <w:r w:rsidRPr="2417BE98">
              <w:rPr>
                <w:rFonts w:eastAsia="Arial" w:cs="Arial"/>
                <w:szCs w:val="22"/>
                <w:lang w:val="en-US"/>
              </w:rPr>
              <w:t xml:space="preserve">. </w:t>
            </w:r>
            <w:r w:rsidR="00A36E92">
              <w:rPr>
                <w:rFonts w:eastAsia="Arial" w:cs="Arial"/>
                <w:szCs w:val="22"/>
                <w:lang w:val="en-US"/>
              </w:rPr>
              <w:t xml:space="preserve">London: </w:t>
            </w:r>
            <w:r w:rsidRPr="2417BE98">
              <w:rPr>
                <w:rFonts w:eastAsia="Arial" w:cs="Arial"/>
                <w:szCs w:val="22"/>
                <w:lang w:val="en-US"/>
              </w:rPr>
              <w:t>Sage</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EFEBDC7" w14:textId="77777777" w:rsidR="001A2F85" w:rsidRDefault="001A2F85" w:rsidP="00E26CFA">
            <w:pPr>
              <w:ind w:right="575"/>
              <w:jc w:val="right"/>
            </w:pPr>
            <w:r w:rsidRPr="2417BE98">
              <w:rPr>
                <w:rFonts w:ascii="Segoe UI Symbol" w:eastAsia="Segoe UI Symbol" w:hAnsi="Segoe UI Symbol" w:cs="Segoe UI Symbol"/>
                <w:szCs w:val="22"/>
                <w:lang w:val="en-US"/>
              </w:rPr>
              <w:t>☐</w:t>
            </w:r>
          </w:p>
        </w:tc>
      </w:tr>
      <w:tr w:rsidR="001A2F85" w14:paraId="680C0E05" w14:textId="77777777" w:rsidTr="00AD026C">
        <w:trPr>
          <w:trHeight w:val="63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DB09C76" w14:textId="77777777" w:rsidR="001A2F85" w:rsidRDefault="001A2F85" w:rsidP="00E26CFA">
            <w:pPr>
              <w:spacing w:before="1"/>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6F675B" w14:textId="3B11853B" w:rsidR="001A2F85" w:rsidRDefault="001A2F85" w:rsidP="00E26CFA">
            <w:pPr>
              <w:spacing w:before="1" w:line="276" w:lineRule="auto"/>
              <w:ind w:left="107"/>
            </w:pPr>
            <w:r w:rsidRPr="2417BE98">
              <w:rPr>
                <w:rFonts w:eastAsia="Arial" w:cs="Arial"/>
                <w:szCs w:val="22"/>
                <w:lang w:val="en-US"/>
              </w:rPr>
              <w:t xml:space="preserve">Gibbs, G. (2018) </w:t>
            </w:r>
            <w:r w:rsidRPr="2417BE98">
              <w:rPr>
                <w:rFonts w:eastAsia="Arial" w:cs="Arial"/>
                <w:i/>
                <w:iCs/>
                <w:szCs w:val="22"/>
                <w:lang w:val="en-US"/>
              </w:rPr>
              <w:t xml:space="preserve">Analysing Qualitative Data (Qualitative Research Kit). </w:t>
            </w:r>
            <w:r w:rsidR="00A36E92">
              <w:rPr>
                <w:rFonts w:eastAsia="Arial" w:cs="Arial"/>
                <w:szCs w:val="22"/>
                <w:lang w:val="en-US"/>
              </w:rPr>
              <w:t xml:space="preserve">London: </w:t>
            </w:r>
            <w:r w:rsidRPr="2417BE98">
              <w:rPr>
                <w:rFonts w:eastAsia="Arial" w:cs="Arial"/>
                <w:szCs w:val="22"/>
                <w:lang w:val="en-US"/>
              </w:rPr>
              <w:t>Sage</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DCFE13" w14:textId="77777777" w:rsidR="001A2F85" w:rsidRDefault="001A2F85" w:rsidP="00E26CFA">
            <w:pPr>
              <w:spacing w:before="1"/>
              <w:ind w:right="575"/>
              <w:jc w:val="right"/>
            </w:pPr>
            <w:r w:rsidRPr="2417BE98">
              <w:rPr>
                <w:rFonts w:ascii="Segoe UI Symbol" w:eastAsia="Segoe UI Symbol" w:hAnsi="Segoe UI Symbol" w:cs="Segoe UI Symbol"/>
                <w:szCs w:val="22"/>
                <w:lang w:val="en-US"/>
              </w:rPr>
              <w:t>☒</w:t>
            </w:r>
          </w:p>
        </w:tc>
      </w:tr>
      <w:tr w:rsidR="001A2F85" w14:paraId="2256B593" w14:textId="77777777" w:rsidTr="00AD026C">
        <w:trPr>
          <w:trHeight w:val="87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182BE0B" w14:textId="77777777" w:rsidR="001A2F85" w:rsidRDefault="001A2F85" w:rsidP="00E26CFA">
            <w:pPr>
              <w:spacing w:before="1"/>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FC178DE" w14:textId="77777777" w:rsidR="001A2F85" w:rsidRDefault="001A2F85" w:rsidP="00E26CFA">
            <w:pPr>
              <w:spacing w:before="1" w:line="276" w:lineRule="auto"/>
              <w:ind w:left="107"/>
            </w:pPr>
            <w:r w:rsidRPr="2417BE98">
              <w:rPr>
                <w:rFonts w:eastAsia="Arial" w:cs="Arial"/>
                <w:szCs w:val="22"/>
                <w:lang w:val="en-US"/>
              </w:rPr>
              <w:t>Creswell, J. W. (2012</w:t>
            </w:r>
            <w:r w:rsidRPr="2417BE98">
              <w:rPr>
                <w:rFonts w:eastAsia="Arial" w:cs="Arial"/>
                <w:i/>
                <w:iCs/>
                <w:szCs w:val="22"/>
                <w:lang w:val="en-US"/>
              </w:rPr>
              <w:t>). Qualitative inquiry and research design: Choosing among five approaches</w:t>
            </w:r>
            <w:r w:rsidRPr="2417BE98">
              <w:rPr>
                <w:rFonts w:eastAsia="Arial" w:cs="Arial"/>
                <w:szCs w:val="22"/>
                <w:lang w:val="en-US"/>
              </w:rPr>
              <w:t>.</w:t>
            </w:r>
          </w:p>
          <w:p w14:paraId="3C46EACA" w14:textId="5329B698" w:rsidR="001A2F85" w:rsidRDefault="00A36E92" w:rsidP="00E26CFA">
            <w:pPr>
              <w:ind w:left="107"/>
            </w:pPr>
            <w:r>
              <w:rPr>
                <w:rFonts w:eastAsia="Arial" w:cs="Arial"/>
                <w:szCs w:val="22"/>
                <w:lang w:val="en-US"/>
              </w:rPr>
              <w:t xml:space="preserve">London: </w:t>
            </w:r>
            <w:r w:rsidR="001A2F85" w:rsidRPr="2417BE98">
              <w:rPr>
                <w:rFonts w:eastAsia="Arial" w:cs="Arial"/>
                <w:szCs w:val="22"/>
                <w:lang w:val="en-US"/>
              </w:rPr>
              <w:t>Sage</w:t>
            </w: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AA10E4" w14:textId="77777777" w:rsidR="001A2F85" w:rsidRDefault="001A2F85" w:rsidP="00E26CFA">
            <w:pPr>
              <w:spacing w:before="1"/>
              <w:ind w:right="575"/>
              <w:jc w:val="right"/>
            </w:pPr>
            <w:r w:rsidRPr="2417BE98">
              <w:rPr>
                <w:rFonts w:ascii="Segoe UI Symbol" w:eastAsia="Segoe UI Symbol" w:hAnsi="Segoe UI Symbol" w:cs="Segoe UI Symbol"/>
                <w:szCs w:val="22"/>
                <w:lang w:val="en-US"/>
              </w:rPr>
              <w:t>☐</w:t>
            </w:r>
          </w:p>
        </w:tc>
      </w:tr>
      <w:tr w:rsidR="001A2F85" w14:paraId="53E4DD40" w14:textId="77777777" w:rsidTr="00AD026C">
        <w:trPr>
          <w:trHeight w:val="1740"/>
        </w:trPr>
        <w:tc>
          <w:tcPr>
            <w:tcW w:w="1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3808B76" w14:textId="77777777" w:rsidR="001A2F85" w:rsidRDefault="001A2F85" w:rsidP="00E26CFA">
            <w:pPr>
              <w:ind w:left="107"/>
            </w:pPr>
            <w:r w:rsidRPr="2417BE98">
              <w:rPr>
                <w:rFonts w:eastAsia="Arial" w:cs="Arial"/>
                <w:szCs w:val="22"/>
                <w:lang w:val="en-US"/>
              </w:rPr>
              <w:t>Further</w:t>
            </w:r>
          </w:p>
        </w:tc>
        <w:tc>
          <w:tcPr>
            <w:tcW w:w="525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4303478" w14:textId="77777777" w:rsidR="00AD026C" w:rsidRDefault="00AD026C" w:rsidP="00AD026C">
            <w:pPr>
              <w:ind w:left="107"/>
              <w:rPr>
                <w:i/>
                <w:iCs/>
              </w:rPr>
            </w:pPr>
            <w:r w:rsidRPr="00AD026C">
              <w:t>Reyes, C., Haines, S.J., Clark/Keefe, K</w:t>
            </w:r>
            <w:r>
              <w:t xml:space="preserve">., Nieto, S. (2021)  </w:t>
            </w:r>
            <w:r w:rsidRPr="00AD026C">
              <w:rPr>
                <w:i/>
                <w:iCs/>
              </w:rPr>
              <w:t>Humanizing Methodologies in Educational Research: Centering Non-Dominant Communities</w:t>
            </w:r>
          </w:p>
          <w:p w14:paraId="5AE65F75" w14:textId="49771DE5" w:rsidR="00AD026C" w:rsidRPr="00AD026C" w:rsidRDefault="00AD026C" w:rsidP="00AD026C">
            <w:pPr>
              <w:ind w:left="107"/>
            </w:pPr>
            <w:r>
              <w:t>New York: Teachers College Press</w:t>
            </w:r>
          </w:p>
          <w:p w14:paraId="494BE0D1" w14:textId="4859A221" w:rsidR="00AD026C" w:rsidRPr="00AD026C" w:rsidRDefault="00AD026C" w:rsidP="00AD026C">
            <w:pPr>
              <w:ind w:left="107"/>
            </w:pPr>
          </w:p>
          <w:p w14:paraId="4CF158E9" w14:textId="53C5B096" w:rsidR="001A2F85" w:rsidRDefault="001A2F85" w:rsidP="00AD026C">
            <w:pPr>
              <w:ind w:left="107"/>
            </w:pPr>
          </w:p>
        </w:tc>
        <w:tc>
          <w:tcPr>
            <w:tcW w:w="1365"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1ECC8EB" w14:textId="26ED254F" w:rsidR="001A2F85" w:rsidRDefault="00AD026C" w:rsidP="00E26CFA">
            <w:pPr>
              <w:ind w:right="575"/>
              <w:jc w:val="right"/>
            </w:pPr>
            <w:r w:rsidRPr="2417BE98">
              <w:rPr>
                <w:rFonts w:ascii="Segoe UI Symbol" w:eastAsia="Segoe UI Symbol" w:hAnsi="Segoe UI Symbol" w:cs="Segoe UI Symbol"/>
                <w:szCs w:val="22"/>
                <w:lang w:val="en-US"/>
              </w:rPr>
              <w:t>☐</w:t>
            </w:r>
          </w:p>
        </w:tc>
      </w:tr>
    </w:tbl>
    <w:p w14:paraId="20F6D580" w14:textId="77777777" w:rsidR="001A2F85" w:rsidRDefault="001A2F85" w:rsidP="001A2F85">
      <w:pPr>
        <w:jc w:val="both"/>
      </w:pPr>
    </w:p>
    <w:p w14:paraId="38694500" w14:textId="77777777" w:rsidR="001A2F85" w:rsidRDefault="001A2F85" w:rsidP="001A2F85">
      <w:pPr>
        <w:jc w:val="both"/>
      </w:pPr>
    </w:p>
    <w:p w14:paraId="586BA5A0" w14:textId="77777777" w:rsidR="001A2F85" w:rsidRDefault="001A2F85" w:rsidP="001A2F85">
      <w:pPr>
        <w:jc w:val="both"/>
      </w:pPr>
    </w:p>
    <w:p w14:paraId="708A5A45" w14:textId="77777777" w:rsidR="001A2F85" w:rsidRDefault="001A2F85" w:rsidP="001A2F85">
      <w:pPr>
        <w:jc w:val="both"/>
      </w:pPr>
    </w:p>
    <w:p w14:paraId="0D38B44D" w14:textId="77777777" w:rsidR="001A2F85" w:rsidRDefault="001A2F85" w:rsidP="001A2F85">
      <w:pPr>
        <w:jc w:val="both"/>
      </w:pPr>
    </w:p>
    <w:p w14:paraId="17DC1983" w14:textId="77777777" w:rsidR="001A2F85" w:rsidRDefault="001A2F85" w:rsidP="001A2F85">
      <w:pPr>
        <w:jc w:val="both"/>
      </w:pPr>
    </w:p>
    <w:p w14:paraId="23354569" w14:textId="77777777" w:rsidR="001A2F85" w:rsidRDefault="001A2F85" w:rsidP="001A2F85">
      <w:pPr>
        <w:jc w:val="both"/>
      </w:pPr>
    </w:p>
    <w:p w14:paraId="2437FD16" w14:textId="77777777" w:rsidR="001A2F85" w:rsidRDefault="001A2F85" w:rsidP="001A2F85">
      <w:pPr>
        <w:jc w:val="both"/>
      </w:pPr>
    </w:p>
    <w:p w14:paraId="7FF69FC6" w14:textId="77777777" w:rsidR="001A2F85" w:rsidRDefault="001A2F85" w:rsidP="001A2F85">
      <w:pPr>
        <w:jc w:val="both"/>
      </w:pPr>
    </w:p>
    <w:p w14:paraId="3988DF00" w14:textId="77777777" w:rsidR="001A2F85" w:rsidRDefault="001A2F85" w:rsidP="001A2F85">
      <w:pPr>
        <w:jc w:val="both"/>
      </w:pPr>
      <w:r w:rsidRPr="2417BE98">
        <w:rPr>
          <w:rFonts w:eastAsia="Arial" w:cs="Arial"/>
          <w:szCs w:val="22"/>
          <w:lang w:val="en-US"/>
        </w:rPr>
        <w:lastRenderedPageBreak/>
        <w:t xml:space="preserve"> </w:t>
      </w:r>
    </w:p>
    <w:tbl>
      <w:tblPr>
        <w:tblStyle w:val="TableGrid"/>
        <w:tblW w:w="0" w:type="auto"/>
        <w:tblLayout w:type="fixed"/>
        <w:tblLook w:val="04A0" w:firstRow="1" w:lastRow="0" w:firstColumn="1" w:lastColumn="0" w:noHBand="0" w:noVBand="1"/>
      </w:tblPr>
      <w:tblGrid>
        <w:gridCol w:w="1806"/>
        <w:gridCol w:w="6489"/>
      </w:tblGrid>
      <w:tr w:rsidR="001A2F85" w14:paraId="076D49C4"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52DFE036" w14:textId="77777777" w:rsidR="001A2F85" w:rsidRDefault="001A2F85" w:rsidP="00E26CFA">
            <w:r w:rsidRPr="2417BE98">
              <w:rPr>
                <w:rFonts w:eastAsia="Arial" w:cs="Arial"/>
                <w:b/>
                <w:bCs/>
                <w:szCs w:val="22"/>
              </w:rPr>
              <w:t>Module Code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71A94FF4" w14:textId="77777777" w:rsidR="001A2F85" w:rsidRDefault="001A2F85" w:rsidP="00E26CFA">
            <w:r w:rsidRPr="2417BE98">
              <w:rPr>
                <w:rFonts w:eastAsia="Arial" w:cs="Arial"/>
                <w:b/>
                <w:bCs/>
                <w:szCs w:val="22"/>
              </w:rPr>
              <w:t>ECIE6001</w:t>
            </w:r>
          </w:p>
        </w:tc>
      </w:tr>
      <w:tr w:rsidR="001A2F85" w14:paraId="4471E29E"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06B39D14" w14:textId="77777777" w:rsidR="001A2F85" w:rsidRDefault="001A2F85" w:rsidP="00E26CFA">
            <w:r w:rsidRPr="2417BE98">
              <w:rPr>
                <w:rFonts w:eastAsia="Arial" w:cs="Arial"/>
                <w:b/>
                <w:bCs/>
                <w:szCs w:val="22"/>
              </w:rPr>
              <w:t>Title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39DB693" w14:textId="77777777" w:rsidR="001A2F85" w:rsidRDefault="001A2F85" w:rsidP="00E26CFA">
            <w:r w:rsidRPr="2417BE98">
              <w:rPr>
                <w:rFonts w:eastAsia="Arial" w:cs="Arial"/>
                <w:b/>
                <w:bCs/>
                <w:szCs w:val="22"/>
              </w:rPr>
              <w:t>Moving Away from the Traditional Classroom - Outdoor Education and Learning</w:t>
            </w:r>
          </w:p>
        </w:tc>
      </w:tr>
      <w:tr w:rsidR="001A2F85" w14:paraId="1809FA5B"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600FB099" w14:textId="77777777" w:rsidR="001A2F85" w:rsidRDefault="001A2F85" w:rsidP="00E26CFA">
            <w:r w:rsidRPr="2417BE98">
              <w:rPr>
                <w:rFonts w:eastAsia="Arial" w:cs="Arial"/>
                <w:b/>
                <w:bCs/>
                <w:szCs w:val="22"/>
              </w:rPr>
              <w:t>Date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54F6B852" w14:textId="77777777" w:rsidR="001A2F85" w:rsidRDefault="001A2F85" w:rsidP="00E26CFA">
            <w:r w:rsidRPr="2417BE98">
              <w:rPr>
                <w:rFonts w:eastAsia="Arial" w:cs="Arial"/>
                <w:b/>
                <w:bCs/>
                <w:szCs w:val="22"/>
              </w:rPr>
              <w:t>22/02/2023</w:t>
            </w:r>
          </w:p>
        </w:tc>
      </w:tr>
      <w:tr w:rsidR="001A2F85" w14:paraId="54969A4C"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51D6435C" w14:textId="77777777" w:rsidR="001A2F85" w:rsidRDefault="001A2F85" w:rsidP="00E26CFA">
            <w:r w:rsidRPr="2417BE98">
              <w:rPr>
                <w:rFonts w:eastAsia="Arial" w:cs="Arial"/>
                <w:b/>
                <w:bCs/>
                <w:szCs w:val="22"/>
              </w:rPr>
              <w:t>Level</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23E2F325" w14:textId="77777777" w:rsidR="001A2F85" w:rsidRDefault="001A2F85" w:rsidP="00E26CFA">
            <w:r w:rsidRPr="2417BE98">
              <w:rPr>
                <w:rFonts w:eastAsia="Arial" w:cs="Arial"/>
                <w:b/>
                <w:bCs/>
                <w:szCs w:val="22"/>
              </w:rPr>
              <w:t>6</w:t>
            </w:r>
          </w:p>
        </w:tc>
      </w:tr>
      <w:tr w:rsidR="001A2F85" w14:paraId="7B83A857"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30AA36DE" w14:textId="77777777" w:rsidR="001A2F85" w:rsidRDefault="001A2F85" w:rsidP="00E26CFA">
            <w:r w:rsidRPr="2417BE98">
              <w:rPr>
                <w:rFonts w:eastAsia="Arial" w:cs="Arial"/>
                <w:b/>
                <w:bCs/>
                <w:szCs w:val="22"/>
              </w:rPr>
              <w:t>Credits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0D07B3A6" w14:textId="77777777" w:rsidR="001A2F85" w:rsidRDefault="001A2F85" w:rsidP="00E26CFA">
            <w:r w:rsidRPr="2417BE98">
              <w:rPr>
                <w:rFonts w:eastAsia="Arial" w:cs="Arial"/>
                <w:b/>
                <w:bCs/>
                <w:szCs w:val="22"/>
              </w:rPr>
              <w:t>20</w:t>
            </w:r>
          </w:p>
        </w:tc>
      </w:tr>
      <w:tr w:rsidR="001A2F85" w14:paraId="587B1614"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04DE04ED" w14:textId="77777777" w:rsidR="001A2F85" w:rsidRDefault="001A2F85" w:rsidP="00E26CFA">
            <w:r w:rsidRPr="2417BE98">
              <w:rPr>
                <w:rFonts w:eastAsia="Arial" w:cs="Arial"/>
                <w:b/>
                <w:bCs/>
                <w:szCs w:val="22"/>
              </w:rPr>
              <w:t>Pre-Requisites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546F9A30" w14:textId="77777777" w:rsidR="001A2F85" w:rsidRDefault="001A2F85" w:rsidP="00E26CFA">
            <w:r w:rsidRPr="2417BE98">
              <w:rPr>
                <w:rFonts w:eastAsia="Arial" w:cs="Arial"/>
                <w:b/>
                <w:bCs/>
                <w:szCs w:val="22"/>
              </w:rPr>
              <w:t>None</w:t>
            </w:r>
          </w:p>
        </w:tc>
      </w:tr>
    </w:tbl>
    <w:p w14:paraId="050AD3A9" w14:textId="77777777" w:rsidR="001A2F85" w:rsidRDefault="001A2F85" w:rsidP="001A2F85">
      <w:pPr>
        <w:jc w:val="both"/>
      </w:pPr>
      <w:r w:rsidRPr="2417BE98">
        <w:rPr>
          <w:rFonts w:eastAsia="Arial" w:cs="Arial"/>
          <w:szCs w:val="22"/>
          <w:lang w:val="en-US"/>
        </w:rPr>
        <w:t>__________________________________________________________________</w:t>
      </w:r>
    </w:p>
    <w:p w14:paraId="0B66BE6F" w14:textId="77777777" w:rsidR="001A2F85" w:rsidRDefault="001A2F85" w:rsidP="001A2F85">
      <w:pPr>
        <w:jc w:val="both"/>
      </w:pPr>
      <w:r w:rsidRPr="2417BE98">
        <w:rPr>
          <w:rFonts w:eastAsia="Arial" w:cs="Arial"/>
          <w:b/>
          <w:bCs/>
          <w:szCs w:val="22"/>
          <w:lang w:val="en-US"/>
        </w:rPr>
        <w:t xml:space="preserve"> </w:t>
      </w:r>
    </w:p>
    <w:p w14:paraId="7FA45919" w14:textId="77777777" w:rsidR="001A2F85" w:rsidRDefault="001A2F85" w:rsidP="001A2F85">
      <w:pPr>
        <w:jc w:val="both"/>
      </w:pPr>
      <w:r w:rsidRPr="2417BE98">
        <w:rPr>
          <w:rFonts w:eastAsia="Arial" w:cs="Arial"/>
          <w:b/>
          <w:bCs/>
          <w:szCs w:val="22"/>
          <w:lang w:val="en-US"/>
        </w:rPr>
        <w:t xml:space="preserve">AIM(S) </w:t>
      </w:r>
    </w:p>
    <w:p w14:paraId="5EFB1DCC" w14:textId="77777777" w:rsidR="001A2F85" w:rsidRDefault="001A2F85" w:rsidP="001A2F85">
      <w:pPr>
        <w:jc w:val="both"/>
      </w:pPr>
      <w:r w:rsidRPr="2417BE98">
        <w:rPr>
          <w:rFonts w:eastAsia="Arial" w:cs="Arial"/>
          <w:b/>
          <w:bCs/>
          <w:szCs w:val="22"/>
          <w:lang w:val="en-US"/>
        </w:rPr>
        <w:t xml:space="preserve"> </w:t>
      </w:r>
    </w:p>
    <w:p w14:paraId="62B315EA" w14:textId="77777777" w:rsidR="001A2F85" w:rsidRDefault="001A2F85">
      <w:pPr>
        <w:pStyle w:val="ListParagraph"/>
        <w:numPr>
          <w:ilvl w:val="0"/>
          <w:numId w:val="10"/>
        </w:numPr>
        <w:spacing w:line="276" w:lineRule="auto"/>
        <w:jc w:val="both"/>
        <w:rPr>
          <w:rFonts w:eastAsia="Arial" w:cs="Arial"/>
          <w:lang w:val="en-US"/>
        </w:rPr>
      </w:pPr>
      <w:r w:rsidRPr="2417BE98">
        <w:rPr>
          <w:rFonts w:eastAsia="Arial" w:cs="Arial"/>
          <w:lang w:val="en-US"/>
        </w:rPr>
        <w:t>To appreciate and critically reflect upon the role of outdoor education in Wales and further afield.</w:t>
      </w:r>
    </w:p>
    <w:p w14:paraId="0B5CA70D" w14:textId="77777777" w:rsidR="001A2F85" w:rsidRDefault="001A2F85" w:rsidP="001A2F85">
      <w:pPr>
        <w:ind w:left="979" w:hanging="360"/>
        <w:jc w:val="both"/>
      </w:pPr>
      <w:r w:rsidRPr="2417BE98">
        <w:rPr>
          <w:rFonts w:eastAsia="Arial" w:cs="Arial"/>
          <w:szCs w:val="22"/>
          <w:lang w:val="en-US"/>
        </w:rPr>
        <w:t xml:space="preserve"> </w:t>
      </w:r>
    </w:p>
    <w:p w14:paraId="7C81468E" w14:textId="77777777" w:rsidR="001A2F85" w:rsidRDefault="001A2F85">
      <w:pPr>
        <w:pStyle w:val="ListParagraph"/>
        <w:numPr>
          <w:ilvl w:val="0"/>
          <w:numId w:val="10"/>
        </w:numPr>
        <w:spacing w:line="276" w:lineRule="auto"/>
        <w:jc w:val="both"/>
        <w:rPr>
          <w:rFonts w:eastAsia="Arial" w:cs="Arial"/>
          <w:lang w:val="en-US"/>
        </w:rPr>
      </w:pPr>
      <w:r w:rsidRPr="2417BE98">
        <w:rPr>
          <w:rFonts w:eastAsia="Arial" w:cs="Arial"/>
          <w:lang w:val="en-US"/>
        </w:rPr>
        <w:t>To demonstrate understanding of the debates in outdoor pedagogy.</w:t>
      </w:r>
    </w:p>
    <w:p w14:paraId="067CB591" w14:textId="77777777" w:rsidR="001A2F85" w:rsidRDefault="001A2F85" w:rsidP="001A2F85">
      <w:pPr>
        <w:jc w:val="both"/>
      </w:pPr>
      <w:r w:rsidRPr="2417BE98">
        <w:rPr>
          <w:rFonts w:eastAsia="Arial" w:cs="Arial"/>
          <w:b/>
          <w:bCs/>
          <w:szCs w:val="22"/>
          <w:lang w:val="en-US"/>
        </w:rPr>
        <w:t>LEARNING OUTCOMES</w:t>
      </w:r>
    </w:p>
    <w:p w14:paraId="794E3871" w14:textId="77777777" w:rsidR="001A2F85" w:rsidRDefault="001A2F85" w:rsidP="001A2F85">
      <w:pPr>
        <w:jc w:val="both"/>
      </w:pPr>
      <w:r w:rsidRPr="2417BE98">
        <w:rPr>
          <w:rFonts w:eastAsia="Arial" w:cs="Arial"/>
          <w:b/>
          <w:bCs/>
          <w:szCs w:val="22"/>
          <w:lang w:val="en-US"/>
        </w:rPr>
        <w:t xml:space="preserve"> </w:t>
      </w:r>
    </w:p>
    <w:p w14:paraId="48D82CCE" w14:textId="77777777" w:rsidR="001A2F85" w:rsidRDefault="001A2F85" w:rsidP="001A2F85">
      <w:pPr>
        <w:jc w:val="both"/>
      </w:pPr>
      <w:r w:rsidRPr="2417BE98">
        <w:rPr>
          <w:rFonts w:eastAsia="Arial" w:cs="Arial"/>
          <w:szCs w:val="22"/>
          <w:lang w:val="en-US"/>
        </w:rPr>
        <w:t>Upon the successful completion of this module, the student should be able to:</w:t>
      </w:r>
    </w:p>
    <w:p w14:paraId="283BA817" w14:textId="77777777" w:rsidR="001A2F85" w:rsidRDefault="001A2F85" w:rsidP="001A2F85">
      <w:pPr>
        <w:jc w:val="both"/>
      </w:pPr>
      <w:r w:rsidRPr="2417BE98">
        <w:rPr>
          <w:rFonts w:eastAsia="Arial" w:cs="Arial"/>
          <w:szCs w:val="22"/>
          <w:lang w:val="en-US"/>
        </w:rPr>
        <w:t xml:space="preserve"> </w:t>
      </w:r>
    </w:p>
    <w:p w14:paraId="13AC3840" w14:textId="77777777" w:rsidR="001A2F85" w:rsidRDefault="001A2F85">
      <w:pPr>
        <w:pStyle w:val="ListParagraph"/>
        <w:numPr>
          <w:ilvl w:val="0"/>
          <w:numId w:val="9"/>
        </w:numPr>
        <w:spacing w:line="276" w:lineRule="auto"/>
        <w:jc w:val="both"/>
        <w:rPr>
          <w:rFonts w:eastAsia="Arial" w:cs="Arial"/>
          <w:lang w:val="en-US"/>
        </w:rPr>
      </w:pPr>
      <w:r w:rsidRPr="2417BE98">
        <w:rPr>
          <w:rFonts w:eastAsia="Arial" w:cs="Arial"/>
          <w:lang w:val="en-US"/>
        </w:rPr>
        <w:t xml:space="preserve">Appreciate the importance of outdoor education on protecting our natural resources now and in the future and an understanding of what this means socially, economically and culturally. </w:t>
      </w:r>
    </w:p>
    <w:p w14:paraId="50F6A413" w14:textId="77777777" w:rsidR="001A2F85" w:rsidRDefault="001A2F85">
      <w:pPr>
        <w:pStyle w:val="ListParagraph"/>
        <w:numPr>
          <w:ilvl w:val="0"/>
          <w:numId w:val="9"/>
        </w:numPr>
        <w:spacing w:line="276" w:lineRule="auto"/>
        <w:jc w:val="both"/>
        <w:rPr>
          <w:rFonts w:eastAsia="Arial" w:cs="Arial"/>
          <w:lang w:val="en-US"/>
        </w:rPr>
      </w:pPr>
      <w:r w:rsidRPr="2417BE98">
        <w:rPr>
          <w:rFonts w:eastAsia="Arial" w:cs="Arial"/>
          <w:lang w:val="en-US"/>
        </w:rPr>
        <w:t xml:space="preserve">Critically reflect upon the approaches to out of classroom learning and real-life experiences in nature, for all ages and abilities. </w:t>
      </w:r>
    </w:p>
    <w:p w14:paraId="210148EB" w14:textId="77777777" w:rsidR="001A2F85" w:rsidRDefault="001A2F85">
      <w:pPr>
        <w:pStyle w:val="ListParagraph"/>
        <w:numPr>
          <w:ilvl w:val="0"/>
          <w:numId w:val="9"/>
        </w:numPr>
        <w:spacing w:line="276" w:lineRule="auto"/>
        <w:jc w:val="both"/>
        <w:rPr>
          <w:rFonts w:eastAsia="Arial" w:cs="Arial"/>
          <w:lang w:val="en-US"/>
        </w:rPr>
      </w:pPr>
      <w:r w:rsidRPr="2417BE98">
        <w:rPr>
          <w:rFonts w:eastAsia="Arial" w:cs="Arial"/>
          <w:lang w:val="en-US"/>
        </w:rPr>
        <w:t>Critically discuss/evaluate challenges and multiple benefits of bringing the three strands of natural environment, learning and health together.</w:t>
      </w:r>
    </w:p>
    <w:p w14:paraId="495714F2" w14:textId="77777777" w:rsidR="001A2F85" w:rsidRDefault="001A2F85">
      <w:pPr>
        <w:pStyle w:val="ListParagraph"/>
        <w:numPr>
          <w:ilvl w:val="0"/>
          <w:numId w:val="9"/>
        </w:numPr>
        <w:spacing w:line="276" w:lineRule="auto"/>
        <w:jc w:val="both"/>
        <w:rPr>
          <w:rFonts w:eastAsia="Arial" w:cs="Arial"/>
        </w:rPr>
      </w:pPr>
      <w:r w:rsidRPr="2417BE98">
        <w:rPr>
          <w:rFonts w:eastAsia="Arial" w:cs="Arial"/>
        </w:rPr>
        <w:t xml:space="preserve">Organise their knowledge and learning through use of a range of media, and present their work appropriately in a manner that can be understood by specialist and non-specialist audiences. </w:t>
      </w:r>
    </w:p>
    <w:p w14:paraId="2CCB5CE2" w14:textId="77777777" w:rsidR="001A2F85" w:rsidRDefault="001A2F85" w:rsidP="001A2F85">
      <w:pPr>
        <w:jc w:val="both"/>
      </w:pPr>
      <w:r w:rsidRPr="2417BE98">
        <w:rPr>
          <w:rFonts w:eastAsia="Arial" w:cs="Arial"/>
          <w:szCs w:val="22"/>
          <w:lang w:val="en-US"/>
        </w:rPr>
        <w:t xml:space="preserve"> </w:t>
      </w:r>
    </w:p>
    <w:p w14:paraId="10B72332" w14:textId="77777777" w:rsidR="001A2F85" w:rsidRDefault="001A2F85" w:rsidP="001A2F85">
      <w:pPr>
        <w:jc w:val="both"/>
      </w:pPr>
      <w:r w:rsidRPr="2417BE98">
        <w:rPr>
          <w:rFonts w:eastAsia="Arial" w:cs="Arial"/>
          <w:b/>
          <w:bCs/>
          <w:szCs w:val="22"/>
          <w:lang w:val="en-US"/>
        </w:rPr>
        <w:t>INDICATIVE CONTENT</w:t>
      </w:r>
    </w:p>
    <w:p w14:paraId="5CCDE784" w14:textId="77777777" w:rsidR="001A2F85" w:rsidRDefault="001A2F85" w:rsidP="001A2F85">
      <w:pPr>
        <w:jc w:val="both"/>
      </w:pPr>
      <w:r w:rsidRPr="2417BE98">
        <w:rPr>
          <w:rFonts w:eastAsia="Arial" w:cs="Arial"/>
          <w:b/>
          <w:bCs/>
          <w:szCs w:val="22"/>
          <w:lang w:val="en-US"/>
        </w:rPr>
        <w:t xml:space="preserve"> </w:t>
      </w:r>
    </w:p>
    <w:p w14:paraId="62378F30" w14:textId="77777777" w:rsidR="001A2F85" w:rsidRDefault="001A2F85">
      <w:pPr>
        <w:pStyle w:val="ListParagraph"/>
        <w:numPr>
          <w:ilvl w:val="0"/>
          <w:numId w:val="8"/>
        </w:numPr>
        <w:spacing w:line="276" w:lineRule="auto"/>
        <w:ind w:left="709"/>
        <w:jc w:val="both"/>
        <w:rPr>
          <w:rFonts w:eastAsia="Arial" w:cs="Arial"/>
          <w:lang w:val="en-US"/>
        </w:rPr>
      </w:pPr>
      <w:r w:rsidRPr="2417BE98">
        <w:rPr>
          <w:rFonts w:eastAsia="Arial" w:cs="Arial"/>
          <w:lang w:val="en-US"/>
        </w:rPr>
        <w:t xml:space="preserve">A review of the purpose of outdoor education, reflecting on the sustainability agenda and outdoor education.  Exploration of theory and strategies which have influenced the establishment of outdoor education.                                                                                                                                                                                                         </w:t>
      </w:r>
    </w:p>
    <w:p w14:paraId="087D1549" w14:textId="77777777" w:rsidR="001A2F85" w:rsidRDefault="001A2F85">
      <w:pPr>
        <w:pStyle w:val="ListParagraph"/>
        <w:numPr>
          <w:ilvl w:val="0"/>
          <w:numId w:val="8"/>
        </w:numPr>
        <w:spacing w:line="276" w:lineRule="auto"/>
        <w:ind w:left="709"/>
        <w:jc w:val="both"/>
        <w:rPr>
          <w:rFonts w:eastAsia="Arial" w:cs="Arial"/>
          <w:lang w:val="en-US"/>
        </w:rPr>
      </w:pPr>
      <w:r w:rsidRPr="2417BE98">
        <w:rPr>
          <w:rFonts w:eastAsia="Arial" w:cs="Arial"/>
          <w:lang w:val="en-US"/>
        </w:rPr>
        <w:t>An examination of the influences on devolved policies and practice in Wales. Exploring the latest innovations in the Welsh curriculum and the discrete cultural aspects –such as Gwobr Dug Caeredin (Duke of Edinburgh Award), Y Cwricwlwm Cymreig, Foundation Phase, the Welsh Baccalaureate, the New Curriculum for Wales, and the impact of the Welsh commitment to promoting the Welfare of Future Generation Act and the SDGs.</w:t>
      </w:r>
    </w:p>
    <w:p w14:paraId="41A633C3" w14:textId="77777777" w:rsidR="001A2F85" w:rsidRDefault="001A2F85">
      <w:pPr>
        <w:pStyle w:val="ListParagraph"/>
        <w:numPr>
          <w:ilvl w:val="0"/>
          <w:numId w:val="8"/>
        </w:numPr>
        <w:spacing w:line="276" w:lineRule="auto"/>
        <w:ind w:left="709"/>
        <w:jc w:val="both"/>
        <w:rPr>
          <w:rFonts w:eastAsia="Arial" w:cs="Arial"/>
          <w:lang w:val="en-US"/>
        </w:rPr>
      </w:pPr>
      <w:r w:rsidRPr="2417BE98">
        <w:rPr>
          <w:rFonts w:eastAsia="Arial" w:cs="Arial"/>
          <w:lang w:val="en-US"/>
        </w:rPr>
        <w:t>Introduce a variety of case studies of best practice in different educational settings in Wales and further afield.</w:t>
      </w:r>
    </w:p>
    <w:p w14:paraId="201C9A0E" w14:textId="77777777" w:rsidR="001A2F85" w:rsidRDefault="001A2F85">
      <w:pPr>
        <w:pStyle w:val="ListParagraph"/>
        <w:numPr>
          <w:ilvl w:val="0"/>
          <w:numId w:val="8"/>
        </w:numPr>
        <w:spacing w:line="276" w:lineRule="auto"/>
        <w:ind w:left="709"/>
        <w:jc w:val="both"/>
        <w:rPr>
          <w:rFonts w:eastAsia="Arial" w:cs="Arial"/>
          <w:lang w:val="en-US"/>
        </w:rPr>
      </w:pPr>
      <w:r w:rsidRPr="2417BE98">
        <w:rPr>
          <w:rFonts w:eastAsia="Arial" w:cs="Arial"/>
          <w:lang w:val="en-US"/>
        </w:rPr>
        <w:t>Identify the influences made by outdoor education to social inclusion and individual development.</w:t>
      </w:r>
    </w:p>
    <w:p w14:paraId="044ED93D" w14:textId="77777777" w:rsidR="001A2F85" w:rsidRDefault="001A2F85" w:rsidP="001A2F85">
      <w:pPr>
        <w:jc w:val="both"/>
      </w:pPr>
      <w:r w:rsidRPr="2417BE98">
        <w:rPr>
          <w:rFonts w:eastAsia="Arial" w:cs="Arial"/>
          <w:b/>
          <w:bCs/>
          <w:szCs w:val="22"/>
          <w:lang w:val="en-US"/>
        </w:rPr>
        <w:t xml:space="preserve"> </w:t>
      </w:r>
    </w:p>
    <w:p w14:paraId="6465B1AF" w14:textId="77777777" w:rsidR="009956FC" w:rsidRDefault="009956FC" w:rsidP="001A2F85">
      <w:pPr>
        <w:ind w:left="3600" w:hanging="3600"/>
        <w:jc w:val="both"/>
        <w:rPr>
          <w:rFonts w:eastAsia="Arial" w:cs="Arial"/>
          <w:b/>
          <w:bCs/>
          <w:szCs w:val="22"/>
        </w:rPr>
      </w:pPr>
    </w:p>
    <w:p w14:paraId="3F09AD20" w14:textId="77777777" w:rsidR="009956FC" w:rsidRDefault="009956FC" w:rsidP="001A2F85">
      <w:pPr>
        <w:ind w:left="3600" w:hanging="3600"/>
        <w:jc w:val="both"/>
        <w:rPr>
          <w:rFonts w:eastAsia="Arial" w:cs="Arial"/>
          <w:b/>
          <w:bCs/>
          <w:szCs w:val="22"/>
        </w:rPr>
      </w:pPr>
    </w:p>
    <w:p w14:paraId="5FF0BDF1" w14:textId="2C5E770B" w:rsidR="001A2F85" w:rsidRDefault="001A2F85" w:rsidP="001A2F85">
      <w:pPr>
        <w:ind w:left="3600" w:hanging="3600"/>
        <w:jc w:val="both"/>
      </w:pPr>
      <w:r w:rsidRPr="2417BE98">
        <w:rPr>
          <w:rFonts w:eastAsia="Arial" w:cs="Arial"/>
          <w:b/>
          <w:bCs/>
          <w:szCs w:val="22"/>
        </w:rPr>
        <w:lastRenderedPageBreak/>
        <w:t>Study Time Allocation</w:t>
      </w:r>
    </w:p>
    <w:p w14:paraId="31B3BD03" w14:textId="77777777" w:rsidR="001A2F85" w:rsidRDefault="001A2F85" w:rsidP="001A2F85">
      <w:pPr>
        <w:jc w:val="both"/>
      </w:pPr>
      <w:r w:rsidRPr="2417BE98">
        <w:rPr>
          <w:rFonts w:eastAsia="Arial" w:cs="Arial"/>
          <w:szCs w:val="22"/>
          <w:lang w:val="en-US"/>
        </w:rPr>
        <w:t xml:space="preserve"> </w:t>
      </w:r>
    </w:p>
    <w:p w14:paraId="5766FC99" w14:textId="77777777" w:rsidR="001A2F85" w:rsidRDefault="001A2F85" w:rsidP="001A2F85">
      <w:pPr>
        <w:jc w:val="both"/>
      </w:pPr>
      <w:r w:rsidRPr="2417BE98">
        <w:rPr>
          <w:rFonts w:eastAsia="Arial" w:cs="Arial"/>
          <w:szCs w:val="22"/>
          <w:lang w:val="en-US"/>
        </w:rPr>
        <w:t>The allocation of teaching to deliver the module is:</w:t>
      </w:r>
    </w:p>
    <w:p w14:paraId="24F551A0" w14:textId="77777777" w:rsidR="001A2F85" w:rsidRDefault="001A2F85" w:rsidP="001A2F85">
      <w:pPr>
        <w:jc w:val="both"/>
      </w:pPr>
      <w:r w:rsidRPr="2417BE98">
        <w:rPr>
          <w:rFonts w:eastAsia="Arial" w:cs="Arial"/>
          <w:szCs w:val="22"/>
          <w:lang w:val="en-US"/>
        </w:rPr>
        <w:t xml:space="preserve"> </w:t>
      </w:r>
    </w:p>
    <w:tbl>
      <w:tblPr>
        <w:tblStyle w:val="TableGrid"/>
        <w:tblW w:w="0" w:type="auto"/>
        <w:tblInd w:w="105" w:type="dxa"/>
        <w:tblLayout w:type="fixed"/>
        <w:tblLook w:val="04A0" w:firstRow="1" w:lastRow="0" w:firstColumn="1" w:lastColumn="0" w:noHBand="0" w:noVBand="1"/>
      </w:tblPr>
      <w:tblGrid>
        <w:gridCol w:w="3968"/>
        <w:gridCol w:w="1701"/>
        <w:gridCol w:w="1843"/>
      </w:tblGrid>
      <w:tr w:rsidR="001A2F85" w14:paraId="259C8CF6"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72492B02" w14:textId="77777777" w:rsidR="001A2F85" w:rsidRDefault="001A2F85" w:rsidP="00E26CFA">
            <w:pPr>
              <w:spacing w:after="120"/>
            </w:pPr>
            <w:r w:rsidRPr="2417BE98">
              <w:rPr>
                <w:rFonts w:eastAsia="Arial" w:cs="Arial"/>
                <w:b/>
                <w:bCs/>
                <w:szCs w:val="22"/>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C03DB4B" w14:textId="77777777" w:rsidR="001A2F85" w:rsidRDefault="001A2F85" w:rsidP="00E26CFA">
            <w:pPr>
              <w:spacing w:after="120"/>
            </w:pPr>
            <w:r w:rsidRPr="2417BE98">
              <w:rPr>
                <w:rFonts w:eastAsia="Arial" w:cs="Arial"/>
                <w:b/>
                <w:bCs/>
                <w:szCs w:val="22"/>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3B00B7EB" w14:textId="77777777" w:rsidR="001A2F85" w:rsidRDefault="001A2F85" w:rsidP="00E26CFA">
            <w:pPr>
              <w:spacing w:after="120"/>
            </w:pPr>
            <w:r w:rsidRPr="2417BE98">
              <w:rPr>
                <w:rFonts w:eastAsia="Arial" w:cs="Arial"/>
                <w:b/>
                <w:bCs/>
                <w:szCs w:val="22"/>
              </w:rPr>
              <w:t>Percentage</w:t>
            </w:r>
          </w:p>
        </w:tc>
      </w:tr>
      <w:tr w:rsidR="001A2F85" w14:paraId="4595017A"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01D88400" w14:textId="77777777" w:rsidR="001A2F85" w:rsidRDefault="001A2F85" w:rsidP="00E26CFA">
            <w:pPr>
              <w:spacing w:after="120"/>
            </w:pPr>
            <w:r w:rsidRPr="2417BE98">
              <w:rPr>
                <w:rFonts w:eastAsia="Arial" w:cs="Arial"/>
                <w:szCs w:val="22"/>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6A4CA42D" w14:textId="77777777" w:rsidR="001A2F85" w:rsidRDefault="001A2F85" w:rsidP="00E26CFA">
            <w:pPr>
              <w:spacing w:after="120"/>
              <w:jc w:val="center"/>
            </w:pPr>
            <w:r w:rsidRPr="2417BE98">
              <w:rPr>
                <w:rFonts w:eastAsia="Arial" w:cs="Arial"/>
                <w:szCs w:val="22"/>
              </w:rPr>
              <w:t xml:space="preserve">27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19434AB0" w14:textId="77777777" w:rsidR="001A2F85" w:rsidRDefault="001A2F85" w:rsidP="00E26CFA">
            <w:pPr>
              <w:spacing w:after="120"/>
              <w:jc w:val="center"/>
            </w:pPr>
            <w:r w:rsidRPr="2417BE98">
              <w:rPr>
                <w:rFonts w:eastAsia="Arial" w:cs="Arial"/>
                <w:szCs w:val="22"/>
              </w:rPr>
              <w:t xml:space="preserve">13% </w:t>
            </w:r>
          </w:p>
        </w:tc>
      </w:tr>
      <w:tr w:rsidR="001A2F85" w14:paraId="5B15D11B"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0066805D" w14:textId="77777777" w:rsidR="001A2F85" w:rsidRDefault="001A2F85" w:rsidP="00E26CFA">
            <w:pPr>
              <w:spacing w:after="120"/>
            </w:pPr>
            <w:r w:rsidRPr="2417BE98">
              <w:rPr>
                <w:rFonts w:eastAsia="Arial" w:cs="Arial"/>
                <w:szCs w:val="22"/>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757177E" w14:textId="77777777" w:rsidR="001A2F85" w:rsidRDefault="001A2F85" w:rsidP="00E26CFA">
            <w:pPr>
              <w:spacing w:after="120"/>
              <w:jc w:val="center"/>
            </w:pPr>
            <w:r w:rsidRPr="2417BE98">
              <w:rPr>
                <w:rFonts w:eastAsia="Arial" w:cs="Arial"/>
                <w:szCs w:val="22"/>
              </w:rPr>
              <w:t xml:space="preserve">173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632D4751" w14:textId="77777777" w:rsidR="001A2F85" w:rsidRDefault="001A2F85" w:rsidP="00E26CFA">
            <w:pPr>
              <w:spacing w:after="120"/>
              <w:jc w:val="center"/>
            </w:pPr>
            <w:r w:rsidRPr="2417BE98">
              <w:rPr>
                <w:rFonts w:eastAsia="Arial" w:cs="Arial"/>
                <w:szCs w:val="22"/>
              </w:rPr>
              <w:t xml:space="preserve">87% </w:t>
            </w:r>
          </w:p>
        </w:tc>
      </w:tr>
      <w:tr w:rsidR="001A2F85" w14:paraId="59564FA0"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6F03DB1D" w14:textId="77777777" w:rsidR="001A2F85" w:rsidRDefault="001A2F85" w:rsidP="00E26CFA">
            <w:pPr>
              <w:spacing w:after="120"/>
            </w:pPr>
            <w:r w:rsidRPr="2417BE98">
              <w:rPr>
                <w:rFonts w:eastAsia="Arial" w:cs="Arial"/>
                <w:szCs w:val="22"/>
              </w:rPr>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01F9CD5E" w14:textId="77777777" w:rsidR="001A2F85" w:rsidRDefault="001A2F85" w:rsidP="00E26CFA">
            <w:pPr>
              <w:spacing w:after="120"/>
              <w:jc w:val="center"/>
            </w:pPr>
            <w:r w:rsidRPr="2417BE98">
              <w:rPr>
                <w:rFonts w:eastAsia="Arial" w:cs="Arial"/>
                <w:szCs w:val="22"/>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67483CED" w14:textId="77777777" w:rsidR="001A2F85" w:rsidRDefault="001A2F85" w:rsidP="00E26CFA">
            <w:pPr>
              <w:spacing w:after="120"/>
              <w:jc w:val="center"/>
            </w:pPr>
            <w:r w:rsidRPr="2417BE98">
              <w:rPr>
                <w:rFonts w:eastAsia="Arial" w:cs="Arial"/>
                <w:szCs w:val="22"/>
              </w:rPr>
              <w:t xml:space="preserve"> </w:t>
            </w:r>
          </w:p>
        </w:tc>
      </w:tr>
      <w:tr w:rsidR="001A2F85" w14:paraId="6B17747D"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5F39A3CF" w14:textId="77777777" w:rsidR="001A2F85" w:rsidRDefault="001A2F85" w:rsidP="00E26CFA">
            <w:pPr>
              <w:spacing w:after="120"/>
            </w:pPr>
            <w:r w:rsidRPr="2417BE98">
              <w:rPr>
                <w:rFonts w:eastAsia="Arial" w:cs="Arial"/>
                <w:b/>
                <w:bCs/>
                <w:szCs w:val="22"/>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414E319D" w14:textId="77777777" w:rsidR="001A2F85" w:rsidRDefault="001A2F85" w:rsidP="00E26CFA">
            <w:pPr>
              <w:spacing w:after="120"/>
              <w:jc w:val="center"/>
            </w:pPr>
            <w:r w:rsidRPr="2417BE98">
              <w:rPr>
                <w:rFonts w:eastAsia="Arial" w:cs="Arial"/>
                <w:b/>
                <w:bCs/>
                <w:szCs w:val="22"/>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6FD21FB6" w14:textId="77777777" w:rsidR="001A2F85" w:rsidRDefault="001A2F85" w:rsidP="00E26CFA">
            <w:pPr>
              <w:spacing w:after="120"/>
              <w:jc w:val="center"/>
            </w:pPr>
            <w:r w:rsidRPr="2417BE98">
              <w:rPr>
                <w:rFonts w:eastAsia="Arial" w:cs="Arial"/>
                <w:b/>
                <w:bCs/>
                <w:szCs w:val="22"/>
              </w:rPr>
              <w:t>100%</w:t>
            </w:r>
          </w:p>
        </w:tc>
      </w:tr>
    </w:tbl>
    <w:p w14:paraId="7DDCC47C" w14:textId="77777777" w:rsidR="001A2F85" w:rsidRDefault="001A2F85" w:rsidP="001A2F85">
      <w:pPr>
        <w:jc w:val="both"/>
      </w:pPr>
      <w:r w:rsidRPr="2417BE98">
        <w:rPr>
          <w:rFonts w:eastAsia="Arial" w:cs="Arial"/>
          <w:b/>
          <w:bCs/>
          <w:szCs w:val="22"/>
          <w:lang w:val="en-US"/>
        </w:rPr>
        <w:t xml:space="preserve"> </w:t>
      </w:r>
    </w:p>
    <w:p w14:paraId="196ACA9A" w14:textId="77777777" w:rsidR="001A2F85" w:rsidRDefault="001A2F85" w:rsidP="001A2F85">
      <w:pPr>
        <w:jc w:val="both"/>
      </w:pPr>
      <w:r w:rsidRPr="2417BE98">
        <w:rPr>
          <w:rFonts w:eastAsia="Arial" w:cs="Arial"/>
          <w:b/>
          <w:bCs/>
          <w:szCs w:val="22"/>
          <w:lang w:val="en-US"/>
        </w:rPr>
        <w:t>ASSESSMENT</w:t>
      </w:r>
    </w:p>
    <w:p w14:paraId="30EB2BAC" w14:textId="77777777" w:rsidR="001A2F85" w:rsidRDefault="001A2F85" w:rsidP="001A2F85">
      <w:pPr>
        <w:jc w:val="both"/>
      </w:pPr>
      <w:r w:rsidRPr="2417BE98">
        <w:rPr>
          <w:rFonts w:eastAsia="Arial" w:cs="Arial"/>
          <w:b/>
          <w:bCs/>
          <w:szCs w:val="22"/>
          <w:lang w:val="en-US"/>
        </w:rPr>
        <w:t xml:space="preserve"> </w:t>
      </w:r>
    </w:p>
    <w:p w14:paraId="48F72207"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1</w:t>
      </w:r>
    </w:p>
    <w:p w14:paraId="4BE13764"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3"/>
        <w:gridCol w:w="2191"/>
        <w:gridCol w:w="514"/>
        <w:gridCol w:w="2303"/>
        <w:gridCol w:w="514"/>
        <w:gridCol w:w="2240"/>
      </w:tblGrid>
      <w:tr w:rsidR="001A2F85" w14:paraId="49EFA4AC" w14:textId="77777777" w:rsidTr="00E26CFA">
        <w:trPr>
          <w:trHeight w:val="300"/>
        </w:trPr>
        <w:tc>
          <w:tcPr>
            <w:tcW w:w="533" w:type="dxa"/>
            <w:tcMar>
              <w:left w:w="108" w:type="dxa"/>
              <w:right w:w="108" w:type="dxa"/>
            </w:tcMar>
          </w:tcPr>
          <w:p w14:paraId="1A16D0CC" w14:textId="77777777" w:rsidR="001A2F85" w:rsidRDefault="001A2F85" w:rsidP="00E26CFA">
            <w:r w:rsidRPr="2417BE98">
              <w:rPr>
                <w:rFonts w:ascii="Segoe UI Symbol" w:eastAsia="Segoe UI Symbol" w:hAnsi="Segoe UI Symbol" w:cs="Segoe UI Symbol"/>
                <w:szCs w:val="22"/>
              </w:rPr>
              <w:t>☐</w:t>
            </w:r>
          </w:p>
        </w:tc>
        <w:tc>
          <w:tcPr>
            <w:tcW w:w="2191" w:type="dxa"/>
            <w:tcMar>
              <w:left w:w="108" w:type="dxa"/>
              <w:right w:w="108" w:type="dxa"/>
            </w:tcMar>
          </w:tcPr>
          <w:p w14:paraId="7854D0F0"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68E0752E"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05FC586E"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3CD92AF5"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7251DF47" w14:textId="77777777" w:rsidR="001A2F85" w:rsidRDefault="001A2F85" w:rsidP="00E26CFA">
            <w:r w:rsidRPr="2417BE98">
              <w:rPr>
                <w:rFonts w:eastAsia="Arial" w:cs="Arial"/>
                <w:b/>
                <w:bCs/>
                <w:szCs w:val="22"/>
              </w:rPr>
              <w:t>Practical</w:t>
            </w:r>
          </w:p>
        </w:tc>
      </w:tr>
    </w:tbl>
    <w:p w14:paraId="098D3A52"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4ACCB8FB"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0A031B7B" w14:textId="77777777" w:rsidR="001A2F85" w:rsidRDefault="001A2F85" w:rsidP="00E26CFA">
            <w:pPr>
              <w:jc w:val="center"/>
            </w:pPr>
            <w:r w:rsidRPr="2417BE98">
              <w:rPr>
                <w:rFonts w:eastAsia="Arial" w:cs="Arial"/>
                <w:b/>
                <w:bCs/>
                <w:szCs w:val="22"/>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3442004C"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63122971" w14:textId="77777777" w:rsidR="001A2F85" w:rsidRDefault="001A2F85" w:rsidP="00E26CFA">
            <w:r w:rsidRPr="2417BE98">
              <w:rPr>
                <w:rFonts w:eastAsia="Arial" w:cs="Arial"/>
                <w:b/>
                <w:bCs/>
                <w:szCs w:val="22"/>
              </w:rPr>
              <w:t>Weighting</w:t>
            </w:r>
          </w:p>
        </w:tc>
      </w:tr>
      <w:tr w:rsidR="001A2F85" w14:paraId="6EE18472"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2AE1425D" w14:textId="77777777" w:rsidR="001A2F85" w:rsidRDefault="001A2F85" w:rsidP="00E26CFA">
            <w:pPr>
              <w:jc w:val="both"/>
            </w:pPr>
            <w:r w:rsidRPr="2417BE98">
              <w:rPr>
                <w:rFonts w:eastAsia="Arial" w:cs="Arial"/>
                <w:szCs w:val="22"/>
              </w:rPr>
              <w:t xml:space="preserve">Portfolio </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1EBBA0B6" w14:textId="77777777" w:rsidR="001A2F85" w:rsidRDefault="001A2F85" w:rsidP="00E26CFA">
            <w:r w:rsidRPr="2417BE98">
              <w:rPr>
                <w:rFonts w:eastAsia="Arial" w:cs="Arial"/>
                <w:szCs w:val="22"/>
              </w:rPr>
              <w:t>Minimum of 4 elements, 4000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1F111F11" w14:textId="77777777" w:rsidR="001A2F85" w:rsidRDefault="001A2F85" w:rsidP="00E26CFA">
            <w:r w:rsidRPr="2417BE98">
              <w:rPr>
                <w:rFonts w:eastAsia="Arial" w:cs="Arial"/>
                <w:szCs w:val="22"/>
              </w:rPr>
              <w:t>100%</w:t>
            </w:r>
          </w:p>
        </w:tc>
      </w:tr>
    </w:tbl>
    <w:p w14:paraId="5CA30F3C" w14:textId="77777777" w:rsidR="001A2F85" w:rsidRDefault="001A2F85" w:rsidP="001A2F85">
      <w:pPr>
        <w:jc w:val="both"/>
      </w:pPr>
      <w:r w:rsidRPr="2417BE98">
        <w:rPr>
          <w:rFonts w:eastAsia="Arial" w:cs="Arial"/>
          <w:b/>
          <w:bCs/>
          <w:szCs w:val="22"/>
          <w:lang w:val="en-US"/>
        </w:rPr>
        <w:t xml:space="preserve"> </w:t>
      </w:r>
    </w:p>
    <w:p w14:paraId="768C5A85"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Summary</w:t>
      </w:r>
    </w:p>
    <w:p w14:paraId="01798579"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561"/>
        <w:gridCol w:w="2142"/>
      </w:tblGrid>
      <w:tr w:rsidR="001A2F85" w14:paraId="22840C49"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E022ED3" w14:textId="77777777" w:rsidR="001A2F85" w:rsidRDefault="001A2F85" w:rsidP="00E26CFA">
            <w:pPr>
              <w:spacing w:after="120"/>
            </w:pPr>
            <w:r w:rsidRPr="2417BE98">
              <w:rPr>
                <w:rFonts w:eastAsia="Arial" w:cs="Arial"/>
                <w:b/>
                <w:bCs/>
                <w:szCs w:val="22"/>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24CB3384" w14:textId="77777777" w:rsidR="001A2F85" w:rsidRDefault="001A2F85" w:rsidP="00E26CFA">
            <w:pPr>
              <w:spacing w:after="120"/>
              <w:jc w:val="center"/>
            </w:pPr>
            <w:r w:rsidRPr="2417BE98">
              <w:rPr>
                <w:rFonts w:eastAsia="Arial" w:cs="Arial"/>
                <w:b/>
                <w:bCs/>
                <w:szCs w:val="22"/>
              </w:rPr>
              <w:t>Percentage</w:t>
            </w:r>
          </w:p>
        </w:tc>
      </w:tr>
      <w:tr w:rsidR="001A2F85" w14:paraId="3F046A73"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ED806A0" w14:textId="77777777" w:rsidR="001A2F85" w:rsidRDefault="001A2F85" w:rsidP="00E26CFA">
            <w:pPr>
              <w:spacing w:after="120"/>
            </w:pPr>
            <w:r w:rsidRPr="2417BE98">
              <w:rPr>
                <w:rFonts w:eastAsia="Arial" w:cs="Arial"/>
                <w:szCs w:val="22"/>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00830FDE" w14:textId="77777777" w:rsidR="001A2F85" w:rsidRDefault="001A2F85" w:rsidP="00E26CFA">
            <w:pPr>
              <w:spacing w:after="120"/>
              <w:jc w:val="center"/>
            </w:pPr>
            <w:r w:rsidRPr="2417BE98">
              <w:rPr>
                <w:rFonts w:eastAsia="Arial" w:cs="Arial"/>
                <w:szCs w:val="22"/>
              </w:rPr>
              <w:t xml:space="preserve"> </w:t>
            </w:r>
          </w:p>
        </w:tc>
      </w:tr>
      <w:tr w:rsidR="001A2F85" w14:paraId="345D4D9D"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7749D77" w14:textId="77777777" w:rsidR="001A2F85" w:rsidRDefault="001A2F85" w:rsidP="00E26CFA">
            <w:pPr>
              <w:spacing w:after="120"/>
            </w:pPr>
            <w:r w:rsidRPr="2417BE98">
              <w:rPr>
                <w:rFonts w:eastAsia="Arial" w:cs="Arial"/>
                <w:szCs w:val="22"/>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FC99B72" w14:textId="77777777" w:rsidR="001A2F85" w:rsidRDefault="001A2F85" w:rsidP="00E26CFA">
            <w:pPr>
              <w:spacing w:after="120"/>
              <w:jc w:val="center"/>
            </w:pPr>
            <w:r w:rsidRPr="2417BE98">
              <w:rPr>
                <w:rFonts w:eastAsia="Arial" w:cs="Arial"/>
                <w:szCs w:val="22"/>
              </w:rPr>
              <w:t>100%</w:t>
            </w:r>
          </w:p>
        </w:tc>
      </w:tr>
      <w:tr w:rsidR="001A2F85" w14:paraId="34517496"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A775AC5" w14:textId="77777777" w:rsidR="001A2F85" w:rsidRDefault="001A2F85" w:rsidP="00E26CFA">
            <w:pPr>
              <w:spacing w:after="120"/>
            </w:pPr>
            <w:r w:rsidRPr="2417BE98">
              <w:rPr>
                <w:rFonts w:eastAsia="Arial" w:cs="Arial"/>
                <w:szCs w:val="22"/>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4FE2367F" w14:textId="77777777" w:rsidR="001A2F85" w:rsidRDefault="001A2F85" w:rsidP="00E26CFA">
            <w:pPr>
              <w:spacing w:after="120"/>
              <w:jc w:val="center"/>
            </w:pPr>
            <w:r w:rsidRPr="2417BE98">
              <w:rPr>
                <w:rFonts w:eastAsia="Arial" w:cs="Arial"/>
                <w:szCs w:val="22"/>
              </w:rPr>
              <w:t xml:space="preserve"> </w:t>
            </w:r>
          </w:p>
        </w:tc>
      </w:tr>
      <w:tr w:rsidR="001A2F85" w14:paraId="457E6CAA"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3F27F27" w14:textId="77777777" w:rsidR="001A2F85" w:rsidRDefault="001A2F85" w:rsidP="00E26CFA">
            <w:pPr>
              <w:spacing w:after="120"/>
            </w:pPr>
            <w:r w:rsidRPr="2417BE98">
              <w:rPr>
                <w:rFonts w:eastAsia="Arial" w:cs="Arial"/>
                <w:b/>
                <w:bCs/>
                <w:szCs w:val="22"/>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7904BAC7" w14:textId="77777777" w:rsidR="001A2F85" w:rsidRDefault="001A2F85" w:rsidP="00E26CFA">
            <w:pPr>
              <w:spacing w:after="120"/>
              <w:jc w:val="center"/>
            </w:pPr>
            <w:r w:rsidRPr="2417BE98">
              <w:rPr>
                <w:rFonts w:eastAsia="Arial" w:cs="Arial"/>
                <w:b/>
                <w:bCs/>
                <w:szCs w:val="22"/>
              </w:rPr>
              <w:t>100%</w:t>
            </w:r>
          </w:p>
        </w:tc>
      </w:tr>
    </w:tbl>
    <w:p w14:paraId="1E1B7FB7" w14:textId="77777777" w:rsidR="001A2F85" w:rsidRDefault="001A2F85" w:rsidP="001A2F85">
      <w:pPr>
        <w:jc w:val="both"/>
      </w:pPr>
      <w:r w:rsidRPr="2417BE98">
        <w:rPr>
          <w:rFonts w:eastAsia="Arial" w:cs="Arial"/>
          <w:i/>
          <w:iCs/>
          <w:color w:val="1F1F1F"/>
          <w:szCs w:val="22"/>
        </w:rPr>
        <w:t xml:space="preserve"> </w:t>
      </w:r>
    </w:p>
    <w:p w14:paraId="1FFF4DAC" w14:textId="77777777" w:rsidR="001A2F85" w:rsidRDefault="001A2F85" w:rsidP="001A2F85">
      <w:pPr>
        <w:jc w:val="both"/>
      </w:pPr>
      <w:r w:rsidRPr="2417BE98">
        <w:rPr>
          <w:rFonts w:eastAsia="Arial" w:cs="Arial"/>
          <w:i/>
          <w:iCs/>
          <w:color w:val="1F1F1F"/>
          <w:szCs w:val="22"/>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r w:rsidRPr="2417BE98">
        <w:rPr>
          <w:rFonts w:eastAsia="Arial" w:cs="Arial"/>
          <w:color w:val="1F1F1F"/>
          <w:szCs w:val="22"/>
        </w:rPr>
        <w:t xml:space="preserve"> </w:t>
      </w:r>
    </w:p>
    <w:p w14:paraId="2053902F" w14:textId="77777777" w:rsidR="001A2F85" w:rsidRDefault="001A2F85" w:rsidP="001A2F85">
      <w:pPr>
        <w:jc w:val="both"/>
      </w:pPr>
      <w:r w:rsidRPr="2417BE98">
        <w:rPr>
          <w:rFonts w:eastAsia="Arial" w:cs="Arial"/>
          <w:b/>
          <w:bCs/>
          <w:szCs w:val="22"/>
          <w:lang w:val="en-US"/>
        </w:rPr>
        <w:t xml:space="preserve"> </w:t>
      </w:r>
    </w:p>
    <w:p w14:paraId="40CF269A" w14:textId="77777777" w:rsidR="001A2F85" w:rsidRDefault="001A2F85" w:rsidP="001A2F85">
      <w:pPr>
        <w:jc w:val="both"/>
        <w:rPr>
          <w:rFonts w:eastAsia="Arial" w:cs="Arial"/>
          <w:b/>
          <w:bCs/>
          <w:szCs w:val="22"/>
          <w:lang w:val="en-US"/>
        </w:rPr>
      </w:pPr>
      <w:r w:rsidRPr="2417BE98">
        <w:rPr>
          <w:rFonts w:eastAsia="Arial" w:cs="Arial"/>
          <w:b/>
          <w:bCs/>
          <w:szCs w:val="22"/>
          <w:lang w:val="en-US"/>
        </w:rPr>
        <w:t xml:space="preserve">INDICATIVE READING LIST </w:t>
      </w:r>
    </w:p>
    <w:tbl>
      <w:tblPr>
        <w:tblStyle w:val="TableGrid"/>
        <w:tblW w:w="0" w:type="auto"/>
        <w:tblLayout w:type="fixed"/>
        <w:tblLook w:val="04A0" w:firstRow="1" w:lastRow="0" w:firstColumn="1" w:lastColumn="0" w:noHBand="0" w:noVBand="1"/>
      </w:tblPr>
      <w:tblGrid>
        <w:gridCol w:w="1647"/>
        <w:gridCol w:w="5575"/>
        <w:gridCol w:w="1364"/>
      </w:tblGrid>
      <w:tr w:rsidR="00090181" w14:paraId="54A72D1E"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83D6B7A" w14:textId="77777777" w:rsidR="00090181" w:rsidRDefault="00090181" w:rsidP="00F12F37">
            <w:pPr>
              <w:tabs>
                <w:tab w:val="left" w:pos="0"/>
                <w:tab w:val="left" w:pos="720"/>
                <w:tab w:val="left" w:pos="1440"/>
              </w:tabs>
            </w:pPr>
            <w:r w:rsidRPr="2417BE98">
              <w:rPr>
                <w:rFonts w:eastAsia="Arial" w:cs="Arial"/>
                <w:b/>
                <w:bCs/>
                <w:color w:val="000000" w:themeColor="text1"/>
                <w:szCs w:val="22"/>
              </w:rPr>
              <w:t>Module Code</w:t>
            </w:r>
          </w:p>
        </w:tc>
        <w:tc>
          <w:tcPr>
            <w:tcW w:w="6939"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750DFD1" w14:textId="77777777" w:rsidR="00090181" w:rsidRDefault="00090181" w:rsidP="00F12F37">
            <w:pPr>
              <w:tabs>
                <w:tab w:val="left" w:pos="0"/>
                <w:tab w:val="left" w:pos="720"/>
                <w:tab w:val="left" w:pos="1440"/>
              </w:tabs>
            </w:pPr>
            <w:r w:rsidRPr="2417BE98">
              <w:rPr>
                <w:rFonts w:eastAsia="Arial" w:cs="Arial"/>
                <w:b/>
                <w:bCs/>
                <w:szCs w:val="22"/>
              </w:rPr>
              <w:t>ECIE6001</w:t>
            </w:r>
          </w:p>
        </w:tc>
      </w:tr>
      <w:tr w:rsidR="00090181" w14:paraId="0CF760F9"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C7AA9B9" w14:textId="77777777" w:rsidR="00090181" w:rsidRDefault="00090181" w:rsidP="00F12F37">
            <w:pPr>
              <w:tabs>
                <w:tab w:val="left" w:pos="0"/>
                <w:tab w:val="left" w:pos="720"/>
                <w:tab w:val="left" w:pos="1440"/>
              </w:tabs>
            </w:pPr>
            <w:r w:rsidRPr="2417BE98">
              <w:rPr>
                <w:rFonts w:eastAsia="Arial" w:cs="Arial"/>
                <w:b/>
                <w:bCs/>
                <w:color w:val="000000" w:themeColor="text1"/>
                <w:szCs w:val="22"/>
              </w:rPr>
              <w:t>Module Title</w:t>
            </w:r>
          </w:p>
        </w:tc>
        <w:tc>
          <w:tcPr>
            <w:tcW w:w="6939"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8CDDF2B" w14:textId="77777777" w:rsidR="00090181" w:rsidRDefault="00090181" w:rsidP="00F12F37">
            <w:pPr>
              <w:tabs>
                <w:tab w:val="left" w:pos="0"/>
                <w:tab w:val="left" w:pos="720"/>
                <w:tab w:val="left" w:pos="1440"/>
              </w:tabs>
            </w:pPr>
            <w:r w:rsidRPr="2417BE98">
              <w:rPr>
                <w:rFonts w:eastAsia="Arial" w:cs="Arial"/>
                <w:b/>
                <w:bCs/>
                <w:szCs w:val="22"/>
              </w:rPr>
              <w:t>Moving Away from the Traditional Classroom - Outdoor Education and Learning</w:t>
            </w:r>
          </w:p>
        </w:tc>
      </w:tr>
      <w:tr w:rsidR="00090181" w14:paraId="3C554395"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94FD6C0" w14:textId="77777777" w:rsidR="00090181" w:rsidRDefault="00090181" w:rsidP="00F12F37">
            <w:pPr>
              <w:tabs>
                <w:tab w:val="left" w:pos="0"/>
                <w:tab w:val="left" w:pos="720"/>
                <w:tab w:val="left" w:pos="1440"/>
              </w:tabs>
            </w:pPr>
            <w:r w:rsidRPr="2417BE98">
              <w:rPr>
                <w:rFonts w:eastAsia="Arial" w:cs="Arial"/>
                <w:b/>
                <w:bCs/>
                <w:color w:val="000000" w:themeColor="text1"/>
                <w:szCs w:val="22"/>
              </w:rPr>
              <w:t>Classification</w:t>
            </w:r>
          </w:p>
        </w:tc>
        <w:tc>
          <w:tcPr>
            <w:tcW w:w="557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56EE3042" w14:textId="77777777" w:rsidR="00090181" w:rsidRDefault="00090181" w:rsidP="00F12F37">
            <w:pPr>
              <w:tabs>
                <w:tab w:val="left" w:pos="0"/>
                <w:tab w:val="left" w:pos="720"/>
                <w:tab w:val="left" w:pos="1440"/>
              </w:tabs>
            </w:pPr>
            <w:r w:rsidRPr="2417BE98">
              <w:rPr>
                <w:rFonts w:eastAsia="Arial" w:cs="Arial"/>
                <w:b/>
                <w:bCs/>
                <w:color w:val="000000" w:themeColor="text1"/>
                <w:szCs w:val="22"/>
              </w:rPr>
              <w:t>Reading List entry</w:t>
            </w:r>
          </w:p>
        </w:tc>
        <w:tc>
          <w:tcPr>
            <w:tcW w:w="1364"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ABE29C6" w14:textId="77777777" w:rsidR="00090181" w:rsidRDefault="00090181" w:rsidP="00F12F37">
            <w:pPr>
              <w:tabs>
                <w:tab w:val="left" w:pos="0"/>
                <w:tab w:val="left" w:pos="720"/>
                <w:tab w:val="left" w:pos="1440"/>
              </w:tabs>
            </w:pPr>
            <w:r w:rsidRPr="2417BE98">
              <w:rPr>
                <w:rFonts w:eastAsia="Arial" w:cs="Arial"/>
                <w:b/>
                <w:bCs/>
                <w:color w:val="000000" w:themeColor="text1"/>
                <w:szCs w:val="22"/>
              </w:rPr>
              <w:t>Electronic*</w:t>
            </w:r>
          </w:p>
        </w:tc>
      </w:tr>
      <w:tr w:rsidR="00090181" w14:paraId="42AAC3FC"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2E0E7CE1" w14:textId="77777777" w:rsidR="00090181" w:rsidRDefault="00090181" w:rsidP="00F12F37">
            <w:r w:rsidRPr="2417BE98">
              <w:rPr>
                <w:rFonts w:eastAsia="Arial" w:cs="Arial"/>
                <w:szCs w:val="22"/>
              </w:rPr>
              <w:t>Essential</w:t>
            </w:r>
          </w:p>
          <w:p w14:paraId="7CD97DBB" w14:textId="77777777" w:rsidR="00090181" w:rsidRDefault="00090181" w:rsidP="00F12F37">
            <w:r w:rsidRPr="2417BE98">
              <w:rPr>
                <w:rFonts w:eastAsia="Arial" w:cs="Arial"/>
                <w:szCs w:val="22"/>
              </w:rPr>
              <w:t xml:space="preserve"> </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3EB95F67" w14:textId="77777777" w:rsidR="00090181" w:rsidRDefault="00090181" w:rsidP="00F12F37">
            <w:pPr>
              <w:spacing w:line="257" w:lineRule="auto"/>
              <w:rPr>
                <w:rFonts w:eastAsia="Arial" w:cs="Arial"/>
                <w:i/>
                <w:iCs/>
                <w:szCs w:val="22"/>
              </w:rPr>
            </w:pPr>
            <w:r w:rsidRPr="001A2F85">
              <w:rPr>
                <w:rFonts w:eastAsia="Arial" w:cs="Arial"/>
                <w:szCs w:val="22"/>
              </w:rPr>
              <w:t xml:space="preserve">White, J. (2020) </w:t>
            </w:r>
            <w:r w:rsidRPr="001A2F85">
              <w:rPr>
                <w:rFonts w:eastAsia="Arial" w:cs="Arial"/>
                <w:i/>
                <w:iCs/>
                <w:szCs w:val="22"/>
              </w:rPr>
              <w:t>Playing and Learning Outdoors</w:t>
            </w:r>
            <w:r>
              <w:rPr>
                <w:rFonts w:cs="Arial"/>
                <w:szCs w:val="22"/>
              </w:rPr>
              <w:t xml:space="preserve"> </w:t>
            </w:r>
            <w:r w:rsidRPr="001A2F85">
              <w:rPr>
                <w:rFonts w:eastAsia="Arial" w:cs="Arial"/>
                <w:i/>
                <w:iCs/>
                <w:szCs w:val="22"/>
              </w:rPr>
              <w:t xml:space="preserve">The Practical Guide </w:t>
            </w:r>
          </w:p>
          <w:p w14:paraId="688DBE9E" w14:textId="77777777" w:rsidR="00090181" w:rsidRDefault="00090181" w:rsidP="00F12F37">
            <w:pPr>
              <w:spacing w:line="257" w:lineRule="auto"/>
            </w:pPr>
            <w:r w:rsidRPr="001A2F85">
              <w:rPr>
                <w:rFonts w:eastAsia="Arial" w:cs="Arial"/>
                <w:i/>
                <w:iCs/>
                <w:szCs w:val="22"/>
              </w:rPr>
              <w:t>and Sourcebook for Excellence in Outdoor Provision and Practice with Young Children</w:t>
            </w:r>
            <w:r w:rsidRPr="001A2F85">
              <w:rPr>
                <w:rFonts w:eastAsia="Arial" w:cs="Arial"/>
                <w:szCs w:val="22"/>
              </w:rPr>
              <w:t>. London: Routledge</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20D6A930" w14:textId="77777777" w:rsidR="00090181" w:rsidRDefault="00090181" w:rsidP="00F12F37">
            <w:pPr>
              <w:jc w:val="center"/>
            </w:pPr>
            <w:r w:rsidRPr="2417BE98">
              <w:rPr>
                <w:rFonts w:ascii="Segoe UI Symbol" w:eastAsia="Segoe UI Symbol" w:hAnsi="Segoe UI Symbol" w:cs="Segoe UI Symbol"/>
                <w:szCs w:val="22"/>
              </w:rPr>
              <w:t>☒</w:t>
            </w:r>
          </w:p>
          <w:p w14:paraId="66255E97" w14:textId="77777777" w:rsidR="00090181" w:rsidRDefault="00090181" w:rsidP="00F12F37">
            <w:pPr>
              <w:jc w:val="center"/>
            </w:pPr>
            <w:r w:rsidRPr="2417BE98">
              <w:rPr>
                <w:rFonts w:eastAsia="Arial" w:cs="Arial"/>
                <w:szCs w:val="22"/>
              </w:rPr>
              <w:t xml:space="preserve"> </w:t>
            </w:r>
          </w:p>
        </w:tc>
      </w:tr>
      <w:tr w:rsidR="00090181" w14:paraId="6E5D70CA"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2C2D816D" w14:textId="77777777" w:rsidR="00090181" w:rsidRDefault="00090181" w:rsidP="00F12F37">
            <w:r w:rsidRPr="2417BE98">
              <w:rPr>
                <w:rFonts w:eastAsia="Arial" w:cs="Arial"/>
                <w:szCs w:val="22"/>
              </w:rPr>
              <w:t>Essential</w:t>
            </w:r>
          </w:p>
          <w:p w14:paraId="68CAF522" w14:textId="77777777" w:rsidR="00090181" w:rsidRDefault="00090181" w:rsidP="00F12F37">
            <w:r w:rsidRPr="2417BE98">
              <w:rPr>
                <w:rFonts w:eastAsia="Arial" w:cs="Arial"/>
                <w:szCs w:val="22"/>
              </w:rPr>
              <w:t xml:space="preserve"> </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4D2AFE94" w14:textId="77777777" w:rsidR="00090181" w:rsidRDefault="00090181" w:rsidP="00F12F37">
            <w:pPr>
              <w:rPr>
                <w:rFonts w:eastAsia="Arial" w:cs="Arial"/>
                <w:i/>
                <w:iCs/>
                <w:szCs w:val="22"/>
              </w:rPr>
            </w:pPr>
            <w:r w:rsidRPr="00047F9F">
              <w:rPr>
                <w:rFonts w:eastAsia="Arial" w:cs="Arial"/>
                <w:szCs w:val="22"/>
              </w:rPr>
              <w:t xml:space="preserve">Jeffs, T. &amp; Ord, J. (2018). </w:t>
            </w:r>
            <w:r w:rsidRPr="2417BE98">
              <w:rPr>
                <w:rFonts w:eastAsia="Arial" w:cs="Arial"/>
                <w:i/>
                <w:iCs/>
                <w:szCs w:val="22"/>
              </w:rPr>
              <w:t xml:space="preserve">Rethinking outdoor, experiential and informal </w:t>
            </w:r>
          </w:p>
          <w:p w14:paraId="05755CD2" w14:textId="77777777" w:rsidR="00090181" w:rsidRDefault="00090181" w:rsidP="00F12F37">
            <w:r w:rsidRPr="2417BE98">
              <w:rPr>
                <w:rFonts w:eastAsia="Arial" w:cs="Arial"/>
                <w:i/>
                <w:iCs/>
                <w:szCs w:val="22"/>
              </w:rPr>
              <w:t>education : beyond the confines</w:t>
            </w:r>
            <w:r>
              <w:rPr>
                <w:rFonts w:eastAsia="Arial" w:cs="Arial"/>
                <w:i/>
                <w:iCs/>
                <w:szCs w:val="22"/>
              </w:rPr>
              <w:t>.</w:t>
            </w:r>
            <w:r>
              <w:rPr>
                <w:rFonts w:eastAsia="Arial" w:cs="Arial"/>
                <w:szCs w:val="22"/>
              </w:rPr>
              <w:t xml:space="preserve"> London: Routledge</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02768ABB" w14:textId="77777777" w:rsidR="00090181" w:rsidRDefault="00090181" w:rsidP="00F12F37">
            <w:pPr>
              <w:jc w:val="center"/>
            </w:pPr>
            <w:r w:rsidRPr="2417BE98">
              <w:rPr>
                <w:rFonts w:ascii="Segoe UI Symbol" w:eastAsia="Segoe UI Symbol" w:hAnsi="Segoe UI Symbol" w:cs="Segoe UI Symbol"/>
                <w:szCs w:val="22"/>
              </w:rPr>
              <w:t>☒</w:t>
            </w:r>
          </w:p>
          <w:p w14:paraId="18B4E261" w14:textId="77777777" w:rsidR="00090181" w:rsidRDefault="00090181" w:rsidP="00F12F37">
            <w:pPr>
              <w:jc w:val="center"/>
            </w:pPr>
            <w:r w:rsidRPr="2417BE98">
              <w:rPr>
                <w:rFonts w:eastAsia="Arial" w:cs="Arial"/>
                <w:szCs w:val="22"/>
              </w:rPr>
              <w:t xml:space="preserve"> </w:t>
            </w:r>
          </w:p>
        </w:tc>
      </w:tr>
      <w:tr w:rsidR="00090181" w:rsidRPr="2417BE98" w14:paraId="53F07983"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11BCE627" w14:textId="77777777" w:rsidR="00090181" w:rsidRPr="2417BE98" w:rsidRDefault="00090181" w:rsidP="00F12F37">
            <w:pPr>
              <w:rPr>
                <w:rFonts w:eastAsia="Arial" w:cs="Arial"/>
                <w:szCs w:val="22"/>
              </w:rPr>
            </w:pPr>
            <w:r>
              <w:rPr>
                <w:rFonts w:eastAsia="Arial" w:cs="Arial"/>
                <w:szCs w:val="22"/>
              </w:rPr>
              <w:lastRenderedPageBreak/>
              <w:t>Essential</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08B117E9" w14:textId="77777777" w:rsidR="00090181" w:rsidRDefault="00090181" w:rsidP="00F12F37">
            <w:pPr>
              <w:spacing w:line="257" w:lineRule="auto"/>
            </w:pPr>
            <w:r w:rsidRPr="00AD026C">
              <w:t xml:space="preserve">Becker, P., Humberstone, B., Loynes, C. &amp; Schirp, J. </w:t>
            </w:r>
          </w:p>
          <w:p w14:paraId="16D627E2" w14:textId="2B80D67C" w:rsidR="00090181" w:rsidRDefault="00090181" w:rsidP="00F12F37">
            <w:pPr>
              <w:spacing w:line="257" w:lineRule="auto"/>
              <w:rPr>
                <w:i/>
                <w:iCs/>
              </w:rPr>
            </w:pPr>
            <w:r w:rsidRPr="00AD026C">
              <w:t xml:space="preserve">(2020) </w:t>
            </w:r>
            <w:r w:rsidRPr="00AD026C">
              <w:rPr>
                <w:i/>
                <w:iCs/>
              </w:rPr>
              <w:t>Th</w:t>
            </w:r>
            <w:r>
              <w:rPr>
                <w:i/>
                <w:iCs/>
              </w:rPr>
              <w:t xml:space="preserve">e </w:t>
            </w:r>
          </w:p>
          <w:p w14:paraId="30C4C80B" w14:textId="77777777" w:rsidR="00090181" w:rsidRPr="00447A78" w:rsidRDefault="00090181" w:rsidP="00F12F37">
            <w:pPr>
              <w:spacing w:line="257" w:lineRule="auto"/>
              <w:rPr>
                <w:i/>
                <w:iCs/>
              </w:rPr>
            </w:pPr>
            <w:r>
              <w:rPr>
                <w:i/>
                <w:iCs/>
              </w:rPr>
              <w:t xml:space="preserve">Changing World of Outdoor Learning in Europe. </w:t>
            </w:r>
            <w:r w:rsidRPr="2417BE98">
              <w:rPr>
                <w:rFonts w:eastAsia="Arial" w:cs="Arial"/>
                <w:szCs w:val="22"/>
              </w:rPr>
              <w:t>London:  Routledge</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083B17A8" w14:textId="77777777" w:rsidR="00090181" w:rsidRDefault="00090181" w:rsidP="00F12F37">
            <w:pPr>
              <w:jc w:val="center"/>
            </w:pPr>
            <w:r w:rsidRPr="2417BE98">
              <w:rPr>
                <w:rFonts w:ascii="Segoe UI Symbol" w:eastAsia="Segoe UI Symbol" w:hAnsi="Segoe UI Symbol" w:cs="Segoe UI Symbol"/>
                <w:szCs w:val="22"/>
              </w:rPr>
              <w:t>☒</w:t>
            </w:r>
          </w:p>
          <w:p w14:paraId="5E072A59" w14:textId="77777777" w:rsidR="00090181" w:rsidRPr="2417BE98" w:rsidRDefault="00090181" w:rsidP="00F12F37">
            <w:pPr>
              <w:jc w:val="center"/>
              <w:rPr>
                <w:rFonts w:ascii="Segoe UI Symbol" w:eastAsia="Segoe UI Symbol" w:hAnsi="Segoe UI Symbol" w:cs="Segoe UI Symbol"/>
                <w:szCs w:val="22"/>
              </w:rPr>
            </w:pPr>
          </w:p>
        </w:tc>
      </w:tr>
      <w:tr w:rsidR="00090181" w:rsidRPr="2417BE98" w14:paraId="4DE5517B"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4B7286FB" w14:textId="77777777" w:rsidR="00090181" w:rsidRDefault="00090181" w:rsidP="00F12F37">
            <w:pPr>
              <w:rPr>
                <w:rFonts w:eastAsia="Arial" w:cs="Arial"/>
                <w:szCs w:val="22"/>
              </w:rPr>
            </w:pPr>
            <w:r>
              <w:rPr>
                <w:rFonts w:eastAsia="Arial" w:cs="Arial"/>
                <w:szCs w:val="22"/>
              </w:rPr>
              <w:t>Essential</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03B136B6" w14:textId="77777777" w:rsidR="00090181" w:rsidRDefault="00090181" w:rsidP="00F12F37">
            <w:pPr>
              <w:spacing w:line="257" w:lineRule="auto"/>
            </w:pPr>
            <w:r w:rsidRPr="00D80419">
              <w:t>Cottrell, J</w:t>
            </w:r>
            <w:r>
              <w:t>.</w:t>
            </w:r>
            <w:r w:rsidRPr="00D80419">
              <w:t xml:space="preserve"> R</w:t>
            </w:r>
            <w:r>
              <w:t xml:space="preserve"> &amp; </w:t>
            </w:r>
            <w:r w:rsidRPr="00D80419">
              <w:t>Cottrell, S</w:t>
            </w:r>
            <w:r>
              <w:t>.</w:t>
            </w:r>
            <w:r w:rsidRPr="00D80419">
              <w:t xml:space="preserve"> </w:t>
            </w:r>
            <w:r>
              <w:t>P. (2020)</w:t>
            </w:r>
            <w:r w:rsidRPr="00D80419">
              <w:t xml:space="preserve"> Outdoor skills education: </w:t>
            </w:r>
          </w:p>
          <w:p w14:paraId="408C8A55" w14:textId="77777777" w:rsidR="00090181" w:rsidRDefault="00090181" w:rsidP="00F12F37">
            <w:pPr>
              <w:spacing w:line="257" w:lineRule="auto"/>
            </w:pPr>
            <w:r w:rsidRPr="00D80419">
              <w:t>what are the benefits for health, learning and lifestyle?</w:t>
            </w:r>
            <w:r>
              <w:t xml:space="preserve"> </w:t>
            </w:r>
            <w:r w:rsidRPr="00D80419">
              <w:t xml:space="preserve">World </w:t>
            </w:r>
          </w:p>
          <w:p w14:paraId="6AA3AAC7" w14:textId="77777777" w:rsidR="00090181" w:rsidRPr="00AD026C" w:rsidRDefault="00090181" w:rsidP="00F12F37">
            <w:pPr>
              <w:spacing w:line="257" w:lineRule="auto"/>
            </w:pPr>
            <w:r>
              <w:t>L</w:t>
            </w:r>
            <w:r w:rsidRPr="00D80419">
              <w:t>eisure</w:t>
            </w:r>
            <w:r>
              <w:t xml:space="preserve"> J</w:t>
            </w:r>
            <w:r w:rsidRPr="00D80419">
              <w:t>ournal, 62(3), 2020-07-02, 219 - 241</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23DB9492" w14:textId="77777777" w:rsidR="00090181" w:rsidRDefault="00090181" w:rsidP="00F12F37">
            <w:pPr>
              <w:jc w:val="center"/>
            </w:pPr>
            <w:r w:rsidRPr="2417BE98">
              <w:rPr>
                <w:rFonts w:ascii="Segoe UI Symbol" w:eastAsia="Segoe UI Symbol" w:hAnsi="Segoe UI Symbol" w:cs="Segoe UI Symbol"/>
                <w:szCs w:val="22"/>
              </w:rPr>
              <w:t>☒</w:t>
            </w:r>
          </w:p>
          <w:p w14:paraId="39DF7DAE" w14:textId="77777777" w:rsidR="00090181" w:rsidRPr="2417BE98" w:rsidRDefault="00090181" w:rsidP="00F12F37">
            <w:pPr>
              <w:jc w:val="center"/>
              <w:rPr>
                <w:rFonts w:ascii="Segoe UI Symbol" w:eastAsia="Segoe UI Symbol" w:hAnsi="Segoe UI Symbol" w:cs="Segoe UI Symbol"/>
                <w:szCs w:val="22"/>
              </w:rPr>
            </w:pPr>
          </w:p>
        </w:tc>
      </w:tr>
      <w:tr w:rsidR="00090181" w:rsidRPr="2417BE98" w14:paraId="3F5E5B71"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7173AA48" w14:textId="77777777" w:rsidR="00090181" w:rsidRDefault="00090181" w:rsidP="00F12F37">
            <w:pPr>
              <w:rPr>
                <w:rFonts w:eastAsia="Arial" w:cs="Arial"/>
                <w:szCs w:val="22"/>
              </w:rPr>
            </w:pPr>
            <w:r>
              <w:rPr>
                <w:rFonts w:eastAsia="Arial" w:cs="Arial"/>
                <w:szCs w:val="22"/>
              </w:rPr>
              <w:t>Essential</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7D587ABF" w14:textId="77777777" w:rsidR="00090181" w:rsidRDefault="00090181" w:rsidP="00F12F37">
            <w:pPr>
              <w:spacing w:line="257" w:lineRule="auto"/>
              <w:rPr>
                <w:rFonts w:eastAsia="Arial" w:cs="Arial"/>
                <w:szCs w:val="22"/>
              </w:rPr>
            </w:pPr>
            <w:r w:rsidRPr="00A750C2">
              <w:rPr>
                <w:rFonts w:eastAsia="Arial" w:cs="Arial"/>
                <w:szCs w:val="22"/>
              </w:rPr>
              <w:t>Grindheim, L.T., Sørensen, H.V. and Rekers, A. (eds.), 2021.</w:t>
            </w:r>
          </w:p>
          <w:p w14:paraId="4669F57C" w14:textId="77777777" w:rsidR="00090181" w:rsidRDefault="00090181" w:rsidP="00F12F37">
            <w:pPr>
              <w:spacing w:line="257" w:lineRule="auto"/>
              <w:rPr>
                <w:rFonts w:eastAsia="Arial" w:cs="Arial"/>
                <w:i/>
                <w:iCs/>
                <w:szCs w:val="22"/>
              </w:rPr>
            </w:pPr>
            <w:r w:rsidRPr="00A750C2">
              <w:rPr>
                <w:rFonts w:eastAsia="Arial" w:cs="Arial"/>
                <w:szCs w:val="22"/>
              </w:rPr>
              <w:t> </w:t>
            </w:r>
            <w:r w:rsidRPr="00A750C2">
              <w:rPr>
                <w:rFonts w:eastAsia="Arial" w:cs="Arial"/>
                <w:i/>
                <w:iCs/>
                <w:szCs w:val="22"/>
              </w:rPr>
              <w:t xml:space="preserve">Outdoor learning and play: Pedagogical practices and children's </w:t>
            </w:r>
          </w:p>
          <w:p w14:paraId="69FB78E0" w14:textId="77777777" w:rsidR="00090181" w:rsidRPr="00D80419" w:rsidRDefault="00090181" w:rsidP="00F12F37">
            <w:pPr>
              <w:spacing w:line="257" w:lineRule="auto"/>
            </w:pPr>
            <w:r w:rsidRPr="00A750C2">
              <w:rPr>
                <w:rFonts w:eastAsia="Arial" w:cs="Arial"/>
                <w:i/>
                <w:iCs/>
                <w:szCs w:val="22"/>
              </w:rPr>
              <w:t>cultural formation</w:t>
            </w:r>
            <w:r w:rsidRPr="00A750C2">
              <w:rPr>
                <w:rFonts w:eastAsia="Arial" w:cs="Arial"/>
                <w:szCs w:val="22"/>
              </w:rPr>
              <w:t>. Cham: Springer</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6F59199D" w14:textId="77777777" w:rsidR="00090181" w:rsidRDefault="00090181" w:rsidP="00F12F37">
            <w:pPr>
              <w:jc w:val="center"/>
            </w:pPr>
            <w:r w:rsidRPr="2417BE98">
              <w:rPr>
                <w:rFonts w:ascii="Segoe UI Symbol" w:eastAsia="Segoe UI Symbol" w:hAnsi="Segoe UI Symbol" w:cs="Segoe UI Symbol"/>
                <w:szCs w:val="22"/>
              </w:rPr>
              <w:t>☒</w:t>
            </w:r>
          </w:p>
          <w:p w14:paraId="48389FFC" w14:textId="77777777" w:rsidR="00090181" w:rsidRPr="2417BE98" w:rsidRDefault="00090181" w:rsidP="00F12F37">
            <w:pPr>
              <w:jc w:val="center"/>
              <w:rPr>
                <w:rFonts w:ascii="Segoe UI Symbol" w:eastAsia="Segoe UI Symbol" w:hAnsi="Segoe UI Symbol" w:cs="Segoe UI Symbol"/>
                <w:szCs w:val="22"/>
              </w:rPr>
            </w:pPr>
          </w:p>
        </w:tc>
      </w:tr>
      <w:tr w:rsidR="00090181" w:rsidRPr="2417BE98" w14:paraId="5EE20D9A"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21E6D02D" w14:textId="77777777" w:rsidR="00090181" w:rsidRDefault="00090181" w:rsidP="00F12F37">
            <w:pPr>
              <w:rPr>
                <w:rFonts w:eastAsia="Arial" w:cs="Arial"/>
                <w:szCs w:val="22"/>
              </w:rPr>
            </w:pPr>
            <w:r>
              <w:rPr>
                <w:rFonts w:eastAsia="Arial" w:cs="Arial"/>
                <w:szCs w:val="22"/>
              </w:rPr>
              <w:t>Essential</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466D90B8" w14:textId="77777777" w:rsidR="00090181" w:rsidRDefault="00090181" w:rsidP="00F12F37">
            <w:pPr>
              <w:spacing w:line="257" w:lineRule="auto"/>
              <w:rPr>
                <w:i/>
                <w:iCs/>
              </w:rPr>
            </w:pPr>
            <w:r>
              <w:t xml:space="preserve">Barfield, P.A., Ridder, K., Hughes, J. &amp; Rice-McNeil, K. (2021) </w:t>
            </w:r>
            <w:r w:rsidRPr="00D80419">
              <w:rPr>
                <w:i/>
                <w:iCs/>
              </w:rPr>
              <w:t>Get Outside! Promoting Adolescent Health through </w:t>
            </w:r>
          </w:p>
          <w:p w14:paraId="7BCA096D" w14:textId="77777777" w:rsidR="00090181" w:rsidRDefault="00090181" w:rsidP="00090181">
            <w:pPr>
              <w:spacing w:line="257" w:lineRule="auto"/>
            </w:pPr>
            <w:r w:rsidRPr="00D80419">
              <w:rPr>
                <w:i/>
                <w:iCs/>
              </w:rPr>
              <w:t>Outdoor AfterSchool Activity</w:t>
            </w:r>
            <w:r>
              <w:rPr>
                <w:i/>
                <w:iCs/>
              </w:rPr>
              <w:t>.</w:t>
            </w:r>
            <w:r w:rsidRPr="00D80419">
              <w:t>International journal of </w:t>
            </w:r>
          </w:p>
          <w:p w14:paraId="58F93FBD" w14:textId="77777777" w:rsidR="00090181" w:rsidRDefault="00090181" w:rsidP="00090181">
            <w:pPr>
              <w:spacing w:line="257" w:lineRule="auto"/>
            </w:pPr>
            <w:r w:rsidRPr="00D80419">
              <w:t>environmental research and public health, </w:t>
            </w:r>
          </w:p>
          <w:p w14:paraId="25914E2C" w14:textId="5EF43099" w:rsidR="00090181" w:rsidRPr="00D80419" w:rsidRDefault="00090181" w:rsidP="00090181">
            <w:pPr>
              <w:spacing w:line="257" w:lineRule="auto"/>
              <w:rPr>
                <w:i/>
                <w:iCs/>
              </w:rPr>
            </w:pPr>
            <w:r w:rsidRPr="00D80419">
              <w:t>18(14), 2021-07-06, 7223 </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5270A4D5" w14:textId="77777777" w:rsidR="00090181" w:rsidRDefault="00090181" w:rsidP="00F12F37">
            <w:pPr>
              <w:jc w:val="center"/>
            </w:pPr>
            <w:r w:rsidRPr="2417BE98">
              <w:rPr>
                <w:rFonts w:ascii="Segoe UI Symbol" w:eastAsia="Segoe UI Symbol" w:hAnsi="Segoe UI Symbol" w:cs="Segoe UI Symbol"/>
                <w:szCs w:val="22"/>
              </w:rPr>
              <w:t>☒</w:t>
            </w:r>
          </w:p>
          <w:p w14:paraId="467057B8" w14:textId="77777777" w:rsidR="00090181" w:rsidRPr="2417BE98" w:rsidRDefault="00090181" w:rsidP="00F12F37">
            <w:pPr>
              <w:jc w:val="center"/>
              <w:rPr>
                <w:rFonts w:ascii="Segoe UI Symbol" w:eastAsia="Segoe UI Symbol" w:hAnsi="Segoe UI Symbol" w:cs="Segoe UI Symbol"/>
                <w:szCs w:val="22"/>
              </w:rPr>
            </w:pPr>
          </w:p>
        </w:tc>
      </w:tr>
      <w:tr w:rsidR="00090181" w14:paraId="0376448B"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2130AC08" w14:textId="77777777" w:rsidR="00090181" w:rsidRDefault="00090181" w:rsidP="00F12F37">
            <w:r>
              <w:rPr>
                <w:rFonts w:eastAsia="Arial" w:cs="Arial"/>
                <w:szCs w:val="22"/>
              </w:rPr>
              <w:t>Further</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634475A3" w14:textId="77777777" w:rsidR="00090181" w:rsidRDefault="00090181" w:rsidP="00F12F37">
            <w:pPr>
              <w:pStyle w:val="Heading1"/>
              <w:spacing w:before="0" w:after="0"/>
              <w:rPr>
                <w:rFonts w:asciiTheme="minorBidi" w:eastAsia="Arial" w:hAnsiTheme="minorBidi" w:cstheme="minorBidi"/>
                <w:i/>
                <w:iCs/>
                <w:color w:val="auto"/>
                <w:sz w:val="22"/>
                <w:szCs w:val="22"/>
              </w:rPr>
            </w:pPr>
            <w:r w:rsidRPr="001A2F85">
              <w:rPr>
                <w:rFonts w:asciiTheme="minorBidi" w:eastAsia="Arial" w:hAnsiTheme="minorBidi" w:cstheme="minorBidi"/>
                <w:color w:val="auto"/>
                <w:sz w:val="22"/>
                <w:szCs w:val="22"/>
              </w:rPr>
              <w:t>Parry, J.</w:t>
            </w:r>
            <w:r>
              <w:rPr>
                <w:rFonts w:asciiTheme="minorBidi" w:eastAsia="Arial" w:hAnsiTheme="minorBidi" w:cstheme="minorBidi"/>
                <w:color w:val="auto"/>
                <w:sz w:val="22"/>
                <w:szCs w:val="22"/>
              </w:rPr>
              <w:t xml:space="preserve"> &amp;</w:t>
            </w:r>
            <w:r w:rsidRPr="001A2F85">
              <w:rPr>
                <w:rFonts w:asciiTheme="minorBidi" w:eastAsia="Arial" w:hAnsiTheme="minorBidi" w:cstheme="minorBidi"/>
                <w:color w:val="auto"/>
                <w:sz w:val="22"/>
                <w:szCs w:val="22"/>
              </w:rPr>
              <w:t xml:space="preserve"> Allison, P. (2020) </w:t>
            </w:r>
            <w:r w:rsidRPr="001A2F85">
              <w:rPr>
                <w:rFonts w:asciiTheme="minorBidi" w:eastAsia="Arial" w:hAnsiTheme="minorBidi" w:cstheme="minorBidi"/>
                <w:i/>
                <w:iCs/>
                <w:color w:val="auto"/>
                <w:sz w:val="22"/>
                <w:szCs w:val="22"/>
              </w:rPr>
              <w:t xml:space="preserve">Experiential Learning and Outdoor </w:t>
            </w:r>
          </w:p>
          <w:p w14:paraId="5461DA09" w14:textId="77777777" w:rsidR="00090181" w:rsidRDefault="00090181" w:rsidP="00F12F37">
            <w:pPr>
              <w:pStyle w:val="Heading1"/>
              <w:spacing w:before="0" w:after="0"/>
              <w:rPr>
                <w:rFonts w:asciiTheme="minorBidi" w:eastAsia="Arial" w:hAnsiTheme="minorBidi" w:cstheme="minorBidi"/>
                <w:color w:val="auto"/>
                <w:sz w:val="22"/>
                <w:szCs w:val="22"/>
              </w:rPr>
            </w:pPr>
            <w:r w:rsidRPr="001A2F85">
              <w:rPr>
                <w:rFonts w:asciiTheme="minorBidi" w:eastAsia="Arial" w:hAnsiTheme="minorBidi" w:cstheme="minorBidi"/>
                <w:i/>
                <w:iCs/>
                <w:color w:val="auto"/>
                <w:sz w:val="22"/>
                <w:szCs w:val="22"/>
              </w:rPr>
              <w:t>Education Traditions of practice and philosophical perspectives</w:t>
            </w:r>
            <w:r w:rsidRPr="001A2F85">
              <w:rPr>
                <w:rFonts w:asciiTheme="minorBidi" w:eastAsia="Arial" w:hAnsiTheme="minorBidi" w:cstheme="minorBidi"/>
                <w:color w:val="auto"/>
                <w:sz w:val="22"/>
                <w:szCs w:val="22"/>
              </w:rPr>
              <w:t xml:space="preserve">. </w:t>
            </w:r>
          </w:p>
          <w:p w14:paraId="48F673B8" w14:textId="77777777" w:rsidR="00090181" w:rsidRPr="001A2F85" w:rsidRDefault="00090181" w:rsidP="00F12F37">
            <w:pPr>
              <w:pStyle w:val="Heading1"/>
              <w:spacing w:before="0" w:after="0"/>
              <w:rPr>
                <w:rFonts w:asciiTheme="minorBidi" w:hAnsiTheme="minorBidi" w:cstheme="minorBidi"/>
                <w:sz w:val="22"/>
                <w:szCs w:val="22"/>
              </w:rPr>
            </w:pPr>
            <w:r w:rsidRPr="001A2F85">
              <w:rPr>
                <w:rFonts w:asciiTheme="minorBidi" w:eastAsia="Arial" w:hAnsiTheme="minorBidi" w:cstheme="minorBidi"/>
                <w:color w:val="auto"/>
                <w:sz w:val="22"/>
                <w:szCs w:val="22"/>
              </w:rPr>
              <w:t>London: Rou</w:t>
            </w:r>
            <w:r>
              <w:rPr>
                <w:rFonts w:asciiTheme="minorBidi" w:eastAsia="Arial" w:hAnsiTheme="minorBidi" w:cstheme="minorBidi"/>
                <w:color w:val="auto"/>
                <w:sz w:val="22"/>
                <w:szCs w:val="22"/>
              </w:rPr>
              <w:t>t</w:t>
            </w:r>
            <w:r w:rsidRPr="001A2F85">
              <w:rPr>
                <w:rFonts w:asciiTheme="minorBidi" w:eastAsia="Arial" w:hAnsiTheme="minorBidi" w:cstheme="minorBidi"/>
                <w:color w:val="auto"/>
                <w:sz w:val="22"/>
                <w:szCs w:val="22"/>
              </w:rPr>
              <w:t>ledge</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31C23BA0" w14:textId="77777777" w:rsidR="00090181" w:rsidRDefault="00090181" w:rsidP="00F12F37">
            <w:pPr>
              <w:jc w:val="center"/>
            </w:pPr>
            <w:r w:rsidRPr="2417BE98">
              <w:rPr>
                <w:rFonts w:ascii="Segoe UI Symbol" w:eastAsia="Segoe UI Symbol" w:hAnsi="Segoe UI Symbol" w:cs="Segoe UI Symbol"/>
                <w:szCs w:val="22"/>
                <w:lang w:val="en-US"/>
              </w:rPr>
              <w:t>☐</w:t>
            </w:r>
          </w:p>
        </w:tc>
      </w:tr>
      <w:tr w:rsidR="00090181" w:rsidRPr="00A750C2" w14:paraId="2535A955" w14:textId="77777777" w:rsidTr="00090181">
        <w:trPr>
          <w:trHeight w:val="300"/>
        </w:trPr>
        <w:tc>
          <w:tcPr>
            <w:tcW w:w="1647" w:type="dxa"/>
            <w:tcBorders>
              <w:top w:val="single" w:sz="8" w:space="0" w:color="auto"/>
              <w:left w:val="single" w:sz="8" w:space="0" w:color="auto"/>
              <w:bottom w:val="single" w:sz="8" w:space="0" w:color="auto"/>
              <w:right w:val="single" w:sz="8" w:space="0" w:color="auto"/>
            </w:tcBorders>
            <w:tcMar>
              <w:left w:w="108" w:type="dxa"/>
              <w:right w:w="108" w:type="dxa"/>
            </w:tcMar>
          </w:tcPr>
          <w:p w14:paraId="6B302CAF" w14:textId="77777777" w:rsidR="00090181" w:rsidRPr="2417BE98" w:rsidRDefault="00090181" w:rsidP="00F12F37">
            <w:pPr>
              <w:rPr>
                <w:rFonts w:eastAsia="Arial" w:cs="Arial"/>
                <w:szCs w:val="22"/>
              </w:rPr>
            </w:pPr>
            <w:r>
              <w:rPr>
                <w:rFonts w:eastAsia="Arial" w:cs="Arial"/>
                <w:szCs w:val="22"/>
              </w:rPr>
              <w:t>Further</w:t>
            </w:r>
          </w:p>
        </w:tc>
        <w:tc>
          <w:tcPr>
            <w:tcW w:w="5575" w:type="dxa"/>
            <w:tcBorders>
              <w:top w:val="single" w:sz="8" w:space="0" w:color="auto"/>
              <w:left w:val="single" w:sz="8" w:space="0" w:color="auto"/>
              <w:bottom w:val="single" w:sz="8" w:space="0" w:color="auto"/>
              <w:right w:val="single" w:sz="8" w:space="0" w:color="auto"/>
            </w:tcBorders>
            <w:tcMar>
              <w:left w:w="108" w:type="dxa"/>
              <w:right w:w="108" w:type="dxa"/>
            </w:tcMar>
          </w:tcPr>
          <w:p w14:paraId="322F2B83" w14:textId="77777777" w:rsidR="00090181" w:rsidRDefault="00090181" w:rsidP="00F12F37">
            <w:pPr>
              <w:pStyle w:val="Heading1"/>
              <w:spacing w:before="0" w:after="0"/>
              <w:rPr>
                <w:rFonts w:ascii="Arial" w:eastAsia="Arial" w:hAnsi="Arial" w:cs="Arial"/>
                <w:i/>
                <w:iCs/>
                <w:color w:val="auto"/>
                <w:sz w:val="22"/>
                <w:szCs w:val="22"/>
              </w:rPr>
            </w:pPr>
            <w:r>
              <w:rPr>
                <w:rFonts w:ascii="Arial" w:eastAsia="Arial" w:hAnsi="Arial" w:cs="Arial"/>
                <w:color w:val="auto"/>
                <w:sz w:val="22"/>
                <w:szCs w:val="22"/>
              </w:rPr>
              <w:t xml:space="preserve">Tinney, G. (2023) </w:t>
            </w:r>
            <w:r w:rsidRPr="00A750C2">
              <w:rPr>
                <w:rFonts w:ascii="Arial" w:eastAsia="Arial" w:hAnsi="Arial" w:cs="Arial"/>
                <w:i/>
                <w:iCs/>
                <w:color w:val="auto"/>
                <w:sz w:val="22"/>
                <w:szCs w:val="22"/>
              </w:rPr>
              <w:t>Big changes! The Great Outdoors</w:t>
            </w:r>
          </w:p>
          <w:p w14:paraId="56A516D5" w14:textId="77777777" w:rsidR="00090181" w:rsidRPr="00A750C2" w:rsidRDefault="00090181" w:rsidP="00F12F37">
            <w:pPr>
              <w:pStyle w:val="Heading1"/>
              <w:spacing w:before="0" w:after="0"/>
              <w:rPr>
                <w:rFonts w:ascii="Arial" w:eastAsia="Arial" w:hAnsi="Arial" w:cs="Arial"/>
                <w:color w:val="auto"/>
                <w:sz w:val="22"/>
                <w:szCs w:val="22"/>
              </w:rPr>
            </w:pPr>
            <w:r w:rsidRPr="00A750C2">
              <w:rPr>
                <w:rFonts w:ascii="Arial" w:eastAsia="Arial" w:hAnsi="Arial" w:cs="Arial"/>
                <w:i/>
                <w:iCs/>
                <w:color w:val="auto"/>
                <w:sz w:val="22"/>
                <w:szCs w:val="22"/>
              </w:rPr>
              <w:t xml:space="preserve"> and the Curriculum for Wales</w:t>
            </w:r>
          </w:p>
          <w:p w14:paraId="1669C5D8" w14:textId="77777777" w:rsidR="00090181" w:rsidRDefault="00090181" w:rsidP="00F12F37">
            <w:pPr>
              <w:pStyle w:val="Heading1"/>
              <w:spacing w:before="0" w:after="0"/>
              <w:rPr>
                <w:rFonts w:ascii="Arial" w:eastAsia="Arial" w:hAnsi="Arial" w:cs="Arial"/>
                <w:color w:val="auto"/>
                <w:sz w:val="22"/>
                <w:szCs w:val="22"/>
              </w:rPr>
            </w:pPr>
            <w:r w:rsidRPr="00A750C2">
              <w:rPr>
                <w:rFonts w:ascii="Arial" w:eastAsia="Arial" w:hAnsi="Arial" w:cs="Arial"/>
                <w:color w:val="auto"/>
                <w:sz w:val="22"/>
                <w:szCs w:val="22"/>
              </w:rPr>
              <w:t xml:space="preserve">Available at </w:t>
            </w:r>
          </w:p>
          <w:p w14:paraId="72D7A87D" w14:textId="77777777" w:rsidR="00090181" w:rsidRPr="00A750C2" w:rsidRDefault="00090181" w:rsidP="00F12F37">
            <w:pPr>
              <w:pStyle w:val="Heading1"/>
              <w:spacing w:before="0" w:after="0"/>
              <w:rPr>
                <w:rFonts w:ascii="Arial" w:eastAsia="Arial" w:hAnsi="Arial" w:cs="Arial"/>
                <w:color w:val="auto"/>
                <w:sz w:val="22"/>
                <w:szCs w:val="22"/>
              </w:rPr>
            </w:pPr>
            <w:hyperlink r:id="rId8" w:history="1">
              <w:r w:rsidRPr="00A750C2">
                <w:rPr>
                  <w:rStyle w:val="Hyperlink"/>
                  <w:rFonts w:ascii="Arial" w:eastAsia="Arial" w:hAnsi="Arial" w:cs="Arial"/>
                  <w:sz w:val="22"/>
                  <w:szCs w:val="22"/>
                </w:rPr>
                <w:t>Big changes! The Great Outdoors and the Curriculum for Wales - Research Repository</w:t>
              </w:r>
            </w:hyperlink>
            <w:r w:rsidRPr="00A750C2">
              <w:rPr>
                <w:rFonts w:ascii="Arial" w:eastAsia="Arial" w:hAnsi="Arial" w:cs="Arial"/>
                <w:color w:val="auto"/>
                <w:sz w:val="22"/>
                <w:szCs w:val="22"/>
              </w:rPr>
              <w:t xml:space="preserve"> </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5667A604" w14:textId="77777777" w:rsidR="00090181" w:rsidRDefault="00090181" w:rsidP="00F12F37">
            <w:pPr>
              <w:jc w:val="center"/>
            </w:pPr>
            <w:r w:rsidRPr="2417BE98">
              <w:rPr>
                <w:rFonts w:ascii="Segoe UI Symbol" w:eastAsia="Segoe UI Symbol" w:hAnsi="Segoe UI Symbol" w:cs="Segoe UI Symbol"/>
                <w:szCs w:val="22"/>
              </w:rPr>
              <w:t>☒</w:t>
            </w:r>
          </w:p>
          <w:p w14:paraId="6158C2CA" w14:textId="77777777" w:rsidR="00090181" w:rsidRPr="00A750C2" w:rsidRDefault="00090181" w:rsidP="00F12F37">
            <w:pPr>
              <w:jc w:val="center"/>
              <w:rPr>
                <w:rFonts w:ascii="Segoe UI Symbol" w:eastAsia="Segoe UI Symbol" w:hAnsi="Segoe UI Symbol" w:cs="Segoe UI Symbol"/>
                <w:szCs w:val="22"/>
              </w:rPr>
            </w:pPr>
          </w:p>
        </w:tc>
      </w:tr>
    </w:tbl>
    <w:p w14:paraId="3F6BDE56" w14:textId="77777777" w:rsidR="00090181" w:rsidRDefault="00090181" w:rsidP="001A2F85">
      <w:pPr>
        <w:jc w:val="both"/>
      </w:pPr>
    </w:p>
    <w:p w14:paraId="5F23A944" w14:textId="768C7E82" w:rsidR="001A2F85" w:rsidRPr="00A750C2" w:rsidRDefault="001A2F85" w:rsidP="00090181">
      <w:pPr>
        <w:jc w:val="both"/>
      </w:pPr>
      <w:r w:rsidRPr="2417BE98">
        <w:rPr>
          <w:rFonts w:eastAsia="Arial" w:cs="Arial"/>
          <w:b/>
          <w:bCs/>
          <w:szCs w:val="22"/>
          <w:lang w:val="en-US"/>
        </w:rPr>
        <w:t xml:space="preserve"> </w:t>
      </w:r>
      <w:r w:rsidRPr="00A750C2">
        <w:rPr>
          <w:rFonts w:eastAsia="Arial" w:cs="Arial"/>
          <w:szCs w:val="22"/>
        </w:rPr>
        <w:t xml:space="preserve"> </w:t>
      </w:r>
    </w:p>
    <w:p w14:paraId="7621900F" w14:textId="77777777" w:rsidR="001A2F85" w:rsidRPr="00A750C2" w:rsidRDefault="001A2F85" w:rsidP="001A2F85">
      <w:pPr>
        <w:jc w:val="both"/>
      </w:pPr>
    </w:p>
    <w:p w14:paraId="00A0810B" w14:textId="77777777" w:rsidR="001A2F85" w:rsidRPr="00A750C2" w:rsidRDefault="001A2F85" w:rsidP="001A2F85">
      <w:pPr>
        <w:jc w:val="both"/>
      </w:pPr>
      <w:r w:rsidRPr="00A750C2">
        <w:rPr>
          <w:rFonts w:eastAsia="Arial" w:cs="Arial"/>
          <w:szCs w:val="22"/>
        </w:rPr>
        <w:t xml:space="preserve"> </w:t>
      </w:r>
    </w:p>
    <w:p w14:paraId="2883448F" w14:textId="77777777" w:rsidR="001A2F85" w:rsidRPr="00A750C2" w:rsidRDefault="001A2F85" w:rsidP="001A2F85">
      <w:pPr>
        <w:jc w:val="both"/>
        <w:rPr>
          <w:rFonts w:eastAsia="Arial" w:cs="Arial"/>
          <w:szCs w:val="22"/>
        </w:rPr>
      </w:pPr>
    </w:p>
    <w:p w14:paraId="4EE9F951" w14:textId="77777777" w:rsidR="001A2F85" w:rsidRPr="00A750C2" w:rsidRDefault="001A2F85" w:rsidP="001A2F85">
      <w:pPr>
        <w:jc w:val="both"/>
        <w:rPr>
          <w:rFonts w:eastAsia="Arial" w:cs="Arial"/>
          <w:szCs w:val="22"/>
        </w:rPr>
      </w:pPr>
    </w:p>
    <w:p w14:paraId="010E75D4" w14:textId="77777777" w:rsidR="001A2F85" w:rsidRPr="00A750C2" w:rsidRDefault="001A2F85" w:rsidP="001A2F85">
      <w:pPr>
        <w:jc w:val="both"/>
        <w:rPr>
          <w:rFonts w:eastAsia="Arial" w:cs="Arial"/>
          <w:szCs w:val="22"/>
        </w:rPr>
      </w:pPr>
    </w:p>
    <w:p w14:paraId="22CAF646" w14:textId="77777777" w:rsidR="001A2F85" w:rsidRPr="00A750C2" w:rsidRDefault="001A2F85" w:rsidP="001A2F85">
      <w:pPr>
        <w:jc w:val="both"/>
        <w:rPr>
          <w:rFonts w:eastAsia="Arial" w:cs="Arial"/>
          <w:szCs w:val="22"/>
        </w:rPr>
      </w:pPr>
    </w:p>
    <w:p w14:paraId="5F568E02" w14:textId="77777777" w:rsidR="001A2F85" w:rsidRPr="00A750C2" w:rsidRDefault="001A2F85" w:rsidP="001A2F85">
      <w:pPr>
        <w:jc w:val="both"/>
      </w:pPr>
    </w:p>
    <w:tbl>
      <w:tblPr>
        <w:tblStyle w:val="TableGrid"/>
        <w:tblW w:w="0" w:type="auto"/>
        <w:tblLayout w:type="fixed"/>
        <w:tblLook w:val="04A0" w:firstRow="1" w:lastRow="0" w:firstColumn="1" w:lastColumn="0" w:noHBand="0" w:noVBand="1"/>
      </w:tblPr>
      <w:tblGrid>
        <w:gridCol w:w="1806"/>
        <w:gridCol w:w="6489"/>
      </w:tblGrid>
      <w:tr w:rsidR="001A2F85" w14:paraId="0E207A1A"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1692B902" w14:textId="77777777" w:rsidR="001A2F85" w:rsidRPr="00A750C2" w:rsidRDefault="001A2F85" w:rsidP="00E26CFA"/>
          <w:p w14:paraId="15D04E75" w14:textId="77777777" w:rsidR="001A2F85" w:rsidRDefault="001A2F85" w:rsidP="00E26CFA">
            <w:r w:rsidRPr="2417BE98">
              <w:rPr>
                <w:rFonts w:eastAsia="Arial" w:cs="Arial"/>
                <w:b/>
                <w:bCs/>
                <w:szCs w:val="22"/>
              </w:rPr>
              <w:t>Module Code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735E91FA" w14:textId="77777777" w:rsidR="001A2F85" w:rsidRDefault="001A2F85" w:rsidP="00E26CFA">
            <w:pPr>
              <w:rPr>
                <w:rFonts w:eastAsia="Arial" w:cs="Arial"/>
                <w:b/>
                <w:bCs/>
                <w:szCs w:val="22"/>
              </w:rPr>
            </w:pPr>
          </w:p>
          <w:p w14:paraId="0E131BDC" w14:textId="77777777" w:rsidR="001A2F85" w:rsidRDefault="001A2F85" w:rsidP="00E26CFA">
            <w:r w:rsidRPr="2417BE98">
              <w:rPr>
                <w:rFonts w:eastAsia="Arial" w:cs="Arial"/>
                <w:b/>
                <w:bCs/>
                <w:szCs w:val="22"/>
              </w:rPr>
              <w:t>ECIE6002</w:t>
            </w:r>
          </w:p>
        </w:tc>
      </w:tr>
      <w:tr w:rsidR="001A2F85" w14:paraId="19500EC9"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0EF8ED3F" w14:textId="77777777" w:rsidR="001A2F85" w:rsidRDefault="001A2F85" w:rsidP="00E26CFA">
            <w:r w:rsidRPr="2417BE98">
              <w:rPr>
                <w:rFonts w:eastAsia="Arial" w:cs="Arial"/>
                <w:b/>
                <w:bCs/>
                <w:szCs w:val="22"/>
              </w:rPr>
              <w:t>Title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7EB24D65" w14:textId="77777777" w:rsidR="001A2F85" w:rsidRDefault="001A2F85" w:rsidP="00E26CFA">
            <w:r w:rsidRPr="2417BE98">
              <w:rPr>
                <w:rFonts w:eastAsia="Arial" w:cs="Arial"/>
                <w:b/>
                <w:bCs/>
                <w:szCs w:val="22"/>
              </w:rPr>
              <w:t>Moving Away from the Traditional Classroom - The Silent Digital Revolution in Education</w:t>
            </w:r>
          </w:p>
        </w:tc>
      </w:tr>
      <w:tr w:rsidR="001A2F85" w14:paraId="631CDB96"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2F53E87F" w14:textId="77777777" w:rsidR="001A2F85" w:rsidRDefault="001A2F85" w:rsidP="00E26CFA">
            <w:r w:rsidRPr="2417BE98">
              <w:rPr>
                <w:rFonts w:eastAsia="Arial" w:cs="Arial"/>
                <w:b/>
                <w:bCs/>
                <w:szCs w:val="22"/>
              </w:rPr>
              <w:t>Date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410B21CF" w14:textId="77777777" w:rsidR="001A2F85" w:rsidRDefault="001A2F85" w:rsidP="00E26CFA">
            <w:r w:rsidRPr="2417BE98">
              <w:rPr>
                <w:rFonts w:eastAsia="Arial" w:cs="Arial"/>
                <w:b/>
                <w:bCs/>
                <w:szCs w:val="22"/>
              </w:rPr>
              <w:t>22/02/2023</w:t>
            </w:r>
          </w:p>
        </w:tc>
      </w:tr>
      <w:tr w:rsidR="001A2F85" w14:paraId="12197695"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6520FE14" w14:textId="77777777" w:rsidR="001A2F85" w:rsidRDefault="001A2F85" w:rsidP="00E26CFA">
            <w:r w:rsidRPr="2417BE98">
              <w:rPr>
                <w:rFonts w:eastAsia="Arial" w:cs="Arial"/>
                <w:b/>
                <w:bCs/>
                <w:szCs w:val="22"/>
              </w:rPr>
              <w:t>Level</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DC03762" w14:textId="77777777" w:rsidR="001A2F85" w:rsidRDefault="001A2F85" w:rsidP="00E26CFA">
            <w:r w:rsidRPr="2417BE98">
              <w:rPr>
                <w:rFonts w:eastAsia="Arial" w:cs="Arial"/>
                <w:b/>
                <w:bCs/>
                <w:szCs w:val="22"/>
              </w:rPr>
              <w:t>6</w:t>
            </w:r>
          </w:p>
        </w:tc>
      </w:tr>
      <w:tr w:rsidR="001A2F85" w14:paraId="3322244C"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75E6ECA5" w14:textId="77777777" w:rsidR="001A2F85" w:rsidRDefault="001A2F85" w:rsidP="00E26CFA">
            <w:r w:rsidRPr="2417BE98">
              <w:rPr>
                <w:rFonts w:eastAsia="Arial" w:cs="Arial"/>
                <w:b/>
                <w:bCs/>
                <w:szCs w:val="22"/>
              </w:rPr>
              <w:t>Credits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71170D3" w14:textId="77777777" w:rsidR="001A2F85" w:rsidRDefault="001A2F85" w:rsidP="00E26CFA">
            <w:r w:rsidRPr="2417BE98">
              <w:rPr>
                <w:rFonts w:eastAsia="Arial" w:cs="Arial"/>
                <w:b/>
                <w:bCs/>
                <w:szCs w:val="22"/>
              </w:rPr>
              <w:t>20</w:t>
            </w:r>
          </w:p>
        </w:tc>
      </w:tr>
      <w:tr w:rsidR="001A2F85" w14:paraId="14A2EAB6"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3FD742B0" w14:textId="77777777" w:rsidR="001A2F85" w:rsidRDefault="001A2F85" w:rsidP="00E26CFA">
            <w:r w:rsidRPr="2417BE98">
              <w:rPr>
                <w:rFonts w:eastAsia="Arial" w:cs="Arial"/>
                <w:b/>
                <w:bCs/>
                <w:szCs w:val="22"/>
              </w:rPr>
              <w:t>Pre-Requisites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402633ED" w14:textId="77777777" w:rsidR="001A2F85" w:rsidRDefault="001A2F85" w:rsidP="00E26CFA">
            <w:r w:rsidRPr="2417BE98">
              <w:rPr>
                <w:rFonts w:eastAsia="Arial" w:cs="Arial"/>
                <w:b/>
                <w:bCs/>
                <w:szCs w:val="22"/>
              </w:rPr>
              <w:t>None</w:t>
            </w:r>
          </w:p>
        </w:tc>
      </w:tr>
    </w:tbl>
    <w:p w14:paraId="4912F2E7" w14:textId="77777777" w:rsidR="001A2F85" w:rsidRDefault="001A2F85" w:rsidP="001A2F85">
      <w:pPr>
        <w:jc w:val="both"/>
      </w:pPr>
      <w:r w:rsidRPr="2417BE98">
        <w:rPr>
          <w:rFonts w:eastAsia="Arial" w:cs="Arial"/>
          <w:szCs w:val="22"/>
          <w:lang w:val="en-US"/>
        </w:rPr>
        <w:t xml:space="preserve">  </w:t>
      </w:r>
    </w:p>
    <w:p w14:paraId="0935FDC2" w14:textId="77777777" w:rsidR="004D5792" w:rsidRDefault="004D5792" w:rsidP="001A2F85">
      <w:pPr>
        <w:jc w:val="both"/>
        <w:rPr>
          <w:rFonts w:eastAsia="Arial" w:cs="Arial"/>
          <w:b/>
          <w:bCs/>
          <w:szCs w:val="22"/>
          <w:lang w:val="en-US"/>
        </w:rPr>
      </w:pPr>
    </w:p>
    <w:p w14:paraId="05729615" w14:textId="77777777" w:rsidR="004D5792" w:rsidRDefault="004D5792" w:rsidP="001A2F85">
      <w:pPr>
        <w:jc w:val="both"/>
        <w:rPr>
          <w:rFonts w:eastAsia="Arial" w:cs="Arial"/>
          <w:b/>
          <w:bCs/>
          <w:szCs w:val="22"/>
          <w:lang w:val="en-US"/>
        </w:rPr>
      </w:pPr>
    </w:p>
    <w:p w14:paraId="152E67EE" w14:textId="77777777" w:rsidR="004D5792" w:rsidRDefault="004D5792" w:rsidP="001A2F85">
      <w:pPr>
        <w:jc w:val="both"/>
        <w:rPr>
          <w:rFonts w:eastAsia="Arial" w:cs="Arial"/>
          <w:b/>
          <w:bCs/>
          <w:szCs w:val="22"/>
          <w:lang w:val="en-US"/>
        </w:rPr>
      </w:pPr>
    </w:p>
    <w:p w14:paraId="76FD56E4" w14:textId="17F460B3" w:rsidR="001A2F85" w:rsidRDefault="001A2F85" w:rsidP="001A2F85">
      <w:pPr>
        <w:jc w:val="both"/>
      </w:pPr>
      <w:r w:rsidRPr="2417BE98">
        <w:rPr>
          <w:rFonts w:eastAsia="Arial" w:cs="Arial"/>
          <w:b/>
          <w:bCs/>
          <w:szCs w:val="22"/>
          <w:lang w:val="en-US"/>
        </w:rPr>
        <w:lastRenderedPageBreak/>
        <w:t>AIM(S)</w:t>
      </w:r>
      <w:r w:rsidRPr="2417BE98">
        <w:rPr>
          <w:rFonts w:eastAsia="Arial" w:cs="Arial"/>
          <w:szCs w:val="22"/>
          <w:lang w:val="en-US"/>
        </w:rPr>
        <w:t xml:space="preserve"> </w:t>
      </w:r>
    </w:p>
    <w:p w14:paraId="6FFB53E6" w14:textId="77777777" w:rsidR="001A2F85" w:rsidRDefault="001A2F85" w:rsidP="001A2F85">
      <w:pPr>
        <w:jc w:val="both"/>
      </w:pPr>
      <w:r w:rsidRPr="2417BE98">
        <w:rPr>
          <w:rFonts w:eastAsia="Arial" w:cs="Arial"/>
          <w:szCs w:val="22"/>
          <w:lang w:val="en-US"/>
        </w:rPr>
        <w:t xml:space="preserve"> </w:t>
      </w:r>
    </w:p>
    <w:p w14:paraId="17CE8E20" w14:textId="77777777" w:rsidR="001A2F85" w:rsidRDefault="001A2F85">
      <w:pPr>
        <w:pStyle w:val="ListParagraph"/>
        <w:numPr>
          <w:ilvl w:val="0"/>
          <w:numId w:val="7"/>
        </w:numPr>
        <w:spacing w:line="276" w:lineRule="auto"/>
        <w:jc w:val="both"/>
        <w:rPr>
          <w:rFonts w:eastAsia="Arial" w:cs="Arial"/>
          <w:lang w:val="en-US"/>
        </w:rPr>
      </w:pPr>
      <w:r w:rsidRPr="2417BE98">
        <w:rPr>
          <w:rFonts w:eastAsia="Arial" w:cs="Arial"/>
          <w:lang w:val="en-US"/>
        </w:rPr>
        <w:t xml:space="preserve">To broaden knowledge and understanding of ICT and the concept of digital competence in different educational and individual contexts.  </w:t>
      </w:r>
    </w:p>
    <w:p w14:paraId="6A2F26EE" w14:textId="77777777" w:rsidR="001A2F85" w:rsidRDefault="001A2F85" w:rsidP="001A2F85">
      <w:pPr>
        <w:ind w:left="979" w:hanging="360"/>
        <w:jc w:val="both"/>
      </w:pPr>
      <w:r w:rsidRPr="2417BE98">
        <w:rPr>
          <w:rFonts w:eastAsia="Arial" w:cs="Arial"/>
          <w:szCs w:val="22"/>
          <w:lang w:val="en-US"/>
        </w:rPr>
        <w:t xml:space="preserve"> </w:t>
      </w:r>
    </w:p>
    <w:p w14:paraId="2DF57957" w14:textId="77777777" w:rsidR="001A2F85" w:rsidRDefault="001A2F85">
      <w:pPr>
        <w:pStyle w:val="ListParagraph"/>
        <w:numPr>
          <w:ilvl w:val="0"/>
          <w:numId w:val="7"/>
        </w:numPr>
        <w:spacing w:line="276" w:lineRule="auto"/>
        <w:jc w:val="both"/>
        <w:rPr>
          <w:rFonts w:eastAsia="Arial" w:cs="Arial"/>
          <w:lang w:val="en-US"/>
        </w:rPr>
      </w:pPr>
      <w:r w:rsidRPr="2417BE98">
        <w:rPr>
          <w:rFonts w:eastAsia="Arial" w:cs="Arial"/>
          <w:lang w:val="en-US"/>
        </w:rPr>
        <w:t>To gain in depth an understanding of the impact of the digital world in education.</w:t>
      </w:r>
    </w:p>
    <w:p w14:paraId="3D3CC244" w14:textId="77777777" w:rsidR="001A2F85" w:rsidRDefault="001A2F85" w:rsidP="001A2F85">
      <w:pPr>
        <w:jc w:val="both"/>
      </w:pPr>
      <w:r w:rsidRPr="2417BE98">
        <w:rPr>
          <w:rFonts w:eastAsia="Arial" w:cs="Arial"/>
          <w:szCs w:val="22"/>
          <w:lang w:val="en-US"/>
        </w:rPr>
        <w:t xml:space="preserve"> </w:t>
      </w:r>
    </w:p>
    <w:p w14:paraId="5EF5855D" w14:textId="77777777" w:rsidR="001A2F85" w:rsidRDefault="001A2F85" w:rsidP="001A2F85">
      <w:pPr>
        <w:jc w:val="both"/>
      </w:pPr>
      <w:r w:rsidRPr="2417BE98">
        <w:rPr>
          <w:rFonts w:eastAsia="Arial" w:cs="Arial"/>
          <w:b/>
          <w:bCs/>
          <w:szCs w:val="22"/>
          <w:lang w:val="en-US"/>
        </w:rPr>
        <w:t>LEARNING OUTCOMES</w:t>
      </w:r>
      <w:r w:rsidRPr="2417BE98">
        <w:rPr>
          <w:rFonts w:eastAsia="Arial" w:cs="Arial"/>
          <w:szCs w:val="22"/>
          <w:lang w:val="en-US"/>
        </w:rPr>
        <w:t xml:space="preserve"> </w:t>
      </w:r>
    </w:p>
    <w:p w14:paraId="0C0A38C0" w14:textId="77777777" w:rsidR="001A2F85" w:rsidRDefault="001A2F85" w:rsidP="001A2F85">
      <w:pPr>
        <w:jc w:val="both"/>
      </w:pPr>
      <w:r w:rsidRPr="2417BE98">
        <w:rPr>
          <w:rFonts w:eastAsia="Arial" w:cs="Arial"/>
          <w:szCs w:val="22"/>
          <w:lang w:val="en-US"/>
        </w:rPr>
        <w:t xml:space="preserve"> </w:t>
      </w:r>
    </w:p>
    <w:p w14:paraId="7F2FC9CE" w14:textId="77777777" w:rsidR="001A2F85" w:rsidRDefault="001A2F85" w:rsidP="001A2F85">
      <w:pPr>
        <w:jc w:val="both"/>
      </w:pPr>
      <w:r w:rsidRPr="2417BE98">
        <w:rPr>
          <w:rFonts w:eastAsia="Arial" w:cs="Arial"/>
          <w:szCs w:val="22"/>
          <w:lang w:val="en-US"/>
        </w:rPr>
        <w:t>Upon the successful completion of this module, the student should be able to:</w:t>
      </w:r>
    </w:p>
    <w:p w14:paraId="675DDC8B" w14:textId="77777777" w:rsidR="001A2F85" w:rsidRDefault="001A2F85" w:rsidP="001A2F85">
      <w:pPr>
        <w:jc w:val="both"/>
      </w:pPr>
      <w:r w:rsidRPr="2417BE98">
        <w:rPr>
          <w:rFonts w:eastAsia="Arial" w:cs="Arial"/>
          <w:szCs w:val="22"/>
          <w:lang w:val="en-US"/>
        </w:rPr>
        <w:t xml:space="preserve"> </w:t>
      </w:r>
    </w:p>
    <w:p w14:paraId="16E2B251" w14:textId="77777777" w:rsidR="001A2F85" w:rsidRDefault="001A2F85">
      <w:pPr>
        <w:pStyle w:val="ListParagraph"/>
        <w:numPr>
          <w:ilvl w:val="0"/>
          <w:numId w:val="6"/>
        </w:numPr>
        <w:spacing w:line="276" w:lineRule="auto"/>
        <w:jc w:val="both"/>
        <w:rPr>
          <w:rFonts w:eastAsia="Arial" w:cs="Arial"/>
          <w:lang w:val="en-US"/>
        </w:rPr>
      </w:pPr>
      <w:r w:rsidRPr="2417BE98">
        <w:rPr>
          <w:rFonts w:eastAsia="Arial" w:cs="Arial"/>
          <w:lang w:val="en-US"/>
        </w:rPr>
        <w:t>Critically evaluate the current models of digital competence and ICT in different educational contexts.</w:t>
      </w:r>
    </w:p>
    <w:p w14:paraId="11DF7D88" w14:textId="77777777" w:rsidR="001A2F85" w:rsidRDefault="001A2F85">
      <w:pPr>
        <w:pStyle w:val="ListParagraph"/>
        <w:numPr>
          <w:ilvl w:val="0"/>
          <w:numId w:val="6"/>
        </w:numPr>
        <w:spacing w:line="276" w:lineRule="auto"/>
        <w:jc w:val="both"/>
        <w:rPr>
          <w:rFonts w:eastAsia="Arial" w:cs="Arial"/>
          <w:lang w:val="en-US"/>
        </w:rPr>
      </w:pPr>
      <w:r w:rsidRPr="2417BE98">
        <w:rPr>
          <w:rFonts w:eastAsia="Arial" w:cs="Arial"/>
          <w:lang w:val="en-US"/>
        </w:rPr>
        <w:t>Critically analyse the effects of the digital world both at home and in school in a changing world.</w:t>
      </w:r>
    </w:p>
    <w:p w14:paraId="45DF9569" w14:textId="77777777" w:rsidR="001A2F85" w:rsidRDefault="001A2F85">
      <w:pPr>
        <w:pStyle w:val="ListParagraph"/>
        <w:numPr>
          <w:ilvl w:val="0"/>
          <w:numId w:val="6"/>
        </w:numPr>
        <w:spacing w:line="276" w:lineRule="auto"/>
        <w:jc w:val="both"/>
        <w:rPr>
          <w:rFonts w:eastAsia="Arial" w:cs="Arial"/>
          <w:lang w:val="en-US"/>
        </w:rPr>
      </w:pPr>
      <w:r w:rsidRPr="2417BE98">
        <w:rPr>
          <w:rFonts w:eastAsia="Arial" w:cs="Arial"/>
          <w:lang w:val="en-US"/>
        </w:rPr>
        <w:t>Critically reflect on how ICT and AI meet the diverse needs of learners including socio-economic status, gender, culture, bilingualism, multilingualism and specific learning difficulties.</w:t>
      </w:r>
    </w:p>
    <w:p w14:paraId="2D73B02B" w14:textId="77777777" w:rsidR="001A2F85" w:rsidRDefault="001A2F85">
      <w:pPr>
        <w:pStyle w:val="ListParagraph"/>
        <w:numPr>
          <w:ilvl w:val="0"/>
          <w:numId w:val="6"/>
        </w:numPr>
        <w:spacing w:line="276" w:lineRule="auto"/>
        <w:jc w:val="both"/>
        <w:rPr>
          <w:rFonts w:eastAsia="Arial" w:cs="Arial"/>
        </w:rPr>
      </w:pPr>
      <w:r w:rsidRPr="2417BE98">
        <w:rPr>
          <w:rFonts w:eastAsia="Arial" w:cs="Arial"/>
        </w:rPr>
        <w:t xml:space="preserve">Organise their knowledge and learning through use of a range of media, and present their work appropriately in a manner that can be understood by specialist and non-specialist audiences. </w:t>
      </w:r>
    </w:p>
    <w:p w14:paraId="4A3A1EFD" w14:textId="77777777" w:rsidR="001A2F85" w:rsidRDefault="001A2F85" w:rsidP="001A2F85">
      <w:pPr>
        <w:spacing w:after="120"/>
        <w:ind w:left="979" w:hanging="360"/>
        <w:jc w:val="both"/>
      </w:pPr>
      <w:r w:rsidRPr="2417BE98">
        <w:rPr>
          <w:rFonts w:eastAsia="Arial" w:cs="Arial"/>
          <w:szCs w:val="22"/>
          <w:lang w:val="en-US"/>
        </w:rPr>
        <w:t xml:space="preserve"> </w:t>
      </w:r>
    </w:p>
    <w:p w14:paraId="32C3A0AF" w14:textId="77777777" w:rsidR="001A2F85" w:rsidRDefault="001A2F85" w:rsidP="001A2F85">
      <w:pPr>
        <w:jc w:val="both"/>
      </w:pPr>
      <w:r w:rsidRPr="2417BE98">
        <w:rPr>
          <w:rFonts w:eastAsia="Arial" w:cs="Arial"/>
          <w:szCs w:val="22"/>
          <w:lang w:val="en-US"/>
        </w:rPr>
        <w:t xml:space="preserve"> </w:t>
      </w:r>
      <w:r w:rsidRPr="2417BE98">
        <w:rPr>
          <w:rFonts w:eastAsia="Arial" w:cs="Arial"/>
          <w:b/>
          <w:bCs/>
          <w:szCs w:val="22"/>
          <w:lang w:val="en-US"/>
        </w:rPr>
        <w:t>INDICATIVE CONTENT</w:t>
      </w:r>
      <w:r w:rsidRPr="2417BE98">
        <w:rPr>
          <w:rFonts w:eastAsia="Arial" w:cs="Arial"/>
          <w:szCs w:val="22"/>
          <w:lang w:val="en-US"/>
        </w:rPr>
        <w:t xml:space="preserve"> </w:t>
      </w:r>
    </w:p>
    <w:p w14:paraId="15F82C13" w14:textId="77777777" w:rsidR="001A2F85" w:rsidRDefault="001A2F85" w:rsidP="001A2F85">
      <w:pPr>
        <w:jc w:val="both"/>
      </w:pPr>
      <w:r w:rsidRPr="2417BE98">
        <w:rPr>
          <w:rFonts w:eastAsia="Arial" w:cs="Arial"/>
          <w:szCs w:val="22"/>
          <w:lang w:val="en-US"/>
        </w:rPr>
        <w:t xml:space="preserve"> </w:t>
      </w:r>
    </w:p>
    <w:p w14:paraId="6CBF87DA"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 xml:space="preserve">Models of literacy that include basic, functional, critical and new literacies. </w:t>
      </w:r>
    </w:p>
    <w:p w14:paraId="0ACBA3D2"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Safeguarding, CEOPS.</w:t>
      </w:r>
    </w:p>
    <w:p w14:paraId="415858E0"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 xml:space="preserve">Current digital literacy policies and practice in Wales.  </w:t>
      </w:r>
    </w:p>
    <w:p w14:paraId="75565BF1"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 xml:space="preserve">Theories of communication and cognition, ie the work of McLuhan, Gardner. </w:t>
      </w:r>
    </w:p>
    <w:p w14:paraId="0D123333"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 xml:space="preserve">Key barriers to digital inclusion, including poverty, social deprivation, home     language, cultural background and specific learning difficulties.   </w:t>
      </w:r>
    </w:p>
    <w:p w14:paraId="0E42EEBE" w14:textId="77777777" w:rsidR="001A2F85" w:rsidRDefault="001A2F85">
      <w:pPr>
        <w:pStyle w:val="ListParagraph"/>
        <w:numPr>
          <w:ilvl w:val="0"/>
          <w:numId w:val="5"/>
        </w:numPr>
        <w:spacing w:line="276" w:lineRule="auto"/>
        <w:ind w:left="1005"/>
        <w:jc w:val="both"/>
        <w:rPr>
          <w:rFonts w:eastAsia="Arial" w:cs="Arial"/>
          <w:lang w:val="en-US"/>
        </w:rPr>
      </w:pPr>
      <w:r w:rsidRPr="2417BE98">
        <w:rPr>
          <w:rFonts w:eastAsia="Arial" w:cs="Arial"/>
          <w:lang w:val="en-US"/>
        </w:rPr>
        <w:t xml:space="preserve">Teaching and support strategies including the use of AI and specialist software, i.e. text to speech programmes. </w:t>
      </w:r>
    </w:p>
    <w:p w14:paraId="38CD9FE1" w14:textId="77777777" w:rsidR="001A2F85" w:rsidRDefault="001A2F85" w:rsidP="001A2F85">
      <w:pPr>
        <w:jc w:val="both"/>
      </w:pPr>
      <w:r w:rsidRPr="2417BE98">
        <w:rPr>
          <w:rFonts w:eastAsia="Arial" w:cs="Arial"/>
          <w:szCs w:val="22"/>
          <w:lang w:val="en-US"/>
        </w:rPr>
        <w:t xml:space="preserve"> </w:t>
      </w:r>
    </w:p>
    <w:p w14:paraId="437B3EB3" w14:textId="77777777" w:rsidR="001A2F85" w:rsidRDefault="001A2F85" w:rsidP="001A2F85">
      <w:pPr>
        <w:ind w:left="3600" w:hanging="3600"/>
        <w:jc w:val="both"/>
      </w:pPr>
      <w:r w:rsidRPr="2417BE98">
        <w:rPr>
          <w:rFonts w:eastAsia="Arial" w:cs="Arial"/>
          <w:b/>
          <w:bCs/>
          <w:szCs w:val="22"/>
        </w:rPr>
        <w:t>Study Time Allocation</w:t>
      </w:r>
    </w:p>
    <w:p w14:paraId="6A212933" w14:textId="77777777" w:rsidR="001A2F85" w:rsidRDefault="001A2F85" w:rsidP="001A2F85">
      <w:pPr>
        <w:ind w:left="3600" w:hanging="3600"/>
        <w:jc w:val="both"/>
      </w:pPr>
      <w:r w:rsidRPr="2417BE98">
        <w:rPr>
          <w:rFonts w:eastAsia="Arial" w:cs="Arial"/>
          <w:b/>
          <w:bCs/>
          <w:szCs w:val="22"/>
        </w:rPr>
        <w:t xml:space="preserve"> </w:t>
      </w:r>
    </w:p>
    <w:p w14:paraId="15367102" w14:textId="77777777" w:rsidR="001A2F85" w:rsidRDefault="001A2F85" w:rsidP="001A2F85">
      <w:pPr>
        <w:jc w:val="both"/>
      </w:pPr>
      <w:r w:rsidRPr="2417BE98">
        <w:rPr>
          <w:rFonts w:eastAsia="Arial" w:cs="Arial"/>
          <w:szCs w:val="22"/>
          <w:lang w:val="en-US"/>
        </w:rPr>
        <w:t>The allocation of teaching to deliver the module is:</w:t>
      </w:r>
    </w:p>
    <w:tbl>
      <w:tblPr>
        <w:tblW w:w="0" w:type="auto"/>
        <w:tblInd w:w="10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922"/>
        <w:gridCol w:w="1681"/>
        <w:gridCol w:w="1822"/>
      </w:tblGrid>
      <w:tr w:rsidR="001A2F85" w14:paraId="74CF5D98" w14:textId="77777777" w:rsidTr="00E26CFA">
        <w:trPr>
          <w:trHeight w:val="300"/>
        </w:trPr>
        <w:tc>
          <w:tcPr>
            <w:tcW w:w="3922" w:type="dxa"/>
            <w:tcBorders>
              <w:top w:val="single" w:sz="8" w:space="0" w:color="auto"/>
              <w:left w:val="single" w:sz="8" w:space="0" w:color="auto"/>
              <w:bottom w:val="single" w:sz="8" w:space="0" w:color="auto"/>
              <w:right w:val="single" w:sz="8" w:space="0" w:color="auto"/>
            </w:tcBorders>
          </w:tcPr>
          <w:p w14:paraId="649A0748" w14:textId="77777777" w:rsidR="001A2F85" w:rsidRDefault="001A2F85" w:rsidP="00E26CFA">
            <w:pPr>
              <w:spacing w:after="120"/>
              <w:jc w:val="both"/>
            </w:pPr>
            <w:r w:rsidRPr="2417BE98">
              <w:rPr>
                <w:rFonts w:eastAsia="Arial" w:cs="Arial"/>
                <w:szCs w:val="22"/>
                <w:lang w:val="en-US"/>
              </w:rPr>
              <w:t xml:space="preserve"> </w:t>
            </w:r>
            <w:r w:rsidRPr="2417BE98">
              <w:rPr>
                <w:rFonts w:eastAsia="Arial" w:cs="Arial"/>
                <w:b/>
                <w:bCs/>
                <w:szCs w:val="22"/>
                <w:lang w:val="en-US"/>
              </w:rPr>
              <w:t>Activity type</w:t>
            </w:r>
            <w:r w:rsidRPr="2417BE98">
              <w:rPr>
                <w:rFonts w:eastAsia="Arial" w:cs="Arial"/>
                <w:szCs w:val="22"/>
                <w:lang w:val="en-US"/>
              </w:rPr>
              <w:t xml:space="preserve"> </w:t>
            </w:r>
          </w:p>
        </w:tc>
        <w:tc>
          <w:tcPr>
            <w:tcW w:w="1681" w:type="dxa"/>
            <w:tcBorders>
              <w:top w:val="single" w:sz="8" w:space="0" w:color="auto"/>
              <w:left w:val="single" w:sz="8" w:space="0" w:color="auto"/>
              <w:bottom w:val="single" w:sz="8" w:space="0" w:color="auto"/>
              <w:right w:val="single" w:sz="8" w:space="0" w:color="auto"/>
            </w:tcBorders>
          </w:tcPr>
          <w:p w14:paraId="04163FC8" w14:textId="77777777" w:rsidR="001A2F85" w:rsidRDefault="001A2F85" w:rsidP="00E26CFA">
            <w:pPr>
              <w:spacing w:after="120"/>
              <w:jc w:val="center"/>
            </w:pPr>
            <w:r w:rsidRPr="2417BE98">
              <w:rPr>
                <w:rFonts w:eastAsia="Arial" w:cs="Arial"/>
                <w:b/>
                <w:bCs/>
                <w:szCs w:val="22"/>
                <w:lang w:val="en-US"/>
              </w:rPr>
              <w:t>Hours</w:t>
            </w:r>
            <w:r w:rsidRPr="2417BE98">
              <w:rPr>
                <w:rFonts w:eastAsia="Arial" w:cs="Arial"/>
                <w:szCs w:val="22"/>
                <w:lang w:val="en-US"/>
              </w:rPr>
              <w:t xml:space="preserve"> </w:t>
            </w:r>
          </w:p>
        </w:tc>
        <w:tc>
          <w:tcPr>
            <w:tcW w:w="1822" w:type="dxa"/>
            <w:tcBorders>
              <w:top w:val="single" w:sz="8" w:space="0" w:color="auto"/>
              <w:left w:val="single" w:sz="8" w:space="0" w:color="auto"/>
              <w:bottom w:val="single" w:sz="8" w:space="0" w:color="auto"/>
              <w:right w:val="single" w:sz="8" w:space="0" w:color="auto"/>
            </w:tcBorders>
          </w:tcPr>
          <w:p w14:paraId="6499A156" w14:textId="77777777" w:rsidR="001A2F85" w:rsidRDefault="001A2F85" w:rsidP="00E26CFA">
            <w:pPr>
              <w:spacing w:after="120"/>
              <w:jc w:val="center"/>
            </w:pPr>
            <w:r w:rsidRPr="2417BE98">
              <w:rPr>
                <w:rFonts w:eastAsia="Arial" w:cs="Arial"/>
                <w:b/>
                <w:bCs/>
                <w:szCs w:val="22"/>
                <w:lang w:val="en-US"/>
              </w:rPr>
              <w:t>Percentage</w:t>
            </w:r>
            <w:r w:rsidRPr="2417BE98">
              <w:rPr>
                <w:rFonts w:eastAsia="Arial" w:cs="Arial"/>
                <w:szCs w:val="22"/>
                <w:lang w:val="en-US"/>
              </w:rPr>
              <w:t xml:space="preserve"> </w:t>
            </w:r>
          </w:p>
        </w:tc>
      </w:tr>
      <w:tr w:rsidR="001A2F85" w14:paraId="68CFF1E5" w14:textId="77777777" w:rsidTr="00E26CFA">
        <w:trPr>
          <w:trHeight w:val="300"/>
        </w:trPr>
        <w:tc>
          <w:tcPr>
            <w:tcW w:w="3922" w:type="dxa"/>
            <w:tcBorders>
              <w:top w:val="single" w:sz="8" w:space="0" w:color="auto"/>
              <w:left w:val="single" w:sz="8" w:space="0" w:color="auto"/>
              <w:bottom w:val="single" w:sz="8" w:space="0" w:color="auto"/>
              <w:right w:val="single" w:sz="8" w:space="0" w:color="auto"/>
            </w:tcBorders>
          </w:tcPr>
          <w:p w14:paraId="52468C00" w14:textId="77777777" w:rsidR="001A2F85" w:rsidRDefault="001A2F85" w:rsidP="00E26CFA">
            <w:pPr>
              <w:spacing w:after="120"/>
              <w:ind w:left="57"/>
              <w:jc w:val="both"/>
            </w:pPr>
            <w:r w:rsidRPr="2417BE98">
              <w:rPr>
                <w:rFonts w:eastAsia="Arial" w:cs="Arial"/>
                <w:szCs w:val="22"/>
                <w:lang w:val="en-US"/>
              </w:rPr>
              <w:t xml:space="preserve">Scheduled learning </w:t>
            </w:r>
          </w:p>
        </w:tc>
        <w:tc>
          <w:tcPr>
            <w:tcW w:w="1681" w:type="dxa"/>
            <w:tcBorders>
              <w:top w:val="single" w:sz="8" w:space="0" w:color="auto"/>
              <w:left w:val="single" w:sz="8" w:space="0" w:color="auto"/>
              <w:bottom w:val="single" w:sz="8" w:space="0" w:color="auto"/>
              <w:right w:val="single" w:sz="8" w:space="0" w:color="auto"/>
            </w:tcBorders>
          </w:tcPr>
          <w:p w14:paraId="7775B889" w14:textId="77777777" w:rsidR="001A2F85" w:rsidRDefault="001A2F85" w:rsidP="00E26CFA">
            <w:pPr>
              <w:spacing w:after="120"/>
              <w:jc w:val="center"/>
            </w:pPr>
            <w:r w:rsidRPr="2417BE98">
              <w:rPr>
                <w:rFonts w:eastAsia="Arial" w:cs="Arial"/>
                <w:szCs w:val="22"/>
                <w:lang w:val="en-US"/>
              </w:rPr>
              <w:t xml:space="preserve">27 </w:t>
            </w:r>
          </w:p>
        </w:tc>
        <w:tc>
          <w:tcPr>
            <w:tcW w:w="1822" w:type="dxa"/>
            <w:tcBorders>
              <w:top w:val="single" w:sz="8" w:space="0" w:color="auto"/>
              <w:left w:val="single" w:sz="8" w:space="0" w:color="auto"/>
              <w:bottom w:val="single" w:sz="8" w:space="0" w:color="auto"/>
              <w:right w:val="single" w:sz="8" w:space="0" w:color="auto"/>
            </w:tcBorders>
          </w:tcPr>
          <w:p w14:paraId="7A35461E" w14:textId="77777777" w:rsidR="001A2F85" w:rsidRDefault="001A2F85" w:rsidP="00E26CFA">
            <w:pPr>
              <w:spacing w:after="120"/>
              <w:jc w:val="center"/>
            </w:pPr>
            <w:r w:rsidRPr="2417BE98">
              <w:rPr>
                <w:rFonts w:eastAsia="Arial" w:cs="Arial"/>
                <w:szCs w:val="22"/>
                <w:lang w:val="en-US"/>
              </w:rPr>
              <w:t xml:space="preserve">13% </w:t>
            </w:r>
          </w:p>
        </w:tc>
      </w:tr>
      <w:tr w:rsidR="001A2F85" w14:paraId="263C7EBF" w14:textId="77777777" w:rsidTr="00E26CFA">
        <w:trPr>
          <w:trHeight w:val="300"/>
        </w:trPr>
        <w:tc>
          <w:tcPr>
            <w:tcW w:w="3922" w:type="dxa"/>
            <w:tcBorders>
              <w:top w:val="single" w:sz="8" w:space="0" w:color="auto"/>
              <w:left w:val="single" w:sz="8" w:space="0" w:color="auto"/>
              <w:bottom w:val="single" w:sz="8" w:space="0" w:color="auto"/>
              <w:right w:val="single" w:sz="8" w:space="0" w:color="auto"/>
            </w:tcBorders>
          </w:tcPr>
          <w:p w14:paraId="0C7FC7EB" w14:textId="77777777" w:rsidR="001A2F85" w:rsidRDefault="001A2F85" w:rsidP="00E26CFA">
            <w:pPr>
              <w:spacing w:after="120"/>
              <w:ind w:left="57"/>
              <w:jc w:val="both"/>
            </w:pPr>
            <w:r w:rsidRPr="2417BE98">
              <w:rPr>
                <w:rFonts w:eastAsia="Arial" w:cs="Arial"/>
                <w:szCs w:val="22"/>
                <w:lang w:val="en-US"/>
              </w:rPr>
              <w:t xml:space="preserve">Independent learning </w:t>
            </w:r>
          </w:p>
        </w:tc>
        <w:tc>
          <w:tcPr>
            <w:tcW w:w="1681" w:type="dxa"/>
            <w:tcBorders>
              <w:top w:val="single" w:sz="8" w:space="0" w:color="auto"/>
              <w:left w:val="single" w:sz="8" w:space="0" w:color="auto"/>
              <w:bottom w:val="single" w:sz="8" w:space="0" w:color="auto"/>
              <w:right w:val="single" w:sz="8" w:space="0" w:color="auto"/>
            </w:tcBorders>
          </w:tcPr>
          <w:p w14:paraId="1D25412A" w14:textId="77777777" w:rsidR="001A2F85" w:rsidRDefault="001A2F85" w:rsidP="00E26CFA">
            <w:pPr>
              <w:spacing w:after="120"/>
              <w:jc w:val="center"/>
            </w:pPr>
            <w:r w:rsidRPr="2417BE98">
              <w:rPr>
                <w:rFonts w:eastAsia="Arial" w:cs="Arial"/>
                <w:szCs w:val="22"/>
                <w:lang w:val="en-US"/>
              </w:rPr>
              <w:t xml:space="preserve">173 </w:t>
            </w:r>
          </w:p>
        </w:tc>
        <w:tc>
          <w:tcPr>
            <w:tcW w:w="1822" w:type="dxa"/>
            <w:tcBorders>
              <w:top w:val="single" w:sz="8" w:space="0" w:color="auto"/>
              <w:left w:val="single" w:sz="8" w:space="0" w:color="auto"/>
              <w:bottom w:val="single" w:sz="8" w:space="0" w:color="auto"/>
              <w:right w:val="single" w:sz="8" w:space="0" w:color="auto"/>
            </w:tcBorders>
          </w:tcPr>
          <w:p w14:paraId="3941A3FA" w14:textId="77777777" w:rsidR="001A2F85" w:rsidRDefault="001A2F85" w:rsidP="00E26CFA">
            <w:pPr>
              <w:spacing w:after="120"/>
              <w:jc w:val="center"/>
            </w:pPr>
            <w:r w:rsidRPr="2417BE98">
              <w:rPr>
                <w:rFonts w:eastAsia="Arial" w:cs="Arial"/>
                <w:szCs w:val="22"/>
                <w:lang w:val="en-US"/>
              </w:rPr>
              <w:t>87%</w:t>
            </w:r>
          </w:p>
        </w:tc>
      </w:tr>
      <w:tr w:rsidR="001A2F85" w14:paraId="3F35B180" w14:textId="77777777" w:rsidTr="00E26CFA">
        <w:trPr>
          <w:trHeight w:val="300"/>
        </w:trPr>
        <w:tc>
          <w:tcPr>
            <w:tcW w:w="3922" w:type="dxa"/>
            <w:tcBorders>
              <w:top w:val="single" w:sz="8" w:space="0" w:color="auto"/>
              <w:left w:val="single" w:sz="8" w:space="0" w:color="auto"/>
              <w:bottom w:val="single" w:sz="8" w:space="0" w:color="auto"/>
              <w:right w:val="single" w:sz="8" w:space="0" w:color="auto"/>
            </w:tcBorders>
          </w:tcPr>
          <w:p w14:paraId="79D71F74" w14:textId="77777777" w:rsidR="001A2F85" w:rsidRDefault="001A2F85" w:rsidP="00E26CFA">
            <w:pPr>
              <w:spacing w:after="120"/>
              <w:ind w:left="57"/>
              <w:jc w:val="both"/>
            </w:pPr>
            <w:r w:rsidRPr="2417BE98">
              <w:rPr>
                <w:rFonts w:eastAsia="Arial" w:cs="Arial"/>
                <w:szCs w:val="22"/>
                <w:lang w:val="en-US"/>
              </w:rPr>
              <w:t xml:space="preserve">Placement learning </w:t>
            </w:r>
          </w:p>
        </w:tc>
        <w:tc>
          <w:tcPr>
            <w:tcW w:w="1681" w:type="dxa"/>
            <w:tcBorders>
              <w:top w:val="single" w:sz="8" w:space="0" w:color="auto"/>
              <w:left w:val="single" w:sz="8" w:space="0" w:color="auto"/>
              <w:bottom w:val="single" w:sz="8" w:space="0" w:color="auto"/>
              <w:right w:val="single" w:sz="8" w:space="0" w:color="auto"/>
            </w:tcBorders>
          </w:tcPr>
          <w:p w14:paraId="4CDE9C93" w14:textId="77777777" w:rsidR="001A2F85" w:rsidRDefault="001A2F85" w:rsidP="00E26CFA"/>
        </w:tc>
        <w:tc>
          <w:tcPr>
            <w:tcW w:w="1822" w:type="dxa"/>
            <w:tcBorders>
              <w:top w:val="single" w:sz="8" w:space="0" w:color="auto"/>
              <w:left w:val="single" w:sz="8" w:space="0" w:color="auto"/>
              <w:bottom w:val="single" w:sz="8" w:space="0" w:color="auto"/>
              <w:right w:val="single" w:sz="8" w:space="0" w:color="auto"/>
            </w:tcBorders>
          </w:tcPr>
          <w:p w14:paraId="1329A1ED" w14:textId="77777777" w:rsidR="001A2F85" w:rsidRDefault="001A2F85" w:rsidP="00E26CFA"/>
        </w:tc>
      </w:tr>
      <w:tr w:rsidR="001A2F85" w14:paraId="6AF16194" w14:textId="77777777" w:rsidTr="00E26CFA">
        <w:trPr>
          <w:trHeight w:val="300"/>
        </w:trPr>
        <w:tc>
          <w:tcPr>
            <w:tcW w:w="3922" w:type="dxa"/>
            <w:tcBorders>
              <w:top w:val="single" w:sz="8" w:space="0" w:color="auto"/>
              <w:left w:val="single" w:sz="8" w:space="0" w:color="auto"/>
              <w:bottom w:val="single" w:sz="8" w:space="0" w:color="auto"/>
              <w:right w:val="single" w:sz="8" w:space="0" w:color="auto"/>
            </w:tcBorders>
          </w:tcPr>
          <w:p w14:paraId="09E76261" w14:textId="77777777" w:rsidR="001A2F85" w:rsidRDefault="001A2F85" w:rsidP="00E26CFA">
            <w:pPr>
              <w:spacing w:after="120"/>
              <w:ind w:left="57"/>
              <w:jc w:val="both"/>
            </w:pPr>
            <w:r w:rsidRPr="2417BE98">
              <w:rPr>
                <w:rFonts w:eastAsia="Arial" w:cs="Arial"/>
                <w:b/>
                <w:bCs/>
                <w:szCs w:val="22"/>
                <w:lang w:val="en-US"/>
              </w:rPr>
              <w:t>TOTAL</w:t>
            </w:r>
            <w:r w:rsidRPr="2417BE98">
              <w:rPr>
                <w:rFonts w:eastAsia="Arial" w:cs="Arial"/>
                <w:szCs w:val="22"/>
                <w:lang w:val="en-US"/>
              </w:rPr>
              <w:t xml:space="preserve"> </w:t>
            </w:r>
          </w:p>
        </w:tc>
        <w:tc>
          <w:tcPr>
            <w:tcW w:w="1681" w:type="dxa"/>
            <w:tcBorders>
              <w:top w:val="single" w:sz="8" w:space="0" w:color="auto"/>
              <w:left w:val="single" w:sz="8" w:space="0" w:color="auto"/>
              <w:bottom w:val="single" w:sz="8" w:space="0" w:color="auto"/>
              <w:right w:val="single" w:sz="8" w:space="0" w:color="auto"/>
            </w:tcBorders>
          </w:tcPr>
          <w:p w14:paraId="0CB5E5C7" w14:textId="77777777" w:rsidR="001A2F85" w:rsidRDefault="001A2F85" w:rsidP="00E26CFA">
            <w:pPr>
              <w:spacing w:after="120"/>
              <w:jc w:val="center"/>
            </w:pPr>
            <w:r w:rsidRPr="2417BE98">
              <w:rPr>
                <w:rFonts w:eastAsia="Arial" w:cs="Arial"/>
                <w:b/>
                <w:bCs/>
                <w:szCs w:val="22"/>
                <w:lang w:val="en-US"/>
              </w:rPr>
              <w:t>200</w:t>
            </w:r>
            <w:r w:rsidRPr="2417BE98">
              <w:rPr>
                <w:rFonts w:eastAsia="Arial" w:cs="Arial"/>
                <w:szCs w:val="22"/>
                <w:lang w:val="en-US"/>
              </w:rPr>
              <w:t xml:space="preserve"> </w:t>
            </w:r>
          </w:p>
        </w:tc>
        <w:tc>
          <w:tcPr>
            <w:tcW w:w="1822" w:type="dxa"/>
            <w:tcBorders>
              <w:top w:val="single" w:sz="8" w:space="0" w:color="auto"/>
              <w:left w:val="single" w:sz="8" w:space="0" w:color="auto"/>
              <w:bottom w:val="single" w:sz="8" w:space="0" w:color="auto"/>
              <w:right w:val="single" w:sz="8" w:space="0" w:color="auto"/>
            </w:tcBorders>
          </w:tcPr>
          <w:p w14:paraId="393CC229" w14:textId="77777777" w:rsidR="001A2F85" w:rsidRDefault="001A2F85" w:rsidP="00E26CFA">
            <w:pPr>
              <w:spacing w:after="120"/>
              <w:jc w:val="center"/>
            </w:pPr>
            <w:r w:rsidRPr="2417BE98">
              <w:rPr>
                <w:rFonts w:eastAsia="Arial" w:cs="Arial"/>
                <w:b/>
                <w:bCs/>
                <w:szCs w:val="22"/>
                <w:lang w:val="en-US"/>
              </w:rPr>
              <w:t>100%</w:t>
            </w:r>
            <w:r w:rsidRPr="2417BE98">
              <w:rPr>
                <w:rFonts w:eastAsia="Arial" w:cs="Arial"/>
                <w:szCs w:val="22"/>
                <w:lang w:val="en-US"/>
              </w:rPr>
              <w:t xml:space="preserve"> </w:t>
            </w:r>
          </w:p>
        </w:tc>
      </w:tr>
    </w:tbl>
    <w:p w14:paraId="49395DEE" w14:textId="77777777" w:rsidR="001A2F85" w:rsidRDefault="001A2F85" w:rsidP="001A2F85">
      <w:pPr>
        <w:jc w:val="both"/>
      </w:pPr>
      <w:r w:rsidRPr="2417BE98">
        <w:rPr>
          <w:rFonts w:eastAsia="Arial" w:cs="Arial"/>
          <w:szCs w:val="22"/>
          <w:lang w:val="en-US"/>
        </w:rPr>
        <w:t xml:space="preserve"> </w:t>
      </w:r>
      <w:r w:rsidRPr="2417BE98">
        <w:rPr>
          <w:rFonts w:eastAsia="Arial" w:cs="Arial"/>
          <w:b/>
          <w:bCs/>
          <w:szCs w:val="22"/>
          <w:lang w:val="en-US"/>
        </w:rPr>
        <w:t>ASSESSMENT</w:t>
      </w:r>
      <w:r w:rsidRPr="2417BE98">
        <w:rPr>
          <w:rFonts w:eastAsia="Arial" w:cs="Arial"/>
          <w:szCs w:val="22"/>
          <w:lang w:val="en-US"/>
        </w:rPr>
        <w:t xml:space="preserve"> </w:t>
      </w:r>
    </w:p>
    <w:p w14:paraId="38D55458" w14:textId="77777777" w:rsidR="001A2F85" w:rsidRDefault="001A2F85" w:rsidP="001A2F85">
      <w:pPr>
        <w:jc w:val="both"/>
      </w:pPr>
      <w:r w:rsidRPr="2417BE98">
        <w:rPr>
          <w:rFonts w:eastAsia="Arial" w:cs="Arial"/>
          <w:szCs w:val="22"/>
          <w:lang w:val="en-US"/>
        </w:rPr>
        <w:t xml:space="preserve"> </w:t>
      </w:r>
    </w:p>
    <w:p w14:paraId="6B11887C"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1</w:t>
      </w:r>
    </w:p>
    <w:p w14:paraId="1AADF90E"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3"/>
        <w:gridCol w:w="2191"/>
        <w:gridCol w:w="514"/>
        <w:gridCol w:w="2303"/>
        <w:gridCol w:w="514"/>
        <w:gridCol w:w="2240"/>
      </w:tblGrid>
      <w:tr w:rsidR="001A2F85" w14:paraId="2B03A01E" w14:textId="77777777" w:rsidTr="00E26CFA">
        <w:trPr>
          <w:trHeight w:val="300"/>
        </w:trPr>
        <w:tc>
          <w:tcPr>
            <w:tcW w:w="533" w:type="dxa"/>
            <w:tcMar>
              <w:left w:w="108" w:type="dxa"/>
              <w:right w:w="108" w:type="dxa"/>
            </w:tcMar>
          </w:tcPr>
          <w:p w14:paraId="1F38593E" w14:textId="77777777" w:rsidR="001A2F85" w:rsidRDefault="001A2F85" w:rsidP="00E26CFA">
            <w:r w:rsidRPr="2417BE98">
              <w:rPr>
                <w:rFonts w:ascii="Segoe UI Symbol" w:eastAsia="Segoe UI Symbol" w:hAnsi="Segoe UI Symbol" w:cs="Segoe UI Symbol"/>
                <w:szCs w:val="22"/>
              </w:rPr>
              <w:t>☐</w:t>
            </w:r>
          </w:p>
        </w:tc>
        <w:tc>
          <w:tcPr>
            <w:tcW w:w="2191" w:type="dxa"/>
            <w:tcMar>
              <w:left w:w="108" w:type="dxa"/>
              <w:right w:w="108" w:type="dxa"/>
            </w:tcMar>
          </w:tcPr>
          <w:p w14:paraId="4FC45A1E"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3AC20C63"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4162037D"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682C9DDC"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12B0FDC1" w14:textId="77777777" w:rsidR="001A2F85" w:rsidRDefault="001A2F85" w:rsidP="00E26CFA">
            <w:r w:rsidRPr="2417BE98">
              <w:rPr>
                <w:rFonts w:eastAsia="Arial" w:cs="Arial"/>
                <w:b/>
                <w:bCs/>
                <w:szCs w:val="22"/>
              </w:rPr>
              <w:t>Practical</w:t>
            </w:r>
          </w:p>
        </w:tc>
      </w:tr>
    </w:tbl>
    <w:p w14:paraId="452271EB"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43005D6C"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5579281A" w14:textId="77777777" w:rsidR="001A2F85" w:rsidRDefault="001A2F85" w:rsidP="00E26CFA">
            <w:pPr>
              <w:jc w:val="center"/>
            </w:pPr>
            <w:r w:rsidRPr="2417BE98">
              <w:rPr>
                <w:rFonts w:eastAsia="Arial" w:cs="Arial"/>
                <w:b/>
                <w:bCs/>
                <w:szCs w:val="22"/>
              </w:rPr>
              <w:lastRenderedPageBreak/>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24043E38"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51D3BCD7" w14:textId="77777777" w:rsidR="001A2F85" w:rsidRDefault="001A2F85" w:rsidP="00E26CFA">
            <w:r w:rsidRPr="2417BE98">
              <w:rPr>
                <w:rFonts w:eastAsia="Arial" w:cs="Arial"/>
                <w:b/>
                <w:bCs/>
                <w:szCs w:val="22"/>
              </w:rPr>
              <w:t>Weighting</w:t>
            </w:r>
          </w:p>
        </w:tc>
      </w:tr>
      <w:tr w:rsidR="001A2F85" w14:paraId="32478958"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000CBF7F" w14:textId="77777777" w:rsidR="001A2F85" w:rsidRDefault="001A2F85" w:rsidP="00E26CFA">
            <w:pPr>
              <w:jc w:val="both"/>
            </w:pPr>
            <w:r w:rsidRPr="2417BE98">
              <w:rPr>
                <w:rFonts w:eastAsia="Arial" w:cs="Arial"/>
                <w:szCs w:val="22"/>
              </w:rPr>
              <w:t xml:space="preserve">Blog </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041B14A7" w14:textId="77777777" w:rsidR="001A2F85" w:rsidRDefault="001A2F85" w:rsidP="00E26CFA">
            <w:r w:rsidRPr="2417BE98">
              <w:rPr>
                <w:rFonts w:eastAsia="Arial" w:cs="Arial"/>
                <w:szCs w:val="22"/>
              </w:rPr>
              <w:t>Minimum of 4 entries (4000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1DF3EFE9" w14:textId="77777777" w:rsidR="001A2F85" w:rsidRDefault="001A2F85" w:rsidP="00E26CFA">
            <w:r w:rsidRPr="2417BE98">
              <w:rPr>
                <w:rFonts w:eastAsia="Arial" w:cs="Arial"/>
                <w:szCs w:val="22"/>
              </w:rPr>
              <w:t>100%</w:t>
            </w:r>
          </w:p>
        </w:tc>
      </w:tr>
    </w:tbl>
    <w:p w14:paraId="7D6CB21B" w14:textId="77777777" w:rsidR="001A2F85" w:rsidRDefault="001A2F85" w:rsidP="001A2F85">
      <w:pPr>
        <w:jc w:val="both"/>
      </w:pPr>
      <w:r w:rsidRPr="2417BE98">
        <w:rPr>
          <w:rFonts w:eastAsia="Arial" w:cs="Arial"/>
          <w:szCs w:val="22"/>
          <w:lang w:val="en-US"/>
        </w:rPr>
        <w:t xml:space="preserve"> </w:t>
      </w:r>
    </w:p>
    <w:p w14:paraId="4DF9BE67" w14:textId="77777777" w:rsidR="001A2F85" w:rsidRDefault="001A2F85" w:rsidP="001A2F85">
      <w:pPr>
        <w:jc w:val="both"/>
      </w:pPr>
      <w:r w:rsidRPr="2417BE98">
        <w:rPr>
          <w:rFonts w:eastAsia="Arial" w:cs="Arial"/>
          <w:b/>
          <w:bCs/>
          <w:szCs w:val="22"/>
          <w:lang w:val="en-US"/>
        </w:rPr>
        <w:t>Assessment Summary</w:t>
      </w:r>
      <w:r w:rsidRPr="2417BE98">
        <w:rPr>
          <w:rFonts w:eastAsia="Arial" w:cs="Arial"/>
          <w:szCs w:val="22"/>
          <w:lang w:val="en-US"/>
        </w:rPr>
        <w:t xml:space="preserve"> </w:t>
      </w:r>
    </w:p>
    <w:p w14:paraId="010A545B" w14:textId="77777777" w:rsidR="001A2F85" w:rsidRDefault="001A2F85" w:rsidP="001A2F85">
      <w:pPr>
        <w:jc w:val="both"/>
      </w:pPr>
      <w:r w:rsidRPr="2417BE98">
        <w:rPr>
          <w:rFonts w:eastAsia="Arial" w:cs="Arial"/>
          <w:szCs w:val="22"/>
          <w:lang w:val="en-US"/>
        </w:rPr>
        <w:t xml:space="preserve"> </w:t>
      </w: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555"/>
        <w:gridCol w:w="2130"/>
      </w:tblGrid>
      <w:tr w:rsidR="001A2F85" w14:paraId="34F7B12D" w14:textId="77777777" w:rsidTr="00E26CFA">
        <w:trPr>
          <w:trHeight w:val="300"/>
        </w:trPr>
        <w:tc>
          <w:tcPr>
            <w:tcW w:w="3555" w:type="dxa"/>
            <w:tcBorders>
              <w:top w:val="single" w:sz="8" w:space="0" w:color="auto"/>
              <w:left w:val="single" w:sz="8" w:space="0" w:color="auto"/>
              <w:bottom w:val="single" w:sz="8" w:space="0" w:color="auto"/>
              <w:right w:val="single" w:sz="8" w:space="0" w:color="auto"/>
            </w:tcBorders>
          </w:tcPr>
          <w:p w14:paraId="0452DFDC" w14:textId="77777777" w:rsidR="001A2F85" w:rsidRDefault="001A2F85" w:rsidP="00E26CFA">
            <w:pPr>
              <w:spacing w:after="120"/>
              <w:ind w:left="57"/>
            </w:pPr>
            <w:r w:rsidRPr="2417BE98">
              <w:rPr>
                <w:rFonts w:eastAsia="Arial" w:cs="Arial"/>
                <w:b/>
                <w:bCs/>
                <w:szCs w:val="22"/>
                <w:lang w:val="en-US"/>
              </w:rPr>
              <w:t>Activity type</w:t>
            </w:r>
            <w:r w:rsidRPr="2417BE98">
              <w:rPr>
                <w:rFonts w:eastAsia="Arial" w:cs="Arial"/>
                <w:szCs w:val="22"/>
                <w:lang w:val="en-US"/>
              </w:rPr>
              <w:t xml:space="preserve"> </w:t>
            </w:r>
          </w:p>
        </w:tc>
        <w:tc>
          <w:tcPr>
            <w:tcW w:w="2130" w:type="dxa"/>
            <w:tcBorders>
              <w:top w:val="single" w:sz="8" w:space="0" w:color="auto"/>
              <w:left w:val="single" w:sz="8" w:space="0" w:color="auto"/>
              <w:bottom w:val="single" w:sz="8" w:space="0" w:color="auto"/>
              <w:right w:val="single" w:sz="8" w:space="0" w:color="auto"/>
            </w:tcBorders>
          </w:tcPr>
          <w:p w14:paraId="7A62A242" w14:textId="77777777" w:rsidR="001A2F85" w:rsidRDefault="001A2F85" w:rsidP="00E26CFA">
            <w:pPr>
              <w:spacing w:after="120"/>
              <w:jc w:val="center"/>
            </w:pPr>
            <w:r w:rsidRPr="2417BE98">
              <w:rPr>
                <w:rFonts w:eastAsia="Arial" w:cs="Arial"/>
                <w:b/>
                <w:bCs/>
                <w:szCs w:val="22"/>
                <w:lang w:val="en-US"/>
              </w:rPr>
              <w:t>Percentage</w:t>
            </w:r>
            <w:r w:rsidRPr="2417BE98">
              <w:rPr>
                <w:rFonts w:eastAsia="Arial" w:cs="Arial"/>
                <w:szCs w:val="22"/>
                <w:lang w:val="en-US"/>
              </w:rPr>
              <w:t xml:space="preserve"> </w:t>
            </w:r>
          </w:p>
        </w:tc>
      </w:tr>
      <w:tr w:rsidR="001A2F85" w14:paraId="118AC366" w14:textId="77777777" w:rsidTr="00E26CFA">
        <w:trPr>
          <w:trHeight w:val="300"/>
        </w:trPr>
        <w:tc>
          <w:tcPr>
            <w:tcW w:w="3555" w:type="dxa"/>
            <w:tcBorders>
              <w:top w:val="single" w:sz="8" w:space="0" w:color="auto"/>
              <w:left w:val="single" w:sz="8" w:space="0" w:color="auto"/>
              <w:bottom w:val="single" w:sz="8" w:space="0" w:color="auto"/>
              <w:right w:val="single" w:sz="8" w:space="0" w:color="auto"/>
            </w:tcBorders>
          </w:tcPr>
          <w:p w14:paraId="1D54D4DB" w14:textId="77777777" w:rsidR="001A2F85" w:rsidRDefault="001A2F85" w:rsidP="00E26CFA">
            <w:pPr>
              <w:spacing w:after="120"/>
              <w:ind w:left="57"/>
            </w:pPr>
            <w:r w:rsidRPr="2417BE98">
              <w:rPr>
                <w:rFonts w:eastAsia="Arial" w:cs="Arial"/>
                <w:szCs w:val="22"/>
                <w:lang w:val="en-US"/>
              </w:rPr>
              <w:t xml:space="preserve">Written exam </w:t>
            </w:r>
          </w:p>
        </w:tc>
        <w:tc>
          <w:tcPr>
            <w:tcW w:w="2130" w:type="dxa"/>
            <w:tcBorders>
              <w:top w:val="single" w:sz="8" w:space="0" w:color="auto"/>
              <w:left w:val="single" w:sz="8" w:space="0" w:color="auto"/>
              <w:bottom w:val="single" w:sz="8" w:space="0" w:color="auto"/>
              <w:right w:val="single" w:sz="8" w:space="0" w:color="auto"/>
            </w:tcBorders>
          </w:tcPr>
          <w:p w14:paraId="5A76904D" w14:textId="77777777" w:rsidR="001A2F85" w:rsidRDefault="001A2F85" w:rsidP="00E26CFA"/>
        </w:tc>
      </w:tr>
      <w:tr w:rsidR="001A2F85" w14:paraId="2CCE68D7" w14:textId="77777777" w:rsidTr="00E26CFA">
        <w:trPr>
          <w:trHeight w:val="300"/>
        </w:trPr>
        <w:tc>
          <w:tcPr>
            <w:tcW w:w="3555" w:type="dxa"/>
            <w:tcBorders>
              <w:top w:val="single" w:sz="8" w:space="0" w:color="auto"/>
              <w:left w:val="single" w:sz="8" w:space="0" w:color="auto"/>
              <w:bottom w:val="single" w:sz="8" w:space="0" w:color="auto"/>
              <w:right w:val="single" w:sz="8" w:space="0" w:color="auto"/>
            </w:tcBorders>
          </w:tcPr>
          <w:p w14:paraId="1376E956" w14:textId="77777777" w:rsidR="001A2F85" w:rsidRDefault="001A2F85" w:rsidP="00E26CFA">
            <w:pPr>
              <w:spacing w:after="120"/>
              <w:ind w:left="57"/>
            </w:pPr>
            <w:r w:rsidRPr="2417BE98">
              <w:rPr>
                <w:rFonts w:eastAsia="Arial" w:cs="Arial"/>
                <w:szCs w:val="22"/>
                <w:lang w:val="en-US"/>
              </w:rPr>
              <w:t xml:space="preserve">Coursework </w:t>
            </w:r>
          </w:p>
        </w:tc>
        <w:tc>
          <w:tcPr>
            <w:tcW w:w="2130" w:type="dxa"/>
            <w:tcBorders>
              <w:top w:val="single" w:sz="8" w:space="0" w:color="auto"/>
              <w:left w:val="single" w:sz="8" w:space="0" w:color="auto"/>
              <w:bottom w:val="single" w:sz="8" w:space="0" w:color="auto"/>
              <w:right w:val="single" w:sz="8" w:space="0" w:color="auto"/>
            </w:tcBorders>
          </w:tcPr>
          <w:p w14:paraId="53E25472" w14:textId="77777777" w:rsidR="001A2F85" w:rsidRDefault="001A2F85" w:rsidP="00E26CFA">
            <w:pPr>
              <w:spacing w:after="120"/>
              <w:jc w:val="center"/>
            </w:pPr>
            <w:r w:rsidRPr="2417BE98">
              <w:rPr>
                <w:rFonts w:eastAsia="Arial" w:cs="Arial"/>
                <w:szCs w:val="22"/>
                <w:lang w:val="en-US"/>
              </w:rPr>
              <w:t xml:space="preserve">100% </w:t>
            </w:r>
          </w:p>
        </w:tc>
      </w:tr>
      <w:tr w:rsidR="001A2F85" w14:paraId="4063B7AF" w14:textId="77777777" w:rsidTr="00E26CFA">
        <w:trPr>
          <w:trHeight w:val="300"/>
        </w:trPr>
        <w:tc>
          <w:tcPr>
            <w:tcW w:w="3555" w:type="dxa"/>
            <w:tcBorders>
              <w:top w:val="single" w:sz="8" w:space="0" w:color="auto"/>
              <w:left w:val="single" w:sz="8" w:space="0" w:color="auto"/>
              <w:bottom w:val="single" w:sz="8" w:space="0" w:color="auto"/>
              <w:right w:val="single" w:sz="8" w:space="0" w:color="auto"/>
            </w:tcBorders>
          </w:tcPr>
          <w:p w14:paraId="0598C844" w14:textId="77777777" w:rsidR="001A2F85" w:rsidRDefault="001A2F85" w:rsidP="00E26CFA">
            <w:pPr>
              <w:spacing w:after="120"/>
              <w:ind w:left="57"/>
            </w:pPr>
            <w:r w:rsidRPr="2417BE98">
              <w:rPr>
                <w:rFonts w:eastAsia="Arial" w:cs="Arial"/>
                <w:szCs w:val="22"/>
                <w:lang w:val="en-US"/>
              </w:rPr>
              <w:t xml:space="preserve">Practical </w:t>
            </w:r>
          </w:p>
        </w:tc>
        <w:tc>
          <w:tcPr>
            <w:tcW w:w="2130" w:type="dxa"/>
            <w:tcBorders>
              <w:top w:val="single" w:sz="8" w:space="0" w:color="auto"/>
              <w:left w:val="single" w:sz="8" w:space="0" w:color="auto"/>
              <w:bottom w:val="single" w:sz="8" w:space="0" w:color="auto"/>
              <w:right w:val="single" w:sz="8" w:space="0" w:color="auto"/>
            </w:tcBorders>
          </w:tcPr>
          <w:p w14:paraId="5147891B" w14:textId="77777777" w:rsidR="001A2F85" w:rsidRDefault="001A2F85" w:rsidP="00E26CFA"/>
        </w:tc>
      </w:tr>
      <w:tr w:rsidR="001A2F85" w14:paraId="2221C420" w14:textId="77777777" w:rsidTr="00E26CFA">
        <w:trPr>
          <w:trHeight w:val="300"/>
        </w:trPr>
        <w:tc>
          <w:tcPr>
            <w:tcW w:w="3555" w:type="dxa"/>
            <w:tcBorders>
              <w:top w:val="single" w:sz="8" w:space="0" w:color="auto"/>
              <w:left w:val="single" w:sz="8" w:space="0" w:color="auto"/>
              <w:bottom w:val="single" w:sz="8" w:space="0" w:color="auto"/>
              <w:right w:val="single" w:sz="8" w:space="0" w:color="auto"/>
            </w:tcBorders>
          </w:tcPr>
          <w:p w14:paraId="4C8A9D79" w14:textId="77777777" w:rsidR="001A2F85" w:rsidRDefault="001A2F85" w:rsidP="00E26CFA">
            <w:pPr>
              <w:spacing w:after="120"/>
              <w:ind w:left="57"/>
            </w:pPr>
            <w:r w:rsidRPr="2417BE98">
              <w:rPr>
                <w:rFonts w:eastAsia="Arial" w:cs="Arial"/>
                <w:b/>
                <w:bCs/>
                <w:szCs w:val="22"/>
                <w:lang w:val="en-US"/>
              </w:rPr>
              <w:t>TOTAL</w:t>
            </w:r>
            <w:r w:rsidRPr="2417BE98">
              <w:rPr>
                <w:rFonts w:eastAsia="Arial" w:cs="Arial"/>
                <w:szCs w:val="22"/>
                <w:lang w:val="en-US"/>
              </w:rPr>
              <w:t xml:space="preserve"> </w:t>
            </w:r>
          </w:p>
        </w:tc>
        <w:tc>
          <w:tcPr>
            <w:tcW w:w="2130" w:type="dxa"/>
            <w:tcBorders>
              <w:top w:val="single" w:sz="8" w:space="0" w:color="auto"/>
              <w:left w:val="single" w:sz="8" w:space="0" w:color="auto"/>
              <w:bottom w:val="single" w:sz="8" w:space="0" w:color="auto"/>
              <w:right w:val="single" w:sz="8" w:space="0" w:color="auto"/>
            </w:tcBorders>
          </w:tcPr>
          <w:p w14:paraId="7CC8102F" w14:textId="77777777" w:rsidR="001A2F85" w:rsidRDefault="001A2F85" w:rsidP="00E26CFA">
            <w:pPr>
              <w:spacing w:after="120"/>
              <w:jc w:val="center"/>
            </w:pPr>
            <w:r w:rsidRPr="2417BE98">
              <w:rPr>
                <w:rFonts w:eastAsia="Arial" w:cs="Arial"/>
                <w:b/>
                <w:bCs/>
                <w:szCs w:val="22"/>
                <w:lang w:val="en-US"/>
              </w:rPr>
              <w:t>100%</w:t>
            </w:r>
            <w:r w:rsidRPr="2417BE98">
              <w:rPr>
                <w:rFonts w:eastAsia="Arial" w:cs="Arial"/>
                <w:szCs w:val="22"/>
                <w:lang w:val="en-US"/>
              </w:rPr>
              <w:t xml:space="preserve"> </w:t>
            </w:r>
          </w:p>
        </w:tc>
      </w:tr>
    </w:tbl>
    <w:p w14:paraId="046DCC95" w14:textId="77777777" w:rsidR="001A2F85" w:rsidRDefault="001A2F85" w:rsidP="001A2F85">
      <w:pPr>
        <w:jc w:val="both"/>
      </w:pPr>
      <w:r w:rsidRPr="2417BE98">
        <w:rPr>
          <w:rFonts w:eastAsia="Arial" w:cs="Arial"/>
          <w:szCs w:val="22"/>
          <w:lang w:val="en-US"/>
        </w:rPr>
        <w:t xml:space="preserve"> </w:t>
      </w:r>
    </w:p>
    <w:p w14:paraId="034E1226" w14:textId="77777777" w:rsidR="001A2F85" w:rsidRDefault="001A2F85" w:rsidP="001A2F85">
      <w:pPr>
        <w:jc w:val="both"/>
      </w:pPr>
      <w:r w:rsidRPr="2417BE98">
        <w:rPr>
          <w:rFonts w:eastAsia="Arial" w:cs="Arial"/>
          <w:i/>
          <w:iCs/>
          <w:color w:val="1F1F1F"/>
          <w:szCs w:val="22"/>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r w:rsidRPr="2417BE98">
        <w:rPr>
          <w:rFonts w:eastAsia="Arial" w:cs="Arial"/>
          <w:color w:val="1F1F1F"/>
          <w:szCs w:val="22"/>
        </w:rPr>
        <w:t xml:space="preserve"> </w:t>
      </w:r>
    </w:p>
    <w:p w14:paraId="651B011D" w14:textId="77777777" w:rsidR="001A2F85" w:rsidRDefault="001A2F85" w:rsidP="001A2F85">
      <w:pPr>
        <w:tabs>
          <w:tab w:val="left" w:pos="720"/>
          <w:tab w:val="left" w:pos="1440"/>
          <w:tab w:val="left" w:pos="2160"/>
          <w:tab w:val="left" w:pos="2880"/>
        </w:tabs>
        <w:jc w:val="both"/>
      </w:pPr>
      <w:r w:rsidRPr="2417BE98">
        <w:rPr>
          <w:rFonts w:eastAsia="Arial" w:cs="Arial"/>
          <w:b/>
          <w:bCs/>
          <w:szCs w:val="22"/>
        </w:rPr>
        <w:t xml:space="preserve"> </w:t>
      </w:r>
    </w:p>
    <w:p w14:paraId="5806900D" w14:textId="77777777" w:rsidR="001A2F85" w:rsidRDefault="001A2F85" w:rsidP="001A2F85">
      <w:pPr>
        <w:jc w:val="both"/>
      </w:pPr>
      <w:r w:rsidRPr="2417BE98">
        <w:rPr>
          <w:rFonts w:eastAsia="Arial" w:cs="Arial"/>
          <w:b/>
          <w:bCs/>
          <w:szCs w:val="22"/>
          <w:lang w:val="en-US"/>
        </w:rPr>
        <w:t xml:space="preserve">INDICATIVE READING LIST </w:t>
      </w:r>
    </w:p>
    <w:p w14:paraId="0ED11D64" w14:textId="77777777" w:rsidR="001A2F85" w:rsidRDefault="001A2F85" w:rsidP="001A2F85">
      <w:pPr>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1795"/>
        <w:gridCol w:w="4840"/>
        <w:gridCol w:w="1473"/>
      </w:tblGrid>
      <w:tr w:rsidR="001A2F85" w14:paraId="6D8ABCA4"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7613091" w14:textId="77777777" w:rsidR="001A2F85" w:rsidRDefault="001A2F85" w:rsidP="00E26CFA">
            <w:r w:rsidRPr="2417BE98">
              <w:rPr>
                <w:rFonts w:eastAsia="Arial" w:cs="Arial"/>
                <w:b/>
                <w:bCs/>
                <w:color w:val="000000" w:themeColor="text1"/>
                <w:szCs w:val="22"/>
              </w:rPr>
              <w:t>Module Code</w:t>
            </w:r>
          </w:p>
        </w:tc>
        <w:tc>
          <w:tcPr>
            <w:tcW w:w="6313"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690D6BC" w14:textId="77777777" w:rsidR="001A2F85" w:rsidRDefault="001A2F85" w:rsidP="00E26CFA">
            <w:r w:rsidRPr="2417BE98">
              <w:rPr>
                <w:rFonts w:eastAsia="Arial" w:cs="Arial"/>
                <w:b/>
                <w:bCs/>
                <w:szCs w:val="22"/>
              </w:rPr>
              <w:t>ECIE6002</w:t>
            </w:r>
          </w:p>
        </w:tc>
      </w:tr>
      <w:tr w:rsidR="001A2F85" w14:paraId="662DD3D2"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7E73D151" w14:textId="77777777" w:rsidR="001A2F85" w:rsidRDefault="001A2F85" w:rsidP="00E26CFA">
            <w:r w:rsidRPr="2417BE98">
              <w:rPr>
                <w:rFonts w:eastAsia="Arial" w:cs="Arial"/>
                <w:b/>
                <w:bCs/>
                <w:color w:val="000000" w:themeColor="text1"/>
                <w:szCs w:val="22"/>
              </w:rPr>
              <w:t>Module Title</w:t>
            </w:r>
          </w:p>
        </w:tc>
        <w:tc>
          <w:tcPr>
            <w:tcW w:w="6313"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3C320670" w14:textId="77777777" w:rsidR="001A2F85" w:rsidRDefault="001A2F85" w:rsidP="00E26CFA">
            <w:r w:rsidRPr="2417BE98">
              <w:rPr>
                <w:rFonts w:eastAsia="Arial" w:cs="Arial"/>
                <w:b/>
                <w:bCs/>
                <w:szCs w:val="22"/>
              </w:rPr>
              <w:t>Moving Away from the Traditional Classroom - The Silent Digital Revolution in Education</w:t>
            </w:r>
          </w:p>
        </w:tc>
      </w:tr>
      <w:tr w:rsidR="001A2F85" w14:paraId="1AA6E227"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7241707" w14:textId="77777777" w:rsidR="001A2F85" w:rsidRDefault="001A2F85" w:rsidP="00E26CFA">
            <w:r w:rsidRPr="2417BE98">
              <w:rPr>
                <w:rFonts w:eastAsia="Arial" w:cs="Arial"/>
                <w:b/>
                <w:bCs/>
                <w:color w:val="000000" w:themeColor="text1"/>
                <w:szCs w:val="22"/>
              </w:rPr>
              <w:t>Classification</w:t>
            </w:r>
          </w:p>
        </w:tc>
        <w:tc>
          <w:tcPr>
            <w:tcW w:w="484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0E942510" w14:textId="77777777" w:rsidR="001A2F85" w:rsidRDefault="001A2F85" w:rsidP="00E26CFA">
            <w:r w:rsidRPr="2417BE98">
              <w:rPr>
                <w:rFonts w:eastAsia="Arial" w:cs="Arial"/>
                <w:b/>
                <w:bCs/>
                <w:color w:val="000000" w:themeColor="text1"/>
                <w:szCs w:val="22"/>
              </w:rPr>
              <w:t>Reading List entry</w:t>
            </w:r>
          </w:p>
        </w:tc>
        <w:tc>
          <w:tcPr>
            <w:tcW w:w="1473"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45E8F28" w14:textId="77777777" w:rsidR="001A2F85" w:rsidRDefault="001A2F85" w:rsidP="00E26CFA">
            <w:r w:rsidRPr="2417BE98">
              <w:rPr>
                <w:rFonts w:eastAsia="Arial" w:cs="Arial"/>
                <w:b/>
                <w:bCs/>
                <w:color w:val="000000" w:themeColor="text1"/>
                <w:szCs w:val="22"/>
              </w:rPr>
              <w:t>Electronic*</w:t>
            </w:r>
          </w:p>
        </w:tc>
      </w:tr>
      <w:tr w:rsidR="001A2F85" w14:paraId="5A217383"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0F3EA5DF" w14:textId="77777777" w:rsidR="001A2F85" w:rsidRDefault="001A2F85" w:rsidP="00E26CFA">
            <w:r w:rsidRPr="2417BE98">
              <w:rPr>
                <w:rFonts w:eastAsia="Arial" w:cs="Arial"/>
                <w:szCs w:val="22"/>
              </w:rPr>
              <w:t>Essential</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716E1C39" w14:textId="77777777" w:rsidR="001A2F85" w:rsidRDefault="001A2F85" w:rsidP="00E26CFA">
            <w:r w:rsidRPr="2417BE98">
              <w:rPr>
                <w:rFonts w:eastAsia="Arial" w:cs="Arial"/>
                <w:szCs w:val="22"/>
              </w:rPr>
              <w:t xml:space="preserve">Matteo Stocchetti, 2020. </w:t>
            </w:r>
            <w:r w:rsidRPr="2417BE98">
              <w:rPr>
                <w:rFonts w:eastAsia="Arial" w:cs="Arial"/>
                <w:i/>
                <w:iCs/>
                <w:szCs w:val="22"/>
              </w:rPr>
              <w:t>The Digital Age and Its Discontents</w:t>
            </w:r>
            <w:r w:rsidRPr="2417BE98">
              <w:rPr>
                <w:rFonts w:eastAsia="Arial" w:cs="Arial"/>
                <w:szCs w:val="22"/>
              </w:rPr>
              <w:t>, Helsinki University Press.</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283DAA19" w14:textId="77777777" w:rsidR="001A2F85" w:rsidRDefault="001A2F85" w:rsidP="00E26CFA">
            <w:pPr>
              <w:jc w:val="center"/>
            </w:pPr>
            <w:r w:rsidRPr="2417BE98">
              <w:rPr>
                <w:rFonts w:ascii="Segoe UI Symbol" w:eastAsia="Segoe UI Symbol" w:hAnsi="Segoe UI Symbol" w:cs="Segoe UI Symbol"/>
                <w:szCs w:val="22"/>
              </w:rPr>
              <w:t>☒</w:t>
            </w:r>
          </w:p>
          <w:p w14:paraId="60B3506E" w14:textId="77777777" w:rsidR="001A2F85" w:rsidRDefault="001A2F85" w:rsidP="00E26CFA">
            <w:pPr>
              <w:jc w:val="center"/>
            </w:pPr>
            <w:r w:rsidRPr="2417BE98">
              <w:rPr>
                <w:rFonts w:eastAsia="Arial" w:cs="Arial"/>
                <w:szCs w:val="22"/>
              </w:rPr>
              <w:t xml:space="preserve"> </w:t>
            </w:r>
          </w:p>
        </w:tc>
      </w:tr>
      <w:tr w:rsidR="001A2F85" w14:paraId="3AA7DA97"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5059437A" w14:textId="77777777" w:rsidR="001A2F85" w:rsidRDefault="001A2F85" w:rsidP="00E26CFA">
            <w:r w:rsidRPr="2417BE98">
              <w:rPr>
                <w:rFonts w:eastAsia="Arial" w:cs="Arial"/>
                <w:szCs w:val="22"/>
              </w:rPr>
              <w:t>Essential</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0B7E85D3" w14:textId="503C274E" w:rsidR="001A2F85" w:rsidRPr="00FE0576" w:rsidRDefault="00FE0576" w:rsidP="00FE0576">
            <w:pPr>
              <w:pStyle w:val="Heading2"/>
              <w:spacing w:before="0"/>
              <w:rPr>
                <w:rFonts w:ascii="Arial" w:hAnsi="Arial" w:cs="Arial"/>
                <w:color w:val="auto"/>
                <w:sz w:val="22"/>
                <w:szCs w:val="22"/>
              </w:rPr>
            </w:pPr>
            <w:r w:rsidRPr="00A750C2">
              <w:rPr>
                <w:rFonts w:ascii="Arial" w:hAnsi="Arial" w:cs="Arial"/>
                <w:color w:val="auto"/>
                <w:sz w:val="22"/>
                <w:szCs w:val="22"/>
              </w:rPr>
              <w:t xml:space="preserve">Rennie, F., Smyth, K. (2020). </w:t>
            </w:r>
            <w:r w:rsidRPr="00FE0576">
              <w:rPr>
                <w:rFonts w:ascii="Arial" w:hAnsi="Arial" w:cs="Arial"/>
                <w:i/>
                <w:iCs/>
                <w:color w:val="auto"/>
                <w:sz w:val="22"/>
                <w:szCs w:val="22"/>
              </w:rPr>
              <w:t>Digital Learning: The Key C</w:t>
            </w:r>
            <w:r>
              <w:rPr>
                <w:rFonts w:ascii="Arial" w:hAnsi="Arial" w:cs="Arial"/>
                <w:i/>
                <w:iCs/>
                <w:color w:val="auto"/>
                <w:sz w:val="22"/>
                <w:szCs w:val="22"/>
              </w:rPr>
              <w:t xml:space="preserve">oncepts. </w:t>
            </w:r>
            <w:r>
              <w:rPr>
                <w:rFonts w:ascii="Arial" w:hAnsi="Arial" w:cs="Arial"/>
                <w:color w:val="auto"/>
                <w:sz w:val="22"/>
                <w:szCs w:val="22"/>
              </w:rPr>
              <w:t>London: Routledge</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0FE0B5B7" w14:textId="77777777" w:rsidR="001A2F85" w:rsidRDefault="001A2F85" w:rsidP="00E26CFA">
            <w:pPr>
              <w:jc w:val="center"/>
            </w:pPr>
            <w:r w:rsidRPr="2417BE98">
              <w:rPr>
                <w:rFonts w:ascii="Segoe UI Symbol" w:eastAsia="Segoe UI Symbol" w:hAnsi="Segoe UI Symbol" w:cs="Segoe UI Symbol"/>
                <w:szCs w:val="22"/>
              </w:rPr>
              <w:t>☒</w:t>
            </w:r>
          </w:p>
        </w:tc>
      </w:tr>
      <w:tr w:rsidR="001A2F85" w14:paraId="4B5D0CFB"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0EBC3DBC" w14:textId="77777777" w:rsidR="001A2F85" w:rsidRDefault="001A2F85" w:rsidP="00E26CFA">
            <w:r w:rsidRPr="2417BE98">
              <w:rPr>
                <w:rFonts w:eastAsia="Arial" w:cs="Arial"/>
                <w:szCs w:val="22"/>
              </w:rPr>
              <w:t>Essential</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669916A2" w14:textId="77777777" w:rsidR="001A2F85" w:rsidRDefault="001A2F85" w:rsidP="00E26CFA">
            <w:pPr>
              <w:spacing w:line="257" w:lineRule="auto"/>
              <w:jc w:val="both"/>
            </w:pPr>
            <w:r w:rsidRPr="2417BE98">
              <w:rPr>
                <w:rFonts w:eastAsia="Arial" w:cs="Arial"/>
                <w:szCs w:val="22"/>
              </w:rPr>
              <w:t xml:space="preserve">Rafalow, M. (2020) </w:t>
            </w:r>
            <w:r w:rsidRPr="2417BE98">
              <w:rPr>
                <w:rFonts w:eastAsia="Arial" w:cs="Arial"/>
                <w:i/>
                <w:iCs/>
                <w:szCs w:val="22"/>
              </w:rPr>
              <w:t>Digital Divisions:</w:t>
            </w:r>
            <w:r w:rsidRPr="2417BE98">
              <w:rPr>
                <w:rFonts w:eastAsia="Arial" w:cs="Arial"/>
                <w:szCs w:val="22"/>
              </w:rPr>
              <w:t xml:space="preserve"> </w:t>
            </w:r>
            <w:r w:rsidRPr="2417BE98">
              <w:rPr>
                <w:rFonts w:eastAsia="Arial" w:cs="Arial"/>
                <w:i/>
                <w:iCs/>
                <w:szCs w:val="22"/>
              </w:rPr>
              <w:t xml:space="preserve">How schools create Inequalities in the Tech Era. </w:t>
            </w:r>
            <w:r w:rsidRPr="2417BE98">
              <w:rPr>
                <w:rFonts w:eastAsia="Arial" w:cs="Arial"/>
                <w:szCs w:val="22"/>
              </w:rPr>
              <w:t>London: The University of Chicago Press, Ltd.</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1A062DAE" w14:textId="77777777" w:rsidR="001A2F85" w:rsidRDefault="001A2F85" w:rsidP="00E26CFA">
            <w:pPr>
              <w:jc w:val="center"/>
            </w:pPr>
            <w:r w:rsidRPr="2417BE98">
              <w:rPr>
                <w:rFonts w:ascii="Segoe UI Symbol" w:eastAsia="Segoe UI Symbol" w:hAnsi="Segoe UI Symbol" w:cs="Segoe UI Symbol"/>
                <w:szCs w:val="22"/>
              </w:rPr>
              <w:t>☒</w:t>
            </w:r>
          </w:p>
          <w:p w14:paraId="7A13241B" w14:textId="77777777" w:rsidR="001A2F85" w:rsidRDefault="001A2F85" w:rsidP="00E26CFA">
            <w:pPr>
              <w:jc w:val="center"/>
            </w:pPr>
            <w:r w:rsidRPr="2417BE98">
              <w:rPr>
                <w:rFonts w:eastAsia="Arial" w:cs="Arial"/>
                <w:szCs w:val="22"/>
              </w:rPr>
              <w:t xml:space="preserve"> </w:t>
            </w:r>
          </w:p>
        </w:tc>
      </w:tr>
      <w:tr w:rsidR="001A2F85" w14:paraId="3C4940EA"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4BC7C5AF" w14:textId="5C53DBA4" w:rsidR="001A2F85" w:rsidRDefault="00FE0576" w:rsidP="00E26CFA">
            <w:r>
              <w:rPr>
                <w:rFonts w:eastAsia="Arial" w:cs="Arial"/>
                <w:szCs w:val="22"/>
              </w:rPr>
              <w:t>Furthe</w:t>
            </w:r>
            <w:r w:rsidR="00C32D71">
              <w:rPr>
                <w:rFonts w:eastAsia="Arial" w:cs="Arial"/>
                <w:szCs w:val="22"/>
              </w:rPr>
              <w:t>r</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49F7B5DF" w14:textId="0C4208AF" w:rsidR="001A2F85" w:rsidRDefault="00C32D71" w:rsidP="00E26CFA">
            <w:pPr>
              <w:spacing w:line="257" w:lineRule="auto"/>
            </w:pPr>
            <w:r w:rsidRPr="2417BE98">
              <w:rPr>
                <w:rFonts w:eastAsia="Arial" w:cs="Arial"/>
                <w:szCs w:val="22"/>
              </w:rPr>
              <w:t xml:space="preserve">Porayska-Pomsta, Kaśka et al., (2018). Blending Human and Artificial Intelligence to Support Autistic Children's Social Communication Skills. </w:t>
            </w:r>
            <w:r w:rsidRPr="2417BE98">
              <w:rPr>
                <w:rFonts w:eastAsia="Arial" w:cs="Arial"/>
                <w:i/>
                <w:iCs/>
                <w:szCs w:val="22"/>
              </w:rPr>
              <w:t>ACM Transactions on Computer-Human Interaction (TOCHI)</w:t>
            </w:r>
            <w:r w:rsidRPr="2417BE98">
              <w:rPr>
                <w:rFonts w:eastAsia="Arial" w:cs="Arial"/>
                <w:szCs w:val="22"/>
              </w:rPr>
              <w:t>, 25(6), pp.1–35.</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3F090A0C" w14:textId="77777777" w:rsidR="001A2F85" w:rsidRDefault="001A2F85" w:rsidP="00E26CFA">
            <w:pPr>
              <w:jc w:val="center"/>
            </w:pPr>
            <w:r w:rsidRPr="2417BE98">
              <w:rPr>
                <w:rFonts w:ascii="Segoe UI Symbol" w:eastAsia="Segoe UI Symbol" w:hAnsi="Segoe UI Symbol" w:cs="Segoe UI Symbol"/>
                <w:szCs w:val="22"/>
              </w:rPr>
              <w:t>☒</w:t>
            </w:r>
          </w:p>
          <w:p w14:paraId="58D346A0" w14:textId="77777777" w:rsidR="001A2F85" w:rsidRDefault="001A2F85" w:rsidP="00E26CFA">
            <w:pPr>
              <w:jc w:val="center"/>
            </w:pPr>
            <w:r w:rsidRPr="2417BE98">
              <w:rPr>
                <w:rFonts w:eastAsia="Arial" w:cs="Arial"/>
                <w:szCs w:val="22"/>
              </w:rPr>
              <w:t xml:space="preserve"> </w:t>
            </w:r>
          </w:p>
        </w:tc>
      </w:tr>
      <w:tr w:rsidR="001A2F85" w14:paraId="10E9C1FC"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614C3436" w14:textId="77777777" w:rsidR="001A2F85" w:rsidRDefault="001A2F85" w:rsidP="00E26CFA">
            <w:r w:rsidRPr="2417BE98">
              <w:rPr>
                <w:rFonts w:eastAsia="Arial" w:cs="Arial"/>
                <w:szCs w:val="22"/>
              </w:rPr>
              <w:t>Further</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437BE857" w14:textId="77777777" w:rsidR="001A2F85" w:rsidRDefault="001A2F85" w:rsidP="00E26CFA">
            <w:r w:rsidRPr="2417BE98">
              <w:rPr>
                <w:rFonts w:eastAsia="Arial" w:cs="Arial"/>
                <w:szCs w:val="22"/>
              </w:rPr>
              <w:t xml:space="preserve">Kalolo, J.F., (2018). Digital revolution and its impact on education systems in developing countries. </w:t>
            </w:r>
            <w:r w:rsidRPr="2417BE98">
              <w:rPr>
                <w:rFonts w:eastAsia="Arial" w:cs="Arial"/>
                <w:i/>
                <w:iCs/>
                <w:szCs w:val="22"/>
              </w:rPr>
              <w:t>Education and information technologies</w:t>
            </w:r>
            <w:r w:rsidRPr="2417BE98">
              <w:rPr>
                <w:rFonts w:eastAsia="Arial" w:cs="Arial"/>
                <w:szCs w:val="22"/>
              </w:rPr>
              <w:t>, 24(1), pp.345–358.</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038D1A97" w14:textId="77777777" w:rsidR="001A2F85" w:rsidRDefault="001A2F85" w:rsidP="00E26CFA">
            <w:pPr>
              <w:jc w:val="center"/>
            </w:pPr>
            <w:r w:rsidRPr="2417BE98">
              <w:rPr>
                <w:rFonts w:ascii="Segoe UI Symbol" w:eastAsia="Segoe UI Symbol" w:hAnsi="Segoe UI Symbol" w:cs="Segoe UI Symbol"/>
                <w:szCs w:val="22"/>
              </w:rPr>
              <w:t>☒</w:t>
            </w:r>
          </w:p>
          <w:p w14:paraId="5741C32F" w14:textId="77777777" w:rsidR="001A2F85" w:rsidRDefault="001A2F85" w:rsidP="00E26CFA">
            <w:pPr>
              <w:jc w:val="center"/>
            </w:pPr>
            <w:r w:rsidRPr="2417BE98">
              <w:rPr>
                <w:rFonts w:eastAsia="Arial" w:cs="Arial"/>
                <w:szCs w:val="22"/>
              </w:rPr>
              <w:t xml:space="preserve"> </w:t>
            </w:r>
          </w:p>
        </w:tc>
      </w:tr>
      <w:tr w:rsidR="00E42BB0" w14:paraId="7CF512FD" w14:textId="77777777" w:rsidTr="00090181">
        <w:trPr>
          <w:trHeight w:val="300"/>
        </w:trPr>
        <w:tc>
          <w:tcPr>
            <w:tcW w:w="1795" w:type="dxa"/>
            <w:tcBorders>
              <w:top w:val="single" w:sz="8" w:space="0" w:color="auto"/>
              <w:left w:val="single" w:sz="8" w:space="0" w:color="auto"/>
              <w:bottom w:val="single" w:sz="8" w:space="0" w:color="auto"/>
              <w:right w:val="single" w:sz="8" w:space="0" w:color="auto"/>
            </w:tcBorders>
            <w:tcMar>
              <w:left w:w="108" w:type="dxa"/>
              <w:right w:w="108" w:type="dxa"/>
            </w:tcMar>
          </w:tcPr>
          <w:p w14:paraId="379B878A" w14:textId="427E1E04" w:rsidR="00E42BB0" w:rsidRPr="2417BE98" w:rsidRDefault="00E42BB0" w:rsidP="00E26CFA">
            <w:pPr>
              <w:rPr>
                <w:rFonts w:eastAsia="Arial" w:cs="Arial"/>
                <w:szCs w:val="22"/>
              </w:rPr>
            </w:pPr>
            <w:r>
              <w:rPr>
                <w:rFonts w:eastAsia="Arial" w:cs="Arial"/>
                <w:szCs w:val="22"/>
              </w:rPr>
              <w:t>Further</w:t>
            </w:r>
          </w:p>
        </w:tc>
        <w:tc>
          <w:tcPr>
            <w:tcW w:w="4840" w:type="dxa"/>
            <w:tcBorders>
              <w:top w:val="single" w:sz="8" w:space="0" w:color="auto"/>
              <w:left w:val="single" w:sz="8" w:space="0" w:color="auto"/>
              <w:bottom w:val="single" w:sz="8" w:space="0" w:color="auto"/>
              <w:right w:val="single" w:sz="8" w:space="0" w:color="auto"/>
            </w:tcBorders>
            <w:tcMar>
              <w:left w:w="108" w:type="dxa"/>
              <w:right w:w="108" w:type="dxa"/>
            </w:tcMar>
          </w:tcPr>
          <w:p w14:paraId="64AB9A17" w14:textId="61ECB556" w:rsidR="00E42BB0" w:rsidRPr="2417BE98" w:rsidRDefault="00E42BB0" w:rsidP="00E42BB0">
            <w:pPr>
              <w:rPr>
                <w:rFonts w:eastAsia="Arial" w:cs="Arial"/>
                <w:szCs w:val="22"/>
              </w:rPr>
            </w:pPr>
            <w:r w:rsidRPr="00E42BB0">
              <w:rPr>
                <w:rFonts w:eastAsia="Arial" w:cs="Arial"/>
                <w:szCs w:val="22"/>
                <w:lang w:val="pt-PT"/>
              </w:rPr>
              <w:t>Costa, C., Bhatia, P., Murphy, M. and Pereira, A.L., (2023</w:t>
            </w:r>
            <w:r>
              <w:rPr>
                <w:rFonts w:eastAsia="Arial" w:cs="Arial"/>
                <w:szCs w:val="22"/>
                <w:lang w:val="pt-PT"/>
              </w:rPr>
              <w:t>)</w:t>
            </w:r>
            <w:r w:rsidRPr="00E42BB0">
              <w:rPr>
                <w:rFonts w:eastAsia="Arial" w:cs="Arial"/>
                <w:szCs w:val="22"/>
                <w:lang w:val="pt-PT"/>
              </w:rPr>
              <w:t>. </w:t>
            </w:r>
            <w:r w:rsidRPr="00E42BB0">
              <w:rPr>
                <w:rFonts w:eastAsia="Arial" w:cs="Arial"/>
                <w:szCs w:val="22"/>
              </w:rPr>
              <w:t>Digital education colonized by design: Curriculum reimagined. </w:t>
            </w:r>
            <w:r w:rsidRPr="00E42BB0">
              <w:rPr>
                <w:rFonts w:eastAsia="Arial" w:cs="Arial"/>
                <w:i/>
                <w:iCs/>
                <w:szCs w:val="22"/>
              </w:rPr>
              <w:t>Education Sciences</w:t>
            </w:r>
            <w:r w:rsidRPr="00E42BB0">
              <w:rPr>
                <w:rFonts w:eastAsia="Arial" w:cs="Arial"/>
                <w:szCs w:val="22"/>
              </w:rPr>
              <w:t>, 13(9), p.895. [online] Available at: </w:t>
            </w:r>
            <w:hyperlink r:id="rId9" w:history="1">
              <w:r w:rsidRPr="005B59C9">
                <w:rPr>
                  <w:rStyle w:val="Hyperlink"/>
                  <w:rFonts w:eastAsia="Arial" w:cs="Arial"/>
                  <w:szCs w:val="22"/>
                </w:rPr>
                <w:t>https://www.mdpi.com/2227-7102/13/9/895</w:t>
              </w:r>
            </w:hyperlink>
            <w:r>
              <w:rPr>
                <w:rFonts w:eastAsia="Arial" w:cs="Arial"/>
                <w:szCs w:val="22"/>
              </w:rPr>
              <w:t xml:space="preserve"> </w:t>
            </w:r>
            <w:r w:rsidRPr="00E42BB0">
              <w:rPr>
                <w:rFonts w:eastAsia="Arial" w:cs="Arial"/>
                <w:szCs w:val="22"/>
              </w:rPr>
              <w:t> </w:t>
            </w:r>
          </w:p>
        </w:tc>
        <w:tc>
          <w:tcPr>
            <w:tcW w:w="1473" w:type="dxa"/>
            <w:tcBorders>
              <w:top w:val="single" w:sz="8" w:space="0" w:color="auto"/>
              <w:left w:val="single" w:sz="8" w:space="0" w:color="auto"/>
              <w:bottom w:val="single" w:sz="8" w:space="0" w:color="auto"/>
              <w:right w:val="single" w:sz="8" w:space="0" w:color="auto"/>
            </w:tcBorders>
            <w:tcMar>
              <w:left w:w="108" w:type="dxa"/>
              <w:right w:w="108" w:type="dxa"/>
            </w:tcMar>
          </w:tcPr>
          <w:p w14:paraId="0F6A0A1B" w14:textId="77777777" w:rsidR="00E42BB0" w:rsidRDefault="00E42BB0" w:rsidP="00E42BB0">
            <w:pPr>
              <w:jc w:val="center"/>
            </w:pPr>
            <w:r w:rsidRPr="2417BE98">
              <w:rPr>
                <w:rFonts w:ascii="Segoe UI Symbol" w:eastAsia="Segoe UI Symbol" w:hAnsi="Segoe UI Symbol" w:cs="Segoe UI Symbol"/>
                <w:szCs w:val="22"/>
              </w:rPr>
              <w:t>☒</w:t>
            </w:r>
          </w:p>
          <w:p w14:paraId="26433FD8" w14:textId="77777777" w:rsidR="00E42BB0" w:rsidRPr="2417BE98" w:rsidRDefault="00E42BB0" w:rsidP="00E26CFA">
            <w:pPr>
              <w:jc w:val="center"/>
              <w:rPr>
                <w:rFonts w:ascii="Segoe UI Symbol" w:eastAsia="Segoe UI Symbol" w:hAnsi="Segoe UI Symbol" w:cs="Segoe UI Symbol"/>
                <w:szCs w:val="22"/>
              </w:rPr>
            </w:pPr>
          </w:p>
        </w:tc>
      </w:tr>
    </w:tbl>
    <w:p w14:paraId="48C6ABB7" w14:textId="77777777" w:rsidR="001A2F85" w:rsidRDefault="001A2F85" w:rsidP="001A2F85">
      <w:pPr>
        <w:jc w:val="both"/>
      </w:pPr>
      <w:r w:rsidRPr="2417BE98">
        <w:rPr>
          <w:rFonts w:eastAsia="Arial" w:cs="Arial"/>
          <w:szCs w:val="22"/>
          <w:lang w:val="en-US"/>
        </w:rPr>
        <w:t xml:space="preserve"> </w:t>
      </w:r>
    </w:p>
    <w:p w14:paraId="08B65ECE" w14:textId="77777777" w:rsidR="001A2F85" w:rsidRDefault="001A2F85" w:rsidP="001A2F85">
      <w:pPr>
        <w:jc w:val="both"/>
      </w:pPr>
    </w:p>
    <w:p w14:paraId="575FB7B6" w14:textId="77777777" w:rsidR="001A2F85" w:rsidRDefault="001A2F85" w:rsidP="001A2F85">
      <w:pPr>
        <w:jc w:val="both"/>
        <w:rPr>
          <w:rFonts w:eastAsia="Arial" w:cs="Arial"/>
          <w:sz w:val="20"/>
          <w:lang w:val="en-US"/>
        </w:rPr>
      </w:pPr>
      <w:r w:rsidRPr="2417BE98">
        <w:rPr>
          <w:rFonts w:eastAsia="Arial" w:cs="Arial"/>
          <w:sz w:val="20"/>
          <w:lang w:val="en-US"/>
        </w:rPr>
        <w:t xml:space="preserve"> </w:t>
      </w:r>
    </w:p>
    <w:p w14:paraId="4DA41455" w14:textId="77777777" w:rsidR="001A2F85" w:rsidRDefault="001A2F85" w:rsidP="001A2F85">
      <w:pPr>
        <w:jc w:val="both"/>
        <w:rPr>
          <w:rFonts w:eastAsia="Arial" w:cs="Arial"/>
          <w:sz w:val="20"/>
          <w:lang w:val="en-US"/>
        </w:rPr>
      </w:pPr>
    </w:p>
    <w:p w14:paraId="44583621" w14:textId="77777777" w:rsidR="001A2F85" w:rsidRDefault="001A2F85" w:rsidP="001A2F85">
      <w:pPr>
        <w:jc w:val="both"/>
        <w:rPr>
          <w:rFonts w:eastAsia="Arial" w:cs="Arial"/>
          <w:sz w:val="20"/>
          <w:lang w:val="en-US"/>
        </w:rPr>
      </w:pPr>
    </w:p>
    <w:p w14:paraId="25FA31CE" w14:textId="77777777" w:rsidR="001A2F85" w:rsidRDefault="001A2F85" w:rsidP="001A2F85">
      <w:pPr>
        <w:jc w:val="both"/>
        <w:rPr>
          <w:rFonts w:eastAsia="Arial" w:cs="Arial"/>
          <w:sz w:val="20"/>
          <w:lang w:val="en-US"/>
        </w:rPr>
      </w:pPr>
    </w:p>
    <w:p w14:paraId="03C45CF9" w14:textId="77777777" w:rsidR="001A2F85" w:rsidRDefault="001A2F85" w:rsidP="001A2F85">
      <w:pPr>
        <w:jc w:val="both"/>
      </w:pPr>
    </w:p>
    <w:p w14:paraId="0E17A7C6" w14:textId="77777777" w:rsidR="001A2F85" w:rsidRDefault="001A2F85" w:rsidP="001A2F85">
      <w:pPr>
        <w:jc w:val="both"/>
      </w:pPr>
    </w:p>
    <w:tbl>
      <w:tblPr>
        <w:tblStyle w:val="TableGrid"/>
        <w:tblW w:w="0" w:type="auto"/>
        <w:tblLayout w:type="fixed"/>
        <w:tblLook w:val="04A0" w:firstRow="1" w:lastRow="0" w:firstColumn="1" w:lastColumn="0" w:noHBand="0" w:noVBand="1"/>
      </w:tblPr>
      <w:tblGrid>
        <w:gridCol w:w="1806"/>
        <w:gridCol w:w="6489"/>
      </w:tblGrid>
      <w:tr w:rsidR="001A2F85" w14:paraId="759B3D0E"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3C8C0490" w14:textId="77777777" w:rsidR="001A2F85" w:rsidRDefault="001A2F85" w:rsidP="00E26CFA">
            <w:r w:rsidRPr="2417BE98">
              <w:rPr>
                <w:rFonts w:eastAsia="Arial" w:cs="Arial"/>
                <w:b/>
                <w:bCs/>
                <w:szCs w:val="22"/>
              </w:rPr>
              <w:t>Module Code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6297D38A" w14:textId="77777777" w:rsidR="001A2F85" w:rsidRDefault="001A2F85" w:rsidP="00E26CFA">
            <w:r w:rsidRPr="2417BE98">
              <w:rPr>
                <w:rFonts w:eastAsia="Arial" w:cs="Arial"/>
                <w:b/>
                <w:bCs/>
                <w:szCs w:val="22"/>
              </w:rPr>
              <w:t>ECIE6003</w:t>
            </w:r>
          </w:p>
        </w:tc>
      </w:tr>
      <w:tr w:rsidR="001A2F85" w14:paraId="2E335454"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5F823FD0" w14:textId="77777777" w:rsidR="001A2F85" w:rsidRDefault="001A2F85" w:rsidP="00E26CFA">
            <w:r w:rsidRPr="2417BE98">
              <w:rPr>
                <w:rFonts w:eastAsia="Arial" w:cs="Arial"/>
                <w:b/>
                <w:bCs/>
                <w:szCs w:val="22"/>
              </w:rPr>
              <w:t>Title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22D706F9" w14:textId="77777777" w:rsidR="001A2F85" w:rsidRDefault="001A2F85" w:rsidP="00E26CFA">
            <w:r w:rsidRPr="2417BE98">
              <w:rPr>
                <w:rFonts w:eastAsia="Arial" w:cs="Arial"/>
                <w:b/>
                <w:bCs/>
                <w:szCs w:val="22"/>
              </w:rPr>
              <w:t xml:space="preserve">Classroom Management </w:t>
            </w:r>
          </w:p>
        </w:tc>
      </w:tr>
      <w:tr w:rsidR="001A2F85" w14:paraId="0200BA58"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0236D424" w14:textId="77777777" w:rsidR="001A2F85" w:rsidRDefault="001A2F85" w:rsidP="00E26CFA">
            <w:r w:rsidRPr="2417BE98">
              <w:rPr>
                <w:rFonts w:eastAsia="Arial" w:cs="Arial"/>
                <w:b/>
                <w:bCs/>
                <w:szCs w:val="22"/>
              </w:rPr>
              <w:t>Date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0C751058" w14:textId="77777777" w:rsidR="001A2F85" w:rsidRDefault="001A2F85" w:rsidP="00E26CFA">
            <w:r w:rsidRPr="2417BE98">
              <w:rPr>
                <w:rFonts w:eastAsia="Arial" w:cs="Arial"/>
                <w:b/>
                <w:bCs/>
                <w:szCs w:val="22"/>
              </w:rPr>
              <w:t>22/02/2023</w:t>
            </w:r>
          </w:p>
        </w:tc>
      </w:tr>
      <w:tr w:rsidR="001A2F85" w14:paraId="0B6CE5B2"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70F9792E" w14:textId="77777777" w:rsidR="001A2F85" w:rsidRDefault="001A2F85" w:rsidP="00E26CFA">
            <w:r w:rsidRPr="2417BE98">
              <w:rPr>
                <w:rFonts w:eastAsia="Arial" w:cs="Arial"/>
                <w:b/>
                <w:bCs/>
                <w:szCs w:val="22"/>
              </w:rPr>
              <w:t>Level</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2DAAC5A4" w14:textId="77777777" w:rsidR="001A2F85" w:rsidRDefault="001A2F85" w:rsidP="00E26CFA">
            <w:r w:rsidRPr="2417BE98">
              <w:rPr>
                <w:rFonts w:eastAsia="Arial" w:cs="Arial"/>
                <w:b/>
                <w:bCs/>
                <w:szCs w:val="22"/>
              </w:rPr>
              <w:t>6</w:t>
            </w:r>
          </w:p>
        </w:tc>
      </w:tr>
      <w:tr w:rsidR="001A2F85" w14:paraId="2BE368DB"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6BB48B38" w14:textId="77777777" w:rsidR="001A2F85" w:rsidRDefault="001A2F85" w:rsidP="00E26CFA">
            <w:r w:rsidRPr="2417BE98">
              <w:rPr>
                <w:rFonts w:eastAsia="Arial" w:cs="Arial"/>
                <w:b/>
                <w:bCs/>
                <w:szCs w:val="22"/>
              </w:rPr>
              <w:t>Credits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084DCDF8" w14:textId="77777777" w:rsidR="001A2F85" w:rsidRDefault="001A2F85" w:rsidP="00E26CFA">
            <w:r w:rsidRPr="2417BE98">
              <w:rPr>
                <w:rFonts w:eastAsia="Arial" w:cs="Arial"/>
                <w:b/>
                <w:bCs/>
                <w:szCs w:val="22"/>
              </w:rPr>
              <w:t>20</w:t>
            </w:r>
          </w:p>
        </w:tc>
      </w:tr>
      <w:tr w:rsidR="001A2F85" w14:paraId="24526DEE"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4E3A5128" w14:textId="77777777" w:rsidR="001A2F85" w:rsidRDefault="001A2F85" w:rsidP="00E26CFA">
            <w:r w:rsidRPr="2417BE98">
              <w:rPr>
                <w:rFonts w:eastAsia="Arial" w:cs="Arial"/>
                <w:b/>
                <w:bCs/>
                <w:szCs w:val="22"/>
              </w:rPr>
              <w:t>Pre-Requisites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2E483CD4" w14:textId="77777777" w:rsidR="001A2F85" w:rsidRDefault="001A2F85" w:rsidP="00E26CFA">
            <w:r w:rsidRPr="2417BE98">
              <w:rPr>
                <w:rFonts w:eastAsia="Arial" w:cs="Arial"/>
                <w:b/>
                <w:bCs/>
                <w:szCs w:val="22"/>
              </w:rPr>
              <w:t>None</w:t>
            </w:r>
          </w:p>
        </w:tc>
      </w:tr>
    </w:tbl>
    <w:p w14:paraId="094FFFEF" w14:textId="77777777" w:rsidR="001A2F85" w:rsidRDefault="001A2F85" w:rsidP="001A2F85">
      <w:pPr>
        <w:pBdr>
          <w:bottom w:val="single" w:sz="8" w:space="1" w:color="000000"/>
        </w:pBdr>
        <w:jc w:val="both"/>
      </w:pPr>
      <w:r w:rsidRPr="2417BE98">
        <w:rPr>
          <w:rFonts w:eastAsia="Arial" w:cs="Arial"/>
          <w:szCs w:val="22"/>
          <w:lang w:val="en-US"/>
        </w:rPr>
        <w:t xml:space="preserve"> </w:t>
      </w:r>
    </w:p>
    <w:p w14:paraId="5D1A1757" w14:textId="77777777" w:rsidR="001A2F85" w:rsidRDefault="001A2F85" w:rsidP="001A2F85">
      <w:pPr>
        <w:jc w:val="both"/>
      </w:pPr>
      <w:r w:rsidRPr="2417BE98">
        <w:rPr>
          <w:rFonts w:eastAsia="Arial" w:cs="Arial"/>
          <w:b/>
          <w:bCs/>
          <w:szCs w:val="22"/>
          <w:lang w:val="en-US"/>
        </w:rPr>
        <w:t xml:space="preserve"> </w:t>
      </w:r>
    </w:p>
    <w:p w14:paraId="4CFE4231" w14:textId="77777777" w:rsidR="001A2F85" w:rsidRDefault="001A2F85" w:rsidP="001A2F85">
      <w:pPr>
        <w:jc w:val="both"/>
      </w:pPr>
      <w:r w:rsidRPr="2417BE98">
        <w:rPr>
          <w:rFonts w:eastAsia="Arial" w:cs="Arial"/>
          <w:b/>
          <w:bCs/>
          <w:szCs w:val="22"/>
          <w:lang w:val="en-US"/>
        </w:rPr>
        <w:t>AIM(S)</w:t>
      </w:r>
    </w:p>
    <w:p w14:paraId="513E269E" w14:textId="77777777" w:rsidR="001A2F85" w:rsidRDefault="001A2F85" w:rsidP="001A2F85">
      <w:pPr>
        <w:jc w:val="both"/>
      </w:pPr>
      <w:r w:rsidRPr="2417BE98">
        <w:rPr>
          <w:rFonts w:eastAsia="Arial" w:cs="Arial"/>
          <w:b/>
          <w:bCs/>
          <w:szCs w:val="22"/>
          <w:lang w:val="en-US"/>
        </w:rPr>
        <w:t xml:space="preserve"> </w:t>
      </w:r>
    </w:p>
    <w:p w14:paraId="585C6CEA" w14:textId="77777777" w:rsidR="001A2F85" w:rsidRDefault="001A2F85">
      <w:pPr>
        <w:pStyle w:val="ListParagraph"/>
        <w:numPr>
          <w:ilvl w:val="0"/>
          <w:numId w:val="4"/>
        </w:numPr>
        <w:spacing w:line="276" w:lineRule="auto"/>
        <w:ind w:left="709" w:hanging="283"/>
        <w:jc w:val="both"/>
        <w:rPr>
          <w:rFonts w:eastAsia="Arial" w:cs="Arial"/>
          <w:lang w:val="en-US"/>
        </w:rPr>
      </w:pPr>
      <w:r w:rsidRPr="2417BE98">
        <w:rPr>
          <w:rFonts w:eastAsia="Arial" w:cs="Arial"/>
          <w:lang w:val="en-US"/>
        </w:rPr>
        <w:t>To observe, critically reflect and evaluate key approaches to classroom management.</w:t>
      </w:r>
    </w:p>
    <w:p w14:paraId="6CCB2DF6" w14:textId="77777777" w:rsidR="001A2F85" w:rsidRDefault="001A2F85" w:rsidP="001A2F85">
      <w:pPr>
        <w:ind w:left="709" w:hanging="283"/>
        <w:jc w:val="both"/>
      </w:pPr>
      <w:r w:rsidRPr="2417BE98">
        <w:rPr>
          <w:rFonts w:eastAsia="Arial" w:cs="Arial"/>
          <w:b/>
          <w:bCs/>
          <w:szCs w:val="22"/>
          <w:lang w:val="en-US"/>
        </w:rPr>
        <w:t xml:space="preserve"> </w:t>
      </w:r>
    </w:p>
    <w:p w14:paraId="49AF3838" w14:textId="77777777" w:rsidR="001A2F85" w:rsidRDefault="001A2F85">
      <w:pPr>
        <w:pStyle w:val="ListParagraph"/>
        <w:numPr>
          <w:ilvl w:val="0"/>
          <w:numId w:val="4"/>
        </w:numPr>
        <w:spacing w:line="276" w:lineRule="auto"/>
        <w:ind w:left="709" w:hanging="283"/>
        <w:jc w:val="both"/>
        <w:rPr>
          <w:rFonts w:eastAsia="Arial" w:cs="Arial"/>
          <w:lang w:val="en-US"/>
        </w:rPr>
      </w:pPr>
      <w:r w:rsidRPr="2417BE98">
        <w:rPr>
          <w:rFonts w:eastAsia="Arial" w:cs="Arial"/>
          <w:lang w:val="en-US"/>
        </w:rPr>
        <w:t xml:space="preserve">To link practice to key psychological theoretical frameworks and recent and relevant research. </w:t>
      </w:r>
    </w:p>
    <w:p w14:paraId="620C8DF0" w14:textId="77777777" w:rsidR="001A2F85" w:rsidRDefault="001A2F85" w:rsidP="001A2F85">
      <w:pPr>
        <w:jc w:val="both"/>
      </w:pPr>
      <w:r w:rsidRPr="2417BE98">
        <w:rPr>
          <w:rFonts w:eastAsia="Arial" w:cs="Arial"/>
          <w:b/>
          <w:bCs/>
          <w:szCs w:val="22"/>
          <w:lang w:val="en-US"/>
        </w:rPr>
        <w:t xml:space="preserve"> </w:t>
      </w:r>
    </w:p>
    <w:p w14:paraId="16AE28FA" w14:textId="77777777" w:rsidR="001A2F85" w:rsidRDefault="001A2F85" w:rsidP="001A2F85">
      <w:pPr>
        <w:jc w:val="both"/>
      </w:pPr>
      <w:r w:rsidRPr="2417BE98">
        <w:rPr>
          <w:rFonts w:eastAsia="Arial" w:cs="Arial"/>
          <w:b/>
          <w:bCs/>
          <w:szCs w:val="22"/>
          <w:lang w:val="en-US"/>
        </w:rPr>
        <w:t>LEARNING OUTCOMES</w:t>
      </w:r>
    </w:p>
    <w:p w14:paraId="3266AACE" w14:textId="77777777" w:rsidR="001A2F85" w:rsidRDefault="001A2F85" w:rsidP="001A2F85">
      <w:pPr>
        <w:jc w:val="both"/>
      </w:pPr>
      <w:r w:rsidRPr="2417BE98">
        <w:rPr>
          <w:rFonts w:eastAsia="Arial" w:cs="Arial"/>
          <w:b/>
          <w:bCs/>
          <w:szCs w:val="22"/>
          <w:lang w:val="en-US"/>
        </w:rPr>
        <w:t xml:space="preserve"> </w:t>
      </w:r>
    </w:p>
    <w:p w14:paraId="27B36C37" w14:textId="77777777" w:rsidR="001A2F85" w:rsidRDefault="001A2F85" w:rsidP="001A2F85">
      <w:pPr>
        <w:jc w:val="both"/>
      </w:pPr>
      <w:r w:rsidRPr="2417BE98">
        <w:rPr>
          <w:rFonts w:eastAsia="Arial" w:cs="Arial"/>
          <w:szCs w:val="22"/>
          <w:lang w:val="en-US"/>
        </w:rPr>
        <w:t>Upon the successful completion of this module, the student should be able to:</w:t>
      </w:r>
    </w:p>
    <w:p w14:paraId="294B497B" w14:textId="77777777" w:rsidR="001A2F85" w:rsidRDefault="001A2F85" w:rsidP="001A2F85">
      <w:pPr>
        <w:jc w:val="both"/>
      </w:pPr>
      <w:r w:rsidRPr="2417BE98">
        <w:rPr>
          <w:rFonts w:eastAsia="Arial" w:cs="Arial"/>
          <w:szCs w:val="22"/>
          <w:lang w:val="en-US"/>
        </w:rPr>
        <w:t xml:space="preserve"> </w:t>
      </w:r>
    </w:p>
    <w:p w14:paraId="484EC2CF"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Critically analyse classroom management skills and resources as a key element of a positive and inclusive learning environment including the use of ICT.</w:t>
      </w:r>
    </w:p>
    <w:p w14:paraId="109451D9"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Critically evaluate key psychological theories concerning effective classroom management.</w:t>
      </w:r>
    </w:p>
    <w:p w14:paraId="2514B2B9"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Critically reflect on pupil behaviours and appreciate some of the challenges facing school staff in the contemporary context, suggesting appropriate responses.</w:t>
      </w:r>
    </w:p>
    <w:p w14:paraId="26192239" w14:textId="77777777" w:rsidR="001A2F85" w:rsidRDefault="001A2F85">
      <w:pPr>
        <w:pStyle w:val="ListParagraph"/>
        <w:numPr>
          <w:ilvl w:val="0"/>
          <w:numId w:val="3"/>
        </w:numPr>
        <w:spacing w:line="276" w:lineRule="auto"/>
        <w:jc w:val="both"/>
        <w:rPr>
          <w:rFonts w:eastAsia="Arial" w:cs="Arial"/>
        </w:rPr>
      </w:pPr>
      <w:r w:rsidRPr="2417BE98">
        <w:rPr>
          <w:rFonts w:eastAsia="Arial" w:cs="Arial"/>
        </w:rPr>
        <w:t xml:space="preserve">Organise their knowledge and learning through use of a range of media, and present their work appropriately in a manner that can be understood by specialist and non-specialist audiences. </w:t>
      </w:r>
    </w:p>
    <w:p w14:paraId="2D42B555" w14:textId="77777777" w:rsidR="001A2F85" w:rsidRDefault="001A2F85" w:rsidP="001A2F85">
      <w:pPr>
        <w:ind w:left="720"/>
        <w:jc w:val="both"/>
      </w:pPr>
      <w:r w:rsidRPr="2417BE98">
        <w:rPr>
          <w:rFonts w:eastAsia="Arial" w:cs="Arial"/>
          <w:szCs w:val="22"/>
          <w:lang w:val="en-US"/>
        </w:rPr>
        <w:t xml:space="preserve"> </w:t>
      </w:r>
    </w:p>
    <w:p w14:paraId="7333426F"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INDICATIVE CONTENT</w:t>
      </w:r>
    </w:p>
    <w:p w14:paraId="1088A43F"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6511CB8B"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An analysis of the theories and recent research related to the effective management of classrooms including the use of ICT.</w:t>
      </w:r>
    </w:p>
    <w:p w14:paraId="76BA7859"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An exploration that all behaviour is a means of communication.</w:t>
      </w:r>
    </w:p>
    <w:p w14:paraId="6AA7DAE7"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 xml:space="preserve">An examination of school policies relating to classroom management, such as behaviour management and safeguarding. </w:t>
      </w:r>
    </w:p>
    <w:p w14:paraId="4485B166" w14:textId="77777777" w:rsidR="001A2F85" w:rsidRDefault="001A2F85">
      <w:pPr>
        <w:pStyle w:val="ListParagraph"/>
        <w:numPr>
          <w:ilvl w:val="0"/>
          <w:numId w:val="12"/>
        </w:numPr>
        <w:spacing w:line="276" w:lineRule="auto"/>
        <w:jc w:val="both"/>
        <w:rPr>
          <w:rFonts w:eastAsia="Arial" w:cs="Arial"/>
          <w:lang w:val="en-US"/>
        </w:rPr>
      </w:pPr>
      <w:r w:rsidRPr="2417BE98">
        <w:rPr>
          <w:rFonts w:eastAsia="Arial" w:cs="Arial"/>
          <w:lang w:val="en-US"/>
        </w:rPr>
        <w:t xml:space="preserve">An analysis of a range of multiagency support. </w:t>
      </w:r>
    </w:p>
    <w:p w14:paraId="57F37BF5" w14:textId="77777777" w:rsidR="001A2F85" w:rsidRDefault="001A2F85" w:rsidP="001A2F85">
      <w:pPr>
        <w:jc w:val="both"/>
      </w:pPr>
      <w:r w:rsidRPr="2417BE98">
        <w:rPr>
          <w:rFonts w:eastAsia="Arial" w:cs="Arial"/>
          <w:szCs w:val="22"/>
          <w:lang w:val="en-US"/>
        </w:rPr>
        <w:t xml:space="preserve"> </w:t>
      </w:r>
    </w:p>
    <w:p w14:paraId="32E7410B" w14:textId="77777777" w:rsidR="001A2F85" w:rsidRDefault="001A2F85" w:rsidP="001A2F85">
      <w:pPr>
        <w:spacing w:after="120"/>
        <w:ind w:left="3600" w:hanging="3600"/>
        <w:jc w:val="both"/>
      </w:pPr>
      <w:r w:rsidRPr="2417BE98">
        <w:rPr>
          <w:rFonts w:eastAsia="Arial" w:cs="Arial"/>
          <w:b/>
          <w:bCs/>
          <w:szCs w:val="22"/>
        </w:rPr>
        <w:t>Study Time Allocation</w:t>
      </w:r>
    </w:p>
    <w:p w14:paraId="6CB71112" w14:textId="77777777" w:rsidR="001A2F85" w:rsidRDefault="001A2F85" w:rsidP="001A2F85">
      <w:pPr>
        <w:spacing w:after="120"/>
        <w:jc w:val="both"/>
      </w:pPr>
      <w:r w:rsidRPr="2417BE98">
        <w:rPr>
          <w:rFonts w:eastAsia="Arial" w:cs="Arial"/>
          <w:szCs w:val="22"/>
          <w:lang w:val="en-US"/>
        </w:rPr>
        <w:t>Allocation of teaching hours to deliver the module are:</w:t>
      </w:r>
    </w:p>
    <w:tbl>
      <w:tblPr>
        <w:tblW w:w="0" w:type="auto"/>
        <w:tblInd w:w="105" w:type="dxa"/>
        <w:tblLayout w:type="fixed"/>
        <w:tblLook w:val="04A0" w:firstRow="1" w:lastRow="0" w:firstColumn="1" w:lastColumn="0" w:noHBand="0" w:noVBand="1"/>
      </w:tblPr>
      <w:tblGrid>
        <w:gridCol w:w="3968"/>
        <w:gridCol w:w="1701"/>
        <w:gridCol w:w="1843"/>
      </w:tblGrid>
      <w:tr w:rsidR="001A2F85" w14:paraId="01CF485F"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4616C3B8" w14:textId="77777777" w:rsidR="001A2F85" w:rsidRDefault="001A2F85" w:rsidP="00E26CFA">
            <w:pPr>
              <w:spacing w:after="120"/>
              <w:jc w:val="both"/>
            </w:pPr>
            <w:r w:rsidRPr="2417BE98">
              <w:rPr>
                <w:rFonts w:eastAsia="Arial" w:cs="Arial"/>
                <w:b/>
                <w:bCs/>
                <w:szCs w:val="22"/>
                <w:lang w:val="en-US"/>
              </w:rPr>
              <w:t>Activity type</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25F3E23" w14:textId="77777777" w:rsidR="001A2F85" w:rsidRDefault="001A2F85" w:rsidP="00E26CFA">
            <w:pPr>
              <w:spacing w:after="120"/>
              <w:jc w:val="center"/>
            </w:pPr>
            <w:r w:rsidRPr="2417BE98">
              <w:rPr>
                <w:rFonts w:eastAsia="Arial" w:cs="Arial"/>
                <w:b/>
                <w:bCs/>
                <w:szCs w:val="22"/>
                <w:lang w:val="en-US"/>
              </w:rPr>
              <w:t>Hours</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4ADFABD1" w14:textId="77777777" w:rsidR="001A2F85" w:rsidRDefault="001A2F85" w:rsidP="00E26CFA">
            <w:pPr>
              <w:spacing w:after="120"/>
              <w:jc w:val="center"/>
            </w:pPr>
            <w:r w:rsidRPr="2417BE98">
              <w:rPr>
                <w:rFonts w:eastAsia="Arial" w:cs="Arial"/>
                <w:b/>
                <w:bCs/>
                <w:szCs w:val="22"/>
                <w:lang w:val="en-US"/>
              </w:rPr>
              <w:t>Percentage</w:t>
            </w:r>
          </w:p>
        </w:tc>
      </w:tr>
      <w:tr w:rsidR="001A2F85" w14:paraId="4B7C653A"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08181704" w14:textId="77777777" w:rsidR="001A2F85" w:rsidRDefault="001A2F85" w:rsidP="00E26CFA">
            <w:pPr>
              <w:spacing w:after="120"/>
              <w:jc w:val="both"/>
            </w:pPr>
            <w:r w:rsidRPr="2417BE98">
              <w:rPr>
                <w:rFonts w:eastAsia="Arial" w:cs="Arial"/>
                <w:szCs w:val="22"/>
                <w:lang w:val="en-US"/>
              </w:rPr>
              <w:t>Scheduled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1F37B845" w14:textId="77777777" w:rsidR="001A2F85" w:rsidRDefault="001A2F85" w:rsidP="00E26CFA">
            <w:pPr>
              <w:spacing w:after="120"/>
              <w:jc w:val="center"/>
            </w:pPr>
            <w:r w:rsidRPr="2417BE98">
              <w:rPr>
                <w:rFonts w:eastAsia="Arial" w:cs="Arial"/>
                <w:szCs w:val="22"/>
                <w:lang w:val="en-US"/>
              </w:rPr>
              <w:t>27</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37A4E1EF" w14:textId="77777777" w:rsidR="001A2F85" w:rsidRDefault="001A2F85" w:rsidP="00E26CFA">
            <w:pPr>
              <w:spacing w:after="120"/>
              <w:jc w:val="center"/>
            </w:pPr>
            <w:r w:rsidRPr="2417BE98">
              <w:rPr>
                <w:rFonts w:eastAsia="Arial" w:cs="Arial"/>
                <w:szCs w:val="22"/>
                <w:lang w:val="en-US"/>
              </w:rPr>
              <w:t>13%</w:t>
            </w:r>
          </w:p>
        </w:tc>
      </w:tr>
      <w:tr w:rsidR="001A2F85" w14:paraId="731806F7"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7E444AAB" w14:textId="77777777" w:rsidR="001A2F85" w:rsidRDefault="001A2F85" w:rsidP="00E26CFA">
            <w:pPr>
              <w:spacing w:after="120"/>
              <w:jc w:val="both"/>
            </w:pPr>
            <w:r w:rsidRPr="2417BE98">
              <w:rPr>
                <w:rFonts w:eastAsia="Arial" w:cs="Arial"/>
                <w:szCs w:val="22"/>
                <w:lang w:val="en-US"/>
              </w:rPr>
              <w:t>Independent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1CF171D7" w14:textId="77777777" w:rsidR="001A2F85" w:rsidRDefault="001A2F85" w:rsidP="00E26CFA">
            <w:pPr>
              <w:spacing w:after="120"/>
              <w:jc w:val="center"/>
            </w:pPr>
            <w:r w:rsidRPr="2417BE98">
              <w:rPr>
                <w:rFonts w:eastAsia="Arial" w:cs="Arial"/>
                <w:szCs w:val="22"/>
                <w:lang w:val="en-US"/>
              </w:rPr>
              <w:t>173</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75A91859" w14:textId="77777777" w:rsidR="001A2F85" w:rsidRDefault="001A2F85" w:rsidP="00E26CFA">
            <w:pPr>
              <w:spacing w:after="120"/>
              <w:jc w:val="center"/>
            </w:pPr>
            <w:r w:rsidRPr="2417BE98">
              <w:rPr>
                <w:rFonts w:eastAsia="Arial" w:cs="Arial"/>
                <w:szCs w:val="22"/>
                <w:lang w:val="en-US"/>
              </w:rPr>
              <w:t>87%</w:t>
            </w:r>
          </w:p>
        </w:tc>
      </w:tr>
      <w:tr w:rsidR="001A2F85" w14:paraId="09DE3D86"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7BD01CA6" w14:textId="77777777" w:rsidR="001A2F85" w:rsidRDefault="001A2F85" w:rsidP="00E26CFA">
            <w:pPr>
              <w:spacing w:after="120"/>
              <w:jc w:val="both"/>
            </w:pPr>
            <w:r w:rsidRPr="2417BE98">
              <w:rPr>
                <w:rFonts w:eastAsia="Arial" w:cs="Arial"/>
                <w:szCs w:val="22"/>
                <w:lang w:val="en-US"/>
              </w:rPr>
              <w:lastRenderedPageBreak/>
              <w:t>Placement learning</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79E8144C" w14:textId="77777777" w:rsidR="001A2F85" w:rsidRDefault="001A2F85" w:rsidP="00E26CFA">
            <w:pPr>
              <w:spacing w:after="120"/>
              <w:jc w:val="center"/>
            </w:pPr>
            <w:r w:rsidRPr="2417BE98">
              <w:rPr>
                <w:rFonts w:eastAsia="Arial" w:cs="Arial"/>
                <w:szCs w:val="22"/>
                <w:lang w:val="en-US"/>
              </w:rPr>
              <w:t xml:space="preserve"> </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575F9B86" w14:textId="77777777" w:rsidR="001A2F85" w:rsidRDefault="001A2F85" w:rsidP="00E26CFA">
            <w:pPr>
              <w:spacing w:after="120"/>
              <w:jc w:val="center"/>
            </w:pPr>
            <w:r w:rsidRPr="2417BE98">
              <w:rPr>
                <w:rFonts w:eastAsia="Arial" w:cs="Arial"/>
                <w:szCs w:val="22"/>
                <w:lang w:val="en-US"/>
              </w:rPr>
              <w:t xml:space="preserve"> </w:t>
            </w:r>
          </w:p>
        </w:tc>
      </w:tr>
      <w:tr w:rsidR="001A2F85" w14:paraId="04A50B49" w14:textId="77777777" w:rsidTr="00E26CFA">
        <w:trPr>
          <w:trHeight w:val="300"/>
        </w:trPr>
        <w:tc>
          <w:tcPr>
            <w:tcW w:w="3968" w:type="dxa"/>
            <w:tcBorders>
              <w:top w:val="single" w:sz="8" w:space="0" w:color="auto"/>
              <w:left w:val="single" w:sz="8" w:space="0" w:color="auto"/>
              <w:bottom w:val="single" w:sz="8" w:space="0" w:color="auto"/>
              <w:right w:val="single" w:sz="8" w:space="0" w:color="auto"/>
            </w:tcBorders>
            <w:tcMar>
              <w:left w:w="108" w:type="dxa"/>
              <w:right w:w="108" w:type="dxa"/>
            </w:tcMar>
          </w:tcPr>
          <w:p w14:paraId="2DEAE8FD" w14:textId="77777777" w:rsidR="001A2F85" w:rsidRDefault="001A2F85" w:rsidP="00E26CFA">
            <w:pPr>
              <w:spacing w:after="120"/>
              <w:jc w:val="both"/>
            </w:pPr>
            <w:r w:rsidRPr="2417BE98">
              <w:rPr>
                <w:rFonts w:eastAsia="Arial" w:cs="Arial"/>
                <w:b/>
                <w:bCs/>
                <w:szCs w:val="22"/>
                <w:lang w:val="en-US"/>
              </w:rPr>
              <w:t>TOTAL</w:t>
            </w:r>
          </w:p>
        </w:tc>
        <w:tc>
          <w:tcPr>
            <w:tcW w:w="1701" w:type="dxa"/>
            <w:tcBorders>
              <w:top w:val="single" w:sz="8" w:space="0" w:color="auto"/>
              <w:left w:val="single" w:sz="8" w:space="0" w:color="auto"/>
              <w:bottom w:val="single" w:sz="8" w:space="0" w:color="auto"/>
              <w:right w:val="single" w:sz="8" w:space="0" w:color="auto"/>
            </w:tcBorders>
            <w:tcMar>
              <w:left w:w="108" w:type="dxa"/>
              <w:right w:w="108" w:type="dxa"/>
            </w:tcMar>
          </w:tcPr>
          <w:p w14:paraId="27F90B4D" w14:textId="77777777" w:rsidR="001A2F85" w:rsidRDefault="001A2F85" w:rsidP="00E26CFA">
            <w:pPr>
              <w:spacing w:after="120"/>
              <w:jc w:val="center"/>
            </w:pPr>
            <w:r w:rsidRPr="2417BE98">
              <w:rPr>
                <w:rFonts w:eastAsia="Arial" w:cs="Arial"/>
                <w:b/>
                <w:bCs/>
                <w:szCs w:val="22"/>
                <w:lang w:val="en-US"/>
              </w:rPr>
              <w:t>200</w:t>
            </w:r>
          </w:p>
        </w:tc>
        <w:tc>
          <w:tcPr>
            <w:tcW w:w="1843" w:type="dxa"/>
            <w:tcBorders>
              <w:top w:val="single" w:sz="8" w:space="0" w:color="auto"/>
              <w:left w:val="single" w:sz="8" w:space="0" w:color="auto"/>
              <w:bottom w:val="single" w:sz="8" w:space="0" w:color="auto"/>
              <w:right w:val="single" w:sz="8" w:space="0" w:color="auto"/>
            </w:tcBorders>
            <w:tcMar>
              <w:left w:w="108" w:type="dxa"/>
              <w:right w:w="108" w:type="dxa"/>
            </w:tcMar>
          </w:tcPr>
          <w:p w14:paraId="18335733" w14:textId="77777777" w:rsidR="001A2F85" w:rsidRDefault="001A2F85" w:rsidP="00E26CFA">
            <w:pPr>
              <w:spacing w:after="120"/>
              <w:jc w:val="center"/>
            </w:pPr>
            <w:r w:rsidRPr="2417BE98">
              <w:rPr>
                <w:rFonts w:eastAsia="Arial" w:cs="Arial"/>
                <w:b/>
                <w:bCs/>
                <w:szCs w:val="22"/>
                <w:lang w:val="en-US"/>
              </w:rPr>
              <w:t>100%</w:t>
            </w:r>
          </w:p>
        </w:tc>
      </w:tr>
    </w:tbl>
    <w:p w14:paraId="4AAE9522" w14:textId="77777777" w:rsidR="001A2F85" w:rsidRDefault="001A2F85" w:rsidP="001A2F85">
      <w:pPr>
        <w:spacing w:after="120"/>
        <w:jc w:val="both"/>
      </w:pPr>
      <w:r w:rsidRPr="2417BE98">
        <w:rPr>
          <w:rFonts w:eastAsia="Arial" w:cs="Arial"/>
          <w:b/>
          <w:bCs/>
          <w:szCs w:val="22"/>
          <w:lang w:val="en-US"/>
        </w:rPr>
        <w:t>ASSESSMENT</w:t>
      </w:r>
    </w:p>
    <w:p w14:paraId="269C1A3C" w14:textId="77777777" w:rsidR="001A2F85" w:rsidRDefault="001A2F85" w:rsidP="001A2F85">
      <w:pPr>
        <w:jc w:val="both"/>
      </w:pPr>
      <w:r w:rsidRPr="2417BE98">
        <w:rPr>
          <w:rFonts w:eastAsia="Arial" w:cs="Arial"/>
          <w:b/>
          <w:bCs/>
          <w:szCs w:val="22"/>
          <w:lang w:val="en-US"/>
        </w:rPr>
        <w:t xml:space="preserve"> </w:t>
      </w:r>
    </w:p>
    <w:p w14:paraId="4DA74451"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1</w:t>
      </w:r>
    </w:p>
    <w:p w14:paraId="24F4AD12"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3"/>
        <w:gridCol w:w="2191"/>
        <w:gridCol w:w="514"/>
        <w:gridCol w:w="2303"/>
        <w:gridCol w:w="514"/>
        <w:gridCol w:w="2240"/>
      </w:tblGrid>
      <w:tr w:rsidR="001A2F85" w14:paraId="7F4EA007" w14:textId="77777777" w:rsidTr="00E26CFA">
        <w:trPr>
          <w:trHeight w:val="300"/>
        </w:trPr>
        <w:tc>
          <w:tcPr>
            <w:tcW w:w="533" w:type="dxa"/>
            <w:tcMar>
              <w:left w:w="108" w:type="dxa"/>
              <w:right w:w="108" w:type="dxa"/>
            </w:tcMar>
          </w:tcPr>
          <w:p w14:paraId="59A0569E" w14:textId="77777777" w:rsidR="001A2F85" w:rsidRDefault="001A2F85" w:rsidP="00E26CFA">
            <w:r w:rsidRPr="2417BE98">
              <w:rPr>
                <w:rFonts w:ascii="Segoe UI Symbol" w:eastAsia="Segoe UI Symbol" w:hAnsi="Segoe UI Symbol" w:cs="Segoe UI Symbol"/>
                <w:szCs w:val="22"/>
              </w:rPr>
              <w:t>☐</w:t>
            </w:r>
          </w:p>
        </w:tc>
        <w:tc>
          <w:tcPr>
            <w:tcW w:w="2191" w:type="dxa"/>
            <w:tcMar>
              <w:left w:w="108" w:type="dxa"/>
              <w:right w:w="108" w:type="dxa"/>
            </w:tcMar>
          </w:tcPr>
          <w:p w14:paraId="7727C562"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4BCC4693"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76BC468C"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2FEB5E33"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73898F62" w14:textId="77777777" w:rsidR="001A2F85" w:rsidRDefault="001A2F85" w:rsidP="00E26CFA">
            <w:r w:rsidRPr="2417BE98">
              <w:rPr>
                <w:rFonts w:eastAsia="Arial" w:cs="Arial"/>
                <w:b/>
                <w:bCs/>
                <w:szCs w:val="22"/>
              </w:rPr>
              <w:t>Practical</w:t>
            </w:r>
          </w:p>
        </w:tc>
      </w:tr>
    </w:tbl>
    <w:p w14:paraId="065E2F72"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08824932"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664EE87A" w14:textId="77777777" w:rsidR="001A2F85" w:rsidRDefault="001A2F85" w:rsidP="00E26CFA">
            <w:pPr>
              <w:jc w:val="center"/>
            </w:pPr>
            <w:r w:rsidRPr="2417BE98">
              <w:rPr>
                <w:rFonts w:eastAsia="Arial" w:cs="Arial"/>
                <w:b/>
                <w:bCs/>
                <w:szCs w:val="22"/>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7C3975C5"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43680485" w14:textId="77777777" w:rsidR="001A2F85" w:rsidRDefault="001A2F85" w:rsidP="00E26CFA">
            <w:r w:rsidRPr="2417BE98">
              <w:rPr>
                <w:rFonts w:eastAsia="Arial" w:cs="Arial"/>
                <w:b/>
                <w:bCs/>
                <w:szCs w:val="22"/>
              </w:rPr>
              <w:t>Weighting</w:t>
            </w:r>
          </w:p>
        </w:tc>
      </w:tr>
      <w:tr w:rsidR="001A2F85" w14:paraId="532DE58F"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093EC5B4" w14:textId="77777777" w:rsidR="001A2F85" w:rsidRDefault="001A2F85" w:rsidP="00E26CFA">
            <w:pPr>
              <w:jc w:val="both"/>
            </w:pPr>
            <w:r w:rsidRPr="2417BE98">
              <w:rPr>
                <w:rFonts w:eastAsia="Arial" w:cs="Arial"/>
                <w:szCs w:val="22"/>
              </w:rPr>
              <w:t xml:space="preserve">Assignment </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48334941" w14:textId="77777777" w:rsidR="001A2F85" w:rsidRDefault="001A2F85" w:rsidP="00E26CFA">
            <w:r w:rsidRPr="2417BE98">
              <w:rPr>
                <w:rFonts w:eastAsia="Arial" w:cs="Arial"/>
                <w:szCs w:val="22"/>
              </w:rPr>
              <w:t>3000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728E2BA9" w14:textId="77777777" w:rsidR="001A2F85" w:rsidRDefault="001A2F85" w:rsidP="00E26CFA">
            <w:r w:rsidRPr="2417BE98">
              <w:rPr>
                <w:rFonts w:eastAsia="Arial" w:cs="Arial"/>
                <w:szCs w:val="22"/>
              </w:rPr>
              <w:t>60%</w:t>
            </w:r>
          </w:p>
        </w:tc>
      </w:tr>
    </w:tbl>
    <w:p w14:paraId="22CC7FD5" w14:textId="77777777" w:rsidR="001A2F85" w:rsidRDefault="001A2F85" w:rsidP="001A2F85">
      <w:pPr>
        <w:jc w:val="both"/>
      </w:pPr>
      <w:r w:rsidRPr="2417BE98">
        <w:rPr>
          <w:rFonts w:eastAsia="Arial" w:cs="Arial"/>
          <w:b/>
          <w:bCs/>
          <w:szCs w:val="22"/>
          <w:lang w:val="en-US"/>
        </w:rPr>
        <w:t xml:space="preserve"> </w:t>
      </w:r>
    </w:p>
    <w:p w14:paraId="1A50E2E7"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2</w:t>
      </w:r>
    </w:p>
    <w:p w14:paraId="2C1D6733"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3"/>
        <w:gridCol w:w="2191"/>
        <w:gridCol w:w="514"/>
        <w:gridCol w:w="2303"/>
        <w:gridCol w:w="514"/>
        <w:gridCol w:w="2240"/>
      </w:tblGrid>
      <w:tr w:rsidR="001A2F85" w14:paraId="07312B5F" w14:textId="77777777" w:rsidTr="00E26CFA">
        <w:trPr>
          <w:trHeight w:val="300"/>
        </w:trPr>
        <w:tc>
          <w:tcPr>
            <w:tcW w:w="533" w:type="dxa"/>
            <w:tcMar>
              <w:left w:w="108" w:type="dxa"/>
              <w:right w:w="108" w:type="dxa"/>
            </w:tcMar>
          </w:tcPr>
          <w:p w14:paraId="7F0CDA9A" w14:textId="77777777" w:rsidR="001A2F85" w:rsidRDefault="001A2F85" w:rsidP="00E26CFA">
            <w:r w:rsidRPr="2417BE98">
              <w:rPr>
                <w:rFonts w:ascii="Segoe UI Symbol" w:eastAsia="Segoe UI Symbol" w:hAnsi="Segoe UI Symbol" w:cs="Segoe UI Symbol"/>
                <w:szCs w:val="22"/>
              </w:rPr>
              <w:t>☐</w:t>
            </w:r>
          </w:p>
        </w:tc>
        <w:tc>
          <w:tcPr>
            <w:tcW w:w="2191" w:type="dxa"/>
            <w:tcMar>
              <w:left w:w="108" w:type="dxa"/>
              <w:right w:w="108" w:type="dxa"/>
            </w:tcMar>
          </w:tcPr>
          <w:p w14:paraId="2B2B464D"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3634B14B"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1E82625D"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0B0454A4"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402FDCAA" w14:textId="77777777" w:rsidR="001A2F85" w:rsidRDefault="001A2F85" w:rsidP="00E26CFA">
            <w:r w:rsidRPr="2417BE98">
              <w:rPr>
                <w:rFonts w:eastAsia="Arial" w:cs="Arial"/>
                <w:b/>
                <w:bCs/>
                <w:szCs w:val="22"/>
              </w:rPr>
              <w:t>Practical</w:t>
            </w:r>
          </w:p>
        </w:tc>
      </w:tr>
    </w:tbl>
    <w:p w14:paraId="0459852D"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67D160A6"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7956C285" w14:textId="77777777" w:rsidR="001A2F85" w:rsidRDefault="001A2F85" w:rsidP="00E26CFA">
            <w:pPr>
              <w:jc w:val="center"/>
            </w:pPr>
            <w:r w:rsidRPr="2417BE98">
              <w:rPr>
                <w:rFonts w:eastAsia="Arial" w:cs="Arial"/>
                <w:b/>
                <w:bCs/>
                <w:szCs w:val="22"/>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10716AD8"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6A1CA420" w14:textId="77777777" w:rsidR="001A2F85" w:rsidRDefault="001A2F85" w:rsidP="00E26CFA">
            <w:r w:rsidRPr="2417BE98">
              <w:rPr>
                <w:rFonts w:eastAsia="Arial" w:cs="Arial"/>
                <w:b/>
                <w:bCs/>
                <w:szCs w:val="22"/>
              </w:rPr>
              <w:t>Weighting</w:t>
            </w:r>
          </w:p>
        </w:tc>
      </w:tr>
      <w:tr w:rsidR="001A2F85" w14:paraId="2D3B17D6"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6675B843" w14:textId="77777777" w:rsidR="001A2F85" w:rsidRDefault="001A2F85" w:rsidP="00E26CFA">
            <w:pPr>
              <w:jc w:val="both"/>
            </w:pPr>
            <w:r w:rsidRPr="2417BE98">
              <w:rPr>
                <w:rFonts w:eastAsia="Arial" w:cs="Arial"/>
                <w:szCs w:val="22"/>
              </w:rPr>
              <w:t>Resource Pack</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4D2ADB20" w14:textId="77777777" w:rsidR="001A2F85" w:rsidRDefault="001A2F85" w:rsidP="00E26CFA">
            <w:r w:rsidRPr="2417BE98">
              <w:rPr>
                <w:rFonts w:eastAsia="Arial" w:cs="Arial"/>
                <w:szCs w:val="22"/>
              </w:rPr>
              <w:t>Equivalent to 2000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00252CFA" w14:textId="77777777" w:rsidR="001A2F85" w:rsidRDefault="001A2F85" w:rsidP="00E26CFA">
            <w:r w:rsidRPr="2417BE98">
              <w:rPr>
                <w:rFonts w:eastAsia="Arial" w:cs="Arial"/>
                <w:szCs w:val="22"/>
              </w:rPr>
              <w:t>40%</w:t>
            </w:r>
          </w:p>
        </w:tc>
      </w:tr>
    </w:tbl>
    <w:p w14:paraId="4F0E3C3E"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7029F408" w14:textId="77777777" w:rsidR="001A2F85" w:rsidRDefault="001A2F85" w:rsidP="001A2F85">
      <w:pPr>
        <w:tabs>
          <w:tab w:val="left" w:pos="720"/>
          <w:tab w:val="left" w:pos="1440"/>
          <w:tab w:val="left" w:pos="2160"/>
          <w:tab w:val="left" w:pos="2880"/>
        </w:tabs>
        <w:spacing w:after="120"/>
        <w:jc w:val="both"/>
      </w:pPr>
      <w:r w:rsidRPr="2417BE98">
        <w:rPr>
          <w:rFonts w:eastAsia="Arial" w:cs="Arial"/>
          <w:b/>
          <w:bCs/>
          <w:szCs w:val="22"/>
          <w:lang w:val="en-US"/>
        </w:rPr>
        <w:t>Assessment Summary</w:t>
      </w:r>
    </w:p>
    <w:tbl>
      <w:tblPr>
        <w:tblW w:w="0" w:type="auto"/>
        <w:tblInd w:w="135" w:type="dxa"/>
        <w:tblLayout w:type="fixed"/>
        <w:tblLook w:val="04A0" w:firstRow="1" w:lastRow="0" w:firstColumn="1" w:lastColumn="0" w:noHBand="0" w:noVBand="1"/>
      </w:tblPr>
      <w:tblGrid>
        <w:gridCol w:w="3561"/>
        <w:gridCol w:w="2142"/>
      </w:tblGrid>
      <w:tr w:rsidR="001A2F85" w14:paraId="650CCF39"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1483CB1F" w14:textId="77777777" w:rsidR="001A2F85" w:rsidRDefault="001A2F85" w:rsidP="00E26CFA">
            <w:pPr>
              <w:spacing w:after="120"/>
            </w:pPr>
            <w:r w:rsidRPr="2417BE98">
              <w:rPr>
                <w:rFonts w:eastAsia="Arial" w:cs="Arial"/>
                <w:b/>
                <w:bCs/>
                <w:szCs w:val="22"/>
                <w:lang w:val="en-U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1F14339D" w14:textId="77777777" w:rsidR="001A2F85" w:rsidRDefault="001A2F85" w:rsidP="00E26CFA">
            <w:pPr>
              <w:spacing w:after="120"/>
              <w:jc w:val="center"/>
            </w:pPr>
            <w:r w:rsidRPr="2417BE98">
              <w:rPr>
                <w:rFonts w:eastAsia="Arial" w:cs="Arial"/>
                <w:b/>
                <w:bCs/>
                <w:szCs w:val="22"/>
                <w:lang w:val="en-US"/>
              </w:rPr>
              <w:t>Percentage</w:t>
            </w:r>
          </w:p>
        </w:tc>
      </w:tr>
      <w:tr w:rsidR="001A2F85" w14:paraId="4521B044"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7769899" w14:textId="77777777" w:rsidR="001A2F85" w:rsidRDefault="001A2F85" w:rsidP="00E26CFA">
            <w:pPr>
              <w:spacing w:after="120"/>
            </w:pPr>
            <w:r w:rsidRPr="2417BE98">
              <w:rPr>
                <w:rFonts w:eastAsia="Arial" w:cs="Arial"/>
                <w:szCs w:val="22"/>
                <w:lang w:val="en-US"/>
              </w:rPr>
              <w:t>Written</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BC8E5B8" w14:textId="77777777" w:rsidR="001A2F85" w:rsidRDefault="001A2F85" w:rsidP="00E26CFA">
            <w:pPr>
              <w:spacing w:after="120"/>
              <w:jc w:val="center"/>
            </w:pPr>
            <w:r w:rsidRPr="2417BE98">
              <w:rPr>
                <w:rFonts w:eastAsia="Arial" w:cs="Arial"/>
                <w:szCs w:val="22"/>
                <w:lang w:val="en-US"/>
              </w:rPr>
              <w:t xml:space="preserve"> </w:t>
            </w:r>
          </w:p>
        </w:tc>
      </w:tr>
      <w:tr w:rsidR="001A2F85" w14:paraId="5030BA4E"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3873F42D" w14:textId="77777777" w:rsidR="001A2F85" w:rsidRDefault="001A2F85" w:rsidP="00E26CFA">
            <w:pPr>
              <w:spacing w:after="120"/>
            </w:pPr>
            <w:r w:rsidRPr="2417BE98">
              <w:rPr>
                <w:rFonts w:eastAsia="Arial" w:cs="Arial"/>
                <w:szCs w:val="22"/>
                <w:lang w:val="en-US"/>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36B2329" w14:textId="77777777" w:rsidR="001A2F85" w:rsidRDefault="001A2F85" w:rsidP="00E26CFA">
            <w:pPr>
              <w:spacing w:after="120"/>
              <w:jc w:val="center"/>
            </w:pPr>
            <w:r w:rsidRPr="2417BE98">
              <w:rPr>
                <w:rFonts w:eastAsia="Arial" w:cs="Arial"/>
                <w:szCs w:val="22"/>
                <w:lang w:val="en-US"/>
              </w:rPr>
              <w:t>100%</w:t>
            </w:r>
          </w:p>
        </w:tc>
      </w:tr>
      <w:tr w:rsidR="001A2F85" w14:paraId="583EC4CA"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8681714" w14:textId="77777777" w:rsidR="001A2F85" w:rsidRDefault="001A2F85" w:rsidP="00E26CFA">
            <w:pPr>
              <w:spacing w:after="120"/>
            </w:pPr>
            <w:r w:rsidRPr="2417BE98">
              <w:rPr>
                <w:rFonts w:eastAsia="Arial" w:cs="Arial"/>
                <w:szCs w:val="22"/>
                <w:lang w:val="en-US"/>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4C4A44D0" w14:textId="77777777" w:rsidR="001A2F85" w:rsidRDefault="001A2F85" w:rsidP="00E26CFA">
            <w:pPr>
              <w:spacing w:after="120"/>
              <w:jc w:val="center"/>
            </w:pPr>
            <w:r w:rsidRPr="2417BE98">
              <w:rPr>
                <w:rFonts w:eastAsia="Arial" w:cs="Arial"/>
                <w:szCs w:val="22"/>
                <w:lang w:val="en-US"/>
              </w:rPr>
              <w:t xml:space="preserve"> </w:t>
            </w:r>
          </w:p>
        </w:tc>
      </w:tr>
      <w:tr w:rsidR="001A2F85" w14:paraId="2973F182"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B10626E" w14:textId="77777777" w:rsidR="001A2F85" w:rsidRDefault="001A2F85" w:rsidP="00E26CFA">
            <w:pPr>
              <w:spacing w:after="120"/>
            </w:pPr>
            <w:r w:rsidRPr="2417BE98">
              <w:rPr>
                <w:rFonts w:eastAsia="Arial" w:cs="Arial"/>
                <w:b/>
                <w:bCs/>
                <w:szCs w:val="22"/>
                <w:lang w:val="en-U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E9D0920" w14:textId="77777777" w:rsidR="001A2F85" w:rsidRDefault="001A2F85" w:rsidP="00E26CFA">
            <w:pPr>
              <w:spacing w:after="120"/>
              <w:jc w:val="center"/>
            </w:pPr>
            <w:r w:rsidRPr="2417BE98">
              <w:rPr>
                <w:rFonts w:eastAsia="Arial" w:cs="Arial"/>
                <w:b/>
                <w:bCs/>
                <w:szCs w:val="22"/>
                <w:lang w:val="en-US"/>
              </w:rPr>
              <w:t>100%</w:t>
            </w:r>
          </w:p>
        </w:tc>
      </w:tr>
    </w:tbl>
    <w:p w14:paraId="6004DCBE" w14:textId="77777777" w:rsidR="001A2F85" w:rsidRDefault="001A2F85" w:rsidP="001A2F85">
      <w:pPr>
        <w:jc w:val="both"/>
      </w:pPr>
      <w:r w:rsidRPr="2417BE98">
        <w:rPr>
          <w:rFonts w:eastAsia="Arial" w:cs="Arial"/>
          <w:szCs w:val="22"/>
          <w:lang w:val="en-US"/>
        </w:rPr>
        <w:t xml:space="preserve"> </w:t>
      </w:r>
    </w:p>
    <w:p w14:paraId="35956108" w14:textId="77777777" w:rsidR="001A2F85" w:rsidRDefault="001A2F85" w:rsidP="001A2F85">
      <w:pPr>
        <w:jc w:val="both"/>
      </w:pPr>
      <w:r w:rsidRPr="2417BE98">
        <w:rPr>
          <w:rFonts w:eastAsia="Arial" w:cs="Arial"/>
          <w:b/>
          <w:bCs/>
          <w:szCs w:val="22"/>
          <w:lang w:val="en-US"/>
        </w:rPr>
        <w:t xml:space="preserve"> </w:t>
      </w:r>
    </w:p>
    <w:p w14:paraId="3EB83AFC" w14:textId="77777777" w:rsidR="001A2F85" w:rsidRDefault="001A2F85" w:rsidP="001A2F85">
      <w:pPr>
        <w:jc w:val="both"/>
      </w:pPr>
      <w:r w:rsidRPr="2417BE98">
        <w:rPr>
          <w:rFonts w:eastAsia="Arial" w:cs="Arial"/>
          <w:b/>
          <w:bCs/>
          <w:szCs w:val="22"/>
          <w:lang w:val="en-US"/>
        </w:rPr>
        <w:t xml:space="preserve"> </w:t>
      </w:r>
    </w:p>
    <w:p w14:paraId="3CBBAF89" w14:textId="77777777" w:rsidR="001A2F85" w:rsidRDefault="001A2F85" w:rsidP="001A2F85">
      <w:pPr>
        <w:jc w:val="both"/>
      </w:pPr>
      <w:r w:rsidRPr="2417BE98">
        <w:rPr>
          <w:rFonts w:eastAsia="Arial" w:cs="Arial"/>
          <w:b/>
          <w:bCs/>
          <w:szCs w:val="22"/>
          <w:lang w:val="en-US"/>
        </w:rPr>
        <w:t xml:space="preserve"> </w:t>
      </w:r>
    </w:p>
    <w:p w14:paraId="0749FA62" w14:textId="77777777" w:rsidR="001A2F85" w:rsidRDefault="001A2F85" w:rsidP="001A2F85">
      <w:pPr>
        <w:jc w:val="both"/>
      </w:pPr>
      <w:r w:rsidRPr="2417BE98">
        <w:rPr>
          <w:rFonts w:eastAsia="Arial" w:cs="Arial"/>
          <w:b/>
          <w:bCs/>
          <w:szCs w:val="22"/>
          <w:lang w:val="en-US"/>
        </w:rPr>
        <w:t xml:space="preserve"> </w:t>
      </w:r>
    </w:p>
    <w:p w14:paraId="3C172C63" w14:textId="77777777" w:rsidR="001A2F85" w:rsidRDefault="001A2F85" w:rsidP="001A2F85">
      <w:pPr>
        <w:jc w:val="both"/>
      </w:pPr>
      <w:r w:rsidRPr="2417BE98">
        <w:rPr>
          <w:rFonts w:eastAsia="Arial" w:cs="Arial"/>
          <w:b/>
          <w:bCs/>
          <w:szCs w:val="22"/>
          <w:lang w:val="en-US"/>
        </w:rPr>
        <w:t xml:space="preserve"> </w:t>
      </w:r>
    </w:p>
    <w:p w14:paraId="600EA0F0" w14:textId="77777777" w:rsidR="001A2F85" w:rsidRDefault="001A2F85" w:rsidP="001A2F85">
      <w:pPr>
        <w:jc w:val="both"/>
      </w:pPr>
      <w:r w:rsidRPr="2417BE98">
        <w:rPr>
          <w:rFonts w:eastAsia="Arial" w:cs="Arial"/>
          <w:b/>
          <w:bCs/>
          <w:szCs w:val="22"/>
          <w:lang w:val="en-US"/>
        </w:rPr>
        <w:t xml:space="preserve"> </w:t>
      </w:r>
    </w:p>
    <w:p w14:paraId="2C410243" w14:textId="77777777" w:rsidR="001A2F85" w:rsidRDefault="001A2F85" w:rsidP="001A2F85">
      <w:pPr>
        <w:jc w:val="both"/>
      </w:pPr>
      <w:r w:rsidRPr="2417BE98">
        <w:rPr>
          <w:rFonts w:eastAsia="Arial" w:cs="Arial"/>
          <w:b/>
          <w:bCs/>
          <w:szCs w:val="22"/>
          <w:lang w:val="en-US"/>
        </w:rPr>
        <w:t xml:space="preserve"> </w:t>
      </w:r>
    </w:p>
    <w:p w14:paraId="55008D78" w14:textId="77777777" w:rsidR="001A2F85" w:rsidRDefault="001A2F85" w:rsidP="001A2F85">
      <w:pPr>
        <w:jc w:val="both"/>
      </w:pPr>
      <w:r w:rsidRPr="2417BE98">
        <w:rPr>
          <w:rFonts w:eastAsia="Arial" w:cs="Arial"/>
          <w:b/>
          <w:bCs/>
          <w:szCs w:val="22"/>
          <w:lang w:val="en-US"/>
        </w:rPr>
        <w:t xml:space="preserve"> </w:t>
      </w:r>
    </w:p>
    <w:p w14:paraId="1140193A" w14:textId="77777777" w:rsidR="001A2F85" w:rsidRDefault="001A2F85" w:rsidP="001A2F85">
      <w:pPr>
        <w:jc w:val="both"/>
      </w:pPr>
      <w:r w:rsidRPr="2417BE98">
        <w:rPr>
          <w:rFonts w:eastAsia="Arial" w:cs="Arial"/>
          <w:i/>
          <w:iCs/>
          <w:color w:val="1F1F1F"/>
          <w:szCs w:val="22"/>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r w:rsidRPr="2417BE98">
        <w:rPr>
          <w:rFonts w:eastAsia="Arial" w:cs="Arial"/>
          <w:color w:val="1F1F1F"/>
          <w:szCs w:val="22"/>
        </w:rPr>
        <w:t xml:space="preserve"> </w:t>
      </w:r>
    </w:p>
    <w:p w14:paraId="6314775F"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23346549"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INDICATIVE READING LIST </w:t>
      </w:r>
    </w:p>
    <w:p w14:paraId="2C1E58F8"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1643"/>
        <w:gridCol w:w="5380"/>
        <w:gridCol w:w="1364"/>
      </w:tblGrid>
      <w:tr w:rsidR="001A2F85" w14:paraId="1625B755"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2347E575" w14:textId="77777777" w:rsidR="001A2F85" w:rsidRDefault="001A2F85" w:rsidP="00E26CFA">
            <w:pPr>
              <w:tabs>
                <w:tab w:val="left" w:pos="0"/>
                <w:tab w:val="left" w:pos="720"/>
                <w:tab w:val="left" w:pos="1440"/>
              </w:tabs>
            </w:pPr>
            <w:r w:rsidRPr="2417BE98">
              <w:rPr>
                <w:rFonts w:eastAsia="Arial" w:cs="Arial"/>
                <w:b/>
                <w:bCs/>
                <w:color w:val="000000" w:themeColor="text1"/>
                <w:szCs w:val="22"/>
              </w:rPr>
              <w:t>Module Code</w:t>
            </w:r>
          </w:p>
        </w:tc>
        <w:tc>
          <w:tcPr>
            <w:tcW w:w="6744"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183A784C" w14:textId="77777777" w:rsidR="001A2F85" w:rsidRDefault="001A2F85" w:rsidP="00E26CFA">
            <w:pPr>
              <w:tabs>
                <w:tab w:val="left" w:pos="0"/>
                <w:tab w:val="left" w:pos="720"/>
                <w:tab w:val="left" w:pos="1440"/>
              </w:tabs>
            </w:pPr>
            <w:r w:rsidRPr="2417BE98">
              <w:rPr>
                <w:rFonts w:eastAsia="Arial" w:cs="Arial"/>
                <w:b/>
                <w:bCs/>
                <w:szCs w:val="22"/>
              </w:rPr>
              <w:t>ECIE6003</w:t>
            </w:r>
          </w:p>
        </w:tc>
      </w:tr>
      <w:tr w:rsidR="001A2F85" w14:paraId="779F4D55"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FF6E270" w14:textId="77777777" w:rsidR="001A2F85" w:rsidRDefault="001A2F85" w:rsidP="00E26CFA">
            <w:pPr>
              <w:tabs>
                <w:tab w:val="left" w:pos="0"/>
                <w:tab w:val="left" w:pos="720"/>
                <w:tab w:val="left" w:pos="1440"/>
              </w:tabs>
            </w:pPr>
            <w:r w:rsidRPr="2417BE98">
              <w:rPr>
                <w:rFonts w:eastAsia="Arial" w:cs="Arial"/>
                <w:b/>
                <w:bCs/>
                <w:color w:val="000000" w:themeColor="text1"/>
                <w:szCs w:val="22"/>
              </w:rPr>
              <w:t>Module Title</w:t>
            </w:r>
          </w:p>
        </w:tc>
        <w:tc>
          <w:tcPr>
            <w:tcW w:w="6744"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D59C31E" w14:textId="77777777" w:rsidR="001A2F85" w:rsidRDefault="001A2F85" w:rsidP="00E26CFA">
            <w:pPr>
              <w:tabs>
                <w:tab w:val="left" w:pos="0"/>
                <w:tab w:val="left" w:pos="720"/>
                <w:tab w:val="left" w:pos="1440"/>
              </w:tabs>
            </w:pPr>
            <w:r w:rsidRPr="2417BE98">
              <w:rPr>
                <w:rFonts w:eastAsia="Arial" w:cs="Arial"/>
                <w:b/>
                <w:bCs/>
                <w:szCs w:val="22"/>
              </w:rPr>
              <w:t xml:space="preserve">Classroom Management </w:t>
            </w:r>
          </w:p>
        </w:tc>
      </w:tr>
      <w:tr w:rsidR="001A2F85" w14:paraId="12AAAC0D"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566A466" w14:textId="77777777" w:rsidR="001A2F85" w:rsidRDefault="001A2F85" w:rsidP="00E26CFA">
            <w:pPr>
              <w:tabs>
                <w:tab w:val="left" w:pos="0"/>
                <w:tab w:val="left" w:pos="720"/>
                <w:tab w:val="left" w:pos="1440"/>
              </w:tabs>
            </w:pPr>
            <w:r w:rsidRPr="2417BE98">
              <w:rPr>
                <w:rFonts w:eastAsia="Arial" w:cs="Arial"/>
                <w:b/>
                <w:bCs/>
                <w:color w:val="000000" w:themeColor="text1"/>
                <w:szCs w:val="22"/>
              </w:rPr>
              <w:t>Classification</w:t>
            </w:r>
          </w:p>
        </w:tc>
        <w:tc>
          <w:tcPr>
            <w:tcW w:w="538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DBDB3E6" w14:textId="77777777" w:rsidR="001A2F85" w:rsidRDefault="001A2F85" w:rsidP="00E26CFA">
            <w:pPr>
              <w:tabs>
                <w:tab w:val="left" w:pos="0"/>
                <w:tab w:val="left" w:pos="720"/>
                <w:tab w:val="left" w:pos="1440"/>
              </w:tabs>
            </w:pPr>
            <w:r w:rsidRPr="2417BE98">
              <w:rPr>
                <w:rFonts w:eastAsia="Arial" w:cs="Arial"/>
                <w:b/>
                <w:bCs/>
                <w:color w:val="000000" w:themeColor="text1"/>
                <w:szCs w:val="22"/>
              </w:rPr>
              <w:t>Reading List entry</w:t>
            </w:r>
          </w:p>
        </w:tc>
        <w:tc>
          <w:tcPr>
            <w:tcW w:w="1364"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1AB460A" w14:textId="77777777" w:rsidR="001A2F85" w:rsidRDefault="001A2F85" w:rsidP="00E26CFA">
            <w:pPr>
              <w:tabs>
                <w:tab w:val="left" w:pos="0"/>
                <w:tab w:val="left" w:pos="720"/>
                <w:tab w:val="left" w:pos="1440"/>
              </w:tabs>
            </w:pPr>
            <w:r w:rsidRPr="2417BE98">
              <w:rPr>
                <w:rFonts w:eastAsia="Arial" w:cs="Arial"/>
                <w:b/>
                <w:bCs/>
                <w:color w:val="000000" w:themeColor="text1"/>
                <w:szCs w:val="22"/>
              </w:rPr>
              <w:t>Electronic*</w:t>
            </w:r>
          </w:p>
        </w:tc>
      </w:tr>
      <w:tr w:rsidR="001A2F85" w14:paraId="4BDBF933"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56C7FA66" w14:textId="77777777" w:rsidR="001A2F85" w:rsidRDefault="001A2F85" w:rsidP="00E26CFA">
            <w:r w:rsidRPr="2417BE98">
              <w:rPr>
                <w:rFonts w:eastAsia="Arial" w:cs="Arial"/>
                <w:szCs w:val="22"/>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50DE115E" w14:textId="2A36B998" w:rsidR="0063312F" w:rsidRDefault="001A2F85" w:rsidP="0063312F">
            <w:pPr>
              <w:spacing w:line="257" w:lineRule="auto"/>
            </w:pPr>
            <w:r w:rsidRPr="2417BE98">
              <w:rPr>
                <w:rFonts w:eastAsia="Arial" w:cs="Arial"/>
                <w:szCs w:val="22"/>
              </w:rPr>
              <w:t>Chaplain, R. (20</w:t>
            </w:r>
            <w:r w:rsidR="0063312F">
              <w:rPr>
                <w:rFonts w:eastAsia="Arial" w:cs="Arial"/>
                <w:szCs w:val="22"/>
              </w:rPr>
              <w:t>16</w:t>
            </w:r>
            <w:r w:rsidRPr="2417BE98">
              <w:rPr>
                <w:rFonts w:eastAsia="Arial" w:cs="Arial"/>
                <w:szCs w:val="22"/>
              </w:rPr>
              <w:t xml:space="preserve">). </w:t>
            </w:r>
            <w:r w:rsidR="0063312F" w:rsidRPr="0063312F">
              <w:rPr>
                <w:i/>
                <w:iCs/>
              </w:rPr>
              <w:t xml:space="preserve">Teaching without disruption in the primary school : a practical approach to </w:t>
            </w:r>
            <w:r w:rsidR="0063312F" w:rsidRPr="0063312F">
              <w:rPr>
                <w:i/>
                <w:iCs/>
              </w:rPr>
              <w:lastRenderedPageBreak/>
              <w:t>managing pupil behaviour</w:t>
            </w:r>
            <w:r w:rsidR="0063312F">
              <w:t xml:space="preserve">. </w:t>
            </w:r>
            <w:r w:rsidR="0063312F" w:rsidRPr="0063312F">
              <w:t>Second edition., Abingdon, Oxon ; New York, NY:Routledge</w:t>
            </w:r>
            <w:r w:rsidR="0063312F">
              <w:t>.</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724D15B7" w14:textId="77777777" w:rsidR="001A2F85" w:rsidRDefault="001A2F85" w:rsidP="00E26CFA">
            <w:pPr>
              <w:jc w:val="center"/>
            </w:pPr>
            <w:r w:rsidRPr="2417BE98">
              <w:rPr>
                <w:rFonts w:ascii="Segoe UI Symbol" w:eastAsia="Segoe UI Symbol" w:hAnsi="Segoe UI Symbol" w:cs="Segoe UI Symbol"/>
                <w:szCs w:val="22"/>
              </w:rPr>
              <w:lastRenderedPageBreak/>
              <w:t>☒</w:t>
            </w:r>
          </w:p>
          <w:p w14:paraId="12471421" w14:textId="77777777" w:rsidR="001A2F85" w:rsidRDefault="001A2F85" w:rsidP="00E26CFA">
            <w:r w:rsidRPr="2417BE98">
              <w:rPr>
                <w:rFonts w:eastAsia="Arial" w:cs="Arial"/>
                <w:szCs w:val="22"/>
              </w:rPr>
              <w:t xml:space="preserve"> </w:t>
            </w:r>
          </w:p>
        </w:tc>
      </w:tr>
      <w:tr w:rsidR="0063312F" w14:paraId="3C37BB87"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5BFC434A" w14:textId="082E3EF7" w:rsidR="0063312F" w:rsidRPr="2417BE98" w:rsidRDefault="0063312F" w:rsidP="00E26CFA">
            <w:pPr>
              <w:rPr>
                <w:rFonts w:eastAsia="Arial" w:cs="Arial"/>
                <w:szCs w:val="22"/>
              </w:rPr>
            </w:pPr>
            <w:r>
              <w:rPr>
                <w:rFonts w:eastAsia="Arial" w:cs="Arial"/>
                <w:szCs w:val="22"/>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77AE42B3" w14:textId="6BD374DA" w:rsidR="0063312F" w:rsidRPr="0063312F" w:rsidRDefault="0063312F" w:rsidP="0063312F">
            <w:pPr>
              <w:spacing w:line="257" w:lineRule="auto"/>
            </w:pPr>
            <w:r w:rsidRPr="2417BE98">
              <w:rPr>
                <w:rFonts w:eastAsia="Arial" w:cs="Arial"/>
                <w:szCs w:val="22"/>
              </w:rPr>
              <w:t>Chaplain, R. (20</w:t>
            </w:r>
            <w:r>
              <w:rPr>
                <w:rFonts w:eastAsia="Arial" w:cs="Arial"/>
                <w:szCs w:val="22"/>
              </w:rPr>
              <w:t>17</w:t>
            </w:r>
            <w:r w:rsidRPr="2417BE98">
              <w:rPr>
                <w:rFonts w:eastAsia="Arial" w:cs="Arial"/>
                <w:szCs w:val="22"/>
              </w:rPr>
              <w:t xml:space="preserve">). </w:t>
            </w:r>
            <w:r w:rsidRPr="0063312F">
              <w:rPr>
                <w:i/>
                <w:iCs/>
              </w:rPr>
              <w:t xml:space="preserve">Teaching without disruption in the </w:t>
            </w:r>
            <w:r>
              <w:rPr>
                <w:i/>
                <w:iCs/>
              </w:rPr>
              <w:t>second</w:t>
            </w:r>
            <w:r w:rsidRPr="0063312F">
              <w:rPr>
                <w:i/>
                <w:iCs/>
              </w:rPr>
              <w:t>ary school : a practical approach to managing pupil behaviour</w:t>
            </w:r>
            <w:r>
              <w:t xml:space="preserve">. </w:t>
            </w:r>
            <w:r w:rsidRPr="0063312F">
              <w:t xml:space="preserve">Second edition., </w:t>
            </w:r>
            <w:r>
              <w:t>London: Taylor &amp; Francis</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30238343" w14:textId="77777777" w:rsidR="0063312F" w:rsidRDefault="0063312F" w:rsidP="0063312F">
            <w:pPr>
              <w:jc w:val="center"/>
            </w:pPr>
            <w:r w:rsidRPr="2417BE98">
              <w:rPr>
                <w:rFonts w:ascii="Segoe UI Symbol" w:eastAsia="Segoe UI Symbol" w:hAnsi="Segoe UI Symbol" w:cs="Segoe UI Symbol"/>
                <w:szCs w:val="22"/>
              </w:rPr>
              <w:t>☒</w:t>
            </w:r>
          </w:p>
          <w:p w14:paraId="7341BE8A" w14:textId="77777777" w:rsidR="0063312F" w:rsidRPr="2417BE98" w:rsidRDefault="0063312F" w:rsidP="00E26CFA">
            <w:pPr>
              <w:jc w:val="center"/>
              <w:rPr>
                <w:rFonts w:ascii="Segoe UI Symbol" w:eastAsia="Segoe UI Symbol" w:hAnsi="Segoe UI Symbol" w:cs="Segoe UI Symbol"/>
                <w:szCs w:val="22"/>
              </w:rPr>
            </w:pPr>
          </w:p>
        </w:tc>
      </w:tr>
      <w:tr w:rsidR="001A2F85" w14:paraId="3EA35803"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07A83BD6" w14:textId="77777777" w:rsidR="001A2F85" w:rsidRDefault="001A2F85" w:rsidP="00E26CFA">
            <w:r w:rsidRPr="2417BE98">
              <w:rPr>
                <w:rFonts w:eastAsia="Arial" w:cs="Arial"/>
                <w:szCs w:val="22"/>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5C0C362A" w14:textId="10D17A58" w:rsidR="001A2F85" w:rsidRDefault="001A2F85" w:rsidP="00E26CFA">
            <w:r w:rsidRPr="2417BE98">
              <w:rPr>
                <w:rFonts w:eastAsia="Arial" w:cs="Arial"/>
                <w:szCs w:val="22"/>
              </w:rPr>
              <w:t xml:space="preserve">Ellis, S., &amp; Tod, J. (2018). </w:t>
            </w:r>
            <w:r w:rsidR="0063312F" w:rsidRPr="0063312F">
              <w:rPr>
                <w:rFonts w:eastAsia="Arial" w:cs="Arial"/>
                <w:i/>
                <w:iCs/>
                <w:szCs w:val="22"/>
              </w:rPr>
              <w:t>Behaviour for Learning</w:t>
            </w:r>
            <w:r w:rsidR="0063312F">
              <w:rPr>
                <w:rFonts w:eastAsia="Arial" w:cs="Arial"/>
                <w:szCs w:val="22"/>
              </w:rPr>
              <w:t xml:space="preserve">: </w:t>
            </w:r>
            <w:r w:rsidRPr="2417BE98">
              <w:rPr>
                <w:rFonts w:eastAsia="Arial" w:cs="Arial"/>
                <w:i/>
                <w:iCs/>
                <w:szCs w:val="22"/>
              </w:rPr>
              <w:t>Promoting</w:t>
            </w:r>
            <w:r w:rsidR="0063312F">
              <w:rPr>
                <w:rFonts w:eastAsia="Arial" w:cs="Arial"/>
                <w:i/>
                <w:iCs/>
                <w:szCs w:val="22"/>
              </w:rPr>
              <w:t xml:space="preserve"> positive relationships in the classroom. </w:t>
            </w:r>
            <w:r w:rsidRPr="2417BE98">
              <w:rPr>
                <w:rFonts w:eastAsia="Arial" w:cs="Arial"/>
                <w:i/>
                <w:iCs/>
                <w:szCs w:val="22"/>
              </w:rPr>
              <w:t xml:space="preserve"> </w:t>
            </w:r>
            <w:r w:rsidRPr="2417BE98">
              <w:rPr>
                <w:rFonts w:eastAsia="Arial" w:cs="Arial"/>
                <w:szCs w:val="22"/>
              </w:rPr>
              <w:t xml:space="preserve">. 2nd edn. </w:t>
            </w:r>
            <w:r w:rsidR="0063312F">
              <w:rPr>
                <w:rFonts w:eastAsia="Arial" w:cs="Arial"/>
                <w:szCs w:val="22"/>
              </w:rPr>
              <w:t>Abingdon; New York</w:t>
            </w:r>
            <w:r w:rsidRPr="2417BE98">
              <w:rPr>
                <w:rFonts w:eastAsia="Arial" w:cs="Arial"/>
                <w:szCs w:val="22"/>
              </w:rPr>
              <w:t>: Routledge.</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5B86D6A7" w14:textId="77777777" w:rsidR="001A2F85" w:rsidRDefault="001A2F85" w:rsidP="00E26CFA">
            <w:pPr>
              <w:jc w:val="center"/>
            </w:pPr>
            <w:r w:rsidRPr="2417BE98">
              <w:rPr>
                <w:rFonts w:ascii="Segoe UI Symbol" w:eastAsia="Segoe UI Symbol" w:hAnsi="Segoe UI Symbol" w:cs="Segoe UI Symbol"/>
                <w:szCs w:val="22"/>
              </w:rPr>
              <w:t>☒</w:t>
            </w:r>
          </w:p>
          <w:p w14:paraId="5EE5A600" w14:textId="77777777" w:rsidR="001A2F85" w:rsidRDefault="001A2F85" w:rsidP="00E26CFA">
            <w:pPr>
              <w:jc w:val="center"/>
            </w:pPr>
            <w:r w:rsidRPr="2417BE98">
              <w:rPr>
                <w:rFonts w:eastAsia="Arial" w:cs="Arial"/>
                <w:szCs w:val="22"/>
              </w:rPr>
              <w:t xml:space="preserve"> </w:t>
            </w:r>
          </w:p>
          <w:p w14:paraId="2B1E25F8" w14:textId="77777777" w:rsidR="001A2F85" w:rsidRDefault="001A2F85" w:rsidP="00E26CFA">
            <w:pPr>
              <w:jc w:val="center"/>
            </w:pPr>
            <w:r w:rsidRPr="2417BE98">
              <w:rPr>
                <w:rFonts w:eastAsia="Arial" w:cs="Arial"/>
                <w:szCs w:val="22"/>
              </w:rPr>
              <w:t xml:space="preserve"> </w:t>
            </w:r>
          </w:p>
        </w:tc>
      </w:tr>
      <w:tr w:rsidR="001A2F85" w14:paraId="63CFD861"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1B74386B" w14:textId="77777777" w:rsidR="001A2F85" w:rsidRDefault="001A2F85" w:rsidP="00E26CFA">
            <w:pPr>
              <w:tabs>
                <w:tab w:val="left" w:pos="0"/>
                <w:tab w:val="left" w:pos="720"/>
                <w:tab w:val="left" w:pos="1440"/>
              </w:tabs>
            </w:pPr>
            <w:r w:rsidRPr="2417BE98">
              <w:rPr>
                <w:rFonts w:eastAsia="Arial" w:cs="Arial"/>
                <w:szCs w:val="22"/>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54A525BB" w14:textId="77777777" w:rsidR="001A2F85" w:rsidRDefault="001A2F85" w:rsidP="00E26CFA">
            <w:pPr>
              <w:spacing w:line="257" w:lineRule="auto"/>
            </w:pPr>
            <w:r w:rsidRPr="2417BE98">
              <w:rPr>
                <w:rFonts w:eastAsia="Arial" w:cs="Arial"/>
                <w:szCs w:val="22"/>
              </w:rPr>
              <w:t xml:space="preserve">Korpershoek, Hanke et al. (2016). </w:t>
            </w:r>
            <w:r w:rsidRPr="2417BE98">
              <w:rPr>
                <w:rFonts w:eastAsia="Arial" w:cs="Arial"/>
                <w:i/>
                <w:iCs/>
                <w:szCs w:val="22"/>
              </w:rPr>
              <w:t>A Meta-Analysis of the Effects of Classroom Management Strategies and Classroom Management Programs on Students’ Academic, Behavioral, Emotional, and Motivational Outcomes. Review of educational research</w:t>
            </w:r>
            <w:r w:rsidRPr="2417BE98">
              <w:rPr>
                <w:rFonts w:eastAsia="Arial" w:cs="Arial"/>
                <w:szCs w:val="22"/>
              </w:rPr>
              <w:t>, 86(3), pp.643–680.</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5EA54E00" w14:textId="77777777" w:rsidR="001A2F85" w:rsidRDefault="001A2F85" w:rsidP="00E26CFA">
            <w:pPr>
              <w:jc w:val="center"/>
            </w:pPr>
            <w:r w:rsidRPr="2417BE98">
              <w:rPr>
                <w:rFonts w:ascii="Segoe UI Symbol" w:eastAsia="Segoe UI Symbol" w:hAnsi="Segoe UI Symbol" w:cs="Segoe UI Symbol"/>
                <w:szCs w:val="22"/>
              </w:rPr>
              <w:t>☒</w:t>
            </w:r>
          </w:p>
          <w:p w14:paraId="06AE3264" w14:textId="77777777" w:rsidR="001A2F85" w:rsidRDefault="001A2F85" w:rsidP="00E26CFA">
            <w:pPr>
              <w:jc w:val="center"/>
            </w:pPr>
            <w:r w:rsidRPr="2417BE98">
              <w:rPr>
                <w:rFonts w:eastAsia="Arial" w:cs="Arial"/>
                <w:szCs w:val="22"/>
              </w:rPr>
              <w:t xml:space="preserve"> </w:t>
            </w:r>
          </w:p>
        </w:tc>
      </w:tr>
      <w:tr w:rsidR="001A2F85" w14:paraId="4D3BF9A7"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3BCAED02" w14:textId="77777777" w:rsidR="001A2F85" w:rsidRDefault="001A2F85" w:rsidP="00E26CFA">
            <w:r w:rsidRPr="2417BE98">
              <w:rPr>
                <w:rFonts w:eastAsia="Arial" w:cs="Arial"/>
                <w:szCs w:val="22"/>
              </w:rPr>
              <w:t>Essential</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72F336CC" w14:textId="403F47F8" w:rsidR="001A2F85" w:rsidRDefault="001A2F85" w:rsidP="00E26CFA">
            <w:pPr>
              <w:spacing w:line="257" w:lineRule="auto"/>
            </w:pPr>
            <w:r w:rsidRPr="2417BE98">
              <w:rPr>
                <w:rFonts w:eastAsia="Arial" w:cs="Arial"/>
                <w:szCs w:val="22"/>
              </w:rPr>
              <w:t xml:space="preserve">Watson, M., 2018. </w:t>
            </w:r>
            <w:r w:rsidRPr="2417BE98">
              <w:rPr>
                <w:rFonts w:eastAsia="Arial" w:cs="Arial"/>
                <w:i/>
                <w:iCs/>
                <w:szCs w:val="22"/>
              </w:rPr>
              <w:t>Learning to Trust</w:t>
            </w:r>
            <w:r w:rsidR="0063312F">
              <w:rPr>
                <w:rFonts w:eastAsia="Arial" w:cs="Arial"/>
                <w:i/>
                <w:iCs/>
                <w:szCs w:val="22"/>
              </w:rPr>
              <w:t xml:space="preserve">: Attachment Theory and Classroom Management </w:t>
            </w:r>
            <w:r w:rsidRPr="2417BE98">
              <w:rPr>
                <w:rFonts w:eastAsia="Arial" w:cs="Arial"/>
                <w:szCs w:val="22"/>
              </w:rPr>
              <w:t>, New York: Oxford University Press</w:t>
            </w: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778A1E7A" w14:textId="77777777" w:rsidR="001A2F85" w:rsidRDefault="001A2F85" w:rsidP="00E26CFA">
            <w:pPr>
              <w:jc w:val="center"/>
            </w:pPr>
            <w:r w:rsidRPr="2417BE98">
              <w:rPr>
                <w:rFonts w:ascii="Segoe UI Symbol" w:eastAsia="Segoe UI Symbol" w:hAnsi="Segoe UI Symbol" w:cs="Segoe UI Symbol"/>
                <w:szCs w:val="22"/>
              </w:rPr>
              <w:t>☒</w:t>
            </w:r>
          </w:p>
          <w:p w14:paraId="08C01D98" w14:textId="77777777" w:rsidR="001A2F85" w:rsidRDefault="001A2F85" w:rsidP="00E26CFA">
            <w:pPr>
              <w:jc w:val="center"/>
            </w:pPr>
            <w:r w:rsidRPr="2417BE98">
              <w:rPr>
                <w:rFonts w:eastAsia="Arial" w:cs="Arial"/>
                <w:szCs w:val="22"/>
              </w:rPr>
              <w:t xml:space="preserve"> </w:t>
            </w:r>
          </w:p>
        </w:tc>
      </w:tr>
      <w:tr w:rsidR="001A2F85" w14:paraId="40171355"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10E566AB" w14:textId="7ED9F3B9" w:rsidR="001A2F85" w:rsidRDefault="00E87051" w:rsidP="00E26CFA">
            <w:r>
              <w:rPr>
                <w:rFonts w:eastAsia="Arial" w:cs="Arial"/>
                <w:szCs w:val="22"/>
              </w:rPr>
              <w:t>Further</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34C00043" w14:textId="36BD24C3" w:rsidR="00E87051" w:rsidRPr="00E87051" w:rsidRDefault="00E87051" w:rsidP="00E87051">
            <w:pPr>
              <w:spacing w:line="257" w:lineRule="auto"/>
              <w:rPr>
                <w:i/>
                <w:iCs/>
              </w:rPr>
            </w:pPr>
            <w:r w:rsidRPr="00E87051">
              <w:t>Gaastra, G</w:t>
            </w:r>
            <w:r>
              <w:t>.,</w:t>
            </w:r>
            <w:r w:rsidRPr="00E87051">
              <w:t>Groen</w:t>
            </w:r>
            <w:r>
              <w:t>, Y.,</w:t>
            </w:r>
            <w:r w:rsidRPr="00E87051">
              <w:t xml:space="preserve"> Tucha, L</w:t>
            </w:r>
            <w:r>
              <w:t>.</w:t>
            </w:r>
            <w:r w:rsidRPr="00E87051">
              <w:t xml:space="preserve"> </w:t>
            </w:r>
            <w:r>
              <w:t xml:space="preserve">&amp; </w:t>
            </w:r>
            <w:r w:rsidRPr="00E87051">
              <w:t>Tucha, O</w:t>
            </w:r>
            <w:r>
              <w:t xml:space="preserve">. (2020) </w:t>
            </w:r>
            <w:r w:rsidRPr="00E87051">
              <w:rPr>
                <w:i/>
                <w:iCs/>
              </w:rPr>
              <w:t xml:space="preserve"> Unknown, Unloved? Teachers’ Reported Use and Effectiveness of Classroom Management Strategies for Students with Symptoms of ADHD</w:t>
            </w:r>
          </w:p>
          <w:p w14:paraId="7EE35995" w14:textId="43978453" w:rsidR="00E87051" w:rsidRPr="00E87051" w:rsidRDefault="00E87051" w:rsidP="00E87051">
            <w:pPr>
              <w:spacing w:line="257" w:lineRule="auto"/>
            </w:pPr>
            <w:r w:rsidRPr="00E87051">
              <w:t xml:space="preserve">Child &amp; </w:t>
            </w:r>
            <w:r>
              <w:t>Y</w:t>
            </w:r>
            <w:r w:rsidRPr="00E87051">
              <w:t xml:space="preserve">outh </w:t>
            </w:r>
            <w:r>
              <w:t>C</w:t>
            </w:r>
            <w:r w:rsidRPr="00E87051">
              <w:t xml:space="preserve">are </w:t>
            </w:r>
            <w:r>
              <w:t>F</w:t>
            </w:r>
            <w:r w:rsidRPr="00E87051">
              <w:t>orum, 49(1), 2020, 1 - 22</w:t>
            </w:r>
          </w:p>
          <w:p w14:paraId="4BA07048" w14:textId="0A6807E8" w:rsidR="001A2F85" w:rsidRDefault="001A2F85" w:rsidP="00E26CFA">
            <w:pPr>
              <w:spacing w:line="257" w:lineRule="auto"/>
            </w:pPr>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650062E7" w14:textId="77777777" w:rsidR="001A2F85" w:rsidRDefault="001A2F85" w:rsidP="00E26CFA">
            <w:pPr>
              <w:jc w:val="center"/>
            </w:pPr>
            <w:r w:rsidRPr="2417BE98">
              <w:rPr>
                <w:rFonts w:ascii="Segoe UI Symbol" w:eastAsia="Segoe UI Symbol" w:hAnsi="Segoe UI Symbol" w:cs="Segoe UI Symbol"/>
                <w:szCs w:val="22"/>
              </w:rPr>
              <w:t>☒</w:t>
            </w:r>
          </w:p>
          <w:p w14:paraId="5ADF3592" w14:textId="77777777" w:rsidR="001A2F85" w:rsidRDefault="001A2F85" w:rsidP="00E26CFA">
            <w:pPr>
              <w:jc w:val="center"/>
            </w:pPr>
            <w:r w:rsidRPr="2417BE98">
              <w:rPr>
                <w:rFonts w:eastAsia="Arial" w:cs="Arial"/>
                <w:szCs w:val="22"/>
              </w:rPr>
              <w:t xml:space="preserve"> </w:t>
            </w:r>
          </w:p>
        </w:tc>
      </w:tr>
      <w:tr w:rsidR="00C83BEA" w14:paraId="22983342" w14:textId="77777777" w:rsidTr="00E87051">
        <w:trPr>
          <w:trHeight w:val="300"/>
        </w:trPr>
        <w:tc>
          <w:tcPr>
            <w:tcW w:w="1643" w:type="dxa"/>
            <w:tcBorders>
              <w:top w:val="single" w:sz="8" w:space="0" w:color="auto"/>
              <w:left w:val="single" w:sz="8" w:space="0" w:color="auto"/>
              <w:bottom w:val="single" w:sz="8" w:space="0" w:color="auto"/>
              <w:right w:val="single" w:sz="8" w:space="0" w:color="auto"/>
            </w:tcBorders>
            <w:tcMar>
              <w:left w:w="108" w:type="dxa"/>
              <w:right w:w="108" w:type="dxa"/>
            </w:tcMar>
          </w:tcPr>
          <w:p w14:paraId="11CB9529" w14:textId="505FC397" w:rsidR="00C83BEA" w:rsidRPr="2417BE98" w:rsidRDefault="00C83BEA" w:rsidP="00E26CFA">
            <w:pPr>
              <w:rPr>
                <w:rFonts w:eastAsia="Arial" w:cs="Arial"/>
                <w:szCs w:val="22"/>
              </w:rPr>
            </w:pPr>
            <w:r>
              <w:rPr>
                <w:rFonts w:eastAsia="Arial" w:cs="Arial"/>
                <w:szCs w:val="22"/>
              </w:rPr>
              <w:t xml:space="preserve">Further </w:t>
            </w:r>
          </w:p>
        </w:tc>
        <w:tc>
          <w:tcPr>
            <w:tcW w:w="5380" w:type="dxa"/>
            <w:tcBorders>
              <w:top w:val="single" w:sz="8" w:space="0" w:color="auto"/>
              <w:left w:val="single" w:sz="8" w:space="0" w:color="auto"/>
              <w:bottom w:val="single" w:sz="8" w:space="0" w:color="auto"/>
              <w:right w:val="single" w:sz="8" w:space="0" w:color="auto"/>
            </w:tcBorders>
            <w:tcMar>
              <w:left w:w="108" w:type="dxa"/>
              <w:right w:w="108" w:type="dxa"/>
            </w:tcMar>
          </w:tcPr>
          <w:p w14:paraId="4A260CB4" w14:textId="42A3BE52" w:rsidR="00C83BEA" w:rsidRDefault="00C83BEA" w:rsidP="00C83BEA">
            <w:pPr>
              <w:spacing w:line="257" w:lineRule="auto"/>
            </w:pPr>
            <w:r>
              <w:t xml:space="preserve">Balzer, G. (2024) </w:t>
            </w:r>
            <w:r>
              <w:rPr>
                <w:i/>
                <w:iCs/>
              </w:rPr>
              <w:t xml:space="preserve">Decolonising the Classroom </w:t>
            </w:r>
            <w:r>
              <w:t xml:space="preserve"> </w:t>
            </w:r>
            <w:hyperlink r:id="rId10" w:history="1">
              <w:r w:rsidRPr="00C83BEA">
                <w:rPr>
                  <w:rStyle w:val="Hyperlink"/>
                </w:rPr>
                <w:t>Decolonising the Classroom - Futurum</w:t>
              </w:r>
            </w:hyperlink>
          </w:p>
        </w:tc>
        <w:tc>
          <w:tcPr>
            <w:tcW w:w="1364" w:type="dxa"/>
            <w:tcBorders>
              <w:top w:val="single" w:sz="8" w:space="0" w:color="auto"/>
              <w:left w:val="single" w:sz="8" w:space="0" w:color="auto"/>
              <w:bottom w:val="single" w:sz="8" w:space="0" w:color="auto"/>
              <w:right w:val="single" w:sz="8" w:space="0" w:color="auto"/>
            </w:tcBorders>
            <w:tcMar>
              <w:left w:w="108" w:type="dxa"/>
              <w:right w:w="108" w:type="dxa"/>
            </w:tcMar>
          </w:tcPr>
          <w:p w14:paraId="64BDED96" w14:textId="77777777" w:rsidR="00C83BEA" w:rsidRDefault="00C83BEA" w:rsidP="00C83BEA">
            <w:pPr>
              <w:jc w:val="center"/>
            </w:pPr>
            <w:r w:rsidRPr="2417BE98">
              <w:rPr>
                <w:rFonts w:ascii="Segoe UI Symbol" w:eastAsia="Segoe UI Symbol" w:hAnsi="Segoe UI Symbol" w:cs="Segoe UI Symbol"/>
                <w:szCs w:val="22"/>
              </w:rPr>
              <w:t>☒</w:t>
            </w:r>
          </w:p>
          <w:p w14:paraId="30C221D2" w14:textId="77777777" w:rsidR="00C83BEA" w:rsidRPr="2417BE98" w:rsidRDefault="00C83BEA" w:rsidP="00E26CFA">
            <w:pPr>
              <w:jc w:val="center"/>
              <w:rPr>
                <w:rFonts w:ascii="Segoe UI Symbol" w:eastAsia="Segoe UI Symbol" w:hAnsi="Segoe UI Symbol" w:cs="Segoe UI Symbol"/>
                <w:szCs w:val="22"/>
              </w:rPr>
            </w:pPr>
          </w:p>
        </w:tc>
      </w:tr>
    </w:tbl>
    <w:p w14:paraId="7DE4ED8B" w14:textId="77777777" w:rsidR="001A2F85" w:rsidRDefault="001A2F85" w:rsidP="001A2F85">
      <w:pPr>
        <w:jc w:val="both"/>
      </w:pPr>
      <w:r w:rsidRPr="2417BE98">
        <w:rPr>
          <w:rFonts w:eastAsia="Arial" w:cs="Arial"/>
          <w:szCs w:val="22"/>
          <w:lang w:val="en-US"/>
        </w:rPr>
        <w:t xml:space="preserve"> </w:t>
      </w:r>
    </w:p>
    <w:p w14:paraId="5279F9C3" w14:textId="77777777" w:rsidR="001A2F85" w:rsidRDefault="001A2F85" w:rsidP="001A2F85">
      <w:pPr>
        <w:jc w:val="both"/>
      </w:pPr>
    </w:p>
    <w:p w14:paraId="2C6F88E1" w14:textId="77777777" w:rsidR="001A2F85" w:rsidRDefault="001A2F85" w:rsidP="001A2F85">
      <w:pPr>
        <w:jc w:val="both"/>
      </w:pPr>
      <w:r w:rsidRPr="2417BE98">
        <w:rPr>
          <w:rFonts w:eastAsia="Arial" w:cs="Arial"/>
          <w:szCs w:val="22"/>
          <w:lang w:val="en-US"/>
        </w:rPr>
        <w:t xml:space="preserve"> </w:t>
      </w:r>
    </w:p>
    <w:p w14:paraId="4DE2EDD0" w14:textId="77777777" w:rsidR="001A2F85" w:rsidRDefault="001A2F85" w:rsidP="001A2F85">
      <w:pPr>
        <w:jc w:val="both"/>
      </w:pPr>
    </w:p>
    <w:p w14:paraId="15CA28BF" w14:textId="77777777" w:rsidR="001A2F85" w:rsidRDefault="001A2F85" w:rsidP="001A2F85">
      <w:pPr>
        <w:jc w:val="both"/>
      </w:pPr>
      <w:r w:rsidRPr="2417BE98">
        <w:rPr>
          <w:rFonts w:eastAsia="Arial" w:cs="Arial"/>
          <w:szCs w:val="22"/>
          <w:lang w:val="en-US"/>
        </w:rPr>
        <w:t xml:space="preserve"> </w:t>
      </w:r>
    </w:p>
    <w:tbl>
      <w:tblPr>
        <w:tblStyle w:val="TableGrid"/>
        <w:tblW w:w="0" w:type="auto"/>
        <w:tblLayout w:type="fixed"/>
        <w:tblLook w:val="04A0" w:firstRow="1" w:lastRow="0" w:firstColumn="1" w:lastColumn="0" w:noHBand="0" w:noVBand="1"/>
      </w:tblPr>
      <w:tblGrid>
        <w:gridCol w:w="1806"/>
        <w:gridCol w:w="6489"/>
      </w:tblGrid>
      <w:tr w:rsidR="001A2F85" w14:paraId="77A6AAB5"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0789D53F" w14:textId="77777777" w:rsidR="001A2F85" w:rsidRDefault="001A2F85" w:rsidP="00E26CFA"/>
          <w:p w14:paraId="4DC68BA8" w14:textId="77777777" w:rsidR="001A2F85" w:rsidRDefault="001A2F85" w:rsidP="00E26CFA">
            <w:r w:rsidRPr="2417BE98">
              <w:rPr>
                <w:rFonts w:eastAsia="Arial" w:cs="Arial"/>
                <w:b/>
                <w:bCs/>
                <w:szCs w:val="22"/>
              </w:rPr>
              <w:t>Module Code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156E8157" w14:textId="77777777" w:rsidR="00451DF2" w:rsidRDefault="00451DF2" w:rsidP="00E26CFA">
            <w:pPr>
              <w:rPr>
                <w:rFonts w:eastAsia="Arial" w:cs="Arial"/>
                <w:b/>
                <w:bCs/>
                <w:szCs w:val="22"/>
              </w:rPr>
            </w:pPr>
          </w:p>
          <w:p w14:paraId="54E88798" w14:textId="79719503" w:rsidR="001A2F85" w:rsidRDefault="001A2F85" w:rsidP="00E26CFA">
            <w:r w:rsidRPr="2417BE98">
              <w:rPr>
                <w:rFonts w:eastAsia="Arial" w:cs="Arial"/>
                <w:b/>
                <w:bCs/>
                <w:szCs w:val="22"/>
              </w:rPr>
              <w:t>ECIE6004</w:t>
            </w:r>
          </w:p>
        </w:tc>
      </w:tr>
      <w:tr w:rsidR="001A2F85" w14:paraId="2BD9AC3F"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4FEFCF73" w14:textId="77777777" w:rsidR="001A2F85" w:rsidRDefault="001A2F85" w:rsidP="00E26CFA">
            <w:r w:rsidRPr="2417BE98">
              <w:rPr>
                <w:rFonts w:eastAsia="Arial" w:cs="Arial"/>
                <w:b/>
                <w:bCs/>
                <w:szCs w:val="22"/>
              </w:rPr>
              <w:t>Title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DF6459F" w14:textId="77777777" w:rsidR="001A2F85" w:rsidRDefault="001A2F85" w:rsidP="00E26CFA">
            <w:r w:rsidRPr="2417BE98">
              <w:rPr>
                <w:rFonts w:eastAsia="Arial" w:cs="Arial"/>
                <w:b/>
                <w:bCs/>
                <w:szCs w:val="22"/>
              </w:rPr>
              <w:t>Global Perspectives on Education</w:t>
            </w:r>
          </w:p>
        </w:tc>
      </w:tr>
      <w:tr w:rsidR="001A2F85" w14:paraId="773B82ED"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58B1AB4D" w14:textId="77777777" w:rsidR="001A2F85" w:rsidRDefault="001A2F85" w:rsidP="00E26CFA">
            <w:r w:rsidRPr="2417BE98">
              <w:rPr>
                <w:rFonts w:eastAsia="Arial" w:cs="Arial"/>
                <w:b/>
                <w:bCs/>
                <w:szCs w:val="22"/>
              </w:rPr>
              <w:t>Date</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3058E94" w14:textId="77777777" w:rsidR="001A2F85" w:rsidRDefault="001A2F85" w:rsidP="00E26CFA">
            <w:r w:rsidRPr="2417BE98">
              <w:rPr>
                <w:rFonts w:eastAsia="Arial" w:cs="Arial"/>
                <w:b/>
                <w:bCs/>
                <w:szCs w:val="22"/>
              </w:rPr>
              <w:t>22/02/2023</w:t>
            </w:r>
          </w:p>
        </w:tc>
      </w:tr>
      <w:tr w:rsidR="001A2F85" w14:paraId="521F9F2F"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411AC305" w14:textId="77777777" w:rsidR="001A2F85" w:rsidRDefault="001A2F85" w:rsidP="00E26CFA">
            <w:r w:rsidRPr="2417BE98">
              <w:rPr>
                <w:rFonts w:eastAsia="Arial" w:cs="Arial"/>
                <w:b/>
                <w:bCs/>
                <w:szCs w:val="22"/>
              </w:rPr>
              <w:t>Level</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3AB879A6" w14:textId="77777777" w:rsidR="001A2F85" w:rsidRDefault="001A2F85" w:rsidP="00E26CFA">
            <w:r w:rsidRPr="2417BE98">
              <w:rPr>
                <w:rFonts w:eastAsia="Arial" w:cs="Arial"/>
                <w:b/>
                <w:bCs/>
                <w:szCs w:val="22"/>
              </w:rPr>
              <w:t>6</w:t>
            </w:r>
          </w:p>
        </w:tc>
      </w:tr>
      <w:tr w:rsidR="001A2F85" w14:paraId="0AA0D423"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222AABA9" w14:textId="77777777" w:rsidR="001A2F85" w:rsidRDefault="001A2F85" w:rsidP="00E26CFA">
            <w:r w:rsidRPr="2417BE98">
              <w:rPr>
                <w:rFonts w:eastAsia="Arial" w:cs="Arial"/>
                <w:b/>
                <w:bCs/>
                <w:szCs w:val="22"/>
              </w:rPr>
              <w:t>Credits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5A084736" w14:textId="77777777" w:rsidR="001A2F85" w:rsidRDefault="001A2F85" w:rsidP="00E26CFA">
            <w:r w:rsidRPr="2417BE98">
              <w:rPr>
                <w:rFonts w:eastAsia="Arial" w:cs="Arial"/>
                <w:b/>
                <w:bCs/>
                <w:szCs w:val="22"/>
              </w:rPr>
              <w:t>20</w:t>
            </w:r>
          </w:p>
        </w:tc>
      </w:tr>
      <w:tr w:rsidR="001A2F85" w14:paraId="012E51F7" w14:textId="77777777" w:rsidTr="00E26CFA">
        <w:trPr>
          <w:trHeight w:val="300"/>
        </w:trPr>
        <w:tc>
          <w:tcPr>
            <w:tcW w:w="1806" w:type="dxa"/>
            <w:tcBorders>
              <w:top w:val="single" w:sz="8" w:space="0" w:color="auto"/>
              <w:left w:val="single" w:sz="8" w:space="0" w:color="auto"/>
              <w:bottom w:val="single" w:sz="8" w:space="0" w:color="auto"/>
              <w:right w:val="single" w:sz="8" w:space="0" w:color="auto"/>
            </w:tcBorders>
            <w:tcMar>
              <w:left w:w="108" w:type="dxa"/>
              <w:right w:w="108" w:type="dxa"/>
            </w:tcMar>
          </w:tcPr>
          <w:p w14:paraId="56F6FD4F" w14:textId="77777777" w:rsidR="001A2F85" w:rsidRDefault="001A2F85" w:rsidP="00E26CFA">
            <w:r w:rsidRPr="2417BE98">
              <w:rPr>
                <w:rFonts w:eastAsia="Arial" w:cs="Arial"/>
                <w:b/>
                <w:bCs/>
                <w:szCs w:val="22"/>
              </w:rPr>
              <w:t>Pre-Requisites</w:t>
            </w:r>
          </w:p>
        </w:tc>
        <w:tc>
          <w:tcPr>
            <w:tcW w:w="6489" w:type="dxa"/>
            <w:tcBorders>
              <w:top w:val="single" w:sz="8" w:space="0" w:color="auto"/>
              <w:left w:val="single" w:sz="8" w:space="0" w:color="auto"/>
              <w:bottom w:val="single" w:sz="8" w:space="0" w:color="auto"/>
              <w:right w:val="single" w:sz="8" w:space="0" w:color="auto"/>
            </w:tcBorders>
            <w:tcMar>
              <w:left w:w="108" w:type="dxa"/>
              <w:right w:w="108" w:type="dxa"/>
            </w:tcMar>
          </w:tcPr>
          <w:p w14:paraId="5C609B2F" w14:textId="77777777" w:rsidR="001A2F85" w:rsidRDefault="001A2F85" w:rsidP="00E26CFA">
            <w:r w:rsidRPr="2417BE98">
              <w:rPr>
                <w:rFonts w:eastAsia="Arial" w:cs="Arial"/>
                <w:b/>
                <w:bCs/>
                <w:szCs w:val="22"/>
              </w:rPr>
              <w:t>None</w:t>
            </w:r>
          </w:p>
        </w:tc>
      </w:tr>
    </w:tbl>
    <w:p w14:paraId="690B15D1" w14:textId="77777777" w:rsidR="001A2F85" w:rsidRDefault="001A2F85" w:rsidP="001A2F85">
      <w:pPr>
        <w:jc w:val="both"/>
      </w:pPr>
      <w:r w:rsidRPr="2417BE98">
        <w:rPr>
          <w:rFonts w:eastAsia="Arial" w:cs="Arial"/>
          <w:b/>
          <w:bCs/>
          <w:szCs w:val="22"/>
          <w:lang w:val="en-US"/>
        </w:rPr>
        <w:t xml:space="preserve"> </w:t>
      </w:r>
    </w:p>
    <w:p w14:paraId="6950EFC1" w14:textId="77777777" w:rsidR="001A2F85" w:rsidRDefault="001A2F85" w:rsidP="001A2F85">
      <w:pPr>
        <w:jc w:val="both"/>
      </w:pPr>
      <w:r w:rsidRPr="2417BE98">
        <w:rPr>
          <w:rFonts w:eastAsia="Arial" w:cs="Arial"/>
          <w:b/>
          <w:bCs/>
          <w:szCs w:val="22"/>
          <w:lang w:val="en-US"/>
        </w:rPr>
        <w:t>AIM(S)</w:t>
      </w:r>
    </w:p>
    <w:p w14:paraId="610ABBF1" w14:textId="77777777" w:rsidR="001A2F85" w:rsidRDefault="001A2F85" w:rsidP="001A2F85">
      <w:pPr>
        <w:jc w:val="both"/>
      </w:pPr>
      <w:r w:rsidRPr="2417BE98">
        <w:rPr>
          <w:rFonts w:eastAsia="Arial" w:cs="Arial"/>
          <w:b/>
          <w:bCs/>
          <w:szCs w:val="22"/>
          <w:lang w:val="en-US"/>
        </w:rPr>
        <w:t xml:space="preserve"> </w:t>
      </w:r>
    </w:p>
    <w:p w14:paraId="73D8FDEA" w14:textId="77777777" w:rsidR="001A2F85" w:rsidRDefault="001A2F85">
      <w:pPr>
        <w:pStyle w:val="ListParagraph"/>
        <w:numPr>
          <w:ilvl w:val="0"/>
          <w:numId w:val="2"/>
        </w:numPr>
        <w:spacing w:line="276" w:lineRule="auto"/>
        <w:ind w:left="567"/>
        <w:jc w:val="both"/>
        <w:rPr>
          <w:rFonts w:eastAsia="Arial" w:cs="Arial"/>
          <w:lang w:val="en-US"/>
        </w:rPr>
      </w:pPr>
      <w:r w:rsidRPr="2417BE98">
        <w:rPr>
          <w:rFonts w:eastAsia="Arial" w:cs="Arial"/>
          <w:lang w:val="en-US"/>
        </w:rPr>
        <w:t>To examine and analyse aspects of the global challenges facing access to education for all, particularly in the majority world and the role of governments and international organisations in seeking to overcome these.</w:t>
      </w:r>
    </w:p>
    <w:p w14:paraId="6691F364" w14:textId="77777777" w:rsidR="001A2F85" w:rsidRDefault="001A2F85" w:rsidP="001A2F85">
      <w:pPr>
        <w:ind w:left="567"/>
        <w:jc w:val="both"/>
      </w:pPr>
      <w:r w:rsidRPr="2417BE98">
        <w:rPr>
          <w:rFonts w:eastAsia="Arial" w:cs="Arial"/>
          <w:szCs w:val="22"/>
          <w:lang w:val="en-US"/>
        </w:rPr>
        <w:t xml:space="preserve"> </w:t>
      </w:r>
    </w:p>
    <w:p w14:paraId="08332710" w14:textId="77777777" w:rsidR="001A2F85" w:rsidRDefault="001A2F85">
      <w:pPr>
        <w:pStyle w:val="ListParagraph"/>
        <w:numPr>
          <w:ilvl w:val="0"/>
          <w:numId w:val="2"/>
        </w:numPr>
        <w:spacing w:line="276" w:lineRule="auto"/>
        <w:ind w:left="567"/>
        <w:jc w:val="both"/>
        <w:rPr>
          <w:rFonts w:eastAsia="Arial" w:cs="Arial"/>
          <w:lang w:val="en-US"/>
        </w:rPr>
      </w:pPr>
      <w:r w:rsidRPr="2417BE98">
        <w:rPr>
          <w:rFonts w:eastAsia="Arial" w:cs="Arial"/>
          <w:lang w:val="en-US"/>
        </w:rPr>
        <w:t>To develop knowledge and understanding of key aspects of global sustainability.</w:t>
      </w:r>
    </w:p>
    <w:p w14:paraId="2D6E3B39" w14:textId="77777777" w:rsidR="001A2F85" w:rsidRDefault="001A2F85" w:rsidP="001A2F85">
      <w:pPr>
        <w:ind w:left="567"/>
        <w:jc w:val="both"/>
      </w:pPr>
      <w:r w:rsidRPr="2417BE98">
        <w:rPr>
          <w:rFonts w:eastAsia="Arial" w:cs="Arial"/>
          <w:szCs w:val="22"/>
          <w:lang w:val="en-US"/>
        </w:rPr>
        <w:t xml:space="preserve"> </w:t>
      </w:r>
    </w:p>
    <w:p w14:paraId="78E2CC33" w14:textId="77777777" w:rsidR="001A2F85" w:rsidRDefault="001A2F85" w:rsidP="001A2F85">
      <w:pPr>
        <w:jc w:val="both"/>
      </w:pPr>
      <w:r w:rsidRPr="2417BE98">
        <w:rPr>
          <w:rFonts w:eastAsia="Arial" w:cs="Arial"/>
          <w:b/>
          <w:bCs/>
          <w:szCs w:val="22"/>
          <w:lang w:val="en-US"/>
        </w:rPr>
        <w:t>LEARNING OUTCOMES</w:t>
      </w:r>
    </w:p>
    <w:p w14:paraId="2FC0C035" w14:textId="77777777" w:rsidR="001A2F85" w:rsidRDefault="001A2F85" w:rsidP="001A2F85">
      <w:pPr>
        <w:jc w:val="both"/>
      </w:pPr>
      <w:r w:rsidRPr="2417BE98">
        <w:rPr>
          <w:rFonts w:eastAsia="Arial" w:cs="Arial"/>
          <w:b/>
          <w:bCs/>
          <w:szCs w:val="22"/>
          <w:lang w:val="en-US"/>
        </w:rPr>
        <w:t xml:space="preserve"> </w:t>
      </w:r>
    </w:p>
    <w:p w14:paraId="109A7884" w14:textId="77777777" w:rsidR="001A2F85" w:rsidRDefault="001A2F85" w:rsidP="001A2F85">
      <w:pPr>
        <w:jc w:val="both"/>
      </w:pPr>
      <w:r w:rsidRPr="2417BE98">
        <w:rPr>
          <w:rFonts w:eastAsia="Arial" w:cs="Arial"/>
          <w:szCs w:val="22"/>
          <w:lang w:val="en-US"/>
        </w:rPr>
        <w:t>Upon the successful completion of this module, the student should be able to:</w:t>
      </w:r>
    </w:p>
    <w:p w14:paraId="110E0977" w14:textId="77777777" w:rsidR="001A2F85" w:rsidRDefault="001A2F85" w:rsidP="001A2F85">
      <w:pPr>
        <w:jc w:val="both"/>
      </w:pPr>
      <w:r w:rsidRPr="2417BE98">
        <w:rPr>
          <w:rFonts w:eastAsia="Arial" w:cs="Arial"/>
          <w:szCs w:val="22"/>
          <w:lang w:val="en-US"/>
        </w:rPr>
        <w:lastRenderedPageBreak/>
        <w:t xml:space="preserve"> </w:t>
      </w:r>
    </w:p>
    <w:p w14:paraId="628DE5D5" w14:textId="77777777" w:rsidR="001A2F85" w:rsidRDefault="001A2F85">
      <w:pPr>
        <w:pStyle w:val="ListParagraph"/>
        <w:numPr>
          <w:ilvl w:val="0"/>
          <w:numId w:val="1"/>
        </w:numPr>
        <w:spacing w:line="276" w:lineRule="auto"/>
        <w:ind w:left="567" w:hanging="283"/>
        <w:jc w:val="both"/>
        <w:rPr>
          <w:rFonts w:eastAsia="Arial" w:cs="Arial"/>
          <w:lang w:val="en-US"/>
        </w:rPr>
      </w:pPr>
      <w:r w:rsidRPr="2417BE98">
        <w:rPr>
          <w:rFonts w:eastAsia="Arial" w:cs="Arial"/>
          <w:lang w:val="en-US"/>
        </w:rPr>
        <w:t>Identify and demonstrate critical understanding of the barriers facing universal education and the role of governments and international organisations in seeking to overcome these.</w:t>
      </w:r>
    </w:p>
    <w:p w14:paraId="78B700C8" w14:textId="77777777" w:rsidR="001A2F85" w:rsidRDefault="001A2F85">
      <w:pPr>
        <w:pStyle w:val="ListParagraph"/>
        <w:numPr>
          <w:ilvl w:val="0"/>
          <w:numId w:val="1"/>
        </w:numPr>
        <w:spacing w:line="276" w:lineRule="auto"/>
        <w:ind w:left="567" w:hanging="283"/>
        <w:jc w:val="both"/>
        <w:rPr>
          <w:rFonts w:eastAsia="Arial" w:cs="Arial"/>
          <w:lang w:val="en-US"/>
        </w:rPr>
      </w:pPr>
      <w:r w:rsidRPr="2417BE98">
        <w:rPr>
          <w:rFonts w:eastAsia="Arial" w:cs="Arial"/>
          <w:lang w:val="en-US"/>
        </w:rPr>
        <w:t>Demonstrate a critical appreciation of the value of a sustainable global education community.</w:t>
      </w:r>
    </w:p>
    <w:p w14:paraId="1FA5E1C8" w14:textId="77777777" w:rsidR="001A2F85" w:rsidRDefault="001A2F85">
      <w:pPr>
        <w:pStyle w:val="ListParagraph"/>
        <w:numPr>
          <w:ilvl w:val="0"/>
          <w:numId w:val="6"/>
        </w:numPr>
        <w:spacing w:line="276" w:lineRule="auto"/>
        <w:ind w:left="630"/>
        <w:jc w:val="both"/>
        <w:rPr>
          <w:rFonts w:eastAsia="Arial" w:cs="Arial"/>
        </w:rPr>
      </w:pPr>
      <w:r w:rsidRPr="2417BE98">
        <w:rPr>
          <w:rFonts w:eastAsia="Arial" w:cs="Arial"/>
        </w:rPr>
        <w:t xml:space="preserve">Organise their knowledge and learning through use of a range of media, and present their work appropriately in a manner that can be understood by specialist and non-specialist audiences. </w:t>
      </w:r>
    </w:p>
    <w:p w14:paraId="39D38980"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034ED729"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INDICATIVE CONTENT</w:t>
      </w:r>
    </w:p>
    <w:p w14:paraId="02A0E357"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713E30DC" w14:textId="77777777" w:rsidR="001A2F85" w:rsidRDefault="001A2F85">
      <w:pPr>
        <w:pStyle w:val="ListParagraph"/>
        <w:numPr>
          <w:ilvl w:val="0"/>
          <w:numId w:val="12"/>
        </w:numPr>
        <w:spacing w:after="200" w:line="276" w:lineRule="auto"/>
        <w:jc w:val="both"/>
        <w:rPr>
          <w:rFonts w:eastAsia="Arial" w:cs="Arial"/>
          <w:lang w:val="en-US"/>
        </w:rPr>
      </w:pPr>
      <w:r w:rsidRPr="2417BE98">
        <w:rPr>
          <w:rFonts w:eastAsia="Arial" w:cs="Arial"/>
          <w:lang w:val="en-US"/>
        </w:rPr>
        <w:t>A critical analysis of the rationale and impact of international directives such as  Human Rights; United Nations Convention on the Rights of the Child (UNCRC); African Charter on the Rights and Welfare of the Child (ACRWC).</w:t>
      </w:r>
    </w:p>
    <w:p w14:paraId="79E557DB" w14:textId="77777777" w:rsidR="001A2F85" w:rsidRDefault="001A2F85">
      <w:pPr>
        <w:pStyle w:val="ListParagraph"/>
        <w:numPr>
          <w:ilvl w:val="0"/>
          <w:numId w:val="12"/>
        </w:numPr>
        <w:spacing w:after="200" w:line="276" w:lineRule="auto"/>
        <w:jc w:val="both"/>
        <w:rPr>
          <w:rFonts w:eastAsia="Arial" w:cs="Arial"/>
          <w:lang w:val="en-US"/>
        </w:rPr>
      </w:pPr>
      <w:r w:rsidRPr="2417BE98">
        <w:rPr>
          <w:rFonts w:eastAsia="Arial" w:cs="Arial"/>
          <w:lang w:val="en-US"/>
        </w:rPr>
        <w:t>A critical evaluation of the impact of Millennium Development Goals (MDGs); Sustainable Development Goals (SDGs); Education For All (EFA).</w:t>
      </w:r>
    </w:p>
    <w:p w14:paraId="6E687380" w14:textId="77777777" w:rsidR="001A2F85" w:rsidRDefault="001A2F85">
      <w:pPr>
        <w:pStyle w:val="ListParagraph"/>
        <w:numPr>
          <w:ilvl w:val="0"/>
          <w:numId w:val="12"/>
        </w:numPr>
        <w:spacing w:after="200" w:line="276" w:lineRule="auto"/>
        <w:jc w:val="both"/>
        <w:rPr>
          <w:rFonts w:eastAsia="Arial" w:cs="Arial"/>
          <w:lang w:val="en-US"/>
        </w:rPr>
      </w:pPr>
      <w:r w:rsidRPr="2417BE98">
        <w:rPr>
          <w:rFonts w:eastAsia="Arial" w:cs="Arial"/>
          <w:lang w:val="en-US"/>
        </w:rPr>
        <w:t xml:space="preserve">Engagement in the international debate surrounding appropriate forms of aid. </w:t>
      </w:r>
    </w:p>
    <w:p w14:paraId="3823FAF3" w14:textId="77777777" w:rsidR="001A2F85" w:rsidRDefault="001A2F85">
      <w:pPr>
        <w:pStyle w:val="ListParagraph"/>
        <w:numPr>
          <w:ilvl w:val="0"/>
          <w:numId w:val="12"/>
        </w:numPr>
        <w:spacing w:after="200" w:line="276" w:lineRule="auto"/>
        <w:jc w:val="both"/>
        <w:rPr>
          <w:rFonts w:eastAsia="Arial" w:cs="Arial"/>
          <w:lang w:val="en-US"/>
        </w:rPr>
      </w:pPr>
      <w:r w:rsidRPr="2417BE98">
        <w:rPr>
          <w:rFonts w:eastAsia="Arial" w:cs="Arial"/>
          <w:lang w:val="en-US"/>
        </w:rPr>
        <w:t>Consideration of Education for Sustainability.</w:t>
      </w:r>
    </w:p>
    <w:p w14:paraId="575F0315" w14:textId="77777777" w:rsidR="001A2F85" w:rsidRDefault="001A2F85">
      <w:pPr>
        <w:pStyle w:val="ListParagraph"/>
        <w:numPr>
          <w:ilvl w:val="0"/>
          <w:numId w:val="12"/>
        </w:numPr>
        <w:spacing w:after="200" w:line="276" w:lineRule="auto"/>
        <w:jc w:val="both"/>
        <w:rPr>
          <w:rFonts w:eastAsia="Arial" w:cs="Arial"/>
          <w:lang w:val="en-US"/>
        </w:rPr>
      </w:pPr>
      <w:r w:rsidRPr="2417BE98">
        <w:rPr>
          <w:rFonts w:eastAsia="Arial" w:cs="Arial"/>
          <w:lang w:val="en-US"/>
        </w:rPr>
        <w:t>Reflection on global gender issues; gender discrimination, conflict and the displaced child, childhood, with a focus on Africa: the value of a child; child labour; child soldiers; child brides; trafficking/slavery; the marginalised, e.g. the disabled child.</w:t>
      </w:r>
    </w:p>
    <w:p w14:paraId="73062F6B"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4F560033"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315286C2"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46089F56"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53D57E6F"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40603A25" w14:textId="77777777" w:rsidR="001A2F85" w:rsidRDefault="001A2F85" w:rsidP="001A2F85">
      <w:pPr>
        <w:tabs>
          <w:tab w:val="left" w:pos="720"/>
          <w:tab w:val="left" w:pos="1440"/>
          <w:tab w:val="left" w:pos="2160"/>
          <w:tab w:val="left" w:pos="2880"/>
        </w:tabs>
        <w:ind w:left="3600" w:hanging="3600"/>
        <w:jc w:val="both"/>
      </w:pPr>
      <w:r w:rsidRPr="2417BE98">
        <w:rPr>
          <w:rFonts w:eastAsia="Arial" w:cs="Arial"/>
          <w:b/>
          <w:bCs/>
          <w:szCs w:val="22"/>
          <w:lang w:val="en-US"/>
        </w:rPr>
        <w:t xml:space="preserve"> </w:t>
      </w:r>
    </w:p>
    <w:p w14:paraId="46A384C4" w14:textId="77777777" w:rsidR="001A2F85" w:rsidRDefault="001A2F85" w:rsidP="001A2F85">
      <w:pPr>
        <w:ind w:left="3600" w:hanging="3600"/>
        <w:jc w:val="both"/>
      </w:pPr>
      <w:r w:rsidRPr="2417BE98">
        <w:rPr>
          <w:rFonts w:eastAsia="Arial" w:cs="Arial"/>
          <w:b/>
          <w:bCs/>
          <w:szCs w:val="22"/>
        </w:rPr>
        <w:t>Study Time Allocation</w:t>
      </w:r>
    </w:p>
    <w:p w14:paraId="0A293F8E" w14:textId="77777777" w:rsidR="001A2F85" w:rsidRDefault="001A2F85" w:rsidP="001A2F85">
      <w:pPr>
        <w:spacing w:before="120" w:after="120"/>
        <w:jc w:val="both"/>
      </w:pPr>
      <w:r w:rsidRPr="2417BE98">
        <w:rPr>
          <w:rFonts w:eastAsia="Arial" w:cs="Arial"/>
          <w:szCs w:val="22"/>
          <w:lang w:val="en-US"/>
        </w:rPr>
        <w:t>The allocation of teaching to deliver the module is:</w:t>
      </w:r>
    </w:p>
    <w:tbl>
      <w:tblPr>
        <w:tblW w:w="0" w:type="auto"/>
        <w:tblInd w:w="105" w:type="dxa"/>
        <w:tblLayout w:type="fixed"/>
        <w:tblLook w:val="04A0" w:firstRow="1" w:lastRow="0" w:firstColumn="1" w:lastColumn="0" w:noHBand="0" w:noVBand="1"/>
      </w:tblPr>
      <w:tblGrid>
        <w:gridCol w:w="3992"/>
        <w:gridCol w:w="1711"/>
        <w:gridCol w:w="1854"/>
      </w:tblGrid>
      <w:tr w:rsidR="001A2F85" w14:paraId="11214DE6" w14:textId="77777777" w:rsidTr="00E26CFA">
        <w:trPr>
          <w:trHeight w:val="450"/>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6B77D0B9" w14:textId="77777777" w:rsidR="001A2F85" w:rsidRDefault="001A2F85" w:rsidP="00E26CFA">
            <w:pPr>
              <w:spacing w:after="120"/>
            </w:pPr>
            <w:r w:rsidRPr="2417BE98">
              <w:rPr>
                <w:rFonts w:eastAsia="Arial" w:cs="Arial"/>
                <w:b/>
                <w:bCs/>
                <w:szCs w:val="22"/>
                <w:lang w:val="en-US"/>
              </w:rPr>
              <w:t>Activity type</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6E8F3480" w14:textId="77777777" w:rsidR="001A2F85" w:rsidRDefault="001A2F85" w:rsidP="00E26CFA">
            <w:pPr>
              <w:spacing w:after="120"/>
              <w:jc w:val="center"/>
            </w:pPr>
            <w:r w:rsidRPr="2417BE98">
              <w:rPr>
                <w:rFonts w:eastAsia="Arial" w:cs="Arial"/>
                <w:b/>
                <w:bCs/>
                <w:szCs w:val="22"/>
                <w:lang w:val="en-US"/>
              </w:rPr>
              <w:t>Hours</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06DE16E7" w14:textId="77777777" w:rsidR="001A2F85" w:rsidRDefault="001A2F85" w:rsidP="00E26CFA">
            <w:pPr>
              <w:spacing w:after="120"/>
              <w:jc w:val="center"/>
            </w:pPr>
            <w:r w:rsidRPr="2417BE98">
              <w:rPr>
                <w:rFonts w:eastAsia="Arial" w:cs="Arial"/>
                <w:b/>
                <w:bCs/>
                <w:szCs w:val="22"/>
                <w:lang w:val="en-US"/>
              </w:rPr>
              <w:t>Percentage</w:t>
            </w:r>
          </w:p>
        </w:tc>
      </w:tr>
      <w:tr w:rsidR="001A2F85" w14:paraId="1606EFC7" w14:textId="77777777" w:rsidTr="00E26CFA">
        <w:trPr>
          <w:trHeight w:val="465"/>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45B629F3" w14:textId="77777777" w:rsidR="001A2F85" w:rsidRDefault="001A2F85" w:rsidP="00E26CFA">
            <w:pPr>
              <w:spacing w:after="120"/>
            </w:pPr>
            <w:r w:rsidRPr="2417BE98">
              <w:rPr>
                <w:rFonts w:eastAsia="Arial" w:cs="Arial"/>
                <w:szCs w:val="22"/>
                <w:lang w:val="en-US"/>
              </w:rPr>
              <w:t>Scheduled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78742E5C" w14:textId="77777777" w:rsidR="001A2F85" w:rsidRDefault="001A2F85" w:rsidP="00E26CFA">
            <w:pPr>
              <w:spacing w:after="120"/>
              <w:jc w:val="center"/>
            </w:pPr>
            <w:r w:rsidRPr="2417BE98">
              <w:rPr>
                <w:rFonts w:eastAsia="Arial" w:cs="Arial"/>
                <w:szCs w:val="22"/>
                <w:lang w:val="en-US"/>
              </w:rPr>
              <w:t xml:space="preserve">27 </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1C236C85" w14:textId="77777777" w:rsidR="001A2F85" w:rsidRDefault="001A2F85" w:rsidP="00E26CFA">
            <w:pPr>
              <w:spacing w:after="120"/>
              <w:jc w:val="center"/>
            </w:pPr>
            <w:r w:rsidRPr="2417BE98">
              <w:rPr>
                <w:rFonts w:eastAsia="Arial" w:cs="Arial"/>
                <w:szCs w:val="22"/>
                <w:lang w:val="en-US"/>
              </w:rPr>
              <w:t>13%</w:t>
            </w:r>
          </w:p>
        </w:tc>
      </w:tr>
      <w:tr w:rsidR="001A2F85" w14:paraId="3CD5F6FD" w14:textId="77777777" w:rsidTr="00E26CFA">
        <w:trPr>
          <w:trHeight w:val="450"/>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23296762" w14:textId="77777777" w:rsidR="001A2F85" w:rsidRDefault="001A2F85" w:rsidP="00E26CFA">
            <w:pPr>
              <w:spacing w:after="120"/>
            </w:pPr>
            <w:r w:rsidRPr="2417BE98">
              <w:rPr>
                <w:rFonts w:eastAsia="Arial" w:cs="Arial"/>
                <w:szCs w:val="22"/>
                <w:lang w:val="en-US"/>
              </w:rPr>
              <w:t>Independent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066FD606" w14:textId="77777777" w:rsidR="001A2F85" w:rsidRDefault="001A2F85" w:rsidP="00E26CFA">
            <w:pPr>
              <w:spacing w:after="120"/>
              <w:jc w:val="center"/>
            </w:pPr>
            <w:r w:rsidRPr="2417BE98">
              <w:rPr>
                <w:rFonts w:eastAsia="Arial" w:cs="Arial"/>
                <w:szCs w:val="22"/>
                <w:lang w:val="en-US"/>
              </w:rPr>
              <w:t>173</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0B72593C" w14:textId="77777777" w:rsidR="001A2F85" w:rsidRDefault="001A2F85" w:rsidP="00E26CFA">
            <w:pPr>
              <w:spacing w:after="120"/>
              <w:jc w:val="center"/>
            </w:pPr>
            <w:r w:rsidRPr="2417BE98">
              <w:rPr>
                <w:rFonts w:eastAsia="Arial" w:cs="Arial"/>
                <w:szCs w:val="22"/>
                <w:lang w:val="en-US"/>
              </w:rPr>
              <w:t>87%</w:t>
            </w:r>
          </w:p>
        </w:tc>
      </w:tr>
      <w:tr w:rsidR="001A2F85" w14:paraId="1B2CD872" w14:textId="77777777" w:rsidTr="00E26CFA">
        <w:trPr>
          <w:trHeight w:val="450"/>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7771177B" w14:textId="77777777" w:rsidR="001A2F85" w:rsidRDefault="001A2F85" w:rsidP="00E26CFA">
            <w:pPr>
              <w:spacing w:after="120"/>
            </w:pPr>
            <w:r w:rsidRPr="2417BE98">
              <w:rPr>
                <w:rFonts w:eastAsia="Arial" w:cs="Arial"/>
                <w:szCs w:val="22"/>
                <w:lang w:val="en-US"/>
              </w:rPr>
              <w:t>Placement learning</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489EC624" w14:textId="77777777" w:rsidR="001A2F85" w:rsidRDefault="001A2F85" w:rsidP="00E26CFA">
            <w:pPr>
              <w:spacing w:after="120"/>
              <w:jc w:val="center"/>
            </w:pPr>
            <w:r w:rsidRPr="2417BE98">
              <w:rPr>
                <w:rFonts w:eastAsia="Arial" w:cs="Arial"/>
                <w:szCs w:val="22"/>
                <w:lang w:val="en-US"/>
              </w:rPr>
              <w:t xml:space="preserve"> </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0E2421AE" w14:textId="77777777" w:rsidR="001A2F85" w:rsidRDefault="001A2F85" w:rsidP="00E26CFA">
            <w:pPr>
              <w:spacing w:after="120"/>
              <w:jc w:val="center"/>
            </w:pPr>
            <w:r w:rsidRPr="2417BE98">
              <w:rPr>
                <w:rFonts w:eastAsia="Arial" w:cs="Arial"/>
                <w:szCs w:val="22"/>
                <w:lang w:val="en-US"/>
              </w:rPr>
              <w:t xml:space="preserve"> </w:t>
            </w:r>
          </w:p>
        </w:tc>
      </w:tr>
      <w:tr w:rsidR="001A2F85" w14:paraId="4CA4EAAC" w14:textId="77777777" w:rsidTr="00E26CFA">
        <w:trPr>
          <w:trHeight w:val="270"/>
        </w:trPr>
        <w:tc>
          <w:tcPr>
            <w:tcW w:w="3992" w:type="dxa"/>
            <w:tcBorders>
              <w:top w:val="single" w:sz="8" w:space="0" w:color="auto"/>
              <w:left w:val="single" w:sz="8" w:space="0" w:color="auto"/>
              <w:bottom w:val="single" w:sz="8" w:space="0" w:color="auto"/>
              <w:right w:val="single" w:sz="8" w:space="0" w:color="auto"/>
            </w:tcBorders>
            <w:tcMar>
              <w:left w:w="108" w:type="dxa"/>
              <w:right w:w="108" w:type="dxa"/>
            </w:tcMar>
          </w:tcPr>
          <w:p w14:paraId="227844CA" w14:textId="77777777" w:rsidR="001A2F85" w:rsidRDefault="001A2F85" w:rsidP="00E26CFA">
            <w:pPr>
              <w:spacing w:after="120"/>
            </w:pPr>
            <w:r w:rsidRPr="2417BE98">
              <w:rPr>
                <w:rFonts w:eastAsia="Arial" w:cs="Arial"/>
                <w:b/>
                <w:bCs/>
                <w:szCs w:val="22"/>
                <w:lang w:val="en-US"/>
              </w:rPr>
              <w:t>TOTAL</w:t>
            </w:r>
          </w:p>
        </w:tc>
        <w:tc>
          <w:tcPr>
            <w:tcW w:w="1711" w:type="dxa"/>
            <w:tcBorders>
              <w:top w:val="single" w:sz="8" w:space="0" w:color="auto"/>
              <w:left w:val="single" w:sz="8" w:space="0" w:color="auto"/>
              <w:bottom w:val="single" w:sz="8" w:space="0" w:color="auto"/>
              <w:right w:val="single" w:sz="8" w:space="0" w:color="auto"/>
            </w:tcBorders>
            <w:tcMar>
              <w:left w:w="108" w:type="dxa"/>
              <w:right w:w="108" w:type="dxa"/>
            </w:tcMar>
          </w:tcPr>
          <w:p w14:paraId="7AF3B5C6" w14:textId="77777777" w:rsidR="001A2F85" w:rsidRDefault="001A2F85" w:rsidP="00E26CFA">
            <w:pPr>
              <w:spacing w:after="120"/>
              <w:jc w:val="center"/>
            </w:pPr>
            <w:r w:rsidRPr="2417BE98">
              <w:rPr>
                <w:rFonts w:eastAsia="Arial" w:cs="Arial"/>
                <w:b/>
                <w:bCs/>
                <w:szCs w:val="22"/>
                <w:lang w:val="en-US"/>
              </w:rPr>
              <w:t>200</w:t>
            </w:r>
          </w:p>
        </w:tc>
        <w:tc>
          <w:tcPr>
            <w:tcW w:w="1854" w:type="dxa"/>
            <w:tcBorders>
              <w:top w:val="single" w:sz="8" w:space="0" w:color="auto"/>
              <w:left w:val="single" w:sz="8" w:space="0" w:color="auto"/>
              <w:bottom w:val="single" w:sz="8" w:space="0" w:color="auto"/>
              <w:right w:val="single" w:sz="8" w:space="0" w:color="auto"/>
            </w:tcBorders>
            <w:tcMar>
              <w:left w:w="108" w:type="dxa"/>
              <w:right w:w="108" w:type="dxa"/>
            </w:tcMar>
          </w:tcPr>
          <w:p w14:paraId="72915634" w14:textId="77777777" w:rsidR="001A2F85" w:rsidRDefault="001A2F85" w:rsidP="00E26CFA">
            <w:pPr>
              <w:spacing w:after="120"/>
              <w:jc w:val="center"/>
            </w:pPr>
            <w:r w:rsidRPr="2417BE98">
              <w:rPr>
                <w:rFonts w:eastAsia="Arial" w:cs="Arial"/>
                <w:b/>
                <w:bCs/>
                <w:szCs w:val="22"/>
                <w:lang w:val="en-US"/>
              </w:rPr>
              <w:t>100%</w:t>
            </w:r>
          </w:p>
        </w:tc>
      </w:tr>
    </w:tbl>
    <w:p w14:paraId="6DCBA3F8"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385E58FB"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w:t>
      </w:r>
    </w:p>
    <w:p w14:paraId="168860A4"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08F023B0"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1</w:t>
      </w:r>
    </w:p>
    <w:p w14:paraId="7F95BB93"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3"/>
        <w:gridCol w:w="2191"/>
        <w:gridCol w:w="514"/>
        <w:gridCol w:w="2303"/>
        <w:gridCol w:w="514"/>
        <w:gridCol w:w="2240"/>
      </w:tblGrid>
      <w:tr w:rsidR="001A2F85" w14:paraId="2B90BF67" w14:textId="77777777" w:rsidTr="00E26CFA">
        <w:trPr>
          <w:trHeight w:val="300"/>
        </w:trPr>
        <w:tc>
          <w:tcPr>
            <w:tcW w:w="533" w:type="dxa"/>
            <w:tcMar>
              <w:left w:w="108" w:type="dxa"/>
              <w:right w:w="108" w:type="dxa"/>
            </w:tcMar>
          </w:tcPr>
          <w:p w14:paraId="2E49EFCA" w14:textId="77777777" w:rsidR="001A2F85" w:rsidRDefault="001A2F85" w:rsidP="00E26CFA">
            <w:r w:rsidRPr="2417BE98">
              <w:rPr>
                <w:rFonts w:ascii="Segoe UI Symbol" w:eastAsia="Segoe UI Symbol" w:hAnsi="Segoe UI Symbol" w:cs="Segoe UI Symbol"/>
                <w:szCs w:val="22"/>
              </w:rPr>
              <w:t>☐</w:t>
            </w:r>
          </w:p>
        </w:tc>
        <w:tc>
          <w:tcPr>
            <w:tcW w:w="2191" w:type="dxa"/>
            <w:tcMar>
              <w:left w:w="108" w:type="dxa"/>
              <w:right w:w="108" w:type="dxa"/>
            </w:tcMar>
          </w:tcPr>
          <w:p w14:paraId="6580D5BF"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1A94F786"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5FE8A22D"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7AA271A9"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44EF4E04" w14:textId="77777777" w:rsidR="001A2F85" w:rsidRDefault="001A2F85" w:rsidP="00E26CFA">
            <w:r w:rsidRPr="2417BE98">
              <w:rPr>
                <w:rFonts w:eastAsia="Arial" w:cs="Arial"/>
                <w:b/>
                <w:bCs/>
                <w:szCs w:val="22"/>
              </w:rPr>
              <w:t>Practical</w:t>
            </w:r>
          </w:p>
        </w:tc>
      </w:tr>
    </w:tbl>
    <w:p w14:paraId="6B0BA4FD" w14:textId="77777777" w:rsidR="001A2F85" w:rsidRDefault="001A2F85" w:rsidP="001A2F85">
      <w:pPr>
        <w:tabs>
          <w:tab w:val="left" w:pos="720"/>
          <w:tab w:val="left" w:pos="1440"/>
          <w:tab w:val="left" w:pos="2160"/>
          <w:tab w:val="left" w:pos="2880"/>
        </w:tabs>
        <w:spacing w:after="120"/>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7BBF4DAD"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38C55E32" w14:textId="77777777" w:rsidR="001A2F85" w:rsidRDefault="001A2F85" w:rsidP="00E26CFA">
            <w:pPr>
              <w:jc w:val="center"/>
            </w:pPr>
            <w:r w:rsidRPr="2417BE98">
              <w:rPr>
                <w:rFonts w:eastAsia="Arial" w:cs="Arial"/>
                <w:b/>
                <w:bCs/>
                <w:szCs w:val="22"/>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06BB6761"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5E79A517" w14:textId="77777777" w:rsidR="001A2F85" w:rsidRDefault="001A2F85" w:rsidP="00E26CFA">
            <w:r w:rsidRPr="2417BE98">
              <w:rPr>
                <w:rFonts w:eastAsia="Arial" w:cs="Arial"/>
                <w:b/>
                <w:bCs/>
                <w:szCs w:val="22"/>
              </w:rPr>
              <w:t>Weighting</w:t>
            </w:r>
          </w:p>
        </w:tc>
      </w:tr>
      <w:tr w:rsidR="001A2F85" w14:paraId="171D2B5A"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7513DC62" w14:textId="77777777" w:rsidR="001A2F85" w:rsidRDefault="001A2F85" w:rsidP="00E26CFA">
            <w:pPr>
              <w:jc w:val="both"/>
            </w:pPr>
            <w:r w:rsidRPr="2417BE98">
              <w:rPr>
                <w:rFonts w:eastAsia="Arial" w:cs="Arial"/>
                <w:szCs w:val="22"/>
              </w:rPr>
              <w:t>Essay</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15FA833B" w14:textId="77777777" w:rsidR="001A2F85" w:rsidRDefault="001A2F85" w:rsidP="00E26CFA">
            <w:r w:rsidRPr="2417BE98">
              <w:rPr>
                <w:rFonts w:eastAsia="Arial" w:cs="Arial"/>
                <w:szCs w:val="22"/>
              </w:rPr>
              <w:t>3000 words</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46892A00" w14:textId="77777777" w:rsidR="001A2F85" w:rsidRDefault="001A2F85" w:rsidP="00E26CFA">
            <w:r w:rsidRPr="2417BE98">
              <w:rPr>
                <w:rFonts w:eastAsia="Arial" w:cs="Arial"/>
                <w:szCs w:val="22"/>
              </w:rPr>
              <w:t>75%</w:t>
            </w:r>
          </w:p>
        </w:tc>
      </w:tr>
    </w:tbl>
    <w:p w14:paraId="5514DE02"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lastRenderedPageBreak/>
        <w:t xml:space="preserve"> </w:t>
      </w:r>
    </w:p>
    <w:p w14:paraId="1C95C30D"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Component 2</w:t>
      </w:r>
    </w:p>
    <w:p w14:paraId="386898C6"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532"/>
        <w:gridCol w:w="2192"/>
        <w:gridCol w:w="514"/>
        <w:gridCol w:w="2303"/>
        <w:gridCol w:w="514"/>
        <w:gridCol w:w="2240"/>
      </w:tblGrid>
      <w:tr w:rsidR="001A2F85" w14:paraId="642DC35D" w14:textId="77777777" w:rsidTr="00E26CFA">
        <w:trPr>
          <w:trHeight w:val="300"/>
        </w:trPr>
        <w:tc>
          <w:tcPr>
            <w:tcW w:w="532" w:type="dxa"/>
            <w:tcMar>
              <w:left w:w="108" w:type="dxa"/>
              <w:right w:w="108" w:type="dxa"/>
            </w:tcMar>
          </w:tcPr>
          <w:p w14:paraId="1FB9AF9C" w14:textId="77777777" w:rsidR="001A2F85" w:rsidRDefault="001A2F85" w:rsidP="00E26CFA">
            <w:r w:rsidRPr="2417BE98">
              <w:rPr>
                <w:rFonts w:ascii="Segoe UI Symbol" w:eastAsia="Segoe UI Symbol" w:hAnsi="Segoe UI Symbol" w:cs="Segoe UI Symbol"/>
                <w:szCs w:val="22"/>
              </w:rPr>
              <w:t>☐</w:t>
            </w:r>
          </w:p>
        </w:tc>
        <w:tc>
          <w:tcPr>
            <w:tcW w:w="2192" w:type="dxa"/>
            <w:tcMar>
              <w:left w:w="108" w:type="dxa"/>
              <w:right w:w="108" w:type="dxa"/>
            </w:tcMar>
          </w:tcPr>
          <w:p w14:paraId="3192B8AF" w14:textId="77777777" w:rsidR="001A2F85" w:rsidRDefault="001A2F85" w:rsidP="00E26CFA">
            <w:r w:rsidRPr="2417BE98">
              <w:rPr>
                <w:rFonts w:eastAsia="Arial" w:cs="Arial"/>
                <w:b/>
                <w:bCs/>
                <w:szCs w:val="22"/>
              </w:rPr>
              <w:t>Written exam</w:t>
            </w:r>
          </w:p>
        </w:tc>
        <w:tc>
          <w:tcPr>
            <w:tcW w:w="514" w:type="dxa"/>
            <w:tcMar>
              <w:left w:w="108" w:type="dxa"/>
              <w:right w:w="108" w:type="dxa"/>
            </w:tcMar>
          </w:tcPr>
          <w:p w14:paraId="64C3D036" w14:textId="77777777" w:rsidR="001A2F85" w:rsidRDefault="001A2F85" w:rsidP="00E26CFA">
            <w:r w:rsidRPr="2417BE98">
              <w:rPr>
                <w:rFonts w:ascii="Segoe UI Symbol" w:eastAsia="Segoe UI Symbol" w:hAnsi="Segoe UI Symbol" w:cs="Segoe UI Symbol"/>
                <w:szCs w:val="22"/>
              </w:rPr>
              <w:t>☐</w:t>
            </w:r>
          </w:p>
        </w:tc>
        <w:tc>
          <w:tcPr>
            <w:tcW w:w="2303" w:type="dxa"/>
            <w:tcMar>
              <w:left w:w="108" w:type="dxa"/>
              <w:right w:w="108" w:type="dxa"/>
            </w:tcMar>
          </w:tcPr>
          <w:p w14:paraId="4717A220" w14:textId="77777777" w:rsidR="001A2F85" w:rsidRDefault="001A2F85" w:rsidP="00E26CFA">
            <w:r w:rsidRPr="2417BE98">
              <w:rPr>
                <w:rFonts w:eastAsia="Arial" w:cs="Arial"/>
                <w:b/>
                <w:bCs/>
                <w:szCs w:val="22"/>
              </w:rPr>
              <w:t>Coursework</w:t>
            </w:r>
          </w:p>
        </w:tc>
        <w:tc>
          <w:tcPr>
            <w:tcW w:w="514" w:type="dxa"/>
            <w:tcMar>
              <w:left w:w="108" w:type="dxa"/>
              <w:right w:w="108" w:type="dxa"/>
            </w:tcMar>
          </w:tcPr>
          <w:p w14:paraId="70B37EC9" w14:textId="77777777" w:rsidR="001A2F85" w:rsidRDefault="001A2F85" w:rsidP="00E26CFA">
            <w:r w:rsidRPr="2417BE98">
              <w:rPr>
                <w:rFonts w:ascii="Segoe UI Symbol" w:eastAsia="Segoe UI Symbol" w:hAnsi="Segoe UI Symbol" w:cs="Segoe UI Symbol"/>
                <w:szCs w:val="22"/>
              </w:rPr>
              <w:t>☒</w:t>
            </w:r>
          </w:p>
        </w:tc>
        <w:tc>
          <w:tcPr>
            <w:tcW w:w="2240" w:type="dxa"/>
            <w:tcMar>
              <w:left w:w="108" w:type="dxa"/>
              <w:right w:w="108" w:type="dxa"/>
            </w:tcMar>
          </w:tcPr>
          <w:p w14:paraId="3113EB11" w14:textId="77777777" w:rsidR="001A2F85" w:rsidRDefault="001A2F85" w:rsidP="00E26CFA">
            <w:r w:rsidRPr="2417BE98">
              <w:rPr>
                <w:rFonts w:eastAsia="Arial" w:cs="Arial"/>
                <w:b/>
                <w:bCs/>
                <w:szCs w:val="22"/>
              </w:rPr>
              <w:t>Practical</w:t>
            </w:r>
          </w:p>
        </w:tc>
      </w:tr>
    </w:tbl>
    <w:p w14:paraId="4AACBEF8"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3075"/>
        <w:gridCol w:w="3748"/>
        <w:gridCol w:w="1472"/>
      </w:tblGrid>
      <w:tr w:rsidR="001A2F85" w14:paraId="6C5889C4" w14:textId="77777777" w:rsidTr="00E26CFA">
        <w:trPr>
          <w:trHeight w:val="30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6027176B" w14:textId="77777777" w:rsidR="001A2F85" w:rsidRDefault="001A2F85" w:rsidP="00E26CFA">
            <w:pPr>
              <w:jc w:val="center"/>
            </w:pPr>
            <w:r w:rsidRPr="2417BE98">
              <w:rPr>
                <w:rFonts w:eastAsia="Arial" w:cs="Arial"/>
                <w:b/>
                <w:bCs/>
                <w:szCs w:val="22"/>
              </w:rPr>
              <w:t>Mode of assessment</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56BA5037" w14:textId="77777777" w:rsidR="001A2F85" w:rsidRDefault="001A2F85" w:rsidP="00E26CFA">
            <w:r w:rsidRPr="2417BE98">
              <w:rPr>
                <w:rFonts w:eastAsia="Arial" w:cs="Arial"/>
                <w:b/>
                <w:bCs/>
                <w:szCs w:val="22"/>
              </w:rPr>
              <w:t>Volume</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44A440D8" w14:textId="77777777" w:rsidR="001A2F85" w:rsidRDefault="001A2F85" w:rsidP="00E26CFA">
            <w:r w:rsidRPr="2417BE98">
              <w:rPr>
                <w:rFonts w:eastAsia="Arial" w:cs="Arial"/>
                <w:b/>
                <w:bCs/>
                <w:szCs w:val="22"/>
              </w:rPr>
              <w:t>Weighting</w:t>
            </w:r>
          </w:p>
        </w:tc>
      </w:tr>
      <w:tr w:rsidR="001A2F85" w14:paraId="3D00BF10" w14:textId="77777777" w:rsidTr="00E26CFA">
        <w:trPr>
          <w:trHeight w:val="210"/>
        </w:trPr>
        <w:tc>
          <w:tcPr>
            <w:tcW w:w="3075" w:type="dxa"/>
            <w:tcBorders>
              <w:top w:val="single" w:sz="8" w:space="0" w:color="auto"/>
              <w:left w:val="single" w:sz="8" w:space="0" w:color="auto"/>
              <w:bottom w:val="single" w:sz="8" w:space="0" w:color="auto"/>
              <w:right w:val="single" w:sz="8" w:space="0" w:color="auto"/>
            </w:tcBorders>
            <w:tcMar>
              <w:left w:w="108" w:type="dxa"/>
              <w:right w:w="108" w:type="dxa"/>
            </w:tcMar>
          </w:tcPr>
          <w:p w14:paraId="1BAA023E" w14:textId="77777777" w:rsidR="001A2F85" w:rsidRDefault="001A2F85" w:rsidP="00E26CFA">
            <w:pPr>
              <w:jc w:val="both"/>
            </w:pPr>
            <w:r w:rsidRPr="2417BE98">
              <w:rPr>
                <w:rFonts w:eastAsia="Arial" w:cs="Arial"/>
                <w:szCs w:val="22"/>
              </w:rPr>
              <w:t>Group Presentation</w:t>
            </w:r>
          </w:p>
        </w:tc>
        <w:tc>
          <w:tcPr>
            <w:tcW w:w="3748" w:type="dxa"/>
            <w:tcBorders>
              <w:top w:val="single" w:sz="8" w:space="0" w:color="auto"/>
              <w:left w:val="single" w:sz="8" w:space="0" w:color="auto"/>
              <w:bottom w:val="single" w:sz="8" w:space="0" w:color="auto"/>
              <w:right w:val="single" w:sz="8" w:space="0" w:color="auto"/>
            </w:tcBorders>
            <w:tcMar>
              <w:left w:w="108" w:type="dxa"/>
              <w:right w:w="108" w:type="dxa"/>
            </w:tcMar>
          </w:tcPr>
          <w:p w14:paraId="6424B680" w14:textId="77777777" w:rsidR="001A2F85" w:rsidRDefault="001A2F85" w:rsidP="00E26CFA">
            <w:r w:rsidRPr="2417BE98">
              <w:rPr>
                <w:rFonts w:eastAsia="Arial" w:cs="Arial"/>
                <w:szCs w:val="22"/>
              </w:rPr>
              <w:t>5 minutes per person (maximum of 4 per group)</w:t>
            </w:r>
          </w:p>
        </w:tc>
        <w:tc>
          <w:tcPr>
            <w:tcW w:w="1472" w:type="dxa"/>
            <w:tcBorders>
              <w:top w:val="single" w:sz="8" w:space="0" w:color="auto"/>
              <w:left w:val="single" w:sz="8" w:space="0" w:color="auto"/>
              <w:bottom w:val="single" w:sz="8" w:space="0" w:color="auto"/>
              <w:right w:val="single" w:sz="8" w:space="0" w:color="auto"/>
            </w:tcBorders>
            <w:tcMar>
              <w:left w:w="108" w:type="dxa"/>
              <w:right w:w="108" w:type="dxa"/>
            </w:tcMar>
          </w:tcPr>
          <w:p w14:paraId="6F7A2C41" w14:textId="77777777" w:rsidR="001A2F85" w:rsidRDefault="001A2F85" w:rsidP="00E26CFA">
            <w:r w:rsidRPr="2417BE98">
              <w:rPr>
                <w:rFonts w:eastAsia="Arial" w:cs="Arial"/>
                <w:szCs w:val="22"/>
              </w:rPr>
              <w:t>25%</w:t>
            </w:r>
          </w:p>
        </w:tc>
      </w:tr>
    </w:tbl>
    <w:p w14:paraId="60AE8F9E"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23C89331"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Assessment Summary</w:t>
      </w:r>
    </w:p>
    <w:p w14:paraId="60C37CC4"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W w:w="0" w:type="auto"/>
        <w:tblLayout w:type="fixed"/>
        <w:tblLook w:val="04A0" w:firstRow="1" w:lastRow="0" w:firstColumn="1" w:lastColumn="0" w:noHBand="0" w:noVBand="1"/>
      </w:tblPr>
      <w:tblGrid>
        <w:gridCol w:w="3561"/>
        <w:gridCol w:w="2142"/>
      </w:tblGrid>
      <w:tr w:rsidR="001A2F85" w14:paraId="3D86CB60"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46964D5C" w14:textId="77777777" w:rsidR="001A2F85" w:rsidRDefault="001A2F85" w:rsidP="00E26CFA">
            <w:pPr>
              <w:spacing w:after="120"/>
            </w:pPr>
            <w:r w:rsidRPr="2417BE98">
              <w:rPr>
                <w:rFonts w:eastAsia="Arial" w:cs="Arial"/>
                <w:b/>
                <w:bCs/>
                <w:szCs w:val="22"/>
                <w:lang w:val="en-US"/>
              </w:rPr>
              <w:t>Activity type</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0F229A51" w14:textId="77777777" w:rsidR="001A2F85" w:rsidRDefault="001A2F85" w:rsidP="00E26CFA">
            <w:pPr>
              <w:spacing w:after="120"/>
              <w:jc w:val="center"/>
            </w:pPr>
            <w:r w:rsidRPr="2417BE98">
              <w:rPr>
                <w:rFonts w:eastAsia="Arial" w:cs="Arial"/>
                <w:b/>
                <w:bCs/>
                <w:szCs w:val="22"/>
                <w:lang w:val="en-US"/>
              </w:rPr>
              <w:t>Percentage</w:t>
            </w:r>
          </w:p>
        </w:tc>
      </w:tr>
      <w:tr w:rsidR="001A2F85" w14:paraId="2DFEF6F4"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7734F352" w14:textId="77777777" w:rsidR="001A2F85" w:rsidRDefault="001A2F85" w:rsidP="00E26CFA">
            <w:pPr>
              <w:spacing w:after="120"/>
            </w:pPr>
            <w:r w:rsidRPr="2417BE98">
              <w:rPr>
                <w:rFonts w:eastAsia="Arial" w:cs="Arial"/>
                <w:szCs w:val="22"/>
                <w:lang w:val="en-US"/>
              </w:rPr>
              <w:t>Written exam</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45677BA3" w14:textId="77777777" w:rsidR="001A2F85" w:rsidRDefault="001A2F85" w:rsidP="00E26CFA">
            <w:pPr>
              <w:spacing w:after="120"/>
              <w:jc w:val="center"/>
            </w:pPr>
            <w:r w:rsidRPr="2417BE98">
              <w:rPr>
                <w:rFonts w:eastAsia="Arial" w:cs="Arial"/>
                <w:szCs w:val="22"/>
                <w:lang w:val="en-US"/>
              </w:rPr>
              <w:t xml:space="preserve"> </w:t>
            </w:r>
          </w:p>
        </w:tc>
      </w:tr>
      <w:tr w:rsidR="001A2F85" w14:paraId="0980BC4F"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954C735" w14:textId="77777777" w:rsidR="001A2F85" w:rsidRDefault="001A2F85" w:rsidP="00E26CFA">
            <w:pPr>
              <w:spacing w:after="120"/>
            </w:pPr>
            <w:r w:rsidRPr="2417BE98">
              <w:rPr>
                <w:rFonts w:eastAsia="Arial" w:cs="Arial"/>
                <w:szCs w:val="22"/>
                <w:lang w:val="en-US"/>
              </w:rPr>
              <w:t>Coursework</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346B0A8E" w14:textId="77777777" w:rsidR="001A2F85" w:rsidRDefault="001A2F85" w:rsidP="00E26CFA">
            <w:pPr>
              <w:spacing w:after="120"/>
              <w:jc w:val="center"/>
            </w:pPr>
            <w:r w:rsidRPr="2417BE98">
              <w:rPr>
                <w:rFonts w:eastAsia="Arial" w:cs="Arial"/>
                <w:szCs w:val="22"/>
                <w:lang w:val="en-US"/>
              </w:rPr>
              <w:t>75%</w:t>
            </w:r>
          </w:p>
        </w:tc>
      </w:tr>
      <w:tr w:rsidR="001A2F85" w14:paraId="13E37178"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2AC4EA8F" w14:textId="77777777" w:rsidR="001A2F85" w:rsidRDefault="001A2F85" w:rsidP="00E26CFA">
            <w:pPr>
              <w:spacing w:after="120"/>
            </w:pPr>
            <w:r w:rsidRPr="2417BE98">
              <w:rPr>
                <w:rFonts w:eastAsia="Arial" w:cs="Arial"/>
                <w:szCs w:val="22"/>
                <w:lang w:val="en-US"/>
              </w:rPr>
              <w:t>Practical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F672AD7" w14:textId="77777777" w:rsidR="001A2F85" w:rsidRDefault="001A2F85" w:rsidP="00E26CFA">
            <w:pPr>
              <w:spacing w:after="120"/>
              <w:jc w:val="center"/>
            </w:pPr>
            <w:r w:rsidRPr="2417BE98">
              <w:rPr>
                <w:rFonts w:eastAsia="Arial" w:cs="Arial"/>
                <w:szCs w:val="22"/>
                <w:lang w:val="en-US"/>
              </w:rPr>
              <w:t>25%</w:t>
            </w:r>
          </w:p>
        </w:tc>
      </w:tr>
      <w:tr w:rsidR="001A2F85" w14:paraId="6F1C5F37" w14:textId="77777777" w:rsidTr="00E26CFA">
        <w:trPr>
          <w:trHeight w:val="300"/>
        </w:trPr>
        <w:tc>
          <w:tcPr>
            <w:tcW w:w="3561" w:type="dxa"/>
            <w:tcBorders>
              <w:top w:val="single" w:sz="8" w:space="0" w:color="auto"/>
              <w:left w:val="single" w:sz="8" w:space="0" w:color="auto"/>
              <w:bottom w:val="single" w:sz="8" w:space="0" w:color="auto"/>
              <w:right w:val="single" w:sz="8" w:space="0" w:color="auto"/>
            </w:tcBorders>
            <w:tcMar>
              <w:left w:w="108" w:type="dxa"/>
              <w:right w:w="108" w:type="dxa"/>
            </w:tcMar>
          </w:tcPr>
          <w:p w14:paraId="1784C9A2" w14:textId="77777777" w:rsidR="001A2F85" w:rsidRDefault="001A2F85" w:rsidP="00E26CFA">
            <w:pPr>
              <w:spacing w:after="120"/>
            </w:pPr>
            <w:r w:rsidRPr="2417BE98">
              <w:rPr>
                <w:rFonts w:eastAsia="Arial" w:cs="Arial"/>
                <w:b/>
                <w:bCs/>
                <w:szCs w:val="22"/>
                <w:lang w:val="en-US"/>
              </w:rPr>
              <w:t>TOTAL</w:t>
            </w:r>
          </w:p>
        </w:tc>
        <w:tc>
          <w:tcPr>
            <w:tcW w:w="2142" w:type="dxa"/>
            <w:tcBorders>
              <w:top w:val="single" w:sz="8" w:space="0" w:color="auto"/>
              <w:left w:val="single" w:sz="8" w:space="0" w:color="auto"/>
              <w:bottom w:val="single" w:sz="8" w:space="0" w:color="auto"/>
              <w:right w:val="single" w:sz="8" w:space="0" w:color="auto"/>
            </w:tcBorders>
            <w:tcMar>
              <w:left w:w="108" w:type="dxa"/>
              <w:right w:w="108" w:type="dxa"/>
            </w:tcMar>
          </w:tcPr>
          <w:p w14:paraId="5C3818CD" w14:textId="77777777" w:rsidR="001A2F85" w:rsidRDefault="001A2F85" w:rsidP="00E26CFA">
            <w:pPr>
              <w:spacing w:after="120"/>
              <w:jc w:val="center"/>
            </w:pPr>
            <w:r w:rsidRPr="2417BE98">
              <w:rPr>
                <w:rFonts w:eastAsia="Arial" w:cs="Arial"/>
                <w:b/>
                <w:bCs/>
                <w:szCs w:val="22"/>
                <w:lang w:val="en-US"/>
              </w:rPr>
              <w:t>100%</w:t>
            </w:r>
          </w:p>
        </w:tc>
      </w:tr>
    </w:tbl>
    <w:p w14:paraId="2E7DACA7"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26555D42" w14:textId="77777777" w:rsidR="001A2F85" w:rsidRDefault="001A2F85" w:rsidP="001A2F85">
      <w:pPr>
        <w:jc w:val="both"/>
      </w:pPr>
      <w:r w:rsidRPr="2417BE98">
        <w:rPr>
          <w:rFonts w:eastAsia="Arial" w:cs="Arial"/>
          <w:i/>
          <w:iCs/>
          <w:color w:val="1F1F1F"/>
          <w:szCs w:val="22"/>
        </w:rPr>
        <w:t>The Welsh Government’s five Professional Standards for Assisting Teaching (Teaching Assistants) of Pedagogy, Professional Learning, Innovation, Leadership and Collaboration are embedded in this module. Students will be actively engaged in professional learning with the purpose of developing individual and collective expertise to make a collaborative, coherent, innovative and sustainable research-led impact on all learners.</w:t>
      </w:r>
      <w:r w:rsidRPr="2417BE98">
        <w:rPr>
          <w:rFonts w:eastAsia="Arial" w:cs="Arial"/>
          <w:color w:val="1F1F1F"/>
          <w:szCs w:val="22"/>
        </w:rPr>
        <w:t xml:space="preserve"> </w:t>
      </w:r>
    </w:p>
    <w:p w14:paraId="33E7779B"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p w14:paraId="51E44BDA" w14:textId="77777777" w:rsidR="001A2F85" w:rsidRDefault="001A2F85" w:rsidP="001A2F85">
      <w:pPr>
        <w:jc w:val="both"/>
      </w:pPr>
    </w:p>
    <w:p w14:paraId="3E3EBC2B" w14:textId="77777777" w:rsidR="001A2F85" w:rsidRDefault="001A2F85" w:rsidP="001A2F85">
      <w:pPr>
        <w:jc w:val="both"/>
      </w:pPr>
      <w:r w:rsidRPr="2417BE98">
        <w:rPr>
          <w:rFonts w:eastAsia="Arial" w:cs="Arial"/>
          <w:b/>
          <w:bCs/>
          <w:szCs w:val="22"/>
          <w:lang w:val="en-US"/>
        </w:rPr>
        <w:t xml:space="preserve"> </w:t>
      </w:r>
    </w:p>
    <w:p w14:paraId="6C867429" w14:textId="77777777" w:rsidR="00451DF2" w:rsidRDefault="00451DF2" w:rsidP="001A2F85">
      <w:pPr>
        <w:tabs>
          <w:tab w:val="left" w:pos="720"/>
          <w:tab w:val="left" w:pos="1440"/>
          <w:tab w:val="left" w:pos="2160"/>
          <w:tab w:val="left" w:pos="2880"/>
        </w:tabs>
        <w:jc w:val="both"/>
        <w:rPr>
          <w:rFonts w:eastAsia="Arial" w:cs="Arial"/>
          <w:b/>
          <w:bCs/>
          <w:szCs w:val="22"/>
          <w:lang w:val="en-US"/>
        </w:rPr>
      </w:pPr>
    </w:p>
    <w:p w14:paraId="4DC9550D" w14:textId="77777777" w:rsidR="00451DF2" w:rsidRDefault="00451DF2" w:rsidP="001A2F85">
      <w:pPr>
        <w:tabs>
          <w:tab w:val="left" w:pos="720"/>
          <w:tab w:val="left" w:pos="1440"/>
          <w:tab w:val="left" w:pos="2160"/>
          <w:tab w:val="left" w:pos="2880"/>
        </w:tabs>
        <w:jc w:val="both"/>
        <w:rPr>
          <w:rFonts w:eastAsia="Arial" w:cs="Arial"/>
          <w:b/>
          <w:bCs/>
          <w:szCs w:val="22"/>
          <w:lang w:val="en-US"/>
        </w:rPr>
      </w:pPr>
    </w:p>
    <w:p w14:paraId="46A75C11" w14:textId="77777777" w:rsidR="00451DF2" w:rsidRDefault="00451DF2" w:rsidP="001A2F85">
      <w:pPr>
        <w:tabs>
          <w:tab w:val="left" w:pos="720"/>
          <w:tab w:val="left" w:pos="1440"/>
          <w:tab w:val="left" w:pos="2160"/>
          <w:tab w:val="left" w:pos="2880"/>
        </w:tabs>
        <w:jc w:val="both"/>
        <w:rPr>
          <w:rFonts w:eastAsia="Arial" w:cs="Arial"/>
          <w:b/>
          <w:bCs/>
          <w:szCs w:val="22"/>
          <w:lang w:val="en-US"/>
        </w:rPr>
      </w:pPr>
    </w:p>
    <w:p w14:paraId="07C58C86" w14:textId="3FD0C1CB"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INDICATIVE READING LIST </w:t>
      </w:r>
    </w:p>
    <w:p w14:paraId="40ACAE6C" w14:textId="77777777" w:rsidR="001A2F85" w:rsidRDefault="001A2F85" w:rsidP="001A2F85">
      <w:pPr>
        <w:tabs>
          <w:tab w:val="left" w:pos="720"/>
          <w:tab w:val="left" w:pos="1440"/>
          <w:tab w:val="left" w:pos="2160"/>
          <w:tab w:val="left" w:pos="2880"/>
        </w:tabs>
        <w:jc w:val="both"/>
      </w:pPr>
      <w:r w:rsidRPr="2417BE98">
        <w:rPr>
          <w:rFonts w:eastAsia="Arial" w:cs="Arial"/>
          <w:b/>
          <w:bCs/>
          <w:szCs w:val="22"/>
          <w:lang w:val="en-US"/>
        </w:rPr>
        <w:t xml:space="preserve"> </w:t>
      </w:r>
    </w:p>
    <w:tbl>
      <w:tblPr>
        <w:tblStyle w:val="TableGrid"/>
        <w:tblW w:w="0" w:type="auto"/>
        <w:tblLayout w:type="fixed"/>
        <w:tblLook w:val="04A0" w:firstRow="1" w:lastRow="0" w:firstColumn="1" w:lastColumn="0" w:noHBand="0" w:noVBand="1"/>
      </w:tblPr>
      <w:tblGrid>
        <w:gridCol w:w="1554"/>
        <w:gridCol w:w="5330"/>
        <w:gridCol w:w="1411"/>
      </w:tblGrid>
      <w:tr w:rsidR="001A2F85" w14:paraId="6A9A9C28"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BAC327C" w14:textId="77777777" w:rsidR="001A2F85" w:rsidRDefault="001A2F85" w:rsidP="00E26CFA">
            <w:pPr>
              <w:tabs>
                <w:tab w:val="left" w:pos="0"/>
                <w:tab w:val="left" w:pos="720"/>
                <w:tab w:val="left" w:pos="1440"/>
              </w:tabs>
            </w:pPr>
            <w:r w:rsidRPr="2417BE98">
              <w:rPr>
                <w:rFonts w:eastAsia="Arial" w:cs="Arial"/>
                <w:b/>
                <w:bCs/>
                <w:color w:val="000000" w:themeColor="text1"/>
                <w:szCs w:val="22"/>
              </w:rPr>
              <w:t>Module Code</w:t>
            </w:r>
          </w:p>
        </w:tc>
        <w:tc>
          <w:tcPr>
            <w:tcW w:w="674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5819A34D" w14:textId="77777777" w:rsidR="001A2F85" w:rsidRDefault="001A2F85" w:rsidP="00E26CFA">
            <w:pPr>
              <w:tabs>
                <w:tab w:val="left" w:pos="0"/>
                <w:tab w:val="left" w:pos="720"/>
                <w:tab w:val="left" w:pos="1440"/>
              </w:tabs>
            </w:pPr>
            <w:r w:rsidRPr="2417BE98">
              <w:rPr>
                <w:rFonts w:eastAsia="Arial" w:cs="Arial"/>
                <w:b/>
                <w:bCs/>
                <w:szCs w:val="22"/>
              </w:rPr>
              <w:t>ECIE6004</w:t>
            </w:r>
          </w:p>
        </w:tc>
      </w:tr>
      <w:tr w:rsidR="001A2F85" w14:paraId="48F26550"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4865ACE8" w14:textId="77777777" w:rsidR="001A2F85" w:rsidRDefault="001A2F85" w:rsidP="00E26CFA">
            <w:pPr>
              <w:tabs>
                <w:tab w:val="left" w:pos="0"/>
                <w:tab w:val="left" w:pos="720"/>
                <w:tab w:val="left" w:pos="1440"/>
              </w:tabs>
            </w:pPr>
            <w:r w:rsidRPr="2417BE98">
              <w:rPr>
                <w:rFonts w:eastAsia="Arial" w:cs="Arial"/>
                <w:b/>
                <w:bCs/>
                <w:color w:val="000000" w:themeColor="text1"/>
                <w:szCs w:val="22"/>
              </w:rPr>
              <w:t>Module Title</w:t>
            </w:r>
          </w:p>
        </w:tc>
        <w:tc>
          <w:tcPr>
            <w:tcW w:w="6741" w:type="dxa"/>
            <w:gridSpan w:val="2"/>
            <w:tcBorders>
              <w:top w:val="single" w:sz="8" w:space="0" w:color="auto"/>
              <w:left w:val="single" w:sz="8" w:space="0" w:color="auto"/>
              <w:bottom w:val="single" w:sz="8" w:space="0" w:color="auto"/>
              <w:right w:val="single" w:sz="8" w:space="0" w:color="auto"/>
            </w:tcBorders>
            <w:tcMar>
              <w:left w:w="108" w:type="dxa"/>
              <w:right w:w="108" w:type="dxa"/>
            </w:tcMar>
          </w:tcPr>
          <w:p w14:paraId="7FA71C37" w14:textId="77777777" w:rsidR="001A2F85" w:rsidRDefault="001A2F85" w:rsidP="00E26CFA">
            <w:pPr>
              <w:tabs>
                <w:tab w:val="left" w:pos="0"/>
                <w:tab w:val="left" w:pos="720"/>
                <w:tab w:val="left" w:pos="1440"/>
              </w:tabs>
            </w:pPr>
            <w:r w:rsidRPr="2417BE98">
              <w:rPr>
                <w:rFonts w:eastAsia="Arial" w:cs="Arial"/>
                <w:b/>
                <w:bCs/>
                <w:szCs w:val="22"/>
              </w:rPr>
              <w:t xml:space="preserve">Global Perspectives on Education </w:t>
            </w:r>
          </w:p>
        </w:tc>
      </w:tr>
      <w:tr w:rsidR="001A2F85" w14:paraId="5417D97D"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1625874E" w14:textId="77777777" w:rsidR="001A2F85" w:rsidRDefault="001A2F85" w:rsidP="00E26CFA">
            <w:pPr>
              <w:tabs>
                <w:tab w:val="left" w:pos="0"/>
                <w:tab w:val="left" w:pos="720"/>
                <w:tab w:val="left" w:pos="1440"/>
              </w:tabs>
            </w:pPr>
            <w:r w:rsidRPr="2417BE98">
              <w:rPr>
                <w:rFonts w:eastAsia="Arial" w:cs="Arial"/>
                <w:b/>
                <w:bCs/>
                <w:color w:val="000000" w:themeColor="text1"/>
                <w:szCs w:val="22"/>
              </w:rPr>
              <w:t>Classification</w:t>
            </w:r>
          </w:p>
        </w:tc>
        <w:tc>
          <w:tcPr>
            <w:tcW w:w="5330" w:type="dxa"/>
            <w:tcBorders>
              <w:top w:val="single" w:sz="8" w:space="0" w:color="auto"/>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38C47BA0" w14:textId="77777777" w:rsidR="001A2F85" w:rsidRDefault="001A2F85" w:rsidP="00E26CFA">
            <w:pPr>
              <w:tabs>
                <w:tab w:val="left" w:pos="0"/>
                <w:tab w:val="left" w:pos="720"/>
                <w:tab w:val="left" w:pos="1440"/>
              </w:tabs>
            </w:pPr>
            <w:r w:rsidRPr="2417BE98">
              <w:rPr>
                <w:rFonts w:eastAsia="Arial" w:cs="Arial"/>
                <w:b/>
                <w:bCs/>
                <w:color w:val="000000" w:themeColor="text1"/>
                <w:szCs w:val="22"/>
              </w:rPr>
              <w:t>Reading List entry</w:t>
            </w:r>
          </w:p>
        </w:tc>
        <w:tc>
          <w:tcPr>
            <w:tcW w:w="1411" w:type="dxa"/>
            <w:tcBorders>
              <w:top w:val="nil"/>
              <w:left w:val="single" w:sz="8" w:space="0" w:color="auto"/>
              <w:bottom w:val="single" w:sz="8" w:space="0" w:color="auto"/>
              <w:right w:val="single" w:sz="8" w:space="0" w:color="auto"/>
            </w:tcBorders>
            <w:shd w:val="clear" w:color="auto" w:fill="BFBFBF" w:themeFill="background1" w:themeFillShade="BF"/>
            <w:tcMar>
              <w:left w:w="108" w:type="dxa"/>
              <w:right w:w="108" w:type="dxa"/>
            </w:tcMar>
          </w:tcPr>
          <w:p w14:paraId="64C77D1E" w14:textId="77777777" w:rsidR="001A2F85" w:rsidRDefault="001A2F85" w:rsidP="00E26CFA">
            <w:pPr>
              <w:tabs>
                <w:tab w:val="left" w:pos="0"/>
                <w:tab w:val="left" w:pos="720"/>
                <w:tab w:val="left" w:pos="1440"/>
              </w:tabs>
            </w:pPr>
            <w:r w:rsidRPr="2417BE98">
              <w:rPr>
                <w:rFonts w:eastAsia="Arial" w:cs="Arial"/>
                <w:b/>
                <w:bCs/>
                <w:color w:val="000000" w:themeColor="text1"/>
                <w:szCs w:val="22"/>
              </w:rPr>
              <w:t>Electronic*</w:t>
            </w:r>
          </w:p>
        </w:tc>
      </w:tr>
      <w:tr w:rsidR="001A2F85" w14:paraId="7BB7F651"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1FF7856" w14:textId="77777777" w:rsidR="001A2F85" w:rsidRDefault="001A2F85" w:rsidP="00E26CFA">
            <w:pPr>
              <w:tabs>
                <w:tab w:val="left" w:pos="0"/>
                <w:tab w:val="left" w:pos="720"/>
                <w:tab w:val="left" w:pos="1440"/>
              </w:tabs>
            </w:pPr>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30B8529C" w14:textId="77777777" w:rsidR="001A2F85" w:rsidRDefault="001A2F85" w:rsidP="00E26CFA">
            <w:r w:rsidRPr="2417BE98">
              <w:rPr>
                <w:rFonts w:eastAsia="Arial" w:cs="Arial"/>
                <w:szCs w:val="22"/>
              </w:rPr>
              <w:t xml:space="preserve">Cregan, K. &amp; Cuthbert, D. (2014) </w:t>
            </w:r>
            <w:r w:rsidRPr="2417BE98">
              <w:rPr>
                <w:rFonts w:eastAsia="Arial" w:cs="Arial"/>
                <w:i/>
                <w:iCs/>
                <w:szCs w:val="22"/>
              </w:rPr>
              <w:t>Global Childhoods: Issues and Debates</w:t>
            </w:r>
            <w:r w:rsidRPr="2417BE98">
              <w:rPr>
                <w:rFonts w:eastAsia="Arial" w:cs="Arial"/>
                <w:szCs w:val="22"/>
              </w:rPr>
              <w:t>. London: Sage.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2A45FC92" w14:textId="77777777" w:rsidR="001A2F85" w:rsidRDefault="001A2F85" w:rsidP="00E26CFA">
            <w:pPr>
              <w:jc w:val="center"/>
            </w:pPr>
            <w:r w:rsidRPr="2417BE98">
              <w:rPr>
                <w:rFonts w:ascii="Segoe UI Symbol" w:eastAsia="Segoe UI Symbol" w:hAnsi="Segoe UI Symbol" w:cs="Segoe UI Symbol"/>
                <w:szCs w:val="22"/>
              </w:rPr>
              <w:t>☒</w:t>
            </w:r>
          </w:p>
          <w:p w14:paraId="59F734F8" w14:textId="77777777" w:rsidR="001A2F85" w:rsidRDefault="001A2F85" w:rsidP="00E26CFA">
            <w:r w:rsidRPr="2417BE98">
              <w:rPr>
                <w:rFonts w:eastAsia="Arial" w:cs="Arial"/>
                <w:szCs w:val="22"/>
              </w:rPr>
              <w:t xml:space="preserve"> </w:t>
            </w:r>
          </w:p>
        </w:tc>
      </w:tr>
      <w:tr w:rsidR="001A2F85" w14:paraId="52582C72"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5B7174AA" w14:textId="77777777" w:rsidR="001A2F85" w:rsidRDefault="001A2F85" w:rsidP="00E26CFA">
            <w:pPr>
              <w:tabs>
                <w:tab w:val="left" w:pos="0"/>
                <w:tab w:val="left" w:pos="720"/>
                <w:tab w:val="left" w:pos="1440"/>
              </w:tabs>
            </w:pPr>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2A9585AF" w14:textId="77777777" w:rsidR="001A2F85" w:rsidRDefault="001A2F85" w:rsidP="00E26CFA">
            <w:r w:rsidRPr="2417BE98">
              <w:rPr>
                <w:rFonts w:eastAsia="Arial" w:cs="Arial"/>
                <w:szCs w:val="22"/>
              </w:rPr>
              <w:t xml:space="preserve">Edwards, M., (2015). </w:t>
            </w:r>
            <w:r w:rsidRPr="2417BE98">
              <w:rPr>
                <w:rFonts w:eastAsia="Arial" w:cs="Arial"/>
                <w:i/>
                <w:iCs/>
                <w:szCs w:val="22"/>
              </w:rPr>
              <w:t>Global childhoods</w:t>
            </w:r>
            <w:r w:rsidRPr="2417BE98">
              <w:rPr>
                <w:rFonts w:eastAsia="Arial" w:cs="Arial"/>
                <w:szCs w:val="22"/>
              </w:rPr>
              <w:t>. Northwich, England : Critical Publishing</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453661F1" w14:textId="77777777" w:rsidR="001A2F85" w:rsidRDefault="001A2F85" w:rsidP="00E26CFA">
            <w:pPr>
              <w:jc w:val="center"/>
            </w:pPr>
            <w:r w:rsidRPr="2417BE98">
              <w:rPr>
                <w:rFonts w:ascii="Segoe UI Symbol" w:eastAsia="Segoe UI Symbol" w:hAnsi="Segoe UI Symbol" w:cs="Segoe UI Symbol"/>
                <w:szCs w:val="22"/>
              </w:rPr>
              <w:t>☒</w:t>
            </w:r>
          </w:p>
        </w:tc>
      </w:tr>
      <w:tr w:rsidR="001A2F85" w14:paraId="6523F13D"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1BADFFB6" w14:textId="77777777" w:rsidR="001A2F85" w:rsidRDefault="001A2F85" w:rsidP="00E26CFA">
            <w:pPr>
              <w:tabs>
                <w:tab w:val="left" w:pos="0"/>
                <w:tab w:val="left" w:pos="720"/>
                <w:tab w:val="left" w:pos="1440"/>
              </w:tabs>
            </w:pPr>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7D37AAFA" w14:textId="77777777" w:rsidR="001A2F85" w:rsidRDefault="001A2F85" w:rsidP="00E26CFA">
            <w:r w:rsidRPr="2417BE98">
              <w:rPr>
                <w:rFonts w:eastAsia="Arial" w:cs="Arial"/>
                <w:szCs w:val="22"/>
              </w:rPr>
              <w:t xml:space="preserve">McCowan, T. &amp; Unterhalter, E. (eds) (2015) </w:t>
            </w:r>
            <w:r w:rsidRPr="2417BE98">
              <w:rPr>
                <w:rFonts w:eastAsia="Arial" w:cs="Arial"/>
                <w:i/>
                <w:iCs/>
                <w:szCs w:val="22"/>
              </w:rPr>
              <w:t xml:space="preserve">Education and International Development. </w:t>
            </w:r>
            <w:r w:rsidRPr="2417BE98">
              <w:rPr>
                <w:rFonts w:eastAsia="Arial" w:cs="Arial"/>
                <w:szCs w:val="22"/>
              </w:rPr>
              <w:t>London: Bloomsbury.</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5BA72C0F" w14:textId="77777777" w:rsidR="001A2F85" w:rsidRDefault="001A2F85" w:rsidP="00E26CFA">
            <w:pPr>
              <w:jc w:val="center"/>
            </w:pPr>
            <w:r w:rsidRPr="2417BE98">
              <w:rPr>
                <w:rFonts w:ascii="Segoe UI Symbol" w:eastAsia="Segoe UI Symbol" w:hAnsi="Segoe UI Symbol" w:cs="Segoe UI Symbol"/>
                <w:szCs w:val="22"/>
              </w:rPr>
              <w:t>☐</w:t>
            </w:r>
          </w:p>
          <w:p w14:paraId="37522360" w14:textId="77777777" w:rsidR="001A2F85" w:rsidRDefault="001A2F85" w:rsidP="00E26CFA">
            <w:pPr>
              <w:jc w:val="center"/>
            </w:pPr>
            <w:r w:rsidRPr="2417BE98">
              <w:rPr>
                <w:rFonts w:eastAsia="Arial" w:cs="Arial"/>
                <w:szCs w:val="22"/>
              </w:rPr>
              <w:t xml:space="preserve"> </w:t>
            </w:r>
          </w:p>
        </w:tc>
      </w:tr>
      <w:tr w:rsidR="001A2F85" w14:paraId="2ED53975"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2EEAA96C" w14:textId="77777777" w:rsidR="001A2F85" w:rsidRDefault="001A2F85" w:rsidP="00E26CFA">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7B725C2A" w14:textId="77777777" w:rsidR="001A2F85" w:rsidRDefault="001A2F85" w:rsidP="00E26CFA">
            <w:hyperlink r:id="rId11">
              <w:r w:rsidRPr="2417BE98">
                <w:rPr>
                  <w:rStyle w:val="Hyperlink"/>
                  <w:rFonts w:eastAsia="Arial" w:cs="Arial"/>
                  <w:szCs w:val="22"/>
                </w:rPr>
                <w:t>Lingard</w:t>
              </w:r>
            </w:hyperlink>
            <w:r w:rsidRPr="2417BE98">
              <w:rPr>
                <w:rFonts w:eastAsia="Arial" w:cs="Arial"/>
                <w:szCs w:val="22"/>
              </w:rPr>
              <w:t xml:space="preserve">, B.; (2020) </w:t>
            </w:r>
            <w:r w:rsidRPr="2417BE98">
              <w:rPr>
                <w:rFonts w:eastAsia="Arial" w:cs="Arial"/>
                <w:i/>
                <w:iCs/>
                <w:szCs w:val="22"/>
              </w:rPr>
              <w:t>Globalisation and Education</w:t>
            </w:r>
            <w:r w:rsidRPr="2417BE98">
              <w:rPr>
                <w:rFonts w:eastAsia="Arial" w:cs="Arial"/>
                <w:szCs w:val="22"/>
              </w:rPr>
              <w:t>. London: Routledge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6D469F7B" w14:textId="77777777" w:rsidR="001A2F85" w:rsidRDefault="001A2F85" w:rsidP="00E26CFA">
            <w:pPr>
              <w:jc w:val="center"/>
            </w:pPr>
            <w:r w:rsidRPr="2417BE98">
              <w:rPr>
                <w:rFonts w:ascii="Segoe UI Symbol" w:eastAsia="Segoe UI Symbol" w:hAnsi="Segoe UI Symbol" w:cs="Segoe UI Symbol"/>
                <w:szCs w:val="22"/>
              </w:rPr>
              <w:t>☒</w:t>
            </w:r>
          </w:p>
          <w:p w14:paraId="496124FF" w14:textId="77777777" w:rsidR="001A2F85" w:rsidRDefault="001A2F85" w:rsidP="00E26CFA">
            <w:pPr>
              <w:jc w:val="center"/>
            </w:pPr>
            <w:r w:rsidRPr="2417BE98">
              <w:rPr>
                <w:rFonts w:eastAsia="Arial" w:cs="Arial"/>
                <w:szCs w:val="22"/>
              </w:rPr>
              <w:t xml:space="preserve"> </w:t>
            </w:r>
          </w:p>
        </w:tc>
      </w:tr>
      <w:tr w:rsidR="001A2F85" w14:paraId="343D7FC1" w14:textId="77777777" w:rsidTr="00E26CFA">
        <w:trPr>
          <w:trHeight w:val="9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450A09C8" w14:textId="77777777" w:rsidR="001A2F85" w:rsidRDefault="001A2F85" w:rsidP="00E26CFA">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2D26140D" w14:textId="77777777" w:rsidR="001A2F85" w:rsidRPr="00451DF2" w:rsidRDefault="001A2F85" w:rsidP="00E26CFA">
            <w:pPr>
              <w:pStyle w:val="Heading1"/>
              <w:spacing w:before="0" w:after="0" w:line="257" w:lineRule="auto"/>
              <w:rPr>
                <w:rFonts w:ascii="Arial" w:hAnsi="Arial" w:cs="Arial"/>
                <w:sz w:val="22"/>
                <w:szCs w:val="22"/>
              </w:rPr>
            </w:pPr>
            <w:r w:rsidRPr="00451DF2">
              <w:rPr>
                <w:rFonts w:ascii="Arial" w:eastAsia="Arial" w:hAnsi="Arial" w:cs="Arial"/>
                <w:sz w:val="22"/>
                <w:szCs w:val="22"/>
                <w:lang w:val="en-US"/>
              </w:rPr>
              <w:t xml:space="preserve">James, A. &amp; Prout, A., 2015. </w:t>
            </w:r>
            <w:r w:rsidRPr="00451DF2">
              <w:rPr>
                <w:rFonts w:ascii="Arial" w:eastAsia="Arial" w:hAnsi="Arial" w:cs="Arial"/>
                <w:i/>
                <w:iCs/>
                <w:sz w:val="22"/>
                <w:szCs w:val="22"/>
                <w:lang w:val="en-US"/>
              </w:rPr>
              <w:t>Constructing and reconstructing childhood : contemporary issues in the sociological study of childhood</w:t>
            </w:r>
            <w:r w:rsidRPr="00451DF2">
              <w:rPr>
                <w:rFonts w:ascii="Arial" w:eastAsia="Arial" w:hAnsi="Arial" w:cs="Arial"/>
                <w:sz w:val="22"/>
                <w:szCs w:val="22"/>
                <w:lang w:val="en-US"/>
              </w:rPr>
              <w:t xml:space="preserve"> Classic.</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28DBFAC2" w14:textId="77777777" w:rsidR="001A2F85" w:rsidRDefault="001A2F85" w:rsidP="00E26CFA">
            <w:pPr>
              <w:jc w:val="center"/>
            </w:pPr>
            <w:r w:rsidRPr="2417BE98">
              <w:rPr>
                <w:rFonts w:ascii="Segoe UI Symbol" w:eastAsia="Segoe UI Symbol" w:hAnsi="Segoe UI Symbol" w:cs="Segoe UI Symbol"/>
                <w:szCs w:val="22"/>
              </w:rPr>
              <w:t>☒</w:t>
            </w:r>
          </w:p>
          <w:p w14:paraId="1A2FBB9F" w14:textId="77777777" w:rsidR="001A2F85" w:rsidRDefault="001A2F85" w:rsidP="00E26CFA">
            <w:pPr>
              <w:jc w:val="center"/>
            </w:pPr>
            <w:r w:rsidRPr="2417BE98">
              <w:rPr>
                <w:rFonts w:eastAsia="Arial" w:cs="Arial"/>
                <w:szCs w:val="22"/>
              </w:rPr>
              <w:t xml:space="preserve"> </w:t>
            </w:r>
          </w:p>
        </w:tc>
      </w:tr>
      <w:tr w:rsidR="001A2F85" w14:paraId="22486899" w14:textId="77777777" w:rsidTr="00E26CFA">
        <w:trPr>
          <w:trHeight w:val="6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65AE369" w14:textId="77777777" w:rsidR="001A2F85" w:rsidRDefault="001A2F85" w:rsidP="00E26CFA">
            <w:r w:rsidRPr="2417BE98">
              <w:rPr>
                <w:rFonts w:eastAsia="Arial" w:cs="Arial"/>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57D2F3E2" w14:textId="77777777" w:rsidR="001A2F85" w:rsidRPr="00451DF2" w:rsidRDefault="001A2F85" w:rsidP="00E26CFA">
            <w:pPr>
              <w:pStyle w:val="Heading1"/>
              <w:spacing w:before="0" w:after="0" w:line="257" w:lineRule="auto"/>
              <w:rPr>
                <w:rFonts w:ascii="Arial" w:hAnsi="Arial" w:cs="Arial"/>
                <w:sz w:val="22"/>
                <w:szCs w:val="22"/>
              </w:rPr>
            </w:pPr>
            <w:r w:rsidRPr="00451DF2">
              <w:rPr>
                <w:rFonts w:ascii="Arial" w:eastAsia="Arial" w:hAnsi="Arial" w:cs="Arial"/>
                <w:sz w:val="22"/>
                <w:szCs w:val="22"/>
                <w:lang w:val="en-US"/>
              </w:rPr>
              <w:t xml:space="preserve">Pence, A. &amp; Harvell, J. (2018) – </w:t>
            </w:r>
            <w:r w:rsidRPr="00451DF2">
              <w:rPr>
                <w:rFonts w:ascii="Arial" w:eastAsia="Arial" w:hAnsi="Arial" w:cs="Arial"/>
                <w:i/>
                <w:iCs/>
                <w:sz w:val="22"/>
                <w:szCs w:val="22"/>
                <w:lang w:val="en-US"/>
              </w:rPr>
              <w:t>Pedagogies for Diverse Contexts</w:t>
            </w:r>
            <w:r w:rsidRPr="00451DF2">
              <w:rPr>
                <w:rFonts w:ascii="Arial" w:eastAsia="Arial" w:hAnsi="Arial" w:cs="Arial"/>
                <w:sz w:val="22"/>
                <w:szCs w:val="22"/>
                <w:lang w:val="en-US"/>
              </w:rPr>
              <w:t>. London: Routledge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52E2FC8B" w14:textId="77777777" w:rsidR="001A2F85" w:rsidRDefault="001A2F85" w:rsidP="00E26CFA">
            <w:pPr>
              <w:jc w:val="center"/>
            </w:pPr>
            <w:r w:rsidRPr="2417BE98">
              <w:rPr>
                <w:rFonts w:ascii="Segoe UI Symbol" w:eastAsia="Segoe UI Symbol" w:hAnsi="Segoe UI Symbol" w:cs="Segoe UI Symbol"/>
                <w:szCs w:val="22"/>
              </w:rPr>
              <w:t>☐</w:t>
            </w:r>
          </w:p>
          <w:p w14:paraId="68FF395C" w14:textId="77777777" w:rsidR="001A2F85" w:rsidRDefault="001A2F85" w:rsidP="00E26CFA">
            <w:pPr>
              <w:jc w:val="center"/>
            </w:pPr>
            <w:r w:rsidRPr="2417BE98">
              <w:rPr>
                <w:rFonts w:eastAsia="Arial" w:cs="Arial"/>
                <w:szCs w:val="22"/>
              </w:rPr>
              <w:t xml:space="preserve"> </w:t>
            </w:r>
          </w:p>
        </w:tc>
      </w:tr>
      <w:tr w:rsidR="001A2F85" w14:paraId="4FBEB8D6" w14:textId="77777777" w:rsidTr="00E26CFA">
        <w:trPr>
          <w:trHeight w:val="555"/>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4EE177D1" w14:textId="77777777" w:rsidR="001A2F85" w:rsidRDefault="001A2F85" w:rsidP="00E26CFA">
            <w:r w:rsidRPr="2417BE98">
              <w:rPr>
                <w:rFonts w:eastAsia="Arial" w:cs="Arial"/>
                <w:szCs w:val="22"/>
              </w:rPr>
              <w:lastRenderedPageBreak/>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3ABE7CA5" w14:textId="77777777" w:rsidR="001A2F85" w:rsidRPr="00451DF2" w:rsidRDefault="001A2F85" w:rsidP="00E26CFA">
            <w:pPr>
              <w:pStyle w:val="Heading1"/>
              <w:spacing w:before="0" w:after="0" w:line="257" w:lineRule="auto"/>
              <w:rPr>
                <w:rFonts w:ascii="Arial" w:hAnsi="Arial" w:cs="Arial"/>
                <w:sz w:val="22"/>
                <w:szCs w:val="22"/>
              </w:rPr>
            </w:pPr>
            <w:r w:rsidRPr="00451DF2">
              <w:rPr>
                <w:rFonts w:ascii="Arial" w:eastAsia="Arial" w:hAnsi="Arial" w:cs="Arial"/>
                <w:sz w:val="22"/>
                <w:szCs w:val="22"/>
                <w:lang w:val="en-US"/>
              </w:rPr>
              <w:t xml:space="preserve">Smith, E. (2018). </w:t>
            </w:r>
            <w:r w:rsidRPr="00451DF2">
              <w:rPr>
                <w:rFonts w:ascii="Arial" w:eastAsia="Arial" w:hAnsi="Arial" w:cs="Arial"/>
                <w:i/>
                <w:iCs/>
                <w:sz w:val="22"/>
                <w:szCs w:val="22"/>
                <w:lang w:val="en-US"/>
              </w:rPr>
              <w:t>Key Issues in Education and Social Justice</w:t>
            </w:r>
            <w:r w:rsidRPr="00451DF2">
              <w:rPr>
                <w:rFonts w:ascii="Arial" w:eastAsia="Arial" w:hAnsi="Arial" w:cs="Arial"/>
                <w:sz w:val="22"/>
                <w:szCs w:val="22"/>
                <w:lang w:val="en-US"/>
              </w:rPr>
              <w:t>. London: Sage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38C0991D" w14:textId="77777777" w:rsidR="001A2F85" w:rsidRDefault="001A2F85" w:rsidP="00E26CFA">
            <w:pPr>
              <w:jc w:val="center"/>
            </w:pPr>
            <w:r w:rsidRPr="2417BE98">
              <w:rPr>
                <w:rFonts w:ascii="Segoe UI Symbol" w:eastAsia="Segoe UI Symbol" w:hAnsi="Segoe UI Symbol" w:cs="Segoe UI Symbol"/>
                <w:szCs w:val="22"/>
              </w:rPr>
              <w:t>☒</w:t>
            </w:r>
          </w:p>
        </w:tc>
      </w:tr>
      <w:tr w:rsidR="001A2F85" w14:paraId="51265508"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62C5D8A2" w14:textId="77777777" w:rsidR="001A2F85" w:rsidRPr="00451DF2" w:rsidRDefault="001A2F85" w:rsidP="00451DF2">
            <w:pPr>
              <w:pStyle w:val="Heading1"/>
              <w:spacing w:before="0" w:after="0" w:line="257" w:lineRule="auto"/>
              <w:rPr>
                <w:rFonts w:ascii="Arial" w:hAnsi="Arial" w:cs="Arial"/>
                <w:sz w:val="22"/>
                <w:szCs w:val="22"/>
              </w:rPr>
            </w:pPr>
            <w:r w:rsidRPr="00451DF2">
              <w:rPr>
                <w:rFonts w:ascii="Arial" w:eastAsia="Arial" w:hAnsi="Arial" w:cs="Arial"/>
                <w:color w:val="auto"/>
                <w:sz w:val="22"/>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5B14B875" w14:textId="77777777" w:rsidR="001A2F85" w:rsidRPr="00451DF2" w:rsidRDefault="001A2F85" w:rsidP="00E26CFA">
            <w:pPr>
              <w:pStyle w:val="Heading1"/>
              <w:spacing w:before="0" w:after="0" w:line="257" w:lineRule="auto"/>
              <w:rPr>
                <w:rFonts w:ascii="Arial" w:hAnsi="Arial" w:cs="Arial"/>
                <w:sz w:val="22"/>
                <w:szCs w:val="22"/>
              </w:rPr>
            </w:pPr>
            <w:r w:rsidRPr="00451DF2">
              <w:rPr>
                <w:rFonts w:ascii="Arial" w:eastAsia="Arial" w:hAnsi="Arial" w:cs="Arial"/>
                <w:color w:val="auto"/>
                <w:sz w:val="22"/>
                <w:szCs w:val="22"/>
                <w:lang w:val="en-US"/>
              </w:rPr>
              <w:t xml:space="preserve">Teodoro, A (2020) </w:t>
            </w:r>
            <w:r w:rsidRPr="00451DF2">
              <w:rPr>
                <w:rFonts w:ascii="Arial" w:eastAsia="Arial" w:hAnsi="Arial" w:cs="Arial"/>
                <w:i/>
                <w:iCs/>
                <w:color w:val="auto"/>
                <w:sz w:val="22"/>
                <w:szCs w:val="22"/>
                <w:lang w:val="en-US"/>
              </w:rPr>
              <w:t>Contesting the Global Development of Sustainable and Inclusive Education. Education Reform and the Challenges of Neoliberal Globalization</w:t>
            </w:r>
            <w:r w:rsidRPr="00451DF2">
              <w:rPr>
                <w:rFonts w:ascii="Arial" w:eastAsia="Arial" w:hAnsi="Arial" w:cs="Arial"/>
                <w:color w:val="auto"/>
                <w:sz w:val="22"/>
                <w:szCs w:val="22"/>
                <w:lang w:val="en-US"/>
              </w:rPr>
              <w:t>. London: Routledge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44F55923" w14:textId="77777777" w:rsidR="001A2F85" w:rsidRDefault="001A2F85" w:rsidP="00E26CFA">
            <w:pPr>
              <w:jc w:val="center"/>
            </w:pPr>
            <w:r w:rsidRPr="2417BE98">
              <w:rPr>
                <w:rFonts w:ascii="Segoe UI Symbol" w:eastAsia="Segoe UI Symbol" w:hAnsi="Segoe UI Symbol" w:cs="Segoe UI Symbol"/>
                <w:szCs w:val="22"/>
              </w:rPr>
              <w:t>☒</w:t>
            </w:r>
          </w:p>
          <w:p w14:paraId="13697E7E" w14:textId="77777777" w:rsidR="001A2F85" w:rsidRDefault="001A2F85" w:rsidP="00E26CFA">
            <w:pPr>
              <w:jc w:val="center"/>
            </w:pPr>
            <w:r w:rsidRPr="2417BE98">
              <w:rPr>
                <w:rFonts w:eastAsia="Arial" w:cs="Arial"/>
                <w:szCs w:val="22"/>
              </w:rPr>
              <w:t xml:space="preserve"> </w:t>
            </w:r>
          </w:p>
        </w:tc>
      </w:tr>
      <w:tr w:rsidR="001A2F85" w14:paraId="753C9DE3"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4698E2A8" w14:textId="77777777" w:rsidR="001A2F85" w:rsidRPr="00451DF2" w:rsidRDefault="001A2F85" w:rsidP="00451DF2">
            <w:pPr>
              <w:pStyle w:val="Heading1"/>
              <w:spacing w:before="0" w:after="0" w:line="257" w:lineRule="auto"/>
              <w:rPr>
                <w:rFonts w:ascii="Arial" w:hAnsi="Arial" w:cs="Arial"/>
                <w:sz w:val="22"/>
                <w:szCs w:val="22"/>
              </w:rPr>
            </w:pPr>
            <w:r w:rsidRPr="00451DF2">
              <w:rPr>
                <w:rFonts w:ascii="Arial" w:eastAsia="Arial" w:hAnsi="Arial" w:cs="Arial"/>
                <w:color w:val="auto"/>
                <w:sz w:val="22"/>
                <w:szCs w:val="22"/>
              </w:rPr>
              <w:t>Essential</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723C1D32" w14:textId="77777777" w:rsidR="001A2F85" w:rsidRDefault="001A2F85" w:rsidP="00E26CFA">
            <w:r w:rsidRPr="2417BE98">
              <w:rPr>
                <w:rFonts w:eastAsia="Arial" w:cs="Arial"/>
                <w:szCs w:val="22"/>
              </w:rPr>
              <w:t xml:space="preserve">Tikly, L., (2004). Education and the new imperialism. </w:t>
            </w:r>
            <w:r w:rsidRPr="2417BE98">
              <w:rPr>
                <w:rFonts w:eastAsia="Arial" w:cs="Arial"/>
                <w:i/>
                <w:iCs/>
                <w:szCs w:val="22"/>
              </w:rPr>
              <w:t>Comparative education</w:t>
            </w:r>
            <w:r w:rsidRPr="2417BE98">
              <w:rPr>
                <w:rFonts w:eastAsia="Arial" w:cs="Arial"/>
                <w:szCs w:val="22"/>
              </w:rPr>
              <w:t>, 40(2), pp.173–198.</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07390306" w14:textId="77777777" w:rsidR="001A2F85" w:rsidRDefault="001A2F85" w:rsidP="00E26CFA">
            <w:pPr>
              <w:jc w:val="center"/>
            </w:pPr>
            <w:r w:rsidRPr="2417BE98">
              <w:rPr>
                <w:rFonts w:ascii="Segoe UI Symbol" w:eastAsia="Segoe UI Symbol" w:hAnsi="Segoe UI Symbol" w:cs="Segoe UI Symbol"/>
                <w:szCs w:val="22"/>
              </w:rPr>
              <w:t>☒</w:t>
            </w:r>
          </w:p>
          <w:p w14:paraId="3135BA66" w14:textId="77777777" w:rsidR="001A2F85" w:rsidRDefault="001A2F85" w:rsidP="00E26CFA">
            <w:pPr>
              <w:jc w:val="center"/>
            </w:pPr>
            <w:r w:rsidRPr="2417BE98">
              <w:rPr>
                <w:rFonts w:eastAsia="Arial" w:cs="Arial"/>
                <w:szCs w:val="22"/>
              </w:rPr>
              <w:t xml:space="preserve"> </w:t>
            </w:r>
          </w:p>
        </w:tc>
      </w:tr>
      <w:tr w:rsidR="001A2F85" w14:paraId="55750A6E"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1820E91" w14:textId="77777777" w:rsidR="001A2F85" w:rsidRPr="00451DF2" w:rsidRDefault="001A2F85" w:rsidP="00451DF2">
            <w:pPr>
              <w:pStyle w:val="Heading1"/>
              <w:spacing w:before="0" w:after="0" w:line="257" w:lineRule="auto"/>
              <w:rPr>
                <w:rFonts w:ascii="Arial" w:hAnsi="Arial" w:cs="Arial"/>
                <w:sz w:val="22"/>
                <w:szCs w:val="22"/>
              </w:rPr>
            </w:pPr>
            <w:r w:rsidRPr="00451DF2">
              <w:rPr>
                <w:rFonts w:ascii="Arial" w:eastAsia="Arial" w:hAnsi="Arial" w:cs="Arial"/>
                <w:color w:val="auto"/>
                <w:sz w:val="22"/>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6575A950" w14:textId="77777777" w:rsidR="001A2F85" w:rsidRDefault="001A2F85" w:rsidP="00E26CFA">
            <w:r w:rsidRPr="2417BE98">
              <w:rPr>
                <w:rFonts w:eastAsia="Arial" w:cs="Arial"/>
                <w:szCs w:val="22"/>
              </w:rPr>
              <w:t xml:space="preserve">Alderson, P., (2016). Children's Rights and Violence. </w:t>
            </w:r>
            <w:r w:rsidRPr="2417BE98">
              <w:rPr>
                <w:rFonts w:eastAsia="Arial" w:cs="Arial"/>
                <w:i/>
                <w:iCs/>
                <w:szCs w:val="22"/>
              </w:rPr>
              <w:t>The International Journal of Children's Right</w:t>
            </w:r>
            <w:r w:rsidRPr="2417BE98">
              <w:rPr>
                <w:rFonts w:eastAsia="Arial" w:cs="Arial"/>
                <w:szCs w:val="22"/>
              </w:rPr>
              <w:t>s, 24(4), pp.915–923.</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6DED5DB1" w14:textId="77777777" w:rsidR="001A2F85" w:rsidRDefault="001A2F85" w:rsidP="00E26CFA">
            <w:pPr>
              <w:jc w:val="center"/>
            </w:pPr>
            <w:r w:rsidRPr="2417BE98">
              <w:rPr>
                <w:rFonts w:ascii="Segoe UI Symbol" w:eastAsia="Segoe UI Symbol" w:hAnsi="Segoe UI Symbol" w:cs="Segoe UI Symbol"/>
                <w:szCs w:val="22"/>
              </w:rPr>
              <w:t>☒</w:t>
            </w:r>
          </w:p>
          <w:p w14:paraId="46304444" w14:textId="77777777" w:rsidR="001A2F85" w:rsidRDefault="001A2F85" w:rsidP="00E26CFA">
            <w:pPr>
              <w:jc w:val="center"/>
            </w:pPr>
            <w:r w:rsidRPr="2417BE98">
              <w:rPr>
                <w:rFonts w:eastAsia="Arial" w:cs="Arial"/>
                <w:szCs w:val="22"/>
              </w:rPr>
              <w:t xml:space="preserve"> </w:t>
            </w:r>
          </w:p>
          <w:p w14:paraId="44B7AD02" w14:textId="77777777" w:rsidR="001A2F85" w:rsidRDefault="001A2F85" w:rsidP="00E26CFA">
            <w:pPr>
              <w:jc w:val="center"/>
            </w:pPr>
            <w:r w:rsidRPr="2417BE98">
              <w:rPr>
                <w:rFonts w:eastAsia="Arial" w:cs="Arial"/>
                <w:szCs w:val="22"/>
              </w:rPr>
              <w:t xml:space="preserve"> </w:t>
            </w:r>
          </w:p>
        </w:tc>
      </w:tr>
      <w:tr w:rsidR="001A2F85" w14:paraId="6DD4EFAD"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061DFC99"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47703CDE" w14:textId="77777777" w:rsidR="001A2F85" w:rsidRDefault="001A2F85" w:rsidP="00E26CFA">
            <w:r w:rsidRPr="2417BE98">
              <w:rPr>
                <w:rFonts w:eastAsia="Arial" w:cs="Arial"/>
                <w:szCs w:val="22"/>
              </w:rPr>
              <w:t xml:space="preserve">Bergoffen, D. (2011) </w:t>
            </w:r>
            <w:r w:rsidRPr="2417BE98">
              <w:rPr>
                <w:rFonts w:eastAsia="Arial" w:cs="Arial"/>
                <w:i/>
                <w:iCs/>
                <w:szCs w:val="22"/>
              </w:rPr>
              <w:t xml:space="preserve">Confronting global gender justice: women's lives, human rights. </w:t>
            </w:r>
            <w:r w:rsidRPr="2417BE98">
              <w:rPr>
                <w:rFonts w:eastAsia="Arial" w:cs="Arial"/>
                <w:szCs w:val="22"/>
              </w:rPr>
              <w:t xml:space="preserve"> London: Routledge.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37DBEED6" w14:textId="77777777" w:rsidR="001A2F85" w:rsidRDefault="001A2F85" w:rsidP="00E26CFA">
            <w:pPr>
              <w:jc w:val="center"/>
            </w:pPr>
            <w:r w:rsidRPr="2417BE98">
              <w:rPr>
                <w:rFonts w:ascii="Segoe UI Symbol" w:eastAsia="Segoe UI Symbol" w:hAnsi="Segoe UI Symbol" w:cs="Segoe UI Symbol"/>
                <w:szCs w:val="22"/>
              </w:rPr>
              <w:t>☐</w:t>
            </w:r>
          </w:p>
          <w:p w14:paraId="0B664796" w14:textId="77777777" w:rsidR="001A2F85" w:rsidRDefault="001A2F85" w:rsidP="00E26CFA">
            <w:pPr>
              <w:jc w:val="center"/>
            </w:pPr>
            <w:r w:rsidRPr="2417BE98">
              <w:rPr>
                <w:rFonts w:eastAsia="Arial" w:cs="Arial"/>
                <w:szCs w:val="22"/>
              </w:rPr>
              <w:t xml:space="preserve"> </w:t>
            </w:r>
          </w:p>
        </w:tc>
      </w:tr>
      <w:tr w:rsidR="001A2F85" w14:paraId="18028A59"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1CFBA3CE"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7CC7D54C" w14:textId="77777777" w:rsidR="001A2F85" w:rsidRDefault="001A2F85" w:rsidP="00E26CFA">
            <w:r w:rsidRPr="2417BE98">
              <w:rPr>
                <w:rFonts w:eastAsia="Arial" w:cs="Arial"/>
                <w:szCs w:val="22"/>
              </w:rPr>
              <w:t xml:space="preserve">CQ Researcher, (2010) </w:t>
            </w:r>
            <w:r w:rsidRPr="2417BE98">
              <w:rPr>
                <w:rFonts w:eastAsia="Arial" w:cs="Arial"/>
                <w:i/>
                <w:iCs/>
                <w:szCs w:val="22"/>
              </w:rPr>
              <w:t>Global Environmental Issues</w:t>
            </w:r>
            <w:r w:rsidRPr="2417BE98">
              <w:rPr>
                <w:rFonts w:eastAsia="Arial" w:cs="Arial"/>
                <w:szCs w:val="22"/>
              </w:rPr>
              <w:t>: Washington: CQPress, Sage.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194EBF0B" w14:textId="77777777" w:rsidR="001A2F85" w:rsidRDefault="001A2F85" w:rsidP="00E26CFA">
            <w:pPr>
              <w:jc w:val="center"/>
            </w:pPr>
            <w:r w:rsidRPr="2417BE98">
              <w:rPr>
                <w:rFonts w:ascii="Segoe UI Symbol" w:eastAsia="Segoe UI Symbol" w:hAnsi="Segoe UI Symbol" w:cs="Segoe UI Symbol"/>
                <w:szCs w:val="22"/>
              </w:rPr>
              <w:t>☒</w:t>
            </w:r>
          </w:p>
          <w:p w14:paraId="7D03DB57" w14:textId="77777777" w:rsidR="001A2F85" w:rsidRDefault="001A2F85" w:rsidP="00E26CFA">
            <w:pPr>
              <w:jc w:val="center"/>
            </w:pPr>
            <w:r w:rsidRPr="2417BE98">
              <w:rPr>
                <w:rFonts w:eastAsia="Arial" w:cs="Arial"/>
                <w:szCs w:val="22"/>
              </w:rPr>
              <w:t xml:space="preserve"> </w:t>
            </w:r>
          </w:p>
        </w:tc>
      </w:tr>
      <w:tr w:rsidR="001A2F85" w14:paraId="63D6AE6F"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48247FB"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05104540" w14:textId="77777777" w:rsidR="001A2F85" w:rsidRDefault="001A2F85" w:rsidP="00E26CFA">
            <w:r w:rsidRPr="2417BE98">
              <w:rPr>
                <w:rFonts w:eastAsia="Arial" w:cs="Arial"/>
                <w:szCs w:val="22"/>
              </w:rPr>
              <w:t xml:space="preserve">Easterly, W. (2006) </w:t>
            </w:r>
            <w:r w:rsidRPr="2417BE98">
              <w:rPr>
                <w:rFonts w:eastAsia="Arial" w:cs="Arial"/>
                <w:i/>
                <w:iCs/>
                <w:szCs w:val="22"/>
              </w:rPr>
              <w:t>The White Man’s Burden</w:t>
            </w:r>
            <w:r w:rsidRPr="2417BE98">
              <w:rPr>
                <w:rFonts w:eastAsia="Arial" w:cs="Arial"/>
                <w:szCs w:val="22"/>
              </w:rPr>
              <w:t>. Oxford: Oxford University Press.</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5C3D4C4A" w14:textId="77777777" w:rsidR="001A2F85" w:rsidRDefault="001A2F85" w:rsidP="00E26CFA">
            <w:pPr>
              <w:jc w:val="center"/>
            </w:pPr>
            <w:r w:rsidRPr="2417BE98">
              <w:rPr>
                <w:rFonts w:ascii="Segoe UI Symbol" w:eastAsia="Segoe UI Symbol" w:hAnsi="Segoe UI Symbol" w:cs="Segoe UI Symbol"/>
                <w:szCs w:val="22"/>
              </w:rPr>
              <w:t>☐</w:t>
            </w:r>
          </w:p>
          <w:p w14:paraId="36A49AE2" w14:textId="77777777" w:rsidR="001A2F85" w:rsidRDefault="001A2F85" w:rsidP="00E26CFA">
            <w:pPr>
              <w:jc w:val="center"/>
            </w:pPr>
            <w:r w:rsidRPr="2417BE98">
              <w:rPr>
                <w:rFonts w:eastAsia="Arial" w:cs="Arial"/>
                <w:szCs w:val="22"/>
              </w:rPr>
              <w:t xml:space="preserve"> </w:t>
            </w:r>
          </w:p>
        </w:tc>
      </w:tr>
      <w:tr w:rsidR="001A2F85" w14:paraId="04EF7A0D"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DEECC77"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0D26B98A" w14:textId="77777777" w:rsidR="001A2F85" w:rsidRDefault="001A2F85" w:rsidP="00E26CFA">
            <w:r w:rsidRPr="2417BE98">
              <w:rPr>
                <w:rFonts w:eastAsia="Arial" w:cs="Arial"/>
                <w:szCs w:val="22"/>
              </w:rPr>
              <w:t xml:space="preserve">Ferguson, L. (2013). Not merely rights for children but children's rights: The theory gap and the assumption of the importance of children's rights. </w:t>
            </w:r>
            <w:r w:rsidRPr="2417BE98">
              <w:rPr>
                <w:rFonts w:eastAsia="Arial" w:cs="Arial"/>
                <w:i/>
                <w:iCs/>
                <w:szCs w:val="22"/>
              </w:rPr>
              <w:t>The International Journal of Children's Rights</w:t>
            </w:r>
            <w:r w:rsidRPr="2417BE98">
              <w:rPr>
                <w:rFonts w:eastAsia="Arial" w:cs="Arial"/>
                <w:szCs w:val="22"/>
              </w:rPr>
              <w:t>, 21(2), pp.177–208.</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21A8A17A" w14:textId="77777777" w:rsidR="001A2F85" w:rsidRDefault="001A2F85" w:rsidP="00E26CFA">
            <w:pPr>
              <w:jc w:val="center"/>
            </w:pPr>
            <w:r w:rsidRPr="2417BE98">
              <w:rPr>
                <w:rFonts w:eastAsia="Arial" w:cs="Arial"/>
                <w:szCs w:val="22"/>
              </w:rPr>
              <w:t xml:space="preserve"> </w:t>
            </w:r>
          </w:p>
          <w:p w14:paraId="5D477D97" w14:textId="77777777" w:rsidR="001A2F85" w:rsidRDefault="001A2F85" w:rsidP="00E26CFA">
            <w:pPr>
              <w:jc w:val="center"/>
            </w:pPr>
            <w:r w:rsidRPr="2417BE98">
              <w:rPr>
                <w:rFonts w:ascii="Segoe UI Symbol" w:eastAsia="Segoe UI Symbol" w:hAnsi="Segoe UI Symbol" w:cs="Segoe UI Symbol"/>
                <w:szCs w:val="22"/>
              </w:rPr>
              <w:t>☒</w:t>
            </w:r>
          </w:p>
          <w:p w14:paraId="1AA9F382" w14:textId="77777777" w:rsidR="001A2F85" w:rsidRDefault="001A2F85" w:rsidP="00E26CFA">
            <w:pPr>
              <w:jc w:val="center"/>
            </w:pPr>
            <w:r w:rsidRPr="2417BE98">
              <w:rPr>
                <w:rFonts w:eastAsia="Arial" w:cs="Arial"/>
                <w:szCs w:val="22"/>
              </w:rPr>
              <w:t xml:space="preserve"> </w:t>
            </w:r>
          </w:p>
        </w:tc>
      </w:tr>
      <w:tr w:rsidR="001A2F85" w14:paraId="5345AF1C"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722A048F" w14:textId="77777777" w:rsidR="001A2F85" w:rsidRDefault="001A2F85" w:rsidP="00E26CFA">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50FDD8DC" w14:textId="77777777" w:rsidR="001A2F85" w:rsidRDefault="001A2F85" w:rsidP="00E26CFA">
            <w:r w:rsidRPr="2417BE98">
              <w:rPr>
                <w:rFonts w:eastAsia="Arial" w:cs="Arial"/>
                <w:szCs w:val="22"/>
              </w:rPr>
              <w:t xml:space="preserve">Jones, P., Selby, D. &amp; Sterling, S. (2010) </w:t>
            </w:r>
            <w:r w:rsidRPr="2417BE98">
              <w:rPr>
                <w:rFonts w:eastAsia="Arial" w:cs="Arial"/>
                <w:i/>
                <w:iCs/>
                <w:szCs w:val="22"/>
              </w:rPr>
              <w:t>Sustainability Education</w:t>
            </w:r>
            <w:r w:rsidRPr="2417BE98">
              <w:rPr>
                <w:rFonts w:eastAsia="Arial" w:cs="Arial"/>
                <w:szCs w:val="22"/>
              </w:rPr>
              <w:t xml:space="preserve">: </w:t>
            </w:r>
            <w:r w:rsidRPr="2417BE98">
              <w:rPr>
                <w:rFonts w:eastAsia="Arial" w:cs="Arial"/>
                <w:i/>
                <w:iCs/>
                <w:szCs w:val="22"/>
              </w:rPr>
              <w:t xml:space="preserve">Perspectives and Practice Across Higher Education. </w:t>
            </w:r>
            <w:r w:rsidRPr="2417BE98">
              <w:rPr>
                <w:rFonts w:eastAsia="Arial" w:cs="Arial"/>
                <w:szCs w:val="22"/>
              </w:rPr>
              <w:t>London: Earthscan</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357553F4" w14:textId="77777777" w:rsidR="001A2F85" w:rsidRDefault="001A2F85" w:rsidP="00E26CFA">
            <w:pPr>
              <w:jc w:val="center"/>
            </w:pPr>
            <w:r w:rsidRPr="2417BE98">
              <w:rPr>
                <w:rFonts w:ascii="Segoe UI Symbol" w:eastAsia="Segoe UI Symbol" w:hAnsi="Segoe UI Symbol" w:cs="Segoe UI Symbol"/>
                <w:szCs w:val="22"/>
              </w:rPr>
              <w:t>☒</w:t>
            </w:r>
          </w:p>
          <w:p w14:paraId="71227DEC" w14:textId="77777777" w:rsidR="001A2F85" w:rsidRDefault="001A2F85" w:rsidP="00E26CFA">
            <w:pPr>
              <w:jc w:val="center"/>
            </w:pPr>
            <w:r w:rsidRPr="2417BE98">
              <w:rPr>
                <w:rFonts w:eastAsia="Arial" w:cs="Arial"/>
                <w:szCs w:val="22"/>
              </w:rPr>
              <w:t xml:space="preserve"> </w:t>
            </w:r>
          </w:p>
        </w:tc>
      </w:tr>
      <w:tr w:rsidR="001A2F85" w14:paraId="71C71C4F"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335BA010"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5D1845F3" w14:textId="77777777" w:rsidR="001A2F85" w:rsidRDefault="001A2F85" w:rsidP="00E26CFA">
            <w:pPr>
              <w:ind w:right="78"/>
            </w:pPr>
            <w:r w:rsidRPr="2417BE98">
              <w:rPr>
                <w:rFonts w:eastAsia="Arial" w:cs="Arial"/>
                <w:szCs w:val="22"/>
              </w:rPr>
              <w:t xml:space="preserve">Lee, M.  (2011) </w:t>
            </w:r>
            <w:r w:rsidRPr="2417BE98">
              <w:rPr>
                <w:rFonts w:eastAsia="Arial" w:cs="Arial"/>
                <w:i/>
                <w:iCs/>
                <w:szCs w:val="22"/>
              </w:rPr>
              <w:t>Trafficking and Global Crime Control</w:t>
            </w:r>
            <w:r w:rsidRPr="2417BE98">
              <w:rPr>
                <w:rFonts w:eastAsia="Arial" w:cs="Arial"/>
                <w:szCs w:val="22"/>
              </w:rPr>
              <w:t>. London: Sage.</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074067B4" w14:textId="77777777" w:rsidR="001A2F85" w:rsidRDefault="001A2F85" w:rsidP="00E26CFA">
            <w:pPr>
              <w:jc w:val="center"/>
            </w:pPr>
            <w:r w:rsidRPr="2417BE98">
              <w:rPr>
                <w:rFonts w:ascii="Segoe UI Symbol" w:eastAsia="Segoe UI Symbol" w:hAnsi="Segoe UI Symbol" w:cs="Segoe UI Symbol"/>
                <w:szCs w:val="22"/>
              </w:rPr>
              <w:t>☐</w:t>
            </w:r>
          </w:p>
          <w:p w14:paraId="4CD7117F" w14:textId="77777777" w:rsidR="001A2F85" w:rsidRDefault="001A2F85" w:rsidP="00E26CFA">
            <w:pPr>
              <w:jc w:val="center"/>
            </w:pPr>
            <w:r w:rsidRPr="2417BE98">
              <w:rPr>
                <w:rFonts w:eastAsia="Arial" w:cs="Arial"/>
                <w:szCs w:val="22"/>
              </w:rPr>
              <w:t xml:space="preserve"> </w:t>
            </w:r>
          </w:p>
        </w:tc>
      </w:tr>
      <w:tr w:rsidR="001A2F85" w14:paraId="02F6BE5B"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7E960778"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5CA981B3" w14:textId="77777777" w:rsidR="001A2F85" w:rsidRDefault="001A2F85" w:rsidP="00E26CFA">
            <w:r w:rsidRPr="2417BE98">
              <w:rPr>
                <w:rFonts w:eastAsia="Arial" w:cs="Arial"/>
                <w:szCs w:val="22"/>
              </w:rPr>
              <w:t xml:space="preserve">Sachs, J. (2005) </w:t>
            </w:r>
            <w:r w:rsidRPr="2417BE98">
              <w:rPr>
                <w:rFonts w:eastAsia="Arial" w:cs="Arial"/>
                <w:i/>
                <w:iCs/>
                <w:szCs w:val="22"/>
              </w:rPr>
              <w:t>The End of Poverty</w:t>
            </w:r>
            <w:r w:rsidRPr="2417BE98">
              <w:rPr>
                <w:rFonts w:eastAsia="Arial" w:cs="Arial"/>
                <w:szCs w:val="22"/>
              </w:rPr>
              <w:t>, London: Penguin.</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6DE19AA6" w14:textId="77777777" w:rsidR="001A2F85" w:rsidRDefault="001A2F85" w:rsidP="00E26CFA">
            <w:pPr>
              <w:jc w:val="center"/>
            </w:pPr>
            <w:r w:rsidRPr="2417BE98">
              <w:rPr>
                <w:rFonts w:ascii="Segoe UI Symbol" w:eastAsia="Segoe UI Symbol" w:hAnsi="Segoe UI Symbol" w:cs="Segoe UI Symbol"/>
                <w:szCs w:val="22"/>
              </w:rPr>
              <w:t>☐</w:t>
            </w:r>
          </w:p>
        </w:tc>
      </w:tr>
      <w:tr w:rsidR="001A2F85" w14:paraId="637079D9"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4EF159D6"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1C104A1A" w14:textId="77777777" w:rsidR="001A2F85" w:rsidRDefault="001A2F85" w:rsidP="00E26CFA">
            <w:pPr>
              <w:tabs>
                <w:tab w:val="left" w:pos="720"/>
                <w:tab w:val="left" w:pos="1440"/>
                <w:tab w:val="left" w:pos="2160"/>
                <w:tab w:val="left" w:pos="2880"/>
              </w:tabs>
            </w:pPr>
            <w:r w:rsidRPr="2417BE98">
              <w:rPr>
                <w:rFonts w:eastAsia="Arial" w:cs="Arial"/>
                <w:szCs w:val="22"/>
              </w:rPr>
              <w:t xml:space="preserve">Journals - </w:t>
            </w:r>
          </w:p>
          <w:p w14:paraId="37F78C61" w14:textId="77777777" w:rsidR="001A2F85" w:rsidRDefault="001A2F85" w:rsidP="00E26CFA">
            <w:r w:rsidRPr="2417BE98">
              <w:rPr>
                <w:rFonts w:eastAsia="Arial" w:cs="Arial"/>
                <w:szCs w:val="22"/>
              </w:rPr>
              <w:t>Environment, development and sustainability</w:t>
            </w:r>
          </w:p>
          <w:p w14:paraId="2ED14346" w14:textId="77777777" w:rsidR="001A2F85" w:rsidRDefault="001A2F85" w:rsidP="00E26CFA">
            <w:r w:rsidRPr="2417BE98">
              <w:rPr>
                <w:rFonts w:eastAsia="Arial" w:cs="Arial"/>
                <w:szCs w:val="22"/>
              </w:rPr>
              <w:t>Global Education Journal</w:t>
            </w:r>
          </w:p>
          <w:p w14:paraId="2D0EACB2" w14:textId="77777777" w:rsidR="001A2F85" w:rsidRDefault="001A2F85" w:rsidP="00E26CFA">
            <w:r w:rsidRPr="2417BE98">
              <w:rPr>
                <w:rFonts w:eastAsia="Arial" w:cs="Arial"/>
                <w:szCs w:val="22"/>
              </w:rPr>
              <w:t>Global Education Review Journal</w:t>
            </w:r>
          </w:p>
          <w:p w14:paraId="27040175" w14:textId="77777777" w:rsidR="001A2F85" w:rsidRDefault="001A2F85" w:rsidP="00E26CFA">
            <w:r w:rsidRPr="2417BE98">
              <w:rPr>
                <w:rFonts w:eastAsia="Arial" w:cs="Arial"/>
                <w:szCs w:val="22"/>
              </w:rPr>
              <w:t>International Journal of Global Education</w:t>
            </w:r>
          </w:p>
          <w:p w14:paraId="5FB8A258" w14:textId="77777777" w:rsidR="001A2F85" w:rsidRDefault="001A2F85" w:rsidP="00E26CFA">
            <w:r w:rsidRPr="2417BE98">
              <w:rPr>
                <w:rFonts w:eastAsia="Arial" w:cs="Arial"/>
                <w:szCs w:val="22"/>
              </w:rPr>
              <w:t>The Journal of Global Studies in Education</w:t>
            </w:r>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4938F6B1" w14:textId="77777777" w:rsidR="001A2F85" w:rsidRDefault="001A2F85" w:rsidP="00E26CFA">
            <w:pPr>
              <w:jc w:val="center"/>
            </w:pPr>
            <w:r w:rsidRPr="2417BE98">
              <w:rPr>
                <w:rFonts w:ascii="Segoe UI Symbol" w:eastAsia="Segoe UI Symbol" w:hAnsi="Segoe UI Symbol" w:cs="Segoe UI Symbol"/>
                <w:szCs w:val="22"/>
              </w:rPr>
              <w:t>☒</w:t>
            </w:r>
          </w:p>
          <w:p w14:paraId="295CAD48" w14:textId="77777777" w:rsidR="001A2F85" w:rsidRDefault="001A2F85" w:rsidP="00E26CFA">
            <w:pPr>
              <w:jc w:val="center"/>
            </w:pPr>
            <w:r w:rsidRPr="2417BE98">
              <w:rPr>
                <w:rFonts w:eastAsia="Arial" w:cs="Arial"/>
                <w:szCs w:val="22"/>
              </w:rPr>
              <w:t xml:space="preserve"> </w:t>
            </w:r>
          </w:p>
        </w:tc>
      </w:tr>
      <w:tr w:rsidR="001A2F85" w14:paraId="42EDF5CF" w14:textId="77777777" w:rsidTr="00E26CFA">
        <w:trPr>
          <w:trHeight w:val="300"/>
        </w:trPr>
        <w:tc>
          <w:tcPr>
            <w:tcW w:w="1554" w:type="dxa"/>
            <w:tcBorders>
              <w:top w:val="single" w:sz="8" w:space="0" w:color="auto"/>
              <w:left w:val="single" w:sz="8" w:space="0" w:color="auto"/>
              <w:bottom w:val="single" w:sz="8" w:space="0" w:color="auto"/>
              <w:right w:val="single" w:sz="8" w:space="0" w:color="auto"/>
            </w:tcBorders>
            <w:tcMar>
              <w:left w:w="108" w:type="dxa"/>
              <w:right w:w="108" w:type="dxa"/>
            </w:tcMar>
          </w:tcPr>
          <w:p w14:paraId="6CFF59BD" w14:textId="77777777" w:rsidR="001A2F85" w:rsidRDefault="001A2F85" w:rsidP="00E26CFA">
            <w:pPr>
              <w:tabs>
                <w:tab w:val="left" w:pos="0"/>
                <w:tab w:val="left" w:pos="720"/>
                <w:tab w:val="left" w:pos="1440"/>
              </w:tabs>
            </w:pPr>
            <w:r w:rsidRPr="2417BE98">
              <w:rPr>
                <w:rFonts w:eastAsia="Arial" w:cs="Arial"/>
                <w:szCs w:val="22"/>
              </w:rPr>
              <w:t>Further</w:t>
            </w:r>
          </w:p>
        </w:tc>
        <w:tc>
          <w:tcPr>
            <w:tcW w:w="5330" w:type="dxa"/>
            <w:tcBorders>
              <w:top w:val="single" w:sz="8" w:space="0" w:color="auto"/>
              <w:left w:val="single" w:sz="8" w:space="0" w:color="auto"/>
              <w:bottom w:val="single" w:sz="8" w:space="0" w:color="auto"/>
              <w:right w:val="single" w:sz="8" w:space="0" w:color="auto"/>
            </w:tcBorders>
            <w:tcMar>
              <w:left w:w="108" w:type="dxa"/>
              <w:right w:w="108" w:type="dxa"/>
            </w:tcMar>
          </w:tcPr>
          <w:p w14:paraId="1B2294AF" w14:textId="77777777" w:rsidR="001A2F85" w:rsidRDefault="001A2F85" w:rsidP="00E26CFA">
            <w:pPr>
              <w:tabs>
                <w:tab w:val="left" w:pos="720"/>
                <w:tab w:val="left" w:pos="1440"/>
                <w:tab w:val="left" w:pos="2160"/>
                <w:tab w:val="left" w:pos="2880"/>
              </w:tabs>
            </w:pPr>
            <w:r w:rsidRPr="2417BE98">
              <w:rPr>
                <w:rFonts w:eastAsia="Arial" w:cs="Arial"/>
                <w:szCs w:val="22"/>
              </w:rPr>
              <w:t>Websites -</w:t>
            </w:r>
          </w:p>
          <w:p w14:paraId="18AEBC24" w14:textId="77777777" w:rsidR="001A2F85" w:rsidRDefault="001A2F85" w:rsidP="00E26CFA">
            <w:hyperlink r:id="rId12">
              <w:r w:rsidRPr="2417BE98">
                <w:rPr>
                  <w:rStyle w:val="Hyperlink"/>
                  <w:rFonts w:eastAsia="Arial" w:cs="Arial"/>
                  <w:szCs w:val="22"/>
                </w:rPr>
                <w:t>http://educationenvoy.org/</w:t>
              </w:r>
            </w:hyperlink>
            <w:r w:rsidRPr="2417BE98">
              <w:rPr>
                <w:rFonts w:eastAsia="Arial" w:cs="Arial"/>
                <w:sz w:val="24"/>
                <w:szCs w:val="24"/>
                <w:u w:val="single"/>
              </w:rPr>
              <w:t xml:space="preserve"> </w:t>
            </w:r>
            <w:r w:rsidRPr="2417BE98">
              <w:rPr>
                <w:rFonts w:eastAsia="Arial" w:cs="Arial"/>
                <w:szCs w:val="22"/>
                <w:u w:val="single"/>
              </w:rPr>
              <w:t xml:space="preserve"> </w:t>
            </w:r>
          </w:p>
          <w:p w14:paraId="02747E42" w14:textId="77777777" w:rsidR="001A2F85" w:rsidRDefault="001A2F85" w:rsidP="00E26CFA">
            <w:hyperlink r:id="rId13">
              <w:r w:rsidRPr="2417BE98">
                <w:rPr>
                  <w:rStyle w:val="Hyperlink"/>
                  <w:rFonts w:eastAsia="Arial" w:cs="Arial"/>
                  <w:szCs w:val="22"/>
                </w:rPr>
                <w:t>http://en.unesco.org/</w:t>
              </w:r>
            </w:hyperlink>
          </w:p>
          <w:p w14:paraId="4A1C60E6" w14:textId="77777777" w:rsidR="001A2F85" w:rsidRDefault="001A2F85" w:rsidP="00E26CFA">
            <w:hyperlink r:id="rId14">
              <w:r w:rsidRPr="2417BE98">
                <w:rPr>
                  <w:rStyle w:val="Hyperlink"/>
                  <w:rFonts w:eastAsia="Arial" w:cs="Arial"/>
                  <w:szCs w:val="22"/>
                </w:rPr>
                <w:t>www.un.org</w:t>
              </w:r>
            </w:hyperlink>
            <w:r w:rsidRPr="2417BE98">
              <w:rPr>
                <w:rFonts w:eastAsia="Arial" w:cs="Arial"/>
                <w:szCs w:val="22"/>
              </w:rPr>
              <w:t>.</w:t>
            </w:r>
          </w:p>
          <w:p w14:paraId="3DBE36DE" w14:textId="77777777" w:rsidR="001A2F85" w:rsidRDefault="001A2F85" w:rsidP="00E26CFA">
            <w:hyperlink r:id="rId15">
              <w:r w:rsidRPr="2417BE98">
                <w:rPr>
                  <w:rStyle w:val="Hyperlink"/>
                  <w:rFonts w:eastAsia="Arial" w:cs="Arial"/>
                  <w:szCs w:val="22"/>
                </w:rPr>
                <w:t>www.unicef.org.uk</w:t>
              </w:r>
            </w:hyperlink>
          </w:p>
        </w:tc>
        <w:tc>
          <w:tcPr>
            <w:tcW w:w="1411" w:type="dxa"/>
            <w:tcBorders>
              <w:top w:val="single" w:sz="8" w:space="0" w:color="auto"/>
              <w:left w:val="single" w:sz="8" w:space="0" w:color="auto"/>
              <w:bottom w:val="single" w:sz="8" w:space="0" w:color="auto"/>
              <w:right w:val="single" w:sz="8" w:space="0" w:color="auto"/>
            </w:tcBorders>
            <w:tcMar>
              <w:left w:w="108" w:type="dxa"/>
              <w:right w:w="108" w:type="dxa"/>
            </w:tcMar>
          </w:tcPr>
          <w:p w14:paraId="454BAEED" w14:textId="77777777" w:rsidR="001A2F85" w:rsidRDefault="001A2F85" w:rsidP="00E26CFA">
            <w:pPr>
              <w:jc w:val="center"/>
            </w:pPr>
            <w:r w:rsidRPr="2417BE98">
              <w:rPr>
                <w:rFonts w:ascii="Segoe UI Symbol" w:eastAsia="Segoe UI Symbol" w:hAnsi="Segoe UI Symbol" w:cs="Segoe UI Symbol"/>
                <w:szCs w:val="22"/>
              </w:rPr>
              <w:t>☒</w:t>
            </w:r>
          </w:p>
          <w:p w14:paraId="0382907E" w14:textId="77777777" w:rsidR="001A2F85" w:rsidRDefault="001A2F85" w:rsidP="00E26CFA">
            <w:pPr>
              <w:jc w:val="center"/>
            </w:pPr>
            <w:r w:rsidRPr="2417BE98">
              <w:rPr>
                <w:rFonts w:eastAsia="Arial" w:cs="Arial"/>
                <w:szCs w:val="22"/>
              </w:rPr>
              <w:t xml:space="preserve"> </w:t>
            </w:r>
          </w:p>
        </w:tc>
      </w:tr>
    </w:tbl>
    <w:p w14:paraId="3DFBDD57" w14:textId="77777777" w:rsidR="001A2F85" w:rsidRDefault="001A2F85" w:rsidP="001A2F85">
      <w:pPr>
        <w:jc w:val="both"/>
      </w:pPr>
      <w:r w:rsidRPr="2417BE98">
        <w:rPr>
          <w:rFonts w:eastAsia="Arial" w:cs="Arial"/>
          <w:szCs w:val="22"/>
          <w:lang w:val="en-US"/>
        </w:rPr>
        <w:t xml:space="preserve"> </w:t>
      </w:r>
    </w:p>
    <w:p w14:paraId="026735F7" w14:textId="77777777" w:rsidR="001A2F85" w:rsidRDefault="001A2F85" w:rsidP="001A2F85">
      <w:pPr>
        <w:tabs>
          <w:tab w:val="left" w:pos="720"/>
          <w:tab w:val="left" w:pos="1440"/>
          <w:tab w:val="left" w:pos="2160"/>
          <w:tab w:val="left" w:pos="2880"/>
        </w:tabs>
        <w:jc w:val="both"/>
      </w:pPr>
      <w:r w:rsidRPr="2417BE98">
        <w:rPr>
          <w:rFonts w:eastAsia="Arial" w:cs="Arial"/>
          <w:szCs w:val="22"/>
          <w:lang w:val="en-US"/>
        </w:rPr>
        <w:t xml:space="preserve"> </w:t>
      </w:r>
    </w:p>
    <w:p w14:paraId="4C8DF2A9" w14:textId="77777777" w:rsidR="001A2F85" w:rsidRDefault="001A2F85" w:rsidP="001A2F85">
      <w:pPr>
        <w:jc w:val="both"/>
      </w:pPr>
      <w:r w:rsidRPr="2417BE98">
        <w:rPr>
          <w:rFonts w:eastAsia="Arial" w:cs="Arial"/>
          <w:szCs w:val="22"/>
          <w:lang w:val="en-US"/>
        </w:rPr>
        <w:t xml:space="preserve"> </w:t>
      </w:r>
    </w:p>
    <w:p w14:paraId="7CA3247F" w14:textId="77777777" w:rsidR="001A2F85" w:rsidRDefault="001A2F85" w:rsidP="001A2F85">
      <w:pPr>
        <w:jc w:val="both"/>
      </w:pPr>
      <w:r w:rsidRPr="2417BE98">
        <w:rPr>
          <w:rFonts w:eastAsia="Arial" w:cs="Arial"/>
          <w:szCs w:val="22"/>
          <w:lang w:val="en-US"/>
        </w:rPr>
        <w:t xml:space="preserve"> </w:t>
      </w:r>
    </w:p>
    <w:p w14:paraId="30A137A1" w14:textId="77777777" w:rsidR="001A2F85" w:rsidRDefault="001A2F85"/>
    <w:sectPr w:rsidR="001A2F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BEA895" w14:textId="77777777" w:rsidR="0013439C" w:rsidRDefault="0013439C" w:rsidP="00FE0576">
      <w:r>
        <w:separator/>
      </w:r>
    </w:p>
  </w:endnote>
  <w:endnote w:type="continuationSeparator" w:id="0">
    <w:p w14:paraId="7E56144D" w14:textId="77777777" w:rsidR="0013439C" w:rsidRDefault="0013439C" w:rsidP="00FE05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2C204F" w14:textId="77777777" w:rsidR="0013439C" w:rsidRDefault="0013439C" w:rsidP="00FE0576">
      <w:r>
        <w:separator/>
      </w:r>
    </w:p>
  </w:footnote>
  <w:footnote w:type="continuationSeparator" w:id="0">
    <w:p w14:paraId="5C140914" w14:textId="77777777" w:rsidR="0013439C" w:rsidRDefault="0013439C" w:rsidP="00FE05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14004"/>
    <w:multiLevelType w:val="hybridMultilevel"/>
    <w:tmpl w:val="757EDDE2"/>
    <w:lvl w:ilvl="0" w:tplc="E3362EB6">
      <w:start w:val="1"/>
      <w:numFmt w:val="bullet"/>
      <w:lvlText w:val="·"/>
      <w:lvlJc w:val="left"/>
      <w:pPr>
        <w:ind w:left="720" w:hanging="360"/>
      </w:pPr>
      <w:rPr>
        <w:rFonts w:ascii="Symbol" w:hAnsi="Symbol" w:hint="default"/>
      </w:rPr>
    </w:lvl>
    <w:lvl w:ilvl="1" w:tplc="4D90E398">
      <w:start w:val="1"/>
      <w:numFmt w:val="bullet"/>
      <w:lvlText w:val="o"/>
      <w:lvlJc w:val="left"/>
      <w:pPr>
        <w:ind w:left="1440" w:hanging="360"/>
      </w:pPr>
      <w:rPr>
        <w:rFonts w:ascii="Courier New" w:hAnsi="Courier New" w:hint="default"/>
      </w:rPr>
    </w:lvl>
    <w:lvl w:ilvl="2" w:tplc="E020A9AE">
      <w:start w:val="1"/>
      <w:numFmt w:val="bullet"/>
      <w:lvlText w:val=""/>
      <w:lvlJc w:val="left"/>
      <w:pPr>
        <w:ind w:left="2160" w:hanging="360"/>
      </w:pPr>
      <w:rPr>
        <w:rFonts w:ascii="Wingdings" w:hAnsi="Wingdings" w:hint="default"/>
      </w:rPr>
    </w:lvl>
    <w:lvl w:ilvl="3" w:tplc="0D10936C">
      <w:start w:val="1"/>
      <w:numFmt w:val="bullet"/>
      <w:lvlText w:val=""/>
      <w:lvlJc w:val="left"/>
      <w:pPr>
        <w:ind w:left="2880" w:hanging="360"/>
      </w:pPr>
      <w:rPr>
        <w:rFonts w:ascii="Symbol" w:hAnsi="Symbol" w:hint="default"/>
      </w:rPr>
    </w:lvl>
    <w:lvl w:ilvl="4" w:tplc="F93E7EE0">
      <w:start w:val="1"/>
      <w:numFmt w:val="bullet"/>
      <w:lvlText w:val="o"/>
      <w:lvlJc w:val="left"/>
      <w:pPr>
        <w:ind w:left="3600" w:hanging="360"/>
      </w:pPr>
      <w:rPr>
        <w:rFonts w:ascii="Courier New" w:hAnsi="Courier New" w:hint="default"/>
      </w:rPr>
    </w:lvl>
    <w:lvl w:ilvl="5" w:tplc="B428EBAC">
      <w:start w:val="1"/>
      <w:numFmt w:val="bullet"/>
      <w:lvlText w:val=""/>
      <w:lvlJc w:val="left"/>
      <w:pPr>
        <w:ind w:left="4320" w:hanging="360"/>
      </w:pPr>
      <w:rPr>
        <w:rFonts w:ascii="Wingdings" w:hAnsi="Wingdings" w:hint="default"/>
      </w:rPr>
    </w:lvl>
    <w:lvl w:ilvl="6" w:tplc="E8E4F22E">
      <w:start w:val="1"/>
      <w:numFmt w:val="bullet"/>
      <w:lvlText w:val=""/>
      <w:lvlJc w:val="left"/>
      <w:pPr>
        <w:ind w:left="5040" w:hanging="360"/>
      </w:pPr>
      <w:rPr>
        <w:rFonts w:ascii="Symbol" w:hAnsi="Symbol" w:hint="default"/>
      </w:rPr>
    </w:lvl>
    <w:lvl w:ilvl="7" w:tplc="5C1E44D4">
      <w:start w:val="1"/>
      <w:numFmt w:val="bullet"/>
      <w:lvlText w:val="o"/>
      <w:lvlJc w:val="left"/>
      <w:pPr>
        <w:ind w:left="5760" w:hanging="360"/>
      </w:pPr>
      <w:rPr>
        <w:rFonts w:ascii="Courier New" w:hAnsi="Courier New" w:hint="default"/>
      </w:rPr>
    </w:lvl>
    <w:lvl w:ilvl="8" w:tplc="00668858">
      <w:start w:val="1"/>
      <w:numFmt w:val="bullet"/>
      <w:lvlText w:val=""/>
      <w:lvlJc w:val="left"/>
      <w:pPr>
        <w:ind w:left="6480" w:hanging="360"/>
      </w:pPr>
      <w:rPr>
        <w:rFonts w:ascii="Wingdings" w:hAnsi="Wingdings" w:hint="default"/>
      </w:rPr>
    </w:lvl>
  </w:abstractNum>
  <w:abstractNum w:abstractNumId="1" w15:restartNumberingAfterBreak="0">
    <w:nsid w:val="0AFDF451"/>
    <w:multiLevelType w:val="hybridMultilevel"/>
    <w:tmpl w:val="3794A028"/>
    <w:lvl w:ilvl="0" w:tplc="AEE4F22E">
      <w:start w:val="1"/>
      <w:numFmt w:val="bullet"/>
      <w:lvlText w:val="·"/>
      <w:lvlJc w:val="left"/>
      <w:pPr>
        <w:ind w:left="720" w:hanging="360"/>
      </w:pPr>
      <w:rPr>
        <w:rFonts w:ascii="Symbol" w:hAnsi="Symbol" w:hint="default"/>
      </w:rPr>
    </w:lvl>
    <w:lvl w:ilvl="1" w:tplc="78BE8A9A">
      <w:start w:val="1"/>
      <w:numFmt w:val="bullet"/>
      <w:lvlText w:val="o"/>
      <w:lvlJc w:val="left"/>
      <w:pPr>
        <w:ind w:left="1440" w:hanging="360"/>
      </w:pPr>
      <w:rPr>
        <w:rFonts w:ascii="Courier New" w:hAnsi="Courier New" w:hint="default"/>
      </w:rPr>
    </w:lvl>
    <w:lvl w:ilvl="2" w:tplc="C6426136">
      <w:start w:val="1"/>
      <w:numFmt w:val="bullet"/>
      <w:lvlText w:val=""/>
      <w:lvlJc w:val="left"/>
      <w:pPr>
        <w:ind w:left="2160" w:hanging="360"/>
      </w:pPr>
      <w:rPr>
        <w:rFonts w:ascii="Wingdings" w:hAnsi="Wingdings" w:hint="default"/>
      </w:rPr>
    </w:lvl>
    <w:lvl w:ilvl="3" w:tplc="E4122D96">
      <w:start w:val="1"/>
      <w:numFmt w:val="bullet"/>
      <w:lvlText w:val=""/>
      <w:lvlJc w:val="left"/>
      <w:pPr>
        <w:ind w:left="2880" w:hanging="360"/>
      </w:pPr>
      <w:rPr>
        <w:rFonts w:ascii="Symbol" w:hAnsi="Symbol" w:hint="default"/>
      </w:rPr>
    </w:lvl>
    <w:lvl w:ilvl="4" w:tplc="1BE6C860">
      <w:start w:val="1"/>
      <w:numFmt w:val="bullet"/>
      <w:lvlText w:val="o"/>
      <w:lvlJc w:val="left"/>
      <w:pPr>
        <w:ind w:left="3600" w:hanging="360"/>
      </w:pPr>
      <w:rPr>
        <w:rFonts w:ascii="Courier New" w:hAnsi="Courier New" w:hint="default"/>
      </w:rPr>
    </w:lvl>
    <w:lvl w:ilvl="5" w:tplc="86341552">
      <w:start w:val="1"/>
      <w:numFmt w:val="bullet"/>
      <w:lvlText w:val=""/>
      <w:lvlJc w:val="left"/>
      <w:pPr>
        <w:ind w:left="4320" w:hanging="360"/>
      </w:pPr>
      <w:rPr>
        <w:rFonts w:ascii="Wingdings" w:hAnsi="Wingdings" w:hint="default"/>
      </w:rPr>
    </w:lvl>
    <w:lvl w:ilvl="6" w:tplc="6EDC7C08">
      <w:start w:val="1"/>
      <w:numFmt w:val="bullet"/>
      <w:lvlText w:val=""/>
      <w:lvlJc w:val="left"/>
      <w:pPr>
        <w:ind w:left="5040" w:hanging="360"/>
      </w:pPr>
      <w:rPr>
        <w:rFonts w:ascii="Symbol" w:hAnsi="Symbol" w:hint="default"/>
      </w:rPr>
    </w:lvl>
    <w:lvl w:ilvl="7" w:tplc="AAB0B38E">
      <w:start w:val="1"/>
      <w:numFmt w:val="bullet"/>
      <w:lvlText w:val="o"/>
      <w:lvlJc w:val="left"/>
      <w:pPr>
        <w:ind w:left="5760" w:hanging="360"/>
      </w:pPr>
      <w:rPr>
        <w:rFonts w:ascii="Courier New" w:hAnsi="Courier New" w:hint="default"/>
      </w:rPr>
    </w:lvl>
    <w:lvl w:ilvl="8" w:tplc="F702B91A">
      <w:start w:val="1"/>
      <w:numFmt w:val="bullet"/>
      <w:lvlText w:val=""/>
      <w:lvlJc w:val="left"/>
      <w:pPr>
        <w:ind w:left="6480" w:hanging="360"/>
      </w:pPr>
      <w:rPr>
        <w:rFonts w:ascii="Wingdings" w:hAnsi="Wingdings" w:hint="default"/>
      </w:rPr>
    </w:lvl>
  </w:abstractNum>
  <w:abstractNum w:abstractNumId="2" w15:restartNumberingAfterBreak="0">
    <w:nsid w:val="12E8AEA4"/>
    <w:multiLevelType w:val="hybridMultilevel"/>
    <w:tmpl w:val="9244A702"/>
    <w:lvl w:ilvl="0" w:tplc="8FD66E0C">
      <w:start w:val="1"/>
      <w:numFmt w:val="bullet"/>
      <w:lvlText w:val="·"/>
      <w:lvlJc w:val="left"/>
      <w:pPr>
        <w:ind w:left="720" w:hanging="360"/>
      </w:pPr>
      <w:rPr>
        <w:rFonts w:ascii="Symbol" w:hAnsi="Symbol" w:hint="default"/>
      </w:rPr>
    </w:lvl>
    <w:lvl w:ilvl="1" w:tplc="30101A64">
      <w:start w:val="1"/>
      <w:numFmt w:val="bullet"/>
      <w:lvlText w:val="o"/>
      <w:lvlJc w:val="left"/>
      <w:pPr>
        <w:ind w:left="1440" w:hanging="360"/>
      </w:pPr>
      <w:rPr>
        <w:rFonts w:ascii="Courier New" w:hAnsi="Courier New" w:hint="default"/>
      </w:rPr>
    </w:lvl>
    <w:lvl w:ilvl="2" w:tplc="F168C15A">
      <w:start w:val="1"/>
      <w:numFmt w:val="bullet"/>
      <w:lvlText w:val=""/>
      <w:lvlJc w:val="left"/>
      <w:pPr>
        <w:ind w:left="2160" w:hanging="360"/>
      </w:pPr>
      <w:rPr>
        <w:rFonts w:ascii="Wingdings" w:hAnsi="Wingdings" w:hint="default"/>
      </w:rPr>
    </w:lvl>
    <w:lvl w:ilvl="3" w:tplc="3BA6B962">
      <w:start w:val="1"/>
      <w:numFmt w:val="bullet"/>
      <w:lvlText w:val=""/>
      <w:lvlJc w:val="left"/>
      <w:pPr>
        <w:ind w:left="2880" w:hanging="360"/>
      </w:pPr>
      <w:rPr>
        <w:rFonts w:ascii="Symbol" w:hAnsi="Symbol" w:hint="default"/>
      </w:rPr>
    </w:lvl>
    <w:lvl w:ilvl="4" w:tplc="6D6A17AA">
      <w:start w:val="1"/>
      <w:numFmt w:val="bullet"/>
      <w:lvlText w:val="o"/>
      <w:lvlJc w:val="left"/>
      <w:pPr>
        <w:ind w:left="3600" w:hanging="360"/>
      </w:pPr>
      <w:rPr>
        <w:rFonts w:ascii="Courier New" w:hAnsi="Courier New" w:hint="default"/>
      </w:rPr>
    </w:lvl>
    <w:lvl w:ilvl="5" w:tplc="541885B8">
      <w:start w:val="1"/>
      <w:numFmt w:val="bullet"/>
      <w:lvlText w:val=""/>
      <w:lvlJc w:val="left"/>
      <w:pPr>
        <w:ind w:left="4320" w:hanging="360"/>
      </w:pPr>
      <w:rPr>
        <w:rFonts w:ascii="Wingdings" w:hAnsi="Wingdings" w:hint="default"/>
      </w:rPr>
    </w:lvl>
    <w:lvl w:ilvl="6" w:tplc="8C122938">
      <w:start w:val="1"/>
      <w:numFmt w:val="bullet"/>
      <w:lvlText w:val=""/>
      <w:lvlJc w:val="left"/>
      <w:pPr>
        <w:ind w:left="5040" w:hanging="360"/>
      </w:pPr>
      <w:rPr>
        <w:rFonts w:ascii="Symbol" w:hAnsi="Symbol" w:hint="default"/>
      </w:rPr>
    </w:lvl>
    <w:lvl w:ilvl="7" w:tplc="9370DE90">
      <w:start w:val="1"/>
      <w:numFmt w:val="bullet"/>
      <w:lvlText w:val="o"/>
      <w:lvlJc w:val="left"/>
      <w:pPr>
        <w:ind w:left="5760" w:hanging="360"/>
      </w:pPr>
      <w:rPr>
        <w:rFonts w:ascii="Courier New" w:hAnsi="Courier New" w:hint="default"/>
      </w:rPr>
    </w:lvl>
    <w:lvl w:ilvl="8" w:tplc="C2CCA008">
      <w:start w:val="1"/>
      <w:numFmt w:val="bullet"/>
      <w:lvlText w:val=""/>
      <w:lvlJc w:val="left"/>
      <w:pPr>
        <w:ind w:left="6480" w:hanging="360"/>
      </w:pPr>
      <w:rPr>
        <w:rFonts w:ascii="Wingdings" w:hAnsi="Wingdings" w:hint="default"/>
      </w:rPr>
    </w:lvl>
  </w:abstractNum>
  <w:abstractNum w:abstractNumId="3" w15:restartNumberingAfterBreak="0">
    <w:nsid w:val="183C37CF"/>
    <w:multiLevelType w:val="hybridMultilevel"/>
    <w:tmpl w:val="005AD066"/>
    <w:lvl w:ilvl="0" w:tplc="5E8819A2">
      <w:start w:val="1"/>
      <w:numFmt w:val="bullet"/>
      <w:lvlText w:val="·"/>
      <w:lvlJc w:val="left"/>
      <w:pPr>
        <w:ind w:left="720" w:hanging="360"/>
      </w:pPr>
      <w:rPr>
        <w:rFonts w:ascii="Symbol" w:hAnsi="Symbol" w:hint="default"/>
      </w:rPr>
    </w:lvl>
    <w:lvl w:ilvl="1" w:tplc="D7E869F4">
      <w:start w:val="1"/>
      <w:numFmt w:val="bullet"/>
      <w:lvlText w:val="o"/>
      <w:lvlJc w:val="left"/>
      <w:pPr>
        <w:ind w:left="1440" w:hanging="360"/>
      </w:pPr>
      <w:rPr>
        <w:rFonts w:ascii="Courier New" w:hAnsi="Courier New" w:hint="default"/>
      </w:rPr>
    </w:lvl>
    <w:lvl w:ilvl="2" w:tplc="27101D8E">
      <w:start w:val="1"/>
      <w:numFmt w:val="bullet"/>
      <w:lvlText w:val=""/>
      <w:lvlJc w:val="left"/>
      <w:pPr>
        <w:ind w:left="2160" w:hanging="360"/>
      </w:pPr>
      <w:rPr>
        <w:rFonts w:ascii="Wingdings" w:hAnsi="Wingdings" w:hint="default"/>
      </w:rPr>
    </w:lvl>
    <w:lvl w:ilvl="3" w:tplc="27C87CB0">
      <w:start w:val="1"/>
      <w:numFmt w:val="bullet"/>
      <w:lvlText w:val=""/>
      <w:lvlJc w:val="left"/>
      <w:pPr>
        <w:ind w:left="2880" w:hanging="360"/>
      </w:pPr>
      <w:rPr>
        <w:rFonts w:ascii="Symbol" w:hAnsi="Symbol" w:hint="default"/>
      </w:rPr>
    </w:lvl>
    <w:lvl w:ilvl="4" w:tplc="C93A59F6">
      <w:start w:val="1"/>
      <w:numFmt w:val="bullet"/>
      <w:lvlText w:val="o"/>
      <w:lvlJc w:val="left"/>
      <w:pPr>
        <w:ind w:left="3600" w:hanging="360"/>
      </w:pPr>
      <w:rPr>
        <w:rFonts w:ascii="Courier New" w:hAnsi="Courier New" w:hint="default"/>
      </w:rPr>
    </w:lvl>
    <w:lvl w:ilvl="5" w:tplc="CC3CB608">
      <w:start w:val="1"/>
      <w:numFmt w:val="bullet"/>
      <w:lvlText w:val=""/>
      <w:lvlJc w:val="left"/>
      <w:pPr>
        <w:ind w:left="4320" w:hanging="360"/>
      </w:pPr>
      <w:rPr>
        <w:rFonts w:ascii="Wingdings" w:hAnsi="Wingdings" w:hint="default"/>
      </w:rPr>
    </w:lvl>
    <w:lvl w:ilvl="6" w:tplc="C89A57BA">
      <w:start w:val="1"/>
      <w:numFmt w:val="bullet"/>
      <w:lvlText w:val=""/>
      <w:lvlJc w:val="left"/>
      <w:pPr>
        <w:ind w:left="5040" w:hanging="360"/>
      </w:pPr>
      <w:rPr>
        <w:rFonts w:ascii="Symbol" w:hAnsi="Symbol" w:hint="default"/>
      </w:rPr>
    </w:lvl>
    <w:lvl w:ilvl="7" w:tplc="0680CA72">
      <w:start w:val="1"/>
      <w:numFmt w:val="bullet"/>
      <w:lvlText w:val="o"/>
      <w:lvlJc w:val="left"/>
      <w:pPr>
        <w:ind w:left="5760" w:hanging="360"/>
      </w:pPr>
      <w:rPr>
        <w:rFonts w:ascii="Courier New" w:hAnsi="Courier New" w:hint="default"/>
      </w:rPr>
    </w:lvl>
    <w:lvl w:ilvl="8" w:tplc="261C8B76">
      <w:start w:val="1"/>
      <w:numFmt w:val="bullet"/>
      <w:lvlText w:val=""/>
      <w:lvlJc w:val="left"/>
      <w:pPr>
        <w:ind w:left="6480" w:hanging="360"/>
      </w:pPr>
      <w:rPr>
        <w:rFonts w:ascii="Wingdings" w:hAnsi="Wingdings" w:hint="default"/>
      </w:rPr>
    </w:lvl>
  </w:abstractNum>
  <w:abstractNum w:abstractNumId="4" w15:restartNumberingAfterBreak="0">
    <w:nsid w:val="2ED0F39D"/>
    <w:multiLevelType w:val="hybridMultilevel"/>
    <w:tmpl w:val="B0A8AC9E"/>
    <w:lvl w:ilvl="0" w:tplc="9B30178C">
      <w:start w:val="1"/>
      <w:numFmt w:val="bullet"/>
      <w:lvlText w:val="·"/>
      <w:lvlJc w:val="left"/>
      <w:pPr>
        <w:ind w:left="720" w:hanging="360"/>
      </w:pPr>
      <w:rPr>
        <w:rFonts w:ascii="Symbol" w:hAnsi="Symbol" w:hint="default"/>
      </w:rPr>
    </w:lvl>
    <w:lvl w:ilvl="1" w:tplc="CB5AC852">
      <w:start w:val="1"/>
      <w:numFmt w:val="bullet"/>
      <w:lvlText w:val="o"/>
      <w:lvlJc w:val="left"/>
      <w:pPr>
        <w:ind w:left="1440" w:hanging="360"/>
      </w:pPr>
      <w:rPr>
        <w:rFonts w:ascii="Courier New" w:hAnsi="Courier New" w:hint="default"/>
      </w:rPr>
    </w:lvl>
    <w:lvl w:ilvl="2" w:tplc="A992AFBA">
      <w:start w:val="1"/>
      <w:numFmt w:val="bullet"/>
      <w:lvlText w:val=""/>
      <w:lvlJc w:val="left"/>
      <w:pPr>
        <w:ind w:left="2160" w:hanging="360"/>
      </w:pPr>
      <w:rPr>
        <w:rFonts w:ascii="Wingdings" w:hAnsi="Wingdings" w:hint="default"/>
      </w:rPr>
    </w:lvl>
    <w:lvl w:ilvl="3" w:tplc="015CA8E6">
      <w:start w:val="1"/>
      <w:numFmt w:val="bullet"/>
      <w:lvlText w:val=""/>
      <w:lvlJc w:val="left"/>
      <w:pPr>
        <w:ind w:left="2880" w:hanging="360"/>
      </w:pPr>
      <w:rPr>
        <w:rFonts w:ascii="Symbol" w:hAnsi="Symbol" w:hint="default"/>
      </w:rPr>
    </w:lvl>
    <w:lvl w:ilvl="4" w:tplc="33EC332C">
      <w:start w:val="1"/>
      <w:numFmt w:val="bullet"/>
      <w:lvlText w:val="o"/>
      <w:lvlJc w:val="left"/>
      <w:pPr>
        <w:ind w:left="3600" w:hanging="360"/>
      </w:pPr>
      <w:rPr>
        <w:rFonts w:ascii="Courier New" w:hAnsi="Courier New" w:hint="default"/>
      </w:rPr>
    </w:lvl>
    <w:lvl w:ilvl="5" w:tplc="811C76EA">
      <w:start w:val="1"/>
      <w:numFmt w:val="bullet"/>
      <w:lvlText w:val=""/>
      <w:lvlJc w:val="left"/>
      <w:pPr>
        <w:ind w:left="4320" w:hanging="360"/>
      </w:pPr>
      <w:rPr>
        <w:rFonts w:ascii="Wingdings" w:hAnsi="Wingdings" w:hint="default"/>
      </w:rPr>
    </w:lvl>
    <w:lvl w:ilvl="6" w:tplc="56044A0A">
      <w:start w:val="1"/>
      <w:numFmt w:val="bullet"/>
      <w:lvlText w:val=""/>
      <w:lvlJc w:val="left"/>
      <w:pPr>
        <w:ind w:left="5040" w:hanging="360"/>
      </w:pPr>
      <w:rPr>
        <w:rFonts w:ascii="Symbol" w:hAnsi="Symbol" w:hint="default"/>
      </w:rPr>
    </w:lvl>
    <w:lvl w:ilvl="7" w:tplc="B626678E">
      <w:start w:val="1"/>
      <w:numFmt w:val="bullet"/>
      <w:lvlText w:val="o"/>
      <w:lvlJc w:val="left"/>
      <w:pPr>
        <w:ind w:left="5760" w:hanging="360"/>
      </w:pPr>
      <w:rPr>
        <w:rFonts w:ascii="Courier New" w:hAnsi="Courier New" w:hint="default"/>
      </w:rPr>
    </w:lvl>
    <w:lvl w:ilvl="8" w:tplc="21900A00">
      <w:start w:val="1"/>
      <w:numFmt w:val="bullet"/>
      <w:lvlText w:val=""/>
      <w:lvlJc w:val="left"/>
      <w:pPr>
        <w:ind w:left="6480" w:hanging="360"/>
      </w:pPr>
      <w:rPr>
        <w:rFonts w:ascii="Wingdings" w:hAnsi="Wingdings" w:hint="default"/>
      </w:rPr>
    </w:lvl>
  </w:abstractNum>
  <w:abstractNum w:abstractNumId="5" w15:restartNumberingAfterBreak="0">
    <w:nsid w:val="3AF8B8D0"/>
    <w:multiLevelType w:val="hybridMultilevel"/>
    <w:tmpl w:val="186058EA"/>
    <w:lvl w:ilvl="0" w:tplc="9ABEE940">
      <w:start w:val="1"/>
      <w:numFmt w:val="bullet"/>
      <w:lvlText w:val="·"/>
      <w:lvlJc w:val="left"/>
      <w:pPr>
        <w:ind w:left="720" w:hanging="360"/>
      </w:pPr>
      <w:rPr>
        <w:rFonts w:ascii="Symbol" w:hAnsi="Symbol" w:hint="default"/>
      </w:rPr>
    </w:lvl>
    <w:lvl w:ilvl="1" w:tplc="DEFE61C2">
      <w:start w:val="1"/>
      <w:numFmt w:val="bullet"/>
      <w:lvlText w:val="o"/>
      <w:lvlJc w:val="left"/>
      <w:pPr>
        <w:ind w:left="1440" w:hanging="360"/>
      </w:pPr>
      <w:rPr>
        <w:rFonts w:ascii="Courier New" w:hAnsi="Courier New" w:hint="default"/>
      </w:rPr>
    </w:lvl>
    <w:lvl w:ilvl="2" w:tplc="B7EEA0AA">
      <w:start w:val="1"/>
      <w:numFmt w:val="bullet"/>
      <w:lvlText w:val=""/>
      <w:lvlJc w:val="left"/>
      <w:pPr>
        <w:ind w:left="2160" w:hanging="360"/>
      </w:pPr>
      <w:rPr>
        <w:rFonts w:ascii="Wingdings" w:hAnsi="Wingdings" w:hint="default"/>
      </w:rPr>
    </w:lvl>
    <w:lvl w:ilvl="3" w:tplc="1DFE200C">
      <w:start w:val="1"/>
      <w:numFmt w:val="bullet"/>
      <w:lvlText w:val=""/>
      <w:lvlJc w:val="left"/>
      <w:pPr>
        <w:ind w:left="2880" w:hanging="360"/>
      </w:pPr>
      <w:rPr>
        <w:rFonts w:ascii="Symbol" w:hAnsi="Symbol" w:hint="default"/>
      </w:rPr>
    </w:lvl>
    <w:lvl w:ilvl="4" w:tplc="E51C2808">
      <w:start w:val="1"/>
      <w:numFmt w:val="bullet"/>
      <w:lvlText w:val="o"/>
      <w:lvlJc w:val="left"/>
      <w:pPr>
        <w:ind w:left="3600" w:hanging="360"/>
      </w:pPr>
      <w:rPr>
        <w:rFonts w:ascii="Courier New" w:hAnsi="Courier New" w:hint="default"/>
      </w:rPr>
    </w:lvl>
    <w:lvl w:ilvl="5" w:tplc="126898FA">
      <w:start w:val="1"/>
      <w:numFmt w:val="bullet"/>
      <w:lvlText w:val=""/>
      <w:lvlJc w:val="left"/>
      <w:pPr>
        <w:ind w:left="4320" w:hanging="360"/>
      </w:pPr>
      <w:rPr>
        <w:rFonts w:ascii="Wingdings" w:hAnsi="Wingdings" w:hint="default"/>
      </w:rPr>
    </w:lvl>
    <w:lvl w:ilvl="6" w:tplc="55F63576">
      <w:start w:val="1"/>
      <w:numFmt w:val="bullet"/>
      <w:lvlText w:val=""/>
      <w:lvlJc w:val="left"/>
      <w:pPr>
        <w:ind w:left="5040" w:hanging="360"/>
      </w:pPr>
      <w:rPr>
        <w:rFonts w:ascii="Symbol" w:hAnsi="Symbol" w:hint="default"/>
      </w:rPr>
    </w:lvl>
    <w:lvl w:ilvl="7" w:tplc="4A60AA10">
      <w:start w:val="1"/>
      <w:numFmt w:val="bullet"/>
      <w:lvlText w:val="o"/>
      <w:lvlJc w:val="left"/>
      <w:pPr>
        <w:ind w:left="5760" w:hanging="360"/>
      </w:pPr>
      <w:rPr>
        <w:rFonts w:ascii="Courier New" w:hAnsi="Courier New" w:hint="default"/>
      </w:rPr>
    </w:lvl>
    <w:lvl w:ilvl="8" w:tplc="A4225C00">
      <w:start w:val="1"/>
      <w:numFmt w:val="bullet"/>
      <w:lvlText w:val=""/>
      <w:lvlJc w:val="left"/>
      <w:pPr>
        <w:ind w:left="6480" w:hanging="360"/>
      </w:pPr>
      <w:rPr>
        <w:rFonts w:ascii="Wingdings" w:hAnsi="Wingdings" w:hint="default"/>
      </w:rPr>
    </w:lvl>
  </w:abstractNum>
  <w:abstractNum w:abstractNumId="6" w15:restartNumberingAfterBreak="0">
    <w:nsid w:val="4726BE66"/>
    <w:multiLevelType w:val="hybridMultilevel"/>
    <w:tmpl w:val="838E5E4E"/>
    <w:lvl w:ilvl="0" w:tplc="5768A03A">
      <w:start w:val="1"/>
      <w:numFmt w:val="bullet"/>
      <w:lvlText w:val="·"/>
      <w:lvlJc w:val="left"/>
      <w:pPr>
        <w:ind w:left="720" w:hanging="360"/>
      </w:pPr>
      <w:rPr>
        <w:rFonts w:ascii="Symbol" w:hAnsi="Symbol" w:hint="default"/>
      </w:rPr>
    </w:lvl>
    <w:lvl w:ilvl="1" w:tplc="3AB6A324">
      <w:start w:val="1"/>
      <w:numFmt w:val="bullet"/>
      <w:lvlText w:val="o"/>
      <w:lvlJc w:val="left"/>
      <w:pPr>
        <w:ind w:left="1440" w:hanging="360"/>
      </w:pPr>
      <w:rPr>
        <w:rFonts w:ascii="Courier New" w:hAnsi="Courier New" w:hint="default"/>
      </w:rPr>
    </w:lvl>
    <w:lvl w:ilvl="2" w:tplc="4554384C">
      <w:start w:val="1"/>
      <w:numFmt w:val="bullet"/>
      <w:lvlText w:val=""/>
      <w:lvlJc w:val="left"/>
      <w:pPr>
        <w:ind w:left="2160" w:hanging="360"/>
      </w:pPr>
      <w:rPr>
        <w:rFonts w:ascii="Wingdings" w:hAnsi="Wingdings" w:hint="default"/>
      </w:rPr>
    </w:lvl>
    <w:lvl w:ilvl="3" w:tplc="21E25FF4">
      <w:start w:val="1"/>
      <w:numFmt w:val="bullet"/>
      <w:lvlText w:val=""/>
      <w:lvlJc w:val="left"/>
      <w:pPr>
        <w:ind w:left="2880" w:hanging="360"/>
      </w:pPr>
      <w:rPr>
        <w:rFonts w:ascii="Symbol" w:hAnsi="Symbol" w:hint="default"/>
      </w:rPr>
    </w:lvl>
    <w:lvl w:ilvl="4" w:tplc="78168674">
      <w:start w:val="1"/>
      <w:numFmt w:val="bullet"/>
      <w:lvlText w:val="o"/>
      <w:lvlJc w:val="left"/>
      <w:pPr>
        <w:ind w:left="3600" w:hanging="360"/>
      </w:pPr>
      <w:rPr>
        <w:rFonts w:ascii="Courier New" w:hAnsi="Courier New" w:hint="default"/>
      </w:rPr>
    </w:lvl>
    <w:lvl w:ilvl="5" w:tplc="720CA1F4">
      <w:start w:val="1"/>
      <w:numFmt w:val="bullet"/>
      <w:lvlText w:val=""/>
      <w:lvlJc w:val="left"/>
      <w:pPr>
        <w:ind w:left="4320" w:hanging="360"/>
      </w:pPr>
      <w:rPr>
        <w:rFonts w:ascii="Wingdings" w:hAnsi="Wingdings" w:hint="default"/>
      </w:rPr>
    </w:lvl>
    <w:lvl w:ilvl="6" w:tplc="B718BD1E">
      <w:start w:val="1"/>
      <w:numFmt w:val="bullet"/>
      <w:lvlText w:val=""/>
      <w:lvlJc w:val="left"/>
      <w:pPr>
        <w:ind w:left="5040" w:hanging="360"/>
      </w:pPr>
      <w:rPr>
        <w:rFonts w:ascii="Symbol" w:hAnsi="Symbol" w:hint="default"/>
      </w:rPr>
    </w:lvl>
    <w:lvl w:ilvl="7" w:tplc="B9EC36A0">
      <w:start w:val="1"/>
      <w:numFmt w:val="bullet"/>
      <w:lvlText w:val="o"/>
      <w:lvlJc w:val="left"/>
      <w:pPr>
        <w:ind w:left="5760" w:hanging="360"/>
      </w:pPr>
      <w:rPr>
        <w:rFonts w:ascii="Courier New" w:hAnsi="Courier New" w:hint="default"/>
      </w:rPr>
    </w:lvl>
    <w:lvl w:ilvl="8" w:tplc="E7B48DC0">
      <w:start w:val="1"/>
      <w:numFmt w:val="bullet"/>
      <w:lvlText w:val=""/>
      <w:lvlJc w:val="left"/>
      <w:pPr>
        <w:ind w:left="6480" w:hanging="360"/>
      </w:pPr>
      <w:rPr>
        <w:rFonts w:ascii="Wingdings" w:hAnsi="Wingdings" w:hint="default"/>
      </w:rPr>
    </w:lvl>
  </w:abstractNum>
  <w:abstractNum w:abstractNumId="7" w15:restartNumberingAfterBreak="0">
    <w:nsid w:val="549568AB"/>
    <w:multiLevelType w:val="hybridMultilevel"/>
    <w:tmpl w:val="9E025EA8"/>
    <w:lvl w:ilvl="0" w:tplc="AADC4B20">
      <w:start w:val="1"/>
      <w:numFmt w:val="bullet"/>
      <w:lvlText w:val="·"/>
      <w:lvlJc w:val="left"/>
      <w:pPr>
        <w:ind w:left="720" w:hanging="360"/>
      </w:pPr>
      <w:rPr>
        <w:rFonts w:ascii="Symbol" w:hAnsi="Symbol" w:hint="default"/>
      </w:rPr>
    </w:lvl>
    <w:lvl w:ilvl="1" w:tplc="75CA1FFC">
      <w:start w:val="1"/>
      <w:numFmt w:val="bullet"/>
      <w:lvlText w:val="o"/>
      <w:lvlJc w:val="left"/>
      <w:pPr>
        <w:ind w:left="1440" w:hanging="360"/>
      </w:pPr>
      <w:rPr>
        <w:rFonts w:ascii="Courier New" w:hAnsi="Courier New" w:hint="default"/>
      </w:rPr>
    </w:lvl>
    <w:lvl w:ilvl="2" w:tplc="7E2A87E6">
      <w:start w:val="1"/>
      <w:numFmt w:val="bullet"/>
      <w:lvlText w:val=""/>
      <w:lvlJc w:val="left"/>
      <w:pPr>
        <w:ind w:left="2160" w:hanging="360"/>
      </w:pPr>
      <w:rPr>
        <w:rFonts w:ascii="Wingdings" w:hAnsi="Wingdings" w:hint="default"/>
      </w:rPr>
    </w:lvl>
    <w:lvl w:ilvl="3" w:tplc="EF7282DA">
      <w:start w:val="1"/>
      <w:numFmt w:val="bullet"/>
      <w:lvlText w:val=""/>
      <w:lvlJc w:val="left"/>
      <w:pPr>
        <w:ind w:left="2880" w:hanging="360"/>
      </w:pPr>
      <w:rPr>
        <w:rFonts w:ascii="Symbol" w:hAnsi="Symbol" w:hint="default"/>
      </w:rPr>
    </w:lvl>
    <w:lvl w:ilvl="4" w:tplc="8A929B22">
      <w:start w:val="1"/>
      <w:numFmt w:val="bullet"/>
      <w:lvlText w:val="o"/>
      <w:lvlJc w:val="left"/>
      <w:pPr>
        <w:ind w:left="3600" w:hanging="360"/>
      </w:pPr>
      <w:rPr>
        <w:rFonts w:ascii="Courier New" w:hAnsi="Courier New" w:hint="default"/>
      </w:rPr>
    </w:lvl>
    <w:lvl w:ilvl="5" w:tplc="EE8C0730">
      <w:start w:val="1"/>
      <w:numFmt w:val="bullet"/>
      <w:lvlText w:val=""/>
      <w:lvlJc w:val="left"/>
      <w:pPr>
        <w:ind w:left="4320" w:hanging="360"/>
      </w:pPr>
      <w:rPr>
        <w:rFonts w:ascii="Wingdings" w:hAnsi="Wingdings" w:hint="default"/>
      </w:rPr>
    </w:lvl>
    <w:lvl w:ilvl="6" w:tplc="0EAE7410">
      <w:start w:val="1"/>
      <w:numFmt w:val="bullet"/>
      <w:lvlText w:val=""/>
      <w:lvlJc w:val="left"/>
      <w:pPr>
        <w:ind w:left="5040" w:hanging="360"/>
      </w:pPr>
      <w:rPr>
        <w:rFonts w:ascii="Symbol" w:hAnsi="Symbol" w:hint="default"/>
      </w:rPr>
    </w:lvl>
    <w:lvl w:ilvl="7" w:tplc="EEC6C682">
      <w:start w:val="1"/>
      <w:numFmt w:val="bullet"/>
      <w:lvlText w:val="o"/>
      <w:lvlJc w:val="left"/>
      <w:pPr>
        <w:ind w:left="5760" w:hanging="360"/>
      </w:pPr>
      <w:rPr>
        <w:rFonts w:ascii="Courier New" w:hAnsi="Courier New" w:hint="default"/>
      </w:rPr>
    </w:lvl>
    <w:lvl w:ilvl="8" w:tplc="E11EF508">
      <w:start w:val="1"/>
      <w:numFmt w:val="bullet"/>
      <w:lvlText w:val=""/>
      <w:lvlJc w:val="left"/>
      <w:pPr>
        <w:ind w:left="6480" w:hanging="360"/>
      </w:pPr>
      <w:rPr>
        <w:rFonts w:ascii="Wingdings" w:hAnsi="Wingdings" w:hint="default"/>
      </w:rPr>
    </w:lvl>
  </w:abstractNum>
  <w:abstractNum w:abstractNumId="8" w15:restartNumberingAfterBreak="0">
    <w:nsid w:val="56603329"/>
    <w:multiLevelType w:val="hybridMultilevel"/>
    <w:tmpl w:val="F8AC6C82"/>
    <w:lvl w:ilvl="0" w:tplc="313E7712">
      <w:start w:val="1"/>
      <w:numFmt w:val="bullet"/>
      <w:lvlText w:val="·"/>
      <w:lvlJc w:val="left"/>
      <w:pPr>
        <w:ind w:left="720" w:hanging="360"/>
      </w:pPr>
      <w:rPr>
        <w:rFonts w:ascii="Symbol" w:hAnsi="Symbol" w:hint="default"/>
      </w:rPr>
    </w:lvl>
    <w:lvl w:ilvl="1" w:tplc="6518AEA2">
      <w:start w:val="1"/>
      <w:numFmt w:val="bullet"/>
      <w:lvlText w:val="o"/>
      <w:lvlJc w:val="left"/>
      <w:pPr>
        <w:ind w:left="1440" w:hanging="360"/>
      </w:pPr>
      <w:rPr>
        <w:rFonts w:ascii="Courier New" w:hAnsi="Courier New" w:hint="default"/>
      </w:rPr>
    </w:lvl>
    <w:lvl w:ilvl="2" w:tplc="0CCADB8C">
      <w:start w:val="1"/>
      <w:numFmt w:val="bullet"/>
      <w:lvlText w:val=""/>
      <w:lvlJc w:val="left"/>
      <w:pPr>
        <w:ind w:left="2160" w:hanging="360"/>
      </w:pPr>
      <w:rPr>
        <w:rFonts w:ascii="Wingdings" w:hAnsi="Wingdings" w:hint="default"/>
      </w:rPr>
    </w:lvl>
    <w:lvl w:ilvl="3" w:tplc="109C9918">
      <w:start w:val="1"/>
      <w:numFmt w:val="bullet"/>
      <w:lvlText w:val=""/>
      <w:lvlJc w:val="left"/>
      <w:pPr>
        <w:ind w:left="2880" w:hanging="360"/>
      </w:pPr>
      <w:rPr>
        <w:rFonts w:ascii="Symbol" w:hAnsi="Symbol" w:hint="default"/>
      </w:rPr>
    </w:lvl>
    <w:lvl w:ilvl="4" w:tplc="D94CFB6C">
      <w:start w:val="1"/>
      <w:numFmt w:val="bullet"/>
      <w:lvlText w:val="o"/>
      <w:lvlJc w:val="left"/>
      <w:pPr>
        <w:ind w:left="3600" w:hanging="360"/>
      </w:pPr>
      <w:rPr>
        <w:rFonts w:ascii="Courier New" w:hAnsi="Courier New" w:hint="default"/>
      </w:rPr>
    </w:lvl>
    <w:lvl w:ilvl="5" w:tplc="F698BB4C">
      <w:start w:val="1"/>
      <w:numFmt w:val="bullet"/>
      <w:lvlText w:val=""/>
      <w:lvlJc w:val="left"/>
      <w:pPr>
        <w:ind w:left="4320" w:hanging="360"/>
      </w:pPr>
      <w:rPr>
        <w:rFonts w:ascii="Wingdings" w:hAnsi="Wingdings" w:hint="default"/>
      </w:rPr>
    </w:lvl>
    <w:lvl w:ilvl="6" w:tplc="CAC2F932">
      <w:start w:val="1"/>
      <w:numFmt w:val="bullet"/>
      <w:lvlText w:val=""/>
      <w:lvlJc w:val="left"/>
      <w:pPr>
        <w:ind w:left="5040" w:hanging="360"/>
      </w:pPr>
      <w:rPr>
        <w:rFonts w:ascii="Symbol" w:hAnsi="Symbol" w:hint="default"/>
      </w:rPr>
    </w:lvl>
    <w:lvl w:ilvl="7" w:tplc="9EA0EEF8">
      <w:start w:val="1"/>
      <w:numFmt w:val="bullet"/>
      <w:lvlText w:val="o"/>
      <w:lvlJc w:val="left"/>
      <w:pPr>
        <w:ind w:left="5760" w:hanging="360"/>
      </w:pPr>
      <w:rPr>
        <w:rFonts w:ascii="Courier New" w:hAnsi="Courier New" w:hint="default"/>
      </w:rPr>
    </w:lvl>
    <w:lvl w:ilvl="8" w:tplc="59C662EC">
      <w:start w:val="1"/>
      <w:numFmt w:val="bullet"/>
      <w:lvlText w:val=""/>
      <w:lvlJc w:val="left"/>
      <w:pPr>
        <w:ind w:left="6480" w:hanging="360"/>
      </w:pPr>
      <w:rPr>
        <w:rFonts w:ascii="Wingdings" w:hAnsi="Wingdings" w:hint="default"/>
      </w:rPr>
    </w:lvl>
  </w:abstractNum>
  <w:abstractNum w:abstractNumId="9" w15:restartNumberingAfterBreak="0">
    <w:nsid w:val="6780D93A"/>
    <w:multiLevelType w:val="hybridMultilevel"/>
    <w:tmpl w:val="77C40206"/>
    <w:lvl w:ilvl="0" w:tplc="01E4DC6E">
      <w:start w:val="1"/>
      <w:numFmt w:val="bullet"/>
      <w:lvlText w:val="·"/>
      <w:lvlJc w:val="left"/>
      <w:pPr>
        <w:ind w:left="720" w:hanging="360"/>
      </w:pPr>
      <w:rPr>
        <w:rFonts w:ascii="Symbol" w:hAnsi="Symbol" w:hint="default"/>
      </w:rPr>
    </w:lvl>
    <w:lvl w:ilvl="1" w:tplc="EE4A280A">
      <w:start w:val="1"/>
      <w:numFmt w:val="bullet"/>
      <w:lvlText w:val="o"/>
      <w:lvlJc w:val="left"/>
      <w:pPr>
        <w:ind w:left="1440" w:hanging="360"/>
      </w:pPr>
      <w:rPr>
        <w:rFonts w:ascii="Courier New" w:hAnsi="Courier New" w:hint="default"/>
      </w:rPr>
    </w:lvl>
    <w:lvl w:ilvl="2" w:tplc="72CC78CA">
      <w:start w:val="1"/>
      <w:numFmt w:val="bullet"/>
      <w:lvlText w:val=""/>
      <w:lvlJc w:val="left"/>
      <w:pPr>
        <w:ind w:left="2160" w:hanging="360"/>
      </w:pPr>
      <w:rPr>
        <w:rFonts w:ascii="Wingdings" w:hAnsi="Wingdings" w:hint="default"/>
      </w:rPr>
    </w:lvl>
    <w:lvl w:ilvl="3" w:tplc="52004832">
      <w:start w:val="1"/>
      <w:numFmt w:val="bullet"/>
      <w:lvlText w:val=""/>
      <w:lvlJc w:val="left"/>
      <w:pPr>
        <w:ind w:left="2880" w:hanging="360"/>
      </w:pPr>
      <w:rPr>
        <w:rFonts w:ascii="Symbol" w:hAnsi="Symbol" w:hint="default"/>
      </w:rPr>
    </w:lvl>
    <w:lvl w:ilvl="4" w:tplc="2EDAB59C">
      <w:start w:val="1"/>
      <w:numFmt w:val="bullet"/>
      <w:lvlText w:val="o"/>
      <w:lvlJc w:val="left"/>
      <w:pPr>
        <w:ind w:left="3600" w:hanging="360"/>
      </w:pPr>
      <w:rPr>
        <w:rFonts w:ascii="Courier New" w:hAnsi="Courier New" w:hint="default"/>
      </w:rPr>
    </w:lvl>
    <w:lvl w:ilvl="5" w:tplc="D8FCF58A">
      <w:start w:val="1"/>
      <w:numFmt w:val="bullet"/>
      <w:lvlText w:val=""/>
      <w:lvlJc w:val="left"/>
      <w:pPr>
        <w:ind w:left="4320" w:hanging="360"/>
      </w:pPr>
      <w:rPr>
        <w:rFonts w:ascii="Wingdings" w:hAnsi="Wingdings" w:hint="default"/>
      </w:rPr>
    </w:lvl>
    <w:lvl w:ilvl="6" w:tplc="515A4A3E">
      <w:start w:val="1"/>
      <w:numFmt w:val="bullet"/>
      <w:lvlText w:val=""/>
      <w:lvlJc w:val="left"/>
      <w:pPr>
        <w:ind w:left="5040" w:hanging="360"/>
      </w:pPr>
      <w:rPr>
        <w:rFonts w:ascii="Symbol" w:hAnsi="Symbol" w:hint="default"/>
      </w:rPr>
    </w:lvl>
    <w:lvl w:ilvl="7" w:tplc="B7B41350">
      <w:start w:val="1"/>
      <w:numFmt w:val="bullet"/>
      <w:lvlText w:val="o"/>
      <w:lvlJc w:val="left"/>
      <w:pPr>
        <w:ind w:left="5760" w:hanging="360"/>
      </w:pPr>
      <w:rPr>
        <w:rFonts w:ascii="Courier New" w:hAnsi="Courier New" w:hint="default"/>
      </w:rPr>
    </w:lvl>
    <w:lvl w:ilvl="8" w:tplc="56D49E4C">
      <w:start w:val="1"/>
      <w:numFmt w:val="bullet"/>
      <w:lvlText w:val=""/>
      <w:lvlJc w:val="left"/>
      <w:pPr>
        <w:ind w:left="6480" w:hanging="360"/>
      </w:pPr>
      <w:rPr>
        <w:rFonts w:ascii="Wingdings" w:hAnsi="Wingdings" w:hint="default"/>
      </w:rPr>
    </w:lvl>
  </w:abstractNum>
  <w:abstractNum w:abstractNumId="10" w15:restartNumberingAfterBreak="0">
    <w:nsid w:val="73D148B7"/>
    <w:multiLevelType w:val="hybridMultilevel"/>
    <w:tmpl w:val="FC166296"/>
    <w:lvl w:ilvl="0" w:tplc="A2923D72">
      <w:start w:val="1"/>
      <w:numFmt w:val="bullet"/>
      <w:lvlText w:val="·"/>
      <w:lvlJc w:val="left"/>
      <w:pPr>
        <w:ind w:left="720" w:hanging="360"/>
      </w:pPr>
      <w:rPr>
        <w:rFonts w:ascii="Symbol" w:hAnsi="Symbol" w:hint="default"/>
      </w:rPr>
    </w:lvl>
    <w:lvl w:ilvl="1" w:tplc="BE649A9A">
      <w:start w:val="1"/>
      <w:numFmt w:val="bullet"/>
      <w:lvlText w:val="o"/>
      <w:lvlJc w:val="left"/>
      <w:pPr>
        <w:ind w:left="1440" w:hanging="360"/>
      </w:pPr>
      <w:rPr>
        <w:rFonts w:ascii="Courier New" w:hAnsi="Courier New" w:hint="default"/>
      </w:rPr>
    </w:lvl>
    <w:lvl w:ilvl="2" w:tplc="6D5A73CE">
      <w:start w:val="1"/>
      <w:numFmt w:val="bullet"/>
      <w:lvlText w:val=""/>
      <w:lvlJc w:val="left"/>
      <w:pPr>
        <w:ind w:left="2160" w:hanging="360"/>
      </w:pPr>
      <w:rPr>
        <w:rFonts w:ascii="Wingdings" w:hAnsi="Wingdings" w:hint="default"/>
      </w:rPr>
    </w:lvl>
    <w:lvl w:ilvl="3" w:tplc="254E9226">
      <w:start w:val="1"/>
      <w:numFmt w:val="bullet"/>
      <w:lvlText w:val=""/>
      <w:lvlJc w:val="left"/>
      <w:pPr>
        <w:ind w:left="2880" w:hanging="360"/>
      </w:pPr>
      <w:rPr>
        <w:rFonts w:ascii="Symbol" w:hAnsi="Symbol" w:hint="default"/>
      </w:rPr>
    </w:lvl>
    <w:lvl w:ilvl="4" w:tplc="4F80666E">
      <w:start w:val="1"/>
      <w:numFmt w:val="bullet"/>
      <w:lvlText w:val="o"/>
      <w:lvlJc w:val="left"/>
      <w:pPr>
        <w:ind w:left="3600" w:hanging="360"/>
      </w:pPr>
      <w:rPr>
        <w:rFonts w:ascii="Courier New" w:hAnsi="Courier New" w:hint="default"/>
      </w:rPr>
    </w:lvl>
    <w:lvl w:ilvl="5" w:tplc="064E56CA">
      <w:start w:val="1"/>
      <w:numFmt w:val="bullet"/>
      <w:lvlText w:val=""/>
      <w:lvlJc w:val="left"/>
      <w:pPr>
        <w:ind w:left="4320" w:hanging="360"/>
      </w:pPr>
      <w:rPr>
        <w:rFonts w:ascii="Wingdings" w:hAnsi="Wingdings" w:hint="default"/>
      </w:rPr>
    </w:lvl>
    <w:lvl w:ilvl="6" w:tplc="02143A48">
      <w:start w:val="1"/>
      <w:numFmt w:val="bullet"/>
      <w:lvlText w:val=""/>
      <w:lvlJc w:val="left"/>
      <w:pPr>
        <w:ind w:left="5040" w:hanging="360"/>
      </w:pPr>
      <w:rPr>
        <w:rFonts w:ascii="Symbol" w:hAnsi="Symbol" w:hint="default"/>
      </w:rPr>
    </w:lvl>
    <w:lvl w:ilvl="7" w:tplc="6444DD3E">
      <w:start w:val="1"/>
      <w:numFmt w:val="bullet"/>
      <w:lvlText w:val="o"/>
      <w:lvlJc w:val="left"/>
      <w:pPr>
        <w:ind w:left="5760" w:hanging="360"/>
      </w:pPr>
      <w:rPr>
        <w:rFonts w:ascii="Courier New" w:hAnsi="Courier New" w:hint="default"/>
      </w:rPr>
    </w:lvl>
    <w:lvl w:ilvl="8" w:tplc="1534F19A">
      <w:start w:val="1"/>
      <w:numFmt w:val="bullet"/>
      <w:lvlText w:val=""/>
      <w:lvlJc w:val="left"/>
      <w:pPr>
        <w:ind w:left="6480" w:hanging="360"/>
      </w:pPr>
      <w:rPr>
        <w:rFonts w:ascii="Wingdings" w:hAnsi="Wingdings" w:hint="default"/>
      </w:rPr>
    </w:lvl>
  </w:abstractNum>
  <w:abstractNum w:abstractNumId="11" w15:restartNumberingAfterBreak="0">
    <w:nsid w:val="7DB588B1"/>
    <w:multiLevelType w:val="hybridMultilevel"/>
    <w:tmpl w:val="F2AC43CA"/>
    <w:lvl w:ilvl="0" w:tplc="F094F882">
      <w:start w:val="1"/>
      <w:numFmt w:val="bullet"/>
      <w:lvlText w:val="·"/>
      <w:lvlJc w:val="left"/>
      <w:pPr>
        <w:ind w:left="720" w:hanging="360"/>
      </w:pPr>
      <w:rPr>
        <w:rFonts w:ascii="Symbol" w:hAnsi="Symbol" w:hint="default"/>
      </w:rPr>
    </w:lvl>
    <w:lvl w:ilvl="1" w:tplc="548E41BA">
      <w:start w:val="1"/>
      <w:numFmt w:val="bullet"/>
      <w:lvlText w:val="o"/>
      <w:lvlJc w:val="left"/>
      <w:pPr>
        <w:ind w:left="1440" w:hanging="360"/>
      </w:pPr>
      <w:rPr>
        <w:rFonts w:ascii="Courier New" w:hAnsi="Courier New" w:hint="default"/>
      </w:rPr>
    </w:lvl>
    <w:lvl w:ilvl="2" w:tplc="E9225F2A">
      <w:start w:val="1"/>
      <w:numFmt w:val="bullet"/>
      <w:lvlText w:val=""/>
      <w:lvlJc w:val="left"/>
      <w:pPr>
        <w:ind w:left="2160" w:hanging="360"/>
      </w:pPr>
      <w:rPr>
        <w:rFonts w:ascii="Wingdings" w:hAnsi="Wingdings" w:hint="default"/>
      </w:rPr>
    </w:lvl>
    <w:lvl w:ilvl="3" w:tplc="4984AA2C">
      <w:start w:val="1"/>
      <w:numFmt w:val="bullet"/>
      <w:lvlText w:val=""/>
      <w:lvlJc w:val="left"/>
      <w:pPr>
        <w:ind w:left="2880" w:hanging="360"/>
      </w:pPr>
      <w:rPr>
        <w:rFonts w:ascii="Symbol" w:hAnsi="Symbol" w:hint="default"/>
      </w:rPr>
    </w:lvl>
    <w:lvl w:ilvl="4" w:tplc="01080A2C">
      <w:start w:val="1"/>
      <w:numFmt w:val="bullet"/>
      <w:lvlText w:val="o"/>
      <w:lvlJc w:val="left"/>
      <w:pPr>
        <w:ind w:left="3600" w:hanging="360"/>
      </w:pPr>
      <w:rPr>
        <w:rFonts w:ascii="Courier New" w:hAnsi="Courier New" w:hint="default"/>
      </w:rPr>
    </w:lvl>
    <w:lvl w:ilvl="5" w:tplc="8C180E72">
      <w:start w:val="1"/>
      <w:numFmt w:val="bullet"/>
      <w:lvlText w:val=""/>
      <w:lvlJc w:val="left"/>
      <w:pPr>
        <w:ind w:left="4320" w:hanging="360"/>
      </w:pPr>
      <w:rPr>
        <w:rFonts w:ascii="Wingdings" w:hAnsi="Wingdings" w:hint="default"/>
      </w:rPr>
    </w:lvl>
    <w:lvl w:ilvl="6" w:tplc="85D4B866">
      <w:start w:val="1"/>
      <w:numFmt w:val="bullet"/>
      <w:lvlText w:val=""/>
      <w:lvlJc w:val="left"/>
      <w:pPr>
        <w:ind w:left="5040" w:hanging="360"/>
      </w:pPr>
      <w:rPr>
        <w:rFonts w:ascii="Symbol" w:hAnsi="Symbol" w:hint="default"/>
      </w:rPr>
    </w:lvl>
    <w:lvl w:ilvl="7" w:tplc="CA48B6DE">
      <w:start w:val="1"/>
      <w:numFmt w:val="bullet"/>
      <w:lvlText w:val="o"/>
      <w:lvlJc w:val="left"/>
      <w:pPr>
        <w:ind w:left="5760" w:hanging="360"/>
      </w:pPr>
      <w:rPr>
        <w:rFonts w:ascii="Courier New" w:hAnsi="Courier New" w:hint="default"/>
      </w:rPr>
    </w:lvl>
    <w:lvl w:ilvl="8" w:tplc="E10C38D6">
      <w:start w:val="1"/>
      <w:numFmt w:val="bullet"/>
      <w:lvlText w:val=""/>
      <w:lvlJc w:val="left"/>
      <w:pPr>
        <w:ind w:left="6480" w:hanging="360"/>
      </w:pPr>
      <w:rPr>
        <w:rFonts w:ascii="Wingdings" w:hAnsi="Wingdings" w:hint="default"/>
      </w:rPr>
    </w:lvl>
  </w:abstractNum>
  <w:num w:numId="1" w16cid:durableId="995064493">
    <w:abstractNumId w:val="0"/>
  </w:num>
  <w:num w:numId="2" w16cid:durableId="1664162244">
    <w:abstractNumId w:val="1"/>
  </w:num>
  <w:num w:numId="3" w16cid:durableId="1510365477">
    <w:abstractNumId w:val="6"/>
  </w:num>
  <w:num w:numId="4" w16cid:durableId="2001884914">
    <w:abstractNumId w:val="3"/>
  </w:num>
  <w:num w:numId="5" w16cid:durableId="1334722812">
    <w:abstractNumId w:val="11"/>
  </w:num>
  <w:num w:numId="6" w16cid:durableId="443425265">
    <w:abstractNumId w:val="5"/>
  </w:num>
  <w:num w:numId="7" w16cid:durableId="1404447968">
    <w:abstractNumId w:val="4"/>
  </w:num>
  <w:num w:numId="8" w16cid:durableId="1000238118">
    <w:abstractNumId w:val="2"/>
  </w:num>
  <w:num w:numId="9" w16cid:durableId="238828074">
    <w:abstractNumId w:val="10"/>
  </w:num>
  <w:num w:numId="10" w16cid:durableId="2068987003">
    <w:abstractNumId w:val="7"/>
  </w:num>
  <w:num w:numId="11" w16cid:durableId="1168907767">
    <w:abstractNumId w:val="8"/>
  </w:num>
  <w:num w:numId="12" w16cid:durableId="2110928128">
    <w:abstractNumId w:val="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2F85"/>
    <w:rsid w:val="00047F9F"/>
    <w:rsid w:val="00090181"/>
    <w:rsid w:val="000D09AE"/>
    <w:rsid w:val="000E4D83"/>
    <w:rsid w:val="0013439C"/>
    <w:rsid w:val="00137C9A"/>
    <w:rsid w:val="001755E9"/>
    <w:rsid w:val="001A0AA7"/>
    <w:rsid w:val="001A2F85"/>
    <w:rsid w:val="001F47B5"/>
    <w:rsid w:val="002C7D0F"/>
    <w:rsid w:val="00447A78"/>
    <w:rsid w:val="00451DF2"/>
    <w:rsid w:val="0049138F"/>
    <w:rsid w:val="004A014E"/>
    <w:rsid w:val="004D5792"/>
    <w:rsid w:val="00501DD3"/>
    <w:rsid w:val="00530C9D"/>
    <w:rsid w:val="0053769C"/>
    <w:rsid w:val="005C617C"/>
    <w:rsid w:val="00631248"/>
    <w:rsid w:val="0063312F"/>
    <w:rsid w:val="00710336"/>
    <w:rsid w:val="00733EEE"/>
    <w:rsid w:val="00765CCA"/>
    <w:rsid w:val="007D4347"/>
    <w:rsid w:val="009956FC"/>
    <w:rsid w:val="009E2378"/>
    <w:rsid w:val="00A36E92"/>
    <w:rsid w:val="00A750C2"/>
    <w:rsid w:val="00A900E1"/>
    <w:rsid w:val="00AD026C"/>
    <w:rsid w:val="00C32D71"/>
    <w:rsid w:val="00C83BEA"/>
    <w:rsid w:val="00CF0C42"/>
    <w:rsid w:val="00D80419"/>
    <w:rsid w:val="00DD78CD"/>
    <w:rsid w:val="00DE101C"/>
    <w:rsid w:val="00E136A9"/>
    <w:rsid w:val="00E42BB0"/>
    <w:rsid w:val="00E449B0"/>
    <w:rsid w:val="00E53C64"/>
    <w:rsid w:val="00E87051"/>
    <w:rsid w:val="00E924F4"/>
    <w:rsid w:val="00F074D3"/>
    <w:rsid w:val="00F93510"/>
    <w:rsid w:val="00F93D93"/>
    <w:rsid w:val="00FE057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B8426E"/>
  <w15:chartTrackingRefBased/>
  <w15:docId w15:val="{266B8CA1-F47F-4161-9C45-FA383937A3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iPriority="0"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2F85"/>
    <w:pPr>
      <w:spacing w:after="0" w:line="240" w:lineRule="auto"/>
    </w:pPr>
    <w:rPr>
      <w:rFonts w:ascii="Arial" w:eastAsia="Times New Roman" w:hAnsi="Arial" w:cs="Times New Roman"/>
      <w:kern w:val="0"/>
      <w:sz w:val="22"/>
      <w:szCs w:val="20"/>
      <w:lang w:eastAsia="en-GB"/>
      <w14:ligatures w14:val="none"/>
    </w:rPr>
  </w:style>
  <w:style w:type="paragraph" w:styleId="Heading1">
    <w:name w:val="heading 1"/>
    <w:basedOn w:val="Normal"/>
    <w:next w:val="Normal"/>
    <w:link w:val="Heading1Char"/>
    <w:qFormat/>
    <w:rsid w:val="001A2F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A2F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1A2F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A2F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2F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2F8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2F8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2F8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2F8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2F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2F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2F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2F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2F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2F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2F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2F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2F85"/>
    <w:rPr>
      <w:rFonts w:eastAsiaTheme="majorEastAsia" w:cstheme="majorBidi"/>
      <w:color w:val="272727" w:themeColor="text1" w:themeTint="D8"/>
    </w:rPr>
  </w:style>
  <w:style w:type="paragraph" w:styleId="Title">
    <w:name w:val="Title"/>
    <w:basedOn w:val="Normal"/>
    <w:next w:val="Normal"/>
    <w:link w:val="TitleChar"/>
    <w:uiPriority w:val="10"/>
    <w:qFormat/>
    <w:rsid w:val="001A2F8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2F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2F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2F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2F85"/>
    <w:pPr>
      <w:spacing w:before="160"/>
      <w:jc w:val="center"/>
    </w:pPr>
    <w:rPr>
      <w:i/>
      <w:iCs/>
      <w:color w:val="404040" w:themeColor="text1" w:themeTint="BF"/>
    </w:rPr>
  </w:style>
  <w:style w:type="character" w:customStyle="1" w:styleId="QuoteChar">
    <w:name w:val="Quote Char"/>
    <w:basedOn w:val="DefaultParagraphFont"/>
    <w:link w:val="Quote"/>
    <w:uiPriority w:val="29"/>
    <w:rsid w:val="001A2F85"/>
    <w:rPr>
      <w:i/>
      <w:iCs/>
      <w:color w:val="404040" w:themeColor="text1" w:themeTint="BF"/>
    </w:rPr>
  </w:style>
  <w:style w:type="paragraph" w:styleId="ListParagraph">
    <w:name w:val="List Paragraph"/>
    <w:basedOn w:val="Normal"/>
    <w:uiPriority w:val="34"/>
    <w:qFormat/>
    <w:rsid w:val="001A2F85"/>
    <w:pPr>
      <w:ind w:left="720"/>
      <w:contextualSpacing/>
    </w:pPr>
  </w:style>
  <w:style w:type="character" w:styleId="IntenseEmphasis">
    <w:name w:val="Intense Emphasis"/>
    <w:basedOn w:val="DefaultParagraphFont"/>
    <w:uiPriority w:val="21"/>
    <w:qFormat/>
    <w:rsid w:val="001A2F85"/>
    <w:rPr>
      <w:i/>
      <w:iCs/>
      <w:color w:val="0F4761" w:themeColor="accent1" w:themeShade="BF"/>
    </w:rPr>
  </w:style>
  <w:style w:type="paragraph" w:styleId="IntenseQuote">
    <w:name w:val="Intense Quote"/>
    <w:basedOn w:val="Normal"/>
    <w:next w:val="Normal"/>
    <w:link w:val="IntenseQuoteChar"/>
    <w:uiPriority w:val="30"/>
    <w:qFormat/>
    <w:rsid w:val="001A2F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2F85"/>
    <w:rPr>
      <w:i/>
      <w:iCs/>
      <w:color w:val="0F4761" w:themeColor="accent1" w:themeShade="BF"/>
    </w:rPr>
  </w:style>
  <w:style w:type="character" w:styleId="IntenseReference">
    <w:name w:val="Intense Reference"/>
    <w:basedOn w:val="DefaultParagraphFont"/>
    <w:uiPriority w:val="32"/>
    <w:qFormat/>
    <w:rsid w:val="001A2F85"/>
    <w:rPr>
      <w:b/>
      <w:bCs/>
      <w:smallCaps/>
      <w:color w:val="0F4761" w:themeColor="accent1" w:themeShade="BF"/>
      <w:spacing w:val="5"/>
    </w:rPr>
  </w:style>
  <w:style w:type="paragraph" w:styleId="BodyText3">
    <w:name w:val="Body Text 3"/>
    <w:basedOn w:val="Normal"/>
    <w:link w:val="BodyText3Char"/>
    <w:semiHidden/>
    <w:rsid w:val="001A2F85"/>
    <w:pPr>
      <w:jc w:val="right"/>
    </w:pPr>
    <w:rPr>
      <w:b/>
      <w:sz w:val="48"/>
      <w:lang w:val="en-US"/>
    </w:rPr>
  </w:style>
  <w:style w:type="character" w:customStyle="1" w:styleId="BodyText3Char">
    <w:name w:val="Body Text 3 Char"/>
    <w:basedOn w:val="DefaultParagraphFont"/>
    <w:link w:val="BodyText3"/>
    <w:semiHidden/>
    <w:rsid w:val="001A2F85"/>
    <w:rPr>
      <w:rFonts w:ascii="Arial" w:eastAsia="Times New Roman" w:hAnsi="Arial" w:cs="Times New Roman"/>
      <w:b/>
      <w:kern w:val="0"/>
      <w:sz w:val="48"/>
      <w:szCs w:val="20"/>
      <w:lang w:val="en-US" w:eastAsia="en-GB"/>
      <w14:ligatures w14:val="none"/>
    </w:rPr>
  </w:style>
  <w:style w:type="paragraph" w:styleId="Footer">
    <w:name w:val="footer"/>
    <w:basedOn w:val="Normal"/>
    <w:link w:val="FooterChar"/>
    <w:uiPriority w:val="99"/>
    <w:rsid w:val="001A2F85"/>
    <w:pPr>
      <w:tabs>
        <w:tab w:val="center" w:pos="4153"/>
        <w:tab w:val="right" w:pos="8306"/>
      </w:tabs>
    </w:pPr>
  </w:style>
  <w:style w:type="character" w:customStyle="1" w:styleId="FooterChar">
    <w:name w:val="Footer Char"/>
    <w:basedOn w:val="DefaultParagraphFont"/>
    <w:link w:val="Footer"/>
    <w:uiPriority w:val="99"/>
    <w:rsid w:val="001A2F85"/>
    <w:rPr>
      <w:rFonts w:ascii="Arial" w:eastAsia="Times New Roman" w:hAnsi="Arial" w:cs="Times New Roman"/>
      <w:kern w:val="0"/>
      <w:sz w:val="22"/>
      <w:szCs w:val="20"/>
      <w:lang w:eastAsia="en-GB"/>
      <w14:ligatures w14:val="none"/>
    </w:rPr>
  </w:style>
  <w:style w:type="character" w:styleId="PageNumber">
    <w:name w:val="page number"/>
    <w:basedOn w:val="DefaultParagraphFont"/>
    <w:semiHidden/>
    <w:rsid w:val="001A2F85"/>
  </w:style>
  <w:style w:type="paragraph" w:styleId="Header">
    <w:name w:val="header"/>
    <w:basedOn w:val="Normal"/>
    <w:link w:val="HeaderChar"/>
    <w:rsid w:val="001A2F85"/>
    <w:pPr>
      <w:tabs>
        <w:tab w:val="center" w:pos="4153"/>
        <w:tab w:val="right" w:pos="8306"/>
      </w:tabs>
    </w:pPr>
  </w:style>
  <w:style w:type="character" w:customStyle="1" w:styleId="HeaderChar">
    <w:name w:val="Header Char"/>
    <w:basedOn w:val="DefaultParagraphFont"/>
    <w:link w:val="Header"/>
    <w:rsid w:val="001A2F85"/>
    <w:rPr>
      <w:rFonts w:ascii="Arial" w:eastAsia="Times New Roman" w:hAnsi="Arial" w:cs="Times New Roman"/>
      <w:kern w:val="0"/>
      <w:sz w:val="22"/>
      <w:szCs w:val="20"/>
      <w:lang w:eastAsia="en-GB"/>
      <w14:ligatures w14:val="none"/>
    </w:rPr>
  </w:style>
  <w:style w:type="paragraph" w:customStyle="1" w:styleId="heading">
    <w:name w:val="heading"/>
    <w:basedOn w:val="fixed"/>
    <w:rsid w:val="001A2F85"/>
    <w:pPr>
      <w:spacing w:before="240" w:after="120"/>
    </w:pPr>
  </w:style>
  <w:style w:type="paragraph" w:customStyle="1" w:styleId="fixed">
    <w:name w:val="fixed"/>
    <w:rsid w:val="001A2F85"/>
    <w:pPr>
      <w:tabs>
        <w:tab w:val="left" w:pos="720"/>
        <w:tab w:val="left" w:pos="1440"/>
        <w:tab w:val="left" w:pos="2160"/>
        <w:tab w:val="left" w:pos="2880"/>
      </w:tabs>
      <w:spacing w:after="0" w:line="240" w:lineRule="auto"/>
      <w:ind w:left="3600" w:hanging="3600"/>
    </w:pPr>
    <w:rPr>
      <w:rFonts w:ascii="Times New Roman" w:eastAsia="Times New Roman" w:hAnsi="Times New Roman" w:cs="Times New Roman"/>
      <w:b/>
      <w:kern w:val="0"/>
      <w:szCs w:val="20"/>
      <w:lang w:eastAsia="en-GB"/>
      <w14:ligatures w14:val="none"/>
    </w:rPr>
  </w:style>
  <w:style w:type="paragraph" w:customStyle="1" w:styleId="bullet">
    <w:name w:val="bullet"/>
    <w:rsid w:val="001A2F85"/>
    <w:pPr>
      <w:spacing w:before="120" w:after="0" w:line="240" w:lineRule="auto"/>
      <w:ind w:left="1004" w:hanging="284"/>
      <w:jc w:val="both"/>
    </w:pPr>
    <w:rPr>
      <w:rFonts w:ascii="Times New Roman" w:eastAsia="Times New Roman" w:hAnsi="Times New Roman" w:cs="Times New Roman"/>
      <w:kern w:val="0"/>
      <w:szCs w:val="20"/>
      <w:lang w:eastAsia="en-GB"/>
      <w14:ligatures w14:val="none"/>
    </w:rPr>
  </w:style>
  <w:style w:type="paragraph" w:styleId="BodyTextIndent">
    <w:name w:val="Body Text Indent"/>
    <w:basedOn w:val="Normal"/>
    <w:link w:val="BodyTextIndentChar"/>
    <w:semiHidden/>
    <w:rsid w:val="001A2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character" w:customStyle="1" w:styleId="BodyTextIndentChar">
    <w:name w:val="Body Text Indent Char"/>
    <w:basedOn w:val="DefaultParagraphFont"/>
    <w:link w:val="BodyTextIndent"/>
    <w:semiHidden/>
    <w:rsid w:val="001A2F85"/>
    <w:rPr>
      <w:rFonts w:ascii="Arial" w:eastAsia="Times New Roman" w:hAnsi="Arial" w:cs="Times New Roman"/>
      <w:kern w:val="0"/>
      <w:sz w:val="22"/>
      <w:szCs w:val="20"/>
      <w:lang w:val="en-US" w:eastAsia="en-GB"/>
      <w14:ligatures w14:val="none"/>
    </w:rPr>
  </w:style>
  <w:style w:type="paragraph" w:styleId="BodyText">
    <w:name w:val="Body Text"/>
    <w:basedOn w:val="Normal"/>
    <w:link w:val="BodyTextChar"/>
    <w:semiHidden/>
    <w:rsid w:val="001A2F85"/>
    <w:pPr>
      <w:jc w:val="both"/>
    </w:pPr>
    <w:rPr>
      <w:color w:val="FF0000"/>
    </w:rPr>
  </w:style>
  <w:style w:type="character" w:customStyle="1" w:styleId="BodyTextChar">
    <w:name w:val="Body Text Char"/>
    <w:basedOn w:val="DefaultParagraphFont"/>
    <w:link w:val="BodyText"/>
    <w:semiHidden/>
    <w:rsid w:val="001A2F85"/>
    <w:rPr>
      <w:rFonts w:ascii="Arial" w:eastAsia="Times New Roman" w:hAnsi="Arial" w:cs="Times New Roman"/>
      <w:color w:val="FF0000"/>
      <w:kern w:val="0"/>
      <w:sz w:val="22"/>
      <w:szCs w:val="20"/>
      <w:lang w:eastAsia="en-GB"/>
      <w14:ligatures w14:val="none"/>
    </w:rPr>
  </w:style>
  <w:style w:type="paragraph" w:styleId="BodyTextIndent2">
    <w:name w:val="Body Text Indent 2"/>
    <w:basedOn w:val="Normal"/>
    <w:link w:val="BodyTextIndent2Char"/>
    <w:semiHidden/>
    <w:rsid w:val="001A2F85"/>
    <w:pPr>
      <w:ind w:left="720"/>
      <w:jc w:val="both"/>
    </w:pPr>
    <w:rPr>
      <w:color w:val="FF0000"/>
    </w:rPr>
  </w:style>
  <w:style w:type="character" w:customStyle="1" w:styleId="BodyTextIndent2Char">
    <w:name w:val="Body Text Indent 2 Char"/>
    <w:basedOn w:val="DefaultParagraphFont"/>
    <w:link w:val="BodyTextIndent2"/>
    <w:semiHidden/>
    <w:rsid w:val="001A2F85"/>
    <w:rPr>
      <w:rFonts w:ascii="Arial" w:eastAsia="Times New Roman" w:hAnsi="Arial" w:cs="Times New Roman"/>
      <w:color w:val="FF0000"/>
      <w:kern w:val="0"/>
      <w:sz w:val="22"/>
      <w:szCs w:val="20"/>
      <w:lang w:eastAsia="en-GB"/>
      <w14:ligatures w14:val="none"/>
    </w:rPr>
  </w:style>
  <w:style w:type="paragraph" w:styleId="BodyText2">
    <w:name w:val="Body Text 2"/>
    <w:basedOn w:val="Normal"/>
    <w:link w:val="BodyText2Char"/>
    <w:semiHidden/>
    <w:rsid w:val="001A2F85"/>
    <w:rPr>
      <w:color w:val="FF0000"/>
    </w:rPr>
  </w:style>
  <w:style w:type="character" w:customStyle="1" w:styleId="BodyText2Char">
    <w:name w:val="Body Text 2 Char"/>
    <w:basedOn w:val="DefaultParagraphFont"/>
    <w:link w:val="BodyText2"/>
    <w:semiHidden/>
    <w:rsid w:val="001A2F85"/>
    <w:rPr>
      <w:rFonts w:ascii="Arial" w:eastAsia="Times New Roman" w:hAnsi="Arial" w:cs="Times New Roman"/>
      <w:color w:val="FF0000"/>
      <w:kern w:val="0"/>
      <w:sz w:val="22"/>
      <w:szCs w:val="20"/>
      <w:lang w:eastAsia="en-GB"/>
      <w14:ligatures w14:val="none"/>
    </w:rPr>
  </w:style>
  <w:style w:type="paragraph" w:styleId="BodyTextIndent3">
    <w:name w:val="Body Text Indent 3"/>
    <w:basedOn w:val="Normal"/>
    <w:link w:val="BodyTextIndent3Char"/>
    <w:semiHidden/>
    <w:rsid w:val="001A2F85"/>
    <w:pPr>
      <w:spacing w:after="120"/>
      <w:ind w:left="283"/>
    </w:pPr>
    <w:rPr>
      <w:sz w:val="16"/>
      <w:szCs w:val="16"/>
    </w:rPr>
  </w:style>
  <w:style w:type="character" w:customStyle="1" w:styleId="BodyTextIndent3Char">
    <w:name w:val="Body Text Indent 3 Char"/>
    <w:basedOn w:val="DefaultParagraphFont"/>
    <w:link w:val="BodyTextIndent3"/>
    <w:semiHidden/>
    <w:rsid w:val="001A2F85"/>
    <w:rPr>
      <w:rFonts w:ascii="Arial" w:eastAsia="Times New Roman" w:hAnsi="Arial" w:cs="Times New Roman"/>
      <w:kern w:val="0"/>
      <w:sz w:val="16"/>
      <w:szCs w:val="16"/>
      <w:lang w:eastAsia="en-GB"/>
      <w14:ligatures w14:val="none"/>
    </w:rPr>
  </w:style>
  <w:style w:type="character" w:styleId="Hyperlink">
    <w:name w:val="Hyperlink"/>
    <w:uiPriority w:val="99"/>
    <w:rsid w:val="001A2F85"/>
    <w:rPr>
      <w:color w:val="0000FF"/>
      <w:u w:val="single"/>
    </w:rPr>
  </w:style>
  <w:style w:type="paragraph" w:customStyle="1" w:styleId="darktxt">
    <w:name w:val="darktxt"/>
    <w:basedOn w:val="Normal"/>
    <w:rsid w:val="001A2F85"/>
    <w:pPr>
      <w:spacing w:before="100" w:beforeAutospacing="1" w:after="100" w:afterAutospacing="1"/>
    </w:pPr>
    <w:rPr>
      <w:rFonts w:ascii="Verdana" w:hAnsi="Verdana"/>
      <w:color w:val="000000"/>
      <w:sz w:val="18"/>
      <w:szCs w:val="18"/>
    </w:rPr>
  </w:style>
  <w:style w:type="paragraph" w:styleId="BalloonText">
    <w:name w:val="Balloon Text"/>
    <w:basedOn w:val="Normal"/>
    <w:link w:val="BalloonTextChar"/>
    <w:semiHidden/>
    <w:rsid w:val="001A2F85"/>
    <w:rPr>
      <w:rFonts w:ascii="Tahoma" w:hAnsi="Tahoma" w:cs="Tahoma"/>
      <w:sz w:val="16"/>
      <w:szCs w:val="16"/>
    </w:rPr>
  </w:style>
  <w:style w:type="character" w:customStyle="1" w:styleId="BalloonTextChar">
    <w:name w:val="Balloon Text Char"/>
    <w:basedOn w:val="DefaultParagraphFont"/>
    <w:link w:val="BalloonText"/>
    <w:semiHidden/>
    <w:rsid w:val="001A2F85"/>
    <w:rPr>
      <w:rFonts w:ascii="Tahoma" w:eastAsia="Times New Roman" w:hAnsi="Tahoma" w:cs="Tahoma"/>
      <w:kern w:val="0"/>
      <w:sz w:val="16"/>
      <w:szCs w:val="16"/>
      <w:lang w:eastAsia="en-GB"/>
      <w14:ligatures w14:val="none"/>
    </w:rPr>
  </w:style>
  <w:style w:type="character" w:styleId="CommentReference">
    <w:name w:val="annotation reference"/>
    <w:uiPriority w:val="99"/>
    <w:semiHidden/>
    <w:rsid w:val="001A2F85"/>
    <w:rPr>
      <w:sz w:val="16"/>
      <w:szCs w:val="16"/>
    </w:rPr>
  </w:style>
  <w:style w:type="paragraph" w:styleId="CommentText">
    <w:name w:val="annotation text"/>
    <w:basedOn w:val="Normal"/>
    <w:link w:val="CommentTextChar"/>
    <w:semiHidden/>
    <w:rsid w:val="001A2F85"/>
    <w:rPr>
      <w:sz w:val="20"/>
      <w:lang w:val="en-AU"/>
    </w:rPr>
  </w:style>
  <w:style w:type="character" w:customStyle="1" w:styleId="CommentTextChar">
    <w:name w:val="Comment Text Char"/>
    <w:basedOn w:val="DefaultParagraphFont"/>
    <w:link w:val="CommentText"/>
    <w:semiHidden/>
    <w:rsid w:val="001A2F85"/>
    <w:rPr>
      <w:rFonts w:ascii="Arial" w:eastAsia="Times New Roman" w:hAnsi="Arial" w:cs="Times New Roman"/>
      <w:kern w:val="0"/>
      <w:sz w:val="20"/>
      <w:szCs w:val="20"/>
      <w:lang w:val="en-AU" w:eastAsia="en-GB"/>
      <w14:ligatures w14:val="none"/>
    </w:rPr>
  </w:style>
  <w:style w:type="paragraph" w:customStyle="1" w:styleId="Style1">
    <w:name w:val="Style1"/>
    <w:basedOn w:val="BodyText"/>
    <w:rsid w:val="001A2F85"/>
    <w:rPr>
      <w:color w:val="auto"/>
    </w:rPr>
  </w:style>
  <w:style w:type="character" w:customStyle="1" w:styleId="ft44">
    <w:name w:val="ft44"/>
    <w:rsid w:val="001A2F85"/>
    <w:rPr>
      <w:rFonts w:ascii="Helvetica" w:hAnsi="Helvetica" w:cs="Helvetica" w:hint="default"/>
      <w:color w:val="000000"/>
      <w:sz w:val="23"/>
      <w:szCs w:val="23"/>
    </w:rPr>
  </w:style>
  <w:style w:type="character" w:customStyle="1" w:styleId="ft24">
    <w:name w:val="ft24"/>
    <w:rsid w:val="001A2F85"/>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1A2F85"/>
    <w:rPr>
      <w:b/>
      <w:bCs/>
      <w:lang w:val="en-GB"/>
    </w:rPr>
  </w:style>
  <w:style w:type="character" w:customStyle="1" w:styleId="CommentSubjectChar">
    <w:name w:val="Comment Subject Char"/>
    <w:basedOn w:val="CommentTextChar"/>
    <w:link w:val="CommentSubject"/>
    <w:uiPriority w:val="99"/>
    <w:semiHidden/>
    <w:rsid w:val="001A2F85"/>
    <w:rPr>
      <w:rFonts w:ascii="Arial" w:eastAsia="Times New Roman" w:hAnsi="Arial" w:cs="Times New Roman"/>
      <w:b/>
      <w:bCs/>
      <w:kern w:val="0"/>
      <w:sz w:val="20"/>
      <w:szCs w:val="20"/>
      <w:lang w:val="en-AU" w:eastAsia="en-GB"/>
      <w14:ligatures w14:val="none"/>
    </w:rPr>
  </w:style>
  <w:style w:type="paragraph" w:customStyle="1" w:styleId="Default">
    <w:name w:val="Default"/>
    <w:basedOn w:val="Normal"/>
    <w:rsid w:val="001A2F85"/>
    <w:pPr>
      <w:autoSpaceDE w:val="0"/>
      <w:autoSpaceDN w:val="0"/>
    </w:pPr>
    <w:rPr>
      <w:rFonts w:ascii="Verdana" w:eastAsia="Calibri" w:hAnsi="Verdana"/>
      <w:color w:val="000000"/>
      <w:szCs w:val="24"/>
      <w:lang w:eastAsia="en-US"/>
    </w:rPr>
  </w:style>
  <w:style w:type="paragraph" w:styleId="TOC1">
    <w:name w:val="toc 1"/>
    <w:basedOn w:val="Normal"/>
    <w:next w:val="Normal"/>
    <w:autoRedefine/>
    <w:uiPriority w:val="39"/>
    <w:unhideWhenUsed/>
    <w:rsid w:val="001A2F85"/>
    <w:pPr>
      <w:tabs>
        <w:tab w:val="right" w:leader="dot" w:pos="8297"/>
      </w:tabs>
      <w:spacing w:before="240"/>
    </w:pPr>
  </w:style>
  <w:style w:type="paragraph" w:styleId="TOC2">
    <w:name w:val="toc 2"/>
    <w:basedOn w:val="Normal"/>
    <w:next w:val="Normal"/>
    <w:autoRedefine/>
    <w:uiPriority w:val="39"/>
    <w:unhideWhenUsed/>
    <w:rsid w:val="001A2F85"/>
    <w:pPr>
      <w:tabs>
        <w:tab w:val="right" w:leader="dot" w:pos="8297"/>
      </w:tabs>
      <w:spacing w:before="120"/>
      <w:ind w:left="240"/>
    </w:pPr>
  </w:style>
  <w:style w:type="paragraph" w:styleId="PlainText">
    <w:name w:val="Plain Text"/>
    <w:basedOn w:val="Normal"/>
    <w:link w:val="PlainTextChar"/>
    <w:uiPriority w:val="99"/>
    <w:unhideWhenUsed/>
    <w:rsid w:val="001A2F85"/>
    <w:rPr>
      <w:rFonts w:ascii="Calibri" w:eastAsia="Calibri" w:hAnsi="Calibri"/>
      <w:szCs w:val="21"/>
      <w:lang w:val="en-US" w:eastAsia="en-US"/>
    </w:rPr>
  </w:style>
  <w:style w:type="character" w:customStyle="1" w:styleId="PlainTextChar">
    <w:name w:val="Plain Text Char"/>
    <w:basedOn w:val="DefaultParagraphFont"/>
    <w:link w:val="PlainText"/>
    <w:uiPriority w:val="99"/>
    <w:rsid w:val="001A2F85"/>
    <w:rPr>
      <w:rFonts w:ascii="Calibri" w:eastAsia="Calibri" w:hAnsi="Calibri" w:cs="Times New Roman"/>
      <w:kern w:val="0"/>
      <w:sz w:val="22"/>
      <w:szCs w:val="21"/>
      <w:lang w:val="en-US" w:eastAsia="en-US"/>
      <w14:ligatures w14:val="none"/>
    </w:rPr>
  </w:style>
  <w:style w:type="paragraph" w:styleId="NormalWeb">
    <w:name w:val="Normal (Web)"/>
    <w:basedOn w:val="Normal"/>
    <w:uiPriority w:val="99"/>
    <w:unhideWhenUsed/>
    <w:rsid w:val="001A2F85"/>
    <w:pPr>
      <w:spacing w:after="224"/>
    </w:pPr>
    <w:rPr>
      <w:rFonts w:ascii="Times New Roman" w:eastAsia="Calibri" w:hAnsi="Times New Roman"/>
      <w:sz w:val="24"/>
      <w:szCs w:val="24"/>
    </w:rPr>
  </w:style>
  <w:style w:type="character" w:styleId="FollowedHyperlink">
    <w:name w:val="FollowedHyperlink"/>
    <w:uiPriority w:val="99"/>
    <w:semiHidden/>
    <w:unhideWhenUsed/>
    <w:rsid w:val="001A2F85"/>
    <w:rPr>
      <w:color w:val="800080"/>
      <w:u w:val="single"/>
    </w:rPr>
  </w:style>
  <w:style w:type="paragraph" w:styleId="Revision">
    <w:name w:val="Revision"/>
    <w:hidden/>
    <w:uiPriority w:val="99"/>
    <w:semiHidden/>
    <w:rsid w:val="001A2F85"/>
    <w:pPr>
      <w:spacing w:after="0" w:line="240" w:lineRule="auto"/>
    </w:pPr>
    <w:rPr>
      <w:rFonts w:ascii="Arial" w:eastAsia="Times New Roman" w:hAnsi="Arial" w:cs="Times New Roman"/>
      <w:kern w:val="0"/>
      <w:sz w:val="22"/>
      <w:szCs w:val="20"/>
      <w:lang w:eastAsia="en-GB"/>
      <w14:ligatures w14:val="none"/>
    </w:rPr>
  </w:style>
  <w:style w:type="table" w:styleId="TableGrid">
    <w:name w:val="Table Grid"/>
    <w:basedOn w:val="TableNormal"/>
    <w:uiPriority w:val="59"/>
    <w:rsid w:val="001A2F85"/>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normaltextrun">
    <w:name w:val="normaltextrun"/>
    <w:basedOn w:val="DefaultParagraphFont"/>
    <w:uiPriority w:val="1"/>
    <w:rsid w:val="001A2F85"/>
    <w:rPr>
      <w:rFonts w:ascii="Times New Roman" w:eastAsia="Times New Roman" w:hAnsi="Times New Roman" w:cs="Times New Roman"/>
    </w:rPr>
  </w:style>
  <w:style w:type="character" w:customStyle="1" w:styleId="eop">
    <w:name w:val="eop"/>
    <w:basedOn w:val="DefaultParagraphFont"/>
    <w:uiPriority w:val="1"/>
    <w:rsid w:val="001A2F85"/>
    <w:rPr>
      <w:rFonts w:ascii="Times New Roman" w:eastAsia="Times New Roman" w:hAnsi="Times New Roman" w:cs="Times New Roman"/>
    </w:rPr>
  </w:style>
  <w:style w:type="paragraph" w:styleId="NoSpacing">
    <w:name w:val="No Spacing"/>
    <w:uiPriority w:val="1"/>
    <w:qFormat/>
    <w:rsid w:val="001A2F85"/>
    <w:pPr>
      <w:spacing w:after="0" w:line="240" w:lineRule="auto"/>
    </w:pPr>
    <w:rPr>
      <w:rFonts w:ascii="Times New Roman" w:eastAsia="Times New Roman" w:hAnsi="Times New Roman" w:cs="Times New Roman"/>
      <w:kern w:val="0"/>
      <w:sz w:val="20"/>
      <w:szCs w:val="20"/>
      <w:lang w:eastAsia="en-GB"/>
      <w14:ligatures w14:val="none"/>
    </w:rPr>
  </w:style>
  <w:style w:type="character" w:styleId="UnresolvedMention">
    <w:name w:val="Unresolved Mention"/>
    <w:basedOn w:val="DefaultParagraphFont"/>
    <w:uiPriority w:val="99"/>
    <w:semiHidden/>
    <w:unhideWhenUsed/>
    <w:rsid w:val="00AD02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9933457">
      <w:bodyDiv w:val="1"/>
      <w:marLeft w:val="0"/>
      <w:marRight w:val="0"/>
      <w:marTop w:val="0"/>
      <w:marBottom w:val="0"/>
      <w:divBdr>
        <w:top w:val="none" w:sz="0" w:space="0" w:color="auto"/>
        <w:left w:val="none" w:sz="0" w:space="0" w:color="auto"/>
        <w:bottom w:val="none" w:sz="0" w:space="0" w:color="auto"/>
        <w:right w:val="none" w:sz="0" w:space="0" w:color="auto"/>
      </w:divBdr>
      <w:divsChild>
        <w:div w:id="106631696">
          <w:marLeft w:val="0"/>
          <w:marRight w:val="0"/>
          <w:marTop w:val="75"/>
          <w:marBottom w:val="0"/>
          <w:divBdr>
            <w:top w:val="none" w:sz="0" w:space="0" w:color="auto"/>
            <w:left w:val="none" w:sz="0" w:space="0" w:color="auto"/>
            <w:bottom w:val="none" w:sz="0" w:space="0" w:color="auto"/>
            <w:right w:val="none" w:sz="0" w:space="0" w:color="auto"/>
          </w:divBdr>
          <w:divsChild>
            <w:div w:id="1398553960">
              <w:marLeft w:val="0"/>
              <w:marRight w:val="0"/>
              <w:marTop w:val="0"/>
              <w:marBottom w:val="0"/>
              <w:divBdr>
                <w:top w:val="none" w:sz="0" w:space="0" w:color="auto"/>
                <w:left w:val="none" w:sz="0" w:space="0" w:color="auto"/>
                <w:bottom w:val="none" w:sz="0" w:space="0" w:color="auto"/>
                <w:right w:val="none" w:sz="0" w:space="0" w:color="auto"/>
              </w:divBdr>
            </w:div>
            <w:div w:id="122002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950552">
      <w:bodyDiv w:val="1"/>
      <w:marLeft w:val="0"/>
      <w:marRight w:val="0"/>
      <w:marTop w:val="0"/>
      <w:marBottom w:val="0"/>
      <w:divBdr>
        <w:top w:val="none" w:sz="0" w:space="0" w:color="auto"/>
        <w:left w:val="none" w:sz="0" w:space="0" w:color="auto"/>
        <w:bottom w:val="none" w:sz="0" w:space="0" w:color="auto"/>
        <w:right w:val="none" w:sz="0" w:space="0" w:color="auto"/>
      </w:divBdr>
    </w:div>
    <w:div w:id="458183100">
      <w:bodyDiv w:val="1"/>
      <w:marLeft w:val="0"/>
      <w:marRight w:val="0"/>
      <w:marTop w:val="0"/>
      <w:marBottom w:val="0"/>
      <w:divBdr>
        <w:top w:val="none" w:sz="0" w:space="0" w:color="auto"/>
        <w:left w:val="none" w:sz="0" w:space="0" w:color="auto"/>
        <w:bottom w:val="none" w:sz="0" w:space="0" w:color="auto"/>
        <w:right w:val="none" w:sz="0" w:space="0" w:color="auto"/>
      </w:divBdr>
      <w:divsChild>
        <w:div w:id="2101945164">
          <w:marLeft w:val="0"/>
          <w:marRight w:val="0"/>
          <w:marTop w:val="75"/>
          <w:marBottom w:val="0"/>
          <w:divBdr>
            <w:top w:val="none" w:sz="0" w:space="0" w:color="auto"/>
            <w:left w:val="none" w:sz="0" w:space="0" w:color="auto"/>
            <w:bottom w:val="none" w:sz="0" w:space="0" w:color="auto"/>
            <w:right w:val="none" w:sz="0" w:space="0" w:color="auto"/>
          </w:divBdr>
          <w:divsChild>
            <w:div w:id="627013691">
              <w:marLeft w:val="0"/>
              <w:marRight w:val="0"/>
              <w:marTop w:val="0"/>
              <w:marBottom w:val="0"/>
              <w:divBdr>
                <w:top w:val="none" w:sz="0" w:space="0" w:color="auto"/>
                <w:left w:val="none" w:sz="0" w:space="0" w:color="auto"/>
                <w:bottom w:val="none" w:sz="0" w:space="0" w:color="auto"/>
                <w:right w:val="none" w:sz="0" w:space="0" w:color="auto"/>
              </w:divBdr>
            </w:div>
            <w:div w:id="225342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3728690">
      <w:bodyDiv w:val="1"/>
      <w:marLeft w:val="0"/>
      <w:marRight w:val="0"/>
      <w:marTop w:val="0"/>
      <w:marBottom w:val="0"/>
      <w:divBdr>
        <w:top w:val="none" w:sz="0" w:space="0" w:color="auto"/>
        <w:left w:val="none" w:sz="0" w:space="0" w:color="auto"/>
        <w:bottom w:val="none" w:sz="0" w:space="0" w:color="auto"/>
        <w:right w:val="none" w:sz="0" w:space="0" w:color="auto"/>
      </w:divBdr>
      <w:divsChild>
        <w:div w:id="250622293">
          <w:marLeft w:val="0"/>
          <w:marRight w:val="0"/>
          <w:marTop w:val="75"/>
          <w:marBottom w:val="0"/>
          <w:divBdr>
            <w:top w:val="none" w:sz="0" w:space="0" w:color="auto"/>
            <w:left w:val="none" w:sz="0" w:space="0" w:color="auto"/>
            <w:bottom w:val="none" w:sz="0" w:space="0" w:color="auto"/>
            <w:right w:val="none" w:sz="0" w:space="0" w:color="auto"/>
          </w:divBdr>
          <w:divsChild>
            <w:div w:id="1650285642">
              <w:marLeft w:val="0"/>
              <w:marRight w:val="0"/>
              <w:marTop w:val="0"/>
              <w:marBottom w:val="0"/>
              <w:divBdr>
                <w:top w:val="none" w:sz="0" w:space="0" w:color="auto"/>
                <w:left w:val="none" w:sz="0" w:space="0" w:color="auto"/>
                <w:bottom w:val="none" w:sz="0" w:space="0" w:color="auto"/>
                <w:right w:val="none" w:sz="0" w:space="0" w:color="auto"/>
              </w:divBdr>
            </w:div>
            <w:div w:id="37200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614421">
      <w:bodyDiv w:val="1"/>
      <w:marLeft w:val="0"/>
      <w:marRight w:val="0"/>
      <w:marTop w:val="0"/>
      <w:marBottom w:val="0"/>
      <w:divBdr>
        <w:top w:val="none" w:sz="0" w:space="0" w:color="auto"/>
        <w:left w:val="none" w:sz="0" w:space="0" w:color="auto"/>
        <w:bottom w:val="none" w:sz="0" w:space="0" w:color="auto"/>
        <w:right w:val="none" w:sz="0" w:space="0" w:color="auto"/>
      </w:divBdr>
    </w:div>
    <w:div w:id="931283029">
      <w:bodyDiv w:val="1"/>
      <w:marLeft w:val="0"/>
      <w:marRight w:val="0"/>
      <w:marTop w:val="0"/>
      <w:marBottom w:val="0"/>
      <w:divBdr>
        <w:top w:val="none" w:sz="0" w:space="0" w:color="auto"/>
        <w:left w:val="none" w:sz="0" w:space="0" w:color="auto"/>
        <w:bottom w:val="none" w:sz="0" w:space="0" w:color="auto"/>
        <w:right w:val="none" w:sz="0" w:space="0" w:color="auto"/>
      </w:divBdr>
      <w:divsChild>
        <w:div w:id="992181245">
          <w:marLeft w:val="0"/>
          <w:marRight w:val="0"/>
          <w:marTop w:val="75"/>
          <w:marBottom w:val="0"/>
          <w:divBdr>
            <w:top w:val="none" w:sz="0" w:space="0" w:color="auto"/>
            <w:left w:val="none" w:sz="0" w:space="0" w:color="auto"/>
            <w:bottom w:val="none" w:sz="0" w:space="0" w:color="auto"/>
            <w:right w:val="none" w:sz="0" w:space="0" w:color="auto"/>
          </w:divBdr>
          <w:divsChild>
            <w:div w:id="1087077444">
              <w:marLeft w:val="0"/>
              <w:marRight w:val="0"/>
              <w:marTop w:val="0"/>
              <w:marBottom w:val="0"/>
              <w:divBdr>
                <w:top w:val="none" w:sz="0" w:space="0" w:color="auto"/>
                <w:left w:val="none" w:sz="0" w:space="0" w:color="auto"/>
                <w:bottom w:val="none" w:sz="0" w:space="0" w:color="auto"/>
                <w:right w:val="none" w:sz="0" w:space="0" w:color="auto"/>
              </w:divBdr>
            </w:div>
            <w:div w:id="1551501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955597">
      <w:bodyDiv w:val="1"/>
      <w:marLeft w:val="0"/>
      <w:marRight w:val="0"/>
      <w:marTop w:val="0"/>
      <w:marBottom w:val="0"/>
      <w:divBdr>
        <w:top w:val="none" w:sz="0" w:space="0" w:color="auto"/>
        <w:left w:val="none" w:sz="0" w:space="0" w:color="auto"/>
        <w:bottom w:val="none" w:sz="0" w:space="0" w:color="auto"/>
        <w:right w:val="none" w:sz="0" w:space="0" w:color="auto"/>
      </w:divBdr>
      <w:divsChild>
        <w:div w:id="694429775">
          <w:marLeft w:val="0"/>
          <w:marRight w:val="0"/>
          <w:marTop w:val="0"/>
          <w:marBottom w:val="0"/>
          <w:divBdr>
            <w:top w:val="none" w:sz="0" w:space="0" w:color="auto"/>
            <w:left w:val="none" w:sz="0" w:space="0" w:color="auto"/>
            <w:bottom w:val="none" w:sz="0" w:space="0" w:color="auto"/>
            <w:right w:val="none" w:sz="0" w:space="0" w:color="auto"/>
          </w:divBdr>
        </w:div>
        <w:div w:id="1365594062">
          <w:marLeft w:val="0"/>
          <w:marRight w:val="0"/>
          <w:marTop w:val="75"/>
          <w:marBottom w:val="0"/>
          <w:divBdr>
            <w:top w:val="none" w:sz="0" w:space="0" w:color="auto"/>
            <w:left w:val="none" w:sz="0" w:space="0" w:color="auto"/>
            <w:bottom w:val="none" w:sz="0" w:space="0" w:color="auto"/>
            <w:right w:val="none" w:sz="0" w:space="0" w:color="auto"/>
          </w:divBdr>
          <w:divsChild>
            <w:div w:id="84880853">
              <w:marLeft w:val="0"/>
              <w:marRight w:val="0"/>
              <w:marTop w:val="0"/>
              <w:marBottom w:val="0"/>
              <w:divBdr>
                <w:top w:val="none" w:sz="0" w:space="0" w:color="auto"/>
                <w:left w:val="none" w:sz="0" w:space="0" w:color="auto"/>
                <w:bottom w:val="none" w:sz="0" w:space="0" w:color="auto"/>
                <w:right w:val="none" w:sz="0" w:space="0" w:color="auto"/>
              </w:divBdr>
            </w:div>
            <w:div w:id="152151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4373226">
      <w:bodyDiv w:val="1"/>
      <w:marLeft w:val="0"/>
      <w:marRight w:val="0"/>
      <w:marTop w:val="0"/>
      <w:marBottom w:val="0"/>
      <w:divBdr>
        <w:top w:val="none" w:sz="0" w:space="0" w:color="auto"/>
        <w:left w:val="none" w:sz="0" w:space="0" w:color="auto"/>
        <w:bottom w:val="none" w:sz="0" w:space="0" w:color="auto"/>
        <w:right w:val="none" w:sz="0" w:space="0" w:color="auto"/>
      </w:divBdr>
      <w:divsChild>
        <w:div w:id="1966085036">
          <w:marLeft w:val="0"/>
          <w:marRight w:val="0"/>
          <w:marTop w:val="0"/>
          <w:marBottom w:val="0"/>
          <w:divBdr>
            <w:top w:val="none" w:sz="0" w:space="0" w:color="auto"/>
            <w:left w:val="none" w:sz="0" w:space="0" w:color="auto"/>
            <w:bottom w:val="none" w:sz="0" w:space="0" w:color="auto"/>
            <w:right w:val="none" w:sz="0" w:space="0" w:color="auto"/>
          </w:divBdr>
        </w:div>
        <w:div w:id="1522470698">
          <w:marLeft w:val="0"/>
          <w:marRight w:val="0"/>
          <w:marTop w:val="75"/>
          <w:marBottom w:val="0"/>
          <w:divBdr>
            <w:top w:val="none" w:sz="0" w:space="0" w:color="auto"/>
            <w:left w:val="none" w:sz="0" w:space="0" w:color="auto"/>
            <w:bottom w:val="none" w:sz="0" w:space="0" w:color="auto"/>
            <w:right w:val="none" w:sz="0" w:space="0" w:color="auto"/>
          </w:divBdr>
          <w:divsChild>
            <w:div w:id="1246912947">
              <w:marLeft w:val="0"/>
              <w:marRight w:val="0"/>
              <w:marTop w:val="0"/>
              <w:marBottom w:val="0"/>
              <w:divBdr>
                <w:top w:val="none" w:sz="0" w:space="0" w:color="auto"/>
                <w:left w:val="none" w:sz="0" w:space="0" w:color="auto"/>
                <w:bottom w:val="none" w:sz="0" w:space="0" w:color="auto"/>
                <w:right w:val="none" w:sz="0" w:space="0" w:color="auto"/>
              </w:divBdr>
            </w:div>
            <w:div w:id="112461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9573689">
      <w:bodyDiv w:val="1"/>
      <w:marLeft w:val="0"/>
      <w:marRight w:val="0"/>
      <w:marTop w:val="0"/>
      <w:marBottom w:val="0"/>
      <w:divBdr>
        <w:top w:val="none" w:sz="0" w:space="0" w:color="auto"/>
        <w:left w:val="none" w:sz="0" w:space="0" w:color="auto"/>
        <w:bottom w:val="none" w:sz="0" w:space="0" w:color="auto"/>
        <w:right w:val="none" w:sz="0" w:space="0" w:color="auto"/>
      </w:divBdr>
      <w:divsChild>
        <w:div w:id="525100198">
          <w:marLeft w:val="0"/>
          <w:marRight w:val="0"/>
          <w:marTop w:val="75"/>
          <w:marBottom w:val="0"/>
          <w:divBdr>
            <w:top w:val="none" w:sz="0" w:space="0" w:color="auto"/>
            <w:left w:val="none" w:sz="0" w:space="0" w:color="auto"/>
            <w:bottom w:val="none" w:sz="0" w:space="0" w:color="auto"/>
            <w:right w:val="none" w:sz="0" w:space="0" w:color="auto"/>
          </w:divBdr>
          <w:divsChild>
            <w:div w:id="1160194855">
              <w:marLeft w:val="0"/>
              <w:marRight w:val="0"/>
              <w:marTop w:val="0"/>
              <w:marBottom w:val="0"/>
              <w:divBdr>
                <w:top w:val="none" w:sz="0" w:space="0" w:color="auto"/>
                <w:left w:val="none" w:sz="0" w:space="0" w:color="auto"/>
                <w:bottom w:val="none" w:sz="0" w:space="0" w:color="auto"/>
                <w:right w:val="none" w:sz="0" w:space="0" w:color="auto"/>
              </w:divBdr>
            </w:div>
            <w:div w:id="51815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5117829">
      <w:bodyDiv w:val="1"/>
      <w:marLeft w:val="0"/>
      <w:marRight w:val="0"/>
      <w:marTop w:val="0"/>
      <w:marBottom w:val="0"/>
      <w:divBdr>
        <w:top w:val="none" w:sz="0" w:space="0" w:color="auto"/>
        <w:left w:val="none" w:sz="0" w:space="0" w:color="auto"/>
        <w:bottom w:val="none" w:sz="0" w:space="0" w:color="auto"/>
        <w:right w:val="none" w:sz="0" w:space="0" w:color="auto"/>
      </w:divBdr>
      <w:divsChild>
        <w:div w:id="220218702">
          <w:marLeft w:val="0"/>
          <w:marRight w:val="0"/>
          <w:marTop w:val="75"/>
          <w:marBottom w:val="0"/>
          <w:divBdr>
            <w:top w:val="none" w:sz="0" w:space="0" w:color="auto"/>
            <w:left w:val="none" w:sz="0" w:space="0" w:color="auto"/>
            <w:bottom w:val="none" w:sz="0" w:space="0" w:color="auto"/>
            <w:right w:val="none" w:sz="0" w:space="0" w:color="auto"/>
          </w:divBdr>
          <w:divsChild>
            <w:div w:id="1575778490">
              <w:marLeft w:val="0"/>
              <w:marRight w:val="0"/>
              <w:marTop w:val="0"/>
              <w:marBottom w:val="0"/>
              <w:divBdr>
                <w:top w:val="none" w:sz="0" w:space="0" w:color="auto"/>
                <w:left w:val="none" w:sz="0" w:space="0" w:color="auto"/>
                <w:bottom w:val="none" w:sz="0" w:space="0" w:color="auto"/>
                <w:right w:val="none" w:sz="0" w:space="0" w:color="auto"/>
              </w:divBdr>
            </w:div>
            <w:div w:id="449476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528060">
      <w:bodyDiv w:val="1"/>
      <w:marLeft w:val="0"/>
      <w:marRight w:val="0"/>
      <w:marTop w:val="0"/>
      <w:marBottom w:val="0"/>
      <w:divBdr>
        <w:top w:val="none" w:sz="0" w:space="0" w:color="auto"/>
        <w:left w:val="none" w:sz="0" w:space="0" w:color="auto"/>
        <w:bottom w:val="none" w:sz="0" w:space="0" w:color="auto"/>
        <w:right w:val="none" w:sz="0" w:space="0" w:color="auto"/>
      </w:divBdr>
      <w:divsChild>
        <w:div w:id="609972475">
          <w:marLeft w:val="0"/>
          <w:marRight w:val="0"/>
          <w:marTop w:val="75"/>
          <w:marBottom w:val="0"/>
          <w:divBdr>
            <w:top w:val="none" w:sz="0" w:space="0" w:color="auto"/>
            <w:left w:val="none" w:sz="0" w:space="0" w:color="auto"/>
            <w:bottom w:val="none" w:sz="0" w:space="0" w:color="auto"/>
            <w:right w:val="none" w:sz="0" w:space="0" w:color="auto"/>
          </w:divBdr>
          <w:divsChild>
            <w:div w:id="825170427">
              <w:marLeft w:val="0"/>
              <w:marRight w:val="0"/>
              <w:marTop w:val="0"/>
              <w:marBottom w:val="0"/>
              <w:divBdr>
                <w:top w:val="none" w:sz="0" w:space="0" w:color="auto"/>
                <w:left w:val="none" w:sz="0" w:space="0" w:color="auto"/>
                <w:bottom w:val="none" w:sz="0" w:space="0" w:color="auto"/>
                <w:right w:val="none" w:sz="0" w:space="0" w:color="auto"/>
              </w:divBdr>
            </w:div>
            <w:div w:id="78350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7047262">
      <w:bodyDiv w:val="1"/>
      <w:marLeft w:val="0"/>
      <w:marRight w:val="0"/>
      <w:marTop w:val="0"/>
      <w:marBottom w:val="0"/>
      <w:divBdr>
        <w:top w:val="none" w:sz="0" w:space="0" w:color="auto"/>
        <w:left w:val="none" w:sz="0" w:space="0" w:color="auto"/>
        <w:bottom w:val="none" w:sz="0" w:space="0" w:color="auto"/>
        <w:right w:val="none" w:sz="0" w:space="0" w:color="auto"/>
      </w:divBdr>
      <w:divsChild>
        <w:div w:id="135227025">
          <w:marLeft w:val="0"/>
          <w:marRight w:val="0"/>
          <w:marTop w:val="75"/>
          <w:marBottom w:val="0"/>
          <w:divBdr>
            <w:top w:val="none" w:sz="0" w:space="0" w:color="auto"/>
            <w:left w:val="none" w:sz="0" w:space="0" w:color="auto"/>
            <w:bottom w:val="none" w:sz="0" w:space="0" w:color="auto"/>
            <w:right w:val="none" w:sz="0" w:space="0" w:color="auto"/>
          </w:divBdr>
          <w:divsChild>
            <w:div w:id="1733192642">
              <w:marLeft w:val="0"/>
              <w:marRight w:val="0"/>
              <w:marTop w:val="0"/>
              <w:marBottom w:val="0"/>
              <w:divBdr>
                <w:top w:val="none" w:sz="0" w:space="0" w:color="auto"/>
                <w:left w:val="none" w:sz="0" w:space="0" w:color="auto"/>
                <w:bottom w:val="none" w:sz="0" w:space="0" w:color="auto"/>
                <w:right w:val="none" w:sz="0" w:space="0" w:color="auto"/>
              </w:divBdr>
            </w:div>
            <w:div w:id="232011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508841">
      <w:bodyDiv w:val="1"/>
      <w:marLeft w:val="0"/>
      <w:marRight w:val="0"/>
      <w:marTop w:val="0"/>
      <w:marBottom w:val="0"/>
      <w:divBdr>
        <w:top w:val="none" w:sz="0" w:space="0" w:color="auto"/>
        <w:left w:val="none" w:sz="0" w:space="0" w:color="auto"/>
        <w:bottom w:val="none" w:sz="0" w:space="0" w:color="auto"/>
        <w:right w:val="none" w:sz="0" w:space="0" w:color="auto"/>
      </w:divBdr>
      <w:divsChild>
        <w:div w:id="1120026121">
          <w:marLeft w:val="0"/>
          <w:marRight w:val="0"/>
          <w:marTop w:val="75"/>
          <w:marBottom w:val="0"/>
          <w:divBdr>
            <w:top w:val="none" w:sz="0" w:space="0" w:color="auto"/>
            <w:left w:val="none" w:sz="0" w:space="0" w:color="auto"/>
            <w:bottom w:val="none" w:sz="0" w:space="0" w:color="auto"/>
            <w:right w:val="none" w:sz="0" w:space="0" w:color="auto"/>
          </w:divBdr>
          <w:divsChild>
            <w:div w:id="1920092514">
              <w:marLeft w:val="0"/>
              <w:marRight w:val="0"/>
              <w:marTop w:val="0"/>
              <w:marBottom w:val="0"/>
              <w:divBdr>
                <w:top w:val="none" w:sz="0" w:space="0" w:color="auto"/>
                <w:left w:val="none" w:sz="0" w:space="0" w:color="auto"/>
                <w:bottom w:val="none" w:sz="0" w:space="0" w:color="auto"/>
                <w:right w:val="none" w:sz="0" w:space="0" w:color="auto"/>
              </w:divBdr>
            </w:div>
            <w:div w:id="1334409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127318">
      <w:bodyDiv w:val="1"/>
      <w:marLeft w:val="0"/>
      <w:marRight w:val="0"/>
      <w:marTop w:val="0"/>
      <w:marBottom w:val="0"/>
      <w:divBdr>
        <w:top w:val="none" w:sz="0" w:space="0" w:color="auto"/>
        <w:left w:val="none" w:sz="0" w:space="0" w:color="auto"/>
        <w:bottom w:val="none" w:sz="0" w:space="0" w:color="auto"/>
        <w:right w:val="none" w:sz="0" w:space="0" w:color="auto"/>
      </w:divBdr>
      <w:divsChild>
        <w:div w:id="142699487">
          <w:marLeft w:val="0"/>
          <w:marRight w:val="0"/>
          <w:marTop w:val="75"/>
          <w:marBottom w:val="0"/>
          <w:divBdr>
            <w:top w:val="none" w:sz="0" w:space="0" w:color="auto"/>
            <w:left w:val="none" w:sz="0" w:space="0" w:color="auto"/>
            <w:bottom w:val="none" w:sz="0" w:space="0" w:color="auto"/>
            <w:right w:val="none" w:sz="0" w:space="0" w:color="auto"/>
          </w:divBdr>
          <w:divsChild>
            <w:div w:id="1308317863">
              <w:marLeft w:val="0"/>
              <w:marRight w:val="0"/>
              <w:marTop w:val="0"/>
              <w:marBottom w:val="0"/>
              <w:divBdr>
                <w:top w:val="none" w:sz="0" w:space="0" w:color="auto"/>
                <w:left w:val="none" w:sz="0" w:space="0" w:color="auto"/>
                <w:bottom w:val="none" w:sz="0" w:space="0" w:color="auto"/>
                <w:right w:val="none" w:sz="0" w:space="0" w:color="auto"/>
              </w:divBdr>
            </w:div>
            <w:div w:id="268657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pository.uwtsd.ac.uk/id/eprint/2415/" TargetMode="External"/><Relationship Id="rId13" Type="http://schemas.openxmlformats.org/officeDocument/2006/relationships/hyperlink" Target="http://en.unesco.org/"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hyperlink" Target="http://educationenvoy.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outledge.com/search?author=Bob%20Lingard" TargetMode="External"/><Relationship Id="rId5" Type="http://schemas.openxmlformats.org/officeDocument/2006/relationships/footnotes" Target="footnotes.xml"/><Relationship Id="rId15" Type="http://schemas.openxmlformats.org/officeDocument/2006/relationships/hyperlink" Target="http://www.unicef.org.uk/" TargetMode="External"/><Relationship Id="rId10" Type="http://schemas.openxmlformats.org/officeDocument/2006/relationships/hyperlink" Target="https://futurumcareers.com/decolonising-the-classroom" TargetMode="External"/><Relationship Id="rId4" Type="http://schemas.openxmlformats.org/officeDocument/2006/relationships/webSettings" Target="webSettings.xml"/><Relationship Id="rId9" Type="http://schemas.openxmlformats.org/officeDocument/2006/relationships/hyperlink" Target="https://www.mdpi.com/2227-7102/13/9/895" TargetMode="External"/><Relationship Id="rId14" Type="http://schemas.openxmlformats.org/officeDocument/2006/relationships/hyperlink" Target="http://www.un.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3250</Words>
  <Characters>18529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Cindy Hunt</dc:creator>
  <cp:keywords/>
  <dc:description/>
  <cp:lastModifiedBy>Cindy Hunt</cp:lastModifiedBy>
  <cp:revision>2</cp:revision>
  <dcterms:created xsi:type="dcterms:W3CDTF">2025-09-02T12:29:00Z</dcterms:created>
  <dcterms:modified xsi:type="dcterms:W3CDTF">2025-09-02T12:29:00Z</dcterms:modified>
</cp:coreProperties>
</file>