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D5CCCF" w14:textId="09149EEB" w:rsidR="00A65311" w:rsidRDefault="009271D5" w:rsidP="00310552">
      <w:pPr>
        <w:spacing w:line="276" w:lineRule="auto"/>
        <w:jc w:val="center"/>
        <w:rPr>
          <w:rFonts w:ascii="Gungsuh" w:eastAsia="Gungsuh" w:hAnsi="Gungsuh"/>
          <w:sz w:val="24"/>
          <w:szCs w:val="24"/>
          <w:u w:val="single"/>
        </w:rPr>
      </w:pPr>
      <w:r>
        <w:rPr>
          <w:rFonts w:ascii="Gungsuh" w:eastAsia="Gungsuh" w:hAnsi="Gungsuh"/>
          <w:sz w:val="24"/>
          <w:szCs w:val="24"/>
          <w:u w:val="single"/>
        </w:rPr>
        <w:t>Script for project</w:t>
      </w:r>
    </w:p>
    <w:p w14:paraId="7721581D" w14:textId="331369A1" w:rsidR="009271D5" w:rsidRPr="0005653D" w:rsidRDefault="0005653D" w:rsidP="0005653D">
      <w:pPr>
        <w:spacing w:line="276" w:lineRule="auto"/>
        <w:jc w:val="both"/>
        <w:rPr>
          <w:rFonts w:ascii="Gungsuh" w:eastAsia="Gungsuh" w:hAnsi="Gungsuh"/>
          <w:sz w:val="24"/>
          <w:szCs w:val="24"/>
        </w:rPr>
      </w:pPr>
      <w:r>
        <w:rPr>
          <w:rFonts w:ascii="Gungsuh" w:eastAsia="Gungsuh" w:hAnsi="Gungsuh"/>
          <w:sz w:val="24"/>
          <w:szCs w:val="24"/>
        </w:rPr>
        <w:t>This is Clement</w:t>
      </w:r>
      <w:r w:rsidR="00256982">
        <w:rPr>
          <w:rFonts w:ascii="Gungsuh" w:eastAsia="Gungsuh" w:hAnsi="Gungsuh"/>
          <w:sz w:val="24"/>
          <w:szCs w:val="24"/>
        </w:rPr>
        <w:t xml:space="preserve"> Ross’ </w:t>
      </w:r>
      <w:r>
        <w:rPr>
          <w:rFonts w:ascii="Gungsuh" w:eastAsia="Gungsuh" w:hAnsi="Gungsuh"/>
          <w:sz w:val="24"/>
          <w:szCs w:val="24"/>
        </w:rPr>
        <w:t xml:space="preserve">story, </w:t>
      </w:r>
      <w:r w:rsidR="00256982">
        <w:rPr>
          <w:rFonts w:ascii="Gungsuh" w:eastAsia="Gungsuh" w:hAnsi="Gungsuh"/>
          <w:sz w:val="24"/>
          <w:szCs w:val="24"/>
        </w:rPr>
        <w:t>a brave</w:t>
      </w:r>
      <w:r>
        <w:rPr>
          <w:rFonts w:ascii="Gungsuh" w:eastAsia="Gungsuh" w:hAnsi="Gungsuh"/>
          <w:sz w:val="24"/>
          <w:szCs w:val="24"/>
        </w:rPr>
        <w:t xml:space="preserve"> young man who walked the same streets I have, who knew this town as his home before I ever knew it as mine.</w:t>
      </w:r>
    </w:p>
    <w:p w14:paraId="4F425BB9" w14:textId="423988F5" w:rsidR="009271D5" w:rsidRDefault="009271D5" w:rsidP="00310552">
      <w:pPr>
        <w:spacing w:line="276" w:lineRule="auto"/>
        <w:jc w:val="center"/>
        <w:rPr>
          <w:rFonts w:ascii="Gungsuh" w:eastAsia="Gungsuh" w:hAnsi="Gungsuh"/>
          <w:sz w:val="24"/>
          <w:szCs w:val="24"/>
          <w:u w:val="single"/>
        </w:rPr>
      </w:pPr>
      <w:r>
        <w:rPr>
          <w:rFonts w:ascii="Gungsuh" w:eastAsia="Gungsuh" w:hAnsi="Gungsuh"/>
          <w:sz w:val="24"/>
          <w:szCs w:val="24"/>
          <w:u w:val="single"/>
        </w:rPr>
        <w:t>32 Brampton Street</w:t>
      </w:r>
    </w:p>
    <w:p w14:paraId="69A99919" w14:textId="77777777" w:rsidR="00F11C06" w:rsidRDefault="00317D6E" w:rsidP="00317D6E">
      <w:pPr>
        <w:spacing w:line="276" w:lineRule="auto"/>
        <w:jc w:val="both"/>
        <w:rPr>
          <w:rFonts w:ascii="Gungsuh" w:eastAsia="Gungsuh" w:hAnsi="Gungsuh"/>
          <w:sz w:val="24"/>
          <w:szCs w:val="24"/>
        </w:rPr>
      </w:pPr>
      <w:r>
        <w:rPr>
          <w:rFonts w:ascii="Gungsuh" w:eastAsia="Gungsuh" w:hAnsi="Gungsuh"/>
          <w:sz w:val="24"/>
          <w:szCs w:val="24"/>
        </w:rPr>
        <w:t>This is the childhood home of Clement Harold Ross</w:t>
      </w:r>
      <w:r w:rsidR="009C7E7F">
        <w:rPr>
          <w:rFonts w:ascii="Gungsuh" w:eastAsia="Gungsuh" w:hAnsi="Gungsuh"/>
          <w:sz w:val="24"/>
          <w:szCs w:val="24"/>
        </w:rPr>
        <w:t xml:space="preserve"> who was born in 1898 and lived here</w:t>
      </w:r>
      <w:r w:rsidR="00156EAD">
        <w:rPr>
          <w:rFonts w:ascii="Gungsuh" w:eastAsia="Gungsuh" w:hAnsi="Gungsuh"/>
          <w:sz w:val="24"/>
          <w:szCs w:val="24"/>
        </w:rPr>
        <w:t xml:space="preserve"> until </w:t>
      </w:r>
      <w:r w:rsidR="009C7E7F">
        <w:rPr>
          <w:rFonts w:ascii="Gungsuh" w:eastAsia="Gungsuh" w:hAnsi="Gungsuh"/>
          <w:sz w:val="24"/>
          <w:szCs w:val="24"/>
        </w:rPr>
        <w:t xml:space="preserve">he joined the </w:t>
      </w:r>
      <w:r w:rsidR="00156EAD">
        <w:rPr>
          <w:rFonts w:ascii="Gungsuh" w:eastAsia="Gungsuh" w:hAnsi="Gungsuh"/>
          <w:sz w:val="24"/>
          <w:szCs w:val="24"/>
        </w:rPr>
        <w:t>King’s Shropshire Light Infantry</w:t>
      </w:r>
      <w:r w:rsidR="009C7E7F">
        <w:rPr>
          <w:rFonts w:ascii="Gungsuh" w:eastAsia="Gungsuh" w:hAnsi="Gungsuh"/>
          <w:sz w:val="24"/>
          <w:szCs w:val="24"/>
        </w:rPr>
        <w:t xml:space="preserve"> </w:t>
      </w:r>
      <w:r w:rsidR="008E6174">
        <w:rPr>
          <w:rFonts w:ascii="Gungsuh" w:eastAsia="Gungsuh" w:hAnsi="Gungsuh"/>
          <w:sz w:val="24"/>
          <w:szCs w:val="24"/>
        </w:rPr>
        <w:t>on 25</w:t>
      </w:r>
      <w:r w:rsidR="008E6174" w:rsidRPr="008E6174">
        <w:rPr>
          <w:rFonts w:ascii="Gungsuh" w:eastAsia="Gungsuh" w:hAnsi="Gungsuh"/>
          <w:sz w:val="24"/>
          <w:szCs w:val="24"/>
          <w:vertAlign w:val="superscript"/>
        </w:rPr>
        <w:t>th</w:t>
      </w:r>
      <w:r w:rsidR="008E6174">
        <w:rPr>
          <w:rFonts w:ascii="Gungsuh" w:eastAsia="Gungsuh" w:hAnsi="Gungsuh"/>
          <w:sz w:val="24"/>
          <w:szCs w:val="24"/>
        </w:rPr>
        <w:t xml:space="preserve"> April</w:t>
      </w:r>
      <w:r w:rsidR="009C7E7F">
        <w:rPr>
          <w:rFonts w:ascii="Gungsuh" w:eastAsia="Gungsuh" w:hAnsi="Gungsuh"/>
          <w:sz w:val="24"/>
          <w:szCs w:val="24"/>
        </w:rPr>
        <w:t xml:space="preserve"> 1914 at the age of 16</w:t>
      </w:r>
      <w:r w:rsidR="00156EAD">
        <w:rPr>
          <w:rFonts w:ascii="Gungsuh" w:eastAsia="Gungsuh" w:hAnsi="Gungsuh"/>
          <w:sz w:val="24"/>
          <w:szCs w:val="24"/>
        </w:rPr>
        <w:t xml:space="preserve">. </w:t>
      </w:r>
      <w:r w:rsidR="008E6174">
        <w:rPr>
          <w:rFonts w:ascii="Gungsuh" w:eastAsia="Gungsuh" w:hAnsi="Gungsuh"/>
          <w:sz w:val="24"/>
          <w:szCs w:val="24"/>
        </w:rPr>
        <w:t xml:space="preserve">The declared age on his medical history at the time of examination for the army states he is 18 years and 31 days. This is clearly inaccurate when you match up the information on his gravestone. </w:t>
      </w:r>
    </w:p>
    <w:p w14:paraId="3447F1A7" w14:textId="56FE8A1C" w:rsidR="00317D6E" w:rsidRPr="00317D6E" w:rsidRDefault="00414BFF" w:rsidP="00317D6E">
      <w:pPr>
        <w:spacing w:line="276" w:lineRule="auto"/>
        <w:jc w:val="both"/>
        <w:rPr>
          <w:rFonts w:ascii="Gungsuh" w:eastAsia="Gungsuh" w:hAnsi="Gungsuh"/>
          <w:sz w:val="24"/>
          <w:szCs w:val="24"/>
        </w:rPr>
      </w:pPr>
      <w:r>
        <w:rPr>
          <w:rFonts w:ascii="Gungsuh" w:eastAsia="Gungsuh" w:hAnsi="Gungsuh"/>
          <w:sz w:val="24"/>
          <w:szCs w:val="24"/>
        </w:rPr>
        <w:t xml:space="preserve">According to the 1911 census, </w:t>
      </w:r>
      <w:r w:rsidR="00B93284">
        <w:rPr>
          <w:rFonts w:ascii="Gungsuh" w:eastAsia="Gungsuh" w:hAnsi="Gungsuh"/>
          <w:sz w:val="24"/>
          <w:szCs w:val="24"/>
        </w:rPr>
        <w:t xml:space="preserve">Clement </w:t>
      </w:r>
      <w:r w:rsidR="00621D68">
        <w:rPr>
          <w:rFonts w:ascii="Gungsuh" w:eastAsia="Gungsuh" w:hAnsi="Gungsuh"/>
          <w:sz w:val="24"/>
          <w:szCs w:val="24"/>
        </w:rPr>
        <w:t xml:space="preserve">lived with his mother Ester and father George as well as </w:t>
      </w:r>
      <w:r w:rsidR="00DC2D8C">
        <w:rPr>
          <w:rFonts w:ascii="Gungsuh" w:eastAsia="Gungsuh" w:hAnsi="Gungsuh"/>
          <w:sz w:val="24"/>
          <w:szCs w:val="24"/>
        </w:rPr>
        <w:t>his two</w:t>
      </w:r>
      <w:r w:rsidR="00B93284">
        <w:rPr>
          <w:rFonts w:ascii="Gungsuh" w:eastAsia="Gungsuh" w:hAnsi="Gungsuh"/>
          <w:sz w:val="24"/>
          <w:szCs w:val="24"/>
        </w:rPr>
        <w:t xml:space="preserve"> siblings, an older brother </w:t>
      </w:r>
      <w:r w:rsidR="00621D68">
        <w:rPr>
          <w:rFonts w:ascii="Gungsuh" w:eastAsia="Gungsuh" w:hAnsi="Gungsuh"/>
          <w:sz w:val="24"/>
          <w:szCs w:val="24"/>
        </w:rPr>
        <w:t xml:space="preserve">also </w:t>
      </w:r>
      <w:r w:rsidR="00B93284">
        <w:rPr>
          <w:rFonts w:ascii="Gungsuh" w:eastAsia="Gungsuh" w:hAnsi="Gungsuh"/>
          <w:sz w:val="24"/>
          <w:szCs w:val="24"/>
        </w:rPr>
        <w:t xml:space="preserve">called George and a sister </w:t>
      </w:r>
      <w:r w:rsidR="00621D68">
        <w:rPr>
          <w:rFonts w:ascii="Gungsuh" w:eastAsia="Gungsuh" w:hAnsi="Gungsuh"/>
          <w:sz w:val="24"/>
          <w:szCs w:val="24"/>
        </w:rPr>
        <w:t xml:space="preserve">also </w:t>
      </w:r>
      <w:r w:rsidR="00B93284">
        <w:rPr>
          <w:rFonts w:ascii="Gungsuh" w:eastAsia="Gungsuh" w:hAnsi="Gungsuh"/>
          <w:sz w:val="24"/>
          <w:szCs w:val="24"/>
        </w:rPr>
        <w:t>called Ester.</w:t>
      </w:r>
    </w:p>
    <w:p w14:paraId="157240B7" w14:textId="5152C98A" w:rsidR="009271D5" w:rsidRDefault="009271D5" w:rsidP="00310552">
      <w:pPr>
        <w:spacing w:line="276" w:lineRule="auto"/>
        <w:jc w:val="center"/>
        <w:rPr>
          <w:rFonts w:ascii="Gungsuh" w:eastAsia="Gungsuh" w:hAnsi="Gungsuh"/>
          <w:sz w:val="24"/>
          <w:szCs w:val="24"/>
          <w:u w:val="single"/>
        </w:rPr>
      </w:pPr>
      <w:r>
        <w:rPr>
          <w:rFonts w:ascii="Gungsuh" w:eastAsia="Gungsuh" w:hAnsi="Gungsuh"/>
          <w:sz w:val="24"/>
          <w:szCs w:val="24"/>
          <w:u w:val="single"/>
        </w:rPr>
        <w:t>Follow street down</w:t>
      </w:r>
    </w:p>
    <w:p w14:paraId="4D8ABFEC" w14:textId="3AAFF065" w:rsidR="00A02667" w:rsidRPr="00DA2093" w:rsidRDefault="00DA2093" w:rsidP="00DA2093">
      <w:pPr>
        <w:spacing w:line="276" w:lineRule="auto"/>
        <w:jc w:val="both"/>
        <w:rPr>
          <w:rFonts w:ascii="Gungsuh" w:eastAsia="Gungsuh" w:hAnsi="Gungsuh"/>
          <w:sz w:val="24"/>
          <w:szCs w:val="24"/>
        </w:rPr>
      </w:pPr>
      <w:r w:rsidRPr="00DA2093">
        <w:rPr>
          <w:rFonts w:ascii="Gungsuh" w:eastAsia="Gungsuh" w:hAnsi="Gungsuh"/>
          <w:sz w:val="24"/>
          <w:szCs w:val="24"/>
        </w:rPr>
        <w:t xml:space="preserve">Following the street </w:t>
      </w:r>
      <w:r w:rsidR="00A02667">
        <w:rPr>
          <w:rFonts w:ascii="Gungsuh" w:eastAsia="Gungsuh" w:hAnsi="Gungsuh"/>
          <w:sz w:val="24"/>
          <w:szCs w:val="24"/>
        </w:rPr>
        <w:t>–</w:t>
      </w:r>
      <w:r w:rsidRPr="00DA2093">
        <w:rPr>
          <w:rFonts w:ascii="Gungsuh" w:eastAsia="Gungsuh" w:hAnsi="Gungsuh"/>
          <w:sz w:val="24"/>
          <w:szCs w:val="24"/>
        </w:rPr>
        <w:t xml:space="preserve"> </w:t>
      </w:r>
      <w:r w:rsidR="00A02667">
        <w:rPr>
          <w:rFonts w:ascii="Gungsuh" w:eastAsia="Gungsuh" w:hAnsi="Gungsuh"/>
          <w:sz w:val="24"/>
          <w:szCs w:val="24"/>
        </w:rPr>
        <w:t>This is the path leading down from Clements house and the view he would have seen whilst walking into the centre of the</w:t>
      </w:r>
      <w:r w:rsidR="002B206E">
        <w:rPr>
          <w:rFonts w:ascii="Gungsuh" w:eastAsia="Gungsuh" w:hAnsi="Gungsuh"/>
          <w:sz w:val="24"/>
          <w:szCs w:val="24"/>
        </w:rPr>
        <w:t xml:space="preserve"> market</w:t>
      </w:r>
      <w:r w:rsidR="00A02667">
        <w:rPr>
          <w:rFonts w:ascii="Gungsuh" w:eastAsia="Gungsuh" w:hAnsi="Gungsuh"/>
          <w:sz w:val="24"/>
          <w:szCs w:val="24"/>
        </w:rPr>
        <w:t xml:space="preserve"> town. </w:t>
      </w:r>
    </w:p>
    <w:p w14:paraId="778F1578" w14:textId="0B1BB342" w:rsidR="00317D6E" w:rsidRDefault="00060B2B" w:rsidP="00317D6E">
      <w:pPr>
        <w:spacing w:line="276" w:lineRule="auto"/>
        <w:jc w:val="both"/>
        <w:rPr>
          <w:rFonts w:ascii="Gungsuh" w:eastAsia="Gungsuh" w:hAnsi="Gungsuh"/>
          <w:sz w:val="24"/>
          <w:szCs w:val="24"/>
        </w:rPr>
      </w:pPr>
      <w:r>
        <w:rPr>
          <w:rFonts w:ascii="Gungsuh" w:eastAsia="Gungsuh" w:hAnsi="Gungsuh"/>
          <w:sz w:val="24"/>
          <w:szCs w:val="24"/>
        </w:rPr>
        <w:t xml:space="preserve">Friends meeting house - </w:t>
      </w:r>
      <w:r w:rsidR="002904B7">
        <w:rPr>
          <w:rFonts w:ascii="Gungsuh" w:eastAsia="Gungsuh" w:hAnsi="Gungsuh"/>
          <w:sz w:val="24"/>
          <w:szCs w:val="24"/>
        </w:rPr>
        <w:t>W</w:t>
      </w:r>
      <w:r w:rsidR="009C7E7F">
        <w:rPr>
          <w:rFonts w:ascii="Gungsuh" w:eastAsia="Gungsuh" w:hAnsi="Gungsuh"/>
          <w:sz w:val="24"/>
          <w:szCs w:val="24"/>
        </w:rPr>
        <w:t>e are now passing the friends meeting house which was built in 18</w:t>
      </w:r>
      <w:r>
        <w:rPr>
          <w:rFonts w:ascii="Gungsuh" w:eastAsia="Gungsuh" w:hAnsi="Gungsuh"/>
          <w:sz w:val="24"/>
          <w:szCs w:val="24"/>
        </w:rPr>
        <w:t xml:space="preserve">04. </w:t>
      </w:r>
      <w:r w:rsidR="002904B7">
        <w:rPr>
          <w:rFonts w:ascii="Gungsuh" w:eastAsia="Gungsuh" w:hAnsi="Gungsuh"/>
          <w:sz w:val="24"/>
          <w:szCs w:val="24"/>
        </w:rPr>
        <w:t>This is the home of Quakers in Ross on Wye</w:t>
      </w:r>
      <w:r w:rsidR="00972F97">
        <w:rPr>
          <w:rFonts w:ascii="Gungsuh" w:eastAsia="Gungsuh" w:hAnsi="Gungsuh"/>
          <w:sz w:val="24"/>
          <w:szCs w:val="24"/>
        </w:rPr>
        <w:t xml:space="preserve"> and stands at the bottom of the street Clement grew up on.</w:t>
      </w:r>
    </w:p>
    <w:p w14:paraId="2C963F05" w14:textId="6BC21FE7" w:rsidR="002904B7" w:rsidRDefault="00DA6231" w:rsidP="00317D6E">
      <w:pPr>
        <w:spacing w:line="276" w:lineRule="auto"/>
        <w:jc w:val="both"/>
        <w:rPr>
          <w:rFonts w:ascii="Gungsuh" w:eastAsia="Gungsuh" w:hAnsi="Gungsuh"/>
          <w:sz w:val="24"/>
          <w:szCs w:val="24"/>
        </w:rPr>
      </w:pPr>
      <w:r>
        <w:rPr>
          <w:rFonts w:ascii="Gungsuh" w:eastAsia="Gungsuh" w:hAnsi="Gungsuh"/>
          <w:sz w:val="24"/>
          <w:szCs w:val="24"/>
        </w:rPr>
        <w:t xml:space="preserve">Railway – </w:t>
      </w:r>
      <w:r w:rsidR="005A53E9">
        <w:rPr>
          <w:rFonts w:ascii="Gungsuh" w:eastAsia="Gungsuh" w:hAnsi="Gungsuh"/>
          <w:sz w:val="24"/>
          <w:szCs w:val="24"/>
        </w:rPr>
        <w:t>The Ross on Wye railway station was built in 1855 and was closed in 1964.</w:t>
      </w:r>
      <w:r w:rsidR="001E7547">
        <w:rPr>
          <w:rFonts w:ascii="Gungsuh" w:eastAsia="Gungsuh" w:hAnsi="Gungsuh"/>
          <w:sz w:val="24"/>
          <w:szCs w:val="24"/>
        </w:rPr>
        <w:t xml:space="preserve"> The railway brought lots of working class from the cities to the countryside and made Ross a very popular tourist destination. </w:t>
      </w:r>
      <w:r w:rsidR="002904B7">
        <w:rPr>
          <w:rFonts w:ascii="Gungsuh" w:eastAsia="Gungsuh" w:hAnsi="Gungsuh"/>
          <w:sz w:val="24"/>
          <w:szCs w:val="24"/>
        </w:rPr>
        <w:t xml:space="preserve">In Clements day the railway would have been a big part of the town and influenced the feel of life there. </w:t>
      </w:r>
    </w:p>
    <w:p w14:paraId="3AF3E20D" w14:textId="2F632636" w:rsidR="00DA6231" w:rsidRDefault="00DA6231" w:rsidP="00317D6E">
      <w:pPr>
        <w:spacing w:line="276" w:lineRule="auto"/>
        <w:jc w:val="both"/>
        <w:rPr>
          <w:rFonts w:ascii="Gungsuh" w:eastAsia="Gungsuh" w:hAnsi="Gungsuh"/>
          <w:sz w:val="24"/>
          <w:szCs w:val="24"/>
        </w:rPr>
      </w:pPr>
      <w:r>
        <w:rPr>
          <w:rFonts w:ascii="Gungsuh" w:eastAsia="Gungsuh" w:hAnsi="Gungsuh"/>
          <w:sz w:val="24"/>
          <w:szCs w:val="24"/>
        </w:rPr>
        <w:t xml:space="preserve">Bottom of town – </w:t>
      </w:r>
      <w:r w:rsidR="002904B7" w:rsidRPr="002904B7">
        <w:rPr>
          <w:rFonts w:ascii="Gungsuh" w:eastAsia="Gungsuh" w:hAnsi="Gungsuh"/>
          <w:sz w:val="24"/>
          <w:szCs w:val="24"/>
        </w:rPr>
        <w:t>The majority of the town that you see as you follow the street down is as it would have been in Clements day. The shops may have changed but the majority of the buildings and street layout have remained the same.</w:t>
      </w:r>
    </w:p>
    <w:p w14:paraId="03AACF03" w14:textId="527C4693" w:rsidR="00DA6231" w:rsidRDefault="00DA6231" w:rsidP="00317D6E">
      <w:pPr>
        <w:spacing w:line="276" w:lineRule="auto"/>
        <w:jc w:val="both"/>
        <w:rPr>
          <w:rFonts w:ascii="Gungsuh" w:eastAsia="Gungsuh" w:hAnsi="Gungsuh"/>
          <w:sz w:val="24"/>
          <w:szCs w:val="24"/>
        </w:rPr>
      </w:pPr>
      <w:r>
        <w:rPr>
          <w:rFonts w:ascii="Gungsuh" w:eastAsia="Gungsuh" w:hAnsi="Gungsuh"/>
          <w:sz w:val="24"/>
          <w:szCs w:val="24"/>
        </w:rPr>
        <w:t xml:space="preserve">Market house – </w:t>
      </w:r>
      <w:r w:rsidR="001D004B">
        <w:rPr>
          <w:rFonts w:ascii="Gungsuh" w:eastAsia="Gungsuh" w:hAnsi="Gungsuh"/>
          <w:sz w:val="24"/>
          <w:szCs w:val="24"/>
        </w:rPr>
        <w:t xml:space="preserve">This is the view from the market house which been here since 1650. It stands at the top of town with a view down the main street. This is where the market it still held every week. </w:t>
      </w:r>
    </w:p>
    <w:p w14:paraId="53A59FCD" w14:textId="7882A1C7" w:rsidR="00F11C06" w:rsidRDefault="00DA6231" w:rsidP="00317D6E">
      <w:pPr>
        <w:spacing w:line="276" w:lineRule="auto"/>
        <w:jc w:val="both"/>
        <w:rPr>
          <w:rFonts w:ascii="Gungsuh" w:eastAsia="Gungsuh" w:hAnsi="Gungsuh"/>
          <w:sz w:val="24"/>
          <w:szCs w:val="24"/>
        </w:rPr>
      </w:pPr>
      <w:r>
        <w:rPr>
          <w:rFonts w:ascii="Gungsuh" w:eastAsia="Gungsuh" w:hAnsi="Gungsuh"/>
          <w:sz w:val="24"/>
          <w:szCs w:val="24"/>
        </w:rPr>
        <w:lastRenderedPageBreak/>
        <w:t xml:space="preserve">Alms houses - </w:t>
      </w:r>
      <w:r w:rsidR="0052745A">
        <w:rPr>
          <w:rFonts w:ascii="Gungsuh" w:eastAsia="Gungsuh" w:hAnsi="Gungsuh"/>
          <w:sz w:val="24"/>
          <w:szCs w:val="24"/>
        </w:rPr>
        <w:t xml:space="preserve">This town dates back in some places to the middle ages and has alms houses still standing from the 15 and 1600s. </w:t>
      </w:r>
    </w:p>
    <w:p w14:paraId="468534D2" w14:textId="77820594" w:rsidR="00DA6231" w:rsidRDefault="00DA6231" w:rsidP="00317D6E">
      <w:pPr>
        <w:spacing w:line="276" w:lineRule="auto"/>
        <w:jc w:val="both"/>
        <w:rPr>
          <w:rFonts w:ascii="Gungsuh" w:eastAsia="Gungsuh" w:hAnsi="Gungsuh"/>
          <w:sz w:val="24"/>
          <w:szCs w:val="24"/>
        </w:rPr>
      </w:pPr>
      <w:r>
        <w:rPr>
          <w:rFonts w:ascii="Gungsuh" w:eastAsia="Gungsuh" w:hAnsi="Gungsuh"/>
          <w:sz w:val="24"/>
          <w:szCs w:val="24"/>
        </w:rPr>
        <w:t>Path to river -</w:t>
      </w:r>
      <w:r w:rsidR="00A65311">
        <w:rPr>
          <w:rFonts w:ascii="Gungsuh" w:eastAsia="Gungsuh" w:hAnsi="Gungsuh"/>
          <w:sz w:val="24"/>
          <w:szCs w:val="24"/>
        </w:rPr>
        <w:t xml:space="preserve"> </w:t>
      </w:r>
      <w:r w:rsidR="002904B7">
        <w:rPr>
          <w:rFonts w:ascii="Gungsuh" w:eastAsia="Gungsuh" w:hAnsi="Gungsuh"/>
          <w:sz w:val="24"/>
          <w:szCs w:val="24"/>
        </w:rPr>
        <w:t>This is the street which leads down to the river wye</w:t>
      </w:r>
      <w:r w:rsidR="00EF4AC4">
        <w:rPr>
          <w:rFonts w:ascii="Gungsuh" w:eastAsia="Gungsuh" w:hAnsi="Gungsuh"/>
          <w:sz w:val="24"/>
          <w:szCs w:val="24"/>
        </w:rPr>
        <w:t>, this street holds buildings which used to be used for local businesses</w:t>
      </w:r>
      <w:r w:rsidR="00413E7E">
        <w:rPr>
          <w:rFonts w:ascii="Gungsuh" w:eastAsia="Gungsuh" w:hAnsi="Gungsuh"/>
          <w:sz w:val="24"/>
          <w:szCs w:val="24"/>
        </w:rPr>
        <w:t xml:space="preserve"> but now operate as B&amp;Bs</w:t>
      </w:r>
      <w:r w:rsidR="002904B7">
        <w:rPr>
          <w:rFonts w:ascii="Gungsuh" w:eastAsia="Gungsuh" w:hAnsi="Gungsuh"/>
          <w:sz w:val="24"/>
          <w:szCs w:val="24"/>
        </w:rPr>
        <w:t>.</w:t>
      </w:r>
      <w:r w:rsidR="008A0380">
        <w:rPr>
          <w:rFonts w:ascii="Gungsuh" w:eastAsia="Gungsuh" w:hAnsi="Gungsuh"/>
          <w:sz w:val="24"/>
          <w:szCs w:val="24"/>
        </w:rPr>
        <w:t xml:space="preserve"> </w:t>
      </w:r>
      <w:r w:rsidR="002904B7">
        <w:rPr>
          <w:rFonts w:ascii="Gungsuh" w:eastAsia="Gungsuh" w:hAnsi="Gungsuh"/>
          <w:sz w:val="24"/>
          <w:szCs w:val="24"/>
        </w:rPr>
        <w:t xml:space="preserve"> </w:t>
      </w:r>
    </w:p>
    <w:p w14:paraId="31B99E93" w14:textId="33A67186" w:rsidR="00BC5052" w:rsidRPr="00BC5052" w:rsidRDefault="00BC5052" w:rsidP="00BC5052">
      <w:pPr>
        <w:spacing w:line="276" w:lineRule="auto"/>
        <w:jc w:val="center"/>
        <w:rPr>
          <w:rFonts w:ascii="Gungsuh" w:eastAsia="Gungsuh" w:hAnsi="Gungsuh"/>
          <w:sz w:val="24"/>
          <w:szCs w:val="24"/>
          <w:u w:val="single"/>
        </w:rPr>
      </w:pPr>
      <w:r>
        <w:rPr>
          <w:rFonts w:ascii="Gungsuh" w:eastAsia="Gungsuh" w:hAnsi="Gungsuh"/>
          <w:sz w:val="24"/>
          <w:szCs w:val="24"/>
          <w:u w:val="single"/>
        </w:rPr>
        <w:t>Ross Golf Course</w:t>
      </w:r>
    </w:p>
    <w:p w14:paraId="5A6EC482" w14:textId="648873DC" w:rsidR="00253D97" w:rsidRPr="00317D6E" w:rsidRDefault="00253D97" w:rsidP="00317D6E">
      <w:pPr>
        <w:spacing w:line="276" w:lineRule="auto"/>
        <w:jc w:val="both"/>
        <w:rPr>
          <w:rFonts w:ascii="Gungsuh" w:eastAsia="Gungsuh" w:hAnsi="Gungsuh"/>
          <w:sz w:val="24"/>
          <w:szCs w:val="24"/>
        </w:rPr>
      </w:pPr>
      <w:r>
        <w:rPr>
          <w:rFonts w:ascii="Gungsuh" w:eastAsia="Gungsuh" w:hAnsi="Gungsuh"/>
          <w:sz w:val="24"/>
          <w:szCs w:val="24"/>
        </w:rPr>
        <w:t xml:space="preserve">Before joining the army Clement worked at Ross Golf Course as a caddie. He probably began working after leaving school at 14 years old. </w:t>
      </w:r>
      <w:r w:rsidR="005E6701">
        <w:rPr>
          <w:rFonts w:ascii="Gungsuh" w:eastAsia="Gungsuh" w:hAnsi="Gungsuh"/>
          <w:sz w:val="24"/>
          <w:szCs w:val="24"/>
        </w:rPr>
        <w:t xml:space="preserve">The buildings on this site appear to be modern builds meaning the site may not look exactly the same as in his </w:t>
      </w:r>
      <w:r w:rsidR="00774035">
        <w:rPr>
          <w:rFonts w:ascii="Gungsuh" w:eastAsia="Gungsuh" w:hAnsi="Gungsuh"/>
          <w:sz w:val="24"/>
          <w:szCs w:val="24"/>
        </w:rPr>
        <w:t>day,</w:t>
      </w:r>
      <w:r w:rsidR="005E6701">
        <w:rPr>
          <w:rFonts w:ascii="Gungsuh" w:eastAsia="Gungsuh" w:hAnsi="Gungsuh"/>
          <w:sz w:val="24"/>
          <w:szCs w:val="24"/>
        </w:rPr>
        <w:t xml:space="preserve"> but the general layout of the course has most likely remained the same. </w:t>
      </w:r>
    </w:p>
    <w:p w14:paraId="6427D12C" w14:textId="53030DAE" w:rsidR="009271D5" w:rsidRDefault="009271D5" w:rsidP="00310552">
      <w:pPr>
        <w:spacing w:line="276" w:lineRule="auto"/>
        <w:jc w:val="center"/>
        <w:rPr>
          <w:rFonts w:ascii="Gungsuh" w:eastAsia="Gungsuh" w:hAnsi="Gungsuh"/>
          <w:sz w:val="24"/>
          <w:szCs w:val="24"/>
          <w:u w:val="single"/>
        </w:rPr>
      </w:pPr>
      <w:r>
        <w:rPr>
          <w:rFonts w:ascii="Gungsuh" w:eastAsia="Gungsuh" w:hAnsi="Gungsuh"/>
          <w:sz w:val="24"/>
          <w:szCs w:val="24"/>
          <w:u w:val="single"/>
        </w:rPr>
        <w:t>River Wye</w:t>
      </w:r>
    </w:p>
    <w:p w14:paraId="3730B782" w14:textId="7A79CD80" w:rsidR="0086585E" w:rsidRPr="0086585E" w:rsidRDefault="0086585E" w:rsidP="0086585E">
      <w:pPr>
        <w:spacing w:line="276" w:lineRule="auto"/>
        <w:jc w:val="both"/>
        <w:rPr>
          <w:rFonts w:ascii="Gungsuh" w:eastAsia="Gungsuh" w:hAnsi="Gungsuh"/>
          <w:sz w:val="24"/>
          <w:szCs w:val="24"/>
        </w:rPr>
      </w:pPr>
      <w:r>
        <w:rPr>
          <w:rFonts w:ascii="Gungsuh" w:eastAsia="Gungsuh" w:hAnsi="Gungsuh"/>
          <w:sz w:val="24"/>
          <w:szCs w:val="24"/>
        </w:rPr>
        <w:t xml:space="preserve">This is the world he would have known, the fields he would have known. A life of peace. </w:t>
      </w:r>
      <w:r w:rsidR="009A322B">
        <w:rPr>
          <w:rFonts w:ascii="Gungsuh" w:eastAsia="Gungsuh" w:hAnsi="Gungsuh"/>
          <w:sz w:val="24"/>
          <w:szCs w:val="24"/>
        </w:rPr>
        <w:t xml:space="preserve">The landscape here has not changed since the early 1900s and it would have been a popular area in town to gather. During the early 1900s military regiments would camp in the fields of Ross during the summer meaning the children of the town were used to seeing soldiers. </w:t>
      </w:r>
    </w:p>
    <w:p w14:paraId="3D8E51D0" w14:textId="089E4E53" w:rsidR="009271D5" w:rsidRDefault="009271D5" w:rsidP="00310552">
      <w:pPr>
        <w:spacing w:line="276" w:lineRule="auto"/>
        <w:jc w:val="center"/>
        <w:rPr>
          <w:rFonts w:ascii="Gungsuh" w:eastAsia="Gungsuh" w:hAnsi="Gungsuh"/>
          <w:sz w:val="24"/>
          <w:szCs w:val="24"/>
          <w:u w:val="single"/>
        </w:rPr>
      </w:pPr>
      <w:r>
        <w:rPr>
          <w:rFonts w:ascii="Gungsuh" w:eastAsia="Gungsuh" w:hAnsi="Gungsuh"/>
          <w:sz w:val="24"/>
          <w:szCs w:val="24"/>
          <w:u w:val="single"/>
        </w:rPr>
        <w:t>World War One</w:t>
      </w:r>
    </w:p>
    <w:p w14:paraId="3FC19B7E" w14:textId="1FC3AD21" w:rsidR="009F1DA7" w:rsidRDefault="0086585E" w:rsidP="007A7692">
      <w:pPr>
        <w:spacing w:line="276" w:lineRule="auto"/>
        <w:jc w:val="both"/>
        <w:rPr>
          <w:rFonts w:ascii="Gungsuh" w:eastAsia="Gungsuh" w:hAnsi="Gungsuh"/>
          <w:sz w:val="24"/>
          <w:szCs w:val="24"/>
        </w:rPr>
      </w:pPr>
      <w:r>
        <w:rPr>
          <w:rFonts w:ascii="Gungsuh" w:eastAsia="Gungsuh" w:hAnsi="Gungsuh"/>
          <w:sz w:val="24"/>
          <w:szCs w:val="24"/>
        </w:rPr>
        <w:t xml:space="preserve">The fields of home were quickly replaced by the treacherous fields of war in France. Clement was thrown into a world he </w:t>
      </w:r>
      <w:r w:rsidR="003A7CB3">
        <w:rPr>
          <w:rFonts w:ascii="Gungsuh" w:eastAsia="Gungsuh" w:hAnsi="Gungsuh"/>
          <w:sz w:val="24"/>
          <w:szCs w:val="24"/>
        </w:rPr>
        <w:t xml:space="preserve">could never have imagined, an existence which is beyond our </w:t>
      </w:r>
      <w:r w:rsidR="00256982">
        <w:rPr>
          <w:rFonts w:ascii="Gungsuh" w:eastAsia="Gungsuh" w:hAnsi="Gungsuh"/>
          <w:sz w:val="24"/>
          <w:szCs w:val="24"/>
        </w:rPr>
        <w:t>comprehension</w:t>
      </w:r>
      <w:r w:rsidR="003A7CB3">
        <w:rPr>
          <w:rFonts w:ascii="Gungsuh" w:eastAsia="Gungsuh" w:hAnsi="Gungsuh"/>
          <w:sz w:val="24"/>
          <w:szCs w:val="24"/>
        </w:rPr>
        <w:t xml:space="preserve">. Nobody had ever fought a war like this one and nobody realised how </w:t>
      </w:r>
      <w:r w:rsidR="009F1DA7">
        <w:rPr>
          <w:rFonts w:ascii="Gungsuh" w:eastAsia="Gungsuh" w:hAnsi="Gungsuh"/>
          <w:sz w:val="24"/>
          <w:szCs w:val="24"/>
        </w:rPr>
        <w:t>devastating</w:t>
      </w:r>
      <w:r w:rsidR="003A7CB3">
        <w:rPr>
          <w:rFonts w:ascii="Gungsuh" w:eastAsia="Gungsuh" w:hAnsi="Gungsuh"/>
          <w:sz w:val="24"/>
          <w:szCs w:val="24"/>
        </w:rPr>
        <w:t xml:space="preserve"> it would be. Even the local paper mentions the idea of it being over by Christmas and the local football league being back to normal.</w:t>
      </w:r>
    </w:p>
    <w:p w14:paraId="01BD5C93" w14:textId="0D0A92AC" w:rsidR="00011462" w:rsidRDefault="007A7692" w:rsidP="005D2983">
      <w:pPr>
        <w:spacing w:line="276" w:lineRule="auto"/>
        <w:jc w:val="both"/>
        <w:rPr>
          <w:rFonts w:ascii="Gungsuh" w:eastAsia="Gungsuh" w:hAnsi="Gungsuh"/>
          <w:sz w:val="24"/>
          <w:szCs w:val="24"/>
        </w:rPr>
      </w:pPr>
      <w:r>
        <w:rPr>
          <w:rFonts w:ascii="Gungsuh" w:eastAsia="Gungsuh" w:hAnsi="Gungsuh"/>
          <w:sz w:val="24"/>
          <w:szCs w:val="24"/>
        </w:rPr>
        <w:t xml:space="preserve">During the </w:t>
      </w:r>
      <w:r w:rsidR="00256982">
        <w:rPr>
          <w:rFonts w:ascii="Gungsuh" w:eastAsia="Gungsuh" w:hAnsi="Gungsuh"/>
          <w:sz w:val="24"/>
          <w:szCs w:val="24"/>
        </w:rPr>
        <w:t xml:space="preserve">Second </w:t>
      </w:r>
      <w:r>
        <w:rPr>
          <w:rFonts w:ascii="Gungsuh" w:eastAsia="Gungsuh" w:hAnsi="Gungsuh"/>
          <w:sz w:val="24"/>
          <w:szCs w:val="24"/>
        </w:rPr>
        <w:t>World War records were lost to fire</w:t>
      </w:r>
      <w:r w:rsidR="00256982">
        <w:rPr>
          <w:rFonts w:ascii="Gungsuh" w:eastAsia="Gungsuh" w:hAnsi="Gungsuh"/>
          <w:sz w:val="24"/>
          <w:szCs w:val="24"/>
        </w:rPr>
        <w:t xml:space="preserve">, </w:t>
      </w:r>
      <w:r w:rsidR="002C07CD">
        <w:rPr>
          <w:rFonts w:ascii="Gungsuh" w:eastAsia="Gungsuh" w:hAnsi="Gungsuh"/>
          <w:sz w:val="24"/>
          <w:szCs w:val="24"/>
        </w:rPr>
        <w:t xml:space="preserve">But I can still </w:t>
      </w:r>
      <w:r w:rsidR="009F1DA7">
        <w:rPr>
          <w:rFonts w:ascii="Gungsuh" w:eastAsia="Gungsuh" w:hAnsi="Gungsuh"/>
          <w:sz w:val="24"/>
          <w:szCs w:val="24"/>
        </w:rPr>
        <w:t xml:space="preserve">paint </w:t>
      </w:r>
      <w:r w:rsidR="009F1DA7" w:rsidRPr="002C07CD">
        <w:rPr>
          <w:rFonts w:ascii="Gungsuh" w:eastAsia="Gungsuh" w:hAnsi="Gungsuh"/>
          <w:color w:val="000000" w:themeColor="text1"/>
          <w:sz w:val="24"/>
          <w:szCs w:val="24"/>
        </w:rPr>
        <w:t>an</w:t>
      </w:r>
      <w:r w:rsidR="009F1DA7">
        <w:rPr>
          <w:rFonts w:ascii="Gungsuh" w:eastAsia="Gungsuh" w:hAnsi="Gungsuh"/>
          <w:sz w:val="24"/>
          <w:szCs w:val="24"/>
        </w:rPr>
        <w:t xml:space="preserve"> accurate picture of his army career.</w:t>
      </w:r>
    </w:p>
    <w:p w14:paraId="1D917170" w14:textId="673AC686" w:rsidR="0022290F" w:rsidRDefault="00EA6561" w:rsidP="00D44B49">
      <w:pPr>
        <w:spacing w:line="276" w:lineRule="auto"/>
        <w:jc w:val="both"/>
        <w:rPr>
          <w:rFonts w:ascii="Gungsuh" w:eastAsia="Gungsuh" w:hAnsi="Gungsuh"/>
          <w:sz w:val="24"/>
          <w:szCs w:val="24"/>
        </w:rPr>
      </w:pPr>
      <w:r>
        <w:rPr>
          <w:rFonts w:ascii="Gungsuh" w:eastAsia="Gungsuh" w:hAnsi="Gungsuh"/>
          <w:sz w:val="24"/>
          <w:szCs w:val="24"/>
        </w:rPr>
        <w:t>During the Great War Clement was wounded a total of 5 times, the first time</w:t>
      </w:r>
      <w:r w:rsidRPr="002C07CD">
        <w:rPr>
          <w:rFonts w:ascii="Gungsuh" w:eastAsia="Gungsuh" w:hAnsi="Gungsuh"/>
          <w:color w:val="FF0000"/>
          <w:sz w:val="24"/>
          <w:szCs w:val="24"/>
        </w:rPr>
        <w:t xml:space="preserve"> </w:t>
      </w:r>
      <w:r w:rsidR="00744892">
        <w:rPr>
          <w:rFonts w:ascii="Gungsuh" w:eastAsia="Gungsuh" w:hAnsi="Gungsuh"/>
          <w:sz w:val="24"/>
          <w:szCs w:val="24"/>
        </w:rPr>
        <w:t>on 17</w:t>
      </w:r>
      <w:r w:rsidR="00744892" w:rsidRPr="00744892">
        <w:rPr>
          <w:rFonts w:ascii="Gungsuh" w:eastAsia="Gungsuh" w:hAnsi="Gungsuh"/>
          <w:sz w:val="24"/>
          <w:szCs w:val="24"/>
          <w:vertAlign w:val="superscript"/>
        </w:rPr>
        <w:t>th</w:t>
      </w:r>
      <w:r>
        <w:rPr>
          <w:rFonts w:ascii="Gungsuh" w:eastAsia="Gungsuh" w:hAnsi="Gungsuh"/>
          <w:sz w:val="24"/>
          <w:szCs w:val="24"/>
        </w:rPr>
        <w:t xml:space="preserve"> February 1915 when he</w:t>
      </w:r>
      <w:r w:rsidR="008F2B0F">
        <w:rPr>
          <w:rFonts w:ascii="Gungsuh" w:eastAsia="Gungsuh" w:hAnsi="Gungsuh"/>
          <w:sz w:val="24"/>
          <w:szCs w:val="24"/>
        </w:rPr>
        <w:t xml:space="preserve"> suffered a gunshot</w:t>
      </w:r>
      <w:r>
        <w:rPr>
          <w:rFonts w:ascii="Gungsuh" w:eastAsia="Gungsuh" w:hAnsi="Gungsuh"/>
          <w:sz w:val="24"/>
          <w:szCs w:val="24"/>
        </w:rPr>
        <w:t xml:space="preserve"> wound </w:t>
      </w:r>
      <w:r w:rsidR="007A7692">
        <w:rPr>
          <w:rFonts w:ascii="Gungsuh" w:eastAsia="Gungsuh" w:hAnsi="Gungsuh"/>
          <w:sz w:val="24"/>
          <w:szCs w:val="24"/>
        </w:rPr>
        <w:t xml:space="preserve">to the </w:t>
      </w:r>
      <w:r w:rsidR="008F2B0F">
        <w:rPr>
          <w:rFonts w:ascii="Gungsuh" w:eastAsia="Gungsuh" w:hAnsi="Gungsuh"/>
          <w:sz w:val="24"/>
          <w:szCs w:val="24"/>
        </w:rPr>
        <w:t>face, he was admitted to hospital in England</w:t>
      </w:r>
      <w:r w:rsidR="008F2B0F" w:rsidRPr="002C07CD">
        <w:rPr>
          <w:rFonts w:ascii="Gungsuh" w:eastAsia="Gungsuh" w:hAnsi="Gungsuh"/>
          <w:color w:val="FF0000"/>
          <w:sz w:val="24"/>
          <w:szCs w:val="24"/>
        </w:rPr>
        <w:t xml:space="preserve"> </w:t>
      </w:r>
      <w:r w:rsidR="00744892">
        <w:rPr>
          <w:rFonts w:ascii="Gungsuh" w:eastAsia="Gungsuh" w:hAnsi="Gungsuh"/>
          <w:sz w:val="24"/>
          <w:szCs w:val="24"/>
        </w:rPr>
        <w:t>on the 27</w:t>
      </w:r>
      <w:r w:rsidR="00744892" w:rsidRPr="00744892">
        <w:rPr>
          <w:rFonts w:ascii="Gungsuh" w:eastAsia="Gungsuh" w:hAnsi="Gungsuh"/>
          <w:sz w:val="24"/>
          <w:szCs w:val="24"/>
          <w:vertAlign w:val="superscript"/>
        </w:rPr>
        <w:t>th</w:t>
      </w:r>
      <w:r w:rsidR="00744892">
        <w:rPr>
          <w:rFonts w:ascii="Gungsuh" w:eastAsia="Gungsuh" w:hAnsi="Gungsuh"/>
          <w:sz w:val="24"/>
          <w:szCs w:val="24"/>
        </w:rPr>
        <w:t xml:space="preserve"> </w:t>
      </w:r>
      <w:r w:rsidR="002C07CD">
        <w:rPr>
          <w:rFonts w:ascii="Gungsuh" w:eastAsia="Gungsuh" w:hAnsi="Gungsuh"/>
          <w:sz w:val="24"/>
          <w:szCs w:val="24"/>
        </w:rPr>
        <w:t xml:space="preserve">February </w:t>
      </w:r>
      <w:r w:rsidR="008F2B0F">
        <w:rPr>
          <w:rFonts w:ascii="Gungsuh" w:eastAsia="Gungsuh" w:hAnsi="Gungsuh"/>
          <w:sz w:val="24"/>
          <w:szCs w:val="24"/>
        </w:rPr>
        <w:t>for a shrapnel wound and</w:t>
      </w:r>
      <w:r>
        <w:rPr>
          <w:rFonts w:ascii="Gungsuh" w:eastAsia="Gungsuh" w:hAnsi="Gungsuh"/>
          <w:sz w:val="24"/>
          <w:szCs w:val="24"/>
        </w:rPr>
        <w:t xml:space="preserve"> remained in hospital for 107 days.</w:t>
      </w:r>
      <w:r w:rsidR="00744892">
        <w:rPr>
          <w:rFonts w:ascii="Gungsuh" w:eastAsia="Gungsuh" w:hAnsi="Gungsuh"/>
          <w:sz w:val="24"/>
          <w:szCs w:val="24"/>
        </w:rPr>
        <w:t xml:space="preserve"> His next wound was a gunshot wound to the back on 19</w:t>
      </w:r>
      <w:r w:rsidR="00744892" w:rsidRPr="00744892">
        <w:rPr>
          <w:rFonts w:ascii="Gungsuh" w:eastAsia="Gungsuh" w:hAnsi="Gungsuh"/>
          <w:sz w:val="24"/>
          <w:szCs w:val="24"/>
          <w:vertAlign w:val="superscript"/>
        </w:rPr>
        <w:t>th</w:t>
      </w:r>
      <w:r w:rsidR="00744892">
        <w:rPr>
          <w:rFonts w:ascii="Gungsuh" w:eastAsia="Gungsuh" w:hAnsi="Gungsuh"/>
          <w:sz w:val="24"/>
          <w:szCs w:val="24"/>
        </w:rPr>
        <w:t xml:space="preserve"> September 1915</w:t>
      </w:r>
      <w:r w:rsidR="00EA5BBD">
        <w:rPr>
          <w:rFonts w:ascii="Gungsuh" w:eastAsia="Gungsuh" w:hAnsi="Gungsuh"/>
          <w:sz w:val="24"/>
          <w:szCs w:val="24"/>
        </w:rPr>
        <w:t xml:space="preserve"> which led to him being transferred to England, during the process of </w:t>
      </w:r>
      <w:r w:rsidR="00EA5BBD">
        <w:rPr>
          <w:rFonts w:ascii="Gungsuh" w:eastAsia="Gungsuh" w:hAnsi="Gungsuh"/>
          <w:sz w:val="24"/>
          <w:szCs w:val="24"/>
        </w:rPr>
        <w:lastRenderedPageBreak/>
        <w:t xml:space="preserve">transfer he was reported missing, most likely due to miscommunication. </w:t>
      </w:r>
      <w:r w:rsidR="00D44B49">
        <w:rPr>
          <w:rFonts w:ascii="Gungsuh" w:eastAsia="Gungsuh" w:hAnsi="Gungsuh"/>
          <w:sz w:val="24"/>
          <w:szCs w:val="24"/>
        </w:rPr>
        <w:t>The third wound was reported on 14</w:t>
      </w:r>
      <w:r w:rsidR="00D44B49" w:rsidRPr="00D44B49">
        <w:rPr>
          <w:rFonts w:ascii="Gungsuh" w:eastAsia="Gungsuh" w:hAnsi="Gungsuh"/>
          <w:sz w:val="24"/>
          <w:szCs w:val="24"/>
          <w:vertAlign w:val="superscript"/>
        </w:rPr>
        <w:t>th</w:t>
      </w:r>
      <w:r w:rsidR="00D44B49">
        <w:rPr>
          <w:rFonts w:ascii="Gungsuh" w:eastAsia="Gungsuh" w:hAnsi="Gungsuh"/>
          <w:sz w:val="24"/>
          <w:szCs w:val="24"/>
        </w:rPr>
        <w:t xml:space="preserve"> July 1916, not a wound in the physical sense but a wound in the mental sense. He was diagnosed with shell shock. Clements fourth wound was another gunshot wound to the face on 13</w:t>
      </w:r>
      <w:r w:rsidR="00D44B49" w:rsidRPr="00D44B49">
        <w:rPr>
          <w:rFonts w:ascii="Gungsuh" w:eastAsia="Gungsuh" w:hAnsi="Gungsuh"/>
          <w:sz w:val="24"/>
          <w:szCs w:val="24"/>
          <w:vertAlign w:val="superscript"/>
        </w:rPr>
        <w:t>th</w:t>
      </w:r>
      <w:r w:rsidR="00D44B49">
        <w:rPr>
          <w:rFonts w:ascii="Gungsuh" w:eastAsia="Gungsuh" w:hAnsi="Gungsuh"/>
          <w:sz w:val="24"/>
          <w:szCs w:val="24"/>
        </w:rPr>
        <w:t xml:space="preserve"> November 1916</w:t>
      </w:r>
      <w:r w:rsidR="0022290F">
        <w:rPr>
          <w:rFonts w:ascii="Gungsuh" w:eastAsia="Gungsuh" w:hAnsi="Gungsuh"/>
          <w:sz w:val="24"/>
          <w:szCs w:val="24"/>
        </w:rPr>
        <w:t xml:space="preserve">. His fifth wound was </w:t>
      </w:r>
      <w:r w:rsidR="0077758A">
        <w:rPr>
          <w:rFonts w:ascii="Gungsuh" w:eastAsia="Gungsuh" w:hAnsi="Gungsuh"/>
          <w:sz w:val="24"/>
          <w:szCs w:val="24"/>
        </w:rPr>
        <w:t xml:space="preserve">a wound to his hand, first reported as a shrapnel wound </w:t>
      </w:r>
      <w:r w:rsidR="00ED7377">
        <w:rPr>
          <w:rFonts w:ascii="Gungsuh" w:eastAsia="Gungsuh" w:hAnsi="Gungsuh"/>
          <w:sz w:val="24"/>
          <w:szCs w:val="24"/>
        </w:rPr>
        <w:t>on 13</w:t>
      </w:r>
      <w:r w:rsidR="00ED7377" w:rsidRPr="00ED7377">
        <w:rPr>
          <w:rFonts w:ascii="Gungsuh" w:eastAsia="Gungsuh" w:hAnsi="Gungsuh"/>
          <w:sz w:val="24"/>
          <w:szCs w:val="24"/>
          <w:vertAlign w:val="superscript"/>
        </w:rPr>
        <w:t>th</w:t>
      </w:r>
      <w:r w:rsidR="00ED7377">
        <w:rPr>
          <w:rFonts w:ascii="Gungsuh" w:eastAsia="Gungsuh" w:hAnsi="Gungsuh"/>
          <w:sz w:val="24"/>
          <w:szCs w:val="24"/>
        </w:rPr>
        <w:t xml:space="preserve"> April 1917 </w:t>
      </w:r>
      <w:r w:rsidR="0077758A">
        <w:rPr>
          <w:rFonts w:ascii="Gungsuh" w:eastAsia="Gungsuh" w:hAnsi="Gungsuh"/>
          <w:sz w:val="24"/>
          <w:szCs w:val="24"/>
        </w:rPr>
        <w:t>before</w:t>
      </w:r>
      <w:r w:rsidR="00ED7377">
        <w:rPr>
          <w:rFonts w:ascii="Gungsuh" w:eastAsia="Gungsuh" w:hAnsi="Gungsuh"/>
          <w:sz w:val="24"/>
          <w:szCs w:val="24"/>
        </w:rPr>
        <w:t xml:space="preserve"> </w:t>
      </w:r>
      <w:r w:rsidR="0077758A">
        <w:rPr>
          <w:rFonts w:ascii="Gungsuh" w:eastAsia="Gungsuh" w:hAnsi="Gungsuh"/>
          <w:sz w:val="24"/>
          <w:szCs w:val="24"/>
        </w:rPr>
        <w:t>being reported as a gunshot wound</w:t>
      </w:r>
      <w:r w:rsidR="00923DDB">
        <w:rPr>
          <w:rFonts w:ascii="Gungsuh" w:eastAsia="Gungsuh" w:hAnsi="Gungsuh"/>
          <w:sz w:val="24"/>
          <w:szCs w:val="24"/>
        </w:rPr>
        <w:t xml:space="preserve"> on the </w:t>
      </w:r>
      <w:r w:rsidR="00ED7377">
        <w:rPr>
          <w:rFonts w:ascii="Gungsuh" w:eastAsia="Gungsuh" w:hAnsi="Gungsuh"/>
          <w:sz w:val="24"/>
          <w:szCs w:val="24"/>
        </w:rPr>
        <w:t>26</w:t>
      </w:r>
      <w:r w:rsidR="00ED7377" w:rsidRPr="00ED7377">
        <w:rPr>
          <w:rFonts w:ascii="Gungsuh" w:eastAsia="Gungsuh" w:hAnsi="Gungsuh"/>
          <w:sz w:val="24"/>
          <w:szCs w:val="24"/>
          <w:vertAlign w:val="superscript"/>
        </w:rPr>
        <w:t>th</w:t>
      </w:r>
      <w:r w:rsidR="00ED7377">
        <w:rPr>
          <w:rFonts w:ascii="Gungsuh" w:eastAsia="Gungsuh" w:hAnsi="Gungsuh"/>
          <w:sz w:val="24"/>
          <w:szCs w:val="24"/>
        </w:rPr>
        <w:t xml:space="preserve"> March</w:t>
      </w:r>
      <w:r w:rsidR="0077758A">
        <w:rPr>
          <w:rFonts w:ascii="Gungsuh" w:eastAsia="Gungsuh" w:hAnsi="Gungsuh"/>
          <w:sz w:val="24"/>
          <w:szCs w:val="24"/>
        </w:rPr>
        <w:t>.</w:t>
      </w:r>
    </w:p>
    <w:p w14:paraId="101D183E" w14:textId="4F3501BB" w:rsidR="00430857" w:rsidRDefault="00430857" w:rsidP="00D44B49">
      <w:pPr>
        <w:spacing w:line="276" w:lineRule="auto"/>
        <w:jc w:val="both"/>
        <w:rPr>
          <w:rFonts w:ascii="Gungsuh" w:eastAsia="Gungsuh" w:hAnsi="Gungsuh"/>
          <w:sz w:val="24"/>
          <w:szCs w:val="24"/>
        </w:rPr>
      </w:pPr>
      <w:r w:rsidRPr="00430857">
        <w:rPr>
          <w:rFonts w:ascii="Gungsuh" w:eastAsia="Gungsuh" w:hAnsi="Gungsuh"/>
          <w:sz w:val="24"/>
          <w:szCs w:val="24"/>
        </w:rPr>
        <w:t>From 1917 onwards there is military documentation of conduct, these conduct reports begin after Clements diagnosis of shell shock and at least 2 substantial gunshot wounds. It can be hypothesised that there could be a connection between the diagnosis of shell shock and Clement breaking military rules. There are no reports of rule breaking from 1914 to 1916 so it may have been a way of escaping as several of the offences involve drinking</w:t>
      </w:r>
      <w:r w:rsidR="00AF581F">
        <w:rPr>
          <w:rFonts w:ascii="Gungsuh" w:eastAsia="Gungsuh" w:hAnsi="Gungsuh"/>
          <w:sz w:val="24"/>
          <w:szCs w:val="24"/>
        </w:rPr>
        <w:t xml:space="preserve"> and resisting military police</w:t>
      </w:r>
      <w:r w:rsidRPr="00430857">
        <w:rPr>
          <w:rFonts w:ascii="Gungsuh" w:eastAsia="Gungsuh" w:hAnsi="Gungsuh"/>
          <w:sz w:val="24"/>
          <w:szCs w:val="24"/>
        </w:rPr>
        <w:t>. It must be remembered that at the time he began to break the rules he was still only 18 years old and had seen 3 years of brutal warfare.</w:t>
      </w:r>
    </w:p>
    <w:p w14:paraId="0B0C167D" w14:textId="350EBB18" w:rsidR="009271D5" w:rsidRDefault="009271D5" w:rsidP="00310552">
      <w:pPr>
        <w:spacing w:line="276" w:lineRule="auto"/>
        <w:jc w:val="center"/>
        <w:rPr>
          <w:rFonts w:ascii="Gungsuh" w:eastAsia="Gungsuh" w:hAnsi="Gungsuh"/>
          <w:sz w:val="24"/>
          <w:szCs w:val="24"/>
          <w:u w:val="single"/>
        </w:rPr>
      </w:pPr>
      <w:r>
        <w:rPr>
          <w:rFonts w:ascii="Gungsuh" w:eastAsia="Gungsuh" w:hAnsi="Gungsuh"/>
          <w:sz w:val="24"/>
          <w:szCs w:val="24"/>
          <w:u w:val="single"/>
        </w:rPr>
        <w:t>Hospital</w:t>
      </w:r>
    </w:p>
    <w:p w14:paraId="112C6741" w14:textId="43E70A4F" w:rsidR="00F15527" w:rsidRDefault="00F15527" w:rsidP="00F15527">
      <w:pPr>
        <w:spacing w:line="276" w:lineRule="auto"/>
        <w:jc w:val="both"/>
        <w:rPr>
          <w:rFonts w:ascii="Gungsuh" w:eastAsia="Gungsuh" w:hAnsi="Gungsuh"/>
          <w:sz w:val="24"/>
          <w:szCs w:val="24"/>
        </w:rPr>
      </w:pPr>
      <w:r>
        <w:rPr>
          <w:rFonts w:ascii="Gungsuh" w:eastAsia="Gungsuh" w:hAnsi="Gungsuh"/>
          <w:sz w:val="24"/>
          <w:szCs w:val="24"/>
        </w:rPr>
        <w:t>This is the</w:t>
      </w:r>
      <w:r w:rsidR="00177C25">
        <w:rPr>
          <w:rFonts w:ascii="Gungsuh" w:eastAsia="Gungsuh" w:hAnsi="Gungsuh"/>
          <w:sz w:val="24"/>
          <w:szCs w:val="24"/>
        </w:rPr>
        <w:t xml:space="preserve"> </w:t>
      </w:r>
      <w:r>
        <w:rPr>
          <w:rFonts w:ascii="Gungsuh" w:eastAsia="Gungsuh" w:hAnsi="Gungsuh"/>
          <w:sz w:val="24"/>
          <w:szCs w:val="24"/>
        </w:rPr>
        <w:t xml:space="preserve">site </w:t>
      </w:r>
      <w:r w:rsidR="00177C25">
        <w:rPr>
          <w:rFonts w:ascii="Gungsuh" w:eastAsia="Gungsuh" w:hAnsi="Gungsuh"/>
          <w:sz w:val="24"/>
          <w:szCs w:val="24"/>
        </w:rPr>
        <w:t xml:space="preserve">where </w:t>
      </w:r>
      <w:r>
        <w:rPr>
          <w:rFonts w:ascii="Gungsuh" w:eastAsia="Gungsuh" w:hAnsi="Gungsuh"/>
          <w:sz w:val="24"/>
          <w:szCs w:val="24"/>
        </w:rPr>
        <w:t xml:space="preserve">the Ross Cottage Hospital </w:t>
      </w:r>
      <w:r w:rsidR="00177C25">
        <w:rPr>
          <w:rFonts w:ascii="Gungsuh" w:eastAsia="Gungsuh" w:hAnsi="Gungsuh"/>
          <w:sz w:val="24"/>
          <w:szCs w:val="24"/>
        </w:rPr>
        <w:t xml:space="preserve">stood, </w:t>
      </w:r>
      <w:r>
        <w:rPr>
          <w:rFonts w:ascii="Gungsuh" w:eastAsia="Gungsuh" w:hAnsi="Gungsuh"/>
          <w:sz w:val="24"/>
          <w:szCs w:val="24"/>
        </w:rPr>
        <w:t xml:space="preserve">Clement </w:t>
      </w:r>
      <w:r w:rsidR="009C7E7F">
        <w:rPr>
          <w:rFonts w:ascii="Gungsuh" w:eastAsia="Gungsuh" w:hAnsi="Gungsuh"/>
          <w:sz w:val="24"/>
          <w:szCs w:val="24"/>
        </w:rPr>
        <w:t xml:space="preserve">was admitted </w:t>
      </w:r>
      <w:r w:rsidR="00177C25">
        <w:rPr>
          <w:rFonts w:ascii="Gungsuh" w:eastAsia="Gungsuh" w:hAnsi="Gungsuh"/>
          <w:sz w:val="24"/>
          <w:szCs w:val="24"/>
        </w:rPr>
        <w:t>here i</w:t>
      </w:r>
      <w:r>
        <w:rPr>
          <w:rFonts w:ascii="Gungsuh" w:eastAsia="Gungsuh" w:hAnsi="Gungsuh"/>
          <w:sz w:val="24"/>
          <w:szCs w:val="24"/>
        </w:rPr>
        <w:t>n 1919 after returning home via Dunkirk on the 13</w:t>
      </w:r>
      <w:r w:rsidRPr="00F15527">
        <w:rPr>
          <w:rFonts w:ascii="Gungsuh" w:eastAsia="Gungsuh" w:hAnsi="Gungsuh"/>
          <w:sz w:val="24"/>
          <w:szCs w:val="24"/>
          <w:vertAlign w:val="superscript"/>
        </w:rPr>
        <w:t>th</w:t>
      </w:r>
      <w:r>
        <w:rPr>
          <w:rFonts w:ascii="Gungsuh" w:eastAsia="Gungsuh" w:hAnsi="Gungsuh"/>
          <w:sz w:val="24"/>
          <w:szCs w:val="24"/>
        </w:rPr>
        <w:t xml:space="preserve"> March</w:t>
      </w:r>
      <w:r w:rsidR="009C7E7F">
        <w:rPr>
          <w:rFonts w:ascii="Gungsuh" w:eastAsia="Gungsuh" w:hAnsi="Gungsuh"/>
          <w:sz w:val="24"/>
          <w:szCs w:val="24"/>
        </w:rPr>
        <w:t xml:space="preserve"> 1919.</w:t>
      </w:r>
      <w:r>
        <w:rPr>
          <w:rFonts w:ascii="Gungsuh" w:eastAsia="Gungsuh" w:hAnsi="Gungsuh"/>
          <w:sz w:val="24"/>
          <w:szCs w:val="24"/>
        </w:rPr>
        <w:t xml:space="preserve"> </w:t>
      </w:r>
      <w:r w:rsidR="009E10CB">
        <w:rPr>
          <w:rFonts w:ascii="Gungsuh" w:eastAsia="Gungsuh" w:hAnsi="Gungsuh"/>
          <w:sz w:val="24"/>
          <w:szCs w:val="24"/>
        </w:rPr>
        <w:t>It is stated in the Ross Gazette that Clement was admitted with pneumonia and succumbed</w:t>
      </w:r>
      <w:r>
        <w:rPr>
          <w:rFonts w:ascii="Gungsuh" w:eastAsia="Gungsuh" w:hAnsi="Gungsuh"/>
          <w:sz w:val="24"/>
          <w:szCs w:val="24"/>
        </w:rPr>
        <w:t xml:space="preserve"> on the 10</w:t>
      </w:r>
      <w:r w:rsidRPr="00F15527">
        <w:rPr>
          <w:rFonts w:ascii="Gungsuh" w:eastAsia="Gungsuh" w:hAnsi="Gungsuh"/>
          <w:sz w:val="24"/>
          <w:szCs w:val="24"/>
          <w:vertAlign w:val="superscript"/>
        </w:rPr>
        <w:t>th</w:t>
      </w:r>
      <w:r>
        <w:rPr>
          <w:rFonts w:ascii="Gungsuh" w:eastAsia="Gungsuh" w:hAnsi="Gungsuh"/>
          <w:sz w:val="24"/>
          <w:szCs w:val="24"/>
        </w:rPr>
        <w:t xml:space="preserve"> July 1919. </w:t>
      </w:r>
      <w:r w:rsidR="009C5957">
        <w:rPr>
          <w:rFonts w:ascii="Gungsuh" w:eastAsia="Gungsuh" w:hAnsi="Gungsuh"/>
          <w:sz w:val="24"/>
          <w:szCs w:val="24"/>
        </w:rPr>
        <w:t xml:space="preserve">It can be hypothesised that due to being gassed during his time in the trenches that this could lead to lung damage and leave him susceptible to opportunist infections such as pneumonia. </w:t>
      </w:r>
    </w:p>
    <w:p w14:paraId="7BE338EB" w14:textId="71145B34" w:rsidR="009271D5" w:rsidRDefault="00B1221D" w:rsidP="00B972BA">
      <w:pPr>
        <w:spacing w:line="276" w:lineRule="auto"/>
        <w:jc w:val="center"/>
        <w:rPr>
          <w:rFonts w:ascii="Gungsuh" w:eastAsia="Gungsuh" w:hAnsi="Gungsuh"/>
          <w:sz w:val="24"/>
          <w:szCs w:val="24"/>
          <w:u w:val="single"/>
        </w:rPr>
      </w:pPr>
      <w:r>
        <w:rPr>
          <w:rFonts w:ascii="Gungsuh" w:eastAsia="Gungsuh" w:hAnsi="Gungsuh"/>
          <w:sz w:val="24"/>
          <w:szCs w:val="24"/>
          <w:u w:val="single"/>
        </w:rPr>
        <w:t>St Marys</w:t>
      </w:r>
      <w:r w:rsidR="00B972BA">
        <w:rPr>
          <w:rFonts w:ascii="Gungsuh" w:eastAsia="Gungsuh" w:hAnsi="Gungsuh"/>
          <w:sz w:val="24"/>
          <w:szCs w:val="24"/>
          <w:u w:val="single"/>
        </w:rPr>
        <w:t xml:space="preserve"> and g</w:t>
      </w:r>
      <w:r w:rsidR="009271D5">
        <w:rPr>
          <w:rFonts w:ascii="Gungsuh" w:eastAsia="Gungsuh" w:hAnsi="Gungsuh"/>
          <w:sz w:val="24"/>
          <w:szCs w:val="24"/>
          <w:u w:val="single"/>
        </w:rPr>
        <w:t>rave</w:t>
      </w:r>
    </w:p>
    <w:p w14:paraId="3DB643A3" w14:textId="77777777" w:rsidR="00B972BA" w:rsidRPr="00113CB1" w:rsidRDefault="00B972BA" w:rsidP="00B972BA">
      <w:pPr>
        <w:spacing w:line="276" w:lineRule="auto"/>
        <w:jc w:val="both"/>
        <w:rPr>
          <w:rFonts w:ascii="Gungsuh" w:eastAsia="Gungsuh" w:hAnsi="Gungsuh"/>
          <w:sz w:val="24"/>
          <w:szCs w:val="24"/>
        </w:rPr>
      </w:pPr>
      <w:r>
        <w:rPr>
          <w:rFonts w:ascii="Gungsuh" w:eastAsia="Gungsuh" w:hAnsi="Gungsuh"/>
          <w:sz w:val="24"/>
          <w:szCs w:val="24"/>
        </w:rPr>
        <w:t>Details of Clements funeral were published on July 24</w:t>
      </w:r>
      <w:r w:rsidRPr="00C51315">
        <w:rPr>
          <w:rFonts w:ascii="Gungsuh" w:eastAsia="Gungsuh" w:hAnsi="Gungsuh"/>
          <w:sz w:val="24"/>
          <w:szCs w:val="24"/>
          <w:vertAlign w:val="superscript"/>
        </w:rPr>
        <w:t>th</w:t>
      </w:r>
      <w:r>
        <w:rPr>
          <w:rFonts w:ascii="Gungsuh" w:eastAsia="Gungsuh" w:hAnsi="Gungsuh"/>
          <w:sz w:val="24"/>
          <w:szCs w:val="24"/>
        </w:rPr>
        <w:t xml:space="preserve"> 1919. The Ross Gazette states ‘In addition to a large number of family and friends at the funeral there were many discharged and demobilised men in khaki there. The coffin was covered with a Union Jack and a long floral cross. Mr and Mrs Ross asked the Ross Gazette to thank the people of Ross and the ‘boys in khaki’ for the beautiful flowers and for attending the funeral.’. </w:t>
      </w:r>
    </w:p>
    <w:p w14:paraId="34FBD1B4" w14:textId="51CBAEC5" w:rsidR="00B972BA" w:rsidRPr="00B972BA" w:rsidRDefault="00B972BA" w:rsidP="00B972BA">
      <w:pPr>
        <w:spacing w:line="276" w:lineRule="auto"/>
        <w:jc w:val="both"/>
        <w:rPr>
          <w:rFonts w:ascii="Gungsuh" w:eastAsia="Gungsuh" w:hAnsi="Gungsuh"/>
          <w:sz w:val="24"/>
          <w:szCs w:val="24"/>
        </w:rPr>
      </w:pPr>
      <w:r>
        <w:rPr>
          <w:rFonts w:ascii="Gungsuh" w:eastAsia="Gungsuh" w:hAnsi="Gungsuh"/>
          <w:sz w:val="24"/>
          <w:szCs w:val="24"/>
        </w:rPr>
        <w:t xml:space="preserve">Clement was not the only one from his family to go to war, his older brother George was part of the same regiment and had joined up a </w:t>
      </w:r>
      <w:r>
        <w:rPr>
          <w:rFonts w:ascii="Gungsuh" w:eastAsia="Gungsuh" w:hAnsi="Gungsuh"/>
          <w:sz w:val="24"/>
          <w:szCs w:val="24"/>
        </w:rPr>
        <w:lastRenderedPageBreak/>
        <w:t xml:space="preserve">few months before Clement. </w:t>
      </w:r>
      <w:r w:rsidR="00177C25">
        <w:rPr>
          <w:rFonts w:ascii="Gungsuh" w:eastAsia="Gungsuh" w:hAnsi="Gungsuh"/>
          <w:sz w:val="24"/>
          <w:szCs w:val="24"/>
        </w:rPr>
        <w:t>Thankfully,</w:t>
      </w:r>
      <w:r>
        <w:rPr>
          <w:rFonts w:ascii="Gungsuh" w:eastAsia="Gungsuh" w:hAnsi="Gungsuh"/>
          <w:sz w:val="24"/>
          <w:szCs w:val="24"/>
        </w:rPr>
        <w:t xml:space="preserve"> it appears that his older brother survived the war</w:t>
      </w:r>
      <w:r w:rsidR="00177C25">
        <w:rPr>
          <w:rFonts w:ascii="Gungsuh" w:eastAsia="Gungsuh" w:hAnsi="Gungsuh"/>
          <w:sz w:val="24"/>
          <w:szCs w:val="24"/>
        </w:rPr>
        <w:t xml:space="preserve"> as </w:t>
      </w:r>
      <w:r>
        <w:rPr>
          <w:rFonts w:ascii="Gungsuh" w:eastAsia="Gungsuh" w:hAnsi="Gungsuh"/>
          <w:sz w:val="24"/>
          <w:szCs w:val="24"/>
        </w:rPr>
        <w:t xml:space="preserve">Georges name does not appear on the towns war memorial and he does not have a Commonwealth War Grave. This may explain how Clements memory has remained and why flowers are still placed on his grave or it may be his sisters line that continued his memory. </w:t>
      </w:r>
    </w:p>
    <w:p w14:paraId="656F12D5" w14:textId="687F3BCD" w:rsidR="007260ED" w:rsidRDefault="007260ED" w:rsidP="007260ED">
      <w:pPr>
        <w:spacing w:line="276" w:lineRule="auto"/>
        <w:jc w:val="both"/>
        <w:rPr>
          <w:rFonts w:ascii="Gungsuh" w:eastAsia="Gungsuh" w:hAnsi="Gungsuh"/>
          <w:sz w:val="24"/>
          <w:szCs w:val="24"/>
        </w:rPr>
      </w:pPr>
      <w:r>
        <w:rPr>
          <w:rFonts w:ascii="Gungsuh" w:eastAsia="Gungsuh" w:hAnsi="Gungsuh"/>
          <w:sz w:val="24"/>
          <w:szCs w:val="24"/>
        </w:rPr>
        <w:t>This is the end of Clements twenty-one year story.</w:t>
      </w:r>
      <w:r w:rsidR="00701CD6">
        <w:rPr>
          <w:rFonts w:ascii="Gungsuh" w:eastAsia="Gungsuh" w:hAnsi="Gungsuh"/>
          <w:sz w:val="24"/>
          <w:szCs w:val="24"/>
        </w:rPr>
        <w:t xml:space="preserve"> He lies in St Mary’s churchyard. The inscription at the bottom of the grave read</w:t>
      </w:r>
      <w:r w:rsidR="00177C25">
        <w:rPr>
          <w:rFonts w:ascii="Gungsuh" w:eastAsia="Gungsuh" w:hAnsi="Gungsuh"/>
          <w:sz w:val="24"/>
          <w:szCs w:val="24"/>
        </w:rPr>
        <w:t>s</w:t>
      </w:r>
      <w:r w:rsidR="00701CD6">
        <w:rPr>
          <w:rFonts w:ascii="Gungsuh" w:eastAsia="Gungsuh" w:hAnsi="Gungsuh"/>
          <w:sz w:val="24"/>
          <w:szCs w:val="24"/>
        </w:rPr>
        <w:t xml:space="preserve"> 5 TIMES WOUNDED IN THE GREAT WAR, a testament to his suffering and</w:t>
      </w:r>
      <w:r w:rsidR="00E96720">
        <w:rPr>
          <w:rFonts w:ascii="Gungsuh" w:eastAsia="Gungsuh" w:hAnsi="Gungsuh"/>
          <w:sz w:val="24"/>
          <w:szCs w:val="24"/>
        </w:rPr>
        <w:t xml:space="preserve"> ultimate</w:t>
      </w:r>
      <w:r w:rsidR="00701CD6">
        <w:rPr>
          <w:rFonts w:ascii="Gungsuh" w:eastAsia="Gungsuh" w:hAnsi="Gungsuh"/>
          <w:sz w:val="24"/>
          <w:szCs w:val="24"/>
        </w:rPr>
        <w:t xml:space="preserve"> sacrifice</w:t>
      </w:r>
      <w:r w:rsidR="00E96720">
        <w:rPr>
          <w:rFonts w:ascii="Gungsuh" w:eastAsia="Gungsuh" w:hAnsi="Gungsuh"/>
          <w:sz w:val="24"/>
          <w:szCs w:val="24"/>
        </w:rPr>
        <w:t>.</w:t>
      </w:r>
    </w:p>
    <w:p w14:paraId="780F722C" w14:textId="1D96F7F6" w:rsidR="009271D5" w:rsidRDefault="009271D5" w:rsidP="007260ED">
      <w:pPr>
        <w:spacing w:line="276" w:lineRule="auto"/>
        <w:jc w:val="center"/>
        <w:rPr>
          <w:rFonts w:ascii="Gungsuh" w:eastAsia="Gungsuh" w:hAnsi="Gungsuh"/>
          <w:sz w:val="24"/>
          <w:szCs w:val="24"/>
          <w:u w:val="single"/>
        </w:rPr>
      </w:pPr>
      <w:r>
        <w:rPr>
          <w:rFonts w:ascii="Gungsuh" w:eastAsia="Gungsuh" w:hAnsi="Gungsuh"/>
          <w:sz w:val="24"/>
          <w:szCs w:val="24"/>
          <w:u w:val="single"/>
        </w:rPr>
        <w:t>View from the back of the churchyard</w:t>
      </w:r>
    </w:p>
    <w:p w14:paraId="43B3495F" w14:textId="7B6B5858" w:rsidR="00701CD6" w:rsidRDefault="00701CD6" w:rsidP="00701CD6">
      <w:pPr>
        <w:spacing w:line="276" w:lineRule="auto"/>
        <w:jc w:val="both"/>
        <w:rPr>
          <w:rFonts w:ascii="Gungsuh" w:eastAsia="Gungsuh" w:hAnsi="Gungsuh"/>
          <w:sz w:val="24"/>
          <w:szCs w:val="24"/>
        </w:rPr>
      </w:pPr>
      <w:r>
        <w:rPr>
          <w:rFonts w:ascii="Gungsuh" w:eastAsia="Gungsuh" w:hAnsi="Gungsuh"/>
          <w:sz w:val="24"/>
          <w:szCs w:val="24"/>
        </w:rPr>
        <w:t>He has come home and now rests surrounded by the calm countryside of his youth.</w:t>
      </w:r>
      <w:r w:rsidR="008D2194">
        <w:rPr>
          <w:rFonts w:ascii="Gungsuh" w:eastAsia="Gungsuh" w:hAnsi="Gungsuh"/>
          <w:sz w:val="24"/>
          <w:szCs w:val="24"/>
        </w:rPr>
        <w:t xml:space="preserve"> </w:t>
      </w:r>
    </w:p>
    <w:p w14:paraId="2D317543" w14:textId="44EF6E35" w:rsidR="00DF228E" w:rsidRPr="00DF228E" w:rsidRDefault="00DF228E" w:rsidP="00DF228E">
      <w:pPr>
        <w:spacing w:line="276" w:lineRule="auto"/>
        <w:jc w:val="center"/>
        <w:rPr>
          <w:rFonts w:ascii="Gungsuh" w:eastAsia="Gungsuh" w:hAnsi="Gungsuh"/>
          <w:sz w:val="24"/>
          <w:szCs w:val="24"/>
          <w:u w:val="single"/>
        </w:rPr>
      </w:pPr>
      <w:r>
        <w:rPr>
          <w:rFonts w:ascii="Gungsuh" w:eastAsia="Gungsuh" w:hAnsi="Gungsuh"/>
          <w:sz w:val="24"/>
          <w:szCs w:val="24"/>
          <w:u w:val="single"/>
        </w:rPr>
        <w:t>To camera</w:t>
      </w:r>
    </w:p>
    <w:p w14:paraId="621DD46F" w14:textId="6040B145" w:rsidR="009B031F" w:rsidRDefault="009B031F" w:rsidP="009B031F">
      <w:pPr>
        <w:pStyle w:val="ListParagraph"/>
        <w:numPr>
          <w:ilvl w:val="0"/>
          <w:numId w:val="1"/>
        </w:numPr>
        <w:spacing w:line="276" w:lineRule="auto"/>
        <w:jc w:val="both"/>
        <w:rPr>
          <w:rFonts w:ascii="Gungsuh" w:eastAsia="Gungsuh" w:hAnsi="Gungsuh"/>
          <w:sz w:val="24"/>
          <w:szCs w:val="24"/>
        </w:rPr>
      </w:pPr>
      <w:r>
        <w:rPr>
          <w:rFonts w:ascii="Gungsuh" w:eastAsia="Gungsuh" w:hAnsi="Gungsuh"/>
          <w:sz w:val="24"/>
          <w:szCs w:val="24"/>
        </w:rPr>
        <w:t>They shall grow not old, as we that are left grow old. Age shall not weary them, nor the years condemn. At the going down of the sun and in the mornin</w:t>
      </w:r>
      <w:r w:rsidR="00FF5B02">
        <w:rPr>
          <w:rFonts w:ascii="Gungsuh" w:eastAsia="Gungsuh" w:hAnsi="Gungsuh"/>
          <w:sz w:val="24"/>
          <w:szCs w:val="24"/>
        </w:rPr>
        <w:t>g. W</w:t>
      </w:r>
      <w:r>
        <w:rPr>
          <w:rFonts w:ascii="Gungsuh" w:eastAsia="Gungsuh" w:hAnsi="Gungsuh"/>
          <w:sz w:val="24"/>
          <w:szCs w:val="24"/>
        </w:rPr>
        <w:t>e will remember them.</w:t>
      </w:r>
    </w:p>
    <w:p w14:paraId="02DE3D17" w14:textId="49FE7893" w:rsidR="009B031F" w:rsidRPr="009B031F" w:rsidRDefault="005E1668" w:rsidP="009B031F">
      <w:pPr>
        <w:pStyle w:val="ListParagraph"/>
        <w:numPr>
          <w:ilvl w:val="0"/>
          <w:numId w:val="1"/>
        </w:numPr>
        <w:spacing w:line="276" w:lineRule="auto"/>
        <w:jc w:val="both"/>
        <w:rPr>
          <w:rFonts w:ascii="Gungsuh" w:eastAsia="Gungsuh" w:hAnsi="Gungsuh"/>
          <w:sz w:val="24"/>
          <w:szCs w:val="24"/>
        </w:rPr>
      </w:pPr>
      <w:r w:rsidRPr="005E1668">
        <w:rPr>
          <w:rFonts w:ascii="Gungsuh" w:eastAsia="Gungsuh" w:hAnsi="Gungsuh"/>
          <w:sz w:val="24"/>
          <w:szCs w:val="24"/>
        </w:rPr>
        <w:t>When You Go Home, Tell Them Of Us And Say, For Your Tomorrow, We Gave Our Today.</w:t>
      </w:r>
    </w:p>
    <w:sectPr w:rsidR="009B031F" w:rsidRPr="009B03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ungsuh">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06EFE"/>
    <w:multiLevelType w:val="hybridMultilevel"/>
    <w:tmpl w:val="BA027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692DE9"/>
    <w:multiLevelType w:val="hybridMultilevel"/>
    <w:tmpl w:val="6B88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1D5"/>
    <w:rsid w:val="00011462"/>
    <w:rsid w:val="0005653D"/>
    <w:rsid w:val="00060B2B"/>
    <w:rsid w:val="000D0A83"/>
    <w:rsid w:val="00113CB1"/>
    <w:rsid w:val="00116AF0"/>
    <w:rsid w:val="00156EAD"/>
    <w:rsid w:val="00177C25"/>
    <w:rsid w:val="001D004B"/>
    <w:rsid w:val="001E7547"/>
    <w:rsid w:val="00205BAE"/>
    <w:rsid w:val="0022290F"/>
    <w:rsid w:val="00253D97"/>
    <w:rsid w:val="00256982"/>
    <w:rsid w:val="00282799"/>
    <w:rsid w:val="002904B7"/>
    <w:rsid w:val="002949B9"/>
    <w:rsid w:val="002B206E"/>
    <w:rsid w:val="002B4A23"/>
    <w:rsid w:val="002C07CD"/>
    <w:rsid w:val="00310552"/>
    <w:rsid w:val="00317D6E"/>
    <w:rsid w:val="003A7CB3"/>
    <w:rsid w:val="00413E7E"/>
    <w:rsid w:val="00414BFF"/>
    <w:rsid w:val="00430857"/>
    <w:rsid w:val="0052745A"/>
    <w:rsid w:val="005A53E9"/>
    <w:rsid w:val="005D2983"/>
    <w:rsid w:val="005E1668"/>
    <w:rsid w:val="005E6701"/>
    <w:rsid w:val="00612D6D"/>
    <w:rsid w:val="00621D68"/>
    <w:rsid w:val="00632BCC"/>
    <w:rsid w:val="00701CD6"/>
    <w:rsid w:val="007260ED"/>
    <w:rsid w:val="00744892"/>
    <w:rsid w:val="00774035"/>
    <w:rsid w:val="0077758A"/>
    <w:rsid w:val="007A7692"/>
    <w:rsid w:val="00817B37"/>
    <w:rsid w:val="008578DB"/>
    <w:rsid w:val="0086585E"/>
    <w:rsid w:val="008A0380"/>
    <w:rsid w:val="008D2194"/>
    <w:rsid w:val="008E6174"/>
    <w:rsid w:val="008F2B0F"/>
    <w:rsid w:val="009151B9"/>
    <w:rsid w:val="00923DDB"/>
    <w:rsid w:val="009271D5"/>
    <w:rsid w:val="00972F97"/>
    <w:rsid w:val="0098077D"/>
    <w:rsid w:val="009A322B"/>
    <w:rsid w:val="009B031F"/>
    <w:rsid w:val="009C5957"/>
    <w:rsid w:val="009C7E7F"/>
    <w:rsid w:val="009E10CB"/>
    <w:rsid w:val="009F1DA7"/>
    <w:rsid w:val="00A02667"/>
    <w:rsid w:val="00A31AEF"/>
    <w:rsid w:val="00A65311"/>
    <w:rsid w:val="00AF581F"/>
    <w:rsid w:val="00B1221D"/>
    <w:rsid w:val="00B93284"/>
    <w:rsid w:val="00B972BA"/>
    <w:rsid w:val="00BA1AAA"/>
    <w:rsid w:val="00BC5052"/>
    <w:rsid w:val="00BE0441"/>
    <w:rsid w:val="00C51315"/>
    <w:rsid w:val="00CE06D9"/>
    <w:rsid w:val="00CF7898"/>
    <w:rsid w:val="00D44B49"/>
    <w:rsid w:val="00DA2093"/>
    <w:rsid w:val="00DA6231"/>
    <w:rsid w:val="00DC2D8C"/>
    <w:rsid w:val="00DF228E"/>
    <w:rsid w:val="00E07E10"/>
    <w:rsid w:val="00E96720"/>
    <w:rsid w:val="00EA5BBD"/>
    <w:rsid w:val="00EA6561"/>
    <w:rsid w:val="00EB2D93"/>
    <w:rsid w:val="00ED7377"/>
    <w:rsid w:val="00EF0BEB"/>
    <w:rsid w:val="00EF4AC4"/>
    <w:rsid w:val="00F11C06"/>
    <w:rsid w:val="00F15527"/>
    <w:rsid w:val="00F4306D"/>
    <w:rsid w:val="00F57BFC"/>
    <w:rsid w:val="00FC48B3"/>
    <w:rsid w:val="00FF5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FD101"/>
  <w15:chartTrackingRefBased/>
  <w15:docId w15:val="{1CA9FB98-7136-424A-8CDA-CCA1019E7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9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1024</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Mary Stokes</dc:creator>
  <cp:keywords/>
  <dc:description/>
  <cp:lastModifiedBy>Lydia Stokes</cp:lastModifiedBy>
  <cp:revision>2</cp:revision>
  <dcterms:created xsi:type="dcterms:W3CDTF">2020-12-20T22:01:00Z</dcterms:created>
  <dcterms:modified xsi:type="dcterms:W3CDTF">2020-12-20T22:01:00Z</dcterms:modified>
</cp:coreProperties>
</file>