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25BB" w:rsidRDefault="00D725BB">
      <w:pPr>
        <w:jc w:val="center"/>
        <w:rPr>
          <w:rFonts w:ascii="Arial" w:hAnsi="Arial" w:cs="Arial"/>
          <w:b/>
          <w:sz w:val="28"/>
          <w:szCs w:val="28"/>
        </w:rPr>
      </w:pPr>
      <w:r>
        <w:rPr>
          <w:rFonts w:ascii="Arial" w:hAnsi="Arial" w:cs="Arial"/>
          <w:noProof/>
          <w:sz w:val="20"/>
          <w:szCs w:val="20"/>
          <w:lang w:eastAsia="en-GB"/>
        </w:rPr>
        <w:pict>
          <v:shapetype id="_x0000_t201" coordsize="21600,21600" o:spt="201" path="m,l,21600r21600,l21600,xe">
            <v:stroke joinstyle="miter"/>
            <v:path shadowok="f" o:extrusionok="f" strokeok="f" fillok="f" o:connecttype="rect"/>
            <o:lock v:ext="edit" shapetype="t"/>
          </v:shapetype>
          <v:shape id="_x0000_s1027" type="#_x0000_t201" style="position:absolute;left:0;text-align:left;margin-left:-7.15pt;margin-top:-55.85pt;width:19.35pt;height:18pt;z-index:251657728" stroked="f">
            <v:imagedata r:id="rId7" o:title=""/>
          </v:shape>
          <w:control r:id="rId8" w:name="Label1" w:shapeid="_x0000_s1027"/>
        </w:pict>
      </w:r>
      <w:r>
        <w:rPr>
          <w:rFonts w:ascii="Arial" w:hAnsi="Arial" w:cs="Arial"/>
          <w:b/>
          <w:sz w:val="28"/>
          <w:szCs w:val="28"/>
        </w:rPr>
        <w:t>RECORD OF PRE-INTERVIEW BRIEFING</w:t>
      </w:r>
    </w:p>
    <w:p w:rsidR="00D725BB" w:rsidRDefault="00D725BB">
      <w:pPr>
        <w:jc w:val="right"/>
        <w:rPr>
          <w:rFonts w:ascii="Arial" w:hAnsi="Arial" w:cs="Arial"/>
          <w:sz w:val="18"/>
          <w:szCs w:val="18"/>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1384"/>
        <w:gridCol w:w="1668"/>
        <w:gridCol w:w="2018"/>
        <w:gridCol w:w="2126"/>
        <w:gridCol w:w="567"/>
        <w:gridCol w:w="709"/>
        <w:gridCol w:w="888"/>
        <w:gridCol w:w="720"/>
      </w:tblGrid>
      <w:tr w:rsidR="00D725BB">
        <w:trPr>
          <w:trHeight w:hRule="exact" w:val="336"/>
          <w:jc w:val="center"/>
        </w:trPr>
        <w:tc>
          <w:tcPr>
            <w:tcW w:w="7196" w:type="dxa"/>
            <w:gridSpan w:val="4"/>
            <w:tcBorders>
              <w:top w:val="nil"/>
              <w:left w:val="nil"/>
              <w:bottom w:val="nil"/>
              <w:right w:val="single" w:sz="4" w:space="0" w:color="auto"/>
            </w:tcBorders>
            <w:shd w:val="clear" w:color="auto" w:fill="auto"/>
            <w:vAlign w:val="center"/>
          </w:tcPr>
          <w:p w:rsidR="00D725BB" w:rsidRDefault="00D725BB">
            <w:pPr>
              <w:spacing w:before="60" w:after="120"/>
              <w:jc w:val="right"/>
              <w:rPr>
                <w:rFonts w:ascii="Arial" w:hAnsi="Arial" w:cs="Arial"/>
                <w:b/>
                <w:sz w:val="20"/>
                <w:szCs w:val="20"/>
              </w:rPr>
            </w:pPr>
            <w:r>
              <w:rPr>
                <w:rFonts w:ascii="Arial" w:hAnsi="Arial" w:cs="Arial"/>
                <w:b/>
                <w:sz w:val="20"/>
                <w:szCs w:val="20"/>
              </w:rPr>
              <w:t>URN</w:t>
            </w:r>
          </w:p>
        </w:tc>
        <w:bookmarkStart w:id="0" w:name="ForceCode"/>
        <w:tc>
          <w:tcPr>
            <w:tcW w:w="567" w:type="dxa"/>
            <w:tcBorders>
              <w:left w:val="single" w:sz="4" w:space="0" w:color="auto"/>
              <w:bottom w:val="single" w:sz="4" w:space="0" w:color="auto"/>
            </w:tcBorders>
            <w:shd w:val="clear" w:color="auto" w:fill="auto"/>
          </w:tcPr>
          <w:p w:rsidR="00D725BB" w:rsidRDefault="00D725BB">
            <w:pPr>
              <w:spacing w:before="60" w:after="120"/>
              <w:jc w:val="center"/>
              <w:rPr>
                <w:rFonts w:ascii="Arial" w:hAnsi="Arial" w:cs="Arial"/>
                <w:sz w:val="20"/>
                <w:szCs w:val="20"/>
              </w:rPr>
            </w:pPr>
            <w:r>
              <w:rPr>
                <w:rFonts w:ascii="Arial" w:hAnsi="Arial" w:cs="Arial"/>
                <w:sz w:val="20"/>
                <w:szCs w:val="20"/>
              </w:rPr>
              <w:fldChar w:fldCharType="begin">
                <w:ffData>
                  <w:name w:val="ForceCode"/>
                  <w:enabled w:val="0"/>
                  <w:calcOnExit w:val="0"/>
                  <w:textInput>
                    <w:default w:val="61"/>
                    <w:maxLength w:val="2"/>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61</w:t>
            </w:r>
            <w:r>
              <w:rPr>
                <w:rFonts w:ascii="Arial" w:hAnsi="Arial" w:cs="Arial"/>
                <w:sz w:val="20"/>
                <w:szCs w:val="20"/>
              </w:rPr>
              <w:fldChar w:fldCharType="end"/>
            </w:r>
            <w:bookmarkEnd w:id="0"/>
          </w:p>
        </w:tc>
        <w:bookmarkStart w:id="1" w:name="ForceArea"/>
        <w:tc>
          <w:tcPr>
            <w:tcW w:w="709" w:type="dxa"/>
            <w:tcBorders>
              <w:bottom w:val="single" w:sz="4" w:space="0" w:color="auto"/>
            </w:tcBorders>
            <w:shd w:val="clear" w:color="auto" w:fill="auto"/>
          </w:tcPr>
          <w:p w:rsidR="00D725BB" w:rsidRDefault="00D725BB" w:rsidP="00482350">
            <w:pPr>
              <w:spacing w:before="60" w:after="120"/>
              <w:jc w:val="center"/>
              <w:rPr>
                <w:rFonts w:ascii="Arial" w:hAnsi="Arial" w:cs="Arial"/>
                <w:sz w:val="20"/>
                <w:szCs w:val="20"/>
              </w:rPr>
            </w:pPr>
            <w:r>
              <w:rPr>
                <w:rFonts w:ascii="Arial" w:hAnsi="Arial" w:cs="Arial"/>
                <w:sz w:val="20"/>
                <w:szCs w:val="20"/>
              </w:rPr>
              <w:fldChar w:fldCharType="begin">
                <w:ffData>
                  <w:name w:val="ForceArea"/>
                  <w:enabled/>
                  <w:calcOnExit w:val="0"/>
                  <w:textInput>
                    <w:maxLength w:val="2"/>
                    <w:format w:val="UPPERCASE"/>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bookmarkStart w:id="2" w:name="_GoBack"/>
            <w:r w:rsidR="00482350">
              <w:rPr>
                <w:rFonts w:ascii="Arial" w:hAnsi="Arial" w:cs="Arial"/>
                <w:sz w:val="20"/>
                <w:szCs w:val="20"/>
              </w:rPr>
              <w:t> </w:t>
            </w:r>
            <w:bookmarkEnd w:id="2"/>
            <w:r>
              <w:rPr>
                <w:rFonts w:ascii="Arial" w:hAnsi="Arial" w:cs="Arial"/>
                <w:sz w:val="20"/>
                <w:szCs w:val="20"/>
              </w:rPr>
              <w:fldChar w:fldCharType="end"/>
            </w:r>
            <w:bookmarkEnd w:id="1"/>
          </w:p>
        </w:tc>
        <w:bookmarkStart w:id="3" w:name="CaseNo"/>
        <w:tc>
          <w:tcPr>
            <w:tcW w:w="888" w:type="dxa"/>
            <w:tcBorders>
              <w:bottom w:val="single" w:sz="4" w:space="0" w:color="auto"/>
            </w:tcBorders>
            <w:shd w:val="clear" w:color="auto" w:fill="auto"/>
          </w:tcPr>
          <w:p w:rsidR="00D725BB" w:rsidRDefault="00D725BB" w:rsidP="00937EFF">
            <w:pPr>
              <w:spacing w:before="60" w:after="120"/>
              <w:jc w:val="center"/>
              <w:rPr>
                <w:rFonts w:ascii="Arial" w:hAnsi="Arial" w:cs="Arial"/>
                <w:sz w:val="20"/>
                <w:szCs w:val="20"/>
              </w:rPr>
            </w:pPr>
            <w:r>
              <w:rPr>
                <w:rFonts w:ascii="Arial" w:hAnsi="Arial" w:cs="Arial"/>
                <w:sz w:val="20"/>
                <w:szCs w:val="20"/>
              </w:rPr>
              <w:fldChar w:fldCharType="begin">
                <w:ffData>
                  <w:name w:val="CaseNo"/>
                  <w:enabled/>
                  <w:calcOnExit w:val="0"/>
                  <w:textInput>
                    <w:maxLength w:val="5"/>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937EFF">
              <w:rPr>
                <w:rFonts w:ascii="Arial" w:hAnsi="Arial" w:cs="Arial"/>
                <w:sz w:val="20"/>
                <w:szCs w:val="20"/>
              </w:rPr>
              <w:t> </w:t>
            </w:r>
            <w:r w:rsidR="00937EFF">
              <w:rPr>
                <w:rFonts w:ascii="Arial" w:hAnsi="Arial" w:cs="Arial"/>
                <w:sz w:val="20"/>
                <w:szCs w:val="20"/>
              </w:rPr>
              <w:t> </w:t>
            </w:r>
            <w:r w:rsidR="00937EFF">
              <w:rPr>
                <w:rFonts w:ascii="Arial" w:hAnsi="Arial" w:cs="Arial"/>
                <w:sz w:val="20"/>
                <w:szCs w:val="20"/>
              </w:rPr>
              <w:t> </w:t>
            </w:r>
            <w:r w:rsidR="00937EFF">
              <w:rPr>
                <w:rFonts w:ascii="Arial" w:hAnsi="Arial" w:cs="Arial"/>
                <w:sz w:val="20"/>
                <w:szCs w:val="20"/>
              </w:rPr>
              <w:t> </w:t>
            </w:r>
            <w:r w:rsidR="00937EFF">
              <w:rPr>
                <w:rFonts w:ascii="Arial" w:hAnsi="Arial" w:cs="Arial"/>
                <w:sz w:val="20"/>
                <w:szCs w:val="20"/>
              </w:rPr>
              <w:t> </w:t>
            </w:r>
            <w:r>
              <w:rPr>
                <w:rFonts w:ascii="Arial" w:hAnsi="Arial" w:cs="Arial"/>
                <w:sz w:val="20"/>
                <w:szCs w:val="20"/>
              </w:rPr>
              <w:fldChar w:fldCharType="end"/>
            </w:r>
            <w:bookmarkEnd w:id="3"/>
          </w:p>
        </w:tc>
        <w:bookmarkStart w:id="4" w:name="CaseYear"/>
        <w:tc>
          <w:tcPr>
            <w:tcW w:w="720" w:type="dxa"/>
            <w:tcBorders>
              <w:bottom w:val="single" w:sz="4" w:space="0" w:color="auto"/>
            </w:tcBorders>
            <w:shd w:val="clear" w:color="auto" w:fill="auto"/>
          </w:tcPr>
          <w:p w:rsidR="00D725BB" w:rsidRDefault="00D725BB" w:rsidP="00937EFF">
            <w:pPr>
              <w:spacing w:before="60" w:after="120"/>
              <w:jc w:val="center"/>
              <w:rPr>
                <w:rFonts w:ascii="Arial" w:hAnsi="Arial" w:cs="Arial"/>
                <w:sz w:val="20"/>
                <w:szCs w:val="20"/>
              </w:rPr>
            </w:pPr>
            <w:r>
              <w:rPr>
                <w:rFonts w:ascii="Arial" w:hAnsi="Arial" w:cs="Arial"/>
                <w:sz w:val="20"/>
                <w:szCs w:val="20"/>
              </w:rPr>
              <w:fldChar w:fldCharType="begin">
                <w:ffData>
                  <w:name w:val="CaseYear"/>
                  <w:enabled/>
                  <w:calcOnExit w:val="0"/>
                  <w:textInput>
                    <w:default w:val="12"/>
                    <w:maxLength w:val="2"/>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937EFF">
              <w:rPr>
                <w:rFonts w:ascii="Arial" w:hAnsi="Arial" w:cs="Arial"/>
                <w:sz w:val="20"/>
                <w:szCs w:val="20"/>
              </w:rPr>
              <w:t>15</w:t>
            </w:r>
            <w:r>
              <w:rPr>
                <w:rFonts w:ascii="Arial" w:hAnsi="Arial" w:cs="Arial"/>
                <w:sz w:val="20"/>
                <w:szCs w:val="20"/>
              </w:rPr>
              <w:fldChar w:fldCharType="end"/>
            </w:r>
            <w:bookmarkEnd w:id="4"/>
          </w:p>
        </w:tc>
      </w:tr>
      <w:tr w:rsidR="00D725BB">
        <w:trPr>
          <w:jc w:val="center"/>
        </w:trPr>
        <w:tc>
          <w:tcPr>
            <w:tcW w:w="10080" w:type="dxa"/>
            <w:gridSpan w:val="8"/>
            <w:tcBorders>
              <w:top w:val="nil"/>
              <w:left w:val="nil"/>
              <w:right w:val="nil"/>
            </w:tcBorders>
            <w:shd w:val="clear" w:color="auto" w:fill="auto"/>
            <w:vAlign w:val="center"/>
          </w:tcPr>
          <w:p w:rsidR="00D725BB" w:rsidRDefault="00D725BB">
            <w:pPr>
              <w:rPr>
                <w:rFonts w:ascii="Arial" w:hAnsi="Arial" w:cs="Arial"/>
                <w:sz w:val="20"/>
                <w:szCs w:val="20"/>
              </w:rPr>
            </w:pPr>
          </w:p>
        </w:tc>
      </w:tr>
      <w:tr w:rsidR="00D725BB">
        <w:trPr>
          <w:jc w:val="center"/>
        </w:trPr>
        <w:tc>
          <w:tcPr>
            <w:tcW w:w="5070" w:type="dxa"/>
            <w:gridSpan w:val="3"/>
            <w:shd w:val="clear" w:color="auto" w:fill="auto"/>
            <w:vAlign w:val="bottom"/>
          </w:tcPr>
          <w:p w:rsidR="00D725BB" w:rsidRDefault="00D725BB" w:rsidP="00E92471">
            <w:pPr>
              <w:spacing w:before="120" w:after="120"/>
              <w:rPr>
                <w:rFonts w:ascii="Arial" w:hAnsi="Arial" w:cs="Arial"/>
                <w:sz w:val="20"/>
                <w:szCs w:val="20"/>
              </w:rPr>
            </w:pPr>
            <w:r>
              <w:rPr>
                <w:rFonts w:ascii="Arial" w:hAnsi="Arial" w:cs="Arial"/>
                <w:sz w:val="20"/>
                <w:szCs w:val="20"/>
              </w:rPr>
              <w:t xml:space="preserve">Suspect(s) Surname: </w:t>
            </w:r>
            <w:bookmarkStart w:id="5" w:name="SuspectSurname"/>
            <w:r>
              <w:rPr>
                <w:rFonts w:ascii="Arial" w:hAnsi="Arial" w:cs="Arial"/>
                <w:sz w:val="20"/>
                <w:szCs w:val="20"/>
              </w:rPr>
              <w:fldChar w:fldCharType="begin">
                <w:ffData>
                  <w:name w:val="SuspectSurname"/>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E92471">
              <w:rPr>
                <w:rFonts w:ascii="Arial" w:hAnsi="Arial" w:cs="Arial"/>
                <w:sz w:val="20"/>
                <w:szCs w:val="20"/>
              </w:rPr>
              <w:t> </w:t>
            </w:r>
            <w:r w:rsidR="00E92471">
              <w:rPr>
                <w:rFonts w:ascii="Arial" w:hAnsi="Arial" w:cs="Arial"/>
                <w:sz w:val="20"/>
                <w:szCs w:val="20"/>
              </w:rPr>
              <w:t> </w:t>
            </w:r>
            <w:r w:rsidR="00E92471">
              <w:rPr>
                <w:rFonts w:ascii="Arial" w:hAnsi="Arial" w:cs="Arial"/>
                <w:sz w:val="20"/>
                <w:szCs w:val="20"/>
              </w:rPr>
              <w:t> </w:t>
            </w:r>
            <w:r w:rsidR="00E92471">
              <w:rPr>
                <w:rFonts w:ascii="Arial" w:hAnsi="Arial" w:cs="Arial"/>
                <w:sz w:val="20"/>
                <w:szCs w:val="20"/>
              </w:rPr>
              <w:t> </w:t>
            </w:r>
            <w:r w:rsidR="00E92471">
              <w:rPr>
                <w:rFonts w:ascii="Arial" w:hAnsi="Arial" w:cs="Arial"/>
                <w:sz w:val="20"/>
                <w:szCs w:val="20"/>
              </w:rPr>
              <w:t> </w:t>
            </w:r>
            <w:r>
              <w:rPr>
                <w:rFonts w:ascii="Arial" w:hAnsi="Arial" w:cs="Arial"/>
                <w:sz w:val="20"/>
                <w:szCs w:val="20"/>
              </w:rPr>
              <w:fldChar w:fldCharType="end"/>
            </w:r>
            <w:bookmarkEnd w:id="5"/>
          </w:p>
        </w:tc>
        <w:tc>
          <w:tcPr>
            <w:tcW w:w="5010" w:type="dxa"/>
            <w:gridSpan w:val="5"/>
            <w:shd w:val="clear" w:color="auto" w:fill="auto"/>
            <w:vAlign w:val="bottom"/>
          </w:tcPr>
          <w:p w:rsidR="00D725BB" w:rsidRDefault="00D725BB" w:rsidP="00E92471">
            <w:pPr>
              <w:spacing w:before="120" w:after="120"/>
              <w:rPr>
                <w:rFonts w:ascii="Arial" w:hAnsi="Arial" w:cs="Arial"/>
                <w:sz w:val="20"/>
                <w:szCs w:val="20"/>
              </w:rPr>
            </w:pPr>
            <w:r>
              <w:rPr>
                <w:rFonts w:ascii="Arial" w:hAnsi="Arial" w:cs="Arial"/>
                <w:sz w:val="20"/>
                <w:szCs w:val="20"/>
              </w:rPr>
              <w:t xml:space="preserve">Forename(s): </w:t>
            </w:r>
            <w:bookmarkStart w:id="6" w:name="SuspectFirstname"/>
            <w:r>
              <w:rPr>
                <w:rFonts w:ascii="Arial" w:hAnsi="Arial" w:cs="Arial"/>
                <w:sz w:val="20"/>
                <w:szCs w:val="20"/>
              </w:rPr>
              <w:fldChar w:fldCharType="begin">
                <w:ffData>
                  <w:name w:val="SuspectFirstname"/>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E92471">
              <w:rPr>
                <w:rFonts w:ascii="Arial" w:hAnsi="Arial" w:cs="Arial"/>
                <w:sz w:val="20"/>
                <w:szCs w:val="20"/>
              </w:rPr>
              <w:t> </w:t>
            </w:r>
            <w:r w:rsidR="00E92471">
              <w:rPr>
                <w:rFonts w:ascii="Arial" w:hAnsi="Arial" w:cs="Arial"/>
                <w:sz w:val="20"/>
                <w:szCs w:val="20"/>
              </w:rPr>
              <w:t> </w:t>
            </w:r>
            <w:r w:rsidR="00E92471">
              <w:rPr>
                <w:rFonts w:ascii="Arial" w:hAnsi="Arial" w:cs="Arial"/>
                <w:sz w:val="20"/>
                <w:szCs w:val="20"/>
              </w:rPr>
              <w:t> </w:t>
            </w:r>
            <w:r w:rsidR="00E92471">
              <w:rPr>
                <w:rFonts w:ascii="Arial" w:hAnsi="Arial" w:cs="Arial"/>
                <w:sz w:val="20"/>
                <w:szCs w:val="20"/>
              </w:rPr>
              <w:t> </w:t>
            </w:r>
            <w:r w:rsidR="00E92471">
              <w:rPr>
                <w:rFonts w:ascii="Arial" w:hAnsi="Arial" w:cs="Arial"/>
                <w:sz w:val="20"/>
                <w:szCs w:val="20"/>
              </w:rPr>
              <w:t> </w:t>
            </w:r>
            <w:r>
              <w:rPr>
                <w:rFonts w:ascii="Arial" w:hAnsi="Arial" w:cs="Arial"/>
                <w:sz w:val="20"/>
                <w:szCs w:val="20"/>
              </w:rPr>
              <w:fldChar w:fldCharType="end"/>
            </w:r>
            <w:bookmarkEnd w:id="6"/>
          </w:p>
        </w:tc>
      </w:tr>
      <w:tr w:rsidR="00D725BB">
        <w:trPr>
          <w:jc w:val="center"/>
        </w:trPr>
        <w:tc>
          <w:tcPr>
            <w:tcW w:w="5070" w:type="dxa"/>
            <w:gridSpan w:val="3"/>
            <w:shd w:val="clear" w:color="auto" w:fill="auto"/>
            <w:vAlign w:val="bottom"/>
          </w:tcPr>
          <w:p w:rsidR="00D725BB" w:rsidRDefault="00D725BB" w:rsidP="00D00A2F">
            <w:pPr>
              <w:spacing w:before="120" w:after="120"/>
              <w:rPr>
                <w:rFonts w:ascii="Arial" w:hAnsi="Arial" w:cs="Arial"/>
                <w:sz w:val="20"/>
                <w:szCs w:val="20"/>
              </w:rPr>
            </w:pPr>
            <w:r>
              <w:rPr>
                <w:rFonts w:ascii="Arial" w:hAnsi="Arial" w:cs="Arial"/>
                <w:sz w:val="20"/>
                <w:szCs w:val="20"/>
              </w:rPr>
              <w:t xml:space="preserve">Solicitor / Legal Representative: </w:t>
            </w:r>
            <w:bookmarkStart w:id="7" w:name="Solicitor"/>
            <w:r>
              <w:rPr>
                <w:rFonts w:ascii="Arial" w:hAnsi="Arial" w:cs="Arial"/>
                <w:sz w:val="20"/>
                <w:szCs w:val="20"/>
              </w:rPr>
              <w:fldChar w:fldCharType="begin">
                <w:ffData>
                  <w:name w:val="Solicitor"/>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D00A2F">
              <w:rPr>
                <w:rFonts w:ascii="Arial" w:hAnsi="Arial" w:cs="Arial"/>
                <w:sz w:val="20"/>
                <w:szCs w:val="20"/>
              </w:rPr>
              <w:t> </w:t>
            </w:r>
            <w:r w:rsidR="00D00A2F">
              <w:rPr>
                <w:rFonts w:ascii="Arial" w:hAnsi="Arial" w:cs="Arial"/>
                <w:sz w:val="20"/>
                <w:szCs w:val="20"/>
              </w:rPr>
              <w:t> </w:t>
            </w:r>
            <w:r w:rsidR="00D00A2F">
              <w:rPr>
                <w:rFonts w:ascii="Arial" w:hAnsi="Arial" w:cs="Arial"/>
                <w:sz w:val="20"/>
                <w:szCs w:val="20"/>
              </w:rPr>
              <w:t> </w:t>
            </w:r>
            <w:r w:rsidR="00D00A2F">
              <w:rPr>
                <w:rFonts w:ascii="Arial" w:hAnsi="Arial" w:cs="Arial"/>
                <w:sz w:val="20"/>
                <w:szCs w:val="20"/>
              </w:rPr>
              <w:t> </w:t>
            </w:r>
            <w:r w:rsidR="00D00A2F">
              <w:rPr>
                <w:rFonts w:ascii="Arial" w:hAnsi="Arial" w:cs="Arial"/>
                <w:sz w:val="20"/>
                <w:szCs w:val="20"/>
              </w:rPr>
              <w:t> </w:t>
            </w:r>
            <w:r>
              <w:rPr>
                <w:rFonts w:ascii="Arial" w:hAnsi="Arial" w:cs="Arial"/>
                <w:sz w:val="20"/>
                <w:szCs w:val="20"/>
              </w:rPr>
              <w:fldChar w:fldCharType="end"/>
            </w:r>
            <w:bookmarkEnd w:id="7"/>
          </w:p>
        </w:tc>
        <w:tc>
          <w:tcPr>
            <w:tcW w:w="5010" w:type="dxa"/>
            <w:gridSpan w:val="5"/>
            <w:shd w:val="clear" w:color="auto" w:fill="auto"/>
            <w:vAlign w:val="bottom"/>
          </w:tcPr>
          <w:p w:rsidR="00D725BB" w:rsidRDefault="00D725BB" w:rsidP="000B3288">
            <w:pPr>
              <w:spacing w:before="120" w:after="120"/>
              <w:rPr>
                <w:rFonts w:ascii="Arial" w:hAnsi="Arial" w:cs="Arial"/>
                <w:sz w:val="20"/>
                <w:szCs w:val="20"/>
              </w:rPr>
            </w:pPr>
            <w:r>
              <w:rPr>
                <w:rFonts w:ascii="Arial" w:hAnsi="Arial" w:cs="Arial"/>
                <w:sz w:val="20"/>
                <w:szCs w:val="20"/>
              </w:rPr>
              <w:t xml:space="preserve">Firm’s name: </w:t>
            </w:r>
            <w:bookmarkStart w:id="8" w:name="Firm"/>
            <w:r>
              <w:rPr>
                <w:rFonts w:ascii="Arial" w:hAnsi="Arial" w:cs="Arial"/>
                <w:sz w:val="20"/>
                <w:szCs w:val="20"/>
              </w:rPr>
              <w:fldChar w:fldCharType="begin">
                <w:ffData>
                  <w:name w:val="Firm"/>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0B3288">
              <w:rPr>
                <w:rFonts w:ascii="Arial" w:hAnsi="Arial" w:cs="Arial"/>
                <w:sz w:val="20"/>
                <w:szCs w:val="20"/>
              </w:rPr>
              <w:t> </w:t>
            </w:r>
            <w:r w:rsidR="000B3288">
              <w:rPr>
                <w:rFonts w:ascii="Arial" w:hAnsi="Arial" w:cs="Arial"/>
                <w:sz w:val="20"/>
                <w:szCs w:val="20"/>
              </w:rPr>
              <w:t> </w:t>
            </w:r>
            <w:r w:rsidR="000B3288">
              <w:rPr>
                <w:rFonts w:ascii="Arial" w:hAnsi="Arial" w:cs="Arial"/>
                <w:sz w:val="20"/>
                <w:szCs w:val="20"/>
              </w:rPr>
              <w:t> </w:t>
            </w:r>
            <w:r w:rsidR="000B3288">
              <w:rPr>
                <w:rFonts w:ascii="Arial" w:hAnsi="Arial" w:cs="Arial"/>
                <w:sz w:val="20"/>
                <w:szCs w:val="20"/>
              </w:rPr>
              <w:t> </w:t>
            </w:r>
            <w:r w:rsidR="000B3288">
              <w:rPr>
                <w:rFonts w:ascii="Arial" w:hAnsi="Arial" w:cs="Arial"/>
                <w:sz w:val="20"/>
                <w:szCs w:val="20"/>
              </w:rPr>
              <w:t> </w:t>
            </w:r>
            <w:r>
              <w:rPr>
                <w:rFonts w:ascii="Arial" w:hAnsi="Arial" w:cs="Arial"/>
                <w:sz w:val="20"/>
                <w:szCs w:val="20"/>
              </w:rPr>
              <w:fldChar w:fldCharType="end"/>
            </w:r>
            <w:bookmarkEnd w:id="8"/>
          </w:p>
        </w:tc>
      </w:tr>
      <w:tr w:rsidR="00D725BB">
        <w:trPr>
          <w:trHeight w:val="580"/>
          <w:jc w:val="center"/>
        </w:trPr>
        <w:tc>
          <w:tcPr>
            <w:tcW w:w="10080" w:type="dxa"/>
            <w:gridSpan w:val="8"/>
            <w:shd w:val="clear" w:color="auto" w:fill="auto"/>
            <w:vAlign w:val="bottom"/>
          </w:tcPr>
          <w:p w:rsidR="00D725BB" w:rsidRDefault="00D725BB">
            <w:pPr>
              <w:spacing w:after="120"/>
              <w:jc w:val="center"/>
              <w:rPr>
                <w:rFonts w:ascii="Arial" w:hAnsi="Arial" w:cs="Arial"/>
                <w:b/>
                <w:sz w:val="20"/>
                <w:szCs w:val="20"/>
              </w:rPr>
            </w:pPr>
            <w:r>
              <w:rPr>
                <w:rFonts w:ascii="Arial" w:hAnsi="Arial" w:cs="Arial"/>
                <w:b/>
                <w:sz w:val="20"/>
                <w:szCs w:val="20"/>
              </w:rPr>
              <w:t>List of information provided to suspect or defence solicitor / legal representative</w:t>
            </w:r>
          </w:p>
        </w:tc>
      </w:tr>
      <w:tr w:rsidR="00D725BB">
        <w:trPr>
          <w:jc w:val="center"/>
        </w:trPr>
        <w:tc>
          <w:tcPr>
            <w:tcW w:w="1384" w:type="dxa"/>
            <w:shd w:val="clear" w:color="auto" w:fill="auto"/>
            <w:vAlign w:val="center"/>
          </w:tcPr>
          <w:p w:rsidR="00D725BB" w:rsidRDefault="00D725BB">
            <w:pPr>
              <w:spacing w:before="120" w:after="120"/>
              <w:jc w:val="center"/>
              <w:rPr>
                <w:rFonts w:ascii="Arial" w:hAnsi="Arial" w:cs="Arial"/>
                <w:sz w:val="20"/>
                <w:szCs w:val="20"/>
              </w:rPr>
            </w:pPr>
            <w:r>
              <w:rPr>
                <w:rFonts w:ascii="Arial" w:hAnsi="Arial" w:cs="Arial"/>
                <w:sz w:val="20"/>
                <w:szCs w:val="20"/>
              </w:rPr>
              <w:t>Time and date</w:t>
            </w:r>
          </w:p>
        </w:tc>
        <w:tc>
          <w:tcPr>
            <w:tcW w:w="1668" w:type="dxa"/>
            <w:shd w:val="clear" w:color="auto" w:fill="auto"/>
            <w:vAlign w:val="center"/>
          </w:tcPr>
          <w:p w:rsidR="00D725BB" w:rsidRDefault="00D725BB">
            <w:pPr>
              <w:spacing w:before="120" w:after="120"/>
              <w:jc w:val="center"/>
              <w:rPr>
                <w:rFonts w:ascii="Arial" w:hAnsi="Arial" w:cs="Arial"/>
                <w:sz w:val="20"/>
                <w:szCs w:val="20"/>
              </w:rPr>
            </w:pPr>
            <w:r>
              <w:rPr>
                <w:rFonts w:ascii="Arial" w:hAnsi="Arial" w:cs="Arial"/>
                <w:sz w:val="20"/>
                <w:szCs w:val="20"/>
              </w:rPr>
              <w:t>Person briefed</w:t>
            </w:r>
          </w:p>
        </w:tc>
        <w:tc>
          <w:tcPr>
            <w:tcW w:w="7028" w:type="dxa"/>
            <w:gridSpan w:val="6"/>
            <w:shd w:val="clear" w:color="auto" w:fill="auto"/>
            <w:vAlign w:val="center"/>
          </w:tcPr>
          <w:p w:rsidR="00D725BB" w:rsidRDefault="00D725BB">
            <w:pPr>
              <w:spacing w:before="60"/>
              <w:jc w:val="center"/>
              <w:rPr>
                <w:rFonts w:ascii="Arial" w:hAnsi="Arial" w:cs="Arial"/>
                <w:sz w:val="20"/>
                <w:szCs w:val="20"/>
              </w:rPr>
            </w:pPr>
            <w:r>
              <w:rPr>
                <w:rFonts w:ascii="Arial" w:hAnsi="Arial" w:cs="Arial"/>
                <w:sz w:val="20"/>
                <w:szCs w:val="20"/>
              </w:rPr>
              <w:t>Description of information / material</w:t>
            </w:r>
          </w:p>
          <w:p w:rsidR="00D725BB" w:rsidRDefault="00D725BB">
            <w:pPr>
              <w:spacing w:after="60"/>
              <w:jc w:val="center"/>
              <w:rPr>
                <w:rFonts w:ascii="Arial" w:hAnsi="Arial" w:cs="Arial"/>
                <w:sz w:val="20"/>
                <w:szCs w:val="20"/>
              </w:rPr>
            </w:pPr>
            <w:r>
              <w:rPr>
                <w:rFonts w:ascii="Arial" w:hAnsi="Arial" w:cs="Arial"/>
                <w:sz w:val="20"/>
                <w:szCs w:val="20"/>
              </w:rPr>
              <w:t>(</w:t>
            </w:r>
            <w:r>
              <w:rPr>
                <w:rFonts w:ascii="Arial" w:hAnsi="Arial" w:cs="Arial"/>
                <w:i/>
                <w:sz w:val="20"/>
                <w:szCs w:val="20"/>
              </w:rPr>
              <w:t>Include how given: verbally / written / audio / visual</w:t>
            </w:r>
            <w:r>
              <w:rPr>
                <w:rFonts w:ascii="Arial" w:hAnsi="Arial" w:cs="Arial"/>
                <w:sz w:val="20"/>
                <w:szCs w:val="20"/>
              </w:rPr>
              <w:t>)</w:t>
            </w:r>
          </w:p>
        </w:tc>
      </w:tr>
    </w:tbl>
    <w:p w:rsidR="00D725BB" w:rsidRDefault="00D725BB">
      <w:pPr>
        <w:spacing w:before="240" w:after="120"/>
        <w:rPr>
          <w:rFonts w:ascii="Arial" w:hAnsi="Arial" w:cs="Arial"/>
          <w:sz w:val="20"/>
          <w:szCs w:val="20"/>
        </w:rPr>
        <w:sectPr w:rsidR="00D725BB">
          <w:headerReference w:type="default" r:id="rId9"/>
          <w:footerReference w:type="default" r:id="rId10"/>
          <w:pgSz w:w="11906" w:h="16838" w:code="9"/>
          <w:pgMar w:top="1560" w:right="1021" w:bottom="862" w:left="1021" w:header="709" w:footer="1208" w:gutter="0"/>
          <w:cols w:space="708"/>
          <w:docGrid w:linePitch="360"/>
        </w:sectPr>
      </w:pPr>
    </w:p>
    <w:tbl>
      <w:tblPr>
        <w:tblW w:w="10080" w:type="dxa"/>
        <w:jc w:val="center"/>
        <w:tblBorders>
          <w:left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1384"/>
        <w:gridCol w:w="1668"/>
        <w:gridCol w:w="7028"/>
      </w:tblGrid>
      <w:tr w:rsidR="00D725BB">
        <w:trPr>
          <w:trHeight w:val="7923"/>
          <w:jc w:val="center"/>
        </w:trPr>
        <w:tc>
          <w:tcPr>
            <w:tcW w:w="1384" w:type="dxa"/>
            <w:shd w:val="clear" w:color="auto" w:fill="auto"/>
          </w:tcPr>
          <w:p w:rsidR="00D725BB" w:rsidRDefault="00D725BB">
            <w:pPr>
              <w:spacing w:before="120" w:after="120"/>
              <w:rPr>
                <w:rFonts w:ascii="Arial" w:hAnsi="Arial" w:cs="Arial"/>
                <w:sz w:val="20"/>
                <w:szCs w:val="20"/>
              </w:rPr>
            </w:pPr>
          </w:p>
        </w:tc>
        <w:tc>
          <w:tcPr>
            <w:tcW w:w="1668" w:type="dxa"/>
            <w:shd w:val="clear" w:color="auto" w:fill="auto"/>
          </w:tcPr>
          <w:p w:rsidR="00D725BB" w:rsidRDefault="00D725BB">
            <w:pPr>
              <w:spacing w:before="120" w:after="120"/>
              <w:rPr>
                <w:rFonts w:ascii="Arial" w:hAnsi="Arial" w:cs="Arial"/>
                <w:sz w:val="20"/>
                <w:szCs w:val="20"/>
              </w:rPr>
            </w:pPr>
          </w:p>
        </w:tc>
        <w:tc>
          <w:tcPr>
            <w:tcW w:w="7028" w:type="dxa"/>
            <w:shd w:val="clear" w:color="auto" w:fill="auto"/>
          </w:tcPr>
          <w:p w:rsidR="00482350" w:rsidRPr="004B29B8" w:rsidRDefault="00482350">
            <w:pPr>
              <w:spacing w:before="120" w:after="120"/>
              <w:rPr>
                <w:rFonts w:ascii="Arial" w:hAnsi="Arial" w:cs="Arial"/>
                <w:b/>
                <w:sz w:val="22"/>
                <w:szCs w:val="22"/>
              </w:rPr>
            </w:pPr>
            <w:r w:rsidRPr="004B29B8">
              <w:rPr>
                <w:rFonts w:ascii="Arial" w:hAnsi="Arial" w:cs="Arial"/>
                <w:b/>
                <w:sz w:val="22"/>
                <w:szCs w:val="22"/>
              </w:rPr>
              <w:t>Custody Number :</w:t>
            </w:r>
            <w:r w:rsidR="004B29B8" w:rsidRPr="004B29B8">
              <w:rPr>
                <w:rFonts w:ascii="Arial" w:hAnsi="Arial" w:cs="Arial"/>
                <w:sz w:val="22"/>
                <w:szCs w:val="22"/>
              </w:rPr>
              <w:t xml:space="preserve"> </w:t>
            </w:r>
          </w:p>
          <w:p w:rsidR="00D00A2F" w:rsidRPr="004B29B8" w:rsidRDefault="00D00A2F">
            <w:pPr>
              <w:spacing w:before="120" w:after="120"/>
              <w:rPr>
                <w:rFonts w:ascii="Arial" w:hAnsi="Arial" w:cs="Arial"/>
                <w:b/>
                <w:sz w:val="22"/>
                <w:szCs w:val="22"/>
              </w:rPr>
            </w:pPr>
            <w:r w:rsidRPr="004B29B8">
              <w:rPr>
                <w:rFonts w:ascii="Arial" w:hAnsi="Arial" w:cs="Arial"/>
                <w:b/>
                <w:sz w:val="22"/>
                <w:szCs w:val="22"/>
              </w:rPr>
              <w:t>Niche Occurrence Number :</w:t>
            </w:r>
          </w:p>
          <w:p w:rsidR="00D725BB" w:rsidRPr="004B29B8" w:rsidRDefault="00D725BB">
            <w:pPr>
              <w:spacing w:before="120" w:after="120"/>
              <w:rPr>
                <w:rFonts w:ascii="Arial" w:hAnsi="Arial" w:cs="Arial"/>
                <w:sz w:val="22"/>
                <w:szCs w:val="22"/>
              </w:rPr>
            </w:pPr>
          </w:p>
          <w:p w:rsidR="00D725BB" w:rsidRPr="001D6C26" w:rsidRDefault="00D725BB">
            <w:pPr>
              <w:spacing w:before="120" w:after="120"/>
              <w:rPr>
                <w:rFonts w:ascii="Arial" w:hAnsi="Arial" w:cs="Arial"/>
              </w:rPr>
            </w:pPr>
            <w:r w:rsidRPr="004B29B8">
              <w:rPr>
                <w:rFonts w:ascii="Arial" w:hAnsi="Arial" w:cs="Arial"/>
                <w:sz w:val="22"/>
                <w:szCs w:val="22"/>
              </w:rPr>
              <w:t>“The Police are not obliged to provide any additional details prior to the interview. The following additional discretionally evidential information, however, has been disclosed to you to assist in the investigation. We maintain the right to introduce any materiel into the interview process without prior disclosure in order to test the validity of your client’s responses.”</w:t>
            </w:r>
          </w:p>
          <w:p w:rsidR="00D725BB" w:rsidRPr="001D6C26" w:rsidRDefault="00D725BB">
            <w:pPr>
              <w:spacing w:before="120" w:after="120"/>
              <w:rPr>
                <w:rFonts w:ascii="Arial" w:hAnsi="Arial" w:cs="Arial"/>
              </w:rPr>
            </w:pPr>
          </w:p>
          <w:p w:rsidR="004B29B8" w:rsidRDefault="004B29B8" w:rsidP="004B29B8">
            <w:pPr>
              <w:spacing w:before="120" w:after="120"/>
              <w:rPr>
                <w:rFonts w:ascii="Arial" w:hAnsi="Arial" w:cs="Arial"/>
                <w:b/>
                <w:bCs/>
                <w:sz w:val="22"/>
                <w:szCs w:val="22"/>
              </w:rPr>
            </w:pPr>
            <w:r>
              <w:rPr>
                <w:rFonts w:ascii="Arial" w:hAnsi="Arial" w:cs="Arial"/>
                <w:b/>
                <w:bCs/>
                <w:sz w:val="22"/>
                <w:szCs w:val="22"/>
              </w:rPr>
              <w:t>Interview Process</w:t>
            </w:r>
          </w:p>
          <w:p w:rsidR="004B29B8" w:rsidRDefault="004B29B8" w:rsidP="004B29B8">
            <w:pPr>
              <w:spacing w:before="120" w:after="120"/>
              <w:rPr>
                <w:rFonts w:ascii="Arial" w:hAnsi="Arial" w:cs="Arial"/>
                <w:sz w:val="22"/>
                <w:szCs w:val="22"/>
              </w:rPr>
            </w:pPr>
            <w:r>
              <w:rPr>
                <w:rFonts w:ascii="Arial" w:hAnsi="Arial" w:cs="Arial"/>
                <w:sz w:val="22"/>
                <w:szCs w:val="22"/>
              </w:rPr>
              <w:t>The interview process is about finding out the truth about what happened, to give the suspect every opportunity to give any explanations that they wish and to test those explanations for their accuracy and reliability in accordance with the Police and Criminal Evidence Act 1984.</w:t>
            </w:r>
          </w:p>
          <w:p w:rsidR="004B29B8" w:rsidRDefault="004B29B8" w:rsidP="004B29B8">
            <w:pPr>
              <w:spacing w:before="120" w:after="120"/>
              <w:rPr>
                <w:rFonts w:ascii="Arial" w:hAnsi="Arial" w:cs="Arial"/>
                <w:sz w:val="22"/>
                <w:szCs w:val="22"/>
              </w:rPr>
            </w:pPr>
            <w:r>
              <w:rPr>
                <w:rFonts w:ascii="Arial" w:hAnsi="Arial" w:cs="Arial"/>
                <w:sz w:val="22"/>
                <w:szCs w:val="22"/>
              </w:rPr>
              <w:t xml:space="preserve">The integrity of the information obtained from </w:t>
            </w:r>
            <w:r w:rsidR="00246247">
              <w:rPr>
                <w:rFonts w:ascii="Arial" w:hAnsi="Arial" w:cs="Arial"/>
                <w:sz w:val="22"/>
                <w:szCs w:val="22"/>
              </w:rPr>
              <w:t xml:space="preserve">(name of suspect) </w:t>
            </w:r>
            <w:r>
              <w:rPr>
                <w:rFonts w:ascii="Arial" w:hAnsi="Arial" w:cs="Arial"/>
                <w:sz w:val="22"/>
                <w:szCs w:val="22"/>
              </w:rPr>
              <w:t>is of paramount importance to this enquiry. In accordance with the law and best practice the interviews are following a staged disclosure process. Each interview is constructed in phases which are designed to allow your client to understand the allegations centred towards him. The interview is designed to establish lines of enquiries with the aim of proving or disproving your client’s involvement in the offences.</w:t>
            </w:r>
          </w:p>
          <w:p w:rsidR="00534284" w:rsidRPr="001D6C26" w:rsidRDefault="00534284">
            <w:pPr>
              <w:spacing w:before="120" w:after="120"/>
              <w:rPr>
                <w:rFonts w:ascii="Arial" w:hAnsi="Arial" w:cs="Arial"/>
              </w:rPr>
            </w:pPr>
          </w:p>
          <w:p w:rsidR="00534284" w:rsidRPr="001D6C26" w:rsidRDefault="00534284">
            <w:pPr>
              <w:spacing w:before="120" w:after="120"/>
              <w:rPr>
                <w:rFonts w:ascii="Arial" w:hAnsi="Arial" w:cs="Arial"/>
              </w:rPr>
            </w:pPr>
          </w:p>
          <w:p w:rsidR="00937EFF" w:rsidRPr="001D6C26" w:rsidRDefault="00534284">
            <w:pPr>
              <w:spacing w:before="120" w:after="120"/>
              <w:rPr>
                <w:rFonts w:ascii="Arial" w:hAnsi="Arial" w:cs="Arial"/>
                <w:b/>
                <w:u w:val="single"/>
              </w:rPr>
            </w:pPr>
            <w:r w:rsidRPr="001D6C26">
              <w:rPr>
                <w:rFonts w:ascii="Arial" w:hAnsi="Arial" w:cs="Arial"/>
                <w:b/>
                <w:u w:val="single"/>
              </w:rPr>
              <w:t>Background</w:t>
            </w:r>
          </w:p>
          <w:p w:rsidR="000B3288" w:rsidRPr="001D6C26" w:rsidRDefault="000B3288" w:rsidP="00937EFF">
            <w:pPr>
              <w:pStyle w:val="BodyText"/>
              <w:jc w:val="both"/>
              <w:rPr>
                <w:rFonts w:ascii="Arial" w:hAnsi="Arial" w:cs="Arial"/>
                <w:bCs/>
                <w:sz w:val="24"/>
              </w:rPr>
            </w:pPr>
          </w:p>
          <w:p w:rsidR="004B29B8" w:rsidRDefault="004B29B8" w:rsidP="004B29B8">
            <w:pPr>
              <w:spacing w:before="120" w:after="120"/>
              <w:rPr>
                <w:rFonts w:ascii="Arial" w:hAnsi="Arial" w:cs="Arial"/>
                <w:i/>
                <w:iCs/>
                <w:sz w:val="22"/>
                <w:szCs w:val="22"/>
              </w:rPr>
            </w:pPr>
            <w:r>
              <w:rPr>
                <w:rFonts w:ascii="Arial" w:hAnsi="Arial" w:cs="Arial"/>
                <w:i/>
                <w:iCs/>
                <w:sz w:val="22"/>
                <w:szCs w:val="22"/>
              </w:rPr>
              <w:t>:</w:t>
            </w:r>
          </w:p>
          <w:p w:rsidR="004B29B8" w:rsidRDefault="004B29B8" w:rsidP="004B29B8">
            <w:pPr>
              <w:spacing w:before="120" w:after="120"/>
              <w:rPr>
                <w:rFonts w:ascii="Arial" w:hAnsi="Arial" w:cs="Arial"/>
                <w:i/>
                <w:iCs/>
                <w:sz w:val="22"/>
                <w:szCs w:val="22"/>
              </w:rPr>
            </w:pPr>
          </w:p>
          <w:p w:rsidR="00E92471" w:rsidRDefault="004B29B8" w:rsidP="00E92471">
            <w:pPr>
              <w:spacing w:before="120" w:after="120"/>
              <w:rPr>
                <w:rFonts w:ascii="Arial" w:hAnsi="Arial" w:cs="Arial"/>
                <w:sz w:val="22"/>
                <w:szCs w:val="22"/>
                <w:lang w:eastAsia="en-GB"/>
              </w:rPr>
            </w:pPr>
            <w:r w:rsidRPr="00E92471">
              <w:rPr>
                <w:rFonts w:ascii="Arial" w:hAnsi="Arial" w:cs="Arial"/>
                <w:b/>
                <w:iCs/>
                <w:u w:val="single"/>
              </w:rPr>
              <w:t>The offence under investigation is</w:t>
            </w:r>
            <w:r>
              <w:rPr>
                <w:rFonts w:ascii="Arial" w:hAnsi="Arial" w:cs="Arial"/>
                <w:i/>
                <w:iCs/>
                <w:sz w:val="22"/>
                <w:szCs w:val="22"/>
              </w:rPr>
              <w:t xml:space="preserve"> </w:t>
            </w:r>
          </w:p>
          <w:p w:rsidR="004B29B8" w:rsidRDefault="004B29B8" w:rsidP="004B29B8">
            <w:pPr>
              <w:spacing w:before="45"/>
              <w:rPr>
                <w:rFonts w:ascii="Arial" w:hAnsi="Arial" w:cs="Arial"/>
                <w:sz w:val="22"/>
                <w:szCs w:val="22"/>
                <w:lang w:eastAsia="en-GB"/>
              </w:rPr>
            </w:pPr>
          </w:p>
          <w:p w:rsidR="004B29B8" w:rsidRDefault="004B29B8" w:rsidP="004B29B8">
            <w:pPr>
              <w:spacing w:before="120" w:after="120"/>
              <w:rPr>
                <w:rFonts w:ascii="Arial" w:hAnsi="Arial" w:cs="Arial"/>
                <w:i/>
                <w:iCs/>
                <w:sz w:val="22"/>
                <w:szCs w:val="22"/>
              </w:rPr>
            </w:pPr>
          </w:p>
          <w:p w:rsidR="004B29B8" w:rsidRPr="00E92471" w:rsidRDefault="004B29B8" w:rsidP="004B29B8">
            <w:pPr>
              <w:spacing w:before="120" w:after="120"/>
              <w:rPr>
                <w:rFonts w:ascii="Arial" w:hAnsi="Arial" w:cs="Arial"/>
                <w:b/>
                <w:iCs/>
                <w:u w:val="single"/>
              </w:rPr>
            </w:pPr>
            <w:r w:rsidRPr="00E92471">
              <w:rPr>
                <w:rFonts w:ascii="Arial" w:hAnsi="Arial" w:cs="Arial"/>
                <w:b/>
                <w:iCs/>
                <w:u w:val="single"/>
              </w:rPr>
              <w:lastRenderedPageBreak/>
              <w:t>During the interview your client will be asked the following:</w:t>
            </w:r>
          </w:p>
          <w:p w:rsidR="004B29B8" w:rsidRDefault="004B29B8" w:rsidP="00E92471">
            <w:pPr>
              <w:spacing w:before="120" w:after="120"/>
              <w:ind w:left="720" w:hanging="360"/>
              <w:contextualSpacing/>
              <w:rPr>
                <w:rFonts w:ascii="Arial" w:hAnsi="Arial" w:cs="Arial"/>
                <w:i/>
                <w:iCs/>
                <w:sz w:val="22"/>
                <w:szCs w:val="22"/>
              </w:rPr>
            </w:pPr>
            <w:r>
              <w:rPr>
                <w:rFonts w:ascii="Wingdings" w:hAnsi="Wingdings"/>
                <w:sz w:val="22"/>
                <w:szCs w:val="22"/>
              </w:rPr>
              <w:t></w:t>
            </w:r>
            <w:r>
              <w:rPr>
                <w:sz w:val="14"/>
                <w:szCs w:val="14"/>
              </w:rPr>
              <w:t xml:space="preserve">  </w:t>
            </w:r>
          </w:p>
          <w:p w:rsidR="00D8445E" w:rsidRDefault="00D8445E" w:rsidP="004B29B8">
            <w:pPr>
              <w:spacing w:before="120" w:after="120"/>
              <w:ind w:left="720" w:hanging="360"/>
              <w:contextualSpacing/>
              <w:rPr>
                <w:rFonts w:ascii="Arial" w:hAnsi="Arial" w:cs="Arial"/>
                <w:i/>
                <w:iCs/>
                <w:sz w:val="22"/>
                <w:szCs w:val="22"/>
              </w:rPr>
            </w:pPr>
          </w:p>
          <w:p w:rsidR="004B29B8" w:rsidRDefault="004B29B8" w:rsidP="004B29B8">
            <w:pPr>
              <w:spacing w:before="120" w:after="120"/>
              <w:ind w:left="720"/>
              <w:contextualSpacing/>
              <w:rPr>
                <w:rFonts w:ascii="Arial" w:hAnsi="Arial" w:cs="Arial"/>
                <w:i/>
                <w:iCs/>
                <w:sz w:val="22"/>
                <w:szCs w:val="22"/>
              </w:rPr>
            </w:pPr>
          </w:p>
          <w:p w:rsidR="004B29B8" w:rsidRDefault="004B29B8" w:rsidP="004B29B8">
            <w:pPr>
              <w:spacing w:before="120" w:after="120"/>
              <w:contextualSpacing/>
              <w:rPr>
                <w:rFonts w:ascii="Arial" w:hAnsi="Arial" w:cs="Arial"/>
                <w:i/>
                <w:iCs/>
                <w:sz w:val="22"/>
                <w:szCs w:val="22"/>
              </w:rPr>
            </w:pPr>
            <w:r>
              <w:rPr>
                <w:rFonts w:ascii="Arial" w:hAnsi="Arial" w:cs="Arial"/>
                <w:i/>
                <w:iCs/>
                <w:sz w:val="22"/>
                <w:szCs w:val="22"/>
              </w:rPr>
              <w:t xml:space="preserve">Your client may also be asked questions in relation to any Bad Character Evidence in respect of previous convictions or incidents which is relevant to this investigation. </w:t>
            </w:r>
          </w:p>
          <w:p w:rsidR="004B29B8" w:rsidRDefault="004B29B8" w:rsidP="004B29B8">
            <w:pPr>
              <w:spacing w:before="120" w:after="120"/>
              <w:contextualSpacing/>
              <w:rPr>
                <w:rFonts w:ascii="Arial" w:hAnsi="Arial" w:cs="Arial"/>
                <w:i/>
                <w:iCs/>
                <w:sz w:val="22"/>
                <w:szCs w:val="22"/>
              </w:rPr>
            </w:pPr>
          </w:p>
          <w:p w:rsidR="004B29B8" w:rsidRDefault="004B29B8" w:rsidP="004B29B8">
            <w:pPr>
              <w:spacing w:before="120" w:after="120"/>
              <w:contextualSpacing/>
              <w:rPr>
                <w:rFonts w:ascii="Arial" w:hAnsi="Arial" w:cs="Arial"/>
                <w:i/>
                <w:iCs/>
                <w:sz w:val="22"/>
                <w:szCs w:val="22"/>
              </w:rPr>
            </w:pPr>
            <w:r>
              <w:rPr>
                <w:rFonts w:ascii="Arial" w:hAnsi="Arial" w:cs="Arial"/>
                <w:i/>
                <w:iCs/>
                <w:sz w:val="22"/>
                <w:szCs w:val="22"/>
              </w:rPr>
              <w:t xml:space="preserve">If appropriate, Special Warnings  36 and or 37 of the Criminal Justice and Public Order Act 1994 may be used during the interview. </w:t>
            </w:r>
          </w:p>
          <w:p w:rsidR="004B29B8" w:rsidRDefault="004B29B8" w:rsidP="004B29B8">
            <w:pPr>
              <w:spacing w:before="120" w:after="120"/>
              <w:ind w:left="720"/>
              <w:contextualSpacing/>
              <w:rPr>
                <w:rFonts w:ascii="Arial" w:hAnsi="Arial" w:cs="Arial"/>
                <w:i/>
                <w:iCs/>
                <w:sz w:val="22"/>
                <w:szCs w:val="22"/>
              </w:rPr>
            </w:pPr>
          </w:p>
          <w:p w:rsidR="004B29B8" w:rsidRDefault="004B29B8" w:rsidP="004B29B8">
            <w:pPr>
              <w:spacing w:before="120" w:after="120"/>
              <w:rPr>
                <w:rFonts w:ascii="Arial" w:hAnsi="Arial" w:cs="Arial"/>
                <w:sz w:val="22"/>
                <w:szCs w:val="22"/>
              </w:rPr>
            </w:pPr>
          </w:p>
          <w:p w:rsidR="004B29B8" w:rsidRDefault="004B29B8" w:rsidP="004B29B8">
            <w:pPr>
              <w:spacing w:before="120" w:after="120"/>
              <w:rPr>
                <w:rFonts w:ascii="Arial" w:hAnsi="Arial" w:cs="Arial"/>
                <w:sz w:val="22"/>
                <w:szCs w:val="22"/>
              </w:rPr>
            </w:pPr>
            <w:r>
              <w:rPr>
                <w:rFonts w:ascii="Arial" w:hAnsi="Arial" w:cs="Arial"/>
                <w:sz w:val="22"/>
                <w:szCs w:val="22"/>
              </w:rPr>
              <w:t>Any Interviews will be conducted in compliance with the 7 principles of Investigative Interviewing 2007</w:t>
            </w:r>
          </w:p>
          <w:p w:rsidR="004B29B8" w:rsidRDefault="004B29B8" w:rsidP="004B29B8">
            <w:pPr>
              <w:spacing w:before="120" w:after="120"/>
              <w:rPr>
                <w:rFonts w:ascii="Arial" w:hAnsi="Arial" w:cs="Arial"/>
                <w:sz w:val="22"/>
                <w:szCs w:val="22"/>
              </w:rPr>
            </w:pPr>
          </w:p>
          <w:p w:rsidR="004B29B8" w:rsidRDefault="004B29B8" w:rsidP="004B29B8">
            <w:pPr>
              <w:spacing w:before="120" w:after="120"/>
              <w:rPr>
                <w:rFonts w:ascii="Arial" w:hAnsi="Arial" w:cs="Arial"/>
                <w:sz w:val="22"/>
                <w:szCs w:val="22"/>
              </w:rPr>
            </w:pPr>
            <w:r>
              <w:rPr>
                <w:rFonts w:ascii="Arial" w:hAnsi="Arial" w:cs="Arial"/>
                <w:sz w:val="22"/>
                <w:szCs w:val="22"/>
              </w:rPr>
              <w:t>1.         The aim of investigative interviewing is to obtain accurate and reliable accounts from victims, witnesses or suspects about matters under police investigation.</w:t>
            </w:r>
          </w:p>
          <w:p w:rsidR="004B29B8" w:rsidRDefault="004B29B8" w:rsidP="004B29B8">
            <w:pPr>
              <w:spacing w:before="120" w:after="120"/>
              <w:rPr>
                <w:rFonts w:ascii="Arial" w:hAnsi="Arial" w:cs="Arial"/>
                <w:sz w:val="22"/>
                <w:szCs w:val="22"/>
              </w:rPr>
            </w:pPr>
            <w:r>
              <w:rPr>
                <w:rFonts w:ascii="Arial" w:hAnsi="Arial" w:cs="Arial"/>
                <w:sz w:val="22"/>
                <w:szCs w:val="22"/>
              </w:rPr>
              <w:t>2.         Investigators must act fairly when questioning victims, witnesses or suspects. Vulnerable people must be treated with particular consideration at all times.</w:t>
            </w:r>
          </w:p>
          <w:p w:rsidR="004B29B8" w:rsidRDefault="004B29B8" w:rsidP="004B29B8">
            <w:pPr>
              <w:spacing w:before="120" w:after="120"/>
              <w:rPr>
                <w:rFonts w:ascii="Arial" w:hAnsi="Arial" w:cs="Arial"/>
                <w:sz w:val="22"/>
                <w:szCs w:val="22"/>
              </w:rPr>
            </w:pPr>
            <w:r>
              <w:rPr>
                <w:rFonts w:ascii="Arial" w:hAnsi="Arial" w:cs="Arial"/>
                <w:sz w:val="22"/>
                <w:szCs w:val="22"/>
              </w:rPr>
              <w:t xml:space="preserve">3.         Investigative interviewing should be approached with an investigative mind set. Accounts obtained from the person who is being interviewed should always be tested against what the interviewer already knows or what can be reasonably be established. </w:t>
            </w:r>
          </w:p>
          <w:p w:rsidR="004B29B8" w:rsidRDefault="004B29B8" w:rsidP="004B29B8">
            <w:pPr>
              <w:spacing w:before="120" w:after="120"/>
              <w:rPr>
                <w:rFonts w:ascii="Arial" w:hAnsi="Arial" w:cs="Arial"/>
                <w:sz w:val="22"/>
                <w:szCs w:val="22"/>
              </w:rPr>
            </w:pPr>
            <w:r>
              <w:rPr>
                <w:rFonts w:ascii="Arial" w:hAnsi="Arial" w:cs="Arial"/>
                <w:sz w:val="22"/>
                <w:szCs w:val="22"/>
              </w:rPr>
              <w:t xml:space="preserve">4.         When conducting an interview, investigators are free to ask a wide range of questions in order to obtain material which may assist an investigation. </w:t>
            </w:r>
          </w:p>
          <w:p w:rsidR="004B29B8" w:rsidRDefault="004B29B8" w:rsidP="004B29B8">
            <w:pPr>
              <w:spacing w:before="120" w:after="120"/>
              <w:rPr>
                <w:rFonts w:ascii="Arial" w:hAnsi="Arial" w:cs="Arial"/>
                <w:sz w:val="22"/>
                <w:szCs w:val="22"/>
              </w:rPr>
            </w:pPr>
            <w:r>
              <w:rPr>
                <w:rFonts w:ascii="Arial" w:hAnsi="Arial" w:cs="Arial"/>
                <w:sz w:val="22"/>
                <w:szCs w:val="22"/>
              </w:rPr>
              <w:t>5.         Investigators should recognise the positive impact of an early admission in the context of the criminal justice system.</w:t>
            </w:r>
          </w:p>
          <w:p w:rsidR="004B29B8" w:rsidRDefault="004B29B8" w:rsidP="004B29B8">
            <w:pPr>
              <w:spacing w:before="120" w:after="120"/>
              <w:rPr>
                <w:rFonts w:ascii="Arial" w:hAnsi="Arial" w:cs="Arial"/>
                <w:sz w:val="22"/>
                <w:szCs w:val="22"/>
              </w:rPr>
            </w:pPr>
            <w:r>
              <w:rPr>
                <w:rFonts w:ascii="Arial" w:hAnsi="Arial" w:cs="Arial"/>
                <w:sz w:val="22"/>
                <w:szCs w:val="22"/>
              </w:rPr>
              <w:t>6.         Investigators are not bound to accept the first answer given. Questioning in not unfair merely because it is persistent</w:t>
            </w:r>
          </w:p>
          <w:p w:rsidR="004B29B8" w:rsidRDefault="004B29B8" w:rsidP="004B29B8">
            <w:pPr>
              <w:spacing w:before="120" w:after="120"/>
              <w:rPr>
                <w:rFonts w:ascii="Arial" w:hAnsi="Arial" w:cs="Arial"/>
                <w:sz w:val="22"/>
                <w:szCs w:val="22"/>
              </w:rPr>
            </w:pPr>
            <w:r>
              <w:rPr>
                <w:rFonts w:ascii="Arial" w:hAnsi="Arial" w:cs="Arial"/>
                <w:sz w:val="22"/>
                <w:szCs w:val="22"/>
              </w:rPr>
              <w:t>7.         Even when the right of silence is exercised by a suspect, investigators have a responsibility to put questions to them.</w:t>
            </w:r>
          </w:p>
          <w:p w:rsidR="004B29B8" w:rsidRDefault="004B29B8" w:rsidP="004B29B8">
            <w:pPr>
              <w:rPr>
                <w:rFonts w:ascii="Calibri" w:hAnsi="Calibri"/>
                <w:sz w:val="22"/>
                <w:szCs w:val="22"/>
              </w:rPr>
            </w:pPr>
          </w:p>
          <w:p w:rsidR="00A154E7" w:rsidRPr="001D6C26" w:rsidRDefault="00A154E7" w:rsidP="00A154E7">
            <w:pPr>
              <w:rPr>
                <w:rFonts w:ascii="Arial" w:hAnsi="Arial" w:cs="Arial"/>
                <w:szCs w:val="20"/>
              </w:rPr>
            </w:pPr>
          </w:p>
          <w:p w:rsidR="0046005D" w:rsidRPr="001D6C26" w:rsidRDefault="0046005D" w:rsidP="00A154E7">
            <w:pPr>
              <w:spacing w:before="120" w:after="120"/>
              <w:rPr>
                <w:rFonts w:ascii="Arial" w:hAnsi="Arial" w:cs="Arial"/>
              </w:rPr>
            </w:pPr>
          </w:p>
          <w:p w:rsidR="0046005D" w:rsidRPr="001D6C26" w:rsidRDefault="0046005D" w:rsidP="00A154E7">
            <w:pPr>
              <w:spacing w:before="120" w:after="120"/>
              <w:rPr>
                <w:rFonts w:ascii="Arial" w:hAnsi="Arial" w:cs="Arial"/>
              </w:rPr>
            </w:pPr>
            <w:r w:rsidRPr="001D6C26">
              <w:rPr>
                <w:rFonts w:ascii="Arial" w:hAnsi="Arial" w:cs="Arial"/>
              </w:rPr>
              <w:t>Signed :</w:t>
            </w:r>
          </w:p>
          <w:p w:rsidR="0046005D" w:rsidRPr="001D6C26" w:rsidRDefault="0046005D" w:rsidP="00A154E7">
            <w:pPr>
              <w:spacing w:before="120" w:after="120"/>
              <w:rPr>
                <w:rFonts w:ascii="Arial" w:hAnsi="Arial" w:cs="Arial"/>
              </w:rPr>
            </w:pPr>
          </w:p>
          <w:p w:rsidR="0046005D" w:rsidRPr="001D6C26" w:rsidRDefault="0046005D" w:rsidP="00A154E7">
            <w:pPr>
              <w:spacing w:before="120" w:after="120"/>
              <w:rPr>
                <w:rFonts w:ascii="Arial" w:hAnsi="Arial" w:cs="Arial"/>
              </w:rPr>
            </w:pPr>
          </w:p>
          <w:p w:rsidR="0046005D" w:rsidRPr="001D6C26" w:rsidRDefault="0046005D" w:rsidP="00A154E7">
            <w:pPr>
              <w:spacing w:before="120" w:after="120"/>
              <w:rPr>
                <w:rFonts w:ascii="Arial" w:hAnsi="Arial" w:cs="Arial"/>
              </w:rPr>
            </w:pPr>
          </w:p>
          <w:p w:rsidR="0046005D" w:rsidRPr="001D6C26" w:rsidRDefault="004B29B8" w:rsidP="00A154E7">
            <w:pPr>
              <w:spacing w:before="120" w:after="120"/>
              <w:rPr>
                <w:rFonts w:ascii="Arial" w:hAnsi="Arial" w:cs="Arial"/>
              </w:rPr>
            </w:pPr>
            <w:r>
              <w:rPr>
                <w:rFonts w:ascii="Arial" w:hAnsi="Arial" w:cs="Arial"/>
              </w:rPr>
              <w:t>Date/Time :</w:t>
            </w:r>
          </w:p>
        </w:tc>
      </w:tr>
    </w:tbl>
    <w:p w:rsidR="00D725BB" w:rsidRDefault="00D725BB">
      <w:pPr>
        <w:spacing w:after="120"/>
        <w:rPr>
          <w:rFonts w:ascii="Arial" w:hAnsi="Arial" w:cs="Arial"/>
          <w:i/>
          <w:sz w:val="20"/>
          <w:szCs w:val="20"/>
        </w:rPr>
        <w:sectPr w:rsidR="00D725BB">
          <w:headerReference w:type="default" r:id="rId11"/>
          <w:type w:val="continuous"/>
          <w:pgSz w:w="11906" w:h="16838" w:code="9"/>
          <w:pgMar w:top="1560" w:right="1021" w:bottom="862" w:left="1021" w:header="709" w:footer="1208" w:gutter="0"/>
          <w:cols w:space="708"/>
          <w:formProt w:val="0"/>
          <w:docGrid w:linePitch="360"/>
        </w:sect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1384"/>
        <w:gridCol w:w="1668"/>
        <w:gridCol w:w="1605"/>
        <w:gridCol w:w="5423"/>
      </w:tblGrid>
      <w:tr w:rsidR="00D725BB">
        <w:trPr>
          <w:trHeight w:val="278"/>
          <w:jc w:val="center"/>
        </w:trPr>
        <w:tc>
          <w:tcPr>
            <w:tcW w:w="1384" w:type="dxa"/>
            <w:tcBorders>
              <w:top w:val="nil"/>
            </w:tcBorders>
            <w:shd w:val="clear" w:color="auto" w:fill="auto"/>
          </w:tcPr>
          <w:p w:rsidR="00D725BB" w:rsidRDefault="00D725BB">
            <w:pPr>
              <w:spacing w:after="120"/>
              <w:rPr>
                <w:rFonts w:ascii="Arial" w:hAnsi="Arial" w:cs="Arial"/>
                <w:i/>
                <w:sz w:val="16"/>
                <w:szCs w:val="16"/>
              </w:rPr>
            </w:pPr>
          </w:p>
        </w:tc>
        <w:tc>
          <w:tcPr>
            <w:tcW w:w="1668" w:type="dxa"/>
            <w:tcBorders>
              <w:top w:val="nil"/>
            </w:tcBorders>
            <w:shd w:val="clear" w:color="auto" w:fill="auto"/>
          </w:tcPr>
          <w:p w:rsidR="00D725BB" w:rsidRDefault="00D725BB">
            <w:pPr>
              <w:spacing w:after="120"/>
              <w:rPr>
                <w:rFonts w:ascii="Arial" w:hAnsi="Arial" w:cs="Arial"/>
                <w:i/>
                <w:sz w:val="16"/>
                <w:szCs w:val="16"/>
              </w:rPr>
            </w:pPr>
          </w:p>
        </w:tc>
        <w:tc>
          <w:tcPr>
            <w:tcW w:w="7028" w:type="dxa"/>
            <w:gridSpan w:val="2"/>
            <w:tcBorders>
              <w:top w:val="nil"/>
            </w:tcBorders>
            <w:shd w:val="clear" w:color="auto" w:fill="auto"/>
          </w:tcPr>
          <w:p w:rsidR="00D725BB" w:rsidRDefault="00D725BB">
            <w:pPr>
              <w:spacing w:after="120"/>
              <w:rPr>
                <w:rFonts w:ascii="Arial" w:hAnsi="Arial" w:cs="Arial"/>
                <w:sz w:val="20"/>
                <w:szCs w:val="20"/>
              </w:rPr>
            </w:pPr>
            <w:r>
              <w:rPr>
                <w:rFonts w:ascii="Arial" w:hAnsi="Arial" w:cs="Arial"/>
                <w:i/>
                <w:sz w:val="16"/>
                <w:szCs w:val="16"/>
              </w:rPr>
              <w:t>After last entry invite solicitor / legal representative to sign receipt of information</w:t>
            </w:r>
          </w:p>
        </w:tc>
      </w:tr>
      <w:tr w:rsidR="00D725BB">
        <w:trPr>
          <w:jc w:val="center"/>
        </w:trPr>
        <w:tc>
          <w:tcPr>
            <w:tcW w:w="4657" w:type="dxa"/>
            <w:gridSpan w:val="3"/>
            <w:shd w:val="clear" w:color="auto" w:fill="auto"/>
            <w:vAlign w:val="center"/>
          </w:tcPr>
          <w:p w:rsidR="00D725BB" w:rsidRDefault="00D725BB" w:rsidP="00417ACC">
            <w:pPr>
              <w:spacing w:before="120" w:after="120"/>
              <w:rPr>
                <w:rFonts w:ascii="Arial" w:hAnsi="Arial" w:cs="Arial"/>
                <w:sz w:val="18"/>
                <w:szCs w:val="18"/>
              </w:rPr>
            </w:pPr>
            <w:r>
              <w:rPr>
                <w:rFonts w:ascii="Arial" w:hAnsi="Arial" w:cs="Arial"/>
                <w:sz w:val="18"/>
                <w:szCs w:val="18"/>
              </w:rPr>
              <w:t xml:space="preserve">Officer completing: </w:t>
            </w:r>
            <w:r>
              <w:rPr>
                <w:rFonts w:ascii="Arial" w:hAnsi="Arial" w:cs="Arial"/>
                <w:sz w:val="20"/>
                <w:szCs w:val="20"/>
              </w:rPr>
              <w:fldChar w:fldCharType="begin">
                <w:ffData>
                  <w:name w:val=""/>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417ACC">
              <w:rPr>
                <w:rFonts w:ascii="Arial" w:hAnsi="Arial" w:cs="Arial"/>
                <w:sz w:val="20"/>
                <w:szCs w:val="20"/>
              </w:rPr>
              <w:t> </w:t>
            </w:r>
            <w:r w:rsidR="00417ACC">
              <w:rPr>
                <w:rFonts w:ascii="Arial" w:hAnsi="Arial" w:cs="Arial"/>
                <w:sz w:val="20"/>
                <w:szCs w:val="20"/>
              </w:rPr>
              <w:t> </w:t>
            </w:r>
            <w:r w:rsidR="00417ACC">
              <w:rPr>
                <w:rFonts w:ascii="Arial" w:hAnsi="Arial" w:cs="Arial"/>
                <w:sz w:val="20"/>
                <w:szCs w:val="20"/>
              </w:rPr>
              <w:t> </w:t>
            </w:r>
            <w:r w:rsidR="00417ACC">
              <w:rPr>
                <w:rFonts w:ascii="Arial" w:hAnsi="Arial" w:cs="Arial"/>
                <w:sz w:val="20"/>
                <w:szCs w:val="20"/>
              </w:rPr>
              <w:t> </w:t>
            </w:r>
            <w:r w:rsidR="00417ACC">
              <w:rPr>
                <w:rFonts w:ascii="Arial" w:hAnsi="Arial" w:cs="Arial"/>
                <w:sz w:val="20"/>
                <w:szCs w:val="20"/>
              </w:rPr>
              <w:t> </w:t>
            </w:r>
            <w:r>
              <w:rPr>
                <w:rFonts w:ascii="Arial" w:hAnsi="Arial" w:cs="Arial"/>
                <w:sz w:val="20"/>
                <w:szCs w:val="20"/>
              </w:rPr>
              <w:fldChar w:fldCharType="end"/>
            </w:r>
          </w:p>
        </w:tc>
        <w:tc>
          <w:tcPr>
            <w:tcW w:w="5423" w:type="dxa"/>
            <w:shd w:val="clear" w:color="auto" w:fill="auto"/>
            <w:vAlign w:val="center"/>
          </w:tcPr>
          <w:p w:rsidR="00D725BB" w:rsidRDefault="00D725BB" w:rsidP="00417ACC">
            <w:pPr>
              <w:spacing w:before="120" w:after="120"/>
              <w:rPr>
                <w:rFonts w:ascii="Arial" w:hAnsi="Arial" w:cs="Arial"/>
                <w:sz w:val="18"/>
                <w:szCs w:val="18"/>
              </w:rPr>
            </w:pPr>
            <w:r>
              <w:rPr>
                <w:rFonts w:ascii="Arial" w:hAnsi="Arial" w:cs="Arial"/>
                <w:sz w:val="18"/>
                <w:szCs w:val="18"/>
              </w:rPr>
              <w:t xml:space="preserve">Rank &amp; No. / Job title: </w:t>
            </w:r>
            <w:r>
              <w:rPr>
                <w:rFonts w:ascii="Arial" w:hAnsi="Arial" w:cs="Arial"/>
                <w:sz w:val="20"/>
                <w:szCs w:val="20"/>
              </w:rPr>
              <w:fldChar w:fldCharType="begin">
                <w:ffData>
                  <w:name w:val=""/>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4B29B8">
              <w:rPr>
                <w:rFonts w:ascii="Arial" w:hAnsi="Arial" w:cs="Arial"/>
                <w:sz w:val="20"/>
                <w:szCs w:val="20"/>
              </w:rPr>
              <w:t xml:space="preserve">PC </w:t>
            </w:r>
            <w:r>
              <w:rPr>
                <w:rFonts w:ascii="Arial" w:hAnsi="Arial" w:cs="Arial"/>
                <w:sz w:val="20"/>
                <w:szCs w:val="20"/>
              </w:rPr>
              <w:fldChar w:fldCharType="end"/>
            </w:r>
          </w:p>
        </w:tc>
      </w:tr>
      <w:tr w:rsidR="00D725BB">
        <w:trPr>
          <w:jc w:val="center"/>
        </w:trPr>
        <w:tc>
          <w:tcPr>
            <w:tcW w:w="4657" w:type="dxa"/>
            <w:gridSpan w:val="3"/>
            <w:shd w:val="clear" w:color="auto" w:fill="auto"/>
            <w:vAlign w:val="center"/>
          </w:tcPr>
          <w:p w:rsidR="00D725BB" w:rsidRDefault="00D725BB" w:rsidP="00417ACC">
            <w:pPr>
              <w:spacing w:before="120" w:after="120"/>
              <w:rPr>
                <w:rFonts w:ascii="Arial" w:hAnsi="Arial" w:cs="Arial"/>
                <w:sz w:val="18"/>
                <w:szCs w:val="18"/>
              </w:rPr>
            </w:pPr>
            <w:r>
              <w:rPr>
                <w:rFonts w:ascii="Arial" w:hAnsi="Arial" w:cs="Arial"/>
                <w:sz w:val="18"/>
                <w:szCs w:val="18"/>
              </w:rPr>
              <w:t xml:space="preserve">Station: </w:t>
            </w:r>
            <w:r>
              <w:rPr>
                <w:rFonts w:ascii="Arial" w:hAnsi="Arial" w:cs="Arial"/>
                <w:sz w:val="20"/>
                <w:szCs w:val="20"/>
              </w:rPr>
              <w:fldChar w:fldCharType="begin">
                <w:ffData>
                  <w:name w:val=""/>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4B29B8">
              <w:rPr>
                <w:rFonts w:ascii="Arial" w:hAnsi="Arial" w:cs="Arial"/>
                <w:sz w:val="20"/>
                <w:szCs w:val="20"/>
              </w:rPr>
              <w:t>Police Station</w:t>
            </w:r>
            <w:r>
              <w:rPr>
                <w:rFonts w:ascii="Arial" w:hAnsi="Arial" w:cs="Arial"/>
                <w:sz w:val="20"/>
                <w:szCs w:val="20"/>
              </w:rPr>
              <w:fldChar w:fldCharType="end"/>
            </w:r>
          </w:p>
        </w:tc>
        <w:tc>
          <w:tcPr>
            <w:tcW w:w="5423" w:type="dxa"/>
            <w:shd w:val="clear" w:color="auto" w:fill="auto"/>
            <w:vAlign w:val="center"/>
          </w:tcPr>
          <w:p w:rsidR="00D725BB" w:rsidRDefault="00D725BB" w:rsidP="00417ACC">
            <w:pPr>
              <w:spacing w:before="120" w:after="120"/>
              <w:rPr>
                <w:rFonts w:ascii="Arial" w:hAnsi="Arial" w:cs="Arial"/>
                <w:sz w:val="18"/>
                <w:szCs w:val="18"/>
              </w:rPr>
            </w:pPr>
            <w:r>
              <w:rPr>
                <w:rFonts w:ascii="Arial" w:hAnsi="Arial" w:cs="Arial"/>
                <w:sz w:val="18"/>
                <w:szCs w:val="18"/>
              </w:rPr>
              <w:t xml:space="preserve">Date: </w:t>
            </w:r>
            <w:r>
              <w:rPr>
                <w:rFonts w:ascii="Arial" w:hAnsi="Arial" w:cs="Arial"/>
                <w:sz w:val="20"/>
                <w:szCs w:val="20"/>
              </w:rPr>
              <w:fldChar w:fldCharType="begin">
                <w:ffData>
                  <w:name w:val=""/>
                  <w:enabled/>
                  <w:calcOnExit w:val="0"/>
                  <w:textInput>
                    <w:type w:val="date"/>
                    <w:format w:val="dd/MM/yy"/>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417ACC">
              <w:rPr>
                <w:rFonts w:ascii="Arial" w:hAnsi="Arial" w:cs="Arial"/>
                <w:sz w:val="20"/>
                <w:szCs w:val="20"/>
              </w:rPr>
              <w:t> </w:t>
            </w:r>
            <w:r w:rsidR="00417ACC">
              <w:rPr>
                <w:rFonts w:ascii="Arial" w:hAnsi="Arial" w:cs="Arial"/>
                <w:sz w:val="20"/>
                <w:szCs w:val="20"/>
              </w:rPr>
              <w:t> </w:t>
            </w:r>
            <w:r w:rsidR="00417ACC">
              <w:rPr>
                <w:rFonts w:ascii="Arial" w:hAnsi="Arial" w:cs="Arial"/>
                <w:sz w:val="20"/>
                <w:szCs w:val="20"/>
              </w:rPr>
              <w:t> </w:t>
            </w:r>
            <w:r w:rsidR="00417ACC">
              <w:rPr>
                <w:rFonts w:ascii="Arial" w:hAnsi="Arial" w:cs="Arial"/>
                <w:sz w:val="20"/>
                <w:szCs w:val="20"/>
              </w:rPr>
              <w:t> </w:t>
            </w:r>
            <w:r w:rsidR="00417ACC">
              <w:rPr>
                <w:rFonts w:ascii="Arial" w:hAnsi="Arial" w:cs="Arial"/>
                <w:sz w:val="20"/>
                <w:szCs w:val="20"/>
              </w:rPr>
              <w:t> </w:t>
            </w:r>
            <w:r>
              <w:rPr>
                <w:rFonts w:ascii="Arial" w:hAnsi="Arial" w:cs="Arial"/>
                <w:sz w:val="20"/>
                <w:szCs w:val="20"/>
              </w:rPr>
              <w:fldChar w:fldCharType="end"/>
            </w:r>
          </w:p>
        </w:tc>
      </w:tr>
      <w:tr w:rsidR="00D725BB">
        <w:trPr>
          <w:trHeight w:val="269"/>
          <w:jc w:val="center"/>
        </w:trPr>
        <w:tc>
          <w:tcPr>
            <w:tcW w:w="10080" w:type="dxa"/>
            <w:gridSpan w:val="4"/>
            <w:shd w:val="clear" w:color="auto" w:fill="auto"/>
            <w:vAlign w:val="center"/>
          </w:tcPr>
          <w:p w:rsidR="00D725BB" w:rsidRDefault="00D725BB" w:rsidP="00417ACC">
            <w:pPr>
              <w:spacing w:before="120" w:after="120"/>
              <w:rPr>
                <w:rFonts w:ascii="Arial" w:hAnsi="Arial" w:cs="Arial"/>
                <w:sz w:val="18"/>
                <w:szCs w:val="18"/>
              </w:rPr>
            </w:pPr>
            <w:r>
              <w:rPr>
                <w:rFonts w:ascii="Arial" w:hAnsi="Arial" w:cs="Arial"/>
                <w:sz w:val="18"/>
                <w:szCs w:val="18"/>
              </w:rPr>
              <w:t xml:space="preserve">Officer in case </w:t>
            </w:r>
            <w:r>
              <w:rPr>
                <w:rFonts w:ascii="Arial" w:hAnsi="Arial" w:cs="Arial"/>
                <w:sz w:val="16"/>
                <w:szCs w:val="16"/>
              </w:rPr>
              <w:t>(</w:t>
            </w:r>
            <w:r>
              <w:rPr>
                <w:rFonts w:ascii="Arial" w:hAnsi="Arial" w:cs="Arial"/>
                <w:i/>
                <w:sz w:val="16"/>
                <w:szCs w:val="16"/>
              </w:rPr>
              <w:t>if different from above</w:t>
            </w:r>
            <w:r>
              <w:rPr>
                <w:rFonts w:ascii="Arial" w:hAnsi="Arial" w:cs="Arial"/>
                <w:sz w:val="16"/>
                <w:szCs w:val="16"/>
              </w:rPr>
              <w:t>)</w:t>
            </w:r>
            <w:r>
              <w:rPr>
                <w:rFonts w:ascii="Arial" w:hAnsi="Arial" w:cs="Arial"/>
                <w:sz w:val="18"/>
                <w:szCs w:val="18"/>
              </w:rPr>
              <w:t xml:space="preserve">: </w:t>
            </w:r>
            <w:r>
              <w:rPr>
                <w:rFonts w:ascii="Arial" w:hAnsi="Arial" w:cs="Arial"/>
                <w:sz w:val="20"/>
                <w:szCs w:val="20"/>
              </w:rPr>
              <w:fldChar w:fldCharType="begin">
                <w:ffData>
                  <w:name w:val=""/>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417ACC">
              <w:rPr>
                <w:rFonts w:ascii="Arial" w:hAnsi="Arial" w:cs="Arial"/>
                <w:sz w:val="20"/>
                <w:szCs w:val="20"/>
              </w:rPr>
              <w:t> </w:t>
            </w:r>
            <w:r w:rsidR="00417ACC">
              <w:rPr>
                <w:rFonts w:ascii="Arial" w:hAnsi="Arial" w:cs="Arial"/>
                <w:sz w:val="20"/>
                <w:szCs w:val="20"/>
              </w:rPr>
              <w:t> </w:t>
            </w:r>
            <w:r w:rsidR="00417ACC">
              <w:rPr>
                <w:rFonts w:ascii="Arial" w:hAnsi="Arial" w:cs="Arial"/>
                <w:sz w:val="20"/>
                <w:szCs w:val="20"/>
              </w:rPr>
              <w:t> </w:t>
            </w:r>
            <w:r w:rsidR="00417ACC">
              <w:rPr>
                <w:rFonts w:ascii="Arial" w:hAnsi="Arial" w:cs="Arial"/>
                <w:sz w:val="20"/>
                <w:szCs w:val="20"/>
              </w:rPr>
              <w:t> </w:t>
            </w:r>
            <w:r w:rsidR="00417ACC">
              <w:rPr>
                <w:rFonts w:ascii="Arial" w:hAnsi="Arial" w:cs="Arial"/>
                <w:sz w:val="20"/>
                <w:szCs w:val="20"/>
              </w:rPr>
              <w:t> </w:t>
            </w:r>
            <w:r>
              <w:rPr>
                <w:rFonts w:ascii="Arial" w:hAnsi="Arial" w:cs="Arial"/>
                <w:sz w:val="20"/>
                <w:szCs w:val="20"/>
              </w:rPr>
              <w:fldChar w:fldCharType="end"/>
            </w:r>
          </w:p>
        </w:tc>
      </w:tr>
    </w:tbl>
    <w:p w:rsidR="00D725BB" w:rsidRDefault="00D725BB">
      <w:pPr>
        <w:tabs>
          <w:tab w:val="left" w:pos="5955"/>
        </w:tabs>
        <w:rPr>
          <w:rFonts w:ascii="Arial" w:hAnsi="Arial" w:cs="Arial"/>
          <w:sz w:val="2"/>
          <w:szCs w:val="2"/>
        </w:rPr>
      </w:pPr>
    </w:p>
    <w:sectPr w:rsidR="00D725BB">
      <w:type w:val="continuous"/>
      <w:pgSz w:w="11906" w:h="16838" w:code="9"/>
      <w:pgMar w:top="1560" w:right="1021" w:bottom="862" w:left="1021" w:header="709" w:footer="12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41B66" w:rsidRDefault="00341B66">
      <w:r>
        <w:separator/>
      </w:r>
    </w:p>
  </w:endnote>
  <w:endnote w:type="continuationSeparator" w:id="0">
    <w:p w:rsidR="00341B66" w:rsidRDefault="00341B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2350" w:rsidRDefault="00482350">
    <w:pPr>
      <w:pStyle w:val="Footer"/>
      <w:jc w:val="right"/>
      <w:rPr>
        <w:rFonts w:ascii="Arial" w:hAnsi="Arial" w:cs="Arial"/>
        <w:sz w:val="16"/>
        <w:szCs w:val="16"/>
      </w:rPr>
    </w:pPr>
    <w:r>
      <w:rPr>
        <w:rFonts w:ascii="Arial" w:hAnsi="Arial" w:cs="Arial"/>
        <w:noProof/>
        <w:sz w:val="16"/>
        <w:szCs w:val="16"/>
        <w:lang w:val="en-US"/>
      </w:rPr>
      <w:pict>
        <v:shapetype id="_x0000_t202" coordsize="21600,21600" o:spt="202" path="m,l,21600r21600,l21600,xe">
          <v:stroke joinstyle="miter"/>
          <v:path gradientshapeok="t" o:connecttype="rect"/>
        </v:shapetype>
        <v:shape id="_x0000_s2063" type="#_x0000_t202" style="position:absolute;left:0;text-align:left;margin-left:120.45pt;margin-top:22.95pt;width:252.3pt;height:22.7pt;z-index:251658240">
          <v:textbox style="mso-next-textbox:#_x0000_s2063" inset="0,1.3mm,0,0">
            <w:txbxContent>
              <w:p w:rsidR="00482350" w:rsidRDefault="00482350">
                <w:pPr>
                  <w:jc w:val="center"/>
                  <w:rPr>
                    <w:rFonts w:ascii="Arial" w:hAnsi="Arial" w:cs="Arial"/>
                    <w:b/>
                  </w:rPr>
                </w:pPr>
                <w:r>
                  <w:rPr>
                    <w:rFonts w:ascii="Arial" w:hAnsi="Arial" w:cs="Arial"/>
                    <w:b/>
                  </w:rPr>
                  <w:t>RESTRICTED (when complete)</w:t>
                </w:r>
              </w:p>
            </w:txbxContent>
          </v:textbox>
        </v:shape>
      </w:pict>
    </w:r>
    <w:r>
      <w:rPr>
        <w:rFonts w:ascii="Arial" w:hAnsi="Arial" w:cs="Arial"/>
        <w:noProof/>
        <w:sz w:val="16"/>
        <w:szCs w:val="16"/>
        <w:lang w:eastAsia="en-GB"/>
      </w:rPr>
      <w:pict>
        <v:shape id="_x0000_s2053" type="#_x0000_t202" style="position:absolute;left:0;text-align:left;margin-left:-6.75pt;margin-top:28.65pt;width:45.35pt;height:17pt;z-index:251656192">
          <v:textbox style="mso-next-textbox:#_x0000_s2053">
            <w:txbxContent>
              <w:p w:rsidR="00482350" w:rsidRDefault="00482350">
                <w:pPr>
                  <w:rPr>
                    <w:rFonts w:ascii="Arial" w:hAnsi="Arial" w:cs="Arial"/>
                    <w:b/>
                    <w:sz w:val="16"/>
                    <w:szCs w:val="16"/>
                  </w:rPr>
                </w:pPr>
                <w:r>
                  <w:rPr>
                    <w:rFonts w:ascii="Arial" w:hAnsi="Arial" w:cs="Arial"/>
                    <w:b/>
                    <w:sz w:val="16"/>
                    <w:szCs w:val="16"/>
                  </w:rPr>
                  <w:t>2010/11</w:t>
                </w:r>
              </w:p>
            </w:txbxContent>
          </v:textbox>
        </v:shape>
      </w:pict>
    </w:r>
    <w:r>
      <w:rPr>
        <w:rStyle w:val="PageNumber"/>
        <w:rFonts w:ascii="Arial" w:hAnsi="Arial" w:cs="Arial"/>
        <w:sz w:val="16"/>
        <w:szCs w:val="16"/>
      </w:rPr>
      <w:t xml:space="preserve">Page </w:t>
    </w:r>
    <w:r>
      <w:rPr>
        <w:rStyle w:val="PageNumber"/>
        <w:rFonts w:ascii="Arial" w:hAnsi="Arial" w:cs="Arial"/>
        <w:sz w:val="16"/>
        <w:szCs w:val="16"/>
      </w:rPr>
      <w:fldChar w:fldCharType="begin"/>
    </w:r>
    <w:r>
      <w:rPr>
        <w:rStyle w:val="PageNumber"/>
        <w:rFonts w:ascii="Arial" w:hAnsi="Arial" w:cs="Arial"/>
        <w:sz w:val="16"/>
        <w:szCs w:val="16"/>
      </w:rPr>
      <w:instrText xml:space="preserve"> PAGE </w:instrText>
    </w:r>
    <w:r>
      <w:rPr>
        <w:rStyle w:val="PageNumber"/>
        <w:rFonts w:ascii="Arial" w:hAnsi="Arial" w:cs="Arial"/>
        <w:sz w:val="16"/>
        <w:szCs w:val="16"/>
      </w:rPr>
      <w:fldChar w:fldCharType="separate"/>
    </w:r>
    <w:r w:rsidR="00417ACC">
      <w:rPr>
        <w:rStyle w:val="PageNumber"/>
        <w:rFonts w:ascii="Arial" w:hAnsi="Arial" w:cs="Arial"/>
        <w:noProof/>
        <w:sz w:val="16"/>
        <w:szCs w:val="16"/>
      </w:rPr>
      <w:t>1</w:t>
    </w:r>
    <w:r>
      <w:rPr>
        <w:rStyle w:val="PageNumber"/>
        <w:rFonts w:ascii="Arial" w:hAnsi="Arial" w:cs="Arial"/>
        <w:sz w:val="16"/>
        <w:szCs w:val="16"/>
      </w:rPr>
      <w:fldChar w:fldCharType="end"/>
    </w:r>
    <w:r>
      <w:rPr>
        <w:rStyle w:val="PageNumber"/>
        <w:rFonts w:ascii="Arial" w:hAnsi="Arial" w:cs="Arial"/>
        <w:sz w:val="16"/>
        <w:szCs w:val="16"/>
      </w:rPr>
      <w:t xml:space="preserve"> of </w:t>
    </w:r>
    <w:r>
      <w:rPr>
        <w:rStyle w:val="PageNumber"/>
        <w:rFonts w:ascii="Arial" w:hAnsi="Arial" w:cs="Arial"/>
        <w:sz w:val="16"/>
        <w:szCs w:val="16"/>
      </w:rPr>
      <w:fldChar w:fldCharType="begin"/>
    </w:r>
    <w:r>
      <w:rPr>
        <w:rStyle w:val="PageNumber"/>
        <w:rFonts w:ascii="Arial" w:hAnsi="Arial" w:cs="Arial"/>
        <w:sz w:val="16"/>
        <w:szCs w:val="16"/>
      </w:rPr>
      <w:instrText xml:space="preserve"> NUMPAGES </w:instrText>
    </w:r>
    <w:r>
      <w:rPr>
        <w:rStyle w:val="PageNumber"/>
        <w:rFonts w:ascii="Arial" w:hAnsi="Arial" w:cs="Arial"/>
        <w:sz w:val="16"/>
        <w:szCs w:val="16"/>
      </w:rPr>
      <w:fldChar w:fldCharType="separate"/>
    </w:r>
    <w:r w:rsidR="00417ACC">
      <w:rPr>
        <w:rStyle w:val="PageNumber"/>
        <w:rFonts w:ascii="Arial" w:hAnsi="Arial" w:cs="Arial"/>
        <w:noProof/>
        <w:sz w:val="16"/>
        <w:szCs w:val="16"/>
      </w:rPr>
      <w:t>1</w:t>
    </w:r>
    <w:r>
      <w:rPr>
        <w:rStyle w:val="PageNumbe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41B66" w:rsidRDefault="00341B66">
      <w:r>
        <w:separator/>
      </w:r>
    </w:p>
  </w:footnote>
  <w:footnote w:type="continuationSeparator" w:id="0">
    <w:p w:rsidR="00341B66" w:rsidRDefault="00341B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2350" w:rsidRDefault="00482350">
    <w:pPr>
      <w:pStyle w:val="Header"/>
      <w:jc w:val="right"/>
      <w:rPr>
        <w:lang w:val="en-US"/>
      </w:rPr>
    </w:pPr>
    <w:r>
      <w:rPr>
        <w:noProof/>
        <w:lang w:eastAsia="en-GB"/>
      </w:rPr>
      <w:pict>
        <v:shapetype id="_x0000_t202" coordsize="21600,21600" o:spt="202" path="m,l,21600r21600,l21600,xe">
          <v:stroke joinstyle="miter"/>
          <v:path gradientshapeok="t" o:connecttype="rect"/>
        </v:shapetype>
        <v:shape id="_x0000_s2062" type="#_x0000_t202" style="position:absolute;left:0;text-align:left;margin-left:458.6pt;margin-top:-2.65pt;width:39.4pt;height:18pt;z-index:251657216">
          <v:textbox style="mso-next-textbox:#_x0000_s2062">
            <w:txbxContent>
              <w:p w:rsidR="00482350" w:rsidRDefault="00482350">
                <w:pPr>
                  <w:jc w:val="center"/>
                  <w:rPr>
                    <w:rFonts w:ascii="Arial" w:hAnsi="Arial"/>
                    <w:b/>
                    <w:bCs/>
                    <w:sz w:val="16"/>
                    <w:szCs w:val="16"/>
                  </w:rPr>
                </w:pPr>
                <w:r>
                  <w:rPr>
                    <w:rFonts w:ascii="Arial" w:hAnsi="Arial"/>
                    <w:b/>
                    <w:bCs/>
                    <w:sz w:val="16"/>
                    <w:szCs w:val="16"/>
                  </w:rPr>
                  <w:t>MG6A</w:t>
                </w:r>
              </w:p>
            </w:txbxContent>
          </v:textbox>
        </v:shape>
      </w:pict>
    </w:r>
    <w:r>
      <w:rPr>
        <w:noProof/>
        <w:lang w:eastAsia="en-GB"/>
      </w:rPr>
      <w:pict>
        <v:shape id="_x0000_s2049" type="#_x0000_t202" style="position:absolute;left:0;text-align:left;margin-left:120.45pt;margin-top:-2.65pt;width:252.3pt;height:22.7pt;z-index:251655168">
          <v:textbox style="mso-next-textbox:#_x0000_s2049" inset="0,1.3mm,0,0">
            <w:txbxContent>
              <w:p w:rsidR="00482350" w:rsidRDefault="00482350">
                <w:pPr>
                  <w:jc w:val="center"/>
                  <w:rPr>
                    <w:rFonts w:ascii="Arial" w:hAnsi="Arial" w:cs="Arial"/>
                    <w:b/>
                  </w:rPr>
                </w:pPr>
                <w:r>
                  <w:rPr>
                    <w:rFonts w:ascii="Arial" w:hAnsi="Arial" w:cs="Arial"/>
                    <w:b/>
                  </w:rPr>
                  <w:t>RESTRICTED (when complete)</w:t>
                </w:r>
              </w:p>
            </w:txbxContent>
          </v:textbox>
        </v:shape>
      </w:pict>
    </w:r>
    <w:r>
      <w:rPr>
        <w:lang w:val="en-US"/>
      </w:rPr>
      <w:t xml:space="preserve"> </w:t>
    </w:r>
    <w:r>
      <w:rPr>
        <w:lang w:val="en-US"/>
      </w:rPr>
      <w:tab/>
    </w:r>
  </w:p>
  <w:p w:rsidR="00482350" w:rsidRDefault="00482350">
    <w:pPr>
      <w:pStyle w:val="Header"/>
      <w:jc w:val="right"/>
      <w:rPr>
        <w:lang w:val="en-US"/>
      </w:rPr>
    </w:pPr>
  </w:p>
  <w:p w:rsidR="00482350" w:rsidRDefault="00482350">
    <w:pPr>
      <w:pStyle w:val="Header"/>
      <w:jc w:val="right"/>
    </w:pPr>
    <w:r>
      <w:rPr>
        <w:lang w:val="en-US"/>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2350" w:rsidRDefault="00482350">
    <w:pPr>
      <w:pStyle w:val="Header"/>
      <w:jc w:val="right"/>
      <w:rPr>
        <w:lang w:val="en-US"/>
      </w:rPr>
    </w:pPr>
    <w:r>
      <w:rPr>
        <w:noProof/>
        <w:lang w:eastAsia="en-GB"/>
      </w:rPr>
      <w:pict>
        <v:shapetype id="_x0000_t202" coordsize="21600,21600" o:spt="202" path="m,l,21600r21600,l21600,xe">
          <v:stroke joinstyle="miter"/>
          <v:path gradientshapeok="t" o:connecttype="rect"/>
        </v:shapetype>
        <v:shape id="_x0000_s2065" type="#_x0000_t202" style="position:absolute;left:0;text-align:left;margin-left:458.6pt;margin-top:-2.65pt;width:39.4pt;height:18pt;z-index:251660288">
          <v:textbox style="mso-next-textbox:#_x0000_s2065">
            <w:txbxContent>
              <w:p w:rsidR="00482350" w:rsidRDefault="00482350">
                <w:pPr>
                  <w:jc w:val="center"/>
                  <w:rPr>
                    <w:rFonts w:ascii="Arial" w:hAnsi="Arial"/>
                    <w:b/>
                    <w:bCs/>
                    <w:sz w:val="16"/>
                    <w:szCs w:val="16"/>
                  </w:rPr>
                </w:pPr>
                <w:r>
                  <w:rPr>
                    <w:rFonts w:ascii="Arial" w:hAnsi="Arial"/>
                    <w:b/>
                    <w:bCs/>
                    <w:sz w:val="16"/>
                    <w:szCs w:val="16"/>
                  </w:rPr>
                  <w:t>MG6A</w:t>
                </w:r>
              </w:p>
            </w:txbxContent>
          </v:textbox>
        </v:shape>
      </w:pict>
    </w:r>
    <w:r>
      <w:rPr>
        <w:noProof/>
        <w:lang w:eastAsia="en-GB"/>
      </w:rPr>
      <w:pict>
        <v:shape id="_x0000_s2064" type="#_x0000_t202" style="position:absolute;left:0;text-align:left;margin-left:120.45pt;margin-top:-2.65pt;width:252.3pt;height:22.7pt;z-index:251659264">
          <v:textbox style="mso-next-textbox:#_x0000_s2064" inset="0,1.3mm,0,0">
            <w:txbxContent>
              <w:p w:rsidR="00482350" w:rsidRDefault="00482350">
                <w:pPr>
                  <w:jc w:val="center"/>
                  <w:rPr>
                    <w:rFonts w:ascii="Arial" w:hAnsi="Arial" w:cs="Arial"/>
                    <w:b/>
                  </w:rPr>
                </w:pPr>
                <w:r>
                  <w:rPr>
                    <w:rFonts w:ascii="Arial" w:hAnsi="Arial" w:cs="Arial"/>
                    <w:b/>
                  </w:rPr>
                  <w:t>RESTRICTED (when complete)</w:t>
                </w:r>
              </w:p>
            </w:txbxContent>
          </v:textbox>
        </v:shape>
      </w:pict>
    </w:r>
    <w:r>
      <w:rPr>
        <w:lang w:val="en-US"/>
      </w:rPr>
      <w:t xml:space="preserve"> </w:t>
    </w:r>
    <w:r>
      <w:rPr>
        <w:lang w:val="en-US"/>
      </w:rPr>
      <w:tab/>
    </w:r>
  </w:p>
  <w:p w:rsidR="00482350" w:rsidRDefault="00482350">
    <w:pPr>
      <w:pStyle w:val="Header"/>
      <w:jc w:val="right"/>
      <w:rPr>
        <w:lang w:val="en-US"/>
      </w:rPr>
    </w:pPr>
  </w:p>
  <w:p w:rsidR="00482350" w:rsidRDefault="00482350">
    <w:pPr>
      <w:pStyle w:val="Header"/>
      <w:jc w:val="right"/>
      <w:rPr>
        <w:lang w:val="en-US"/>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1384"/>
      <w:gridCol w:w="1668"/>
      <w:gridCol w:w="2018"/>
      <w:gridCol w:w="2126"/>
      <w:gridCol w:w="567"/>
      <w:gridCol w:w="709"/>
      <w:gridCol w:w="888"/>
      <w:gridCol w:w="720"/>
    </w:tblGrid>
    <w:tr w:rsidR="00482350">
      <w:trPr>
        <w:trHeight w:hRule="exact" w:val="313"/>
        <w:jc w:val="center"/>
      </w:trPr>
      <w:tc>
        <w:tcPr>
          <w:tcW w:w="7196" w:type="dxa"/>
          <w:gridSpan w:val="4"/>
          <w:tcBorders>
            <w:top w:val="nil"/>
            <w:left w:val="nil"/>
            <w:bottom w:val="nil"/>
            <w:right w:val="single" w:sz="4" w:space="0" w:color="auto"/>
          </w:tcBorders>
          <w:shd w:val="clear" w:color="auto" w:fill="auto"/>
          <w:vAlign w:val="center"/>
        </w:tcPr>
        <w:p w:rsidR="00482350" w:rsidRDefault="00482350">
          <w:pPr>
            <w:spacing w:before="60" w:after="60"/>
            <w:jc w:val="right"/>
            <w:rPr>
              <w:rFonts w:ascii="Arial" w:hAnsi="Arial" w:cs="Arial"/>
              <w:b/>
              <w:sz w:val="20"/>
              <w:szCs w:val="20"/>
            </w:rPr>
          </w:pPr>
          <w:r>
            <w:rPr>
              <w:rFonts w:ascii="Arial" w:hAnsi="Arial" w:cs="Arial"/>
              <w:b/>
              <w:sz w:val="20"/>
              <w:szCs w:val="20"/>
            </w:rPr>
            <w:t>URN</w:t>
          </w:r>
        </w:p>
      </w:tc>
      <w:tc>
        <w:tcPr>
          <w:tcW w:w="567" w:type="dxa"/>
          <w:tcBorders>
            <w:left w:val="single" w:sz="4" w:space="0" w:color="auto"/>
            <w:bottom w:val="single" w:sz="4" w:space="0" w:color="auto"/>
          </w:tcBorders>
          <w:shd w:val="clear" w:color="auto" w:fill="auto"/>
        </w:tcPr>
        <w:p w:rsidR="00482350" w:rsidRDefault="00482350">
          <w:pPr>
            <w:spacing w:before="60" w:after="60"/>
            <w:jc w:val="center"/>
            <w:rPr>
              <w:rFonts w:ascii="Arial" w:hAnsi="Arial" w:cs="Arial"/>
              <w:sz w:val="20"/>
              <w:szCs w:val="20"/>
            </w:rPr>
          </w:pPr>
          <w:r>
            <w:rPr>
              <w:rFonts w:ascii="Arial" w:hAnsi="Arial" w:cs="Arial"/>
              <w:sz w:val="20"/>
              <w:szCs w:val="20"/>
            </w:rPr>
            <w:fldChar w:fldCharType="begin"/>
          </w:r>
          <w:r>
            <w:rPr>
              <w:rFonts w:ascii="Arial" w:hAnsi="Arial" w:cs="Arial"/>
              <w:sz w:val="20"/>
              <w:szCs w:val="20"/>
            </w:rPr>
            <w:instrText xml:space="preserve"> REF  ForceCode  \* MERGEFORMAT </w:instrText>
          </w:r>
          <w:r>
            <w:rPr>
              <w:rFonts w:ascii="Arial" w:hAnsi="Arial" w:cs="Arial"/>
              <w:sz w:val="20"/>
              <w:szCs w:val="20"/>
            </w:rPr>
            <w:fldChar w:fldCharType="separate"/>
          </w:r>
          <w:r w:rsidR="00844C5C">
            <w:rPr>
              <w:rFonts w:ascii="Arial" w:hAnsi="Arial" w:cs="Arial"/>
              <w:noProof/>
              <w:sz w:val="20"/>
              <w:szCs w:val="20"/>
            </w:rPr>
            <w:t>61</w:t>
          </w:r>
          <w:r>
            <w:rPr>
              <w:rFonts w:ascii="Arial" w:hAnsi="Arial" w:cs="Arial"/>
              <w:sz w:val="20"/>
              <w:szCs w:val="20"/>
            </w:rPr>
            <w:fldChar w:fldCharType="end"/>
          </w:r>
        </w:p>
      </w:tc>
      <w:tc>
        <w:tcPr>
          <w:tcW w:w="709" w:type="dxa"/>
          <w:tcBorders>
            <w:bottom w:val="single" w:sz="4" w:space="0" w:color="auto"/>
          </w:tcBorders>
          <w:shd w:val="clear" w:color="auto" w:fill="auto"/>
        </w:tcPr>
        <w:p w:rsidR="00482350" w:rsidRDefault="00482350">
          <w:pPr>
            <w:spacing w:before="60" w:after="60"/>
            <w:jc w:val="center"/>
            <w:rPr>
              <w:rFonts w:ascii="Arial" w:hAnsi="Arial" w:cs="Arial"/>
              <w:sz w:val="20"/>
              <w:szCs w:val="20"/>
            </w:rPr>
          </w:pPr>
          <w:r>
            <w:rPr>
              <w:rFonts w:ascii="Arial" w:hAnsi="Arial" w:cs="Arial"/>
              <w:sz w:val="20"/>
              <w:szCs w:val="20"/>
            </w:rPr>
            <w:fldChar w:fldCharType="begin"/>
          </w:r>
          <w:r>
            <w:rPr>
              <w:rFonts w:ascii="Arial" w:hAnsi="Arial" w:cs="Arial"/>
              <w:sz w:val="20"/>
              <w:szCs w:val="20"/>
            </w:rPr>
            <w:instrText xml:space="preserve"> REF  ForceArea  \* MERGEFORMAT </w:instrText>
          </w:r>
          <w:r>
            <w:rPr>
              <w:rFonts w:ascii="Arial" w:hAnsi="Arial" w:cs="Arial"/>
              <w:sz w:val="20"/>
              <w:szCs w:val="20"/>
            </w:rPr>
            <w:fldChar w:fldCharType="separate"/>
          </w:r>
          <w:r w:rsidR="00844C5C">
            <w:rPr>
              <w:rFonts w:ascii="Arial" w:hAnsi="Arial" w:cs="Arial"/>
              <w:noProof/>
              <w:sz w:val="20"/>
              <w:szCs w:val="20"/>
            </w:rPr>
            <w:t xml:space="preserve"> </w:t>
          </w:r>
          <w:r>
            <w:rPr>
              <w:rFonts w:ascii="Arial" w:hAnsi="Arial" w:cs="Arial"/>
              <w:sz w:val="20"/>
              <w:szCs w:val="20"/>
            </w:rPr>
            <w:fldChar w:fldCharType="end"/>
          </w:r>
        </w:p>
      </w:tc>
      <w:tc>
        <w:tcPr>
          <w:tcW w:w="888" w:type="dxa"/>
          <w:tcBorders>
            <w:bottom w:val="single" w:sz="4" w:space="0" w:color="auto"/>
          </w:tcBorders>
          <w:shd w:val="clear" w:color="auto" w:fill="auto"/>
        </w:tcPr>
        <w:p w:rsidR="00482350" w:rsidRDefault="00482350">
          <w:pPr>
            <w:spacing w:before="60" w:after="60"/>
            <w:jc w:val="center"/>
            <w:rPr>
              <w:rFonts w:ascii="Arial" w:hAnsi="Arial" w:cs="Arial"/>
              <w:sz w:val="20"/>
              <w:szCs w:val="20"/>
            </w:rPr>
          </w:pPr>
          <w:r>
            <w:rPr>
              <w:rFonts w:ascii="Arial" w:hAnsi="Arial" w:cs="Arial"/>
              <w:sz w:val="20"/>
              <w:szCs w:val="20"/>
            </w:rPr>
            <w:fldChar w:fldCharType="begin"/>
          </w:r>
          <w:r>
            <w:rPr>
              <w:rFonts w:ascii="Arial" w:hAnsi="Arial" w:cs="Arial"/>
              <w:sz w:val="20"/>
              <w:szCs w:val="20"/>
            </w:rPr>
            <w:instrText xml:space="preserve"> REF  CaseNo  \* MERGEFORMAT </w:instrText>
          </w:r>
          <w:r>
            <w:rPr>
              <w:rFonts w:ascii="Arial" w:hAnsi="Arial" w:cs="Arial"/>
              <w:sz w:val="20"/>
              <w:szCs w:val="20"/>
            </w:rPr>
            <w:fldChar w:fldCharType="separate"/>
          </w:r>
          <w:r w:rsidR="00844C5C">
            <w:rPr>
              <w:rFonts w:ascii="Arial" w:hAnsi="Arial" w:cs="Arial"/>
              <w:noProof/>
              <w:sz w:val="20"/>
              <w:szCs w:val="20"/>
            </w:rPr>
            <w:t xml:space="preserve">     </w:t>
          </w:r>
          <w:r>
            <w:rPr>
              <w:rFonts w:ascii="Arial" w:hAnsi="Arial" w:cs="Arial"/>
              <w:sz w:val="20"/>
              <w:szCs w:val="20"/>
            </w:rPr>
            <w:fldChar w:fldCharType="end"/>
          </w:r>
        </w:p>
      </w:tc>
      <w:tc>
        <w:tcPr>
          <w:tcW w:w="720" w:type="dxa"/>
          <w:tcBorders>
            <w:bottom w:val="single" w:sz="4" w:space="0" w:color="auto"/>
          </w:tcBorders>
          <w:shd w:val="clear" w:color="auto" w:fill="auto"/>
        </w:tcPr>
        <w:p w:rsidR="00482350" w:rsidRDefault="00482350">
          <w:pPr>
            <w:spacing w:before="60" w:after="60"/>
            <w:jc w:val="center"/>
            <w:rPr>
              <w:rFonts w:ascii="Arial" w:hAnsi="Arial" w:cs="Arial"/>
              <w:sz w:val="20"/>
              <w:szCs w:val="20"/>
            </w:rPr>
          </w:pPr>
          <w:r>
            <w:rPr>
              <w:rFonts w:ascii="Arial" w:hAnsi="Arial" w:cs="Arial"/>
              <w:sz w:val="20"/>
              <w:szCs w:val="20"/>
            </w:rPr>
            <w:fldChar w:fldCharType="begin"/>
          </w:r>
          <w:r>
            <w:rPr>
              <w:rFonts w:ascii="Arial" w:hAnsi="Arial" w:cs="Arial"/>
              <w:sz w:val="20"/>
              <w:szCs w:val="20"/>
            </w:rPr>
            <w:instrText xml:space="preserve"> REF  CaseYear  \* MERGEFORMAT </w:instrText>
          </w:r>
          <w:r>
            <w:rPr>
              <w:rFonts w:ascii="Arial" w:hAnsi="Arial" w:cs="Arial"/>
              <w:sz w:val="20"/>
              <w:szCs w:val="20"/>
            </w:rPr>
            <w:fldChar w:fldCharType="separate"/>
          </w:r>
          <w:r w:rsidR="00844C5C">
            <w:rPr>
              <w:rFonts w:ascii="Arial" w:hAnsi="Arial" w:cs="Arial"/>
              <w:noProof/>
              <w:sz w:val="20"/>
              <w:szCs w:val="20"/>
            </w:rPr>
            <w:t>15</w:t>
          </w:r>
          <w:r>
            <w:rPr>
              <w:rFonts w:ascii="Arial" w:hAnsi="Arial" w:cs="Arial"/>
              <w:sz w:val="20"/>
              <w:szCs w:val="20"/>
            </w:rPr>
            <w:fldChar w:fldCharType="end"/>
          </w:r>
        </w:p>
      </w:tc>
    </w:tr>
    <w:tr w:rsidR="00482350">
      <w:trPr>
        <w:jc w:val="center"/>
      </w:trPr>
      <w:tc>
        <w:tcPr>
          <w:tcW w:w="10080" w:type="dxa"/>
          <w:gridSpan w:val="8"/>
          <w:tcBorders>
            <w:top w:val="nil"/>
            <w:left w:val="nil"/>
            <w:right w:val="nil"/>
          </w:tcBorders>
          <w:shd w:val="clear" w:color="auto" w:fill="auto"/>
          <w:vAlign w:val="center"/>
        </w:tcPr>
        <w:p w:rsidR="00482350" w:rsidRDefault="00482350">
          <w:pPr>
            <w:rPr>
              <w:rFonts w:ascii="Arial" w:hAnsi="Arial" w:cs="Arial"/>
              <w:sz w:val="20"/>
              <w:szCs w:val="20"/>
            </w:rPr>
          </w:pPr>
        </w:p>
      </w:tc>
    </w:tr>
    <w:tr w:rsidR="00482350">
      <w:trPr>
        <w:jc w:val="center"/>
      </w:trPr>
      <w:tc>
        <w:tcPr>
          <w:tcW w:w="5070" w:type="dxa"/>
          <w:gridSpan w:val="3"/>
          <w:shd w:val="clear" w:color="auto" w:fill="auto"/>
          <w:vAlign w:val="bottom"/>
        </w:tcPr>
        <w:p w:rsidR="00482350" w:rsidRDefault="00482350">
          <w:pPr>
            <w:spacing w:before="120" w:after="120"/>
            <w:rPr>
              <w:rFonts w:ascii="Arial" w:hAnsi="Arial" w:cs="Arial"/>
              <w:sz w:val="20"/>
              <w:szCs w:val="20"/>
            </w:rPr>
          </w:pPr>
          <w:r>
            <w:rPr>
              <w:rFonts w:ascii="Arial" w:hAnsi="Arial" w:cs="Arial"/>
              <w:sz w:val="20"/>
              <w:szCs w:val="20"/>
            </w:rPr>
            <w:t xml:space="preserve">Suspect(s) Surname: </w:t>
          </w:r>
          <w:r>
            <w:rPr>
              <w:rFonts w:ascii="Arial" w:hAnsi="Arial" w:cs="Arial"/>
              <w:sz w:val="20"/>
              <w:szCs w:val="20"/>
            </w:rPr>
            <w:fldChar w:fldCharType="begin"/>
          </w:r>
          <w:r>
            <w:rPr>
              <w:rFonts w:ascii="Arial" w:hAnsi="Arial" w:cs="Arial"/>
              <w:sz w:val="20"/>
              <w:szCs w:val="20"/>
            </w:rPr>
            <w:instrText xml:space="preserve"> REF  SuspectSurname  \* MERGEFORMAT </w:instrText>
          </w:r>
          <w:r>
            <w:rPr>
              <w:rFonts w:ascii="Arial" w:hAnsi="Arial" w:cs="Arial"/>
              <w:sz w:val="20"/>
              <w:szCs w:val="20"/>
            </w:rPr>
            <w:fldChar w:fldCharType="separate"/>
          </w:r>
          <w:r w:rsidR="00844C5C">
            <w:rPr>
              <w:rFonts w:ascii="Arial" w:hAnsi="Arial" w:cs="Arial"/>
              <w:noProof/>
              <w:sz w:val="20"/>
              <w:szCs w:val="20"/>
            </w:rPr>
            <w:t>HARDCASTLE</w:t>
          </w:r>
          <w:r>
            <w:rPr>
              <w:rFonts w:ascii="Arial" w:hAnsi="Arial" w:cs="Arial"/>
              <w:sz w:val="20"/>
              <w:szCs w:val="20"/>
            </w:rPr>
            <w:fldChar w:fldCharType="end"/>
          </w:r>
        </w:p>
      </w:tc>
      <w:tc>
        <w:tcPr>
          <w:tcW w:w="5010" w:type="dxa"/>
          <w:gridSpan w:val="5"/>
          <w:shd w:val="clear" w:color="auto" w:fill="auto"/>
          <w:vAlign w:val="bottom"/>
        </w:tcPr>
        <w:p w:rsidR="00482350" w:rsidRDefault="00482350">
          <w:pPr>
            <w:spacing w:before="120" w:after="120"/>
            <w:rPr>
              <w:rFonts w:ascii="Arial" w:hAnsi="Arial" w:cs="Arial"/>
              <w:sz w:val="20"/>
              <w:szCs w:val="20"/>
            </w:rPr>
          </w:pPr>
          <w:r>
            <w:rPr>
              <w:rFonts w:ascii="Arial" w:hAnsi="Arial" w:cs="Arial"/>
              <w:sz w:val="20"/>
              <w:szCs w:val="20"/>
            </w:rPr>
            <w:t xml:space="preserve">Forename(s): </w:t>
          </w:r>
          <w:r>
            <w:rPr>
              <w:rFonts w:ascii="Arial" w:hAnsi="Arial" w:cs="Arial"/>
              <w:sz w:val="20"/>
              <w:szCs w:val="20"/>
            </w:rPr>
            <w:fldChar w:fldCharType="begin"/>
          </w:r>
          <w:r>
            <w:rPr>
              <w:rFonts w:ascii="Arial" w:hAnsi="Arial" w:cs="Arial"/>
              <w:sz w:val="20"/>
              <w:szCs w:val="20"/>
            </w:rPr>
            <w:instrText xml:space="preserve"> REF  SuspectFirstname  \* MERGEFORMAT </w:instrText>
          </w:r>
          <w:r>
            <w:rPr>
              <w:rFonts w:ascii="Arial" w:hAnsi="Arial" w:cs="Arial"/>
              <w:sz w:val="20"/>
              <w:szCs w:val="20"/>
            </w:rPr>
            <w:fldChar w:fldCharType="separate"/>
          </w:r>
          <w:r w:rsidR="00844C5C">
            <w:rPr>
              <w:rFonts w:ascii="Arial" w:hAnsi="Arial" w:cs="Arial"/>
              <w:noProof/>
              <w:sz w:val="20"/>
              <w:szCs w:val="20"/>
            </w:rPr>
            <w:t>Graham</w:t>
          </w:r>
          <w:r>
            <w:rPr>
              <w:rFonts w:ascii="Arial" w:hAnsi="Arial" w:cs="Arial"/>
              <w:sz w:val="20"/>
              <w:szCs w:val="20"/>
            </w:rPr>
            <w:fldChar w:fldCharType="end"/>
          </w:r>
        </w:p>
      </w:tc>
    </w:tr>
    <w:tr w:rsidR="00482350">
      <w:trPr>
        <w:jc w:val="center"/>
      </w:trPr>
      <w:tc>
        <w:tcPr>
          <w:tcW w:w="5070" w:type="dxa"/>
          <w:gridSpan w:val="3"/>
          <w:shd w:val="clear" w:color="auto" w:fill="auto"/>
          <w:vAlign w:val="bottom"/>
        </w:tcPr>
        <w:p w:rsidR="00482350" w:rsidRDefault="00482350">
          <w:pPr>
            <w:spacing w:before="120" w:after="120"/>
            <w:rPr>
              <w:rFonts w:ascii="Arial" w:hAnsi="Arial" w:cs="Arial"/>
              <w:sz w:val="20"/>
              <w:szCs w:val="20"/>
            </w:rPr>
          </w:pPr>
          <w:r>
            <w:rPr>
              <w:rFonts w:ascii="Arial" w:hAnsi="Arial" w:cs="Arial"/>
              <w:sz w:val="20"/>
              <w:szCs w:val="20"/>
            </w:rPr>
            <w:t xml:space="preserve">Solicitor / Legal Representative: </w:t>
          </w:r>
          <w:r>
            <w:rPr>
              <w:rFonts w:ascii="Arial" w:hAnsi="Arial" w:cs="Arial"/>
              <w:sz w:val="20"/>
              <w:szCs w:val="20"/>
            </w:rPr>
            <w:fldChar w:fldCharType="begin"/>
          </w:r>
          <w:r>
            <w:rPr>
              <w:rFonts w:ascii="Arial" w:hAnsi="Arial" w:cs="Arial"/>
              <w:sz w:val="20"/>
              <w:szCs w:val="20"/>
            </w:rPr>
            <w:instrText xml:space="preserve"> REF  Solicitor  \* MERGEFORMAT </w:instrText>
          </w:r>
          <w:r>
            <w:rPr>
              <w:rFonts w:ascii="Arial" w:hAnsi="Arial" w:cs="Arial"/>
              <w:sz w:val="20"/>
              <w:szCs w:val="20"/>
            </w:rPr>
            <w:fldChar w:fldCharType="separate"/>
          </w:r>
          <w:r w:rsidR="00844C5C">
            <w:rPr>
              <w:rFonts w:ascii="Arial" w:hAnsi="Arial" w:cs="Arial"/>
              <w:noProof/>
              <w:sz w:val="20"/>
              <w:szCs w:val="20"/>
            </w:rPr>
            <w:t xml:space="preserve">     </w:t>
          </w:r>
          <w:r>
            <w:rPr>
              <w:rFonts w:ascii="Arial" w:hAnsi="Arial" w:cs="Arial"/>
              <w:sz w:val="20"/>
              <w:szCs w:val="20"/>
            </w:rPr>
            <w:fldChar w:fldCharType="end"/>
          </w:r>
        </w:p>
      </w:tc>
      <w:tc>
        <w:tcPr>
          <w:tcW w:w="5010" w:type="dxa"/>
          <w:gridSpan w:val="5"/>
          <w:shd w:val="clear" w:color="auto" w:fill="auto"/>
          <w:vAlign w:val="bottom"/>
        </w:tcPr>
        <w:p w:rsidR="00482350" w:rsidRDefault="00482350">
          <w:pPr>
            <w:spacing w:before="120" w:after="120"/>
            <w:rPr>
              <w:rFonts w:ascii="Arial" w:hAnsi="Arial" w:cs="Arial"/>
              <w:sz w:val="20"/>
              <w:szCs w:val="20"/>
            </w:rPr>
          </w:pPr>
          <w:r>
            <w:rPr>
              <w:rFonts w:ascii="Arial" w:hAnsi="Arial" w:cs="Arial"/>
              <w:sz w:val="20"/>
              <w:szCs w:val="20"/>
            </w:rPr>
            <w:t xml:space="preserve">Firm’s name: </w:t>
          </w:r>
          <w:r>
            <w:rPr>
              <w:rFonts w:ascii="Arial" w:hAnsi="Arial" w:cs="Arial"/>
              <w:sz w:val="20"/>
              <w:szCs w:val="20"/>
            </w:rPr>
            <w:fldChar w:fldCharType="begin"/>
          </w:r>
          <w:r>
            <w:rPr>
              <w:rFonts w:ascii="Arial" w:hAnsi="Arial" w:cs="Arial"/>
              <w:sz w:val="20"/>
              <w:szCs w:val="20"/>
            </w:rPr>
            <w:instrText xml:space="preserve"> REF  Firm  \* MERGEFORMAT </w:instrText>
          </w:r>
          <w:r>
            <w:rPr>
              <w:rFonts w:ascii="Arial" w:hAnsi="Arial" w:cs="Arial"/>
              <w:sz w:val="20"/>
              <w:szCs w:val="20"/>
            </w:rPr>
            <w:fldChar w:fldCharType="separate"/>
          </w:r>
          <w:r w:rsidR="00844C5C">
            <w:rPr>
              <w:rFonts w:ascii="Arial" w:hAnsi="Arial" w:cs="Arial"/>
              <w:noProof/>
              <w:sz w:val="20"/>
              <w:szCs w:val="20"/>
            </w:rPr>
            <w:t xml:space="preserve">     </w:t>
          </w:r>
          <w:r>
            <w:rPr>
              <w:rFonts w:ascii="Arial" w:hAnsi="Arial" w:cs="Arial"/>
              <w:sz w:val="20"/>
              <w:szCs w:val="20"/>
            </w:rPr>
            <w:fldChar w:fldCharType="end"/>
          </w:r>
        </w:p>
      </w:tc>
    </w:tr>
    <w:tr w:rsidR="00482350">
      <w:trPr>
        <w:trHeight w:val="580"/>
        <w:jc w:val="center"/>
      </w:trPr>
      <w:tc>
        <w:tcPr>
          <w:tcW w:w="10080" w:type="dxa"/>
          <w:gridSpan w:val="8"/>
          <w:shd w:val="clear" w:color="auto" w:fill="auto"/>
          <w:vAlign w:val="bottom"/>
        </w:tcPr>
        <w:p w:rsidR="00482350" w:rsidRDefault="00482350">
          <w:pPr>
            <w:spacing w:after="120"/>
            <w:jc w:val="center"/>
            <w:rPr>
              <w:rFonts w:ascii="Arial" w:hAnsi="Arial" w:cs="Arial"/>
              <w:b/>
              <w:sz w:val="20"/>
              <w:szCs w:val="20"/>
            </w:rPr>
          </w:pPr>
          <w:r>
            <w:rPr>
              <w:rFonts w:ascii="Arial" w:hAnsi="Arial" w:cs="Arial"/>
              <w:b/>
              <w:sz w:val="20"/>
              <w:szCs w:val="20"/>
            </w:rPr>
            <w:t>List of information provided to suspect or defence solicitor / legal representative</w:t>
          </w:r>
        </w:p>
      </w:tc>
    </w:tr>
    <w:tr w:rsidR="00482350">
      <w:trPr>
        <w:jc w:val="center"/>
      </w:trPr>
      <w:tc>
        <w:tcPr>
          <w:tcW w:w="1384" w:type="dxa"/>
          <w:shd w:val="clear" w:color="auto" w:fill="auto"/>
          <w:vAlign w:val="center"/>
        </w:tcPr>
        <w:p w:rsidR="00482350" w:rsidRDefault="00482350">
          <w:pPr>
            <w:spacing w:before="120" w:after="120"/>
            <w:jc w:val="center"/>
            <w:rPr>
              <w:rFonts w:ascii="Arial" w:hAnsi="Arial" w:cs="Arial"/>
              <w:sz w:val="20"/>
              <w:szCs w:val="20"/>
            </w:rPr>
          </w:pPr>
          <w:r>
            <w:rPr>
              <w:rFonts w:ascii="Arial" w:hAnsi="Arial" w:cs="Arial"/>
              <w:sz w:val="20"/>
              <w:szCs w:val="20"/>
            </w:rPr>
            <w:t>Time and date</w:t>
          </w:r>
        </w:p>
      </w:tc>
      <w:tc>
        <w:tcPr>
          <w:tcW w:w="1668" w:type="dxa"/>
          <w:shd w:val="clear" w:color="auto" w:fill="auto"/>
          <w:vAlign w:val="center"/>
        </w:tcPr>
        <w:p w:rsidR="00482350" w:rsidRDefault="00482350">
          <w:pPr>
            <w:spacing w:before="120" w:after="120"/>
            <w:jc w:val="center"/>
            <w:rPr>
              <w:rFonts w:ascii="Arial" w:hAnsi="Arial" w:cs="Arial"/>
              <w:sz w:val="20"/>
              <w:szCs w:val="20"/>
            </w:rPr>
          </w:pPr>
          <w:r>
            <w:rPr>
              <w:rFonts w:ascii="Arial" w:hAnsi="Arial" w:cs="Arial"/>
              <w:sz w:val="20"/>
              <w:szCs w:val="20"/>
            </w:rPr>
            <w:t>Person briefed</w:t>
          </w:r>
        </w:p>
      </w:tc>
      <w:tc>
        <w:tcPr>
          <w:tcW w:w="7028" w:type="dxa"/>
          <w:gridSpan w:val="6"/>
          <w:shd w:val="clear" w:color="auto" w:fill="auto"/>
          <w:vAlign w:val="center"/>
        </w:tcPr>
        <w:p w:rsidR="00482350" w:rsidRDefault="00482350">
          <w:pPr>
            <w:spacing w:before="60"/>
            <w:jc w:val="center"/>
            <w:rPr>
              <w:rFonts w:ascii="Arial" w:hAnsi="Arial" w:cs="Arial"/>
              <w:sz w:val="20"/>
              <w:szCs w:val="20"/>
            </w:rPr>
          </w:pPr>
          <w:r>
            <w:rPr>
              <w:rFonts w:ascii="Arial" w:hAnsi="Arial" w:cs="Arial"/>
              <w:sz w:val="20"/>
              <w:szCs w:val="20"/>
            </w:rPr>
            <w:t>Description of information / material</w:t>
          </w:r>
        </w:p>
        <w:p w:rsidR="00482350" w:rsidRDefault="00482350">
          <w:pPr>
            <w:spacing w:after="60"/>
            <w:jc w:val="center"/>
            <w:rPr>
              <w:rFonts w:ascii="Arial" w:hAnsi="Arial" w:cs="Arial"/>
              <w:sz w:val="20"/>
              <w:szCs w:val="20"/>
            </w:rPr>
          </w:pPr>
          <w:r>
            <w:rPr>
              <w:rFonts w:ascii="Arial" w:hAnsi="Arial" w:cs="Arial"/>
              <w:sz w:val="20"/>
              <w:szCs w:val="20"/>
            </w:rPr>
            <w:t>(</w:t>
          </w:r>
          <w:r>
            <w:rPr>
              <w:rFonts w:ascii="Arial" w:hAnsi="Arial" w:cs="Arial"/>
              <w:i/>
              <w:sz w:val="20"/>
              <w:szCs w:val="20"/>
            </w:rPr>
            <w:t>Include how given: verbally / written / audio / visual</w:t>
          </w:r>
          <w:r>
            <w:rPr>
              <w:rFonts w:ascii="Arial" w:hAnsi="Arial" w:cs="Arial"/>
              <w:sz w:val="20"/>
              <w:szCs w:val="20"/>
            </w:rPr>
            <w:t>)</w:t>
          </w:r>
        </w:p>
      </w:tc>
    </w:tr>
  </w:tbl>
  <w:p w:rsidR="00482350" w:rsidRDefault="00482350">
    <w:pPr>
      <w:pStyle w:val="Header"/>
      <w:jc w:val="right"/>
      <w:rPr>
        <w:rFonts w:ascii="Arial" w:hAnsi="Arial" w:cs="Arial"/>
        <w:sz w:val="2"/>
        <w:szCs w:val="2"/>
      </w:rPr>
    </w:pPr>
    <w:r>
      <w:rPr>
        <w:rFonts w:ascii="Arial" w:hAnsi="Arial" w:cs="Arial"/>
        <w:sz w:val="2"/>
        <w:szCs w:val="2"/>
        <w:lang w:val="en-U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71F8D"/>
    <w:multiLevelType w:val="hybridMultilevel"/>
    <w:tmpl w:val="51F6CCD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3F04383"/>
    <w:multiLevelType w:val="hybridMultilevel"/>
    <w:tmpl w:val="3C749182"/>
    <w:lvl w:ilvl="0" w:tplc="318E73A0">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591D6D"/>
    <w:multiLevelType w:val="hybridMultilevel"/>
    <w:tmpl w:val="304884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ED1160"/>
    <w:multiLevelType w:val="hybridMultilevel"/>
    <w:tmpl w:val="AF6AFF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003E7A"/>
    <w:multiLevelType w:val="hybridMultilevel"/>
    <w:tmpl w:val="A386C860"/>
    <w:lvl w:ilvl="0" w:tplc="CE424E00">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717787"/>
    <w:multiLevelType w:val="hybridMultilevel"/>
    <w:tmpl w:val="7C5C79F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1BF4C84"/>
    <w:multiLevelType w:val="hybridMultilevel"/>
    <w:tmpl w:val="9550BC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5322D2D"/>
    <w:multiLevelType w:val="hybridMultilevel"/>
    <w:tmpl w:val="A51CB338"/>
    <w:lvl w:ilvl="0" w:tplc="1512954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9752B18"/>
    <w:multiLevelType w:val="hybridMultilevel"/>
    <w:tmpl w:val="3552EAAC"/>
    <w:lvl w:ilvl="0" w:tplc="254053D2">
      <w:start w:val="1"/>
      <w:numFmt w:val="lowerRoman"/>
      <w:lvlText w:val="%1)"/>
      <w:lvlJc w:val="left"/>
      <w:pPr>
        <w:tabs>
          <w:tab w:val="num" w:pos="1515"/>
        </w:tabs>
        <w:ind w:left="1515" w:hanging="79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15:restartNumberingAfterBreak="0">
    <w:nsid w:val="2A0E253B"/>
    <w:multiLevelType w:val="hybridMultilevel"/>
    <w:tmpl w:val="B3986F1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53220F0"/>
    <w:multiLevelType w:val="hybridMultilevel"/>
    <w:tmpl w:val="CD98FD06"/>
    <w:lvl w:ilvl="0" w:tplc="00867946">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B54E7F"/>
    <w:multiLevelType w:val="hybridMultilevel"/>
    <w:tmpl w:val="536A62D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76B54680"/>
    <w:multiLevelType w:val="hybridMultilevel"/>
    <w:tmpl w:val="8E12F23C"/>
    <w:lvl w:ilvl="0" w:tplc="1C462FD4">
      <w:numFmt w:val="bullet"/>
      <w:lvlText w:val="-"/>
      <w:lvlJc w:val="left"/>
      <w:pPr>
        <w:ind w:left="720" w:hanging="360"/>
      </w:pPr>
      <w:rPr>
        <w:rFonts w:ascii="Verdana" w:eastAsia="Times New Roman" w:hAnsi="Verdana" w:cs="Verdan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80D6965"/>
    <w:multiLevelType w:val="hybridMultilevel"/>
    <w:tmpl w:val="0914981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6"/>
  </w:num>
  <w:num w:numId="3">
    <w:abstractNumId w:val="13"/>
  </w:num>
  <w:num w:numId="4">
    <w:abstractNumId w:val="1"/>
  </w:num>
  <w:num w:numId="5">
    <w:abstractNumId w:val="12"/>
  </w:num>
  <w:num w:numId="6">
    <w:abstractNumId w:val="7"/>
  </w:num>
  <w:num w:numId="7">
    <w:abstractNumId w:val="8"/>
  </w:num>
  <w:num w:numId="8">
    <w:abstractNumId w:val="9"/>
  </w:num>
  <w:num w:numId="9">
    <w:abstractNumId w:val="10"/>
  </w:num>
  <w:num w:numId="10">
    <w:abstractNumId w:val="3"/>
  </w:num>
  <w:num w:numId="11">
    <w:abstractNumId w:val="2"/>
  </w:num>
  <w:num w:numId="12">
    <w:abstractNumId w:val="0"/>
  </w:num>
  <w:num w:numId="13">
    <w:abstractNumId w:val="11"/>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formatting="1" w:enforcement="1" w:cryptProviderType="rsaAES" w:cryptAlgorithmClass="hash" w:cryptAlgorithmType="typeAny" w:cryptAlgorithmSid="14" w:cryptSpinCount="100000" w:hash="0BMovY3jVgpkzowUsvCm/WCL6UkqYqwOhFSYJ6moRJ2V3cMtNS39N+FCOb00TvdWibwrZK0Ks/E/QzBbjJo5lg==" w:salt="nXj+b7KHXP3VsH3EWFknTQ=="/>
  <w:defaultTabStop w:val="720"/>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B5AAE"/>
    <w:rsid w:val="000016F0"/>
    <w:rsid w:val="000271AD"/>
    <w:rsid w:val="000425F1"/>
    <w:rsid w:val="00074A44"/>
    <w:rsid w:val="000907D4"/>
    <w:rsid w:val="000B3288"/>
    <w:rsid w:val="000D7710"/>
    <w:rsid w:val="00100055"/>
    <w:rsid w:val="00102E42"/>
    <w:rsid w:val="00103865"/>
    <w:rsid w:val="001104CF"/>
    <w:rsid w:val="00126278"/>
    <w:rsid w:val="00137C1B"/>
    <w:rsid w:val="001D6C26"/>
    <w:rsid w:val="00236357"/>
    <w:rsid w:val="00246247"/>
    <w:rsid w:val="002D23D2"/>
    <w:rsid w:val="0031668A"/>
    <w:rsid w:val="00341B66"/>
    <w:rsid w:val="00346202"/>
    <w:rsid w:val="00375EBE"/>
    <w:rsid w:val="003D74B8"/>
    <w:rsid w:val="0040097E"/>
    <w:rsid w:val="00416024"/>
    <w:rsid w:val="00417ACC"/>
    <w:rsid w:val="00420E74"/>
    <w:rsid w:val="00424CB3"/>
    <w:rsid w:val="00442226"/>
    <w:rsid w:val="0046005D"/>
    <w:rsid w:val="00482350"/>
    <w:rsid w:val="004945F4"/>
    <w:rsid w:val="004A7183"/>
    <w:rsid w:val="004B29B8"/>
    <w:rsid w:val="004D7F82"/>
    <w:rsid w:val="00502E42"/>
    <w:rsid w:val="00515420"/>
    <w:rsid w:val="00534284"/>
    <w:rsid w:val="005633A7"/>
    <w:rsid w:val="00566124"/>
    <w:rsid w:val="00586907"/>
    <w:rsid w:val="00626484"/>
    <w:rsid w:val="00660386"/>
    <w:rsid w:val="0066447B"/>
    <w:rsid w:val="006A2908"/>
    <w:rsid w:val="006E65A2"/>
    <w:rsid w:val="006F7120"/>
    <w:rsid w:val="00702AA0"/>
    <w:rsid w:val="00722E68"/>
    <w:rsid w:val="007420AE"/>
    <w:rsid w:val="00770B06"/>
    <w:rsid w:val="008061FB"/>
    <w:rsid w:val="0083632D"/>
    <w:rsid w:val="00844C5C"/>
    <w:rsid w:val="00891F91"/>
    <w:rsid w:val="008B3617"/>
    <w:rsid w:val="008F341B"/>
    <w:rsid w:val="00913585"/>
    <w:rsid w:val="009311A8"/>
    <w:rsid w:val="00937EFF"/>
    <w:rsid w:val="00960389"/>
    <w:rsid w:val="009A6524"/>
    <w:rsid w:val="009D0093"/>
    <w:rsid w:val="009E69FC"/>
    <w:rsid w:val="009E7115"/>
    <w:rsid w:val="00A154E7"/>
    <w:rsid w:val="00A51016"/>
    <w:rsid w:val="00A600E0"/>
    <w:rsid w:val="00A66850"/>
    <w:rsid w:val="00A84F68"/>
    <w:rsid w:val="00AE200C"/>
    <w:rsid w:val="00B00B7B"/>
    <w:rsid w:val="00B42C9D"/>
    <w:rsid w:val="00B46821"/>
    <w:rsid w:val="00B51E30"/>
    <w:rsid w:val="00B7440F"/>
    <w:rsid w:val="00B7743C"/>
    <w:rsid w:val="00BA4D79"/>
    <w:rsid w:val="00BE539D"/>
    <w:rsid w:val="00CE40CC"/>
    <w:rsid w:val="00CF54D5"/>
    <w:rsid w:val="00D00A2F"/>
    <w:rsid w:val="00D012D7"/>
    <w:rsid w:val="00D22927"/>
    <w:rsid w:val="00D67ACC"/>
    <w:rsid w:val="00D725BB"/>
    <w:rsid w:val="00D8445E"/>
    <w:rsid w:val="00DB5AAE"/>
    <w:rsid w:val="00E34EF4"/>
    <w:rsid w:val="00E7767D"/>
    <w:rsid w:val="00E81BE7"/>
    <w:rsid w:val="00E92471"/>
    <w:rsid w:val="00E95849"/>
    <w:rsid w:val="00E97B63"/>
    <w:rsid w:val="00EB6B40"/>
    <w:rsid w:val="00F12D99"/>
    <w:rsid w:val="00F77D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CEC7CE5-676C-4E09-95E6-AE0F125BF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style>
  <w:style w:type="paragraph" w:styleId="BodyText">
    <w:name w:val="Body Text"/>
    <w:basedOn w:val="Normal"/>
    <w:link w:val="BodyTextChar"/>
    <w:rsid w:val="00B51E30"/>
    <w:rPr>
      <w:sz w:val="32"/>
      <w:szCs w:val="20"/>
    </w:rPr>
  </w:style>
  <w:style w:type="character" w:customStyle="1" w:styleId="BodyTextChar">
    <w:name w:val="Body Text Char"/>
    <w:link w:val="BodyText"/>
    <w:rsid w:val="00B51E30"/>
    <w:rPr>
      <w:sz w:val="32"/>
      <w:lang w:eastAsia="en-US"/>
    </w:rPr>
  </w:style>
  <w:style w:type="paragraph" w:styleId="BalloonText">
    <w:name w:val="Balloon Text"/>
    <w:basedOn w:val="Normal"/>
    <w:link w:val="BalloonTextChar"/>
    <w:rsid w:val="004D7F82"/>
    <w:rPr>
      <w:rFonts w:ascii="Tahoma" w:hAnsi="Tahoma" w:cs="Tahoma"/>
      <w:sz w:val="16"/>
      <w:szCs w:val="16"/>
    </w:rPr>
  </w:style>
  <w:style w:type="character" w:customStyle="1" w:styleId="BalloonTextChar">
    <w:name w:val="Balloon Text Char"/>
    <w:link w:val="BalloonText"/>
    <w:rsid w:val="004D7F82"/>
    <w:rPr>
      <w:rFonts w:ascii="Tahoma" w:hAnsi="Tahoma" w:cs="Tahoma"/>
      <w:sz w:val="16"/>
      <w:szCs w:val="16"/>
      <w:lang w:eastAsia="en-US"/>
    </w:rPr>
  </w:style>
  <w:style w:type="character" w:styleId="Hyperlink">
    <w:name w:val="Hyperlink"/>
    <w:uiPriority w:val="99"/>
    <w:unhideWhenUsed/>
    <w:rsid w:val="004B29B8"/>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7849727">
      <w:bodyDiv w:val="1"/>
      <w:marLeft w:val="0"/>
      <w:marRight w:val="0"/>
      <w:marTop w:val="0"/>
      <w:marBottom w:val="0"/>
      <w:divBdr>
        <w:top w:val="none" w:sz="0" w:space="0" w:color="auto"/>
        <w:left w:val="none" w:sz="0" w:space="0" w:color="auto"/>
        <w:bottom w:val="none" w:sz="0" w:space="0" w:color="auto"/>
        <w:right w:val="none" w:sz="0" w:space="0" w:color="auto"/>
      </w:divBdr>
    </w:div>
    <w:div w:id="1471939343">
      <w:bodyDiv w:val="1"/>
      <w:marLeft w:val="0"/>
      <w:marRight w:val="0"/>
      <w:marTop w:val="0"/>
      <w:marBottom w:val="0"/>
      <w:divBdr>
        <w:top w:val="none" w:sz="0" w:space="0" w:color="auto"/>
        <w:left w:val="none" w:sz="0" w:space="0" w:color="auto"/>
        <w:bottom w:val="none" w:sz="0" w:space="0" w:color="auto"/>
        <w:right w:val="none" w:sz="0" w:space="0" w:color="auto"/>
      </w:divBdr>
    </w:div>
    <w:div w:id="1703365054">
      <w:bodyDiv w:val="1"/>
      <w:marLeft w:val="0"/>
      <w:marRight w:val="0"/>
      <w:marTop w:val="0"/>
      <w:marBottom w:val="0"/>
      <w:divBdr>
        <w:top w:val="none" w:sz="0" w:space="0" w:color="auto"/>
        <w:left w:val="none" w:sz="0" w:space="0" w:color="auto"/>
        <w:bottom w:val="none" w:sz="0" w:space="0" w:color="auto"/>
        <w:right w:val="none" w:sz="0" w:space="0" w:color="auto"/>
      </w:divBdr>
    </w:div>
    <w:div w:id="1705593112">
      <w:bodyDiv w:val="1"/>
      <w:marLeft w:val="0"/>
      <w:marRight w:val="0"/>
      <w:marTop w:val="0"/>
      <w:marBottom w:val="0"/>
      <w:divBdr>
        <w:top w:val="none" w:sz="0" w:space="0" w:color="auto"/>
        <w:left w:val="none" w:sz="0" w:space="0" w:color="auto"/>
        <w:bottom w:val="none" w:sz="0" w:space="0" w:color="auto"/>
        <w:right w:val="none" w:sz="0" w:space="0" w:color="auto"/>
      </w:divBdr>
    </w:div>
    <w:div w:id="2040163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control" Target="activeX/activeX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978C9E23-D4B0-11CE-BF2D-00AA003F40D0}"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574</Words>
  <Characters>3136</Characters>
  <Application>Microsoft Office Word</Application>
  <DocSecurity>0</DocSecurity>
  <Lines>116</Lines>
  <Paragraphs>56</Paragraphs>
  <ScaleCrop>false</ScaleCrop>
  <HeadingPairs>
    <vt:vector size="2" baseType="variant">
      <vt:variant>
        <vt:lpstr>Title</vt:lpstr>
      </vt:variant>
      <vt:variant>
        <vt:i4>1</vt:i4>
      </vt:variant>
    </vt:vector>
  </HeadingPairs>
  <TitlesOfParts>
    <vt:vector size="1" baseType="lpstr">
      <vt:lpstr>MG06A Record of Pre-Interview Briefing</vt:lpstr>
    </vt:vector>
  </TitlesOfParts>
  <Company>Gwent Police</Company>
  <LinksUpToDate>false</LinksUpToDate>
  <CharactersWithSpaces>3654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MG06A Record of Pre-Interview Briefing</dc:title>
  <dc:subject/>
  <dc:creator>James Jonathan</dc:creator>
  <cp:keywords/>
  <dc:description>Original Content Created Date - 13/09/2017 15:32:00</dc:description>
  <cp:lastModifiedBy>Bickel, Robert</cp:lastModifiedBy>
  <cp:revision>2</cp:revision>
  <cp:lastPrinted>2017-09-12T13:34:00Z</cp:lastPrinted>
  <dcterms:created xsi:type="dcterms:W3CDTF">2021-05-15T14:03:00Z</dcterms:created>
  <dcterms:modified xsi:type="dcterms:W3CDTF">2021-05-15T14:03:00Z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08ec2806-31a3-4c1a-a87f-097885c08ecf</vt:lpwstr>
  </property>
  <property fmtid="{D5CDD505-2E9C-101B-9397-08002B2CF9AE}" pid="3" name="heddluIL">
    <vt:lpwstr>NOT PROTECTIVELY MARKED</vt:lpwstr>
  </property>
  <property fmtid="{D5CDD505-2E9C-101B-9397-08002B2CF9AE}" pid="4" name="heddluVNV">
    <vt:lpwstr>No Visual Mark</vt:lpwstr>
  </property>
  <property fmtid="{D5CDD505-2E9C-101B-9397-08002B2CF9AE}" pid="5" name="Protective Marking Classification">
    <vt:lpwstr>OFFICIAL - NO MARKING</vt:lpwstr>
  </property>
  <property fmtid="{D5CDD505-2E9C-101B-9397-08002B2CF9AE}" pid="6" name="Additional Descriptor">
    <vt:lpwstr/>
  </property>
  <property fmtid="{D5CDD505-2E9C-101B-9397-08002B2CF9AE}" pid="7" name="Impact Level">
    <vt:i4>0</vt:i4>
  </property>
</Properties>
</file>