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C442E" w14:textId="397C537C" w:rsidR="00091DA3" w:rsidRPr="001404CD" w:rsidRDefault="00914301" w:rsidP="00914301">
      <w:pPr>
        <w:jc w:val="center"/>
        <w:rPr>
          <w:b/>
          <w:bCs/>
        </w:rPr>
      </w:pPr>
      <w:r w:rsidRPr="001404CD">
        <w:rPr>
          <w:b/>
          <w:bCs/>
        </w:rPr>
        <w:t>Sustainable Journeys</w:t>
      </w:r>
    </w:p>
    <w:p w14:paraId="719B8420" w14:textId="7628B5C9" w:rsidR="00914301" w:rsidRPr="001404CD" w:rsidRDefault="00914301" w:rsidP="00914301"/>
    <w:p w14:paraId="12D2CB18" w14:textId="036C272D" w:rsidR="00914301" w:rsidRPr="001404CD" w:rsidRDefault="00914301" w:rsidP="00914301">
      <w:r w:rsidRPr="001404CD">
        <w:t>Microadventures are “an enticing alternative for both current and post-pandemic conditions” (Mackenzie and Goodnow, 2020, p1). By having a look at how they affect us economically, socially and environmental</w:t>
      </w:r>
      <w:r w:rsidR="00D81272" w:rsidRPr="001404CD">
        <w:t xml:space="preserve"> we can understand them better and how we can use them for our advantage. for </w:t>
      </w:r>
      <w:r w:rsidR="000414C3" w:rsidRPr="001404CD">
        <w:t>example,</w:t>
      </w:r>
      <w:r w:rsidR="00D81272" w:rsidRPr="001404CD">
        <w:t xml:space="preserve"> mental health, making the world </w:t>
      </w:r>
      <w:r w:rsidR="00A72FD6" w:rsidRPr="001404CD">
        <w:t>greener</w:t>
      </w:r>
      <w:r w:rsidR="00D81272" w:rsidRPr="001404CD">
        <w:t xml:space="preserve"> and inspiring the next generation</w:t>
      </w:r>
      <w:r w:rsidR="00A72FD6" w:rsidRPr="001404CD">
        <w:t xml:space="preserve"> to have a more outdoor lifestyle</w:t>
      </w:r>
      <w:r w:rsidR="00D81272" w:rsidRPr="001404CD">
        <w:t xml:space="preserve">. </w:t>
      </w:r>
      <w:r w:rsidR="00A72FD6" w:rsidRPr="001404CD">
        <w:t xml:space="preserve">I will also be talking about before and after covid and how I have </w:t>
      </w:r>
      <w:r w:rsidR="002D65C6" w:rsidRPr="001404CD">
        <w:t xml:space="preserve">affected us </w:t>
      </w:r>
      <w:r w:rsidR="00A72FD6" w:rsidRPr="001404CD">
        <w:t xml:space="preserve">after the time gap. </w:t>
      </w:r>
    </w:p>
    <w:p w14:paraId="4C6C2BAA" w14:textId="720C1E91" w:rsidR="002A49D9" w:rsidRPr="001404CD" w:rsidRDefault="002A49D9" w:rsidP="00914301"/>
    <w:p w14:paraId="00905F47" w14:textId="687E0C74" w:rsidR="00BD216C" w:rsidRPr="001404CD" w:rsidRDefault="00952960" w:rsidP="00BD216C">
      <w:r w:rsidRPr="001404CD">
        <w:t xml:space="preserve">To me adventure is </w:t>
      </w:r>
      <w:r w:rsidR="004F6861" w:rsidRPr="001404CD">
        <w:t xml:space="preserve">pushing your boundaries and making the most of what is on offer weather it’s a small trip to the beach to summiting Ben Nevis anything can be an adventure </w:t>
      </w:r>
      <w:r w:rsidR="00D34AB5" w:rsidRPr="001404CD">
        <w:t>if</w:t>
      </w:r>
      <w:r w:rsidR="004F6861" w:rsidRPr="001404CD">
        <w:t xml:space="preserve"> you enjoy it, try your best and make the most out of the situation</w:t>
      </w:r>
      <w:r w:rsidR="00D34AB5" w:rsidRPr="001404CD">
        <w:t xml:space="preserve"> adventure can be the most enjoyable and challenging activity</w:t>
      </w:r>
      <w:r w:rsidR="004F6861" w:rsidRPr="001404CD">
        <w:t xml:space="preserve">. </w:t>
      </w:r>
      <w:r w:rsidR="00BD216C" w:rsidRPr="00BD216C">
        <w:t>Sung, Morrison and O'Leary</w:t>
      </w:r>
      <w:r w:rsidR="00BD216C">
        <w:t xml:space="preserve"> say that adventure can be put into five different experiences fear, eustress, distress, abilities and attitudes (</w:t>
      </w:r>
      <w:r w:rsidR="00BD216C" w:rsidRPr="00BD216C">
        <w:t>Sung, Morrison and O'Leary, 1996</w:t>
      </w:r>
      <w:r w:rsidR="00BD216C">
        <w:t>)</w:t>
      </w:r>
      <w:r w:rsidR="00BD216C" w:rsidRPr="00BD216C">
        <w:t>.</w:t>
      </w:r>
      <w:r w:rsidR="00BD216C">
        <w:t xml:space="preserve"> Adventure is about pushing these experiences to the limit for me as that what makes an adventure worth it as you have to be beyond your comfort zone to it to have an effect on you so you can enjoy it more and more and really appreciate it. </w:t>
      </w:r>
    </w:p>
    <w:p w14:paraId="30462721" w14:textId="0E57FD0D" w:rsidR="00A72FD6" w:rsidRPr="001404CD" w:rsidRDefault="00A72FD6" w:rsidP="00914301"/>
    <w:p w14:paraId="1ABB508B" w14:textId="7F90CE64" w:rsidR="00A72FD6" w:rsidRPr="001404CD" w:rsidRDefault="00A72FD6" w:rsidP="00914301">
      <w:r w:rsidRPr="001404CD">
        <w:t xml:space="preserve">Before the pandemic it was much simpler and easier to do outdoor activities as there were much less restrictions from the world back then to fly and travel from space to space. Mackenzie and Goodnow </w:t>
      </w:r>
      <w:r w:rsidR="006A1ABE" w:rsidRPr="001404CD">
        <w:t>wrote</w:t>
      </w:r>
      <w:r w:rsidR="00053007" w:rsidRPr="001404CD">
        <w:t xml:space="preserve"> about how personal growth within adventure travel can be linked and used with being environmentally sustainable as well as socially responsible for travel with mass tourism and by using this adventure travel to promote local communities, environments and communities they can benefit massively from the tourism bringing money. (</w:t>
      </w:r>
      <w:r w:rsidR="0021677E" w:rsidRPr="001404CD">
        <w:t>Mackenzie and Goodnow, 2020)</w:t>
      </w:r>
      <w:r w:rsidR="006A1ABE" w:rsidRPr="001404CD">
        <w:t>.</w:t>
      </w:r>
      <w:r w:rsidR="00520EFC" w:rsidRPr="001404CD">
        <w:t xml:space="preserve"> Other people agreed with these findings as well. (</w:t>
      </w:r>
      <w:r w:rsidR="003269E9" w:rsidRPr="001404CD">
        <w:t>Dwyer, 2005; Stoddard, Pollard, &amp; Evans, 2012; WTO, 2014</w:t>
      </w:r>
      <w:r w:rsidR="00520EFC" w:rsidRPr="001404CD">
        <w:t>).</w:t>
      </w:r>
      <w:r w:rsidR="004574D7" w:rsidRPr="001404CD">
        <w:t xml:space="preserve"> What this tells us is that by having adventure travel it can greatly affect and help the outdoors by giving us the push to help other communities for the better as it gives them a source of income that can improve their lives by giving them work to do. It also can be used to show people the environment and improve it for the better by giving people the insight and knowledge to understand </w:t>
      </w:r>
      <w:r w:rsidR="006C6792" w:rsidRPr="001404CD">
        <w:t>how to help the environment and to see the environment in all its beauty.</w:t>
      </w:r>
      <w:r w:rsidR="003352E4" w:rsidRPr="001404CD">
        <w:t xml:space="preserve"> microadventures would be needed as they can help people understand the importance of looking after our world and to say we were ignoring it completely before is not right. We may have put it to the side more but not completely as people were just as passionate about the outdoors before the pandemic</w:t>
      </w:r>
      <w:r w:rsidR="00102073" w:rsidRPr="001404CD">
        <w:t>.</w:t>
      </w:r>
      <w:r w:rsidR="00520EFC" w:rsidRPr="001404CD">
        <w:t xml:space="preserve"> It also massively falls under the three pillars which are economic, environmental and social which help to uphold our </w:t>
      </w:r>
      <w:r w:rsidR="00AC329B" w:rsidRPr="001404CD">
        <w:t>lives,</w:t>
      </w:r>
      <w:r w:rsidR="00520EFC" w:rsidRPr="001404CD">
        <w:t xml:space="preserve"> so it not only helps us be sustainable but maintain our own and others welfare as well. </w:t>
      </w:r>
    </w:p>
    <w:p w14:paraId="62AF4E69" w14:textId="7A5FF053" w:rsidR="00F12F8E" w:rsidRPr="001404CD" w:rsidRDefault="00F12F8E" w:rsidP="00914301"/>
    <w:p w14:paraId="78CD413E" w14:textId="5DCF98EB" w:rsidR="005B4131" w:rsidRPr="001404CD" w:rsidRDefault="00F12F8E" w:rsidP="00914301">
      <w:r w:rsidRPr="001404CD">
        <w:t>During the pandemic was much different however as</w:t>
      </w:r>
      <w:r w:rsidR="00102073" w:rsidRPr="001404CD">
        <w:t xml:space="preserve"> we wear not able to travel out of our homes to meet people, go abroad, go shopping </w:t>
      </w:r>
      <w:r w:rsidR="00B17889" w:rsidRPr="001404CD">
        <w:t>or any other outdoor activity was suspended. This meant that tourism dropped massively as people weren’t flying abroad nor traveling in country as well.</w:t>
      </w:r>
      <w:r w:rsidR="00C1089C">
        <w:t xml:space="preserve"> </w:t>
      </w:r>
      <w:r w:rsidR="008220FD" w:rsidRPr="008220FD">
        <w:t>Fotiadis, Polyzos</w:t>
      </w:r>
      <w:r w:rsidR="008220FD">
        <w:t xml:space="preserve"> </w:t>
      </w:r>
      <w:r w:rsidR="008220FD" w:rsidRPr="008220FD">
        <w:t>and Huan</w:t>
      </w:r>
      <w:r w:rsidR="008220FD">
        <w:t xml:space="preserve"> stated that because of COVID 19 and outbreaks may reduce the flow of tourists inbound and outbound due to the fact that they can’t visit certain geographic regions or destinations due to the government’s restrictions (</w:t>
      </w:r>
      <w:r w:rsidR="008220FD" w:rsidRPr="008220FD">
        <w:t>Fotiadis, Polyzos, and Huan, 2021</w:t>
      </w:r>
      <w:r w:rsidR="008220FD">
        <w:t>)</w:t>
      </w:r>
      <w:r w:rsidR="008220FD" w:rsidRPr="008220FD">
        <w:t>.</w:t>
      </w:r>
      <w:r w:rsidR="008220FD">
        <w:t xml:space="preserve"> </w:t>
      </w:r>
      <w:r w:rsidR="00A70F61">
        <w:t xml:space="preserve">This shows that there is a definite stop of traveling being allowed by the government meaning people couldn’t go anywhere. </w:t>
      </w:r>
      <w:r w:rsidR="00B17889" w:rsidRPr="001404CD">
        <w:t xml:space="preserve">However, we were allowed to go out for walks, personal outings and other activities </w:t>
      </w:r>
      <w:r w:rsidR="00397773" w:rsidRPr="001404CD">
        <w:t>if</w:t>
      </w:r>
      <w:r w:rsidR="00B17889" w:rsidRPr="001404CD">
        <w:t xml:space="preserve"> they didn’t involve </w:t>
      </w:r>
      <w:r w:rsidR="00B17889" w:rsidRPr="001404CD">
        <w:lastRenderedPageBreak/>
        <w:t xml:space="preserve">anyone other than your family or people you were living with. What this did was give us a chance to go into the outdoors </w:t>
      </w:r>
      <w:r w:rsidR="00052773" w:rsidRPr="001404CD">
        <w:t xml:space="preserve">and do physical activities to keep us fit and mentally well. </w:t>
      </w:r>
      <w:r w:rsidR="00E036B2" w:rsidRPr="001404CD">
        <w:t xml:space="preserve">This became a chance for microadventures to come into play </w:t>
      </w:r>
      <w:r w:rsidR="005B4131" w:rsidRPr="001404CD">
        <w:t xml:space="preserve">as </w:t>
      </w:r>
      <w:r w:rsidR="0071708F" w:rsidRPr="001404CD">
        <w:t>Roviello</w:t>
      </w:r>
      <w:r w:rsidR="0071708F" w:rsidRPr="001404CD">
        <w:t xml:space="preserve"> says that with physical activity we can boost are immune system for covid patients which can have a positive effect on our </w:t>
      </w:r>
      <w:r w:rsidR="0071708F" w:rsidRPr="001404CD">
        <w:t xml:space="preserve">pro-inflammatory </w:t>
      </w:r>
      <w:r w:rsidR="0071708F" w:rsidRPr="001404CD">
        <w:t xml:space="preserve">cytokine </w:t>
      </w:r>
      <w:r w:rsidR="00F65713" w:rsidRPr="001404CD">
        <w:t xml:space="preserve">which is a way of dealing with how we can deal with our pain pathologically </w:t>
      </w:r>
      <w:r w:rsidR="00F65713" w:rsidRPr="001404CD">
        <w:t>(Roviello, 2021)</w:t>
      </w:r>
      <w:r w:rsidR="00F65713" w:rsidRPr="001404CD">
        <w:t xml:space="preserve">. </w:t>
      </w:r>
      <w:r w:rsidR="005B4131" w:rsidRPr="001404CD">
        <w:t xml:space="preserve">What this tells us </w:t>
      </w:r>
      <w:r w:rsidR="00306704" w:rsidRPr="001404CD">
        <w:t>is that with extra physical activity could lead to people having more of an immune system against covid as it boosts our immune system</w:t>
      </w:r>
      <w:r w:rsidR="00BC60FD" w:rsidRPr="001404CD">
        <w:t xml:space="preserve">. With this we can improve our lifestyles by having a more active lifestyle and with this more active lifestyle we will have more of a chance of battling future diseases such </w:t>
      </w:r>
      <w:r w:rsidR="00314135" w:rsidRPr="001404CD">
        <w:t xml:space="preserve">as </w:t>
      </w:r>
      <w:r w:rsidR="005715C7" w:rsidRPr="001404CD">
        <w:t>COVID</w:t>
      </w:r>
      <w:r w:rsidR="00491A28" w:rsidRPr="001404CD">
        <w:t xml:space="preserve"> and have a better chance of fighting it off. With the use of microadventures we can boost our immune system by taking short fun activities that help our wellbeing and overall physical activity so our lifestyles can become more enriched. </w:t>
      </w:r>
      <w:r w:rsidR="00F65713" w:rsidRPr="001404CD">
        <w:t xml:space="preserve">This is why it is important to have this kind of micro adventure during the pandemic as it would keep us physically fit and which in turn would help our immune system and ability to endure pain meaning we would have an easier time with covid in case it come around again. </w:t>
      </w:r>
      <w:r w:rsidR="00ED7222" w:rsidRPr="001404CD">
        <w:t>Other writers also agree with this our (</w:t>
      </w:r>
      <w:r w:rsidR="00ED7222" w:rsidRPr="001404CD">
        <w:t>Da Silveira, da Silva Fagundes, Bizuti, Starck, Rossi, and de Resende E Silva, 2021</w:t>
      </w:r>
      <w:r w:rsidR="00ED7222" w:rsidRPr="001404CD">
        <w:t xml:space="preserve">, </w:t>
      </w:r>
      <w:r w:rsidR="00ED7222" w:rsidRPr="001404CD">
        <w:t>Weyh, Krüger, and Strasser, 2020</w:t>
      </w:r>
      <w:r w:rsidR="00ED7222" w:rsidRPr="001404CD">
        <w:t xml:space="preserve">, </w:t>
      </w:r>
      <w:r w:rsidR="00ED7222" w:rsidRPr="001404CD">
        <w:t>Fairey, Courneya, Field and Mackey, 2002</w:t>
      </w:r>
      <w:r w:rsidR="00ED7222" w:rsidRPr="001404CD">
        <w:t xml:space="preserve">).  </w:t>
      </w:r>
      <w:r w:rsidR="00723EDD" w:rsidRPr="001404CD">
        <w:t>the pandemic also had a huge effect on the outdoor sector as hundreds of jobs became redundant and could not be used. Spennemann and Whitsed said that the pandemic had a massive effect on the industry as it affected the income, work hours, loss of clients, less locations available and a huge reduction to mental fitness (Spennemann and Whitsed, 2021). With all of these negative points affecting the satiability of outdoor</w:t>
      </w:r>
      <w:r w:rsidR="00723EDD" w:rsidRPr="001404CD">
        <w:t xml:space="preserve"> sector it had a massive effect on it causing it </w:t>
      </w:r>
      <w:r w:rsidR="00D02E8C" w:rsidRPr="001404CD">
        <w:t>to collapse</w:t>
      </w:r>
      <w:r w:rsidR="00723EDD" w:rsidRPr="001404CD">
        <w:t xml:space="preserve"> smaller businesses as they would not have been able to keep their business open for the duration of the two years. This also would have had a</w:t>
      </w:r>
      <w:r w:rsidR="00D02E8C" w:rsidRPr="001404CD">
        <w:t>n</w:t>
      </w:r>
      <w:r w:rsidR="00723EDD" w:rsidRPr="001404CD">
        <w:t xml:space="preserve"> </w:t>
      </w:r>
      <w:r w:rsidR="003C13BA" w:rsidRPr="001404CD">
        <w:t>effect</w:t>
      </w:r>
      <w:r w:rsidR="00723EDD" w:rsidRPr="001404CD">
        <w:t xml:space="preserve"> on our touch to nature as the outdoor sector helps us massively get into using the outdoors for our advantage and with</w:t>
      </w:r>
      <w:r w:rsidR="003C13BA" w:rsidRPr="001404CD">
        <w:t xml:space="preserve"> of the outdoor </w:t>
      </w:r>
      <w:r w:rsidR="00A817C2" w:rsidRPr="001404CD">
        <w:t>sector,</w:t>
      </w:r>
      <w:r w:rsidR="003C13BA" w:rsidRPr="001404CD">
        <w:t xml:space="preserve"> we can’t enjoy the activities as </w:t>
      </w:r>
      <w:r w:rsidR="004A3C68" w:rsidRPr="001404CD">
        <w:t>much meaning</w:t>
      </w:r>
      <w:r w:rsidR="003C13BA" w:rsidRPr="001404CD">
        <w:t xml:space="preserve"> that our microadventures range of activities is much smaller</w:t>
      </w:r>
      <w:r w:rsidR="002F1581" w:rsidRPr="001404CD">
        <w:t xml:space="preserve"> and we have less options to choose from</w:t>
      </w:r>
      <w:r w:rsidR="003C13BA" w:rsidRPr="001404CD">
        <w:t xml:space="preserve">. </w:t>
      </w:r>
    </w:p>
    <w:p w14:paraId="115BA1F1" w14:textId="77777777" w:rsidR="00F65713" w:rsidRPr="001404CD" w:rsidRDefault="00F65713" w:rsidP="00914301"/>
    <w:p w14:paraId="20817583" w14:textId="70B7C898" w:rsidR="00F65713" w:rsidRPr="001404CD" w:rsidRDefault="00F65713" w:rsidP="00914301">
      <w:r w:rsidRPr="001404CD">
        <w:t xml:space="preserve">Post Pandemic we have much more </w:t>
      </w:r>
      <w:r w:rsidR="002D65C6" w:rsidRPr="001404CD">
        <w:t xml:space="preserve">freedom to go to new areas and country’s as during the pandemic you could not leave your house let alone go to a different country by road such as Wales, England, Scotland or Ireland. With having this freedom to travel and being stuck indoors for almost two years people had a massive incentive to </w:t>
      </w:r>
      <w:r w:rsidR="005A7F94" w:rsidRPr="001404CD">
        <w:t xml:space="preserve">get outdoors and go on big trips to enjoy themselves to make up for the lost time with friends, family and work as the not only did it have a massive effect on our mental </w:t>
      </w:r>
      <w:r w:rsidR="00BF4E84" w:rsidRPr="001404CD">
        <w:t>minds</w:t>
      </w:r>
      <w:r w:rsidR="003C13BA" w:rsidRPr="001404CD">
        <w:t xml:space="preserve">. </w:t>
      </w:r>
      <w:r w:rsidR="003C13BA" w:rsidRPr="001404CD">
        <w:t>Buckley and Cooper</w:t>
      </w:r>
      <w:r w:rsidR="003C13BA" w:rsidRPr="001404CD">
        <w:t xml:space="preserve"> say that there have been a lot of links between mental health and tourism and that people have been focusing on their mental health as apart of </w:t>
      </w:r>
      <w:r w:rsidR="003C13BA" w:rsidRPr="001404CD">
        <w:t>clinical medicine</w:t>
      </w:r>
      <w:r w:rsidR="00A817C2" w:rsidRPr="001404CD">
        <w:t xml:space="preserve"> (</w:t>
      </w:r>
      <w:r w:rsidR="00A817C2" w:rsidRPr="001404CD">
        <w:t>Buckley and Cooper</w:t>
      </w:r>
      <w:r w:rsidR="00A817C2" w:rsidRPr="001404CD">
        <w:t xml:space="preserve">, 2022). With this information we know that traveling and moving about after the pandemic has a positive effect on our mental health rather than being stuck indoors. </w:t>
      </w:r>
      <w:r w:rsidR="004A3C68" w:rsidRPr="001404CD">
        <w:t xml:space="preserve">This means that with the use of more micro adventures we can have a positive effect on our mental health utilize it to help us or other people around us that need help and as a great way to get back into the world and reconnect with people. </w:t>
      </w:r>
      <w:r w:rsidR="00F81728" w:rsidRPr="001404CD">
        <w:t xml:space="preserve">Adventure Tourism is the same with this as </w:t>
      </w:r>
      <w:r w:rsidR="00F81728" w:rsidRPr="001404CD">
        <w:t>Pop, Stăncioiu, Onișor, Baba, and Anysz</w:t>
      </w:r>
      <w:r w:rsidR="00F81728" w:rsidRPr="001404CD">
        <w:t xml:space="preserve"> </w:t>
      </w:r>
      <w:r w:rsidR="000511EF" w:rsidRPr="001404CD">
        <w:t xml:space="preserve">did a study </w:t>
      </w:r>
      <w:r w:rsidR="00B303CC" w:rsidRPr="001404CD">
        <w:t xml:space="preserve">showing that there were high levels of sensory </w:t>
      </w:r>
      <w:r w:rsidR="00B303CC" w:rsidRPr="001404CD">
        <w:t>stimulation</w:t>
      </w:r>
      <w:r w:rsidR="00B303CC" w:rsidRPr="001404CD">
        <w:t xml:space="preserve"> provided by Adventure tourism (</w:t>
      </w:r>
      <w:r w:rsidR="00B303CC" w:rsidRPr="001404CD">
        <w:t>Pop, Stăncioiu, Onișor, Baba, and Anysz, 2022</w:t>
      </w:r>
      <w:r w:rsidR="00B303CC" w:rsidRPr="001404CD">
        <w:t>)</w:t>
      </w:r>
      <w:r w:rsidR="00B303CC" w:rsidRPr="001404CD">
        <w:t>.</w:t>
      </w:r>
      <w:r w:rsidR="00B303CC" w:rsidRPr="001404CD">
        <w:t xml:space="preserve"> With the use of adventure being a way to heighten our senses we can have much more of a connection to nature and see its benefits if how it can help us. With this being used for Micro Adventures as well </w:t>
      </w:r>
      <w:r w:rsidR="00B10BCC" w:rsidRPr="001404CD">
        <w:t xml:space="preserve">as they can help connect to nature and heighten </w:t>
      </w:r>
      <w:r w:rsidR="00B10BCC" w:rsidRPr="001404CD">
        <w:lastRenderedPageBreak/>
        <w:t>these senses for the better</w:t>
      </w:r>
      <w:r w:rsidR="00931612" w:rsidRPr="001404CD">
        <w:t xml:space="preserve"> with the benefits being more time in the outdoors which can massively improve our mental health and wellbeing overall. </w:t>
      </w:r>
    </w:p>
    <w:p w14:paraId="5EDD38C1" w14:textId="77777777" w:rsidR="002D12D3" w:rsidRPr="001404CD" w:rsidRDefault="002D12D3" w:rsidP="00914301"/>
    <w:p w14:paraId="76AC0C89" w14:textId="69CC3F01" w:rsidR="001404CD" w:rsidRDefault="002D12D3" w:rsidP="00914301">
      <w:r w:rsidRPr="001404CD">
        <w:t>Overall, I find that micro adventures are extremely useful and beneficial to us as they help us mentally and physically to become better people and more fit. They also have a massive effect on how we view the outdoors and how we utili</w:t>
      </w:r>
      <w:r w:rsidR="001404CD" w:rsidRPr="001404CD">
        <w:t>s</w:t>
      </w:r>
      <w:r w:rsidRPr="001404CD">
        <w:t xml:space="preserve">e </w:t>
      </w:r>
      <w:r w:rsidR="001404CD" w:rsidRPr="001404CD">
        <w:t>this</w:t>
      </w:r>
      <w:r w:rsidR="001404CD">
        <w:t xml:space="preserve"> to our advantage. According to Spencer, Jones, </w:t>
      </w:r>
      <w:r w:rsidR="001404CD" w:rsidRPr="001404CD">
        <w:t>Leyland</w:t>
      </w:r>
      <w:r w:rsidR="001404CD">
        <w:t xml:space="preserve">, </w:t>
      </w:r>
      <w:r w:rsidR="001404CD" w:rsidRPr="001404CD">
        <w:t>Van Reekum</w:t>
      </w:r>
      <w:r w:rsidR="001404CD">
        <w:t xml:space="preserve"> and </w:t>
      </w:r>
      <w:r w:rsidR="001404CD" w:rsidRPr="001404CD">
        <w:t>Beale</w:t>
      </w:r>
      <w:r w:rsidR="001404CD">
        <w:t xml:space="preserve"> said that people who did a trail for a micro adventure found themselves more motivated to go biking in less favourable weather as well as dealing with time pressure and technical difficulties that came with the problem </w:t>
      </w:r>
      <w:r w:rsidR="00C1089C">
        <w:t xml:space="preserve">as it had become more enjoyable to do </w:t>
      </w:r>
      <w:r w:rsidR="00C1089C">
        <w:t xml:space="preserve">and had improved their motivation </w:t>
      </w:r>
      <w:r w:rsidR="001404CD">
        <w:t>(</w:t>
      </w:r>
      <w:r w:rsidR="001404CD">
        <w:t xml:space="preserve">Spencer, Jones, </w:t>
      </w:r>
      <w:r w:rsidR="001404CD" w:rsidRPr="001404CD">
        <w:t>Leyland</w:t>
      </w:r>
      <w:r w:rsidR="001404CD">
        <w:t xml:space="preserve">, </w:t>
      </w:r>
      <w:r w:rsidR="001404CD" w:rsidRPr="001404CD">
        <w:t>Van Reekum</w:t>
      </w:r>
      <w:r w:rsidR="001404CD">
        <w:t xml:space="preserve"> and </w:t>
      </w:r>
      <w:r w:rsidR="001404CD" w:rsidRPr="001404CD">
        <w:t>Beale</w:t>
      </w:r>
      <w:r w:rsidR="001404CD">
        <w:t>, 2019)</w:t>
      </w:r>
      <w:r w:rsidR="00C1089C">
        <w:t>.</w:t>
      </w:r>
      <w:r w:rsidR="00BF2DEF">
        <w:t xml:space="preserve"> this shows that with the microadventures they had much more enjoyment and </w:t>
      </w:r>
      <w:r w:rsidR="00C1089C">
        <w:t>their motivation to do more biking had increased massively. This shows that Microadventures have a positive effect on getting people out of the house and enjoying themselves much more.</w:t>
      </w:r>
    </w:p>
    <w:p w14:paraId="2B0ED45D" w14:textId="77777777" w:rsidR="001404CD" w:rsidRDefault="001404CD" w:rsidP="00914301"/>
    <w:p w14:paraId="12BBDDC8" w14:textId="77777777" w:rsidR="004F51DE" w:rsidRPr="001404CD" w:rsidRDefault="004F51DE" w:rsidP="00914301"/>
    <w:p w14:paraId="07909C24" w14:textId="77777777" w:rsidR="003C13BA" w:rsidRPr="001404CD" w:rsidRDefault="003C13BA" w:rsidP="00914301"/>
    <w:p w14:paraId="42A1B307" w14:textId="77777777" w:rsidR="00BF4E84" w:rsidRPr="001404CD" w:rsidRDefault="00BF4E84" w:rsidP="00914301"/>
    <w:p w14:paraId="4158C0F5" w14:textId="6461101D" w:rsidR="005C2554" w:rsidRPr="001404CD" w:rsidRDefault="005C2554"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 xml:space="preserve">References </w:t>
      </w:r>
    </w:p>
    <w:p w14:paraId="32185DD1" w14:textId="77777777" w:rsidR="00ED7222" w:rsidRPr="001404CD" w:rsidRDefault="00ED7222" w:rsidP="00914301">
      <w:pPr>
        <w:rPr>
          <w:rFonts w:ascii="Source Sans Pro" w:hAnsi="Source Sans Pro"/>
          <w:color w:val="3A3A3A"/>
          <w:sz w:val="23"/>
          <w:szCs w:val="23"/>
          <w:shd w:val="clear" w:color="auto" w:fill="FFFFFF"/>
        </w:rPr>
      </w:pPr>
    </w:p>
    <w:p w14:paraId="110D1F93" w14:textId="15E90680" w:rsidR="003C13BA" w:rsidRPr="001404CD" w:rsidRDefault="003C13BA"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Buckley, R.C. and Cooper, M.A., 2022. Tourism as a tool in nature-based mental health: Progress and prospects post-pandemic. International Journal of Environmental Research and Public Health, 19(20), p.13112.</w:t>
      </w:r>
    </w:p>
    <w:p w14:paraId="33B1A69B" w14:textId="77777777" w:rsidR="003C13BA" w:rsidRPr="001404CD" w:rsidRDefault="003C13BA" w:rsidP="00914301">
      <w:pPr>
        <w:rPr>
          <w:rFonts w:ascii="Source Sans Pro" w:hAnsi="Source Sans Pro"/>
          <w:color w:val="3A3A3A"/>
          <w:sz w:val="23"/>
          <w:szCs w:val="23"/>
          <w:shd w:val="clear" w:color="auto" w:fill="FFFFFF"/>
        </w:rPr>
      </w:pPr>
    </w:p>
    <w:p w14:paraId="7AB40A50" w14:textId="4F216B0E" w:rsidR="005C2554" w:rsidRPr="001404CD" w:rsidRDefault="00ED7222"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Da Silveira, M.P., da Silva Fagundes, K.K., Bizuti, M.R., Starck, É., Rossi, R.C. and de Resende E Silva, D.T., 2021. Physical exercise as a tool to help the immune system against COVID-19: an integrative review of the current literature. Clinical and experimental medicine, 21(1), pp.15-28.</w:t>
      </w:r>
    </w:p>
    <w:p w14:paraId="15B5DF1B" w14:textId="77777777" w:rsidR="00ED7222" w:rsidRPr="001404CD" w:rsidRDefault="00ED7222" w:rsidP="00914301">
      <w:pPr>
        <w:rPr>
          <w:rFonts w:ascii="Source Sans Pro" w:hAnsi="Source Sans Pro"/>
          <w:color w:val="3A3A3A"/>
          <w:sz w:val="23"/>
          <w:szCs w:val="23"/>
          <w:shd w:val="clear" w:color="auto" w:fill="FFFFFF"/>
        </w:rPr>
      </w:pPr>
    </w:p>
    <w:p w14:paraId="47D2E5AB" w14:textId="6C381956" w:rsidR="00520EFC" w:rsidRPr="001404CD" w:rsidRDefault="00520EFC"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Dwyer, L. (2005). Relevance of triple bottom line reporting to achievement of sustainable tourism. Tourism Review International, 9(1), 79–93. doi: 10.3727/154427205774791726</w:t>
      </w:r>
    </w:p>
    <w:p w14:paraId="10692CE3" w14:textId="77777777" w:rsidR="00520EFC" w:rsidRPr="001404CD" w:rsidRDefault="00520EFC" w:rsidP="00914301">
      <w:pPr>
        <w:rPr>
          <w:rFonts w:ascii="Source Sans Pro" w:hAnsi="Source Sans Pro"/>
          <w:color w:val="3A3A3A"/>
          <w:sz w:val="23"/>
          <w:szCs w:val="23"/>
          <w:shd w:val="clear" w:color="auto" w:fill="FFFFFF"/>
        </w:rPr>
      </w:pPr>
    </w:p>
    <w:p w14:paraId="3B99A07C" w14:textId="63CB55AE" w:rsidR="00ED7222" w:rsidRPr="001404CD" w:rsidRDefault="00ED7222"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Fairey, A.S., Courneya, K.S., Field, C.J. and Mackey, J.R., 2002. Physical exercise and immune system function in cancer survivors: a comprehensive review and future directions. Cancer, 94(2), pp.539-551.</w:t>
      </w:r>
    </w:p>
    <w:p w14:paraId="1D3C6B01" w14:textId="77777777" w:rsidR="00ED7222" w:rsidRDefault="00ED7222" w:rsidP="00914301">
      <w:pPr>
        <w:rPr>
          <w:rFonts w:ascii="Source Sans Pro" w:hAnsi="Source Sans Pro"/>
          <w:color w:val="3A3A3A"/>
          <w:sz w:val="23"/>
          <w:szCs w:val="23"/>
          <w:shd w:val="clear" w:color="auto" w:fill="FFFFFF"/>
        </w:rPr>
      </w:pPr>
    </w:p>
    <w:p w14:paraId="6BCD293C" w14:textId="789520FB" w:rsidR="008220FD" w:rsidRDefault="008220FD" w:rsidP="00914301">
      <w:pPr>
        <w:rPr>
          <w:rFonts w:ascii="Source Sans Pro" w:hAnsi="Source Sans Pro"/>
          <w:color w:val="3A3A3A"/>
          <w:sz w:val="23"/>
          <w:szCs w:val="23"/>
          <w:shd w:val="clear" w:color="auto" w:fill="FFFFFF"/>
        </w:rPr>
      </w:pPr>
      <w:r w:rsidRPr="008220FD">
        <w:rPr>
          <w:rFonts w:ascii="Source Sans Pro" w:hAnsi="Source Sans Pro"/>
          <w:color w:val="3A3A3A"/>
          <w:sz w:val="23"/>
          <w:szCs w:val="23"/>
          <w:shd w:val="clear" w:color="auto" w:fill="FFFFFF"/>
        </w:rPr>
        <w:t>Fotiadis, A., Polyzos, S. and Huan, T.C.T., 2021. The good, the bad and the ugly on COVID-19 tourism recovery. Annals of tourism research, 87, p.103117.</w:t>
      </w:r>
    </w:p>
    <w:p w14:paraId="76199644" w14:textId="77777777" w:rsidR="008220FD" w:rsidRPr="001404CD" w:rsidRDefault="008220FD" w:rsidP="00914301">
      <w:pPr>
        <w:rPr>
          <w:rFonts w:ascii="Source Sans Pro" w:hAnsi="Source Sans Pro"/>
          <w:color w:val="3A3A3A"/>
          <w:sz w:val="23"/>
          <w:szCs w:val="23"/>
          <w:shd w:val="clear" w:color="auto" w:fill="FFFFFF"/>
        </w:rPr>
      </w:pPr>
    </w:p>
    <w:p w14:paraId="4CE41B4F" w14:textId="4CF66436" w:rsidR="005C2554" w:rsidRPr="001404CD" w:rsidRDefault="005C2554"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Mackenzie, &amp; Goodnow, J. (2021). Adventure in the Age of COVID-19: Embracing Microadventures and Locavism in a Post-Pandemic World. </w:t>
      </w:r>
      <w:r w:rsidRPr="001404CD">
        <w:rPr>
          <w:rFonts w:ascii="Source Sans Pro" w:hAnsi="Source Sans Pro"/>
          <w:i/>
          <w:iCs/>
          <w:color w:val="3A3A3A"/>
          <w:sz w:val="23"/>
          <w:szCs w:val="23"/>
          <w:shd w:val="clear" w:color="auto" w:fill="FFFFFF"/>
        </w:rPr>
        <w:t>Leisure Sciences.</w:t>
      </w:r>
      <w:r w:rsidRPr="001404CD">
        <w:rPr>
          <w:rFonts w:ascii="Source Sans Pro" w:hAnsi="Source Sans Pro"/>
          <w:color w:val="3A3A3A"/>
          <w:sz w:val="23"/>
          <w:szCs w:val="23"/>
          <w:shd w:val="clear" w:color="auto" w:fill="FFFFFF"/>
        </w:rPr>
        <w:t>, </w:t>
      </w:r>
      <w:r w:rsidRPr="001404CD">
        <w:rPr>
          <w:rFonts w:ascii="Source Sans Pro" w:hAnsi="Source Sans Pro"/>
          <w:i/>
          <w:iCs/>
          <w:color w:val="3A3A3A"/>
          <w:sz w:val="23"/>
          <w:szCs w:val="23"/>
          <w:shd w:val="clear" w:color="auto" w:fill="FFFFFF"/>
        </w:rPr>
        <w:t>43</w:t>
      </w:r>
      <w:r w:rsidRPr="001404CD">
        <w:rPr>
          <w:rFonts w:ascii="Source Sans Pro" w:hAnsi="Source Sans Pro"/>
          <w:color w:val="3A3A3A"/>
          <w:sz w:val="23"/>
          <w:szCs w:val="23"/>
          <w:shd w:val="clear" w:color="auto" w:fill="FFFFFF"/>
        </w:rPr>
        <w:t xml:space="preserve">(1-2), 62–69. </w:t>
      </w:r>
      <w:hyperlink r:id="rId5" w:history="1">
        <w:r w:rsidR="002A49D9" w:rsidRPr="001404CD">
          <w:rPr>
            <w:rStyle w:val="Hyperlink"/>
            <w:rFonts w:ascii="Source Sans Pro" w:hAnsi="Source Sans Pro"/>
            <w:sz w:val="23"/>
            <w:szCs w:val="23"/>
            <w:shd w:val="clear" w:color="auto" w:fill="FFFFFF"/>
          </w:rPr>
          <w:t>https://doi.org/10.1080/01490400.2020.1773984</w:t>
        </w:r>
      </w:hyperlink>
    </w:p>
    <w:p w14:paraId="4D20D4B0" w14:textId="236F3B1E" w:rsidR="002A49D9" w:rsidRPr="001404CD" w:rsidRDefault="002A49D9" w:rsidP="00914301">
      <w:pPr>
        <w:rPr>
          <w:rFonts w:ascii="Source Sans Pro" w:hAnsi="Source Sans Pro"/>
          <w:color w:val="3A3A3A"/>
          <w:sz w:val="23"/>
          <w:szCs w:val="23"/>
          <w:shd w:val="clear" w:color="auto" w:fill="FFFFFF"/>
        </w:rPr>
      </w:pPr>
    </w:p>
    <w:p w14:paraId="2A5D6F69" w14:textId="5E70E476" w:rsidR="00F81728" w:rsidRPr="001404CD" w:rsidRDefault="00F81728"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Pop, N.A., Stăncioiu, F.A., Onișor, L.F., Baba, C.A. and Anysz, R.N., 2022. Exploring the attitude of youth towards adventure tourism as a driver for post-pandemic era tourism experiences. Current Issues in Tourism, pp.1-15.</w:t>
      </w:r>
    </w:p>
    <w:p w14:paraId="752DB40C" w14:textId="77777777" w:rsidR="00F81728" w:rsidRPr="001404CD" w:rsidRDefault="00F81728" w:rsidP="00914301">
      <w:pPr>
        <w:rPr>
          <w:rFonts w:ascii="Source Sans Pro" w:hAnsi="Source Sans Pro"/>
          <w:color w:val="3A3A3A"/>
          <w:sz w:val="23"/>
          <w:szCs w:val="23"/>
          <w:shd w:val="clear" w:color="auto" w:fill="FFFFFF"/>
        </w:rPr>
      </w:pPr>
    </w:p>
    <w:p w14:paraId="7D3BBD05" w14:textId="3C6AC08C" w:rsidR="002A49D9" w:rsidRPr="001404CD" w:rsidRDefault="002A49D9"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lastRenderedPageBreak/>
        <w:t>Roviello, V., Gilhen-Baker, M., Vicidomini, C. and Roviello, G.N., 2021. Forest-bathing and physical activity as weapons against COVID-19: A review. Environmental chemistry letters, pp.1-10.</w:t>
      </w:r>
    </w:p>
    <w:p w14:paraId="66698C3B" w14:textId="37A67550" w:rsidR="00520EFC" w:rsidRPr="001404CD" w:rsidRDefault="00BF4E84"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Spennemann, D.H. and Whitsed, R., 2021. The impact of COVID-19 on the Australian outdoor recreation industry from the perspective of practitioners. Journal of Outdoor Recreation and Tourism, p.100445.</w:t>
      </w:r>
    </w:p>
    <w:p w14:paraId="2545A99F" w14:textId="77777777" w:rsidR="00BF4E84" w:rsidRDefault="00BF4E84" w:rsidP="00914301">
      <w:pPr>
        <w:rPr>
          <w:rFonts w:ascii="Source Sans Pro" w:hAnsi="Source Sans Pro"/>
          <w:color w:val="3A3A3A"/>
          <w:sz w:val="23"/>
          <w:szCs w:val="23"/>
          <w:shd w:val="clear" w:color="auto" w:fill="FFFFFF"/>
        </w:rPr>
      </w:pPr>
    </w:p>
    <w:p w14:paraId="247CDBDF" w14:textId="4946A114" w:rsidR="001404CD" w:rsidRDefault="001404CD"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Spencer, B., Jones, T., Leyland, L.A., Van Reekum, C.M. and Beale, N., 2019. ‘Instead of “closing down” at our ages… we’re thinking of exciting and challenging things to do’: older people’s microadventures outdoors on (e-) bikes. Journal of Adventure Education and Outdoor Learning, 19(2), pp.124-139.</w:t>
      </w:r>
    </w:p>
    <w:p w14:paraId="13F194F0" w14:textId="77777777" w:rsidR="001404CD" w:rsidRPr="001404CD" w:rsidRDefault="001404CD" w:rsidP="00914301">
      <w:pPr>
        <w:rPr>
          <w:rFonts w:ascii="Source Sans Pro" w:hAnsi="Source Sans Pro"/>
          <w:color w:val="3A3A3A"/>
          <w:sz w:val="23"/>
          <w:szCs w:val="23"/>
          <w:shd w:val="clear" w:color="auto" w:fill="FFFFFF"/>
        </w:rPr>
      </w:pPr>
    </w:p>
    <w:p w14:paraId="0E1195AD" w14:textId="6B2CEC7C" w:rsidR="002A49D9" w:rsidRPr="001404CD" w:rsidRDefault="00520EFC"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Stoddard, J. E., Pollard, C. E., &amp; Evans, M. R. (2012). The triple bottom line: A framework for sustainable tourism development. International Journal of Hospitality &amp; Tourism Administration, 13(3), 233–258.</w:t>
      </w:r>
    </w:p>
    <w:p w14:paraId="357944AA" w14:textId="084BEBBA" w:rsidR="00520EFC" w:rsidRDefault="00520EFC" w:rsidP="00914301">
      <w:pPr>
        <w:rPr>
          <w:rFonts w:ascii="Source Sans Pro" w:hAnsi="Source Sans Pro"/>
          <w:color w:val="3A3A3A"/>
          <w:sz w:val="23"/>
          <w:szCs w:val="23"/>
          <w:shd w:val="clear" w:color="auto" w:fill="FFFFFF"/>
        </w:rPr>
      </w:pPr>
    </w:p>
    <w:p w14:paraId="6CE6EAA3" w14:textId="7FB0DAC6" w:rsidR="00BD216C" w:rsidRDefault="00BD216C" w:rsidP="00914301">
      <w:pPr>
        <w:rPr>
          <w:rFonts w:ascii="Source Sans Pro" w:hAnsi="Source Sans Pro"/>
          <w:color w:val="3A3A3A"/>
          <w:sz w:val="23"/>
          <w:szCs w:val="23"/>
          <w:shd w:val="clear" w:color="auto" w:fill="FFFFFF"/>
        </w:rPr>
      </w:pPr>
      <w:r w:rsidRPr="00BD216C">
        <w:rPr>
          <w:rFonts w:ascii="Source Sans Pro" w:hAnsi="Source Sans Pro"/>
          <w:color w:val="3A3A3A"/>
          <w:sz w:val="23"/>
          <w:szCs w:val="23"/>
          <w:shd w:val="clear" w:color="auto" w:fill="FFFFFF"/>
        </w:rPr>
        <w:t>Sung, H.H., Morrison, A.M. and O'Leary, J.T., 1996. Definition of adventure travel: Conceptual framework for empirical application from the providers’ perspective. Asia Pacific journal of tourism research, 1(2), pp.47-67.</w:t>
      </w:r>
    </w:p>
    <w:p w14:paraId="554E90E6" w14:textId="77777777" w:rsidR="00BD216C" w:rsidRPr="001404CD" w:rsidRDefault="00BD216C" w:rsidP="00914301">
      <w:pPr>
        <w:rPr>
          <w:rFonts w:ascii="Source Sans Pro" w:hAnsi="Source Sans Pro"/>
          <w:color w:val="3A3A3A"/>
          <w:sz w:val="23"/>
          <w:szCs w:val="23"/>
          <w:shd w:val="clear" w:color="auto" w:fill="FFFFFF"/>
        </w:rPr>
      </w:pPr>
    </w:p>
    <w:p w14:paraId="49E35404" w14:textId="6C3619D3" w:rsidR="00ED7222" w:rsidRPr="001404CD" w:rsidRDefault="00ED7222"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Weyh, C., Krüger, K. and Strasser, B., 2020. Physical activity and diet shape the immune system during aging. Nutrients, 12(3), p.622.</w:t>
      </w:r>
    </w:p>
    <w:p w14:paraId="502A8A75" w14:textId="77777777" w:rsidR="00ED7222" w:rsidRPr="001404CD" w:rsidRDefault="00ED7222" w:rsidP="00914301">
      <w:pPr>
        <w:rPr>
          <w:rFonts w:ascii="Source Sans Pro" w:hAnsi="Source Sans Pro"/>
          <w:color w:val="3A3A3A"/>
          <w:sz w:val="23"/>
          <w:szCs w:val="23"/>
          <w:shd w:val="clear" w:color="auto" w:fill="FFFFFF"/>
        </w:rPr>
      </w:pPr>
    </w:p>
    <w:p w14:paraId="639EFA5C" w14:textId="155F9652" w:rsidR="00520EFC" w:rsidRPr="001404CD" w:rsidRDefault="00520EFC" w:rsidP="00914301">
      <w:pPr>
        <w:rPr>
          <w:rFonts w:ascii="Source Sans Pro" w:hAnsi="Source Sans Pro"/>
          <w:color w:val="3A3A3A"/>
          <w:sz w:val="23"/>
          <w:szCs w:val="23"/>
          <w:shd w:val="clear" w:color="auto" w:fill="FFFFFF"/>
        </w:rPr>
      </w:pPr>
      <w:r w:rsidRPr="001404CD">
        <w:rPr>
          <w:rFonts w:ascii="Source Sans Pro" w:hAnsi="Source Sans Pro"/>
          <w:color w:val="3A3A3A"/>
          <w:sz w:val="23"/>
          <w:szCs w:val="23"/>
          <w:shd w:val="clear" w:color="auto" w:fill="FFFFFF"/>
        </w:rPr>
        <w:t xml:space="preserve">World Tourism Organisation (WTO) (2014). Global report on adventure tourism. Retrieved from </w:t>
      </w:r>
      <w:hyperlink r:id="rId6" w:history="1">
        <w:r w:rsidR="0071708F" w:rsidRPr="001404CD">
          <w:rPr>
            <w:rStyle w:val="Hyperlink"/>
            <w:rFonts w:ascii="Source Sans Pro" w:hAnsi="Source Sans Pro"/>
            <w:sz w:val="23"/>
            <w:szCs w:val="23"/>
            <w:shd w:val="clear" w:color="auto" w:fill="FFFFFF"/>
          </w:rPr>
          <w:t>https://www.unwto.org/archive/middle-east/publication/global-report-adventure-tourism</w:t>
        </w:r>
      </w:hyperlink>
      <w:r w:rsidR="0071708F" w:rsidRPr="001404CD">
        <w:rPr>
          <w:rFonts w:ascii="Source Sans Pro" w:hAnsi="Source Sans Pro"/>
          <w:color w:val="3A3A3A"/>
          <w:sz w:val="23"/>
          <w:szCs w:val="23"/>
          <w:shd w:val="clear" w:color="auto" w:fill="FFFFFF"/>
        </w:rPr>
        <w:t xml:space="preserve"> </w:t>
      </w:r>
    </w:p>
    <w:p w14:paraId="7BCA4278" w14:textId="77777777" w:rsidR="0071708F" w:rsidRPr="001404CD" w:rsidRDefault="0071708F" w:rsidP="00914301">
      <w:pPr>
        <w:rPr>
          <w:rFonts w:ascii="Source Sans Pro" w:hAnsi="Source Sans Pro"/>
          <w:color w:val="3A3A3A"/>
          <w:sz w:val="23"/>
          <w:szCs w:val="23"/>
          <w:shd w:val="clear" w:color="auto" w:fill="FFFFFF"/>
        </w:rPr>
      </w:pPr>
    </w:p>
    <w:p w14:paraId="20859445" w14:textId="77777777" w:rsidR="0071708F" w:rsidRPr="001404CD" w:rsidRDefault="0071708F" w:rsidP="00914301">
      <w:pPr>
        <w:rPr>
          <w:rFonts w:ascii="Source Sans Pro" w:hAnsi="Source Sans Pro"/>
          <w:color w:val="3A3A3A"/>
          <w:sz w:val="23"/>
          <w:szCs w:val="23"/>
          <w:shd w:val="clear" w:color="auto" w:fill="FFFFFF"/>
        </w:rPr>
      </w:pPr>
    </w:p>
    <w:p w14:paraId="7360624D" w14:textId="77777777" w:rsidR="0071708F" w:rsidRPr="001404CD" w:rsidRDefault="0071708F" w:rsidP="00914301">
      <w:pPr>
        <w:rPr>
          <w:rFonts w:ascii="Source Sans Pro" w:hAnsi="Source Sans Pro"/>
          <w:color w:val="3A3A3A"/>
          <w:sz w:val="23"/>
          <w:szCs w:val="23"/>
          <w:shd w:val="clear" w:color="auto" w:fill="FFFFFF"/>
        </w:rPr>
      </w:pPr>
    </w:p>
    <w:sectPr w:rsidR="0071708F" w:rsidRPr="00140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7CBF"/>
    <w:multiLevelType w:val="multilevel"/>
    <w:tmpl w:val="195C52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C4061D"/>
    <w:multiLevelType w:val="multilevel"/>
    <w:tmpl w:val="8214AD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D815A9"/>
    <w:multiLevelType w:val="multilevel"/>
    <w:tmpl w:val="57224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466A5E"/>
    <w:multiLevelType w:val="multilevel"/>
    <w:tmpl w:val="ADFAF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374A9B"/>
    <w:multiLevelType w:val="multilevel"/>
    <w:tmpl w:val="B844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D6148C"/>
    <w:multiLevelType w:val="multilevel"/>
    <w:tmpl w:val="0B98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7A1C6A"/>
    <w:multiLevelType w:val="multilevel"/>
    <w:tmpl w:val="85B05BC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D64188"/>
    <w:multiLevelType w:val="multilevel"/>
    <w:tmpl w:val="6A1ACF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E8750F"/>
    <w:multiLevelType w:val="multilevel"/>
    <w:tmpl w:val="0E00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9E123C"/>
    <w:multiLevelType w:val="multilevel"/>
    <w:tmpl w:val="6388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5954482">
    <w:abstractNumId w:val="3"/>
  </w:num>
  <w:num w:numId="2" w16cid:durableId="1266377512">
    <w:abstractNumId w:val="2"/>
  </w:num>
  <w:num w:numId="3" w16cid:durableId="1102845191">
    <w:abstractNumId w:val="0"/>
  </w:num>
  <w:num w:numId="4" w16cid:durableId="1442259608">
    <w:abstractNumId w:val="5"/>
  </w:num>
  <w:num w:numId="5" w16cid:durableId="1551454965">
    <w:abstractNumId w:val="7"/>
  </w:num>
  <w:num w:numId="6" w16cid:durableId="1271931494">
    <w:abstractNumId w:val="4"/>
  </w:num>
  <w:num w:numId="7" w16cid:durableId="1475679968">
    <w:abstractNumId w:val="1"/>
  </w:num>
  <w:num w:numId="8" w16cid:durableId="852917331">
    <w:abstractNumId w:val="8"/>
  </w:num>
  <w:num w:numId="9" w16cid:durableId="1503396131">
    <w:abstractNumId w:val="6"/>
  </w:num>
  <w:num w:numId="10" w16cid:durableId="10088271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301"/>
    <w:rsid w:val="000414C3"/>
    <w:rsid w:val="000511EF"/>
    <w:rsid w:val="00052773"/>
    <w:rsid w:val="00053007"/>
    <w:rsid w:val="00091DA3"/>
    <w:rsid w:val="00102073"/>
    <w:rsid w:val="001404CD"/>
    <w:rsid w:val="001677E9"/>
    <w:rsid w:val="0021677E"/>
    <w:rsid w:val="00263D42"/>
    <w:rsid w:val="002A49D9"/>
    <w:rsid w:val="002D12D3"/>
    <w:rsid w:val="002D65C6"/>
    <w:rsid w:val="002F1581"/>
    <w:rsid w:val="00306704"/>
    <w:rsid w:val="00314135"/>
    <w:rsid w:val="003269E9"/>
    <w:rsid w:val="003352E4"/>
    <w:rsid w:val="00397773"/>
    <w:rsid w:val="003C13BA"/>
    <w:rsid w:val="003F32D2"/>
    <w:rsid w:val="004574D7"/>
    <w:rsid w:val="00491A28"/>
    <w:rsid w:val="004A3C68"/>
    <w:rsid w:val="004F51DE"/>
    <w:rsid w:val="004F6861"/>
    <w:rsid w:val="00520EFC"/>
    <w:rsid w:val="005715C7"/>
    <w:rsid w:val="005A7F94"/>
    <w:rsid w:val="005B4131"/>
    <w:rsid w:val="005C2554"/>
    <w:rsid w:val="006A1ABE"/>
    <w:rsid w:val="006A335F"/>
    <w:rsid w:val="006C3C1E"/>
    <w:rsid w:val="006C6792"/>
    <w:rsid w:val="006E33E1"/>
    <w:rsid w:val="0071708F"/>
    <w:rsid w:val="00723EDD"/>
    <w:rsid w:val="008220FD"/>
    <w:rsid w:val="00914301"/>
    <w:rsid w:val="00931612"/>
    <w:rsid w:val="00952960"/>
    <w:rsid w:val="00A70F61"/>
    <w:rsid w:val="00A72FD6"/>
    <w:rsid w:val="00A817C2"/>
    <w:rsid w:val="00AC329B"/>
    <w:rsid w:val="00B10BCC"/>
    <w:rsid w:val="00B17889"/>
    <w:rsid w:val="00B303CC"/>
    <w:rsid w:val="00BC60FD"/>
    <w:rsid w:val="00BD216C"/>
    <w:rsid w:val="00BF2DEF"/>
    <w:rsid w:val="00BF4E84"/>
    <w:rsid w:val="00C1089C"/>
    <w:rsid w:val="00D01455"/>
    <w:rsid w:val="00D02E8C"/>
    <w:rsid w:val="00D34AB5"/>
    <w:rsid w:val="00D81272"/>
    <w:rsid w:val="00DB73D2"/>
    <w:rsid w:val="00DD3047"/>
    <w:rsid w:val="00E036B2"/>
    <w:rsid w:val="00ED7222"/>
    <w:rsid w:val="00F12F8E"/>
    <w:rsid w:val="00F53CEB"/>
    <w:rsid w:val="00F65713"/>
    <w:rsid w:val="00F81728"/>
    <w:rsid w:val="00FB5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A72AD"/>
  <w15:chartTrackingRefBased/>
  <w15:docId w15:val="{DA8CADED-B30D-BB44-BC69-09003FE53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9D9"/>
    <w:rPr>
      <w:color w:val="0563C1" w:themeColor="hyperlink"/>
      <w:u w:val="single"/>
    </w:rPr>
  </w:style>
  <w:style w:type="character" w:styleId="UnresolvedMention">
    <w:name w:val="Unresolved Mention"/>
    <w:basedOn w:val="DefaultParagraphFont"/>
    <w:uiPriority w:val="99"/>
    <w:semiHidden/>
    <w:unhideWhenUsed/>
    <w:rsid w:val="002A49D9"/>
    <w:rPr>
      <w:color w:val="605E5C"/>
      <w:shd w:val="clear" w:color="auto" w:fill="E1DFDD"/>
    </w:rPr>
  </w:style>
  <w:style w:type="paragraph" w:styleId="NormalWeb">
    <w:name w:val="Normal (Web)"/>
    <w:basedOn w:val="Normal"/>
    <w:uiPriority w:val="99"/>
    <w:semiHidden/>
    <w:unhideWhenUsed/>
    <w:rsid w:val="0071708F"/>
    <w:pPr>
      <w:spacing w:before="100" w:beforeAutospacing="1" w:after="100" w:afterAutospacing="1"/>
    </w:pPr>
    <w:rPr>
      <w:rFonts w:ascii="Times New Roman" w:eastAsia="Times New Roman" w:hAnsi="Times New Roman" w:cs="Times New Roman"/>
      <w:lang w:eastAsia="en-GB"/>
    </w:rPr>
  </w:style>
  <w:style w:type="character" w:customStyle="1" w:styleId="ref-lnk">
    <w:name w:val="ref-lnk"/>
    <w:basedOn w:val="DefaultParagraphFont"/>
    <w:rsid w:val="00F81728"/>
  </w:style>
  <w:style w:type="character" w:customStyle="1" w:styleId="off-screen">
    <w:name w:val="off-screen"/>
    <w:basedOn w:val="DefaultParagraphFont"/>
    <w:rsid w:val="00F81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203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wto.org/archive/middle-east/publication/global-report-adventure-tourism" TargetMode="External"/><Relationship Id="rId5" Type="http://schemas.openxmlformats.org/officeDocument/2006/relationships/hyperlink" Target="https://doi.org/10.1080/01490400.2020.177398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4</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50</cp:revision>
  <dcterms:created xsi:type="dcterms:W3CDTF">2023-02-10T16:58:00Z</dcterms:created>
  <dcterms:modified xsi:type="dcterms:W3CDTF">2023-03-28T13:19:00Z</dcterms:modified>
</cp:coreProperties>
</file>