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A1A" w:rsidRDefault="00881A1A" w:rsidP="00BC1A73">
      <w:pPr>
        <w:jc w:val="center"/>
        <w:rPr>
          <w:b/>
          <w:sz w:val="36"/>
          <w:szCs w:val="36"/>
          <w:u w:val="single"/>
        </w:rPr>
      </w:pPr>
      <w:r>
        <w:rPr>
          <w:noProof/>
          <w:lang w:eastAsia="en-GB"/>
        </w:rPr>
        <w:drawing>
          <wp:inline distT="0" distB="0" distL="0" distR="0" wp14:anchorId="666A00C0" wp14:editId="57D5F350">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5731510" cy="844550"/>
                    </a:xfrm>
                    <a:prstGeom prst="rect">
                      <a:avLst/>
                    </a:prstGeom>
                  </pic:spPr>
                </pic:pic>
              </a:graphicData>
            </a:graphic>
          </wp:inline>
        </w:drawing>
      </w:r>
    </w:p>
    <w:p w:rsidR="00AA7326" w:rsidRDefault="0010350F" w:rsidP="00BC1A73">
      <w:pPr>
        <w:jc w:val="center"/>
        <w:rPr>
          <w:b/>
          <w:sz w:val="32"/>
          <w:szCs w:val="32"/>
          <w:u w:val="single"/>
        </w:rPr>
      </w:pPr>
      <w:r w:rsidRPr="00B55139">
        <w:rPr>
          <w:b/>
          <w:sz w:val="32"/>
          <w:szCs w:val="32"/>
          <w:u w:val="single"/>
        </w:rPr>
        <w:t>Burglary</w:t>
      </w:r>
      <w:r w:rsidR="0086766A" w:rsidRPr="00B55139">
        <w:rPr>
          <w:b/>
          <w:sz w:val="32"/>
          <w:szCs w:val="32"/>
          <w:u w:val="single"/>
        </w:rPr>
        <w:t xml:space="preserve"> Role</w:t>
      </w:r>
      <w:r w:rsidR="001E04E9">
        <w:rPr>
          <w:b/>
          <w:sz w:val="32"/>
          <w:szCs w:val="32"/>
          <w:u w:val="single"/>
        </w:rPr>
        <w:t xml:space="preserve"> </w:t>
      </w:r>
      <w:bookmarkStart w:id="0" w:name="_GoBack"/>
      <w:bookmarkEnd w:id="0"/>
      <w:r w:rsidR="0086766A" w:rsidRPr="00B55139">
        <w:rPr>
          <w:b/>
          <w:sz w:val="32"/>
          <w:szCs w:val="32"/>
          <w:u w:val="single"/>
        </w:rPr>
        <w:t>play</w:t>
      </w:r>
    </w:p>
    <w:p w:rsidR="00B55139" w:rsidRPr="00B55139" w:rsidRDefault="00B55139" w:rsidP="00B55139">
      <w:pPr>
        <w:rPr>
          <w:b/>
          <w:sz w:val="32"/>
          <w:szCs w:val="32"/>
          <w:u w:val="single"/>
        </w:rPr>
      </w:pPr>
    </w:p>
    <w:p w:rsidR="00BC1A73" w:rsidRDefault="00BC1A73" w:rsidP="00BC1A73">
      <w:pPr>
        <w:rPr>
          <w:b/>
          <w:sz w:val="36"/>
          <w:szCs w:val="36"/>
          <w:u w:val="single"/>
        </w:rPr>
      </w:pPr>
    </w:p>
    <w:p w:rsidR="00BC1A73" w:rsidRPr="00A44412" w:rsidRDefault="00BC1A73" w:rsidP="00BC1A73">
      <w:pPr>
        <w:rPr>
          <w:b/>
          <w:color w:val="FF0000"/>
          <w:sz w:val="32"/>
          <w:szCs w:val="32"/>
          <w:u w:val="single"/>
        </w:rPr>
      </w:pPr>
      <w:r w:rsidRPr="00A44412">
        <w:rPr>
          <w:b/>
          <w:color w:val="FF0000"/>
          <w:sz w:val="32"/>
          <w:szCs w:val="32"/>
          <w:u w:val="single"/>
        </w:rPr>
        <w:t>Resources required</w:t>
      </w:r>
    </w:p>
    <w:p w:rsidR="00BC1A73" w:rsidRPr="00B55139" w:rsidRDefault="00BC1A73" w:rsidP="00BC1A73">
      <w:pPr>
        <w:pStyle w:val="ListParagraph"/>
        <w:numPr>
          <w:ilvl w:val="0"/>
          <w:numId w:val="1"/>
        </w:numPr>
        <w:rPr>
          <w:b/>
          <w:sz w:val="24"/>
          <w:szCs w:val="24"/>
          <w:u w:val="single"/>
        </w:rPr>
      </w:pPr>
      <w:r w:rsidRPr="00B55139">
        <w:rPr>
          <w:sz w:val="24"/>
          <w:szCs w:val="24"/>
        </w:rPr>
        <w:t>Assessor with scenario briefing, assessment criteria sheets and relevant definitions of offences.</w:t>
      </w:r>
    </w:p>
    <w:p w:rsidR="00BC1A73" w:rsidRPr="00B55139" w:rsidRDefault="00BC1A73" w:rsidP="00BC1A73">
      <w:pPr>
        <w:pStyle w:val="ListParagraph"/>
        <w:numPr>
          <w:ilvl w:val="0"/>
          <w:numId w:val="1"/>
        </w:numPr>
        <w:rPr>
          <w:b/>
          <w:sz w:val="24"/>
          <w:szCs w:val="24"/>
          <w:u w:val="single"/>
        </w:rPr>
      </w:pPr>
      <w:r w:rsidRPr="00B55139">
        <w:rPr>
          <w:sz w:val="24"/>
          <w:szCs w:val="24"/>
        </w:rPr>
        <w:t>Control room operator.</w:t>
      </w:r>
    </w:p>
    <w:p w:rsidR="00BC1A73" w:rsidRPr="00B55139" w:rsidRDefault="00BC1A73" w:rsidP="0010350F">
      <w:pPr>
        <w:pStyle w:val="ListParagraph"/>
        <w:numPr>
          <w:ilvl w:val="0"/>
          <w:numId w:val="1"/>
        </w:numPr>
        <w:rPr>
          <w:b/>
          <w:sz w:val="24"/>
          <w:szCs w:val="24"/>
          <w:u w:val="single"/>
        </w:rPr>
      </w:pPr>
      <w:r w:rsidRPr="00B55139">
        <w:rPr>
          <w:sz w:val="24"/>
          <w:szCs w:val="24"/>
        </w:rPr>
        <w:t>Role actor</w:t>
      </w:r>
      <w:r w:rsidR="0028667E" w:rsidRPr="00B55139">
        <w:rPr>
          <w:sz w:val="24"/>
          <w:szCs w:val="24"/>
        </w:rPr>
        <w:t xml:space="preserve"> x </w:t>
      </w:r>
      <w:r w:rsidR="0010350F" w:rsidRPr="00B55139">
        <w:rPr>
          <w:color w:val="FF0000"/>
          <w:sz w:val="24"/>
          <w:szCs w:val="24"/>
        </w:rPr>
        <w:t>2</w:t>
      </w:r>
      <w:r w:rsidR="0010350F" w:rsidRPr="00B55139">
        <w:rPr>
          <w:sz w:val="24"/>
          <w:szCs w:val="24"/>
        </w:rPr>
        <w:t>(witness &amp; suspect)</w:t>
      </w:r>
      <w:r w:rsidR="00A44412" w:rsidRPr="00B55139">
        <w:rPr>
          <w:sz w:val="24"/>
          <w:szCs w:val="24"/>
        </w:rPr>
        <w:t xml:space="preserve"> </w:t>
      </w:r>
    </w:p>
    <w:p w:rsidR="00F25164" w:rsidRPr="00B55139" w:rsidRDefault="0010350F" w:rsidP="00BC1A73">
      <w:pPr>
        <w:pStyle w:val="ListParagraph"/>
        <w:numPr>
          <w:ilvl w:val="0"/>
          <w:numId w:val="1"/>
        </w:numPr>
        <w:rPr>
          <w:b/>
          <w:sz w:val="24"/>
          <w:szCs w:val="24"/>
          <w:u w:val="single"/>
        </w:rPr>
      </w:pPr>
      <w:r w:rsidRPr="00B55139">
        <w:rPr>
          <w:sz w:val="24"/>
          <w:szCs w:val="24"/>
        </w:rPr>
        <w:t>Nearby bu</w:t>
      </w:r>
      <w:r w:rsidR="00E11FDA" w:rsidRPr="00B55139">
        <w:rPr>
          <w:sz w:val="24"/>
          <w:szCs w:val="24"/>
        </w:rPr>
        <w:t>i</w:t>
      </w:r>
      <w:r w:rsidRPr="00B55139">
        <w:rPr>
          <w:sz w:val="24"/>
          <w:szCs w:val="24"/>
        </w:rPr>
        <w:t>lding</w:t>
      </w:r>
    </w:p>
    <w:p w:rsidR="00F25164" w:rsidRPr="00B55139" w:rsidRDefault="0010350F" w:rsidP="00BC1A73">
      <w:pPr>
        <w:pStyle w:val="ListParagraph"/>
        <w:numPr>
          <w:ilvl w:val="0"/>
          <w:numId w:val="1"/>
        </w:numPr>
        <w:rPr>
          <w:b/>
          <w:sz w:val="24"/>
          <w:szCs w:val="24"/>
          <w:u w:val="single"/>
        </w:rPr>
      </w:pPr>
      <w:r w:rsidRPr="00B55139">
        <w:rPr>
          <w:sz w:val="24"/>
          <w:szCs w:val="24"/>
        </w:rPr>
        <w:t>Credit card</w:t>
      </w:r>
    </w:p>
    <w:p w:rsidR="00BC1A73" w:rsidRPr="00B55139" w:rsidRDefault="00BC1A73" w:rsidP="00BC1A73">
      <w:pPr>
        <w:pStyle w:val="ListParagraph"/>
        <w:rPr>
          <w:sz w:val="24"/>
          <w:szCs w:val="24"/>
        </w:rPr>
      </w:pPr>
    </w:p>
    <w:p w:rsidR="00BC1A73" w:rsidRPr="00B55139" w:rsidRDefault="00BC1A73" w:rsidP="00BC1A73">
      <w:pPr>
        <w:pStyle w:val="ListParagraph"/>
        <w:rPr>
          <w:sz w:val="28"/>
          <w:szCs w:val="28"/>
        </w:rPr>
      </w:pPr>
    </w:p>
    <w:p w:rsidR="00BC1A73" w:rsidRPr="00B55139" w:rsidRDefault="00BC1A73" w:rsidP="00BC1A73">
      <w:pPr>
        <w:jc w:val="both"/>
        <w:rPr>
          <w:b/>
          <w:color w:val="FF0000"/>
          <w:sz w:val="28"/>
          <w:szCs w:val="28"/>
          <w:u w:val="single"/>
        </w:rPr>
      </w:pPr>
      <w:r w:rsidRPr="00B55139">
        <w:rPr>
          <w:b/>
          <w:color w:val="FF0000"/>
          <w:sz w:val="28"/>
          <w:szCs w:val="28"/>
          <w:u w:val="single"/>
        </w:rPr>
        <w:t>Safety Brief</w:t>
      </w:r>
    </w:p>
    <w:p w:rsidR="00BC1A73" w:rsidRPr="00B55139" w:rsidRDefault="00BC1A73" w:rsidP="00BC1A73">
      <w:pPr>
        <w:pStyle w:val="ListParagraph"/>
        <w:numPr>
          <w:ilvl w:val="0"/>
          <w:numId w:val="2"/>
        </w:numPr>
        <w:jc w:val="both"/>
        <w:rPr>
          <w:sz w:val="24"/>
          <w:szCs w:val="24"/>
        </w:rPr>
      </w:pPr>
      <w:r w:rsidRPr="00B55139">
        <w:rPr>
          <w:sz w:val="24"/>
          <w:szCs w:val="24"/>
        </w:rPr>
        <w:t xml:space="preserve">Safe working environment, risk assessment to be completed of venue. </w:t>
      </w:r>
    </w:p>
    <w:p w:rsidR="00BC1A73" w:rsidRPr="00B55139" w:rsidRDefault="00BC1A73" w:rsidP="00BC1A73">
      <w:pPr>
        <w:pStyle w:val="ListParagraph"/>
        <w:numPr>
          <w:ilvl w:val="0"/>
          <w:numId w:val="2"/>
        </w:numPr>
        <w:jc w:val="both"/>
        <w:rPr>
          <w:sz w:val="24"/>
          <w:szCs w:val="24"/>
        </w:rPr>
      </w:pPr>
      <w:r w:rsidRPr="00B55139">
        <w:rPr>
          <w:sz w:val="24"/>
          <w:szCs w:val="24"/>
        </w:rPr>
        <w:t>See generic risk assessment for scenario.</w:t>
      </w:r>
    </w:p>
    <w:p w:rsidR="00BC1A73" w:rsidRPr="00B55139" w:rsidRDefault="00F25164" w:rsidP="00BC1A73">
      <w:pPr>
        <w:pStyle w:val="ListParagraph"/>
        <w:numPr>
          <w:ilvl w:val="0"/>
          <w:numId w:val="2"/>
        </w:numPr>
        <w:jc w:val="both"/>
        <w:rPr>
          <w:sz w:val="24"/>
          <w:szCs w:val="24"/>
        </w:rPr>
      </w:pPr>
      <w:r w:rsidRPr="00B55139">
        <w:rPr>
          <w:sz w:val="24"/>
          <w:szCs w:val="24"/>
        </w:rPr>
        <w:t>Assessor to have briefed students and role player</w:t>
      </w:r>
      <w:r w:rsidR="00DA71BC" w:rsidRPr="00B55139">
        <w:rPr>
          <w:sz w:val="24"/>
          <w:szCs w:val="24"/>
        </w:rPr>
        <w:t>s</w:t>
      </w:r>
      <w:r w:rsidRPr="00B55139">
        <w:rPr>
          <w:sz w:val="24"/>
          <w:szCs w:val="24"/>
        </w:rPr>
        <w:t xml:space="preserve"> prior to scenario.</w:t>
      </w:r>
    </w:p>
    <w:p w:rsidR="00F25164" w:rsidRPr="00B55139" w:rsidRDefault="00F25164" w:rsidP="00BC1A73">
      <w:pPr>
        <w:pStyle w:val="ListParagraph"/>
        <w:numPr>
          <w:ilvl w:val="0"/>
          <w:numId w:val="2"/>
        </w:numPr>
        <w:jc w:val="both"/>
        <w:rPr>
          <w:sz w:val="24"/>
          <w:szCs w:val="24"/>
        </w:rPr>
      </w:pPr>
      <w:r w:rsidRPr="00B55139">
        <w:rPr>
          <w:b/>
          <w:sz w:val="24"/>
          <w:szCs w:val="24"/>
        </w:rPr>
        <w:t>No actual UDT strikes</w:t>
      </w:r>
      <w:r w:rsidRPr="00B55139">
        <w:rPr>
          <w:sz w:val="24"/>
          <w:szCs w:val="24"/>
        </w:rPr>
        <w:t xml:space="preserve"> to be used but can be used verbally by student and role player will react accordingly if technique simulated correctly and in context.</w:t>
      </w:r>
    </w:p>
    <w:p w:rsidR="00F25164" w:rsidRPr="00B55139" w:rsidRDefault="00F25164" w:rsidP="00BC1A73">
      <w:pPr>
        <w:pStyle w:val="ListParagraph"/>
        <w:numPr>
          <w:ilvl w:val="0"/>
          <w:numId w:val="2"/>
        </w:numPr>
        <w:jc w:val="both"/>
        <w:rPr>
          <w:sz w:val="24"/>
          <w:szCs w:val="24"/>
        </w:rPr>
      </w:pPr>
      <w:r w:rsidRPr="00B55139">
        <w:rPr>
          <w:sz w:val="24"/>
          <w:szCs w:val="24"/>
        </w:rPr>
        <w:t>If there are any safety issues identified then the identifying officer should immediately call, “CHECKMATE” to the role play and bring to the attention of the assessor.</w:t>
      </w:r>
    </w:p>
    <w:p w:rsidR="00F25164" w:rsidRPr="00B55139" w:rsidRDefault="00F25164" w:rsidP="00BC1A73">
      <w:pPr>
        <w:pStyle w:val="ListParagraph"/>
        <w:numPr>
          <w:ilvl w:val="0"/>
          <w:numId w:val="2"/>
        </w:numPr>
        <w:jc w:val="both"/>
        <w:rPr>
          <w:sz w:val="24"/>
          <w:szCs w:val="24"/>
        </w:rPr>
      </w:pPr>
      <w:r w:rsidRPr="00B55139">
        <w:rPr>
          <w:sz w:val="24"/>
          <w:szCs w:val="24"/>
        </w:rPr>
        <w:t>If there are no safety is</w:t>
      </w:r>
      <w:r w:rsidR="00D937B4" w:rsidRPr="00B55139">
        <w:rPr>
          <w:sz w:val="24"/>
          <w:szCs w:val="24"/>
        </w:rPr>
        <w:t>s</w:t>
      </w:r>
      <w:r w:rsidRPr="00B55139">
        <w:rPr>
          <w:sz w:val="24"/>
          <w:szCs w:val="24"/>
        </w:rPr>
        <w:t xml:space="preserve">ues the role play will run its full course and the assessor </w:t>
      </w:r>
      <w:r w:rsidR="00D937B4" w:rsidRPr="00B55139">
        <w:rPr>
          <w:sz w:val="24"/>
          <w:szCs w:val="24"/>
        </w:rPr>
        <w:t>will call, “END EX” on</w:t>
      </w:r>
      <w:r w:rsidR="00095AEE" w:rsidRPr="00B55139">
        <w:rPr>
          <w:sz w:val="24"/>
          <w:szCs w:val="24"/>
        </w:rPr>
        <w:t>c</w:t>
      </w:r>
      <w:r w:rsidR="00D937B4" w:rsidRPr="00B55139">
        <w:rPr>
          <w:sz w:val="24"/>
          <w:szCs w:val="24"/>
        </w:rPr>
        <w:t>e that they are happy the role play has concluded.</w:t>
      </w:r>
    </w:p>
    <w:p w:rsidR="00487419" w:rsidRDefault="00487419" w:rsidP="00487419">
      <w:pPr>
        <w:jc w:val="both"/>
        <w:rPr>
          <w:sz w:val="28"/>
          <w:szCs w:val="28"/>
        </w:rPr>
      </w:pPr>
    </w:p>
    <w:p w:rsidR="00B55139" w:rsidRDefault="00B55139" w:rsidP="00487419">
      <w:pPr>
        <w:jc w:val="both"/>
        <w:rPr>
          <w:b/>
          <w:color w:val="FF0000"/>
          <w:sz w:val="32"/>
          <w:szCs w:val="32"/>
          <w:u w:val="single"/>
        </w:rPr>
      </w:pPr>
    </w:p>
    <w:p w:rsidR="00DA5287" w:rsidRPr="00B55139" w:rsidRDefault="00487419" w:rsidP="00487419">
      <w:pPr>
        <w:jc w:val="both"/>
        <w:rPr>
          <w:b/>
          <w:color w:val="FF0000"/>
          <w:sz w:val="28"/>
          <w:szCs w:val="28"/>
          <w:u w:val="single"/>
        </w:rPr>
      </w:pPr>
      <w:r w:rsidRPr="00B55139">
        <w:rPr>
          <w:b/>
          <w:color w:val="FF0000"/>
          <w:sz w:val="28"/>
          <w:szCs w:val="28"/>
          <w:u w:val="single"/>
        </w:rPr>
        <w:t>Learning outcomes</w:t>
      </w:r>
    </w:p>
    <w:p w:rsidR="00E11FDA" w:rsidRPr="00B55139" w:rsidRDefault="00DA5287" w:rsidP="006D6DAD">
      <w:pPr>
        <w:pStyle w:val="ListParagraph"/>
        <w:numPr>
          <w:ilvl w:val="0"/>
          <w:numId w:val="4"/>
        </w:numPr>
        <w:jc w:val="both"/>
        <w:rPr>
          <w:sz w:val="24"/>
          <w:szCs w:val="24"/>
        </w:rPr>
      </w:pPr>
      <w:r w:rsidRPr="00B55139">
        <w:rPr>
          <w:sz w:val="24"/>
          <w:szCs w:val="24"/>
        </w:rPr>
        <w:t xml:space="preserve">Overall outcome of the scenario – role actor to be arrested </w:t>
      </w:r>
      <w:r w:rsidR="00E11FDA" w:rsidRPr="00B55139">
        <w:rPr>
          <w:sz w:val="24"/>
          <w:szCs w:val="24"/>
        </w:rPr>
        <w:t>on suspicion of burglary</w:t>
      </w:r>
    </w:p>
    <w:p w:rsidR="00DA5287" w:rsidRPr="00B55139" w:rsidRDefault="00DA5287" w:rsidP="00E11FDA">
      <w:pPr>
        <w:pStyle w:val="ListParagraph"/>
        <w:numPr>
          <w:ilvl w:val="0"/>
          <w:numId w:val="4"/>
        </w:numPr>
        <w:jc w:val="both"/>
        <w:rPr>
          <w:sz w:val="24"/>
          <w:szCs w:val="24"/>
        </w:rPr>
      </w:pPr>
      <w:r w:rsidRPr="00B55139">
        <w:rPr>
          <w:sz w:val="24"/>
          <w:szCs w:val="24"/>
        </w:rPr>
        <w:t>Ethics and values – discretion</w:t>
      </w:r>
    </w:p>
    <w:p w:rsidR="00487419" w:rsidRPr="00B55139" w:rsidRDefault="00487419" w:rsidP="00487419">
      <w:pPr>
        <w:pStyle w:val="ListParagraph"/>
        <w:numPr>
          <w:ilvl w:val="0"/>
          <w:numId w:val="4"/>
        </w:numPr>
        <w:jc w:val="both"/>
        <w:rPr>
          <w:sz w:val="24"/>
          <w:szCs w:val="24"/>
        </w:rPr>
      </w:pPr>
      <w:r w:rsidRPr="00B55139">
        <w:rPr>
          <w:sz w:val="24"/>
          <w:szCs w:val="24"/>
        </w:rPr>
        <w:t xml:space="preserve">Police personal procedures – </w:t>
      </w:r>
      <w:r w:rsidR="00E11FDA" w:rsidRPr="00B55139">
        <w:rPr>
          <w:sz w:val="24"/>
          <w:szCs w:val="24"/>
        </w:rPr>
        <w:t xml:space="preserve">radio procedures, </w:t>
      </w:r>
      <w:r w:rsidRPr="00B55139">
        <w:rPr>
          <w:sz w:val="24"/>
          <w:szCs w:val="24"/>
        </w:rPr>
        <w:t>recording of information in PNB</w:t>
      </w:r>
      <w:r w:rsidR="002C59F1" w:rsidRPr="00B55139">
        <w:rPr>
          <w:sz w:val="24"/>
          <w:szCs w:val="24"/>
        </w:rPr>
        <w:t>.</w:t>
      </w:r>
    </w:p>
    <w:p w:rsidR="00487419" w:rsidRPr="00B55139" w:rsidRDefault="00487419" w:rsidP="00487419">
      <w:pPr>
        <w:pStyle w:val="ListParagraph"/>
        <w:numPr>
          <w:ilvl w:val="0"/>
          <w:numId w:val="4"/>
        </w:numPr>
        <w:jc w:val="both"/>
        <w:rPr>
          <w:sz w:val="24"/>
          <w:szCs w:val="24"/>
        </w:rPr>
      </w:pPr>
      <w:r w:rsidRPr="00B55139">
        <w:rPr>
          <w:sz w:val="24"/>
          <w:szCs w:val="24"/>
        </w:rPr>
        <w:t>NDM.</w:t>
      </w:r>
    </w:p>
    <w:p w:rsidR="00487419" w:rsidRPr="00B55139" w:rsidRDefault="00E11FDA" w:rsidP="00487419">
      <w:pPr>
        <w:pStyle w:val="ListParagraph"/>
        <w:numPr>
          <w:ilvl w:val="0"/>
          <w:numId w:val="4"/>
        </w:numPr>
        <w:jc w:val="both"/>
        <w:rPr>
          <w:sz w:val="24"/>
          <w:szCs w:val="24"/>
        </w:rPr>
      </w:pPr>
      <w:r w:rsidRPr="00B55139">
        <w:rPr>
          <w:sz w:val="24"/>
          <w:szCs w:val="24"/>
        </w:rPr>
        <w:t>Correct use of arrest</w:t>
      </w:r>
      <w:r w:rsidR="00487419" w:rsidRPr="00B55139">
        <w:rPr>
          <w:sz w:val="24"/>
          <w:szCs w:val="24"/>
        </w:rPr>
        <w:t>, search powers.</w:t>
      </w:r>
    </w:p>
    <w:p w:rsidR="00487419" w:rsidRPr="00B55139" w:rsidRDefault="004C72A4" w:rsidP="00487419">
      <w:pPr>
        <w:pStyle w:val="ListParagraph"/>
        <w:numPr>
          <w:ilvl w:val="0"/>
          <w:numId w:val="4"/>
        </w:numPr>
        <w:jc w:val="both"/>
        <w:rPr>
          <w:sz w:val="24"/>
          <w:szCs w:val="24"/>
        </w:rPr>
      </w:pPr>
      <w:r w:rsidRPr="00B55139">
        <w:rPr>
          <w:sz w:val="24"/>
          <w:szCs w:val="24"/>
        </w:rPr>
        <w:t>Legislation -</w:t>
      </w:r>
      <w:r w:rsidR="00E11FDA" w:rsidRPr="00B55139">
        <w:rPr>
          <w:sz w:val="24"/>
          <w:szCs w:val="24"/>
        </w:rPr>
        <w:t>Burglary</w:t>
      </w:r>
      <w:r w:rsidR="00487419" w:rsidRPr="00B55139">
        <w:rPr>
          <w:sz w:val="24"/>
          <w:szCs w:val="24"/>
        </w:rPr>
        <w:t>.</w:t>
      </w:r>
    </w:p>
    <w:p w:rsidR="00095AEE" w:rsidRPr="00B55139" w:rsidRDefault="00095AEE" w:rsidP="00095AEE">
      <w:pPr>
        <w:jc w:val="both"/>
        <w:rPr>
          <w:b/>
          <w:sz w:val="32"/>
          <w:szCs w:val="32"/>
          <w:u w:val="single"/>
        </w:rPr>
      </w:pPr>
      <w:r w:rsidRPr="00B55139">
        <w:rPr>
          <w:b/>
          <w:sz w:val="32"/>
          <w:szCs w:val="32"/>
          <w:u w:val="single"/>
        </w:rPr>
        <w:lastRenderedPageBreak/>
        <w:t>Trainer Brief</w:t>
      </w:r>
    </w:p>
    <w:p w:rsidR="00C67472" w:rsidRPr="00B55139" w:rsidRDefault="00C67472" w:rsidP="00482DBB">
      <w:pPr>
        <w:jc w:val="both"/>
        <w:rPr>
          <w:sz w:val="24"/>
          <w:szCs w:val="24"/>
        </w:rPr>
      </w:pPr>
      <w:r w:rsidRPr="00B55139">
        <w:rPr>
          <w:sz w:val="24"/>
          <w:szCs w:val="24"/>
        </w:rPr>
        <w:t>A member of the public has reported that they have found a person in their building WEST QUAY OFFICES, BRIDGEND rifling through their boss’s bag. When challenged by them they have left the premises stating that they were looking for the toilet. Police officer(s) will then attend as they are just around the corner from where the incident has occurred. The witness who has been stood outside waiting for police arrival will initially pass details of what has happened and then see the suspect return to the area. They will then positively identify the person as the suspect. Officers should arrest on suspicion of burglary and then carry out a S32 search.</w:t>
      </w:r>
    </w:p>
    <w:p w:rsidR="00482DBB" w:rsidRPr="00B55139" w:rsidRDefault="00482DBB" w:rsidP="00482DBB">
      <w:pPr>
        <w:jc w:val="both"/>
        <w:rPr>
          <w:sz w:val="24"/>
          <w:szCs w:val="24"/>
        </w:rPr>
      </w:pPr>
      <w:r w:rsidRPr="00B55139">
        <w:rPr>
          <w:sz w:val="24"/>
          <w:szCs w:val="24"/>
        </w:rPr>
        <w:t>The role play should be confrontati</w:t>
      </w:r>
      <w:r w:rsidR="0028667E" w:rsidRPr="00B55139">
        <w:rPr>
          <w:sz w:val="24"/>
          <w:szCs w:val="24"/>
        </w:rPr>
        <w:t>onal and active with the role players</w:t>
      </w:r>
      <w:r w:rsidRPr="00B55139">
        <w:rPr>
          <w:sz w:val="24"/>
          <w:szCs w:val="24"/>
        </w:rPr>
        <w:t xml:space="preserve"> providing some verbal resistance or distractio</w:t>
      </w:r>
      <w:r w:rsidR="004D7A7E" w:rsidRPr="00B55139">
        <w:rPr>
          <w:sz w:val="24"/>
          <w:szCs w:val="24"/>
        </w:rPr>
        <w:t>n through conversation. If the o</w:t>
      </w:r>
      <w:r w:rsidRPr="00B55139">
        <w:rPr>
          <w:sz w:val="24"/>
          <w:szCs w:val="24"/>
        </w:rPr>
        <w:t xml:space="preserve">fficer does </w:t>
      </w:r>
      <w:r w:rsidR="00376D9E" w:rsidRPr="00B55139">
        <w:rPr>
          <w:sz w:val="24"/>
          <w:szCs w:val="24"/>
        </w:rPr>
        <w:t>not keep sufficient control of the suspect, they should wander around/ walk off dependant on the risk assessment. Dynamic risk assessment should be conducted in relation to the level of confrontation and the location.</w:t>
      </w:r>
    </w:p>
    <w:p w:rsidR="00487419" w:rsidRPr="00B55139" w:rsidRDefault="00487419" w:rsidP="00482DBB">
      <w:pPr>
        <w:jc w:val="both"/>
        <w:rPr>
          <w:b/>
          <w:sz w:val="24"/>
          <w:szCs w:val="24"/>
          <w:u w:val="single"/>
        </w:rPr>
      </w:pPr>
      <w:r w:rsidRPr="00B55139">
        <w:rPr>
          <w:b/>
          <w:sz w:val="24"/>
          <w:szCs w:val="24"/>
          <w:u w:val="single"/>
        </w:rPr>
        <w:t>The following information can be passed to the student if they ask for further information:-</w:t>
      </w:r>
    </w:p>
    <w:p w:rsidR="00C67472" w:rsidRPr="00B55139" w:rsidRDefault="00C67472" w:rsidP="00487419">
      <w:pPr>
        <w:pStyle w:val="ListParagraph"/>
        <w:numPr>
          <w:ilvl w:val="0"/>
          <w:numId w:val="5"/>
        </w:numPr>
        <w:jc w:val="both"/>
        <w:rPr>
          <w:sz w:val="24"/>
          <w:szCs w:val="24"/>
        </w:rPr>
      </w:pPr>
      <w:r w:rsidRPr="00B55139">
        <w:rPr>
          <w:sz w:val="24"/>
          <w:szCs w:val="24"/>
        </w:rPr>
        <w:t>No further information available as witness is waiting at the scene</w:t>
      </w:r>
    </w:p>
    <w:p w:rsidR="00487419" w:rsidRPr="00B55139" w:rsidRDefault="00487419" w:rsidP="00487419">
      <w:pPr>
        <w:pStyle w:val="ListParagraph"/>
        <w:numPr>
          <w:ilvl w:val="0"/>
          <w:numId w:val="5"/>
        </w:numPr>
        <w:jc w:val="both"/>
        <w:rPr>
          <w:b/>
          <w:sz w:val="24"/>
          <w:szCs w:val="24"/>
          <w:u w:val="single"/>
        </w:rPr>
      </w:pPr>
      <w:r w:rsidRPr="00B55139">
        <w:rPr>
          <w:sz w:val="24"/>
          <w:szCs w:val="24"/>
        </w:rPr>
        <w:t>No back up available at this time due to other calls</w:t>
      </w:r>
      <w:r w:rsidR="00DA5287" w:rsidRPr="00B55139">
        <w:rPr>
          <w:sz w:val="24"/>
          <w:szCs w:val="24"/>
        </w:rPr>
        <w:t>.</w:t>
      </w:r>
    </w:p>
    <w:p w:rsidR="00802A6C" w:rsidRDefault="00802A6C" w:rsidP="00802A6C">
      <w:pPr>
        <w:pStyle w:val="ListParagraph"/>
        <w:jc w:val="both"/>
        <w:rPr>
          <w:sz w:val="28"/>
          <w:szCs w:val="28"/>
        </w:rPr>
      </w:pPr>
    </w:p>
    <w:p w:rsidR="00802A6C" w:rsidRDefault="00802A6C" w:rsidP="00802A6C">
      <w:pPr>
        <w:pStyle w:val="ListParagraph"/>
        <w:jc w:val="both"/>
        <w:rPr>
          <w:sz w:val="28"/>
          <w:szCs w:val="28"/>
        </w:rPr>
      </w:pPr>
    </w:p>
    <w:p w:rsidR="00802A6C" w:rsidRPr="00B55139" w:rsidRDefault="00495100" w:rsidP="00802A6C">
      <w:pPr>
        <w:rPr>
          <w:b/>
          <w:sz w:val="32"/>
          <w:szCs w:val="32"/>
          <w:u w:val="single"/>
        </w:rPr>
      </w:pPr>
      <w:r w:rsidRPr="00B55139">
        <w:rPr>
          <w:b/>
          <w:sz w:val="32"/>
          <w:szCs w:val="32"/>
          <w:u w:val="single"/>
        </w:rPr>
        <w:t>Trainer briefing to Role A</w:t>
      </w:r>
      <w:r w:rsidR="00802A6C" w:rsidRPr="00B55139">
        <w:rPr>
          <w:b/>
          <w:sz w:val="32"/>
          <w:szCs w:val="32"/>
          <w:u w:val="single"/>
        </w:rPr>
        <w:t>ctor (witness)</w:t>
      </w:r>
    </w:p>
    <w:p w:rsidR="00495100" w:rsidRPr="00B55139" w:rsidRDefault="00495100" w:rsidP="00802A6C">
      <w:pPr>
        <w:rPr>
          <w:sz w:val="24"/>
          <w:szCs w:val="24"/>
        </w:rPr>
      </w:pPr>
      <w:r w:rsidRPr="00B55139">
        <w:rPr>
          <w:sz w:val="24"/>
          <w:szCs w:val="24"/>
        </w:rPr>
        <w:t xml:space="preserve">Use your own details </w:t>
      </w:r>
      <w:proofErr w:type="spellStart"/>
      <w:r w:rsidRPr="00B55139">
        <w:rPr>
          <w:sz w:val="24"/>
          <w:szCs w:val="24"/>
        </w:rPr>
        <w:t>i.e</w:t>
      </w:r>
      <w:proofErr w:type="spellEnd"/>
      <w:r w:rsidRPr="00B55139">
        <w:rPr>
          <w:sz w:val="24"/>
          <w:szCs w:val="24"/>
        </w:rPr>
        <w:t xml:space="preserve"> name and address</w:t>
      </w:r>
    </w:p>
    <w:p w:rsidR="00A44412" w:rsidRPr="00B55139" w:rsidRDefault="00C67472" w:rsidP="00FA2227">
      <w:pPr>
        <w:rPr>
          <w:sz w:val="24"/>
          <w:szCs w:val="24"/>
        </w:rPr>
      </w:pPr>
      <w:r w:rsidRPr="00B55139">
        <w:rPr>
          <w:sz w:val="24"/>
          <w:szCs w:val="24"/>
        </w:rPr>
        <w:t>You work at WEST QUAY OFFICES, BRIDGEND. You have returned to your office and have seen a person</w:t>
      </w:r>
      <w:r w:rsidR="001E5CC5" w:rsidRPr="00B55139">
        <w:rPr>
          <w:sz w:val="24"/>
          <w:szCs w:val="24"/>
        </w:rPr>
        <w:t xml:space="preserve"> </w:t>
      </w:r>
      <w:r w:rsidRPr="00B55139">
        <w:rPr>
          <w:sz w:val="24"/>
          <w:szCs w:val="24"/>
        </w:rPr>
        <w:t>(the suspect)</w:t>
      </w:r>
      <w:r w:rsidR="00FA2227" w:rsidRPr="00B55139">
        <w:rPr>
          <w:sz w:val="24"/>
          <w:szCs w:val="24"/>
        </w:rPr>
        <w:t xml:space="preserve"> rifling through your boss’s handbag. </w:t>
      </w:r>
      <w:r w:rsidR="001E5CC5" w:rsidRPr="00B55139">
        <w:rPr>
          <w:sz w:val="24"/>
          <w:szCs w:val="24"/>
        </w:rPr>
        <w:t xml:space="preserve">On your arrival they have quickly removed their hands from within the bag. You could not see if they had anything in their hand or not as they hid it from your view. When challenged by you they stated, “I WAS JUST LOOKING FOR A TOILET.” They have then left the building followed by you and you have lost sight of them as you wanted to wait for police arrival outside. </w:t>
      </w:r>
    </w:p>
    <w:p w:rsidR="001E5CC5" w:rsidRPr="00B55139" w:rsidRDefault="001E5CC5" w:rsidP="00FA2227">
      <w:pPr>
        <w:rPr>
          <w:sz w:val="24"/>
          <w:szCs w:val="24"/>
        </w:rPr>
      </w:pPr>
      <w:r w:rsidRPr="00B55139">
        <w:rPr>
          <w:sz w:val="24"/>
          <w:szCs w:val="24"/>
        </w:rPr>
        <w:t>Police officers will then attend and speak to you, you will tell them exactly what happened</w:t>
      </w:r>
    </w:p>
    <w:p w:rsidR="008265C1" w:rsidRPr="00B55139" w:rsidRDefault="008265C1" w:rsidP="00FA2227">
      <w:pPr>
        <w:rPr>
          <w:sz w:val="24"/>
          <w:szCs w:val="24"/>
        </w:rPr>
      </w:pPr>
      <w:r w:rsidRPr="00B55139">
        <w:rPr>
          <w:sz w:val="24"/>
          <w:szCs w:val="24"/>
        </w:rPr>
        <w:t>Use the description of the role player (suspect) if questioned by the officer.</w:t>
      </w:r>
    </w:p>
    <w:p w:rsidR="00DA5287" w:rsidRPr="00B55139" w:rsidRDefault="00DA5287" w:rsidP="00DA5287">
      <w:pPr>
        <w:jc w:val="both"/>
        <w:rPr>
          <w:b/>
          <w:sz w:val="24"/>
          <w:szCs w:val="24"/>
          <w:u w:val="single"/>
        </w:rPr>
      </w:pPr>
      <w:r w:rsidRPr="00B55139">
        <w:rPr>
          <w:b/>
          <w:sz w:val="24"/>
          <w:szCs w:val="24"/>
          <w:u w:val="single"/>
        </w:rPr>
        <w:t>Trainer briefing to Role Actor</w:t>
      </w:r>
      <w:r w:rsidR="000D65DD" w:rsidRPr="00B55139">
        <w:rPr>
          <w:b/>
          <w:sz w:val="24"/>
          <w:szCs w:val="24"/>
          <w:u w:val="single"/>
        </w:rPr>
        <w:t xml:space="preserve"> (suspect</w:t>
      </w:r>
      <w:r w:rsidR="00495100" w:rsidRPr="00B55139">
        <w:rPr>
          <w:b/>
          <w:sz w:val="24"/>
          <w:szCs w:val="24"/>
          <w:u w:val="single"/>
        </w:rPr>
        <w:t>)</w:t>
      </w:r>
    </w:p>
    <w:p w:rsidR="00532E12" w:rsidRPr="00B55139" w:rsidRDefault="00532E12" w:rsidP="00DA5287">
      <w:pPr>
        <w:jc w:val="both"/>
        <w:rPr>
          <w:color w:val="000000" w:themeColor="text1"/>
          <w:sz w:val="24"/>
          <w:szCs w:val="24"/>
        </w:rPr>
      </w:pPr>
      <w:r w:rsidRPr="00B55139">
        <w:rPr>
          <w:color w:val="000000" w:themeColor="text1"/>
          <w:sz w:val="24"/>
          <w:szCs w:val="24"/>
        </w:rPr>
        <w:t>Name: Chris ROBERTS</w:t>
      </w:r>
    </w:p>
    <w:p w:rsidR="00532E12" w:rsidRPr="00B55139" w:rsidRDefault="00532E12" w:rsidP="00DA5287">
      <w:pPr>
        <w:jc w:val="both"/>
        <w:rPr>
          <w:color w:val="000000" w:themeColor="text1"/>
          <w:sz w:val="24"/>
          <w:szCs w:val="24"/>
        </w:rPr>
      </w:pPr>
      <w:r w:rsidRPr="00B55139">
        <w:rPr>
          <w:color w:val="000000" w:themeColor="text1"/>
          <w:sz w:val="24"/>
          <w:szCs w:val="24"/>
        </w:rPr>
        <w:t>Address: 47, PRINCES STREET, BRIDGEND, MID GLAMORGAN or</w:t>
      </w:r>
    </w:p>
    <w:p w:rsidR="00DC0AC9" w:rsidRDefault="00DC0AC9" w:rsidP="00DA5287">
      <w:pPr>
        <w:jc w:val="both"/>
        <w:rPr>
          <w:sz w:val="28"/>
          <w:szCs w:val="28"/>
        </w:rPr>
      </w:pPr>
      <w:r>
        <w:rPr>
          <w:sz w:val="28"/>
          <w:szCs w:val="28"/>
        </w:rPr>
        <w:t xml:space="preserve">Use your own personal details </w:t>
      </w:r>
      <w:proofErr w:type="spellStart"/>
      <w:r>
        <w:rPr>
          <w:sz w:val="28"/>
          <w:szCs w:val="28"/>
        </w:rPr>
        <w:t>i.e</w:t>
      </w:r>
      <w:proofErr w:type="spellEnd"/>
      <w:r>
        <w:rPr>
          <w:sz w:val="28"/>
          <w:szCs w:val="28"/>
        </w:rPr>
        <w:t xml:space="preserve"> name and address</w:t>
      </w:r>
    </w:p>
    <w:p w:rsidR="008265C1" w:rsidRDefault="004E7725" w:rsidP="00DA5287">
      <w:pPr>
        <w:jc w:val="both"/>
        <w:rPr>
          <w:sz w:val="28"/>
          <w:szCs w:val="28"/>
        </w:rPr>
      </w:pPr>
      <w:r>
        <w:rPr>
          <w:sz w:val="28"/>
          <w:szCs w:val="28"/>
        </w:rPr>
        <w:t xml:space="preserve">You are an opportunist burglar. You have gained entry to an office building through an insecure door. You have entered an office and started rifling through </w:t>
      </w:r>
      <w:r>
        <w:rPr>
          <w:sz w:val="28"/>
          <w:szCs w:val="28"/>
        </w:rPr>
        <w:lastRenderedPageBreak/>
        <w:t xml:space="preserve">a handbag and you have removed a credit card. The witness has then entered the office </w:t>
      </w:r>
      <w:r w:rsidR="001E5590">
        <w:rPr>
          <w:sz w:val="28"/>
          <w:szCs w:val="28"/>
        </w:rPr>
        <w:t>and challenged you where you have stated, “I WAS ONLY LOOKING FOR THE TOILET</w:t>
      </w:r>
      <w:r w:rsidR="00532E12">
        <w:rPr>
          <w:sz w:val="28"/>
          <w:szCs w:val="28"/>
        </w:rPr>
        <w:t>.” You have then left the building and made your way outside.</w:t>
      </w:r>
    </w:p>
    <w:p w:rsidR="00532E12" w:rsidRDefault="00532E12" w:rsidP="00DA5287">
      <w:pPr>
        <w:jc w:val="both"/>
        <w:rPr>
          <w:sz w:val="28"/>
          <w:szCs w:val="28"/>
        </w:rPr>
      </w:pPr>
      <w:r>
        <w:rPr>
          <w:sz w:val="28"/>
          <w:szCs w:val="28"/>
        </w:rPr>
        <w:t>You then walked past where you gained entry as you</w:t>
      </w:r>
      <w:r w:rsidR="004D7A7E">
        <w:rPr>
          <w:sz w:val="28"/>
          <w:szCs w:val="28"/>
        </w:rPr>
        <w:t>,</w:t>
      </w:r>
      <w:r>
        <w:rPr>
          <w:sz w:val="28"/>
          <w:szCs w:val="28"/>
        </w:rPr>
        <w:t xml:space="preserve"> though the witness had believed your explanation and you see the witness is speaking to police officers. You act as normally as possible and then see the witness point at you. As you see the police officers walk towards you, you start to walk off in the other direction.</w:t>
      </w:r>
    </w:p>
    <w:p w:rsidR="00532E12" w:rsidRDefault="00532E12" w:rsidP="00DA5287">
      <w:pPr>
        <w:jc w:val="both"/>
        <w:rPr>
          <w:sz w:val="28"/>
          <w:szCs w:val="28"/>
        </w:rPr>
      </w:pPr>
      <w:r>
        <w:rPr>
          <w:sz w:val="28"/>
          <w:szCs w:val="28"/>
        </w:rPr>
        <w:t>Show verbal resistance and when questioned by the Officer’s maintain the explanation that you were looking for a toilet.</w:t>
      </w:r>
    </w:p>
    <w:p w:rsidR="00532E12" w:rsidRDefault="00532E12" w:rsidP="00DA5287">
      <w:pPr>
        <w:jc w:val="both"/>
        <w:rPr>
          <w:sz w:val="28"/>
          <w:szCs w:val="28"/>
        </w:rPr>
      </w:pPr>
      <w:r>
        <w:rPr>
          <w:sz w:val="28"/>
          <w:szCs w:val="28"/>
        </w:rPr>
        <w:t>With regards to the search, attempt to distract the officers by conversation or agitation (the choice is yours) but do not physically obstruct the search (either S1 or S32).</w:t>
      </w:r>
    </w:p>
    <w:p w:rsidR="000D65DD" w:rsidRDefault="00532E12" w:rsidP="00DA5287">
      <w:pPr>
        <w:jc w:val="both"/>
        <w:rPr>
          <w:sz w:val="28"/>
          <w:szCs w:val="28"/>
        </w:rPr>
      </w:pPr>
      <w:r>
        <w:rPr>
          <w:sz w:val="28"/>
          <w:szCs w:val="28"/>
        </w:rPr>
        <w:t>If the Officers do not maintain control of you during the role play, attempt to wander/walk off from the scene.</w:t>
      </w:r>
    </w:p>
    <w:p w:rsidR="00532E12" w:rsidRDefault="00532E12" w:rsidP="00DA5287">
      <w:pPr>
        <w:jc w:val="both"/>
        <w:rPr>
          <w:b/>
          <w:sz w:val="28"/>
          <w:szCs w:val="28"/>
          <w:u w:val="single"/>
        </w:rPr>
      </w:pPr>
      <w:r w:rsidRPr="00532E12">
        <w:rPr>
          <w:b/>
          <w:sz w:val="28"/>
          <w:szCs w:val="28"/>
          <w:u w:val="single"/>
        </w:rPr>
        <w:t>Cautioned reply</w:t>
      </w:r>
    </w:p>
    <w:p w:rsidR="00532E12" w:rsidRDefault="00532E12" w:rsidP="00DA5287">
      <w:pPr>
        <w:jc w:val="both"/>
        <w:rPr>
          <w:sz w:val="28"/>
          <w:szCs w:val="28"/>
        </w:rPr>
      </w:pPr>
      <w:r>
        <w:rPr>
          <w:sz w:val="28"/>
          <w:szCs w:val="28"/>
        </w:rPr>
        <w:t>If cautioned after arrest state, “IT’S MY MATES, I WAS ONLY LOOKING FOR THE TOILET.”</w:t>
      </w:r>
    </w:p>
    <w:p w:rsidR="00532E12" w:rsidRPr="00532E12" w:rsidRDefault="00532E12" w:rsidP="00DA5287">
      <w:pPr>
        <w:jc w:val="both"/>
        <w:rPr>
          <w:sz w:val="28"/>
          <w:szCs w:val="28"/>
        </w:rPr>
      </w:pPr>
    </w:p>
    <w:p w:rsidR="00B75DB1" w:rsidRPr="00B55139" w:rsidRDefault="00B75DB1" w:rsidP="00DA5287">
      <w:pPr>
        <w:jc w:val="both"/>
        <w:rPr>
          <w:b/>
          <w:sz w:val="32"/>
          <w:szCs w:val="32"/>
          <w:u w:val="single"/>
        </w:rPr>
      </w:pPr>
      <w:r w:rsidRPr="00B55139">
        <w:rPr>
          <w:b/>
          <w:sz w:val="32"/>
          <w:szCs w:val="32"/>
          <w:u w:val="single"/>
        </w:rPr>
        <w:t>Variations</w:t>
      </w:r>
    </w:p>
    <w:p w:rsidR="00802A6C" w:rsidRDefault="00AD18C4" w:rsidP="00AE3F80">
      <w:pPr>
        <w:pStyle w:val="ListParagraph"/>
        <w:numPr>
          <w:ilvl w:val="0"/>
          <w:numId w:val="6"/>
        </w:numPr>
        <w:jc w:val="both"/>
        <w:rPr>
          <w:sz w:val="28"/>
          <w:szCs w:val="28"/>
        </w:rPr>
      </w:pPr>
      <w:r>
        <w:rPr>
          <w:sz w:val="28"/>
          <w:szCs w:val="28"/>
        </w:rPr>
        <w:t>The suspect is not in possession of any stolen items</w:t>
      </w:r>
      <w:r w:rsidR="00AE3F80">
        <w:rPr>
          <w:sz w:val="28"/>
          <w:szCs w:val="28"/>
        </w:rPr>
        <w:t>.</w:t>
      </w:r>
    </w:p>
    <w:p w:rsidR="00AE3F80" w:rsidRDefault="00AD18C4" w:rsidP="00AE3F80">
      <w:pPr>
        <w:pStyle w:val="ListParagraph"/>
        <w:numPr>
          <w:ilvl w:val="0"/>
          <w:numId w:val="6"/>
        </w:numPr>
        <w:jc w:val="both"/>
        <w:rPr>
          <w:sz w:val="28"/>
          <w:szCs w:val="28"/>
        </w:rPr>
      </w:pPr>
      <w:r>
        <w:rPr>
          <w:sz w:val="28"/>
          <w:szCs w:val="28"/>
        </w:rPr>
        <w:t>The suspect is in possession of items but has memorised the details on the card and fabricates a story of why it is in their possession.</w:t>
      </w:r>
    </w:p>
    <w:p w:rsidR="00AD18C4" w:rsidRDefault="00AD18C4" w:rsidP="00AE3F80">
      <w:pPr>
        <w:pStyle w:val="ListParagraph"/>
        <w:numPr>
          <w:ilvl w:val="0"/>
          <w:numId w:val="6"/>
        </w:numPr>
        <w:jc w:val="both"/>
        <w:rPr>
          <w:sz w:val="28"/>
          <w:szCs w:val="28"/>
        </w:rPr>
      </w:pPr>
      <w:r>
        <w:rPr>
          <w:sz w:val="28"/>
          <w:szCs w:val="28"/>
        </w:rPr>
        <w:t>The suspect is in possession of items but when questioned refuses to answer and maintain silence.</w:t>
      </w:r>
    </w:p>
    <w:p w:rsidR="00AD18C4" w:rsidRDefault="00AD18C4" w:rsidP="00AE3F80">
      <w:pPr>
        <w:pStyle w:val="ListParagraph"/>
        <w:numPr>
          <w:ilvl w:val="0"/>
          <w:numId w:val="6"/>
        </w:numPr>
        <w:jc w:val="both"/>
        <w:rPr>
          <w:sz w:val="28"/>
          <w:szCs w:val="28"/>
        </w:rPr>
      </w:pPr>
      <w:r>
        <w:rPr>
          <w:sz w:val="28"/>
          <w:szCs w:val="28"/>
        </w:rPr>
        <w:t>The suspect makes or attempts to escape when/if the Officer recovers any stolen items. If the suspect is taken back become complaint and state, “THIS IS SHIT, I HAVEN’T DONE ANYTHING.”</w:t>
      </w:r>
    </w:p>
    <w:p w:rsidR="00AD18C4" w:rsidRDefault="00AD18C4" w:rsidP="00AE3F80">
      <w:pPr>
        <w:pStyle w:val="ListParagraph"/>
        <w:numPr>
          <w:ilvl w:val="0"/>
          <w:numId w:val="6"/>
        </w:numPr>
        <w:jc w:val="both"/>
        <w:rPr>
          <w:sz w:val="28"/>
          <w:szCs w:val="28"/>
        </w:rPr>
      </w:pPr>
      <w:r>
        <w:rPr>
          <w:sz w:val="28"/>
          <w:szCs w:val="28"/>
        </w:rPr>
        <w:t>If the Officer leaves the evidence insecure after finding it attempt to dispose of it.</w:t>
      </w:r>
    </w:p>
    <w:p w:rsidR="00802A6C" w:rsidRDefault="00802A6C" w:rsidP="00802A6C">
      <w:pPr>
        <w:pStyle w:val="ListParagraph"/>
        <w:jc w:val="both"/>
        <w:rPr>
          <w:sz w:val="28"/>
          <w:szCs w:val="28"/>
        </w:rPr>
      </w:pPr>
    </w:p>
    <w:p w:rsidR="00802A6C" w:rsidRDefault="00802A6C" w:rsidP="00802A6C">
      <w:pPr>
        <w:pStyle w:val="ListParagraph"/>
        <w:jc w:val="both"/>
        <w:rPr>
          <w:sz w:val="28"/>
          <w:szCs w:val="28"/>
        </w:rPr>
      </w:pPr>
    </w:p>
    <w:p w:rsidR="00802A6C" w:rsidRDefault="00802A6C" w:rsidP="00802A6C">
      <w:pPr>
        <w:rPr>
          <w:b/>
          <w:color w:val="FF0000"/>
          <w:sz w:val="28"/>
          <w:szCs w:val="28"/>
        </w:rPr>
      </w:pPr>
      <w:r w:rsidRPr="00A44412">
        <w:rPr>
          <w:b/>
          <w:color w:val="FF0000"/>
          <w:sz w:val="28"/>
          <w:szCs w:val="28"/>
        </w:rPr>
        <w:lastRenderedPageBreak/>
        <w:t>For the purpose of standardisation if any variations are used this must be agreed between trainers prior to the commencement of the role play and run with the same variation for all students within the course.</w:t>
      </w:r>
    </w:p>
    <w:p w:rsidR="00B70AF9" w:rsidRDefault="00B70AF9" w:rsidP="00802A6C">
      <w:pPr>
        <w:rPr>
          <w:b/>
          <w:color w:val="FF0000"/>
          <w:sz w:val="28"/>
          <w:szCs w:val="28"/>
        </w:rPr>
      </w:pPr>
    </w:p>
    <w:p w:rsidR="00B70AF9" w:rsidRPr="00B55139" w:rsidRDefault="00B70AF9" w:rsidP="00802A6C">
      <w:pPr>
        <w:rPr>
          <w:b/>
          <w:sz w:val="32"/>
          <w:szCs w:val="32"/>
          <w:u w:val="single"/>
        </w:rPr>
      </w:pPr>
      <w:r w:rsidRPr="00B55139">
        <w:rPr>
          <w:b/>
          <w:sz w:val="32"/>
          <w:szCs w:val="32"/>
          <w:u w:val="single"/>
        </w:rPr>
        <w:t>PSC information</w:t>
      </w:r>
    </w:p>
    <w:p w:rsidR="00B70AF9" w:rsidRDefault="00AD18C4" w:rsidP="00B70AF9">
      <w:pPr>
        <w:rPr>
          <w:sz w:val="28"/>
          <w:szCs w:val="28"/>
        </w:rPr>
      </w:pPr>
      <w:r>
        <w:rPr>
          <w:sz w:val="28"/>
          <w:szCs w:val="28"/>
        </w:rPr>
        <w:t>Previous convictions: burglary, aggravated burglary, theft, S5 public order.</w:t>
      </w:r>
    </w:p>
    <w:p w:rsidR="00B70AF9" w:rsidRDefault="00AD18C4" w:rsidP="00B70AF9">
      <w:pPr>
        <w:rPr>
          <w:sz w:val="28"/>
          <w:szCs w:val="28"/>
        </w:rPr>
      </w:pPr>
      <w:r>
        <w:rPr>
          <w:sz w:val="28"/>
          <w:szCs w:val="28"/>
        </w:rPr>
        <w:t>PNC warnings: Escaper</w:t>
      </w:r>
    </w:p>
    <w:p w:rsidR="00B70AF9" w:rsidRPr="00B70AF9" w:rsidRDefault="00B70AF9" w:rsidP="00B70AF9">
      <w:pPr>
        <w:rPr>
          <w:sz w:val="28"/>
          <w:szCs w:val="28"/>
        </w:rPr>
      </w:pPr>
      <w:r>
        <w:rPr>
          <w:sz w:val="28"/>
          <w:szCs w:val="28"/>
        </w:rPr>
        <w:t>Address search: Positive, lives at the address provided.</w:t>
      </w:r>
    </w:p>
    <w:p w:rsidR="00DA5287" w:rsidRPr="00DA5287" w:rsidRDefault="00DA5287" w:rsidP="00DA5287">
      <w:pPr>
        <w:jc w:val="both"/>
        <w:rPr>
          <w:sz w:val="28"/>
          <w:szCs w:val="28"/>
        </w:rPr>
      </w:pPr>
    </w:p>
    <w:p w:rsidR="00D937B4" w:rsidRDefault="00D937B4" w:rsidP="00D937B4">
      <w:pPr>
        <w:pStyle w:val="ListParagraph"/>
        <w:jc w:val="both"/>
        <w:rPr>
          <w:sz w:val="28"/>
          <w:szCs w:val="28"/>
        </w:rPr>
      </w:pPr>
    </w:p>
    <w:p w:rsidR="00D937B4" w:rsidRPr="00BC1A73" w:rsidRDefault="00D937B4" w:rsidP="00D937B4">
      <w:pPr>
        <w:pStyle w:val="ListParagraph"/>
        <w:jc w:val="both"/>
        <w:rPr>
          <w:sz w:val="28"/>
          <w:szCs w:val="28"/>
        </w:rPr>
      </w:pPr>
    </w:p>
    <w:p w:rsidR="00BC1A73" w:rsidRDefault="00BC1A73" w:rsidP="00BC1A73">
      <w:pPr>
        <w:rPr>
          <w:b/>
          <w:sz w:val="32"/>
          <w:szCs w:val="32"/>
          <w:u w:val="single"/>
        </w:rPr>
      </w:pPr>
    </w:p>
    <w:p w:rsidR="00D374C4" w:rsidRDefault="00D374C4" w:rsidP="00BC1A73">
      <w:pPr>
        <w:rPr>
          <w:b/>
          <w:sz w:val="32"/>
          <w:szCs w:val="32"/>
          <w:u w:val="single"/>
        </w:rPr>
      </w:pPr>
    </w:p>
    <w:p w:rsidR="00EF4DDD" w:rsidRDefault="00EF4DDD" w:rsidP="00BC1A73">
      <w:pPr>
        <w:rPr>
          <w:b/>
          <w:sz w:val="32"/>
          <w:szCs w:val="32"/>
          <w:u w:val="single"/>
        </w:rPr>
      </w:pPr>
    </w:p>
    <w:p w:rsidR="00EF4DDD" w:rsidRDefault="00EF4DDD" w:rsidP="00BC1A73">
      <w:pPr>
        <w:rPr>
          <w:b/>
          <w:sz w:val="32"/>
          <w:szCs w:val="32"/>
          <w:u w:val="single"/>
        </w:rPr>
      </w:pPr>
    </w:p>
    <w:p w:rsidR="00D374C4" w:rsidRDefault="00D374C4" w:rsidP="00BC1A73">
      <w:pPr>
        <w:rPr>
          <w:b/>
          <w:sz w:val="32"/>
          <w:szCs w:val="32"/>
          <w:u w:val="single"/>
        </w:rPr>
      </w:pPr>
    </w:p>
    <w:p w:rsidR="00D374C4" w:rsidRDefault="00D374C4" w:rsidP="00BC1A73">
      <w:pPr>
        <w:rPr>
          <w:b/>
          <w:sz w:val="32"/>
          <w:szCs w:val="32"/>
          <w:u w:val="single"/>
        </w:rPr>
      </w:pPr>
    </w:p>
    <w:p w:rsidR="00B55139" w:rsidRDefault="00B55139" w:rsidP="0077355C">
      <w:pPr>
        <w:jc w:val="center"/>
        <w:rPr>
          <w:b/>
          <w:sz w:val="44"/>
          <w:szCs w:val="44"/>
          <w:u w:val="single"/>
        </w:rPr>
      </w:pPr>
    </w:p>
    <w:p w:rsidR="00B55139" w:rsidRDefault="00B55139" w:rsidP="0077355C">
      <w:pPr>
        <w:jc w:val="center"/>
        <w:rPr>
          <w:b/>
          <w:sz w:val="44"/>
          <w:szCs w:val="44"/>
          <w:u w:val="single"/>
        </w:rPr>
      </w:pPr>
    </w:p>
    <w:p w:rsidR="00B55139" w:rsidRDefault="00B55139" w:rsidP="0077355C">
      <w:pPr>
        <w:jc w:val="center"/>
        <w:rPr>
          <w:b/>
          <w:sz w:val="44"/>
          <w:szCs w:val="44"/>
          <w:u w:val="single"/>
        </w:rPr>
      </w:pPr>
    </w:p>
    <w:p w:rsidR="00B55139" w:rsidRDefault="00B55139" w:rsidP="0077355C">
      <w:pPr>
        <w:jc w:val="center"/>
        <w:rPr>
          <w:b/>
          <w:sz w:val="44"/>
          <w:szCs w:val="44"/>
          <w:u w:val="single"/>
        </w:rPr>
      </w:pPr>
    </w:p>
    <w:p w:rsidR="00B55139" w:rsidRDefault="00B55139" w:rsidP="0077355C">
      <w:pPr>
        <w:jc w:val="center"/>
        <w:rPr>
          <w:b/>
          <w:sz w:val="44"/>
          <w:szCs w:val="44"/>
          <w:u w:val="single"/>
        </w:rPr>
      </w:pPr>
    </w:p>
    <w:p w:rsidR="00B55139" w:rsidRDefault="00B55139" w:rsidP="0077355C">
      <w:pPr>
        <w:jc w:val="center"/>
        <w:rPr>
          <w:b/>
          <w:sz w:val="44"/>
          <w:szCs w:val="44"/>
          <w:u w:val="single"/>
        </w:rPr>
      </w:pPr>
    </w:p>
    <w:p w:rsidR="00B55139" w:rsidRDefault="00B55139" w:rsidP="0077355C">
      <w:pPr>
        <w:jc w:val="center"/>
        <w:rPr>
          <w:b/>
          <w:sz w:val="44"/>
          <w:szCs w:val="44"/>
          <w:u w:val="single"/>
        </w:rPr>
      </w:pPr>
    </w:p>
    <w:p w:rsidR="00D374C4" w:rsidRPr="00B55139" w:rsidRDefault="0077355C" w:rsidP="0077355C">
      <w:pPr>
        <w:jc w:val="center"/>
        <w:rPr>
          <w:b/>
          <w:sz w:val="28"/>
          <w:szCs w:val="28"/>
          <w:u w:val="single"/>
        </w:rPr>
      </w:pPr>
      <w:r w:rsidRPr="00B55139">
        <w:rPr>
          <w:b/>
          <w:sz w:val="28"/>
          <w:szCs w:val="28"/>
          <w:u w:val="single"/>
        </w:rPr>
        <w:lastRenderedPageBreak/>
        <w:t>Burglary 9(1</w:t>
      </w:r>
      <w:proofErr w:type="gramStart"/>
      <w:r w:rsidRPr="00B55139">
        <w:rPr>
          <w:b/>
          <w:sz w:val="28"/>
          <w:szCs w:val="28"/>
          <w:u w:val="single"/>
        </w:rPr>
        <w:t>)(</w:t>
      </w:r>
      <w:proofErr w:type="gramEnd"/>
      <w:r w:rsidRPr="00B55139">
        <w:rPr>
          <w:b/>
          <w:sz w:val="28"/>
          <w:szCs w:val="28"/>
          <w:u w:val="single"/>
        </w:rPr>
        <w:t>a) Theft Act 1968</w:t>
      </w:r>
    </w:p>
    <w:p w:rsidR="0077355C" w:rsidRPr="00B55139" w:rsidRDefault="0077355C" w:rsidP="0077355C">
      <w:pPr>
        <w:rPr>
          <w:sz w:val="28"/>
          <w:szCs w:val="28"/>
        </w:rPr>
      </w:pPr>
      <w:r w:rsidRPr="00B55139">
        <w:rPr>
          <w:sz w:val="28"/>
          <w:szCs w:val="28"/>
        </w:rPr>
        <w:t>A person is guilty of burglary if he enters a building or part of a building as a trespasser with intent to:</w:t>
      </w:r>
    </w:p>
    <w:p w:rsidR="0077355C" w:rsidRPr="00B55139" w:rsidRDefault="0077355C" w:rsidP="0077355C">
      <w:pPr>
        <w:rPr>
          <w:sz w:val="28"/>
          <w:szCs w:val="28"/>
        </w:rPr>
      </w:pPr>
      <w:r w:rsidRPr="00B55139">
        <w:rPr>
          <w:sz w:val="28"/>
          <w:szCs w:val="28"/>
        </w:rPr>
        <w:t>Steal anything therein</w:t>
      </w:r>
    </w:p>
    <w:p w:rsidR="0077355C" w:rsidRPr="00B55139" w:rsidRDefault="0077355C" w:rsidP="0077355C">
      <w:pPr>
        <w:rPr>
          <w:sz w:val="28"/>
          <w:szCs w:val="28"/>
        </w:rPr>
      </w:pPr>
      <w:r w:rsidRPr="00B55139">
        <w:rPr>
          <w:sz w:val="28"/>
          <w:szCs w:val="28"/>
        </w:rPr>
        <w:t xml:space="preserve">Inflict GBH on any person therein or </w:t>
      </w:r>
    </w:p>
    <w:p w:rsidR="0077355C" w:rsidRPr="00B55139" w:rsidRDefault="0077355C" w:rsidP="0077355C">
      <w:pPr>
        <w:rPr>
          <w:sz w:val="28"/>
          <w:szCs w:val="28"/>
        </w:rPr>
      </w:pPr>
      <w:r w:rsidRPr="00B55139">
        <w:rPr>
          <w:sz w:val="28"/>
          <w:szCs w:val="28"/>
        </w:rPr>
        <w:t>Damage any property therein</w:t>
      </w:r>
    </w:p>
    <w:p w:rsidR="0077355C" w:rsidRPr="00B55139" w:rsidRDefault="0077355C" w:rsidP="0077355C">
      <w:pPr>
        <w:rPr>
          <w:sz w:val="28"/>
          <w:szCs w:val="28"/>
        </w:rPr>
      </w:pPr>
    </w:p>
    <w:p w:rsidR="0077355C" w:rsidRPr="00B55139" w:rsidRDefault="0077355C" w:rsidP="0077355C">
      <w:pPr>
        <w:jc w:val="center"/>
        <w:rPr>
          <w:b/>
          <w:sz w:val="28"/>
          <w:szCs w:val="28"/>
          <w:u w:val="single"/>
        </w:rPr>
      </w:pPr>
      <w:r w:rsidRPr="00B55139">
        <w:rPr>
          <w:b/>
          <w:sz w:val="28"/>
          <w:szCs w:val="28"/>
          <w:u w:val="single"/>
        </w:rPr>
        <w:t>Burglary 9(1)</w:t>
      </w:r>
      <w:r w:rsidR="00B55139">
        <w:rPr>
          <w:b/>
          <w:sz w:val="28"/>
          <w:szCs w:val="28"/>
          <w:u w:val="single"/>
        </w:rPr>
        <w:t xml:space="preserve"> </w:t>
      </w:r>
      <w:r w:rsidRPr="00B55139">
        <w:rPr>
          <w:b/>
          <w:sz w:val="28"/>
          <w:szCs w:val="28"/>
          <w:u w:val="single"/>
        </w:rPr>
        <w:t>(b) Theft Act 1968</w:t>
      </w:r>
    </w:p>
    <w:p w:rsidR="0077355C" w:rsidRPr="00B55139" w:rsidRDefault="0077355C" w:rsidP="0077355C">
      <w:pPr>
        <w:rPr>
          <w:sz w:val="28"/>
          <w:szCs w:val="28"/>
        </w:rPr>
      </w:pPr>
      <w:r w:rsidRPr="00B55139">
        <w:rPr>
          <w:sz w:val="28"/>
          <w:szCs w:val="28"/>
        </w:rPr>
        <w:t>A person is guilty of burglary if having entered a building or part of a building as a trespasser he:</w:t>
      </w:r>
    </w:p>
    <w:p w:rsidR="0077355C" w:rsidRPr="00B55139" w:rsidRDefault="0077355C" w:rsidP="0077355C">
      <w:pPr>
        <w:rPr>
          <w:sz w:val="28"/>
          <w:szCs w:val="28"/>
        </w:rPr>
      </w:pPr>
      <w:r w:rsidRPr="00B55139">
        <w:rPr>
          <w:sz w:val="28"/>
          <w:szCs w:val="28"/>
        </w:rPr>
        <w:t>Steals or attempts to steal anything therein or</w:t>
      </w:r>
    </w:p>
    <w:p w:rsidR="0077355C" w:rsidRPr="00B55139" w:rsidRDefault="0077355C" w:rsidP="0077355C">
      <w:pPr>
        <w:rPr>
          <w:sz w:val="28"/>
          <w:szCs w:val="28"/>
        </w:rPr>
      </w:pPr>
      <w:r w:rsidRPr="00B55139">
        <w:rPr>
          <w:sz w:val="28"/>
          <w:szCs w:val="28"/>
        </w:rPr>
        <w:t>Inflicts or attempts to inflict GBH on any person therein</w:t>
      </w:r>
    </w:p>
    <w:sectPr w:rsidR="0077355C" w:rsidRPr="00B55139" w:rsidSect="00F2516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164" w:rsidRDefault="00F25164" w:rsidP="00F25164">
      <w:pPr>
        <w:spacing w:after="0" w:line="240" w:lineRule="auto"/>
      </w:pPr>
      <w:r>
        <w:separator/>
      </w:r>
    </w:p>
  </w:endnote>
  <w:endnote w:type="continuationSeparator" w:id="0">
    <w:p w:rsidR="00F25164" w:rsidRDefault="00F25164" w:rsidP="00F2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310" w:rsidRDefault="00EF4DDD" w:rsidP="00EF4DDD">
    <w:pPr>
      <w:pStyle w:val="Footer"/>
      <w:rPr>
        <w:color w:val="000000"/>
        <w:sz w:val="17"/>
      </w:rPr>
    </w:pPr>
    <w:bookmarkStart w:id="3" w:name="TITUS1FooterEvenPages"/>
    <w:r>
      <w:rPr>
        <w:color w:val="000000"/>
        <w:sz w:val="17"/>
      </w:rPr>
      <w:t> </w:t>
    </w:r>
  </w:p>
  <w:bookmarkEnd w:id="3"/>
  <w:p w:rsidR="004D6310" w:rsidRDefault="004D6310" w:rsidP="004D6310">
    <w:pPr>
      <w:pStyle w:val="Footer"/>
    </w:pPr>
  </w:p>
  <w:p w:rsidR="00F25164" w:rsidRDefault="00F251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164" w:rsidRDefault="00EF4DDD" w:rsidP="00EF4DDD">
    <w:pPr>
      <w:pStyle w:val="Footer"/>
      <w:rPr>
        <w:color w:val="000000"/>
        <w:sz w:val="17"/>
      </w:rPr>
    </w:pPr>
    <w:bookmarkStart w:id="4" w:name="TITUS1FooterPrimary"/>
    <w:r>
      <w:rPr>
        <w:color w:val="000000"/>
        <w:sz w:val="17"/>
      </w:rPr>
      <w:t> </w:t>
    </w:r>
  </w:p>
  <w:bookmarkEnd w:id="4"/>
  <w:p w:rsidR="00F25164" w:rsidRDefault="00F251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164" w:rsidRDefault="00EF4DDD" w:rsidP="00EF4DDD">
    <w:pPr>
      <w:pStyle w:val="Footer"/>
      <w:rPr>
        <w:color w:val="000000"/>
        <w:sz w:val="17"/>
      </w:rPr>
    </w:pPr>
    <w:bookmarkStart w:id="6" w:name="TITUS1FooterFirstPage"/>
    <w:r>
      <w:rPr>
        <w:color w:val="000000"/>
        <w:sz w:val="17"/>
      </w:rPr>
      <w:t> </w:t>
    </w:r>
  </w:p>
  <w:bookmarkEnd w:id="6"/>
  <w:p w:rsidR="00F25164" w:rsidRDefault="00F2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164" w:rsidRDefault="00F25164" w:rsidP="00F25164">
      <w:pPr>
        <w:spacing w:after="0" w:line="240" w:lineRule="auto"/>
      </w:pPr>
      <w:r>
        <w:separator/>
      </w:r>
    </w:p>
  </w:footnote>
  <w:footnote w:type="continuationSeparator" w:id="0">
    <w:p w:rsidR="00F25164" w:rsidRDefault="00F25164" w:rsidP="00F25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310" w:rsidRDefault="00EF4DDD" w:rsidP="00EF4DDD">
    <w:pPr>
      <w:pStyle w:val="Header"/>
      <w:rPr>
        <w:color w:val="000000"/>
        <w:sz w:val="17"/>
      </w:rPr>
    </w:pPr>
    <w:bookmarkStart w:id="1" w:name="TITUS1HeaderEvenPages"/>
    <w:r>
      <w:rPr>
        <w:color w:val="000000"/>
        <w:sz w:val="17"/>
      </w:rPr>
      <w:t> </w:t>
    </w:r>
  </w:p>
  <w:bookmarkEnd w:id="1"/>
  <w:p w:rsidR="004D6310" w:rsidRDefault="004D6310" w:rsidP="004D6310">
    <w:pPr>
      <w:pStyle w:val="Header"/>
    </w:pPr>
  </w:p>
  <w:p w:rsidR="00F25164" w:rsidRDefault="00F251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164" w:rsidRDefault="00EF4DDD" w:rsidP="00EF4DDD">
    <w:pPr>
      <w:pStyle w:val="Header"/>
      <w:rPr>
        <w:color w:val="000000"/>
        <w:sz w:val="17"/>
      </w:rPr>
    </w:pPr>
    <w:bookmarkStart w:id="2" w:name="TITUS1HeaderPrimary"/>
    <w:r>
      <w:rPr>
        <w:color w:val="000000"/>
        <w:sz w:val="17"/>
      </w:rPr>
      <w:t> </w:t>
    </w:r>
  </w:p>
  <w:bookmarkEnd w:id="2"/>
  <w:p w:rsidR="00F25164" w:rsidRDefault="00F251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164" w:rsidRDefault="00EF4DDD" w:rsidP="00EF4DDD">
    <w:pPr>
      <w:pStyle w:val="Header"/>
      <w:rPr>
        <w:color w:val="000000"/>
        <w:sz w:val="17"/>
      </w:rPr>
    </w:pPr>
    <w:bookmarkStart w:id="5" w:name="TITUS1HeaderFirstPage"/>
    <w:r>
      <w:rPr>
        <w:color w:val="000000"/>
        <w:sz w:val="17"/>
      </w:rPr>
      <w:t> </w:t>
    </w:r>
  </w:p>
  <w:bookmarkEnd w:id="5"/>
  <w:p w:rsidR="00F25164" w:rsidRDefault="00F251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4487E"/>
    <w:multiLevelType w:val="hybridMultilevel"/>
    <w:tmpl w:val="8C2C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65D4"/>
    <w:multiLevelType w:val="hybridMultilevel"/>
    <w:tmpl w:val="A032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069E8"/>
    <w:multiLevelType w:val="hybridMultilevel"/>
    <w:tmpl w:val="50066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8515A"/>
    <w:multiLevelType w:val="hybridMultilevel"/>
    <w:tmpl w:val="7798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35144"/>
    <w:multiLevelType w:val="hybridMultilevel"/>
    <w:tmpl w:val="CEF0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32C30"/>
    <w:multiLevelType w:val="hybridMultilevel"/>
    <w:tmpl w:val="1DFA7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52286"/>
    <w:multiLevelType w:val="hybridMultilevel"/>
    <w:tmpl w:val="513A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6D710F"/>
    <w:multiLevelType w:val="hybridMultilevel"/>
    <w:tmpl w:val="469A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3"/>
  </w:num>
  <w:num w:numId="5">
    <w:abstractNumId w:val="6"/>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B17"/>
    <w:rsid w:val="00095AEE"/>
    <w:rsid w:val="000D65DD"/>
    <w:rsid w:val="0010350F"/>
    <w:rsid w:val="00174C99"/>
    <w:rsid w:val="00180220"/>
    <w:rsid w:val="001D7F3C"/>
    <w:rsid w:val="001E04E9"/>
    <w:rsid w:val="001E5590"/>
    <w:rsid w:val="001E5CC5"/>
    <w:rsid w:val="00222A34"/>
    <w:rsid w:val="002304F3"/>
    <w:rsid w:val="00252B34"/>
    <w:rsid w:val="0028667E"/>
    <w:rsid w:val="002C59F1"/>
    <w:rsid w:val="00376D9E"/>
    <w:rsid w:val="003D65C5"/>
    <w:rsid w:val="00405839"/>
    <w:rsid w:val="00482DBB"/>
    <w:rsid w:val="00487419"/>
    <w:rsid w:val="00495100"/>
    <w:rsid w:val="004C72A4"/>
    <w:rsid w:val="004D6310"/>
    <w:rsid w:val="004D7A7E"/>
    <w:rsid w:val="004E7725"/>
    <w:rsid w:val="00532E12"/>
    <w:rsid w:val="00605B17"/>
    <w:rsid w:val="00657C0E"/>
    <w:rsid w:val="0077355C"/>
    <w:rsid w:val="00802A6C"/>
    <w:rsid w:val="008265C1"/>
    <w:rsid w:val="0086766A"/>
    <w:rsid w:val="00881A1A"/>
    <w:rsid w:val="00A44412"/>
    <w:rsid w:val="00A640F6"/>
    <w:rsid w:val="00AA7326"/>
    <w:rsid w:val="00AD18C4"/>
    <w:rsid w:val="00AE3F80"/>
    <w:rsid w:val="00B55139"/>
    <w:rsid w:val="00B70AF9"/>
    <w:rsid w:val="00B75DB1"/>
    <w:rsid w:val="00BC1A73"/>
    <w:rsid w:val="00C67472"/>
    <w:rsid w:val="00D374C4"/>
    <w:rsid w:val="00D937B4"/>
    <w:rsid w:val="00DA5287"/>
    <w:rsid w:val="00DA71BC"/>
    <w:rsid w:val="00DC0AC9"/>
    <w:rsid w:val="00E11FDA"/>
    <w:rsid w:val="00EE5A33"/>
    <w:rsid w:val="00EF4DDD"/>
    <w:rsid w:val="00F25164"/>
    <w:rsid w:val="00F34696"/>
    <w:rsid w:val="00FA2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D03B5EE"/>
  <w15:chartTrackingRefBased/>
  <w15:docId w15:val="{E7D7133C-B8D0-43C3-88CE-E6975324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A73"/>
    <w:pPr>
      <w:ind w:left="720"/>
      <w:contextualSpacing/>
    </w:pPr>
  </w:style>
  <w:style w:type="paragraph" w:styleId="Header">
    <w:name w:val="header"/>
    <w:basedOn w:val="Normal"/>
    <w:link w:val="HeaderChar"/>
    <w:uiPriority w:val="99"/>
    <w:unhideWhenUsed/>
    <w:rsid w:val="00F25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164"/>
  </w:style>
  <w:style w:type="paragraph" w:styleId="Footer">
    <w:name w:val="footer"/>
    <w:basedOn w:val="Normal"/>
    <w:link w:val="FooterChar"/>
    <w:uiPriority w:val="99"/>
    <w:unhideWhenUsed/>
    <w:rsid w:val="00F25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Andrews Kelly</cp:lastModifiedBy>
  <cp:revision>6</cp:revision>
  <dcterms:created xsi:type="dcterms:W3CDTF">2018-12-12T13:27:00Z</dcterms:created>
  <dcterms:modified xsi:type="dcterms:W3CDTF">2019-01-18T11:36:00Z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b4e3def1-7ab2-4e72-9132-798c6971b88e</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ies>
</file>