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BF0121" w14:textId="2B56923C" w:rsidR="00584901" w:rsidRPr="00584901" w:rsidRDefault="00584901" w:rsidP="00584901">
      <w:pPr>
        <w:spacing w:before="120" w:after="120" w:line="360" w:lineRule="auto"/>
        <w:jc w:val="both"/>
        <w:rPr>
          <w:rFonts w:ascii="Arial" w:eastAsiaTheme="majorEastAsia" w:hAnsi="Arial" w:cs="Arial"/>
          <w:b/>
          <w:bCs/>
          <w:sz w:val="22"/>
          <w:szCs w:val="22"/>
        </w:rPr>
      </w:pPr>
      <w:r w:rsidRPr="00584901">
        <w:rPr>
          <w:rFonts w:ascii="Arial" w:eastAsiaTheme="majorEastAsia" w:hAnsi="Arial" w:cs="Arial"/>
          <w:b/>
          <w:bCs/>
          <w:sz w:val="22"/>
          <w:szCs w:val="22"/>
        </w:rPr>
        <w:t>Cases and Questions</w:t>
      </w:r>
    </w:p>
    <w:p w14:paraId="769B4599" w14:textId="77777777" w:rsidR="00584901" w:rsidRPr="001A2034" w:rsidRDefault="00584901" w:rsidP="00584901">
      <w:pPr>
        <w:spacing w:before="120" w:after="120"/>
        <w:jc w:val="both"/>
        <w:rPr>
          <w:rFonts w:ascii="Arial" w:hAnsi="Arial" w:cs="Arial"/>
          <w:bCs/>
          <w:sz w:val="22"/>
          <w:szCs w:val="22"/>
        </w:rPr>
      </w:pPr>
      <w:r w:rsidRPr="00652CAE">
        <w:rPr>
          <w:rFonts w:ascii="Arial" w:hAnsi="Arial" w:cs="Arial"/>
          <w:b/>
          <w:sz w:val="22"/>
          <w:szCs w:val="22"/>
        </w:rPr>
        <w:t xml:space="preserve">Case Study A: </w:t>
      </w:r>
      <w:r>
        <w:rPr>
          <w:rFonts w:ascii="Arial" w:hAnsi="Arial" w:cs="Arial"/>
          <w:b/>
          <w:bCs/>
          <w:sz w:val="22"/>
          <w:szCs w:val="22"/>
        </w:rPr>
        <w:t>Quay Place</w:t>
      </w:r>
      <w:r w:rsidRPr="001A2034">
        <w:rPr>
          <w:rFonts w:ascii="Arial" w:eastAsiaTheme="majorEastAsia" w:hAnsi="Arial" w:cs="Arial"/>
          <w:b/>
          <w:bCs/>
          <w:sz w:val="22"/>
          <w:szCs w:val="22"/>
        </w:rPr>
        <w:t xml:space="preserve"> Estates Ltd</w:t>
      </w:r>
    </w:p>
    <w:p w14:paraId="3DC9ED1A" w14:textId="77777777" w:rsidR="00584901" w:rsidRPr="001A2034" w:rsidRDefault="00584901" w:rsidP="00584901">
      <w:pPr>
        <w:jc w:val="both"/>
        <w:rPr>
          <w:rFonts w:ascii="Arial" w:hAnsi="Arial" w:cs="Arial"/>
          <w:bCs/>
          <w:sz w:val="22"/>
          <w:szCs w:val="22"/>
        </w:rPr>
      </w:pPr>
      <w:r>
        <w:rPr>
          <w:rFonts w:ascii="Arial" w:hAnsi="Arial" w:cs="Arial"/>
          <w:bCs/>
          <w:sz w:val="22"/>
          <w:szCs w:val="22"/>
        </w:rPr>
        <w:t>Quay Place</w:t>
      </w:r>
      <w:r w:rsidRPr="001A2034">
        <w:rPr>
          <w:rFonts w:ascii="Arial" w:hAnsi="Arial" w:cs="Arial"/>
          <w:bCs/>
          <w:sz w:val="22"/>
          <w:szCs w:val="22"/>
        </w:rPr>
        <w:t xml:space="preserve"> Ltd is a small enterprise with an annual turnover of £4.2 million last year, reporting a profit of £750,000. The company employs 20 people and speciali</w:t>
      </w:r>
      <w:r>
        <w:rPr>
          <w:rFonts w:ascii="Arial" w:hAnsi="Arial" w:cs="Arial"/>
          <w:bCs/>
          <w:sz w:val="22"/>
          <w:szCs w:val="22"/>
        </w:rPr>
        <w:t>s</w:t>
      </w:r>
      <w:r w:rsidRPr="001A2034">
        <w:rPr>
          <w:rFonts w:ascii="Arial" w:hAnsi="Arial" w:cs="Arial"/>
          <w:bCs/>
          <w:sz w:val="22"/>
          <w:szCs w:val="22"/>
        </w:rPr>
        <w:t>es in providing maintenance and landscaping services for private estates and public parks. The workforce is divided into teams: two teams of four field workers (responsible for landscaping and maintenance), two teams of three technicians each (handling equipment repairs and installations), and a team of six office staff (managing contracts, scheduling, customer service, and accounts).</w:t>
      </w:r>
    </w:p>
    <w:p w14:paraId="0699D54B" w14:textId="77777777" w:rsidR="00584901" w:rsidRPr="001A2034" w:rsidRDefault="00584901" w:rsidP="00584901">
      <w:pPr>
        <w:jc w:val="both"/>
        <w:rPr>
          <w:rFonts w:ascii="Arial" w:hAnsi="Arial" w:cs="Arial"/>
          <w:bCs/>
          <w:sz w:val="22"/>
          <w:szCs w:val="22"/>
        </w:rPr>
      </w:pPr>
      <w:r w:rsidRPr="001A2034">
        <w:rPr>
          <w:rFonts w:ascii="Arial" w:hAnsi="Arial" w:cs="Arial"/>
          <w:bCs/>
          <w:sz w:val="22"/>
          <w:szCs w:val="22"/>
        </w:rPr>
        <w:t>In March of this year, the company had to terminate the employment of five staff members due to a breach of confidentiality. These individuals were found to have shared sensitive customer data via unauthori</w:t>
      </w:r>
      <w:r>
        <w:rPr>
          <w:rFonts w:ascii="Arial" w:hAnsi="Arial" w:cs="Arial"/>
          <w:bCs/>
          <w:sz w:val="22"/>
          <w:szCs w:val="22"/>
        </w:rPr>
        <w:t>s</w:t>
      </w:r>
      <w:r w:rsidRPr="001A2034">
        <w:rPr>
          <w:rFonts w:ascii="Arial" w:hAnsi="Arial" w:cs="Arial"/>
          <w:bCs/>
          <w:sz w:val="22"/>
          <w:szCs w:val="22"/>
        </w:rPr>
        <w:t>ed cloud storage platforms. The dismissed employees included one full team of four field workers and one member from the office staff. The affected teams had been collaborating on a large-scale project for a high-profile client, and the breach has caused delays and reputational damage.</w:t>
      </w:r>
    </w:p>
    <w:p w14:paraId="56983F5D" w14:textId="77777777" w:rsidR="00584901" w:rsidRPr="001A2034" w:rsidRDefault="00584901" w:rsidP="00584901">
      <w:pPr>
        <w:jc w:val="both"/>
        <w:rPr>
          <w:rFonts w:ascii="Arial" w:hAnsi="Arial" w:cs="Arial"/>
          <w:bCs/>
          <w:sz w:val="22"/>
          <w:szCs w:val="22"/>
        </w:rPr>
      </w:pPr>
      <w:r w:rsidRPr="001A2034">
        <w:rPr>
          <w:rFonts w:ascii="Arial" w:hAnsi="Arial" w:cs="Arial"/>
          <w:bCs/>
          <w:sz w:val="22"/>
          <w:szCs w:val="22"/>
        </w:rPr>
        <w:t xml:space="preserve">To address the staffing gaps, </w:t>
      </w:r>
      <w:r>
        <w:rPr>
          <w:rFonts w:ascii="Arial" w:hAnsi="Arial" w:cs="Arial"/>
          <w:bCs/>
          <w:sz w:val="22"/>
          <w:szCs w:val="22"/>
        </w:rPr>
        <w:t>Quay Place</w:t>
      </w:r>
      <w:r w:rsidRPr="001A2034">
        <w:rPr>
          <w:rFonts w:ascii="Arial" w:hAnsi="Arial" w:cs="Arial"/>
          <w:bCs/>
          <w:sz w:val="22"/>
          <w:szCs w:val="22"/>
        </w:rPr>
        <w:t xml:space="preserve"> Estates Ltd has brought in temporary workers to ensure project continuity while seeking permanent replacements. The company plans to hold a recruitment drive in August and aims to involve the 15 remaining permanent staff members in the selection process, emphasi</w:t>
      </w:r>
      <w:r>
        <w:rPr>
          <w:rFonts w:ascii="Arial" w:hAnsi="Arial" w:cs="Arial"/>
          <w:bCs/>
          <w:sz w:val="22"/>
          <w:szCs w:val="22"/>
        </w:rPr>
        <w:t>s</w:t>
      </w:r>
      <w:r w:rsidRPr="001A2034">
        <w:rPr>
          <w:rFonts w:ascii="Arial" w:hAnsi="Arial" w:cs="Arial"/>
          <w:bCs/>
          <w:sz w:val="22"/>
          <w:szCs w:val="22"/>
        </w:rPr>
        <w:t>ing the importance of teamwork and collaboration in rebuilding the teams.</w:t>
      </w:r>
    </w:p>
    <w:p w14:paraId="29C3B791" w14:textId="77777777" w:rsidR="00584901" w:rsidRPr="00652CAE" w:rsidRDefault="00584901" w:rsidP="00584901">
      <w:pPr>
        <w:spacing w:line="360" w:lineRule="auto"/>
        <w:rPr>
          <w:rFonts w:ascii="Arial" w:hAnsi="Arial" w:cs="Arial"/>
        </w:rPr>
      </w:pPr>
    </w:p>
    <w:p w14:paraId="5465F4EA" w14:textId="77777777" w:rsidR="00584901" w:rsidRPr="00086A71" w:rsidRDefault="00584901" w:rsidP="00584901">
      <w:pPr>
        <w:spacing w:before="120" w:after="120"/>
        <w:jc w:val="both"/>
        <w:rPr>
          <w:rFonts w:ascii="Arial" w:hAnsi="Arial" w:cs="Arial"/>
          <w:b/>
          <w:sz w:val="22"/>
          <w:szCs w:val="22"/>
        </w:rPr>
      </w:pPr>
      <w:r w:rsidRPr="00652CAE">
        <w:rPr>
          <w:rFonts w:ascii="Arial" w:hAnsi="Arial" w:cs="Arial"/>
          <w:b/>
          <w:sz w:val="22"/>
          <w:szCs w:val="22"/>
        </w:rPr>
        <w:t xml:space="preserve">Case Study B: </w:t>
      </w:r>
      <w:proofErr w:type="spellStart"/>
      <w:r>
        <w:rPr>
          <w:rFonts w:ascii="Arial" w:hAnsi="Arial" w:cs="Arial"/>
          <w:b/>
          <w:bCs/>
          <w:sz w:val="22"/>
          <w:szCs w:val="22"/>
        </w:rPr>
        <w:t>Sparkhill</w:t>
      </w:r>
      <w:proofErr w:type="spellEnd"/>
      <w:r w:rsidRPr="00086A71">
        <w:rPr>
          <w:rFonts w:ascii="Arial" w:eastAsiaTheme="majorEastAsia" w:hAnsi="Arial" w:cs="Arial"/>
          <w:b/>
          <w:bCs/>
          <w:sz w:val="22"/>
          <w:szCs w:val="22"/>
        </w:rPr>
        <w:t xml:space="preserve"> Spaces Ltd</w:t>
      </w:r>
    </w:p>
    <w:p w14:paraId="66719A89" w14:textId="77777777" w:rsidR="00584901" w:rsidRPr="00086A71" w:rsidRDefault="00584901" w:rsidP="00584901">
      <w:pPr>
        <w:spacing w:before="120" w:after="120"/>
        <w:jc w:val="both"/>
        <w:rPr>
          <w:rFonts w:ascii="Arial" w:hAnsi="Arial" w:cs="Arial"/>
          <w:bCs/>
          <w:sz w:val="22"/>
          <w:szCs w:val="22"/>
        </w:rPr>
      </w:pPr>
      <w:r>
        <w:rPr>
          <w:rFonts w:ascii="Arial" w:hAnsi="Arial" w:cs="Arial"/>
          <w:bCs/>
          <w:sz w:val="22"/>
          <w:szCs w:val="22"/>
        </w:rPr>
        <w:t>Holly Marks</w:t>
      </w:r>
      <w:r w:rsidRPr="00086A71">
        <w:rPr>
          <w:rFonts w:ascii="Arial" w:hAnsi="Arial" w:cs="Arial"/>
          <w:bCs/>
          <w:sz w:val="22"/>
          <w:szCs w:val="22"/>
        </w:rPr>
        <w:t xml:space="preserve"> manages a team of 12 staff who clean three office buildings. She is highly involved, frequently visiting her teams at each site to ensure everything is running smoothly. Her employees describe her as a meticulous leader who provides detailed checklists for every task. Each team member must follow and sign off on these checklists as they complete their duties. </w:t>
      </w:r>
      <w:r>
        <w:rPr>
          <w:rFonts w:ascii="Arial" w:hAnsi="Arial" w:cs="Arial"/>
          <w:bCs/>
          <w:sz w:val="22"/>
          <w:szCs w:val="22"/>
        </w:rPr>
        <w:t>Holly</w:t>
      </w:r>
      <w:r w:rsidRPr="00086A71">
        <w:rPr>
          <w:rFonts w:ascii="Arial" w:hAnsi="Arial" w:cs="Arial"/>
          <w:bCs/>
          <w:sz w:val="22"/>
          <w:szCs w:val="22"/>
        </w:rPr>
        <w:t xml:space="preserve"> is the primary source of new ideas for improving efficiency, and she insists on being notified immediately if any issues arise so she can resolve them personally.</w:t>
      </w:r>
    </w:p>
    <w:p w14:paraId="2F425855" w14:textId="77777777" w:rsidR="00584901" w:rsidRPr="00086A71" w:rsidRDefault="00584901" w:rsidP="00584901">
      <w:pPr>
        <w:spacing w:before="120" w:after="120"/>
        <w:jc w:val="both"/>
        <w:rPr>
          <w:rFonts w:ascii="Arial" w:hAnsi="Arial" w:cs="Arial"/>
          <w:bCs/>
          <w:sz w:val="22"/>
          <w:szCs w:val="22"/>
        </w:rPr>
      </w:pPr>
      <w:r>
        <w:rPr>
          <w:rFonts w:ascii="Arial" w:hAnsi="Arial" w:cs="Arial"/>
          <w:bCs/>
          <w:sz w:val="22"/>
          <w:szCs w:val="22"/>
        </w:rPr>
        <w:t>“</w:t>
      </w:r>
      <w:r w:rsidRPr="00086A71">
        <w:rPr>
          <w:rFonts w:ascii="Arial" w:hAnsi="Arial" w:cs="Arial"/>
          <w:bCs/>
          <w:sz w:val="22"/>
          <w:szCs w:val="22"/>
        </w:rPr>
        <w:t>Sarah is incredibly detail-oriented,</w:t>
      </w:r>
      <w:r>
        <w:rPr>
          <w:rFonts w:ascii="Arial" w:hAnsi="Arial" w:cs="Arial"/>
          <w:bCs/>
          <w:sz w:val="22"/>
          <w:szCs w:val="22"/>
        </w:rPr>
        <w:t xml:space="preserve">” </w:t>
      </w:r>
      <w:r w:rsidRPr="00086A71">
        <w:rPr>
          <w:rFonts w:ascii="Arial" w:hAnsi="Arial" w:cs="Arial"/>
          <w:bCs/>
          <w:sz w:val="22"/>
          <w:szCs w:val="22"/>
        </w:rPr>
        <w:t>says one of her team members. “She’s always the first to arrive and the last to leave, and she knows every aspect of our jobs inside and out. I’ve never seen her take a break in the two years I’ve worked with her.”</w:t>
      </w:r>
    </w:p>
    <w:p w14:paraId="1F437133" w14:textId="45C7141A" w:rsidR="00584901" w:rsidRPr="00086A71" w:rsidRDefault="00584901" w:rsidP="00584901">
      <w:pPr>
        <w:spacing w:before="120" w:after="120"/>
        <w:jc w:val="both"/>
        <w:rPr>
          <w:rFonts w:ascii="Arial" w:hAnsi="Arial" w:cs="Arial"/>
          <w:bCs/>
          <w:sz w:val="22"/>
          <w:szCs w:val="22"/>
        </w:rPr>
      </w:pPr>
      <w:r w:rsidRPr="00086A71">
        <w:rPr>
          <w:rFonts w:ascii="Arial" w:hAnsi="Arial" w:cs="Arial"/>
          <w:bCs/>
          <w:sz w:val="22"/>
          <w:szCs w:val="22"/>
        </w:rPr>
        <w:t xml:space="preserve">Under </w:t>
      </w:r>
      <w:r>
        <w:rPr>
          <w:rFonts w:ascii="Arial" w:hAnsi="Arial" w:cs="Arial"/>
          <w:bCs/>
          <w:sz w:val="22"/>
          <w:szCs w:val="22"/>
        </w:rPr>
        <w:t>Holly’s</w:t>
      </w:r>
      <w:r w:rsidRPr="00086A71">
        <w:rPr>
          <w:rFonts w:ascii="Arial" w:hAnsi="Arial" w:cs="Arial"/>
          <w:bCs/>
          <w:sz w:val="22"/>
          <w:szCs w:val="22"/>
        </w:rPr>
        <w:t xml:space="preserve"> leadership, </w:t>
      </w:r>
      <w:proofErr w:type="spellStart"/>
      <w:r>
        <w:rPr>
          <w:rFonts w:ascii="Arial" w:hAnsi="Arial" w:cs="Arial"/>
          <w:bCs/>
          <w:sz w:val="22"/>
          <w:szCs w:val="22"/>
        </w:rPr>
        <w:t>Sparkhill</w:t>
      </w:r>
      <w:proofErr w:type="spellEnd"/>
      <w:r w:rsidRPr="00086A71">
        <w:rPr>
          <w:rFonts w:ascii="Arial" w:hAnsi="Arial" w:cs="Arial"/>
          <w:bCs/>
          <w:sz w:val="22"/>
          <w:szCs w:val="22"/>
        </w:rPr>
        <w:t xml:space="preserve"> Spaces Ltd has earned the title of </w:t>
      </w:r>
      <w:r>
        <w:rPr>
          <w:rFonts w:ascii="Arial" w:hAnsi="Arial" w:cs="Arial"/>
          <w:bCs/>
          <w:sz w:val="22"/>
          <w:szCs w:val="22"/>
        </w:rPr>
        <w:t>“</w:t>
      </w:r>
      <w:r w:rsidRPr="00086A71">
        <w:rPr>
          <w:rFonts w:ascii="Arial" w:hAnsi="Arial" w:cs="Arial"/>
          <w:bCs/>
          <w:sz w:val="22"/>
          <w:szCs w:val="22"/>
        </w:rPr>
        <w:t>Top Office Cleaning Service</w:t>
      </w:r>
      <w:r>
        <w:rPr>
          <w:rFonts w:ascii="Arial" w:hAnsi="Arial" w:cs="Arial"/>
          <w:bCs/>
          <w:sz w:val="22"/>
          <w:szCs w:val="22"/>
        </w:rPr>
        <w:t>”</w:t>
      </w:r>
      <w:r w:rsidRPr="00086A71">
        <w:rPr>
          <w:rFonts w:ascii="Arial" w:hAnsi="Arial" w:cs="Arial"/>
          <w:bCs/>
          <w:sz w:val="22"/>
          <w:szCs w:val="22"/>
        </w:rPr>
        <w:t xml:space="preserve"> for four consecutive years. However, at the end of March, </w:t>
      </w:r>
      <w:r>
        <w:rPr>
          <w:rFonts w:ascii="Arial" w:hAnsi="Arial" w:cs="Arial"/>
          <w:bCs/>
          <w:sz w:val="22"/>
          <w:szCs w:val="22"/>
        </w:rPr>
        <w:t>Holly</w:t>
      </w:r>
      <w:r w:rsidRPr="00086A71">
        <w:rPr>
          <w:rFonts w:ascii="Arial" w:hAnsi="Arial" w:cs="Arial"/>
          <w:bCs/>
          <w:sz w:val="22"/>
          <w:szCs w:val="22"/>
        </w:rPr>
        <w:t xml:space="preserve"> received an offer from a larger firm and left her position without a successor lined up.</w:t>
      </w:r>
    </w:p>
    <w:p w14:paraId="68335560" w14:textId="77777777" w:rsidR="00584901" w:rsidRDefault="00584901" w:rsidP="00584901">
      <w:pPr>
        <w:spacing w:before="120" w:after="120"/>
        <w:jc w:val="both"/>
        <w:rPr>
          <w:rFonts w:ascii="Arial" w:hAnsi="Arial" w:cs="Arial"/>
          <w:b/>
          <w:sz w:val="22"/>
          <w:szCs w:val="22"/>
        </w:rPr>
      </w:pPr>
    </w:p>
    <w:p w14:paraId="145F4368" w14:textId="77777777" w:rsidR="00584901" w:rsidRPr="007A26E7" w:rsidRDefault="00584901" w:rsidP="00584901">
      <w:pPr>
        <w:spacing w:before="120" w:after="120"/>
        <w:jc w:val="both"/>
        <w:rPr>
          <w:rFonts w:ascii="Arial" w:hAnsi="Arial" w:cs="Arial"/>
          <w:b/>
          <w:sz w:val="22"/>
          <w:szCs w:val="22"/>
        </w:rPr>
      </w:pPr>
      <w:r>
        <w:rPr>
          <w:rFonts w:ascii="Arial" w:hAnsi="Arial" w:cs="Arial"/>
          <w:b/>
          <w:sz w:val="22"/>
          <w:szCs w:val="22"/>
        </w:rPr>
        <w:t xml:space="preserve">CASE A – Related </w:t>
      </w:r>
      <w:r w:rsidRPr="007A26E7">
        <w:rPr>
          <w:rFonts w:ascii="Arial" w:hAnsi="Arial" w:cs="Arial"/>
          <w:b/>
          <w:sz w:val="22"/>
          <w:szCs w:val="22"/>
        </w:rPr>
        <w:t>Questions</w:t>
      </w:r>
    </w:p>
    <w:p w14:paraId="25A9A61A" w14:textId="77777777" w:rsidR="00584901" w:rsidRPr="007A26E7" w:rsidRDefault="00584901" w:rsidP="00584901">
      <w:pPr>
        <w:numPr>
          <w:ilvl w:val="0"/>
          <w:numId w:val="1"/>
        </w:numPr>
        <w:spacing w:before="120" w:after="120"/>
        <w:jc w:val="both"/>
        <w:rPr>
          <w:rFonts w:ascii="Arial" w:hAnsi="Arial" w:cs="Arial"/>
          <w:bCs/>
          <w:sz w:val="22"/>
          <w:szCs w:val="22"/>
        </w:rPr>
      </w:pPr>
      <w:r w:rsidRPr="007A26E7">
        <w:rPr>
          <w:rFonts w:ascii="Arial" w:hAnsi="Arial" w:cs="Arial"/>
          <w:bCs/>
          <w:sz w:val="22"/>
          <w:szCs w:val="22"/>
        </w:rPr>
        <w:t>Quay Place Estates Ltd</w:t>
      </w:r>
      <w:r>
        <w:rPr>
          <w:rFonts w:ascii="Arial" w:hAnsi="Arial" w:cs="Arial"/>
          <w:bCs/>
          <w:sz w:val="22"/>
          <w:szCs w:val="22"/>
        </w:rPr>
        <w:t xml:space="preserve"> </w:t>
      </w:r>
      <w:r w:rsidRPr="007A26E7">
        <w:rPr>
          <w:rFonts w:ascii="Arial" w:hAnsi="Arial" w:cs="Arial"/>
          <w:bCs/>
          <w:sz w:val="22"/>
          <w:szCs w:val="22"/>
        </w:rPr>
        <w:t xml:space="preserve">is a </w:t>
      </w:r>
      <w:r>
        <w:rPr>
          <w:rFonts w:ascii="Arial" w:hAnsi="Arial" w:cs="Arial"/>
          <w:bCs/>
          <w:sz w:val="22"/>
          <w:szCs w:val="22"/>
        </w:rPr>
        <w:t xml:space="preserve">very successful </w:t>
      </w:r>
      <w:r w:rsidRPr="007A26E7">
        <w:rPr>
          <w:rFonts w:ascii="Arial" w:hAnsi="Arial" w:cs="Arial"/>
          <w:bCs/>
          <w:sz w:val="22"/>
          <w:szCs w:val="22"/>
        </w:rPr>
        <w:t xml:space="preserve">enterprise with an annual turnover of £4.2 million last year, explain why team building will be important for this company </w:t>
      </w:r>
      <w:r>
        <w:rPr>
          <w:rFonts w:ascii="Arial" w:hAnsi="Arial" w:cs="Arial"/>
          <w:bCs/>
          <w:sz w:val="22"/>
          <w:szCs w:val="22"/>
        </w:rPr>
        <w:t xml:space="preserve">to sustain the performance. </w:t>
      </w:r>
    </w:p>
    <w:p w14:paraId="78560B8F" w14:textId="77777777" w:rsidR="00584901" w:rsidRPr="00096BE1" w:rsidRDefault="00584901" w:rsidP="00584901">
      <w:pPr>
        <w:numPr>
          <w:ilvl w:val="0"/>
          <w:numId w:val="1"/>
        </w:numPr>
        <w:spacing w:before="120" w:after="120"/>
        <w:jc w:val="both"/>
        <w:rPr>
          <w:rFonts w:ascii="Arial" w:hAnsi="Arial" w:cs="Arial"/>
          <w:bCs/>
          <w:sz w:val="22"/>
          <w:szCs w:val="22"/>
        </w:rPr>
      </w:pPr>
      <w:r w:rsidRPr="00096BE1">
        <w:rPr>
          <w:rFonts w:ascii="Arial" w:hAnsi="Arial" w:cs="Arial"/>
          <w:bCs/>
          <w:sz w:val="22"/>
          <w:szCs w:val="22"/>
        </w:rPr>
        <w:t>How might the sudden dismissal of key team members at Quay Place Estates Ltd</w:t>
      </w:r>
      <w:r>
        <w:rPr>
          <w:rFonts w:ascii="Arial" w:hAnsi="Arial" w:cs="Arial"/>
          <w:bCs/>
          <w:sz w:val="22"/>
          <w:szCs w:val="22"/>
        </w:rPr>
        <w:t xml:space="preserve"> </w:t>
      </w:r>
      <w:r w:rsidRPr="00096BE1">
        <w:rPr>
          <w:rFonts w:ascii="Arial" w:hAnsi="Arial" w:cs="Arial"/>
          <w:bCs/>
          <w:sz w:val="22"/>
          <w:szCs w:val="22"/>
        </w:rPr>
        <w:t>disrupt the team</w:t>
      </w:r>
      <w:r>
        <w:rPr>
          <w:rFonts w:ascii="Arial" w:hAnsi="Arial" w:cs="Arial"/>
          <w:bCs/>
          <w:sz w:val="22"/>
          <w:szCs w:val="22"/>
        </w:rPr>
        <w:t>’</w:t>
      </w:r>
      <w:r w:rsidRPr="00096BE1">
        <w:rPr>
          <w:rFonts w:ascii="Arial" w:hAnsi="Arial" w:cs="Arial"/>
          <w:bCs/>
          <w:sz w:val="22"/>
          <w:szCs w:val="22"/>
        </w:rPr>
        <w:t>s development stages</w:t>
      </w:r>
      <w:r>
        <w:rPr>
          <w:rFonts w:ascii="Arial" w:hAnsi="Arial" w:cs="Arial"/>
          <w:bCs/>
          <w:sz w:val="22"/>
          <w:szCs w:val="22"/>
        </w:rPr>
        <w:t xml:space="preserve">, particularly the </w:t>
      </w:r>
      <w:r w:rsidRPr="00096BE1">
        <w:rPr>
          <w:rFonts w:ascii="Arial" w:hAnsi="Arial" w:cs="Arial"/>
          <w:bCs/>
          <w:sz w:val="22"/>
          <w:szCs w:val="22"/>
        </w:rPr>
        <w:t xml:space="preserve">challenges </w:t>
      </w:r>
      <w:r>
        <w:rPr>
          <w:rFonts w:ascii="Arial" w:hAnsi="Arial" w:cs="Arial"/>
          <w:bCs/>
          <w:sz w:val="22"/>
          <w:szCs w:val="22"/>
        </w:rPr>
        <w:t xml:space="preserve">which </w:t>
      </w:r>
      <w:r w:rsidRPr="00096BE1">
        <w:rPr>
          <w:rFonts w:ascii="Arial" w:hAnsi="Arial" w:cs="Arial"/>
          <w:bCs/>
          <w:sz w:val="22"/>
          <w:szCs w:val="22"/>
        </w:rPr>
        <w:t xml:space="preserve">might arise during the </w:t>
      </w:r>
      <w:r>
        <w:rPr>
          <w:rFonts w:ascii="Arial" w:hAnsi="Arial" w:cs="Arial"/>
          <w:bCs/>
          <w:sz w:val="22"/>
          <w:szCs w:val="22"/>
        </w:rPr>
        <w:t>“</w:t>
      </w:r>
      <w:r w:rsidRPr="00096BE1">
        <w:rPr>
          <w:rFonts w:ascii="Arial" w:hAnsi="Arial" w:cs="Arial"/>
          <w:bCs/>
          <w:sz w:val="22"/>
          <w:szCs w:val="22"/>
        </w:rPr>
        <w:t>storming</w:t>
      </w:r>
      <w:r>
        <w:rPr>
          <w:rFonts w:ascii="Arial" w:hAnsi="Arial" w:cs="Arial"/>
          <w:bCs/>
          <w:sz w:val="22"/>
          <w:szCs w:val="22"/>
        </w:rPr>
        <w:t>”</w:t>
      </w:r>
      <w:r w:rsidRPr="00096BE1">
        <w:rPr>
          <w:rFonts w:ascii="Arial" w:hAnsi="Arial" w:cs="Arial"/>
          <w:bCs/>
          <w:sz w:val="22"/>
          <w:szCs w:val="22"/>
        </w:rPr>
        <w:t xml:space="preserve"> phase as new members are integrated?</w:t>
      </w:r>
    </w:p>
    <w:p w14:paraId="18065E2B" w14:textId="77777777" w:rsidR="00584901" w:rsidRPr="00096BE1" w:rsidRDefault="00584901" w:rsidP="00584901">
      <w:pPr>
        <w:numPr>
          <w:ilvl w:val="0"/>
          <w:numId w:val="1"/>
        </w:numPr>
        <w:spacing w:before="120" w:after="120"/>
        <w:jc w:val="both"/>
        <w:rPr>
          <w:rFonts w:ascii="Arial" w:hAnsi="Arial" w:cs="Arial"/>
          <w:bCs/>
          <w:sz w:val="22"/>
          <w:szCs w:val="22"/>
        </w:rPr>
      </w:pPr>
      <w:r w:rsidRPr="00096BE1">
        <w:rPr>
          <w:rFonts w:ascii="Arial" w:hAnsi="Arial" w:cs="Arial"/>
          <w:bCs/>
          <w:sz w:val="22"/>
          <w:szCs w:val="22"/>
        </w:rPr>
        <w:t>Considering Belbin</w:t>
      </w:r>
      <w:r>
        <w:rPr>
          <w:rFonts w:ascii="Arial" w:hAnsi="Arial" w:cs="Arial"/>
          <w:bCs/>
          <w:sz w:val="22"/>
          <w:szCs w:val="22"/>
        </w:rPr>
        <w:t>’</w:t>
      </w:r>
      <w:r w:rsidRPr="00096BE1">
        <w:rPr>
          <w:rFonts w:ascii="Arial" w:hAnsi="Arial" w:cs="Arial"/>
          <w:bCs/>
          <w:sz w:val="22"/>
          <w:szCs w:val="22"/>
        </w:rPr>
        <w:t xml:space="preserve">s team roles, what role </w:t>
      </w:r>
      <w:r>
        <w:rPr>
          <w:rFonts w:ascii="Arial" w:hAnsi="Arial" w:cs="Arial"/>
          <w:bCs/>
          <w:sz w:val="22"/>
          <w:szCs w:val="22"/>
        </w:rPr>
        <w:t>is</w:t>
      </w:r>
      <w:r w:rsidRPr="00096BE1">
        <w:rPr>
          <w:rFonts w:ascii="Arial" w:hAnsi="Arial" w:cs="Arial"/>
          <w:bCs/>
          <w:sz w:val="22"/>
          <w:szCs w:val="22"/>
        </w:rPr>
        <w:t xml:space="preserve"> critical to replace at Quay Place Estates Ltd</w:t>
      </w:r>
      <w:r>
        <w:rPr>
          <w:rFonts w:ascii="Arial" w:hAnsi="Arial" w:cs="Arial"/>
          <w:bCs/>
          <w:sz w:val="22"/>
          <w:szCs w:val="22"/>
        </w:rPr>
        <w:t xml:space="preserve"> </w:t>
      </w:r>
      <w:r w:rsidRPr="00096BE1">
        <w:rPr>
          <w:rFonts w:ascii="Arial" w:hAnsi="Arial" w:cs="Arial"/>
          <w:bCs/>
          <w:sz w:val="22"/>
          <w:szCs w:val="22"/>
        </w:rPr>
        <w:t xml:space="preserve">to ensure balanced and effective teamwork? </w:t>
      </w:r>
    </w:p>
    <w:p w14:paraId="47575CC8" w14:textId="77777777" w:rsidR="00584901" w:rsidRPr="00096BE1" w:rsidRDefault="00584901" w:rsidP="00584901">
      <w:pPr>
        <w:numPr>
          <w:ilvl w:val="0"/>
          <w:numId w:val="1"/>
        </w:numPr>
        <w:spacing w:before="120" w:after="120"/>
        <w:jc w:val="both"/>
        <w:rPr>
          <w:rFonts w:ascii="Arial" w:hAnsi="Arial" w:cs="Arial"/>
          <w:bCs/>
          <w:sz w:val="22"/>
          <w:szCs w:val="22"/>
        </w:rPr>
      </w:pPr>
      <w:r>
        <w:rPr>
          <w:rFonts w:ascii="Arial" w:hAnsi="Arial" w:cs="Arial"/>
          <w:bCs/>
          <w:sz w:val="22"/>
          <w:szCs w:val="22"/>
        </w:rPr>
        <w:t>Regarding the recruitment of temporary workers, explain the ideal size of the team to ensure the effectiveness and</w:t>
      </w:r>
      <w:r w:rsidRPr="00096BE1">
        <w:rPr>
          <w:rFonts w:ascii="Arial" w:hAnsi="Arial" w:cs="Arial"/>
          <w:bCs/>
          <w:sz w:val="22"/>
          <w:szCs w:val="22"/>
        </w:rPr>
        <w:t xml:space="preserve"> cohesion among new and existing team members?</w:t>
      </w:r>
    </w:p>
    <w:p w14:paraId="7D8F313B" w14:textId="77777777" w:rsidR="00584901" w:rsidRPr="007A26E7" w:rsidRDefault="00584901" w:rsidP="00584901">
      <w:pPr>
        <w:tabs>
          <w:tab w:val="num" w:pos="720"/>
        </w:tabs>
        <w:spacing w:before="120" w:after="120"/>
        <w:jc w:val="both"/>
        <w:rPr>
          <w:rFonts w:ascii="Arial" w:hAnsi="Arial" w:cs="Arial"/>
          <w:b/>
          <w:sz w:val="22"/>
          <w:szCs w:val="22"/>
        </w:rPr>
      </w:pPr>
      <w:r w:rsidRPr="00096BE1">
        <w:rPr>
          <w:rFonts w:ascii="Arial" w:hAnsi="Arial" w:cs="Arial"/>
          <w:b/>
          <w:sz w:val="22"/>
          <w:szCs w:val="22"/>
        </w:rPr>
        <w:lastRenderedPageBreak/>
        <w:t xml:space="preserve">Reflective Questions </w:t>
      </w:r>
    </w:p>
    <w:p w14:paraId="796096B2" w14:textId="77777777" w:rsidR="00584901" w:rsidRDefault="00584901" w:rsidP="00584901">
      <w:pPr>
        <w:pStyle w:val="ListParagraph"/>
        <w:numPr>
          <w:ilvl w:val="0"/>
          <w:numId w:val="2"/>
        </w:numPr>
        <w:spacing w:before="120" w:after="120"/>
        <w:jc w:val="both"/>
        <w:rPr>
          <w:rFonts w:ascii="Arial" w:hAnsi="Arial" w:cs="Arial"/>
          <w:bCs/>
          <w:sz w:val="22"/>
          <w:szCs w:val="22"/>
        </w:rPr>
      </w:pPr>
      <w:r w:rsidRPr="007A26E7">
        <w:rPr>
          <w:rFonts w:ascii="Arial" w:hAnsi="Arial" w:cs="Arial"/>
          <w:bCs/>
          <w:sz w:val="22"/>
          <w:szCs w:val="22"/>
        </w:rPr>
        <w:t>Reflect on a time when you were part of a team that moved through the stages of forming, storming, norming, and performing. How did your understanding of these stages help you contribute effectively to the team</w:t>
      </w:r>
      <w:r>
        <w:rPr>
          <w:rFonts w:ascii="Arial" w:hAnsi="Arial" w:cs="Arial"/>
          <w:bCs/>
          <w:sz w:val="22"/>
          <w:szCs w:val="22"/>
        </w:rPr>
        <w:t>’</w:t>
      </w:r>
      <w:r w:rsidRPr="007A26E7">
        <w:rPr>
          <w:rFonts w:ascii="Arial" w:hAnsi="Arial" w:cs="Arial"/>
          <w:bCs/>
          <w:sz w:val="22"/>
          <w:szCs w:val="22"/>
        </w:rPr>
        <w:t>s progress?</w:t>
      </w:r>
    </w:p>
    <w:p w14:paraId="09822B05" w14:textId="77777777" w:rsidR="00584901" w:rsidRDefault="00584901" w:rsidP="00584901">
      <w:pPr>
        <w:pStyle w:val="ListParagraph"/>
        <w:tabs>
          <w:tab w:val="num" w:pos="720"/>
        </w:tabs>
        <w:spacing w:before="120" w:after="120"/>
        <w:jc w:val="both"/>
        <w:rPr>
          <w:rFonts w:ascii="Arial" w:hAnsi="Arial" w:cs="Arial"/>
          <w:bCs/>
          <w:sz w:val="22"/>
          <w:szCs w:val="22"/>
        </w:rPr>
      </w:pPr>
    </w:p>
    <w:p w14:paraId="61B91823" w14:textId="77777777" w:rsidR="00584901" w:rsidRPr="007A26E7" w:rsidRDefault="00584901" w:rsidP="00584901">
      <w:pPr>
        <w:pStyle w:val="ListParagraph"/>
        <w:numPr>
          <w:ilvl w:val="0"/>
          <w:numId w:val="2"/>
        </w:numPr>
        <w:tabs>
          <w:tab w:val="num" w:pos="720"/>
        </w:tabs>
        <w:spacing w:before="120" w:after="120"/>
        <w:jc w:val="both"/>
        <w:rPr>
          <w:rFonts w:ascii="Arial" w:hAnsi="Arial" w:cs="Arial"/>
          <w:bCs/>
          <w:sz w:val="22"/>
          <w:szCs w:val="22"/>
        </w:rPr>
      </w:pPr>
      <w:r w:rsidRPr="007A26E7">
        <w:rPr>
          <w:rFonts w:ascii="Arial" w:hAnsi="Arial" w:cs="Arial"/>
          <w:bCs/>
          <w:sz w:val="22"/>
          <w:szCs w:val="22"/>
        </w:rPr>
        <w:t xml:space="preserve">In a work environment, how would you respond if you ever encountered a colleague </w:t>
      </w:r>
      <w:r>
        <w:rPr>
          <w:rFonts w:ascii="Arial" w:hAnsi="Arial" w:cs="Arial"/>
          <w:bCs/>
          <w:sz w:val="22"/>
          <w:szCs w:val="22"/>
        </w:rPr>
        <w:t>who do not contribute to group tasks (social loafing)</w:t>
      </w:r>
      <w:r w:rsidRPr="007A26E7">
        <w:rPr>
          <w:rFonts w:ascii="Arial" w:hAnsi="Arial" w:cs="Arial"/>
          <w:bCs/>
          <w:sz w:val="22"/>
          <w:szCs w:val="22"/>
        </w:rPr>
        <w:t xml:space="preserve">?  </w:t>
      </w:r>
    </w:p>
    <w:p w14:paraId="14DFCED5" w14:textId="77777777" w:rsidR="00584901" w:rsidRDefault="00584901" w:rsidP="00584901">
      <w:pPr>
        <w:numPr>
          <w:ilvl w:val="0"/>
          <w:numId w:val="2"/>
        </w:numPr>
        <w:spacing w:before="120" w:after="120"/>
        <w:jc w:val="both"/>
        <w:rPr>
          <w:rFonts w:ascii="Arial" w:hAnsi="Arial" w:cs="Arial"/>
          <w:bCs/>
          <w:sz w:val="22"/>
          <w:szCs w:val="22"/>
        </w:rPr>
      </w:pPr>
      <w:r w:rsidRPr="00096BE1">
        <w:rPr>
          <w:rFonts w:ascii="Arial" w:hAnsi="Arial" w:cs="Arial"/>
          <w:bCs/>
          <w:sz w:val="22"/>
          <w:szCs w:val="22"/>
        </w:rPr>
        <w:t xml:space="preserve">How do you typically </w:t>
      </w:r>
      <w:r>
        <w:rPr>
          <w:rFonts w:ascii="Arial" w:hAnsi="Arial" w:cs="Arial"/>
          <w:bCs/>
          <w:sz w:val="22"/>
          <w:szCs w:val="22"/>
        </w:rPr>
        <w:t>handle</w:t>
      </w:r>
      <w:r w:rsidRPr="00096BE1">
        <w:rPr>
          <w:rFonts w:ascii="Arial" w:hAnsi="Arial" w:cs="Arial"/>
          <w:bCs/>
          <w:sz w:val="22"/>
          <w:szCs w:val="22"/>
        </w:rPr>
        <w:t xml:space="preserve"> conflicts</w:t>
      </w:r>
      <w:r>
        <w:rPr>
          <w:rFonts w:ascii="Arial" w:hAnsi="Arial" w:cs="Arial"/>
          <w:bCs/>
          <w:sz w:val="22"/>
          <w:szCs w:val="22"/>
        </w:rPr>
        <w:t xml:space="preserve"> in team (work or school)</w:t>
      </w:r>
      <w:r w:rsidRPr="00096BE1">
        <w:rPr>
          <w:rFonts w:ascii="Arial" w:hAnsi="Arial" w:cs="Arial"/>
          <w:bCs/>
          <w:sz w:val="22"/>
          <w:szCs w:val="22"/>
        </w:rPr>
        <w:t xml:space="preserve">, and how have your actions helped move the team towards the </w:t>
      </w:r>
      <w:r>
        <w:rPr>
          <w:rFonts w:ascii="Arial" w:hAnsi="Arial" w:cs="Arial"/>
          <w:bCs/>
          <w:sz w:val="22"/>
          <w:szCs w:val="22"/>
        </w:rPr>
        <w:t>“</w:t>
      </w:r>
      <w:r w:rsidRPr="00096BE1">
        <w:rPr>
          <w:rFonts w:ascii="Arial" w:hAnsi="Arial" w:cs="Arial"/>
          <w:bCs/>
          <w:sz w:val="22"/>
          <w:szCs w:val="22"/>
        </w:rPr>
        <w:t>norming</w:t>
      </w:r>
      <w:r>
        <w:rPr>
          <w:rFonts w:ascii="Arial" w:hAnsi="Arial" w:cs="Arial"/>
          <w:bCs/>
          <w:sz w:val="22"/>
          <w:szCs w:val="22"/>
        </w:rPr>
        <w:t>”</w:t>
      </w:r>
      <w:r w:rsidRPr="00096BE1">
        <w:rPr>
          <w:rFonts w:ascii="Arial" w:hAnsi="Arial" w:cs="Arial"/>
          <w:bCs/>
          <w:sz w:val="22"/>
          <w:szCs w:val="22"/>
        </w:rPr>
        <w:t xml:space="preserve"> and </w:t>
      </w:r>
      <w:r>
        <w:rPr>
          <w:rFonts w:ascii="Arial" w:hAnsi="Arial" w:cs="Arial"/>
          <w:bCs/>
          <w:sz w:val="22"/>
          <w:szCs w:val="22"/>
        </w:rPr>
        <w:t>“</w:t>
      </w:r>
      <w:r w:rsidRPr="00096BE1">
        <w:rPr>
          <w:rFonts w:ascii="Arial" w:hAnsi="Arial" w:cs="Arial"/>
          <w:bCs/>
          <w:sz w:val="22"/>
          <w:szCs w:val="22"/>
        </w:rPr>
        <w:t>performing" stages</w:t>
      </w:r>
      <w:r>
        <w:rPr>
          <w:rFonts w:ascii="Arial" w:hAnsi="Arial" w:cs="Arial"/>
          <w:bCs/>
          <w:sz w:val="22"/>
          <w:szCs w:val="22"/>
        </w:rPr>
        <w:t>?</w:t>
      </w:r>
    </w:p>
    <w:p w14:paraId="690E8C3B" w14:textId="77777777" w:rsidR="00584901" w:rsidRDefault="00584901" w:rsidP="00584901">
      <w:pPr>
        <w:numPr>
          <w:ilvl w:val="0"/>
          <w:numId w:val="2"/>
        </w:numPr>
        <w:spacing w:before="120" w:after="120"/>
        <w:jc w:val="both"/>
        <w:rPr>
          <w:rFonts w:ascii="Arial" w:hAnsi="Arial" w:cs="Arial"/>
          <w:bCs/>
          <w:sz w:val="22"/>
          <w:szCs w:val="22"/>
        </w:rPr>
      </w:pPr>
      <w:r w:rsidRPr="00134D1E">
        <w:rPr>
          <w:rFonts w:ascii="Arial" w:hAnsi="Arial" w:cs="Arial"/>
          <w:bCs/>
          <w:sz w:val="22"/>
          <w:szCs w:val="22"/>
        </w:rPr>
        <w:t>Which style of decision-making</w:t>
      </w:r>
      <w:r>
        <w:rPr>
          <w:rFonts w:ascii="Arial" w:hAnsi="Arial" w:cs="Arial"/>
          <w:bCs/>
          <w:sz w:val="22"/>
          <w:szCs w:val="22"/>
        </w:rPr>
        <w:t xml:space="preserve"> technique</w:t>
      </w:r>
      <w:r w:rsidRPr="00134D1E">
        <w:rPr>
          <w:rFonts w:ascii="Arial" w:hAnsi="Arial" w:cs="Arial"/>
          <w:bCs/>
          <w:sz w:val="22"/>
          <w:szCs w:val="22"/>
        </w:rPr>
        <w:t xml:space="preserve"> would you use if you were leading </w:t>
      </w:r>
      <w:r>
        <w:rPr>
          <w:rFonts w:ascii="Arial" w:hAnsi="Arial" w:cs="Arial"/>
          <w:bCs/>
          <w:sz w:val="22"/>
          <w:szCs w:val="22"/>
        </w:rPr>
        <w:t>a team at Quay Place</w:t>
      </w:r>
      <w:r w:rsidRPr="001A2034">
        <w:rPr>
          <w:rFonts w:ascii="Arial" w:hAnsi="Arial" w:cs="Arial"/>
          <w:bCs/>
          <w:sz w:val="22"/>
          <w:szCs w:val="22"/>
        </w:rPr>
        <w:t xml:space="preserve"> Estates Ltd</w:t>
      </w:r>
      <w:r w:rsidRPr="00134D1E">
        <w:rPr>
          <w:rFonts w:ascii="Arial" w:hAnsi="Arial" w:cs="Arial"/>
          <w:bCs/>
          <w:sz w:val="22"/>
          <w:szCs w:val="22"/>
        </w:rPr>
        <w:t xml:space="preserve"> when developing a plan for the recruitment day?</w:t>
      </w:r>
    </w:p>
    <w:p w14:paraId="6E269EE1" w14:textId="77777777" w:rsidR="00584901" w:rsidRDefault="00584901" w:rsidP="00584901">
      <w:pPr>
        <w:spacing w:before="120" w:after="120"/>
        <w:ind w:left="720"/>
        <w:jc w:val="both"/>
        <w:rPr>
          <w:rFonts w:ascii="Arial" w:hAnsi="Arial" w:cs="Arial"/>
          <w:bCs/>
          <w:sz w:val="22"/>
          <w:szCs w:val="22"/>
        </w:rPr>
      </w:pPr>
    </w:p>
    <w:p w14:paraId="5AAA09B5" w14:textId="77777777" w:rsidR="00584901" w:rsidRPr="00134D1E" w:rsidRDefault="00584901" w:rsidP="00584901">
      <w:pPr>
        <w:spacing w:before="120" w:after="120"/>
        <w:jc w:val="both"/>
        <w:rPr>
          <w:rFonts w:ascii="Arial" w:hAnsi="Arial" w:cs="Arial"/>
          <w:b/>
          <w:bCs/>
          <w:sz w:val="22"/>
          <w:szCs w:val="22"/>
        </w:rPr>
      </w:pPr>
      <w:r w:rsidRPr="00134D1E">
        <w:rPr>
          <w:rFonts w:ascii="Arial" w:hAnsi="Arial" w:cs="Arial"/>
          <w:b/>
          <w:bCs/>
          <w:sz w:val="22"/>
          <w:szCs w:val="22"/>
        </w:rPr>
        <w:t>Case</w:t>
      </w:r>
      <w:r>
        <w:rPr>
          <w:rFonts w:ascii="Arial" w:hAnsi="Arial" w:cs="Arial"/>
          <w:b/>
          <w:bCs/>
          <w:sz w:val="22"/>
          <w:szCs w:val="22"/>
        </w:rPr>
        <w:t xml:space="preserve"> B - </w:t>
      </w:r>
      <w:r w:rsidRPr="00134D1E">
        <w:rPr>
          <w:rFonts w:ascii="Arial" w:hAnsi="Arial" w:cs="Arial"/>
          <w:b/>
          <w:bCs/>
          <w:sz w:val="22"/>
          <w:szCs w:val="22"/>
        </w:rPr>
        <w:t>Related Questions</w:t>
      </w:r>
    </w:p>
    <w:p w14:paraId="48435B37" w14:textId="77777777" w:rsidR="00584901" w:rsidRPr="00134D1E" w:rsidRDefault="00584901" w:rsidP="00584901">
      <w:pPr>
        <w:numPr>
          <w:ilvl w:val="0"/>
          <w:numId w:val="3"/>
        </w:numPr>
        <w:spacing w:before="120" w:after="120"/>
        <w:jc w:val="both"/>
        <w:rPr>
          <w:rFonts w:ascii="Arial" w:hAnsi="Arial" w:cs="Arial"/>
          <w:bCs/>
          <w:sz w:val="22"/>
          <w:szCs w:val="22"/>
        </w:rPr>
      </w:pPr>
      <w:r w:rsidRPr="00134D1E">
        <w:rPr>
          <w:rFonts w:ascii="Arial" w:hAnsi="Arial" w:cs="Arial"/>
          <w:bCs/>
          <w:sz w:val="22"/>
          <w:szCs w:val="22"/>
        </w:rPr>
        <w:t xml:space="preserve">How might </w:t>
      </w:r>
      <w:r>
        <w:rPr>
          <w:rFonts w:ascii="Arial" w:hAnsi="Arial" w:cs="Arial"/>
          <w:bCs/>
          <w:sz w:val="22"/>
          <w:szCs w:val="22"/>
        </w:rPr>
        <w:t xml:space="preserve">Holly Marks’ </w:t>
      </w:r>
      <w:r w:rsidRPr="00134D1E">
        <w:rPr>
          <w:rFonts w:ascii="Arial" w:hAnsi="Arial" w:cs="Arial"/>
          <w:bCs/>
          <w:sz w:val="22"/>
          <w:szCs w:val="22"/>
        </w:rPr>
        <w:t>departure affect the remaining team</w:t>
      </w:r>
      <w:r>
        <w:rPr>
          <w:rFonts w:ascii="Arial" w:hAnsi="Arial" w:cs="Arial"/>
          <w:bCs/>
          <w:sz w:val="22"/>
          <w:szCs w:val="22"/>
        </w:rPr>
        <w:t>’</w:t>
      </w:r>
      <w:r w:rsidRPr="00134D1E">
        <w:rPr>
          <w:rFonts w:ascii="Arial" w:hAnsi="Arial" w:cs="Arial"/>
          <w:bCs/>
          <w:sz w:val="22"/>
          <w:szCs w:val="22"/>
        </w:rPr>
        <w:t xml:space="preserve">s progress through the stages of team development </w:t>
      </w:r>
      <w:r>
        <w:rPr>
          <w:rFonts w:ascii="Arial" w:hAnsi="Arial" w:cs="Arial"/>
          <w:bCs/>
          <w:sz w:val="22"/>
          <w:szCs w:val="22"/>
        </w:rPr>
        <w:t>particularly the</w:t>
      </w:r>
      <w:r w:rsidRPr="00134D1E">
        <w:rPr>
          <w:rFonts w:ascii="Arial" w:hAnsi="Arial" w:cs="Arial"/>
          <w:bCs/>
          <w:sz w:val="22"/>
          <w:szCs w:val="22"/>
        </w:rPr>
        <w:t xml:space="preserve"> </w:t>
      </w:r>
      <w:r>
        <w:rPr>
          <w:rFonts w:ascii="Arial" w:hAnsi="Arial" w:cs="Arial"/>
          <w:bCs/>
          <w:sz w:val="22"/>
          <w:szCs w:val="22"/>
        </w:rPr>
        <w:t>“forming”</w:t>
      </w:r>
      <w:r w:rsidRPr="00134D1E">
        <w:rPr>
          <w:rFonts w:ascii="Arial" w:hAnsi="Arial" w:cs="Arial"/>
          <w:bCs/>
          <w:sz w:val="22"/>
          <w:szCs w:val="22"/>
        </w:rPr>
        <w:t xml:space="preserve"> phase as the team adjusts to her absence?</w:t>
      </w:r>
    </w:p>
    <w:p w14:paraId="5B0F2D7D" w14:textId="77777777" w:rsidR="00584901" w:rsidRPr="00134D1E" w:rsidRDefault="00584901" w:rsidP="00584901">
      <w:pPr>
        <w:numPr>
          <w:ilvl w:val="0"/>
          <w:numId w:val="3"/>
        </w:numPr>
        <w:spacing w:before="120" w:after="120"/>
        <w:jc w:val="both"/>
        <w:rPr>
          <w:rFonts w:ascii="Arial" w:hAnsi="Arial" w:cs="Arial"/>
          <w:bCs/>
          <w:sz w:val="22"/>
          <w:szCs w:val="22"/>
        </w:rPr>
      </w:pPr>
      <w:r>
        <w:rPr>
          <w:rFonts w:ascii="Arial" w:hAnsi="Arial" w:cs="Arial"/>
          <w:bCs/>
          <w:sz w:val="22"/>
          <w:szCs w:val="22"/>
        </w:rPr>
        <w:t xml:space="preserve">In the absence of Holly Marks, explain which Belbin Team </w:t>
      </w:r>
      <w:r w:rsidRPr="00134D1E">
        <w:rPr>
          <w:rFonts w:ascii="Arial" w:hAnsi="Arial" w:cs="Arial"/>
          <w:bCs/>
          <w:sz w:val="22"/>
          <w:szCs w:val="22"/>
        </w:rPr>
        <w:t>roles might be most critical to fill during this transition?</w:t>
      </w:r>
    </w:p>
    <w:p w14:paraId="7050EC73" w14:textId="77777777" w:rsidR="00584901" w:rsidRPr="00134D1E" w:rsidRDefault="00584901" w:rsidP="00584901">
      <w:pPr>
        <w:numPr>
          <w:ilvl w:val="0"/>
          <w:numId w:val="3"/>
        </w:numPr>
        <w:spacing w:before="120" w:after="120"/>
        <w:jc w:val="both"/>
        <w:rPr>
          <w:rFonts w:ascii="Arial" w:hAnsi="Arial" w:cs="Arial"/>
          <w:bCs/>
          <w:sz w:val="22"/>
          <w:szCs w:val="22"/>
        </w:rPr>
      </w:pPr>
      <w:r>
        <w:rPr>
          <w:rFonts w:ascii="Arial" w:hAnsi="Arial" w:cs="Arial"/>
          <w:bCs/>
          <w:sz w:val="22"/>
          <w:szCs w:val="22"/>
        </w:rPr>
        <w:t>Explain h</w:t>
      </w:r>
      <w:r w:rsidRPr="00134D1E">
        <w:rPr>
          <w:rFonts w:ascii="Arial" w:hAnsi="Arial" w:cs="Arial"/>
          <w:bCs/>
          <w:sz w:val="22"/>
          <w:szCs w:val="22"/>
        </w:rPr>
        <w:t xml:space="preserve">ow the team at </w:t>
      </w:r>
      <w:proofErr w:type="spellStart"/>
      <w:r>
        <w:rPr>
          <w:rFonts w:ascii="Arial" w:hAnsi="Arial" w:cs="Arial"/>
          <w:bCs/>
          <w:sz w:val="22"/>
          <w:szCs w:val="22"/>
        </w:rPr>
        <w:t>Sparkhill</w:t>
      </w:r>
      <w:proofErr w:type="spellEnd"/>
      <w:r w:rsidRPr="00086A71">
        <w:rPr>
          <w:rFonts w:ascii="Arial" w:hAnsi="Arial" w:cs="Arial"/>
          <w:bCs/>
          <w:sz w:val="22"/>
          <w:szCs w:val="22"/>
        </w:rPr>
        <w:t xml:space="preserve"> Spaces Ltd </w:t>
      </w:r>
      <w:r>
        <w:rPr>
          <w:rFonts w:ascii="Arial" w:hAnsi="Arial" w:cs="Arial"/>
          <w:bCs/>
          <w:sz w:val="22"/>
          <w:szCs w:val="22"/>
        </w:rPr>
        <w:t xml:space="preserve">might </w:t>
      </w:r>
      <w:r w:rsidRPr="00134D1E">
        <w:rPr>
          <w:rFonts w:ascii="Arial" w:hAnsi="Arial" w:cs="Arial"/>
          <w:bCs/>
          <w:sz w:val="22"/>
          <w:szCs w:val="22"/>
        </w:rPr>
        <w:t xml:space="preserve">shift from functioning as a group to a more effective team in Sarah's absence? </w:t>
      </w:r>
    </w:p>
    <w:p w14:paraId="6B8BE206" w14:textId="77777777" w:rsidR="00584901" w:rsidRPr="00134D1E" w:rsidRDefault="00584901" w:rsidP="00584901">
      <w:pPr>
        <w:numPr>
          <w:ilvl w:val="0"/>
          <w:numId w:val="3"/>
        </w:numPr>
        <w:spacing w:before="120" w:after="120"/>
        <w:jc w:val="both"/>
        <w:rPr>
          <w:rFonts w:ascii="Arial" w:hAnsi="Arial" w:cs="Arial"/>
          <w:bCs/>
          <w:sz w:val="22"/>
          <w:szCs w:val="22"/>
        </w:rPr>
      </w:pPr>
      <w:r w:rsidRPr="00134D1E">
        <w:rPr>
          <w:rFonts w:ascii="Arial" w:hAnsi="Arial" w:cs="Arial"/>
          <w:bCs/>
          <w:sz w:val="22"/>
          <w:szCs w:val="22"/>
        </w:rPr>
        <w:t xml:space="preserve">In </w:t>
      </w:r>
      <w:r>
        <w:rPr>
          <w:rFonts w:ascii="Arial" w:hAnsi="Arial" w:cs="Arial"/>
          <w:bCs/>
          <w:sz w:val="22"/>
          <w:szCs w:val="22"/>
        </w:rPr>
        <w:t xml:space="preserve">Holly’s </w:t>
      </w:r>
      <w:r w:rsidRPr="00134D1E">
        <w:rPr>
          <w:rFonts w:ascii="Arial" w:hAnsi="Arial" w:cs="Arial"/>
          <w:bCs/>
          <w:sz w:val="22"/>
          <w:szCs w:val="22"/>
        </w:rPr>
        <w:t xml:space="preserve">absence, how should the team approach decision-making for daily operations? </w:t>
      </w:r>
      <w:r>
        <w:rPr>
          <w:rFonts w:ascii="Arial" w:hAnsi="Arial" w:cs="Arial"/>
          <w:bCs/>
          <w:sz w:val="22"/>
          <w:szCs w:val="22"/>
        </w:rPr>
        <w:t>Note: Think of how any of the</w:t>
      </w:r>
      <w:r w:rsidRPr="00134D1E">
        <w:rPr>
          <w:rFonts w:ascii="Arial" w:hAnsi="Arial" w:cs="Arial"/>
          <w:bCs/>
          <w:sz w:val="22"/>
          <w:szCs w:val="22"/>
        </w:rPr>
        <w:t xml:space="preserve"> group decision-making techniques</w:t>
      </w:r>
      <w:r>
        <w:rPr>
          <w:rFonts w:ascii="Arial" w:hAnsi="Arial" w:cs="Arial"/>
          <w:bCs/>
          <w:sz w:val="22"/>
          <w:szCs w:val="22"/>
        </w:rPr>
        <w:t xml:space="preserve"> </w:t>
      </w:r>
      <w:r w:rsidRPr="00134D1E">
        <w:rPr>
          <w:rFonts w:ascii="Arial" w:hAnsi="Arial" w:cs="Arial"/>
          <w:bCs/>
          <w:sz w:val="22"/>
          <w:szCs w:val="22"/>
        </w:rPr>
        <w:t xml:space="preserve">could be </w:t>
      </w:r>
      <w:r>
        <w:rPr>
          <w:rFonts w:ascii="Arial" w:hAnsi="Arial" w:cs="Arial"/>
          <w:bCs/>
          <w:sz w:val="22"/>
          <w:szCs w:val="22"/>
        </w:rPr>
        <w:t>used</w:t>
      </w:r>
      <w:r w:rsidRPr="00134D1E">
        <w:rPr>
          <w:rFonts w:ascii="Arial" w:hAnsi="Arial" w:cs="Arial"/>
          <w:bCs/>
          <w:sz w:val="22"/>
          <w:szCs w:val="22"/>
        </w:rPr>
        <w:t xml:space="preserve"> to ensure that decisions are made effectively and collaboratively?</w:t>
      </w:r>
    </w:p>
    <w:p w14:paraId="706AEFE5" w14:textId="77777777" w:rsidR="00584901" w:rsidRPr="00134D1E" w:rsidRDefault="00584901" w:rsidP="00584901">
      <w:pPr>
        <w:spacing w:before="120" w:after="120"/>
        <w:ind w:left="360"/>
        <w:jc w:val="both"/>
        <w:rPr>
          <w:rFonts w:ascii="Arial" w:hAnsi="Arial" w:cs="Arial"/>
          <w:b/>
          <w:bCs/>
          <w:sz w:val="22"/>
          <w:szCs w:val="22"/>
        </w:rPr>
      </w:pPr>
      <w:r w:rsidRPr="00134D1E">
        <w:rPr>
          <w:rFonts w:ascii="Arial" w:hAnsi="Arial" w:cs="Arial"/>
          <w:b/>
          <w:bCs/>
          <w:sz w:val="22"/>
          <w:szCs w:val="22"/>
        </w:rPr>
        <w:t>Reflective Questions</w:t>
      </w:r>
    </w:p>
    <w:p w14:paraId="51821DCD" w14:textId="77777777" w:rsidR="00584901" w:rsidRPr="00134D1E" w:rsidRDefault="00584901" w:rsidP="00584901">
      <w:pPr>
        <w:numPr>
          <w:ilvl w:val="0"/>
          <w:numId w:val="4"/>
        </w:numPr>
        <w:spacing w:before="120" w:after="120"/>
        <w:jc w:val="both"/>
        <w:rPr>
          <w:rFonts w:ascii="Arial" w:hAnsi="Arial" w:cs="Arial"/>
          <w:bCs/>
          <w:sz w:val="22"/>
          <w:szCs w:val="22"/>
        </w:rPr>
      </w:pPr>
      <w:r w:rsidRPr="00134D1E">
        <w:rPr>
          <w:rFonts w:ascii="Arial" w:hAnsi="Arial" w:cs="Arial"/>
          <w:bCs/>
          <w:sz w:val="22"/>
          <w:szCs w:val="22"/>
        </w:rPr>
        <w:t xml:space="preserve">Reflect on a time when you were part of an effective team, </w:t>
      </w:r>
      <w:r>
        <w:rPr>
          <w:rFonts w:ascii="Arial" w:hAnsi="Arial" w:cs="Arial"/>
          <w:bCs/>
          <w:sz w:val="22"/>
          <w:szCs w:val="22"/>
        </w:rPr>
        <w:t>and the</w:t>
      </w:r>
      <w:r w:rsidRPr="00134D1E">
        <w:rPr>
          <w:rFonts w:ascii="Arial" w:hAnsi="Arial" w:cs="Arial"/>
          <w:bCs/>
          <w:sz w:val="22"/>
          <w:szCs w:val="22"/>
        </w:rPr>
        <w:t xml:space="preserve"> factors</w:t>
      </w:r>
      <w:r>
        <w:rPr>
          <w:rFonts w:ascii="Arial" w:hAnsi="Arial" w:cs="Arial"/>
          <w:bCs/>
          <w:sz w:val="22"/>
          <w:szCs w:val="22"/>
        </w:rPr>
        <w:t xml:space="preserve"> which</w:t>
      </w:r>
      <w:r w:rsidRPr="00134D1E">
        <w:rPr>
          <w:rFonts w:ascii="Arial" w:hAnsi="Arial" w:cs="Arial"/>
          <w:bCs/>
          <w:sz w:val="22"/>
          <w:szCs w:val="22"/>
        </w:rPr>
        <w:t xml:space="preserve"> contributed to the success</w:t>
      </w:r>
      <w:r>
        <w:rPr>
          <w:rFonts w:ascii="Arial" w:hAnsi="Arial" w:cs="Arial"/>
          <w:bCs/>
          <w:sz w:val="22"/>
          <w:szCs w:val="22"/>
        </w:rPr>
        <w:t xml:space="preserve"> of the team</w:t>
      </w:r>
      <w:r w:rsidRPr="00134D1E">
        <w:rPr>
          <w:rFonts w:ascii="Arial" w:hAnsi="Arial" w:cs="Arial"/>
          <w:bCs/>
          <w:sz w:val="22"/>
          <w:szCs w:val="22"/>
        </w:rPr>
        <w:t>?</w:t>
      </w:r>
    </w:p>
    <w:p w14:paraId="07BE13D3" w14:textId="77777777" w:rsidR="00584901" w:rsidRPr="00134D1E" w:rsidRDefault="00584901" w:rsidP="00584901">
      <w:pPr>
        <w:numPr>
          <w:ilvl w:val="0"/>
          <w:numId w:val="4"/>
        </w:numPr>
        <w:spacing w:before="120" w:after="120"/>
        <w:jc w:val="both"/>
        <w:rPr>
          <w:rFonts w:ascii="Arial" w:hAnsi="Arial" w:cs="Arial"/>
          <w:bCs/>
          <w:sz w:val="22"/>
          <w:szCs w:val="22"/>
        </w:rPr>
      </w:pPr>
      <w:r w:rsidRPr="00134D1E">
        <w:rPr>
          <w:rFonts w:ascii="Arial" w:hAnsi="Arial" w:cs="Arial"/>
          <w:bCs/>
          <w:sz w:val="22"/>
          <w:szCs w:val="22"/>
        </w:rPr>
        <w:t>Have you been part of a team where a key leader left unexpectedly? How did the team navigate this transition, and what strategies were used to move through the stages of team development? How did this impact your understanding of the differences between a group and a team?</w:t>
      </w:r>
    </w:p>
    <w:p w14:paraId="220B2AAB" w14:textId="77777777" w:rsidR="00584901" w:rsidRPr="00134D1E" w:rsidRDefault="00584901" w:rsidP="00584901">
      <w:pPr>
        <w:numPr>
          <w:ilvl w:val="0"/>
          <w:numId w:val="4"/>
        </w:numPr>
        <w:spacing w:before="120" w:after="120"/>
        <w:jc w:val="both"/>
        <w:rPr>
          <w:rFonts w:ascii="Arial" w:hAnsi="Arial" w:cs="Arial"/>
          <w:bCs/>
          <w:sz w:val="22"/>
          <w:szCs w:val="22"/>
        </w:rPr>
      </w:pPr>
      <w:r w:rsidRPr="00134D1E">
        <w:rPr>
          <w:rFonts w:ascii="Arial" w:hAnsi="Arial" w:cs="Arial"/>
          <w:bCs/>
          <w:sz w:val="22"/>
          <w:szCs w:val="22"/>
        </w:rPr>
        <w:t xml:space="preserve">Based on Belbin's team roles, </w:t>
      </w:r>
      <w:r>
        <w:rPr>
          <w:rFonts w:ascii="Arial" w:hAnsi="Arial" w:cs="Arial"/>
          <w:bCs/>
          <w:sz w:val="22"/>
          <w:szCs w:val="22"/>
        </w:rPr>
        <w:t>explain the</w:t>
      </w:r>
      <w:r w:rsidRPr="00134D1E">
        <w:rPr>
          <w:rFonts w:ascii="Arial" w:hAnsi="Arial" w:cs="Arial"/>
          <w:bCs/>
          <w:sz w:val="22"/>
          <w:szCs w:val="22"/>
        </w:rPr>
        <w:t xml:space="preserve"> role you naturally gravitate towards, and how you ensure that your contributions enhance the team</w:t>
      </w:r>
      <w:r>
        <w:rPr>
          <w:rFonts w:ascii="Arial" w:hAnsi="Arial" w:cs="Arial"/>
          <w:bCs/>
          <w:sz w:val="22"/>
          <w:szCs w:val="22"/>
        </w:rPr>
        <w:t>’</w:t>
      </w:r>
      <w:r w:rsidRPr="00134D1E">
        <w:rPr>
          <w:rFonts w:ascii="Arial" w:hAnsi="Arial" w:cs="Arial"/>
          <w:bCs/>
          <w:sz w:val="22"/>
          <w:szCs w:val="22"/>
        </w:rPr>
        <w:t xml:space="preserve">s overall effectiveness? </w:t>
      </w:r>
    </w:p>
    <w:p w14:paraId="2170B19F" w14:textId="77777777" w:rsidR="00584901" w:rsidRPr="00134D1E" w:rsidRDefault="00584901" w:rsidP="00584901">
      <w:pPr>
        <w:numPr>
          <w:ilvl w:val="0"/>
          <w:numId w:val="4"/>
        </w:numPr>
        <w:spacing w:before="120" w:after="120"/>
        <w:jc w:val="both"/>
        <w:rPr>
          <w:rFonts w:ascii="Arial" w:hAnsi="Arial" w:cs="Arial"/>
          <w:bCs/>
          <w:sz w:val="22"/>
          <w:szCs w:val="22"/>
        </w:rPr>
      </w:pPr>
      <w:r w:rsidRPr="00134D1E">
        <w:rPr>
          <w:rFonts w:ascii="Arial" w:hAnsi="Arial" w:cs="Arial"/>
          <w:bCs/>
          <w:sz w:val="22"/>
          <w:szCs w:val="22"/>
        </w:rPr>
        <w:t xml:space="preserve">Consider a situation where </w:t>
      </w:r>
      <w:r>
        <w:rPr>
          <w:rFonts w:ascii="Arial" w:hAnsi="Arial" w:cs="Arial"/>
          <w:bCs/>
          <w:sz w:val="22"/>
          <w:szCs w:val="22"/>
        </w:rPr>
        <w:t xml:space="preserve">you needed to </w:t>
      </w:r>
      <w:proofErr w:type="gramStart"/>
      <w:r>
        <w:rPr>
          <w:rFonts w:ascii="Arial" w:hAnsi="Arial" w:cs="Arial"/>
          <w:bCs/>
          <w:sz w:val="22"/>
          <w:szCs w:val="22"/>
        </w:rPr>
        <w:t>make a decision</w:t>
      </w:r>
      <w:proofErr w:type="gramEnd"/>
      <w:r>
        <w:rPr>
          <w:rFonts w:ascii="Arial" w:hAnsi="Arial" w:cs="Arial"/>
          <w:bCs/>
          <w:sz w:val="22"/>
          <w:szCs w:val="22"/>
        </w:rPr>
        <w:t xml:space="preserve"> as a team. Which </w:t>
      </w:r>
      <w:r w:rsidRPr="00134D1E">
        <w:rPr>
          <w:rFonts w:ascii="Arial" w:hAnsi="Arial" w:cs="Arial"/>
          <w:bCs/>
          <w:sz w:val="22"/>
          <w:szCs w:val="22"/>
        </w:rPr>
        <w:t>group decision-making technique</w:t>
      </w:r>
      <w:r>
        <w:rPr>
          <w:rFonts w:ascii="Arial" w:hAnsi="Arial" w:cs="Arial"/>
          <w:bCs/>
          <w:sz w:val="22"/>
          <w:szCs w:val="22"/>
        </w:rPr>
        <w:t xml:space="preserve"> did you employ and how did it work for the team</w:t>
      </w:r>
      <w:r w:rsidRPr="00134D1E">
        <w:rPr>
          <w:rFonts w:ascii="Arial" w:hAnsi="Arial" w:cs="Arial"/>
          <w:bCs/>
          <w:sz w:val="22"/>
          <w:szCs w:val="22"/>
        </w:rPr>
        <w:t>?</w:t>
      </w:r>
    </w:p>
    <w:p w14:paraId="7B5AEFE2" w14:textId="77777777" w:rsidR="00584901" w:rsidRPr="00134D1E" w:rsidRDefault="00584901" w:rsidP="00584901">
      <w:pPr>
        <w:spacing w:before="120" w:after="120"/>
        <w:ind w:left="720"/>
        <w:jc w:val="both"/>
        <w:rPr>
          <w:rFonts w:ascii="Arial" w:hAnsi="Arial" w:cs="Arial"/>
          <w:bCs/>
          <w:sz w:val="22"/>
          <w:szCs w:val="22"/>
        </w:rPr>
      </w:pPr>
    </w:p>
    <w:p w14:paraId="798E7640" w14:textId="77777777" w:rsidR="00C4245B" w:rsidRDefault="00C4245B"/>
    <w:sectPr w:rsidR="00C42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A24404"/>
    <w:multiLevelType w:val="multilevel"/>
    <w:tmpl w:val="1BDC0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CD5D06"/>
    <w:multiLevelType w:val="multilevel"/>
    <w:tmpl w:val="D3701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12544D"/>
    <w:multiLevelType w:val="hybridMultilevel"/>
    <w:tmpl w:val="8B7218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A12C3A"/>
    <w:multiLevelType w:val="multilevel"/>
    <w:tmpl w:val="D8304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7743723">
    <w:abstractNumId w:val="0"/>
  </w:num>
  <w:num w:numId="2" w16cid:durableId="613249329">
    <w:abstractNumId w:val="2"/>
  </w:num>
  <w:num w:numId="3" w16cid:durableId="594168362">
    <w:abstractNumId w:val="1"/>
  </w:num>
  <w:num w:numId="4" w16cid:durableId="20990589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A748F"/>
    <w:rsid w:val="000644D3"/>
    <w:rsid w:val="00330F01"/>
    <w:rsid w:val="003A0CE1"/>
    <w:rsid w:val="00584901"/>
    <w:rsid w:val="005A748F"/>
    <w:rsid w:val="006F0885"/>
    <w:rsid w:val="007D2024"/>
    <w:rsid w:val="00881D83"/>
    <w:rsid w:val="00996A83"/>
    <w:rsid w:val="009A2D92"/>
    <w:rsid w:val="00A51B3F"/>
    <w:rsid w:val="00B40B8B"/>
    <w:rsid w:val="00C4245B"/>
    <w:rsid w:val="00C72A1D"/>
    <w:rsid w:val="00CA59E2"/>
    <w:rsid w:val="00D31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44EC0"/>
  <w15:chartTrackingRefBased/>
  <w15:docId w15:val="{1F4D622D-AD4C-426B-AB53-31C61DA9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01"/>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5A74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74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74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4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4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48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4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4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4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4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74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74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4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4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4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4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4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48F"/>
    <w:rPr>
      <w:rFonts w:eastAsiaTheme="majorEastAsia" w:cstheme="majorBidi"/>
      <w:color w:val="272727" w:themeColor="text1" w:themeTint="D8"/>
    </w:rPr>
  </w:style>
  <w:style w:type="paragraph" w:styleId="Title">
    <w:name w:val="Title"/>
    <w:basedOn w:val="Normal"/>
    <w:next w:val="Normal"/>
    <w:link w:val="TitleChar"/>
    <w:uiPriority w:val="10"/>
    <w:qFormat/>
    <w:rsid w:val="005A748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4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4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4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48F"/>
    <w:pPr>
      <w:spacing w:before="160"/>
      <w:jc w:val="center"/>
    </w:pPr>
    <w:rPr>
      <w:i/>
      <w:iCs/>
      <w:color w:val="404040" w:themeColor="text1" w:themeTint="BF"/>
    </w:rPr>
  </w:style>
  <w:style w:type="character" w:customStyle="1" w:styleId="QuoteChar">
    <w:name w:val="Quote Char"/>
    <w:basedOn w:val="DefaultParagraphFont"/>
    <w:link w:val="Quote"/>
    <w:uiPriority w:val="29"/>
    <w:rsid w:val="005A748F"/>
    <w:rPr>
      <w:i/>
      <w:iCs/>
      <w:color w:val="404040" w:themeColor="text1" w:themeTint="BF"/>
    </w:rPr>
  </w:style>
  <w:style w:type="paragraph" w:styleId="ListParagraph">
    <w:name w:val="List Paragraph"/>
    <w:basedOn w:val="Normal"/>
    <w:uiPriority w:val="34"/>
    <w:qFormat/>
    <w:rsid w:val="005A748F"/>
    <w:pPr>
      <w:ind w:left="720"/>
      <w:contextualSpacing/>
    </w:pPr>
  </w:style>
  <w:style w:type="character" w:styleId="IntenseEmphasis">
    <w:name w:val="Intense Emphasis"/>
    <w:basedOn w:val="DefaultParagraphFont"/>
    <w:uiPriority w:val="21"/>
    <w:qFormat/>
    <w:rsid w:val="005A748F"/>
    <w:rPr>
      <w:i/>
      <w:iCs/>
      <w:color w:val="0F4761" w:themeColor="accent1" w:themeShade="BF"/>
    </w:rPr>
  </w:style>
  <w:style w:type="paragraph" w:styleId="IntenseQuote">
    <w:name w:val="Intense Quote"/>
    <w:basedOn w:val="Normal"/>
    <w:next w:val="Normal"/>
    <w:link w:val="IntenseQuoteChar"/>
    <w:uiPriority w:val="30"/>
    <w:qFormat/>
    <w:rsid w:val="005A74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48F"/>
    <w:rPr>
      <w:i/>
      <w:iCs/>
      <w:color w:val="0F4761" w:themeColor="accent1" w:themeShade="BF"/>
    </w:rPr>
  </w:style>
  <w:style w:type="character" w:styleId="IntenseReference">
    <w:name w:val="Intense Reference"/>
    <w:basedOn w:val="DefaultParagraphFont"/>
    <w:uiPriority w:val="32"/>
    <w:qFormat/>
    <w:rsid w:val="005A748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810</Words>
  <Characters>4622</Characters>
  <Application>Microsoft Office Word</Application>
  <DocSecurity>0</DocSecurity>
  <Lines>38</Lines>
  <Paragraphs>10</Paragraphs>
  <ScaleCrop>false</ScaleCrop>
  <Company/>
  <LinksUpToDate>false</LinksUpToDate>
  <CharactersWithSpaces>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Osei</dc:creator>
  <cp:keywords/>
  <dc:description/>
  <cp:lastModifiedBy>Eric Osei</cp:lastModifiedBy>
  <cp:revision>2</cp:revision>
  <dcterms:created xsi:type="dcterms:W3CDTF">2024-08-16T11:31:00Z</dcterms:created>
  <dcterms:modified xsi:type="dcterms:W3CDTF">2024-08-16T11:33:00Z</dcterms:modified>
</cp:coreProperties>
</file>