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kern w:val="2"/>
          <w:sz w:val="24"/>
          <w:szCs w:val="24"/>
          <w:lang w:val="en-GB"/>
          <w14:ligatures w14:val="standardContextual"/>
        </w:rPr>
        <w:id w:val="-1676030941"/>
        <w:docPartObj>
          <w:docPartGallery w:val="Cover Pages"/>
          <w:docPartUnique/>
        </w:docPartObj>
      </w:sdtPr>
      <w:sdtEndPr>
        <w:rPr>
          <w:color w:val="auto"/>
        </w:rPr>
      </w:sdtEndPr>
      <w:sdtContent>
        <w:p w14:paraId="5CF16FBF" w14:textId="30B5BB07" w:rsidR="009C6F51" w:rsidRPr="00943AD3" w:rsidRDefault="009C6F51" w:rsidP="00945C56">
          <w:pPr>
            <w:pStyle w:val="Frspaiere"/>
            <w:spacing w:before="1540" w:after="240" w:line="360" w:lineRule="auto"/>
            <w:jc w:val="center"/>
            <w:rPr>
              <w:rFonts w:ascii="Times New Roman" w:eastAsiaTheme="minorHAnsi" w:hAnsi="Times New Roman" w:cs="Times New Roman"/>
              <w:color w:val="4472C4" w:themeColor="accent1"/>
              <w:kern w:val="2"/>
              <w:sz w:val="24"/>
              <w:szCs w:val="24"/>
              <w:lang w:val="en-GB"/>
              <w14:ligatures w14:val="standardContextual"/>
            </w:rPr>
          </w:pPr>
          <w:r w:rsidRPr="00943AD3">
            <w:rPr>
              <w:rFonts w:ascii="Times New Roman" w:eastAsiaTheme="minorHAnsi" w:hAnsi="Times New Roman" w:cs="Times New Roman"/>
              <w:noProof/>
              <w:color w:val="4472C4" w:themeColor="accent1"/>
              <w:kern w:val="2"/>
              <w:sz w:val="24"/>
              <w:szCs w:val="24"/>
              <w:lang w:val="en-GB"/>
              <w14:ligatures w14:val="standardContextual"/>
            </w:rPr>
            <w:drawing>
              <wp:inline distT="0" distB="0" distL="0" distR="0" wp14:anchorId="51F5988C" wp14:editId="65170549">
                <wp:extent cx="2075815" cy="980888"/>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85732" cy="985574"/>
                        </a:xfrm>
                        <a:prstGeom prst="rect">
                          <a:avLst/>
                        </a:prstGeom>
                      </pic:spPr>
                    </pic:pic>
                  </a:graphicData>
                </a:graphic>
              </wp:inline>
            </w:drawing>
          </w:r>
        </w:p>
        <w:tbl>
          <w:tblPr>
            <w:tblW w:w="5033"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100"/>
            <w:gridCol w:w="3338"/>
            <w:gridCol w:w="1622"/>
            <w:gridCol w:w="2016"/>
          </w:tblGrid>
          <w:tr w:rsidR="009C6F51" w:rsidRPr="00943AD3" w14:paraId="13BEF124" w14:textId="77777777" w:rsidTr="009C6F51">
            <w:trPr>
              <w:trHeight w:val="589"/>
            </w:trPr>
            <w:tc>
              <w:tcPr>
                <w:tcW w:w="1151" w:type="pct"/>
                <w:shd w:val="clear" w:color="auto" w:fill="auto"/>
              </w:tcPr>
              <w:p w14:paraId="67A053A6" w14:textId="77777777" w:rsidR="009C6F51" w:rsidRPr="00943AD3" w:rsidRDefault="009C6F51" w:rsidP="00943AD3">
                <w:pPr>
                  <w:pStyle w:val="TableParagraph"/>
                  <w:spacing w:before="120" w:line="360" w:lineRule="auto"/>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Student name:</w:t>
                </w:r>
              </w:p>
            </w:tc>
            <w:tc>
              <w:tcPr>
                <w:tcW w:w="1841" w:type="pct"/>
                <w:shd w:val="clear" w:color="auto" w:fill="auto"/>
              </w:tcPr>
              <w:p w14:paraId="205131F6" w14:textId="77777777" w:rsidR="00F25A0F" w:rsidRDefault="00C20A39" w:rsidP="00943AD3">
                <w:pPr>
                  <w:pStyle w:val="TableParagraph"/>
                  <w:spacing w:line="360" w:lineRule="auto"/>
                  <w:ind w:left="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0CB60783" w14:textId="1682B7AB" w:rsidR="009C6F51" w:rsidRPr="00521CA6" w:rsidRDefault="00F25A0F" w:rsidP="00943AD3">
                <w:pPr>
                  <w:pStyle w:val="TableParagraph"/>
                  <w:spacing w:line="360" w:lineRule="auto"/>
                  <w:ind w:left="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2E51FA">
                  <w:rPr>
                    <w:rFonts w:ascii="Times New Roman" w:hAnsi="Times New Roman" w:cs="Times New Roman"/>
                    <w:b/>
                    <w:bCs/>
                    <w:sz w:val="24"/>
                    <w:szCs w:val="24"/>
                    <w:lang w:val="en-GB"/>
                  </w:rPr>
                  <w:t>Mihai Voinescu</w:t>
                </w:r>
              </w:p>
            </w:tc>
            <w:tc>
              <w:tcPr>
                <w:tcW w:w="896" w:type="pct"/>
                <w:shd w:val="clear" w:color="auto" w:fill="auto"/>
              </w:tcPr>
              <w:p w14:paraId="3E4AD7E6" w14:textId="77777777" w:rsidR="009C6F51" w:rsidRPr="00943AD3" w:rsidRDefault="009C6F51" w:rsidP="00943AD3">
                <w:pPr>
                  <w:pStyle w:val="TableParagraph"/>
                  <w:spacing w:before="120" w:line="360" w:lineRule="auto"/>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Student ID number:</w:t>
                </w:r>
              </w:p>
            </w:tc>
            <w:tc>
              <w:tcPr>
                <w:tcW w:w="1111" w:type="pct"/>
                <w:shd w:val="clear" w:color="auto" w:fill="auto"/>
              </w:tcPr>
              <w:p w14:paraId="7CD15B5D" w14:textId="77777777" w:rsidR="009341B7" w:rsidRDefault="00521CA6" w:rsidP="00943AD3">
                <w:pPr>
                  <w:pStyle w:val="TableParagraph"/>
                  <w:spacing w:line="360" w:lineRule="auto"/>
                  <w:ind w:left="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58496BF1" w14:textId="2FCCC981" w:rsidR="009C6F51" w:rsidRPr="009341B7" w:rsidRDefault="009341B7" w:rsidP="00943AD3">
                <w:pPr>
                  <w:pStyle w:val="TableParagraph"/>
                  <w:spacing w:line="360" w:lineRule="auto"/>
                  <w:ind w:left="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F25A0F">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00521CA6">
                  <w:rPr>
                    <w:rFonts w:ascii="Times New Roman" w:hAnsi="Times New Roman" w:cs="Times New Roman"/>
                    <w:b/>
                    <w:bCs/>
                    <w:sz w:val="24"/>
                    <w:szCs w:val="24"/>
                    <w:lang w:val="en-GB"/>
                  </w:rPr>
                  <w:t>2026918</w:t>
                </w:r>
              </w:p>
            </w:tc>
          </w:tr>
          <w:tr w:rsidR="009C6F51" w:rsidRPr="00943AD3" w14:paraId="4E3D63F1" w14:textId="77777777" w:rsidTr="009C6F51">
            <w:trPr>
              <w:trHeight w:val="586"/>
            </w:trPr>
            <w:tc>
              <w:tcPr>
                <w:tcW w:w="1151" w:type="pct"/>
                <w:shd w:val="clear" w:color="auto" w:fill="auto"/>
              </w:tcPr>
              <w:p w14:paraId="1F35BDD5" w14:textId="77777777" w:rsidR="009C6F51" w:rsidRPr="00943AD3" w:rsidRDefault="009C6F51" w:rsidP="00943AD3">
                <w:pPr>
                  <w:pStyle w:val="TableParagraph"/>
                  <w:spacing w:before="120" w:line="360" w:lineRule="auto"/>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Programme:</w:t>
                </w:r>
              </w:p>
            </w:tc>
            <w:tc>
              <w:tcPr>
                <w:tcW w:w="3849" w:type="pct"/>
                <w:gridSpan w:val="3"/>
                <w:shd w:val="clear" w:color="auto" w:fill="auto"/>
              </w:tcPr>
              <w:p w14:paraId="6BC0605B" w14:textId="77777777" w:rsidR="009C6F51" w:rsidRPr="00943AD3" w:rsidRDefault="009C6F51" w:rsidP="00943AD3">
                <w:pPr>
                  <w:pStyle w:val="TableParagraph"/>
                  <w:spacing w:before="120" w:line="360" w:lineRule="auto"/>
                  <w:ind w:left="105"/>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BA (Hons) Business Management</w:t>
                </w:r>
              </w:p>
            </w:tc>
          </w:tr>
          <w:tr w:rsidR="009C6F51" w:rsidRPr="00943AD3" w14:paraId="4BD1990B" w14:textId="77777777" w:rsidTr="009C6F51">
            <w:trPr>
              <w:trHeight w:val="589"/>
            </w:trPr>
            <w:tc>
              <w:tcPr>
                <w:tcW w:w="1151" w:type="pct"/>
                <w:shd w:val="clear" w:color="auto" w:fill="auto"/>
              </w:tcPr>
              <w:p w14:paraId="242FE926" w14:textId="77777777" w:rsidR="009C6F51" w:rsidRPr="00943AD3" w:rsidRDefault="009C6F51" w:rsidP="00943AD3">
                <w:pPr>
                  <w:pStyle w:val="TableParagraph"/>
                  <w:spacing w:before="122" w:line="360" w:lineRule="auto"/>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Module:</w:t>
                </w:r>
              </w:p>
            </w:tc>
            <w:tc>
              <w:tcPr>
                <w:tcW w:w="3849" w:type="pct"/>
                <w:gridSpan w:val="3"/>
                <w:shd w:val="clear" w:color="auto" w:fill="auto"/>
              </w:tcPr>
              <w:p w14:paraId="5D100D0D" w14:textId="77777777" w:rsidR="009C6F51" w:rsidRPr="00943AD3" w:rsidRDefault="009C6F51" w:rsidP="00943AD3">
                <w:pPr>
                  <w:pStyle w:val="TableParagraph"/>
                  <w:spacing w:before="122" w:line="360" w:lineRule="auto"/>
                  <w:ind w:left="105"/>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Global Business Environment</w:t>
                </w:r>
              </w:p>
            </w:tc>
          </w:tr>
          <w:tr w:rsidR="009C6F51" w:rsidRPr="00943AD3" w14:paraId="7823B3C3" w14:textId="77777777" w:rsidTr="009C6F51">
            <w:trPr>
              <w:trHeight w:val="905"/>
            </w:trPr>
            <w:tc>
              <w:tcPr>
                <w:tcW w:w="1151" w:type="pct"/>
                <w:shd w:val="clear" w:color="auto" w:fill="auto"/>
              </w:tcPr>
              <w:p w14:paraId="42E9155C" w14:textId="77777777" w:rsidR="009C6F51" w:rsidRPr="00943AD3" w:rsidRDefault="009C6F51" w:rsidP="00943AD3">
                <w:pPr>
                  <w:pStyle w:val="TableParagraph"/>
                  <w:spacing w:before="120" w:line="360" w:lineRule="auto"/>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Module code:</w:t>
                </w:r>
              </w:p>
            </w:tc>
            <w:tc>
              <w:tcPr>
                <w:tcW w:w="1841" w:type="pct"/>
                <w:shd w:val="clear" w:color="auto" w:fill="auto"/>
              </w:tcPr>
              <w:p w14:paraId="02E54683" w14:textId="77777777" w:rsidR="009C6F51" w:rsidRPr="00943AD3" w:rsidRDefault="009C6F51" w:rsidP="00943AD3">
                <w:pPr>
                  <w:pStyle w:val="TableParagraph"/>
                  <w:spacing w:before="120" w:line="360" w:lineRule="auto"/>
                  <w:ind w:left="105"/>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LCBB4010</w:t>
                </w:r>
              </w:p>
            </w:tc>
            <w:tc>
              <w:tcPr>
                <w:tcW w:w="896" w:type="pct"/>
                <w:shd w:val="clear" w:color="auto" w:fill="auto"/>
              </w:tcPr>
              <w:p w14:paraId="30CECC22" w14:textId="77777777" w:rsidR="009C6F51" w:rsidRPr="00943AD3" w:rsidRDefault="009C6F51" w:rsidP="00943AD3">
                <w:pPr>
                  <w:pStyle w:val="TableParagraph"/>
                  <w:tabs>
                    <w:tab w:val="left" w:pos="1952"/>
                  </w:tabs>
                  <w:spacing w:line="360" w:lineRule="auto"/>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Contribution</w:t>
                </w:r>
                <w:r w:rsidRPr="00943AD3">
                  <w:rPr>
                    <w:rFonts w:ascii="Times New Roman" w:hAnsi="Times New Roman" w:cs="Times New Roman"/>
                    <w:b/>
                    <w:sz w:val="24"/>
                    <w:szCs w:val="24"/>
                    <w:lang w:val="en-GB"/>
                  </w:rPr>
                  <w:tab/>
                  <w:t>to</w:t>
                </w:r>
              </w:p>
              <w:p w14:paraId="087A0535" w14:textId="77777777" w:rsidR="009C6F51" w:rsidRPr="00943AD3" w:rsidRDefault="009C6F51" w:rsidP="00943AD3">
                <w:pPr>
                  <w:pStyle w:val="TableParagraph"/>
                  <w:tabs>
                    <w:tab w:val="left" w:pos="1391"/>
                  </w:tabs>
                  <w:spacing w:before="6" w:line="360" w:lineRule="auto"/>
                  <w:ind w:right="94"/>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Overall</w:t>
                </w:r>
                <w:r w:rsidRPr="00943AD3">
                  <w:rPr>
                    <w:rFonts w:ascii="Times New Roman" w:hAnsi="Times New Roman" w:cs="Times New Roman"/>
                    <w:b/>
                    <w:sz w:val="24"/>
                    <w:szCs w:val="24"/>
                    <w:lang w:val="en-GB"/>
                  </w:rPr>
                  <w:tab/>
                </w:r>
                <w:r w:rsidRPr="00943AD3">
                  <w:rPr>
                    <w:rFonts w:ascii="Times New Roman" w:hAnsi="Times New Roman" w:cs="Times New Roman"/>
                    <w:b/>
                    <w:spacing w:val="-4"/>
                    <w:sz w:val="24"/>
                    <w:szCs w:val="24"/>
                    <w:lang w:val="en-GB"/>
                  </w:rPr>
                  <w:t xml:space="preserve">Module </w:t>
                </w:r>
                <w:r w:rsidRPr="00943AD3">
                  <w:rPr>
                    <w:rFonts w:ascii="Times New Roman" w:hAnsi="Times New Roman" w:cs="Times New Roman"/>
                    <w:b/>
                    <w:sz w:val="24"/>
                    <w:szCs w:val="24"/>
                    <w:lang w:val="en-GB"/>
                  </w:rPr>
                  <w:t>Assessment</w:t>
                </w:r>
                <w:r w:rsidRPr="00943AD3">
                  <w:rPr>
                    <w:rFonts w:ascii="Times New Roman" w:hAnsi="Times New Roman" w:cs="Times New Roman"/>
                    <w:b/>
                    <w:spacing w:val="-2"/>
                    <w:sz w:val="24"/>
                    <w:szCs w:val="24"/>
                    <w:lang w:val="en-GB"/>
                  </w:rPr>
                  <w:t xml:space="preserve"> </w:t>
                </w:r>
                <w:r w:rsidRPr="00943AD3">
                  <w:rPr>
                    <w:rFonts w:ascii="Times New Roman" w:hAnsi="Times New Roman" w:cs="Times New Roman"/>
                    <w:b/>
                    <w:sz w:val="24"/>
                    <w:szCs w:val="24"/>
                    <w:lang w:val="en-GB"/>
                  </w:rPr>
                  <w:t>(%):</w:t>
                </w:r>
              </w:p>
            </w:tc>
            <w:tc>
              <w:tcPr>
                <w:tcW w:w="1111" w:type="pct"/>
                <w:shd w:val="clear" w:color="auto" w:fill="auto"/>
              </w:tcPr>
              <w:p w14:paraId="4C2665FF" w14:textId="77777777" w:rsidR="009C6F51" w:rsidRPr="00943AD3" w:rsidRDefault="009C6F51" w:rsidP="00943AD3">
                <w:pPr>
                  <w:pStyle w:val="TableParagraph"/>
                  <w:spacing w:before="120" w:line="360" w:lineRule="auto"/>
                  <w:ind w:left="0" w:right="50"/>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50%</w:t>
                </w:r>
              </w:p>
            </w:tc>
          </w:tr>
          <w:tr w:rsidR="009C6F51" w:rsidRPr="00943AD3" w14:paraId="15AFE718" w14:textId="77777777" w:rsidTr="009C6F51">
            <w:trPr>
              <w:trHeight w:val="884"/>
            </w:trPr>
            <w:tc>
              <w:tcPr>
                <w:tcW w:w="1151" w:type="pct"/>
                <w:shd w:val="clear" w:color="auto" w:fill="auto"/>
              </w:tcPr>
              <w:p w14:paraId="0CB42EAA" w14:textId="77777777" w:rsidR="009C6F51" w:rsidRPr="00943AD3" w:rsidRDefault="009C6F51" w:rsidP="00943AD3">
                <w:pPr>
                  <w:pStyle w:val="TableParagraph"/>
                  <w:spacing w:before="118" w:line="360" w:lineRule="auto"/>
                  <w:ind w:right="626"/>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Module Coordinator:</w:t>
                </w:r>
              </w:p>
            </w:tc>
            <w:tc>
              <w:tcPr>
                <w:tcW w:w="1841" w:type="pct"/>
                <w:shd w:val="clear" w:color="auto" w:fill="auto"/>
              </w:tcPr>
              <w:p w14:paraId="776ED5BE" w14:textId="77777777" w:rsidR="009C6F51" w:rsidRPr="00943AD3" w:rsidRDefault="009C6F51" w:rsidP="00943AD3">
                <w:pPr>
                  <w:pStyle w:val="TableParagraph"/>
                  <w:spacing w:before="118" w:line="360" w:lineRule="auto"/>
                  <w:ind w:left="105"/>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 xml:space="preserve">Dr. Doreen </w:t>
                </w:r>
                <w:proofErr w:type="spellStart"/>
                <w:r w:rsidRPr="00943AD3">
                  <w:rPr>
                    <w:rFonts w:ascii="Times New Roman" w:hAnsi="Times New Roman" w:cs="Times New Roman"/>
                    <w:b/>
                    <w:sz w:val="24"/>
                    <w:szCs w:val="24"/>
                    <w:lang w:val="en-GB"/>
                  </w:rPr>
                  <w:t>Nyaa</w:t>
                </w:r>
                <w:proofErr w:type="spellEnd"/>
                <w:r w:rsidRPr="00943AD3">
                  <w:rPr>
                    <w:rFonts w:ascii="Times New Roman" w:hAnsi="Times New Roman" w:cs="Times New Roman"/>
                    <w:b/>
                    <w:sz w:val="24"/>
                    <w:szCs w:val="24"/>
                    <w:lang w:val="en-GB"/>
                  </w:rPr>
                  <w:t xml:space="preserve"> </w:t>
                </w:r>
                <w:proofErr w:type="spellStart"/>
                <w:r w:rsidRPr="00943AD3">
                  <w:rPr>
                    <w:rFonts w:ascii="Times New Roman" w:hAnsi="Times New Roman" w:cs="Times New Roman"/>
                    <w:b/>
                    <w:sz w:val="24"/>
                    <w:szCs w:val="24"/>
                    <w:lang w:val="en-GB"/>
                  </w:rPr>
                  <w:t>Amundam</w:t>
                </w:r>
                <w:proofErr w:type="spellEnd"/>
              </w:p>
            </w:tc>
            <w:tc>
              <w:tcPr>
                <w:tcW w:w="896" w:type="pct"/>
                <w:shd w:val="clear" w:color="auto" w:fill="auto"/>
              </w:tcPr>
              <w:p w14:paraId="720ADDBF" w14:textId="77777777" w:rsidR="009C6F51" w:rsidRPr="00943AD3" w:rsidRDefault="009C6F51" w:rsidP="00943AD3">
                <w:pPr>
                  <w:pStyle w:val="TableParagraph"/>
                  <w:spacing w:before="118" w:line="360" w:lineRule="auto"/>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Internal Verifier:</w:t>
                </w:r>
              </w:p>
            </w:tc>
            <w:tc>
              <w:tcPr>
                <w:tcW w:w="1111" w:type="pct"/>
                <w:shd w:val="clear" w:color="auto" w:fill="auto"/>
              </w:tcPr>
              <w:p w14:paraId="25E9CED1" w14:textId="77777777" w:rsidR="009C6F51" w:rsidRPr="00943AD3" w:rsidRDefault="009C6F51" w:rsidP="00943AD3">
                <w:pPr>
                  <w:pStyle w:val="TableParagraph"/>
                  <w:spacing w:before="117" w:line="360" w:lineRule="auto"/>
                  <w:ind w:left="0" w:right="334"/>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 xml:space="preserve">Dr </w:t>
                </w:r>
                <w:proofErr w:type="spellStart"/>
                <w:r w:rsidRPr="00943AD3">
                  <w:rPr>
                    <w:rFonts w:ascii="Times New Roman" w:hAnsi="Times New Roman" w:cs="Times New Roman"/>
                    <w:b/>
                    <w:sz w:val="24"/>
                    <w:szCs w:val="24"/>
                    <w:lang w:val="en-GB"/>
                  </w:rPr>
                  <w:t>Liyanage</w:t>
                </w:r>
                <w:proofErr w:type="spellEnd"/>
                <w:r w:rsidRPr="00943AD3">
                  <w:rPr>
                    <w:rFonts w:ascii="Times New Roman" w:hAnsi="Times New Roman" w:cs="Times New Roman"/>
                    <w:b/>
                    <w:sz w:val="24"/>
                    <w:szCs w:val="24"/>
                    <w:lang w:val="en-GB"/>
                  </w:rPr>
                  <w:t xml:space="preserve"> Rodrigo</w:t>
                </w:r>
              </w:p>
            </w:tc>
          </w:tr>
          <w:tr w:rsidR="009C6F51" w:rsidRPr="00943AD3" w14:paraId="7B9C7CC3" w14:textId="77777777" w:rsidTr="009C6F51">
            <w:trPr>
              <w:gridAfter w:val="2"/>
              <w:wAfter w:w="2008" w:type="pct"/>
              <w:trHeight w:val="890"/>
            </w:trPr>
            <w:tc>
              <w:tcPr>
                <w:tcW w:w="1151" w:type="pct"/>
                <w:shd w:val="clear" w:color="auto" w:fill="auto"/>
              </w:tcPr>
              <w:p w14:paraId="18413BEB" w14:textId="77777777" w:rsidR="009C6F51" w:rsidRPr="00943AD3" w:rsidRDefault="009C6F51" w:rsidP="00943AD3">
                <w:pPr>
                  <w:pStyle w:val="TableParagraph"/>
                  <w:spacing w:before="122" w:line="360" w:lineRule="auto"/>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Assignment Title:</w:t>
                </w:r>
              </w:p>
            </w:tc>
            <w:tc>
              <w:tcPr>
                <w:tcW w:w="1841" w:type="pct"/>
                <w:shd w:val="clear" w:color="auto" w:fill="auto"/>
              </w:tcPr>
              <w:p w14:paraId="19A462B1" w14:textId="77777777" w:rsidR="009C6F51" w:rsidRPr="00943AD3" w:rsidRDefault="009C6F51" w:rsidP="00943AD3">
                <w:pPr>
                  <w:pStyle w:val="TableParagraph"/>
                  <w:spacing w:before="122" w:line="360" w:lineRule="auto"/>
                  <w:ind w:left="105"/>
                  <w:jc w:val="both"/>
                  <w:rPr>
                    <w:rFonts w:ascii="Times New Roman" w:hAnsi="Times New Roman" w:cs="Times New Roman"/>
                    <w:b/>
                    <w:sz w:val="24"/>
                    <w:szCs w:val="24"/>
                    <w:lang w:val="en-GB"/>
                  </w:rPr>
                </w:pPr>
                <w:r w:rsidRPr="00943AD3">
                  <w:rPr>
                    <w:rFonts w:ascii="Times New Roman" w:hAnsi="Times New Roman" w:cs="Times New Roman"/>
                    <w:b/>
                    <w:sz w:val="24"/>
                    <w:szCs w:val="24"/>
                    <w:lang w:val="en-GB"/>
                  </w:rPr>
                  <w:t>Individual Essay</w:t>
                </w:r>
              </w:p>
            </w:tc>
          </w:tr>
        </w:tbl>
        <w:p w14:paraId="46D4D7A1" w14:textId="77777777" w:rsidR="009C6F51" w:rsidRPr="00943AD3" w:rsidRDefault="009C6F51" w:rsidP="00943AD3">
          <w:pPr>
            <w:pStyle w:val="Frspaiere"/>
            <w:spacing w:before="1540" w:after="240" w:line="360" w:lineRule="auto"/>
            <w:jc w:val="both"/>
            <w:rPr>
              <w:rFonts w:ascii="Times New Roman" w:eastAsiaTheme="minorHAnsi" w:hAnsi="Times New Roman" w:cs="Times New Roman"/>
              <w:color w:val="4472C4" w:themeColor="accent1"/>
              <w:kern w:val="2"/>
              <w:sz w:val="24"/>
              <w:szCs w:val="24"/>
              <w:lang w:val="en-GB"/>
              <w14:ligatures w14:val="standardContextual"/>
            </w:rPr>
          </w:pPr>
        </w:p>
        <w:p w14:paraId="564A682E" w14:textId="59EEAC12" w:rsidR="00661712" w:rsidRPr="00943AD3" w:rsidRDefault="00661712" w:rsidP="00943AD3">
          <w:pPr>
            <w:pStyle w:val="Frspaiere"/>
            <w:spacing w:line="360" w:lineRule="auto"/>
            <w:jc w:val="both"/>
            <w:rPr>
              <w:rFonts w:ascii="Times New Roman" w:hAnsi="Times New Roman" w:cs="Times New Roman"/>
              <w:color w:val="4472C4" w:themeColor="accent1"/>
              <w:sz w:val="24"/>
              <w:szCs w:val="24"/>
              <w:lang w:val="en-GB"/>
            </w:rPr>
          </w:pPr>
        </w:p>
        <w:p w14:paraId="7F8B83BD" w14:textId="06F3047C" w:rsidR="00661712" w:rsidRPr="00943AD3" w:rsidRDefault="00661712" w:rsidP="00943AD3">
          <w:pPr>
            <w:pStyle w:val="Frspaiere"/>
            <w:spacing w:before="480" w:line="360" w:lineRule="auto"/>
            <w:jc w:val="both"/>
            <w:rPr>
              <w:rFonts w:ascii="Times New Roman" w:hAnsi="Times New Roman" w:cs="Times New Roman"/>
              <w:color w:val="4472C4" w:themeColor="accent1"/>
              <w:sz w:val="24"/>
              <w:szCs w:val="24"/>
              <w:lang w:val="en-GB"/>
            </w:rPr>
          </w:pPr>
        </w:p>
        <w:p w14:paraId="6E062488" w14:textId="2BAC5BF0" w:rsidR="00661712" w:rsidRPr="00943AD3" w:rsidRDefault="00000000" w:rsidP="00943AD3">
          <w:pPr>
            <w:spacing w:line="360" w:lineRule="auto"/>
            <w:jc w:val="both"/>
            <w:rPr>
              <w:rFonts w:ascii="Times New Roman" w:eastAsiaTheme="majorEastAsia" w:hAnsi="Times New Roman" w:cs="Times New Roman"/>
              <w:b/>
              <w:kern w:val="0"/>
              <w:sz w:val="24"/>
              <w:szCs w:val="24"/>
              <w:lang w:val="en-GB"/>
              <w14:ligatures w14:val="none"/>
            </w:rPr>
          </w:pPr>
        </w:p>
      </w:sdtContent>
    </w:sdt>
    <w:sdt>
      <w:sdtPr>
        <w:rPr>
          <w:rFonts w:asciiTheme="minorHAnsi" w:eastAsiaTheme="minorHAnsi" w:hAnsiTheme="minorHAnsi" w:cs="Times New Roman"/>
          <w:b w:val="0"/>
          <w:kern w:val="2"/>
          <w:sz w:val="24"/>
          <w:szCs w:val="24"/>
          <w:lang w:val="en-GB"/>
          <w14:ligatures w14:val="standardContextual"/>
        </w:rPr>
        <w:id w:val="-942063272"/>
        <w:docPartObj>
          <w:docPartGallery w:val="Table of Contents"/>
          <w:docPartUnique/>
        </w:docPartObj>
      </w:sdtPr>
      <w:sdtEndPr>
        <w:rPr>
          <w:bCs/>
          <w:noProof/>
        </w:rPr>
      </w:sdtEndPr>
      <w:sdtContent>
        <w:p w14:paraId="32471C69" w14:textId="438C0770" w:rsidR="00536533" w:rsidRPr="001F039F" w:rsidRDefault="00536533" w:rsidP="001F039F">
          <w:pPr>
            <w:pStyle w:val="Titlucuprins"/>
            <w:spacing w:line="360" w:lineRule="auto"/>
            <w:jc w:val="both"/>
            <w:rPr>
              <w:rFonts w:cs="Times New Roman"/>
              <w:sz w:val="24"/>
              <w:szCs w:val="24"/>
              <w:lang w:val="en-GB"/>
            </w:rPr>
          </w:pPr>
          <w:r w:rsidRPr="001F039F">
            <w:rPr>
              <w:rFonts w:cs="Times New Roman"/>
              <w:sz w:val="24"/>
              <w:szCs w:val="24"/>
              <w:lang w:val="en-GB"/>
            </w:rPr>
            <w:t>Table of Contents</w:t>
          </w:r>
        </w:p>
        <w:p w14:paraId="5DE9DE0A" w14:textId="3878EE2E" w:rsidR="001F039F" w:rsidRPr="001F039F" w:rsidRDefault="00536533" w:rsidP="001F039F">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r w:rsidRPr="001F039F">
            <w:rPr>
              <w:rFonts w:ascii="Times New Roman" w:hAnsi="Times New Roman" w:cs="Times New Roman"/>
              <w:sz w:val="24"/>
              <w:szCs w:val="24"/>
              <w:lang w:val="en-GB"/>
            </w:rPr>
            <w:fldChar w:fldCharType="begin"/>
          </w:r>
          <w:r w:rsidRPr="001F039F">
            <w:rPr>
              <w:rFonts w:ascii="Times New Roman" w:hAnsi="Times New Roman" w:cs="Times New Roman"/>
              <w:sz w:val="24"/>
              <w:szCs w:val="24"/>
              <w:lang w:val="en-GB"/>
            </w:rPr>
            <w:instrText xml:space="preserve"> TOC \o "1-3" \h \z \u </w:instrText>
          </w:r>
          <w:r w:rsidRPr="001F039F">
            <w:rPr>
              <w:rFonts w:ascii="Times New Roman" w:hAnsi="Times New Roman" w:cs="Times New Roman"/>
              <w:sz w:val="24"/>
              <w:szCs w:val="24"/>
              <w:lang w:val="en-GB"/>
            </w:rPr>
            <w:fldChar w:fldCharType="separate"/>
          </w:r>
          <w:hyperlink w:anchor="_Toc169530719" w:history="1">
            <w:r w:rsidR="001F039F" w:rsidRPr="001F039F">
              <w:rPr>
                <w:rStyle w:val="Hyperlink"/>
                <w:rFonts w:ascii="Times New Roman" w:hAnsi="Times New Roman" w:cs="Times New Roman"/>
                <w:noProof/>
                <w:sz w:val="24"/>
                <w:szCs w:val="24"/>
                <w:lang w:val="en-GB"/>
              </w:rPr>
              <w:t>Introduction</w:t>
            </w:r>
            <w:r w:rsidR="001F039F" w:rsidRPr="001F039F">
              <w:rPr>
                <w:rFonts w:ascii="Times New Roman" w:hAnsi="Times New Roman" w:cs="Times New Roman"/>
                <w:noProof/>
                <w:webHidden/>
                <w:sz w:val="24"/>
                <w:szCs w:val="24"/>
              </w:rPr>
              <w:tab/>
            </w:r>
            <w:r w:rsidR="001F039F" w:rsidRPr="001F039F">
              <w:rPr>
                <w:rFonts w:ascii="Times New Roman" w:hAnsi="Times New Roman" w:cs="Times New Roman"/>
                <w:noProof/>
                <w:webHidden/>
                <w:sz w:val="24"/>
                <w:szCs w:val="24"/>
              </w:rPr>
              <w:fldChar w:fldCharType="begin"/>
            </w:r>
            <w:r w:rsidR="001F039F" w:rsidRPr="001F039F">
              <w:rPr>
                <w:rFonts w:ascii="Times New Roman" w:hAnsi="Times New Roman" w:cs="Times New Roman"/>
                <w:noProof/>
                <w:webHidden/>
                <w:sz w:val="24"/>
                <w:szCs w:val="24"/>
              </w:rPr>
              <w:instrText xml:space="preserve"> PAGEREF _Toc169530719 \h </w:instrText>
            </w:r>
            <w:r w:rsidR="001F039F" w:rsidRPr="001F039F">
              <w:rPr>
                <w:rFonts w:ascii="Times New Roman" w:hAnsi="Times New Roman" w:cs="Times New Roman"/>
                <w:noProof/>
                <w:webHidden/>
                <w:sz w:val="24"/>
                <w:szCs w:val="24"/>
              </w:rPr>
            </w:r>
            <w:r w:rsidR="001F039F" w:rsidRPr="001F039F">
              <w:rPr>
                <w:rFonts w:ascii="Times New Roman" w:hAnsi="Times New Roman" w:cs="Times New Roman"/>
                <w:noProof/>
                <w:webHidden/>
                <w:sz w:val="24"/>
                <w:szCs w:val="24"/>
              </w:rPr>
              <w:fldChar w:fldCharType="separate"/>
            </w:r>
            <w:r w:rsidR="00C124EF">
              <w:rPr>
                <w:rFonts w:ascii="Times New Roman" w:hAnsi="Times New Roman" w:cs="Times New Roman"/>
                <w:noProof/>
                <w:webHidden/>
                <w:sz w:val="24"/>
                <w:szCs w:val="24"/>
              </w:rPr>
              <w:t>2</w:t>
            </w:r>
            <w:r w:rsidR="001F039F" w:rsidRPr="001F039F">
              <w:rPr>
                <w:rFonts w:ascii="Times New Roman" w:hAnsi="Times New Roman" w:cs="Times New Roman"/>
                <w:noProof/>
                <w:webHidden/>
                <w:sz w:val="24"/>
                <w:szCs w:val="24"/>
              </w:rPr>
              <w:fldChar w:fldCharType="end"/>
            </w:r>
          </w:hyperlink>
        </w:p>
        <w:p w14:paraId="6FF81067" w14:textId="0E398D45" w:rsidR="001F039F" w:rsidRPr="001F039F" w:rsidRDefault="00000000" w:rsidP="001F039F">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0720" w:history="1">
            <w:r w:rsidR="001F039F" w:rsidRPr="001F039F">
              <w:rPr>
                <w:rStyle w:val="Hyperlink"/>
                <w:rFonts w:ascii="Times New Roman" w:hAnsi="Times New Roman" w:cs="Times New Roman"/>
                <w:noProof/>
                <w:sz w:val="24"/>
                <w:szCs w:val="24"/>
                <w:lang w:val="en-GB"/>
              </w:rPr>
              <w:t>PESTEL factors</w:t>
            </w:r>
            <w:r w:rsidR="001F039F" w:rsidRPr="001F039F">
              <w:rPr>
                <w:rFonts w:ascii="Times New Roman" w:hAnsi="Times New Roman" w:cs="Times New Roman"/>
                <w:noProof/>
                <w:webHidden/>
                <w:sz w:val="24"/>
                <w:szCs w:val="24"/>
              </w:rPr>
              <w:tab/>
            </w:r>
            <w:r w:rsidR="001F039F" w:rsidRPr="001F039F">
              <w:rPr>
                <w:rFonts w:ascii="Times New Roman" w:hAnsi="Times New Roman" w:cs="Times New Roman"/>
                <w:noProof/>
                <w:webHidden/>
                <w:sz w:val="24"/>
                <w:szCs w:val="24"/>
              </w:rPr>
              <w:fldChar w:fldCharType="begin"/>
            </w:r>
            <w:r w:rsidR="001F039F" w:rsidRPr="001F039F">
              <w:rPr>
                <w:rFonts w:ascii="Times New Roman" w:hAnsi="Times New Roman" w:cs="Times New Roman"/>
                <w:noProof/>
                <w:webHidden/>
                <w:sz w:val="24"/>
                <w:szCs w:val="24"/>
              </w:rPr>
              <w:instrText xml:space="preserve"> PAGEREF _Toc169530720 \h </w:instrText>
            </w:r>
            <w:r w:rsidR="001F039F" w:rsidRPr="001F039F">
              <w:rPr>
                <w:rFonts w:ascii="Times New Roman" w:hAnsi="Times New Roman" w:cs="Times New Roman"/>
                <w:noProof/>
                <w:webHidden/>
                <w:sz w:val="24"/>
                <w:szCs w:val="24"/>
              </w:rPr>
            </w:r>
            <w:r w:rsidR="001F039F" w:rsidRPr="001F039F">
              <w:rPr>
                <w:rFonts w:ascii="Times New Roman" w:hAnsi="Times New Roman" w:cs="Times New Roman"/>
                <w:noProof/>
                <w:webHidden/>
                <w:sz w:val="24"/>
                <w:szCs w:val="24"/>
              </w:rPr>
              <w:fldChar w:fldCharType="separate"/>
            </w:r>
            <w:r w:rsidR="00C124EF">
              <w:rPr>
                <w:rFonts w:ascii="Times New Roman" w:hAnsi="Times New Roman" w:cs="Times New Roman"/>
                <w:noProof/>
                <w:webHidden/>
                <w:sz w:val="24"/>
                <w:szCs w:val="24"/>
              </w:rPr>
              <w:t>2</w:t>
            </w:r>
            <w:r w:rsidR="001F039F" w:rsidRPr="001F039F">
              <w:rPr>
                <w:rFonts w:ascii="Times New Roman" w:hAnsi="Times New Roman" w:cs="Times New Roman"/>
                <w:noProof/>
                <w:webHidden/>
                <w:sz w:val="24"/>
                <w:szCs w:val="24"/>
              </w:rPr>
              <w:fldChar w:fldCharType="end"/>
            </w:r>
          </w:hyperlink>
        </w:p>
        <w:p w14:paraId="1A9A3967" w14:textId="3C8F3747" w:rsidR="001F039F" w:rsidRPr="001F039F" w:rsidRDefault="00000000" w:rsidP="001F039F">
          <w:pPr>
            <w:pStyle w:val="Cuprins2"/>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0721" w:history="1">
            <w:r w:rsidR="001F039F" w:rsidRPr="001F039F">
              <w:rPr>
                <w:rStyle w:val="Hyperlink"/>
                <w:rFonts w:ascii="Times New Roman" w:hAnsi="Times New Roman" w:cs="Times New Roman"/>
                <w:noProof/>
                <w:sz w:val="24"/>
                <w:szCs w:val="24"/>
                <w:lang w:val="en-GB"/>
              </w:rPr>
              <w:t>Political factors</w:t>
            </w:r>
            <w:r w:rsidR="001F039F" w:rsidRPr="001F039F">
              <w:rPr>
                <w:rFonts w:ascii="Times New Roman" w:hAnsi="Times New Roman" w:cs="Times New Roman"/>
                <w:noProof/>
                <w:webHidden/>
                <w:sz w:val="24"/>
                <w:szCs w:val="24"/>
              </w:rPr>
              <w:tab/>
            </w:r>
            <w:r w:rsidR="001F039F" w:rsidRPr="001F039F">
              <w:rPr>
                <w:rFonts w:ascii="Times New Roman" w:hAnsi="Times New Roman" w:cs="Times New Roman"/>
                <w:noProof/>
                <w:webHidden/>
                <w:sz w:val="24"/>
                <w:szCs w:val="24"/>
              </w:rPr>
              <w:fldChar w:fldCharType="begin"/>
            </w:r>
            <w:r w:rsidR="001F039F" w:rsidRPr="001F039F">
              <w:rPr>
                <w:rFonts w:ascii="Times New Roman" w:hAnsi="Times New Roman" w:cs="Times New Roman"/>
                <w:noProof/>
                <w:webHidden/>
                <w:sz w:val="24"/>
                <w:szCs w:val="24"/>
              </w:rPr>
              <w:instrText xml:space="preserve"> PAGEREF _Toc169530721 \h </w:instrText>
            </w:r>
            <w:r w:rsidR="001F039F" w:rsidRPr="001F039F">
              <w:rPr>
                <w:rFonts w:ascii="Times New Roman" w:hAnsi="Times New Roman" w:cs="Times New Roman"/>
                <w:noProof/>
                <w:webHidden/>
                <w:sz w:val="24"/>
                <w:szCs w:val="24"/>
              </w:rPr>
            </w:r>
            <w:r w:rsidR="001F039F" w:rsidRPr="001F039F">
              <w:rPr>
                <w:rFonts w:ascii="Times New Roman" w:hAnsi="Times New Roman" w:cs="Times New Roman"/>
                <w:noProof/>
                <w:webHidden/>
                <w:sz w:val="24"/>
                <w:szCs w:val="24"/>
              </w:rPr>
              <w:fldChar w:fldCharType="separate"/>
            </w:r>
            <w:r w:rsidR="00C124EF">
              <w:rPr>
                <w:rFonts w:ascii="Times New Roman" w:hAnsi="Times New Roman" w:cs="Times New Roman"/>
                <w:noProof/>
                <w:webHidden/>
                <w:sz w:val="24"/>
                <w:szCs w:val="24"/>
              </w:rPr>
              <w:t>3</w:t>
            </w:r>
            <w:r w:rsidR="001F039F" w:rsidRPr="001F039F">
              <w:rPr>
                <w:rFonts w:ascii="Times New Roman" w:hAnsi="Times New Roman" w:cs="Times New Roman"/>
                <w:noProof/>
                <w:webHidden/>
                <w:sz w:val="24"/>
                <w:szCs w:val="24"/>
              </w:rPr>
              <w:fldChar w:fldCharType="end"/>
            </w:r>
          </w:hyperlink>
        </w:p>
        <w:p w14:paraId="2998F32B" w14:textId="3D7CF0BA" w:rsidR="001F039F" w:rsidRPr="001F039F" w:rsidRDefault="00000000" w:rsidP="001F039F">
          <w:pPr>
            <w:pStyle w:val="Cuprins2"/>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0722" w:history="1">
            <w:r w:rsidR="001F039F" w:rsidRPr="001F039F">
              <w:rPr>
                <w:rStyle w:val="Hyperlink"/>
                <w:rFonts w:ascii="Times New Roman" w:hAnsi="Times New Roman" w:cs="Times New Roman"/>
                <w:noProof/>
                <w:sz w:val="24"/>
                <w:szCs w:val="24"/>
                <w:lang w:val="en-GB"/>
              </w:rPr>
              <w:t>Economic factors</w:t>
            </w:r>
            <w:r w:rsidR="001F039F" w:rsidRPr="001F039F">
              <w:rPr>
                <w:rFonts w:ascii="Times New Roman" w:hAnsi="Times New Roman" w:cs="Times New Roman"/>
                <w:noProof/>
                <w:webHidden/>
                <w:sz w:val="24"/>
                <w:szCs w:val="24"/>
              </w:rPr>
              <w:tab/>
            </w:r>
            <w:r w:rsidR="001F039F" w:rsidRPr="001F039F">
              <w:rPr>
                <w:rFonts w:ascii="Times New Roman" w:hAnsi="Times New Roman" w:cs="Times New Roman"/>
                <w:noProof/>
                <w:webHidden/>
                <w:sz w:val="24"/>
                <w:szCs w:val="24"/>
              </w:rPr>
              <w:fldChar w:fldCharType="begin"/>
            </w:r>
            <w:r w:rsidR="001F039F" w:rsidRPr="001F039F">
              <w:rPr>
                <w:rFonts w:ascii="Times New Roman" w:hAnsi="Times New Roman" w:cs="Times New Roman"/>
                <w:noProof/>
                <w:webHidden/>
                <w:sz w:val="24"/>
                <w:szCs w:val="24"/>
              </w:rPr>
              <w:instrText xml:space="preserve"> PAGEREF _Toc169530722 \h </w:instrText>
            </w:r>
            <w:r w:rsidR="001F039F" w:rsidRPr="001F039F">
              <w:rPr>
                <w:rFonts w:ascii="Times New Roman" w:hAnsi="Times New Roman" w:cs="Times New Roman"/>
                <w:noProof/>
                <w:webHidden/>
                <w:sz w:val="24"/>
                <w:szCs w:val="24"/>
              </w:rPr>
            </w:r>
            <w:r w:rsidR="001F039F" w:rsidRPr="001F039F">
              <w:rPr>
                <w:rFonts w:ascii="Times New Roman" w:hAnsi="Times New Roman" w:cs="Times New Roman"/>
                <w:noProof/>
                <w:webHidden/>
                <w:sz w:val="24"/>
                <w:szCs w:val="24"/>
              </w:rPr>
              <w:fldChar w:fldCharType="separate"/>
            </w:r>
            <w:r w:rsidR="00C124EF">
              <w:rPr>
                <w:rFonts w:ascii="Times New Roman" w:hAnsi="Times New Roman" w:cs="Times New Roman"/>
                <w:noProof/>
                <w:webHidden/>
                <w:sz w:val="24"/>
                <w:szCs w:val="24"/>
              </w:rPr>
              <w:t>3</w:t>
            </w:r>
            <w:r w:rsidR="001F039F" w:rsidRPr="001F039F">
              <w:rPr>
                <w:rFonts w:ascii="Times New Roman" w:hAnsi="Times New Roman" w:cs="Times New Roman"/>
                <w:noProof/>
                <w:webHidden/>
                <w:sz w:val="24"/>
                <w:szCs w:val="24"/>
              </w:rPr>
              <w:fldChar w:fldCharType="end"/>
            </w:r>
          </w:hyperlink>
        </w:p>
        <w:p w14:paraId="6BB58EC9" w14:textId="17222447" w:rsidR="001F039F" w:rsidRPr="001F039F" w:rsidRDefault="00000000" w:rsidP="001F039F">
          <w:pPr>
            <w:pStyle w:val="Cuprins2"/>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0723" w:history="1">
            <w:r w:rsidR="001F039F" w:rsidRPr="001F039F">
              <w:rPr>
                <w:rStyle w:val="Hyperlink"/>
                <w:rFonts w:ascii="Times New Roman" w:hAnsi="Times New Roman" w:cs="Times New Roman"/>
                <w:noProof/>
                <w:sz w:val="24"/>
                <w:szCs w:val="24"/>
                <w:lang w:val="en-GB"/>
              </w:rPr>
              <w:t>Social factors</w:t>
            </w:r>
            <w:r w:rsidR="001F039F" w:rsidRPr="001F039F">
              <w:rPr>
                <w:rFonts w:ascii="Times New Roman" w:hAnsi="Times New Roman" w:cs="Times New Roman"/>
                <w:noProof/>
                <w:webHidden/>
                <w:sz w:val="24"/>
                <w:szCs w:val="24"/>
              </w:rPr>
              <w:tab/>
            </w:r>
            <w:r w:rsidR="001F039F" w:rsidRPr="001F039F">
              <w:rPr>
                <w:rFonts w:ascii="Times New Roman" w:hAnsi="Times New Roman" w:cs="Times New Roman"/>
                <w:noProof/>
                <w:webHidden/>
                <w:sz w:val="24"/>
                <w:szCs w:val="24"/>
              </w:rPr>
              <w:fldChar w:fldCharType="begin"/>
            </w:r>
            <w:r w:rsidR="001F039F" w:rsidRPr="001F039F">
              <w:rPr>
                <w:rFonts w:ascii="Times New Roman" w:hAnsi="Times New Roman" w:cs="Times New Roman"/>
                <w:noProof/>
                <w:webHidden/>
                <w:sz w:val="24"/>
                <w:szCs w:val="24"/>
              </w:rPr>
              <w:instrText xml:space="preserve"> PAGEREF _Toc169530723 \h </w:instrText>
            </w:r>
            <w:r w:rsidR="001F039F" w:rsidRPr="001F039F">
              <w:rPr>
                <w:rFonts w:ascii="Times New Roman" w:hAnsi="Times New Roman" w:cs="Times New Roman"/>
                <w:noProof/>
                <w:webHidden/>
                <w:sz w:val="24"/>
                <w:szCs w:val="24"/>
              </w:rPr>
            </w:r>
            <w:r w:rsidR="001F039F" w:rsidRPr="001F039F">
              <w:rPr>
                <w:rFonts w:ascii="Times New Roman" w:hAnsi="Times New Roman" w:cs="Times New Roman"/>
                <w:noProof/>
                <w:webHidden/>
                <w:sz w:val="24"/>
                <w:szCs w:val="24"/>
              </w:rPr>
              <w:fldChar w:fldCharType="separate"/>
            </w:r>
            <w:r w:rsidR="00C124EF">
              <w:rPr>
                <w:rFonts w:ascii="Times New Roman" w:hAnsi="Times New Roman" w:cs="Times New Roman"/>
                <w:noProof/>
                <w:webHidden/>
                <w:sz w:val="24"/>
                <w:szCs w:val="24"/>
              </w:rPr>
              <w:t>4</w:t>
            </w:r>
            <w:r w:rsidR="001F039F" w:rsidRPr="001F039F">
              <w:rPr>
                <w:rFonts w:ascii="Times New Roman" w:hAnsi="Times New Roman" w:cs="Times New Roman"/>
                <w:noProof/>
                <w:webHidden/>
                <w:sz w:val="24"/>
                <w:szCs w:val="24"/>
              </w:rPr>
              <w:fldChar w:fldCharType="end"/>
            </w:r>
          </w:hyperlink>
        </w:p>
        <w:p w14:paraId="2F33B0E1" w14:textId="26B26726" w:rsidR="001F039F" w:rsidRPr="001F039F" w:rsidRDefault="00000000" w:rsidP="001F039F">
          <w:pPr>
            <w:pStyle w:val="Cuprins2"/>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0724" w:history="1">
            <w:r w:rsidR="001F039F" w:rsidRPr="001F039F">
              <w:rPr>
                <w:rStyle w:val="Hyperlink"/>
                <w:rFonts w:ascii="Times New Roman" w:hAnsi="Times New Roman" w:cs="Times New Roman"/>
                <w:noProof/>
                <w:sz w:val="24"/>
                <w:szCs w:val="24"/>
                <w:lang w:val="en-GB"/>
              </w:rPr>
              <w:t>Technological factors</w:t>
            </w:r>
            <w:r w:rsidR="001F039F" w:rsidRPr="001F039F">
              <w:rPr>
                <w:rFonts w:ascii="Times New Roman" w:hAnsi="Times New Roman" w:cs="Times New Roman"/>
                <w:noProof/>
                <w:webHidden/>
                <w:sz w:val="24"/>
                <w:szCs w:val="24"/>
              </w:rPr>
              <w:tab/>
            </w:r>
            <w:r w:rsidR="001F039F" w:rsidRPr="001F039F">
              <w:rPr>
                <w:rFonts w:ascii="Times New Roman" w:hAnsi="Times New Roman" w:cs="Times New Roman"/>
                <w:noProof/>
                <w:webHidden/>
                <w:sz w:val="24"/>
                <w:szCs w:val="24"/>
              </w:rPr>
              <w:fldChar w:fldCharType="begin"/>
            </w:r>
            <w:r w:rsidR="001F039F" w:rsidRPr="001F039F">
              <w:rPr>
                <w:rFonts w:ascii="Times New Roman" w:hAnsi="Times New Roman" w:cs="Times New Roman"/>
                <w:noProof/>
                <w:webHidden/>
                <w:sz w:val="24"/>
                <w:szCs w:val="24"/>
              </w:rPr>
              <w:instrText xml:space="preserve"> PAGEREF _Toc169530724 \h </w:instrText>
            </w:r>
            <w:r w:rsidR="001F039F" w:rsidRPr="001F039F">
              <w:rPr>
                <w:rFonts w:ascii="Times New Roman" w:hAnsi="Times New Roman" w:cs="Times New Roman"/>
                <w:noProof/>
                <w:webHidden/>
                <w:sz w:val="24"/>
                <w:szCs w:val="24"/>
              </w:rPr>
            </w:r>
            <w:r w:rsidR="001F039F" w:rsidRPr="001F039F">
              <w:rPr>
                <w:rFonts w:ascii="Times New Roman" w:hAnsi="Times New Roman" w:cs="Times New Roman"/>
                <w:noProof/>
                <w:webHidden/>
                <w:sz w:val="24"/>
                <w:szCs w:val="24"/>
              </w:rPr>
              <w:fldChar w:fldCharType="separate"/>
            </w:r>
            <w:r w:rsidR="00C124EF">
              <w:rPr>
                <w:rFonts w:ascii="Times New Roman" w:hAnsi="Times New Roman" w:cs="Times New Roman"/>
                <w:noProof/>
                <w:webHidden/>
                <w:sz w:val="24"/>
                <w:szCs w:val="24"/>
              </w:rPr>
              <w:t>4</w:t>
            </w:r>
            <w:r w:rsidR="001F039F" w:rsidRPr="001F039F">
              <w:rPr>
                <w:rFonts w:ascii="Times New Roman" w:hAnsi="Times New Roman" w:cs="Times New Roman"/>
                <w:noProof/>
                <w:webHidden/>
                <w:sz w:val="24"/>
                <w:szCs w:val="24"/>
              </w:rPr>
              <w:fldChar w:fldCharType="end"/>
            </w:r>
          </w:hyperlink>
        </w:p>
        <w:p w14:paraId="6D1564F4" w14:textId="22292F0C" w:rsidR="001F039F" w:rsidRPr="001F039F" w:rsidRDefault="00000000" w:rsidP="001F039F">
          <w:pPr>
            <w:pStyle w:val="Cuprins2"/>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0725" w:history="1">
            <w:r w:rsidR="001F039F" w:rsidRPr="001F039F">
              <w:rPr>
                <w:rStyle w:val="Hyperlink"/>
                <w:rFonts w:ascii="Times New Roman" w:hAnsi="Times New Roman" w:cs="Times New Roman"/>
                <w:noProof/>
                <w:sz w:val="24"/>
                <w:szCs w:val="24"/>
                <w:lang w:val="en-GB"/>
              </w:rPr>
              <w:t>Environmental factors</w:t>
            </w:r>
            <w:r w:rsidR="001F039F" w:rsidRPr="001F039F">
              <w:rPr>
                <w:rFonts w:ascii="Times New Roman" w:hAnsi="Times New Roman" w:cs="Times New Roman"/>
                <w:noProof/>
                <w:webHidden/>
                <w:sz w:val="24"/>
                <w:szCs w:val="24"/>
              </w:rPr>
              <w:tab/>
            </w:r>
            <w:r w:rsidR="001F039F" w:rsidRPr="001F039F">
              <w:rPr>
                <w:rFonts w:ascii="Times New Roman" w:hAnsi="Times New Roman" w:cs="Times New Roman"/>
                <w:noProof/>
                <w:webHidden/>
                <w:sz w:val="24"/>
                <w:szCs w:val="24"/>
              </w:rPr>
              <w:fldChar w:fldCharType="begin"/>
            </w:r>
            <w:r w:rsidR="001F039F" w:rsidRPr="001F039F">
              <w:rPr>
                <w:rFonts w:ascii="Times New Roman" w:hAnsi="Times New Roman" w:cs="Times New Roman"/>
                <w:noProof/>
                <w:webHidden/>
                <w:sz w:val="24"/>
                <w:szCs w:val="24"/>
              </w:rPr>
              <w:instrText xml:space="preserve"> PAGEREF _Toc169530725 \h </w:instrText>
            </w:r>
            <w:r w:rsidR="001F039F" w:rsidRPr="001F039F">
              <w:rPr>
                <w:rFonts w:ascii="Times New Roman" w:hAnsi="Times New Roman" w:cs="Times New Roman"/>
                <w:noProof/>
                <w:webHidden/>
                <w:sz w:val="24"/>
                <w:szCs w:val="24"/>
              </w:rPr>
            </w:r>
            <w:r w:rsidR="001F039F" w:rsidRPr="001F039F">
              <w:rPr>
                <w:rFonts w:ascii="Times New Roman" w:hAnsi="Times New Roman" w:cs="Times New Roman"/>
                <w:noProof/>
                <w:webHidden/>
                <w:sz w:val="24"/>
                <w:szCs w:val="24"/>
              </w:rPr>
              <w:fldChar w:fldCharType="separate"/>
            </w:r>
            <w:r w:rsidR="00C124EF">
              <w:rPr>
                <w:rFonts w:ascii="Times New Roman" w:hAnsi="Times New Roman" w:cs="Times New Roman"/>
                <w:noProof/>
                <w:webHidden/>
                <w:sz w:val="24"/>
                <w:szCs w:val="24"/>
              </w:rPr>
              <w:t>5</w:t>
            </w:r>
            <w:r w:rsidR="001F039F" w:rsidRPr="001F039F">
              <w:rPr>
                <w:rFonts w:ascii="Times New Roman" w:hAnsi="Times New Roman" w:cs="Times New Roman"/>
                <w:noProof/>
                <w:webHidden/>
                <w:sz w:val="24"/>
                <w:szCs w:val="24"/>
              </w:rPr>
              <w:fldChar w:fldCharType="end"/>
            </w:r>
          </w:hyperlink>
        </w:p>
        <w:p w14:paraId="68CECDD6" w14:textId="6433CC4E" w:rsidR="001F039F" w:rsidRPr="001F039F" w:rsidRDefault="00000000" w:rsidP="001F039F">
          <w:pPr>
            <w:pStyle w:val="Cuprins2"/>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0726" w:history="1">
            <w:r w:rsidR="001F039F" w:rsidRPr="001F039F">
              <w:rPr>
                <w:rStyle w:val="Hyperlink"/>
                <w:rFonts w:ascii="Times New Roman" w:hAnsi="Times New Roman" w:cs="Times New Roman"/>
                <w:noProof/>
                <w:sz w:val="24"/>
                <w:szCs w:val="24"/>
                <w:lang w:val="en-GB"/>
              </w:rPr>
              <w:t>Legal factors</w:t>
            </w:r>
            <w:r w:rsidR="001F039F" w:rsidRPr="001F039F">
              <w:rPr>
                <w:rFonts w:ascii="Times New Roman" w:hAnsi="Times New Roman" w:cs="Times New Roman"/>
                <w:noProof/>
                <w:webHidden/>
                <w:sz w:val="24"/>
                <w:szCs w:val="24"/>
              </w:rPr>
              <w:tab/>
            </w:r>
            <w:r w:rsidR="001F039F" w:rsidRPr="001F039F">
              <w:rPr>
                <w:rFonts w:ascii="Times New Roman" w:hAnsi="Times New Roman" w:cs="Times New Roman"/>
                <w:noProof/>
                <w:webHidden/>
                <w:sz w:val="24"/>
                <w:szCs w:val="24"/>
              </w:rPr>
              <w:fldChar w:fldCharType="begin"/>
            </w:r>
            <w:r w:rsidR="001F039F" w:rsidRPr="001F039F">
              <w:rPr>
                <w:rFonts w:ascii="Times New Roman" w:hAnsi="Times New Roman" w:cs="Times New Roman"/>
                <w:noProof/>
                <w:webHidden/>
                <w:sz w:val="24"/>
                <w:szCs w:val="24"/>
              </w:rPr>
              <w:instrText xml:space="preserve"> PAGEREF _Toc169530726 \h </w:instrText>
            </w:r>
            <w:r w:rsidR="001F039F" w:rsidRPr="001F039F">
              <w:rPr>
                <w:rFonts w:ascii="Times New Roman" w:hAnsi="Times New Roman" w:cs="Times New Roman"/>
                <w:noProof/>
                <w:webHidden/>
                <w:sz w:val="24"/>
                <w:szCs w:val="24"/>
              </w:rPr>
            </w:r>
            <w:r w:rsidR="001F039F" w:rsidRPr="001F039F">
              <w:rPr>
                <w:rFonts w:ascii="Times New Roman" w:hAnsi="Times New Roman" w:cs="Times New Roman"/>
                <w:noProof/>
                <w:webHidden/>
                <w:sz w:val="24"/>
                <w:szCs w:val="24"/>
              </w:rPr>
              <w:fldChar w:fldCharType="separate"/>
            </w:r>
            <w:r w:rsidR="00C124EF">
              <w:rPr>
                <w:rFonts w:ascii="Times New Roman" w:hAnsi="Times New Roman" w:cs="Times New Roman"/>
                <w:noProof/>
                <w:webHidden/>
                <w:sz w:val="24"/>
                <w:szCs w:val="24"/>
              </w:rPr>
              <w:t>5</w:t>
            </w:r>
            <w:r w:rsidR="001F039F" w:rsidRPr="001F039F">
              <w:rPr>
                <w:rFonts w:ascii="Times New Roman" w:hAnsi="Times New Roman" w:cs="Times New Roman"/>
                <w:noProof/>
                <w:webHidden/>
                <w:sz w:val="24"/>
                <w:szCs w:val="24"/>
              </w:rPr>
              <w:fldChar w:fldCharType="end"/>
            </w:r>
          </w:hyperlink>
        </w:p>
        <w:p w14:paraId="60BB8BD8" w14:textId="388F7DB0" w:rsidR="001F039F" w:rsidRPr="001F039F" w:rsidRDefault="00000000" w:rsidP="001F039F">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0727" w:history="1">
            <w:r w:rsidR="001F039F" w:rsidRPr="001F039F">
              <w:rPr>
                <w:rStyle w:val="Hyperlink"/>
                <w:rFonts w:ascii="Times New Roman" w:hAnsi="Times New Roman" w:cs="Times New Roman"/>
                <w:noProof/>
                <w:sz w:val="24"/>
                <w:szCs w:val="24"/>
                <w:lang w:val="en-GB"/>
              </w:rPr>
              <w:t>Conclusion</w:t>
            </w:r>
            <w:r w:rsidR="001F039F" w:rsidRPr="001F039F">
              <w:rPr>
                <w:rFonts w:ascii="Times New Roman" w:hAnsi="Times New Roman" w:cs="Times New Roman"/>
                <w:noProof/>
                <w:webHidden/>
                <w:sz w:val="24"/>
                <w:szCs w:val="24"/>
              </w:rPr>
              <w:tab/>
            </w:r>
            <w:r w:rsidR="001F039F" w:rsidRPr="001F039F">
              <w:rPr>
                <w:rFonts w:ascii="Times New Roman" w:hAnsi="Times New Roman" w:cs="Times New Roman"/>
                <w:noProof/>
                <w:webHidden/>
                <w:sz w:val="24"/>
                <w:szCs w:val="24"/>
              </w:rPr>
              <w:fldChar w:fldCharType="begin"/>
            </w:r>
            <w:r w:rsidR="001F039F" w:rsidRPr="001F039F">
              <w:rPr>
                <w:rFonts w:ascii="Times New Roman" w:hAnsi="Times New Roman" w:cs="Times New Roman"/>
                <w:noProof/>
                <w:webHidden/>
                <w:sz w:val="24"/>
                <w:szCs w:val="24"/>
              </w:rPr>
              <w:instrText xml:space="preserve"> PAGEREF _Toc169530727 \h </w:instrText>
            </w:r>
            <w:r w:rsidR="001F039F" w:rsidRPr="001F039F">
              <w:rPr>
                <w:rFonts w:ascii="Times New Roman" w:hAnsi="Times New Roman" w:cs="Times New Roman"/>
                <w:noProof/>
                <w:webHidden/>
                <w:sz w:val="24"/>
                <w:szCs w:val="24"/>
              </w:rPr>
            </w:r>
            <w:r w:rsidR="001F039F" w:rsidRPr="001F039F">
              <w:rPr>
                <w:rFonts w:ascii="Times New Roman" w:hAnsi="Times New Roman" w:cs="Times New Roman"/>
                <w:noProof/>
                <w:webHidden/>
                <w:sz w:val="24"/>
                <w:szCs w:val="24"/>
              </w:rPr>
              <w:fldChar w:fldCharType="separate"/>
            </w:r>
            <w:r w:rsidR="00C124EF">
              <w:rPr>
                <w:rFonts w:ascii="Times New Roman" w:hAnsi="Times New Roman" w:cs="Times New Roman"/>
                <w:noProof/>
                <w:webHidden/>
                <w:sz w:val="24"/>
                <w:szCs w:val="24"/>
              </w:rPr>
              <w:t>6</w:t>
            </w:r>
            <w:r w:rsidR="001F039F" w:rsidRPr="001F039F">
              <w:rPr>
                <w:rFonts w:ascii="Times New Roman" w:hAnsi="Times New Roman" w:cs="Times New Roman"/>
                <w:noProof/>
                <w:webHidden/>
                <w:sz w:val="24"/>
                <w:szCs w:val="24"/>
              </w:rPr>
              <w:fldChar w:fldCharType="end"/>
            </w:r>
          </w:hyperlink>
        </w:p>
        <w:p w14:paraId="15F0B609" w14:textId="6695F52B" w:rsidR="001F039F" w:rsidRPr="001F039F" w:rsidRDefault="00000000" w:rsidP="001F039F">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0728" w:history="1">
            <w:r w:rsidR="001F039F" w:rsidRPr="001F039F">
              <w:rPr>
                <w:rStyle w:val="Hyperlink"/>
                <w:rFonts w:ascii="Times New Roman" w:hAnsi="Times New Roman" w:cs="Times New Roman"/>
                <w:noProof/>
                <w:sz w:val="24"/>
                <w:szCs w:val="24"/>
                <w:shd w:val="clear" w:color="auto" w:fill="FFFFFF"/>
                <w:lang w:val="en-GB"/>
              </w:rPr>
              <w:t>References</w:t>
            </w:r>
            <w:r w:rsidR="001F039F" w:rsidRPr="001F039F">
              <w:rPr>
                <w:rFonts w:ascii="Times New Roman" w:hAnsi="Times New Roman" w:cs="Times New Roman"/>
                <w:noProof/>
                <w:webHidden/>
                <w:sz w:val="24"/>
                <w:szCs w:val="24"/>
              </w:rPr>
              <w:tab/>
            </w:r>
            <w:r w:rsidR="001F039F" w:rsidRPr="001F039F">
              <w:rPr>
                <w:rFonts w:ascii="Times New Roman" w:hAnsi="Times New Roman" w:cs="Times New Roman"/>
                <w:noProof/>
                <w:webHidden/>
                <w:sz w:val="24"/>
                <w:szCs w:val="24"/>
              </w:rPr>
              <w:fldChar w:fldCharType="begin"/>
            </w:r>
            <w:r w:rsidR="001F039F" w:rsidRPr="001F039F">
              <w:rPr>
                <w:rFonts w:ascii="Times New Roman" w:hAnsi="Times New Roman" w:cs="Times New Roman"/>
                <w:noProof/>
                <w:webHidden/>
                <w:sz w:val="24"/>
                <w:szCs w:val="24"/>
              </w:rPr>
              <w:instrText xml:space="preserve"> PAGEREF _Toc169530728 \h </w:instrText>
            </w:r>
            <w:r w:rsidR="001F039F" w:rsidRPr="001F039F">
              <w:rPr>
                <w:rFonts w:ascii="Times New Roman" w:hAnsi="Times New Roman" w:cs="Times New Roman"/>
                <w:noProof/>
                <w:webHidden/>
                <w:sz w:val="24"/>
                <w:szCs w:val="24"/>
              </w:rPr>
            </w:r>
            <w:r w:rsidR="001F039F" w:rsidRPr="001F039F">
              <w:rPr>
                <w:rFonts w:ascii="Times New Roman" w:hAnsi="Times New Roman" w:cs="Times New Roman"/>
                <w:noProof/>
                <w:webHidden/>
                <w:sz w:val="24"/>
                <w:szCs w:val="24"/>
              </w:rPr>
              <w:fldChar w:fldCharType="separate"/>
            </w:r>
            <w:r w:rsidR="00C124EF">
              <w:rPr>
                <w:rFonts w:ascii="Times New Roman" w:hAnsi="Times New Roman" w:cs="Times New Roman"/>
                <w:noProof/>
                <w:webHidden/>
                <w:sz w:val="24"/>
                <w:szCs w:val="24"/>
              </w:rPr>
              <w:t>7</w:t>
            </w:r>
            <w:r w:rsidR="001F039F" w:rsidRPr="001F039F">
              <w:rPr>
                <w:rFonts w:ascii="Times New Roman" w:hAnsi="Times New Roman" w:cs="Times New Roman"/>
                <w:noProof/>
                <w:webHidden/>
                <w:sz w:val="24"/>
                <w:szCs w:val="24"/>
              </w:rPr>
              <w:fldChar w:fldCharType="end"/>
            </w:r>
          </w:hyperlink>
        </w:p>
        <w:p w14:paraId="6D19C162" w14:textId="07DA548A" w:rsidR="00536533" w:rsidRPr="00943AD3" w:rsidRDefault="00536533" w:rsidP="001F039F">
          <w:pPr>
            <w:spacing w:line="360" w:lineRule="auto"/>
            <w:jc w:val="both"/>
            <w:rPr>
              <w:rFonts w:ascii="Times New Roman" w:hAnsi="Times New Roman" w:cs="Times New Roman"/>
              <w:sz w:val="24"/>
              <w:szCs w:val="24"/>
              <w:lang w:val="en-GB"/>
            </w:rPr>
          </w:pPr>
          <w:r w:rsidRPr="001F039F">
            <w:rPr>
              <w:rFonts w:ascii="Times New Roman" w:hAnsi="Times New Roman" w:cs="Times New Roman"/>
              <w:b/>
              <w:bCs/>
              <w:noProof/>
              <w:sz w:val="24"/>
              <w:szCs w:val="24"/>
              <w:lang w:val="en-GB"/>
            </w:rPr>
            <w:fldChar w:fldCharType="end"/>
          </w:r>
        </w:p>
      </w:sdtContent>
    </w:sdt>
    <w:p w14:paraId="175EB479" w14:textId="77777777" w:rsidR="00FE6425" w:rsidRPr="00943AD3" w:rsidRDefault="00FE6425" w:rsidP="00943AD3">
      <w:pPr>
        <w:pStyle w:val="Titlu2"/>
        <w:jc w:val="both"/>
        <w:rPr>
          <w:rFonts w:cs="Times New Roman"/>
          <w:sz w:val="24"/>
          <w:szCs w:val="24"/>
          <w:lang w:val="en-GB"/>
        </w:rPr>
      </w:pPr>
      <w:r w:rsidRPr="00943AD3">
        <w:rPr>
          <w:rFonts w:cs="Times New Roman"/>
          <w:sz w:val="24"/>
          <w:szCs w:val="24"/>
          <w:lang w:val="en-GB"/>
        </w:rPr>
        <w:br w:type="page"/>
      </w:r>
    </w:p>
    <w:p w14:paraId="428C9B2F" w14:textId="77777777" w:rsidR="0092220C" w:rsidRPr="00943AD3" w:rsidRDefault="0092220C" w:rsidP="00943AD3">
      <w:pPr>
        <w:spacing w:line="360" w:lineRule="auto"/>
        <w:jc w:val="both"/>
        <w:rPr>
          <w:rFonts w:ascii="Times New Roman" w:hAnsi="Times New Roman" w:cs="Times New Roman"/>
          <w:sz w:val="24"/>
          <w:szCs w:val="24"/>
          <w:lang w:val="en-GB"/>
        </w:rPr>
      </w:pPr>
    </w:p>
    <w:p w14:paraId="349A8A73" w14:textId="1A094B03" w:rsidR="009127A9" w:rsidRPr="00943AD3" w:rsidRDefault="009127A9" w:rsidP="00943AD3">
      <w:pPr>
        <w:pStyle w:val="Titlu1"/>
        <w:spacing w:line="360" w:lineRule="auto"/>
        <w:jc w:val="both"/>
        <w:rPr>
          <w:rFonts w:cs="Times New Roman"/>
          <w:sz w:val="24"/>
          <w:szCs w:val="24"/>
          <w:lang w:val="en-GB"/>
        </w:rPr>
      </w:pPr>
      <w:bookmarkStart w:id="0" w:name="_Toc169509682"/>
      <w:bookmarkStart w:id="1" w:name="_Toc169530719"/>
      <w:r w:rsidRPr="00943AD3">
        <w:rPr>
          <w:rFonts w:cs="Times New Roman"/>
          <w:sz w:val="24"/>
          <w:szCs w:val="24"/>
          <w:lang w:val="en-GB"/>
        </w:rPr>
        <w:t>Introduction</w:t>
      </w:r>
      <w:bookmarkEnd w:id="0"/>
      <w:bookmarkEnd w:id="1"/>
      <w:r w:rsidRPr="00943AD3">
        <w:rPr>
          <w:rFonts w:cs="Times New Roman"/>
          <w:sz w:val="24"/>
          <w:szCs w:val="24"/>
          <w:lang w:val="en-GB"/>
        </w:rPr>
        <w:t xml:space="preserve"> </w:t>
      </w:r>
    </w:p>
    <w:p w14:paraId="45A6E101" w14:textId="6868BC47" w:rsidR="00BE0682" w:rsidRPr="00943AD3" w:rsidRDefault="005E3AD3" w:rsidP="00943AD3">
      <w:pPr>
        <w:spacing w:line="360" w:lineRule="auto"/>
        <w:jc w:val="both"/>
        <w:rPr>
          <w:rFonts w:ascii="Times New Roman" w:hAnsi="Times New Roman" w:cs="Times New Roman"/>
          <w:sz w:val="24"/>
          <w:szCs w:val="24"/>
          <w:lang w:val="en-GB"/>
        </w:rPr>
      </w:pPr>
      <w:r w:rsidRPr="00943AD3">
        <w:rPr>
          <w:rFonts w:ascii="Times New Roman" w:hAnsi="Times New Roman" w:cs="Times New Roman"/>
          <w:sz w:val="24"/>
          <w:szCs w:val="24"/>
          <w:lang w:val="en-GB"/>
        </w:rPr>
        <w:t xml:space="preserve">A PESTEL </w:t>
      </w:r>
      <w:r w:rsidR="004D6DCC" w:rsidRPr="00943AD3">
        <w:rPr>
          <w:rFonts w:ascii="Times New Roman" w:hAnsi="Times New Roman" w:cs="Times New Roman"/>
          <w:sz w:val="24"/>
          <w:szCs w:val="24"/>
          <w:lang w:val="en-GB"/>
        </w:rPr>
        <w:t>analysis</w:t>
      </w:r>
      <w:r w:rsidRPr="00943AD3">
        <w:rPr>
          <w:rFonts w:ascii="Times New Roman" w:hAnsi="Times New Roman" w:cs="Times New Roman"/>
          <w:sz w:val="24"/>
          <w:szCs w:val="24"/>
          <w:lang w:val="en-GB"/>
        </w:rPr>
        <w:t xml:space="preserve"> </w:t>
      </w:r>
      <w:r w:rsidR="00804C8D" w:rsidRPr="00943AD3">
        <w:rPr>
          <w:rFonts w:ascii="Times New Roman" w:hAnsi="Times New Roman" w:cs="Times New Roman"/>
          <w:sz w:val="24"/>
          <w:szCs w:val="24"/>
          <w:lang w:val="en-GB"/>
        </w:rPr>
        <w:t xml:space="preserve">is </w:t>
      </w:r>
      <w:r w:rsidR="001E22BA" w:rsidRPr="00943AD3">
        <w:rPr>
          <w:rFonts w:ascii="Times New Roman" w:hAnsi="Times New Roman" w:cs="Times New Roman"/>
          <w:sz w:val="24"/>
          <w:szCs w:val="24"/>
          <w:lang w:val="en-GB"/>
        </w:rPr>
        <w:t>an acronym for a method used to determine the external forces the organisations face</w:t>
      </w:r>
      <w:r w:rsidR="00220810" w:rsidRPr="00943AD3">
        <w:rPr>
          <w:rFonts w:ascii="Times New Roman" w:hAnsi="Times New Roman" w:cs="Times New Roman"/>
          <w:sz w:val="24"/>
          <w:szCs w:val="24"/>
          <w:lang w:val="en-GB"/>
        </w:rPr>
        <w:t xml:space="preserve">. These </w:t>
      </w:r>
      <w:r w:rsidR="00804C8D" w:rsidRPr="00943AD3">
        <w:rPr>
          <w:rFonts w:ascii="Times New Roman" w:hAnsi="Times New Roman" w:cs="Times New Roman"/>
          <w:sz w:val="24"/>
          <w:szCs w:val="24"/>
          <w:lang w:val="en-GB"/>
        </w:rPr>
        <w:t>letters</w:t>
      </w:r>
      <w:r w:rsidR="00220810" w:rsidRPr="00943AD3">
        <w:rPr>
          <w:rFonts w:ascii="Times New Roman" w:hAnsi="Times New Roman" w:cs="Times New Roman"/>
          <w:sz w:val="24"/>
          <w:szCs w:val="24"/>
          <w:lang w:val="en-GB"/>
        </w:rPr>
        <w:t xml:space="preserve"> </w:t>
      </w:r>
      <w:r w:rsidR="003519C9" w:rsidRPr="00943AD3">
        <w:rPr>
          <w:rFonts w:ascii="Times New Roman" w:hAnsi="Times New Roman" w:cs="Times New Roman"/>
          <w:sz w:val="24"/>
          <w:szCs w:val="24"/>
          <w:lang w:val="en-GB"/>
        </w:rPr>
        <w:t>are</w:t>
      </w:r>
      <w:r w:rsidR="00220810" w:rsidRPr="00943AD3">
        <w:rPr>
          <w:rFonts w:ascii="Times New Roman" w:hAnsi="Times New Roman" w:cs="Times New Roman"/>
          <w:sz w:val="24"/>
          <w:szCs w:val="24"/>
          <w:lang w:val="en-GB"/>
        </w:rPr>
        <w:t xml:space="preserve"> Political, </w:t>
      </w:r>
      <w:r w:rsidR="00804C8D" w:rsidRPr="00943AD3">
        <w:rPr>
          <w:rFonts w:ascii="Times New Roman" w:hAnsi="Times New Roman" w:cs="Times New Roman"/>
          <w:sz w:val="24"/>
          <w:szCs w:val="24"/>
          <w:lang w:val="en-GB"/>
        </w:rPr>
        <w:t>environmental, economic, social, technological, environmental and legal</w:t>
      </w:r>
      <w:r w:rsidR="00BA6B77" w:rsidRPr="00943AD3">
        <w:rPr>
          <w:rFonts w:ascii="Times New Roman" w:hAnsi="Times New Roman" w:cs="Times New Roman"/>
          <w:sz w:val="24"/>
          <w:szCs w:val="24"/>
          <w:lang w:val="en-GB"/>
        </w:rPr>
        <w:t xml:space="preserve">. It can be </w:t>
      </w:r>
      <w:r w:rsidR="00695D90" w:rsidRPr="00943AD3">
        <w:rPr>
          <w:rFonts w:ascii="Times New Roman" w:hAnsi="Times New Roman" w:cs="Times New Roman"/>
          <w:sz w:val="24"/>
          <w:szCs w:val="24"/>
          <w:lang w:val="en-GB"/>
        </w:rPr>
        <w:t>utilised</w:t>
      </w:r>
      <w:r w:rsidR="00BA6B77" w:rsidRPr="00943AD3">
        <w:rPr>
          <w:rFonts w:ascii="Times New Roman" w:hAnsi="Times New Roman" w:cs="Times New Roman"/>
          <w:sz w:val="24"/>
          <w:szCs w:val="24"/>
          <w:lang w:val="en-GB"/>
        </w:rPr>
        <w:t xml:space="preserve"> for </w:t>
      </w:r>
      <w:r w:rsidR="00695D90" w:rsidRPr="00943AD3">
        <w:rPr>
          <w:rFonts w:ascii="Times New Roman" w:hAnsi="Times New Roman" w:cs="Times New Roman"/>
          <w:sz w:val="24"/>
          <w:szCs w:val="24"/>
          <w:lang w:val="en-GB"/>
        </w:rPr>
        <w:t>different scenarios</w:t>
      </w:r>
      <w:r w:rsidR="008A76CA" w:rsidRPr="00943AD3">
        <w:rPr>
          <w:rFonts w:ascii="Times New Roman" w:hAnsi="Times New Roman" w:cs="Times New Roman"/>
          <w:sz w:val="24"/>
          <w:szCs w:val="24"/>
          <w:lang w:val="en-GB"/>
        </w:rPr>
        <w:t xml:space="preserve"> and </w:t>
      </w:r>
      <w:r w:rsidR="00454D9C" w:rsidRPr="00943AD3">
        <w:rPr>
          <w:rFonts w:ascii="Times New Roman" w:hAnsi="Times New Roman" w:cs="Times New Roman"/>
          <w:kern w:val="0"/>
          <w:sz w:val="24"/>
          <w:szCs w:val="24"/>
          <w:lang w:val="en-GB"/>
          <w14:ligatures w14:val="none"/>
        </w:rPr>
        <w:t>guide</w:t>
      </w:r>
      <w:r w:rsidR="008A76CA" w:rsidRPr="00943AD3">
        <w:rPr>
          <w:rFonts w:ascii="Times New Roman" w:hAnsi="Times New Roman" w:cs="Times New Roman"/>
          <w:sz w:val="24"/>
          <w:szCs w:val="24"/>
          <w:lang w:val="en-GB"/>
        </w:rPr>
        <w:t xml:space="preserve"> </w:t>
      </w:r>
      <w:r w:rsidR="00695D90" w:rsidRPr="00943AD3">
        <w:rPr>
          <w:rFonts w:ascii="Times New Roman" w:hAnsi="Times New Roman" w:cs="Times New Roman"/>
          <w:sz w:val="24"/>
          <w:szCs w:val="24"/>
          <w:lang w:val="en-GB"/>
        </w:rPr>
        <w:t>senior managers and professionals in strategic decision-making makings</w:t>
      </w:r>
      <w:r w:rsidR="009946C7" w:rsidRPr="00943AD3">
        <w:rPr>
          <w:rFonts w:ascii="Times New Roman" w:hAnsi="Times New Roman" w:cs="Times New Roman"/>
          <w:sz w:val="24"/>
          <w:szCs w:val="24"/>
          <w:lang w:val="en-GB"/>
        </w:rPr>
        <w:t xml:space="preserve">. </w:t>
      </w:r>
      <w:r w:rsidR="0023629B" w:rsidRPr="00943AD3">
        <w:rPr>
          <w:rFonts w:ascii="Times New Roman" w:hAnsi="Times New Roman" w:cs="Times New Roman"/>
          <w:sz w:val="24"/>
          <w:szCs w:val="24"/>
          <w:lang w:val="en-GB"/>
        </w:rPr>
        <w:t xml:space="preserve">PESTEL </w:t>
      </w:r>
      <w:r w:rsidR="00810F6D" w:rsidRPr="00943AD3">
        <w:rPr>
          <w:rFonts w:ascii="Times New Roman" w:hAnsi="Times New Roman" w:cs="Times New Roman"/>
          <w:kern w:val="0"/>
          <w:sz w:val="24"/>
          <w:szCs w:val="24"/>
          <w:lang w:val="en-GB"/>
          <w14:ligatures w14:val="none"/>
        </w:rPr>
        <w:t>analysis</w:t>
      </w:r>
      <w:r w:rsidR="0023629B" w:rsidRPr="00943AD3">
        <w:rPr>
          <w:rFonts w:ascii="Times New Roman" w:hAnsi="Times New Roman" w:cs="Times New Roman"/>
          <w:sz w:val="24"/>
          <w:szCs w:val="24"/>
          <w:lang w:val="en-GB"/>
        </w:rPr>
        <w:t xml:space="preserve"> is the most useful tool </w:t>
      </w:r>
      <w:r w:rsidR="00810F6D" w:rsidRPr="00943AD3">
        <w:rPr>
          <w:rFonts w:ascii="Times New Roman" w:hAnsi="Times New Roman" w:cs="Times New Roman"/>
          <w:sz w:val="24"/>
          <w:szCs w:val="24"/>
          <w:lang w:val="en-GB"/>
        </w:rPr>
        <w:t xml:space="preserve">for acknowledging the organisational environment. </w:t>
      </w:r>
      <w:r w:rsidR="00DA3848">
        <w:rPr>
          <w:rFonts w:ascii="Times New Roman" w:hAnsi="Times New Roman" w:cs="Times New Roman"/>
          <w:sz w:val="24"/>
          <w:szCs w:val="24"/>
          <w:lang w:val="en-GB"/>
        </w:rPr>
        <w:t xml:space="preserve">This analysis </w:t>
      </w:r>
      <w:r w:rsidR="001E1441" w:rsidRPr="00943AD3">
        <w:rPr>
          <w:rFonts w:ascii="Times New Roman" w:hAnsi="Times New Roman" w:cs="Times New Roman"/>
          <w:sz w:val="24"/>
          <w:szCs w:val="24"/>
          <w:lang w:val="en-GB"/>
        </w:rPr>
        <w:t xml:space="preserve">enables the corporations </w:t>
      </w:r>
      <w:r w:rsidR="00FE3041" w:rsidRPr="00943AD3">
        <w:rPr>
          <w:rFonts w:ascii="Times New Roman" w:hAnsi="Times New Roman" w:cs="Times New Roman"/>
          <w:sz w:val="24"/>
          <w:szCs w:val="24"/>
          <w:lang w:val="en-GB"/>
        </w:rPr>
        <w:t xml:space="preserve">to use </w:t>
      </w:r>
      <w:r w:rsidR="001E4162" w:rsidRPr="00943AD3">
        <w:rPr>
          <w:rFonts w:ascii="Times New Roman" w:hAnsi="Times New Roman" w:cs="Times New Roman"/>
          <w:kern w:val="0"/>
          <w:sz w:val="24"/>
          <w:szCs w:val="24"/>
          <w:lang w:val="en-GB"/>
          <w14:ligatures w14:val="none"/>
        </w:rPr>
        <w:t>the</w:t>
      </w:r>
      <w:r w:rsidR="00FE3041" w:rsidRPr="00943AD3">
        <w:rPr>
          <w:rFonts w:ascii="Times New Roman" w:hAnsi="Times New Roman" w:cs="Times New Roman"/>
          <w:sz w:val="24"/>
          <w:szCs w:val="24"/>
          <w:lang w:val="en-GB"/>
        </w:rPr>
        <w:t xml:space="preserve"> data in the </w:t>
      </w:r>
      <w:r w:rsidR="001E4162" w:rsidRPr="00943AD3">
        <w:rPr>
          <w:rFonts w:ascii="Times New Roman" w:hAnsi="Times New Roman" w:cs="Times New Roman"/>
          <w:kern w:val="0"/>
          <w:sz w:val="24"/>
          <w:szCs w:val="24"/>
          <w:lang w:val="en-GB"/>
          <w14:ligatures w14:val="none"/>
        </w:rPr>
        <w:t>strategic</w:t>
      </w:r>
      <w:r w:rsidR="00FE3041" w:rsidRPr="00943AD3">
        <w:rPr>
          <w:rFonts w:ascii="Times New Roman" w:hAnsi="Times New Roman" w:cs="Times New Roman"/>
          <w:sz w:val="24"/>
          <w:szCs w:val="24"/>
          <w:lang w:val="en-GB"/>
        </w:rPr>
        <w:t xml:space="preserve"> </w:t>
      </w:r>
      <w:r w:rsidR="001E4162" w:rsidRPr="00943AD3">
        <w:rPr>
          <w:rFonts w:ascii="Times New Roman" w:hAnsi="Times New Roman" w:cs="Times New Roman"/>
          <w:kern w:val="0"/>
          <w:sz w:val="24"/>
          <w:szCs w:val="24"/>
          <w:lang w:val="en-GB"/>
          <w14:ligatures w14:val="none"/>
        </w:rPr>
        <w:t>direction</w:t>
      </w:r>
      <w:r w:rsidR="00FE3041" w:rsidRPr="00943AD3">
        <w:rPr>
          <w:rFonts w:ascii="Times New Roman" w:hAnsi="Times New Roman" w:cs="Times New Roman"/>
          <w:sz w:val="24"/>
          <w:szCs w:val="24"/>
          <w:lang w:val="en-GB"/>
        </w:rPr>
        <w:t xml:space="preserve"> and establish </w:t>
      </w:r>
      <w:r w:rsidR="008C08DA" w:rsidRPr="00943AD3">
        <w:rPr>
          <w:rFonts w:ascii="Times New Roman" w:hAnsi="Times New Roman" w:cs="Times New Roman"/>
          <w:sz w:val="24"/>
          <w:szCs w:val="24"/>
          <w:lang w:val="en-GB"/>
        </w:rPr>
        <w:t xml:space="preserve">objectives to help </w:t>
      </w:r>
      <w:r w:rsidR="003519C9" w:rsidRPr="00943AD3">
        <w:rPr>
          <w:rFonts w:ascii="Times New Roman" w:hAnsi="Times New Roman" w:cs="Times New Roman"/>
          <w:sz w:val="24"/>
          <w:szCs w:val="24"/>
          <w:lang w:val="en-GB"/>
        </w:rPr>
        <w:t>formulate the organisation's mission and vision</w:t>
      </w:r>
      <w:r w:rsidR="001E4162" w:rsidRPr="00943AD3">
        <w:rPr>
          <w:rFonts w:ascii="Times New Roman" w:hAnsi="Times New Roman" w:cs="Times New Roman"/>
          <w:sz w:val="24"/>
          <w:szCs w:val="24"/>
          <w:lang w:val="en-GB"/>
        </w:rPr>
        <w:t xml:space="preserve">. </w:t>
      </w:r>
      <w:r w:rsidR="00DA3848">
        <w:rPr>
          <w:rFonts w:ascii="Times New Roman" w:hAnsi="Times New Roman" w:cs="Times New Roman"/>
          <w:kern w:val="0"/>
          <w:sz w:val="24"/>
          <w:szCs w:val="24"/>
          <w:lang w:val="en-GB"/>
          <w14:ligatures w14:val="none"/>
        </w:rPr>
        <w:t>It can</w:t>
      </w:r>
      <w:r w:rsidR="00475372" w:rsidRPr="00943AD3">
        <w:rPr>
          <w:rFonts w:ascii="Times New Roman" w:hAnsi="Times New Roman" w:cs="Times New Roman"/>
          <w:sz w:val="24"/>
          <w:szCs w:val="24"/>
          <w:lang w:val="en-GB"/>
        </w:rPr>
        <w:t xml:space="preserve"> determine the factors and </w:t>
      </w:r>
      <w:r w:rsidR="00E01B5F" w:rsidRPr="00943AD3">
        <w:rPr>
          <w:rFonts w:ascii="Times New Roman" w:hAnsi="Times New Roman" w:cs="Times New Roman"/>
          <w:kern w:val="0"/>
          <w:sz w:val="24"/>
          <w:szCs w:val="24"/>
          <w:lang w:val="en-GB"/>
          <w14:ligatures w14:val="none"/>
        </w:rPr>
        <w:t>develop</w:t>
      </w:r>
      <w:r w:rsidR="00475372" w:rsidRPr="00943AD3">
        <w:rPr>
          <w:rFonts w:ascii="Times New Roman" w:hAnsi="Times New Roman" w:cs="Times New Roman"/>
          <w:sz w:val="24"/>
          <w:szCs w:val="24"/>
          <w:lang w:val="en-GB"/>
        </w:rPr>
        <w:t xml:space="preserve"> the action plan </w:t>
      </w:r>
      <w:r w:rsidR="00BA5E28" w:rsidRPr="00943AD3">
        <w:rPr>
          <w:rFonts w:ascii="Times New Roman" w:hAnsi="Times New Roman" w:cs="Times New Roman"/>
          <w:sz w:val="24"/>
          <w:szCs w:val="24"/>
          <w:lang w:val="en-GB"/>
        </w:rPr>
        <w:t xml:space="preserve">and business goals </w:t>
      </w:r>
      <w:r w:rsidR="00E01B5F" w:rsidRPr="00943AD3">
        <w:rPr>
          <w:rFonts w:ascii="Times New Roman" w:hAnsi="Times New Roman" w:cs="Times New Roman"/>
          <w:sz w:val="24"/>
          <w:szCs w:val="24"/>
          <w:lang w:val="en-GB"/>
        </w:rPr>
        <w:t xml:space="preserve">to improve the performance. </w:t>
      </w:r>
      <w:r w:rsidR="00B0340B" w:rsidRPr="00943AD3">
        <w:rPr>
          <w:rFonts w:ascii="Times New Roman" w:hAnsi="Times New Roman" w:cs="Times New Roman"/>
          <w:sz w:val="24"/>
          <w:szCs w:val="24"/>
          <w:lang w:val="en-GB"/>
        </w:rPr>
        <w:t>It generates</w:t>
      </w:r>
      <w:r w:rsidR="00941708" w:rsidRPr="00943AD3">
        <w:rPr>
          <w:rFonts w:ascii="Times New Roman" w:hAnsi="Times New Roman" w:cs="Times New Roman"/>
          <w:sz w:val="24"/>
          <w:szCs w:val="24"/>
          <w:lang w:val="en-GB"/>
        </w:rPr>
        <w:t xml:space="preserve"> data for the organisations that </w:t>
      </w:r>
      <w:r w:rsidR="006920C2" w:rsidRPr="00943AD3">
        <w:rPr>
          <w:rFonts w:ascii="Times New Roman" w:hAnsi="Times New Roman" w:cs="Times New Roman"/>
          <w:kern w:val="0"/>
          <w:sz w:val="24"/>
          <w:szCs w:val="24"/>
          <w:lang w:val="en-GB"/>
          <w14:ligatures w14:val="none"/>
        </w:rPr>
        <w:t>help</w:t>
      </w:r>
      <w:r w:rsidR="00941708" w:rsidRPr="00943AD3">
        <w:rPr>
          <w:rFonts w:ascii="Times New Roman" w:hAnsi="Times New Roman" w:cs="Times New Roman"/>
          <w:sz w:val="24"/>
          <w:szCs w:val="24"/>
          <w:lang w:val="en-GB"/>
        </w:rPr>
        <w:t xml:space="preserve"> them appraise </w:t>
      </w:r>
      <w:r w:rsidR="006920C2" w:rsidRPr="00943AD3">
        <w:rPr>
          <w:rFonts w:ascii="Times New Roman" w:hAnsi="Times New Roman" w:cs="Times New Roman"/>
          <w:kern w:val="0"/>
          <w:sz w:val="24"/>
          <w:szCs w:val="24"/>
          <w:lang w:val="en-GB"/>
          <w14:ligatures w14:val="none"/>
        </w:rPr>
        <w:t>functions</w:t>
      </w:r>
      <w:r w:rsidR="00DD201E" w:rsidRPr="00943AD3">
        <w:rPr>
          <w:rFonts w:ascii="Times New Roman" w:hAnsi="Times New Roman" w:cs="Times New Roman"/>
          <w:sz w:val="24"/>
          <w:szCs w:val="24"/>
          <w:lang w:val="en-GB"/>
        </w:rPr>
        <w:t xml:space="preserve"> or operations for improved performance</w:t>
      </w:r>
      <w:r w:rsidR="006920C2" w:rsidRPr="00943AD3">
        <w:rPr>
          <w:rFonts w:ascii="Times New Roman" w:hAnsi="Times New Roman" w:cs="Times New Roman"/>
          <w:sz w:val="24"/>
          <w:szCs w:val="24"/>
          <w:lang w:val="en-GB"/>
        </w:rPr>
        <w:t>.</w:t>
      </w:r>
      <w:r w:rsidR="00AE4FF4" w:rsidRPr="00943AD3">
        <w:rPr>
          <w:rFonts w:ascii="Times New Roman" w:hAnsi="Times New Roman" w:cs="Times New Roman"/>
          <w:sz w:val="24"/>
          <w:szCs w:val="24"/>
          <w:lang w:val="en-GB"/>
        </w:rPr>
        <w:t xml:space="preserve"> If </w:t>
      </w:r>
      <w:r w:rsidR="004456CA" w:rsidRPr="00943AD3">
        <w:rPr>
          <w:rFonts w:ascii="Times New Roman" w:hAnsi="Times New Roman" w:cs="Times New Roman"/>
          <w:sz w:val="24"/>
          <w:szCs w:val="24"/>
          <w:lang w:val="en-GB"/>
        </w:rPr>
        <w:t>the</w:t>
      </w:r>
      <w:r w:rsidR="00AE4FF4" w:rsidRPr="00943AD3">
        <w:rPr>
          <w:rFonts w:ascii="Times New Roman" w:hAnsi="Times New Roman" w:cs="Times New Roman"/>
          <w:sz w:val="24"/>
          <w:szCs w:val="24"/>
          <w:lang w:val="en-GB"/>
        </w:rPr>
        <w:t xml:space="preserve"> </w:t>
      </w:r>
      <w:r w:rsidR="004456CA" w:rsidRPr="00943AD3">
        <w:rPr>
          <w:rFonts w:ascii="Times New Roman" w:hAnsi="Times New Roman" w:cs="Times New Roman"/>
          <w:sz w:val="24"/>
          <w:szCs w:val="24"/>
          <w:lang w:val="en-GB"/>
        </w:rPr>
        <w:t>organisation</w:t>
      </w:r>
      <w:r w:rsidR="00AE4FF4" w:rsidRPr="00943AD3">
        <w:rPr>
          <w:rFonts w:ascii="Times New Roman" w:hAnsi="Times New Roman" w:cs="Times New Roman"/>
          <w:sz w:val="24"/>
          <w:szCs w:val="24"/>
          <w:lang w:val="en-GB"/>
        </w:rPr>
        <w:t xml:space="preserve"> </w:t>
      </w:r>
      <w:r w:rsidR="00B624EB" w:rsidRPr="00943AD3">
        <w:rPr>
          <w:rFonts w:ascii="Times New Roman" w:hAnsi="Times New Roman" w:cs="Times New Roman"/>
          <w:sz w:val="24"/>
          <w:szCs w:val="24"/>
          <w:lang w:val="en-GB"/>
        </w:rPr>
        <w:t>monitors</w:t>
      </w:r>
      <w:r w:rsidR="0008711F" w:rsidRPr="00943AD3">
        <w:rPr>
          <w:rFonts w:ascii="Times New Roman" w:hAnsi="Times New Roman" w:cs="Times New Roman"/>
          <w:sz w:val="24"/>
          <w:szCs w:val="24"/>
          <w:lang w:val="en-GB"/>
        </w:rPr>
        <w:t xml:space="preserve"> </w:t>
      </w:r>
      <w:r w:rsidR="00AC57B0">
        <w:rPr>
          <w:rFonts w:ascii="Times New Roman" w:hAnsi="Times New Roman" w:cs="Times New Roman"/>
          <w:sz w:val="24"/>
          <w:szCs w:val="24"/>
          <w:lang w:val="en-GB"/>
        </w:rPr>
        <w:t>external environment effectively than</w:t>
      </w:r>
      <w:r w:rsidR="0008711F" w:rsidRPr="00943AD3">
        <w:rPr>
          <w:rFonts w:ascii="Times New Roman" w:hAnsi="Times New Roman" w:cs="Times New Roman"/>
          <w:sz w:val="24"/>
          <w:szCs w:val="24"/>
          <w:lang w:val="en-GB"/>
        </w:rPr>
        <w:t xml:space="preserve"> </w:t>
      </w:r>
      <w:r w:rsidR="00AC57B0">
        <w:rPr>
          <w:rFonts w:ascii="Times New Roman" w:hAnsi="Times New Roman" w:cs="Times New Roman"/>
          <w:sz w:val="24"/>
          <w:szCs w:val="24"/>
          <w:lang w:val="en-GB"/>
        </w:rPr>
        <w:t>they</w:t>
      </w:r>
      <w:r w:rsidR="0008711F" w:rsidRPr="00943AD3">
        <w:rPr>
          <w:rFonts w:ascii="Times New Roman" w:hAnsi="Times New Roman" w:cs="Times New Roman"/>
          <w:sz w:val="24"/>
          <w:szCs w:val="24"/>
          <w:lang w:val="en-GB"/>
        </w:rPr>
        <w:t xml:space="preserve"> can obtain advantages </w:t>
      </w:r>
      <w:r w:rsidR="004456CA" w:rsidRPr="00943AD3">
        <w:rPr>
          <w:rFonts w:ascii="Times New Roman" w:hAnsi="Times New Roman" w:cs="Times New Roman"/>
          <w:sz w:val="24"/>
          <w:szCs w:val="24"/>
          <w:lang w:val="en-GB"/>
        </w:rPr>
        <w:t xml:space="preserve">over the competition and enhance sales. </w:t>
      </w:r>
      <w:r w:rsidR="006920C2" w:rsidRPr="00943AD3">
        <w:rPr>
          <w:rFonts w:ascii="Times New Roman" w:hAnsi="Times New Roman" w:cs="Times New Roman"/>
          <w:sz w:val="24"/>
          <w:szCs w:val="24"/>
          <w:lang w:val="en-GB"/>
        </w:rPr>
        <w:t xml:space="preserve"> </w:t>
      </w:r>
      <w:r w:rsidR="00DA3848">
        <w:rPr>
          <w:rFonts w:ascii="Times New Roman" w:hAnsi="Times New Roman" w:cs="Times New Roman"/>
          <w:sz w:val="24"/>
          <w:szCs w:val="24"/>
          <w:lang w:val="en-GB"/>
        </w:rPr>
        <w:t xml:space="preserve">The factors will be analysed along with impact over different business so that </w:t>
      </w:r>
      <w:r w:rsidR="0059105B">
        <w:rPr>
          <w:rFonts w:ascii="Times New Roman" w:hAnsi="Times New Roman" w:cs="Times New Roman"/>
          <w:sz w:val="24"/>
          <w:szCs w:val="24"/>
          <w:lang w:val="en-GB"/>
        </w:rPr>
        <w:t xml:space="preserve">strategies can be improved as per external environment. </w:t>
      </w:r>
      <w:r w:rsidR="001176F4" w:rsidRPr="00943AD3">
        <w:rPr>
          <w:rFonts w:ascii="Times New Roman" w:hAnsi="Times New Roman" w:cs="Times New Roman"/>
          <w:sz w:val="24"/>
          <w:szCs w:val="24"/>
          <w:lang w:val="en-GB"/>
        </w:rPr>
        <w:t xml:space="preserve"> </w:t>
      </w:r>
    </w:p>
    <w:p w14:paraId="07794BC5" w14:textId="267329D3" w:rsidR="009127A9" w:rsidRPr="00943AD3" w:rsidRDefault="00BD60E9" w:rsidP="00943AD3">
      <w:pPr>
        <w:pStyle w:val="Titlu1"/>
        <w:spacing w:line="360" w:lineRule="auto"/>
        <w:jc w:val="both"/>
        <w:rPr>
          <w:rFonts w:cs="Times New Roman"/>
          <w:sz w:val="24"/>
          <w:szCs w:val="24"/>
          <w:lang w:val="en-GB"/>
        </w:rPr>
      </w:pPr>
      <w:bookmarkStart w:id="2" w:name="_Toc169530720"/>
      <w:bookmarkStart w:id="3" w:name="_Toc169509683"/>
      <w:r w:rsidRPr="00943AD3">
        <w:rPr>
          <w:rFonts w:cs="Times New Roman"/>
          <w:sz w:val="24"/>
          <w:szCs w:val="24"/>
          <w:lang w:val="en-GB"/>
        </w:rPr>
        <w:t xml:space="preserve">PESTEL </w:t>
      </w:r>
      <w:r w:rsidR="00E04930" w:rsidRPr="00943AD3">
        <w:rPr>
          <w:rFonts w:cs="Times New Roman"/>
          <w:sz w:val="24"/>
          <w:szCs w:val="24"/>
          <w:lang w:val="en-GB"/>
        </w:rPr>
        <w:t>factors</w:t>
      </w:r>
      <w:bookmarkEnd w:id="2"/>
      <w:r w:rsidRPr="00943AD3">
        <w:rPr>
          <w:rFonts w:cs="Times New Roman"/>
          <w:sz w:val="24"/>
          <w:szCs w:val="24"/>
          <w:lang w:val="en-GB"/>
        </w:rPr>
        <w:t xml:space="preserve"> </w:t>
      </w:r>
      <w:bookmarkEnd w:id="3"/>
    </w:p>
    <w:p w14:paraId="3E23D90F" w14:textId="7B36DD6F" w:rsidR="00BF4888" w:rsidRPr="00943AD3" w:rsidRDefault="00BF4888" w:rsidP="007905A3">
      <w:pPr>
        <w:spacing w:line="360" w:lineRule="auto"/>
        <w:jc w:val="center"/>
        <w:rPr>
          <w:rFonts w:ascii="Times New Roman" w:hAnsi="Times New Roman" w:cs="Times New Roman"/>
          <w:sz w:val="24"/>
          <w:szCs w:val="24"/>
          <w:lang w:val="en-GB"/>
        </w:rPr>
      </w:pPr>
      <w:r w:rsidRPr="00943AD3">
        <w:rPr>
          <w:rFonts w:ascii="Times New Roman" w:hAnsi="Times New Roman" w:cs="Times New Roman"/>
          <w:noProof/>
          <w:sz w:val="24"/>
          <w:szCs w:val="24"/>
          <w:lang w:val="en-GB"/>
        </w:rPr>
        <w:drawing>
          <wp:inline distT="0" distB="0" distL="0" distR="0" wp14:anchorId="54650654" wp14:editId="3D779752">
            <wp:extent cx="3337560" cy="2301240"/>
            <wp:effectExtent l="0" t="0" r="0" b="3810"/>
            <wp:docPr id="1921685042" name="Picture 1"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n effective PESTEL Analysis? - SpringWor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7560" cy="2301240"/>
                    </a:xfrm>
                    <a:prstGeom prst="rect">
                      <a:avLst/>
                    </a:prstGeom>
                    <a:noFill/>
                    <a:ln>
                      <a:noFill/>
                    </a:ln>
                  </pic:spPr>
                </pic:pic>
              </a:graphicData>
            </a:graphic>
          </wp:inline>
        </w:drawing>
      </w:r>
    </w:p>
    <w:p w14:paraId="41C82385" w14:textId="51401A64" w:rsidR="000B5AEE" w:rsidRPr="00943AD3" w:rsidRDefault="001660CF" w:rsidP="00943AD3">
      <w:pPr>
        <w:spacing w:line="360" w:lineRule="auto"/>
        <w:jc w:val="both"/>
        <w:rPr>
          <w:rFonts w:ascii="Times New Roman" w:hAnsi="Times New Roman" w:cs="Times New Roman"/>
          <w:sz w:val="24"/>
          <w:szCs w:val="24"/>
          <w:lang w:val="en-GB"/>
        </w:rPr>
      </w:pPr>
      <w:r w:rsidRPr="00943AD3">
        <w:rPr>
          <w:rFonts w:ascii="Times New Roman" w:hAnsi="Times New Roman" w:cs="Times New Roman"/>
          <w:sz w:val="24"/>
          <w:szCs w:val="24"/>
          <w:lang w:val="en-GB"/>
        </w:rPr>
        <w:t xml:space="preserve">The </w:t>
      </w:r>
      <w:r w:rsidR="00E2615E" w:rsidRPr="00943AD3">
        <w:rPr>
          <w:rFonts w:ascii="Times New Roman" w:hAnsi="Times New Roman" w:cs="Times New Roman"/>
          <w:kern w:val="0"/>
          <w:sz w:val="24"/>
          <w:szCs w:val="24"/>
          <w:lang w:val="en-GB"/>
          <w14:ligatures w14:val="none"/>
        </w:rPr>
        <w:t>macro-environment</w:t>
      </w:r>
      <w:r w:rsidR="007A0AA6" w:rsidRPr="00943AD3">
        <w:rPr>
          <w:rFonts w:ascii="Times New Roman" w:hAnsi="Times New Roman" w:cs="Times New Roman"/>
          <w:sz w:val="24"/>
          <w:szCs w:val="24"/>
          <w:lang w:val="en-GB"/>
        </w:rPr>
        <w:t xml:space="preserve"> involves all the forces and factors that are </w:t>
      </w:r>
      <w:r w:rsidR="00E2615E" w:rsidRPr="00943AD3">
        <w:rPr>
          <w:rFonts w:ascii="Times New Roman" w:hAnsi="Times New Roman" w:cs="Times New Roman"/>
          <w:sz w:val="24"/>
          <w:szCs w:val="24"/>
          <w:lang w:val="en-GB"/>
        </w:rPr>
        <w:t xml:space="preserve">a </w:t>
      </w:r>
      <w:r w:rsidR="002260DE" w:rsidRPr="00943AD3">
        <w:rPr>
          <w:rFonts w:ascii="Times New Roman" w:hAnsi="Times New Roman" w:cs="Times New Roman"/>
          <w:sz w:val="24"/>
          <w:szCs w:val="24"/>
          <w:lang w:val="en-GB"/>
        </w:rPr>
        <w:t xml:space="preserve">portion of the wider society. </w:t>
      </w:r>
      <w:r w:rsidR="00292403" w:rsidRPr="00943AD3">
        <w:rPr>
          <w:rFonts w:ascii="Times New Roman" w:hAnsi="Times New Roman" w:cs="Times New Roman"/>
          <w:kern w:val="0"/>
          <w:sz w:val="24"/>
          <w:szCs w:val="24"/>
          <w:lang w:val="en-GB"/>
          <w14:ligatures w14:val="none"/>
        </w:rPr>
        <w:t>These</w:t>
      </w:r>
      <w:r w:rsidR="00454D9C" w:rsidRPr="00943AD3">
        <w:rPr>
          <w:rFonts w:ascii="Times New Roman" w:hAnsi="Times New Roman" w:cs="Times New Roman"/>
          <w:kern w:val="0"/>
          <w:sz w:val="24"/>
          <w:szCs w:val="24"/>
          <w:lang w:val="en-GB"/>
          <w14:ligatures w14:val="none"/>
        </w:rPr>
        <w:t xml:space="preserve"> organisations</w:t>
      </w:r>
      <w:r w:rsidR="00E2615E" w:rsidRPr="00943AD3">
        <w:rPr>
          <w:rFonts w:ascii="Times New Roman" w:hAnsi="Times New Roman" w:cs="Times New Roman"/>
          <w:kern w:val="0"/>
          <w:sz w:val="24"/>
          <w:szCs w:val="24"/>
          <w:lang w:val="en-GB"/>
          <w14:ligatures w14:val="none"/>
        </w:rPr>
        <w:t xml:space="preserve"> </w:t>
      </w:r>
      <w:r w:rsidR="00454D9C" w:rsidRPr="00943AD3">
        <w:rPr>
          <w:rFonts w:ascii="Times New Roman" w:hAnsi="Times New Roman" w:cs="Times New Roman"/>
          <w:kern w:val="0"/>
          <w:sz w:val="24"/>
          <w:szCs w:val="24"/>
          <w:lang w:val="en-GB"/>
          <w14:ligatures w14:val="none"/>
        </w:rPr>
        <w:t>do</w:t>
      </w:r>
      <w:r w:rsidR="002260DE" w:rsidRPr="00943AD3">
        <w:rPr>
          <w:rFonts w:ascii="Times New Roman" w:hAnsi="Times New Roman" w:cs="Times New Roman"/>
          <w:sz w:val="24"/>
          <w:szCs w:val="24"/>
          <w:lang w:val="en-GB"/>
        </w:rPr>
        <w:t xml:space="preserve"> not have direct control over the </w:t>
      </w:r>
      <w:r w:rsidR="00202AF3" w:rsidRPr="00943AD3">
        <w:rPr>
          <w:rFonts w:ascii="Times New Roman" w:hAnsi="Times New Roman" w:cs="Times New Roman"/>
          <w:sz w:val="24"/>
          <w:szCs w:val="24"/>
          <w:lang w:val="en-GB"/>
        </w:rPr>
        <w:t xml:space="preserve">organisations but have major consequences </w:t>
      </w:r>
      <w:r w:rsidR="002A1E48" w:rsidRPr="00943AD3">
        <w:rPr>
          <w:rFonts w:ascii="Times New Roman" w:hAnsi="Times New Roman" w:cs="Times New Roman"/>
          <w:sz w:val="24"/>
          <w:szCs w:val="24"/>
          <w:lang w:val="en-GB"/>
        </w:rPr>
        <w:t xml:space="preserve">on the organisational performance. </w:t>
      </w:r>
      <w:r w:rsidR="00AE4FF4" w:rsidRPr="00943AD3">
        <w:rPr>
          <w:rFonts w:ascii="Times New Roman" w:hAnsi="Times New Roman" w:cs="Times New Roman"/>
          <w:sz w:val="24"/>
          <w:szCs w:val="24"/>
          <w:lang w:val="en-GB"/>
        </w:rPr>
        <w:t>Performing</w:t>
      </w:r>
      <w:r w:rsidR="00654410" w:rsidRPr="00943AD3">
        <w:rPr>
          <w:rFonts w:ascii="Times New Roman" w:hAnsi="Times New Roman" w:cs="Times New Roman"/>
          <w:sz w:val="24"/>
          <w:szCs w:val="24"/>
          <w:lang w:val="en-GB"/>
        </w:rPr>
        <w:t xml:space="preserve"> and understanding the PESTEL analysis helps organisations </w:t>
      </w:r>
      <w:r w:rsidR="00A35996" w:rsidRPr="00943AD3">
        <w:rPr>
          <w:rFonts w:ascii="Times New Roman" w:hAnsi="Times New Roman" w:cs="Times New Roman"/>
          <w:sz w:val="24"/>
          <w:szCs w:val="24"/>
          <w:lang w:val="en-GB"/>
        </w:rPr>
        <w:t xml:space="preserve">to set </w:t>
      </w:r>
      <w:r w:rsidR="00AE4FF4" w:rsidRPr="00943AD3">
        <w:rPr>
          <w:rFonts w:ascii="Times New Roman" w:hAnsi="Times New Roman" w:cs="Times New Roman"/>
          <w:sz w:val="24"/>
          <w:szCs w:val="24"/>
          <w:lang w:val="en-GB"/>
        </w:rPr>
        <w:t>the</w:t>
      </w:r>
      <w:r w:rsidR="00A35996" w:rsidRPr="00943AD3">
        <w:rPr>
          <w:rFonts w:ascii="Times New Roman" w:hAnsi="Times New Roman" w:cs="Times New Roman"/>
          <w:sz w:val="24"/>
          <w:szCs w:val="24"/>
          <w:lang w:val="en-GB"/>
        </w:rPr>
        <w:t xml:space="preserve"> approaches and </w:t>
      </w:r>
      <w:r w:rsidR="001E347F" w:rsidRPr="00943AD3">
        <w:rPr>
          <w:rFonts w:ascii="Times New Roman" w:hAnsi="Times New Roman" w:cs="Times New Roman"/>
          <w:sz w:val="24"/>
          <w:szCs w:val="24"/>
          <w:lang w:val="en-GB"/>
        </w:rPr>
        <w:t xml:space="preserve">act </w:t>
      </w:r>
      <w:r w:rsidR="00972FD4" w:rsidRPr="00943AD3">
        <w:rPr>
          <w:rFonts w:ascii="Times New Roman" w:hAnsi="Times New Roman" w:cs="Times New Roman"/>
          <w:sz w:val="24"/>
          <w:szCs w:val="24"/>
          <w:lang w:val="en-GB"/>
        </w:rPr>
        <w:t xml:space="preserve">on </w:t>
      </w:r>
      <w:r w:rsidR="001E347F" w:rsidRPr="00943AD3">
        <w:rPr>
          <w:rFonts w:ascii="Times New Roman" w:hAnsi="Times New Roman" w:cs="Times New Roman"/>
          <w:sz w:val="24"/>
          <w:szCs w:val="24"/>
          <w:lang w:val="en-GB"/>
        </w:rPr>
        <w:t xml:space="preserve">financial and risk analyses. This framework </w:t>
      </w:r>
      <w:r w:rsidR="0057199A" w:rsidRPr="00943AD3">
        <w:rPr>
          <w:rFonts w:ascii="Times New Roman" w:hAnsi="Times New Roman" w:cs="Times New Roman"/>
          <w:sz w:val="24"/>
          <w:szCs w:val="24"/>
          <w:lang w:val="en-GB"/>
        </w:rPr>
        <w:t xml:space="preserve">enables the companies to monitor and address the multiple </w:t>
      </w:r>
      <w:r w:rsidR="0057199A" w:rsidRPr="00943AD3">
        <w:rPr>
          <w:rFonts w:ascii="Times New Roman" w:hAnsi="Times New Roman" w:cs="Times New Roman"/>
          <w:sz w:val="24"/>
          <w:szCs w:val="24"/>
          <w:lang w:val="en-GB"/>
        </w:rPr>
        <w:lastRenderedPageBreak/>
        <w:t>societal circumstances that impact business operations</w:t>
      </w:r>
      <w:r w:rsidR="00661712" w:rsidRPr="00943AD3">
        <w:rPr>
          <w:rFonts w:ascii="Times New Roman" w:hAnsi="Times New Roman" w:cs="Times New Roman"/>
          <w:sz w:val="24"/>
          <w:szCs w:val="24"/>
          <w:lang w:val="en-GB"/>
        </w:rPr>
        <w:t xml:space="preserve"> (</w:t>
      </w:r>
      <w:proofErr w:type="spellStart"/>
      <w:r w:rsidR="00661712" w:rsidRPr="00943AD3">
        <w:rPr>
          <w:rFonts w:ascii="Times New Roman" w:hAnsi="Times New Roman" w:cs="Times New Roman"/>
          <w:color w:val="222222"/>
          <w:sz w:val="24"/>
          <w:szCs w:val="24"/>
          <w:shd w:val="clear" w:color="auto" w:fill="FFFFFF"/>
          <w:lang w:val="en-GB"/>
        </w:rPr>
        <w:t>Ulubeyli</w:t>
      </w:r>
      <w:proofErr w:type="spellEnd"/>
      <w:r w:rsidR="00661712" w:rsidRPr="00943AD3">
        <w:rPr>
          <w:rFonts w:ascii="Times New Roman" w:hAnsi="Times New Roman" w:cs="Times New Roman"/>
          <w:color w:val="222222"/>
          <w:sz w:val="24"/>
          <w:szCs w:val="24"/>
          <w:shd w:val="clear" w:color="auto" w:fill="FFFFFF"/>
          <w:lang w:val="en-GB"/>
        </w:rPr>
        <w:t>, et.</w:t>
      </w:r>
      <w:r w:rsidR="00925611">
        <w:rPr>
          <w:rFonts w:ascii="Times New Roman" w:hAnsi="Times New Roman" w:cs="Times New Roman"/>
          <w:color w:val="222222"/>
          <w:sz w:val="24"/>
          <w:szCs w:val="24"/>
          <w:shd w:val="clear" w:color="auto" w:fill="FFFFFF"/>
          <w:lang w:val="en-GB"/>
        </w:rPr>
        <w:t xml:space="preserve"> </w:t>
      </w:r>
      <w:r w:rsidR="00661712" w:rsidRPr="00943AD3">
        <w:rPr>
          <w:rFonts w:ascii="Times New Roman" w:hAnsi="Times New Roman" w:cs="Times New Roman"/>
          <w:color w:val="222222"/>
          <w:sz w:val="24"/>
          <w:szCs w:val="24"/>
          <w:shd w:val="clear" w:color="auto" w:fill="FFFFFF"/>
          <w:lang w:val="en-GB"/>
        </w:rPr>
        <w:t>al., 2019)</w:t>
      </w:r>
      <w:r w:rsidR="0057199A" w:rsidRPr="00943AD3">
        <w:rPr>
          <w:rFonts w:ascii="Times New Roman" w:hAnsi="Times New Roman" w:cs="Times New Roman"/>
          <w:sz w:val="24"/>
          <w:szCs w:val="24"/>
          <w:lang w:val="en-GB"/>
        </w:rPr>
        <w:t>. Re</w:t>
      </w:r>
      <w:r w:rsidR="00240EBC" w:rsidRPr="00943AD3">
        <w:rPr>
          <w:rFonts w:ascii="Times New Roman" w:hAnsi="Times New Roman" w:cs="Times New Roman"/>
          <w:sz w:val="24"/>
          <w:szCs w:val="24"/>
          <w:lang w:val="en-GB"/>
        </w:rPr>
        <w:t xml:space="preserve">maining </w:t>
      </w:r>
      <w:r w:rsidR="00AE4FF4" w:rsidRPr="00943AD3">
        <w:rPr>
          <w:rFonts w:ascii="Times New Roman" w:hAnsi="Times New Roman" w:cs="Times New Roman"/>
          <w:sz w:val="24"/>
          <w:szCs w:val="24"/>
          <w:lang w:val="en-GB"/>
        </w:rPr>
        <w:t>active and</w:t>
      </w:r>
      <w:r w:rsidR="00240EBC" w:rsidRPr="00943AD3">
        <w:rPr>
          <w:rFonts w:ascii="Times New Roman" w:hAnsi="Times New Roman" w:cs="Times New Roman"/>
          <w:sz w:val="24"/>
          <w:szCs w:val="24"/>
          <w:lang w:val="en-GB"/>
        </w:rPr>
        <w:t xml:space="preserve"> </w:t>
      </w:r>
      <w:r w:rsidR="00AE4FF4" w:rsidRPr="00943AD3">
        <w:rPr>
          <w:rFonts w:ascii="Times New Roman" w:hAnsi="Times New Roman" w:cs="Times New Roman"/>
          <w:sz w:val="24"/>
          <w:szCs w:val="24"/>
          <w:lang w:val="en-GB"/>
        </w:rPr>
        <w:t>informed</w:t>
      </w:r>
      <w:r w:rsidR="00240EBC" w:rsidRPr="00943AD3">
        <w:rPr>
          <w:rFonts w:ascii="Times New Roman" w:hAnsi="Times New Roman" w:cs="Times New Roman"/>
          <w:sz w:val="24"/>
          <w:szCs w:val="24"/>
          <w:lang w:val="en-GB"/>
        </w:rPr>
        <w:t xml:space="preserve"> about the above factors </w:t>
      </w:r>
      <w:r w:rsidR="00AE4FF4" w:rsidRPr="00943AD3">
        <w:rPr>
          <w:rFonts w:ascii="Times New Roman" w:hAnsi="Times New Roman" w:cs="Times New Roman"/>
          <w:sz w:val="24"/>
          <w:szCs w:val="24"/>
          <w:lang w:val="en-GB"/>
        </w:rPr>
        <w:t xml:space="preserve">can make sure that </w:t>
      </w:r>
      <w:r w:rsidR="00593D59">
        <w:rPr>
          <w:rFonts w:ascii="Times New Roman" w:hAnsi="Times New Roman" w:cs="Times New Roman"/>
          <w:sz w:val="24"/>
          <w:szCs w:val="24"/>
          <w:lang w:val="en-GB"/>
        </w:rPr>
        <w:t>an</w:t>
      </w:r>
      <w:r w:rsidR="004456CA" w:rsidRPr="00943AD3">
        <w:rPr>
          <w:rFonts w:ascii="Times New Roman" w:hAnsi="Times New Roman" w:cs="Times New Roman"/>
          <w:sz w:val="24"/>
          <w:szCs w:val="24"/>
          <w:lang w:val="en-GB"/>
        </w:rPr>
        <w:t xml:space="preserve"> </w:t>
      </w:r>
      <w:r w:rsidR="00AE4FF4" w:rsidRPr="00943AD3">
        <w:rPr>
          <w:rFonts w:ascii="Times New Roman" w:hAnsi="Times New Roman" w:cs="Times New Roman"/>
          <w:sz w:val="24"/>
          <w:szCs w:val="24"/>
          <w:lang w:val="en-GB"/>
        </w:rPr>
        <w:t>organisation stays competitive and advantageous for the customers</w:t>
      </w:r>
      <w:r w:rsidR="00756D01" w:rsidRPr="00943AD3">
        <w:rPr>
          <w:rFonts w:ascii="Times New Roman" w:hAnsi="Times New Roman" w:cs="Times New Roman"/>
          <w:sz w:val="24"/>
          <w:szCs w:val="24"/>
          <w:lang w:val="en-GB"/>
        </w:rPr>
        <w:t xml:space="preserve">. </w:t>
      </w:r>
      <w:r w:rsidR="00972FD4" w:rsidRPr="00943AD3">
        <w:rPr>
          <w:rFonts w:ascii="Times New Roman" w:hAnsi="Times New Roman" w:cs="Times New Roman"/>
          <w:sz w:val="24"/>
          <w:szCs w:val="24"/>
          <w:lang w:val="en-GB"/>
        </w:rPr>
        <w:t>Investigating</w:t>
      </w:r>
      <w:r w:rsidR="00756D01" w:rsidRPr="00943AD3">
        <w:rPr>
          <w:rFonts w:ascii="Times New Roman" w:hAnsi="Times New Roman" w:cs="Times New Roman"/>
          <w:sz w:val="24"/>
          <w:szCs w:val="24"/>
          <w:lang w:val="en-GB"/>
        </w:rPr>
        <w:t xml:space="preserve"> the PESTE</w:t>
      </w:r>
      <w:r w:rsidR="00661712" w:rsidRPr="00943AD3">
        <w:rPr>
          <w:rFonts w:ascii="Times New Roman" w:hAnsi="Times New Roman" w:cs="Times New Roman"/>
          <w:sz w:val="24"/>
          <w:szCs w:val="24"/>
          <w:lang w:val="en-GB"/>
        </w:rPr>
        <w:t>L</w:t>
      </w:r>
      <w:r w:rsidR="00756D01" w:rsidRPr="00943AD3">
        <w:rPr>
          <w:rFonts w:ascii="Times New Roman" w:hAnsi="Times New Roman" w:cs="Times New Roman"/>
          <w:sz w:val="24"/>
          <w:szCs w:val="24"/>
          <w:lang w:val="en-GB"/>
        </w:rPr>
        <w:t xml:space="preserve"> analysis </w:t>
      </w:r>
      <w:r w:rsidR="00972FD4" w:rsidRPr="00943AD3">
        <w:rPr>
          <w:rFonts w:ascii="Times New Roman" w:hAnsi="Times New Roman" w:cs="Times New Roman"/>
          <w:sz w:val="24"/>
          <w:szCs w:val="24"/>
          <w:lang w:val="en-GB"/>
        </w:rPr>
        <w:t>every</w:t>
      </w:r>
      <w:r w:rsidR="00756D01" w:rsidRPr="00943AD3">
        <w:rPr>
          <w:rFonts w:ascii="Times New Roman" w:hAnsi="Times New Roman" w:cs="Times New Roman"/>
          <w:sz w:val="24"/>
          <w:szCs w:val="24"/>
          <w:lang w:val="en-GB"/>
        </w:rPr>
        <w:t xml:space="preserve"> six months </w:t>
      </w:r>
      <w:r w:rsidR="00B624EB" w:rsidRPr="00943AD3">
        <w:rPr>
          <w:rFonts w:ascii="Times New Roman" w:hAnsi="Times New Roman" w:cs="Times New Roman"/>
          <w:sz w:val="24"/>
          <w:szCs w:val="24"/>
          <w:lang w:val="en-GB"/>
        </w:rPr>
        <w:t>helps</w:t>
      </w:r>
      <w:r w:rsidR="00756D01" w:rsidRPr="00943AD3">
        <w:rPr>
          <w:rFonts w:ascii="Times New Roman" w:hAnsi="Times New Roman" w:cs="Times New Roman"/>
          <w:sz w:val="24"/>
          <w:szCs w:val="24"/>
          <w:lang w:val="en-GB"/>
        </w:rPr>
        <w:t xml:space="preserve"> the organisation </w:t>
      </w:r>
      <w:r w:rsidR="00456954" w:rsidRPr="00943AD3">
        <w:rPr>
          <w:rFonts w:ascii="Times New Roman" w:hAnsi="Times New Roman" w:cs="Times New Roman"/>
          <w:sz w:val="24"/>
          <w:szCs w:val="24"/>
          <w:lang w:val="en-GB"/>
        </w:rPr>
        <w:t xml:space="preserve">to stay updated on the running events and </w:t>
      </w:r>
      <w:r w:rsidR="00B624EB" w:rsidRPr="00943AD3">
        <w:rPr>
          <w:rFonts w:ascii="Times New Roman" w:hAnsi="Times New Roman" w:cs="Times New Roman"/>
          <w:sz w:val="24"/>
          <w:szCs w:val="24"/>
          <w:lang w:val="en-GB"/>
        </w:rPr>
        <w:t xml:space="preserve">conduct </w:t>
      </w:r>
      <w:r w:rsidR="00972FD4" w:rsidRPr="00943AD3">
        <w:rPr>
          <w:rFonts w:ascii="Times New Roman" w:hAnsi="Times New Roman" w:cs="Times New Roman"/>
          <w:sz w:val="24"/>
          <w:szCs w:val="24"/>
          <w:lang w:val="en-GB"/>
        </w:rPr>
        <w:t>market</w:t>
      </w:r>
      <w:r w:rsidR="00B624EB" w:rsidRPr="00943AD3">
        <w:rPr>
          <w:rFonts w:ascii="Times New Roman" w:hAnsi="Times New Roman" w:cs="Times New Roman"/>
          <w:sz w:val="24"/>
          <w:szCs w:val="24"/>
          <w:lang w:val="en-GB"/>
        </w:rPr>
        <w:t xml:space="preserve"> </w:t>
      </w:r>
      <w:r w:rsidR="00661712" w:rsidRPr="00943AD3">
        <w:rPr>
          <w:rFonts w:ascii="Times New Roman" w:hAnsi="Times New Roman" w:cs="Times New Roman"/>
          <w:sz w:val="24"/>
          <w:szCs w:val="24"/>
          <w:lang w:val="en-GB"/>
        </w:rPr>
        <w:t>research</w:t>
      </w:r>
      <w:r w:rsidR="00B624EB" w:rsidRPr="00943AD3">
        <w:rPr>
          <w:rFonts w:ascii="Times New Roman" w:hAnsi="Times New Roman" w:cs="Times New Roman"/>
          <w:sz w:val="24"/>
          <w:szCs w:val="24"/>
          <w:lang w:val="en-GB"/>
        </w:rPr>
        <w:t xml:space="preserve">. </w:t>
      </w:r>
      <w:r w:rsidR="005630CF" w:rsidRPr="00943AD3">
        <w:rPr>
          <w:rFonts w:ascii="Times New Roman" w:hAnsi="Times New Roman" w:cs="Times New Roman"/>
          <w:sz w:val="24"/>
          <w:szCs w:val="24"/>
          <w:lang w:val="en-GB"/>
        </w:rPr>
        <w:t xml:space="preserve"> Here </w:t>
      </w:r>
      <w:r w:rsidR="00972FD4" w:rsidRPr="00943AD3">
        <w:rPr>
          <w:rFonts w:ascii="Times New Roman" w:hAnsi="Times New Roman" w:cs="Times New Roman"/>
          <w:sz w:val="24"/>
          <w:szCs w:val="24"/>
          <w:lang w:val="en-GB"/>
        </w:rPr>
        <w:t>are</w:t>
      </w:r>
      <w:r w:rsidR="005630CF" w:rsidRPr="00943AD3">
        <w:rPr>
          <w:rFonts w:ascii="Times New Roman" w:hAnsi="Times New Roman" w:cs="Times New Roman"/>
          <w:sz w:val="24"/>
          <w:szCs w:val="24"/>
          <w:lang w:val="en-GB"/>
        </w:rPr>
        <w:t xml:space="preserve"> more </w:t>
      </w:r>
      <w:r w:rsidR="007E6D89" w:rsidRPr="00943AD3">
        <w:rPr>
          <w:rFonts w:ascii="Times New Roman" w:hAnsi="Times New Roman" w:cs="Times New Roman"/>
          <w:sz w:val="24"/>
          <w:szCs w:val="24"/>
          <w:lang w:val="en-GB"/>
        </w:rPr>
        <w:t>insights</w:t>
      </w:r>
      <w:r w:rsidR="005630CF" w:rsidRPr="00943AD3">
        <w:rPr>
          <w:rFonts w:ascii="Times New Roman" w:hAnsi="Times New Roman" w:cs="Times New Roman"/>
          <w:sz w:val="24"/>
          <w:szCs w:val="24"/>
          <w:lang w:val="en-GB"/>
        </w:rPr>
        <w:t xml:space="preserve"> </w:t>
      </w:r>
      <w:r w:rsidR="007E6D89" w:rsidRPr="00943AD3">
        <w:rPr>
          <w:rFonts w:ascii="Times New Roman" w:hAnsi="Times New Roman" w:cs="Times New Roman"/>
          <w:sz w:val="24"/>
          <w:szCs w:val="24"/>
          <w:lang w:val="en-GB"/>
        </w:rPr>
        <w:t>about the PESTEL analysis factor below:</w:t>
      </w:r>
    </w:p>
    <w:p w14:paraId="0894A195" w14:textId="5B7EB593" w:rsidR="003C2B7B" w:rsidRPr="00943AD3" w:rsidRDefault="003C2B7B" w:rsidP="00943AD3">
      <w:pPr>
        <w:pStyle w:val="Titlu2"/>
        <w:jc w:val="both"/>
        <w:rPr>
          <w:rFonts w:cs="Times New Roman"/>
          <w:sz w:val="24"/>
          <w:szCs w:val="24"/>
          <w:lang w:val="en-GB"/>
        </w:rPr>
      </w:pPr>
      <w:bookmarkStart w:id="4" w:name="_Toc169509684"/>
      <w:bookmarkStart w:id="5" w:name="_Toc169530721"/>
      <w:r w:rsidRPr="00943AD3">
        <w:rPr>
          <w:rFonts w:cs="Times New Roman"/>
          <w:sz w:val="24"/>
          <w:szCs w:val="24"/>
          <w:lang w:val="en-GB"/>
        </w:rPr>
        <w:t>Political factors</w:t>
      </w:r>
      <w:bookmarkEnd w:id="4"/>
      <w:bookmarkEnd w:id="5"/>
      <w:r w:rsidRPr="00943AD3">
        <w:rPr>
          <w:rFonts w:cs="Times New Roman"/>
          <w:sz w:val="24"/>
          <w:szCs w:val="24"/>
          <w:lang w:val="en-GB"/>
        </w:rPr>
        <w:t xml:space="preserve"> </w:t>
      </w:r>
    </w:p>
    <w:p w14:paraId="4D2705A0" w14:textId="47F0F873" w:rsidR="00D263C6" w:rsidRPr="00943AD3" w:rsidRDefault="00D263C6" w:rsidP="00943AD3">
      <w:pPr>
        <w:spacing w:line="360" w:lineRule="auto"/>
        <w:jc w:val="both"/>
        <w:rPr>
          <w:rFonts w:ascii="Times New Roman" w:hAnsi="Times New Roman" w:cs="Times New Roman"/>
          <w:sz w:val="24"/>
          <w:szCs w:val="24"/>
          <w:lang w:val="en-GB"/>
        </w:rPr>
      </w:pPr>
      <w:r w:rsidRPr="00943AD3">
        <w:rPr>
          <w:rFonts w:ascii="Times New Roman" w:hAnsi="Times New Roman" w:cs="Times New Roman"/>
          <w:sz w:val="24"/>
          <w:szCs w:val="24"/>
          <w:lang w:val="en-GB"/>
        </w:rPr>
        <w:t>Politic</w:t>
      </w:r>
      <w:r w:rsidR="00A9540D" w:rsidRPr="00943AD3">
        <w:rPr>
          <w:rFonts w:ascii="Times New Roman" w:hAnsi="Times New Roman" w:cs="Times New Roman"/>
          <w:sz w:val="24"/>
          <w:szCs w:val="24"/>
          <w:lang w:val="en-GB"/>
        </w:rPr>
        <w:t xml:space="preserve">al factors </w:t>
      </w:r>
      <w:r w:rsidR="004D1FCB" w:rsidRPr="00943AD3">
        <w:rPr>
          <w:rFonts w:ascii="Times New Roman" w:hAnsi="Times New Roman" w:cs="Times New Roman"/>
          <w:kern w:val="0"/>
          <w:sz w:val="24"/>
          <w:szCs w:val="24"/>
          <w:lang w:val="en-GB"/>
          <w14:ligatures w14:val="none"/>
        </w:rPr>
        <w:t>involve</w:t>
      </w:r>
      <w:r w:rsidR="00A9540D" w:rsidRPr="00943AD3">
        <w:rPr>
          <w:rFonts w:ascii="Times New Roman" w:hAnsi="Times New Roman" w:cs="Times New Roman"/>
          <w:sz w:val="24"/>
          <w:szCs w:val="24"/>
          <w:lang w:val="en-GB"/>
        </w:rPr>
        <w:t xml:space="preserve"> </w:t>
      </w:r>
      <w:r w:rsidR="004D1FCB" w:rsidRPr="00943AD3">
        <w:rPr>
          <w:rFonts w:ascii="Times New Roman" w:hAnsi="Times New Roman" w:cs="Times New Roman"/>
          <w:sz w:val="24"/>
          <w:szCs w:val="24"/>
          <w:lang w:val="en-GB"/>
        </w:rPr>
        <w:t xml:space="preserve">the </w:t>
      </w:r>
      <w:r w:rsidR="00A9540D" w:rsidRPr="00943AD3">
        <w:rPr>
          <w:rFonts w:ascii="Times New Roman" w:hAnsi="Times New Roman" w:cs="Times New Roman"/>
          <w:sz w:val="24"/>
          <w:szCs w:val="24"/>
          <w:lang w:val="en-GB"/>
        </w:rPr>
        <w:t xml:space="preserve">extent to which the </w:t>
      </w:r>
      <w:r w:rsidR="004D1FCB" w:rsidRPr="00943AD3">
        <w:rPr>
          <w:rFonts w:ascii="Times New Roman" w:hAnsi="Times New Roman" w:cs="Times New Roman"/>
          <w:kern w:val="0"/>
          <w:sz w:val="24"/>
          <w:szCs w:val="24"/>
          <w:lang w:val="en-GB"/>
          <w14:ligatures w14:val="none"/>
        </w:rPr>
        <w:t>government</w:t>
      </w:r>
      <w:r w:rsidR="00C80787" w:rsidRPr="00943AD3">
        <w:rPr>
          <w:rFonts w:ascii="Times New Roman" w:hAnsi="Times New Roman" w:cs="Times New Roman"/>
          <w:sz w:val="24"/>
          <w:szCs w:val="24"/>
          <w:lang w:val="en-GB"/>
        </w:rPr>
        <w:t xml:space="preserve"> of </w:t>
      </w:r>
      <w:r w:rsidR="004D1FCB" w:rsidRPr="00943AD3">
        <w:rPr>
          <w:rFonts w:ascii="Times New Roman" w:hAnsi="Times New Roman" w:cs="Times New Roman"/>
          <w:sz w:val="24"/>
          <w:szCs w:val="24"/>
          <w:lang w:val="en-GB"/>
        </w:rPr>
        <w:t xml:space="preserve">a </w:t>
      </w:r>
      <w:r w:rsidR="00C80787" w:rsidRPr="00943AD3">
        <w:rPr>
          <w:rFonts w:ascii="Times New Roman" w:hAnsi="Times New Roman" w:cs="Times New Roman"/>
          <w:sz w:val="24"/>
          <w:szCs w:val="24"/>
          <w:lang w:val="en-GB"/>
        </w:rPr>
        <w:t xml:space="preserve">country </w:t>
      </w:r>
      <w:r w:rsidR="000C3519" w:rsidRPr="00943AD3">
        <w:rPr>
          <w:rFonts w:ascii="Times New Roman" w:hAnsi="Times New Roman" w:cs="Times New Roman"/>
          <w:sz w:val="24"/>
          <w:szCs w:val="24"/>
          <w:lang w:val="en-GB"/>
        </w:rPr>
        <w:t xml:space="preserve">intervenes in the </w:t>
      </w:r>
      <w:r w:rsidR="004D1FCB" w:rsidRPr="00943AD3">
        <w:rPr>
          <w:rFonts w:ascii="Times New Roman" w:hAnsi="Times New Roman" w:cs="Times New Roman"/>
          <w:kern w:val="0"/>
          <w:sz w:val="24"/>
          <w:szCs w:val="24"/>
          <w:lang w:val="en-GB"/>
          <w14:ligatures w14:val="none"/>
        </w:rPr>
        <w:t>industries</w:t>
      </w:r>
      <w:r w:rsidR="000C3519" w:rsidRPr="00943AD3">
        <w:rPr>
          <w:rFonts w:ascii="Times New Roman" w:hAnsi="Times New Roman" w:cs="Times New Roman"/>
          <w:sz w:val="24"/>
          <w:szCs w:val="24"/>
          <w:lang w:val="en-GB"/>
        </w:rPr>
        <w:t xml:space="preserve"> or economies.</w:t>
      </w:r>
      <w:r w:rsidR="00A223C1" w:rsidRPr="00943AD3">
        <w:rPr>
          <w:rFonts w:ascii="Times New Roman" w:hAnsi="Times New Roman" w:cs="Times New Roman"/>
          <w:sz w:val="24"/>
          <w:szCs w:val="24"/>
          <w:lang w:val="en-GB"/>
        </w:rPr>
        <w:t xml:space="preserve"> </w:t>
      </w:r>
      <w:r w:rsidR="000C3519" w:rsidRPr="00943AD3">
        <w:rPr>
          <w:rFonts w:ascii="Times New Roman" w:hAnsi="Times New Roman" w:cs="Times New Roman"/>
          <w:sz w:val="24"/>
          <w:szCs w:val="24"/>
          <w:lang w:val="en-GB"/>
        </w:rPr>
        <w:t xml:space="preserve"> A government can majorly impact the </w:t>
      </w:r>
      <w:r w:rsidR="00FF7BBF" w:rsidRPr="00943AD3">
        <w:rPr>
          <w:rFonts w:ascii="Times New Roman" w:hAnsi="Times New Roman" w:cs="Times New Roman"/>
          <w:sz w:val="24"/>
          <w:szCs w:val="24"/>
          <w:lang w:val="en-GB"/>
        </w:rPr>
        <w:t xml:space="preserve">economy through </w:t>
      </w:r>
      <w:r w:rsidR="004D1FCB" w:rsidRPr="00943AD3">
        <w:rPr>
          <w:rFonts w:ascii="Times New Roman" w:hAnsi="Times New Roman" w:cs="Times New Roman"/>
          <w:kern w:val="0"/>
          <w:sz w:val="24"/>
          <w:szCs w:val="24"/>
          <w:lang w:val="en-GB"/>
          <w14:ligatures w14:val="none"/>
        </w:rPr>
        <w:t>its</w:t>
      </w:r>
      <w:r w:rsidR="00FF7BBF" w:rsidRPr="00943AD3">
        <w:rPr>
          <w:rFonts w:ascii="Times New Roman" w:hAnsi="Times New Roman" w:cs="Times New Roman"/>
          <w:sz w:val="24"/>
          <w:szCs w:val="24"/>
          <w:lang w:val="en-GB"/>
        </w:rPr>
        <w:t xml:space="preserve"> policies and </w:t>
      </w:r>
      <w:r w:rsidR="004D1FCB" w:rsidRPr="00943AD3">
        <w:rPr>
          <w:rFonts w:ascii="Times New Roman" w:hAnsi="Times New Roman" w:cs="Times New Roman"/>
          <w:kern w:val="0"/>
          <w:sz w:val="24"/>
          <w:szCs w:val="24"/>
          <w:lang w:val="en-GB"/>
          <w14:ligatures w14:val="none"/>
        </w:rPr>
        <w:t>legislations</w:t>
      </w:r>
      <w:r w:rsidR="00B5355F" w:rsidRPr="00943AD3">
        <w:rPr>
          <w:rFonts w:ascii="Times New Roman" w:hAnsi="Times New Roman" w:cs="Times New Roman"/>
          <w:sz w:val="24"/>
          <w:szCs w:val="24"/>
          <w:lang w:val="en-GB"/>
        </w:rPr>
        <w:t xml:space="preserve"> or by political stability</w:t>
      </w:r>
      <w:r w:rsidR="004D1FCB" w:rsidRPr="00943AD3">
        <w:rPr>
          <w:rFonts w:ascii="Times New Roman" w:hAnsi="Times New Roman" w:cs="Times New Roman"/>
          <w:sz w:val="24"/>
          <w:szCs w:val="24"/>
          <w:lang w:val="en-GB"/>
        </w:rPr>
        <w:t xml:space="preserve"> </w:t>
      </w:r>
      <w:r w:rsidR="00593D59">
        <w:rPr>
          <w:rFonts w:ascii="Times New Roman" w:hAnsi="Times New Roman" w:cs="Times New Roman"/>
          <w:sz w:val="24"/>
          <w:szCs w:val="24"/>
          <w:lang w:val="en-GB"/>
        </w:rPr>
        <w:t>as well as</w:t>
      </w:r>
      <w:r w:rsidR="00B5355F" w:rsidRPr="00943AD3">
        <w:rPr>
          <w:rFonts w:ascii="Times New Roman" w:hAnsi="Times New Roman" w:cs="Times New Roman"/>
          <w:sz w:val="24"/>
          <w:szCs w:val="24"/>
          <w:lang w:val="en-GB"/>
        </w:rPr>
        <w:t xml:space="preserve"> </w:t>
      </w:r>
      <w:r w:rsidR="009266B2" w:rsidRPr="00943AD3">
        <w:rPr>
          <w:rFonts w:ascii="Times New Roman" w:hAnsi="Times New Roman" w:cs="Times New Roman"/>
          <w:sz w:val="24"/>
          <w:szCs w:val="24"/>
          <w:lang w:val="en-GB"/>
        </w:rPr>
        <w:t>its relations with other countries</w:t>
      </w:r>
      <w:r w:rsidR="006056A5" w:rsidRPr="00943AD3">
        <w:rPr>
          <w:rFonts w:ascii="Times New Roman" w:hAnsi="Times New Roman" w:cs="Times New Roman"/>
          <w:sz w:val="24"/>
          <w:szCs w:val="24"/>
          <w:lang w:val="en-GB"/>
        </w:rPr>
        <w:t xml:space="preserve"> </w:t>
      </w:r>
      <w:r w:rsidR="004079EB" w:rsidRPr="00943AD3">
        <w:rPr>
          <w:rFonts w:ascii="Times New Roman" w:hAnsi="Times New Roman" w:cs="Times New Roman"/>
          <w:sz w:val="24"/>
          <w:szCs w:val="24"/>
          <w:lang w:val="en-GB"/>
        </w:rPr>
        <w:t>(salami</w:t>
      </w:r>
      <w:r w:rsidR="006056A5" w:rsidRPr="00943AD3">
        <w:rPr>
          <w:rFonts w:ascii="Times New Roman" w:hAnsi="Times New Roman" w:cs="Times New Roman"/>
          <w:sz w:val="24"/>
          <w:szCs w:val="24"/>
          <w:lang w:val="en-GB"/>
        </w:rPr>
        <w:t>, et.</w:t>
      </w:r>
      <w:r w:rsidR="004C5BFC">
        <w:rPr>
          <w:rFonts w:ascii="Times New Roman" w:hAnsi="Times New Roman" w:cs="Times New Roman"/>
          <w:sz w:val="24"/>
          <w:szCs w:val="24"/>
          <w:lang w:val="en-GB"/>
        </w:rPr>
        <w:t xml:space="preserve"> </w:t>
      </w:r>
      <w:r w:rsidR="006056A5" w:rsidRPr="00943AD3">
        <w:rPr>
          <w:rFonts w:ascii="Times New Roman" w:hAnsi="Times New Roman" w:cs="Times New Roman"/>
          <w:sz w:val="24"/>
          <w:szCs w:val="24"/>
          <w:lang w:val="en-GB"/>
        </w:rPr>
        <w:t>al., 2023)</w:t>
      </w:r>
      <w:r w:rsidR="004D1FCB" w:rsidRPr="00943AD3">
        <w:rPr>
          <w:rFonts w:ascii="Times New Roman" w:hAnsi="Times New Roman" w:cs="Times New Roman"/>
          <w:sz w:val="24"/>
          <w:szCs w:val="24"/>
          <w:lang w:val="en-GB"/>
        </w:rPr>
        <w:t>.</w:t>
      </w:r>
      <w:r w:rsidR="00953195" w:rsidRPr="00943AD3">
        <w:rPr>
          <w:rFonts w:ascii="Times New Roman" w:hAnsi="Times New Roman" w:cs="Times New Roman"/>
          <w:sz w:val="24"/>
          <w:szCs w:val="24"/>
          <w:lang w:val="en-GB"/>
        </w:rPr>
        <w:t xml:space="preserve"> For instance, Brexit </w:t>
      </w:r>
      <w:r w:rsidR="0052157C">
        <w:rPr>
          <w:rFonts w:ascii="Times New Roman" w:hAnsi="Times New Roman" w:cs="Times New Roman"/>
          <w:sz w:val="24"/>
          <w:szCs w:val="24"/>
          <w:lang w:val="en-GB"/>
        </w:rPr>
        <w:t>has</w:t>
      </w:r>
      <w:r w:rsidR="00943AD3" w:rsidRPr="00943AD3">
        <w:rPr>
          <w:rFonts w:ascii="Times New Roman" w:hAnsi="Times New Roman" w:cs="Times New Roman"/>
          <w:sz w:val="24"/>
          <w:szCs w:val="24"/>
          <w:lang w:val="en-GB"/>
        </w:rPr>
        <w:t xml:space="preserve"> an </w:t>
      </w:r>
      <w:r w:rsidR="00953195" w:rsidRPr="00943AD3">
        <w:rPr>
          <w:rFonts w:ascii="Times New Roman" w:hAnsi="Times New Roman" w:cs="Times New Roman"/>
          <w:sz w:val="24"/>
          <w:szCs w:val="24"/>
          <w:lang w:val="en-GB"/>
        </w:rPr>
        <w:t>impact on the firm's trade</w:t>
      </w:r>
      <w:r w:rsidR="0052157C">
        <w:rPr>
          <w:rFonts w:ascii="Times New Roman" w:hAnsi="Times New Roman" w:cs="Times New Roman"/>
          <w:sz w:val="24"/>
          <w:szCs w:val="24"/>
          <w:lang w:val="en-GB"/>
        </w:rPr>
        <w:t xml:space="preserve"> activities</w:t>
      </w:r>
      <w:r w:rsidR="00953195" w:rsidRPr="00943AD3">
        <w:rPr>
          <w:rFonts w:ascii="Times New Roman" w:hAnsi="Times New Roman" w:cs="Times New Roman"/>
          <w:sz w:val="24"/>
          <w:szCs w:val="24"/>
          <w:lang w:val="en-GB"/>
        </w:rPr>
        <w:t xml:space="preserve"> </w:t>
      </w:r>
      <w:r w:rsidR="0052157C">
        <w:rPr>
          <w:rFonts w:ascii="Times New Roman" w:hAnsi="Times New Roman" w:cs="Times New Roman"/>
          <w:sz w:val="24"/>
          <w:szCs w:val="24"/>
          <w:lang w:val="en-GB"/>
        </w:rPr>
        <w:t>among</w:t>
      </w:r>
      <w:r w:rsidR="00953195" w:rsidRPr="00943AD3">
        <w:rPr>
          <w:rFonts w:ascii="Times New Roman" w:hAnsi="Times New Roman" w:cs="Times New Roman"/>
          <w:sz w:val="24"/>
          <w:szCs w:val="24"/>
          <w:lang w:val="en-GB"/>
        </w:rPr>
        <w:t xml:space="preserve"> UK </w:t>
      </w:r>
      <w:r w:rsidR="0052157C">
        <w:rPr>
          <w:rFonts w:ascii="Times New Roman" w:hAnsi="Times New Roman" w:cs="Times New Roman"/>
          <w:sz w:val="24"/>
          <w:szCs w:val="24"/>
          <w:lang w:val="en-GB"/>
        </w:rPr>
        <w:t>and</w:t>
      </w:r>
      <w:r w:rsidR="00943AD3" w:rsidRPr="00943AD3">
        <w:rPr>
          <w:rFonts w:ascii="Times New Roman" w:hAnsi="Times New Roman" w:cs="Times New Roman"/>
          <w:sz w:val="24"/>
          <w:szCs w:val="24"/>
          <w:lang w:val="en-GB"/>
        </w:rPr>
        <w:t xml:space="preserve"> </w:t>
      </w:r>
      <w:r w:rsidR="00953195" w:rsidRPr="00943AD3">
        <w:rPr>
          <w:rFonts w:ascii="Times New Roman" w:hAnsi="Times New Roman" w:cs="Times New Roman"/>
          <w:sz w:val="24"/>
          <w:szCs w:val="24"/>
          <w:lang w:val="en-GB"/>
        </w:rPr>
        <w:t>E</w:t>
      </w:r>
      <w:r w:rsidR="00943AD3" w:rsidRPr="00943AD3">
        <w:rPr>
          <w:rFonts w:ascii="Times New Roman" w:hAnsi="Times New Roman" w:cs="Times New Roman"/>
          <w:sz w:val="24"/>
          <w:szCs w:val="24"/>
          <w:lang w:val="en-GB"/>
        </w:rPr>
        <w:t>U</w:t>
      </w:r>
      <w:r w:rsidR="00953195" w:rsidRPr="00943AD3">
        <w:rPr>
          <w:rFonts w:ascii="Times New Roman" w:hAnsi="Times New Roman" w:cs="Times New Roman"/>
          <w:sz w:val="24"/>
          <w:szCs w:val="24"/>
          <w:lang w:val="en-GB"/>
        </w:rPr>
        <w:t>. This impact was both positive (Fewer restrictions placed on the firms by the E</w:t>
      </w:r>
      <w:r w:rsidR="00943AD3" w:rsidRPr="00943AD3">
        <w:rPr>
          <w:rFonts w:ascii="Times New Roman" w:hAnsi="Times New Roman" w:cs="Times New Roman"/>
          <w:sz w:val="24"/>
          <w:szCs w:val="24"/>
          <w:lang w:val="en-GB"/>
        </w:rPr>
        <w:t>U</w:t>
      </w:r>
      <w:r w:rsidR="00953195" w:rsidRPr="00943AD3">
        <w:rPr>
          <w:rFonts w:ascii="Times New Roman" w:hAnsi="Times New Roman" w:cs="Times New Roman"/>
          <w:sz w:val="24"/>
          <w:szCs w:val="24"/>
          <w:lang w:val="en-GB"/>
        </w:rPr>
        <w:t xml:space="preserve"> </w:t>
      </w:r>
      <w:r w:rsidR="00943AD3" w:rsidRPr="00943AD3">
        <w:rPr>
          <w:rFonts w:ascii="Times New Roman" w:hAnsi="Times New Roman" w:cs="Times New Roman"/>
          <w:sz w:val="24"/>
          <w:szCs w:val="24"/>
          <w:lang w:val="en-GB"/>
        </w:rPr>
        <w:t>lawmakers</w:t>
      </w:r>
      <w:r w:rsidR="00953195" w:rsidRPr="00943AD3">
        <w:rPr>
          <w:rFonts w:ascii="Times New Roman" w:hAnsi="Times New Roman" w:cs="Times New Roman"/>
          <w:sz w:val="24"/>
          <w:szCs w:val="24"/>
          <w:lang w:val="en-GB"/>
        </w:rPr>
        <w:t>) and negative</w:t>
      </w:r>
      <w:r w:rsidR="00943AD3" w:rsidRPr="00943AD3">
        <w:rPr>
          <w:rFonts w:ascii="Times New Roman" w:hAnsi="Times New Roman" w:cs="Times New Roman"/>
          <w:sz w:val="24"/>
          <w:szCs w:val="24"/>
          <w:lang w:val="en-GB"/>
        </w:rPr>
        <w:t xml:space="preserve"> </w:t>
      </w:r>
      <w:r w:rsidR="00953195" w:rsidRPr="00943AD3">
        <w:rPr>
          <w:rFonts w:ascii="Times New Roman" w:hAnsi="Times New Roman" w:cs="Times New Roman"/>
          <w:sz w:val="24"/>
          <w:szCs w:val="24"/>
          <w:lang w:val="en-GB"/>
        </w:rPr>
        <w:t xml:space="preserve">(loss of trade with </w:t>
      </w:r>
      <w:r w:rsidR="00943AD3" w:rsidRPr="00943AD3">
        <w:rPr>
          <w:rFonts w:ascii="Times New Roman" w:hAnsi="Times New Roman" w:cs="Times New Roman"/>
          <w:sz w:val="24"/>
          <w:szCs w:val="24"/>
          <w:lang w:val="en-GB"/>
        </w:rPr>
        <w:t xml:space="preserve">the </w:t>
      </w:r>
      <w:r w:rsidR="00953195" w:rsidRPr="00943AD3">
        <w:rPr>
          <w:rFonts w:ascii="Times New Roman" w:hAnsi="Times New Roman" w:cs="Times New Roman"/>
          <w:sz w:val="24"/>
          <w:szCs w:val="24"/>
          <w:lang w:val="en-GB"/>
        </w:rPr>
        <w:t>E</w:t>
      </w:r>
      <w:r w:rsidR="00943AD3" w:rsidRPr="00943AD3">
        <w:rPr>
          <w:rFonts w:ascii="Times New Roman" w:hAnsi="Times New Roman" w:cs="Times New Roman"/>
          <w:sz w:val="24"/>
          <w:szCs w:val="24"/>
          <w:lang w:val="en-GB"/>
        </w:rPr>
        <w:t>U</w:t>
      </w:r>
      <w:r w:rsidR="00953195" w:rsidRPr="00943AD3">
        <w:rPr>
          <w:rFonts w:ascii="Times New Roman" w:hAnsi="Times New Roman" w:cs="Times New Roman"/>
          <w:sz w:val="24"/>
          <w:szCs w:val="24"/>
          <w:lang w:val="en-GB"/>
        </w:rPr>
        <w:t>)</w:t>
      </w:r>
      <w:r w:rsidR="00943AD3" w:rsidRPr="00943AD3">
        <w:rPr>
          <w:rFonts w:ascii="Times New Roman" w:hAnsi="Times New Roman" w:cs="Times New Roman"/>
          <w:sz w:val="24"/>
          <w:szCs w:val="24"/>
          <w:lang w:val="en-GB"/>
        </w:rPr>
        <w:t xml:space="preserve">. </w:t>
      </w:r>
      <w:r w:rsidR="004D1FCB" w:rsidRPr="00943AD3">
        <w:rPr>
          <w:rFonts w:ascii="Times New Roman" w:hAnsi="Times New Roman" w:cs="Times New Roman"/>
          <w:sz w:val="24"/>
          <w:szCs w:val="24"/>
          <w:lang w:val="en-GB"/>
        </w:rPr>
        <w:t xml:space="preserve">There are </w:t>
      </w:r>
      <w:r w:rsidR="004D1FCB" w:rsidRPr="00943AD3">
        <w:rPr>
          <w:rFonts w:ascii="Times New Roman" w:hAnsi="Times New Roman" w:cs="Times New Roman"/>
          <w:kern w:val="0"/>
          <w:sz w:val="24"/>
          <w:szCs w:val="24"/>
          <w:lang w:val="en-GB"/>
          <w14:ligatures w14:val="none"/>
        </w:rPr>
        <w:t>several</w:t>
      </w:r>
      <w:r w:rsidR="004D1FCB" w:rsidRPr="00943AD3">
        <w:rPr>
          <w:rFonts w:ascii="Times New Roman" w:hAnsi="Times New Roman" w:cs="Times New Roman"/>
          <w:sz w:val="24"/>
          <w:szCs w:val="24"/>
          <w:lang w:val="en-GB"/>
        </w:rPr>
        <w:t xml:space="preserve"> </w:t>
      </w:r>
      <w:r w:rsidR="004D1FCB" w:rsidRPr="00943AD3">
        <w:rPr>
          <w:rFonts w:ascii="Times New Roman" w:hAnsi="Times New Roman" w:cs="Times New Roman"/>
          <w:kern w:val="0"/>
          <w:sz w:val="24"/>
          <w:szCs w:val="24"/>
          <w:lang w:val="en-GB"/>
          <w14:ligatures w14:val="none"/>
        </w:rPr>
        <w:t>example</w:t>
      </w:r>
      <w:r w:rsidR="004D1FCB" w:rsidRPr="00943AD3">
        <w:rPr>
          <w:rFonts w:ascii="Times New Roman" w:hAnsi="Times New Roman" w:cs="Times New Roman"/>
          <w:sz w:val="24"/>
          <w:szCs w:val="24"/>
          <w:lang w:val="en-GB"/>
        </w:rPr>
        <w:t xml:space="preserve">s of the </w:t>
      </w:r>
      <w:r w:rsidR="00B03551" w:rsidRPr="00943AD3">
        <w:rPr>
          <w:rFonts w:ascii="Times New Roman" w:hAnsi="Times New Roman" w:cs="Times New Roman"/>
          <w:sz w:val="24"/>
          <w:szCs w:val="24"/>
          <w:lang w:val="en-GB"/>
        </w:rPr>
        <w:t xml:space="preserve">political factors </w:t>
      </w:r>
      <w:r w:rsidR="00DB3026" w:rsidRPr="00943AD3">
        <w:rPr>
          <w:rFonts w:ascii="Times New Roman" w:hAnsi="Times New Roman" w:cs="Times New Roman"/>
          <w:kern w:val="0"/>
          <w:sz w:val="24"/>
          <w:szCs w:val="24"/>
          <w:lang w:val="en-GB"/>
          <w14:ligatures w14:val="none"/>
        </w:rPr>
        <w:t>involved</w:t>
      </w:r>
      <w:r w:rsidR="00B03551" w:rsidRPr="00943AD3">
        <w:rPr>
          <w:rFonts w:ascii="Times New Roman" w:hAnsi="Times New Roman" w:cs="Times New Roman"/>
          <w:sz w:val="24"/>
          <w:szCs w:val="24"/>
          <w:lang w:val="en-GB"/>
        </w:rPr>
        <w:t xml:space="preserve">: </w:t>
      </w:r>
    </w:p>
    <w:p w14:paraId="0708BEF4" w14:textId="2F5FBB87" w:rsidR="00B03551" w:rsidRPr="00981347" w:rsidRDefault="00B03551" w:rsidP="00981347">
      <w:pPr>
        <w:spacing w:line="360" w:lineRule="auto"/>
        <w:jc w:val="both"/>
        <w:rPr>
          <w:rFonts w:ascii="Times New Roman" w:hAnsi="Times New Roman" w:cs="Times New Roman"/>
          <w:sz w:val="24"/>
          <w:szCs w:val="24"/>
          <w:lang w:val="en-GB"/>
        </w:rPr>
      </w:pPr>
      <w:r w:rsidRPr="00981347">
        <w:rPr>
          <w:rFonts w:ascii="Times New Roman" w:hAnsi="Times New Roman" w:cs="Times New Roman"/>
          <w:sz w:val="24"/>
          <w:szCs w:val="24"/>
          <w:lang w:val="en-GB"/>
        </w:rPr>
        <w:t>Trade barriers</w:t>
      </w:r>
      <w:r w:rsidR="00A74855" w:rsidRPr="00981347">
        <w:rPr>
          <w:rFonts w:ascii="Times New Roman" w:hAnsi="Times New Roman" w:cs="Times New Roman"/>
          <w:sz w:val="24"/>
          <w:szCs w:val="24"/>
          <w:lang w:val="en-GB"/>
        </w:rPr>
        <w:t xml:space="preserve">: </w:t>
      </w:r>
      <w:r w:rsidR="00F86E0F" w:rsidRPr="00981347">
        <w:rPr>
          <w:rFonts w:ascii="Times New Roman" w:hAnsi="Times New Roman" w:cs="Times New Roman"/>
          <w:sz w:val="24"/>
          <w:szCs w:val="24"/>
          <w:lang w:val="en-GB"/>
        </w:rPr>
        <w:t>These</w:t>
      </w:r>
      <w:r w:rsidR="00A74855" w:rsidRPr="00981347">
        <w:rPr>
          <w:rFonts w:ascii="Times New Roman" w:hAnsi="Times New Roman" w:cs="Times New Roman"/>
          <w:sz w:val="24"/>
          <w:szCs w:val="24"/>
          <w:lang w:val="en-GB"/>
        </w:rPr>
        <w:t xml:space="preserve"> are </w:t>
      </w:r>
      <w:r w:rsidR="00BB7AF5" w:rsidRPr="00981347">
        <w:rPr>
          <w:rFonts w:ascii="Times New Roman" w:hAnsi="Times New Roman" w:cs="Times New Roman"/>
          <w:kern w:val="0"/>
          <w:sz w:val="24"/>
          <w:szCs w:val="24"/>
          <w:lang w:val="en-GB"/>
          <w14:ligatures w14:val="none"/>
        </w:rPr>
        <w:t>the regulations that the governments</w:t>
      </w:r>
      <w:r w:rsidR="002638B0" w:rsidRPr="00981347">
        <w:rPr>
          <w:rFonts w:ascii="Times New Roman" w:hAnsi="Times New Roman" w:cs="Times New Roman"/>
          <w:sz w:val="24"/>
          <w:szCs w:val="24"/>
          <w:lang w:val="en-GB"/>
        </w:rPr>
        <w:t xml:space="preserve"> </w:t>
      </w:r>
      <w:r w:rsidR="00F9197B" w:rsidRPr="00981347">
        <w:rPr>
          <w:rFonts w:ascii="Times New Roman" w:hAnsi="Times New Roman" w:cs="Times New Roman"/>
          <w:kern w:val="0"/>
          <w:sz w:val="24"/>
          <w:szCs w:val="24"/>
          <w:lang w:val="en-GB"/>
          <w14:ligatures w14:val="none"/>
        </w:rPr>
        <w:t>of</w:t>
      </w:r>
      <w:r w:rsidR="002638B0" w:rsidRPr="00981347">
        <w:rPr>
          <w:rFonts w:ascii="Times New Roman" w:hAnsi="Times New Roman" w:cs="Times New Roman"/>
          <w:sz w:val="24"/>
          <w:szCs w:val="24"/>
          <w:lang w:val="en-GB"/>
        </w:rPr>
        <w:t xml:space="preserve"> the nation</w:t>
      </w:r>
      <w:r w:rsidR="007D5C04" w:rsidRPr="00981347">
        <w:rPr>
          <w:rFonts w:ascii="Times New Roman" w:hAnsi="Times New Roman" w:cs="Times New Roman"/>
          <w:sz w:val="24"/>
          <w:szCs w:val="24"/>
          <w:lang w:val="en-GB"/>
        </w:rPr>
        <w:t xml:space="preserve"> </w:t>
      </w:r>
      <w:r w:rsidR="00F9197B" w:rsidRPr="00981347">
        <w:rPr>
          <w:rFonts w:ascii="Times New Roman" w:hAnsi="Times New Roman" w:cs="Times New Roman"/>
          <w:kern w:val="0"/>
          <w:sz w:val="24"/>
          <w:szCs w:val="24"/>
          <w:lang w:val="en-GB"/>
          <w14:ligatures w14:val="none"/>
        </w:rPr>
        <w:t>put</w:t>
      </w:r>
      <w:r w:rsidR="002638B0" w:rsidRPr="00981347">
        <w:rPr>
          <w:rFonts w:ascii="Times New Roman" w:hAnsi="Times New Roman" w:cs="Times New Roman"/>
          <w:sz w:val="24"/>
          <w:szCs w:val="24"/>
          <w:lang w:val="en-GB"/>
        </w:rPr>
        <w:t xml:space="preserve"> in place </w:t>
      </w:r>
      <w:r w:rsidR="00F9197B" w:rsidRPr="00981347">
        <w:rPr>
          <w:rFonts w:ascii="Times New Roman" w:hAnsi="Times New Roman" w:cs="Times New Roman"/>
          <w:kern w:val="0"/>
          <w:sz w:val="24"/>
          <w:szCs w:val="24"/>
          <w:lang w:val="en-GB"/>
          <w14:ligatures w14:val="none"/>
        </w:rPr>
        <w:t xml:space="preserve">to protect </w:t>
      </w:r>
      <w:r w:rsidR="00F725BF" w:rsidRPr="00981347">
        <w:rPr>
          <w:rFonts w:ascii="Times New Roman" w:hAnsi="Times New Roman" w:cs="Times New Roman"/>
          <w:sz w:val="24"/>
          <w:szCs w:val="24"/>
          <w:lang w:val="en-GB"/>
        </w:rPr>
        <w:t xml:space="preserve">domestic </w:t>
      </w:r>
      <w:r w:rsidR="00C30AFD" w:rsidRPr="00981347">
        <w:rPr>
          <w:rFonts w:ascii="Times New Roman" w:hAnsi="Times New Roman" w:cs="Times New Roman"/>
          <w:sz w:val="24"/>
          <w:szCs w:val="24"/>
          <w:lang w:val="en-GB"/>
        </w:rPr>
        <w:t>companies from international competition</w:t>
      </w:r>
      <w:r w:rsidR="00D52C2A" w:rsidRPr="00981347">
        <w:rPr>
          <w:rFonts w:ascii="Times New Roman" w:hAnsi="Times New Roman" w:cs="Times New Roman"/>
          <w:sz w:val="24"/>
          <w:szCs w:val="24"/>
          <w:lang w:val="en-GB"/>
        </w:rPr>
        <w:t xml:space="preserve"> (</w:t>
      </w:r>
      <w:proofErr w:type="spellStart"/>
      <w:r w:rsidR="00D52C2A" w:rsidRPr="00981347">
        <w:rPr>
          <w:rFonts w:ascii="Times New Roman" w:hAnsi="Times New Roman" w:cs="Times New Roman"/>
          <w:sz w:val="24"/>
          <w:szCs w:val="24"/>
          <w:lang w:val="en-GB"/>
        </w:rPr>
        <w:t>Evenett</w:t>
      </w:r>
      <w:proofErr w:type="spellEnd"/>
      <w:r w:rsidR="00D52C2A" w:rsidRPr="00981347">
        <w:rPr>
          <w:rFonts w:ascii="Times New Roman" w:hAnsi="Times New Roman" w:cs="Times New Roman"/>
          <w:sz w:val="24"/>
          <w:szCs w:val="24"/>
          <w:lang w:val="en-GB"/>
        </w:rPr>
        <w:t>, 2019)</w:t>
      </w:r>
      <w:r w:rsidR="00C30AFD" w:rsidRPr="00981347">
        <w:rPr>
          <w:rFonts w:ascii="Times New Roman" w:hAnsi="Times New Roman" w:cs="Times New Roman"/>
          <w:sz w:val="24"/>
          <w:szCs w:val="24"/>
          <w:lang w:val="en-GB"/>
        </w:rPr>
        <w:t xml:space="preserve">. </w:t>
      </w:r>
      <w:r w:rsidR="007D5C04" w:rsidRPr="00981347">
        <w:rPr>
          <w:rFonts w:ascii="Times New Roman" w:hAnsi="Times New Roman" w:cs="Times New Roman"/>
          <w:kern w:val="0"/>
          <w:sz w:val="24"/>
          <w:szCs w:val="24"/>
          <w:lang w:val="en-GB"/>
          <w14:ligatures w14:val="none"/>
        </w:rPr>
        <w:t xml:space="preserve">The </w:t>
      </w:r>
      <w:r w:rsidR="00AC57B0" w:rsidRPr="00981347">
        <w:rPr>
          <w:rFonts w:ascii="Times New Roman" w:hAnsi="Times New Roman" w:cs="Times New Roman"/>
          <w:kern w:val="0"/>
          <w:sz w:val="24"/>
          <w:szCs w:val="24"/>
          <w:lang w:val="en-GB"/>
          <w14:ligatures w14:val="none"/>
        </w:rPr>
        <w:t>government</w:t>
      </w:r>
      <w:r w:rsidR="00AC57B0" w:rsidRPr="00981347">
        <w:rPr>
          <w:rFonts w:ascii="Times New Roman" w:hAnsi="Times New Roman" w:cs="Times New Roman"/>
          <w:sz w:val="24"/>
          <w:szCs w:val="24"/>
          <w:lang w:val="en-GB"/>
        </w:rPr>
        <w:t>-imposed</w:t>
      </w:r>
      <w:r w:rsidR="00CD0A09" w:rsidRPr="00981347">
        <w:rPr>
          <w:rFonts w:ascii="Times New Roman" w:hAnsi="Times New Roman" w:cs="Times New Roman"/>
          <w:sz w:val="24"/>
          <w:szCs w:val="24"/>
          <w:lang w:val="en-GB"/>
        </w:rPr>
        <w:t xml:space="preserve"> tariffs on the imports of goods and </w:t>
      </w:r>
      <w:r w:rsidR="00F9197B" w:rsidRPr="00981347">
        <w:rPr>
          <w:rFonts w:ascii="Times New Roman" w:hAnsi="Times New Roman" w:cs="Times New Roman"/>
          <w:kern w:val="0"/>
          <w:sz w:val="24"/>
          <w:szCs w:val="24"/>
          <w:lang w:val="en-GB"/>
          <w14:ligatures w14:val="none"/>
        </w:rPr>
        <w:t>offered</w:t>
      </w:r>
      <w:r w:rsidR="00CD0A09" w:rsidRPr="00981347">
        <w:rPr>
          <w:rFonts w:ascii="Times New Roman" w:hAnsi="Times New Roman" w:cs="Times New Roman"/>
          <w:sz w:val="24"/>
          <w:szCs w:val="24"/>
          <w:lang w:val="en-GB"/>
        </w:rPr>
        <w:t xml:space="preserve"> </w:t>
      </w:r>
      <w:r w:rsidR="007B7462" w:rsidRPr="00981347">
        <w:rPr>
          <w:rFonts w:ascii="Times New Roman" w:hAnsi="Times New Roman" w:cs="Times New Roman"/>
          <w:sz w:val="24"/>
          <w:szCs w:val="24"/>
          <w:lang w:val="en-GB"/>
        </w:rPr>
        <w:t xml:space="preserve">subsidies </w:t>
      </w:r>
      <w:r w:rsidR="00F9197B" w:rsidRPr="00981347">
        <w:rPr>
          <w:rFonts w:ascii="Times New Roman" w:hAnsi="Times New Roman" w:cs="Times New Roman"/>
          <w:sz w:val="24"/>
          <w:szCs w:val="24"/>
          <w:lang w:val="en-GB"/>
        </w:rPr>
        <w:t xml:space="preserve">to foster sales and support for domestic businesses. </w:t>
      </w:r>
    </w:p>
    <w:p w14:paraId="307A5B8B" w14:textId="4404BF88" w:rsidR="00DA4902" w:rsidRPr="00981347" w:rsidRDefault="0039750D" w:rsidP="00981347">
      <w:pPr>
        <w:spacing w:line="360" w:lineRule="auto"/>
        <w:jc w:val="both"/>
        <w:rPr>
          <w:rFonts w:ascii="Times New Roman" w:hAnsi="Times New Roman" w:cs="Times New Roman"/>
          <w:sz w:val="24"/>
          <w:szCs w:val="24"/>
          <w:lang w:val="en-GB"/>
        </w:rPr>
      </w:pPr>
      <w:r w:rsidRPr="00981347">
        <w:rPr>
          <w:rFonts w:ascii="Times New Roman" w:hAnsi="Times New Roman" w:cs="Times New Roman"/>
          <w:sz w:val="24"/>
          <w:szCs w:val="24"/>
          <w:lang w:val="en-GB"/>
        </w:rPr>
        <w:t>Policy instability:</w:t>
      </w:r>
      <w:r w:rsidR="00DD2357" w:rsidRPr="00981347">
        <w:rPr>
          <w:rFonts w:ascii="Times New Roman" w:hAnsi="Times New Roman" w:cs="Times New Roman"/>
          <w:sz w:val="24"/>
          <w:szCs w:val="24"/>
          <w:lang w:val="en-GB"/>
        </w:rPr>
        <w:t xml:space="preserve"> </w:t>
      </w:r>
      <w:r w:rsidR="007D5C04" w:rsidRPr="00981347">
        <w:rPr>
          <w:rFonts w:ascii="Times New Roman" w:hAnsi="Times New Roman" w:cs="Times New Roman"/>
          <w:kern w:val="0"/>
          <w:sz w:val="24"/>
          <w:szCs w:val="24"/>
          <w:lang w:val="en-GB"/>
          <w14:ligatures w14:val="none"/>
        </w:rPr>
        <w:t>The government’s</w:t>
      </w:r>
      <w:r w:rsidR="00BF4939" w:rsidRPr="00981347">
        <w:rPr>
          <w:rFonts w:ascii="Times New Roman" w:hAnsi="Times New Roman" w:cs="Times New Roman"/>
          <w:sz w:val="24"/>
          <w:szCs w:val="24"/>
          <w:lang w:val="en-GB"/>
        </w:rPr>
        <w:t xml:space="preserve"> political </w:t>
      </w:r>
      <w:r w:rsidR="008167C9" w:rsidRPr="00981347">
        <w:rPr>
          <w:rFonts w:ascii="Times New Roman" w:hAnsi="Times New Roman" w:cs="Times New Roman"/>
          <w:sz w:val="24"/>
          <w:szCs w:val="24"/>
          <w:lang w:val="en-GB"/>
        </w:rPr>
        <w:t xml:space="preserve">stability impacts </w:t>
      </w:r>
      <w:r w:rsidR="006F0665" w:rsidRPr="00981347">
        <w:rPr>
          <w:rFonts w:ascii="Times New Roman" w:hAnsi="Times New Roman" w:cs="Times New Roman"/>
          <w:sz w:val="24"/>
          <w:szCs w:val="24"/>
          <w:lang w:val="en-GB"/>
        </w:rPr>
        <w:t xml:space="preserve">all the </w:t>
      </w:r>
      <w:r w:rsidR="00DD2357" w:rsidRPr="00981347">
        <w:rPr>
          <w:rFonts w:ascii="Times New Roman" w:hAnsi="Times New Roman" w:cs="Times New Roman"/>
          <w:kern w:val="0"/>
          <w:sz w:val="24"/>
          <w:szCs w:val="24"/>
          <w:lang w:val="en-GB"/>
          <w14:ligatures w14:val="none"/>
        </w:rPr>
        <w:t>organisations</w:t>
      </w:r>
      <w:r w:rsidR="006F0665" w:rsidRPr="00981347">
        <w:rPr>
          <w:rFonts w:ascii="Times New Roman" w:hAnsi="Times New Roman" w:cs="Times New Roman"/>
          <w:sz w:val="24"/>
          <w:szCs w:val="24"/>
          <w:lang w:val="en-GB"/>
        </w:rPr>
        <w:t xml:space="preserve"> </w:t>
      </w:r>
      <w:r w:rsidR="007D5C04" w:rsidRPr="00981347">
        <w:rPr>
          <w:rFonts w:ascii="Times New Roman" w:hAnsi="Times New Roman" w:cs="Times New Roman"/>
          <w:kern w:val="0"/>
          <w:sz w:val="24"/>
          <w:szCs w:val="24"/>
          <w:lang w:val="en-GB"/>
          <w14:ligatures w14:val="none"/>
        </w:rPr>
        <w:t>operating</w:t>
      </w:r>
      <w:r w:rsidR="006F0665" w:rsidRPr="00981347">
        <w:rPr>
          <w:rFonts w:ascii="Times New Roman" w:hAnsi="Times New Roman" w:cs="Times New Roman"/>
          <w:sz w:val="24"/>
          <w:szCs w:val="24"/>
          <w:lang w:val="en-GB"/>
        </w:rPr>
        <w:t xml:space="preserve"> within the country</w:t>
      </w:r>
      <w:r w:rsidR="0026075D" w:rsidRPr="00981347">
        <w:rPr>
          <w:rFonts w:ascii="Times New Roman" w:hAnsi="Times New Roman" w:cs="Times New Roman"/>
          <w:sz w:val="24"/>
          <w:szCs w:val="24"/>
          <w:lang w:val="en-GB"/>
        </w:rPr>
        <w:t xml:space="preserve"> (</w:t>
      </w:r>
      <w:proofErr w:type="spellStart"/>
      <w:r w:rsidR="006222DB" w:rsidRPr="00981347">
        <w:rPr>
          <w:rFonts w:ascii="Times New Roman" w:hAnsi="Times New Roman" w:cs="Times New Roman"/>
          <w:color w:val="222222"/>
          <w:sz w:val="24"/>
          <w:szCs w:val="24"/>
          <w:shd w:val="clear" w:color="auto" w:fill="FFFFFF"/>
          <w:lang w:val="en-GB"/>
        </w:rPr>
        <w:t>Lyulyov</w:t>
      </w:r>
      <w:proofErr w:type="spellEnd"/>
      <w:r w:rsidR="006222DB" w:rsidRPr="00981347">
        <w:rPr>
          <w:rFonts w:ascii="Times New Roman" w:hAnsi="Times New Roman" w:cs="Times New Roman"/>
          <w:color w:val="222222"/>
          <w:sz w:val="24"/>
          <w:szCs w:val="24"/>
          <w:shd w:val="clear" w:color="auto" w:fill="FFFFFF"/>
          <w:lang w:val="en-GB"/>
        </w:rPr>
        <w:t>, et.al., 2021)</w:t>
      </w:r>
      <w:r w:rsidR="006F0665" w:rsidRPr="00981347">
        <w:rPr>
          <w:rFonts w:ascii="Times New Roman" w:hAnsi="Times New Roman" w:cs="Times New Roman"/>
          <w:sz w:val="24"/>
          <w:szCs w:val="24"/>
          <w:lang w:val="en-GB"/>
        </w:rPr>
        <w:t xml:space="preserve">. </w:t>
      </w:r>
      <w:r w:rsidR="001D7776" w:rsidRPr="00981347">
        <w:rPr>
          <w:rFonts w:ascii="Times New Roman" w:hAnsi="Times New Roman" w:cs="Times New Roman"/>
          <w:sz w:val="24"/>
          <w:szCs w:val="24"/>
          <w:lang w:val="en-GB"/>
        </w:rPr>
        <w:t xml:space="preserve">For Instance, </w:t>
      </w:r>
      <w:r w:rsidR="00661712" w:rsidRPr="00981347">
        <w:rPr>
          <w:rFonts w:ascii="Times New Roman" w:hAnsi="Times New Roman" w:cs="Times New Roman"/>
          <w:sz w:val="24"/>
          <w:szCs w:val="24"/>
          <w:lang w:val="en-GB"/>
        </w:rPr>
        <w:t>i</w:t>
      </w:r>
      <w:r w:rsidR="001D7776" w:rsidRPr="00981347">
        <w:rPr>
          <w:rFonts w:ascii="Times New Roman" w:hAnsi="Times New Roman" w:cs="Times New Roman"/>
          <w:sz w:val="24"/>
          <w:szCs w:val="24"/>
          <w:lang w:val="en-GB"/>
        </w:rPr>
        <w:t xml:space="preserve">f </w:t>
      </w:r>
      <w:r w:rsidR="00B43753" w:rsidRPr="00981347">
        <w:rPr>
          <w:rFonts w:ascii="Times New Roman" w:hAnsi="Times New Roman" w:cs="Times New Roman"/>
          <w:kern w:val="0"/>
          <w:sz w:val="24"/>
          <w:szCs w:val="24"/>
          <w:lang w:val="en-GB"/>
          <w14:ligatures w14:val="none"/>
        </w:rPr>
        <w:t>there</w:t>
      </w:r>
      <w:r w:rsidR="001D7776" w:rsidRPr="00981347">
        <w:rPr>
          <w:rFonts w:ascii="Times New Roman" w:hAnsi="Times New Roman" w:cs="Times New Roman"/>
          <w:sz w:val="24"/>
          <w:szCs w:val="24"/>
          <w:lang w:val="en-GB"/>
        </w:rPr>
        <w:t xml:space="preserve"> are strikes and protests </w:t>
      </w:r>
      <w:r w:rsidR="00080C7D" w:rsidRPr="00981347">
        <w:rPr>
          <w:rFonts w:ascii="Times New Roman" w:hAnsi="Times New Roman" w:cs="Times New Roman"/>
          <w:sz w:val="24"/>
          <w:szCs w:val="24"/>
          <w:lang w:val="en-GB"/>
        </w:rPr>
        <w:t xml:space="preserve">against any action of the </w:t>
      </w:r>
      <w:r w:rsidR="00DA4902" w:rsidRPr="00981347">
        <w:rPr>
          <w:rFonts w:ascii="Times New Roman" w:hAnsi="Times New Roman" w:cs="Times New Roman"/>
          <w:sz w:val="24"/>
          <w:szCs w:val="24"/>
          <w:lang w:val="en-GB"/>
        </w:rPr>
        <w:t xml:space="preserve">government, </w:t>
      </w:r>
      <w:r w:rsidR="00B43753" w:rsidRPr="00981347">
        <w:rPr>
          <w:rFonts w:ascii="Times New Roman" w:hAnsi="Times New Roman" w:cs="Times New Roman"/>
          <w:kern w:val="0"/>
          <w:sz w:val="24"/>
          <w:szCs w:val="24"/>
          <w:lang w:val="en-GB"/>
          <w14:ligatures w14:val="none"/>
        </w:rPr>
        <w:t>organisations</w:t>
      </w:r>
      <w:r w:rsidR="00DA4902" w:rsidRPr="00981347">
        <w:rPr>
          <w:rFonts w:ascii="Times New Roman" w:hAnsi="Times New Roman" w:cs="Times New Roman"/>
          <w:sz w:val="24"/>
          <w:szCs w:val="24"/>
          <w:lang w:val="en-GB"/>
        </w:rPr>
        <w:t xml:space="preserve"> may </w:t>
      </w:r>
      <w:r w:rsidR="00B43753" w:rsidRPr="00981347">
        <w:rPr>
          <w:rFonts w:ascii="Times New Roman" w:hAnsi="Times New Roman" w:cs="Times New Roman"/>
          <w:kern w:val="0"/>
          <w:sz w:val="24"/>
          <w:szCs w:val="24"/>
          <w:lang w:val="en-GB"/>
          <w14:ligatures w14:val="none"/>
        </w:rPr>
        <w:t>observe</w:t>
      </w:r>
      <w:r w:rsidR="00BE7591" w:rsidRPr="00981347">
        <w:rPr>
          <w:rFonts w:ascii="Times New Roman" w:hAnsi="Times New Roman" w:cs="Times New Roman"/>
          <w:sz w:val="24"/>
          <w:szCs w:val="24"/>
          <w:lang w:val="en-GB"/>
        </w:rPr>
        <w:t xml:space="preserve"> a </w:t>
      </w:r>
      <w:r w:rsidR="00F86E0F" w:rsidRPr="00981347">
        <w:rPr>
          <w:rFonts w:ascii="Times New Roman" w:hAnsi="Times New Roman" w:cs="Times New Roman"/>
          <w:sz w:val="24"/>
          <w:szCs w:val="24"/>
          <w:lang w:val="en-GB"/>
        </w:rPr>
        <w:t>N</w:t>
      </w:r>
      <w:r w:rsidR="00805AFE" w:rsidRPr="00981347">
        <w:rPr>
          <w:rFonts w:ascii="Times New Roman" w:hAnsi="Times New Roman" w:cs="Times New Roman"/>
          <w:sz w:val="24"/>
          <w:szCs w:val="24"/>
          <w:lang w:val="en-GB"/>
        </w:rPr>
        <w:t>ull in the s</w:t>
      </w:r>
      <w:r w:rsidR="00640B98" w:rsidRPr="00981347">
        <w:rPr>
          <w:rFonts w:ascii="Times New Roman" w:hAnsi="Times New Roman" w:cs="Times New Roman"/>
          <w:sz w:val="24"/>
          <w:szCs w:val="24"/>
          <w:lang w:val="en-GB"/>
        </w:rPr>
        <w:t>u</w:t>
      </w:r>
      <w:r w:rsidR="00805AFE" w:rsidRPr="00981347">
        <w:rPr>
          <w:rFonts w:ascii="Times New Roman" w:hAnsi="Times New Roman" w:cs="Times New Roman"/>
          <w:sz w:val="24"/>
          <w:szCs w:val="24"/>
          <w:lang w:val="en-GB"/>
        </w:rPr>
        <w:t>pp</w:t>
      </w:r>
      <w:r w:rsidR="00B43753" w:rsidRPr="00981347">
        <w:rPr>
          <w:rFonts w:ascii="Times New Roman" w:hAnsi="Times New Roman" w:cs="Times New Roman"/>
          <w:sz w:val="24"/>
          <w:szCs w:val="24"/>
          <w:lang w:val="en-GB"/>
        </w:rPr>
        <w:t>o</w:t>
      </w:r>
      <w:r w:rsidR="00805AFE" w:rsidRPr="00981347">
        <w:rPr>
          <w:rFonts w:ascii="Times New Roman" w:hAnsi="Times New Roman" w:cs="Times New Roman"/>
          <w:sz w:val="24"/>
          <w:szCs w:val="24"/>
          <w:lang w:val="en-GB"/>
        </w:rPr>
        <w:t xml:space="preserve">rt of individuals for </w:t>
      </w:r>
      <w:r w:rsidR="00B43753" w:rsidRPr="00981347">
        <w:rPr>
          <w:rFonts w:ascii="Times New Roman" w:hAnsi="Times New Roman" w:cs="Times New Roman"/>
          <w:kern w:val="0"/>
          <w:sz w:val="24"/>
          <w:szCs w:val="24"/>
          <w:lang w:val="en-GB"/>
          <w14:ligatures w14:val="none"/>
        </w:rPr>
        <w:t>a</w:t>
      </w:r>
      <w:r w:rsidR="00805AFE" w:rsidRPr="00981347">
        <w:rPr>
          <w:rFonts w:ascii="Times New Roman" w:hAnsi="Times New Roman" w:cs="Times New Roman"/>
          <w:sz w:val="24"/>
          <w:szCs w:val="24"/>
          <w:lang w:val="en-GB"/>
        </w:rPr>
        <w:t xml:space="preserve"> temporary period. </w:t>
      </w:r>
    </w:p>
    <w:p w14:paraId="32A6E8A4" w14:textId="77777777" w:rsidR="004C5BFC" w:rsidRPr="00981347" w:rsidRDefault="004C701C" w:rsidP="00981347">
      <w:pPr>
        <w:spacing w:line="360" w:lineRule="auto"/>
        <w:jc w:val="both"/>
        <w:rPr>
          <w:rFonts w:ascii="Times New Roman" w:hAnsi="Times New Roman" w:cs="Times New Roman"/>
          <w:sz w:val="24"/>
          <w:szCs w:val="24"/>
          <w:lang w:val="en-GB"/>
        </w:rPr>
      </w:pPr>
      <w:r w:rsidRPr="00981347">
        <w:rPr>
          <w:rFonts w:ascii="Times New Roman" w:hAnsi="Times New Roman" w:cs="Times New Roman"/>
          <w:sz w:val="24"/>
          <w:szCs w:val="24"/>
          <w:lang w:val="en-GB"/>
        </w:rPr>
        <w:t>Tax policies: Organisations are required to f</w:t>
      </w:r>
      <w:r w:rsidR="006037B9" w:rsidRPr="00981347">
        <w:rPr>
          <w:rFonts w:ascii="Times New Roman" w:hAnsi="Times New Roman" w:cs="Times New Roman"/>
          <w:sz w:val="24"/>
          <w:szCs w:val="24"/>
          <w:lang w:val="en-GB"/>
        </w:rPr>
        <w:t xml:space="preserve">ollow the various tax policies and </w:t>
      </w:r>
      <w:r w:rsidR="000065F2" w:rsidRPr="00981347">
        <w:rPr>
          <w:rFonts w:ascii="Times New Roman" w:hAnsi="Times New Roman" w:cs="Times New Roman"/>
          <w:kern w:val="0"/>
          <w:sz w:val="24"/>
          <w:szCs w:val="24"/>
          <w:lang w:val="en-GB"/>
          <w14:ligatures w14:val="none"/>
        </w:rPr>
        <w:t>regulations</w:t>
      </w:r>
      <w:r w:rsidR="006037B9" w:rsidRPr="00981347">
        <w:rPr>
          <w:rFonts w:ascii="Times New Roman" w:hAnsi="Times New Roman" w:cs="Times New Roman"/>
          <w:sz w:val="24"/>
          <w:szCs w:val="24"/>
          <w:lang w:val="en-GB"/>
        </w:rPr>
        <w:t xml:space="preserve">, </w:t>
      </w:r>
      <w:r w:rsidR="00983A5C" w:rsidRPr="00981347">
        <w:rPr>
          <w:rFonts w:ascii="Times New Roman" w:hAnsi="Times New Roman" w:cs="Times New Roman"/>
          <w:sz w:val="24"/>
          <w:szCs w:val="24"/>
          <w:lang w:val="en-GB"/>
        </w:rPr>
        <w:t xml:space="preserve">like getting </w:t>
      </w:r>
      <w:r w:rsidR="000065F2" w:rsidRPr="00981347">
        <w:rPr>
          <w:rFonts w:ascii="Times New Roman" w:hAnsi="Times New Roman" w:cs="Times New Roman"/>
          <w:kern w:val="0"/>
          <w:sz w:val="24"/>
          <w:szCs w:val="24"/>
          <w:lang w:val="en-GB"/>
          <w14:ligatures w14:val="none"/>
        </w:rPr>
        <w:t>employer</w:t>
      </w:r>
      <w:r w:rsidR="000065F2" w:rsidRPr="00981347">
        <w:rPr>
          <w:rFonts w:ascii="Times New Roman" w:hAnsi="Times New Roman" w:cs="Times New Roman"/>
          <w:sz w:val="24"/>
          <w:szCs w:val="24"/>
          <w:lang w:val="en-GB"/>
        </w:rPr>
        <w:t xml:space="preserve"> identification </w:t>
      </w:r>
      <w:r w:rsidR="00EB041D" w:rsidRPr="00981347">
        <w:rPr>
          <w:rFonts w:ascii="Times New Roman" w:hAnsi="Times New Roman" w:cs="Times New Roman"/>
          <w:kern w:val="0"/>
          <w:sz w:val="24"/>
          <w:szCs w:val="24"/>
          <w:lang w:val="en-GB"/>
          <w14:ligatures w14:val="none"/>
        </w:rPr>
        <w:t>numbers</w:t>
      </w:r>
      <w:r w:rsidR="00D52C2A" w:rsidRPr="00981347">
        <w:rPr>
          <w:rFonts w:ascii="Times New Roman" w:hAnsi="Times New Roman" w:cs="Times New Roman"/>
          <w:kern w:val="0"/>
          <w:sz w:val="24"/>
          <w:szCs w:val="24"/>
          <w:lang w:val="en-GB"/>
          <w14:ligatures w14:val="none"/>
        </w:rPr>
        <w:t xml:space="preserve"> (</w:t>
      </w:r>
      <w:r w:rsidR="00D52C2A" w:rsidRPr="00981347">
        <w:rPr>
          <w:rFonts w:ascii="Times New Roman" w:hAnsi="Times New Roman" w:cs="Times New Roman"/>
          <w:color w:val="222222"/>
          <w:sz w:val="24"/>
          <w:szCs w:val="24"/>
          <w:shd w:val="clear" w:color="auto" w:fill="FFFFFF"/>
        </w:rPr>
        <w:t>Arnold, Ault and Cooper, 2019)</w:t>
      </w:r>
      <w:r w:rsidR="001E2F38" w:rsidRPr="00981347">
        <w:rPr>
          <w:rFonts w:ascii="Times New Roman" w:hAnsi="Times New Roman" w:cs="Times New Roman"/>
          <w:sz w:val="24"/>
          <w:szCs w:val="24"/>
          <w:lang w:val="en-GB"/>
        </w:rPr>
        <w:t xml:space="preserve">. </w:t>
      </w:r>
      <w:r w:rsidR="00EB041D" w:rsidRPr="00981347">
        <w:rPr>
          <w:rFonts w:ascii="Times New Roman" w:hAnsi="Times New Roman" w:cs="Times New Roman"/>
          <w:kern w:val="0"/>
          <w:sz w:val="24"/>
          <w:szCs w:val="24"/>
          <w:lang w:val="en-GB"/>
          <w14:ligatures w14:val="none"/>
        </w:rPr>
        <w:t>Governments</w:t>
      </w:r>
      <w:r w:rsidR="001E2F38" w:rsidRPr="00981347">
        <w:rPr>
          <w:rFonts w:ascii="Times New Roman" w:hAnsi="Times New Roman" w:cs="Times New Roman"/>
          <w:sz w:val="24"/>
          <w:szCs w:val="24"/>
          <w:lang w:val="en-GB"/>
        </w:rPr>
        <w:t xml:space="preserve"> also </w:t>
      </w:r>
      <w:r w:rsidR="00BB1285" w:rsidRPr="00981347">
        <w:rPr>
          <w:rFonts w:ascii="Times New Roman" w:hAnsi="Times New Roman" w:cs="Times New Roman"/>
          <w:sz w:val="24"/>
          <w:szCs w:val="24"/>
          <w:lang w:val="en-GB"/>
        </w:rPr>
        <w:t>introduced policies that develop or reduce the taxes</w:t>
      </w:r>
      <w:r w:rsidR="00394F7E" w:rsidRPr="00981347">
        <w:rPr>
          <w:rFonts w:ascii="Times New Roman" w:hAnsi="Times New Roman" w:cs="Times New Roman"/>
          <w:sz w:val="24"/>
          <w:szCs w:val="24"/>
          <w:lang w:val="en-GB"/>
        </w:rPr>
        <w:t xml:space="preserve"> </w:t>
      </w:r>
      <w:r w:rsidR="00EB041D" w:rsidRPr="00981347">
        <w:rPr>
          <w:rFonts w:ascii="Times New Roman" w:hAnsi="Times New Roman" w:cs="Times New Roman"/>
          <w:kern w:val="0"/>
          <w:sz w:val="24"/>
          <w:szCs w:val="24"/>
          <w:lang w:val="en-GB"/>
          <w14:ligatures w14:val="none"/>
        </w:rPr>
        <w:t>paid</w:t>
      </w:r>
      <w:r w:rsidR="00394F7E" w:rsidRPr="00981347">
        <w:rPr>
          <w:rFonts w:ascii="Times New Roman" w:hAnsi="Times New Roman" w:cs="Times New Roman"/>
          <w:sz w:val="24"/>
          <w:szCs w:val="24"/>
          <w:lang w:val="en-GB"/>
        </w:rPr>
        <w:t xml:space="preserve">. </w:t>
      </w:r>
    </w:p>
    <w:p w14:paraId="7D4CD7F1" w14:textId="17DAC024" w:rsidR="00EB041D" w:rsidRPr="00981347" w:rsidRDefault="00394F7E" w:rsidP="00981347">
      <w:pPr>
        <w:spacing w:line="360" w:lineRule="auto"/>
        <w:jc w:val="both"/>
        <w:rPr>
          <w:rFonts w:ascii="Times New Roman" w:hAnsi="Times New Roman" w:cs="Times New Roman"/>
          <w:sz w:val="24"/>
          <w:szCs w:val="24"/>
          <w:lang w:val="en-GB"/>
        </w:rPr>
      </w:pPr>
      <w:r w:rsidRPr="00981347">
        <w:rPr>
          <w:rFonts w:ascii="Times New Roman" w:hAnsi="Times New Roman" w:cs="Times New Roman"/>
          <w:sz w:val="24"/>
          <w:szCs w:val="24"/>
          <w:lang w:val="en-GB"/>
        </w:rPr>
        <w:t xml:space="preserve">International relations: The </w:t>
      </w:r>
      <w:r w:rsidR="00833689" w:rsidRPr="00981347">
        <w:rPr>
          <w:rFonts w:ascii="Times New Roman" w:hAnsi="Times New Roman" w:cs="Times New Roman"/>
          <w:kern w:val="0"/>
          <w:sz w:val="24"/>
          <w:szCs w:val="24"/>
          <w:lang w:val="en-GB"/>
          <w14:ligatures w14:val="none"/>
        </w:rPr>
        <w:t>relationship</w:t>
      </w:r>
      <w:r w:rsidRPr="00981347">
        <w:rPr>
          <w:rFonts w:ascii="Times New Roman" w:hAnsi="Times New Roman" w:cs="Times New Roman"/>
          <w:sz w:val="24"/>
          <w:szCs w:val="24"/>
          <w:lang w:val="en-GB"/>
        </w:rPr>
        <w:t xml:space="preserve"> between the </w:t>
      </w:r>
      <w:r w:rsidR="00E630F4" w:rsidRPr="00981347">
        <w:rPr>
          <w:rFonts w:ascii="Times New Roman" w:hAnsi="Times New Roman" w:cs="Times New Roman"/>
          <w:sz w:val="24"/>
          <w:szCs w:val="24"/>
          <w:lang w:val="en-GB"/>
        </w:rPr>
        <w:t xml:space="preserve">two countries can directly </w:t>
      </w:r>
      <w:r w:rsidR="00833689" w:rsidRPr="00981347">
        <w:rPr>
          <w:rFonts w:ascii="Times New Roman" w:hAnsi="Times New Roman" w:cs="Times New Roman"/>
          <w:kern w:val="0"/>
          <w:sz w:val="24"/>
          <w:szCs w:val="24"/>
          <w:lang w:val="en-GB"/>
          <w14:ligatures w14:val="none"/>
        </w:rPr>
        <w:t xml:space="preserve">influence </w:t>
      </w:r>
      <w:r w:rsidR="003656C8" w:rsidRPr="00981347">
        <w:rPr>
          <w:rFonts w:ascii="Times New Roman" w:hAnsi="Times New Roman" w:cs="Times New Roman"/>
          <w:kern w:val="0"/>
          <w:sz w:val="24"/>
          <w:szCs w:val="24"/>
          <w:lang w:val="en-GB"/>
          <w14:ligatures w14:val="none"/>
        </w:rPr>
        <w:t xml:space="preserve">the </w:t>
      </w:r>
      <w:r w:rsidR="00833689" w:rsidRPr="00981347">
        <w:rPr>
          <w:rFonts w:ascii="Times New Roman" w:hAnsi="Times New Roman" w:cs="Times New Roman"/>
          <w:kern w:val="0"/>
          <w:sz w:val="24"/>
          <w:szCs w:val="24"/>
          <w:lang w:val="en-GB"/>
          <w14:ligatures w14:val="none"/>
        </w:rPr>
        <w:t xml:space="preserve">ability of the organisation </w:t>
      </w:r>
      <w:r w:rsidR="00EB041D" w:rsidRPr="00981347">
        <w:rPr>
          <w:rFonts w:ascii="Times New Roman" w:hAnsi="Times New Roman" w:cs="Times New Roman"/>
          <w:kern w:val="0"/>
          <w:sz w:val="24"/>
          <w:szCs w:val="24"/>
          <w:lang w:val="en-GB"/>
          <w14:ligatures w14:val="none"/>
        </w:rPr>
        <w:t>to import and export products and services</w:t>
      </w:r>
      <w:r w:rsidR="00D52C2A" w:rsidRPr="00981347">
        <w:rPr>
          <w:rFonts w:ascii="Times New Roman" w:hAnsi="Times New Roman" w:cs="Times New Roman"/>
          <w:kern w:val="0"/>
          <w:sz w:val="24"/>
          <w:szCs w:val="24"/>
          <w:lang w:val="en-GB"/>
          <w14:ligatures w14:val="none"/>
        </w:rPr>
        <w:t xml:space="preserve"> (</w:t>
      </w:r>
      <w:r w:rsidR="00D52C2A" w:rsidRPr="00981347">
        <w:rPr>
          <w:rFonts w:ascii="Times New Roman" w:hAnsi="Times New Roman" w:cs="Times New Roman"/>
          <w:color w:val="222222"/>
          <w:sz w:val="24"/>
          <w:szCs w:val="24"/>
          <w:shd w:val="clear" w:color="auto" w:fill="FFFFFF"/>
        </w:rPr>
        <w:t>Davis, Fuchs and Johnson, 2019)</w:t>
      </w:r>
      <w:r w:rsidR="00EB041D" w:rsidRPr="00981347">
        <w:rPr>
          <w:rFonts w:ascii="Times New Roman" w:hAnsi="Times New Roman" w:cs="Times New Roman"/>
          <w:kern w:val="0"/>
          <w:sz w:val="24"/>
          <w:szCs w:val="24"/>
          <w:lang w:val="en-GB"/>
          <w14:ligatures w14:val="none"/>
        </w:rPr>
        <w:t>. For instance,</w:t>
      </w:r>
      <w:r w:rsidR="003656C8" w:rsidRPr="00981347">
        <w:rPr>
          <w:rFonts w:ascii="Times New Roman" w:hAnsi="Times New Roman" w:cs="Times New Roman"/>
          <w:kern w:val="0"/>
          <w:sz w:val="24"/>
          <w:szCs w:val="24"/>
          <w:lang w:val="en-GB"/>
          <w14:ligatures w14:val="none"/>
        </w:rPr>
        <w:t xml:space="preserve"> during </w:t>
      </w:r>
      <w:r w:rsidR="00E61522" w:rsidRPr="00981347">
        <w:rPr>
          <w:rFonts w:ascii="Times New Roman" w:hAnsi="Times New Roman" w:cs="Times New Roman"/>
          <w:kern w:val="0"/>
          <w:sz w:val="24"/>
          <w:szCs w:val="24"/>
          <w:lang w:val="en-GB"/>
          <w14:ligatures w14:val="none"/>
        </w:rPr>
        <w:t>a</w:t>
      </w:r>
      <w:r w:rsidR="003656C8" w:rsidRPr="00981347">
        <w:rPr>
          <w:rFonts w:ascii="Times New Roman" w:hAnsi="Times New Roman" w:cs="Times New Roman"/>
          <w:kern w:val="0"/>
          <w:sz w:val="24"/>
          <w:szCs w:val="24"/>
          <w:lang w:val="en-GB"/>
          <w14:ligatures w14:val="none"/>
        </w:rPr>
        <w:t xml:space="preserve"> trade war</w:t>
      </w:r>
      <w:r w:rsidR="00FF1050" w:rsidRPr="00981347">
        <w:rPr>
          <w:rFonts w:ascii="Times New Roman" w:hAnsi="Times New Roman" w:cs="Times New Roman"/>
          <w:kern w:val="0"/>
          <w:sz w:val="24"/>
          <w:szCs w:val="24"/>
          <w:lang w:val="en-GB"/>
          <w14:ligatures w14:val="none"/>
        </w:rPr>
        <w:t>, an organisation may not be able to import and export the material</w:t>
      </w:r>
      <w:r w:rsidR="000B3DA9" w:rsidRPr="00981347">
        <w:rPr>
          <w:rFonts w:ascii="Times New Roman" w:hAnsi="Times New Roman" w:cs="Times New Roman"/>
          <w:kern w:val="0"/>
          <w:sz w:val="24"/>
          <w:szCs w:val="24"/>
          <w:lang w:val="en-GB"/>
          <w14:ligatures w14:val="none"/>
        </w:rPr>
        <w:t>s</w:t>
      </w:r>
      <w:r w:rsidR="005570FB" w:rsidRPr="00981347">
        <w:rPr>
          <w:rFonts w:ascii="Times New Roman" w:hAnsi="Times New Roman" w:cs="Times New Roman"/>
          <w:kern w:val="0"/>
          <w:sz w:val="24"/>
          <w:szCs w:val="24"/>
          <w:lang w:val="en-GB"/>
          <w14:ligatures w14:val="none"/>
        </w:rPr>
        <w:t xml:space="preserve"> th</w:t>
      </w:r>
      <w:r w:rsidR="00E61522" w:rsidRPr="00981347">
        <w:rPr>
          <w:rFonts w:ascii="Times New Roman" w:hAnsi="Times New Roman" w:cs="Times New Roman"/>
          <w:kern w:val="0"/>
          <w:sz w:val="24"/>
          <w:szCs w:val="24"/>
          <w:lang w:val="en-GB"/>
          <w14:ligatures w14:val="none"/>
        </w:rPr>
        <w:t>ey</w:t>
      </w:r>
      <w:r w:rsidR="005570FB" w:rsidRPr="00981347">
        <w:rPr>
          <w:rFonts w:ascii="Times New Roman" w:hAnsi="Times New Roman" w:cs="Times New Roman"/>
          <w:kern w:val="0"/>
          <w:sz w:val="24"/>
          <w:szCs w:val="24"/>
          <w:lang w:val="en-GB"/>
          <w14:ligatures w14:val="none"/>
        </w:rPr>
        <w:t xml:space="preserve"> </w:t>
      </w:r>
      <w:r w:rsidR="00AC57B0" w:rsidRPr="00981347">
        <w:rPr>
          <w:rFonts w:ascii="Times New Roman" w:hAnsi="Times New Roman" w:cs="Times New Roman"/>
          <w:kern w:val="0"/>
          <w:sz w:val="24"/>
          <w:szCs w:val="24"/>
          <w:lang w:val="en-GB"/>
          <w14:ligatures w14:val="none"/>
        </w:rPr>
        <w:t>require</w:t>
      </w:r>
      <w:r w:rsidR="005570FB" w:rsidRPr="00981347">
        <w:rPr>
          <w:rFonts w:ascii="Times New Roman" w:hAnsi="Times New Roman" w:cs="Times New Roman"/>
          <w:kern w:val="0"/>
          <w:sz w:val="24"/>
          <w:szCs w:val="24"/>
          <w:lang w:val="en-GB"/>
          <w14:ligatures w14:val="none"/>
        </w:rPr>
        <w:t xml:space="preserve"> from the other countries </w:t>
      </w:r>
      <w:r w:rsidR="00E61522" w:rsidRPr="00981347">
        <w:rPr>
          <w:rFonts w:ascii="Times New Roman" w:hAnsi="Times New Roman" w:cs="Times New Roman"/>
          <w:kern w:val="0"/>
          <w:sz w:val="24"/>
          <w:szCs w:val="24"/>
          <w:lang w:val="en-GB"/>
          <w14:ligatures w14:val="none"/>
        </w:rPr>
        <w:t xml:space="preserve">involved in the production. </w:t>
      </w:r>
    </w:p>
    <w:p w14:paraId="653B4C09" w14:textId="0D044EC6" w:rsidR="00F45355" w:rsidRPr="00943AD3" w:rsidRDefault="00F45355" w:rsidP="00943AD3">
      <w:pPr>
        <w:pStyle w:val="Titlu2"/>
        <w:jc w:val="both"/>
        <w:rPr>
          <w:rFonts w:cs="Times New Roman"/>
          <w:sz w:val="24"/>
          <w:szCs w:val="24"/>
          <w:lang w:val="en-GB"/>
        </w:rPr>
      </w:pPr>
      <w:bookmarkStart w:id="6" w:name="_Toc169509685"/>
      <w:bookmarkStart w:id="7" w:name="_Toc169530722"/>
      <w:r w:rsidRPr="00943AD3">
        <w:rPr>
          <w:rFonts w:cs="Times New Roman"/>
          <w:sz w:val="24"/>
          <w:szCs w:val="24"/>
          <w:lang w:val="en-GB"/>
        </w:rPr>
        <w:lastRenderedPageBreak/>
        <w:t>Economic factors</w:t>
      </w:r>
      <w:bookmarkEnd w:id="6"/>
      <w:bookmarkEnd w:id="7"/>
      <w:r w:rsidRPr="00943AD3">
        <w:rPr>
          <w:rFonts w:cs="Times New Roman"/>
          <w:sz w:val="24"/>
          <w:szCs w:val="24"/>
          <w:lang w:val="en-GB"/>
        </w:rPr>
        <w:t xml:space="preserve"> </w:t>
      </w:r>
      <w:r w:rsidR="00E838A0" w:rsidRPr="00943AD3">
        <w:rPr>
          <w:rFonts w:cs="Times New Roman"/>
          <w:sz w:val="24"/>
          <w:szCs w:val="24"/>
          <w:lang w:val="en-GB"/>
        </w:rPr>
        <w:t xml:space="preserve"> </w:t>
      </w:r>
    </w:p>
    <w:p w14:paraId="017F620A" w14:textId="076E0E6D" w:rsidR="002E49BF" w:rsidRDefault="0010594A" w:rsidP="00943AD3">
      <w:pPr>
        <w:spacing w:line="360" w:lineRule="auto"/>
        <w:jc w:val="both"/>
        <w:rPr>
          <w:rFonts w:ascii="Times New Roman" w:hAnsi="Times New Roman" w:cs="Times New Roman"/>
          <w:sz w:val="24"/>
          <w:szCs w:val="24"/>
          <w:lang w:val="en-GB"/>
        </w:rPr>
      </w:pPr>
      <w:r w:rsidRPr="00943AD3">
        <w:rPr>
          <w:rFonts w:ascii="Times New Roman" w:hAnsi="Times New Roman" w:cs="Times New Roman"/>
          <w:sz w:val="24"/>
          <w:szCs w:val="24"/>
          <w:lang w:val="en-GB"/>
        </w:rPr>
        <w:t xml:space="preserve">Economic factors </w:t>
      </w:r>
      <w:r w:rsidR="00EF4612" w:rsidRPr="00943AD3">
        <w:rPr>
          <w:rFonts w:ascii="Times New Roman" w:hAnsi="Times New Roman" w:cs="Times New Roman"/>
          <w:sz w:val="24"/>
          <w:szCs w:val="24"/>
          <w:lang w:val="en-GB"/>
        </w:rPr>
        <w:t xml:space="preserve">are expressed as the trends and state of the economy </w:t>
      </w:r>
      <w:r w:rsidR="00D577F7" w:rsidRPr="00943AD3">
        <w:rPr>
          <w:rFonts w:ascii="Times New Roman" w:hAnsi="Times New Roman" w:cs="Times New Roman"/>
          <w:sz w:val="24"/>
          <w:szCs w:val="24"/>
          <w:lang w:val="en-GB"/>
        </w:rPr>
        <w:t>that may affect the organisations. These</w:t>
      </w:r>
      <w:r w:rsidR="005936D5" w:rsidRPr="00943AD3">
        <w:rPr>
          <w:rFonts w:ascii="Times New Roman" w:hAnsi="Times New Roman" w:cs="Times New Roman"/>
          <w:sz w:val="24"/>
          <w:szCs w:val="24"/>
          <w:lang w:val="en-GB"/>
        </w:rPr>
        <w:t xml:space="preserve"> factors </w:t>
      </w:r>
      <w:r w:rsidR="00E00C9A" w:rsidRPr="00943AD3">
        <w:rPr>
          <w:rFonts w:ascii="Times New Roman" w:hAnsi="Times New Roman" w:cs="Times New Roman"/>
          <w:sz w:val="24"/>
          <w:szCs w:val="24"/>
          <w:lang w:val="en-GB"/>
        </w:rPr>
        <w:t>involve</w:t>
      </w:r>
      <w:r w:rsidR="00134D47" w:rsidRPr="00943AD3">
        <w:rPr>
          <w:rFonts w:ascii="Times New Roman" w:hAnsi="Times New Roman" w:cs="Times New Roman"/>
          <w:sz w:val="24"/>
          <w:szCs w:val="24"/>
          <w:lang w:val="en-GB"/>
        </w:rPr>
        <w:t xml:space="preserve"> economic growth</w:t>
      </w:r>
      <w:r w:rsidR="00173D63" w:rsidRPr="00943AD3">
        <w:rPr>
          <w:rFonts w:ascii="Times New Roman" w:hAnsi="Times New Roman" w:cs="Times New Roman"/>
          <w:sz w:val="24"/>
          <w:szCs w:val="24"/>
          <w:lang w:val="en-GB"/>
        </w:rPr>
        <w:t xml:space="preserve">, exchange, </w:t>
      </w:r>
      <w:r w:rsidR="004A5C00" w:rsidRPr="00943AD3">
        <w:rPr>
          <w:rFonts w:ascii="Times New Roman" w:hAnsi="Times New Roman" w:cs="Times New Roman"/>
          <w:sz w:val="24"/>
          <w:szCs w:val="24"/>
          <w:lang w:val="en-GB"/>
        </w:rPr>
        <w:t>minimum wage working hours, inflation</w:t>
      </w:r>
      <w:r w:rsidR="00CA1DD9" w:rsidRPr="00943AD3">
        <w:rPr>
          <w:rFonts w:ascii="Times New Roman" w:hAnsi="Times New Roman" w:cs="Times New Roman"/>
          <w:sz w:val="24"/>
          <w:szCs w:val="24"/>
          <w:lang w:val="en-GB"/>
        </w:rPr>
        <w:t xml:space="preserve">, </w:t>
      </w:r>
      <w:r w:rsidR="00972FD4" w:rsidRPr="00943AD3">
        <w:rPr>
          <w:rFonts w:ascii="Times New Roman" w:hAnsi="Times New Roman" w:cs="Times New Roman"/>
          <w:sz w:val="24"/>
          <w:szCs w:val="24"/>
          <w:lang w:val="en-GB"/>
        </w:rPr>
        <w:t xml:space="preserve">and </w:t>
      </w:r>
      <w:r w:rsidR="00CA1DD9" w:rsidRPr="00943AD3">
        <w:rPr>
          <w:rFonts w:ascii="Times New Roman" w:hAnsi="Times New Roman" w:cs="Times New Roman"/>
          <w:sz w:val="24"/>
          <w:szCs w:val="24"/>
          <w:lang w:val="en-GB"/>
        </w:rPr>
        <w:t xml:space="preserve">cost </w:t>
      </w:r>
      <w:r w:rsidR="00BD55EE" w:rsidRPr="00943AD3">
        <w:rPr>
          <w:rFonts w:ascii="Times New Roman" w:hAnsi="Times New Roman" w:cs="Times New Roman"/>
          <w:sz w:val="24"/>
          <w:szCs w:val="24"/>
          <w:lang w:val="en-GB"/>
        </w:rPr>
        <w:t xml:space="preserve">of </w:t>
      </w:r>
      <w:r w:rsidR="00CA1DD9" w:rsidRPr="00943AD3">
        <w:rPr>
          <w:rFonts w:ascii="Times New Roman" w:hAnsi="Times New Roman" w:cs="Times New Roman"/>
          <w:sz w:val="24"/>
          <w:szCs w:val="24"/>
          <w:lang w:val="en-GB"/>
        </w:rPr>
        <w:t>living un</w:t>
      </w:r>
      <w:r w:rsidR="00BD55EE" w:rsidRPr="00943AD3">
        <w:rPr>
          <w:rFonts w:ascii="Times New Roman" w:hAnsi="Times New Roman" w:cs="Times New Roman"/>
          <w:sz w:val="24"/>
          <w:szCs w:val="24"/>
          <w:lang w:val="en-GB"/>
        </w:rPr>
        <w:t>employment</w:t>
      </w:r>
      <w:r w:rsidR="0005371F" w:rsidRPr="00943AD3">
        <w:rPr>
          <w:rFonts w:ascii="Times New Roman" w:hAnsi="Times New Roman" w:cs="Times New Roman"/>
          <w:sz w:val="24"/>
          <w:szCs w:val="24"/>
          <w:lang w:val="en-GB"/>
        </w:rPr>
        <w:t xml:space="preserve"> (Idris, 2021)</w:t>
      </w:r>
      <w:r w:rsidR="00BD55EE" w:rsidRPr="00943AD3">
        <w:rPr>
          <w:rFonts w:ascii="Times New Roman" w:hAnsi="Times New Roman" w:cs="Times New Roman"/>
          <w:sz w:val="24"/>
          <w:szCs w:val="24"/>
          <w:lang w:val="en-GB"/>
        </w:rPr>
        <w:t xml:space="preserve">. </w:t>
      </w:r>
      <w:r w:rsidR="00C062C1" w:rsidRPr="00943AD3">
        <w:rPr>
          <w:rFonts w:ascii="Times New Roman" w:hAnsi="Times New Roman" w:cs="Times New Roman"/>
          <w:sz w:val="24"/>
          <w:szCs w:val="24"/>
          <w:lang w:val="en-GB"/>
        </w:rPr>
        <w:t>In July 2023, the rate of unemployment in the UK was 4. 3 per cent when approx. 1. 4 million people were unemployed.  The last time the number was high due to COVID-19. Hence these</w:t>
      </w:r>
      <w:r w:rsidR="004B3FDA" w:rsidRPr="00943AD3">
        <w:rPr>
          <w:rFonts w:ascii="Times New Roman" w:hAnsi="Times New Roman" w:cs="Times New Roman"/>
          <w:sz w:val="24"/>
          <w:szCs w:val="24"/>
          <w:lang w:val="en-GB"/>
        </w:rPr>
        <w:t xml:space="preserve"> factors </w:t>
      </w:r>
      <w:r w:rsidR="00E00C9A" w:rsidRPr="00943AD3">
        <w:rPr>
          <w:rFonts w:ascii="Times New Roman" w:hAnsi="Times New Roman" w:cs="Times New Roman"/>
          <w:sz w:val="24"/>
          <w:szCs w:val="24"/>
          <w:lang w:val="en-GB"/>
        </w:rPr>
        <w:t>help</w:t>
      </w:r>
      <w:r w:rsidR="004B3FDA" w:rsidRPr="00943AD3">
        <w:rPr>
          <w:rFonts w:ascii="Times New Roman" w:hAnsi="Times New Roman" w:cs="Times New Roman"/>
          <w:sz w:val="24"/>
          <w:szCs w:val="24"/>
          <w:lang w:val="en-GB"/>
        </w:rPr>
        <w:t xml:space="preserve"> in analysing the </w:t>
      </w:r>
      <w:r w:rsidR="00777C21" w:rsidRPr="00943AD3">
        <w:rPr>
          <w:rFonts w:ascii="Times New Roman" w:hAnsi="Times New Roman" w:cs="Times New Roman"/>
          <w:sz w:val="24"/>
          <w:szCs w:val="24"/>
          <w:lang w:val="en-GB"/>
        </w:rPr>
        <w:t xml:space="preserve">economy’s performance </w:t>
      </w:r>
      <w:r w:rsidR="00CF4354" w:rsidRPr="00943AD3">
        <w:rPr>
          <w:rFonts w:ascii="Times New Roman" w:hAnsi="Times New Roman" w:cs="Times New Roman"/>
          <w:sz w:val="24"/>
          <w:szCs w:val="24"/>
          <w:lang w:val="en-GB"/>
        </w:rPr>
        <w:t>and</w:t>
      </w:r>
      <w:r w:rsidR="00490C2C" w:rsidRPr="00943AD3">
        <w:rPr>
          <w:rFonts w:ascii="Times New Roman" w:hAnsi="Times New Roman" w:cs="Times New Roman"/>
          <w:sz w:val="24"/>
          <w:szCs w:val="24"/>
          <w:lang w:val="en-GB"/>
        </w:rPr>
        <w:t xml:space="preserve"> have </w:t>
      </w:r>
      <w:r w:rsidR="00E00C9A" w:rsidRPr="00943AD3">
        <w:rPr>
          <w:rFonts w:ascii="Times New Roman" w:hAnsi="Times New Roman" w:cs="Times New Roman"/>
          <w:sz w:val="24"/>
          <w:szCs w:val="24"/>
          <w:lang w:val="en-GB"/>
        </w:rPr>
        <w:t>a</w:t>
      </w:r>
      <w:r w:rsidR="00490C2C" w:rsidRPr="00943AD3">
        <w:rPr>
          <w:rFonts w:ascii="Times New Roman" w:hAnsi="Times New Roman" w:cs="Times New Roman"/>
          <w:sz w:val="24"/>
          <w:szCs w:val="24"/>
          <w:lang w:val="en-GB"/>
        </w:rPr>
        <w:t xml:space="preserve"> su</w:t>
      </w:r>
      <w:r w:rsidR="00A13ACA" w:rsidRPr="00943AD3">
        <w:rPr>
          <w:rFonts w:ascii="Times New Roman" w:hAnsi="Times New Roman" w:cs="Times New Roman"/>
          <w:sz w:val="24"/>
          <w:szCs w:val="24"/>
          <w:lang w:val="en-GB"/>
        </w:rPr>
        <w:t xml:space="preserve">bstantial effect on the </w:t>
      </w:r>
      <w:r w:rsidR="00E00C9A" w:rsidRPr="00943AD3">
        <w:rPr>
          <w:rFonts w:ascii="Times New Roman" w:hAnsi="Times New Roman" w:cs="Times New Roman"/>
          <w:sz w:val="24"/>
          <w:szCs w:val="24"/>
          <w:lang w:val="en-GB"/>
        </w:rPr>
        <w:t xml:space="preserve">operation and profitability of the </w:t>
      </w:r>
      <w:r w:rsidR="00C81B69" w:rsidRPr="00943AD3">
        <w:rPr>
          <w:rFonts w:ascii="Times New Roman" w:hAnsi="Times New Roman" w:cs="Times New Roman"/>
          <w:sz w:val="24"/>
          <w:szCs w:val="24"/>
          <w:lang w:val="en-GB"/>
        </w:rPr>
        <w:t xml:space="preserve">organisations. These factors </w:t>
      </w:r>
      <w:r w:rsidR="00004B66" w:rsidRPr="00943AD3">
        <w:rPr>
          <w:rFonts w:ascii="Times New Roman" w:hAnsi="Times New Roman" w:cs="Times New Roman"/>
          <w:sz w:val="24"/>
          <w:szCs w:val="24"/>
          <w:lang w:val="en-GB"/>
        </w:rPr>
        <w:t xml:space="preserve">have </w:t>
      </w:r>
      <w:r w:rsidR="00250D71" w:rsidRPr="00943AD3">
        <w:rPr>
          <w:rFonts w:ascii="Times New Roman" w:hAnsi="Times New Roman" w:cs="Times New Roman"/>
          <w:sz w:val="24"/>
          <w:szCs w:val="24"/>
          <w:lang w:val="en-GB"/>
        </w:rPr>
        <w:t>a</w:t>
      </w:r>
      <w:r w:rsidR="00004B66" w:rsidRPr="00943AD3">
        <w:rPr>
          <w:rFonts w:ascii="Times New Roman" w:hAnsi="Times New Roman" w:cs="Times New Roman"/>
          <w:sz w:val="24"/>
          <w:szCs w:val="24"/>
          <w:lang w:val="en-GB"/>
        </w:rPr>
        <w:t xml:space="preserve"> direct influence on the business performance, as </w:t>
      </w:r>
      <w:r w:rsidR="00972FD4" w:rsidRPr="00943AD3">
        <w:rPr>
          <w:rFonts w:ascii="Times New Roman" w:hAnsi="Times New Roman" w:cs="Times New Roman"/>
          <w:sz w:val="24"/>
          <w:szCs w:val="24"/>
          <w:lang w:val="en-GB"/>
        </w:rPr>
        <w:t>they</w:t>
      </w:r>
      <w:r w:rsidR="00004B66" w:rsidRPr="00943AD3">
        <w:rPr>
          <w:rFonts w:ascii="Times New Roman" w:hAnsi="Times New Roman" w:cs="Times New Roman"/>
          <w:sz w:val="24"/>
          <w:szCs w:val="24"/>
          <w:lang w:val="en-GB"/>
        </w:rPr>
        <w:t xml:space="preserve"> may impac</w:t>
      </w:r>
      <w:r w:rsidR="00C5555B" w:rsidRPr="00943AD3">
        <w:rPr>
          <w:rFonts w:ascii="Times New Roman" w:hAnsi="Times New Roman" w:cs="Times New Roman"/>
          <w:sz w:val="24"/>
          <w:szCs w:val="24"/>
          <w:lang w:val="en-GB"/>
        </w:rPr>
        <w:t>t cost, revenue and profit. For instance, economic downturns</w:t>
      </w:r>
      <w:r w:rsidR="00F737FA" w:rsidRPr="00943AD3">
        <w:rPr>
          <w:rFonts w:ascii="Times New Roman" w:hAnsi="Times New Roman" w:cs="Times New Roman"/>
          <w:sz w:val="24"/>
          <w:szCs w:val="24"/>
          <w:lang w:val="en-GB"/>
        </w:rPr>
        <w:t xml:space="preserve"> and </w:t>
      </w:r>
      <w:r w:rsidR="00C85801" w:rsidRPr="00943AD3">
        <w:rPr>
          <w:rFonts w:ascii="Times New Roman" w:hAnsi="Times New Roman" w:cs="Times New Roman"/>
          <w:sz w:val="24"/>
          <w:szCs w:val="24"/>
          <w:lang w:val="en-GB"/>
        </w:rPr>
        <w:t>recessions</w:t>
      </w:r>
      <w:r w:rsidR="00F737FA" w:rsidRPr="00943AD3">
        <w:rPr>
          <w:rFonts w:ascii="Times New Roman" w:hAnsi="Times New Roman" w:cs="Times New Roman"/>
          <w:sz w:val="24"/>
          <w:szCs w:val="24"/>
          <w:lang w:val="en-GB"/>
        </w:rPr>
        <w:t xml:space="preserve"> can minimise customer demand</w:t>
      </w:r>
      <w:r w:rsidR="00F25241" w:rsidRPr="00943AD3">
        <w:rPr>
          <w:rFonts w:ascii="Times New Roman" w:hAnsi="Times New Roman" w:cs="Times New Roman"/>
          <w:sz w:val="24"/>
          <w:szCs w:val="24"/>
          <w:lang w:val="en-GB"/>
        </w:rPr>
        <w:t>, increase bad debts and lower sales.</w:t>
      </w:r>
      <w:r w:rsidR="00EC78DC" w:rsidRPr="00943AD3">
        <w:rPr>
          <w:rFonts w:ascii="Times New Roman" w:hAnsi="Times New Roman" w:cs="Times New Roman"/>
          <w:sz w:val="24"/>
          <w:szCs w:val="24"/>
          <w:lang w:val="en-GB"/>
        </w:rPr>
        <w:t xml:space="preserve"> </w:t>
      </w:r>
      <w:r w:rsidR="00F25241" w:rsidRPr="00943AD3">
        <w:rPr>
          <w:rFonts w:ascii="Times New Roman" w:hAnsi="Times New Roman" w:cs="Times New Roman"/>
          <w:sz w:val="24"/>
          <w:szCs w:val="24"/>
          <w:lang w:val="en-GB"/>
        </w:rPr>
        <w:t xml:space="preserve">On the other hand, </w:t>
      </w:r>
      <w:r w:rsidR="00AA53D3" w:rsidRPr="00943AD3">
        <w:rPr>
          <w:rFonts w:ascii="Times New Roman" w:hAnsi="Times New Roman" w:cs="Times New Roman"/>
          <w:sz w:val="24"/>
          <w:szCs w:val="24"/>
          <w:lang w:val="en-GB"/>
        </w:rPr>
        <w:t xml:space="preserve">economic recoveries and booms can enhance </w:t>
      </w:r>
      <w:r w:rsidR="0021285F" w:rsidRPr="00943AD3">
        <w:rPr>
          <w:rFonts w:ascii="Times New Roman" w:hAnsi="Times New Roman" w:cs="Times New Roman"/>
          <w:sz w:val="24"/>
          <w:szCs w:val="24"/>
          <w:lang w:val="en-GB"/>
        </w:rPr>
        <w:t xml:space="preserve">and </w:t>
      </w:r>
      <w:r w:rsidR="00AA53D3" w:rsidRPr="00943AD3">
        <w:rPr>
          <w:rFonts w:ascii="Times New Roman" w:hAnsi="Times New Roman" w:cs="Times New Roman"/>
          <w:sz w:val="24"/>
          <w:szCs w:val="24"/>
          <w:lang w:val="en-GB"/>
        </w:rPr>
        <w:t xml:space="preserve">boost the </w:t>
      </w:r>
      <w:r w:rsidR="00C85801" w:rsidRPr="00943AD3">
        <w:rPr>
          <w:rFonts w:ascii="Times New Roman" w:hAnsi="Times New Roman" w:cs="Times New Roman"/>
          <w:sz w:val="24"/>
          <w:szCs w:val="24"/>
          <w:lang w:val="en-GB"/>
        </w:rPr>
        <w:t>organisation’s cash flow, foster sales and increase the purchasing power</w:t>
      </w:r>
      <w:r w:rsidR="0021285F" w:rsidRPr="00943AD3">
        <w:rPr>
          <w:rFonts w:ascii="Times New Roman" w:hAnsi="Times New Roman" w:cs="Times New Roman"/>
          <w:sz w:val="24"/>
          <w:szCs w:val="24"/>
          <w:lang w:val="en-GB"/>
        </w:rPr>
        <w:t xml:space="preserve"> </w:t>
      </w:r>
      <w:r w:rsidR="00C85801" w:rsidRPr="00943AD3">
        <w:rPr>
          <w:rFonts w:ascii="Times New Roman" w:hAnsi="Times New Roman" w:cs="Times New Roman"/>
          <w:sz w:val="24"/>
          <w:szCs w:val="24"/>
          <w:lang w:val="en-GB"/>
        </w:rPr>
        <w:t>of the consumer</w:t>
      </w:r>
      <w:r w:rsidR="00D52C2A" w:rsidRPr="00943AD3">
        <w:rPr>
          <w:rFonts w:ascii="Times New Roman" w:hAnsi="Times New Roman" w:cs="Times New Roman"/>
          <w:sz w:val="24"/>
          <w:szCs w:val="24"/>
          <w:lang w:val="en-GB"/>
        </w:rPr>
        <w:t xml:space="preserve"> (</w:t>
      </w:r>
      <w:proofErr w:type="spellStart"/>
      <w:r w:rsidR="00D52C2A" w:rsidRPr="00943AD3">
        <w:rPr>
          <w:rFonts w:ascii="Times New Roman" w:hAnsi="Times New Roman" w:cs="Times New Roman"/>
          <w:sz w:val="24"/>
          <w:szCs w:val="24"/>
          <w:lang w:val="en-GB"/>
        </w:rPr>
        <w:t>Schneiberg</w:t>
      </w:r>
      <w:proofErr w:type="spellEnd"/>
      <w:r w:rsidR="00D52C2A" w:rsidRPr="00943AD3">
        <w:rPr>
          <w:rFonts w:ascii="Times New Roman" w:hAnsi="Times New Roman" w:cs="Times New Roman"/>
          <w:sz w:val="24"/>
          <w:szCs w:val="24"/>
          <w:lang w:val="en-GB"/>
        </w:rPr>
        <w:t>, 2021)</w:t>
      </w:r>
      <w:r w:rsidR="00C85801" w:rsidRPr="00943AD3">
        <w:rPr>
          <w:rFonts w:ascii="Times New Roman" w:hAnsi="Times New Roman" w:cs="Times New Roman"/>
          <w:sz w:val="24"/>
          <w:szCs w:val="24"/>
          <w:lang w:val="en-GB"/>
        </w:rPr>
        <w:t xml:space="preserve">. </w:t>
      </w:r>
      <w:r w:rsidR="00EC78DC" w:rsidRPr="00943AD3">
        <w:rPr>
          <w:rFonts w:ascii="Times New Roman" w:hAnsi="Times New Roman" w:cs="Times New Roman"/>
          <w:sz w:val="24"/>
          <w:szCs w:val="24"/>
          <w:lang w:val="en-GB"/>
        </w:rPr>
        <w:t>Hence</w:t>
      </w:r>
      <w:r w:rsidR="0052157C">
        <w:rPr>
          <w:rFonts w:ascii="Times New Roman" w:hAnsi="Times New Roman" w:cs="Times New Roman"/>
          <w:sz w:val="24"/>
          <w:szCs w:val="24"/>
          <w:lang w:val="en-GB"/>
        </w:rPr>
        <w:t>,</w:t>
      </w:r>
      <w:r w:rsidR="00EC78DC" w:rsidRPr="00943AD3">
        <w:rPr>
          <w:rFonts w:ascii="Times New Roman" w:hAnsi="Times New Roman" w:cs="Times New Roman"/>
          <w:sz w:val="24"/>
          <w:szCs w:val="24"/>
          <w:lang w:val="en-GB"/>
        </w:rPr>
        <w:t xml:space="preserve"> i</w:t>
      </w:r>
      <w:r w:rsidR="00F4749A" w:rsidRPr="00943AD3">
        <w:rPr>
          <w:rFonts w:ascii="Times New Roman" w:hAnsi="Times New Roman" w:cs="Times New Roman"/>
          <w:sz w:val="24"/>
          <w:szCs w:val="24"/>
          <w:lang w:val="en-GB"/>
        </w:rPr>
        <w:t xml:space="preserve">t is crucial </w:t>
      </w:r>
      <w:r w:rsidR="00E91C6A" w:rsidRPr="00943AD3">
        <w:rPr>
          <w:rFonts w:ascii="Times New Roman" w:hAnsi="Times New Roman" w:cs="Times New Roman"/>
          <w:sz w:val="24"/>
          <w:szCs w:val="24"/>
          <w:lang w:val="en-GB"/>
        </w:rPr>
        <w:t xml:space="preserve">to analyse the economic </w:t>
      </w:r>
      <w:r w:rsidR="000431BB" w:rsidRPr="00943AD3">
        <w:rPr>
          <w:rFonts w:ascii="Times New Roman" w:hAnsi="Times New Roman" w:cs="Times New Roman"/>
          <w:sz w:val="24"/>
          <w:szCs w:val="24"/>
          <w:lang w:val="en-GB"/>
        </w:rPr>
        <w:t>situations</w:t>
      </w:r>
      <w:r w:rsidR="00E91C6A" w:rsidRPr="00943AD3">
        <w:rPr>
          <w:rFonts w:ascii="Times New Roman" w:hAnsi="Times New Roman" w:cs="Times New Roman"/>
          <w:sz w:val="24"/>
          <w:szCs w:val="24"/>
          <w:lang w:val="en-GB"/>
        </w:rPr>
        <w:t xml:space="preserve"> of markets where </w:t>
      </w:r>
      <w:r w:rsidR="000431BB" w:rsidRPr="00943AD3">
        <w:rPr>
          <w:rFonts w:ascii="Times New Roman" w:hAnsi="Times New Roman" w:cs="Times New Roman"/>
          <w:sz w:val="24"/>
          <w:szCs w:val="24"/>
          <w:lang w:val="en-GB"/>
        </w:rPr>
        <w:t>organisations are</w:t>
      </w:r>
      <w:r w:rsidR="0029605B" w:rsidRPr="00943AD3">
        <w:rPr>
          <w:rFonts w:ascii="Times New Roman" w:hAnsi="Times New Roman" w:cs="Times New Roman"/>
          <w:sz w:val="24"/>
          <w:szCs w:val="24"/>
          <w:lang w:val="en-GB"/>
        </w:rPr>
        <w:t xml:space="preserve"> to enter and to see how the change</w:t>
      </w:r>
      <w:r w:rsidR="000431BB" w:rsidRPr="00943AD3">
        <w:rPr>
          <w:rFonts w:ascii="Times New Roman" w:hAnsi="Times New Roman" w:cs="Times New Roman"/>
          <w:sz w:val="24"/>
          <w:szCs w:val="24"/>
          <w:lang w:val="en-GB"/>
        </w:rPr>
        <w:t xml:space="preserve">s in the factor could impact the organisations. </w:t>
      </w:r>
    </w:p>
    <w:p w14:paraId="4D771924" w14:textId="77777777" w:rsidR="00650928" w:rsidRPr="00943AD3" w:rsidRDefault="00650928" w:rsidP="00650928">
      <w:pPr>
        <w:pStyle w:val="Titlu2"/>
        <w:jc w:val="both"/>
        <w:rPr>
          <w:rFonts w:cs="Times New Roman"/>
          <w:sz w:val="24"/>
          <w:szCs w:val="24"/>
          <w:lang w:val="en-GB"/>
        </w:rPr>
      </w:pPr>
      <w:bookmarkStart w:id="8" w:name="_Toc169509689"/>
      <w:bookmarkStart w:id="9" w:name="_Toc169530723"/>
      <w:r w:rsidRPr="00943AD3">
        <w:rPr>
          <w:rFonts w:cs="Times New Roman"/>
          <w:sz w:val="24"/>
          <w:szCs w:val="24"/>
          <w:lang w:val="en-GB"/>
        </w:rPr>
        <w:t>Social factors</w:t>
      </w:r>
      <w:bookmarkEnd w:id="8"/>
      <w:bookmarkEnd w:id="9"/>
      <w:r w:rsidRPr="00943AD3">
        <w:rPr>
          <w:rFonts w:cs="Times New Roman"/>
          <w:sz w:val="24"/>
          <w:szCs w:val="24"/>
          <w:lang w:val="en-GB"/>
        </w:rPr>
        <w:t xml:space="preserve"> </w:t>
      </w:r>
    </w:p>
    <w:p w14:paraId="242C2AEA" w14:textId="4EA9A9BF" w:rsidR="00650928" w:rsidRDefault="00650928" w:rsidP="00943AD3">
      <w:pPr>
        <w:spacing w:line="360" w:lineRule="auto"/>
        <w:jc w:val="both"/>
        <w:rPr>
          <w:rFonts w:ascii="Times New Roman" w:hAnsi="Times New Roman" w:cs="Times New Roman"/>
          <w:kern w:val="0"/>
          <w:sz w:val="24"/>
          <w:szCs w:val="24"/>
          <w:lang w:val="en-GB"/>
          <w14:ligatures w14:val="none"/>
        </w:rPr>
      </w:pPr>
      <w:r w:rsidRPr="00943AD3">
        <w:rPr>
          <w:rFonts w:ascii="Times New Roman" w:hAnsi="Times New Roman" w:cs="Times New Roman"/>
          <w:kern w:val="0"/>
          <w:sz w:val="24"/>
          <w:szCs w:val="24"/>
          <w:lang w:val="en-GB"/>
          <w14:ligatures w14:val="none"/>
        </w:rPr>
        <w:t xml:space="preserve">Social factors are expressed as the cultural and demographic aspects of the society that may impact the behaviours, needs and wants of the customers. These factors involve age distributions, population size and growth, life existence and values and beliefs (Thakur, 2021). For instance, changes in the age distribution or population size can change the demand for specific products and services. Changes in the values and beliefs can impact the customer expectations and attitudes towards the industry brands. For instance, loom band </w:t>
      </w:r>
      <w:r>
        <w:rPr>
          <w:rFonts w:ascii="Times New Roman" w:hAnsi="Times New Roman" w:cs="Times New Roman"/>
          <w:kern w:val="0"/>
          <w:sz w:val="24"/>
          <w:szCs w:val="24"/>
          <w:lang w:val="en-GB"/>
          <w14:ligatures w14:val="none"/>
        </w:rPr>
        <w:t>was</w:t>
      </w:r>
      <w:r w:rsidRPr="00943AD3">
        <w:rPr>
          <w:rFonts w:ascii="Times New Roman" w:hAnsi="Times New Roman" w:cs="Times New Roman"/>
          <w:kern w:val="0"/>
          <w:sz w:val="24"/>
          <w:szCs w:val="24"/>
          <w:lang w:val="en-GB"/>
          <w14:ligatures w14:val="none"/>
        </w:rPr>
        <w:t xml:space="preserve"> the largest-selling toy in the year 2014 but fell down in popularity in the following year.  These factors help an organisation to understand customer, their needs and what motivates them (</w:t>
      </w:r>
      <w:proofErr w:type="spellStart"/>
      <w:r w:rsidRPr="00943AD3">
        <w:rPr>
          <w:rFonts w:ascii="Times New Roman" w:hAnsi="Times New Roman" w:cs="Times New Roman"/>
          <w:color w:val="222222"/>
          <w:sz w:val="24"/>
          <w:szCs w:val="24"/>
          <w:shd w:val="clear" w:color="auto" w:fill="FFFFFF"/>
        </w:rPr>
        <w:t>Mostaghel</w:t>
      </w:r>
      <w:proofErr w:type="spellEnd"/>
      <w:r w:rsidRPr="00943AD3">
        <w:rPr>
          <w:rFonts w:ascii="Times New Roman" w:hAnsi="Times New Roman" w:cs="Times New Roman"/>
          <w:color w:val="222222"/>
          <w:sz w:val="24"/>
          <w:szCs w:val="24"/>
          <w:shd w:val="clear" w:color="auto" w:fill="FFFFFF"/>
        </w:rPr>
        <w:t xml:space="preserve"> and </w:t>
      </w:r>
      <w:proofErr w:type="spellStart"/>
      <w:r w:rsidRPr="00943AD3">
        <w:rPr>
          <w:rFonts w:ascii="Times New Roman" w:hAnsi="Times New Roman" w:cs="Times New Roman"/>
          <w:color w:val="222222"/>
          <w:sz w:val="24"/>
          <w:szCs w:val="24"/>
          <w:shd w:val="clear" w:color="auto" w:fill="FFFFFF"/>
        </w:rPr>
        <w:t>Chirumalla</w:t>
      </w:r>
      <w:proofErr w:type="spellEnd"/>
      <w:r w:rsidRPr="00943AD3">
        <w:rPr>
          <w:rFonts w:ascii="Times New Roman" w:hAnsi="Times New Roman" w:cs="Times New Roman"/>
          <w:color w:val="222222"/>
          <w:sz w:val="24"/>
          <w:szCs w:val="24"/>
          <w:shd w:val="clear" w:color="auto" w:fill="FFFFFF"/>
        </w:rPr>
        <w:t>, 2021)</w:t>
      </w:r>
      <w:r w:rsidRPr="00943AD3">
        <w:rPr>
          <w:rFonts w:ascii="Times New Roman" w:hAnsi="Times New Roman" w:cs="Times New Roman"/>
          <w:kern w:val="0"/>
          <w:sz w:val="24"/>
          <w:szCs w:val="24"/>
          <w:lang w:val="en-GB"/>
          <w14:ligatures w14:val="none"/>
        </w:rPr>
        <w:t xml:space="preserve">. The knowledge of the customer needs can help organisations to strategize and serve them better. Hence it is crucial to acknowledge the social characteristics of the populations where any organisation is planned to enter, and also to adapt the marketing strategies, company’s products and services and communication channels. </w:t>
      </w:r>
    </w:p>
    <w:p w14:paraId="3E397BAE" w14:textId="77777777" w:rsidR="00852D30" w:rsidRPr="00943AD3" w:rsidRDefault="00852D30" w:rsidP="00852D30">
      <w:pPr>
        <w:pStyle w:val="Titlu2"/>
        <w:jc w:val="both"/>
        <w:rPr>
          <w:rFonts w:cs="Times New Roman"/>
          <w:sz w:val="24"/>
          <w:szCs w:val="24"/>
          <w:lang w:val="en-GB"/>
        </w:rPr>
      </w:pPr>
      <w:bookmarkStart w:id="10" w:name="_Toc169509688"/>
      <w:bookmarkStart w:id="11" w:name="_Toc169530724"/>
      <w:r w:rsidRPr="00943AD3">
        <w:rPr>
          <w:rFonts w:cs="Times New Roman"/>
          <w:sz w:val="24"/>
          <w:szCs w:val="24"/>
          <w:lang w:val="en-GB"/>
        </w:rPr>
        <w:lastRenderedPageBreak/>
        <w:t>Technological factors</w:t>
      </w:r>
      <w:bookmarkEnd w:id="10"/>
      <w:bookmarkEnd w:id="11"/>
      <w:r w:rsidRPr="00943AD3">
        <w:rPr>
          <w:rFonts w:cs="Times New Roman"/>
          <w:sz w:val="24"/>
          <w:szCs w:val="24"/>
          <w:lang w:val="en-GB"/>
        </w:rPr>
        <w:t xml:space="preserve"> </w:t>
      </w:r>
    </w:p>
    <w:p w14:paraId="5DE1E5CB" w14:textId="11EF4ABE" w:rsidR="00852D30" w:rsidRDefault="00852D30" w:rsidP="00943AD3">
      <w:pPr>
        <w:spacing w:line="360" w:lineRule="auto"/>
        <w:jc w:val="both"/>
        <w:rPr>
          <w:rFonts w:ascii="Times New Roman" w:hAnsi="Times New Roman" w:cs="Times New Roman"/>
          <w:kern w:val="0"/>
          <w:sz w:val="24"/>
          <w:szCs w:val="24"/>
          <w:lang w:val="en-GB"/>
          <w14:ligatures w14:val="none"/>
        </w:rPr>
      </w:pPr>
      <w:r w:rsidRPr="00943AD3">
        <w:rPr>
          <w:rFonts w:ascii="Times New Roman" w:hAnsi="Times New Roman" w:cs="Times New Roman"/>
          <w:kern w:val="0"/>
          <w:sz w:val="24"/>
          <w:szCs w:val="24"/>
          <w:lang w:val="en-GB"/>
          <w14:ligatures w14:val="none"/>
        </w:rPr>
        <w:t>Technological factors are the factors that represent how organisations utilise technological advancements to produce and sell the goods and services to run the operations. These factors are the developments and innovations in technology that may impact organisations. Technological factors have a dual effect on the business. for instance, new technologies enable organisations to improve operations products and services, customer experience and processes by enhancing efficiency, functionality, quality and convenience (</w:t>
      </w:r>
      <w:r w:rsidRPr="00943AD3">
        <w:rPr>
          <w:rFonts w:ascii="Times New Roman" w:hAnsi="Times New Roman" w:cs="Times New Roman"/>
          <w:color w:val="222222"/>
          <w:sz w:val="24"/>
          <w:szCs w:val="24"/>
          <w:shd w:val="clear" w:color="auto" w:fill="FFFFFF"/>
          <w:lang w:val="en-GB"/>
        </w:rPr>
        <w:t>Kumar, Ramachandran and Kumar, 2021)</w:t>
      </w:r>
      <w:r w:rsidRPr="00943AD3">
        <w:rPr>
          <w:rFonts w:ascii="Times New Roman" w:hAnsi="Times New Roman" w:cs="Times New Roman"/>
          <w:kern w:val="0"/>
          <w:sz w:val="24"/>
          <w:szCs w:val="24"/>
          <w:lang w:val="en-GB"/>
          <w14:ligatures w14:val="none"/>
        </w:rPr>
        <w:t xml:space="preserve">. For instance, the new technology helps the hospitality </w:t>
      </w:r>
      <w:r>
        <w:rPr>
          <w:rFonts w:ascii="Times New Roman" w:hAnsi="Times New Roman" w:cs="Times New Roman"/>
          <w:kern w:val="0"/>
          <w:sz w:val="24"/>
          <w:szCs w:val="24"/>
          <w:lang w:val="en-GB"/>
          <w14:ligatures w14:val="none"/>
        </w:rPr>
        <w:t>industry</w:t>
      </w:r>
      <w:r w:rsidRPr="00943AD3">
        <w:rPr>
          <w:rFonts w:ascii="Times New Roman" w:hAnsi="Times New Roman" w:cs="Times New Roman"/>
          <w:kern w:val="0"/>
          <w:sz w:val="24"/>
          <w:szCs w:val="24"/>
          <w:lang w:val="en-GB"/>
          <w14:ligatures w14:val="none"/>
        </w:rPr>
        <w:t xml:space="preserve"> such as British Airways to reach the new customer</w:t>
      </w:r>
      <w:r>
        <w:rPr>
          <w:rFonts w:ascii="Times New Roman" w:hAnsi="Times New Roman" w:cs="Times New Roman"/>
          <w:kern w:val="0"/>
          <w:sz w:val="24"/>
          <w:szCs w:val="24"/>
          <w:lang w:val="en-GB"/>
          <w14:ligatures w14:val="none"/>
        </w:rPr>
        <w:t xml:space="preserve"> and also expansion across world</w:t>
      </w:r>
      <w:r w:rsidRPr="00943AD3">
        <w:rPr>
          <w:rFonts w:ascii="Times New Roman" w:hAnsi="Times New Roman" w:cs="Times New Roman"/>
          <w:kern w:val="0"/>
          <w:sz w:val="24"/>
          <w:szCs w:val="24"/>
          <w:lang w:val="en-GB"/>
          <w14:ligatures w14:val="none"/>
        </w:rPr>
        <w:t xml:space="preserve">.  The new technologies can also </w:t>
      </w:r>
      <w:r>
        <w:rPr>
          <w:rFonts w:ascii="Times New Roman" w:hAnsi="Times New Roman" w:cs="Times New Roman"/>
          <w:kern w:val="0"/>
          <w:sz w:val="24"/>
          <w:szCs w:val="24"/>
          <w:lang w:val="en-GB"/>
          <w14:ligatures w14:val="none"/>
        </w:rPr>
        <w:t>provide</w:t>
      </w:r>
      <w:r w:rsidRPr="00943AD3">
        <w:rPr>
          <w:rFonts w:ascii="Times New Roman" w:hAnsi="Times New Roman" w:cs="Times New Roman"/>
          <w:kern w:val="0"/>
          <w:sz w:val="24"/>
          <w:szCs w:val="24"/>
          <w:lang w:val="en-GB"/>
          <w14:ligatures w14:val="none"/>
        </w:rPr>
        <w:t xml:space="preserve"> </w:t>
      </w:r>
      <w:r>
        <w:rPr>
          <w:rFonts w:ascii="Times New Roman" w:hAnsi="Times New Roman" w:cs="Times New Roman"/>
          <w:kern w:val="0"/>
          <w:sz w:val="24"/>
          <w:szCs w:val="24"/>
          <w:lang w:val="en-GB"/>
          <w14:ligatures w14:val="none"/>
        </w:rPr>
        <w:t>expansion opportunities</w:t>
      </w:r>
      <w:r w:rsidRPr="00943AD3">
        <w:rPr>
          <w:rFonts w:ascii="Times New Roman" w:hAnsi="Times New Roman" w:cs="Times New Roman"/>
          <w:kern w:val="0"/>
          <w:sz w:val="24"/>
          <w:szCs w:val="24"/>
          <w:lang w:val="en-GB"/>
          <w14:ligatures w14:val="none"/>
        </w:rPr>
        <w:t xml:space="preserve"> and </w:t>
      </w:r>
      <w:r>
        <w:rPr>
          <w:rFonts w:ascii="Times New Roman" w:hAnsi="Times New Roman" w:cs="Times New Roman"/>
          <w:kern w:val="0"/>
          <w:sz w:val="24"/>
          <w:szCs w:val="24"/>
          <w:lang w:val="en-GB"/>
          <w14:ligatures w14:val="none"/>
        </w:rPr>
        <w:t>help to</w:t>
      </w:r>
      <w:r w:rsidRPr="00943AD3">
        <w:rPr>
          <w:rFonts w:ascii="Times New Roman" w:hAnsi="Times New Roman" w:cs="Times New Roman"/>
          <w:kern w:val="0"/>
          <w:sz w:val="24"/>
          <w:szCs w:val="24"/>
          <w:lang w:val="en-GB"/>
          <w14:ligatures w14:val="none"/>
        </w:rPr>
        <w:t xml:space="preserve"> enter into</w:t>
      </w:r>
      <w:r>
        <w:rPr>
          <w:rFonts w:ascii="Times New Roman" w:hAnsi="Times New Roman" w:cs="Times New Roman"/>
          <w:kern w:val="0"/>
          <w:sz w:val="24"/>
          <w:szCs w:val="24"/>
          <w:lang w:val="en-GB"/>
          <w14:ligatures w14:val="none"/>
        </w:rPr>
        <w:t xml:space="preserve"> new market </w:t>
      </w:r>
      <w:r w:rsidRPr="00943AD3">
        <w:rPr>
          <w:rFonts w:ascii="Times New Roman" w:hAnsi="Times New Roman" w:cs="Times New Roman"/>
          <w:kern w:val="0"/>
          <w:sz w:val="24"/>
          <w:szCs w:val="24"/>
          <w:lang w:val="en-GB"/>
          <w14:ligatures w14:val="none"/>
        </w:rPr>
        <w:t>(</w:t>
      </w:r>
      <w:r w:rsidRPr="00943AD3">
        <w:rPr>
          <w:rFonts w:ascii="Times New Roman" w:hAnsi="Times New Roman" w:cs="Times New Roman"/>
          <w:color w:val="222222"/>
          <w:sz w:val="24"/>
          <w:szCs w:val="24"/>
          <w:shd w:val="clear" w:color="auto" w:fill="FFFFFF"/>
          <w:lang w:val="en-GB"/>
        </w:rPr>
        <w:t>Kumar, Ramachandran and Kumar, 2021)</w:t>
      </w:r>
      <w:r w:rsidRPr="00943AD3">
        <w:rPr>
          <w:rFonts w:ascii="Times New Roman" w:hAnsi="Times New Roman" w:cs="Times New Roman"/>
          <w:kern w:val="0"/>
          <w:sz w:val="24"/>
          <w:szCs w:val="24"/>
          <w:lang w:val="en-GB"/>
          <w14:ligatures w14:val="none"/>
        </w:rPr>
        <w:t>. Organisations that stay updated about innovative technological advancements</w:t>
      </w:r>
      <w:r>
        <w:rPr>
          <w:rFonts w:ascii="Times New Roman" w:hAnsi="Times New Roman" w:cs="Times New Roman"/>
          <w:kern w:val="0"/>
          <w:sz w:val="24"/>
          <w:szCs w:val="24"/>
          <w:lang w:val="en-GB"/>
          <w14:ligatures w14:val="none"/>
        </w:rPr>
        <w:t xml:space="preserve"> than they</w:t>
      </w:r>
      <w:r w:rsidRPr="00943AD3">
        <w:rPr>
          <w:rFonts w:ascii="Times New Roman" w:hAnsi="Times New Roman" w:cs="Times New Roman"/>
          <w:kern w:val="0"/>
          <w:sz w:val="24"/>
          <w:szCs w:val="24"/>
          <w:lang w:val="en-GB"/>
          <w14:ligatures w14:val="none"/>
        </w:rPr>
        <w:t xml:space="preserve"> improve and develop their business strategies and processes</w:t>
      </w:r>
      <w:r>
        <w:rPr>
          <w:rFonts w:ascii="Times New Roman" w:hAnsi="Times New Roman" w:cs="Times New Roman"/>
          <w:kern w:val="0"/>
          <w:sz w:val="24"/>
          <w:szCs w:val="24"/>
          <w:lang w:val="en-GB"/>
          <w14:ligatures w14:val="none"/>
        </w:rPr>
        <w:t xml:space="preserve"> as per market trends</w:t>
      </w:r>
      <w:r w:rsidRPr="00943AD3">
        <w:rPr>
          <w:rFonts w:ascii="Times New Roman" w:hAnsi="Times New Roman" w:cs="Times New Roman"/>
          <w:kern w:val="0"/>
          <w:sz w:val="24"/>
          <w:szCs w:val="24"/>
          <w:lang w:val="en-GB"/>
          <w14:ligatures w14:val="none"/>
        </w:rPr>
        <w:t xml:space="preserve">. </w:t>
      </w:r>
    </w:p>
    <w:p w14:paraId="08656A17" w14:textId="77777777" w:rsidR="00161380" w:rsidRPr="00943AD3" w:rsidRDefault="00161380" w:rsidP="00161380">
      <w:pPr>
        <w:pStyle w:val="Titlu2"/>
        <w:jc w:val="both"/>
        <w:rPr>
          <w:rFonts w:cs="Times New Roman"/>
          <w:sz w:val="24"/>
          <w:szCs w:val="24"/>
          <w:lang w:val="en-GB"/>
        </w:rPr>
      </w:pPr>
      <w:bookmarkStart w:id="12" w:name="_Toc169509687"/>
      <w:bookmarkStart w:id="13" w:name="_Toc169530725"/>
      <w:r w:rsidRPr="00943AD3">
        <w:rPr>
          <w:rFonts w:cs="Times New Roman"/>
          <w:sz w:val="24"/>
          <w:szCs w:val="24"/>
          <w:lang w:val="en-GB"/>
        </w:rPr>
        <w:t>Environmental factors</w:t>
      </w:r>
      <w:bookmarkEnd w:id="12"/>
      <w:bookmarkEnd w:id="13"/>
      <w:r w:rsidRPr="00943AD3">
        <w:rPr>
          <w:rFonts w:cs="Times New Roman"/>
          <w:sz w:val="24"/>
          <w:szCs w:val="24"/>
          <w:lang w:val="en-GB"/>
        </w:rPr>
        <w:t xml:space="preserve"> </w:t>
      </w:r>
    </w:p>
    <w:p w14:paraId="241302F6" w14:textId="657844DF" w:rsidR="00161380" w:rsidRPr="00650928" w:rsidRDefault="00161380" w:rsidP="00943AD3">
      <w:pPr>
        <w:spacing w:line="360" w:lineRule="auto"/>
        <w:jc w:val="both"/>
        <w:rPr>
          <w:rFonts w:ascii="Times New Roman" w:hAnsi="Times New Roman" w:cs="Times New Roman"/>
          <w:kern w:val="0"/>
          <w:sz w:val="24"/>
          <w:szCs w:val="24"/>
          <w:lang w:val="en-GB"/>
          <w14:ligatures w14:val="none"/>
        </w:rPr>
      </w:pPr>
      <w:r w:rsidRPr="00943AD3">
        <w:rPr>
          <w:rFonts w:ascii="Times New Roman" w:hAnsi="Times New Roman" w:cs="Times New Roman"/>
          <w:kern w:val="0"/>
          <w:sz w:val="24"/>
          <w:szCs w:val="24"/>
          <w:lang w:val="en-GB"/>
          <w14:ligatures w14:val="none"/>
        </w:rPr>
        <w:t>Environmental factors are the environmental aspects and ecological factors that may impact the organisations. Such factors involve climate change, natural disasters, environmental policies and standards, environmental awareness and the availability and scarcity of resources (</w:t>
      </w:r>
      <w:proofErr w:type="spellStart"/>
      <w:r w:rsidRPr="00943AD3">
        <w:rPr>
          <w:rFonts w:ascii="Times New Roman" w:hAnsi="Times New Roman" w:cs="Times New Roman"/>
          <w:kern w:val="0"/>
          <w:sz w:val="24"/>
          <w:szCs w:val="24"/>
          <w:lang w:val="en-GB"/>
          <w14:ligatures w14:val="none"/>
        </w:rPr>
        <w:t>Uralovich</w:t>
      </w:r>
      <w:proofErr w:type="spellEnd"/>
      <w:r w:rsidRPr="00943AD3">
        <w:rPr>
          <w:rFonts w:ascii="Times New Roman" w:hAnsi="Times New Roman" w:cs="Times New Roman"/>
          <w:kern w:val="0"/>
          <w:sz w:val="24"/>
          <w:szCs w:val="24"/>
          <w:lang w:val="en-GB"/>
          <w14:ligatures w14:val="none"/>
        </w:rPr>
        <w:t>, et.</w:t>
      </w:r>
      <w:r>
        <w:rPr>
          <w:rFonts w:ascii="Times New Roman" w:hAnsi="Times New Roman" w:cs="Times New Roman"/>
          <w:kern w:val="0"/>
          <w:sz w:val="24"/>
          <w:szCs w:val="24"/>
          <w:lang w:val="en-GB"/>
          <w14:ligatures w14:val="none"/>
        </w:rPr>
        <w:t xml:space="preserve"> </w:t>
      </w:r>
      <w:r w:rsidRPr="00943AD3">
        <w:rPr>
          <w:rFonts w:ascii="Times New Roman" w:hAnsi="Times New Roman" w:cs="Times New Roman"/>
          <w:kern w:val="0"/>
          <w:sz w:val="24"/>
          <w:szCs w:val="24"/>
          <w:lang w:val="en-GB"/>
          <w14:ligatures w14:val="none"/>
        </w:rPr>
        <w:t>al., 2023). Environmental factors have a direct impact on organisational operations such as costs, sustainability, reputations and many more. For instance, natural disasters and climate changes can disrupt the supply chain, impact customer demand and damage the business asset. For example, Toyota, a car firm was badly influenced by the Tsunami strike in the year 2014. Environmental standards and regulations can impose various restrictions and requirements on organisational activities like reducing emissions, energy consumption, or waste. In recent times</w:t>
      </w:r>
      <w:r>
        <w:rPr>
          <w:rFonts w:ascii="Times New Roman" w:hAnsi="Times New Roman" w:cs="Times New Roman"/>
          <w:kern w:val="0"/>
          <w:sz w:val="24"/>
          <w:szCs w:val="24"/>
          <w:lang w:val="en-GB"/>
          <w14:ligatures w14:val="none"/>
        </w:rPr>
        <w:t>,</w:t>
      </w:r>
      <w:r w:rsidRPr="00943AD3">
        <w:rPr>
          <w:rFonts w:ascii="Times New Roman" w:hAnsi="Times New Roman" w:cs="Times New Roman"/>
          <w:kern w:val="0"/>
          <w:sz w:val="24"/>
          <w:szCs w:val="24"/>
          <w:lang w:val="en-GB"/>
          <w14:ligatures w14:val="none"/>
        </w:rPr>
        <w:t xml:space="preserve"> environmental impact </w:t>
      </w:r>
      <w:r>
        <w:rPr>
          <w:rFonts w:ascii="Times New Roman" w:hAnsi="Times New Roman" w:cs="Times New Roman"/>
          <w:kern w:val="0"/>
          <w:sz w:val="24"/>
          <w:szCs w:val="24"/>
          <w:lang w:val="en-GB"/>
          <w14:ligatures w14:val="none"/>
        </w:rPr>
        <w:t>the business</w:t>
      </w:r>
      <w:r w:rsidRPr="00943AD3">
        <w:rPr>
          <w:rFonts w:ascii="Times New Roman" w:hAnsi="Times New Roman" w:cs="Times New Roman"/>
          <w:kern w:val="0"/>
          <w:sz w:val="24"/>
          <w:szCs w:val="24"/>
          <w:lang w:val="en-GB"/>
          <w14:ligatures w14:val="none"/>
        </w:rPr>
        <w:t xml:space="preserve"> strategies due to the rise in carbon footprints, depletion of natural resources and global warming (</w:t>
      </w:r>
      <w:proofErr w:type="spellStart"/>
      <w:r w:rsidRPr="00943AD3">
        <w:rPr>
          <w:rFonts w:ascii="Times New Roman" w:hAnsi="Times New Roman" w:cs="Times New Roman"/>
          <w:kern w:val="0"/>
          <w:sz w:val="24"/>
          <w:szCs w:val="24"/>
          <w:lang w:val="en-GB"/>
          <w14:ligatures w14:val="none"/>
        </w:rPr>
        <w:t>Korra</w:t>
      </w:r>
      <w:proofErr w:type="spellEnd"/>
      <w:r w:rsidRPr="00943AD3">
        <w:rPr>
          <w:rFonts w:ascii="Times New Roman" w:hAnsi="Times New Roman" w:cs="Times New Roman"/>
          <w:kern w:val="0"/>
          <w:sz w:val="24"/>
          <w:szCs w:val="24"/>
          <w:lang w:val="en-GB"/>
          <w14:ligatures w14:val="none"/>
        </w:rPr>
        <w:t xml:space="preserve">, 2022). Moreover, factors such as water consumption, wastage disposal, fluid discharge and emissions are regulated by the government worldwide. Therefore, before starting any business, it is crucial to monitor these factors. Additionally, adhering to the factors and operating a business sustainably helps to win consumer goodwill. </w:t>
      </w:r>
    </w:p>
    <w:p w14:paraId="1BEB1DEB" w14:textId="6C5C42DA" w:rsidR="00DD1253" w:rsidRPr="00943AD3" w:rsidRDefault="00DD1253" w:rsidP="00943AD3">
      <w:pPr>
        <w:pStyle w:val="Titlu2"/>
        <w:jc w:val="both"/>
        <w:rPr>
          <w:rFonts w:cs="Times New Roman"/>
          <w:sz w:val="24"/>
          <w:szCs w:val="24"/>
          <w:lang w:val="en-GB"/>
        </w:rPr>
      </w:pPr>
      <w:bookmarkStart w:id="14" w:name="_Toc169509686"/>
      <w:bookmarkStart w:id="15" w:name="_Toc169530726"/>
      <w:r w:rsidRPr="00943AD3">
        <w:rPr>
          <w:rFonts w:cs="Times New Roman"/>
          <w:sz w:val="24"/>
          <w:szCs w:val="24"/>
          <w:lang w:val="en-GB"/>
        </w:rPr>
        <w:lastRenderedPageBreak/>
        <w:t>Legal factors</w:t>
      </w:r>
      <w:bookmarkEnd w:id="14"/>
      <w:bookmarkEnd w:id="15"/>
      <w:r w:rsidRPr="00943AD3">
        <w:rPr>
          <w:rFonts w:cs="Times New Roman"/>
          <w:sz w:val="24"/>
          <w:szCs w:val="24"/>
          <w:lang w:val="en-GB"/>
        </w:rPr>
        <w:t xml:space="preserve"> </w:t>
      </w:r>
    </w:p>
    <w:p w14:paraId="63BB4094" w14:textId="26E646BE" w:rsidR="00AF230B" w:rsidRPr="00943AD3" w:rsidRDefault="00DD1253" w:rsidP="00943AD3">
      <w:pPr>
        <w:spacing w:line="360" w:lineRule="auto"/>
        <w:jc w:val="both"/>
        <w:rPr>
          <w:rFonts w:ascii="Times New Roman" w:hAnsi="Times New Roman" w:cs="Times New Roman"/>
          <w:kern w:val="0"/>
          <w:sz w:val="24"/>
          <w:szCs w:val="24"/>
          <w:lang w:val="en-GB"/>
          <w14:ligatures w14:val="none"/>
        </w:rPr>
      </w:pPr>
      <w:r w:rsidRPr="00943AD3">
        <w:rPr>
          <w:rFonts w:ascii="Times New Roman" w:hAnsi="Times New Roman" w:cs="Times New Roman"/>
          <w:sz w:val="24"/>
          <w:szCs w:val="24"/>
          <w:lang w:val="en-GB"/>
        </w:rPr>
        <w:t xml:space="preserve">Legal factors are expressed as the </w:t>
      </w:r>
      <w:r w:rsidR="00D11C69" w:rsidRPr="00943AD3">
        <w:rPr>
          <w:rFonts w:ascii="Times New Roman" w:hAnsi="Times New Roman" w:cs="Times New Roman"/>
          <w:sz w:val="24"/>
          <w:szCs w:val="24"/>
          <w:lang w:val="en-GB"/>
        </w:rPr>
        <w:t>laws and regulations that may impact the business</w:t>
      </w:r>
      <w:r w:rsidR="00315B1E" w:rsidRPr="00943AD3">
        <w:rPr>
          <w:rFonts w:ascii="Times New Roman" w:hAnsi="Times New Roman" w:cs="Times New Roman"/>
          <w:sz w:val="24"/>
          <w:szCs w:val="24"/>
          <w:lang w:val="en-GB"/>
        </w:rPr>
        <w:t xml:space="preserve">. </w:t>
      </w:r>
      <w:r w:rsidR="00E22357" w:rsidRPr="00943AD3">
        <w:rPr>
          <w:rFonts w:ascii="Times New Roman" w:hAnsi="Times New Roman" w:cs="Times New Roman"/>
          <w:sz w:val="24"/>
          <w:szCs w:val="24"/>
          <w:lang w:val="en-GB"/>
        </w:rPr>
        <w:t xml:space="preserve">Such policies may overlap with </w:t>
      </w:r>
      <w:r w:rsidR="00AD4FCF" w:rsidRPr="00943AD3">
        <w:rPr>
          <w:rFonts w:ascii="Times New Roman" w:hAnsi="Times New Roman" w:cs="Times New Roman"/>
          <w:kern w:val="0"/>
          <w:sz w:val="24"/>
          <w:szCs w:val="24"/>
          <w:lang w:val="en-GB"/>
          <w14:ligatures w14:val="none"/>
        </w:rPr>
        <w:t>other factors,</w:t>
      </w:r>
      <w:r w:rsidR="00E22357" w:rsidRPr="00943AD3">
        <w:rPr>
          <w:rFonts w:ascii="Times New Roman" w:hAnsi="Times New Roman" w:cs="Times New Roman"/>
          <w:sz w:val="24"/>
          <w:szCs w:val="24"/>
          <w:lang w:val="en-GB"/>
        </w:rPr>
        <w:t xml:space="preserve"> </w:t>
      </w:r>
      <w:r w:rsidR="00D756A7" w:rsidRPr="00943AD3">
        <w:rPr>
          <w:rFonts w:ascii="Times New Roman" w:hAnsi="Times New Roman" w:cs="Times New Roman"/>
          <w:kern w:val="0"/>
          <w:sz w:val="24"/>
          <w:szCs w:val="24"/>
          <w:lang w:val="en-GB"/>
          <w14:ligatures w14:val="none"/>
        </w:rPr>
        <w:t>especially</w:t>
      </w:r>
      <w:r w:rsidR="00D756A7" w:rsidRPr="00943AD3">
        <w:rPr>
          <w:rFonts w:ascii="Times New Roman" w:hAnsi="Times New Roman" w:cs="Times New Roman"/>
          <w:sz w:val="24"/>
          <w:szCs w:val="24"/>
          <w:lang w:val="en-GB"/>
        </w:rPr>
        <w:t xml:space="preserve"> political factors and can affect </w:t>
      </w:r>
      <w:r w:rsidR="00EC2332" w:rsidRPr="00943AD3">
        <w:rPr>
          <w:rFonts w:ascii="Times New Roman" w:hAnsi="Times New Roman" w:cs="Times New Roman"/>
          <w:sz w:val="24"/>
          <w:szCs w:val="24"/>
          <w:lang w:val="en-GB"/>
        </w:rPr>
        <w:t xml:space="preserve">how the </w:t>
      </w:r>
      <w:r w:rsidR="00EC2332" w:rsidRPr="00943AD3">
        <w:rPr>
          <w:rFonts w:ascii="Times New Roman" w:hAnsi="Times New Roman" w:cs="Times New Roman"/>
          <w:kern w:val="0"/>
          <w:sz w:val="24"/>
          <w:szCs w:val="24"/>
          <w:lang w:val="en-GB"/>
          <w14:ligatures w14:val="none"/>
        </w:rPr>
        <w:t xml:space="preserve">organisations </w:t>
      </w:r>
      <w:r w:rsidR="00B0354B" w:rsidRPr="00943AD3">
        <w:rPr>
          <w:rFonts w:ascii="Times New Roman" w:hAnsi="Times New Roman" w:cs="Times New Roman"/>
          <w:kern w:val="0"/>
          <w:sz w:val="24"/>
          <w:szCs w:val="24"/>
          <w:lang w:val="en-GB"/>
          <w14:ligatures w14:val="none"/>
        </w:rPr>
        <w:t>within the country operate</w:t>
      </w:r>
      <w:r w:rsidR="00353316" w:rsidRPr="00943AD3">
        <w:rPr>
          <w:rFonts w:ascii="Times New Roman" w:hAnsi="Times New Roman" w:cs="Times New Roman"/>
          <w:kern w:val="0"/>
          <w:sz w:val="24"/>
          <w:szCs w:val="24"/>
          <w:lang w:val="en-GB"/>
          <w14:ligatures w14:val="none"/>
        </w:rPr>
        <w:t xml:space="preserve"> (</w:t>
      </w:r>
      <w:r w:rsidR="001B4971" w:rsidRPr="00943AD3">
        <w:rPr>
          <w:rFonts w:ascii="Times New Roman" w:hAnsi="Times New Roman" w:cs="Times New Roman"/>
          <w:kern w:val="0"/>
          <w:sz w:val="24"/>
          <w:szCs w:val="24"/>
          <w:lang w:val="en-GB"/>
          <w14:ligatures w14:val="none"/>
        </w:rPr>
        <w:t>Abbott and Snidal, 2021)</w:t>
      </w:r>
      <w:r w:rsidR="00B0354B" w:rsidRPr="00943AD3">
        <w:rPr>
          <w:rFonts w:ascii="Times New Roman" w:hAnsi="Times New Roman" w:cs="Times New Roman"/>
          <w:kern w:val="0"/>
          <w:sz w:val="24"/>
          <w:szCs w:val="24"/>
          <w:lang w:val="en-GB"/>
          <w14:ligatures w14:val="none"/>
        </w:rPr>
        <w:t xml:space="preserve">. </w:t>
      </w:r>
      <w:r w:rsidR="0015396F">
        <w:rPr>
          <w:rFonts w:ascii="Times New Roman" w:hAnsi="Times New Roman" w:cs="Times New Roman"/>
          <w:kern w:val="0"/>
          <w:sz w:val="24"/>
          <w:szCs w:val="24"/>
          <w:lang w:val="en-GB"/>
          <w14:ligatures w14:val="none"/>
        </w:rPr>
        <w:t>The</w:t>
      </w:r>
      <w:r w:rsidR="004C4D73" w:rsidRPr="00943AD3">
        <w:rPr>
          <w:rFonts w:ascii="Times New Roman" w:hAnsi="Times New Roman" w:cs="Times New Roman"/>
          <w:kern w:val="0"/>
          <w:sz w:val="24"/>
          <w:szCs w:val="24"/>
          <w:lang w:val="en-GB"/>
          <w14:ligatures w14:val="none"/>
        </w:rPr>
        <w:t xml:space="preserve"> popular examples of this would be the Euro region’s GDPR which has affected every business website for the collection of the visitor’s data. Organisations</w:t>
      </w:r>
      <w:r w:rsidR="00B274C6" w:rsidRPr="00943AD3">
        <w:rPr>
          <w:rFonts w:ascii="Times New Roman" w:hAnsi="Times New Roman" w:cs="Times New Roman"/>
          <w:kern w:val="0"/>
          <w:sz w:val="24"/>
          <w:szCs w:val="24"/>
          <w:lang w:val="en-GB"/>
          <w14:ligatures w14:val="none"/>
        </w:rPr>
        <w:t xml:space="preserve"> </w:t>
      </w:r>
      <w:r w:rsidR="00AD4FCF" w:rsidRPr="00943AD3">
        <w:rPr>
          <w:rFonts w:ascii="Times New Roman" w:hAnsi="Times New Roman" w:cs="Times New Roman"/>
          <w:kern w:val="0"/>
          <w:sz w:val="24"/>
          <w:szCs w:val="24"/>
          <w:lang w:val="en-GB"/>
          <w14:ligatures w14:val="none"/>
        </w:rPr>
        <w:t>need</w:t>
      </w:r>
      <w:r w:rsidR="0083351D" w:rsidRPr="00943AD3">
        <w:rPr>
          <w:rFonts w:ascii="Times New Roman" w:hAnsi="Times New Roman" w:cs="Times New Roman"/>
          <w:kern w:val="0"/>
          <w:sz w:val="24"/>
          <w:szCs w:val="24"/>
          <w:lang w:val="en-GB"/>
          <w14:ligatures w14:val="none"/>
        </w:rPr>
        <w:t xml:space="preserve"> to </w:t>
      </w:r>
      <w:r w:rsidR="00AD4FCF" w:rsidRPr="00943AD3">
        <w:rPr>
          <w:rFonts w:ascii="Times New Roman" w:hAnsi="Times New Roman" w:cs="Times New Roman"/>
          <w:kern w:val="0"/>
          <w:sz w:val="24"/>
          <w:szCs w:val="24"/>
          <w:lang w:val="en-GB"/>
          <w14:ligatures w14:val="none"/>
        </w:rPr>
        <w:t xml:space="preserve">be </w:t>
      </w:r>
      <w:r w:rsidR="0083351D" w:rsidRPr="00943AD3">
        <w:rPr>
          <w:rFonts w:ascii="Times New Roman" w:hAnsi="Times New Roman" w:cs="Times New Roman"/>
          <w:kern w:val="0"/>
          <w:sz w:val="24"/>
          <w:szCs w:val="24"/>
          <w:lang w:val="en-GB"/>
          <w14:ligatures w14:val="none"/>
        </w:rPr>
        <w:t xml:space="preserve">actively updated about the changes </w:t>
      </w:r>
      <w:r w:rsidR="00AD4FCF" w:rsidRPr="00943AD3">
        <w:rPr>
          <w:rFonts w:ascii="Times New Roman" w:hAnsi="Times New Roman" w:cs="Times New Roman"/>
          <w:kern w:val="0"/>
          <w:sz w:val="24"/>
          <w:szCs w:val="24"/>
          <w:lang w:val="en-GB"/>
          <w14:ligatures w14:val="none"/>
        </w:rPr>
        <w:t>in</w:t>
      </w:r>
      <w:r w:rsidR="0083351D" w:rsidRPr="00943AD3">
        <w:rPr>
          <w:rFonts w:ascii="Times New Roman" w:hAnsi="Times New Roman" w:cs="Times New Roman"/>
          <w:kern w:val="0"/>
          <w:sz w:val="24"/>
          <w:szCs w:val="24"/>
          <w:lang w:val="en-GB"/>
          <w14:ligatures w14:val="none"/>
        </w:rPr>
        <w:t xml:space="preserve"> </w:t>
      </w:r>
      <w:r w:rsidR="00AD4FCF" w:rsidRPr="00943AD3">
        <w:rPr>
          <w:rFonts w:ascii="Times New Roman" w:hAnsi="Times New Roman" w:cs="Times New Roman"/>
          <w:kern w:val="0"/>
          <w:sz w:val="24"/>
          <w:szCs w:val="24"/>
          <w:lang w:val="en-GB"/>
          <w14:ligatures w14:val="none"/>
        </w:rPr>
        <w:t>legislation</w:t>
      </w:r>
      <w:r w:rsidR="0083351D" w:rsidRPr="00943AD3">
        <w:rPr>
          <w:rFonts w:ascii="Times New Roman" w:hAnsi="Times New Roman" w:cs="Times New Roman"/>
          <w:kern w:val="0"/>
          <w:sz w:val="24"/>
          <w:szCs w:val="24"/>
          <w:lang w:val="en-GB"/>
          <w14:ligatures w14:val="none"/>
        </w:rPr>
        <w:t xml:space="preserve"> </w:t>
      </w:r>
      <w:r w:rsidR="000F592B" w:rsidRPr="00943AD3">
        <w:rPr>
          <w:rFonts w:ascii="Times New Roman" w:hAnsi="Times New Roman" w:cs="Times New Roman"/>
          <w:kern w:val="0"/>
          <w:sz w:val="24"/>
          <w:szCs w:val="24"/>
          <w:lang w:val="en-GB"/>
          <w14:ligatures w14:val="none"/>
        </w:rPr>
        <w:t xml:space="preserve">to </w:t>
      </w:r>
      <w:r w:rsidR="00AD4FCF" w:rsidRPr="00943AD3">
        <w:rPr>
          <w:rFonts w:ascii="Times New Roman" w:hAnsi="Times New Roman" w:cs="Times New Roman"/>
          <w:kern w:val="0"/>
          <w:sz w:val="24"/>
          <w:szCs w:val="24"/>
          <w:lang w:val="en-GB"/>
          <w14:ligatures w14:val="none"/>
        </w:rPr>
        <w:t>ensure</w:t>
      </w:r>
      <w:r w:rsidR="000F592B" w:rsidRPr="00943AD3">
        <w:rPr>
          <w:rFonts w:ascii="Times New Roman" w:hAnsi="Times New Roman" w:cs="Times New Roman"/>
          <w:kern w:val="0"/>
          <w:sz w:val="24"/>
          <w:szCs w:val="24"/>
          <w:lang w:val="en-GB"/>
          <w14:ligatures w14:val="none"/>
        </w:rPr>
        <w:t xml:space="preserve"> adherence to national and local laws. </w:t>
      </w:r>
      <w:r w:rsidR="00E81C58" w:rsidRPr="00943AD3">
        <w:rPr>
          <w:rFonts w:ascii="Times New Roman" w:hAnsi="Times New Roman" w:cs="Times New Roman"/>
          <w:kern w:val="0"/>
          <w:sz w:val="24"/>
          <w:szCs w:val="24"/>
          <w:lang w:val="en-GB"/>
          <w14:ligatures w14:val="none"/>
        </w:rPr>
        <w:t>S</w:t>
      </w:r>
      <w:r w:rsidR="009C6227" w:rsidRPr="00943AD3">
        <w:rPr>
          <w:rFonts w:ascii="Times New Roman" w:hAnsi="Times New Roman" w:cs="Times New Roman"/>
          <w:kern w:val="0"/>
          <w:sz w:val="24"/>
          <w:szCs w:val="24"/>
          <w:lang w:val="en-GB"/>
          <w14:ligatures w14:val="none"/>
        </w:rPr>
        <w:t xml:space="preserve">ome examples of the </w:t>
      </w:r>
      <w:r w:rsidR="00E81C58" w:rsidRPr="00943AD3">
        <w:rPr>
          <w:rFonts w:ascii="Times New Roman" w:hAnsi="Times New Roman" w:cs="Times New Roman"/>
          <w:kern w:val="0"/>
          <w:sz w:val="24"/>
          <w:szCs w:val="24"/>
          <w:lang w:val="en-GB"/>
          <w14:ligatures w14:val="none"/>
        </w:rPr>
        <w:t xml:space="preserve">legal factors </w:t>
      </w:r>
      <w:r w:rsidR="00AF230B" w:rsidRPr="00943AD3">
        <w:rPr>
          <w:rFonts w:ascii="Times New Roman" w:hAnsi="Times New Roman" w:cs="Times New Roman"/>
          <w:kern w:val="0"/>
          <w:sz w:val="24"/>
          <w:szCs w:val="24"/>
          <w:lang w:val="en-GB"/>
          <w14:ligatures w14:val="none"/>
        </w:rPr>
        <w:t>are</w:t>
      </w:r>
      <w:r w:rsidR="00E81C58" w:rsidRPr="00943AD3">
        <w:rPr>
          <w:rFonts w:ascii="Times New Roman" w:hAnsi="Times New Roman" w:cs="Times New Roman"/>
          <w:kern w:val="0"/>
          <w:sz w:val="24"/>
          <w:szCs w:val="24"/>
          <w:lang w:val="en-GB"/>
          <w14:ligatures w14:val="none"/>
        </w:rPr>
        <w:t xml:space="preserve"> as follows: </w:t>
      </w:r>
    </w:p>
    <w:p w14:paraId="5F980579" w14:textId="309A2CC6" w:rsidR="00431ACA" w:rsidRPr="00981347" w:rsidRDefault="00AF230B" w:rsidP="00981347">
      <w:pPr>
        <w:spacing w:line="360" w:lineRule="auto"/>
        <w:jc w:val="both"/>
        <w:rPr>
          <w:rFonts w:ascii="Times New Roman" w:hAnsi="Times New Roman" w:cs="Times New Roman"/>
          <w:kern w:val="0"/>
          <w:sz w:val="24"/>
          <w:szCs w:val="24"/>
          <w:lang w:val="en-GB"/>
          <w14:ligatures w14:val="none"/>
        </w:rPr>
      </w:pPr>
      <w:r w:rsidRPr="00981347">
        <w:rPr>
          <w:rFonts w:ascii="Times New Roman" w:hAnsi="Times New Roman" w:cs="Times New Roman"/>
          <w:kern w:val="0"/>
          <w:sz w:val="24"/>
          <w:szCs w:val="24"/>
          <w:lang w:val="en-GB"/>
          <w14:ligatures w14:val="none"/>
        </w:rPr>
        <w:t xml:space="preserve">Health and safety: </w:t>
      </w:r>
      <w:r w:rsidR="00C91DD8" w:rsidRPr="00981347">
        <w:rPr>
          <w:rFonts w:ascii="Times New Roman" w:hAnsi="Times New Roman" w:cs="Times New Roman"/>
          <w:kern w:val="0"/>
          <w:sz w:val="24"/>
          <w:szCs w:val="24"/>
          <w:lang w:val="en-GB"/>
          <w14:ligatures w14:val="none"/>
        </w:rPr>
        <w:t>These</w:t>
      </w:r>
      <w:r w:rsidR="00BA4F0A" w:rsidRPr="00981347">
        <w:rPr>
          <w:rFonts w:ascii="Times New Roman" w:hAnsi="Times New Roman" w:cs="Times New Roman"/>
          <w:kern w:val="0"/>
          <w:sz w:val="24"/>
          <w:szCs w:val="24"/>
          <w:lang w:val="en-GB"/>
          <w14:ligatures w14:val="none"/>
        </w:rPr>
        <w:t xml:space="preserve"> </w:t>
      </w:r>
      <w:r w:rsidR="00AF5598" w:rsidRPr="00981347">
        <w:rPr>
          <w:rFonts w:ascii="Times New Roman" w:hAnsi="Times New Roman" w:cs="Times New Roman"/>
          <w:kern w:val="0"/>
          <w:sz w:val="24"/>
          <w:szCs w:val="24"/>
          <w:lang w:val="en-GB"/>
          <w14:ligatures w14:val="none"/>
        </w:rPr>
        <w:t xml:space="preserve">regulations and policies </w:t>
      </w:r>
      <w:r w:rsidR="00431ACA" w:rsidRPr="00981347">
        <w:rPr>
          <w:rFonts w:ascii="Times New Roman" w:hAnsi="Times New Roman" w:cs="Times New Roman"/>
          <w:kern w:val="0"/>
          <w:sz w:val="24"/>
          <w:szCs w:val="24"/>
          <w:lang w:val="en-GB"/>
          <w14:ligatures w14:val="none"/>
        </w:rPr>
        <w:t xml:space="preserve">that </w:t>
      </w:r>
      <w:r w:rsidR="003A292C" w:rsidRPr="00981347">
        <w:rPr>
          <w:rFonts w:ascii="Times New Roman" w:hAnsi="Times New Roman" w:cs="Times New Roman"/>
          <w:kern w:val="0"/>
          <w:sz w:val="24"/>
          <w:szCs w:val="24"/>
          <w:lang w:val="en-GB"/>
          <w14:ligatures w14:val="none"/>
        </w:rPr>
        <w:t xml:space="preserve">may impact workplace conditions, </w:t>
      </w:r>
      <w:r w:rsidR="00431ACA" w:rsidRPr="00981347">
        <w:rPr>
          <w:rFonts w:ascii="Times New Roman" w:hAnsi="Times New Roman" w:cs="Times New Roman"/>
          <w:kern w:val="0"/>
          <w:sz w:val="24"/>
          <w:szCs w:val="24"/>
          <w:lang w:val="en-GB"/>
          <w14:ligatures w14:val="none"/>
        </w:rPr>
        <w:t>standards</w:t>
      </w:r>
      <w:r w:rsidR="0043384F" w:rsidRPr="00981347">
        <w:rPr>
          <w:rFonts w:ascii="Times New Roman" w:hAnsi="Times New Roman" w:cs="Times New Roman"/>
          <w:kern w:val="0"/>
          <w:sz w:val="24"/>
          <w:szCs w:val="24"/>
          <w:lang w:val="en-GB"/>
          <w14:ligatures w14:val="none"/>
        </w:rPr>
        <w:t xml:space="preserve"> or practices </w:t>
      </w:r>
      <w:r w:rsidR="003B7991" w:rsidRPr="00981347">
        <w:rPr>
          <w:rFonts w:ascii="Times New Roman" w:hAnsi="Times New Roman" w:cs="Times New Roman"/>
          <w:kern w:val="0"/>
          <w:sz w:val="24"/>
          <w:szCs w:val="24"/>
          <w:lang w:val="en-GB"/>
          <w14:ligatures w14:val="none"/>
        </w:rPr>
        <w:t xml:space="preserve">as well as </w:t>
      </w:r>
      <w:r w:rsidR="00431ACA" w:rsidRPr="00981347">
        <w:rPr>
          <w:rFonts w:ascii="Times New Roman" w:hAnsi="Times New Roman" w:cs="Times New Roman"/>
          <w:kern w:val="0"/>
          <w:sz w:val="24"/>
          <w:szCs w:val="24"/>
          <w:lang w:val="en-GB"/>
          <w14:ligatures w14:val="none"/>
        </w:rPr>
        <w:t xml:space="preserve">the </w:t>
      </w:r>
      <w:r w:rsidR="003B7991" w:rsidRPr="00981347">
        <w:rPr>
          <w:rFonts w:ascii="Times New Roman" w:hAnsi="Times New Roman" w:cs="Times New Roman"/>
          <w:kern w:val="0"/>
          <w:sz w:val="24"/>
          <w:szCs w:val="24"/>
          <w:lang w:val="en-GB"/>
          <w14:ligatures w14:val="none"/>
        </w:rPr>
        <w:t xml:space="preserve">health and </w:t>
      </w:r>
      <w:r w:rsidR="00431ACA" w:rsidRPr="00981347">
        <w:rPr>
          <w:rFonts w:ascii="Times New Roman" w:hAnsi="Times New Roman" w:cs="Times New Roman"/>
          <w:kern w:val="0"/>
          <w:sz w:val="24"/>
          <w:szCs w:val="24"/>
          <w:lang w:val="en-GB"/>
          <w14:ligatures w14:val="none"/>
        </w:rPr>
        <w:t>well-being</w:t>
      </w:r>
      <w:r w:rsidR="003B7991" w:rsidRPr="00981347">
        <w:rPr>
          <w:rFonts w:ascii="Times New Roman" w:hAnsi="Times New Roman" w:cs="Times New Roman"/>
          <w:kern w:val="0"/>
          <w:sz w:val="24"/>
          <w:szCs w:val="24"/>
          <w:lang w:val="en-GB"/>
          <w14:ligatures w14:val="none"/>
        </w:rPr>
        <w:t xml:space="preserve"> of the </w:t>
      </w:r>
      <w:r w:rsidR="0007384C" w:rsidRPr="00981347">
        <w:rPr>
          <w:rFonts w:ascii="Times New Roman" w:hAnsi="Times New Roman" w:cs="Times New Roman"/>
          <w:kern w:val="0"/>
          <w:sz w:val="24"/>
          <w:szCs w:val="24"/>
          <w:lang w:val="en-GB"/>
          <w14:ligatures w14:val="none"/>
        </w:rPr>
        <w:t>workforce</w:t>
      </w:r>
      <w:r w:rsidR="00D52C2A" w:rsidRPr="00981347">
        <w:rPr>
          <w:rFonts w:ascii="Times New Roman" w:hAnsi="Times New Roman" w:cs="Times New Roman"/>
          <w:kern w:val="0"/>
          <w:sz w:val="24"/>
          <w:szCs w:val="24"/>
          <w:lang w:val="en-GB"/>
          <w14:ligatures w14:val="none"/>
        </w:rPr>
        <w:t xml:space="preserve"> (Sorensen, et.</w:t>
      </w:r>
      <w:r w:rsidR="00AC57B0" w:rsidRPr="00981347">
        <w:rPr>
          <w:rFonts w:ascii="Times New Roman" w:hAnsi="Times New Roman" w:cs="Times New Roman"/>
          <w:kern w:val="0"/>
          <w:sz w:val="24"/>
          <w:szCs w:val="24"/>
          <w:lang w:val="en-GB"/>
          <w14:ligatures w14:val="none"/>
        </w:rPr>
        <w:t xml:space="preserve"> </w:t>
      </w:r>
      <w:r w:rsidR="00D52C2A" w:rsidRPr="00981347">
        <w:rPr>
          <w:rFonts w:ascii="Times New Roman" w:hAnsi="Times New Roman" w:cs="Times New Roman"/>
          <w:kern w:val="0"/>
          <w:sz w:val="24"/>
          <w:szCs w:val="24"/>
          <w:lang w:val="en-GB"/>
          <w14:ligatures w14:val="none"/>
        </w:rPr>
        <w:t>al., 2021)</w:t>
      </w:r>
      <w:r w:rsidR="0007384C" w:rsidRPr="00981347">
        <w:rPr>
          <w:rFonts w:ascii="Times New Roman" w:hAnsi="Times New Roman" w:cs="Times New Roman"/>
          <w:kern w:val="0"/>
          <w:sz w:val="24"/>
          <w:szCs w:val="24"/>
          <w:lang w:val="en-GB"/>
          <w14:ligatures w14:val="none"/>
        </w:rPr>
        <w:t>. Hence</w:t>
      </w:r>
      <w:r w:rsidR="00D97B2D" w:rsidRPr="00981347">
        <w:rPr>
          <w:rFonts w:ascii="Times New Roman" w:hAnsi="Times New Roman" w:cs="Times New Roman"/>
          <w:kern w:val="0"/>
          <w:sz w:val="24"/>
          <w:szCs w:val="24"/>
          <w:lang w:val="en-GB"/>
          <w14:ligatures w14:val="none"/>
        </w:rPr>
        <w:t xml:space="preserve">, every organisation </w:t>
      </w:r>
      <w:r w:rsidR="00431ACA" w:rsidRPr="00981347">
        <w:rPr>
          <w:rFonts w:ascii="Times New Roman" w:hAnsi="Times New Roman" w:cs="Times New Roman"/>
          <w:kern w:val="0"/>
          <w:sz w:val="24"/>
          <w:szCs w:val="24"/>
          <w:lang w:val="en-GB"/>
          <w14:ligatures w14:val="none"/>
        </w:rPr>
        <w:t>is required</w:t>
      </w:r>
      <w:r w:rsidR="00D97B2D" w:rsidRPr="00981347">
        <w:rPr>
          <w:rFonts w:ascii="Times New Roman" w:hAnsi="Times New Roman" w:cs="Times New Roman"/>
          <w:kern w:val="0"/>
          <w:sz w:val="24"/>
          <w:szCs w:val="24"/>
          <w:lang w:val="en-GB"/>
          <w14:ligatures w14:val="none"/>
        </w:rPr>
        <w:t xml:space="preserve"> to follow the </w:t>
      </w:r>
      <w:r w:rsidR="00431ACA" w:rsidRPr="00981347">
        <w:rPr>
          <w:rFonts w:ascii="Times New Roman" w:hAnsi="Times New Roman" w:cs="Times New Roman"/>
          <w:kern w:val="0"/>
          <w:sz w:val="24"/>
          <w:szCs w:val="24"/>
          <w:lang w:val="en-GB"/>
          <w14:ligatures w14:val="none"/>
        </w:rPr>
        <w:t xml:space="preserve">policies that ensure the health and safety of the employees. </w:t>
      </w:r>
    </w:p>
    <w:p w14:paraId="275C661B" w14:textId="7651F38D" w:rsidR="00AB5248" w:rsidRPr="00943AD3" w:rsidRDefault="00431ACA" w:rsidP="00943AD3">
      <w:pPr>
        <w:spacing w:line="360" w:lineRule="auto"/>
        <w:jc w:val="both"/>
        <w:rPr>
          <w:rFonts w:ascii="Times New Roman" w:hAnsi="Times New Roman" w:cs="Times New Roman"/>
          <w:kern w:val="0"/>
          <w:sz w:val="24"/>
          <w:szCs w:val="24"/>
          <w:lang w:val="en-GB"/>
          <w14:ligatures w14:val="none"/>
        </w:rPr>
      </w:pPr>
      <w:r w:rsidRPr="00981347">
        <w:rPr>
          <w:rFonts w:ascii="Times New Roman" w:hAnsi="Times New Roman" w:cs="Times New Roman"/>
          <w:kern w:val="0"/>
          <w:sz w:val="24"/>
          <w:szCs w:val="24"/>
          <w:lang w:val="en-GB"/>
          <w14:ligatures w14:val="none"/>
        </w:rPr>
        <w:t xml:space="preserve">Labour </w:t>
      </w:r>
      <w:r w:rsidR="000E19E0" w:rsidRPr="00981347">
        <w:rPr>
          <w:rFonts w:ascii="Times New Roman" w:hAnsi="Times New Roman" w:cs="Times New Roman"/>
          <w:kern w:val="0"/>
          <w:sz w:val="24"/>
          <w:szCs w:val="24"/>
          <w:lang w:val="en-GB"/>
          <w14:ligatures w14:val="none"/>
        </w:rPr>
        <w:t xml:space="preserve">and consumer protection laws: </w:t>
      </w:r>
      <w:r w:rsidR="00C41BD5" w:rsidRPr="00981347">
        <w:rPr>
          <w:rFonts w:ascii="Times New Roman" w:hAnsi="Times New Roman" w:cs="Times New Roman"/>
          <w:kern w:val="0"/>
          <w:sz w:val="24"/>
          <w:szCs w:val="24"/>
          <w:lang w:val="en-GB"/>
          <w14:ligatures w14:val="none"/>
        </w:rPr>
        <w:t>Labour</w:t>
      </w:r>
      <w:r w:rsidR="00320D7F" w:rsidRPr="00981347">
        <w:rPr>
          <w:rFonts w:ascii="Times New Roman" w:hAnsi="Times New Roman" w:cs="Times New Roman"/>
          <w:kern w:val="0"/>
          <w:sz w:val="24"/>
          <w:szCs w:val="24"/>
          <w:lang w:val="en-GB"/>
          <w14:ligatures w14:val="none"/>
        </w:rPr>
        <w:t xml:space="preserve"> laws </w:t>
      </w:r>
      <w:r w:rsidR="00C41BD5" w:rsidRPr="00981347">
        <w:rPr>
          <w:rFonts w:ascii="Times New Roman" w:hAnsi="Times New Roman" w:cs="Times New Roman"/>
          <w:kern w:val="0"/>
          <w:sz w:val="24"/>
          <w:szCs w:val="24"/>
          <w:lang w:val="en-GB"/>
          <w14:ligatures w14:val="none"/>
        </w:rPr>
        <w:t>involve</w:t>
      </w:r>
      <w:r w:rsidR="00320D7F" w:rsidRPr="00981347">
        <w:rPr>
          <w:rFonts w:ascii="Times New Roman" w:hAnsi="Times New Roman" w:cs="Times New Roman"/>
          <w:kern w:val="0"/>
          <w:sz w:val="24"/>
          <w:szCs w:val="24"/>
          <w:lang w:val="en-GB"/>
          <w14:ligatures w14:val="none"/>
        </w:rPr>
        <w:t xml:space="preserve"> things like </w:t>
      </w:r>
      <w:r w:rsidR="00C41BD5" w:rsidRPr="00981347">
        <w:rPr>
          <w:rFonts w:ascii="Times New Roman" w:hAnsi="Times New Roman" w:cs="Times New Roman"/>
          <w:kern w:val="0"/>
          <w:sz w:val="24"/>
          <w:szCs w:val="24"/>
          <w:lang w:val="en-GB"/>
          <w14:ligatures w14:val="none"/>
        </w:rPr>
        <w:t>minimum age and minimum age for the workforce</w:t>
      </w:r>
      <w:r w:rsidR="00927E16" w:rsidRPr="00981347">
        <w:rPr>
          <w:rFonts w:ascii="Times New Roman" w:hAnsi="Times New Roman" w:cs="Times New Roman"/>
          <w:kern w:val="0"/>
          <w:sz w:val="24"/>
          <w:szCs w:val="24"/>
          <w:lang w:val="en-GB"/>
          <w14:ligatures w14:val="none"/>
        </w:rPr>
        <w:t xml:space="preserve"> (Weiss, 2023)</w:t>
      </w:r>
      <w:r w:rsidR="0057587B" w:rsidRPr="00981347">
        <w:rPr>
          <w:rFonts w:ascii="Times New Roman" w:hAnsi="Times New Roman" w:cs="Times New Roman"/>
          <w:kern w:val="0"/>
          <w:sz w:val="24"/>
          <w:szCs w:val="24"/>
          <w:lang w:val="en-GB"/>
          <w14:ligatures w14:val="none"/>
        </w:rPr>
        <w:t xml:space="preserve">. This also involves the </w:t>
      </w:r>
      <w:r w:rsidR="004A4753" w:rsidRPr="00981347">
        <w:rPr>
          <w:rFonts w:ascii="Times New Roman" w:hAnsi="Times New Roman" w:cs="Times New Roman"/>
          <w:kern w:val="0"/>
          <w:sz w:val="24"/>
          <w:szCs w:val="24"/>
          <w:lang w:val="en-GB"/>
          <w14:ligatures w14:val="none"/>
        </w:rPr>
        <w:t>working</w:t>
      </w:r>
      <w:r w:rsidR="0057587B" w:rsidRPr="00981347">
        <w:rPr>
          <w:rFonts w:ascii="Times New Roman" w:hAnsi="Times New Roman" w:cs="Times New Roman"/>
          <w:kern w:val="0"/>
          <w:sz w:val="24"/>
          <w:szCs w:val="24"/>
          <w:lang w:val="en-GB"/>
          <w14:ligatures w14:val="none"/>
        </w:rPr>
        <w:t xml:space="preserve"> hours</w:t>
      </w:r>
      <w:r w:rsidR="004A4753" w:rsidRPr="00981347">
        <w:rPr>
          <w:rFonts w:ascii="Times New Roman" w:hAnsi="Times New Roman" w:cs="Times New Roman"/>
          <w:kern w:val="0"/>
          <w:sz w:val="24"/>
          <w:szCs w:val="24"/>
          <w:lang w:val="en-GB"/>
          <w14:ligatures w14:val="none"/>
        </w:rPr>
        <w:t xml:space="preserve"> f</w:t>
      </w:r>
      <w:r w:rsidR="00050825" w:rsidRPr="00981347">
        <w:rPr>
          <w:rFonts w:ascii="Times New Roman" w:hAnsi="Times New Roman" w:cs="Times New Roman"/>
          <w:kern w:val="0"/>
          <w:sz w:val="24"/>
          <w:szCs w:val="24"/>
          <w:lang w:val="en-GB"/>
          <w14:ligatures w14:val="none"/>
        </w:rPr>
        <w:t>or which staff can work in a shift</w:t>
      </w:r>
      <w:r w:rsidR="00F30875" w:rsidRPr="00981347">
        <w:rPr>
          <w:rFonts w:ascii="Times New Roman" w:hAnsi="Times New Roman" w:cs="Times New Roman"/>
          <w:kern w:val="0"/>
          <w:sz w:val="24"/>
          <w:szCs w:val="24"/>
          <w:lang w:val="en-GB"/>
          <w14:ligatures w14:val="none"/>
        </w:rPr>
        <w:t xml:space="preserve">. The labour laws may impact the </w:t>
      </w:r>
      <w:r w:rsidR="00991030" w:rsidRPr="00981347">
        <w:rPr>
          <w:rFonts w:ascii="Times New Roman" w:hAnsi="Times New Roman" w:cs="Times New Roman"/>
          <w:kern w:val="0"/>
          <w:sz w:val="24"/>
          <w:szCs w:val="24"/>
          <w:lang w:val="en-GB"/>
          <w14:ligatures w14:val="none"/>
        </w:rPr>
        <w:t>recruitment</w:t>
      </w:r>
      <w:r w:rsidR="00727BAB" w:rsidRPr="00981347">
        <w:rPr>
          <w:rFonts w:ascii="Times New Roman" w:hAnsi="Times New Roman" w:cs="Times New Roman"/>
          <w:kern w:val="0"/>
          <w:sz w:val="24"/>
          <w:szCs w:val="24"/>
          <w:lang w:val="en-GB"/>
          <w14:ligatures w14:val="none"/>
        </w:rPr>
        <w:t xml:space="preserve">, </w:t>
      </w:r>
      <w:r w:rsidR="008D203F" w:rsidRPr="00981347">
        <w:rPr>
          <w:rFonts w:ascii="Times New Roman" w:hAnsi="Times New Roman" w:cs="Times New Roman"/>
          <w:kern w:val="0"/>
          <w:sz w:val="24"/>
          <w:szCs w:val="24"/>
          <w:lang w:val="en-GB"/>
          <w14:ligatures w14:val="none"/>
        </w:rPr>
        <w:t>firing</w:t>
      </w:r>
      <w:r w:rsidR="00571E6B" w:rsidRPr="00981347">
        <w:rPr>
          <w:rFonts w:ascii="Times New Roman" w:hAnsi="Times New Roman" w:cs="Times New Roman"/>
          <w:kern w:val="0"/>
          <w:sz w:val="24"/>
          <w:szCs w:val="24"/>
          <w:lang w:val="en-GB"/>
          <w14:ligatures w14:val="none"/>
        </w:rPr>
        <w:t xml:space="preserve">, </w:t>
      </w:r>
      <w:r w:rsidR="008D203F" w:rsidRPr="00981347">
        <w:rPr>
          <w:rFonts w:ascii="Times New Roman" w:hAnsi="Times New Roman" w:cs="Times New Roman"/>
          <w:kern w:val="0"/>
          <w:sz w:val="24"/>
          <w:szCs w:val="24"/>
          <w:lang w:val="en-GB"/>
          <w14:ligatures w14:val="none"/>
        </w:rPr>
        <w:t>compensation</w:t>
      </w:r>
      <w:r w:rsidR="00571E6B" w:rsidRPr="00981347">
        <w:rPr>
          <w:rFonts w:ascii="Times New Roman" w:hAnsi="Times New Roman" w:cs="Times New Roman"/>
          <w:kern w:val="0"/>
          <w:sz w:val="24"/>
          <w:szCs w:val="24"/>
          <w:lang w:val="en-GB"/>
          <w14:ligatures w14:val="none"/>
        </w:rPr>
        <w:t xml:space="preserve"> practices and also </w:t>
      </w:r>
      <w:r w:rsidR="008D203F" w:rsidRPr="00981347">
        <w:rPr>
          <w:rFonts w:ascii="Times New Roman" w:hAnsi="Times New Roman" w:cs="Times New Roman"/>
          <w:kern w:val="0"/>
          <w:sz w:val="24"/>
          <w:szCs w:val="24"/>
          <w:lang w:val="en-GB"/>
          <w14:ligatures w14:val="none"/>
        </w:rPr>
        <w:t xml:space="preserve">the employee relationship and satisfaction. </w:t>
      </w:r>
      <w:r w:rsidR="00991030" w:rsidRPr="00981347">
        <w:rPr>
          <w:rFonts w:ascii="Times New Roman" w:hAnsi="Times New Roman" w:cs="Times New Roman"/>
          <w:kern w:val="0"/>
          <w:sz w:val="24"/>
          <w:szCs w:val="24"/>
          <w:lang w:val="en-GB"/>
          <w14:ligatures w14:val="none"/>
        </w:rPr>
        <w:t>Organisations</w:t>
      </w:r>
      <w:r w:rsidR="008D203F" w:rsidRPr="00981347">
        <w:rPr>
          <w:rFonts w:ascii="Times New Roman" w:hAnsi="Times New Roman" w:cs="Times New Roman"/>
          <w:kern w:val="0"/>
          <w:sz w:val="24"/>
          <w:szCs w:val="24"/>
          <w:lang w:val="en-GB"/>
          <w14:ligatures w14:val="none"/>
        </w:rPr>
        <w:t xml:space="preserve"> </w:t>
      </w:r>
      <w:r w:rsidR="00D53A0B" w:rsidRPr="00981347">
        <w:rPr>
          <w:rFonts w:ascii="Times New Roman" w:hAnsi="Times New Roman" w:cs="Times New Roman"/>
          <w:kern w:val="0"/>
          <w:sz w:val="24"/>
          <w:szCs w:val="24"/>
          <w:lang w:val="en-GB"/>
          <w14:ligatures w14:val="none"/>
        </w:rPr>
        <w:t xml:space="preserve">must follow </w:t>
      </w:r>
      <w:r w:rsidR="00991030" w:rsidRPr="00981347">
        <w:rPr>
          <w:rFonts w:ascii="Times New Roman" w:hAnsi="Times New Roman" w:cs="Times New Roman"/>
          <w:kern w:val="0"/>
          <w:sz w:val="24"/>
          <w:szCs w:val="24"/>
          <w:lang w:val="en-GB"/>
          <w14:ligatures w14:val="none"/>
        </w:rPr>
        <w:t>labour</w:t>
      </w:r>
      <w:r w:rsidR="00D53A0B" w:rsidRPr="00981347">
        <w:rPr>
          <w:rFonts w:ascii="Times New Roman" w:hAnsi="Times New Roman" w:cs="Times New Roman"/>
          <w:kern w:val="0"/>
          <w:sz w:val="24"/>
          <w:szCs w:val="24"/>
          <w:lang w:val="en-GB"/>
          <w14:ligatures w14:val="none"/>
        </w:rPr>
        <w:t xml:space="preserve"> laws to make sure </w:t>
      </w:r>
      <w:r w:rsidR="00991030" w:rsidRPr="00981347">
        <w:rPr>
          <w:rFonts w:ascii="Times New Roman" w:hAnsi="Times New Roman" w:cs="Times New Roman"/>
          <w:kern w:val="0"/>
          <w:sz w:val="24"/>
          <w:szCs w:val="24"/>
          <w:lang w:val="en-GB"/>
          <w14:ligatures w14:val="none"/>
        </w:rPr>
        <w:t>that the</w:t>
      </w:r>
      <w:r w:rsidR="006F3774" w:rsidRPr="00981347">
        <w:rPr>
          <w:rFonts w:ascii="Times New Roman" w:hAnsi="Times New Roman" w:cs="Times New Roman"/>
          <w:kern w:val="0"/>
          <w:sz w:val="24"/>
          <w:szCs w:val="24"/>
          <w:lang w:val="en-GB"/>
          <w14:ligatures w14:val="none"/>
        </w:rPr>
        <w:t xml:space="preserve">y offer the proper treatment to the workforce. </w:t>
      </w:r>
    </w:p>
    <w:p w14:paraId="2C926EE5" w14:textId="77777777" w:rsidR="0063339B" w:rsidRPr="00943AD3" w:rsidRDefault="0063339B" w:rsidP="00943AD3">
      <w:pPr>
        <w:spacing w:line="360" w:lineRule="auto"/>
        <w:jc w:val="both"/>
        <w:rPr>
          <w:rFonts w:ascii="Times New Roman" w:hAnsi="Times New Roman" w:cs="Times New Roman"/>
          <w:sz w:val="24"/>
          <w:szCs w:val="24"/>
          <w:lang w:val="en-GB"/>
        </w:rPr>
      </w:pPr>
    </w:p>
    <w:p w14:paraId="2B6901FD" w14:textId="720D3992" w:rsidR="00E04930" w:rsidRPr="00943AD3" w:rsidRDefault="00F410B0" w:rsidP="00943AD3">
      <w:pPr>
        <w:pStyle w:val="Titlu1"/>
        <w:spacing w:line="360" w:lineRule="auto"/>
        <w:jc w:val="both"/>
        <w:rPr>
          <w:rFonts w:cs="Times New Roman"/>
          <w:sz w:val="24"/>
          <w:szCs w:val="24"/>
          <w:lang w:val="en-GB"/>
        </w:rPr>
      </w:pPr>
      <w:bookmarkStart w:id="16" w:name="_Toc169509690"/>
      <w:bookmarkStart w:id="17" w:name="_Toc169530727"/>
      <w:r w:rsidRPr="00943AD3">
        <w:rPr>
          <w:rFonts w:cs="Times New Roman"/>
          <w:sz w:val="24"/>
          <w:szCs w:val="24"/>
          <w:lang w:val="en-GB"/>
        </w:rPr>
        <w:t>C</w:t>
      </w:r>
      <w:r w:rsidR="00E04930" w:rsidRPr="00943AD3">
        <w:rPr>
          <w:rFonts w:cs="Times New Roman"/>
          <w:sz w:val="24"/>
          <w:szCs w:val="24"/>
          <w:lang w:val="en-GB"/>
        </w:rPr>
        <w:t>onclusion</w:t>
      </w:r>
      <w:bookmarkEnd w:id="16"/>
      <w:bookmarkEnd w:id="17"/>
      <w:r w:rsidRPr="00943AD3">
        <w:rPr>
          <w:rFonts w:cs="Times New Roman"/>
          <w:sz w:val="24"/>
          <w:szCs w:val="24"/>
          <w:lang w:val="en-GB"/>
        </w:rPr>
        <w:t xml:space="preserve"> </w:t>
      </w:r>
    </w:p>
    <w:p w14:paraId="4C9DE4AA" w14:textId="57908370" w:rsidR="00864588" w:rsidRPr="00943AD3" w:rsidRDefault="00C609B8" w:rsidP="00943AD3">
      <w:pPr>
        <w:spacing w:line="360" w:lineRule="auto"/>
        <w:jc w:val="both"/>
        <w:rPr>
          <w:rFonts w:ascii="Times New Roman" w:hAnsi="Times New Roman" w:cs="Times New Roman"/>
          <w:sz w:val="24"/>
          <w:szCs w:val="24"/>
          <w:lang w:val="en-GB"/>
        </w:rPr>
      </w:pPr>
      <w:r w:rsidRPr="00943AD3">
        <w:rPr>
          <w:rFonts w:ascii="Times New Roman" w:hAnsi="Times New Roman" w:cs="Times New Roman"/>
          <w:sz w:val="24"/>
          <w:szCs w:val="24"/>
          <w:lang w:val="en-GB"/>
        </w:rPr>
        <w:t xml:space="preserve"> A </w:t>
      </w:r>
      <w:r w:rsidR="00B25133" w:rsidRPr="00943AD3">
        <w:rPr>
          <w:rFonts w:ascii="Times New Roman" w:hAnsi="Times New Roman" w:cs="Times New Roman"/>
          <w:sz w:val="24"/>
          <w:szCs w:val="24"/>
          <w:lang w:val="en-GB"/>
        </w:rPr>
        <w:t xml:space="preserve">PESTEL analysis is </w:t>
      </w:r>
      <w:r w:rsidR="00DD1253" w:rsidRPr="00943AD3">
        <w:rPr>
          <w:rFonts w:ascii="Times New Roman" w:hAnsi="Times New Roman" w:cs="Times New Roman"/>
          <w:kern w:val="0"/>
          <w:sz w:val="24"/>
          <w:szCs w:val="24"/>
          <w:lang w:val="en-GB"/>
          <w14:ligatures w14:val="none"/>
        </w:rPr>
        <w:t>a</w:t>
      </w:r>
      <w:r w:rsidR="00B25133" w:rsidRPr="00943AD3">
        <w:rPr>
          <w:rFonts w:ascii="Times New Roman" w:hAnsi="Times New Roman" w:cs="Times New Roman"/>
          <w:sz w:val="24"/>
          <w:szCs w:val="24"/>
          <w:lang w:val="en-GB"/>
        </w:rPr>
        <w:t xml:space="preserve"> comprehensive </w:t>
      </w:r>
      <w:r w:rsidR="00681428" w:rsidRPr="00943AD3">
        <w:rPr>
          <w:rFonts w:ascii="Times New Roman" w:hAnsi="Times New Roman" w:cs="Times New Roman"/>
          <w:sz w:val="24"/>
          <w:szCs w:val="24"/>
          <w:lang w:val="en-GB"/>
        </w:rPr>
        <w:t xml:space="preserve">method that can help to obtain a holistic </w:t>
      </w:r>
      <w:r w:rsidR="00681428" w:rsidRPr="00943AD3">
        <w:rPr>
          <w:rFonts w:ascii="Times New Roman" w:hAnsi="Times New Roman" w:cs="Times New Roman"/>
          <w:kern w:val="0"/>
          <w:sz w:val="24"/>
          <w:szCs w:val="24"/>
          <w:lang w:val="en-GB"/>
          <w14:ligatures w14:val="none"/>
        </w:rPr>
        <w:t>understanding</w:t>
      </w:r>
      <w:r w:rsidR="00681428" w:rsidRPr="00943AD3">
        <w:rPr>
          <w:rFonts w:ascii="Times New Roman" w:hAnsi="Times New Roman" w:cs="Times New Roman"/>
          <w:sz w:val="24"/>
          <w:szCs w:val="24"/>
          <w:lang w:val="en-GB"/>
        </w:rPr>
        <w:t xml:space="preserve"> of the </w:t>
      </w:r>
      <w:r w:rsidR="00DD1253" w:rsidRPr="00943AD3">
        <w:rPr>
          <w:rFonts w:ascii="Times New Roman" w:hAnsi="Times New Roman" w:cs="Times New Roman"/>
          <w:sz w:val="24"/>
          <w:szCs w:val="24"/>
          <w:lang w:val="en-GB"/>
        </w:rPr>
        <w:t>m</w:t>
      </w:r>
      <w:r w:rsidR="000F3338" w:rsidRPr="00943AD3">
        <w:rPr>
          <w:rFonts w:ascii="Times New Roman" w:hAnsi="Times New Roman" w:cs="Times New Roman"/>
          <w:sz w:val="24"/>
          <w:szCs w:val="24"/>
          <w:lang w:val="en-GB"/>
        </w:rPr>
        <w:t xml:space="preserve">acro factors that may impact the organisation. </w:t>
      </w:r>
      <w:r w:rsidR="004B720C" w:rsidRPr="00943AD3">
        <w:rPr>
          <w:rFonts w:ascii="Times New Roman" w:hAnsi="Times New Roman" w:cs="Times New Roman"/>
          <w:sz w:val="24"/>
          <w:szCs w:val="24"/>
          <w:lang w:val="en-GB"/>
        </w:rPr>
        <w:t>By</w:t>
      </w:r>
      <w:r w:rsidR="00131B5C" w:rsidRPr="00943AD3">
        <w:rPr>
          <w:rFonts w:ascii="Times New Roman" w:hAnsi="Times New Roman" w:cs="Times New Roman"/>
          <w:sz w:val="24"/>
          <w:szCs w:val="24"/>
          <w:lang w:val="en-GB"/>
        </w:rPr>
        <w:t xml:space="preserve"> investigating the PESTEL analysis</w:t>
      </w:r>
      <w:r w:rsidR="00576867" w:rsidRPr="00943AD3">
        <w:rPr>
          <w:rFonts w:ascii="Times New Roman" w:hAnsi="Times New Roman" w:cs="Times New Roman"/>
          <w:sz w:val="24"/>
          <w:szCs w:val="24"/>
          <w:lang w:val="en-GB"/>
        </w:rPr>
        <w:t>, the business organisation can analyse the opportunities</w:t>
      </w:r>
      <w:r w:rsidR="00A36E04" w:rsidRPr="00943AD3">
        <w:rPr>
          <w:rFonts w:ascii="Times New Roman" w:hAnsi="Times New Roman" w:cs="Times New Roman"/>
          <w:sz w:val="24"/>
          <w:szCs w:val="24"/>
          <w:lang w:val="en-GB"/>
        </w:rPr>
        <w:t xml:space="preserve"> and threats </w:t>
      </w:r>
      <w:r w:rsidR="00DD2357" w:rsidRPr="00943AD3">
        <w:rPr>
          <w:rFonts w:ascii="Times New Roman" w:hAnsi="Times New Roman" w:cs="Times New Roman"/>
          <w:kern w:val="0"/>
          <w:sz w:val="24"/>
          <w:szCs w:val="24"/>
          <w:lang w:val="en-GB"/>
          <w14:ligatures w14:val="none"/>
        </w:rPr>
        <w:t>developed</w:t>
      </w:r>
      <w:r w:rsidR="00A36E04" w:rsidRPr="00943AD3">
        <w:rPr>
          <w:rFonts w:ascii="Times New Roman" w:hAnsi="Times New Roman" w:cs="Times New Roman"/>
          <w:sz w:val="24"/>
          <w:szCs w:val="24"/>
          <w:lang w:val="en-GB"/>
        </w:rPr>
        <w:t xml:space="preserve"> from the </w:t>
      </w:r>
      <w:r w:rsidR="006D6F79" w:rsidRPr="00943AD3">
        <w:rPr>
          <w:rFonts w:ascii="Times New Roman" w:hAnsi="Times New Roman" w:cs="Times New Roman"/>
          <w:sz w:val="24"/>
          <w:szCs w:val="24"/>
          <w:lang w:val="en-GB"/>
        </w:rPr>
        <w:t xml:space="preserve">political, economic, social, technological, environmental and </w:t>
      </w:r>
      <w:r w:rsidR="00956DD2" w:rsidRPr="00943AD3">
        <w:rPr>
          <w:rFonts w:ascii="Times New Roman" w:hAnsi="Times New Roman" w:cs="Times New Roman"/>
          <w:sz w:val="24"/>
          <w:szCs w:val="24"/>
          <w:lang w:val="en-GB"/>
        </w:rPr>
        <w:t>legal factors in the organisational context.</w:t>
      </w:r>
      <w:r w:rsidR="002E60FA" w:rsidRPr="00943AD3">
        <w:rPr>
          <w:rFonts w:ascii="Times New Roman" w:hAnsi="Times New Roman" w:cs="Times New Roman"/>
          <w:sz w:val="24"/>
          <w:szCs w:val="24"/>
          <w:lang w:val="en-GB"/>
        </w:rPr>
        <w:t xml:space="preserve"> </w:t>
      </w:r>
      <w:r w:rsidR="00761C14" w:rsidRPr="00943AD3">
        <w:rPr>
          <w:rFonts w:ascii="Times New Roman" w:hAnsi="Times New Roman" w:cs="Times New Roman"/>
          <w:sz w:val="24"/>
          <w:szCs w:val="24"/>
          <w:lang w:val="en-GB"/>
        </w:rPr>
        <w:t xml:space="preserve">After </w:t>
      </w:r>
      <w:r w:rsidR="00943AD3" w:rsidRPr="00943AD3">
        <w:rPr>
          <w:rFonts w:ascii="Times New Roman" w:hAnsi="Times New Roman" w:cs="Times New Roman"/>
          <w:sz w:val="24"/>
          <w:szCs w:val="24"/>
          <w:lang w:val="en-GB"/>
        </w:rPr>
        <w:t>analysing</w:t>
      </w:r>
      <w:r w:rsidR="00761C14" w:rsidRPr="00943AD3">
        <w:rPr>
          <w:rFonts w:ascii="Times New Roman" w:hAnsi="Times New Roman" w:cs="Times New Roman"/>
          <w:sz w:val="24"/>
          <w:szCs w:val="24"/>
          <w:lang w:val="en-GB"/>
        </w:rPr>
        <w:t xml:space="preserve"> these </w:t>
      </w:r>
      <w:r w:rsidR="00943AD3" w:rsidRPr="00943AD3">
        <w:rPr>
          <w:rFonts w:ascii="Times New Roman" w:hAnsi="Times New Roman" w:cs="Times New Roman"/>
          <w:sz w:val="24"/>
          <w:szCs w:val="24"/>
          <w:lang w:val="en-GB"/>
        </w:rPr>
        <w:t xml:space="preserve">real-life examples of businesses, </w:t>
      </w:r>
      <w:r w:rsidR="00761C14" w:rsidRPr="00943AD3">
        <w:rPr>
          <w:rFonts w:ascii="Times New Roman" w:hAnsi="Times New Roman" w:cs="Times New Roman"/>
          <w:sz w:val="24"/>
          <w:szCs w:val="24"/>
          <w:lang w:val="en-GB"/>
        </w:rPr>
        <w:t>it can be said that</w:t>
      </w:r>
      <w:r w:rsidR="00943AD3" w:rsidRPr="00943AD3">
        <w:rPr>
          <w:rFonts w:ascii="Times New Roman" w:hAnsi="Times New Roman" w:cs="Times New Roman"/>
          <w:sz w:val="24"/>
          <w:szCs w:val="24"/>
          <w:lang w:val="en-GB"/>
        </w:rPr>
        <w:t xml:space="preserve"> technological factors have a positive impact on the business whereas other factors such has political. legal, environmental and social harms to the organisation. </w:t>
      </w:r>
      <w:r w:rsidR="00761C14" w:rsidRPr="00943AD3">
        <w:rPr>
          <w:rFonts w:ascii="Times New Roman" w:hAnsi="Times New Roman" w:cs="Times New Roman"/>
          <w:sz w:val="24"/>
          <w:szCs w:val="24"/>
          <w:lang w:val="en-GB"/>
        </w:rPr>
        <w:t xml:space="preserve"> </w:t>
      </w:r>
      <w:r w:rsidR="002E60FA" w:rsidRPr="00943AD3">
        <w:rPr>
          <w:rFonts w:ascii="Times New Roman" w:hAnsi="Times New Roman" w:cs="Times New Roman"/>
          <w:sz w:val="24"/>
          <w:szCs w:val="24"/>
          <w:lang w:val="en-GB"/>
        </w:rPr>
        <w:t>The business organisation can use the</w:t>
      </w:r>
      <w:r w:rsidR="004C4093" w:rsidRPr="00943AD3">
        <w:rPr>
          <w:rFonts w:ascii="Times New Roman" w:hAnsi="Times New Roman" w:cs="Times New Roman"/>
          <w:sz w:val="24"/>
          <w:szCs w:val="24"/>
          <w:lang w:val="en-GB"/>
        </w:rPr>
        <w:t xml:space="preserve"> data inf</w:t>
      </w:r>
      <w:r w:rsidR="00FA2903" w:rsidRPr="00943AD3">
        <w:rPr>
          <w:rFonts w:ascii="Times New Roman" w:hAnsi="Times New Roman" w:cs="Times New Roman"/>
          <w:sz w:val="24"/>
          <w:szCs w:val="24"/>
          <w:lang w:val="en-GB"/>
        </w:rPr>
        <w:t xml:space="preserve">ormation to </w:t>
      </w:r>
      <w:r w:rsidR="00FA2903" w:rsidRPr="00943AD3">
        <w:rPr>
          <w:rFonts w:ascii="Times New Roman" w:hAnsi="Times New Roman" w:cs="Times New Roman"/>
          <w:kern w:val="0"/>
          <w:sz w:val="24"/>
          <w:szCs w:val="24"/>
          <w:lang w:val="en-GB"/>
          <w14:ligatures w14:val="none"/>
        </w:rPr>
        <w:t>develop</w:t>
      </w:r>
      <w:r w:rsidR="00FA2903" w:rsidRPr="00943AD3">
        <w:rPr>
          <w:rFonts w:ascii="Times New Roman" w:hAnsi="Times New Roman" w:cs="Times New Roman"/>
          <w:sz w:val="24"/>
          <w:szCs w:val="24"/>
          <w:lang w:val="en-GB"/>
        </w:rPr>
        <w:t xml:space="preserve"> strategic </w:t>
      </w:r>
      <w:r w:rsidR="00FA2903" w:rsidRPr="00943AD3">
        <w:rPr>
          <w:rFonts w:ascii="Times New Roman" w:hAnsi="Times New Roman" w:cs="Times New Roman"/>
          <w:kern w:val="0"/>
          <w:sz w:val="24"/>
          <w:szCs w:val="24"/>
          <w:lang w:val="en-GB"/>
          <w14:ligatures w14:val="none"/>
        </w:rPr>
        <w:t>decisions</w:t>
      </w:r>
      <w:r w:rsidR="00FA2903" w:rsidRPr="00943AD3">
        <w:rPr>
          <w:rFonts w:ascii="Times New Roman" w:hAnsi="Times New Roman" w:cs="Times New Roman"/>
          <w:sz w:val="24"/>
          <w:szCs w:val="24"/>
          <w:lang w:val="en-GB"/>
        </w:rPr>
        <w:t xml:space="preserve"> for the organisations </w:t>
      </w:r>
      <w:r w:rsidR="00BD5DF2" w:rsidRPr="00943AD3">
        <w:rPr>
          <w:rFonts w:ascii="Times New Roman" w:hAnsi="Times New Roman" w:cs="Times New Roman"/>
          <w:sz w:val="24"/>
          <w:szCs w:val="24"/>
          <w:lang w:val="en-GB"/>
        </w:rPr>
        <w:t xml:space="preserve">that </w:t>
      </w:r>
      <w:r w:rsidR="00AE35D7" w:rsidRPr="00943AD3">
        <w:rPr>
          <w:rFonts w:ascii="Times New Roman" w:hAnsi="Times New Roman" w:cs="Times New Roman"/>
          <w:kern w:val="0"/>
          <w:sz w:val="24"/>
          <w:szCs w:val="24"/>
          <w:lang w:val="en-GB"/>
          <w14:ligatures w14:val="none"/>
        </w:rPr>
        <w:t>help</w:t>
      </w:r>
      <w:r w:rsidR="00BD5DF2" w:rsidRPr="00943AD3">
        <w:rPr>
          <w:rFonts w:ascii="Times New Roman" w:hAnsi="Times New Roman" w:cs="Times New Roman"/>
          <w:sz w:val="24"/>
          <w:szCs w:val="24"/>
          <w:lang w:val="en-GB"/>
        </w:rPr>
        <w:t xml:space="preserve"> to reach the </w:t>
      </w:r>
      <w:r w:rsidR="00AE35D7" w:rsidRPr="00943AD3">
        <w:rPr>
          <w:rFonts w:ascii="Times New Roman" w:hAnsi="Times New Roman" w:cs="Times New Roman"/>
          <w:sz w:val="24"/>
          <w:szCs w:val="24"/>
          <w:lang w:val="en-GB"/>
        </w:rPr>
        <w:t xml:space="preserve">organisational </w:t>
      </w:r>
      <w:r w:rsidR="00AE35D7" w:rsidRPr="00943AD3">
        <w:rPr>
          <w:rFonts w:ascii="Times New Roman" w:hAnsi="Times New Roman" w:cs="Times New Roman"/>
          <w:kern w:val="0"/>
          <w:sz w:val="24"/>
          <w:szCs w:val="24"/>
          <w:lang w:val="en-GB"/>
          <w14:ligatures w14:val="none"/>
        </w:rPr>
        <w:t>goals</w:t>
      </w:r>
      <w:r w:rsidR="00AE35D7" w:rsidRPr="00943AD3">
        <w:rPr>
          <w:rFonts w:ascii="Times New Roman" w:hAnsi="Times New Roman" w:cs="Times New Roman"/>
          <w:sz w:val="24"/>
          <w:szCs w:val="24"/>
          <w:lang w:val="en-GB"/>
        </w:rPr>
        <w:t xml:space="preserve"> and objectives. </w:t>
      </w:r>
    </w:p>
    <w:p w14:paraId="4BBD517F" w14:textId="77777777" w:rsidR="00864588" w:rsidRPr="00943AD3" w:rsidRDefault="00864588" w:rsidP="00943AD3">
      <w:pPr>
        <w:spacing w:line="360" w:lineRule="auto"/>
        <w:jc w:val="both"/>
        <w:rPr>
          <w:rFonts w:ascii="Times New Roman" w:hAnsi="Times New Roman" w:cs="Times New Roman"/>
          <w:sz w:val="24"/>
          <w:szCs w:val="24"/>
          <w:lang w:val="en-GB"/>
        </w:rPr>
      </w:pPr>
      <w:r w:rsidRPr="00943AD3">
        <w:rPr>
          <w:rFonts w:ascii="Times New Roman" w:hAnsi="Times New Roman" w:cs="Times New Roman"/>
          <w:sz w:val="24"/>
          <w:szCs w:val="24"/>
          <w:lang w:val="en-GB"/>
        </w:rPr>
        <w:lastRenderedPageBreak/>
        <w:br w:type="page"/>
      </w:r>
    </w:p>
    <w:p w14:paraId="64E1862F" w14:textId="5C5654B7" w:rsidR="00943AD3" w:rsidRPr="00F52122" w:rsidRDefault="00661712" w:rsidP="00F52122">
      <w:pPr>
        <w:pStyle w:val="Titlu1"/>
        <w:spacing w:line="360" w:lineRule="auto"/>
        <w:jc w:val="both"/>
        <w:rPr>
          <w:rFonts w:cs="Times New Roman"/>
          <w:sz w:val="24"/>
          <w:szCs w:val="24"/>
          <w:shd w:val="clear" w:color="auto" w:fill="FFFFFF"/>
          <w:lang w:val="en-GB"/>
        </w:rPr>
      </w:pPr>
      <w:bookmarkStart w:id="18" w:name="_Toc169530728"/>
      <w:r w:rsidRPr="00943AD3">
        <w:rPr>
          <w:rFonts w:cs="Times New Roman"/>
          <w:sz w:val="24"/>
          <w:szCs w:val="24"/>
          <w:shd w:val="clear" w:color="auto" w:fill="FFFFFF"/>
          <w:lang w:val="en-GB"/>
        </w:rPr>
        <w:lastRenderedPageBreak/>
        <w:t>References</w:t>
      </w:r>
      <w:bookmarkEnd w:id="18"/>
      <w:r w:rsidRPr="00943AD3">
        <w:rPr>
          <w:rFonts w:cs="Times New Roman"/>
          <w:sz w:val="24"/>
          <w:szCs w:val="24"/>
          <w:shd w:val="clear" w:color="auto" w:fill="FFFFFF"/>
          <w:lang w:val="en-GB"/>
        </w:rPr>
        <w:t xml:space="preserve"> </w:t>
      </w:r>
    </w:p>
    <w:p w14:paraId="6DBDB9A3"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lang w:val="en-GB"/>
        </w:rPr>
      </w:pPr>
      <w:r w:rsidRPr="00943AD3">
        <w:rPr>
          <w:rFonts w:ascii="Times New Roman" w:hAnsi="Times New Roman" w:cs="Times New Roman"/>
          <w:color w:val="222222"/>
          <w:sz w:val="24"/>
          <w:szCs w:val="24"/>
          <w:shd w:val="clear" w:color="auto" w:fill="FFFFFF"/>
          <w:lang w:val="en-GB"/>
        </w:rPr>
        <w:t>Abbott, K.W. and Snidal, D., 2021. The governance triangle: Regulatory standards institutions and the shadow of the state. In </w:t>
      </w:r>
      <w:r w:rsidRPr="00943AD3">
        <w:rPr>
          <w:rFonts w:ascii="Times New Roman" w:hAnsi="Times New Roman" w:cs="Times New Roman"/>
          <w:i/>
          <w:iCs/>
          <w:color w:val="222222"/>
          <w:sz w:val="24"/>
          <w:szCs w:val="24"/>
          <w:shd w:val="clear" w:color="auto" w:fill="FFFFFF"/>
          <w:lang w:val="en-GB"/>
        </w:rPr>
        <w:t>The spectrum of international institutions</w:t>
      </w:r>
      <w:r w:rsidRPr="00943AD3">
        <w:rPr>
          <w:rFonts w:ascii="Times New Roman" w:hAnsi="Times New Roman" w:cs="Times New Roman"/>
          <w:color w:val="222222"/>
          <w:sz w:val="24"/>
          <w:szCs w:val="24"/>
          <w:shd w:val="clear" w:color="auto" w:fill="FFFFFF"/>
          <w:lang w:val="en-GB"/>
        </w:rPr>
        <w:t> (pp. 52-91). Routledge.https://www.academia.edu/download/48602608/The_governance_triangle_regulatory_stand20160905-10695-hr6bvv.pdf</w:t>
      </w:r>
    </w:p>
    <w:p w14:paraId="2287A3EB"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rPr>
      </w:pPr>
      <w:r w:rsidRPr="00943AD3">
        <w:rPr>
          <w:rFonts w:ascii="Times New Roman" w:hAnsi="Times New Roman" w:cs="Times New Roman"/>
          <w:color w:val="222222"/>
          <w:sz w:val="24"/>
          <w:szCs w:val="24"/>
          <w:shd w:val="clear" w:color="auto" w:fill="FFFFFF"/>
        </w:rPr>
        <w:t>Arnold, B.J., Ault, H.J. and Cooper, G. eds., 2019. </w:t>
      </w:r>
      <w:r w:rsidRPr="00943AD3">
        <w:rPr>
          <w:rFonts w:ascii="Times New Roman" w:hAnsi="Times New Roman" w:cs="Times New Roman"/>
          <w:i/>
          <w:iCs/>
          <w:color w:val="222222"/>
          <w:sz w:val="24"/>
          <w:szCs w:val="24"/>
          <w:shd w:val="clear" w:color="auto" w:fill="FFFFFF"/>
        </w:rPr>
        <w:t>Comparative income taxation: a structural analysis</w:t>
      </w:r>
      <w:r w:rsidRPr="00943AD3">
        <w:rPr>
          <w:rFonts w:ascii="Times New Roman" w:hAnsi="Times New Roman" w:cs="Times New Roman"/>
          <w:color w:val="222222"/>
          <w:sz w:val="24"/>
          <w:szCs w:val="24"/>
          <w:shd w:val="clear" w:color="auto" w:fill="FFFFFF"/>
        </w:rPr>
        <w:t>. Kluwer Law International BV.https://www.researchgate.net/profile/Hugh-Ault/publication/228219558_Comparative_Income_Taxation_A_Structural_Analysis_2nd_edition/links/54b790b90cf24eb34f6eb6e4/Comparative-Income-Taxation-A-Structural-Analysis-2nd-edition.pdf</w:t>
      </w:r>
    </w:p>
    <w:p w14:paraId="48A83208"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lang w:val="en-GB"/>
        </w:rPr>
      </w:pPr>
      <w:proofErr w:type="spellStart"/>
      <w:r w:rsidRPr="00943AD3">
        <w:rPr>
          <w:rFonts w:ascii="Times New Roman" w:hAnsi="Times New Roman" w:cs="Times New Roman"/>
          <w:color w:val="222222"/>
          <w:sz w:val="24"/>
          <w:szCs w:val="24"/>
          <w:shd w:val="clear" w:color="auto" w:fill="FFFFFF"/>
          <w:lang w:val="en-GB"/>
        </w:rPr>
        <w:t>Buye</w:t>
      </w:r>
      <w:proofErr w:type="spellEnd"/>
      <w:r w:rsidRPr="00943AD3">
        <w:rPr>
          <w:rFonts w:ascii="Times New Roman" w:hAnsi="Times New Roman" w:cs="Times New Roman"/>
          <w:color w:val="222222"/>
          <w:sz w:val="24"/>
          <w:szCs w:val="24"/>
          <w:shd w:val="clear" w:color="auto" w:fill="FFFFFF"/>
          <w:lang w:val="en-GB"/>
        </w:rPr>
        <w:t>, R., 2021. Critical examination of the PESTEL Analysis Model. </w:t>
      </w:r>
      <w:r w:rsidRPr="00943AD3">
        <w:rPr>
          <w:rFonts w:ascii="Times New Roman" w:hAnsi="Times New Roman" w:cs="Times New Roman"/>
          <w:i/>
          <w:iCs/>
          <w:color w:val="222222"/>
          <w:sz w:val="24"/>
          <w:szCs w:val="24"/>
          <w:shd w:val="clear" w:color="auto" w:fill="FFFFFF"/>
          <w:lang w:val="en-GB"/>
        </w:rPr>
        <w:t>Project: Action Research for Development</w:t>
      </w:r>
      <w:r w:rsidRPr="00943AD3">
        <w:rPr>
          <w:rFonts w:ascii="Times New Roman" w:hAnsi="Times New Roman" w:cs="Times New Roman"/>
          <w:color w:val="222222"/>
          <w:sz w:val="24"/>
          <w:szCs w:val="24"/>
          <w:shd w:val="clear" w:color="auto" w:fill="FFFFFF"/>
          <w:lang w:val="en-GB"/>
        </w:rPr>
        <w:t>.https://www.researchgate.net/profile/Ronald-Buye/publication/349506325_Critical_examination_of_the_PESTEL_Analysis_Model/links/6093f3fd92851c490fbd6e7e/Critical-examination-of-the-PESTEL-Analysis-Model</w:t>
      </w:r>
    </w:p>
    <w:p w14:paraId="77943791" w14:textId="77777777" w:rsidR="00C124EF" w:rsidRPr="00943AD3" w:rsidRDefault="00C124EF" w:rsidP="00943AD3">
      <w:pPr>
        <w:spacing w:line="360" w:lineRule="auto"/>
        <w:jc w:val="both"/>
        <w:rPr>
          <w:rFonts w:ascii="Times New Roman" w:hAnsi="Times New Roman" w:cs="Times New Roman"/>
          <w:sz w:val="24"/>
          <w:szCs w:val="24"/>
          <w:lang w:val="en-GB"/>
        </w:rPr>
      </w:pPr>
      <w:r w:rsidRPr="00943AD3">
        <w:rPr>
          <w:rFonts w:ascii="Times New Roman" w:hAnsi="Times New Roman" w:cs="Times New Roman"/>
          <w:color w:val="222222"/>
          <w:sz w:val="24"/>
          <w:szCs w:val="24"/>
          <w:shd w:val="clear" w:color="auto" w:fill="FFFFFF"/>
        </w:rPr>
        <w:t>Davis, C.L., Fuchs, A. and Johnson, K., 2019. State control and the effects of foreign relations on bilateral trade. </w:t>
      </w:r>
      <w:r w:rsidRPr="00943AD3">
        <w:rPr>
          <w:rFonts w:ascii="Times New Roman" w:hAnsi="Times New Roman" w:cs="Times New Roman"/>
          <w:i/>
          <w:iCs/>
          <w:color w:val="222222"/>
          <w:sz w:val="24"/>
          <w:szCs w:val="24"/>
          <w:shd w:val="clear" w:color="auto" w:fill="FFFFFF"/>
        </w:rPr>
        <w:t>Journal of Conflict Resolution</w:t>
      </w:r>
      <w:r w:rsidRPr="00943AD3">
        <w:rPr>
          <w:rFonts w:ascii="Times New Roman" w:hAnsi="Times New Roman" w:cs="Times New Roman"/>
          <w:color w:val="222222"/>
          <w:sz w:val="24"/>
          <w:szCs w:val="24"/>
          <w:shd w:val="clear" w:color="auto" w:fill="FFFFFF"/>
        </w:rPr>
        <w:t>, </w:t>
      </w:r>
      <w:r w:rsidRPr="00943AD3">
        <w:rPr>
          <w:rFonts w:ascii="Times New Roman" w:hAnsi="Times New Roman" w:cs="Times New Roman"/>
          <w:i/>
          <w:iCs/>
          <w:color w:val="222222"/>
          <w:sz w:val="24"/>
          <w:szCs w:val="24"/>
          <w:shd w:val="clear" w:color="auto" w:fill="FFFFFF"/>
        </w:rPr>
        <w:t>63</w:t>
      </w:r>
      <w:r w:rsidRPr="00943AD3">
        <w:rPr>
          <w:rFonts w:ascii="Times New Roman" w:hAnsi="Times New Roman" w:cs="Times New Roman"/>
          <w:color w:val="222222"/>
          <w:sz w:val="24"/>
          <w:szCs w:val="24"/>
          <w:shd w:val="clear" w:color="auto" w:fill="FFFFFF"/>
        </w:rPr>
        <w:t>(2), pp.405-438.https://www.econstor.eu/bitstream/10419/127387/1/dp576.pdf;</w:t>
      </w:r>
    </w:p>
    <w:p w14:paraId="0C24ADA4"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rPr>
      </w:pPr>
      <w:proofErr w:type="spellStart"/>
      <w:r w:rsidRPr="00943AD3">
        <w:rPr>
          <w:rFonts w:ascii="Times New Roman" w:hAnsi="Times New Roman" w:cs="Times New Roman"/>
          <w:color w:val="222222"/>
          <w:sz w:val="24"/>
          <w:szCs w:val="24"/>
          <w:shd w:val="clear" w:color="auto" w:fill="FFFFFF"/>
        </w:rPr>
        <w:t>Evenett</w:t>
      </w:r>
      <w:proofErr w:type="spellEnd"/>
      <w:r w:rsidRPr="00943AD3">
        <w:rPr>
          <w:rFonts w:ascii="Times New Roman" w:hAnsi="Times New Roman" w:cs="Times New Roman"/>
          <w:color w:val="222222"/>
          <w:sz w:val="24"/>
          <w:szCs w:val="24"/>
          <w:shd w:val="clear" w:color="auto" w:fill="FFFFFF"/>
        </w:rPr>
        <w:t>, S.J., 2019. Protectionism, state discrimination, and international business since the onset of the Global Financial Crisis. </w:t>
      </w:r>
      <w:r w:rsidRPr="00943AD3">
        <w:rPr>
          <w:rFonts w:ascii="Times New Roman" w:hAnsi="Times New Roman" w:cs="Times New Roman"/>
          <w:i/>
          <w:iCs/>
          <w:color w:val="222222"/>
          <w:sz w:val="24"/>
          <w:szCs w:val="24"/>
          <w:shd w:val="clear" w:color="auto" w:fill="FFFFFF"/>
        </w:rPr>
        <w:t>Journal of International Business Policy</w:t>
      </w:r>
      <w:r w:rsidRPr="00943AD3">
        <w:rPr>
          <w:rFonts w:ascii="Times New Roman" w:hAnsi="Times New Roman" w:cs="Times New Roman"/>
          <w:color w:val="222222"/>
          <w:sz w:val="24"/>
          <w:szCs w:val="24"/>
          <w:shd w:val="clear" w:color="auto" w:fill="FFFFFF"/>
        </w:rPr>
        <w:t>, </w:t>
      </w:r>
      <w:r w:rsidRPr="00943AD3">
        <w:rPr>
          <w:rFonts w:ascii="Times New Roman" w:hAnsi="Times New Roman" w:cs="Times New Roman"/>
          <w:i/>
          <w:iCs/>
          <w:color w:val="222222"/>
          <w:sz w:val="24"/>
          <w:szCs w:val="24"/>
          <w:shd w:val="clear" w:color="auto" w:fill="FFFFFF"/>
        </w:rPr>
        <w:t>2</w:t>
      </w:r>
      <w:r w:rsidRPr="00943AD3">
        <w:rPr>
          <w:rFonts w:ascii="Times New Roman" w:hAnsi="Times New Roman" w:cs="Times New Roman"/>
          <w:color w:val="222222"/>
          <w:sz w:val="24"/>
          <w:szCs w:val="24"/>
          <w:shd w:val="clear" w:color="auto" w:fill="FFFFFF"/>
        </w:rPr>
        <w:t>, pp.9-36.https://link.springer.com/article/10.1057/s42214-019-00021-0</w:t>
      </w:r>
    </w:p>
    <w:p w14:paraId="762618B5"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lang w:val="en-GB"/>
        </w:rPr>
      </w:pPr>
      <w:r w:rsidRPr="00943AD3">
        <w:rPr>
          <w:rFonts w:ascii="Times New Roman" w:hAnsi="Times New Roman" w:cs="Times New Roman"/>
          <w:color w:val="222222"/>
          <w:sz w:val="24"/>
          <w:szCs w:val="24"/>
          <w:shd w:val="clear" w:color="auto" w:fill="FFFFFF"/>
          <w:lang w:val="en-GB"/>
        </w:rPr>
        <w:t>Idris, M.I.F.T.A.H.U., 2021. Effect of unemployment and inflation on economic growth in Nigeria. </w:t>
      </w:r>
      <w:r w:rsidRPr="00943AD3">
        <w:rPr>
          <w:rFonts w:ascii="Times New Roman" w:hAnsi="Times New Roman" w:cs="Times New Roman"/>
          <w:i/>
          <w:iCs/>
          <w:color w:val="222222"/>
          <w:sz w:val="24"/>
          <w:szCs w:val="24"/>
          <w:shd w:val="clear" w:color="auto" w:fill="FFFFFF"/>
          <w:lang w:val="en-GB"/>
        </w:rPr>
        <w:t>Global Journal of Applied, Management and Social Sciences (GOJAMSS)</w:t>
      </w:r>
      <w:r w:rsidRPr="00943AD3">
        <w:rPr>
          <w:rFonts w:ascii="Times New Roman" w:hAnsi="Times New Roman" w:cs="Times New Roman"/>
          <w:color w:val="222222"/>
          <w:sz w:val="24"/>
          <w:szCs w:val="24"/>
          <w:shd w:val="clear" w:color="auto" w:fill="FFFFFF"/>
          <w:lang w:val="en-GB"/>
        </w:rPr>
        <w:t>, </w:t>
      </w:r>
      <w:r w:rsidRPr="00943AD3">
        <w:rPr>
          <w:rFonts w:ascii="Times New Roman" w:hAnsi="Times New Roman" w:cs="Times New Roman"/>
          <w:i/>
          <w:iCs/>
          <w:color w:val="222222"/>
          <w:sz w:val="24"/>
          <w:szCs w:val="24"/>
          <w:shd w:val="clear" w:color="auto" w:fill="FFFFFF"/>
          <w:lang w:val="en-GB"/>
        </w:rPr>
        <w:t>21</w:t>
      </w:r>
      <w:r w:rsidRPr="00943AD3">
        <w:rPr>
          <w:rFonts w:ascii="Times New Roman" w:hAnsi="Times New Roman" w:cs="Times New Roman"/>
          <w:color w:val="222222"/>
          <w:sz w:val="24"/>
          <w:szCs w:val="24"/>
          <w:shd w:val="clear" w:color="auto" w:fill="FFFFFF"/>
          <w:lang w:val="en-GB"/>
        </w:rPr>
        <w:t>(2021), pp.254-266.https://www.researchgate.net/profile/Miftahu-2/publication/351736151_EFFECT_OF_UNEMPLOYMENT_AND_INFLATION_ON_ECONOMIC_GROWTH_IN_NIGERIA/links/60a6c5bb45851522bc0a8478/EFFECT-OF-UNEMPLOYMENT-AND-INFLATION-ON-ECONOMIC-GROWTH-IN-NIGERIA.pdf</w:t>
      </w:r>
    </w:p>
    <w:p w14:paraId="2E8ED76F" w14:textId="77777777" w:rsidR="00C124EF" w:rsidRPr="00943AD3" w:rsidRDefault="00C124EF" w:rsidP="00943AD3">
      <w:pPr>
        <w:spacing w:line="360" w:lineRule="auto"/>
        <w:jc w:val="both"/>
        <w:rPr>
          <w:rFonts w:ascii="Times New Roman" w:hAnsi="Times New Roman" w:cs="Times New Roman"/>
          <w:i/>
          <w:iCs/>
          <w:color w:val="222222"/>
          <w:sz w:val="24"/>
          <w:szCs w:val="24"/>
          <w:shd w:val="clear" w:color="auto" w:fill="FFFFFF"/>
          <w:lang w:val="en-GB"/>
        </w:rPr>
      </w:pPr>
      <w:proofErr w:type="spellStart"/>
      <w:r w:rsidRPr="00943AD3">
        <w:rPr>
          <w:rFonts w:ascii="Times New Roman" w:hAnsi="Times New Roman" w:cs="Times New Roman"/>
          <w:color w:val="222222"/>
          <w:sz w:val="24"/>
          <w:szCs w:val="24"/>
          <w:shd w:val="clear" w:color="auto" w:fill="FFFFFF"/>
          <w:lang w:val="en-GB"/>
        </w:rPr>
        <w:lastRenderedPageBreak/>
        <w:t>Korra</w:t>
      </w:r>
      <w:proofErr w:type="spellEnd"/>
      <w:r w:rsidRPr="00943AD3">
        <w:rPr>
          <w:rFonts w:ascii="Times New Roman" w:hAnsi="Times New Roman" w:cs="Times New Roman"/>
          <w:color w:val="222222"/>
          <w:sz w:val="24"/>
          <w:szCs w:val="24"/>
          <w:shd w:val="clear" w:color="auto" w:fill="FFFFFF"/>
          <w:lang w:val="en-GB"/>
        </w:rPr>
        <w:t>, C., 2022. Navigating the Environmental Footprint: Pathways to a Circular Economy. </w:t>
      </w:r>
      <w:r w:rsidRPr="00943AD3">
        <w:rPr>
          <w:rFonts w:ascii="Times New Roman" w:hAnsi="Times New Roman" w:cs="Times New Roman"/>
          <w:i/>
          <w:iCs/>
          <w:color w:val="222222"/>
          <w:sz w:val="24"/>
          <w:szCs w:val="24"/>
          <w:shd w:val="clear" w:color="auto" w:fill="FFFFFF"/>
          <w:lang w:val="en-GB"/>
        </w:rPr>
        <w:t>International Journal of Research Radicals in Multidisciplinary Fields, ISSN: 2960-043X</w:t>
      </w:r>
      <w:r w:rsidRPr="00943AD3">
        <w:rPr>
          <w:rFonts w:ascii="Times New Roman" w:hAnsi="Times New Roman" w:cs="Times New Roman"/>
          <w:color w:val="222222"/>
          <w:sz w:val="24"/>
          <w:szCs w:val="24"/>
          <w:shd w:val="clear" w:color="auto" w:fill="FFFFFF"/>
          <w:lang w:val="en-GB"/>
        </w:rPr>
        <w:t>, </w:t>
      </w:r>
      <w:r w:rsidRPr="00943AD3">
        <w:rPr>
          <w:rFonts w:ascii="Times New Roman" w:hAnsi="Times New Roman" w:cs="Times New Roman"/>
          <w:i/>
          <w:iCs/>
          <w:color w:val="222222"/>
          <w:sz w:val="24"/>
          <w:szCs w:val="24"/>
          <w:shd w:val="clear" w:color="auto" w:fill="FFFFFF"/>
          <w:lang w:val="en-GB"/>
        </w:rPr>
        <w:t>1</w:t>
      </w:r>
      <w:r w:rsidRPr="00943AD3">
        <w:rPr>
          <w:rFonts w:ascii="Times New Roman" w:hAnsi="Times New Roman" w:cs="Times New Roman"/>
          <w:color w:val="222222"/>
          <w:sz w:val="24"/>
          <w:szCs w:val="24"/>
          <w:shd w:val="clear" w:color="auto" w:fill="FFFFFF"/>
          <w:lang w:val="en-GB"/>
        </w:rPr>
        <w:t>(2), pp.83-92.https://www.researchradicals.com/index.php/rr/article/download/78/74</w:t>
      </w:r>
    </w:p>
    <w:p w14:paraId="38EB8495"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lang w:val="en-GB"/>
        </w:rPr>
      </w:pPr>
      <w:r w:rsidRPr="00943AD3">
        <w:rPr>
          <w:rFonts w:ascii="Times New Roman" w:hAnsi="Times New Roman" w:cs="Times New Roman"/>
          <w:color w:val="222222"/>
          <w:sz w:val="24"/>
          <w:szCs w:val="24"/>
          <w:shd w:val="clear" w:color="auto" w:fill="FFFFFF"/>
          <w:lang w:val="en-GB"/>
        </w:rPr>
        <w:t>Kumar, V., Ramachandran, D. and Kumar, B., 2021. Influence of new-age technologies on marketing: A research agenda. </w:t>
      </w:r>
      <w:r w:rsidRPr="00943AD3">
        <w:rPr>
          <w:rFonts w:ascii="Times New Roman" w:hAnsi="Times New Roman" w:cs="Times New Roman"/>
          <w:i/>
          <w:iCs/>
          <w:color w:val="222222"/>
          <w:sz w:val="24"/>
          <w:szCs w:val="24"/>
          <w:shd w:val="clear" w:color="auto" w:fill="FFFFFF"/>
          <w:lang w:val="en-GB"/>
        </w:rPr>
        <w:t>Journal of Business Research</w:t>
      </w:r>
      <w:r w:rsidRPr="00943AD3">
        <w:rPr>
          <w:rFonts w:ascii="Times New Roman" w:hAnsi="Times New Roman" w:cs="Times New Roman"/>
          <w:color w:val="222222"/>
          <w:sz w:val="24"/>
          <w:szCs w:val="24"/>
          <w:shd w:val="clear" w:color="auto" w:fill="FFFFFF"/>
          <w:lang w:val="en-GB"/>
        </w:rPr>
        <w:t>, </w:t>
      </w:r>
      <w:r w:rsidRPr="00943AD3">
        <w:rPr>
          <w:rFonts w:ascii="Times New Roman" w:hAnsi="Times New Roman" w:cs="Times New Roman"/>
          <w:i/>
          <w:iCs/>
          <w:color w:val="222222"/>
          <w:sz w:val="24"/>
          <w:szCs w:val="24"/>
          <w:shd w:val="clear" w:color="auto" w:fill="FFFFFF"/>
          <w:lang w:val="en-GB"/>
        </w:rPr>
        <w:t>125</w:t>
      </w:r>
      <w:r w:rsidRPr="00943AD3">
        <w:rPr>
          <w:rFonts w:ascii="Times New Roman" w:hAnsi="Times New Roman" w:cs="Times New Roman"/>
          <w:color w:val="222222"/>
          <w:sz w:val="24"/>
          <w:szCs w:val="24"/>
          <w:shd w:val="clear" w:color="auto" w:fill="FFFFFF"/>
          <w:lang w:val="en-GB"/>
        </w:rPr>
        <w:t>, pp.864-877.https://nscpolteksby.ac.id/ebook/files/Ebook/Journal%20International/Marketing/Journal%20of%20Business%20Research/Volume%20125%2C%20March%202021%2C%20Pages%20864-877.pdf</w:t>
      </w:r>
    </w:p>
    <w:p w14:paraId="3E4A1801"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lang w:val="en-GB"/>
        </w:rPr>
      </w:pPr>
      <w:proofErr w:type="spellStart"/>
      <w:r w:rsidRPr="00943AD3">
        <w:rPr>
          <w:rFonts w:ascii="Times New Roman" w:hAnsi="Times New Roman" w:cs="Times New Roman"/>
          <w:color w:val="222222"/>
          <w:sz w:val="24"/>
          <w:szCs w:val="24"/>
          <w:shd w:val="clear" w:color="auto" w:fill="FFFFFF"/>
          <w:lang w:val="en-GB"/>
        </w:rPr>
        <w:t>Lyulyov</w:t>
      </w:r>
      <w:proofErr w:type="spellEnd"/>
      <w:r w:rsidRPr="00943AD3">
        <w:rPr>
          <w:rFonts w:ascii="Times New Roman" w:hAnsi="Times New Roman" w:cs="Times New Roman"/>
          <w:color w:val="222222"/>
          <w:sz w:val="24"/>
          <w:szCs w:val="24"/>
          <w:shd w:val="clear" w:color="auto" w:fill="FFFFFF"/>
          <w:lang w:val="en-GB"/>
        </w:rPr>
        <w:t xml:space="preserve">, O., </w:t>
      </w:r>
      <w:proofErr w:type="spellStart"/>
      <w:r w:rsidRPr="00943AD3">
        <w:rPr>
          <w:rFonts w:ascii="Times New Roman" w:hAnsi="Times New Roman" w:cs="Times New Roman"/>
          <w:color w:val="222222"/>
          <w:sz w:val="24"/>
          <w:szCs w:val="24"/>
          <w:shd w:val="clear" w:color="auto" w:fill="FFFFFF"/>
          <w:lang w:val="en-GB"/>
        </w:rPr>
        <w:t>Pimonenko</w:t>
      </w:r>
      <w:proofErr w:type="spellEnd"/>
      <w:r w:rsidRPr="00943AD3">
        <w:rPr>
          <w:rFonts w:ascii="Times New Roman" w:hAnsi="Times New Roman" w:cs="Times New Roman"/>
          <w:color w:val="222222"/>
          <w:sz w:val="24"/>
          <w:szCs w:val="24"/>
          <w:shd w:val="clear" w:color="auto" w:fill="FFFFFF"/>
          <w:lang w:val="en-GB"/>
        </w:rPr>
        <w:t xml:space="preserve">, T., </w:t>
      </w:r>
      <w:proofErr w:type="spellStart"/>
      <w:r w:rsidRPr="00943AD3">
        <w:rPr>
          <w:rFonts w:ascii="Times New Roman" w:hAnsi="Times New Roman" w:cs="Times New Roman"/>
          <w:color w:val="222222"/>
          <w:sz w:val="24"/>
          <w:szCs w:val="24"/>
          <w:shd w:val="clear" w:color="auto" w:fill="FFFFFF"/>
          <w:lang w:val="en-GB"/>
        </w:rPr>
        <w:t>Kwilinski</w:t>
      </w:r>
      <w:proofErr w:type="spellEnd"/>
      <w:r w:rsidRPr="00943AD3">
        <w:rPr>
          <w:rFonts w:ascii="Times New Roman" w:hAnsi="Times New Roman" w:cs="Times New Roman"/>
          <w:color w:val="222222"/>
          <w:sz w:val="24"/>
          <w:szCs w:val="24"/>
          <w:shd w:val="clear" w:color="auto" w:fill="FFFFFF"/>
          <w:lang w:val="en-GB"/>
        </w:rPr>
        <w:t xml:space="preserve">, A., </w:t>
      </w:r>
      <w:proofErr w:type="spellStart"/>
      <w:r w:rsidRPr="00943AD3">
        <w:rPr>
          <w:rFonts w:ascii="Times New Roman" w:hAnsi="Times New Roman" w:cs="Times New Roman"/>
          <w:color w:val="222222"/>
          <w:sz w:val="24"/>
          <w:szCs w:val="24"/>
          <w:shd w:val="clear" w:color="auto" w:fill="FFFFFF"/>
          <w:lang w:val="en-GB"/>
        </w:rPr>
        <w:t>Dzwigol</w:t>
      </w:r>
      <w:proofErr w:type="spellEnd"/>
      <w:r w:rsidRPr="00943AD3">
        <w:rPr>
          <w:rFonts w:ascii="Times New Roman" w:hAnsi="Times New Roman" w:cs="Times New Roman"/>
          <w:color w:val="222222"/>
          <w:sz w:val="24"/>
          <w:szCs w:val="24"/>
          <w:shd w:val="clear" w:color="auto" w:fill="FFFFFF"/>
          <w:lang w:val="en-GB"/>
        </w:rPr>
        <w:t xml:space="preserve">, H., </w:t>
      </w:r>
      <w:proofErr w:type="spellStart"/>
      <w:r w:rsidRPr="00943AD3">
        <w:rPr>
          <w:rFonts w:ascii="Times New Roman" w:hAnsi="Times New Roman" w:cs="Times New Roman"/>
          <w:color w:val="222222"/>
          <w:sz w:val="24"/>
          <w:szCs w:val="24"/>
          <w:shd w:val="clear" w:color="auto" w:fill="FFFFFF"/>
          <w:lang w:val="en-GB"/>
        </w:rPr>
        <w:t>Dzwigol-Barosz</w:t>
      </w:r>
      <w:proofErr w:type="spellEnd"/>
      <w:r w:rsidRPr="00943AD3">
        <w:rPr>
          <w:rFonts w:ascii="Times New Roman" w:hAnsi="Times New Roman" w:cs="Times New Roman"/>
          <w:color w:val="222222"/>
          <w:sz w:val="24"/>
          <w:szCs w:val="24"/>
          <w:shd w:val="clear" w:color="auto" w:fill="FFFFFF"/>
          <w:lang w:val="en-GB"/>
        </w:rPr>
        <w:t xml:space="preserve">, M., </w:t>
      </w:r>
      <w:proofErr w:type="spellStart"/>
      <w:r w:rsidRPr="00943AD3">
        <w:rPr>
          <w:rFonts w:ascii="Times New Roman" w:hAnsi="Times New Roman" w:cs="Times New Roman"/>
          <w:color w:val="222222"/>
          <w:sz w:val="24"/>
          <w:szCs w:val="24"/>
          <w:shd w:val="clear" w:color="auto" w:fill="FFFFFF"/>
          <w:lang w:val="en-GB"/>
        </w:rPr>
        <w:t>Pavlyk</w:t>
      </w:r>
      <w:proofErr w:type="spellEnd"/>
      <w:r w:rsidRPr="00943AD3">
        <w:rPr>
          <w:rFonts w:ascii="Times New Roman" w:hAnsi="Times New Roman" w:cs="Times New Roman"/>
          <w:color w:val="222222"/>
          <w:sz w:val="24"/>
          <w:szCs w:val="24"/>
          <w:shd w:val="clear" w:color="auto" w:fill="FFFFFF"/>
          <w:lang w:val="en-GB"/>
        </w:rPr>
        <w:t xml:space="preserve">, V. and </w:t>
      </w:r>
      <w:proofErr w:type="spellStart"/>
      <w:r w:rsidRPr="00943AD3">
        <w:rPr>
          <w:rFonts w:ascii="Times New Roman" w:hAnsi="Times New Roman" w:cs="Times New Roman"/>
          <w:color w:val="222222"/>
          <w:sz w:val="24"/>
          <w:szCs w:val="24"/>
          <w:shd w:val="clear" w:color="auto" w:fill="FFFFFF"/>
          <w:lang w:val="en-GB"/>
        </w:rPr>
        <w:t>Barosz</w:t>
      </w:r>
      <w:proofErr w:type="spellEnd"/>
      <w:r w:rsidRPr="00943AD3">
        <w:rPr>
          <w:rFonts w:ascii="Times New Roman" w:hAnsi="Times New Roman" w:cs="Times New Roman"/>
          <w:color w:val="222222"/>
          <w:sz w:val="24"/>
          <w:szCs w:val="24"/>
          <w:shd w:val="clear" w:color="auto" w:fill="FFFFFF"/>
          <w:lang w:val="en-GB"/>
        </w:rPr>
        <w:t>, P., 2021. The impact of the government policy on the energy-efficient gap: The evidence from Ukraine. </w:t>
      </w:r>
      <w:r w:rsidRPr="00943AD3">
        <w:rPr>
          <w:rFonts w:ascii="Times New Roman" w:hAnsi="Times New Roman" w:cs="Times New Roman"/>
          <w:i/>
          <w:iCs/>
          <w:color w:val="222222"/>
          <w:sz w:val="24"/>
          <w:szCs w:val="24"/>
          <w:shd w:val="clear" w:color="auto" w:fill="FFFFFF"/>
          <w:lang w:val="en-GB"/>
        </w:rPr>
        <w:t>Energies</w:t>
      </w:r>
      <w:r w:rsidRPr="00943AD3">
        <w:rPr>
          <w:rFonts w:ascii="Times New Roman" w:hAnsi="Times New Roman" w:cs="Times New Roman"/>
          <w:color w:val="222222"/>
          <w:sz w:val="24"/>
          <w:szCs w:val="24"/>
          <w:shd w:val="clear" w:color="auto" w:fill="FFFFFF"/>
          <w:lang w:val="en-GB"/>
        </w:rPr>
        <w:t>, </w:t>
      </w:r>
      <w:r w:rsidRPr="00943AD3">
        <w:rPr>
          <w:rFonts w:ascii="Times New Roman" w:hAnsi="Times New Roman" w:cs="Times New Roman"/>
          <w:i/>
          <w:iCs/>
          <w:color w:val="222222"/>
          <w:sz w:val="24"/>
          <w:szCs w:val="24"/>
          <w:shd w:val="clear" w:color="auto" w:fill="FFFFFF"/>
          <w:lang w:val="en-GB"/>
        </w:rPr>
        <w:t>14</w:t>
      </w:r>
      <w:r w:rsidRPr="00943AD3">
        <w:rPr>
          <w:rFonts w:ascii="Times New Roman" w:hAnsi="Times New Roman" w:cs="Times New Roman"/>
          <w:color w:val="222222"/>
          <w:sz w:val="24"/>
          <w:szCs w:val="24"/>
          <w:shd w:val="clear" w:color="auto" w:fill="FFFFFF"/>
          <w:lang w:val="en-GB"/>
        </w:rPr>
        <w:t>(2), p.373.https://www.mdpi.com/1996-1073/14/2/373</w:t>
      </w:r>
    </w:p>
    <w:p w14:paraId="3B87A9F7"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lang w:val="en-GB"/>
        </w:rPr>
      </w:pPr>
      <w:proofErr w:type="spellStart"/>
      <w:r w:rsidRPr="00943AD3">
        <w:rPr>
          <w:rFonts w:ascii="Times New Roman" w:hAnsi="Times New Roman" w:cs="Times New Roman"/>
          <w:color w:val="222222"/>
          <w:sz w:val="24"/>
          <w:szCs w:val="24"/>
          <w:shd w:val="clear" w:color="auto" w:fill="FFFFFF"/>
        </w:rPr>
        <w:t>Mostaghel</w:t>
      </w:r>
      <w:proofErr w:type="spellEnd"/>
      <w:r w:rsidRPr="00943AD3">
        <w:rPr>
          <w:rFonts w:ascii="Times New Roman" w:hAnsi="Times New Roman" w:cs="Times New Roman"/>
          <w:color w:val="222222"/>
          <w:sz w:val="24"/>
          <w:szCs w:val="24"/>
          <w:shd w:val="clear" w:color="auto" w:fill="FFFFFF"/>
        </w:rPr>
        <w:t xml:space="preserve">, R. and </w:t>
      </w:r>
      <w:proofErr w:type="spellStart"/>
      <w:r w:rsidRPr="00943AD3">
        <w:rPr>
          <w:rFonts w:ascii="Times New Roman" w:hAnsi="Times New Roman" w:cs="Times New Roman"/>
          <w:color w:val="222222"/>
          <w:sz w:val="24"/>
          <w:szCs w:val="24"/>
          <w:shd w:val="clear" w:color="auto" w:fill="FFFFFF"/>
        </w:rPr>
        <w:t>Chirumalla</w:t>
      </w:r>
      <w:proofErr w:type="spellEnd"/>
      <w:r w:rsidRPr="00943AD3">
        <w:rPr>
          <w:rFonts w:ascii="Times New Roman" w:hAnsi="Times New Roman" w:cs="Times New Roman"/>
          <w:color w:val="222222"/>
          <w:sz w:val="24"/>
          <w:szCs w:val="24"/>
          <w:shd w:val="clear" w:color="auto" w:fill="FFFFFF"/>
        </w:rPr>
        <w:t>, K., 2021. Role of customers in circular business models. </w:t>
      </w:r>
      <w:r w:rsidRPr="00943AD3">
        <w:rPr>
          <w:rFonts w:ascii="Times New Roman" w:hAnsi="Times New Roman" w:cs="Times New Roman"/>
          <w:i/>
          <w:iCs/>
          <w:color w:val="222222"/>
          <w:sz w:val="24"/>
          <w:szCs w:val="24"/>
          <w:shd w:val="clear" w:color="auto" w:fill="FFFFFF"/>
        </w:rPr>
        <w:t>Journal of Business Research</w:t>
      </w:r>
      <w:r w:rsidRPr="00943AD3">
        <w:rPr>
          <w:rFonts w:ascii="Times New Roman" w:hAnsi="Times New Roman" w:cs="Times New Roman"/>
          <w:color w:val="222222"/>
          <w:sz w:val="24"/>
          <w:szCs w:val="24"/>
          <w:shd w:val="clear" w:color="auto" w:fill="FFFFFF"/>
        </w:rPr>
        <w:t>, </w:t>
      </w:r>
      <w:r w:rsidRPr="00943AD3">
        <w:rPr>
          <w:rFonts w:ascii="Times New Roman" w:hAnsi="Times New Roman" w:cs="Times New Roman"/>
          <w:i/>
          <w:iCs/>
          <w:color w:val="222222"/>
          <w:sz w:val="24"/>
          <w:szCs w:val="24"/>
          <w:shd w:val="clear" w:color="auto" w:fill="FFFFFF"/>
        </w:rPr>
        <w:t>127</w:t>
      </w:r>
      <w:r w:rsidRPr="00943AD3">
        <w:rPr>
          <w:rFonts w:ascii="Times New Roman" w:hAnsi="Times New Roman" w:cs="Times New Roman"/>
          <w:color w:val="222222"/>
          <w:sz w:val="24"/>
          <w:szCs w:val="24"/>
          <w:shd w:val="clear" w:color="auto" w:fill="FFFFFF"/>
        </w:rPr>
        <w:t>, pp.35-44.https://www.sciencedirect.com/science/article/pii/S0148296320308821</w:t>
      </w:r>
    </w:p>
    <w:p w14:paraId="5E904D22" w14:textId="77777777" w:rsidR="00C124EF" w:rsidRPr="00943AD3" w:rsidRDefault="00C124EF" w:rsidP="00943AD3">
      <w:pPr>
        <w:spacing w:line="360" w:lineRule="auto"/>
        <w:rPr>
          <w:rFonts w:ascii="Times New Roman" w:hAnsi="Times New Roman" w:cs="Times New Roman"/>
          <w:sz w:val="24"/>
          <w:szCs w:val="24"/>
          <w:lang w:val="en-GB"/>
        </w:rPr>
      </w:pPr>
      <w:proofErr w:type="spellStart"/>
      <w:r w:rsidRPr="00943AD3">
        <w:rPr>
          <w:rFonts w:ascii="Times New Roman" w:hAnsi="Times New Roman" w:cs="Times New Roman"/>
          <w:color w:val="222222"/>
          <w:sz w:val="24"/>
          <w:szCs w:val="24"/>
          <w:shd w:val="clear" w:color="auto" w:fill="FFFFFF"/>
        </w:rPr>
        <w:t>Schneiberg</w:t>
      </w:r>
      <w:proofErr w:type="spellEnd"/>
      <w:r w:rsidRPr="00943AD3">
        <w:rPr>
          <w:rFonts w:ascii="Times New Roman" w:hAnsi="Times New Roman" w:cs="Times New Roman"/>
          <w:color w:val="222222"/>
          <w:sz w:val="24"/>
          <w:szCs w:val="24"/>
          <w:shd w:val="clear" w:color="auto" w:fill="FFFFFF"/>
        </w:rPr>
        <w:t>, M., 2021. Organizational infrastructures for economic resilience: Alternatives to shareholder value-oriented corporations and unemployment trajectories in the US during the Great Recession. In </w:t>
      </w:r>
      <w:r w:rsidRPr="00943AD3">
        <w:rPr>
          <w:rFonts w:ascii="Times New Roman" w:hAnsi="Times New Roman" w:cs="Times New Roman"/>
          <w:i/>
          <w:iCs/>
          <w:color w:val="222222"/>
          <w:sz w:val="24"/>
          <w:szCs w:val="24"/>
          <w:shd w:val="clear" w:color="auto" w:fill="FFFFFF"/>
        </w:rPr>
        <w:t>Organizational imaginaries: Tempering capitalism and tending to communities through cooperatives and collectivist democracy</w:t>
      </w:r>
      <w:r w:rsidRPr="00943AD3">
        <w:rPr>
          <w:rFonts w:ascii="Times New Roman" w:hAnsi="Times New Roman" w:cs="Times New Roman"/>
          <w:color w:val="222222"/>
          <w:sz w:val="24"/>
          <w:szCs w:val="24"/>
          <w:shd w:val="clear" w:color="auto" w:fill="FFFFFF"/>
        </w:rPr>
        <w:t> (pp. 187-228). Emerald Publishing Limited.https://www.reed.edu/sociology/faculty/schneiberg/papers/Schneiberg-Ecologies-and-Resilience-RSO-2020.pdf</w:t>
      </w:r>
    </w:p>
    <w:p w14:paraId="60EBFA79"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lang w:val="en-GB"/>
        </w:rPr>
      </w:pPr>
      <w:r w:rsidRPr="00943AD3">
        <w:rPr>
          <w:rFonts w:ascii="Times New Roman" w:hAnsi="Times New Roman" w:cs="Times New Roman"/>
          <w:color w:val="222222"/>
          <w:sz w:val="24"/>
          <w:szCs w:val="24"/>
          <w:shd w:val="clear" w:color="auto" w:fill="FFFFFF"/>
        </w:rPr>
        <w:t xml:space="preserve">Sorensen, G., </w:t>
      </w:r>
      <w:proofErr w:type="spellStart"/>
      <w:r w:rsidRPr="00943AD3">
        <w:rPr>
          <w:rFonts w:ascii="Times New Roman" w:hAnsi="Times New Roman" w:cs="Times New Roman"/>
          <w:color w:val="222222"/>
          <w:sz w:val="24"/>
          <w:szCs w:val="24"/>
          <w:shd w:val="clear" w:color="auto" w:fill="FFFFFF"/>
        </w:rPr>
        <w:t>Dennerlein</w:t>
      </w:r>
      <w:proofErr w:type="spellEnd"/>
      <w:r w:rsidRPr="00943AD3">
        <w:rPr>
          <w:rFonts w:ascii="Times New Roman" w:hAnsi="Times New Roman" w:cs="Times New Roman"/>
          <w:color w:val="222222"/>
          <w:sz w:val="24"/>
          <w:szCs w:val="24"/>
          <w:shd w:val="clear" w:color="auto" w:fill="FFFFFF"/>
        </w:rPr>
        <w:t>, J.T., Peters, S.E., Sabbath, E.L., Kelly, E.L. and Wagner, G.R., 2021. The future of research on work, safety, health and wellbeing: A guiding conceptual framework. </w:t>
      </w:r>
      <w:r w:rsidRPr="00943AD3">
        <w:rPr>
          <w:rFonts w:ascii="Times New Roman" w:hAnsi="Times New Roman" w:cs="Times New Roman"/>
          <w:i/>
          <w:iCs/>
          <w:color w:val="222222"/>
          <w:sz w:val="24"/>
          <w:szCs w:val="24"/>
          <w:shd w:val="clear" w:color="auto" w:fill="FFFFFF"/>
        </w:rPr>
        <w:t>Social science &amp; medicine</w:t>
      </w:r>
      <w:r w:rsidRPr="00943AD3">
        <w:rPr>
          <w:rFonts w:ascii="Times New Roman" w:hAnsi="Times New Roman" w:cs="Times New Roman"/>
          <w:color w:val="222222"/>
          <w:sz w:val="24"/>
          <w:szCs w:val="24"/>
          <w:shd w:val="clear" w:color="auto" w:fill="FFFFFF"/>
        </w:rPr>
        <w:t>, </w:t>
      </w:r>
      <w:r w:rsidRPr="00943AD3">
        <w:rPr>
          <w:rFonts w:ascii="Times New Roman" w:hAnsi="Times New Roman" w:cs="Times New Roman"/>
          <w:i/>
          <w:iCs/>
          <w:color w:val="222222"/>
          <w:sz w:val="24"/>
          <w:szCs w:val="24"/>
          <w:shd w:val="clear" w:color="auto" w:fill="FFFFFF"/>
        </w:rPr>
        <w:t>269</w:t>
      </w:r>
      <w:r w:rsidRPr="00943AD3">
        <w:rPr>
          <w:rFonts w:ascii="Times New Roman" w:hAnsi="Times New Roman" w:cs="Times New Roman"/>
          <w:color w:val="222222"/>
          <w:sz w:val="24"/>
          <w:szCs w:val="24"/>
          <w:shd w:val="clear" w:color="auto" w:fill="FFFFFF"/>
        </w:rPr>
        <w:t>, p.113593.https://www.sciencedirect.com/science/article/pii/S0277953620308121</w:t>
      </w:r>
    </w:p>
    <w:p w14:paraId="57F4EE17"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lang w:val="en-GB"/>
        </w:rPr>
      </w:pPr>
      <w:r w:rsidRPr="00943AD3">
        <w:rPr>
          <w:rFonts w:ascii="Times New Roman" w:hAnsi="Times New Roman" w:cs="Times New Roman"/>
          <w:color w:val="222222"/>
          <w:sz w:val="24"/>
          <w:szCs w:val="24"/>
          <w:shd w:val="clear" w:color="auto" w:fill="FFFFFF"/>
          <w:lang w:val="en-GB"/>
        </w:rPr>
        <w:lastRenderedPageBreak/>
        <w:t>Thakur, V., 2021. Framework for PESTEL dimensions of sustainable healthcare waste management: Learnings from COVID-19 outbreak. </w:t>
      </w:r>
      <w:r w:rsidRPr="00943AD3">
        <w:rPr>
          <w:rFonts w:ascii="Times New Roman" w:hAnsi="Times New Roman" w:cs="Times New Roman"/>
          <w:i/>
          <w:iCs/>
          <w:color w:val="222222"/>
          <w:sz w:val="24"/>
          <w:szCs w:val="24"/>
          <w:shd w:val="clear" w:color="auto" w:fill="FFFFFF"/>
          <w:lang w:val="en-GB"/>
        </w:rPr>
        <w:t>Journal of cleaner production</w:t>
      </w:r>
      <w:r w:rsidRPr="00943AD3">
        <w:rPr>
          <w:rFonts w:ascii="Times New Roman" w:hAnsi="Times New Roman" w:cs="Times New Roman"/>
          <w:color w:val="222222"/>
          <w:sz w:val="24"/>
          <w:szCs w:val="24"/>
          <w:shd w:val="clear" w:color="auto" w:fill="FFFFFF"/>
          <w:lang w:val="en-GB"/>
        </w:rPr>
        <w:t>, </w:t>
      </w:r>
      <w:r w:rsidRPr="00943AD3">
        <w:rPr>
          <w:rFonts w:ascii="Times New Roman" w:hAnsi="Times New Roman" w:cs="Times New Roman"/>
          <w:i/>
          <w:iCs/>
          <w:color w:val="222222"/>
          <w:sz w:val="24"/>
          <w:szCs w:val="24"/>
          <w:shd w:val="clear" w:color="auto" w:fill="FFFFFF"/>
          <w:lang w:val="en-GB"/>
        </w:rPr>
        <w:t>287</w:t>
      </w:r>
      <w:r w:rsidRPr="00943AD3">
        <w:rPr>
          <w:rFonts w:ascii="Times New Roman" w:hAnsi="Times New Roman" w:cs="Times New Roman"/>
          <w:color w:val="222222"/>
          <w:sz w:val="24"/>
          <w:szCs w:val="24"/>
          <w:shd w:val="clear" w:color="auto" w:fill="FFFFFF"/>
          <w:lang w:val="en-GB"/>
        </w:rPr>
        <w:t>, p.125562.https://www.ncbi.nlm.nih.gov/pmc/articles/PMC7744017/</w:t>
      </w:r>
    </w:p>
    <w:p w14:paraId="6A5EC50A" w14:textId="77777777" w:rsidR="00C124EF" w:rsidRPr="00943AD3" w:rsidRDefault="00C124EF" w:rsidP="00943AD3">
      <w:pPr>
        <w:spacing w:line="360" w:lineRule="auto"/>
        <w:jc w:val="both"/>
        <w:rPr>
          <w:rFonts w:ascii="Times New Roman" w:hAnsi="Times New Roman" w:cs="Times New Roman"/>
          <w:i/>
          <w:iCs/>
          <w:color w:val="222222"/>
          <w:sz w:val="24"/>
          <w:szCs w:val="24"/>
          <w:shd w:val="clear" w:color="auto" w:fill="FFFFFF"/>
          <w:lang w:val="en-GB"/>
        </w:rPr>
      </w:pPr>
      <w:proofErr w:type="spellStart"/>
      <w:r w:rsidRPr="00943AD3">
        <w:rPr>
          <w:rFonts w:ascii="Times New Roman" w:hAnsi="Times New Roman" w:cs="Times New Roman"/>
          <w:color w:val="222222"/>
          <w:sz w:val="24"/>
          <w:szCs w:val="24"/>
          <w:shd w:val="clear" w:color="auto" w:fill="FFFFFF"/>
          <w:lang w:val="en-GB"/>
        </w:rPr>
        <w:t>Ulubeyli</w:t>
      </w:r>
      <w:proofErr w:type="spellEnd"/>
      <w:r w:rsidRPr="00943AD3">
        <w:rPr>
          <w:rFonts w:ascii="Times New Roman" w:hAnsi="Times New Roman" w:cs="Times New Roman"/>
          <w:color w:val="222222"/>
          <w:sz w:val="24"/>
          <w:szCs w:val="24"/>
          <w:shd w:val="clear" w:color="auto" w:fill="FFFFFF"/>
          <w:lang w:val="en-GB"/>
        </w:rPr>
        <w:t xml:space="preserve">, S., </w:t>
      </w:r>
      <w:proofErr w:type="spellStart"/>
      <w:r w:rsidRPr="00943AD3">
        <w:rPr>
          <w:rFonts w:ascii="Times New Roman" w:hAnsi="Times New Roman" w:cs="Times New Roman"/>
          <w:color w:val="222222"/>
          <w:sz w:val="24"/>
          <w:szCs w:val="24"/>
          <w:shd w:val="clear" w:color="auto" w:fill="FFFFFF"/>
          <w:lang w:val="en-GB"/>
        </w:rPr>
        <w:t>Kazancı</w:t>
      </w:r>
      <w:proofErr w:type="spellEnd"/>
      <w:r w:rsidRPr="00943AD3">
        <w:rPr>
          <w:rFonts w:ascii="Times New Roman" w:hAnsi="Times New Roman" w:cs="Times New Roman"/>
          <w:color w:val="222222"/>
          <w:sz w:val="24"/>
          <w:szCs w:val="24"/>
          <w:shd w:val="clear" w:color="auto" w:fill="FFFFFF"/>
          <w:lang w:val="en-GB"/>
        </w:rPr>
        <w:t xml:space="preserve">, O., </w:t>
      </w:r>
      <w:proofErr w:type="spellStart"/>
      <w:r w:rsidRPr="00943AD3">
        <w:rPr>
          <w:rFonts w:ascii="Times New Roman" w:hAnsi="Times New Roman" w:cs="Times New Roman"/>
          <w:color w:val="222222"/>
          <w:sz w:val="24"/>
          <w:szCs w:val="24"/>
          <w:shd w:val="clear" w:color="auto" w:fill="FFFFFF"/>
          <w:lang w:val="en-GB"/>
        </w:rPr>
        <w:t>Kazaz</w:t>
      </w:r>
      <w:proofErr w:type="spellEnd"/>
      <w:r w:rsidRPr="00943AD3">
        <w:rPr>
          <w:rFonts w:ascii="Times New Roman" w:hAnsi="Times New Roman" w:cs="Times New Roman"/>
          <w:color w:val="222222"/>
          <w:sz w:val="24"/>
          <w:szCs w:val="24"/>
          <w:shd w:val="clear" w:color="auto" w:fill="FFFFFF"/>
          <w:lang w:val="en-GB"/>
        </w:rPr>
        <w:t>, A. and Arslan, V., 2019. Strategic factors affecting green building industry: A macro-environmental analysis using PESTEL framework. </w:t>
      </w:r>
      <w:r w:rsidRPr="00943AD3">
        <w:rPr>
          <w:rFonts w:ascii="Times New Roman" w:hAnsi="Times New Roman" w:cs="Times New Roman"/>
          <w:i/>
          <w:iCs/>
          <w:color w:val="222222"/>
          <w:sz w:val="24"/>
          <w:szCs w:val="24"/>
          <w:shd w:val="clear" w:color="auto" w:fill="FFFFFF"/>
          <w:lang w:val="en-GB"/>
        </w:rPr>
        <w:t>Sakarya University Journal of Science</w:t>
      </w:r>
      <w:r w:rsidRPr="00943AD3">
        <w:rPr>
          <w:rFonts w:ascii="Times New Roman" w:hAnsi="Times New Roman" w:cs="Times New Roman"/>
          <w:color w:val="222222"/>
          <w:sz w:val="24"/>
          <w:szCs w:val="24"/>
          <w:shd w:val="clear" w:color="auto" w:fill="FFFFFF"/>
          <w:lang w:val="en-GB"/>
        </w:rPr>
        <w:t>, </w:t>
      </w:r>
      <w:r w:rsidRPr="00943AD3">
        <w:rPr>
          <w:rFonts w:ascii="Times New Roman" w:hAnsi="Times New Roman" w:cs="Times New Roman"/>
          <w:i/>
          <w:iCs/>
          <w:color w:val="222222"/>
          <w:sz w:val="24"/>
          <w:szCs w:val="24"/>
          <w:shd w:val="clear" w:color="auto" w:fill="FFFFFF"/>
          <w:lang w:val="en-GB"/>
        </w:rPr>
        <w:t>23</w:t>
      </w:r>
      <w:r w:rsidRPr="00943AD3">
        <w:rPr>
          <w:rFonts w:ascii="Times New Roman" w:hAnsi="Times New Roman" w:cs="Times New Roman"/>
          <w:color w:val="222222"/>
          <w:sz w:val="24"/>
          <w:szCs w:val="24"/>
          <w:shd w:val="clear" w:color="auto" w:fill="FFFFFF"/>
          <w:lang w:val="en-GB"/>
        </w:rPr>
        <w:t>(6), pp.1042-1055.https://dergipark.org.tr/en/download/article-file/793017</w:t>
      </w:r>
    </w:p>
    <w:p w14:paraId="50BA04EC"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lang w:val="en-GB"/>
        </w:rPr>
      </w:pPr>
      <w:proofErr w:type="spellStart"/>
      <w:r w:rsidRPr="00943AD3">
        <w:rPr>
          <w:rFonts w:ascii="Times New Roman" w:hAnsi="Times New Roman" w:cs="Times New Roman"/>
          <w:color w:val="222222"/>
          <w:sz w:val="24"/>
          <w:szCs w:val="24"/>
          <w:shd w:val="clear" w:color="auto" w:fill="FFFFFF"/>
          <w:lang w:val="en-GB"/>
        </w:rPr>
        <w:t>Uralovich</w:t>
      </w:r>
      <w:proofErr w:type="spellEnd"/>
      <w:r w:rsidRPr="00943AD3">
        <w:rPr>
          <w:rFonts w:ascii="Times New Roman" w:hAnsi="Times New Roman" w:cs="Times New Roman"/>
          <w:color w:val="222222"/>
          <w:sz w:val="24"/>
          <w:szCs w:val="24"/>
          <w:shd w:val="clear" w:color="auto" w:fill="FFFFFF"/>
          <w:lang w:val="en-GB"/>
        </w:rPr>
        <w:t xml:space="preserve">, K.S., </w:t>
      </w:r>
      <w:proofErr w:type="spellStart"/>
      <w:r w:rsidRPr="00943AD3">
        <w:rPr>
          <w:rFonts w:ascii="Times New Roman" w:hAnsi="Times New Roman" w:cs="Times New Roman"/>
          <w:color w:val="222222"/>
          <w:sz w:val="24"/>
          <w:szCs w:val="24"/>
          <w:shd w:val="clear" w:color="auto" w:fill="FFFFFF"/>
          <w:lang w:val="en-GB"/>
        </w:rPr>
        <w:t>Toshmamatovich</w:t>
      </w:r>
      <w:proofErr w:type="spellEnd"/>
      <w:r w:rsidRPr="00943AD3">
        <w:rPr>
          <w:rFonts w:ascii="Times New Roman" w:hAnsi="Times New Roman" w:cs="Times New Roman"/>
          <w:color w:val="222222"/>
          <w:sz w:val="24"/>
          <w:szCs w:val="24"/>
          <w:shd w:val="clear" w:color="auto" w:fill="FFFFFF"/>
          <w:lang w:val="en-GB"/>
        </w:rPr>
        <w:t xml:space="preserve">, T.U., </w:t>
      </w:r>
      <w:proofErr w:type="spellStart"/>
      <w:r w:rsidRPr="00943AD3">
        <w:rPr>
          <w:rFonts w:ascii="Times New Roman" w:hAnsi="Times New Roman" w:cs="Times New Roman"/>
          <w:color w:val="222222"/>
          <w:sz w:val="24"/>
          <w:szCs w:val="24"/>
          <w:shd w:val="clear" w:color="auto" w:fill="FFFFFF"/>
          <w:lang w:val="en-GB"/>
        </w:rPr>
        <w:t>Kubayevich</w:t>
      </w:r>
      <w:proofErr w:type="spellEnd"/>
      <w:r w:rsidRPr="00943AD3">
        <w:rPr>
          <w:rFonts w:ascii="Times New Roman" w:hAnsi="Times New Roman" w:cs="Times New Roman"/>
          <w:color w:val="222222"/>
          <w:sz w:val="24"/>
          <w:szCs w:val="24"/>
          <w:shd w:val="clear" w:color="auto" w:fill="FFFFFF"/>
          <w:lang w:val="en-GB"/>
        </w:rPr>
        <w:t xml:space="preserve">, K.F., </w:t>
      </w:r>
      <w:proofErr w:type="spellStart"/>
      <w:r w:rsidRPr="00943AD3">
        <w:rPr>
          <w:rFonts w:ascii="Times New Roman" w:hAnsi="Times New Roman" w:cs="Times New Roman"/>
          <w:color w:val="222222"/>
          <w:sz w:val="24"/>
          <w:szCs w:val="24"/>
          <w:shd w:val="clear" w:color="auto" w:fill="FFFFFF"/>
          <w:lang w:val="en-GB"/>
        </w:rPr>
        <w:t>Sapaev</w:t>
      </w:r>
      <w:proofErr w:type="spellEnd"/>
      <w:r w:rsidRPr="00943AD3">
        <w:rPr>
          <w:rFonts w:ascii="Times New Roman" w:hAnsi="Times New Roman" w:cs="Times New Roman"/>
          <w:color w:val="222222"/>
          <w:sz w:val="24"/>
          <w:szCs w:val="24"/>
          <w:shd w:val="clear" w:color="auto" w:fill="FFFFFF"/>
          <w:lang w:val="en-GB"/>
        </w:rPr>
        <w:t xml:space="preserve">, I.B., </w:t>
      </w:r>
      <w:proofErr w:type="spellStart"/>
      <w:r w:rsidRPr="00943AD3">
        <w:rPr>
          <w:rFonts w:ascii="Times New Roman" w:hAnsi="Times New Roman" w:cs="Times New Roman"/>
          <w:color w:val="222222"/>
          <w:sz w:val="24"/>
          <w:szCs w:val="24"/>
          <w:shd w:val="clear" w:color="auto" w:fill="FFFFFF"/>
          <w:lang w:val="en-GB"/>
        </w:rPr>
        <w:t>Saylaubaevna</w:t>
      </w:r>
      <w:proofErr w:type="spellEnd"/>
      <w:r w:rsidRPr="00943AD3">
        <w:rPr>
          <w:rFonts w:ascii="Times New Roman" w:hAnsi="Times New Roman" w:cs="Times New Roman"/>
          <w:color w:val="222222"/>
          <w:sz w:val="24"/>
          <w:szCs w:val="24"/>
          <w:shd w:val="clear" w:color="auto" w:fill="FFFFFF"/>
          <w:lang w:val="en-GB"/>
        </w:rPr>
        <w:t xml:space="preserve">, S.S., </w:t>
      </w:r>
      <w:proofErr w:type="spellStart"/>
      <w:r w:rsidRPr="00943AD3">
        <w:rPr>
          <w:rFonts w:ascii="Times New Roman" w:hAnsi="Times New Roman" w:cs="Times New Roman"/>
          <w:color w:val="222222"/>
          <w:sz w:val="24"/>
          <w:szCs w:val="24"/>
          <w:shd w:val="clear" w:color="auto" w:fill="FFFFFF"/>
          <w:lang w:val="en-GB"/>
        </w:rPr>
        <w:t>Beknazarova</w:t>
      </w:r>
      <w:proofErr w:type="spellEnd"/>
      <w:r w:rsidRPr="00943AD3">
        <w:rPr>
          <w:rFonts w:ascii="Times New Roman" w:hAnsi="Times New Roman" w:cs="Times New Roman"/>
          <w:color w:val="222222"/>
          <w:sz w:val="24"/>
          <w:szCs w:val="24"/>
          <w:shd w:val="clear" w:color="auto" w:fill="FFFFFF"/>
          <w:lang w:val="en-GB"/>
        </w:rPr>
        <w:t xml:space="preserve">, Z.F. and </w:t>
      </w:r>
      <w:proofErr w:type="spellStart"/>
      <w:r w:rsidRPr="00943AD3">
        <w:rPr>
          <w:rFonts w:ascii="Times New Roman" w:hAnsi="Times New Roman" w:cs="Times New Roman"/>
          <w:color w:val="222222"/>
          <w:sz w:val="24"/>
          <w:szCs w:val="24"/>
          <w:shd w:val="clear" w:color="auto" w:fill="FFFFFF"/>
          <w:lang w:val="en-GB"/>
        </w:rPr>
        <w:t>Khurramov</w:t>
      </w:r>
      <w:proofErr w:type="spellEnd"/>
      <w:r w:rsidRPr="00943AD3">
        <w:rPr>
          <w:rFonts w:ascii="Times New Roman" w:hAnsi="Times New Roman" w:cs="Times New Roman"/>
          <w:color w:val="222222"/>
          <w:sz w:val="24"/>
          <w:szCs w:val="24"/>
          <w:shd w:val="clear" w:color="auto" w:fill="FFFFFF"/>
          <w:lang w:val="en-GB"/>
        </w:rPr>
        <w:t>, A., 2023. A primary factor in sustainable development and environmental sustainability is environmental education. </w:t>
      </w:r>
      <w:r w:rsidRPr="00943AD3">
        <w:rPr>
          <w:rFonts w:ascii="Times New Roman" w:hAnsi="Times New Roman" w:cs="Times New Roman"/>
          <w:i/>
          <w:iCs/>
          <w:color w:val="222222"/>
          <w:sz w:val="24"/>
          <w:szCs w:val="24"/>
          <w:shd w:val="clear" w:color="auto" w:fill="FFFFFF"/>
          <w:lang w:val="en-GB"/>
        </w:rPr>
        <w:t>Caspian Journal of Environmental Sciences</w:t>
      </w:r>
      <w:r w:rsidRPr="00943AD3">
        <w:rPr>
          <w:rFonts w:ascii="Times New Roman" w:hAnsi="Times New Roman" w:cs="Times New Roman"/>
          <w:color w:val="222222"/>
          <w:sz w:val="24"/>
          <w:szCs w:val="24"/>
          <w:shd w:val="clear" w:color="auto" w:fill="FFFFFF"/>
          <w:lang w:val="en-GB"/>
        </w:rPr>
        <w:t>, </w:t>
      </w:r>
      <w:r w:rsidRPr="00943AD3">
        <w:rPr>
          <w:rFonts w:ascii="Times New Roman" w:hAnsi="Times New Roman" w:cs="Times New Roman"/>
          <w:i/>
          <w:iCs/>
          <w:color w:val="222222"/>
          <w:sz w:val="24"/>
          <w:szCs w:val="24"/>
          <w:shd w:val="clear" w:color="auto" w:fill="FFFFFF"/>
          <w:lang w:val="en-GB"/>
        </w:rPr>
        <w:t>21</w:t>
      </w:r>
      <w:r w:rsidRPr="00943AD3">
        <w:rPr>
          <w:rFonts w:ascii="Times New Roman" w:hAnsi="Times New Roman" w:cs="Times New Roman"/>
          <w:color w:val="222222"/>
          <w:sz w:val="24"/>
          <w:szCs w:val="24"/>
          <w:shd w:val="clear" w:color="auto" w:fill="FFFFFF"/>
          <w:lang w:val="en-GB"/>
        </w:rPr>
        <w:t>(4), pp.965-975.https://cjes.guilan.ac.ir/article_7155_5eeeb5cb4bfcf1422b5f3ba1ca36ad40.pdf</w:t>
      </w:r>
    </w:p>
    <w:p w14:paraId="0B5BA7FB" w14:textId="77777777" w:rsidR="00C124EF" w:rsidRPr="00943AD3" w:rsidRDefault="00C124EF" w:rsidP="00943AD3">
      <w:pPr>
        <w:spacing w:line="360" w:lineRule="auto"/>
        <w:jc w:val="both"/>
        <w:rPr>
          <w:rFonts w:ascii="Times New Roman" w:hAnsi="Times New Roman" w:cs="Times New Roman"/>
          <w:color w:val="222222"/>
          <w:sz w:val="24"/>
          <w:szCs w:val="24"/>
          <w:shd w:val="clear" w:color="auto" w:fill="FFFFFF"/>
          <w:lang w:val="en-GB"/>
        </w:rPr>
      </w:pPr>
      <w:r w:rsidRPr="00943AD3">
        <w:rPr>
          <w:rFonts w:ascii="Times New Roman" w:hAnsi="Times New Roman" w:cs="Times New Roman"/>
          <w:color w:val="222222"/>
          <w:sz w:val="24"/>
          <w:szCs w:val="24"/>
          <w:shd w:val="clear" w:color="auto" w:fill="FFFFFF"/>
          <w:lang w:val="en-GB"/>
        </w:rPr>
        <w:t>Weiss, M., 2023. Labour law and industrial relations in Germany.</w:t>
      </w:r>
    </w:p>
    <w:sectPr w:rsidR="00C124EF" w:rsidRPr="00943AD3" w:rsidSect="0066171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45A2E" w14:textId="77777777" w:rsidR="00B97FF2" w:rsidRDefault="00B97FF2" w:rsidP="00661712">
      <w:pPr>
        <w:spacing w:after="0" w:line="240" w:lineRule="auto"/>
      </w:pPr>
      <w:r>
        <w:separator/>
      </w:r>
    </w:p>
  </w:endnote>
  <w:endnote w:type="continuationSeparator" w:id="0">
    <w:p w14:paraId="00DB619B" w14:textId="77777777" w:rsidR="00B97FF2" w:rsidRDefault="00B97FF2" w:rsidP="00661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STIX Two Math"/>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4638204"/>
      <w:docPartObj>
        <w:docPartGallery w:val="Page Numbers (Bottom of Page)"/>
        <w:docPartUnique/>
      </w:docPartObj>
    </w:sdtPr>
    <w:sdtEndPr>
      <w:rPr>
        <w:noProof/>
      </w:rPr>
    </w:sdtEndPr>
    <w:sdtContent>
      <w:p w14:paraId="7C33893E" w14:textId="09E916AF" w:rsidR="00661712" w:rsidRDefault="00661712">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1966ED5" w14:textId="77777777" w:rsidR="00661712" w:rsidRDefault="0066171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7E0F7" w14:textId="77777777" w:rsidR="00B97FF2" w:rsidRDefault="00B97FF2" w:rsidP="00661712">
      <w:pPr>
        <w:spacing w:after="0" w:line="240" w:lineRule="auto"/>
      </w:pPr>
      <w:r>
        <w:separator/>
      </w:r>
    </w:p>
  </w:footnote>
  <w:footnote w:type="continuationSeparator" w:id="0">
    <w:p w14:paraId="19521F13" w14:textId="77777777" w:rsidR="00B97FF2" w:rsidRDefault="00B97FF2" w:rsidP="006617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D81EB6"/>
    <w:multiLevelType w:val="hybridMultilevel"/>
    <w:tmpl w:val="8FEA7F6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CAB7B1D"/>
    <w:multiLevelType w:val="hybridMultilevel"/>
    <w:tmpl w:val="DBF84A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9348776">
    <w:abstractNumId w:val="1"/>
  </w:num>
  <w:num w:numId="2" w16cid:durableId="1362513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DE9"/>
    <w:rsid w:val="00000A6D"/>
    <w:rsid w:val="00004B66"/>
    <w:rsid w:val="000065F2"/>
    <w:rsid w:val="00015F01"/>
    <w:rsid w:val="0002221E"/>
    <w:rsid w:val="000431BB"/>
    <w:rsid w:val="00050825"/>
    <w:rsid w:val="0005371F"/>
    <w:rsid w:val="000578FC"/>
    <w:rsid w:val="00060E4E"/>
    <w:rsid w:val="0007384C"/>
    <w:rsid w:val="00080C7D"/>
    <w:rsid w:val="0008711F"/>
    <w:rsid w:val="00092627"/>
    <w:rsid w:val="000B3DA9"/>
    <w:rsid w:val="000B48E6"/>
    <w:rsid w:val="000B5AEE"/>
    <w:rsid w:val="000B72C7"/>
    <w:rsid w:val="000C2E50"/>
    <w:rsid w:val="000C3519"/>
    <w:rsid w:val="000E19E0"/>
    <w:rsid w:val="000F06B9"/>
    <w:rsid w:val="000F1BAC"/>
    <w:rsid w:val="000F3338"/>
    <w:rsid w:val="000F592B"/>
    <w:rsid w:val="001024D3"/>
    <w:rsid w:val="0010594A"/>
    <w:rsid w:val="001148BF"/>
    <w:rsid w:val="001176F4"/>
    <w:rsid w:val="00122DA4"/>
    <w:rsid w:val="00131B5C"/>
    <w:rsid w:val="001334D3"/>
    <w:rsid w:val="00134D47"/>
    <w:rsid w:val="00135033"/>
    <w:rsid w:val="0015396F"/>
    <w:rsid w:val="00161380"/>
    <w:rsid w:val="001660CF"/>
    <w:rsid w:val="00173D63"/>
    <w:rsid w:val="00174FC2"/>
    <w:rsid w:val="0018242A"/>
    <w:rsid w:val="00185B46"/>
    <w:rsid w:val="00187DA1"/>
    <w:rsid w:val="001928C7"/>
    <w:rsid w:val="001B4971"/>
    <w:rsid w:val="001C6874"/>
    <w:rsid w:val="001D2010"/>
    <w:rsid w:val="001D7776"/>
    <w:rsid w:val="001E1441"/>
    <w:rsid w:val="001E22BA"/>
    <w:rsid w:val="001E2F38"/>
    <w:rsid w:val="001E347F"/>
    <w:rsid w:val="001E4162"/>
    <w:rsid w:val="001F039F"/>
    <w:rsid w:val="001F41EB"/>
    <w:rsid w:val="00202AF3"/>
    <w:rsid w:val="00205452"/>
    <w:rsid w:val="0021285F"/>
    <w:rsid w:val="00212D8E"/>
    <w:rsid w:val="00217407"/>
    <w:rsid w:val="00220810"/>
    <w:rsid w:val="002260DE"/>
    <w:rsid w:val="0023629B"/>
    <w:rsid w:val="00240EBC"/>
    <w:rsid w:val="00250D71"/>
    <w:rsid w:val="0026075D"/>
    <w:rsid w:val="002638B0"/>
    <w:rsid w:val="00272856"/>
    <w:rsid w:val="002869E2"/>
    <w:rsid w:val="00292403"/>
    <w:rsid w:val="0029605B"/>
    <w:rsid w:val="002A1E48"/>
    <w:rsid w:val="002E49BF"/>
    <w:rsid w:val="002E51FA"/>
    <w:rsid w:val="002E60FA"/>
    <w:rsid w:val="00315B1E"/>
    <w:rsid w:val="00320D7F"/>
    <w:rsid w:val="003519C9"/>
    <w:rsid w:val="00353316"/>
    <w:rsid w:val="00363D82"/>
    <w:rsid w:val="003656C8"/>
    <w:rsid w:val="00371374"/>
    <w:rsid w:val="00371541"/>
    <w:rsid w:val="00371B77"/>
    <w:rsid w:val="00394F7E"/>
    <w:rsid w:val="0039750D"/>
    <w:rsid w:val="003A292C"/>
    <w:rsid w:val="003A78C5"/>
    <w:rsid w:val="003B2ED7"/>
    <w:rsid w:val="003B7991"/>
    <w:rsid w:val="003C2B7B"/>
    <w:rsid w:val="003C406E"/>
    <w:rsid w:val="003F089A"/>
    <w:rsid w:val="003F1455"/>
    <w:rsid w:val="004004A0"/>
    <w:rsid w:val="00400A87"/>
    <w:rsid w:val="00401B91"/>
    <w:rsid w:val="004079EB"/>
    <w:rsid w:val="00431ACA"/>
    <w:rsid w:val="0043249E"/>
    <w:rsid w:val="0043384F"/>
    <w:rsid w:val="004456CA"/>
    <w:rsid w:val="00454D9C"/>
    <w:rsid w:val="00456954"/>
    <w:rsid w:val="00475372"/>
    <w:rsid w:val="004850FE"/>
    <w:rsid w:val="00490828"/>
    <w:rsid w:val="00490C2C"/>
    <w:rsid w:val="004A4753"/>
    <w:rsid w:val="004A5C00"/>
    <w:rsid w:val="004B3FDA"/>
    <w:rsid w:val="004B720C"/>
    <w:rsid w:val="004C4093"/>
    <w:rsid w:val="004C4D73"/>
    <w:rsid w:val="004C5BFC"/>
    <w:rsid w:val="004C701C"/>
    <w:rsid w:val="004D1FCB"/>
    <w:rsid w:val="004D4AA7"/>
    <w:rsid w:val="004D67AE"/>
    <w:rsid w:val="004D6DCC"/>
    <w:rsid w:val="004E2845"/>
    <w:rsid w:val="004F5ADD"/>
    <w:rsid w:val="00502743"/>
    <w:rsid w:val="00502D37"/>
    <w:rsid w:val="00503127"/>
    <w:rsid w:val="00520FE4"/>
    <w:rsid w:val="0052157C"/>
    <w:rsid w:val="00521CA6"/>
    <w:rsid w:val="00524660"/>
    <w:rsid w:val="00525DF8"/>
    <w:rsid w:val="00535838"/>
    <w:rsid w:val="00536533"/>
    <w:rsid w:val="00545CEA"/>
    <w:rsid w:val="0055000C"/>
    <w:rsid w:val="00552C02"/>
    <w:rsid w:val="005570FB"/>
    <w:rsid w:val="005630CF"/>
    <w:rsid w:val="0056407A"/>
    <w:rsid w:val="0057199A"/>
    <w:rsid w:val="00571E6B"/>
    <w:rsid w:val="0057587B"/>
    <w:rsid w:val="00576867"/>
    <w:rsid w:val="0058143D"/>
    <w:rsid w:val="0059105B"/>
    <w:rsid w:val="00591ACE"/>
    <w:rsid w:val="005936D5"/>
    <w:rsid w:val="00593D59"/>
    <w:rsid w:val="005A2D2A"/>
    <w:rsid w:val="005A7999"/>
    <w:rsid w:val="005C03E8"/>
    <w:rsid w:val="005C7B00"/>
    <w:rsid w:val="005E3310"/>
    <w:rsid w:val="005E3AD3"/>
    <w:rsid w:val="005F3B1E"/>
    <w:rsid w:val="005F5F07"/>
    <w:rsid w:val="006019B8"/>
    <w:rsid w:val="006037B9"/>
    <w:rsid w:val="006056A5"/>
    <w:rsid w:val="00616703"/>
    <w:rsid w:val="006222DB"/>
    <w:rsid w:val="00626543"/>
    <w:rsid w:val="00630EEB"/>
    <w:rsid w:val="0063339B"/>
    <w:rsid w:val="0063403C"/>
    <w:rsid w:val="00640B98"/>
    <w:rsid w:val="006455A7"/>
    <w:rsid w:val="00647296"/>
    <w:rsid w:val="00650928"/>
    <w:rsid w:val="00654410"/>
    <w:rsid w:val="00657E19"/>
    <w:rsid w:val="00661120"/>
    <w:rsid w:val="00661369"/>
    <w:rsid w:val="00661712"/>
    <w:rsid w:val="00681428"/>
    <w:rsid w:val="006833D5"/>
    <w:rsid w:val="006920C2"/>
    <w:rsid w:val="00695D90"/>
    <w:rsid w:val="00696772"/>
    <w:rsid w:val="006A5205"/>
    <w:rsid w:val="006C1C29"/>
    <w:rsid w:val="006D6F79"/>
    <w:rsid w:val="006D7CD5"/>
    <w:rsid w:val="006F0663"/>
    <w:rsid w:val="006F0665"/>
    <w:rsid w:val="006F3774"/>
    <w:rsid w:val="006F3DEF"/>
    <w:rsid w:val="00727BAB"/>
    <w:rsid w:val="00734939"/>
    <w:rsid w:val="00756D01"/>
    <w:rsid w:val="00761C14"/>
    <w:rsid w:val="00777C21"/>
    <w:rsid w:val="00780E28"/>
    <w:rsid w:val="007871C5"/>
    <w:rsid w:val="007905A3"/>
    <w:rsid w:val="007939FE"/>
    <w:rsid w:val="007A0AA6"/>
    <w:rsid w:val="007B2ED5"/>
    <w:rsid w:val="007B3C59"/>
    <w:rsid w:val="007B7462"/>
    <w:rsid w:val="007D5C04"/>
    <w:rsid w:val="007E3F16"/>
    <w:rsid w:val="007E6D89"/>
    <w:rsid w:val="007F4569"/>
    <w:rsid w:val="007F5213"/>
    <w:rsid w:val="00801DF8"/>
    <w:rsid w:val="00804C8D"/>
    <w:rsid w:val="00805AFE"/>
    <w:rsid w:val="00810F6D"/>
    <w:rsid w:val="008167C9"/>
    <w:rsid w:val="0083351D"/>
    <w:rsid w:val="00833689"/>
    <w:rsid w:val="008345AC"/>
    <w:rsid w:val="00841EB4"/>
    <w:rsid w:val="00850611"/>
    <w:rsid w:val="00850957"/>
    <w:rsid w:val="00852324"/>
    <w:rsid w:val="00852D30"/>
    <w:rsid w:val="00862F75"/>
    <w:rsid w:val="00864588"/>
    <w:rsid w:val="008A76CA"/>
    <w:rsid w:val="008C08DA"/>
    <w:rsid w:val="008C66CE"/>
    <w:rsid w:val="008C7329"/>
    <w:rsid w:val="008D12E7"/>
    <w:rsid w:val="008D203F"/>
    <w:rsid w:val="008E1CC2"/>
    <w:rsid w:val="008E6E24"/>
    <w:rsid w:val="009127A9"/>
    <w:rsid w:val="0092220C"/>
    <w:rsid w:val="00925611"/>
    <w:rsid w:val="009266B2"/>
    <w:rsid w:val="00927E16"/>
    <w:rsid w:val="009341B7"/>
    <w:rsid w:val="00934AE3"/>
    <w:rsid w:val="009412F6"/>
    <w:rsid w:val="00941708"/>
    <w:rsid w:val="00943AD3"/>
    <w:rsid w:val="00945C56"/>
    <w:rsid w:val="00953195"/>
    <w:rsid w:val="00956DD2"/>
    <w:rsid w:val="00972FD4"/>
    <w:rsid w:val="00976318"/>
    <w:rsid w:val="00981347"/>
    <w:rsid w:val="00983A5C"/>
    <w:rsid w:val="00987054"/>
    <w:rsid w:val="00991030"/>
    <w:rsid w:val="009946C7"/>
    <w:rsid w:val="009A02C8"/>
    <w:rsid w:val="009A2784"/>
    <w:rsid w:val="009A5C0E"/>
    <w:rsid w:val="009A7B68"/>
    <w:rsid w:val="009A7C19"/>
    <w:rsid w:val="009B7CF5"/>
    <w:rsid w:val="009C6227"/>
    <w:rsid w:val="009C6F51"/>
    <w:rsid w:val="009E5945"/>
    <w:rsid w:val="00A13ACA"/>
    <w:rsid w:val="00A20A52"/>
    <w:rsid w:val="00A223C1"/>
    <w:rsid w:val="00A35996"/>
    <w:rsid w:val="00A36E04"/>
    <w:rsid w:val="00A374F3"/>
    <w:rsid w:val="00A442A5"/>
    <w:rsid w:val="00A514EB"/>
    <w:rsid w:val="00A74554"/>
    <w:rsid w:val="00A74855"/>
    <w:rsid w:val="00A9540D"/>
    <w:rsid w:val="00A96409"/>
    <w:rsid w:val="00AA0BBF"/>
    <w:rsid w:val="00AA1F41"/>
    <w:rsid w:val="00AA53D3"/>
    <w:rsid w:val="00AB5248"/>
    <w:rsid w:val="00AB7A68"/>
    <w:rsid w:val="00AC2FF6"/>
    <w:rsid w:val="00AC57B0"/>
    <w:rsid w:val="00AD44A0"/>
    <w:rsid w:val="00AD4FCF"/>
    <w:rsid w:val="00AE0EF3"/>
    <w:rsid w:val="00AE35D7"/>
    <w:rsid w:val="00AE4FF4"/>
    <w:rsid w:val="00AF230B"/>
    <w:rsid w:val="00AF5598"/>
    <w:rsid w:val="00B0340B"/>
    <w:rsid w:val="00B0354B"/>
    <w:rsid w:val="00B03551"/>
    <w:rsid w:val="00B06D9B"/>
    <w:rsid w:val="00B25133"/>
    <w:rsid w:val="00B274C6"/>
    <w:rsid w:val="00B43753"/>
    <w:rsid w:val="00B5355F"/>
    <w:rsid w:val="00B624EB"/>
    <w:rsid w:val="00B62FD7"/>
    <w:rsid w:val="00B63E19"/>
    <w:rsid w:val="00B67DFE"/>
    <w:rsid w:val="00B702B5"/>
    <w:rsid w:val="00B9067B"/>
    <w:rsid w:val="00B97EDB"/>
    <w:rsid w:val="00B97FF2"/>
    <w:rsid w:val="00BA4F0A"/>
    <w:rsid w:val="00BA5E28"/>
    <w:rsid w:val="00BA6B77"/>
    <w:rsid w:val="00BB1285"/>
    <w:rsid w:val="00BB1BE4"/>
    <w:rsid w:val="00BB6195"/>
    <w:rsid w:val="00BB7AF5"/>
    <w:rsid w:val="00BC7791"/>
    <w:rsid w:val="00BD55EE"/>
    <w:rsid w:val="00BD5DF2"/>
    <w:rsid w:val="00BD60E9"/>
    <w:rsid w:val="00BD6F95"/>
    <w:rsid w:val="00BE0682"/>
    <w:rsid w:val="00BE49F1"/>
    <w:rsid w:val="00BE7591"/>
    <w:rsid w:val="00BF4888"/>
    <w:rsid w:val="00BF4939"/>
    <w:rsid w:val="00BF4994"/>
    <w:rsid w:val="00C062C1"/>
    <w:rsid w:val="00C07A00"/>
    <w:rsid w:val="00C124EF"/>
    <w:rsid w:val="00C20A39"/>
    <w:rsid w:val="00C265F9"/>
    <w:rsid w:val="00C30AFD"/>
    <w:rsid w:val="00C41BD5"/>
    <w:rsid w:val="00C45525"/>
    <w:rsid w:val="00C5555B"/>
    <w:rsid w:val="00C609B8"/>
    <w:rsid w:val="00C80787"/>
    <w:rsid w:val="00C81B69"/>
    <w:rsid w:val="00C85801"/>
    <w:rsid w:val="00C91417"/>
    <w:rsid w:val="00C91DD8"/>
    <w:rsid w:val="00C93430"/>
    <w:rsid w:val="00C95943"/>
    <w:rsid w:val="00CA1DD9"/>
    <w:rsid w:val="00CB0813"/>
    <w:rsid w:val="00CD0A09"/>
    <w:rsid w:val="00CE5147"/>
    <w:rsid w:val="00CF4354"/>
    <w:rsid w:val="00D00CD8"/>
    <w:rsid w:val="00D071E4"/>
    <w:rsid w:val="00D11C69"/>
    <w:rsid w:val="00D16B45"/>
    <w:rsid w:val="00D263C6"/>
    <w:rsid w:val="00D3436F"/>
    <w:rsid w:val="00D52C2A"/>
    <w:rsid w:val="00D53A0B"/>
    <w:rsid w:val="00D577F7"/>
    <w:rsid w:val="00D756A7"/>
    <w:rsid w:val="00D942C5"/>
    <w:rsid w:val="00D97B2D"/>
    <w:rsid w:val="00DA3848"/>
    <w:rsid w:val="00DA4902"/>
    <w:rsid w:val="00DB3026"/>
    <w:rsid w:val="00DC7F3C"/>
    <w:rsid w:val="00DD1253"/>
    <w:rsid w:val="00DD201E"/>
    <w:rsid w:val="00DD2357"/>
    <w:rsid w:val="00DD25D1"/>
    <w:rsid w:val="00DD5FC5"/>
    <w:rsid w:val="00DF6A42"/>
    <w:rsid w:val="00E00C9A"/>
    <w:rsid w:val="00E01B5F"/>
    <w:rsid w:val="00E04930"/>
    <w:rsid w:val="00E22357"/>
    <w:rsid w:val="00E22C9E"/>
    <w:rsid w:val="00E25272"/>
    <w:rsid w:val="00E252BE"/>
    <w:rsid w:val="00E2615E"/>
    <w:rsid w:val="00E425DB"/>
    <w:rsid w:val="00E43DE9"/>
    <w:rsid w:val="00E45708"/>
    <w:rsid w:val="00E56433"/>
    <w:rsid w:val="00E61522"/>
    <w:rsid w:val="00E630F4"/>
    <w:rsid w:val="00E6710D"/>
    <w:rsid w:val="00E72451"/>
    <w:rsid w:val="00E81C58"/>
    <w:rsid w:val="00E838A0"/>
    <w:rsid w:val="00E91C6A"/>
    <w:rsid w:val="00EB041D"/>
    <w:rsid w:val="00EB2344"/>
    <w:rsid w:val="00EB4F2A"/>
    <w:rsid w:val="00EC2332"/>
    <w:rsid w:val="00EC5C25"/>
    <w:rsid w:val="00EC78DC"/>
    <w:rsid w:val="00EF4612"/>
    <w:rsid w:val="00F25241"/>
    <w:rsid w:val="00F25A0F"/>
    <w:rsid w:val="00F278DF"/>
    <w:rsid w:val="00F30875"/>
    <w:rsid w:val="00F33691"/>
    <w:rsid w:val="00F34426"/>
    <w:rsid w:val="00F35A81"/>
    <w:rsid w:val="00F3601F"/>
    <w:rsid w:val="00F410B0"/>
    <w:rsid w:val="00F45355"/>
    <w:rsid w:val="00F4749A"/>
    <w:rsid w:val="00F52122"/>
    <w:rsid w:val="00F528A9"/>
    <w:rsid w:val="00F725BF"/>
    <w:rsid w:val="00F737FA"/>
    <w:rsid w:val="00F86E0F"/>
    <w:rsid w:val="00F9197B"/>
    <w:rsid w:val="00F91FF2"/>
    <w:rsid w:val="00FA2903"/>
    <w:rsid w:val="00FC4F77"/>
    <w:rsid w:val="00FE3041"/>
    <w:rsid w:val="00FE6425"/>
    <w:rsid w:val="00FF1050"/>
    <w:rsid w:val="00FF428A"/>
    <w:rsid w:val="00FF7BB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68512B"/>
  <w15:chartTrackingRefBased/>
  <w15:docId w15:val="{B915D120-3736-461E-BC35-7DCE16026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9FE"/>
  </w:style>
  <w:style w:type="paragraph" w:styleId="Titlu1">
    <w:name w:val="heading 1"/>
    <w:basedOn w:val="Normal"/>
    <w:next w:val="Normal"/>
    <w:link w:val="Titlu1Caracter"/>
    <w:uiPriority w:val="9"/>
    <w:qFormat/>
    <w:rsid w:val="00661712"/>
    <w:pPr>
      <w:keepNext/>
      <w:keepLines/>
      <w:spacing w:before="240" w:after="0"/>
      <w:outlineLvl w:val="0"/>
    </w:pPr>
    <w:rPr>
      <w:rFonts w:ascii="Times New Roman" w:eastAsiaTheme="majorEastAsia" w:hAnsi="Times New Roman" w:cstheme="majorBidi"/>
      <w:b/>
      <w:sz w:val="32"/>
      <w:szCs w:val="32"/>
    </w:rPr>
  </w:style>
  <w:style w:type="paragraph" w:styleId="Titlu2">
    <w:name w:val="heading 2"/>
    <w:basedOn w:val="Normal"/>
    <w:next w:val="Normal"/>
    <w:link w:val="Titlu2Caracter"/>
    <w:uiPriority w:val="9"/>
    <w:unhideWhenUsed/>
    <w:qFormat/>
    <w:rsid w:val="00661712"/>
    <w:pPr>
      <w:keepNext/>
      <w:keepLines/>
      <w:spacing w:before="40" w:after="0" w:line="360" w:lineRule="auto"/>
      <w:outlineLvl w:val="1"/>
    </w:pPr>
    <w:rPr>
      <w:rFonts w:ascii="Times New Roman" w:eastAsiaTheme="majorEastAsia" w:hAnsi="Times New Roman"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61712"/>
    <w:rPr>
      <w:rFonts w:ascii="Times New Roman" w:eastAsiaTheme="majorEastAsia" w:hAnsi="Times New Roman" w:cstheme="majorBidi"/>
      <w:b/>
      <w:sz w:val="32"/>
      <w:szCs w:val="32"/>
    </w:rPr>
  </w:style>
  <w:style w:type="paragraph" w:styleId="Frspaiere">
    <w:name w:val="No Spacing"/>
    <w:link w:val="FrspaiereCaracter"/>
    <w:uiPriority w:val="1"/>
    <w:qFormat/>
    <w:rsid w:val="007939FE"/>
    <w:pPr>
      <w:spacing w:after="0" w:line="240" w:lineRule="auto"/>
    </w:pPr>
    <w:rPr>
      <w:rFonts w:eastAsiaTheme="minorEastAsia"/>
      <w:kern w:val="0"/>
      <w:lang w:val="en-US"/>
      <w14:ligatures w14:val="none"/>
    </w:rPr>
  </w:style>
  <w:style w:type="character" w:customStyle="1" w:styleId="FrspaiereCaracter">
    <w:name w:val="Fără spațiere Caracter"/>
    <w:basedOn w:val="Fontdeparagrafimplicit"/>
    <w:link w:val="Frspaiere"/>
    <w:uiPriority w:val="1"/>
    <w:rsid w:val="007939FE"/>
    <w:rPr>
      <w:rFonts w:eastAsiaTheme="minorEastAsia"/>
      <w:kern w:val="0"/>
      <w:lang w:val="en-US"/>
      <w14:ligatures w14:val="none"/>
    </w:rPr>
  </w:style>
  <w:style w:type="character" w:styleId="Robust">
    <w:name w:val="Strong"/>
    <w:basedOn w:val="Fontdeparagrafimplicit"/>
    <w:uiPriority w:val="22"/>
    <w:qFormat/>
    <w:rsid w:val="00BB6195"/>
    <w:rPr>
      <w:b/>
      <w:bCs/>
    </w:rPr>
  </w:style>
  <w:style w:type="paragraph" w:styleId="Listparagraf">
    <w:name w:val="List Paragraph"/>
    <w:basedOn w:val="Normal"/>
    <w:uiPriority w:val="34"/>
    <w:qFormat/>
    <w:rsid w:val="00B03551"/>
    <w:pPr>
      <w:ind w:left="720"/>
      <w:contextualSpacing/>
    </w:pPr>
  </w:style>
  <w:style w:type="character" w:customStyle="1" w:styleId="Titlu2Caracter">
    <w:name w:val="Titlu 2 Caracter"/>
    <w:basedOn w:val="Fontdeparagrafimplicit"/>
    <w:link w:val="Titlu2"/>
    <w:uiPriority w:val="9"/>
    <w:rsid w:val="00661712"/>
    <w:rPr>
      <w:rFonts w:ascii="Times New Roman" w:eastAsiaTheme="majorEastAsia" w:hAnsi="Times New Roman" w:cstheme="majorBidi"/>
      <w:b/>
      <w:sz w:val="26"/>
      <w:szCs w:val="26"/>
    </w:rPr>
  </w:style>
  <w:style w:type="paragraph" w:styleId="Titlucuprins">
    <w:name w:val="TOC Heading"/>
    <w:basedOn w:val="Titlu1"/>
    <w:next w:val="Normal"/>
    <w:uiPriority w:val="39"/>
    <w:unhideWhenUsed/>
    <w:qFormat/>
    <w:rsid w:val="00536533"/>
    <w:pPr>
      <w:outlineLvl w:val="9"/>
    </w:pPr>
    <w:rPr>
      <w:kern w:val="0"/>
      <w:lang w:val="en-US"/>
      <w14:ligatures w14:val="none"/>
    </w:rPr>
  </w:style>
  <w:style w:type="paragraph" w:styleId="Cuprins1">
    <w:name w:val="toc 1"/>
    <w:basedOn w:val="Normal"/>
    <w:next w:val="Normal"/>
    <w:autoRedefine/>
    <w:uiPriority w:val="39"/>
    <w:unhideWhenUsed/>
    <w:rsid w:val="00536533"/>
    <w:pPr>
      <w:spacing w:after="100"/>
    </w:pPr>
  </w:style>
  <w:style w:type="paragraph" w:styleId="Cuprins2">
    <w:name w:val="toc 2"/>
    <w:basedOn w:val="Normal"/>
    <w:next w:val="Normal"/>
    <w:autoRedefine/>
    <w:uiPriority w:val="39"/>
    <w:unhideWhenUsed/>
    <w:rsid w:val="00536533"/>
    <w:pPr>
      <w:spacing w:after="100"/>
      <w:ind w:left="220"/>
    </w:pPr>
  </w:style>
  <w:style w:type="character" w:styleId="Hyperlink">
    <w:name w:val="Hyperlink"/>
    <w:basedOn w:val="Fontdeparagrafimplicit"/>
    <w:uiPriority w:val="99"/>
    <w:unhideWhenUsed/>
    <w:rsid w:val="00536533"/>
    <w:rPr>
      <w:color w:val="0563C1" w:themeColor="hyperlink"/>
      <w:u w:val="single"/>
    </w:rPr>
  </w:style>
  <w:style w:type="paragraph" w:styleId="Antet">
    <w:name w:val="header"/>
    <w:basedOn w:val="Normal"/>
    <w:link w:val="AntetCaracter"/>
    <w:uiPriority w:val="99"/>
    <w:unhideWhenUsed/>
    <w:rsid w:val="0066171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661712"/>
  </w:style>
  <w:style w:type="paragraph" w:styleId="Subsol">
    <w:name w:val="footer"/>
    <w:basedOn w:val="Normal"/>
    <w:link w:val="SubsolCaracter"/>
    <w:uiPriority w:val="99"/>
    <w:unhideWhenUsed/>
    <w:rsid w:val="0066171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661712"/>
  </w:style>
  <w:style w:type="paragraph" w:customStyle="1" w:styleId="TableParagraph">
    <w:name w:val="Table Paragraph"/>
    <w:basedOn w:val="Normal"/>
    <w:uiPriority w:val="1"/>
    <w:qFormat/>
    <w:rsid w:val="009C6F51"/>
    <w:pPr>
      <w:widowControl w:val="0"/>
      <w:autoSpaceDE w:val="0"/>
      <w:autoSpaceDN w:val="0"/>
      <w:spacing w:after="0" w:line="240" w:lineRule="auto"/>
      <w:ind w:left="107"/>
    </w:pPr>
    <w:rPr>
      <w:rFonts w:ascii="Arial" w:eastAsia="Arial" w:hAnsi="Arial" w:cs="Arial"/>
      <w:kern w:val="0"/>
      <w:lang w:val="en-US"/>
      <w14:ligatures w14:val="none"/>
    </w:rPr>
  </w:style>
  <w:style w:type="character" w:styleId="Referincomentariu">
    <w:name w:val="annotation reference"/>
    <w:basedOn w:val="Fontdeparagrafimplicit"/>
    <w:uiPriority w:val="99"/>
    <w:semiHidden/>
    <w:unhideWhenUsed/>
    <w:rsid w:val="006833D5"/>
    <w:rPr>
      <w:sz w:val="16"/>
      <w:szCs w:val="16"/>
    </w:rPr>
  </w:style>
  <w:style w:type="paragraph" w:styleId="Textcomentariu">
    <w:name w:val="annotation text"/>
    <w:basedOn w:val="Normal"/>
    <w:link w:val="TextcomentariuCaracter"/>
    <w:uiPriority w:val="99"/>
    <w:semiHidden/>
    <w:unhideWhenUsed/>
    <w:rsid w:val="006833D5"/>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833D5"/>
    <w:rPr>
      <w:sz w:val="20"/>
      <w:szCs w:val="20"/>
    </w:rPr>
  </w:style>
  <w:style w:type="paragraph" w:styleId="SubiectComentariu">
    <w:name w:val="annotation subject"/>
    <w:basedOn w:val="Textcomentariu"/>
    <w:next w:val="Textcomentariu"/>
    <w:link w:val="SubiectComentariuCaracter"/>
    <w:uiPriority w:val="99"/>
    <w:semiHidden/>
    <w:unhideWhenUsed/>
    <w:rsid w:val="006833D5"/>
    <w:rPr>
      <w:b/>
      <w:bCs/>
    </w:rPr>
  </w:style>
  <w:style w:type="character" w:customStyle="1" w:styleId="SubiectComentariuCaracter">
    <w:name w:val="Subiect Comentariu Caracter"/>
    <w:basedOn w:val="TextcomentariuCaracter"/>
    <w:link w:val="SubiectComentariu"/>
    <w:uiPriority w:val="99"/>
    <w:semiHidden/>
    <w:rsid w:val="006833D5"/>
    <w:rPr>
      <w:b/>
      <w:bCs/>
      <w:sz w:val="20"/>
      <w:szCs w:val="20"/>
    </w:rPr>
  </w:style>
  <w:style w:type="paragraph" w:styleId="TextnBalon">
    <w:name w:val="Balloon Text"/>
    <w:basedOn w:val="Normal"/>
    <w:link w:val="TextnBalonCaracter"/>
    <w:uiPriority w:val="99"/>
    <w:semiHidden/>
    <w:unhideWhenUsed/>
    <w:rsid w:val="006833D5"/>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6833D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35232B-A2D9-4576-B8F7-944885FD1C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11</Pages>
  <Words>2421</Words>
  <Characters>14047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GLOBAL BUSINESS ENVIRONMENT</vt:lpstr>
    </vt:vector>
  </TitlesOfParts>
  <Company/>
  <LinksUpToDate>false</LinksUpToDate>
  <CharactersWithSpaces>16436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
  <cp:keywords/>
  <dc:description/>
  <cp:lastModifiedBy>Mihai Voinescu</cp:lastModifiedBy>
  <cp:revision>58</cp:revision>
  <dcterms:created xsi:type="dcterms:W3CDTF">2024-06-17T09:17:00Z</dcterms:created>
  <dcterms:modified xsi:type="dcterms:W3CDTF">2024-06-30T10:55:00Z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a684399c-93e7-48b3-8ba3-e28cfe31e3a3</vt:lpwstr>
  </property>
</Properties>
</file>