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B7FE89" w14:textId="77777777" w:rsidR="00753718" w:rsidRDefault="00753718"/>
    <w:p w14:paraId="3DC268E5" w14:textId="3DE03E04" w:rsidR="00896EE3" w:rsidRDefault="00896EE3">
      <w:r>
        <w:t xml:space="preserve">                                                   UNIVERSITY             OF                  WALES</w:t>
      </w:r>
    </w:p>
    <w:p w14:paraId="64F768AB" w14:textId="3E8F90FD" w:rsidR="00896EE3" w:rsidRDefault="00896EE3">
      <w:r>
        <w:t xml:space="preserve">                                                   TRINITY    SAINT     DAVID</w:t>
      </w:r>
    </w:p>
    <w:p w14:paraId="1EDE983D" w14:textId="3078A155" w:rsidR="00896EE3" w:rsidRDefault="00896EE3">
      <w:r>
        <w:t xml:space="preserve">                                                    LONDON.</w:t>
      </w:r>
    </w:p>
    <w:p w14:paraId="1ED20AF4" w14:textId="7AFAFAA5" w:rsidR="00896EE3" w:rsidRDefault="00896EE3"/>
    <w:p w14:paraId="096E7B23" w14:textId="6E76B678" w:rsidR="00896EE3" w:rsidRDefault="00896EE3"/>
    <w:p w14:paraId="5B4301BE" w14:textId="443B494B" w:rsidR="00896EE3" w:rsidRDefault="00896EE3">
      <w:r>
        <w:t xml:space="preserve">                         MODULE:                       PSYCHOLOGY IN HEALTH AND SOCIAL CARE</w:t>
      </w:r>
    </w:p>
    <w:p w14:paraId="31779A70" w14:textId="5B608E6B" w:rsidR="00896EE3" w:rsidRDefault="00896EE3">
      <w:r>
        <w:t xml:space="preserve">                                                                                    BMPH4003</w:t>
      </w:r>
    </w:p>
    <w:p w14:paraId="224478F0" w14:textId="37E04F67" w:rsidR="00896EE3" w:rsidRDefault="00896EE3"/>
    <w:p w14:paraId="3352EF72" w14:textId="0FB8B7C4" w:rsidR="00896EE3" w:rsidRDefault="00896EE3"/>
    <w:p w14:paraId="3C6E9B64" w14:textId="2812826D" w:rsidR="00896EE3" w:rsidRDefault="00896EE3">
      <w:r>
        <w:t xml:space="preserve">                    COURSE:   CERTIFICATE OF HIGHER EDUCATION HEALTH AND SOCIAL CA</w:t>
      </w:r>
      <w:r w:rsidR="0058467D">
        <w:t>RE</w:t>
      </w:r>
    </w:p>
    <w:p w14:paraId="69224F82" w14:textId="77777777" w:rsidR="00760CAF" w:rsidRDefault="00760CAF"/>
    <w:p w14:paraId="7C546159" w14:textId="4C279C86" w:rsidR="00896EE3" w:rsidRDefault="00896EE3"/>
    <w:p w14:paraId="26ACB100" w14:textId="4A0F0B31" w:rsidR="00896EE3" w:rsidRDefault="00896EE3"/>
    <w:p w14:paraId="3E2D2780" w14:textId="65512507" w:rsidR="00896EE3" w:rsidRDefault="00896EE3"/>
    <w:p w14:paraId="03D0ACFC" w14:textId="77777777" w:rsidR="00896EE3" w:rsidRDefault="00896EE3">
      <w:r>
        <w:t xml:space="preserve">                                                                                  BY</w:t>
      </w:r>
    </w:p>
    <w:p w14:paraId="591FBE89" w14:textId="77777777" w:rsidR="00896EE3" w:rsidRDefault="00896EE3"/>
    <w:p w14:paraId="17A2C8EA" w14:textId="77777777" w:rsidR="00896EE3" w:rsidRDefault="00896EE3"/>
    <w:p w14:paraId="071FA1B0" w14:textId="77777777" w:rsidR="00896EE3" w:rsidRDefault="00896EE3"/>
    <w:p w14:paraId="60EF61B8" w14:textId="14103386" w:rsidR="00896EE3" w:rsidRDefault="00896EE3">
      <w:r>
        <w:t xml:space="preserve">                                            JOSEPH OSAYANDE UHUNMWANGHO</w:t>
      </w:r>
      <w:r w:rsidR="00454DDD">
        <w:t>[2030892]</w:t>
      </w:r>
    </w:p>
    <w:p w14:paraId="33119AD6" w14:textId="77777777" w:rsidR="00896EE3" w:rsidRDefault="00896EE3"/>
    <w:p w14:paraId="5CC8BF8F" w14:textId="77777777" w:rsidR="00896EE3" w:rsidRDefault="00896EE3">
      <w:r>
        <w:t xml:space="preserve">                                                                   </w:t>
      </w:r>
    </w:p>
    <w:p w14:paraId="1EACC355" w14:textId="77777777" w:rsidR="00896EE3" w:rsidRDefault="00896EE3"/>
    <w:p w14:paraId="059C3DDA" w14:textId="63F8CF0A" w:rsidR="00896EE3" w:rsidRDefault="00896EE3">
      <w:r>
        <w:t>LECTURER.                     DIYA   GANGULY[ MODULE  LEADER.</w:t>
      </w:r>
    </w:p>
    <w:p w14:paraId="09EE2694" w14:textId="104AB2D7" w:rsidR="00896EE3" w:rsidRDefault="00896EE3"/>
    <w:p w14:paraId="1CBBA8FD" w14:textId="664EC54E" w:rsidR="00896EE3" w:rsidRDefault="00896EE3"/>
    <w:p w14:paraId="76F4218A" w14:textId="0EB7B408" w:rsidR="00896EE3" w:rsidRDefault="00896EE3"/>
    <w:p w14:paraId="388244FD" w14:textId="789D6C95" w:rsidR="00896EE3" w:rsidRDefault="00896EE3"/>
    <w:p w14:paraId="4A5B85B1" w14:textId="3424B0FE" w:rsidR="00896EE3" w:rsidRDefault="00896EE3"/>
    <w:p w14:paraId="7EA6C401" w14:textId="5EBA625B" w:rsidR="00896EE3" w:rsidRDefault="00896EE3"/>
    <w:p w14:paraId="2F5C30F9" w14:textId="7ECF9A38" w:rsidR="00896EE3" w:rsidRDefault="00896EE3"/>
    <w:p w14:paraId="7D5C4768" w14:textId="582C64BB" w:rsidR="00896EE3" w:rsidRDefault="00896EE3"/>
    <w:p w14:paraId="3A212ED4" w14:textId="260E4D24" w:rsidR="00896EE3" w:rsidRDefault="00896EE3"/>
    <w:p w14:paraId="0DB2148E" w14:textId="6DD24DFF" w:rsidR="00896EE3" w:rsidRDefault="00BE3E99">
      <w:r>
        <w:t xml:space="preserve">                                                                   TABLE OF CONTENT.</w:t>
      </w:r>
    </w:p>
    <w:p w14:paraId="380729B2" w14:textId="77777777" w:rsidR="001F6A51" w:rsidRDefault="001F6A51"/>
    <w:p w14:paraId="14802FFC" w14:textId="56E44DA6" w:rsidR="004C0FB9" w:rsidRDefault="004C0FB9">
      <w:r>
        <w:t>Introduction                                                                                                                                     1</w:t>
      </w:r>
    </w:p>
    <w:p w14:paraId="0F83C401" w14:textId="7F9782B4" w:rsidR="004C0FB9" w:rsidRDefault="004C0FB9">
      <w:r>
        <w:t>Kohlberg moral development theory</w:t>
      </w:r>
      <w:r w:rsidR="00B80D90">
        <w:t>[In-depth reflection]                                                      1</w:t>
      </w:r>
    </w:p>
    <w:p w14:paraId="727E3E74" w14:textId="2700318F" w:rsidR="00B80D90" w:rsidRDefault="00B80D90">
      <w:r>
        <w:t>Criticism of the Kohlberg theory                                                                                                   2</w:t>
      </w:r>
    </w:p>
    <w:p w14:paraId="4D7A0EF1" w14:textId="2F1C7CF7" w:rsidR="00290568" w:rsidRDefault="00290568">
      <w:r>
        <w:t>Psychodynamic theory                                                                                                                    2</w:t>
      </w:r>
    </w:p>
    <w:p w14:paraId="72F2CC58" w14:textId="0942F38E" w:rsidR="00290568" w:rsidRDefault="00290568">
      <w:r>
        <w:t>Conscious mind                                                                                                                                3</w:t>
      </w:r>
    </w:p>
    <w:p w14:paraId="688632C6" w14:textId="47DB4F40" w:rsidR="00DA2292" w:rsidRDefault="00DA2292">
      <w:r>
        <w:t xml:space="preserve">Topographic model by Freud and </w:t>
      </w:r>
      <w:r w:rsidR="00535D88">
        <w:t>iceberg</w:t>
      </w:r>
      <w:r>
        <w:t xml:space="preserve"> visual mind</w:t>
      </w:r>
      <w:r w:rsidR="00535D88">
        <w:t xml:space="preserve">                                                              3</w:t>
      </w:r>
    </w:p>
    <w:p w14:paraId="437C1BD9" w14:textId="0F7FC9BD" w:rsidR="00535D88" w:rsidRDefault="00535D88">
      <w:r>
        <w:t xml:space="preserve">Preconscious mind                                                                                                                         </w:t>
      </w:r>
      <w:r w:rsidR="00AC3E0C">
        <w:t xml:space="preserve"> </w:t>
      </w:r>
      <w:r>
        <w:t xml:space="preserve"> 4</w:t>
      </w:r>
    </w:p>
    <w:p w14:paraId="07B5C2E2" w14:textId="3F865D7E" w:rsidR="00535D88" w:rsidRDefault="00535D88">
      <w:r>
        <w:t>Unconscious                                                                                                                                       4</w:t>
      </w:r>
    </w:p>
    <w:p w14:paraId="20BD7435" w14:textId="401B39A5" w:rsidR="00535D88" w:rsidRDefault="00014C69">
      <w:r>
        <w:t>Application of psychological perspectives in  HSC.                                                                     4</w:t>
      </w:r>
    </w:p>
    <w:p w14:paraId="6D586BD5" w14:textId="6F7F4EEC" w:rsidR="00014C69" w:rsidRDefault="00CD1C31">
      <w:r>
        <w:t>Cognitive theory                                                                                                                                5</w:t>
      </w:r>
    </w:p>
    <w:p w14:paraId="4B4C2CF9" w14:textId="0203A7BA" w:rsidR="00CD1C31" w:rsidRDefault="00CD1C31">
      <w:r>
        <w:t>Psychodynamic theory                                                                                                                     5</w:t>
      </w:r>
    </w:p>
    <w:p w14:paraId="3A9B62D0" w14:textId="4C955ED1" w:rsidR="00CD1C31" w:rsidRDefault="00CD1C31">
      <w:r>
        <w:t xml:space="preserve">Humanistic and Functionalist theory                                                                                            </w:t>
      </w:r>
      <w:r w:rsidR="001F6A51">
        <w:t xml:space="preserve"> 5</w:t>
      </w:r>
    </w:p>
    <w:p w14:paraId="265BAEA4" w14:textId="1963482D" w:rsidR="001F6A51" w:rsidRDefault="00CD1C31">
      <w:r>
        <w:t>Conc</w:t>
      </w:r>
      <w:r w:rsidR="001F6A51">
        <w:t>lusion                                                                                                                                           5</w:t>
      </w:r>
    </w:p>
    <w:p w14:paraId="32A3365C" w14:textId="10D4AE6F" w:rsidR="00CD1C31" w:rsidRDefault="001F6A51">
      <w:r>
        <w:t xml:space="preserve">References                                                                                                                                           6                        </w:t>
      </w:r>
    </w:p>
    <w:p w14:paraId="69F9D03F" w14:textId="77777777" w:rsidR="00535D88" w:rsidRDefault="00535D88"/>
    <w:p w14:paraId="58E0474F" w14:textId="77777777" w:rsidR="00290568" w:rsidRDefault="00290568"/>
    <w:p w14:paraId="39E390CD" w14:textId="6A36EC46" w:rsidR="00BE3E99" w:rsidRDefault="00BE3E99"/>
    <w:p w14:paraId="58133788" w14:textId="74465124" w:rsidR="00BE3E99" w:rsidRDefault="00BE3E99"/>
    <w:p w14:paraId="48A3D221" w14:textId="4FC12629" w:rsidR="00BE3E99" w:rsidRDefault="00BE3E99"/>
    <w:p w14:paraId="3FE1DB7F" w14:textId="56AE607E" w:rsidR="00BE3E99" w:rsidRDefault="00BE3E99"/>
    <w:p w14:paraId="7AB894F1" w14:textId="1636D338" w:rsidR="00BE3E99" w:rsidRDefault="00BE3E99"/>
    <w:p w14:paraId="5051D3F3" w14:textId="6E3CEB7D" w:rsidR="00BE3E99" w:rsidRDefault="00BE3E99"/>
    <w:p w14:paraId="32230EED" w14:textId="06005EF6" w:rsidR="00BE3E99" w:rsidRDefault="00BE3E99"/>
    <w:p w14:paraId="5747B412" w14:textId="74D3F2EC" w:rsidR="00BE3E99" w:rsidRDefault="00BE3E99"/>
    <w:p w14:paraId="021B4684" w14:textId="6B6CF650" w:rsidR="00BE3E99" w:rsidRDefault="00BE3E99"/>
    <w:p w14:paraId="4E325C64" w14:textId="7D0F4682" w:rsidR="00BE3E99" w:rsidRDefault="00BE3E99"/>
    <w:p w14:paraId="4E10F5CB" w14:textId="7BB23D4A" w:rsidR="00BE3E99" w:rsidRDefault="00BE3E99"/>
    <w:p w14:paraId="22510797" w14:textId="3CDF27B5" w:rsidR="00F143F6" w:rsidRDefault="00F143F6"/>
    <w:p w14:paraId="32EAA4C4" w14:textId="094B2181" w:rsidR="00BE3E99" w:rsidRDefault="00BE3E99">
      <w:r>
        <w:t>INTRODUCTION.</w:t>
      </w:r>
    </w:p>
    <w:p w14:paraId="740298D4" w14:textId="00D88111" w:rsidR="00896EE3" w:rsidRDefault="00BE3E99">
      <w:r>
        <w:t>The psychological lifespan theory used in my Group presentation is Kohlberg</w:t>
      </w:r>
      <w:r w:rsidR="001250FB">
        <w:t>'s</w:t>
      </w:r>
      <w:r>
        <w:t xml:space="preserve"> lifespan moral development theory.</w:t>
      </w:r>
    </w:p>
    <w:p w14:paraId="3DA89FC5" w14:textId="0486C2B7" w:rsidR="00BE3E99" w:rsidRDefault="00BE3E99" w:rsidP="00BE3E99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rFonts w:ascii="Georgia" w:hAnsi="Georgia"/>
          <w:color w:val="383838"/>
          <w:sz w:val="27"/>
          <w:szCs w:val="27"/>
        </w:rPr>
      </w:pPr>
      <w:r>
        <w:rPr>
          <w:rFonts w:eastAsiaTheme="minorEastAsia"/>
          <w:sz w:val="22"/>
          <w:szCs w:val="22"/>
        </w:rPr>
        <w:t>Th</w:t>
      </w:r>
      <w:r w:rsidR="001250FB">
        <w:rPr>
          <w:rFonts w:eastAsiaTheme="minorEastAsia"/>
          <w:sz w:val="22"/>
          <w:szCs w:val="22"/>
        </w:rPr>
        <w:t>is theory was</w:t>
      </w:r>
      <w:r w:rsidRPr="00BE3E99">
        <w:rPr>
          <w:rFonts w:eastAsia="Calibri"/>
          <w:sz w:val="22"/>
          <w:szCs w:val="22"/>
        </w:rPr>
        <w:t xml:space="preserve"> by Lawrence Kohlberg</w:t>
      </w:r>
      <w:r w:rsidR="001250FB">
        <w:rPr>
          <w:rFonts w:eastAsia="Calibri"/>
          <w:sz w:val="22"/>
          <w:szCs w:val="22"/>
        </w:rPr>
        <w:t>,</w:t>
      </w:r>
      <w:r w:rsidRPr="00BE3E99">
        <w:rPr>
          <w:rFonts w:eastAsia="Calibri"/>
          <w:sz w:val="22"/>
          <w:szCs w:val="22"/>
        </w:rPr>
        <w:t xml:space="preserve"> born in New York</w:t>
      </w:r>
      <w:r w:rsidR="001250FB">
        <w:rPr>
          <w:rFonts w:eastAsia="Calibri"/>
          <w:sz w:val="22"/>
          <w:szCs w:val="22"/>
        </w:rPr>
        <w:t xml:space="preserve"> i</w:t>
      </w:r>
      <w:r w:rsidRPr="00BE3E99">
        <w:rPr>
          <w:rFonts w:eastAsia="Calibri"/>
          <w:sz w:val="22"/>
          <w:szCs w:val="22"/>
        </w:rPr>
        <w:t>n 1945,</w:t>
      </w:r>
      <w:r w:rsidR="001250FB">
        <w:rPr>
          <w:rFonts w:eastAsia="Calibri"/>
          <w:sz w:val="22"/>
          <w:szCs w:val="22"/>
        </w:rPr>
        <w:t xml:space="preserve"> and</w:t>
      </w:r>
      <w:r w:rsidRPr="00BE3E99">
        <w:rPr>
          <w:rFonts w:ascii="Georgia" w:hAnsi="Georgia"/>
          <w:color w:val="383838"/>
          <w:sz w:val="22"/>
          <w:szCs w:val="22"/>
        </w:rPr>
        <w:t xml:space="preserve"> </w:t>
      </w:r>
      <w:r w:rsidR="001250FB">
        <w:rPr>
          <w:rFonts w:ascii="Georgia" w:hAnsi="Georgia"/>
          <w:color w:val="383838"/>
          <w:sz w:val="22"/>
          <w:szCs w:val="22"/>
        </w:rPr>
        <w:t>D</w:t>
      </w:r>
      <w:r w:rsidRPr="00BE3E99">
        <w:rPr>
          <w:rFonts w:ascii="Georgia" w:hAnsi="Georgia"/>
          <w:color w:val="383838"/>
          <w:sz w:val="22"/>
          <w:szCs w:val="22"/>
        </w:rPr>
        <w:t>uring his doctoral studies, he developed his interest in Jean Piaget</w:t>
      </w:r>
      <w:r w:rsidR="001250FB">
        <w:rPr>
          <w:rFonts w:ascii="Georgia" w:hAnsi="Georgia"/>
          <w:color w:val="383838"/>
          <w:sz w:val="22"/>
          <w:szCs w:val="22"/>
        </w:rPr>
        <w:t>'</w:t>
      </w:r>
      <w:r w:rsidRPr="00BE3E99">
        <w:rPr>
          <w:rFonts w:ascii="Georgia" w:hAnsi="Georgia"/>
          <w:color w:val="383838"/>
          <w:sz w:val="22"/>
          <w:szCs w:val="22"/>
        </w:rPr>
        <w:t>s work on the moral reasoning of children</w:t>
      </w:r>
      <w:r w:rsidR="001250FB">
        <w:rPr>
          <w:rFonts w:ascii="Georgia" w:hAnsi="Georgia"/>
          <w:color w:val="383838"/>
          <w:sz w:val="22"/>
          <w:szCs w:val="22"/>
        </w:rPr>
        <w:t>,</w:t>
      </w:r>
      <w:r w:rsidRPr="00BE3E99">
        <w:rPr>
          <w:rFonts w:ascii="Georgia" w:hAnsi="Georgia"/>
          <w:color w:val="383838"/>
          <w:sz w:val="22"/>
          <w:szCs w:val="22"/>
        </w:rPr>
        <w:t xml:space="preserve"> </w:t>
      </w:r>
      <w:r w:rsidR="001250FB">
        <w:rPr>
          <w:rFonts w:ascii="Georgia" w:hAnsi="Georgia"/>
          <w:color w:val="383838"/>
          <w:sz w:val="22"/>
          <w:szCs w:val="22"/>
        </w:rPr>
        <w:t>which</w:t>
      </w:r>
      <w:r w:rsidRPr="00BE3E99">
        <w:rPr>
          <w:rFonts w:ascii="Georgia" w:hAnsi="Georgia"/>
          <w:color w:val="383838"/>
          <w:sz w:val="22"/>
          <w:szCs w:val="22"/>
        </w:rPr>
        <w:t xml:space="preserve"> motivated him to </w:t>
      </w:r>
      <w:r w:rsidR="001250FB">
        <w:rPr>
          <w:rFonts w:ascii="Georgia" w:hAnsi="Georgia"/>
          <w:color w:val="383838"/>
          <w:sz w:val="22"/>
          <w:szCs w:val="22"/>
        </w:rPr>
        <w:t>create</w:t>
      </w:r>
      <w:r w:rsidRPr="00BE3E99">
        <w:rPr>
          <w:rFonts w:ascii="Georgia" w:hAnsi="Georgia"/>
          <w:color w:val="383838"/>
          <w:sz w:val="22"/>
          <w:szCs w:val="22"/>
        </w:rPr>
        <w:t xml:space="preserve"> the six-stages theory of moral development</w:t>
      </w:r>
      <w:r>
        <w:rPr>
          <w:rFonts w:ascii="Georgia" w:hAnsi="Georgia"/>
          <w:color w:val="383838"/>
          <w:sz w:val="27"/>
          <w:szCs w:val="27"/>
        </w:rPr>
        <w:t>.</w:t>
      </w:r>
    </w:p>
    <w:p w14:paraId="02B654A7" w14:textId="40E8A0DA" w:rsidR="00BE3E99" w:rsidRDefault="00BE3E99" w:rsidP="00BE3E99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rFonts w:ascii="Georgia" w:hAnsi="Georgia"/>
          <w:color w:val="383838"/>
          <w:sz w:val="27"/>
          <w:szCs w:val="27"/>
        </w:rPr>
      </w:pPr>
      <w:r w:rsidRPr="00F81437">
        <w:rPr>
          <w:rFonts w:ascii="Georgia" w:hAnsi="Georgia"/>
          <w:b/>
          <w:bCs/>
          <w:color w:val="383838"/>
          <w:sz w:val="22"/>
          <w:szCs w:val="22"/>
        </w:rPr>
        <w:t>Kohlberg</w:t>
      </w:r>
      <w:r w:rsidR="001250FB">
        <w:rPr>
          <w:rFonts w:ascii="Georgia" w:hAnsi="Georgia"/>
          <w:b/>
          <w:bCs/>
          <w:color w:val="383838"/>
          <w:sz w:val="22"/>
          <w:szCs w:val="22"/>
        </w:rPr>
        <w:t>'s</w:t>
      </w:r>
      <w:r w:rsidRPr="00F81437">
        <w:rPr>
          <w:rFonts w:ascii="Georgia" w:hAnsi="Georgia"/>
          <w:b/>
          <w:bCs/>
          <w:color w:val="383838"/>
          <w:sz w:val="22"/>
          <w:szCs w:val="22"/>
        </w:rPr>
        <w:t xml:space="preserve"> moral development theory </w:t>
      </w:r>
      <w:r w:rsidR="001250FB">
        <w:rPr>
          <w:rFonts w:ascii="Georgia" w:hAnsi="Georgia"/>
          <w:b/>
          <w:bCs/>
          <w:color w:val="383838"/>
          <w:sz w:val="22"/>
          <w:szCs w:val="22"/>
        </w:rPr>
        <w:t xml:space="preserve">is </w:t>
      </w:r>
      <w:r w:rsidRPr="00F81437">
        <w:rPr>
          <w:rFonts w:ascii="Georgia" w:hAnsi="Georgia"/>
          <w:b/>
          <w:bCs/>
          <w:color w:val="383838"/>
          <w:sz w:val="22"/>
          <w:szCs w:val="22"/>
        </w:rPr>
        <w:t>an in-depth reflection</w:t>
      </w:r>
      <w:r>
        <w:rPr>
          <w:rFonts w:ascii="Georgia" w:hAnsi="Georgia"/>
          <w:color w:val="383838"/>
          <w:sz w:val="27"/>
          <w:szCs w:val="27"/>
        </w:rPr>
        <w:t>.</w:t>
      </w:r>
    </w:p>
    <w:p w14:paraId="55876397" w14:textId="0AFAFCB6" w:rsidR="00CF1A7F" w:rsidRDefault="00F81437" w:rsidP="00BE3E99">
      <w:pPr>
        <w:pStyle w:val="NormalWeb"/>
        <w:shd w:val="clear" w:color="auto" w:fill="FFFFFF"/>
        <w:spacing w:before="0" w:beforeAutospacing="0" w:after="300" w:afterAutospacing="0"/>
        <w:textAlignment w:val="baseline"/>
      </w:pPr>
      <w:r>
        <w:rPr>
          <w:rFonts w:ascii="Georgia" w:hAnsi="Georgia"/>
          <w:color w:val="383838"/>
          <w:sz w:val="27"/>
          <w:szCs w:val="27"/>
        </w:rPr>
        <w:t xml:space="preserve">The </w:t>
      </w:r>
      <w:r w:rsidR="001250FB">
        <w:rPr>
          <w:rFonts w:ascii="Georgia" w:hAnsi="Georgia"/>
          <w:color w:val="383838"/>
          <w:sz w:val="27"/>
          <w:szCs w:val="27"/>
        </w:rPr>
        <w:t>six</w:t>
      </w:r>
      <w:r>
        <w:rPr>
          <w:rFonts w:ascii="Georgia" w:hAnsi="Georgia"/>
          <w:color w:val="383838"/>
          <w:sz w:val="27"/>
          <w:szCs w:val="27"/>
        </w:rPr>
        <w:t xml:space="preserve"> stage</w:t>
      </w:r>
      <w:r w:rsidR="001250FB">
        <w:rPr>
          <w:rFonts w:ascii="Georgia" w:hAnsi="Georgia"/>
          <w:color w:val="383838"/>
          <w:sz w:val="27"/>
          <w:szCs w:val="27"/>
        </w:rPr>
        <w:t>s</w:t>
      </w:r>
      <w:r>
        <w:rPr>
          <w:rFonts w:ascii="Georgia" w:hAnsi="Georgia"/>
          <w:color w:val="383838"/>
          <w:sz w:val="27"/>
          <w:szCs w:val="27"/>
        </w:rPr>
        <w:t xml:space="preserve"> into three Level</w:t>
      </w:r>
      <w:r w:rsidR="001250FB">
        <w:rPr>
          <w:rFonts w:ascii="Georgia" w:hAnsi="Georgia"/>
          <w:color w:val="383838"/>
          <w:sz w:val="27"/>
          <w:szCs w:val="27"/>
        </w:rPr>
        <w:t xml:space="preserve">s: </w:t>
      </w:r>
      <w:r w:rsidRPr="000F50FB">
        <w:t>Preconventioneer</w:t>
      </w:r>
      <w:r w:rsidR="001250FB">
        <w:t xml:space="preserve">, </w:t>
      </w:r>
      <w:r w:rsidRPr="000F50FB">
        <w:t>conventioneer, and Post conventioneer</w:t>
      </w:r>
      <w:r>
        <w:t xml:space="preserve"> moral development.</w:t>
      </w:r>
    </w:p>
    <w:p w14:paraId="44EDF260" w14:textId="34E85A16" w:rsidR="00CF1A7F" w:rsidRDefault="00CF1A7F" w:rsidP="00BE3E99">
      <w:pPr>
        <w:pStyle w:val="NormalWeb"/>
        <w:shd w:val="clear" w:color="auto" w:fill="FFFFFF"/>
        <w:spacing w:before="0" w:beforeAutospacing="0" w:after="300" w:afterAutospacing="0"/>
        <w:textAlignment w:val="baseline"/>
      </w:pPr>
      <w:r>
        <w:rPr>
          <w:rFonts w:ascii="Roboto" w:hAnsi="Roboto"/>
          <w:color w:val="FFFFFF"/>
          <w:sz w:val="20"/>
          <w:szCs w:val="20"/>
          <w:shd w:val="clear" w:color="auto" w:fill="2B2B2B"/>
        </w:rPr>
        <w:br/>
      </w:r>
      <w:r>
        <w:rPr>
          <w:noProof/>
        </w:rPr>
        <w:drawing>
          <wp:inline distT="0" distB="0" distL="0" distR="0" wp14:anchorId="2515FBD2" wp14:editId="58905A63">
            <wp:extent cx="5731510" cy="43059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F5EF2F" w14:textId="4AE5B537" w:rsidR="00CF1A7F" w:rsidRDefault="00CF1A7F" w:rsidP="00BE3E99">
      <w:pPr>
        <w:pStyle w:val="NormalWeb"/>
        <w:shd w:val="clear" w:color="auto" w:fill="FFFFFF"/>
        <w:spacing w:before="0" w:beforeAutospacing="0" w:after="300" w:afterAutospacing="0"/>
        <w:textAlignment w:val="baseline"/>
      </w:pPr>
    </w:p>
    <w:p w14:paraId="6965E255" w14:textId="04A8D18A" w:rsidR="00CF1A7F" w:rsidRDefault="00CF1A7F" w:rsidP="00BE3E99">
      <w:pPr>
        <w:pStyle w:val="NormalWeb"/>
        <w:shd w:val="clear" w:color="auto" w:fill="FFFFFF"/>
        <w:spacing w:before="0" w:beforeAutospacing="0" w:after="300" w:afterAutospacing="0"/>
        <w:textAlignment w:val="baseline"/>
      </w:pPr>
    </w:p>
    <w:p w14:paraId="7523A3B3" w14:textId="7F26D6F8" w:rsidR="00F81437" w:rsidRDefault="00F81437" w:rsidP="00F81437">
      <w:r w:rsidRPr="000F50FB">
        <w:t>Moral development refers to the development of children</w:t>
      </w:r>
      <w:r w:rsidR="001250FB">
        <w:t>'</w:t>
      </w:r>
      <w:r w:rsidRPr="000F50FB">
        <w:t xml:space="preserve">s behavior and attitude towards people within the community they live </w:t>
      </w:r>
      <w:r w:rsidR="00E83140">
        <w:t xml:space="preserve">in </w:t>
      </w:r>
      <w:r w:rsidRPr="000F50FB">
        <w:t>and the society in general, Understanding the various social and cultural values, norms, and laws. Parent</w:t>
      </w:r>
      <w:r w:rsidR="00E83140">
        <w:t>s</w:t>
      </w:r>
      <w:r w:rsidRPr="000F50FB">
        <w:t xml:space="preserve"> always </w:t>
      </w:r>
      <w:r w:rsidR="00E83140">
        <w:t>emphasize</w:t>
      </w:r>
      <w:r w:rsidRPr="000F50FB">
        <w:t xml:space="preserve"> impacting the moral knowledge about the right or wrong </w:t>
      </w:r>
      <w:r w:rsidR="00E83140">
        <w:t>ethic</w:t>
      </w:r>
      <w:r w:rsidRPr="000F50FB">
        <w:t>al behavior and behave appropriately in society.</w:t>
      </w:r>
    </w:p>
    <w:p w14:paraId="2AE00DD1" w14:textId="26256365" w:rsidR="0044164D" w:rsidRPr="00F143F6" w:rsidRDefault="00CF1A7F" w:rsidP="0044164D">
      <w:pPr>
        <w:rPr>
          <w:rFonts w:ascii="Georgia" w:hAnsi="Georgia"/>
          <w:color w:val="383838"/>
          <w:shd w:val="clear" w:color="auto" w:fill="FFFFFF"/>
        </w:rPr>
      </w:pPr>
      <w:r w:rsidRPr="00F143F6">
        <w:rPr>
          <w:rFonts w:ascii="Roboto" w:eastAsia="Times New Roman" w:hAnsi="Roboto" w:cs="Times New Roman"/>
          <w:color w:val="111111"/>
          <w:lang w:eastAsia="en-GB"/>
        </w:rPr>
        <w:lastRenderedPageBreak/>
        <w:t xml:space="preserve">Kohlberg's theory of moral </w:t>
      </w:r>
      <w:r w:rsidR="00983654">
        <w:rPr>
          <w:rFonts w:ascii="Roboto" w:eastAsia="Times New Roman" w:hAnsi="Roboto" w:cs="Times New Roman"/>
          <w:color w:val="111111"/>
          <w:lang w:eastAsia="en-GB"/>
        </w:rPr>
        <w:t>development was</w:t>
      </w:r>
      <w:r w:rsidRPr="00F143F6">
        <w:rPr>
          <w:rFonts w:ascii="Roboto" w:eastAsia="Times New Roman" w:hAnsi="Roboto" w:cs="Times New Roman"/>
          <w:b/>
          <w:bCs/>
          <w:color w:val="111111"/>
          <w:lang w:eastAsia="en-GB"/>
        </w:rPr>
        <w:t xml:space="preserve"> extensive research base</w:t>
      </w:r>
      <w:r w:rsidR="00983654">
        <w:rPr>
          <w:rFonts w:ascii="Roboto" w:eastAsia="Times New Roman" w:hAnsi="Roboto" w:cs="Times New Roman"/>
          <w:b/>
          <w:bCs/>
          <w:color w:val="111111"/>
          <w:lang w:eastAsia="en-GB"/>
        </w:rPr>
        <w:t>d</w:t>
      </w:r>
      <w:r w:rsidRPr="00F143F6">
        <w:rPr>
          <w:rFonts w:ascii="Roboto" w:eastAsia="Times New Roman" w:hAnsi="Roboto" w:cs="Times New Roman"/>
          <w:b/>
          <w:bCs/>
          <w:color w:val="111111"/>
          <w:lang w:eastAsia="en-GB"/>
        </w:rPr>
        <w:t xml:space="preserve"> on the reactions of people within the ages to a specific </w:t>
      </w:r>
      <w:r w:rsidR="00983654">
        <w:rPr>
          <w:rFonts w:ascii="Roboto" w:eastAsia="Times New Roman" w:hAnsi="Roboto" w:cs="Times New Roman"/>
          <w:b/>
          <w:bCs/>
          <w:color w:val="111111"/>
          <w:lang w:eastAsia="en-GB"/>
        </w:rPr>
        <w:t>ethic</w:t>
      </w:r>
      <w:r w:rsidRPr="00F143F6">
        <w:rPr>
          <w:rFonts w:ascii="Roboto" w:eastAsia="Times New Roman" w:hAnsi="Roboto" w:cs="Times New Roman"/>
          <w:b/>
          <w:bCs/>
          <w:color w:val="111111"/>
          <w:lang w:eastAsia="en-GB"/>
        </w:rPr>
        <w:t>al situational dilemma</w:t>
      </w:r>
      <w:r w:rsidRPr="00F143F6">
        <w:rPr>
          <w:rFonts w:ascii="Roboto" w:eastAsia="Times New Roman" w:hAnsi="Roboto" w:cs="Times New Roman"/>
          <w:color w:val="111111"/>
          <w:lang w:eastAsia="en-GB"/>
        </w:rPr>
        <w:t xml:space="preserve">. Kohlberg was interested in </w:t>
      </w:r>
      <w:r w:rsidR="00983654">
        <w:rPr>
          <w:rFonts w:ascii="Roboto" w:eastAsia="Times New Roman" w:hAnsi="Roboto" w:cs="Times New Roman"/>
          <w:color w:val="111111"/>
          <w:lang w:eastAsia="en-GB"/>
        </w:rPr>
        <w:t xml:space="preserve">the </w:t>
      </w:r>
      <w:r w:rsidRPr="00F143F6">
        <w:rPr>
          <w:rFonts w:ascii="Roboto" w:eastAsia="Times New Roman" w:hAnsi="Roboto" w:cs="Times New Roman"/>
          <w:color w:val="111111"/>
          <w:lang w:eastAsia="en-GB"/>
        </w:rPr>
        <w:t>reasoning processes involved in decision-making.</w:t>
      </w:r>
      <w:r w:rsidR="0044164D" w:rsidRPr="00F143F6">
        <w:rPr>
          <w:rFonts w:ascii="Georgia" w:hAnsi="Georgia"/>
          <w:color w:val="383838"/>
          <w:shd w:val="clear" w:color="auto" w:fill="FFFFFF"/>
        </w:rPr>
        <w:t xml:space="preserve"> One of his famous moral dilemma stories is about a </w:t>
      </w:r>
      <w:r w:rsidR="0044164D" w:rsidRPr="00F143F6">
        <w:rPr>
          <w:rFonts w:ascii="Georgia" w:hAnsi="Georgia"/>
          <w:b/>
          <w:bCs/>
          <w:color w:val="383838"/>
          <w:shd w:val="clear" w:color="auto" w:fill="FFFFFF"/>
        </w:rPr>
        <w:t>European man named Heinz</w:t>
      </w:r>
      <w:r w:rsidR="0044164D" w:rsidRPr="00F143F6">
        <w:rPr>
          <w:rFonts w:ascii="Georgia" w:hAnsi="Georgia"/>
          <w:color w:val="383838"/>
          <w:shd w:val="clear" w:color="auto" w:fill="FFFFFF"/>
        </w:rPr>
        <w:t xml:space="preserve"> who faced a</w:t>
      </w:r>
      <w:r w:rsidR="00983654">
        <w:rPr>
          <w:rFonts w:ascii="Georgia" w:hAnsi="Georgia"/>
          <w:color w:val="383838"/>
          <w:shd w:val="clear" w:color="auto" w:fill="FFFFFF"/>
        </w:rPr>
        <w:t>n ethic</w:t>
      </w:r>
      <w:r w:rsidR="0044164D" w:rsidRPr="00F143F6">
        <w:rPr>
          <w:rFonts w:ascii="Georgia" w:hAnsi="Georgia"/>
          <w:color w:val="383838"/>
          <w:shd w:val="clear" w:color="auto" w:fill="FFFFFF"/>
        </w:rPr>
        <w:t>al dilemma conflict between two moral values.</w:t>
      </w:r>
    </w:p>
    <w:p w14:paraId="48F0938F" w14:textId="52884199" w:rsidR="00CF1A7F" w:rsidRPr="00F143F6" w:rsidRDefault="0044164D" w:rsidP="0044164D">
      <w:pPr>
        <w:rPr>
          <w:rFonts w:ascii="Roboto" w:eastAsia="Times New Roman" w:hAnsi="Roboto" w:cs="Times New Roman"/>
          <w:color w:val="444444"/>
          <w:lang w:eastAsia="en-GB"/>
        </w:rPr>
      </w:pPr>
      <w:r w:rsidRPr="00F143F6">
        <w:rPr>
          <w:rFonts w:ascii="Georgia" w:hAnsi="Georgia"/>
          <w:color w:val="383838"/>
          <w:shd w:val="clear" w:color="auto" w:fill="FFFFFF"/>
        </w:rPr>
        <w:t xml:space="preserve"> Heinz</w:t>
      </w:r>
      <w:r w:rsidR="001250FB">
        <w:rPr>
          <w:rFonts w:ascii="Georgia" w:hAnsi="Georgia"/>
          <w:color w:val="383838"/>
          <w:shd w:val="clear" w:color="auto" w:fill="FFFFFF"/>
        </w:rPr>
        <w:t>'</w:t>
      </w:r>
      <w:r w:rsidRPr="00F143F6">
        <w:rPr>
          <w:rFonts w:ascii="Georgia" w:hAnsi="Georgia"/>
          <w:color w:val="383838"/>
          <w:shd w:val="clear" w:color="auto" w:fill="FFFFFF"/>
        </w:rPr>
        <w:t>s wife was diagnosed with a rare type of deadly cancer</w:t>
      </w:r>
      <w:r w:rsidR="00983654">
        <w:rPr>
          <w:rFonts w:ascii="Georgia" w:hAnsi="Georgia"/>
          <w:color w:val="383838"/>
          <w:shd w:val="clear" w:color="auto" w:fill="FFFFFF"/>
        </w:rPr>
        <w:t>.</w:t>
      </w:r>
      <w:r w:rsidRPr="00F143F6">
        <w:rPr>
          <w:rFonts w:ascii="Georgia" w:hAnsi="Georgia"/>
          <w:color w:val="383838"/>
          <w:shd w:val="clear" w:color="auto" w:fill="FFFFFF"/>
        </w:rPr>
        <w:t xml:space="preserve"> The pharmacist </w:t>
      </w:r>
      <w:r w:rsidR="00983654">
        <w:rPr>
          <w:rFonts w:ascii="Georgia" w:hAnsi="Georgia"/>
          <w:color w:val="383838"/>
          <w:shd w:val="clear" w:color="auto" w:fill="FFFFFF"/>
        </w:rPr>
        <w:t>immediately denied it</w:t>
      </w:r>
      <w:r w:rsidRPr="00F143F6">
        <w:rPr>
          <w:rFonts w:ascii="Georgia" w:hAnsi="Georgia"/>
          <w:color w:val="383838"/>
          <w:shd w:val="clear" w:color="auto" w:fill="FFFFFF"/>
        </w:rPr>
        <w:t xml:space="preserve"> and told him that he wanted to make a profit because he </w:t>
      </w:r>
      <w:r w:rsidR="00983654">
        <w:rPr>
          <w:rFonts w:ascii="Georgia" w:hAnsi="Georgia"/>
          <w:color w:val="383838"/>
          <w:shd w:val="clear" w:color="auto" w:fill="FFFFFF"/>
        </w:rPr>
        <w:t xml:space="preserve">had </w:t>
      </w:r>
      <w:r w:rsidRPr="00F143F6">
        <w:rPr>
          <w:rFonts w:ascii="Georgia" w:hAnsi="Georgia"/>
          <w:color w:val="383838"/>
          <w:shd w:val="clear" w:color="auto" w:fill="FFFFFF"/>
        </w:rPr>
        <w:t xml:space="preserve">invented the drug. Heinz had less time as his wife was near death and needed the </w:t>
      </w:r>
      <w:r w:rsidR="00983654">
        <w:rPr>
          <w:rFonts w:ascii="Georgia" w:hAnsi="Georgia"/>
          <w:color w:val="383838"/>
          <w:shd w:val="clear" w:color="auto" w:fill="FFFFFF"/>
        </w:rPr>
        <w:t>medicine</w:t>
      </w:r>
      <w:r w:rsidRPr="00F143F6">
        <w:rPr>
          <w:rFonts w:ascii="Georgia" w:hAnsi="Georgia"/>
          <w:color w:val="383838"/>
          <w:shd w:val="clear" w:color="auto" w:fill="FFFFFF"/>
        </w:rPr>
        <w:t>. Later, out of desperation, Heinz decided to break into the pharmacist</w:t>
      </w:r>
      <w:r w:rsidR="001250FB">
        <w:rPr>
          <w:rFonts w:ascii="Georgia" w:hAnsi="Georgia"/>
          <w:color w:val="383838"/>
          <w:shd w:val="clear" w:color="auto" w:fill="FFFFFF"/>
        </w:rPr>
        <w:t>'</w:t>
      </w:r>
      <w:r w:rsidRPr="00F143F6">
        <w:rPr>
          <w:rFonts w:ascii="Georgia" w:hAnsi="Georgia"/>
          <w:color w:val="383838"/>
          <w:shd w:val="clear" w:color="auto" w:fill="FFFFFF"/>
        </w:rPr>
        <w:t>s shop to steal the drug.</w:t>
      </w:r>
      <w:r w:rsidR="001250FB">
        <w:rPr>
          <w:rFonts w:ascii="Georgia" w:hAnsi="Georgia"/>
          <w:color w:val="383838"/>
          <w:shd w:val="clear" w:color="auto" w:fill="FFFFFF"/>
        </w:rPr>
        <w:t>"</w:t>
      </w:r>
      <w:r w:rsidR="00CF1A7F" w:rsidRPr="00F143F6">
        <w:rPr>
          <w:rFonts w:ascii="Roboto" w:eastAsia="Times New Roman" w:hAnsi="Roboto" w:cs="Times New Roman"/>
          <w:b/>
          <w:bCs/>
          <w:color w:val="444444"/>
          <w:lang w:eastAsia="en-GB"/>
        </w:rPr>
        <w:t> </w:t>
      </w:r>
      <w:r w:rsidR="00CF1A7F" w:rsidRPr="00F143F6">
        <w:rPr>
          <w:rFonts w:ascii="Roboto" w:eastAsia="Times New Roman" w:hAnsi="Roboto" w:cs="Times New Roman"/>
          <w:color w:val="444444"/>
          <w:lang w:eastAsia="en-GB"/>
        </w:rPr>
        <w:t>B J Peens, D A Louw [2000]</w:t>
      </w:r>
      <w:r w:rsidR="00B91A4A" w:rsidRPr="00F143F6">
        <w:rPr>
          <w:rFonts w:ascii="Roboto" w:eastAsia="Times New Roman" w:hAnsi="Roboto" w:cs="Times New Roman"/>
          <w:color w:val="444444"/>
          <w:lang w:eastAsia="en-GB"/>
        </w:rPr>
        <w:t>.</w:t>
      </w:r>
    </w:p>
    <w:p w14:paraId="79BA95AF" w14:textId="458A0EF0" w:rsidR="0044164D" w:rsidRPr="00F143F6" w:rsidRDefault="0044164D" w:rsidP="0044164D">
      <w:pPr>
        <w:rPr>
          <w:rFonts w:ascii="Georgia" w:hAnsi="Georgia"/>
          <w:color w:val="383838"/>
        </w:rPr>
      </w:pPr>
      <w:r w:rsidRPr="00F143F6">
        <w:rPr>
          <w:rFonts w:ascii="Georgia" w:hAnsi="Georgia"/>
          <w:color w:val="383838"/>
        </w:rPr>
        <w:t xml:space="preserve">The </w:t>
      </w:r>
      <w:r w:rsidR="00983654">
        <w:rPr>
          <w:rFonts w:ascii="Georgia" w:hAnsi="Georgia"/>
          <w:color w:val="383838"/>
        </w:rPr>
        <w:t>children's responses</w:t>
      </w:r>
      <w:r w:rsidRPr="00F143F6">
        <w:rPr>
          <w:rFonts w:ascii="Georgia" w:hAnsi="Georgia"/>
          <w:color w:val="383838"/>
        </w:rPr>
        <w:t xml:space="preserve"> become the basis of Kohlberg</w:t>
      </w:r>
      <w:r w:rsidR="001250FB">
        <w:rPr>
          <w:rFonts w:ascii="Georgia" w:hAnsi="Georgia"/>
          <w:color w:val="383838"/>
        </w:rPr>
        <w:t>'</w:t>
      </w:r>
      <w:r w:rsidRPr="00F143F6">
        <w:rPr>
          <w:rFonts w:ascii="Georgia" w:hAnsi="Georgia"/>
          <w:color w:val="383838"/>
        </w:rPr>
        <w:t>s theory of moral development. The morality of children changes as they grow up</w:t>
      </w:r>
      <w:r w:rsidR="00983654">
        <w:rPr>
          <w:rFonts w:ascii="Georgia" w:hAnsi="Georgia"/>
          <w:color w:val="383838"/>
        </w:rPr>
        <w:t>. He c</w:t>
      </w:r>
      <w:r w:rsidRPr="00F143F6">
        <w:rPr>
          <w:rFonts w:ascii="Georgia" w:hAnsi="Georgia"/>
          <w:color w:val="383838"/>
        </w:rPr>
        <w:t xml:space="preserve">arried out the </w:t>
      </w:r>
      <w:r w:rsidR="005575FD" w:rsidRPr="00F143F6">
        <w:rPr>
          <w:rFonts w:ascii="Georgia" w:hAnsi="Georgia"/>
          <w:color w:val="383838"/>
        </w:rPr>
        <w:t>test with 72 boys of age 10-16 years</w:t>
      </w:r>
      <w:r w:rsidR="00983654">
        <w:rPr>
          <w:rFonts w:ascii="Georgia" w:hAnsi="Georgia"/>
          <w:color w:val="383838"/>
        </w:rPr>
        <w:t>,</w:t>
      </w:r>
      <w:r w:rsidR="005575FD" w:rsidRPr="00F143F6">
        <w:rPr>
          <w:rFonts w:ascii="Georgia" w:hAnsi="Georgia"/>
          <w:color w:val="383838"/>
        </w:rPr>
        <w:t xml:space="preserve"> in which every boy in the sample w</w:t>
      </w:r>
      <w:r w:rsidR="00983654">
        <w:rPr>
          <w:rFonts w:ascii="Georgia" w:hAnsi="Georgia"/>
          <w:color w:val="383838"/>
        </w:rPr>
        <w:t>as</w:t>
      </w:r>
      <w:r w:rsidR="005575FD" w:rsidRPr="00F143F6">
        <w:rPr>
          <w:rFonts w:ascii="Georgia" w:hAnsi="Georgia"/>
          <w:color w:val="383838"/>
        </w:rPr>
        <w:t xml:space="preserve"> ten dilemmas.</w:t>
      </w:r>
    </w:p>
    <w:p w14:paraId="1EA222A5" w14:textId="31EF9033" w:rsidR="0044164D" w:rsidRPr="00F143F6" w:rsidRDefault="005575FD" w:rsidP="0044164D">
      <w:pPr>
        <w:rPr>
          <w:rFonts w:ascii="Roboto" w:eastAsia="Times New Roman" w:hAnsi="Roboto" w:cs="Times New Roman"/>
          <w:color w:val="444444"/>
          <w:lang w:eastAsia="en-GB"/>
        </w:rPr>
      </w:pPr>
      <w:r w:rsidRPr="00F143F6">
        <w:rPr>
          <w:rFonts w:ascii="Georgia" w:hAnsi="Georgia"/>
          <w:color w:val="383838"/>
        </w:rPr>
        <w:t xml:space="preserve">The outcome makes Kohlberg </w:t>
      </w:r>
      <w:r w:rsidR="00983654">
        <w:rPr>
          <w:rFonts w:ascii="Georgia" w:hAnsi="Georgia"/>
          <w:color w:val="383838"/>
        </w:rPr>
        <w:t>understand changes that occur in children's moral reasoning</w:t>
      </w:r>
      <w:r w:rsidRPr="00F143F6">
        <w:rPr>
          <w:rFonts w:ascii="Georgia" w:hAnsi="Georgia"/>
          <w:color w:val="383838"/>
        </w:rPr>
        <w:t xml:space="preserve"> at different periods of their age.</w:t>
      </w:r>
      <w:r w:rsidR="0044164D" w:rsidRPr="00F143F6">
        <w:rPr>
          <w:rFonts w:ascii="Georgia" w:hAnsi="Georgia"/>
          <w:color w:val="383838"/>
        </w:rPr>
        <w:t xml:space="preserve"> </w:t>
      </w:r>
    </w:p>
    <w:p w14:paraId="7C672A6E" w14:textId="0E82CCC7" w:rsidR="00B91A4A" w:rsidRPr="00F143F6" w:rsidRDefault="00B91A4A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rFonts w:ascii="Georgia" w:hAnsi="Georgia"/>
          <w:color w:val="383838"/>
          <w:sz w:val="22"/>
          <w:szCs w:val="22"/>
        </w:rPr>
      </w:pPr>
      <w:r w:rsidRPr="00F143F6">
        <w:rPr>
          <w:color w:val="000000"/>
          <w:sz w:val="22"/>
          <w:szCs w:val="22"/>
        </w:rPr>
        <w:t>The first</w:t>
      </w:r>
      <w:r w:rsidR="00E73DB9">
        <w:rPr>
          <w:color w:val="000000"/>
          <w:sz w:val="22"/>
          <w:szCs w:val="22"/>
        </w:rPr>
        <w:t xml:space="preserve"> </w:t>
      </w:r>
      <w:r w:rsidRPr="00F143F6">
        <w:rPr>
          <w:color w:val="000000"/>
          <w:sz w:val="22"/>
          <w:szCs w:val="22"/>
        </w:rPr>
        <w:t xml:space="preserve"> moral thinking is at the elementary school level</w:t>
      </w:r>
      <w:r w:rsidR="00E73DB9">
        <w:rPr>
          <w:color w:val="000000"/>
          <w:sz w:val="22"/>
          <w:szCs w:val="22"/>
        </w:rPr>
        <w:t>;</w:t>
      </w:r>
      <w:r w:rsidRPr="00F143F6">
        <w:rPr>
          <w:rFonts w:ascii="Georgia" w:hAnsi="Georgia"/>
          <w:color w:val="383838"/>
          <w:sz w:val="22"/>
          <w:szCs w:val="22"/>
        </w:rPr>
        <w:t xml:space="preserve"> the moral decision abilities of the children</w:t>
      </w:r>
      <w:r w:rsidR="00E73DB9">
        <w:rPr>
          <w:rFonts w:ascii="Georgia" w:hAnsi="Georgia"/>
          <w:color w:val="383838"/>
          <w:sz w:val="22"/>
          <w:szCs w:val="22"/>
        </w:rPr>
        <w:t xml:space="preserve"> developed by</w:t>
      </w:r>
      <w:r w:rsidR="009B40EF" w:rsidRPr="00F143F6">
        <w:rPr>
          <w:rFonts w:ascii="Georgia" w:hAnsi="Georgia"/>
          <w:color w:val="383838"/>
          <w:sz w:val="22"/>
          <w:szCs w:val="22"/>
        </w:rPr>
        <w:t xml:space="preserve"> their parents or  their teacher at school</w:t>
      </w:r>
    </w:p>
    <w:p w14:paraId="34C7EF1A" w14:textId="4B87F7BE" w:rsidR="009B40EF" w:rsidRPr="00F143F6" w:rsidRDefault="00B91A4A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rFonts w:ascii="Georgia" w:hAnsi="Georgia"/>
          <w:color w:val="383838"/>
          <w:sz w:val="22"/>
          <w:szCs w:val="22"/>
        </w:rPr>
      </w:pPr>
      <w:r w:rsidRPr="00F143F6">
        <w:rPr>
          <w:rFonts w:ascii="Georgia" w:hAnsi="Georgia"/>
          <w:color w:val="383838"/>
          <w:sz w:val="22"/>
          <w:szCs w:val="22"/>
        </w:rPr>
        <w:t xml:space="preserve"> The children</w:t>
      </w:r>
      <w:r w:rsidR="001250FB">
        <w:rPr>
          <w:rFonts w:ascii="Georgia" w:hAnsi="Georgia"/>
          <w:color w:val="383838"/>
          <w:sz w:val="22"/>
          <w:szCs w:val="22"/>
        </w:rPr>
        <w:t>'</w:t>
      </w:r>
      <w:r w:rsidRPr="00F143F6">
        <w:rPr>
          <w:rFonts w:ascii="Georgia" w:hAnsi="Georgia"/>
          <w:color w:val="383838"/>
          <w:sz w:val="22"/>
          <w:szCs w:val="22"/>
        </w:rPr>
        <w:t>s moral decisions</w:t>
      </w:r>
      <w:r w:rsidR="00E73DB9">
        <w:rPr>
          <w:rFonts w:ascii="Georgia" w:hAnsi="Georgia"/>
          <w:color w:val="383838"/>
          <w:sz w:val="22"/>
          <w:szCs w:val="22"/>
        </w:rPr>
        <w:t xml:space="preserve"> are focused</w:t>
      </w:r>
      <w:r w:rsidRPr="00F143F6">
        <w:rPr>
          <w:rFonts w:ascii="Georgia" w:hAnsi="Georgia"/>
          <w:color w:val="383838"/>
          <w:sz w:val="22"/>
          <w:szCs w:val="22"/>
        </w:rPr>
        <w:t xml:space="preserve"> on the standards</w:t>
      </w:r>
      <w:r w:rsidR="00E73DB9">
        <w:rPr>
          <w:rFonts w:ascii="Georgia" w:hAnsi="Georgia"/>
          <w:color w:val="383838"/>
          <w:sz w:val="22"/>
          <w:szCs w:val="22"/>
        </w:rPr>
        <w:t>,</w:t>
      </w:r>
      <w:r w:rsidRPr="00F143F6">
        <w:rPr>
          <w:rFonts w:ascii="Georgia" w:hAnsi="Georgia"/>
          <w:color w:val="383838"/>
          <w:sz w:val="22"/>
          <w:szCs w:val="22"/>
        </w:rPr>
        <w:t xml:space="preserve"> values, rule</w:t>
      </w:r>
      <w:r w:rsidR="00E73DB9">
        <w:rPr>
          <w:rFonts w:ascii="Georgia" w:hAnsi="Georgia"/>
          <w:color w:val="383838"/>
          <w:sz w:val="22"/>
          <w:szCs w:val="22"/>
        </w:rPr>
        <w:t xml:space="preserve">s, </w:t>
      </w:r>
      <w:r w:rsidRPr="00F143F6">
        <w:rPr>
          <w:rFonts w:ascii="Georgia" w:hAnsi="Georgia"/>
          <w:color w:val="383838"/>
          <w:sz w:val="22"/>
          <w:szCs w:val="22"/>
        </w:rPr>
        <w:t>and norms of the society their parents and teachers teach the</w:t>
      </w:r>
      <w:r w:rsidR="00E73DB9">
        <w:rPr>
          <w:rFonts w:ascii="Georgia" w:hAnsi="Georgia"/>
          <w:color w:val="383838"/>
          <w:sz w:val="22"/>
          <w:szCs w:val="22"/>
        </w:rPr>
        <w:t>m</w:t>
      </w:r>
      <w:r w:rsidRPr="00F143F6">
        <w:rPr>
          <w:rFonts w:ascii="Georgia" w:hAnsi="Georgia"/>
          <w:color w:val="383838"/>
          <w:sz w:val="22"/>
          <w:szCs w:val="22"/>
        </w:rPr>
        <w:t xml:space="preserve"> and on the consequence of breaking the rules and norms of society. This stage is pre-conventional as children do not develop moral values themselves</w:t>
      </w:r>
      <w:r w:rsidR="00E73DB9">
        <w:rPr>
          <w:rFonts w:ascii="Georgia" w:hAnsi="Georgia"/>
          <w:color w:val="383838"/>
          <w:sz w:val="22"/>
          <w:szCs w:val="22"/>
        </w:rPr>
        <w:t>. I</w:t>
      </w:r>
      <w:r w:rsidRPr="00F143F6">
        <w:rPr>
          <w:rFonts w:ascii="Georgia" w:hAnsi="Georgia"/>
          <w:color w:val="383838"/>
          <w:sz w:val="22"/>
          <w:szCs w:val="22"/>
        </w:rPr>
        <w:t xml:space="preserve">nstead, they think that </w:t>
      </w:r>
      <w:r w:rsidR="00E73DB9">
        <w:rPr>
          <w:rFonts w:ascii="Georgia" w:hAnsi="Georgia"/>
          <w:color w:val="383838"/>
          <w:sz w:val="22"/>
          <w:szCs w:val="22"/>
        </w:rPr>
        <w:t>the community implements moral values or ethics</w:t>
      </w:r>
      <w:r w:rsidRPr="00F143F6">
        <w:rPr>
          <w:rFonts w:ascii="Georgia" w:hAnsi="Georgia"/>
          <w:color w:val="383838"/>
          <w:sz w:val="22"/>
          <w:szCs w:val="22"/>
        </w:rPr>
        <w:t>, and they must follow them.</w:t>
      </w:r>
    </w:p>
    <w:p w14:paraId="1CD3ABF5" w14:textId="3F39F481" w:rsidR="00B91A4A" w:rsidRDefault="00B91A4A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rFonts w:ascii="Georgia" w:hAnsi="Georgia"/>
          <w:color w:val="383838"/>
          <w:sz w:val="22"/>
          <w:szCs w:val="22"/>
        </w:rPr>
      </w:pPr>
      <w:r w:rsidRPr="00F143F6">
        <w:rPr>
          <w:rFonts w:ascii="Georgia" w:hAnsi="Georgia"/>
          <w:color w:val="383838"/>
          <w:sz w:val="22"/>
          <w:szCs w:val="22"/>
        </w:rPr>
        <w:t xml:space="preserve"> Two stages of pre-conventional morality are </w:t>
      </w:r>
      <w:r w:rsidR="00760CAF">
        <w:rPr>
          <w:rFonts w:ascii="Georgia" w:hAnsi="Georgia"/>
          <w:color w:val="383838"/>
          <w:sz w:val="22"/>
          <w:szCs w:val="22"/>
        </w:rPr>
        <w:t>Avoiding</w:t>
      </w:r>
      <w:r w:rsidRPr="00F143F6">
        <w:rPr>
          <w:rFonts w:ascii="Georgia" w:hAnsi="Georgia"/>
          <w:color w:val="383838"/>
          <w:sz w:val="22"/>
          <w:szCs w:val="22"/>
        </w:rPr>
        <w:t xml:space="preserve"> punishment and </w:t>
      </w:r>
      <w:r w:rsidR="00760CAF">
        <w:rPr>
          <w:rFonts w:ascii="Georgia" w:hAnsi="Georgia"/>
          <w:color w:val="383838"/>
          <w:sz w:val="22"/>
          <w:szCs w:val="22"/>
        </w:rPr>
        <w:t>self-interest</w:t>
      </w:r>
      <w:r w:rsidRPr="00F143F6">
        <w:rPr>
          <w:rFonts w:ascii="Georgia" w:hAnsi="Georgia"/>
          <w:color w:val="383838"/>
          <w:sz w:val="22"/>
          <w:szCs w:val="22"/>
        </w:rPr>
        <w:t>.</w:t>
      </w:r>
    </w:p>
    <w:p w14:paraId="1AF82E95" w14:textId="665EE1C1" w:rsidR="00F1267C" w:rsidRDefault="00F1267C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color w:val="000000"/>
        </w:rPr>
      </w:pPr>
      <w:r w:rsidRPr="00382808">
        <w:t>The second moral thinking is that generally found in society,)  what to do to gain the approval of others. The children are abiding by the law and responding</w:t>
      </w:r>
      <w:r w:rsidRPr="00F143F6">
        <w:rPr>
          <w:color w:val="000000"/>
        </w:rPr>
        <w:t>.</w:t>
      </w:r>
    </w:p>
    <w:p w14:paraId="61C83FD8" w14:textId="0EBC9F05" w:rsidR="00F1267C" w:rsidRDefault="00F1267C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color w:val="000000"/>
        </w:rPr>
      </w:pPr>
      <w:r w:rsidRPr="00F143F6">
        <w:rPr>
          <w:color w:val="000000"/>
        </w:rPr>
        <w:t xml:space="preserve">The third moral thinking  Kohlberg said not every person reaches this </w:t>
      </w:r>
      <w:r w:rsidR="00D04713">
        <w:rPr>
          <w:color w:val="000000"/>
        </w:rPr>
        <w:t>l</w:t>
      </w:r>
      <w:r w:rsidRPr="00F143F6">
        <w:rPr>
          <w:color w:val="000000"/>
        </w:rPr>
        <w:t>evel of moral development.</w:t>
      </w:r>
      <w:r w:rsidR="00D04713">
        <w:rPr>
          <w:color w:val="000000"/>
        </w:rPr>
        <w:t xml:space="preserve"> Ethic</w:t>
      </w:r>
      <w:r w:rsidRPr="00F143F6">
        <w:rPr>
          <w:color w:val="000000"/>
        </w:rPr>
        <w:t xml:space="preserve">al </w:t>
      </w:r>
      <w:r w:rsidR="00D04713">
        <w:rPr>
          <w:color w:val="000000"/>
        </w:rPr>
        <w:t>review</w:t>
      </w:r>
      <w:r w:rsidRPr="00F143F6">
        <w:rPr>
          <w:color w:val="000000"/>
        </w:rPr>
        <w:t xml:space="preserve"> in society </w:t>
      </w:r>
      <w:r w:rsidR="00D04713">
        <w:rPr>
          <w:color w:val="000000"/>
        </w:rPr>
        <w:t xml:space="preserve">is </w:t>
      </w:r>
      <w:r w:rsidRPr="00F143F6">
        <w:rPr>
          <w:color w:val="000000"/>
        </w:rPr>
        <w:t>an attitude to do what will gain the approval of others</w:t>
      </w:r>
      <w:r w:rsidR="00760CAF">
        <w:rPr>
          <w:color w:val="000000"/>
        </w:rPr>
        <w:t>.</w:t>
      </w:r>
    </w:p>
    <w:p w14:paraId="752D4A25" w14:textId="61D51413" w:rsidR="00760CAF" w:rsidRDefault="00760CAF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color w:val="000000"/>
        </w:rPr>
      </w:pPr>
      <w:r>
        <w:rPr>
          <w:color w:val="000000"/>
        </w:rPr>
        <w:t>When I was a t</w:t>
      </w:r>
      <w:r w:rsidR="00AB6B58">
        <w:rPr>
          <w:color w:val="000000"/>
        </w:rPr>
        <w:t>e</w:t>
      </w:r>
      <w:r>
        <w:rPr>
          <w:color w:val="000000"/>
        </w:rPr>
        <w:t xml:space="preserve">enager, my parent always told me what to do or donuts in the community/society to avoid punishment. My teacher does the same for me to obey the moral ethics of society. This principle is the same as Kohlberg's theory of morality  </w:t>
      </w:r>
    </w:p>
    <w:p w14:paraId="33A4917D" w14:textId="711E7DD3" w:rsidR="00382808" w:rsidRDefault="00FD74E9" w:rsidP="00B91A4A">
      <w:pPr>
        <w:pStyle w:val="NormalWeb"/>
        <w:shd w:val="clear" w:color="auto" w:fill="FFFFFF"/>
        <w:spacing w:before="0" w:beforeAutospacing="0" w:after="300" w:afterAutospacing="0"/>
        <w:textAlignment w:val="baseline"/>
        <w:rPr>
          <w:rFonts w:ascii="Georgia" w:hAnsi="Georgia"/>
          <w:color w:val="383838"/>
          <w:sz w:val="22"/>
          <w:szCs w:val="22"/>
        </w:rPr>
      </w:pPr>
      <w:r>
        <w:rPr>
          <w:color w:val="000000"/>
        </w:rPr>
        <w:t xml:space="preserve"> </w:t>
      </w:r>
    </w:p>
    <w:p w14:paraId="1B8064C8" w14:textId="47D6DC73" w:rsidR="00D8407F" w:rsidRDefault="001364D3" w:rsidP="00AB6B58">
      <w:r>
        <w:rPr>
          <w:b/>
          <w:bCs/>
        </w:rPr>
        <w:t>CRITICISM OF  THE KOHLBERG THEORY:</w:t>
      </w:r>
      <w:r w:rsidR="006E6F0E">
        <w:t xml:space="preserve"> </w:t>
      </w:r>
      <w:r>
        <w:t>He was</w:t>
      </w:r>
      <w:r w:rsidR="006E6F0E">
        <w:t xml:space="preserve"> bias</w:t>
      </w:r>
      <w:r>
        <w:t>ed</w:t>
      </w:r>
      <w:r w:rsidR="006E6F0E">
        <w:t xml:space="preserve"> in his study by using only bo</w:t>
      </w:r>
      <w:r w:rsidR="00010DC0">
        <w:t>ys between the ages of 10- 16</w:t>
      </w:r>
      <w:r w:rsidR="00D8407F">
        <w:t>years</w:t>
      </w:r>
    </w:p>
    <w:p w14:paraId="1B42DA0F" w14:textId="14351904" w:rsidR="00D8407F" w:rsidRPr="00125CEB" w:rsidRDefault="00D8407F" w:rsidP="00D8407F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374050"/>
          <w:sz w:val="24"/>
          <w:szCs w:val="24"/>
          <w:lang w:eastAsia="en-GB"/>
        </w:rPr>
      </w:pPr>
      <w:r w:rsidRPr="00125CEB">
        <w:rPr>
          <w:rFonts w:ascii="Helvetica" w:eastAsia="Times New Roman" w:hAnsi="Helvetica" w:cs="Times New Roman"/>
          <w:color w:val="374050"/>
          <w:sz w:val="24"/>
          <w:szCs w:val="24"/>
          <w:lang w:eastAsia="en-GB"/>
        </w:rPr>
        <w:t xml:space="preserve">Many of Kohlberg's subjects did not have </w:t>
      </w:r>
      <w:r>
        <w:rPr>
          <w:rFonts w:ascii="Helvetica" w:eastAsia="Times New Roman" w:hAnsi="Helvetica" w:cs="Times New Roman"/>
          <w:color w:val="374050"/>
          <w:sz w:val="24"/>
          <w:szCs w:val="24"/>
          <w:lang w:eastAsia="en-GB"/>
        </w:rPr>
        <w:t xml:space="preserve">the </w:t>
      </w:r>
      <w:r w:rsidRPr="00125CEB">
        <w:rPr>
          <w:rFonts w:ascii="Helvetica" w:eastAsia="Times New Roman" w:hAnsi="Helvetica" w:cs="Times New Roman"/>
          <w:color w:val="374050"/>
          <w:sz w:val="24"/>
          <w:szCs w:val="24"/>
          <w:lang w:eastAsia="en-GB"/>
        </w:rPr>
        <w:t>experiences necessary to make judgments</w:t>
      </w:r>
    </w:p>
    <w:p w14:paraId="30EE1B8A" w14:textId="77777777" w:rsidR="00D8407F" w:rsidRDefault="00D8407F" w:rsidP="00AB6B58"/>
    <w:p w14:paraId="051897E7" w14:textId="26261FBB" w:rsidR="00D8407F" w:rsidRDefault="00AB6B58" w:rsidP="00AB6B58">
      <w:r>
        <w:t xml:space="preserve"> </w:t>
      </w:r>
      <w:r w:rsidR="00D8407F" w:rsidRPr="00D8407F">
        <w:rPr>
          <w:b/>
          <w:bCs/>
        </w:rPr>
        <w:t>S</w:t>
      </w:r>
      <w:r w:rsidRPr="00D8407F">
        <w:rPr>
          <w:b/>
          <w:bCs/>
        </w:rPr>
        <w:t>imilarit</w:t>
      </w:r>
      <w:r w:rsidR="00010DC0" w:rsidRPr="00D8407F">
        <w:rPr>
          <w:b/>
          <w:bCs/>
        </w:rPr>
        <w:t>ies between</w:t>
      </w:r>
      <w:r w:rsidRPr="00D8407F">
        <w:rPr>
          <w:b/>
          <w:bCs/>
        </w:rPr>
        <w:t xml:space="preserve"> </w:t>
      </w:r>
      <w:r w:rsidR="00D8407F" w:rsidRPr="00D8407F">
        <w:rPr>
          <w:b/>
          <w:bCs/>
        </w:rPr>
        <w:t>Kohlberg's moral theory and Piaget's</w:t>
      </w:r>
      <w:r w:rsidRPr="00D8407F">
        <w:rPr>
          <w:b/>
          <w:bCs/>
        </w:rPr>
        <w:t xml:space="preserve"> cognitive theory</w:t>
      </w:r>
      <w:r w:rsidR="00D8407F">
        <w:t>:</w:t>
      </w:r>
    </w:p>
    <w:p w14:paraId="2BB403C3" w14:textId="77777777" w:rsidR="00D8407F" w:rsidRDefault="00AB6B58" w:rsidP="00D8407F">
      <w:r>
        <w:rPr>
          <w:rFonts w:ascii="Merriweather" w:hAnsi="Merriweather"/>
          <w:color w:val="212121"/>
          <w:shd w:val="clear" w:color="auto" w:fill="FFFFFF"/>
        </w:rPr>
        <w:lastRenderedPageBreak/>
        <w:t xml:space="preserve"> Kohlberg believed not everyone progresses to the highest stages of moral development. </w:t>
      </w:r>
      <w:r w:rsidR="00D8407F">
        <w:rPr>
          <w:rFonts w:ascii="Merriweather" w:hAnsi="Merriweather"/>
          <w:color w:val="212121"/>
          <w:shd w:val="clear" w:color="auto" w:fill="FFFFFF"/>
        </w:rPr>
        <w:t>In comparison,</w:t>
      </w:r>
      <w:r>
        <w:rPr>
          <w:rFonts w:ascii="Merriweather" w:hAnsi="Merriweather"/>
          <w:color w:val="212121"/>
          <w:shd w:val="clear" w:color="auto" w:fill="FFFFFF"/>
        </w:rPr>
        <w:t xml:space="preserve"> Piaget believed that not all people reach the highest levels of cognitive development.</w:t>
      </w:r>
    </w:p>
    <w:p w14:paraId="36F4AFC0" w14:textId="404B8181" w:rsidR="0066000C" w:rsidRPr="00D8407F" w:rsidRDefault="004C4E1E" w:rsidP="00D8407F">
      <w:r w:rsidRPr="00980673">
        <w:rPr>
          <w:rFonts w:ascii="Open Sans" w:hAnsi="Open Sans" w:cs="Open Sans"/>
          <w:b/>
          <w:bCs/>
          <w:color w:val="333333"/>
          <w:shd w:val="clear" w:color="auto" w:fill="FFFFFF"/>
        </w:rPr>
        <w:t>Psychodynamic theory</w:t>
      </w:r>
      <w:r>
        <w:rPr>
          <w:rFonts w:ascii="Open Sans" w:hAnsi="Open Sans" w:cs="Open Sans"/>
          <w:color w:val="333333"/>
          <w:shd w:val="clear" w:color="auto" w:fill="FFFFFF"/>
        </w:rPr>
        <w:t xml:space="preserve"> (sometimes called </w:t>
      </w:r>
      <w:r>
        <w:rPr>
          <w:rStyle w:val="Emphasis"/>
          <w:rFonts w:ascii="Open Sans" w:hAnsi="Open Sans" w:cs="Open Sans"/>
          <w:color w:val="333333"/>
          <w:shd w:val="clear" w:color="auto" w:fill="FFFFFF"/>
        </w:rPr>
        <w:t>psychoanalytic theory</w:t>
      </w:r>
      <w:r>
        <w:rPr>
          <w:rFonts w:ascii="Open Sans" w:hAnsi="Open Sans" w:cs="Open Sans"/>
          <w:color w:val="333333"/>
          <w:shd w:val="clear" w:color="auto" w:fill="FFFFFF"/>
        </w:rPr>
        <w:t>)</w:t>
      </w:r>
      <w:r w:rsidR="00616428">
        <w:rPr>
          <w:rFonts w:ascii="Open Sans" w:hAnsi="Open Sans" w:cs="Open Sans"/>
          <w:color w:val="333333"/>
          <w:shd w:val="clear" w:color="auto" w:fill="FFFFFF"/>
        </w:rPr>
        <w:t xml:space="preserve">  </w:t>
      </w:r>
      <w:r w:rsidR="0066000C" w:rsidRPr="00A24B8A">
        <w:rPr>
          <w:rFonts w:ascii="Open Sans" w:eastAsia="Times New Roman" w:hAnsi="Open Sans" w:cs="Open Sans"/>
          <w:color w:val="141412"/>
          <w:sz w:val="24"/>
          <w:szCs w:val="24"/>
          <w:lang w:eastAsia="en-GB"/>
        </w:rPr>
        <w:t>Originating in the work of Sigmund Freud</w:t>
      </w:r>
      <w:r w:rsidR="0066000C">
        <w:rPr>
          <w:rFonts w:ascii="Open Sans" w:eastAsia="Times New Roman" w:hAnsi="Open Sans" w:cs="Open Sans"/>
          <w:color w:val="141412"/>
          <w:sz w:val="24"/>
          <w:szCs w:val="24"/>
          <w:lang w:eastAsia="en-GB"/>
        </w:rPr>
        <w:t>.</w:t>
      </w:r>
      <w:r w:rsidR="007E3B53" w:rsidRPr="007E3B53">
        <w:rPr>
          <w:rFonts w:ascii="Roboto" w:hAnsi="Roboto"/>
          <w:color w:val="4D5156"/>
        </w:rPr>
        <w:t xml:space="preserve"> </w:t>
      </w:r>
    </w:p>
    <w:p w14:paraId="4A893B69" w14:textId="4B6F0DF2" w:rsidR="00BF680B" w:rsidRDefault="007E3B53" w:rsidP="00BF68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Roboto" w:hAnsi="Roboto"/>
          <w:color w:val="4D5156"/>
        </w:rPr>
        <w:t>Psychodynamic</w:t>
      </w:r>
      <w:r w:rsidR="00252535">
        <w:rPr>
          <w:rFonts w:ascii="Roboto" w:hAnsi="Roboto"/>
          <w:color w:val="4D5156"/>
        </w:rPr>
        <w:t>s</w:t>
      </w:r>
      <w:r>
        <w:rPr>
          <w:rFonts w:ascii="Roboto" w:hAnsi="Roboto"/>
          <w:color w:val="4D5156"/>
        </w:rPr>
        <w:t> refe</w:t>
      </w:r>
      <w:r w:rsidR="0066000C">
        <w:rPr>
          <w:rFonts w:ascii="Roboto" w:hAnsi="Roboto"/>
          <w:color w:val="4D5156"/>
        </w:rPr>
        <w:t>r</w:t>
      </w:r>
      <w:r w:rsidR="00252535">
        <w:rPr>
          <w:rFonts w:ascii="Roboto" w:hAnsi="Roboto"/>
          <w:color w:val="4D5156"/>
        </w:rPr>
        <w:t>s</w:t>
      </w:r>
      <w:r w:rsidR="0066000C">
        <w:rPr>
          <w:rFonts w:ascii="Roboto" w:hAnsi="Roboto"/>
          <w:color w:val="4D5156"/>
        </w:rPr>
        <w:t xml:space="preserve"> to</w:t>
      </w:r>
      <w:r>
        <w:rPr>
          <w:rFonts w:ascii="Roboto" w:hAnsi="Roboto"/>
          <w:color w:val="4D5156"/>
        </w:rPr>
        <w:t> </w:t>
      </w:r>
      <w:r w:rsidR="00252535">
        <w:rPr>
          <w:rFonts w:ascii="Roboto" w:hAnsi="Roboto"/>
          <w:color w:val="4D5156"/>
        </w:rPr>
        <w:t>the approach or perspective of psychology that studies human behavior through the inner mind, emphasizing</w:t>
      </w:r>
      <w:r>
        <w:rPr>
          <w:rFonts w:ascii="Roboto" w:hAnsi="Roboto"/>
          <w:color w:val="4D5156"/>
        </w:rPr>
        <w:t xml:space="preserve"> the role of the unconscious</w:t>
      </w:r>
      <w:r w:rsidR="00A11E4E">
        <w:rPr>
          <w:rFonts w:ascii="Roboto" w:hAnsi="Roboto"/>
          <w:color w:val="4D5156"/>
        </w:rPr>
        <w:t>, emotions</w:t>
      </w:r>
      <w:r w:rsidR="00252535">
        <w:rPr>
          <w:rFonts w:ascii="Roboto" w:hAnsi="Roboto"/>
          <w:color w:val="4D5156"/>
        </w:rPr>
        <w:t>,</w:t>
      </w:r>
      <w:r w:rsidR="00A11E4E">
        <w:rPr>
          <w:rFonts w:ascii="Roboto" w:hAnsi="Roboto"/>
          <w:color w:val="4D5156"/>
        </w:rPr>
        <w:t xml:space="preserve"> and behavior.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</w:t>
      </w:r>
      <w:r w:rsidR="00C2308E">
        <w:rPr>
          <w:rFonts w:ascii="Times New Roman" w:hAnsi="Times New Roman" w:cs="Times New Roman"/>
          <w:sz w:val="24"/>
          <w:szCs w:val="24"/>
        </w:rPr>
        <w:t>O</w:t>
      </w:r>
      <w:r w:rsidR="00BF680B" w:rsidRPr="002F54C0">
        <w:rPr>
          <w:rFonts w:ascii="Times New Roman" w:hAnsi="Times New Roman" w:cs="Times New Roman"/>
          <w:sz w:val="24"/>
          <w:szCs w:val="24"/>
        </w:rPr>
        <w:t>ne</w:t>
      </w:r>
      <w:r w:rsidR="001250FB">
        <w:rPr>
          <w:rFonts w:ascii="Times New Roman" w:hAnsi="Times New Roman" w:cs="Times New Roman"/>
          <w:sz w:val="24"/>
          <w:szCs w:val="24"/>
        </w:rPr>
        <w:t>'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s attitude and actions </w:t>
      </w:r>
      <w:r w:rsidR="00252535">
        <w:rPr>
          <w:rFonts w:ascii="Times New Roman" w:hAnsi="Times New Roman" w:cs="Times New Roman"/>
          <w:sz w:val="24"/>
          <w:szCs w:val="24"/>
        </w:rPr>
        <w:t>in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a person</w:t>
      </w:r>
      <w:r w:rsidR="001250FB">
        <w:rPr>
          <w:rFonts w:ascii="Times New Roman" w:hAnsi="Times New Roman" w:cs="Times New Roman"/>
          <w:sz w:val="24"/>
          <w:szCs w:val="24"/>
        </w:rPr>
        <w:t>'</w:t>
      </w:r>
      <w:r w:rsidR="00BF680B" w:rsidRPr="002F54C0">
        <w:rPr>
          <w:rFonts w:ascii="Times New Roman" w:hAnsi="Times New Roman" w:cs="Times New Roman"/>
          <w:sz w:val="24"/>
          <w:szCs w:val="24"/>
        </w:rPr>
        <w:t>s mind which we may not be conscious of it. Therefore, memories from childhood</w:t>
      </w:r>
      <w:r w:rsidR="00FD74E9">
        <w:rPr>
          <w:rFonts w:ascii="Times New Roman" w:hAnsi="Times New Roman" w:cs="Times New Roman"/>
          <w:sz w:val="24"/>
          <w:szCs w:val="24"/>
        </w:rPr>
        <w:t xml:space="preserve"> 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believe </w:t>
      </w:r>
      <w:r w:rsidR="00FD74E9">
        <w:rPr>
          <w:rFonts w:ascii="Times New Roman" w:hAnsi="Times New Roman" w:cs="Times New Roman"/>
          <w:sz w:val="24"/>
          <w:szCs w:val="24"/>
        </w:rPr>
        <w:t>in having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a </w:t>
      </w:r>
      <w:r w:rsidR="00FD74E9">
        <w:rPr>
          <w:rFonts w:ascii="Times New Roman" w:hAnsi="Times New Roman" w:cs="Times New Roman"/>
          <w:sz w:val="24"/>
          <w:szCs w:val="24"/>
        </w:rPr>
        <w:t>significant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impact on </w:t>
      </w:r>
      <w:r w:rsidR="001D374E">
        <w:rPr>
          <w:rFonts w:ascii="Times New Roman" w:hAnsi="Times New Roman" w:cs="Times New Roman"/>
          <w:sz w:val="24"/>
          <w:szCs w:val="24"/>
        </w:rPr>
        <w:t xml:space="preserve">all </w:t>
      </w:r>
      <w:r w:rsidR="00BF680B" w:rsidRPr="002F54C0">
        <w:rPr>
          <w:rFonts w:ascii="Times New Roman" w:hAnsi="Times New Roman" w:cs="Times New Roman"/>
          <w:sz w:val="24"/>
          <w:szCs w:val="24"/>
        </w:rPr>
        <w:t>acti</w:t>
      </w:r>
      <w:r w:rsidR="00FD74E9">
        <w:rPr>
          <w:rFonts w:ascii="Times New Roman" w:hAnsi="Times New Roman" w:cs="Times New Roman"/>
          <w:sz w:val="24"/>
          <w:szCs w:val="24"/>
        </w:rPr>
        <w:t>vitie</w:t>
      </w:r>
      <w:r w:rsidR="00BF680B" w:rsidRPr="002F54C0">
        <w:rPr>
          <w:rFonts w:ascii="Times New Roman" w:hAnsi="Times New Roman" w:cs="Times New Roman"/>
          <w:sz w:val="24"/>
          <w:szCs w:val="24"/>
        </w:rPr>
        <w:t>s through</w:t>
      </w:r>
      <w:r w:rsidR="00FD74E9">
        <w:rPr>
          <w:rFonts w:ascii="Times New Roman" w:hAnsi="Times New Roman" w:cs="Times New Roman"/>
          <w:sz w:val="24"/>
          <w:szCs w:val="24"/>
        </w:rPr>
        <w:t>out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the human life stage (Greenberg, 2009). </w:t>
      </w:r>
    </w:p>
    <w:p w14:paraId="35E01C07" w14:textId="4CBBDC1A" w:rsidR="00D27448" w:rsidRDefault="00565865" w:rsidP="00CD4B4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Reflecting</w:t>
      </w:r>
      <w:r w:rsidR="00CD4B4C">
        <w:rPr>
          <w:rFonts w:ascii="Times New Roman" w:hAnsi="Times New Roman" w:cs="Times New Roman"/>
          <w:sz w:val="24"/>
          <w:szCs w:val="24"/>
        </w:rPr>
        <w:t xml:space="preserve"> </w:t>
      </w:r>
      <w:r w:rsidR="00FD74E9">
        <w:rPr>
          <w:rFonts w:ascii="Times New Roman" w:hAnsi="Times New Roman" w:cs="Times New Roman"/>
          <w:sz w:val="24"/>
          <w:szCs w:val="24"/>
        </w:rPr>
        <w:t>on</w:t>
      </w:r>
      <w:r w:rsidR="00CD4B4C">
        <w:rPr>
          <w:rFonts w:ascii="Times New Roman" w:hAnsi="Times New Roman" w:cs="Times New Roman"/>
          <w:sz w:val="24"/>
          <w:szCs w:val="24"/>
        </w:rPr>
        <w:t xml:space="preserve"> what we have</w:t>
      </w:r>
      <w:r w:rsidR="00FD74E9">
        <w:rPr>
          <w:rFonts w:ascii="Times New Roman" w:hAnsi="Times New Roman" w:cs="Times New Roman"/>
          <w:sz w:val="24"/>
          <w:szCs w:val="24"/>
        </w:rPr>
        <w:t xml:space="preserve"> </w:t>
      </w:r>
      <w:r w:rsidR="00CD4B4C">
        <w:rPr>
          <w:rFonts w:ascii="Times New Roman" w:hAnsi="Times New Roman" w:cs="Times New Roman"/>
          <w:sz w:val="24"/>
          <w:szCs w:val="24"/>
        </w:rPr>
        <w:t>taught in this module, this theory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helps to understand how psychology plays a role in human development</w:t>
      </w:r>
      <w:r w:rsidR="00FD74E9">
        <w:rPr>
          <w:rFonts w:ascii="Times New Roman" w:hAnsi="Times New Roman" w:cs="Times New Roman"/>
          <w:sz w:val="24"/>
          <w:szCs w:val="24"/>
        </w:rPr>
        <w:t>. T</w:t>
      </w:r>
      <w:r w:rsidR="00BF680B" w:rsidRPr="002F54C0">
        <w:rPr>
          <w:rFonts w:ascii="Times New Roman" w:hAnsi="Times New Roman" w:cs="Times New Roman"/>
          <w:sz w:val="24"/>
          <w:szCs w:val="24"/>
        </w:rPr>
        <w:t>hus it is difficult to choose the best approach when dealing with cases or patients as they arise</w:t>
      </w:r>
      <w:r w:rsidR="00FD74E9">
        <w:rPr>
          <w:rFonts w:ascii="Times New Roman" w:hAnsi="Times New Roman" w:cs="Times New Roman"/>
          <w:sz w:val="24"/>
          <w:szCs w:val="24"/>
        </w:rPr>
        <w:t>.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</w:t>
      </w:r>
      <w:r w:rsidR="00FD74E9">
        <w:rPr>
          <w:rFonts w:ascii="Times New Roman" w:hAnsi="Times New Roman" w:cs="Times New Roman"/>
          <w:sz w:val="24"/>
          <w:szCs w:val="24"/>
        </w:rPr>
        <w:t>A p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roper understanding of the problem is </w:t>
      </w:r>
      <w:r w:rsidR="00FD74E9">
        <w:rPr>
          <w:rFonts w:ascii="Times New Roman" w:hAnsi="Times New Roman" w:cs="Times New Roman"/>
          <w:sz w:val="24"/>
          <w:szCs w:val="24"/>
        </w:rPr>
        <w:t>necessary</w:t>
      </w:r>
      <w:r w:rsidR="00BF680B" w:rsidRPr="002F54C0">
        <w:rPr>
          <w:rFonts w:ascii="Times New Roman" w:hAnsi="Times New Roman" w:cs="Times New Roman"/>
          <w:sz w:val="24"/>
          <w:szCs w:val="24"/>
        </w:rPr>
        <w:t xml:space="preserve"> before deciding on the appropriate </w:t>
      </w:r>
      <w:r w:rsidR="00FD74E9">
        <w:rPr>
          <w:rFonts w:ascii="Times New Roman" w:hAnsi="Times New Roman" w:cs="Times New Roman"/>
          <w:sz w:val="24"/>
          <w:szCs w:val="24"/>
        </w:rPr>
        <w:t>method</w:t>
      </w:r>
      <w:r w:rsidR="00BE2034">
        <w:rPr>
          <w:rFonts w:ascii="Times New Roman" w:hAnsi="Times New Roman" w:cs="Times New Roman"/>
          <w:sz w:val="24"/>
          <w:szCs w:val="24"/>
        </w:rPr>
        <w:t>.</w:t>
      </w:r>
    </w:p>
    <w:p w14:paraId="79B8FD08" w14:textId="6BDA5B5F" w:rsidR="008B1A08" w:rsidRPr="00CD4B4C" w:rsidRDefault="008B1A08" w:rsidP="00CD4B4C">
      <w:pPr>
        <w:spacing w:line="360" w:lineRule="auto"/>
        <w:rPr>
          <w:rFonts w:ascii="Open Sans" w:hAnsi="Open Sans" w:cs="Open Sans"/>
          <w:color w:val="333333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Reflecting </w:t>
      </w:r>
      <w:r w:rsidR="00FD74E9">
        <w:rPr>
          <w:rFonts w:ascii="Times New Roman" w:hAnsi="Times New Roman" w:cs="Times New Roman"/>
          <w:sz w:val="24"/>
          <w:szCs w:val="24"/>
        </w:rPr>
        <w:t xml:space="preserve">on </w:t>
      </w:r>
      <w:r>
        <w:rPr>
          <w:rFonts w:ascii="Times New Roman" w:hAnsi="Times New Roman" w:cs="Times New Roman"/>
          <w:sz w:val="24"/>
          <w:szCs w:val="24"/>
        </w:rPr>
        <w:t xml:space="preserve">our memories </w:t>
      </w:r>
      <w:r w:rsidR="00FD74E9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our daily life </w:t>
      </w:r>
      <w:r w:rsidR="008C11EA">
        <w:rPr>
          <w:rFonts w:ascii="Times New Roman" w:hAnsi="Times New Roman" w:cs="Times New Roman"/>
          <w:sz w:val="24"/>
          <w:szCs w:val="24"/>
        </w:rPr>
        <w:t>activities, this</w:t>
      </w:r>
      <w:r>
        <w:rPr>
          <w:rFonts w:ascii="Times New Roman" w:hAnsi="Times New Roman" w:cs="Times New Roman"/>
          <w:sz w:val="24"/>
          <w:szCs w:val="24"/>
        </w:rPr>
        <w:t xml:space="preserve"> theory</w:t>
      </w:r>
      <w:r w:rsidR="00595351">
        <w:rPr>
          <w:rFonts w:ascii="Times New Roman" w:hAnsi="Times New Roman" w:cs="Times New Roman"/>
          <w:sz w:val="24"/>
          <w:szCs w:val="24"/>
        </w:rPr>
        <w:t xml:space="preserve"> of </w:t>
      </w:r>
      <w:r w:rsidR="00B37DA5">
        <w:rPr>
          <w:rFonts w:ascii="Times New Roman" w:hAnsi="Times New Roman" w:cs="Times New Roman"/>
          <w:sz w:val="24"/>
          <w:szCs w:val="24"/>
        </w:rPr>
        <w:t>Sigmund</w:t>
      </w:r>
      <w:r w:rsidR="00595351">
        <w:rPr>
          <w:rFonts w:ascii="Times New Roman" w:hAnsi="Times New Roman" w:cs="Times New Roman"/>
          <w:sz w:val="24"/>
          <w:szCs w:val="24"/>
        </w:rPr>
        <w:t xml:space="preserve"> Freud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C11EA">
        <w:rPr>
          <w:rFonts w:ascii="Times New Roman" w:hAnsi="Times New Roman" w:cs="Times New Roman"/>
          <w:sz w:val="24"/>
          <w:szCs w:val="24"/>
        </w:rPr>
        <w:t>proved how we remember past things</w:t>
      </w:r>
      <w:r w:rsidR="00595351">
        <w:rPr>
          <w:rFonts w:ascii="Times New Roman" w:hAnsi="Times New Roman" w:cs="Times New Roman"/>
          <w:sz w:val="24"/>
          <w:szCs w:val="24"/>
        </w:rPr>
        <w:t xml:space="preserve"> </w:t>
      </w:r>
      <w:r w:rsidR="00FD74E9">
        <w:rPr>
          <w:rFonts w:ascii="Times New Roman" w:hAnsi="Times New Roman" w:cs="Times New Roman"/>
          <w:sz w:val="24"/>
          <w:szCs w:val="24"/>
        </w:rPr>
        <w:t xml:space="preserve">and </w:t>
      </w:r>
      <w:r w:rsidR="00595351">
        <w:rPr>
          <w:rFonts w:ascii="Times New Roman" w:hAnsi="Times New Roman" w:cs="Times New Roman"/>
          <w:sz w:val="24"/>
          <w:szCs w:val="24"/>
        </w:rPr>
        <w:t>retrieve and use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95351">
        <w:rPr>
          <w:rFonts w:ascii="Times New Roman" w:hAnsi="Times New Roman" w:cs="Times New Roman"/>
          <w:sz w:val="24"/>
          <w:szCs w:val="24"/>
        </w:rPr>
        <w:t>the</w:t>
      </w:r>
      <w:r w:rsidR="00FD74E9">
        <w:rPr>
          <w:rFonts w:ascii="Times New Roman" w:hAnsi="Times New Roman" w:cs="Times New Roman"/>
          <w:sz w:val="24"/>
          <w:szCs w:val="24"/>
        </w:rPr>
        <w:t>m</w:t>
      </w:r>
      <w:r w:rsidR="00595351">
        <w:rPr>
          <w:rFonts w:ascii="Times New Roman" w:hAnsi="Times New Roman" w:cs="Times New Roman"/>
          <w:sz w:val="24"/>
          <w:szCs w:val="24"/>
        </w:rPr>
        <w:t>.</w:t>
      </w:r>
    </w:p>
    <w:p w14:paraId="7ED1D492" w14:textId="036ECBF4" w:rsidR="008357BA" w:rsidRDefault="007C0485" w:rsidP="006F552A">
      <w:pPr>
        <w:rPr>
          <w:rFonts w:ascii="Helvetica" w:hAnsi="Helvetica"/>
          <w:color w:val="000000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>Sigmund Freud</w:t>
      </w:r>
      <w:r w:rsidR="00FD74E9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theory of psychosexual development make</w:t>
      </w:r>
      <w:r w:rsidR="00FD74E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us understand</w:t>
      </w:r>
      <w:r w:rsidR="006F552A">
        <w:rPr>
          <w:rFonts w:ascii="Helvetica" w:hAnsi="Helvetica"/>
          <w:color w:val="000000"/>
          <w:shd w:val="clear" w:color="auto" w:fill="FFFFFF"/>
        </w:rPr>
        <w:t xml:space="preserve"> that the </w:t>
      </w:r>
      <w:r>
        <w:rPr>
          <w:rFonts w:ascii="Helvetica" w:hAnsi="Helvetica"/>
          <w:color w:val="000000"/>
          <w:shd w:val="clear" w:color="auto" w:fill="FFFFFF"/>
        </w:rPr>
        <w:t xml:space="preserve">human </w:t>
      </w:r>
      <w:r w:rsidR="006F552A">
        <w:rPr>
          <w:rFonts w:ascii="Helvetica" w:hAnsi="Helvetica"/>
          <w:color w:val="000000"/>
          <w:shd w:val="clear" w:color="auto" w:fill="FFFFFF"/>
        </w:rPr>
        <w:t xml:space="preserve">mind is like an iceberg, </w:t>
      </w:r>
      <w:r w:rsidR="00FD74E9">
        <w:rPr>
          <w:rFonts w:ascii="Helvetica" w:hAnsi="Helvetica"/>
          <w:color w:val="000000"/>
          <w:shd w:val="clear" w:color="auto" w:fill="FFFFFF"/>
        </w:rPr>
        <w:t>primari</w:t>
      </w:r>
      <w:r w:rsidR="006F552A">
        <w:rPr>
          <w:rFonts w:ascii="Helvetica" w:hAnsi="Helvetica"/>
          <w:color w:val="000000"/>
          <w:shd w:val="clear" w:color="auto" w:fill="FFFFFF"/>
        </w:rPr>
        <w:t xml:space="preserve">ly </w:t>
      </w:r>
      <w:r w:rsidR="00FD74E9">
        <w:rPr>
          <w:rFonts w:ascii="Helvetica" w:hAnsi="Helvetica"/>
          <w:color w:val="000000"/>
          <w:shd w:val="clear" w:color="auto" w:fill="FFFFFF"/>
        </w:rPr>
        <w:t xml:space="preserve">a </w:t>
      </w:r>
      <w:r w:rsidR="006F552A">
        <w:rPr>
          <w:rFonts w:ascii="Helvetica" w:hAnsi="Helvetica"/>
          <w:color w:val="000000"/>
          <w:shd w:val="clear" w:color="auto" w:fill="FFFFFF"/>
        </w:rPr>
        <w:t>hidden Figure</w:t>
      </w:r>
      <w:r w:rsidR="00470FC3">
        <w:rPr>
          <w:rFonts w:ascii="Helvetica" w:hAnsi="Helvetica"/>
          <w:color w:val="000000"/>
          <w:shd w:val="clear" w:color="auto" w:fill="FFFFFF"/>
        </w:rPr>
        <w:t>,</w:t>
      </w:r>
      <w:r w:rsidR="006F552A">
        <w:rPr>
          <w:rFonts w:ascii="Helvetica" w:hAnsi="Helvetica"/>
          <w:color w:val="000000"/>
          <w:shd w:val="clear" w:color="auto" w:fill="FFFFFF"/>
        </w:rPr>
        <w:t xml:space="preserve"> and would ultimately retrieve</w:t>
      </w:r>
      <w:r w:rsidR="00470FC3">
        <w:rPr>
          <w:rFonts w:ascii="Helvetica" w:hAnsi="Helvetica"/>
          <w:color w:val="000000"/>
          <w:shd w:val="clear" w:color="auto" w:fill="FFFFFF"/>
        </w:rPr>
        <w:t xml:space="preserve"> the</w:t>
      </w:r>
      <w:r w:rsidR="006F552A">
        <w:rPr>
          <w:rFonts w:ascii="Helvetica" w:hAnsi="Helvetica"/>
          <w:color w:val="000000"/>
          <w:shd w:val="clear" w:color="auto" w:fill="FFFFFF"/>
        </w:rPr>
        <w:t xml:space="preserve"> memories </w:t>
      </w:r>
      <w:r w:rsidR="00E42CE7">
        <w:rPr>
          <w:rFonts w:ascii="Helvetica" w:hAnsi="Helvetica"/>
          <w:color w:val="000000"/>
          <w:shd w:val="clear" w:color="auto" w:fill="FFFFFF"/>
        </w:rPr>
        <w:t>from the unconscious state to conscious awareness</w:t>
      </w:r>
      <w:r w:rsidR="006F552A">
        <w:rPr>
          <w:rFonts w:ascii="Helvetica" w:hAnsi="Helvetica"/>
          <w:color w:val="000000"/>
          <w:shd w:val="clear" w:color="auto" w:fill="FFFFFF"/>
        </w:rPr>
        <w:t xml:space="preserve"> memories</w:t>
      </w:r>
      <w:r w:rsidR="008357BA">
        <w:rPr>
          <w:rFonts w:ascii="Helvetica" w:hAnsi="Helvetica"/>
          <w:color w:val="000000"/>
          <w:shd w:val="clear" w:color="auto" w:fill="FFFFFF"/>
        </w:rPr>
        <w:t>.</w:t>
      </w:r>
    </w:p>
    <w:p w14:paraId="3978415D" w14:textId="543E8DC6" w:rsidR="006F552A" w:rsidRPr="007C0485" w:rsidRDefault="006F552A" w:rsidP="006F552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Helvetica" w:hAnsi="Helvetica"/>
          <w:color w:val="000000"/>
          <w:shd w:val="clear" w:color="auto" w:fill="FFFFFF"/>
        </w:rPr>
        <w:t> </w:t>
      </w:r>
      <w:r>
        <w:rPr>
          <w:rStyle w:val="Strong"/>
          <w:rFonts w:ascii="Helvetica" w:hAnsi="Helvetica"/>
          <w:color w:val="000000"/>
          <w:shd w:val="clear" w:color="auto" w:fill="FFFFFF"/>
        </w:rPr>
        <w:t>Conscious</w:t>
      </w:r>
      <w:r>
        <w:rPr>
          <w:rFonts w:ascii="Helvetica" w:hAnsi="Helvetica"/>
          <w:color w:val="000000"/>
          <w:shd w:val="clear" w:color="auto" w:fill="FFFFFF"/>
        </w:rPr>
        <w:t> awareness (the visible part of the iceberg) floats above the surface.</w:t>
      </w:r>
    </w:p>
    <w:p w14:paraId="7DA172FA" w14:textId="0A31844C" w:rsidR="00DD245E" w:rsidRPr="005C67BB" w:rsidRDefault="00476342" w:rsidP="00C24CBB">
      <w:pPr>
        <w:pStyle w:val="Heading3"/>
        <w:shd w:val="clear" w:color="auto" w:fill="FFFFFF"/>
        <w:spacing w:before="330" w:beforeAutospacing="0" w:after="330" w:afterAutospacing="0"/>
        <w:rPr>
          <w:rFonts w:ascii="Open Sans" w:hAnsi="Open Sans" w:cs="Open Sans"/>
          <w:b w:val="0"/>
          <w:bCs w:val="0"/>
          <w:color w:val="141412"/>
          <w:sz w:val="22"/>
          <w:szCs w:val="22"/>
        </w:rPr>
      </w:pP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Freud 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I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ntrod divided </w:t>
      </w:r>
      <w:r w:rsidR="00C83A53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into Three</w:t>
      </w:r>
      <w:r w:rsidR="00DD245E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area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s</w:t>
      </w:r>
      <w:r w:rsidR="00DD245E">
        <w:rPr>
          <w:rFonts w:ascii="Open Sans" w:hAnsi="Open Sans" w:cs="Open Sans"/>
          <w:color w:val="141412"/>
        </w:rPr>
        <w:t xml:space="preserve">: </w:t>
      </w:r>
      <w:r>
        <w:rPr>
          <w:rStyle w:val="Strong"/>
          <w:rFonts w:ascii="Open Sans" w:hAnsi="Open Sans" w:cs="Open Sans"/>
          <w:color w:val="141412"/>
        </w:rPr>
        <w:t>conscious, preconscious, and unconscious</w:t>
      </w:r>
      <w:r>
        <w:rPr>
          <w:rFonts w:ascii="Open Sans" w:hAnsi="Open Sans" w:cs="Open Sans"/>
          <w:color w:val="141412"/>
        </w:rPr>
        <w:t>.</w:t>
      </w:r>
    </w:p>
    <w:p w14:paraId="186B8EE6" w14:textId="28AD1B59" w:rsidR="00977BDC" w:rsidRPr="00644CE6" w:rsidRDefault="00476342" w:rsidP="00C24CBB">
      <w:pPr>
        <w:pStyle w:val="Heading3"/>
        <w:shd w:val="clear" w:color="auto" w:fill="FFFFFF"/>
        <w:spacing w:before="330" w:beforeAutospacing="0" w:after="330" w:afterAutospacing="0"/>
        <w:rPr>
          <w:rFonts w:ascii="Open Sans" w:hAnsi="Open Sans" w:cs="Open Sans"/>
          <w:b w:val="0"/>
          <w:bCs w:val="0"/>
          <w:color w:val="141412"/>
          <w:sz w:val="22"/>
          <w:szCs w:val="22"/>
        </w:rPr>
      </w:pP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  <w:r w:rsidRPr="00EC3CA2">
        <w:rPr>
          <w:rFonts w:ascii="Open Sans" w:hAnsi="Open Sans" w:cs="Open Sans"/>
          <w:color w:val="141412"/>
          <w:sz w:val="22"/>
          <w:szCs w:val="22"/>
        </w:rPr>
        <w:t>The conscious part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of the mind holds</w:t>
      </w:r>
      <w:r w:rsidR="00C83A53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immediate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information </w:t>
      </w:r>
      <w:r w:rsidR="00977BD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one is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thinking and feeling right now.</w:t>
      </w:r>
    </w:p>
    <w:p w14:paraId="2F711EE4" w14:textId="4F43E4BD" w:rsidR="00476342" w:rsidRPr="00644CE6" w:rsidRDefault="00476342" w:rsidP="00C24CBB">
      <w:pPr>
        <w:pStyle w:val="Heading3"/>
        <w:shd w:val="clear" w:color="auto" w:fill="FFFFFF"/>
        <w:spacing w:before="330" w:beforeAutospacing="0" w:after="330" w:afterAutospacing="0"/>
        <w:rPr>
          <w:rFonts w:ascii="Open Sans" w:hAnsi="Open Sans" w:cs="Open Sans"/>
          <w:b w:val="0"/>
          <w:bCs w:val="0"/>
          <w:color w:val="141412"/>
          <w:sz w:val="22"/>
          <w:szCs w:val="22"/>
        </w:rPr>
      </w:pP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  <w:r w:rsidRPr="00EC3CA2">
        <w:rPr>
          <w:rFonts w:ascii="Open Sans" w:hAnsi="Open Sans" w:cs="Open Sans"/>
          <w:color w:val="141412"/>
          <w:sz w:val="22"/>
          <w:szCs w:val="22"/>
        </w:rPr>
        <w:t>The preconscious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contains material</w:t>
      </w:r>
      <w:r w:rsidR="00977BD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or information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that</w:t>
      </w:r>
      <w:r w:rsidR="00977BD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will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be</w:t>
      </w:r>
      <w:r w:rsidR="00977BD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coming conscious but is not conscious </w:t>
      </w:r>
      <w:r w:rsidR="00644CE6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now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because your attention is not toward it.</w:t>
      </w:r>
      <w:r w:rsidR="0052564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  <w:r w:rsidR="00B9556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It </w:t>
      </w:r>
      <w:r w:rsidR="0052564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became</w:t>
      </w:r>
      <w:r w:rsidR="00B9556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possible to </w:t>
      </w:r>
      <w:r w:rsidR="0052564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focus</w:t>
      </w:r>
      <w:r w:rsidR="00B9556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your mind </w:t>
      </w:r>
      <w:r w:rsidR="00DD6B3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on</w:t>
      </w:r>
      <w:r w:rsidR="00B9556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consciousness from </w:t>
      </w:r>
      <w:r w:rsidR="00CD0C43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preconsciousness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.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  <w:r w:rsidR="00201812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The 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material</w:t>
      </w:r>
      <w:r w:rsidR="0052564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or i</w:t>
      </w:r>
      <w:r w:rsidR="00330D82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n</w:t>
      </w:r>
      <w:r w:rsidR="0052564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formation</w:t>
      </w:r>
      <w:r w:rsidR="007E3C1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moved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from the preconscious into consciousness simply by focusing your attention on it. 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F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or </w:t>
      </w:r>
      <w:r w:rsidR="00DD6B3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example, an</w:t>
      </w:r>
      <w:r w:rsidR="00330D82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appointmen</w:t>
      </w:r>
      <w:r w:rsidR="00C2603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t with your GP today at 2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  <w:r w:rsidR="00C2603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pm, </w:t>
      </w:r>
      <w:r w:rsidR="007E3C1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before</w:t>
      </w:r>
      <w:r w:rsidR="00C2603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this moment you remember</w:t>
      </w:r>
      <w:r w:rsidR="007E3C1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ed,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th</w:t>
      </w:r>
      <w:r w:rsidR="00C2603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e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information was </w:t>
      </w:r>
      <w:r w:rsidR="00C2603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at 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the 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preconscious</w:t>
      </w:r>
      <w:r w:rsidR="00C26038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stage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; now it</w:t>
      </w:r>
      <w:r w:rsidR="001250F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'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s conscious because you </w:t>
      </w:r>
      <w:r w:rsidR="001250F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"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pulled it up</w:t>
      </w:r>
      <w:r w:rsidR="001250F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"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into consciousness. 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In a f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ew moments</w:t>
      </w:r>
      <w:r w:rsidR="005C67BB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,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it will be preconscious again</w:t>
      </w:r>
      <w:r w:rsidR="00DD6B3C"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>.</w:t>
      </w:r>
      <w:r w:rsidRPr="00644CE6">
        <w:rPr>
          <w:rFonts w:ascii="Open Sans" w:hAnsi="Open Sans" w:cs="Open Sans"/>
          <w:b w:val="0"/>
          <w:bCs w:val="0"/>
          <w:color w:val="141412"/>
          <w:sz w:val="22"/>
          <w:szCs w:val="22"/>
        </w:rPr>
        <w:t xml:space="preserve"> </w:t>
      </w:r>
    </w:p>
    <w:p w14:paraId="71568C21" w14:textId="5379F656" w:rsidR="00AC2666" w:rsidRDefault="00476342" w:rsidP="00476342">
      <w:pPr>
        <w:pStyle w:val="NormalWeb"/>
        <w:shd w:val="clear" w:color="auto" w:fill="FFFFFF"/>
        <w:spacing w:before="0" w:beforeAutospacing="0" w:after="360" w:afterAutospacing="0"/>
        <w:rPr>
          <w:rFonts w:ascii="Open Sans" w:hAnsi="Open Sans" w:cs="Open Sans"/>
          <w:color w:val="141412"/>
        </w:rPr>
      </w:pPr>
      <w:r>
        <w:rPr>
          <w:rStyle w:val="Strong"/>
          <w:rFonts w:ascii="Open Sans" w:hAnsi="Open Sans" w:cs="Open Sans"/>
          <w:color w:val="141412"/>
        </w:rPr>
        <w:t>The unconscious</w:t>
      </w:r>
      <w:r>
        <w:rPr>
          <w:rFonts w:ascii="Open Sans" w:hAnsi="Open Sans" w:cs="Open Sans"/>
          <w:color w:val="141412"/>
        </w:rPr>
        <w:t>—</w:t>
      </w:r>
      <w:r w:rsidR="00C0426A">
        <w:rPr>
          <w:rFonts w:ascii="Open Sans" w:hAnsi="Open Sans" w:cs="Open Sans"/>
          <w:color w:val="141412"/>
        </w:rPr>
        <w:t xml:space="preserve">This </w:t>
      </w:r>
      <w:r>
        <w:rPr>
          <w:rFonts w:ascii="Open Sans" w:hAnsi="Open Sans" w:cs="Open Sans"/>
          <w:color w:val="141412"/>
        </w:rPr>
        <w:t>contains anxiety-producing material</w:t>
      </w:r>
      <w:r w:rsidR="00C0426A">
        <w:rPr>
          <w:rFonts w:ascii="Open Sans" w:hAnsi="Open Sans" w:cs="Open Sans"/>
          <w:color w:val="141412"/>
        </w:rPr>
        <w:t>,</w:t>
      </w:r>
      <w:r>
        <w:rPr>
          <w:rFonts w:ascii="Open Sans" w:hAnsi="Open Sans" w:cs="Open Sans"/>
          <w:color w:val="141412"/>
        </w:rPr>
        <w:t xml:space="preserve"> sexual impulses, </w:t>
      </w:r>
      <w:r w:rsidR="00094037">
        <w:rPr>
          <w:rFonts w:ascii="Open Sans" w:hAnsi="Open Sans" w:cs="Open Sans"/>
          <w:color w:val="141412"/>
        </w:rPr>
        <w:t xml:space="preserve">and </w:t>
      </w:r>
      <w:r>
        <w:rPr>
          <w:rFonts w:ascii="Open Sans" w:hAnsi="Open Sans" w:cs="Open Sans"/>
          <w:color w:val="141412"/>
        </w:rPr>
        <w:t>aggressive urges that are deliberately </w:t>
      </w:r>
      <w:r>
        <w:rPr>
          <w:rStyle w:val="Emphasis"/>
          <w:rFonts w:ascii="Open Sans" w:hAnsi="Open Sans" w:cs="Open Sans"/>
          <w:color w:val="141412"/>
        </w:rPr>
        <w:t>repressed</w:t>
      </w:r>
      <w:r>
        <w:rPr>
          <w:rFonts w:ascii="Open Sans" w:hAnsi="Open Sans" w:cs="Open Sans"/>
          <w:color w:val="141412"/>
        </w:rPr>
        <w:t> </w:t>
      </w:r>
      <w:r w:rsidR="00C0426A">
        <w:rPr>
          <w:rFonts w:ascii="Open Sans" w:hAnsi="Open Sans" w:cs="Open Sans"/>
          <w:color w:val="141412"/>
        </w:rPr>
        <w:t xml:space="preserve">and </w:t>
      </w:r>
      <w:r>
        <w:rPr>
          <w:rFonts w:ascii="Open Sans" w:hAnsi="Open Sans" w:cs="Open Sans"/>
          <w:color w:val="141412"/>
        </w:rPr>
        <w:t xml:space="preserve">held outside of </w:t>
      </w:r>
      <w:r>
        <w:rPr>
          <w:rFonts w:ascii="Open Sans" w:hAnsi="Open Sans" w:cs="Open Sans"/>
          <w:color w:val="141412"/>
        </w:rPr>
        <w:lastRenderedPageBreak/>
        <w:t xml:space="preserve">conscious awareness as a form of self-protection because they make </w:t>
      </w:r>
      <w:r w:rsidR="001057B9">
        <w:rPr>
          <w:rFonts w:ascii="Open Sans" w:hAnsi="Open Sans" w:cs="Open Sans"/>
          <w:color w:val="141412"/>
        </w:rPr>
        <w:t>one</w:t>
      </w:r>
      <w:r w:rsidR="00AC2666">
        <w:rPr>
          <w:rFonts w:ascii="Open Sans" w:hAnsi="Open Sans" w:cs="Open Sans"/>
          <w:color w:val="141412"/>
        </w:rPr>
        <w:t xml:space="preserve"> </w:t>
      </w:r>
      <w:r>
        <w:rPr>
          <w:rFonts w:ascii="Open Sans" w:hAnsi="Open Sans" w:cs="Open Sans"/>
          <w:color w:val="141412"/>
        </w:rPr>
        <w:t xml:space="preserve">uncomfortable. </w:t>
      </w:r>
    </w:p>
    <w:p w14:paraId="0313276C" w14:textId="6619B7D0" w:rsidR="00E92FF7" w:rsidRDefault="00476342" w:rsidP="00E92FF7">
      <w:pPr>
        <w:pStyle w:val="NormalWeb"/>
        <w:shd w:val="clear" w:color="auto" w:fill="FFFFFF"/>
        <w:spacing w:before="0" w:beforeAutospacing="0" w:after="360" w:afterAutospacing="0"/>
        <w:rPr>
          <w:rFonts w:ascii="Open Sans" w:hAnsi="Open Sans" w:cs="Open Sans"/>
          <w:color w:val="141412"/>
        </w:rPr>
      </w:pPr>
      <w:r>
        <w:rPr>
          <w:rFonts w:ascii="Open Sans" w:hAnsi="Open Sans" w:cs="Open Sans"/>
          <w:color w:val="141412"/>
        </w:rPr>
        <w:t>The terms </w:t>
      </w:r>
      <w:r>
        <w:rPr>
          <w:rStyle w:val="Emphasis"/>
          <w:rFonts w:ascii="Open Sans" w:hAnsi="Open Sans" w:cs="Open Sans"/>
          <w:color w:val="141412"/>
        </w:rPr>
        <w:t>conscious</w:t>
      </w:r>
      <w:r>
        <w:rPr>
          <w:rFonts w:ascii="Open Sans" w:hAnsi="Open Sans" w:cs="Open Sans"/>
          <w:color w:val="141412"/>
        </w:rPr>
        <w:t>, </w:t>
      </w:r>
      <w:r>
        <w:rPr>
          <w:rStyle w:val="Emphasis"/>
          <w:rFonts w:ascii="Open Sans" w:hAnsi="Open Sans" w:cs="Open Sans"/>
          <w:color w:val="141412"/>
        </w:rPr>
        <w:t>preconscious</w:t>
      </w:r>
      <w:r>
        <w:rPr>
          <w:rFonts w:ascii="Open Sans" w:hAnsi="Open Sans" w:cs="Open Sans"/>
          <w:color w:val="141412"/>
        </w:rPr>
        <w:t>, and </w:t>
      </w:r>
      <w:r>
        <w:rPr>
          <w:rStyle w:val="Emphasis"/>
          <w:rFonts w:ascii="Open Sans" w:hAnsi="Open Sans" w:cs="Open Sans"/>
          <w:color w:val="141412"/>
        </w:rPr>
        <w:t>unconscious </w:t>
      </w:r>
      <w:r>
        <w:rPr>
          <w:rFonts w:ascii="Open Sans" w:hAnsi="Open Sans" w:cs="Open Sans"/>
          <w:color w:val="141412"/>
        </w:rPr>
        <w:t xml:space="preserve">continue to be used today in psychology, and research has </w:t>
      </w:r>
      <w:r w:rsidR="00094037">
        <w:rPr>
          <w:rFonts w:ascii="Open Sans" w:hAnsi="Open Sans" w:cs="Open Sans"/>
          <w:color w:val="141412"/>
        </w:rPr>
        <w:t>supported</w:t>
      </w:r>
      <w:r>
        <w:rPr>
          <w:rFonts w:ascii="Open Sans" w:hAnsi="Open Sans" w:cs="Open Sans"/>
          <w:color w:val="141412"/>
        </w:rPr>
        <w:t xml:space="preserve"> Freud</w:t>
      </w:r>
      <w:r w:rsidR="001250FB">
        <w:rPr>
          <w:rFonts w:ascii="Open Sans" w:hAnsi="Open Sans" w:cs="Open Sans"/>
          <w:color w:val="141412"/>
        </w:rPr>
        <w:t>'</w:t>
      </w:r>
      <w:r>
        <w:rPr>
          <w:rFonts w:ascii="Open Sans" w:hAnsi="Open Sans" w:cs="Open Sans"/>
          <w:color w:val="141412"/>
        </w:rPr>
        <w:t>s thinking regarding conscious and preconscious processing (</w:t>
      </w:r>
      <w:r w:rsidR="00F21A7D">
        <w:rPr>
          <w:rFonts w:ascii="Open Sans" w:hAnsi="Open Sans" w:cs="Open Sans"/>
          <w:color w:val="141412"/>
        </w:rPr>
        <w:t>Erdely</w:t>
      </w:r>
      <w:r>
        <w:rPr>
          <w:rFonts w:ascii="Open Sans" w:hAnsi="Open Sans" w:cs="Open Sans"/>
          <w:color w:val="141412"/>
        </w:rPr>
        <w:t>,</w:t>
      </w:r>
      <w:hyperlink r:id="rId8" w:anchor="reference-12" w:history="1">
        <w:r>
          <w:rPr>
            <w:rStyle w:val="Hyperlink"/>
            <w:rFonts w:ascii="Open Sans" w:hAnsi="Open Sans" w:cs="Open Sans"/>
            <w:color w:val="CB69C4"/>
          </w:rPr>
          <w:t> </w:t>
        </w:r>
      </w:hyperlink>
      <w:r>
        <w:rPr>
          <w:rFonts w:ascii="Open Sans" w:hAnsi="Open Sans" w:cs="Open Sans"/>
          <w:color w:val="141412"/>
        </w:rPr>
        <w:t>2004).</w:t>
      </w:r>
    </w:p>
    <w:p w14:paraId="741400F1" w14:textId="796750A2" w:rsidR="00D13A11" w:rsidRPr="00094037" w:rsidRDefault="00D13A11" w:rsidP="00E92FF7">
      <w:pPr>
        <w:pStyle w:val="NormalWeb"/>
        <w:shd w:val="clear" w:color="auto" w:fill="FFFFFF"/>
        <w:spacing w:before="0" w:beforeAutospacing="0" w:after="360" w:afterAutospacing="0"/>
        <w:rPr>
          <w:rFonts w:ascii="Open Sans" w:hAnsi="Open Sans" w:cs="Open Sans"/>
          <w:color w:val="141412"/>
        </w:rPr>
      </w:pPr>
      <w:r w:rsidRPr="00094037">
        <w:t>CARE</w:t>
      </w:r>
      <w:r w:rsidR="00094037" w:rsidRPr="00094037">
        <w:t xml:space="preserve"> APPLICATION OF PSYCHOLOGICAL PERSPECTIVE IN HEALTH AND SOCIAL</w:t>
      </w:r>
    </w:p>
    <w:p w14:paraId="0374FEA2" w14:textId="462409E2" w:rsidR="000C36B9" w:rsidRDefault="00D13A11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As a</w:t>
      </w:r>
      <w:r w:rsidR="008B2DB6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8B2DB6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ealth and social care professional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B2D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psychological methods help patients overcome any issue that may be affecting them, and one </w:t>
      </w:r>
      <w:r w:rsidR="00760CAF">
        <w:rPr>
          <w:rFonts w:ascii="Times New Roman" w:hAnsi="Times New Roman" w:cs="Times New Roman"/>
          <w:sz w:val="24"/>
          <w:szCs w:val="24"/>
          <w:shd w:val="clear" w:color="auto" w:fill="FFFFFF"/>
        </w:rPr>
        <w:t>significant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role is to help improve people's health</w:t>
      </w:r>
      <w:r w:rsidR="00760CAF">
        <w:rPr>
          <w:rFonts w:ascii="Times New Roman" w:hAnsi="Times New Roman" w:cs="Times New Roman"/>
          <w:sz w:val="24"/>
          <w:szCs w:val="24"/>
          <w:shd w:val="clear" w:color="auto" w:fill="FFFFFF"/>
        </w:rPr>
        <w:t>—k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nowing both the</w:t>
      </w:r>
      <w:r w:rsidR="00884D2A">
        <w:rPr>
          <w:rFonts w:ascii="Times New Roman" w:hAnsi="Times New Roman" w:cs="Times New Roman"/>
          <w:sz w:val="24"/>
          <w:szCs w:val="24"/>
          <w:shd w:val="clear" w:color="auto" w:fill="FFFFFF"/>
        </w:rPr>
        <w:t>ir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physical and mental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well-being </w:t>
      </w:r>
      <w:r w:rsidR="000C36B9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(GSCC, 2010)</w:t>
      </w:r>
      <w:r w:rsidR="000C36B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</w:t>
      </w:r>
    </w:p>
    <w:p w14:paraId="3E752240" w14:textId="4281BA95" w:rsidR="00D13A11" w:rsidRDefault="00D13A11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C36B9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health and social care worker </w:t>
      </w:r>
      <w:r w:rsidR="00884D2A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need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right skills and knowledge</w:t>
      </w:r>
      <w:r w:rsidR="004C47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aid people.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Health professionals adopt different method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. T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hey could use the cognitive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process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, while someone who is a social care worker could use the huma</w:t>
      </w:r>
      <w:r w:rsidR="00BB10B9">
        <w:rPr>
          <w:rFonts w:ascii="Times New Roman" w:hAnsi="Times New Roman" w:cs="Times New Roman"/>
          <w:sz w:val="24"/>
          <w:szCs w:val="24"/>
          <w:shd w:val="clear" w:color="auto" w:fill="FFFFFF"/>
        </w:rPr>
        <w:t>ni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stic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approach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9A0A70B" w14:textId="72ED0D84" w:rsidR="00BB10B9" w:rsidRPr="002F54C0" w:rsidRDefault="00BB10B9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Reflecting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760CAF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what I learned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n this module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487644">
        <w:rPr>
          <w:rFonts w:ascii="Times New Roman" w:hAnsi="Times New Roman" w:cs="Times New Roman"/>
          <w:sz w:val="24"/>
          <w:szCs w:val="24"/>
          <w:shd w:val="clear" w:color="auto" w:fill="FFFFFF"/>
        </w:rPr>
        <w:t>importan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ce</w:t>
      </w:r>
      <w:r w:rsidR="004876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various theor</w:t>
      </w:r>
      <w:r w:rsidR="00487644">
        <w:rPr>
          <w:rFonts w:ascii="Times New Roman" w:hAnsi="Times New Roman" w:cs="Times New Roman"/>
          <w:sz w:val="24"/>
          <w:szCs w:val="24"/>
          <w:shd w:val="clear" w:color="auto" w:fill="FFFFFF"/>
        </w:rPr>
        <w:t>ies taught cannot be over-emphasized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8764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it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will help me to </w:t>
      </w:r>
      <w:r w:rsidR="005C3E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attend to patients effectively as </w:t>
      </w:r>
      <w:r w:rsidR="0000696B">
        <w:rPr>
          <w:rFonts w:ascii="Times New Roman" w:hAnsi="Times New Roman" w:cs="Times New Roman"/>
          <w:sz w:val="24"/>
          <w:szCs w:val="24"/>
          <w:shd w:val="clear" w:color="auto" w:fill="FFFFFF"/>
        </w:rPr>
        <w:t>a h</w:t>
      </w:r>
      <w:r w:rsidR="005C3E16">
        <w:rPr>
          <w:rFonts w:ascii="Times New Roman" w:hAnsi="Times New Roman" w:cs="Times New Roman"/>
          <w:sz w:val="24"/>
          <w:szCs w:val="24"/>
          <w:shd w:val="clear" w:color="auto" w:fill="FFFFFF"/>
        </w:rPr>
        <w:t>ealth and social care professional.</w:t>
      </w:r>
    </w:p>
    <w:p w14:paraId="54703F92" w14:textId="77777777" w:rsidR="00B6550C" w:rsidRDefault="00B6550C" w:rsidP="002E6359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Some of the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psychological theories</w:t>
      </w:r>
      <w:r w:rsidR="000B70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are:</w:t>
      </w:r>
    </w:p>
    <w:p w14:paraId="7B64F432" w14:textId="53109BCC" w:rsidR="007E2EC0" w:rsidRPr="00B6550C" w:rsidRDefault="00B6550C" w:rsidP="00B6550C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1. </w:t>
      </w:r>
      <w:r w:rsidR="00D13A11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Behavio</w:t>
      </w:r>
      <w:r w:rsidR="000B709A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rist</w:t>
      </w:r>
      <w:r w:rsidR="00F16F68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:</w:t>
      </w:r>
      <w:r w:rsidR="00D13A11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96292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It is v</w:t>
      </w:r>
      <w:r w:rsidR="000B709A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ital</w:t>
      </w:r>
      <w:r w:rsidR="00A96292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u</w:t>
      </w:r>
      <w:r w:rsidR="00D13A11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nderstand </w:t>
      </w:r>
      <w:r w:rsidR="00F16F68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D13A11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patient</w:t>
      </w:r>
      <w:r w:rsidR="001250FB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'</w:t>
      </w:r>
      <w:r w:rsidR="00D13A11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s behavior and</w:t>
      </w:r>
      <w:r w:rsidR="00F16F68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constant monitoring</w:t>
      </w:r>
      <w:r w:rsidR="000B709A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13A11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finding ways of handling the situation that needs </w:t>
      </w:r>
      <w:r w:rsidR="00351C24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urgent attention</w:t>
      </w:r>
      <w:r w:rsidR="00AB5EAA" w:rsidRP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A6971DA" w14:textId="548C9DE0" w:rsidR="00784D40" w:rsidRDefault="0064150E" w:rsidP="0064150E">
      <w:pPr>
        <w:spacing w:line="360" w:lineRule="auto"/>
        <w:rPr>
          <w:shd w:val="clear" w:color="auto" w:fill="FFFFFF"/>
        </w:rPr>
      </w:pPr>
      <w:r w:rsidRPr="002F54C0">
        <w:rPr>
          <w:shd w:val="clear" w:color="auto" w:fill="FFFFFF"/>
        </w:rPr>
        <w:t>However, the behaviorist approach used by a health and social care provider involve</w:t>
      </w:r>
      <w:r w:rsidR="002E6359">
        <w:rPr>
          <w:shd w:val="clear" w:color="auto" w:fill="FFFFFF"/>
        </w:rPr>
        <w:t>s</w:t>
      </w:r>
      <w:r w:rsidRPr="002F54C0">
        <w:rPr>
          <w:shd w:val="clear" w:color="auto" w:fill="FFFFFF"/>
        </w:rPr>
        <w:t xml:space="preserve"> looking </w:t>
      </w:r>
      <w:r w:rsidR="002E6359">
        <w:rPr>
          <w:shd w:val="clear" w:color="auto" w:fill="FFFFFF"/>
        </w:rPr>
        <w:t xml:space="preserve">for </w:t>
      </w:r>
      <w:r w:rsidRPr="002F54C0">
        <w:rPr>
          <w:shd w:val="clear" w:color="auto" w:fill="FFFFFF"/>
        </w:rPr>
        <w:t>any negative behaviors like shouting and throwing</w:t>
      </w:r>
      <w:r w:rsidR="002E6359">
        <w:rPr>
          <w:shd w:val="clear" w:color="auto" w:fill="FFFFFF"/>
        </w:rPr>
        <w:t xml:space="preserve"> things away </w:t>
      </w:r>
      <w:r w:rsidRPr="002F54C0">
        <w:rPr>
          <w:shd w:val="clear" w:color="auto" w:fill="FFFFFF"/>
        </w:rPr>
        <w:t>shown by the patient, as this could have been by their past (</w:t>
      </w:r>
      <w:r w:rsidRPr="002F54C0">
        <w:t>Lee, 2010)</w:t>
      </w:r>
      <w:r w:rsidRPr="002F54C0">
        <w:rPr>
          <w:shd w:val="clear" w:color="auto" w:fill="FFFFFF"/>
        </w:rPr>
        <w:t>.</w:t>
      </w:r>
    </w:p>
    <w:p w14:paraId="274317B9" w14:textId="302DD1B9" w:rsidR="00D13A11" w:rsidRPr="0064150E" w:rsidRDefault="0064150E" w:rsidP="0064150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54C0">
        <w:rPr>
          <w:shd w:val="clear" w:color="auto" w:fill="FFFFFF"/>
        </w:rPr>
        <w:t xml:space="preserve"> Therefore, the carer </w:t>
      </w:r>
      <w:r w:rsidR="00E5396B">
        <w:rPr>
          <w:shd w:val="clear" w:color="auto" w:fill="FFFFFF"/>
        </w:rPr>
        <w:t>should</w:t>
      </w:r>
      <w:r w:rsidRPr="002F54C0">
        <w:rPr>
          <w:shd w:val="clear" w:color="auto" w:fill="FFFFFF"/>
        </w:rPr>
        <w:t xml:space="preserve"> </w:t>
      </w:r>
      <w:r w:rsidR="00E5396B">
        <w:rPr>
          <w:shd w:val="clear" w:color="auto" w:fill="FFFFFF"/>
        </w:rPr>
        <w:t>motivate</w:t>
      </w:r>
      <w:r w:rsidRPr="002F54C0">
        <w:rPr>
          <w:shd w:val="clear" w:color="auto" w:fill="FFFFFF"/>
        </w:rPr>
        <w:t xml:space="preserve"> their good behaviors by praising or compensating the patient</w:t>
      </w:r>
      <w:r w:rsidR="007E2EC0">
        <w:rPr>
          <w:shd w:val="clear" w:color="auto" w:fill="FFFFFF"/>
        </w:rPr>
        <w:t>s</w:t>
      </w:r>
      <w:r w:rsidR="00784D40">
        <w:rPr>
          <w:shd w:val="clear" w:color="auto" w:fill="FFFFFF"/>
        </w:rPr>
        <w:t>;</w:t>
      </w:r>
      <w:r w:rsidRPr="002F54C0">
        <w:rPr>
          <w:shd w:val="clear" w:color="auto" w:fill="FFFFFF"/>
        </w:rPr>
        <w:t xml:space="preserve"> </w:t>
      </w:r>
      <w:r w:rsidR="00E5396B">
        <w:rPr>
          <w:shd w:val="clear" w:color="auto" w:fill="FFFFFF"/>
        </w:rPr>
        <w:t xml:space="preserve">this will help </w:t>
      </w:r>
      <w:r w:rsidRPr="002F54C0">
        <w:rPr>
          <w:shd w:val="clear" w:color="auto" w:fill="FFFFFF"/>
        </w:rPr>
        <w:t>them to continue with the good behavior.</w:t>
      </w:r>
    </w:p>
    <w:p w14:paraId="53F1CE6D" w14:textId="6BEE6D86" w:rsidR="00D13A11" w:rsidRPr="002F54C0" w:rsidRDefault="00D13A11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2</w:t>
      </w:r>
      <w:r w:rsidRPr="0077116F">
        <w:rPr>
          <w:rFonts w:ascii="Times New Roman" w:hAnsi="Times New Roman" w:cs="Times New Roman"/>
          <w:sz w:val="24"/>
          <w:szCs w:val="24"/>
          <w:shd w:val="clear" w:color="auto" w:fill="FFFFFF"/>
        </w:rPr>
        <w:t>. Cognitive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- A health and social care professional will s</w:t>
      </w:r>
      <w:r w:rsidR="00784D40">
        <w:rPr>
          <w:rFonts w:ascii="Times New Roman" w:hAnsi="Times New Roman" w:cs="Times New Roman"/>
          <w:sz w:val="24"/>
          <w:szCs w:val="24"/>
          <w:shd w:val="clear" w:color="auto" w:fill="FFFFFF"/>
        </w:rPr>
        <w:t>upport patients who find it hard to learn quickly, those who are depressed or stressed</w:t>
      </w:r>
      <w:r w:rsidR="000D18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those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who</w:t>
      </w:r>
      <w:r w:rsidR="000D18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facing emotional difficulties</w:t>
      </w:r>
      <w:r w:rsidR="000D18F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E890A9A" w14:textId="62AF14E3" w:rsidR="00D13A11" w:rsidRDefault="00D13A11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3</w:t>
      </w:r>
      <w:r w:rsidRPr="0077116F">
        <w:rPr>
          <w:rFonts w:ascii="Times New Roman" w:hAnsi="Times New Roman" w:cs="Times New Roman"/>
          <w:sz w:val="24"/>
          <w:szCs w:val="24"/>
          <w:shd w:val="clear" w:color="auto" w:fill="FFFFFF"/>
        </w:rPr>
        <w:t>. Psychodynamic</w:t>
      </w:r>
      <w:r w:rsidR="0077116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Th</w:t>
      </w:r>
      <w:r w:rsidR="0063691F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health and social care professionals help patients deal with emotional </w:t>
      </w:r>
      <w:r w:rsidR="0077116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nervousness issues and support</w:t>
      </w:r>
      <w:r w:rsidR="0077116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those with challenging behaviors by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using therapy that could be useful in managing their problems.</w:t>
      </w:r>
    </w:p>
    <w:p w14:paraId="783F11B2" w14:textId="77BBA4AF" w:rsidR="00C965E6" w:rsidRPr="002F54C0" w:rsidRDefault="00C965E6" w:rsidP="00C965E6">
      <w:pPr>
        <w:pStyle w:val="NormalWeb"/>
        <w:spacing w:line="360" w:lineRule="auto"/>
      </w:pPr>
      <w:r w:rsidRPr="002F54C0">
        <w:lastRenderedPageBreak/>
        <w:t xml:space="preserve">This psychological perspective </w:t>
      </w:r>
      <w:r w:rsidR="00D65EA9">
        <w:t>helps to understand how mental health problems like stress, post</w:t>
      </w:r>
      <w:r w:rsidR="00BA31DB">
        <w:t>-</w:t>
      </w:r>
      <w:r w:rsidR="00D65EA9">
        <w:t>traumatic depression, anxiety, and others affect</w:t>
      </w:r>
      <w:r w:rsidRPr="002F54C0">
        <w:t xml:space="preserve"> a person</w:t>
      </w:r>
      <w:r w:rsidR="001250FB">
        <w:t>'</w:t>
      </w:r>
      <w:r w:rsidRPr="002F54C0">
        <w:t xml:space="preserve">s life. McLeod, S. A. (2013). </w:t>
      </w:r>
    </w:p>
    <w:p w14:paraId="6A68C26F" w14:textId="7757E342" w:rsidR="00D13A11" w:rsidRPr="002F54C0" w:rsidRDefault="00D13A11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4</w:t>
      </w:r>
      <w:r w:rsidRPr="006D28A4">
        <w:rPr>
          <w:rFonts w:ascii="Times New Roman" w:hAnsi="Times New Roman" w:cs="Times New Roman"/>
          <w:sz w:val="24"/>
          <w:szCs w:val="24"/>
          <w:shd w:val="clear" w:color="auto" w:fill="FFFFFF"/>
        </w:rPr>
        <w:t>. Humanistic and Functionalist</w:t>
      </w:r>
      <w:r w:rsidR="0056463C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 xml:space="preserve">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- This </w:t>
      </w:r>
      <w:r w:rsidR="00A344F3">
        <w:rPr>
          <w:rFonts w:ascii="Times New Roman" w:hAnsi="Times New Roman" w:cs="Times New Roman"/>
          <w:sz w:val="24"/>
          <w:szCs w:val="24"/>
          <w:shd w:val="clear" w:color="auto" w:fill="FFFFFF"/>
        </w:rPr>
        <w:t>help</w:t>
      </w:r>
      <w:r w:rsidR="00D65EA9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health care</w:t>
      </w:r>
      <w:r w:rsidR="00D65E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professional </w:t>
      </w:r>
      <w:r w:rsidR="00A344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understan</w:t>
      </w:r>
      <w:r w:rsidR="00D65E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 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what the person requires and put them </w:t>
      </w:r>
      <w:r w:rsidR="00A344F3">
        <w:rPr>
          <w:rFonts w:ascii="Times New Roman" w:hAnsi="Times New Roman" w:cs="Times New Roman"/>
          <w:sz w:val="24"/>
          <w:szCs w:val="24"/>
          <w:shd w:val="clear" w:color="auto" w:fill="FFFFFF"/>
        </w:rPr>
        <w:t>on the priority list</w:t>
      </w:r>
      <w:r w:rsidR="00D65EA9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involves caring for their patients by showing compassion</w:t>
      </w:r>
      <w:r w:rsidR="00226FC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not</w:t>
      </w:r>
      <w:r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judgemental and paying attention to them. </w:t>
      </w:r>
    </w:p>
    <w:p w14:paraId="4FF80C57" w14:textId="0A6C80CB" w:rsidR="00D13A11" w:rsidRDefault="001D4D68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</w:t>
      </w:r>
      <w:r w:rsidR="00963130">
        <w:rPr>
          <w:rFonts w:ascii="Times New Roman" w:hAnsi="Times New Roman" w:cs="Times New Roman"/>
          <w:sz w:val="24"/>
          <w:szCs w:val="24"/>
          <w:shd w:val="clear" w:color="auto" w:fill="FFFFFF"/>
        </w:rPr>
        <w:t>instance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some adult patients </w:t>
      </w:r>
      <w:r w:rsidR="00715DC5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childhood</w:t>
      </w:r>
      <w:r w:rsidR="00715D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had poor parenting care or love</w:t>
      </w:r>
      <w:r w:rsidR="00715D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their parents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toward them</w:t>
      </w:r>
      <w:r w:rsidR="00715DC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like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shouting at them unnecessarily, making them feel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inferior in society</w:t>
      </w:r>
      <w:r w:rsidR="00715D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self-esteem 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affected 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due to 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lack of love and affection from </w:t>
      </w:r>
      <w:r w:rsidR="00B6550C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ir parents; by 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providing support to their emotions without judging, listening to them</w:t>
      </w:r>
      <w:r w:rsidR="00D9742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D9742D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showing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9742D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>empathy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health care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professional</w:t>
      </w:r>
      <w:r w:rsidR="00D13A11" w:rsidRPr="002F54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use the humanistic approach to help this patient (Hayes, 2009).</w:t>
      </w:r>
    </w:p>
    <w:p w14:paraId="4EC0B8AD" w14:textId="1421164F" w:rsidR="00B84835" w:rsidRPr="002F54C0" w:rsidRDefault="00B84835" w:rsidP="00D13A11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Reflecting on various theories taught in this module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like, Cognitiv</w:t>
      </w:r>
      <w:r w:rsidR="002E3B6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theory 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2E3B62">
        <w:rPr>
          <w:rFonts w:ascii="Times New Roman" w:hAnsi="Times New Roman" w:cs="Times New Roman"/>
          <w:sz w:val="24"/>
          <w:szCs w:val="24"/>
          <w:shd w:val="clear" w:color="auto" w:fill="FFFFFF"/>
        </w:rPr>
        <w:t>Bandura theory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E3B6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addition to those </w:t>
      </w:r>
      <w:r w:rsidR="00655E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already </w:t>
      </w:r>
      <w:r w:rsidR="0056463C">
        <w:rPr>
          <w:rFonts w:ascii="Times New Roman" w:hAnsi="Times New Roman" w:cs="Times New Roman"/>
          <w:sz w:val="24"/>
          <w:szCs w:val="24"/>
          <w:shd w:val="clear" w:color="auto" w:fill="FFFFFF"/>
        </w:rPr>
        <w:t>analyses</w:t>
      </w:r>
      <w:r w:rsidR="00655E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this report</w:t>
      </w:r>
      <w:r w:rsidR="0028314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2E3B6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will help me to understand the </w:t>
      </w:r>
      <w:r w:rsidR="00A77DA8">
        <w:rPr>
          <w:rFonts w:ascii="Times New Roman" w:hAnsi="Times New Roman" w:cs="Times New Roman"/>
          <w:sz w:val="24"/>
          <w:szCs w:val="24"/>
          <w:shd w:val="clear" w:color="auto" w:fill="FFFFFF"/>
        </w:rPr>
        <w:t>mind and needs of the patients I am caring for as a Health care professional</w:t>
      </w:r>
      <w:r w:rsidR="00FF337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3D8F0EB" w14:textId="4EBE24B6" w:rsidR="007F0BFC" w:rsidRPr="00833003" w:rsidRDefault="007E2EC0" w:rsidP="00833003">
      <w:pPr>
        <w:spacing w:line="276" w:lineRule="auto"/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</w:pPr>
      <w:r w:rsidRPr="007E2EC0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Conclusion:</w:t>
      </w:r>
    </w:p>
    <w:p w14:paraId="0DE2212E" w14:textId="646460F6" w:rsidR="00404BCA" w:rsidRDefault="00404BCA" w:rsidP="00404BCA">
      <w:pPr>
        <w:pStyle w:val="NormalWeb"/>
        <w:shd w:val="clear" w:color="auto" w:fill="FFFFFF"/>
        <w:spacing w:before="0" w:beforeAutospacing="0" w:after="0" w:afterAutospacing="0" w:line="360" w:lineRule="auto"/>
      </w:pPr>
      <w:r w:rsidRPr="00833003">
        <w:t>The importan</w:t>
      </w:r>
      <w:r w:rsidR="00283141">
        <w:t>ce</w:t>
      </w:r>
      <w:r w:rsidRPr="00833003">
        <w:t xml:space="preserve"> of psychology in </w:t>
      </w:r>
      <w:r w:rsidR="0000696B">
        <w:t>h</w:t>
      </w:r>
      <w:r w:rsidRPr="00833003">
        <w:t xml:space="preserve">ealth and social care cannot be </w:t>
      </w:r>
      <w:r w:rsidR="00887A51" w:rsidRPr="00833003">
        <w:t>over</w:t>
      </w:r>
      <w:r w:rsidR="00887A51">
        <w:t>-</w:t>
      </w:r>
      <w:r w:rsidR="00887A51" w:rsidRPr="00833003">
        <w:t>emphasi</w:t>
      </w:r>
      <w:r w:rsidR="00283141">
        <w:t>zed because it helps the carer understand the well-being of their patients and respond</w:t>
      </w:r>
      <w:r w:rsidR="00833003" w:rsidRPr="00833003">
        <w:t xml:space="preserve"> positively to </w:t>
      </w:r>
      <w:r w:rsidR="00887A51" w:rsidRPr="00833003">
        <w:t>their</w:t>
      </w:r>
      <w:r w:rsidR="00833003" w:rsidRPr="00833003">
        <w:t xml:space="preserve"> needs.</w:t>
      </w:r>
    </w:p>
    <w:p w14:paraId="76B49862" w14:textId="147A4FE1" w:rsidR="00887A51" w:rsidRDefault="00887A51" w:rsidP="00404BCA">
      <w:pPr>
        <w:pStyle w:val="NormalWeb"/>
        <w:shd w:val="clear" w:color="auto" w:fill="FFFFFF"/>
        <w:spacing w:before="0" w:beforeAutospacing="0" w:after="0" w:afterAutospacing="0" w:line="360" w:lineRule="auto"/>
        <w:rPr>
          <w:b/>
          <w:bCs/>
        </w:rPr>
      </w:pPr>
      <w:r w:rsidRPr="00887A51">
        <w:rPr>
          <w:b/>
          <w:bCs/>
          <w:sz w:val="22"/>
          <w:szCs w:val="22"/>
        </w:rPr>
        <w:t>REFERENCES</w:t>
      </w:r>
      <w:r w:rsidRPr="00887A51">
        <w:rPr>
          <w:b/>
          <w:bCs/>
        </w:rPr>
        <w:t>:</w:t>
      </w:r>
    </w:p>
    <w:p w14:paraId="33571752" w14:textId="2F26818D" w:rsidR="00424C0E" w:rsidRDefault="00424C0E" w:rsidP="00404BCA">
      <w:pPr>
        <w:pStyle w:val="NormalWeb"/>
        <w:shd w:val="clear" w:color="auto" w:fill="FFFFFF"/>
        <w:spacing w:before="0" w:beforeAutospacing="0" w:after="0" w:afterAutospacing="0" w:line="360" w:lineRule="auto"/>
        <w:rPr>
          <w:b/>
          <w:bCs/>
        </w:rPr>
      </w:pPr>
    </w:p>
    <w:p w14:paraId="26CF2F8D" w14:textId="35AC2F8F" w:rsidR="00DE1978" w:rsidRDefault="00424C0E" w:rsidP="00DE197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2F54C0">
        <w:rPr>
          <w:rFonts w:ascii="Times New Roman" w:hAnsi="Times New Roman" w:cs="Times New Roman"/>
          <w:sz w:val="24"/>
          <w:szCs w:val="24"/>
        </w:rPr>
        <w:t>Bandura, A. (2010). Social cognitive theory and social referencing. In S. Feinman (Ed.), Social referencing and the social construction of reality in infancy (pp. 175-208). New York: Plenum Press.</w:t>
      </w:r>
    </w:p>
    <w:p w14:paraId="7D70ADDB" w14:textId="77777777" w:rsidR="00DE1978" w:rsidRPr="00B64956" w:rsidRDefault="00DE1978" w:rsidP="00DE1978">
      <w:pPr>
        <w:shd w:val="clear" w:color="auto" w:fill="FFFFFF"/>
        <w:spacing w:before="100" w:beforeAutospacing="1" w:after="100" w:afterAutospacing="1" w:line="240" w:lineRule="auto"/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</w:pPr>
      <w:r w:rsidRPr="004E4523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Bargh, J. A., &amp; Morsella, E. (2008). The unconscious mind. </w:t>
      </w:r>
      <w:r w:rsidRPr="004E4523">
        <w:rPr>
          <w:rFonts w:ascii="Open Sans" w:eastAsia="Times New Roman" w:hAnsi="Open Sans" w:cs="Open Sans"/>
          <w:i/>
          <w:iCs/>
          <w:color w:val="333333"/>
          <w:sz w:val="24"/>
          <w:szCs w:val="24"/>
          <w:lang w:eastAsia="en-GB"/>
        </w:rPr>
        <w:t>Perspectives on Psychological Science, 3</w:t>
      </w:r>
      <w:r w:rsidRPr="004E4523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, 73-7</w:t>
      </w:r>
      <w:r w:rsidRPr="00B64956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Blatt, S. J., &amp; Levy, K. N. (2003). Attachment theory, psychoanalysis, personality development, and psychopathology. </w:t>
      </w:r>
      <w:r w:rsidRPr="00B64956">
        <w:rPr>
          <w:rFonts w:ascii="Open Sans" w:eastAsia="Times New Roman" w:hAnsi="Open Sans" w:cs="Open Sans"/>
          <w:i/>
          <w:iCs/>
          <w:color w:val="333333"/>
          <w:sz w:val="24"/>
          <w:szCs w:val="24"/>
          <w:lang w:eastAsia="en-GB"/>
        </w:rPr>
        <w:t>Psychoanalytic Inquiry, 23</w:t>
      </w:r>
      <w:r w:rsidRPr="00B64956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, 104-152.</w:t>
      </w:r>
    </w:p>
    <w:p w14:paraId="66CAA2AB" w14:textId="77777777" w:rsidR="00DE1978" w:rsidRDefault="00DE1978" w:rsidP="00DE1978">
      <w:pPr>
        <w:shd w:val="clear" w:color="auto" w:fill="FFFFFF"/>
        <w:spacing w:before="203" w:after="100" w:afterAutospacing="1" w:line="240" w:lineRule="auto"/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</w:pPr>
      <w:r w:rsidRPr="004E4523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Bornstein, R. F. (2010). Psychoanalytic theory as a unifying framework for 21st</w:t>
      </w:r>
      <w:r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-</w:t>
      </w:r>
      <w:r w:rsidRPr="004E4523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century personality assessment. </w:t>
      </w:r>
      <w:r w:rsidRPr="004E4523">
        <w:rPr>
          <w:rFonts w:ascii="Open Sans" w:eastAsia="Times New Roman" w:hAnsi="Open Sans" w:cs="Open Sans"/>
          <w:i/>
          <w:iCs/>
          <w:color w:val="333333"/>
          <w:sz w:val="24"/>
          <w:szCs w:val="24"/>
          <w:lang w:eastAsia="en-GB"/>
        </w:rPr>
        <w:t>Psychoanalytic Psychology, 27</w:t>
      </w:r>
      <w:r w:rsidRPr="004E4523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, 133-152.</w:t>
      </w:r>
    </w:p>
    <w:p w14:paraId="7BD2897D" w14:textId="56F17A51" w:rsidR="00DE1978" w:rsidRDefault="00DE1978" w:rsidP="00DE1978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4F6D4E09" w14:textId="77777777" w:rsidR="00445C47" w:rsidRDefault="00445C47" w:rsidP="00445C47">
      <w:pPr>
        <w:spacing w:line="276" w:lineRule="auto"/>
      </w:pPr>
      <w:r w:rsidRPr="002F54C0">
        <w:t>Greenberg, T. M. (2009). Psychodynamic perspectives on aging and illness. New York, NY, US: Springer Science Business Media.</w:t>
      </w:r>
    </w:p>
    <w:p w14:paraId="2F578404" w14:textId="4074052B" w:rsidR="00445C47" w:rsidRDefault="00445C47" w:rsidP="00445C47">
      <w:pPr>
        <w:pStyle w:val="NormalWeb"/>
        <w:shd w:val="clear" w:color="auto" w:fill="FFFFFF"/>
        <w:spacing w:before="0" w:beforeAutospacing="0" w:after="0" w:afterAutospacing="0"/>
        <w:ind w:left="30"/>
        <w:textAlignment w:val="baseline"/>
        <w:rPr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</w:pPr>
      <w:r>
        <w:rPr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  <w:lastRenderedPageBreak/>
        <w:t>Govrin A. </w:t>
      </w:r>
      <w:hyperlink r:id="rId9" w:tgtFrame="_blank" w:history="1">
        <w:r>
          <w:rPr>
            <w:rStyle w:val="Hyperlink"/>
            <w:rFonts w:ascii="Merriweather" w:hAnsi="Merriweather"/>
            <w:color w:val="1A55AD"/>
            <w:sz w:val="21"/>
            <w:szCs w:val="21"/>
            <w:bdr w:val="none" w:sz="0" w:space="0" w:color="auto" w:frame="1"/>
            <w:shd w:val="clear" w:color="auto" w:fill="F7F9F9"/>
          </w:rPr>
          <w:t>From ethics of care to the psychology of care: Reconnecting ethics of care to contemporary moral psychology</w:t>
        </w:r>
      </w:hyperlink>
      <w:r>
        <w:rPr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  <w:t>. </w:t>
      </w:r>
      <w:r>
        <w:rPr>
          <w:rStyle w:val="Emphasis"/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  <w:t>Front Psychol</w:t>
      </w:r>
      <w:r>
        <w:rPr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  <w:t>. 2014;5:1135. doi:10.3389/fps.2014.01135</w:t>
      </w:r>
    </w:p>
    <w:p w14:paraId="3DF706F5" w14:textId="48D2B1A8" w:rsidR="00DA3C28" w:rsidRDefault="00DA3C28" w:rsidP="00445C47">
      <w:pPr>
        <w:pStyle w:val="NormalWeb"/>
        <w:shd w:val="clear" w:color="auto" w:fill="FFFFFF"/>
        <w:spacing w:before="0" w:beforeAutospacing="0" w:after="0" w:afterAutospacing="0"/>
        <w:ind w:left="30"/>
        <w:textAlignment w:val="baseline"/>
        <w:rPr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</w:pPr>
    </w:p>
    <w:p w14:paraId="55F64CE7" w14:textId="64F10FB5" w:rsidR="00DA3C28" w:rsidRDefault="00DA3C28" w:rsidP="00445C47">
      <w:pPr>
        <w:pStyle w:val="NormalWeb"/>
        <w:shd w:val="clear" w:color="auto" w:fill="FFFFFF"/>
        <w:spacing w:before="0" w:beforeAutospacing="0" w:after="0" w:afterAutospacing="0"/>
        <w:ind w:left="30"/>
        <w:textAlignment w:val="baseline"/>
        <w:rPr>
          <w:rFonts w:ascii="Merriweather" w:hAnsi="Merriweather"/>
          <w:color w:val="212121"/>
          <w:sz w:val="21"/>
          <w:szCs w:val="21"/>
          <w:bdr w:val="none" w:sz="0" w:space="0" w:color="auto" w:frame="1"/>
          <w:shd w:val="clear" w:color="auto" w:fill="F7F9F9"/>
        </w:rPr>
      </w:pPr>
    </w:p>
    <w:p w14:paraId="5796F419" w14:textId="33DDA982" w:rsidR="00DA3C28" w:rsidRDefault="00DA3C28" w:rsidP="00DA3C2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Kendra Cherry [2021] Kohlberg</w:t>
      </w:r>
      <w:r w:rsidR="00D138AE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theory of moral development</w:t>
      </w:r>
    </w:p>
    <w:p w14:paraId="44D6F93A" w14:textId="77777777" w:rsidR="00524340" w:rsidRDefault="00524340" w:rsidP="00524340">
      <w:pPr>
        <w:shd w:val="clear" w:color="auto" w:fill="FFFFFF"/>
        <w:spacing w:before="203" w:after="100" w:afterAutospacing="1" w:line="240" w:lineRule="auto"/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</w:pPr>
      <w:r w:rsidRPr="006841F1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Huprich, S. K. (2009). </w:t>
      </w:r>
      <w:r w:rsidRPr="006841F1">
        <w:rPr>
          <w:rFonts w:ascii="Open Sans" w:eastAsia="Times New Roman" w:hAnsi="Open Sans" w:cs="Open Sans"/>
          <w:i/>
          <w:iCs/>
          <w:color w:val="333333"/>
          <w:sz w:val="24"/>
          <w:szCs w:val="24"/>
          <w:lang w:eastAsia="en-GB"/>
        </w:rPr>
        <w:t>Psychodynamic therapy: Conceptual and empirical foundations</w:t>
      </w:r>
      <w:r w:rsidRPr="006841F1"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  <w:t>. New York, NY: Taylor &amp; Francis.</w:t>
      </w:r>
    </w:p>
    <w:p w14:paraId="7BEBEC99" w14:textId="2CB66EF4" w:rsidR="00125CEB" w:rsidRPr="00DF4960" w:rsidRDefault="00445C47" w:rsidP="00535472">
      <w:pPr>
        <w:pStyle w:val="NormalWeb"/>
        <w:shd w:val="clear" w:color="auto" w:fill="FFFFFF"/>
        <w:spacing w:before="0" w:beforeAutospacing="0" w:after="0" w:afterAutospacing="0" w:line="360" w:lineRule="auto"/>
        <w:rPr>
          <w:b/>
          <w:bCs/>
        </w:rPr>
      </w:pPr>
      <w:bookmarkStart w:id="0" w:name="_Hlk109472912"/>
      <w:r w:rsidRPr="002F54C0">
        <w:t>Lee (2010). The difference between psychotherapy and psychoanalysis</w:t>
      </w:r>
      <w:bookmarkEnd w:id="0"/>
    </w:p>
    <w:p w14:paraId="1A9DB2D9" w14:textId="658D1119" w:rsidR="0099293B" w:rsidRDefault="001D5FB2" w:rsidP="00424C0E">
      <w:pPr>
        <w:rPr>
          <w:rFonts w:ascii="Georgia" w:hAnsi="Georgia"/>
          <w:color w:val="000000"/>
          <w:sz w:val="23"/>
          <w:szCs w:val="23"/>
          <w:shd w:val="clear" w:color="auto" w:fill="FFFFFF"/>
        </w:rPr>
      </w:pPr>
      <w:r>
        <w:rPr>
          <w:rFonts w:ascii="Georgia" w:hAnsi="Georgia"/>
          <w:color w:val="000000"/>
          <w:sz w:val="23"/>
          <w:szCs w:val="23"/>
          <w:shd w:val="clear" w:color="auto" w:fill="FFFFFF"/>
        </w:rPr>
        <w:t>McLeod, S. A. (2013, October 24). </w:t>
      </w:r>
      <w:r>
        <w:rPr>
          <w:rStyle w:val="Emphasis"/>
          <w:rFonts w:ascii="Georgia" w:hAnsi="Georgia"/>
          <w:color w:val="000000"/>
          <w:sz w:val="23"/>
          <w:szCs w:val="23"/>
          <w:shd w:val="clear" w:color="auto" w:fill="FFFFFF"/>
        </w:rPr>
        <w:t>Kohlberg's stages of moral development</w:t>
      </w:r>
      <w:r>
        <w:rPr>
          <w:rFonts w:ascii="Georgia" w:hAnsi="Georgia"/>
          <w:color w:val="000000"/>
          <w:sz w:val="23"/>
          <w:szCs w:val="23"/>
          <w:shd w:val="clear" w:color="auto" w:fill="FFFFFF"/>
        </w:rPr>
        <w:t>.</w:t>
      </w:r>
    </w:p>
    <w:p w14:paraId="3F0CC85D" w14:textId="373B1B5C" w:rsidR="00805199" w:rsidRDefault="00805199" w:rsidP="00424C0E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Quizlet</w:t>
      </w:r>
      <w:r w:rsidR="00D138AE">
        <w:rPr>
          <w:rFonts w:ascii="Times New Roman" w:hAnsi="Times New Roman" w:cs="Times New Roman"/>
          <w:sz w:val="24"/>
          <w:szCs w:val="24"/>
        </w:rPr>
        <w:t>'s</w:t>
      </w:r>
      <w:r w:rsidR="00533021">
        <w:rPr>
          <w:rFonts w:ascii="Times New Roman" w:hAnsi="Times New Roman" w:cs="Times New Roman"/>
          <w:sz w:val="24"/>
          <w:szCs w:val="24"/>
        </w:rPr>
        <w:t xml:space="preserve"> [2016]</w:t>
      </w:r>
      <w:r w:rsidR="00FE33BB">
        <w:rPr>
          <w:rFonts w:ascii="Times New Roman" w:hAnsi="Times New Roman" w:cs="Times New Roman"/>
          <w:sz w:val="24"/>
          <w:szCs w:val="24"/>
        </w:rPr>
        <w:t xml:space="preserve"> criticism of Kohlberg</w:t>
      </w:r>
      <w:r w:rsidR="00D138AE">
        <w:rPr>
          <w:rFonts w:ascii="Times New Roman" w:hAnsi="Times New Roman" w:cs="Times New Roman"/>
          <w:sz w:val="24"/>
          <w:szCs w:val="24"/>
        </w:rPr>
        <w:t>'s</w:t>
      </w:r>
      <w:r w:rsidR="00FE33BB">
        <w:rPr>
          <w:rFonts w:ascii="Times New Roman" w:hAnsi="Times New Roman" w:cs="Times New Roman"/>
          <w:sz w:val="24"/>
          <w:szCs w:val="24"/>
        </w:rPr>
        <w:t xml:space="preserve"> theory of moral development</w:t>
      </w:r>
    </w:p>
    <w:p w14:paraId="30304FE4" w14:textId="009F93E8" w:rsidR="004E4523" w:rsidRDefault="00424C0E" w:rsidP="004E4523">
      <w:pPr>
        <w:shd w:val="clear" w:color="auto" w:fill="FFFFFF"/>
        <w:spacing w:before="203" w:after="100" w:afterAutospacing="1" w:line="240" w:lineRule="auto"/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</w:pPr>
      <w:r w:rsidRPr="002F54C0">
        <w:t>Stanton, R. D., &amp; Nosofsky, R. M. (2013). Category number impacts rule-based and information-integration category learning: A reassessment of evidence for dissociable</w:t>
      </w:r>
    </w:p>
    <w:p w14:paraId="64D226C9" w14:textId="6D26DD1C" w:rsidR="004E4523" w:rsidRDefault="004E4523" w:rsidP="004E4523">
      <w:pPr>
        <w:shd w:val="clear" w:color="auto" w:fill="FFFFFF"/>
        <w:spacing w:before="203" w:after="100" w:afterAutospacing="1" w:line="240" w:lineRule="auto"/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</w:pPr>
    </w:p>
    <w:p w14:paraId="06FD7130" w14:textId="77777777" w:rsidR="004E4523" w:rsidRPr="006841F1" w:rsidRDefault="004E4523" w:rsidP="004E4523">
      <w:pPr>
        <w:shd w:val="clear" w:color="auto" w:fill="FFFFFF"/>
        <w:spacing w:before="203" w:after="100" w:afterAutospacing="1" w:line="240" w:lineRule="auto"/>
        <w:rPr>
          <w:rFonts w:ascii="Open Sans" w:eastAsia="Times New Roman" w:hAnsi="Open Sans" w:cs="Open Sans"/>
          <w:color w:val="333333"/>
          <w:sz w:val="24"/>
          <w:szCs w:val="24"/>
          <w:lang w:eastAsia="en-GB"/>
        </w:rPr>
      </w:pPr>
    </w:p>
    <w:p w14:paraId="346B202C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CBE055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0DE92E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5B73EC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1F11B0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9A60215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0AA97C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B8C937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B02199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A9C9C4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5245B9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EDB476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D4F7BE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D5066C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0843D8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C3A594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57F2FA9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B545BD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E52DFE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C637FC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028A76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2AA7B7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14FAA1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83E46F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8348A0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2A01FC3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3EF40ED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C9A89B4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FA1B4C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9A10FD4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2E93A8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877AA0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1C1DB75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50CCAF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6D3D0D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67003AF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EE24A8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A51029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0DE336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765CAC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72048FE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C9D3448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5EB795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599ACA8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381848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AC5B3D7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2D910A8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04EE66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DEA61D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3B9A16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371836D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4CB9702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16CFA3A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CC83605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7CD4B70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9D3E306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30B9472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4EEA90AF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17BD5F4C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6FD924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8E21D1D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7583C184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AA3D8F1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AC67648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0AB4951B" w14:textId="77777777" w:rsidR="002E2D09" w:rsidRDefault="002E2D09" w:rsidP="002E2D09">
      <w:pPr>
        <w:rPr>
          <w:rFonts w:ascii="Georgia" w:hAnsi="Georgia"/>
          <w:color w:val="000000"/>
          <w:sz w:val="26"/>
          <w:szCs w:val="26"/>
          <w:shd w:val="clear" w:color="auto" w:fill="FFF6BF"/>
        </w:rPr>
      </w:pPr>
    </w:p>
    <w:p w14:paraId="51EC5B35" w14:textId="77777777" w:rsidR="002E2D09" w:rsidRDefault="002E2D09" w:rsidP="002E2D09">
      <w:pPr>
        <w:rPr>
          <w:rFonts w:ascii="Helvetica" w:hAnsi="Helvetica"/>
          <w:color w:val="000000"/>
          <w:shd w:val="clear" w:color="auto" w:fill="FFFFFF"/>
        </w:rPr>
      </w:pPr>
    </w:p>
    <w:p w14:paraId="0E1E3760" w14:textId="77777777" w:rsidR="002E2D09" w:rsidRDefault="002E2D09" w:rsidP="002E2D09">
      <w:pPr>
        <w:rPr>
          <w:rFonts w:ascii="Helvetica" w:hAnsi="Helvetica"/>
          <w:color w:val="000000"/>
          <w:shd w:val="clear" w:color="auto" w:fill="FFFFFF"/>
        </w:rPr>
      </w:pPr>
    </w:p>
    <w:p w14:paraId="383F1147" w14:textId="77777777" w:rsidR="002E2D09" w:rsidRDefault="002E2D09" w:rsidP="002E2D09">
      <w:pPr>
        <w:pStyle w:val="va-top"/>
        <w:shd w:val="clear" w:color="auto" w:fill="FFFFFF"/>
        <w:spacing w:before="0" w:beforeAutospacing="0" w:after="120" w:afterAutospacing="0" w:line="330" w:lineRule="atLeast"/>
        <w:textAlignment w:val="top"/>
        <w:rPr>
          <w:rFonts w:ascii="Roboto" w:hAnsi="Roboto"/>
          <w:color w:val="4D5156"/>
        </w:rPr>
      </w:pPr>
    </w:p>
    <w:p w14:paraId="776B71F3" w14:textId="6FFF74B4" w:rsidR="00991948" w:rsidRDefault="00991948" w:rsidP="00BF680B">
      <w:pPr>
        <w:rPr>
          <w:rFonts w:ascii="Times New Roman" w:hAnsi="Times New Roman" w:cs="Times New Roman"/>
          <w:sz w:val="24"/>
          <w:szCs w:val="24"/>
        </w:rPr>
      </w:pPr>
    </w:p>
    <w:p w14:paraId="362D204B" w14:textId="7C3C9D4E" w:rsidR="00991948" w:rsidRDefault="00991948" w:rsidP="00BF680B">
      <w:pPr>
        <w:rPr>
          <w:rFonts w:ascii="Times New Roman" w:hAnsi="Times New Roman" w:cs="Times New Roman"/>
          <w:sz w:val="24"/>
          <w:szCs w:val="24"/>
        </w:rPr>
      </w:pPr>
    </w:p>
    <w:p w14:paraId="3C6BC527" w14:textId="0D7740EA" w:rsidR="00991948" w:rsidRDefault="00991948" w:rsidP="00BF680B">
      <w:pPr>
        <w:rPr>
          <w:rFonts w:ascii="Times New Roman" w:hAnsi="Times New Roman" w:cs="Times New Roman"/>
          <w:sz w:val="24"/>
          <w:szCs w:val="24"/>
        </w:rPr>
      </w:pPr>
    </w:p>
    <w:p w14:paraId="3301F905" w14:textId="77777777" w:rsidR="00991948" w:rsidRPr="00BF680B" w:rsidRDefault="00991948" w:rsidP="00BF680B"/>
    <w:p w14:paraId="1ECED12B" w14:textId="7F3B2DE4" w:rsidR="00896EE3" w:rsidRDefault="00896EE3"/>
    <w:p w14:paraId="154B3056" w14:textId="008A13C2" w:rsidR="00BF680B" w:rsidRDefault="00BF680B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4A705E8" w14:textId="369A4B75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84D877E" w14:textId="3153CB42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6A97EB0" w14:textId="5F6E0C5D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BDD3151" w14:textId="0FB9A8A0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086BE71" w14:textId="2C44D75C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806A3E2" w14:textId="61CA0F88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FC2CCF8" w14:textId="0F3E038A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91A7682" w14:textId="67414DF6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F58D66B" w14:textId="1E26B0F9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5FFBBA" w14:textId="77777777" w:rsidR="00D27448" w:rsidRDefault="00D27448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FC1B0C4" w14:textId="24A7364E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27806DC" w14:textId="270120B3" w:rsidR="00533F49" w:rsidRDefault="00533F49" w:rsidP="00533F49">
      <w:pPr>
        <w:pStyle w:val="lead"/>
        <w:shd w:val="clear" w:color="auto" w:fill="FFFFFF"/>
        <w:spacing w:before="0" w:beforeAutospacing="0" w:after="330" w:afterAutospacing="0"/>
        <w:rPr>
          <w:rFonts w:ascii="Georgia" w:hAnsi="Georgia"/>
          <w:color w:val="000000"/>
          <w:sz w:val="36"/>
          <w:szCs w:val="36"/>
        </w:rPr>
      </w:pPr>
    </w:p>
    <w:p w14:paraId="455614B4" w14:textId="126525FE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6F4AA1" w14:textId="418ED5A9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FA77FB3" w14:textId="77DABE8E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DCD4732" w14:textId="67311B82" w:rsidR="00E039C4" w:rsidRDefault="00E039C4" w:rsidP="00B37BD3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1F93BF7" w14:textId="77777777" w:rsidR="00E039C4" w:rsidRDefault="00E039C4" w:rsidP="00B37BD3"/>
    <w:p w14:paraId="1DD358A5" w14:textId="4FFC6D82" w:rsidR="00896EE3" w:rsidRDefault="00896EE3"/>
    <w:p w14:paraId="2201FD94" w14:textId="4169D914" w:rsidR="00896EE3" w:rsidRDefault="00896EE3"/>
    <w:p w14:paraId="500D77E1" w14:textId="2FBCC6E2" w:rsidR="00896EE3" w:rsidRDefault="00896EE3"/>
    <w:p w14:paraId="7826A543" w14:textId="7D9F0162" w:rsidR="00896EE3" w:rsidRDefault="00896EE3"/>
    <w:p w14:paraId="58050B28" w14:textId="5489CF6D" w:rsidR="00896EE3" w:rsidRDefault="00896EE3"/>
    <w:p w14:paraId="45E776E4" w14:textId="5BC8F10D" w:rsidR="00896EE3" w:rsidRDefault="00896EE3"/>
    <w:p w14:paraId="46D472F6" w14:textId="5F4B2F24" w:rsidR="00896EE3" w:rsidRDefault="00896EE3"/>
    <w:p w14:paraId="625C67DF" w14:textId="0E09B027" w:rsidR="00896EE3" w:rsidRDefault="00896EE3"/>
    <w:p w14:paraId="24B78F5A" w14:textId="3103389A" w:rsidR="00896EE3" w:rsidRDefault="00896EE3"/>
    <w:p w14:paraId="639F3BAB" w14:textId="6EC0F326" w:rsidR="00896EE3" w:rsidRDefault="00896EE3"/>
    <w:p w14:paraId="7B3CE573" w14:textId="6A3B554D" w:rsidR="00896EE3" w:rsidRDefault="00896EE3"/>
    <w:p w14:paraId="014453CD" w14:textId="354F975F" w:rsidR="00896EE3" w:rsidRDefault="00896EE3"/>
    <w:p w14:paraId="496EDE52" w14:textId="3D53C7B8" w:rsidR="00896EE3" w:rsidRDefault="00896EE3"/>
    <w:p w14:paraId="5221AA6B" w14:textId="7093BD22" w:rsidR="00896EE3" w:rsidRDefault="00896EE3"/>
    <w:p w14:paraId="6ECBC1A0" w14:textId="19D01622" w:rsidR="00896EE3" w:rsidRDefault="00896EE3"/>
    <w:p w14:paraId="5EEDC554" w14:textId="62B82372" w:rsidR="00896EE3" w:rsidRDefault="00896EE3"/>
    <w:p w14:paraId="4D34B6E3" w14:textId="7A590092" w:rsidR="00896EE3" w:rsidRDefault="00896EE3"/>
    <w:p w14:paraId="4377E6A3" w14:textId="69D7CFF5" w:rsidR="00896EE3" w:rsidRDefault="00896EE3"/>
    <w:p w14:paraId="1751D48E" w14:textId="39540A4D" w:rsidR="00896EE3" w:rsidRDefault="00896EE3"/>
    <w:p w14:paraId="681C0715" w14:textId="1648AC0A" w:rsidR="00896EE3" w:rsidRDefault="00896EE3"/>
    <w:p w14:paraId="7CFCB553" w14:textId="05C52C1D" w:rsidR="00896EE3" w:rsidRDefault="00896EE3"/>
    <w:p w14:paraId="783A0ADB" w14:textId="65BF67D8" w:rsidR="00896EE3" w:rsidRDefault="00896EE3"/>
    <w:p w14:paraId="7AFFC612" w14:textId="415EA35D" w:rsidR="00896EE3" w:rsidRDefault="00896EE3"/>
    <w:p w14:paraId="66AE0651" w14:textId="3D3541F8" w:rsidR="00896EE3" w:rsidRDefault="00896EE3"/>
    <w:p w14:paraId="3F309A31" w14:textId="46980E23" w:rsidR="00896EE3" w:rsidRDefault="00896EE3"/>
    <w:p w14:paraId="5263215E" w14:textId="4003E605" w:rsidR="00896EE3" w:rsidRDefault="00896EE3"/>
    <w:p w14:paraId="709C239B" w14:textId="310EF0B0" w:rsidR="00896EE3" w:rsidRDefault="00896EE3"/>
    <w:p w14:paraId="253461B0" w14:textId="659456EE" w:rsidR="00896EE3" w:rsidRDefault="00896EE3"/>
    <w:p w14:paraId="06D7D8EF" w14:textId="21A9EE97" w:rsidR="00896EE3" w:rsidRDefault="00896EE3"/>
    <w:p w14:paraId="0F32DF50" w14:textId="2DADCC57" w:rsidR="00896EE3" w:rsidRDefault="00896EE3"/>
    <w:p w14:paraId="7F84FBFF" w14:textId="2BC45009" w:rsidR="00896EE3" w:rsidRDefault="00896EE3"/>
    <w:p w14:paraId="253F406A" w14:textId="0696DF81" w:rsidR="00896EE3" w:rsidRDefault="00896EE3"/>
    <w:p w14:paraId="650905CB" w14:textId="263023D9" w:rsidR="00896EE3" w:rsidRDefault="00896EE3"/>
    <w:p w14:paraId="1FDC1347" w14:textId="58DC3D4B" w:rsidR="00896EE3" w:rsidRDefault="00896EE3"/>
    <w:p w14:paraId="1428506C" w14:textId="071F4851" w:rsidR="00896EE3" w:rsidRDefault="00896EE3"/>
    <w:p w14:paraId="79702CFB" w14:textId="77777777" w:rsidR="00896EE3" w:rsidRDefault="00896EE3"/>
    <w:p w14:paraId="7E3B729F" w14:textId="77777777" w:rsidR="00896EE3" w:rsidRDefault="00896EE3"/>
    <w:p w14:paraId="7B876C3D" w14:textId="77777777" w:rsidR="00896EE3" w:rsidRDefault="00896EE3"/>
    <w:p w14:paraId="4493E3E1" w14:textId="77777777" w:rsidR="00896EE3" w:rsidRDefault="00896EE3"/>
    <w:p w14:paraId="473C9377" w14:textId="77777777" w:rsidR="00896EE3" w:rsidRDefault="00896EE3"/>
    <w:p w14:paraId="75065AFA" w14:textId="79F21551" w:rsidR="00896EE3" w:rsidRDefault="00896EE3">
      <w:r>
        <w:t xml:space="preserve">;    </w:t>
      </w:r>
    </w:p>
    <w:sectPr w:rsidR="00896EE3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82D514" w14:textId="77777777" w:rsidR="00963E10" w:rsidRDefault="00963E10" w:rsidP="00D8407F">
      <w:pPr>
        <w:spacing w:after="0" w:line="240" w:lineRule="auto"/>
      </w:pPr>
      <w:r>
        <w:separator/>
      </w:r>
    </w:p>
  </w:endnote>
  <w:endnote w:type="continuationSeparator" w:id="0">
    <w:p w14:paraId="3B55F4B6" w14:textId="77777777" w:rsidR="00963E10" w:rsidRDefault="00963E10" w:rsidP="00D840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A60AD6" w14:textId="77777777" w:rsidR="00D8407F" w:rsidRDefault="00D8407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4D07CF" w14:textId="77777777" w:rsidR="00D8407F" w:rsidRDefault="00D8407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4822B3" w14:textId="77777777" w:rsidR="00D8407F" w:rsidRDefault="00D840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79B1F6" w14:textId="77777777" w:rsidR="00963E10" w:rsidRDefault="00963E10" w:rsidP="00D8407F">
      <w:pPr>
        <w:spacing w:after="0" w:line="240" w:lineRule="auto"/>
      </w:pPr>
      <w:r>
        <w:separator/>
      </w:r>
    </w:p>
  </w:footnote>
  <w:footnote w:type="continuationSeparator" w:id="0">
    <w:p w14:paraId="74AA37E7" w14:textId="77777777" w:rsidR="00963E10" w:rsidRDefault="00963E10" w:rsidP="00D840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CC4469" w14:textId="77777777" w:rsidR="00D8407F" w:rsidRDefault="00D840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595C4" w14:textId="77777777" w:rsidR="00D8407F" w:rsidRDefault="00D840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3CA4A1" w14:textId="77777777" w:rsidR="00D8407F" w:rsidRDefault="00D840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C5DD7"/>
    <w:multiLevelType w:val="hybridMultilevel"/>
    <w:tmpl w:val="C57A81D8"/>
    <w:lvl w:ilvl="0" w:tplc="C8B2D2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1632AA"/>
    <w:multiLevelType w:val="multilevel"/>
    <w:tmpl w:val="D3807E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201B6A"/>
    <w:multiLevelType w:val="multilevel"/>
    <w:tmpl w:val="BCDA8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9F44D6"/>
    <w:multiLevelType w:val="multilevel"/>
    <w:tmpl w:val="14F8BF62"/>
    <w:lvl w:ilvl="0">
      <w:start w:val="1"/>
      <w:numFmt w:val="bullet"/>
      <w:lvlText w:val=""/>
      <w:lvlJc w:val="left"/>
      <w:pPr>
        <w:tabs>
          <w:tab w:val="num" w:pos="2061"/>
        </w:tabs>
        <w:ind w:left="2061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D43EE4"/>
    <w:multiLevelType w:val="multilevel"/>
    <w:tmpl w:val="D0F84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031E9B"/>
    <w:multiLevelType w:val="hybridMultilevel"/>
    <w:tmpl w:val="BEBA898C"/>
    <w:lvl w:ilvl="0" w:tplc="C48CBB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A77390"/>
    <w:multiLevelType w:val="multilevel"/>
    <w:tmpl w:val="33FCC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F6C5E39"/>
    <w:multiLevelType w:val="hybridMultilevel"/>
    <w:tmpl w:val="22160EE6"/>
    <w:lvl w:ilvl="0" w:tplc="E1F05A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5E6BC2"/>
    <w:multiLevelType w:val="multilevel"/>
    <w:tmpl w:val="905C9A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45819AD"/>
    <w:multiLevelType w:val="multilevel"/>
    <w:tmpl w:val="7CB6B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CA2150F"/>
    <w:multiLevelType w:val="multilevel"/>
    <w:tmpl w:val="4D787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69969175">
    <w:abstractNumId w:val="6"/>
  </w:num>
  <w:num w:numId="2" w16cid:durableId="1673560022">
    <w:abstractNumId w:val="9"/>
  </w:num>
  <w:num w:numId="3" w16cid:durableId="637801524">
    <w:abstractNumId w:val="4"/>
  </w:num>
  <w:num w:numId="4" w16cid:durableId="1163202492">
    <w:abstractNumId w:val="0"/>
  </w:num>
  <w:num w:numId="5" w16cid:durableId="1367440183">
    <w:abstractNumId w:val="3"/>
  </w:num>
  <w:num w:numId="6" w16cid:durableId="1802379151">
    <w:abstractNumId w:val="8"/>
  </w:num>
  <w:num w:numId="7" w16cid:durableId="361053313">
    <w:abstractNumId w:val="2"/>
  </w:num>
  <w:num w:numId="8" w16cid:durableId="671374662">
    <w:abstractNumId w:val="10"/>
  </w:num>
  <w:num w:numId="9" w16cid:durableId="163981438">
    <w:abstractNumId w:val="1"/>
  </w:num>
  <w:num w:numId="10" w16cid:durableId="1733309656">
    <w:abstractNumId w:val="7"/>
  </w:num>
  <w:num w:numId="11" w16cid:durableId="146670095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IzNDAyNje1MDQytDBV0lEKTi0uzszPAykwNK8FANE1e/ItAAAA"/>
  </w:docVars>
  <w:rsids>
    <w:rsidRoot w:val="00896EE3"/>
    <w:rsid w:val="0000696B"/>
    <w:rsid w:val="00010DC0"/>
    <w:rsid w:val="000136BC"/>
    <w:rsid w:val="00014C69"/>
    <w:rsid w:val="000459B7"/>
    <w:rsid w:val="00054C33"/>
    <w:rsid w:val="00094037"/>
    <w:rsid w:val="000B709A"/>
    <w:rsid w:val="000C36B9"/>
    <w:rsid w:val="000D18FF"/>
    <w:rsid w:val="000E6A69"/>
    <w:rsid w:val="001057B9"/>
    <w:rsid w:val="00122C70"/>
    <w:rsid w:val="001250FB"/>
    <w:rsid w:val="00125C0B"/>
    <w:rsid w:val="00125CEB"/>
    <w:rsid w:val="00135DB3"/>
    <w:rsid w:val="001364D3"/>
    <w:rsid w:val="001429C0"/>
    <w:rsid w:val="001D374E"/>
    <w:rsid w:val="001D4D68"/>
    <w:rsid w:val="001D5FB2"/>
    <w:rsid w:val="001F6A51"/>
    <w:rsid w:val="00201812"/>
    <w:rsid w:val="00226FCA"/>
    <w:rsid w:val="00252535"/>
    <w:rsid w:val="00283141"/>
    <w:rsid w:val="00290568"/>
    <w:rsid w:val="002C1E33"/>
    <w:rsid w:val="002E2D09"/>
    <w:rsid w:val="002E3B62"/>
    <w:rsid w:val="002E6359"/>
    <w:rsid w:val="00307E8E"/>
    <w:rsid w:val="00311E93"/>
    <w:rsid w:val="00330D82"/>
    <w:rsid w:val="00351C24"/>
    <w:rsid w:val="0035537C"/>
    <w:rsid w:val="0036033F"/>
    <w:rsid w:val="00382808"/>
    <w:rsid w:val="00392515"/>
    <w:rsid w:val="00396F37"/>
    <w:rsid w:val="00397BDF"/>
    <w:rsid w:val="003B1D93"/>
    <w:rsid w:val="00404BCA"/>
    <w:rsid w:val="0041681C"/>
    <w:rsid w:val="00424C0E"/>
    <w:rsid w:val="0044164D"/>
    <w:rsid w:val="00445C47"/>
    <w:rsid w:val="00453350"/>
    <w:rsid w:val="00454DDD"/>
    <w:rsid w:val="004622FB"/>
    <w:rsid w:val="00463873"/>
    <w:rsid w:val="00465005"/>
    <w:rsid w:val="00470FC3"/>
    <w:rsid w:val="00476342"/>
    <w:rsid w:val="00482BBE"/>
    <w:rsid w:val="00485FC9"/>
    <w:rsid w:val="00487644"/>
    <w:rsid w:val="004C0FB9"/>
    <w:rsid w:val="004C4746"/>
    <w:rsid w:val="004C4E1E"/>
    <w:rsid w:val="004D6359"/>
    <w:rsid w:val="004E4523"/>
    <w:rsid w:val="004E4CED"/>
    <w:rsid w:val="00524340"/>
    <w:rsid w:val="00525648"/>
    <w:rsid w:val="00533021"/>
    <w:rsid w:val="00533F49"/>
    <w:rsid w:val="00534D5E"/>
    <w:rsid w:val="00535472"/>
    <w:rsid w:val="00535D88"/>
    <w:rsid w:val="005575FD"/>
    <w:rsid w:val="0056463C"/>
    <w:rsid w:val="00565865"/>
    <w:rsid w:val="0058467D"/>
    <w:rsid w:val="00595351"/>
    <w:rsid w:val="005A1A73"/>
    <w:rsid w:val="005B6063"/>
    <w:rsid w:val="005C3E16"/>
    <w:rsid w:val="005C67BB"/>
    <w:rsid w:val="00616428"/>
    <w:rsid w:val="00631ADB"/>
    <w:rsid w:val="0063691F"/>
    <w:rsid w:val="0064150E"/>
    <w:rsid w:val="00644CE6"/>
    <w:rsid w:val="00655EDB"/>
    <w:rsid w:val="0066000C"/>
    <w:rsid w:val="0067538C"/>
    <w:rsid w:val="006841F1"/>
    <w:rsid w:val="006A092B"/>
    <w:rsid w:val="006D28A4"/>
    <w:rsid w:val="006E0F54"/>
    <w:rsid w:val="006E2B28"/>
    <w:rsid w:val="006E6F0E"/>
    <w:rsid w:val="006F552A"/>
    <w:rsid w:val="00715DC5"/>
    <w:rsid w:val="00753718"/>
    <w:rsid w:val="00760CAF"/>
    <w:rsid w:val="0077116F"/>
    <w:rsid w:val="00780BC6"/>
    <w:rsid w:val="00784D40"/>
    <w:rsid w:val="007C0485"/>
    <w:rsid w:val="007C0E74"/>
    <w:rsid w:val="007E2EC0"/>
    <w:rsid w:val="007E3B53"/>
    <w:rsid w:val="007E3C1B"/>
    <w:rsid w:val="007F0BFC"/>
    <w:rsid w:val="007F36C2"/>
    <w:rsid w:val="00802D25"/>
    <w:rsid w:val="008037CB"/>
    <w:rsid w:val="00805199"/>
    <w:rsid w:val="00826901"/>
    <w:rsid w:val="00831B7E"/>
    <w:rsid w:val="00833003"/>
    <w:rsid w:val="008357BA"/>
    <w:rsid w:val="00835F3A"/>
    <w:rsid w:val="00861CFE"/>
    <w:rsid w:val="00867995"/>
    <w:rsid w:val="00884D2A"/>
    <w:rsid w:val="00887A51"/>
    <w:rsid w:val="00896EE3"/>
    <w:rsid w:val="008B1A08"/>
    <w:rsid w:val="008B2DB6"/>
    <w:rsid w:val="008C11EA"/>
    <w:rsid w:val="008D3E30"/>
    <w:rsid w:val="008D486E"/>
    <w:rsid w:val="008D715A"/>
    <w:rsid w:val="008F2D9B"/>
    <w:rsid w:val="009045FF"/>
    <w:rsid w:val="00916A4E"/>
    <w:rsid w:val="00963130"/>
    <w:rsid w:val="00963E10"/>
    <w:rsid w:val="0096560B"/>
    <w:rsid w:val="00977BDC"/>
    <w:rsid w:val="00980673"/>
    <w:rsid w:val="00983654"/>
    <w:rsid w:val="00991948"/>
    <w:rsid w:val="0099293B"/>
    <w:rsid w:val="009B40EF"/>
    <w:rsid w:val="00A047AF"/>
    <w:rsid w:val="00A11E4E"/>
    <w:rsid w:val="00A24B8A"/>
    <w:rsid w:val="00A344F3"/>
    <w:rsid w:val="00A77DA8"/>
    <w:rsid w:val="00A96292"/>
    <w:rsid w:val="00A96B36"/>
    <w:rsid w:val="00AB5EAA"/>
    <w:rsid w:val="00AB6B58"/>
    <w:rsid w:val="00AC2666"/>
    <w:rsid w:val="00AC3E0C"/>
    <w:rsid w:val="00B37BD3"/>
    <w:rsid w:val="00B37DA5"/>
    <w:rsid w:val="00B40E18"/>
    <w:rsid w:val="00B64956"/>
    <w:rsid w:val="00B6550C"/>
    <w:rsid w:val="00B65D56"/>
    <w:rsid w:val="00B80D90"/>
    <w:rsid w:val="00B84835"/>
    <w:rsid w:val="00B91A4A"/>
    <w:rsid w:val="00B9556C"/>
    <w:rsid w:val="00BA31DB"/>
    <w:rsid w:val="00BB10B9"/>
    <w:rsid w:val="00BC372F"/>
    <w:rsid w:val="00BE2034"/>
    <w:rsid w:val="00BE3E99"/>
    <w:rsid w:val="00BF680B"/>
    <w:rsid w:val="00BF7AF8"/>
    <w:rsid w:val="00C0426A"/>
    <w:rsid w:val="00C2308E"/>
    <w:rsid w:val="00C24CBB"/>
    <w:rsid w:val="00C26038"/>
    <w:rsid w:val="00C302C4"/>
    <w:rsid w:val="00C7709D"/>
    <w:rsid w:val="00C83A53"/>
    <w:rsid w:val="00C87458"/>
    <w:rsid w:val="00C94027"/>
    <w:rsid w:val="00C965E6"/>
    <w:rsid w:val="00C97D69"/>
    <w:rsid w:val="00CB1C54"/>
    <w:rsid w:val="00CB4FD7"/>
    <w:rsid w:val="00CB73B4"/>
    <w:rsid w:val="00CD0C43"/>
    <w:rsid w:val="00CD1C31"/>
    <w:rsid w:val="00CD4B4C"/>
    <w:rsid w:val="00CE7FD2"/>
    <w:rsid w:val="00CF1A7F"/>
    <w:rsid w:val="00D04713"/>
    <w:rsid w:val="00D138AE"/>
    <w:rsid w:val="00D13A11"/>
    <w:rsid w:val="00D161B7"/>
    <w:rsid w:val="00D27448"/>
    <w:rsid w:val="00D33E45"/>
    <w:rsid w:val="00D42B8D"/>
    <w:rsid w:val="00D520B6"/>
    <w:rsid w:val="00D65EA9"/>
    <w:rsid w:val="00D8407F"/>
    <w:rsid w:val="00D9742D"/>
    <w:rsid w:val="00DA2292"/>
    <w:rsid w:val="00DA3C28"/>
    <w:rsid w:val="00DD1F4F"/>
    <w:rsid w:val="00DD245E"/>
    <w:rsid w:val="00DD6B3C"/>
    <w:rsid w:val="00DE1978"/>
    <w:rsid w:val="00DF4960"/>
    <w:rsid w:val="00E039C4"/>
    <w:rsid w:val="00E2104D"/>
    <w:rsid w:val="00E42CE7"/>
    <w:rsid w:val="00E47679"/>
    <w:rsid w:val="00E5396B"/>
    <w:rsid w:val="00E55407"/>
    <w:rsid w:val="00E73DB9"/>
    <w:rsid w:val="00E83140"/>
    <w:rsid w:val="00E92FF7"/>
    <w:rsid w:val="00EA6C2F"/>
    <w:rsid w:val="00EC0EEB"/>
    <w:rsid w:val="00EC3CA2"/>
    <w:rsid w:val="00EE6CB9"/>
    <w:rsid w:val="00F10ED4"/>
    <w:rsid w:val="00F1267C"/>
    <w:rsid w:val="00F143F6"/>
    <w:rsid w:val="00F16F68"/>
    <w:rsid w:val="00F2158E"/>
    <w:rsid w:val="00F21A7D"/>
    <w:rsid w:val="00F251ED"/>
    <w:rsid w:val="00F65533"/>
    <w:rsid w:val="00F81437"/>
    <w:rsid w:val="00FC0757"/>
    <w:rsid w:val="00FD5D7B"/>
    <w:rsid w:val="00FD74E9"/>
    <w:rsid w:val="00FE33BB"/>
    <w:rsid w:val="00FF3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B0A4A"/>
  <w15:docId w15:val="{ACB008B3-4D73-4690-ABD8-BF1179F4E4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5D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33F4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533F4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533F49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E3E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F1A7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F1A7F"/>
    <w:rPr>
      <w:b/>
      <w:bCs/>
    </w:rPr>
  </w:style>
  <w:style w:type="character" w:customStyle="1" w:styleId="text">
    <w:name w:val="text"/>
    <w:basedOn w:val="DefaultParagraphFont"/>
    <w:rsid w:val="00CF1A7F"/>
  </w:style>
  <w:style w:type="character" w:customStyle="1" w:styleId="Heading2Char">
    <w:name w:val="Heading 2 Char"/>
    <w:basedOn w:val="DefaultParagraphFont"/>
    <w:link w:val="Heading2"/>
    <w:uiPriority w:val="9"/>
    <w:rsid w:val="00533F4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533F4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533F49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lead">
    <w:name w:val="lead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ist-group-item">
    <w:name w:val="list-group-item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33F49"/>
    <w:rPr>
      <w:i/>
      <w:iCs/>
    </w:rPr>
  </w:style>
  <w:style w:type="paragraph" w:customStyle="1" w:styleId="text-break">
    <w:name w:val="text-break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533F4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533F4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533F49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533F49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text-separator">
    <w:name w:val="text-separator"/>
    <w:basedOn w:val="DefaultParagraphFont"/>
    <w:rsid w:val="00533F49"/>
  </w:style>
  <w:style w:type="paragraph" w:customStyle="1" w:styleId="text-muted">
    <w:name w:val="text-muted"/>
    <w:basedOn w:val="Normal"/>
    <w:rsid w:val="00533F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portline">
    <w:name w:val="reportline"/>
    <w:basedOn w:val="DefaultParagraphFont"/>
    <w:rsid w:val="00533F49"/>
  </w:style>
  <w:style w:type="character" w:customStyle="1" w:styleId="ez-report-ad-button">
    <w:name w:val="ez-report-ad-button"/>
    <w:basedOn w:val="DefaultParagraphFont"/>
    <w:rsid w:val="00533F49"/>
  </w:style>
  <w:style w:type="paragraph" w:customStyle="1" w:styleId="va-top">
    <w:name w:val="va-top"/>
    <w:basedOn w:val="Normal"/>
    <w:rsid w:val="009656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4150E"/>
    <w:pPr>
      <w:ind w:left="720"/>
      <w:contextualSpacing/>
    </w:pPr>
  </w:style>
  <w:style w:type="character" w:customStyle="1" w:styleId="mntl-inline-citation">
    <w:name w:val="mntl-inline-citation"/>
    <w:basedOn w:val="DefaultParagraphFont"/>
    <w:rsid w:val="0099293B"/>
  </w:style>
  <w:style w:type="character" w:customStyle="1" w:styleId="Heading1Char">
    <w:name w:val="Heading 1 Char"/>
    <w:basedOn w:val="DefaultParagraphFont"/>
    <w:link w:val="Heading1"/>
    <w:uiPriority w:val="9"/>
    <w:rsid w:val="00B65D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mntl-attributionitem-descriptor">
    <w:name w:val="mntl-attribution__item-descriptor"/>
    <w:basedOn w:val="DefaultParagraphFont"/>
    <w:rsid w:val="00B65D56"/>
  </w:style>
  <w:style w:type="paragraph" w:customStyle="1" w:styleId="social-navitem">
    <w:name w:val="social-nav__item"/>
    <w:basedOn w:val="Normal"/>
    <w:rsid w:val="00B65D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840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07F"/>
  </w:style>
  <w:style w:type="paragraph" w:styleId="Footer">
    <w:name w:val="footer"/>
    <w:basedOn w:val="Normal"/>
    <w:link w:val="FooterChar"/>
    <w:uiPriority w:val="99"/>
    <w:unhideWhenUsed/>
    <w:rsid w:val="00D840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0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7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95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36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46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417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65241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352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165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681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166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781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7204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75559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0259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8857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0797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7414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7696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007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338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641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4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12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703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756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99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1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90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42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363877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94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3568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47727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017407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6833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25098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877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81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502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6295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846728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795109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685467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102717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4767131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756819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6667703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64693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985638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397292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921094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835834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6126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340310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754765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276453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326763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5324812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7047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843492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960301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156232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309611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685409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37749037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8538866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434125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0606934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6017540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3348202">
                  <w:marLeft w:val="0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33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1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270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93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345962">
                  <w:marLeft w:val="0"/>
                  <w:marRight w:val="0"/>
                  <w:marTop w:val="75"/>
                  <w:marBottom w:val="0"/>
                  <w:divBdr>
                    <w:top w:val="single" w:sz="6" w:space="0" w:color="D3D3D3"/>
                    <w:left w:val="single" w:sz="6" w:space="0" w:color="D3D3D3"/>
                    <w:bottom w:val="single" w:sz="6" w:space="0" w:color="D3D3D3"/>
                    <w:right w:val="single" w:sz="6" w:space="0" w:color="D3D3D3"/>
                  </w:divBdr>
                  <w:divsChild>
                    <w:div w:id="2078939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906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2087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290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2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23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826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204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72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6616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94780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single" w:sz="6" w:space="0" w:color="D3D3D3"/>
                          </w:divBdr>
                          <w:divsChild>
                            <w:div w:id="1788044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26712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8164210">
                                      <w:marLeft w:val="0"/>
                                      <w:marRight w:val="0"/>
                                      <w:marTop w:val="75"/>
                                      <w:marBottom w:val="0"/>
                                      <w:divBdr>
                                        <w:top w:val="single" w:sz="6" w:space="0" w:color="D3D3D3"/>
                                        <w:left w:val="single" w:sz="6" w:space="0" w:color="D3D3D3"/>
                                        <w:bottom w:val="single" w:sz="6" w:space="0" w:color="D3D3D3"/>
                                        <w:right w:val="single" w:sz="6" w:space="0" w:color="D3D3D3"/>
                                      </w:divBdr>
                                      <w:divsChild>
                                        <w:div w:id="1349285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71681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81652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749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912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27718">
              <w:marLeft w:val="0"/>
              <w:marRight w:val="0"/>
              <w:marTop w:val="0"/>
              <w:marBottom w:val="33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889754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415187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1935093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5038689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</w:divsChild>
            </w:div>
            <w:div w:id="260650708">
              <w:marLeft w:val="0"/>
              <w:marRight w:val="0"/>
              <w:marTop w:val="0"/>
              <w:marBottom w:val="240"/>
              <w:divBdr>
                <w:top w:val="single" w:sz="6" w:space="7" w:color="DDDDDD"/>
                <w:left w:val="single" w:sz="6" w:space="10" w:color="DDDDDD"/>
                <w:bottom w:val="single" w:sz="6" w:space="7" w:color="DDDDDD"/>
                <w:right w:val="single" w:sz="6" w:space="10" w:color="DDDDDD"/>
              </w:divBdr>
            </w:div>
            <w:div w:id="332150318">
              <w:marLeft w:val="0"/>
              <w:marRight w:val="0"/>
              <w:marTop w:val="0"/>
              <w:marBottom w:val="240"/>
              <w:divBdr>
                <w:top w:val="single" w:sz="6" w:space="7" w:color="DDDDDD"/>
                <w:left w:val="single" w:sz="6" w:space="10" w:color="DDDDDD"/>
                <w:bottom w:val="single" w:sz="6" w:space="7" w:color="DDDDDD"/>
                <w:right w:val="single" w:sz="6" w:space="10" w:color="DDDDDD"/>
              </w:divBdr>
            </w:div>
            <w:div w:id="371851334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96218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6432521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</w:divsChild>
            </w:div>
            <w:div w:id="493303050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13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5698632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333608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13512512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5888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634600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032531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313750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540774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597246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none" w:sz="0" w:space="8" w:color="auto"/>
                                <w:right w:val="single" w:sz="2" w:space="11" w:color="DDDDDD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491915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439647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331686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1748652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7149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975139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228223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none" w:sz="0" w:space="8" w:color="auto"/>
                                <w:right w:val="single" w:sz="2" w:space="11" w:color="DDDDDD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545022966">
              <w:marLeft w:val="0"/>
              <w:marRight w:val="0"/>
              <w:marTop w:val="0"/>
              <w:marBottom w:val="300"/>
              <w:divBdr>
                <w:top w:val="single" w:sz="6" w:space="18" w:color="E3E3E3"/>
                <w:left w:val="single" w:sz="6" w:space="18" w:color="E3E3E3"/>
                <w:bottom w:val="single" w:sz="6" w:space="18" w:color="E3E3E3"/>
                <w:right w:val="single" w:sz="6" w:space="18" w:color="E3E3E3"/>
              </w:divBdr>
            </w:div>
            <w:div w:id="551311998">
              <w:marLeft w:val="0"/>
              <w:marRight w:val="0"/>
              <w:marTop w:val="0"/>
              <w:marBottom w:val="240"/>
              <w:divBdr>
                <w:top w:val="single" w:sz="6" w:space="7" w:color="DDDDDD"/>
                <w:left w:val="single" w:sz="6" w:space="10" w:color="DDDDDD"/>
                <w:bottom w:val="single" w:sz="6" w:space="7" w:color="DDDDDD"/>
                <w:right w:val="single" w:sz="6" w:space="10" w:color="DDDDDD"/>
              </w:divBdr>
            </w:div>
            <w:div w:id="559099899">
              <w:marLeft w:val="0"/>
              <w:marRight w:val="0"/>
              <w:marTop w:val="0"/>
              <w:marBottom w:val="33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350137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459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0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389667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56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3231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126746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0953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644314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9167396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2067872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none" w:sz="0" w:space="8" w:color="auto"/>
                                <w:right w:val="single" w:sz="2" w:space="11" w:color="DDDDDD"/>
                              </w:divBdr>
                            </w:div>
                          </w:divsChild>
                        </w:div>
                        <w:div w:id="2071341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</w:divsChild>
                    </w:div>
                  </w:divsChild>
                </w:div>
                <w:div w:id="1562253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052609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748965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20421211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972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  <w:div w:id="1323193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8" w:color="DDDDDD"/>
                                <w:left w:val="single" w:sz="2" w:space="11" w:color="DDDDDD"/>
                                <w:bottom w:val="single" w:sz="6" w:space="8" w:color="DDDDDD"/>
                                <w:right w:val="single" w:sz="2" w:space="11" w:color="DDDDDD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30707852">
              <w:marLeft w:val="0"/>
              <w:marRight w:val="0"/>
              <w:marTop w:val="0"/>
              <w:marBottom w:val="33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313490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1156681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1282153894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  <w:div w:id="1892881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7462606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209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1633685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706023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20447499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670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3168512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216205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43985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</w:divsChild>
                    </w:div>
                  </w:divsChild>
                </w:div>
              </w:divsChild>
            </w:div>
            <w:div w:id="1795247643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93467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0159585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</w:divsChild>
            </w:div>
            <w:div w:id="1847205298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241379675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  <w:div w:id="455225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6570738">
              <w:marLeft w:val="0"/>
              <w:marRight w:val="0"/>
              <w:marTop w:val="0"/>
              <w:marBottom w:val="330"/>
              <w:divBdr>
                <w:top w:val="single" w:sz="6" w:space="0" w:color="337AB7"/>
                <w:left w:val="single" w:sz="6" w:space="0" w:color="337AB7"/>
                <w:bottom w:val="single" w:sz="6" w:space="0" w:color="337AB7"/>
                <w:right w:val="single" w:sz="6" w:space="0" w:color="337AB7"/>
              </w:divBdr>
              <w:divsChild>
                <w:div w:id="1405953867">
                  <w:marLeft w:val="0"/>
                  <w:marRight w:val="0"/>
                  <w:marTop w:val="0"/>
                  <w:marBottom w:val="0"/>
                  <w:divBdr>
                    <w:top w:val="none" w:sz="0" w:space="8" w:color="337AB7"/>
                    <w:left w:val="none" w:sz="0" w:space="11" w:color="337AB7"/>
                    <w:bottom w:val="single" w:sz="6" w:space="8" w:color="337AB7"/>
                    <w:right w:val="none" w:sz="0" w:space="11" w:color="337AB7"/>
                  </w:divBdr>
                </w:div>
                <w:div w:id="2116441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3501275">
              <w:marLeft w:val="0"/>
              <w:marRight w:val="0"/>
              <w:marTop w:val="0"/>
              <w:marBottom w:val="300"/>
              <w:divBdr>
                <w:top w:val="single" w:sz="6" w:space="18" w:color="E3E3E3"/>
                <w:left w:val="single" w:sz="6" w:space="18" w:color="E3E3E3"/>
                <w:bottom w:val="single" w:sz="6" w:space="18" w:color="E3E3E3"/>
                <w:right w:val="single" w:sz="6" w:space="18" w:color="E3E3E3"/>
              </w:divBdr>
            </w:div>
          </w:divsChild>
        </w:div>
      </w:divsChild>
    </w:div>
    <w:div w:id="207396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23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019216">
              <w:marLeft w:val="0"/>
              <w:marRight w:val="0"/>
              <w:marTop w:val="75"/>
              <w:marBottom w:val="0"/>
              <w:divBdr>
                <w:top w:val="single" w:sz="6" w:space="0" w:color="D3D3D3"/>
                <w:left w:val="single" w:sz="6" w:space="0" w:color="D3D3D3"/>
                <w:bottom w:val="single" w:sz="6" w:space="0" w:color="D3D3D3"/>
                <w:right w:val="single" w:sz="6" w:space="0" w:color="D3D3D3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obaproject.com/modules/the-psychodynamic-perspective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3389/fpsyg.2014.01135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7709</TotalTime>
  <Pages>12</Pages>
  <Words>2098</Words>
  <Characters>11960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Marice Ezeigbe Okunbor (1807133)</dc:creator>
  <cp:keywords/>
  <dc:description/>
  <cp:lastModifiedBy>Marice Ezeigbe Okunbor (1807133)</cp:lastModifiedBy>
  <cp:revision>7</cp:revision>
  <dcterms:created xsi:type="dcterms:W3CDTF">2022-07-05T17:13:00Z</dcterms:created>
  <dcterms:modified xsi:type="dcterms:W3CDTF">2022-07-30T00:21:00Z</dcterms:modified>
</cp:coreProperties>
</file>