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4A8B" w:rsidRDefault="00BE4E6D" w:rsidP="0051094D">
      <w:pPr>
        <w:pStyle w:val="ListParagraph"/>
        <w:numPr>
          <w:ilvl w:val="0"/>
          <w:numId w:val="4"/>
        </w:numPr>
        <w:pBdr>
          <w:top w:val="single" w:sz="4" w:space="1" w:color="auto"/>
          <w:left w:val="single" w:sz="4" w:space="4" w:color="auto"/>
          <w:bottom w:val="single" w:sz="4" w:space="1" w:color="auto"/>
          <w:right w:val="single" w:sz="4" w:space="4" w:color="auto"/>
        </w:pBdr>
        <w:spacing w:after="120" w:line="360" w:lineRule="auto"/>
        <w:jc w:val="center"/>
        <w:rPr>
          <w:rFonts w:ascii="Times New Roman" w:hAnsi="Times New Roman" w:cs="Times New Roman"/>
          <w:b/>
          <w:sz w:val="24"/>
          <w:szCs w:val="24"/>
        </w:rPr>
      </w:pPr>
      <w:r>
        <w:rPr>
          <w:rFonts w:ascii="Times New Roman" w:hAnsi="Times New Roman" w:cs="Times New Roman"/>
          <w:b/>
          <w:sz w:val="24"/>
          <w:szCs w:val="24"/>
        </w:rPr>
        <w:t>RADIATION</w:t>
      </w:r>
    </w:p>
    <w:p w:rsidR="00504A8B" w:rsidRDefault="00504A8B" w:rsidP="00504A8B"/>
    <w:p w:rsidR="00452E75" w:rsidRPr="003B1F6C" w:rsidRDefault="003B1F6C" w:rsidP="003B1F6C">
      <w:pPr>
        <w:pStyle w:val="ListParagraph"/>
        <w:numPr>
          <w:ilvl w:val="0"/>
          <w:numId w:val="6"/>
        </w:numPr>
        <w:spacing w:after="120" w:line="360" w:lineRule="auto"/>
        <w:ind w:left="284" w:hanging="284"/>
        <w:jc w:val="both"/>
        <w:rPr>
          <w:rFonts w:ascii="Times New Roman" w:hAnsi="Times New Roman" w:cs="Times New Roman"/>
          <w:b/>
          <w:sz w:val="24"/>
          <w:szCs w:val="24"/>
          <w:u w:val="single"/>
        </w:rPr>
      </w:pPr>
      <w:r w:rsidRPr="003B1F6C">
        <w:rPr>
          <w:rFonts w:ascii="Times New Roman" w:hAnsi="Times New Roman" w:cs="Times New Roman"/>
          <w:b/>
          <w:sz w:val="24"/>
          <w:szCs w:val="24"/>
          <w:u w:val="single"/>
        </w:rPr>
        <w:t xml:space="preserve">Basic </w:t>
      </w:r>
      <w:r w:rsidR="00F13E76">
        <w:rPr>
          <w:rFonts w:ascii="Times New Roman" w:hAnsi="Times New Roman" w:cs="Times New Roman"/>
          <w:b/>
          <w:sz w:val="24"/>
          <w:szCs w:val="24"/>
          <w:u w:val="single"/>
        </w:rPr>
        <w:t>Considerations</w:t>
      </w:r>
    </w:p>
    <w:p w:rsidR="00F5612E" w:rsidRDefault="00F13E76" w:rsidP="001A0C1E">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Radiation describes the transfer of thermal energy in the form of electromagnetic (EM) waves. While the transfer of energy by conduction or convection requires the presence of a material medium, radiation does not. Indeed this mode of heat transfer is the only one that can occur in a vacuum as well as a medium. This </w:t>
      </w:r>
      <w:r w:rsidR="0071125A">
        <w:rPr>
          <w:rFonts w:ascii="Times New Roman" w:hAnsi="Times New Roman" w:cs="Times New Roman"/>
          <w:sz w:val="24"/>
          <w:szCs w:val="24"/>
        </w:rPr>
        <w:t xml:space="preserve">is </w:t>
      </w:r>
      <w:r>
        <w:rPr>
          <w:rFonts w:ascii="Times New Roman" w:hAnsi="Times New Roman" w:cs="Times New Roman"/>
          <w:sz w:val="24"/>
          <w:szCs w:val="24"/>
        </w:rPr>
        <w:t>how the sun’s heat can transfer to our planet.</w:t>
      </w:r>
    </w:p>
    <w:p w:rsidR="00F13E76" w:rsidRDefault="00F13E76" w:rsidP="001A0C1E">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All object radiate EM radiation. The amount and character of the radiation is determined by the temperature and surface of the object. EM waves travels in straight lines and in all directions around the transmitted body. The receipt of radiant energy (e</w:t>
      </w:r>
      <w:r w:rsidR="00706F4E">
        <w:rPr>
          <w:rFonts w:ascii="Times New Roman" w:hAnsi="Times New Roman" w:cs="Times New Roman"/>
          <w:sz w:val="24"/>
          <w:szCs w:val="24"/>
        </w:rPr>
        <w:t>nerg</w:t>
      </w:r>
      <w:r>
        <w:rPr>
          <w:rFonts w:ascii="Times New Roman" w:hAnsi="Times New Roman" w:cs="Times New Roman"/>
          <w:sz w:val="24"/>
          <w:szCs w:val="24"/>
        </w:rPr>
        <w:t>y of EM waves) by another body necessitates it being in the receiving line of radiation.</w:t>
      </w:r>
    </w:p>
    <w:p w:rsidR="00F13E76" w:rsidRDefault="00AC0BE0" w:rsidP="00907722">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EM radiation propagates in the form of 2 mutually coupled vector wave, an electric-field wave </w:t>
      </w:r>
      <m:oMath>
        <m:acc>
          <m:accPr>
            <m:chr m:val="⃗"/>
            <m:ctrlPr>
              <w:rPr>
                <w:rFonts w:ascii="Cambria Math" w:hAnsi="Cambria Math" w:cs="Times New Roman"/>
                <w:i/>
                <w:sz w:val="24"/>
                <w:szCs w:val="24"/>
              </w:rPr>
            </m:ctrlPr>
          </m:accPr>
          <m:e>
            <m:r>
              <w:rPr>
                <w:rFonts w:ascii="Cambria Math" w:hAnsi="Cambria Math" w:cs="Times New Roman"/>
                <w:sz w:val="24"/>
                <w:szCs w:val="24"/>
              </w:rPr>
              <m:t>E</m:t>
            </m:r>
          </m:e>
        </m:acc>
      </m:oMath>
      <w:r>
        <w:rPr>
          <w:rFonts w:ascii="Times New Roman" w:hAnsi="Times New Roman" w:cs="Times New Roman"/>
          <w:sz w:val="24"/>
          <w:szCs w:val="24"/>
        </w:rPr>
        <w:t xml:space="preserve"> and a magnetic-</w:t>
      </w:r>
      <w:proofErr w:type="gramStart"/>
      <w:r>
        <w:rPr>
          <w:rFonts w:ascii="Times New Roman" w:hAnsi="Times New Roman" w:cs="Times New Roman"/>
          <w:sz w:val="24"/>
          <w:szCs w:val="24"/>
        </w:rPr>
        <w:t xml:space="preserve">field </w:t>
      </w:r>
      <w:proofErr w:type="gramEnd"/>
      <m:oMath>
        <m:acc>
          <m:accPr>
            <m:chr m:val="⃗"/>
            <m:ctrlPr>
              <w:rPr>
                <w:rFonts w:ascii="Cambria Math" w:hAnsi="Cambria Math" w:cs="Times New Roman"/>
                <w:i/>
                <w:sz w:val="24"/>
                <w:szCs w:val="24"/>
              </w:rPr>
            </m:ctrlPr>
          </m:accPr>
          <m:e>
            <m:r>
              <w:rPr>
                <w:rFonts w:ascii="Cambria Math" w:hAnsi="Cambria Math" w:cs="Times New Roman"/>
                <w:sz w:val="24"/>
                <w:szCs w:val="24"/>
              </w:rPr>
              <m:t>H</m:t>
            </m:r>
          </m:e>
        </m:acc>
      </m:oMath>
      <w:r>
        <w:rPr>
          <w:rFonts w:ascii="Times New Roman" w:hAnsi="Times New Roman" w:cs="Times New Roman"/>
          <w:sz w:val="24"/>
          <w:szCs w:val="24"/>
        </w:rPr>
        <w:t xml:space="preserve">. The electric and magnetic fields vibrate perpendicularly to one another and perpendicularly to the direction of propagation. </w:t>
      </w:r>
    </w:p>
    <w:p w:rsidR="00F13E76" w:rsidRDefault="00F13E76" w:rsidP="001A0C1E">
      <w:pPr>
        <w:pStyle w:val="ListParagraph"/>
        <w:spacing w:after="120" w:line="360" w:lineRule="auto"/>
        <w:ind w:left="284"/>
        <w:jc w:val="both"/>
        <w:rPr>
          <w:rFonts w:ascii="Times New Roman" w:hAnsi="Times New Roman" w:cs="Times New Roman"/>
          <w:sz w:val="24"/>
          <w:szCs w:val="24"/>
        </w:rPr>
      </w:pPr>
    </w:p>
    <w:p w:rsidR="00AC0BE0" w:rsidRDefault="00AC0BE0" w:rsidP="0051094D">
      <w:pPr>
        <w:pStyle w:val="ListParagraph"/>
        <w:spacing w:after="120" w:line="360" w:lineRule="auto"/>
        <w:ind w:left="284"/>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09866B" wp14:editId="4676895E">
            <wp:extent cx="3533140" cy="1733550"/>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3140" cy="1733550"/>
                    </a:xfrm>
                    <a:prstGeom prst="rect">
                      <a:avLst/>
                    </a:prstGeom>
                    <a:noFill/>
                  </pic:spPr>
                </pic:pic>
              </a:graphicData>
            </a:graphic>
          </wp:inline>
        </w:drawing>
      </w:r>
    </w:p>
    <w:p w:rsidR="00907722" w:rsidRPr="00907722" w:rsidRDefault="00907722" w:rsidP="00907722">
      <w:pPr>
        <w:spacing w:line="360" w:lineRule="auto"/>
        <w:ind w:left="284"/>
        <w:jc w:val="both"/>
        <w:rPr>
          <w:rFonts w:ascii="Times New Roman" w:hAnsi="Times New Roman" w:cs="Times New Roman"/>
          <w:sz w:val="24"/>
          <w:szCs w:val="24"/>
        </w:rPr>
      </w:pPr>
      <w:r w:rsidRPr="00907722">
        <w:rPr>
          <w:rFonts w:ascii="Times New Roman" w:hAnsi="Times New Roman" w:cs="Times New Roman"/>
          <w:sz w:val="24"/>
          <w:szCs w:val="24"/>
        </w:rPr>
        <w:t xml:space="preserve">The speed of propagation of those transverse electromagnetic waves in a medium of refractive index </w:t>
      </w:r>
      <w:r w:rsidRPr="00907722">
        <w:rPr>
          <w:rFonts w:ascii="Times New Roman" w:hAnsi="Times New Roman" w:cs="Times New Roman"/>
          <w:i/>
          <w:sz w:val="24"/>
          <w:szCs w:val="24"/>
        </w:rPr>
        <w:t>n</w:t>
      </w:r>
      <w:r w:rsidRPr="00907722">
        <w:rPr>
          <w:rFonts w:ascii="Times New Roman" w:hAnsi="Times New Roman" w:cs="Times New Roman"/>
          <w:sz w:val="24"/>
          <w:szCs w:val="24"/>
        </w:rPr>
        <w:t xml:space="preserve"> is give</w:t>
      </w:r>
      <w:r>
        <w:rPr>
          <w:rFonts w:ascii="Times New Roman" w:hAnsi="Times New Roman" w:cs="Times New Roman"/>
          <w:sz w:val="24"/>
          <w:szCs w:val="24"/>
        </w:rPr>
        <w:t>n</w:t>
      </w:r>
      <w:r w:rsidRPr="00907722">
        <w:rPr>
          <w:rFonts w:ascii="Times New Roman" w:hAnsi="Times New Roman" w:cs="Times New Roman"/>
          <w:sz w:val="24"/>
          <w:szCs w:val="24"/>
        </w:rPr>
        <w:t xml:space="preserve"> by </w:t>
      </w:r>
    </w:p>
    <w:p w:rsidR="00907722" w:rsidRPr="00907722" w:rsidRDefault="00907722" w:rsidP="0051094D">
      <w:pPr>
        <w:tabs>
          <w:tab w:val="right" w:pos="9072"/>
        </w:tabs>
        <w:ind w:left="3402"/>
        <w:rPr>
          <w:rFonts w:ascii="Times New Roman" w:hAnsi="Times New Roman" w:cs="Times New Roman"/>
          <w:sz w:val="24"/>
          <w:szCs w:val="24"/>
        </w:rPr>
      </w:pPr>
      <w:r w:rsidRPr="00907722">
        <w:rPr>
          <w:rFonts w:ascii="Times New Roman" w:hAnsi="Times New Roman" w:cs="Times New Roman"/>
          <w:position w:val="-22"/>
          <w:sz w:val="24"/>
          <w:szCs w:val="24"/>
        </w:rPr>
        <w:object w:dxaOrig="639" w:dyaOrig="5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5pt;height:29.25pt" o:ole="">
            <v:imagedata r:id="rId9" o:title=""/>
          </v:shape>
          <o:OLEObject Type="Embed" ProgID="Equation.3" ShapeID="_x0000_i1025" DrawAspect="Content" ObjectID="_1635333070" r:id="rId10"/>
        </w:object>
      </w:r>
      <w:r w:rsidRPr="00907722">
        <w:rPr>
          <w:rFonts w:ascii="Times New Roman" w:hAnsi="Times New Roman" w:cs="Times New Roman"/>
          <w:sz w:val="24"/>
          <w:szCs w:val="24"/>
        </w:rPr>
        <w:tab/>
        <w:t>(1)</w:t>
      </w:r>
    </w:p>
    <w:p w:rsidR="00907722" w:rsidRPr="00907722" w:rsidRDefault="00907722" w:rsidP="00907722">
      <w:pPr>
        <w:ind w:left="284"/>
        <w:rPr>
          <w:rFonts w:ascii="Times New Roman" w:hAnsi="Times New Roman" w:cs="Times New Roman"/>
          <w:sz w:val="24"/>
          <w:szCs w:val="24"/>
        </w:rPr>
      </w:pPr>
      <w:proofErr w:type="gramStart"/>
      <w:r w:rsidRPr="00907722">
        <w:rPr>
          <w:rFonts w:ascii="Times New Roman" w:hAnsi="Times New Roman" w:cs="Times New Roman"/>
          <w:sz w:val="24"/>
          <w:szCs w:val="24"/>
        </w:rPr>
        <w:t>where</w:t>
      </w:r>
      <w:proofErr w:type="gramEnd"/>
      <w:r w:rsidRPr="00907722">
        <w:rPr>
          <w:rFonts w:ascii="Times New Roman" w:hAnsi="Times New Roman" w:cs="Times New Roman"/>
          <w:sz w:val="24"/>
          <w:szCs w:val="24"/>
        </w:rPr>
        <w:t xml:space="preserve"> </w:t>
      </w:r>
      <w:r w:rsidRPr="00907722">
        <w:rPr>
          <w:rFonts w:ascii="Times New Roman" w:hAnsi="Times New Roman" w:cs="Times New Roman"/>
          <w:i/>
          <w:sz w:val="24"/>
          <w:szCs w:val="24"/>
        </w:rPr>
        <w:t>c</w:t>
      </w:r>
      <w:r w:rsidRPr="00907722">
        <w:rPr>
          <w:rFonts w:ascii="Times New Roman" w:hAnsi="Times New Roman" w:cs="Times New Roman"/>
          <w:sz w:val="24"/>
          <w:szCs w:val="24"/>
          <w:vertAlign w:val="subscript"/>
        </w:rPr>
        <w:t>0</w:t>
      </w:r>
      <w:r w:rsidRPr="00907722">
        <w:rPr>
          <w:rFonts w:ascii="Times New Roman" w:hAnsi="Times New Roman" w:cs="Times New Roman"/>
          <w:sz w:val="24"/>
          <w:szCs w:val="24"/>
        </w:rPr>
        <w:t xml:space="preserve"> is the speed of light in free space</w:t>
      </w:r>
    </w:p>
    <w:p w:rsidR="00907722" w:rsidRPr="00907722" w:rsidRDefault="00907722" w:rsidP="00907722">
      <w:pPr>
        <w:ind w:left="3402"/>
        <w:rPr>
          <w:rFonts w:ascii="Times New Roman" w:hAnsi="Times New Roman" w:cs="Times New Roman"/>
          <w:sz w:val="24"/>
          <w:szCs w:val="24"/>
        </w:rPr>
      </w:pPr>
      <w:r w:rsidRPr="00907722">
        <w:rPr>
          <w:rFonts w:ascii="Times New Roman" w:hAnsi="Times New Roman" w:cs="Times New Roman"/>
          <w:i/>
          <w:sz w:val="24"/>
          <w:szCs w:val="24"/>
        </w:rPr>
        <w:t>c</w:t>
      </w:r>
      <w:r w:rsidRPr="00907722">
        <w:rPr>
          <w:rFonts w:ascii="Times New Roman" w:hAnsi="Times New Roman" w:cs="Times New Roman"/>
          <w:sz w:val="24"/>
          <w:szCs w:val="24"/>
          <w:vertAlign w:val="subscript"/>
        </w:rPr>
        <w:t>0</w:t>
      </w:r>
      <w:r w:rsidRPr="00907722">
        <w:rPr>
          <w:rFonts w:ascii="Times New Roman" w:hAnsi="Times New Roman" w:cs="Times New Roman"/>
          <w:sz w:val="24"/>
          <w:szCs w:val="24"/>
        </w:rPr>
        <w:t xml:space="preserve"> = 3.0 </w:t>
      </w:r>
      <w:r w:rsidRPr="00907722">
        <w:rPr>
          <w:rFonts w:ascii="Times New Roman" w:hAnsi="Times New Roman" w:cs="Times New Roman"/>
          <w:sz w:val="24"/>
          <w:szCs w:val="24"/>
        </w:rPr>
        <w:sym w:font="Symbol" w:char="F0B4"/>
      </w:r>
      <w:r w:rsidRPr="00907722">
        <w:rPr>
          <w:rFonts w:ascii="Times New Roman" w:hAnsi="Times New Roman" w:cs="Times New Roman"/>
          <w:sz w:val="24"/>
          <w:szCs w:val="24"/>
        </w:rPr>
        <w:t xml:space="preserve"> 10</w:t>
      </w:r>
      <w:r w:rsidRPr="00907722">
        <w:rPr>
          <w:rFonts w:ascii="Times New Roman" w:hAnsi="Times New Roman" w:cs="Times New Roman"/>
          <w:sz w:val="24"/>
          <w:szCs w:val="24"/>
          <w:vertAlign w:val="superscript"/>
        </w:rPr>
        <w:t>8</w:t>
      </w:r>
      <w:r w:rsidRPr="00907722">
        <w:rPr>
          <w:rFonts w:ascii="Times New Roman" w:hAnsi="Times New Roman" w:cs="Times New Roman"/>
          <w:sz w:val="24"/>
          <w:szCs w:val="24"/>
        </w:rPr>
        <w:t xml:space="preserve"> m/s</w:t>
      </w:r>
    </w:p>
    <w:p w:rsidR="00907722" w:rsidRPr="00907722" w:rsidRDefault="00907722" w:rsidP="00907722">
      <w:pPr>
        <w:ind w:left="284"/>
        <w:rPr>
          <w:rFonts w:ascii="Times New Roman" w:hAnsi="Times New Roman" w:cs="Times New Roman"/>
          <w:sz w:val="24"/>
          <w:szCs w:val="24"/>
        </w:rPr>
      </w:pPr>
      <w:proofErr w:type="gramStart"/>
      <w:r w:rsidRPr="00907722">
        <w:rPr>
          <w:rFonts w:ascii="Times New Roman" w:hAnsi="Times New Roman" w:cs="Times New Roman"/>
          <w:sz w:val="24"/>
          <w:szCs w:val="24"/>
        </w:rPr>
        <w:t>and</w:t>
      </w:r>
      <w:proofErr w:type="gramEnd"/>
      <w:r w:rsidRPr="00907722">
        <w:rPr>
          <w:rFonts w:ascii="Times New Roman" w:hAnsi="Times New Roman" w:cs="Times New Roman"/>
          <w:sz w:val="24"/>
          <w:szCs w:val="24"/>
        </w:rPr>
        <w:t xml:space="preserve"> </w:t>
      </w:r>
      <w:r w:rsidRPr="00907722">
        <w:rPr>
          <w:rFonts w:ascii="Times New Roman" w:hAnsi="Times New Roman" w:cs="Times New Roman"/>
          <w:i/>
          <w:sz w:val="24"/>
          <w:szCs w:val="24"/>
        </w:rPr>
        <w:t>n</w:t>
      </w:r>
      <w:r w:rsidRPr="00907722">
        <w:rPr>
          <w:rFonts w:ascii="Times New Roman" w:hAnsi="Times New Roman" w:cs="Times New Roman"/>
          <w:sz w:val="24"/>
          <w:szCs w:val="24"/>
        </w:rPr>
        <w:t xml:space="preserve"> is given by</w:t>
      </w:r>
    </w:p>
    <w:p w:rsidR="00907722" w:rsidRPr="00907722" w:rsidRDefault="00907722" w:rsidP="0051094D">
      <w:pPr>
        <w:tabs>
          <w:tab w:val="right" w:pos="9072"/>
        </w:tabs>
        <w:ind w:left="3402"/>
        <w:rPr>
          <w:rFonts w:ascii="Times New Roman" w:hAnsi="Times New Roman" w:cs="Times New Roman"/>
          <w:sz w:val="24"/>
          <w:szCs w:val="24"/>
        </w:rPr>
      </w:pPr>
      <w:r w:rsidRPr="00907722">
        <w:rPr>
          <w:rFonts w:ascii="Times New Roman" w:hAnsi="Times New Roman" w:cs="Times New Roman"/>
          <w:position w:val="-12"/>
          <w:sz w:val="24"/>
          <w:szCs w:val="24"/>
        </w:rPr>
        <w:object w:dxaOrig="1080" w:dyaOrig="380">
          <v:shape id="_x0000_i1026" type="#_x0000_t75" style="width:54pt;height:18.75pt" o:ole="">
            <v:imagedata r:id="rId11" o:title=""/>
          </v:shape>
          <o:OLEObject Type="Embed" ProgID="Equation.3" ShapeID="_x0000_i1026" DrawAspect="Content" ObjectID="_1635333071" r:id="rId12"/>
        </w:object>
      </w:r>
      <w:r w:rsidRPr="00907722">
        <w:rPr>
          <w:rFonts w:ascii="Times New Roman" w:hAnsi="Times New Roman" w:cs="Times New Roman"/>
          <w:sz w:val="24"/>
          <w:szCs w:val="24"/>
        </w:rPr>
        <w:tab/>
        <w:t>(2)</w:t>
      </w:r>
    </w:p>
    <w:p w:rsidR="00907722" w:rsidRPr="00907722" w:rsidRDefault="00907722" w:rsidP="00907722">
      <w:pPr>
        <w:spacing w:line="360" w:lineRule="auto"/>
        <w:ind w:left="284"/>
        <w:jc w:val="both"/>
        <w:rPr>
          <w:rFonts w:ascii="Times New Roman" w:hAnsi="Times New Roman" w:cs="Times New Roman"/>
          <w:sz w:val="24"/>
          <w:szCs w:val="24"/>
        </w:rPr>
      </w:pPr>
      <w:proofErr w:type="gramStart"/>
      <w:r w:rsidRPr="00907722">
        <w:rPr>
          <w:rFonts w:ascii="Times New Roman" w:hAnsi="Times New Roman" w:cs="Times New Roman"/>
          <w:sz w:val="24"/>
          <w:szCs w:val="24"/>
        </w:rPr>
        <w:lastRenderedPageBreak/>
        <w:t>where</w:t>
      </w:r>
      <w:proofErr w:type="gramEnd"/>
      <w:r w:rsidRPr="00907722">
        <w:rPr>
          <w:rFonts w:ascii="Times New Roman" w:hAnsi="Times New Roman" w:cs="Times New Roman"/>
          <w:sz w:val="24"/>
          <w:szCs w:val="24"/>
        </w:rPr>
        <w:t xml:space="preserve"> </w:t>
      </w:r>
      <w:r w:rsidRPr="00907722">
        <w:rPr>
          <w:rFonts w:ascii="Times New Roman" w:hAnsi="Times New Roman" w:cs="Times New Roman"/>
          <w:position w:val="-10"/>
          <w:sz w:val="24"/>
          <w:szCs w:val="24"/>
        </w:rPr>
        <w:object w:dxaOrig="300" w:dyaOrig="320">
          <v:shape id="_x0000_i1027" type="#_x0000_t75" style="width:15pt;height:15.75pt" o:ole="">
            <v:imagedata r:id="rId13" o:title=""/>
          </v:shape>
          <o:OLEObject Type="Embed" ProgID="Equation.3" ShapeID="_x0000_i1027" DrawAspect="Content" ObjectID="_1635333072" r:id="rId14"/>
        </w:object>
      </w:r>
      <w:r w:rsidRPr="00907722">
        <w:rPr>
          <w:rFonts w:ascii="Times New Roman" w:hAnsi="Times New Roman" w:cs="Times New Roman"/>
          <w:sz w:val="24"/>
          <w:szCs w:val="24"/>
        </w:rPr>
        <w:t xml:space="preserve"> and </w:t>
      </w:r>
      <w:r w:rsidRPr="00907722">
        <w:rPr>
          <w:rFonts w:ascii="Times New Roman" w:hAnsi="Times New Roman" w:cs="Times New Roman"/>
          <w:position w:val="-10"/>
          <w:sz w:val="24"/>
          <w:szCs w:val="24"/>
        </w:rPr>
        <w:object w:dxaOrig="260" w:dyaOrig="320">
          <v:shape id="_x0000_i1028" type="#_x0000_t75" style="width:13.5pt;height:15.75pt" o:ole="">
            <v:imagedata r:id="rId15" o:title=""/>
          </v:shape>
          <o:OLEObject Type="Embed" ProgID="Equation.3" ShapeID="_x0000_i1028" DrawAspect="Content" ObjectID="_1635333073" r:id="rId16"/>
        </w:object>
      </w:r>
      <w:r w:rsidRPr="00907722">
        <w:rPr>
          <w:rFonts w:ascii="Times New Roman" w:hAnsi="Times New Roman" w:cs="Times New Roman"/>
          <w:sz w:val="24"/>
          <w:szCs w:val="24"/>
        </w:rPr>
        <w:t xml:space="preserve"> are the relative permeability and relative permittivity of the medium respectively.</w:t>
      </w:r>
    </w:p>
    <w:p w:rsidR="00907722" w:rsidRPr="00907722" w:rsidRDefault="00907722" w:rsidP="00907722">
      <w:pPr>
        <w:spacing w:line="360" w:lineRule="auto"/>
        <w:ind w:left="284"/>
        <w:jc w:val="both"/>
        <w:rPr>
          <w:rFonts w:ascii="Times New Roman" w:hAnsi="Times New Roman" w:cs="Times New Roman"/>
          <w:sz w:val="24"/>
          <w:szCs w:val="24"/>
        </w:rPr>
      </w:pPr>
      <w:r w:rsidRPr="00907722">
        <w:rPr>
          <w:rFonts w:ascii="Times New Roman" w:hAnsi="Times New Roman" w:cs="Times New Roman"/>
          <w:sz w:val="24"/>
          <w:szCs w:val="24"/>
        </w:rPr>
        <w:t xml:space="preserve">Electromagnetic waves are typically characterized by their frequency </w:t>
      </w:r>
      <w:r w:rsidRPr="00907722">
        <w:rPr>
          <w:rFonts w:ascii="Times New Roman" w:hAnsi="Times New Roman" w:cs="Times New Roman"/>
          <w:position w:val="-6"/>
          <w:sz w:val="24"/>
          <w:szCs w:val="24"/>
        </w:rPr>
        <w:object w:dxaOrig="200" w:dyaOrig="220">
          <v:shape id="_x0000_i1029" type="#_x0000_t75" style="width:9.75pt;height:11.25pt" o:ole="">
            <v:imagedata r:id="rId17" o:title=""/>
          </v:shape>
          <o:OLEObject Type="Embed" ProgID="Equation.3" ShapeID="_x0000_i1029" DrawAspect="Content" ObjectID="_1635333074" r:id="rId18"/>
        </w:object>
      </w:r>
      <w:r w:rsidRPr="00907722">
        <w:rPr>
          <w:rFonts w:ascii="Times New Roman" w:hAnsi="Times New Roman" w:cs="Times New Roman"/>
          <w:sz w:val="24"/>
          <w:szCs w:val="24"/>
        </w:rPr>
        <w:t xml:space="preserve"> of oscillation and their wavelength </w:t>
      </w:r>
      <w:r w:rsidRPr="00907722">
        <w:rPr>
          <w:rFonts w:ascii="Times New Roman" w:hAnsi="Times New Roman" w:cs="Times New Roman"/>
          <w:position w:val="-6"/>
          <w:sz w:val="24"/>
          <w:szCs w:val="24"/>
        </w:rPr>
        <w:object w:dxaOrig="200" w:dyaOrig="260">
          <v:shape id="_x0000_i1030" type="#_x0000_t75" style="width:9.75pt;height:13.5pt" o:ole="">
            <v:imagedata r:id="rId19" o:title=""/>
          </v:shape>
          <o:OLEObject Type="Embed" ProgID="Equation.3" ShapeID="_x0000_i1030" DrawAspect="Content" ObjectID="_1635333075" r:id="rId20"/>
        </w:object>
      </w:r>
      <w:r w:rsidRPr="00907722">
        <w:rPr>
          <w:rFonts w:ascii="Times New Roman" w:hAnsi="Times New Roman" w:cs="Times New Roman"/>
          <w:sz w:val="24"/>
          <w:szCs w:val="24"/>
        </w:rPr>
        <w:t xml:space="preserve"> related as follows</w:t>
      </w:r>
    </w:p>
    <w:p w:rsidR="00907722" w:rsidRPr="00907722" w:rsidRDefault="00907722" w:rsidP="0051094D">
      <w:pPr>
        <w:tabs>
          <w:tab w:val="right" w:pos="9072"/>
        </w:tabs>
        <w:ind w:left="3544"/>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53472" behindDoc="0" locked="0" layoutInCell="1" allowOverlap="1">
                <wp:simplePos x="0" y="0"/>
                <wp:positionH relativeFrom="column">
                  <wp:posOffset>2143125</wp:posOffset>
                </wp:positionH>
                <wp:positionV relativeFrom="paragraph">
                  <wp:posOffset>4445</wp:posOffset>
                </wp:positionV>
                <wp:extent cx="638175" cy="400050"/>
                <wp:effectExtent l="0" t="0" r="28575" b="19050"/>
                <wp:wrapNone/>
                <wp:docPr id="156" name="Rectangle 156"/>
                <wp:cNvGraphicFramePr/>
                <a:graphic xmlns:a="http://schemas.openxmlformats.org/drawingml/2006/main">
                  <a:graphicData uri="http://schemas.microsoft.com/office/word/2010/wordprocessingShape">
                    <wps:wsp>
                      <wps:cNvSpPr/>
                      <wps:spPr>
                        <a:xfrm>
                          <a:off x="0" y="0"/>
                          <a:ext cx="638175" cy="400050"/>
                        </a:xfrm>
                        <a:prstGeom prst="rect">
                          <a:avLst/>
                        </a:prstGeom>
                        <a:noFill/>
                        <a:ln w="222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07C02" w:rsidRDefault="00E07C02" w:rsidP="00E0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6" o:spid="_x0000_s1026" style="position:absolute;left:0;text-align:left;margin-left:168.75pt;margin-top:.35pt;width:50.25pt;height:31.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" filled="f" strokecolor="black [3213]" strokeweight="1.75pt">
                <v:textbox>
                  <w:txbxContent>
                    <w:p w:rsidR="00E07C02" w:rsidRDefault="00E07C02" w:rsidP="00E07C02">
                      <w:pPr>
                        <w:jc w:val="center"/>
                      </w:pPr>
                    </w:p>
                  </w:txbxContent>
                </v:textbox>
              </v:rect>
            </w:pict>
          </mc:Fallback>
        </mc:AlternateContent>
      </w:r>
      <w:r w:rsidRPr="00907722">
        <w:rPr>
          <w:rFonts w:ascii="Times New Roman" w:hAnsi="Times New Roman" w:cs="Times New Roman"/>
          <w:position w:val="-22"/>
          <w:sz w:val="24"/>
          <w:szCs w:val="24"/>
        </w:rPr>
        <w:object w:dxaOrig="580" w:dyaOrig="580">
          <v:shape id="_x0000_i1031" type="#_x0000_t75" style="width:29.25pt;height:29.25pt" o:ole="">
            <v:imagedata r:id="rId21" o:title=""/>
          </v:shape>
          <o:OLEObject Type="Embed" ProgID="Equation.3" ShapeID="_x0000_i1031" DrawAspect="Content" ObjectID="_1635333076" r:id="rId22"/>
        </w:object>
      </w:r>
      <w:r w:rsidRPr="00907722">
        <w:rPr>
          <w:rFonts w:ascii="Times New Roman" w:hAnsi="Times New Roman" w:cs="Times New Roman"/>
          <w:sz w:val="24"/>
          <w:szCs w:val="24"/>
        </w:rPr>
        <w:tab/>
        <w:t>(3)</w:t>
      </w:r>
    </w:p>
    <w:p w:rsidR="00AC0BE0" w:rsidRDefault="00907722" w:rsidP="00907722">
      <w:pPr>
        <w:spacing w:line="360" w:lineRule="auto"/>
        <w:ind w:left="284"/>
        <w:jc w:val="both"/>
        <w:rPr>
          <w:rFonts w:ascii="Times New Roman" w:hAnsi="Times New Roman" w:cs="Times New Roman"/>
          <w:sz w:val="24"/>
          <w:szCs w:val="24"/>
        </w:rPr>
      </w:pPr>
      <w:r w:rsidRPr="00907722">
        <w:rPr>
          <w:rFonts w:ascii="Times New Roman" w:hAnsi="Times New Roman" w:cs="Times New Roman"/>
          <w:sz w:val="24"/>
          <w:szCs w:val="24"/>
        </w:rPr>
        <w:t xml:space="preserve">Electromagnetic waves have a wide range of frequencies (or wavelengths). Light is part of the electromagnetic spectrum as shown in </w:t>
      </w:r>
      <w:r>
        <w:rPr>
          <w:rFonts w:ascii="Times New Roman" w:hAnsi="Times New Roman" w:cs="Times New Roman"/>
          <w:sz w:val="24"/>
          <w:szCs w:val="24"/>
        </w:rPr>
        <w:t>following figure</w:t>
      </w:r>
      <w:r w:rsidRPr="00907722">
        <w:rPr>
          <w:rFonts w:ascii="Times New Roman" w:hAnsi="Times New Roman" w:cs="Times New Roman"/>
          <w:sz w:val="24"/>
          <w:szCs w:val="24"/>
        </w:rPr>
        <w:t>.</w:t>
      </w:r>
      <w:r w:rsidR="00CB7EB5" w:rsidRPr="00CB7EB5">
        <w:rPr>
          <w:noProof/>
        </w:rPr>
        <w:t xml:space="preserve"> </w:t>
      </w:r>
    </w:p>
    <w:p w:rsidR="00AC0BE0" w:rsidRDefault="00CB7EB5" w:rsidP="00907722">
      <w:pPr>
        <w:pStyle w:val="ListParagraph"/>
        <w:spacing w:after="0" w:line="240" w:lineRule="auto"/>
        <w:ind w:left="284"/>
        <w:jc w:val="center"/>
        <w:rPr>
          <w:rFonts w:ascii="Times New Roman" w:hAnsi="Times New Roman" w:cs="Times New Roman"/>
          <w:sz w:val="24"/>
          <w:szCs w:val="24"/>
        </w:rPr>
      </w:pPr>
      <w:r w:rsidRPr="00CB7EB5">
        <w:rPr>
          <w:noProof/>
        </w:rPr>
        <mc:AlternateContent>
          <mc:Choice Requires="wps">
            <w:drawing>
              <wp:anchor distT="0" distB="0" distL="114300" distR="114300" simplePos="0" relativeHeight="251794432" behindDoc="0" locked="0" layoutInCell="1" allowOverlap="1" wp14:anchorId="7923B561" wp14:editId="69F23A7B">
                <wp:simplePos x="0" y="0"/>
                <wp:positionH relativeFrom="column">
                  <wp:posOffset>3079750</wp:posOffset>
                </wp:positionH>
                <wp:positionV relativeFrom="paragraph">
                  <wp:posOffset>2038350</wp:posOffset>
                </wp:positionV>
                <wp:extent cx="2480551" cy="338554"/>
                <wp:effectExtent l="0" t="0" r="0" b="0"/>
                <wp:wrapNone/>
                <wp:docPr id="26" name="TextBox 13"/>
                <wp:cNvGraphicFramePr/>
                <a:graphic xmlns:a="http://schemas.openxmlformats.org/drawingml/2006/main">
                  <a:graphicData uri="http://schemas.microsoft.com/office/word/2010/wordprocessingShape">
                    <wps:wsp>
                      <wps:cNvSpPr txBox="1"/>
                      <wps:spPr>
                        <a:xfrm>
                          <a:off x="0" y="0"/>
                          <a:ext cx="2480551" cy="338554"/>
                        </a:xfrm>
                        <a:prstGeom prst="rect">
                          <a:avLst/>
                        </a:prstGeom>
                        <a:noFill/>
                      </wps:spPr>
                      <wps:txbx>
                        <w:txbxContent>
                          <w:p w:rsidR="00CB7EB5" w:rsidRPr="00CB7EB5" w:rsidRDefault="00CB7EB5" w:rsidP="00CB7EB5">
                            <w:pPr>
                              <w:pStyle w:val="NormalWeb"/>
                              <w:spacing w:before="0" w:beforeAutospacing="0" w:after="0" w:afterAutospacing="0"/>
                              <w:rPr>
                                <w:rFonts w:asciiTheme="minorHAnsi" w:hAnsiTheme="minorHAnsi" w:cstheme="minorHAnsi"/>
                                <w:sz w:val="20"/>
                                <w:szCs w:val="20"/>
                              </w:rPr>
                            </w:pPr>
                            <w:r>
                              <w:rPr>
                                <w:rFonts w:asciiTheme="minorHAnsi" w:hAnsiTheme="minorHAnsi" w:cstheme="minorHAnsi"/>
                                <w:color w:val="000000" w:themeColor="text1"/>
                                <w:kern w:val="24"/>
                                <w:sz w:val="20"/>
                                <w:szCs w:val="20"/>
                              </w:rPr>
                              <w:t>Ultraviolet</w:t>
                            </w:r>
                            <w:r w:rsidRPr="00CB7EB5">
                              <w:rPr>
                                <w:rFonts w:asciiTheme="minorHAnsi" w:hAnsiTheme="minorHAnsi" w:cstheme="minorHAnsi"/>
                                <w:color w:val="000000" w:themeColor="text1"/>
                                <w:kern w:val="24"/>
                                <w:sz w:val="20"/>
                                <w:szCs w:val="20"/>
                              </w:rPr>
                              <w:t xml:space="preserve"> (</w:t>
                            </w:r>
                            <w:r>
                              <w:rPr>
                                <w:rFonts w:asciiTheme="minorHAnsi" w:hAnsiTheme="minorHAnsi" w:cstheme="minorHAnsi"/>
                                <w:color w:val="000000" w:themeColor="text1"/>
                                <w:kern w:val="24"/>
                                <w:sz w:val="20"/>
                                <w:szCs w:val="20"/>
                              </w:rPr>
                              <w:t>8</w:t>
                            </w:r>
                            <w:r w:rsidRPr="00CB7EB5">
                              <w:rPr>
                                <w:rFonts w:asciiTheme="minorHAnsi" w:hAnsiTheme="minorHAnsi" w:cstheme="minorHAnsi"/>
                                <w:color w:val="000000" w:themeColor="text1"/>
                                <w:kern w:val="24"/>
                                <w:sz w:val="20"/>
                                <w:szCs w:val="20"/>
                              </w:rPr>
                              <w:sym w:font="Symbol" w:char="F0B4"/>
                            </w:r>
                            <w:r w:rsidRPr="00CB7EB5">
                              <w:rPr>
                                <w:rFonts w:asciiTheme="minorHAnsi" w:hAnsiTheme="minorHAnsi" w:cstheme="minorHAnsi"/>
                                <w:color w:val="000000" w:themeColor="text1"/>
                                <w:kern w:val="24"/>
                                <w:sz w:val="20"/>
                                <w:szCs w:val="20"/>
                              </w:rPr>
                              <w:t>10</w:t>
                            </w:r>
                            <w:r w:rsidRPr="00CB7EB5">
                              <w:rPr>
                                <w:rFonts w:asciiTheme="minorHAnsi" w:hAnsiTheme="minorHAnsi" w:cstheme="minorHAnsi"/>
                                <w:color w:val="000000" w:themeColor="text1"/>
                                <w:kern w:val="24"/>
                                <w:position w:val="7"/>
                                <w:sz w:val="20"/>
                                <w:szCs w:val="20"/>
                                <w:vertAlign w:val="superscript"/>
                              </w:rPr>
                              <w:t>1</w:t>
                            </w:r>
                            <w:r>
                              <w:rPr>
                                <w:rFonts w:asciiTheme="minorHAnsi" w:hAnsiTheme="minorHAnsi" w:cstheme="minorHAnsi"/>
                                <w:color w:val="000000" w:themeColor="text1"/>
                                <w:kern w:val="24"/>
                                <w:position w:val="7"/>
                                <w:sz w:val="20"/>
                                <w:szCs w:val="20"/>
                                <w:vertAlign w:val="superscript"/>
                              </w:rPr>
                              <w:t>4</w:t>
                            </w:r>
                            <w:r w:rsidRPr="00CB7EB5">
                              <w:rPr>
                                <w:rFonts w:asciiTheme="minorHAnsi" w:hAnsiTheme="minorHAnsi" w:cstheme="minorHAnsi"/>
                                <w:color w:val="000000" w:themeColor="text1"/>
                                <w:kern w:val="24"/>
                                <w:sz w:val="20"/>
                                <w:szCs w:val="20"/>
                              </w:rPr>
                              <w:t xml:space="preserve">to </w:t>
                            </w:r>
                            <w:r>
                              <w:rPr>
                                <w:rFonts w:asciiTheme="minorHAnsi" w:hAnsiTheme="minorHAnsi" w:cstheme="minorHAnsi"/>
                                <w:color w:val="000000" w:themeColor="text1"/>
                                <w:kern w:val="24"/>
                                <w:sz w:val="20"/>
                                <w:szCs w:val="20"/>
                              </w:rPr>
                              <w:t>3</w:t>
                            </w:r>
                            <w:r w:rsidRPr="00CB7EB5">
                              <w:rPr>
                                <w:rFonts w:asciiTheme="minorHAnsi" w:hAnsiTheme="minorHAnsi" w:cstheme="minorHAnsi"/>
                                <w:color w:val="000000" w:themeColor="text1"/>
                                <w:kern w:val="24"/>
                                <w:sz w:val="20"/>
                                <w:szCs w:val="20"/>
                              </w:rPr>
                              <w:sym w:font="Symbol" w:char="F0B4"/>
                            </w:r>
                            <w:r w:rsidRPr="00CB7EB5">
                              <w:rPr>
                                <w:rFonts w:asciiTheme="minorHAnsi" w:hAnsiTheme="minorHAnsi" w:cstheme="minorHAnsi"/>
                                <w:color w:val="000000" w:themeColor="text1"/>
                                <w:kern w:val="24"/>
                                <w:sz w:val="20"/>
                                <w:szCs w:val="20"/>
                              </w:rPr>
                              <w:t>10</w:t>
                            </w:r>
                            <w:r w:rsidRPr="00CB7EB5">
                              <w:rPr>
                                <w:rFonts w:asciiTheme="minorHAnsi" w:hAnsiTheme="minorHAnsi" w:cstheme="minorHAnsi"/>
                                <w:color w:val="000000" w:themeColor="text1"/>
                                <w:kern w:val="24"/>
                                <w:position w:val="7"/>
                                <w:sz w:val="20"/>
                                <w:szCs w:val="20"/>
                                <w:vertAlign w:val="superscript"/>
                              </w:rPr>
                              <w:t>1</w:t>
                            </w:r>
                            <w:r>
                              <w:rPr>
                                <w:rFonts w:asciiTheme="minorHAnsi" w:hAnsiTheme="minorHAnsi" w:cstheme="minorHAnsi"/>
                                <w:color w:val="000000" w:themeColor="text1"/>
                                <w:kern w:val="24"/>
                                <w:position w:val="7"/>
                                <w:sz w:val="20"/>
                                <w:szCs w:val="20"/>
                                <w:vertAlign w:val="superscript"/>
                              </w:rPr>
                              <w:t>6</w:t>
                            </w:r>
                            <w:r w:rsidRPr="00CB7EB5">
                              <w:rPr>
                                <w:rFonts w:asciiTheme="minorHAnsi" w:hAnsiTheme="minorHAnsi" w:cstheme="minorHAnsi"/>
                                <w:color w:val="000000" w:themeColor="text1"/>
                                <w:kern w:val="24"/>
                                <w:sz w:val="20"/>
                                <w:szCs w:val="20"/>
                              </w:rPr>
                              <w:t>Hz)</w:t>
                            </w:r>
                          </w:p>
                        </w:txbxContent>
                      </wps:txbx>
                      <wps:bodyPr wrap="none" rtlCol="0">
                        <a:spAutoFit/>
                      </wps:bodyPr>
                    </wps:wsp>
                  </a:graphicData>
                </a:graphic>
              </wp:anchor>
            </w:drawing>
          </mc:Choice>
          <mc:Fallback>
            <w:pict>
              <v:shapetype w14:anchorId="7923B561" id="_x0000_t202" coordsize="21600,21600" o:spt="202" path="m,l,21600r21600,l21600,xe">
                <v:stroke joinstyle="miter"/>
                <v:path gradientshapeok="t" o:connecttype="rect"/>
              </v:shapetype>
              <v:shape id="TextBox 13" o:spid="_x0000_s1027" type="#_x0000_t202" style="position:absolute;left:0;text-align:left;margin-left:242.5pt;margin-top:160.5pt;width:195.3pt;height:26.65pt;z-index:251794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" filled="f" stroked="f">
                <v:textbox style="mso-fit-shape-to-text:t">
                  <w:txbxContent>
                    <w:p w:rsidR="00CB7EB5" w:rsidRPr="00CB7EB5" w:rsidRDefault="00CB7EB5" w:rsidP="00CB7EB5">
                      <w:pPr>
                        <w:pStyle w:val="NormalWeb"/>
                        <w:spacing w:before="0" w:beforeAutospacing="0" w:after="0" w:afterAutospacing="0"/>
                        <w:rPr>
                          <w:rFonts w:asciiTheme="minorHAnsi" w:hAnsiTheme="minorHAnsi" w:cstheme="minorHAnsi"/>
                          <w:sz w:val="20"/>
                          <w:szCs w:val="20"/>
                        </w:rPr>
                      </w:pPr>
                      <w:r>
                        <w:rPr>
                          <w:rFonts w:asciiTheme="minorHAnsi" w:hAnsiTheme="minorHAnsi" w:cstheme="minorHAnsi"/>
                          <w:color w:val="000000" w:themeColor="text1"/>
                          <w:kern w:val="24"/>
                          <w:sz w:val="20"/>
                          <w:szCs w:val="20"/>
                        </w:rPr>
                        <w:t>Ultraviolet</w:t>
                      </w:r>
                      <w:r w:rsidRPr="00CB7EB5">
                        <w:rPr>
                          <w:rFonts w:asciiTheme="minorHAnsi" w:hAnsiTheme="minorHAnsi" w:cstheme="minorHAnsi"/>
                          <w:color w:val="000000" w:themeColor="text1"/>
                          <w:kern w:val="24"/>
                          <w:sz w:val="20"/>
                          <w:szCs w:val="20"/>
                        </w:rPr>
                        <w:t xml:space="preserve"> (</w:t>
                      </w:r>
                      <w:r>
                        <w:rPr>
                          <w:rFonts w:asciiTheme="minorHAnsi" w:hAnsiTheme="minorHAnsi" w:cstheme="minorHAnsi"/>
                          <w:color w:val="000000" w:themeColor="text1"/>
                          <w:kern w:val="24"/>
                          <w:sz w:val="20"/>
                          <w:szCs w:val="20"/>
                        </w:rPr>
                        <w:t>8</w:t>
                      </w:r>
                      <w:r w:rsidRPr="00CB7EB5">
                        <w:rPr>
                          <w:rFonts w:asciiTheme="minorHAnsi" w:hAnsiTheme="minorHAnsi" w:cstheme="minorHAnsi"/>
                          <w:color w:val="000000" w:themeColor="text1"/>
                          <w:kern w:val="24"/>
                          <w:sz w:val="20"/>
                          <w:szCs w:val="20"/>
                        </w:rPr>
                        <w:sym w:font="Symbol" w:char="F0B4"/>
                      </w:r>
                      <w:r w:rsidRPr="00CB7EB5">
                        <w:rPr>
                          <w:rFonts w:asciiTheme="minorHAnsi" w:hAnsiTheme="minorHAnsi" w:cstheme="minorHAnsi"/>
                          <w:color w:val="000000" w:themeColor="text1"/>
                          <w:kern w:val="24"/>
                          <w:sz w:val="20"/>
                          <w:szCs w:val="20"/>
                        </w:rPr>
                        <w:t>10</w:t>
                      </w:r>
                      <w:r w:rsidRPr="00CB7EB5">
                        <w:rPr>
                          <w:rFonts w:asciiTheme="minorHAnsi" w:hAnsiTheme="minorHAnsi" w:cstheme="minorHAnsi"/>
                          <w:color w:val="000000" w:themeColor="text1"/>
                          <w:kern w:val="24"/>
                          <w:position w:val="7"/>
                          <w:sz w:val="20"/>
                          <w:szCs w:val="20"/>
                          <w:vertAlign w:val="superscript"/>
                        </w:rPr>
                        <w:t>1</w:t>
                      </w:r>
                      <w:r>
                        <w:rPr>
                          <w:rFonts w:asciiTheme="minorHAnsi" w:hAnsiTheme="minorHAnsi" w:cstheme="minorHAnsi"/>
                          <w:color w:val="000000" w:themeColor="text1"/>
                          <w:kern w:val="24"/>
                          <w:position w:val="7"/>
                          <w:sz w:val="20"/>
                          <w:szCs w:val="20"/>
                          <w:vertAlign w:val="superscript"/>
                        </w:rPr>
                        <w:t>4</w:t>
                      </w:r>
                      <w:r w:rsidRPr="00CB7EB5">
                        <w:rPr>
                          <w:rFonts w:asciiTheme="minorHAnsi" w:hAnsiTheme="minorHAnsi" w:cstheme="minorHAnsi"/>
                          <w:color w:val="000000" w:themeColor="text1"/>
                          <w:kern w:val="24"/>
                          <w:sz w:val="20"/>
                          <w:szCs w:val="20"/>
                        </w:rPr>
                        <w:t xml:space="preserve">to </w:t>
                      </w:r>
                      <w:r>
                        <w:rPr>
                          <w:rFonts w:asciiTheme="minorHAnsi" w:hAnsiTheme="minorHAnsi" w:cstheme="minorHAnsi"/>
                          <w:color w:val="000000" w:themeColor="text1"/>
                          <w:kern w:val="24"/>
                          <w:sz w:val="20"/>
                          <w:szCs w:val="20"/>
                        </w:rPr>
                        <w:t>3</w:t>
                      </w:r>
                      <w:r w:rsidRPr="00CB7EB5">
                        <w:rPr>
                          <w:rFonts w:asciiTheme="minorHAnsi" w:hAnsiTheme="minorHAnsi" w:cstheme="minorHAnsi"/>
                          <w:color w:val="000000" w:themeColor="text1"/>
                          <w:kern w:val="24"/>
                          <w:sz w:val="20"/>
                          <w:szCs w:val="20"/>
                        </w:rPr>
                        <w:sym w:font="Symbol" w:char="F0B4"/>
                      </w:r>
                      <w:r w:rsidRPr="00CB7EB5">
                        <w:rPr>
                          <w:rFonts w:asciiTheme="minorHAnsi" w:hAnsiTheme="minorHAnsi" w:cstheme="minorHAnsi"/>
                          <w:color w:val="000000" w:themeColor="text1"/>
                          <w:kern w:val="24"/>
                          <w:sz w:val="20"/>
                          <w:szCs w:val="20"/>
                        </w:rPr>
                        <w:t>10</w:t>
                      </w:r>
                      <w:r w:rsidRPr="00CB7EB5">
                        <w:rPr>
                          <w:rFonts w:asciiTheme="minorHAnsi" w:hAnsiTheme="minorHAnsi" w:cstheme="minorHAnsi"/>
                          <w:color w:val="000000" w:themeColor="text1"/>
                          <w:kern w:val="24"/>
                          <w:position w:val="7"/>
                          <w:sz w:val="20"/>
                          <w:szCs w:val="20"/>
                          <w:vertAlign w:val="superscript"/>
                        </w:rPr>
                        <w:t>1</w:t>
                      </w:r>
                      <w:r>
                        <w:rPr>
                          <w:rFonts w:asciiTheme="minorHAnsi" w:hAnsiTheme="minorHAnsi" w:cstheme="minorHAnsi"/>
                          <w:color w:val="000000" w:themeColor="text1"/>
                          <w:kern w:val="24"/>
                          <w:position w:val="7"/>
                          <w:sz w:val="20"/>
                          <w:szCs w:val="20"/>
                          <w:vertAlign w:val="superscript"/>
                        </w:rPr>
                        <w:t>6</w:t>
                      </w:r>
                      <w:r w:rsidRPr="00CB7EB5">
                        <w:rPr>
                          <w:rFonts w:asciiTheme="minorHAnsi" w:hAnsiTheme="minorHAnsi" w:cstheme="minorHAnsi"/>
                          <w:color w:val="000000" w:themeColor="text1"/>
                          <w:kern w:val="24"/>
                          <w:sz w:val="20"/>
                          <w:szCs w:val="20"/>
                        </w:rPr>
                        <w:t>Hz)</w:t>
                      </w:r>
                    </w:p>
                  </w:txbxContent>
                </v:textbox>
              </v:shape>
            </w:pict>
          </mc:Fallback>
        </mc:AlternateContent>
      </w:r>
      <w:r w:rsidRPr="00CB7EB5">
        <w:rPr>
          <w:noProof/>
        </w:rPr>
        <mc:AlternateContent>
          <mc:Choice Requires="wps">
            <w:drawing>
              <wp:anchor distT="0" distB="0" distL="114300" distR="114300" simplePos="0" relativeHeight="251792384" behindDoc="0" locked="0" layoutInCell="1" allowOverlap="1" wp14:anchorId="3F835494" wp14:editId="2C5080D1">
                <wp:simplePos x="0" y="0"/>
                <wp:positionH relativeFrom="column">
                  <wp:posOffset>1390650</wp:posOffset>
                </wp:positionH>
                <wp:positionV relativeFrom="paragraph">
                  <wp:posOffset>2047875</wp:posOffset>
                </wp:positionV>
                <wp:extent cx="2480551" cy="338554"/>
                <wp:effectExtent l="0" t="0" r="0" b="0"/>
                <wp:wrapNone/>
                <wp:docPr id="25" name="TextBox 13"/>
                <wp:cNvGraphicFramePr/>
                <a:graphic xmlns:a="http://schemas.openxmlformats.org/drawingml/2006/main">
                  <a:graphicData uri="http://schemas.microsoft.com/office/word/2010/wordprocessingShape">
                    <wps:wsp>
                      <wps:cNvSpPr txBox="1"/>
                      <wps:spPr>
                        <a:xfrm>
                          <a:off x="0" y="0"/>
                          <a:ext cx="2480551" cy="338554"/>
                        </a:xfrm>
                        <a:prstGeom prst="rect">
                          <a:avLst/>
                        </a:prstGeom>
                        <a:noFill/>
                      </wps:spPr>
                      <wps:txbx>
                        <w:txbxContent>
                          <w:p w:rsidR="00CB7EB5" w:rsidRPr="00CB7EB5" w:rsidRDefault="00CB7EB5" w:rsidP="00CB7EB5">
                            <w:pPr>
                              <w:pStyle w:val="NormalWeb"/>
                              <w:spacing w:before="0" w:beforeAutospacing="0" w:after="0" w:afterAutospacing="0"/>
                              <w:rPr>
                                <w:rFonts w:asciiTheme="minorHAnsi" w:hAnsiTheme="minorHAnsi" w:cstheme="minorHAnsi"/>
                                <w:sz w:val="20"/>
                                <w:szCs w:val="20"/>
                              </w:rPr>
                            </w:pPr>
                            <w:r w:rsidRPr="00CB7EB5">
                              <w:rPr>
                                <w:rFonts w:asciiTheme="minorHAnsi" w:hAnsiTheme="minorHAnsi" w:cstheme="minorHAnsi"/>
                                <w:color w:val="000000" w:themeColor="text1"/>
                                <w:kern w:val="24"/>
                                <w:sz w:val="20"/>
                                <w:szCs w:val="20"/>
                              </w:rPr>
                              <w:t>Infrared (3</w:t>
                            </w:r>
                            <w:r w:rsidRPr="00CB7EB5">
                              <w:rPr>
                                <w:rFonts w:asciiTheme="minorHAnsi" w:hAnsiTheme="minorHAnsi" w:cstheme="minorHAnsi"/>
                                <w:color w:val="000000" w:themeColor="text1"/>
                                <w:kern w:val="24"/>
                                <w:sz w:val="20"/>
                                <w:szCs w:val="20"/>
                              </w:rPr>
                              <w:sym w:font="Symbol" w:char="F0B4"/>
                            </w:r>
                            <w:r w:rsidRPr="00CB7EB5">
                              <w:rPr>
                                <w:rFonts w:asciiTheme="minorHAnsi" w:hAnsiTheme="minorHAnsi" w:cstheme="minorHAnsi"/>
                                <w:color w:val="000000" w:themeColor="text1"/>
                                <w:kern w:val="24"/>
                                <w:sz w:val="20"/>
                                <w:szCs w:val="20"/>
                              </w:rPr>
                              <w:t>10</w:t>
                            </w:r>
                            <w:r w:rsidRPr="00CB7EB5">
                              <w:rPr>
                                <w:rFonts w:asciiTheme="minorHAnsi" w:hAnsiTheme="minorHAnsi" w:cstheme="minorHAnsi"/>
                                <w:color w:val="000000" w:themeColor="text1"/>
                                <w:kern w:val="24"/>
                                <w:position w:val="7"/>
                                <w:sz w:val="20"/>
                                <w:szCs w:val="20"/>
                                <w:vertAlign w:val="superscript"/>
                              </w:rPr>
                              <w:t>11</w:t>
                            </w:r>
                            <w:r w:rsidRPr="00CB7EB5">
                              <w:rPr>
                                <w:rFonts w:asciiTheme="minorHAnsi" w:hAnsiTheme="minorHAnsi" w:cstheme="minorHAnsi"/>
                                <w:color w:val="000000" w:themeColor="text1"/>
                                <w:kern w:val="24"/>
                                <w:sz w:val="20"/>
                                <w:szCs w:val="20"/>
                              </w:rPr>
                              <w:t>to 4</w:t>
                            </w:r>
                            <w:r w:rsidRPr="00CB7EB5">
                              <w:rPr>
                                <w:rFonts w:asciiTheme="minorHAnsi" w:hAnsiTheme="minorHAnsi" w:cstheme="minorHAnsi"/>
                                <w:color w:val="000000" w:themeColor="text1"/>
                                <w:kern w:val="24"/>
                                <w:sz w:val="20"/>
                                <w:szCs w:val="20"/>
                              </w:rPr>
                              <w:sym w:font="Symbol" w:char="F0B4"/>
                            </w:r>
                            <w:r w:rsidRPr="00CB7EB5">
                              <w:rPr>
                                <w:rFonts w:asciiTheme="minorHAnsi" w:hAnsiTheme="minorHAnsi" w:cstheme="minorHAnsi"/>
                                <w:color w:val="000000" w:themeColor="text1"/>
                                <w:kern w:val="24"/>
                                <w:sz w:val="20"/>
                                <w:szCs w:val="20"/>
                              </w:rPr>
                              <w:t>10</w:t>
                            </w:r>
                            <w:r w:rsidRPr="00CB7EB5">
                              <w:rPr>
                                <w:rFonts w:asciiTheme="minorHAnsi" w:hAnsiTheme="minorHAnsi" w:cstheme="minorHAnsi"/>
                                <w:color w:val="000000" w:themeColor="text1"/>
                                <w:kern w:val="24"/>
                                <w:position w:val="7"/>
                                <w:sz w:val="20"/>
                                <w:szCs w:val="20"/>
                                <w:vertAlign w:val="superscript"/>
                              </w:rPr>
                              <w:t>14</w:t>
                            </w:r>
                            <w:r w:rsidRPr="00CB7EB5">
                              <w:rPr>
                                <w:rFonts w:asciiTheme="minorHAnsi" w:hAnsiTheme="minorHAnsi" w:cstheme="minorHAnsi"/>
                                <w:color w:val="000000" w:themeColor="text1"/>
                                <w:kern w:val="24"/>
                                <w:sz w:val="20"/>
                                <w:szCs w:val="20"/>
                              </w:rPr>
                              <w:t>Hz)</w:t>
                            </w:r>
                          </w:p>
                        </w:txbxContent>
                      </wps:txbx>
                      <wps:bodyPr wrap="none" rtlCol="0">
                        <a:spAutoFit/>
                      </wps:bodyPr>
                    </wps:wsp>
                  </a:graphicData>
                </a:graphic>
              </wp:anchor>
            </w:drawing>
          </mc:Choice>
          <mc:Fallback>
            <w:pict>
              <v:shape w14:anchorId="3F835494" id="_x0000_s1028" type="#_x0000_t202" style="position:absolute;left:0;text-align:left;margin-left:109.5pt;margin-top:161.25pt;width:195.3pt;height:26.65pt;z-index:251792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" filled="f" stroked="f">
                <v:textbox style="mso-fit-shape-to-text:t">
                  <w:txbxContent>
                    <w:p w:rsidR="00CB7EB5" w:rsidRPr="00CB7EB5" w:rsidRDefault="00CB7EB5" w:rsidP="00CB7EB5">
                      <w:pPr>
                        <w:pStyle w:val="NormalWeb"/>
                        <w:spacing w:before="0" w:beforeAutospacing="0" w:after="0" w:afterAutospacing="0"/>
                        <w:rPr>
                          <w:rFonts w:asciiTheme="minorHAnsi" w:hAnsiTheme="minorHAnsi" w:cstheme="minorHAnsi"/>
                          <w:sz w:val="20"/>
                          <w:szCs w:val="20"/>
                        </w:rPr>
                      </w:pPr>
                      <w:r w:rsidRPr="00CB7EB5">
                        <w:rPr>
                          <w:rFonts w:asciiTheme="minorHAnsi" w:hAnsiTheme="minorHAnsi" w:cstheme="minorHAnsi"/>
                          <w:color w:val="000000" w:themeColor="text1"/>
                          <w:kern w:val="24"/>
                          <w:sz w:val="20"/>
                          <w:szCs w:val="20"/>
                        </w:rPr>
                        <w:t>Infrared (3</w:t>
                      </w:r>
                      <w:r w:rsidRPr="00CB7EB5">
                        <w:rPr>
                          <w:rFonts w:asciiTheme="minorHAnsi" w:hAnsiTheme="minorHAnsi" w:cstheme="minorHAnsi"/>
                          <w:color w:val="000000" w:themeColor="text1"/>
                          <w:kern w:val="24"/>
                          <w:sz w:val="20"/>
                          <w:szCs w:val="20"/>
                        </w:rPr>
                        <w:sym w:font="Symbol" w:char="F0B4"/>
                      </w:r>
                      <w:r w:rsidRPr="00CB7EB5">
                        <w:rPr>
                          <w:rFonts w:asciiTheme="minorHAnsi" w:hAnsiTheme="minorHAnsi" w:cstheme="minorHAnsi"/>
                          <w:color w:val="000000" w:themeColor="text1"/>
                          <w:kern w:val="24"/>
                          <w:sz w:val="20"/>
                          <w:szCs w:val="20"/>
                        </w:rPr>
                        <w:t>10</w:t>
                      </w:r>
                      <w:r w:rsidRPr="00CB7EB5">
                        <w:rPr>
                          <w:rFonts w:asciiTheme="minorHAnsi" w:hAnsiTheme="minorHAnsi" w:cstheme="minorHAnsi"/>
                          <w:color w:val="000000" w:themeColor="text1"/>
                          <w:kern w:val="24"/>
                          <w:position w:val="7"/>
                          <w:sz w:val="20"/>
                          <w:szCs w:val="20"/>
                          <w:vertAlign w:val="superscript"/>
                        </w:rPr>
                        <w:t>11</w:t>
                      </w:r>
                      <w:r w:rsidRPr="00CB7EB5">
                        <w:rPr>
                          <w:rFonts w:asciiTheme="minorHAnsi" w:hAnsiTheme="minorHAnsi" w:cstheme="minorHAnsi"/>
                          <w:color w:val="000000" w:themeColor="text1"/>
                          <w:kern w:val="24"/>
                          <w:sz w:val="20"/>
                          <w:szCs w:val="20"/>
                        </w:rPr>
                        <w:t>to 4</w:t>
                      </w:r>
                      <w:r w:rsidRPr="00CB7EB5">
                        <w:rPr>
                          <w:rFonts w:asciiTheme="minorHAnsi" w:hAnsiTheme="minorHAnsi" w:cstheme="minorHAnsi"/>
                          <w:color w:val="000000" w:themeColor="text1"/>
                          <w:kern w:val="24"/>
                          <w:sz w:val="20"/>
                          <w:szCs w:val="20"/>
                        </w:rPr>
                        <w:sym w:font="Symbol" w:char="F0B4"/>
                      </w:r>
                      <w:r w:rsidRPr="00CB7EB5">
                        <w:rPr>
                          <w:rFonts w:asciiTheme="minorHAnsi" w:hAnsiTheme="minorHAnsi" w:cstheme="minorHAnsi"/>
                          <w:color w:val="000000" w:themeColor="text1"/>
                          <w:kern w:val="24"/>
                          <w:sz w:val="20"/>
                          <w:szCs w:val="20"/>
                        </w:rPr>
                        <w:t>10</w:t>
                      </w:r>
                      <w:r w:rsidRPr="00CB7EB5">
                        <w:rPr>
                          <w:rFonts w:asciiTheme="minorHAnsi" w:hAnsiTheme="minorHAnsi" w:cstheme="minorHAnsi"/>
                          <w:color w:val="000000" w:themeColor="text1"/>
                          <w:kern w:val="24"/>
                          <w:position w:val="7"/>
                          <w:sz w:val="20"/>
                          <w:szCs w:val="20"/>
                          <w:vertAlign w:val="superscript"/>
                        </w:rPr>
                        <w:t>14</w:t>
                      </w:r>
                      <w:r w:rsidRPr="00CB7EB5">
                        <w:rPr>
                          <w:rFonts w:asciiTheme="minorHAnsi" w:hAnsiTheme="minorHAnsi" w:cstheme="minorHAnsi"/>
                          <w:color w:val="000000" w:themeColor="text1"/>
                          <w:kern w:val="24"/>
                          <w:sz w:val="20"/>
                          <w:szCs w:val="20"/>
                        </w:rPr>
                        <w:t>Hz)</w:t>
                      </w:r>
                    </w:p>
                  </w:txbxContent>
                </v:textbox>
              </v:shape>
            </w:pict>
          </mc:Fallback>
        </mc:AlternateContent>
      </w:r>
      <w:r>
        <w:rPr>
          <w:noProof/>
        </w:rPr>
        <mc:AlternateContent>
          <mc:Choice Requires="wps">
            <w:drawing>
              <wp:anchor distT="0" distB="0" distL="114300" distR="114300" simplePos="0" relativeHeight="251784192" behindDoc="0" locked="0" layoutInCell="1" allowOverlap="1" wp14:anchorId="3E968301" wp14:editId="2F2C9CE6">
                <wp:simplePos x="0" y="0"/>
                <wp:positionH relativeFrom="column">
                  <wp:posOffset>1864995</wp:posOffset>
                </wp:positionH>
                <wp:positionV relativeFrom="paragraph">
                  <wp:posOffset>978535</wp:posOffset>
                </wp:positionV>
                <wp:extent cx="537210" cy="338455"/>
                <wp:effectExtent l="0" t="0" r="0" b="0"/>
                <wp:wrapNone/>
                <wp:docPr id="13" name="TextBox 10"/>
                <wp:cNvGraphicFramePr/>
                <a:graphic xmlns:a="http://schemas.openxmlformats.org/drawingml/2006/main">
                  <a:graphicData uri="http://schemas.microsoft.com/office/word/2010/wordprocessingShape">
                    <wps:wsp>
                      <wps:cNvSpPr txBox="1"/>
                      <wps:spPr>
                        <a:xfrm>
                          <a:off x="0" y="0"/>
                          <a:ext cx="537210" cy="338455"/>
                        </a:xfrm>
                        <a:prstGeom prst="rect">
                          <a:avLst/>
                        </a:prstGeom>
                        <a:noFill/>
                      </wps:spPr>
                      <wps:txbx>
                        <w:txbxContent>
                          <w:p w:rsidR="00CB7EB5" w:rsidRPr="00CB7EB5" w:rsidRDefault="00CB7EB5" w:rsidP="00CB7EB5">
                            <w:pPr>
                              <w:pStyle w:val="NormalWeb"/>
                              <w:spacing w:before="0" w:beforeAutospacing="0" w:after="0" w:afterAutospacing="0"/>
                              <w:rPr>
                                <w:sz w:val="20"/>
                                <w:szCs w:val="20"/>
                                <w:vertAlign w:val="superscript"/>
                              </w:rPr>
                            </w:pPr>
                            <w:r>
                              <w:rPr>
                                <w:rFonts w:asciiTheme="minorHAnsi" w:hAnsi="Calibri" w:cstheme="minorBidi"/>
                                <w:color w:val="C00000"/>
                                <w:kern w:val="24"/>
                                <w:sz w:val="20"/>
                                <w:szCs w:val="20"/>
                              </w:rPr>
                              <w:t>10</w:t>
                            </w:r>
                            <w:r>
                              <w:rPr>
                                <w:rFonts w:asciiTheme="minorHAnsi" w:hAnsi="Calibri" w:cstheme="minorBidi"/>
                                <w:color w:val="C00000"/>
                                <w:kern w:val="24"/>
                                <w:sz w:val="20"/>
                                <w:szCs w:val="20"/>
                                <w:vertAlign w:val="superscript"/>
                              </w:rPr>
                              <w:sym w:font="Symbol" w:char="F02D"/>
                            </w:r>
                            <w:r>
                              <w:rPr>
                                <w:rFonts w:asciiTheme="minorHAnsi" w:hAnsi="Calibri" w:cstheme="minorBidi"/>
                                <w:color w:val="C00000"/>
                                <w:kern w:val="24"/>
                                <w:sz w:val="20"/>
                                <w:szCs w:val="20"/>
                                <w:vertAlign w:val="superscript"/>
                              </w:rPr>
                              <w:t>4</w:t>
                            </w:r>
                          </w:p>
                        </w:txbxContent>
                      </wps:txbx>
                      <wps:bodyPr wrap="none" rtlCol="0">
                        <a:spAutoFit/>
                      </wps:bodyPr>
                    </wps:wsp>
                  </a:graphicData>
                </a:graphic>
              </wp:anchor>
            </w:drawing>
          </mc:Choice>
          <mc:Fallback>
            <w:pict>
              <v:shape w14:anchorId="3E968301" id="TextBox 10" o:spid="_x0000_s1029" type="#_x0000_t202" style="position:absolute;left:0;text-align:left;margin-left:146.85pt;margin-top:77.05pt;width:42.3pt;height:26.65pt;z-index:2517841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" filled="f" stroked="f">
                <v:textbox style="mso-fit-shape-to-text:t">
                  <w:txbxContent>
                    <w:p w:rsidR="00CB7EB5" w:rsidRPr="00CB7EB5" w:rsidRDefault="00CB7EB5" w:rsidP="00CB7EB5">
                      <w:pPr>
                        <w:pStyle w:val="NormalWeb"/>
                        <w:spacing w:before="0" w:beforeAutospacing="0" w:after="0" w:afterAutospacing="0"/>
                        <w:rPr>
                          <w:sz w:val="20"/>
                          <w:szCs w:val="20"/>
                          <w:vertAlign w:val="superscript"/>
                        </w:rPr>
                      </w:pPr>
                      <w:r>
                        <w:rPr>
                          <w:rFonts w:asciiTheme="minorHAnsi" w:hAnsi="Calibri" w:cstheme="minorBidi"/>
                          <w:color w:val="C00000"/>
                          <w:kern w:val="24"/>
                          <w:sz w:val="20"/>
                          <w:szCs w:val="20"/>
                        </w:rPr>
                        <w:t>10</w:t>
                      </w:r>
                      <w:r>
                        <w:rPr>
                          <w:rFonts w:asciiTheme="minorHAnsi" w:hAnsi="Calibri" w:cstheme="minorBidi"/>
                          <w:color w:val="C00000"/>
                          <w:kern w:val="24"/>
                          <w:sz w:val="20"/>
                          <w:szCs w:val="20"/>
                          <w:vertAlign w:val="superscript"/>
                        </w:rPr>
                        <w:sym w:font="Symbol" w:char="F02D"/>
                      </w:r>
                      <w:r>
                        <w:rPr>
                          <w:rFonts w:asciiTheme="minorHAnsi" w:hAnsi="Calibri" w:cstheme="minorBidi"/>
                          <w:color w:val="C00000"/>
                          <w:kern w:val="24"/>
                          <w:sz w:val="20"/>
                          <w:szCs w:val="20"/>
                          <w:vertAlign w:val="superscript"/>
                        </w:rPr>
                        <w:t>4</w:t>
                      </w:r>
                    </w:p>
                  </w:txbxContent>
                </v:textbox>
              </v:shape>
            </w:pict>
          </mc:Fallback>
        </mc:AlternateContent>
      </w:r>
      <w:r>
        <w:rPr>
          <w:noProof/>
        </w:rPr>
        <mc:AlternateContent>
          <mc:Choice Requires="wps">
            <w:drawing>
              <wp:anchor distT="0" distB="0" distL="114300" distR="114300" simplePos="0" relativeHeight="251786240" behindDoc="0" locked="0" layoutInCell="1" allowOverlap="1" wp14:anchorId="4061FD09" wp14:editId="0A351837">
                <wp:simplePos x="0" y="0"/>
                <wp:positionH relativeFrom="column">
                  <wp:posOffset>1929765</wp:posOffset>
                </wp:positionH>
                <wp:positionV relativeFrom="paragraph">
                  <wp:posOffset>244475</wp:posOffset>
                </wp:positionV>
                <wp:extent cx="2130425" cy="307340"/>
                <wp:effectExtent l="0" t="0" r="0" b="0"/>
                <wp:wrapNone/>
                <wp:docPr id="21" name="TextBox 12"/>
                <wp:cNvGraphicFramePr/>
                <a:graphic xmlns:a="http://schemas.openxmlformats.org/drawingml/2006/main">
                  <a:graphicData uri="http://schemas.microsoft.com/office/word/2010/wordprocessingShape">
                    <wps:wsp>
                      <wps:cNvSpPr txBox="1"/>
                      <wps:spPr>
                        <a:xfrm>
                          <a:off x="0" y="0"/>
                          <a:ext cx="2130425" cy="307340"/>
                        </a:xfrm>
                        <a:prstGeom prst="rect">
                          <a:avLst/>
                        </a:prstGeom>
                        <a:noFill/>
                      </wps:spPr>
                      <wps:txbx>
                        <w:txbxContent>
                          <w:p w:rsidR="00CB7EB5" w:rsidRPr="00CB7EB5" w:rsidRDefault="00CB7EB5" w:rsidP="00CB7EB5">
                            <w:pPr>
                              <w:pStyle w:val="NormalWeb"/>
                              <w:spacing w:before="0" w:beforeAutospacing="0" w:after="0" w:afterAutospacing="0"/>
                              <w:jc w:val="center"/>
                              <w:rPr>
                                <w:sz w:val="18"/>
                                <w:szCs w:val="18"/>
                              </w:rPr>
                            </w:pPr>
                            <w:r w:rsidRPr="00CB7EB5">
                              <w:rPr>
                                <w:rFonts w:asciiTheme="minorHAnsi" w:hAnsi="Calibri" w:cstheme="minorBidi"/>
                                <w:color w:val="C00000"/>
                                <w:kern w:val="24"/>
                                <w:sz w:val="18"/>
                                <w:szCs w:val="18"/>
                              </w:rPr>
                              <w:t>Band of Thermal Radiation</w:t>
                            </w:r>
                          </w:p>
                        </w:txbxContent>
                      </wps:txbx>
                      <wps:bodyPr wrap="none" rtlCol="0">
                        <a:spAutoFit/>
                      </wps:bodyPr>
                    </wps:wsp>
                  </a:graphicData>
                </a:graphic>
              </wp:anchor>
            </w:drawing>
          </mc:Choice>
          <mc:Fallback>
            <w:pict>
              <v:shape w14:anchorId="4061FD09" id="TextBox 12" o:spid="_x0000_s1030" type="#_x0000_t202" style="position:absolute;left:0;text-align:left;margin-left:151.95pt;margin-top:19.25pt;width:167.75pt;height:24.2pt;z-index:2517862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" filled="f" stroked="f">
                <v:textbox style="mso-fit-shape-to-text:t">
                  <w:txbxContent>
                    <w:p w:rsidR="00CB7EB5" w:rsidRPr="00CB7EB5" w:rsidRDefault="00CB7EB5" w:rsidP="00CB7EB5">
                      <w:pPr>
                        <w:pStyle w:val="NormalWeb"/>
                        <w:spacing w:before="0" w:beforeAutospacing="0" w:after="0" w:afterAutospacing="0"/>
                        <w:jc w:val="center"/>
                        <w:rPr>
                          <w:sz w:val="18"/>
                          <w:szCs w:val="18"/>
                        </w:rPr>
                      </w:pPr>
                      <w:r w:rsidRPr="00CB7EB5">
                        <w:rPr>
                          <w:rFonts w:asciiTheme="minorHAnsi" w:hAnsi="Calibri" w:cstheme="minorBidi"/>
                          <w:color w:val="C00000"/>
                          <w:kern w:val="24"/>
                          <w:sz w:val="18"/>
                          <w:szCs w:val="18"/>
                        </w:rPr>
                        <w:t>Band of Thermal Radiation</w:t>
                      </w:r>
                    </w:p>
                  </w:txbxContent>
                </v:textbox>
              </v:shape>
            </w:pict>
          </mc:Fallback>
        </mc:AlternateContent>
      </w:r>
      <w:r>
        <w:rPr>
          <w:noProof/>
        </w:rPr>
        <mc:AlternateContent>
          <mc:Choice Requires="wps">
            <w:drawing>
              <wp:anchor distT="0" distB="0" distL="114300" distR="114300" simplePos="0" relativeHeight="251790336" behindDoc="0" locked="0" layoutInCell="1" allowOverlap="1" wp14:anchorId="492B351E" wp14:editId="19A198C4">
                <wp:simplePos x="0" y="0"/>
                <wp:positionH relativeFrom="column">
                  <wp:posOffset>3054350</wp:posOffset>
                </wp:positionH>
                <wp:positionV relativeFrom="paragraph">
                  <wp:posOffset>968375</wp:posOffset>
                </wp:positionV>
                <wp:extent cx="537210" cy="338455"/>
                <wp:effectExtent l="0" t="0" r="0" b="0"/>
                <wp:wrapNone/>
                <wp:docPr id="24" name="TextBox 10"/>
                <wp:cNvGraphicFramePr/>
                <a:graphic xmlns:a="http://schemas.openxmlformats.org/drawingml/2006/main">
                  <a:graphicData uri="http://schemas.microsoft.com/office/word/2010/wordprocessingShape">
                    <wps:wsp>
                      <wps:cNvSpPr txBox="1"/>
                      <wps:spPr>
                        <a:xfrm>
                          <a:off x="0" y="0"/>
                          <a:ext cx="537210" cy="338455"/>
                        </a:xfrm>
                        <a:prstGeom prst="rect">
                          <a:avLst/>
                        </a:prstGeom>
                        <a:noFill/>
                      </wps:spPr>
                      <wps:txbx>
                        <w:txbxContent>
                          <w:p w:rsidR="00CB7EB5" w:rsidRPr="00CB7EB5" w:rsidRDefault="00CB7EB5" w:rsidP="00CB7EB5">
                            <w:pPr>
                              <w:pStyle w:val="NormalWeb"/>
                              <w:spacing w:before="0" w:beforeAutospacing="0" w:after="0" w:afterAutospacing="0"/>
                              <w:rPr>
                                <w:sz w:val="20"/>
                                <w:szCs w:val="20"/>
                                <w:vertAlign w:val="superscript"/>
                              </w:rPr>
                            </w:pPr>
                            <w:r>
                              <w:rPr>
                                <w:rFonts w:asciiTheme="minorHAnsi" w:hAnsi="Calibri" w:cstheme="minorBidi"/>
                                <w:color w:val="C00000"/>
                                <w:kern w:val="24"/>
                                <w:sz w:val="20"/>
                                <w:szCs w:val="20"/>
                              </w:rPr>
                              <w:t>10</w:t>
                            </w:r>
                            <w:r>
                              <w:rPr>
                                <w:rFonts w:asciiTheme="minorHAnsi" w:hAnsi="Calibri" w:cstheme="minorBidi"/>
                                <w:color w:val="C00000"/>
                                <w:kern w:val="24"/>
                                <w:sz w:val="20"/>
                                <w:szCs w:val="20"/>
                                <w:vertAlign w:val="superscript"/>
                              </w:rPr>
                              <w:sym w:font="Symbol" w:char="F02D"/>
                            </w:r>
                            <w:r>
                              <w:rPr>
                                <w:rFonts w:asciiTheme="minorHAnsi" w:hAnsi="Calibri" w:cstheme="minorBidi"/>
                                <w:color w:val="C00000"/>
                                <w:kern w:val="24"/>
                                <w:sz w:val="20"/>
                                <w:szCs w:val="20"/>
                                <w:vertAlign w:val="superscript"/>
                              </w:rPr>
                              <w:t>7</w:t>
                            </w:r>
                          </w:p>
                        </w:txbxContent>
                      </wps:txbx>
                      <wps:bodyPr wrap="none" rtlCol="0">
                        <a:spAutoFit/>
                      </wps:bodyPr>
                    </wps:wsp>
                  </a:graphicData>
                </a:graphic>
              </wp:anchor>
            </w:drawing>
          </mc:Choice>
          <mc:Fallback>
            <w:pict>
              <v:shape w14:anchorId="492B351E" id="_x0000_s1031" type="#_x0000_t202" style="position:absolute;left:0;text-align:left;margin-left:240.5pt;margin-top:76.25pt;width:42.3pt;height:26.65pt;z-index:251790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" filled="f" stroked="f">
                <v:textbox style="mso-fit-shape-to-text:t">
                  <w:txbxContent>
                    <w:p w:rsidR="00CB7EB5" w:rsidRPr="00CB7EB5" w:rsidRDefault="00CB7EB5" w:rsidP="00CB7EB5">
                      <w:pPr>
                        <w:pStyle w:val="NormalWeb"/>
                        <w:spacing w:before="0" w:beforeAutospacing="0" w:after="0" w:afterAutospacing="0"/>
                        <w:rPr>
                          <w:sz w:val="20"/>
                          <w:szCs w:val="20"/>
                          <w:vertAlign w:val="superscript"/>
                        </w:rPr>
                      </w:pPr>
                      <w:r>
                        <w:rPr>
                          <w:rFonts w:asciiTheme="minorHAnsi" w:hAnsi="Calibri" w:cstheme="minorBidi"/>
                          <w:color w:val="C00000"/>
                          <w:kern w:val="24"/>
                          <w:sz w:val="20"/>
                          <w:szCs w:val="20"/>
                        </w:rPr>
                        <w:t>10</w:t>
                      </w:r>
                      <w:r>
                        <w:rPr>
                          <w:rFonts w:asciiTheme="minorHAnsi" w:hAnsi="Calibri" w:cstheme="minorBidi"/>
                          <w:color w:val="C00000"/>
                          <w:kern w:val="24"/>
                          <w:sz w:val="20"/>
                          <w:szCs w:val="20"/>
                          <w:vertAlign w:val="superscript"/>
                        </w:rPr>
                        <w:sym w:font="Symbol" w:char="F02D"/>
                      </w:r>
                      <w:r>
                        <w:rPr>
                          <w:rFonts w:asciiTheme="minorHAnsi" w:hAnsi="Calibri" w:cstheme="minorBidi"/>
                          <w:color w:val="C00000"/>
                          <w:kern w:val="24"/>
                          <w:sz w:val="20"/>
                          <w:szCs w:val="20"/>
                          <w:vertAlign w:val="superscript"/>
                        </w:rPr>
                        <w:t>7</w:t>
                      </w:r>
                    </w:p>
                  </w:txbxContent>
                </v:textbox>
              </v:shape>
            </w:pict>
          </mc:Fallback>
        </mc:AlternateContent>
      </w:r>
      <w:r>
        <w:rPr>
          <w:noProof/>
        </w:rPr>
        <mc:AlternateContent>
          <mc:Choice Requires="wps">
            <w:drawing>
              <wp:anchor distT="0" distB="0" distL="114300" distR="114300" simplePos="0" relativeHeight="251782144" behindDoc="0" locked="0" layoutInCell="1" allowOverlap="1" wp14:anchorId="016CE160" wp14:editId="6EF2B2F9">
                <wp:simplePos x="0" y="0"/>
                <wp:positionH relativeFrom="column">
                  <wp:posOffset>2038350</wp:posOffset>
                </wp:positionH>
                <wp:positionV relativeFrom="paragraph">
                  <wp:posOffset>450850</wp:posOffset>
                </wp:positionV>
                <wp:extent cx="0" cy="575945"/>
                <wp:effectExtent l="0" t="0" r="19050" b="33655"/>
                <wp:wrapNone/>
                <wp:docPr id="5" name="Straight Connector 7"/>
                <wp:cNvGraphicFramePr/>
                <a:graphic xmlns:a="http://schemas.openxmlformats.org/drawingml/2006/main">
                  <a:graphicData uri="http://schemas.microsoft.com/office/word/2010/wordprocessingShape">
                    <wps:wsp>
                      <wps:cNvCnPr/>
                      <wps:spPr>
                        <a:xfrm>
                          <a:off x="0" y="0"/>
                          <a:ext cx="0" cy="575945"/>
                        </a:xfrm>
                        <a:prstGeom prst="line">
                          <a:avLst/>
                        </a:prstGeom>
                        <a:ln>
                          <a:solidFill>
                            <a:srgbClr val="C00000"/>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78562FA" id="Straight Connector 7" o:spid="_x0000_s1026" style="position:absolute;z-index:251782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60.5pt,35.5pt" to="160.5pt,8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" strokecolor="#c00000"/>
            </w:pict>
          </mc:Fallback>
        </mc:AlternateContent>
      </w:r>
      <w:r>
        <w:rPr>
          <w:noProof/>
        </w:rPr>
        <mc:AlternateContent>
          <mc:Choice Requires="wps">
            <w:drawing>
              <wp:anchor distT="0" distB="0" distL="114300" distR="114300" simplePos="0" relativeHeight="251783168" behindDoc="0" locked="0" layoutInCell="1" allowOverlap="1" wp14:anchorId="3BC3D212" wp14:editId="6FC8E6A7">
                <wp:simplePos x="0" y="0"/>
                <wp:positionH relativeFrom="column">
                  <wp:posOffset>2048510</wp:posOffset>
                </wp:positionH>
                <wp:positionV relativeFrom="paragraph">
                  <wp:posOffset>565150</wp:posOffset>
                </wp:positionV>
                <wp:extent cx="1152000" cy="0"/>
                <wp:effectExtent l="38100" t="76200" r="10160" b="95250"/>
                <wp:wrapNone/>
                <wp:docPr id="6" name="Straight Arrow Connector 9"/>
                <wp:cNvGraphicFramePr/>
                <a:graphic xmlns:a="http://schemas.openxmlformats.org/drawingml/2006/main">
                  <a:graphicData uri="http://schemas.microsoft.com/office/word/2010/wordprocessingShape">
                    <wps:wsp>
                      <wps:cNvCnPr/>
                      <wps:spPr>
                        <a:xfrm>
                          <a:off x="0" y="0"/>
                          <a:ext cx="1152000" cy="0"/>
                        </a:xfrm>
                        <a:prstGeom prst="straightConnector1">
                          <a:avLst/>
                        </a:prstGeom>
                        <a:ln>
                          <a:solidFill>
                            <a:srgbClr val="C0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795FA1BB" id="_x0000_t32" coordsize="21600,21600" o:spt="32" o:oned="t" path="m,l21600,21600e" filled="f">
                <v:path arrowok="t" fillok="f" o:connecttype="none"/>
                <o:lock v:ext="edit" shapetype="t"/>
              </v:shapetype>
              <v:shape id="Straight Arrow Connector 9" o:spid="_x0000_s1026" type="#_x0000_t32" style="position:absolute;margin-left:161.3pt;margin-top:44.5pt;width:90.7pt;height:0;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" strokecolor="#c00000">
                <v:stroke startarrow="block" endarrow="block"/>
              </v:shape>
            </w:pict>
          </mc:Fallback>
        </mc:AlternateContent>
      </w:r>
      <w:r>
        <w:rPr>
          <w:noProof/>
        </w:rPr>
        <mc:AlternateContent>
          <mc:Choice Requires="wps">
            <w:drawing>
              <wp:anchor distT="0" distB="0" distL="114300" distR="114300" simplePos="0" relativeHeight="251788288" behindDoc="0" locked="0" layoutInCell="1" allowOverlap="1" wp14:anchorId="718CBEFC" wp14:editId="3F87ACD4">
                <wp:simplePos x="0" y="0"/>
                <wp:positionH relativeFrom="column">
                  <wp:posOffset>3203575</wp:posOffset>
                </wp:positionH>
                <wp:positionV relativeFrom="paragraph">
                  <wp:posOffset>457200</wp:posOffset>
                </wp:positionV>
                <wp:extent cx="0" cy="576000"/>
                <wp:effectExtent l="0" t="0" r="19050" b="33655"/>
                <wp:wrapNone/>
                <wp:docPr id="22" name="Straight Connector 7"/>
                <wp:cNvGraphicFramePr/>
                <a:graphic xmlns:a="http://schemas.openxmlformats.org/drawingml/2006/main">
                  <a:graphicData uri="http://schemas.microsoft.com/office/word/2010/wordprocessingShape">
                    <wps:wsp>
                      <wps:cNvCnPr/>
                      <wps:spPr>
                        <a:xfrm>
                          <a:off x="0" y="0"/>
                          <a:ext cx="0" cy="576000"/>
                        </a:xfrm>
                        <a:prstGeom prst="line">
                          <a:avLst/>
                        </a:prstGeom>
                        <a:ln>
                          <a:solidFill>
                            <a:srgbClr val="C00000"/>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6ADD443" id="Straight Connector 7" o:spid="_x0000_s1026" style="position:absolute;z-index:251788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52.25pt,36pt" to="252.25pt,8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" strokecolor="#c00000"/>
            </w:pict>
          </mc:Fallback>
        </mc:AlternateContent>
      </w:r>
      <w:r w:rsidR="00BA223B">
        <w:rPr>
          <w:noProof/>
        </w:rPr>
        <w:drawing>
          <wp:inline distT="0" distB="0" distL="0" distR="0" wp14:anchorId="621974DC" wp14:editId="05A516A9">
            <wp:extent cx="4765675" cy="3296920"/>
            <wp:effectExtent l="19050" t="0" r="0" b="0"/>
            <wp:docPr id="154" name="Picture 154" descr="electromagnetic-spect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lectromagnetic-spectrum"/>
                    <pic:cNvPicPr>
                      <a:picLocks noChangeAspect="1" noChangeArrowheads="1"/>
                    </pic:cNvPicPr>
                  </pic:nvPicPr>
                  <pic:blipFill>
                    <a:blip r:embed="rId23"/>
                    <a:srcRect/>
                    <a:stretch>
                      <a:fillRect/>
                    </a:stretch>
                  </pic:blipFill>
                  <pic:spPr bwMode="auto">
                    <a:xfrm>
                      <a:off x="0" y="0"/>
                      <a:ext cx="4765675" cy="3296920"/>
                    </a:xfrm>
                    <a:prstGeom prst="rect">
                      <a:avLst/>
                    </a:prstGeom>
                    <a:noFill/>
                    <a:ln w="9525">
                      <a:noFill/>
                      <a:miter lim="800000"/>
                      <a:headEnd/>
                      <a:tailEnd/>
                    </a:ln>
                  </pic:spPr>
                </pic:pic>
              </a:graphicData>
            </a:graphic>
          </wp:inline>
        </w:drawing>
      </w:r>
    </w:p>
    <w:p w:rsidR="00AC0BE0" w:rsidRDefault="00CB7EB5" w:rsidP="00907722">
      <w:pPr>
        <w:pStyle w:val="ListParagraph"/>
        <w:spacing w:after="0" w:line="240" w:lineRule="auto"/>
        <w:ind w:left="426"/>
        <w:jc w:val="right"/>
        <w:rPr>
          <w:rFonts w:ascii="Times New Roman" w:hAnsi="Times New Roman" w:cs="Times New Roman"/>
          <w:sz w:val="24"/>
          <w:szCs w:val="24"/>
        </w:rPr>
      </w:pPr>
      <w:r w:rsidRPr="00CB7EB5">
        <w:rPr>
          <w:rFonts w:ascii="Times New Roman" w:hAnsi="Times New Roman" w:cs="Times New Roman"/>
          <w:sz w:val="24"/>
          <w:szCs w:val="24"/>
        </w:rPr>
        <mc:AlternateContent>
          <mc:Choice Requires="wps">
            <w:drawing>
              <wp:anchor distT="0" distB="0" distL="114300" distR="114300" simplePos="0" relativeHeight="251798528" behindDoc="0" locked="0" layoutInCell="1" allowOverlap="1" wp14:anchorId="5E3919CD" wp14:editId="4F9FAAD5">
                <wp:simplePos x="0" y="0"/>
                <wp:positionH relativeFrom="column">
                  <wp:posOffset>161925</wp:posOffset>
                </wp:positionH>
                <wp:positionV relativeFrom="paragraph">
                  <wp:posOffset>126365</wp:posOffset>
                </wp:positionV>
                <wp:extent cx="998991" cy="276999"/>
                <wp:effectExtent l="0" t="0" r="0" b="0"/>
                <wp:wrapNone/>
                <wp:docPr id="28" name="TextBox 14"/>
                <wp:cNvGraphicFramePr/>
                <a:graphic xmlns:a="http://schemas.openxmlformats.org/drawingml/2006/main">
                  <a:graphicData uri="http://schemas.microsoft.com/office/word/2010/wordprocessingShape">
                    <wps:wsp>
                      <wps:cNvSpPr txBox="1"/>
                      <wps:spPr>
                        <a:xfrm>
                          <a:off x="0" y="0"/>
                          <a:ext cx="998991" cy="276999"/>
                        </a:xfrm>
                        <a:prstGeom prst="rect">
                          <a:avLst/>
                        </a:prstGeom>
                        <a:noFill/>
                      </wps:spPr>
                      <wps:txbx>
                        <w:txbxContent>
                          <w:p w:rsidR="00CB7EB5" w:rsidRPr="00CB7EB5" w:rsidRDefault="00CB7EB5" w:rsidP="00CB7EB5">
                            <w:pPr>
                              <w:pStyle w:val="NormalWeb"/>
                              <w:spacing w:before="0" w:beforeAutospacing="0" w:after="0" w:afterAutospacing="0"/>
                              <w:rPr>
                                <w:sz w:val="18"/>
                                <w:szCs w:val="18"/>
                              </w:rPr>
                            </w:pPr>
                            <w:r w:rsidRPr="00CB7EB5">
                              <w:rPr>
                                <w:rFonts w:ascii="Arial" w:hAnsi="Arial" w:cs="Arial"/>
                                <w:color w:val="000000" w:themeColor="text1"/>
                                <w:kern w:val="24"/>
                                <w:sz w:val="18"/>
                                <w:szCs w:val="18"/>
                              </w:rPr>
                              <w:t>3.8</w:t>
                            </w:r>
                            <w:r w:rsidRPr="00CB7EB5">
                              <w:rPr>
                                <w:rFonts w:ascii="Arial" w:hAnsi="Symbol" w:cs="Arial"/>
                                <w:color w:val="000000" w:themeColor="text1"/>
                                <w:kern w:val="24"/>
                                <w:sz w:val="18"/>
                                <w:szCs w:val="18"/>
                              </w:rPr>
                              <w:sym w:font="Symbol" w:char="F0B4"/>
                            </w:r>
                            <w:r w:rsidRPr="00CB7EB5">
                              <w:rPr>
                                <w:rFonts w:ascii="Arial" w:hAnsi="Arial" w:cs="Arial"/>
                                <w:color w:val="000000" w:themeColor="text1"/>
                                <w:kern w:val="24"/>
                                <w:sz w:val="18"/>
                                <w:szCs w:val="18"/>
                              </w:rPr>
                              <w:t>10</w:t>
                            </w:r>
                            <w:r w:rsidRPr="00CB7EB5">
                              <w:rPr>
                                <w:rFonts w:ascii="Arial" w:hAnsi="Arial" w:cs="Arial"/>
                                <w:color w:val="000000" w:themeColor="text1"/>
                                <w:kern w:val="24"/>
                                <w:position w:val="7"/>
                                <w:sz w:val="18"/>
                                <w:szCs w:val="18"/>
                                <w:vertAlign w:val="superscript"/>
                              </w:rPr>
                              <w:t>14</w:t>
                            </w:r>
                            <w:r w:rsidRPr="00CB7EB5">
                              <w:rPr>
                                <w:rFonts w:ascii="Arial" w:hAnsi="Arial" w:cs="Arial"/>
                                <w:color w:val="000000" w:themeColor="text1"/>
                                <w:kern w:val="24"/>
                                <w:sz w:val="18"/>
                                <w:szCs w:val="18"/>
                              </w:rPr>
                              <w:t xml:space="preserve"> Hz</w:t>
                            </w:r>
                          </w:p>
                        </w:txbxContent>
                      </wps:txbx>
                      <wps:bodyPr wrap="none" rtlCol="0">
                        <a:spAutoFit/>
                      </wps:bodyPr>
                    </wps:wsp>
                  </a:graphicData>
                </a:graphic>
              </wp:anchor>
            </w:drawing>
          </mc:Choice>
          <mc:Fallback>
            <w:pict>
              <v:shape w14:anchorId="5E3919CD" id="TextBox 14" o:spid="_x0000_s1032" type="#_x0000_t202" style="position:absolute;left:0;text-align:left;margin-left:12.75pt;margin-top:9.95pt;width:78.65pt;height:21.8pt;z-index:251798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" filled="f" stroked="f">
                <v:textbox style="mso-fit-shape-to-text:t">
                  <w:txbxContent>
                    <w:p w:rsidR="00CB7EB5" w:rsidRPr="00CB7EB5" w:rsidRDefault="00CB7EB5" w:rsidP="00CB7EB5">
                      <w:pPr>
                        <w:pStyle w:val="NormalWeb"/>
                        <w:spacing w:before="0" w:beforeAutospacing="0" w:after="0" w:afterAutospacing="0"/>
                        <w:rPr>
                          <w:sz w:val="18"/>
                          <w:szCs w:val="18"/>
                        </w:rPr>
                      </w:pPr>
                      <w:r w:rsidRPr="00CB7EB5">
                        <w:rPr>
                          <w:rFonts w:ascii="Arial" w:hAnsi="Arial" w:cs="Arial"/>
                          <w:color w:val="000000" w:themeColor="text1"/>
                          <w:kern w:val="24"/>
                          <w:sz w:val="18"/>
                          <w:szCs w:val="18"/>
                        </w:rPr>
                        <w:t>3.8</w:t>
                      </w:r>
                      <w:r w:rsidRPr="00CB7EB5">
                        <w:rPr>
                          <w:rFonts w:ascii="Arial" w:hAnsi="Symbol" w:cs="Arial"/>
                          <w:color w:val="000000" w:themeColor="text1"/>
                          <w:kern w:val="24"/>
                          <w:sz w:val="18"/>
                          <w:szCs w:val="18"/>
                        </w:rPr>
                        <w:sym w:font="Symbol" w:char="F0B4"/>
                      </w:r>
                      <w:r w:rsidRPr="00CB7EB5">
                        <w:rPr>
                          <w:rFonts w:ascii="Arial" w:hAnsi="Arial" w:cs="Arial"/>
                          <w:color w:val="000000" w:themeColor="text1"/>
                          <w:kern w:val="24"/>
                          <w:sz w:val="18"/>
                          <w:szCs w:val="18"/>
                        </w:rPr>
                        <w:t>10</w:t>
                      </w:r>
                      <w:r w:rsidRPr="00CB7EB5">
                        <w:rPr>
                          <w:rFonts w:ascii="Arial" w:hAnsi="Arial" w:cs="Arial"/>
                          <w:color w:val="000000" w:themeColor="text1"/>
                          <w:kern w:val="24"/>
                          <w:position w:val="7"/>
                          <w:sz w:val="18"/>
                          <w:szCs w:val="18"/>
                          <w:vertAlign w:val="superscript"/>
                        </w:rPr>
                        <w:t>14</w:t>
                      </w:r>
                      <w:r w:rsidRPr="00CB7EB5">
                        <w:rPr>
                          <w:rFonts w:ascii="Arial" w:hAnsi="Arial" w:cs="Arial"/>
                          <w:color w:val="000000" w:themeColor="text1"/>
                          <w:kern w:val="24"/>
                          <w:sz w:val="18"/>
                          <w:szCs w:val="18"/>
                        </w:rPr>
                        <w:t xml:space="preserve"> Hz</w:t>
                      </w:r>
                    </w:p>
                  </w:txbxContent>
                </v:textbox>
              </v:shape>
            </w:pict>
          </mc:Fallback>
        </mc:AlternateContent>
      </w:r>
      <w:r w:rsidRPr="00CB7EB5">
        <w:rPr>
          <w:rFonts w:ascii="Times New Roman" w:hAnsi="Times New Roman" w:cs="Times New Roman"/>
          <w:sz w:val="24"/>
          <w:szCs w:val="24"/>
        </w:rPr>
        <mc:AlternateContent>
          <mc:Choice Requires="wps">
            <w:drawing>
              <wp:anchor distT="0" distB="0" distL="114300" distR="114300" simplePos="0" relativeHeight="251796480" behindDoc="0" locked="0" layoutInCell="1" allowOverlap="1" wp14:anchorId="333EF10F" wp14:editId="10B28AA5">
                <wp:simplePos x="0" y="0"/>
                <wp:positionH relativeFrom="column">
                  <wp:posOffset>5111750</wp:posOffset>
                </wp:positionH>
                <wp:positionV relativeFrom="paragraph">
                  <wp:posOffset>146050</wp:posOffset>
                </wp:positionV>
                <wp:extent cx="998991" cy="276999"/>
                <wp:effectExtent l="0" t="0" r="0" b="0"/>
                <wp:wrapNone/>
                <wp:docPr id="27" name="TextBox 15"/>
                <wp:cNvGraphicFramePr/>
                <a:graphic xmlns:a="http://schemas.openxmlformats.org/drawingml/2006/main">
                  <a:graphicData uri="http://schemas.microsoft.com/office/word/2010/wordprocessingShape">
                    <wps:wsp>
                      <wps:cNvSpPr txBox="1"/>
                      <wps:spPr>
                        <a:xfrm>
                          <a:off x="0" y="0"/>
                          <a:ext cx="998991" cy="276999"/>
                        </a:xfrm>
                        <a:prstGeom prst="rect">
                          <a:avLst/>
                        </a:prstGeom>
                        <a:noFill/>
                      </wps:spPr>
                      <wps:txbx>
                        <w:txbxContent>
                          <w:p w:rsidR="00CB7EB5" w:rsidRPr="00CB7EB5" w:rsidRDefault="00CB7EB5" w:rsidP="00CB7EB5">
                            <w:pPr>
                              <w:pStyle w:val="NormalWeb"/>
                              <w:spacing w:before="0" w:beforeAutospacing="0" w:after="0" w:afterAutospacing="0"/>
                              <w:rPr>
                                <w:sz w:val="18"/>
                                <w:szCs w:val="18"/>
                              </w:rPr>
                            </w:pPr>
                            <w:r w:rsidRPr="00CB7EB5">
                              <w:rPr>
                                <w:rFonts w:ascii="Arial" w:hAnsi="Arial" w:cs="Arial"/>
                                <w:color w:val="000000" w:themeColor="text1"/>
                                <w:kern w:val="24"/>
                                <w:sz w:val="18"/>
                                <w:szCs w:val="18"/>
                              </w:rPr>
                              <w:t>7.7</w:t>
                            </w:r>
                            <w:r w:rsidRPr="00CB7EB5">
                              <w:rPr>
                                <w:rFonts w:ascii="Arial" w:hAnsi="Symbol" w:cs="Arial"/>
                                <w:color w:val="000000" w:themeColor="text1"/>
                                <w:kern w:val="24"/>
                                <w:sz w:val="18"/>
                                <w:szCs w:val="18"/>
                              </w:rPr>
                              <w:sym w:font="Symbol" w:char="F0B4"/>
                            </w:r>
                            <w:r w:rsidRPr="00CB7EB5">
                              <w:rPr>
                                <w:rFonts w:ascii="Arial" w:hAnsi="Arial" w:cs="Arial"/>
                                <w:color w:val="000000" w:themeColor="text1"/>
                                <w:kern w:val="24"/>
                                <w:sz w:val="18"/>
                                <w:szCs w:val="18"/>
                              </w:rPr>
                              <w:t>10</w:t>
                            </w:r>
                            <w:r w:rsidRPr="00CB7EB5">
                              <w:rPr>
                                <w:rFonts w:ascii="Arial" w:hAnsi="Arial" w:cs="Arial"/>
                                <w:color w:val="000000" w:themeColor="text1"/>
                                <w:kern w:val="24"/>
                                <w:position w:val="7"/>
                                <w:sz w:val="18"/>
                                <w:szCs w:val="18"/>
                                <w:vertAlign w:val="superscript"/>
                              </w:rPr>
                              <w:t>14</w:t>
                            </w:r>
                            <w:r w:rsidRPr="00CB7EB5">
                              <w:rPr>
                                <w:rFonts w:ascii="Arial" w:hAnsi="Arial" w:cs="Arial"/>
                                <w:color w:val="000000" w:themeColor="text1"/>
                                <w:kern w:val="24"/>
                                <w:sz w:val="18"/>
                                <w:szCs w:val="18"/>
                              </w:rPr>
                              <w:t xml:space="preserve"> Hz</w:t>
                            </w:r>
                          </w:p>
                        </w:txbxContent>
                      </wps:txbx>
                      <wps:bodyPr wrap="none" rtlCol="0">
                        <a:spAutoFit/>
                      </wps:bodyPr>
                    </wps:wsp>
                  </a:graphicData>
                </a:graphic>
              </wp:anchor>
            </w:drawing>
          </mc:Choice>
          <mc:Fallback>
            <w:pict>
              <v:shape w14:anchorId="333EF10F" id="TextBox 15" o:spid="_x0000_s1033" type="#_x0000_t202" style="position:absolute;left:0;text-align:left;margin-left:402.5pt;margin-top:11.5pt;width:78.65pt;height:21.8pt;z-index:251796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" filled="f" stroked="f">
                <v:textbox style="mso-fit-shape-to-text:t">
                  <w:txbxContent>
                    <w:p w:rsidR="00CB7EB5" w:rsidRPr="00CB7EB5" w:rsidRDefault="00CB7EB5" w:rsidP="00CB7EB5">
                      <w:pPr>
                        <w:pStyle w:val="NormalWeb"/>
                        <w:spacing w:before="0" w:beforeAutospacing="0" w:after="0" w:afterAutospacing="0"/>
                        <w:rPr>
                          <w:sz w:val="18"/>
                          <w:szCs w:val="18"/>
                        </w:rPr>
                      </w:pPr>
                      <w:r w:rsidRPr="00CB7EB5">
                        <w:rPr>
                          <w:rFonts w:ascii="Arial" w:hAnsi="Arial" w:cs="Arial"/>
                          <w:color w:val="000000" w:themeColor="text1"/>
                          <w:kern w:val="24"/>
                          <w:sz w:val="18"/>
                          <w:szCs w:val="18"/>
                        </w:rPr>
                        <w:t>7.7</w:t>
                      </w:r>
                      <w:r w:rsidRPr="00CB7EB5">
                        <w:rPr>
                          <w:rFonts w:ascii="Arial" w:hAnsi="Symbol" w:cs="Arial"/>
                          <w:color w:val="000000" w:themeColor="text1"/>
                          <w:kern w:val="24"/>
                          <w:sz w:val="18"/>
                          <w:szCs w:val="18"/>
                        </w:rPr>
                        <w:sym w:font="Symbol" w:char="F0B4"/>
                      </w:r>
                      <w:r w:rsidRPr="00CB7EB5">
                        <w:rPr>
                          <w:rFonts w:ascii="Arial" w:hAnsi="Arial" w:cs="Arial"/>
                          <w:color w:val="000000" w:themeColor="text1"/>
                          <w:kern w:val="24"/>
                          <w:sz w:val="18"/>
                          <w:szCs w:val="18"/>
                        </w:rPr>
                        <w:t>10</w:t>
                      </w:r>
                      <w:r w:rsidRPr="00CB7EB5">
                        <w:rPr>
                          <w:rFonts w:ascii="Arial" w:hAnsi="Arial" w:cs="Arial"/>
                          <w:color w:val="000000" w:themeColor="text1"/>
                          <w:kern w:val="24"/>
                          <w:position w:val="7"/>
                          <w:sz w:val="18"/>
                          <w:szCs w:val="18"/>
                          <w:vertAlign w:val="superscript"/>
                        </w:rPr>
                        <w:t>14</w:t>
                      </w:r>
                      <w:r w:rsidRPr="00CB7EB5">
                        <w:rPr>
                          <w:rFonts w:ascii="Arial" w:hAnsi="Arial" w:cs="Arial"/>
                          <w:color w:val="000000" w:themeColor="text1"/>
                          <w:kern w:val="24"/>
                          <w:sz w:val="18"/>
                          <w:szCs w:val="18"/>
                        </w:rPr>
                        <w:t xml:space="preserve"> Hz</w:t>
                      </w:r>
                    </w:p>
                  </w:txbxContent>
                </v:textbox>
              </v:shape>
            </w:pict>
          </mc:Fallback>
        </mc:AlternateContent>
      </w:r>
      <w:r w:rsidR="00BA223B">
        <w:rPr>
          <w:rFonts w:ascii="Times New Roman" w:hAnsi="Times New Roman" w:cs="Times New Roman"/>
          <w:noProof/>
          <w:sz w:val="24"/>
          <w:szCs w:val="24"/>
        </w:rPr>
        <w:drawing>
          <wp:inline distT="0" distB="0" distL="0" distR="0" wp14:anchorId="2F97F7DC" wp14:editId="740C86FD">
            <wp:extent cx="5590540" cy="276225"/>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90540" cy="276225"/>
                    </a:xfrm>
                    <a:prstGeom prst="rect">
                      <a:avLst/>
                    </a:prstGeom>
                    <a:noFill/>
                  </pic:spPr>
                </pic:pic>
              </a:graphicData>
            </a:graphic>
          </wp:inline>
        </w:drawing>
      </w:r>
    </w:p>
    <w:p w:rsidR="00AC0BE0" w:rsidRDefault="00AC0BE0" w:rsidP="00907722">
      <w:pPr>
        <w:pStyle w:val="ListParagraph"/>
        <w:spacing w:after="120" w:line="240" w:lineRule="auto"/>
        <w:ind w:left="284"/>
        <w:jc w:val="both"/>
        <w:rPr>
          <w:rFonts w:ascii="Times New Roman" w:hAnsi="Times New Roman" w:cs="Times New Roman"/>
          <w:sz w:val="24"/>
          <w:szCs w:val="24"/>
        </w:rPr>
      </w:pPr>
    </w:p>
    <w:p w:rsidR="00AC0BE0" w:rsidRDefault="00AC0BE0" w:rsidP="00470B3D">
      <w:pPr>
        <w:pStyle w:val="ListParagraph"/>
        <w:spacing w:after="120" w:line="360" w:lineRule="auto"/>
        <w:ind w:left="284"/>
        <w:jc w:val="both"/>
        <w:rPr>
          <w:rFonts w:ascii="Times New Roman" w:hAnsi="Times New Roman" w:cs="Times New Roman"/>
          <w:sz w:val="24"/>
          <w:szCs w:val="24"/>
        </w:rPr>
      </w:pPr>
      <w:bookmarkStart w:id="0" w:name="_GoBack"/>
      <w:bookmarkEnd w:id="0"/>
    </w:p>
    <w:p w:rsidR="00AC0BE0" w:rsidRDefault="00907722"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When radiant energy strikes an object, some may be absorbed, some may be reflected and some may pass right through and be transmitted.</w:t>
      </w:r>
    </w:p>
    <w:p w:rsidR="00907722" w:rsidRDefault="00907722"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We define:</w:t>
      </w:r>
    </w:p>
    <w:p w:rsidR="00907722" w:rsidRDefault="00907722" w:rsidP="0053156F">
      <w:pPr>
        <w:pStyle w:val="ListParagraph"/>
        <w:spacing w:after="120" w:line="360" w:lineRule="auto"/>
        <w:ind w:left="1560"/>
        <w:jc w:val="both"/>
        <w:rPr>
          <w:rFonts w:ascii="Times New Roman" w:hAnsi="Times New Roman" w:cs="Times New Roman"/>
          <w:sz w:val="24"/>
          <w:szCs w:val="24"/>
        </w:rPr>
      </w:pPr>
      <w:r>
        <w:rPr>
          <w:rFonts w:ascii="Times New Roman" w:hAnsi="Times New Roman" w:cs="Times New Roman"/>
          <w:sz w:val="24"/>
          <w:szCs w:val="24"/>
        </w:rPr>
        <w:t>Absorptivity = fraction absorbed</w:t>
      </w:r>
    </w:p>
    <w:p w:rsidR="00907722" w:rsidRDefault="00907722" w:rsidP="0053156F">
      <w:pPr>
        <w:pStyle w:val="ListParagraph"/>
        <w:spacing w:after="120" w:line="360" w:lineRule="auto"/>
        <w:ind w:left="1560"/>
        <w:jc w:val="both"/>
        <w:rPr>
          <w:rFonts w:ascii="Times New Roman" w:hAnsi="Times New Roman" w:cs="Times New Roman"/>
          <w:sz w:val="24"/>
          <w:szCs w:val="24"/>
        </w:rPr>
      </w:pPr>
      <w:r>
        <w:rPr>
          <w:rFonts w:ascii="Times New Roman" w:hAnsi="Times New Roman" w:cs="Times New Roman"/>
          <w:sz w:val="24"/>
          <w:szCs w:val="24"/>
        </w:rPr>
        <w:t>Reflectivity = fraction reflected</w:t>
      </w:r>
    </w:p>
    <w:p w:rsidR="00907722" w:rsidRDefault="00907722" w:rsidP="0053156F">
      <w:pPr>
        <w:pStyle w:val="ListParagraph"/>
        <w:spacing w:after="120" w:line="360" w:lineRule="auto"/>
        <w:ind w:left="1560"/>
        <w:jc w:val="both"/>
        <w:rPr>
          <w:rFonts w:ascii="Times New Roman" w:hAnsi="Times New Roman" w:cs="Times New Roman"/>
          <w:sz w:val="24"/>
          <w:szCs w:val="24"/>
        </w:rPr>
      </w:pPr>
      <w:r>
        <w:rPr>
          <w:rFonts w:ascii="Times New Roman" w:hAnsi="Times New Roman" w:cs="Times New Roman"/>
          <w:sz w:val="24"/>
          <w:szCs w:val="24"/>
        </w:rPr>
        <w:t>Transmissivity = fraction transmitted</w:t>
      </w:r>
    </w:p>
    <w:p w:rsidR="00AC0BE0" w:rsidRDefault="0053156F"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We have:</w:t>
      </w:r>
    </w:p>
    <w:p w:rsidR="0053156F" w:rsidRDefault="0053156F" w:rsidP="0053156F">
      <w:pPr>
        <w:pStyle w:val="ListParagraph"/>
        <w:spacing w:after="120" w:line="360" w:lineRule="auto"/>
        <w:ind w:left="1560"/>
        <w:jc w:val="both"/>
        <w:rPr>
          <w:rFonts w:ascii="Times New Roman" w:hAnsi="Times New Roman" w:cs="Times New Roman"/>
          <w:sz w:val="24"/>
          <w:szCs w:val="24"/>
        </w:rPr>
      </w:pPr>
      <w:r>
        <w:rPr>
          <w:rFonts w:ascii="Times New Roman" w:hAnsi="Times New Roman" w:cs="Times New Roman"/>
          <w:sz w:val="24"/>
          <w:szCs w:val="24"/>
        </w:rPr>
        <w:t>Absorptivity + Reflectivity + Transmissivity = 1</w:t>
      </w:r>
    </w:p>
    <w:p w:rsidR="00AC0BE0" w:rsidRDefault="00AC0BE0" w:rsidP="00470B3D">
      <w:pPr>
        <w:pStyle w:val="ListParagraph"/>
        <w:spacing w:after="120" w:line="360" w:lineRule="auto"/>
        <w:ind w:left="284"/>
        <w:jc w:val="both"/>
        <w:rPr>
          <w:rFonts w:ascii="Times New Roman" w:hAnsi="Times New Roman" w:cs="Times New Roman"/>
          <w:sz w:val="24"/>
          <w:szCs w:val="24"/>
        </w:rPr>
      </w:pPr>
    </w:p>
    <w:p w:rsidR="00AC0BE0" w:rsidRDefault="00692944"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lastRenderedPageBreak/>
        <w:t>The fraction absorbed will show up as an increase in internal energy and it therefore has the same effect as if a heat flow had taken place. In this sense, then, all EM radiation regardless of the wavelength</w:t>
      </w:r>
      <w:r w:rsidR="000B4EFE">
        <w:rPr>
          <w:rFonts w:ascii="Times New Roman" w:hAnsi="Times New Roman" w:cs="Times New Roman"/>
          <w:sz w:val="24"/>
          <w:szCs w:val="24"/>
        </w:rPr>
        <w:t xml:space="preserve"> is a form of heat or thermal radiation. However, it turns out that the very short and very long wavelengths are not appreciably absorbed, so that radio waves (</w:t>
      </w:r>
      <w:proofErr w:type="gramStart"/>
      <w:r w:rsidR="006F7AE3">
        <w:rPr>
          <w:rFonts w:ascii="Times New Roman" w:hAnsi="Times New Roman" w:cs="Times New Roman"/>
          <w:sz w:val="24"/>
          <w:szCs w:val="24"/>
        </w:rPr>
        <w:t xml:space="preserve">long </w:t>
      </w:r>
      <w:proofErr w:type="gramEnd"/>
      <w:r w:rsidR="000B4EFE">
        <w:rPr>
          <w:rFonts w:ascii="Times New Roman" w:hAnsi="Times New Roman" w:cs="Times New Roman"/>
          <w:sz w:val="24"/>
          <w:szCs w:val="24"/>
        </w:rPr>
        <w:sym w:font="Symbol" w:char="F06C"/>
      </w:r>
      <w:r w:rsidR="000B4EFE">
        <w:rPr>
          <w:rFonts w:ascii="Times New Roman" w:hAnsi="Times New Roman" w:cs="Times New Roman"/>
          <w:sz w:val="24"/>
          <w:szCs w:val="24"/>
        </w:rPr>
        <w:t xml:space="preserve">) pass readily through solid objects and x-rays and </w:t>
      </w:r>
      <w:r w:rsidR="000B4EFE">
        <w:rPr>
          <w:rFonts w:ascii="Times New Roman" w:hAnsi="Times New Roman" w:cs="Times New Roman"/>
          <w:sz w:val="24"/>
          <w:szCs w:val="24"/>
        </w:rPr>
        <w:sym w:font="Symbol" w:char="F067"/>
      </w:r>
      <w:r w:rsidR="000B4EFE">
        <w:rPr>
          <w:rFonts w:ascii="Times New Roman" w:hAnsi="Times New Roman" w:cs="Times New Roman"/>
          <w:sz w:val="24"/>
          <w:szCs w:val="24"/>
        </w:rPr>
        <w:t xml:space="preserve">-rays (short </w:t>
      </w:r>
      <w:r w:rsidR="000B4EFE">
        <w:rPr>
          <w:rFonts w:ascii="Times New Roman" w:hAnsi="Times New Roman" w:cs="Times New Roman"/>
          <w:sz w:val="24"/>
          <w:szCs w:val="24"/>
        </w:rPr>
        <w:sym w:font="Symbol" w:char="F06C"/>
      </w:r>
      <w:r w:rsidR="000B4EFE">
        <w:rPr>
          <w:rFonts w:ascii="Times New Roman" w:hAnsi="Times New Roman" w:cs="Times New Roman"/>
          <w:sz w:val="24"/>
          <w:szCs w:val="24"/>
        </w:rPr>
        <w:t>) similarly are largely transmitted.</w:t>
      </w:r>
    </w:p>
    <w:p w:rsidR="00AC0BE0" w:rsidRDefault="003351B6"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Thus the band of thermal radiation may be considered in the range 0.1 to 100 </w:t>
      </w:r>
      <w:r>
        <w:rPr>
          <w:rFonts w:ascii="Times New Roman" w:hAnsi="Times New Roman" w:cs="Times New Roman"/>
          <w:sz w:val="24"/>
          <w:szCs w:val="24"/>
        </w:rPr>
        <w:sym w:font="Symbol" w:char="F06D"/>
      </w:r>
      <w:r>
        <w:rPr>
          <w:rFonts w:ascii="Times New Roman" w:hAnsi="Times New Roman" w:cs="Times New Roman"/>
          <w:sz w:val="24"/>
          <w:szCs w:val="24"/>
        </w:rPr>
        <w:t>m, which also corresponds to the band of radiation given out by a heated body. A heated body emits radiation in this range and radiation wavelength outside this range cannot be produced simply be heating the body.</w:t>
      </w:r>
    </w:p>
    <w:p w:rsidR="003351B6" w:rsidRDefault="003351B6" w:rsidP="00470B3D">
      <w:pPr>
        <w:pStyle w:val="ListParagraph"/>
        <w:spacing w:after="120" w:line="360" w:lineRule="auto"/>
        <w:ind w:left="284"/>
        <w:jc w:val="both"/>
        <w:rPr>
          <w:rFonts w:ascii="Times New Roman" w:hAnsi="Times New Roman" w:cs="Times New Roman"/>
          <w:sz w:val="24"/>
          <w:szCs w:val="24"/>
        </w:rPr>
      </w:pPr>
    </w:p>
    <w:p w:rsidR="003351B6" w:rsidRPr="003351B6" w:rsidRDefault="003351B6" w:rsidP="00D1429B">
      <w:pPr>
        <w:pStyle w:val="ListParagraph"/>
        <w:numPr>
          <w:ilvl w:val="0"/>
          <w:numId w:val="28"/>
        </w:numPr>
        <w:spacing w:after="120" w:line="360" w:lineRule="auto"/>
        <w:ind w:left="284" w:hanging="284"/>
        <w:jc w:val="both"/>
        <w:rPr>
          <w:rFonts w:ascii="Times New Roman" w:hAnsi="Times New Roman" w:cs="Times New Roman"/>
          <w:b/>
          <w:sz w:val="24"/>
          <w:szCs w:val="24"/>
          <w:u w:val="single"/>
        </w:rPr>
      </w:pPr>
      <w:r w:rsidRPr="003351B6">
        <w:rPr>
          <w:rFonts w:ascii="Times New Roman" w:hAnsi="Times New Roman" w:cs="Times New Roman"/>
          <w:b/>
          <w:sz w:val="24"/>
          <w:szCs w:val="24"/>
          <w:u w:val="single"/>
        </w:rPr>
        <w:t>The Stefan-Boltzmann Law</w:t>
      </w:r>
    </w:p>
    <w:p w:rsidR="003351B6" w:rsidRDefault="003351B6" w:rsidP="003351B6">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As we have already stated, all bodies above absolute zero emit some radiant energy. The amount of energy radiated goes up rapidly with the temperature of the b</w:t>
      </w:r>
      <w:r w:rsidR="0051094D">
        <w:rPr>
          <w:rFonts w:ascii="Times New Roman" w:hAnsi="Times New Roman" w:cs="Times New Roman"/>
          <w:sz w:val="24"/>
          <w:szCs w:val="24"/>
        </w:rPr>
        <w:t>o</w:t>
      </w:r>
      <w:r>
        <w:rPr>
          <w:rFonts w:ascii="Times New Roman" w:hAnsi="Times New Roman" w:cs="Times New Roman"/>
          <w:sz w:val="24"/>
          <w:szCs w:val="24"/>
        </w:rPr>
        <w:t xml:space="preserve">dy; in fact, it was discovered by Stefan and verified by Boltzmann that the total energy radiated is proportional to the fourth power of the absolute temperature. </w:t>
      </w:r>
    </w:p>
    <w:p w:rsidR="003351B6" w:rsidRDefault="003351B6" w:rsidP="003351B6">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Mathematically, the law may be written:</w:t>
      </w:r>
    </w:p>
    <w:p w:rsidR="00470B3D" w:rsidRDefault="00BE4E6D"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5A1A0CA7" wp14:editId="34643876">
                <wp:simplePos x="0" y="0"/>
                <wp:positionH relativeFrom="column">
                  <wp:posOffset>1657350</wp:posOffset>
                </wp:positionH>
                <wp:positionV relativeFrom="paragraph">
                  <wp:posOffset>233680</wp:posOffset>
                </wp:positionV>
                <wp:extent cx="1352550" cy="390525"/>
                <wp:effectExtent l="0" t="0" r="19050" b="28575"/>
                <wp:wrapNone/>
                <wp:docPr id="132"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52550" cy="390525"/>
                        </a:xfrm>
                        <a:prstGeom prst="rect">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E07C02" w:rsidRDefault="00E07C02" w:rsidP="00E07C0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1A0CA7" id="Rectangle 58" o:spid="_x0000_s1034" style="position:absolute;left:0;text-align:left;margin-left:130.5pt;margin-top:18.4pt;width:106.5pt;height:30.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" filled="f" strokeweight="1.5pt">
                <v:textbox>
                  <w:txbxContent>
                    <w:p w:rsidR="00E07C02" w:rsidRDefault="00E07C02" w:rsidP="00E07C02">
                      <w:pPr>
                        <w:jc w:val="center"/>
                      </w:pPr>
                    </w:p>
                  </w:txbxContent>
                </v:textbox>
              </v:rect>
            </w:pict>
          </mc:Fallback>
        </mc:AlternateContent>
      </w:r>
    </w:p>
    <w:p w:rsidR="004E1C1E" w:rsidRPr="004E1C1E" w:rsidRDefault="004E1C1E" w:rsidP="004E1C1E">
      <w:pPr>
        <w:ind w:left="2835"/>
        <w:rPr>
          <w:rFonts w:ascii="Times New Roman" w:hAnsi="Times New Roman" w:cs="Times New Roman"/>
          <w:sz w:val="24"/>
          <w:szCs w:val="24"/>
        </w:rPr>
      </w:pPr>
      <m:oMathPara>
        <m:oMathParaPr>
          <m:jc m:val="left"/>
        </m:oMathParaPr>
        <m:oMath>
          <m:r>
            <w:rPr>
              <w:rFonts w:ascii="Cambria Math" w:hAnsi="Cambria Math" w:cs="Times New Roman"/>
              <w:sz w:val="24"/>
              <w:szCs w:val="24"/>
            </w:rPr>
            <m:t>Q=ε∙σ∙A∙</m:t>
          </m:r>
          <m:sSup>
            <m:sSupPr>
              <m:ctrlPr>
                <w:rPr>
                  <w:rFonts w:ascii="Cambria Math" w:hAnsi="Cambria Math" w:cs="Times New Roman"/>
                  <w:i/>
                  <w:sz w:val="24"/>
                  <w:szCs w:val="24"/>
                </w:rPr>
              </m:ctrlPr>
            </m:sSupPr>
            <m:e>
              <m:r>
                <w:rPr>
                  <w:rFonts w:ascii="Cambria Math" w:hAnsi="Cambria Math" w:cs="Times New Roman"/>
                  <w:sz w:val="24"/>
                  <w:szCs w:val="24"/>
                </w:rPr>
                <m:t>T</m:t>
              </m:r>
            </m:e>
            <m:sup>
              <m:r>
                <w:rPr>
                  <w:rFonts w:ascii="Cambria Math" w:hAnsi="Cambria Math" w:cs="Times New Roman"/>
                  <w:sz w:val="24"/>
                  <w:szCs w:val="24"/>
                </w:rPr>
                <m:t>4</m:t>
              </m:r>
            </m:sup>
          </m:sSup>
        </m:oMath>
      </m:oMathPara>
    </w:p>
    <w:p w:rsidR="00C25671" w:rsidRDefault="00C25671" w:rsidP="004E1C1E">
      <w:pPr>
        <w:spacing w:after="0"/>
        <w:ind w:left="1134"/>
        <w:rPr>
          <w:rFonts w:ascii="Times New Roman" w:hAnsi="Times New Roman" w:cs="Times New Roman"/>
          <w:sz w:val="24"/>
          <w:szCs w:val="24"/>
        </w:rPr>
      </w:pPr>
    </w:p>
    <w:p w:rsidR="004E1C1E" w:rsidRDefault="004E1C1E" w:rsidP="004E1C1E">
      <w:pPr>
        <w:spacing w:after="0"/>
        <w:ind w:left="1134"/>
        <w:rPr>
          <w:rFonts w:ascii="Times New Roman" w:hAnsi="Times New Roman" w:cs="Times New Roman"/>
          <w:sz w:val="24"/>
          <w:szCs w:val="24"/>
        </w:rPr>
      </w:pPr>
      <w:proofErr w:type="gramStart"/>
      <w:r>
        <w:rPr>
          <w:rFonts w:ascii="Times New Roman" w:hAnsi="Times New Roman" w:cs="Times New Roman"/>
          <w:sz w:val="24"/>
          <w:szCs w:val="24"/>
        </w:rPr>
        <w:t>where</w:t>
      </w:r>
      <w:proofErr w:type="gramEnd"/>
      <w:r>
        <w:rPr>
          <w:rFonts w:ascii="Times New Roman" w:hAnsi="Times New Roman" w:cs="Times New Roman"/>
          <w:sz w:val="24"/>
          <w:szCs w:val="24"/>
        </w:rPr>
        <w:t>:</w:t>
      </w:r>
    </w:p>
    <w:p w:rsidR="004E1C1E" w:rsidRDefault="004E1C1E" w:rsidP="004E1C1E">
      <w:pPr>
        <w:spacing w:after="0"/>
        <w:ind w:left="2127"/>
        <w:rPr>
          <w:rFonts w:ascii="Times New Roman" w:hAnsi="Times New Roman" w:cs="Times New Roman"/>
          <w:sz w:val="24"/>
          <w:szCs w:val="24"/>
        </w:rPr>
      </w:pPr>
      <m:oMath>
        <m:r>
          <w:rPr>
            <w:rFonts w:ascii="Cambria Math" w:hAnsi="Cambria Math" w:cs="Times New Roman"/>
            <w:sz w:val="24"/>
            <w:szCs w:val="24"/>
          </w:rPr>
          <m:t>Q</m:t>
        </m:r>
      </m:oMath>
      <w:r>
        <w:rPr>
          <w:rFonts w:ascii="Times New Roman" w:hAnsi="Times New Roman" w:cs="Times New Roman"/>
          <w:sz w:val="24"/>
          <w:szCs w:val="24"/>
        </w:rPr>
        <w:t xml:space="preserv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w:t>
      </w:r>
      <w:r w:rsidR="003351B6">
        <w:rPr>
          <w:rFonts w:ascii="Times New Roman" w:hAnsi="Times New Roman" w:cs="Times New Roman"/>
          <w:sz w:val="24"/>
          <w:szCs w:val="24"/>
        </w:rPr>
        <w:t>energy radiated by the surface</w:t>
      </w:r>
      <w:r>
        <w:rPr>
          <w:rFonts w:ascii="Times New Roman" w:hAnsi="Times New Roman" w:cs="Times New Roman"/>
          <w:sz w:val="24"/>
          <w:szCs w:val="24"/>
        </w:rPr>
        <w:t xml:space="preserve">, in </w:t>
      </w:r>
      <w:r w:rsidR="00C25671">
        <w:rPr>
          <w:rFonts w:ascii="Times New Roman" w:hAnsi="Times New Roman" w:cs="Times New Roman"/>
          <w:sz w:val="24"/>
          <w:szCs w:val="24"/>
        </w:rPr>
        <w:t>k</w:t>
      </w:r>
      <w:r>
        <w:rPr>
          <w:rFonts w:ascii="Times New Roman" w:hAnsi="Times New Roman" w:cs="Times New Roman"/>
          <w:sz w:val="24"/>
          <w:szCs w:val="24"/>
        </w:rPr>
        <w:t>W</w:t>
      </w:r>
    </w:p>
    <w:p w:rsidR="004E1C1E" w:rsidRDefault="004E1C1E" w:rsidP="004E1C1E">
      <w:pPr>
        <w:spacing w:after="0"/>
        <w:ind w:left="2127"/>
        <w:rPr>
          <w:rFonts w:ascii="Times New Roman" w:hAnsi="Times New Roman" w:cs="Times New Roman"/>
          <w:sz w:val="24"/>
          <w:szCs w:val="24"/>
        </w:rPr>
      </w:pPr>
      <m:oMath>
        <m:r>
          <w:rPr>
            <w:rFonts w:ascii="Cambria Math" w:hAnsi="Cambria Math" w:cs="Times New Roman"/>
            <w:sz w:val="24"/>
            <w:szCs w:val="24"/>
          </w:rPr>
          <m:t>A</m:t>
        </m:r>
      </m:oMath>
      <w:r>
        <w:rPr>
          <w:rFonts w:ascii="Times New Roman" w:hAnsi="Times New Roman" w:cs="Times New Roman"/>
          <w:sz w:val="24"/>
          <w:szCs w:val="24"/>
        </w:rPr>
        <w:t xml:space="preserv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surface area of the </w:t>
      </w:r>
      <w:r w:rsidR="003351B6">
        <w:rPr>
          <w:rFonts w:ascii="Times New Roman" w:hAnsi="Times New Roman" w:cs="Times New Roman"/>
          <w:sz w:val="24"/>
          <w:szCs w:val="24"/>
        </w:rPr>
        <w:t>body</w:t>
      </w:r>
      <w:r>
        <w:rPr>
          <w:rFonts w:ascii="Times New Roman" w:hAnsi="Times New Roman" w:cs="Times New Roman"/>
          <w:sz w:val="24"/>
          <w:szCs w:val="24"/>
        </w:rPr>
        <w:t>, in m</w:t>
      </w:r>
      <w:r>
        <w:rPr>
          <w:rFonts w:ascii="Times New Roman" w:hAnsi="Times New Roman" w:cs="Times New Roman"/>
          <w:sz w:val="24"/>
          <w:szCs w:val="24"/>
          <w:vertAlign w:val="superscript"/>
        </w:rPr>
        <w:t>2</w:t>
      </w:r>
    </w:p>
    <w:p w:rsidR="003351B6" w:rsidRDefault="003351B6" w:rsidP="004E1C1E">
      <w:pPr>
        <w:spacing w:after="0"/>
        <w:ind w:left="2127"/>
        <w:rPr>
          <w:rFonts w:ascii="Times New Roman" w:hAnsi="Times New Roman" w:cs="Times New Roman"/>
          <w:i/>
          <w:sz w:val="24"/>
          <w:szCs w:val="24"/>
        </w:rPr>
      </w:pPr>
      <m:oMath>
        <m:r>
          <w:rPr>
            <w:rFonts w:ascii="Cambria Math" w:hAnsi="Cambria Math" w:cs="Times New Roman"/>
            <w:sz w:val="24"/>
            <w:szCs w:val="24"/>
          </w:rPr>
          <m:t>ε</m:t>
        </m:r>
      </m:oMath>
      <w:r w:rsidR="004E1C1E">
        <w:rPr>
          <w:rFonts w:ascii="Times New Roman" w:hAnsi="Times New Roman" w:cs="Times New Roman"/>
          <w:sz w:val="24"/>
          <w:szCs w:val="24"/>
        </w:rPr>
        <w:t xml:space="preserve"> </w:t>
      </w:r>
      <w:proofErr w:type="gramStart"/>
      <w:r w:rsidR="004E1C1E">
        <w:rPr>
          <w:rFonts w:ascii="Times New Roman" w:hAnsi="Times New Roman" w:cs="Times New Roman"/>
          <w:sz w:val="24"/>
          <w:szCs w:val="24"/>
        </w:rPr>
        <w:t>is</w:t>
      </w:r>
      <w:proofErr w:type="gramEnd"/>
      <w:r w:rsidR="004E1C1E">
        <w:rPr>
          <w:rFonts w:ascii="Times New Roman" w:hAnsi="Times New Roman" w:cs="Times New Roman"/>
          <w:sz w:val="24"/>
          <w:szCs w:val="24"/>
        </w:rPr>
        <w:t xml:space="preserve"> the </w:t>
      </w:r>
      <w:r>
        <w:rPr>
          <w:rFonts w:ascii="Times New Roman" w:hAnsi="Times New Roman" w:cs="Times New Roman"/>
          <w:sz w:val="24"/>
          <w:szCs w:val="24"/>
        </w:rPr>
        <w:t>emissivity of</w:t>
      </w:r>
      <w:r w:rsidR="004E1C1E">
        <w:rPr>
          <w:rFonts w:ascii="Times New Roman" w:hAnsi="Times New Roman" w:cs="Times New Roman"/>
          <w:sz w:val="24"/>
          <w:szCs w:val="24"/>
        </w:rPr>
        <w:t xml:space="preserve"> the surface</w:t>
      </w:r>
      <w:r>
        <w:rPr>
          <w:rFonts w:ascii="Times New Roman" w:hAnsi="Times New Roman" w:cs="Times New Roman"/>
          <w:sz w:val="24"/>
          <w:szCs w:val="24"/>
        </w:rPr>
        <w:t xml:space="preserve"> (varies between 0 and 1)</w:t>
      </w:r>
      <w:r w:rsidR="004E1C1E">
        <w:rPr>
          <w:rFonts w:ascii="Times New Roman" w:hAnsi="Times New Roman" w:cs="Times New Roman"/>
          <w:sz w:val="24"/>
          <w:szCs w:val="24"/>
        </w:rPr>
        <w:t xml:space="preserve"> </w:t>
      </w:r>
      <w:r>
        <w:rPr>
          <w:rFonts w:ascii="Times New Roman" w:hAnsi="Times New Roman" w:cs="Times New Roman"/>
          <w:sz w:val="24"/>
          <w:szCs w:val="24"/>
        </w:rPr>
        <w:t xml:space="preserve">at the temperature </w:t>
      </w:r>
      <w:r w:rsidRPr="003351B6">
        <w:rPr>
          <w:rFonts w:ascii="Times New Roman" w:hAnsi="Times New Roman" w:cs="Times New Roman"/>
          <w:i/>
          <w:sz w:val="24"/>
          <w:szCs w:val="24"/>
        </w:rPr>
        <w:t>T</w:t>
      </w:r>
    </w:p>
    <w:p w:rsidR="003351B6" w:rsidRDefault="003351B6" w:rsidP="003351B6">
      <w:pPr>
        <w:spacing w:after="0"/>
        <w:ind w:left="2127"/>
        <w:rPr>
          <w:rFonts w:ascii="Times New Roman" w:hAnsi="Times New Roman" w:cs="Times New Roman"/>
          <w:sz w:val="24"/>
          <w:szCs w:val="24"/>
        </w:rPr>
      </w:pPr>
      <m:oMath>
        <m:r>
          <w:rPr>
            <w:rFonts w:ascii="Cambria Math" w:hAnsi="Cambria Math" w:cs="Times New Roman"/>
            <w:sz w:val="24"/>
            <w:szCs w:val="24"/>
          </w:rPr>
          <m:t>σ</m:t>
        </m:r>
      </m:oMath>
      <w:r>
        <w:rPr>
          <w:rFonts w:ascii="Times New Roman" w:hAnsi="Times New Roman" w:cs="Times New Roman"/>
          <w:sz w:val="24"/>
          <w:szCs w:val="24"/>
        </w:rPr>
        <w:t xml:space="preserv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w:t>
      </w:r>
      <w:r w:rsidR="00C25671">
        <w:rPr>
          <w:rFonts w:ascii="Times New Roman" w:hAnsi="Times New Roman" w:cs="Times New Roman"/>
          <w:sz w:val="24"/>
          <w:szCs w:val="24"/>
        </w:rPr>
        <w:t xml:space="preserve">Stefan-Boltzmann constant, </w:t>
      </w:r>
      <m:oMath>
        <m:r>
          <w:rPr>
            <w:rFonts w:ascii="Cambria Math" w:hAnsi="Cambria Math" w:cs="Times New Roman"/>
            <w:sz w:val="24"/>
            <w:szCs w:val="24"/>
          </w:rPr>
          <m:t>56.7×</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-12</m:t>
            </m:r>
          </m:sup>
        </m:sSup>
        <m:r>
          <w:rPr>
            <w:rFonts w:ascii="Cambria Math" w:hAnsi="Cambria Math" w:cs="Times New Roman"/>
            <w:sz w:val="24"/>
            <w:szCs w:val="24"/>
          </w:rPr>
          <m:t xml:space="preserve"> </m:t>
        </m:r>
        <m:r>
          <m:rPr>
            <m:sty m:val="p"/>
          </m:rPr>
          <w:rPr>
            <w:rFonts w:ascii="Cambria Math" w:hAnsi="Cambria Math" w:cs="Times New Roman"/>
            <w:sz w:val="24"/>
            <w:szCs w:val="24"/>
          </w:rPr>
          <m:t>kW/</m:t>
        </m:r>
        <m:sSup>
          <m:sSupPr>
            <m:ctrlPr>
              <w:rPr>
                <w:rFonts w:ascii="Cambria Math" w:hAnsi="Cambria Math" w:cs="Times New Roman"/>
                <w:sz w:val="24"/>
                <w:szCs w:val="24"/>
              </w:rPr>
            </m:ctrlPr>
          </m:sSupPr>
          <m:e>
            <m:r>
              <m:rPr>
                <m:sty m:val="p"/>
              </m:rPr>
              <w:rPr>
                <w:rFonts w:ascii="Cambria Math" w:hAnsi="Cambria Math" w:cs="Times New Roman"/>
                <w:sz w:val="24"/>
                <w:szCs w:val="24"/>
              </w:rPr>
              <m:t>m</m:t>
            </m:r>
          </m:e>
          <m:sup>
            <m:r>
              <m:rPr>
                <m:sty m:val="p"/>
              </m:rPr>
              <w:rPr>
                <w:rFonts w:ascii="Cambria Math" w:hAnsi="Cambria Math" w:cs="Times New Roman"/>
                <w:sz w:val="24"/>
                <w:szCs w:val="24"/>
              </w:rPr>
              <m:t>2</m:t>
            </m:r>
          </m:sup>
        </m:sSup>
        <m:sSup>
          <m:sSupPr>
            <m:ctrlPr>
              <w:rPr>
                <w:rFonts w:ascii="Cambria Math" w:hAnsi="Cambria Math" w:cs="Times New Roman"/>
                <w:sz w:val="24"/>
                <w:szCs w:val="24"/>
              </w:rPr>
            </m:ctrlPr>
          </m:sSupPr>
          <m:e>
            <m:r>
              <m:rPr>
                <m:sty m:val="p"/>
              </m:rPr>
              <w:rPr>
                <w:rFonts w:ascii="Cambria Math" w:hAnsi="Cambria Math" w:cs="Times New Roman"/>
                <w:sz w:val="24"/>
                <w:szCs w:val="24"/>
              </w:rPr>
              <m:t>K</m:t>
            </m:r>
          </m:e>
          <m:sup>
            <m:r>
              <m:rPr>
                <m:sty m:val="p"/>
              </m:rPr>
              <w:rPr>
                <w:rFonts w:ascii="Cambria Math" w:hAnsi="Cambria Math" w:cs="Times New Roman"/>
                <w:sz w:val="24"/>
                <w:szCs w:val="24"/>
              </w:rPr>
              <m:t>4</m:t>
            </m:r>
          </m:sup>
        </m:sSup>
      </m:oMath>
    </w:p>
    <w:p w:rsidR="004E1C1E" w:rsidRDefault="00C25671" w:rsidP="004E1C1E">
      <w:pPr>
        <w:spacing w:after="0"/>
        <w:ind w:left="2127"/>
        <w:rPr>
          <w:rFonts w:ascii="Times New Roman" w:hAnsi="Times New Roman" w:cs="Times New Roman"/>
          <w:sz w:val="24"/>
          <w:szCs w:val="24"/>
        </w:rPr>
      </w:pPr>
      <m:oMath>
        <m:r>
          <w:rPr>
            <w:rFonts w:ascii="Cambria Math" w:hAnsi="Cambria Math" w:cs="Times New Roman"/>
            <w:sz w:val="24"/>
            <w:szCs w:val="24"/>
          </w:rPr>
          <m:t>T</m:t>
        </m:r>
      </m:oMath>
      <w:r w:rsidR="004E1C1E">
        <w:rPr>
          <w:rFonts w:ascii="Times New Roman" w:hAnsi="Times New Roman" w:cs="Times New Roman"/>
          <w:sz w:val="24"/>
          <w:szCs w:val="24"/>
        </w:rPr>
        <w:t xml:space="preserve"> </w:t>
      </w:r>
      <w:proofErr w:type="gramStart"/>
      <w:r w:rsidR="004E1C1E">
        <w:rPr>
          <w:rFonts w:ascii="Times New Roman" w:hAnsi="Times New Roman" w:cs="Times New Roman"/>
          <w:sz w:val="24"/>
          <w:szCs w:val="24"/>
        </w:rPr>
        <w:t>is</w:t>
      </w:r>
      <w:proofErr w:type="gramEnd"/>
      <w:r w:rsidR="004E1C1E">
        <w:rPr>
          <w:rFonts w:ascii="Times New Roman" w:hAnsi="Times New Roman" w:cs="Times New Roman"/>
          <w:sz w:val="24"/>
          <w:szCs w:val="24"/>
        </w:rPr>
        <w:t xml:space="preserve"> the temperature of the </w:t>
      </w:r>
      <w:r>
        <w:rPr>
          <w:rFonts w:ascii="Times New Roman" w:hAnsi="Times New Roman" w:cs="Times New Roman"/>
          <w:sz w:val="24"/>
          <w:szCs w:val="24"/>
        </w:rPr>
        <w:t>body</w:t>
      </w:r>
      <w:r w:rsidR="004E1C1E">
        <w:rPr>
          <w:rFonts w:ascii="Times New Roman" w:hAnsi="Times New Roman" w:cs="Times New Roman"/>
          <w:sz w:val="24"/>
          <w:szCs w:val="24"/>
        </w:rPr>
        <w:t>, in K</w:t>
      </w:r>
    </w:p>
    <w:p w:rsidR="004E1C1E" w:rsidRDefault="004E1C1E" w:rsidP="004E1C1E">
      <w:pPr>
        <w:spacing w:after="0"/>
        <w:ind w:left="2835"/>
        <w:rPr>
          <w:rFonts w:ascii="Times New Roman" w:hAnsi="Times New Roman" w:cs="Times New Roman"/>
          <w:sz w:val="24"/>
          <w:szCs w:val="24"/>
        </w:rPr>
      </w:pPr>
    </w:p>
    <w:p w:rsidR="00C25671" w:rsidRDefault="00C25671" w:rsidP="00C25671">
      <w:pPr>
        <w:ind w:left="284"/>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55520" behindDoc="0" locked="0" layoutInCell="1" allowOverlap="1" wp14:anchorId="03D6DFE3" wp14:editId="6557B2D9">
                <wp:simplePos x="0" y="0"/>
                <wp:positionH relativeFrom="column">
                  <wp:posOffset>1647190</wp:posOffset>
                </wp:positionH>
                <wp:positionV relativeFrom="paragraph">
                  <wp:posOffset>270510</wp:posOffset>
                </wp:positionV>
                <wp:extent cx="1800225" cy="581025"/>
                <wp:effectExtent l="0" t="0" r="28575" b="28575"/>
                <wp:wrapNone/>
                <wp:docPr id="157"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00225" cy="581025"/>
                        </a:xfrm>
                        <a:prstGeom prst="rect">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E07C02" w:rsidRDefault="00E07C02" w:rsidP="00E07C0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D6DFE3" id="_x0000_s1035" style="position:absolute;left:0;text-align:left;margin-left:129.7pt;margin-top:21.3pt;width:141.75pt;height:45.7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" filled="f" strokeweight="1.5pt">
                <v:textbox>
                  <w:txbxContent>
                    <w:p w:rsidR="00E07C02" w:rsidRDefault="00E07C02" w:rsidP="00E07C02">
                      <w:pPr>
                        <w:jc w:val="center"/>
                      </w:pPr>
                    </w:p>
                  </w:txbxContent>
                </v:textbox>
              </v:rect>
            </w:pict>
          </mc:Fallback>
        </mc:AlternateContent>
      </w:r>
      <w:r>
        <w:rPr>
          <w:rFonts w:ascii="Times New Roman" w:hAnsi="Times New Roman" w:cs="Times New Roman"/>
          <w:sz w:val="24"/>
          <w:szCs w:val="24"/>
        </w:rPr>
        <w:t>The equation may be written more conveniently as:</w:t>
      </w:r>
    </w:p>
    <w:p w:rsidR="00C25671" w:rsidRPr="004E1C1E" w:rsidRDefault="00C25671" w:rsidP="00C25671">
      <w:pPr>
        <w:ind w:left="2694"/>
        <w:rPr>
          <w:rFonts w:ascii="Times New Roman" w:hAnsi="Times New Roman" w:cs="Times New Roman"/>
          <w:sz w:val="24"/>
          <w:szCs w:val="24"/>
        </w:rPr>
      </w:pPr>
      <m:oMathPara>
        <m:oMathParaPr>
          <m:jc m:val="left"/>
        </m:oMathParaPr>
        <m:oMath>
          <m:r>
            <w:rPr>
              <w:rFonts w:ascii="Cambria Math" w:hAnsi="Cambria Math" w:cs="Times New Roman"/>
              <w:sz w:val="24"/>
              <w:szCs w:val="24"/>
            </w:rPr>
            <m:t>Q=56.7∙ε∙A∙</m:t>
          </m:r>
          <m:sSup>
            <m:sSupPr>
              <m:ctrlPr>
                <w:rPr>
                  <w:rFonts w:ascii="Cambria Math" w:hAnsi="Cambria Math" w:cs="Times New Roman"/>
                  <w:i/>
                  <w:sz w:val="24"/>
                  <w:szCs w:val="24"/>
                </w:rPr>
              </m:ctrlPr>
            </m:sSupPr>
            <m:e>
              <m:d>
                <m:dPr>
                  <m:ctrlPr>
                    <w:rPr>
                      <w:rFonts w:ascii="Cambria Math" w:hAnsi="Cambria Math" w:cs="Times New Roman"/>
                      <w:i/>
                      <w:sz w:val="24"/>
                      <w:szCs w:val="24"/>
                    </w:rPr>
                  </m:ctrlPr>
                </m:dPr>
                <m:e>
                  <m:f>
                    <m:fPr>
                      <m:ctrlPr>
                        <w:rPr>
                          <w:rFonts w:ascii="Cambria Math" w:hAnsi="Cambria Math" w:cs="Times New Roman"/>
                          <w:i/>
                          <w:sz w:val="24"/>
                          <w:szCs w:val="24"/>
                        </w:rPr>
                      </m:ctrlPr>
                    </m:fPr>
                    <m:num>
                      <m:r>
                        <w:rPr>
                          <w:rFonts w:ascii="Cambria Math" w:hAnsi="Cambria Math" w:cs="Times New Roman"/>
                          <w:sz w:val="24"/>
                          <w:szCs w:val="24"/>
                        </w:rPr>
                        <m:t>T</m:t>
                      </m:r>
                    </m:num>
                    <m:den>
                      <m:r>
                        <w:rPr>
                          <w:rFonts w:ascii="Cambria Math" w:hAnsi="Cambria Math" w:cs="Times New Roman"/>
                          <w:sz w:val="24"/>
                          <w:szCs w:val="24"/>
                        </w:rPr>
                        <m:t>1000</m:t>
                      </m:r>
                    </m:den>
                  </m:f>
                </m:e>
              </m:d>
            </m:e>
            <m:sup>
              <m:r>
                <w:rPr>
                  <w:rFonts w:ascii="Cambria Math" w:hAnsi="Cambria Math" w:cs="Times New Roman"/>
                  <w:sz w:val="24"/>
                  <w:szCs w:val="24"/>
                </w:rPr>
                <m:t>4</m:t>
              </m:r>
            </m:sup>
          </m:sSup>
        </m:oMath>
      </m:oMathPara>
    </w:p>
    <w:p w:rsidR="00470B3D" w:rsidRDefault="00470B3D" w:rsidP="00C25671">
      <w:pPr>
        <w:ind w:left="284"/>
        <w:rPr>
          <w:rFonts w:ascii="Times New Roman" w:hAnsi="Times New Roman" w:cs="Times New Roman"/>
          <w:sz w:val="24"/>
          <w:szCs w:val="24"/>
        </w:rPr>
      </w:pPr>
      <w:r w:rsidRPr="004E1C1E">
        <w:rPr>
          <w:rFonts w:ascii="Times New Roman" w:hAnsi="Times New Roman" w:cs="Times New Roman"/>
          <w:sz w:val="24"/>
          <w:szCs w:val="24"/>
        </w:rPr>
        <w:br w:type="page"/>
      </w:r>
    </w:p>
    <w:p w:rsidR="00C25671" w:rsidRDefault="00C25671" w:rsidP="00C25671">
      <w:pPr>
        <w:ind w:left="284"/>
        <w:rPr>
          <w:rFonts w:ascii="Times New Roman" w:hAnsi="Times New Roman" w:cs="Times New Roman"/>
          <w:sz w:val="24"/>
          <w:szCs w:val="24"/>
        </w:rPr>
      </w:pPr>
      <w:r>
        <w:rPr>
          <w:rFonts w:ascii="Times New Roman" w:hAnsi="Times New Roman" w:cs="Times New Roman"/>
          <w:sz w:val="24"/>
          <w:szCs w:val="24"/>
        </w:rPr>
        <w:lastRenderedPageBreak/>
        <w:t xml:space="preserve">Where the </w:t>
      </w:r>
      <m:oMath>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-12</m:t>
            </m:r>
          </m:sup>
        </m:sSup>
      </m:oMath>
      <w:r>
        <w:rPr>
          <w:rFonts w:ascii="Times New Roman" w:hAnsi="Times New Roman" w:cs="Times New Roman"/>
          <w:sz w:val="24"/>
          <w:szCs w:val="24"/>
        </w:rPr>
        <w:t xml:space="preserve"> factor is cancelled in the Stefan-Boltzmann constant by dividing the temperature by 1000 before </w:t>
      </w:r>
      <w:r w:rsidR="0051094D">
        <w:rPr>
          <w:rFonts w:ascii="Times New Roman" w:hAnsi="Times New Roman" w:cs="Times New Roman"/>
          <w:sz w:val="24"/>
          <w:szCs w:val="24"/>
        </w:rPr>
        <w:t>raising</w:t>
      </w:r>
      <w:r>
        <w:rPr>
          <w:rFonts w:ascii="Times New Roman" w:hAnsi="Times New Roman" w:cs="Times New Roman"/>
          <w:sz w:val="24"/>
          <w:szCs w:val="24"/>
        </w:rPr>
        <w:t xml:space="preserve"> </w:t>
      </w:r>
      <w:r w:rsidR="0051094D">
        <w:rPr>
          <w:rFonts w:ascii="Times New Roman" w:hAnsi="Times New Roman" w:cs="Times New Roman"/>
          <w:sz w:val="24"/>
          <w:szCs w:val="24"/>
        </w:rPr>
        <w:t xml:space="preserve">it </w:t>
      </w:r>
      <w:r>
        <w:rPr>
          <w:rFonts w:ascii="Times New Roman" w:hAnsi="Times New Roman" w:cs="Times New Roman"/>
          <w:sz w:val="24"/>
          <w:szCs w:val="24"/>
        </w:rPr>
        <w:t>to the fourth power.</w:t>
      </w:r>
    </w:p>
    <w:p w:rsidR="00C25671" w:rsidRDefault="00C25671" w:rsidP="00C25671">
      <w:pPr>
        <w:ind w:left="284"/>
        <w:rPr>
          <w:rFonts w:ascii="Times New Roman" w:hAnsi="Times New Roman" w:cs="Times New Roman"/>
          <w:sz w:val="24"/>
          <w:szCs w:val="24"/>
        </w:rPr>
      </w:pPr>
    </w:p>
    <w:p w:rsidR="00C25671" w:rsidRDefault="00C25671" w:rsidP="00C25671">
      <w:pPr>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In practice, bodies do not radiate into perfect </w:t>
      </w:r>
      <w:r w:rsidRPr="00C25671">
        <w:rPr>
          <w:rFonts w:ascii="Times New Roman" w:hAnsi="Times New Roman" w:cs="Times New Roman"/>
          <w:i/>
          <w:sz w:val="24"/>
          <w:szCs w:val="24"/>
        </w:rPr>
        <w:t>heat sink</w:t>
      </w:r>
      <w:r>
        <w:rPr>
          <w:rFonts w:ascii="Times New Roman" w:hAnsi="Times New Roman" w:cs="Times New Roman"/>
          <w:i/>
          <w:sz w:val="24"/>
          <w:szCs w:val="24"/>
        </w:rPr>
        <w:t>s</w:t>
      </w:r>
      <w:r>
        <w:rPr>
          <w:rFonts w:ascii="Times New Roman" w:hAnsi="Times New Roman" w:cs="Times New Roman"/>
          <w:sz w:val="24"/>
          <w:szCs w:val="24"/>
        </w:rPr>
        <w:t xml:space="preserve"> (bodies that can absorb finite amounts of heat without undergoing any change in temperature) but also receive radiation from the surroundings. Thus if the body is at a temperature </w:t>
      </w:r>
      <m:oMath>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2</m:t>
            </m:r>
          </m:sub>
        </m:sSub>
      </m:oMath>
      <w:r w:rsidR="00C50195">
        <w:rPr>
          <w:rFonts w:ascii="Times New Roman" w:hAnsi="Times New Roman" w:cs="Times New Roman"/>
          <w:sz w:val="24"/>
          <w:szCs w:val="24"/>
        </w:rPr>
        <w:t xml:space="preserve"> and the surroundings at a lower </w:t>
      </w:r>
      <w:proofErr w:type="gramStart"/>
      <w:r w:rsidR="00C50195">
        <w:rPr>
          <w:rFonts w:ascii="Times New Roman" w:hAnsi="Times New Roman" w:cs="Times New Roman"/>
          <w:sz w:val="24"/>
          <w:szCs w:val="24"/>
        </w:rPr>
        <w:t xml:space="preserve">temperature </w:t>
      </w:r>
      <w:proofErr w:type="gramEnd"/>
      <m:oMath>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1</m:t>
            </m:r>
          </m:sub>
        </m:sSub>
      </m:oMath>
      <w:r w:rsidR="00C50195">
        <w:rPr>
          <w:rFonts w:ascii="Times New Roman" w:hAnsi="Times New Roman" w:cs="Times New Roman"/>
          <w:sz w:val="24"/>
          <w:szCs w:val="24"/>
        </w:rPr>
        <w:t>, the nett loss is given by:</w:t>
      </w:r>
    </w:p>
    <w:p w:rsidR="00E07C02" w:rsidRDefault="00E07C02" w:rsidP="00E07C02">
      <w:pPr>
        <w:spacing w:line="360" w:lineRule="auto"/>
        <w:ind w:left="284"/>
        <w:jc w:val="center"/>
        <w:rPr>
          <w:rFonts w:ascii="Times New Roman" w:hAnsi="Times New Roman" w:cs="Times New Roman"/>
          <w:sz w:val="24"/>
          <w:szCs w:val="24"/>
        </w:rPr>
      </w:pPr>
      <w:r>
        <w:rPr>
          <w:noProof/>
        </w:rPr>
        <w:drawing>
          <wp:inline distT="0" distB="0" distL="0" distR="0" wp14:anchorId="459BC9A9" wp14:editId="61E02629">
            <wp:extent cx="4344284" cy="8921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456" t="34767" r="18070" b="47288"/>
                    <a:stretch/>
                  </pic:blipFill>
                  <pic:spPr bwMode="auto">
                    <a:xfrm>
                      <a:off x="0" y="0"/>
                      <a:ext cx="4349574" cy="893261"/>
                    </a:xfrm>
                    <a:prstGeom prst="rect">
                      <a:avLst/>
                    </a:prstGeom>
                    <a:ln>
                      <a:noFill/>
                    </a:ln>
                    <a:extLst>
                      <a:ext uri="{53640926-AAD7-44D8-BBD7-CCE9431645EC}">
                        <a14:shadowObscured xmlns:a14="http://schemas.microsoft.com/office/drawing/2010/main"/>
                      </a:ext>
                    </a:extLst>
                  </pic:spPr>
                </pic:pic>
              </a:graphicData>
            </a:graphic>
          </wp:inline>
        </w:drawing>
      </w:r>
    </w:p>
    <w:p w:rsidR="00230168" w:rsidRDefault="00230168" w:rsidP="00C25671">
      <w:pPr>
        <w:spacing w:line="360" w:lineRule="auto"/>
        <w:ind w:left="284"/>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57568" behindDoc="0" locked="0" layoutInCell="1" allowOverlap="1" wp14:anchorId="70750F30" wp14:editId="55D494E7">
                <wp:simplePos x="0" y="0"/>
                <wp:positionH relativeFrom="column">
                  <wp:posOffset>1599565</wp:posOffset>
                </wp:positionH>
                <wp:positionV relativeFrom="paragraph">
                  <wp:posOffset>243205</wp:posOffset>
                </wp:positionV>
                <wp:extent cx="2714625" cy="695325"/>
                <wp:effectExtent l="0" t="0" r="28575" b="28575"/>
                <wp:wrapNone/>
                <wp:docPr id="158"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14625" cy="695325"/>
                        </a:xfrm>
                        <a:prstGeom prst="rect">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E07C02" w:rsidRDefault="00E07C02" w:rsidP="00E07C0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750F30" id="_x0000_s1036" style="position:absolute;left:0;text-align:left;margin-left:125.95pt;margin-top:19.15pt;width:213.75pt;height:54.7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" filled="f" strokeweight="1.5pt">
                <v:textbox>
                  <w:txbxContent>
                    <w:p w:rsidR="00E07C02" w:rsidRDefault="00E07C02" w:rsidP="00E07C02">
                      <w:pPr>
                        <w:jc w:val="center"/>
                      </w:pPr>
                    </w:p>
                  </w:txbxContent>
                </v:textbox>
              </v:rect>
            </w:pict>
          </mc:Fallback>
        </mc:AlternateContent>
      </w:r>
    </w:p>
    <w:p w:rsidR="00C50195" w:rsidRPr="004E1C1E" w:rsidRDefault="00C50195" w:rsidP="00C50195">
      <w:pPr>
        <w:ind w:left="2694"/>
        <w:rPr>
          <w:rFonts w:ascii="Times New Roman" w:hAnsi="Times New Roman" w:cs="Times New Roman"/>
          <w:sz w:val="24"/>
          <w:szCs w:val="24"/>
        </w:rPr>
      </w:pPr>
      <m:oMathPara>
        <m:oMathParaPr>
          <m:jc m:val="left"/>
        </m:oMathParaPr>
        <m:oMath>
          <m:r>
            <w:rPr>
              <w:rFonts w:ascii="Cambria Math" w:hAnsi="Cambria Math" w:cs="Times New Roman"/>
              <w:sz w:val="24"/>
              <w:szCs w:val="24"/>
            </w:rPr>
            <m:t>Q=56.7∙ε∙A∙</m:t>
          </m:r>
          <m:d>
            <m:dPr>
              <m:begChr m:val="["/>
              <m:endChr m:val="]"/>
              <m:ctrlPr>
                <w:rPr>
                  <w:rFonts w:ascii="Cambria Math" w:hAnsi="Cambria Math" w:cs="Times New Roman"/>
                  <w:i/>
                  <w:sz w:val="24"/>
                  <w:szCs w:val="24"/>
                </w:rPr>
              </m:ctrlPr>
            </m:dPr>
            <m:e>
              <m:sSup>
                <m:sSupPr>
                  <m:ctrlPr>
                    <w:rPr>
                      <w:rFonts w:ascii="Cambria Math" w:hAnsi="Cambria Math" w:cs="Times New Roman"/>
                      <w:i/>
                      <w:sz w:val="24"/>
                      <w:szCs w:val="24"/>
                    </w:rPr>
                  </m:ctrlPr>
                </m:sSupPr>
                <m:e>
                  <m:d>
                    <m:dPr>
                      <m:ctrlPr>
                        <w:rPr>
                          <w:rFonts w:ascii="Cambria Math" w:hAnsi="Cambria Math" w:cs="Times New Roman"/>
                          <w:i/>
                          <w:sz w:val="24"/>
                          <w:szCs w:val="24"/>
                        </w:rPr>
                      </m:ctrlPr>
                    </m:dPr>
                    <m:e>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2</m:t>
                              </m:r>
                            </m:sub>
                          </m:sSub>
                        </m:num>
                        <m:den>
                          <m:r>
                            <w:rPr>
                              <w:rFonts w:ascii="Cambria Math" w:hAnsi="Cambria Math" w:cs="Times New Roman"/>
                              <w:sz w:val="24"/>
                              <w:szCs w:val="24"/>
                            </w:rPr>
                            <m:t>1000</m:t>
                          </m:r>
                        </m:den>
                      </m:f>
                    </m:e>
                  </m:d>
                </m:e>
                <m:sup>
                  <m:r>
                    <w:rPr>
                      <w:rFonts w:ascii="Cambria Math" w:hAnsi="Cambria Math" w:cs="Times New Roman"/>
                      <w:sz w:val="24"/>
                      <w:szCs w:val="24"/>
                    </w:rPr>
                    <m:t>4</m:t>
                  </m:r>
                </m:sup>
              </m:sSup>
              <m:r>
                <w:rPr>
                  <w:rFonts w:ascii="Cambria Math" w:hAnsi="Cambria Math" w:cs="Times New Roman"/>
                  <w:sz w:val="24"/>
                  <w:szCs w:val="24"/>
                </w:rPr>
                <m:t>-</m:t>
              </m:r>
              <m:sSup>
                <m:sSupPr>
                  <m:ctrlPr>
                    <w:rPr>
                      <w:rFonts w:ascii="Cambria Math" w:hAnsi="Cambria Math" w:cs="Times New Roman"/>
                      <w:i/>
                      <w:sz w:val="24"/>
                      <w:szCs w:val="24"/>
                    </w:rPr>
                  </m:ctrlPr>
                </m:sSupPr>
                <m:e>
                  <m:d>
                    <m:dPr>
                      <m:ctrlPr>
                        <w:rPr>
                          <w:rFonts w:ascii="Cambria Math" w:hAnsi="Cambria Math" w:cs="Times New Roman"/>
                          <w:i/>
                          <w:sz w:val="24"/>
                          <w:szCs w:val="24"/>
                        </w:rPr>
                      </m:ctrlPr>
                    </m:dPr>
                    <m:e>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1</m:t>
                              </m:r>
                            </m:sub>
                          </m:sSub>
                        </m:num>
                        <m:den>
                          <m:r>
                            <w:rPr>
                              <w:rFonts w:ascii="Cambria Math" w:hAnsi="Cambria Math" w:cs="Times New Roman"/>
                              <w:sz w:val="24"/>
                              <w:szCs w:val="24"/>
                            </w:rPr>
                            <m:t>1000</m:t>
                          </m:r>
                        </m:den>
                      </m:f>
                    </m:e>
                  </m:d>
                </m:e>
                <m:sup>
                  <m:r>
                    <w:rPr>
                      <w:rFonts w:ascii="Cambria Math" w:hAnsi="Cambria Math" w:cs="Times New Roman"/>
                      <w:sz w:val="24"/>
                      <w:szCs w:val="24"/>
                    </w:rPr>
                    <m:t>4</m:t>
                  </m:r>
                </m:sup>
              </m:sSup>
            </m:e>
          </m:d>
        </m:oMath>
      </m:oMathPara>
    </w:p>
    <w:p w:rsidR="00E07C02" w:rsidRDefault="00E07C02" w:rsidP="00C25671">
      <w:pPr>
        <w:spacing w:line="360" w:lineRule="auto"/>
        <w:ind w:left="284"/>
        <w:jc w:val="both"/>
        <w:rPr>
          <w:rFonts w:ascii="Times New Roman" w:hAnsi="Times New Roman" w:cs="Times New Roman"/>
          <w:b/>
          <w:sz w:val="24"/>
          <w:szCs w:val="24"/>
          <w:u w:val="single"/>
        </w:rPr>
      </w:pPr>
    </w:p>
    <w:p w:rsidR="00E07C02" w:rsidRPr="00E07C02" w:rsidRDefault="00E07C02" w:rsidP="00C25671">
      <w:pPr>
        <w:spacing w:line="360" w:lineRule="auto"/>
        <w:ind w:left="284"/>
        <w:jc w:val="both"/>
        <w:rPr>
          <w:rFonts w:ascii="Times New Roman" w:hAnsi="Times New Roman" w:cs="Times New Roman"/>
          <w:b/>
          <w:sz w:val="24"/>
          <w:szCs w:val="24"/>
          <w:u w:val="single"/>
        </w:rPr>
      </w:pPr>
      <w:r w:rsidRPr="00E07C02">
        <w:rPr>
          <w:rFonts w:ascii="Times New Roman" w:hAnsi="Times New Roman" w:cs="Times New Roman"/>
          <w:b/>
          <w:sz w:val="24"/>
          <w:szCs w:val="24"/>
          <w:u w:val="single"/>
        </w:rPr>
        <w:t>Important considerations:</w:t>
      </w:r>
    </w:p>
    <w:p w:rsidR="00E07C02" w:rsidRDefault="006D7E15" w:rsidP="00E07C02">
      <w:pPr>
        <w:pStyle w:val="ListParagraph"/>
        <w:numPr>
          <w:ilvl w:val="0"/>
          <w:numId w:val="30"/>
        </w:numPr>
        <w:spacing w:line="360" w:lineRule="auto"/>
        <w:jc w:val="both"/>
        <w:rPr>
          <w:rFonts w:ascii="Times New Roman" w:hAnsi="Times New Roman" w:cs="Times New Roman"/>
          <w:sz w:val="24"/>
          <w:szCs w:val="24"/>
        </w:rPr>
      </w:pPr>
      <w:r w:rsidRPr="00E07C02">
        <w:rPr>
          <w:rFonts w:ascii="Times New Roman" w:hAnsi="Times New Roman" w:cs="Times New Roman"/>
          <w:sz w:val="24"/>
          <w:szCs w:val="24"/>
        </w:rPr>
        <w:t xml:space="preserve">Difficulty is experienced when the body is outside, since it is hard to determine the sky radiation temperature. On a cold night, the sky radiation temperature will be of the order of 230 K. </w:t>
      </w:r>
    </w:p>
    <w:p w:rsidR="00E07C02" w:rsidRDefault="006D7E15" w:rsidP="00E07C02">
      <w:pPr>
        <w:pStyle w:val="ListParagraph"/>
        <w:numPr>
          <w:ilvl w:val="0"/>
          <w:numId w:val="30"/>
        </w:numPr>
        <w:spacing w:line="360" w:lineRule="auto"/>
        <w:jc w:val="both"/>
        <w:rPr>
          <w:rFonts w:ascii="Times New Roman" w:hAnsi="Times New Roman" w:cs="Times New Roman"/>
          <w:sz w:val="24"/>
          <w:szCs w:val="24"/>
        </w:rPr>
      </w:pPr>
      <w:r w:rsidRPr="00E07C02">
        <w:rPr>
          <w:rFonts w:ascii="Times New Roman" w:hAnsi="Times New Roman" w:cs="Times New Roman"/>
          <w:sz w:val="24"/>
          <w:szCs w:val="24"/>
        </w:rPr>
        <w:t>During the day, the sky temperature is often taken to be about 5</w:t>
      </w:r>
      <w:r>
        <w:sym w:font="Symbol" w:char="F0B0"/>
      </w:r>
      <w:r w:rsidRPr="00E07C02">
        <w:rPr>
          <w:rFonts w:ascii="Times New Roman" w:hAnsi="Times New Roman" w:cs="Times New Roman"/>
          <w:sz w:val="24"/>
          <w:szCs w:val="24"/>
        </w:rPr>
        <w:t xml:space="preserve">C below ambient. </w:t>
      </w:r>
    </w:p>
    <w:p w:rsidR="006D7E15" w:rsidRDefault="006D7E15" w:rsidP="00E07C02">
      <w:pPr>
        <w:pStyle w:val="ListParagraph"/>
        <w:numPr>
          <w:ilvl w:val="0"/>
          <w:numId w:val="30"/>
        </w:numPr>
        <w:spacing w:line="360" w:lineRule="auto"/>
        <w:jc w:val="both"/>
        <w:rPr>
          <w:rFonts w:ascii="Times New Roman" w:hAnsi="Times New Roman" w:cs="Times New Roman"/>
          <w:sz w:val="24"/>
          <w:szCs w:val="24"/>
        </w:rPr>
      </w:pPr>
      <w:r w:rsidRPr="00E07C02">
        <w:rPr>
          <w:rFonts w:ascii="Times New Roman" w:hAnsi="Times New Roman" w:cs="Times New Roman"/>
          <w:sz w:val="24"/>
          <w:szCs w:val="24"/>
        </w:rPr>
        <w:t>The re-radiation from the atmosphere is often known as diffuse radiation and expressed as a percentage of the direct solar radiation.</w:t>
      </w:r>
    </w:p>
    <w:p w:rsidR="00871F14" w:rsidRDefault="00871F14" w:rsidP="00871F14">
      <w:pPr>
        <w:pStyle w:val="ListParagraph"/>
        <w:spacing w:line="360" w:lineRule="auto"/>
        <w:ind w:left="1004"/>
        <w:jc w:val="center"/>
        <w:rPr>
          <w:rFonts w:ascii="Times New Roman" w:hAnsi="Times New Roman" w:cs="Times New Roman"/>
          <w:sz w:val="24"/>
          <w:szCs w:val="24"/>
        </w:rPr>
      </w:pPr>
      <w:r>
        <w:rPr>
          <w:noProof/>
        </w:rPr>
        <w:drawing>
          <wp:inline distT="0" distB="0" distL="0" distR="0" wp14:anchorId="1E31384E" wp14:editId="6149D92F">
            <wp:extent cx="4967985" cy="2041525"/>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9186" t="22453" r="74688" b="54883"/>
                    <a:stretch/>
                  </pic:blipFill>
                  <pic:spPr bwMode="auto">
                    <a:xfrm>
                      <a:off x="0" y="0"/>
                      <a:ext cx="5019874" cy="2062848"/>
                    </a:xfrm>
                    <a:prstGeom prst="rect">
                      <a:avLst/>
                    </a:prstGeom>
                    <a:ln>
                      <a:noFill/>
                    </a:ln>
                    <a:extLst>
                      <a:ext uri="{53640926-AAD7-44D8-BBD7-CCE9431645EC}">
                        <a14:shadowObscured xmlns:a14="http://schemas.microsoft.com/office/drawing/2010/main"/>
                      </a:ext>
                    </a:extLst>
                  </pic:spPr>
                </pic:pic>
              </a:graphicData>
            </a:graphic>
          </wp:inline>
        </w:drawing>
      </w:r>
    </w:p>
    <w:p w:rsidR="00871F14" w:rsidRDefault="00871F14" w:rsidP="00871F14">
      <w:pPr>
        <w:pStyle w:val="ListParagraph"/>
        <w:spacing w:line="360" w:lineRule="auto"/>
        <w:ind w:left="1004"/>
        <w:jc w:val="both"/>
        <w:rPr>
          <w:rFonts w:ascii="Times New Roman" w:hAnsi="Times New Roman" w:cs="Times New Roman"/>
          <w:sz w:val="24"/>
          <w:szCs w:val="24"/>
        </w:rPr>
      </w:pPr>
    </w:p>
    <w:p w:rsidR="00E07C02" w:rsidRPr="00E07C02" w:rsidRDefault="00871F14" w:rsidP="00207CBE">
      <w:pPr>
        <w:spacing w:after="0" w:line="360" w:lineRule="auto"/>
        <w:ind w:left="284"/>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E</w:t>
      </w:r>
      <w:r w:rsidR="00E07C02" w:rsidRPr="00E07C02">
        <w:rPr>
          <w:rFonts w:ascii="Times New Roman" w:hAnsi="Times New Roman" w:cs="Times New Roman"/>
          <w:b/>
          <w:sz w:val="24"/>
          <w:szCs w:val="24"/>
          <w:u w:val="single"/>
        </w:rPr>
        <w:t>missivity:</w:t>
      </w:r>
    </w:p>
    <w:p w:rsidR="006D7E15" w:rsidRDefault="006D7E15" w:rsidP="00207CBE">
      <w:pPr>
        <w:spacing w:after="0" w:line="360" w:lineRule="auto"/>
        <w:ind w:left="284"/>
        <w:jc w:val="both"/>
        <w:rPr>
          <w:rFonts w:ascii="Times New Roman" w:hAnsi="Times New Roman" w:cs="Times New Roman"/>
          <w:sz w:val="24"/>
          <w:szCs w:val="24"/>
        </w:rPr>
      </w:pPr>
      <w:r>
        <w:rPr>
          <w:rFonts w:ascii="Times New Roman" w:hAnsi="Times New Roman" w:cs="Times New Roman"/>
          <w:sz w:val="24"/>
          <w:szCs w:val="24"/>
        </w:rPr>
        <w:t>The emissivity of a surface is a function of:</w:t>
      </w:r>
    </w:p>
    <w:p w:rsidR="006D7E15" w:rsidRDefault="009D3ADB" w:rsidP="00207CBE">
      <w:pPr>
        <w:pStyle w:val="ListParagraph"/>
        <w:numPr>
          <w:ilvl w:val="0"/>
          <w:numId w:val="2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Nature of the surface (e.g. colour, texture and roughness)</w:t>
      </w:r>
    </w:p>
    <w:p w:rsidR="009D3ADB" w:rsidRDefault="009D3ADB" w:rsidP="006D7E15">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Temperature of the surface</w:t>
      </w:r>
    </w:p>
    <w:p w:rsidR="009D3ADB" w:rsidRDefault="009D3ADB" w:rsidP="006D7E15">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Wavelength of the radiation</w:t>
      </w:r>
    </w:p>
    <w:p w:rsidR="009D3ADB" w:rsidRDefault="009D3ADB" w:rsidP="006D7E15">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Angle of emission</w:t>
      </w:r>
    </w:p>
    <w:p w:rsidR="00207CBE" w:rsidRDefault="00207CBE" w:rsidP="00207CBE">
      <w:pPr>
        <w:pStyle w:val="ListParagraph"/>
        <w:spacing w:line="120" w:lineRule="auto"/>
        <w:ind w:left="284"/>
        <w:jc w:val="both"/>
        <w:rPr>
          <w:rFonts w:ascii="Times New Roman" w:hAnsi="Times New Roman" w:cs="Times New Roman"/>
          <w:sz w:val="24"/>
          <w:szCs w:val="24"/>
        </w:rPr>
      </w:pPr>
    </w:p>
    <w:p w:rsidR="00E07C02" w:rsidRDefault="009D3ADB" w:rsidP="009D3ADB">
      <w:pPr>
        <w:pStyle w:val="ListParagraph"/>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Emissivity defines the ratio of the radiation intensity of a non-black body to the radiation of a black-body. This ratio, which is always less than 1, characterizes the radiation or absorption quality of non-black bodies. </w:t>
      </w:r>
    </w:p>
    <w:p w:rsidR="00E07C02" w:rsidRPr="00E07C02" w:rsidRDefault="00E07C02" w:rsidP="00E07C02">
      <w:pPr>
        <w:spacing w:line="360" w:lineRule="auto"/>
        <w:ind w:left="720"/>
        <w:jc w:val="both"/>
        <w:rPr>
          <w:rFonts w:ascii="Times New Roman" w:hAnsi="Times New Roman" w:cs="Times New Roman"/>
          <w:sz w:val="24"/>
          <w:szCs w:val="24"/>
        </w:rPr>
      </w:pPr>
      <m:oMathPara>
        <m:oMathParaPr>
          <m:jc m:val="centerGroup"/>
        </m:oMathParaPr>
        <m:oMath>
          <m:r>
            <w:rPr>
              <w:rFonts w:ascii="Cambria Math" w:hAnsi="Cambria Math" w:cs="Times New Roman"/>
              <w:sz w:val="24"/>
              <w:szCs w:val="24"/>
            </w:rPr>
            <m:t>0&lt;ε=</m:t>
          </m:r>
          <m:f>
            <m:fPr>
              <m:ctrlPr>
                <w:rPr>
                  <w:rFonts w:ascii="Cambria Math" w:hAnsi="Cambria Math" w:cs="Times New Roman"/>
                  <w:i/>
                  <w:iCs/>
                  <w:sz w:val="24"/>
                  <w:szCs w:val="24"/>
                </w:rPr>
              </m:ctrlPr>
            </m:fPr>
            <m:num>
              <m:r>
                <w:rPr>
                  <w:rFonts w:ascii="Cambria Math" w:hAnsi="Cambria Math" w:cs="Times New Roman"/>
                  <w:sz w:val="24"/>
                  <w:szCs w:val="24"/>
                </w:rPr>
                <m:t>radiation intensity of a non black body</m:t>
              </m:r>
            </m:num>
            <m:den>
              <m:r>
                <w:rPr>
                  <w:rFonts w:ascii="Cambria Math" w:hAnsi="Cambria Math" w:cs="Times New Roman"/>
                  <w:sz w:val="24"/>
                  <w:szCs w:val="24"/>
                </w:rPr>
                <m:t>radiation intensity of a black body</m:t>
              </m:r>
            </m:den>
          </m:f>
          <m:r>
            <w:rPr>
              <w:rFonts w:ascii="Cambria Math" w:hAnsi="Cambria Math" w:cs="Times New Roman"/>
              <w:sz w:val="24"/>
              <w:szCs w:val="24"/>
            </w:rPr>
            <m:t>&lt;1</m:t>
          </m:r>
        </m:oMath>
      </m:oMathPara>
    </w:p>
    <w:p w:rsidR="00E07C02" w:rsidRDefault="00E07C02" w:rsidP="00207CBE">
      <w:pPr>
        <w:pStyle w:val="ListParagraph"/>
        <w:spacing w:line="120" w:lineRule="auto"/>
        <w:ind w:left="284"/>
        <w:jc w:val="both"/>
        <w:rPr>
          <w:rFonts w:ascii="Times New Roman" w:hAnsi="Times New Roman" w:cs="Times New Roman"/>
          <w:sz w:val="24"/>
          <w:szCs w:val="24"/>
        </w:rPr>
      </w:pPr>
    </w:p>
    <w:p w:rsidR="009D3ADB" w:rsidRDefault="009D3ADB" w:rsidP="009D3ADB">
      <w:pPr>
        <w:pStyle w:val="ListParagraph"/>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Published values are readily available for most substances. Emissivity varies with temperature and also throughout the spectrum. For simplified analysis, the emissivity is often taken as an approximate mean value, as shown in following Table.</w:t>
      </w:r>
    </w:p>
    <w:tbl>
      <w:tblPr>
        <w:tblStyle w:val="TableGrid"/>
        <w:tblW w:w="0" w:type="auto"/>
        <w:tblInd w:w="284" w:type="dxa"/>
        <w:tblLook w:val="04A0" w:firstRow="1" w:lastRow="0" w:firstColumn="1" w:lastColumn="0" w:noHBand="0" w:noVBand="1"/>
      </w:tblPr>
      <w:tblGrid>
        <w:gridCol w:w="4366"/>
        <w:gridCol w:w="4366"/>
      </w:tblGrid>
      <w:tr w:rsidR="009D3ADB" w:rsidTr="00207CBE">
        <w:tc>
          <w:tcPr>
            <w:tcW w:w="4479" w:type="dxa"/>
          </w:tcPr>
          <w:p w:rsidR="009D3ADB" w:rsidRDefault="009D3ADB" w:rsidP="009D3ADB">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Material</w:t>
            </w:r>
          </w:p>
        </w:tc>
        <w:tc>
          <w:tcPr>
            <w:tcW w:w="4479" w:type="dxa"/>
          </w:tcPr>
          <w:p w:rsidR="009D3ADB" w:rsidRDefault="009D3ADB" w:rsidP="009D3ADB">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 xml:space="preserve">Emissivity </w:t>
            </w:r>
            <m:oMath>
              <m:r>
                <w:rPr>
                  <w:rFonts w:ascii="Cambria Math" w:hAnsi="Cambria Math" w:cs="Times New Roman"/>
                  <w:sz w:val="24"/>
                  <w:szCs w:val="24"/>
                </w:rPr>
                <m:t>ϵ</m:t>
              </m:r>
            </m:oMath>
          </w:p>
        </w:tc>
      </w:tr>
      <w:tr w:rsidR="009D3ADB" w:rsidTr="00207CBE">
        <w:tc>
          <w:tcPr>
            <w:tcW w:w="4479" w:type="dxa"/>
          </w:tcPr>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Polished aluminium</w:t>
            </w:r>
          </w:p>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 xml:space="preserve">Oxidised </w:t>
            </w:r>
            <w:r w:rsidR="001F3ED5">
              <w:rPr>
                <w:rFonts w:ascii="Times New Roman" w:hAnsi="Times New Roman" w:cs="Times New Roman"/>
                <w:sz w:val="24"/>
                <w:szCs w:val="24"/>
              </w:rPr>
              <w:t xml:space="preserve">(corroded) </w:t>
            </w:r>
            <w:r>
              <w:rPr>
                <w:rFonts w:ascii="Times New Roman" w:hAnsi="Times New Roman" w:cs="Times New Roman"/>
                <w:sz w:val="24"/>
                <w:szCs w:val="24"/>
              </w:rPr>
              <w:t>aluminium</w:t>
            </w:r>
          </w:p>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Anodised</w:t>
            </w:r>
            <w:r w:rsidR="001F3ED5">
              <w:rPr>
                <w:rFonts w:ascii="Times New Roman" w:hAnsi="Times New Roman" w:cs="Times New Roman"/>
                <w:sz w:val="24"/>
                <w:szCs w:val="24"/>
              </w:rPr>
              <w:t xml:space="preserve"> (anti-corrosion)</w:t>
            </w:r>
            <w:r>
              <w:rPr>
                <w:rFonts w:ascii="Times New Roman" w:hAnsi="Times New Roman" w:cs="Times New Roman"/>
                <w:sz w:val="24"/>
                <w:szCs w:val="24"/>
              </w:rPr>
              <w:t xml:space="preserve"> aluminium</w:t>
            </w:r>
          </w:p>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Polished steel</w:t>
            </w:r>
          </w:p>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Oxi</w:t>
            </w:r>
            <w:r w:rsidR="00E43836">
              <w:rPr>
                <w:rFonts w:ascii="Times New Roman" w:hAnsi="Times New Roman" w:cs="Times New Roman"/>
                <w:sz w:val="24"/>
                <w:szCs w:val="24"/>
              </w:rPr>
              <w:t>dised steel</w:t>
            </w:r>
          </w:p>
          <w:p w:rsidR="00E43836" w:rsidRDefault="00E43836"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Asbestos</w:t>
            </w:r>
          </w:p>
          <w:p w:rsidR="00E43836" w:rsidRDefault="00E43836"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Building brick</w:t>
            </w:r>
          </w:p>
          <w:p w:rsidR="00E43836" w:rsidRDefault="00E43836"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Water and Ice</w:t>
            </w:r>
          </w:p>
        </w:tc>
        <w:tc>
          <w:tcPr>
            <w:tcW w:w="4479" w:type="dxa"/>
          </w:tcPr>
          <w:p w:rsidR="009D3ADB"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0.095</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0.2</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0.95</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0.07</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0.8</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0.95</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0.45</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0.96</w:t>
            </w:r>
          </w:p>
        </w:tc>
      </w:tr>
    </w:tbl>
    <w:p w:rsidR="009D3ADB" w:rsidRPr="006D7E15" w:rsidRDefault="009D3ADB" w:rsidP="00207CBE">
      <w:pPr>
        <w:pStyle w:val="ListParagraph"/>
        <w:spacing w:line="120" w:lineRule="auto"/>
        <w:ind w:left="284"/>
        <w:jc w:val="both"/>
        <w:rPr>
          <w:rFonts w:ascii="Times New Roman" w:hAnsi="Times New Roman" w:cs="Times New Roman"/>
          <w:sz w:val="24"/>
          <w:szCs w:val="24"/>
        </w:rPr>
      </w:pPr>
    </w:p>
    <w:p w:rsidR="00C25671" w:rsidRDefault="001F3ED5" w:rsidP="001F3ED5">
      <w:pPr>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A surface with an emissivity of 1 defines a black body. In other words a black body is a surface that absorbs all radiant energy that falls on it, and radiates EM energy at all frequencies, from radio waves to </w:t>
      </w:r>
      <w:r>
        <w:rPr>
          <w:rFonts w:ascii="Times New Roman" w:hAnsi="Times New Roman" w:cs="Times New Roman"/>
          <w:sz w:val="24"/>
          <w:szCs w:val="24"/>
        </w:rPr>
        <w:sym w:font="Symbol" w:char="F067"/>
      </w:r>
      <w:r>
        <w:rPr>
          <w:rFonts w:ascii="Times New Roman" w:hAnsi="Times New Roman" w:cs="Times New Roman"/>
          <w:sz w:val="24"/>
          <w:szCs w:val="24"/>
        </w:rPr>
        <w:t>-rays, with an intensity distribution dependent on its temperature. Because all visible light falling on the surface is absorbed without reflection, the surface will appear black as long as its temperature is such that its emission peak is not in the visible range.</w:t>
      </w:r>
    </w:p>
    <w:p w:rsidR="00000000" w:rsidRPr="00E07C02" w:rsidRDefault="00B32D6F" w:rsidP="00E07C02">
      <w:pPr>
        <w:numPr>
          <w:ilvl w:val="0"/>
          <w:numId w:val="31"/>
        </w:numPr>
        <w:spacing w:line="360" w:lineRule="auto"/>
        <w:jc w:val="both"/>
        <w:rPr>
          <w:rFonts w:ascii="Times New Roman" w:hAnsi="Times New Roman" w:cs="Times New Roman"/>
          <w:sz w:val="24"/>
          <w:szCs w:val="24"/>
        </w:rPr>
      </w:pPr>
      <w:r w:rsidRPr="00E07C02">
        <w:rPr>
          <w:rFonts w:ascii="Times New Roman" w:hAnsi="Times New Roman" w:cs="Times New Roman"/>
          <w:sz w:val="24"/>
          <w:szCs w:val="24"/>
        </w:rPr>
        <w:t>Very dark and black surfaces have an emissivity value close to 1. They radiate and absorb heat well.</w:t>
      </w:r>
    </w:p>
    <w:p w:rsidR="00000000" w:rsidRPr="00E07C02" w:rsidRDefault="00B32D6F" w:rsidP="00E07C02">
      <w:pPr>
        <w:numPr>
          <w:ilvl w:val="0"/>
          <w:numId w:val="31"/>
        </w:numPr>
        <w:spacing w:line="360" w:lineRule="auto"/>
        <w:jc w:val="both"/>
        <w:rPr>
          <w:rFonts w:ascii="Times New Roman" w:hAnsi="Times New Roman" w:cs="Times New Roman"/>
          <w:sz w:val="24"/>
          <w:szCs w:val="24"/>
        </w:rPr>
      </w:pPr>
      <w:r w:rsidRPr="00E07C02">
        <w:rPr>
          <w:rFonts w:ascii="Times New Roman" w:hAnsi="Times New Roman" w:cs="Times New Roman"/>
          <w:sz w:val="24"/>
          <w:szCs w:val="24"/>
        </w:rPr>
        <w:t xml:space="preserve">On the other hand very shiny surfaces have an emissivity </w:t>
      </w:r>
      <w:r w:rsidRPr="00E07C02">
        <w:rPr>
          <w:rFonts w:ascii="Times New Roman" w:hAnsi="Times New Roman" w:cs="Times New Roman"/>
          <w:sz w:val="24"/>
          <w:szCs w:val="24"/>
        </w:rPr>
        <w:t>value close to 0. They radiate and absorb heat poorly.</w:t>
      </w:r>
    </w:p>
    <w:p w:rsidR="00E20230" w:rsidRDefault="00E20230" w:rsidP="00D1429B">
      <w:pPr>
        <w:pStyle w:val="ListParagraph"/>
        <w:numPr>
          <w:ilvl w:val="0"/>
          <w:numId w:val="28"/>
        </w:numPr>
        <w:ind w:left="284" w:hanging="284"/>
        <w:jc w:val="both"/>
        <w:rPr>
          <w:rFonts w:ascii="Times New Roman" w:hAnsi="Times New Roman" w:cs="Times New Roman"/>
          <w:b/>
          <w:sz w:val="24"/>
          <w:szCs w:val="24"/>
          <w:u w:val="single"/>
        </w:rPr>
      </w:pPr>
      <w:r w:rsidRPr="00E20230">
        <w:rPr>
          <w:rFonts w:ascii="Times New Roman" w:hAnsi="Times New Roman" w:cs="Times New Roman"/>
          <w:b/>
          <w:sz w:val="24"/>
          <w:szCs w:val="24"/>
          <w:u w:val="single"/>
        </w:rPr>
        <w:lastRenderedPageBreak/>
        <w:t>The Inverse Square Law</w:t>
      </w:r>
    </w:p>
    <w:p w:rsidR="008A6A7A" w:rsidRDefault="00942B31" w:rsidP="008A6A7A">
      <w:pPr>
        <w:pStyle w:val="ListParagraph"/>
        <w:ind w:left="284"/>
        <w:jc w:val="both"/>
        <w:rPr>
          <w:rFonts w:ascii="Times New Roman" w:hAnsi="Times New Roman" w:cs="Times New Roman"/>
          <w:b/>
          <w:sz w:val="24"/>
          <w:szCs w:val="24"/>
          <w:u w:val="single"/>
        </w:rPr>
      </w:pPr>
      <w:r>
        <w:rPr>
          <w:noProof/>
        </w:rPr>
        <mc:AlternateContent>
          <mc:Choice Requires="wps">
            <w:drawing>
              <wp:anchor distT="0" distB="0" distL="114300" distR="114300" simplePos="0" relativeHeight="251774976" behindDoc="0" locked="0" layoutInCell="1" allowOverlap="1" wp14:anchorId="118E28AC" wp14:editId="15BB0ABB">
                <wp:simplePos x="0" y="0"/>
                <wp:positionH relativeFrom="column">
                  <wp:posOffset>2345055</wp:posOffset>
                </wp:positionH>
                <wp:positionV relativeFrom="paragraph">
                  <wp:posOffset>197485</wp:posOffset>
                </wp:positionV>
                <wp:extent cx="2027555" cy="1403985"/>
                <wp:effectExtent l="0" t="0" r="0" b="571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7555" cy="1403985"/>
                        </a:xfrm>
                        <a:prstGeom prst="rect">
                          <a:avLst/>
                        </a:prstGeom>
                        <a:noFill/>
                        <a:ln w="9525">
                          <a:noFill/>
                          <a:miter lim="800000"/>
                          <a:headEnd/>
                          <a:tailEnd/>
                        </a:ln>
                      </wps:spPr>
                      <wps:txbx>
                        <w:txbxContent>
                          <w:p w:rsidR="008A6A7A" w:rsidRDefault="008A6A7A" w:rsidP="008A6A7A">
                            <w:pPr>
                              <w:spacing w:after="0" w:line="240" w:lineRule="auto"/>
                              <w:jc w:val="center"/>
                            </w:pPr>
                            <w:r>
                              <w:t>Intensity at Surface of Sphere</w:t>
                            </w:r>
                          </w:p>
                          <w:p w:rsidR="00942B31" w:rsidRDefault="00942B31" w:rsidP="008A6A7A">
                            <w:pPr>
                              <w:spacing w:after="0" w:line="240" w:lineRule="auto"/>
                              <w:jc w:val="center"/>
                            </w:pPr>
                          </w:p>
                          <w:p w:rsidR="008A6A7A" w:rsidRDefault="00B32D6F" w:rsidP="008A6A7A">
                            <w:pPr>
                              <w:spacing w:after="0" w:line="240" w:lineRule="auto"/>
                              <w:jc w:val="center"/>
                            </w:pPr>
                            <m:oMathPara>
                              <m:oMath>
                                <m:f>
                                  <m:fPr>
                                    <m:ctrlPr>
                                      <w:rPr>
                                        <w:rFonts w:ascii="Cambria Math" w:hAnsi="Cambria Math"/>
                                        <w:i/>
                                      </w:rPr>
                                    </m:ctrlPr>
                                  </m:fPr>
                                  <m:num>
                                    <m:r>
                                      <w:rPr>
                                        <w:rFonts w:ascii="Cambria Math" w:hAnsi="Cambria Math"/>
                                      </w:rPr>
                                      <m:t>S</m:t>
                                    </m:r>
                                  </m:num>
                                  <m:den>
                                    <m:r>
                                      <w:rPr>
                                        <w:rFonts w:ascii="Cambria Math" w:hAnsi="Cambria Math"/>
                                      </w:rPr>
                                      <m:t>4π</m:t>
                                    </m:r>
                                    <m:sSup>
                                      <m:sSupPr>
                                        <m:ctrlPr>
                                          <w:rPr>
                                            <w:rFonts w:ascii="Cambria Math" w:hAnsi="Cambria Math"/>
                                            <w:i/>
                                          </w:rPr>
                                        </m:ctrlPr>
                                      </m:sSupPr>
                                      <m:e>
                                        <m:r>
                                          <w:rPr>
                                            <w:rFonts w:ascii="Cambria Math" w:hAnsi="Cambria Math"/>
                                          </w:rPr>
                                          <m:t>r</m:t>
                                        </m:r>
                                      </m:e>
                                      <m:sup>
                                        <m:r>
                                          <w:rPr>
                                            <w:rFonts w:ascii="Cambria Math" w:hAnsi="Cambria Math"/>
                                          </w:rPr>
                                          <m:t>2</m:t>
                                        </m:r>
                                      </m:sup>
                                    </m:sSup>
                                  </m:den>
                                </m:f>
                                <m:r>
                                  <w:rPr>
                                    <w:rFonts w:ascii="Cambria Math" w:hAnsi="Cambria Math"/>
                                  </w:rPr>
                                  <m:t>=I</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8E28AC" id="Text Box 2" o:spid="_x0000_s1037" type="#_x0000_t202" style="position:absolute;left:0;text-align:left;margin-left:184.65pt;margin-top:15.55pt;width:159.65pt;height:110.55pt;z-index:2517749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" filled="f" stroked="f">
                <v:textbox style="mso-fit-shape-to-text:t">
                  <w:txbxContent>
                    <w:p w:rsidR="008A6A7A" w:rsidRDefault="008A6A7A" w:rsidP="008A6A7A">
                      <w:pPr>
                        <w:spacing w:after="0" w:line="240" w:lineRule="auto"/>
                        <w:jc w:val="center"/>
                      </w:pPr>
                      <w:r>
                        <w:t>Intensity at Surface of Sphere</w:t>
                      </w:r>
                    </w:p>
                    <w:p w:rsidR="00942B31" w:rsidRDefault="00942B31" w:rsidP="008A6A7A">
                      <w:pPr>
                        <w:spacing w:after="0" w:line="240" w:lineRule="auto"/>
                        <w:jc w:val="center"/>
                      </w:pPr>
                    </w:p>
                    <w:p w:rsidR="008A6A7A" w:rsidRDefault="00B32D6F" w:rsidP="008A6A7A">
                      <w:pPr>
                        <w:spacing w:after="0" w:line="240" w:lineRule="auto"/>
                        <w:jc w:val="center"/>
                      </w:pPr>
                      <m:oMathPara>
                        <m:oMath>
                          <m:f>
                            <m:fPr>
                              <m:ctrlPr>
                                <w:rPr>
                                  <w:rFonts w:ascii="Cambria Math" w:hAnsi="Cambria Math"/>
                                  <w:i/>
                                </w:rPr>
                              </m:ctrlPr>
                            </m:fPr>
                            <m:num>
                              <m:r>
                                <w:rPr>
                                  <w:rFonts w:ascii="Cambria Math" w:hAnsi="Cambria Math"/>
                                </w:rPr>
                                <m:t>S</m:t>
                              </m:r>
                            </m:num>
                            <m:den>
                              <m:r>
                                <w:rPr>
                                  <w:rFonts w:ascii="Cambria Math" w:hAnsi="Cambria Math"/>
                                </w:rPr>
                                <m:t>4π</m:t>
                              </m:r>
                              <m:sSup>
                                <m:sSupPr>
                                  <m:ctrlPr>
                                    <w:rPr>
                                      <w:rFonts w:ascii="Cambria Math" w:hAnsi="Cambria Math"/>
                                      <w:i/>
                                    </w:rPr>
                                  </m:ctrlPr>
                                </m:sSupPr>
                                <m:e>
                                  <m:r>
                                    <w:rPr>
                                      <w:rFonts w:ascii="Cambria Math" w:hAnsi="Cambria Math"/>
                                    </w:rPr>
                                    <m:t>r</m:t>
                                  </m:r>
                                </m:e>
                                <m:sup>
                                  <m:r>
                                    <w:rPr>
                                      <w:rFonts w:ascii="Cambria Math" w:hAnsi="Cambria Math"/>
                                    </w:rPr>
                                    <m:t>2</m:t>
                                  </m:r>
                                </m:sup>
                              </m:sSup>
                            </m:den>
                          </m:f>
                          <m:r>
                            <w:rPr>
                              <w:rFonts w:ascii="Cambria Math" w:hAnsi="Cambria Math"/>
                            </w:rPr>
                            <m:t>=I</m:t>
                          </m:r>
                        </m:oMath>
                      </m:oMathPara>
                    </w:p>
                  </w:txbxContent>
                </v:textbox>
              </v:shape>
            </w:pict>
          </mc:Fallback>
        </mc:AlternateContent>
      </w:r>
    </w:p>
    <w:p w:rsidR="008A6A7A" w:rsidRDefault="008A6A7A" w:rsidP="008A6A7A">
      <w:pPr>
        <w:pStyle w:val="ListParagraph"/>
        <w:ind w:left="284"/>
        <w:jc w:val="both"/>
        <w:rPr>
          <w:rFonts w:ascii="Times New Roman" w:hAnsi="Times New Roman" w:cs="Times New Roman"/>
          <w:b/>
          <w:sz w:val="24"/>
          <w:szCs w:val="24"/>
          <w:u w:val="single"/>
        </w:rPr>
      </w:pPr>
    </w:p>
    <w:p w:rsidR="008A6A7A" w:rsidRDefault="00942B31" w:rsidP="008A6A7A">
      <w:pPr>
        <w:pStyle w:val="ListParagraph"/>
        <w:ind w:left="284"/>
        <w:jc w:val="both"/>
        <w:rPr>
          <w:rFonts w:ascii="Times New Roman" w:hAnsi="Times New Roman" w:cs="Times New Roman"/>
          <w:b/>
          <w:sz w:val="24"/>
          <w:szCs w:val="24"/>
          <w:u w:val="single"/>
        </w:rPr>
      </w:pPr>
      <w:r>
        <w:rPr>
          <w:rFonts w:ascii="Times New Roman" w:hAnsi="Times New Roman" w:cs="Times New Roman"/>
          <w:b/>
          <w:noProof/>
          <w:sz w:val="24"/>
          <w:szCs w:val="24"/>
          <w:u w:val="single"/>
        </w:rPr>
        <mc:AlternateContent>
          <mc:Choice Requires="wps">
            <w:drawing>
              <wp:anchor distT="0" distB="0" distL="114300" distR="114300" simplePos="0" relativeHeight="251778048" behindDoc="0" locked="0" layoutInCell="1" allowOverlap="1">
                <wp:simplePos x="0" y="0"/>
                <wp:positionH relativeFrom="column">
                  <wp:posOffset>2972131</wp:posOffset>
                </wp:positionH>
                <wp:positionV relativeFrom="paragraph">
                  <wp:posOffset>124460</wp:posOffset>
                </wp:positionV>
                <wp:extent cx="763325" cy="468547"/>
                <wp:effectExtent l="0" t="0" r="17780" b="27305"/>
                <wp:wrapNone/>
                <wp:docPr id="17" name="Rectangle 17"/>
                <wp:cNvGraphicFramePr/>
                <a:graphic xmlns:a="http://schemas.openxmlformats.org/drawingml/2006/main">
                  <a:graphicData uri="http://schemas.microsoft.com/office/word/2010/wordprocessingShape">
                    <wps:wsp>
                      <wps:cNvSpPr/>
                      <wps:spPr>
                        <a:xfrm>
                          <a:off x="0" y="0"/>
                          <a:ext cx="763325" cy="468547"/>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07C02" w:rsidRDefault="00E07C02" w:rsidP="00E0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7" o:spid="_x0000_s1038" style="position:absolute;left:0;text-align:left;margin-left:234.05pt;margin-top:9.8pt;width:60.1pt;height:36.9p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" filled="f" strokecolor="black [3213]" strokeweight="1.5pt">
                <v:textbox>
                  <w:txbxContent>
                    <w:p w:rsidR="00E07C02" w:rsidRDefault="00E07C02" w:rsidP="00E07C02">
                      <w:pPr>
                        <w:jc w:val="center"/>
                      </w:pPr>
                    </w:p>
                  </w:txbxContent>
                </v:textbox>
              </v:rect>
            </w:pict>
          </mc:Fallback>
        </mc:AlternateContent>
      </w:r>
    </w:p>
    <w:p w:rsidR="008A6A7A" w:rsidRDefault="00CF3FCD" w:rsidP="004A438A">
      <w:pPr>
        <w:ind w:left="2268" w:hanging="141"/>
      </w:pPr>
      <w:r>
        <w:rPr>
          <w:noProof/>
        </w:rPr>
        <mc:AlternateContent>
          <mc:Choice Requires="wps">
            <w:drawing>
              <wp:anchor distT="0" distB="0" distL="114300" distR="114300" simplePos="0" relativeHeight="251772928" behindDoc="0" locked="0" layoutInCell="1" allowOverlap="1" wp14:anchorId="56BEF832" wp14:editId="77446F8D">
                <wp:simplePos x="0" y="0"/>
                <wp:positionH relativeFrom="column">
                  <wp:posOffset>533400</wp:posOffset>
                </wp:positionH>
                <wp:positionV relativeFrom="paragraph">
                  <wp:posOffset>642951</wp:posOffset>
                </wp:positionV>
                <wp:extent cx="1311910" cy="325755"/>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1910" cy="325755"/>
                        </a:xfrm>
                        <a:prstGeom prst="rect">
                          <a:avLst/>
                        </a:prstGeom>
                        <a:noFill/>
                        <a:ln w="9525">
                          <a:noFill/>
                          <a:miter lim="800000"/>
                          <a:headEnd/>
                          <a:tailEnd/>
                        </a:ln>
                      </wps:spPr>
                      <wps:txbx>
                        <w:txbxContent>
                          <w:p w:rsidR="008A6A7A" w:rsidRDefault="008A6A7A" w:rsidP="008A6A7A">
                            <w:pPr>
                              <w:spacing w:after="0" w:line="240" w:lineRule="auto"/>
                              <w:jc w:val="right"/>
                            </w:pPr>
                            <w:r>
                              <w:t>Source Strength S</w:t>
                            </w:r>
                          </w:p>
                          <w:p w:rsidR="008A6A7A" w:rsidRDefault="008A6A7A" w:rsidP="008A6A7A">
                            <w:pPr>
                              <w:spacing w:after="0" w:line="240" w:lineRule="auto"/>
                              <w:jc w:val="right"/>
                            </w:pPr>
                          </w:p>
                          <w:p w:rsidR="008A6A7A" w:rsidRDefault="008A6A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BEF832" id="_x0000_s1039" type="#_x0000_t202" style="position:absolute;left:0;text-align:left;margin-left:42pt;margin-top:50.65pt;width:103.3pt;height:25.6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" filled="f" stroked="f">
                <v:textbox>
                  <w:txbxContent>
                    <w:p w:rsidR="008A6A7A" w:rsidRDefault="008A6A7A" w:rsidP="008A6A7A">
                      <w:pPr>
                        <w:spacing w:after="0" w:line="240" w:lineRule="auto"/>
                        <w:jc w:val="right"/>
                      </w:pPr>
                      <w:r>
                        <w:t>Source Strength S</w:t>
                      </w:r>
                    </w:p>
                    <w:p w:rsidR="008A6A7A" w:rsidRDefault="008A6A7A" w:rsidP="008A6A7A">
                      <w:pPr>
                        <w:spacing w:after="0" w:line="240" w:lineRule="auto"/>
                        <w:jc w:val="right"/>
                      </w:pPr>
                    </w:p>
                    <w:p w:rsidR="008A6A7A" w:rsidRDefault="008A6A7A"/>
                  </w:txbxContent>
                </v:textbox>
              </v:shape>
            </w:pict>
          </mc:Fallback>
        </mc:AlternateContent>
      </w:r>
      <w:r w:rsidR="008A6A7A">
        <w:rPr>
          <w:noProof/>
        </w:rPr>
        <mc:AlternateContent>
          <mc:Choice Requires="wps">
            <w:drawing>
              <wp:anchor distT="0" distB="0" distL="114300" distR="114300" simplePos="0" relativeHeight="251777024" behindDoc="0" locked="0" layoutInCell="1" allowOverlap="1" wp14:anchorId="6001A793" wp14:editId="3A868C3E">
                <wp:simplePos x="0" y="0"/>
                <wp:positionH relativeFrom="column">
                  <wp:posOffset>1351722</wp:posOffset>
                </wp:positionH>
                <wp:positionV relativeFrom="paragraph">
                  <wp:posOffset>1718448</wp:posOffset>
                </wp:positionV>
                <wp:extent cx="2639833" cy="1403985"/>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9833" cy="1403985"/>
                        </a:xfrm>
                        <a:prstGeom prst="rect">
                          <a:avLst/>
                        </a:prstGeom>
                        <a:noFill/>
                        <a:ln w="9525">
                          <a:noFill/>
                          <a:miter lim="800000"/>
                          <a:headEnd/>
                          <a:tailEnd/>
                        </a:ln>
                      </wps:spPr>
                      <wps:txbx>
                        <w:txbxContent>
                          <w:p w:rsidR="008A6A7A" w:rsidRDefault="008A6A7A" w:rsidP="008A6A7A">
                            <w:pPr>
                              <w:spacing w:after="0" w:line="240" w:lineRule="auto"/>
                              <w:jc w:val="both"/>
                            </w:pPr>
                            <w:r>
                              <w:t>The energy twice as far from the source is spread over four times the area, hence one-fourth the intensity.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01A793" id="_x0000_s1040" type="#_x0000_t202" style="position:absolute;left:0;text-align:left;margin-left:106.45pt;margin-top:135.3pt;width:207.85pt;height:110.55pt;z-index:2517770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" filled="f" stroked="f">
                <v:textbox style="mso-fit-shape-to-text:t">
                  <w:txbxContent>
                    <w:p w:rsidR="008A6A7A" w:rsidRDefault="008A6A7A" w:rsidP="008A6A7A">
                      <w:pPr>
                        <w:spacing w:after="0" w:line="240" w:lineRule="auto"/>
                        <w:jc w:val="both"/>
                      </w:pPr>
                      <w:r>
                        <w:t>The energy twice as far from the source is spread over four times the area, hence one-fourth the intensity.</w:t>
                      </w:r>
                    </w:p>
                  </w:txbxContent>
                </v:textbox>
              </v:shape>
            </w:pict>
          </mc:Fallback>
        </mc:AlternateContent>
      </w:r>
      <w:r w:rsidR="008A6A7A">
        <w:rPr>
          <w:noProof/>
        </w:rPr>
        <mc:AlternateContent>
          <mc:Choice Requires="wps">
            <w:drawing>
              <wp:anchor distT="0" distB="0" distL="114300" distR="114300" simplePos="0" relativeHeight="251770880" behindDoc="0" locked="0" layoutInCell="1" allowOverlap="1" wp14:editId="36B11C9B">
                <wp:simplePos x="0" y="0"/>
                <wp:positionH relativeFrom="column">
                  <wp:posOffset>1229995</wp:posOffset>
                </wp:positionH>
                <wp:positionV relativeFrom="paragraph">
                  <wp:posOffset>150164</wp:posOffset>
                </wp:positionV>
                <wp:extent cx="1113182" cy="1403985"/>
                <wp:effectExtent l="0" t="0" r="0" b="63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3182" cy="1403985"/>
                        </a:xfrm>
                        <a:prstGeom prst="rect">
                          <a:avLst/>
                        </a:prstGeom>
                        <a:noFill/>
                        <a:ln w="9525">
                          <a:noFill/>
                          <a:miter lim="800000"/>
                          <a:headEnd/>
                          <a:tailEnd/>
                        </a:ln>
                      </wps:spPr>
                      <wps:txbx>
                        <w:txbxContent>
                          <w:p w:rsidR="008A6A7A" w:rsidRDefault="008A6A7A" w:rsidP="008A6A7A">
                            <w:pPr>
                              <w:spacing w:after="0" w:line="240" w:lineRule="auto"/>
                              <w:jc w:val="center"/>
                            </w:pPr>
                            <w:r>
                              <w:t>Sphere Area</w:t>
                            </w:r>
                          </w:p>
                          <w:p w:rsidR="008A6A7A" w:rsidRDefault="008A6A7A" w:rsidP="008A6A7A">
                            <w:pPr>
                              <w:spacing w:after="0" w:line="240" w:lineRule="auto"/>
                              <w:jc w:val="center"/>
                            </w:pPr>
                            <m:oMathPara>
                              <m:oMath>
                                <m:r>
                                  <w:rPr>
                                    <w:rFonts w:ascii="Cambria Math" w:hAnsi="Cambria Math"/>
                                  </w:rPr>
                                  <m:t>4π</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1" type="#_x0000_t202" style="position:absolute;left:0;text-align:left;margin-left:96.85pt;margin-top:11.8pt;width:87.65pt;height:110.55pt;z-index:2517708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" filled="f" stroked="f">
                <v:textbox style="mso-fit-shape-to-text:t">
                  <w:txbxContent>
                    <w:p w:rsidR="008A6A7A" w:rsidRDefault="008A6A7A" w:rsidP="008A6A7A">
                      <w:pPr>
                        <w:spacing w:after="0" w:line="240" w:lineRule="auto"/>
                        <w:jc w:val="center"/>
                      </w:pPr>
                      <w:r>
                        <w:t>Sphere Area</w:t>
                      </w:r>
                    </w:p>
                    <w:p w:rsidR="008A6A7A" w:rsidRDefault="008A6A7A" w:rsidP="008A6A7A">
                      <w:pPr>
                        <w:spacing w:after="0" w:line="240" w:lineRule="auto"/>
                        <w:jc w:val="center"/>
                      </w:pPr>
                      <m:oMathPara>
                        <m:oMath>
                          <m:r>
                            <w:rPr>
                              <w:rFonts w:ascii="Cambria Math" w:hAnsi="Cambria Math"/>
                            </w:rPr>
                            <m:t>4π</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txbxContent>
                </v:textbox>
              </v:shape>
            </w:pict>
          </mc:Fallback>
        </mc:AlternateContent>
      </w:r>
      <w:r w:rsidR="008A6A7A">
        <w:rPr>
          <w:noProof/>
        </w:rPr>
        <mc:AlternateContent>
          <mc:Choice Requires="wps">
            <w:drawing>
              <wp:anchor distT="0" distB="0" distL="114300" distR="114300" simplePos="0" relativeHeight="251758592" behindDoc="0" locked="0" layoutInCell="1" allowOverlap="1" wp14:anchorId="74285B63" wp14:editId="4B46CBC5">
                <wp:simplePos x="0" y="0"/>
                <wp:positionH relativeFrom="column">
                  <wp:posOffset>2663687</wp:posOffset>
                </wp:positionH>
                <wp:positionV relativeFrom="paragraph">
                  <wp:posOffset>3479</wp:posOffset>
                </wp:positionV>
                <wp:extent cx="612140" cy="731520"/>
                <wp:effectExtent l="0" t="0" r="16510" b="11430"/>
                <wp:wrapNone/>
                <wp:docPr id="7" name="Rectangle 7"/>
                <wp:cNvGraphicFramePr/>
                <a:graphic xmlns:a="http://schemas.openxmlformats.org/drawingml/2006/main">
                  <a:graphicData uri="http://schemas.microsoft.com/office/word/2010/wordprocessingShape">
                    <wps:wsp>
                      <wps:cNvSpPr/>
                      <wps:spPr>
                        <a:xfrm>
                          <a:off x="0" y="0"/>
                          <a:ext cx="612140" cy="73152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07C02" w:rsidRDefault="00E07C02" w:rsidP="00E0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285B63" id="Rectangle 7" o:spid="_x0000_s1042" style="position:absolute;left:0;text-align:left;margin-left:209.75pt;margin-top:.25pt;width:48.2pt;height:57.6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" fillcolor="white [3212]" strokecolor="white [3212]" strokeweight="2pt">
                <v:textbox>
                  <w:txbxContent>
                    <w:p w:rsidR="00E07C02" w:rsidRDefault="00E07C02" w:rsidP="00E07C02">
                      <w:pPr>
                        <w:jc w:val="center"/>
                      </w:pPr>
                    </w:p>
                  </w:txbxContent>
                </v:textbox>
              </v:rect>
            </w:pict>
          </mc:Fallback>
        </mc:AlternateContent>
      </w:r>
      <w:r w:rsidR="008A6A7A">
        <w:rPr>
          <w:noProof/>
        </w:rPr>
        <mc:AlternateContent>
          <mc:Choice Requires="wps">
            <w:drawing>
              <wp:anchor distT="0" distB="0" distL="114300" distR="114300" simplePos="0" relativeHeight="251768832" behindDoc="0" locked="0" layoutInCell="1" allowOverlap="1" wp14:anchorId="64E8E9ED" wp14:editId="56631525">
                <wp:simplePos x="0" y="0"/>
                <wp:positionH relativeFrom="column">
                  <wp:posOffset>2473739</wp:posOffset>
                </wp:positionH>
                <wp:positionV relativeFrom="paragraph">
                  <wp:posOffset>1769883</wp:posOffset>
                </wp:positionV>
                <wp:extent cx="1383527" cy="397566"/>
                <wp:effectExtent l="0" t="0" r="26670" b="21590"/>
                <wp:wrapNone/>
                <wp:docPr id="12" name="Rectangle 12"/>
                <wp:cNvGraphicFramePr/>
                <a:graphic xmlns:a="http://schemas.openxmlformats.org/drawingml/2006/main">
                  <a:graphicData uri="http://schemas.microsoft.com/office/word/2010/wordprocessingShape">
                    <wps:wsp>
                      <wps:cNvSpPr/>
                      <wps:spPr>
                        <a:xfrm>
                          <a:off x="0" y="0"/>
                          <a:ext cx="1383527" cy="39756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07C02" w:rsidRDefault="00E07C02" w:rsidP="00E0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E8E9ED" id="Rectangle 12" o:spid="_x0000_s1043" style="position:absolute;left:0;text-align:left;margin-left:194.8pt;margin-top:139.35pt;width:108.95pt;height:31.3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" fillcolor="white [3212]" strokecolor="white [3212]" strokeweight="2pt">
                <v:textbox>
                  <w:txbxContent>
                    <w:p w:rsidR="00E07C02" w:rsidRDefault="00E07C02" w:rsidP="00E07C02">
                      <w:pPr>
                        <w:jc w:val="center"/>
                      </w:pPr>
                    </w:p>
                  </w:txbxContent>
                </v:textbox>
              </v:rect>
            </w:pict>
          </mc:Fallback>
        </mc:AlternateContent>
      </w:r>
      <w:r w:rsidR="008A6A7A">
        <w:rPr>
          <w:noProof/>
        </w:rPr>
        <mc:AlternateContent>
          <mc:Choice Requires="wps">
            <w:drawing>
              <wp:anchor distT="0" distB="0" distL="114300" distR="114300" simplePos="0" relativeHeight="251766784" behindDoc="0" locked="0" layoutInCell="1" allowOverlap="1" wp14:anchorId="322F036F" wp14:editId="50A38EBE">
                <wp:simplePos x="0" y="0"/>
                <wp:positionH relativeFrom="column">
                  <wp:posOffset>2083242</wp:posOffset>
                </wp:positionH>
                <wp:positionV relativeFrom="paragraph">
                  <wp:posOffset>1538080</wp:posOffset>
                </wp:positionV>
                <wp:extent cx="1383527" cy="397566"/>
                <wp:effectExtent l="0" t="0" r="26670" b="21590"/>
                <wp:wrapNone/>
                <wp:docPr id="11" name="Rectangle 11"/>
                <wp:cNvGraphicFramePr/>
                <a:graphic xmlns:a="http://schemas.openxmlformats.org/drawingml/2006/main">
                  <a:graphicData uri="http://schemas.microsoft.com/office/word/2010/wordprocessingShape">
                    <wps:wsp>
                      <wps:cNvSpPr/>
                      <wps:spPr>
                        <a:xfrm>
                          <a:off x="0" y="0"/>
                          <a:ext cx="1383527" cy="39756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07C02" w:rsidRDefault="00E07C02" w:rsidP="00E0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2F036F" id="Rectangle 11" o:spid="_x0000_s1044" style="position:absolute;left:0;text-align:left;margin-left:164.05pt;margin-top:121.1pt;width:108.95pt;height:31.3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" fillcolor="white [3212]" strokecolor="white [3212]" strokeweight="2pt">
                <v:textbox>
                  <w:txbxContent>
                    <w:p w:rsidR="00E07C02" w:rsidRDefault="00E07C02" w:rsidP="00E07C02">
                      <w:pPr>
                        <w:jc w:val="center"/>
                      </w:pPr>
                    </w:p>
                  </w:txbxContent>
                </v:textbox>
              </v:rect>
            </w:pict>
          </mc:Fallback>
        </mc:AlternateContent>
      </w:r>
      <w:r w:rsidR="008A6A7A">
        <w:rPr>
          <w:noProof/>
        </w:rPr>
        <mc:AlternateContent>
          <mc:Choice Requires="wps">
            <w:drawing>
              <wp:anchor distT="0" distB="0" distL="114300" distR="114300" simplePos="0" relativeHeight="251764736" behindDoc="0" locked="0" layoutInCell="1" allowOverlap="1" wp14:anchorId="2DA7EB90" wp14:editId="1E04B34E">
                <wp:simplePos x="0" y="0"/>
                <wp:positionH relativeFrom="column">
                  <wp:posOffset>1351722</wp:posOffset>
                </wp:positionH>
                <wp:positionV relativeFrom="paragraph">
                  <wp:posOffset>520313</wp:posOffset>
                </wp:positionV>
                <wp:extent cx="795130" cy="158806"/>
                <wp:effectExtent l="0" t="0" r="24130" b="12700"/>
                <wp:wrapNone/>
                <wp:docPr id="10" name="Rectangle 10"/>
                <wp:cNvGraphicFramePr/>
                <a:graphic xmlns:a="http://schemas.openxmlformats.org/drawingml/2006/main">
                  <a:graphicData uri="http://schemas.microsoft.com/office/word/2010/wordprocessingShape">
                    <wps:wsp>
                      <wps:cNvSpPr/>
                      <wps:spPr>
                        <a:xfrm>
                          <a:off x="0" y="0"/>
                          <a:ext cx="795130" cy="15880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07C02" w:rsidRDefault="00E07C02" w:rsidP="00E0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A7EB90" id="Rectangle 10" o:spid="_x0000_s1045" style="position:absolute;left:0;text-align:left;margin-left:106.45pt;margin-top:40.95pt;width:62.6pt;height:12.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" fillcolor="white [3212]" strokecolor="white [3212]" strokeweight="2pt">
                <v:textbox>
                  <w:txbxContent>
                    <w:p w:rsidR="00E07C02" w:rsidRDefault="00E07C02" w:rsidP="00E07C02">
                      <w:pPr>
                        <w:jc w:val="center"/>
                      </w:pPr>
                    </w:p>
                  </w:txbxContent>
                </v:textbox>
              </v:rect>
            </w:pict>
          </mc:Fallback>
        </mc:AlternateContent>
      </w:r>
      <w:r w:rsidR="004A438A">
        <w:rPr>
          <w:noProof/>
        </w:rPr>
        <mc:AlternateContent>
          <mc:Choice Requires="wps">
            <w:drawing>
              <wp:anchor distT="0" distB="0" distL="114300" distR="114300" simplePos="0" relativeHeight="251762688" behindDoc="0" locked="0" layoutInCell="1" allowOverlap="1" wp14:anchorId="355F6F75" wp14:editId="2943B738">
                <wp:simplePos x="0" y="0"/>
                <wp:positionH relativeFrom="column">
                  <wp:posOffset>1486894</wp:posOffset>
                </wp:positionH>
                <wp:positionV relativeFrom="paragraph">
                  <wp:posOffset>186359</wp:posOffset>
                </wp:positionV>
                <wp:extent cx="596348" cy="492981"/>
                <wp:effectExtent l="0" t="0" r="13335" b="21590"/>
                <wp:wrapNone/>
                <wp:docPr id="9" name="Rectangle 9"/>
                <wp:cNvGraphicFramePr/>
                <a:graphic xmlns:a="http://schemas.openxmlformats.org/drawingml/2006/main">
                  <a:graphicData uri="http://schemas.microsoft.com/office/word/2010/wordprocessingShape">
                    <wps:wsp>
                      <wps:cNvSpPr/>
                      <wps:spPr>
                        <a:xfrm>
                          <a:off x="0" y="0"/>
                          <a:ext cx="596348" cy="492981"/>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07C02" w:rsidRDefault="00E07C02" w:rsidP="00E0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5F6F75" id="Rectangle 9" o:spid="_x0000_s1046" style="position:absolute;left:0;text-align:left;margin-left:117.1pt;margin-top:14.65pt;width:46.95pt;height:38.8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" fillcolor="white [3212]" strokecolor="white [3212]" strokeweight="2pt">
                <v:textbox>
                  <w:txbxContent>
                    <w:p w:rsidR="00E07C02" w:rsidRDefault="00E07C02" w:rsidP="00E07C02">
                      <w:pPr>
                        <w:jc w:val="center"/>
                      </w:pPr>
                    </w:p>
                  </w:txbxContent>
                </v:textbox>
              </v:rect>
            </w:pict>
          </mc:Fallback>
        </mc:AlternateContent>
      </w:r>
      <w:r w:rsidR="004A438A">
        <w:rPr>
          <w:noProof/>
        </w:rPr>
        <mc:AlternateContent>
          <mc:Choice Requires="wps">
            <w:drawing>
              <wp:anchor distT="0" distB="0" distL="114300" distR="114300" simplePos="0" relativeHeight="251760640" behindDoc="0" locked="0" layoutInCell="1" allowOverlap="1" wp14:anchorId="25D89F69" wp14:editId="02683E3D">
                <wp:simplePos x="0" y="0"/>
                <wp:positionH relativeFrom="column">
                  <wp:posOffset>2472856</wp:posOffset>
                </wp:positionH>
                <wp:positionV relativeFrom="paragraph">
                  <wp:posOffset>138651</wp:posOffset>
                </wp:positionV>
                <wp:extent cx="882594" cy="325755"/>
                <wp:effectExtent l="0" t="0" r="13335" b="17145"/>
                <wp:wrapNone/>
                <wp:docPr id="8" name="Rectangle 8"/>
                <wp:cNvGraphicFramePr/>
                <a:graphic xmlns:a="http://schemas.openxmlformats.org/drawingml/2006/main">
                  <a:graphicData uri="http://schemas.microsoft.com/office/word/2010/wordprocessingShape">
                    <wps:wsp>
                      <wps:cNvSpPr/>
                      <wps:spPr>
                        <a:xfrm>
                          <a:off x="0" y="0"/>
                          <a:ext cx="882594" cy="32575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07C02" w:rsidRDefault="00E07C02" w:rsidP="00E0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D89F69" id="Rectangle 8" o:spid="_x0000_s1047" style="position:absolute;left:0;text-align:left;margin-left:194.7pt;margin-top:10.9pt;width:69.5pt;height:25.6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" fillcolor="white [3212]" strokecolor="white [3212]" strokeweight="2pt">
                <v:textbox>
                  <w:txbxContent>
                    <w:p w:rsidR="00E07C02" w:rsidRDefault="00E07C02" w:rsidP="00E07C02">
                      <w:pPr>
                        <w:jc w:val="center"/>
                      </w:pPr>
                    </w:p>
                  </w:txbxContent>
                </v:textbox>
              </v:rect>
            </w:pict>
          </mc:Fallback>
        </mc:AlternateContent>
      </w:r>
      <w:r w:rsidR="004A438A">
        <w:rPr>
          <w:noProof/>
        </w:rPr>
        <w:drawing>
          <wp:inline distT="0" distB="0" distL="0" distR="0" wp14:anchorId="27C99E62" wp14:editId="7CCDD13E">
            <wp:extent cx="3577606" cy="1935425"/>
            <wp:effectExtent l="0" t="0" r="381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CA10E6KS.jpg"/>
                    <pic:cNvPicPr/>
                  </pic:nvPicPr>
                  <pic:blipFill>
                    <a:blip r:embed="rId27">
                      <a:extLst>
                        <a:ext uri="{28A0092B-C50C-407E-A947-70E740481C1C}">
                          <a14:useLocalDpi xmlns:a14="http://schemas.microsoft.com/office/drawing/2010/main" val="0"/>
                        </a:ext>
                      </a:extLst>
                    </a:blip>
                    <a:stretch>
                      <a:fillRect/>
                    </a:stretch>
                  </pic:blipFill>
                  <pic:spPr>
                    <a:xfrm>
                      <a:off x="0" y="0"/>
                      <a:ext cx="3571394" cy="1932065"/>
                    </a:xfrm>
                    <a:prstGeom prst="rect">
                      <a:avLst/>
                    </a:prstGeom>
                  </pic:spPr>
                </pic:pic>
              </a:graphicData>
            </a:graphic>
          </wp:inline>
        </w:drawing>
      </w:r>
    </w:p>
    <w:p w:rsidR="008A6A7A" w:rsidRPr="008A6A7A" w:rsidRDefault="008A6A7A" w:rsidP="008A6A7A"/>
    <w:p w:rsidR="008A6A7A" w:rsidRDefault="008A6A7A" w:rsidP="008A6A7A"/>
    <w:p w:rsidR="00E20230" w:rsidRPr="008A6A7A" w:rsidRDefault="008A6A7A" w:rsidP="00CF3FCD">
      <w:pPr>
        <w:tabs>
          <w:tab w:val="left" w:pos="1089"/>
        </w:tabs>
        <w:spacing w:after="120" w:line="360" w:lineRule="auto"/>
        <w:ind w:left="284"/>
        <w:jc w:val="both"/>
        <w:rPr>
          <w:rFonts w:ascii="Times New Roman" w:hAnsi="Times New Roman" w:cs="Times New Roman"/>
          <w:sz w:val="24"/>
          <w:szCs w:val="24"/>
        </w:rPr>
      </w:pPr>
      <w:r w:rsidRPr="008A6A7A">
        <w:rPr>
          <w:rFonts w:ascii="Times New Roman" w:hAnsi="Times New Roman" w:cs="Times New Roman"/>
          <w:sz w:val="24"/>
          <w:szCs w:val="24"/>
        </w:rPr>
        <w:t xml:space="preserve">Any point source </w:t>
      </w:r>
      <w:r w:rsidR="00CF3FCD">
        <w:rPr>
          <w:rFonts w:ascii="Times New Roman" w:hAnsi="Times New Roman" w:cs="Times New Roman"/>
          <w:sz w:val="24"/>
          <w:szCs w:val="24"/>
        </w:rPr>
        <w:t xml:space="preserve">which spreads its influence equally in all directions without a limit to its range will obey the inverse square law. This comes from strictly geometrical considerations. The intensity of the influence at any given radius </w:t>
      </w:r>
      <m:oMath>
        <m:r>
          <w:rPr>
            <w:rFonts w:ascii="Cambria Math" w:hAnsi="Cambria Math" w:cs="Times New Roman"/>
            <w:sz w:val="24"/>
            <w:szCs w:val="24"/>
          </w:rPr>
          <m:t>r</m:t>
        </m:r>
      </m:oMath>
      <w:r w:rsidR="00CF3FCD">
        <w:rPr>
          <w:rFonts w:ascii="Times New Roman" w:hAnsi="Times New Roman" w:cs="Times New Roman"/>
          <w:sz w:val="24"/>
          <w:szCs w:val="24"/>
        </w:rPr>
        <w:t xml:space="preserve"> is the source strength divided by the area of the sphere. Being strictly geometric in its origin, the inverse square law applies to diverse phenomena. Point sources of gravitational force, electric field, light, </w:t>
      </w:r>
      <w:r w:rsidR="00930575">
        <w:rPr>
          <w:rFonts w:ascii="Times New Roman" w:hAnsi="Times New Roman" w:cs="Times New Roman"/>
          <w:sz w:val="24"/>
          <w:szCs w:val="24"/>
        </w:rPr>
        <w:t xml:space="preserve">or </w:t>
      </w:r>
      <w:r w:rsidR="00CF3FCD">
        <w:rPr>
          <w:rFonts w:ascii="Times New Roman" w:hAnsi="Times New Roman" w:cs="Times New Roman"/>
          <w:sz w:val="24"/>
          <w:szCs w:val="24"/>
        </w:rPr>
        <w:t>sound obey the inverse square law.</w:t>
      </w:r>
    </w:p>
    <w:p w:rsidR="008A6A7A" w:rsidRDefault="008A6A7A" w:rsidP="008A6A7A">
      <w:pPr>
        <w:tabs>
          <w:tab w:val="left" w:pos="1089"/>
        </w:tabs>
        <w:spacing w:after="120" w:line="360" w:lineRule="auto"/>
        <w:rPr>
          <w:rFonts w:ascii="Times New Roman" w:hAnsi="Times New Roman" w:cs="Times New Roman"/>
          <w:sz w:val="24"/>
          <w:szCs w:val="24"/>
        </w:rPr>
      </w:pPr>
    </w:p>
    <w:p w:rsidR="00F54329" w:rsidRPr="008A6A7A" w:rsidRDefault="00F54329" w:rsidP="008A6A7A">
      <w:pPr>
        <w:tabs>
          <w:tab w:val="left" w:pos="1089"/>
        </w:tabs>
        <w:spacing w:after="120" w:line="360" w:lineRule="auto"/>
        <w:rPr>
          <w:rFonts w:ascii="Times New Roman" w:hAnsi="Times New Roman" w:cs="Times New Roman"/>
          <w:sz w:val="24"/>
          <w:szCs w:val="24"/>
        </w:rPr>
      </w:pPr>
    </w:p>
    <w:p w:rsidR="001D3826" w:rsidRDefault="00CF3FCD" w:rsidP="00CF3FCD">
      <w:pPr>
        <w:tabs>
          <w:tab w:val="left" w:pos="1089"/>
        </w:tabs>
        <w:spacing w:after="120" w:line="360" w:lineRule="auto"/>
        <w:ind w:left="2268"/>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79072" behindDoc="0" locked="0" layoutInCell="1" allowOverlap="1">
                <wp:simplePos x="0" y="0"/>
                <wp:positionH relativeFrom="column">
                  <wp:posOffset>3737113</wp:posOffset>
                </wp:positionH>
                <wp:positionV relativeFrom="paragraph">
                  <wp:posOffset>1564474</wp:posOffset>
                </wp:positionV>
                <wp:extent cx="461176" cy="262393"/>
                <wp:effectExtent l="0" t="0" r="15240" b="23495"/>
                <wp:wrapNone/>
                <wp:docPr id="19" name="Rectangle 19"/>
                <wp:cNvGraphicFramePr/>
                <a:graphic xmlns:a="http://schemas.openxmlformats.org/drawingml/2006/main">
                  <a:graphicData uri="http://schemas.microsoft.com/office/word/2010/wordprocessingShape">
                    <wps:wsp>
                      <wps:cNvSpPr/>
                      <wps:spPr>
                        <a:xfrm>
                          <a:off x="0" y="0"/>
                          <a:ext cx="461176" cy="26239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E07C02" w:rsidRDefault="00E07C02" w:rsidP="00E07C0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9" o:spid="_x0000_s1048" style="position:absolute;left:0;text-align:left;margin-left:294.25pt;margin-top:123.2pt;width:36.3pt;height:20.65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" fillcolor="white [3212]" strokecolor="white [3212]" strokeweight="2pt">
                <v:textbox>
                  <w:txbxContent>
                    <w:p w:rsidR="00E07C02" w:rsidRDefault="00E07C02" w:rsidP="00E07C02">
                      <w:pPr>
                        <w:jc w:val="center"/>
                      </w:pPr>
                    </w:p>
                  </w:txbxContent>
                </v:textbox>
              </v:rect>
            </w:pict>
          </mc:Fallback>
        </mc:AlternateContent>
      </w:r>
      <w:r>
        <w:rPr>
          <w:rFonts w:ascii="Times New Roman" w:hAnsi="Times New Roman" w:cs="Times New Roman"/>
          <w:noProof/>
          <w:sz w:val="24"/>
          <w:szCs w:val="24"/>
        </w:rPr>
        <w:drawing>
          <wp:inline distT="0" distB="0" distL="0" distR="0">
            <wp:extent cx="2676525" cy="17145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CALMT1PZ.jpg"/>
                    <pic:cNvPicPr/>
                  </pic:nvPicPr>
                  <pic:blipFill>
                    <a:blip r:embed="rId28">
                      <a:extLst>
                        <a:ext uri="{28A0092B-C50C-407E-A947-70E740481C1C}">
                          <a14:useLocalDpi xmlns:a14="http://schemas.microsoft.com/office/drawing/2010/main" val="0"/>
                        </a:ext>
                      </a:extLst>
                    </a:blip>
                    <a:stretch>
                      <a:fillRect/>
                    </a:stretch>
                  </pic:blipFill>
                  <pic:spPr>
                    <a:xfrm>
                      <a:off x="0" y="0"/>
                      <a:ext cx="2676525" cy="1714500"/>
                    </a:xfrm>
                    <a:prstGeom prst="rect">
                      <a:avLst/>
                    </a:prstGeom>
                  </pic:spPr>
                </pic:pic>
              </a:graphicData>
            </a:graphic>
          </wp:inline>
        </w:drawing>
      </w:r>
    </w:p>
    <w:p w:rsidR="00F54329" w:rsidRDefault="00F54329" w:rsidP="001D3826">
      <w:pPr>
        <w:spacing w:after="120" w:line="360" w:lineRule="auto"/>
        <w:ind w:left="284" w:firstLine="11"/>
        <w:jc w:val="both"/>
        <w:rPr>
          <w:rFonts w:ascii="Times New Roman" w:hAnsi="Times New Roman" w:cs="Times New Roman"/>
          <w:sz w:val="24"/>
          <w:szCs w:val="24"/>
          <w:u w:val="single"/>
        </w:rPr>
      </w:pPr>
    </w:p>
    <w:p w:rsidR="00852B75" w:rsidRPr="00B25DD4" w:rsidRDefault="00852B75" w:rsidP="00B25DD4">
      <w:pPr>
        <w:jc w:val="both"/>
        <w:rPr>
          <w:rFonts w:ascii="Times New Roman" w:hAnsi="Times New Roman" w:cs="Times New Roman"/>
          <w:sz w:val="24"/>
          <w:szCs w:val="24"/>
        </w:rPr>
      </w:pPr>
    </w:p>
    <w:sectPr w:rsidR="00852B75" w:rsidRPr="00B25DD4" w:rsidSect="00710A2E">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2D6F" w:rsidRDefault="00B32D6F" w:rsidP="00452E75">
      <w:pPr>
        <w:spacing w:after="0" w:line="240" w:lineRule="auto"/>
      </w:pPr>
      <w:r>
        <w:separator/>
      </w:r>
    </w:p>
  </w:endnote>
  <w:endnote w:type="continuationSeparator" w:id="0">
    <w:p w:rsidR="00B32D6F" w:rsidRDefault="00B32D6F" w:rsidP="00452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92565"/>
      <w:docPartObj>
        <w:docPartGallery w:val="Page Numbers (Bottom of Page)"/>
        <w:docPartUnique/>
      </w:docPartObj>
    </w:sdtPr>
    <w:sdtEndPr/>
    <w:sdtContent>
      <w:p w:rsidR="00F13E76" w:rsidRDefault="00F13E76">
        <w:pPr>
          <w:pStyle w:val="Footer"/>
          <w:jc w:val="center"/>
        </w:pPr>
        <w:r>
          <w:fldChar w:fldCharType="begin"/>
        </w:r>
        <w:r>
          <w:instrText xml:space="preserve"> PAGE   \* MERGEFORMAT </w:instrText>
        </w:r>
        <w:r>
          <w:fldChar w:fldCharType="separate"/>
        </w:r>
        <w:r w:rsidR="00335F3F">
          <w:rPr>
            <w:noProof/>
          </w:rPr>
          <w:t>6</w:t>
        </w:r>
        <w:r>
          <w:rPr>
            <w:noProof/>
          </w:rPr>
          <w:fldChar w:fldCharType="end"/>
        </w:r>
      </w:p>
    </w:sdtContent>
  </w:sdt>
  <w:p w:rsidR="00F13E76" w:rsidRDefault="00F13E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2D6F" w:rsidRDefault="00B32D6F" w:rsidP="00452E75">
      <w:pPr>
        <w:spacing w:after="0" w:line="240" w:lineRule="auto"/>
      </w:pPr>
      <w:r>
        <w:separator/>
      </w:r>
    </w:p>
  </w:footnote>
  <w:footnote w:type="continuationSeparator" w:id="0">
    <w:p w:rsidR="00B32D6F" w:rsidRDefault="00B32D6F" w:rsidP="00452E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15DA5"/>
    <w:multiLevelType w:val="hybridMultilevel"/>
    <w:tmpl w:val="BA0E517C"/>
    <w:lvl w:ilvl="0" w:tplc="CE84178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00580"/>
    <w:multiLevelType w:val="hybridMultilevel"/>
    <w:tmpl w:val="427268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BF290B"/>
    <w:multiLevelType w:val="hybridMultilevel"/>
    <w:tmpl w:val="AD762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160D3"/>
    <w:multiLevelType w:val="hybridMultilevel"/>
    <w:tmpl w:val="A210C87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4" w15:restartNumberingAfterBreak="0">
    <w:nsid w:val="16AC0AFD"/>
    <w:multiLevelType w:val="hybridMultilevel"/>
    <w:tmpl w:val="7BDE91E0"/>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5" w15:restartNumberingAfterBreak="0">
    <w:nsid w:val="16CD620C"/>
    <w:multiLevelType w:val="hybridMultilevel"/>
    <w:tmpl w:val="71FA1BE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B84709"/>
    <w:multiLevelType w:val="hybridMultilevel"/>
    <w:tmpl w:val="85DA6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AF43AD"/>
    <w:multiLevelType w:val="hybridMultilevel"/>
    <w:tmpl w:val="0A165E3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9BC3EAD"/>
    <w:multiLevelType w:val="hybridMultilevel"/>
    <w:tmpl w:val="56E887F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2AE70F32"/>
    <w:multiLevelType w:val="hybridMultilevel"/>
    <w:tmpl w:val="FF646C20"/>
    <w:lvl w:ilvl="0" w:tplc="B2029418">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205D3B"/>
    <w:multiLevelType w:val="hybridMultilevel"/>
    <w:tmpl w:val="CED8C14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5A067E1"/>
    <w:multiLevelType w:val="hybridMultilevel"/>
    <w:tmpl w:val="E2264ADE"/>
    <w:lvl w:ilvl="0" w:tplc="2ADC841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DD0263"/>
    <w:multiLevelType w:val="hybridMultilevel"/>
    <w:tmpl w:val="63424A4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38EC00C6"/>
    <w:multiLevelType w:val="hybridMultilevel"/>
    <w:tmpl w:val="A9F6B93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D13294"/>
    <w:multiLevelType w:val="hybridMultilevel"/>
    <w:tmpl w:val="154EC24C"/>
    <w:lvl w:ilvl="0" w:tplc="C47C64AC">
      <w:start w:val="4"/>
      <w:numFmt w:val="decimal"/>
      <w:lvlText w:val="%1."/>
      <w:lvlJc w:val="left"/>
      <w:pPr>
        <w:ind w:left="65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CE6566"/>
    <w:multiLevelType w:val="hybridMultilevel"/>
    <w:tmpl w:val="AB42712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15:restartNumberingAfterBreak="0">
    <w:nsid w:val="430B4910"/>
    <w:multiLevelType w:val="hybridMultilevel"/>
    <w:tmpl w:val="6BA4154E"/>
    <w:lvl w:ilvl="0" w:tplc="08090019">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7" w15:restartNumberingAfterBreak="0">
    <w:nsid w:val="44192F45"/>
    <w:multiLevelType w:val="hybridMultilevel"/>
    <w:tmpl w:val="3486693A"/>
    <w:lvl w:ilvl="0" w:tplc="D64A6F2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BB72AF"/>
    <w:multiLevelType w:val="hybridMultilevel"/>
    <w:tmpl w:val="F6C81028"/>
    <w:lvl w:ilvl="0" w:tplc="0809000B">
      <w:start w:val="1"/>
      <w:numFmt w:val="bullet"/>
      <w:lvlText w:val=""/>
      <w:lvlJc w:val="left"/>
      <w:pPr>
        <w:ind w:left="1593" w:hanging="360"/>
      </w:pPr>
      <w:rPr>
        <w:rFonts w:ascii="Wingdings" w:hAnsi="Wingdings" w:hint="default"/>
      </w:rPr>
    </w:lvl>
    <w:lvl w:ilvl="1" w:tplc="08090003" w:tentative="1">
      <w:start w:val="1"/>
      <w:numFmt w:val="bullet"/>
      <w:lvlText w:val="o"/>
      <w:lvlJc w:val="left"/>
      <w:pPr>
        <w:ind w:left="2313" w:hanging="360"/>
      </w:pPr>
      <w:rPr>
        <w:rFonts w:ascii="Courier New" w:hAnsi="Courier New" w:cs="Courier New" w:hint="default"/>
      </w:rPr>
    </w:lvl>
    <w:lvl w:ilvl="2" w:tplc="08090005" w:tentative="1">
      <w:start w:val="1"/>
      <w:numFmt w:val="bullet"/>
      <w:lvlText w:val=""/>
      <w:lvlJc w:val="left"/>
      <w:pPr>
        <w:ind w:left="3033" w:hanging="360"/>
      </w:pPr>
      <w:rPr>
        <w:rFonts w:ascii="Wingdings" w:hAnsi="Wingdings" w:hint="default"/>
      </w:rPr>
    </w:lvl>
    <w:lvl w:ilvl="3" w:tplc="08090001" w:tentative="1">
      <w:start w:val="1"/>
      <w:numFmt w:val="bullet"/>
      <w:lvlText w:val=""/>
      <w:lvlJc w:val="left"/>
      <w:pPr>
        <w:ind w:left="3753" w:hanging="360"/>
      </w:pPr>
      <w:rPr>
        <w:rFonts w:ascii="Symbol" w:hAnsi="Symbol" w:hint="default"/>
      </w:rPr>
    </w:lvl>
    <w:lvl w:ilvl="4" w:tplc="08090003" w:tentative="1">
      <w:start w:val="1"/>
      <w:numFmt w:val="bullet"/>
      <w:lvlText w:val="o"/>
      <w:lvlJc w:val="left"/>
      <w:pPr>
        <w:ind w:left="4473" w:hanging="360"/>
      </w:pPr>
      <w:rPr>
        <w:rFonts w:ascii="Courier New" w:hAnsi="Courier New" w:cs="Courier New" w:hint="default"/>
      </w:rPr>
    </w:lvl>
    <w:lvl w:ilvl="5" w:tplc="08090005" w:tentative="1">
      <w:start w:val="1"/>
      <w:numFmt w:val="bullet"/>
      <w:lvlText w:val=""/>
      <w:lvlJc w:val="left"/>
      <w:pPr>
        <w:ind w:left="5193" w:hanging="360"/>
      </w:pPr>
      <w:rPr>
        <w:rFonts w:ascii="Wingdings" w:hAnsi="Wingdings" w:hint="default"/>
      </w:rPr>
    </w:lvl>
    <w:lvl w:ilvl="6" w:tplc="08090001" w:tentative="1">
      <w:start w:val="1"/>
      <w:numFmt w:val="bullet"/>
      <w:lvlText w:val=""/>
      <w:lvlJc w:val="left"/>
      <w:pPr>
        <w:ind w:left="5913" w:hanging="360"/>
      </w:pPr>
      <w:rPr>
        <w:rFonts w:ascii="Symbol" w:hAnsi="Symbol" w:hint="default"/>
      </w:rPr>
    </w:lvl>
    <w:lvl w:ilvl="7" w:tplc="08090003" w:tentative="1">
      <w:start w:val="1"/>
      <w:numFmt w:val="bullet"/>
      <w:lvlText w:val="o"/>
      <w:lvlJc w:val="left"/>
      <w:pPr>
        <w:ind w:left="6633" w:hanging="360"/>
      </w:pPr>
      <w:rPr>
        <w:rFonts w:ascii="Courier New" w:hAnsi="Courier New" w:cs="Courier New" w:hint="default"/>
      </w:rPr>
    </w:lvl>
    <w:lvl w:ilvl="8" w:tplc="08090005" w:tentative="1">
      <w:start w:val="1"/>
      <w:numFmt w:val="bullet"/>
      <w:lvlText w:val=""/>
      <w:lvlJc w:val="left"/>
      <w:pPr>
        <w:ind w:left="7353" w:hanging="360"/>
      </w:pPr>
      <w:rPr>
        <w:rFonts w:ascii="Wingdings" w:hAnsi="Wingdings" w:hint="default"/>
      </w:rPr>
    </w:lvl>
  </w:abstractNum>
  <w:abstractNum w:abstractNumId="19" w15:restartNumberingAfterBreak="0">
    <w:nsid w:val="44C50052"/>
    <w:multiLevelType w:val="hybridMultilevel"/>
    <w:tmpl w:val="EBBC373E"/>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0" w15:restartNumberingAfterBreak="0">
    <w:nsid w:val="44F07B1D"/>
    <w:multiLevelType w:val="hybridMultilevel"/>
    <w:tmpl w:val="D1EAA34E"/>
    <w:lvl w:ilvl="0" w:tplc="0F046666">
      <w:start w:val="1"/>
      <w:numFmt w:val="lowerRoman"/>
      <w:lvlText w:val="(%1)"/>
      <w:lvlJc w:val="left"/>
      <w:pPr>
        <w:ind w:left="1015" w:hanging="720"/>
      </w:pPr>
      <w:rPr>
        <w:rFonts w:hint="default"/>
      </w:rPr>
    </w:lvl>
    <w:lvl w:ilvl="1" w:tplc="08090019" w:tentative="1">
      <w:start w:val="1"/>
      <w:numFmt w:val="lowerLetter"/>
      <w:lvlText w:val="%2."/>
      <w:lvlJc w:val="left"/>
      <w:pPr>
        <w:ind w:left="1375" w:hanging="360"/>
      </w:pPr>
    </w:lvl>
    <w:lvl w:ilvl="2" w:tplc="0809001B" w:tentative="1">
      <w:start w:val="1"/>
      <w:numFmt w:val="lowerRoman"/>
      <w:lvlText w:val="%3."/>
      <w:lvlJc w:val="right"/>
      <w:pPr>
        <w:ind w:left="2095" w:hanging="180"/>
      </w:pPr>
    </w:lvl>
    <w:lvl w:ilvl="3" w:tplc="0809000F" w:tentative="1">
      <w:start w:val="1"/>
      <w:numFmt w:val="decimal"/>
      <w:lvlText w:val="%4."/>
      <w:lvlJc w:val="left"/>
      <w:pPr>
        <w:ind w:left="2815" w:hanging="360"/>
      </w:pPr>
    </w:lvl>
    <w:lvl w:ilvl="4" w:tplc="08090019" w:tentative="1">
      <w:start w:val="1"/>
      <w:numFmt w:val="lowerLetter"/>
      <w:lvlText w:val="%5."/>
      <w:lvlJc w:val="left"/>
      <w:pPr>
        <w:ind w:left="3535" w:hanging="360"/>
      </w:pPr>
    </w:lvl>
    <w:lvl w:ilvl="5" w:tplc="0809001B" w:tentative="1">
      <w:start w:val="1"/>
      <w:numFmt w:val="lowerRoman"/>
      <w:lvlText w:val="%6."/>
      <w:lvlJc w:val="right"/>
      <w:pPr>
        <w:ind w:left="4255" w:hanging="180"/>
      </w:pPr>
    </w:lvl>
    <w:lvl w:ilvl="6" w:tplc="0809000F" w:tentative="1">
      <w:start w:val="1"/>
      <w:numFmt w:val="decimal"/>
      <w:lvlText w:val="%7."/>
      <w:lvlJc w:val="left"/>
      <w:pPr>
        <w:ind w:left="4975" w:hanging="360"/>
      </w:pPr>
    </w:lvl>
    <w:lvl w:ilvl="7" w:tplc="08090019" w:tentative="1">
      <w:start w:val="1"/>
      <w:numFmt w:val="lowerLetter"/>
      <w:lvlText w:val="%8."/>
      <w:lvlJc w:val="left"/>
      <w:pPr>
        <w:ind w:left="5695" w:hanging="360"/>
      </w:pPr>
    </w:lvl>
    <w:lvl w:ilvl="8" w:tplc="0809001B" w:tentative="1">
      <w:start w:val="1"/>
      <w:numFmt w:val="lowerRoman"/>
      <w:lvlText w:val="%9."/>
      <w:lvlJc w:val="right"/>
      <w:pPr>
        <w:ind w:left="6415" w:hanging="180"/>
      </w:pPr>
    </w:lvl>
  </w:abstractNum>
  <w:abstractNum w:abstractNumId="21" w15:restartNumberingAfterBreak="0">
    <w:nsid w:val="4624173D"/>
    <w:multiLevelType w:val="hybridMultilevel"/>
    <w:tmpl w:val="9AC62CC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2" w15:restartNumberingAfterBreak="0">
    <w:nsid w:val="47FB304C"/>
    <w:multiLevelType w:val="hybridMultilevel"/>
    <w:tmpl w:val="17E88C1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8C027B0"/>
    <w:multiLevelType w:val="hybridMultilevel"/>
    <w:tmpl w:val="83BEB28C"/>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4" w15:restartNumberingAfterBreak="0">
    <w:nsid w:val="4D004670"/>
    <w:multiLevelType w:val="hybridMultilevel"/>
    <w:tmpl w:val="FDF099C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5" w15:restartNumberingAfterBreak="0">
    <w:nsid w:val="563A3C1B"/>
    <w:multiLevelType w:val="hybridMultilevel"/>
    <w:tmpl w:val="1368D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C74C78"/>
    <w:multiLevelType w:val="hybridMultilevel"/>
    <w:tmpl w:val="BD7A9FC2"/>
    <w:lvl w:ilvl="0" w:tplc="08090017">
      <w:start w:val="1"/>
      <w:numFmt w:val="lowerLetter"/>
      <w:lvlText w:val="%1)"/>
      <w:lvlJc w:val="left"/>
      <w:pPr>
        <w:ind w:left="1015" w:hanging="360"/>
      </w:pPr>
    </w:lvl>
    <w:lvl w:ilvl="1" w:tplc="08090019" w:tentative="1">
      <w:start w:val="1"/>
      <w:numFmt w:val="lowerLetter"/>
      <w:lvlText w:val="%2."/>
      <w:lvlJc w:val="left"/>
      <w:pPr>
        <w:ind w:left="1735" w:hanging="360"/>
      </w:pPr>
    </w:lvl>
    <w:lvl w:ilvl="2" w:tplc="0809001B" w:tentative="1">
      <w:start w:val="1"/>
      <w:numFmt w:val="lowerRoman"/>
      <w:lvlText w:val="%3."/>
      <w:lvlJc w:val="right"/>
      <w:pPr>
        <w:ind w:left="2455" w:hanging="180"/>
      </w:pPr>
    </w:lvl>
    <w:lvl w:ilvl="3" w:tplc="0809000F" w:tentative="1">
      <w:start w:val="1"/>
      <w:numFmt w:val="decimal"/>
      <w:lvlText w:val="%4."/>
      <w:lvlJc w:val="left"/>
      <w:pPr>
        <w:ind w:left="3175" w:hanging="360"/>
      </w:pPr>
    </w:lvl>
    <w:lvl w:ilvl="4" w:tplc="08090019" w:tentative="1">
      <w:start w:val="1"/>
      <w:numFmt w:val="lowerLetter"/>
      <w:lvlText w:val="%5."/>
      <w:lvlJc w:val="left"/>
      <w:pPr>
        <w:ind w:left="3895" w:hanging="360"/>
      </w:pPr>
    </w:lvl>
    <w:lvl w:ilvl="5" w:tplc="0809001B" w:tentative="1">
      <w:start w:val="1"/>
      <w:numFmt w:val="lowerRoman"/>
      <w:lvlText w:val="%6."/>
      <w:lvlJc w:val="right"/>
      <w:pPr>
        <w:ind w:left="4615" w:hanging="180"/>
      </w:pPr>
    </w:lvl>
    <w:lvl w:ilvl="6" w:tplc="0809000F" w:tentative="1">
      <w:start w:val="1"/>
      <w:numFmt w:val="decimal"/>
      <w:lvlText w:val="%7."/>
      <w:lvlJc w:val="left"/>
      <w:pPr>
        <w:ind w:left="5335" w:hanging="360"/>
      </w:pPr>
    </w:lvl>
    <w:lvl w:ilvl="7" w:tplc="08090019" w:tentative="1">
      <w:start w:val="1"/>
      <w:numFmt w:val="lowerLetter"/>
      <w:lvlText w:val="%8."/>
      <w:lvlJc w:val="left"/>
      <w:pPr>
        <w:ind w:left="6055" w:hanging="360"/>
      </w:pPr>
    </w:lvl>
    <w:lvl w:ilvl="8" w:tplc="0809001B" w:tentative="1">
      <w:start w:val="1"/>
      <w:numFmt w:val="lowerRoman"/>
      <w:lvlText w:val="%9."/>
      <w:lvlJc w:val="right"/>
      <w:pPr>
        <w:ind w:left="6775" w:hanging="180"/>
      </w:pPr>
    </w:lvl>
  </w:abstractNum>
  <w:abstractNum w:abstractNumId="27" w15:restartNumberingAfterBreak="0">
    <w:nsid w:val="6E807E27"/>
    <w:multiLevelType w:val="hybridMultilevel"/>
    <w:tmpl w:val="A26EDC8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8" w15:restartNumberingAfterBreak="0">
    <w:nsid w:val="6E9178D5"/>
    <w:multiLevelType w:val="hybridMultilevel"/>
    <w:tmpl w:val="AB7C200A"/>
    <w:lvl w:ilvl="0" w:tplc="59A2394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DAF6D81"/>
    <w:multiLevelType w:val="hybridMultilevel"/>
    <w:tmpl w:val="74AEC2D4"/>
    <w:lvl w:ilvl="0" w:tplc="08090019">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0" w15:restartNumberingAfterBreak="0">
    <w:nsid w:val="7F094E6C"/>
    <w:multiLevelType w:val="hybridMultilevel"/>
    <w:tmpl w:val="735E3FC8"/>
    <w:lvl w:ilvl="0" w:tplc="46A8EDDC">
      <w:start w:val="1"/>
      <w:numFmt w:val="bullet"/>
      <w:lvlText w:val="•"/>
      <w:lvlJc w:val="left"/>
      <w:pPr>
        <w:tabs>
          <w:tab w:val="num" w:pos="720"/>
        </w:tabs>
        <w:ind w:left="720" w:hanging="360"/>
      </w:pPr>
      <w:rPr>
        <w:rFonts w:ascii="Arial" w:hAnsi="Arial" w:hint="default"/>
      </w:rPr>
    </w:lvl>
    <w:lvl w:ilvl="1" w:tplc="BA446504" w:tentative="1">
      <w:start w:val="1"/>
      <w:numFmt w:val="bullet"/>
      <w:lvlText w:val="•"/>
      <w:lvlJc w:val="left"/>
      <w:pPr>
        <w:tabs>
          <w:tab w:val="num" w:pos="1440"/>
        </w:tabs>
        <w:ind w:left="1440" w:hanging="360"/>
      </w:pPr>
      <w:rPr>
        <w:rFonts w:ascii="Arial" w:hAnsi="Arial" w:hint="default"/>
      </w:rPr>
    </w:lvl>
    <w:lvl w:ilvl="2" w:tplc="CEF2C9DA" w:tentative="1">
      <w:start w:val="1"/>
      <w:numFmt w:val="bullet"/>
      <w:lvlText w:val="•"/>
      <w:lvlJc w:val="left"/>
      <w:pPr>
        <w:tabs>
          <w:tab w:val="num" w:pos="2160"/>
        </w:tabs>
        <w:ind w:left="2160" w:hanging="360"/>
      </w:pPr>
      <w:rPr>
        <w:rFonts w:ascii="Arial" w:hAnsi="Arial" w:hint="default"/>
      </w:rPr>
    </w:lvl>
    <w:lvl w:ilvl="3" w:tplc="4EA2026C" w:tentative="1">
      <w:start w:val="1"/>
      <w:numFmt w:val="bullet"/>
      <w:lvlText w:val="•"/>
      <w:lvlJc w:val="left"/>
      <w:pPr>
        <w:tabs>
          <w:tab w:val="num" w:pos="2880"/>
        </w:tabs>
        <w:ind w:left="2880" w:hanging="360"/>
      </w:pPr>
      <w:rPr>
        <w:rFonts w:ascii="Arial" w:hAnsi="Arial" w:hint="default"/>
      </w:rPr>
    </w:lvl>
    <w:lvl w:ilvl="4" w:tplc="59104A6A" w:tentative="1">
      <w:start w:val="1"/>
      <w:numFmt w:val="bullet"/>
      <w:lvlText w:val="•"/>
      <w:lvlJc w:val="left"/>
      <w:pPr>
        <w:tabs>
          <w:tab w:val="num" w:pos="3600"/>
        </w:tabs>
        <w:ind w:left="3600" w:hanging="360"/>
      </w:pPr>
      <w:rPr>
        <w:rFonts w:ascii="Arial" w:hAnsi="Arial" w:hint="default"/>
      </w:rPr>
    </w:lvl>
    <w:lvl w:ilvl="5" w:tplc="3B70B670" w:tentative="1">
      <w:start w:val="1"/>
      <w:numFmt w:val="bullet"/>
      <w:lvlText w:val="•"/>
      <w:lvlJc w:val="left"/>
      <w:pPr>
        <w:tabs>
          <w:tab w:val="num" w:pos="4320"/>
        </w:tabs>
        <w:ind w:left="4320" w:hanging="360"/>
      </w:pPr>
      <w:rPr>
        <w:rFonts w:ascii="Arial" w:hAnsi="Arial" w:hint="default"/>
      </w:rPr>
    </w:lvl>
    <w:lvl w:ilvl="6" w:tplc="84E245D2" w:tentative="1">
      <w:start w:val="1"/>
      <w:numFmt w:val="bullet"/>
      <w:lvlText w:val="•"/>
      <w:lvlJc w:val="left"/>
      <w:pPr>
        <w:tabs>
          <w:tab w:val="num" w:pos="5040"/>
        </w:tabs>
        <w:ind w:left="5040" w:hanging="360"/>
      </w:pPr>
      <w:rPr>
        <w:rFonts w:ascii="Arial" w:hAnsi="Arial" w:hint="default"/>
      </w:rPr>
    </w:lvl>
    <w:lvl w:ilvl="7" w:tplc="0C4C0F3C" w:tentative="1">
      <w:start w:val="1"/>
      <w:numFmt w:val="bullet"/>
      <w:lvlText w:val="•"/>
      <w:lvlJc w:val="left"/>
      <w:pPr>
        <w:tabs>
          <w:tab w:val="num" w:pos="5760"/>
        </w:tabs>
        <w:ind w:left="5760" w:hanging="360"/>
      </w:pPr>
      <w:rPr>
        <w:rFonts w:ascii="Arial" w:hAnsi="Arial" w:hint="default"/>
      </w:rPr>
    </w:lvl>
    <w:lvl w:ilvl="8" w:tplc="E7648D7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0"/>
  </w:num>
  <w:num w:numId="3">
    <w:abstractNumId w:val="5"/>
  </w:num>
  <w:num w:numId="4">
    <w:abstractNumId w:val="28"/>
  </w:num>
  <w:num w:numId="5">
    <w:abstractNumId w:val="6"/>
  </w:num>
  <w:num w:numId="6">
    <w:abstractNumId w:val="17"/>
  </w:num>
  <w:num w:numId="7">
    <w:abstractNumId w:val="16"/>
  </w:num>
  <w:num w:numId="8">
    <w:abstractNumId w:val="21"/>
  </w:num>
  <w:num w:numId="9">
    <w:abstractNumId w:val="12"/>
  </w:num>
  <w:num w:numId="10">
    <w:abstractNumId w:val="22"/>
  </w:num>
  <w:num w:numId="11">
    <w:abstractNumId w:val="1"/>
  </w:num>
  <w:num w:numId="12">
    <w:abstractNumId w:val="4"/>
  </w:num>
  <w:num w:numId="13">
    <w:abstractNumId w:val="7"/>
  </w:num>
  <w:num w:numId="14">
    <w:abstractNumId w:val="24"/>
  </w:num>
  <w:num w:numId="15">
    <w:abstractNumId w:val="27"/>
  </w:num>
  <w:num w:numId="16">
    <w:abstractNumId w:val="18"/>
  </w:num>
  <w:num w:numId="17">
    <w:abstractNumId w:val="9"/>
  </w:num>
  <w:num w:numId="18">
    <w:abstractNumId w:val="8"/>
  </w:num>
  <w:num w:numId="19">
    <w:abstractNumId w:val="13"/>
  </w:num>
  <w:num w:numId="20">
    <w:abstractNumId w:val="15"/>
  </w:num>
  <w:num w:numId="21">
    <w:abstractNumId w:val="25"/>
  </w:num>
  <w:num w:numId="22">
    <w:abstractNumId w:val="23"/>
  </w:num>
  <w:num w:numId="23">
    <w:abstractNumId w:val="3"/>
  </w:num>
  <w:num w:numId="24">
    <w:abstractNumId w:val="26"/>
  </w:num>
  <w:num w:numId="25">
    <w:abstractNumId w:val="20"/>
  </w:num>
  <w:num w:numId="26">
    <w:abstractNumId w:val="11"/>
  </w:num>
  <w:num w:numId="27">
    <w:abstractNumId w:val="29"/>
  </w:num>
  <w:num w:numId="28">
    <w:abstractNumId w:val="0"/>
  </w:num>
  <w:num w:numId="29">
    <w:abstractNumId w:val="14"/>
  </w:num>
  <w:num w:numId="30">
    <w:abstractNumId w:val="19"/>
  </w:num>
  <w:num w:numId="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4A8B"/>
    <w:rsid w:val="000B4EFE"/>
    <w:rsid w:val="000F119C"/>
    <w:rsid w:val="00125204"/>
    <w:rsid w:val="001A0C1E"/>
    <w:rsid w:val="001B3AC8"/>
    <w:rsid w:val="001D3826"/>
    <w:rsid w:val="001F3004"/>
    <w:rsid w:val="001F3ED5"/>
    <w:rsid w:val="00207CBE"/>
    <w:rsid w:val="00226ECF"/>
    <w:rsid w:val="00230168"/>
    <w:rsid w:val="00265934"/>
    <w:rsid w:val="002B1755"/>
    <w:rsid w:val="002E29A0"/>
    <w:rsid w:val="00304507"/>
    <w:rsid w:val="003048C7"/>
    <w:rsid w:val="003351B6"/>
    <w:rsid w:val="00335F3F"/>
    <w:rsid w:val="00353385"/>
    <w:rsid w:val="0037634E"/>
    <w:rsid w:val="003770F1"/>
    <w:rsid w:val="003B1F6C"/>
    <w:rsid w:val="003D6B60"/>
    <w:rsid w:val="003E0920"/>
    <w:rsid w:val="00421CD5"/>
    <w:rsid w:val="00452E75"/>
    <w:rsid w:val="00470B3D"/>
    <w:rsid w:val="004A438A"/>
    <w:rsid w:val="004E1C1E"/>
    <w:rsid w:val="00504A8B"/>
    <w:rsid w:val="005076FF"/>
    <w:rsid w:val="0051094D"/>
    <w:rsid w:val="0053156F"/>
    <w:rsid w:val="0055708A"/>
    <w:rsid w:val="005579D5"/>
    <w:rsid w:val="00577D30"/>
    <w:rsid w:val="005809D5"/>
    <w:rsid w:val="005D6529"/>
    <w:rsid w:val="005E0EDC"/>
    <w:rsid w:val="005E140D"/>
    <w:rsid w:val="00692944"/>
    <w:rsid w:val="006D7E15"/>
    <w:rsid w:val="006E0315"/>
    <w:rsid w:val="006F77BE"/>
    <w:rsid w:val="006F7AE3"/>
    <w:rsid w:val="00706F4E"/>
    <w:rsid w:val="00710A2E"/>
    <w:rsid w:val="0071125A"/>
    <w:rsid w:val="00820D21"/>
    <w:rsid w:val="0085271E"/>
    <w:rsid w:val="00852B75"/>
    <w:rsid w:val="00871F14"/>
    <w:rsid w:val="008746D1"/>
    <w:rsid w:val="00885905"/>
    <w:rsid w:val="00891D93"/>
    <w:rsid w:val="008A6A7A"/>
    <w:rsid w:val="00905E15"/>
    <w:rsid w:val="00907722"/>
    <w:rsid w:val="009205BC"/>
    <w:rsid w:val="00930575"/>
    <w:rsid w:val="00942B31"/>
    <w:rsid w:val="00982FBA"/>
    <w:rsid w:val="009D3ADB"/>
    <w:rsid w:val="00A75981"/>
    <w:rsid w:val="00A80D40"/>
    <w:rsid w:val="00AB7DB2"/>
    <w:rsid w:val="00AC0BE0"/>
    <w:rsid w:val="00B25DD4"/>
    <w:rsid w:val="00B32D6F"/>
    <w:rsid w:val="00B71263"/>
    <w:rsid w:val="00BA223B"/>
    <w:rsid w:val="00BE4E6D"/>
    <w:rsid w:val="00C25671"/>
    <w:rsid w:val="00C50195"/>
    <w:rsid w:val="00CA089C"/>
    <w:rsid w:val="00CB7EB5"/>
    <w:rsid w:val="00CF3FCD"/>
    <w:rsid w:val="00D1429B"/>
    <w:rsid w:val="00D2250C"/>
    <w:rsid w:val="00D3165E"/>
    <w:rsid w:val="00D6403E"/>
    <w:rsid w:val="00D65109"/>
    <w:rsid w:val="00DE40DE"/>
    <w:rsid w:val="00DF34EF"/>
    <w:rsid w:val="00DF7572"/>
    <w:rsid w:val="00E07C02"/>
    <w:rsid w:val="00E20230"/>
    <w:rsid w:val="00E43836"/>
    <w:rsid w:val="00ED255D"/>
    <w:rsid w:val="00F00F24"/>
    <w:rsid w:val="00F07559"/>
    <w:rsid w:val="00F10DF1"/>
    <w:rsid w:val="00F13E76"/>
    <w:rsid w:val="00F20D62"/>
    <w:rsid w:val="00F50B59"/>
    <w:rsid w:val="00F54329"/>
    <w:rsid w:val="00F5612E"/>
    <w:rsid w:val="00F57E81"/>
    <w:rsid w:val="00F944FB"/>
    <w:rsid w:val="00FA5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612B3F"/>
  <w15:docId w15:val="{CB5581FC-6DA5-4C78-9DCF-E86819E55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4A8B"/>
    <w:pPr>
      <w:ind w:left="720"/>
      <w:contextualSpacing/>
    </w:pPr>
  </w:style>
  <w:style w:type="paragraph" w:styleId="Header">
    <w:name w:val="header"/>
    <w:basedOn w:val="Normal"/>
    <w:link w:val="HeaderChar"/>
    <w:uiPriority w:val="99"/>
    <w:unhideWhenUsed/>
    <w:rsid w:val="00452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E75"/>
  </w:style>
  <w:style w:type="paragraph" w:styleId="Footer">
    <w:name w:val="footer"/>
    <w:basedOn w:val="Normal"/>
    <w:link w:val="FooterChar"/>
    <w:uiPriority w:val="99"/>
    <w:unhideWhenUsed/>
    <w:rsid w:val="00452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E75"/>
  </w:style>
  <w:style w:type="paragraph" w:styleId="BalloonText">
    <w:name w:val="Balloon Text"/>
    <w:basedOn w:val="Normal"/>
    <w:link w:val="BalloonTextChar"/>
    <w:uiPriority w:val="99"/>
    <w:semiHidden/>
    <w:unhideWhenUsed/>
    <w:rsid w:val="00ED25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255D"/>
    <w:rPr>
      <w:rFonts w:ascii="Tahoma" w:hAnsi="Tahoma" w:cs="Tahoma"/>
      <w:sz w:val="16"/>
      <w:szCs w:val="16"/>
    </w:rPr>
  </w:style>
  <w:style w:type="character" w:styleId="PlaceholderText">
    <w:name w:val="Placeholder Text"/>
    <w:basedOn w:val="DefaultParagraphFont"/>
    <w:uiPriority w:val="99"/>
    <w:semiHidden/>
    <w:rsid w:val="005076FF"/>
    <w:rPr>
      <w:color w:val="808080"/>
    </w:rPr>
  </w:style>
  <w:style w:type="table" w:styleId="TableGrid">
    <w:name w:val="Table Grid"/>
    <w:basedOn w:val="TableNormal"/>
    <w:uiPriority w:val="59"/>
    <w:rsid w:val="009D3A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B7EB5"/>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0458749">
      <w:bodyDiv w:val="1"/>
      <w:marLeft w:val="0"/>
      <w:marRight w:val="0"/>
      <w:marTop w:val="0"/>
      <w:marBottom w:val="0"/>
      <w:divBdr>
        <w:top w:val="none" w:sz="0" w:space="0" w:color="auto"/>
        <w:left w:val="none" w:sz="0" w:space="0" w:color="auto"/>
        <w:bottom w:val="none" w:sz="0" w:space="0" w:color="auto"/>
        <w:right w:val="none" w:sz="0" w:space="0" w:color="auto"/>
      </w:divBdr>
    </w:div>
    <w:div w:id="998770348">
      <w:bodyDiv w:val="1"/>
      <w:marLeft w:val="0"/>
      <w:marRight w:val="0"/>
      <w:marTop w:val="0"/>
      <w:marBottom w:val="0"/>
      <w:divBdr>
        <w:top w:val="none" w:sz="0" w:space="0" w:color="auto"/>
        <w:left w:val="none" w:sz="0" w:space="0" w:color="auto"/>
        <w:bottom w:val="none" w:sz="0" w:space="0" w:color="auto"/>
        <w:right w:val="none" w:sz="0" w:space="0" w:color="auto"/>
      </w:divBdr>
      <w:divsChild>
        <w:div w:id="1164780335">
          <w:marLeft w:val="360"/>
          <w:marRight w:val="0"/>
          <w:marTop w:val="200"/>
          <w:marBottom w:val="0"/>
          <w:divBdr>
            <w:top w:val="none" w:sz="0" w:space="0" w:color="auto"/>
            <w:left w:val="none" w:sz="0" w:space="0" w:color="auto"/>
            <w:bottom w:val="none" w:sz="0" w:space="0" w:color="auto"/>
            <w:right w:val="none" w:sz="0" w:space="0" w:color="auto"/>
          </w:divBdr>
        </w:div>
        <w:div w:id="44257324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wmf"/><Relationship Id="rId18" Type="http://schemas.openxmlformats.org/officeDocument/2006/relationships/oleObject" Target="embeddings/oleObject5.bin"/><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8.wmf"/><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wmf"/><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oleObject" Target="embeddings/oleObject4.bin"/><Relationship Id="rId20" Type="http://schemas.openxmlformats.org/officeDocument/2006/relationships/oleObject" Target="embeddings/oleObject6.bin"/><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5.wmf"/><Relationship Id="rId23" Type="http://schemas.openxmlformats.org/officeDocument/2006/relationships/image" Target="media/image9.jpeg"/><Relationship Id="rId28" Type="http://schemas.openxmlformats.org/officeDocument/2006/relationships/image" Target="media/image14.jpg"/><Relationship Id="rId10" Type="http://schemas.openxmlformats.org/officeDocument/2006/relationships/oleObject" Target="embeddings/oleObject1.bin"/><Relationship Id="rId19" Type="http://schemas.openxmlformats.org/officeDocument/2006/relationships/image" Target="media/image7.w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3.bin"/><Relationship Id="rId22" Type="http://schemas.openxmlformats.org/officeDocument/2006/relationships/oleObject" Target="embeddings/oleObject7.bin"/><Relationship Id="rId27" Type="http://schemas.openxmlformats.org/officeDocument/2006/relationships/image" Target="media/image13.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7A5A1B-27B2-447E-8D56-5CCF6F814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1020</Words>
  <Characters>5819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Arnaud</dc:creator>
  <cp:lastModifiedBy>Arnaud Marotin</cp:lastModifiedBy>
  <cp:revision>3</cp:revision>
  <cp:lastPrinted>2019-11-15T14:17:00Z</cp:lastPrinted>
  <dcterms:created xsi:type="dcterms:W3CDTF">2019-11-15T14:16:00Z</dcterms:created>
  <dcterms:modified xsi:type="dcterms:W3CDTF">2019-11-15T14:24:00Z</dcterms:modified>
</cp:coreProperties>
</file>