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C88495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94173">
              <w:rPr>
                <w:rFonts w:ascii="Times New Roman" w:hAnsi="Times New Roman" w:cs="Times New Roman"/>
                <w:b/>
                <w:color w:val="auto"/>
                <w:sz w:val="48"/>
              </w:rPr>
              <w:t>Regina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4BEDD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94173">
              <w:rPr>
                <w:rFonts w:ascii="Times New Roman" w:hAnsi="Times New Roman" w:cs="Times New Roman"/>
                <w:b/>
                <w:color w:val="auto"/>
                <w:sz w:val="48"/>
              </w:rPr>
              <w:t xml:space="preserve"> gina.evans@protonmail.com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018AC42" w14:textId="77777777" w:rsidR="002E46E8"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5A8D0EAD" w:rsidR="00F927A1" w:rsidRPr="005D3F07" w:rsidRDefault="00A41FB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w:t>
            </w:r>
            <w:r w:rsidR="002E46E8">
              <w:rPr>
                <w:rFonts w:ascii="Times New Roman" w:hAnsi="Times New Roman" w:cs="Times New Roman"/>
                <w:b/>
                <w:color w:val="auto"/>
                <w:sz w:val="48"/>
              </w:rPr>
              <w:t>7370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7FAB31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3F57F325" w14:textId="3D784366" w:rsidR="008C7770" w:rsidRPr="00706BB5" w:rsidRDefault="008C7770" w:rsidP="00AD5809">
            <w:pPr>
              <w:jc w:val="both"/>
              <w:rPr>
                <w:i/>
                <w:iCs/>
                <w:sz w:val="24"/>
                <w:szCs w:val="24"/>
              </w:rPr>
            </w:pPr>
          </w:p>
        </w:tc>
      </w:tr>
    </w:tbl>
    <w:p w14:paraId="1FE07E5F" w14:textId="77777777" w:rsidR="00FF7784" w:rsidRPr="008B28E7" w:rsidRDefault="00FF7784" w:rsidP="00FF7EBB">
      <w:pPr>
        <w:jc w:val="both"/>
        <w:rPr>
          <w:sz w:val="24"/>
          <w:szCs w:val="24"/>
        </w:rPr>
      </w:pPr>
    </w:p>
    <w:p w14:paraId="4BA022C1" w14:textId="5DE4F342" w:rsidR="00D41A77" w:rsidRDefault="00D41A77" w:rsidP="00D41A77">
      <w:pPr>
        <w:jc w:val="both"/>
        <w:rPr>
          <w:sz w:val="24"/>
          <w:szCs w:val="24"/>
        </w:rPr>
      </w:pPr>
      <w:r>
        <w:rPr>
          <w:sz w:val="24"/>
          <w:szCs w:val="24"/>
        </w:rPr>
        <w:t xml:space="preserve">My social work career </w:t>
      </w:r>
      <w:r w:rsidR="001B1CE9">
        <w:rPr>
          <w:sz w:val="24"/>
          <w:szCs w:val="24"/>
        </w:rPr>
        <w:t xml:space="preserve">began within </w:t>
      </w:r>
      <w:r w:rsidR="004E73F3">
        <w:rPr>
          <w:sz w:val="24"/>
          <w:szCs w:val="24"/>
        </w:rPr>
        <w:t xml:space="preserve">the </w:t>
      </w:r>
      <w:r>
        <w:rPr>
          <w:sz w:val="24"/>
          <w:szCs w:val="24"/>
        </w:rPr>
        <w:t xml:space="preserve">Children and Families services </w:t>
      </w:r>
      <w:r w:rsidR="001B1CE9">
        <w:rPr>
          <w:sz w:val="24"/>
          <w:szCs w:val="24"/>
        </w:rPr>
        <w:t>followed by</w:t>
      </w:r>
      <w:r>
        <w:rPr>
          <w:sz w:val="24"/>
          <w:szCs w:val="24"/>
        </w:rPr>
        <w:t xml:space="preserve"> Adults with Learning Disabilities.  Working with</w:t>
      </w:r>
      <w:r w:rsidR="00806C59">
        <w:rPr>
          <w:sz w:val="24"/>
          <w:szCs w:val="24"/>
        </w:rPr>
        <w:t>in</w:t>
      </w:r>
      <w:r>
        <w:rPr>
          <w:sz w:val="24"/>
          <w:szCs w:val="24"/>
        </w:rPr>
        <w:t xml:space="preserve"> Children</w:t>
      </w:r>
      <w:r w:rsidR="001B1CE9">
        <w:rPr>
          <w:sz w:val="24"/>
          <w:szCs w:val="24"/>
        </w:rPr>
        <w:t xml:space="preserve"> and </w:t>
      </w:r>
      <w:r w:rsidR="00806C59">
        <w:rPr>
          <w:sz w:val="24"/>
          <w:szCs w:val="24"/>
        </w:rPr>
        <w:t>Families</w:t>
      </w:r>
      <w:r>
        <w:rPr>
          <w:sz w:val="24"/>
          <w:szCs w:val="24"/>
        </w:rPr>
        <w:t xml:space="preserve"> services solidified my understanding of </w:t>
      </w:r>
      <w:r w:rsidR="00E34ABA">
        <w:rPr>
          <w:sz w:val="24"/>
          <w:szCs w:val="24"/>
        </w:rPr>
        <w:t>c</w:t>
      </w:r>
      <w:r>
        <w:rPr>
          <w:sz w:val="24"/>
          <w:szCs w:val="24"/>
        </w:rPr>
        <w:t xml:space="preserve">hild </w:t>
      </w:r>
      <w:r w:rsidR="00E34ABA">
        <w:rPr>
          <w:sz w:val="24"/>
          <w:szCs w:val="24"/>
        </w:rPr>
        <w:t>p</w:t>
      </w:r>
      <w:r>
        <w:rPr>
          <w:sz w:val="24"/>
          <w:szCs w:val="24"/>
        </w:rPr>
        <w:t xml:space="preserve">rotection and </w:t>
      </w:r>
      <w:r w:rsidR="00D74AC2">
        <w:rPr>
          <w:sz w:val="24"/>
          <w:szCs w:val="24"/>
        </w:rPr>
        <w:t>risk management,</w:t>
      </w:r>
      <w:r>
        <w:rPr>
          <w:sz w:val="24"/>
          <w:szCs w:val="24"/>
        </w:rPr>
        <w:t xml:space="preserve"> dealing with conflict and resistance.  </w:t>
      </w:r>
      <w:r w:rsidR="00987311">
        <w:rPr>
          <w:sz w:val="24"/>
          <w:szCs w:val="24"/>
        </w:rPr>
        <w:t>Within Children’s</w:t>
      </w:r>
      <w:r w:rsidR="00E010F0">
        <w:rPr>
          <w:sz w:val="24"/>
          <w:szCs w:val="24"/>
        </w:rPr>
        <w:t xml:space="preserve"> and Families</w:t>
      </w:r>
      <w:r w:rsidR="00987311">
        <w:rPr>
          <w:sz w:val="24"/>
          <w:szCs w:val="24"/>
        </w:rPr>
        <w:t xml:space="preserve"> services,</w:t>
      </w:r>
      <w:r w:rsidR="006D7FF2">
        <w:rPr>
          <w:sz w:val="24"/>
          <w:szCs w:val="24"/>
        </w:rPr>
        <w:t xml:space="preserve"> </w:t>
      </w:r>
      <w:r w:rsidR="00997496">
        <w:rPr>
          <w:sz w:val="24"/>
          <w:szCs w:val="24"/>
        </w:rPr>
        <w:t>I was focussed on Child Protection and Children in Need</w:t>
      </w:r>
      <w:r w:rsidR="002B6D3F">
        <w:rPr>
          <w:sz w:val="24"/>
          <w:szCs w:val="24"/>
        </w:rPr>
        <w:t xml:space="preserve">, </w:t>
      </w:r>
      <w:r w:rsidR="00095FA2">
        <w:rPr>
          <w:sz w:val="24"/>
          <w:szCs w:val="24"/>
        </w:rPr>
        <w:t>supporting</w:t>
      </w:r>
      <w:r w:rsidR="002B6D3F">
        <w:rPr>
          <w:sz w:val="24"/>
          <w:szCs w:val="24"/>
        </w:rPr>
        <w:t xml:space="preserve"> families for three months before transfer to the </w:t>
      </w:r>
      <w:r w:rsidR="00986018">
        <w:rPr>
          <w:sz w:val="24"/>
          <w:szCs w:val="24"/>
        </w:rPr>
        <w:t>long-term</w:t>
      </w:r>
      <w:r w:rsidR="002B6D3F">
        <w:rPr>
          <w:sz w:val="24"/>
          <w:szCs w:val="24"/>
        </w:rPr>
        <w:t xml:space="preserve"> teams.  </w:t>
      </w:r>
      <w:r w:rsidR="002F315A">
        <w:rPr>
          <w:sz w:val="24"/>
          <w:szCs w:val="24"/>
        </w:rPr>
        <w:t>Afterwards</w:t>
      </w:r>
      <w:r w:rsidR="006D7FF2">
        <w:rPr>
          <w:sz w:val="24"/>
          <w:szCs w:val="24"/>
        </w:rPr>
        <w:t>,</w:t>
      </w:r>
      <w:r w:rsidR="00055931">
        <w:rPr>
          <w:sz w:val="24"/>
          <w:szCs w:val="24"/>
        </w:rPr>
        <w:t xml:space="preserve"> I moved to </w:t>
      </w:r>
      <w:r>
        <w:rPr>
          <w:sz w:val="24"/>
          <w:szCs w:val="24"/>
        </w:rPr>
        <w:t xml:space="preserve">Adults with Learning Disabilities, </w:t>
      </w:r>
      <w:r w:rsidR="00055931">
        <w:rPr>
          <w:sz w:val="24"/>
          <w:szCs w:val="24"/>
        </w:rPr>
        <w:t>catering to</w:t>
      </w:r>
      <w:r>
        <w:rPr>
          <w:sz w:val="24"/>
          <w:szCs w:val="24"/>
        </w:rPr>
        <w:t xml:space="preserve"> 25 years plus as part of a multidisciplinary Social Services and </w:t>
      </w:r>
      <w:r w:rsidR="00E010F0">
        <w:rPr>
          <w:sz w:val="24"/>
          <w:szCs w:val="24"/>
        </w:rPr>
        <w:t>H</w:t>
      </w:r>
      <w:r>
        <w:rPr>
          <w:sz w:val="24"/>
          <w:szCs w:val="24"/>
        </w:rPr>
        <w:t xml:space="preserve">ealth team.  Within this latter role, I was able to consolidate my </w:t>
      </w:r>
      <w:r w:rsidR="006D7FF2">
        <w:rPr>
          <w:sz w:val="24"/>
          <w:szCs w:val="24"/>
        </w:rPr>
        <w:t>earlier experience</w:t>
      </w:r>
      <w:r w:rsidR="00E010F0">
        <w:rPr>
          <w:sz w:val="24"/>
          <w:szCs w:val="24"/>
        </w:rPr>
        <w:t>s</w:t>
      </w:r>
      <w:r w:rsidR="006D7FF2">
        <w:rPr>
          <w:sz w:val="24"/>
          <w:szCs w:val="24"/>
        </w:rPr>
        <w:t xml:space="preserve">, </w:t>
      </w:r>
      <w:r>
        <w:rPr>
          <w:sz w:val="24"/>
          <w:szCs w:val="24"/>
        </w:rPr>
        <w:t xml:space="preserve">learning and development </w:t>
      </w:r>
      <w:r w:rsidR="00844A78">
        <w:rPr>
          <w:sz w:val="24"/>
          <w:szCs w:val="24"/>
        </w:rPr>
        <w:t>through sharpening practice skills</w:t>
      </w:r>
      <w:r w:rsidR="00EC68C0">
        <w:rPr>
          <w:sz w:val="24"/>
          <w:szCs w:val="24"/>
        </w:rPr>
        <w:t xml:space="preserve"> and </w:t>
      </w:r>
      <w:r w:rsidR="005C4C22">
        <w:rPr>
          <w:sz w:val="24"/>
          <w:szCs w:val="24"/>
        </w:rPr>
        <w:t>co-producing with families and services to achieve</w:t>
      </w:r>
      <w:r w:rsidR="005B5973">
        <w:rPr>
          <w:sz w:val="24"/>
          <w:szCs w:val="24"/>
        </w:rPr>
        <w:t xml:space="preserve"> person-centred outcomes</w:t>
      </w:r>
      <w:r>
        <w:rPr>
          <w:sz w:val="24"/>
          <w:szCs w:val="24"/>
        </w:rPr>
        <w:t>.</w:t>
      </w:r>
    </w:p>
    <w:p w14:paraId="59621C6E" w14:textId="77777777" w:rsidR="00D41A77" w:rsidRDefault="00D41A77" w:rsidP="00D41A77">
      <w:pPr>
        <w:jc w:val="both"/>
        <w:rPr>
          <w:sz w:val="24"/>
          <w:szCs w:val="24"/>
        </w:rPr>
      </w:pPr>
    </w:p>
    <w:p w14:paraId="23E98B65" w14:textId="6C7A9C6B" w:rsidR="00D41A77" w:rsidRDefault="00C1207B" w:rsidP="00D41A77">
      <w:pPr>
        <w:jc w:val="both"/>
        <w:rPr>
          <w:sz w:val="24"/>
          <w:szCs w:val="24"/>
        </w:rPr>
      </w:pPr>
      <w:r>
        <w:rPr>
          <w:sz w:val="24"/>
          <w:szCs w:val="24"/>
        </w:rPr>
        <w:t>I prefer the</w:t>
      </w:r>
      <w:r w:rsidR="00D41A77">
        <w:rPr>
          <w:sz w:val="24"/>
          <w:szCs w:val="24"/>
        </w:rPr>
        <w:t xml:space="preserve"> Schon model</w:t>
      </w:r>
      <w:r w:rsidR="00C32BAA">
        <w:rPr>
          <w:sz w:val="24"/>
          <w:szCs w:val="24"/>
        </w:rPr>
        <w:t xml:space="preserve"> </w:t>
      </w:r>
      <w:r>
        <w:rPr>
          <w:sz w:val="24"/>
          <w:szCs w:val="24"/>
        </w:rPr>
        <w:t xml:space="preserve">for critical reflection </w:t>
      </w:r>
      <w:r w:rsidR="00C32BAA">
        <w:rPr>
          <w:sz w:val="24"/>
          <w:szCs w:val="24"/>
        </w:rPr>
        <w:t xml:space="preserve">(Mantell &amp; Scragg, </w:t>
      </w:r>
      <w:r w:rsidR="00BF626D">
        <w:rPr>
          <w:sz w:val="24"/>
          <w:szCs w:val="24"/>
        </w:rPr>
        <w:t>2023)</w:t>
      </w:r>
      <w:r w:rsidR="00D41A77">
        <w:rPr>
          <w:sz w:val="24"/>
          <w:szCs w:val="24"/>
        </w:rPr>
        <w:t xml:space="preserve">.  </w:t>
      </w:r>
      <w:r>
        <w:rPr>
          <w:sz w:val="24"/>
          <w:szCs w:val="24"/>
        </w:rPr>
        <w:t>Experience</w:t>
      </w:r>
      <w:r w:rsidR="00D41A77">
        <w:rPr>
          <w:sz w:val="24"/>
          <w:szCs w:val="24"/>
        </w:rPr>
        <w:t xml:space="preserve"> </w:t>
      </w:r>
      <w:r w:rsidR="00B61FC7">
        <w:rPr>
          <w:sz w:val="24"/>
          <w:szCs w:val="24"/>
        </w:rPr>
        <w:t>combined</w:t>
      </w:r>
      <w:r w:rsidR="00D41A77">
        <w:rPr>
          <w:sz w:val="24"/>
          <w:szCs w:val="24"/>
        </w:rPr>
        <w:t xml:space="preserve"> with retrospective analysis </w:t>
      </w:r>
      <w:r w:rsidR="00B61FC7">
        <w:rPr>
          <w:sz w:val="24"/>
          <w:szCs w:val="24"/>
        </w:rPr>
        <w:t xml:space="preserve">can </w:t>
      </w:r>
      <w:r w:rsidR="002F315A">
        <w:rPr>
          <w:sz w:val="24"/>
          <w:szCs w:val="24"/>
        </w:rPr>
        <w:t>become</w:t>
      </w:r>
      <w:r w:rsidR="00B61FC7">
        <w:rPr>
          <w:sz w:val="24"/>
          <w:szCs w:val="24"/>
        </w:rPr>
        <w:t xml:space="preserve"> knowledge with the right ethical base</w:t>
      </w:r>
      <w:r w:rsidR="00D41A77">
        <w:rPr>
          <w:sz w:val="24"/>
          <w:szCs w:val="24"/>
        </w:rPr>
        <w:t>. The Gibbs approach reminded me of the Signs of Safety I used within Children’s’ services for its systematic application whereas the Schon model allowed me to pause</w:t>
      </w:r>
      <w:r w:rsidR="00F42C6E">
        <w:rPr>
          <w:sz w:val="24"/>
          <w:szCs w:val="24"/>
        </w:rPr>
        <w:t>,</w:t>
      </w:r>
      <w:r w:rsidR="00D41A77">
        <w:rPr>
          <w:sz w:val="24"/>
          <w:szCs w:val="24"/>
        </w:rPr>
        <w:t xml:space="preserve"> critically analyse</w:t>
      </w:r>
      <w:r w:rsidR="00F42C6E">
        <w:rPr>
          <w:sz w:val="24"/>
          <w:szCs w:val="24"/>
        </w:rPr>
        <w:t xml:space="preserve"> and compare</w:t>
      </w:r>
      <w:r w:rsidR="00D41A77">
        <w:rPr>
          <w:sz w:val="24"/>
          <w:szCs w:val="24"/>
        </w:rPr>
        <w:t xml:space="preserve"> what worked well </w:t>
      </w:r>
      <w:r w:rsidR="00F42C6E">
        <w:rPr>
          <w:sz w:val="24"/>
          <w:szCs w:val="24"/>
        </w:rPr>
        <w:t>from</w:t>
      </w:r>
      <w:r w:rsidR="00D41A77">
        <w:rPr>
          <w:sz w:val="24"/>
          <w:szCs w:val="24"/>
        </w:rPr>
        <w:t xml:space="preserve"> what </w:t>
      </w:r>
      <w:r w:rsidR="00B61FC7">
        <w:rPr>
          <w:sz w:val="24"/>
          <w:szCs w:val="24"/>
        </w:rPr>
        <w:t>didn’t</w:t>
      </w:r>
      <w:r w:rsidR="00BF626D">
        <w:rPr>
          <w:sz w:val="24"/>
          <w:szCs w:val="24"/>
        </w:rPr>
        <w:t xml:space="preserve"> (Mantell &amp; Scragg, 2023)</w:t>
      </w:r>
      <w:r w:rsidR="00D41A77">
        <w:rPr>
          <w:sz w:val="24"/>
          <w:szCs w:val="24"/>
        </w:rPr>
        <w:t xml:space="preserve">. </w:t>
      </w:r>
      <w:r w:rsidR="00114CAE">
        <w:rPr>
          <w:sz w:val="24"/>
          <w:szCs w:val="24"/>
        </w:rPr>
        <w:t xml:space="preserve">The Gibbs model is helpful </w:t>
      </w:r>
      <w:r w:rsidR="00F42C6E">
        <w:rPr>
          <w:sz w:val="24"/>
          <w:szCs w:val="24"/>
        </w:rPr>
        <w:t>as</w:t>
      </w:r>
      <w:r w:rsidR="00114CAE">
        <w:rPr>
          <w:sz w:val="24"/>
          <w:szCs w:val="24"/>
        </w:rPr>
        <w:t xml:space="preserve"> it offers a </w:t>
      </w:r>
      <w:r w:rsidR="00114CAE">
        <w:rPr>
          <w:sz w:val="24"/>
          <w:szCs w:val="24"/>
        </w:rPr>
        <w:lastRenderedPageBreak/>
        <w:t>structured progression</w:t>
      </w:r>
      <w:r w:rsidR="005356E1">
        <w:rPr>
          <w:sz w:val="24"/>
          <w:szCs w:val="24"/>
        </w:rPr>
        <w:t>/</w:t>
      </w:r>
      <w:r w:rsidR="00114CAE">
        <w:rPr>
          <w:sz w:val="24"/>
          <w:szCs w:val="24"/>
        </w:rPr>
        <w:t>analysis but can be tedious</w:t>
      </w:r>
      <w:r w:rsidR="00997333">
        <w:rPr>
          <w:sz w:val="24"/>
          <w:szCs w:val="24"/>
        </w:rPr>
        <w:t xml:space="preserve">. </w:t>
      </w:r>
      <w:r w:rsidR="00D41A77">
        <w:rPr>
          <w:sz w:val="24"/>
          <w:szCs w:val="24"/>
        </w:rPr>
        <w:t xml:space="preserve"> I use a task centred approach to develop each stage in assisting </w:t>
      </w:r>
      <w:r w:rsidR="00997333">
        <w:rPr>
          <w:sz w:val="24"/>
          <w:szCs w:val="24"/>
        </w:rPr>
        <w:t xml:space="preserve">clients and </w:t>
      </w:r>
      <w:r w:rsidR="00D41A77">
        <w:rPr>
          <w:sz w:val="24"/>
          <w:szCs w:val="24"/>
        </w:rPr>
        <w:t xml:space="preserve">families </w:t>
      </w:r>
      <w:r w:rsidR="005356E1">
        <w:rPr>
          <w:sz w:val="24"/>
          <w:szCs w:val="24"/>
        </w:rPr>
        <w:t>as</w:t>
      </w:r>
      <w:r w:rsidR="00D41A77">
        <w:rPr>
          <w:sz w:val="24"/>
          <w:szCs w:val="24"/>
        </w:rPr>
        <w:t xml:space="preserve"> this allow</w:t>
      </w:r>
      <w:r w:rsidR="005356E1">
        <w:rPr>
          <w:sz w:val="24"/>
          <w:szCs w:val="24"/>
        </w:rPr>
        <w:t>s</w:t>
      </w:r>
      <w:r w:rsidR="00D41A77">
        <w:rPr>
          <w:sz w:val="24"/>
          <w:szCs w:val="24"/>
        </w:rPr>
        <w:t xml:space="preserve"> me to manage my workload within statutory time</w:t>
      </w:r>
      <w:r w:rsidR="005936E1">
        <w:rPr>
          <w:sz w:val="24"/>
          <w:szCs w:val="24"/>
        </w:rPr>
        <w:t>scales</w:t>
      </w:r>
      <w:r w:rsidR="00D41A77">
        <w:rPr>
          <w:sz w:val="24"/>
          <w:szCs w:val="24"/>
        </w:rPr>
        <w:t>. Schon’s experiential approach taught me the value of knowledge combined with experience</w:t>
      </w:r>
      <w:r w:rsidR="005509BA">
        <w:rPr>
          <w:sz w:val="24"/>
          <w:szCs w:val="24"/>
        </w:rPr>
        <w:t xml:space="preserve"> and retrospective analysis</w:t>
      </w:r>
      <w:r w:rsidR="00D41A77">
        <w:rPr>
          <w:sz w:val="24"/>
          <w:szCs w:val="24"/>
        </w:rPr>
        <w:t xml:space="preserve">.  </w:t>
      </w:r>
      <w:r w:rsidR="00F96B0D">
        <w:rPr>
          <w:sz w:val="24"/>
          <w:szCs w:val="24"/>
        </w:rPr>
        <w:t xml:space="preserve">It </w:t>
      </w:r>
      <w:r w:rsidR="007E260A">
        <w:rPr>
          <w:sz w:val="24"/>
          <w:szCs w:val="24"/>
        </w:rPr>
        <w:t>is</w:t>
      </w:r>
      <w:r w:rsidR="00F96B0D">
        <w:rPr>
          <w:sz w:val="24"/>
          <w:szCs w:val="24"/>
        </w:rPr>
        <w:t xml:space="preserve"> such a succinct approach that I </w:t>
      </w:r>
      <w:r w:rsidR="007E260A">
        <w:rPr>
          <w:sz w:val="24"/>
          <w:szCs w:val="24"/>
        </w:rPr>
        <w:t>can</w:t>
      </w:r>
      <w:r w:rsidR="00F96B0D">
        <w:rPr>
          <w:sz w:val="24"/>
          <w:szCs w:val="24"/>
        </w:rPr>
        <w:t xml:space="preserve"> use it </w:t>
      </w:r>
      <w:r w:rsidR="001048C8">
        <w:rPr>
          <w:sz w:val="24"/>
          <w:szCs w:val="24"/>
        </w:rPr>
        <w:t>actively</w:t>
      </w:r>
      <w:r w:rsidR="00F96B0D">
        <w:rPr>
          <w:sz w:val="24"/>
          <w:szCs w:val="24"/>
        </w:rPr>
        <w:t xml:space="preserve">.  </w:t>
      </w:r>
      <w:r w:rsidR="00736253">
        <w:rPr>
          <w:sz w:val="24"/>
          <w:szCs w:val="24"/>
        </w:rPr>
        <w:t>It is particularly helpful during</w:t>
      </w:r>
      <w:r w:rsidR="00D41A77">
        <w:rPr>
          <w:sz w:val="24"/>
          <w:szCs w:val="24"/>
        </w:rPr>
        <w:t xml:space="preserve"> </w:t>
      </w:r>
      <w:r w:rsidR="005E6D53">
        <w:rPr>
          <w:sz w:val="24"/>
          <w:szCs w:val="24"/>
        </w:rPr>
        <w:t>supervision</w:t>
      </w:r>
      <w:r w:rsidR="006627D3">
        <w:rPr>
          <w:sz w:val="24"/>
          <w:szCs w:val="24"/>
        </w:rPr>
        <w:t xml:space="preserve"> and discussion within team work more generally.</w:t>
      </w:r>
      <w:r w:rsidR="00D41A77">
        <w:rPr>
          <w:sz w:val="24"/>
          <w:szCs w:val="24"/>
        </w:rPr>
        <w:t xml:space="preserve">    </w:t>
      </w:r>
    </w:p>
    <w:p w14:paraId="51955697" w14:textId="77777777" w:rsidR="00D41A77" w:rsidRDefault="00D41A77" w:rsidP="00D41A77">
      <w:pPr>
        <w:jc w:val="both"/>
        <w:rPr>
          <w:sz w:val="24"/>
          <w:szCs w:val="24"/>
        </w:rPr>
      </w:pPr>
    </w:p>
    <w:p w14:paraId="6C53C53E" w14:textId="44937246" w:rsidR="00B46DB5" w:rsidRDefault="00D41A77" w:rsidP="00D41A77">
      <w:pPr>
        <w:jc w:val="both"/>
        <w:rPr>
          <w:sz w:val="24"/>
          <w:szCs w:val="24"/>
        </w:rPr>
      </w:pPr>
      <w:r>
        <w:rPr>
          <w:sz w:val="24"/>
          <w:szCs w:val="24"/>
        </w:rPr>
        <w:t xml:space="preserve">Dealing with the complex emotional </w:t>
      </w:r>
      <w:r w:rsidR="00323C6D">
        <w:rPr>
          <w:sz w:val="24"/>
          <w:szCs w:val="24"/>
        </w:rPr>
        <w:t>family frameworks</w:t>
      </w:r>
      <w:r w:rsidR="001815E2">
        <w:rPr>
          <w:sz w:val="24"/>
          <w:szCs w:val="24"/>
        </w:rPr>
        <w:t xml:space="preserve"> </w:t>
      </w:r>
      <w:r>
        <w:rPr>
          <w:sz w:val="24"/>
          <w:szCs w:val="24"/>
        </w:rPr>
        <w:t xml:space="preserve">entailed </w:t>
      </w:r>
      <w:r w:rsidR="00323C6D">
        <w:rPr>
          <w:sz w:val="24"/>
          <w:szCs w:val="24"/>
        </w:rPr>
        <w:t>stringent</w:t>
      </w:r>
      <w:r>
        <w:rPr>
          <w:sz w:val="24"/>
          <w:szCs w:val="24"/>
        </w:rPr>
        <w:t xml:space="preserve"> application of Signs of Safety </w:t>
      </w:r>
      <w:r w:rsidR="00F36310">
        <w:rPr>
          <w:sz w:val="24"/>
          <w:szCs w:val="24"/>
        </w:rPr>
        <w:t>to</w:t>
      </w:r>
      <w:r w:rsidR="009A18D8">
        <w:rPr>
          <w:sz w:val="24"/>
          <w:szCs w:val="24"/>
        </w:rPr>
        <w:t xml:space="preserve"> </w:t>
      </w:r>
      <w:r>
        <w:rPr>
          <w:sz w:val="24"/>
          <w:szCs w:val="24"/>
        </w:rPr>
        <w:t xml:space="preserve">draw attention to </w:t>
      </w:r>
      <w:r w:rsidR="00617EEE">
        <w:rPr>
          <w:sz w:val="24"/>
          <w:szCs w:val="24"/>
        </w:rPr>
        <w:t>crucial issues in an effective way</w:t>
      </w:r>
      <w:r w:rsidR="00503D75">
        <w:rPr>
          <w:sz w:val="24"/>
          <w:szCs w:val="24"/>
        </w:rPr>
        <w:t xml:space="preserve"> (Turnel</w:t>
      </w:r>
      <w:r w:rsidR="0040563D">
        <w:rPr>
          <w:sz w:val="24"/>
          <w:szCs w:val="24"/>
        </w:rPr>
        <w:t>l &amp; Edwards, 1999)</w:t>
      </w:r>
      <w:r>
        <w:rPr>
          <w:sz w:val="24"/>
          <w:szCs w:val="24"/>
        </w:rPr>
        <w:t xml:space="preserve">.  I </w:t>
      </w:r>
      <w:r w:rsidR="00F36310">
        <w:rPr>
          <w:sz w:val="24"/>
          <w:szCs w:val="24"/>
        </w:rPr>
        <w:t>applied</w:t>
      </w:r>
      <w:r w:rsidR="00084931">
        <w:rPr>
          <w:sz w:val="24"/>
          <w:szCs w:val="24"/>
        </w:rPr>
        <w:t xml:space="preserve"> </w:t>
      </w:r>
      <w:r>
        <w:rPr>
          <w:sz w:val="24"/>
          <w:szCs w:val="24"/>
        </w:rPr>
        <w:t xml:space="preserve">professional values </w:t>
      </w:r>
      <w:r w:rsidR="00084931">
        <w:rPr>
          <w:sz w:val="24"/>
          <w:szCs w:val="24"/>
        </w:rPr>
        <w:t xml:space="preserve">using existing knowledge </w:t>
      </w:r>
      <w:r w:rsidR="003F196C">
        <w:rPr>
          <w:sz w:val="24"/>
          <w:szCs w:val="24"/>
        </w:rPr>
        <w:t>such as Maslow’s hierarchy to guide practice</w:t>
      </w:r>
      <w:r w:rsidR="00B51B96">
        <w:rPr>
          <w:sz w:val="24"/>
          <w:szCs w:val="24"/>
        </w:rPr>
        <w:t xml:space="preserve"> </w:t>
      </w:r>
      <w:r>
        <w:rPr>
          <w:sz w:val="24"/>
          <w:szCs w:val="24"/>
        </w:rPr>
        <w:t>(</w:t>
      </w:r>
      <w:r w:rsidR="00CE1436">
        <w:rPr>
          <w:sz w:val="24"/>
          <w:szCs w:val="24"/>
        </w:rPr>
        <w:t xml:space="preserve">Maslow’s Hierarchy in </w:t>
      </w:r>
      <w:r w:rsidR="00A041FB" w:rsidRPr="001D2FF2">
        <w:rPr>
          <w:color w:val="202124"/>
          <w:sz w:val="24"/>
          <w:szCs w:val="24"/>
          <w:shd w:val="clear" w:color="auto" w:fill="FFFFFF"/>
        </w:rPr>
        <w:t>Simply Scholar (Date Unknown)</w:t>
      </w:r>
      <w:r w:rsidR="00A041FB">
        <w:rPr>
          <w:color w:val="202124"/>
          <w:sz w:val="24"/>
          <w:szCs w:val="24"/>
          <w:shd w:val="clear" w:color="auto" w:fill="FFFFFF"/>
        </w:rPr>
        <w:t xml:space="preserve">; </w:t>
      </w:r>
      <w:r w:rsidR="007D2CE7">
        <w:rPr>
          <w:sz w:val="24"/>
          <w:szCs w:val="24"/>
        </w:rPr>
        <w:t>HM Government, 201</w:t>
      </w:r>
      <w:r w:rsidR="009179C0">
        <w:rPr>
          <w:sz w:val="24"/>
          <w:szCs w:val="24"/>
        </w:rPr>
        <w:t>4: part 3</w:t>
      </w:r>
      <w:r>
        <w:rPr>
          <w:sz w:val="24"/>
          <w:szCs w:val="24"/>
        </w:rPr>
        <w:t xml:space="preserve">). </w:t>
      </w:r>
      <w:r w:rsidR="00A93145">
        <w:rPr>
          <w:sz w:val="24"/>
          <w:szCs w:val="24"/>
        </w:rPr>
        <w:t xml:space="preserve">I </w:t>
      </w:r>
      <w:r w:rsidR="002574CB">
        <w:rPr>
          <w:sz w:val="24"/>
          <w:szCs w:val="24"/>
        </w:rPr>
        <w:t>used</w:t>
      </w:r>
      <w:r w:rsidR="00A93145">
        <w:rPr>
          <w:sz w:val="24"/>
          <w:szCs w:val="24"/>
        </w:rPr>
        <w:t xml:space="preserve"> Erikson’s </w:t>
      </w:r>
      <w:r w:rsidR="00323C6D">
        <w:rPr>
          <w:sz w:val="24"/>
          <w:szCs w:val="24"/>
        </w:rPr>
        <w:t>table to</w:t>
      </w:r>
      <w:r w:rsidR="00A93145">
        <w:rPr>
          <w:sz w:val="24"/>
          <w:szCs w:val="24"/>
        </w:rPr>
        <w:t xml:space="preserve"> </w:t>
      </w:r>
      <w:r w:rsidR="00B51B96">
        <w:rPr>
          <w:sz w:val="24"/>
          <w:szCs w:val="24"/>
        </w:rPr>
        <w:t>inform</w:t>
      </w:r>
      <w:r w:rsidR="00A93145">
        <w:rPr>
          <w:sz w:val="24"/>
          <w:szCs w:val="24"/>
        </w:rPr>
        <w:t xml:space="preserve"> understandings</w:t>
      </w:r>
      <w:r w:rsidR="001142C3">
        <w:rPr>
          <w:sz w:val="24"/>
          <w:szCs w:val="24"/>
        </w:rPr>
        <w:t xml:space="preserve"> </w:t>
      </w:r>
      <w:r w:rsidR="002E7098">
        <w:rPr>
          <w:sz w:val="24"/>
          <w:szCs w:val="24"/>
        </w:rPr>
        <w:t xml:space="preserve">of childhood </w:t>
      </w:r>
      <w:r w:rsidR="00554804">
        <w:rPr>
          <w:sz w:val="24"/>
          <w:szCs w:val="24"/>
        </w:rPr>
        <w:t>psychosocial development</w:t>
      </w:r>
      <w:r w:rsidR="009179C0">
        <w:rPr>
          <w:sz w:val="24"/>
          <w:szCs w:val="24"/>
        </w:rPr>
        <w:t xml:space="preserve"> </w:t>
      </w:r>
      <w:r w:rsidR="002E7098">
        <w:rPr>
          <w:sz w:val="24"/>
          <w:szCs w:val="24"/>
        </w:rPr>
        <w:t>(</w:t>
      </w:r>
      <w:r w:rsidR="001D5E7C">
        <w:rPr>
          <w:sz w:val="24"/>
          <w:szCs w:val="24"/>
        </w:rPr>
        <w:t xml:space="preserve">Erikson </w:t>
      </w:r>
      <w:r w:rsidR="001D5E7C">
        <w:rPr>
          <w:i/>
          <w:iCs/>
          <w:sz w:val="24"/>
          <w:szCs w:val="24"/>
        </w:rPr>
        <w:t xml:space="preserve">in </w:t>
      </w:r>
      <w:proofErr w:type="spellStart"/>
      <w:r w:rsidR="001D5E7C" w:rsidRPr="001D5E7C">
        <w:rPr>
          <w:color w:val="auto"/>
          <w:sz w:val="24"/>
          <w:szCs w:val="24"/>
        </w:rPr>
        <w:t>Mcleod</w:t>
      </w:r>
      <w:proofErr w:type="spellEnd"/>
      <w:r w:rsidR="001D5E7C">
        <w:rPr>
          <w:color w:val="auto"/>
          <w:sz w:val="24"/>
          <w:szCs w:val="24"/>
        </w:rPr>
        <w:t>,</w:t>
      </w:r>
      <w:r w:rsidR="001D5E7C" w:rsidRPr="001D5E7C">
        <w:rPr>
          <w:color w:val="auto"/>
          <w:sz w:val="24"/>
          <w:szCs w:val="24"/>
        </w:rPr>
        <w:t xml:space="preserve"> 2023</w:t>
      </w:r>
      <w:r w:rsidR="002E7098" w:rsidRPr="001D5E7C">
        <w:rPr>
          <w:color w:val="auto"/>
          <w:sz w:val="24"/>
          <w:szCs w:val="24"/>
        </w:rPr>
        <w:t>)</w:t>
      </w:r>
      <w:r w:rsidR="00A93145" w:rsidRPr="001D5E7C">
        <w:rPr>
          <w:color w:val="auto"/>
          <w:sz w:val="24"/>
          <w:szCs w:val="24"/>
        </w:rPr>
        <w:t xml:space="preserve">. </w:t>
      </w:r>
      <w:r w:rsidR="00554804">
        <w:rPr>
          <w:color w:val="auto"/>
          <w:sz w:val="24"/>
          <w:szCs w:val="24"/>
        </w:rPr>
        <w:t xml:space="preserve"> Doing research,</w:t>
      </w:r>
      <w:r w:rsidR="00A93145" w:rsidRPr="001D5E7C">
        <w:rPr>
          <w:color w:val="auto"/>
          <w:sz w:val="24"/>
          <w:szCs w:val="24"/>
        </w:rPr>
        <w:t xml:space="preserve"> </w:t>
      </w:r>
      <w:r w:rsidR="002E7098">
        <w:rPr>
          <w:sz w:val="24"/>
          <w:szCs w:val="24"/>
        </w:rPr>
        <w:t xml:space="preserve">I </w:t>
      </w:r>
      <w:r w:rsidR="00554804">
        <w:rPr>
          <w:sz w:val="24"/>
          <w:szCs w:val="24"/>
        </w:rPr>
        <w:t>discovered</w:t>
      </w:r>
      <w:r w:rsidR="00B42467">
        <w:rPr>
          <w:sz w:val="24"/>
          <w:szCs w:val="24"/>
        </w:rPr>
        <w:t xml:space="preserve"> that </w:t>
      </w:r>
      <w:r w:rsidR="006E14A4">
        <w:rPr>
          <w:sz w:val="24"/>
          <w:szCs w:val="24"/>
        </w:rPr>
        <w:t>England and Wales</w:t>
      </w:r>
      <w:r w:rsidR="002E7098">
        <w:rPr>
          <w:sz w:val="24"/>
          <w:szCs w:val="24"/>
        </w:rPr>
        <w:t xml:space="preserve"> have</w:t>
      </w:r>
      <w:r w:rsidR="006E14A4">
        <w:rPr>
          <w:sz w:val="24"/>
          <w:szCs w:val="24"/>
        </w:rPr>
        <w:t xml:space="preserve"> no precise </w:t>
      </w:r>
      <w:r w:rsidR="00E82C62">
        <w:rPr>
          <w:sz w:val="24"/>
          <w:szCs w:val="24"/>
        </w:rPr>
        <w:t>measurements</w:t>
      </w:r>
      <w:r w:rsidR="006E14A4">
        <w:rPr>
          <w:sz w:val="24"/>
          <w:szCs w:val="24"/>
        </w:rPr>
        <w:t xml:space="preserve"> </w:t>
      </w:r>
      <w:r w:rsidR="00741F66">
        <w:rPr>
          <w:sz w:val="24"/>
          <w:szCs w:val="24"/>
        </w:rPr>
        <w:t xml:space="preserve">on </w:t>
      </w:r>
      <w:r w:rsidR="006E14A4">
        <w:rPr>
          <w:sz w:val="24"/>
          <w:szCs w:val="24"/>
        </w:rPr>
        <w:t xml:space="preserve">child abuse, other than </w:t>
      </w:r>
      <w:r w:rsidR="00B42467">
        <w:rPr>
          <w:sz w:val="24"/>
          <w:szCs w:val="24"/>
        </w:rPr>
        <w:t xml:space="preserve">retrospective calculations </w:t>
      </w:r>
      <w:r w:rsidR="00CB32A3">
        <w:rPr>
          <w:sz w:val="24"/>
          <w:szCs w:val="24"/>
        </w:rPr>
        <w:t xml:space="preserve">for </w:t>
      </w:r>
      <w:r w:rsidR="00DF180B">
        <w:rPr>
          <w:sz w:val="24"/>
          <w:szCs w:val="24"/>
        </w:rPr>
        <w:t>the over 18’s</w:t>
      </w:r>
      <w:r w:rsidR="00741F66">
        <w:rPr>
          <w:sz w:val="24"/>
          <w:szCs w:val="24"/>
        </w:rPr>
        <w:t xml:space="preserve"> </w:t>
      </w:r>
      <w:r w:rsidR="007A1DB9">
        <w:rPr>
          <w:sz w:val="24"/>
          <w:szCs w:val="24"/>
        </w:rPr>
        <w:t>(</w:t>
      </w:r>
      <w:r w:rsidR="00CD636A">
        <w:rPr>
          <w:sz w:val="24"/>
          <w:szCs w:val="24"/>
        </w:rPr>
        <w:t>ONS, 2019</w:t>
      </w:r>
      <w:r w:rsidR="007A1DB9">
        <w:rPr>
          <w:sz w:val="24"/>
          <w:szCs w:val="24"/>
        </w:rPr>
        <w:t>)</w:t>
      </w:r>
      <w:r w:rsidR="00CB32A3">
        <w:rPr>
          <w:sz w:val="24"/>
          <w:szCs w:val="24"/>
        </w:rPr>
        <w:t xml:space="preserve">. </w:t>
      </w:r>
      <w:r w:rsidR="003E2E05">
        <w:rPr>
          <w:sz w:val="24"/>
          <w:szCs w:val="24"/>
        </w:rPr>
        <w:t xml:space="preserve"> </w:t>
      </w:r>
      <w:r w:rsidR="00002C18">
        <w:rPr>
          <w:sz w:val="24"/>
          <w:szCs w:val="24"/>
        </w:rPr>
        <w:t xml:space="preserve">Just </w:t>
      </w:r>
      <w:r w:rsidR="00C3428E">
        <w:rPr>
          <w:sz w:val="24"/>
          <w:szCs w:val="24"/>
        </w:rPr>
        <w:t xml:space="preserve">under half of </w:t>
      </w:r>
      <w:r w:rsidR="008E7033">
        <w:rPr>
          <w:sz w:val="24"/>
          <w:szCs w:val="24"/>
        </w:rPr>
        <w:t xml:space="preserve">those </w:t>
      </w:r>
      <w:r w:rsidR="00554804">
        <w:rPr>
          <w:sz w:val="24"/>
          <w:szCs w:val="24"/>
        </w:rPr>
        <w:t xml:space="preserve">also </w:t>
      </w:r>
      <w:r w:rsidR="00C3428E">
        <w:rPr>
          <w:sz w:val="24"/>
          <w:szCs w:val="24"/>
        </w:rPr>
        <w:t>experienced more than one type of abuse</w:t>
      </w:r>
      <w:r w:rsidR="00617EEE">
        <w:rPr>
          <w:sz w:val="24"/>
          <w:szCs w:val="24"/>
        </w:rPr>
        <w:t xml:space="preserve"> (</w:t>
      </w:r>
      <w:r w:rsidR="00CD636A">
        <w:rPr>
          <w:sz w:val="24"/>
          <w:szCs w:val="24"/>
        </w:rPr>
        <w:t>ONS, 2019</w:t>
      </w:r>
      <w:r w:rsidR="00617EEE">
        <w:rPr>
          <w:sz w:val="24"/>
          <w:szCs w:val="24"/>
        </w:rPr>
        <w:t>)</w:t>
      </w:r>
      <w:r w:rsidR="00FA1E9A">
        <w:rPr>
          <w:sz w:val="24"/>
          <w:szCs w:val="24"/>
        </w:rPr>
        <w:t xml:space="preserve">.  </w:t>
      </w:r>
      <w:r w:rsidR="00B42467">
        <w:rPr>
          <w:sz w:val="24"/>
          <w:szCs w:val="24"/>
        </w:rPr>
        <w:t>These</w:t>
      </w:r>
      <w:r w:rsidR="00EF3304">
        <w:rPr>
          <w:sz w:val="24"/>
          <w:szCs w:val="24"/>
        </w:rPr>
        <w:t xml:space="preserve"> figures </w:t>
      </w:r>
      <w:r w:rsidR="00254541">
        <w:rPr>
          <w:sz w:val="24"/>
          <w:szCs w:val="24"/>
        </w:rPr>
        <w:t>reinforce</w:t>
      </w:r>
      <w:r w:rsidR="00EF3304">
        <w:rPr>
          <w:sz w:val="24"/>
          <w:szCs w:val="24"/>
        </w:rPr>
        <w:t xml:space="preserve"> the very real nature of risk.  </w:t>
      </w:r>
      <w:r w:rsidR="00E1045A">
        <w:rPr>
          <w:sz w:val="24"/>
          <w:szCs w:val="24"/>
        </w:rPr>
        <w:t>The</w:t>
      </w:r>
      <w:r w:rsidR="00C66F71">
        <w:rPr>
          <w:sz w:val="24"/>
          <w:szCs w:val="24"/>
        </w:rPr>
        <w:t xml:space="preserve"> Schon </w:t>
      </w:r>
      <w:r w:rsidR="00486655">
        <w:rPr>
          <w:sz w:val="24"/>
          <w:szCs w:val="24"/>
        </w:rPr>
        <w:t xml:space="preserve">model </w:t>
      </w:r>
      <w:r w:rsidR="00E1045A">
        <w:rPr>
          <w:sz w:val="24"/>
          <w:szCs w:val="24"/>
        </w:rPr>
        <w:t>supports a</w:t>
      </w:r>
      <w:r w:rsidR="0050150F">
        <w:rPr>
          <w:sz w:val="24"/>
          <w:szCs w:val="24"/>
        </w:rPr>
        <w:t xml:space="preserve"> </w:t>
      </w:r>
      <w:r w:rsidR="00E1045A">
        <w:rPr>
          <w:sz w:val="24"/>
          <w:szCs w:val="24"/>
        </w:rPr>
        <w:t xml:space="preserve">targeted </w:t>
      </w:r>
      <w:r w:rsidR="00EF3304">
        <w:rPr>
          <w:sz w:val="24"/>
          <w:szCs w:val="24"/>
        </w:rPr>
        <w:t xml:space="preserve">critical analysis </w:t>
      </w:r>
      <w:r w:rsidR="00E1045A">
        <w:rPr>
          <w:sz w:val="24"/>
          <w:szCs w:val="24"/>
        </w:rPr>
        <w:t>and is less</w:t>
      </w:r>
      <w:r w:rsidR="002C4B94">
        <w:rPr>
          <w:sz w:val="24"/>
          <w:szCs w:val="24"/>
        </w:rPr>
        <w:t xml:space="preserve"> process</w:t>
      </w:r>
      <w:r w:rsidR="00F32E67">
        <w:rPr>
          <w:sz w:val="24"/>
          <w:szCs w:val="24"/>
        </w:rPr>
        <w:t xml:space="preserve"> driven</w:t>
      </w:r>
      <w:r w:rsidR="00245AE1">
        <w:rPr>
          <w:sz w:val="24"/>
          <w:szCs w:val="24"/>
        </w:rPr>
        <w:t xml:space="preserve"> than Gibbs </w:t>
      </w:r>
      <w:r w:rsidR="00361EDF">
        <w:rPr>
          <w:sz w:val="24"/>
          <w:szCs w:val="24"/>
        </w:rPr>
        <w:t>model</w:t>
      </w:r>
      <w:r w:rsidR="00CD636A">
        <w:rPr>
          <w:sz w:val="24"/>
          <w:szCs w:val="24"/>
        </w:rPr>
        <w:t xml:space="preserve"> (</w:t>
      </w:r>
      <w:r w:rsidR="00E9145E">
        <w:rPr>
          <w:sz w:val="24"/>
          <w:szCs w:val="24"/>
        </w:rPr>
        <w:t>Mantell &amp; Scragg, 2023)</w:t>
      </w:r>
      <w:r w:rsidR="00245AE1">
        <w:rPr>
          <w:sz w:val="24"/>
          <w:szCs w:val="24"/>
        </w:rPr>
        <w:t>.</w:t>
      </w:r>
    </w:p>
    <w:p w14:paraId="1F43E50C" w14:textId="77777777" w:rsidR="00B46DB5" w:rsidRDefault="00B46DB5" w:rsidP="00D41A77">
      <w:pPr>
        <w:jc w:val="both"/>
        <w:rPr>
          <w:sz w:val="24"/>
          <w:szCs w:val="24"/>
        </w:rPr>
      </w:pPr>
    </w:p>
    <w:p w14:paraId="3544068F" w14:textId="05C6BEB2" w:rsidR="00D41A77" w:rsidRDefault="00905B1D" w:rsidP="00D41A77">
      <w:pPr>
        <w:jc w:val="both"/>
        <w:rPr>
          <w:sz w:val="24"/>
          <w:szCs w:val="24"/>
        </w:rPr>
      </w:pPr>
      <w:r>
        <w:rPr>
          <w:sz w:val="24"/>
          <w:szCs w:val="24"/>
        </w:rPr>
        <w:t xml:space="preserve">Using professional </w:t>
      </w:r>
      <w:r w:rsidR="00D41A77">
        <w:rPr>
          <w:sz w:val="24"/>
          <w:szCs w:val="24"/>
        </w:rPr>
        <w:t xml:space="preserve">curiosity </w:t>
      </w:r>
      <w:r w:rsidR="006212EA">
        <w:rPr>
          <w:sz w:val="24"/>
          <w:szCs w:val="24"/>
        </w:rPr>
        <w:t xml:space="preserve">and </w:t>
      </w:r>
      <w:r>
        <w:rPr>
          <w:sz w:val="24"/>
          <w:szCs w:val="24"/>
        </w:rPr>
        <w:t xml:space="preserve">listening skills, </w:t>
      </w:r>
      <w:r w:rsidR="00581926">
        <w:rPr>
          <w:sz w:val="24"/>
          <w:szCs w:val="24"/>
        </w:rPr>
        <w:t>I was able to</w:t>
      </w:r>
      <w:r w:rsidR="00D41A77">
        <w:rPr>
          <w:sz w:val="24"/>
          <w:szCs w:val="24"/>
        </w:rPr>
        <w:t xml:space="preserve"> explore </w:t>
      </w:r>
      <w:r w:rsidR="002773ED">
        <w:rPr>
          <w:sz w:val="24"/>
          <w:szCs w:val="24"/>
        </w:rPr>
        <w:t>family dynamics</w:t>
      </w:r>
      <w:r w:rsidR="00BA714B">
        <w:rPr>
          <w:sz w:val="24"/>
          <w:szCs w:val="24"/>
        </w:rPr>
        <w:t>, researching</w:t>
      </w:r>
      <w:r w:rsidR="007F3127">
        <w:rPr>
          <w:sz w:val="24"/>
          <w:szCs w:val="24"/>
        </w:rPr>
        <w:t xml:space="preserve"> </w:t>
      </w:r>
      <w:r w:rsidR="00C81FB1">
        <w:rPr>
          <w:sz w:val="24"/>
          <w:szCs w:val="24"/>
        </w:rPr>
        <w:t xml:space="preserve">children’s holistic development </w:t>
      </w:r>
      <w:r w:rsidR="005B53FE">
        <w:rPr>
          <w:sz w:val="24"/>
          <w:szCs w:val="24"/>
        </w:rPr>
        <w:t xml:space="preserve">with </w:t>
      </w:r>
      <w:r>
        <w:rPr>
          <w:sz w:val="24"/>
          <w:szCs w:val="24"/>
        </w:rPr>
        <w:t>knowledge</w:t>
      </w:r>
      <w:r w:rsidR="00BA714B">
        <w:rPr>
          <w:sz w:val="24"/>
          <w:szCs w:val="24"/>
        </w:rPr>
        <w:t xml:space="preserve"> obtained from </w:t>
      </w:r>
      <w:r w:rsidR="005B53FE">
        <w:rPr>
          <w:sz w:val="24"/>
          <w:szCs w:val="24"/>
        </w:rPr>
        <w:t>attachment theory</w:t>
      </w:r>
      <w:r w:rsidR="00CF426F">
        <w:rPr>
          <w:sz w:val="24"/>
          <w:szCs w:val="24"/>
        </w:rPr>
        <w:t xml:space="preserve"> and</w:t>
      </w:r>
      <w:r w:rsidR="007F3127">
        <w:rPr>
          <w:sz w:val="24"/>
          <w:szCs w:val="24"/>
        </w:rPr>
        <w:t xml:space="preserve"> adverse children’s experiences</w:t>
      </w:r>
      <w:r w:rsidR="00CF426F">
        <w:rPr>
          <w:sz w:val="24"/>
          <w:szCs w:val="24"/>
        </w:rPr>
        <w:t xml:space="preserve"> </w:t>
      </w:r>
      <w:r w:rsidR="004060F6">
        <w:rPr>
          <w:sz w:val="24"/>
          <w:szCs w:val="24"/>
        </w:rPr>
        <w:t xml:space="preserve">in multi-agency contexts </w:t>
      </w:r>
      <w:r w:rsidR="00CF426F">
        <w:rPr>
          <w:sz w:val="24"/>
          <w:szCs w:val="24"/>
        </w:rPr>
        <w:t>to ascertain</w:t>
      </w:r>
      <w:r w:rsidR="004060F6">
        <w:rPr>
          <w:sz w:val="24"/>
          <w:szCs w:val="24"/>
        </w:rPr>
        <w:t xml:space="preserve"> progress</w:t>
      </w:r>
      <w:r w:rsidR="003D0F78">
        <w:rPr>
          <w:sz w:val="24"/>
          <w:szCs w:val="24"/>
        </w:rPr>
        <w:t xml:space="preserve"> and intervention</w:t>
      </w:r>
      <w:r w:rsidR="005E6E8A">
        <w:rPr>
          <w:sz w:val="24"/>
          <w:szCs w:val="24"/>
        </w:rPr>
        <w:t xml:space="preserve"> (</w:t>
      </w:r>
      <w:r w:rsidR="004A3906">
        <w:rPr>
          <w:sz w:val="24"/>
          <w:szCs w:val="24"/>
        </w:rPr>
        <w:t xml:space="preserve">Platt &amp; Riches </w:t>
      </w:r>
      <w:r w:rsidR="004A3906">
        <w:rPr>
          <w:i/>
          <w:iCs/>
          <w:sz w:val="24"/>
          <w:szCs w:val="24"/>
        </w:rPr>
        <w:t xml:space="preserve">in </w:t>
      </w:r>
      <w:r w:rsidR="004A3906">
        <w:rPr>
          <w:sz w:val="24"/>
          <w:szCs w:val="24"/>
        </w:rPr>
        <w:t>Horwath &amp; Platt, p.</w:t>
      </w:r>
      <w:r w:rsidR="00117855">
        <w:rPr>
          <w:sz w:val="24"/>
          <w:szCs w:val="24"/>
        </w:rPr>
        <w:t>230)</w:t>
      </w:r>
      <w:r w:rsidR="004060F6">
        <w:rPr>
          <w:sz w:val="24"/>
          <w:szCs w:val="24"/>
        </w:rPr>
        <w:t>.</w:t>
      </w:r>
      <w:r w:rsidR="009F2DFC">
        <w:rPr>
          <w:sz w:val="24"/>
          <w:szCs w:val="24"/>
        </w:rPr>
        <w:t xml:space="preserve">  </w:t>
      </w:r>
      <w:r w:rsidR="00391C2E">
        <w:rPr>
          <w:sz w:val="24"/>
          <w:szCs w:val="24"/>
        </w:rPr>
        <w:t xml:space="preserve">I undertook training and development in areas of Attachment and </w:t>
      </w:r>
      <w:r w:rsidR="00786DF5">
        <w:rPr>
          <w:sz w:val="24"/>
          <w:szCs w:val="24"/>
        </w:rPr>
        <w:t>Risk</w:t>
      </w:r>
      <w:r w:rsidR="00117855">
        <w:rPr>
          <w:sz w:val="24"/>
          <w:szCs w:val="24"/>
        </w:rPr>
        <w:t xml:space="preserve">, </w:t>
      </w:r>
      <w:r w:rsidR="00485ACA">
        <w:rPr>
          <w:sz w:val="24"/>
          <w:szCs w:val="24"/>
        </w:rPr>
        <w:t>developing use of</w:t>
      </w:r>
      <w:r w:rsidR="00117855">
        <w:rPr>
          <w:sz w:val="24"/>
          <w:szCs w:val="24"/>
        </w:rPr>
        <w:t xml:space="preserve"> </w:t>
      </w:r>
      <w:r w:rsidR="00F96B36">
        <w:rPr>
          <w:sz w:val="24"/>
          <w:szCs w:val="24"/>
        </w:rPr>
        <w:t>chronologies</w:t>
      </w:r>
      <w:r w:rsidR="008E1334">
        <w:rPr>
          <w:sz w:val="24"/>
          <w:szCs w:val="24"/>
        </w:rPr>
        <w:t>, genograms, ecomap</w:t>
      </w:r>
      <w:r w:rsidR="00F04E16">
        <w:rPr>
          <w:sz w:val="24"/>
          <w:szCs w:val="24"/>
        </w:rPr>
        <w:t xml:space="preserve"> tools </w:t>
      </w:r>
      <w:r w:rsidR="008E1334">
        <w:rPr>
          <w:sz w:val="24"/>
          <w:szCs w:val="24"/>
        </w:rPr>
        <w:t xml:space="preserve">and </w:t>
      </w:r>
      <w:r w:rsidR="00485ACA">
        <w:rPr>
          <w:sz w:val="24"/>
          <w:szCs w:val="24"/>
        </w:rPr>
        <w:t xml:space="preserve">applying </w:t>
      </w:r>
      <w:r w:rsidR="008E1334">
        <w:rPr>
          <w:sz w:val="24"/>
          <w:szCs w:val="24"/>
        </w:rPr>
        <w:t xml:space="preserve">an ecological approach </w:t>
      </w:r>
      <w:r w:rsidR="00066014">
        <w:rPr>
          <w:sz w:val="24"/>
          <w:szCs w:val="24"/>
        </w:rPr>
        <w:t>with</w:t>
      </w:r>
      <w:r w:rsidR="0033432B">
        <w:rPr>
          <w:sz w:val="24"/>
          <w:szCs w:val="24"/>
        </w:rPr>
        <w:t>in</w:t>
      </w:r>
      <w:r w:rsidR="00B47DE7">
        <w:rPr>
          <w:sz w:val="24"/>
          <w:szCs w:val="24"/>
        </w:rPr>
        <w:t xml:space="preserve"> the Assessment Framework</w:t>
      </w:r>
      <w:r w:rsidR="00117855">
        <w:rPr>
          <w:sz w:val="24"/>
          <w:szCs w:val="24"/>
        </w:rPr>
        <w:t xml:space="preserve"> (</w:t>
      </w:r>
      <w:r w:rsidR="00263636">
        <w:rPr>
          <w:sz w:val="24"/>
          <w:szCs w:val="24"/>
        </w:rPr>
        <w:t xml:space="preserve">Horwath </w:t>
      </w:r>
      <w:r w:rsidR="00263636">
        <w:rPr>
          <w:i/>
          <w:iCs/>
          <w:sz w:val="24"/>
          <w:szCs w:val="24"/>
        </w:rPr>
        <w:t xml:space="preserve">in </w:t>
      </w:r>
      <w:r w:rsidR="00263636">
        <w:rPr>
          <w:sz w:val="24"/>
          <w:szCs w:val="24"/>
        </w:rPr>
        <w:t>Horwath &amp; Platt, p.</w:t>
      </w:r>
      <w:r w:rsidR="00B47DE7">
        <w:rPr>
          <w:sz w:val="24"/>
          <w:szCs w:val="24"/>
        </w:rPr>
        <w:t>32)</w:t>
      </w:r>
      <w:r w:rsidR="009F2DFC">
        <w:rPr>
          <w:sz w:val="24"/>
          <w:szCs w:val="24"/>
        </w:rPr>
        <w:t xml:space="preserve">.  </w:t>
      </w:r>
      <w:r w:rsidR="00E4516E">
        <w:rPr>
          <w:sz w:val="24"/>
          <w:szCs w:val="24"/>
        </w:rPr>
        <w:t>Prochaska’s ‘stages of change’ framework</w:t>
      </w:r>
      <w:r w:rsidR="00066014">
        <w:rPr>
          <w:sz w:val="24"/>
          <w:szCs w:val="24"/>
        </w:rPr>
        <w:t xml:space="preserve"> was helpful in monitoring </w:t>
      </w:r>
      <w:r w:rsidR="00E4516E">
        <w:rPr>
          <w:sz w:val="24"/>
          <w:szCs w:val="24"/>
        </w:rPr>
        <w:t xml:space="preserve">for </w:t>
      </w:r>
      <w:r w:rsidR="00E845D6">
        <w:rPr>
          <w:sz w:val="24"/>
          <w:szCs w:val="24"/>
        </w:rPr>
        <w:t xml:space="preserve">cognitive dissonance and </w:t>
      </w:r>
      <w:r w:rsidR="0033432B">
        <w:rPr>
          <w:sz w:val="24"/>
          <w:szCs w:val="24"/>
        </w:rPr>
        <w:t>risk management</w:t>
      </w:r>
      <w:r w:rsidR="00E845D6">
        <w:rPr>
          <w:sz w:val="24"/>
          <w:szCs w:val="24"/>
        </w:rPr>
        <w:t xml:space="preserve"> (</w:t>
      </w:r>
      <w:r w:rsidR="00752CF8">
        <w:rPr>
          <w:sz w:val="24"/>
          <w:szCs w:val="24"/>
        </w:rPr>
        <w:t xml:space="preserve">Platt &amp; Riches </w:t>
      </w:r>
      <w:r w:rsidR="00752CF8">
        <w:rPr>
          <w:i/>
          <w:iCs/>
          <w:sz w:val="24"/>
          <w:szCs w:val="24"/>
        </w:rPr>
        <w:t xml:space="preserve">in </w:t>
      </w:r>
      <w:r w:rsidR="00752CF8">
        <w:rPr>
          <w:sz w:val="24"/>
          <w:szCs w:val="24"/>
        </w:rPr>
        <w:t>Horwath &amp; Platt, p.233)</w:t>
      </w:r>
      <w:r w:rsidR="003F0FF5">
        <w:rPr>
          <w:sz w:val="24"/>
          <w:szCs w:val="24"/>
        </w:rPr>
        <w:t>.</w:t>
      </w:r>
      <w:r w:rsidR="0006604F">
        <w:rPr>
          <w:sz w:val="24"/>
          <w:szCs w:val="24"/>
        </w:rPr>
        <w:t xml:space="preserve">  </w:t>
      </w:r>
      <w:r w:rsidR="00066014">
        <w:rPr>
          <w:sz w:val="24"/>
          <w:szCs w:val="24"/>
        </w:rPr>
        <w:t>Practice</w:t>
      </w:r>
      <w:r w:rsidR="00023283">
        <w:rPr>
          <w:sz w:val="24"/>
          <w:szCs w:val="24"/>
        </w:rPr>
        <w:t xml:space="preserve"> extended to </w:t>
      </w:r>
      <w:r w:rsidR="00E9285D">
        <w:rPr>
          <w:sz w:val="24"/>
          <w:szCs w:val="24"/>
        </w:rPr>
        <w:t xml:space="preserve">both </w:t>
      </w:r>
      <w:r w:rsidR="00023283">
        <w:rPr>
          <w:sz w:val="24"/>
          <w:szCs w:val="24"/>
        </w:rPr>
        <w:t xml:space="preserve">child protection </w:t>
      </w:r>
      <w:r w:rsidR="00847E68">
        <w:rPr>
          <w:sz w:val="24"/>
          <w:szCs w:val="24"/>
        </w:rPr>
        <w:t xml:space="preserve">(HM Government, 1989: </w:t>
      </w:r>
      <w:r w:rsidR="009A78E3">
        <w:rPr>
          <w:sz w:val="24"/>
          <w:szCs w:val="24"/>
        </w:rPr>
        <w:t>s.</w:t>
      </w:r>
      <w:r w:rsidR="00EC11BA">
        <w:rPr>
          <w:sz w:val="24"/>
          <w:szCs w:val="24"/>
        </w:rPr>
        <w:t>47</w:t>
      </w:r>
      <w:r w:rsidR="00847E68">
        <w:rPr>
          <w:sz w:val="24"/>
          <w:szCs w:val="24"/>
        </w:rPr>
        <w:t>; HM Government, 2014; s.130)</w:t>
      </w:r>
      <w:r w:rsidR="00EC11BA">
        <w:rPr>
          <w:sz w:val="24"/>
          <w:szCs w:val="24"/>
        </w:rPr>
        <w:t xml:space="preserve"> </w:t>
      </w:r>
      <w:r w:rsidR="00023283">
        <w:rPr>
          <w:sz w:val="24"/>
          <w:szCs w:val="24"/>
        </w:rPr>
        <w:t>and children in need</w:t>
      </w:r>
      <w:r w:rsidR="00EC11BA">
        <w:rPr>
          <w:sz w:val="24"/>
          <w:szCs w:val="24"/>
        </w:rPr>
        <w:t xml:space="preserve"> (</w:t>
      </w:r>
      <w:r w:rsidR="00E9285D">
        <w:rPr>
          <w:sz w:val="24"/>
          <w:szCs w:val="24"/>
        </w:rPr>
        <w:t>HM Government, 1989: s.47</w:t>
      </w:r>
      <w:r w:rsidR="008C60AD">
        <w:rPr>
          <w:sz w:val="24"/>
          <w:szCs w:val="24"/>
        </w:rPr>
        <w:t xml:space="preserve"> &amp; 17</w:t>
      </w:r>
      <w:r w:rsidR="00E9285D">
        <w:rPr>
          <w:sz w:val="24"/>
          <w:szCs w:val="24"/>
        </w:rPr>
        <w:t>; HM Government, 2014; s.130</w:t>
      </w:r>
      <w:r w:rsidR="008C60AD">
        <w:rPr>
          <w:sz w:val="24"/>
          <w:szCs w:val="24"/>
        </w:rPr>
        <w:t xml:space="preserve"> &amp; 21</w:t>
      </w:r>
      <w:r w:rsidR="00EC11BA">
        <w:rPr>
          <w:sz w:val="24"/>
          <w:szCs w:val="24"/>
        </w:rPr>
        <w:t>)</w:t>
      </w:r>
      <w:r w:rsidR="00023283">
        <w:rPr>
          <w:sz w:val="24"/>
          <w:szCs w:val="24"/>
        </w:rPr>
        <w:t>.</w:t>
      </w:r>
    </w:p>
    <w:p w14:paraId="2DD9190F" w14:textId="77777777" w:rsidR="005D5E32" w:rsidRDefault="005D5E32" w:rsidP="00D41A77">
      <w:pPr>
        <w:jc w:val="both"/>
        <w:rPr>
          <w:sz w:val="24"/>
          <w:szCs w:val="24"/>
        </w:rPr>
      </w:pPr>
    </w:p>
    <w:p w14:paraId="3621B125" w14:textId="36EDA347" w:rsidR="00D41A77" w:rsidRDefault="00D41A77" w:rsidP="00D41A77">
      <w:pPr>
        <w:jc w:val="both"/>
        <w:rPr>
          <w:sz w:val="24"/>
          <w:szCs w:val="24"/>
        </w:rPr>
      </w:pPr>
      <w:r>
        <w:rPr>
          <w:sz w:val="24"/>
          <w:szCs w:val="24"/>
        </w:rPr>
        <w:t xml:space="preserve">Working </w:t>
      </w:r>
      <w:r w:rsidR="00EC11BA">
        <w:rPr>
          <w:sz w:val="24"/>
          <w:szCs w:val="24"/>
        </w:rPr>
        <w:t>within</w:t>
      </w:r>
      <w:r>
        <w:rPr>
          <w:sz w:val="24"/>
          <w:szCs w:val="24"/>
        </w:rPr>
        <w:t xml:space="preserve"> adults with learning disabilities towards the end of the Covid pandemic</w:t>
      </w:r>
      <w:r w:rsidR="00150393">
        <w:rPr>
          <w:sz w:val="24"/>
          <w:szCs w:val="24"/>
        </w:rPr>
        <w:t xml:space="preserve">, </w:t>
      </w:r>
      <w:r>
        <w:rPr>
          <w:sz w:val="24"/>
          <w:szCs w:val="24"/>
        </w:rPr>
        <w:t xml:space="preserve">I </w:t>
      </w:r>
      <w:r w:rsidR="00846FBF">
        <w:rPr>
          <w:sz w:val="24"/>
          <w:szCs w:val="24"/>
        </w:rPr>
        <w:t xml:space="preserve">felt confident to </w:t>
      </w:r>
      <w:r w:rsidR="00150393">
        <w:rPr>
          <w:sz w:val="24"/>
          <w:szCs w:val="24"/>
        </w:rPr>
        <w:t xml:space="preserve">use </w:t>
      </w:r>
      <w:r>
        <w:rPr>
          <w:sz w:val="24"/>
          <w:szCs w:val="24"/>
        </w:rPr>
        <w:t>social work skills</w:t>
      </w:r>
      <w:r w:rsidR="008D6ECF">
        <w:rPr>
          <w:sz w:val="24"/>
          <w:szCs w:val="24"/>
        </w:rPr>
        <w:t xml:space="preserve"> </w:t>
      </w:r>
      <w:r w:rsidR="00F04E16">
        <w:rPr>
          <w:sz w:val="24"/>
          <w:szCs w:val="24"/>
        </w:rPr>
        <w:t>across teams</w:t>
      </w:r>
      <w:r w:rsidR="0093387E">
        <w:rPr>
          <w:sz w:val="24"/>
          <w:szCs w:val="24"/>
        </w:rPr>
        <w:t xml:space="preserve">, </w:t>
      </w:r>
      <w:r w:rsidR="008D6ECF">
        <w:rPr>
          <w:sz w:val="24"/>
          <w:szCs w:val="24"/>
        </w:rPr>
        <w:t>using k</w:t>
      </w:r>
      <w:r>
        <w:rPr>
          <w:sz w:val="24"/>
          <w:szCs w:val="24"/>
        </w:rPr>
        <w:t>nowledge</w:t>
      </w:r>
      <w:r w:rsidR="006F48C5">
        <w:rPr>
          <w:sz w:val="24"/>
          <w:szCs w:val="24"/>
        </w:rPr>
        <w:t>, experience</w:t>
      </w:r>
      <w:r>
        <w:rPr>
          <w:sz w:val="24"/>
          <w:szCs w:val="24"/>
        </w:rPr>
        <w:t xml:space="preserve"> and face to face </w:t>
      </w:r>
      <w:r w:rsidR="00FF5BF8">
        <w:rPr>
          <w:sz w:val="24"/>
          <w:szCs w:val="24"/>
        </w:rPr>
        <w:t>practice as opposed to remote working</w:t>
      </w:r>
      <w:r>
        <w:rPr>
          <w:sz w:val="24"/>
          <w:szCs w:val="24"/>
        </w:rPr>
        <w:t xml:space="preserve">.  I </w:t>
      </w:r>
      <w:r w:rsidR="006F48C5">
        <w:rPr>
          <w:sz w:val="24"/>
          <w:szCs w:val="24"/>
        </w:rPr>
        <w:t>worked</w:t>
      </w:r>
      <w:r>
        <w:rPr>
          <w:sz w:val="24"/>
          <w:szCs w:val="24"/>
        </w:rPr>
        <w:t xml:space="preserve"> with a</w:t>
      </w:r>
      <w:r w:rsidR="00E02D5E">
        <w:rPr>
          <w:sz w:val="24"/>
          <w:szCs w:val="24"/>
        </w:rPr>
        <w:t xml:space="preserve"> </w:t>
      </w:r>
      <w:r>
        <w:rPr>
          <w:sz w:val="24"/>
          <w:szCs w:val="24"/>
        </w:rPr>
        <w:t>stable team, inherit</w:t>
      </w:r>
      <w:r w:rsidR="006F48C5">
        <w:rPr>
          <w:sz w:val="24"/>
          <w:szCs w:val="24"/>
        </w:rPr>
        <w:t>ed</w:t>
      </w:r>
      <w:r>
        <w:rPr>
          <w:sz w:val="24"/>
          <w:szCs w:val="24"/>
        </w:rPr>
        <w:t xml:space="preserve"> an ongoing caseload </w:t>
      </w:r>
      <w:r w:rsidR="00B33FFB">
        <w:rPr>
          <w:sz w:val="24"/>
          <w:szCs w:val="24"/>
        </w:rPr>
        <w:t>and</w:t>
      </w:r>
      <w:r>
        <w:rPr>
          <w:sz w:val="24"/>
          <w:szCs w:val="24"/>
        </w:rPr>
        <w:t xml:space="preserve"> </w:t>
      </w:r>
      <w:r w:rsidR="006F48C5">
        <w:rPr>
          <w:sz w:val="24"/>
          <w:szCs w:val="24"/>
        </w:rPr>
        <w:t>undertook</w:t>
      </w:r>
      <w:r>
        <w:rPr>
          <w:sz w:val="24"/>
          <w:szCs w:val="24"/>
        </w:rPr>
        <w:t xml:space="preserve"> new assessments. In post-covid contexts of service expansion, families </w:t>
      </w:r>
      <w:r w:rsidR="00E02D5E">
        <w:rPr>
          <w:sz w:val="24"/>
          <w:szCs w:val="24"/>
        </w:rPr>
        <w:t xml:space="preserve">were empowered </w:t>
      </w:r>
      <w:r w:rsidR="00582885">
        <w:rPr>
          <w:sz w:val="24"/>
          <w:szCs w:val="24"/>
        </w:rPr>
        <w:t>once again through</w:t>
      </w:r>
      <w:r w:rsidR="005830E3">
        <w:rPr>
          <w:sz w:val="24"/>
          <w:szCs w:val="24"/>
        </w:rPr>
        <w:t xml:space="preserve"> effective</w:t>
      </w:r>
      <w:r>
        <w:rPr>
          <w:sz w:val="24"/>
          <w:szCs w:val="24"/>
        </w:rPr>
        <w:t xml:space="preserve"> support </w:t>
      </w:r>
      <w:r w:rsidR="005830E3">
        <w:rPr>
          <w:sz w:val="24"/>
          <w:szCs w:val="24"/>
        </w:rPr>
        <w:t xml:space="preserve">measures </w:t>
      </w:r>
      <w:r w:rsidR="00582885">
        <w:rPr>
          <w:sz w:val="24"/>
          <w:szCs w:val="24"/>
        </w:rPr>
        <w:t>of</w:t>
      </w:r>
      <w:r w:rsidR="00E02D5E">
        <w:rPr>
          <w:sz w:val="24"/>
          <w:szCs w:val="24"/>
        </w:rPr>
        <w:t xml:space="preserve"> </w:t>
      </w:r>
      <w:r w:rsidR="00CC3B3D">
        <w:rPr>
          <w:sz w:val="24"/>
          <w:szCs w:val="24"/>
        </w:rPr>
        <w:t>face-to-face</w:t>
      </w:r>
      <w:r w:rsidR="005830E3">
        <w:rPr>
          <w:sz w:val="24"/>
          <w:szCs w:val="24"/>
        </w:rPr>
        <w:t xml:space="preserve"> intervention</w:t>
      </w:r>
      <w:r w:rsidR="009B2430">
        <w:rPr>
          <w:sz w:val="24"/>
          <w:szCs w:val="24"/>
        </w:rPr>
        <w:t xml:space="preserve"> and commissioning</w:t>
      </w:r>
      <w:r>
        <w:rPr>
          <w:sz w:val="24"/>
          <w:szCs w:val="24"/>
        </w:rPr>
        <w:t>. During this time, I relied heavily on supervision</w:t>
      </w:r>
      <w:r w:rsidR="00582885">
        <w:rPr>
          <w:sz w:val="24"/>
          <w:szCs w:val="24"/>
        </w:rPr>
        <w:t xml:space="preserve"> and</w:t>
      </w:r>
      <w:r>
        <w:rPr>
          <w:sz w:val="24"/>
          <w:szCs w:val="24"/>
        </w:rPr>
        <w:t xml:space="preserve"> consulting with more experienced social </w:t>
      </w:r>
      <w:r w:rsidR="00846FBF">
        <w:rPr>
          <w:sz w:val="24"/>
          <w:szCs w:val="24"/>
        </w:rPr>
        <w:t>workers</w:t>
      </w:r>
      <w:r>
        <w:rPr>
          <w:sz w:val="24"/>
          <w:szCs w:val="24"/>
        </w:rPr>
        <w:t>.</w:t>
      </w:r>
      <w:r w:rsidR="008B3042">
        <w:rPr>
          <w:sz w:val="24"/>
          <w:szCs w:val="24"/>
        </w:rPr>
        <w:t xml:space="preserve">  My supervisor was able to identify good practice </w:t>
      </w:r>
      <w:r w:rsidR="00F97570">
        <w:rPr>
          <w:sz w:val="24"/>
          <w:szCs w:val="24"/>
        </w:rPr>
        <w:t xml:space="preserve">examples </w:t>
      </w:r>
      <w:r w:rsidR="008B3042">
        <w:rPr>
          <w:sz w:val="24"/>
          <w:szCs w:val="24"/>
        </w:rPr>
        <w:t xml:space="preserve">within assessments and care and support plans which I </w:t>
      </w:r>
      <w:r w:rsidR="00F97570">
        <w:rPr>
          <w:sz w:val="24"/>
          <w:szCs w:val="24"/>
        </w:rPr>
        <w:t>then researched</w:t>
      </w:r>
      <w:r w:rsidR="002E5059">
        <w:rPr>
          <w:sz w:val="24"/>
          <w:szCs w:val="24"/>
        </w:rPr>
        <w:t>.</w:t>
      </w:r>
      <w:r>
        <w:rPr>
          <w:sz w:val="24"/>
          <w:szCs w:val="24"/>
        </w:rPr>
        <w:t xml:space="preserve">  </w:t>
      </w:r>
    </w:p>
    <w:p w14:paraId="7A7FEB55" w14:textId="77777777" w:rsidR="00F97570" w:rsidRDefault="00F97570" w:rsidP="00D41A77">
      <w:pPr>
        <w:jc w:val="both"/>
        <w:rPr>
          <w:sz w:val="24"/>
          <w:szCs w:val="24"/>
        </w:rPr>
      </w:pPr>
    </w:p>
    <w:p w14:paraId="17BAAA4D" w14:textId="6DECD31B" w:rsidR="00D41A77" w:rsidRDefault="00D41A77" w:rsidP="00D41A77">
      <w:pPr>
        <w:jc w:val="both"/>
        <w:rPr>
          <w:sz w:val="24"/>
          <w:szCs w:val="24"/>
        </w:rPr>
      </w:pPr>
      <w:r>
        <w:rPr>
          <w:sz w:val="24"/>
          <w:szCs w:val="24"/>
        </w:rPr>
        <w:t xml:space="preserve">Safeguarding </w:t>
      </w:r>
      <w:r w:rsidR="00DA0D56">
        <w:rPr>
          <w:sz w:val="24"/>
          <w:szCs w:val="24"/>
        </w:rPr>
        <w:t>is</w:t>
      </w:r>
      <w:r>
        <w:rPr>
          <w:sz w:val="24"/>
          <w:szCs w:val="24"/>
        </w:rPr>
        <w:t xml:space="preserve"> </w:t>
      </w:r>
      <w:r w:rsidR="00E30E77">
        <w:rPr>
          <w:sz w:val="24"/>
          <w:szCs w:val="24"/>
        </w:rPr>
        <w:t>clearer</w:t>
      </w:r>
      <w:r>
        <w:rPr>
          <w:sz w:val="24"/>
          <w:szCs w:val="24"/>
        </w:rPr>
        <w:t xml:space="preserve"> within </w:t>
      </w:r>
      <w:r w:rsidR="00DA0D56">
        <w:rPr>
          <w:sz w:val="24"/>
          <w:szCs w:val="24"/>
        </w:rPr>
        <w:t xml:space="preserve">Adults </w:t>
      </w:r>
      <w:r w:rsidR="00375F0D">
        <w:rPr>
          <w:sz w:val="24"/>
          <w:szCs w:val="24"/>
        </w:rPr>
        <w:t>with LD</w:t>
      </w:r>
      <w:r>
        <w:rPr>
          <w:sz w:val="24"/>
          <w:szCs w:val="24"/>
        </w:rPr>
        <w:t xml:space="preserve">. </w:t>
      </w:r>
      <w:r w:rsidR="00DA0D56">
        <w:rPr>
          <w:sz w:val="24"/>
          <w:szCs w:val="24"/>
        </w:rPr>
        <w:t xml:space="preserve">There is so much known already </w:t>
      </w:r>
      <w:r w:rsidR="00375F0D">
        <w:rPr>
          <w:sz w:val="24"/>
          <w:szCs w:val="24"/>
        </w:rPr>
        <w:t>as individuals</w:t>
      </w:r>
      <w:r w:rsidR="00E30E77">
        <w:rPr>
          <w:sz w:val="24"/>
          <w:szCs w:val="24"/>
        </w:rPr>
        <w:t xml:space="preserve"> usually </w:t>
      </w:r>
      <w:r w:rsidR="00DA0D56">
        <w:rPr>
          <w:sz w:val="24"/>
          <w:szCs w:val="24"/>
        </w:rPr>
        <w:t xml:space="preserve">have </w:t>
      </w:r>
      <w:r w:rsidR="009A1F9C">
        <w:rPr>
          <w:sz w:val="24"/>
          <w:szCs w:val="24"/>
        </w:rPr>
        <w:t>histories of involvement from an early</w:t>
      </w:r>
      <w:r w:rsidR="00375F0D">
        <w:rPr>
          <w:sz w:val="24"/>
          <w:szCs w:val="24"/>
        </w:rPr>
        <w:t xml:space="preserve"> age</w:t>
      </w:r>
      <w:r w:rsidR="00DA0D56">
        <w:rPr>
          <w:sz w:val="24"/>
          <w:szCs w:val="24"/>
        </w:rPr>
        <w:t>.</w:t>
      </w:r>
      <w:r>
        <w:rPr>
          <w:sz w:val="24"/>
          <w:szCs w:val="24"/>
        </w:rPr>
        <w:t xml:space="preserve"> Risk management in Children’s services was a useful transferrable skill as my professional curiosity was high</w:t>
      </w:r>
      <w:r w:rsidR="003A7FBB">
        <w:rPr>
          <w:sz w:val="24"/>
          <w:szCs w:val="24"/>
        </w:rPr>
        <w:t xml:space="preserve"> and I relied on joined up working with partners to find and produce evidence (HM Government, 2004</w:t>
      </w:r>
      <w:r w:rsidR="0037487F">
        <w:rPr>
          <w:sz w:val="24"/>
          <w:szCs w:val="24"/>
        </w:rPr>
        <w:t xml:space="preserve">).  At all times </w:t>
      </w:r>
      <w:r>
        <w:rPr>
          <w:sz w:val="24"/>
          <w:szCs w:val="24"/>
        </w:rPr>
        <w:t xml:space="preserve">I </w:t>
      </w:r>
      <w:r w:rsidR="009B2430">
        <w:rPr>
          <w:sz w:val="24"/>
          <w:szCs w:val="24"/>
        </w:rPr>
        <w:t>relied on</w:t>
      </w:r>
      <w:r>
        <w:rPr>
          <w:sz w:val="24"/>
          <w:szCs w:val="24"/>
        </w:rPr>
        <w:t xml:space="preserve"> observation</w:t>
      </w:r>
      <w:r w:rsidR="00784560">
        <w:rPr>
          <w:sz w:val="24"/>
          <w:szCs w:val="24"/>
        </w:rPr>
        <w:t xml:space="preserve">, </w:t>
      </w:r>
      <w:r w:rsidR="004E21C1">
        <w:rPr>
          <w:sz w:val="24"/>
          <w:szCs w:val="24"/>
        </w:rPr>
        <w:t xml:space="preserve">effective communication, </w:t>
      </w:r>
      <w:r w:rsidR="00784560">
        <w:rPr>
          <w:sz w:val="24"/>
          <w:szCs w:val="24"/>
        </w:rPr>
        <w:t>daily records</w:t>
      </w:r>
      <w:r>
        <w:rPr>
          <w:sz w:val="24"/>
          <w:szCs w:val="24"/>
        </w:rPr>
        <w:t xml:space="preserve"> and listening skills.  While I used chronologies, genograms, ecomaps </w:t>
      </w:r>
      <w:r w:rsidR="00E15997">
        <w:rPr>
          <w:sz w:val="24"/>
          <w:szCs w:val="24"/>
        </w:rPr>
        <w:t>previously</w:t>
      </w:r>
      <w:r w:rsidR="0042631A">
        <w:rPr>
          <w:sz w:val="24"/>
          <w:szCs w:val="24"/>
        </w:rPr>
        <w:t>,</w:t>
      </w:r>
      <w:r>
        <w:rPr>
          <w:sz w:val="24"/>
          <w:szCs w:val="24"/>
        </w:rPr>
        <w:t xml:space="preserve"> I was now </w:t>
      </w:r>
      <w:r w:rsidR="0060104B">
        <w:rPr>
          <w:sz w:val="24"/>
          <w:szCs w:val="24"/>
        </w:rPr>
        <w:t>observing behaviour</w:t>
      </w:r>
      <w:r>
        <w:rPr>
          <w:sz w:val="24"/>
          <w:szCs w:val="24"/>
        </w:rPr>
        <w:t xml:space="preserve"> </w:t>
      </w:r>
      <w:r w:rsidR="00D32E56">
        <w:rPr>
          <w:sz w:val="24"/>
          <w:szCs w:val="24"/>
        </w:rPr>
        <w:t xml:space="preserve">but </w:t>
      </w:r>
      <w:r w:rsidR="00E15997">
        <w:rPr>
          <w:sz w:val="24"/>
          <w:szCs w:val="24"/>
        </w:rPr>
        <w:t>using the same</w:t>
      </w:r>
      <w:r w:rsidR="00D32E56">
        <w:rPr>
          <w:sz w:val="24"/>
          <w:szCs w:val="24"/>
        </w:rPr>
        <w:t xml:space="preserve"> </w:t>
      </w:r>
      <w:r w:rsidR="00A472A9">
        <w:rPr>
          <w:sz w:val="24"/>
          <w:szCs w:val="24"/>
        </w:rPr>
        <w:t xml:space="preserve">tools to </w:t>
      </w:r>
      <w:r w:rsidR="001B314C">
        <w:rPr>
          <w:sz w:val="24"/>
          <w:szCs w:val="24"/>
        </w:rPr>
        <w:t>obtain</w:t>
      </w:r>
      <w:r w:rsidR="00A472A9">
        <w:rPr>
          <w:sz w:val="24"/>
          <w:szCs w:val="24"/>
        </w:rPr>
        <w:t xml:space="preserve"> </w:t>
      </w:r>
      <w:r w:rsidR="009D1838">
        <w:rPr>
          <w:sz w:val="24"/>
          <w:szCs w:val="24"/>
        </w:rPr>
        <w:t>clarity</w:t>
      </w:r>
      <w:r w:rsidR="00F0346A">
        <w:rPr>
          <w:sz w:val="24"/>
          <w:szCs w:val="24"/>
        </w:rPr>
        <w:t xml:space="preserve"> in specific contexts such as mental health</w:t>
      </w:r>
      <w:r w:rsidR="009D1838">
        <w:rPr>
          <w:sz w:val="24"/>
          <w:szCs w:val="24"/>
        </w:rPr>
        <w:t>.</w:t>
      </w:r>
    </w:p>
    <w:p w14:paraId="6FB339CD" w14:textId="77777777" w:rsidR="00F9021A" w:rsidRDefault="00F9021A" w:rsidP="00D41A77">
      <w:pPr>
        <w:jc w:val="both"/>
        <w:rPr>
          <w:sz w:val="24"/>
          <w:szCs w:val="24"/>
        </w:rPr>
      </w:pPr>
    </w:p>
    <w:p w14:paraId="025CB5FE" w14:textId="7851E536" w:rsidR="00E559CE" w:rsidRDefault="00D41A77" w:rsidP="00EA55AA">
      <w:pPr>
        <w:rPr>
          <w:sz w:val="24"/>
          <w:szCs w:val="24"/>
        </w:rPr>
      </w:pPr>
      <w:r>
        <w:rPr>
          <w:sz w:val="24"/>
          <w:szCs w:val="24"/>
        </w:rPr>
        <w:lastRenderedPageBreak/>
        <w:t>In conclusion, the Schon model of reflection</w:t>
      </w:r>
      <w:r w:rsidR="00177B31">
        <w:rPr>
          <w:sz w:val="24"/>
          <w:szCs w:val="24"/>
        </w:rPr>
        <w:t xml:space="preserve"> </w:t>
      </w:r>
      <w:r w:rsidR="00A015D0">
        <w:rPr>
          <w:sz w:val="24"/>
          <w:szCs w:val="24"/>
        </w:rPr>
        <w:t>is used well within</w:t>
      </w:r>
      <w:r w:rsidR="00C93C13">
        <w:rPr>
          <w:sz w:val="24"/>
          <w:szCs w:val="24"/>
        </w:rPr>
        <w:t xml:space="preserve"> my</w:t>
      </w:r>
      <w:r w:rsidR="00177B31">
        <w:rPr>
          <w:sz w:val="24"/>
          <w:szCs w:val="24"/>
        </w:rPr>
        <w:t xml:space="preserve"> social work practice</w:t>
      </w:r>
      <w:r w:rsidR="00134627">
        <w:rPr>
          <w:sz w:val="24"/>
          <w:szCs w:val="24"/>
        </w:rPr>
        <w:t xml:space="preserve"> (Mantell &amp; Scragg, 2023)</w:t>
      </w:r>
      <w:r w:rsidR="00177B31">
        <w:rPr>
          <w:sz w:val="24"/>
          <w:szCs w:val="24"/>
        </w:rPr>
        <w:t xml:space="preserve">.  </w:t>
      </w:r>
      <w:r w:rsidR="00A015D0">
        <w:rPr>
          <w:sz w:val="24"/>
          <w:szCs w:val="24"/>
        </w:rPr>
        <w:t>I am encouraged t</w:t>
      </w:r>
      <w:r>
        <w:rPr>
          <w:sz w:val="24"/>
          <w:szCs w:val="24"/>
        </w:rPr>
        <w:t>o critically analyse my practice</w:t>
      </w:r>
      <w:r w:rsidR="00177B31">
        <w:rPr>
          <w:sz w:val="24"/>
          <w:szCs w:val="24"/>
        </w:rPr>
        <w:t xml:space="preserve"> approach</w:t>
      </w:r>
      <w:r>
        <w:rPr>
          <w:sz w:val="24"/>
          <w:szCs w:val="24"/>
        </w:rPr>
        <w:t xml:space="preserve"> in experiential and ethical contexts</w:t>
      </w:r>
      <w:r w:rsidR="009F70B4">
        <w:rPr>
          <w:sz w:val="24"/>
          <w:szCs w:val="24"/>
        </w:rPr>
        <w:t>.</w:t>
      </w:r>
      <w:r w:rsidR="00AC1224">
        <w:rPr>
          <w:sz w:val="24"/>
          <w:szCs w:val="24"/>
        </w:rPr>
        <w:t xml:space="preserve"> </w:t>
      </w:r>
      <w:r>
        <w:rPr>
          <w:sz w:val="24"/>
          <w:szCs w:val="24"/>
        </w:rPr>
        <w:t xml:space="preserve">Within Children and Families services, I was very aware of my own values and feelings but </w:t>
      </w:r>
      <w:r w:rsidR="009F70B4">
        <w:rPr>
          <w:sz w:val="24"/>
          <w:szCs w:val="24"/>
        </w:rPr>
        <w:t xml:space="preserve">apply social work values. </w:t>
      </w:r>
      <w:r>
        <w:rPr>
          <w:sz w:val="24"/>
          <w:szCs w:val="24"/>
        </w:rPr>
        <w:t xml:space="preserve">Within adults learning disability services, I was able to reflect subjectively and objectively, to </w:t>
      </w:r>
      <w:r w:rsidR="00E23425">
        <w:rPr>
          <w:sz w:val="24"/>
          <w:szCs w:val="24"/>
        </w:rPr>
        <w:t xml:space="preserve">observe and </w:t>
      </w:r>
      <w:r>
        <w:rPr>
          <w:sz w:val="24"/>
          <w:szCs w:val="24"/>
        </w:rPr>
        <w:t>assess where actions did not correlate with words</w:t>
      </w:r>
      <w:r w:rsidR="00B77C1B">
        <w:rPr>
          <w:sz w:val="24"/>
          <w:szCs w:val="24"/>
        </w:rPr>
        <w:t xml:space="preserve"> in terms of others as well as myself</w:t>
      </w:r>
      <w:r>
        <w:rPr>
          <w:sz w:val="24"/>
          <w:szCs w:val="24"/>
        </w:rPr>
        <w:t xml:space="preserve">, </w:t>
      </w:r>
      <w:r w:rsidR="00B77C1B">
        <w:rPr>
          <w:sz w:val="24"/>
          <w:szCs w:val="24"/>
        </w:rPr>
        <w:t xml:space="preserve">and to maintain </w:t>
      </w:r>
      <w:r w:rsidR="00E76AE9">
        <w:rPr>
          <w:sz w:val="24"/>
          <w:szCs w:val="24"/>
        </w:rPr>
        <w:t>an ethical and transparent base.</w:t>
      </w:r>
    </w:p>
    <w:p w14:paraId="1C75E44C" w14:textId="77777777" w:rsidR="004779CD" w:rsidRDefault="004779CD" w:rsidP="00EA55AA">
      <w:pPr>
        <w:rPr>
          <w:sz w:val="24"/>
          <w:szCs w:val="24"/>
        </w:rPr>
      </w:pPr>
    </w:p>
    <w:p w14:paraId="06E19CDB" w14:textId="62043323" w:rsidR="004779CD" w:rsidRDefault="00306149" w:rsidP="00EA55AA">
      <w:pPr>
        <w:rPr>
          <w:sz w:val="24"/>
          <w:szCs w:val="24"/>
        </w:rPr>
      </w:pPr>
      <w:r>
        <w:rPr>
          <w:sz w:val="24"/>
          <w:szCs w:val="24"/>
        </w:rPr>
        <w:t>8</w:t>
      </w:r>
      <w:r w:rsidR="00B3276C">
        <w:rPr>
          <w:sz w:val="24"/>
          <w:szCs w:val="24"/>
        </w:rPr>
        <w:t>25</w:t>
      </w:r>
      <w:r w:rsidR="004779CD">
        <w:rPr>
          <w:sz w:val="24"/>
          <w:szCs w:val="24"/>
        </w:rPr>
        <w:t xml:space="preserve"> words</w:t>
      </w:r>
    </w:p>
    <w:p w14:paraId="4BE863F1" w14:textId="77777777" w:rsidR="00873CB2" w:rsidRDefault="00873CB2" w:rsidP="00EA55AA">
      <w:pPr>
        <w:rPr>
          <w:sz w:val="24"/>
          <w:szCs w:val="24"/>
        </w:rPr>
      </w:pPr>
    </w:p>
    <w:p w14:paraId="494456AE" w14:textId="77777777" w:rsidR="00873CB2" w:rsidRDefault="00873CB2" w:rsidP="00EA55AA">
      <w:pPr>
        <w:rPr>
          <w:sz w:val="24"/>
          <w:szCs w:val="24"/>
        </w:rPr>
      </w:pPr>
    </w:p>
    <w:p w14:paraId="63164870" w14:textId="77777777" w:rsidR="00873CB2" w:rsidRDefault="00873CB2" w:rsidP="00EA55AA">
      <w:pPr>
        <w:rPr>
          <w:sz w:val="24"/>
          <w:szCs w:val="24"/>
        </w:rPr>
      </w:pPr>
    </w:p>
    <w:p w14:paraId="539D02F2" w14:textId="77777777" w:rsidR="00873CB2" w:rsidRDefault="00873CB2" w:rsidP="00EA55AA">
      <w:pPr>
        <w:rPr>
          <w:sz w:val="24"/>
          <w:szCs w:val="24"/>
        </w:rPr>
      </w:pPr>
    </w:p>
    <w:p w14:paraId="56492AB0" w14:textId="77777777" w:rsidR="00873CB2" w:rsidRDefault="00873CB2" w:rsidP="00EA55AA">
      <w:pPr>
        <w:rPr>
          <w:sz w:val="24"/>
          <w:szCs w:val="24"/>
        </w:rPr>
      </w:pPr>
    </w:p>
    <w:p w14:paraId="65EF6078" w14:textId="77777777" w:rsidR="00873CB2" w:rsidRDefault="00873CB2" w:rsidP="00EA55AA">
      <w:pPr>
        <w:rPr>
          <w:sz w:val="24"/>
          <w:szCs w:val="24"/>
        </w:rPr>
      </w:pPr>
    </w:p>
    <w:p w14:paraId="6F5BEB7B" w14:textId="77777777" w:rsidR="00873CB2" w:rsidRDefault="00873CB2" w:rsidP="00EA55AA">
      <w:pPr>
        <w:rPr>
          <w:sz w:val="24"/>
          <w:szCs w:val="24"/>
        </w:rPr>
      </w:pPr>
    </w:p>
    <w:p w14:paraId="3DC11002" w14:textId="77777777" w:rsidR="00873CB2" w:rsidRDefault="00873CB2" w:rsidP="00EA55AA">
      <w:pPr>
        <w:rPr>
          <w:sz w:val="24"/>
          <w:szCs w:val="24"/>
        </w:rPr>
      </w:pPr>
    </w:p>
    <w:p w14:paraId="553E2984" w14:textId="77777777" w:rsidR="00873CB2" w:rsidRDefault="00873CB2" w:rsidP="00EA55AA">
      <w:pPr>
        <w:rPr>
          <w:sz w:val="24"/>
          <w:szCs w:val="24"/>
        </w:rPr>
      </w:pPr>
    </w:p>
    <w:p w14:paraId="3649D391" w14:textId="77777777" w:rsidR="00873CB2" w:rsidRDefault="00873CB2" w:rsidP="00EA55AA">
      <w:pPr>
        <w:rPr>
          <w:sz w:val="24"/>
          <w:szCs w:val="24"/>
        </w:rPr>
      </w:pPr>
    </w:p>
    <w:p w14:paraId="24FEB8CB" w14:textId="77777777" w:rsidR="00873CB2" w:rsidRDefault="00873CB2" w:rsidP="00EA55AA">
      <w:pPr>
        <w:rPr>
          <w:sz w:val="24"/>
          <w:szCs w:val="24"/>
        </w:rPr>
      </w:pPr>
    </w:p>
    <w:p w14:paraId="44945BD5" w14:textId="77777777" w:rsidR="00873CB2" w:rsidRDefault="00873CB2" w:rsidP="00EA55AA">
      <w:pPr>
        <w:rPr>
          <w:sz w:val="24"/>
          <w:szCs w:val="24"/>
        </w:rPr>
      </w:pPr>
    </w:p>
    <w:p w14:paraId="64DF52E7" w14:textId="77777777" w:rsidR="00873CB2" w:rsidRDefault="00873CB2" w:rsidP="00EA55AA">
      <w:pPr>
        <w:rPr>
          <w:sz w:val="24"/>
          <w:szCs w:val="24"/>
        </w:rPr>
      </w:pPr>
    </w:p>
    <w:p w14:paraId="48695BD9" w14:textId="77777777" w:rsidR="00873CB2" w:rsidRDefault="00873CB2" w:rsidP="00EA55AA">
      <w:pPr>
        <w:rPr>
          <w:sz w:val="24"/>
          <w:szCs w:val="24"/>
        </w:rPr>
      </w:pPr>
    </w:p>
    <w:p w14:paraId="3C18ECB4" w14:textId="77777777" w:rsidR="00873CB2" w:rsidRDefault="00873CB2" w:rsidP="00EA55AA">
      <w:pPr>
        <w:rPr>
          <w:sz w:val="24"/>
          <w:szCs w:val="24"/>
        </w:rPr>
      </w:pPr>
    </w:p>
    <w:p w14:paraId="0AEC04C6" w14:textId="77777777" w:rsidR="00873CB2" w:rsidRDefault="00873CB2" w:rsidP="00EA55AA">
      <w:pPr>
        <w:rPr>
          <w:sz w:val="24"/>
          <w:szCs w:val="24"/>
        </w:rPr>
      </w:pPr>
    </w:p>
    <w:p w14:paraId="12EF222C" w14:textId="77777777" w:rsidR="00873CB2" w:rsidRDefault="00873CB2" w:rsidP="00EA55AA">
      <w:pPr>
        <w:rPr>
          <w:sz w:val="24"/>
          <w:szCs w:val="24"/>
        </w:rPr>
      </w:pPr>
    </w:p>
    <w:p w14:paraId="14DF5FE6" w14:textId="77777777" w:rsidR="00873CB2" w:rsidRDefault="00873CB2" w:rsidP="00EA55AA">
      <w:pPr>
        <w:rPr>
          <w:sz w:val="24"/>
          <w:szCs w:val="24"/>
        </w:rPr>
      </w:pPr>
    </w:p>
    <w:p w14:paraId="2898C045" w14:textId="77777777" w:rsidR="00873CB2" w:rsidRDefault="00873CB2" w:rsidP="00EA55AA">
      <w:pPr>
        <w:rPr>
          <w:sz w:val="24"/>
          <w:szCs w:val="24"/>
        </w:rPr>
      </w:pPr>
    </w:p>
    <w:p w14:paraId="47C718D6" w14:textId="77777777" w:rsidR="00873CB2" w:rsidRDefault="00873CB2" w:rsidP="00EA55AA">
      <w:pPr>
        <w:rPr>
          <w:sz w:val="24"/>
          <w:szCs w:val="24"/>
        </w:rPr>
      </w:pPr>
    </w:p>
    <w:p w14:paraId="637D7287" w14:textId="77777777" w:rsidR="00873CB2" w:rsidRDefault="00873CB2" w:rsidP="00EA55AA">
      <w:pPr>
        <w:rPr>
          <w:sz w:val="24"/>
          <w:szCs w:val="24"/>
        </w:rPr>
      </w:pPr>
    </w:p>
    <w:p w14:paraId="28073373" w14:textId="77777777" w:rsidR="00873CB2" w:rsidRDefault="00873CB2" w:rsidP="00EA55AA">
      <w:pPr>
        <w:rPr>
          <w:sz w:val="24"/>
          <w:szCs w:val="24"/>
        </w:rPr>
      </w:pPr>
    </w:p>
    <w:p w14:paraId="320EE9AA" w14:textId="77777777" w:rsidR="00873CB2" w:rsidRDefault="00873CB2" w:rsidP="00EA55AA">
      <w:pPr>
        <w:rPr>
          <w:sz w:val="24"/>
          <w:szCs w:val="24"/>
        </w:rPr>
      </w:pPr>
    </w:p>
    <w:p w14:paraId="4EFF188C" w14:textId="77777777" w:rsidR="00873CB2" w:rsidRDefault="00873CB2" w:rsidP="00EA55AA">
      <w:pPr>
        <w:rPr>
          <w:sz w:val="24"/>
          <w:szCs w:val="24"/>
        </w:rPr>
      </w:pPr>
    </w:p>
    <w:p w14:paraId="3F478806" w14:textId="77777777" w:rsidR="00873CB2" w:rsidRDefault="00873CB2" w:rsidP="00EA55AA">
      <w:pPr>
        <w:rPr>
          <w:sz w:val="24"/>
          <w:szCs w:val="24"/>
        </w:rPr>
      </w:pPr>
    </w:p>
    <w:p w14:paraId="721522DA" w14:textId="77777777" w:rsidR="00873CB2" w:rsidRDefault="00873CB2" w:rsidP="00EA55AA">
      <w:pPr>
        <w:rPr>
          <w:sz w:val="24"/>
          <w:szCs w:val="24"/>
        </w:rPr>
      </w:pPr>
    </w:p>
    <w:p w14:paraId="4DDDBF2E" w14:textId="77777777" w:rsidR="00873CB2" w:rsidRDefault="00873CB2" w:rsidP="00EA55AA">
      <w:pPr>
        <w:rPr>
          <w:sz w:val="24"/>
          <w:szCs w:val="24"/>
        </w:rPr>
      </w:pPr>
    </w:p>
    <w:p w14:paraId="3CE46A43" w14:textId="77777777" w:rsidR="00873CB2" w:rsidRDefault="00873CB2" w:rsidP="00EA55AA">
      <w:pPr>
        <w:rPr>
          <w:sz w:val="24"/>
          <w:szCs w:val="24"/>
        </w:rPr>
      </w:pPr>
    </w:p>
    <w:p w14:paraId="5E46365C" w14:textId="77777777" w:rsidR="00873CB2" w:rsidRDefault="00873CB2" w:rsidP="00EA55AA">
      <w:pPr>
        <w:rPr>
          <w:sz w:val="24"/>
          <w:szCs w:val="24"/>
        </w:rPr>
      </w:pPr>
    </w:p>
    <w:p w14:paraId="0C7E9E51" w14:textId="77777777" w:rsidR="00873CB2" w:rsidRDefault="00873CB2" w:rsidP="00EA55AA">
      <w:pPr>
        <w:rPr>
          <w:sz w:val="24"/>
          <w:szCs w:val="24"/>
        </w:rPr>
      </w:pPr>
    </w:p>
    <w:p w14:paraId="514B0198" w14:textId="77777777" w:rsidR="00873CB2" w:rsidRDefault="00873CB2" w:rsidP="00EA55AA">
      <w:pPr>
        <w:rPr>
          <w:sz w:val="24"/>
          <w:szCs w:val="24"/>
        </w:rPr>
      </w:pPr>
    </w:p>
    <w:p w14:paraId="35D1BCBD" w14:textId="77777777" w:rsidR="00873CB2" w:rsidRDefault="00873CB2" w:rsidP="00EA55AA">
      <w:pPr>
        <w:rPr>
          <w:sz w:val="24"/>
          <w:szCs w:val="24"/>
        </w:rPr>
      </w:pPr>
    </w:p>
    <w:p w14:paraId="7382D341" w14:textId="77777777" w:rsidR="00873CB2" w:rsidRDefault="00873CB2" w:rsidP="00EA55AA">
      <w:pPr>
        <w:rPr>
          <w:sz w:val="24"/>
          <w:szCs w:val="24"/>
        </w:rPr>
      </w:pPr>
    </w:p>
    <w:p w14:paraId="06717DE2" w14:textId="77777777" w:rsidR="00873CB2" w:rsidRDefault="00873CB2" w:rsidP="00EA55AA">
      <w:pPr>
        <w:rPr>
          <w:b/>
          <w:sz w:val="24"/>
          <w:szCs w:val="24"/>
        </w:rPr>
      </w:pPr>
    </w:p>
    <w:p w14:paraId="70797153" w14:textId="77777777" w:rsidR="007F312E" w:rsidRDefault="007F312E" w:rsidP="005F64AA">
      <w:pPr>
        <w:jc w:val="center"/>
        <w:rPr>
          <w:b/>
          <w:sz w:val="28"/>
          <w:szCs w:val="28"/>
        </w:rPr>
      </w:pPr>
    </w:p>
    <w:p w14:paraId="169A016A" w14:textId="77777777" w:rsidR="0052602F" w:rsidRDefault="0052602F" w:rsidP="00EE5BC3">
      <w:pPr>
        <w:jc w:val="center"/>
        <w:rPr>
          <w:b/>
          <w:sz w:val="28"/>
          <w:szCs w:val="28"/>
        </w:rPr>
      </w:pPr>
    </w:p>
    <w:p w14:paraId="65F56137" w14:textId="77777777" w:rsidR="0052602F" w:rsidRDefault="0052602F" w:rsidP="00EE5BC3">
      <w:pPr>
        <w:jc w:val="center"/>
        <w:rPr>
          <w:b/>
          <w:sz w:val="28"/>
          <w:szCs w:val="28"/>
        </w:rPr>
      </w:pPr>
    </w:p>
    <w:p w14:paraId="7DFD6A18" w14:textId="2D35045E"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3F500DC"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066226">
        <w:rPr>
          <w:sz w:val="24"/>
          <w:szCs w:val="24"/>
        </w:rPr>
        <w:t>11/07/2022</w:t>
      </w:r>
      <w:r w:rsidR="00C7108B">
        <w:rPr>
          <w:sz w:val="24"/>
          <w:szCs w:val="24"/>
        </w:rPr>
        <w:t xml:space="preserve">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tbl>
      <w:tblPr>
        <w:tblW w:w="100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9"/>
      </w:tblGrid>
      <w:tr w:rsidR="006E481E" w:rsidRPr="008B28E7" w14:paraId="47F55CF7" w14:textId="77777777" w:rsidTr="00683FF1">
        <w:trPr>
          <w:trHeight w:val="3504"/>
        </w:trPr>
        <w:tc>
          <w:tcPr>
            <w:tcW w:w="10079"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6C10CBCF" w14:textId="77777777" w:rsidR="00683FF1" w:rsidRDefault="00085699" w:rsidP="00683FF1">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3B05A27" w14:textId="77777777" w:rsidR="00683FF1" w:rsidRDefault="00683FF1" w:rsidP="00683FF1">
            <w:pPr>
              <w:jc w:val="both"/>
              <w:rPr>
                <w:i/>
                <w:sz w:val="24"/>
                <w:szCs w:val="24"/>
              </w:rPr>
            </w:pPr>
          </w:p>
          <w:p w14:paraId="29190483" w14:textId="6FF214B5" w:rsidR="00683FF1" w:rsidRDefault="00665BCC" w:rsidP="00683FF1">
            <w:pPr>
              <w:jc w:val="both"/>
              <w:rPr>
                <w:iCs/>
                <w:sz w:val="24"/>
                <w:szCs w:val="24"/>
              </w:rPr>
            </w:pPr>
            <w:r>
              <w:rPr>
                <w:iCs/>
                <w:sz w:val="24"/>
                <w:szCs w:val="24"/>
              </w:rPr>
              <w:t>As</w:t>
            </w:r>
            <w:r w:rsidR="000C49FE">
              <w:rPr>
                <w:iCs/>
                <w:sz w:val="24"/>
                <w:szCs w:val="24"/>
              </w:rPr>
              <w:t xml:space="preserve"> duty social worker </w:t>
            </w:r>
            <w:r w:rsidR="002C4926">
              <w:rPr>
                <w:iCs/>
                <w:sz w:val="24"/>
                <w:szCs w:val="24"/>
              </w:rPr>
              <w:t xml:space="preserve">within </w:t>
            </w:r>
            <w:r w:rsidR="008035E0">
              <w:rPr>
                <w:iCs/>
                <w:sz w:val="24"/>
                <w:szCs w:val="24"/>
              </w:rPr>
              <w:t xml:space="preserve">an Adult Learning Disability Team, </w:t>
            </w:r>
            <w:r w:rsidR="002C4926">
              <w:rPr>
                <w:iCs/>
                <w:sz w:val="24"/>
                <w:szCs w:val="24"/>
              </w:rPr>
              <w:t xml:space="preserve">a safeguarding referral was received </w:t>
            </w:r>
            <w:r w:rsidR="00683FF1">
              <w:rPr>
                <w:iCs/>
                <w:sz w:val="24"/>
                <w:szCs w:val="24"/>
              </w:rPr>
              <w:t>regarding a</w:t>
            </w:r>
            <w:r w:rsidR="008035E0">
              <w:rPr>
                <w:iCs/>
                <w:sz w:val="24"/>
                <w:szCs w:val="24"/>
              </w:rPr>
              <w:t>n</w:t>
            </w:r>
            <w:r w:rsidR="00683FF1">
              <w:rPr>
                <w:iCs/>
                <w:sz w:val="24"/>
                <w:szCs w:val="24"/>
              </w:rPr>
              <w:t xml:space="preserve"> adult </w:t>
            </w:r>
            <w:r w:rsidR="003B5471">
              <w:rPr>
                <w:iCs/>
                <w:sz w:val="24"/>
                <w:szCs w:val="24"/>
              </w:rPr>
              <w:t xml:space="preserve">in supported accommodation </w:t>
            </w:r>
            <w:r w:rsidR="00683FF1">
              <w:rPr>
                <w:iCs/>
                <w:sz w:val="24"/>
                <w:szCs w:val="24"/>
              </w:rPr>
              <w:t xml:space="preserve">within a Welsh Local Authority. This report had not met the threshold for formal </w:t>
            </w:r>
            <w:r w:rsidR="002C4926">
              <w:rPr>
                <w:iCs/>
                <w:sz w:val="24"/>
                <w:szCs w:val="24"/>
              </w:rPr>
              <w:t xml:space="preserve">multi-agency </w:t>
            </w:r>
            <w:r w:rsidR="00683FF1">
              <w:rPr>
                <w:iCs/>
                <w:sz w:val="24"/>
                <w:szCs w:val="24"/>
              </w:rPr>
              <w:t>investigation but did merit social work intervention.  The adult</w:t>
            </w:r>
            <w:r w:rsidR="003A25E9">
              <w:rPr>
                <w:iCs/>
                <w:sz w:val="24"/>
                <w:szCs w:val="24"/>
              </w:rPr>
              <w:t xml:space="preserve">, known here-in as 2C, </w:t>
            </w:r>
            <w:r w:rsidR="00230C58">
              <w:rPr>
                <w:iCs/>
                <w:sz w:val="24"/>
                <w:szCs w:val="24"/>
              </w:rPr>
              <w:t>had</w:t>
            </w:r>
            <w:r w:rsidR="00683FF1">
              <w:rPr>
                <w:iCs/>
                <w:sz w:val="24"/>
                <w:szCs w:val="24"/>
              </w:rPr>
              <w:t xml:space="preserve"> no previous instances of aggression</w:t>
            </w:r>
            <w:r w:rsidR="00AB14A4">
              <w:rPr>
                <w:iCs/>
                <w:sz w:val="24"/>
                <w:szCs w:val="24"/>
              </w:rPr>
              <w:t xml:space="preserve"> and had </w:t>
            </w:r>
            <w:r w:rsidR="00683FF1">
              <w:rPr>
                <w:iCs/>
                <w:sz w:val="24"/>
                <w:szCs w:val="24"/>
              </w:rPr>
              <w:t xml:space="preserve">twice </w:t>
            </w:r>
            <w:r w:rsidR="00335D20">
              <w:rPr>
                <w:iCs/>
                <w:sz w:val="24"/>
                <w:szCs w:val="24"/>
              </w:rPr>
              <w:t>given an open-handed slap to</w:t>
            </w:r>
            <w:r w:rsidR="00683FF1">
              <w:rPr>
                <w:iCs/>
                <w:sz w:val="24"/>
                <w:szCs w:val="24"/>
              </w:rPr>
              <w:t xml:space="preserve"> a fellow tenant</w:t>
            </w:r>
            <w:r w:rsidR="00AB14A4">
              <w:rPr>
                <w:iCs/>
                <w:sz w:val="24"/>
                <w:szCs w:val="24"/>
              </w:rPr>
              <w:t>’s shoulder</w:t>
            </w:r>
            <w:r w:rsidR="00683FF1">
              <w:rPr>
                <w:iCs/>
                <w:sz w:val="24"/>
                <w:szCs w:val="24"/>
              </w:rPr>
              <w:t xml:space="preserve"> on the stairs.  Whil</w:t>
            </w:r>
            <w:r w:rsidR="00335D20">
              <w:rPr>
                <w:iCs/>
                <w:sz w:val="24"/>
                <w:szCs w:val="24"/>
              </w:rPr>
              <w:t>e</w:t>
            </w:r>
            <w:r w:rsidR="00683FF1">
              <w:rPr>
                <w:iCs/>
                <w:sz w:val="24"/>
                <w:szCs w:val="24"/>
              </w:rPr>
              <w:t xml:space="preserve"> not causing injury, the other individual </w:t>
            </w:r>
            <w:r w:rsidR="000E32CC">
              <w:rPr>
                <w:iCs/>
                <w:sz w:val="24"/>
                <w:szCs w:val="24"/>
              </w:rPr>
              <w:t xml:space="preserve">was naturally upset.  Friction increased </w:t>
            </w:r>
            <w:r w:rsidR="00D44035">
              <w:rPr>
                <w:iCs/>
                <w:sz w:val="24"/>
                <w:szCs w:val="24"/>
              </w:rPr>
              <w:t>in</w:t>
            </w:r>
            <w:r w:rsidR="00683FF1">
              <w:rPr>
                <w:iCs/>
                <w:sz w:val="24"/>
                <w:szCs w:val="24"/>
              </w:rPr>
              <w:t xml:space="preserve"> the home more generally</w:t>
            </w:r>
            <w:r w:rsidR="006E49CE">
              <w:rPr>
                <w:iCs/>
                <w:sz w:val="24"/>
                <w:szCs w:val="24"/>
              </w:rPr>
              <w:t xml:space="preserve">, which </w:t>
            </w:r>
            <w:r w:rsidR="000E32CC">
              <w:rPr>
                <w:iCs/>
                <w:sz w:val="24"/>
                <w:szCs w:val="24"/>
              </w:rPr>
              <w:t>accommodated</w:t>
            </w:r>
            <w:r w:rsidR="006E49CE">
              <w:rPr>
                <w:iCs/>
                <w:sz w:val="24"/>
                <w:szCs w:val="24"/>
              </w:rPr>
              <w:t xml:space="preserve"> four residents</w:t>
            </w:r>
            <w:r w:rsidR="00683FF1">
              <w:rPr>
                <w:iCs/>
                <w:sz w:val="24"/>
                <w:szCs w:val="24"/>
              </w:rPr>
              <w:t xml:space="preserve">.  A home visit was undertaken. </w:t>
            </w:r>
          </w:p>
          <w:p w14:paraId="3FCED4E8" w14:textId="77777777" w:rsidR="00683FF1" w:rsidRDefault="00683FF1" w:rsidP="00683FF1">
            <w:pPr>
              <w:jc w:val="both"/>
              <w:rPr>
                <w:iCs/>
                <w:sz w:val="24"/>
                <w:szCs w:val="24"/>
              </w:rPr>
            </w:pPr>
          </w:p>
          <w:p w14:paraId="7CCA8E69" w14:textId="32CD5332" w:rsidR="00683FF1" w:rsidRDefault="00590479" w:rsidP="00683FF1">
            <w:pPr>
              <w:jc w:val="both"/>
              <w:rPr>
                <w:iCs/>
                <w:sz w:val="24"/>
                <w:szCs w:val="24"/>
              </w:rPr>
            </w:pPr>
            <w:r>
              <w:rPr>
                <w:iCs/>
                <w:sz w:val="24"/>
                <w:szCs w:val="24"/>
              </w:rPr>
              <w:t>2C</w:t>
            </w:r>
            <w:r w:rsidR="005F04AB">
              <w:rPr>
                <w:iCs/>
                <w:sz w:val="24"/>
                <w:szCs w:val="24"/>
              </w:rPr>
              <w:t xml:space="preserve"> was</w:t>
            </w:r>
            <w:r w:rsidR="00683FF1">
              <w:rPr>
                <w:iCs/>
                <w:sz w:val="24"/>
                <w:szCs w:val="24"/>
              </w:rPr>
              <w:t xml:space="preserve"> female, over 50, living in a semi-detached Welsh supported accommodation </w:t>
            </w:r>
            <w:r w:rsidR="001F2A65">
              <w:rPr>
                <w:iCs/>
                <w:sz w:val="24"/>
                <w:szCs w:val="24"/>
              </w:rPr>
              <w:t xml:space="preserve">home </w:t>
            </w:r>
            <w:r w:rsidR="00683FF1">
              <w:rPr>
                <w:iCs/>
                <w:sz w:val="24"/>
                <w:szCs w:val="24"/>
              </w:rPr>
              <w:t>with three other</w:t>
            </w:r>
            <w:r w:rsidR="00FD2E8F">
              <w:rPr>
                <w:iCs/>
                <w:sz w:val="24"/>
                <w:szCs w:val="24"/>
              </w:rPr>
              <w:t>s and equal amount of staff</w:t>
            </w:r>
            <w:r w:rsidR="00683FF1">
              <w:rPr>
                <w:iCs/>
                <w:sz w:val="24"/>
                <w:szCs w:val="24"/>
              </w:rPr>
              <w:t xml:space="preserve">.  Two </w:t>
            </w:r>
            <w:r w:rsidR="00FD2E8F">
              <w:rPr>
                <w:iCs/>
                <w:sz w:val="24"/>
                <w:szCs w:val="24"/>
              </w:rPr>
              <w:t>residents</w:t>
            </w:r>
            <w:r w:rsidR="00683FF1">
              <w:rPr>
                <w:iCs/>
                <w:sz w:val="24"/>
                <w:szCs w:val="24"/>
              </w:rPr>
              <w:t xml:space="preserve"> had experienced deterioration of </w:t>
            </w:r>
            <w:r w:rsidR="005F04AB">
              <w:rPr>
                <w:iCs/>
                <w:sz w:val="24"/>
                <w:szCs w:val="24"/>
              </w:rPr>
              <w:t xml:space="preserve">health and </w:t>
            </w:r>
            <w:r w:rsidR="00683FF1">
              <w:rPr>
                <w:iCs/>
                <w:sz w:val="24"/>
                <w:szCs w:val="24"/>
              </w:rPr>
              <w:t xml:space="preserve">mobility </w:t>
            </w:r>
            <w:r w:rsidR="005F04AB">
              <w:rPr>
                <w:iCs/>
                <w:sz w:val="24"/>
                <w:szCs w:val="24"/>
              </w:rPr>
              <w:t xml:space="preserve">which </w:t>
            </w:r>
            <w:r w:rsidR="002916CD">
              <w:rPr>
                <w:iCs/>
                <w:sz w:val="24"/>
                <w:szCs w:val="24"/>
              </w:rPr>
              <w:t>consequently undermined</w:t>
            </w:r>
            <w:r w:rsidR="00683FF1">
              <w:rPr>
                <w:iCs/>
                <w:sz w:val="24"/>
                <w:szCs w:val="24"/>
              </w:rPr>
              <w:t xml:space="preserve"> the existing care and support of </w:t>
            </w:r>
            <w:r w:rsidR="00694E30">
              <w:rPr>
                <w:iCs/>
                <w:sz w:val="24"/>
                <w:szCs w:val="24"/>
              </w:rPr>
              <w:t>2C</w:t>
            </w:r>
            <w:r w:rsidR="00683FF1">
              <w:rPr>
                <w:iCs/>
                <w:sz w:val="24"/>
                <w:szCs w:val="24"/>
              </w:rPr>
              <w:t xml:space="preserve">.  </w:t>
            </w:r>
            <w:r w:rsidR="002916CD">
              <w:rPr>
                <w:iCs/>
                <w:sz w:val="24"/>
                <w:szCs w:val="24"/>
              </w:rPr>
              <w:t>Due to</w:t>
            </w:r>
            <w:r w:rsidR="00683FF1">
              <w:rPr>
                <w:iCs/>
                <w:sz w:val="24"/>
                <w:szCs w:val="24"/>
              </w:rPr>
              <w:t xml:space="preserve"> the health and</w:t>
            </w:r>
            <w:r w:rsidR="000A2149">
              <w:rPr>
                <w:iCs/>
                <w:sz w:val="24"/>
                <w:szCs w:val="24"/>
              </w:rPr>
              <w:t xml:space="preserve"> mobility changes</w:t>
            </w:r>
            <w:r w:rsidR="00313951">
              <w:rPr>
                <w:iCs/>
                <w:sz w:val="24"/>
                <w:szCs w:val="24"/>
              </w:rPr>
              <w:t xml:space="preserve"> in those two residents</w:t>
            </w:r>
            <w:r w:rsidR="000A2149">
              <w:rPr>
                <w:iCs/>
                <w:sz w:val="24"/>
                <w:szCs w:val="24"/>
              </w:rPr>
              <w:t>,</w:t>
            </w:r>
            <w:r w:rsidR="00683FF1">
              <w:rPr>
                <w:iCs/>
                <w:sz w:val="24"/>
                <w:szCs w:val="24"/>
              </w:rPr>
              <w:t xml:space="preserve"> staffing </w:t>
            </w:r>
            <w:r w:rsidR="000A2149">
              <w:rPr>
                <w:iCs/>
                <w:sz w:val="24"/>
                <w:szCs w:val="24"/>
              </w:rPr>
              <w:t xml:space="preserve">levels were </w:t>
            </w:r>
            <w:r w:rsidR="00683FF1">
              <w:rPr>
                <w:iCs/>
                <w:sz w:val="24"/>
                <w:szCs w:val="24"/>
              </w:rPr>
              <w:t xml:space="preserve">increased to 2:1 </w:t>
            </w:r>
            <w:r w:rsidR="004664FD">
              <w:rPr>
                <w:iCs/>
                <w:sz w:val="24"/>
                <w:szCs w:val="24"/>
              </w:rPr>
              <w:t xml:space="preserve">as opposed to </w:t>
            </w:r>
            <w:r w:rsidR="00683FF1">
              <w:rPr>
                <w:iCs/>
                <w:sz w:val="24"/>
                <w:szCs w:val="24"/>
              </w:rPr>
              <w:t xml:space="preserve">1:1. Both myself and the </w:t>
            </w:r>
            <w:r w:rsidR="00F06D75">
              <w:rPr>
                <w:iCs/>
                <w:sz w:val="24"/>
                <w:szCs w:val="24"/>
              </w:rPr>
              <w:t>c</w:t>
            </w:r>
            <w:r w:rsidR="00683FF1">
              <w:rPr>
                <w:iCs/>
                <w:sz w:val="24"/>
                <w:szCs w:val="24"/>
              </w:rPr>
              <w:t xml:space="preserve">ommissioning </w:t>
            </w:r>
            <w:r w:rsidR="00E47679">
              <w:rPr>
                <w:iCs/>
                <w:sz w:val="24"/>
                <w:szCs w:val="24"/>
              </w:rPr>
              <w:t>t</w:t>
            </w:r>
            <w:r w:rsidR="00683FF1">
              <w:rPr>
                <w:iCs/>
                <w:sz w:val="24"/>
                <w:szCs w:val="24"/>
              </w:rPr>
              <w:t>eam</w:t>
            </w:r>
            <w:r w:rsidR="00694E30">
              <w:rPr>
                <w:iCs/>
                <w:sz w:val="24"/>
                <w:szCs w:val="24"/>
              </w:rPr>
              <w:t xml:space="preserve"> implement</w:t>
            </w:r>
            <w:r w:rsidR="00E47679">
              <w:rPr>
                <w:iCs/>
                <w:sz w:val="24"/>
                <w:szCs w:val="24"/>
              </w:rPr>
              <w:t>ed</w:t>
            </w:r>
            <w:r w:rsidR="00683FF1">
              <w:rPr>
                <w:iCs/>
                <w:sz w:val="24"/>
                <w:szCs w:val="24"/>
              </w:rPr>
              <w:t xml:space="preserve"> a master variation to allow for </w:t>
            </w:r>
            <w:r w:rsidR="00824093">
              <w:rPr>
                <w:iCs/>
                <w:sz w:val="24"/>
                <w:szCs w:val="24"/>
              </w:rPr>
              <w:t xml:space="preserve">additional </w:t>
            </w:r>
            <w:r w:rsidR="00E47679">
              <w:rPr>
                <w:iCs/>
                <w:sz w:val="24"/>
                <w:szCs w:val="24"/>
              </w:rPr>
              <w:t xml:space="preserve">staffing </w:t>
            </w:r>
            <w:r w:rsidR="00824093">
              <w:rPr>
                <w:iCs/>
                <w:sz w:val="24"/>
                <w:szCs w:val="24"/>
              </w:rPr>
              <w:t>hours</w:t>
            </w:r>
            <w:r w:rsidR="00683FF1">
              <w:rPr>
                <w:iCs/>
                <w:sz w:val="24"/>
                <w:szCs w:val="24"/>
              </w:rPr>
              <w:t xml:space="preserve">.  However, the underlying issues </w:t>
            </w:r>
            <w:r w:rsidR="00694E30">
              <w:rPr>
                <w:iCs/>
                <w:sz w:val="24"/>
                <w:szCs w:val="24"/>
              </w:rPr>
              <w:t>included</w:t>
            </w:r>
            <w:r w:rsidR="00683FF1">
              <w:rPr>
                <w:iCs/>
                <w:sz w:val="24"/>
                <w:szCs w:val="24"/>
              </w:rPr>
              <w:t xml:space="preserve"> staffing shortages.  </w:t>
            </w:r>
            <w:r>
              <w:rPr>
                <w:iCs/>
                <w:sz w:val="24"/>
                <w:szCs w:val="24"/>
              </w:rPr>
              <w:t>2C</w:t>
            </w:r>
            <w:r w:rsidR="00824093">
              <w:rPr>
                <w:iCs/>
                <w:sz w:val="24"/>
                <w:szCs w:val="24"/>
              </w:rPr>
              <w:t>’s</w:t>
            </w:r>
            <w:r w:rsidR="00683FF1">
              <w:rPr>
                <w:iCs/>
                <w:sz w:val="24"/>
                <w:szCs w:val="24"/>
              </w:rPr>
              <w:t xml:space="preserve"> wellbeing was impacted by changing needs of</w:t>
            </w:r>
            <w:r w:rsidR="00824093">
              <w:rPr>
                <w:iCs/>
                <w:sz w:val="24"/>
                <w:szCs w:val="24"/>
              </w:rPr>
              <w:t xml:space="preserve"> </w:t>
            </w:r>
            <w:r w:rsidR="00683FF1">
              <w:rPr>
                <w:iCs/>
                <w:sz w:val="24"/>
                <w:szCs w:val="24"/>
              </w:rPr>
              <w:t>other residents</w:t>
            </w:r>
            <w:r w:rsidR="00F8484D">
              <w:rPr>
                <w:iCs/>
                <w:sz w:val="24"/>
                <w:szCs w:val="24"/>
              </w:rPr>
              <w:t>, stretched staffing</w:t>
            </w:r>
            <w:r w:rsidR="00313951">
              <w:rPr>
                <w:iCs/>
                <w:sz w:val="24"/>
                <w:szCs w:val="24"/>
              </w:rPr>
              <w:t xml:space="preserve"> </w:t>
            </w:r>
            <w:r w:rsidR="00313951" w:rsidRPr="004573C1">
              <w:rPr>
                <w:i/>
                <w:sz w:val="24"/>
                <w:szCs w:val="24"/>
              </w:rPr>
              <w:t>and</w:t>
            </w:r>
            <w:r w:rsidR="00313951">
              <w:rPr>
                <w:iCs/>
                <w:sz w:val="24"/>
                <w:szCs w:val="24"/>
              </w:rPr>
              <w:t xml:space="preserve"> the </w:t>
            </w:r>
            <w:r w:rsidR="00683FF1">
              <w:rPr>
                <w:iCs/>
                <w:sz w:val="24"/>
                <w:szCs w:val="24"/>
              </w:rPr>
              <w:t xml:space="preserve">home </w:t>
            </w:r>
            <w:r w:rsidR="00336816">
              <w:rPr>
                <w:iCs/>
                <w:sz w:val="24"/>
                <w:szCs w:val="24"/>
              </w:rPr>
              <w:t xml:space="preserve">environment </w:t>
            </w:r>
            <w:r w:rsidR="00824093">
              <w:rPr>
                <w:iCs/>
                <w:sz w:val="24"/>
                <w:szCs w:val="24"/>
              </w:rPr>
              <w:t>becom</w:t>
            </w:r>
            <w:r w:rsidR="004573C1">
              <w:rPr>
                <w:iCs/>
                <w:sz w:val="24"/>
                <w:szCs w:val="24"/>
              </w:rPr>
              <w:t>ing</w:t>
            </w:r>
            <w:r w:rsidR="00683FF1">
              <w:rPr>
                <w:iCs/>
                <w:sz w:val="24"/>
                <w:szCs w:val="24"/>
              </w:rPr>
              <w:t xml:space="preserve"> busier</w:t>
            </w:r>
            <w:r w:rsidR="00336816">
              <w:rPr>
                <w:iCs/>
                <w:sz w:val="24"/>
                <w:szCs w:val="24"/>
              </w:rPr>
              <w:t xml:space="preserve"> and </w:t>
            </w:r>
            <w:r w:rsidR="00683FF1">
              <w:rPr>
                <w:iCs/>
                <w:sz w:val="24"/>
                <w:szCs w:val="24"/>
              </w:rPr>
              <w:t>noisier</w:t>
            </w:r>
            <w:r w:rsidR="00DB4435">
              <w:rPr>
                <w:iCs/>
                <w:sz w:val="24"/>
                <w:szCs w:val="24"/>
              </w:rPr>
              <w:t xml:space="preserve">, </w:t>
            </w:r>
            <w:r w:rsidR="00336816">
              <w:rPr>
                <w:iCs/>
                <w:sz w:val="24"/>
                <w:szCs w:val="24"/>
              </w:rPr>
              <w:t xml:space="preserve">thus affecting </w:t>
            </w:r>
            <w:r w:rsidR="00824093">
              <w:rPr>
                <w:iCs/>
                <w:sz w:val="24"/>
                <w:szCs w:val="24"/>
              </w:rPr>
              <w:t>wellbeing of all residents</w:t>
            </w:r>
            <w:r w:rsidR="00683FF1">
              <w:rPr>
                <w:iCs/>
                <w:sz w:val="24"/>
                <w:szCs w:val="24"/>
              </w:rPr>
              <w:t>.</w:t>
            </w:r>
          </w:p>
          <w:p w14:paraId="01C652F3" w14:textId="77777777" w:rsidR="00683FF1" w:rsidRDefault="00683FF1" w:rsidP="00683FF1">
            <w:pPr>
              <w:jc w:val="both"/>
              <w:rPr>
                <w:iCs/>
                <w:sz w:val="24"/>
                <w:szCs w:val="24"/>
              </w:rPr>
            </w:pPr>
          </w:p>
          <w:p w14:paraId="3068F10C" w14:textId="00C72464" w:rsidR="00683FF1" w:rsidRPr="002A3E75" w:rsidRDefault="00683FF1" w:rsidP="00683FF1">
            <w:pPr>
              <w:jc w:val="both"/>
              <w:rPr>
                <w:iCs/>
                <w:sz w:val="24"/>
                <w:szCs w:val="24"/>
              </w:rPr>
            </w:pPr>
            <w:r>
              <w:rPr>
                <w:iCs/>
                <w:sz w:val="24"/>
                <w:szCs w:val="24"/>
              </w:rPr>
              <w:t xml:space="preserve">I asked staff to arrange a visit with </w:t>
            </w:r>
            <w:r w:rsidR="00590479">
              <w:rPr>
                <w:iCs/>
                <w:sz w:val="24"/>
                <w:szCs w:val="24"/>
              </w:rPr>
              <w:t>2C</w:t>
            </w:r>
            <w:r>
              <w:rPr>
                <w:iCs/>
                <w:sz w:val="24"/>
                <w:szCs w:val="24"/>
              </w:rPr>
              <w:t xml:space="preserve"> for </w:t>
            </w:r>
            <w:r w:rsidR="00B92119">
              <w:rPr>
                <w:iCs/>
                <w:sz w:val="24"/>
                <w:szCs w:val="24"/>
              </w:rPr>
              <w:t>my</w:t>
            </w:r>
            <w:r>
              <w:rPr>
                <w:iCs/>
                <w:sz w:val="24"/>
                <w:szCs w:val="24"/>
              </w:rPr>
              <w:t xml:space="preserve"> practice assessor </w:t>
            </w:r>
            <w:r w:rsidR="00B92119">
              <w:rPr>
                <w:iCs/>
                <w:sz w:val="24"/>
                <w:szCs w:val="24"/>
              </w:rPr>
              <w:t>and I</w:t>
            </w:r>
            <w:r w:rsidR="00D24AEF">
              <w:rPr>
                <w:iCs/>
                <w:sz w:val="24"/>
                <w:szCs w:val="24"/>
              </w:rPr>
              <w:t xml:space="preserve">, liaising </w:t>
            </w:r>
            <w:r>
              <w:rPr>
                <w:iCs/>
                <w:sz w:val="24"/>
                <w:szCs w:val="24"/>
              </w:rPr>
              <w:t xml:space="preserve">with the key worker to ensure that </w:t>
            </w:r>
            <w:r w:rsidR="00590479">
              <w:rPr>
                <w:iCs/>
                <w:sz w:val="24"/>
                <w:szCs w:val="24"/>
              </w:rPr>
              <w:t>2C</w:t>
            </w:r>
            <w:r>
              <w:rPr>
                <w:iCs/>
                <w:sz w:val="24"/>
                <w:szCs w:val="24"/>
              </w:rPr>
              <w:t xml:space="preserve"> consented to our visit. </w:t>
            </w:r>
            <w:r w:rsidR="00590479">
              <w:rPr>
                <w:iCs/>
                <w:sz w:val="24"/>
                <w:szCs w:val="24"/>
              </w:rPr>
              <w:t>2C</w:t>
            </w:r>
            <w:r>
              <w:rPr>
                <w:iCs/>
                <w:sz w:val="24"/>
                <w:szCs w:val="24"/>
              </w:rPr>
              <w:t xml:space="preserve"> </w:t>
            </w:r>
            <w:r w:rsidR="00F55DCD">
              <w:rPr>
                <w:iCs/>
                <w:sz w:val="24"/>
                <w:szCs w:val="24"/>
              </w:rPr>
              <w:t xml:space="preserve">was </w:t>
            </w:r>
            <w:r w:rsidR="00BD58D7">
              <w:rPr>
                <w:iCs/>
                <w:sz w:val="24"/>
                <w:szCs w:val="24"/>
              </w:rPr>
              <w:t xml:space="preserve">overly non-verbal, </w:t>
            </w:r>
            <w:r w:rsidR="004A2A65">
              <w:rPr>
                <w:iCs/>
                <w:sz w:val="24"/>
                <w:szCs w:val="24"/>
              </w:rPr>
              <w:t xml:space="preserve">an </w:t>
            </w:r>
            <w:r>
              <w:rPr>
                <w:iCs/>
                <w:sz w:val="24"/>
                <w:szCs w:val="24"/>
              </w:rPr>
              <w:t xml:space="preserve">English-speaking Welsh person following a childhood spent in England </w:t>
            </w:r>
            <w:r w:rsidR="007816E9">
              <w:rPr>
                <w:iCs/>
                <w:sz w:val="24"/>
                <w:szCs w:val="24"/>
              </w:rPr>
              <w:t>before moving to</w:t>
            </w:r>
            <w:r>
              <w:rPr>
                <w:iCs/>
                <w:sz w:val="24"/>
                <w:szCs w:val="24"/>
              </w:rPr>
              <w:t xml:space="preserve"> Wales</w:t>
            </w:r>
            <w:r w:rsidR="007816E9">
              <w:rPr>
                <w:iCs/>
                <w:sz w:val="24"/>
                <w:szCs w:val="24"/>
              </w:rPr>
              <w:t xml:space="preserve"> in early adulthood</w:t>
            </w:r>
            <w:r>
              <w:rPr>
                <w:iCs/>
                <w:sz w:val="24"/>
                <w:szCs w:val="24"/>
              </w:rPr>
              <w:t xml:space="preserve">.  </w:t>
            </w:r>
            <w:r w:rsidR="007079D3">
              <w:rPr>
                <w:iCs/>
                <w:sz w:val="24"/>
                <w:szCs w:val="24"/>
              </w:rPr>
              <w:t>Though</w:t>
            </w:r>
            <w:r>
              <w:rPr>
                <w:iCs/>
                <w:sz w:val="24"/>
                <w:szCs w:val="24"/>
              </w:rPr>
              <w:t xml:space="preserve"> the active offer was made, it wasn’t utilised</w:t>
            </w:r>
            <w:r w:rsidR="00B92119">
              <w:rPr>
                <w:iCs/>
                <w:sz w:val="24"/>
                <w:szCs w:val="24"/>
              </w:rPr>
              <w:t xml:space="preserve"> (reference)</w:t>
            </w:r>
            <w:r>
              <w:rPr>
                <w:iCs/>
                <w:sz w:val="24"/>
                <w:szCs w:val="24"/>
              </w:rPr>
              <w:t xml:space="preserve">. </w:t>
            </w:r>
            <w:r w:rsidR="007816E9">
              <w:rPr>
                <w:iCs/>
                <w:sz w:val="24"/>
                <w:szCs w:val="24"/>
              </w:rPr>
              <w:t xml:space="preserve">Although </w:t>
            </w:r>
            <w:r w:rsidR="00590479">
              <w:rPr>
                <w:iCs/>
                <w:sz w:val="24"/>
                <w:szCs w:val="24"/>
              </w:rPr>
              <w:t>2C</w:t>
            </w:r>
            <w:r>
              <w:rPr>
                <w:iCs/>
                <w:sz w:val="24"/>
                <w:szCs w:val="24"/>
              </w:rPr>
              <w:t xml:space="preserve"> had lived in Wales for 35+ years, </w:t>
            </w:r>
            <w:r w:rsidR="003D0D2E">
              <w:rPr>
                <w:iCs/>
                <w:sz w:val="24"/>
                <w:szCs w:val="24"/>
              </w:rPr>
              <w:t>she</w:t>
            </w:r>
            <w:r>
              <w:rPr>
                <w:iCs/>
                <w:sz w:val="24"/>
                <w:szCs w:val="24"/>
              </w:rPr>
              <w:t xml:space="preserve"> </w:t>
            </w:r>
            <w:r w:rsidR="003D0D2E">
              <w:rPr>
                <w:iCs/>
                <w:sz w:val="24"/>
                <w:szCs w:val="24"/>
              </w:rPr>
              <w:t xml:space="preserve">had only been in supported accommodation for </w:t>
            </w:r>
            <w:r w:rsidR="00B224D9">
              <w:rPr>
                <w:iCs/>
                <w:sz w:val="24"/>
                <w:szCs w:val="24"/>
              </w:rPr>
              <w:t xml:space="preserve">seven years, having lived with her mother previously. </w:t>
            </w:r>
            <w:r>
              <w:rPr>
                <w:iCs/>
                <w:sz w:val="24"/>
                <w:szCs w:val="24"/>
              </w:rPr>
              <w:t xml:space="preserve"> </w:t>
            </w:r>
            <w:r w:rsidR="000F148B">
              <w:rPr>
                <w:iCs/>
                <w:sz w:val="24"/>
                <w:szCs w:val="24"/>
              </w:rPr>
              <w:t xml:space="preserve">The family practiced their faith </w:t>
            </w:r>
            <w:r w:rsidR="00B92119">
              <w:rPr>
                <w:iCs/>
                <w:sz w:val="24"/>
                <w:szCs w:val="24"/>
              </w:rPr>
              <w:t>loc</w:t>
            </w:r>
            <w:r w:rsidR="00561DA0">
              <w:rPr>
                <w:iCs/>
                <w:sz w:val="24"/>
                <w:szCs w:val="24"/>
              </w:rPr>
              <w:t xml:space="preserve">ally, her mother </w:t>
            </w:r>
            <w:r>
              <w:rPr>
                <w:iCs/>
                <w:sz w:val="24"/>
                <w:szCs w:val="24"/>
              </w:rPr>
              <w:t xml:space="preserve">was </w:t>
            </w:r>
            <w:r w:rsidR="000F148B">
              <w:rPr>
                <w:iCs/>
                <w:sz w:val="24"/>
                <w:szCs w:val="24"/>
              </w:rPr>
              <w:t xml:space="preserve">buried </w:t>
            </w:r>
            <w:r>
              <w:rPr>
                <w:iCs/>
                <w:sz w:val="24"/>
                <w:szCs w:val="24"/>
              </w:rPr>
              <w:t>in a local cemetery and her stepsister lived nearby</w:t>
            </w:r>
            <w:r w:rsidR="000F148B">
              <w:rPr>
                <w:iCs/>
                <w:sz w:val="24"/>
                <w:szCs w:val="24"/>
              </w:rPr>
              <w:t xml:space="preserve">.  </w:t>
            </w:r>
            <w:r>
              <w:rPr>
                <w:iCs/>
                <w:sz w:val="24"/>
                <w:szCs w:val="24"/>
              </w:rPr>
              <w:t xml:space="preserve">Prior to speaking to </w:t>
            </w:r>
            <w:r w:rsidR="00590479">
              <w:rPr>
                <w:iCs/>
                <w:sz w:val="24"/>
                <w:szCs w:val="24"/>
              </w:rPr>
              <w:t>2C</w:t>
            </w:r>
            <w:r>
              <w:rPr>
                <w:iCs/>
                <w:sz w:val="24"/>
                <w:szCs w:val="24"/>
              </w:rPr>
              <w:t xml:space="preserve"> with her key worker present, I had </w:t>
            </w:r>
            <w:r w:rsidR="0017152C">
              <w:rPr>
                <w:iCs/>
                <w:sz w:val="24"/>
                <w:szCs w:val="24"/>
              </w:rPr>
              <w:t>researched previous</w:t>
            </w:r>
            <w:r>
              <w:rPr>
                <w:iCs/>
                <w:sz w:val="24"/>
                <w:szCs w:val="24"/>
              </w:rPr>
              <w:t xml:space="preserve"> SSWBA assessments and care and support plans.  </w:t>
            </w:r>
          </w:p>
          <w:p w14:paraId="7CA18167" w14:textId="77777777" w:rsidR="00683FF1" w:rsidRDefault="00683FF1" w:rsidP="00683FF1">
            <w:pPr>
              <w:jc w:val="both"/>
              <w:rPr>
                <w:i/>
                <w:sz w:val="24"/>
                <w:szCs w:val="24"/>
              </w:rPr>
            </w:pPr>
          </w:p>
          <w:p w14:paraId="0DB08545" w14:textId="3F3F555D" w:rsidR="00305694" w:rsidRPr="008B28E7" w:rsidRDefault="00305694" w:rsidP="00683FF1">
            <w:pPr>
              <w:jc w:val="both"/>
              <w:rPr>
                <w:i/>
                <w:sz w:val="24"/>
                <w:szCs w:val="24"/>
              </w:rPr>
            </w:pPr>
            <w:r>
              <w:rPr>
                <w:i/>
                <w:sz w:val="24"/>
                <w:szCs w:val="24"/>
              </w:rPr>
              <w:t>3</w:t>
            </w:r>
            <w:r w:rsidR="000E32CC">
              <w:rPr>
                <w:i/>
                <w:sz w:val="24"/>
                <w:szCs w:val="24"/>
              </w:rPr>
              <w:t>30</w:t>
            </w:r>
            <w:r>
              <w:rPr>
                <w:i/>
                <w:sz w:val="24"/>
                <w:szCs w:val="24"/>
              </w:rPr>
              <w:t xml:space="preserve"> words.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01439F7A" w:rsidR="002F2185" w:rsidRPr="008B28E7" w:rsidRDefault="002F2185" w:rsidP="006F2E70">
            <w:pPr>
              <w:jc w:val="both"/>
              <w:rPr>
                <w:sz w:val="24"/>
                <w:szCs w:val="24"/>
              </w:rPr>
            </w:pPr>
          </w:p>
        </w:tc>
      </w:tr>
    </w:tbl>
    <w:p w14:paraId="718C74E6" w14:textId="77777777" w:rsidR="00EB695F" w:rsidRDefault="00EB695F" w:rsidP="00FF7EBB">
      <w:pPr>
        <w:jc w:val="both"/>
        <w:rPr>
          <w:sz w:val="24"/>
          <w:szCs w:val="24"/>
        </w:rPr>
      </w:pPr>
    </w:p>
    <w:p w14:paraId="3D75C524" w14:textId="3EFFC983" w:rsidR="00683FF1" w:rsidRDefault="00590479" w:rsidP="00683FF1">
      <w:pPr>
        <w:jc w:val="both"/>
        <w:rPr>
          <w:iCs/>
          <w:sz w:val="24"/>
          <w:szCs w:val="24"/>
        </w:rPr>
      </w:pPr>
      <w:r>
        <w:rPr>
          <w:iCs/>
          <w:sz w:val="24"/>
          <w:szCs w:val="24"/>
        </w:rPr>
        <w:t>2C</w:t>
      </w:r>
      <w:r w:rsidR="00683FF1">
        <w:rPr>
          <w:iCs/>
          <w:sz w:val="24"/>
          <w:szCs w:val="24"/>
        </w:rPr>
        <w:t xml:space="preserve"> was </w:t>
      </w:r>
      <w:r w:rsidR="00732503">
        <w:rPr>
          <w:iCs/>
          <w:sz w:val="24"/>
          <w:szCs w:val="24"/>
        </w:rPr>
        <w:t>mostly</w:t>
      </w:r>
      <w:r w:rsidR="00683FF1">
        <w:rPr>
          <w:iCs/>
          <w:sz w:val="24"/>
          <w:szCs w:val="24"/>
        </w:rPr>
        <w:t xml:space="preserve"> non-verbal with a </w:t>
      </w:r>
      <w:r w:rsidR="00732503">
        <w:rPr>
          <w:iCs/>
          <w:sz w:val="24"/>
          <w:szCs w:val="24"/>
        </w:rPr>
        <w:t>small</w:t>
      </w:r>
      <w:r w:rsidR="00683FF1">
        <w:rPr>
          <w:iCs/>
          <w:sz w:val="24"/>
          <w:szCs w:val="24"/>
        </w:rPr>
        <w:t xml:space="preserve"> vocabulary</w:t>
      </w:r>
      <w:r w:rsidR="0017152C">
        <w:rPr>
          <w:iCs/>
          <w:sz w:val="24"/>
          <w:szCs w:val="24"/>
        </w:rPr>
        <w:t xml:space="preserve">, </w:t>
      </w:r>
      <w:r w:rsidR="00683FF1">
        <w:rPr>
          <w:iCs/>
          <w:sz w:val="24"/>
          <w:szCs w:val="24"/>
        </w:rPr>
        <w:t xml:space="preserve">mild learning disability, </w:t>
      </w:r>
      <w:r w:rsidR="005C002E">
        <w:rPr>
          <w:iCs/>
          <w:sz w:val="24"/>
          <w:szCs w:val="24"/>
        </w:rPr>
        <w:t>monosyllabic answers</w:t>
      </w:r>
      <w:r w:rsidR="00683FF1">
        <w:rPr>
          <w:iCs/>
          <w:sz w:val="24"/>
          <w:szCs w:val="24"/>
        </w:rPr>
        <w:t xml:space="preserve"> and </w:t>
      </w:r>
      <w:r w:rsidR="00732503">
        <w:rPr>
          <w:iCs/>
          <w:sz w:val="24"/>
          <w:szCs w:val="24"/>
        </w:rPr>
        <w:t>had echolalia</w:t>
      </w:r>
      <w:r w:rsidR="00683FF1">
        <w:rPr>
          <w:iCs/>
          <w:sz w:val="24"/>
          <w:szCs w:val="24"/>
        </w:rPr>
        <w:t xml:space="preserve">.  </w:t>
      </w:r>
      <w:r w:rsidR="00505D17">
        <w:rPr>
          <w:iCs/>
          <w:sz w:val="24"/>
          <w:szCs w:val="24"/>
        </w:rPr>
        <w:t>She</w:t>
      </w:r>
      <w:r w:rsidR="00683FF1">
        <w:rPr>
          <w:iCs/>
          <w:sz w:val="24"/>
          <w:szCs w:val="24"/>
        </w:rPr>
        <w:t xml:space="preserve"> enjoyed arts </w:t>
      </w:r>
      <w:r w:rsidR="00732503">
        <w:rPr>
          <w:iCs/>
          <w:sz w:val="24"/>
          <w:szCs w:val="24"/>
        </w:rPr>
        <w:t xml:space="preserve">/ crafts </w:t>
      </w:r>
      <w:r w:rsidR="00683FF1">
        <w:rPr>
          <w:iCs/>
          <w:sz w:val="24"/>
          <w:szCs w:val="24"/>
        </w:rPr>
        <w:t xml:space="preserve">and keeping busy with </w:t>
      </w:r>
      <w:r w:rsidR="00505D17">
        <w:rPr>
          <w:iCs/>
          <w:sz w:val="24"/>
          <w:szCs w:val="24"/>
        </w:rPr>
        <w:t>her</w:t>
      </w:r>
      <w:r w:rsidR="00683FF1">
        <w:rPr>
          <w:iCs/>
          <w:sz w:val="24"/>
          <w:szCs w:val="24"/>
        </w:rPr>
        <w:t xml:space="preserve"> hands</w:t>
      </w:r>
      <w:r w:rsidR="00505D17">
        <w:rPr>
          <w:iCs/>
          <w:sz w:val="24"/>
          <w:szCs w:val="24"/>
        </w:rPr>
        <w:t xml:space="preserve"> </w:t>
      </w:r>
      <w:r w:rsidR="001774C5">
        <w:rPr>
          <w:iCs/>
          <w:sz w:val="24"/>
          <w:szCs w:val="24"/>
        </w:rPr>
        <w:t>which</w:t>
      </w:r>
      <w:r w:rsidR="002F73B9">
        <w:rPr>
          <w:iCs/>
          <w:sz w:val="24"/>
          <w:szCs w:val="24"/>
        </w:rPr>
        <w:t xml:space="preserve"> promoted relaxation</w:t>
      </w:r>
      <w:r w:rsidR="00683FF1">
        <w:rPr>
          <w:iCs/>
          <w:sz w:val="24"/>
          <w:szCs w:val="24"/>
        </w:rPr>
        <w:t xml:space="preserve">.  I </w:t>
      </w:r>
      <w:r w:rsidR="001774C5">
        <w:rPr>
          <w:iCs/>
          <w:sz w:val="24"/>
          <w:szCs w:val="24"/>
        </w:rPr>
        <w:t>used</w:t>
      </w:r>
      <w:r w:rsidR="00683FF1">
        <w:rPr>
          <w:iCs/>
          <w:sz w:val="24"/>
          <w:szCs w:val="24"/>
        </w:rPr>
        <w:t xml:space="preserve"> a person-centred perspective and strengths approach to meet </w:t>
      </w:r>
      <w:r>
        <w:rPr>
          <w:iCs/>
          <w:sz w:val="24"/>
          <w:szCs w:val="24"/>
        </w:rPr>
        <w:t>2C</w:t>
      </w:r>
      <w:r w:rsidR="002F73B9">
        <w:rPr>
          <w:iCs/>
          <w:sz w:val="24"/>
          <w:szCs w:val="24"/>
        </w:rPr>
        <w:t>’s</w:t>
      </w:r>
      <w:r w:rsidR="00683FF1">
        <w:rPr>
          <w:iCs/>
          <w:sz w:val="24"/>
          <w:szCs w:val="24"/>
        </w:rPr>
        <w:t xml:space="preserve"> communication needs </w:t>
      </w:r>
      <w:r w:rsidR="000909B4">
        <w:rPr>
          <w:iCs/>
          <w:sz w:val="24"/>
          <w:szCs w:val="24"/>
        </w:rPr>
        <w:t xml:space="preserve">as she was artistic </w:t>
      </w:r>
      <w:r w:rsidR="00683FF1">
        <w:rPr>
          <w:iCs/>
          <w:sz w:val="24"/>
          <w:szCs w:val="24"/>
        </w:rPr>
        <w:t xml:space="preserve">and I wanted my visit to be as unobtrusive as possible.  </w:t>
      </w:r>
      <w:r w:rsidR="000909B4">
        <w:rPr>
          <w:iCs/>
          <w:sz w:val="24"/>
          <w:szCs w:val="24"/>
        </w:rPr>
        <w:t>2C</w:t>
      </w:r>
      <w:r w:rsidR="00683FF1">
        <w:rPr>
          <w:iCs/>
          <w:sz w:val="24"/>
          <w:szCs w:val="24"/>
        </w:rPr>
        <w:t xml:space="preserve"> was on </w:t>
      </w:r>
      <w:r w:rsidR="0000314B">
        <w:rPr>
          <w:iCs/>
          <w:sz w:val="24"/>
          <w:szCs w:val="24"/>
        </w:rPr>
        <w:t xml:space="preserve">a </w:t>
      </w:r>
      <w:r w:rsidR="00683FF1">
        <w:rPr>
          <w:iCs/>
          <w:sz w:val="24"/>
          <w:szCs w:val="24"/>
        </w:rPr>
        <w:t>review</w:t>
      </w:r>
      <w:r w:rsidR="0000314B">
        <w:rPr>
          <w:iCs/>
          <w:sz w:val="24"/>
          <w:szCs w:val="24"/>
        </w:rPr>
        <w:t xml:space="preserve"> loop with </w:t>
      </w:r>
      <w:r w:rsidR="00683FF1">
        <w:rPr>
          <w:iCs/>
          <w:sz w:val="24"/>
          <w:szCs w:val="24"/>
        </w:rPr>
        <w:t xml:space="preserve">my team, but </w:t>
      </w:r>
      <w:r w:rsidR="0000314B">
        <w:rPr>
          <w:iCs/>
          <w:sz w:val="24"/>
          <w:szCs w:val="24"/>
        </w:rPr>
        <w:t>without a</w:t>
      </w:r>
      <w:r w:rsidR="00683FF1">
        <w:rPr>
          <w:iCs/>
          <w:sz w:val="24"/>
          <w:szCs w:val="24"/>
        </w:rPr>
        <w:t xml:space="preserve"> specific care manager until my allocation.  </w:t>
      </w:r>
      <w:r w:rsidR="002F73B9">
        <w:rPr>
          <w:iCs/>
          <w:sz w:val="24"/>
          <w:szCs w:val="24"/>
        </w:rPr>
        <w:t>My allocation came as a result of safeguarding referral.  I was therefore mindful that my</w:t>
      </w:r>
      <w:r w:rsidR="00683FF1">
        <w:rPr>
          <w:iCs/>
          <w:sz w:val="24"/>
          <w:szCs w:val="24"/>
        </w:rPr>
        <w:t xml:space="preserve"> presence might </w:t>
      </w:r>
      <w:r w:rsidR="005C002E">
        <w:rPr>
          <w:iCs/>
          <w:sz w:val="24"/>
          <w:szCs w:val="24"/>
        </w:rPr>
        <w:t>trigger</w:t>
      </w:r>
      <w:r w:rsidR="00683FF1">
        <w:rPr>
          <w:iCs/>
          <w:sz w:val="24"/>
          <w:szCs w:val="24"/>
        </w:rPr>
        <w:t xml:space="preserve"> an anxiety response due to an absence of previous </w:t>
      </w:r>
      <w:r w:rsidR="005560B9">
        <w:rPr>
          <w:iCs/>
          <w:sz w:val="24"/>
          <w:szCs w:val="24"/>
        </w:rPr>
        <w:t xml:space="preserve">regular social work </w:t>
      </w:r>
      <w:r w:rsidR="002F73B9">
        <w:rPr>
          <w:iCs/>
          <w:sz w:val="24"/>
          <w:szCs w:val="24"/>
        </w:rPr>
        <w:t>involvement other than annual reviews.</w:t>
      </w:r>
      <w:r w:rsidR="00683FF1">
        <w:rPr>
          <w:iCs/>
          <w:sz w:val="24"/>
          <w:szCs w:val="24"/>
        </w:rPr>
        <w:t xml:space="preserve"> I used my understanding of </w:t>
      </w:r>
      <w:r>
        <w:rPr>
          <w:iCs/>
          <w:sz w:val="24"/>
          <w:szCs w:val="24"/>
        </w:rPr>
        <w:t>2C</w:t>
      </w:r>
      <w:r w:rsidR="002F73B9">
        <w:rPr>
          <w:iCs/>
          <w:sz w:val="24"/>
          <w:szCs w:val="24"/>
        </w:rPr>
        <w:t xml:space="preserve">’s </w:t>
      </w:r>
      <w:r w:rsidR="00683FF1">
        <w:rPr>
          <w:iCs/>
          <w:sz w:val="24"/>
          <w:szCs w:val="24"/>
        </w:rPr>
        <w:t>background</w:t>
      </w:r>
      <w:r w:rsidR="002F73B9">
        <w:rPr>
          <w:iCs/>
          <w:sz w:val="24"/>
          <w:szCs w:val="24"/>
        </w:rPr>
        <w:t xml:space="preserve"> to enable </w:t>
      </w:r>
      <w:r w:rsidR="00AD4BB3">
        <w:rPr>
          <w:iCs/>
          <w:sz w:val="24"/>
          <w:szCs w:val="24"/>
        </w:rPr>
        <w:t>my person-centred response.</w:t>
      </w:r>
    </w:p>
    <w:p w14:paraId="502B5CDB" w14:textId="77777777" w:rsidR="00AD4BB3" w:rsidRDefault="00AD4BB3" w:rsidP="00683FF1">
      <w:pPr>
        <w:jc w:val="both"/>
        <w:rPr>
          <w:i/>
          <w:sz w:val="24"/>
          <w:szCs w:val="24"/>
        </w:rPr>
      </w:pPr>
    </w:p>
    <w:p w14:paraId="6A18D4DC" w14:textId="3AB69588" w:rsidR="00683FF1" w:rsidRDefault="005C002E" w:rsidP="00683FF1">
      <w:pPr>
        <w:jc w:val="both"/>
        <w:rPr>
          <w:iCs/>
          <w:sz w:val="24"/>
          <w:szCs w:val="24"/>
        </w:rPr>
      </w:pPr>
      <w:r>
        <w:rPr>
          <w:iCs/>
          <w:sz w:val="24"/>
          <w:szCs w:val="24"/>
        </w:rPr>
        <w:t xml:space="preserve">To enable 2C’s participation, I </w:t>
      </w:r>
      <w:r w:rsidR="00683FF1">
        <w:rPr>
          <w:iCs/>
          <w:sz w:val="24"/>
          <w:szCs w:val="24"/>
        </w:rPr>
        <w:t xml:space="preserve">brought along tools </w:t>
      </w:r>
      <w:r w:rsidR="00EA5376">
        <w:rPr>
          <w:iCs/>
          <w:sz w:val="24"/>
          <w:szCs w:val="24"/>
        </w:rPr>
        <w:t>to facilitate engagement, including</w:t>
      </w:r>
      <w:r w:rsidR="00683FF1">
        <w:rPr>
          <w:iCs/>
          <w:sz w:val="24"/>
          <w:szCs w:val="24"/>
        </w:rPr>
        <w:t xml:space="preserve"> water</w:t>
      </w:r>
      <w:r w:rsidR="0019382C">
        <w:rPr>
          <w:iCs/>
          <w:sz w:val="24"/>
          <w:szCs w:val="24"/>
        </w:rPr>
        <w:t>-</w:t>
      </w:r>
      <w:r w:rsidR="00683FF1">
        <w:rPr>
          <w:iCs/>
          <w:sz w:val="24"/>
          <w:szCs w:val="24"/>
        </w:rPr>
        <w:t xml:space="preserve">colour pencils and paper.  </w:t>
      </w:r>
      <w:r w:rsidR="00E958CF">
        <w:rPr>
          <w:iCs/>
          <w:sz w:val="24"/>
          <w:szCs w:val="24"/>
        </w:rPr>
        <w:t xml:space="preserve">The Code of Professional </w:t>
      </w:r>
      <w:r w:rsidR="00D357FC">
        <w:rPr>
          <w:iCs/>
          <w:sz w:val="24"/>
          <w:szCs w:val="24"/>
        </w:rPr>
        <w:t>Practice</w:t>
      </w:r>
      <w:r w:rsidR="00E958CF">
        <w:rPr>
          <w:iCs/>
          <w:sz w:val="24"/>
          <w:szCs w:val="24"/>
        </w:rPr>
        <w:t xml:space="preserve"> </w:t>
      </w:r>
      <w:r w:rsidR="0049382A">
        <w:rPr>
          <w:iCs/>
          <w:sz w:val="24"/>
          <w:szCs w:val="24"/>
        </w:rPr>
        <w:t>(</w:t>
      </w:r>
      <w:r w:rsidR="006159B8">
        <w:rPr>
          <w:iCs/>
          <w:sz w:val="24"/>
          <w:szCs w:val="24"/>
        </w:rPr>
        <w:t>point 1</w:t>
      </w:r>
      <w:r w:rsidR="0049382A">
        <w:rPr>
          <w:iCs/>
          <w:sz w:val="24"/>
          <w:szCs w:val="24"/>
        </w:rPr>
        <w:t>)</w:t>
      </w:r>
      <w:r w:rsidR="006159B8">
        <w:rPr>
          <w:iCs/>
          <w:sz w:val="24"/>
          <w:szCs w:val="24"/>
        </w:rPr>
        <w:t xml:space="preserve"> and the SSWBA Part 4 (9:p.</w:t>
      </w:r>
      <w:r w:rsidR="002A0E5E">
        <w:rPr>
          <w:iCs/>
          <w:sz w:val="24"/>
          <w:szCs w:val="24"/>
        </w:rPr>
        <w:t xml:space="preserve">4) </w:t>
      </w:r>
      <w:r w:rsidR="0049382A">
        <w:rPr>
          <w:iCs/>
          <w:sz w:val="24"/>
          <w:szCs w:val="24"/>
        </w:rPr>
        <w:t xml:space="preserve">emphasise the importance </w:t>
      </w:r>
      <w:r w:rsidR="00D955DA">
        <w:rPr>
          <w:iCs/>
          <w:sz w:val="24"/>
          <w:szCs w:val="24"/>
        </w:rPr>
        <w:t>of</w:t>
      </w:r>
      <w:r w:rsidR="0049382A">
        <w:rPr>
          <w:iCs/>
          <w:sz w:val="24"/>
          <w:szCs w:val="24"/>
        </w:rPr>
        <w:t xml:space="preserve"> </w:t>
      </w:r>
      <w:r w:rsidR="002A0E5E">
        <w:rPr>
          <w:iCs/>
          <w:sz w:val="24"/>
          <w:szCs w:val="24"/>
        </w:rPr>
        <w:t>obtain</w:t>
      </w:r>
      <w:r w:rsidR="00D955DA">
        <w:rPr>
          <w:iCs/>
          <w:sz w:val="24"/>
          <w:szCs w:val="24"/>
        </w:rPr>
        <w:t>ing</w:t>
      </w:r>
      <w:r w:rsidR="002A0E5E">
        <w:rPr>
          <w:iCs/>
          <w:sz w:val="24"/>
          <w:szCs w:val="24"/>
        </w:rPr>
        <w:t xml:space="preserve"> the individual’s wishes and feelings</w:t>
      </w:r>
      <w:r w:rsidR="00553E6F">
        <w:rPr>
          <w:iCs/>
          <w:sz w:val="24"/>
          <w:szCs w:val="24"/>
        </w:rPr>
        <w:t xml:space="preserve"> so I undertook this in a way to </w:t>
      </w:r>
      <w:r w:rsidR="00D955DA">
        <w:rPr>
          <w:iCs/>
          <w:sz w:val="24"/>
          <w:szCs w:val="24"/>
        </w:rPr>
        <w:t>put</w:t>
      </w:r>
      <w:r w:rsidR="00553E6F">
        <w:rPr>
          <w:iCs/>
          <w:sz w:val="24"/>
          <w:szCs w:val="24"/>
        </w:rPr>
        <w:t xml:space="preserve"> 2C </w:t>
      </w:r>
      <w:r w:rsidR="00D955DA">
        <w:rPr>
          <w:iCs/>
          <w:sz w:val="24"/>
          <w:szCs w:val="24"/>
        </w:rPr>
        <w:t>at ease</w:t>
      </w:r>
      <w:r w:rsidR="00553E6F">
        <w:rPr>
          <w:iCs/>
          <w:sz w:val="24"/>
          <w:szCs w:val="24"/>
        </w:rPr>
        <w:t xml:space="preserve"> in my presence</w:t>
      </w:r>
      <w:r w:rsidR="00D955DA">
        <w:rPr>
          <w:iCs/>
          <w:sz w:val="24"/>
          <w:szCs w:val="24"/>
        </w:rPr>
        <w:t xml:space="preserve"> (reference)</w:t>
      </w:r>
      <w:r w:rsidR="00553E6F">
        <w:rPr>
          <w:iCs/>
          <w:sz w:val="24"/>
          <w:szCs w:val="24"/>
        </w:rPr>
        <w:t>.</w:t>
      </w:r>
      <w:r w:rsidR="002A0E5E">
        <w:rPr>
          <w:iCs/>
          <w:sz w:val="24"/>
          <w:szCs w:val="24"/>
        </w:rPr>
        <w:t xml:space="preserve">  </w:t>
      </w:r>
      <w:r w:rsidR="00EF0A7B">
        <w:rPr>
          <w:iCs/>
          <w:sz w:val="24"/>
          <w:szCs w:val="24"/>
        </w:rPr>
        <w:t xml:space="preserve">I also </w:t>
      </w:r>
      <w:r w:rsidR="00553E6F">
        <w:rPr>
          <w:iCs/>
          <w:sz w:val="24"/>
          <w:szCs w:val="24"/>
        </w:rPr>
        <w:t>strove to practice</w:t>
      </w:r>
      <w:r w:rsidR="00EF0A7B">
        <w:rPr>
          <w:iCs/>
          <w:sz w:val="24"/>
          <w:szCs w:val="24"/>
        </w:rPr>
        <w:t xml:space="preserve"> anti-</w:t>
      </w:r>
      <w:r w:rsidR="00D955DA">
        <w:rPr>
          <w:iCs/>
          <w:sz w:val="24"/>
          <w:szCs w:val="24"/>
        </w:rPr>
        <w:t>oppressively by</w:t>
      </w:r>
      <w:r w:rsidR="00783E9B">
        <w:rPr>
          <w:iCs/>
          <w:sz w:val="24"/>
          <w:szCs w:val="24"/>
        </w:rPr>
        <w:t xml:space="preserve"> keeping things simple.  I</w:t>
      </w:r>
      <w:r w:rsidR="00683FF1">
        <w:rPr>
          <w:iCs/>
          <w:sz w:val="24"/>
          <w:szCs w:val="24"/>
        </w:rPr>
        <w:t xml:space="preserve"> asked the </w:t>
      </w:r>
      <w:r w:rsidR="00EA5376">
        <w:rPr>
          <w:iCs/>
          <w:sz w:val="24"/>
          <w:szCs w:val="24"/>
        </w:rPr>
        <w:t>key</w:t>
      </w:r>
      <w:r w:rsidR="00683FF1">
        <w:rPr>
          <w:iCs/>
          <w:sz w:val="24"/>
          <w:szCs w:val="24"/>
        </w:rPr>
        <w:t xml:space="preserve"> worker for a glass of water to be brought to the table which we all sat around</w:t>
      </w:r>
      <w:r w:rsidR="00EA5376">
        <w:rPr>
          <w:iCs/>
          <w:sz w:val="24"/>
          <w:szCs w:val="24"/>
        </w:rPr>
        <w:t xml:space="preserve">. </w:t>
      </w:r>
      <w:r w:rsidR="008A6F25">
        <w:rPr>
          <w:iCs/>
          <w:sz w:val="24"/>
          <w:szCs w:val="24"/>
        </w:rPr>
        <w:t>My practice</w:t>
      </w:r>
      <w:r w:rsidR="00683FF1">
        <w:rPr>
          <w:iCs/>
          <w:sz w:val="24"/>
          <w:szCs w:val="24"/>
        </w:rPr>
        <w:t xml:space="preserve"> assessor </w:t>
      </w:r>
      <w:r w:rsidR="00EA5376">
        <w:rPr>
          <w:iCs/>
          <w:sz w:val="24"/>
          <w:szCs w:val="24"/>
        </w:rPr>
        <w:t>sat</w:t>
      </w:r>
      <w:r w:rsidR="00683FF1">
        <w:rPr>
          <w:iCs/>
          <w:sz w:val="24"/>
          <w:szCs w:val="24"/>
        </w:rPr>
        <w:t xml:space="preserve"> on </w:t>
      </w:r>
      <w:r w:rsidR="00D955DA">
        <w:rPr>
          <w:iCs/>
          <w:sz w:val="24"/>
          <w:szCs w:val="24"/>
        </w:rPr>
        <w:t>a</w:t>
      </w:r>
      <w:r w:rsidR="00683FF1">
        <w:rPr>
          <w:iCs/>
          <w:sz w:val="24"/>
          <w:szCs w:val="24"/>
        </w:rPr>
        <w:t xml:space="preserve"> chair at a distance</w:t>
      </w:r>
      <w:r w:rsidR="00EA5376">
        <w:rPr>
          <w:iCs/>
          <w:sz w:val="24"/>
          <w:szCs w:val="24"/>
        </w:rPr>
        <w:t>, following introductions</w:t>
      </w:r>
      <w:r w:rsidR="00683FF1">
        <w:rPr>
          <w:iCs/>
          <w:sz w:val="24"/>
          <w:szCs w:val="24"/>
        </w:rPr>
        <w:t xml:space="preserve">.  </w:t>
      </w:r>
      <w:r w:rsidR="00590479">
        <w:rPr>
          <w:iCs/>
          <w:sz w:val="24"/>
          <w:szCs w:val="24"/>
        </w:rPr>
        <w:t>2C</w:t>
      </w:r>
      <w:r w:rsidR="00683FF1">
        <w:rPr>
          <w:iCs/>
          <w:sz w:val="24"/>
          <w:szCs w:val="24"/>
        </w:rPr>
        <w:t xml:space="preserve"> and I sat opposite </w:t>
      </w:r>
      <w:r w:rsidR="008A6F25">
        <w:rPr>
          <w:iCs/>
          <w:sz w:val="24"/>
          <w:szCs w:val="24"/>
        </w:rPr>
        <w:t>each other,</w:t>
      </w:r>
      <w:r w:rsidR="00683FF1">
        <w:rPr>
          <w:iCs/>
          <w:sz w:val="24"/>
          <w:szCs w:val="24"/>
        </w:rPr>
        <w:t xml:space="preserve"> and I spread out the pencils and paper</w:t>
      </w:r>
      <w:r w:rsidR="000A259D">
        <w:rPr>
          <w:iCs/>
          <w:sz w:val="24"/>
          <w:szCs w:val="24"/>
        </w:rPr>
        <w:t xml:space="preserve"> and made myself busy</w:t>
      </w:r>
      <w:r w:rsidR="00683FF1">
        <w:rPr>
          <w:iCs/>
          <w:sz w:val="24"/>
          <w:szCs w:val="24"/>
        </w:rPr>
        <w:t xml:space="preserve">.  I </w:t>
      </w:r>
      <w:r w:rsidR="00020621">
        <w:rPr>
          <w:iCs/>
          <w:sz w:val="24"/>
          <w:szCs w:val="24"/>
        </w:rPr>
        <w:t>mentioned</w:t>
      </w:r>
      <w:r w:rsidR="00683FF1">
        <w:rPr>
          <w:iCs/>
          <w:sz w:val="24"/>
          <w:szCs w:val="24"/>
        </w:rPr>
        <w:t xml:space="preserve"> conversationally that I was visiting as I had heard she was feeling sometimes sad and angry and </w:t>
      </w:r>
      <w:r w:rsidR="000A259D">
        <w:rPr>
          <w:iCs/>
          <w:sz w:val="24"/>
          <w:szCs w:val="24"/>
        </w:rPr>
        <w:t>said</w:t>
      </w:r>
      <w:r w:rsidR="00683FF1">
        <w:rPr>
          <w:iCs/>
          <w:sz w:val="24"/>
          <w:szCs w:val="24"/>
        </w:rPr>
        <w:t xml:space="preserve"> I was a bit worried.  While I talked, I </w:t>
      </w:r>
      <w:r w:rsidR="009B0E2C">
        <w:rPr>
          <w:iCs/>
          <w:sz w:val="24"/>
          <w:szCs w:val="24"/>
        </w:rPr>
        <w:t>avoided eye contact</w:t>
      </w:r>
      <w:r w:rsidR="00683FF1">
        <w:rPr>
          <w:iCs/>
          <w:sz w:val="24"/>
          <w:szCs w:val="24"/>
        </w:rPr>
        <w:t xml:space="preserve"> and began drawing on the paper.  I </w:t>
      </w:r>
      <w:r w:rsidR="000A259D">
        <w:rPr>
          <w:iCs/>
          <w:sz w:val="24"/>
          <w:szCs w:val="24"/>
        </w:rPr>
        <w:t xml:space="preserve">showed her the </w:t>
      </w:r>
      <w:r w:rsidR="002735A1">
        <w:rPr>
          <w:iCs/>
          <w:sz w:val="24"/>
          <w:szCs w:val="24"/>
        </w:rPr>
        <w:t xml:space="preserve">pencils, </w:t>
      </w:r>
      <w:r w:rsidR="00CE16A7">
        <w:rPr>
          <w:iCs/>
          <w:sz w:val="24"/>
          <w:szCs w:val="24"/>
        </w:rPr>
        <w:t>explaining that</w:t>
      </w:r>
      <w:r w:rsidR="00683FF1">
        <w:rPr>
          <w:iCs/>
          <w:sz w:val="24"/>
          <w:szCs w:val="24"/>
        </w:rPr>
        <w:t xml:space="preserve"> these were special pencils.  Once I had </w:t>
      </w:r>
      <w:r w:rsidR="002735A1">
        <w:rPr>
          <w:iCs/>
          <w:sz w:val="24"/>
          <w:szCs w:val="24"/>
        </w:rPr>
        <w:t>drawn</w:t>
      </w:r>
      <w:r w:rsidR="00683FF1">
        <w:rPr>
          <w:iCs/>
          <w:sz w:val="24"/>
          <w:szCs w:val="24"/>
        </w:rPr>
        <w:t xml:space="preserve"> marks on the paper, I took a paint brush, dipped </w:t>
      </w:r>
      <w:r w:rsidR="002735A1">
        <w:rPr>
          <w:iCs/>
          <w:sz w:val="24"/>
          <w:szCs w:val="24"/>
        </w:rPr>
        <w:t>in</w:t>
      </w:r>
      <w:r w:rsidR="00683FF1">
        <w:rPr>
          <w:iCs/>
          <w:sz w:val="24"/>
          <w:szCs w:val="24"/>
        </w:rPr>
        <w:t xml:space="preserve"> water, and painted over the pencil marks, which then dispersed colour across the page.  She appeared fascinated </w:t>
      </w:r>
      <w:r w:rsidR="009B0E2C">
        <w:rPr>
          <w:iCs/>
          <w:sz w:val="24"/>
          <w:szCs w:val="24"/>
        </w:rPr>
        <w:t>by this and so I handed her the paint brush</w:t>
      </w:r>
      <w:r w:rsidR="008F5304">
        <w:rPr>
          <w:iCs/>
          <w:sz w:val="24"/>
          <w:szCs w:val="24"/>
        </w:rPr>
        <w:t xml:space="preserve"> and </w:t>
      </w:r>
      <w:r w:rsidR="00683FF1">
        <w:rPr>
          <w:iCs/>
          <w:sz w:val="24"/>
          <w:szCs w:val="24"/>
        </w:rPr>
        <w:t xml:space="preserve">invited her </w:t>
      </w:r>
      <w:r w:rsidR="00CE16A7">
        <w:rPr>
          <w:iCs/>
          <w:sz w:val="24"/>
          <w:szCs w:val="24"/>
        </w:rPr>
        <w:t>to have</w:t>
      </w:r>
      <w:r w:rsidR="002735A1">
        <w:rPr>
          <w:iCs/>
          <w:sz w:val="24"/>
          <w:szCs w:val="24"/>
        </w:rPr>
        <w:t xml:space="preserve"> a </w:t>
      </w:r>
      <w:r w:rsidR="00CE16A7">
        <w:rPr>
          <w:iCs/>
          <w:sz w:val="24"/>
          <w:szCs w:val="24"/>
        </w:rPr>
        <w:t>go</w:t>
      </w:r>
      <w:r w:rsidR="002735A1">
        <w:rPr>
          <w:iCs/>
          <w:sz w:val="24"/>
          <w:szCs w:val="24"/>
        </w:rPr>
        <w:t>.</w:t>
      </w:r>
      <w:r w:rsidR="00683FF1">
        <w:rPr>
          <w:iCs/>
          <w:sz w:val="24"/>
          <w:szCs w:val="24"/>
        </w:rPr>
        <w:t xml:space="preserve">  As she picked up the brush and began drawing</w:t>
      </w:r>
      <w:r w:rsidR="002735A1">
        <w:rPr>
          <w:iCs/>
          <w:sz w:val="24"/>
          <w:szCs w:val="24"/>
        </w:rPr>
        <w:t xml:space="preserve"> / </w:t>
      </w:r>
      <w:r w:rsidR="00683FF1">
        <w:rPr>
          <w:iCs/>
          <w:sz w:val="24"/>
          <w:szCs w:val="24"/>
        </w:rPr>
        <w:t xml:space="preserve">painting, we </w:t>
      </w:r>
      <w:r w:rsidR="008F5304">
        <w:rPr>
          <w:iCs/>
          <w:sz w:val="24"/>
          <w:szCs w:val="24"/>
        </w:rPr>
        <w:t>talked</w:t>
      </w:r>
      <w:r w:rsidR="00683FF1">
        <w:rPr>
          <w:iCs/>
          <w:sz w:val="24"/>
          <w:szCs w:val="24"/>
        </w:rPr>
        <w:t xml:space="preserve">.  </w:t>
      </w:r>
    </w:p>
    <w:p w14:paraId="55AAF382" w14:textId="77777777" w:rsidR="00683FF1" w:rsidRDefault="00683FF1" w:rsidP="00683FF1">
      <w:pPr>
        <w:jc w:val="both"/>
        <w:rPr>
          <w:iCs/>
          <w:sz w:val="24"/>
          <w:szCs w:val="24"/>
        </w:rPr>
      </w:pPr>
    </w:p>
    <w:p w14:paraId="469FCE9B" w14:textId="2EB39F81" w:rsidR="00074A95" w:rsidRDefault="00683FF1" w:rsidP="00683FF1">
      <w:pPr>
        <w:jc w:val="both"/>
        <w:rPr>
          <w:iCs/>
          <w:sz w:val="24"/>
          <w:szCs w:val="24"/>
        </w:rPr>
      </w:pPr>
      <w:r>
        <w:rPr>
          <w:iCs/>
          <w:sz w:val="24"/>
          <w:szCs w:val="24"/>
        </w:rPr>
        <w:t xml:space="preserve">Being non-verbal, our conversation took the shape of me asking open questions </w:t>
      </w:r>
      <w:r w:rsidR="008A6F25">
        <w:rPr>
          <w:iCs/>
          <w:sz w:val="24"/>
          <w:szCs w:val="24"/>
        </w:rPr>
        <w:t xml:space="preserve">at first </w:t>
      </w:r>
      <w:r>
        <w:rPr>
          <w:iCs/>
          <w:sz w:val="24"/>
          <w:szCs w:val="24"/>
        </w:rPr>
        <w:t>and then closed questions</w:t>
      </w:r>
      <w:r w:rsidR="00AE32D9">
        <w:rPr>
          <w:iCs/>
          <w:sz w:val="24"/>
          <w:szCs w:val="24"/>
        </w:rPr>
        <w:t>.  2C was more able to respond to closed questions than open ones</w:t>
      </w:r>
      <w:r w:rsidR="00CE16A7">
        <w:rPr>
          <w:iCs/>
          <w:sz w:val="24"/>
          <w:szCs w:val="24"/>
        </w:rPr>
        <w:t xml:space="preserve"> due to her limited vocabulary</w:t>
      </w:r>
      <w:r w:rsidR="00AE32D9">
        <w:rPr>
          <w:iCs/>
          <w:sz w:val="24"/>
          <w:szCs w:val="24"/>
        </w:rPr>
        <w:t>.</w:t>
      </w:r>
      <w:r>
        <w:rPr>
          <w:iCs/>
          <w:sz w:val="24"/>
          <w:szCs w:val="24"/>
        </w:rPr>
        <w:t xml:space="preserve">  </w:t>
      </w:r>
      <w:r w:rsidR="00882244">
        <w:rPr>
          <w:iCs/>
          <w:sz w:val="24"/>
          <w:szCs w:val="24"/>
        </w:rPr>
        <w:t xml:space="preserve"> I focussed on the issues</w:t>
      </w:r>
      <w:r w:rsidR="00CE16A7">
        <w:rPr>
          <w:iCs/>
          <w:sz w:val="24"/>
          <w:szCs w:val="24"/>
        </w:rPr>
        <w:t xml:space="preserve"> and</w:t>
      </w:r>
      <w:r w:rsidR="00882244">
        <w:rPr>
          <w:iCs/>
          <w:sz w:val="24"/>
          <w:szCs w:val="24"/>
        </w:rPr>
        <w:t xml:space="preserve"> </w:t>
      </w:r>
      <w:r>
        <w:rPr>
          <w:iCs/>
          <w:sz w:val="24"/>
          <w:szCs w:val="24"/>
        </w:rPr>
        <w:t xml:space="preserve">what had happened.  I mentioned the noise in the home </w:t>
      </w:r>
      <w:r w:rsidR="00BA243A">
        <w:rPr>
          <w:iCs/>
          <w:sz w:val="24"/>
          <w:szCs w:val="24"/>
        </w:rPr>
        <w:t xml:space="preserve">because </w:t>
      </w:r>
      <w:r w:rsidR="00CE16A7">
        <w:rPr>
          <w:iCs/>
          <w:sz w:val="24"/>
          <w:szCs w:val="24"/>
        </w:rPr>
        <w:t xml:space="preserve">it was now </w:t>
      </w:r>
      <w:r w:rsidR="00BA243A">
        <w:rPr>
          <w:iCs/>
          <w:sz w:val="24"/>
          <w:szCs w:val="24"/>
        </w:rPr>
        <w:t>busier.</w:t>
      </w:r>
      <w:r>
        <w:rPr>
          <w:iCs/>
          <w:sz w:val="24"/>
          <w:szCs w:val="24"/>
        </w:rPr>
        <w:t xml:space="preserve">  I </w:t>
      </w:r>
      <w:r w:rsidR="003F070C">
        <w:rPr>
          <w:iCs/>
          <w:sz w:val="24"/>
          <w:szCs w:val="24"/>
        </w:rPr>
        <w:t>asked</w:t>
      </w:r>
      <w:r>
        <w:rPr>
          <w:iCs/>
          <w:sz w:val="24"/>
          <w:szCs w:val="24"/>
        </w:rPr>
        <w:t xml:space="preserve"> ‘</w:t>
      </w:r>
      <w:r w:rsidR="003F070C">
        <w:rPr>
          <w:iCs/>
          <w:sz w:val="24"/>
          <w:szCs w:val="24"/>
        </w:rPr>
        <w:t>is</w:t>
      </w:r>
      <w:r>
        <w:rPr>
          <w:iCs/>
          <w:sz w:val="24"/>
          <w:szCs w:val="24"/>
        </w:rPr>
        <w:t xml:space="preserve"> it very noisy?’  She said yes.  ‘Does that make you sad?’ I asked.  ‘Yes,’ she replied.  </w:t>
      </w:r>
      <w:r w:rsidR="00A465E9">
        <w:rPr>
          <w:iCs/>
          <w:sz w:val="24"/>
          <w:szCs w:val="24"/>
        </w:rPr>
        <w:t xml:space="preserve">I informed </w:t>
      </w:r>
      <w:r w:rsidR="00590479">
        <w:rPr>
          <w:iCs/>
          <w:sz w:val="24"/>
          <w:szCs w:val="24"/>
        </w:rPr>
        <w:t>2C</w:t>
      </w:r>
      <w:r w:rsidR="00A465E9">
        <w:rPr>
          <w:iCs/>
          <w:sz w:val="24"/>
          <w:szCs w:val="24"/>
        </w:rPr>
        <w:t xml:space="preserve"> that </w:t>
      </w:r>
      <w:r w:rsidR="00882244">
        <w:rPr>
          <w:iCs/>
          <w:sz w:val="24"/>
          <w:szCs w:val="24"/>
        </w:rPr>
        <w:t>I</w:t>
      </w:r>
      <w:r>
        <w:rPr>
          <w:iCs/>
          <w:sz w:val="24"/>
          <w:szCs w:val="24"/>
        </w:rPr>
        <w:t xml:space="preserve"> </w:t>
      </w:r>
      <w:r w:rsidR="00A465E9">
        <w:rPr>
          <w:iCs/>
          <w:sz w:val="24"/>
          <w:szCs w:val="24"/>
        </w:rPr>
        <w:t>knew things were difficult and we wanted to help</w:t>
      </w:r>
      <w:r w:rsidR="00641145">
        <w:rPr>
          <w:iCs/>
          <w:sz w:val="24"/>
          <w:szCs w:val="24"/>
        </w:rPr>
        <w:t xml:space="preserve"> so that everyone felt happier</w:t>
      </w:r>
      <w:r>
        <w:rPr>
          <w:iCs/>
          <w:sz w:val="24"/>
          <w:szCs w:val="24"/>
        </w:rPr>
        <w:t xml:space="preserve">.  What I didn’t </w:t>
      </w:r>
      <w:r w:rsidR="00641145">
        <w:rPr>
          <w:iCs/>
          <w:sz w:val="24"/>
          <w:szCs w:val="24"/>
        </w:rPr>
        <w:t>mention was</w:t>
      </w:r>
      <w:r>
        <w:rPr>
          <w:iCs/>
          <w:sz w:val="24"/>
          <w:szCs w:val="24"/>
        </w:rPr>
        <w:t xml:space="preserve"> that we were moving </w:t>
      </w:r>
      <w:r>
        <w:rPr>
          <w:iCs/>
          <w:sz w:val="24"/>
          <w:szCs w:val="24"/>
        </w:rPr>
        <w:lastRenderedPageBreak/>
        <w:t>one client on to residential accommodation and another into supported accommodation</w:t>
      </w:r>
      <w:r w:rsidR="00641145">
        <w:rPr>
          <w:iCs/>
          <w:sz w:val="24"/>
          <w:szCs w:val="24"/>
        </w:rPr>
        <w:t xml:space="preserve"> due to their </w:t>
      </w:r>
      <w:r w:rsidR="00DC115C">
        <w:rPr>
          <w:iCs/>
          <w:sz w:val="24"/>
          <w:szCs w:val="24"/>
        </w:rPr>
        <w:t>increased level of disability</w:t>
      </w:r>
      <w:r w:rsidR="00641145">
        <w:rPr>
          <w:iCs/>
          <w:sz w:val="24"/>
          <w:szCs w:val="24"/>
        </w:rPr>
        <w:t>.  I also</w:t>
      </w:r>
      <w:r w:rsidR="00074A95">
        <w:rPr>
          <w:iCs/>
          <w:sz w:val="24"/>
          <w:szCs w:val="24"/>
        </w:rPr>
        <w:t xml:space="preserve"> knew this process would take some time. </w:t>
      </w:r>
    </w:p>
    <w:p w14:paraId="26E6216B" w14:textId="77777777" w:rsidR="000B5B4D" w:rsidRDefault="000B5B4D" w:rsidP="00683FF1">
      <w:pPr>
        <w:jc w:val="both"/>
        <w:rPr>
          <w:iCs/>
          <w:sz w:val="24"/>
          <w:szCs w:val="24"/>
        </w:rPr>
      </w:pPr>
    </w:p>
    <w:p w14:paraId="6A9520E8" w14:textId="31189A0D" w:rsidR="00683FF1" w:rsidRDefault="00683FF1" w:rsidP="00683FF1">
      <w:pPr>
        <w:jc w:val="both"/>
        <w:rPr>
          <w:iCs/>
          <w:sz w:val="24"/>
          <w:szCs w:val="24"/>
        </w:rPr>
      </w:pPr>
      <w:r>
        <w:rPr>
          <w:iCs/>
          <w:sz w:val="24"/>
          <w:szCs w:val="24"/>
        </w:rPr>
        <w:t xml:space="preserve">I asked </w:t>
      </w:r>
      <w:r w:rsidR="00590479">
        <w:rPr>
          <w:iCs/>
          <w:sz w:val="24"/>
          <w:szCs w:val="24"/>
        </w:rPr>
        <w:t>2C</w:t>
      </w:r>
      <w:r w:rsidR="00074A95">
        <w:rPr>
          <w:iCs/>
          <w:sz w:val="24"/>
          <w:szCs w:val="24"/>
        </w:rPr>
        <w:t xml:space="preserve"> </w:t>
      </w:r>
      <w:r>
        <w:rPr>
          <w:iCs/>
          <w:sz w:val="24"/>
          <w:szCs w:val="24"/>
        </w:rPr>
        <w:t xml:space="preserve">‘Would you like to go out more?  She </w:t>
      </w:r>
      <w:r w:rsidR="001E3771">
        <w:rPr>
          <w:iCs/>
          <w:sz w:val="24"/>
          <w:szCs w:val="24"/>
        </w:rPr>
        <w:t>nodded.</w:t>
      </w:r>
      <w:r>
        <w:rPr>
          <w:iCs/>
          <w:sz w:val="24"/>
          <w:szCs w:val="24"/>
        </w:rPr>
        <w:t xml:space="preserve">  I asked whether she liked the tenant she had hit on the shoulder twice.  She said ‘yes.’  ‘That must have made [name] feel very sad, when you did that?’  She said ‘yes.’  I </w:t>
      </w:r>
      <w:r w:rsidR="00DC115C">
        <w:rPr>
          <w:iCs/>
          <w:sz w:val="24"/>
          <w:szCs w:val="24"/>
        </w:rPr>
        <w:t>said</w:t>
      </w:r>
      <w:r>
        <w:rPr>
          <w:iCs/>
          <w:sz w:val="24"/>
          <w:szCs w:val="24"/>
        </w:rPr>
        <w:t xml:space="preserve"> I </w:t>
      </w:r>
      <w:r w:rsidR="001E3771">
        <w:rPr>
          <w:iCs/>
          <w:sz w:val="24"/>
          <w:szCs w:val="24"/>
        </w:rPr>
        <w:t xml:space="preserve">would find </w:t>
      </w:r>
      <w:r>
        <w:rPr>
          <w:iCs/>
          <w:sz w:val="24"/>
          <w:szCs w:val="24"/>
        </w:rPr>
        <w:t xml:space="preserve">activities that she </w:t>
      </w:r>
      <w:r w:rsidR="00DC115C">
        <w:rPr>
          <w:iCs/>
          <w:sz w:val="24"/>
          <w:szCs w:val="24"/>
        </w:rPr>
        <w:t xml:space="preserve">might enjoy in </w:t>
      </w:r>
      <w:r w:rsidR="000A3CAF">
        <w:rPr>
          <w:iCs/>
          <w:sz w:val="24"/>
          <w:szCs w:val="24"/>
        </w:rPr>
        <w:t>town</w:t>
      </w:r>
      <w:r w:rsidR="000B6445">
        <w:rPr>
          <w:iCs/>
          <w:sz w:val="24"/>
          <w:szCs w:val="24"/>
        </w:rPr>
        <w:t xml:space="preserve"> </w:t>
      </w:r>
      <w:r w:rsidR="000B5B4D">
        <w:rPr>
          <w:iCs/>
          <w:sz w:val="24"/>
          <w:szCs w:val="24"/>
        </w:rPr>
        <w:t>and asked</w:t>
      </w:r>
      <w:r>
        <w:rPr>
          <w:iCs/>
          <w:sz w:val="24"/>
          <w:szCs w:val="24"/>
        </w:rPr>
        <w:t xml:space="preserve"> if it was okay for me to speak to her stepsister who was also her appointee and next of kin</w:t>
      </w:r>
      <w:r w:rsidR="000B6445">
        <w:rPr>
          <w:iCs/>
          <w:sz w:val="24"/>
          <w:szCs w:val="24"/>
        </w:rPr>
        <w:t>.</w:t>
      </w:r>
      <w:r>
        <w:rPr>
          <w:iCs/>
          <w:sz w:val="24"/>
          <w:szCs w:val="24"/>
        </w:rPr>
        <w:t xml:space="preserve"> </w:t>
      </w:r>
      <w:r w:rsidR="000B6445">
        <w:rPr>
          <w:iCs/>
          <w:sz w:val="24"/>
          <w:szCs w:val="24"/>
        </w:rPr>
        <w:t>S</w:t>
      </w:r>
      <w:r>
        <w:rPr>
          <w:iCs/>
          <w:sz w:val="24"/>
          <w:szCs w:val="24"/>
        </w:rPr>
        <w:t xml:space="preserve">he agreed.  I watched her paint some more and </w:t>
      </w:r>
      <w:r w:rsidR="000A3CAF">
        <w:rPr>
          <w:iCs/>
          <w:sz w:val="24"/>
          <w:szCs w:val="24"/>
        </w:rPr>
        <w:t xml:space="preserve">as </w:t>
      </w:r>
      <w:r>
        <w:rPr>
          <w:iCs/>
          <w:sz w:val="24"/>
          <w:szCs w:val="24"/>
        </w:rPr>
        <w:t xml:space="preserve">she appeared </w:t>
      </w:r>
      <w:r w:rsidR="000B6445">
        <w:rPr>
          <w:iCs/>
          <w:sz w:val="24"/>
          <w:szCs w:val="24"/>
        </w:rPr>
        <w:t xml:space="preserve">quietly </w:t>
      </w:r>
      <w:r>
        <w:rPr>
          <w:iCs/>
          <w:sz w:val="24"/>
          <w:szCs w:val="24"/>
        </w:rPr>
        <w:t>absorbed</w:t>
      </w:r>
      <w:r w:rsidR="00406432">
        <w:rPr>
          <w:iCs/>
          <w:sz w:val="24"/>
          <w:szCs w:val="24"/>
        </w:rPr>
        <w:t xml:space="preserve">, </w:t>
      </w:r>
      <w:r w:rsidR="008548FF">
        <w:rPr>
          <w:iCs/>
          <w:sz w:val="24"/>
          <w:szCs w:val="24"/>
        </w:rPr>
        <w:t xml:space="preserve">I thanked </w:t>
      </w:r>
      <w:r w:rsidR="00590479">
        <w:rPr>
          <w:iCs/>
          <w:sz w:val="24"/>
          <w:szCs w:val="24"/>
        </w:rPr>
        <w:t>2C</w:t>
      </w:r>
      <w:r w:rsidR="008548FF">
        <w:rPr>
          <w:iCs/>
          <w:sz w:val="24"/>
          <w:szCs w:val="24"/>
        </w:rPr>
        <w:t xml:space="preserve"> for seeing me</w:t>
      </w:r>
      <w:r w:rsidR="00A06A12">
        <w:rPr>
          <w:iCs/>
          <w:sz w:val="24"/>
          <w:szCs w:val="24"/>
        </w:rPr>
        <w:t xml:space="preserve"> and </w:t>
      </w:r>
      <w:r w:rsidR="000B5B4D">
        <w:rPr>
          <w:iCs/>
          <w:sz w:val="24"/>
          <w:szCs w:val="24"/>
        </w:rPr>
        <w:t xml:space="preserve">asked if it was okay for </w:t>
      </w:r>
      <w:r w:rsidR="00A06A12">
        <w:rPr>
          <w:iCs/>
          <w:sz w:val="24"/>
          <w:szCs w:val="24"/>
        </w:rPr>
        <w:t xml:space="preserve">my practice assessor </w:t>
      </w:r>
      <w:r w:rsidR="000B5B4D">
        <w:rPr>
          <w:iCs/>
          <w:sz w:val="24"/>
          <w:szCs w:val="24"/>
        </w:rPr>
        <w:t>to</w:t>
      </w:r>
      <w:r w:rsidR="00A06A12">
        <w:rPr>
          <w:iCs/>
          <w:sz w:val="24"/>
          <w:szCs w:val="24"/>
        </w:rPr>
        <w:t xml:space="preserve"> speak to her</w:t>
      </w:r>
      <w:r w:rsidR="00406432">
        <w:rPr>
          <w:iCs/>
          <w:sz w:val="24"/>
          <w:szCs w:val="24"/>
        </w:rPr>
        <w:t xml:space="preserve"> to check I</w:t>
      </w:r>
      <w:r w:rsidR="00CE4636">
        <w:rPr>
          <w:iCs/>
          <w:sz w:val="24"/>
          <w:szCs w:val="24"/>
        </w:rPr>
        <w:t xml:space="preserve"> had done my job properly</w:t>
      </w:r>
      <w:r w:rsidR="00A84610">
        <w:rPr>
          <w:iCs/>
          <w:sz w:val="24"/>
          <w:szCs w:val="24"/>
        </w:rPr>
        <w:t>.</w:t>
      </w:r>
      <w:r>
        <w:rPr>
          <w:iCs/>
          <w:sz w:val="24"/>
          <w:szCs w:val="24"/>
        </w:rPr>
        <w:t xml:space="preserve">  We said goodbye.</w:t>
      </w:r>
    </w:p>
    <w:p w14:paraId="761C4563" w14:textId="77777777" w:rsidR="00683FF1" w:rsidRDefault="00683FF1" w:rsidP="00683FF1">
      <w:pPr>
        <w:jc w:val="both"/>
        <w:rPr>
          <w:i/>
          <w:sz w:val="24"/>
          <w:szCs w:val="24"/>
        </w:rPr>
      </w:pPr>
    </w:p>
    <w:p w14:paraId="359ED064" w14:textId="23C61EC4" w:rsidR="00683FF1" w:rsidRDefault="00683FF1" w:rsidP="00683FF1">
      <w:pPr>
        <w:jc w:val="both"/>
        <w:rPr>
          <w:iCs/>
          <w:sz w:val="24"/>
          <w:szCs w:val="24"/>
        </w:rPr>
      </w:pPr>
      <w:r>
        <w:rPr>
          <w:iCs/>
          <w:sz w:val="24"/>
          <w:szCs w:val="24"/>
        </w:rPr>
        <w:t xml:space="preserve">As part of </w:t>
      </w:r>
      <w:r w:rsidR="00321F00">
        <w:rPr>
          <w:iCs/>
          <w:sz w:val="24"/>
          <w:szCs w:val="24"/>
        </w:rPr>
        <w:t>the</w:t>
      </w:r>
      <w:r>
        <w:rPr>
          <w:iCs/>
          <w:sz w:val="24"/>
          <w:szCs w:val="24"/>
        </w:rPr>
        <w:t xml:space="preserve"> safeguarding process, I </w:t>
      </w:r>
      <w:r w:rsidR="00321F00">
        <w:rPr>
          <w:iCs/>
          <w:sz w:val="24"/>
          <w:szCs w:val="24"/>
        </w:rPr>
        <w:t>spoke</w:t>
      </w:r>
      <w:r>
        <w:rPr>
          <w:iCs/>
          <w:sz w:val="24"/>
          <w:szCs w:val="24"/>
        </w:rPr>
        <w:t xml:space="preserve"> with the home manager who had known </w:t>
      </w:r>
      <w:r w:rsidR="00CE4636">
        <w:rPr>
          <w:iCs/>
          <w:sz w:val="24"/>
          <w:szCs w:val="24"/>
        </w:rPr>
        <w:t>2C</w:t>
      </w:r>
      <w:r>
        <w:rPr>
          <w:iCs/>
          <w:sz w:val="24"/>
          <w:szCs w:val="24"/>
        </w:rPr>
        <w:t xml:space="preserve"> for </w:t>
      </w:r>
      <w:r w:rsidR="00321F00">
        <w:rPr>
          <w:iCs/>
          <w:sz w:val="24"/>
          <w:szCs w:val="24"/>
        </w:rPr>
        <w:t>seven years</w:t>
      </w:r>
      <w:r>
        <w:rPr>
          <w:iCs/>
          <w:sz w:val="24"/>
          <w:szCs w:val="24"/>
        </w:rPr>
        <w:t xml:space="preserve">.  The home manager described </w:t>
      </w:r>
      <w:r w:rsidR="00CE4636">
        <w:rPr>
          <w:iCs/>
          <w:sz w:val="24"/>
          <w:szCs w:val="24"/>
        </w:rPr>
        <w:t>her</w:t>
      </w:r>
      <w:r>
        <w:rPr>
          <w:iCs/>
          <w:sz w:val="24"/>
          <w:szCs w:val="24"/>
        </w:rPr>
        <w:t xml:space="preserve"> as </w:t>
      </w:r>
      <w:r w:rsidR="00321F00">
        <w:rPr>
          <w:iCs/>
          <w:sz w:val="24"/>
          <w:szCs w:val="24"/>
        </w:rPr>
        <w:t xml:space="preserve">a </w:t>
      </w:r>
      <w:r>
        <w:rPr>
          <w:iCs/>
          <w:sz w:val="24"/>
          <w:szCs w:val="24"/>
        </w:rPr>
        <w:t>gentle natured</w:t>
      </w:r>
      <w:r w:rsidR="00747AF2">
        <w:rPr>
          <w:iCs/>
          <w:sz w:val="24"/>
          <w:szCs w:val="24"/>
        </w:rPr>
        <w:t xml:space="preserve">, </w:t>
      </w:r>
      <w:r>
        <w:rPr>
          <w:iCs/>
          <w:sz w:val="24"/>
          <w:szCs w:val="24"/>
        </w:rPr>
        <w:t xml:space="preserve">busy person </w:t>
      </w:r>
      <w:r w:rsidR="00321F00">
        <w:rPr>
          <w:iCs/>
          <w:sz w:val="24"/>
          <w:szCs w:val="24"/>
        </w:rPr>
        <w:t>who didn’t like to be bored</w:t>
      </w:r>
      <w:r>
        <w:rPr>
          <w:iCs/>
          <w:sz w:val="24"/>
          <w:szCs w:val="24"/>
        </w:rPr>
        <w:t xml:space="preserve">.  We agreed that we needed to risk manage the situation </w:t>
      </w:r>
      <w:r w:rsidR="005366C8">
        <w:rPr>
          <w:iCs/>
          <w:sz w:val="24"/>
          <w:szCs w:val="24"/>
        </w:rPr>
        <w:t xml:space="preserve">between the tenants </w:t>
      </w:r>
      <w:r w:rsidR="00CE4636">
        <w:rPr>
          <w:iCs/>
          <w:sz w:val="24"/>
          <w:szCs w:val="24"/>
        </w:rPr>
        <w:t xml:space="preserve">to ensure no flare </w:t>
      </w:r>
      <w:r w:rsidR="00747AF2">
        <w:rPr>
          <w:iCs/>
          <w:sz w:val="24"/>
          <w:szCs w:val="24"/>
        </w:rPr>
        <w:t>ups,</w:t>
      </w:r>
      <w:r w:rsidR="008E2E61">
        <w:rPr>
          <w:iCs/>
          <w:sz w:val="24"/>
          <w:szCs w:val="24"/>
        </w:rPr>
        <w:t xml:space="preserve"> and this would entail </w:t>
      </w:r>
      <w:r w:rsidR="00590479">
        <w:rPr>
          <w:iCs/>
          <w:sz w:val="24"/>
          <w:szCs w:val="24"/>
        </w:rPr>
        <w:t>2C</w:t>
      </w:r>
      <w:r>
        <w:rPr>
          <w:iCs/>
          <w:sz w:val="24"/>
          <w:szCs w:val="24"/>
        </w:rPr>
        <w:t xml:space="preserve"> and fellow tenant </w:t>
      </w:r>
      <w:r w:rsidR="008E2E61">
        <w:rPr>
          <w:iCs/>
          <w:sz w:val="24"/>
          <w:szCs w:val="24"/>
        </w:rPr>
        <w:t>not accessing the stairs at the same time</w:t>
      </w:r>
      <w:r>
        <w:rPr>
          <w:iCs/>
          <w:sz w:val="24"/>
          <w:szCs w:val="24"/>
        </w:rPr>
        <w:t xml:space="preserve">.  </w:t>
      </w:r>
      <w:r w:rsidR="008E2E61">
        <w:rPr>
          <w:iCs/>
          <w:sz w:val="24"/>
          <w:szCs w:val="24"/>
        </w:rPr>
        <w:t>I also emphasised the need for more community</w:t>
      </w:r>
      <w:r w:rsidR="00BF240C">
        <w:rPr>
          <w:iCs/>
          <w:sz w:val="24"/>
          <w:szCs w:val="24"/>
        </w:rPr>
        <w:t xml:space="preserve"> involvement</w:t>
      </w:r>
      <w:r>
        <w:rPr>
          <w:iCs/>
          <w:sz w:val="24"/>
          <w:szCs w:val="24"/>
        </w:rPr>
        <w:t xml:space="preserve"> as </w:t>
      </w:r>
      <w:r w:rsidR="0071750C">
        <w:rPr>
          <w:iCs/>
          <w:sz w:val="24"/>
          <w:szCs w:val="24"/>
        </w:rPr>
        <w:t xml:space="preserve">while </w:t>
      </w:r>
      <w:r>
        <w:rPr>
          <w:iCs/>
          <w:sz w:val="24"/>
          <w:szCs w:val="24"/>
        </w:rPr>
        <w:t xml:space="preserve">the home was </w:t>
      </w:r>
      <w:r w:rsidR="00D17176">
        <w:rPr>
          <w:iCs/>
          <w:sz w:val="24"/>
          <w:szCs w:val="24"/>
        </w:rPr>
        <w:t xml:space="preserve">essentially </w:t>
      </w:r>
      <w:r>
        <w:rPr>
          <w:iCs/>
          <w:sz w:val="24"/>
          <w:szCs w:val="24"/>
        </w:rPr>
        <w:t xml:space="preserve">short staffed, </w:t>
      </w:r>
      <w:r w:rsidR="0071750C">
        <w:rPr>
          <w:iCs/>
          <w:sz w:val="24"/>
          <w:szCs w:val="24"/>
        </w:rPr>
        <w:t>that</w:t>
      </w:r>
      <w:r>
        <w:rPr>
          <w:iCs/>
          <w:sz w:val="24"/>
          <w:szCs w:val="24"/>
        </w:rPr>
        <w:t xml:space="preserve"> this </w:t>
      </w:r>
      <w:r w:rsidR="005C0D90">
        <w:rPr>
          <w:iCs/>
          <w:sz w:val="24"/>
          <w:szCs w:val="24"/>
        </w:rPr>
        <w:t xml:space="preserve">issue </w:t>
      </w:r>
      <w:r w:rsidR="000908FC">
        <w:rPr>
          <w:iCs/>
          <w:sz w:val="24"/>
          <w:szCs w:val="24"/>
        </w:rPr>
        <w:t>of</w:t>
      </w:r>
      <w:r w:rsidR="0071750C">
        <w:rPr>
          <w:iCs/>
          <w:sz w:val="24"/>
          <w:szCs w:val="24"/>
        </w:rPr>
        <w:t xml:space="preserve"> changing needs of the older residents </w:t>
      </w:r>
      <w:r w:rsidR="005C0D90">
        <w:rPr>
          <w:iCs/>
          <w:sz w:val="24"/>
          <w:szCs w:val="24"/>
        </w:rPr>
        <w:t>had</w:t>
      </w:r>
      <w:r>
        <w:rPr>
          <w:iCs/>
          <w:sz w:val="24"/>
          <w:szCs w:val="24"/>
        </w:rPr>
        <w:t xml:space="preserve"> coproduced what had become a problematic environment for the lower need individuals.   </w:t>
      </w:r>
    </w:p>
    <w:p w14:paraId="28AD55AF" w14:textId="77777777" w:rsidR="00683FF1" w:rsidRDefault="00683FF1" w:rsidP="00683FF1">
      <w:pPr>
        <w:jc w:val="both"/>
        <w:rPr>
          <w:iCs/>
          <w:sz w:val="24"/>
          <w:szCs w:val="24"/>
        </w:rPr>
      </w:pPr>
    </w:p>
    <w:p w14:paraId="19009495" w14:textId="67A61390" w:rsidR="00277677" w:rsidRDefault="00683FF1" w:rsidP="00683FF1">
      <w:pPr>
        <w:jc w:val="both"/>
        <w:rPr>
          <w:sz w:val="24"/>
          <w:szCs w:val="24"/>
        </w:rPr>
      </w:pPr>
      <w:r>
        <w:rPr>
          <w:sz w:val="24"/>
          <w:szCs w:val="24"/>
        </w:rPr>
        <w:t xml:space="preserve">The active offer to communicate in Welsh was </w:t>
      </w:r>
      <w:r w:rsidR="00D462AD">
        <w:rPr>
          <w:sz w:val="24"/>
          <w:szCs w:val="24"/>
        </w:rPr>
        <w:t>made</w:t>
      </w:r>
      <w:r>
        <w:rPr>
          <w:sz w:val="24"/>
          <w:szCs w:val="24"/>
        </w:rPr>
        <w:t xml:space="preserve"> to </w:t>
      </w:r>
      <w:r w:rsidR="000908FC">
        <w:rPr>
          <w:sz w:val="24"/>
          <w:szCs w:val="24"/>
        </w:rPr>
        <w:t>2C</w:t>
      </w:r>
      <w:r w:rsidR="00335F4F">
        <w:rPr>
          <w:sz w:val="24"/>
          <w:szCs w:val="24"/>
        </w:rPr>
        <w:t xml:space="preserve"> but not taken up</w:t>
      </w:r>
      <w:r>
        <w:rPr>
          <w:sz w:val="24"/>
          <w:szCs w:val="24"/>
        </w:rPr>
        <w:t xml:space="preserve">.  </w:t>
      </w:r>
      <w:r w:rsidR="00590479">
        <w:rPr>
          <w:sz w:val="24"/>
          <w:szCs w:val="24"/>
        </w:rPr>
        <w:t>2C</w:t>
      </w:r>
      <w:r w:rsidR="00277677">
        <w:rPr>
          <w:sz w:val="24"/>
          <w:szCs w:val="24"/>
        </w:rPr>
        <w:t xml:space="preserve">’s key worker explained </w:t>
      </w:r>
      <w:r w:rsidR="0095776E">
        <w:rPr>
          <w:sz w:val="24"/>
          <w:szCs w:val="24"/>
        </w:rPr>
        <w:t>that she spoke English</w:t>
      </w:r>
      <w:r w:rsidR="0071750C">
        <w:rPr>
          <w:sz w:val="24"/>
          <w:szCs w:val="24"/>
        </w:rPr>
        <w:t xml:space="preserve"> and knew a few Welsh words</w:t>
      </w:r>
      <w:r w:rsidR="0095776E">
        <w:rPr>
          <w:sz w:val="24"/>
          <w:szCs w:val="24"/>
        </w:rPr>
        <w:t xml:space="preserve">.  </w:t>
      </w:r>
      <w:r>
        <w:rPr>
          <w:iCs/>
          <w:sz w:val="24"/>
          <w:szCs w:val="24"/>
        </w:rPr>
        <w:t xml:space="preserve">I considered the </w:t>
      </w:r>
      <w:r>
        <w:rPr>
          <w:sz w:val="24"/>
          <w:szCs w:val="24"/>
        </w:rPr>
        <w:t>“More than Just Words” (Welsh Government, 201</w:t>
      </w:r>
      <w:r w:rsidRPr="00706BB5">
        <w:rPr>
          <w:sz w:val="24"/>
          <w:szCs w:val="24"/>
        </w:rPr>
        <w:t>2)</w:t>
      </w:r>
      <w:r>
        <w:rPr>
          <w:sz w:val="24"/>
          <w:szCs w:val="24"/>
        </w:rPr>
        <w:t xml:space="preserve"> policy, by researching her history</w:t>
      </w:r>
      <w:r w:rsidR="00577612">
        <w:rPr>
          <w:sz w:val="24"/>
          <w:szCs w:val="24"/>
        </w:rPr>
        <w:t xml:space="preserve"> in previous records</w:t>
      </w:r>
      <w:r>
        <w:rPr>
          <w:sz w:val="24"/>
          <w:szCs w:val="24"/>
        </w:rPr>
        <w:t xml:space="preserve">.  In keeping with the historic data, I wanted to promote her understanding as effectively as possible using her preferred medium and in keeping with her </w:t>
      </w:r>
      <w:r w:rsidR="00B06049">
        <w:rPr>
          <w:sz w:val="24"/>
          <w:szCs w:val="24"/>
        </w:rPr>
        <w:t xml:space="preserve">sensory needs and </w:t>
      </w:r>
      <w:r>
        <w:rPr>
          <w:sz w:val="24"/>
          <w:szCs w:val="24"/>
        </w:rPr>
        <w:t>learning disability</w:t>
      </w:r>
      <w:r w:rsidR="0071750C">
        <w:rPr>
          <w:sz w:val="24"/>
          <w:szCs w:val="24"/>
        </w:rPr>
        <w:t xml:space="preserve"> which both</w:t>
      </w:r>
      <w:r w:rsidR="00685429">
        <w:rPr>
          <w:sz w:val="24"/>
          <w:szCs w:val="24"/>
        </w:rPr>
        <w:t xml:space="preserve"> highlighted </w:t>
      </w:r>
      <w:r w:rsidR="000908FC">
        <w:rPr>
          <w:sz w:val="24"/>
          <w:szCs w:val="24"/>
        </w:rPr>
        <w:t xml:space="preserve">potential </w:t>
      </w:r>
      <w:r w:rsidR="00685429">
        <w:rPr>
          <w:sz w:val="24"/>
          <w:szCs w:val="24"/>
        </w:rPr>
        <w:t>different barriers to our interaction.</w:t>
      </w:r>
    </w:p>
    <w:p w14:paraId="26129A4D" w14:textId="77777777" w:rsidR="00277677" w:rsidRDefault="00277677" w:rsidP="00683FF1">
      <w:pPr>
        <w:jc w:val="both"/>
        <w:rPr>
          <w:sz w:val="24"/>
          <w:szCs w:val="24"/>
        </w:rPr>
      </w:pPr>
    </w:p>
    <w:p w14:paraId="1EC3E208" w14:textId="1C0EB5C7" w:rsidR="00D10040" w:rsidRDefault="002D2296" w:rsidP="00683FF1">
      <w:pPr>
        <w:jc w:val="both"/>
        <w:rPr>
          <w:sz w:val="24"/>
          <w:szCs w:val="24"/>
        </w:rPr>
      </w:pPr>
      <w:r>
        <w:rPr>
          <w:sz w:val="24"/>
          <w:szCs w:val="24"/>
        </w:rPr>
        <w:t xml:space="preserve">Although </w:t>
      </w:r>
      <w:r w:rsidR="00590479">
        <w:rPr>
          <w:sz w:val="24"/>
          <w:szCs w:val="24"/>
        </w:rPr>
        <w:t>2C</w:t>
      </w:r>
      <w:r>
        <w:rPr>
          <w:sz w:val="24"/>
          <w:szCs w:val="24"/>
        </w:rPr>
        <w:t>’s</w:t>
      </w:r>
      <w:r w:rsidR="00683FF1">
        <w:rPr>
          <w:sz w:val="24"/>
          <w:szCs w:val="24"/>
        </w:rPr>
        <w:t xml:space="preserve"> was English</w:t>
      </w:r>
      <w:r>
        <w:rPr>
          <w:sz w:val="24"/>
          <w:szCs w:val="24"/>
        </w:rPr>
        <w:t xml:space="preserve">, </w:t>
      </w:r>
      <w:r w:rsidR="00683FF1">
        <w:rPr>
          <w:sz w:val="24"/>
          <w:szCs w:val="24"/>
        </w:rPr>
        <w:t xml:space="preserve">cultural life was Welsh.  This meant that she valued her local community and activities, as well as practicing her faith.  She would attend church and was a </w:t>
      </w:r>
      <w:r w:rsidR="00373F60">
        <w:rPr>
          <w:sz w:val="24"/>
          <w:szCs w:val="24"/>
        </w:rPr>
        <w:t>regular</w:t>
      </w:r>
      <w:r w:rsidR="00683FF1">
        <w:rPr>
          <w:sz w:val="24"/>
          <w:szCs w:val="24"/>
        </w:rPr>
        <w:t xml:space="preserve"> parishioner along</w:t>
      </w:r>
      <w:r w:rsidR="00373F60">
        <w:rPr>
          <w:sz w:val="24"/>
          <w:szCs w:val="24"/>
        </w:rPr>
        <w:t>side</w:t>
      </w:r>
      <w:r w:rsidR="00683FF1">
        <w:rPr>
          <w:sz w:val="24"/>
          <w:szCs w:val="24"/>
        </w:rPr>
        <w:t xml:space="preserve"> </w:t>
      </w:r>
      <w:r w:rsidR="00373F60">
        <w:rPr>
          <w:sz w:val="24"/>
          <w:szCs w:val="24"/>
        </w:rPr>
        <w:t>her</w:t>
      </w:r>
      <w:r w:rsidR="00683FF1">
        <w:rPr>
          <w:sz w:val="24"/>
          <w:szCs w:val="24"/>
        </w:rPr>
        <w:t xml:space="preserve"> stepsister.  </w:t>
      </w:r>
      <w:r w:rsidR="00403404">
        <w:rPr>
          <w:sz w:val="24"/>
          <w:szCs w:val="24"/>
        </w:rPr>
        <w:t xml:space="preserve">I consulted with </w:t>
      </w:r>
      <w:r w:rsidR="00936888">
        <w:rPr>
          <w:sz w:val="24"/>
          <w:szCs w:val="24"/>
        </w:rPr>
        <w:t>her stepsister</w:t>
      </w:r>
      <w:r w:rsidR="00403404">
        <w:rPr>
          <w:sz w:val="24"/>
          <w:szCs w:val="24"/>
        </w:rPr>
        <w:t xml:space="preserve"> after the </w:t>
      </w:r>
      <w:r w:rsidR="000908FC">
        <w:rPr>
          <w:sz w:val="24"/>
          <w:szCs w:val="24"/>
        </w:rPr>
        <w:t>visit,</w:t>
      </w:r>
      <w:r w:rsidR="00403404">
        <w:rPr>
          <w:sz w:val="24"/>
          <w:szCs w:val="24"/>
        </w:rPr>
        <w:t xml:space="preserve"> and we </w:t>
      </w:r>
      <w:r w:rsidR="00683FF1">
        <w:rPr>
          <w:sz w:val="24"/>
          <w:szCs w:val="24"/>
        </w:rPr>
        <w:t xml:space="preserve">agreed that it was </w:t>
      </w:r>
      <w:r w:rsidR="00403404">
        <w:rPr>
          <w:sz w:val="24"/>
          <w:szCs w:val="24"/>
        </w:rPr>
        <w:t xml:space="preserve">crucial for </w:t>
      </w:r>
      <w:r w:rsidR="00590479">
        <w:rPr>
          <w:sz w:val="24"/>
          <w:szCs w:val="24"/>
        </w:rPr>
        <w:t>2C</w:t>
      </w:r>
      <w:r w:rsidR="00403404">
        <w:rPr>
          <w:sz w:val="24"/>
          <w:szCs w:val="24"/>
        </w:rPr>
        <w:t xml:space="preserve"> to </w:t>
      </w:r>
      <w:r w:rsidR="00683FF1">
        <w:rPr>
          <w:sz w:val="24"/>
          <w:szCs w:val="24"/>
        </w:rPr>
        <w:t xml:space="preserve">remain </w:t>
      </w:r>
      <w:r w:rsidR="00172622">
        <w:rPr>
          <w:sz w:val="24"/>
          <w:szCs w:val="24"/>
        </w:rPr>
        <w:t xml:space="preserve">where she was living.  The </w:t>
      </w:r>
      <w:r w:rsidR="00683FF1">
        <w:rPr>
          <w:sz w:val="24"/>
          <w:szCs w:val="24"/>
        </w:rPr>
        <w:t xml:space="preserve">issue was not so much </w:t>
      </w:r>
      <w:r w:rsidR="00590479">
        <w:rPr>
          <w:sz w:val="24"/>
          <w:szCs w:val="24"/>
        </w:rPr>
        <w:t>2C</w:t>
      </w:r>
      <w:r w:rsidR="00172622">
        <w:rPr>
          <w:sz w:val="24"/>
          <w:szCs w:val="24"/>
        </w:rPr>
        <w:t xml:space="preserve">’s behaviour </w:t>
      </w:r>
      <w:r w:rsidR="000908FC">
        <w:rPr>
          <w:sz w:val="24"/>
          <w:szCs w:val="24"/>
        </w:rPr>
        <w:t>but</w:t>
      </w:r>
      <w:r w:rsidR="00FB42F2">
        <w:rPr>
          <w:sz w:val="24"/>
          <w:szCs w:val="24"/>
        </w:rPr>
        <w:t xml:space="preserve"> her behaviour</w:t>
      </w:r>
      <w:r w:rsidR="00172622">
        <w:rPr>
          <w:sz w:val="24"/>
          <w:szCs w:val="24"/>
        </w:rPr>
        <w:t xml:space="preserve"> was </w:t>
      </w:r>
      <w:r w:rsidR="00FB42F2">
        <w:rPr>
          <w:sz w:val="24"/>
          <w:szCs w:val="24"/>
        </w:rPr>
        <w:t>symptomatic</w:t>
      </w:r>
      <w:r w:rsidR="00172622">
        <w:rPr>
          <w:sz w:val="24"/>
          <w:szCs w:val="24"/>
        </w:rPr>
        <w:t xml:space="preserve"> of </w:t>
      </w:r>
      <w:r w:rsidR="007B7C80">
        <w:rPr>
          <w:sz w:val="24"/>
          <w:szCs w:val="24"/>
        </w:rPr>
        <w:t>wider issue</w:t>
      </w:r>
      <w:r w:rsidR="00685429">
        <w:rPr>
          <w:sz w:val="24"/>
          <w:szCs w:val="24"/>
        </w:rPr>
        <w:t xml:space="preserve">s within the home.  </w:t>
      </w:r>
    </w:p>
    <w:p w14:paraId="3A8462D7" w14:textId="77777777" w:rsidR="00FB42F2" w:rsidRPr="00D10040" w:rsidRDefault="00FB42F2" w:rsidP="00683FF1">
      <w:pPr>
        <w:jc w:val="both"/>
        <w:rPr>
          <w:iCs/>
          <w:sz w:val="24"/>
          <w:szCs w:val="24"/>
        </w:rPr>
      </w:pPr>
    </w:p>
    <w:p w14:paraId="7D3DE5D4" w14:textId="177A5A5A" w:rsidR="00683FF1" w:rsidRDefault="00683FF1" w:rsidP="00683FF1">
      <w:pPr>
        <w:jc w:val="both"/>
        <w:rPr>
          <w:sz w:val="24"/>
          <w:szCs w:val="24"/>
        </w:rPr>
      </w:pPr>
      <w:r>
        <w:rPr>
          <w:sz w:val="24"/>
          <w:szCs w:val="24"/>
        </w:rPr>
        <w:t>My ethics within social work</w:t>
      </w:r>
      <w:r w:rsidR="008F0A2E">
        <w:rPr>
          <w:sz w:val="24"/>
          <w:szCs w:val="24"/>
        </w:rPr>
        <w:t xml:space="preserve"> are to practice </w:t>
      </w:r>
      <w:r>
        <w:rPr>
          <w:sz w:val="24"/>
          <w:szCs w:val="24"/>
        </w:rPr>
        <w:t>anti-oppressively</w:t>
      </w:r>
      <w:r w:rsidR="0067350D">
        <w:rPr>
          <w:sz w:val="24"/>
          <w:szCs w:val="24"/>
        </w:rPr>
        <w:t xml:space="preserve"> in as fair and transparent a way as possible, to support v</w:t>
      </w:r>
      <w:r>
        <w:rPr>
          <w:sz w:val="24"/>
          <w:szCs w:val="24"/>
        </w:rPr>
        <w:t xml:space="preserve">ulnerable adults.  I supported three out of the four tenants at this home so I </w:t>
      </w:r>
      <w:r w:rsidR="0067350D">
        <w:rPr>
          <w:sz w:val="24"/>
          <w:szCs w:val="24"/>
        </w:rPr>
        <w:t>knew the staffing challeng</w:t>
      </w:r>
      <w:r w:rsidR="00604857">
        <w:rPr>
          <w:sz w:val="24"/>
          <w:szCs w:val="24"/>
        </w:rPr>
        <w:t>es</w:t>
      </w:r>
      <w:r w:rsidR="0067350D">
        <w:rPr>
          <w:sz w:val="24"/>
          <w:szCs w:val="24"/>
        </w:rPr>
        <w:t xml:space="preserve"> </w:t>
      </w:r>
      <w:r>
        <w:rPr>
          <w:sz w:val="24"/>
          <w:szCs w:val="24"/>
        </w:rPr>
        <w:t xml:space="preserve">and </w:t>
      </w:r>
      <w:r w:rsidR="00604857">
        <w:rPr>
          <w:sz w:val="24"/>
          <w:szCs w:val="24"/>
        </w:rPr>
        <w:t xml:space="preserve">impact on </w:t>
      </w:r>
      <w:r>
        <w:rPr>
          <w:sz w:val="24"/>
          <w:szCs w:val="24"/>
        </w:rPr>
        <w:t xml:space="preserve">residents.  Two individuals required move-on to more environmentally suitable accommodation </w:t>
      </w:r>
      <w:r w:rsidR="00FB42F2">
        <w:rPr>
          <w:sz w:val="24"/>
          <w:szCs w:val="24"/>
        </w:rPr>
        <w:t xml:space="preserve">due to </w:t>
      </w:r>
      <w:r>
        <w:rPr>
          <w:sz w:val="24"/>
          <w:szCs w:val="24"/>
        </w:rPr>
        <w:t xml:space="preserve">increasing health needs.  Therefore, part of </w:t>
      </w:r>
      <w:r w:rsidR="00604857">
        <w:rPr>
          <w:sz w:val="24"/>
          <w:szCs w:val="24"/>
        </w:rPr>
        <w:t>2C’s</w:t>
      </w:r>
      <w:r>
        <w:rPr>
          <w:sz w:val="24"/>
          <w:szCs w:val="24"/>
        </w:rPr>
        <w:t xml:space="preserve"> intervention was not only supporting her to </w:t>
      </w:r>
      <w:r w:rsidR="002C18C9">
        <w:rPr>
          <w:sz w:val="24"/>
          <w:szCs w:val="24"/>
        </w:rPr>
        <w:t>get out of the house more</w:t>
      </w:r>
      <w:r>
        <w:rPr>
          <w:sz w:val="24"/>
          <w:szCs w:val="24"/>
        </w:rPr>
        <w:t xml:space="preserve">, but also to provide accommodation choice and advocacy to </w:t>
      </w:r>
      <w:r w:rsidR="002C18C9">
        <w:rPr>
          <w:sz w:val="24"/>
          <w:szCs w:val="24"/>
        </w:rPr>
        <w:t>the other residents</w:t>
      </w:r>
      <w:r>
        <w:rPr>
          <w:sz w:val="24"/>
          <w:szCs w:val="24"/>
        </w:rPr>
        <w:t xml:space="preserve"> as part of the move-on process</w:t>
      </w:r>
      <w:r w:rsidR="002C18C9">
        <w:rPr>
          <w:sz w:val="24"/>
          <w:szCs w:val="24"/>
        </w:rPr>
        <w:t>.  This entailed</w:t>
      </w:r>
      <w:r>
        <w:rPr>
          <w:sz w:val="24"/>
          <w:szCs w:val="24"/>
        </w:rPr>
        <w:t xml:space="preserve"> a multi-agency approach, capacity assessments and best interests meetings.  </w:t>
      </w:r>
    </w:p>
    <w:p w14:paraId="2954A496" w14:textId="77777777" w:rsidR="00683FF1" w:rsidRDefault="00683FF1" w:rsidP="00683FF1">
      <w:pPr>
        <w:jc w:val="both"/>
        <w:rPr>
          <w:sz w:val="24"/>
          <w:szCs w:val="24"/>
        </w:rPr>
      </w:pPr>
    </w:p>
    <w:p w14:paraId="7E1BA2A6" w14:textId="2425FDB2" w:rsidR="00683FF1" w:rsidRDefault="00683FF1" w:rsidP="00683FF1">
      <w:pPr>
        <w:jc w:val="both"/>
        <w:rPr>
          <w:sz w:val="24"/>
          <w:szCs w:val="24"/>
        </w:rPr>
      </w:pPr>
      <w:r>
        <w:rPr>
          <w:sz w:val="24"/>
          <w:szCs w:val="24"/>
        </w:rPr>
        <w:t xml:space="preserve">As staffing levels increased, and </w:t>
      </w:r>
      <w:r w:rsidR="00DE0474">
        <w:rPr>
          <w:sz w:val="24"/>
          <w:szCs w:val="24"/>
        </w:rPr>
        <w:t>2C</w:t>
      </w:r>
      <w:r>
        <w:rPr>
          <w:sz w:val="24"/>
          <w:szCs w:val="24"/>
        </w:rPr>
        <w:t xml:space="preserve"> was able to engage more freely outside of the home with 1:1 support, the environmental discord </w:t>
      </w:r>
      <w:r w:rsidR="00DE0474">
        <w:rPr>
          <w:sz w:val="24"/>
          <w:szCs w:val="24"/>
        </w:rPr>
        <w:t>subsided</w:t>
      </w:r>
      <w:r>
        <w:rPr>
          <w:sz w:val="24"/>
          <w:szCs w:val="24"/>
        </w:rPr>
        <w:t xml:space="preserve"> although there were delays in move on of the olde</w:t>
      </w:r>
      <w:r w:rsidR="00DE0474">
        <w:rPr>
          <w:sz w:val="24"/>
          <w:szCs w:val="24"/>
        </w:rPr>
        <w:t>r residents</w:t>
      </w:r>
      <w:r>
        <w:rPr>
          <w:sz w:val="24"/>
          <w:szCs w:val="24"/>
        </w:rPr>
        <w:t xml:space="preserve">.  It was a process that </w:t>
      </w:r>
      <w:r w:rsidR="00DE0474">
        <w:rPr>
          <w:sz w:val="24"/>
          <w:szCs w:val="24"/>
        </w:rPr>
        <w:t>took</w:t>
      </w:r>
      <w:r>
        <w:rPr>
          <w:sz w:val="24"/>
          <w:szCs w:val="24"/>
        </w:rPr>
        <w:t xml:space="preserve"> six months.  It entailed constant communication with the home, monitoring of </w:t>
      </w:r>
      <w:r w:rsidR="00DE0474">
        <w:rPr>
          <w:sz w:val="24"/>
          <w:szCs w:val="24"/>
        </w:rPr>
        <w:t>everyone’s wellbeing</w:t>
      </w:r>
      <w:r w:rsidR="006067F9">
        <w:rPr>
          <w:sz w:val="24"/>
          <w:szCs w:val="24"/>
        </w:rPr>
        <w:t xml:space="preserve"> and</w:t>
      </w:r>
      <w:r>
        <w:rPr>
          <w:sz w:val="24"/>
          <w:szCs w:val="24"/>
        </w:rPr>
        <w:t xml:space="preserve"> managing </w:t>
      </w:r>
      <w:r w:rsidR="006067F9">
        <w:rPr>
          <w:sz w:val="24"/>
          <w:szCs w:val="24"/>
        </w:rPr>
        <w:t xml:space="preserve">the </w:t>
      </w:r>
      <w:r>
        <w:rPr>
          <w:sz w:val="24"/>
          <w:szCs w:val="24"/>
        </w:rPr>
        <w:t>ongoing risk</w:t>
      </w:r>
      <w:r w:rsidR="006067F9">
        <w:rPr>
          <w:sz w:val="24"/>
          <w:szCs w:val="24"/>
        </w:rPr>
        <w:t xml:space="preserve">s.  </w:t>
      </w:r>
    </w:p>
    <w:p w14:paraId="0BC0BFB0" w14:textId="77777777" w:rsidR="000910CB" w:rsidRDefault="000910CB" w:rsidP="00683FF1">
      <w:pPr>
        <w:jc w:val="both"/>
        <w:rPr>
          <w:sz w:val="24"/>
          <w:szCs w:val="24"/>
        </w:rPr>
      </w:pPr>
    </w:p>
    <w:p w14:paraId="4D83A1BA" w14:textId="395A7826" w:rsidR="000910CB" w:rsidRDefault="000910CB" w:rsidP="00683FF1">
      <w:pPr>
        <w:jc w:val="both"/>
        <w:rPr>
          <w:sz w:val="24"/>
          <w:szCs w:val="24"/>
        </w:rPr>
      </w:pPr>
      <w:r>
        <w:rPr>
          <w:sz w:val="24"/>
          <w:szCs w:val="24"/>
        </w:rPr>
        <w:lastRenderedPageBreak/>
        <w:t>Client 2C</w:t>
      </w:r>
      <w:r w:rsidR="00A568FF">
        <w:rPr>
          <w:sz w:val="24"/>
          <w:szCs w:val="24"/>
        </w:rPr>
        <w:t xml:space="preserve">’s interaction with the resident she had hit twice </w:t>
      </w:r>
      <w:r w:rsidR="002510ED">
        <w:rPr>
          <w:sz w:val="24"/>
          <w:szCs w:val="24"/>
        </w:rPr>
        <w:t>was supervised</w:t>
      </w:r>
      <w:r w:rsidR="00A568FF">
        <w:rPr>
          <w:sz w:val="24"/>
          <w:szCs w:val="24"/>
        </w:rPr>
        <w:t>.  This meant that they would no longer access the stairs at the same time.  By risk managing potential triggers</w:t>
      </w:r>
      <w:r w:rsidR="00F14A89">
        <w:rPr>
          <w:sz w:val="24"/>
          <w:szCs w:val="24"/>
        </w:rPr>
        <w:t>, there were no further incident</w:t>
      </w:r>
      <w:r w:rsidR="006067F9">
        <w:rPr>
          <w:sz w:val="24"/>
          <w:szCs w:val="24"/>
        </w:rPr>
        <w:t>s</w:t>
      </w:r>
      <w:r w:rsidR="00F14A89">
        <w:rPr>
          <w:sz w:val="24"/>
          <w:szCs w:val="24"/>
        </w:rPr>
        <w:t>.  By emphasising the community engagement</w:t>
      </w:r>
      <w:r w:rsidR="00802610">
        <w:rPr>
          <w:sz w:val="24"/>
          <w:szCs w:val="24"/>
        </w:rPr>
        <w:t xml:space="preserve"> as a priority, we were able to mitigate the tensions within the home, until such point as life moved on as normal.</w:t>
      </w:r>
      <w:r w:rsidR="000A0136">
        <w:rPr>
          <w:sz w:val="24"/>
          <w:szCs w:val="24"/>
        </w:rPr>
        <w:t xml:space="preserve">  In the longer term, there were changes within the home of residents moving </w:t>
      </w:r>
      <w:r w:rsidR="006067F9">
        <w:rPr>
          <w:sz w:val="24"/>
          <w:szCs w:val="24"/>
        </w:rPr>
        <w:t>out</w:t>
      </w:r>
      <w:r w:rsidR="000A0136">
        <w:rPr>
          <w:sz w:val="24"/>
          <w:szCs w:val="24"/>
        </w:rPr>
        <w:t xml:space="preserve"> and new individuals moving in who were more independent.  This enabled a settling down of what was previously a noisy environment.  One of the new residents was also a friend to 2C and so this </w:t>
      </w:r>
      <w:r w:rsidR="006A2379">
        <w:rPr>
          <w:sz w:val="24"/>
          <w:szCs w:val="24"/>
        </w:rPr>
        <w:t>overcame any initial barrier</w:t>
      </w:r>
      <w:r w:rsidR="004E4113">
        <w:rPr>
          <w:sz w:val="24"/>
          <w:szCs w:val="24"/>
        </w:rPr>
        <w:t>s</w:t>
      </w:r>
      <w:r w:rsidR="00995968">
        <w:rPr>
          <w:sz w:val="24"/>
          <w:szCs w:val="24"/>
        </w:rPr>
        <w:t xml:space="preserve"> towards </w:t>
      </w:r>
      <w:r w:rsidR="006A2379">
        <w:rPr>
          <w:sz w:val="24"/>
          <w:szCs w:val="24"/>
        </w:rPr>
        <w:t>meeting new people.</w:t>
      </w:r>
    </w:p>
    <w:p w14:paraId="30CA43FD" w14:textId="77777777" w:rsidR="004C2340" w:rsidRDefault="004C2340" w:rsidP="00683FF1">
      <w:pPr>
        <w:jc w:val="both"/>
        <w:rPr>
          <w:sz w:val="24"/>
          <w:szCs w:val="24"/>
        </w:rPr>
      </w:pPr>
    </w:p>
    <w:p w14:paraId="239B9764" w14:textId="477DEE7C" w:rsidR="004C2340" w:rsidRDefault="004C2340" w:rsidP="00683FF1">
      <w:pPr>
        <w:jc w:val="both"/>
        <w:rPr>
          <w:sz w:val="24"/>
          <w:szCs w:val="24"/>
        </w:rPr>
      </w:pPr>
      <w:r>
        <w:rPr>
          <w:sz w:val="24"/>
          <w:szCs w:val="24"/>
        </w:rPr>
        <w:t xml:space="preserve">In conclusion, </w:t>
      </w:r>
      <w:r w:rsidR="00143CB8">
        <w:rPr>
          <w:sz w:val="24"/>
          <w:szCs w:val="24"/>
        </w:rPr>
        <w:t xml:space="preserve">visiting 2C in her home environment and engaging her in an activity which would allow her to relax and talk to me, I was able to elicit the </w:t>
      </w:r>
      <w:r w:rsidR="00CE08D4">
        <w:rPr>
          <w:sz w:val="24"/>
          <w:szCs w:val="24"/>
        </w:rPr>
        <w:t>reasons for her discordant behaviour</w:t>
      </w:r>
      <w:r w:rsidR="00780DA6">
        <w:rPr>
          <w:sz w:val="24"/>
          <w:szCs w:val="24"/>
        </w:rPr>
        <w:t>.</w:t>
      </w:r>
      <w:r w:rsidR="00B24616">
        <w:rPr>
          <w:sz w:val="24"/>
          <w:szCs w:val="24"/>
        </w:rPr>
        <w:t xml:space="preserve">  She was able to express her feelings and wishes in a way that did not disrupt or cause upset, with the use of an anti-oppressive </w:t>
      </w:r>
      <w:r w:rsidR="00583942">
        <w:rPr>
          <w:sz w:val="24"/>
          <w:szCs w:val="24"/>
        </w:rPr>
        <w:t xml:space="preserve">and </w:t>
      </w:r>
      <w:r w:rsidR="008624BE">
        <w:rPr>
          <w:sz w:val="24"/>
          <w:szCs w:val="24"/>
        </w:rPr>
        <w:t>person-centred</w:t>
      </w:r>
      <w:r w:rsidR="00583942">
        <w:rPr>
          <w:sz w:val="24"/>
          <w:szCs w:val="24"/>
        </w:rPr>
        <w:t xml:space="preserve"> </w:t>
      </w:r>
      <w:r w:rsidR="00B24616">
        <w:rPr>
          <w:sz w:val="24"/>
          <w:szCs w:val="24"/>
        </w:rPr>
        <w:t>approach that supported</w:t>
      </w:r>
      <w:r w:rsidR="00583942">
        <w:rPr>
          <w:sz w:val="24"/>
          <w:szCs w:val="24"/>
        </w:rPr>
        <w:t xml:space="preserve"> her wellbeing.  In conjunction with the home staff, and the commissioning team, we were also able to implement additional flexible hours</w:t>
      </w:r>
      <w:r w:rsidR="00F258DE">
        <w:rPr>
          <w:sz w:val="24"/>
          <w:szCs w:val="24"/>
        </w:rPr>
        <w:t xml:space="preserve"> as a master variation to reduce </w:t>
      </w:r>
      <w:r w:rsidR="008624BE">
        <w:rPr>
          <w:sz w:val="24"/>
          <w:szCs w:val="24"/>
        </w:rPr>
        <w:t>pressure</w:t>
      </w:r>
      <w:r w:rsidR="00F258DE">
        <w:rPr>
          <w:sz w:val="24"/>
          <w:szCs w:val="24"/>
        </w:rPr>
        <w:t xml:space="preserve"> on staff where additional hours were required. Using a multi-agency approach, we were also able to manage the risks of </w:t>
      </w:r>
      <w:r w:rsidR="007202BA">
        <w:rPr>
          <w:sz w:val="24"/>
          <w:szCs w:val="24"/>
        </w:rPr>
        <w:t>2C’s encounters with the other resident in such a way to promote their quality of life</w:t>
      </w:r>
      <w:r w:rsidR="00F97EA3">
        <w:rPr>
          <w:sz w:val="24"/>
          <w:szCs w:val="24"/>
        </w:rPr>
        <w:t xml:space="preserve"> and ability to feel safe and secure.</w:t>
      </w:r>
    </w:p>
    <w:p w14:paraId="2306F02D" w14:textId="77777777" w:rsidR="0095646B" w:rsidRDefault="0095646B" w:rsidP="001F300E">
      <w:pPr>
        <w:jc w:val="both"/>
        <w:rPr>
          <w:iCs/>
          <w:sz w:val="24"/>
          <w:szCs w:val="24"/>
        </w:rPr>
      </w:pPr>
    </w:p>
    <w:p w14:paraId="2CA8B977" w14:textId="388737E8" w:rsidR="001F300E" w:rsidRDefault="004C2340" w:rsidP="001F300E">
      <w:pPr>
        <w:jc w:val="both"/>
        <w:rPr>
          <w:iCs/>
          <w:sz w:val="24"/>
          <w:szCs w:val="24"/>
        </w:rPr>
      </w:pPr>
      <w:r>
        <w:rPr>
          <w:iCs/>
          <w:sz w:val="24"/>
          <w:szCs w:val="24"/>
        </w:rPr>
        <w:t>1</w:t>
      </w:r>
      <w:r w:rsidR="00032928">
        <w:rPr>
          <w:iCs/>
          <w:sz w:val="24"/>
          <w:szCs w:val="24"/>
        </w:rPr>
        <w:t>295</w:t>
      </w:r>
      <w:r>
        <w:rPr>
          <w:iCs/>
          <w:sz w:val="24"/>
          <w:szCs w:val="24"/>
        </w:rPr>
        <w:t xml:space="preserve"> words</w:t>
      </w:r>
    </w:p>
    <w:p w14:paraId="292F4FE1" w14:textId="77777777" w:rsidR="001F300E" w:rsidRDefault="001F300E" w:rsidP="001F300E">
      <w:pPr>
        <w:jc w:val="both"/>
        <w:rPr>
          <w:iCs/>
          <w:sz w:val="24"/>
          <w:szCs w:val="24"/>
        </w:rPr>
      </w:pPr>
    </w:p>
    <w:p w14:paraId="17F50DE4" w14:textId="77777777" w:rsidR="00EB695F" w:rsidRDefault="00EB695F" w:rsidP="00FF7EBB">
      <w:pPr>
        <w:jc w:val="both"/>
        <w:rPr>
          <w:sz w:val="24"/>
          <w:szCs w:val="24"/>
        </w:rPr>
      </w:pPr>
    </w:p>
    <w:p w14:paraId="21B4BD2C" w14:textId="77777777" w:rsidR="00D7167F" w:rsidRDefault="00D7167F" w:rsidP="00FF7EBB">
      <w:pPr>
        <w:jc w:val="both"/>
        <w:rPr>
          <w:sz w:val="24"/>
          <w:szCs w:val="24"/>
        </w:rPr>
      </w:pPr>
    </w:p>
    <w:p w14:paraId="3B435B8B" w14:textId="77777777" w:rsidR="00D7167F" w:rsidRDefault="00D7167F" w:rsidP="00FF7EBB">
      <w:pPr>
        <w:jc w:val="both"/>
        <w:rPr>
          <w:sz w:val="24"/>
          <w:szCs w:val="24"/>
        </w:rPr>
      </w:pPr>
    </w:p>
    <w:p w14:paraId="1CDC822F" w14:textId="77777777" w:rsidR="00D7167F" w:rsidRDefault="00D7167F" w:rsidP="00FF7EBB">
      <w:pPr>
        <w:jc w:val="both"/>
        <w:rPr>
          <w:sz w:val="24"/>
          <w:szCs w:val="24"/>
        </w:rPr>
      </w:pPr>
    </w:p>
    <w:p w14:paraId="55AEC796" w14:textId="77777777" w:rsidR="00D7167F" w:rsidRDefault="00D7167F" w:rsidP="00FF7EBB">
      <w:pPr>
        <w:jc w:val="both"/>
        <w:rPr>
          <w:sz w:val="24"/>
          <w:szCs w:val="24"/>
        </w:rPr>
      </w:pPr>
    </w:p>
    <w:p w14:paraId="015AC5B7" w14:textId="77777777" w:rsidR="00D7167F" w:rsidRDefault="00D7167F" w:rsidP="00FF7EBB">
      <w:pPr>
        <w:jc w:val="both"/>
        <w:rPr>
          <w:sz w:val="24"/>
          <w:szCs w:val="24"/>
        </w:rPr>
      </w:pPr>
    </w:p>
    <w:p w14:paraId="799EF4FF" w14:textId="77777777" w:rsidR="00D7167F" w:rsidRDefault="00D7167F" w:rsidP="00FF7EBB">
      <w:pPr>
        <w:jc w:val="both"/>
        <w:rPr>
          <w:sz w:val="24"/>
          <w:szCs w:val="24"/>
        </w:rPr>
      </w:pPr>
    </w:p>
    <w:p w14:paraId="79AAB82A" w14:textId="77777777" w:rsidR="00D7167F" w:rsidRDefault="00D7167F" w:rsidP="00FF7EBB">
      <w:pPr>
        <w:jc w:val="both"/>
        <w:rPr>
          <w:sz w:val="24"/>
          <w:szCs w:val="24"/>
        </w:rPr>
      </w:pPr>
    </w:p>
    <w:p w14:paraId="2356C362" w14:textId="77777777" w:rsidR="00D7167F" w:rsidRDefault="00D7167F" w:rsidP="00FF7EBB">
      <w:pPr>
        <w:jc w:val="both"/>
        <w:rPr>
          <w:sz w:val="24"/>
          <w:szCs w:val="24"/>
        </w:rPr>
      </w:pPr>
    </w:p>
    <w:p w14:paraId="511DE82B" w14:textId="77777777" w:rsidR="00D7167F" w:rsidRDefault="00D7167F" w:rsidP="00FF7EBB">
      <w:pPr>
        <w:jc w:val="both"/>
        <w:rPr>
          <w:sz w:val="24"/>
          <w:szCs w:val="24"/>
        </w:rPr>
      </w:pPr>
    </w:p>
    <w:p w14:paraId="2998D7F7" w14:textId="77777777" w:rsidR="00D7167F" w:rsidRDefault="00D7167F" w:rsidP="00FF7EBB">
      <w:pPr>
        <w:jc w:val="both"/>
        <w:rPr>
          <w:sz w:val="24"/>
          <w:szCs w:val="24"/>
        </w:rPr>
      </w:pPr>
    </w:p>
    <w:p w14:paraId="49AA8327" w14:textId="77777777" w:rsidR="00D7167F" w:rsidRDefault="00D7167F" w:rsidP="00FF7EBB">
      <w:pPr>
        <w:jc w:val="both"/>
        <w:rPr>
          <w:sz w:val="24"/>
          <w:szCs w:val="24"/>
        </w:rPr>
      </w:pPr>
    </w:p>
    <w:p w14:paraId="2F87F021" w14:textId="77777777" w:rsidR="00D7167F" w:rsidRDefault="00D7167F" w:rsidP="00FF7EBB">
      <w:pPr>
        <w:jc w:val="both"/>
        <w:rPr>
          <w:sz w:val="24"/>
          <w:szCs w:val="24"/>
        </w:rPr>
      </w:pPr>
    </w:p>
    <w:p w14:paraId="5296E6DA" w14:textId="77777777" w:rsidR="00D7167F" w:rsidRDefault="00D7167F" w:rsidP="00FF7EBB">
      <w:pPr>
        <w:jc w:val="both"/>
        <w:rPr>
          <w:sz w:val="24"/>
          <w:szCs w:val="24"/>
        </w:rPr>
      </w:pPr>
    </w:p>
    <w:p w14:paraId="165BF4EB" w14:textId="77777777" w:rsidR="00D7167F" w:rsidRDefault="00D7167F" w:rsidP="00FF7EBB">
      <w:pPr>
        <w:jc w:val="both"/>
        <w:rPr>
          <w:sz w:val="24"/>
          <w:szCs w:val="24"/>
        </w:rPr>
      </w:pPr>
    </w:p>
    <w:p w14:paraId="184B851E" w14:textId="77777777" w:rsidR="00D7167F" w:rsidRDefault="00D7167F" w:rsidP="00FF7EBB">
      <w:pPr>
        <w:jc w:val="both"/>
        <w:rPr>
          <w:sz w:val="24"/>
          <w:szCs w:val="24"/>
        </w:rPr>
      </w:pPr>
    </w:p>
    <w:p w14:paraId="102E29ED" w14:textId="77777777" w:rsidR="00D7167F" w:rsidRDefault="00D7167F" w:rsidP="00FF7EBB">
      <w:pPr>
        <w:jc w:val="both"/>
        <w:rPr>
          <w:sz w:val="24"/>
          <w:szCs w:val="24"/>
        </w:rPr>
      </w:pPr>
    </w:p>
    <w:p w14:paraId="03AA4133" w14:textId="77777777" w:rsidR="00D7167F" w:rsidRDefault="00D7167F" w:rsidP="00FF7EBB">
      <w:pPr>
        <w:jc w:val="both"/>
        <w:rPr>
          <w:sz w:val="24"/>
          <w:szCs w:val="24"/>
        </w:rPr>
      </w:pPr>
    </w:p>
    <w:p w14:paraId="327DFB85" w14:textId="77777777" w:rsidR="00F94EE4" w:rsidRDefault="00F94EE4" w:rsidP="00FF7EBB">
      <w:pPr>
        <w:jc w:val="both"/>
        <w:rPr>
          <w:sz w:val="24"/>
          <w:szCs w:val="24"/>
        </w:rPr>
      </w:pPr>
    </w:p>
    <w:p w14:paraId="40B941A2" w14:textId="77777777" w:rsidR="00F94EE4" w:rsidRDefault="00F94EE4" w:rsidP="00FF7EBB">
      <w:pPr>
        <w:jc w:val="both"/>
        <w:rPr>
          <w:sz w:val="24"/>
          <w:szCs w:val="24"/>
        </w:rPr>
      </w:pPr>
    </w:p>
    <w:p w14:paraId="100E7E64" w14:textId="77777777" w:rsidR="00F94EE4" w:rsidRDefault="00F94EE4" w:rsidP="00FF7EBB">
      <w:pPr>
        <w:jc w:val="both"/>
        <w:rPr>
          <w:sz w:val="24"/>
          <w:szCs w:val="24"/>
        </w:rPr>
      </w:pPr>
    </w:p>
    <w:p w14:paraId="06D2088F" w14:textId="77777777" w:rsidR="00D7167F" w:rsidRDefault="00D7167F" w:rsidP="00FF7EBB">
      <w:pPr>
        <w:jc w:val="both"/>
        <w:rPr>
          <w:sz w:val="24"/>
          <w:szCs w:val="24"/>
        </w:rPr>
      </w:pPr>
    </w:p>
    <w:p w14:paraId="69873449" w14:textId="77777777" w:rsidR="00D7167F" w:rsidRDefault="00D7167F" w:rsidP="00FF7EBB">
      <w:pPr>
        <w:jc w:val="both"/>
        <w:rPr>
          <w:sz w:val="24"/>
          <w:szCs w:val="24"/>
        </w:rPr>
      </w:pPr>
    </w:p>
    <w:p w14:paraId="77012628" w14:textId="77777777" w:rsidR="00D7167F" w:rsidRDefault="00D7167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9E6EBFF" w:rsidR="00CA3593" w:rsidRPr="008B28E7" w:rsidRDefault="006512C2" w:rsidP="00FF7EBB">
            <w:pPr>
              <w:jc w:val="both"/>
              <w:rPr>
                <w:sz w:val="24"/>
                <w:szCs w:val="24"/>
              </w:rPr>
            </w:pPr>
            <w:r>
              <w:rPr>
                <w:sz w:val="24"/>
                <w:szCs w:val="24"/>
              </w:rPr>
              <w:t>As 2</w:t>
            </w:r>
            <w:r w:rsidR="00D16AFA">
              <w:rPr>
                <w:sz w:val="24"/>
                <w:szCs w:val="24"/>
              </w:rPr>
              <w:t xml:space="preserve">C has a Learning Disability and </w:t>
            </w:r>
            <w:r w:rsidR="009C3A9D">
              <w:rPr>
                <w:sz w:val="24"/>
                <w:szCs w:val="24"/>
              </w:rPr>
              <w:t xml:space="preserve">has very limited </w:t>
            </w:r>
            <w:r w:rsidR="00D43472">
              <w:rPr>
                <w:sz w:val="24"/>
                <w:szCs w:val="24"/>
              </w:rPr>
              <w:t>vocabulary</w:t>
            </w:r>
            <w:r w:rsidR="00D16AFA">
              <w:rPr>
                <w:sz w:val="24"/>
                <w:szCs w:val="24"/>
              </w:rPr>
              <w:t xml:space="preserve">, she was unable to </w:t>
            </w:r>
            <w:r w:rsidR="00D95813">
              <w:rPr>
                <w:sz w:val="24"/>
                <w:szCs w:val="24"/>
              </w:rPr>
              <w:t xml:space="preserve">was not able to answer these questions, </w:t>
            </w:r>
            <w:r w:rsidR="009B1E42">
              <w:rPr>
                <w:sz w:val="24"/>
                <w:szCs w:val="24"/>
              </w:rPr>
              <w:t>Therefore I w</w:t>
            </w:r>
            <w:r w:rsidR="00246E5F">
              <w:rPr>
                <w:sz w:val="24"/>
                <w:szCs w:val="24"/>
              </w:rPr>
              <w:t xml:space="preserve">ill answer </w:t>
            </w:r>
            <w:r w:rsidR="00325FA9">
              <w:rPr>
                <w:sz w:val="24"/>
                <w:szCs w:val="24"/>
              </w:rPr>
              <w:t xml:space="preserve">as </w:t>
            </w:r>
            <w:r w:rsidR="00246E5F">
              <w:rPr>
                <w:sz w:val="24"/>
                <w:szCs w:val="24"/>
              </w:rPr>
              <w:t xml:space="preserve">the observer. The Social Worker was </w:t>
            </w:r>
            <w:r w:rsidR="002909A9">
              <w:rPr>
                <w:sz w:val="24"/>
                <w:szCs w:val="24"/>
              </w:rPr>
              <w:t>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6C78CDF0" w:rsidR="00CA3593" w:rsidRPr="008B28E7" w:rsidRDefault="00326197" w:rsidP="00FF7EBB">
            <w:pPr>
              <w:jc w:val="both"/>
              <w:rPr>
                <w:sz w:val="24"/>
                <w:szCs w:val="24"/>
              </w:rPr>
            </w:pPr>
            <w:r>
              <w:rPr>
                <w:sz w:val="24"/>
                <w:szCs w:val="24"/>
              </w:rPr>
              <w:t xml:space="preserve">The SW with the registered manager </w:t>
            </w:r>
            <w:r w:rsidR="00F0074D">
              <w:rPr>
                <w:sz w:val="24"/>
                <w:szCs w:val="24"/>
              </w:rPr>
              <w:t xml:space="preserve">explained to 2C </w:t>
            </w:r>
            <w:r w:rsidR="00FF7670">
              <w:rPr>
                <w:sz w:val="24"/>
                <w:szCs w:val="24"/>
              </w:rPr>
              <w:t xml:space="preserve">that the SW would be bringing </w:t>
            </w:r>
            <w:r w:rsidR="0016305B">
              <w:rPr>
                <w:sz w:val="24"/>
                <w:szCs w:val="24"/>
              </w:rPr>
              <w:t>her colleague with her.</w:t>
            </w:r>
            <w:r w:rsidR="00A33B58">
              <w:rPr>
                <w:sz w:val="24"/>
                <w:szCs w:val="24"/>
              </w:rPr>
              <w:t xml:space="preserve"> </w:t>
            </w:r>
            <w:r w:rsidR="00F0074D">
              <w:rPr>
                <w:sz w:val="24"/>
                <w:szCs w:val="24"/>
              </w:rPr>
              <w:t xml:space="preserve"> </w:t>
            </w:r>
            <w:r>
              <w:rPr>
                <w:sz w:val="24"/>
                <w:szCs w:val="24"/>
              </w:rPr>
              <w:t xml:space="preserve">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5AF9717E" w:rsidR="00CA3593" w:rsidRPr="008B28E7" w:rsidRDefault="004B5A88" w:rsidP="00FF7EBB">
            <w:pPr>
              <w:jc w:val="both"/>
              <w:rPr>
                <w:sz w:val="24"/>
                <w:szCs w:val="24"/>
              </w:rPr>
            </w:pPr>
            <w:r>
              <w:rPr>
                <w:sz w:val="24"/>
                <w:szCs w:val="24"/>
              </w:rPr>
              <w:t xml:space="preserve">2C would not have </w:t>
            </w:r>
            <w:r w:rsidR="00084AD1">
              <w:rPr>
                <w:sz w:val="24"/>
                <w:szCs w:val="24"/>
              </w:rPr>
              <w:t xml:space="preserve">initially </w:t>
            </w:r>
            <w:r>
              <w:rPr>
                <w:sz w:val="24"/>
                <w:szCs w:val="24"/>
              </w:rPr>
              <w:t>understood</w:t>
            </w:r>
            <w:r w:rsidR="00084AD1">
              <w:rPr>
                <w:sz w:val="24"/>
                <w:szCs w:val="24"/>
              </w:rPr>
              <w:t xml:space="preserve"> why the SW</w:t>
            </w:r>
            <w:r w:rsidR="00667557">
              <w:rPr>
                <w:sz w:val="24"/>
                <w:szCs w:val="24"/>
              </w:rPr>
              <w:t xml:space="preserve">.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16CFC570" w14:textId="5FDB01F9" w:rsidR="00CA3593" w:rsidRDefault="00892B0D" w:rsidP="00FF7EBB">
            <w:pPr>
              <w:jc w:val="both"/>
              <w:rPr>
                <w:sz w:val="24"/>
                <w:szCs w:val="24"/>
              </w:rPr>
            </w:pPr>
            <w:r>
              <w:rPr>
                <w:sz w:val="24"/>
                <w:szCs w:val="24"/>
              </w:rPr>
              <w:t>The Social Worker cam</w:t>
            </w:r>
            <w:r w:rsidR="00C24404">
              <w:rPr>
                <w:sz w:val="24"/>
                <w:szCs w:val="24"/>
              </w:rPr>
              <w:t>e</w:t>
            </w:r>
            <w:r>
              <w:rPr>
                <w:sz w:val="24"/>
                <w:szCs w:val="24"/>
              </w:rPr>
              <w:t xml:space="preserve"> very well prepared</w:t>
            </w:r>
            <w:r w:rsidR="00C24404">
              <w:rPr>
                <w:sz w:val="24"/>
                <w:szCs w:val="24"/>
              </w:rPr>
              <w:t xml:space="preserve"> for her meeting with 2C.</w:t>
            </w:r>
          </w:p>
          <w:p w14:paraId="3A375EC5" w14:textId="4CFE023E" w:rsidR="00C24404" w:rsidRPr="008B28E7" w:rsidRDefault="00C24404" w:rsidP="00FF7EBB">
            <w:pPr>
              <w:jc w:val="both"/>
              <w:rPr>
                <w:sz w:val="24"/>
                <w:szCs w:val="24"/>
              </w:rPr>
            </w:pPr>
            <w:r>
              <w:rPr>
                <w:sz w:val="24"/>
                <w:szCs w:val="24"/>
              </w:rPr>
              <w:t xml:space="preserve">She took into account her communication difficulties and used the necessary aid/tools to </w:t>
            </w:r>
            <w:r w:rsidR="00BB5817">
              <w:rPr>
                <w:sz w:val="24"/>
                <w:szCs w:val="24"/>
              </w:rPr>
              <w:t xml:space="preserve">gain engagement.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677F46C" w:rsidR="00CA3593" w:rsidRPr="008B28E7" w:rsidRDefault="00BB5817" w:rsidP="00FF7EBB">
            <w:pPr>
              <w:jc w:val="both"/>
              <w:rPr>
                <w:sz w:val="24"/>
                <w:szCs w:val="24"/>
              </w:rPr>
            </w:pPr>
            <w:r>
              <w:rPr>
                <w:sz w:val="24"/>
                <w:szCs w:val="24"/>
              </w:rPr>
              <w:t xml:space="preserve">2C was able to tell me that </w:t>
            </w:r>
            <w:r w:rsidR="004D39ED">
              <w:rPr>
                <w:sz w:val="24"/>
                <w:szCs w:val="24"/>
              </w:rPr>
              <w:t xml:space="preserve">she had been listened to.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4703D699" w:rsidR="00A12F22" w:rsidRPr="008B28E7" w:rsidRDefault="004D39ED" w:rsidP="00FF7EBB">
            <w:pPr>
              <w:jc w:val="both"/>
              <w:rPr>
                <w:sz w:val="24"/>
                <w:szCs w:val="24"/>
              </w:rPr>
            </w:pPr>
            <w:r>
              <w:rPr>
                <w:sz w:val="24"/>
                <w:szCs w:val="24"/>
              </w:rPr>
              <w:t>2C</w:t>
            </w:r>
            <w:r w:rsidR="007216A8">
              <w:rPr>
                <w:sz w:val="24"/>
                <w:szCs w:val="24"/>
              </w:rPr>
              <w:t xml:space="preserve"> was able to understand the SW</w:t>
            </w:r>
            <w:r w:rsidR="00F559E8">
              <w:rPr>
                <w:sz w:val="24"/>
                <w:szCs w:val="24"/>
              </w:rPr>
              <w:t xml:space="preserve"> and considered </w:t>
            </w:r>
            <w:r w:rsidR="00031A5E">
              <w:rPr>
                <w:sz w:val="24"/>
                <w:szCs w:val="24"/>
              </w:rPr>
              <w:t xml:space="preserve">2C </w:t>
            </w:r>
            <w:r w:rsidR="00674575">
              <w:rPr>
                <w:sz w:val="24"/>
                <w:szCs w:val="24"/>
              </w:rPr>
              <w:t>communication difficulties</w:t>
            </w:r>
            <w:r w:rsidR="009F0E05">
              <w:rPr>
                <w:sz w:val="24"/>
                <w:szCs w:val="24"/>
              </w:rPr>
              <w:t xml:space="preserve"> by using closed questions and </w:t>
            </w:r>
            <w:r w:rsidR="002C6493">
              <w:rPr>
                <w:sz w:val="24"/>
                <w:szCs w:val="24"/>
              </w:rPr>
              <w:t xml:space="preserve">through communication aids </w:t>
            </w:r>
            <w:proofErr w:type="spellStart"/>
            <w:r w:rsidR="002C6493">
              <w:rPr>
                <w:sz w:val="24"/>
                <w:szCs w:val="24"/>
              </w:rPr>
              <w:t>ie</w:t>
            </w:r>
            <w:proofErr w:type="spellEnd"/>
            <w:r w:rsidR="002C6493">
              <w:rPr>
                <w:sz w:val="24"/>
                <w:szCs w:val="24"/>
              </w:rPr>
              <w:t xml:space="preserve">, paper and </w:t>
            </w:r>
            <w:r w:rsidR="00526FFB">
              <w:rPr>
                <w:sz w:val="24"/>
                <w:szCs w:val="24"/>
              </w:rPr>
              <w:t>coloured</w:t>
            </w:r>
            <w:r w:rsidR="002C6493">
              <w:rPr>
                <w:sz w:val="24"/>
                <w:szCs w:val="24"/>
              </w:rPr>
              <w:t xml:space="preserve"> pencils.</w:t>
            </w:r>
            <w:r w:rsidR="00674575">
              <w:rPr>
                <w:sz w:val="24"/>
                <w:szCs w:val="24"/>
              </w:rPr>
              <w:t xml:space="preserve">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2471958" w:rsidR="00D0503D" w:rsidRPr="008B28E7" w:rsidRDefault="0014186F" w:rsidP="00D0503D">
            <w:pPr>
              <w:jc w:val="both"/>
              <w:rPr>
                <w:sz w:val="24"/>
                <w:szCs w:val="24"/>
              </w:rPr>
            </w:pPr>
            <w:r>
              <w:rPr>
                <w:sz w:val="24"/>
                <w:szCs w:val="24"/>
              </w:rPr>
              <w:t>2C wants to be happy</w:t>
            </w:r>
            <w:r w:rsidR="00526FFB">
              <w:rPr>
                <w:sz w:val="24"/>
                <w:szCs w:val="24"/>
              </w:rPr>
              <w:t>.</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DFDDD60" w:rsidR="00D0503D" w:rsidRPr="008B28E7" w:rsidRDefault="00526FFB" w:rsidP="00D0503D">
            <w:pPr>
              <w:jc w:val="both"/>
              <w:rPr>
                <w:sz w:val="24"/>
                <w:szCs w:val="24"/>
              </w:rPr>
            </w:pPr>
            <w:r>
              <w:rPr>
                <w:sz w:val="24"/>
                <w:szCs w:val="24"/>
              </w:rPr>
              <w:t xml:space="preserve">No. </w:t>
            </w:r>
          </w:p>
        </w:tc>
      </w:tr>
    </w:tbl>
    <w:p w14:paraId="6FA37DD0" w14:textId="77777777" w:rsidR="00EB695F" w:rsidRDefault="00EB695F" w:rsidP="00EB695F"/>
    <w:p w14:paraId="6E1E9403" w14:textId="77777777" w:rsidR="00EB695F" w:rsidRDefault="00EB695F" w:rsidP="00EB695F"/>
    <w:p w14:paraId="5EF0EF1E" w14:textId="77777777" w:rsidR="00EB695F" w:rsidRDefault="00EB695F" w:rsidP="00EB695F"/>
    <w:p w14:paraId="1435709C" w14:textId="77777777" w:rsidR="00EB695F" w:rsidRDefault="00EB695F" w:rsidP="00EB695F"/>
    <w:p w14:paraId="6DABF40C" w14:textId="77777777" w:rsidR="00D7167F" w:rsidRDefault="00D7167F" w:rsidP="00EE5BC3">
      <w:pPr>
        <w:jc w:val="center"/>
        <w:rPr>
          <w:b/>
          <w:sz w:val="28"/>
          <w:szCs w:val="28"/>
        </w:rPr>
      </w:pPr>
    </w:p>
    <w:p w14:paraId="3AFFCC82" w14:textId="77777777" w:rsidR="00D7167F" w:rsidRDefault="00D7167F" w:rsidP="00EE5BC3">
      <w:pPr>
        <w:jc w:val="center"/>
        <w:rPr>
          <w:b/>
          <w:sz w:val="28"/>
          <w:szCs w:val="28"/>
        </w:rPr>
      </w:pPr>
    </w:p>
    <w:p w14:paraId="22836EFD" w14:textId="77777777" w:rsidR="00D7167F" w:rsidRDefault="00D7167F" w:rsidP="00EE5BC3">
      <w:pPr>
        <w:jc w:val="center"/>
        <w:rPr>
          <w:b/>
          <w:sz w:val="28"/>
          <w:szCs w:val="28"/>
        </w:rPr>
      </w:pPr>
    </w:p>
    <w:p w14:paraId="35A6C973" w14:textId="77777777" w:rsidR="00D7167F" w:rsidRDefault="00D7167F" w:rsidP="00EE5BC3">
      <w:pPr>
        <w:jc w:val="center"/>
        <w:rPr>
          <w:b/>
          <w:sz w:val="28"/>
          <w:szCs w:val="28"/>
        </w:rPr>
      </w:pPr>
    </w:p>
    <w:p w14:paraId="61D59DB7" w14:textId="77777777" w:rsidR="00D7167F" w:rsidRDefault="00D7167F" w:rsidP="00EE5BC3">
      <w:pPr>
        <w:jc w:val="center"/>
        <w:rPr>
          <w:b/>
          <w:sz w:val="28"/>
          <w:szCs w:val="28"/>
        </w:rPr>
      </w:pPr>
    </w:p>
    <w:p w14:paraId="2109C88E" w14:textId="77777777" w:rsidR="00D7167F" w:rsidRDefault="00D7167F" w:rsidP="00EE5BC3">
      <w:pPr>
        <w:jc w:val="center"/>
        <w:rPr>
          <w:b/>
          <w:sz w:val="28"/>
          <w:szCs w:val="28"/>
        </w:rPr>
      </w:pPr>
    </w:p>
    <w:p w14:paraId="63E56423" w14:textId="77777777" w:rsidR="00D7167F" w:rsidRDefault="00D7167F" w:rsidP="00EE5BC3">
      <w:pPr>
        <w:jc w:val="center"/>
        <w:rPr>
          <w:b/>
          <w:sz w:val="28"/>
          <w:szCs w:val="28"/>
        </w:rPr>
      </w:pPr>
    </w:p>
    <w:p w14:paraId="0878FB23" w14:textId="77777777" w:rsidR="00D7167F" w:rsidRDefault="00D7167F" w:rsidP="00EE5BC3">
      <w:pPr>
        <w:jc w:val="center"/>
        <w:rPr>
          <w:b/>
          <w:sz w:val="28"/>
          <w:szCs w:val="28"/>
        </w:rPr>
      </w:pPr>
    </w:p>
    <w:p w14:paraId="597A9355" w14:textId="77777777" w:rsidR="00D7167F" w:rsidRDefault="00D7167F" w:rsidP="00EE5BC3">
      <w:pPr>
        <w:jc w:val="center"/>
        <w:rPr>
          <w:b/>
          <w:sz w:val="28"/>
          <w:szCs w:val="28"/>
        </w:rPr>
      </w:pPr>
    </w:p>
    <w:p w14:paraId="2D008791" w14:textId="77777777" w:rsidR="00D7167F" w:rsidRDefault="00D7167F" w:rsidP="00EE5BC3">
      <w:pPr>
        <w:jc w:val="center"/>
        <w:rPr>
          <w:b/>
          <w:sz w:val="28"/>
          <w:szCs w:val="28"/>
        </w:rPr>
      </w:pPr>
    </w:p>
    <w:p w14:paraId="0B025986" w14:textId="77777777" w:rsidR="00D7167F" w:rsidRDefault="00D7167F" w:rsidP="00EE5BC3">
      <w:pPr>
        <w:jc w:val="center"/>
        <w:rPr>
          <w:b/>
          <w:sz w:val="28"/>
          <w:szCs w:val="28"/>
        </w:rPr>
      </w:pPr>
    </w:p>
    <w:p w14:paraId="1D93FE0C" w14:textId="77777777" w:rsidR="00D7167F" w:rsidRDefault="00D7167F" w:rsidP="00EE5BC3">
      <w:pPr>
        <w:jc w:val="center"/>
        <w:rPr>
          <w:b/>
          <w:sz w:val="28"/>
          <w:szCs w:val="28"/>
        </w:rPr>
      </w:pPr>
    </w:p>
    <w:p w14:paraId="167BD7F7" w14:textId="77777777" w:rsidR="00D7167F" w:rsidRDefault="00D7167F" w:rsidP="00EE5BC3">
      <w:pPr>
        <w:jc w:val="center"/>
        <w:rPr>
          <w:b/>
          <w:sz w:val="28"/>
          <w:szCs w:val="28"/>
        </w:rPr>
      </w:pPr>
    </w:p>
    <w:p w14:paraId="5D503563" w14:textId="77777777" w:rsidR="00D7167F" w:rsidRDefault="00D7167F" w:rsidP="00EE5BC3">
      <w:pPr>
        <w:jc w:val="center"/>
        <w:rPr>
          <w:b/>
          <w:sz w:val="28"/>
          <w:szCs w:val="28"/>
        </w:rPr>
      </w:pPr>
    </w:p>
    <w:p w14:paraId="18D2C38B" w14:textId="77777777" w:rsidR="00D7167F" w:rsidRDefault="00D7167F" w:rsidP="00EE5BC3">
      <w:pPr>
        <w:jc w:val="center"/>
        <w:rPr>
          <w:b/>
          <w:sz w:val="28"/>
          <w:szCs w:val="28"/>
        </w:rPr>
      </w:pPr>
    </w:p>
    <w:p w14:paraId="046F0D0C" w14:textId="77777777" w:rsidR="00D7167F" w:rsidRDefault="00D7167F" w:rsidP="00EE5BC3">
      <w:pPr>
        <w:jc w:val="center"/>
        <w:rPr>
          <w:b/>
          <w:sz w:val="28"/>
          <w:szCs w:val="28"/>
        </w:rPr>
      </w:pPr>
    </w:p>
    <w:p w14:paraId="417CB6C2" w14:textId="77777777" w:rsidR="00D7167F" w:rsidRDefault="00D7167F" w:rsidP="00EE5BC3">
      <w:pPr>
        <w:jc w:val="center"/>
        <w:rPr>
          <w:b/>
          <w:sz w:val="28"/>
          <w:szCs w:val="28"/>
        </w:rPr>
      </w:pPr>
    </w:p>
    <w:p w14:paraId="7A56CF14" w14:textId="77777777" w:rsidR="00D7167F" w:rsidRDefault="00D7167F" w:rsidP="00EE5BC3">
      <w:pPr>
        <w:jc w:val="center"/>
        <w:rPr>
          <w:b/>
          <w:sz w:val="28"/>
          <w:szCs w:val="28"/>
        </w:rPr>
      </w:pPr>
    </w:p>
    <w:p w14:paraId="61E723D4" w14:textId="77777777" w:rsidR="00D7167F" w:rsidRDefault="00D7167F" w:rsidP="00EE5BC3">
      <w:pPr>
        <w:jc w:val="center"/>
        <w:rPr>
          <w:b/>
          <w:sz w:val="28"/>
          <w:szCs w:val="28"/>
        </w:rPr>
      </w:pPr>
    </w:p>
    <w:p w14:paraId="3AE07BF4" w14:textId="77777777" w:rsidR="00D7167F" w:rsidRDefault="00D7167F" w:rsidP="00EE5BC3">
      <w:pPr>
        <w:jc w:val="center"/>
        <w:rPr>
          <w:b/>
          <w:sz w:val="28"/>
          <w:szCs w:val="28"/>
        </w:rPr>
      </w:pPr>
    </w:p>
    <w:p w14:paraId="0C8ACD99" w14:textId="77777777" w:rsidR="00D7167F" w:rsidRDefault="00D7167F" w:rsidP="00EE5BC3">
      <w:pPr>
        <w:jc w:val="center"/>
        <w:rPr>
          <w:b/>
          <w:sz w:val="28"/>
          <w:szCs w:val="28"/>
        </w:rPr>
      </w:pPr>
    </w:p>
    <w:p w14:paraId="09599F2C" w14:textId="77777777" w:rsidR="00D7167F" w:rsidRDefault="00D7167F" w:rsidP="00EE5BC3">
      <w:pPr>
        <w:jc w:val="center"/>
        <w:rPr>
          <w:b/>
          <w:sz w:val="28"/>
          <w:szCs w:val="28"/>
        </w:rPr>
      </w:pPr>
    </w:p>
    <w:p w14:paraId="71BB8E42" w14:textId="77777777" w:rsidR="00D7167F" w:rsidRDefault="00D7167F" w:rsidP="00EE5BC3">
      <w:pPr>
        <w:jc w:val="center"/>
        <w:rPr>
          <w:b/>
          <w:sz w:val="28"/>
          <w:szCs w:val="28"/>
        </w:rPr>
      </w:pPr>
    </w:p>
    <w:p w14:paraId="0EFBC0F6" w14:textId="77777777" w:rsidR="00D7167F" w:rsidRDefault="00D7167F" w:rsidP="00EE5BC3">
      <w:pPr>
        <w:jc w:val="center"/>
        <w:rPr>
          <w:b/>
          <w:sz w:val="28"/>
          <w:szCs w:val="28"/>
        </w:rPr>
      </w:pPr>
    </w:p>
    <w:p w14:paraId="5A670606" w14:textId="434D7E86"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47F21B6A" w14:textId="408C0E77" w:rsidR="007A628F" w:rsidRPr="004779CD"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tc>
      </w:tr>
    </w:tbl>
    <w:p w14:paraId="1B4186EF" w14:textId="77777777" w:rsidR="00D3442D" w:rsidRDefault="00D3442D" w:rsidP="00D3442D">
      <w:pPr>
        <w:jc w:val="both"/>
        <w:rPr>
          <w:sz w:val="24"/>
          <w:szCs w:val="24"/>
        </w:rPr>
      </w:pPr>
    </w:p>
    <w:p w14:paraId="67C61995" w14:textId="51609CBD" w:rsidR="000601C3" w:rsidRPr="000601C3" w:rsidRDefault="000601C3" w:rsidP="000601C3">
      <w:pPr>
        <w:spacing w:line="276" w:lineRule="auto"/>
        <w:jc w:val="both"/>
        <w:rPr>
          <w:iCs/>
          <w:sz w:val="24"/>
          <w:szCs w:val="24"/>
        </w:rPr>
      </w:pPr>
      <w:r w:rsidRPr="000601C3">
        <w:rPr>
          <w:iCs/>
          <w:sz w:val="24"/>
          <w:szCs w:val="24"/>
        </w:rPr>
        <w:t xml:space="preserve">I supported an elderly adult lady with learning disability to transition from supported accommodation into an EMI home which was able to accommodate learning disability.  Here-in, I will refer to her as </w:t>
      </w:r>
      <w:r w:rsidR="006B5CD0">
        <w:rPr>
          <w:iCs/>
          <w:sz w:val="24"/>
          <w:szCs w:val="24"/>
        </w:rPr>
        <w:t>3A</w:t>
      </w:r>
      <w:r w:rsidRPr="000601C3">
        <w:rPr>
          <w:iCs/>
          <w:sz w:val="24"/>
          <w:szCs w:val="24"/>
        </w:rPr>
        <w:t xml:space="preserve">.  </w:t>
      </w:r>
      <w:r w:rsidR="006B5CD0">
        <w:rPr>
          <w:iCs/>
          <w:sz w:val="24"/>
          <w:szCs w:val="24"/>
        </w:rPr>
        <w:t>3A</w:t>
      </w:r>
      <w:r w:rsidRPr="000601C3">
        <w:rPr>
          <w:iCs/>
          <w:sz w:val="24"/>
          <w:szCs w:val="24"/>
        </w:rPr>
        <w:t xml:space="preserve"> had requested greater autonomy, following direct consultation and separately from an independent advocate.  There </w:t>
      </w:r>
      <w:r w:rsidR="00375371">
        <w:rPr>
          <w:iCs/>
          <w:sz w:val="24"/>
          <w:szCs w:val="24"/>
        </w:rPr>
        <w:t xml:space="preserve">had also been several </w:t>
      </w:r>
      <w:r w:rsidRPr="000601C3">
        <w:rPr>
          <w:iCs/>
          <w:sz w:val="24"/>
          <w:szCs w:val="24"/>
        </w:rPr>
        <w:t xml:space="preserve">safeguarding concerns and historic allegations, with </w:t>
      </w:r>
      <w:r w:rsidR="006B5CD0">
        <w:rPr>
          <w:iCs/>
          <w:sz w:val="24"/>
          <w:szCs w:val="24"/>
        </w:rPr>
        <w:t>3A</w:t>
      </w:r>
      <w:r w:rsidRPr="000601C3">
        <w:rPr>
          <w:iCs/>
          <w:sz w:val="24"/>
          <w:szCs w:val="24"/>
        </w:rPr>
        <w:t xml:space="preserve">’s capacity brought into question.  We had proceeded from capacity assessment to Best Interests meeting and initiated a transition following agreement over an eight-month period of reflection which included multi-disciplinary meeting between health and social care professionals.  </w:t>
      </w:r>
      <w:r w:rsidR="006B5CD0">
        <w:rPr>
          <w:iCs/>
          <w:sz w:val="24"/>
          <w:szCs w:val="24"/>
        </w:rPr>
        <w:t>3A</w:t>
      </w:r>
      <w:r w:rsidRPr="000601C3">
        <w:rPr>
          <w:iCs/>
          <w:sz w:val="24"/>
          <w:szCs w:val="24"/>
        </w:rPr>
        <w:t xml:space="preserve"> had a very difficult time of settling </w:t>
      </w:r>
      <w:r w:rsidR="007F6CDB" w:rsidRPr="000601C3">
        <w:rPr>
          <w:iCs/>
          <w:sz w:val="24"/>
          <w:szCs w:val="24"/>
        </w:rPr>
        <w:t>in</w:t>
      </w:r>
      <w:r w:rsidR="007F6CDB">
        <w:rPr>
          <w:iCs/>
          <w:sz w:val="24"/>
          <w:szCs w:val="24"/>
        </w:rPr>
        <w:t>to</w:t>
      </w:r>
      <w:r w:rsidRPr="000601C3">
        <w:rPr>
          <w:iCs/>
          <w:sz w:val="24"/>
          <w:szCs w:val="24"/>
        </w:rPr>
        <w:t xml:space="preserve"> the new home and would exhibit behaviour at new staff to prevent</w:t>
      </w:r>
      <w:r w:rsidR="002D3366">
        <w:rPr>
          <w:iCs/>
          <w:sz w:val="24"/>
          <w:szCs w:val="24"/>
        </w:rPr>
        <w:t xml:space="preserve"> them</w:t>
      </w:r>
      <w:r w:rsidRPr="000601C3">
        <w:rPr>
          <w:iCs/>
          <w:sz w:val="24"/>
          <w:szCs w:val="24"/>
        </w:rPr>
        <w:t xml:space="preserve"> from assisting </w:t>
      </w:r>
      <w:r w:rsidR="002D3366">
        <w:rPr>
          <w:iCs/>
          <w:sz w:val="24"/>
          <w:szCs w:val="24"/>
        </w:rPr>
        <w:t xml:space="preserve">her </w:t>
      </w:r>
      <w:r w:rsidRPr="000601C3">
        <w:rPr>
          <w:iCs/>
          <w:sz w:val="24"/>
          <w:szCs w:val="24"/>
        </w:rPr>
        <w:t xml:space="preserve">with personal care and maintaining wellbeing. </w:t>
      </w:r>
    </w:p>
    <w:p w14:paraId="35D058D9" w14:textId="77777777" w:rsidR="000601C3" w:rsidRPr="000601C3" w:rsidRDefault="000601C3" w:rsidP="000601C3">
      <w:pPr>
        <w:spacing w:line="276" w:lineRule="auto"/>
        <w:jc w:val="both"/>
        <w:rPr>
          <w:iCs/>
          <w:sz w:val="24"/>
          <w:szCs w:val="24"/>
        </w:rPr>
      </w:pPr>
    </w:p>
    <w:p w14:paraId="14ED5001" w14:textId="3D370262" w:rsidR="000601C3" w:rsidRPr="00783448" w:rsidRDefault="000601C3" w:rsidP="000601C3">
      <w:pPr>
        <w:spacing w:line="276" w:lineRule="auto"/>
        <w:jc w:val="both"/>
        <w:rPr>
          <w:iCs/>
          <w:color w:val="auto"/>
          <w:sz w:val="24"/>
          <w:szCs w:val="24"/>
        </w:rPr>
      </w:pPr>
      <w:r w:rsidRPr="000601C3">
        <w:rPr>
          <w:iCs/>
          <w:sz w:val="24"/>
          <w:szCs w:val="24"/>
        </w:rPr>
        <w:t xml:space="preserve">At the time of this move, </w:t>
      </w:r>
      <w:r w:rsidR="006B5CD0">
        <w:rPr>
          <w:iCs/>
          <w:sz w:val="24"/>
          <w:szCs w:val="24"/>
        </w:rPr>
        <w:t>3A</w:t>
      </w:r>
      <w:r w:rsidRPr="000601C3">
        <w:rPr>
          <w:iCs/>
          <w:sz w:val="24"/>
          <w:szCs w:val="24"/>
        </w:rPr>
        <w:t xml:space="preserve">’s capacity was in question, relating to her care and support and accommodation. Where </w:t>
      </w:r>
      <w:r w:rsidR="006B5CD0">
        <w:rPr>
          <w:iCs/>
          <w:sz w:val="24"/>
          <w:szCs w:val="24"/>
        </w:rPr>
        <w:t>3A</w:t>
      </w:r>
      <w:r w:rsidRPr="000601C3">
        <w:rPr>
          <w:iCs/>
          <w:sz w:val="24"/>
          <w:szCs w:val="24"/>
        </w:rPr>
        <w:t xml:space="preserve"> had previously met the presumption of capacity in relation to the ability to make unwise decisions, this appeared no longer the case</w:t>
      </w:r>
      <w:bookmarkStart w:id="2" w:name="_Hlk147647369"/>
      <w:r w:rsidR="00693512">
        <w:rPr>
          <w:iCs/>
          <w:sz w:val="24"/>
          <w:szCs w:val="24"/>
        </w:rPr>
        <w:t xml:space="preserve"> (</w:t>
      </w:r>
      <w:r w:rsidR="00A73233">
        <w:rPr>
          <w:iCs/>
          <w:sz w:val="24"/>
          <w:szCs w:val="24"/>
        </w:rPr>
        <w:t xml:space="preserve">HM Government, 2005: </w:t>
      </w:r>
      <w:r w:rsidR="00693512">
        <w:rPr>
          <w:iCs/>
          <w:sz w:val="24"/>
          <w:szCs w:val="24"/>
        </w:rPr>
        <w:t xml:space="preserve">2005: </w:t>
      </w:r>
      <w:r w:rsidR="00693512" w:rsidRPr="000601C3">
        <w:rPr>
          <w:iCs/>
          <w:sz w:val="24"/>
          <w:szCs w:val="24"/>
        </w:rPr>
        <w:t>p. 2.14</w:t>
      </w:r>
      <w:r w:rsidR="00693512">
        <w:rPr>
          <w:iCs/>
          <w:sz w:val="24"/>
          <w:szCs w:val="24"/>
        </w:rPr>
        <w:t xml:space="preserve">). </w:t>
      </w:r>
      <w:bookmarkEnd w:id="2"/>
      <w:r w:rsidRPr="000601C3">
        <w:rPr>
          <w:iCs/>
          <w:sz w:val="24"/>
          <w:szCs w:val="24"/>
        </w:rPr>
        <w:t xml:space="preserve"> The Court of Protection in The </w:t>
      </w:r>
      <w:r w:rsidRPr="000601C3">
        <w:rPr>
          <w:rFonts w:eastAsiaTheme="minorEastAsia"/>
          <w:color w:val="000000" w:themeColor="text1"/>
          <w:kern w:val="24"/>
          <w:sz w:val="24"/>
          <w:szCs w:val="24"/>
        </w:rPr>
        <w:t>Kings College Hospital Foundation Trust and C and V [2015] EWCOP 80 case found that the capacity assessment undertaken by the Trust had not met the threshold of incapacity according to the functional test (</w:t>
      </w:r>
      <w:r w:rsidR="008360EC" w:rsidRPr="00D477ED">
        <w:rPr>
          <w:rFonts w:eastAsiaTheme="minorEastAsia"/>
          <w:color w:val="auto"/>
          <w:kern w:val="24"/>
          <w:sz w:val="24"/>
          <w:szCs w:val="24"/>
        </w:rPr>
        <w:t xml:space="preserve">Hubbard &amp; Stone, </w:t>
      </w:r>
      <w:r w:rsidR="00D477ED" w:rsidRPr="00D477ED">
        <w:rPr>
          <w:rFonts w:eastAsiaTheme="minorEastAsia"/>
          <w:color w:val="auto"/>
          <w:kern w:val="24"/>
          <w:sz w:val="24"/>
          <w:szCs w:val="24"/>
        </w:rPr>
        <w:t>2022</w:t>
      </w:r>
      <w:r w:rsidRPr="000601C3">
        <w:rPr>
          <w:rFonts w:eastAsiaTheme="minorEastAsia"/>
          <w:color w:val="000000" w:themeColor="text1"/>
          <w:kern w:val="24"/>
          <w:sz w:val="24"/>
          <w:szCs w:val="24"/>
        </w:rPr>
        <w:t xml:space="preserve">).  However, in </w:t>
      </w:r>
      <w:r w:rsidR="006B5CD0">
        <w:rPr>
          <w:rFonts w:eastAsiaTheme="minorEastAsia"/>
          <w:color w:val="000000" w:themeColor="text1"/>
          <w:kern w:val="24"/>
          <w:sz w:val="24"/>
          <w:szCs w:val="24"/>
        </w:rPr>
        <w:t>3A</w:t>
      </w:r>
      <w:r w:rsidRPr="000601C3">
        <w:rPr>
          <w:rFonts w:eastAsiaTheme="minorEastAsia"/>
          <w:color w:val="000000" w:themeColor="text1"/>
          <w:kern w:val="24"/>
          <w:sz w:val="24"/>
          <w:szCs w:val="24"/>
        </w:rPr>
        <w:t xml:space="preserve">’s case, two such assessments were undertaken at six-month intervals to determine capacity. </w:t>
      </w:r>
      <w:r w:rsidRPr="000601C3">
        <w:rPr>
          <w:iCs/>
          <w:sz w:val="24"/>
          <w:szCs w:val="24"/>
        </w:rPr>
        <w:t xml:space="preserve"> Rawlings and Beal identify that there is insufficient research in areas involving people with intellectual disabilities who contract covid </w:t>
      </w:r>
      <w:r w:rsidR="006874A0">
        <w:rPr>
          <w:iCs/>
          <w:sz w:val="24"/>
          <w:szCs w:val="24"/>
        </w:rPr>
        <w:t>(2022</w:t>
      </w:r>
      <w:r w:rsidRPr="000601C3">
        <w:rPr>
          <w:iCs/>
          <w:sz w:val="24"/>
          <w:szCs w:val="24"/>
        </w:rPr>
        <w:t xml:space="preserve">).  Therefore, on the basis that </w:t>
      </w:r>
      <w:r w:rsidR="006B5CD0">
        <w:rPr>
          <w:iCs/>
          <w:sz w:val="24"/>
          <w:szCs w:val="24"/>
        </w:rPr>
        <w:t>3A</w:t>
      </w:r>
      <w:r w:rsidRPr="000601C3">
        <w:rPr>
          <w:iCs/>
          <w:sz w:val="24"/>
          <w:szCs w:val="24"/>
        </w:rPr>
        <w:t xml:space="preserve"> might have been experiencing long covid symptoms it was necessary to proceed in a prudent, evidence-based manner by conducting a second capacity assessment at a later </w:t>
      </w:r>
      <w:r w:rsidRPr="000601C3">
        <w:rPr>
          <w:iCs/>
          <w:sz w:val="24"/>
          <w:szCs w:val="24"/>
        </w:rPr>
        <w:lastRenderedPageBreak/>
        <w:t xml:space="preserve">interval. The mental capacity assessments entailed two-stage processes of diagnostic and functional tests </w:t>
      </w:r>
      <w:r w:rsidRPr="006A49A0">
        <w:rPr>
          <w:iCs/>
          <w:color w:val="FF0000"/>
          <w:sz w:val="24"/>
          <w:szCs w:val="24"/>
        </w:rPr>
        <w:t>(</w:t>
      </w:r>
      <w:r w:rsidR="00801A07" w:rsidRPr="00801A07">
        <w:rPr>
          <w:iCs/>
          <w:color w:val="auto"/>
          <w:sz w:val="24"/>
          <w:szCs w:val="24"/>
        </w:rPr>
        <w:t>HM Government, 2005: s.3</w:t>
      </w:r>
      <w:r w:rsidRPr="00801A07">
        <w:rPr>
          <w:iCs/>
          <w:color w:val="auto"/>
          <w:sz w:val="24"/>
          <w:szCs w:val="24"/>
        </w:rPr>
        <w:t>)</w:t>
      </w:r>
      <w:r w:rsidRPr="000601C3">
        <w:rPr>
          <w:iCs/>
          <w:sz w:val="24"/>
          <w:szCs w:val="24"/>
        </w:rPr>
        <w:t xml:space="preserve">.  </w:t>
      </w:r>
      <w:r w:rsidR="006B5CD0">
        <w:rPr>
          <w:iCs/>
          <w:sz w:val="24"/>
          <w:szCs w:val="24"/>
        </w:rPr>
        <w:t>3A</w:t>
      </w:r>
      <w:r w:rsidRPr="000601C3">
        <w:rPr>
          <w:iCs/>
          <w:sz w:val="24"/>
          <w:szCs w:val="24"/>
        </w:rPr>
        <w:t xml:space="preserve"> </w:t>
      </w:r>
      <w:r w:rsidR="00E341F0">
        <w:rPr>
          <w:iCs/>
          <w:sz w:val="24"/>
          <w:szCs w:val="24"/>
        </w:rPr>
        <w:t xml:space="preserve">more recently </w:t>
      </w:r>
      <w:r w:rsidRPr="000601C3">
        <w:rPr>
          <w:iCs/>
          <w:sz w:val="24"/>
          <w:szCs w:val="24"/>
        </w:rPr>
        <w:t xml:space="preserve">had what appeared to be an impairment of her mind and this impacted on her ability to complete the functional test </w:t>
      </w:r>
      <w:r w:rsidRPr="00783448">
        <w:rPr>
          <w:iCs/>
          <w:color w:val="auto"/>
          <w:sz w:val="24"/>
          <w:szCs w:val="24"/>
        </w:rPr>
        <w:t>(</w:t>
      </w:r>
      <w:r w:rsidR="00783448" w:rsidRPr="00783448">
        <w:rPr>
          <w:iCs/>
          <w:color w:val="auto"/>
          <w:sz w:val="24"/>
          <w:szCs w:val="24"/>
        </w:rPr>
        <w:t>HM Government, 2005)</w:t>
      </w:r>
    </w:p>
    <w:p w14:paraId="6F2301AA" w14:textId="77777777" w:rsidR="000601C3" w:rsidRPr="000601C3" w:rsidRDefault="000601C3" w:rsidP="000601C3">
      <w:pPr>
        <w:spacing w:line="276" w:lineRule="auto"/>
        <w:jc w:val="both"/>
        <w:rPr>
          <w:iCs/>
          <w:sz w:val="24"/>
          <w:szCs w:val="24"/>
        </w:rPr>
      </w:pPr>
    </w:p>
    <w:p w14:paraId="2D03C5A7" w14:textId="18F13862" w:rsidR="000601C3" w:rsidRPr="000601C3" w:rsidRDefault="000601C3" w:rsidP="000601C3">
      <w:pPr>
        <w:spacing w:line="276" w:lineRule="auto"/>
        <w:jc w:val="both"/>
        <w:rPr>
          <w:iCs/>
          <w:sz w:val="24"/>
          <w:szCs w:val="24"/>
        </w:rPr>
      </w:pPr>
      <w:r w:rsidRPr="000601C3">
        <w:rPr>
          <w:iCs/>
          <w:sz w:val="24"/>
          <w:szCs w:val="24"/>
        </w:rPr>
        <w:t xml:space="preserve">While I used visual tools such as pictures during the capacity assessment process, I also used a little Makaton, spoke English, and relied on a key worker to </w:t>
      </w:r>
      <w:r w:rsidR="006B5CD0">
        <w:rPr>
          <w:iCs/>
          <w:sz w:val="24"/>
          <w:szCs w:val="24"/>
        </w:rPr>
        <w:t>3A</w:t>
      </w:r>
      <w:r w:rsidRPr="000601C3">
        <w:rPr>
          <w:iCs/>
          <w:sz w:val="24"/>
          <w:szCs w:val="24"/>
        </w:rPr>
        <w:t xml:space="preserve"> for assistance.  While I also considered the active offer for the Welsh language, I understood that in the first instance, </w:t>
      </w:r>
      <w:r w:rsidR="006B5CD0">
        <w:rPr>
          <w:iCs/>
          <w:sz w:val="24"/>
          <w:szCs w:val="24"/>
        </w:rPr>
        <w:t>3A</w:t>
      </w:r>
      <w:r w:rsidRPr="000601C3">
        <w:rPr>
          <w:iCs/>
          <w:sz w:val="24"/>
          <w:szCs w:val="24"/>
        </w:rPr>
        <w:t xml:space="preserve"> would defer to her support worker with any such interactions and that her primary reliance was on key words and Makaton</w:t>
      </w:r>
      <w:r w:rsidR="003145C7">
        <w:rPr>
          <w:iCs/>
          <w:sz w:val="24"/>
          <w:szCs w:val="24"/>
        </w:rPr>
        <w:t xml:space="preserve"> (Wales Government, 2020)</w:t>
      </w:r>
      <w:r w:rsidRPr="000601C3">
        <w:rPr>
          <w:iCs/>
          <w:sz w:val="24"/>
          <w:szCs w:val="24"/>
        </w:rPr>
        <w:t xml:space="preserve">.  I also understood that </w:t>
      </w:r>
      <w:r w:rsidR="006B5CD0">
        <w:rPr>
          <w:iCs/>
          <w:sz w:val="24"/>
          <w:szCs w:val="24"/>
        </w:rPr>
        <w:t>3A</w:t>
      </w:r>
      <w:r w:rsidRPr="000601C3">
        <w:rPr>
          <w:iCs/>
          <w:sz w:val="24"/>
          <w:szCs w:val="24"/>
        </w:rPr>
        <w:t xml:space="preserve"> was experiencing significant confusion at the time of both capacity assessments.  </w:t>
      </w:r>
      <w:r w:rsidR="006B5CD0">
        <w:rPr>
          <w:iCs/>
          <w:sz w:val="24"/>
          <w:szCs w:val="24"/>
        </w:rPr>
        <w:t>3A</w:t>
      </w:r>
      <w:r w:rsidRPr="000601C3">
        <w:rPr>
          <w:iCs/>
          <w:sz w:val="24"/>
          <w:szCs w:val="24"/>
        </w:rPr>
        <w:t xml:space="preserve"> was quite deaf and refused to use hearing aids, so even when I spoke</w:t>
      </w:r>
      <w:r w:rsidR="003145C7">
        <w:rPr>
          <w:iCs/>
          <w:sz w:val="24"/>
          <w:szCs w:val="24"/>
        </w:rPr>
        <w:t xml:space="preserve"> loudly</w:t>
      </w:r>
      <w:r w:rsidRPr="000601C3">
        <w:rPr>
          <w:iCs/>
          <w:sz w:val="24"/>
          <w:szCs w:val="24"/>
        </w:rPr>
        <w:t xml:space="preserve">, she would look to </w:t>
      </w:r>
      <w:r w:rsidR="003145C7">
        <w:rPr>
          <w:iCs/>
          <w:sz w:val="24"/>
          <w:szCs w:val="24"/>
        </w:rPr>
        <w:t>her</w:t>
      </w:r>
      <w:r w:rsidRPr="000601C3">
        <w:rPr>
          <w:iCs/>
          <w:sz w:val="24"/>
          <w:szCs w:val="24"/>
        </w:rPr>
        <w:t xml:space="preserve"> key worker.  Where I brought pictures, </w:t>
      </w:r>
      <w:r w:rsidR="006B5CD0">
        <w:rPr>
          <w:iCs/>
          <w:sz w:val="24"/>
          <w:szCs w:val="24"/>
        </w:rPr>
        <w:t>3A</w:t>
      </w:r>
      <w:r w:rsidRPr="000601C3">
        <w:rPr>
          <w:iCs/>
          <w:sz w:val="24"/>
          <w:szCs w:val="24"/>
        </w:rPr>
        <w:t xml:space="preserve"> was at a time where she refused to wear glasses and so these visual tools went unused.  While </w:t>
      </w:r>
      <w:r w:rsidR="006B5CD0">
        <w:rPr>
          <w:iCs/>
          <w:sz w:val="24"/>
          <w:szCs w:val="24"/>
        </w:rPr>
        <w:t>3A</w:t>
      </w:r>
      <w:r w:rsidRPr="000601C3">
        <w:rPr>
          <w:iCs/>
          <w:sz w:val="24"/>
          <w:szCs w:val="24"/>
        </w:rPr>
        <w:t xml:space="preserve"> was able to express her dissatisfaction at her current home environment, she was not able to elaborate, and would drift off, exclaiming ‘no </w:t>
      </w:r>
      <w:proofErr w:type="spellStart"/>
      <w:r w:rsidRPr="000601C3">
        <w:rPr>
          <w:iCs/>
          <w:sz w:val="24"/>
          <w:szCs w:val="24"/>
        </w:rPr>
        <w:t>no</w:t>
      </w:r>
      <w:proofErr w:type="spellEnd"/>
      <w:r w:rsidRPr="000601C3">
        <w:rPr>
          <w:iCs/>
          <w:sz w:val="24"/>
          <w:szCs w:val="24"/>
        </w:rPr>
        <w:t>,’ as if she did not want to talk anymore (</w:t>
      </w:r>
      <w:r w:rsidR="003145C7" w:rsidRPr="003145C7">
        <w:rPr>
          <w:iCs/>
          <w:color w:val="auto"/>
          <w:sz w:val="24"/>
          <w:szCs w:val="24"/>
        </w:rPr>
        <w:t>HM Government, 2005</w:t>
      </w:r>
      <w:r w:rsidRPr="000601C3">
        <w:rPr>
          <w:iCs/>
          <w:sz w:val="24"/>
          <w:szCs w:val="24"/>
        </w:rPr>
        <w:t xml:space="preserve">).  Although I had the essence of her wishes and feelings, I was aware that the barriers to our communication were </w:t>
      </w:r>
      <w:r w:rsidR="008B694B">
        <w:rPr>
          <w:iCs/>
          <w:sz w:val="24"/>
          <w:szCs w:val="24"/>
        </w:rPr>
        <w:t>substantial</w:t>
      </w:r>
      <w:r w:rsidRPr="000601C3">
        <w:rPr>
          <w:iCs/>
          <w:sz w:val="24"/>
          <w:szCs w:val="24"/>
        </w:rPr>
        <w:t>.  I did not want this to then entail a decision being made which would be detrimental.  However, such decisions are not made in isolation, and I was reassured to defer with colleagues within a multi-</w:t>
      </w:r>
      <w:r w:rsidR="00084AD7">
        <w:rPr>
          <w:iCs/>
          <w:sz w:val="24"/>
          <w:szCs w:val="24"/>
        </w:rPr>
        <w:t>agency team environment</w:t>
      </w:r>
      <w:r w:rsidRPr="000601C3">
        <w:rPr>
          <w:iCs/>
          <w:sz w:val="24"/>
          <w:szCs w:val="24"/>
        </w:rPr>
        <w:t xml:space="preserve"> drawing upon health</w:t>
      </w:r>
      <w:r w:rsidR="00E425D9">
        <w:rPr>
          <w:iCs/>
          <w:sz w:val="24"/>
          <w:szCs w:val="24"/>
        </w:rPr>
        <w:t xml:space="preserve"> and</w:t>
      </w:r>
      <w:r w:rsidRPr="000601C3">
        <w:rPr>
          <w:iCs/>
          <w:sz w:val="24"/>
          <w:szCs w:val="24"/>
        </w:rPr>
        <w:t xml:space="preserve"> social work professionals, advocates and family.  </w:t>
      </w:r>
    </w:p>
    <w:p w14:paraId="04C26AEB" w14:textId="77777777" w:rsidR="000601C3" w:rsidRPr="000601C3" w:rsidRDefault="000601C3" w:rsidP="000601C3">
      <w:pPr>
        <w:spacing w:line="276" w:lineRule="auto"/>
        <w:jc w:val="both"/>
        <w:rPr>
          <w:iCs/>
          <w:sz w:val="24"/>
          <w:szCs w:val="24"/>
        </w:rPr>
      </w:pPr>
    </w:p>
    <w:p w14:paraId="318C6548" w14:textId="6720E4FF" w:rsidR="000601C3" w:rsidRPr="000601C3" w:rsidRDefault="000601C3" w:rsidP="000601C3">
      <w:pPr>
        <w:spacing w:line="276" w:lineRule="auto"/>
        <w:jc w:val="both"/>
        <w:rPr>
          <w:iCs/>
          <w:sz w:val="24"/>
          <w:szCs w:val="24"/>
        </w:rPr>
      </w:pPr>
      <w:r w:rsidRPr="000601C3">
        <w:rPr>
          <w:iCs/>
          <w:sz w:val="24"/>
          <w:szCs w:val="24"/>
        </w:rPr>
        <w:t xml:space="preserve">As part of the overall changes in </w:t>
      </w:r>
      <w:r w:rsidR="006B5CD0">
        <w:rPr>
          <w:iCs/>
          <w:sz w:val="24"/>
          <w:szCs w:val="24"/>
        </w:rPr>
        <w:t>3A</w:t>
      </w:r>
      <w:r w:rsidRPr="000601C3">
        <w:rPr>
          <w:iCs/>
          <w:sz w:val="24"/>
          <w:szCs w:val="24"/>
        </w:rPr>
        <w:t xml:space="preserve">’s health and wellbeing, health professionals undertook assessments twice within the same interval, and results across capacity and health remained consistent with current presentation of ‘dementia symptoms’ although no formal diagnosis was possible due to </w:t>
      </w:r>
      <w:r w:rsidR="006B5CD0">
        <w:rPr>
          <w:iCs/>
          <w:sz w:val="24"/>
          <w:szCs w:val="24"/>
        </w:rPr>
        <w:t>3A</w:t>
      </w:r>
      <w:r w:rsidRPr="000601C3">
        <w:rPr>
          <w:iCs/>
          <w:sz w:val="24"/>
          <w:szCs w:val="24"/>
        </w:rPr>
        <w:t xml:space="preserve">’s learning disability. </w:t>
      </w:r>
      <w:r w:rsidR="007779B8">
        <w:rPr>
          <w:iCs/>
          <w:sz w:val="24"/>
          <w:szCs w:val="24"/>
        </w:rPr>
        <w:t>For example,</w:t>
      </w:r>
      <w:r w:rsidR="009E538A">
        <w:rPr>
          <w:iCs/>
          <w:sz w:val="24"/>
          <w:szCs w:val="24"/>
        </w:rPr>
        <w:t xml:space="preserve"> it would not be possible for the Memory Clinic to make a definitive diagnosis based on her learning disability.</w:t>
      </w:r>
      <w:r w:rsidRPr="000601C3">
        <w:rPr>
          <w:iCs/>
          <w:sz w:val="24"/>
          <w:szCs w:val="24"/>
        </w:rPr>
        <w:t xml:space="preserve"> </w:t>
      </w:r>
      <w:r w:rsidR="006B5CD0">
        <w:rPr>
          <w:iCs/>
          <w:sz w:val="24"/>
          <w:szCs w:val="24"/>
        </w:rPr>
        <w:t>3A</w:t>
      </w:r>
      <w:r w:rsidRPr="000601C3">
        <w:rPr>
          <w:iCs/>
          <w:sz w:val="24"/>
          <w:szCs w:val="24"/>
        </w:rPr>
        <w:t xml:space="preserve"> had been vociferous about ‘wanting to move’ in the early stages of appearing to lose capacity and this dialogue remained consistent.  Although I finally concluded that </w:t>
      </w:r>
      <w:r w:rsidR="006B5CD0">
        <w:rPr>
          <w:iCs/>
          <w:sz w:val="24"/>
          <w:szCs w:val="24"/>
        </w:rPr>
        <w:t>3A</w:t>
      </w:r>
      <w:r w:rsidRPr="000601C3">
        <w:rPr>
          <w:iCs/>
          <w:sz w:val="24"/>
          <w:szCs w:val="24"/>
        </w:rPr>
        <w:t xml:space="preserve"> did not have capacity in areas of care and support or accommodation, I did consider her wishes and feelings and refer</w:t>
      </w:r>
      <w:r w:rsidR="009E538A">
        <w:rPr>
          <w:iCs/>
          <w:sz w:val="24"/>
          <w:szCs w:val="24"/>
        </w:rPr>
        <w:t>red</w:t>
      </w:r>
      <w:r w:rsidRPr="000601C3">
        <w:rPr>
          <w:iCs/>
          <w:sz w:val="24"/>
          <w:szCs w:val="24"/>
        </w:rPr>
        <w:t xml:space="preserve"> her to </w:t>
      </w:r>
      <w:r w:rsidR="009E538A">
        <w:rPr>
          <w:iCs/>
          <w:sz w:val="24"/>
          <w:szCs w:val="24"/>
        </w:rPr>
        <w:t>an</w:t>
      </w:r>
      <w:r w:rsidRPr="000601C3">
        <w:rPr>
          <w:iCs/>
          <w:sz w:val="24"/>
          <w:szCs w:val="24"/>
        </w:rPr>
        <w:t xml:space="preserve"> independent advocacy (</w:t>
      </w:r>
      <w:r w:rsidR="00130D97" w:rsidRPr="00130D97">
        <w:rPr>
          <w:iCs/>
          <w:color w:val="auto"/>
          <w:sz w:val="24"/>
          <w:szCs w:val="24"/>
        </w:rPr>
        <w:t>HM Government, 2014: s.145</w:t>
      </w:r>
      <w:r w:rsidRPr="000601C3">
        <w:rPr>
          <w:iCs/>
          <w:sz w:val="24"/>
          <w:szCs w:val="24"/>
        </w:rPr>
        <w:t xml:space="preserve">). </w:t>
      </w:r>
      <w:r w:rsidR="006B5CD0">
        <w:rPr>
          <w:iCs/>
          <w:sz w:val="24"/>
          <w:szCs w:val="24"/>
        </w:rPr>
        <w:t>3A</w:t>
      </w:r>
      <w:r w:rsidRPr="000601C3">
        <w:rPr>
          <w:iCs/>
          <w:sz w:val="24"/>
          <w:szCs w:val="24"/>
        </w:rPr>
        <w:t xml:space="preserve">’s next of kin representative at that time was experiencing memory problems, being older than </w:t>
      </w:r>
      <w:r w:rsidR="006B5CD0">
        <w:rPr>
          <w:iCs/>
          <w:sz w:val="24"/>
          <w:szCs w:val="24"/>
        </w:rPr>
        <w:t>3A</w:t>
      </w:r>
      <w:r w:rsidRPr="000601C3">
        <w:rPr>
          <w:iCs/>
          <w:sz w:val="24"/>
          <w:szCs w:val="24"/>
        </w:rPr>
        <w:t xml:space="preserve">, </w:t>
      </w:r>
      <w:r w:rsidR="00F638AC">
        <w:rPr>
          <w:iCs/>
          <w:sz w:val="24"/>
          <w:szCs w:val="24"/>
        </w:rPr>
        <w:t xml:space="preserve">and so her wishes and feelings were </w:t>
      </w:r>
      <w:r w:rsidR="00997691">
        <w:rPr>
          <w:iCs/>
          <w:sz w:val="24"/>
          <w:szCs w:val="24"/>
        </w:rPr>
        <w:t xml:space="preserve">considered </w:t>
      </w:r>
      <w:r w:rsidR="00E15300">
        <w:rPr>
          <w:iCs/>
          <w:sz w:val="24"/>
          <w:szCs w:val="24"/>
        </w:rPr>
        <w:t xml:space="preserve">as part of </w:t>
      </w:r>
      <w:r w:rsidR="00997691">
        <w:rPr>
          <w:iCs/>
          <w:sz w:val="24"/>
          <w:szCs w:val="24"/>
        </w:rPr>
        <w:t>decision making (</w:t>
      </w:r>
      <w:r w:rsidR="004678B2" w:rsidRPr="005930C7">
        <w:rPr>
          <w:iCs/>
          <w:color w:val="auto"/>
          <w:sz w:val="24"/>
          <w:szCs w:val="24"/>
        </w:rPr>
        <w:t>HM Government, 2005</w:t>
      </w:r>
      <w:r w:rsidR="005930C7" w:rsidRPr="005930C7">
        <w:rPr>
          <w:iCs/>
          <w:color w:val="auto"/>
          <w:sz w:val="24"/>
          <w:szCs w:val="24"/>
        </w:rPr>
        <w:t>: s.3.17</w:t>
      </w:r>
      <w:r w:rsidR="00997691">
        <w:rPr>
          <w:iCs/>
          <w:sz w:val="24"/>
          <w:szCs w:val="24"/>
        </w:rPr>
        <w:t>).</w:t>
      </w:r>
    </w:p>
    <w:p w14:paraId="72163F90" w14:textId="77777777" w:rsidR="000601C3" w:rsidRPr="000601C3" w:rsidRDefault="000601C3" w:rsidP="000601C3">
      <w:pPr>
        <w:spacing w:line="276" w:lineRule="auto"/>
        <w:jc w:val="both"/>
        <w:rPr>
          <w:iCs/>
          <w:sz w:val="24"/>
          <w:szCs w:val="24"/>
        </w:rPr>
      </w:pPr>
    </w:p>
    <w:p w14:paraId="5A91714B" w14:textId="12BE9786" w:rsidR="000601C3" w:rsidRPr="000601C3" w:rsidRDefault="000601C3" w:rsidP="000601C3">
      <w:pPr>
        <w:spacing w:line="276" w:lineRule="auto"/>
        <w:jc w:val="both"/>
        <w:rPr>
          <w:iCs/>
          <w:sz w:val="24"/>
          <w:szCs w:val="24"/>
        </w:rPr>
      </w:pPr>
      <w:r w:rsidRPr="000601C3">
        <w:rPr>
          <w:iCs/>
          <w:sz w:val="24"/>
          <w:szCs w:val="24"/>
        </w:rPr>
        <w:t xml:space="preserve">With the next of kin representative, I did meet and </w:t>
      </w:r>
      <w:r w:rsidR="004764A1">
        <w:rPr>
          <w:iCs/>
          <w:sz w:val="24"/>
          <w:szCs w:val="24"/>
        </w:rPr>
        <w:t>discuss</w:t>
      </w:r>
      <w:r w:rsidRPr="000601C3">
        <w:rPr>
          <w:iCs/>
          <w:sz w:val="24"/>
          <w:szCs w:val="24"/>
        </w:rPr>
        <w:t xml:space="preserve"> </w:t>
      </w:r>
      <w:r w:rsidR="006B5CD0">
        <w:rPr>
          <w:iCs/>
          <w:sz w:val="24"/>
          <w:szCs w:val="24"/>
        </w:rPr>
        <w:t>3A</w:t>
      </w:r>
      <w:r w:rsidRPr="000601C3">
        <w:rPr>
          <w:iCs/>
          <w:sz w:val="24"/>
          <w:szCs w:val="24"/>
        </w:rPr>
        <w:t xml:space="preserve">’s wishes and feelings to her, seeking her feedback.  She advised that if her sister </w:t>
      </w:r>
      <w:r w:rsidR="004764A1">
        <w:rPr>
          <w:iCs/>
          <w:sz w:val="24"/>
          <w:szCs w:val="24"/>
        </w:rPr>
        <w:t>wanted to move</w:t>
      </w:r>
      <w:r w:rsidRPr="000601C3">
        <w:rPr>
          <w:iCs/>
          <w:sz w:val="24"/>
          <w:szCs w:val="24"/>
        </w:rPr>
        <w:t xml:space="preserve">, then she would accept that decision.  Her wishes and feelings were </w:t>
      </w:r>
      <w:r w:rsidR="005930C7">
        <w:rPr>
          <w:iCs/>
          <w:sz w:val="24"/>
          <w:szCs w:val="24"/>
        </w:rPr>
        <w:t xml:space="preserve">recorded and reflected to </w:t>
      </w:r>
      <w:r w:rsidRPr="000601C3">
        <w:rPr>
          <w:iCs/>
          <w:sz w:val="24"/>
          <w:szCs w:val="24"/>
        </w:rPr>
        <w:t>subsequent best interests meeting</w:t>
      </w:r>
      <w:r w:rsidR="005930C7">
        <w:rPr>
          <w:iCs/>
          <w:sz w:val="24"/>
          <w:szCs w:val="24"/>
        </w:rPr>
        <w:t>s</w:t>
      </w:r>
      <w:r w:rsidRPr="000601C3">
        <w:rPr>
          <w:iCs/>
          <w:sz w:val="24"/>
          <w:szCs w:val="24"/>
        </w:rPr>
        <w:t xml:space="preserve"> held following the second capacity assessment.  While </w:t>
      </w:r>
      <w:r w:rsidR="006B5CD0">
        <w:rPr>
          <w:iCs/>
          <w:sz w:val="24"/>
          <w:szCs w:val="24"/>
        </w:rPr>
        <w:t>3A</w:t>
      </w:r>
      <w:r w:rsidRPr="000601C3">
        <w:rPr>
          <w:iCs/>
          <w:sz w:val="24"/>
          <w:szCs w:val="24"/>
        </w:rPr>
        <w:t xml:space="preserve">’s sister was invited to the </w:t>
      </w:r>
      <w:r w:rsidR="005930C7">
        <w:rPr>
          <w:iCs/>
          <w:sz w:val="24"/>
          <w:szCs w:val="24"/>
        </w:rPr>
        <w:t>mee</w:t>
      </w:r>
      <w:r w:rsidRPr="000601C3">
        <w:rPr>
          <w:iCs/>
          <w:sz w:val="24"/>
          <w:szCs w:val="24"/>
        </w:rPr>
        <w:t xml:space="preserve">ting and I agreed to support her, she did not engage but her wishes and feelings were </w:t>
      </w:r>
      <w:r w:rsidR="004764A1">
        <w:rPr>
          <w:iCs/>
          <w:sz w:val="24"/>
          <w:szCs w:val="24"/>
        </w:rPr>
        <w:t>conveyed</w:t>
      </w:r>
      <w:r w:rsidRPr="000601C3">
        <w:rPr>
          <w:iCs/>
          <w:sz w:val="24"/>
          <w:szCs w:val="24"/>
        </w:rPr>
        <w:t xml:space="preserve">.  Reflecting on this potential move for </w:t>
      </w:r>
      <w:r w:rsidR="006B5CD0">
        <w:rPr>
          <w:iCs/>
          <w:sz w:val="24"/>
          <w:szCs w:val="24"/>
        </w:rPr>
        <w:t>3A</w:t>
      </w:r>
      <w:r w:rsidRPr="000601C3">
        <w:rPr>
          <w:iCs/>
          <w:sz w:val="24"/>
          <w:szCs w:val="24"/>
        </w:rPr>
        <w:t xml:space="preserve">, it would entail a profound change to her existing routine.  Although </w:t>
      </w:r>
      <w:r w:rsidR="006B5CD0">
        <w:rPr>
          <w:iCs/>
          <w:sz w:val="24"/>
          <w:szCs w:val="24"/>
        </w:rPr>
        <w:t>3A</w:t>
      </w:r>
      <w:r w:rsidRPr="000601C3">
        <w:rPr>
          <w:iCs/>
          <w:sz w:val="24"/>
          <w:szCs w:val="24"/>
        </w:rPr>
        <w:t xml:space="preserve"> did not have capacity, she did make her feelings known as to likes </w:t>
      </w:r>
      <w:r w:rsidRPr="000601C3">
        <w:rPr>
          <w:iCs/>
          <w:sz w:val="24"/>
          <w:szCs w:val="24"/>
        </w:rPr>
        <w:lastRenderedPageBreak/>
        <w:t>and dislikes and these included a dislike for noise, presence of her younger peers and staff (due to her new behaviours and routines) and what I believed to be her current lack of autonomy</w:t>
      </w:r>
      <w:r w:rsidR="005930C7">
        <w:rPr>
          <w:iCs/>
          <w:sz w:val="24"/>
          <w:szCs w:val="24"/>
        </w:rPr>
        <w:t xml:space="preserve"> (HM Government, 2014: </w:t>
      </w:r>
      <w:r w:rsidR="00DE3292">
        <w:rPr>
          <w:iCs/>
          <w:sz w:val="24"/>
          <w:szCs w:val="24"/>
        </w:rPr>
        <w:t>s.</w:t>
      </w:r>
      <w:r w:rsidR="00426FCE">
        <w:rPr>
          <w:iCs/>
          <w:sz w:val="24"/>
          <w:szCs w:val="24"/>
        </w:rPr>
        <w:t>6 [ss.2a]).</w:t>
      </w:r>
      <w:r w:rsidRPr="000601C3">
        <w:rPr>
          <w:iCs/>
          <w:sz w:val="24"/>
          <w:szCs w:val="24"/>
        </w:rPr>
        <w:t xml:space="preserve">  I was able to conclude that residential accommodation would meet this new requirement (for autonomy) but I was uncertain that her expectation within supported accommodation would translate favourably in an environment where she was accorded this greater autonomy.</w:t>
      </w:r>
    </w:p>
    <w:p w14:paraId="18B43F5D" w14:textId="77777777" w:rsidR="000601C3" w:rsidRPr="000601C3" w:rsidRDefault="000601C3" w:rsidP="000601C3">
      <w:pPr>
        <w:spacing w:line="276" w:lineRule="auto"/>
        <w:jc w:val="both"/>
        <w:rPr>
          <w:iCs/>
          <w:sz w:val="24"/>
          <w:szCs w:val="24"/>
        </w:rPr>
      </w:pPr>
    </w:p>
    <w:p w14:paraId="55EF8297" w14:textId="6FA63F3C" w:rsidR="000601C3" w:rsidRPr="000601C3" w:rsidRDefault="000601C3" w:rsidP="000601C3">
      <w:pPr>
        <w:spacing w:line="276" w:lineRule="auto"/>
        <w:jc w:val="both"/>
        <w:rPr>
          <w:iCs/>
          <w:sz w:val="24"/>
          <w:szCs w:val="24"/>
        </w:rPr>
      </w:pPr>
      <w:r w:rsidRPr="000601C3">
        <w:rPr>
          <w:iCs/>
          <w:sz w:val="24"/>
          <w:szCs w:val="24"/>
        </w:rPr>
        <w:t>I considered Thompson’s PCS model in relation to this case (McLean &amp; Harrison</w:t>
      </w:r>
      <w:r w:rsidR="00426FCE">
        <w:rPr>
          <w:iCs/>
          <w:sz w:val="24"/>
          <w:szCs w:val="24"/>
        </w:rPr>
        <w:t>,</w:t>
      </w:r>
      <w:r w:rsidRPr="000601C3">
        <w:rPr>
          <w:iCs/>
          <w:sz w:val="24"/>
          <w:szCs w:val="24"/>
        </w:rPr>
        <w:t xml:space="preserve"> 2015).  As a result of declining cognition and changing health needs, </w:t>
      </w:r>
      <w:r w:rsidR="006B5CD0">
        <w:rPr>
          <w:iCs/>
          <w:sz w:val="24"/>
          <w:szCs w:val="24"/>
        </w:rPr>
        <w:t>3A</w:t>
      </w:r>
      <w:r w:rsidRPr="000601C3">
        <w:rPr>
          <w:iCs/>
          <w:sz w:val="24"/>
          <w:szCs w:val="24"/>
        </w:rPr>
        <w:t xml:space="preserve"> had inadvertently experienced a level of oppression in supported accommodation as her changed outlook and desire for new routines impeded the </w:t>
      </w:r>
      <w:r w:rsidR="00737A73" w:rsidRPr="000601C3">
        <w:rPr>
          <w:iCs/>
          <w:sz w:val="24"/>
          <w:szCs w:val="24"/>
        </w:rPr>
        <w:t>care, support</w:t>
      </w:r>
      <w:r w:rsidRPr="000601C3">
        <w:rPr>
          <w:iCs/>
          <w:sz w:val="24"/>
          <w:szCs w:val="24"/>
        </w:rPr>
        <w:t xml:space="preserve"> routines and activities of other residents.  There was also the organisational consideration as the supported accommodation offered an intense level of support from one staff member, and I reflected that perhaps </w:t>
      </w:r>
      <w:r w:rsidR="006B5CD0">
        <w:rPr>
          <w:iCs/>
          <w:sz w:val="24"/>
          <w:szCs w:val="24"/>
        </w:rPr>
        <w:t>3A</w:t>
      </w:r>
      <w:r w:rsidRPr="000601C3">
        <w:rPr>
          <w:iCs/>
          <w:sz w:val="24"/>
          <w:szCs w:val="24"/>
        </w:rPr>
        <w:t xml:space="preserve"> found this invasive at a time where she wanted more rest and more autonomy.  Structurally, due to changing needs and wishes, the former home struggled to adapt to </w:t>
      </w:r>
      <w:r w:rsidR="006B5CD0">
        <w:rPr>
          <w:iCs/>
          <w:sz w:val="24"/>
          <w:szCs w:val="24"/>
        </w:rPr>
        <w:t>3A</w:t>
      </w:r>
      <w:r w:rsidRPr="000601C3">
        <w:rPr>
          <w:iCs/>
          <w:sz w:val="24"/>
          <w:szCs w:val="24"/>
        </w:rPr>
        <w:t xml:space="preserve">’s changing needs and was not able to promote the environmental considerations needed for </w:t>
      </w:r>
      <w:r w:rsidR="006B5CD0">
        <w:rPr>
          <w:iCs/>
          <w:sz w:val="24"/>
          <w:szCs w:val="24"/>
        </w:rPr>
        <w:t>3A</w:t>
      </w:r>
      <w:r w:rsidRPr="000601C3">
        <w:rPr>
          <w:iCs/>
          <w:sz w:val="24"/>
          <w:szCs w:val="24"/>
        </w:rPr>
        <w:t xml:space="preserve"> where the home was shared between four residents.</w:t>
      </w:r>
    </w:p>
    <w:p w14:paraId="6071B059" w14:textId="77777777" w:rsidR="000601C3" w:rsidRPr="000601C3" w:rsidRDefault="000601C3" w:rsidP="000601C3">
      <w:pPr>
        <w:spacing w:line="276" w:lineRule="auto"/>
        <w:jc w:val="both"/>
        <w:rPr>
          <w:iCs/>
          <w:sz w:val="24"/>
          <w:szCs w:val="24"/>
        </w:rPr>
      </w:pPr>
    </w:p>
    <w:p w14:paraId="048729D7" w14:textId="604B5734" w:rsidR="000601C3" w:rsidRPr="00065593" w:rsidRDefault="000601C3" w:rsidP="000601C3">
      <w:pPr>
        <w:spacing w:line="276" w:lineRule="auto"/>
        <w:jc w:val="both"/>
        <w:rPr>
          <w:iCs/>
          <w:color w:val="auto"/>
          <w:sz w:val="24"/>
          <w:szCs w:val="24"/>
        </w:rPr>
      </w:pPr>
      <w:r w:rsidRPr="000601C3">
        <w:rPr>
          <w:iCs/>
          <w:sz w:val="24"/>
          <w:szCs w:val="24"/>
        </w:rPr>
        <w:t xml:space="preserve">I assessed the differences between </w:t>
      </w:r>
      <w:r w:rsidR="006B5CD0">
        <w:rPr>
          <w:iCs/>
          <w:sz w:val="24"/>
          <w:szCs w:val="24"/>
        </w:rPr>
        <w:t>3A</w:t>
      </w:r>
      <w:r w:rsidRPr="000601C3">
        <w:rPr>
          <w:iCs/>
          <w:sz w:val="24"/>
          <w:szCs w:val="24"/>
        </w:rPr>
        <w:t xml:space="preserve">’s current supported accommodation and the new EMI residential home.  We had been meeting </w:t>
      </w:r>
      <w:r w:rsidR="006B5CD0">
        <w:rPr>
          <w:iCs/>
          <w:sz w:val="24"/>
          <w:szCs w:val="24"/>
        </w:rPr>
        <w:t>3A</w:t>
      </w:r>
      <w:r w:rsidRPr="000601C3">
        <w:rPr>
          <w:iCs/>
          <w:sz w:val="24"/>
          <w:szCs w:val="24"/>
        </w:rPr>
        <w:t>’s duty of care to meet her care and support needs for two decades (</w:t>
      </w:r>
      <w:r w:rsidR="00E94CC5">
        <w:rPr>
          <w:iCs/>
          <w:sz w:val="24"/>
          <w:szCs w:val="24"/>
        </w:rPr>
        <w:t>HM Government, 2014</w:t>
      </w:r>
      <w:r w:rsidR="00386CD8">
        <w:rPr>
          <w:iCs/>
          <w:sz w:val="24"/>
          <w:szCs w:val="24"/>
        </w:rPr>
        <w:t xml:space="preserve">: </w:t>
      </w:r>
      <w:r w:rsidRPr="000601C3">
        <w:rPr>
          <w:iCs/>
          <w:sz w:val="24"/>
          <w:szCs w:val="24"/>
        </w:rPr>
        <w:t>s.</w:t>
      </w:r>
      <w:r w:rsidR="00386CD8">
        <w:rPr>
          <w:iCs/>
          <w:sz w:val="24"/>
          <w:szCs w:val="24"/>
        </w:rPr>
        <w:t>35</w:t>
      </w:r>
      <w:r w:rsidRPr="000601C3">
        <w:rPr>
          <w:iCs/>
          <w:sz w:val="24"/>
          <w:szCs w:val="24"/>
        </w:rPr>
        <w:t>), having accepted that duty following an out of county residential move at the inception of the Community Care Act and subsequent roll out which entailed a move from institutional living to community care</w:t>
      </w:r>
      <w:r w:rsidR="00EF6883">
        <w:rPr>
          <w:iCs/>
          <w:sz w:val="24"/>
          <w:szCs w:val="24"/>
        </w:rPr>
        <w:t xml:space="preserve"> (</w:t>
      </w:r>
      <w:r w:rsidR="00386CD8" w:rsidRPr="00386CD8">
        <w:rPr>
          <w:iCs/>
          <w:color w:val="auto"/>
          <w:sz w:val="24"/>
          <w:szCs w:val="24"/>
        </w:rPr>
        <w:t>HM Government, 1993</w:t>
      </w:r>
      <w:r w:rsidR="00EF6883">
        <w:rPr>
          <w:iCs/>
          <w:sz w:val="24"/>
          <w:szCs w:val="24"/>
        </w:rPr>
        <w:t>)</w:t>
      </w:r>
      <w:r w:rsidRPr="000601C3">
        <w:rPr>
          <w:iCs/>
          <w:sz w:val="24"/>
          <w:szCs w:val="24"/>
        </w:rPr>
        <w:t xml:space="preserve">.  </w:t>
      </w:r>
      <w:r w:rsidR="006B5CD0">
        <w:rPr>
          <w:iCs/>
          <w:sz w:val="24"/>
          <w:szCs w:val="24"/>
        </w:rPr>
        <w:t>3</w:t>
      </w:r>
      <w:r w:rsidR="00EF6883">
        <w:rPr>
          <w:iCs/>
          <w:sz w:val="24"/>
          <w:szCs w:val="24"/>
        </w:rPr>
        <w:t>A</w:t>
      </w:r>
      <w:r w:rsidR="00EF6883" w:rsidRPr="000601C3">
        <w:rPr>
          <w:iCs/>
          <w:sz w:val="24"/>
          <w:szCs w:val="24"/>
        </w:rPr>
        <w:t xml:space="preserve"> was</w:t>
      </w:r>
      <w:r w:rsidRPr="000601C3">
        <w:rPr>
          <w:iCs/>
          <w:sz w:val="24"/>
          <w:szCs w:val="24"/>
        </w:rPr>
        <w:t xml:space="preserve"> </w:t>
      </w:r>
      <w:r w:rsidR="004E51BD">
        <w:rPr>
          <w:iCs/>
          <w:sz w:val="24"/>
          <w:szCs w:val="24"/>
        </w:rPr>
        <w:t xml:space="preserve">also </w:t>
      </w:r>
      <w:r w:rsidRPr="000601C3">
        <w:rPr>
          <w:iCs/>
          <w:sz w:val="24"/>
          <w:szCs w:val="24"/>
        </w:rPr>
        <w:t xml:space="preserve">ordinarily a resident in our county, where she was raised.  Therefore, comparatively speaking, where </w:t>
      </w:r>
      <w:r w:rsidR="006B5CD0">
        <w:rPr>
          <w:iCs/>
          <w:sz w:val="24"/>
          <w:szCs w:val="24"/>
        </w:rPr>
        <w:t>3A</w:t>
      </w:r>
      <w:r w:rsidRPr="000601C3">
        <w:rPr>
          <w:iCs/>
          <w:sz w:val="24"/>
          <w:szCs w:val="24"/>
        </w:rPr>
        <w:t xml:space="preserve"> had received care and support hours totalling 54 hours of 1:1 targeted support in supported accommodation with additional core support, in EMI, she would receive greater autonomy and independence and substantially less targeted support.  Within MDT, it was also agreed by the health team that the new EMI environment was considered </w:t>
      </w:r>
      <w:r w:rsidR="00BA3AB8">
        <w:rPr>
          <w:iCs/>
          <w:sz w:val="24"/>
          <w:szCs w:val="24"/>
        </w:rPr>
        <w:t>as more</w:t>
      </w:r>
      <w:r w:rsidRPr="000601C3">
        <w:rPr>
          <w:iCs/>
          <w:sz w:val="24"/>
          <w:szCs w:val="24"/>
        </w:rPr>
        <w:t xml:space="preserve"> environmentally </w:t>
      </w:r>
      <w:r w:rsidR="00743D20">
        <w:rPr>
          <w:iCs/>
          <w:sz w:val="24"/>
          <w:szCs w:val="24"/>
        </w:rPr>
        <w:t>conducive</w:t>
      </w:r>
      <w:r w:rsidRPr="000601C3">
        <w:rPr>
          <w:iCs/>
          <w:sz w:val="24"/>
          <w:szCs w:val="24"/>
        </w:rPr>
        <w:t xml:space="preserve"> to her aging and health needs overall.  This also entailed more communal involvement with elderly peers, a less invasive 1:1 approach with varied staffing and a more sedentary environment.  Transition to the EMI home only took place following an uncontested best interest meeting but was not without teething problems (</w:t>
      </w:r>
      <w:r w:rsidR="00065593" w:rsidRPr="00065593">
        <w:rPr>
          <w:iCs/>
          <w:color w:val="auto"/>
          <w:sz w:val="24"/>
          <w:szCs w:val="24"/>
        </w:rPr>
        <w:t>Hubbard &amp; Stone, 2022</w:t>
      </w:r>
      <w:r w:rsidRPr="00065593">
        <w:rPr>
          <w:iCs/>
          <w:color w:val="auto"/>
          <w:sz w:val="24"/>
          <w:szCs w:val="24"/>
        </w:rPr>
        <w:t>).</w:t>
      </w:r>
    </w:p>
    <w:p w14:paraId="505CD8F9" w14:textId="77777777" w:rsidR="000601C3" w:rsidRPr="000601C3" w:rsidRDefault="000601C3" w:rsidP="000601C3">
      <w:pPr>
        <w:jc w:val="both"/>
        <w:rPr>
          <w:iCs/>
          <w:sz w:val="24"/>
          <w:szCs w:val="24"/>
        </w:rPr>
      </w:pPr>
    </w:p>
    <w:p w14:paraId="14FCA752" w14:textId="263A46B5" w:rsidR="000601C3" w:rsidRPr="000601C3" w:rsidRDefault="000601C3" w:rsidP="000601C3">
      <w:pPr>
        <w:spacing w:line="276" w:lineRule="auto"/>
        <w:jc w:val="both"/>
        <w:rPr>
          <w:iCs/>
          <w:sz w:val="24"/>
          <w:szCs w:val="24"/>
        </w:rPr>
      </w:pPr>
      <w:r w:rsidRPr="000601C3">
        <w:rPr>
          <w:iCs/>
          <w:sz w:val="24"/>
          <w:szCs w:val="24"/>
        </w:rPr>
        <w:t xml:space="preserve">Although I used a person-centred approach and a strengths perspective with </w:t>
      </w:r>
      <w:r w:rsidR="006B5CD0">
        <w:rPr>
          <w:iCs/>
          <w:sz w:val="24"/>
          <w:szCs w:val="24"/>
        </w:rPr>
        <w:t>3A</w:t>
      </w:r>
      <w:r w:rsidRPr="000601C3">
        <w:rPr>
          <w:iCs/>
          <w:sz w:val="24"/>
          <w:szCs w:val="24"/>
        </w:rPr>
        <w:t>, her erratic behaviour persisted in the new home environment, so I was initially uncertain if the move had been the right one</w:t>
      </w:r>
      <w:r w:rsidR="000D734A">
        <w:rPr>
          <w:iCs/>
          <w:sz w:val="24"/>
          <w:szCs w:val="24"/>
        </w:rPr>
        <w:t xml:space="preserve"> (Maclean &amp; Harrison, </w:t>
      </w:r>
      <w:r w:rsidR="005653F1">
        <w:rPr>
          <w:iCs/>
          <w:sz w:val="24"/>
          <w:szCs w:val="24"/>
        </w:rPr>
        <w:t>2015)</w:t>
      </w:r>
      <w:r w:rsidRPr="000601C3">
        <w:rPr>
          <w:iCs/>
          <w:sz w:val="24"/>
          <w:szCs w:val="24"/>
        </w:rPr>
        <w:t xml:space="preserve">. By this </w:t>
      </w:r>
      <w:r w:rsidR="00743D20" w:rsidRPr="000601C3">
        <w:rPr>
          <w:iCs/>
          <w:sz w:val="24"/>
          <w:szCs w:val="24"/>
        </w:rPr>
        <w:t>time,</w:t>
      </w:r>
      <w:r w:rsidRPr="000601C3">
        <w:rPr>
          <w:iCs/>
          <w:sz w:val="24"/>
          <w:szCs w:val="24"/>
        </w:rPr>
        <w:t xml:space="preserve"> I had developed a </w:t>
      </w:r>
      <w:r w:rsidR="000D734A" w:rsidRPr="000601C3">
        <w:rPr>
          <w:iCs/>
          <w:sz w:val="24"/>
          <w:szCs w:val="24"/>
        </w:rPr>
        <w:t>relationship-based</w:t>
      </w:r>
      <w:r w:rsidRPr="000601C3">
        <w:rPr>
          <w:iCs/>
          <w:sz w:val="24"/>
          <w:szCs w:val="24"/>
        </w:rPr>
        <w:t xml:space="preserve"> approach, supporting </w:t>
      </w:r>
      <w:r w:rsidR="006B5CD0">
        <w:rPr>
          <w:iCs/>
          <w:sz w:val="24"/>
          <w:szCs w:val="24"/>
        </w:rPr>
        <w:t>3A</w:t>
      </w:r>
      <w:r w:rsidRPr="000601C3">
        <w:rPr>
          <w:iCs/>
          <w:sz w:val="24"/>
          <w:szCs w:val="24"/>
        </w:rPr>
        <w:t xml:space="preserve"> on visits in areas of wishes, feelings and purchasing items via her deputyship team for those activities she preferred.  However, this transition proved disruptive in terms of behaviour and understanding as she </w:t>
      </w:r>
      <w:r w:rsidR="00A9754E">
        <w:rPr>
          <w:iCs/>
          <w:sz w:val="24"/>
          <w:szCs w:val="24"/>
        </w:rPr>
        <w:t>remained</w:t>
      </w:r>
      <w:r w:rsidRPr="000601C3">
        <w:rPr>
          <w:iCs/>
          <w:sz w:val="24"/>
          <w:szCs w:val="24"/>
        </w:rPr>
        <w:t xml:space="preserve"> very confused.  </w:t>
      </w:r>
      <w:r w:rsidR="006B5CD0">
        <w:rPr>
          <w:iCs/>
          <w:sz w:val="24"/>
          <w:szCs w:val="24"/>
        </w:rPr>
        <w:t>3A</w:t>
      </w:r>
      <w:r w:rsidRPr="000601C3">
        <w:rPr>
          <w:iCs/>
          <w:sz w:val="24"/>
          <w:szCs w:val="24"/>
        </w:rPr>
        <w:t xml:space="preserve"> would try to climb over her bed rails to get out of bed.  When </w:t>
      </w:r>
      <w:r w:rsidR="006B5CD0">
        <w:rPr>
          <w:iCs/>
          <w:sz w:val="24"/>
          <w:szCs w:val="24"/>
        </w:rPr>
        <w:t>3A</w:t>
      </w:r>
      <w:r w:rsidRPr="000601C3">
        <w:rPr>
          <w:iCs/>
          <w:sz w:val="24"/>
          <w:szCs w:val="24"/>
        </w:rPr>
        <w:t xml:space="preserve"> had capacity within supported accommodation, </w:t>
      </w:r>
      <w:r w:rsidRPr="000601C3">
        <w:rPr>
          <w:iCs/>
          <w:sz w:val="24"/>
          <w:szCs w:val="24"/>
        </w:rPr>
        <w:lastRenderedPageBreak/>
        <w:t xml:space="preserve">she had agreed to these bed rails so while she no longer had capacity, this part of her care and support continued and followed a </w:t>
      </w:r>
      <w:r w:rsidR="00477F24" w:rsidRPr="000601C3">
        <w:rPr>
          <w:iCs/>
          <w:sz w:val="24"/>
          <w:szCs w:val="24"/>
        </w:rPr>
        <w:t>subsequent DOLS intervention best interest</w:t>
      </w:r>
      <w:r w:rsidRPr="000601C3">
        <w:rPr>
          <w:iCs/>
          <w:sz w:val="24"/>
          <w:szCs w:val="24"/>
        </w:rPr>
        <w:t xml:space="preserve"> once she moved in</w:t>
      </w:r>
      <w:r w:rsidR="00393ED5">
        <w:rPr>
          <w:iCs/>
          <w:sz w:val="24"/>
          <w:szCs w:val="24"/>
        </w:rPr>
        <w:t xml:space="preserve"> (</w:t>
      </w:r>
      <w:r w:rsidR="0087102D">
        <w:rPr>
          <w:iCs/>
          <w:sz w:val="24"/>
          <w:szCs w:val="24"/>
        </w:rPr>
        <w:t>Hubbard &amp; Stone, p.</w:t>
      </w:r>
      <w:r w:rsidR="000F0C4F">
        <w:rPr>
          <w:iCs/>
          <w:sz w:val="24"/>
          <w:szCs w:val="24"/>
        </w:rPr>
        <w:t>109</w:t>
      </w:r>
      <w:r w:rsidR="00393ED5">
        <w:rPr>
          <w:iCs/>
          <w:sz w:val="24"/>
          <w:szCs w:val="24"/>
        </w:rPr>
        <w:t>)</w:t>
      </w:r>
      <w:r w:rsidRPr="000601C3">
        <w:rPr>
          <w:iCs/>
          <w:sz w:val="24"/>
          <w:szCs w:val="24"/>
        </w:rPr>
        <w:t xml:space="preserve">.  The new home </w:t>
      </w:r>
      <w:r w:rsidR="00393ED5">
        <w:rPr>
          <w:iCs/>
          <w:sz w:val="24"/>
          <w:szCs w:val="24"/>
        </w:rPr>
        <w:t xml:space="preserve">therefore </w:t>
      </w:r>
      <w:r w:rsidRPr="000601C3">
        <w:rPr>
          <w:iCs/>
          <w:sz w:val="24"/>
          <w:szCs w:val="24"/>
        </w:rPr>
        <w:t xml:space="preserve">had to complete liberty protection safeguards to formalise all processes which had previously been implemented when </w:t>
      </w:r>
      <w:r w:rsidR="006B5CD0">
        <w:rPr>
          <w:iCs/>
          <w:sz w:val="24"/>
          <w:szCs w:val="24"/>
        </w:rPr>
        <w:t>3A</w:t>
      </w:r>
      <w:r w:rsidRPr="000601C3">
        <w:rPr>
          <w:iCs/>
          <w:sz w:val="24"/>
          <w:szCs w:val="24"/>
        </w:rPr>
        <w:t xml:space="preserve"> had capacity.  These included best interests meeting around the bed rails and a </w:t>
      </w:r>
      <w:r w:rsidR="00393ED5" w:rsidRPr="000601C3">
        <w:rPr>
          <w:iCs/>
          <w:sz w:val="24"/>
          <w:szCs w:val="24"/>
        </w:rPr>
        <w:t>wheelchair</w:t>
      </w:r>
      <w:r w:rsidRPr="000601C3">
        <w:rPr>
          <w:iCs/>
          <w:sz w:val="24"/>
          <w:szCs w:val="24"/>
        </w:rPr>
        <w:t xml:space="preserve"> seat belt.  Baroness Hale challenged the case of the Cheshire West judgement within the Supreme Court for example, and after their appeal, stated ‘a gilded cage is still a cage.’ (</w:t>
      </w:r>
      <w:r w:rsidR="00B20585">
        <w:rPr>
          <w:iCs/>
          <w:sz w:val="24"/>
          <w:szCs w:val="24"/>
        </w:rPr>
        <w:t xml:space="preserve">Hubbard &amp; Stone, 2022: </w:t>
      </w:r>
      <w:r w:rsidR="007109AC">
        <w:rPr>
          <w:iCs/>
          <w:sz w:val="24"/>
          <w:szCs w:val="24"/>
        </w:rPr>
        <w:t>p.20</w:t>
      </w:r>
      <w:r w:rsidRPr="000601C3">
        <w:rPr>
          <w:iCs/>
          <w:sz w:val="24"/>
          <w:szCs w:val="24"/>
        </w:rPr>
        <w:t xml:space="preserve">).  This was on the basis that </w:t>
      </w:r>
      <w:r w:rsidR="006D4917">
        <w:rPr>
          <w:iCs/>
          <w:sz w:val="24"/>
          <w:szCs w:val="24"/>
        </w:rPr>
        <w:t xml:space="preserve">no matter how homely or </w:t>
      </w:r>
      <w:r w:rsidR="00EA2AA3">
        <w:rPr>
          <w:iCs/>
          <w:sz w:val="24"/>
          <w:szCs w:val="24"/>
        </w:rPr>
        <w:t>what type of staffed environment clients lived in</w:t>
      </w:r>
      <w:r w:rsidRPr="000601C3">
        <w:rPr>
          <w:iCs/>
          <w:sz w:val="24"/>
          <w:szCs w:val="24"/>
        </w:rPr>
        <w:t xml:space="preserve">, </w:t>
      </w:r>
      <w:r w:rsidR="00EA2AA3">
        <w:rPr>
          <w:iCs/>
          <w:sz w:val="24"/>
          <w:szCs w:val="24"/>
        </w:rPr>
        <w:t xml:space="preserve">they remained </w:t>
      </w:r>
      <w:r w:rsidR="006D4917">
        <w:rPr>
          <w:iCs/>
          <w:sz w:val="24"/>
          <w:szCs w:val="24"/>
        </w:rPr>
        <w:t xml:space="preserve">under </w:t>
      </w:r>
      <w:r w:rsidRPr="000601C3">
        <w:rPr>
          <w:iCs/>
          <w:sz w:val="24"/>
          <w:szCs w:val="24"/>
        </w:rPr>
        <w:t>24/7 supervision and</w:t>
      </w:r>
      <w:r w:rsidR="00EA2AA3">
        <w:rPr>
          <w:iCs/>
          <w:sz w:val="24"/>
          <w:szCs w:val="24"/>
        </w:rPr>
        <w:t xml:space="preserve"> were</w:t>
      </w:r>
      <w:r w:rsidRPr="000601C3">
        <w:rPr>
          <w:iCs/>
          <w:sz w:val="24"/>
          <w:szCs w:val="24"/>
        </w:rPr>
        <w:t xml:space="preserve"> ‘not free to leave’ (</w:t>
      </w:r>
      <w:r w:rsidR="007109AC">
        <w:rPr>
          <w:iCs/>
          <w:sz w:val="24"/>
          <w:szCs w:val="24"/>
        </w:rPr>
        <w:t>Hubbard &amp; Stone, p.109</w:t>
      </w:r>
      <w:r w:rsidRPr="000601C3">
        <w:rPr>
          <w:iCs/>
          <w:sz w:val="24"/>
          <w:szCs w:val="24"/>
        </w:rPr>
        <w:t>).  The new liberty protection safeguards</w:t>
      </w:r>
      <w:r w:rsidR="001020F1">
        <w:rPr>
          <w:iCs/>
          <w:sz w:val="24"/>
          <w:szCs w:val="24"/>
        </w:rPr>
        <w:t xml:space="preserve"> (LPS)</w:t>
      </w:r>
      <w:r w:rsidRPr="000601C3">
        <w:rPr>
          <w:iCs/>
          <w:sz w:val="24"/>
          <w:szCs w:val="24"/>
        </w:rPr>
        <w:t xml:space="preserve"> is </w:t>
      </w:r>
      <w:r w:rsidR="00EA2AA3">
        <w:rPr>
          <w:iCs/>
          <w:sz w:val="24"/>
          <w:szCs w:val="24"/>
        </w:rPr>
        <w:t>scheduled</w:t>
      </w:r>
      <w:r w:rsidRPr="000601C3">
        <w:rPr>
          <w:iCs/>
          <w:sz w:val="24"/>
          <w:szCs w:val="24"/>
        </w:rPr>
        <w:t xml:space="preserve"> to replace the former Deprivation of Liberty and follows new routes for inclusion.  Whereas DOLS encompassed individuals living in care homes and hospitals</w:t>
      </w:r>
      <w:r w:rsidR="002A6E7E">
        <w:rPr>
          <w:iCs/>
          <w:sz w:val="24"/>
          <w:szCs w:val="24"/>
        </w:rPr>
        <w:t xml:space="preserve"> for example</w:t>
      </w:r>
      <w:r w:rsidRPr="000601C3">
        <w:rPr>
          <w:iCs/>
          <w:sz w:val="24"/>
          <w:szCs w:val="24"/>
        </w:rPr>
        <w:t xml:space="preserve">, LPS </w:t>
      </w:r>
      <w:r w:rsidR="002A6E7E">
        <w:rPr>
          <w:iCs/>
          <w:sz w:val="24"/>
          <w:szCs w:val="24"/>
        </w:rPr>
        <w:t>will also include</w:t>
      </w:r>
      <w:r w:rsidRPr="000601C3">
        <w:rPr>
          <w:iCs/>
          <w:sz w:val="24"/>
          <w:szCs w:val="24"/>
        </w:rPr>
        <w:t xml:space="preserve"> individuals living in supported accommodation, adhering to the Cheshire West Case principal (</w:t>
      </w:r>
      <w:r w:rsidR="001020F1">
        <w:rPr>
          <w:iCs/>
          <w:sz w:val="24"/>
          <w:szCs w:val="24"/>
        </w:rPr>
        <w:t>Hubbard &amp; Stone, p.109</w:t>
      </w:r>
      <w:r w:rsidRPr="000601C3">
        <w:rPr>
          <w:iCs/>
          <w:sz w:val="24"/>
          <w:szCs w:val="24"/>
        </w:rPr>
        <w:t xml:space="preserve">). While receiving royal assent in 2019, the LPS Act was postponed several times against Welsh Government recommendation, so whereas </w:t>
      </w:r>
      <w:r w:rsidR="006B5CD0">
        <w:rPr>
          <w:iCs/>
          <w:sz w:val="24"/>
          <w:szCs w:val="24"/>
        </w:rPr>
        <w:t>3A</w:t>
      </w:r>
      <w:r w:rsidRPr="000601C3">
        <w:rPr>
          <w:iCs/>
          <w:sz w:val="24"/>
          <w:szCs w:val="24"/>
        </w:rPr>
        <w:t xml:space="preserve"> had moved </w:t>
      </w:r>
      <w:r w:rsidR="002A6E7E">
        <w:rPr>
          <w:iCs/>
          <w:sz w:val="24"/>
          <w:szCs w:val="24"/>
        </w:rPr>
        <w:t>in early</w:t>
      </w:r>
      <w:r w:rsidRPr="000601C3">
        <w:rPr>
          <w:iCs/>
          <w:sz w:val="24"/>
          <w:szCs w:val="24"/>
        </w:rPr>
        <w:t xml:space="preserve"> 2022 to the new home and LPS had not yet been rolled out formally, all preparations were put in place to continue with standardised LPS procedures, pending full implementation (</w:t>
      </w:r>
      <w:r w:rsidR="00FA580C" w:rsidRPr="00CF1E5F">
        <w:rPr>
          <w:iCs/>
          <w:color w:val="auto"/>
          <w:sz w:val="24"/>
          <w:szCs w:val="24"/>
        </w:rPr>
        <w:t>Wales Government, 2022</w:t>
      </w:r>
      <w:r w:rsidRPr="000601C3">
        <w:rPr>
          <w:iCs/>
          <w:sz w:val="24"/>
          <w:szCs w:val="24"/>
        </w:rPr>
        <w:t>).</w:t>
      </w:r>
    </w:p>
    <w:p w14:paraId="3BABA69E" w14:textId="77777777" w:rsidR="000601C3" w:rsidRPr="000601C3" w:rsidRDefault="000601C3" w:rsidP="000601C3">
      <w:pPr>
        <w:spacing w:line="276" w:lineRule="auto"/>
        <w:jc w:val="both"/>
        <w:rPr>
          <w:iCs/>
          <w:sz w:val="24"/>
          <w:szCs w:val="24"/>
        </w:rPr>
      </w:pPr>
    </w:p>
    <w:p w14:paraId="4323CD38" w14:textId="3D0902EE" w:rsidR="000601C3" w:rsidRPr="000601C3" w:rsidRDefault="000601C3" w:rsidP="000601C3">
      <w:pPr>
        <w:spacing w:line="276" w:lineRule="auto"/>
        <w:jc w:val="both"/>
        <w:rPr>
          <w:iCs/>
          <w:sz w:val="24"/>
          <w:szCs w:val="24"/>
        </w:rPr>
      </w:pPr>
      <w:r w:rsidRPr="000601C3">
        <w:rPr>
          <w:iCs/>
          <w:sz w:val="24"/>
          <w:szCs w:val="24"/>
        </w:rPr>
        <w:t xml:space="preserve">I critically analysed my own uncertainties regarding the new placement, considering whether </w:t>
      </w:r>
      <w:r w:rsidR="006B5CD0">
        <w:rPr>
          <w:iCs/>
          <w:sz w:val="24"/>
          <w:szCs w:val="24"/>
        </w:rPr>
        <w:t>3A</w:t>
      </w:r>
      <w:r w:rsidRPr="000601C3">
        <w:rPr>
          <w:iCs/>
          <w:sz w:val="24"/>
          <w:szCs w:val="24"/>
        </w:rPr>
        <w:t xml:space="preserve"> had the strength and resilience to settle somewhere new after 20 years in her former placement.  I spent time analysing and reflecting on these uncertainties.  I referred to Schon’s model of ‘what, so what, now what’ (</w:t>
      </w:r>
      <w:r w:rsidR="00157AD6" w:rsidRPr="001C35B1">
        <w:rPr>
          <w:iCs/>
          <w:color w:val="auto"/>
          <w:sz w:val="24"/>
          <w:szCs w:val="24"/>
        </w:rPr>
        <w:t xml:space="preserve">Mantell </w:t>
      </w:r>
      <w:r w:rsidR="00157AD6" w:rsidRPr="001C35B1">
        <w:rPr>
          <w:i/>
          <w:color w:val="auto"/>
          <w:sz w:val="24"/>
          <w:szCs w:val="24"/>
        </w:rPr>
        <w:t xml:space="preserve">in </w:t>
      </w:r>
      <w:r w:rsidR="001C35B1" w:rsidRPr="001C35B1">
        <w:rPr>
          <w:iCs/>
          <w:color w:val="auto"/>
          <w:sz w:val="24"/>
          <w:szCs w:val="24"/>
        </w:rPr>
        <w:t>Mantell &amp; Scragg, 2023</w:t>
      </w:r>
      <w:r w:rsidRPr="000601C3">
        <w:rPr>
          <w:iCs/>
          <w:sz w:val="24"/>
          <w:szCs w:val="24"/>
        </w:rPr>
        <w:t xml:space="preserve">). </w:t>
      </w:r>
      <w:r w:rsidR="006B5CD0">
        <w:rPr>
          <w:iCs/>
          <w:sz w:val="24"/>
          <w:szCs w:val="24"/>
        </w:rPr>
        <w:t>3A</w:t>
      </w:r>
      <w:r w:rsidRPr="000601C3">
        <w:rPr>
          <w:iCs/>
          <w:sz w:val="24"/>
          <w:szCs w:val="24"/>
        </w:rPr>
        <w:t xml:space="preserve"> had moved in, and her behaviour reflected confusion and agitation. </w:t>
      </w:r>
      <w:r w:rsidR="00570546">
        <w:rPr>
          <w:iCs/>
          <w:sz w:val="24"/>
          <w:szCs w:val="24"/>
        </w:rPr>
        <w:t>W</w:t>
      </w:r>
      <w:r w:rsidRPr="000601C3">
        <w:rPr>
          <w:iCs/>
          <w:sz w:val="24"/>
          <w:szCs w:val="24"/>
        </w:rPr>
        <w:t xml:space="preserve">hereas I had adhered to </w:t>
      </w:r>
      <w:r w:rsidR="006B5CD0">
        <w:rPr>
          <w:iCs/>
          <w:sz w:val="24"/>
          <w:szCs w:val="24"/>
        </w:rPr>
        <w:t>3A</w:t>
      </w:r>
      <w:r w:rsidRPr="000601C3">
        <w:rPr>
          <w:iCs/>
          <w:sz w:val="24"/>
          <w:szCs w:val="24"/>
        </w:rPr>
        <w:t xml:space="preserve">’s wishes and feelings, had the right decision been made?  Should I have given credence to her wishes and feelings where her incapacity was established?  Fortunately, these decisions are not made in isolation but are part of the ongoing involvement of </w:t>
      </w:r>
      <w:r w:rsidR="0086343A" w:rsidRPr="000601C3">
        <w:rPr>
          <w:iCs/>
          <w:sz w:val="24"/>
          <w:szCs w:val="24"/>
        </w:rPr>
        <w:t>multi-disciplinary</w:t>
      </w:r>
      <w:r w:rsidRPr="000601C3">
        <w:rPr>
          <w:iCs/>
          <w:sz w:val="24"/>
          <w:szCs w:val="24"/>
        </w:rPr>
        <w:t xml:space="preserve"> team reviews that I undertook</w:t>
      </w:r>
      <w:r w:rsidR="00A56BB9">
        <w:rPr>
          <w:iCs/>
          <w:sz w:val="24"/>
          <w:szCs w:val="24"/>
        </w:rPr>
        <w:t>, as w</w:t>
      </w:r>
      <w:r w:rsidRPr="000601C3">
        <w:rPr>
          <w:iCs/>
          <w:sz w:val="24"/>
          <w:szCs w:val="24"/>
        </w:rPr>
        <w:t xml:space="preserve">ell as working closely with </w:t>
      </w:r>
      <w:r w:rsidR="006B5CD0">
        <w:rPr>
          <w:iCs/>
          <w:sz w:val="24"/>
          <w:szCs w:val="24"/>
        </w:rPr>
        <w:t>3A</w:t>
      </w:r>
      <w:r w:rsidRPr="000601C3">
        <w:rPr>
          <w:iCs/>
          <w:sz w:val="24"/>
          <w:szCs w:val="24"/>
        </w:rPr>
        <w:t xml:space="preserve">’s new home and listening to their recommendations.  I also applied all the legislation which appended to </w:t>
      </w:r>
      <w:r w:rsidR="006B5CD0">
        <w:rPr>
          <w:iCs/>
          <w:sz w:val="24"/>
          <w:szCs w:val="24"/>
        </w:rPr>
        <w:t>3A</w:t>
      </w:r>
      <w:r w:rsidRPr="000601C3">
        <w:rPr>
          <w:iCs/>
          <w:sz w:val="24"/>
          <w:szCs w:val="24"/>
        </w:rPr>
        <w:t>’s rights, including advocacy</w:t>
      </w:r>
      <w:r w:rsidR="00570546">
        <w:rPr>
          <w:iCs/>
          <w:sz w:val="24"/>
          <w:szCs w:val="24"/>
        </w:rPr>
        <w:t xml:space="preserve"> </w:t>
      </w:r>
      <w:r w:rsidR="000E6B92">
        <w:rPr>
          <w:iCs/>
          <w:sz w:val="24"/>
          <w:szCs w:val="24"/>
        </w:rPr>
        <w:t>(HM Government, 2014: s.</w:t>
      </w:r>
      <w:r w:rsidR="00D860DE">
        <w:rPr>
          <w:iCs/>
          <w:sz w:val="24"/>
          <w:szCs w:val="24"/>
        </w:rPr>
        <w:t>6 [ss 2a]).</w:t>
      </w:r>
      <w:r w:rsidRPr="000601C3">
        <w:rPr>
          <w:iCs/>
          <w:sz w:val="24"/>
          <w:szCs w:val="24"/>
        </w:rPr>
        <w:t xml:space="preserve">  I liaised with a behavioural consultant who </w:t>
      </w:r>
      <w:r w:rsidR="00A56BB9">
        <w:rPr>
          <w:iCs/>
          <w:sz w:val="24"/>
          <w:szCs w:val="24"/>
        </w:rPr>
        <w:t>recommended</w:t>
      </w:r>
      <w:r w:rsidRPr="000601C3">
        <w:rPr>
          <w:iCs/>
          <w:sz w:val="24"/>
          <w:szCs w:val="24"/>
        </w:rPr>
        <w:t xml:space="preserve"> that </w:t>
      </w:r>
      <w:r w:rsidR="00A56BB9">
        <w:rPr>
          <w:iCs/>
          <w:sz w:val="24"/>
          <w:szCs w:val="24"/>
        </w:rPr>
        <w:t>EMI s</w:t>
      </w:r>
      <w:r w:rsidRPr="000601C3">
        <w:rPr>
          <w:iCs/>
          <w:sz w:val="24"/>
          <w:szCs w:val="24"/>
        </w:rPr>
        <w:t xml:space="preserve">taff use a slower process </w:t>
      </w:r>
      <w:r w:rsidR="00302ED8">
        <w:rPr>
          <w:iCs/>
          <w:sz w:val="24"/>
          <w:szCs w:val="24"/>
        </w:rPr>
        <w:t xml:space="preserve">with 3A </w:t>
      </w:r>
      <w:r w:rsidRPr="000601C3">
        <w:rPr>
          <w:iCs/>
          <w:sz w:val="24"/>
          <w:szCs w:val="24"/>
        </w:rPr>
        <w:t>and communicate more</w:t>
      </w:r>
      <w:r w:rsidR="00302ED8">
        <w:rPr>
          <w:iCs/>
          <w:sz w:val="24"/>
          <w:szCs w:val="24"/>
        </w:rPr>
        <w:t>,</w:t>
      </w:r>
      <w:r w:rsidRPr="000601C3">
        <w:rPr>
          <w:iCs/>
          <w:sz w:val="24"/>
          <w:szCs w:val="24"/>
        </w:rPr>
        <w:t xml:space="preserve"> as part of this process.  In terms of learning disability and the confusion </w:t>
      </w:r>
      <w:r w:rsidR="006B5CD0">
        <w:rPr>
          <w:iCs/>
          <w:sz w:val="24"/>
          <w:szCs w:val="24"/>
        </w:rPr>
        <w:t>3A</w:t>
      </w:r>
      <w:r w:rsidRPr="000601C3">
        <w:rPr>
          <w:iCs/>
          <w:sz w:val="24"/>
          <w:szCs w:val="24"/>
        </w:rPr>
        <w:t xml:space="preserve"> was experiencing, I also understood that any significant change of environment would require time to adjust, and that any reactive move at this juncture would be overall unwise and detrimental to her wellbeing, emphasising lack of consistency.  Therefore, while visiting </w:t>
      </w:r>
      <w:r w:rsidR="006B5CD0">
        <w:rPr>
          <w:iCs/>
          <w:sz w:val="24"/>
          <w:szCs w:val="24"/>
        </w:rPr>
        <w:t>3A</w:t>
      </w:r>
      <w:r w:rsidRPr="000601C3">
        <w:rPr>
          <w:iCs/>
          <w:sz w:val="24"/>
          <w:szCs w:val="24"/>
        </w:rPr>
        <w:t xml:space="preserve"> more frequently, I liaised with the home team and made referrals to health specialists where further input was required.</w:t>
      </w:r>
    </w:p>
    <w:p w14:paraId="4F84C4AB" w14:textId="77777777" w:rsidR="000601C3" w:rsidRPr="000601C3" w:rsidRDefault="000601C3" w:rsidP="000601C3">
      <w:pPr>
        <w:spacing w:line="276" w:lineRule="auto"/>
        <w:jc w:val="both"/>
        <w:rPr>
          <w:iCs/>
          <w:sz w:val="24"/>
          <w:szCs w:val="24"/>
        </w:rPr>
      </w:pPr>
    </w:p>
    <w:p w14:paraId="3379C078" w14:textId="0221A964" w:rsidR="000601C3" w:rsidRPr="000601C3" w:rsidRDefault="000601C3" w:rsidP="000601C3">
      <w:pPr>
        <w:spacing w:line="276" w:lineRule="auto"/>
        <w:jc w:val="both"/>
        <w:rPr>
          <w:iCs/>
          <w:sz w:val="24"/>
          <w:szCs w:val="24"/>
        </w:rPr>
      </w:pPr>
      <w:r w:rsidRPr="000601C3">
        <w:rPr>
          <w:iCs/>
          <w:sz w:val="24"/>
          <w:szCs w:val="24"/>
        </w:rPr>
        <w:t xml:space="preserve">I also questioned my ethical values in terms of the meaningfulness of care homes for the elderly population and my ability to have accurately assessed </w:t>
      </w:r>
      <w:r w:rsidR="006B5CD0">
        <w:rPr>
          <w:iCs/>
          <w:sz w:val="24"/>
          <w:szCs w:val="24"/>
        </w:rPr>
        <w:t>3A</w:t>
      </w:r>
      <w:r w:rsidRPr="000601C3">
        <w:rPr>
          <w:iCs/>
          <w:sz w:val="24"/>
          <w:szCs w:val="24"/>
        </w:rPr>
        <w:t>’s care and support needs (</w:t>
      </w:r>
      <w:r w:rsidR="00477F24" w:rsidRPr="00477F24">
        <w:rPr>
          <w:iCs/>
          <w:color w:val="auto"/>
          <w:sz w:val="24"/>
          <w:szCs w:val="24"/>
        </w:rPr>
        <w:t>HM Government, 2014</w:t>
      </w:r>
      <w:r w:rsidR="00D043BF">
        <w:rPr>
          <w:iCs/>
          <w:color w:val="auto"/>
          <w:sz w:val="24"/>
          <w:szCs w:val="24"/>
        </w:rPr>
        <w:t>: s.6</w:t>
      </w:r>
      <w:r w:rsidRPr="000601C3">
        <w:rPr>
          <w:iCs/>
          <w:sz w:val="24"/>
          <w:szCs w:val="24"/>
        </w:rPr>
        <w:t xml:space="preserve">). As aforementioned, I was fully aware of </w:t>
      </w:r>
      <w:r w:rsidR="006B5CD0">
        <w:rPr>
          <w:iCs/>
          <w:sz w:val="24"/>
          <w:szCs w:val="24"/>
        </w:rPr>
        <w:t>3A</w:t>
      </w:r>
      <w:r w:rsidRPr="000601C3">
        <w:rPr>
          <w:iCs/>
          <w:sz w:val="24"/>
          <w:szCs w:val="24"/>
        </w:rPr>
        <w:t xml:space="preserve">’s rights and practiced anti-oppressively overall.  I was aware of The Equality act </w:t>
      </w:r>
      <w:r w:rsidR="00C343BC">
        <w:rPr>
          <w:iCs/>
          <w:sz w:val="24"/>
          <w:szCs w:val="24"/>
        </w:rPr>
        <w:t>and</w:t>
      </w:r>
      <w:r w:rsidRPr="000601C3">
        <w:rPr>
          <w:iCs/>
          <w:sz w:val="24"/>
          <w:szCs w:val="24"/>
        </w:rPr>
        <w:t xml:space="preserve"> the </w:t>
      </w:r>
      <w:r w:rsidR="007B1374">
        <w:rPr>
          <w:iCs/>
          <w:sz w:val="24"/>
          <w:szCs w:val="24"/>
        </w:rPr>
        <w:t>twelve</w:t>
      </w:r>
      <w:r w:rsidRPr="000601C3">
        <w:rPr>
          <w:iCs/>
          <w:sz w:val="24"/>
          <w:szCs w:val="24"/>
        </w:rPr>
        <w:t xml:space="preserve"> protected characteristic</w:t>
      </w:r>
      <w:r w:rsidR="00C343BC">
        <w:rPr>
          <w:iCs/>
          <w:sz w:val="24"/>
          <w:szCs w:val="24"/>
        </w:rPr>
        <w:t>s</w:t>
      </w:r>
      <w:r w:rsidRPr="000601C3">
        <w:rPr>
          <w:iCs/>
          <w:sz w:val="24"/>
          <w:szCs w:val="24"/>
        </w:rPr>
        <w:t xml:space="preserve"> </w:t>
      </w:r>
      <w:r w:rsidRPr="000601C3">
        <w:rPr>
          <w:iCs/>
          <w:sz w:val="24"/>
          <w:szCs w:val="24"/>
        </w:rPr>
        <w:lastRenderedPageBreak/>
        <w:t>and the</w:t>
      </w:r>
      <w:bookmarkStart w:id="3" w:name="_Hlk147649584"/>
      <w:r w:rsidRPr="000601C3">
        <w:rPr>
          <w:iCs/>
          <w:sz w:val="24"/>
          <w:szCs w:val="24"/>
        </w:rPr>
        <w:t xml:space="preserve"> United Nations Policy for the Elderly which </w:t>
      </w:r>
      <w:bookmarkEnd w:id="3"/>
      <w:r w:rsidRPr="000601C3">
        <w:rPr>
          <w:iCs/>
          <w:sz w:val="24"/>
          <w:szCs w:val="24"/>
        </w:rPr>
        <w:t>espouses the right to ‘live in dignity and security,’ where s.18 highlights the need ‘to be being treated fairly and valued independently of economic contribution’ (</w:t>
      </w:r>
      <w:r w:rsidR="00391B27">
        <w:rPr>
          <w:iCs/>
          <w:sz w:val="24"/>
          <w:szCs w:val="24"/>
        </w:rPr>
        <w:t>HM Government, 2010;</w:t>
      </w:r>
      <w:r w:rsidR="0042446E">
        <w:rPr>
          <w:iCs/>
          <w:sz w:val="24"/>
          <w:szCs w:val="24"/>
        </w:rPr>
        <w:t xml:space="preserve"> </w:t>
      </w:r>
      <w:r w:rsidR="007F0296">
        <w:rPr>
          <w:iCs/>
          <w:sz w:val="24"/>
          <w:szCs w:val="24"/>
        </w:rPr>
        <w:t>United Nations, 1991a</w:t>
      </w:r>
      <w:r w:rsidR="00546321">
        <w:rPr>
          <w:iCs/>
          <w:sz w:val="24"/>
          <w:szCs w:val="24"/>
        </w:rPr>
        <w:t>)</w:t>
      </w:r>
      <w:r w:rsidRPr="000601C3">
        <w:rPr>
          <w:iCs/>
          <w:sz w:val="24"/>
          <w:szCs w:val="24"/>
        </w:rPr>
        <w:t xml:space="preserve">. Whereas the Human Rights Charter </w:t>
      </w:r>
      <w:r w:rsidR="00B640F6">
        <w:rPr>
          <w:iCs/>
          <w:sz w:val="24"/>
          <w:szCs w:val="24"/>
        </w:rPr>
        <w:t xml:space="preserve">ratified within the Human Rights Act 1998 </w:t>
      </w:r>
      <w:r w:rsidRPr="000601C3">
        <w:rPr>
          <w:iCs/>
          <w:sz w:val="24"/>
          <w:szCs w:val="24"/>
        </w:rPr>
        <w:t>highlight</w:t>
      </w:r>
      <w:r w:rsidR="00B640F6">
        <w:rPr>
          <w:iCs/>
          <w:sz w:val="24"/>
          <w:szCs w:val="24"/>
        </w:rPr>
        <w:t>s</w:t>
      </w:r>
      <w:r w:rsidRPr="000601C3">
        <w:rPr>
          <w:iCs/>
          <w:sz w:val="24"/>
          <w:szCs w:val="24"/>
        </w:rPr>
        <w:t xml:space="preserve"> article 2 (right to life), article 5 (right to liberty) and of concern, article 3 (prohibition of torture, inhuman, degrading treatment (</w:t>
      </w:r>
      <w:r w:rsidR="007F0296">
        <w:rPr>
          <w:iCs/>
          <w:sz w:val="24"/>
          <w:szCs w:val="24"/>
        </w:rPr>
        <w:t>HM Government, 1998</w:t>
      </w:r>
      <w:r w:rsidRPr="000601C3">
        <w:rPr>
          <w:iCs/>
          <w:sz w:val="24"/>
          <w:szCs w:val="24"/>
        </w:rPr>
        <w:t>)</w:t>
      </w:r>
      <w:r w:rsidR="004847DD">
        <w:rPr>
          <w:iCs/>
          <w:sz w:val="24"/>
          <w:szCs w:val="24"/>
        </w:rPr>
        <w:t>, t</w:t>
      </w:r>
      <w:r w:rsidRPr="000601C3">
        <w:rPr>
          <w:iCs/>
          <w:sz w:val="24"/>
          <w:szCs w:val="24"/>
        </w:rPr>
        <w:t xml:space="preserve">he latter </w:t>
      </w:r>
      <w:r w:rsidR="00766794">
        <w:rPr>
          <w:iCs/>
          <w:sz w:val="24"/>
          <w:szCs w:val="24"/>
        </w:rPr>
        <w:t>article</w:t>
      </w:r>
      <w:r w:rsidRPr="000601C3">
        <w:rPr>
          <w:iCs/>
          <w:sz w:val="24"/>
          <w:szCs w:val="24"/>
        </w:rPr>
        <w:t xml:space="preserve"> became noteworthy following two safeguarding referrals made </w:t>
      </w:r>
      <w:bookmarkStart w:id="4" w:name="_Hlk147650117"/>
      <w:r w:rsidRPr="000601C3">
        <w:rPr>
          <w:iCs/>
          <w:sz w:val="24"/>
          <w:szCs w:val="24"/>
        </w:rPr>
        <w:t xml:space="preserve">under s.126 SSWBA </w:t>
      </w:r>
      <w:bookmarkEnd w:id="4"/>
      <w:r w:rsidRPr="000601C3">
        <w:rPr>
          <w:iCs/>
          <w:sz w:val="24"/>
          <w:szCs w:val="24"/>
        </w:rPr>
        <w:t xml:space="preserve">by former care staff, during initial months of </w:t>
      </w:r>
      <w:r w:rsidR="006B5CD0">
        <w:rPr>
          <w:iCs/>
          <w:sz w:val="24"/>
          <w:szCs w:val="24"/>
        </w:rPr>
        <w:t>3A</w:t>
      </w:r>
      <w:r w:rsidRPr="000601C3">
        <w:rPr>
          <w:iCs/>
          <w:sz w:val="24"/>
          <w:szCs w:val="24"/>
        </w:rPr>
        <w:t>’s move of home when they visited (</w:t>
      </w:r>
      <w:r w:rsidR="00AE1FC9" w:rsidRPr="00384B2E">
        <w:rPr>
          <w:iCs/>
          <w:color w:val="auto"/>
          <w:sz w:val="24"/>
          <w:szCs w:val="24"/>
        </w:rPr>
        <w:t xml:space="preserve">HM Government, 1998b; </w:t>
      </w:r>
      <w:r w:rsidR="009E1490" w:rsidRPr="00384B2E">
        <w:rPr>
          <w:iCs/>
          <w:color w:val="auto"/>
          <w:sz w:val="24"/>
          <w:szCs w:val="24"/>
        </w:rPr>
        <w:t xml:space="preserve">HM Government, 2014: </w:t>
      </w:r>
      <w:r w:rsidR="00384B2E" w:rsidRPr="00384B2E">
        <w:rPr>
          <w:iCs/>
          <w:color w:val="auto"/>
          <w:sz w:val="24"/>
          <w:szCs w:val="24"/>
        </w:rPr>
        <w:t>s.126</w:t>
      </w:r>
      <w:r w:rsidRPr="000601C3">
        <w:rPr>
          <w:iCs/>
          <w:sz w:val="24"/>
          <w:szCs w:val="24"/>
        </w:rPr>
        <w:t xml:space="preserve">).  These centred on poor presentation, unrecorded bruising, dehydration and witnessed incorrect manual handling procedures. According to Maslow’s hierarchy, this indicated that the essential areas of </w:t>
      </w:r>
      <w:r w:rsidR="00D96A61">
        <w:rPr>
          <w:iCs/>
          <w:sz w:val="24"/>
          <w:szCs w:val="24"/>
        </w:rPr>
        <w:t>an individual’s</w:t>
      </w:r>
      <w:r w:rsidRPr="000601C3">
        <w:rPr>
          <w:iCs/>
          <w:sz w:val="24"/>
          <w:szCs w:val="24"/>
        </w:rPr>
        <w:t xml:space="preserve"> needs were not being met</w:t>
      </w:r>
      <w:r w:rsidR="00314A0E">
        <w:rPr>
          <w:iCs/>
          <w:sz w:val="24"/>
          <w:szCs w:val="24"/>
        </w:rPr>
        <w:t xml:space="preserve"> (</w:t>
      </w:r>
      <w:r w:rsidR="001D2FF2" w:rsidRPr="001D2FF2">
        <w:rPr>
          <w:iCs/>
          <w:color w:val="auto"/>
          <w:sz w:val="24"/>
          <w:szCs w:val="24"/>
        </w:rPr>
        <w:t>Simply Scholar, Date Unknown</w:t>
      </w:r>
      <w:r w:rsidR="00314A0E">
        <w:rPr>
          <w:iCs/>
          <w:sz w:val="24"/>
          <w:szCs w:val="24"/>
        </w:rPr>
        <w:t>)</w:t>
      </w:r>
      <w:r w:rsidRPr="000601C3">
        <w:rPr>
          <w:iCs/>
          <w:sz w:val="24"/>
          <w:szCs w:val="24"/>
        </w:rPr>
        <w:t xml:space="preserve">.  </w:t>
      </w:r>
      <w:r w:rsidR="00314A0E">
        <w:rPr>
          <w:iCs/>
          <w:sz w:val="24"/>
          <w:szCs w:val="24"/>
        </w:rPr>
        <w:t>It was at this point, following</w:t>
      </w:r>
      <w:r w:rsidRPr="000601C3">
        <w:rPr>
          <w:iCs/>
          <w:sz w:val="24"/>
          <w:szCs w:val="24"/>
        </w:rPr>
        <w:t xml:space="preserve"> MDT </w:t>
      </w:r>
      <w:r w:rsidR="003463A1">
        <w:rPr>
          <w:iCs/>
          <w:sz w:val="24"/>
          <w:szCs w:val="24"/>
        </w:rPr>
        <w:t>that t</w:t>
      </w:r>
      <w:r w:rsidRPr="000601C3">
        <w:rPr>
          <w:iCs/>
          <w:sz w:val="24"/>
          <w:szCs w:val="24"/>
        </w:rPr>
        <w:t xml:space="preserve">he Behavioural Specialist </w:t>
      </w:r>
      <w:r w:rsidR="003463A1">
        <w:rPr>
          <w:iCs/>
          <w:sz w:val="24"/>
          <w:szCs w:val="24"/>
        </w:rPr>
        <w:t>made recommendation</w:t>
      </w:r>
      <w:r w:rsidR="00BA3B72">
        <w:rPr>
          <w:iCs/>
          <w:sz w:val="24"/>
          <w:szCs w:val="24"/>
        </w:rPr>
        <w:t>s which would prove very helpful</w:t>
      </w:r>
      <w:r w:rsidR="00C304E6">
        <w:rPr>
          <w:iCs/>
          <w:sz w:val="24"/>
          <w:szCs w:val="24"/>
        </w:rPr>
        <w:t xml:space="preserve">. </w:t>
      </w:r>
      <w:r w:rsidRPr="000601C3">
        <w:rPr>
          <w:iCs/>
          <w:sz w:val="24"/>
          <w:szCs w:val="24"/>
        </w:rPr>
        <w:t xml:space="preserve"> </w:t>
      </w:r>
      <w:r w:rsidR="00BA3B72">
        <w:rPr>
          <w:iCs/>
          <w:sz w:val="24"/>
          <w:szCs w:val="24"/>
        </w:rPr>
        <w:t>I</w:t>
      </w:r>
      <w:r w:rsidRPr="000601C3">
        <w:rPr>
          <w:iCs/>
          <w:sz w:val="24"/>
          <w:szCs w:val="24"/>
        </w:rPr>
        <w:t xml:space="preserve"> also questioned whether the new home could cater to adults with learning disabilities although this had been asserted by the </w:t>
      </w:r>
      <w:r w:rsidR="00BA3B72">
        <w:rPr>
          <w:iCs/>
          <w:sz w:val="24"/>
          <w:szCs w:val="24"/>
        </w:rPr>
        <w:t>manager</w:t>
      </w:r>
      <w:r w:rsidRPr="000601C3">
        <w:rPr>
          <w:iCs/>
          <w:sz w:val="24"/>
          <w:szCs w:val="24"/>
        </w:rPr>
        <w:t xml:space="preserve"> in the initial stages of </w:t>
      </w:r>
      <w:r w:rsidR="00BA3B72">
        <w:rPr>
          <w:iCs/>
          <w:sz w:val="24"/>
          <w:szCs w:val="24"/>
        </w:rPr>
        <w:t>her</w:t>
      </w:r>
      <w:r w:rsidRPr="000601C3">
        <w:rPr>
          <w:iCs/>
          <w:sz w:val="24"/>
          <w:szCs w:val="24"/>
        </w:rPr>
        <w:t xml:space="preserve"> assessment being undertaken before the move.  As difficult as conversations with the new home became, we were able to collaborate to implement all recommendations which resulted in overcoming existing barriers relating to </w:t>
      </w:r>
      <w:r w:rsidR="006B5CD0">
        <w:rPr>
          <w:iCs/>
          <w:sz w:val="24"/>
          <w:szCs w:val="24"/>
        </w:rPr>
        <w:t>3A</w:t>
      </w:r>
      <w:r w:rsidRPr="000601C3">
        <w:rPr>
          <w:iCs/>
          <w:sz w:val="24"/>
          <w:szCs w:val="24"/>
        </w:rPr>
        <w:t>’s care and support planning.</w:t>
      </w:r>
    </w:p>
    <w:p w14:paraId="60D98818" w14:textId="77777777" w:rsidR="000601C3" w:rsidRPr="000601C3" w:rsidRDefault="000601C3" w:rsidP="000601C3">
      <w:pPr>
        <w:spacing w:line="276" w:lineRule="auto"/>
        <w:jc w:val="both"/>
        <w:rPr>
          <w:iCs/>
          <w:sz w:val="24"/>
          <w:szCs w:val="24"/>
        </w:rPr>
      </w:pPr>
    </w:p>
    <w:p w14:paraId="1446EC05" w14:textId="606D8B22" w:rsidR="000601C3" w:rsidRPr="000601C3" w:rsidRDefault="000601C3" w:rsidP="000601C3">
      <w:pPr>
        <w:spacing w:line="276" w:lineRule="auto"/>
        <w:jc w:val="both"/>
        <w:rPr>
          <w:iCs/>
          <w:sz w:val="24"/>
          <w:szCs w:val="24"/>
        </w:rPr>
      </w:pPr>
      <w:r w:rsidRPr="000601C3">
        <w:rPr>
          <w:iCs/>
          <w:sz w:val="24"/>
          <w:szCs w:val="24"/>
        </w:rPr>
        <w:t xml:space="preserve">I spent a great deal of time reflecting on the new home environment compared to </w:t>
      </w:r>
      <w:r w:rsidR="006B5CD0">
        <w:rPr>
          <w:iCs/>
          <w:sz w:val="24"/>
          <w:szCs w:val="24"/>
        </w:rPr>
        <w:t>3A</w:t>
      </w:r>
      <w:r w:rsidRPr="000601C3">
        <w:rPr>
          <w:iCs/>
          <w:sz w:val="24"/>
          <w:szCs w:val="24"/>
        </w:rPr>
        <w:t xml:space="preserve">’s former home.  Being EMI, it was structured very differently to </w:t>
      </w:r>
      <w:r w:rsidR="006B5CD0">
        <w:rPr>
          <w:iCs/>
          <w:sz w:val="24"/>
          <w:szCs w:val="24"/>
        </w:rPr>
        <w:t>3A</w:t>
      </w:r>
      <w:r w:rsidRPr="000601C3">
        <w:rPr>
          <w:iCs/>
          <w:sz w:val="24"/>
          <w:szCs w:val="24"/>
        </w:rPr>
        <w:t xml:space="preserve">’s former home.  As aforementioned on the supported accommodation hourly structure, the new home catered to 21 residents on the floor </w:t>
      </w:r>
      <w:r w:rsidR="006B5CD0">
        <w:rPr>
          <w:iCs/>
          <w:sz w:val="24"/>
          <w:szCs w:val="24"/>
        </w:rPr>
        <w:t>3A</w:t>
      </w:r>
      <w:r w:rsidRPr="000601C3">
        <w:rPr>
          <w:iCs/>
          <w:sz w:val="24"/>
          <w:szCs w:val="24"/>
        </w:rPr>
        <w:t xml:space="preserve"> was based and 21 on the floor below.  This entailed two staff during the day per floor with one senior carer floating across both floors.  At night this translating into one senior carer floating and one staff carer per floor.  Additionally, during the day there were caterers delivering drinks and snacks in between meals and an activity coordinator with an activity room.  Although staffing appeared worriedly stretched, the increased social nature of the environment did allow for greater autonomy, </w:t>
      </w:r>
      <w:r w:rsidR="00B368F3" w:rsidRPr="000601C3">
        <w:rPr>
          <w:iCs/>
          <w:sz w:val="24"/>
          <w:szCs w:val="24"/>
        </w:rPr>
        <w:t>independence,</w:t>
      </w:r>
      <w:r w:rsidRPr="000601C3">
        <w:rPr>
          <w:iCs/>
          <w:sz w:val="24"/>
          <w:szCs w:val="24"/>
        </w:rPr>
        <w:t xml:space="preserve"> and diversity. The building was also partitioned in such a way that there were numerous lounge rooms or sitting areas to choose from.  </w:t>
      </w:r>
      <w:r w:rsidR="006B5CD0">
        <w:rPr>
          <w:iCs/>
          <w:sz w:val="24"/>
          <w:szCs w:val="24"/>
        </w:rPr>
        <w:t>3A</w:t>
      </w:r>
      <w:r w:rsidRPr="000601C3">
        <w:rPr>
          <w:iCs/>
          <w:sz w:val="24"/>
          <w:szCs w:val="24"/>
        </w:rPr>
        <w:t xml:space="preserve">’s initial reaction was to take offence to the other residents in the communal lounge areas, all of whom had dementia, as well as staff.  Her learning disability coupled with her dementia symptoms, meant that in the new environment her surroundings were unfamiliar and alien.  This was a trigger for behaviour and resistance.  </w:t>
      </w:r>
    </w:p>
    <w:p w14:paraId="7FD9337C" w14:textId="77777777" w:rsidR="000601C3" w:rsidRPr="000601C3" w:rsidRDefault="000601C3" w:rsidP="000601C3">
      <w:pPr>
        <w:spacing w:line="276" w:lineRule="auto"/>
        <w:jc w:val="both"/>
        <w:rPr>
          <w:iCs/>
          <w:sz w:val="24"/>
          <w:szCs w:val="24"/>
        </w:rPr>
      </w:pPr>
    </w:p>
    <w:p w14:paraId="4A991AAD" w14:textId="69241CBA" w:rsidR="000601C3" w:rsidRPr="000601C3" w:rsidRDefault="000601C3" w:rsidP="000601C3">
      <w:pPr>
        <w:spacing w:line="276" w:lineRule="auto"/>
        <w:jc w:val="both"/>
        <w:rPr>
          <w:iCs/>
          <w:sz w:val="24"/>
          <w:szCs w:val="24"/>
        </w:rPr>
      </w:pPr>
      <w:r w:rsidRPr="000601C3">
        <w:rPr>
          <w:iCs/>
          <w:sz w:val="24"/>
          <w:szCs w:val="24"/>
        </w:rPr>
        <w:t xml:space="preserve">The process of investigating the safeguarding concerns, was to undertake several visits with </w:t>
      </w:r>
      <w:r w:rsidR="006B5CD0">
        <w:rPr>
          <w:iCs/>
          <w:sz w:val="24"/>
          <w:szCs w:val="24"/>
        </w:rPr>
        <w:t>3A</w:t>
      </w:r>
      <w:r w:rsidRPr="000601C3">
        <w:rPr>
          <w:iCs/>
          <w:sz w:val="24"/>
          <w:szCs w:val="24"/>
        </w:rPr>
        <w:t xml:space="preserve"> and have regular meetings with the home, as well as to complete a care and support plan review after three months, to determine progress, in keeping with the SSWBA statutory timeframes (</w:t>
      </w:r>
      <w:r w:rsidR="00211314" w:rsidRPr="00211314">
        <w:rPr>
          <w:iCs/>
          <w:color w:val="auto"/>
          <w:sz w:val="24"/>
          <w:szCs w:val="24"/>
        </w:rPr>
        <w:t>HM Government, 2014</w:t>
      </w:r>
      <w:r w:rsidRPr="000601C3">
        <w:rPr>
          <w:iCs/>
          <w:sz w:val="24"/>
          <w:szCs w:val="24"/>
        </w:rPr>
        <w:t xml:space="preserve">).  </w:t>
      </w:r>
      <w:r w:rsidR="00CE7599">
        <w:rPr>
          <w:iCs/>
          <w:sz w:val="24"/>
          <w:szCs w:val="24"/>
        </w:rPr>
        <w:t>The local authority have a duty</w:t>
      </w:r>
      <w:r w:rsidRPr="000601C3">
        <w:rPr>
          <w:iCs/>
          <w:sz w:val="24"/>
          <w:szCs w:val="24"/>
        </w:rPr>
        <w:t xml:space="preserve"> to investigate where an adult is identified at risk</w:t>
      </w:r>
      <w:r w:rsidR="00CE7599">
        <w:rPr>
          <w:iCs/>
          <w:sz w:val="24"/>
          <w:szCs w:val="24"/>
        </w:rPr>
        <w:t xml:space="preserve"> </w:t>
      </w:r>
      <w:r w:rsidRPr="000601C3">
        <w:rPr>
          <w:iCs/>
          <w:sz w:val="24"/>
          <w:szCs w:val="24"/>
        </w:rPr>
        <w:t xml:space="preserve">. The EMI Home </w:t>
      </w:r>
      <w:r w:rsidR="006808EF">
        <w:rPr>
          <w:iCs/>
          <w:sz w:val="24"/>
          <w:szCs w:val="24"/>
        </w:rPr>
        <w:t>were also fully compliant in their registration and</w:t>
      </w:r>
      <w:r w:rsidRPr="000601C3">
        <w:rPr>
          <w:iCs/>
          <w:sz w:val="24"/>
          <w:szCs w:val="24"/>
        </w:rPr>
        <w:t xml:space="preserve"> inspect</w:t>
      </w:r>
      <w:r w:rsidR="006808EF">
        <w:rPr>
          <w:iCs/>
          <w:sz w:val="24"/>
          <w:szCs w:val="24"/>
        </w:rPr>
        <w:t>ions</w:t>
      </w:r>
      <w:r w:rsidRPr="000601C3">
        <w:rPr>
          <w:iCs/>
          <w:sz w:val="24"/>
          <w:szCs w:val="24"/>
        </w:rPr>
        <w:t xml:space="preserve"> by CIW, and on the county register so had their own </w:t>
      </w:r>
      <w:r w:rsidR="006808EF">
        <w:rPr>
          <w:iCs/>
          <w:sz w:val="24"/>
          <w:szCs w:val="24"/>
        </w:rPr>
        <w:t>internal polices</w:t>
      </w:r>
      <w:r w:rsidRPr="000601C3">
        <w:rPr>
          <w:iCs/>
          <w:sz w:val="24"/>
          <w:szCs w:val="24"/>
        </w:rPr>
        <w:t xml:space="preserve"> in maintaining care standard</w:t>
      </w:r>
      <w:r w:rsidR="006808EF">
        <w:rPr>
          <w:iCs/>
          <w:sz w:val="24"/>
          <w:szCs w:val="24"/>
        </w:rPr>
        <w:t xml:space="preserve"> regulations</w:t>
      </w:r>
      <w:r w:rsidRPr="000601C3">
        <w:rPr>
          <w:iCs/>
          <w:sz w:val="24"/>
          <w:szCs w:val="24"/>
        </w:rPr>
        <w:t xml:space="preserve"> (</w:t>
      </w:r>
      <w:r w:rsidR="00140C88" w:rsidRPr="00140C88">
        <w:rPr>
          <w:iCs/>
          <w:color w:val="auto"/>
          <w:sz w:val="24"/>
          <w:szCs w:val="24"/>
        </w:rPr>
        <w:t>Care Inspectorate Wales, 2023</w:t>
      </w:r>
      <w:r w:rsidRPr="000601C3">
        <w:rPr>
          <w:iCs/>
          <w:sz w:val="24"/>
          <w:szCs w:val="24"/>
        </w:rPr>
        <w:t xml:space="preserve">).   Additionally, staff were registered with Social </w:t>
      </w:r>
      <w:r w:rsidRPr="000601C3">
        <w:rPr>
          <w:iCs/>
          <w:sz w:val="24"/>
          <w:szCs w:val="24"/>
        </w:rPr>
        <w:lastRenderedPageBreak/>
        <w:t>Care Wales and all care staff have a duty to adhere to the seven core principles in maintaining service user wellbeing and safety (</w:t>
      </w:r>
      <w:r w:rsidRPr="00644FF0">
        <w:rPr>
          <w:iCs/>
          <w:color w:val="auto"/>
          <w:sz w:val="24"/>
          <w:szCs w:val="24"/>
        </w:rPr>
        <w:t>Social Care Wales</w:t>
      </w:r>
      <w:r w:rsidR="00644FF0" w:rsidRPr="00644FF0">
        <w:rPr>
          <w:iCs/>
          <w:color w:val="auto"/>
          <w:sz w:val="24"/>
          <w:szCs w:val="24"/>
        </w:rPr>
        <w:t>, 2017</w:t>
      </w:r>
      <w:r w:rsidRPr="000601C3">
        <w:rPr>
          <w:iCs/>
          <w:sz w:val="24"/>
          <w:szCs w:val="24"/>
        </w:rPr>
        <w:t xml:space="preserve">).  While the highlighted safeguarding concerns should be actioned within </w:t>
      </w:r>
      <w:r w:rsidR="0030653D">
        <w:rPr>
          <w:iCs/>
          <w:sz w:val="24"/>
          <w:szCs w:val="24"/>
        </w:rPr>
        <w:t xml:space="preserve">specific </w:t>
      </w:r>
      <w:r w:rsidR="00860217">
        <w:rPr>
          <w:iCs/>
          <w:sz w:val="24"/>
          <w:szCs w:val="24"/>
        </w:rPr>
        <w:t>timescales,</w:t>
      </w:r>
      <w:r w:rsidR="00860217" w:rsidRPr="000601C3">
        <w:rPr>
          <w:iCs/>
          <w:sz w:val="24"/>
          <w:szCs w:val="24"/>
        </w:rPr>
        <w:t xml:space="preserve"> I</w:t>
      </w:r>
      <w:r w:rsidRPr="000601C3">
        <w:rPr>
          <w:iCs/>
          <w:sz w:val="24"/>
          <w:szCs w:val="24"/>
        </w:rPr>
        <w:t xml:space="preserve"> received a telephone call regarding former carers concerns, linked in with the Designated Safeguarding Person, and requested a written MARF which followed 24 hours thereafter (</w:t>
      </w:r>
      <w:r w:rsidR="00C60A9F" w:rsidRPr="00C60A9F">
        <w:rPr>
          <w:iCs/>
          <w:color w:val="auto"/>
          <w:sz w:val="24"/>
          <w:szCs w:val="24"/>
        </w:rPr>
        <w:t>Wales Government, Date Unknown</w:t>
      </w:r>
      <w:r w:rsidRPr="000601C3">
        <w:rPr>
          <w:iCs/>
          <w:sz w:val="24"/>
          <w:szCs w:val="24"/>
        </w:rPr>
        <w:t>).  Overall, this process took three days extending to the weekend before being able to be addressed</w:t>
      </w:r>
      <w:r w:rsidR="0030653D">
        <w:rPr>
          <w:iCs/>
          <w:sz w:val="24"/>
          <w:szCs w:val="24"/>
        </w:rPr>
        <w:t xml:space="preserve"> which delayed overall timing.</w:t>
      </w:r>
    </w:p>
    <w:p w14:paraId="6EA137C9" w14:textId="77777777" w:rsidR="000601C3" w:rsidRPr="000601C3" w:rsidRDefault="000601C3" w:rsidP="000601C3">
      <w:pPr>
        <w:spacing w:line="276" w:lineRule="auto"/>
        <w:jc w:val="both"/>
        <w:rPr>
          <w:iCs/>
          <w:sz w:val="24"/>
          <w:szCs w:val="24"/>
        </w:rPr>
      </w:pPr>
    </w:p>
    <w:p w14:paraId="39E60B29" w14:textId="5A19CDD0" w:rsidR="000601C3" w:rsidRPr="000601C3" w:rsidRDefault="006B5CD0" w:rsidP="000601C3">
      <w:pPr>
        <w:spacing w:line="276" w:lineRule="auto"/>
        <w:jc w:val="both"/>
        <w:rPr>
          <w:iCs/>
          <w:sz w:val="24"/>
          <w:szCs w:val="24"/>
        </w:rPr>
      </w:pPr>
      <w:r>
        <w:rPr>
          <w:iCs/>
          <w:sz w:val="24"/>
          <w:szCs w:val="24"/>
        </w:rPr>
        <w:t>3A</w:t>
      </w:r>
      <w:r w:rsidR="000601C3" w:rsidRPr="000601C3">
        <w:rPr>
          <w:iCs/>
          <w:sz w:val="24"/>
          <w:szCs w:val="24"/>
        </w:rPr>
        <w:t xml:space="preserve"> was non-compliant with staff efforts to encourage her eating, drinking, medication schedules and personal care and would exhibit challenging behaviour.  While I waited for the MARF to arrive, the former home collaborated to share advice on how best to support </w:t>
      </w:r>
      <w:r>
        <w:rPr>
          <w:iCs/>
          <w:sz w:val="24"/>
          <w:szCs w:val="24"/>
        </w:rPr>
        <w:t>3A</w:t>
      </w:r>
      <w:r w:rsidR="000601C3" w:rsidRPr="000601C3">
        <w:rPr>
          <w:iCs/>
          <w:sz w:val="24"/>
          <w:szCs w:val="24"/>
        </w:rPr>
        <w:t xml:space="preserve">.  The concern here was also that the advice shared was advice previously shared at the initial move-in date which had not been taken on board. From my own professional perspective and my ongoing uncertainty about the home, I consulted with professional peers to ask if they had placed anyone </w:t>
      </w:r>
      <w:r w:rsidR="0030653D" w:rsidRPr="000601C3">
        <w:rPr>
          <w:iCs/>
          <w:sz w:val="24"/>
          <w:szCs w:val="24"/>
        </w:rPr>
        <w:t>there,</w:t>
      </w:r>
      <w:r w:rsidR="000601C3" w:rsidRPr="000601C3">
        <w:rPr>
          <w:iCs/>
          <w:sz w:val="24"/>
          <w:szCs w:val="24"/>
        </w:rPr>
        <w:t xml:space="preserve"> but no one had.  </w:t>
      </w:r>
      <w:r>
        <w:rPr>
          <w:iCs/>
          <w:sz w:val="24"/>
          <w:szCs w:val="24"/>
        </w:rPr>
        <w:t>3A</w:t>
      </w:r>
      <w:r w:rsidR="000601C3" w:rsidRPr="000601C3">
        <w:rPr>
          <w:iCs/>
          <w:sz w:val="24"/>
          <w:szCs w:val="24"/>
        </w:rPr>
        <w:t xml:space="preserve"> was very vulnerable and so I was concerned for her safety and </w:t>
      </w:r>
      <w:r w:rsidR="0030653D" w:rsidRPr="000601C3">
        <w:rPr>
          <w:iCs/>
          <w:sz w:val="24"/>
          <w:szCs w:val="24"/>
        </w:rPr>
        <w:t>wellbeing,</w:t>
      </w:r>
      <w:r w:rsidR="000601C3" w:rsidRPr="000601C3">
        <w:rPr>
          <w:iCs/>
          <w:sz w:val="24"/>
          <w:szCs w:val="24"/>
        </w:rPr>
        <w:t xml:space="preserve"> but I understood that any reactive change to environment would be unsafe and above all, detrimental to her wellbeing.  I therefore addressed all the issues identified within the safeguarding MARF with the home on the basis that it did not meet the threshold for more formal investigation within multi-agency contexts, as advised by the Designated Safeguarding Person, but did require social work intervention.  A meeting was held between my supervisor and I and the home management team who were initially resistant to our efforts as a member of their team expressed open hostility alleging that the safeguarding was investigated without first consulting with them.  My manager and I were able to allay their concerns by communicating the reasons for the delay in consultation as this had been due to the verbal nature of the initial referral and my subsequent request for that concern to be submitted formally and then direct consultation with the Designated Safeguarding Person (</w:t>
      </w:r>
      <w:r w:rsidR="00CD1047" w:rsidRPr="00CD1047">
        <w:rPr>
          <w:iCs/>
          <w:color w:val="auto"/>
          <w:sz w:val="24"/>
          <w:szCs w:val="24"/>
        </w:rPr>
        <w:t>Wales Government, Date Unknown</w:t>
      </w:r>
      <w:r w:rsidR="000601C3" w:rsidRPr="000601C3">
        <w:rPr>
          <w:iCs/>
          <w:sz w:val="24"/>
          <w:szCs w:val="24"/>
        </w:rPr>
        <w:t xml:space="preserve">).  </w:t>
      </w:r>
    </w:p>
    <w:p w14:paraId="49470886" w14:textId="77777777" w:rsidR="000601C3" w:rsidRPr="000601C3" w:rsidRDefault="000601C3" w:rsidP="000601C3">
      <w:pPr>
        <w:spacing w:line="276" w:lineRule="auto"/>
        <w:jc w:val="both"/>
        <w:rPr>
          <w:iCs/>
          <w:sz w:val="24"/>
          <w:szCs w:val="24"/>
        </w:rPr>
      </w:pPr>
    </w:p>
    <w:p w14:paraId="451ED459" w14:textId="1824D742" w:rsidR="000601C3" w:rsidRPr="000601C3" w:rsidRDefault="000601C3" w:rsidP="000601C3">
      <w:pPr>
        <w:spacing w:line="276" w:lineRule="auto"/>
        <w:jc w:val="both"/>
        <w:rPr>
          <w:iCs/>
          <w:sz w:val="24"/>
          <w:szCs w:val="24"/>
        </w:rPr>
      </w:pPr>
      <w:r w:rsidRPr="000601C3">
        <w:rPr>
          <w:iCs/>
          <w:sz w:val="24"/>
          <w:szCs w:val="24"/>
        </w:rPr>
        <w:t xml:space="preserve">Once the home management team realised that we were not at cross purposes, we were able to work collaboratively and discuss our concerns within what appeared an impartial environment.  This entailed ongoing monitoring for my part and professional curiosity.  The manager and I were then able to develop a meaningful professional relationship where I was assured that </w:t>
      </w:r>
      <w:r w:rsidR="006B5CD0">
        <w:rPr>
          <w:iCs/>
          <w:sz w:val="24"/>
          <w:szCs w:val="24"/>
        </w:rPr>
        <w:t>3A</w:t>
      </w:r>
      <w:r w:rsidRPr="000601C3">
        <w:rPr>
          <w:iCs/>
          <w:sz w:val="24"/>
          <w:szCs w:val="24"/>
        </w:rPr>
        <w:t xml:space="preserve">’s needs were being met by the evidence she provided.  This included regular district nurse involvement and more responsive record keeping which included BOC charts showing any bruising which had previously been overlooked.  However, I was also able to understand the nature of </w:t>
      </w:r>
      <w:r w:rsidR="006B5CD0">
        <w:rPr>
          <w:iCs/>
          <w:sz w:val="24"/>
          <w:szCs w:val="24"/>
        </w:rPr>
        <w:t>3A</w:t>
      </w:r>
      <w:r w:rsidRPr="000601C3">
        <w:rPr>
          <w:iCs/>
          <w:sz w:val="24"/>
          <w:szCs w:val="24"/>
        </w:rPr>
        <w:t>’s behavioural responses, as I had witnessed similar ‘hitting out’ at my visits and these behaviours may have contributed towards bruising where contact with a surface was made.  I also understood that, reading between the lines, there had been some staffing issues at the home.  Operating a threadbare staffing rota was the practice in this home, and this would create immediate difficulties where staff sickness</w:t>
      </w:r>
      <w:r w:rsidR="003B0260">
        <w:rPr>
          <w:iCs/>
          <w:sz w:val="24"/>
          <w:szCs w:val="24"/>
        </w:rPr>
        <w:t>/</w:t>
      </w:r>
      <w:r w:rsidRPr="000601C3">
        <w:rPr>
          <w:iCs/>
          <w:sz w:val="24"/>
          <w:szCs w:val="24"/>
        </w:rPr>
        <w:t xml:space="preserve">absence became apparent.  </w:t>
      </w:r>
    </w:p>
    <w:p w14:paraId="4AC521BD" w14:textId="77777777" w:rsidR="000601C3" w:rsidRPr="000601C3" w:rsidRDefault="000601C3" w:rsidP="000601C3">
      <w:pPr>
        <w:spacing w:line="276" w:lineRule="auto"/>
        <w:jc w:val="both"/>
        <w:rPr>
          <w:iCs/>
          <w:sz w:val="24"/>
          <w:szCs w:val="24"/>
        </w:rPr>
      </w:pPr>
    </w:p>
    <w:p w14:paraId="07AC2D79" w14:textId="77777777" w:rsidR="000601C3" w:rsidRPr="000601C3" w:rsidRDefault="000601C3" w:rsidP="000601C3">
      <w:pPr>
        <w:spacing w:line="276" w:lineRule="auto"/>
        <w:jc w:val="both"/>
        <w:rPr>
          <w:iCs/>
          <w:sz w:val="24"/>
          <w:szCs w:val="24"/>
        </w:rPr>
      </w:pPr>
      <w:r w:rsidRPr="000601C3">
        <w:rPr>
          <w:iCs/>
          <w:sz w:val="24"/>
          <w:szCs w:val="24"/>
        </w:rPr>
        <w:lastRenderedPageBreak/>
        <w:t xml:space="preserve">It was at this point I comprehended the differences between EMI and supported accommodation more fully.  This was my first experience of involvement with transferring a client from supported accommodation to EMI residential home and I often considered this transition as somehow inadequate due to the disparities and contrasts of staffing provision.  At the same time, I saw many residents appearing happy and settled with good levels of independence, autonomy and personal presentation. I therefore concluded on reflection that the additional staffing of caterer and activity coordinators as well as cooks meant that although on the face of it the home appeared to operate on what I initially perceived as a threadbare capacity, this was not the case at all.  </w:t>
      </w:r>
    </w:p>
    <w:p w14:paraId="73593E51" w14:textId="77777777" w:rsidR="000601C3" w:rsidRPr="000601C3" w:rsidRDefault="000601C3" w:rsidP="000601C3">
      <w:pPr>
        <w:spacing w:line="276" w:lineRule="auto"/>
        <w:jc w:val="both"/>
        <w:rPr>
          <w:iCs/>
          <w:sz w:val="24"/>
          <w:szCs w:val="24"/>
        </w:rPr>
      </w:pPr>
    </w:p>
    <w:p w14:paraId="41B88E94" w14:textId="2F920125" w:rsidR="000601C3" w:rsidRPr="000601C3" w:rsidRDefault="000601C3" w:rsidP="000601C3">
      <w:pPr>
        <w:spacing w:line="276" w:lineRule="auto"/>
        <w:jc w:val="both"/>
        <w:rPr>
          <w:iCs/>
          <w:sz w:val="24"/>
          <w:szCs w:val="24"/>
        </w:rPr>
      </w:pPr>
      <w:r w:rsidRPr="000601C3">
        <w:rPr>
          <w:iCs/>
          <w:sz w:val="24"/>
          <w:szCs w:val="24"/>
        </w:rPr>
        <w:t xml:space="preserve">During the initial meeting with the home manager, recommendation was made that we focus on emphasising relationship building between </w:t>
      </w:r>
      <w:r w:rsidR="006B5CD0">
        <w:rPr>
          <w:iCs/>
          <w:sz w:val="24"/>
          <w:szCs w:val="24"/>
        </w:rPr>
        <w:t>3A</w:t>
      </w:r>
      <w:r w:rsidRPr="000601C3">
        <w:rPr>
          <w:iCs/>
          <w:sz w:val="24"/>
          <w:szCs w:val="24"/>
        </w:rPr>
        <w:t xml:space="preserve"> and the new staff.  This was suggested by the Home Manager and upon reflection, it was a very practical and helpful suggestion.  This meant former staff who looked after </w:t>
      </w:r>
      <w:r w:rsidR="006B5CD0">
        <w:rPr>
          <w:iCs/>
          <w:sz w:val="24"/>
          <w:szCs w:val="24"/>
        </w:rPr>
        <w:t>3A</w:t>
      </w:r>
      <w:r w:rsidRPr="000601C3">
        <w:rPr>
          <w:iCs/>
          <w:sz w:val="24"/>
          <w:szCs w:val="24"/>
        </w:rPr>
        <w:t xml:space="preserve"> in her former home, were asked to reduce visits to once per week, to allow a settling-in period of </w:t>
      </w:r>
      <w:r w:rsidR="006B5CD0">
        <w:rPr>
          <w:iCs/>
          <w:sz w:val="24"/>
          <w:szCs w:val="24"/>
        </w:rPr>
        <w:t>3A</w:t>
      </w:r>
      <w:r w:rsidRPr="000601C3">
        <w:rPr>
          <w:iCs/>
          <w:sz w:val="24"/>
          <w:szCs w:val="24"/>
        </w:rPr>
        <w:t xml:space="preserve"> being able to form new relationships and attachments, as otherwise </w:t>
      </w:r>
      <w:r w:rsidR="006B5CD0">
        <w:rPr>
          <w:iCs/>
          <w:sz w:val="24"/>
          <w:szCs w:val="24"/>
        </w:rPr>
        <w:t>3A</w:t>
      </w:r>
      <w:r w:rsidRPr="000601C3">
        <w:rPr>
          <w:iCs/>
          <w:sz w:val="24"/>
          <w:szCs w:val="24"/>
        </w:rPr>
        <w:t xml:space="preserve"> would continue to resist the new relationships and favour the old relationships. This was also evidenced in the behaviours exhibited by </w:t>
      </w:r>
      <w:r w:rsidR="006B5CD0">
        <w:rPr>
          <w:iCs/>
          <w:sz w:val="24"/>
          <w:szCs w:val="24"/>
        </w:rPr>
        <w:t>3A</w:t>
      </w:r>
      <w:r w:rsidRPr="000601C3">
        <w:rPr>
          <w:iCs/>
          <w:sz w:val="24"/>
          <w:szCs w:val="24"/>
        </w:rPr>
        <w:t xml:space="preserve"> before and after former carers visited as she would choose to wait for her former carers rather than engage with the new ones. Although I worried about this decision as leading to increased isolation for </w:t>
      </w:r>
      <w:r w:rsidR="006B5CD0">
        <w:rPr>
          <w:iCs/>
          <w:sz w:val="24"/>
          <w:szCs w:val="24"/>
        </w:rPr>
        <w:t>3A</w:t>
      </w:r>
      <w:r w:rsidRPr="000601C3">
        <w:rPr>
          <w:iCs/>
          <w:sz w:val="24"/>
          <w:szCs w:val="24"/>
        </w:rPr>
        <w:t xml:space="preserve">, I was prepared to take on board the Home Manager’s recommendations in the first instance to see if it would work.  Therefore, while former staff would visit, these visits became less frequent and they would involve more collaboration with new home staff, to give them snacks and treats that </w:t>
      </w:r>
      <w:r w:rsidR="006B5CD0">
        <w:rPr>
          <w:iCs/>
          <w:sz w:val="24"/>
          <w:szCs w:val="24"/>
        </w:rPr>
        <w:t>3A</w:t>
      </w:r>
      <w:r w:rsidRPr="000601C3">
        <w:rPr>
          <w:iCs/>
          <w:sz w:val="24"/>
          <w:szCs w:val="24"/>
        </w:rPr>
        <w:t xml:space="preserve"> liked.  This provided the new home staff with a meaningful way to engage </w:t>
      </w:r>
      <w:r w:rsidR="006B5CD0">
        <w:rPr>
          <w:iCs/>
          <w:sz w:val="24"/>
          <w:szCs w:val="24"/>
        </w:rPr>
        <w:t>3A</w:t>
      </w:r>
      <w:r w:rsidRPr="000601C3">
        <w:rPr>
          <w:iCs/>
          <w:sz w:val="24"/>
          <w:szCs w:val="24"/>
        </w:rPr>
        <w:t xml:space="preserve">.  This level of coproduction promoted </w:t>
      </w:r>
      <w:r w:rsidR="006B5CD0">
        <w:rPr>
          <w:iCs/>
          <w:sz w:val="24"/>
          <w:szCs w:val="24"/>
        </w:rPr>
        <w:t>3A</w:t>
      </w:r>
      <w:r w:rsidRPr="000601C3">
        <w:rPr>
          <w:iCs/>
          <w:sz w:val="24"/>
          <w:szCs w:val="24"/>
        </w:rPr>
        <w:t>’s wellbeing and was overall very successful.</w:t>
      </w:r>
    </w:p>
    <w:p w14:paraId="6042A5FF" w14:textId="77777777" w:rsidR="000601C3" w:rsidRPr="000601C3" w:rsidRDefault="000601C3" w:rsidP="000601C3">
      <w:pPr>
        <w:spacing w:line="276" w:lineRule="auto"/>
        <w:jc w:val="both"/>
        <w:rPr>
          <w:iCs/>
          <w:sz w:val="24"/>
          <w:szCs w:val="24"/>
        </w:rPr>
      </w:pPr>
    </w:p>
    <w:p w14:paraId="77E7067E" w14:textId="25F94A2A" w:rsidR="000601C3" w:rsidRPr="000601C3" w:rsidRDefault="000601C3" w:rsidP="000601C3">
      <w:pPr>
        <w:spacing w:line="276" w:lineRule="auto"/>
        <w:jc w:val="both"/>
        <w:rPr>
          <w:iCs/>
          <w:sz w:val="24"/>
          <w:szCs w:val="24"/>
        </w:rPr>
      </w:pPr>
      <w:r w:rsidRPr="000601C3">
        <w:rPr>
          <w:iCs/>
          <w:sz w:val="24"/>
          <w:szCs w:val="24"/>
        </w:rPr>
        <w:t xml:space="preserve">Following review, recommendations were implemented by the new home where </w:t>
      </w:r>
      <w:r w:rsidR="006B5CD0">
        <w:rPr>
          <w:iCs/>
          <w:sz w:val="24"/>
          <w:szCs w:val="24"/>
        </w:rPr>
        <w:t>3A</w:t>
      </w:r>
      <w:r w:rsidRPr="000601C3">
        <w:rPr>
          <w:iCs/>
          <w:sz w:val="24"/>
          <w:szCs w:val="24"/>
        </w:rPr>
        <w:t xml:space="preserve"> continued to develop relationships with staff members with focus on increased fluids, preferred meal choices, and better laundry control.  In subsequent home visits, I would visit </w:t>
      </w:r>
      <w:r w:rsidR="006B5CD0">
        <w:rPr>
          <w:iCs/>
          <w:sz w:val="24"/>
          <w:szCs w:val="24"/>
        </w:rPr>
        <w:t>3A</w:t>
      </w:r>
      <w:r w:rsidRPr="000601C3">
        <w:rPr>
          <w:iCs/>
          <w:sz w:val="24"/>
          <w:szCs w:val="24"/>
        </w:rPr>
        <w:t xml:space="preserve"> to have a chat, and sometimes she would be sleeping.  The home manager was able to supply me with the MAR charts which illustrated that </w:t>
      </w:r>
      <w:r w:rsidR="006B5CD0">
        <w:rPr>
          <w:iCs/>
          <w:sz w:val="24"/>
          <w:szCs w:val="24"/>
        </w:rPr>
        <w:t>3A</w:t>
      </w:r>
      <w:r w:rsidRPr="000601C3">
        <w:rPr>
          <w:iCs/>
          <w:sz w:val="24"/>
          <w:szCs w:val="24"/>
        </w:rPr>
        <w:t xml:space="preserve"> was not being overly medicated but that she had a nap routine which sometimes coincided with my visits.  I checked the MAR charts because I was uncertain of the integrity or suitability of the new home in the initial stages of this move, due to the constant issues, but on reflection, this was also due to my inexperience with EMI residential homes more generally.  However, I was assured by </w:t>
      </w:r>
      <w:r w:rsidR="00CD044C" w:rsidRPr="000601C3">
        <w:rPr>
          <w:iCs/>
          <w:sz w:val="24"/>
          <w:szCs w:val="24"/>
        </w:rPr>
        <w:t>applying professional</w:t>
      </w:r>
      <w:r w:rsidRPr="000601C3">
        <w:rPr>
          <w:iCs/>
          <w:sz w:val="24"/>
          <w:szCs w:val="24"/>
        </w:rPr>
        <w:t xml:space="preserve"> curiosity </w:t>
      </w:r>
      <w:r w:rsidR="0019547A">
        <w:rPr>
          <w:iCs/>
          <w:sz w:val="24"/>
          <w:szCs w:val="24"/>
        </w:rPr>
        <w:t xml:space="preserve">in respect of my own duty </w:t>
      </w:r>
      <w:r w:rsidRPr="000601C3">
        <w:rPr>
          <w:iCs/>
          <w:sz w:val="24"/>
          <w:szCs w:val="24"/>
        </w:rPr>
        <w:t xml:space="preserve">and I was also reassured by the Home Manager’s level of transparency </w:t>
      </w:r>
      <w:r w:rsidR="0019547A">
        <w:rPr>
          <w:iCs/>
          <w:sz w:val="24"/>
          <w:szCs w:val="24"/>
        </w:rPr>
        <w:t>to cede this</w:t>
      </w:r>
      <w:r w:rsidR="00C616FA">
        <w:rPr>
          <w:iCs/>
          <w:sz w:val="24"/>
          <w:szCs w:val="24"/>
        </w:rPr>
        <w:t xml:space="preserve"> request.</w:t>
      </w:r>
    </w:p>
    <w:p w14:paraId="74F10E53" w14:textId="77777777" w:rsidR="000601C3" w:rsidRPr="000601C3" w:rsidRDefault="000601C3" w:rsidP="000601C3">
      <w:pPr>
        <w:spacing w:line="276" w:lineRule="auto"/>
        <w:jc w:val="both"/>
        <w:rPr>
          <w:iCs/>
          <w:sz w:val="24"/>
          <w:szCs w:val="24"/>
        </w:rPr>
      </w:pPr>
    </w:p>
    <w:p w14:paraId="5EBF7E69" w14:textId="6205A5FA" w:rsidR="000601C3" w:rsidRPr="000601C3" w:rsidRDefault="000601C3" w:rsidP="000601C3">
      <w:pPr>
        <w:spacing w:line="276" w:lineRule="auto"/>
        <w:jc w:val="both"/>
        <w:rPr>
          <w:iCs/>
          <w:sz w:val="24"/>
          <w:szCs w:val="24"/>
        </w:rPr>
      </w:pPr>
      <w:r w:rsidRPr="000601C3">
        <w:rPr>
          <w:iCs/>
          <w:sz w:val="24"/>
          <w:szCs w:val="24"/>
        </w:rPr>
        <w:t xml:space="preserve">The historic journey leading to the new placement began with </w:t>
      </w:r>
      <w:r w:rsidR="006B5CD0">
        <w:rPr>
          <w:iCs/>
          <w:sz w:val="24"/>
          <w:szCs w:val="24"/>
        </w:rPr>
        <w:t>3A</w:t>
      </w:r>
      <w:r w:rsidRPr="000601C3">
        <w:rPr>
          <w:iCs/>
          <w:sz w:val="24"/>
          <w:szCs w:val="24"/>
        </w:rPr>
        <w:t xml:space="preserve"> having experienced cognitive decline in the previous 12 months with dementia symptoms appearing literally overnight five months post covid infection.  This cognitive decline was evidenced in visual hallucinations, </w:t>
      </w:r>
      <w:r w:rsidRPr="000601C3">
        <w:rPr>
          <w:iCs/>
          <w:sz w:val="24"/>
          <w:szCs w:val="24"/>
        </w:rPr>
        <w:lastRenderedPageBreak/>
        <w:t xml:space="preserve">talking to someone (who wasn’t there), developing new cravings for saltier foods and sleep routines which fluctuated profoundly.  </w:t>
      </w:r>
      <w:r w:rsidR="006B5CD0">
        <w:rPr>
          <w:iCs/>
          <w:sz w:val="24"/>
          <w:szCs w:val="24"/>
        </w:rPr>
        <w:t>3A</w:t>
      </w:r>
      <w:r w:rsidRPr="000601C3">
        <w:rPr>
          <w:iCs/>
          <w:sz w:val="24"/>
          <w:szCs w:val="24"/>
        </w:rPr>
        <w:t xml:space="preserve"> also began ‘hitting out’ at others before processing information.  When former staff offered </w:t>
      </w:r>
      <w:r w:rsidR="006B5CD0">
        <w:rPr>
          <w:iCs/>
          <w:sz w:val="24"/>
          <w:szCs w:val="24"/>
        </w:rPr>
        <w:t>3A</w:t>
      </w:r>
      <w:r w:rsidRPr="000601C3">
        <w:rPr>
          <w:iCs/>
          <w:sz w:val="24"/>
          <w:szCs w:val="24"/>
        </w:rPr>
        <w:t xml:space="preserve"> her glasses to wear, or meds to take, she would first throw or push these away.  When asked afterwards ‘why’ she had thrown or pushed them away, she would say ‘I don’t know.’  </w:t>
      </w:r>
      <w:r w:rsidR="006B5CD0">
        <w:rPr>
          <w:iCs/>
          <w:sz w:val="24"/>
          <w:szCs w:val="24"/>
        </w:rPr>
        <w:t>3A</w:t>
      </w:r>
      <w:r w:rsidRPr="000601C3">
        <w:rPr>
          <w:iCs/>
          <w:sz w:val="24"/>
          <w:szCs w:val="24"/>
        </w:rPr>
        <w:t xml:space="preserve"> had also expressed constant dissatisfaction with her existing home environment and made a safeguarding allegation against an agency staff member which was not able to be pursued due to fluctuating capacity at that time.  </w:t>
      </w:r>
      <w:r w:rsidR="006B5CD0">
        <w:rPr>
          <w:iCs/>
          <w:sz w:val="24"/>
          <w:szCs w:val="24"/>
        </w:rPr>
        <w:t>3A</w:t>
      </w:r>
      <w:r w:rsidRPr="000601C3">
        <w:rPr>
          <w:iCs/>
          <w:sz w:val="24"/>
          <w:szCs w:val="24"/>
        </w:rPr>
        <w:t xml:space="preserve">’s recall of the safeguarding allegation was inconsistent as witnessed by both police and social worker, suggestive of cognitive deterioration and possible historic events.  </w:t>
      </w:r>
      <w:r w:rsidR="006B5CD0">
        <w:rPr>
          <w:iCs/>
          <w:sz w:val="24"/>
          <w:szCs w:val="24"/>
        </w:rPr>
        <w:t>3A</w:t>
      </w:r>
      <w:r w:rsidRPr="000601C3">
        <w:rPr>
          <w:iCs/>
          <w:sz w:val="24"/>
          <w:szCs w:val="24"/>
        </w:rPr>
        <w:t xml:space="preserve"> also began communicating in mixed Welsh and English whereas previously she spoke only English and this also indicated a possible historic discursion.  Prior to this, </w:t>
      </w:r>
      <w:r w:rsidR="006B5CD0">
        <w:rPr>
          <w:iCs/>
          <w:sz w:val="24"/>
          <w:szCs w:val="24"/>
        </w:rPr>
        <w:t>3A</w:t>
      </w:r>
      <w:r w:rsidRPr="000601C3">
        <w:rPr>
          <w:iCs/>
          <w:sz w:val="24"/>
          <w:szCs w:val="24"/>
        </w:rPr>
        <w:t xml:space="preserve"> was able to express her wishes, feelings and thoughts with clarity using both </w:t>
      </w:r>
      <w:proofErr w:type="spellStart"/>
      <w:r w:rsidR="00466C14">
        <w:rPr>
          <w:iCs/>
          <w:sz w:val="24"/>
          <w:szCs w:val="24"/>
        </w:rPr>
        <w:t>english</w:t>
      </w:r>
      <w:proofErr w:type="spellEnd"/>
      <w:r w:rsidRPr="000601C3">
        <w:rPr>
          <w:iCs/>
          <w:sz w:val="24"/>
          <w:szCs w:val="24"/>
        </w:rPr>
        <w:t xml:space="preserve"> and </w:t>
      </w:r>
      <w:proofErr w:type="spellStart"/>
      <w:r w:rsidRPr="000601C3">
        <w:rPr>
          <w:iCs/>
          <w:sz w:val="24"/>
          <w:szCs w:val="24"/>
        </w:rPr>
        <w:t>makaton</w:t>
      </w:r>
      <w:proofErr w:type="spellEnd"/>
      <w:r w:rsidRPr="000601C3">
        <w:rPr>
          <w:iCs/>
          <w:sz w:val="24"/>
          <w:szCs w:val="24"/>
        </w:rPr>
        <w:t>.</w:t>
      </w:r>
    </w:p>
    <w:p w14:paraId="73617083" w14:textId="77777777" w:rsidR="000601C3" w:rsidRPr="000601C3" w:rsidRDefault="000601C3" w:rsidP="000601C3">
      <w:pPr>
        <w:spacing w:line="276" w:lineRule="auto"/>
        <w:jc w:val="both"/>
        <w:rPr>
          <w:iCs/>
          <w:sz w:val="24"/>
          <w:szCs w:val="24"/>
        </w:rPr>
      </w:pPr>
    </w:p>
    <w:p w14:paraId="7C2640C8" w14:textId="449EA544" w:rsidR="000601C3" w:rsidRPr="000601C3" w:rsidRDefault="000601C3" w:rsidP="000601C3">
      <w:pPr>
        <w:spacing w:line="276" w:lineRule="auto"/>
        <w:jc w:val="both"/>
        <w:rPr>
          <w:iCs/>
          <w:sz w:val="24"/>
          <w:szCs w:val="24"/>
        </w:rPr>
      </w:pPr>
      <w:r w:rsidRPr="000601C3">
        <w:rPr>
          <w:iCs/>
          <w:sz w:val="24"/>
          <w:szCs w:val="24"/>
        </w:rPr>
        <w:t xml:space="preserve">By the fourth month in residence at the new home, improvements in care and support and behaviour were visible.  This was evidenced by </w:t>
      </w:r>
      <w:r w:rsidR="006B5CD0">
        <w:rPr>
          <w:iCs/>
          <w:sz w:val="24"/>
          <w:szCs w:val="24"/>
        </w:rPr>
        <w:t>3A</w:t>
      </w:r>
      <w:r w:rsidRPr="000601C3">
        <w:rPr>
          <w:iCs/>
          <w:sz w:val="24"/>
          <w:szCs w:val="24"/>
        </w:rPr>
        <w:t xml:space="preserve"> having regular hairdresser visits with her hallmark hairstyle again in place.  She was also presenting as fully hydrated with a stable weight and was wearing her own clothes.  Resistant behaviour had also reduced substantially.  By months five and six, visiting </w:t>
      </w:r>
      <w:r w:rsidR="006B5CD0">
        <w:rPr>
          <w:iCs/>
          <w:sz w:val="24"/>
          <w:szCs w:val="24"/>
        </w:rPr>
        <w:t>3A</w:t>
      </w:r>
      <w:r w:rsidRPr="000601C3">
        <w:rPr>
          <w:iCs/>
          <w:sz w:val="24"/>
          <w:szCs w:val="24"/>
        </w:rPr>
        <w:t xml:space="preserve">, to discuss potential move on accommodation, I was able to determine that she had finally settled in, and this was evidenced from her developed attachments to specific staff members.  In addition, her tastes in treats had changed from polo mints to round mints.  I had brought polo mints whereas she proudly showed me her supply of round minds in a jar.  She also conferred with the staff </w:t>
      </w:r>
      <w:r w:rsidR="00B0268C">
        <w:rPr>
          <w:iCs/>
          <w:sz w:val="24"/>
          <w:szCs w:val="24"/>
        </w:rPr>
        <w:t>at</w:t>
      </w:r>
      <w:r w:rsidRPr="000601C3">
        <w:rPr>
          <w:iCs/>
          <w:sz w:val="24"/>
          <w:szCs w:val="24"/>
        </w:rPr>
        <w:t xml:space="preserve"> the new home before communicating to me, and this suggested that she had developed attachments finally, as this was similar behaviour to her relationships with former home staff also, when I visited.  </w:t>
      </w:r>
    </w:p>
    <w:p w14:paraId="629027C6" w14:textId="77777777" w:rsidR="000601C3" w:rsidRPr="000601C3" w:rsidRDefault="000601C3" w:rsidP="000601C3">
      <w:pPr>
        <w:spacing w:line="276" w:lineRule="auto"/>
        <w:jc w:val="both"/>
        <w:rPr>
          <w:i/>
          <w:sz w:val="24"/>
          <w:szCs w:val="24"/>
        </w:rPr>
      </w:pPr>
    </w:p>
    <w:p w14:paraId="4F52BF28" w14:textId="75419A14" w:rsidR="000601C3" w:rsidRPr="000601C3" w:rsidRDefault="000601C3" w:rsidP="000601C3">
      <w:pPr>
        <w:spacing w:line="276" w:lineRule="auto"/>
        <w:jc w:val="both"/>
        <w:rPr>
          <w:iCs/>
          <w:sz w:val="24"/>
          <w:szCs w:val="24"/>
        </w:rPr>
      </w:pPr>
      <w:r w:rsidRPr="000601C3">
        <w:rPr>
          <w:iCs/>
          <w:sz w:val="24"/>
          <w:szCs w:val="24"/>
        </w:rPr>
        <w:t xml:space="preserve">At this point, I had always kept </w:t>
      </w:r>
      <w:r w:rsidR="006B5CD0">
        <w:rPr>
          <w:iCs/>
          <w:sz w:val="24"/>
          <w:szCs w:val="24"/>
        </w:rPr>
        <w:t>3A</w:t>
      </w:r>
      <w:r w:rsidRPr="000601C3">
        <w:rPr>
          <w:iCs/>
          <w:sz w:val="24"/>
          <w:szCs w:val="24"/>
        </w:rPr>
        <w:t xml:space="preserve"> open for possible move-on, considering that the current home was potentially unsuitable and that it was important for </w:t>
      </w:r>
      <w:r w:rsidR="006B5CD0">
        <w:rPr>
          <w:iCs/>
          <w:sz w:val="24"/>
          <w:szCs w:val="24"/>
        </w:rPr>
        <w:t>3A</w:t>
      </w:r>
      <w:r w:rsidRPr="000601C3">
        <w:rPr>
          <w:iCs/>
          <w:sz w:val="24"/>
          <w:szCs w:val="24"/>
        </w:rPr>
        <w:t xml:space="preserve"> to be able to exercise choice and express her feelings and wishes.  A new home had become available and so I again referred her to an Independent Mental Health Advocate to assist </w:t>
      </w:r>
      <w:r w:rsidR="006B5CD0">
        <w:rPr>
          <w:iCs/>
          <w:sz w:val="24"/>
          <w:szCs w:val="24"/>
        </w:rPr>
        <w:t>3A</w:t>
      </w:r>
      <w:r w:rsidRPr="000601C3">
        <w:rPr>
          <w:iCs/>
          <w:sz w:val="24"/>
          <w:szCs w:val="24"/>
        </w:rPr>
        <w:t xml:space="preserve"> with decision making (</w:t>
      </w:r>
      <w:r w:rsidR="00652135" w:rsidRPr="00B6518E">
        <w:rPr>
          <w:iCs/>
          <w:color w:val="auto"/>
          <w:sz w:val="24"/>
          <w:szCs w:val="24"/>
        </w:rPr>
        <w:t>HM Government,</w:t>
      </w:r>
      <w:r w:rsidR="00B6518E" w:rsidRPr="00B6518E">
        <w:rPr>
          <w:iCs/>
          <w:color w:val="auto"/>
          <w:sz w:val="24"/>
          <w:szCs w:val="24"/>
        </w:rPr>
        <w:t xml:space="preserve"> 2014; HM Government, 2005</w:t>
      </w:r>
      <w:r w:rsidRPr="00B6518E">
        <w:rPr>
          <w:iCs/>
          <w:color w:val="auto"/>
          <w:sz w:val="24"/>
          <w:szCs w:val="24"/>
        </w:rPr>
        <w:t>)</w:t>
      </w:r>
      <w:r w:rsidRPr="000601C3">
        <w:rPr>
          <w:iCs/>
          <w:sz w:val="24"/>
          <w:szCs w:val="24"/>
        </w:rPr>
        <w:t xml:space="preserve">.  </w:t>
      </w:r>
      <w:r w:rsidR="006B5CD0">
        <w:rPr>
          <w:iCs/>
          <w:sz w:val="24"/>
          <w:szCs w:val="24"/>
        </w:rPr>
        <w:t>3A</w:t>
      </w:r>
      <w:r w:rsidRPr="000601C3">
        <w:rPr>
          <w:iCs/>
          <w:sz w:val="24"/>
          <w:szCs w:val="24"/>
        </w:rPr>
        <w:t xml:space="preserve">’s next of kin was incapacitated by this time so unable to be present or to comment.  Together with the IMHA and </w:t>
      </w:r>
      <w:r w:rsidR="006B5CD0">
        <w:rPr>
          <w:iCs/>
          <w:sz w:val="24"/>
          <w:szCs w:val="24"/>
        </w:rPr>
        <w:t>3A</w:t>
      </w:r>
      <w:r w:rsidRPr="000601C3">
        <w:rPr>
          <w:iCs/>
          <w:sz w:val="24"/>
          <w:szCs w:val="24"/>
        </w:rPr>
        <w:t>'s feedback, we considered move-on options</w:t>
      </w:r>
      <w:r w:rsidR="00923174">
        <w:rPr>
          <w:iCs/>
          <w:sz w:val="24"/>
          <w:szCs w:val="24"/>
        </w:rPr>
        <w:t xml:space="preserve"> (</w:t>
      </w:r>
      <w:r w:rsidR="00321587">
        <w:rPr>
          <w:iCs/>
          <w:sz w:val="24"/>
          <w:szCs w:val="24"/>
        </w:rPr>
        <w:t>Hubbard &amp; Stone, 2022; HM Government, 2014: s.126)</w:t>
      </w:r>
      <w:r w:rsidRPr="000601C3">
        <w:rPr>
          <w:iCs/>
          <w:sz w:val="24"/>
          <w:szCs w:val="24"/>
        </w:rPr>
        <w:t xml:space="preserve">.  Although </w:t>
      </w:r>
      <w:r w:rsidR="006B5CD0">
        <w:rPr>
          <w:iCs/>
          <w:sz w:val="24"/>
          <w:szCs w:val="24"/>
        </w:rPr>
        <w:t>3A</w:t>
      </w:r>
      <w:r w:rsidRPr="000601C3">
        <w:rPr>
          <w:iCs/>
          <w:sz w:val="24"/>
          <w:szCs w:val="24"/>
        </w:rPr>
        <w:t xml:space="preserve"> was not able to articulate her wishes and feelings in any typical way, she was able to convey to us that she was happy and settled where she was, and that any move of home would not be in her best interests.  </w:t>
      </w:r>
    </w:p>
    <w:p w14:paraId="347C2E69" w14:textId="77777777" w:rsidR="000601C3" w:rsidRPr="000601C3" w:rsidRDefault="000601C3" w:rsidP="000601C3">
      <w:pPr>
        <w:spacing w:line="276" w:lineRule="auto"/>
        <w:jc w:val="both"/>
      </w:pPr>
    </w:p>
    <w:p w14:paraId="1B0D338F" w14:textId="5A527F71" w:rsidR="000601C3" w:rsidRDefault="000601C3" w:rsidP="000601C3">
      <w:pPr>
        <w:spacing w:line="276" w:lineRule="auto"/>
        <w:jc w:val="both"/>
        <w:rPr>
          <w:sz w:val="24"/>
          <w:szCs w:val="24"/>
        </w:rPr>
      </w:pPr>
      <w:r w:rsidRPr="000601C3">
        <w:rPr>
          <w:sz w:val="24"/>
          <w:szCs w:val="24"/>
        </w:rPr>
        <w:t xml:space="preserve">In conclusion, </w:t>
      </w:r>
      <w:r w:rsidR="006B5CD0">
        <w:rPr>
          <w:sz w:val="24"/>
          <w:szCs w:val="24"/>
        </w:rPr>
        <w:t>3A</w:t>
      </w:r>
      <w:r w:rsidRPr="000601C3">
        <w:rPr>
          <w:sz w:val="24"/>
          <w:szCs w:val="24"/>
        </w:rPr>
        <w:t xml:space="preserve"> required a longer transition period to adjust to her new environment, as a result of her declining cognition and her learning disability.  Research undertaken by the UN suggests that life expectancy for elderly people over the age of 65 will double, with the over 80’s expected to triple by 2050, as life expectancy increases (</w:t>
      </w:r>
      <w:r w:rsidR="006A3B99" w:rsidRPr="006A3B99">
        <w:rPr>
          <w:color w:val="auto"/>
          <w:sz w:val="24"/>
          <w:szCs w:val="24"/>
        </w:rPr>
        <w:t>United Nations, 2019</w:t>
      </w:r>
      <w:r w:rsidRPr="000601C3">
        <w:rPr>
          <w:sz w:val="24"/>
          <w:szCs w:val="24"/>
        </w:rPr>
        <w:t xml:space="preserve">). From my own professional </w:t>
      </w:r>
      <w:r w:rsidR="00E33570">
        <w:rPr>
          <w:sz w:val="24"/>
          <w:szCs w:val="24"/>
        </w:rPr>
        <w:t>perspective</w:t>
      </w:r>
      <w:r w:rsidRPr="000601C3">
        <w:rPr>
          <w:sz w:val="24"/>
          <w:szCs w:val="24"/>
        </w:rPr>
        <w:t xml:space="preserve">, and in reflection on this particular case, I can anticipate that learning disability </w:t>
      </w:r>
      <w:r w:rsidRPr="000601C3">
        <w:rPr>
          <w:sz w:val="24"/>
          <w:szCs w:val="24"/>
        </w:rPr>
        <w:lastRenderedPageBreak/>
        <w:t xml:space="preserve">transitions for the cognitively </w:t>
      </w:r>
      <w:r w:rsidR="001A601E">
        <w:rPr>
          <w:sz w:val="24"/>
          <w:szCs w:val="24"/>
        </w:rPr>
        <w:t>impaired</w:t>
      </w:r>
      <w:r w:rsidRPr="000601C3">
        <w:rPr>
          <w:sz w:val="24"/>
          <w:szCs w:val="24"/>
        </w:rPr>
        <w:t xml:space="preserve"> can therefore take up to six months.  Further, collaboration via MDT professionals and the EMI home following the </w:t>
      </w:r>
      <w:r w:rsidR="001A601E">
        <w:rPr>
          <w:sz w:val="24"/>
          <w:szCs w:val="24"/>
        </w:rPr>
        <w:t>receipt</w:t>
      </w:r>
      <w:r w:rsidRPr="000601C3">
        <w:rPr>
          <w:sz w:val="24"/>
          <w:szCs w:val="24"/>
        </w:rPr>
        <w:t xml:space="preserve"> of the MARF, highlighted issues which were able to be dealt with responsively, </w:t>
      </w:r>
      <w:r w:rsidR="00E33570" w:rsidRPr="000601C3">
        <w:rPr>
          <w:sz w:val="24"/>
          <w:szCs w:val="24"/>
        </w:rPr>
        <w:t>responsibly,</w:t>
      </w:r>
      <w:r w:rsidRPr="000601C3">
        <w:rPr>
          <w:sz w:val="24"/>
          <w:szCs w:val="24"/>
        </w:rPr>
        <w:t xml:space="preserve"> and professionally.  The All Wales Safeguarding Board, implemented to meet the SSWBA 2014 requirements, ensures a care and support industry which is regulated in terms of planning, commissioning and safeguarding practice (</w:t>
      </w:r>
      <w:proofErr w:type="spellStart"/>
      <w:r w:rsidR="00266AE4" w:rsidRPr="00266AE4">
        <w:rPr>
          <w:color w:val="auto"/>
          <w:sz w:val="24"/>
          <w:szCs w:val="24"/>
        </w:rPr>
        <w:t>Cysur</w:t>
      </w:r>
      <w:proofErr w:type="spellEnd"/>
      <w:r w:rsidR="00266AE4" w:rsidRPr="00266AE4">
        <w:rPr>
          <w:color w:val="auto"/>
          <w:sz w:val="24"/>
          <w:szCs w:val="24"/>
        </w:rPr>
        <w:t>, Date Unknown</w:t>
      </w:r>
      <w:r w:rsidRPr="000601C3">
        <w:rPr>
          <w:sz w:val="24"/>
          <w:szCs w:val="24"/>
        </w:rPr>
        <w:t xml:space="preserve">).  Thus, partnership </w:t>
      </w:r>
      <w:r w:rsidR="000719CF" w:rsidRPr="000601C3">
        <w:rPr>
          <w:sz w:val="24"/>
          <w:szCs w:val="24"/>
        </w:rPr>
        <w:t>working,</w:t>
      </w:r>
      <w:r w:rsidRPr="000601C3">
        <w:rPr>
          <w:sz w:val="24"/>
          <w:szCs w:val="24"/>
        </w:rPr>
        <w:t xml:space="preserve"> and multi-agency collaboration informed the successful outcome for </w:t>
      </w:r>
      <w:r w:rsidR="006B5CD0">
        <w:rPr>
          <w:sz w:val="24"/>
          <w:szCs w:val="24"/>
        </w:rPr>
        <w:t>3A</w:t>
      </w:r>
      <w:r w:rsidRPr="000601C3">
        <w:rPr>
          <w:sz w:val="24"/>
          <w:szCs w:val="24"/>
        </w:rPr>
        <w:t xml:space="preserve">.  My own professional values and ethics were challenged throughout supporting </w:t>
      </w:r>
      <w:r w:rsidR="006B5CD0">
        <w:rPr>
          <w:sz w:val="24"/>
          <w:szCs w:val="24"/>
        </w:rPr>
        <w:t>3A</w:t>
      </w:r>
      <w:r w:rsidRPr="000601C3">
        <w:rPr>
          <w:sz w:val="24"/>
          <w:szCs w:val="24"/>
        </w:rPr>
        <w:t xml:space="preserve"> in this regard, as I experienced </w:t>
      </w:r>
      <w:r w:rsidR="000719CF">
        <w:rPr>
          <w:sz w:val="24"/>
          <w:szCs w:val="24"/>
        </w:rPr>
        <w:t>ongoing uncertainty</w:t>
      </w:r>
      <w:r w:rsidRPr="000601C3">
        <w:rPr>
          <w:sz w:val="24"/>
          <w:szCs w:val="24"/>
        </w:rPr>
        <w:t xml:space="preserve"> regarding the new placement.  However, with support of my manager, I was able to communicate and overcome resistance of the new home by maintaining transparency.  In addition, I was able to use my own uncertainty of the complex and multiple variables within what seemed a dissonant outcome and environment, to render an evidence based outcome with support from all professionals involved.</w:t>
      </w:r>
    </w:p>
    <w:p w14:paraId="18DFCD15" w14:textId="77777777" w:rsidR="00EC4464" w:rsidRDefault="00EC4464" w:rsidP="000601C3">
      <w:pPr>
        <w:spacing w:line="276" w:lineRule="auto"/>
        <w:jc w:val="both"/>
        <w:rPr>
          <w:sz w:val="24"/>
          <w:szCs w:val="24"/>
        </w:rPr>
      </w:pPr>
    </w:p>
    <w:p w14:paraId="7E283257" w14:textId="466C3F87" w:rsidR="00EC4464" w:rsidRPr="000601C3" w:rsidRDefault="00EC4464" w:rsidP="000601C3">
      <w:pPr>
        <w:spacing w:line="276" w:lineRule="auto"/>
        <w:jc w:val="both"/>
        <w:rPr>
          <w:sz w:val="24"/>
          <w:szCs w:val="24"/>
        </w:rPr>
      </w:pPr>
      <w:r>
        <w:rPr>
          <w:sz w:val="24"/>
          <w:szCs w:val="24"/>
        </w:rPr>
        <w:t>4</w:t>
      </w:r>
      <w:r w:rsidR="00216FA4">
        <w:rPr>
          <w:sz w:val="24"/>
          <w:szCs w:val="24"/>
        </w:rPr>
        <w:t>226</w:t>
      </w:r>
      <w:r>
        <w:rPr>
          <w:sz w:val="24"/>
          <w:szCs w:val="24"/>
        </w:rPr>
        <w:t xml:space="preserve"> words</w:t>
      </w:r>
    </w:p>
    <w:p w14:paraId="0AF59ACE" w14:textId="77777777" w:rsidR="004779CD" w:rsidRDefault="004779CD" w:rsidP="00EE5BC3">
      <w:pPr>
        <w:jc w:val="center"/>
        <w:rPr>
          <w:b/>
          <w:sz w:val="28"/>
          <w:szCs w:val="28"/>
        </w:rPr>
      </w:pPr>
    </w:p>
    <w:p w14:paraId="30DEF29D" w14:textId="77777777" w:rsidR="00D7167F" w:rsidRDefault="00D7167F" w:rsidP="00EE5BC3">
      <w:pPr>
        <w:jc w:val="center"/>
        <w:rPr>
          <w:b/>
          <w:sz w:val="28"/>
          <w:szCs w:val="28"/>
        </w:rPr>
      </w:pPr>
    </w:p>
    <w:p w14:paraId="60D48225" w14:textId="77777777" w:rsidR="00D7167F" w:rsidRDefault="00D7167F" w:rsidP="00EE5BC3">
      <w:pPr>
        <w:jc w:val="center"/>
        <w:rPr>
          <w:b/>
          <w:sz w:val="28"/>
          <w:szCs w:val="28"/>
        </w:rPr>
      </w:pPr>
    </w:p>
    <w:p w14:paraId="1584143A" w14:textId="77777777" w:rsidR="00D7167F" w:rsidRDefault="00D7167F" w:rsidP="00EE5BC3">
      <w:pPr>
        <w:jc w:val="center"/>
        <w:rPr>
          <w:b/>
          <w:sz w:val="28"/>
          <w:szCs w:val="28"/>
        </w:rPr>
      </w:pPr>
    </w:p>
    <w:p w14:paraId="733F48A1" w14:textId="77777777" w:rsidR="00D7167F" w:rsidRDefault="00D7167F" w:rsidP="00EE5BC3">
      <w:pPr>
        <w:jc w:val="center"/>
        <w:rPr>
          <w:b/>
          <w:sz w:val="28"/>
          <w:szCs w:val="28"/>
        </w:rPr>
      </w:pPr>
    </w:p>
    <w:p w14:paraId="67D6B910" w14:textId="77777777" w:rsidR="00D7167F" w:rsidRDefault="00D7167F" w:rsidP="00EE5BC3">
      <w:pPr>
        <w:jc w:val="center"/>
        <w:rPr>
          <w:b/>
          <w:sz w:val="28"/>
          <w:szCs w:val="28"/>
        </w:rPr>
      </w:pPr>
    </w:p>
    <w:p w14:paraId="4A5543E6" w14:textId="77777777" w:rsidR="00D7167F" w:rsidRDefault="00D7167F" w:rsidP="00EE5BC3">
      <w:pPr>
        <w:jc w:val="center"/>
        <w:rPr>
          <w:b/>
          <w:sz w:val="28"/>
          <w:szCs w:val="28"/>
        </w:rPr>
      </w:pPr>
    </w:p>
    <w:p w14:paraId="4BEC312F" w14:textId="77777777" w:rsidR="00D7167F" w:rsidRDefault="00D7167F" w:rsidP="00EE5BC3">
      <w:pPr>
        <w:jc w:val="center"/>
        <w:rPr>
          <w:b/>
          <w:sz w:val="28"/>
          <w:szCs w:val="28"/>
        </w:rPr>
      </w:pPr>
    </w:p>
    <w:p w14:paraId="7281FCED" w14:textId="77777777" w:rsidR="00D7167F" w:rsidRDefault="00D7167F" w:rsidP="00EE5BC3">
      <w:pPr>
        <w:jc w:val="center"/>
        <w:rPr>
          <w:b/>
          <w:sz w:val="28"/>
          <w:szCs w:val="28"/>
        </w:rPr>
      </w:pPr>
    </w:p>
    <w:p w14:paraId="0F09F2BA" w14:textId="77777777" w:rsidR="00D7167F" w:rsidRDefault="00D7167F" w:rsidP="00EE5BC3">
      <w:pPr>
        <w:jc w:val="center"/>
        <w:rPr>
          <w:b/>
          <w:sz w:val="28"/>
          <w:szCs w:val="28"/>
        </w:rPr>
      </w:pPr>
    </w:p>
    <w:p w14:paraId="314B1BB9" w14:textId="77777777" w:rsidR="00D7167F" w:rsidRDefault="00D7167F" w:rsidP="00EE5BC3">
      <w:pPr>
        <w:jc w:val="center"/>
        <w:rPr>
          <w:b/>
          <w:sz w:val="28"/>
          <w:szCs w:val="28"/>
        </w:rPr>
      </w:pPr>
    </w:p>
    <w:p w14:paraId="4B87EC64" w14:textId="77777777" w:rsidR="00D7167F" w:rsidRDefault="00D7167F" w:rsidP="00EE5BC3">
      <w:pPr>
        <w:jc w:val="center"/>
        <w:rPr>
          <w:b/>
          <w:sz w:val="28"/>
          <w:szCs w:val="28"/>
        </w:rPr>
      </w:pPr>
    </w:p>
    <w:p w14:paraId="52BFB815" w14:textId="77777777" w:rsidR="00D7167F" w:rsidRDefault="00D7167F" w:rsidP="00EE5BC3">
      <w:pPr>
        <w:jc w:val="center"/>
        <w:rPr>
          <w:b/>
          <w:sz w:val="28"/>
          <w:szCs w:val="28"/>
        </w:rPr>
      </w:pPr>
    </w:p>
    <w:p w14:paraId="1D4A0FB2" w14:textId="77777777" w:rsidR="00D7167F" w:rsidRDefault="00D7167F" w:rsidP="00EE5BC3">
      <w:pPr>
        <w:jc w:val="center"/>
        <w:rPr>
          <w:b/>
          <w:sz w:val="28"/>
          <w:szCs w:val="28"/>
        </w:rPr>
      </w:pPr>
    </w:p>
    <w:p w14:paraId="312BB779" w14:textId="77777777" w:rsidR="00D7167F" w:rsidRDefault="00D7167F" w:rsidP="00EE5BC3">
      <w:pPr>
        <w:jc w:val="center"/>
        <w:rPr>
          <w:b/>
          <w:sz w:val="28"/>
          <w:szCs w:val="28"/>
        </w:rPr>
      </w:pPr>
    </w:p>
    <w:p w14:paraId="74763752" w14:textId="77777777" w:rsidR="00D7167F" w:rsidRDefault="00D7167F" w:rsidP="00EE5BC3">
      <w:pPr>
        <w:jc w:val="center"/>
        <w:rPr>
          <w:b/>
          <w:sz w:val="28"/>
          <w:szCs w:val="28"/>
        </w:rPr>
      </w:pPr>
    </w:p>
    <w:p w14:paraId="718B39B6" w14:textId="77777777" w:rsidR="00D7167F" w:rsidRDefault="00D7167F" w:rsidP="00EE5BC3">
      <w:pPr>
        <w:jc w:val="center"/>
        <w:rPr>
          <w:b/>
          <w:sz w:val="28"/>
          <w:szCs w:val="28"/>
        </w:rPr>
      </w:pPr>
    </w:p>
    <w:p w14:paraId="687AD66F" w14:textId="77777777" w:rsidR="00D7167F" w:rsidRDefault="00D7167F" w:rsidP="00EE5BC3">
      <w:pPr>
        <w:jc w:val="center"/>
        <w:rPr>
          <w:b/>
          <w:sz w:val="28"/>
          <w:szCs w:val="28"/>
        </w:rPr>
      </w:pPr>
    </w:p>
    <w:p w14:paraId="37EECB70" w14:textId="77777777" w:rsidR="00D7167F" w:rsidRDefault="00D7167F" w:rsidP="00EE5BC3">
      <w:pPr>
        <w:jc w:val="center"/>
        <w:rPr>
          <w:b/>
          <w:sz w:val="28"/>
          <w:szCs w:val="28"/>
        </w:rPr>
      </w:pPr>
    </w:p>
    <w:p w14:paraId="06CEA3E6" w14:textId="77777777" w:rsidR="00D7167F" w:rsidRDefault="00D7167F" w:rsidP="00EE5BC3">
      <w:pPr>
        <w:jc w:val="center"/>
        <w:rPr>
          <w:b/>
          <w:sz w:val="28"/>
          <w:szCs w:val="28"/>
        </w:rPr>
      </w:pPr>
    </w:p>
    <w:p w14:paraId="000AB45E" w14:textId="77777777" w:rsidR="00D7167F" w:rsidRDefault="00D7167F" w:rsidP="00EE5BC3">
      <w:pPr>
        <w:jc w:val="center"/>
        <w:rPr>
          <w:b/>
          <w:sz w:val="28"/>
          <w:szCs w:val="28"/>
        </w:rPr>
      </w:pPr>
    </w:p>
    <w:p w14:paraId="473A4A8D" w14:textId="77777777" w:rsidR="004779CD" w:rsidRDefault="004779CD" w:rsidP="00EE5BC3">
      <w:pPr>
        <w:jc w:val="center"/>
        <w:rPr>
          <w:b/>
          <w:sz w:val="28"/>
          <w:szCs w:val="28"/>
        </w:rPr>
      </w:pPr>
    </w:p>
    <w:p w14:paraId="2C7CE715" w14:textId="77777777" w:rsidR="004779CD" w:rsidRDefault="004779CD" w:rsidP="00EE5BC3">
      <w:pPr>
        <w:jc w:val="center"/>
        <w:rPr>
          <w:b/>
          <w:sz w:val="28"/>
          <w:szCs w:val="28"/>
        </w:rPr>
      </w:pPr>
    </w:p>
    <w:p w14:paraId="4A541292" w14:textId="77777777" w:rsidR="004779CD" w:rsidRDefault="004779CD" w:rsidP="00EE5BC3">
      <w:pPr>
        <w:jc w:val="center"/>
        <w:rPr>
          <w:b/>
          <w:sz w:val="28"/>
          <w:szCs w:val="28"/>
        </w:rPr>
      </w:pPr>
    </w:p>
    <w:p w14:paraId="7B830896" w14:textId="77777777" w:rsidR="004779CD" w:rsidRDefault="004779CD" w:rsidP="00EE5BC3">
      <w:pPr>
        <w:jc w:val="center"/>
        <w:rPr>
          <w:b/>
          <w:sz w:val="28"/>
          <w:szCs w:val="28"/>
        </w:rPr>
      </w:pPr>
    </w:p>
    <w:p w14:paraId="682CCCCA" w14:textId="77777777" w:rsidR="004779CD" w:rsidRDefault="004779CD" w:rsidP="00EE5BC3">
      <w:pPr>
        <w:jc w:val="center"/>
        <w:rPr>
          <w:b/>
          <w:sz w:val="28"/>
          <w:szCs w:val="28"/>
        </w:rPr>
      </w:pPr>
    </w:p>
    <w:p w14:paraId="0EF984DF" w14:textId="19B9439E"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A95F4DB" w14:textId="63829B09" w:rsidR="00FC0334" w:rsidRDefault="00B37C27" w:rsidP="00FF7EBB">
            <w:pPr>
              <w:jc w:val="both"/>
              <w:rPr>
                <w:sz w:val="24"/>
                <w:szCs w:val="24"/>
              </w:rPr>
            </w:pPr>
            <w:r>
              <w:rPr>
                <w:sz w:val="24"/>
                <w:szCs w:val="24"/>
              </w:rPr>
              <w:t xml:space="preserve">I was tasked with undertaking </w:t>
            </w:r>
            <w:r w:rsidR="00A9512D">
              <w:rPr>
                <w:sz w:val="24"/>
                <w:szCs w:val="24"/>
              </w:rPr>
              <w:t xml:space="preserve">a </w:t>
            </w:r>
            <w:r w:rsidR="001806C2">
              <w:rPr>
                <w:sz w:val="24"/>
                <w:szCs w:val="24"/>
              </w:rPr>
              <w:t>pre-birth assessment</w:t>
            </w:r>
            <w:r w:rsidR="00FC05FB">
              <w:rPr>
                <w:sz w:val="24"/>
                <w:szCs w:val="24"/>
              </w:rPr>
              <w:t xml:space="preserve"> </w:t>
            </w:r>
            <w:r w:rsidR="000229F9">
              <w:rPr>
                <w:sz w:val="24"/>
                <w:szCs w:val="24"/>
              </w:rPr>
              <w:t xml:space="preserve">within </w:t>
            </w:r>
            <w:r w:rsidR="00517D57">
              <w:rPr>
                <w:sz w:val="24"/>
                <w:szCs w:val="24"/>
              </w:rPr>
              <w:t>Children’s Services</w:t>
            </w:r>
            <w:r w:rsidR="000229F9">
              <w:rPr>
                <w:sz w:val="24"/>
                <w:szCs w:val="24"/>
              </w:rPr>
              <w:t xml:space="preserve"> intake team, </w:t>
            </w:r>
            <w:r w:rsidR="00FC05FB">
              <w:rPr>
                <w:sz w:val="24"/>
                <w:szCs w:val="24"/>
              </w:rPr>
              <w:t>following</w:t>
            </w:r>
            <w:r w:rsidR="001806C2">
              <w:rPr>
                <w:sz w:val="24"/>
                <w:szCs w:val="24"/>
              </w:rPr>
              <w:t xml:space="preserve"> referral by</w:t>
            </w:r>
            <w:r w:rsidR="00924ECB">
              <w:rPr>
                <w:sz w:val="24"/>
                <w:szCs w:val="24"/>
              </w:rPr>
              <w:t xml:space="preserve"> </w:t>
            </w:r>
            <w:r w:rsidR="00276CA5">
              <w:rPr>
                <w:sz w:val="24"/>
                <w:szCs w:val="24"/>
              </w:rPr>
              <w:t>Community Nurse</w:t>
            </w:r>
            <w:r w:rsidR="000A1AC2">
              <w:rPr>
                <w:sz w:val="24"/>
                <w:szCs w:val="24"/>
              </w:rPr>
              <w:t xml:space="preserve"> for </w:t>
            </w:r>
            <w:r w:rsidR="005E222F">
              <w:rPr>
                <w:sz w:val="24"/>
                <w:szCs w:val="24"/>
              </w:rPr>
              <w:t>a former care leaver</w:t>
            </w:r>
            <w:r w:rsidR="000A1AC2">
              <w:rPr>
                <w:sz w:val="24"/>
                <w:szCs w:val="24"/>
              </w:rPr>
              <w:t xml:space="preserve"> who was four months pregnant.  She was a </w:t>
            </w:r>
            <w:r w:rsidR="002509E3">
              <w:rPr>
                <w:sz w:val="24"/>
                <w:szCs w:val="24"/>
              </w:rPr>
              <w:t xml:space="preserve">class B </w:t>
            </w:r>
            <w:r w:rsidR="000A1AC2">
              <w:rPr>
                <w:sz w:val="24"/>
                <w:szCs w:val="24"/>
              </w:rPr>
              <w:t>substance misuser</w:t>
            </w:r>
            <w:r w:rsidR="00B01F80">
              <w:rPr>
                <w:sz w:val="24"/>
                <w:szCs w:val="24"/>
              </w:rPr>
              <w:t xml:space="preserve"> and had absconded from more than </w:t>
            </w:r>
            <w:r w:rsidR="00884994">
              <w:rPr>
                <w:sz w:val="24"/>
                <w:szCs w:val="24"/>
              </w:rPr>
              <w:t xml:space="preserve">20 </w:t>
            </w:r>
            <w:r w:rsidR="00943657">
              <w:rPr>
                <w:sz w:val="24"/>
                <w:szCs w:val="24"/>
              </w:rPr>
              <w:t xml:space="preserve"> foster homes.</w:t>
            </w:r>
            <w:r w:rsidR="001A5FC1">
              <w:rPr>
                <w:sz w:val="24"/>
                <w:szCs w:val="24"/>
              </w:rPr>
              <w:t xml:space="preserve">  </w:t>
            </w:r>
            <w:r w:rsidR="00884994">
              <w:rPr>
                <w:sz w:val="24"/>
                <w:szCs w:val="24"/>
              </w:rPr>
              <w:t xml:space="preserve">I will refer to </w:t>
            </w:r>
            <w:r w:rsidR="00D74477">
              <w:rPr>
                <w:sz w:val="24"/>
                <w:szCs w:val="24"/>
              </w:rPr>
              <w:t xml:space="preserve">this adult female as </w:t>
            </w:r>
            <w:r w:rsidR="00F456D0">
              <w:rPr>
                <w:sz w:val="24"/>
                <w:szCs w:val="24"/>
              </w:rPr>
              <w:t>C4</w:t>
            </w:r>
            <w:r w:rsidR="00D74477">
              <w:rPr>
                <w:sz w:val="24"/>
                <w:szCs w:val="24"/>
              </w:rPr>
              <w:t xml:space="preserve">.  </w:t>
            </w:r>
            <w:r w:rsidR="001A5FC1">
              <w:rPr>
                <w:sz w:val="24"/>
                <w:szCs w:val="24"/>
              </w:rPr>
              <w:t xml:space="preserve">The putative father </w:t>
            </w:r>
            <w:r w:rsidR="00D74477">
              <w:rPr>
                <w:sz w:val="24"/>
                <w:szCs w:val="24"/>
              </w:rPr>
              <w:t xml:space="preserve">of the unborn foetus </w:t>
            </w:r>
            <w:r w:rsidR="001A5FC1">
              <w:rPr>
                <w:sz w:val="24"/>
                <w:szCs w:val="24"/>
              </w:rPr>
              <w:t xml:space="preserve">was a male with whom </w:t>
            </w:r>
            <w:r w:rsidR="00932B7E">
              <w:rPr>
                <w:sz w:val="24"/>
                <w:szCs w:val="24"/>
              </w:rPr>
              <w:t>C4</w:t>
            </w:r>
            <w:r w:rsidR="001A5FC1">
              <w:rPr>
                <w:sz w:val="24"/>
                <w:szCs w:val="24"/>
              </w:rPr>
              <w:t xml:space="preserve"> was currently involved</w:t>
            </w:r>
            <w:r w:rsidR="0070262D">
              <w:rPr>
                <w:sz w:val="24"/>
                <w:szCs w:val="24"/>
              </w:rPr>
              <w:t xml:space="preserve">.  He had </w:t>
            </w:r>
            <w:r w:rsidR="003B7480">
              <w:rPr>
                <w:sz w:val="24"/>
                <w:szCs w:val="24"/>
              </w:rPr>
              <w:t xml:space="preserve">a history of domestic </w:t>
            </w:r>
            <w:r w:rsidR="009A5E29">
              <w:rPr>
                <w:sz w:val="24"/>
                <w:szCs w:val="24"/>
              </w:rPr>
              <w:t>but none in the current relationship</w:t>
            </w:r>
            <w:r w:rsidR="003B7480">
              <w:rPr>
                <w:sz w:val="24"/>
                <w:szCs w:val="24"/>
              </w:rPr>
              <w:t xml:space="preserve">.  </w:t>
            </w:r>
            <w:r w:rsidR="00A46832">
              <w:rPr>
                <w:sz w:val="24"/>
                <w:szCs w:val="24"/>
              </w:rPr>
              <w:t>C4’s</w:t>
            </w:r>
            <w:r w:rsidR="00E94587">
              <w:rPr>
                <w:sz w:val="24"/>
                <w:szCs w:val="24"/>
              </w:rPr>
              <w:t xml:space="preserve"> engagement with services was historically poor and she </w:t>
            </w:r>
            <w:r w:rsidR="00932B7E">
              <w:rPr>
                <w:sz w:val="24"/>
                <w:szCs w:val="24"/>
              </w:rPr>
              <w:t xml:space="preserve">had </w:t>
            </w:r>
            <w:r w:rsidR="004A63CC">
              <w:rPr>
                <w:sz w:val="24"/>
                <w:szCs w:val="24"/>
              </w:rPr>
              <w:t>been involved in former</w:t>
            </w:r>
            <w:r w:rsidR="00195FEE">
              <w:rPr>
                <w:sz w:val="24"/>
                <w:szCs w:val="24"/>
              </w:rPr>
              <w:t xml:space="preserve"> </w:t>
            </w:r>
            <w:r w:rsidR="00D74477">
              <w:rPr>
                <w:sz w:val="24"/>
                <w:szCs w:val="24"/>
              </w:rPr>
              <w:t>abusive</w:t>
            </w:r>
            <w:r w:rsidR="00195FEE">
              <w:rPr>
                <w:sz w:val="24"/>
                <w:szCs w:val="24"/>
              </w:rPr>
              <w:t xml:space="preserve"> relationships.</w:t>
            </w:r>
            <w:r w:rsidR="0083717B">
              <w:rPr>
                <w:sz w:val="24"/>
                <w:szCs w:val="24"/>
              </w:rPr>
              <w:t xml:space="preserve">  </w:t>
            </w:r>
            <w:r w:rsidR="00A46832">
              <w:rPr>
                <w:sz w:val="24"/>
                <w:szCs w:val="24"/>
              </w:rPr>
              <w:t>B</w:t>
            </w:r>
            <w:r w:rsidR="0083717B">
              <w:rPr>
                <w:sz w:val="24"/>
                <w:szCs w:val="24"/>
              </w:rPr>
              <w:t xml:space="preserve">iological mother and </w:t>
            </w:r>
            <w:r w:rsidR="002509E3">
              <w:rPr>
                <w:sz w:val="24"/>
                <w:szCs w:val="24"/>
              </w:rPr>
              <w:t>stepfather</w:t>
            </w:r>
            <w:r w:rsidR="00F707D6">
              <w:rPr>
                <w:sz w:val="24"/>
                <w:szCs w:val="24"/>
              </w:rPr>
              <w:t xml:space="preserve"> were </w:t>
            </w:r>
            <w:r w:rsidR="002509E3">
              <w:rPr>
                <w:sz w:val="24"/>
                <w:szCs w:val="24"/>
              </w:rPr>
              <w:t xml:space="preserve">class B </w:t>
            </w:r>
            <w:r w:rsidR="00F707D6">
              <w:rPr>
                <w:sz w:val="24"/>
                <w:szCs w:val="24"/>
              </w:rPr>
              <w:t xml:space="preserve">substance misusers, </w:t>
            </w:r>
            <w:r w:rsidR="001C36A0">
              <w:rPr>
                <w:sz w:val="24"/>
                <w:szCs w:val="24"/>
              </w:rPr>
              <w:t>and</w:t>
            </w:r>
            <w:r w:rsidR="00F707D6">
              <w:rPr>
                <w:sz w:val="24"/>
                <w:szCs w:val="24"/>
              </w:rPr>
              <w:t xml:space="preserve"> her </w:t>
            </w:r>
            <w:r w:rsidR="001C36A0">
              <w:rPr>
                <w:sz w:val="24"/>
                <w:szCs w:val="24"/>
              </w:rPr>
              <w:t>stepfather</w:t>
            </w:r>
            <w:r w:rsidR="00BA56C3">
              <w:rPr>
                <w:sz w:val="24"/>
                <w:szCs w:val="24"/>
              </w:rPr>
              <w:t xml:space="preserve"> </w:t>
            </w:r>
            <w:r w:rsidR="001A070C">
              <w:rPr>
                <w:sz w:val="24"/>
                <w:szCs w:val="24"/>
              </w:rPr>
              <w:t xml:space="preserve">presented as the more cogent of the two, </w:t>
            </w:r>
            <w:r w:rsidR="00E04C10">
              <w:rPr>
                <w:sz w:val="24"/>
                <w:szCs w:val="24"/>
              </w:rPr>
              <w:t>encouraging</w:t>
            </w:r>
            <w:r w:rsidR="001C36A0">
              <w:rPr>
                <w:sz w:val="24"/>
                <w:szCs w:val="24"/>
              </w:rPr>
              <w:t xml:space="preserve"> </w:t>
            </w:r>
            <w:r w:rsidR="00932B7E">
              <w:rPr>
                <w:sz w:val="24"/>
                <w:szCs w:val="24"/>
              </w:rPr>
              <w:t>C4</w:t>
            </w:r>
            <w:r w:rsidR="00BA56C3">
              <w:rPr>
                <w:sz w:val="24"/>
                <w:szCs w:val="24"/>
              </w:rPr>
              <w:t xml:space="preserve"> to cut down on substances and </w:t>
            </w:r>
            <w:r w:rsidR="007C3FB7">
              <w:rPr>
                <w:sz w:val="24"/>
                <w:szCs w:val="24"/>
              </w:rPr>
              <w:t>eat more</w:t>
            </w:r>
            <w:r w:rsidR="00BA56C3">
              <w:rPr>
                <w:sz w:val="24"/>
                <w:szCs w:val="24"/>
              </w:rPr>
              <w:t>.</w:t>
            </w:r>
            <w:r w:rsidR="00B4471E">
              <w:rPr>
                <w:sz w:val="24"/>
                <w:szCs w:val="24"/>
              </w:rPr>
              <w:t xml:space="preserve">  </w:t>
            </w:r>
            <w:r w:rsidR="00E04C10">
              <w:rPr>
                <w:sz w:val="24"/>
                <w:szCs w:val="24"/>
              </w:rPr>
              <w:t>Biological</w:t>
            </w:r>
            <w:r w:rsidR="00B4471E">
              <w:rPr>
                <w:sz w:val="24"/>
                <w:szCs w:val="24"/>
              </w:rPr>
              <w:t xml:space="preserve"> father was a </w:t>
            </w:r>
            <w:r w:rsidR="001A070C">
              <w:rPr>
                <w:sz w:val="24"/>
                <w:szCs w:val="24"/>
              </w:rPr>
              <w:t>class</w:t>
            </w:r>
            <w:r w:rsidR="00B4471E">
              <w:rPr>
                <w:sz w:val="24"/>
                <w:szCs w:val="24"/>
              </w:rPr>
              <w:t xml:space="preserve"> A drug user and </w:t>
            </w:r>
            <w:r w:rsidR="002D7944">
              <w:rPr>
                <w:sz w:val="24"/>
                <w:szCs w:val="24"/>
              </w:rPr>
              <w:t>was not a protective factor</w:t>
            </w:r>
            <w:r w:rsidR="00814274">
              <w:rPr>
                <w:sz w:val="24"/>
                <w:szCs w:val="24"/>
              </w:rPr>
              <w:t>, living</w:t>
            </w:r>
            <w:r w:rsidR="004B43DA">
              <w:rPr>
                <w:sz w:val="24"/>
                <w:szCs w:val="24"/>
              </w:rPr>
              <w:t xml:space="preserve"> </w:t>
            </w:r>
            <w:r w:rsidR="00FE3107">
              <w:rPr>
                <w:sz w:val="24"/>
                <w:szCs w:val="24"/>
              </w:rPr>
              <w:t xml:space="preserve">a chaotic </w:t>
            </w:r>
            <w:r w:rsidR="002F34C7">
              <w:rPr>
                <w:sz w:val="24"/>
                <w:szCs w:val="24"/>
              </w:rPr>
              <w:t>lifestyle in a different county.</w:t>
            </w:r>
          </w:p>
          <w:p w14:paraId="694430AD" w14:textId="77777777" w:rsidR="004B43DA" w:rsidRDefault="004B43DA" w:rsidP="00FF7EBB">
            <w:pPr>
              <w:jc w:val="both"/>
              <w:rPr>
                <w:sz w:val="24"/>
                <w:szCs w:val="24"/>
              </w:rPr>
            </w:pPr>
          </w:p>
          <w:p w14:paraId="0E90BA45" w14:textId="7BFB769F" w:rsidR="002E2EDB" w:rsidRDefault="00525CA6" w:rsidP="00FF7EBB">
            <w:pPr>
              <w:jc w:val="both"/>
              <w:rPr>
                <w:sz w:val="24"/>
                <w:szCs w:val="24"/>
              </w:rPr>
            </w:pPr>
            <w:r>
              <w:rPr>
                <w:sz w:val="24"/>
                <w:szCs w:val="24"/>
              </w:rPr>
              <w:t>She was considered an eligible and relevant child in terms of her stay in foster care</w:t>
            </w:r>
            <w:r w:rsidR="00206E43">
              <w:rPr>
                <w:sz w:val="24"/>
                <w:szCs w:val="24"/>
              </w:rPr>
              <w:t xml:space="preserve"> although she absconded </w:t>
            </w:r>
            <w:r w:rsidR="0049616B">
              <w:rPr>
                <w:sz w:val="24"/>
                <w:szCs w:val="24"/>
              </w:rPr>
              <w:t>a lot</w:t>
            </w:r>
            <w:r w:rsidR="00206E43">
              <w:rPr>
                <w:sz w:val="24"/>
                <w:szCs w:val="24"/>
              </w:rPr>
              <w:t xml:space="preserve"> of the time (</w:t>
            </w:r>
            <w:r w:rsidR="00DD4E48">
              <w:rPr>
                <w:sz w:val="24"/>
                <w:szCs w:val="24"/>
              </w:rPr>
              <w:t xml:space="preserve">HM Government, 1989: </w:t>
            </w:r>
            <w:r w:rsidR="00206E43" w:rsidRPr="001A382E">
              <w:rPr>
                <w:color w:val="auto"/>
                <w:sz w:val="24"/>
                <w:szCs w:val="24"/>
              </w:rPr>
              <w:t>Sch.2</w:t>
            </w:r>
            <w:r w:rsidR="00206E43">
              <w:rPr>
                <w:sz w:val="24"/>
                <w:szCs w:val="24"/>
              </w:rPr>
              <w:t>).</w:t>
            </w:r>
            <w:r w:rsidR="00686134">
              <w:rPr>
                <w:sz w:val="24"/>
                <w:szCs w:val="24"/>
              </w:rPr>
              <w:t xml:space="preserve"> </w:t>
            </w:r>
            <w:r w:rsidR="002D7944">
              <w:rPr>
                <w:sz w:val="24"/>
                <w:szCs w:val="24"/>
              </w:rPr>
              <w:t>This meant that she was eligible for services support</w:t>
            </w:r>
            <w:r w:rsidR="00607833">
              <w:rPr>
                <w:sz w:val="24"/>
                <w:szCs w:val="24"/>
              </w:rPr>
              <w:t xml:space="preserve"> through to early adulthood.  However, C4 was never happy as a </w:t>
            </w:r>
            <w:r w:rsidR="00E07DE5" w:rsidRPr="00E07DE5">
              <w:rPr>
                <w:i/>
                <w:iCs/>
                <w:sz w:val="24"/>
                <w:szCs w:val="24"/>
              </w:rPr>
              <w:t>Child Looked After</w:t>
            </w:r>
            <w:r w:rsidR="00113F49">
              <w:rPr>
                <w:sz w:val="24"/>
                <w:szCs w:val="24"/>
              </w:rPr>
              <w:t xml:space="preserve"> </w:t>
            </w:r>
            <w:r w:rsidR="00E07DE5">
              <w:rPr>
                <w:sz w:val="24"/>
                <w:szCs w:val="24"/>
              </w:rPr>
              <w:t xml:space="preserve">(CLA) </w:t>
            </w:r>
            <w:r w:rsidR="00113F49">
              <w:rPr>
                <w:sz w:val="24"/>
                <w:szCs w:val="24"/>
              </w:rPr>
              <w:t xml:space="preserve">and persistently absconded.  </w:t>
            </w:r>
            <w:r w:rsidR="003F28F3">
              <w:rPr>
                <w:sz w:val="24"/>
                <w:szCs w:val="24"/>
              </w:rPr>
              <w:t>Although</w:t>
            </w:r>
            <w:r w:rsidR="003A0ECF">
              <w:rPr>
                <w:sz w:val="24"/>
                <w:szCs w:val="24"/>
              </w:rPr>
              <w:t xml:space="preserve"> two of the five principles of the SSWBA entail wellbeing and voice and control</w:t>
            </w:r>
            <w:r w:rsidR="00113F49">
              <w:rPr>
                <w:sz w:val="24"/>
                <w:szCs w:val="24"/>
              </w:rPr>
              <w:t>,</w:t>
            </w:r>
            <w:r w:rsidR="00CB1DFD">
              <w:rPr>
                <w:sz w:val="24"/>
                <w:szCs w:val="24"/>
              </w:rPr>
              <w:t xml:space="preserve"> </w:t>
            </w:r>
            <w:r w:rsidR="003A0ECF">
              <w:rPr>
                <w:sz w:val="24"/>
                <w:szCs w:val="24"/>
              </w:rPr>
              <w:t>C4 was not happy</w:t>
            </w:r>
            <w:r w:rsidR="00580801">
              <w:rPr>
                <w:sz w:val="24"/>
                <w:szCs w:val="24"/>
              </w:rPr>
              <w:t xml:space="preserve"> </w:t>
            </w:r>
            <w:r w:rsidR="00E07DE5">
              <w:rPr>
                <w:sz w:val="24"/>
                <w:szCs w:val="24"/>
              </w:rPr>
              <w:t>in foster care</w:t>
            </w:r>
            <w:r w:rsidR="00CD7B8C">
              <w:rPr>
                <w:sz w:val="24"/>
                <w:szCs w:val="24"/>
              </w:rPr>
              <w:t xml:space="preserve"> </w:t>
            </w:r>
            <w:r w:rsidR="00C67C8E">
              <w:rPr>
                <w:sz w:val="24"/>
                <w:szCs w:val="24"/>
              </w:rPr>
              <w:t>as</w:t>
            </w:r>
            <w:r w:rsidR="00CD7B8C">
              <w:rPr>
                <w:sz w:val="24"/>
                <w:szCs w:val="24"/>
              </w:rPr>
              <w:t xml:space="preserve"> this was outside of her control</w:t>
            </w:r>
            <w:r w:rsidR="008E533E">
              <w:rPr>
                <w:sz w:val="24"/>
                <w:szCs w:val="24"/>
              </w:rPr>
              <w:t xml:space="preserve"> (HM Government, 2014)</w:t>
            </w:r>
            <w:r w:rsidR="00580801">
              <w:rPr>
                <w:sz w:val="24"/>
                <w:szCs w:val="24"/>
              </w:rPr>
              <w:t>.</w:t>
            </w:r>
            <w:r w:rsidR="00153E2D">
              <w:rPr>
                <w:sz w:val="24"/>
                <w:szCs w:val="24"/>
              </w:rPr>
              <w:t xml:space="preserve">  </w:t>
            </w:r>
            <w:r w:rsidR="00CD7B8C">
              <w:rPr>
                <w:sz w:val="24"/>
                <w:szCs w:val="24"/>
              </w:rPr>
              <w:t xml:space="preserve">While the Gillick Competency ruling which </w:t>
            </w:r>
            <w:r w:rsidR="007D6512">
              <w:rPr>
                <w:sz w:val="24"/>
                <w:szCs w:val="24"/>
              </w:rPr>
              <w:t>facilitates</w:t>
            </w:r>
            <w:r w:rsidR="00CD7B8C">
              <w:rPr>
                <w:sz w:val="24"/>
                <w:szCs w:val="24"/>
              </w:rPr>
              <w:t xml:space="preserve"> more choice, it only extended to medical treatment</w:t>
            </w:r>
            <w:r w:rsidR="00275B87">
              <w:rPr>
                <w:sz w:val="24"/>
                <w:szCs w:val="24"/>
              </w:rPr>
              <w:t xml:space="preserve"> such as birth control</w:t>
            </w:r>
            <w:r w:rsidR="0073140F">
              <w:rPr>
                <w:sz w:val="24"/>
                <w:szCs w:val="24"/>
              </w:rPr>
              <w:t xml:space="preserve"> (</w:t>
            </w:r>
            <w:r w:rsidR="008F57A9" w:rsidRPr="008F57A9">
              <w:rPr>
                <w:color w:val="auto"/>
                <w:sz w:val="24"/>
                <w:szCs w:val="24"/>
              </w:rPr>
              <w:t>Mental Capacity, 2022</w:t>
            </w:r>
            <w:r w:rsidR="0073140F">
              <w:rPr>
                <w:sz w:val="24"/>
                <w:szCs w:val="24"/>
              </w:rPr>
              <w:t>)</w:t>
            </w:r>
            <w:r w:rsidR="00CD7B8C">
              <w:rPr>
                <w:sz w:val="24"/>
                <w:szCs w:val="24"/>
              </w:rPr>
              <w:t xml:space="preserve">. </w:t>
            </w:r>
            <w:r w:rsidR="00D5468F">
              <w:rPr>
                <w:sz w:val="24"/>
                <w:szCs w:val="24"/>
              </w:rPr>
              <w:t>At</w:t>
            </w:r>
            <w:r w:rsidR="00CD7B8C">
              <w:rPr>
                <w:sz w:val="24"/>
                <w:szCs w:val="24"/>
              </w:rPr>
              <w:t xml:space="preserve"> the age of 16,</w:t>
            </w:r>
            <w:r w:rsidR="007B4CE3">
              <w:rPr>
                <w:sz w:val="24"/>
                <w:szCs w:val="24"/>
              </w:rPr>
              <w:t xml:space="preserve"> C4 </w:t>
            </w:r>
            <w:r w:rsidR="00D5468F">
              <w:rPr>
                <w:sz w:val="24"/>
                <w:szCs w:val="24"/>
              </w:rPr>
              <w:t>moved back into her mother’s</w:t>
            </w:r>
            <w:r w:rsidR="00C67C8E">
              <w:rPr>
                <w:sz w:val="24"/>
                <w:szCs w:val="24"/>
              </w:rPr>
              <w:t xml:space="preserve"> home to live</w:t>
            </w:r>
            <w:r w:rsidR="00D5468F">
              <w:rPr>
                <w:sz w:val="24"/>
                <w:szCs w:val="24"/>
              </w:rPr>
              <w:t xml:space="preserve"> but due to the </w:t>
            </w:r>
            <w:r w:rsidR="0073140F">
              <w:rPr>
                <w:sz w:val="24"/>
                <w:szCs w:val="24"/>
              </w:rPr>
              <w:t>substance misuse risks</w:t>
            </w:r>
            <w:r w:rsidR="00D5468F">
              <w:rPr>
                <w:sz w:val="24"/>
                <w:szCs w:val="24"/>
              </w:rPr>
              <w:t xml:space="preserve">, by age </w:t>
            </w:r>
            <w:r w:rsidR="00D75873">
              <w:rPr>
                <w:sz w:val="24"/>
                <w:szCs w:val="24"/>
              </w:rPr>
              <w:t>17</w:t>
            </w:r>
            <w:r w:rsidR="00153E2D">
              <w:rPr>
                <w:sz w:val="24"/>
                <w:szCs w:val="24"/>
              </w:rPr>
              <w:t xml:space="preserve">, </w:t>
            </w:r>
            <w:r w:rsidR="008F57A9">
              <w:rPr>
                <w:sz w:val="24"/>
                <w:szCs w:val="24"/>
              </w:rPr>
              <w:t>the LA assumed a</w:t>
            </w:r>
            <w:r w:rsidR="00973F99">
              <w:rPr>
                <w:sz w:val="24"/>
                <w:szCs w:val="24"/>
              </w:rPr>
              <w:t xml:space="preserve"> duty of care to</w:t>
            </w:r>
            <w:r w:rsidR="00D5468F">
              <w:rPr>
                <w:sz w:val="24"/>
                <w:szCs w:val="24"/>
              </w:rPr>
              <w:t xml:space="preserve"> accommodat</w:t>
            </w:r>
            <w:r w:rsidR="00973F99">
              <w:rPr>
                <w:sz w:val="24"/>
                <w:szCs w:val="24"/>
              </w:rPr>
              <w:t>e</w:t>
            </w:r>
            <w:r w:rsidR="00D5468F">
              <w:rPr>
                <w:sz w:val="24"/>
                <w:szCs w:val="24"/>
              </w:rPr>
              <w:t xml:space="preserve"> which she accepted</w:t>
            </w:r>
            <w:r w:rsidR="002E2EDB">
              <w:rPr>
                <w:sz w:val="24"/>
                <w:szCs w:val="24"/>
              </w:rPr>
              <w:t xml:space="preserve"> and this support came under the </w:t>
            </w:r>
            <w:r w:rsidR="00266D06">
              <w:rPr>
                <w:sz w:val="24"/>
                <w:szCs w:val="24"/>
              </w:rPr>
              <w:t>auspices</w:t>
            </w:r>
            <w:r w:rsidR="002E2EDB">
              <w:rPr>
                <w:sz w:val="24"/>
                <w:szCs w:val="24"/>
              </w:rPr>
              <w:t xml:space="preserve"> of eligible and relevant child for the purposes of ongoing support (</w:t>
            </w:r>
            <w:r w:rsidR="00A3474C" w:rsidRPr="002E34EF">
              <w:rPr>
                <w:color w:val="auto"/>
                <w:sz w:val="24"/>
                <w:szCs w:val="24"/>
              </w:rPr>
              <w:t xml:space="preserve">HM Government, 1989: </w:t>
            </w:r>
            <w:r w:rsidR="00D656F8" w:rsidRPr="002E34EF">
              <w:rPr>
                <w:color w:val="auto"/>
                <w:sz w:val="24"/>
                <w:szCs w:val="24"/>
              </w:rPr>
              <w:t>HM Government, 201</w:t>
            </w:r>
            <w:r w:rsidR="00C40E1F" w:rsidRPr="002E34EF">
              <w:rPr>
                <w:color w:val="auto"/>
                <w:sz w:val="24"/>
                <w:szCs w:val="24"/>
              </w:rPr>
              <w:t xml:space="preserve">4; </w:t>
            </w:r>
            <w:r w:rsidR="002E34EF">
              <w:rPr>
                <w:color w:val="auto"/>
                <w:sz w:val="24"/>
                <w:szCs w:val="24"/>
              </w:rPr>
              <w:t>s</w:t>
            </w:r>
            <w:r w:rsidR="00C40E1F" w:rsidRPr="002E34EF">
              <w:rPr>
                <w:color w:val="auto"/>
                <w:sz w:val="24"/>
                <w:szCs w:val="24"/>
              </w:rPr>
              <w:t>.145)</w:t>
            </w:r>
            <w:r w:rsidR="00D5468F" w:rsidRPr="002E34EF">
              <w:rPr>
                <w:color w:val="auto"/>
                <w:sz w:val="24"/>
                <w:szCs w:val="24"/>
              </w:rPr>
              <w:t xml:space="preserve">.  </w:t>
            </w:r>
            <w:r w:rsidR="001C4D72" w:rsidRPr="002E34EF">
              <w:rPr>
                <w:color w:val="auto"/>
                <w:sz w:val="24"/>
                <w:szCs w:val="24"/>
              </w:rPr>
              <w:t xml:space="preserve"> </w:t>
            </w:r>
            <w:r w:rsidR="001C4D72">
              <w:rPr>
                <w:sz w:val="24"/>
                <w:szCs w:val="24"/>
              </w:rPr>
              <w:t xml:space="preserve">Although C4 </w:t>
            </w:r>
            <w:r w:rsidR="002E2EDB">
              <w:rPr>
                <w:sz w:val="24"/>
                <w:szCs w:val="24"/>
              </w:rPr>
              <w:t xml:space="preserve">lived independently, she largely </w:t>
            </w:r>
            <w:r w:rsidR="00D75873">
              <w:rPr>
                <w:sz w:val="24"/>
                <w:szCs w:val="24"/>
              </w:rPr>
              <w:t>disengaged</w:t>
            </w:r>
            <w:r w:rsidR="002E2EDB">
              <w:rPr>
                <w:sz w:val="24"/>
                <w:szCs w:val="24"/>
              </w:rPr>
              <w:t xml:space="preserve"> from </w:t>
            </w:r>
            <w:r w:rsidR="009B2A15">
              <w:rPr>
                <w:sz w:val="24"/>
                <w:szCs w:val="24"/>
              </w:rPr>
              <w:t xml:space="preserve">social services </w:t>
            </w:r>
            <w:r w:rsidR="002E2EDB">
              <w:rPr>
                <w:sz w:val="24"/>
                <w:szCs w:val="24"/>
              </w:rPr>
              <w:t xml:space="preserve">at that </w:t>
            </w:r>
            <w:r w:rsidR="00266D06">
              <w:rPr>
                <w:sz w:val="24"/>
                <w:szCs w:val="24"/>
              </w:rPr>
              <w:t>time and</w:t>
            </w:r>
            <w:r w:rsidR="004066FA">
              <w:rPr>
                <w:sz w:val="24"/>
                <w:szCs w:val="24"/>
              </w:rPr>
              <w:t xml:space="preserve"> became the subject of subsequent safeguarding MAPPAS</w:t>
            </w:r>
            <w:r w:rsidR="009B2A15">
              <w:rPr>
                <w:sz w:val="24"/>
                <w:szCs w:val="24"/>
              </w:rPr>
              <w:t xml:space="preserve"> (Wales Government, 2020)</w:t>
            </w:r>
            <w:r w:rsidR="004066FA">
              <w:rPr>
                <w:sz w:val="24"/>
                <w:szCs w:val="24"/>
              </w:rPr>
              <w:t>.</w:t>
            </w:r>
          </w:p>
          <w:p w14:paraId="6BED9DCE" w14:textId="77777777" w:rsidR="002E2EDB" w:rsidRDefault="002E2EDB" w:rsidP="00FF7EBB">
            <w:pPr>
              <w:jc w:val="both"/>
              <w:rPr>
                <w:sz w:val="24"/>
                <w:szCs w:val="24"/>
              </w:rPr>
            </w:pPr>
          </w:p>
          <w:p w14:paraId="32BA7484" w14:textId="4F250E0C" w:rsidR="00276CA5" w:rsidRDefault="005B0420" w:rsidP="00FF7EBB">
            <w:pPr>
              <w:jc w:val="both"/>
              <w:rPr>
                <w:sz w:val="24"/>
                <w:szCs w:val="24"/>
              </w:rPr>
            </w:pPr>
            <w:r>
              <w:rPr>
                <w:sz w:val="24"/>
                <w:szCs w:val="24"/>
              </w:rPr>
              <w:t>P</w:t>
            </w:r>
            <w:r w:rsidR="00C71FC6">
              <w:rPr>
                <w:sz w:val="24"/>
                <w:szCs w:val="24"/>
              </w:rPr>
              <w:t>rofessional efforts to engage C4 were unsuccessful</w:t>
            </w:r>
            <w:r w:rsidR="002E0C05">
              <w:rPr>
                <w:sz w:val="24"/>
                <w:szCs w:val="24"/>
              </w:rPr>
              <w:t xml:space="preserve">, </w:t>
            </w:r>
            <w:r w:rsidR="00C71FC6">
              <w:rPr>
                <w:sz w:val="24"/>
                <w:szCs w:val="24"/>
              </w:rPr>
              <w:t xml:space="preserve">she </w:t>
            </w:r>
            <w:r w:rsidR="002E0C05">
              <w:rPr>
                <w:sz w:val="24"/>
                <w:szCs w:val="24"/>
              </w:rPr>
              <w:t>consorted</w:t>
            </w:r>
            <w:r w:rsidR="00C71FC6">
              <w:rPr>
                <w:sz w:val="24"/>
                <w:szCs w:val="24"/>
              </w:rPr>
              <w:t xml:space="preserve"> with </w:t>
            </w:r>
            <w:r w:rsidR="00840E00">
              <w:rPr>
                <w:sz w:val="24"/>
                <w:szCs w:val="24"/>
              </w:rPr>
              <w:t>high-risk</w:t>
            </w:r>
            <w:r w:rsidR="00266D06">
              <w:rPr>
                <w:sz w:val="24"/>
                <w:szCs w:val="24"/>
              </w:rPr>
              <w:t xml:space="preserve"> individuals,</w:t>
            </w:r>
            <w:r w:rsidR="005A11F5">
              <w:rPr>
                <w:sz w:val="24"/>
                <w:szCs w:val="24"/>
              </w:rPr>
              <w:t xml:space="preserve"> </w:t>
            </w:r>
            <w:r w:rsidR="002E0C05">
              <w:rPr>
                <w:sz w:val="24"/>
                <w:szCs w:val="24"/>
              </w:rPr>
              <w:t>and</w:t>
            </w:r>
            <w:r w:rsidR="005A11F5">
              <w:rPr>
                <w:sz w:val="24"/>
                <w:szCs w:val="24"/>
              </w:rPr>
              <w:t xml:space="preserve"> began to take drugs.  </w:t>
            </w:r>
            <w:r w:rsidR="00266D06">
              <w:rPr>
                <w:sz w:val="24"/>
                <w:szCs w:val="24"/>
              </w:rPr>
              <w:t xml:space="preserve">Adverse childhood experiences and </w:t>
            </w:r>
            <w:r w:rsidR="00216208">
              <w:rPr>
                <w:sz w:val="24"/>
                <w:szCs w:val="24"/>
              </w:rPr>
              <w:t xml:space="preserve">a lack of suitable role models, </w:t>
            </w:r>
            <w:r w:rsidR="00266D06">
              <w:rPr>
                <w:sz w:val="24"/>
                <w:szCs w:val="24"/>
              </w:rPr>
              <w:t>with corresponding</w:t>
            </w:r>
            <w:r w:rsidR="00216208">
              <w:rPr>
                <w:sz w:val="24"/>
                <w:szCs w:val="24"/>
              </w:rPr>
              <w:t xml:space="preserve"> attachment issues, </w:t>
            </w:r>
            <w:r w:rsidR="00266D06">
              <w:rPr>
                <w:sz w:val="24"/>
                <w:szCs w:val="24"/>
              </w:rPr>
              <w:t>suggested</w:t>
            </w:r>
            <w:r w:rsidR="00216208">
              <w:rPr>
                <w:sz w:val="24"/>
                <w:szCs w:val="24"/>
              </w:rPr>
              <w:t xml:space="preserve"> that she was very vulnerable to peers</w:t>
            </w:r>
            <w:r w:rsidR="00840E00">
              <w:rPr>
                <w:sz w:val="24"/>
                <w:szCs w:val="24"/>
              </w:rPr>
              <w:t xml:space="preserve"> (Ma</w:t>
            </w:r>
            <w:r w:rsidR="002B05AE">
              <w:rPr>
                <w:sz w:val="24"/>
                <w:szCs w:val="24"/>
              </w:rPr>
              <w:t>clean &amp; Harrison, 2015)</w:t>
            </w:r>
            <w:r w:rsidR="00216208">
              <w:rPr>
                <w:sz w:val="24"/>
                <w:szCs w:val="24"/>
              </w:rPr>
              <w:t xml:space="preserve">.  </w:t>
            </w:r>
            <w:r w:rsidR="0000690B">
              <w:rPr>
                <w:sz w:val="24"/>
                <w:szCs w:val="24"/>
              </w:rPr>
              <w:t>All CLA children, when starting their own families, receive an initial assessment to determine their needs as to early intervention or prevention</w:t>
            </w:r>
            <w:r w:rsidR="00266D06">
              <w:rPr>
                <w:sz w:val="24"/>
                <w:szCs w:val="24"/>
              </w:rPr>
              <w:t xml:space="preserve"> and this </w:t>
            </w:r>
            <w:r w:rsidR="00266D06">
              <w:rPr>
                <w:sz w:val="24"/>
                <w:szCs w:val="24"/>
              </w:rPr>
              <w:lastRenderedPageBreak/>
              <w:t>extended to C4</w:t>
            </w:r>
            <w:r w:rsidR="0000690B">
              <w:rPr>
                <w:sz w:val="24"/>
                <w:szCs w:val="24"/>
              </w:rPr>
              <w:t xml:space="preserve"> (</w:t>
            </w:r>
            <w:r w:rsidR="004F5CAC" w:rsidRPr="004F5CAC">
              <w:rPr>
                <w:color w:val="auto"/>
                <w:sz w:val="24"/>
                <w:szCs w:val="24"/>
              </w:rPr>
              <w:t>HM Government, 2014: s.145</w:t>
            </w:r>
            <w:r w:rsidR="0000690B">
              <w:rPr>
                <w:sz w:val="24"/>
                <w:szCs w:val="24"/>
              </w:rPr>
              <w:t xml:space="preserve">).  </w:t>
            </w:r>
            <w:r w:rsidR="001170B9">
              <w:rPr>
                <w:sz w:val="24"/>
                <w:szCs w:val="24"/>
              </w:rPr>
              <w:t>However, in</w:t>
            </w:r>
            <w:r w:rsidR="0000690B">
              <w:rPr>
                <w:sz w:val="24"/>
                <w:szCs w:val="24"/>
              </w:rPr>
              <w:t xml:space="preserve"> C4’s case, </w:t>
            </w:r>
            <w:r w:rsidR="00807CEB">
              <w:rPr>
                <w:sz w:val="24"/>
                <w:szCs w:val="24"/>
              </w:rPr>
              <w:t>the community nurse refer</w:t>
            </w:r>
            <w:r w:rsidR="004F5CAC">
              <w:rPr>
                <w:sz w:val="24"/>
                <w:szCs w:val="24"/>
              </w:rPr>
              <w:t>red</w:t>
            </w:r>
            <w:r w:rsidR="00807CEB">
              <w:rPr>
                <w:sz w:val="24"/>
                <w:szCs w:val="24"/>
              </w:rPr>
              <w:t xml:space="preserve"> her to the Intake Team </w:t>
            </w:r>
            <w:r w:rsidR="001766B8">
              <w:rPr>
                <w:sz w:val="24"/>
                <w:szCs w:val="24"/>
              </w:rPr>
              <w:t>which commenced my involvement.</w:t>
            </w:r>
            <w:r w:rsidR="00B31B61">
              <w:rPr>
                <w:sz w:val="24"/>
                <w:szCs w:val="24"/>
              </w:rPr>
              <w:t xml:space="preserve">  </w:t>
            </w:r>
            <w:r w:rsidR="00DF3BAA">
              <w:rPr>
                <w:sz w:val="24"/>
                <w:szCs w:val="24"/>
              </w:rPr>
              <w:t>Although C4 was a former CLA child, she was now pregnant</w:t>
            </w:r>
            <w:r w:rsidR="00074D72">
              <w:rPr>
                <w:sz w:val="24"/>
                <w:szCs w:val="24"/>
              </w:rPr>
              <w:t xml:space="preserve"> and in the first trimester, and therefore was eligible</w:t>
            </w:r>
            <w:r w:rsidR="002702DC">
              <w:rPr>
                <w:sz w:val="24"/>
                <w:szCs w:val="24"/>
              </w:rPr>
              <w:t xml:space="preserve"> for a level of intensive support and social services in order to mitigate any risks</w:t>
            </w:r>
            <w:r w:rsidR="008E2D7E">
              <w:rPr>
                <w:sz w:val="24"/>
                <w:szCs w:val="24"/>
              </w:rPr>
              <w:t>, and reduce risk of harm to the unborn foetus</w:t>
            </w:r>
            <w:r w:rsidR="008A11DA">
              <w:rPr>
                <w:sz w:val="24"/>
                <w:szCs w:val="24"/>
              </w:rPr>
              <w:t xml:space="preserve">.  Any </w:t>
            </w:r>
            <w:r w:rsidR="00096080">
              <w:rPr>
                <w:sz w:val="24"/>
                <w:szCs w:val="24"/>
              </w:rPr>
              <w:t>multi-agency</w:t>
            </w:r>
            <w:r w:rsidR="005428C0">
              <w:rPr>
                <w:sz w:val="24"/>
                <w:szCs w:val="24"/>
              </w:rPr>
              <w:t xml:space="preserve"> involvement would follow, once the pre-birth assessment is completed (HM Government</w:t>
            </w:r>
            <w:r w:rsidR="00096080">
              <w:rPr>
                <w:sz w:val="24"/>
                <w:szCs w:val="24"/>
              </w:rPr>
              <w:t>, 2014: s.164, HM Government, 1989: s.47).</w:t>
            </w:r>
          </w:p>
          <w:p w14:paraId="5550F5CA" w14:textId="77777777" w:rsidR="00276CA5" w:rsidRDefault="00276CA5" w:rsidP="00FF7EBB">
            <w:pPr>
              <w:jc w:val="both"/>
              <w:rPr>
                <w:sz w:val="24"/>
                <w:szCs w:val="24"/>
              </w:rPr>
            </w:pPr>
          </w:p>
          <w:p w14:paraId="75DF59E2" w14:textId="66E012F9" w:rsidR="00FC0334" w:rsidRDefault="00096080" w:rsidP="00FF7EBB">
            <w:pPr>
              <w:jc w:val="both"/>
              <w:rPr>
                <w:sz w:val="24"/>
                <w:szCs w:val="24"/>
              </w:rPr>
            </w:pPr>
            <w:r>
              <w:rPr>
                <w:sz w:val="24"/>
                <w:szCs w:val="24"/>
              </w:rPr>
              <w:t>497 words</w:t>
            </w:r>
          </w:p>
          <w:p w14:paraId="03BD6D93" w14:textId="56AD433A" w:rsidR="007A628F" w:rsidRPr="008B28E7" w:rsidRDefault="007A628F" w:rsidP="00096080">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6F870FC7" w:rsidR="00FC0334" w:rsidRDefault="00446A37" w:rsidP="00FC0334">
            <w:pPr>
              <w:jc w:val="both"/>
              <w:rPr>
                <w:sz w:val="24"/>
                <w:szCs w:val="24"/>
              </w:rPr>
            </w:pPr>
            <w:r>
              <w:rPr>
                <w:sz w:val="24"/>
                <w:szCs w:val="24"/>
              </w:rPr>
              <w:t>Adults</w:t>
            </w:r>
            <w:r w:rsidR="00F26D09">
              <w:rPr>
                <w:sz w:val="24"/>
                <w:szCs w:val="24"/>
              </w:rPr>
              <w:t xml:space="preserve"> vs children’s services</w:t>
            </w:r>
          </w:p>
          <w:p w14:paraId="685AC4B7" w14:textId="77777777" w:rsidR="005A6D4C" w:rsidRDefault="005A6D4C"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99C6E9D" w14:textId="468E8631" w:rsidR="00C36C19" w:rsidRDefault="00736262" w:rsidP="0031221D">
      <w:pPr>
        <w:jc w:val="both"/>
        <w:rPr>
          <w:sz w:val="24"/>
          <w:szCs w:val="24"/>
        </w:rPr>
      </w:pPr>
      <w:r>
        <w:rPr>
          <w:sz w:val="24"/>
          <w:szCs w:val="24"/>
        </w:rPr>
        <w:t xml:space="preserve">The differences between safeguarding adults and children’s services are </w:t>
      </w:r>
      <w:r w:rsidR="00A26766">
        <w:rPr>
          <w:sz w:val="24"/>
          <w:szCs w:val="24"/>
        </w:rPr>
        <w:t>substantial</w:t>
      </w:r>
      <w:r>
        <w:rPr>
          <w:sz w:val="24"/>
          <w:szCs w:val="24"/>
        </w:rPr>
        <w:t>.  The UNCRC</w:t>
      </w:r>
      <w:r w:rsidR="00CE34A5">
        <w:rPr>
          <w:sz w:val="24"/>
          <w:szCs w:val="24"/>
        </w:rPr>
        <w:t xml:space="preserve"> defines a child as ‘under 18’ (</w:t>
      </w:r>
      <w:r w:rsidR="000C2B38" w:rsidRPr="000C2B38">
        <w:rPr>
          <w:color w:val="auto"/>
          <w:sz w:val="24"/>
          <w:szCs w:val="24"/>
        </w:rPr>
        <w:t>UNCRC 1991b</w:t>
      </w:r>
      <w:r w:rsidR="00CE34A5">
        <w:rPr>
          <w:sz w:val="24"/>
          <w:szCs w:val="24"/>
        </w:rPr>
        <w:t>)</w:t>
      </w:r>
      <w:r w:rsidR="00BE5095">
        <w:rPr>
          <w:sz w:val="24"/>
          <w:szCs w:val="24"/>
        </w:rPr>
        <w:t xml:space="preserve">.  Rights can be obtained earlier as in Gillick Competency, but only </w:t>
      </w:r>
      <w:r w:rsidR="001F2971">
        <w:rPr>
          <w:sz w:val="24"/>
          <w:szCs w:val="24"/>
        </w:rPr>
        <w:t xml:space="preserve">involving </w:t>
      </w:r>
      <w:r w:rsidR="00BE5095">
        <w:rPr>
          <w:sz w:val="24"/>
          <w:szCs w:val="24"/>
        </w:rPr>
        <w:t xml:space="preserve">medical treatment </w:t>
      </w:r>
      <w:r w:rsidR="008A0F1B">
        <w:rPr>
          <w:sz w:val="24"/>
          <w:szCs w:val="24"/>
        </w:rPr>
        <w:t>(</w:t>
      </w:r>
      <w:r w:rsidR="003835A9">
        <w:rPr>
          <w:sz w:val="24"/>
          <w:szCs w:val="24"/>
        </w:rPr>
        <w:t>Mental Capacity UK</w:t>
      </w:r>
      <w:r w:rsidR="00E2001D">
        <w:rPr>
          <w:sz w:val="24"/>
          <w:szCs w:val="24"/>
        </w:rPr>
        <w:t>, 2022</w:t>
      </w:r>
      <w:r w:rsidR="008A0F1B">
        <w:rPr>
          <w:sz w:val="24"/>
          <w:szCs w:val="24"/>
        </w:rPr>
        <w:t>)</w:t>
      </w:r>
      <w:r w:rsidR="00BE5095">
        <w:rPr>
          <w:sz w:val="24"/>
          <w:szCs w:val="24"/>
        </w:rPr>
        <w:t>.</w:t>
      </w:r>
      <w:r w:rsidR="00154912">
        <w:rPr>
          <w:sz w:val="24"/>
          <w:szCs w:val="24"/>
        </w:rPr>
        <w:t xml:space="preserve">  Children aged 16 </w:t>
      </w:r>
      <w:r w:rsidR="008A0F1B">
        <w:rPr>
          <w:sz w:val="24"/>
          <w:szCs w:val="24"/>
        </w:rPr>
        <w:t xml:space="preserve">and above </w:t>
      </w:r>
      <w:r w:rsidR="00154912">
        <w:rPr>
          <w:sz w:val="24"/>
          <w:szCs w:val="24"/>
        </w:rPr>
        <w:t xml:space="preserve">can choose which parent to live </w:t>
      </w:r>
      <w:r w:rsidR="008F5A66">
        <w:rPr>
          <w:sz w:val="24"/>
          <w:szCs w:val="24"/>
        </w:rPr>
        <w:t xml:space="preserve">with </w:t>
      </w:r>
      <w:r w:rsidR="00154912">
        <w:rPr>
          <w:sz w:val="24"/>
          <w:szCs w:val="24"/>
        </w:rPr>
        <w:t>and young people aged 16 can consent to sex</w:t>
      </w:r>
      <w:r w:rsidR="00100475">
        <w:rPr>
          <w:sz w:val="24"/>
          <w:szCs w:val="24"/>
        </w:rPr>
        <w:t xml:space="preserve"> but not with over 18’</w:t>
      </w:r>
      <w:r w:rsidR="000076C8">
        <w:rPr>
          <w:sz w:val="24"/>
          <w:szCs w:val="24"/>
        </w:rPr>
        <w:t>s (</w:t>
      </w:r>
      <w:r w:rsidR="00DE45E9">
        <w:rPr>
          <w:sz w:val="24"/>
          <w:szCs w:val="24"/>
        </w:rPr>
        <w:t>HM Government, 2003</w:t>
      </w:r>
      <w:r w:rsidR="001B5BFF">
        <w:rPr>
          <w:sz w:val="24"/>
          <w:szCs w:val="24"/>
        </w:rPr>
        <w:t>a</w:t>
      </w:r>
      <w:r w:rsidR="00DE45E9">
        <w:rPr>
          <w:sz w:val="24"/>
          <w:szCs w:val="24"/>
        </w:rPr>
        <w:t>)</w:t>
      </w:r>
      <w:r w:rsidR="00154912">
        <w:rPr>
          <w:sz w:val="24"/>
          <w:szCs w:val="24"/>
        </w:rPr>
        <w:t>.  However, they can’t smoke cigarettes or drink alcohol until 18</w:t>
      </w:r>
      <w:r w:rsidR="001B5BFF">
        <w:rPr>
          <w:sz w:val="24"/>
          <w:szCs w:val="24"/>
        </w:rPr>
        <w:t xml:space="preserve"> (HM Government, 2003b)</w:t>
      </w:r>
      <w:r w:rsidR="00154912">
        <w:rPr>
          <w:sz w:val="24"/>
          <w:szCs w:val="24"/>
        </w:rPr>
        <w:t>.</w:t>
      </w:r>
      <w:r w:rsidR="00B66A29">
        <w:rPr>
          <w:sz w:val="24"/>
          <w:szCs w:val="24"/>
        </w:rPr>
        <w:t xml:space="preserve">  Contrarily, the criminal age of responsibility 10</w:t>
      </w:r>
      <w:r w:rsidR="00100475">
        <w:rPr>
          <w:sz w:val="24"/>
          <w:szCs w:val="24"/>
        </w:rPr>
        <w:t xml:space="preserve"> </w:t>
      </w:r>
      <w:r w:rsidR="000076C8">
        <w:rPr>
          <w:sz w:val="24"/>
          <w:szCs w:val="24"/>
        </w:rPr>
        <w:t xml:space="preserve">in the UK </w:t>
      </w:r>
      <w:r w:rsidR="00100475">
        <w:rPr>
          <w:sz w:val="24"/>
          <w:szCs w:val="24"/>
        </w:rPr>
        <w:t>and</w:t>
      </w:r>
      <w:r w:rsidR="00A2360F">
        <w:rPr>
          <w:sz w:val="24"/>
          <w:szCs w:val="24"/>
        </w:rPr>
        <w:t>12 in Scotland</w:t>
      </w:r>
      <w:r w:rsidR="00E35846">
        <w:rPr>
          <w:sz w:val="24"/>
          <w:szCs w:val="24"/>
        </w:rPr>
        <w:t xml:space="preserve"> (HM Government, 1998a)</w:t>
      </w:r>
      <w:r w:rsidR="00100475">
        <w:rPr>
          <w:sz w:val="24"/>
          <w:szCs w:val="24"/>
        </w:rPr>
        <w:t>.  Ironically</w:t>
      </w:r>
      <w:r w:rsidR="00E35846">
        <w:rPr>
          <w:sz w:val="24"/>
          <w:szCs w:val="24"/>
        </w:rPr>
        <w:t xml:space="preserve"> although aged 10</w:t>
      </w:r>
      <w:r w:rsidR="00D25B58">
        <w:rPr>
          <w:sz w:val="24"/>
          <w:szCs w:val="24"/>
        </w:rPr>
        <w:t>, they can still be prosecuted for crimes as adults</w:t>
      </w:r>
      <w:r w:rsidR="00716C3E">
        <w:rPr>
          <w:sz w:val="24"/>
          <w:szCs w:val="24"/>
        </w:rPr>
        <w:t xml:space="preserve"> (</w:t>
      </w:r>
      <w:r w:rsidR="00A133D6">
        <w:rPr>
          <w:color w:val="auto"/>
          <w:sz w:val="24"/>
          <w:szCs w:val="24"/>
        </w:rPr>
        <w:t>HM Government</w:t>
      </w:r>
      <w:r w:rsidR="00921137">
        <w:rPr>
          <w:color w:val="auto"/>
          <w:sz w:val="24"/>
          <w:szCs w:val="24"/>
        </w:rPr>
        <w:t>, 1998</w:t>
      </w:r>
      <w:r w:rsidR="005A6BCB">
        <w:rPr>
          <w:color w:val="auto"/>
          <w:sz w:val="24"/>
          <w:szCs w:val="24"/>
        </w:rPr>
        <w:t>b</w:t>
      </w:r>
      <w:r w:rsidR="00921137">
        <w:rPr>
          <w:color w:val="auto"/>
          <w:sz w:val="24"/>
          <w:szCs w:val="24"/>
        </w:rPr>
        <w:t>: s.3</w:t>
      </w:r>
      <w:r w:rsidR="005A6BCB">
        <w:rPr>
          <w:color w:val="auto"/>
          <w:sz w:val="24"/>
          <w:szCs w:val="24"/>
        </w:rPr>
        <w:t xml:space="preserve">: </w:t>
      </w:r>
      <w:r w:rsidR="005A6BCB">
        <w:rPr>
          <w:sz w:val="24"/>
          <w:szCs w:val="24"/>
        </w:rPr>
        <w:t>HM Government, 1998a</w:t>
      </w:r>
      <w:r w:rsidR="00EC6FA0">
        <w:rPr>
          <w:sz w:val="24"/>
          <w:szCs w:val="24"/>
        </w:rPr>
        <w:t>; Williams, 2013</w:t>
      </w:r>
      <w:r w:rsidR="00716C3E">
        <w:rPr>
          <w:sz w:val="24"/>
          <w:szCs w:val="24"/>
        </w:rPr>
        <w:t>).  It is this age of criminal responsibility which has wrought criticism</w:t>
      </w:r>
      <w:r w:rsidR="00DB2947">
        <w:rPr>
          <w:sz w:val="24"/>
          <w:szCs w:val="24"/>
        </w:rPr>
        <w:t xml:space="preserve"> from the UNCRC, </w:t>
      </w:r>
      <w:r w:rsidR="00E2001D">
        <w:rPr>
          <w:sz w:val="24"/>
          <w:szCs w:val="24"/>
        </w:rPr>
        <w:t>which has been ratified into UK legislation</w:t>
      </w:r>
      <w:r w:rsidR="008A0F1B">
        <w:rPr>
          <w:sz w:val="24"/>
          <w:szCs w:val="24"/>
        </w:rPr>
        <w:t xml:space="preserve"> (</w:t>
      </w:r>
      <w:r w:rsidR="00E2001D" w:rsidRPr="00E2001D">
        <w:rPr>
          <w:color w:val="auto"/>
          <w:sz w:val="24"/>
          <w:szCs w:val="24"/>
        </w:rPr>
        <w:t>HM Government, 1998b</w:t>
      </w:r>
      <w:r w:rsidR="00846859">
        <w:rPr>
          <w:color w:val="auto"/>
          <w:sz w:val="24"/>
          <w:szCs w:val="24"/>
        </w:rPr>
        <w:t>; Williams, 2013</w:t>
      </w:r>
      <w:r w:rsidR="008A0F1B">
        <w:rPr>
          <w:sz w:val="24"/>
          <w:szCs w:val="24"/>
        </w:rPr>
        <w:t>)</w:t>
      </w:r>
      <w:r w:rsidR="00C22A2E">
        <w:rPr>
          <w:sz w:val="24"/>
          <w:szCs w:val="24"/>
        </w:rPr>
        <w:t>.</w:t>
      </w:r>
      <w:r w:rsidR="00DD4EF8">
        <w:rPr>
          <w:sz w:val="24"/>
          <w:szCs w:val="24"/>
        </w:rPr>
        <w:t xml:space="preserve"> </w:t>
      </w:r>
    </w:p>
    <w:p w14:paraId="296E3862" w14:textId="77777777" w:rsidR="00C36C19" w:rsidRDefault="00C36C19" w:rsidP="0031221D">
      <w:pPr>
        <w:jc w:val="both"/>
        <w:rPr>
          <w:sz w:val="24"/>
          <w:szCs w:val="24"/>
        </w:rPr>
      </w:pPr>
    </w:p>
    <w:p w14:paraId="755E12FC" w14:textId="14E1DEAA" w:rsidR="0031221D" w:rsidRDefault="00B01B40" w:rsidP="0031221D">
      <w:pPr>
        <w:jc w:val="both"/>
        <w:rPr>
          <w:sz w:val="24"/>
          <w:szCs w:val="24"/>
        </w:rPr>
      </w:pPr>
      <w:r>
        <w:rPr>
          <w:sz w:val="24"/>
          <w:szCs w:val="24"/>
        </w:rPr>
        <w:t xml:space="preserve">Children’s services </w:t>
      </w:r>
      <w:r w:rsidR="008D4B44">
        <w:rPr>
          <w:sz w:val="24"/>
          <w:szCs w:val="24"/>
        </w:rPr>
        <w:t>cover</w:t>
      </w:r>
      <w:r>
        <w:rPr>
          <w:sz w:val="24"/>
          <w:szCs w:val="24"/>
        </w:rPr>
        <w:t xml:space="preserve"> children up to age 16</w:t>
      </w:r>
      <w:r w:rsidR="00A261AF">
        <w:rPr>
          <w:sz w:val="24"/>
          <w:szCs w:val="24"/>
        </w:rPr>
        <w:t xml:space="preserve">, </w:t>
      </w:r>
      <w:r w:rsidR="00BB183E">
        <w:rPr>
          <w:sz w:val="24"/>
          <w:szCs w:val="24"/>
        </w:rPr>
        <w:t xml:space="preserve">for early intervention/prevention, </w:t>
      </w:r>
      <w:r w:rsidR="00A261AF">
        <w:rPr>
          <w:sz w:val="24"/>
          <w:szCs w:val="24"/>
        </w:rPr>
        <w:t>unless looked after</w:t>
      </w:r>
      <w:r w:rsidR="00C341E1">
        <w:rPr>
          <w:sz w:val="24"/>
          <w:szCs w:val="24"/>
        </w:rPr>
        <w:t xml:space="preserve"> (HM Government, 1989</w:t>
      </w:r>
      <w:r w:rsidR="00107ADD">
        <w:rPr>
          <w:sz w:val="24"/>
          <w:szCs w:val="24"/>
        </w:rPr>
        <w:t>: s.17</w:t>
      </w:r>
      <w:r w:rsidR="00C341E1">
        <w:rPr>
          <w:sz w:val="24"/>
          <w:szCs w:val="24"/>
        </w:rPr>
        <w:t xml:space="preserve">; </w:t>
      </w:r>
      <w:r w:rsidR="00945307">
        <w:rPr>
          <w:sz w:val="24"/>
          <w:szCs w:val="24"/>
        </w:rPr>
        <w:t>HM Government, 2014</w:t>
      </w:r>
      <w:r w:rsidR="00C341E1">
        <w:rPr>
          <w:sz w:val="24"/>
          <w:szCs w:val="24"/>
        </w:rPr>
        <w:t>)</w:t>
      </w:r>
      <w:r w:rsidR="00A261AF">
        <w:rPr>
          <w:sz w:val="24"/>
          <w:szCs w:val="24"/>
        </w:rPr>
        <w:t>.</w:t>
      </w:r>
      <w:r w:rsidR="00DA140E">
        <w:rPr>
          <w:sz w:val="24"/>
          <w:szCs w:val="24"/>
        </w:rPr>
        <w:t xml:space="preserve">  </w:t>
      </w:r>
      <w:r w:rsidR="00F1171F">
        <w:rPr>
          <w:sz w:val="24"/>
          <w:szCs w:val="24"/>
        </w:rPr>
        <w:t xml:space="preserve">It is the duty of all services and individuals to report child abuse </w:t>
      </w:r>
      <w:r w:rsidR="00607E4A">
        <w:rPr>
          <w:sz w:val="24"/>
          <w:szCs w:val="24"/>
        </w:rPr>
        <w:t xml:space="preserve">as well as concerns </w:t>
      </w:r>
      <w:r w:rsidR="008462E3">
        <w:rPr>
          <w:sz w:val="24"/>
          <w:szCs w:val="24"/>
        </w:rPr>
        <w:t>involving</w:t>
      </w:r>
      <w:r w:rsidR="00607E4A">
        <w:rPr>
          <w:sz w:val="24"/>
          <w:szCs w:val="24"/>
        </w:rPr>
        <w:t xml:space="preserve"> children </w:t>
      </w:r>
      <w:r w:rsidR="00236E72">
        <w:rPr>
          <w:sz w:val="24"/>
          <w:szCs w:val="24"/>
        </w:rPr>
        <w:t>at risk</w:t>
      </w:r>
      <w:r w:rsidR="00945307">
        <w:rPr>
          <w:sz w:val="24"/>
          <w:szCs w:val="24"/>
        </w:rPr>
        <w:t xml:space="preserve"> (</w:t>
      </w:r>
      <w:r w:rsidR="002E69A5">
        <w:rPr>
          <w:sz w:val="24"/>
          <w:szCs w:val="24"/>
        </w:rPr>
        <w:t xml:space="preserve">HM Government, 1989; </w:t>
      </w:r>
      <w:r w:rsidR="004658F1">
        <w:rPr>
          <w:sz w:val="24"/>
          <w:szCs w:val="24"/>
        </w:rPr>
        <w:t>HM Government, 2014: s.130</w:t>
      </w:r>
      <w:r w:rsidR="009D5295">
        <w:rPr>
          <w:sz w:val="24"/>
          <w:szCs w:val="24"/>
        </w:rPr>
        <w:t>; HM Government, 2014: s.126</w:t>
      </w:r>
      <w:r w:rsidR="004658F1">
        <w:rPr>
          <w:sz w:val="24"/>
          <w:szCs w:val="24"/>
        </w:rPr>
        <w:t>)</w:t>
      </w:r>
      <w:r w:rsidR="00607E4A">
        <w:rPr>
          <w:sz w:val="24"/>
          <w:szCs w:val="24"/>
        </w:rPr>
        <w:t xml:space="preserve">.  </w:t>
      </w:r>
      <w:r w:rsidR="0064790A">
        <w:rPr>
          <w:sz w:val="24"/>
          <w:szCs w:val="24"/>
        </w:rPr>
        <w:t xml:space="preserve">Child protection supports children and families where a threshold of abuse has been met and </w:t>
      </w:r>
      <w:r w:rsidR="004125FE">
        <w:rPr>
          <w:sz w:val="24"/>
          <w:szCs w:val="24"/>
        </w:rPr>
        <w:t>requires safe management</w:t>
      </w:r>
      <w:r w:rsidR="00C36C19">
        <w:rPr>
          <w:sz w:val="24"/>
          <w:szCs w:val="24"/>
        </w:rPr>
        <w:t xml:space="preserve"> (</w:t>
      </w:r>
      <w:r w:rsidR="009D5295">
        <w:rPr>
          <w:color w:val="auto"/>
          <w:sz w:val="24"/>
          <w:szCs w:val="24"/>
        </w:rPr>
        <w:t>HM Government, 2014</w:t>
      </w:r>
      <w:r w:rsidR="00072C29">
        <w:rPr>
          <w:color w:val="auto"/>
          <w:sz w:val="24"/>
          <w:szCs w:val="24"/>
        </w:rPr>
        <w:t>; s.130</w:t>
      </w:r>
      <w:r w:rsidR="00C36C19">
        <w:rPr>
          <w:sz w:val="24"/>
          <w:szCs w:val="24"/>
        </w:rPr>
        <w:t>)</w:t>
      </w:r>
      <w:r w:rsidR="00AE4BA6">
        <w:rPr>
          <w:sz w:val="24"/>
          <w:szCs w:val="24"/>
        </w:rPr>
        <w:t xml:space="preserve">.  </w:t>
      </w:r>
      <w:r w:rsidR="00DA140E">
        <w:rPr>
          <w:sz w:val="24"/>
          <w:szCs w:val="24"/>
        </w:rPr>
        <w:t xml:space="preserve">Youth offending Teams cover young people at risk of offending </w:t>
      </w:r>
      <w:r w:rsidR="008462E3">
        <w:rPr>
          <w:sz w:val="24"/>
          <w:szCs w:val="24"/>
        </w:rPr>
        <w:t>between ages</w:t>
      </w:r>
      <w:r w:rsidR="00DA140E">
        <w:rPr>
          <w:sz w:val="24"/>
          <w:szCs w:val="24"/>
        </w:rPr>
        <w:t xml:space="preserve"> 8 to 25</w:t>
      </w:r>
      <w:r w:rsidR="00072C29">
        <w:rPr>
          <w:sz w:val="24"/>
          <w:szCs w:val="24"/>
        </w:rPr>
        <w:t xml:space="preserve"> (HM Government, 1998a)</w:t>
      </w:r>
      <w:r w:rsidR="00DA140E">
        <w:rPr>
          <w:sz w:val="24"/>
          <w:szCs w:val="24"/>
        </w:rPr>
        <w:t xml:space="preserve">.  </w:t>
      </w:r>
      <w:r w:rsidR="00AE4BA6">
        <w:rPr>
          <w:sz w:val="24"/>
          <w:szCs w:val="24"/>
        </w:rPr>
        <w:t>Youth offending teams use restorative approaches</w:t>
      </w:r>
      <w:r w:rsidR="003742AF">
        <w:rPr>
          <w:sz w:val="24"/>
          <w:szCs w:val="24"/>
        </w:rPr>
        <w:t>, which engages community involvement and promotes young people’s rights</w:t>
      </w:r>
      <w:r w:rsidR="0053379B">
        <w:rPr>
          <w:sz w:val="24"/>
          <w:szCs w:val="24"/>
        </w:rPr>
        <w:t xml:space="preserve"> (Restorative Justice Council, 2015)</w:t>
      </w:r>
      <w:r w:rsidR="003742AF">
        <w:rPr>
          <w:sz w:val="24"/>
          <w:szCs w:val="24"/>
        </w:rPr>
        <w:t>.</w:t>
      </w:r>
      <w:r w:rsidR="0016381C">
        <w:rPr>
          <w:sz w:val="24"/>
          <w:szCs w:val="24"/>
        </w:rPr>
        <w:t xml:space="preserve">  </w:t>
      </w:r>
      <w:r w:rsidR="00567DF6">
        <w:rPr>
          <w:sz w:val="24"/>
          <w:szCs w:val="24"/>
        </w:rPr>
        <w:t>Children’s services comprise social services, and primary</w:t>
      </w:r>
      <w:r w:rsidR="000605EE">
        <w:rPr>
          <w:sz w:val="24"/>
          <w:szCs w:val="24"/>
        </w:rPr>
        <w:t xml:space="preserve"> healthcare</w:t>
      </w:r>
      <w:r w:rsidR="00567DF6">
        <w:rPr>
          <w:sz w:val="24"/>
          <w:szCs w:val="24"/>
        </w:rPr>
        <w:t xml:space="preserve"> services </w:t>
      </w:r>
      <w:r w:rsidR="000605EE">
        <w:rPr>
          <w:sz w:val="24"/>
          <w:szCs w:val="24"/>
        </w:rPr>
        <w:t>as well as educational settings</w:t>
      </w:r>
      <w:r w:rsidR="00DA6C0C">
        <w:rPr>
          <w:sz w:val="24"/>
          <w:szCs w:val="24"/>
        </w:rPr>
        <w:t xml:space="preserve"> (HM Government, 2004)</w:t>
      </w:r>
      <w:r w:rsidR="000605EE">
        <w:rPr>
          <w:sz w:val="24"/>
          <w:szCs w:val="24"/>
        </w:rPr>
        <w:t xml:space="preserve">.  Youth offending services comprise </w:t>
      </w:r>
      <w:r w:rsidR="007955A7">
        <w:rPr>
          <w:sz w:val="24"/>
          <w:szCs w:val="24"/>
        </w:rPr>
        <w:t>a multi-agency team of social workers, probation workers and police</w:t>
      </w:r>
      <w:r w:rsidR="000E420D">
        <w:rPr>
          <w:sz w:val="24"/>
          <w:szCs w:val="24"/>
        </w:rPr>
        <w:t xml:space="preserve"> (HM Government, 1998a)</w:t>
      </w:r>
      <w:r w:rsidR="007955A7">
        <w:rPr>
          <w:sz w:val="24"/>
          <w:szCs w:val="24"/>
        </w:rPr>
        <w:t>.</w:t>
      </w:r>
    </w:p>
    <w:p w14:paraId="4449150A" w14:textId="77777777" w:rsidR="00CE5B6B" w:rsidRDefault="00CE5B6B" w:rsidP="0031221D">
      <w:pPr>
        <w:jc w:val="both"/>
        <w:rPr>
          <w:sz w:val="24"/>
          <w:szCs w:val="24"/>
        </w:rPr>
      </w:pPr>
    </w:p>
    <w:p w14:paraId="0B3FECB1" w14:textId="21F32AEB" w:rsidR="0031221D" w:rsidRDefault="00CE5B6B" w:rsidP="0031221D">
      <w:pPr>
        <w:jc w:val="both"/>
        <w:rPr>
          <w:sz w:val="24"/>
          <w:szCs w:val="24"/>
        </w:rPr>
      </w:pPr>
      <w:r>
        <w:rPr>
          <w:sz w:val="24"/>
          <w:szCs w:val="24"/>
        </w:rPr>
        <w:t xml:space="preserve">An adult on the other hand </w:t>
      </w:r>
      <w:r w:rsidR="00876B65">
        <w:rPr>
          <w:sz w:val="24"/>
          <w:szCs w:val="24"/>
        </w:rPr>
        <w:t>over</w:t>
      </w:r>
      <w:r>
        <w:rPr>
          <w:sz w:val="24"/>
          <w:szCs w:val="24"/>
        </w:rPr>
        <w:t xml:space="preserve"> 18 years</w:t>
      </w:r>
      <w:r w:rsidR="003B0C2F">
        <w:rPr>
          <w:sz w:val="24"/>
          <w:szCs w:val="24"/>
        </w:rPr>
        <w:t xml:space="preserve"> (HM Government, 1998a)</w:t>
      </w:r>
      <w:r>
        <w:rPr>
          <w:sz w:val="24"/>
          <w:szCs w:val="24"/>
        </w:rPr>
        <w:t xml:space="preserve">.  Adulthood comes with </w:t>
      </w:r>
      <w:r w:rsidR="00F71944">
        <w:rPr>
          <w:sz w:val="24"/>
          <w:szCs w:val="24"/>
        </w:rPr>
        <w:t>assumed capacity</w:t>
      </w:r>
      <w:r w:rsidR="00874AD5">
        <w:rPr>
          <w:sz w:val="24"/>
          <w:szCs w:val="24"/>
        </w:rPr>
        <w:t xml:space="preserve"> to </w:t>
      </w:r>
      <w:r w:rsidR="00171406">
        <w:rPr>
          <w:sz w:val="24"/>
          <w:szCs w:val="24"/>
        </w:rPr>
        <w:t>independent</w:t>
      </w:r>
      <w:r w:rsidR="00874AD5">
        <w:rPr>
          <w:sz w:val="24"/>
          <w:szCs w:val="24"/>
        </w:rPr>
        <w:t xml:space="preserve"> decisions, </w:t>
      </w:r>
      <w:r w:rsidR="00876B65">
        <w:rPr>
          <w:sz w:val="24"/>
          <w:szCs w:val="24"/>
        </w:rPr>
        <w:t>unless disproved</w:t>
      </w:r>
      <w:r w:rsidR="00336FCC">
        <w:rPr>
          <w:sz w:val="24"/>
          <w:szCs w:val="24"/>
        </w:rPr>
        <w:t xml:space="preserve"> </w:t>
      </w:r>
      <w:r w:rsidR="00874AD5" w:rsidRPr="001A2064">
        <w:rPr>
          <w:color w:val="auto"/>
          <w:sz w:val="24"/>
          <w:szCs w:val="24"/>
        </w:rPr>
        <w:t>(</w:t>
      </w:r>
      <w:r w:rsidR="001A2064" w:rsidRPr="001A2064">
        <w:rPr>
          <w:color w:val="auto"/>
          <w:sz w:val="24"/>
          <w:szCs w:val="24"/>
        </w:rPr>
        <w:t>HM Government, 2005</w:t>
      </w:r>
      <w:r w:rsidR="001A2064">
        <w:rPr>
          <w:sz w:val="24"/>
          <w:szCs w:val="24"/>
        </w:rPr>
        <w:t xml:space="preserve">: </w:t>
      </w:r>
      <w:r w:rsidR="00F3384E">
        <w:rPr>
          <w:sz w:val="24"/>
          <w:szCs w:val="24"/>
        </w:rPr>
        <w:t>s</w:t>
      </w:r>
      <w:r w:rsidR="00983798">
        <w:rPr>
          <w:sz w:val="24"/>
          <w:szCs w:val="24"/>
        </w:rPr>
        <w:t>.</w:t>
      </w:r>
      <w:r w:rsidR="00F3384E">
        <w:rPr>
          <w:sz w:val="24"/>
          <w:szCs w:val="24"/>
        </w:rPr>
        <w:t>1</w:t>
      </w:r>
      <w:r w:rsidR="00874AD5">
        <w:rPr>
          <w:sz w:val="24"/>
          <w:szCs w:val="24"/>
        </w:rPr>
        <w:t>).</w:t>
      </w:r>
      <w:r w:rsidR="00CB778D">
        <w:rPr>
          <w:sz w:val="24"/>
          <w:szCs w:val="24"/>
        </w:rPr>
        <w:t xml:space="preserve">  An </w:t>
      </w:r>
      <w:r w:rsidR="00CB778D">
        <w:rPr>
          <w:sz w:val="24"/>
          <w:szCs w:val="24"/>
        </w:rPr>
        <w:lastRenderedPageBreak/>
        <w:t xml:space="preserve">adult is </w:t>
      </w:r>
      <w:r w:rsidR="003B0C2F">
        <w:rPr>
          <w:sz w:val="24"/>
          <w:szCs w:val="24"/>
        </w:rPr>
        <w:t>‘</w:t>
      </w:r>
      <w:r w:rsidR="00CB778D">
        <w:rPr>
          <w:sz w:val="24"/>
          <w:szCs w:val="24"/>
        </w:rPr>
        <w:t xml:space="preserve">able to make unwise </w:t>
      </w:r>
      <w:r w:rsidR="00B23C91">
        <w:rPr>
          <w:sz w:val="24"/>
          <w:szCs w:val="24"/>
        </w:rPr>
        <w:t>decisions</w:t>
      </w:r>
      <w:r w:rsidR="003B0C2F">
        <w:rPr>
          <w:sz w:val="24"/>
          <w:szCs w:val="24"/>
        </w:rPr>
        <w:t>’</w:t>
      </w:r>
      <w:r w:rsidR="00D66C28">
        <w:rPr>
          <w:sz w:val="24"/>
          <w:szCs w:val="24"/>
        </w:rPr>
        <w:t xml:space="preserve"> (HM Government, 2005: </w:t>
      </w:r>
      <w:r w:rsidR="00F3384E">
        <w:rPr>
          <w:sz w:val="24"/>
          <w:szCs w:val="24"/>
        </w:rPr>
        <w:t>s</w:t>
      </w:r>
      <w:r w:rsidR="00D66C28">
        <w:rPr>
          <w:sz w:val="24"/>
          <w:szCs w:val="24"/>
        </w:rPr>
        <w:t>.3)</w:t>
      </w:r>
      <w:r w:rsidR="00B23C91">
        <w:rPr>
          <w:sz w:val="24"/>
          <w:szCs w:val="24"/>
        </w:rPr>
        <w:t>.</w:t>
      </w:r>
      <w:r w:rsidR="00CB778D">
        <w:rPr>
          <w:sz w:val="24"/>
          <w:szCs w:val="24"/>
        </w:rPr>
        <w:t xml:space="preserve"> </w:t>
      </w:r>
      <w:r w:rsidR="00171406">
        <w:rPr>
          <w:sz w:val="24"/>
          <w:szCs w:val="24"/>
        </w:rPr>
        <w:t>There</w:t>
      </w:r>
      <w:r w:rsidR="00CB778D">
        <w:rPr>
          <w:sz w:val="24"/>
          <w:szCs w:val="24"/>
        </w:rPr>
        <w:t xml:space="preserve"> is also a category of ‘vulnerable adult’</w:t>
      </w:r>
      <w:r w:rsidR="00350AFB">
        <w:rPr>
          <w:sz w:val="24"/>
          <w:szCs w:val="24"/>
        </w:rPr>
        <w:t xml:space="preserve"> </w:t>
      </w:r>
      <w:r w:rsidR="00350AFB" w:rsidRPr="00404243">
        <w:rPr>
          <w:color w:val="auto"/>
          <w:sz w:val="24"/>
          <w:szCs w:val="24"/>
        </w:rPr>
        <w:t>(</w:t>
      </w:r>
      <w:r w:rsidR="00404243">
        <w:rPr>
          <w:color w:val="auto"/>
          <w:sz w:val="24"/>
          <w:szCs w:val="24"/>
        </w:rPr>
        <w:t>HM Government 1997</w:t>
      </w:r>
      <w:r w:rsidR="00397D2D">
        <w:rPr>
          <w:color w:val="auto"/>
          <w:sz w:val="24"/>
          <w:szCs w:val="24"/>
        </w:rPr>
        <w:t>; HM Government, 1984</w:t>
      </w:r>
      <w:r w:rsidR="00350AFB" w:rsidRPr="00404243">
        <w:rPr>
          <w:color w:val="auto"/>
          <w:sz w:val="24"/>
          <w:szCs w:val="24"/>
        </w:rPr>
        <w:t xml:space="preserve">).  </w:t>
      </w:r>
      <w:r w:rsidR="00171406">
        <w:rPr>
          <w:sz w:val="24"/>
          <w:szCs w:val="24"/>
        </w:rPr>
        <w:t xml:space="preserve">While </w:t>
      </w:r>
      <w:r w:rsidR="00752243">
        <w:rPr>
          <w:sz w:val="24"/>
          <w:szCs w:val="24"/>
        </w:rPr>
        <w:t>there</w:t>
      </w:r>
      <w:r w:rsidR="00E329EB">
        <w:rPr>
          <w:sz w:val="24"/>
          <w:szCs w:val="24"/>
        </w:rPr>
        <w:t xml:space="preserve"> are regulations </w:t>
      </w:r>
      <w:r w:rsidR="00752243">
        <w:rPr>
          <w:sz w:val="24"/>
          <w:szCs w:val="24"/>
        </w:rPr>
        <w:t>involving</w:t>
      </w:r>
      <w:r w:rsidR="00E329EB">
        <w:rPr>
          <w:sz w:val="24"/>
          <w:szCs w:val="24"/>
        </w:rPr>
        <w:t xml:space="preserve"> vulnerable adults </w:t>
      </w:r>
      <w:r w:rsidR="00BB2E87">
        <w:rPr>
          <w:sz w:val="24"/>
          <w:szCs w:val="24"/>
        </w:rPr>
        <w:t xml:space="preserve">this does not extend </w:t>
      </w:r>
      <w:r w:rsidR="00752243">
        <w:rPr>
          <w:sz w:val="24"/>
          <w:szCs w:val="24"/>
        </w:rPr>
        <w:t xml:space="preserve">ironically to </w:t>
      </w:r>
      <w:r w:rsidR="00551E08">
        <w:rPr>
          <w:sz w:val="24"/>
          <w:szCs w:val="24"/>
        </w:rPr>
        <w:t xml:space="preserve">the over </w:t>
      </w:r>
      <w:r w:rsidR="00BB2E87">
        <w:rPr>
          <w:sz w:val="24"/>
          <w:szCs w:val="24"/>
        </w:rPr>
        <w:t xml:space="preserve">10’s, </w:t>
      </w:r>
      <w:r w:rsidR="00240EDC">
        <w:rPr>
          <w:sz w:val="24"/>
          <w:szCs w:val="24"/>
        </w:rPr>
        <w:t>undermining</w:t>
      </w:r>
      <w:r w:rsidR="003B0C2F">
        <w:rPr>
          <w:sz w:val="24"/>
          <w:szCs w:val="24"/>
        </w:rPr>
        <w:t xml:space="preserve"> </w:t>
      </w:r>
      <w:r w:rsidR="00394E1D">
        <w:rPr>
          <w:sz w:val="24"/>
          <w:szCs w:val="24"/>
        </w:rPr>
        <w:t>the Crime and Disorder Act</w:t>
      </w:r>
      <w:r w:rsidR="003B0C2F">
        <w:rPr>
          <w:sz w:val="24"/>
          <w:szCs w:val="24"/>
        </w:rPr>
        <w:t xml:space="preserve"> </w:t>
      </w:r>
      <w:proofErr w:type="spellStart"/>
      <w:r w:rsidR="00047797" w:rsidRPr="00047797">
        <w:rPr>
          <w:i/>
          <w:iCs/>
          <w:sz w:val="24"/>
          <w:szCs w:val="24"/>
        </w:rPr>
        <w:t>doli</w:t>
      </w:r>
      <w:proofErr w:type="spellEnd"/>
      <w:r w:rsidR="00047797" w:rsidRPr="00047797">
        <w:rPr>
          <w:i/>
          <w:iCs/>
          <w:sz w:val="24"/>
          <w:szCs w:val="24"/>
        </w:rPr>
        <w:t xml:space="preserve"> incapax</w:t>
      </w:r>
      <w:r w:rsidR="00047797">
        <w:rPr>
          <w:sz w:val="24"/>
          <w:szCs w:val="24"/>
        </w:rPr>
        <w:t xml:space="preserve"> </w:t>
      </w:r>
      <w:r w:rsidR="003B0C2F">
        <w:rPr>
          <w:sz w:val="24"/>
          <w:szCs w:val="24"/>
        </w:rPr>
        <w:t>defence</w:t>
      </w:r>
      <w:r w:rsidR="00551E08">
        <w:rPr>
          <w:sz w:val="24"/>
          <w:szCs w:val="24"/>
        </w:rPr>
        <w:t xml:space="preserve"> </w:t>
      </w:r>
      <w:r w:rsidR="00047797">
        <w:rPr>
          <w:sz w:val="24"/>
          <w:szCs w:val="24"/>
        </w:rPr>
        <w:t>(HM Government</w:t>
      </w:r>
      <w:r w:rsidR="005B027A">
        <w:rPr>
          <w:sz w:val="24"/>
          <w:szCs w:val="24"/>
        </w:rPr>
        <w:t xml:space="preserve">, 1998: s.34). </w:t>
      </w:r>
      <w:r w:rsidR="008F4915">
        <w:rPr>
          <w:sz w:val="24"/>
          <w:szCs w:val="24"/>
        </w:rPr>
        <w:t>Of concern is that some conditions are invisible such as mental health.</w:t>
      </w:r>
      <w:r w:rsidR="0095189F">
        <w:rPr>
          <w:sz w:val="24"/>
          <w:szCs w:val="24"/>
        </w:rPr>
        <w:t xml:space="preserve"> An adult in receipt of services </w:t>
      </w:r>
      <w:r w:rsidR="00A06E55">
        <w:rPr>
          <w:sz w:val="24"/>
          <w:szCs w:val="24"/>
        </w:rPr>
        <w:t>can access an</w:t>
      </w:r>
      <w:r w:rsidR="0095189F">
        <w:rPr>
          <w:sz w:val="24"/>
          <w:szCs w:val="24"/>
        </w:rPr>
        <w:t xml:space="preserve"> Appropriate Adult to support them in custod</w:t>
      </w:r>
      <w:r w:rsidR="004A4FC1">
        <w:rPr>
          <w:sz w:val="24"/>
          <w:szCs w:val="24"/>
        </w:rPr>
        <w:t>ial</w:t>
      </w:r>
      <w:r w:rsidR="0095189F">
        <w:rPr>
          <w:sz w:val="24"/>
          <w:szCs w:val="24"/>
        </w:rPr>
        <w:t xml:space="preserve"> setting</w:t>
      </w:r>
      <w:r w:rsidR="004A4FC1">
        <w:rPr>
          <w:sz w:val="24"/>
          <w:szCs w:val="24"/>
        </w:rPr>
        <w:t>s</w:t>
      </w:r>
      <w:r w:rsidR="006F70E2">
        <w:rPr>
          <w:sz w:val="24"/>
          <w:szCs w:val="24"/>
        </w:rPr>
        <w:t xml:space="preserve"> (</w:t>
      </w:r>
      <w:r w:rsidR="00397D2D">
        <w:rPr>
          <w:color w:val="auto"/>
          <w:sz w:val="24"/>
          <w:szCs w:val="24"/>
        </w:rPr>
        <w:t>HM Government, 1984</w:t>
      </w:r>
      <w:r w:rsidR="0062702A">
        <w:rPr>
          <w:color w:val="auto"/>
          <w:sz w:val="24"/>
          <w:szCs w:val="24"/>
        </w:rPr>
        <w:t>, s.45zb</w:t>
      </w:r>
      <w:r w:rsidR="006F70E2">
        <w:rPr>
          <w:sz w:val="24"/>
          <w:szCs w:val="24"/>
        </w:rPr>
        <w:t xml:space="preserve">).  </w:t>
      </w:r>
      <w:r w:rsidR="00BA1666">
        <w:rPr>
          <w:sz w:val="24"/>
          <w:szCs w:val="24"/>
        </w:rPr>
        <w:t>T</w:t>
      </w:r>
      <w:r w:rsidR="006F70E2">
        <w:rPr>
          <w:sz w:val="24"/>
          <w:szCs w:val="24"/>
        </w:rPr>
        <w:t>he UK</w:t>
      </w:r>
      <w:r w:rsidR="00BA1666">
        <w:rPr>
          <w:sz w:val="24"/>
          <w:szCs w:val="24"/>
        </w:rPr>
        <w:t xml:space="preserve"> do not have</w:t>
      </w:r>
      <w:r w:rsidR="006F70E2">
        <w:rPr>
          <w:sz w:val="24"/>
          <w:szCs w:val="24"/>
        </w:rPr>
        <w:t xml:space="preserve"> specific ‘vulnerable adult’ legislation unlike Scotland, </w:t>
      </w:r>
      <w:r w:rsidR="0038343F">
        <w:rPr>
          <w:sz w:val="24"/>
          <w:szCs w:val="24"/>
        </w:rPr>
        <w:t>making it</w:t>
      </w:r>
      <w:r w:rsidR="00071ED4">
        <w:rPr>
          <w:sz w:val="24"/>
          <w:szCs w:val="24"/>
        </w:rPr>
        <w:t xml:space="preserve"> difficult to identify </w:t>
      </w:r>
      <w:r w:rsidR="00AD35E3">
        <w:rPr>
          <w:sz w:val="24"/>
          <w:szCs w:val="24"/>
        </w:rPr>
        <w:t>special needs</w:t>
      </w:r>
      <w:r w:rsidR="003515C2">
        <w:rPr>
          <w:sz w:val="24"/>
          <w:szCs w:val="24"/>
        </w:rPr>
        <w:t xml:space="preserve">.  Research indicates that </w:t>
      </w:r>
      <w:r w:rsidR="006E10D9">
        <w:rPr>
          <w:sz w:val="24"/>
          <w:szCs w:val="24"/>
        </w:rPr>
        <w:t xml:space="preserve">two thirds </w:t>
      </w:r>
      <w:r w:rsidR="003515C2">
        <w:rPr>
          <w:sz w:val="24"/>
          <w:szCs w:val="24"/>
        </w:rPr>
        <w:t>of disabilities</w:t>
      </w:r>
      <w:r w:rsidR="006E10D9">
        <w:rPr>
          <w:sz w:val="24"/>
          <w:szCs w:val="24"/>
        </w:rPr>
        <w:t xml:space="preserve"> UK wide</w:t>
      </w:r>
      <w:r w:rsidR="003515C2">
        <w:rPr>
          <w:sz w:val="24"/>
          <w:szCs w:val="24"/>
        </w:rPr>
        <w:t xml:space="preserve"> may be invisible </w:t>
      </w:r>
      <w:r w:rsidR="00336FCC">
        <w:rPr>
          <w:sz w:val="24"/>
          <w:szCs w:val="24"/>
        </w:rPr>
        <w:t>(</w:t>
      </w:r>
      <w:r w:rsidR="007F1DB0" w:rsidRPr="003515C2">
        <w:rPr>
          <w:color w:val="auto"/>
          <w:sz w:val="24"/>
          <w:szCs w:val="24"/>
        </w:rPr>
        <w:t>HM Government,</w:t>
      </w:r>
      <w:r w:rsidR="003515C2">
        <w:rPr>
          <w:sz w:val="24"/>
          <w:szCs w:val="24"/>
        </w:rPr>
        <w:t xml:space="preserve"> 2023</w:t>
      </w:r>
      <w:r w:rsidR="00916E30">
        <w:rPr>
          <w:sz w:val="24"/>
          <w:szCs w:val="24"/>
        </w:rPr>
        <w:t>).</w:t>
      </w:r>
    </w:p>
    <w:p w14:paraId="20ED8C9B" w14:textId="77777777" w:rsidR="00916E30" w:rsidRDefault="00916E30" w:rsidP="0031221D">
      <w:pPr>
        <w:jc w:val="both"/>
        <w:rPr>
          <w:sz w:val="24"/>
          <w:szCs w:val="24"/>
        </w:rPr>
      </w:pPr>
    </w:p>
    <w:p w14:paraId="63514ADC" w14:textId="39FAD62C" w:rsidR="0031221D" w:rsidRDefault="00D3671A" w:rsidP="0031221D">
      <w:pPr>
        <w:jc w:val="both"/>
        <w:rPr>
          <w:sz w:val="24"/>
          <w:szCs w:val="24"/>
        </w:rPr>
      </w:pPr>
      <w:r>
        <w:rPr>
          <w:sz w:val="24"/>
          <w:szCs w:val="24"/>
        </w:rPr>
        <w:t>4</w:t>
      </w:r>
      <w:r w:rsidR="000076C8">
        <w:rPr>
          <w:sz w:val="24"/>
          <w:szCs w:val="24"/>
        </w:rPr>
        <w:t>37</w:t>
      </w:r>
      <w:r w:rsidR="00757EEE">
        <w:rPr>
          <w:sz w:val="24"/>
          <w:szCs w:val="24"/>
        </w:rPr>
        <w:t xml:space="preserve"> words</w:t>
      </w: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578720D3" w14:textId="77777777" w:rsidR="00092EA1" w:rsidRDefault="00092EA1" w:rsidP="000E37C2">
      <w:pPr>
        <w:jc w:val="center"/>
        <w:rPr>
          <w:b/>
          <w:sz w:val="28"/>
          <w:szCs w:val="28"/>
        </w:rPr>
      </w:pPr>
    </w:p>
    <w:p w14:paraId="744777F9" w14:textId="77777777" w:rsidR="00092EA1" w:rsidRDefault="00092EA1" w:rsidP="000E37C2">
      <w:pPr>
        <w:jc w:val="center"/>
        <w:rPr>
          <w:b/>
          <w:sz w:val="28"/>
          <w:szCs w:val="28"/>
        </w:rPr>
      </w:pPr>
    </w:p>
    <w:p w14:paraId="47DDD6D6" w14:textId="77777777" w:rsidR="00092EA1" w:rsidRDefault="00092EA1" w:rsidP="000E37C2">
      <w:pPr>
        <w:jc w:val="center"/>
        <w:rPr>
          <w:b/>
          <w:sz w:val="28"/>
          <w:szCs w:val="28"/>
        </w:rPr>
      </w:pPr>
    </w:p>
    <w:p w14:paraId="051F782F" w14:textId="77777777" w:rsidR="00092EA1" w:rsidRDefault="00092EA1" w:rsidP="000E37C2">
      <w:pPr>
        <w:jc w:val="center"/>
        <w:rPr>
          <w:b/>
          <w:sz w:val="28"/>
          <w:szCs w:val="28"/>
        </w:rPr>
      </w:pPr>
    </w:p>
    <w:p w14:paraId="260C10B6" w14:textId="77777777" w:rsidR="00092EA1" w:rsidRDefault="00092EA1" w:rsidP="000E37C2">
      <w:pPr>
        <w:jc w:val="center"/>
        <w:rPr>
          <w:b/>
          <w:sz w:val="28"/>
          <w:szCs w:val="28"/>
        </w:rPr>
      </w:pPr>
    </w:p>
    <w:p w14:paraId="2149027A" w14:textId="77777777" w:rsidR="00092EA1" w:rsidRDefault="00092EA1" w:rsidP="000E37C2">
      <w:pPr>
        <w:jc w:val="center"/>
        <w:rPr>
          <w:b/>
          <w:sz w:val="28"/>
          <w:szCs w:val="28"/>
        </w:rPr>
      </w:pPr>
    </w:p>
    <w:p w14:paraId="16B7568F" w14:textId="77777777" w:rsidR="00092EA1" w:rsidRDefault="00092EA1" w:rsidP="000E37C2">
      <w:pPr>
        <w:jc w:val="center"/>
        <w:rPr>
          <w:b/>
          <w:sz w:val="28"/>
          <w:szCs w:val="28"/>
        </w:rPr>
      </w:pPr>
    </w:p>
    <w:p w14:paraId="62D69EE3" w14:textId="77777777" w:rsidR="00092EA1" w:rsidRDefault="00092EA1" w:rsidP="000E37C2">
      <w:pPr>
        <w:jc w:val="center"/>
        <w:rPr>
          <w:b/>
          <w:sz w:val="28"/>
          <w:szCs w:val="28"/>
        </w:rPr>
      </w:pPr>
    </w:p>
    <w:p w14:paraId="624ED292" w14:textId="77777777" w:rsidR="00092EA1" w:rsidRDefault="00092EA1" w:rsidP="000E37C2">
      <w:pPr>
        <w:jc w:val="center"/>
        <w:rPr>
          <w:b/>
          <w:sz w:val="28"/>
          <w:szCs w:val="28"/>
        </w:rPr>
      </w:pPr>
    </w:p>
    <w:p w14:paraId="308558AF" w14:textId="77777777" w:rsidR="00092EA1" w:rsidRDefault="00092EA1" w:rsidP="000E37C2">
      <w:pPr>
        <w:jc w:val="center"/>
        <w:rPr>
          <w:b/>
          <w:sz w:val="28"/>
          <w:szCs w:val="28"/>
        </w:rPr>
      </w:pPr>
    </w:p>
    <w:p w14:paraId="74CE1594" w14:textId="77777777" w:rsidR="00092EA1" w:rsidRDefault="00092EA1" w:rsidP="000E37C2">
      <w:pPr>
        <w:jc w:val="center"/>
        <w:rPr>
          <w:b/>
          <w:sz w:val="28"/>
          <w:szCs w:val="28"/>
        </w:rPr>
      </w:pPr>
    </w:p>
    <w:p w14:paraId="3372EED0" w14:textId="77777777" w:rsidR="00092EA1" w:rsidRDefault="00092EA1" w:rsidP="000E37C2">
      <w:pPr>
        <w:jc w:val="center"/>
        <w:rPr>
          <w:b/>
          <w:sz w:val="28"/>
          <w:szCs w:val="28"/>
        </w:rPr>
      </w:pPr>
    </w:p>
    <w:p w14:paraId="4F6142EA" w14:textId="77777777" w:rsidR="00092EA1" w:rsidRDefault="00092EA1" w:rsidP="000E37C2">
      <w:pPr>
        <w:jc w:val="center"/>
        <w:rPr>
          <w:b/>
          <w:sz w:val="28"/>
          <w:szCs w:val="28"/>
        </w:rPr>
      </w:pPr>
    </w:p>
    <w:p w14:paraId="7895FCEC" w14:textId="77777777" w:rsidR="00092EA1" w:rsidRDefault="00092EA1" w:rsidP="000E37C2">
      <w:pPr>
        <w:jc w:val="center"/>
        <w:rPr>
          <w:b/>
          <w:sz w:val="28"/>
          <w:szCs w:val="28"/>
        </w:rPr>
      </w:pPr>
    </w:p>
    <w:p w14:paraId="14B32148" w14:textId="77777777" w:rsidR="00092EA1" w:rsidRDefault="00092EA1" w:rsidP="000E37C2">
      <w:pPr>
        <w:jc w:val="center"/>
        <w:rPr>
          <w:b/>
          <w:sz w:val="28"/>
          <w:szCs w:val="28"/>
        </w:rPr>
      </w:pPr>
    </w:p>
    <w:p w14:paraId="104B72DC" w14:textId="77777777" w:rsidR="00092EA1" w:rsidRDefault="00092EA1" w:rsidP="000E37C2">
      <w:pPr>
        <w:jc w:val="center"/>
        <w:rPr>
          <w:b/>
          <w:sz w:val="28"/>
          <w:szCs w:val="28"/>
        </w:rPr>
      </w:pPr>
    </w:p>
    <w:p w14:paraId="506185DF" w14:textId="77777777" w:rsidR="00092EA1" w:rsidRDefault="00092EA1" w:rsidP="000E37C2">
      <w:pPr>
        <w:jc w:val="center"/>
        <w:rPr>
          <w:b/>
          <w:sz w:val="28"/>
          <w:szCs w:val="28"/>
        </w:rPr>
      </w:pPr>
    </w:p>
    <w:p w14:paraId="2EE248DC" w14:textId="77777777" w:rsidR="00092EA1" w:rsidRDefault="00092EA1" w:rsidP="000E37C2">
      <w:pPr>
        <w:jc w:val="center"/>
        <w:rPr>
          <w:b/>
          <w:sz w:val="28"/>
          <w:szCs w:val="28"/>
        </w:rPr>
      </w:pPr>
    </w:p>
    <w:p w14:paraId="5F56D79F" w14:textId="77777777" w:rsidR="00092EA1" w:rsidRDefault="00092EA1" w:rsidP="000E37C2">
      <w:pPr>
        <w:jc w:val="center"/>
        <w:rPr>
          <w:b/>
          <w:sz w:val="28"/>
          <w:szCs w:val="28"/>
        </w:rPr>
      </w:pPr>
    </w:p>
    <w:p w14:paraId="4C8F90C7" w14:textId="77777777" w:rsidR="00092EA1" w:rsidRDefault="00092EA1" w:rsidP="000E37C2">
      <w:pPr>
        <w:jc w:val="center"/>
        <w:rPr>
          <w:b/>
          <w:sz w:val="28"/>
          <w:szCs w:val="28"/>
        </w:rPr>
      </w:pPr>
    </w:p>
    <w:p w14:paraId="595353D3" w14:textId="77777777" w:rsidR="00092EA1" w:rsidRDefault="00092EA1" w:rsidP="000E37C2">
      <w:pPr>
        <w:jc w:val="center"/>
        <w:rPr>
          <w:b/>
          <w:sz w:val="28"/>
          <w:szCs w:val="28"/>
        </w:rPr>
      </w:pPr>
    </w:p>
    <w:p w14:paraId="28B90BB7" w14:textId="77777777" w:rsidR="00092EA1" w:rsidRDefault="00092EA1" w:rsidP="000E37C2">
      <w:pPr>
        <w:jc w:val="center"/>
        <w:rPr>
          <w:b/>
          <w:sz w:val="28"/>
          <w:szCs w:val="28"/>
        </w:rPr>
      </w:pPr>
    </w:p>
    <w:p w14:paraId="3EC8372A" w14:textId="77777777" w:rsidR="005F62D3" w:rsidRDefault="005F62D3" w:rsidP="000E37C2">
      <w:pPr>
        <w:jc w:val="center"/>
        <w:rPr>
          <w:b/>
          <w:sz w:val="28"/>
          <w:szCs w:val="28"/>
        </w:rPr>
      </w:pPr>
    </w:p>
    <w:p w14:paraId="6A5A52E5" w14:textId="77777777" w:rsidR="005F62D3" w:rsidRDefault="005F62D3" w:rsidP="000E37C2">
      <w:pPr>
        <w:jc w:val="center"/>
        <w:rPr>
          <w:b/>
          <w:sz w:val="28"/>
          <w:szCs w:val="28"/>
        </w:rPr>
      </w:pPr>
    </w:p>
    <w:p w14:paraId="5B06AE8F" w14:textId="77777777" w:rsidR="005F62D3" w:rsidRDefault="005F62D3" w:rsidP="000E37C2">
      <w:pPr>
        <w:jc w:val="center"/>
        <w:rPr>
          <w:b/>
          <w:sz w:val="28"/>
          <w:szCs w:val="28"/>
        </w:rPr>
      </w:pPr>
    </w:p>
    <w:p w14:paraId="451A08D9" w14:textId="77777777" w:rsidR="005F62D3" w:rsidRDefault="005F62D3" w:rsidP="000E37C2">
      <w:pPr>
        <w:jc w:val="center"/>
        <w:rPr>
          <w:b/>
          <w:sz w:val="28"/>
          <w:szCs w:val="28"/>
        </w:rPr>
      </w:pPr>
    </w:p>
    <w:p w14:paraId="299D32C2" w14:textId="77777777" w:rsidR="005F62D3" w:rsidRDefault="005F62D3" w:rsidP="000E37C2">
      <w:pPr>
        <w:jc w:val="center"/>
        <w:rPr>
          <w:b/>
          <w:sz w:val="28"/>
          <w:szCs w:val="28"/>
        </w:rPr>
      </w:pPr>
    </w:p>
    <w:p w14:paraId="01559B11" w14:textId="77777777" w:rsidR="00F576AC" w:rsidRDefault="00F576AC" w:rsidP="000E37C2">
      <w:pPr>
        <w:jc w:val="center"/>
        <w:rPr>
          <w:b/>
          <w:sz w:val="28"/>
          <w:szCs w:val="28"/>
        </w:rPr>
      </w:pPr>
    </w:p>
    <w:p w14:paraId="16E077A8" w14:textId="77777777" w:rsidR="00F576AC" w:rsidRDefault="00F576AC" w:rsidP="000E37C2">
      <w:pPr>
        <w:jc w:val="center"/>
        <w:rPr>
          <w:b/>
          <w:sz w:val="28"/>
          <w:szCs w:val="28"/>
        </w:rPr>
      </w:pPr>
    </w:p>
    <w:p w14:paraId="3BABE906" w14:textId="4C2A8942"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5"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5"/>
          </w:p>
          <w:p w14:paraId="20F9A73C" w14:textId="77777777" w:rsidR="00FC0334" w:rsidRDefault="00FC0334" w:rsidP="00FF7EBB">
            <w:pPr>
              <w:jc w:val="both"/>
              <w:rPr>
                <w:sz w:val="24"/>
                <w:szCs w:val="24"/>
              </w:rPr>
            </w:pPr>
          </w:p>
          <w:p w14:paraId="11055BF6" w14:textId="5E9591BB" w:rsidR="007A628F" w:rsidRPr="008B28E7" w:rsidRDefault="00F446FF" w:rsidP="00281311">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tc>
      </w:tr>
    </w:tbl>
    <w:p w14:paraId="0DD8144F" w14:textId="77777777" w:rsidR="00AA666E" w:rsidRPr="008B28E7" w:rsidRDefault="00AA666E" w:rsidP="00FF7EBB">
      <w:pPr>
        <w:jc w:val="both"/>
        <w:rPr>
          <w:sz w:val="24"/>
          <w:szCs w:val="24"/>
        </w:rPr>
      </w:pPr>
    </w:p>
    <w:p w14:paraId="2D36B00C" w14:textId="4389D983" w:rsidR="00281311" w:rsidRDefault="00281311" w:rsidP="00281311">
      <w:pPr>
        <w:jc w:val="both"/>
        <w:rPr>
          <w:iCs/>
          <w:sz w:val="24"/>
          <w:szCs w:val="24"/>
        </w:rPr>
      </w:pPr>
      <w:r>
        <w:rPr>
          <w:iCs/>
          <w:sz w:val="24"/>
          <w:szCs w:val="24"/>
        </w:rPr>
        <w:t>My development</w:t>
      </w:r>
      <w:r w:rsidR="004024CA">
        <w:rPr>
          <w:iCs/>
          <w:sz w:val="24"/>
          <w:szCs w:val="24"/>
        </w:rPr>
        <w:t>al</w:t>
      </w:r>
      <w:r>
        <w:rPr>
          <w:iCs/>
          <w:sz w:val="24"/>
          <w:szCs w:val="24"/>
        </w:rPr>
        <w:t xml:space="preserve"> areas are identified as Social Services and Wellbeing </w:t>
      </w:r>
      <w:r w:rsidR="004024CA">
        <w:rPr>
          <w:iCs/>
          <w:sz w:val="24"/>
          <w:szCs w:val="24"/>
        </w:rPr>
        <w:t>A</w:t>
      </w:r>
      <w:r>
        <w:rPr>
          <w:iCs/>
          <w:sz w:val="24"/>
          <w:szCs w:val="24"/>
        </w:rPr>
        <w:t>ssessments</w:t>
      </w:r>
      <w:r w:rsidR="00F23B6C">
        <w:rPr>
          <w:iCs/>
          <w:sz w:val="24"/>
          <w:szCs w:val="24"/>
        </w:rPr>
        <w:t xml:space="preserve"> (SSWBA’s)</w:t>
      </w:r>
      <w:r>
        <w:rPr>
          <w:iCs/>
          <w:sz w:val="24"/>
          <w:szCs w:val="24"/>
        </w:rPr>
        <w:t xml:space="preserve">, </w:t>
      </w:r>
      <w:r w:rsidR="004024CA">
        <w:rPr>
          <w:iCs/>
          <w:sz w:val="24"/>
          <w:szCs w:val="24"/>
        </w:rPr>
        <w:t>C</w:t>
      </w:r>
      <w:r>
        <w:rPr>
          <w:iCs/>
          <w:sz w:val="24"/>
          <w:szCs w:val="24"/>
        </w:rPr>
        <w:t xml:space="preserve">are and </w:t>
      </w:r>
      <w:r w:rsidR="004024CA">
        <w:rPr>
          <w:iCs/>
          <w:sz w:val="24"/>
          <w:szCs w:val="24"/>
        </w:rPr>
        <w:t>S</w:t>
      </w:r>
      <w:r>
        <w:rPr>
          <w:iCs/>
          <w:sz w:val="24"/>
          <w:szCs w:val="24"/>
        </w:rPr>
        <w:t xml:space="preserve">upport </w:t>
      </w:r>
      <w:r w:rsidR="004024CA">
        <w:rPr>
          <w:iCs/>
          <w:sz w:val="24"/>
          <w:szCs w:val="24"/>
        </w:rPr>
        <w:t>P</w:t>
      </w:r>
      <w:r>
        <w:rPr>
          <w:iCs/>
          <w:sz w:val="24"/>
          <w:szCs w:val="24"/>
        </w:rPr>
        <w:t xml:space="preserve">lans and </w:t>
      </w:r>
      <w:r w:rsidR="004024CA">
        <w:rPr>
          <w:iCs/>
          <w:sz w:val="24"/>
          <w:szCs w:val="24"/>
        </w:rPr>
        <w:t>R</w:t>
      </w:r>
      <w:r>
        <w:rPr>
          <w:iCs/>
          <w:sz w:val="24"/>
          <w:szCs w:val="24"/>
        </w:rPr>
        <w:t>eviews</w:t>
      </w:r>
      <w:r w:rsidR="00F23B6C">
        <w:rPr>
          <w:iCs/>
          <w:sz w:val="24"/>
          <w:szCs w:val="24"/>
        </w:rPr>
        <w:t xml:space="preserve"> (C&amp;SP’s)</w:t>
      </w:r>
      <w:r w:rsidR="004024CA">
        <w:rPr>
          <w:iCs/>
          <w:sz w:val="24"/>
          <w:szCs w:val="24"/>
        </w:rPr>
        <w:t xml:space="preserve">.  These </w:t>
      </w:r>
      <w:r w:rsidR="00171689">
        <w:rPr>
          <w:iCs/>
          <w:sz w:val="24"/>
          <w:szCs w:val="24"/>
        </w:rPr>
        <w:t>involve</w:t>
      </w:r>
      <w:r w:rsidR="004024CA">
        <w:rPr>
          <w:iCs/>
          <w:sz w:val="24"/>
          <w:szCs w:val="24"/>
        </w:rPr>
        <w:t xml:space="preserve"> </w:t>
      </w:r>
      <w:r>
        <w:rPr>
          <w:iCs/>
          <w:sz w:val="24"/>
          <w:szCs w:val="24"/>
        </w:rPr>
        <w:t>work</w:t>
      </w:r>
      <w:r w:rsidR="00171689">
        <w:rPr>
          <w:iCs/>
          <w:sz w:val="24"/>
          <w:szCs w:val="24"/>
        </w:rPr>
        <w:t>ing</w:t>
      </w:r>
      <w:r>
        <w:rPr>
          <w:iCs/>
          <w:sz w:val="24"/>
          <w:szCs w:val="24"/>
        </w:rPr>
        <w:t xml:space="preserve"> collaboratively with </w:t>
      </w:r>
      <w:r w:rsidR="00171689">
        <w:rPr>
          <w:iCs/>
          <w:sz w:val="24"/>
          <w:szCs w:val="24"/>
        </w:rPr>
        <w:t>clients</w:t>
      </w:r>
      <w:r>
        <w:rPr>
          <w:iCs/>
          <w:sz w:val="24"/>
          <w:szCs w:val="24"/>
        </w:rPr>
        <w:t xml:space="preserve">, families, services and using effective communication skills.  These </w:t>
      </w:r>
      <w:r w:rsidR="004024CA">
        <w:rPr>
          <w:iCs/>
          <w:sz w:val="24"/>
          <w:szCs w:val="24"/>
        </w:rPr>
        <w:t>are</w:t>
      </w:r>
      <w:r>
        <w:rPr>
          <w:iCs/>
          <w:sz w:val="24"/>
          <w:szCs w:val="24"/>
        </w:rPr>
        <w:t xml:space="preserve"> key areas for me because there is a need for ongoing critical reflection which can only be achieved through </w:t>
      </w:r>
      <w:r w:rsidR="004007DF">
        <w:rPr>
          <w:iCs/>
          <w:sz w:val="24"/>
          <w:szCs w:val="24"/>
        </w:rPr>
        <w:t>a lack</w:t>
      </w:r>
      <w:r>
        <w:rPr>
          <w:iCs/>
          <w:sz w:val="24"/>
          <w:szCs w:val="24"/>
        </w:rPr>
        <w:t xml:space="preserve"> of complacency and ongoing professional curiosity.  In this case, I have chosen </w:t>
      </w:r>
      <w:r w:rsidR="00FB5C89">
        <w:rPr>
          <w:iCs/>
          <w:sz w:val="24"/>
          <w:szCs w:val="24"/>
        </w:rPr>
        <w:t>Schon’s</w:t>
      </w:r>
      <w:r>
        <w:rPr>
          <w:iCs/>
          <w:sz w:val="24"/>
          <w:szCs w:val="24"/>
        </w:rPr>
        <w:t xml:space="preserve"> experiential learning theory.</w:t>
      </w:r>
    </w:p>
    <w:p w14:paraId="260C826B" w14:textId="77777777" w:rsidR="00281311" w:rsidRDefault="00281311" w:rsidP="00281311">
      <w:pPr>
        <w:jc w:val="both"/>
        <w:rPr>
          <w:iCs/>
          <w:sz w:val="24"/>
          <w:szCs w:val="24"/>
        </w:rPr>
      </w:pPr>
    </w:p>
    <w:p w14:paraId="5AD47BA2" w14:textId="77777777" w:rsidR="00EC21A5" w:rsidRDefault="00D21E73" w:rsidP="00281311">
      <w:pPr>
        <w:jc w:val="both"/>
        <w:rPr>
          <w:iCs/>
          <w:sz w:val="24"/>
          <w:szCs w:val="24"/>
        </w:rPr>
      </w:pPr>
      <w:r>
        <w:rPr>
          <w:iCs/>
          <w:sz w:val="24"/>
          <w:szCs w:val="24"/>
        </w:rPr>
        <w:t xml:space="preserve">My social work practice has been </w:t>
      </w:r>
      <w:r w:rsidR="00C0394F">
        <w:rPr>
          <w:iCs/>
          <w:sz w:val="24"/>
          <w:szCs w:val="24"/>
        </w:rPr>
        <w:t>achieved progressively t</w:t>
      </w:r>
      <w:r>
        <w:rPr>
          <w:iCs/>
          <w:sz w:val="24"/>
          <w:szCs w:val="24"/>
        </w:rPr>
        <w:t xml:space="preserve">hrough </w:t>
      </w:r>
      <w:r w:rsidR="00C0394F">
        <w:rPr>
          <w:iCs/>
          <w:sz w:val="24"/>
          <w:szCs w:val="24"/>
        </w:rPr>
        <w:t xml:space="preserve">adhering to </w:t>
      </w:r>
      <w:r w:rsidR="00281311">
        <w:rPr>
          <w:iCs/>
          <w:sz w:val="24"/>
          <w:szCs w:val="24"/>
        </w:rPr>
        <w:t>statutory</w:t>
      </w:r>
      <w:r w:rsidR="00F95AE4">
        <w:rPr>
          <w:iCs/>
          <w:sz w:val="24"/>
          <w:szCs w:val="24"/>
        </w:rPr>
        <w:t xml:space="preserve"> guidelines</w:t>
      </w:r>
      <w:r w:rsidR="00FB5C89">
        <w:rPr>
          <w:iCs/>
          <w:sz w:val="24"/>
          <w:szCs w:val="24"/>
        </w:rPr>
        <w:t xml:space="preserve">, </w:t>
      </w:r>
      <w:r w:rsidR="0092305C">
        <w:rPr>
          <w:iCs/>
          <w:sz w:val="24"/>
          <w:szCs w:val="24"/>
        </w:rPr>
        <w:t>and using</w:t>
      </w:r>
      <w:r w:rsidR="00281311">
        <w:rPr>
          <w:iCs/>
          <w:sz w:val="24"/>
          <w:szCs w:val="24"/>
        </w:rPr>
        <w:t xml:space="preserve"> observation</w:t>
      </w:r>
      <w:r w:rsidR="00BE1A1D">
        <w:rPr>
          <w:iCs/>
          <w:sz w:val="24"/>
          <w:szCs w:val="24"/>
        </w:rPr>
        <w:t xml:space="preserve">, </w:t>
      </w:r>
      <w:r w:rsidR="0092305C">
        <w:rPr>
          <w:iCs/>
          <w:sz w:val="24"/>
          <w:szCs w:val="24"/>
        </w:rPr>
        <w:t>collaboration</w:t>
      </w:r>
      <w:r w:rsidR="00BE1A1D">
        <w:rPr>
          <w:iCs/>
          <w:sz w:val="24"/>
          <w:szCs w:val="24"/>
        </w:rPr>
        <w:t xml:space="preserve">, </w:t>
      </w:r>
      <w:r w:rsidR="0092305C">
        <w:rPr>
          <w:iCs/>
          <w:sz w:val="24"/>
          <w:szCs w:val="24"/>
        </w:rPr>
        <w:t xml:space="preserve">teamwork, </w:t>
      </w:r>
      <w:r w:rsidR="00BE1A1D">
        <w:rPr>
          <w:iCs/>
          <w:sz w:val="24"/>
          <w:szCs w:val="24"/>
        </w:rPr>
        <w:t>supervision</w:t>
      </w:r>
      <w:r w:rsidR="00420FD5">
        <w:rPr>
          <w:iCs/>
          <w:sz w:val="24"/>
          <w:szCs w:val="24"/>
        </w:rPr>
        <w:t xml:space="preserve"> and </w:t>
      </w:r>
      <w:r w:rsidR="0092305C">
        <w:rPr>
          <w:iCs/>
          <w:sz w:val="24"/>
          <w:szCs w:val="24"/>
        </w:rPr>
        <w:t>negotiation</w:t>
      </w:r>
      <w:r w:rsidR="00420FD5">
        <w:rPr>
          <w:iCs/>
          <w:sz w:val="24"/>
          <w:szCs w:val="24"/>
        </w:rPr>
        <w:t xml:space="preserve"> </w:t>
      </w:r>
      <w:r w:rsidR="0092305C">
        <w:rPr>
          <w:iCs/>
          <w:sz w:val="24"/>
          <w:szCs w:val="24"/>
        </w:rPr>
        <w:t>skills</w:t>
      </w:r>
      <w:r w:rsidR="00281311">
        <w:rPr>
          <w:iCs/>
          <w:sz w:val="24"/>
          <w:szCs w:val="24"/>
        </w:rPr>
        <w:t xml:space="preserve">. I </w:t>
      </w:r>
      <w:r w:rsidR="00420FD5">
        <w:rPr>
          <w:iCs/>
          <w:sz w:val="24"/>
          <w:szCs w:val="24"/>
        </w:rPr>
        <w:t xml:space="preserve">have </w:t>
      </w:r>
      <w:r w:rsidR="00281311">
        <w:rPr>
          <w:iCs/>
          <w:sz w:val="24"/>
          <w:szCs w:val="24"/>
        </w:rPr>
        <w:t>complete</w:t>
      </w:r>
      <w:r w:rsidR="00420FD5">
        <w:rPr>
          <w:iCs/>
          <w:sz w:val="24"/>
          <w:szCs w:val="24"/>
        </w:rPr>
        <w:t>d</w:t>
      </w:r>
      <w:r w:rsidR="00281311">
        <w:rPr>
          <w:iCs/>
          <w:sz w:val="24"/>
          <w:szCs w:val="24"/>
        </w:rPr>
        <w:t xml:space="preserve"> SSWBA</w:t>
      </w:r>
      <w:r w:rsidR="002260BB">
        <w:rPr>
          <w:iCs/>
          <w:sz w:val="24"/>
          <w:szCs w:val="24"/>
        </w:rPr>
        <w:t xml:space="preserve">’s </w:t>
      </w:r>
      <w:r w:rsidR="00281311">
        <w:rPr>
          <w:iCs/>
          <w:sz w:val="24"/>
          <w:szCs w:val="24"/>
        </w:rPr>
        <w:t xml:space="preserve">and </w:t>
      </w:r>
      <w:r w:rsidR="00D47385">
        <w:rPr>
          <w:iCs/>
          <w:sz w:val="24"/>
          <w:szCs w:val="24"/>
        </w:rPr>
        <w:t>C&amp;SP’s</w:t>
      </w:r>
      <w:r w:rsidR="00281311">
        <w:rPr>
          <w:iCs/>
          <w:sz w:val="24"/>
          <w:szCs w:val="24"/>
        </w:rPr>
        <w:t xml:space="preserve">, </w:t>
      </w:r>
      <w:r w:rsidR="00C85F9A">
        <w:rPr>
          <w:iCs/>
          <w:sz w:val="24"/>
          <w:szCs w:val="24"/>
        </w:rPr>
        <w:t>engaging</w:t>
      </w:r>
      <w:r w:rsidR="00281311">
        <w:rPr>
          <w:iCs/>
          <w:sz w:val="24"/>
          <w:szCs w:val="24"/>
        </w:rPr>
        <w:t xml:space="preserve"> with </w:t>
      </w:r>
      <w:r w:rsidR="002260BB">
        <w:rPr>
          <w:iCs/>
          <w:sz w:val="24"/>
          <w:szCs w:val="24"/>
        </w:rPr>
        <w:t>clients</w:t>
      </w:r>
      <w:r w:rsidR="009464BB">
        <w:rPr>
          <w:iCs/>
          <w:sz w:val="24"/>
          <w:szCs w:val="24"/>
        </w:rPr>
        <w:t>,</w:t>
      </w:r>
      <w:r w:rsidR="00C85F9A">
        <w:rPr>
          <w:iCs/>
          <w:sz w:val="24"/>
          <w:szCs w:val="24"/>
        </w:rPr>
        <w:t xml:space="preserve"> </w:t>
      </w:r>
      <w:r w:rsidR="009464BB">
        <w:rPr>
          <w:iCs/>
          <w:sz w:val="24"/>
          <w:szCs w:val="24"/>
        </w:rPr>
        <w:t>families</w:t>
      </w:r>
      <w:r w:rsidR="00281311">
        <w:rPr>
          <w:iCs/>
          <w:sz w:val="24"/>
          <w:szCs w:val="24"/>
        </w:rPr>
        <w:t xml:space="preserve">, services and at a multi-agency level. </w:t>
      </w:r>
      <w:r w:rsidR="00830AF4">
        <w:rPr>
          <w:iCs/>
          <w:sz w:val="24"/>
          <w:szCs w:val="24"/>
        </w:rPr>
        <w:t xml:space="preserve"> </w:t>
      </w:r>
      <w:r w:rsidR="00281311">
        <w:rPr>
          <w:iCs/>
          <w:sz w:val="24"/>
          <w:szCs w:val="24"/>
        </w:rPr>
        <w:t>I ha</w:t>
      </w:r>
      <w:r w:rsidR="00420FD5">
        <w:rPr>
          <w:iCs/>
          <w:sz w:val="24"/>
          <w:szCs w:val="24"/>
        </w:rPr>
        <w:t>ve</w:t>
      </w:r>
      <w:r w:rsidR="00281311">
        <w:rPr>
          <w:iCs/>
          <w:sz w:val="24"/>
          <w:szCs w:val="24"/>
        </w:rPr>
        <w:t xml:space="preserve"> </w:t>
      </w:r>
      <w:r w:rsidR="00420FD5">
        <w:rPr>
          <w:iCs/>
          <w:sz w:val="24"/>
          <w:szCs w:val="24"/>
        </w:rPr>
        <w:t>developed</w:t>
      </w:r>
      <w:r w:rsidR="00281311">
        <w:rPr>
          <w:iCs/>
          <w:sz w:val="24"/>
          <w:szCs w:val="24"/>
        </w:rPr>
        <w:t xml:space="preserve"> social work skills and knowledge </w:t>
      </w:r>
      <w:r w:rsidR="00CC61CE">
        <w:rPr>
          <w:iCs/>
          <w:sz w:val="24"/>
          <w:szCs w:val="24"/>
        </w:rPr>
        <w:t>emphasising</w:t>
      </w:r>
      <w:r w:rsidR="00281311">
        <w:rPr>
          <w:iCs/>
          <w:sz w:val="24"/>
          <w:szCs w:val="24"/>
        </w:rPr>
        <w:t xml:space="preserve"> professional</w:t>
      </w:r>
      <w:r w:rsidR="00DB6A04">
        <w:rPr>
          <w:iCs/>
          <w:sz w:val="24"/>
          <w:szCs w:val="24"/>
        </w:rPr>
        <w:t xml:space="preserve"> curiosity</w:t>
      </w:r>
      <w:r w:rsidR="00C25790">
        <w:rPr>
          <w:iCs/>
          <w:sz w:val="24"/>
          <w:szCs w:val="24"/>
        </w:rPr>
        <w:t xml:space="preserve">, </w:t>
      </w:r>
      <w:r w:rsidR="00830AF4">
        <w:rPr>
          <w:iCs/>
          <w:sz w:val="24"/>
          <w:szCs w:val="24"/>
        </w:rPr>
        <w:t xml:space="preserve">ethical responsibility, </w:t>
      </w:r>
      <w:r w:rsidR="00C25790">
        <w:rPr>
          <w:iCs/>
          <w:sz w:val="24"/>
          <w:szCs w:val="24"/>
        </w:rPr>
        <w:t>transparency and professional judgement</w:t>
      </w:r>
      <w:r w:rsidR="00281311">
        <w:rPr>
          <w:iCs/>
          <w:sz w:val="24"/>
          <w:szCs w:val="24"/>
        </w:rPr>
        <w:t xml:space="preserve">.  </w:t>
      </w:r>
    </w:p>
    <w:p w14:paraId="71774EE8" w14:textId="77777777" w:rsidR="00EC21A5" w:rsidRDefault="00EC21A5" w:rsidP="00281311">
      <w:pPr>
        <w:jc w:val="both"/>
        <w:rPr>
          <w:iCs/>
          <w:sz w:val="24"/>
          <w:szCs w:val="24"/>
        </w:rPr>
      </w:pPr>
    </w:p>
    <w:p w14:paraId="130B59EC" w14:textId="5D8DD251" w:rsidR="00281311" w:rsidRDefault="001929F6" w:rsidP="00281311">
      <w:pPr>
        <w:jc w:val="both"/>
        <w:rPr>
          <w:iCs/>
          <w:sz w:val="24"/>
          <w:szCs w:val="24"/>
        </w:rPr>
      </w:pPr>
      <w:r>
        <w:rPr>
          <w:iCs/>
          <w:sz w:val="24"/>
          <w:szCs w:val="24"/>
        </w:rPr>
        <w:t xml:space="preserve">Within supervision, I </w:t>
      </w:r>
      <w:r w:rsidR="00E03254">
        <w:rPr>
          <w:iCs/>
          <w:sz w:val="24"/>
          <w:szCs w:val="24"/>
        </w:rPr>
        <w:t>have</w:t>
      </w:r>
      <w:r>
        <w:rPr>
          <w:iCs/>
          <w:sz w:val="24"/>
          <w:szCs w:val="24"/>
        </w:rPr>
        <w:t xml:space="preserve"> reflected </w:t>
      </w:r>
      <w:r w:rsidR="00281311">
        <w:rPr>
          <w:iCs/>
          <w:sz w:val="24"/>
          <w:szCs w:val="24"/>
        </w:rPr>
        <w:t>on challenging aspects of professional development</w:t>
      </w:r>
      <w:r w:rsidR="00EC21A5">
        <w:rPr>
          <w:iCs/>
          <w:sz w:val="24"/>
          <w:szCs w:val="24"/>
        </w:rPr>
        <w:t xml:space="preserve"> and gained advice and guidance</w:t>
      </w:r>
      <w:r w:rsidR="00EC7EDA">
        <w:rPr>
          <w:iCs/>
          <w:sz w:val="24"/>
          <w:szCs w:val="24"/>
        </w:rPr>
        <w:t>.</w:t>
      </w:r>
      <w:r w:rsidR="00281311">
        <w:rPr>
          <w:iCs/>
          <w:sz w:val="24"/>
          <w:szCs w:val="24"/>
        </w:rPr>
        <w:t xml:space="preserve">  </w:t>
      </w:r>
      <w:r>
        <w:rPr>
          <w:iCs/>
          <w:sz w:val="24"/>
          <w:szCs w:val="24"/>
        </w:rPr>
        <w:t>I regularly liaise</w:t>
      </w:r>
      <w:r w:rsidR="00281311">
        <w:rPr>
          <w:iCs/>
          <w:sz w:val="24"/>
          <w:szCs w:val="24"/>
        </w:rPr>
        <w:t xml:space="preserve"> with more experienced social workers drawing upon their knowledge and experience</w:t>
      </w:r>
      <w:r w:rsidR="004913A6">
        <w:rPr>
          <w:iCs/>
          <w:sz w:val="24"/>
          <w:szCs w:val="24"/>
        </w:rPr>
        <w:t xml:space="preserve"> extending to </w:t>
      </w:r>
      <w:r w:rsidR="00281311">
        <w:rPr>
          <w:iCs/>
          <w:sz w:val="24"/>
          <w:szCs w:val="24"/>
        </w:rPr>
        <w:t>geographical boundaries</w:t>
      </w:r>
      <w:r w:rsidR="004913A6">
        <w:rPr>
          <w:iCs/>
          <w:sz w:val="24"/>
          <w:szCs w:val="24"/>
        </w:rPr>
        <w:t>/access</w:t>
      </w:r>
      <w:r w:rsidR="00547EE5">
        <w:rPr>
          <w:iCs/>
          <w:sz w:val="24"/>
          <w:szCs w:val="24"/>
        </w:rPr>
        <w:t xml:space="preserve"> </w:t>
      </w:r>
      <w:r w:rsidR="00281311">
        <w:rPr>
          <w:iCs/>
          <w:sz w:val="24"/>
          <w:szCs w:val="24"/>
        </w:rPr>
        <w:t xml:space="preserve">to resources as well as </w:t>
      </w:r>
      <w:r w:rsidR="00547EE5">
        <w:rPr>
          <w:iCs/>
          <w:sz w:val="24"/>
          <w:szCs w:val="24"/>
        </w:rPr>
        <w:t xml:space="preserve">understanding </w:t>
      </w:r>
      <w:r w:rsidR="00281311">
        <w:rPr>
          <w:iCs/>
          <w:sz w:val="24"/>
          <w:szCs w:val="24"/>
        </w:rPr>
        <w:t xml:space="preserve">local knowledge and customs.  Where I work </w:t>
      </w:r>
      <w:r w:rsidR="00547EE5">
        <w:rPr>
          <w:iCs/>
          <w:sz w:val="24"/>
          <w:szCs w:val="24"/>
        </w:rPr>
        <w:t>in</w:t>
      </w:r>
      <w:r w:rsidR="00281311">
        <w:rPr>
          <w:iCs/>
          <w:sz w:val="24"/>
          <w:szCs w:val="24"/>
        </w:rPr>
        <w:t xml:space="preserve"> Wales, the area is uniformly industrial, bilingual, where social capital is characterised by localised understandings.  </w:t>
      </w:r>
      <w:r w:rsidR="00E03254">
        <w:rPr>
          <w:iCs/>
          <w:sz w:val="24"/>
          <w:szCs w:val="24"/>
        </w:rPr>
        <w:t>I also support other colleagues new to the team</w:t>
      </w:r>
      <w:r w:rsidR="00E74FEF">
        <w:rPr>
          <w:iCs/>
          <w:sz w:val="24"/>
          <w:szCs w:val="24"/>
        </w:rPr>
        <w:t xml:space="preserve"> and reciprocate this level of support.</w:t>
      </w:r>
    </w:p>
    <w:p w14:paraId="7648F458" w14:textId="77777777" w:rsidR="00977B73" w:rsidRDefault="00977B73" w:rsidP="00281311">
      <w:pPr>
        <w:jc w:val="both"/>
        <w:rPr>
          <w:iCs/>
          <w:sz w:val="24"/>
          <w:szCs w:val="24"/>
        </w:rPr>
      </w:pPr>
    </w:p>
    <w:p w14:paraId="08EB50F8" w14:textId="7E8F46E2" w:rsidR="0002407C" w:rsidRDefault="00281311" w:rsidP="00281311">
      <w:pPr>
        <w:jc w:val="both"/>
        <w:rPr>
          <w:iCs/>
          <w:sz w:val="24"/>
          <w:szCs w:val="24"/>
        </w:rPr>
      </w:pPr>
      <w:r>
        <w:rPr>
          <w:iCs/>
          <w:sz w:val="24"/>
          <w:szCs w:val="24"/>
        </w:rPr>
        <w:t xml:space="preserve">Following completion of assessments and reviews, I reflect on </w:t>
      </w:r>
      <w:r w:rsidR="00A37B18">
        <w:rPr>
          <w:iCs/>
          <w:sz w:val="24"/>
          <w:szCs w:val="24"/>
        </w:rPr>
        <w:t>my practice</w:t>
      </w:r>
      <w:r>
        <w:rPr>
          <w:iCs/>
          <w:sz w:val="24"/>
          <w:szCs w:val="24"/>
        </w:rPr>
        <w:t xml:space="preserve">.  </w:t>
      </w:r>
      <w:r w:rsidR="0002407C">
        <w:rPr>
          <w:iCs/>
          <w:sz w:val="24"/>
          <w:szCs w:val="24"/>
        </w:rPr>
        <w:t>In</w:t>
      </w:r>
      <w:r>
        <w:rPr>
          <w:iCs/>
          <w:sz w:val="24"/>
          <w:szCs w:val="24"/>
        </w:rPr>
        <w:t xml:space="preserve"> supervision, I discuss </w:t>
      </w:r>
      <w:r w:rsidR="00E75134">
        <w:rPr>
          <w:iCs/>
          <w:sz w:val="24"/>
          <w:szCs w:val="24"/>
        </w:rPr>
        <w:t>completed work to</w:t>
      </w:r>
      <w:r>
        <w:rPr>
          <w:iCs/>
          <w:sz w:val="24"/>
          <w:szCs w:val="24"/>
        </w:rPr>
        <w:t xml:space="preserve"> explore best practice in areas of complexity.  My supervisor </w:t>
      </w:r>
      <w:r w:rsidR="0002407C">
        <w:rPr>
          <w:iCs/>
          <w:sz w:val="24"/>
          <w:szCs w:val="24"/>
        </w:rPr>
        <w:t>signposts</w:t>
      </w:r>
      <w:r>
        <w:rPr>
          <w:iCs/>
          <w:sz w:val="24"/>
          <w:szCs w:val="24"/>
        </w:rPr>
        <w:t xml:space="preserve"> me to individuals who exemplif</w:t>
      </w:r>
      <w:r w:rsidR="00805B13">
        <w:rPr>
          <w:iCs/>
          <w:sz w:val="24"/>
          <w:szCs w:val="24"/>
        </w:rPr>
        <w:t>ied</w:t>
      </w:r>
      <w:r>
        <w:rPr>
          <w:iCs/>
          <w:sz w:val="24"/>
          <w:szCs w:val="24"/>
        </w:rPr>
        <w:t xml:space="preserve"> best practice</w:t>
      </w:r>
      <w:r w:rsidR="0002407C">
        <w:rPr>
          <w:iCs/>
          <w:sz w:val="24"/>
          <w:szCs w:val="24"/>
        </w:rPr>
        <w:t xml:space="preserve"> and I then </w:t>
      </w:r>
      <w:r>
        <w:rPr>
          <w:iCs/>
          <w:sz w:val="24"/>
          <w:szCs w:val="24"/>
        </w:rPr>
        <w:t xml:space="preserve">do my own research to </w:t>
      </w:r>
      <w:r w:rsidR="00977B73">
        <w:rPr>
          <w:iCs/>
          <w:sz w:val="24"/>
          <w:szCs w:val="24"/>
        </w:rPr>
        <w:t>explore</w:t>
      </w:r>
      <w:r>
        <w:rPr>
          <w:iCs/>
          <w:sz w:val="24"/>
          <w:szCs w:val="24"/>
        </w:rPr>
        <w:t xml:space="preserve"> what constituted their best </w:t>
      </w:r>
      <w:r w:rsidR="00E75134">
        <w:rPr>
          <w:iCs/>
          <w:sz w:val="24"/>
          <w:szCs w:val="24"/>
        </w:rPr>
        <w:t>practice</w:t>
      </w:r>
      <w:r>
        <w:rPr>
          <w:iCs/>
          <w:sz w:val="24"/>
          <w:szCs w:val="24"/>
        </w:rPr>
        <w:t xml:space="preserve">.  From such comparisons, I develop my own style while </w:t>
      </w:r>
      <w:r w:rsidR="000F62CD">
        <w:rPr>
          <w:iCs/>
          <w:sz w:val="24"/>
          <w:szCs w:val="24"/>
        </w:rPr>
        <w:t>adhering to</w:t>
      </w:r>
      <w:r>
        <w:rPr>
          <w:iCs/>
          <w:sz w:val="24"/>
          <w:szCs w:val="24"/>
        </w:rPr>
        <w:t xml:space="preserve"> standards</w:t>
      </w:r>
      <w:r w:rsidR="008D48AA">
        <w:rPr>
          <w:iCs/>
          <w:sz w:val="24"/>
          <w:szCs w:val="24"/>
        </w:rPr>
        <w:t xml:space="preserve"> and timescales.  </w:t>
      </w:r>
    </w:p>
    <w:p w14:paraId="5046F009" w14:textId="77777777" w:rsidR="0002407C" w:rsidRDefault="0002407C" w:rsidP="00281311">
      <w:pPr>
        <w:jc w:val="both"/>
        <w:rPr>
          <w:iCs/>
          <w:sz w:val="24"/>
          <w:szCs w:val="24"/>
        </w:rPr>
      </w:pPr>
    </w:p>
    <w:p w14:paraId="358576EC" w14:textId="54F370F0" w:rsidR="00281311" w:rsidRDefault="0002407C" w:rsidP="00281311">
      <w:pPr>
        <w:jc w:val="both"/>
        <w:rPr>
          <w:iCs/>
          <w:sz w:val="24"/>
          <w:szCs w:val="24"/>
        </w:rPr>
      </w:pPr>
      <w:r>
        <w:rPr>
          <w:iCs/>
          <w:sz w:val="24"/>
          <w:szCs w:val="24"/>
        </w:rPr>
        <w:t xml:space="preserve">All assessments and reviews incorporate a </w:t>
      </w:r>
      <w:r w:rsidR="00CF2B04">
        <w:rPr>
          <w:iCs/>
          <w:sz w:val="24"/>
          <w:szCs w:val="24"/>
        </w:rPr>
        <w:t xml:space="preserve">person-centred perspective, reinforced by </w:t>
      </w:r>
      <w:r w:rsidR="00281311">
        <w:rPr>
          <w:iCs/>
          <w:sz w:val="24"/>
          <w:szCs w:val="24"/>
        </w:rPr>
        <w:t xml:space="preserve">listening to </w:t>
      </w:r>
      <w:r w:rsidR="00AB70AD">
        <w:rPr>
          <w:iCs/>
          <w:sz w:val="24"/>
          <w:szCs w:val="24"/>
        </w:rPr>
        <w:t>clients</w:t>
      </w:r>
      <w:r w:rsidR="00281311">
        <w:rPr>
          <w:iCs/>
          <w:sz w:val="24"/>
          <w:szCs w:val="24"/>
        </w:rPr>
        <w:t xml:space="preserve">, families and service providers, incorporating </w:t>
      </w:r>
      <w:r w:rsidR="008D48AA">
        <w:rPr>
          <w:iCs/>
          <w:sz w:val="24"/>
          <w:szCs w:val="24"/>
        </w:rPr>
        <w:t>key</w:t>
      </w:r>
      <w:r w:rsidR="00281311">
        <w:rPr>
          <w:iCs/>
          <w:sz w:val="24"/>
          <w:szCs w:val="24"/>
        </w:rPr>
        <w:t xml:space="preserve"> voices, </w:t>
      </w:r>
      <w:r w:rsidR="008D48AA">
        <w:rPr>
          <w:iCs/>
          <w:sz w:val="24"/>
          <w:szCs w:val="24"/>
        </w:rPr>
        <w:t xml:space="preserve">following up discrepancies, </w:t>
      </w:r>
      <w:r w:rsidR="00281311">
        <w:rPr>
          <w:iCs/>
          <w:sz w:val="24"/>
          <w:szCs w:val="24"/>
        </w:rPr>
        <w:t xml:space="preserve">to reflect outcomes in a collaborative and </w:t>
      </w:r>
      <w:r w:rsidR="00E249A1">
        <w:rPr>
          <w:iCs/>
          <w:sz w:val="24"/>
          <w:szCs w:val="24"/>
        </w:rPr>
        <w:t>strength-based</w:t>
      </w:r>
      <w:r w:rsidR="00281311">
        <w:rPr>
          <w:iCs/>
          <w:sz w:val="24"/>
          <w:szCs w:val="24"/>
        </w:rPr>
        <w:t xml:space="preserve"> way.  This also include</w:t>
      </w:r>
      <w:r w:rsidR="00E249A1">
        <w:rPr>
          <w:iCs/>
          <w:sz w:val="24"/>
          <w:szCs w:val="24"/>
        </w:rPr>
        <w:t>s</w:t>
      </w:r>
      <w:r w:rsidR="00281311">
        <w:rPr>
          <w:iCs/>
          <w:sz w:val="24"/>
          <w:szCs w:val="24"/>
        </w:rPr>
        <w:t xml:space="preserve"> co-producing with service providers to identify creative ways to meet outcomes while incorporating risk management to ensure safe and realistic expectations.  </w:t>
      </w:r>
    </w:p>
    <w:p w14:paraId="5C2FFA73" w14:textId="77777777" w:rsidR="00281311" w:rsidRDefault="00281311" w:rsidP="00281311">
      <w:pPr>
        <w:jc w:val="both"/>
        <w:rPr>
          <w:iCs/>
          <w:sz w:val="24"/>
          <w:szCs w:val="24"/>
        </w:rPr>
      </w:pPr>
    </w:p>
    <w:p w14:paraId="37A7E8E4" w14:textId="263EDAD4" w:rsidR="00281311" w:rsidRPr="00F85D35" w:rsidRDefault="00281311" w:rsidP="00281311">
      <w:pPr>
        <w:jc w:val="both"/>
        <w:rPr>
          <w:iCs/>
          <w:sz w:val="24"/>
          <w:szCs w:val="24"/>
        </w:rPr>
      </w:pPr>
      <w:r>
        <w:rPr>
          <w:iCs/>
          <w:sz w:val="24"/>
          <w:szCs w:val="24"/>
        </w:rPr>
        <w:t xml:space="preserve">This </w:t>
      </w:r>
      <w:r w:rsidR="00935A16">
        <w:rPr>
          <w:iCs/>
          <w:sz w:val="24"/>
          <w:szCs w:val="24"/>
        </w:rPr>
        <w:t>ensures</w:t>
      </w:r>
      <w:r>
        <w:rPr>
          <w:iCs/>
          <w:sz w:val="24"/>
          <w:szCs w:val="24"/>
        </w:rPr>
        <w:t xml:space="preserve"> </w:t>
      </w:r>
      <w:r w:rsidR="00935A16">
        <w:rPr>
          <w:iCs/>
          <w:sz w:val="24"/>
          <w:szCs w:val="24"/>
        </w:rPr>
        <w:t>that</w:t>
      </w:r>
      <w:r>
        <w:rPr>
          <w:iCs/>
          <w:sz w:val="24"/>
          <w:szCs w:val="24"/>
        </w:rPr>
        <w:t xml:space="preserve"> </w:t>
      </w:r>
      <w:r w:rsidR="00D3060B">
        <w:rPr>
          <w:iCs/>
          <w:sz w:val="24"/>
          <w:szCs w:val="24"/>
        </w:rPr>
        <w:t>client</w:t>
      </w:r>
      <w:r>
        <w:rPr>
          <w:iCs/>
          <w:sz w:val="24"/>
          <w:szCs w:val="24"/>
        </w:rPr>
        <w:t xml:space="preserve"> and family outcomes while </w:t>
      </w:r>
      <w:r w:rsidR="00800690">
        <w:rPr>
          <w:iCs/>
          <w:sz w:val="24"/>
          <w:szCs w:val="24"/>
        </w:rPr>
        <w:t xml:space="preserve">any </w:t>
      </w:r>
      <w:r>
        <w:rPr>
          <w:iCs/>
          <w:sz w:val="24"/>
          <w:szCs w:val="24"/>
        </w:rPr>
        <w:t>risk</w:t>
      </w:r>
      <w:r w:rsidR="00800690">
        <w:rPr>
          <w:iCs/>
          <w:sz w:val="24"/>
          <w:szCs w:val="24"/>
        </w:rPr>
        <w:t>s</w:t>
      </w:r>
      <w:r>
        <w:rPr>
          <w:iCs/>
          <w:sz w:val="24"/>
          <w:szCs w:val="24"/>
        </w:rPr>
        <w:t xml:space="preserve"> </w:t>
      </w:r>
      <w:r w:rsidR="00800690">
        <w:rPr>
          <w:iCs/>
          <w:sz w:val="24"/>
          <w:szCs w:val="24"/>
        </w:rPr>
        <w:t>are managed</w:t>
      </w:r>
      <w:r w:rsidR="00E43D71">
        <w:rPr>
          <w:iCs/>
          <w:sz w:val="24"/>
          <w:szCs w:val="24"/>
        </w:rPr>
        <w:t>.</w:t>
      </w:r>
      <w:r>
        <w:rPr>
          <w:iCs/>
          <w:sz w:val="24"/>
          <w:szCs w:val="24"/>
        </w:rPr>
        <w:t xml:space="preserve"> </w:t>
      </w:r>
      <w:r w:rsidR="004F7107">
        <w:rPr>
          <w:iCs/>
          <w:sz w:val="24"/>
          <w:szCs w:val="24"/>
        </w:rPr>
        <w:t xml:space="preserve">Schon’s </w:t>
      </w:r>
      <w:r w:rsidR="00B160E1">
        <w:rPr>
          <w:iCs/>
          <w:sz w:val="24"/>
          <w:szCs w:val="24"/>
        </w:rPr>
        <w:t>e</w:t>
      </w:r>
      <w:r>
        <w:rPr>
          <w:iCs/>
          <w:sz w:val="24"/>
          <w:szCs w:val="24"/>
        </w:rPr>
        <w:t>xperiential learning approach</w:t>
      </w:r>
      <w:r w:rsidR="00B160E1">
        <w:rPr>
          <w:iCs/>
          <w:sz w:val="24"/>
          <w:szCs w:val="24"/>
        </w:rPr>
        <w:t xml:space="preserve"> </w:t>
      </w:r>
      <w:r w:rsidR="00653367">
        <w:rPr>
          <w:iCs/>
          <w:sz w:val="24"/>
          <w:szCs w:val="24"/>
        </w:rPr>
        <w:t xml:space="preserve">is helpful because </w:t>
      </w:r>
      <w:r w:rsidR="00B160E1">
        <w:rPr>
          <w:iCs/>
          <w:sz w:val="24"/>
          <w:szCs w:val="24"/>
        </w:rPr>
        <w:t>d</w:t>
      </w:r>
      <w:r>
        <w:rPr>
          <w:iCs/>
          <w:sz w:val="24"/>
          <w:szCs w:val="24"/>
        </w:rPr>
        <w:t xml:space="preserve">espite the best intentions, uncertainty </w:t>
      </w:r>
      <w:r w:rsidR="00653367">
        <w:rPr>
          <w:iCs/>
          <w:sz w:val="24"/>
          <w:szCs w:val="24"/>
        </w:rPr>
        <w:t>and change prevail</w:t>
      </w:r>
      <w:r>
        <w:rPr>
          <w:iCs/>
          <w:sz w:val="24"/>
          <w:szCs w:val="24"/>
        </w:rPr>
        <w:t xml:space="preserve">. </w:t>
      </w:r>
      <w:r w:rsidR="000C0B18">
        <w:rPr>
          <w:iCs/>
          <w:sz w:val="24"/>
          <w:szCs w:val="24"/>
        </w:rPr>
        <w:t>Therefore it</w:t>
      </w:r>
      <w:r>
        <w:rPr>
          <w:iCs/>
          <w:sz w:val="24"/>
          <w:szCs w:val="24"/>
        </w:rPr>
        <w:t xml:space="preserve"> </w:t>
      </w:r>
      <w:r w:rsidR="00B160E1">
        <w:rPr>
          <w:iCs/>
          <w:sz w:val="24"/>
          <w:szCs w:val="24"/>
        </w:rPr>
        <w:t>is</w:t>
      </w:r>
      <w:r>
        <w:rPr>
          <w:iCs/>
          <w:sz w:val="24"/>
          <w:szCs w:val="24"/>
        </w:rPr>
        <w:t xml:space="preserve"> not </w:t>
      </w:r>
      <w:r w:rsidR="00653367">
        <w:rPr>
          <w:iCs/>
          <w:sz w:val="24"/>
          <w:szCs w:val="24"/>
        </w:rPr>
        <w:t xml:space="preserve">as </w:t>
      </w:r>
      <w:r w:rsidR="000C0B18">
        <w:rPr>
          <w:iCs/>
          <w:sz w:val="24"/>
          <w:szCs w:val="24"/>
        </w:rPr>
        <w:t>simple</w:t>
      </w:r>
      <w:r w:rsidR="00653367">
        <w:rPr>
          <w:iCs/>
          <w:sz w:val="24"/>
          <w:szCs w:val="24"/>
        </w:rPr>
        <w:t xml:space="preserve"> as the </w:t>
      </w:r>
      <w:r w:rsidR="00A551C9">
        <w:rPr>
          <w:iCs/>
          <w:sz w:val="24"/>
          <w:szCs w:val="24"/>
        </w:rPr>
        <w:t>Foucauldian</w:t>
      </w:r>
      <w:r w:rsidR="00C76F7E">
        <w:rPr>
          <w:iCs/>
          <w:sz w:val="24"/>
          <w:szCs w:val="24"/>
        </w:rPr>
        <w:t xml:space="preserve"> process of </w:t>
      </w:r>
      <w:r>
        <w:rPr>
          <w:iCs/>
          <w:sz w:val="24"/>
          <w:szCs w:val="24"/>
        </w:rPr>
        <w:t xml:space="preserve">socially constructing </w:t>
      </w:r>
      <w:r w:rsidR="000C0B18">
        <w:rPr>
          <w:iCs/>
          <w:sz w:val="24"/>
          <w:szCs w:val="24"/>
        </w:rPr>
        <w:t>what is wanted and needed</w:t>
      </w:r>
      <w:r>
        <w:rPr>
          <w:iCs/>
          <w:sz w:val="24"/>
          <w:szCs w:val="24"/>
        </w:rPr>
        <w:t xml:space="preserve">, but </w:t>
      </w:r>
      <w:r w:rsidR="00C76F7E">
        <w:rPr>
          <w:iCs/>
          <w:sz w:val="24"/>
          <w:szCs w:val="24"/>
        </w:rPr>
        <w:t>partnership working</w:t>
      </w:r>
      <w:r w:rsidR="007F0DEC">
        <w:rPr>
          <w:iCs/>
          <w:sz w:val="24"/>
          <w:szCs w:val="24"/>
        </w:rPr>
        <w:t xml:space="preserve"> using professional curiosity</w:t>
      </w:r>
      <w:r>
        <w:rPr>
          <w:iCs/>
          <w:sz w:val="24"/>
          <w:szCs w:val="24"/>
        </w:rPr>
        <w:t xml:space="preserve"> to determine what </w:t>
      </w:r>
      <w:r w:rsidR="00840D15">
        <w:rPr>
          <w:iCs/>
          <w:sz w:val="24"/>
          <w:szCs w:val="24"/>
        </w:rPr>
        <w:t>is</w:t>
      </w:r>
      <w:r>
        <w:rPr>
          <w:iCs/>
          <w:sz w:val="24"/>
          <w:szCs w:val="24"/>
        </w:rPr>
        <w:t xml:space="preserve"> realistically achievable and what </w:t>
      </w:r>
      <w:r w:rsidR="00840D15">
        <w:rPr>
          <w:iCs/>
          <w:sz w:val="24"/>
          <w:szCs w:val="24"/>
        </w:rPr>
        <w:t>isn’t</w:t>
      </w:r>
      <w:r>
        <w:rPr>
          <w:iCs/>
          <w:sz w:val="24"/>
          <w:szCs w:val="24"/>
        </w:rPr>
        <w:t xml:space="preserve">. </w:t>
      </w:r>
      <w:r w:rsidR="000C0B18">
        <w:rPr>
          <w:iCs/>
          <w:sz w:val="24"/>
          <w:szCs w:val="24"/>
        </w:rPr>
        <w:t xml:space="preserve">Schon </w:t>
      </w:r>
      <w:r w:rsidR="00742264">
        <w:rPr>
          <w:iCs/>
          <w:sz w:val="24"/>
          <w:szCs w:val="24"/>
        </w:rPr>
        <w:t>also offers</w:t>
      </w:r>
      <w:r w:rsidR="000C0B18">
        <w:rPr>
          <w:iCs/>
          <w:sz w:val="24"/>
          <w:szCs w:val="24"/>
        </w:rPr>
        <w:t xml:space="preserve"> a way to transform </w:t>
      </w:r>
      <w:r w:rsidR="00E47E15">
        <w:rPr>
          <w:iCs/>
          <w:sz w:val="24"/>
          <w:szCs w:val="24"/>
        </w:rPr>
        <w:t>‘</w:t>
      </w:r>
      <w:r w:rsidR="000C0B18">
        <w:rPr>
          <w:iCs/>
          <w:sz w:val="24"/>
          <w:szCs w:val="24"/>
        </w:rPr>
        <w:t>reflection</w:t>
      </w:r>
      <w:r w:rsidR="00E47E15">
        <w:rPr>
          <w:iCs/>
          <w:sz w:val="24"/>
          <w:szCs w:val="24"/>
        </w:rPr>
        <w:t>-on-action’ into knowledge</w:t>
      </w:r>
      <w:r w:rsidR="00A45157">
        <w:rPr>
          <w:iCs/>
          <w:sz w:val="24"/>
          <w:szCs w:val="24"/>
        </w:rPr>
        <w:t xml:space="preserve"> </w:t>
      </w:r>
      <w:r w:rsidR="00E47E15">
        <w:rPr>
          <w:iCs/>
          <w:sz w:val="24"/>
          <w:szCs w:val="24"/>
        </w:rPr>
        <w:t xml:space="preserve">(p.8, </w:t>
      </w:r>
      <w:r w:rsidR="00F85D35">
        <w:rPr>
          <w:iCs/>
          <w:sz w:val="24"/>
          <w:szCs w:val="24"/>
        </w:rPr>
        <w:t xml:space="preserve">Mantell </w:t>
      </w:r>
      <w:r w:rsidR="00F85D35">
        <w:rPr>
          <w:i/>
          <w:sz w:val="24"/>
          <w:szCs w:val="24"/>
        </w:rPr>
        <w:t xml:space="preserve">in </w:t>
      </w:r>
      <w:r w:rsidR="00F85D35">
        <w:rPr>
          <w:iCs/>
          <w:sz w:val="24"/>
          <w:szCs w:val="24"/>
        </w:rPr>
        <w:t>Mantell &amp; Scragg)</w:t>
      </w:r>
      <w:r w:rsidR="00A45157">
        <w:rPr>
          <w:iCs/>
          <w:sz w:val="24"/>
          <w:szCs w:val="24"/>
        </w:rPr>
        <w:t>.</w:t>
      </w:r>
    </w:p>
    <w:p w14:paraId="66A08659" w14:textId="77777777" w:rsidR="00D013CB" w:rsidRDefault="00D013CB" w:rsidP="00281311">
      <w:pPr>
        <w:jc w:val="both"/>
        <w:rPr>
          <w:iCs/>
          <w:sz w:val="24"/>
          <w:szCs w:val="24"/>
        </w:rPr>
      </w:pPr>
    </w:p>
    <w:p w14:paraId="220745F7" w14:textId="03572E08" w:rsidR="00281311" w:rsidRDefault="00F83977" w:rsidP="00281311">
      <w:pPr>
        <w:jc w:val="both"/>
        <w:rPr>
          <w:iCs/>
          <w:sz w:val="24"/>
          <w:szCs w:val="24"/>
        </w:rPr>
      </w:pPr>
      <w:r>
        <w:rPr>
          <w:iCs/>
          <w:sz w:val="24"/>
          <w:szCs w:val="24"/>
        </w:rPr>
        <w:t xml:space="preserve">Reflection-in-action on the other hand </w:t>
      </w:r>
      <w:r w:rsidR="00325DDE">
        <w:rPr>
          <w:iCs/>
          <w:sz w:val="24"/>
          <w:szCs w:val="24"/>
        </w:rPr>
        <w:t>highlights</w:t>
      </w:r>
      <w:r>
        <w:rPr>
          <w:iCs/>
          <w:sz w:val="24"/>
          <w:szCs w:val="24"/>
        </w:rPr>
        <w:t xml:space="preserve"> my social work </w:t>
      </w:r>
      <w:r w:rsidR="00325DDE">
        <w:rPr>
          <w:iCs/>
          <w:sz w:val="24"/>
          <w:szCs w:val="24"/>
        </w:rPr>
        <w:t>skills</w:t>
      </w:r>
      <w:r>
        <w:rPr>
          <w:iCs/>
          <w:sz w:val="24"/>
          <w:szCs w:val="24"/>
        </w:rPr>
        <w:t xml:space="preserve"> (p.8, Mantell </w:t>
      </w:r>
      <w:r>
        <w:rPr>
          <w:i/>
          <w:sz w:val="24"/>
          <w:szCs w:val="24"/>
        </w:rPr>
        <w:t xml:space="preserve">in </w:t>
      </w:r>
      <w:r>
        <w:rPr>
          <w:iCs/>
          <w:sz w:val="24"/>
          <w:szCs w:val="24"/>
        </w:rPr>
        <w:t>Mantell &amp; Scragg)</w:t>
      </w:r>
      <w:r w:rsidR="00357139">
        <w:rPr>
          <w:iCs/>
          <w:sz w:val="24"/>
          <w:szCs w:val="24"/>
        </w:rPr>
        <w:t xml:space="preserve">.  </w:t>
      </w:r>
      <w:r w:rsidR="007A4F4F">
        <w:rPr>
          <w:iCs/>
          <w:sz w:val="24"/>
          <w:szCs w:val="24"/>
        </w:rPr>
        <w:t xml:space="preserve">For example, </w:t>
      </w:r>
      <w:r w:rsidR="008D7D99">
        <w:rPr>
          <w:iCs/>
          <w:sz w:val="24"/>
          <w:szCs w:val="24"/>
        </w:rPr>
        <w:t>one</w:t>
      </w:r>
      <w:r w:rsidR="007A4F4F">
        <w:rPr>
          <w:iCs/>
          <w:sz w:val="24"/>
          <w:szCs w:val="24"/>
        </w:rPr>
        <w:t xml:space="preserve"> client </w:t>
      </w:r>
      <w:r w:rsidR="002D53B3">
        <w:rPr>
          <w:iCs/>
          <w:sz w:val="24"/>
          <w:szCs w:val="24"/>
        </w:rPr>
        <w:t>can</w:t>
      </w:r>
      <w:r w:rsidR="007A4F4F">
        <w:rPr>
          <w:iCs/>
          <w:sz w:val="24"/>
          <w:szCs w:val="24"/>
        </w:rPr>
        <w:t xml:space="preserve"> speak more </w:t>
      </w:r>
      <w:r w:rsidR="00325DDE">
        <w:rPr>
          <w:iCs/>
          <w:sz w:val="24"/>
          <w:szCs w:val="24"/>
        </w:rPr>
        <w:t xml:space="preserve">openly to an </w:t>
      </w:r>
      <w:r w:rsidR="007A4F4F">
        <w:rPr>
          <w:iCs/>
          <w:sz w:val="24"/>
          <w:szCs w:val="24"/>
        </w:rPr>
        <w:t xml:space="preserve">experienced colleague and I consider </w:t>
      </w:r>
      <w:r w:rsidR="00D013F0">
        <w:rPr>
          <w:iCs/>
          <w:sz w:val="24"/>
          <w:szCs w:val="24"/>
        </w:rPr>
        <w:t>t</w:t>
      </w:r>
      <w:r w:rsidR="007A4F4F">
        <w:rPr>
          <w:iCs/>
          <w:sz w:val="24"/>
          <w:szCs w:val="24"/>
        </w:rPr>
        <w:t xml:space="preserve">his a good example of </w:t>
      </w:r>
      <w:r w:rsidR="00325DDE">
        <w:rPr>
          <w:iCs/>
          <w:sz w:val="24"/>
          <w:szCs w:val="24"/>
        </w:rPr>
        <w:t>my</w:t>
      </w:r>
      <w:r w:rsidR="007A4F4F">
        <w:rPr>
          <w:iCs/>
          <w:sz w:val="24"/>
          <w:szCs w:val="24"/>
        </w:rPr>
        <w:t xml:space="preserve"> need t</w:t>
      </w:r>
      <w:r w:rsidR="00E2504F">
        <w:rPr>
          <w:iCs/>
          <w:sz w:val="24"/>
          <w:szCs w:val="24"/>
        </w:rPr>
        <w:t>o</w:t>
      </w:r>
      <w:r w:rsidR="007A4F4F">
        <w:rPr>
          <w:iCs/>
          <w:sz w:val="24"/>
          <w:szCs w:val="24"/>
        </w:rPr>
        <w:t xml:space="preserve"> reflect more closely on my communication skills</w:t>
      </w:r>
      <w:r w:rsidR="00035863">
        <w:rPr>
          <w:iCs/>
          <w:sz w:val="24"/>
          <w:szCs w:val="24"/>
        </w:rPr>
        <w:t xml:space="preserve"> and ethics</w:t>
      </w:r>
      <w:r w:rsidR="002D53B3">
        <w:rPr>
          <w:iCs/>
          <w:sz w:val="24"/>
          <w:szCs w:val="24"/>
        </w:rPr>
        <w:t xml:space="preserve"> and </w:t>
      </w:r>
      <w:r w:rsidR="00D54C89">
        <w:rPr>
          <w:iCs/>
          <w:sz w:val="24"/>
          <w:szCs w:val="24"/>
        </w:rPr>
        <w:t xml:space="preserve">explore </w:t>
      </w:r>
      <w:r w:rsidR="002D53B3">
        <w:rPr>
          <w:iCs/>
          <w:sz w:val="24"/>
          <w:szCs w:val="24"/>
        </w:rPr>
        <w:t>possibility of unconscious bias</w:t>
      </w:r>
      <w:r w:rsidR="007A4F4F">
        <w:rPr>
          <w:iCs/>
          <w:sz w:val="24"/>
          <w:szCs w:val="24"/>
        </w:rPr>
        <w:t>.  In other cases,</w:t>
      </w:r>
      <w:r w:rsidR="00516F5D">
        <w:rPr>
          <w:iCs/>
          <w:sz w:val="24"/>
          <w:szCs w:val="24"/>
        </w:rPr>
        <w:t xml:space="preserve"> </w:t>
      </w:r>
      <w:r w:rsidR="00D54C89">
        <w:rPr>
          <w:iCs/>
          <w:sz w:val="24"/>
          <w:szCs w:val="24"/>
        </w:rPr>
        <w:t>client feedback</w:t>
      </w:r>
      <w:r w:rsidR="00516F5D">
        <w:rPr>
          <w:iCs/>
          <w:sz w:val="24"/>
          <w:szCs w:val="24"/>
        </w:rPr>
        <w:t xml:space="preserve"> </w:t>
      </w:r>
      <w:r w:rsidR="00D54C89">
        <w:rPr>
          <w:iCs/>
          <w:sz w:val="24"/>
          <w:szCs w:val="24"/>
        </w:rPr>
        <w:t>has</w:t>
      </w:r>
      <w:r w:rsidR="00516F5D">
        <w:rPr>
          <w:iCs/>
          <w:sz w:val="24"/>
          <w:szCs w:val="24"/>
        </w:rPr>
        <w:t xml:space="preserve"> been </w:t>
      </w:r>
      <w:r w:rsidR="00D54C89">
        <w:rPr>
          <w:iCs/>
          <w:sz w:val="24"/>
          <w:szCs w:val="24"/>
        </w:rPr>
        <w:t>positive</w:t>
      </w:r>
      <w:r w:rsidR="00516F5D">
        <w:rPr>
          <w:iCs/>
          <w:sz w:val="24"/>
          <w:szCs w:val="24"/>
        </w:rPr>
        <w:t xml:space="preserve">, </w:t>
      </w:r>
      <w:r w:rsidR="001D0113">
        <w:rPr>
          <w:iCs/>
          <w:sz w:val="24"/>
          <w:szCs w:val="24"/>
        </w:rPr>
        <w:t xml:space="preserve">suggestive of successful implementation of </w:t>
      </w:r>
      <w:r w:rsidR="00516F5D">
        <w:rPr>
          <w:iCs/>
          <w:sz w:val="24"/>
          <w:szCs w:val="24"/>
        </w:rPr>
        <w:t>person-centred</w:t>
      </w:r>
      <w:r w:rsidR="00B930A0">
        <w:rPr>
          <w:iCs/>
          <w:sz w:val="24"/>
          <w:szCs w:val="24"/>
        </w:rPr>
        <w:t xml:space="preserve"> approaches</w:t>
      </w:r>
      <w:r w:rsidR="00516F5D">
        <w:rPr>
          <w:iCs/>
          <w:sz w:val="24"/>
          <w:szCs w:val="24"/>
        </w:rPr>
        <w:t xml:space="preserve"> </w:t>
      </w:r>
      <w:r w:rsidR="001D0113">
        <w:rPr>
          <w:iCs/>
          <w:sz w:val="24"/>
          <w:szCs w:val="24"/>
        </w:rPr>
        <w:t>resulting from collaboration</w:t>
      </w:r>
      <w:r w:rsidR="00516F5D">
        <w:rPr>
          <w:iCs/>
          <w:sz w:val="24"/>
          <w:szCs w:val="24"/>
        </w:rPr>
        <w:t>.</w:t>
      </w:r>
      <w:r w:rsidR="00D57581">
        <w:rPr>
          <w:iCs/>
          <w:sz w:val="24"/>
          <w:szCs w:val="24"/>
        </w:rPr>
        <w:t xml:space="preserve">  </w:t>
      </w:r>
      <w:r w:rsidR="001876C5">
        <w:rPr>
          <w:iCs/>
          <w:sz w:val="24"/>
          <w:szCs w:val="24"/>
        </w:rPr>
        <w:t>Schon’s</w:t>
      </w:r>
      <w:r w:rsidR="006133FE">
        <w:rPr>
          <w:iCs/>
          <w:sz w:val="24"/>
          <w:szCs w:val="24"/>
        </w:rPr>
        <w:t xml:space="preserve"> reflective model works well in these instances because </w:t>
      </w:r>
      <w:r w:rsidR="001D0113">
        <w:rPr>
          <w:iCs/>
          <w:sz w:val="24"/>
          <w:szCs w:val="24"/>
        </w:rPr>
        <w:t xml:space="preserve">it highlights what I did well and </w:t>
      </w:r>
      <w:r w:rsidR="00400557">
        <w:rPr>
          <w:iCs/>
          <w:sz w:val="24"/>
          <w:szCs w:val="24"/>
        </w:rPr>
        <w:t>what</w:t>
      </w:r>
      <w:r w:rsidR="00C22849">
        <w:rPr>
          <w:iCs/>
          <w:sz w:val="24"/>
          <w:szCs w:val="24"/>
        </w:rPr>
        <w:t xml:space="preserve"> I necessarily need to </w:t>
      </w:r>
      <w:r w:rsidR="00400557">
        <w:rPr>
          <w:iCs/>
          <w:sz w:val="24"/>
          <w:szCs w:val="24"/>
        </w:rPr>
        <w:t>work on</w:t>
      </w:r>
      <w:r w:rsidR="00C409E9">
        <w:rPr>
          <w:iCs/>
          <w:sz w:val="24"/>
          <w:szCs w:val="24"/>
        </w:rPr>
        <w:t xml:space="preserve"> (Mantell &amp; Scragg, 20</w:t>
      </w:r>
      <w:r w:rsidR="00054F9E">
        <w:rPr>
          <w:iCs/>
          <w:sz w:val="24"/>
          <w:szCs w:val="24"/>
        </w:rPr>
        <w:t>23)</w:t>
      </w:r>
      <w:r w:rsidR="006133FE">
        <w:rPr>
          <w:iCs/>
          <w:sz w:val="24"/>
          <w:szCs w:val="24"/>
        </w:rPr>
        <w:t>.</w:t>
      </w:r>
    </w:p>
    <w:p w14:paraId="039EF059" w14:textId="77777777" w:rsidR="00C70328" w:rsidRDefault="00C70328" w:rsidP="00281311">
      <w:pPr>
        <w:jc w:val="both"/>
        <w:rPr>
          <w:iCs/>
          <w:sz w:val="24"/>
          <w:szCs w:val="24"/>
        </w:rPr>
      </w:pPr>
    </w:p>
    <w:p w14:paraId="70DFC94C" w14:textId="1B872A2B" w:rsidR="00281311" w:rsidRDefault="00366689" w:rsidP="00281311">
      <w:pPr>
        <w:jc w:val="both"/>
        <w:rPr>
          <w:iCs/>
          <w:sz w:val="24"/>
          <w:szCs w:val="24"/>
        </w:rPr>
      </w:pPr>
      <w:r>
        <w:rPr>
          <w:iCs/>
          <w:sz w:val="24"/>
          <w:szCs w:val="24"/>
        </w:rPr>
        <w:t>I</w:t>
      </w:r>
      <w:r w:rsidR="000470AE">
        <w:rPr>
          <w:iCs/>
          <w:sz w:val="24"/>
          <w:szCs w:val="24"/>
        </w:rPr>
        <w:t xml:space="preserve"> </w:t>
      </w:r>
      <w:r w:rsidR="00F8356D">
        <w:rPr>
          <w:iCs/>
          <w:sz w:val="24"/>
          <w:szCs w:val="24"/>
        </w:rPr>
        <w:t xml:space="preserve">use a person-centred approach </w:t>
      </w:r>
      <w:r w:rsidR="001A3B6F">
        <w:rPr>
          <w:iCs/>
          <w:sz w:val="24"/>
          <w:szCs w:val="24"/>
        </w:rPr>
        <w:t xml:space="preserve">to obtain the client’s voice, </w:t>
      </w:r>
      <w:r w:rsidR="00F8356D">
        <w:rPr>
          <w:iCs/>
          <w:sz w:val="24"/>
          <w:szCs w:val="24"/>
        </w:rPr>
        <w:t xml:space="preserve">employing an </w:t>
      </w:r>
      <w:r w:rsidR="002A321A">
        <w:rPr>
          <w:iCs/>
          <w:sz w:val="24"/>
          <w:szCs w:val="24"/>
        </w:rPr>
        <w:t>array</w:t>
      </w:r>
      <w:r w:rsidR="008144B0">
        <w:rPr>
          <w:iCs/>
          <w:sz w:val="24"/>
          <w:szCs w:val="24"/>
        </w:rPr>
        <w:t xml:space="preserve"> of tools</w:t>
      </w:r>
      <w:r w:rsidR="00400557">
        <w:rPr>
          <w:iCs/>
          <w:sz w:val="24"/>
          <w:szCs w:val="24"/>
        </w:rPr>
        <w:t xml:space="preserve"> and skills</w:t>
      </w:r>
      <w:r w:rsidR="00E7104F">
        <w:rPr>
          <w:iCs/>
          <w:sz w:val="24"/>
          <w:szCs w:val="24"/>
        </w:rPr>
        <w:t xml:space="preserve">. </w:t>
      </w:r>
      <w:r w:rsidR="006F6AD6">
        <w:rPr>
          <w:iCs/>
          <w:sz w:val="24"/>
          <w:szCs w:val="24"/>
        </w:rPr>
        <w:t xml:space="preserve">I </w:t>
      </w:r>
      <w:r w:rsidR="00EB4249">
        <w:rPr>
          <w:iCs/>
          <w:sz w:val="24"/>
          <w:szCs w:val="24"/>
        </w:rPr>
        <w:t>sometimes use</w:t>
      </w:r>
      <w:r w:rsidR="006F6AD6">
        <w:rPr>
          <w:iCs/>
          <w:sz w:val="24"/>
          <w:szCs w:val="24"/>
        </w:rPr>
        <w:t xml:space="preserve"> a third person approach </w:t>
      </w:r>
      <w:r w:rsidR="00EB4249">
        <w:rPr>
          <w:iCs/>
          <w:sz w:val="24"/>
          <w:szCs w:val="24"/>
        </w:rPr>
        <w:t>with severe learning disability</w:t>
      </w:r>
      <w:r w:rsidR="00CD20C6">
        <w:rPr>
          <w:iCs/>
          <w:sz w:val="24"/>
          <w:szCs w:val="24"/>
        </w:rPr>
        <w:t xml:space="preserve"> </w:t>
      </w:r>
      <w:r w:rsidR="00B418C8">
        <w:rPr>
          <w:iCs/>
          <w:sz w:val="24"/>
          <w:szCs w:val="24"/>
        </w:rPr>
        <w:t>which works well in s</w:t>
      </w:r>
      <w:r w:rsidR="00C51303">
        <w:rPr>
          <w:iCs/>
          <w:sz w:val="24"/>
          <w:szCs w:val="24"/>
        </w:rPr>
        <w:t>ome</w:t>
      </w:r>
      <w:r w:rsidR="00F76BD6">
        <w:rPr>
          <w:iCs/>
          <w:sz w:val="24"/>
          <w:szCs w:val="24"/>
        </w:rPr>
        <w:t xml:space="preserve"> cases</w:t>
      </w:r>
      <w:r w:rsidR="00CD20C6">
        <w:rPr>
          <w:iCs/>
          <w:sz w:val="24"/>
          <w:szCs w:val="24"/>
        </w:rPr>
        <w:t xml:space="preserve">. </w:t>
      </w:r>
      <w:r w:rsidR="00052E40">
        <w:rPr>
          <w:iCs/>
          <w:sz w:val="24"/>
          <w:szCs w:val="24"/>
        </w:rPr>
        <w:t xml:space="preserve">However, sometimes </w:t>
      </w:r>
      <w:r w:rsidR="00101A46">
        <w:rPr>
          <w:iCs/>
          <w:sz w:val="24"/>
          <w:szCs w:val="24"/>
        </w:rPr>
        <w:t xml:space="preserve">use of </w:t>
      </w:r>
      <w:r w:rsidR="00052E40">
        <w:rPr>
          <w:iCs/>
          <w:sz w:val="24"/>
          <w:szCs w:val="24"/>
        </w:rPr>
        <w:t>language</w:t>
      </w:r>
      <w:r w:rsidR="00101A46">
        <w:rPr>
          <w:iCs/>
          <w:sz w:val="24"/>
          <w:szCs w:val="24"/>
        </w:rPr>
        <w:t xml:space="preserve"> can indirectly disempower</w:t>
      </w:r>
      <w:r w:rsidR="006D2A6B">
        <w:rPr>
          <w:iCs/>
          <w:sz w:val="24"/>
          <w:szCs w:val="24"/>
        </w:rPr>
        <w:t xml:space="preserve">, such as the use of the word </w:t>
      </w:r>
      <w:r w:rsidR="00101A46">
        <w:rPr>
          <w:iCs/>
          <w:sz w:val="24"/>
          <w:szCs w:val="24"/>
        </w:rPr>
        <w:t>‘client’</w:t>
      </w:r>
      <w:r w:rsidR="006D2A6B">
        <w:rPr>
          <w:iCs/>
          <w:sz w:val="24"/>
          <w:szCs w:val="24"/>
        </w:rPr>
        <w:t xml:space="preserve"> which does not suggest a</w:t>
      </w:r>
      <w:r w:rsidR="00352C56">
        <w:rPr>
          <w:iCs/>
          <w:sz w:val="24"/>
          <w:szCs w:val="24"/>
        </w:rPr>
        <w:t>n</w:t>
      </w:r>
      <w:r w:rsidR="006D2A6B">
        <w:rPr>
          <w:iCs/>
          <w:sz w:val="24"/>
          <w:szCs w:val="24"/>
        </w:rPr>
        <w:t xml:space="preserve"> equal, empowering relationship</w:t>
      </w:r>
      <w:r w:rsidR="003E08CC">
        <w:rPr>
          <w:iCs/>
          <w:sz w:val="24"/>
          <w:szCs w:val="24"/>
        </w:rPr>
        <w:t xml:space="preserve"> but infers a deficits model (OU,</w:t>
      </w:r>
      <w:r w:rsidR="00882AD7">
        <w:rPr>
          <w:iCs/>
          <w:sz w:val="24"/>
          <w:szCs w:val="24"/>
        </w:rPr>
        <w:t xml:space="preserve"> Aids to Practice ‘Strengths Approach).</w:t>
      </w:r>
      <w:r w:rsidR="003A44F0">
        <w:rPr>
          <w:iCs/>
          <w:sz w:val="24"/>
          <w:szCs w:val="24"/>
        </w:rPr>
        <w:t xml:space="preserve"> </w:t>
      </w:r>
      <w:r w:rsidR="00882AD7">
        <w:rPr>
          <w:iCs/>
          <w:sz w:val="24"/>
          <w:szCs w:val="24"/>
        </w:rPr>
        <w:t>Although I endeavour to empower</w:t>
      </w:r>
      <w:r w:rsidR="004E2542">
        <w:rPr>
          <w:iCs/>
          <w:sz w:val="24"/>
          <w:szCs w:val="24"/>
        </w:rPr>
        <w:t xml:space="preserve"> individual</w:t>
      </w:r>
      <w:r w:rsidR="00281311">
        <w:rPr>
          <w:iCs/>
          <w:sz w:val="24"/>
          <w:szCs w:val="24"/>
        </w:rPr>
        <w:t xml:space="preserve"> </w:t>
      </w:r>
      <w:r w:rsidR="0076556B">
        <w:rPr>
          <w:iCs/>
          <w:sz w:val="24"/>
          <w:szCs w:val="24"/>
        </w:rPr>
        <w:t>narratives</w:t>
      </w:r>
      <w:r w:rsidR="004E2542">
        <w:rPr>
          <w:iCs/>
          <w:sz w:val="24"/>
          <w:szCs w:val="24"/>
        </w:rPr>
        <w:t xml:space="preserve">, </w:t>
      </w:r>
      <w:r w:rsidR="00521DAC">
        <w:rPr>
          <w:iCs/>
          <w:sz w:val="24"/>
          <w:szCs w:val="24"/>
        </w:rPr>
        <w:t xml:space="preserve">I can conclude that </w:t>
      </w:r>
      <w:r w:rsidR="00953F70">
        <w:rPr>
          <w:iCs/>
          <w:sz w:val="24"/>
          <w:szCs w:val="24"/>
        </w:rPr>
        <w:t xml:space="preserve">my communication skills need further </w:t>
      </w:r>
      <w:r w:rsidR="004E2542">
        <w:rPr>
          <w:iCs/>
          <w:sz w:val="24"/>
          <w:szCs w:val="24"/>
        </w:rPr>
        <w:t>development in specific areas</w:t>
      </w:r>
      <w:r w:rsidR="00251CEF">
        <w:rPr>
          <w:iCs/>
          <w:sz w:val="24"/>
          <w:szCs w:val="24"/>
        </w:rPr>
        <w:t xml:space="preserve">. </w:t>
      </w:r>
      <w:r w:rsidR="00802E86">
        <w:rPr>
          <w:iCs/>
          <w:sz w:val="24"/>
          <w:szCs w:val="24"/>
        </w:rPr>
        <w:t xml:space="preserve">Although </w:t>
      </w:r>
      <w:r w:rsidR="00251CEF">
        <w:rPr>
          <w:iCs/>
          <w:sz w:val="24"/>
          <w:szCs w:val="24"/>
        </w:rPr>
        <w:t xml:space="preserve">I </w:t>
      </w:r>
      <w:r w:rsidR="00B7556C">
        <w:rPr>
          <w:iCs/>
          <w:sz w:val="24"/>
          <w:szCs w:val="24"/>
        </w:rPr>
        <w:t>apply a strengths approach</w:t>
      </w:r>
      <w:r w:rsidR="00CD0EE4">
        <w:rPr>
          <w:iCs/>
          <w:sz w:val="24"/>
          <w:szCs w:val="24"/>
        </w:rPr>
        <w:t xml:space="preserve">, </w:t>
      </w:r>
      <w:r w:rsidR="00ED0E75">
        <w:rPr>
          <w:iCs/>
          <w:sz w:val="24"/>
          <w:szCs w:val="24"/>
        </w:rPr>
        <w:t xml:space="preserve">my reference to the word </w:t>
      </w:r>
      <w:r w:rsidR="00ED0E75" w:rsidRPr="00400557">
        <w:rPr>
          <w:i/>
          <w:sz w:val="24"/>
          <w:szCs w:val="24"/>
        </w:rPr>
        <w:t>client</w:t>
      </w:r>
      <w:r w:rsidR="00ED0E75">
        <w:rPr>
          <w:iCs/>
          <w:sz w:val="24"/>
          <w:szCs w:val="24"/>
        </w:rPr>
        <w:t xml:space="preserve"> is </w:t>
      </w:r>
      <w:r w:rsidR="00A00C6B">
        <w:rPr>
          <w:iCs/>
          <w:sz w:val="24"/>
          <w:szCs w:val="24"/>
        </w:rPr>
        <w:t>albeit inappropriate and contradictory to overall social work values</w:t>
      </w:r>
      <w:r w:rsidR="00352C56">
        <w:rPr>
          <w:iCs/>
          <w:sz w:val="24"/>
          <w:szCs w:val="24"/>
        </w:rPr>
        <w:t>.</w:t>
      </w:r>
    </w:p>
    <w:p w14:paraId="543A6B0F" w14:textId="77777777" w:rsidR="00281311" w:rsidRDefault="00281311" w:rsidP="00281311">
      <w:pPr>
        <w:jc w:val="both"/>
        <w:rPr>
          <w:iCs/>
          <w:sz w:val="24"/>
          <w:szCs w:val="24"/>
        </w:rPr>
      </w:pPr>
    </w:p>
    <w:p w14:paraId="69B8CCAB" w14:textId="09185051" w:rsidR="00281311" w:rsidRDefault="00281311" w:rsidP="00281311">
      <w:pPr>
        <w:jc w:val="both"/>
        <w:rPr>
          <w:iCs/>
          <w:sz w:val="24"/>
          <w:szCs w:val="24"/>
        </w:rPr>
      </w:pPr>
      <w:r>
        <w:rPr>
          <w:iCs/>
          <w:sz w:val="24"/>
          <w:szCs w:val="24"/>
        </w:rPr>
        <w:t xml:space="preserve">Korthagen’s onion model is also </w:t>
      </w:r>
      <w:r w:rsidR="0067247D">
        <w:rPr>
          <w:iCs/>
          <w:sz w:val="24"/>
          <w:szCs w:val="24"/>
        </w:rPr>
        <w:t>helpful</w:t>
      </w:r>
      <w:r w:rsidR="004E2DDF">
        <w:rPr>
          <w:iCs/>
          <w:sz w:val="24"/>
          <w:szCs w:val="24"/>
        </w:rPr>
        <w:t xml:space="preserve"> in </w:t>
      </w:r>
      <w:r w:rsidR="00C16D2E">
        <w:rPr>
          <w:iCs/>
          <w:sz w:val="24"/>
          <w:szCs w:val="24"/>
        </w:rPr>
        <w:t>reflecting because</w:t>
      </w:r>
      <w:r>
        <w:rPr>
          <w:iCs/>
          <w:sz w:val="24"/>
          <w:szCs w:val="24"/>
        </w:rPr>
        <w:t xml:space="preserve"> it is about peeling back </w:t>
      </w:r>
      <w:r w:rsidR="00362E91">
        <w:rPr>
          <w:iCs/>
          <w:sz w:val="24"/>
          <w:szCs w:val="24"/>
        </w:rPr>
        <w:t xml:space="preserve">layers, </w:t>
      </w:r>
      <w:r>
        <w:rPr>
          <w:iCs/>
          <w:sz w:val="24"/>
          <w:szCs w:val="24"/>
        </w:rPr>
        <w:t xml:space="preserve">understanding of how each layer interacts with the next, and getting to the </w:t>
      </w:r>
      <w:r w:rsidR="00E10524">
        <w:rPr>
          <w:iCs/>
          <w:sz w:val="24"/>
          <w:szCs w:val="24"/>
        </w:rPr>
        <w:t>cor</w:t>
      </w:r>
      <w:r w:rsidR="00744E17">
        <w:rPr>
          <w:iCs/>
          <w:sz w:val="24"/>
          <w:szCs w:val="24"/>
        </w:rPr>
        <w:t>e of any issue</w:t>
      </w:r>
      <w:r>
        <w:rPr>
          <w:iCs/>
          <w:sz w:val="24"/>
          <w:szCs w:val="24"/>
        </w:rPr>
        <w:t xml:space="preserve">.  Developmentally speaking, this analytical and reflective approach works well </w:t>
      </w:r>
      <w:r w:rsidR="00245CC9">
        <w:rPr>
          <w:iCs/>
          <w:sz w:val="24"/>
          <w:szCs w:val="24"/>
        </w:rPr>
        <w:t>for</w:t>
      </w:r>
      <w:r w:rsidR="00E57A9A">
        <w:rPr>
          <w:iCs/>
          <w:sz w:val="24"/>
          <w:szCs w:val="24"/>
        </w:rPr>
        <w:t xml:space="preserve"> my own continuing professional development.  </w:t>
      </w:r>
      <w:r w:rsidR="003148F5">
        <w:rPr>
          <w:iCs/>
          <w:sz w:val="24"/>
          <w:szCs w:val="24"/>
        </w:rPr>
        <w:t xml:space="preserve">Whilst I strive to </w:t>
      </w:r>
      <w:r w:rsidR="00602776">
        <w:rPr>
          <w:iCs/>
          <w:sz w:val="24"/>
          <w:szCs w:val="24"/>
        </w:rPr>
        <w:t>hear</w:t>
      </w:r>
      <w:r w:rsidR="003148F5">
        <w:rPr>
          <w:iCs/>
          <w:sz w:val="24"/>
          <w:szCs w:val="24"/>
        </w:rPr>
        <w:t xml:space="preserve"> </w:t>
      </w:r>
      <w:r w:rsidR="00F84603">
        <w:rPr>
          <w:iCs/>
          <w:sz w:val="24"/>
          <w:szCs w:val="24"/>
        </w:rPr>
        <w:t>individuals’</w:t>
      </w:r>
      <w:r w:rsidR="003148F5">
        <w:rPr>
          <w:iCs/>
          <w:sz w:val="24"/>
          <w:szCs w:val="24"/>
        </w:rPr>
        <w:t xml:space="preserve"> </w:t>
      </w:r>
      <w:r w:rsidR="00C626E7">
        <w:rPr>
          <w:iCs/>
          <w:sz w:val="24"/>
          <w:szCs w:val="24"/>
        </w:rPr>
        <w:t>voices</w:t>
      </w:r>
      <w:r w:rsidR="00602776">
        <w:rPr>
          <w:iCs/>
          <w:sz w:val="24"/>
          <w:szCs w:val="24"/>
        </w:rPr>
        <w:t xml:space="preserve">, </w:t>
      </w:r>
      <w:r w:rsidR="00CD46DD">
        <w:rPr>
          <w:iCs/>
          <w:sz w:val="24"/>
          <w:szCs w:val="24"/>
        </w:rPr>
        <w:t xml:space="preserve">this </w:t>
      </w:r>
      <w:r w:rsidR="0095123C">
        <w:rPr>
          <w:iCs/>
          <w:sz w:val="24"/>
          <w:szCs w:val="24"/>
        </w:rPr>
        <w:t>volume can diminish with</w:t>
      </w:r>
      <w:r w:rsidR="00F84603">
        <w:rPr>
          <w:iCs/>
          <w:sz w:val="24"/>
          <w:szCs w:val="24"/>
        </w:rPr>
        <w:t>in settings of</w:t>
      </w:r>
      <w:r w:rsidR="0095123C">
        <w:rPr>
          <w:iCs/>
          <w:sz w:val="24"/>
          <w:szCs w:val="24"/>
        </w:rPr>
        <w:t xml:space="preserve"> professionals and staff.  Therefore, </w:t>
      </w:r>
      <w:r w:rsidR="00563BA2">
        <w:rPr>
          <w:iCs/>
          <w:sz w:val="24"/>
          <w:szCs w:val="24"/>
        </w:rPr>
        <w:t xml:space="preserve">I need to prioritise </w:t>
      </w:r>
      <w:r w:rsidR="00C67ED6">
        <w:rPr>
          <w:iCs/>
          <w:sz w:val="24"/>
          <w:szCs w:val="24"/>
        </w:rPr>
        <w:t>voice and control of the individual (</w:t>
      </w:r>
      <w:r w:rsidR="005E3A3C">
        <w:rPr>
          <w:iCs/>
          <w:sz w:val="24"/>
          <w:szCs w:val="24"/>
        </w:rPr>
        <w:t>HM Government, 2014</w:t>
      </w:r>
      <w:r w:rsidR="00F84603">
        <w:rPr>
          <w:iCs/>
          <w:sz w:val="24"/>
          <w:szCs w:val="24"/>
        </w:rPr>
        <w:t xml:space="preserve">; </w:t>
      </w:r>
      <w:r w:rsidR="00F84603" w:rsidRPr="00A500CD">
        <w:rPr>
          <w:sz w:val="24"/>
          <w:szCs w:val="24"/>
        </w:rPr>
        <w:t>Social Care Wales (2017</w:t>
      </w:r>
      <w:r w:rsidR="005E3A3C">
        <w:rPr>
          <w:iCs/>
          <w:sz w:val="24"/>
          <w:szCs w:val="24"/>
        </w:rPr>
        <w:t>)</w:t>
      </w:r>
      <w:r w:rsidR="00D57B32">
        <w:rPr>
          <w:iCs/>
          <w:sz w:val="24"/>
          <w:szCs w:val="24"/>
        </w:rPr>
        <w:t>.</w:t>
      </w:r>
    </w:p>
    <w:p w14:paraId="731FC310" w14:textId="77777777" w:rsidR="00970112" w:rsidRDefault="00970112" w:rsidP="00281311">
      <w:pPr>
        <w:jc w:val="both"/>
        <w:rPr>
          <w:iCs/>
          <w:sz w:val="24"/>
          <w:szCs w:val="24"/>
        </w:rPr>
      </w:pPr>
    </w:p>
    <w:p w14:paraId="33E05FF6" w14:textId="679100C9" w:rsidR="00281311" w:rsidRDefault="00B15A83" w:rsidP="00281311">
      <w:pPr>
        <w:jc w:val="both"/>
        <w:rPr>
          <w:iCs/>
          <w:sz w:val="24"/>
          <w:szCs w:val="24"/>
        </w:rPr>
      </w:pPr>
      <w:r>
        <w:rPr>
          <w:iCs/>
          <w:sz w:val="24"/>
          <w:szCs w:val="24"/>
        </w:rPr>
        <w:t xml:space="preserve">In conclusion, my ongoing developmental needs extend to the need </w:t>
      </w:r>
      <w:r w:rsidR="005D25EE">
        <w:rPr>
          <w:iCs/>
          <w:sz w:val="24"/>
          <w:szCs w:val="24"/>
        </w:rPr>
        <w:t xml:space="preserve">to focus on </w:t>
      </w:r>
      <w:r w:rsidR="00AD64FA">
        <w:rPr>
          <w:iCs/>
          <w:sz w:val="24"/>
          <w:szCs w:val="24"/>
        </w:rPr>
        <w:t>empowering individuals to express their voices</w:t>
      </w:r>
      <w:r w:rsidR="00881554">
        <w:rPr>
          <w:iCs/>
          <w:sz w:val="24"/>
          <w:szCs w:val="24"/>
        </w:rPr>
        <w:t xml:space="preserve">, using my </w:t>
      </w:r>
      <w:r w:rsidR="003E35FD">
        <w:rPr>
          <w:iCs/>
          <w:sz w:val="24"/>
          <w:szCs w:val="24"/>
        </w:rPr>
        <w:t>communication and listening skills</w:t>
      </w:r>
      <w:r w:rsidR="00881554">
        <w:rPr>
          <w:iCs/>
          <w:sz w:val="24"/>
          <w:szCs w:val="24"/>
        </w:rPr>
        <w:t xml:space="preserve">.  This is particularly necessary </w:t>
      </w:r>
      <w:r w:rsidR="00C64DBC">
        <w:rPr>
          <w:iCs/>
          <w:sz w:val="24"/>
          <w:szCs w:val="24"/>
        </w:rPr>
        <w:t>in otherwise chaotic settings</w:t>
      </w:r>
      <w:r w:rsidR="000A3717">
        <w:rPr>
          <w:iCs/>
          <w:sz w:val="24"/>
          <w:szCs w:val="24"/>
        </w:rPr>
        <w:t xml:space="preserve"> involving clients w</w:t>
      </w:r>
      <w:r w:rsidR="00A06DDA">
        <w:rPr>
          <w:iCs/>
          <w:sz w:val="24"/>
          <w:szCs w:val="24"/>
        </w:rPr>
        <w:t xml:space="preserve">ith mental health and mild learning disability who exhibit </w:t>
      </w:r>
      <w:r w:rsidR="003C1DF7">
        <w:rPr>
          <w:iCs/>
          <w:sz w:val="24"/>
          <w:szCs w:val="24"/>
        </w:rPr>
        <w:t xml:space="preserve">complex and challenging </w:t>
      </w:r>
      <w:r w:rsidR="00A06DDA">
        <w:rPr>
          <w:iCs/>
          <w:sz w:val="24"/>
          <w:szCs w:val="24"/>
        </w:rPr>
        <w:t xml:space="preserve">behaviours.  </w:t>
      </w:r>
      <w:r w:rsidR="000D7E97">
        <w:rPr>
          <w:iCs/>
          <w:sz w:val="24"/>
          <w:szCs w:val="24"/>
        </w:rPr>
        <w:t>Mantell confirms</w:t>
      </w:r>
      <w:r w:rsidR="001307FE">
        <w:rPr>
          <w:iCs/>
          <w:sz w:val="24"/>
          <w:szCs w:val="24"/>
        </w:rPr>
        <w:t xml:space="preserve"> that feelings can influence thoughts</w:t>
      </w:r>
      <w:r w:rsidR="00DF64AA">
        <w:rPr>
          <w:iCs/>
          <w:sz w:val="24"/>
          <w:szCs w:val="24"/>
        </w:rPr>
        <w:t xml:space="preserve"> and thereby</w:t>
      </w:r>
      <w:r w:rsidR="00CA0462">
        <w:rPr>
          <w:iCs/>
          <w:sz w:val="24"/>
          <w:szCs w:val="24"/>
        </w:rPr>
        <w:t xml:space="preserve"> shape interpretation of events (Mantell, p.9).</w:t>
      </w:r>
      <w:r w:rsidR="002C6535">
        <w:rPr>
          <w:iCs/>
          <w:sz w:val="24"/>
          <w:szCs w:val="24"/>
        </w:rPr>
        <w:t xml:space="preserve">  Therefore, I aspire to </w:t>
      </w:r>
      <w:r w:rsidR="0052487E">
        <w:rPr>
          <w:iCs/>
          <w:sz w:val="24"/>
          <w:szCs w:val="24"/>
        </w:rPr>
        <w:t>greater awareness of these reactive processes</w:t>
      </w:r>
      <w:r w:rsidR="00D779C9">
        <w:rPr>
          <w:iCs/>
          <w:sz w:val="24"/>
          <w:szCs w:val="24"/>
        </w:rPr>
        <w:t xml:space="preserve"> in order to practice more </w:t>
      </w:r>
      <w:r w:rsidR="00D1436A">
        <w:rPr>
          <w:iCs/>
          <w:sz w:val="24"/>
          <w:szCs w:val="24"/>
        </w:rPr>
        <w:t>responsively</w:t>
      </w:r>
      <w:r w:rsidR="00B1463C">
        <w:rPr>
          <w:iCs/>
          <w:sz w:val="24"/>
          <w:szCs w:val="24"/>
        </w:rPr>
        <w:t xml:space="preserve"> and ethically</w:t>
      </w:r>
      <w:r w:rsidR="00D779C9">
        <w:rPr>
          <w:iCs/>
          <w:sz w:val="24"/>
          <w:szCs w:val="24"/>
        </w:rPr>
        <w:t>.</w:t>
      </w:r>
    </w:p>
    <w:p w14:paraId="5F986FDC" w14:textId="4BB3772E" w:rsidR="00B57FBE" w:rsidRPr="00FB699A" w:rsidRDefault="001146E7" w:rsidP="00281311">
      <w:pPr>
        <w:jc w:val="both"/>
        <w:rPr>
          <w:iCs/>
          <w:sz w:val="24"/>
          <w:szCs w:val="24"/>
        </w:rPr>
      </w:pPr>
      <w:r>
        <w:rPr>
          <w:iCs/>
          <w:sz w:val="24"/>
          <w:szCs w:val="24"/>
        </w:rPr>
        <w:t>7</w:t>
      </w:r>
      <w:r w:rsidR="00B1463C">
        <w:rPr>
          <w:iCs/>
          <w:sz w:val="24"/>
          <w:szCs w:val="24"/>
        </w:rPr>
        <w:t>72</w:t>
      </w:r>
      <w:r w:rsidR="00B57FBE">
        <w:rPr>
          <w:iCs/>
          <w:sz w:val="24"/>
          <w:szCs w:val="24"/>
        </w:rPr>
        <w:t xml:space="preserve"> words</w:t>
      </w:r>
    </w:p>
    <w:p w14:paraId="01B059B8" w14:textId="77777777" w:rsidR="00822B44" w:rsidRDefault="00822B44"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2A8B0B2E" w14:textId="77777777" w:rsidR="00EB695F" w:rsidRDefault="00EB695F" w:rsidP="00FF7EBB">
      <w:pPr>
        <w:jc w:val="both"/>
        <w:rPr>
          <w:sz w:val="24"/>
          <w:szCs w:val="24"/>
        </w:rPr>
      </w:pPr>
    </w:p>
    <w:p w14:paraId="20ED169A" w14:textId="219FF852" w:rsidR="000E76E6" w:rsidRPr="00B61133" w:rsidRDefault="000E76E6" w:rsidP="00FF7EBB">
      <w:pPr>
        <w:jc w:val="both"/>
        <w:rPr>
          <w:sz w:val="24"/>
          <w:szCs w:val="24"/>
        </w:rPr>
      </w:pPr>
      <w:r>
        <w:rPr>
          <w:sz w:val="24"/>
          <w:szCs w:val="24"/>
        </w:rPr>
        <w:t xml:space="preserve">Care Inspectorate Wales (2023) </w:t>
      </w:r>
      <w:r w:rsidR="00B61133">
        <w:rPr>
          <w:sz w:val="24"/>
          <w:szCs w:val="24"/>
        </w:rPr>
        <w:t xml:space="preserve">Care Service Directory, sourced at </w:t>
      </w:r>
      <w:hyperlink r:id="rId11" w:history="1">
        <w:r w:rsidR="00B61133" w:rsidRPr="00B61133">
          <w:rPr>
            <w:color w:val="0000FF"/>
            <w:sz w:val="24"/>
            <w:szCs w:val="24"/>
            <w:u w:val="single"/>
          </w:rPr>
          <w:t>Care service directory | Care Inspectorate Wales</w:t>
        </w:r>
      </w:hyperlink>
      <w:r w:rsidR="00B61133" w:rsidRPr="00B61133">
        <w:rPr>
          <w:sz w:val="24"/>
          <w:szCs w:val="24"/>
        </w:rPr>
        <w:t xml:space="preserve"> [accessed on 21/10/2023].</w:t>
      </w:r>
    </w:p>
    <w:p w14:paraId="18E17A2B" w14:textId="77777777" w:rsidR="000E76E6" w:rsidRDefault="000E76E6" w:rsidP="00FF7EBB">
      <w:pPr>
        <w:jc w:val="both"/>
        <w:rPr>
          <w:sz w:val="24"/>
          <w:szCs w:val="24"/>
        </w:rPr>
      </w:pPr>
    </w:p>
    <w:p w14:paraId="4F499145" w14:textId="4288E5B7" w:rsidR="007B1364" w:rsidRDefault="007B1364" w:rsidP="00FF7EBB">
      <w:pPr>
        <w:jc w:val="both"/>
        <w:rPr>
          <w:sz w:val="24"/>
          <w:szCs w:val="24"/>
        </w:rPr>
      </w:pPr>
      <w:r>
        <w:rPr>
          <w:sz w:val="24"/>
          <w:szCs w:val="24"/>
        </w:rPr>
        <w:t>Cooper, F. (</w:t>
      </w:r>
      <w:r w:rsidR="00DC0A79">
        <w:rPr>
          <w:sz w:val="24"/>
          <w:szCs w:val="24"/>
        </w:rPr>
        <w:t>2012) ‘Professional Boundaries in Social Work and Social Care – a practical guide to understanding and maintain your professional boundaries,’</w:t>
      </w:r>
      <w:r w:rsidR="00BF6B35">
        <w:rPr>
          <w:sz w:val="24"/>
          <w:szCs w:val="24"/>
        </w:rPr>
        <w:t xml:space="preserve"> Jessica Kingsley Publishers: London.</w:t>
      </w:r>
    </w:p>
    <w:p w14:paraId="6A349B24" w14:textId="77777777" w:rsidR="004F31C1" w:rsidRDefault="004F31C1" w:rsidP="004F31C1">
      <w:pPr>
        <w:rPr>
          <w:b/>
          <w:sz w:val="24"/>
          <w:szCs w:val="24"/>
        </w:rPr>
      </w:pPr>
    </w:p>
    <w:p w14:paraId="28D5AEF0" w14:textId="5BE70FBF" w:rsidR="004D21C7" w:rsidRPr="00266AE4" w:rsidRDefault="004D21C7" w:rsidP="004F31C1">
      <w:pPr>
        <w:rPr>
          <w:b/>
          <w:sz w:val="24"/>
          <w:szCs w:val="24"/>
        </w:rPr>
      </w:pPr>
      <w:proofErr w:type="spellStart"/>
      <w:r w:rsidRPr="00266AE4">
        <w:rPr>
          <w:bCs/>
          <w:sz w:val="24"/>
          <w:szCs w:val="24"/>
        </w:rPr>
        <w:t>Cysur</w:t>
      </w:r>
      <w:proofErr w:type="spellEnd"/>
      <w:r w:rsidRPr="00266AE4">
        <w:rPr>
          <w:sz w:val="24"/>
          <w:szCs w:val="24"/>
        </w:rPr>
        <w:t xml:space="preserve"> (Date Unknown) </w:t>
      </w:r>
      <w:r w:rsidR="00266AE4" w:rsidRPr="00266AE4">
        <w:rPr>
          <w:sz w:val="24"/>
          <w:szCs w:val="24"/>
        </w:rPr>
        <w:t xml:space="preserve">Mid and West Wales Safeguarding Board; Safeguarding Children and Adults, sourced at </w:t>
      </w:r>
      <w:hyperlink r:id="rId12" w:history="1">
        <w:proofErr w:type="spellStart"/>
        <w:r w:rsidRPr="00266AE4">
          <w:rPr>
            <w:color w:val="0000FF"/>
            <w:sz w:val="24"/>
            <w:szCs w:val="24"/>
            <w:u w:val="single"/>
          </w:rPr>
          <w:t>Cysur</w:t>
        </w:r>
        <w:proofErr w:type="spellEnd"/>
        <w:r w:rsidRPr="00266AE4">
          <w:rPr>
            <w:color w:val="0000FF"/>
            <w:sz w:val="24"/>
            <w:szCs w:val="24"/>
            <w:u w:val="single"/>
          </w:rPr>
          <w:t xml:space="preserve"> | Mid &amp; West Wales Safeguarding Board Safeguarding children &amp; adults</w:t>
        </w:r>
      </w:hyperlink>
      <w:r w:rsidR="00266AE4" w:rsidRPr="00266AE4">
        <w:rPr>
          <w:sz w:val="24"/>
          <w:szCs w:val="24"/>
        </w:rPr>
        <w:t xml:space="preserve"> [accessed 21/10/2023].</w:t>
      </w:r>
    </w:p>
    <w:p w14:paraId="5E4D863D" w14:textId="77777777" w:rsidR="004D21C7" w:rsidRDefault="004D21C7" w:rsidP="004F31C1">
      <w:pPr>
        <w:rPr>
          <w:b/>
          <w:sz w:val="24"/>
          <w:szCs w:val="24"/>
        </w:rPr>
      </w:pPr>
    </w:p>
    <w:p w14:paraId="07A44E01" w14:textId="489FE048" w:rsidR="00B03C5D" w:rsidRPr="0086577B" w:rsidRDefault="00B03C5D" w:rsidP="004F31C1">
      <w:pPr>
        <w:rPr>
          <w:sz w:val="24"/>
          <w:szCs w:val="24"/>
        </w:rPr>
      </w:pPr>
      <w:r w:rsidRPr="00B03C5D">
        <w:rPr>
          <w:bCs/>
          <w:sz w:val="24"/>
          <w:szCs w:val="24"/>
        </w:rPr>
        <w:t>HM Government (1984) Police and Criminal Evidence Act 1984</w:t>
      </w:r>
      <w:r>
        <w:rPr>
          <w:bCs/>
          <w:sz w:val="24"/>
          <w:szCs w:val="24"/>
        </w:rPr>
        <w:t xml:space="preserve">, </w:t>
      </w:r>
      <w:r w:rsidRPr="0086577B">
        <w:rPr>
          <w:bCs/>
          <w:sz w:val="24"/>
          <w:szCs w:val="24"/>
        </w:rPr>
        <w:t xml:space="preserve">sourced at </w:t>
      </w:r>
      <w:hyperlink r:id="rId13" w:history="1">
        <w:r w:rsidR="0086577B" w:rsidRPr="0086577B">
          <w:rPr>
            <w:color w:val="0000FF"/>
            <w:sz w:val="24"/>
            <w:szCs w:val="24"/>
            <w:u w:val="single"/>
          </w:rPr>
          <w:t>Police and Criminal Evidence Act 1984 (legislation.gov.uk)</w:t>
        </w:r>
      </w:hyperlink>
      <w:r w:rsidR="0086577B" w:rsidRPr="0086577B">
        <w:rPr>
          <w:sz w:val="24"/>
          <w:szCs w:val="24"/>
        </w:rPr>
        <w:t xml:space="preserve"> [accessed 21/10/2023].</w:t>
      </w:r>
    </w:p>
    <w:p w14:paraId="20E83612" w14:textId="77777777" w:rsidR="0086577B" w:rsidRPr="00B03C5D" w:rsidRDefault="0086577B" w:rsidP="004F31C1">
      <w:pPr>
        <w:rPr>
          <w:bCs/>
          <w:sz w:val="24"/>
          <w:szCs w:val="24"/>
        </w:rPr>
      </w:pPr>
    </w:p>
    <w:p w14:paraId="4226AD04" w14:textId="090448AA" w:rsidR="00BD0ECB" w:rsidRPr="0086035D" w:rsidRDefault="00BD0ECB" w:rsidP="004226C7">
      <w:pPr>
        <w:rPr>
          <w:iCs/>
          <w:sz w:val="24"/>
          <w:szCs w:val="24"/>
        </w:rPr>
      </w:pPr>
      <w:r>
        <w:rPr>
          <w:iCs/>
          <w:sz w:val="24"/>
          <w:szCs w:val="24"/>
        </w:rPr>
        <w:t xml:space="preserve">HM Government (1989) Children Act 1989 sourced at </w:t>
      </w:r>
      <w:hyperlink r:id="rId14" w:history="1">
        <w:r w:rsidRPr="0086035D">
          <w:rPr>
            <w:color w:val="0000FF"/>
            <w:sz w:val="24"/>
            <w:szCs w:val="24"/>
            <w:u w:val="single"/>
          </w:rPr>
          <w:t>Children Act 1989 (legislation.gov.uk)</w:t>
        </w:r>
      </w:hyperlink>
      <w:r w:rsidRPr="0086035D">
        <w:rPr>
          <w:sz w:val="24"/>
          <w:szCs w:val="24"/>
        </w:rPr>
        <w:t xml:space="preserve"> </w:t>
      </w:r>
      <w:r w:rsidR="0086035D" w:rsidRPr="0086035D">
        <w:rPr>
          <w:sz w:val="24"/>
          <w:szCs w:val="24"/>
        </w:rPr>
        <w:t>[accessed 21/10/2023].</w:t>
      </w:r>
    </w:p>
    <w:p w14:paraId="7E1B36D0" w14:textId="77777777" w:rsidR="00BD0ECB" w:rsidRDefault="00BD0ECB" w:rsidP="004226C7">
      <w:pPr>
        <w:rPr>
          <w:iCs/>
          <w:sz w:val="24"/>
          <w:szCs w:val="24"/>
        </w:rPr>
      </w:pPr>
    </w:p>
    <w:p w14:paraId="17203C03" w14:textId="3E5AF2F0" w:rsidR="004226C7" w:rsidRPr="005121C5" w:rsidRDefault="004226C7" w:rsidP="004226C7">
      <w:pPr>
        <w:rPr>
          <w:iCs/>
          <w:sz w:val="24"/>
          <w:szCs w:val="24"/>
        </w:rPr>
      </w:pPr>
      <w:r>
        <w:rPr>
          <w:iCs/>
          <w:sz w:val="24"/>
          <w:szCs w:val="24"/>
        </w:rPr>
        <w:t xml:space="preserve">HM Government (1993) National Health Service and Community Care Act 1993, sourced from </w:t>
      </w:r>
      <w:hyperlink r:id="rId15" w:history="1">
        <w:r w:rsidRPr="005121C5">
          <w:rPr>
            <w:color w:val="0000FF"/>
            <w:sz w:val="24"/>
            <w:szCs w:val="24"/>
            <w:u w:val="single"/>
          </w:rPr>
          <w:t>National Health Service and Community Care Act 1990 (legislation.gov.uk)</w:t>
        </w:r>
      </w:hyperlink>
      <w:r w:rsidRPr="005121C5">
        <w:rPr>
          <w:sz w:val="24"/>
          <w:szCs w:val="24"/>
        </w:rPr>
        <w:t xml:space="preserve"> [accessed on 21/10/2023]</w:t>
      </w:r>
    </w:p>
    <w:p w14:paraId="4AAAF03E" w14:textId="77777777" w:rsidR="004226C7" w:rsidRDefault="004226C7" w:rsidP="004226C7">
      <w:pPr>
        <w:rPr>
          <w:iCs/>
          <w:sz w:val="24"/>
          <w:szCs w:val="24"/>
        </w:rPr>
      </w:pPr>
    </w:p>
    <w:p w14:paraId="01E882AA" w14:textId="063D05B8" w:rsidR="00395AF1" w:rsidRPr="001D6877" w:rsidRDefault="00395AF1" w:rsidP="004226C7">
      <w:pPr>
        <w:rPr>
          <w:iCs/>
          <w:sz w:val="24"/>
          <w:szCs w:val="24"/>
        </w:rPr>
      </w:pPr>
      <w:r>
        <w:rPr>
          <w:iCs/>
          <w:sz w:val="24"/>
          <w:szCs w:val="24"/>
        </w:rPr>
        <w:t xml:space="preserve">HM Government (1997) </w:t>
      </w:r>
      <w:r w:rsidR="00133CF9">
        <w:rPr>
          <w:iCs/>
          <w:sz w:val="24"/>
          <w:szCs w:val="24"/>
        </w:rPr>
        <w:t>The Police Act 1997 (Enhanced Criminal Records Certificates) (Protection of Vulnerable Adults)</w:t>
      </w:r>
      <w:r w:rsidR="00F94B31">
        <w:rPr>
          <w:iCs/>
          <w:sz w:val="24"/>
          <w:szCs w:val="24"/>
        </w:rPr>
        <w:t xml:space="preserve"> sourced at </w:t>
      </w:r>
      <w:hyperlink r:id="rId16" w:history="1">
        <w:r w:rsidRPr="001D6877">
          <w:rPr>
            <w:color w:val="0000FF"/>
            <w:sz w:val="24"/>
            <w:szCs w:val="24"/>
            <w:u w:val="single"/>
          </w:rPr>
          <w:t>The Police Act 1997 (Enhanced Criminal Record Certificates) (Protection of Vulnerable Adults) Regulations 2002 (legislation.gov.uk)</w:t>
        </w:r>
      </w:hyperlink>
      <w:r w:rsidR="00F94B31" w:rsidRPr="001D6877">
        <w:rPr>
          <w:sz w:val="24"/>
          <w:szCs w:val="24"/>
        </w:rPr>
        <w:t xml:space="preserve"> [accessed on 21/10/2023].</w:t>
      </w:r>
    </w:p>
    <w:p w14:paraId="463BD0B7" w14:textId="77777777" w:rsidR="00395AF1" w:rsidRPr="001D6877" w:rsidRDefault="00395AF1" w:rsidP="004226C7">
      <w:pPr>
        <w:rPr>
          <w:iCs/>
          <w:sz w:val="24"/>
          <w:szCs w:val="24"/>
        </w:rPr>
      </w:pPr>
    </w:p>
    <w:p w14:paraId="448DA226" w14:textId="3238FA72" w:rsidR="00C96388" w:rsidRDefault="00C96388" w:rsidP="004226C7">
      <w:pPr>
        <w:rPr>
          <w:sz w:val="24"/>
          <w:szCs w:val="24"/>
        </w:rPr>
      </w:pPr>
      <w:r>
        <w:rPr>
          <w:iCs/>
          <w:sz w:val="24"/>
          <w:szCs w:val="24"/>
        </w:rPr>
        <w:t>HM Government (1998</w:t>
      </w:r>
      <w:r w:rsidR="005B7BE4">
        <w:rPr>
          <w:iCs/>
          <w:sz w:val="24"/>
          <w:szCs w:val="24"/>
        </w:rPr>
        <w:t>a</w:t>
      </w:r>
      <w:r>
        <w:rPr>
          <w:iCs/>
          <w:sz w:val="24"/>
          <w:szCs w:val="24"/>
        </w:rPr>
        <w:t xml:space="preserve">) Crime and Disorder Act, sourced at </w:t>
      </w:r>
      <w:hyperlink r:id="rId17" w:history="1">
        <w:r w:rsidR="001D6877" w:rsidRPr="001D6877">
          <w:rPr>
            <w:color w:val="0000FF"/>
            <w:sz w:val="24"/>
            <w:szCs w:val="24"/>
            <w:u w:val="single"/>
          </w:rPr>
          <w:t>Crime and Disorder Act 1998 (legislation.gov.uk)</w:t>
        </w:r>
      </w:hyperlink>
      <w:r w:rsidR="001D6877" w:rsidRPr="001D6877">
        <w:rPr>
          <w:sz w:val="24"/>
          <w:szCs w:val="24"/>
        </w:rPr>
        <w:t xml:space="preserve"> [accessed on 21/10/2023].</w:t>
      </w:r>
    </w:p>
    <w:p w14:paraId="6B62B06C" w14:textId="77777777" w:rsidR="005B7BE4" w:rsidRDefault="005B7BE4" w:rsidP="004226C7">
      <w:pPr>
        <w:rPr>
          <w:sz w:val="24"/>
          <w:szCs w:val="24"/>
        </w:rPr>
      </w:pPr>
    </w:p>
    <w:p w14:paraId="42D0C375" w14:textId="115022A5" w:rsidR="005B7BE4" w:rsidRDefault="005B7BE4" w:rsidP="004226C7">
      <w:pPr>
        <w:rPr>
          <w:sz w:val="24"/>
          <w:szCs w:val="24"/>
        </w:rPr>
      </w:pPr>
      <w:r>
        <w:rPr>
          <w:sz w:val="24"/>
          <w:szCs w:val="24"/>
        </w:rPr>
        <w:t xml:space="preserve">HM Government (1998b) Human Rights Act, sourced at </w:t>
      </w:r>
      <w:hyperlink r:id="rId18" w:history="1">
        <w:r w:rsidRPr="005B7BE4">
          <w:rPr>
            <w:color w:val="0000FF"/>
            <w:sz w:val="24"/>
            <w:szCs w:val="24"/>
            <w:u w:val="single"/>
          </w:rPr>
          <w:t>Human Rights Act 1998 (legislation.gov.uk)</w:t>
        </w:r>
      </w:hyperlink>
      <w:r w:rsidRPr="005B7BE4">
        <w:rPr>
          <w:sz w:val="24"/>
          <w:szCs w:val="24"/>
        </w:rPr>
        <w:t xml:space="preserve"> [accessed 21/10/2023].</w:t>
      </w:r>
    </w:p>
    <w:p w14:paraId="7F41AFA6" w14:textId="77777777" w:rsidR="00574AE8" w:rsidRDefault="00574AE8" w:rsidP="004226C7">
      <w:pPr>
        <w:rPr>
          <w:sz w:val="24"/>
          <w:szCs w:val="24"/>
        </w:rPr>
      </w:pPr>
    </w:p>
    <w:p w14:paraId="5B87D94F" w14:textId="7DF12EF3" w:rsidR="0003674E" w:rsidRDefault="0003674E" w:rsidP="004226C7">
      <w:pPr>
        <w:rPr>
          <w:sz w:val="24"/>
          <w:szCs w:val="24"/>
        </w:rPr>
      </w:pPr>
      <w:r>
        <w:rPr>
          <w:sz w:val="24"/>
          <w:szCs w:val="24"/>
        </w:rPr>
        <w:t>HM Government (2003</w:t>
      </w:r>
      <w:r w:rsidR="001B5BFF">
        <w:rPr>
          <w:sz w:val="24"/>
          <w:szCs w:val="24"/>
        </w:rPr>
        <w:t>a</w:t>
      </w:r>
      <w:r>
        <w:rPr>
          <w:sz w:val="24"/>
          <w:szCs w:val="24"/>
        </w:rPr>
        <w:t xml:space="preserve">) Sexual Offences Act 2003 sourced at </w:t>
      </w:r>
      <w:hyperlink r:id="rId19" w:history="1">
        <w:r w:rsidRPr="00234577">
          <w:rPr>
            <w:color w:val="0000FF"/>
            <w:sz w:val="24"/>
            <w:szCs w:val="24"/>
            <w:u w:val="single"/>
          </w:rPr>
          <w:t>Sexual Offences Act 2003 (legislation.gov.uk)</w:t>
        </w:r>
      </w:hyperlink>
      <w:r w:rsidR="00234577" w:rsidRPr="00234577">
        <w:rPr>
          <w:sz w:val="24"/>
          <w:szCs w:val="24"/>
        </w:rPr>
        <w:t xml:space="preserve"> ]accessed 21/10/2023].</w:t>
      </w:r>
    </w:p>
    <w:p w14:paraId="14026D5E" w14:textId="77777777" w:rsidR="001B5BFF" w:rsidRDefault="001B5BFF" w:rsidP="004226C7">
      <w:pPr>
        <w:rPr>
          <w:sz w:val="24"/>
          <w:szCs w:val="24"/>
        </w:rPr>
      </w:pPr>
    </w:p>
    <w:p w14:paraId="012B2372" w14:textId="77777777" w:rsidR="00791740" w:rsidRPr="00CB4D08" w:rsidRDefault="001B5BFF" w:rsidP="004226C7">
      <w:pPr>
        <w:rPr>
          <w:sz w:val="24"/>
          <w:szCs w:val="24"/>
        </w:rPr>
      </w:pPr>
      <w:r>
        <w:rPr>
          <w:sz w:val="24"/>
          <w:szCs w:val="24"/>
        </w:rPr>
        <w:t xml:space="preserve">HM Government (2003b) Licencing Act 2003 sourced </w:t>
      </w:r>
      <w:r w:rsidRPr="00CB4D08">
        <w:rPr>
          <w:sz w:val="24"/>
          <w:szCs w:val="24"/>
        </w:rPr>
        <w:t xml:space="preserve">at </w:t>
      </w:r>
      <w:hyperlink r:id="rId20" w:history="1">
        <w:r w:rsidR="00791740" w:rsidRPr="00CB4D08">
          <w:rPr>
            <w:color w:val="0000FF"/>
            <w:sz w:val="24"/>
            <w:szCs w:val="24"/>
            <w:u w:val="single"/>
          </w:rPr>
          <w:t>Licensing Act 2003 - Explanatory Notes (legislation.gov.uk)</w:t>
        </w:r>
      </w:hyperlink>
      <w:r w:rsidR="00791740" w:rsidRPr="00CB4D08">
        <w:rPr>
          <w:sz w:val="24"/>
          <w:szCs w:val="24"/>
        </w:rPr>
        <w:t xml:space="preserve"> [accessed 21/10/2023].  </w:t>
      </w:r>
    </w:p>
    <w:p w14:paraId="43D5E370" w14:textId="77777777" w:rsidR="00791740" w:rsidRDefault="00791740" w:rsidP="004226C7"/>
    <w:p w14:paraId="0E86AF65" w14:textId="6EFB9026" w:rsidR="00574AE8" w:rsidRPr="00A43B4B" w:rsidRDefault="00574AE8" w:rsidP="004226C7">
      <w:pPr>
        <w:rPr>
          <w:iCs/>
          <w:sz w:val="24"/>
          <w:szCs w:val="24"/>
        </w:rPr>
      </w:pPr>
      <w:r>
        <w:rPr>
          <w:sz w:val="24"/>
          <w:szCs w:val="24"/>
        </w:rPr>
        <w:t xml:space="preserve">HM Government (2004) Children Act 2004, sourced at </w:t>
      </w:r>
      <w:hyperlink r:id="rId21" w:history="1">
        <w:r w:rsidRPr="00A43B4B">
          <w:rPr>
            <w:color w:val="0000FF"/>
            <w:sz w:val="24"/>
            <w:szCs w:val="24"/>
            <w:u w:val="single"/>
          </w:rPr>
          <w:t>Children Act 2004 (legislation.gov.uk)</w:t>
        </w:r>
      </w:hyperlink>
      <w:r w:rsidRPr="00A43B4B">
        <w:rPr>
          <w:sz w:val="24"/>
          <w:szCs w:val="24"/>
        </w:rPr>
        <w:t xml:space="preserve"> [accessed 21/10/</w:t>
      </w:r>
      <w:r w:rsidR="00A43B4B" w:rsidRPr="00A43B4B">
        <w:rPr>
          <w:sz w:val="24"/>
          <w:szCs w:val="24"/>
        </w:rPr>
        <w:t>2023].</w:t>
      </w:r>
    </w:p>
    <w:p w14:paraId="71723235" w14:textId="77777777" w:rsidR="00C96388" w:rsidRDefault="00C96388" w:rsidP="004226C7">
      <w:pPr>
        <w:rPr>
          <w:iCs/>
          <w:sz w:val="24"/>
          <w:szCs w:val="24"/>
        </w:rPr>
      </w:pPr>
    </w:p>
    <w:p w14:paraId="043952CD" w14:textId="08925922" w:rsidR="007D4CD2" w:rsidRDefault="007D4CD2" w:rsidP="004226C7">
      <w:pPr>
        <w:rPr>
          <w:iCs/>
          <w:sz w:val="24"/>
          <w:szCs w:val="24"/>
        </w:rPr>
      </w:pPr>
      <w:r>
        <w:rPr>
          <w:iCs/>
          <w:sz w:val="24"/>
          <w:szCs w:val="24"/>
        </w:rPr>
        <w:lastRenderedPageBreak/>
        <w:t xml:space="preserve">HM Government (2005) Mental Capacity Act 2005, sourced at </w:t>
      </w:r>
      <w:hyperlink r:id="rId22" w:history="1">
        <w:r w:rsidRPr="00854EAD">
          <w:rPr>
            <w:color w:val="0000FF"/>
            <w:sz w:val="24"/>
            <w:szCs w:val="24"/>
            <w:u w:val="single"/>
          </w:rPr>
          <w:t>Mental Capacity Act 2005 (legislation.gov.uk)</w:t>
        </w:r>
      </w:hyperlink>
      <w:r w:rsidRPr="00854EAD">
        <w:rPr>
          <w:sz w:val="24"/>
          <w:szCs w:val="24"/>
        </w:rPr>
        <w:t xml:space="preserve"> </w:t>
      </w:r>
      <w:r w:rsidRPr="001D6877">
        <w:rPr>
          <w:sz w:val="24"/>
          <w:szCs w:val="24"/>
        </w:rPr>
        <w:t xml:space="preserve">[accessed </w:t>
      </w:r>
      <w:r w:rsidR="00854EAD" w:rsidRPr="001D6877">
        <w:rPr>
          <w:sz w:val="24"/>
          <w:szCs w:val="24"/>
        </w:rPr>
        <w:t>21/10/2023].</w:t>
      </w:r>
    </w:p>
    <w:p w14:paraId="3C3C3EC3" w14:textId="77777777" w:rsidR="007D4CD2" w:rsidRDefault="007D4CD2" w:rsidP="004226C7">
      <w:pPr>
        <w:rPr>
          <w:iCs/>
          <w:sz w:val="24"/>
          <w:szCs w:val="24"/>
        </w:rPr>
      </w:pPr>
    </w:p>
    <w:p w14:paraId="1ACF5A5C" w14:textId="262A34E7" w:rsidR="004226C7" w:rsidRDefault="004226C7" w:rsidP="004226C7">
      <w:pPr>
        <w:rPr>
          <w:iCs/>
          <w:sz w:val="24"/>
          <w:szCs w:val="24"/>
        </w:rPr>
      </w:pPr>
      <w:r>
        <w:rPr>
          <w:iCs/>
          <w:sz w:val="24"/>
          <w:szCs w:val="24"/>
        </w:rPr>
        <w:t>HM Government (2010)</w:t>
      </w:r>
      <w:r w:rsidRPr="00544CC1">
        <w:rPr>
          <w:iCs/>
          <w:sz w:val="24"/>
          <w:szCs w:val="24"/>
        </w:rPr>
        <w:t xml:space="preserve"> Equality Act 2010</w:t>
      </w:r>
      <w:r>
        <w:rPr>
          <w:iCs/>
          <w:sz w:val="24"/>
          <w:szCs w:val="24"/>
        </w:rPr>
        <w:t>,</w:t>
      </w:r>
      <w:r w:rsidRPr="00544CC1">
        <w:rPr>
          <w:iCs/>
          <w:sz w:val="24"/>
          <w:szCs w:val="24"/>
        </w:rPr>
        <w:t xml:space="preserve"> </w:t>
      </w:r>
      <w:r>
        <w:rPr>
          <w:iCs/>
          <w:sz w:val="24"/>
          <w:szCs w:val="24"/>
        </w:rPr>
        <w:t xml:space="preserve">sourced from </w:t>
      </w:r>
      <w:hyperlink r:id="rId23" w:history="1">
        <w:r w:rsidRPr="00544CC1">
          <w:rPr>
            <w:color w:val="0000FF"/>
            <w:sz w:val="24"/>
            <w:szCs w:val="24"/>
            <w:u w:val="single"/>
          </w:rPr>
          <w:t>Equality Act 2010 (legislation.gov.uk)</w:t>
        </w:r>
      </w:hyperlink>
      <w:r w:rsidRPr="00544CC1">
        <w:rPr>
          <w:sz w:val="24"/>
          <w:szCs w:val="24"/>
        </w:rPr>
        <w:t xml:space="preserve"> [accessed 21/10/23]</w:t>
      </w:r>
      <w:r>
        <w:rPr>
          <w:iCs/>
          <w:sz w:val="24"/>
          <w:szCs w:val="24"/>
        </w:rPr>
        <w:t>.</w:t>
      </w:r>
    </w:p>
    <w:p w14:paraId="61DB83E9" w14:textId="77777777" w:rsidR="00D653B5" w:rsidRDefault="00D653B5" w:rsidP="004226C7">
      <w:pPr>
        <w:rPr>
          <w:iCs/>
          <w:sz w:val="24"/>
          <w:szCs w:val="24"/>
        </w:rPr>
      </w:pPr>
    </w:p>
    <w:p w14:paraId="38FAE3AC" w14:textId="3656B1C0" w:rsidR="00D653B5" w:rsidRDefault="00D653B5" w:rsidP="004226C7">
      <w:pPr>
        <w:rPr>
          <w:iCs/>
          <w:sz w:val="24"/>
          <w:szCs w:val="24"/>
        </w:rPr>
      </w:pPr>
      <w:r>
        <w:rPr>
          <w:iCs/>
          <w:sz w:val="24"/>
          <w:szCs w:val="24"/>
        </w:rPr>
        <w:t>HM Government (2014) Social Services and Wellbeing Act</w:t>
      </w:r>
      <w:r w:rsidR="007758DC">
        <w:rPr>
          <w:iCs/>
          <w:sz w:val="24"/>
          <w:szCs w:val="24"/>
        </w:rPr>
        <w:t xml:space="preserve">, sourced from </w:t>
      </w:r>
      <w:hyperlink r:id="rId24" w:history="1">
        <w:r w:rsidR="007758DC" w:rsidRPr="001531EB">
          <w:rPr>
            <w:color w:val="0000FF"/>
            <w:sz w:val="24"/>
            <w:szCs w:val="24"/>
            <w:u w:val="single"/>
          </w:rPr>
          <w:t>Social Services and Well-being (Wales) Act 2014 (legislation.gov.uk)</w:t>
        </w:r>
      </w:hyperlink>
      <w:r w:rsidR="007758DC">
        <w:t xml:space="preserve"> </w:t>
      </w:r>
      <w:r w:rsidR="007758DC" w:rsidRPr="001D6877">
        <w:rPr>
          <w:sz w:val="24"/>
          <w:szCs w:val="24"/>
        </w:rPr>
        <w:t xml:space="preserve">[accessed on </w:t>
      </w:r>
      <w:r w:rsidR="001531EB" w:rsidRPr="001D6877">
        <w:rPr>
          <w:sz w:val="24"/>
          <w:szCs w:val="24"/>
        </w:rPr>
        <w:t>21/10/2023].</w:t>
      </w:r>
    </w:p>
    <w:p w14:paraId="5515D153" w14:textId="77777777" w:rsidR="004226C7" w:rsidRDefault="004226C7" w:rsidP="004226C7">
      <w:pPr>
        <w:rPr>
          <w:iCs/>
          <w:sz w:val="24"/>
          <w:szCs w:val="24"/>
        </w:rPr>
      </w:pPr>
    </w:p>
    <w:p w14:paraId="6ADC7992" w14:textId="783EBB7D" w:rsidR="00D82905" w:rsidRDefault="00D82905" w:rsidP="004226C7">
      <w:pPr>
        <w:jc w:val="both"/>
        <w:rPr>
          <w:sz w:val="24"/>
          <w:szCs w:val="24"/>
        </w:rPr>
      </w:pPr>
      <w:r>
        <w:rPr>
          <w:sz w:val="24"/>
          <w:szCs w:val="24"/>
        </w:rPr>
        <w:t>HM Government (2023) HMCTS joins the Hidden Disabilities Sunflower Network</w:t>
      </w:r>
      <w:r w:rsidR="00522027">
        <w:rPr>
          <w:sz w:val="24"/>
          <w:szCs w:val="24"/>
        </w:rPr>
        <w:t xml:space="preserve">, </w:t>
      </w:r>
      <w:r w:rsidR="00522027" w:rsidRPr="00522027">
        <w:rPr>
          <w:sz w:val="24"/>
          <w:szCs w:val="24"/>
        </w:rPr>
        <w:t>sourced at</w:t>
      </w:r>
      <w:r w:rsidRPr="00522027">
        <w:rPr>
          <w:sz w:val="24"/>
          <w:szCs w:val="24"/>
        </w:rPr>
        <w:t xml:space="preserve"> </w:t>
      </w:r>
      <w:hyperlink r:id="rId25" w:history="1">
        <w:r w:rsidRPr="00522027">
          <w:rPr>
            <w:color w:val="0000FF"/>
            <w:sz w:val="24"/>
            <w:szCs w:val="24"/>
            <w:u w:val="single"/>
          </w:rPr>
          <w:t>HMCTS joins the Hidden Disabilities Sunflower network - GOV.UK (www.gov.uk)</w:t>
        </w:r>
      </w:hyperlink>
      <w:r w:rsidRPr="00522027">
        <w:rPr>
          <w:sz w:val="24"/>
          <w:szCs w:val="24"/>
        </w:rPr>
        <w:t xml:space="preserve"> </w:t>
      </w:r>
      <w:r w:rsidR="00522027" w:rsidRPr="00522027">
        <w:rPr>
          <w:sz w:val="24"/>
          <w:szCs w:val="24"/>
        </w:rPr>
        <w:t>[accessed 21/10/2023].</w:t>
      </w:r>
    </w:p>
    <w:p w14:paraId="12F1CFD0" w14:textId="77777777" w:rsidR="00D82905" w:rsidRDefault="00D82905" w:rsidP="004226C7">
      <w:pPr>
        <w:jc w:val="both"/>
        <w:rPr>
          <w:sz w:val="24"/>
          <w:szCs w:val="24"/>
        </w:rPr>
      </w:pPr>
    </w:p>
    <w:p w14:paraId="55F9D497" w14:textId="5FEB831F" w:rsidR="00CC43D0" w:rsidRDefault="00CC43D0" w:rsidP="004226C7">
      <w:pPr>
        <w:jc w:val="both"/>
        <w:rPr>
          <w:sz w:val="24"/>
          <w:szCs w:val="24"/>
        </w:rPr>
      </w:pPr>
      <w:r>
        <w:rPr>
          <w:sz w:val="24"/>
          <w:szCs w:val="24"/>
        </w:rPr>
        <w:t>Horwa</w:t>
      </w:r>
      <w:r w:rsidR="00AA1D59">
        <w:rPr>
          <w:sz w:val="24"/>
          <w:szCs w:val="24"/>
        </w:rPr>
        <w:t>th, J., Platt, D.(Eds) (2019) The Child’s World</w:t>
      </w:r>
      <w:r w:rsidR="003E0BCA">
        <w:rPr>
          <w:sz w:val="24"/>
          <w:szCs w:val="24"/>
        </w:rPr>
        <w:t>, 3</w:t>
      </w:r>
      <w:r w:rsidR="003E0BCA" w:rsidRPr="003E0BCA">
        <w:rPr>
          <w:sz w:val="24"/>
          <w:szCs w:val="24"/>
          <w:vertAlign w:val="superscript"/>
        </w:rPr>
        <w:t>rd</w:t>
      </w:r>
      <w:r w:rsidR="003E0BCA">
        <w:rPr>
          <w:sz w:val="24"/>
          <w:szCs w:val="24"/>
        </w:rPr>
        <w:t xml:space="preserve"> Edition, Jessica Kingsley Publishers: London.</w:t>
      </w:r>
    </w:p>
    <w:p w14:paraId="5A004244" w14:textId="77777777" w:rsidR="00CC43D0" w:rsidRDefault="00CC43D0" w:rsidP="004226C7">
      <w:pPr>
        <w:jc w:val="both"/>
        <w:rPr>
          <w:sz w:val="24"/>
          <w:szCs w:val="24"/>
        </w:rPr>
      </w:pPr>
    </w:p>
    <w:p w14:paraId="19BFC371" w14:textId="6C5D7FE4" w:rsidR="00123087" w:rsidRDefault="001F7A38" w:rsidP="004226C7">
      <w:pPr>
        <w:jc w:val="both"/>
        <w:rPr>
          <w:sz w:val="24"/>
          <w:szCs w:val="24"/>
        </w:rPr>
      </w:pPr>
      <w:r>
        <w:rPr>
          <w:sz w:val="24"/>
          <w:szCs w:val="24"/>
        </w:rPr>
        <w:t>Hubbard, R., Stone, K.</w:t>
      </w:r>
      <w:r w:rsidR="009B076F">
        <w:rPr>
          <w:sz w:val="24"/>
          <w:szCs w:val="24"/>
        </w:rPr>
        <w:t>2</w:t>
      </w:r>
      <w:r w:rsidR="009B076F" w:rsidRPr="009B076F">
        <w:rPr>
          <w:sz w:val="24"/>
          <w:szCs w:val="24"/>
          <w:vertAlign w:val="superscript"/>
        </w:rPr>
        <w:t>nd</w:t>
      </w:r>
      <w:r w:rsidR="009B076F">
        <w:rPr>
          <w:sz w:val="24"/>
          <w:szCs w:val="24"/>
        </w:rPr>
        <w:t xml:space="preserve"> Ed.(2022) The Best Interests Assessor Practice Handbook</w:t>
      </w:r>
      <w:r w:rsidR="00763D09">
        <w:rPr>
          <w:sz w:val="24"/>
          <w:szCs w:val="24"/>
        </w:rPr>
        <w:t>, Policy Press: Bristol.</w:t>
      </w:r>
    </w:p>
    <w:p w14:paraId="0DB46FB2" w14:textId="77777777" w:rsidR="00123087" w:rsidRDefault="00123087" w:rsidP="004226C7">
      <w:pPr>
        <w:jc w:val="both"/>
        <w:rPr>
          <w:sz w:val="24"/>
          <w:szCs w:val="24"/>
        </w:rPr>
      </w:pPr>
    </w:p>
    <w:p w14:paraId="0191A54E" w14:textId="70ABE671" w:rsidR="004226C7" w:rsidRDefault="004226C7" w:rsidP="004226C7">
      <w:pPr>
        <w:jc w:val="both"/>
        <w:rPr>
          <w:sz w:val="24"/>
          <w:szCs w:val="24"/>
        </w:rPr>
      </w:pPr>
      <w:proofErr w:type="spellStart"/>
      <w:r>
        <w:rPr>
          <w:sz w:val="24"/>
          <w:szCs w:val="24"/>
        </w:rPr>
        <w:t>Kemshall</w:t>
      </w:r>
      <w:proofErr w:type="spellEnd"/>
      <w:r>
        <w:rPr>
          <w:sz w:val="24"/>
          <w:szCs w:val="24"/>
        </w:rPr>
        <w:t>, H., Pritchard, J.(Eds)  1 Good Practice in Risk Assessment and Risk Management, Jessica Kingsley Publishers: London.</w:t>
      </w:r>
    </w:p>
    <w:p w14:paraId="25A7C7A5" w14:textId="77777777" w:rsidR="004226C7" w:rsidRDefault="004226C7" w:rsidP="00BF6B35">
      <w:pPr>
        <w:rPr>
          <w:sz w:val="24"/>
          <w:szCs w:val="24"/>
        </w:rPr>
      </w:pPr>
    </w:p>
    <w:p w14:paraId="4A710BE9" w14:textId="14A39BA0" w:rsidR="00824729" w:rsidRPr="0040548A" w:rsidRDefault="00824729" w:rsidP="0040548A">
      <w:pPr>
        <w:pStyle w:val="Heading1"/>
        <w:shd w:val="clear" w:color="auto" w:fill="FFFFFF"/>
        <w:spacing w:before="0" w:after="0"/>
        <w:rPr>
          <w:sz w:val="24"/>
          <w:szCs w:val="24"/>
        </w:rPr>
      </w:pPr>
      <w:proofErr w:type="spellStart"/>
      <w:r w:rsidRPr="0040548A">
        <w:rPr>
          <w:b w:val="0"/>
          <w:bCs/>
          <w:sz w:val="24"/>
          <w:szCs w:val="24"/>
        </w:rPr>
        <w:t>Mcleod,S</w:t>
      </w:r>
      <w:proofErr w:type="spellEnd"/>
      <w:r w:rsidRPr="0040548A">
        <w:rPr>
          <w:b w:val="0"/>
          <w:bCs/>
          <w:sz w:val="24"/>
          <w:szCs w:val="24"/>
        </w:rPr>
        <w:t>.</w:t>
      </w:r>
      <w:r w:rsidR="0040548A">
        <w:rPr>
          <w:b w:val="0"/>
          <w:bCs/>
          <w:sz w:val="24"/>
          <w:szCs w:val="24"/>
        </w:rPr>
        <w:t xml:space="preserve"> </w:t>
      </w:r>
      <w:r w:rsidRPr="0040548A">
        <w:rPr>
          <w:b w:val="0"/>
          <w:bCs/>
          <w:sz w:val="24"/>
          <w:szCs w:val="24"/>
        </w:rPr>
        <w:t>PhD (2023)</w:t>
      </w:r>
      <w:r w:rsidRPr="0040548A">
        <w:rPr>
          <w:sz w:val="24"/>
          <w:szCs w:val="24"/>
        </w:rPr>
        <w:t xml:space="preserve"> </w:t>
      </w:r>
      <w:r w:rsidRPr="0040548A">
        <w:rPr>
          <w:b w:val="0"/>
          <w:color w:val="282828"/>
          <w:kern w:val="36"/>
          <w:sz w:val="24"/>
          <w:szCs w:val="24"/>
        </w:rPr>
        <w:t xml:space="preserve">Erik Erikson’s Stages Of Psychosocial Development, sourced at </w:t>
      </w:r>
      <w:hyperlink r:id="rId26" w:history="1">
        <w:r w:rsidR="000E4140" w:rsidRPr="0040548A">
          <w:rPr>
            <w:b w:val="0"/>
            <w:color w:val="0000FF"/>
            <w:kern w:val="0"/>
            <w:sz w:val="24"/>
            <w:szCs w:val="24"/>
            <w:u w:val="single"/>
          </w:rPr>
          <w:t xml:space="preserve">Erik </w:t>
        </w:r>
        <w:proofErr w:type="spellStart"/>
        <w:r w:rsidR="000E4140" w:rsidRPr="0040548A">
          <w:rPr>
            <w:b w:val="0"/>
            <w:color w:val="0000FF"/>
            <w:kern w:val="0"/>
            <w:sz w:val="24"/>
            <w:szCs w:val="24"/>
            <w:u w:val="single"/>
          </w:rPr>
          <w:t>erikson's</w:t>
        </w:r>
        <w:proofErr w:type="spellEnd"/>
        <w:r w:rsidR="000E4140" w:rsidRPr="0040548A">
          <w:rPr>
            <w:b w:val="0"/>
            <w:color w:val="0000FF"/>
            <w:kern w:val="0"/>
            <w:sz w:val="24"/>
            <w:szCs w:val="24"/>
            <w:u w:val="single"/>
          </w:rPr>
          <w:t xml:space="preserve"> Stages of Psychosocial Development (simplypsychology.org)</w:t>
        </w:r>
      </w:hyperlink>
      <w:r w:rsidR="000E4140" w:rsidRPr="0040548A">
        <w:rPr>
          <w:b w:val="0"/>
          <w:kern w:val="0"/>
          <w:sz w:val="24"/>
          <w:szCs w:val="24"/>
        </w:rPr>
        <w:t xml:space="preserve"> [accessed 21/10/2023].</w:t>
      </w:r>
    </w:p>
    <w:p w14:paraId="327A5ACD" w14:textId="77777777" w:rsidR="00824729" w:rsidRDefault="00824729" w:rsidP="004226C7">
      <w:pPr>
        <w:jc w:val="both"/>
        <w:rPr>
          <w:sz w:val="24"/>
          <w:szCs w:val="24"/>
        </w:rPr>
      </w:pPr>
    </w:p>
    <w:p w14:paraId="0820AA79" w14:textId="41072707" w:rsidR="004226C7" w:rsidRDefault="004226C7" w:rsidP="004226C7">
      <w:pPr>
        <w:jc w:val="both"/>
        <w:rPr>
          <w:sz w:val="24"/>
          <w:szCs w:val="24"/>
        </w:rPr>
      </w:pPr>
      <w:r>
        <w:rPr>
          <w:sz w:val="24"/>
          <w:szCs w:val="24"/>
        </w:rPr>
        <w:t>Maclean, S., Harrison, R.(2015) 2</w:t>
      </w:r>
      <w:r w:rsidRPr="00264F05">
        <w:rPr>
          <w:sz w:val="24"/>
          <w:szCs w:val="24"/>
          <w:vertAlign w:val="superscript"/>
        </w:rPr>
        <w:t>nd</w:t>
      </w:r>
      <w:r>
        <w:rPr>
          <w:sz w:val="24"/>
          <w:szCs w:val="24"/>
        </w:rPr>
        <w:t xml:space="preserve"> Ed. Social Work Theory – A Straightforward Guide for Practice Educators and Placement Supervisors, Kirwin Maclean Associates: Lichfield.</w:t>
      </w:r>
    </w:p>
    <w:p w14:paraId="1544B6AC" w14:textId="77777777" w:rsidR="004226C7" w:rsidRDefault="004226C7" w:rsidP="00BF6B35">
      <w:pPr>
        <w:rPr>
          <w:sz w:val="24"/>
          <w:szCs w:val="24"/>
        </w:rPr>
      </w:pPr>
    </w:p>
    <w:p w14:paraId="6FEC620E" w14:textId="0E91B520" w:rsidR="00A73636" w:rsidRDefault="00C44343" w:rsidP="00A73636">
      <w:pPr>
        <w:jc w:val="both"/>
        <w:rPr>
          <w:sz w:val="24"/>
          <w:szCs w:val="24"/>
        </w:rPr>
      </w:pPr>
      <w:r>
        <w:rPr>
          <w:sz w:val="24"/>
          <w:szCs w:val="24"/>
        </w:rPr>
        <w:t>Mantell, A. (</w:t>
      </w:r>
      <w:r w:rsidR="00A73636">
        <w:rPr>
          <w:sz w:val="24"/>
          <w:szCs w:val="24"/>
        </w:rPr>
        <w:t xml:space="preserve">date unknown) </w:t>
      </w:r>
      <w:r w:rsidR="00A73636" w:rsidRPr="003F7B90">
        <w:rPr>
          <w:i/>
          <w:iCs/>
          <w:sz w:val="24"/>
          <w:szCs w:val="24"/>
        </w:rPr>
        <w:t xml:space="preserve">Reflective Practice Revisited, </w:t>
      </w:r>
      <w:r w:rsidR="008D67C9" w:rsidRPr="003F7B90">
        <w:rPr>
          <w:i/>
          <w:iCs/>
          <w:sz w:val="24"/>
          <w:szCs w:val="24"/>
        </w:rPr>
        <w:t>Part 1: p.</w:t>
      </w:r>
      <w:r w:rsidR="003F7B90" w:rsidRPr="003F7B90">
        <w:rPr>
          <w:i/>
          <w:iCs/>
          <w:sz w:val="24"/>
          <w:szCs w:val="24"/>
        </w:rPr>
        <w:t>8</w:t>
      </w:r>
      <w:r w:rsidR="003F7B90">
        <w:rPr>
          <w:sz w:val="24"/>
          <w:szCs w:val="24"/>
        </w:rPr>
        <w:t xml:space="preserve"> </w:t>
      </w:r>
      <w:r w:rsidR="00A73636">
        <w:rPr>
          <w:sz w:val="24"/>
          <w:szCs w:val="24"/>
        </w:rPr>
        <w:t>in Mantell, A., Scragg, T.(2023) 6</w:t>
      </w:r>
      <w:r w:rsidR="00A73636" w:rsidRPr="00DC7010">
        <w:rPr>
          <w:sz w:val="24"/>
          <w:szCs w:val="24"/>
          <w:vertAlign w:val="superscript"/>
        </w:rPr>
        <w:t>th</w:t>
      </w:r>
      <w:r w:rsidR="00A73636">
        <w:rPr>
          <w:sz w:val="24"/>
          <w:szCs w:val="24"/>
        </w:rPr>
        <w:t xml:space="preserve"> Ed. Reflective Practice in Social Work, Sage Publishing: London.</w:t>
      </w:r>
    </w:p>
    <w:p w14:paraId="1D03FB95" w14:textId="77777777" w:rsidR="00C44343" w:rsidRDefault="00C44343" w:rsidP="004226C7">
      <w:pPr>
        <w:jc w:val="both"/>
        <w:rPr>
          <w:sz w:val="24"/>
          <w:szCs w:val="24"/>
        </w:rPr>
      </w:pPr>
    </w:p>
    <w:p w14:paraId="4DDC4456" w14:textId="398E23E6" w:rsidR="004226C7" w:rsidRDefault="004226C7" w:rsidP="004226C7">
      <w:pPr>
        <w:jc w:val="both"/>
        <w:rPr>
          <w:sz w:val="24"/>
          <w:szCs w:val="24"/>
        </w:rPr>
      </w:pPr>
      <w:bookmarkStart w:id="6" w:name="_Hlk148794762"/>
      <w:r>
        <w:rPr>
          <w:sz w:val="24"/>
          <w:szCs w:val="24"/>
        </w:rPr>
        <w:t>Mantell, A., Scragg, T.(2023) 6</w:t>
      </w:r>
      <w:r w:rsidRPr="00DC7010">
        <w:rPr>
          <w:sz w:val="24"/>
          <w:szCs w:val="24"/>
          <w:vertAlign w:val="superscript"/>
        </w:rPr>
        <w:t>th</w:t>
      </w:r>
      <w:r>
        <w:rPr>
          <w:sz w:val="24"/>
          <w:szCs w:val="24"/>
        </w:rPr>
        <w:t xml:space="preserve"> Ed. Reflective Practice in Social Work, Sage Publishing: London.</w:t>
      </w:r>
    </w:p>
    <w:p w14:paraId="1E9C9AE0" w14:textId="77777777" w:rsidR="003835A9" w:rsidRDefault="003835A9" w:rsidP="004226C7">
      <w:pPr>
        <w:jc w:val="both"/>
        <w:rPr>
          <w:sz w:val="24"/>
          <w:szCs w:val="24"/>
        </w:rPr>
      </w:pPr>
    </w:p>
    <w:p w14:paraId="50EB613D" w14:textId="5DFD5903" w:rsidR="0059789C" w:rsidRPr="00952B2A" w:rsidRDefault="003835A9" w:rsidP="0059789C">
      <w:pPr>
        <w:pStyle w:val="Heading1"/>
        <w:shd w:val="clear" w:color="auto" w:fill="FFFFFF"/>
        <w:spacing w:before="0" w:after="150"/>
        <w:rPr>
          <w:b w:val="0"/>
          <w:color w:val="272626"/>
          <w:kern w:val="36"/>
          <w:sz w:val="24"/>
          <w:szCs w:val="24"/>
        </w:rPr>
      </w:pPr>
      <w:r w:rsidRPr="00952B2A">
        <w:rPr>
          <w:b w:val="0"/>
          <w:bCs/>
          <w:sz w:val="24"/>
          <w:szCs w:val="24"/>
        </w:rPr>
        <w:t>Mental Capacity UK (</w:t>
      </w:r>
      <w:r w:rsidR="0059789C" w:rsidRPr="00952B2A">
        <w:rPr>
          <w:b w:val="0"/>
          <w:bCs/>
          <w:sz w:val="24"/>
          <w:szCs w:val="24"/>
        </w:rPr>
        <w:t>2022)</w:t>
      </w:r>
      <w:r w:rsidR="0059789C">
        <w:rPr>
          <w:sz w:val="24"/>
          <w:szCs w:val="24"/>
        </w:rPr>
        <w:t xml:space="preserve"> </w:t>
      </w:r>
      <w:r w:rsidR="0059789C" w:rsidRPr="0059789C">
        <w:rPr>
          <w:b w:val="0"/>
          <w:color w:val="272626"/>
          <w:kern w:val="36"/>
          <w:sz w:val="24"/>
          <w:szCs w:val="24"/>
        </w:rPr>
        <w:t>Gillick Competence and the Fraser Guidelines</w:t>
      </w:r>
      <w:r w:rsidR="0059789C">
        <w:rPr>
          <w:b w:val="0"/>
          <w:color w:val="272626"/>
          <w:kern w:val="36"/>
          <w:sz w:val="24"/>
          <w:szCs w:val="24"/>
        </w:rPr>
        <w:t xml:space="preserve">, sourced at </w:t>
      </w:r>
      <w:hyperlink r:id="rId27" w:history="1">
        <w:r w:rsidR="00952B2A" w:rsidRPr="00952B2A">
          <w:rPr>
            <w:b w:val="0"/>
            <w:color w:val="0000FF"/>
            <w:kern w:val="0"/>
            <w:sz w:val="24"/>
            <w:szCs w:val="24"/>
            <w:u w:val="single"/>
          </w:rPr>
          <w:t>Gillick Competence and the Fraser Guidelines – Mental Capacity Ltd (mental-capacity.co.uk)</w:t>
        </w:r>
      </w:hyperlink>
      <w:r w:rsidR="00952B2A" w:rsidRPr="00952B2A">
        <w:rPr>
          <w:b w:val="0"/>
          <w:kern w:val="0"/>
          <w:sz w:val="24"/>
          <w:szCs w:val="24"/>
        </w:rPr>
        <w:t xml:space="preserve"> [accessed 21/10/2023].</w:t>
      </w:r>
    </w:p>
    <w:bookmarkEnd w:id="6"/>
    <w:p w14:paraId="493563BD" w14:textId="77777777" w:rsidR="004226C7" w:rsidRDefault="004226C7" w:rsidP="00BF6B35">
      <w:pPr>
        <w:rPr>
          <w:sz w:val="24"/>
          <w:szCs w:val="24"/>
        </w:rPr>
      </w:pPr>
    </w:p>
    <w:p w14:paraId="7F30987A" w14:textId="3187FE59" w:rsidR="004F31C1" w:rsidRDefault="00BF6B35" w:rsidP="00BF6B35">
      <w:pPr>
        <w:rPr>
          <w:sz w:val="24"/>
          <w:szCs w:val="24"/>
        </w:rPr>
      </w:pPr>
      <w:r w:rsidRPr="00874FEA">
        <w:rPr>
          <w:sz w:val="24"/>
          <w:szCs w:val="24"/>
        </w:rPr>
        <w:t>O</w:t>
      </w:r>
      <w:r w:rsidR="006F2500" w:rsidRPr="00874FEA">
        <w:rPr>
          <w:sz w:val="24"/>
          <w:szCs w:val="24"/>
        </w:rPr>
        <w:t>NS England and Wales</w:t>
      </w:r>
      <w:r w:rsidR="000165BD" w:rsidRPr="00874FEA">
        <w:rPr>
          <w:sz w:val="24"/>
          <w:szCs w:val="24"/>
        </w:rPr>
        <w:t xml:space="preserve"> (2019)</w:t>
      </w:r>
      <w:r w:rsidR="006F2500" w:rsidRPr="00874FEA">
        <w:rPr>
          <w:sz w:val="24"/>
          <w:szCs w:val="24"/>
        </w:rPr>
        <w:t xml:space="preserve"> ‘Child Abuse in England and Wales</w:t>
      </w:r>
      <w:r w:rsidR="00C14D74" w:rsidRPr="00874FEA">
        <w:rPr>
          <w:sz w:val="24"/>
          <w:szCs w:val="24"/>
        </w:rPr>
        <w:t xml:space="preserve"> – Crime Survey for England and Wales</w:t>
      </w:r>
      <w:r w:rsidR="000165BD" w:rsidRPr="00874FEA">
        <w:rPr>
          <w:sz w:val="24"/>
          <w:szCs w:val="24"/>
        </w:rPr>
        <w:t xml:space="preserve">,’ </w:t>
      </w:r>
      <w:r w:rsidR="00C14D74" w:rsidRPr="00874FEA">
        <w:rPr>
          <w:sz w:val="24"/>
          <w:szCs w:val="24"/>
        </w:rPr>
        <w:t xml:space="preserve"> </w:t>
      </w:r>
      <w:hyperlink r:id="rId28" w:anchor="what-do-we-know-about-the-prevalence-of-child-abuse" w:history="1">
        <w:r w:rsidR="004F31C1" w:rsidRPr="00874FEA">
          <w:rPr>
            <w:color w:val="0000FF"/>
            <w:sz w:val="24"/>
            <w:szCs w:val="24"/>
            <w:u w:val="single"/>
          </w:rPr>
          <w:t>Child abuse in England and Wales - Office for National Statistics (ons.gov.uk</w:t>
        </w:r>
        <w:r w:rsidR="000165BD" w:rsidRPr="00874FEA">
          <w:rPr>
            <w:color w:val="0000FF"/>
            <w:sz w:val="24"/>
            <w:szCs w:val="24"/>
            <w:u w:val="single"/>
          </w:rPr>
          <w:t xml:space="preserve"> </w:t>
        </w:r>
      </w:hyperlink>
      <w:r w:rsidR="004F31C1" w:rsidRPr="00874FEA">
        <w:rPr>
          <w:sz w:val="24"/>
          <w:szCs w:val="24"/>
        </w:rPr>
        <w:t xml:space="preserve"> </w:t>
      </w:r>
      <w:r w:rsidR="00874FEA" w:rsidRPr="00874FEA">
        <w:rPr>
          <w:sz w:val="24"/>
          <w:szCs w:val="24"/>
        </w:rPr>
        <w:t>[</w:t>
      </w:r>
      <w:r w:rsidR="004F31C1" w:rsidRPr="00874FEA">
        <w:rPr>
          <w:sz w:val="24"/>
          <w:szCs w:val="24"/>
        </w:rPr>
        <w:t xml:space="preserve">accessed </w:t>
      </w:r>
      <w:r w:rsidR="00874FEA" w:rsidRPr="00874FEA">
        <w:rPr>
          <w:sz w:val="24"/>
          <w:szCs w:val="24"/>
        </w:rPr>
        <w:t xml:space="preserve">online on </w:t>
      </w:r>
      <w:r w:rsidR="004F31C1" w:rsidRPr="00874FEA">
        <w:rPr>
          <w:sz w:val="24"/>
          <w:szCs w:val="24"/>
        </w:rPr>
        <w:t>07/09/23</w:t>
      </w:r>
      <w:r w:rsidR="00874FEA" w:rsidRPr="00874FEA">
        <w:rPr>
          <w:sz w:val="24"/>
          <w:szCs w:val="24"/>
        </w:rPr>
        <w:t>]</w:t>
      </w:r>
      <w:r w:rsidR="004F31C1" w:rsidRPr="00874FEA">
        <w:rPr>
          <w:sz w:val="24"/>
          <w:szCs w:val="24"/>
        </w:rPr>
        <w:t>.</w:t>
      </w:r>
    </w:p>
    <w:p w14:paraId="35794486" w14:textId="77777777" w:rsidR="004226C7" w:rsidRDefault="004226C7" w:rsidP="00BF6B35">
      <w:pPr>
        <w:rPr>
          <w:sz w:val="24"/>
          <w:szCs w:val="24"/>
        </w:rPr>
      </w:pPr>
    </w:p>
    <w:p w14:paraId="6A19070F" w14:textId="484B96B8" w:rsidR="00795D0B" w:rsidRDefault="00795D0B" w:rsidP="00BF6B35">
      <w:pPr>
        <w:rPr>
          <w:sz w:val="24"/>
          <w:szCs w:val="24"/>
        </w:rPr>
      </w:pPr>
      <w:r>
        <w:rPr>
          <w:sz w:val="24"/>
          <w:szCs w:val="24"/>
        </w:rPr>
        <w:t>Open University (</w:t>
      </w:r>
      <w:r w:rsidR="0075578E">
        <w:rPr>
          <w:sz w:val="24"/>
          <w:szCs w:val="24"/>
        </w:rPr>
        <w:t>2009) Aids to Practice Cards, Faculty of Health and Social Care, The Social Work Degree Programme</w:t>
      </w:r>
      <w:r w:rsidR="00BD4024">
        <w:rPr>
          <w:sz w:val="24"/>
          <w:szCs w:val="24"/>
        </w:rPr>
        <w:t>, Open University: Milton Keynes.</w:t>
      </w:r>
    </w:p>
    <w:p w14:paraId="20C9F013" w14:textId="77777777" w:rsidR="00A500CD" w:rsidRDefault="00A500CD" w:rsidP="00A500CD">
      <w:pPr>
        <w:jc w:val="both"/>
        <w:rPr>
          <w:sz w:val="24"/>
          <w:szCs w:val="24"/>
        </w:rPr>
      </w:pPr>
    </w:p>
    <w:p w14:paraId="2E7AD3C8" w14:textId="743E9533" w:rsidR="00122F76" w:rsidRPr="00122F76" w:rsidRDefault="00122F76" w:rsidP="00122F76">
      <w:pPr>
        <w:rPr>
          <w:color w:val="212121"/>
          <w:sz w:val="24"/>
          <w:szCs w:val="24"/>
          <w:shd w:val="clear" w:color="auto" w:fill="FFFFFF"/>
        </w:rPr>
      </w:pPr>
      <w:r w:rsidRPr="00122F76">
        <w:rPr>
          <w:color w:val="212121"/>
          <w:sz w:val="24"/>
          <w:szCs w:val="24"/>
          <w:shd w:val="clear" w:color="auto" w:fill="FFFFFF"/>
        </w:rPr>
        <w:lastRenderedPageBreak/>
        <w:t xml:space="preserve">Rawlings GH, </w:t>
      </w:r>
      <w:proofErr w:type="spellStart"/>
      <w:r w:rsidRPr="00122F76">
        <w:rPr>
          <w:color w:val="212121"/>
          <w:sz w:val="24"/>
          <w:szCs w:val="24"/>
          <w:shd w:val="clear" w:color="auto" w:fill="FFFFFF"/>
        </w:rPr>
        <w:t>Beail</w:t>
      </w:r>
      <w:proofErr w:type="spellEnd"/>
      <w:r w:rsidRPr="00122F76">
        <w:rPr>
          <w:color w:val="212121"/>
          <w:sz w:val="24"/>
          <w:szCs w:val="24"/>
          <w:shd w:val="clear" w:color="auto" w:fill="FFFFFF"/>
        </w:rPr>
        <w:t xml:space="preserve"> N. </w:t>
      </w:r>
      <w:r w:rsidR="00011FF2">
        <w:rPr>
          <w:color w:val="212121"/>
          <w:sz w:val="24"/>
          <w:szCs w:val="24"/>
          <w:shd w:val="clear" w:color="auto" w:fill="FFFFFF"/>
        </w:rPr>
        <w:t xml:space="preserve">(2022) </w:t>
      </w:r>
      <w:r w:rsidRPr="00122F76">
        <w:rPr>
          <w:color w:val="212121"/>
          <w:sz w:val="24"/>
          <w:szCs w:val="24"/>
          <w:shd w:val="clear" w:color="auto" w:fill="FFFFFF"/>
        </w:rPr>
        <w:t xml:space="preserve">Long-COVID in people with intellectual disabilities: A call for research of a neglected area. Br J Learn </w:t>
      </w:r>
      <w:proofErr w:type="spellStart"/>
      <w:r w:rsidRPr="00122F76">
        <w:rPr>
          <w:color w:val="212121"/>
          <w:sz w:val="24"/>
          <w:szCs w:val="24"/>
          <w:shd w:val="clear" w:color="auto" w:fill="FFFFFF"/>
        </w:rPr>
        <w:t>Disabil</w:t>
      </w:r>
      <w:proofErr w:type="spellEnd"/>
      <w:r w:rsidRPr="00122F76">
        <w:rPr>
          <w:color w:val="212121"/>
          <w:sz w:val="24"/>
          <w:szCs w:val="24"/>
          <w:shd w:val="clear" w:color="auto" w:fill="FFFFFF"/>
        </w:rPr>
        <w:t>. 2022 Aug 29:10.</w:t>
      </w:r>
      <w:r w:rsidRPr="00122F76">
        <w:rPr>
          <w:color w:val="212121"/>
          <w:sz w:val="24"/>
          <w:szCs w:val="24"/>
          <w:shd w:val="clear" w:color="auto" w:fill="FFFFFF"/>
        </w:rPr>
        <w:tab/>
      </w:r>
    </w:p>
    <w:p w14:paraId="16AAB8A8" w14:textId="77777777" w:rsidR="00122F76" w:rsidRDefault="00122F76" w:rsidP="00A500CD">
      <w:pPr>
        <w:jc w:val="both"/>
        <w:rPr>
          <w:sz w:val="24"/>
          <w:szCs w:val="24"/>
        </w:rPr>
      </w:pPr>
    </w:p>
    <w:p w14:paraId="6B6A8AE7" w14:textId="54BDF69D" w:rsidR="00EB3464" w:rsidRDefault="00EB3464" w:rsidP="00A500CD">
      <w:pPr>
        <w:jc w:val="both"/>
        <w:rPr>
          <w:sz w:val="24"/>
          <w:szCs w:val="24"/>
        </w:rPr>
      </w:pPr>
      <w:r>
        <w:rPr>
          <w:sz w:val="24"/>
          <w:szCs w:val="24"/>
        </w:rPr>
        <w:t xml:space="preserve">Restorative Justice Council (2015) </w:t>
      </w:r>
      <w:r w:rsidR="00C82C4C">
        <w:rPr>
          <w:sz w:val="24"/>
          <w:szCs w:val="24"/>
        </w:rPr>
        <w:t xml:space="preserve">Restorative Justice in Youth Offending Teams </w:t>
      </w:r>
      <w:r w:rsidR="0053379B">
        <w:rPr>
          <w:sz w:val="24"/>
          <w:szCs w:val="24"/>
        </w:rPr>
        <w:t>–</w:t>
      </w:r>
      <w:r w:rsidR="00C82C4C">
        <w:rPr>
          <w:sz w:val="24"/>
          <w:szCs w:val="24"/>
        </w:rPr>
        <w:t xml:space="preserve"> </w:t>
      </w:r>
      <w:r w:rsidR="0053379B">
        <w:rPr>
          <w:sz w:val="24"/>
          <w:szCs w:val="24"/>
        </w:rPr>
        <w:t xml:space="preserve">Information Pack February 2015, sourced at </w:t>
      </w:r>
      <w:hyperlink r:id="rId29" w:history="1">
        <w:r w:rsidR="0053379B" w:rsidRPr="00F05A32">
          <w:rPr>
            <w:rStyle w:val="Hyperlink"/>
            <w:sz w:val="24"/>
            <w:szCs w:val="24"/>
          </w:rPr>
          <w:t>https://www.theguardian.com/society/2013/feb/05/bulger-killers-young-stand-trial</w:t>
        </w:r>
      </w:hyperlink>
      <w:r w:rsidR="0053379B">
        <w:rPr>
          <w:sz w:val="24"/>
          <w:szCs w:val="24"/>
        </w:rPr>
        <w:t xml:space="preserve"> [accessed 21/10/2023).</w:t>
      </w:r>
    </w:p>
    <w:p w14:paraId="7DB1212A" w14:textId="77777777" w:rsidR="00EB3464" w:rsidRDefault="00EB3464" w:rsidP="00A500CD">
      <w:pPr>
        <w:jc w:val="both"/>
        <w:rPr>
          <w:sz w:val="24"/>
          <w:szCs w:val="24"/>
        </w:rPr>
      </w:pPr>
    </w:p>
    <w:p w14:paraId="671FD2D7" w14:textId="77777777" w:rsidR="001D2FF2" w:rsidRPr="001D2FF2" w:rsidRDefault="001D2FF2" w:rsidP="001D2FF2">
      <w:pPr>
        <w:rPr>
          <w:color w:val="202124"/>
          <w:sz w:val="24"/>
          <w:szCs w:val="24"/>
          <w:shd w:val="clear" w:color="auto" w:fill="FFFFFF"/>
        </w:rPr>
      </w:pPr>
      <w:r w:rsidRPr="001D2FF2">
        <w:rPr>
          <w:color w:val="202124"/>
          <w:sz w:val="24"/>
          <w:szCs w:val="24"/>
          <w:shd w:val="clear" w:color="auto" w:fill="FFFFFF"/>
        </w:rPr>
        <w:t xml:space="preserve">Simply Scholar (Date Unknown) Maslow’s hierarchy on Simply Psychology Website, sourced at </w:t>
      </w:r>
      <w:hyperlink r:id="rId30" w:history="1">
        <w:r w:rsidRPr="001D2FF2">
          <w:rPr>
            <w:color w:val="0000FF"/>
            <w:sz w:val="24"/>
            <w:szCs w:val="24"/>
            <w:u w:val="single"/>
          </w:rPr>
          <w:t>Maslow's Hierarchy of Needs (simplypsychology.org)</w:t>
        </w:r>
      </w:hyperlink>
      <w:r w:rsidRPr="001D2FF2">
        <w:rPr>
          <w:sz w:val="24"/>
          <w:szCs w:val="24"/>
        </w:rPr>
        <w:t xml:space="preserve"> [accessed 21.10/2023].</w:t>
      </w:r>
    </w:p>
    <w:p w14:paraId="1772EA47" w14:textId="77777777" w:rsidR="001D2FF2" w:rsidRPr="001D2FF2" w:rsidRDefault="001D2FF2" w:rsidP="00A500CD">
      <w:pPr>
        <w:jc w:val="both"/>
        <w:rPr>
          <w:sz w:val="24"/>
          <w:szCs w:val="24"/>
        </w:rPr>
      </w:pPr>
    </w:p>
    <w:p w14:paraId="68648AE4" w14:textId="1C94E71C" w:rsidR="00A500CD" w:rsidRDefault="00A500CD" w:rsidP="00A500CD">
      <w:pPr>
        <w:jc w:val="both"/>
        <w:rPr>
          <w:sz w:val="24"/>
          <w:szCs w:val="24"/>
        </w:rPr>
      </w:pPr>
      <w:r w:rsidRPr="00A500CD">
        <w:rPr>
          <w:sz w:val="24"/>
          <w:szCs w:val="24"/>
        </w:rPr>
        <w:t xml:space="preserve">Social Care Wales (2017) Principles Resource Guide, sourced at </w:t>
      </w:r>
      <w:hyperlink r:id="rId31" w:history="1">
        <w:r w:rsidRPr="00A500CD">
          <w:rPr>
            <w:color w:val="0000FF"/>
            <w:sz w:val="24"/>
            <w:szCs w:val="24"/>
            <w:u w:val="single"/>
          </w:rPr>
          <w:t>Principles-Resource-Guide_March-17.pdf (</w:t>
        </w:r>
        <w:proofErr w:type="spellStart"/>
        <w:r w:rsidRPr="00A500CD">
          <w:rPr>
            <w:color w:val="0000FF"/>
            <w:sz w:val="24"/>
            <w:szCs w:val="24"/>
            <w:u w:val="single"/>
          </w:rPr>
          <w:t>socialcare.wales</w:t>
        </w:r>
        <w:proofErr w:type="spellEnd"/>
        <w:r w:rsidRPr="00A500CD">
          <w:rPr>
            <w:color w:val="0000FF"/>
            <w:sz w:val="24"/>
            <w:szCs w:val="24"/>
            <w:u w:val="single"/>
          </w:rPr>
          <w:t>)</w:t>
        </w:r>
      </w:hyperlink>
      <w:r w:rsidRPr="00A500CD">
        <w:rPr>
          <w:sz w:val="24"/>
          <w:szCs w:val="24"/>
        </w:rPr>
        <w:t xml:space="preserve"> [accessed on 21/10/2023].</w:t>
      </w:r>
    </w:p>
    <w:p w14:paraId="342BB6B8" w14:textId="77777777" w:rsidR="00795D0B" w:rsidRDefault="00795D0B" w:rsidP="00BF6B35">
      <w:pPr>
        <w:rPr>
          <w:sz w:val="24"/>
          <w:szCs w:val="24"/>
        </w:rPr>
      </w:pPr>
    </w:p>
    <w:p w14:paraId="34C65854" w14:textId="710E07D8" w:rsidR="00FB1911" w:rsidRDefault="00FB1911" w:rsidP="004226C7">
      <w:pPr>
        <w:jc w:val="both"/>
        <w:rPr>
          <w:sz w:val="24"/>
          <w:szCs w:val="24"/>
        </w:rPr>
      </w:pPr>
      <w:r>
        <w:rPr>
          <w:sz w:val="24"/>
          <w:szCs w:val="24"/>
        </w:rPr>
        <w:t xml:space="preserve">Social Care Wales (2023) Codes of Practice and Guidance, sourced at </w:t>
      </w:r>
      <w:hyperlink r:id="rId32" w:history="1">
        <w:r w:rsidRPr="00FB1911">
          <w:rPr>
            <w:color w:val="0000FF"/>
            <w:sz w:val="24"/>
            <w:szCs w:val="24"/>
            <w:u w:val="single"/>
          </w:rPr>
          <w:t>Codes of Practice and guidance | Social Care Wales</w:t>
        </w:r>
      </w:hyperlink>
      <w:r w:rsidRPr="00FB1911">
        <w:rPr>
          <w:sz w:val="24"/>
          <w:szCs w:val="24"/>
        </w:rPr>
        <w:t xml:space="preserve"> [accessed 21/10/2023]/</w:t>
      </w:r>
    </w:p>
    <w:p w14:paraId="21E63000" w14:textId="77777777" w:rsidR="00A500CD" w:rsidRDefault="00A500CD" w:rsidP="004226C7">
      <w:pPr>
        <w:jc w:val="both"/>
      </w:pPr>
    </w:p>
    <w:p w14:paraId="51306EC9" w14:textId="77777777" w:rsidR="00BB6611" w:rsidRDefault="00BB6611" w:rsidP="004226C7">
      <w:pPr>
        <w:jc w:val="both"/>
        <w:rPr>
          <w:sz w:val="24"/>
          <w:szCs w:val="24"/>
        </w:rPr>
      </w:pPr>
    </w:p>
    <w:p w14:paraId="04CB03D6" w14:textId="61B75478" w:rsidR="004226C7" w:rsidRDefault="004226C7" w:rsidP="004226C7">
      <w:pPr>
        <w:jc w:val="both"/>
        <w:rPr>
          <w:sz w:val="24"/>
          <w:szCs w:val="24"/>
        </w:rPr>
      </w:pPr>
      <w:r>
        <w:rPr>
          <w:sz w:val="24"/>
          <w:szCs w:val="24"/>
        </w:rPr>
        <w:t>Trevithick, P.3</w:t>
      </w:r>
      <w:r w:rsidRPr="00FE25C5">
        <w:rPr>
          <w:sz w:val="24"/>
          <w:szCs w:val="24"/>
          <w:vertAlign w:val="superscript"/>
        </w:rPr>
        <w:t>rd</w:t>
      </w:r>
      <w:r>
        <w:rPr>
          <w:sz w:val="24"/>
          <w:szCs w:val="24"/>
        </w:rPr>
        <w:t xml:space="preserve"> Ed (2012) Social Work Skills and Knowledge – A practice handbook, Open University Press: Berkshire.</w:t>
      </w:r>
    </w:p>
    <w:p w14:paraId="1842E656" w14:textId="77777777" w:rsidR="004226C7" w:rsidRDefault="004226C7" w:rsidP="004226C7">
      <w:pPr>
        <w:rPr>
          <w:iCs/>
          <w:sz w:val="24"/>
          <w:szCs w:val="24"/>
        </w:rPr>
      </w:pPr>
    </w:p>
    <w:p w14:paraId="0E5ABA7B" w14:textId="4C5E03AD" w:rsidR="00F576AC" w:rsidRDefault="00F576AC" w:rsidP="004226C7">
      <w:pPr>
        <w:rPr>
          <w:iCs/>
          <w:sz w:val="24"/>
          <w:szCs w:val="24"/>
        </w:rPr>
      </w:pPr>
      <w:r>
        <w:rPr>
          <w:iCs/>
          <w:sz w:val="24"/>
          <w:szCs w:val="24"/>
        </w:rPr>
        <w:t>Turnell, A., Edwards, S.(</w:t>
      </w:r>
      <w:r w:rsidR="0001114E">
        <w:rPr>
          <w:iCs/>
          <w:sz w:val="24"/>
          <w:szCs w:val="24"/>
        </w:rPr>
        <w:t>1999) Signs of Safety – A Solution</w:t>
      </w:r>
      <w:r w:rsidR="000B52D6">
        <w:rPr>
          <w:iCs/>
          <w:sz w:val="24"/>
          <w:szCs w:val="24"/>
        </w:rPr>
        <w:t xml:space="preserve"> and Safety Oriented Approach to Child</w:t>
      </w:r>
      <w:r w:rsidR="000E2ADB">
        <w:rPr>
          <w:iCs/>
          <w:sz w:val="24"/>
          <w:szCs w:val="24"/>
        </w:rPr>
        <w:t xml:space="preserve"> Protection Casework, W </w:t>
      </w:r>
      <w:proofErr w:type="spellStart"/>
      <w:r w:rsidR="000E2ADB">
        <w:rPr>
          <w:iCs/>
          <w:sz w:val="24"/>
          <w:szCs w:val="24"/>
        </w:rPr>
        <w:t>W</w:t>
      </w:r>
      <w:proofErr w:type="spellEnd"/>
      <w:r w:rsidR="000E2ADB">
        <w:rPr>
          <w:iCs/>
          <w:sz w:val="24"/>
          <w:szCs w:val="24"/>
        </w:rPr>
        <w:t xml:space="preserve"> Norton &amp; Company: London.</w:t>
      </w:r>
    </w:p>
    <w:p w14:paraId="19DFC75F" w14:textId="77777777" w:rsidR="00F576AC" w:rsidRDefault="00F576AC" w:rsidP="004226C7">
      <w:pPr>
        <w:rPr>
          <w:iCs/>
          <w:sz w:val="24"/>
          <w:szCs w:val="24"/>
        </w:rPr>
      </w:pPr>
    </w:p>
    <w:p w14:paraId="59641715" w14:textId="49B0ACBE" w:rsidR="004226C7" w:rsidRDefault="004226C7" w:rsidP="004226C7">
      <w:pPr>
        <w:rPr>
          <w:iCs/>
          <w:sz w:val="24"/>
          <w:szCs w:val="24"/>
        </w:rPr>
      </w:pPr>
      <w:r>
        <w:rPr>
          <w:iCs/>
          <w:sz w:val="24"/>
          <w:szCs w:val="24"/>
        </w:rPr>
        <w:t>United Nations (1991</w:t>
      </w:r>
      <w:r w:rsidR="000C2B38">
        <w:rPr>
          <w:iCs/>
          <w:sz w:val="24"/>
          <w:szCs w:val="24"/>
        </w:rPr>
        <w:t>a</w:t>
      </w:r>
      <w:r>
        <w:rPr>
          <w:iCs/>
          <w:sz w:val="24"/>
          <w:szCs w:val="24"/>
        </w:rPr>
        <w:t xml:space="preserve">) </w:t>
      </w:r>
      <w:r w:rsidRPr="000601C3">
        <w:rPr>
          <w:iCs/>
          <w:sz w:val="24"/>
          <w:szCs w:val="24"/>
        </w:rPr>
        <w:t>United Nations Policy for the Elderly</w:t>
      </w:r>
      <w:r>
        <w:rPr>
          <w:iCs/>
          <w:sz w:val="24"/>
          <w:szCs w:val="24"/>
        </w:rPr>
        <w:t xml:space="preserve"> - </w:t>
      </w:r>
      <w:r w:rsidRPr="00614908">
        <w:rPr>
          <w:rFonts w:ascii="Roboto" w:hAnsi="Roboto"/>
          <w:spacing w:val="4"/>
          <w:sz w:val="24"/>
          <w:szCs w:val="24"/>
          <w:shd w:val="clear" w:color="auto" w:fill="F5F5F1"/>
        </w:rPr>
        <w:t>General Assembly resolution 46/91</w:t>
      </w:r>
      <w:r w:rsidRPr="000601C3">
        <w:rPr>
          <w:iCs/>
          <w:sz w:val="24"/>
          <w:szCs w:val="24"/>
        </w:rPr>
        <w:t xml:space="preserve"> (OHCHR </w:t>
      </w:r>
      <w:hyperlink r:id="rId33" w:history="1">
        <w:r w:rsidRPr="007721DF">
          <w:rPr>
            <w:color w:val="0000FF"/>
            <w:sz w:val="24"/>
            <w:szCs w:val="24"/>
            <w:u w:val="single"/>
          </w:rPr>
          <w:t>United Nations Principles for Older Persons | OHCHR</w:t>
        </w:r>
      </w:hyperlink>
      <w:r w:rsidRPr="000601C3">
        <w:rPr>
          <w:iCs/>
          <w:sz w:val="24"/>
          <w:szCs w:val="24"/>
        </w:rPr>
        <w:t xml:space="preserve">) </w:t>
      </w:r>
      <w:r>
        <w:rPr>
          <w:iCs/>
          <w:sz w:val="24"/>
          <w:szCs w:val="24"/>
        </w:rPr>
        <w:t xml:space="preserve">sourced from </w:t>
      </w:r>
      <w:hyperlink r:id="rId34" w:history="1">
        <w:r w:rsidRPr="0074675E">
          <w:rPr>
            <w:color w:val="0000FF"/>
            <w:sz w:val="24"/>
            <w:szCs w:val="24"/>
            <w:u w:val="single"/>
          </w:rPr>
          <w:t>United Nations Principles for Older Persons - Older People’s Commissioner for Wales</w:t>
        </w:r>
      </w:hyperlink>
      <w:r w:rsidRPr="0074675E">
        <w:rPr>
          <w:iCs/>
          <w:sz w:val="24"/>
          <w:szCs w:val="24"/>
        </w:rPr>
        <w:t xml:space="preserve"> </w:t>
      </w:r>
      <w:r>
        <w:rPr>
          <w:iCs/>
          <w:sz w:val="24"/>
          <w:szCs w:val="24"/>
        </w:rPr>
        <w:t>[</w:t>
      </w:r>
      <w:r w:rsidRPr="000601C3">
        <w:rPr>
          <w:iCs/>
          <w:sz w:val="24"/>
          <w:szCs w:val="24"/>
        </w:rPr>
        <w:t>accessed 03/10/23</w:t>
      </w:r>
      <w:r>
        <w:rPr>
          <w:iCs/>
          <w:sz w:val="24"/>
          <w:szCs w:val="24"/>
        </w:rPr>
        <w:t>]</w:t>
      </w:r>
    </w:p>
    <w:p w14:paraId="13EC86DB" w14:textId="77777777" w:rsidR="004D3EE2" w:rsidRDefault="004D3EE2" w:rsidP="004226C7">
      <w:pPr>
        <w:rPr>
          <w:iCs/>
          <w:sz w:val="24"/>
          <w:szCs w:val="24"/>
        </w:rPr>
      </w:pPr>
    </w:p>
    <w:p w14:paraId="78469DD9" w14:textId="182869E7" w:rsidR="00621F8F" w:rsidRDefault="003B4C30" w:rsidP="004226C7">
      <w:pPr>
        <w:rPr>
          <w:sz w:val="24"/>
          <w:szCs w:val="24"/>
        </w:rPr>
      </w:pPr>
      <w:r>
        <w:rPr>
          <w:iCs/>
          <w:sz w:val="24"/>
          <w:szCs w:val="24"/>
        </w:rPr>
        <w:t>United Nations (1991</w:t>
      </w:r>
      <w:r w:rsidR="000C2B38">
        <w:rPr>
          <w:iCs/>
          <w:sz w:val="24"/>
          <w:szCs w:val="24"/>
        </w:rPr>
        <w:t>b</w:t>
      </w:r>
      <w:r>
        <w:rPr>
          <w:iCs/>
          <w:sz w:val="24"/>
          <w:szCs w:val="24"/>
        </w:rPr>
        <w:t xml:space="preserve">) Conventions on the Rights of the Child, </w:t>
      </w:r>
      <w:r w:rsidR="004D3EE2">
        <w:rPr>
          <w:iCs/>
          <w:sz w:val="24"/>
          <w:szCs w:val="24"/>
        </w:rPr>
        <w:t>sourced</w:t>
      </w:r>
      <w:r>
        <w:rPr>
          <w:iCs/>
          <w:sz w:val="24"/>
          <w:szCs w:val="24"/>
        </w:rPr>
        <w:t xml:space="preserve"> </w:t>
      </w:r>
      <w:r w:rsidR="004D3EE2">
        <w:rPr>
          <w:iCs/>
          <w:sz w:val="24"/>
          <w:szCs w:val="24"/>
        </w:rPr>
        <w:t xml:space="preserve">at </w:t>
      </w:r>
      <w:hyperlink r:id="rId35" w:history="1">
        <w:r w:rsidR="004D3EE2" w:rsidRPr="004D3EE2">
          <w:rPr>
            <w:color w:val="0000FF"/>
            <w:sz w:val="24"/>
            <w:szCs w:val="24"/>
            <w:u w:val="single"/>
          </w:rPr>
          <w:t>uncrc_summary-1_1.pdf (unicef.org.uk)</w:t>
        </w:r>
      </w:hyperlink>
      <w:r w:rsidR="004D3EE2" w:rsidRPr="004D3EE2">
        <w:rPr>
          <w:sz w:val="24"/>
          <w:szCs w:val="24"/>
        </w:rPr>
        <w:t xml:space="preserve"> [accessed 21/10/2023].</w:t>
      </w:r>
    </w:p>
    <w:p w14:paraId="3D5FFBF2" w14:textId="77777777" w:rsidR="006A7365" w:rsidRDefault="006A7365" w:rsidP="004226C7">
      <w:pPr>
        <w:rPr>
          <w:sz w:val="24"/>
          <w:szCs w:val="24"/>
        </w:rPr>
      </w:pPr>
    </w:p>
    <w:p w14:paraId="150EFB6A" w14:textId="2101CFF2" w:rsidR="006A7365" w:rsidRPr="00A64BDC" w:rsidRDefault="006A7365" w:rsidP="004226C7">
      <w:pPr>
        <w:rPr>
          <w:iCs/>
          <w:sz w:val="24"/>
          <w:szCs w:val="24"/>
        </w:rPr>
      </w:pPr>
      <w:r>
        <w:rPr>
          <w:sz w:val="24"/>
          <w:szCs w:val="24"/>
        </w:rPr>
        <w:t>United Nations (</w:t>
      </w:r>
      <w:r w:rsidR="00484575">
        <w:rPr>
          <w:sz w:val="24"/>
          <w:szCs w:val="24"/>
        </w:rPr>
        <w:t xml:space="preserve">2019) Aging, </w:t>
      </w:r>
      <w:r w:rsidR="00484575" w:rsidRPr="00A64BDC">
        <w:rPr>
          <w:sz w:val="24"/>
          <w:szCs w:val="24"/>
        </w:rPr>
        <w:t xml:space="preserve">sourced at </w:t>
      </w:r>
      <w:hyperlink r:id="rId36" w:history="1">
        <w:r w:rsidR="00484575" w:rsidRPr="00A64BDC">
          <w:rPr>
            <w:color w:val="0000FF"/>
            <w:sz w:val="24"/>
            <w:szCs w:val="24"/>
            <w:u w:val="single"/>
          </w:rPr>
          <w:t>Ageing | United Nations</w:t>
        </w:r>
      </w:hyperlink>
      <w:r w:rsidR="00484575" w:rsidRPr="00A64BDC">
        <w:rPr>
          <w:sz w:val="24"/>
          <w:szCs w:val="24"/>
        </w:rPr>
        <w:t xml:space="preserve"> [accessed 21/10/2023</w:t>
      </w:r>
      <w:r w:rsidR="00A64BDC" w:rsidRPr="00A64BDC">
        <w:rPr>
          <w:sz w:val="24"/>
          <w:szCs w:val="24"/>
        </w:rPr>
        <w:t>].</w:t>
      </w:r>
    </w:p>
    <w:p w14:paraId="7FCF46E9" w14:textId="77777777" w:rsidR="003B4C30" w:rsidRPr="000601C3" w:rsidRDefault="003B4C30" w:rsidP="004226C7">
      <w:pPr>
        <w:rPr>
          <w:iCs/>
          <w:sz w:val="24"/>
          <w:szCs w:val="24"/>
        </w:rPr>
      </w:pPr>
    </w:p>
    <w:p w14:paraId="722AB809" w14:textId="40E05159" w:rsidR="00D652A5" w:rsidRDefault="00D652A5" w:rsidP="004B5FDF">
      <w:pPr>
        <w:rPr>
          <w:sz w:val="24"/>
          <w:szCs w:val="24"/>
        </w:rPr>
      </w:pPr>
      <w:r>
        <w:rPr>
          <w:sz w:val="24"/>
          <w:szCs w:val="24"/>
        </w:rPr>
        <w:t>Wales Government (2020) Information Sharing Protocol</w:t>
      </w:r>
      <w:r w:rsidR="007542C2">
        <w:rPr>
          <w:sz w:val="24"/>
          <w:szCs w:val="24"/>
        </w:rPr>
        <w:t xml:space="preserve"> for Multi-Agency Public Protection Arrangements</w:t>
      </w:r>
      <w:r w:rsidR="00F81CCB">
        <w:rPr>
          <w:sz w:val="24"/>
          <w:szCs w:val="24"/>
        </w:rPr>
        <w:t>, sourced at</w:t>
      </w:r>
      <w:r w:rsidR="00F81CCB" w:rsidRPr="00F81CCB">
        <w:rPr>
          <w:sz w:val="24"/>
          <w:szCs w:val="24"/>
        </w:rPr>
        <w:t xml:space="preserve"> </w:t>
      </w:r>
      <w:hyperlink r:id="rId37" w:history="1">
        <w:r w:rsidR="00F81CCB" w:rsidRPr="00F81CCB">
          <w:rPr>
            <w:color w:val="0000FF"/>
            <w:sz w:val="24"/>
            <w:szCs w:val="24"/>
            <w:u w:val="single"/>
          </w:rPr>
          <w:t>Template ISP (</w:t>
        </w:r>
        <w:proofErr w:type="spellStart"/>
        <w:r w:rsidR="00F81CCB" w:rsidRPr="00F81CCB">
          <w:rPr>
            <w:color w:val="0000FF"/>
            <w:sz w:val="24"/>
            <w:szCs w:val="24"/>
            <w:u w:val="single"/>
          </w:rPr>
          <w:t>gov.wales</w:t>
        </w:r>
        <w:proofErr w:type="spellEnd"/>
        <w:r w:rsidR="00F81CCB" w:rsidRPr="00F81CCB">
          <w:rPr>
            <w:color w:val="0000FF"/>
            <w:sz w:val="24"/>
            <w:szCs w:val="24"/>
            <w:u w:val="single"/>
          </w:rPr>
          <w:t>)</w:t>
        </w:r>
      </w:hyperlink>
      <w:r w:rsidR="00F81CCB">
        <w:rPr>
          <w:sz w:val="24"/>
          <w:szCs w:val="24"/>
        </w:rPr>
        <w:t xml:space="preserve"> [accessed on 21/10/2023].</w:t>
      </w:r>
    </w:p>
    <w:p w14:paraId="05FEFFEF" w14:textId="77777777" w:rsidR="00D652A5" w:rsidRDefault="00D652A5" w:rsidP="004B5FDF">
      <w:pPr>
        <w:rPr>
          <w:sz w:val="24"/>
          <w:szCs w:val="24"/>
        </w:rPr>
      </w:pPr>
    </w:p>
    <w:p w14:paraId="2CCFFE1A" w14:textId="73F9F7E3" w:rsidR="008366B9" w:rsidRPr="005D702D" w:rsidRDefault="008366B9" w:rsidP="004B5FDF">
      <w:pPr>
        <w:rPr>
          <w:sz w:val="24"/>
          <w:szCs w:val="24"/>
        </w:rPr>
      </w:pPr>
      <w:r>
        <w:rPr>
          <w:sz w:val="24"/>
          <w:szCs w:val="24"/>
        </w:rPr>
        <w:t xml:space="preserve">Wales Government (2020) More Than Just Words, </w:t>
      </w:r>
      <w:r w:rsidR="005D702D">
        <w:rPr>
          <w:sz w:val="24"/>
          <w:szCs w:val="24"/>
        </w:rPr>
        <w:t xml:space="preserve">sourced </w:t>
      </w:r>
      <w:r w:rsidR="005D702D" w:rsidRPr="005D702D">
        <w:rPr>
          <w:sz w:val="24"/>
          <w:szCs w:val="24"/>
        </w:rPr>
        <w:t xml:space="preserve">at </w:t>
      </w:r>
      <w:hyperlink r:id="rId38" w:history="1">
        <w:r w:rsidR="005D702D" w:rsidRPr="005D702D">
          <w:rPr>
            <w:color w:val="0000FF"/>
            <w:sz w:val="24"/>
            <w:szCs w:val="24"/>
            <w:u w:val="single"/>
          </w:rPr>
          <w:t>Evaluation of More than just words | GOV.WALES</w:t>
        </w:r>
      </w:hyperlink>
      <w:r w:rsidR="005D702D" w:rsidRPr="005D702D">
        <w:rPr>
          <w:sz w:val="24"/>
          <w:szCs w:val="24"/>
        </w:rPr>
        <w:t xml:space="preserve"> [accessed 21/10/2023].</w:t>
      </w:r>
    </w:p>
    <w:p w14:paraId="2A9B275E" w14:textId="77777777" w:rsidR="008366B9" w:rsidRDefault="008366B9" w:rsidP="004B5FDF">
      <w:pPr>
        <w:rPr>
          <w:sz w:val="24"/>
          <w:szCs w:val="24"/>
        </w:rPr>
      </w:pPr>
    </w:p>
    <w:p w14:paraId="030F8E75" w14:textId="4253F999" w:rsidR="004B5FDF" w:rsidRDefault="00BF5FF5" w:rsidP="004B5FDF">
      <w:pPr>
        <w:rPr>
          <w:iCs/>
          <w:sz w:val="24"/>
          <w:szCs w:val="24"/>
        </w:rPr>
      </w:pPr>
      <w:r w:rsidRPr="00621F8F">
        <w:rPr>
          <w:sz w:val="24"/>
          <w:szCs w:val="24"/>
        </w:rPr>
        <w:t xml:space="preserve">Wales Government (Date Unknown) </w:t>
      </w:r>
      <w:r w:rsidRPr="00621F8F">
        <w:rPr>
          <w:color w:val="auto"/>
          <w:sz w:val="24"/>
          <w:szCs w:val="24"/>
          <w:shd w:val="clear" w:color="auto" w:fill="FFFFFF"/>
        </w:rPr>
        <w:t>The </w:t>
      </w:r>
      <w:r w:rsidRPr="00621F8F">
        <w:rPr>
          <w:color w:val="auto"/>
          <w:sz w:val="24"/>
          <w:szCs w:val="24"/>
        </w:rPr>
        <w:t>Wales Safeguarding Procedures</w:t>
      </w:r>
      <w:r w:rsidRPr="00621F8F">
        <w:rPr>
          <w:color w:val="auto"/>
          <w:sz w:val="24"/>
          <w:szCs w:val="24"/>
          <w:shd w:val="clear" w:color="auto" w:fill="FFFFFF"/>
        </w:rPr>
        <w:t> app, accessed</w:t>
      </w:r>
      <w:r w:rsidR="004B5FDF" w:rsidRPr="00621F8F">
        <w:rPr>
          <w:color w:val="auto"/>
          <w:sz w:val="24"/>
          <w:szCs w:val="24"/>
          <w:shd w:val="clear" w:color="auto" w:fill="FFFFFF"/>
        </w:rPr>
        <w:t xml:space="preserve"> via </w:t>
      </w:r>
      <w:r w:rsidRPr="00621F8F">
        <w:rPr>
          <w:color w:val="auto"/>
          <w:sz w:val="24"/>
          <w:szCs w:val="24"/>
          <w:shd w:val="clear" w:color="auto" w:fill="FFFFFF"/>
        </w:rPr>
        <w:t xml:space="preserve"> Google Play Store</w:t>
      </w:r>
      <w:r w:rsidR="004B5FDF" w:rsidRPr="00621F8F">
        <w:rPr>
          <w:color w:val="auto"/>
          <w:sz w:val="24"/>
          <w:szCs w:val="24"/>
          <w:shd w:val="clear" w:color="auto" w:fill="FFFFFF"/>
        </w:rPr>
        <w:t xml:space="preserve"> [accessed between February – October 2023],</w:t>
      </w:r>
      <w:r w:rsidR="004B5FDF">
        <w:rPr>
          <w:b/>
          <w:bCs/>
          <w:color w:val="auto"/>
          <w:sz w:val="24"/>
          <w:szCs w:val="24"/>
          <w:shd w:val="clear" w:color="auto" w:fill="FFFFFF"/>
        </w:rPr>
        <w:t xml:space="preserve"> </w:t>
      </w:r>
      <w:r w:rsidR="004B5FDF">
        <w:rPr>
          <w:iCs/>
          <w:sz w:val="24"/>
          <w:szCs w:val="24"/>
        </w:rPr>
        <w:t xml:space="preserve">(2014) Social Services and Wellbeing Act, sourced from </w:t>
      </w:r>
      <w:hyperlink r:id="rId39" w:history="1">
        <w:r w:rsidR="004B5FDF" w:rsidRPr="001531EB">
          <w:rPr>
            <w:color w:val="0000FF"/>
            <w:sz w:val="24"/>
            <w:szCs w:val="24"/>
            <w:u w:val="single"/>
          </w:rPr>
          <w:t>Social Services and Well-being (Wales) Act 2014 (legislation.gov.uk)</w:t>
        </w:r>
      </w:hyperlink>
      <w:r w:rsidR="004B5FDF">
        <w:t xml:space="preserve"> [accessed on 21/10/2023].</w:t>
      </w:r>
    </w:p>
    <w:p w14:paraId="053AAFF7" w14:textId="2C586550" w:rsidR="00FA580C" w:rsidRPr="00393454" w:rsidRDefault="00FA580C" w:rsidP="004226C7">
      <w:pPr>
        <w:pStyle w:val="Heading1"/>
        <w:rPr>
          <w:b w:val="0"/>
          <w:bCs/>
          <w:sz w:val="24"/>
          <w:szCs w:val="24"/>
        </w:rPr>
      </w:pPr>
      <w:r w:rsidRPr="00393454">
        <w:rPr>
          <w:b w:val="0"/>
          <w:kern w:val="0"/>
          <w:sz w:val="24"/>
          <w:szCs w:val="24"/>
        </w:rPr>
        <w:lastRenderedPageBreak/>
        <w:t xml:space="preserve">Wales Government (2022) Liberty Protection Safeguards Consultation, sourced at </w:t>
      </w:r>
      <w:hyperlink r:id="rId40" w:history="1">
        <w:r w:rsidRPr="00393454">
          <w:rPr>
            <w:b w:val="0"/>
            <w:color w:val="0000FF"/>
            <w:kern w:val="0"/>
            <w:sz w:val="24"/>
            <w:szCs w:val="24"/>
            <w:u w:val="single"/>
          </w:rPr>
          <w:t>Liberty protection safeguards | GOV.WALES</w:t>
        </w:r>
      </w:hyperlink>
      <w:r w:rsidRPr="00393454">
        <w:rPr>
          <w:b w:val="0"/>
          <w:kern w:val="0"/>
          <w:sz w:val="24"/>
          <w:szCs w:val="24"/>
        </w:rPr>
        <w:t xml:space="preserve"> [accessed 21/10/2023</w:t>
      </w:r>
      <w:r w:rsidR="00393454" w:rsidRPr="00393454">
        <w:rPr>
          <w:b w:val="0"/>
          <w:kern w:val="0"/>
          <w:sz w:val="24"/>
          <w:szCs w:val="24"/>
        </w:rPr>
        <w:t>]</w:t>
      </w:r>
    </w:p>
    <w:p w14:paraId="4475565B" w14:textId="377D5359" w:rsidR="004226C7" w:rsidRPr="00922585" w:rsidRDefault="004226C7" w:rsidP="004226C7">
      <w:pPr>
        <w:pStyle w:val="Heading1"/>
        <w:rPr>
          <w:b w:val="0"/>
          <w:bCs/>
          <w:color w:val="auto"/>
          <w:sz w:val="24"/>
          <w:szCs w:val="24"/>
        </w:rPr>
      </w:pPr>
      <w:r w:rsidRPr="004226C7">
        <w:rPr>
          <w:b w:val="0"/>
          <w:bCs/>
          <w:sz w:val="24"/>
          <w:szCs w:val="24"/>
        </w:rPr>
        <w:t>Wales Government (2023)</w:t>
      </w:r>
      <w:r>
        <w:rPr>
          <w:sz w:val="24"/>
          <w:szCs w:val="24"/>
        </w:rPr>
        <w:t xml:space="preserve"> </w:t>
      </w:r>
      <w:bookmarkStart w:id="7" w:name="_Toc108006369"/>
      <w:r w:rsidRPr="00922585">
        <w:rPr>
          <w:b w:val="0"/>
          <w:bCs/>
          <w:color w:val="auto"/>
          <w:sz w:val="24"/>
          <w:szCs w:val="24"/>
        </w:rPr>
        <w:t>All Wales Induction Framework for Health and Social Care workbook 1: Principles and values of health and social care (adults)</w:t>
      </w:r>
      <w:bookmarkEnd w:id="7"/>
      <w:r>
        <w:rPr>
          <w:b w:val="0"/>
          <w:bCs/>
          <w:color w:val="auto"/>
          <w:sz w:val="24"/>
          <w:szCs w:val="24"/>
        </w:rPr>
        <w:t xml:space="preserve">, sourced online at </w:t>
      </w:r>
      <w:hyperlink r:id="rId41" w:history="1">
        <w:r w:rsidRPr="00D14AD5">
          <w:rPr>
            <w:b w:val="0"/>
            <w:color w:val="0000FF"/>
            <w:kern w:val="0"/>
            <w:sz w:val="24"/>
            <w:szCs w:val="24"/>
            <w:u w:val="single"/>
          </w:rPr>
          <w:t>AWIF-workbook-1-principles-and-values.docx (live.com)</w:t>
        </w:r>
      </w:hyperlink>
      <w:r>
        <w:rPr>
          <w:b w:val="0"/>
          <w:kern w:val="0"/>
          <w:sz w:val="20"/>
        </w:rPr>
        <w:t xml:space="preserve"> [accessed 21/10/2023].</w:t>
      </w:r>
    </w:p>
    <w:p w14:paraId="650679A3" w14:textId="77777777" w:rsidR="004226C7" w:rsidRPr="00874FEA" w:rsidRDefault="004226C7" w:rsidP="00FF7EBB">
      <w:pPr>
        <w:jc w:val="both"/>
        <w:rPr>
          <w:sz w:val="24"/>
          <w:szCs w:val="24"/>
        </w:rPr>
      </w:pPr>
    </w:p>
    <w:p w14:paraId="11E97129" w14:textId="181EF1A7" w:rsidR="005024DA" w:rsidRDefault="004226C7" w:rsidP="005024DA">
      <w:pPr>
        <w:keepNext/>
        <w:keepLines/>
        <w:shd w:val="clear" w:color="auto" w:fill="FFFFFF"/>
        <w:spacing w:after="375"/>
        <w:outlineLvl w:val="0"/>
        <w:rPr>
          <w:b/>
          <w:bCs/>
          <w:color w:val="auto"/>
          <w:kern w:val="36"/>
          <w:sz w:val="24"/>
          <w:szCs w:val="24"/>
        </w:rPr>
      </w:pPr>
      <w:r>
        <w:rPr>
          <w:sz w:val="24"/>
          <w:szCs w:val="24"/>
        </w:rPr>
        <w:t>Wales</w:t>
      </w:r>
      <w:r w:rsidR="005024DA">
        <w:rPr>
          <w:sz w:val="24"/>
          <w:szCs w:val="24"/>
        </w:rPr>
        <w:t xml:space="preserve"> Government (2023) </w:t>
      </w:r>
      <w:hyperlink r:id="rId42" w:history="1">
        <w:r w:rsidR="005024DA" w:rsidRPr="005024DA">
          <w:rPr>
            <w:rFonts w:eastAsiaTheme="majorEastAsia"/>
            <w:color w:val="auto"/>
            <w:sz w:val="24"/>
            <w:szCs w:val="24"/>
          </w:rPr>
          <w:t>Written Statement: Update on the implementation of the Liberty Protection Safeguards (5 April 2023) | GOV.WALES</w:t>
        </w:r>
      </w:hyperlink>
      <w:r w:rsidR="005024DA">
        <w:rPr>
          <w:rFonts w:eastAsiaTheme="majorEastAsia"/>
          <w:color w:val="2F5496" w:themeColor="accent1" w:themeShade="BF"/>
          <w:sz w:val="24"/>
          <w:szCs w:val="24"/>
        </w:rPr>
        <w:t>, sourced at</w:t>
      </w:r>
      <w:r w:rsidR="005024DA" w:rsidRPr="005024DA">
        <w:t xml:space="preserve"> </w:t>
      </w:r>
      <w:hyperlink r:id="rId43" w:history="1">
        <w:r w:rsidR="005024DA" w:rsidRPr="005024DA">
          <w:rPr>
            <w:color w:val="0000FF"/>
            <w:sz w:val="24"/>
            <w:szCs w:val="24"/>
            <w:u w:val="single"/>
          </w:rPr>
          <w:t>Written Statement: Update on the implementation of the Liberty Protection Safeguards (5 April 2023) | GOV.WALES</w:t>
        </w:r>
      </w:hyperlink>
      <w:r w:rsidR="005024DA" w:rsidRPr="005024DA">
        <w:rPr>
          <w:rFonts w:eastAsiaTheme="majorEastAsia"/>
          <w:color w:val="2F5496" w:themeColor="accent1" w:themeShade="BF"/>
          <w:sz w:val="24"/>
          <w:szCs w:val="24"/>
        </w:rPr>
        <w:t xml:space="preserve"> </w:t>
      </w:r>
      <w:r w:rsidR="005024DA" w:rsidRPr="007721DF">
        <w:rPr>
          <w:rFonts w:eastAsiaTheme="majorEastAsia"/>
          <w:color w:val="2F5496" w:themeColor="accent1" w:themeShade="BF"/>
          <w:sz w:val="24"/>
          <w:szCs w:val="24"/>
        </w:rPr>
        <w:t xml:space="preserve"> </w:t>
      </w:r>
      <w:r w:rsidR="005024DA" w:rsidRPr="005024DA">
        <w:rPr>
          <w:rFonts w:eastAsiaTheme="majorEastAsia"/>
          <w:color w:val="auto"/>
          <w:sz w:val="24"/>
          <w:szCs w:val="24"/>
        </w:rPr>
        <w:t>(accessed as at 08/10/2023).</w:t>
      </w:r>
      <w:r w:rsidR="005024DA" w:rsidRPr="005024DA">
        <w:rPr>
          <w:b/>
          <w:bCs/>
          <w:color w:val="auto"/>
          <w:kern w:val="36"/>
          <w:sz w:val="24"/>
          <w:szCs w:val="24"/>
        </w:rPr>
        <w:t xml:space="preserve"> </w:t>
      </w:r>
    </w:p>
    <w:p w14:paraId="41D27007" w14:textId="224A78AA" w:rsidR="005D71A5" w:rsidRPr="00275B87" w:rsidRDefault="00B72E11" w:rsidP="005D71A5">
      <w:pPr>
        <w:pStyle w:val="Heading1"/>
        <w:shd w:val="clear" w:color="auto" w:fill="FFFFFF"/>
        <w:spacing w:before="0" w:after="0"/>
        <w:rPr>
          <w:b w:val="0"/>
          <w:kern w:val="0"/>
          <w:sz w:val="24"/>
          <w:szCs w:val="24"/>
        </w:rPr>
      </w:pPr>
      <w:r w:rsidRPr="00B72E11">
        <w:rPr>
          <w:b w:val="0"/>
          <w:bCs/>
          <w:color w:val="auto"/>
          <w:sz w:val="24"/>
          <w:szCs w:val="24"/>
        </w:rPr>
        <w:t>Williams, R.(2013)</w:t>
      </w:r>
      <w:r>
        <w:rPr>
          <w:color w:val="auto"/>
          <w:sz w:val="24"/>
          <w:szCs w:val="24"/>
        </w:rPr>
        <w:t xml:space="preserve"> </w:t>
      </w:r>
      <w:r>
        <w:rPr>
          <w:sz w:val="24"/>
          <w:szCs w:val="24"/>
        </w:rPr>
        <w:t>‘</w:t>
      </w:r>
      <w:r w:rsidRPr="00BB6611">
        <w:rPr>
          <w:b w:val="0"/>
          <w:color w:val="auto"/>
          <w:kern w:val="36"/>
          <w:sz w:val="24"/>
          <w:szCs w:val="24"/>
        </w:rPr>
        <w:t>Were James Bulger's killers too young to stand trial?</w:t>
      </w:r>
      <w:r>
        <w:rPr>
          <w:b w:val="0"/>
          <w:color w:val="auto"/>
          <w:kern w:val="36"/>
          <w:sz w:val="24"/>
          <w:szCs w:val="24"/>
        </w:rPr>
        <w:t>’</w:t>
      </w:r>
      <w:r w:rsidR="005D71A5">
        <w:rPr>
          <w:b w:val="0"/>
          <w:color w:val="auto"/>
          <w:kern w:val="36"/>
          <w:sz w:val="24"/>
          <w:szCs w:val="24"/>
        </w:rPr>
        <w:t xml:space="preserve"> The Guardian, 07/02/2012, sourced from </w:t>
      </w:r>
      <w:hyperlink r:id="rId44" w:history="1">
        <w:r w:rsidR="005D71A5" w:rsidRPr="00275B87">
          <w:rPr>
            <w:b w:val="0"/>
            <w:color w:val="0000FF"/>
            <w:kern w:val="0"/>
            <w:sz w:val="24"/>
            <w:szCs w:val="24"/>
            <w:u w:val="single"/>
          </w:rPr>
          <w:t>Were James Bulger's killers too young to stand trial? | Child protection | The Guardian</w:t>
        </w:r>
      </w:hyperlink>
      <w:r w:rsidR="00846859" w:rsidRPr="00275B87">
        <w:rPr>
          <w:b w:val="0"/>
          <w:kern w:val="0"/>
          <w:sz w:val="24"/>
          <w:szCs w:val="24"/>
        </w:rPr>
        <w:t xml:space="preserve"> [accessed 21/10/2023].</w:t>
      </w:r>
    </w:p>
    <w:p w14:paraId="18C3AC35" w14:textId="77777777" w:rsidR="00B72E11" w:rsidRDefault="00B72E11" w:rsidP="004226C7">
      <w:pPr>
        <w:rPr>
          <w:color w:val="auto"/>
          <w:sz w:val="24"/>
          <w:szCs w:val="24"/>
        </w:rPr>
      </w:pPr>
    </w:p>
    <w:p w14:paraId="1285CB4D" w14:textId="409AB8EF" w:rsidR="004226C7" w:rsidRPr="00497EAC" w:rsidRDefault="004226C7" w:rsidP="004226C7">
      <w:pPr>
        <w:rPr>
          <w:iCs/>
          <w:color w:val="auto"/>
          <w:sz w:val="24"/>
          <w:szCs w:val="24"/>
        </w:rPr>
      </w:pPr>
      <w:r w:rsidRPr="00497EAC">
        <w:rPr>
          <w:color w:val="auto"/>
          <w:sz w:val="24"/>
          <w:szCs w:val="24"/>
        </w:rPr>
        <w:t>Wills-</w:t>
      </w:r>
      <w:proofErr w:type="spellStart"/>
      <w:r w:rsidRPr="00497EAC">
        <w:rPr>
          <w:color w:val="auto"/>
          <w:sz w:val="24"/>
          <w:szCs w:val="24"/>
        </w:rPr>
        <w:t>Goldingham</w:t>
      </w:r>
      <w:proofErr w:type="spellEnd"/>
      <w:r w:rsidRPr="00497EAC">
        <w:rPr>
          <w:color w:val="auto"/>
          <w:sz w:val="24"/>
          <w:szCs w:val="24"/>
        </w:rPr>
        <w:t xml:space="preserve">, C., Leslie, M., </w:t>
      </w:r>
      <w:proofErr w:type="spellStart"/>
      <w:r w:rsidRPr="00497EAC">
        <w:rPr>
          <w:color w:val="auto"/>
          <w:sz w:val="24"/>
          <w:szCs w:val="24"/>
        </w:rPr>
        <w:t>Divall</w:t>
      </w:r>
      <w:proofErr w:type="spellEnd"/>
      <w:r w:rsidRPr="00497EAC">
        <w:rPr>
          <w:color w:val="auto"/>
          <w:sz w:val="24"/>
          <w:szCs w:val="24"/>
        </w:rPr>
        <w:t>, P (2018) Court of Protection Made Clear – A User’s Guide, Revised 1</w:t>
      </w:r>
      <w:r w:rsidRPr="00497EAC">
        <w:rPr>
          <w:color w:val="auto"/>
          <w:sz w:val="24"/>
          <w:szCs w:val="24"/>
          <w:vertAlign w:val="superscript"/>
        </w:rPr>
        <w:t>st</w:t>
      </w:r>
      <w:r w:rsidRPr="00497EAC">
        <w:rPr>
          <w:color w:val="auto"/>
          <w:sz w:val="24"/>
          <w:szCs w:val="24"/>
        </w:rPr>
        <w:t xml:space="preserve"> Ed., Bath Publishing: Bath.</w:t>
      </w:r>
    </w:p>
    <w:p w14:paraId="70108213" w14:textId="77777777" w:rsidR="004226C7" w:rsidRDefault="004226C7" w:rsidP="005024DA">
      <w:pPr>
        <w:keepNext/>
        <w:keepLines/>
        <w:shd w:val="clear" w:color="auto" w:fill="FFFFFF"/>
        <w:spacing w:after="375"/>
        <w:outlineLvl w:val="0"/>
        <w:rPr>
          <w:b/>
          <w:bCs/>
          <w:color w:val="auto"/>
          <w:kern w:val="36"/>
          <w:sz w:val="24"/>
          <w:szCs w:val="24"/>
        </w:rPr>
      </w:pPr>
    </w:p>
    <w:p w14:paraId="513C2C97" w14:textId="77777777" w:rsidR="004226C7" w:rsidRPr="005024DA" w:rsidRDefault="004226C7" w:rsidP="005024DA">
      <w:pPr>
        <w:keepNext/>
        <w:keepLines/>
        <w:shd w:val="clear" w:color="auto" w:fill="FFFFFF"/>
        <w:spacing w:after="375"/>
        <w:outlineLvl w:val="0"/>
        <w:rPr>
          <w:b/>
          <w:bCs/>
          <w:color w:val="auto"/>
          <w:kern w:val="36"/>
          <w:sz w:val="24"/>
          <w:szCs w:val="24"/>
        </w:rPr>
      </w:pPr>
    </w:p>
    <w:p w14:paraId="2D6C81ED" w14:textId="77777777" w:rsidR="00D7167F" w:rsidRPr="000601C3" w:rsidRDefault="00D7167F" w:rsidP="00D7167F">
      <w:pPr>
        <w:spacing w:line="276" w:lineRule="auto"/>
        <w:rPr>
          <w:sz w:val="24"/>
          <w:szCs w:val="24"/>
        </w:rPr>
      </w:pPr>
    </w:p>
    <w:p w14:paraId="2A0DE841" w14:textId="77777777" w:rsidR="00D7167F" w:rsidRPr="000601C3" w:rsidRDefault="00D7167F" w:rsidP="00D7167F">
      <w:pPr>
        <w:rPr>
          <w:rFonts w:ascii="Segoe UI" w:hAnsi="Segoe UI" w:cs="Segoe UI"/>
          <w:color w:val="212121"/>
          <w:shd w:val="clear" w:color="auto" w:fill="FFFFFF"/>
        </w:rPr>
      </w:pPr>
    </w:p>
    <w:p w14:paraId="40D3DB13" w14:textId="77777777" w:rsidR="00922585" w:rsidRDefault="00922585" w:rsidP="00FF7EBB">
      <w:pPr>
        <w:jc w:val="both"/>
        <w:rPr>
          <w:sz w:val="24"/>
          <w:szCs w:val="24"/>
        </w:rPr>
      </w:pPr>
    </w:p>
    <w:p w14:paraId="753B4B21" w14:textId="03113EB1" w:rsidR="00922585" w:rsidRPr="00922585" w:rsidRDefault="00922585" w:rsidP="00FF7EBB">
      <w:pPr>
        <w:jc w:val="both"/>
        <w:rPr>
          <w:bCs/>
          <w:color w:val="auto"/>
          <w:sz w:val="24"/>
          <w:szCs w:val="24"/>
        </w:rPr>
      </w:pPr>
    </w:p>
    <w:p w14:paraId="0387A95F" w14:textId="77777777" w:rsidR="00EB695F" w:rsidRPr="00922585" w:rsidRDefault="00EB695F" w:rsidP="00FF7EBB">
      <w:pPr>
        <w:jc w:val="both"/>
        <w:rPr>
          <w:bCs/>
          <w:color w:val="auto"/>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01"/>
        <w:gridCol w:w="5069"/>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6D4B7B0" w:rsidR="00E559CE" w:rsidRPr="00B17FA0" w:rsidRDefault="00E559CE" w:rsidP="00B94443">
            <w:pPr>
              <w:jc w:val="both"/>
              <w:rPr>
                <w:sz w:val="24"/>
                <w:szCs w:val="24"/>
              </w:rPr>
            </w:pPr>
            <w:r w:rsidRPr="00B17FA0">
              <w:rPr>
                <w:sz w:val="24"/>
                <w:szCs w:val="24"/>
              </w:rPr>
              <w:t>1</w:t>
            </w:r>
            <w:r w:rsidR="00A121D5">
              <w:rPr>
                <w:sz w:val="24"/>
                <w:szCs w:val="24"/>
              </w:rPr>
              <w:t xml:space="preserve"> Attended</w:t>
            </w:r>
          </w:p>
        </w:tc>
        <w:tc>
          <w:tcPr>
            <w:tcW w:w="5094" w:type="dxa"/>
          </w:tcPr>
          <w:p w14:paraId="4504991A" w14:textId="3273F24C" w:rsidR="00E559CE" w:rsidRPr="00B17FA0" w:rsidRDefault="00A9468A" w:rsidP="00B94443">
            <w:pPr>
              <w:jc w:val="both"/>
              <w:rPr>
                <w:sz w:val="24"/>
                <w:szCs w:val="24"/>
              </w:rPr>
            </w:pPr>
            <w:r>
              <w:rPr>
                <w:sz w:val="24"/>
                <w:szCs w:val="24"/>
              </w:rPr>
              <w:t>23</w:t>
            </w:r>
            <w:r>
              <w:rPr>
                <w:sz w:val="24"/>
                <w:szCs w:val="24"/>
                <w:vertAlign w:val="superscript"/>
              </w:rPr>
              <w:t>rd</w:t>
            </w:r>
            <w:r>
              <w:rPr>
                <w:sz w:val="24"/>
                <w:szCs w:val="24"/>
              </w:rPr>
              <w:t xml:space="preserve"> March 2022</w:t>
            </w:r>
          </w:p>
        </w:tc>
      </w:tr>
      <w:tr w:rsidR="00E559CE" w:rsidRPr="00B17FA0" w14:paraId="05C1FAE9" w14:textId="77777777" w:rsidTr="00B94443">
        <w:tc>
          <w:tcPr>
            <w:tcW w:w="5094" w:type="dxa"/>
          </w:tcPr>
          <w:p w14:paraId="2BDB6661" w14:textId="2530BE40" w:rsidR="00E559CE" w:rsidRPr="00B17FA0" w:rsidRDefault="00E559CE" w:rsidP="00B94443">
            <w:pPr>
              <w:jc w:val="both"/>
              <w:rPr>
                <w:sz w:val="24"/>
                <w:szCs w:val="24"/>
              </w:rPr>
            </w:pPr>
            <w:r w:rsidRPr="00B17FA0">
              <w:rPr>
                <w:sz w:val="24"/>
                <w:szCs w:val="24"/>
              </w:rPr>
              <w:t>2</w:t>
            </w:r>
            <w:r w:rsidR="00A121D5">
              <w:rPr>
                <w:sz w:val="24"/>
                <w:szCs w:val="24"/>
              </w:rPr>
              <w:t xml:space="preserve"> Attended</w:t>
            </w:r>
          </w:p>
        </w:tc>
        <w:tc>
          <w:tcPr>
            <w:tcW w:w="5094" w:type="dxa"/>
          </w:tcPr>
          <w:p w14:paraId="1AF3604C" w14:textId="24275049" w:rsidR="00E559CE" w:rsidRPr="005F194A" w:rsidRDefault="004F55AC" w:rsidP="005F194A">
            <w:pPr>
              <w:rPr>
                <w:rFonts w:ascii="Calibri" w:hAnsi="Calibri" w:cs="Calibri"/>
                <w:color w:val="auto"/>
                <w:sz w:val="24"/>
                <w:szCs w:val="24"/>
              </w:rPr>
            </w:pPr>
            <w:r>
              <w:rPr>
                <w:sz w:val="24"/>
                <w:szCs w:val="24"/>
              </w:rPr>
              <w:t>17</w:t>
            </w:r>
            <w:r>
              <w:rPr>
                <w:sz w:val="24"/>
                <w:szCs w:val="24"/>
                <w:vertAlign w:val="superscript"/>
              </w:rPr>
              <w:t>th</w:t>
            </w:r>
            <w:r>
              <w:rPr>
                <w:sz w:val="24"/>
                <w:szCs w:val="24"/>
              </w:rPr>
              <w:t xml:space="preserve"> May 2022</w:t>
            </w:r>
          </w:p>
        </w:tc>
      </w:tr>
      <w:tr w:rsidR="00E559CE" w:rsidRPr="00B17FA0" w14:paraId="5356395F" w14:textId="77777777" w:rsidTr="00B94443">
        <w:tc>
          <w:tcPr>
            <w:tcW w:w="5094" w:type="dxa"/>
          </w:tcPr>
          <w:p w14:paraId="7DC37211" w14:textId="457883C8" w:rsidR="00E559CE" w:rsidRPr="00B17FA0" w:rsidRDefault="00E559CE" w:rsidP="00B94443">
            <w:pPr>
              <w:jc w:val="both"/>
              <w:rPr>
                <w:sz w:val="24"/>
                <w:szCs w:val="24"/>
              </w:rPr>
            </w:pPr>
            <w:r w:rsidRPr="00B17FA0">
              <w:rPr>
                <w:sz w:val="24"/>
                <w:szCs w:val="24"/>
              </w:rPr>
              <w:t>3</w:t>
            </w:r>
            <w:r w:rsidR="00A121D5">
              <w:rPr>
                <w:sz w:val="24"/>
                <w:szCs w:val="24"/>
              </w:rPr>
              <w:t xml:space="preserve"> Attended</w:t>
            </w:r>
          </w:p>
        </w:tc>
        <w:tc>
          <w:tcPr>
            <w:tcW w:w="5094" w:type="dxa"/>
          </w:tcPr>
          <w:p w14:paraId="4DFBE392" w14:textId="2D77D231" w:rsidR="00E559CE" w:rsidRPr="00B17FA0" w:rsidRDefault="003D278B" w:rsidP="00B94443">
            <w:pPr>
              <w:jc w:val="both"/>
              <w:rPr>
                <w:sz w:val="24"/>
                <w:szCs w:val="24"/>
              </w:rPr>
            </w:pPr>
            <w:r>
              <w:rPr>
                <w:sz w:val="24"/>
                <w:szCs w:val="24"/>
              </w:rPr>
              <w:t>12</w:t>
            </w:r>
            <w:r>
              <w:rPr>
                <w:sz w:val="24"/>
                <w:szCs w:val="24"/>
                <w:vertAlign w:val="superscript"/>
              </w:rPr>
              <w:t>th</w:t>
            </w:r>
            <w:r>
              <w:rPr>
                <w:sz w:val="24"/>
                <w:szCs w:val="24"/>
              </w:rPr>
              <w:t xml:space="preserve"> July 2022</w:t>
            </w:r>
          </w:p>
        </w:tc>
      </w:tr>
      <w:tr w:rsidR="00E559CE" w:rsidRPr="008B28E7" w14:paraId="40165146" w14:textId="77777777" w:rsidTr="00B94443">
        <w:tc>
          <w:tcPr>
            <w:tcW w:w="5094" w:type="dxa"/>
          </w:tcPr>
          <w:p w14:paraId="2DE3C97B" w14:textId="57459CC8" w:rsidR="00E559CE" w:rsidRPr="00B17FA0" w:rsidRDefault="00E559CE" w:rsidP="00B94443">
            <w:pPr>
              <w:jc w:val="both"/>
              <w:rPr>
                <w:sz w:val="24"/>
                <w:szCs w:val="24"/>
              </w:rPr>
            </w:pPr>
            <w:r w:rsidRPr="00B17FA0">
              <w:rPr>
                <w:sz w:val="24"/>
                <w:szCs w:val="24"/>
              </w:rPr>
              <w:t>4</w:t>
            </w:r>
            <w:r w:rsidR="00A121D5">
              <w:rPr>
                <w:sz w:val="24"/>
                <w:szCs w:val="24"/>
              </w:rPr>
              <w:t xml:space="preserve"> </w:t>
            </w:r>
            <w:r w:rsidR="008A5926">
              <w:rPr>
                <w:sz w:val="24"/>
                <w:szCs w:val="24"/>
              </w:rPr>
              <w:t>Attended</w:t>
            </w:r>
          </w:p>
        </w:tc>
        <w:tc>
          <w:tcPr>
            <w:tcW w:w="5094" w:type="dxa"/>
          </w:tcPr>
          <w:p w14:paraId="16B5309A" w14:textId="6E307565" w:rsidR="00E559CE" w:rsidRPr="00B17FA0" w:rsidRDefault="003D278B" w:rsidP="008A5926">
            <w:pPr>
              <w:jc w:val="both"/>
              <w:rPr>
                <w:sz w:val="24"/>
                <w:szCs w:val="24"/>
              </w:rPr>
            </w:pPr>
            <w:r>
              <w:rPr>
                <w:sz w:val="24"/>
                <w:szCs w:val="24"/>
              </w:rPr>
              <w:t>15</w:t>
            </w:r>
            <w:r>
              <w:rPr>
                <w:sz w:val="24"/>
                <w:szCs w:val="24"/>
                <w:vertAlign w:val="superscript"/>
              </w:rPr>
              <w:t>th</w:t>
            </w:r>
            <w:r>
              <w:rPr>
                <w:sz w:val="24"/>
                <w:szCs w:val="24"/>
              </w:rPr>
              <w:t xml:space="preserve"> November 2022 cancelled to </w:t>
            </w:r>
            <w:r w:rsidR="008A5926">
              <w:rPr>
                <w:sz w:val="24"/>
                <w:szCs w:val="24"/>
              </w:rPr>
              <w:t>27</w:t>
            </w:r>
            <w:r w:rsidR="008A5926" w:rsidRPr="008A5926">
              <w:rPr>
                <w:sz w:val="24"/>
                <w:szCs w:val="24"/>
                <w:vertAlign w:val="superscript"/>
              </w:rPr>
              <w:t>th</w:t>
            </w:r>
            <w:r w:rsidR="008A5926">
              <w:rPr>
                <w:sz w:val="24"/>
                <w:szCs w:val="24"/>
              </w:rPr>
              <w:t xml:space="preserve"> January 2023, held with </w:t>
            </w:r>
            <w:r w:rsidR="00DD5AA2" w:rsidRPr="00DD5AA2">
              <w:rPr>
                <w:sz w:val="24"/>
                <w:szCs w:val="24"/>
              </w:rPr>
              <w:t>Mair Davies (Social Worker) MairDavies@carmarthenshire.gov.uk</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8"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5D48CA9" w14:textId="1511B164" w:rsidR="008268ED" w:rsidRPr="008268ED" w:rsidRDefault="008268ED" w:rsidP="008268ED">
            <w:pPr>
              <w:jc w:val="both"/>
              <w:rPr>
                <w:color w:val="auto"/>
                <w:sz w:val="24"/>
                <w:szCs w:val="24"/>
              </w:rPr>
            </w:pPr>
            <w:r w:rsidRPr="008268ED">
              <w:rPr>
                <w:color w:val="auto"/>
                <w:sz w:val="24"/>
                <w:szCs w:val="24"/>
              </w:rPr>
              <w:t xml:space="preserve">The </w:t>
            </w:r>
            <w:r w:rsidR="001C0D1B">
              <w:rPr>
                <w:color w:val="auto"/>
                <w:sz w:val="24"/>
                <w:szCs w:val="24"/>
              </w:rPr>
              <w:t>Social Worker</w:t>
            </w:r>
            <w:r w:rsidR="00681B7A">
              <w:rPr>
                <w:color w:val="auto"/>
                <w:sz w:val="24"/>
                <w:szCs w:val="24"/>
              </w:rPr>
              <w:t xml:space="preserve"> </w:t>
            </w:r>
            <w:r w:rsidRPr="008268ED">
              <w:rPr>
                <w:color w:val="auto"/>
                <w:sz w:val="24"/>
                <w:szCs w:val="24"/>
              </w:rPr>
              <w:t xml:space="preserve">has demonstrated that she is able to develop effective working relationships with service user, their family, </w:t>
            </w:r>
            <w:r w:rsidR="00617F31" w:rsidRPr="008268ED">
              <w:rPr>
                <w:color w:val="auto"/>
                <w:sz w:val="24"/>
                <w:szCs w:val="24"/>
              </w:rPr>
              <w:t>carers,</w:t>
            </w:r>
            <w:r w:rsidRPr="008268ED">
              <w:rPr>
                <w:color w:val="auto"/>
                <w:sz w:val="24"/>
                <w:szCs w:val="24"/>
              </w:rPr>
              <w:t xml:space="preserve"> and other professionals in an open and transparent way. She has shown that she works holistically and ensures that her practice does not discriminate or disadvantage people and considers the needs of others who support the Service User.</w:t>
            </w:r>
            <w:r w:rsidR="005F7C1B">
              <w:rPr>
                <w:color w:val="auto"/>
                <w:sz w:val="24"/>
                <w:szCs w:val="24"/>
              </w:rPr>
              <w:t xml:space="preserve"> </w:t>
            </w:r>
            <w:r w:rsidRPr="008268ED">
              <w:rPr>
                <w:color w:val="auto"/>
                <w:sz w:val="24"/>
                <w:szCs w:val="24"/>
              </w:rPr>
              <w:t>This was apparent in the direct observation</w:t>
            </w:r>
            <w:r w:rsidR="00CB34B7">
              <w:rPr>
                <w:color w:val="auto"/>
                <w:sz w:val="24"/>
                <w:szCs w:val="24"/>
              </w:rPr>
              <w:t xml:space="preserve"> </w:t>
            </w:r>
            <w:r w:rsidR="00B932E7">
              <w:rPr>
                <w:color w:val="auto"/>
                <w:sz w:val="24"/>
                <w:szCs w:val="24"/>
              </w:rPr>
              <w:t>(DO)</w:t>
            </w:r>
            <w:r w:rsidR="00CB34B7">
              <w:rPr>
                <w:color w:val="auto"/>
                <w:sz w:val="24"/>
                <w:szCs w:val="24"/>
              </w:rPr>
              <w:t>. T</w:t>
            </w:r>
            <w:r w:rsidR="006C39D2">
              <w:rPr>
                <w:color w:val="auto"/>
                <w:sz w:val="24"/>
                <w:szCs w:val="24"/>
              </w:rPr>
              <w:t xml:space="preserve">he learner had consulted with </w:t>
            </w:r>
            <w:r w:rsidR="000756E8">
              <w:rPr>
                <w:color w:val="auto"/>
                <w:sz w:val="24"/>
                <w:szCs w:val="24"/>
              </w:rPr>
              <w:t xml:space="preserve">the registered </w:t>
            </w:r>
            <w:r w:rsidR="001A1702">
              <w:rPr>
                <w:color w:val="auto"/>
                <w:sz w:val="24"/>
                <w:szCs w:val="24"/>
              </w:rPr>
              <w:t>manager</w:t>
            </w:r>
            <w:r w:rsidR="000756E8">
              <w:rPr>
                <w:color w:val="auto"/>
                <w:sz w:val="24"/>
                <w:szCs w:val="24"/>
              </w:rPr>
              <w:t xml:space="preserve"> of the supported living </w:t>
            </w:r>
            <w:r w:rsidR="001A1702">
              <w:rPr>
                <w:color w:val="auto"/>
                <w:sz w:val="24"/>
                <w:szCs w:val="24"/>
              </w:rPr>
              <w:t>accommodation</w:t>
            </w:r>
            <w:r w:rsidRPr="008268ED">
              <w:rPr>
                <w:color w:val="auto"/>
                <w:sz w:val="24"/>
                <w:szCs w:val="24"/>
              </w:rPr>
              <w:t xml:space="preserve"> </w:t>
            </w:r>
            <w:r w:rsidR="001A1702">
              <w:rPr>
                <w:color w:val="auto"/>
                <w:sz w:val="24"/>
                <w:szCs w:val="24"/>
              </w:rPr>
              <w:t xml:space="preserve">prior to undertaking the </w:t>
            </w:r>
            <w:r w:rsidR="00B932E7">
              <w:rPr>
                <w:color w:val="auto"/>
                <w:sz w:val="24"/>
                <w:szCs w:val="24"/>
              </w:rPr>
              <w:t xml:space="preserve">DO, </w:t>
            </w:r>
            <w:r w:rsidR="00592F61">
              <w:rPr>
                <w:color w:val="auto"/>
                <w:sz w:val="24"/>
                <w:szCs w:val="24"/>
              </w:rPr>
              <w:t xml:space="preserve">she had also </w:t>
            </w:r>
            <w:r w:rsidR="00F70B0D">
              <w:rPr>
                <w:color w:val="auto"/>
                <w:sz w:val="24"/>
                <w:szCs w:val="24"/>
              </w:rPr>
              <w:t>spoken with the Service Users sister</w:t>
            </w:r>
            <w:r w:rsidR="00592F61">
              <w:rPr>
                <w:color w:val="auto"/>
                <w:sz w:val="24"/>
                <w:szCs w:val="24"/>
              </w:rPr>
              <w:t xml:space="preserve"> who</w:t>
            </w:r>
            <w:r w:rsidR="00617F31">
              <w:rPr>
                <w:color w:val="auto"/>
                <w:sz w:val="24"/>
                <w:szCs w:val="24"/>
              </w:rPr>
              <w:t xml:space="preserve"> is very involved in the care of 2C. </w:t>
            </w:r>
          </w:p>
          <w:p w14:paraId="49261C63" w14:textId="77777777" w:rsidR="00421E89" w:rsidRDefault="00421E89" w:rsidP="008268ED">
            <w:pPr>
              <w:jc w:val="both"/>
              <w:rPr>
                <w:color w:val="auto"/>
                <w:sz w:val="24"/>
                <w:szCs w:val="24"/>
              </w:rPr>
            </w:pPr>
          </w:p>
          <w:p w14:paraId="084A18D1" w14:textId="4F49E293" w:rsidR="008268ED" w:rsidRPr="008268ED" w:rsidRDefault="00421E89" w:rsidP="008268ED">
            <w:pPr>
              <w:jc w:val="both"/>
              <w:rPr>
                <w:color w:val="auto"/>
                <w:sz w:val="24"/>
                <w:szCs w:val="24"/>
              </w:rPr>
            </w:pPr>
            <w:r>
              <w:rPr>
                <w:color w:val="auto"/>
                <w:sz w:val="24"/>
                <w:szCs w:val="24"/>
              </w:rPr>
              <w:t xml:space="preserve">The </w:t>
            </w:r>
            <w:r w:rsidR="002A2927">
              <w:rPr>
                <w:color w:val="auto"/>
                <w:sz w:val="24"/>
                <w:szCs w:val="24"/>
              </w:rPr>
              <w:t>Social Worker</w:t>
            </w:r>
            <w:r w:rsidR="008268ED" w:rsidRPr="008268ED">
              <w:rPr>
                <w:color w:val="auto"/>
                <w:sz w:val="24"/>
                <w:szCs w:val="24"/>
              </w:rPr>
              <w:t xml:space="preserve"> has demonstrated that she is able to work in a person-centred manner and is always considerate to the Service User’s wishes and feelings.</w:t>
            </w:r>
            <w:r w:rsidR="00950EE6">
              <w:rPr>
                <w:color w:val="auto"/>
                <w:sz w:val="24"/>
                <w:szCs w:val="24"/>
              </w:rPr>
              <w:t xml:space="preserve"> </w:t>
            </w:r>
            <w:r w:rsidR="008268ED" w:rsidRPr="008268ED">
              <w:rPr>
                <w:color w:val="auto"/>
                <w:sz w:val="24"/>
                <w:szCs w:val="24"/>
              </w:rPr>
              <w:t>This was evident when she</w:t>
            </w:r>
            <w:r w:rsidR="00853DB1">
              <w:rPr>
                <w:color w:val="auto"/>
                <w:sz w:val="24"/>
                <w:szCs w:val="24"/>
              </w:rPr>
              <w:t xml:space="preserve"> undertook the direct observation with service user</w:t>
            </w:r>
            <w:r w:rsidR="008268ED" w:rsidRPr="008268ED">
              <w:rPr>
                <w:color w:val="auto"/>
                <w:sz w:val="24"/>
                <w:szCs w:val="24"/>
              </w:rPr>
              <w:t xml:space="preserve"> </w:t>
            </w:r>
            <w:r w:rsidR="00314A43">
              <w:rPr>
                <w:color w:val="auto"/>
                <w:sz w:val="24"/>
                <w:szCs w:val="24"/>
              </w:rPr>
              <w:t>2</w:t>
            </w:r>
            <w:r w:rsidR="000E37FA">
              <w:rPr>
                <w:color w:val="auto"/>
                <w:sz w:val="24"/>
                <w:szCs w:val="24"/>
              </w:rPr>
              <w:t>C</w:t>
            </w:r>
            <w:r w:rsidR="00336E03">
              <w:rPr>
                <w:color w:val="auto"/>
                <w:sz w:val="24"/>
                <w:szCs w:val="24"/>
              </w:rPr>
              <w:t xml:space="preserve">. </w:t>
            </w:r>
            <w:r w:rsidR="007F3FE2">
              <w:rPr>
                <w:color w:val="auto"/>
                <w:sz w:val="24"/>
                <w:szCs w:val="24"/>
              </w:rPr>
              <w:t xml:space="preserve">The </w:t>
            </w:r>
            <w:r>
              <w:rPr>
                <w:color w:val="auto"/>
                <w:sz w:val="24"/>
                <w:szCs w:val="24"/>
              </w:rPr>
              <w:t>social Worker</w:t>
            </w:r>
            <w:r w:rsidR="007F3FE2">
              <w:rPr>
                <w:color w:val="auto"/>
                <w:sz w:val="24"/>
                <w:szCs w:val="24"/>
              </w:rPr>
              <w:t xml:space="preserve"> </w:t>
            </w:r>
            <w:r w:rsidR="002902E9">
              <w:rPr>
                <w:color w:val="auto"/>
                <w:sz w:val="24"/>
                <w:szCs w:val="24"/>
              </w:rPr>
              <w:t xml:space="preserve">had </w:t>
            </w:r>
            <w:r w:rsidR="007F3FE2">
              <w:rPr>
                <w:color w:val="auto"/>
                <w:sz w:val="24"/>
                <w:szCs w:val="24"/>
              </w:rPr>
              <w:t>prepared</w:t>
            </w:r>
            <w:r w:rsidR="0062193D">
              <w:rPr>
                <w:color w:val="auto"/>
                <w:sz w:val="24"/>
                <w:szCs w:val="24"/>
              </w:rPr>
              <w:t xml:space="preserve"> </w:t>
            </w:r>
            <w:r w:rsidR="00930F87">
              <w:rPr>
                <w:color w:val="auto"/>
                <w:sz w:val="24"/>
                <w:szCs w:val="24"/>
              </w:rPr>
              <w:t>methodically for</w:t>
            </w:r>
            <w:r w:rsidR="007F3FE2">
              <w:rPr>
                <w:color w:val="auto"/>
                <w:sz w:val="24"/>
                <w:szCs w:val="24"/>
              </w:rPr>
              <w:t xml:space="preserve"> the direc</w:t>
            </w:r>
            <w:r w:rsidR="002B6D11">
              <w:rPr>
                <w:color w:val="auto"/>
                <w:sz w:val="24"/>
                <w:szCs w:val="24"/>
              </w:rPr>
              <w:t xml:space="preserve">t observation. </w:t>
            </w:r>
            <w:r w:rsidR="009A7139">
              <w:rPr>
                <w:color w:val="auto"/>
                <w:sz w:val="24"/>
                <w:szCs w:val="24"/>
              </w:rPr>
              <w:t>S</w:t>
            </w:r>
            <w:r w:rsidR="00B77011">
              <w:rPr>
                <w:color w:val="auto"/>
                <w:sz w:val="24"/>
                <w:szCs w:val="24"/>
              </w:rPr>
              <w:t xml:space="preserve">he </w:t>
            </w:r>
            <w:r w:rsidR="008268ED" w:rsidRPr="008268ED">
              <w:rPr>
                <w:color w:val="auto"/>
                <w:sz w:val="24"/>
                <w:szCs w:val="24"/>
              </w:rPr>
              <w:t xml:space="preserve">considered </w:t>
            </w:r>
            <w:r w:rsidR="00074A68">
              <w:rPr>
                <w:color w:val="auto"/>
                <w:sz w:val="24"/>
                <w:szCs w:val="24"/>
              </w:rPr>
              <w:t>2c’s</w:t>
            </w:r>
            <w:r w:rsidR="008268ED" w:rsidRPr="008268ED">
              <w:rPr>
                <w:color w:val="auto"/>
                <w:sz w:val="24"/>
                <w:szCs w:val="24"/>
              </w:rPr>
              <w:t xml:space="preserve"> communication difficulties</w:t>
            </w:r>
            <w:r w:rsidR="00523324">
              <w:rPr>
                <w:color w:val="auto"/>
                <w:sz w:val="24"/>
                <w:szCs w:val="24"/>
              </w:rPr>
              <w:t xml:space="preserve">, </w:t>
            </w:r>
            <w:r w:rsidR="000B2A49">
              <w:rPr>
                <w:color w:val="auto"/>
                <w:sz w:val="24"/>
                <w:szCs w:val="24"/>
              </w:rPr>
              <w:t>the environment</w:t>
            </w:r>
            <w:r w:rsidR="00C3717A">
              <w:rPr>
                <w:color w:val="auto"/>
                <w:sz w:val="24"/>
                <w:szCs w:val="24"/>
              </w:rPr>
              <w:t xml:space="preserve">, </w:t>
            </w:r>
            <w:r w:rsidR="000B2A49">
              <w:rPr>
                <w:color w:val="auto"/>
                <w:sz w:val="24"/>
                <w:szCs w:val="24"/>
              </w:rPr>
              <w:t xml:space="preserve">what </w:t>
            </w:r>
            <w:r w:rsidR="00887306">
              <w:rPr>
                <w:color w:val="auto"/>
                <w:sz w:val="24"/>
                <w:szCs w:val="24"/>
              </w:rPr>
              <w:t xml:space="preserve">tools and aids she </w:t>
            </w:r>
            <w:r w:rsidR="00A809A8">
              <w:rPr>
                <w:color w:val="auto"/>
                <w:sz w:val="24"/>
                <w:szCs w:val="24"/>
              </w:rPr>
              <w:t xml:space="preserve">would need at her </w:t>
            </w:r>
            <w:r w:rsidR="00687F00">
              <w:rPr>
                <w:color w:val="auto"/>
                <w:sz w:val="24"/>
                <w:szCs w:val="24"/>
              </w:rPr>
              <w:t>disposal</w:t>
            </w:r>
            <w:r w:rsidR="0092064B">
              <w:rPr>
                <w:color w:val="auto"/>
                <w:sz w:val="24"/>
                <w:szCs w:val="24"/>
              </w:rPr>
              <w:t xml:space="preserve"> to </w:t>
            </w:r>
            <w:r w:rsidR="009057DD">
              <w:rPr>
                <w:color w:val="auto"/>
                <w:sz w:val="24"/>
                <w:szCs w:val="24"/>
              </w:rPr>
              <w:t>enable</w:t>
            </w:r>
            <w:r w:rsidR="00EE581F">
              <w:rPr>
                <w:color w:val="auto"/>
                <w:sz w:val="24"/>
                <w:szCs w:val="24"/>
              </w:rPr>
              <w:t xml:space="preserve"> </w:t>
            </w:r>
            <w:r w:rsidR="009057DD">
              <w:rPr>
                <w:color w:val="auto"/>
                <w:sz w:val="24"/>
                <w:szCs w:val="24"/>
              </w:rPr>
              <w:t xml:space="preserve">2c to </w:t>
            </w:r>
            <w:r w:rsidR="00B71833">
              <w:rPr>
                <w:color w:val="auto"/>
                <w:sz w:val="24"/>
                <w:szCs w:val="24"/>
              </w:rPr>
              <w:t>engage</w:t>
            </w:r>
            <w:r w:rsidR="00C3717A">
              <w:rPr>
                <w:color w:val="auto"/>
                <w:sz w:val="24"/>
                <w:szCs w:val="24"/>
              </w:rPr>
              <w:t>.</w:t>
            </w:r>
            <w:r w:rsidR="00B71833">
              <w:rPr>
                <w:color w:val="auto"/>
                <w:sz w:val="24"/>
                <w:szCs w:val="24"/>
              </w:rPr>
              <w:t xml:space="preserve"> </w:t>
            </w:r>
            <w:r w:rsidR="00C3717A">
              <w:rPr>
                <w:color w:val="auto"/>
                <w:sz w:val="24"/>
                <w:szCs w:val="24"/>
              </w:rPr>
              <w:t>Allowing</w:t>
            </w:r>
            <w:r w:rsidR="00D935C6">
              <w:rPr>
                <w:color w:val="auto"/>
                <w:sz w:val="24"/>
                <w:szCs w:val="24"/>
              </w:rPr>
              <w:t xml:space="preserve"> the </w:t>
            </w:r>
            <w:r w:rsidR="003A4511">
              <w:rPr>
                <w:color w:val="auto"/>
                <w:sz w:val="24"/>
                <w:szCs w:val="24"/>
              </w:rPr>
              <w:t>Se</w:t>
            </w:r>
            <w:r w:rsidR="004B15E5">
              <w:rPr>
                <w:color w:val="auto"/>
                <w:sz w:val="24"/>
                <w:szCs w:val="24"/>
              </w:rPr>
              <w:t>rvice User</w:t>
            </w:r>
            <w:r w:rsidR="00D935C6">
              <w:rPr>
                <w:color w:val="auto"/>
                <w:sz w:val="24"/>
                <w:szCs w:val="24"/>
              </w:rPr>
              <w:t xml:space="preserve"> a voice </w:t>
            </w:r>
            <w:r w:rsidR="00E06BA4">
              <w:rPr>
                <w:color w:val="auto"/>
                <w:sz w:val="24"/>
                <w:szCs w:val="24"/>
              </w:rPr>
              <w:t>t</w:t>
            </w:r>
            <w:r w:rsidR="0008302A">
              <w:rPr>
                <w:color w:val="auto"/>
                <w:sz w:val="24"/>
                <w:szCs w:val="24"/>
              </w:rPr>
              <w:t>h</w:t>
            </w:r>
            <w:r w:rsidR="00E06BA4">
              <w:rPr>
                <w:color w:val="auto"/>
                <w:sz w:val="24"/>
                <w:szCs w:val="24"/>
              </w:rPr>
              <w:t xml:space="preserve">rough </w:t>
            </w:r>
            <w:r w:rsidR="0008302A">
              <w:rPr>
                <w:color w:val="auto"/>
                <w:sz w:val="24"/>
                <w:szCs w:val="24"/>
              </w:rPr>
              <w:t>drawings</w:t>
            </w:r>
            <w:r w:rsidR="009D6058">
              <w:rPr>
                <w:color w:val="auto"/>
                <w:sz w:val="24"/>
                <w:szCs w:val="24"/>
              </w:rPr>
              <w:t>, w</w:t>
            </w:r>
            <w:r w:rsidR="00313E01">
              <w:rPr>
                <w:color w:val="auto"/>
                <w:sz w:val="24"/>
                <w:szCs w:val="24"/>
              </w:rPr>
              <w:t xml:space="preserve">hich </w:t>
            </w:r>
            <w:r w:rsidR="009D6058">
              <w:rPr>
                <w:color w:val="auto"/>
                <w:sz w:val="24"/>
                <w:szCs w:val="24"/>
              </w:rPr>
              <w:t xml:space="preserve">empowered her communicate effectively. </w:t>
            </w:r>
            <w:r w:rsidR="009A1FD5">
              <w:rPr>
                <w:color w:val="auto"/>
                <w:sz w:val="24"/>
                <w:szCs w:val="24"/>
              </w:rPr>
              <w:t xml:space="preserve"> </w:t>
            </w:r>
          </w:p>
          <w:p w14:paraId="1DA6C74B" w14:textId="77777777" w:rsidR="008268ED" w:rsidRPr="008268ED" w:rsidRDefault="008268ED" w:rsidP="008268ED">
            <w:pPr>
              <w:jc w:val="both"/>
              <w:rPr>
                <w:color w:val="auto"/>
                <w:sz w:val="24"/>
                <w:szCs w:val="24"/>
              </w:rPr>
            </w:pPr>
          </w:p>
          <w:p w14:paraId="22385905" w14:textId="6977E4C8" w:rsidR="008268ED" w:rsidRPr="008268ED" w:rsidRDefault="008268ED" w:rsidP="008268ED">
            <w:pPr>
              <w:jc w:val="both"/>
              <w:rPr>
                <w:color w:val="auto"/>
                <w:sz w:val="24"/>
                <w:szCs w:val="24"/>
              </w:rPr>
            </w:pPr>
            <w:r w:rsidRPr="008268ED">
              <w:rPr>
                <w:color w:val="auto"/>
                <w:sz w:val="24"/>
                <w:szCs w:val="24"/>
              </w:rPr>
              <w:lastRenderedPageBreak/>
              <w:t xml:space="preserve">The </w:t>
            </w:r>
            <w:r w:rsidR="00A15B95">
              <w:rPr>
                <w:color w:val="auto"/>
                <w:sz w:val="24"/>
                <w:szCs w:val="24"/>
              </w:rPr>
              <w:t>Social Worker</w:t>
            </w:r>
            <w:r w:rsidRPr="008268ED">
              <w:rPr>
                <w:color w:val="auto"/>
                <w:sz w:val="24"/>
                <w:szCs w:val="24"/>
              </w:rPr>
              <w:t xml:space="preserve"> has demonstrated that she can carry out a </w:t>
            </w:r>
            <w:r w:rsidR="008C250C" w:rsidRPr="008268ED">
              <w:rPr>
                <w:color w:val="auto"/>
                <w:sz w:val="24"/>
                <w:szCs w:val="24"/>
              </w:rPr>
              <w:t xml:space="preserve">complex </w:t>
            </w:r>
            <w:r w:rsidR="008C250C">
              <w:rPr>
                <w:color w:val="auto"/>
                <w:sz w:val="24"/>
                <w:szCs w:val="24"/>
              </w:rPr>
              <w:t>work</w:t>
            </w:r>
            <w:r w:rsidR="008B5010">
              <w:rPr>
                <w:color w:val="auto"/>
                <w:sz w:val="24"/>
                <w:szCs w:val="24"/>
              </w:rPr>
              <w:t>. This</w:t>
            </w:r>
            <w:r w:rsidR="001E7882">
              <w:rPr>
                <w:color w:val="auto"/>
                <w:sz w:val="24"/>
                <w:szCs w:val="24"/>
              </w:rPr>
              <w:t xml:space="preserve"> was </w:t>
            </w:r>
            <w:r w:rsidR="008C250C">
              <w:rPr>
                <w:color w:val="auto"/>
                <w:sz w:val="24"/>
                <w:szCs w:val="24"/>
              </w:rPr>
              <w:t xml:space="preserve">apparent </w:t>
            </w:r>
            <w:r w:rsidR="008C250C" w:rsidRPr="008268ED">
              <w:rPr>
                <w:color w:val="auto"/>
                <w:sz w:val="24"/>
                <w:szCs w:val="24"/>
              </w:rPr>
              <w:t>when</w:t>
            </w:r>
            <w:r w:rsidRPr="008268ED">
              <w:rPr>
                <w:color w:val="auto"/>
                <w:sz w:val="24"/>
                <w:szCs w:val="24"/>
              </w:rPr>
              <w:t xml:space="preserve"> she </w:t>
            </w:r>
            <w:r w:rsidR="00CA220D">
              <w:rPr>
                <w:color w:val="auto"/>
                <w:sz w:val="24"/>
                <w:szCs w:val="24"/>
              </w:rPr>
              <w:t xml:space="preserve">had to </w:t>
            </w:r>
            <w:r w:rsidR="003409FF">
              <w:rPr>
                <w:color w:val="auto"/>
                <w:sz w:val="24"/>
                <w:szCs w:val="24"/>
              </w:rPr>
              <w:t xml:space="preserve">move an individual from her supported </w:t>
            </w:r>
            <w:r w:rsidR="008C250C">
              <w:rPr>
                <w:color w:val="auto"/>
                <w:sz w:val="24"/>
                <w:szCs w:val="24"/>
              </w:rPr>
              <w:t>accommodation into a residential placement after she deve</w:t>
            </w:r>
            <w:r w:rsidR="007B5A84">
              <w:rPr>
                <w:color w:val="auto"/>
                <w:sz w:val="24"/>
                <w:szCs w:val="24"/>
              </w:rPr>
              <w:t>loped dementia. T</w:t>
            </w:r>
            <w:r w:rsidRPr="008268ED">
              <w:rPr>
                <w:color w:val="auto"/>
                <w:sz w:val="24"/>
                <w:szCs w:val="24"/>
              </w:rPr>
              <w:t xml:space="preserve">he </w:t>
            </w:r>
            <w:r w:rsidR="00A15B95">
              <w:rPr>
                <w:color w:val="auto"/>
                <w:sz w:val="24"/>
                <w:szCs w:val="24"/>
              </w:rPr>
              <w:t>Social Worker</w:t>
            </w:r>
            <w:r w:rsidRPr="008268ED">
              <w:rPr>
                <w:color w:val="auto"/>
                <w:sz w:val="24"/>
                <w:szCs w:val="24"/>
              </w:rPr>
              <w:t xml:space="preserve"> </w:t>
            </w:r>
            <w:r w:rsidR="00A15B95">
              <w:rPr>
                <w:color w:val="auto"/>
                <w:sz w:val="24"/>
                <w:szCs w:val="24"/>
              </w:rPr>
              <w:t xml:space="preserve">used </w:t>
            </w:r>
            <w:r w:rsidR="001A4807">
              <w:rPr>
                <w:color w:val="auto"/>
                <w:sz w:val="24"/>
                <w:szCs w:val="24"/>
              </w:rPr>
              <w:t xml:space="preserve">her knowledge of </w:t>
            </w:r>
            <w:r w:rsidR="003A7DF7">
              <w:rPr>
                <w:color w:val="auto"/>
                <w:sz w:val="24"/>
                <w:szCs w:val="24"/>
              </w:rPr>
              <w:t>t</w:t>
            </w:r>
            <w:r w:rsidRPr="008268ED">
              <w:rPr>
                <w:color w:val="auto"/>
                <w:sz w:val="24"/>
                <w:szCs w:val="24"/>
              </w:rPr>
              <w:t xml:space="preserve">he Mental Capacity Act 2005 and </w:t>
            </w:r>
            <w:r w:rsidR="00F41046">
              <w:rPr>
                <w:color w:val="auto"/>
                <w:sz w:val="24"/>
                <w:szCs w:val="24"/>
              </w:rPr>
              <w:t>is able to produce good written evidence in her assessment</w:t>
            </w:r>
            <w:r w:rsidR="002302B6">
              <w:rPr>
                <w:color w:val="auto"/>
                <w:sz w:val="24"/>
                <w:szCs w:val="24"/>
              </w:rPr>
              <w:t xml:space="preserve">, </w:t>
            </w:r>
            <w:r w:rsidR="00D32422">
              <w:rPr>
                <w:color w:val="auto"/>
                <w:sz w:val="24"/>
                <w:szCs w:val="24"/>
              </w:rPr>
              <w:t>r</w:t>
            </w:r>
            <w:r w:rsidRPr="008268ED">
              <w:rPr>
                <w:color w:val="auto"/>
                <w:sz w:val="24"/>
                <w:szCs w:val="24"/>
              </w:rPr>
              <w:t xml:space="preserve">ecognising what is in the person’s Best Interest when </w:t>
            </w:r>
            <w:r w:rsidR="00D32422">
              <w:rPr>
                <w:color w:val="auto"/>
                <w:sz w:val="24"/>
                <w:szCs w:val="24"/>
              </w:rPr>
              <w:t>an</w:t>
            </w:r>
            <w:r w:rsidRPr="008268ED">
              <w:rPr>
                <w:color w:val="auto"/>
                <w:sz w:val="24"/>
                <w:szCs w:val="24"/>
              </w:rPr>
              <w:t xml:space="preserve"> individual lacks capacity.</w:t>
            </w:r>
            <w:r w:rsidR="005579F2">
              <w:rPr>
                <w:color w:val="auto"/>
                <w:sz w:val="24"/>
                <w:szCs w:val="24"/>
              </w:rPr>
              <w:t xml:space="preserve"> </w:t>
            </w:r>
            <w:r w:rsidR="008E71B4">
              <w:rPr>
                <w:color w:val="auto"/>
                <w:sz w:val="24"/>
                <w:szCs w:val="24"/>
              </w:rPr>
              <w:t xml:space="preserve">The Social Worker </w:t>
            </w:r>
            <w:r w:rsidR="00D01591">
              <w:rPr>
                <w:color w:val="auto"/>
                <w:sz w:val="24"/>
                <w:szCs w:val="24"/>
              </w:rPr>
              <w:t xml:space="preserve">would benefit from </w:t>
            </w:r>
            <w:r w:rsidR="00B9560E">
              <w:rPr>
                <w:color w:val="auto"/>
                <w:sz w:val="24"/>
                <w:szCs w:val="24"/>
              </w:rPr>
              <w:t xml:space="preserve">undertaking further training around the Mental Capacity Act as this </w:t>
            </w:r>
            <w:r w:rsidR="00E0604B">
              <w:rPr>
                <w:color w:val="auto"/>
                <w:sz w:val="24"/>
                <w:szCs w:val="24"/>
              </w:rPr>
              <w:t xml:space="preserve">piece of legislation is integral to the </w:t>
            </w:r>
            <w:r w:rsidR="00C03AFF">
              <w:rPr>
                <w:color w:val="auto"/>
                <w:sz w:val="24"/>
                <w:szCs w:val="24"/>
              </w:rPr>
              <w:t>day-to-day</w:t>
            </w:r>
            <w:r w:rsidR="00E0604B">
              <w:rPr>
                <w:color w:val="auto"/>
                <w:sz w:val="24"/>
                <w:szCs w:val="24"/>
              </w:rPr>
              <w:t xml:space="preserve"> practice of Social Worker who work with adults </w:t>
            </w:r>
            <w:r w:rsidR="009C1B1E">
              <w:rPr>
                <w:color w:val="auto"/>
                <w:sz w:val="24"/>
                <w:szCs w:val="24"/>
              </w:rPr>
              <w:t xml:space="preserve">who have a Learning Disability. </w:t>
            </w:r>
          </w:p>
          <w:p w14:paraId="66BBE74F" w14:textId="77777777" w:rsidR="008268ED" w:rsidRPr="008268ED" w:rsidRDefault="008268ED" w:rsidP="008268ED">
            <w:pPr>
              <w:jc w:val="both"/>
              <w:rPr>
                <w:color w:val="auto"/>
                <w:sz w:val="24"/>
                <w:szCs w:val="24"/>
              </w:rPr>
            </w:pPr>
          </w:p>
          <w:p w14:paraId="51A5C160" w14:textId="6A55BEF6" w:rsidR="008268ED" w:rsidRPr="008268ED" w:rsidRDefault="008268ED" w:rsidP="008268ED">
            <w:pPr>
              <w:jc w:val="both"/>
              <w:rPr>
                <w:color w:val="auto"/>
                <w:sz w:val="24"/>
                <w:szCs w:val="24"/>
              </w:rPr>
            </w:pPr>
            <w:r w:rsidRPr="008268ED">
              <w:rPr>
                <w:color w:val="auto"/>
                <w:sz w:val="24"/>
                <w:szCs w:val="24"/>
              </w:rPr>
              <w:t xml:space="preserve">Through supervision the </w:t>
            </w:r>
            <w:r w:rsidR="00285C68">
              <w:rPr>
                <w:color w:val="auto"/>
                <w:sz w:val="24"/>
                <w:szCs w:val="24"/>
              </w:rPr>
              <w:t xml:space="preserve">Social Worker </w:t>
            </w:r>
            <w:r w:rsidRPr="008268ED">
              <w:rPr>
                <w:color w:val="auto"/>
                <w:sz w:val="24"/>
                <w:szCs w:val="24"/>
              </w:rPr>
              <w:t>has shown that she has developed her skills in assessing service user</w:t>
            </w:r>
            <w:r w:rsidR="00285C68">
              <w:rPr>
                <w:color w:val="auto"/>
                <w:sz w:val="24"/>
                <w:szCs w:val="24"/>
              </w:rPr>
              <w:t>’s</w:t>
            </w:r>
            <w:r w:rsidRPr="008268ED">
              <w:rPr>
                <w:color w:val="auto"/>
                <w:sz w:val="24"/>
                <w:szCs w:val="24"/>
              </w:rPr>
              <w:t xml:space="preserve"> and</w:t>
            </w:r>
            <w:r w:rsidR="00DC5CA5">
              <w:rPr>
                <w:color w:val="auto"/>
                <w:sz w:val="24"/>
                <w:szCs w:val="24"/>
              </w:rPr>
              <w:t>/or</w:t>
            </w:r>
            <w:r w:rsidRPr="008268ED">
              <w:rPr>
                <w:color w:val="auto"/>
                <w:sz w:val="24"/>
                <w:szCs w:val="24"/>
              </w:rPr>
              <w:t xml:space="preserve"> their family circumstances. </w:t>
            </w:r>
            <w:r w:rsidR="00DC5CA5">
              <w:rPr>
                <w:color w:val="auto"/>
                <w:sz w:val="24"/>
                <w:szCs w:val="24"/>
              </w:rPr>
              <w:t xml:space="preserve">The Social Worker has demonstrated </w:t>
            </w:r>
            <w:r w:rsidR="009C1B1E">
              <w:rPr>
                <w:color w:val="auto"/>
                <w:sz w:val="24"/>
                <w:szCs w:val="24"/>
              </w:rPr>
              <w:t xml:space="preserve">that she </w:t>
            </w:r>
            <w:r w:rsidR="00B9329A">
              <w:rPr>
                <w:color w:val="auto"/>
                <w:sz w:val="24"/>
                <w:szCs w:val="24"/>
              </w:rPr>
              <w:t xml:space="preserve">can </w:t>
            </w:r>
            <w:r w:rsidR="00542AED">
              <w:rPr>
                <w:color w:val="auto"/>
                <w:sz w:val="24"/>
                <w:szCs w:val="24"/>
              </w:rPr>
              <w:t>produce</w:t>
            </w:r>
            <w:r w:rsidRPr="008268ED">
              <w:rPr>
                <w:color w:val="auto"/>
                <w:sz w:val="24"/>
                <w:szCs w:val="24"/>
              </w:rPr>
              <w:t xml:space="preserve"> good quality assessments and care plans under the Social Services and Wellbeing (Wales) 2014. She has demonstrated that she is able to successfully apply for necessary funding to set up appropriate packages of care through the Local Authority’s commissioning and brokerage department. </w:t>
            </w:r>
            <w:r w:rsidR="006733C3">
              <w:rPr>
                <w:color w:val="auto"/>
                <w:sz w:val="24"/>
                <w:szCs w:val="24"/>
              </w:rPr>
              <w:t xml:space="preserve">The Social Worker is competent in undertaking </w:t>
            </w:r>
            <w:r w:rsidR="00B76D67">
              <w:rPr>
                <w:color w:val="auto"/>
                <w:sz w:val="24"/>
                <w:szCs w:val="24"/>
              </w:rPr>
              <w:t>and</w:t>
            </w:r>
            <w:r w:rsidRPr="008268ED">
              <w:rPr>
                <w:color w:val="auto"/>
                <w:sz w:val="24"/>
                <w:szCs w:val="24"/>
              </w:rPr>
              <w:t xml:space="preserve"> </w:t>
            </w:r>
            <w:r w:rsidR="00B76D67">
              <w:rPr>
                <w:color w:val="auto"/>
                <w:sz w:val="24"/>
                <w:szCs w:val="24"/>
              </w:rPr>
              <w:t>completing</w:t>
            </w:r>
            <w:r w:rsidRPr="008268ED">
              <w:rPr>
                <w:color w:val="auto"/>
                <w:sz w:val="24"/>
                <w:szCs w:val="24"/>
              </w:rPr>
              <w:t xml:space="preserve"> </w:t>
            </w:r>
            <w:r w:rsidR="00F2694B">
              <w:rPr>
                <w:color w:val="auto"/>
                <w:sz w:val="24"/>
                <w:szCs w:val="24"/>
              </w:rPr>
              <w:t>s</w:t>
            </w:r>
            <w:r w:rsidRPr="008268ED">
              <w:rPr>
                <w:color w:val="auto"/>
                <w:sz w:val="24"/>
                <w:szCs w:val="24"/>
              </w:rPr>
              <w:t xml:space="preserve">tatutory reviews for the </w:t>
            </w:r>
            <w:r w:rsidR="00F2694B" w:rsidRPr="008268ED">
              <w:rPr>
                <w:color w:val="auto"/>
                <w:sz w:val="24"/>
                <w:szCs w:val="24"/>
              </w:rPr>
              <w:t>department</w:t>
            </w:r>
            <w:r w:rsidR="00F2694B">
              <w:rPr>
                <w:color w:val="auto"/>
                <w:sz w:val="24"/>
                <w:szCs w:val="24"/>
              </w:rPr>
              <w:t xml:space="preserve"> in a timely manner </w:t>
            </w:r>
            <w:r w:rsidRPr="008268ED">
              <w:rPr>
                <w:color w:val="auto"/>
                <w:sz w:val="24"/>
                <w:szCs w:val="24"/>
              </w:rPr>
              <w:t xml:space="preserve">and </w:t>
            </w:r>
            <w:r w:rsidR="00542AED">
              <w:rPr>
                <w:color w:val="auto"/>
                <w:sz w:val="24"/>
                <w:szCs w:val="24"/>
              </w:rPr>
              <w:t xml:space="preserve">adheres </w:t>
            </w:r>
            <w:r w:rsidRPr="008268ED">
              <w:rPr>
                <w:color w:val="auto"/>
                <w:sz w:val="24"/>
                <w:szCs w:val="24"/>
              </w:rPr>
              <w:t xml:space="preserve">to both Local Authority and Welsh Assembly guidelines.  </w:t>
            </w:r>
          </w:p>
          <w:p w14:paraId="5EF86D7E" w14:textId="77777777" w:rsidR="008268ED" w:rsidRPr="008268ED" w:rsidRDefault="008268ED" w:rsidP="008268ED">
            <w:pPr>
              <w:jc w:val="both"/>
              <w:rPr>
                <w:color w:val="auto"/>
                <w:sz w:val="24"/>
                <w:szCs w:val="24"/>
              </w:rPr>
            </w:pPr>
          </w:p>
          <w:p w14:paraId="7C354BB0" w14:textId="455636A7" w:rsidR="008268ED" w:rsidRPr="008268ED" w:rsidRDefault="008268ED" w:rsidP="00416758">
            <w:pPr>
              <w:jc w:val="both"/>
              <w:rPr>
                <w:color w:val="auto"/>
                <w:sz w:val="24"/>
                <w:szCs w:val="24"/>
              </w:rPr>
            </w:pPr>
            <w:r w:rsidRPr="008268ED">
              <w:rPr>
                <w:color w:val="auto"/>
                <w:sz w:val="24"/>
                <w:szCs w:val="24"/>
              </w:rPr>
              <w:t xml:space="preserve">The </w:t>
            </w:r>
            <w:r w:rsidR="00542AED">
              <w:rPr>
                <w:color w:val="auto"/>
                <w:sz w:val="24"/>
                <w:szCs w:val="24"/>
              </w:rPr>
              <w:t xml:space="preserve">Social Worker </w:t>
            </w:r>
            <w:r w:rsidRPr="008268ED">
              <w:rPr>
                <w:color w:val="auto"/>
                <w:sz w:val="24"/>
                <w:szCs w:val="24"/>
              </w:rPr>
              <w:t>has attended supervision</w:t>
            </w:r>
            <w:r w:rsidR="005F118B">
              <w:rPr>
                <w:color w:val="auto"/>
                <w:sz w:val="24"/>
                <w:szCs w:val="24"/>
              </w:rPr>
              <w:t xml:space="preserve"> and mentoring </w:t>
            </w:r>
            <w:r w:rsidRPr="008268ED">
              <w:rPr>
                <w:color w:val="auto"/>
                <w:sz w:val="24"/>
                <w:szCs w:val="24"/>
              </w:rPr>
              <w:t>throughout the programme</w:t>
            </w:r>
            <w:r w:rsidR="005F118B">
              <w:rPr>
                <w:color w:val="auto"/>
                <w:sz w:val="24"/>
                <w:szCs w:val="24"/>
              </w:rPr>
              <w:t>.</w:t>
            </w:r>
            <w:r w:rsidR="00292245">
              <w:rPr>
                <w:color w:val="auto"/>
                <w:sz w:val="24"/>
                <w:szCs w:val="24"/>
              </w:rPr>
              <w:t xml:space="preserve"> </w:t>
            </w:r>
            <w:r w:rsidR="00416758">
              <w:rPr>
                <w:color w:val="auto"/>
                <w:sz w:val="24"/>
                <w:szCs w:val="24"/>
              </w:rPr>
              <w:t>She</w:t>
            </w:r>
            <w:r w:rsidR="00BB13F3">
              <w:rPr>
                <w:color w:val="auto"/>
                <w:sz w:val="24"/>
                <w:szCs w:val="24"/>
              </w:rPr>
              <w:t xml:space="preserve"> has used her supervision</w:t>
            </w:r>
            <w:r w:rsidR="00A82D41">
              <w:rPr>
                <w:color w:val="auto"/>
                <w:sz w:val="24"/>
                <w:szCs w:val="24"/>
              </w:rPr>
              <w:t xml:space="preserve"> sessions</w:t>
            </w:r>
            <w:r w:rsidR="00BB13F3">
              <w:rPr>
                <w:color w:val="auto"/>
                <w:sz w:val="24"/>
                <w:szCs w:val="24"/>
              </w:rPr>
              <w:t xml:space="preserve"> to discuss her cases and reflect on her practice</w:t>
            </w:r>
            <w:r w:rsidR="00F716AB">
              <w:rPr>
                <w:color w:val="auto"/>
                <w:sz w:val="24"/>
                <w:szCs w:val="24"/>
              </w:rPr>
              <w:t xml:space="preserve"> and </w:t>
            </w:r>
            <w:r w:rsidR="0097602B">
              <w:rPr>
                <w:color w:val="auto"/>
                <w:sz w:val="24"/>
                <w:szCs w:val="24"/>
              </w:rPr>
              <w:t>has shown that s</w:t>
            </w:r>
            <w:r w:rsidR="00A82D41">
              <w:rPr>
                <w:color w:val="auto"/>
                <w:sz w:val="24"/>
                <w:szCs w:val="24"/>
              </w:rPr>
              <w:t xml:space="preserve">he </w:t>
            </w:r>
            <w:r w:rsidR="00416758">
              <w:rPr>
                <w:color w:val="auto"/>
                <w:sz w:val="24"/>
                <w:szCs w:val="24"/>
              </w:rPr>
              <w:t>can</w:t>
            </w:r>
            <w:r w:rsidR="00A82D41">
              <w:rPr>
                <w:color w:val="auto"/>
                <w:sz w:val="24"/>
                <w:szCs w:val="24"/>
              </w:rPr>
              <w:t xml:space="preserve"> apply a range of theoretical approaches to her </w:t>
            </w:r>
            <w:r w:rsidR="008A2418">
              <w:rPr>
                <w:color w:val="auto"/>
                <w:sz w:val="24"/>
                <w:szCs w:val="24"/>
              </w:rPr>
              <w:t>work</w:t>
            </w:r>
            <w:r w:rsidR="0097602B">
              <w:rPr>
                <w:color w:val="auto"/>
                <w:sz w:val="24"/>
                <w:szCs w:val="24"/>
              </w:rPr>
              <w:t xml:space="preserve">. </w:t>
            </w:r>
            <w:r w:rsidR="00B13D20">
              <w:rPr>
                <w:color w:val="auto"/>
                <w:sz w:val="24"/>
                <w:szCs w:val="24"/>
              </w:rPr>
              <w:t>Whils</w:t>
            </w:r>
            <w:r w:rsidR="001818AA">
              <w:rPr>
                <w:color w:val="auto"/>
                <w:sz w:val="24"/>
                <w:szCs w:val="24"/>
              </w:rPr>
              <w:t xml:space="preserve">t </w:t>
            </w:r>
            <w:r w:rsidR="00D713A8">
              <w:rPr>
                <w:color w:val="auto"/>
                <w:sz w:val="24"/>
                <w:szCs w:val="24"/>
              </w:rPr>
              <w:t xml:space="preserve">the social worker </w:t>
            </w:r>
            <w:r w:rsidR="001F28AC">
              <w:rPr>
                <w:color w:val="auto"/>
                <w:sz w:val="24"/>
                <w:szCs w:val="24"/>
              </w:rPr>
              <w:t>can</w:t>
            </w:r>
            <w:r w:rsidR="00CB2AE2">
              <w:rPr>
                <w:color w:val="auto"/>
                <w:sz w:val="24"/>
                <w:szCs w:val="24"/>
              </w:rPr>
              <w:t xml:space="preserve"> work autonomously</w:t>
            </w:r>
            <w:r w:rsidR="001F28AC">
              <w:rPr>
                <w:color w:val="auto"/>
                <w:sz w:val="24"/>
                <w:szCs w:val="24"/>
              </w:rPr>
              <w:t xml:space="preserve">, there are times when the Social Worker </w:t>
            </w:r>
            <w:r w:rsidR="002F7918">
              <w:rPr>
                <w:color w:val="auto"/>
                <w:sz w:val="24"/>
                <w:szCs w:val="24"/>
              </w:rPr>
              <w:t>will work in isolation w</w:t>
            </w:r>
            <w:r w:rsidR="00CB2AE2">
              <w:rPr>
                <w:color w:val="auto"/>
                <w:sz w:val="24"/>
                <w:szCs w:val="24"/>
              </w:rPr>
              <w:t>ithout discussion with her supervisor</w:t>
            </w:r>
            <w:r w:rsidR="00F32374">
              <w:rPr>
                <w:color w:val="auto"/>
                <w:sz w:val="24"/>
                <w:szCs w:val="24"/>
              </w:rPr>
              <w:t>/manager</w:t>
            </w:r>
            <w:r w:rsidR="00E32072">
              <w:rPr>
                <w:color w:val="auto"/>
                <w:sz w:val="24"/>
                <w:szCs w:val="24"/>
              </w:rPr>
              <w:t xml:space="preserve">, this has </w:t>
            </w:r>
            <w:r w:rsidR="00520E51">
              <w:rPr>
                <w:color w:val="auto"/>
                <w:sz w:val="24"/>
                <w:szCs w:val="24"/>
              </w:rPr>
              <w:t xml:space="preserve">been </w:t>
            </w:r>
            <w:r w:rsidR="0075073B">
              <w:rPr>
                <w:color w:val="auto"/>
                <w:sz w:val="24"/>
                <w:szCs w:val="24"/>
              </w:rPr>
              <w:t>highlighted in her supervision sessions</w:t>
            </w:r>
            <w:r w:rsidR="00796A71">
              <w:rPr>
                <w:color w:val="auto"/>
                <w:sz w:val="24"/>
                <w:szCs w:val="24"/>
              </w:rPr>
              <w:t xml:space="preserve"> which the Social Worker </w:t>
            </w:r>
            <w:r w:rsidR="000E37FA">
              <w:rPr>
                <w:color w:val="auto"/>
                <w:sz w:val="24"/>
                <w:szCs w:val="24"/>
              </w:rPr>
              <w:t xml:space="preserve">has </w:t>
            </w:r>
            <w:r w:rsidR="00796A71">
              <w:rPr>
                <w:color w:val="auto"/>
                <w:sz w:val="24"/>
                <w:szCs w:val="24"/>
              </w:rPr>
              <w:t>recognised</w:t>
            </w:r>
            <w:r w:rsidR="000E37FA">
              <w:rPr>
                <w:color w:val="auto"/>
                <w:sz w:val="24"/>
                <w:szCs w:val="24"/>
              </w:rPr>
              <w:t xml:space="preserve">. </w:t>
            </w:r>
            <w:r w:rsidR="00CF0DAF">
              <w:rPr>
                <w:color w:val="auto"/>
                <w:sz w:val="24"/>
                <w:szCs w:val="24"/>
              </w:rPr>
              <w:t xml:space="preserve"> </w:t>
            </w:r>
            <w:r w:rsidR="00154EAC">
              <w:rPr>
                <w:color w:val="auto"/>
                <w:sz w:val="24"/>
                <w:szCs w:val="24"/>
              </w:rPr>
              <w:t xml:space="preserve"> </w:t>
            </w:r>
          </w:p>
          <w:p w14:paraId="23A5A9C8" w14:textId="77777777" w:rsidR="008268ED" w:rsidRPr="008268ED" w:rsidRDefault="008268ED" w:rsidP="008268ED">
            <w:pPr>
              <w:jc w:val="both"/>
              <w:rPr>
                <w:color w:val="auto"/>
                <w:sz w:val="24"/>
                <w:szCs w:val="24"/>
              </w:rPr>
            </w:pPr>
          </w:p>
          <w:p w14:paraId="3449B07C" w14:textId="77777777" w:rsidR="008268ED" w:rsidRPr="008268ED" w:rsidRDefault="008268ED" w:rsidP="008268ED">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8"/>
    </w:tbl>
    <w:p w14:paraId="2E3C61BD" w14:textId="77777777" w:rsidR="00092970" w:rsidRDefault="00092970"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6B2C2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C56C0">
        <w:rPr>
          <w:b/>
          <w:sz w:val="24"/>
          <w:szCs w:val="24"/>
        </w:rPr>
        <w:t>Regina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75993D" w14:textId="27AB8EC6" w:rsidR="00286BD1" w:rsidRPr="005D3F07" w:rsidRDefault="00390074" w:rsidP="00286BD1">
      <w:pPr>
        <w:overflowPunct/>
        <w:autoSpaceDE/>
        <w:autoSpaceDN/>
        <w:adjustRightInd/>
        <w:ind w:right="-957"/>
        <w:textAlignment w:val="auto"/>
        <w:rPr>
          <w:rFonts w:ascii="Times New Roman" w:hAnsi="Times New Roman" w:cs="Times New Roman"/>
          <w:b/>
          <w:color w:val="auto"/>
          <w:sz w:val="48"/>
        </w:rPr>
      </w:pPr>
      <w:r w:rsidRPr="0049196A">
        <w:rPr>
          <w:b/>
          <w:sz w:val="24"/>
          <w:szCs w:val="24"/>
        </w:rPr>
        <w:t>2. Learner’s University Number:</w:t>
      </w:r>
      <w:r w:rsidR="00286BD1" w:rsidRPr="00286BD1">
        <w:rPr>
          <w:rFonts w:ascii="Times New Roman" w:hAnsi="Times New Roman" w:cs="Times New Roman"/>
          <w:b/>
          <w:color w:val="auto"/>
          <w:sz w:val="48"/>
        </w:rPr>
        <w:t xml:space="preserve"> </w:t>
      </w:r>
      <w:r w:rsidR="00286BD1" w:rsidRPr="00286BD1">
        <w:rPr>
          <w:rFonts w:ascii="Times New Roman" w:hAnsi="Times New Roman" w:cs="Times New Roman"/>
          <w:b/>
          <w:color w:val="auto"/>
          <w:sz w:val="24"/>
          <w:szCs w:val="24"/>
        </w:rPr>
        <w:t>2127370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39FA99DF" w:rsidR="004923DA" w:rsidRPr="008B28E7" w:rsidRDefault="00286B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 </w:t>
      </w:r>
      <w:proofErr w:type="spellStart"/>
      <w:r>
        <w:rPr>
          <w:b/>
          <w:sz w:val="24"/>
          <w:szCs w:val="24"/>
        </w:rPr>
        <w:t>Grugos</w:t>
      </w:r>
      <w:proofErr w:type="spellEnd"/>
      <w:r>
        <w:rPr>
          <w:b/>
          <w:sz w:val="24"/>
          <w:szCs w:val="24"/>
        </w:rPr>
        <w:t xml:space="preserve"> Avenue, </w:t>
      </w:r>
      <w:proofErr w:type="spellStart"/>
      <w:r>
        <w:rPr>
          <w:b/>
          <w:sz w:val="24"/>
          <w:szCs w:val="24"/>
        </w:rPr>
        <w:t>Pontyberem</w:t>
      </w:r>
      <w:proofErr w:type="spellEnd"/>
      <w:r>
        <w:rPr>
          <w:b/>
          <w:sz w:val="24"/>
          <w:szCs w:val="24"/>
        </w:rPr>
        <w:t>, SA15 5AF</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329555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86BD1">
        <w:rPr>
          <w:b/>
          <w:sz w:val="24"/>
          <w:szCs w:val="24"/>
        </w:rPr>
        <w:t xml:space="preserve"> 07526367122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D0F6E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86BD1">
        <w:rPr>
          <w:b/>
          <w:sz w:val="24"/>
          <w:szCs w:val="24"/>
        </w:rPr>
        <w:t xml:space="preserve"> gina.evans@protonmail.com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80DE0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86BD1">
        <w:rPr>
          <w:b/>
          <w:sz w:val="24"/>
          <w:szCs w:val="24"/>
        </w:rPr>
        <w:t>24/12/2019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288D38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E0871">
        <w:rPr>
          <w:b/>
          <w:sz w:val="24"/>
          <w:szCs w:val="24"/>
        </w:rPr>
        <w:t xml:space="preserve"> </w:t>
      </w:r>
      <w:r w:rsidR="00FC41D8">
        <w:rPr>
          <w:b/>
          <w:sz w:val="24"/>
          <w:szCs w:val="24"/>
        </w:rPr>
        <w:t>12/02/2020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477048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F365E">
        <w:rPr>
          <w:b/>
          <w:sz w:val="24"/>
          <w:szCs w:val="24"/>
        </w:rPr>
        <w:t xml:space="preserve"> Hoop Recruitment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32A6A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F365E">
        <w:rPr>
          <w:b/>
          <w:sz w:val="24"/>
          <w:szCs w:val="24"/>
        </w:rPr>
        <w:t xml:space="preserve"> Sarah Leigh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FDDBC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F365E">
        <w:rPr>
          <w:b/>
          <w:sz w:val="24"/>
          <w:szCs w:val="24"/>
        </w:rPr>
        <w:t xml:space="preserve"> </w:t>
      </w:r>
      <w:r w:rsidR="008C352D" w:rsidRPr="008C352D">
        <w:rPr>
          <w:b/>
          <w:bCs/>
          <w:color w:val="202124"/>
          <w:sz w:val="21"/>
          <w:szCs w:val="21"/>
          <w:shd w:val="clear" w:color="auto" w:fill="FFFFFF"/>
        </w:rPr>
        <w:t>14-18, City Rd, Cardiff CF24 3DL</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B62BDE0" w:rsidR="004923DA" w:rsidRPr="008C352D" w:rsidRDefault="004923DA" w:rsidP="00FF7EBB">
      <w:pPr>
        <w:pBdr>
          <w:top w:val="single" w:sz="6" w:space="1" w:color="auto"/>
          <w:left w:val="single" w:sz="6" w:space="1" w:color="auto"/>
          <w:bottom w:val="single" w:sz="6" w:space="1" w:color="auto"/>
          <w:right w:val="single" w:sz="6" w:space="1" w:color="auto"/>
        </w:pBdr>
        <w:jc w:val="both"/>
        <w:rPr>
          <w:b/>
          <w:bCs/>
          <w:color w:val="auto"/>
          <w:sz w:val="24"/>
          <w:szCs w:val="24"/>
        </w:rPr>
      </w:pPr>
      <w:r>
        <w:rPr>
          <w:b/>
          <w:sz w:val="24"/>
          <w:szCs w:val="24"/>
        </w:rPr>
        <w:t>Telephone Number:</w:t>
      </w:r>
      <w:r w:rsidR="008C352D">
        <w:rPr>
          <w:b/>
          <w:sz w:val="24"/>
          <w:szCs w:val="24"/>
        </w:rPr>
        <w:t xml:space="preserve"> </w:t>
      </w:r>
      <w:hyperlink r:id="rId45" w:history="1">
        <w:r w:rsidR="008C352D" w:rsidRPr="008C352D">
          <w:rPr>
            <w:b/>
            <w:bCs/>
            <w:color w:val="auto"/>
            <w:sz w:val="21"/>
            <w:szCs w:val="21"/>
            <w:shd w:val="clear" w:color="auto" w:fill="FFFFFF"/>
          </w:rPr>
          <w:t>029 2240 0519</w:t>
        </w:r>
      </w:hyperlink>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0BA356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F27CD2">
        <w:rPr>
          <w:b/>
          <w:sz w:val="24"/>
          <w:szCs w:val="24"/>
        </w:rPr>
        <w:t xml:space="preserve">:  </w:t>
      </w:r>
      <w:r w:rsidR="00F27CD2" w:rsidRPr="00F27CD2">
        <w:rPr>
          <w:b/>
          <w:sz w:val="24"/>
          <w:szCs w:val="24"/>
        </w:rPr>
        <w:t>socialwork@hooprecruitment.co.uk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685D8E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27CD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CDA97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27CD2">
        <w:rPr>
          <w:b/>
          <w:sz w:val="24"/>
          <w:szCs w:val="24"/>
        </w:rPr>
        <w:t xml:space="preserve"> Monica Davies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656C5D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27CD2">
        <w:rPr>
          <w:b/>
          <w:sz w:val="24"/>
          <w:szCs w:val="24"/>
        </w:rPr>
        <w:t xml:space="preserve"> Community Learning Disability Team, 1</w:t>
      </w:r>
      <w:r w:rsidR="00F27CD2" w:rsidRPr="00F27CD2">
        <w:rPr>
          <w:b/>
          <w:sz w:val="24"/>
          <w:szCs w:val="24"/>
          <w:vertAlign w:val="superscript"/>
        </w:rPr>
        <w:t>st</w:t>
      </w:r>
      <w:r w:rsidR="00F27CD2">
        <w:rPr>
          <w:b/>
          <w:sz w:val="24"/>
          <w:szCs w:val="24"/>
        </w:rPr>
        <w:t xml:space="preserve"> Floor, Ty Elwyn, Townhall Square, Llanelli, SA15 3AP</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DDC7D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27CD2">
        <w:rPr>
          <w:b/>
          <w:sz w:val="24"/>
          <w:szCs w:val="24"/>
        </w:rPr>
        <w:t xml:space="preserve"> 01554 744264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A612C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D581B" w:rsidRPr="006D581B">
        <w:t xml:space="preserve"> </w:t>
      </w:r>
      <w:r w:rsidR="006D581B" w:rsidRPr="006D581B">
        <w:rPr>
          <w:b/>
          <w:sz w:val="24"/>
          <w:szCs w:val="24"/>
        </w:rPr>
        <w:t>MGDavies@carmarthenshire.gov.uk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3230A01" w:rsidR="004923DA" w:rsidRDefault="004923DA" w:rsidP="00FF7EBB">
            <w:pPr>
              <w:jc w:val="both"/>
              <w:rPr>
                <w:b/>
                <w:sz w:val="24"/>
                <w:szCs w:val="24"/>
              </w:rPr>
            </w:pPr>
            <w:r w:rsidRPr="008B28E7">
              <w:rPr>
                <w:b/>
                <w:sz w:val="24"/>
                <w:szCs w:val="24"/>
              </w:rPr>
              <w:t>Name:</w:t>
            </w:r>
            <w:r w:rsidR="006D581B">
              <w:rPr>
                <w:b/>
                <w:sz w:val="24"/>
                <w:szCs w:val="24"/>
              </w:rPr>
              <w:t xml:space="preserve"> Monica Davies</w:t>
            </w:r>
          </w:p>
          <w:p w14:paraId="4EF4A770" w14:textId="77777777" w:rsidR="004923DA" w:rsidRPr="008B28E7" w:rsidRDefault="004923DA" w:rsidP="00FF7EBB">
            <w:pPr>
              <w:jc w:val="both"/>
              <w:rPr>
                <w:b/>
                <w:sz w:val="24"/>
                <w:szCs w:val="24"/>
              </w:rPr>
            </w:pPr>
          </w:p>
          <w:p w14:paraId="1AC8522D" w14:textId="153EB45F" w:rsidR="004923DA" w:rsidRDefault="004923DA" w:rsidP="00FF7EBB">
            <w:pPr>
              <w:jc w:val="both"/>
              <w:rPr>
                <w:b/>
                <w:sz w:val="24"/>
                <w:szCs w:val="24"/>
              </w:rPr>
            </w:pPr>
            <w:r w:rsidRPr="008B28E7">
              <w:rPr>
                <w:b/>
                <w:sz w:val="24"/>
                <w:szCs w:val="24"/>
              </w:rPr>
              <w:t xml:space="preserve">Work Address: </w:t>
            </w:r>
            <w:r w:rsidR="006D581B">
              <w:rPr>
                <w:b/>
                <w:sz w:val="24"/>
                <w:szCs w:val="24"/>
              </w:rPr>
              <w:t>Community Learning Disability Team, 1</w:t>
            </w:r>
            <w:r w:rsidR="006D581B" w:rsidRPr="00F27CD2">
              <w:rPr>
                <w:b/>
                <w:sz w:val="24"/>
                <w:szCs w:val="24"/>
                <w:vertAlign w:val="superscript"/>
              </w:rPr>
              <w:t>st</w:t>
            </w:r>
            <w:r w:rsidR="006D581B">
              <w:rPr>
                <w:b/>
                <w:sz w:val="24"/>
                <w:szCs w:val="24"/>
              </w:rPr>
              <w:t xml:space="preserve"> Floor, Ty Elwyn, Townhall Square, Llanelli, SA15 3AP</w:t>
            </w:r>
          </w:p>
          <w:p w14:paraId="42BF3097" w14:textId="251E12CC"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4B842993" w:rsidR="004923DA" w:rsidRDefault="009D59C2" w:rsidP="00FF7EBB">
            <w:pPr>
              <w:jc w:val="both"/>
              <w:rPr>
                <w:b/>
                <w:sz w:val="24"/>
                <w:szCs w:val="24"/>
              </w:rPr>
            </w:pPr>
            <w:r>
              <w:rPr>
                <w:b/>
                <w:sz w:val="24"/>
                <w:szCs w:val="24"/>
              </w:rPr>
              <w:t>T</w:t>
            </w:r>
            <w:r w:rsidR="004923DA" w:rsidRPr="008B28E7">
              <w:rPr>
                <w:b/>
                <w:sz w:val="24"/>
                <w:szCs w:val="24"/>
              </w:rPr>
              <w:t>elephone number:</w:t>
            </w:r>
            <w:r w:rsidR="006F6576">
              <w:rPr>
                <w:b/>
                <w:sz w:val="24"/>
                <w:szCs w:val="24"/>
              </w:rPr>
              <w:t xml:space="preserve"> 01554 744264</w:t>
            </w:r>
          </w:p>
          <w:p w14:paraId="0BB87919" w14:textId="548A11EF" w:rsidR="009D59C2" w:rsidRDefault="009D59C2" w:rsidP="00FF7EBB">
            <w:pPr>
              <w:jc w:val="both"/>
              <w:rPr>
                <w:b/>
                <w:sz w:val="24"/>
                <w:szCs w:val="24"/>
              </w:rPr>
            </w:pPr>
          </w:p>
          <w:p w14:paraId="4FDEE73F" w14:textId="0590411A" w:rsidR="009D59C2" w:rsidRPr="008B28E7" w:rsidRDefault="009D59C2" w:rsidP="00FF7EBB">
            <w:pPr>
              <w:jc w:val="both"/>
              <w:rPr>
                <w:b/>
                <w:sz w:val="24"/>
                <w:szCs w:val="24"/>
              </w:rPr>
            </w:pPr>
            <w:r>
              <w:rPr>
                <w:b/>
                <w:sz w:val="24"/>
                <w:szCs w:val="24"/>
              </w:rPr>
              <w:t>Email address:</w:t>
            </w:r>
            <w:r w:rsidR="006F6576">
              <w:rPr>
                <w:b/>
                <w:sz w:val="24"/>
                <w:szCs w:val="24"/>
              </w:rPr>
              <w:t xml:space="preserve"> </w:t>
            </w:r>
            <w:r w:rsidR="006F6576" w:rsidRPr="006D581B">
              <w:rPr>
                <w:b/>
                <w:sz w:val="24"/>
                <w:szCs w:val="24"/>
              </w:rPr>
              <w:t>MGDavies@carmarthenshire.gov.uk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42CE1E81" w14:textId="77777777" w:rsidR="006F6576" w:rsidRDefault="006F6576"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0D6FBFF" w14:textId="77777777" w:rsidR="00986C0B" w:rsidRDefault="00986C0B">
            <w:pPr>
              <w:rPr>
                <w:sz w:val="24"/>
                <w:szCs w:val="24"/>
              </w:rPr>
            </w:pPr>
          </w:p>
          <w:p w14:paraId="63EF7732" w14:textId="3E7CF4C0" w:rsidR="00A250AD" w:rsidRPr="00DA5682" w:rsidRDefault="00A250AD">
            <w:pPr>
              <w:rPr>
                <w:sz w:val="24"/>
                <w:szCs w:val="24"/>
              </w:rPr>
            </w:pPr>
            <w:r>
              <w:rPr>
                <w:sz w:val="24"/>
                <w:szCs w:val="24"/>
              </w:rPr>
              <w:t>Regina Evans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3B14E45" w14:textId="77777777" w:rsidR="00986C0B" w:rsidRDefault="00986C0B">
            <w:pPr>
              <w:rPr>
                <w:sz w:val="24"/>
                <w:szCs w:val="24"/>
              </w:rPr>
            </w:pPr>
          </w:p>
          <w:p w14:paraId="457A0422" w14:textId="3956E750" w:rsidR="00A250AD" w:rsidRPr="00DA5682" w:rsidRDefault="00A250AD">
            <w:pPr>
              <w:rPr>
                <w:sz w:val="24"/>
                <w:szCs w:val="24"/>
              </w:rPr>
            </w:pPr>
            <w:r>
              <w:rPr>
                <w:sz w:val="24"/>
                <w:szCs w:val="24"/>
              </w:rPr>
              <w:t>Community Learning Disability Team, Carmarthenshire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B85B828" w14:textId="77777777" w:rsidR="00986C0B" w:rsidRDefault="00986C0B">
            <w:pPr>
              <w:rPr>
                <w:sz w:val="24"/>
                <w:szCs w:val="24"/>
              </w:rPr>
            </w:pPr>
          </w:p>
          <w:p w14:paraId="0786A0D4" w14:textId="13AA93CB" w:rsidR="00A250AD" w:rsidRPr="00DA5682" w:rsidRDefault="00A250AD">
            <w:pPr>
              <w:rPr>
                <w:sz w:val="24"/>
                <w:szCs w:val="24"/>
              </w:rPr>
            </w:pPr>
            <w:r>
              <w:rPr>
                <w:sz w:val="24"/>
                <w:szCs w:val="24"/>
              </w:rPr>
              <w:t>Monica Davies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BBA16CB" w14:textId="77777777" w:rsidR="00986C0B" w:rsidRDefault="00986C0B">
            <w:pPr>
              <w:rPr>
                <w:sz w:val="24"/>
                <w:szCs w:val="24"/>
              </w:rPr>
            </w:pPr>
          </w:p>
          <w:p w14:paraId="3081E6E0" w14:textId="12F3E879" w:rsidR="00A250AD" w:rsidRPr="00DA5682" w:rsidRDefault="00A250AD">
            <w:pPr>
              <w:rPr>
                <w:sz w:val="24"/>
                <w:szCs w:val="24"/>
              </w:rPr>
            </w:pPr>
            <w:r>
              <w:rPr>
                <w:sz w:val="24"/>
                <w:szCs w:val="24"/>
              </w:rPr>
              <w:t>Monica Davies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r w:rsidRPr="00DA5682">
        <w:rPr>
          <w:sz w:val="24"/>
          <w:szCs w:val="24"/>
        </w:rPr>
        <w:t xml:space="preserve">Signed:……………………….. Print Name:…………………………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r w:rsidRPr="00DA5682">
        <w:rPr>
          <w:sz w:val="24"/>
          <w:szCs w:val="24"/>
        </w:rPr>
        <w:t xml:space="preserve">Signed:……………………….. Print Name:………………………….Date:……….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C0019" w14:textId="77777777" w:rsidR="00821B3C" w:rsidRDefault="00821B3C">
      <w:r>
        <w:separator/>
      </w:r>
    </w:p>
  </w:endnote>
  <w:endnote w:type="continuationSeparator" w:id="0">
    <w:p w14:paraId="608994DF" w14:textId="77777777" w:rsidR="00821B3C" w:rsidRDefault="00821B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altName w:val="Times New Roman"/>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A8BE0" w14:textId="77777777" w:rsidR="00821B3C" w:rsidRDefault="00821B3C">
      <w:r>
        <w:separator/>
      </w:r>
    </w:p>
  </w:footnote>
  <w:footnote w:type="continuationSeparator" w:id="0">
    <w:p w14:paraId="069EA8E1" w14:textId="77777777" w:rsidR="00821B3C" w:rsidRDefault="00821B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35F5165"/>
    <w:multiLevelType w:val="hybridMultilevel"/>
    <w:tmpl w:val="E11ECE48"/>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422098"/>
    <w:multiLevelType w:val="hybridMultilevel"/>
    <w:tmpl w:val="460C9BB8"/>
    <w:lvl w:ilvl="0" w:tplc="08090001">
      <w:start w:val="1"/>
      <w:numFmt w:val="bullet"/>
      <w:lvlText w:val=""/>
      <w:lvlJc w:val="left"/>
      <w:pPr>
        <w:ind w:left="502"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82855753">
    <w:abstractNumId w:val="1"/>
    <w:lvlOverride w:ilvl="0">
      <w:lvl w:ilvl="0">
        <w:start w:val="1"/>
        <w:numFmt w:val="bullet"/>
        <w:lvlText w:val=""/>
        <w:lvlJc w:val="left"/>
        <w:pPr>
          <w:ind w:left="720" w:hanging="360"/>
        </w:pPr>
        <w:rPr>
          <w:rFonts w:ascii="Symbol" w:hAnsi="Symbol" w:hint="default"/>
        </w:rPr>
      </w:lvl>
    </w:lvlOverride>
  </w:num>
  <w:num w:numId="2" w16cid:durableId="838616642">
    <w:abstractNumId w:val="22"/>
  </w:num>
  <w:num w:numId="3" w16cid:durableId="537477875">
    <w:abstractNumId w:val="47"/>
  </w:num>
  <w:num w:numId="4" w16cid:durableId="1304583928">
    <w:abstractNumId w:val="49"/>
  </w:num>
  <w:num w:numId="5" w16cid:durableId="150025723">
    <w:abstractNumId w:val="35"/>
  </w:num>
  <w:num w:numId="6" w16cid:durableId="224028077">
    <w:abstractNumId w:val="33"/>
  </w:num>
  <w:num w:numId="7" w16cid:durableId="1129130128">
    <w:abstractNumId w:val="30"/>
  </w:num>
  <w:num w:numId="8" w16cid:durableId="145516826">
    <w:abstractNumId w:val="31"/>
  </w:num>
  <w:num w:numId="9" w16cid:durableId="1213737704">
    <w:abstractNumId w:val="10"/>
  </w:num>
  <w:num w:numId="10" w16cid:durableId="1483813087">
    <w:abstractNumId w:val="34"/>
  </w:num>
  <w:num w:numId="11" w16cid:durableId="1525484968">
    <w:abstractNumId w:val="17"/>
  </w:num>
  <w:num w:numId="12" w16cid:durableId="288973138">
    <w:abstractNumId w:val="16"/>
  </w:num>
  <w:num w:numId="13" w16cid:durableId="1624190323">
    <w:abstractNumId w:val="28"/>
  </w:num>
  <w:num w:numId="14" w16cid:durableId="494687874">
    <w:abstractNumId w:val="8"/>
  </w:num>
  <w:num w:numId="15" w16cid:durableId="1624186332">
    <w:abstractNumId w:val="26"/>
  </w:num>
  <w:num w:numId="16" w16cid:durableId="944385043">
    <w:abstractNumId w:val="15"/>
  </w:num>
  <w:num w:numId="17" w16cid:durableId="1499349793">
    <w:abstractNumId w:val="13"/>
  </w:num>
  <w:num w:numId="18" w16cid:durableId="36440841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68146519">
    <w:abstractNumId w:val="23"/>
  </w:num>
  <w:num w:numId="20" w16cid:durableId="1613510994">
    <w:abstractNumId w:val="18"/>
  </w:num>
  <w:num w:numId="21" w16cid:durableId="38630020">
    <w:abstractNumId w:val="14"/>
  </w:num>
  <w:num w:numId="22" w16cid:durableId="172259868">
    <w:abstractNumId w:val="11"/>
  </w:num>
  <w:num w:numId="23" w16cid:durableId="194540830">
    <w:abstractNumId w:val="29"/>
  </w:num>
  <w:num w:numId="24" w16cid:durableId="602036556">
    <w:abstractNumId w:val="19"/>
  </w:num>
  <w:num w:numId="25" w16cid:durableId="1467965744">
    <w:abstractNumId w:val="43"/>
  </w:num>
  <w:num w:numId="26" w16cid:durableId="1637682687">
    <w:abstractNumId w:val="36"/>
  </w:num>
  <w:num w:numId="27" w16cid:durableId="1639796661">
    <w:abstractNumId w:val="41"/>
  </w:num>
  <w:num w:numId="28" w16cid:durableId="48572819">
    <w:abstractNumId w:val="20"/>
  </w:num>
  <w:num w:numId="29" w16cid:durableId="985859150">
    <w:abstractNumId w:val="45"/>
  </w:num>
  <w:num w:numId="30" w16cid:durableId="1179810179">
    <w:abstractNumId w:val="32"/>
  </w:num>
  <w:num w:numId="31" w16cid:durableId="2034459610">
    <w:abstractNumId w:val="12"/>
  </w:num>
  <w:num w:numId="32" w16cid:durableId="393311667">
    <w:abstractNumId w:val="46"/>
  </w:num>
  <w:num w:numId="33" w16cid:durableId="83768546">
    <w:abstractNumId w:val="40"/>
  </w:num>
  <w:num w:numId="34" w16cid:durableId="2047290570">
    <w:abstractNumId w:val="5"/>
  </w:num>
  <w:num w:numId="35" w16cid:durableId="10760868">
    <w:abstractNumId w:val="48"/>
  </w:num>
  <w:num w:numId="36" w16cid:durableId="1444812287">
    <w:abstractNumId w:val="44"/>
  </w:num>
  <w:num w:numId="37" w16cid:durableId="743920523">
    <w:abstractNumId w:val="37"/>
  </w:num>
  <w:num w:numId="38" w16cid:durableId="919606660">
    <w:abstractNumId w:val="38"/>
  </w:num>
  <w:num w:numId="39" w16cid:durableId="904878452">
    <w:abstractNumId w:val="4"/>
  </w:num>
  <w:num w:numId="40" w16cid:durableId="471365776">
    <w:abstractNumId w:val="6"/>
  </w:num>
  <w:num w:numId="41" w16cid:durableId="228998704">
    <w:abstractNumId w:val="25"/>
  </w:num>
  <w:num w:numId="42" w16cid:durableId="1301885680">
    <w:abstractNumId w:val="7"/>
  </w:num>
  <w:num w:numId="43" w16cid:durableId="1402633410">
    <w:abstractNumId w:val="3"/>
  </w:num>
  <w:num w:numId="44" w16cid:durableId="2036806376">
    <w:abstractNumId w:val="39"/>
  </w:num>
  <w:num w:numId="45" w16cid:durableId="901984943">
    <w:abstractNumId w:val="0"/>
  </w:num>
  <w:num w:numId="46" w16cid:durableId="1998995136">
    <w:abstractNumId w:val="14"/>
  </w:num>
  <w:num w:numId="47" w16cid:durableId="549459693">
    <w:abstractNumId w:val="50"/>
  </w:num>
  <w:num w:numId="48" w16cid:durableId="18982015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983774870">
    <w:abstractNumId w:val="11"/>
  </w:num>
  <w:num w:numId="50" w16cid:durableId="1353647402">
    <w:abstractNumId w:val="29"/>
  </w:num>
  <w:num w:numId="51" w16cid:durableId="1391687966">
    <w:abstractNumId w:val="24"/>
  </w:num>
  <w:num w:numId="52" w16cid:durableId="1073043414">
    <w:abstractNumId w:val="21"/>
  </w:num>
  <w:num w:numId="53" w16cid:durableId="25259985">
    <w:abstractNumId w:val="2"/>
  </w:num>
  <w:num w:numId="54" w16cid:durableId="29769067">
    <w:abstractNumId w:val="27"/>
  </w:num>
  <w:num w:numId="55" w16cid:durableId="797065755">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5D"/>
    <w:rsid w:val="0000138E"/>
    <w:rsid w:val="00002414"/>
    <w:rsid w:val="00002C18"/>
    <w:rsid w:val="00002C7A"/>
    <w:rsid w:val="00002D36"/>
    <w:rsid w:val="0000314B"/>
    <w:rsid w:val="00003C5B"/>
    <w:rsid w:val="000045B8"/>
    <w:rsid w:val="00004BD1"/>
    <w:rsid w:val="00004C5A"/>
    <w:rsid w:val="0000690B"/>
    <w:rsid w:val="0000741C"/>
    <w:rsid w:val="000076C8"/>
    <w:rsid w:val="000105BC"/>
    <w:rsid w:val="00010938"/>
    <w:rsid w:val="000110D7"/>
    <w:rsid w:val="0001114E"/>
    <w:rsid w:val="00011FF2"/>
    <w:rsid w:val="00012B16"/>
    <w:rsid w:val="00014031"/>
    <w:rsid w:val="00015DAE"/>
    <w:rsid w:val="000165BD"/>
    <w:rsid w:val="00020621"/>
    <w:rsid w:val="00020EEC"/>
    <w:rsid w:val="000229F9"/>
    <w:rsid w:val="00023283"/>
    <w:rsid w:val="0002407C"/>
    <w:rsid w:val="0002440E"/>
    <w:rsid w:val="00024EAB"/>
    <w:rsid w:val="000273C5"/>
    <w:rsid w:val="0002759A"/>
    <w:rsid w:val="00027B1F"/>
    <w:rsid w:val="00030546"/>
    <w:rsid w:val="0003088B"/>
    <w:rsid w:val="00031A32"/>
    <w:rsid w:val="00031A5E"/>
    <w:rsid w:val="00032072"/>
    <w:rsid w:val="000325D9"/>
    <w:rsid w:val="00032928"/>
    <w:rsid w:val="000335D8"/>
    <w:rsid w:val="00034509"/>
    <w:rsid w:val="00034EFD"/>
    <w:rsid w:val="0003550A"/>
    <w:rsid w:val="00035863"/>
    <w:rsid w:val="000365D5"/>
    <w:rsid w:val="0003674E"/>
    <w:rsid w:val="00036777"/>
    <w:rsid w:val="000372B2"/>
    <w:rsid w:val="000379C0"/>
    <w:rsid w:val="00037BD5"/>
    <w:rsid w:val="0004079F"/>
    <w:rsid w:val="00040883"/>
    <w:rsid w:val="00041C68"/>
    <w:rsid w:val="00041EA3"/>
    <w:rsid w:val="000422EA"/>
    <w:rsid w:val="00043543"/>
    <w:rsid w:val="00043BFE"/>
    <w:rsid w:val="00045B87"/>
    <w:rsid w:val="00045C07"/>
    <w:rsid w:val="00045C40"/>
    <w:rsid w:val="00046861"/>
    <w:rsid w:val="000470AE"/>
    <w:rsid w:val="00047797"/>
    <w:rsid w:val="00052E40"/>
    <w:rsid w:val="00054A07"/>
    <w:rsid w:val="00054F9E"/>
    <w:rsid w:val="000557C2"/>
    <w:rsid w:val="00055931"/>
    <w:rsid w:val="00055D43"/>
    <w:rsid w:val="00056FAC"/>
    <w:rsid w:val="00057751"/>
    <w:rsid w:val="00057A60"/>
    <w:rsid w:val="00057C32"/>
    <w:rsid w:val="000601C3"/>
    <w:rsid w:val="000605EE"/>
    <w:rsid w:val="0006235D"/>
    <w:rsid w:val="0006249C"/>
    <w:rsid w:val="00062E39"/>
    <w:rsid w:val="00063BF4"/>
    <w:rsid w:val="00064063"/>
    <w:rsid w:val="000640EA"/>
    <w:rsid w:val="00064E82"/>
    <w:rsid w:val="000654BA"/>
    <w:rsid w:val="00065593"/>
    <w:rsid w:val="0006581A"/>
    <w:rsid w:val="00066014"/>
    <w:rsid w:val="0006604F"/>
    <w:rsid w:val="00066226"/>
    <w:rsid w:val="00067171"/>
    <w:rsid w:val="00067421"/>
    <w:rsid w:val="000713C2"/>
    <w:rsid w:val="0007179B"/>
    <w:rsid w:val="000719CF"/>
    <w:rsid w:val="00071D5F"/>
    <w:rsid w:val="00071ED4"/>
    <w:rsid w:val="00072C29"/>
    <w:rsid w:val="00072E7D"/>
    <w:rsid w:val="00073A15"/>
    <w:rsid w:val="00074461"/>
    <w:rsid w:val="00074A68"/>
    <w:rsid w:val="00074A95"/>
    <w:rsid w:val="00074D72"/>
    <w:rsid w:val="00075499"/>
    <w:rsid w:val="000756E8"/>
    <w:rsid w:val="0007645F"/>
    <w:rsid w:val="000766EC"/>
    <w:rsid w:val="00076B0F"/>
    <w:rsid w:val="000775D3"/>
    <w:rsid w:val="00080E58"/>
    <w:rsid w:val="00080FE7"/>
    <w:rsid w:val="00081570"/>
    <w:rsid w:val="00081E32"/>
    <w:rsid w:val="0008302A"/>
    <w:rsid w:val="00083C71"/>
    <w:rsid w:val="00083D99"/>
    <w:rsid w:val="0008409E"/>
    <w:rsid w:val="00084931"/>
    <w:rsid w:val="00084AD1"/>
    <w:rsid w:val="00084AD7"/>
    <w:rsid w:val="00084DA6"/>
    <w:rsid w:val="00085699"/>
    <w:rsid w:val="00086751"/>
    <w:rsid w:val="000871C5"/>
    <w:rsid w:val="00087274"/>
    <w:rsid w:val="00090160"/>
    <w:rsid w:val="000908FC"/>
    <w:rsid w:val="000909B4"/>
    <w:rsid w:val="000910CB"/>
    <w:rsid w:val="0009180A"/>
    <w:rsid w:val="00091F52"/>
    <w:rsid w:val="00092970"/>
    <w:rsid w:val="00092EA1"/>
    <w:rsid w:val="00093429"/>
    <w:rsid w:val="00093720"/>
    <w:rsid w:val="000938E6"/>
    <w:rsid w:val="00093B3C"/>
    <w:rsid w:val="0009488C"/>
    <w:rsid w:val="00095C1B"/>
    <w:rsid w:val="00095FA2"/>
    <w:rsid w:val="00096080"/>
    <w:rsid w:val="00096DEA"/>
    <w:rsid w:val="000A0136"/>
    <w:rsid w:val="000A044D"/>
    <w:rsid w:val="000A0D3E"/>
    <w:rsid w:val="000A1AC2"/>
    <w:rsid w:val="000A2149"/>
    <w:rsid w:val="000A259D"/>
    <w:rsid w:val="000A3717"/>
    <w:rsid w:val="000A376E"/>
    <w:rsid w:val="000A3B3F"/>
    <w:rsid w:val="000A3CAF"/>
    <w:rsid w:val="000A4240"/>
    <w:rsid w:val="000A469A"/>
    <w:rsid w:val="000A584A"/>
    <w:rsid w:val="000A6458"/>
    <w:rsid w:val="000B2A49"/>
    <w:rsid w:val="000B3444"/>
    <w:rsid w:val="000B3970"/>
    <w:rsid w:val="000B52D6"/>
    <w:rsid w:val="000B5B4D"/>
    <w:rsid w:val="000B63D6"/>
    <w:rsid w:val="000B6445"/>
    <w:rsid w:val="000B6B4C"/>
    <w:rsid w:val="000B79CE"/>
    <w:rsid w:val="000B7E40"/>
    <w:rsid w:val="000C02FB"/>
    <w:rsid w:val="000C0404"/>
    <w:rsid w:val="000C0B18"/>
    <w:rsid w:val="000C2B38"/>
    <w:rsid w:val="000C378F"/>
    <w:rsid w:val="000C49FE"/>
    <w:rsid w:val="000C6892"/>
    <w:rsid w:val="000C6FFE"/>
    <w:rsid w:val="000C7DFD"/>
    <w:rsid w:val="000D04F9"/>
    <w:rsid w:val="000D0BB6"/>
    <w:rsid w:val="000D1601"/>
    <w:rsid w:val="000D2ED2"/>
    <w:rsid w:val="000D4582"/>
    <w:rsid w:val="000D55A9"/>
    <w:rsid w:val="000D5897"/>
    <w:rsid w:val="000D5BF6"/>
    <w:rsid w:val="000D6458"/>
    <w:rsid w:val="000D64FA"/>
    <w:rsid w:val="000D6653"/>
    <w:rsid w:val="000D6C73"/>
    <w:rsid w:val="000D7194"/>
    <w:rsid w:val="000D734A"/>
    <w:rsid w:val="000D7E97"/>
    <w:rsid w:val="000E01D6"/>
    <w:rsid w:val="000E0871"/>
    <w:rsid w:val="000E0D51"/>
    <w:rsid w:val="000E1DDE"/>
    <w:rsid w:val="000E26B0"/>
    <w:rsid w:val="000E2ADB"/>
    <w:rsid w:val="000E32CC"/>
    <w:rsid w:val="000E37C2"/>
    <w:rsid w:val="000E37FA"/>
    <w:rsid w:val="000E38C3"/>
    <w:rsid w:val="000E3E0D"/>
    <w:rsid w:val="000E4140"/>
    <w:rsid w:val="000E420D"/>
    <w:rsid w:val="000E612F"/>
    <w:rsid w:val="000E6B92"/>
    <w:rsid w:val="000E76E6"/>
    <w:rsid w:val="000E77B1"/>
    <w:rsid w:val="000E7804"/>
    <w:rsid w:val="000F0C4F"/>
    <w:rsid w:val="000F1153"/>
    <w:rsid w:val="000F148B"/>
    <w:rsid w:val="000F1599"/>
    <w:rsid w:val="000F1769"/>
    <w:rsid w:val="000F2271"/>
    <w:rsid w:val="000F42AE"/>
    <w:rsid w:val="000F58C3"/>
    <w:rsid w:val="000F6196"/>
    <w:rsid w:val="000F62CD"/>
    <w:rsid w:val="000F6BC3"/>
    <w:rsid w:val="000F6FFA"/>
    <w:rsid w:val="000F70E8"/>
    <w:rsid w:val="000F78AE"/>
    <w:rsid w:val="00100475"/>
    <w:rsid w:val="00101A46"/>
    <w:rsid w:val="00101F3D"/>
    <w:rsid w:val="0010203F"/>
    <w:rsid w:val="001020F1"/>
    <w:rsid w:val="0010312C"/>
    <w:rsid w:val="00103A5E"/>
    <w:rsid w:val="00103B1F"/>
    <w:rsid w:val="001048C8"/>
    <w:rsid w:val="00104C62"/>
    <w:rsid w:val="00105026"/>
    <w:rsid w:val="001052AB"/>
    <w:rsid w:val="00105ED1"/>
    <w:rsid w:val="001063DC"/>
    <w:rsid w:val="00106580"/>
    <w:rsid w:val="0010662B"/>
    <w:rsid w:val="00106DC7"/>
    <w:rsid w:val="0010708D"/>
    <w:rsid w:val="001076CA"/>
    <w:rsid w:val="00107ADD"/>
    <w:rsid w:val="001104AB"/>
    <w:rsid w:val="0011072C"/>
    <w:rsid w:val="00112391"/>
    <w:rsid w:val="00112CF8"/>
    <w:rsid w:val="00112FAF"/>
    <w:rsid w:val="00113F49"/>
    <w:rsid w:val="001142C3"/>
    <w:rsid w:val="001146E7"/>
    <w:rsid w:val="00114CAE"/>
    <w:rsid w:val="00114F52"/>
    <w:rsid w:val="00115079"/>
    <w:rsid w:val="00115F6C"/>
    <w:rsid w:val="0011618D"/>
    <w:rsid w:val="001170B9"/>
    <w:rsid w:val="00117496"/>
    <w:rsid w:val="001174F0"/>
    <w:rsid w:val="00117855"/>
    <w:rsid w:val="00117D01"/>
    <w:rsid w:val="0012028E"/>
    <w:rsid w:val="00120988"/>
    <w:rsid w:val="001212BF"/>
    <w:rsid w:val="0012281E"/>
    <w:rsid w:val="00122F76"/>
    <w:rsid w:val="00122F80"/>
    <w:rsid w:val="00123087"/>
    <w:rsid w:val="00123533"/>
    <w:rsid w:val="0012438C"/>
    <w:rsid w:val="00124B84"/>
    <w:rsid w:val="00124D38"/>
    <w:rsid w:val="001253C7"/>
    <w:rsid w:val="00126F49"/>
    <w:rsid w:val="00130119"/>
    <w:rsid w:val="00130338"/>
    <w:rsid w:val="001307FE"/>
    <w:rsid w:val="00130D97"/>
    <w:rsid w:val="0013163A"/>
    <w:rsid w:val="00132812"/>
    <w:rsid w:val="00132D04"/>
    <w:rsid w:val="00133CF9"/>
    <w:rsid w:val="00134627"/>
    <w:rsid w:val="001347F8"/>
    <w:rsid w:val="00134DF2"/>
    <w:rsid w:val="00135038"/>
    <w:rsid w:val="001359EE"/>
    <w:rsid w:val="00137BB5"/>
    <w:rsid w:val="00137E05"/>
    <w:rsid w:val="0014074B"/>
    <w:rsid w:val="00140C88"/>
    <w:rsid w:val="0014186F"/>
    <w:rsid w:val="00141C7B"/>
    <w:rsid w:val="001425E6"/>
    <w:rsid w:val="00143CB8"/>
    <w:rsid w:val="00143D0B"/>
    <w:rsid w:val="001447F6"/>
    <w:rsid w:val="00145459"/>
    <w:rsid w:val="00147DE3"/>
    <w:rsid w:val="00150393"/>
    <w:rsid w:val="00150794"/>
    <w:rsid w:val="00151DA6"/>
    <w:rsid w:val="0015247E"/>
    <w:rsid w:val="001531EB"/>
    <w:rsid w:val="00153E2D"/>
    <w:rsid w:val="00154912"/>
    <w:rsid w:val="00154EAC"/>
    <w:rsid w:val="00155E1A"/>
    <w:rsid w:val="00157AD6"/>
    <w:rsid w:val="001601A4"/>
    <w:rsid w:val="001608C4"/>
    <w:rsid w:val="00161F3E"/>
    <w:rsid w:val="001621CE"/>
    <w:rsid w:val="00162509"/>
    <w:rsid w:val="001627E9"/>
    <w:rsid w:val="0016304D"/>
    <w:rsid w:val="0016305B"/>
    <w:rsid w:val="0016381C"/>
    <w:rsid w:val="00164832"/>
    <w:rsid w:val="00164B6D"/>
    <w:rsid w:val="00164E3B"/>
    <w:rsid w:val="001651DA"/>
    <w:rsid w:val="00167C5E"/>
    <w:rsid w:val="001703FC"/>
    <w:rsid w:val="00171406"/>
    <w:rsid w:val="00171418"/>
    <w:rsid w:val="0017152C"/>
    <w:rsid w:val="00171689"/>
    <w:rsid w:val="0017197D"/>
    <w:rsid w:val="00171A8F"/>
    <w:rsid w:val="00172622"/>
    <w:rsid w:val="00172CCA"/>
    <w:rsid w:val="00172D27"/>
    <w:rsid w:val="0017460A"/>
    <w:rsid w:val="0017470F"/>
    <w:rsid w:val="00174762"/>
    <w:rsid w:val="00174B12"/>
    <w:rsid w:val="001753D5"/>
    <w:rsid w:val="001754FB"/>
    <w:rsid w:val="0017597A"/>
    <w:rsid w:val="001766B8"/>
    <w:rsid w:val="00176CD3"/>
    <w:rsid w:val="001771AF"/>
    <w:rsid w:val="001772BF"/>
    <w:rsid w:val="001772DE"/>
    <w:rsid w:val="001772F2"/>
    <w:rsid w:val="001774C5"/>
    <w:rsid w:val="001775BA"/>
    <w:rsid w:val="00177B31"/>
    <w:rsid w:val="001806C2"/>
    <w:rsid w:val="0018151E"/>
    <w:rsid w:val="001815E2"/>
    <w:rsid w:val="001818AA"/>
    <w:rsid w:val="00182FD5"/>
    <w:rsid w:val="00183ECA"/>
    <w:rsid w:val="00184C0E"/>
    <w:rsid w:val="001876C5"/>
    <w:rsid w:val="001929F6"/>
    <w:rsid w:val="0019382C"/>
    <w:rsid w:val="00194173"/>
    <w:rsid w:val="00194805"/>
    <w:rsid w:val="0019496C"/>
    <w:rsid w:val="0019547A"/>
    <w:rsid w:val="00195FEE"/>
    <w:rsid w:val="001961CF"/>
    <w:rsid w:val="001A0532"/>
    <w:rsid w:val="001A070C"/>
    <w:rsid w:val="001A1702"/>
    <w:rsid w:val="001A1A97"/>
    <w:rsid w:val="001A2064"/>
    <w:rsid w:val="001A2C3F"/>
    <w:rsid w:val="001A2D9E"/>
    <w:rsid w:val="001A382E"/>
    <w:rsid w:val="001A3B6F"/>
    <w:rsid w:val="001A4807"/>
    <w:rsid w:val="001A59BB"/>
    <w:rsid w:val="001A5FC1"/>
    <w:rsid w:val="001A601E"/>
    <w:rsid w:val="001A607E"/>
    <w:rsid w:val="001A6430"/>
    <w:rsid w:val="001A6A51"/>
    <w:rsid w:val="001A6F20"/>
    <w:rsid w:val="001A79C4"/>
    <w:rsid w:val="001B0025"/>
    <w:rsid w:val="001B1721"/>
    <w:rsid w:val="001B1BB9"/>
    <w:rsid w:val="001B1CE9"/>
    <w:rsid w:val="001B314C"/>
    <w:rsid w:val="001B325A"/>
    <w:rsid w:val="001B32A2"/>
    <w:rsid w:val="001B331A"/>
    <w:rsid w:val="001B34AE"/>
    <w:rsid w:val="001B4964"/>
    <w:rsid w:val="001B573A"/>
    <w:rsid w:val="001B5BFF"/>
    <w:rsid w:val="001B67A8"/>
    <w:rsid w:val="001B7365"/>
    <w:rsid w:val="001B7802"/>
    <w:rsid w:val="001C0237"/>
    <w:rsid w:val="001C088D"/>
    <w:rsid w:val="001C0D1B"/>
    <w:rsid w:val="001C0E74"/>
    <w:rsid w:val="001C2281"/>
    <w:rsid w:val="001C3061"/>
    <w:rsid w:val="001C35B1"/>
    <w:rsid w:val="001C36A0"/>
    <w:rsid w:val="001C4775"/>
    <w:rsid w:val="001C4D72"/>
    <w:rsid w:val="001C4DB8"/>
    <w:rsid w:val="001C50B8"/>
    <w:rsid w:val="001C5862"/>
    <w:rsid w:val="001C66A5"/>
    <w:rsid w:val="001C69A5"/>
    <w:rsid w:val="001C6A15"/>
    <w:rsid w:val="001C7EA4"/>
    <w:rsid w:val="001D0113"/>
    <w:rsid w:val="001D229F"/>
    <w:rsid w:val="001D273D"/>
    <w:rsid w:val="001D2A68"/>
    <w:rsid w:val="001D2DA2"/>
    <w:rsid w:val="001D2FF2"/>
    <w:rsid w:val="001D5074"/>
    <w:rsid w:val="001D526B"/>
    <w:rsid w:val="001D5E7C"/>
    <w:rsid w:val="001D6877"/>
    <w:rsid w:val="001D6B79"/>
    <w:rsid w:val="001D7198"/>
    <w:rsid w:val="001E0274"/>
    <w:rsid w:val="001E1095"/>
    <w:rsid w:val="001E2074"/>
    <w:rsid w:val="001E223E"/>
    <w:rsid w:val="001E28D7"/>
    <w:rsid w:val="001E2C0C"/>
    <w:rsid w:val="001E2C59"/>
    <w:rsid w:val="001E2EB6"/>
    <w:rsid w:val="001E3248"/>
    <w:rsid w:val="001E3771"/>
    <w:rsid w:val="001E4031"/>
    <w:rsid w:val="001E4B3F"/>
    <w:rsid w:val="001E60AC"/>
    <w:rsid w:val="001E6C95"/>
    <w:rsid w:val="001E7882"/>
    <w:rsid w:val="001E7EA2"/>
    <w:rsid w:val="001E7F9F"/>
    <w:rsid w:val="001F08D8"/>
    <w:rsid w:val="001F165C"/>
    <w:rsid w:val="001F222C"/>
    <w:rsid w:val="001F28AC"/>
    <w:rsid w:val="001F2971"/>
    <w:rsid w:val="001F2A65"/>
    <w:rsid w:val="001F300E"/>
    <w:rsid w:val="001F3D54"/>
    <w:rsid w:val="001F4552"/>
    <w:rsid w:val="001F5117"/>
    <w:rsid w:val="001F6A56"/>
    <w:rsid w:val="001F6DC3"/>
    <w:rsid w:val="001F7A38"/>
    <w:rsid w:val="00200071"/>
    <w:rsid w:val="002019EB"/>
    <w:rsid w:val="0020361C"/>
    <w:rsid w:val="002038C1"/>
    <w:rsid w:val="00203D1E"/>
    <w:rsid w:val="002048E9"/>
    <w:rsid w:val="00204B58"/>
    <w:rsid w:val="00205051"/>
    <w:rsid w:val="002063ED"/>
    <w:rsid w:val="00206E43"/>
    <w:rsid w:val="00211314"/>
    <w:rsid w:val="00211F65"/>
    <w:rsid w:val="002128BC"/>
    <w:rsid w:val="00212A82"/>
    <w:rsid w:val="002138F9"/>
    <w:rsid w:val="00213C49"/>
    <w:rsid w:val="00214047"/>
    <w:rsid w:val="0021485C"/>
    <w:rsid w:val="00214EE9"/>
    <w:rsid w:val="002158F2"/>
    <w:rsid w:val="00216208"/>
    <w:rsid w:val="00216563"/>
    <w:rsid w:val="00216B64"/>
    <w:rsid w:val="00216FA4"/>
    <w:rsid w:val="0021792F"/>
    <w:rsid w:val="00217A25"/>
    <w:rsid w:val="0022081E"/>
    <w:rsid w:val="00220D06"/>
    <w:rsid w:val="002212A7"/>
    <w:rsid w:val="002223AD"/>
    <w:rsid w:val="0022242F"/>
    <w:rsid w:val="00222E26"/>
    <w:rsid w:val="002246A0"/>
    <w:rsid w:val="00224A49"/>
    <w:rsid w:val="002260BB"/>
    <w:rsid w:val="00230025"/>
    <w:rsid w:val="002302B6"/>
    <w:rsid w:val="00230439"/>
    <w:rsid w:val="002309BC"/>
    <w:rsid w:val="00230C58"/>
    <w:rsid w:val="00230DE3"/>
    <w:rsid w:val="00232A09"/>
    <w:rsid w:val="00232B5E"/>
    <w:rsid w:val="00232E80"/>
    <w:rsid w:val="00234577"/>
    <w:rsid w:val="00235176"/>
    <w:rsid w:val="00235DE2"/>
    <w:rsid w:val="00236061"/>
    <w:rsid w:val="00236E72"/>
    <w:rsid w:val="0023735B"/>
    <w:rsid w:val="002405FD"/>
    <w:rsid w:val="00240EDC"/>
    <w:rsid w:val="0024100E"/>
    <w:rsid w:val="00241C1B"/>
    <w:rsid w:val="0024288B"/>
    <w:rsid w:val="00243DB0"/>
    <w:rsid w:val="00243DBC"/>
    <w:rsid w:val="00244A43"/>
    <w:rsid w:val="00245AE1"/>
    <w:rsid w:val="00245CC9"/>
    <w:rsid w:val="00246E5F"/>
    <w:rsid w:val="00246E78"/>
    <w:rsid w:val="00247265"/>
    <w:rsid w:val="00250150"/>
    <w:rsid w:val="00250953"/>
    <w:rsid w:val="002509E3"/>
    <w:rsid w:val="00251052"/>
    <w:rsid w:val="002510ED"/>
    <w:rsid w:val="00251B2E"/>
    <w:rsid w:val="00251CEF"/>
    <w:rsid w:val="00252336"/>
    <w:rsid w:val="0025308F"/>
    <w:rsid w:val="0025364A"/>
    <w:rsid w:val="00254541"/>
    <w:rsid w:val="0025496D"/>
    <w:rsid w:val="0025532F"/>
    <w:rsid w:val="002554CB"/>
    <w:rsid w:val="00255C42"/>
    <w:rsid w:val="0025609C"/>
    <w:rsid w:val="002574CB"/>
    <w:rsid w:val="002578BD"/>
    <w:rsid w:val="00260663"/>
    <w:rsid w:val="00262188"/>
    <w:rsid w:val="00262320"/>
    <w:rsid w:val="00263636"/>
    <w:rsid w:val="00263BA1"/>
    <w:rsid w:val="00263E32"/>
    <w:rsid w:val="00264F05"/>
    <w:rsid w:val="002657BC"/>
    <w:rsid w:val="002657E9"/>
    <w:rsid w:val="00266026"/>
    <w:rsid w:val="0026665E"/>
    <w:rsid w:val="00266AE4"/>
    <w:rsid w:val="00266D06"/>
    <w:rsid w:val="00267876"/>
    <w:rsid w:val="002702DC"/>
    <w:rsid w:val="0027147E"/>
    <w:rsid w:val="002724CC"/>
    <w:rsid w:val="002735A1"/>
    <w:rsid w:val="00275B87"/>
    <w:rsid w:val="002760A0"/>
    <w:rsid w:val="00276103"/>
    <w:rsid w:val="002761F4"/>
    <w:rsid w:val="00276CA5"/>
    <w:rsid w:val="002773ED"/>
    <w:rsid w:val="002775E1"/>
    <w:rsid w:val="00277677"/>
    <w:rsid w:val="00277979"/>
    <w:rsid w:val="00281311"/>
    <w:rsid w:val="002815B1"/>
    <w:rsid w:val="00281A8F"/>
    <w:rsid w:val="00283539"/>
    <w:rsid w:val="00283DBB"/>
    <w:rsid w:val="0028497E"/>
    <w:rsid w:val="00284F5E"/>
    <w:rsid w:val="00285C68"/>
    <w:rsid w:val="00286BD1"/>
    <w:rsid w:val="00286CC5"/>
    <w:rsid w:val="00286E42"/>
    <w:rsid w:val="002902E9"/>
    <w:rsid w:val="002909A9"/>
    <w:rsid w:val="0029110D"/>
    <w:rsid w:val="002916CD"/>
    <w:rsid w:val="00291ADD"/>
    <w:rsid w:val="00291C07"/>
    <w:rsid w:val="002920DF"/>
    <w:rsid w:val="00292134"/>
    <w:rsid w:val="00292245"/>
    <w:rsid w:val="002925F4"/>
    <w:rsid w:val="00292F3D"/>
    <w:rsid w:val="00295CA1"/>
    <w:rsid w:val="00297B96"/>
    <w:rsid w:val="002A003A"/>
    <w:rsid w:val="002A0E51"/>
    <w:rsid w:val="002A0E5E"/>
    <w:rsid w:val="002A1A44"/>
    <w:rsid w:val="002A1C7B"/>
    <w:rsid w:val="002A1D6C"/>
    <w:rsid w:val="002A291A"/>
    <w:rsid w:val="002A2927"/>
    <w:rsid w:val="002A2C54"/>
    <w:rsid w:val="002A321A"/>
    <w:rsid w:val="002A3E75"/>
    <w:rsid w:val="002A4E2E"/>
    <w:rsid w:val="002A5604"/>
    <w:rsid w:val="002A6E7E"/>
    <w:rsid w:val="002B05AE"/>
    <w:rsid w:val="002B1701"/>
    <w:rsid w:val="002B23C3"/>
    <w:rsid w:val="002B39F5"/>
    <w:rsid w:val="002B3C35"/>
    <w:rsid w:val="002B4190"/>
    <w:rsid w:val="002B443A"/>
    <w:rsid w:val="002B5B35"/>
    <w:rsid w:val="002B5E0D"/>
    <w:rsid w:val="002B6D11"/>
    <w:rsid w:val="002B6D3F"/>
    <w:rsid w:val="002B7AEE"/>
    <w:rsid w:val="002C0E57"/>
    <w:rsid w:val="002C176E"/>
    <w:rsid w:val="002C18C9"/>
    <w:rsid w:val="002C2536"/>
    <w:rsid w:val="002C256A"/>
    <w:rsid w:val="002C3031"/>
    <w:rsid w:val="002C4233"/>
    <w:rsid w:val="002C426E"/>
    <w:rsid w:val="002C4606"/>
    <w:rsid w:val="002C4926"/>
    <w:rsid w:val="002C496D"/>
    <w:rsid w:val="002C4B94"/>
    <w:rsid w:val="002C56C0"/>
    <w:rsid w:val="002C58C1"/>
    <w:rsid w:val="002C5E74"/>
    <w:rsid w:val="002C6493"/>
    <w:rsid w:val="002C6535"/>
    <w:rsid w:val="002C7D7D"/>
    <w:rsid w:val="002D0119"/>
    <w:rsid w:val="002D01A1"/>
    <w:rsid w:val="002D0427"/>
    <w:rsid w:val="002D05EB"/>
    <w:rsid w:val="002D11A8"/>
    <w:rsid w:val="002D1D49"/>
    <w:rsid w:val="002D2296"/>
    <w:rsid w:val="002D2F29"/>
    <w:rsid w:val="002D3366"/>
    <w:rsid w:val="002D46C0"/>
    <w:rsid w:val="002D4C5D"/>
    <w:rsid w:val="002D4C72"/>
    <w:rsid w:val="002D53B3"/>
    <w:rsid w:val="002D5A92"/>
    <w:rsid w:val="002D65D2"/>
    <w:rsid w:val="002D6B31"/>
    <w:rsid w:val="002D6BBF"/>
    <w:rsid w:val="002D76D6"/>
    <w:rsid w:val="002D7944"/>
    <w:rsid w:val="002E022E"/>
    <w:rsid w:val="002E0C05"/>
    <w:rsid w:val="002E1001"/>
    <w:rsid w:val="002E1B84"/>
    <w:rsid w:val="002E22C3"/>
    <w:rsid w:val="002E2798"/>
    <w:rsid w:val="002E2EDB"/>
    <w:rsid w:val="002E34EF"/>
    <w:rsid w:val="002E4083"/>
    <w:rsid w:val="002E46E8"/>
    <w:rsid w:val="002E5059"/>
    <w:rsid w:val="002E56CD"/>
    <w:rsid w:val="002E69A5"/>
    <w:rsid w:val="002E6D17"/>
    <w:rsid w:val="002E7017"/>
    <w:rsid w:val="002E7098"/>
    <w:rsid w:val="002E7276"/>
    <w:rsid w:val="002E7F2C"/>
    <w:rsid w:val="002F0DA1"/>
    <w:rsid w:val="002F1FC7"/>
    <w:rsid w:val="002F2185"/>
    <w:rsid w:val="002F315A"/>
    <w:rsid w:val="002F34C7"/>
    <w:rsid w:val="002F3D0D"/>
    <w:rsid w:val="002F413E"/>
    <w:rsid w:val="002F4F6E"/>
    <w:rsid w:val="002F5251"/>
    <w:rsid w:val="002F5C65"/>
    <w:rsid w:val="002F60DB"/>
    <w:rsid w:val="002F68B9"/>
    <w:rsid w:val="002F6B07"/>
    <w:rsid w:val="002F7300"/>
    <w:rsid w:val="002F73B9"/>
    <w:rsid w:val="002F7918"/>
    <w:rsid w:val="002F7C40"/>
    <w:rsid w:val="003015C3"/>
    <w:rsid w:val="00301D2C"/>
    <w:rsid w:val="00302893"/>
    <w:rsid w:val="00302ED8"/>
    <w:rsid w:val="00305694"/>
    <w:rsid w:val="00306149"/>
    <w:rsid w:val="0030653D"/>
    <w:rsid w:val="00306A4A"/>
    <w:rsid w:val="003106DB"/>
    <w:rsid w:val="0031221D"/>
    <w:rsid w:val="0031350A"/>
    <w:rsid w:val="00313951"/>
    <w:rsid w:val="00313E01"/>
    <w:rsid w:val="003145C7"/>
    <w:rsid w:val="003148F5"/>
    <w:rsid w:val="00314A0E"/>
    <w:rsid w:val="00314A43"/>
    <w:rsid w:val="00314D92"/>
    <w:rsid w:val="00316815"/>
    <w:rsid w:val="003168CA"/>
    <w:rsid w:val="00321255"/>
    <w:rsid w:val="00321587"/>
    <w:rsid w:val="003216B1"/>
    <w:rsid w:val="00321F00"/>
    <w:rsid w:val="0032230D"/>
    <w:rsid w:val="00322A0B"/>
    <w:rsid w:val="00323C6D"/>
    <w:rsid w:val="00323E56"/>
    <w:rsid w:val="00325994"/>
    <w:rsid w:val="00325DDE"/>
    <w:rsid w:val="00325FA9"/>
    <w:rsid w:val="00326197"/>
    <w:rsid w:val="00326337"/>
    <w:rsid w:val="00330881"/>
    <w:rsid w:val="003314AF"/>
    <w:rsid w:val="003318EF"/>
    <w:rsid w:val="00331CD2"/>
    <w:rsid w:val="003321AA"/>
    <w:rsid w:val="003322CE"/>
    <w:rsid w:val="00332426"/>
    <w:rsid w:val="00332B78"/>
    <w:rsid w:val="00332FC4"/>
    <w:rsid w:val="003337F2"/>
    <w:rsid w:val="0033432B"/>
    <w:rsid w:val="003355ED"/>
    <w:rsid w:val="00335C41"/>
    <w:rsid w:val="00335D20"/>
    <w:rsid w:val="00335F4F"/>
    <w:rsid w:val="00335FC5"/>
    <w:rsid w:val="00336816"/>
    <w:rsid w:val="003368D6"/>
    <w:rsid w:val="00336CA6"/>
    <w:rsid w:val="00336E03"/>
    <w:rsid w:val="00336FCC"/>
    <w:rsid w:val="0033771E"/>
    <w:rsid w:val="003377EB"/>
    <w:rsid w:val="00337C57"/>
    <w:rsid w:val="00337FEF"/>
    <w:rsid w:val="003409FF"/>
    <w:rsid w:val="00341826"/>
    <w:rsid w:val="00341D12"/>
    <w:rsid w:val="0034273F"/>
    <w:rsid w:val="00343465"/>
    <w:rsid w:val="00345C36"/>
    <w:rsid w:val="003463A1"/>
    <w:rsid w:val="0034663F"/>
    <w:rsid w:val="0034671B"/>
    <w:rsid w:val="00346B55"/>
    <w:rsid w:val="00347BB7"/>
    <w:rsid w:val="00350AFB"/>
    <w:rsid w:val="003515C2"/>
    <w:rsid w:val="0035288E"/>
    <w:rsid w:val="00352C56"/>
    <w:rsid w:val="00352FED"/>
    <w:rsid w:val="00354B6D"/>
    <w:rsid w:val="00355210"/>
    <w:rsid w:val="00355CFD"/>
    <w:rsid w:val="0035693D"/>
    <w:rsid w:val="00357139"/>
    <w:rsid w:val="00360403"/>
    <w:rsid w:val="00361EDF"/>
    <w:rsid w:val="00362389"/>
    <w:rsid w:val="00362E91"/>
    <w:rsid w:val="00363946"/>
    <w:rsid w:val="00363990"/>
    <w:rsid w:val="0036508A"/>
    <w:rsid w:val="00365DF9"/>
    <w:rsid w:val="0036603F"/>
    <w:rsid w:val="00366689"/>
    <w:rsid w:val="0037066E"/>
    <w:rsid w:val="0037077B"/>
    <w:rsid w:val="00372DB4"/>
    <w:rsid w:val="00373A36"/>
    <w:rsid w:val="00373F60"/>
    <w:rsid w:val="0037419E"/>
    <w:rsid w:val="003742AF"/>
    <w:rsid w:val="003743E4"/>
    <w:rsid w:val="0037487F"/>
    <w:rsid w:val="00374C76"/>
    <w:rsid w:val="003750AC"/>
    <w:rsid w:val="00375371"/>
    <w:rsid w:val="003759C4"/>
    <w:rsid w:val="00375AF5"/>
    <w:rsid w:val="00375F0D"/>
    <w:rsid w:val="003761B9"/>
    <w:rsid w:val="003761BD"/>
    <w:rsid w:val="00377448"/>
    <w:rsid w:val="00377884"/>
    <w:rsid w:val="00380062"/>
    <w:rsid w:val="003826BD"/>
    <w:rsid w:val="00382CCF"/>
    <w:rsid w:val="0038343F"/>
    <w:rsid w:val="003835A9"/>
    <w:rsid w:val="00383BD9"/>
    <w:rsid w:val="00384880"/>
    <w:rsid w:val="00384B2E"/>
    <w:rsid w:val="00385414"/>
    <w:rsid w:val="00386C2C"/>
    <w:rsid w:val="00386CD8"/>
    <w:rsid w:val="00387A33"/>
    <w:rsid w:val="00387D71"/>
    <w:rsid w:val="00390074"/>
    <w:rsid w:val="00390677"/>
    <w:rsid w:val="003906B7"/>
    <w:rsid w:val="00391B27"/>
    <w:rsid w:val="00391C2E"/>
    <w:rsid w:val="00392D87"/>
    <w:rsid w:val="00392F73"/>
    <w:rsid w:val="00393454"/>
    <w:rsid w:val="00393600"/>
    <w:rsid w:val="00393ED5"/>
    <w:rsid w:val="003942CC"/>
    <w:rsid w:val="003948F0"/>
    <w:rsid w:val="00394E1D"/>
    <w:rsid w:val="00395AF1"/>
    <w:rsid w:val="0039613A"/>
    <w:rsid w:val="00396FFE"/>
    <w:rsid w:val="00397078"/>
    <w:rsid w:val="0039762B"/>
    <w:rsid w:val="00397D2D"/>
    <w:rsid w:val="003A01B4"/>
    <w:rsid w:val="003A04BD"/>
    <w:rsid w:val="003A0C37"/>
    <w:rsid w:val="003A0ECF"/>
    <w:rsid w:val="003A1B6B"/>
    <w:rsid w:val="003A25E9"/>
    <w:rsid w:val="003A4180"/>
    <w:rsid w:val="003A440B"/>
    <w:rsid w:val="003A44F0"/>
    <w:rsid w:val="003A4511"/>
    <w:rsid w:val="003A46C0"/>
    <w:rsid w:val="003A5466"/>
    <w:rsid w:val="003A600E"/>
    <w:rsid w:val="003A6513"/>
    <w:rsid w:val="003A6818"/>
    <w:rsid w:val="003A7077"/>
    <w:rsid w:val="003A76D0"/>
    <w:rsid w:val="003A7DF7"/>
    <w:rsid w:val="003A7FBB"/>
    <w:rsid w:val="003B0260"/>
    <w:rsid w:val="003B082F"/>
    <w:rsid w:val="003B0C2F"/>
    <w:rsid w:val="003B16C7"/>
    <w:rsid w:val="003B1BD5"/>
    <w:rsid w:val="003B2835"/>
    <w:rsid w:val="003B2B96"/>
    <w:rsid w:val="003B3115"/>
    <w:rsid w:val="003B329C"/>
    <w:rsid w:val="003B3377"/>
    <w:rsid w:val="003B4643"/>
    <w:rsid w:val="003B470C"/>
    <w:rsid w:val="003B4C30"/>
    <w:rsid w:val="003B5471"/>
    <w:rsid w:val="003B5D52"/>
    <w:rsid w:val="003B7480"/>
    <w:rsid w:val="003C06FE"/>
    <w:rsid w:val="003C19F1"/>
    <w:rsid w:val="003C1DF7"/>
    <w:rsid w:val="003C1E2F"/>
    <w:rsid w:val="003C3C67"/>
    <w:rsid w:val="003C4186"/>
    <w:rsid w:val="003C6185"/>
    <w:rsid w:val="003C710F"/>
    <w:rsid w:val="003C71CC"/>
    <w:rsid w:val="003D0D2D"/>
    <w:rsid w:val="003D0D2E"/>
    <w:rsid w:val="003D0F78"/>
    <w:rsid w:val="003D1356"/>
    <w:rsid w:val="003D1885"/>
    <w:rsid w:val="003D1BC0"/>
    <w:rsid w:val="003D20F1"/>
    <w:rsid w:val="003D278B"/>
    <w:rsid w:val="003D30CB"/>
    <w:rsid w:val="003D354A"/>
    <w:rsid w:val="003D3AC7"/>
    <w:rsid w:val="003D3E37"/>
    <w:rsid w:val="003D4710"/>
    <w:rsid w:val="003D4F20"/>
    <w:rsid w:val="003D60BA"/>
    <w:rsid w:val="003D7DB6"/>
    <w:rsid w:val="003E08CC"/>
    <w:rsid w:val="003E0BCA"/>
    <w:rsid w:val="003E16D7"/>
    <w:rsid w:val="003E197E"/>
    <w:rsid w:val="003E23B9"/>
    <w:rsid w:val="003E2867"/>
    <w:rsid w:val="003E2E05"/>
    <w:rsid w:val="003E35FD"/>
    <w:rsid w:val="003E4B70"/>
    <w:rsid w:val="003E54CF"/>
    <w:rsid w:val="003E5C66"/>
    <w:rsid w:val="003E5FBA"/>
    <w:rsid w:val="003E75C7"/>
    <w:rsid w:val="003E791C"/>
    <w:rsid w:val="003F070C"/>
    <w:rsid w:val="003F0FF5"/>
    <w:rsid w:val="003F1233"/>
    <w:rsid w:val="003F196C"/>
    <w:rsid w:val="003F1E74"/>
    <w:rsid w:val="003F21E0"/>
    <w:rsid w:val="003F28F3"/>
    <w:rsid w:val="003F2ED9"/>
    <w:rsid w:val="003F38CB"/>
    <w:rsid w:val="003F4746"/>
    <w:rsid w:val="003F5045"/>
    <w:rsid w:val="003F5FFA"/>
    <w:rsid w:val="003F67A4"/>
    <w:rsid w:val="003F775F"/>
    <w:rsid w:val="003F7B90"/>
    <w:rsid w:val="003F7B9D"/>
    <w:rsid w:val="003F7F69"/>
    <w:rsid w:val="004004AC"/>
    <w:rsid w:val="00400557"/>
    <w:rsid w:val="00400786"/>
    <w:rsid w:val="004007DF"/>
    <w:rsid w:val="00401687"/>
    <w:rsid w:val="00401FDA"/>
    <w:rsid w:val="004024CA"/>
    <w:rsid w:val="00403404"/>
    <w:rsid w:val="00404243"/>
    <w:rsid w:val="004046F0"/>
    <w:rsid w:val="00404E3A"/>
    <w:rsid w:val="00404F79"/>
    <w:rsid w:val="00404FB0"/>
    <w:rsid w:val="00405455"/>
    <w:rsid w:val="0040548A"/>
    <w:rsid w:val="0040556E"/>
    <w:rsid w:val="0040563D"/>
    <w:rsid w:val="004060F6"/>
    <w:rsid w:val="00406432"/>
    <w:rsid w:val="0040668F"/>
    <w:rsid w:val="004066FA"/>
    <w:rsid w:val="00406B3A"/>
    <w:rsid w:val="00406C71"/>
    <w:rsid w:val="00407051"/>
    <w:rsid w:val="00407DFC"/>
    <w:rsid w:val="0041175C"/>
    <w:rsid w:val="00411EF7"/>
    <w:rsid w:val="004125FE"/>
    <w:rsid w:val="00412677"/>
    <w:rsid w:val="004132BC"/>
    <w:rsid w:val="0041385D"/>
    <w:rsid w:val="004146A2"/>
    <w:rsid w:val="004150CE"/>
    <w:rsid w:val="00416758"/>
    <w:rsid w:val="00417E50"/>
    <w:rsid w:val="004200D7"/>
    <w:rsid w:val="00420A1D"/>
    <w:rsid w:val="00420FD5"/>
    <w:rsid w:val="00421E89"/>
    <w:rsid w:val="00422124"/>
    <w:rsid w:val="004226C7"/>
    <w:rsid w:val="0042384D"/>
    <w:rsid w:val="0042446E"/>
    <w:rsid w:val="00425160"/>
    <w:rsid w:val="00425C2B"/>
    <w:rsid w:val="0042631A"/>
    <w:rsid w:val="00426628"/>
    <w:rsid w:val="00426FCE"/>
    <w:rsid w:val="0042726D"/>
    <w:rsid w:val="00430AEF"/>
    <w:rsid w:val="00430DE3"/>
    <w:rsid w:val="00430E5A"/>
    <w:rsid w:val="004316DD"/>
    <w:rsid w:val="00434026"/>
    <w:rsid w:val="004348AE"/>
    <w:rsid w:val="00436023"/>
    <w:rsid w:val="0043721E"/>
    <w:rsid w:val="00437637"/>
    <w:rsid w:val="004376C0"/>
    <w:rsid w:val="0044072C"/>
    <w:rsid w:val="0044090A"/>
    <w:rsid w:val="0044223A"/>
    <w:rsid w:val="004426F3"/>
    <w:rsid w:val="00444125"/>
    <w:rsid w:val="00445855"/>
    <w:rsid w:val="004458F5"/>
    <w:rsid w:val="00446A37"/>
    <w:rsid w:val="0044707B"/>
    <w:rsid w:val="00450B67"/>
    <w:rsid w:val="00451851"/>
    <w:rsid w:val="0045189A"/>
    <w:rsid w:val="0045226A"/>
    <w:rsid w:val="00452918"/>
    <w:rsid w:val="00453343"/>
    <w:rsid w:val="004538C3"/>
    <w:rsid w:val="00453CFA"/>
    <w:rsid w:val="00453E70"/>
    <w:rsid w:val="00454C55"/>
    <w:rsid w:val="00454FB9"/>
    <w:rsid w:val="004573C1"/>
    <w:rsid w:val="00457ED6"/>
    <w:rsid w:val="004602FF"/>
    <w:rsid w:val="00460755"/>
    <w:rsid w:val="004608B9"/>
    <w:rsid w:val="00462E23"/>
    <w:rsid w:val="004658F1"/>
    <w:rsid w:val="00465947"/>
    <w:rsid w:val="004664FD"/>
    <w:rsid w:val="004667B1"/>
    <w:rsid w:val="00466C14"/>
    <w:rsid w:val="00467413"/>
    <w:rsid w:val="004678B2"/>
    <w:rsid w:val="00467F66"/>
    <w:rsid w:val="00470461"/>
    <w:rsid w:val="00470675"/>
    <w:rsid w:val="0047078B"/>
    <w:rsid w:val="00470BB1"/>
    <w:rsid w:val="00473153"/>
    <w:rsid w:val="0047336F"/>
    <w:rsid w:val="00473427"/>
    <w:rsid w:val="00473442"/>
    <w:rsid w:val="00473452"/>
    <w:rsid w:val="0047350F"/>
    <w:rsid w:val="0047351E"/>
    <w:rsid w:val="004743AF"/>
    <w:rsid w:val="00474539"/>
    <w:rsid w:val="00474636"/>
    <w:rsid w:val="004764A1"/>
    <w:rsid w:val="0047691E"/>
    <w:rsid w:val="00476E43"/>
    <w:rsid w:val="004779CD"/>
    <w:rsid w:val="00477F24"/>
    <w:rsid w:val="004809A7"/>
    <w:rsid w:val="00482101"/>
    <w:rsid w:val="00482295"/>
    <w:rsid w:val="00482C17"/>
    <w:rsid w:val="004833AD"/>
    <w:rsid w:val="00484575"/>
    <w:rsid w:val="004847DD"/>
    <w:rsid w:val="00484CE3"/>
    <w:rsid w:val="00485430"/>
    <w:rsid w:val="00485ACA"/>
    <w:rsid w:val="00485D45"/>
    <w:rsid w:val="004865AD"/>
    <w:rsid w:val="00486655"/>
    <w:rsid w:val="004911B4"/>
    <w:rsid w:val="004913A6"/>
    <w:rsid w:val="0049196A"/>
    <w:rsid w:val="004923DA"/>
    <w:rsid w:val="00492EEB"/>
    <w:rsid w:val="00493434"/>
    <w:rsid w:val="0049382A"/>
    <w:rsid w:val="00493EDB"/>
    <w:rsid w:val="00494FC4"/>
    <w:rsid w:val="00495B41"/>
    <w:rsid w:val="0049616B"/>
    <w:rsid w:val="004968E2"/>
    <w:rsid w:val="00496FA8"/>
    <w:rsid w:val="00497EAC"/>
    <w:rsid w:val="004A0822"/>
    <w:rsid w:val="004A12B6"/>
    <w:rsid w:val="004A1FFC"/>
    <w:rsid w:val="004A2A49"/>
    <w:rsid w:val="004A2A65"/>
    <w:rsid w:val="004A3066"/>
    <w:rsid w:val="004A334F"/>
    <w:rsid w:val="004A36B3"/>
    <w:rsid w:val="004A3906"/>
    <w:rsid w:val="004A3D01"/>
    <w:rsid w:val="004A3E02"/>
    <w:rsid w:val="004A49EF"/>
    <w:rsid w:val="004A4BB9"/>
    <w:rsid w:val="004A4FC1"/>
    <w:rsid w:val="004A51FE"/>
    <w:rsid w:val="004A5A64"/>
    <w:rsid w:val="004A6144"/>
    <w:rsid w:val="004A63CC"/>
    <w:rsid w:val="004A6AEE"/>
    <w:rsid w:val="004B0194"/>
    <w:rsid w:val="004B0991"/>
    <w:rsid w:val="004B15E5"/>
    <w:rsid w:val="004B2807"/>
    <w:rsid w:val="004B36BE"/>
    <w:rsid w:val="004B439C"/>
    <w:rsid w:val="004B43DA"/>
    <w:rsid w:val="004B440E"/>
    <w:rsid w:val="004B4D9A"/>
    <w:rsid w:val="004B538D"/>
    <w:rsid w:val="004B5553"/>
    <w:rsid w:val="004B595B"/>
    <w:rsid w:val="004B5A88"/>
    <w:rsid w:val="004B5FDF"/>
    <w:rsid w:val="004B600B"/>
    <w:rsid w:val="004B6822"/>
    <w:rsid w:val="004B69F6"/>
    <w:rsid w:val="004B7A45"/>
    <w:rsid w:val="004C03C1"/>
    <w:rsid w:val="004C1123"/>
    <w:rsid w:val="004C2340"/>
    <w:rsid w:val="004C23F7"/>
    <w:rsid w:val="004C2D3A"/>
    <w:rsid w:val="004C3B0D"/>
    <w:rsid w:val="004C4073"/>
    <w:rsid w:val="004C40AB"/>
    <w:rsid w:val="004C480D"/>
    <w:rsid w:val="004C4967"/>
    <w:rsid w:val="004C5DCC"/>
    <w:rsid w:val="004C642A"/>
    <w:rsid w:val="004C6FD4"/>
    <w:rsid w:val="004C6FF5"/>
    <w:rsid w:val="004D003E"/>
    <w:rsid w:val="004D03C4"/>
    <w:rsid w:val="004D0B1B"/>
    <w:rsid w:val="004D0BF1"/>
    <w:rsid w:val="004D0F4E"/>
    <w:rsid w:val="004D21C7"/>
    <w:rsid w:val="004D2B00"/>
    <w:rsid w:val="004D3278"/>
    <w:rsid w:val="004D35A4"/>
    <w:rsid w:val="004D380A"/>
    <w:rsid w:val="004D39ED"/>
    <w:rsid w:val="004D3EE2"/>
    <w:rsid w:val="004D445F"/>
    <w:rsid w:val="004D465B"/>
    <w:rsid w:val="004D50CB"/>
    <w:rsid w:val="004D5C76"/>
    <w:rsid w:val="004E0216"/>
    <w:rsid w:val="004E087B"/>
    <w:rsid w:val="004E18E2"/>
    <w:rsid w:val="004E1B16"/>
    <w:rsid w:val="004E20CD"/>
    <w:rsid w:val="004E21C1"/>
    <w:rsid w:val="004E2542"/>
    <w:rsid w:val="004E2DDF"/>
    <w:rsid w:val="004E3BB8"/>
    <w:rsid w:val="004E4113"/>
    <w:rsid w:val="004E44A4"/>
    <w:rsid w:val="004E4BB3"/>
    <w:rsid w:val="004E51BD"/>
    <w:rsid w:val="004E5A81"/>
    <w:rsid w:val="004E5D4A"/>
    <w:rsid w:val="004E67DB"/>
    <w:rsid w:val="004E73F3"/>
    <w:rsid w:val="004E7B8B"/>
    <w:rsid w:val="004E7BDD"/>
    <w:rsid w:val="004F1966"/>
    <w:rsid w:val="004F1C0A"/>
    <w:rsid w:val="004F1E21"/>
    <w:rsid w:val="004F2059"/>
    <w:rsid w:val="004F2542"/>
    <w:rsid w:val="004F272A"/>
    <w:rsid w:val="004F31C1"/>
    <w:rsid w:val="004F4521"/>
    <w:rsid w:val="004F4E33"/>
    <w:rsid w:val="004F55AC"/>
    <w:rsid w:val="004F5CAC"/>
    <w:rsid w:val="004F605D"/>
    <w:rsid w:val="004F6148"/>
    <w:rsid w:val="004F7107"/>
    <w:rsid w:val="004F740D"/>
    <w:rsid w:val="004F7718"/>
    <w:rsid w:val="004F7B8F"/>
    <w:rsid w:val="00500748"/>
    <w:rsid w:val="00501047"/>
    <w:rsid w:val="005011D6"/>
    <w:rsid w:val="0050150F"/>
    <w:rsid w:val="00501F9A"/>
    <w:rsid w:val="005024DA"/>
    <w:rsid w:val="00502A14"/>
    <w:rsid w:val="005037F1"/>
    <w:rsid w:val="00503D75"/>
    <w:rsid w:val="005042F1"/>
    <w:rsid w:val="0050481B"/>
    <w:rsid w:val="00504EBA"/>
    <w:rsid w:val="00505D17"/>
    <w:rsid w:val="0050672A"/>
    <w:rsid w:val="00510FDD"/>
    <w:rsid w:val="005113D4"/>
    <w:rsid w:val="005121C5"/>
    <w:rsid w:val="00512701"/>
    <w:rsid w:val="0051287D"/>
    <w:rsid w:val="00513886"/>
    <w:rsid w:val="00513C7D"/>
    <w:rsid w:val="005145A8"/>
    <w:rsid w:val="00515A3D"/>
    <w:rsid w:val="00515C34"/>
    <w:rsid w:val="00516F5D"/>
    <w:rsid w:val="00517CA1"/>
    <w:rsid w:val="00517D57"/>
    <w:rsid w:val="00520DC3"/>
    <w:rsid w:val="00520E51"/>
    <w:rsid w:val="00521123"/>
    <w:rsid w:val="00521221"/>
    <w:rsid w:val="0052162C"/>
    <w:rsid w:val="00521DAC"/>
    <w:rsid w:val="00522027"/>
    <w:rsid w:val="0052250B"/>
    <w:rsid w:val="00522B87"/>
    <w:rsid w:val="00523324"/>
    <w:rsid w:val="00523485"/>
    <w:rsid w:val="00524217"/>
    <w:rsid w:val="005246C5"/>
    <w:rsid w:val="0052487E"/>
    <w:rsid w:val="00525CA6"/>
    <w:rsid w:val="0052602F"/>
    <w:rsid w:val="00526476"/>
    <w:rsid w:val="00526FB7"/>
    <w:rsid w:val="00526FFB"/>
    <w:rsid w:val="005305C6"/>
    <w:rsid w:val="00531E42"/>
    <w:rsid w:val="0053379B"/>
    <w:rsid w:val="00533C6F"/>
    <w:rsid w:val="00534523"/>
    <w:rsid w:val="005356E1"/>
    <w:rsid w:val="005366C8"/>
    <w:rsid w:val="00536D6E"/>
    <w:rsid w:val="00536E41"/>
    <w:rsid w:val="00537CEB"/>
    <w:rsid w:val="00540E1E"/>
    <w:rsid w:val="00540EEC"/>
    <w:rsid w:val="005414F4"/>
    <w:rsid w:val="00542565"/>
    <w:rsid w:val="005428C0"/>
    <w:rsid w:val="00542AED"/>
    <w:rsid w:val="005444BE"/>
    <w:rsid w:val="00544634"/>
    <w:rsid w:val="005446DC"/>
    <w:rsid w:val="00544B7D"/>
    <w:rsid w:val="00544C6A"/>
    <w:rsid w:val="00544CC1"/>
    <w:rsid w:val="00546187"/>
    <w:rsid w:val="00546321"/>
    <w:rsid w:val="0054650F"/>
    <w:rsid w:val="00547B11"/>
    <w:rsid w:val="00547EE5"/>
    <w:rsid w:val="00547FA6"/>
    <w:rsid w:val="00547FE1"/>
    <w:rsid w:val="005507A9"/>
    <w:rsid w:val="005509BA"/>
    <w:rsid w:val="00551A2E"/>
    <w:rsid w:val="00551E08"/>
    <w:rsid w:val="00553E6F"/>
    <w:rsid w:val="0055438F"/>
    <w:rsid w:val="00554655"/>
    <w:rsid w:val="00554804"/>
    <w:rsid w:val="00554811"/>
    <w:rsid w:val="005560B9"/>
    <w:rsid w:val="00556A3F"/>
    <w:rsid w:val="005579F2"/>
    <w:rsid w:val="00557D77"/>
    <w:rsid w:val="00561712"/>
    <w:rsid w:val="00561DA0"/>
    <w:rsid w:val="0056271A"/>
    <w:rsid w:val="00562BF3"/>
    <w:rsid w:val="00562EAA"/>
    <w:rsid w:val="00563B58"/>
    <w:rsid w:val="00563BA2"/>
    <w:rsid w:val="00563FE8"/>
    <w:rsid w:val="005640C4"/>
    <w:rsid w:val="00565377"/>
    <w:rsid w:val="005653F1"/>
    <w:rsid w:val="00566544"/>
    <w:rsid w:val="00566719"/>
    <w:rsid w:val="0056684C"/>
    <w:rsid w:val="005669E4"/>
    <w:rsid w:val="00566CC9"/>
    <w:rsid w:val="005679BB"/>
    <w:rsid w:val="00567DD7"/>
    <w:rsid w:val="00567DF6"/>
    <w:rsid w:val="00570546"/>
    <w:rsid w:val="00570DB9"/>
    <w:rsid w:val="00570DC6"/>
    <w:rsid w:val="005720B9"/>
    <w:rsid w:val="00572586"/>
    <w:rsid w:val="005726E6"/>
    <w:rsid w:val="005739F5"/>
    <w:rsid w:val="00573C92"/>
    <w:rsid w:val="00573D9F"/>
    <w:rsid w:val="00574488"/>
    <w:rsid w:val="00574551"/>
    <w:rsid w:val="00574A0C"/>
    <w:rsid w:val="00574AE8"/>
    <w:rsid w:val="00574C64"/>
    <w:rsid w:val="00577612"/>
    <w:rsid w:val="00577755"/>
    <w:rsid w:val="0057780F"/>
    <w:rsid w:val="00580801"/>
    <w:rsid w:val="00581926"/>
    <w:rsid w:val="00581E0A"/>
    <w:rsid w:val="00582018"/>
    <w:rsid w:val="00582885"/>
    <w:rsid w:val="005830E3"/>
    <w:rsid w:val="005835E0"/>
    <w:rsid w:val="00583942"/>
    <w:rsid w:val="0058421D"/>
    <w:rsid w:val="00585DDC"/>
    <w:rsid w:val="00586784"/>
    <w:rsid w:val="00586A58"/>
    <w:rsid w:val="00586AB8"/>
    <w:rsid w:val="00586D89"/>
    <w:rsid w:val="00586E15"/>
    <w:rsid w:val="0058702E"/>
    <w:rsid w:val="005877C8"/>
    <w:rsid w:val="00587923"/>
    <w:rsid w:val="00590215"/>
    <w:rsid w:val="00590479"/>
    <w:rsid w:val="00591383"/>
    <w:rsid w:val="00592E3E"/>
    <w:rsid w:val="00592F61"/>
    <w:rsid w:val="005930C7"/>
    <w:rsid w:val="005936E1"/>
    <w:rsid w:val="00593D03"/>
    <w:rsid w:val="00593EF1"/>
    <w:rsid w:val="00594410"/>
    <w:rsid w:val="00594F9F"/>
    <w:rsid w:val="00596BE3"/>
    <w:rsid w:val="0059789C"/>
    <w:rsid w:val="00597A6A"/>
    <w:rsid w:val="005A11F5"/>
    <w:rsid w:val="005A1B4C"/>
    <w:rsid w:val="005A201C"/>
    <w:rsid w:val="005A3132"/>
    <w:rsid w:val="005A545C"/>
    <w:rsid w:val="005A559D"/>
    <w:rsid w:val="005A6BCB"/>
    <w:rsid w:val="005A6D4C"/>
    <w:rsid w:val="005B027A"/>
    <w:rsid w:val="005B0420"/>
    <w:rsid w:val="005B1DC4"/>
    <w:rsid w:val="005B271A"/>
    <w:rsid w:val="005B441B"/>
    <w:rsid w:val="005B53FE"/>
    <w:rsid w:val="005B5973"/>
    <w:rsid w:val="005B5C23"/>
    <w:rsid w:val="005B7BE4"/>
    <w:rsid w:val="005C002E"/>
    <w:rsid w:val="005C041D"/>
    <w:rsid w:val="005C0D90"/>
    <w:rsid w:val="005C1567"/>
    <w:rsid w:val="005C2235"/>
    <w:rsid w:val="005C28D3"/>
    <w:rsid w:val="005C3DEC"/>
    <w:rsid w:val="005C4443"/>
    <w:rsid w:val="005C46B1"/>
    <w:rsid w:val="005C4C22"/>
    <w:rsid w:val="005C5C85"/>
    <w:rsid w:val="005C5F5F"/>
    <w:rsid w:val="005C630B"/>
    <w:rsid w:val="005C6CE5"/>
    <w:rsid w:val="005C7261"/>
    <w:rsid w:val="005D0359"/>
    <w:rsid w:val="005D0A8F"/>
    <w:rsid w:val="005D0B62"/>
    <w:rsid w:val="005D136E"/>
    <w:rsid w:val="005D25EE"/>
    <w:rsid w:val="005D3813"/>
    <w:rsid w:val="005D3F07"/>
    <w:rsid w:val="005D4A1E"/>
    <w:rsid w:val="005D4F72"/>
    <w:rsid w:val="005D5E32"/>
    <w:rsid w:val="005D702D"/>
    <w:rsid w:val="005D71A5"/>
    <w:rsid w:val="005D7B61"/>
    <w:rsid w:val="005E127A"/>
    <w:rsid w:val="005E13EA"/>
    <w:rsid w:val="005E17F1"/>
    <w:rsid w:val="005E222F"/>
    <w:rsid w:val="005E3A3C"/>
    <w:rsid w:val="005E43FC"/>
    <w:rsid w:val="005E4A7D"/>
    <w:rsid w:val="005E5BDF"/>
    <w:rsid w:val="005E6D53"/>
    <w:rsid w:val="005E6E8A"/>
    <w:rsid w:val="005F03A5"/>
    <w:rsid w:val="005F04AB"/>
    <w:rsid w:val="005F118B"/>
    <w:rsid w:val="005F16CB"/>
    <w:rsid w:val="005F194A"/>
    <w:rsid w:val="005F2069"/>
    <w:rsid w:val="005F27F1"/>
    <w:rsid w:val="005F3243"/>
    <w:rsid w:val="005F4554"/>
    <w:rsid w:val="005F572A"/>
    <w:rsid w:val="005F5FB4"/>
    <w:rsid w:val="005F6169"/>
    <w:rsid w:val="005F62D3"/>
    <w:rsid w:val="005F64AA"/>
    <w:rsid w:val="005F7851"/>
    <w:rsid w:val="005F7C1B"/>
    <w:rsid w:val="0060104B"/>
    <w:rsid w:val="00601663"/>
    <w:rsid w:val="00601674"/>
    <w:rsid w:val="00601C8B"/>
    <w:rsid w:val="00602776"/>
    <w:rsid w:val="00602B49"/>
    <w:rsid w:val="00603021"/>
    <w:rsid w:val="00603E88"/>
    <w:rsid w:val="00604857"/>
    <w:rsid w:val="00604A30"/>
    <w:rsid w:val="00604FF9"/>
    <w:rsid w:val="006051B1"/>
    <w:rsid w:val="006066F3"/>
    <w:rsid w:val="006067F9"/>
    <w:rsid w:val="00606E27"/>
    <w:rsid w:val="00607833"/>
    <w:rsid w:val="00607E4A"/>
    <w:rsid w:val="0061001F"/>
    <w:rsid w:val="006108C9"/>
    <w:rsid w:val="006113D3"/>
    <w:rsid w:val="00611C48"/>
    <w:rsid w:val="006133FE"/>
    <w:rsid w:val="0061400E"/>
    <w:rsid w:val="00614031"/>
    <w:rsid w:val="006144D1"/>
    <w:rsid w:val="00614908"/>
    <w:rsid w:val="00614BAB"/>
    <w:rsid w:val="00614DF7"/>
    <w:rsid w:val="0061579E"/>
    <w:rsid w:val="006159B8"/>
    <w:rsid w:val="00615B2E"/>
    <w:rsid w:val="00615FE3"/>
    <w:rsid w:val="00616369"/>
    <w:rsid w:val="006174AD"/>
    <w:rsid w:val="006174B3"/>
    <w:rsid w:val="006179BB"/>
    <w:rsid w:val="00617EEE"/>
    <w:rsid w:val="00617F31"/>
    <w:rsid w:val="00617F61"/>
    <w:rsid w:val="0062084C"/>
    <w:rsid w:val="006212EA"/>
    <w:rsid w:val="0062158D"/>
    <w:rsid w:val="0062193D"/>
    <w:rsid w:val="00621D04"/>
    <w:rsid w:val="00621F8F"/>
    <w:rsid w:val="006223FD"/>
    <w:rsid w:val="00624A2D"/>
    <w:rsid w:val="006250F9"/>
    <w:rsid w:val="0062539F"/>
    <w:rsid w:val="006259E8"/>
    <w:rsid w:val="00625C1D"/>
    <w:rsid w:val="0062702A"/>
    <w:rsid w:val="00627B97"/>
    <w:rsid w:val="0063126D"/>
    <w:rsid w:val="0063200C"/>
    <w:rsid w:val="006326D1"/>
    <w:rsid w:val="00632E0A"/>
    <w:rsid w:val="00632E40"/>
    <w:rsid w:val="00633165"/>
    <w:rsid w:val="00633B94"/>
    <w:rsid w:val="00635036"/>
    <w:rsid w:val="00641145"/>
    <w:rsid w:val="00643ED6"/>
    <w:rsid w:val="00644783"/>
    <w:rsid w:val="006447DE"/>
    <w:rsid w:val="00644889"/>
    <w:rsid w:val="00644FF0"/>
    <w:rsid w:val="00646CF0"/>
    <w:rsid w:val="00646F48"/>
    <w:rsid w:val="00647775"/>
    <w:rsid w:val="0064790A"/>
    <w:rsid w:val="00647CB0"/>
    <w:rsid w:val="0065113F"/>
    <w:rsid w:val="006512C2"/>
    <w:rsid w:val="006518D6"/>
    <w:rsid w:val="00652135"/>
    <w:rsid w:val="0065276E"/>
    <w:rsid w:val="00653367"/>
    <w:rsid w:val="00654329"/>
    <w:rsid w:val="00654CEC"/>
    <w:rsid w:val="00655507"/>
    <w:rsid w:val="0065673F"/>
    <w:rsid w:val="00656AF1"/>
    <w:rsid w:val="00656C4D"/>
    <w:rsid w:val="006579FD"/>
    <w:rsid w:val="006602E8"/>
    <w:rsid w:val="006627D3"/>
    <w:rsid w:val="006635E3"/>
    <w:rsid w:val="006642E2"/>
    <w:rsid w:val="00665BCC"/>
    <w:rsid w:val="006669F3"/>
    <w:rsid w:val="00667557"/>
    <w:rsid w:val="006712A7"/>
    <w:rsid w:val="0067247D"/>
    <w:rsid w:val="006725A0"/>
    <w:rsid w:val="00672A93"/>
    <w:rsid w:val="00672CED"/>
    <w:rsid w:val="006733C3"/>
    <w:rsid w:val="0067350D"/>
    <w:rsid w:val="00674575"/>
    <w:rsid w:val="006746B6"/>
    <w:rsid w:val="00674855"/>
    <w:rsid w:val="00674FC2"/>
    <w:rsid w:val="00676E35"/>
    <w:rsid w:val="0067740C"/>
    <w:rsid w:val="00677A26"/>
    <w:rsid w:val="00677D72"/>
    <w:rsid w:val="00677E42"/>
    <w:rsid w:val="00680824"/>
    <w:rsid w:val="006808EF"/>
    <w:rsid w:val="006810E2"/>
    <w:rsid w:val="00681B7A"/>
    <w:rsid w:val="00682334"/>
    <w:rsid w:val="00682E7C"/>
    <w:rsid w:val="00683138"/>
    <w:rsid w:val="00683FF1"/>
    <w:rsid w:val="00684403"/>
    <w:rsid w:val="00684450"/>
    <w:rsid w:val="00684732"/>
    <w:rsid w:val="00684A67"/>
    <w:rsid w:val="00684B16"/>
    <w:rsid w:val="00685429"/>
    <w:rsid w:val="00686134"/>
    <w:rsid w:val="0068687A"/>
    <w:rsid w:val="00686BF7"/>
    <w:rsid w:val="00687016"/>
    <w:rsid w:val="006871B7"/>
    <w:rsid w:val="006872A0"/>
    <w:rsid w:val="0068740D"/>
    <w:rsid w:val="006874A0"/>
    <w:rsid w:val="00687F00"/>
    <w:rsid w:val="006906AD"/>
    <w:rsid w:val="00690EDD"/>
    <w:rsid w:val="0069213F"/>
    <w:rsid w:val="0069244D"/>
    <w:rsid w:val="00693012"/>
    <w:rsid w:val="00693512"/>
    <w:rsid w:val="00694E30"/>
    <w:rsid w:val="0069625A"/>
    <w:rsid w:val="00696A88"/>
    <w:rsid w:val="00696F65"/>
    <w:rsid w:val="006972BE"/>
    <w:rsid w:val="00697572"/>
    <w:rsid w:val="0069767B"/>
    <w:rsid w:val="006A06D3"/>
    <w:rsid w:val="006A1363"/>
    <w:rsid w:val="006A2379"/>
    <w:rsid w:val="006A2B17"/>
    <w:rsid w:val="006A3B99"/>
    <w:rsid w:val="006A49A0"/>
    <w:rsid w:val="006A4CD1"/>
    <w:rsid w:val="006A6667"/>
    <w:rsid w:val="006A7365"/>
    <w:rsid w:val="006B1407"/>
    <w:rsid w:val="006B1709"/>
    <w:rsid w:val="006B1A6B"/>
    <w:rsid w:val="006B1CAF"/>
    <w:rsid w:val="006B23E9"/>
    <w:rsid w:val="006B3901"/>
    <w:rsid w:val="006B3EB2"/>
    <w:rsid w:val="006B4496"/>
    <w:rsid w:val="006B56B5"/>
    <w:rsid w:val="006B5CD0"/>
    <w:rsid w:val="006B5E67"/>
    <w:rsid w:val="006B6612"/>
    <w:rsid w:val="006B6FAF"/>
    <w:rsid w:val="006C2747"/>
    <w:rsid w:val="006C2EB5"/>
    <w:rsid w:val="006C331B"/>
    <w:rsid w:val="006C381C"/>
    <w:rsid w:val="006C39D2"/>
    <w:rsid w:val="006C5992"/>
    <w:rsid w:val="006C78A0"/>
    <w:rsid w:val="006D18A3"/>
    <w:rsid w:val="006D2A6B"/>
    <w:rsid w:val="006D2D96"/>
    <w:rsid w:val="006D2F62"/>
    <w:rsid w:val="006D3137"/>
    <w:rsid w:val="006D33D2"/>
    <w:rsid w:val="006D36D7"/>
    <w:rsid w:val="006D3836"/>
    <w:rsid w:val="006D4064"/>
    <w:rsid w:val="006D4917"/>
    <w:rsid w:val="006D4F0D"/>
    <w:rsid w:val="006D581B"/>
    <w:rsid w:val="006D5970"/>
    <w:rsid w:val="006D6242"/>
    <w:rsid w:val="006D7D29"/>
    <w:rsid w:val="006D7FF2"/>
    <w:rsid w:val="006E048F"/>
    <w:rsid w:val="006E10D9"/>
    <w:rsid w:val="006E14A4"/>
    <w:rsid w:val="006E17CE"/>
    <w:rsid w:val="006E25FE"/>
    <w:rsid w:val="006E32C1"/>
    <w:rsid w:val="006E481E"/>
    <w:rsid w:val="006E49CE"/>
    <w:rsid w:val="006E4BA7"/>
    <w:rsid w:val="006E6461"/>
    <w:rsid w:val="006E6F85"/>
    <w:rsid w:val="006E795F"/>
    <w:rsid w:val="006F0795"/>
    <w:rsid w:val="006F0862"/>
    <w:rsid w:val="006F0E95"/>
    <w:rsid w:val="006F1438"/>
    <w:rsid w:val="006F2410"/>
    <w:rsid w:val="006F2500"/>
    <w:rsid w:val="006F2A9E"/>
    <w:rsid w:val="006F2E70"/>
    <w:rsid w:val="006F42CA"/>
    <w:rsid w:val="006F48C5"/>
    <w:rsid w:val="006F4A36"/>
    <w:rsid w:val="006F5335"/>
    <w:rsid w:val="006F5ED3"/>
    <w:rsid w:val="006F6576"/>
    <w:rsid w:val="006F6AD6"/>
    <w:rsid w:val="006F70E2"/>
    <w:rsid w:val="006F7848"/>
    <w:rsid w:val="006F7F65"/>
    <w:rsid w:val="00700249"/>
    <w:rsid w:val="00700285"/>
    <w:rsid w:val="007003D4"/>
    <w:rsid w:val="00700BD9"/>
    <w:rsid w:val="0070262D"/>
    <w:rsid w:val="0070312B"/>
    <w:rsid w:val="00704356"/>
    <w:rsid w:val="00704E76"/>
    <w:rsid w:val="007069CD"/>
    <w:rsid w:val="00706BB5"/>
    <w:rsid w:val="00706F6A"/>
    <w:rsid w:val="007079D3"/>
    <w:rsid w:val="007109AC"/>
    <w:rsid w:val="00711C54"/>
    <w:rsid w:val="0071231A"/>
    <w:rsid w:val="00712E90"/>
    <w:rsid w:val="0071317B"/>
    <w:rsid w:val="00713B7E"/>
    <w:rsid w:val="00714DA2"/>
    <w:rsid w:val="007153BC"/>
    <w:rsid w:val="00715B86"/>
    <w:rsid w:val="00716C3E"/>
    <w:rsid w:val="0071750C"/>
    <w:rsid w:val="007175E4"/>
    <w:rsid w:val="007202BA"/>
    <w:rsid w:val="007216A8"/>
    <w:rsid w:val="00722F52"/>
    <w:rsid w:val="00723154"/>
    <w:rsid w:val="00724890"/>
    <w:rsid w:val="0072678F"/>
    <w:rsid w:val="007276E5"/>
    <w:rsid w:val="0072775A"/>
    <w:rsid w:val="00727C4C"/>
    <w:rsid w:val="00730774"/>
    <w:rsid w:val="007309C4"/>
    <w:rsid w:val="0073125D"/>
    <w:rsid w:val="0073140F"/>
    <w:rsid w:val="00732503"/>
    <w:rsid w:val="00732892"/>
    <w:rsid w:val="00734809"/>
    <w:rsid w:val="00735C62"/>
    <w:rsid w:val="00736253"/>
    <w:rsid w:val="00736262"/>
    <w:rsid w:val="0073714E"/>
    <w:rsid w:val="007374EF"/>
    <w:rsid w:val="0073758E"/>
    <w:rsid w:val="00737A73"/>
    <w:rsid w:val="007406E1"/>
    <w:rsid w:val="00741080"/>
    <w:rsid w:val="00741F66"/>
    <w:rsid w:val="00742264"/>
    <w:rsid w:val="00743D20"/>
    <w:rsid w:val="00743E40"/>
    <w:rsid w:val="00744E17"/>
    <w:rsid w:val="00745016"/>
    <w:rsid w:val="00745E83"/>
    <w:rsid w:val="0074675E"/>
    <w:rsid w:val="00746F9A"/>
    <w:rsid w:val="00747AF2"/>
    <w:rsid w:val="0075031F"/>
    <w:rsid w:val="00750344"/>
    <w:rsid w:val="0075073B"/>
    <w:rsid w:val="00751263"/>
    <w:rsid w:val="007513ED"/>
    <w:rsid w:val="00751B9B"/>
    <w:rsid w:val="00752243"/>
    <w:rsid w:val="00752688"/>
    <w:rsid w:val="00752B4F"/>
    <w:rsid w:val="00752CF8"/>
    <w:rsid w:val="00753480"/>
    <w:rsid w:val="007536A0"/>
    <w:rsid w:val="0075380C"/>
    <w:rsid w:val="007542C2"/>
    <w:rsid w:val="007544FC"/>
    <w:rsid w:val="00755427"/>
    <w:rsid w:val="0075578E"/>
    <w:rsid w:val="00756305"/>
    <w:rsid w:val="00756548"/>
    <w:rsid w:val="0075673A"/>
    <w:rsid w:val="00756E76"/>
    <w:rsid w:val="0075704F"/>
    <w:rsid w:val="00757EEE"/>
    <w:rsid w:val="007606DD"/>
    <w:rsid w:val="00762C8F"/>
    <w:rsid w:val="00763B2D"/>
    <w:rsid w:val="00763D09"/>
    <w:rsid w:val="00764404"/>
    <w:rsid w:val="00764C84"/>
    <w:rsid w:val="0076556B"/>
    <w:rsid w:val="00766794"/>
    <w:rsid w:val="00766930"/>
    <w:rsid w:val="007670A0"/>
    <w:rsid w:val="007672FD"/>
    <w:rsid w:val="00767B37"/>
    <w:rsid w:val="00767FBB"/>
    <w:rsid w:val="007710AD"/>
    <w:rsid w:val="007721DF"/>
    <w:rsid w:val="00772924"/>
    <w:rsid w:val="00772EE7"/>
    <w:rsid w:val="00774E17"/>
    <w:rsid w:val="007758DC"/>
    <w:rsid w:val="007764D8"/>
    <w:rsid w:val="0077696E"/>
    <w:rsid w:val="007779B8"/>
    <w:rsid w:val="00780DA6"/>
    <w:rsid w:val="0078112D"/>
    <w:rsid w:val="007816E9"/>
    <w:rsid w:val="00783448"/>
    <w:rsid w:val="00783E9B"/>
    <w:rsid w:val="00784560"/>
    <w:rsid w:val="00785380"/>
    <w:rsid w:val="00786159"/>
    <w:rsid w:val="00786699"/>
    <w:rsid w:val="00786DF5"/>
    <w:rsid w:val="007872F2"/>
    <w:rsid w:val="007873F9"/>
    <w:rsid w:val="007877E6"/>
    <w:rsid w:val="007908E0"/>
    <w:rsid w:val="00791740"/>
    <w:rsid w:val="007924E7"/>
    <w:rsid w:val="00793D24"/>
    <w:rsid w:val="00793EB3"/>
    <w:rsid w:val="00794205"/>
    <w:rsid w:val="0079422A"/>
    <w:rsid w:val="007955A7"/>
    <w:rsid w:val="00795D0B"/>
    <w:rsid w:val="00796A71"/>
    <w:rsid w:val="00797583"/>
    <w:rsid w:val="00797B6A"/>
    <w:rsid w:val="007A1DB9"/>
    <w:rsid w:val="007A1F6A"/>
    <w:rsid w:val="007A3ABD"/>
    <w:rsid w:val="007A3EF4"/>
    <w:rsid w:val="007A4F4F"/>
    <w:rsid w:val="007A5BB0"/>
    <w:rsid w:val="007A628F"/>
    <w:rsid w:val="007A73DF"/>
    <w:rsid w:val="007B0341"/>
    <w:rsid w:val="007B0DE3"/>
    <w:rsid w:val="007B1364"/>
    <w:rsid w:val="007B1374"/>
    <w:rsid w:val="007B1BFD"/>
    <w:rsid w:val="007B1E35"/>
    <w:rsid w:val="007B32EC"/>
    <w:rsid w:val="007B4CE3"/>
    <w:rsid w:val="007B5522"/>
    <w:rsid w:val="007B5A84"/>
    <w:rsid w:val="007B6027"/>
    <w:rsid w:val="007B6549"/>
    <w:rsid w:val="007B6B7A"/>
    <w:rsid w:val="007B7191"/>
    <w:rsid w:val="007B7C80"/>
    <w:rsid w:val="007B7EAC"/>
    <w:rsid w:val="007C0DB0"/>
    <w:rsid w:val="007C1D94"/>
    <w:rsid w:val="007C25C1"/>
    <w:rsid w:val="007C3B20"/>
    <w:rsid w:val="007C3FB7"/>
    <w:rsid w:val="007C556F"/>
    <w:rsid w:val="007C563B"/>
    <w:rsid w:val="007C5ABE"/>
    <w:rsid w:val="007C66E7"/>
    <w:rsid w:val="007C6A87"/>
    <w:rsid w:val="007C7019"/>
    <w:rsid w:val="007C75ED"/>
    <w:rsid w:val="007C7D55"/>
    <w:rsid w:val="007D01E5"/>
    <w:rsid w:val="007D0A07"/>
    <w:rsid w:val="007D0B09"/>
    <w:rsid w:val="007D0F11"/>
    <w:rsid w:val="007D133D"/>
    <w:rsid w:val="007D2CE7"/>
    <w:rsid w:val="007D37E0"/>
    <w:rsid w:val="007D3EB4"/>
    <w:rsid w:val="007D3F16"/>
    <w:rsid w:val="007D45F6"/>
    <w:rsid w:val="007D4CD2"/>
    <w:rsid w:val="007D59BA"/>
    <w:rsid w:val="007D5CE0"/>
    <w:rsid w:val="007D6227"/>
    <w:rsid w:val="007D6512"/>
    <w:rsid w:val="007D7903"/>
    <w:rsid w:val="007E05A9"/>
    <w:rsid w:val="007E2243"/>
    <w:rsid w:val="007E260A"/>
    <w:rsid w:val="007E2FB1"/>
    <w:rsid w:val="007E5C3D"/>
    <w:rsid w:val="007E62CF"/>
    <w:rsid w:val="007E6E49"/>
    <w:rsid w:val="007F0296"/>
    <w:rsid w:val="007F0618"/>
    <w:rsid w:val="007F0DEC"/>
    <w:rsid w:val="007F10BD"/>
    <w:rsid w:val="007F12A1"/>
    <w:rsid w:val="007F1DB0"/>
    <w:rsid w:val="007F3127"/>
    <w:rsid w:val="007F312E"/>
    <w:rsid w:val="007F3A69"/>
    <w:rsid w:val="007F3F27"/>
    <w:rsid w:val="007F3F7E"/>
    <w:rsid w:val="007F3FE2"/>
    <w:rsid w:val="007F4BA4"/>
    <w:rsid w:val="007F5B87"/>
    <w:rsid w:val="007F66EE"/>
    <w:rsid w:val="007F6AB5"/>
    <w:rsid w:val="007F6CDB"/>
    <w:rsid w:val="007F753B"/>
    <w:rsid w:val="00800690"/>
    <w:rsid w:val="00800E4D"/>
    <w:rsid w:val="00801A07"/>
    <w:rsid w:val="00802610"/>
    <w:rsid w:val="00802678"/>
    <w:rsid w:val="00802E86"/>
    <w:rsid w:val="008035E0"/>
    <w:rsid w:val="00805B13"/>
    <w:rsid w:val="00806C59"/>
    <w:rsid w:val="00807CEB"/>
    <w:rsid w:val="008101E9"/>
    <w:rsid w:val="008103C7"/>
    <w:rsid w:val="008123B9"/>
    <w:rsid w:val="00813CEC"/>
    <w:rsid w:val="0081401B"/>
    <w:rsid w:val="00814274"/>
    <w:rsid w:val="008144B0"/>
    <w:rsid w:val="0081534C"/>
    <w:rsid w:val="0081632D"/>
    <w:rsid w:val="0081654B"/>
    <w:rsid w:val="008167D3"/>
    <w:rsid w:val="00816CE7"/>
    <w:rsid w:val="008171E4"/>
    <w:rsid w:val="00817A73"/>
    <w:rsid w:val="008208EA"/>
    <w:rsid w:val="008217C5"/>
    <w:rsid w:val="00821B3C"/>
    <w:rsid w:val="00821FF8"/>
    <w:rsid w:val="0082260B"/>
    <w:rsid w:val="00822B44"/>
    <w:rsid w:val="00824093"/>
    <w:rsid w:val="00824729"/>
    <w:rsid w:val="00824E67"/>
    <w:rsid w:val="00825A64"/>
    <w:rsid w:val="008268ED"/>
    <w:rsid w:val="00826F48"/>
    <w:rsid w:val="00827E9F"/>
    <w:rsid w:val="008308AE"/>
    <w:rsid w:val="00830AF4"/>
    <w:rsid w:val="00830C42"/>
    <w:rsid w:val="00830DD1"/>
    <w:rsid w:val="0083166E"/>
    <w:rsid w:val="00831764"/>
    <w:rsid w:val="00831DC3"/>
    <w:rsid w:val="00831FD7"/>
    <w:rsid w:val="008322C7"/>
    <w:rsid w:val="008334B0"/>
    <w:rsid w:val="008340BA"/>
    <w:rsid w:val="0083439C"/>
    <w:rsid w:val="0083479F"/>
    <w:rsid w:val="00834853"/>
    <w:rsid w:val="00834F1D"/>
    <w:rsid w:val="00835E9C"/>
    <w:rsid w:val="008360EC"/>
    <w:rsid w:val="008366B9"/>
    <w:rsid w:val="00836FEC"/>
    <w:rsid w:val="0083717B"/>
    <w:rsid w:val="00837EE5"/>
    <w:rsid w:val="00840D15"/>
    <w:rsid w:val="00840E00"/>
    <w:rsid w:val="00840F54"/>
    <w:rsid w:val="00841DD3"/>
    <w:rsid w:val="00841F9D"/>
    <w:rsid w:val="008420E1"/>
    <w:rsid w:val="00842FDE"/>
    <w:rsid w:val="00844A78"/>
    <w:rsid w:val="00844D98"/>
    <w:rsid w:val="008462E3"/>
    <w:rsid w:val="00846859"/>
    <w:rsid w:val="00846961"/>
    <w:rsid w:val="00846C63"/>
    <w:rsid w:val="00846D84"/>
    <w:rsid w:val="00846FBF"/>
    <w:rsid w:val="00847E68"/>
    <w:rsid w:val="00850142"/>
    <w:rsid w:val="00850233"/>
    <w:rsid w:val="00850D01"/>
    <w:rsid w:val="008512E6"/>
    <w:rsid w:val="00851B57"/>
    <w:rsid w:val="0085230E"/>
    <w:rsid w:val="0085245A"/>
    <w:rsid w:val="00853DB1"/>
    <w:rsid w:val="008548FF"/>
    <w:rsid w:val="00854EAD"/>
    <w:rsid w:val="008550A1"/>
    <w:rsid w:val="00857405"/>
    <w:rsid w:val="00860217"/>
    <w:rsid w:val="0086035D"/>
    <w:rsid w:val="008609C9"/>
    <w:rsid w:val="00860BF1"/>
    <w:rsid w:val="00861038"/>
    <w:rsid w:val="00862091"/>
    <w:rsid w:val="008624BE"/>
    <w:rsid w:val="0086343A"/>
    <w:rsid w:val="00863FC5"/>
    <w:rsid w:val="0086577B"/>
    <w:rsid w:val="00865B58"/>
    <w:rsid w:val="00866B50"/>
    <w:rsid w:val="00867A63"/>
    <w:rsid w:val="008708F1"/>
    <w:rsid w:val="0087093D"/>
    <w:rsid w:val="0087102D"/>
    <w:rsid w:val="00871960"/>
    <w:rsid w:val="00871EF5"/>
    <w:rsid w:val="0087369F"/>
    <w:rsid w:val="00873CB2"/>
    <w:rsid w:val="00874423"/>
    <w:rsid w:val="00874AD5"/>
    <w:rsid w:val="00874FEA"/>
    <w:rsid w:val="008758B1"/>
    <w:rsid w:val="00876B65"/>
    <w:rsid w:val="00877111"/>
    <w:rsid w:val="008804F1"/>
    <w:rsid w:val="00880539"/>
    <w:rsid w:val="00881554"/>
    <w:rsid w:val="00882244"/>
    <w:rsid w:val="00882AD7"/>
    <w:rsid w:val="00884994"/>
    <w:rsid w:val="008859E8"/>
    <w:rsid w:val="00887306"/>
    <w:rsid w:val="0088737B"/>
    <w:rsid w:val="00887ED5"/>
    <w:rsid w:val="00890572"/>
    <w:rsid w:val="008908DF"/>
    <w:rsid w:val="00891078"/>
    <w:rsid w:val="00891306"/>
    <w:rsid w:val="008917D0"/>
    <w:rsid w:val="00891884"/>
    <w:rsid w:val="00892716"/>
    <w:rsid w:val="00892B0D"/>
    <w:rsid w:val="00893067"/>
    <w:rsid w:val="008933DE"/>
    <w:rsid w:val="00893425"/>
    <w:rsid w:val="0089431E"/>
    <w:rsid w:val="008943FF"/>
    <w:rsid w:val="00895CAE"/>
    <w:rsid w:val="00895FCE"/>
    <w:rsid w:val="00896046"/>
    <w:rsid w:val="00896B6D"/>
    <w:rsid w:val="00897E13"/>
    <w:rsid w:val="00897F3E"/>
    <w:rsid w:val="008A0DA4"/>
    <w:rsid w:val="008A0F1B"/>
    <w:rsid w:val="008A11DA"/>
    <w:rsid w:val="008A1BFB"/>
    <w:rsid w:val="008A21B4"/>
    <w:rsid w:val="008A2418"/>
    <w:rsid w:val="008A2585"/>
    <w:rsid w:val="008A5926"/>
    <w:rsid w:val="008A6F25"/>
    <w:rsid w:val="008B0578"/>
    <w:rsid w:val="008B07DE"/>
    <w:rsid w:val="008B1309"/>
    <w:rsid w:val="008B19F3"/>
    <w:rsid w:val="008B1CA8"/>
    <w:rsid w:val="008B28E7"/>
    <w:rsid w:val="008B3042"/>
    <w:rsid w:val="008B5010"/>
    <w:rsid w:val="008B67F6"/>
    <w:rsid w:val="008B694B"/>
    <w:rsid w:val="008C03BB"/>
    <w:rsid w:val="008C14C7"/>
    <w:rsid w:val="008C222C"/>
    <w:rsid w:val="008C250C"/>
    <w:rsid w:val="008C2FFB"/>
    <w:rsid w:val="008C352D"/>
    <w:rsid w:val="008C437D"/>
    <w:rsid w:val="008C6028"/>
    <w:rsid w:val="008C60AD"/>
    <w:rsid w:val="008C633F"/>
    <w:rsid w:val="008C6EEA"/>
    <w:rsid w:val="008C7770"/>
    <w:rsid w:val="008C79C7"/>
    <w:rsid w:val="008C7A79"/>
    <w:rsid w:val="008C7FB8"/>
    <w:rsid w:val="008D03B0"/>
    <w:rsid w:val="008D1E7E"/>
    <w:rsid w:val="008D2150"/>
    <w:rsid w:val="008D293E"/>
    <w:rsid w:val="008D296B"/>
    <w:rsid w:val="008D2CC1"/>
    <w:rsid w:val="008D3AA9"/>
    <w:rsid w:val="008D3BF7"/>
    <w:rsid w:val="008D416A"/>
    <w:rsid w:val="008D4725"/>
    <w:rsid w:val="008D48AA"/>
    <w:rsid w:val="008D4B44"/>
    <w:rsid w:val="008D5813"/>
    <w:rsid w:val="008D5999"/>
    <w:rsid w:val="008D5D5F"/>
    <w:rsid w:val="008D62EF"/>
    <w:rsid w:val="008D634E"/>
    <w:rsid w:val="008D67C9"/>
    <w:rsid w:val="008D6ECF"/>
    <w:rsid w:val="008D778A"/>
    <w:rsid w:val="008D78C9"/>
    <w:rsid w:val="008D7D99"/>
    <w:rsid w:val="008E068F"/>
    <w:rsid w:val="008E1334"/>
    <w:rsid w:val="008E1FD4"/>
    <w:rsid w:val="008E22B9"/>
    <w:rsid w:val="008E2D7E"/>
    <w:rsid w:val="008E2E61"/>
    <w:rsid w:val="008E3195"/>
    <w:rsid w:val="008E347A"/>
    <w:rsid w:val="008E4663"/>
    <w:rsid w:val="008E533E"/>
    <w:rsid w:val="008E5A35"/>
    <w:rsid w:val="008E5DC6"/>
    <w:rsid w:val="008E6724"/>
    <w:rsid w:val="008E677B"/>
    <w:rsid w:val="008E6832"/>
    <w:rsid w:val="008E7033"/>
    <w:rsid w:val="008E71B4"/>
    <w:rsid w:val="008F0A2E"/>
    <w:rsid w:val="008F127E"/>
    <w:rsid w:val="008F1D1B"/>
    <w:rsid w:val="008F32D9"/>
    <w:rsid w:val="008F34AF"/>
    <w:rsid w:val="008F4915"/>
    <w:rsid w:val="008F5304"/>
    <w:rsid w:val="008F57A9"/>
    <w:rsid w:val="008F5A66"/>
    <w:rsid w:val="008F6793"/>
    <w:rsid w:val="009011C3"/>
    <w:rsid w:val="0090179B"/>
    <w:rsid w:val="00902A65"/>
    <w:rsid w:val="00902E1E"/>
    <w:rsid w:val="009033D5"/>
    <w:rsid w:val="00903932"/>
    <w:rsid w:val="00903EF5"/>
    <w:rsid w:val="00904751"/>
    <w:rsid w:val="00904D8F"/>
    <w:rsid w:val="009053B5"/>
    <w:rsid w:val="00905537"/>
    <w:rsid w:val="009057DD"/>
    <w:rsid w:val="00905B1D"/>
    <w:rsid w:val="009079BD"/>
    <w:rsid w:val="0091143C"/>
    <w:rsid w:val="00912BD9"/>
    <w:rsid w:val="00913A69"/>
    <w:rsid w:val="00914DAA"/>
    <w:rsid w:val="00916E30"/>
    <w:rsid w:val="00916FB2"/>
    <w:rsid w:val="009179C0"/>
    <w:rsid w:val="0092064B"/>
    <w:rsid w:val="00920E5B"/>
    <w:rsid w:val="00921137"/>
    <w:rsid w:val="00921AE9"/>
    <w:rsid w:val="00922585"/>
    <w:rsid w:val="0092305C"/>
    <w:rsid w:val="00923174"/>
    <w:rsid w:val="00923933"/>
    <w:rsid w:val="00924E9B"/>
    <w:rsid w:val="00924ECB"/>
    <w:rsid w:val="0092553A"/>
    <w:rsid w:val="00926407"/>
    <w:rsid w:val="00926436"/>
    <w:rsid w:val="00926C53"/>
    <w:rsid w:val="0093018C"/>
    <w:rsid w:val="00930F87"/>
    <w:rsid w:val="009324D8"/>
    <w:rsid w:val="0093277C"/>
    <w:rsid w:val="00932834"/>
    <w:rsid w:val="00932B7E"/>
    <w:rsid w:val="0093387E"/>
    <w:rsid w:val="00933FB0"/>
    <w:rsid w:val="00935A16"/>
    <w:rsid w:val="009366ED"/>
    <w:rsid w:val="00936888"/>
    <w:rsid w:val="00942B58"/>
    <w:rsid w:val="00943657"/>
    <w:rsid w:val="0094495F"/>
    <w:rsid w:val="00945307"/>
    <w:rsid w:val="009459C5"/>
    <w:rsid w:val="009464BB"/>
    <w:rsid w:val="00946C01"/>
    <w:rsid w:val="00947006"/>
    <w:rsid w:val="00950EE6"/>
    <w:rsid w:val="0095123C"/>
    <w:rsid w:val="0095189F"/>
    <w:rsid w:val="009521C8"/>
    <w:rsid w:val="00952B2A"/>
    <w:rsid w:val="0095343D"/>
    <w:rsid w:val="00953A3B"/>
    <w:rsid w:val="00953F70"/>
    <w:rsid w:val="009541CE"/>
    <w:rsid w:val="009544C0"/>
    <w:rsid w:val="00954FA4"/>
    <w:rsid w:val="00956165"/>
    <w:rsid w:val="0095646B"/>
    <w:rsid w:val="00956AE9"/>
    <w:rsid w:val="00957182"/>
    <w:rsid w:val="0095776E"/>
    <w:rsid w:val="009578BC"/>
    <w:rsid w:val="00961594"/>
    <w:rsid w:val="00961A64"/>
    <w:rsid w:val="00964805"/>
    <w:rsid w:val="00964AA0"/>
    <w:rsid w:val="00964CC6"/>
    <w:rsid w:val="00965EF0"/>
    <w:rsid w:val="00967BFA"/>
    <w:rsid w:val="00970112"/>
    <w:rsid w:val="00973936"/>
    <w:rsid w:val="00973F99"/>
    <w:rsid w:val="0097602B"/>
    <w:rsid w:val="00976443"/>
    <w:rsid w:val="00976528"/>
    <w:rsid w:val="00977B73"/>
    <w:rsid w:val="00980CC7"/>
    <w:rsid w:val="0098189C"/>
    <w:rsid w:val="0098214B"/>
    <w:rsid w:val="0098262C"/>
    <w:rsid w:val="0098296D"/>
    <w:rsid w:val="00983798"/>
    <w:rsid w:val="00983FAB"/>
    <w:rsid w:val="00984236"/>
    <w:rsid w:val="0098427C"/>
    <w:rsid w:val="00984E58"/>
    <w:rsid w:val="00985797"/>
    <w:rsid w:val="00986018"/>
    <w:rsid w:val="00986780"/>
    <w:rsid w:val="00986B43"/>
    <w:rsid w:val="00986C0B"/>
    <w:rsid w:val="00986D46"/>
    <w:rsid w:val="00987311"/>
    <w:rsid w:val="00987A5C"/>
    <w:rsid w:val="00990467"/>
    <w:rsid w:val="00991475"/>
    <w:rsid w:val="00991FDA"/>
    <w:rsid w:val="00992042"/>
    <w:rsid w:val="00992ACA"/>
    <w:rsid w:val="009941EE"/>
    <w:rsid w:val="00995968"/>
    <w:rsid w:val="00995A7E"/>
    <w:rsid w:val="00996D1C"/>
    <w:rsid w:val="00997333"/>
    <w:rsid w:val="00997496"/>
    <w:rsid w:val="00997691"/>
    <w:rsid w:val="009A17F7"/>
    <w:rsid w:val="009A18D8"/>
    <w:rsid w:val="009A1A66"/>
    <w:rsid w:val="009A1F9C"/>
    <w:rsid w:val="009A1FD5"/>
    <w:rsid w:val="009A3276"/>
    <w:rsid w:val="009A38BF"/>
    <w:rsid w:val="009A5198"/>
    <w:rsid w:val="009A5959"/>
    <w:rsid w:val="009A5E29"/>
    <w:rsid w:val="009A5F3B"/>
    <w:rsid w:val="009A5F79"/>
    <w:rsid w:val="009A6F87"/>
    <w:rsid w:val="009A7139"/>
    <w:rsid w:val="009A78E3"/>
    <w:rsid w:val="009A795F"/>
    <w:rsid w:val="009B076F"/>
    <w:rsid w:val="009B0B61"/>
    <w:rsid w:val="009B0E2C"/>
    <w:rsid w:val="009B1E42"/>
    <w:rsid w:val="009B2430"/>
    <w:rsid w:val="009B274C"/>
    <w:rsid w:val="009B28C0"/>
    <w:rsid w:val="009B2A15"/>
    <w:rsid w:val="009B2E0C"/>
    <w:rsid w:val="009B3178"/>
    <w:rsid w:val="009B3E3D"/>
    <w:rsid w:val="009B3E46"/>
    <w:rsid w:val="009B5B55"/>
    <w:rsid w:val="009B6100"/>
    <w:rsid w:val="009B63BF"/>
    <w:rsid w:val="009B7136"/>
    <w:rsid w:val="009C048B"/>
    <w:rsid w:val="009C1B1E"/>
    <w:rsid w:val="009C1B8C"/>
    <w:rsid w:val="009C25FE"/>
    <w:rsid w:val="009C337F"/>
    <w:rsid w:val="009C3A9D"/>
    <w:rsid w:val="009C46E4"/>
    <w:rsid w:val="009C53E7"/>
    <w:rsid w:val="009C57F5"/>
    <w:rsid w:val="009C6092"/>
    <w:rsid w:val="009C7342"/>
    <w:rsid w:val="009D1838"/>
    <w:rsid w:val="009D4365"/>
    <w:rsid w:val="009D46B2"/>
    <w:rsid w:val="009D477B"/>
    <w:rsid w:val="009D4E3B"/>
    <w:rsid w:val="009D5295"/>
    <w:rsid w:val="009D5851"/>
    <w:rsid w:val="009D59C2"/>
    <w:rsid w:val="009D6058"/>
    <w:rsid w:val="009D6FEE"/>
    <w:rsid w:val="009D7BC9"/>
    <w:rsid w:val="009E122F"/>
    <w:rsid w:val="009E1490"/>
    <w:rsid w:val="009E1730"/>
    <w:rsid w:val="009E1982"/>
    <w:rsid w:val="009E2786"/>
    <w:rsid w:val="009E4D2C"/>
    <w:rsid w:val="009E5031"/>
    <w:rsid w:val="009E538A"/>
    <w:rsid w:val="009E546F"/>
    <w:rsid w:val="009E6929"/>
    <w:rsid w:val="009E6F9C"/>
    <w:rsid w:val="009E7488"/>
    <w:rsid w:val="009E7716"/>
    <w:rsid w:val="009F06C1"/>
    <w:rsid w:val="009F0978"/>
    <w:rsid w:val="009F0E05"/>
    <w:rsid w:val="009F17B8"/>
    <w:rsid w:val="009F2DFC"/>
    <w:rsid w:val="009F3499"/>
    <w:rsid w:val="009F365E"/>
    <w:rsid w:val="009F3727"/>
    <w:rsid w:val="009F3AEC"/>
    <w:rsid w:val="009F491C"/>
    <w:rsid w:val="009F51CD"/>
    <w:rsid w:val="009F56C3"/>
    <w:rsid w:val="009F5B04"/>
    <w:rsid w:val="009F6801"/>
    <w:rsid w:val="009F6F40"/>
    <w:rsid w:val="009F70B4"/>
    <w:rsid w:val="009F7118"/>
    <w:rsid w:val="009F7696"/>
    <w:rsid w:val="00A00081"/>
    <w:rsid w:val="00A0022D"/>
    <w:rsid w:val="00A00A18"/>
    <w:rsid w:val="00A00A3B"/>
    <w:rsid w:val="00A00BC1"/>
    <w:rsid w:val="00A00C6B"/>
    <w:rsid w:val="00A015D0"/>
    <w:rsid w:val="00A04010"/>
    <w:rsid w:val="00A041FB"/>
    <w:rsid w:val="00A05F59"/>
    <w:rsid w:val="00A06422"/>
    <w:rsid w:val="00A06A12"/>
    <w:rsid w:val="00A06DDA"/>
    <w:rsid w:val="00A06E55"/>
    <w:rsid w:val="00A10302"/>
    <w:rsid w:val="00A10549"/>
    <w:rsid w:val="00A10D56"/>
    <w:rsid w:val="00A121D5"/>
    <w:rsid w:val="00A12AAE"/>
    <w:rsid w:val="00A12F22"/>
    <w:rsid w:val="00A133D6"/>
    <w:rsid w:val="00A1405A"/>
    <w:rsid w:val="00A14C94"/>
    <w:rsid w:val="00A15B95"/>
    <w:rsid w:val="00A1617D"/>
    <w:rsid w:val="00A16DD1"/>
    <w:rsid w:val="00A20B82"/>
    <w:rsid w:val="00A20C41"/>
    <w:rsid w:val="00A219A5"/>
    <w:rsid w:val="00A21BB8"/>
    <w:rsid w:val="00A22441"/>
    <w:rsid w:val="00A2286E"/>
    <w:rsid w:val="00A229D5"/>
    <w:rsid w:val="00A2360F"/>
    <w:rsid w:val="00A23F3B"/>
    <w:rsid w:val="00A241AA"/>
    <w:rsid w:val="00A24406"/>
    <w:rsid w:val="00A24D50"/>
    <w:rsid w:val="00A250AD"/>
    <w:rsid w:val="00A25F64"/>
    <w:rsid w:val="00A261AF"/>
    <w:rsid w:val="00A263A8"/>
    <w:rsid w:val="00A26766"/>
    <w:rsid w:val="00A26C80"/>
    <w:rsid w:val="00A27235"/>
    <w:rsid w:val="00A275F6"/>
    <w:rsid w:val="00A27E44"/>
    <w:rsid w:val="00A27E8F"/>
    <w:rsid w:val="00A303B9"/>
    <w:rsid w:val="00A32584"/>
    <w:rsid w:val="00A32A18"/>
    <w:rsid w:val="00A32C1E"/>
    <w:rsid w:val="00A33B58"/>
    <w:rsid w:val="00A343BE"/>
    <w:rsid w:val="00A34663"/>
    <w:rsid w:val="00A3474C"/>
    <w:rsid w:val="00A34A5E"/>
    <w:rsid w:val="00A34B9F"/>
    <w:rsid w:val="00A34DF6"/>
    <w:rsid w:val="00A35585"/>
    <w:rsid w:val="00A3604D"/>
    <w:rsid w:val="00A3704D"/>
    <w:rsid w:val="00A37416"/>
    <w:rsid w:val="00A37B18"/>
    <w:rsid w:val="00A405D8"/>
    <w:rsid w:val="00A40AE0"/>
    <w:rsid w:val="00A40ED6"/>
    <w:rsid w:val="00A41FB6"/>
    <w:rsid w:val="00A42FF3"/>
    <w:rsid w:val="00A43B4B"/>
    <w:rsid w:val="00A43F6C"/>
    <w:rsid w:val="00A45157"/>
    <w:rsid w:val="00A465E9"/>
    <w:rsid w:val="00A46832"/>
    <w:rsid w:val="00A472A9"/>
    <w:rsid w:val="00A47621"/>
    <w:rsid w:val="00A479CD"/>
    <w:rsid w:val="00A500CD"/>
    <w:rsid w:val="00A505BE"/>
    <w:rsid w:val="00A50734"/>
    <w:rsid w:val="00A5080A"/>
    <w:rsid w:val="00A50CFC"/>
    <w:rsid w:val="00A51ECD"/>
    <w:rsid w:val="00A52DE6"/>
    <w:rsid w:val="00A52EB0"/>
    <w:rsid w:val="00A54D67"/>
    <w:rsid w:val="00A551C9"/>
    <w:rsid w:val="00A55A3F"/>
    <w:rsid w:val="00A55C96"/>
    <w:rsid w:val="00A562F5"/>
    <w:rsid w:val="00A5656A"/>
    <w:rsid w:val="00A568FF"/>
    <w:rsid w:val="00A56BB9"/>
    <w:rsid w:val="00A60103"/>
    <w:rsid w:val="00A613E1"/>
    <w:rsid w:val="00A62117"/>
    <w:rsid w:val="00A63B52"/>
    <w:rsid w:val="00A64BDC"/>
    <w:rsid w:val="00A652F6"/>
    <w:rsid w:val="00A65861"/>
    <w:rsid w:val="00A663AF"/>
    <w:rsid w:val="00A66B15"/>
    <w:rsid w:val="00A67A96"/>
    <w:rsid w:val="00A70214"/>
    <w:rsid w:val="00A70BC6"/>
    <w:rsid w:val="00A713DA"/>
    <w:rsid w:val="00A71C28"/>
    <w:rsid w:val="00A73233"/>
    <w:rsid w:val="00A732EA"/>
    <w:rsid w:val="00A73636"/>
    <w:rsid w:val="00A747C3"/>
    <w:rsid w:val="00A7489E"/>
    <w:rsid w:val="00A7601F"/>
    <w:rsid w:val="00A77C7D"/>
    <w:rsid w:val="00A77E38"/>
    <w:rsid w:val="00A80159"/>
    <w:rsid w:val="00A8015F"/>
    <w:rsid w:val="00A809A8"/>
    <w:rsid w:val="00A81CDE"/>
    <w:rsid w:val="00A81DC6"/>
    <w:rsid w:val="00A82D41"/>
    <w:rsid w:val="00A83CAA"/>
    <w:rsid w:val="00A83E7F"/>
    <w:rsid w:val="00A84146"/>
    <w:rsid w:val="00A84610"/>
    <w:rsid w:val="00A85039"/>
    <w:rsid w:val="00A85AE7"/>
    <w:rsid w:val="00A87184"/>
    <w:rsid w:val="00A87E16"/>
    <w:rsid w:val="00A902C5"/>
    <w:rsid w:val="00A906AA"/>
    <w:rsid w:val="00A908DF"/>
    <w:rsid w:val="00A91653"/>
    <w:rsid w:val="00A9200D"/>
    <w:rsid w:val="00A93145"/>
    <w:rsid w:val="00A938F7"/>
    <w:rsid w:val="00A9468A"/>
    <w:rsid w:val="00A94C5E"/>
    <w:rsid w:val="00A9512D"/>
    <w:rsid w:val="00A96B69"/>
    <w:rsid w:val="00A96DFD"/>
    <w:rsid w:val="00A9754E"/>
    <w:rsid w:val="00AA024C"/>
    <w:rsid w:val="00AA09DC"/>
    <w:rsid w:val="00AA1D59"/>
    <w:rsid w:val="00AA252C"/>
    <w:rsid w:val="00AA2FA7"/>
    <w:rsid w:val="00AA3867"/>
    <w:rsid w:val="00AA6226"/>
    <w:rsid w:val="00AA666E"/>
    <w:rsid w:val="00AA7631"/>
    <w:rsid w:val="00AA7960"/>
    <w:rsid w:val="00AB14A4"/>
    <w:rsid w:val="00AB4D44"/>
    <w:rsid w:val="00AB4E76"/>
    <w:rsid w:val="00AB5518"/>
    <w:rsid w:val="00AB56CD"/>
    <w:rsid w:val="00AB70AD"/>
    <w:rsid w:val="00AB7969"/>
    <w:rsid w:val="00AC1224"/>
    <w:rsid w:val="00AC1A0A"/>
    <w:rsid w:val="00AC3A0E"/>
    <w:rsid w:val="00AC49C2"/>
    <w:rsid w:val="00AC4A04"/>
    <w:rsid w:val="00AC5679"/>
    <w:rsid w:val="00AC7B27"/>
    <w:rsid w:val="00AC7CFC"/>
    <w:rsid w:val="00AD0BA6"/>
    <w:rsid w:val="00AD1EF3"/>
    <w:rsid w:val="00AD336F"/>
    <w:rsid w:val="00AD35E3"/>
    <w:rsid w:val="00AD3A53"/>
    <w:rsid w:val="00AD3C24"/>
    <w:rsid w:val="00AD4BB3"/>
    <w:rsid w:val="00AD502C"/>
    <w:rsid w:val="00AD5809"/>
    <w:rsid w:val="00AD64FA"/>
    <w:rsid w:val="00AD75BF"/>
    <w:rsid w:val="00AE02B2"/>
    <w:rsid w:val="00AE134C"/>
    <w:rsid w:val="00AE1868"/>
    <w:rsid w:val="00AE1FC9"/>
    <w:rsid w:val="00AE2564"/>
    <w:rsid w:val="00AE301F"/>
    <w:rsid w:val="00AE32D9"/>
    <w:rsid w:val="00AE3302"/>
    <w:rsid w:val="00AE357E"/>
    <w:rsid w:val="00AE3707"/>
    <w:rsid w:val="00AE4084"/>
    <w:rsid w:val="00AE491F"/>
    <w:rsid w:val="00AE4BA6"/>
    <w:rsid w:val="00AE5543"/>
    <w:rsid w:val="00AE5BA6"/>
    <w:rsid w:val="00AE60D7"/>
    <w:rsid w:val="00AE6231"/>
    <w:rsid w:val="00AE7077"/>
    <w:rsid w:val="00AF4F80"/>
    <w:rsid w:val="00AF57BC"/>
    <w:rsid w:val="00AF61C2"/>
    <w:rsid w:val="00AF6CC6"/>
    <w:rsid w:val="00B00F23"/>
    <w:rsid w:val="00B0135B"/>
    <w:rsid w:val="00B019A6"/>
    <w:rsid w:val="00B01B40"/>
    <w:rsid w:val="00B01F80"/>
    <w:rsid w:val="00B025F4"/>
    <w:rsid w:val="00B0268C"/>
    <w:rsid w:val="00B0296A"/>
    <w:rsid w:val="00B033F4"/>
    <w:rsid w:val="00B03C5D"/>
    <w:rsid w:val="00B04836"/>
    <w:rsid w:val="00B06049"/>
    <w:rsid w:val="00B06A8E"/>
    <w:rsid w:val="00B07E79"/>
    <w:rsid w:val="00B102E1"/>
    <w:rsid w:val="00B12295"/>
    <w:rsid w:val="00B137BE"/>
    <w:rsid w:val="00B13D20"/>
    <w:rsid w:val="00B1449D"/>
    <w:rsid w:val="00B1463C"/>
    <w:rsid w:val="00B15998"/>
    <w:rsid w:val="00B15A83"/>
    <w:rsid w:val="00B15B19"/>
    <w:rsid w:val="00B160E1"/>
    <w:rsid w:val="00B16ED2"/>
    <w:rsid w:val="00B175EB"/>
    <w:rsid w:val="00B1763C"/>
    <w:rsid w:val="00B17BC4"/>
    <w:rsid w:val="00B17FA0"/>
    <w:rsid w:val="00B20585"/>
    <w:rsid w:val="00B224D9"/>
    <w:rsid w:val="00B2292C"/>
    <w:rsid w:val="00B22C3C"/>
    <w:rsid w:val="00B22F45"/>
    <w:rsid w:val="00B23C91"/>
    <w:rsid w:val="00B2404F"/>
    <w:rsid w:val="00B24344"/>
    <w:rsid w:val="00B244EC"/>
    <w:rsid w:val="00B24616"/>
    <w:rsid w:val="00B247AE"/>
    <w:rsid w:val="00B26623"/>
    <w:rsid w:val="00B26769"/>
    <w:rsid w:val="00B2754B"/>
    <w:rsid w:val="00B27558"/>
    <w:rsid w:val="00B31B61"/>
    <w:rsid w:val="00B31C91"/>
    <w:rsid w:val="00B3276C"/>
    <w:rsid w:val="00B32C75"/>
    <w:rsid w:val="00B33323"/>
    <w:rsid w:val="00B3374B"/>
    <w:rsid w:val="00B33FFB"/>
    <w:rsid w:val="00B35B9A"/>
    <w:rsid w:val="00B368F3"/>
    <w:rsid w:val="00B36EEB"/>
    <w:rsid w:val="00B3747F"/>
    <w:rsid w:val="00B37C27"/>
    <w:rsid w:val="00B40B93"/>
    <w:rsid w:val="00B418C8"/>
    <w:rsid w:val="00B42467"/>
    <w:rsid w:val="00B429F1"/>
    <w:rsid w:val="00B42E76"/>
    <w:rsid w:val="00B43194"/>
    <w:rsid w:val="00B436BF"/>
    <w:rsid w:val="00B43C0D"/>
    <w:rsid w:val="00B4471E"/>
    <w:rsid w:val="00B468C8"/>
    <w:rsid w:val="00B46DB5"/>
    <w:rsid w:val="00B472D6"/>
    <w:rsid w:val="00B47481"/>
    <w:rsid w:val="00B47734"/>
    <w:rsid w:val="00B47DE7"/>
    <w:rsid w:val="00B507BC"/>
    <w:rsid w:val="00B50FBA"/>
    <w:rsid w:val="00B5155D"/>
    <w:rsid w:val="00B51892"/>
    <w:rsid w:val="00B51B96"/>
    <w:rsid w:val="00B54274"/>
    <w:rsid w:val="00B5493D"/>
    <w:rsid w:val="00B558EB"/>
    <w:rsid w:val="00B569D0"/>
    <w:rsid w:val="00B56A62"/>
    <w:rsid w:val="00B577D3"/>
    <w:rsid w:val="00B57FBE"/>
    <w:rsid w:val="00B60466"/>
    <w:rsid w:val="00B61133"/>
    <w:rsid w:val="00B619D1"/>
    <w:rsid w:val="00B61DA7"/>
    <w:rsid w:val="00B61FC7"/>
    <w:rsid w:val="00B626DB"/>
    <w:rsid w:val="00B634DC"/>
    <w:rsid w:val="00B63659"/>
    <w:rsid w:val="00B640F6"/>
    <w:rsid w:val="00B64635"/>
    <w:rsid w:val="00B6518E"/>
    <w:rsid w:val="00B6548F"/>
    <w:rsid w:val="00B65B81"/>
    <w:rsid w:val="00B65CFF"/>
    <w:rsid w:val="00B65EDD"/>
    <w:rsid w:val="00B660D2"/>
    <w:rsid w:val="00B663BB"/>
    <w:rsid w:val="00B669B2"/>
    <w:rsid w:val="00B66A29"/>
    <w:rsid w:val="00B66D14"/>
    <w:rsid w:val="00B67412"/>
    <w:rsid w:val="00B71833"/>
    <w:rsid w:val="00B71A32"/>
    <w:rsid w:val="00B72E11"/>
    <w:rsid w:val="00B73C24"/>
    <w:rsid w:val="00B74B97"/>
    <w:rsid w:val="00B7502A"/>
    <w:rsid w:val="00B75449"/>
    <w:rsid w:val="00B7556C"/>
    <w:rsid w:val="00B75B9B"/>
    <w:rsid w:val="00B76D67"/>
    <w:rsid w:val="00B77011"/>
    <w:rsid w:val="00B77305"/>
    <w:rsid w:val="00B774BD"/>
    <w:rsid w:val="00B77BC5"/>
    <w:rsid w:val="00B77C1B"/>
    <w:rsid w:val="00B824C6"/>
    <w:rsid w:val="00B82CC2"/>
    <w:rsid w:val="00B82D54"/>
    <w:rsid w:val="00B831EC"/>
    <w:rsid w:val="00B840DA"/>
    <w:rsid w:val="00B84A89"/>
    <w:rsid w:val="00B86808"/>
    <w:rsid w:val="00B875CC"/>
    <w:rsid w:val="00B87C57"/>
    <w:rsid w:val="00B87CD2"/>
    <w:rsid w:val="00B91663"/>
    <w:rsid w:val="00B91843"/>
    <w:rsid w:val="00B91F2C"/>
    <w:rsid w:val="00B92119"/>
    <w:rsid w:val="00B9230F"/>
    <w:rsid w:val="00B9256C"/>
    <w:rsid w:val="00B92A87"/>
    <w:rsid w:val="00B92BEF"/>
    <w:rsid w:val="00B930A0"/>
    <w:rsid w:val="00B9329A"/>
    <w:rsid w:val="00B932E7"/>
    <w:rsid w:val="00B94443"/>
    <w:rsid w:val="00B9560E"/>
    <w:rsid w:val="00B9689A"/>
    <w:rsid w:val="00B97056"/>
    <w:rsid w:val="00B97643"/>
    <w:rsid w:val="00B976DA"/>
    <w:rsid w:val="00B97959"/>
    <w:rsid w:val="00BA1666"/>
    <w:rsid w:val="00BA1FB8"/>
    <w:rsid w:val="00BA243A"/>
    <w:rsid w:val="00BA2FB6"/>
    <w:rsid w:val="00BA3AB8"/>
    <w:rsid w:val="00BA3B72"/>
    <w:rsid w:val="00BA531E"/>
    <w:rsid w:val="00BA56C3"/>
    <w:rsid w:val="00BA6A0D"/>
    <w:rsid w:val="00BA6C7E"/>
    <w:rsid w:val="00BA714B"/>
    <w:rsid w:val="00BA728B"/>
    <w:rsid w:val="00BA784D"/>
    <w:rsid w:val="00BB06CB"/>
    <w:rsid w:val="00BB07AF"/>
    <w:rsid w:val="00BB13F3"/>
    <w:rsid w:val="00BB183E"/>
    <w:rsid w:val="00BB1A9B"/>
    <w:rsid w:val="00BB261F"/>
    <w:rsid w:val="00BB2887"/>
    <w:rsid w:val="00BB2E87"/>
    <w:rsid w:val="00BB3142"/>
    <w:rsid w:val="00BB342E"/>
    <w:rsid w:val="00BB3B56"/>
    <w:rsid w:val="00BB3F6B"/>
    <w:rsid w:val="00BB5817"/>
    <w:rsid w:val="00BB5EAA"/>
    <w:rsid w:val="00BB5F11"/>
    <w:rsid w:val="00BB65A4"/>
    <w:rsid w:val="00BB6611"/>
    <w:rsid w:val="00BB6638"/>
    <w:rsid w:val="00BB668B"/>
    <w:rsid w:val="00BB730B"/>
    <w:rsid w:val="00BB7FD2"/>
    <w:rsid w:val="00BC04FA"/>
    <w:rsid w:val="00BC1C22"/>
    <w:rsid w:val="00BC2161"/>
    <w:rsid w:val="00BC3B6F"/>
    <w:rsid w:val="00BC3DAA"/>
    <w:rsid w:val="00BC4361"/>
    <w:rsid w:val="00BC460B"/>
    <w:rsid w:val="00BC4ED3"/>
    <w:rsid w:val="00BC5725"/>
    <w:rsid w:val="00BC775B"/>
    <w:rsid w:val="00BD088F"/>
    <w:rsid w:val="00BD0ECB"/>
    <w:rsid w:val="00BD178F"/>
    <w:rsid w:val="00BD27DE"/>
    <w:rsid w:val="00BD30B1"/>
    <w:rsid w:val="00BD3472"/>
    <w:rsid w:val="00BD4024"/>
    <w:rsid w:val="00BD540F"/>
    <w:rsid w:val="00BD58D7"/>
    <w:rsid w:val="00BD71F2"/>
    <w:rsid w:val="00BD73EB"/>
    <w:rsid w:val="00BD7635"/>
    <w:rsid w:val="00BE0F7B"/>
    <w:rsid w:val="00BE10C2"/>
    <w:rsid w:val="00BE1379"/>
    <w:rsid w:val="00BE1A1D"/>
    <w:rsid w:val="00BE2DA1"/>
    <w:rsid w:val="00BE304F"/>
    <w:rsid w:val="00BE5095"/>
    <w:rsid w:val="00BE6A56"/>
    <w:rsid w:val="00BE7950"/>
    <w:rsid w:val="00BE7A8A"/>
    <w:rsid w:val="00BE7F68"/>
    <w:rsid w:val="00BF091A"/>
    <w:rsid w:val="00BF0D6C"/>
    <w:rsid w:val="00BF12E6"/>
    <w:rsid w:val="00BF240C"/>
    <w:rsid w:val="00BF4EF1"/>
    <w:rsid w:val="00BF5FF5"/>
    <w:rsid w:val="00BF626D"/>
    <w:rsid w:val="00BF6B35"/>
    <w:rsid w:val="00C0032E"/>
    <w:rsid w:val="00C01207"/>
    <w:rsid w:val="00C01D14"/>
    <w:rsid w:val="00C01D97"/>
    <w:rsid w:val="00C0206F"/>
    <w:rsid w:val="00C025B4"/>
    <w:rsid w:val="00C027BA"/>
    <w:rsid w:val="00C029EC"/>
    <w:rsid w:val="00C02F4E"/>
    <w:rsid w:val="00C02FFD"/>
    <w:rsid w:val="00C03710"/>
    <w:rsid w:val="00C038E4"/>
    <w:rsid w:val="00C0394F"/>
    <w:rsid w:val="00C03AFF"/>
    <w:rsid w:val="00C05060"/>
    <w:rsid w:val="00C05A86"/>
    <w:rsid w:val="00C062FD"/>
    <w:rsid w:val="00C111A4"/>
    <w:rsid w:val="00C114E7"/>
    <w:rsid w:val="00C1207B"/>
    <w:rsid w:val="00C13325"/>
    <w:rsid w:val="00C147C2"/>
    <w:rsid w:val="00C14D74"/>
    <w:rsid w:val="00C14EF1"/>
    <w:rsid w:val="00C15130"/>
    <w:rsid w:val="00C161FD"/>
    <w:rsid w:val="00C16D2E"/>
    <w:rsid w:val="00C17071"/>
    <w:rsid w:val="00C174D7"/>
    <w:rsid w:val="00C17C9F"/>
    <w:rsid w:val="00C20780"/>
    <w:rsid w:val="00C21A80"/>
    <w:rsid w:val="00C22849"/>
    <w:rsid w:val="00C22A2E"/>
    <w:rsid w:val="00C22B1C"/>
    <w:rsid w:val="00C23B64"/>
    <w:rsid w:val="00C23BFB"/>
    <w:rsid w:val="00C23F17"/>
    <w:rsid w:val="00C24404"/>
    <w:rsid w:val="00C246F2"/>
    <w:rsid w:val="00C24735"/>
    <w:rsid w:val="00C25790"/>
    <w:rsid w:val="00C25FEB"/>
    <w:rsid w:val="00C26D0D"/>
    <w:rsid w:val="00C270BA"/>
    <w:rsid w:val="00C27C95"/>
    <w:rsid w:val="00C300D2"/>
    <w:rsid w:val="00C304E6"/>
    <w:rsid w:val="00C3270F"/>
    <w:rsid w:val="00C3278B"/>
    <w:rsid w:val="00C32BAA"/>
    <w:rsid w:val="00C33375"/>
    <w:rsid w:val="00C341E1"/>
    <w:rsid w:val="00C3428E"/>
    <w:rsid w:val="00C343BC"/>
    <w:rsid w:val="00C34C23"/>
    <w:rsid w:val="00C34DFF"/>
    <w:rsid w:val="00C3583B"/>
    <w:rsid w:val="00C368FA"/>
    <w:rsid w:val="00C36A5D"/>
    <w:rsid w:val="00C36C19"/>
    <w:rsid w:val="00C36F5F"/>
    <w:rsid w:val="00C3717A"/>
    <w:rsid w:val="00C409E9"/>
    <w:rsid w:val="00C40E1F"/>
    <w:rsid w:val="00C42005"/>
    <w:rsid w:val="00C44343"/>
    <w:rsid w:val="00C44FF7"/>
    <w:rsid w:val="00C4664D"/>
    <w:rsid w:val="00C472AA"/>
    <w:rsid w:val="00C50653"/>
    <w:rsid w:val="00C508EB"/>
    <w:rsid w:val="00C50A05"/>
    <w:rsid w:val="00C51303"/>
    <w:rsid w:val="00C51B59"/>
    <w:rsid w:val="00C51BCF"/>
    <w:rsid w:val="00C5285B"/>
    <w:rsid w:val="00C54A5D"/>
    <w:rsid w:val="00C54AED"/>
    <w:rsid w:val="00C54E3C"/>
    <w:rsid w:val="00C555FC"/>
    <w:rsid w:val="00C55E9B"/>
    <w:rsid w:val="00C56D09"/>
    <w:rsid w:val="00C570A9"/>
    <w:rsid w:val="00C57D24"/>
    <w:rsid w:val="00C57F84"/>
    <w:rsid w:val="00C60088"/>
    <w:rsid w:val="00C60282"/>
    <w:rsid w:val="00C603E9"/>
    <w:rsid w:val="00C604D6"/>
    <w:rsid w:val="00C60A9F"/>
    <w:rsid w:val="00C616FA"/>
    <w:rsid w:val="00C6209B"/>
    <w:rsid w:val="00C626E7"/>
    <w:rsid w:val="00C63CAB"/>
    <w:rsid w:val="00C63D00"/>
    <w:rsid w:val="00C6436C"/>
    <w:rsid w:val="00C6441B"/>
    <w:rsid w:val="00C64872"/>
    <w:rsid w:val="00C64DBC"/>
    <w:rsid w:val="00C6548B"/>
    <w:rsid w:val="00C65921"/>
    <w:rsid w:val="00C65947"/>
    <w:rsid w:val="00C65A7B"/>
    <w:rsid w:val="00C667BF"/>
    <w:rsid w:val="00C66877"/>
    <w:rsid w:val="00C6692C"/>
    <w:rsid w:val="00C66F71"/>
    <w:rsid w:val="00C67A88"/>
    <w:rsid w:val="00C67C8E"/>
    <w:rsid w:val="00C67E3B"/>
    <w:rsid w:val="00C67ED6"/>
    <w:rsid w:val="00C7010F"/>
    <w:rsid w:val="00C70328"/>
    <w:rsid w:val="00C709CF"/>
    <w:rsid w:val="00C7108B"/>
    <w:rsid w:val="00C71FC6"/>
    <w:rsid w:val="00C7221B"/>
    <w:rsid w:val="00C743D4"/>
    <w:rsid w:val="00C746CB"/>
    <w:rsid w:val="00C75883"/>
    <w:rsid w:val="00C75E52"/>
    <w:rsid w:val="00C76F7E"/>
    <w:rsid w:val="00C77D76"/>
    <w:rsid w:val="00C77FA5"/>
    <w:rsid w:val="00C801A6"/>
    <w:rsid w:val="00C8089F"/>
    <w:rsid w:val="00C81936"/>
    <w:rsid w:val="00C81ED9"/>
    <w:rsid w:val="00C81FB1"/>
    <w:rsid w:val="00C82B1E"/>
    <w:rsid w:val="00C82C4C"/>
    <w:rsid w:val="00C835FE"/>
    <w:rsid w:val="00C836CC"/>
    <w:rsid w:val="00C84393"/>
    <w:rsid w:val="00C846EF"/>
    <w:rsid w:val="00C84EE8"/>
    <w:rsid w:val="00C851E1"/>
    <w:rsid w:val="00C852D6"/>
    <w:rsid w:val="00C85CBD"/>
    <w:rsid w:val="00C85F9A"/>
    <w:rsid w:val="00C8749D"/>
    <w:rsid w:val="00C875C6"/>
    <w:rsid w:val="00C87A74"/>
    <w:rsid w:val="00C87CAA"/>
    <w:rsid w:val="00C87D67"/>
    <w:rsid w:val="00C87D8A"/>
    <w:rsid w:val="00C909D9"/>
    <w:rsid w:val="00C92C71"/>
    <w:rsid w:val="00C93858"/>
    <w:rsid w:val="00C93C13"/>
    <w:rsid w:val="00C93F8F"/>
    <w:rsid w:val="00C9425F"/>
    <w:rsid w:val="00C96388"/>
    <w:rsid w:val="00CA0462"/>
    <w:rsid w:val="00CA0894"/>
    <w:rsid w:val="00CA10C5"/>
    <w:rsid w:val="00CA1708"/>
    <w:rsid w:val="00CA1CEC"/>
    <w:rsid w:val="00CA220D"/>
    <w:rsid w:val="00CA3593"/>
    <w:rsid w:val="00CA5726"/>
    <w:rsid w:val="00CA5B22"/>
    <w:rsid w:val="00CA669D"/>
    <w:rsid w:val="00CA727F"/>
    <w:rsid w:val="00CA7E6A"/>
    <w:rsid w:val="00CB0265"/>
    <w:rsid w:val="00CB1151"/>
    <w:rsid w:val="00CB1DFD"/>
    <w:rsid w:val="00CB258E"/>
    <w:rsid w:val="00CB2AE2"/>
    <w:rsid w:val="00CB32A3"/>
    <w:rsid w:val="00CB34B7"/>
    <w:rsid w:val="00CB3C8F"/>
    <w:rsid w:val="00CB3D1E"/>
    <w:rsid w:val="00CB4258"/>
    <w:rsid w:val="00CB4D08"/>
    <w:rsid w:val="00CB6317"/>
    <w:rsid w:val="00CB665D"/>
    <w:rsid w:val="00CB6844"/>
    <w:rsid w:val="00CB7342"/>
    <w:rsid w:val="00CB761A"/>
    <w:rsid w:val="00CB7681"/>
    <w:rsid w:val="00CB778D"/>
    <w:rsid w:val="00CC02F1"/>
    <w:rsid w:val="00CC1122"/>
    <w:rsid w:val="00CC11A6"/>
    <w:rsid w:val="00CC135E"/>
    <w:rsid w:val="00CC3263"/>
    <w:rsid w:val="00CC3398"/>
    <w:rsid w:val="00CC33FC"/>
    <w:rsid w:val="00CC3B3D"/>
    <w:rsid w:val="00CC3FA8"/>
    <w:rsid w:val="00CC43D0"/>
    <w:rsid w:val="00CC4812"/>
    <w:rsid w:val="00CC61CE"/>
    <w:rsid w:val="00CC6AD9"/>
    <w:rsid w:val="00CC7226"/>
    <w:rsid w:val="00CC7228"/>
    <w:rsid w:val="00CC7309"/>
    <w:rsid w:val="00CD044C"/>
    <w:rsid w:val="00CD0735"/>
    <w:rsid w:val="00CD0EE4"/>
    <w:rsid w:val="00CD1047"/>
    <w:rsid w:val="00CD20C6"/>
    <w:rsid w:val="00CD233F"/>
    <w:rsid w:val="00CD2786"/>
    <w:rsid w:val="00CD2819"/>
    <w:rsid w:val="00CD299D"/>
    <w:rsid w:val="00CD344D"/>
    <w:rsid w:val="00CD37B7"/>
    <w:rsid w:val="00CD45E3"/>
    <w:rsid w:val="00CD46DD"/>
    <w:rsid w:val="00CD4771"/>
    <w:rsid w:val="00CD5089"/>
    <w:rsid w:val="00CD5D3F"/>
    <w:rsid w:val="00CD636A"/>
    <w:rsid w:val="00CD6E0D"/>
    <w:rsid w:val="00CD76A3"/>
    <w:rsid w:val="00CD7B8C"/>
    <w:rsid w:val="00CD7E1F"/>
    <w:rsid w:val="00CE08D4"/>
    <w:rsid w:val="00CE1436"/>
    <w:rsid w:val="00CE16A7"/>
    <w:rsid w:val="00CE29EA"/>
    <w:rsid w:val="00CE34A5"/>
    <w:rsid w:val="00CE3D76"/>
    <w:rsid w:val="00CE437C"/>
    <w:rsid w:val="00CE459D"/>
    <w:rsid w:val="00CE4636"/>
    <w:rsid w:val="00CE4BC4"/>
    <w:rsid w:val="00CE4FD9"/>
    <w:rsid w:val="00CE5B6B"/>
    <w:rsid w:val="00CE702C"/>
    <w:rsid w:val="00CE7599"/>
    <w:rsid w:val="00CE7CB0"/>
    <w:rsid w:val="00CE7DA2"/>
    <w:rsid w:val="00CF0174"/>
    <w:rsid w:val="00CF07A6"/>
    <w:rsid w:val="00CF0DAF"/>
    <w:rsid w:val="00CF1E5F"/>
    <w:rsid w:val="00CF2B04"/>
    <w:rsid w:val="00CF2F8A"/>
    <w:rsid w:val="00CF3007"/>
    <w:rsid w:val="00CF3DB3"/>
    <w:rsid w:val="00CF426F"/>
    <w:rsid w:val="00CF5893"/>
    <w:rsid w:val="00CF5F96"/>
    <w:rsid w:val="00CF72FE"/>
    <w:rsid w:val="00CF7E1E"/>
    <w:rsid w:val="00D013CB"/>
    <w:rsid w:val="00D013F0"/>
    <w:rsid w:val="00D01591"/>
    <w:rsid w:val="00D02620"/>
    <w:rsid w:val="00D0274B"/>
    <w:rsid w:val="00D02DF4"/>
    <w:rsid w:val="00D043BF"/>
    <w:rsid w:val="00D0503D"/>
    <w:rsid w:val="00D051EF"/>
    <w:rsid w:val="00D052BC"/>
    <w:rsid w:val="00D05A9C"/>
    <w:rsid w:val="00D0625D"/>
    <w:rsid w:val="00D068F3"/>
    <w:rsid w:val="00D0700B"/>
    <w:rsid w:val="00D07026"/>
    <w:rsid w:val="00D0750E"/>
    <w:rsid w:val="00D075AA"/>
    <w:rsid w:val="00D0792B"/>
    <w:rsid w:val="00D10040"/>
    <w:rsid w:val="00D1152A"/>
    <w:rsid w:val="00D12C45"/>
    <w:rsid w:val="00D133A6"/>
    <w:rsid w:val="00D13406"/>
    <w:rsid w:val="00D1430A"/>
    <w:rsid w:val="00D1436A"/>
    <w:rsid w:val="00D146AE"/>
    <w:rsid w:val="00D14AD5"/>
    <w:rsid w:val="00D14C5C"/>
    <w:rsid w:val="00D14F8C"/>
    <w:rsid w:val="00D16915"/>
    <w:rsid w:val="00D16AFA"/>
    <w:rsid w:val="00D17176"/>
    <w:rsid w:val="00D20EB1"/>
    <w:rsid w:val="00D21CFE"/>
    <w:rsid w:val="00D21E73"/>
    <w:rsid w:val="00D221BF"/>
    <w:rsid w:val="00D226DF"/>
    <w:rsid w:val="00D22C8F"/>
    <w:rsid w:val="00D22F9B"/>
    <w:rsid w:val="00D24AEF"/>
    <w:rsid w:val="00D24DA0"/>
    <w:rsid w:val="00D257FE"/>
    <w:rsid w:val="00D25B58"/>
    <w:rsid w:val="00D25C12"/>
    <w:rsid w:val="00D2750B"/>
    <w:rsid w:val="00D3060B"/>
    <w:rsid w:val="00D31EFE"/>
    <w:rsid w:val="00D3203C"/>
    <w:rsid w:val="00D32422"/>
    <w:rsid w:val="00D32548"/>
    <w:rsid w:val="00D32AC2"/>
    <w:rsid w:val="00D32E56"/>
    <w:rsid w:val="00D33491"/>
    <w:rsid w:val="00D336BC"/>
    <w:rsid w:val="00D33D48"/>
    <w:rsid w:val="00D3442D"/>
    <w:rsid w:val="00D35430"/>
    <w:rsid w:val="00D357FC"/>
    <w:rsid w:val="00D3671A"/>
    <w:rsid w:val="00D36F00"/>
    <w:rsid w:val="00D417D4"/>
    <w:rsid w:val="00D41A38"/>
    <w:rsid w:val="00D41A77"/>
    <w:rsid w:val="00D41DD4"/>
    <w:rsid w:val="00D42C5C"/>
    <w:rsid w:val="00D43472"/>
    <w:rsid w:val="00D44035"/>
    <w:rsid w:val="00D44B67"/>
    <w:rsid w:val="00D44F8E"/>
    <w:rsid w:val="00D45200"/>
    <w:rsid w:val="00D462AD"/>
    <w:rsid w:val="00D46F60"/>
    <w:rsid w:val="00D47385"/>
    <w:rsid w:val="00D477ED"/>
    <w:rsid w:val="00D47E1B"/>
    <w:rsid w:val="00D51828"/>
    <w:rsid w:val="00D51E29"/>
    <w:rsid w:val="00D51FD5"/>
    <w:rsid w:val="00D5468F"/>
    <w:rsid w:val="00D54C89"/>
    <w:rsid w:val="00D54DF7"/>
    <w:rsid w:val="00D55DE0"/>
    <w:rsid w:val="00D57581"/>
    <w:rsid w:val="00D57B32"/>
    <w:rsid w:val="00D607EF"/>
    <w:rsid w:val="00D60F88"/>
    <w:rsid w:val="00D61BE3"/>
    <w:rsid w:val="00D61EA4"/>
    <w:rsid w:val="00D628E8"/>
    <w:rsid w:val="00D62C7C"/>
    <w:rsid w:val="00D646BD"/>
    <w:rsid w:val="00D652A5"/>
    <w:rsid w:val="00D653B5"/>
    <w:rsid w:val="00D65530"/>
    <w:rsid w:val="00D65558"/>
    <w:rsid w:val="00D656F8"/>
    <w:rsid w:val="00D6617B"/>
    <w:rsid w:val="00D66677"/>
    <w:rsid w:val="00D66C28"/>
    <w:rsid w:val="00D70640"/>
    <w:rsid w:val="00D71201"/>
    <w:rsid w:val="00D713A8"/>
    <w:rsid w:val="00D7167F"/>
    <w:rsid w:val="00D720C7"/>
    <w:rsid w:val="00D727FF"/>
    <w:rsid w:val="00D74477"/>
    <w:rsid w:val="00D74AC2"/>
    <w:rsid w:val="00D75873"/>
    <w:rsid w:val="00D76092"/>
    <w:rsid w:val="00D779C9"/>
    <w:rsid w:val="00D82905"/>
    <w:rsid w:val="00D82AA4"/>
    <w:rsid w:val="00D84256"/>
    <w:rsid w:val="00D84841"/>
    <w:rsid w:val="00D84A10"/>
    <w:rsid w:val="00D860DE"/>
    <w:rsid w:val="00D876E6"/>
    <w:rsid w:val="00D87E67"/>
    <w:rsid w:val="00D90958"/>
    <w:rsid w:val="00D91824"/>
    <w:rsid w:val="00D935C6"/>
    <w:rsid w:val="00D946AB"/>
    <w:rsid w:val="00D955DA"/>
    <w:rsid w:val="00D95813"/>
    <w:rsid w:val="00D96A61"/>
    <w:rsid w:val="00D97BDE"/>
    <w:rsid w:val="00DA0D56"/>
    <w:rsid w:val="00DA0F0F"/>
    <w:rsid w:val="00DA1025"/>
    <w:rsid w:val="00DA140E"/>
    <w:rsid w:val="00DA22EC"/>
    <w:rsid w:val="00DA2D56"/>
    <w:rsid w:val="00DA47F4"/>
    <w:rsid w:val="00DA5682"/>
    <w:rsid w:val="00DA5860"/>
    <w:rsid w:val="00DA5C0C"/>
    <w:rsid w:val="00DA6C0C"/>
    <w:rsid w:val="00DB1227"/>
    <w:rsid w:val="00DB2767"/>
    <w:rsid w:val="00DB2947"/>
    <w:rsid w:val="00DB3916"/>
    <w:rsid w:val="00DB42EA"/>
    <w:rsid w:val="00DB4435"/>
    <w:rsid w:val="00DB62D6"/>
    <w:rsid w:val="00DB651C"/>
    <w:rsid w:val="00DB6A04"/>
    <w:rsid w:val="00DB6B0B"/>
    <w:rsid w:val="00DB6DCD"/>
    <w:rsid w:val="00DB6F19"/>
    <w:rsid w:val="00DB76A5"/>
    <w:rsid w:val="00DB7FF2"/>
    <w:rsid w:val="00DC02C8"/>
    <w:rsid w:val="00DC0A79"/>
    <w:rsid w:val="00DC115C"/>
    <w:rsid w:val="00DC1B10"/>
    <w:rsid w:val="00DC1F63"/>
    <w:rsid w:val="00DC2924"/>
    <w:rsid w:val="00DC2B8E"/>
    <w:rsid w:val="00DC2FB3"/>
    <w:rsid w:val="00DC4072"/>
    <w:rsid w:val="00DC42B7"/>
    <w:rsid w:val="00DC4729"/>
    <w:rsid w:val="00DC4A8E"/>
    <w:rsid w:val="00DC5CA5"/>
    <w:rsid w:val="00DC62E4"/>
    <w:rsid w:val="00DC6F00"/>
    <w:rsid w:val="00DC7010"/>
    <w:rsid w:val="00DD09FC"/>
    <w:rsid w:val="00DD21A5"/>
    <w:rsid w:val="00DD27F0"/>
    <w:rsid w:val="00DD31C5"/>
    <w:rsid w:val="00DD4986"/>
    <w:rsid w:val="00DD4E48"/>
    <w:rsid w:val="00DD4EF8"/>
    <w:rsid w:val="00DD5020"/>
    <w:rsid w:val="00DD5AA2"/>
    <w:rsid w:val="00DD63BE"/>
    <w:rsid w:val="00DE0474"/>
    <w:rsid w:val="00DE3292"/>
    <w:rsid w:val="00DE421F"/>
    <w:rsid w:val="00DE4296"/>
    <w:rsid w:val="00DE44D9"/>
    <w:rsid w:val="00DE45E9"/>
    <w:rsid w:val="00DE51DA"/>
    <w:rsid w:val="00DE71F8"/>
    <w:rsid w:val="00DF0C5E"/>
    <w:rsid w:val="00DF0DE5"/>
    <w:rsid w:val="00DF180B"/>
    <w:rsid w:val="00DF2469"/>
    <w:rsid w:val="00DF2883"/>
    <w:rsid w:val="00DF3237"/>
    <w:rsid w:val="00DF3BAA"/>
    <w:rsid w:val="00DF420D"/>
    <w:rsid w:val="00DF64AA"/>
    <w:rsid w:val="00DF7899"/>
    <w:rsid w:val="00E010F0"/>
    <w:rsid w:val="00E029B9"/>
    <w:rsid w:val="00E02D5E"/>
    <w:rsid w:val="00E03254"/>
    <w:rsid w:val="00E04748"/>
    <w:rsid w:val="00E049B7"/>
    <w:rsid w:val="00E04C10"/>
    <w:rsid w:val="00E04D5A"/>
    <w:rsid w:val="00E0524C"/>
    <w:rsid w:val="00E05720"/>
    <w:rsid w:val="00E0604B"/>
    <w:rsid w:val="00E06BA4"/>
    <w:rsid w:val="00E0772F"/>
    <w:rsid w:val="00E0779A"/>
    <w:rsid w:val="00E07903"/>
    <w:rsid w:val="00E07DE5"/>
    <w:rsid w:val="00E1045A"/>
    <w:rsid w:val="00E10524"/>
    <w:rsid w:val="00E1103C"/>
    <w:rsid w:val="00E117BA"/>
    <w:rsid w:val="00E11C48"/>
    <w:rsid w:val="00E13C3A"/>
    <w:rsid w:val="00E14124"/>
    <w:rsid w:val="00E14533"/>
    <w:rsid w:val="00E15179"/>
    <w:rsid w:val="00E1520C"/>
    <w:rsid w:val="00E15300"/>
    <w:rsid w:val="00E15751"/>
    <w:rsid w:val="00E15997"/>
    <w:rsid w:val="00E16F7F"/>
    <w:rsid w:val="00E17160"/>
    <w:rsid w:val="00E17D41"/>
    <w:rsid w:val="00E17F21"/>
    <w:rsid w:val="00E2001D"/>
    <w:rsid w:val="00E20771"/>
    <w:rsid w:val="00E21129"/>
    <w:rsid w:val="00E2256F"/>
    <w:rsid w:val="00E231D1"/>
    <w:rsid w:val="00E23425"/>
    <w:rsid w:val="00E249A1"/>
    <w:rsid w:val="00E2504F"/>
    <w:rsid w:val="00E261CF"/>
    <w:rsid w:val="00E26C23"/>
    <w:rsid w:val="00E26DF1"/>
    <w:rsid w:val="00E27BBF"/>
    <w:rsid w:val="00E30688"/>
    <w:rsid w:val="00E30CAD"/>
    <w:rsid w:val="00E30E77"/>
    <w:rsid w:val="00E30F2E"/>
    <w:rsid w:val="00E32072"/>
    <w:rsid w:val="00E3288D"/>
    <w:rsid w:val="00E329EB"/>
    <w:rsid w:val="00E33570"/>
    <w:rsid w:val="00E341F0"/>
    <w:rsid w:val="00E34ABA"/>
    <w:rsid w:val="00E34B32"/>
    <w:rsid w:val="00E350B0"/>
    <w:rsid w:val="00E35112"/>
    <w:rsid w:val="00E35846"/>
    <w:rsid w:val="00E35BEC"/>
    <w:rsid w:val="00E37503"/>
    <w:rsid w:val="00E40181"/>
    <w:rsid w:val="00E40986"/>
    <w:rsid w:val="00E41A6A"/>
    <w:rsid w:val="00E41CCE"/>
    <w:rsid w:val="00E425D9"/>
    <w:rsid w:val="00E43ACD"/>
    <w:rsid w:val="00E43D71"/>
    <w:rsid w:val="00E44499"/>
    <w:rsid w:val="00E44E62"/>
    <w:rsid w:val="00E4516E"/>
    <w:rsid w:val="00E46C61"/>
    <w:rsid w:val="00E47679"/>
    <w:rsid w:val="00E47E15"/>
    <w:rsid w:val="00E50821"/>
    <w:rsid w:val="00E50EFC"/>
    <w:rsid w:val="00E510EC"/>
    <w:rsid w:val="00E51F91"/>
    <w:rsid w:val="00E543A1"/>
    <w:rsid w:val="00E5498A"/>
    <w:rsid w:val="00E559CE"/>
    <w:rsid w:val="00E56860"/>
    <w:rsid w:val="00E5746B"/>
    <w:rsid w:val="00E57A9A"/>
    <w:rsid w:val="00E60F42"/>
    <w:rsid w:val="00E6143E"/>
    <w:rsid w:val="00E62806"/>
    <w:rsid w:val="00E65B33"/>
    <w:rsid w:val="00E67445"/>
    <w:rsid w:val="00E6746C"/>
    <w:rsid w:val="00E706C2"/>
    <w:rsid w:val="00E7086E"/>
    <w:rsid w:val="00E7104F"/>
    <w:rsid w:val="00E71248"/>
    <w:rsid w:val="00E7130F"/>
    <w:rsid w:val="00E719AF"/>
    <w:rsid w:val="00E71A6F"/>
    <w:rsid w:val="00E726BE"/>
    <w:rsid w:val="00E73C41"/>
    <w:rsid w:val="00E747DD"/>
    <w:rsid w:val="00E74FEF"/>
    <w:rsid w:val="00E75134"/>
    <w:rsid w:val="00E7545B"/>
    <w:rsid w:val="00E75865"/>
    <w:rsid w:val="00E75911"/>
    <w:rsid w:val="00E7598F"/>
    <w:rsid w:val="00E76AE9"/>
    <w:rsid w:val="00E76F60"/>
    <w:rsid w:val="00E77840"/>
    <w:rsid w:val="00E812B5"/>
    <w:rsid w:val="00E81BA7"/>
    <w:rsid w:val="00E823AF"/>
    <w:rsid w:val="00E82C62"/>
    <w:rsid w:val="00E83D90"/>
    <w:rsid w:val="00E83F91"/>
    <w:rsid w:val="00E845CE"/>
    <w:rsid w:val="00E845D6"/>
    <w:rsid w:val="00E85469"/>
    <w:rsid w:val="00E86299"/>
    <w:rsid w:val="00E901A0"/>
    <w:rsid w:val="00E909A8"/>
    <w:rsid w:val="00E9107A"/>
    <w:rsid w:val="00E9145E"/>
    <w:rsid w:val="00E91F62"/>
    <w:rsid w:val="00E9218B"/>
    <w:rsid w:val="00E9285D"/>
    <w:rsid w:val="00E929FD"/>
    <w:rsid w:val="00E92CF4"/>
    <w:rsid w:val="00E92E3C"/>
    <w:rsid w:val="00E93240"/>
    <w:rsid w:val="00E94587"/>
    <w:rsid w:val="00E9479B"/>
    <w:rsid w:val="00E94CC5"/>
    <w:rsid w:val="00E94E22"/>
    <w:rsid w:val="00E958CF"/>
    <w:rsid w:val="00E95F08"/>
    <w:rsid w:val="00E97171"/>
    <w:rsid w:val="00E9796F"/>
    <w:rsid w:val="00EA09DF"/>
    <w:rsid w:val="00EA2405"/>
    <w:rsid w:val="00EA29A9"/>
    <w:rsid w:val="00EA2AA3"/>
    <w:rsid w:val="00EA3885"/>
    <w:rsid w:val="00EA46C7"/>
    <w:rsid w:val="00EA4D48"/>
    <w:rsid w:val="00EA5376"/>
    <w:rsid w:val="00EA55A0"/>
    <w:rsid w:val="00EA55AA"/>
    <w:rsid w:val="00EA5737"/>
    <w:rsid w:val="00EA7ADF"/>
    <w:rsid w:val="00EB0064"/>
    <w:rsid w:val="00EB2173"/>
    <w:rsid w:val="00EB3464"/>
    <w:rsid w:val="00EB3BA6"/>
    <w:rsid w:val="00EB4249"/>
    <w:rsid w:val="00EB5426"/>
    <w:rsid w:val="00EB62E6"/>
    <w:rsid w:val="00EB6529"/>
    <w:rsid w:val="00EB695F"/>
    <w:rsid w:val="00EB6B90"/>
    <w:rsid w:val="00EB6EA0"/>
    <w:rsid w:val="00EC0611"/>
    <w:rsid w:val="00EC07ED"/>
    <w:rsid w:val="00EC11BA"/>
    <w:rsid w:val="00EC19B0"/>
    <w:rsid w:val="00EC21A5"/>
    <w:rsid w:val="00EC27D7"/>
    <w:rsid w:val="00EC3A85"/>
    <w:rsid w:val="00EC41A1"/>
    <w:rsid w:val="00EC4260"/>
    <w:rsid w:val="00EC4464"/>
    <w:rsid w:val="00EC45F9"/>
    <w:rsid w:val="00EC4B89"/>
    <w:rsid w:val="00EC4D84"/>
    <w:rsid w:val="00EC4DA6"/>
    <w:rsid w:val="00EC59A5"/>
    <w:rsid w:val="00EC5DE4"/>
    <w:rsid w:val="00EC68C0"/>
    <w:rsid w:val="00EC6E15"/>
    <w:rsid w:val="00EC6FA0"/>
    <w:rsid w:val="00EC71C0"/>
    <w:rsid w:val="00EC7EDA"/>
    <w:rsid w:val="00EC7F81"/>
    <w:rsid w:val="00ED0E75"/>
    <w:rsid w:val="00ED1B30"/>
    <w:rsid w:val="00ED1FED"/>
    <w:rsid w:val="00ED34E2"/>
    <w:rsid w:val="00ED3EC5"/>
    <w:rsid w:val="00ED484B"/>
    <w:rsid w:val="00ED5D03"/>
    <w:rsid w:val="00ED7602"/>
    <w:rsid w:val="00EE01ED"/>
    <w:rsid w:val="00EE1AC1"/>
    <w:rsid w:val="00EE39D6"/>
    <w:rsid w:val="00EE4204"/>
    <w:rsid w:val="00EE52AD"/>
    <w:rsid w:val="00EE581F"/>
    <w:rsid w:val="00EE5BC3"/>
    <w:rsid w:val="00EE6FAB"/>
    <w:rsid w:val="00EE765B"/>
    <w:rsid w:val="00EE78E5"/>
    <w:rsid w:val="00EF0A7B"/>
    <w:rsid w:val="00EF2699"/>
    <w:rsid w:val="00EF328C"/>
    <w:rsid w:val="00EF3304"/>
    <w:rsid w:val="00EF4D0E"/>
    <w:rsid w:val="00EF5142"/>
    <w:rsid w:val="00EF5517"/>
    <w:rsid w:val="00EF6883"/>
    <w:rsid w:val="00EF68BB"/>
    <w:rsid w:val="00EF6FD9"/>
    <w:rsid w:val="00EF758D"/>
    <w:rsid w:val="00F001CB"/>
    <w:rsid w:val="00F0074D"/>
    <w:rsid w:val="00F01531"/>
    <w:rsid w:val="00F01F92"/>
    <w:rsid w:val="00F020AB"/>
    <w:rsid w:val="00F02F08"/>
    <w:rsid w:val="00F030D4"/>
    <w:rsid w:val="00F0346A"/>
    <w:rsid w:val="00F039E5"/>
    <w:rsid w:val="00F04053"/>
    <w:rsid w:val="00F0444C"/>
    <w:rsid w:val="00F04788"/>
    <w:rsid w:val="00F04E16"/>
    <w:rsid w:val="00F06573"/>
    <w:rsid w:val="00F06D75"/>
    <w:rsid w:val="00F1016C"/>
    <w:rsid w:val="00F108A8"/>
    <w:rsid w:val="00F10A08"/>
    <w:rsid w:val="00F11350"/>
    <w:rsid w:val="00F1171F"/>
    <w:rsid w:val="00F12AE1"/>
    <w:rsid w:val="00F14A89"/>
    <w:rsid w:val="00F15354"/>
    <w:rsid w:val="00F15A91"/>
    <w:rsid w:val="00F169C3"/>
    <w:rsid w:val="00F16F93"/>
    <w:rsid w:val="00F21286"/>
    <w:rsid w:val="00F21454"/>
    <w:rsid w:val="00F2167D"/>
    <w:rsid w:val="00F22AC5"/>
    <w:rsid w:val="00F23821"/>
    <w:rsid w:val="00F23B6C"/>
    <w:rsid w:val="00F2405E"/>
    <w:rsid w:val="00F242BE"/>
    <w:rsid w:val="00F24EB4"/>
    <w:rsid w:val="00F25009"/>
    <w:rsid w:val="00F254D1"/>
    <w:rsid w:val="00F258DE"/>
    <w:rsid w:val="00F2694B"/>
    <w:rsid w:val="00F26D09"/>
    <w:rsid w:val="00F27CD2"/>
    <w:rsid w:val="00F30A04"/>
    <w:rsid w:val="00F3185D"/>
    <w:rsid w:val="00F31A96"/>
    <w:rsid w:val="00F32374"/>
    <w:rsid w:val="00F32B82"/>
    <w:rsid w:val="00F32E67"/>
    <w:rsid w:val="00F3384E"/>
    <w:rsid w:val="00F34C86"/>
    <w:rsid w:val="00F34EEB"/>
    <w:rsid w:val="00F34F77"/>
    <w:rsid w:val="00F3535E"/>
    <w:rsid w:val="00F35D16"/>
    <w:rsid w:val="00F36310"/>
    <w:rsid w:val="00F403D7"/>
    <w:rsid w:val="00F4043E"/>
    <w:rsid w:val="00F40D66"/>
    <w:rsid w:val="00F41046"/>
    <w:rsid w:val="00F41795"/>
    <w:rsid w:val="00F41BBC"/>
    <w:rsid w:val="00F42BB7"/>
    <w:rsid w:val="00F42C6E"/>
    <w:rsid w:val="00F444F0"/>
    <w:rsid w:val="00F446FF"/>
    <w:rsid w:val="00F45521"/>
    <w:rsid w:val="00F456D0"/>
    <w:rsid w:val="00F476FA"/>
    <w:rsid w:val="00F50847"/>
    <w:rsid w:val="00F513EF"/>
    <w:rsid w:val="00F52D31"/>
    <w:rsid w:val="00F53F27"/>
    <w:rsid w:val="00F54079"/>
    <w:rsid w:val="00F544FD"/>
    <w:rsid w:val="00F546D1"/>
    <w:rsid w:val="00F55011"/>
    <w:rsid w:val="00F559E8"/>
    <w:rsid w:val="00F55DCD"/>
    <w:rsid w:val="00F576AC"/>
    <w:rsid w:val="00F57A27"/>
    <w:rsid w:val="00F60281"/>
    <w:rsid w:val="00F602A2"/>
    <w:rsid w:val="00F61120"/>
    <w:rsid w:val="00F62DDB"/>
    <w:rsid w:val="00F638AC"/>
    <w:rsid w:val="00F66272"/>
    <w:rsid w:val="00F666A2"/>
    <w:rsid w:val="00F67098"/>
    <w:rsid w:val="00F671AA"/>
    <w:rsid w:val="00F67B2B"/>
    <w:rsid w:val="00F67C5E"/>
    <w:rsid w:val="00F70191"/>
    <w:rsid w:val="00F707D6"/>
    <w:rsid w:val="00F709C0"/>
    <w:rsid w:val="00F70B0D"/>
    <w:rsid w:val="00F716AB"/>
    <w:rsid w:val="00F71944"/>
    <w:rsid w:val="00F71D54"/>
    <w:rsid w:val="00F71E57"/>
    <w:rsid w:val="00F72ABB"/>
    <w:rsid w:val="00F72EC2"/>
    <w:rsid w:val="00F744A5"/>
    <w:rsid w:val="00F76BD6"/>
    <w:rsid w:val="00F818FD"/>
    <w:rsid w:val="00F81CCB"/>
    <w:rsid w:val="00F81DEE"/>
    <w:rsid w:val="00F81FEC"/>
    <w:rsid w:val="00F8238F"/>
    <w:rsid w:val="00F8356D"/>
    <w:rsid w:val="00F83977"/>
    <w:rsid w:val="00F84603"/>
    <w:rsid w:val="00F8484D"/>
    <w:rsid w:val="00F85D35"/>
    <w:rsid w:val="00F87017"/>
    <w:rsid w:val="00F9021A"/>
    <w:rsid w:val="00F90361"/>
    <w:rsid w:val="00F9109B"/>
    <w:rsid w:val="00F9180D"/>
    <w:rsid w:val="00F921B3"/>
    <w:rsid w:val="00F927A1"/>
    <w:rsid w:val="00F92E4D"/>
    <w:rsid w:val="00F93522"/>
    <w:rsid w:val="00F9460D"/>
    <w:rsid w:val="00F94B31"/>
    <w:rsid w:val="00F94EE4"/>
    <w:rsid w:val="00F95AE4"/>
    <w:rsid w:val="00F95D08"/>
    <w:rsid w:val="00F95FE2"/>
    <w:rsid w:val="00F96B0D"/>
    <w:rsid w:val="00F96B36"/>
    <w:rsid w:val="00F97570"/>
    <w:rsid w:val="00F97EA3"/>
    <w:rsid w:val="00FA0079"/>
    <w:rsid w:val="00FA11AD"/>
    <w:rsid w:val="00FA170B"/>
    <w:rsid w:val="00FA172D"/>
    <w:rsid w:val="00FA1AD6"/>
    <w:rsid w:val="00FA1E9A"/>
    <w:rsid w:val="00FA2383"/>
    <w:rsid w:val="00FA23BD"/>
    <w:rsid w:val="00FA2FB1"/>
    <w:rsid w:val="00FA3764"/>
    <w:rsid w:val="00FA3E1F"/>
    <w:rsid w:val="00FA41C7"/>
    <w:rsid w:val="00FA4A79"/>
    <w:rsid w:val="00FA4CE3"/>
    <w:rsid w:val="00FA56ED"/>
    <w:rsid w:val="00FA580C"/>
    <w:rsid w:val="00FA5D5E"/>
    <w:rsid w:val="00FA74C8"/>
    <w:rsid w:val="00FB00BF"/>
    <w:rsid w:val="00FB0350"/>
    <w:rsid w:val="00FB05DD"/>
    <w:rsid w:val="00FB0A77"/>
    <w:rsid w:val="00FB0F7C"/>
    <w:rsid w:val="00FB144A"/>
    <w:rsid w:val="00FB1911"/>
    <w:rsid w:val="00FB1FB3"/>
    <w:rsid w:val="00FB24EA"/>
    <w:rsid w:val="00FB42F2"/>
    <w:rsid w:val="00FB55CC"/>
    <w:rsid w:val="00FB5C89"/>
    <w:rsid w:val="00FB5FA6"/>
    <w:rsid w:val="00FB699A"/>
    <w:rsid w:val="00FB7D0C"/>
    <w:rsid w:val="00FB7E50"/>
    <w:rsid w:val="00FC0334"/>
    <w:rsid w:val="00FC05FB"/>
    <w:rsid w:val="00FC07AA"/>
    <w:rsid w:val="00FC1310"/>
    <w:rsid w:val="00FC15FC"/>
    <w:rsid w:val="00FC2877"/>
    <w:rsid w:val="00FC2FF3"/>
    <w:rsid w:val="00FC3263"/>
    <w:rsid w:val="00FC41D8"/>
    <w:rsid w:val="00FC51F9"/>
    <w:rsid w:val="00FC5B40"/>
    <w:rsid w:val="00FC5FF8"/>
    <w:rsid w:val="00FC6F7D"/>
    <w:rsid w:val="00FC7493"/>
    <w:rsid w:val="00FD0BCC"/>
    <w:rsid w:val="00FD11C3"/>
    <w:rsid w:val="00FD20E5"/>
    <w:rsid w:val="00FD271B"/>
    <w:rsid w:val="00FD2E8F"/>
    <w:rsid w:val="00FD3D7C"/>
    <w:rsid w:val="00FD3EE8"/>
    <w:rsid w:val="00FD43FA"/>
    <w:rsid w:val="00FD4676"/>
    <w:rsid w:val="00FD4F7E"/>
    <w:rsid w:val="00FD4F8F"/>
    <w:rsid w:val="00FD631B"/>
    <w:rsid w:val="00FE07C0"/>
    <w:rsid w:val="00FE0C16"/>
    <w:rsid w:val="00FE14B1"/>
    <w:rsid w:val="00FE24D4"/>
    <w:rsid w:val="00FE25C5"/>
    <w:rsid w:val="00FE3012"/>
    <w:rsid w:val="00FE3107"/>
    <w:rsid w:val="00FE356C"/>
    <w:rsid w:val="00FE3BDD"/>
    <w:rsid w:val="00FE4D97"/>
    <w:rsid w:val="00FE5B39"/>
    <w:rsid w:val="00FE5F90"/>
    <w:rsid w:val="00FE63D1"/>
    <w:rsid w:val="00FE7415"/>
    <w:rsid w:val="00FE7D89"/>
    <w:rsid w:val="00FF0070"/>
    <w:rsid w:val="00FF06D0"/>
    <w:rsid w:val="00FF07C3"/>
    <w:rsid w:val="00FF0954"/>
    <w:rsid w:val="00FF1AB0"/>
    <w:rsid w:val="00FF3D5C"/>
    <w:rsid w:val="00FF3D5E"/>
    <w:rsid w:val="00FF5BF8"/>
    <w:rsid w:val="00FF5F6A"/>
    <w:rsid w:val="00FF6827"/>
    <w:rsid w:val="00FF7670"/>
    <w:rsid w:val="00FF7784"/>
    <w:rsid w:val="00FF795A"/>
    <w:rsid w:val="00FF7CB5"/>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A1DB9"/>
    <w:pPr>
      <w:ind w:left="720"/>
      <w:contextualSpacing/>
    </w:pPr>
  </w:style>
  <w:style w:type="character" w:styleId="UnresolvedMention">
    <w:name w:val="Unresolved Mention"/>
    <w:basedOn w:val="DefaultParagraphFont"/>
    <w:uiPriority w:val="99"/>
    <w:semiHidden/>
    <w:unhideWhenUsed/>
    <w:rsid w:val="00533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37715">
      <w:bodyDiv w:val="1"/>
      <w:marLeft w:val="0"/>
      <w:marRight w:val="0"/>
      <w:marTop w:val="0"/>
      <w:marBottom w:val="0"/>
      <w:divBdr>
        <w:top w:val="none" w:sz="0" w:space="0" w:color="auto"/>
        <w:left w:val="none" w:sz="0" w:space="0" w:color="auto"/>
        <w:bottom w:val="none" w:sz="0" w:space="0" w:color="auto"/>
        <w:right w:val="none" w:sz="0" w:space="0" w:color="auto"/>
      </w:divBdr>
    </w:div>
    <w:div w:id="26955693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648966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669413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4/60/section/45ZB" TargetMode="External"/><Relationship Id="rId18" Type="http://schemas.openxmlformats.org/officeDocument/2006/relationships/hyperlink" Target="https://www.legislation.gov.uk/ukpga/1998/42/section/2" TargetMode="External"/><Relationship Id="rId26" Type="http://schemas.openxmlformats.org/officeDocument/2006/relationships/hyperlink" Target="https://www.simplypsychology.org/erik-erikson.html" TargetMode="External"/><Relationship Id="rId39" Type="http://schemas.openxmlformats.org/officeDocument/2006/relationships/hyperlink" Target="https://www.legislation.gov.uk/anaw/2014/4/contents" TargetMode="External"/><Relationship Id="rId3" Type="http://schemas.openxmlformats.org/officeDocument/2006/relationships/customXml" Target="../customXml/item3.xml"/><Relationship Id="rId21" Type="http://schemas.openxmlformats.org/officeDocument/2006/relationships/hyperlink" Target="https://www.legislation.gov.uk/ukpga/2004/31/contents" TargetMode="External"/><Relationship Id="rId34" Type="http://schemas.openxmlformats.org/officeDocument/2006/relationships/hyperlink" Target="https://olderpeople.wales/about/publication-scheme/our-policies/un-principles/" TargetMode="External"/><Relationship Id="rId42" Type="http://schemas.openxmlformats.org/officeDocument/2006/relationships/hyperlink" Target="https://www.gov.wales/written-statement-update-implementation-liberty-protection-safeguards" TargetMode="External"/><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cysur.wales/" TargetMode="External"/><Relationship Id="rId17" Type="http://schemas.openxmlformats.org/officeDocument/2006/relationships/hyperlink" Target="https://www.legislation.gov.uk/ukpga/1998/37/contents" TargetMode="External"/><Relationship Id="rId25" Type="http://schemas.openxmlformats.org/officeDocument/2006/relationships/hyperlink" Target="https://www.gov.uk/government/news/hmcts-joins-the-hidden-disabilities-sunflower-network" TargetMode="External"/><Relationship Id="rId33" Type="http://schemas.openxmlformats.org/officeDocument/2006/relationships/hyperlink" Target="https://www.ohchr.org/en/instruments-mechanisms/instruments/united-nations-principles-older-persons" TargetMode="External"/><Relationship Id="rId38" Type="http://schemas.openxmlformats.org/officeDocument/2006/relationships/hyperlink" Target="https://www.gov.wales/evaluation-more-just-words"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legislation.gov.uk/ukdsi/2002/0110393031" TargetMode="External"/><Relationship Id="rId20" Type="http://schemas.openxmlformats.org/officeDocument/2006/relationships/hyperlink" Target="https://www.legislation.gov.uk/ukpga/2003/17/section/149/notes" TargetMode="External"/><Relationship Id="rId29" Type="http://schemas.openxmlformats.org/officeDocument/2006/relationships/hyperlink" Target="https://www.theguardian.com/society/2013/feb/05/bulger-killers-young-stand-trial" TargetMode="External"/><Relationship Id="rId41" Type="http://schemas.openxmlformats.org/officeDocument/2006/relationships/hyperlink" Target="https://view.officeapps.live.com/op/view.aspx?src=https%3A%2F%2Fsocialcare.wales%2Fcms-assets%2Fdocuments%2FAWIF-workbook-1-principles-and-values.docx&amp;wdOrigin=BROWSELIN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reinspectorate.wales/service-directory" TargetMode="External"/><Relationship Id="rId24" Type="http://schemas.openxmlformats.org/officeDocument/2006/relationships/hyperlink" Target="https://www.legislation.gov.uk/anaw/2014/4/contents" TargetMode="External"/><Relationship Id="rId32" Type="http://schemas.openxmlformats.org/officeDocument/2006/relationships/hyperlink" Target="https://socialcare.wales/dealing-with-concerns/codes-of-practice-and-guidance" TargetMode="External"/><Relationship Id="rId37" Type="http://schemas.openxmlformats.org/officeDocument/2006/relationships/hyperlink" Target="https://www.waspi.gov.wales/files/assured-isps/361-mappa-dyfed-powys-police/" TargetMode="External"/><Relationship Id="rId40" Type="http://schemas.openxmlformats.org/officeDocument/2006/relationships/hyperlink" Target="https://www.gov.wales/liberty-protection-safeguards" TargetMode="External"/><Relationship Id="rId45" Type="http://schemas.openxmlformats.org/officeDocument/2006/relationships/hyperlink" Target="https://www.google.co.uk/search?q=hoop+recruitment&amp;sca_esv=575619542&amp;sxsrf=AM9HkKkk3g0Wm44lm_hNDkwZ4oZt2ipmcA%3A1697992013456&amp;source=hp&amp;ei=TU01ZcbdGeGuhbIP3sOiiAU&amp;iflsig=AO6bgOgAAAAAZTVbXUZbLwrGfdJrTE4eg2aFPCagG-gI&amp;gs_ssp=eJzj4tVP1zc0TDarrDItqjIxYLRSNagwsTBLNUxOsjSzME5JNEhNsQIJJZsYppgmW6Qlmppamid5CWTk5xcoFKUmF5VmluSm5pUAAPFlFhw&amp;oq=hoop+recruitment&amp;gs_lp=Egdnd3Mtd2l6IhBob29wIHJlY3J1aXRtZW50KgIIADILEC4YrwEYxwEYgAQyBRAAGIAEMgUQABiABDIFEAAYgAQyBRAAGIAEMggQABiKBRiGA0iGJ1AAWMAPcAB4AJABAJgBnQGgAeUNqgEEMy4xM7gBAcgBAPgBAcICBxAjGIoFGCfCAgQQIxgnwgILEAAYgAQYsQMYgwHCAgcQABiKBRhDwgIREC4YgAQYsQMYgwEYxwEY0QPCAgsQABiKBRixAxiDAcICCBAAGIAEGLEDwgIUEC4YgAQYsQMYgwEYxwEY0QMY1ALCAggQABiKBRiRAsICDRAAGIoFGLEDGIMBGEPCAg0QLhiKBRjHARjRAxhDwgIOEC4YigUYxwEYrwEYkQLCAgcQLhiKBRhDwgILEC4YgAQYxwEYrwHCAgUQLhiABMICDRAuGK8BGMcBGIoFGEPCAgkQABiKBRgKGEM&amp;sclient=gws-wiz" TargetMode="External"/><Relationship Id="rId5" Type="http://schemas.openxmlformats.org/officeDocument/2006/relationships/styles" Target="styles.xml"/><Relationship Id="rId15" Type="http://schemas.openxmlformats.org/officeDocument/2006/relationships/hyperlink" Target="https://www.legislation.gov.uk/ukpga/1990/19/contents" TargetMode="External"/><Relationship Id="rId23" Type="http://schemas.openxmlformats.org/officeDocument/2006/relationships/hyperlink" Target="https://www.legislation.gov.uk/ukpga/2010/15/section/4" TargetMode="External"/><Relationship Id="rId28" Type="http://schemas.openxmlformats.org/officeDocument/2006/relationships/hyperlink" Target="https://www.ons.gov.uk/peoplepopulationandcommunity/crimeandjustice/bulletins/childabuseinenglandandwales/january2020" TargetMode="External"/><Relationship Id="rId36" Type="http://schemas.openxmlformats.org/officeDocument/2006/relationships/hyperlink" Target="https://www.un.org/en/global-issues/ageing"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legislation.gov.uk/ukpga/2003/42/section/9" TargetMode="External"/><Relationship Id="rId31" Type="http://schemas.openxmlformats.org/officeDocument/2006/relationships/hyperlink" Target="https://socialcare.wales/cms-assets/documents/hub-downloads/Principles-Resource-Guide_March-17.pdf" TargetMode="External"/><Relationship Id="rId44" Type="http://schemas.openxmlformats.org/officeDocument/2006/relationships/hyperlink" Target="https://www.theguardian.com/society/2013/feb/05/bulger-killers-young-stand-tria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 TargetMode="External"/><Relationship Id="rId22" Type="http://schemas.openxmlformats.org/officeDocument/2006/relationships/hyperlink" Target="https://www.legislation.gov.uk/ukpga/2005/9/contents" TargetMode="External"/><Relationship Id="rId27" Type="http://schemas.openxmlformats.org/officeDocument/2006/relationships/hyperlink" Target="https://mental-capacity.co.uk/gillick-competence-fraser-guidelines/"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unicef.org.uk/rights-respecting-schools/wp-content/uploads/sites/4/2017/01/uncrc_summary-1_1.pdf" TargetMode="External"/><Relationship Id="rId43" Type="http://schemas.openxmlformats.org/officeDocument/2006/relationships/hyperlink" Target="https://www.gov.wales/written-statement-update-implementation-liberty-protection-safeguards" TargetMode="External"/><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45</Pages>
  <Words>14580</Words>
  <Characters>83611</Characters>
  <Application>Microsoft Office Word</Application>
  <DocSecurity>4</DocSecurity>
  <Lines>696</Lines>
  <Paragraphs>195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Regina Evans</cp:lastModifiedBy>
  <cp:revision>2</cp:revision>
  <cp:lastPrinted>2022-11-22T05:38:00Z</cp:lastPrinted>
  <dcterms:created xsi:type="dcterms:W3CDTF">2023-10-23T09:26:00Z</dcterms:created>
  <dcterms:modified xsi:type="dcterms:W3CDTF">2023-10-23T09:26:00Z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