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DCD26" w14:textId="2EEF6134" w:rsidR="00B128B2" w:rsidRDefault="00B128B2" w:rsidP="003D7BEF">
      <w:pPr>
        <w:rPr>
          <w:rFonts w:ascii="Calibri" w:eastAsia="Calibri" w:hAnsi="Calibri" w:cs="Calibri"/>
          <w:b/>
          <w:bCs/>
          <w:color w:val="000000" w:themeColor="text1"/>
          <w:sz w:val="52"/>
          <w:szCs w:val="52"/>
        </w:rPr>
      </w:pPr>
    </w:p>
    <w:p w14:paraId="7AC7D726" w14:textId="3AC6BA3D" w:rsidR="00B128B2" w:rsidRDefault="00B128B2" w:rsidP="00B128B2">
      <w:pPr>
        <w:jc w:val="center"/>
        <w:rPr>
          <w:rFonts w:ascii="Calibri" w:eastAsia="Calibri" w:hAnsi="Calibri" w:cs="Calibri"/>
          <w:b/>
          <w:bCs/>
          <w:color w:val="000000" w:themeColor="text1"/>
          <w:sz w:val="52"/>
          <w:szCs w:val="52"/>
        </w:rPr>
      </w:pPr>
    </w:p>
    <w:p w14:paraId="4CCFD815" w14:textId="77777777" w:rsidR="00BE5186" w:rsidRDefault="00BE5186" w:rsidP="00BE5186">
      <w:pPr>
        <w:rPr>
          <w:rFonts w:ascii="Calibri" w:eastAsia="Calibri" w:hAnsi="Calibri" w:cs="Calibri"/>
          <w:b/>
          <w:bCs/>
          <w:color w:val="000000" w:themeColor="text1"/>
          <w:sz w:val="52"/>
          <w:szCs w:val="52"/>
        </w:rPr>
      </w:pPr>
      <w:r>
        <w:rPr>
          <w:rFonts w:ascii="Calibri" w:eastAsia="Calibri" w:hAnsi="Calibri" w:cs="Calibri"/>
          <w:b/>
          <w:bCs/>
          <w:color w:val="000000" w:themeColor="text1"/>
          <w:sz w:val="52"/>
          <w:szCs w:val="52"/>
        </w:rPr>
        <w:t xml:space="preserve">                  </w:t>
      </w:r>
    </w:p>
    <w:p w14:paraId="74E39218" w14:textId="3348B4E2" w:rsidR="00B128B2" w:rsidRDefault="00BE5186" w:rsidP="00BE5186">
      <w:pPr>
        <w:rPr>
          <w:rFonts w:ascii="Calibri" w:eastAsia="Calibri" w:hAnsi="Calibri" w:cs="Calibri"/>
          <w:b/>
          <w:bCs/>
          <w:color w:val="000000" w:themeColor="text1"/>
          <w:sz w:val="52"/>
          <w:szCs w:val="52"/>
        </w:rPr>
      </w:pPr>
      <w:r>
        <w:rPr>
          <w:rFonts w:ascii="Calibri" w:eastAsia="Calibri" w:hAnsi="Calibri" w:cs="Calibri"/>
          <w:b/>
          <w:bCs/>
          <w:color w:val="000000" w:themeColor="text1"/>
          <w:sz w:val="52"/>
          <w:szCs w:val="52"/>
        </w:rPr>
        <w:t xml:space="preserve">                  </w:t>
      </w:r>
      <w:r w:rsidR="00FB6E8E">
        <w:rPr>
          <w:rFonts w:ascii="Calibri" w:eastAsia="Calibri" w:hAnsi="Calibri" w:cs="Calibri"/>
          <w:b/>
          <w:bCs/>
          <w:color w:val="000000" w:themeColor="text1"/>
          <w:sz w:val="52"/>
          <w:szCs w:val="52"/>
        </w:rPr>
        <w:t>ZHULVENA SIDEROVA</w:t>
      </w:r>
    </w:p>
    <w:p w14:paraId="3E70E878" w14:textId="5CF652D9" w:rsidR="00B128B2" w:rsidRPr="00FB6E8E" w:rsidRDefault="00FB6E8E" w:rsidP="00FB6E8E">
      <w:pPr>
        <w:jc w:val="center"/>
        <w:rPr>
          <w:rFonts w:ascii="Calibri" w:eastAsia="Calibri" w:hAnsi="Calibri" w:cs="Calibri"/>
          <w:b/>
          <w:bCs/>
          <w:color w:val="000000" w:themeColor="text1"/>
          <w:sz w:val="52"/>
          <w:szCs w:val="52"/>
        </w:rPr>
      </w:pPr>
      <w:r>
        <w:rPr>
          <w:rFonts w:ascii="Calibri" w:eastAsia="Calibri" w:hAnsi="Calibri" w:cs="Calibri"/>
          <w:b/>
          <w:bCs/>
          <w:color w:val="000000" w:themeColor="text1"/>
          <w:sz w:val="52"/>
          <w:szCs w:val="52"/>
        </w:rPr>
        <w:t>Student ID: 2009041</w:t>
      </w:r>
    </w:p>
    <w:p w14:paraId="239BFED6" w14:textId="77777777" w:rsidR="00BE5186" w:rsidRDefault="00BE5186" w:rsidP="00BE5186">
      <w:pPr>
        <w:rPr>
          <w:rFonts w:ascii="Calibri" w:eastAsia="Calibri" w:hAnsi="Calibri" w:cs="Calibri"/>
          <w:b/>
          <w:bCs/>
          <w:color w:val="000000" w:themeColor="text1"/>
          <w:sz w:val="52"/>
          <w:szCs w:val="52"/>
        </w:rPr>
      </w:pPr>
      <w:r>
        <w:rPr>
          <w:rFonts w:ascii="Calibri" w:eastAsia="Calibri" w:hAnsi="Calibri" w:cs="Calibri"/>
          <w:b/>
          <w:bCs/>
          <w:color w:val="000000" w:themeColor="text1"/>
          <w:sz w:val="52"/>
          <w:szCs w:val="52"/>
        </w:rPr>
        <w:t xml:space="preserve">       </w:t>
      </w:r>
    </w:p>
    <w:p w14:paraId="0C9309A8" w14:textId="6D80B99F" w:rsidR="00B128B2" w:rsidRDefault="00BE5186" w:rsidP="00BE5186">
      <w:pPr>
        <w:rPr>
          <w:rFonts w:ascii="Calibri" w:eastAsia="Calibri" w:hAnsi="Calibri" w:cs="Calibri"/>
          <w:b/>
          <w:bCs/>
          <w:color w:val="000000" w:themeColor="text1"/>
          <w:sz w:val="52"/>
          <w:szCs w:val="52"/>
        </w:rPr>
      </w:pPr>
      <w:r>
        <w:rPr>
          <w:rFonts w:ascii="Calibri" w:eastAsia="Calibri" w:hAnsi="Calibri" w:cs="Calibri"/>
          <w:b/>
          <w:bCs/>
          <w:color w:val="000000" w:themeColor="text1"/>
          <w:sz w:val="52"/>
          <w:szCs w:val="52"/>
        </w:rPr>
        <w:t xml:space="preserve">        </w:t>
      </w:r>
      <w:r w:rsidR="00B128B2" w:rsidRPr="00B128B2">
        <w:rPr>
          <w:rFonts w:ascii="Calibri" w:eastAsia="Calibri" w:hAnsi="Calibri" w:cs="Calibri"/>
          <w:b/>
          <w:bCs/>
          <w:color w:val="000000" w:themeColor="text1"/>
          <w:sz w:val="52"/>
          <w:szCs w:val="52"/>
        </w:rPr>
        <w:t>Professional Career Development</w:t>
      </w:r>
    </w:p>
    <w:p w14:paraId="024DEA43" w14:textId="07B1CE3E" w:rsidR="00FB6E8E" w:rsidRPr="00B128B2" w:rsidRDefault="00FB6E8E" w:rsidP="00B128B2">
      <w:pPr>
        <w:jc w:val="center"/>
        <w:rPr>
          <w:rFonts w:ascii="Calibri" w:eastAsia="Calibri" w:hAnsi="Calibri" w:cs="Calibri"/>
          <w:b/>
          <w:bCs/>
          <w:color w:val="000000" w:themeColor="text1"/>
          <w:sz w:val="52"/>
          <w:szCs w:val="52"/>
        </w:rPr>
      </w:pPr>
      <w:r>
        <w:rPr>
          <w:rFonts w:ascii="Calibri" w:eastAsia="Calibri" w:hAnsi="Calibri" w:cs="Calibri"/>
          <w:b/>
          <w:bCs/>
          <w:color w:val="000000" w:themeColor="text1"/>
          <w:sz w:val="52"/>
          <w:szCs w:val="52"/>
        </w:rPr>
        <w:t>BMSW4005</w:t>
      </w:r>
    </w:p>
    <w:p w14:paraId="065AA1F8" w14:textId="3B94BD61" w:rsidR="00B128B2" w:rsidRPr="00FB6E8E" w:rsidRDefault="00FB6E8E" w:rsidP="00B128B2">
      <w:pPr>
        <w:rPr>
          <w:rFonts w:ascii="Avenir Next LT Pro Demi" w:hAnsi="Avenir Next LT Pro Demi" w:cs="Aharoni"/>
          <w:sz w:val="44"/>
          <w:szCs w:val="44"/>
        </w:rPr>
      </w:pPr>
      <w:r>
        <w:t xml:space="preserve">                                    </w:t>
      </w:r>
      <w:r>
        <w:rPr>
          <w:rFonts w:ascii="Avenir Next LT Pro Demi" w:hAnsi="Avenir Next LT Pro Demi" w:cs="Aharoni"/>
          <w:sz w:val="44"/>
          <w:szCs w:val="44"/>
        </w:rPr>
        <w:t>Lecturer:  Sylvia Hoffmann</w:t>
      </w:r>
    </w:p>
    <w:p w14:paraId="679AAA24" w14:textId="337E141A" w:rsidR="00B128B2" w:rsidRPr="00B128B2" w:rsidRDefault="00B128B2" w:rsidP="00B128B2"/>
    <w:p w14:paraId="06D5E7F0" w14:textId="572FA865" w:rsidR="00B128B2" w:rsidRPr="00B128B2" w:rsidRDefault="00B128B2" w:rsidP="00B128B2"/>
    <w:p w14:paraId="5A5C0C19" w14:textId="1848FA05" w:rsidR="00B128B2" w:rsidRPr="00B128B2" w:rsidRDefault="00B128B2" w:rsidP="00B128B2"/>
    <w:p w14:paraId="42AC4A9D" w14:textId="66B736BC" w:rsidR="00B128B2" w:rsidRPr="00B128B2" w:rsidRDefault="00B128B2" w:rsidP="00B128B2"/>
    <w:p w14:paraId="1DBBB200" w14:textId="44A86C76" w:rsidR="00B128B2" w:rsidRPr="00B128B2" w:rsidRDefault="00B128B2" w:rsidP="00B128B2"/>
    <w:p w14:paraId="0C55C921" w14:textId="5211BDCB" w:rsidR="00B128B2" w:rsidRPr="00B128B2" w:rsidRDefault="00B128B2" w:rsidP="00B128B2"/>
    <w:p w14:paraId="0DAB078A" w14:textId="754CF718" w:rsidR="00B128B2" w:rsidRDefault="00B128B2" w:rsidP="00B128B2"/>
    <w:p w14:paraId="24B05C3D" w14:textId="1CCF6834" w:rsidR="00B128B2" w:rsidRDefault="00B128B2" w:rsidP="00B128B2"/>
    <w:p w14:paraId="5BDD56C6" w14:textId="5556D97F" w:rsidR="00B128B2" w:rsidRDefault="00B128B2" w:rsidP="00B128B2"/>
    <w:p w14:paraId="7FE2C8BB" w14:textId="3A3BA7D8" w:rsidR="00B128B2" w:rsidRDefault="00B128B2" w:rsidP="00B128B2"/>
    <w:p w14:paraId="1DA2D154" w14:textId="0A453E6A" w:rsidR="00B128B2" w:rsidRDefault="00B128B2" w:rsidP="00B128B2"/>
    <w:p w14:paraId="51FDF1A3" w14:textId="162BC885" w:rsidR="00B128B2" w:rsidRDefault="00B128B2" w:rsidP="00B128B2"/>
    <w:p w14:paraId="5E37E968" w14:textId="62812A62" w:rsidR="00B128B2" w:rsidRDefault="00B128B2" w:rsidP="00B128B2">
      <w:pPr>
        <w:rPr>
          <w:sz w:val="32"/>
          <w:szCs w:val="32"/>
        </w:rPr>
      </w:pPr>
    </w:p>
    <w:p w14:paraId="4E95AB2E" w14:textId="5ED4D6F4" w:rsidR="00B128B2" w:rsidRPr="00B128B2" w:rsidRDefault="00B128B2" w:rsidP="00B128B2">
      <w:pPr>
        <w:spacing w:line="480" w:lineRule="auto"/>
        <w:rPr>
          <w:sz w:val="28"/>
          <w:szCs w:val="28"/>
        </w:rPr>
      </w:pPr>
    </w:p>
    <w:p w14:paraId="26474747" w14:textId="49C41444" w:rsidR="00B128B2" w:rsidRPr="00B128B2" w:rsidRDefault="00B128B2" w:rsidP="00B128B2">
      <w:pPr>
        <w:spacing w:line="480" w:lineRule="auto"/>
        <w:jc w:val="center"/>
        <w:rPr>
          <w:b/>
          <w:bCs/>
          <w:sz w:val="28"/>
          <w:szCs w:val="28"/>
        </w:rPr>
      </w:pPr>
      <w:r w:rsidRPr="00B128B2">
        <w:rPr>
          <w:b/>
          <w:bCs/>
          <w:sz w:val="28"/>
          <w:szCs w:val="28"/>
        </w:rPr>
        <w:lastRenderedPageBreak/>
        <w:t>Table of Contents</w:t>
      </w:r>
    </w:p>
    <w:p w14:paraId="024A513E" w14:textId="781B7782" w:rsidR="00B128B2" w:rsidRPr="00B128B2" w:rsidRDefault="00B128B2" w:rsidP="00B128B2">
      <w:pPr>
        <w:spacing w:line="480" w:lineRule="auto"/>
        <w:jc w:val="center"/>
        <w:rPr>
          <w:b/>
          <w:bCs/>
          <w:sz w:val="28"/>
          <w:szCs w:val="28"/>
        </w:rPr>
      </w:pPr>
    </w:p>
    <w:p w14:paraId="50C4BB13" w14:textId="1CC28C54" w:rsidR="00B128B2" w:rsidRPr="00B128B2" w:rsidRDefault="00B128B2" w:rsidP="00B128B2">
      <w:pPr>
        <w:pStyle w:val="ListParagraph"/>
        <w:numPr>
          <w:ilvl w:val="0"/>
          <w:numId w:val="1"/>
        </w:numPr>
        <w:spacing w:line="480" w:lineRule="auto"/>
        <w:jc w:val="center"/>
        <w:rPr>
          <w:b/>
          <w:bCs/>
          <w:sz w:val="28"/>
          <w:szCs w:val="28"/>
        </w:rPr>
      </w:pPr>
      <w:r w:rsidRPr="00B128B2">
        <w:rPr>
          <w:b/>
          <w:bCs/>
          <w:sz w:val="28"/>
          <w:szCs w:val="28"/>
        </w:rPr>
        <w:t>Introduction…………………………………………</w:t>
      </w:r>
      <w:r w:rsidR="00372788">
        <w:rPr>
          <w:b/>
          <w:bCs/>
          <w:sz w:val="28"/>
          <w:szCs w:val="28"/>
        </w:rPr>
        <w:t>….</w:t>
      </w:r>
      <w:r w:rsidRPr="00B128B2">
        <w:rPr>
          <w:b/>
          <w:bCs/>
          <w:sz w:val="28"/>
          <w:szCs w:val="28"/>
        </w:rPr>
        <w:t>…………………………………………</w:t>
      </w:r>
      <w:r>
        <w:rPr>
          <w:b/>
          <w:bCs/>
          <w:sz w:val="28"/>
          <w:szCs w:val="28"/>
        </w:rPr>
        <w:t>.</w:t>
      </w:r>
      <w:r w:rsidRPr="00B128B2">
        <w:rPr>
          <w:b/>
          <w:bCs/>
          <w:sz w:val="28"/>
          <w:szCs w:val="28"/>
        </w:rPr>
        <w:t>3</w:t>
      </w:r>
    </w:p>
    <w:p w14:paraId="037CA0FC" w14:textId="5FF272DC" w:rsidR="00B128B2" w:rsidRPr="00B128B2" w:rsidRDefault="00372788" w:rsidP="00B128B2">
      <w:pPr>
        <w:pStyle w:val="ListParagraph"/>
        <w:numPr>
          <w:ilvl w:val="0"/>
          <w:numId w:val="1"/>
        </w:numPr>
        <w:spacing w:line="480" w:lineRule="auto"/>
        <w:jc w:val="center"/>
        <w:rPr>
          <w:b/>
          <w:bCs/>
          <w:sz w:val="28"/>
          <w:szCs w:val="28"/>
        </w:rPr>
      </w:pPr>
      <w:r>
        <w:rPr>
          <w:b/>
          <w:bCs/>
          <w:sz w:val="28"/>
          <w:szCs w:val="28"/>
        </w:rPr>
        <w:t>Recruitment and Selection Role Play…………………</w:t>
      </w:r>
      <w:r w:rsidR="00B128B2" w:rsidRPr="00B128B2">
        <w:rPr>
          <w:b/>
          <w:bCs/>
          <w:sz w:val="28"/>
          <w:szCs w:val="28"/>
        </w:rPr>
        <w:t>……………………………</w:t>
      </w:r>
      <w:proofErr w:type="gramStart"/>
      <w:r w:rsidR="00B128B2" w:rsidRPr="00B128B2">
        <w:rPr>
          <w:b/>
          <w:bCs/>
          <w:sz w:val="28"/>
          <w:szCs w:val="28"/>
        </w:rPr>
        <w:t>…..</w:t>
      </w:r>
      <w:proofErr w:type="gramEnd"/>
      <w:r w:rsidR="00B128B2" w:rsidRPr="00B128B2">
        <w:rPr>
          <w:b/>
          <w:bCs/>
          <w:sz w:val="28"/>
          <w:szCs w:val="28"/>
        </w:rPr>
        <w:t>4</w:t>
      </w:r>
    </w:p>
    <w:p w14:paraId="63C9AB62" w14:textId="0CCB3C74" w:rsidR="00B128B2" w:rsidRPr="00B128B2" w:rsidRDefault="00B128B2" w:rsidP="00B128B2">
      <w:pPr>
        <w:pStyle w:val="ListParagraph"/>
        <w:numPr>
          <w:ilvl w:val="0"/>
          <w:numId w:val="1"/>
        </w:numPr>
        <w:spacing w:line="480" w:lineRule="auto"/>
        <w:jc w:val="center"/>
        <w:rPr>
          <w:b/>
          <w:bCs/>
          <w:sz w:val="28"/>
          <w:szCs w:val="28"/>
        </w:rPr>
      </w:pPr>
      <w:r w:rsidRPr="00B128B2">
        <w:rPr>
          <w:b/>
          <w:bCs/>
          <w:sz w:val="28"/>
          <w:szCs w:val="28"/>
        </w:rPr>
        <w:t>Personal Strengths and Areas of Development</w:t>
      </w:r>
      <w:r>
        <w:rPr>
          <w:b/>
          <w:bCs/>
          <w:sz w:val="28"/>
          <w:szCs w:val="28"/>
        </w:rPr>
        <w:t>.</w:t>
      </w:r>
      <w:r w:rsidRPr="00B128B2">
        <w:rPr>
          <w:b/>
          <w:bCs/>
          <w:sz w:val="28"/>
          <w:szCs w:val="28"/>
        </w:rPr>
        <w:t>………………………</w:t>
      </w:r>
      <w:proofErr w:type="gramStart"/>
      <w:r w:rsidR="00372788">
        <w:rPr>
          <w:b/>
          <w:bCs/>
          <w:sz w:val="28"/>
          <w:szCs w:val="28"/>
        </w:rPr>
        <w:t>…..</w:t>
      </w:r>
      <w:proofErr w:type="gramEnd"/>
      <w:r w:rsidRPr="00B128B2">
        <w:rPr>
          <w:b/>
          <w:bCs/>
          <w:sz w:val="28"/>
          <w:szCs w:val="28"/>
        </w:rPr>
        <w:t>………</w:t>
      </w:r>
      <w:r w:rsidR="00E27EF0">
        <w:rPr>
          <w:b/>
          <w:bCs/>
          <w:sz w:val="28"/>
          <w:szCs w:val="28"/>
        </w:rPr>
        <w:t>6</w:t>
      </w:r>
    </w:p>
    <w:p w14:paraId="515FC5F2" w14:textId="7EE0F8DD" w:rsidR="00B128B2" w:rsidRDefault="00B128B2" w:rsidP="00B128B2">
      <w:pPr>
        <w:pStyle w:val="ListParagraph"/>
        <w:numPr>
          <w:ilvl w:val="0"/>
          <w:numId w:val="1"/>
        </w:numPr>
        <w:spacing w:line="480" w:lineRule="auto"/>
        <w:jc w:val="center"/>
        <w:rPr>
          <w:b/>
          <w:bCs/>
          <w:sz w:val="28"/>
          <w:szCs w:val="28"/>
        </w:rPr>
      </w:pPr>
      <w:r w:rsidRPr="00B128B2">
        <w:rPr>
          <w:b/>
          <w:bCs/>
          <w:sz w:val="28"/>
          <w:szCs w:val="28"/>
        </w:rPr>
        <w:t>Personal Action Plan……………………………</w:t>
      </w:r>
      <w:r w:rsidR="00372788">
        <w:rPr>
          <w:b/>
          <w:bCs/>
          <w:sz w:val="28"/>
          <w:szCs w:val="28"/>
        </w:rPr>
        <w:t>.</w:t>
      </w:r>
      <w:r w:rsidRPr="00B128B2">
        <w:rPr>
          <w:b/>
          <w:bCs/>
          <w:sz w:val="28"/>
          <w:szCs w:val="28"/>
        </w:rPr>
        <w:t>…………</w:t>
      </w:r>
      <w:r>
        <w:rPr>
          <w:b/>
          <w:bCs/>
          <w:sz w:val="28"/>
          <w:szCs w:val="28"/>
        </w:rPr>
        <w:t>.</w:t>
      </w:r>
      <w:r w:rsidRPr="00B128B2">
        <w:rPr>
          <w:b/>
          <w:bCs/>
          <w:sz w:val="28"/>
          <w:szCs w:val="28"/>
        </w:rPr>
        <w:t>………………………</w:t>
      </w:r>
      <w:r w:rsidR="00372788">
        <w:rPr>
          <w:b/>
          <w:bCs/>
          <w:sz w:val="28"/>
          <w:szCs w:val="28"/>
        </w:rPr>
        <w:t>….</w:t>
      </w:r>
      <w:r w:rsidRPr="00B128B2">
        <w:rPr>
          <w:b/>
          <w:bCs/>
          <w:sz w:val="28"/>
          <w:szCs w:val="28"/>
        </w:rPr>
        <w:t>……..</w:t>
      </w:r>
      <w:r w:rsidR="00812844">
        <w:rPr>
          <w:b/>
          <w:bCs/>
          <w:sz w:val="28"/>
          <w:szCs w:val="28"/>
        </w:rPr>
        <w:t>7</w:t>
      </w:r>
    </w:p>
    <w:p w14:paraId="6A3A2E9E" w14:textId="09D4AF3D" w:rsidR="00CD5DE9" w:rsidRPr="00B128B2" w:rsidRDefault="00CD5DE9" w:rsidP="00B128B2">
      <w:pPr>
        <w:pStyle w:val="ListParagraph"/>
        <w:numPr>
          <w:ilvl w:val="0"/>
          <w:numId w:val="1"/>
        </w:numPr>
        <w:spacing w:line="480" w:lineRule="auto"/>
        <w:jc w:val="center"/>
        <w:rPr>
          <w:b/>
          <w:bCs/>
          <w:sz w:val="28"/>
          <w:szCs w:val="28"/>
        </w:rPr>
      </w:pPr>
      <w:r>
        <w:rPr>
          <w:b/>
          <w:bCs/>
          <w:sz w:val="28"/>
          <w:szCs w:val="28"/>
        </w:rPr>
        <w:t>Gibbs Reflection Cycle…………………………………………………………………………</w:t>
      </w:r>
      <w:r w:rsidR="00812844">
        <w:rPr>
          <w:b/>
          <w:bCs/>
          <w:sz w:val="28"/>
          <w:szCs w:val="28"/>
        </w:rPr>
        <w:t>9</w:t>
      </w:r>
    </w:p>
    <w:p w14:paraId="38AD858C" w14:textId="2AB5ECE4" w:rsidR="00B128B2" w:rsidRPr="00B128B2" w:rsidRDefault="00B128B2" w:rsidP="00B128B2">
      <w:pPr>
        <w:pStyle w:val="ListParagraph"/>
        <w:numPr>
          <w:ilvl w:val="0"/>
          <w:numId w:val="1"/>
        </w:numPr>
        <w:spacing w:line="480" w:lineRule="auto"/>
        <w:jc w:val="center"/>
        <w:rPr>
          <w:b/>
          <w:bCs/>
          <w:sz w:val="28"/>
          <w:szCs w:val="28"/>
        </w:rPr>
      </w:pPr>
      <w:r w:rsidRPr="00B128B2">
        <w:rPr>
          <w:b/>
          <w:bCs/>
          <w:sz w:val="28"/>
          <w:szCs w:val="28"/>
        </w:rPr>
        <w:t>Conclusion…………………………………………</w:t>
      </w:r>
      <w:r w:rsidR="00372788">
        <w:rPr>
          <w:b/>
          <w:bCs/>
          <w:sz w:val="28"/>
          <w:szCs w:val="28"/>
        </w:rPr>
        <w:t>.</w:t>
      </w:r>
      <w:r w:rsidRPr="00B128B2">
        <w:rPr>
          <w:b/>
          <w:bCs/>
          <w:sz w:val="28"/>
          <w:szCs w:val="28"/>
        </w:rPr>
        <w:t>………………………………………</w:t>
      </w:r>
      <w:proofErr w:type="gramStart"/>
      <w:r w:rsidR="00372788">
        <w:rPr>
          <w:b/>
          <w:bCs/>
          <w:sz w:val="28"/>
          <w:szCs w:val="28"/>
        </w:rPr>
        <w:t>…..</w:t>
      </w:r>
      <w:proofErr w:type="gramEnd"/>
      <w:r w:rsidRPr="00B128B2">
        <w:rPr>
          <w:b/>
          <w:bCs/>
          <w:sz w:val="28"/>
          <w:szCs w:val="28"/>
        </w:rPr>
        <w:t>…</w:t>
      </w:r>
      <w:r w:rsidR="00812844">
        <w:rPr>
          <w:b/>
          <w:bCs/>
          <w:sz w:val="28"/>
          <w:szCs w:val="28"/>
        </w:rPr>
        <w:t>10</w:t>
      </w:r>
    </w:p>
    <w:p w14:paraId="720F47DE" w14:textId="08532145" w:rsidR="00B128B2" w:rsidRPr="00B128B2" w:rsidRDefault="00B128B2" w:rsidP="00B128B2">
      <w:pPr>
        <w:pStyle w:val="ListParagraph"/>
        <w:numPr>
          <w:ilvl w:val="0"/>
          <w:numId w:val="1"/>
        </w:numPr>
        <w:spacing w:line="480" w:lineRule="auto"/>
        <w:jc w:val="center"/>
        <w:rPr>
          <w:b/>
          <w:bCs/>
          <w:sz w:val="28"/>
          <w:szCs w:val="28"/>
        </w:rPr>
      </w:pPr>
      <w:r w:rsidRPr="00B128B2">
        <w:rPr>
          <w:b/>
          <w:bCs/>
          <w:sz w:val="28"/>
          <w:szCs w:val="28"/>
        </w:rPr>
        <w:t>References…………………………………………………………………………………</w:t>
      </w:r>
      <w:r>
        <w:rPr>
          <w:b/>
          <w:bCs/>
          <w:sz w:val="28"/>
          <w:szCs w:val="28"/>
        </w:rPr>
        <w:t>…</w:t>
      </w:r>
      <w:r w:rsidR="00372788">
        <w:rPr>
          <w:b/>
          <w:bCs/>
          <w:sz w:val="28"/>
          <w:szCs w:val="28"/>
        </w:rPr>
        <w:t>……</w:t>
      </w:r>
      <w:r w:rsidR="00812844">
        <w:rPr>
          <w:b/>
          <w:bCs/>
          <w:sz w:val="28"/>
          <w:szCs w:val="28"/>
        </w:rPr>
        <w:t>11</w:t>
      </w:r>
    </w:p>
    <w:p w14:paraId="4BE63B4F" w14:textId="7C2E0B7B" w:rsidR="00B128B2" w:rsidRDefault="00B128B2" w:rsidP="00B128B2">
      <w:pPr>
        <w:pStyle w:val="ListParagraph"/>
        <w:numPr>
          <w:ilvl w:val="0"/>
          <w:numId w:val="1"/>
        </w:numPr>
        <w:spacing w:line="480" w:lineRule="auto"/>
        <w:jc w:val="center"/>
        <w:rPr>
          <w:b/>
          <w:bCs/>
          <w:sz w:val="28"/>
          <w:szCs w:val="28"/>
        </w:rPr>
      </w:pPr>
      <w:r w:rsidRPr="00B128B2">
        <w:rPr>
          <w:b/>
          <w:bCs/>
          <w:sz w:val="28"/>
          <w:szCs w:val="28"/>
        </w:rPr>
        <w:t>Appendix……………………………………………………………………………………</w:t>
      </w:r>
      <w:r w:rsidR="00372788">
        <w:rPr>
          <w:b/>
          <w:bCs/>
          <w:sz w:val="28"/>
          <w:szCs w:val="28"/>
        </w:rPr>
        <w:t>…</w:t>
      </w:r>
      <w:proofErr w:type="gramStart"/>
      <w:r w:rsidR="00372788">
        <w:rPr>
          <w:b/>
          <w:bCs/>
          <w:sz w:val="28"/>
          <w:szCs w:val="28"/>
        </w:rPr>
        <w:t>…..</w:t>
      </w:r>
      <w:proofErr w:type="gramEnd"/>
      <w:r w:rsidRPr="00B128B2">
        <w:rPr>
          <w:b/>
          <w:bCs/>
          <w:sz w:val="28"/>
          <w:szCs w:val="28"/>
        </w:rPr>
        <w:t>1</w:t>
      </w:r>
      <w:r w:rsidR="00812844">
        <w:rPr>
          <w:b/>
          <w:bCs/>
          <w:sz w:val="28"/>
          <w:szCs w:val="28"/>
        </w:rPr>
        <w:t>2</w:t>
      </w:r>
    </w:p>
    <w:p w14:paraId="74FCB479" w14:textId="3B825F26" w:rsidR="00B128B2" w:rsidRDefault="00B128B2" w:rsidP="00B128B2">
      <w:pPr>
        <w:spacing w:line="480" w:lineRule="auto"/>
        <w:jc w:val="center"/>
        <w:rPr>
          <w:b/>
          <w:bCs/>
          <w:sz w:val="28"/>
          <w:szCs w:val="28"/>
        </w:rPr>
      </w:pPr>
    </w:p>
    <w:p w14:paraId="138911B8" w14:textId="0C797C50" w:rsidR="00B128B2" w:rsidRDefault="00B128B2" w:rsidP="00B128B2">
      <w:pPr>
        <w:spacing w:line="480" w:lineRule="auto"/>
        <w:jc w:val="center"/>
        <w:rPr>
          <w:b/>
          <w:bCs/>
          <w:sz w:val="28"/>
          <w:szCs w:val="28"/>
        </w:rPr>
      </w:pPr>
    </w:p>
    <w:p w14:paraId="2BA2D2F2" w14:textId="20834523" w:rsidR="00B128B2" w:rsidRDefault="00B128B2" w:rsidP="00B128B2">
      <w:pPr>
        <w:spacing w:line="480" w:lineRule="auto"/>
        <w:jc w:val="center"/>
        <w:rPr>
          <w:b/>
          <w:bCs/>
          <w:sz w:val="28"/>
          <w:szCs w:val="28"/>
        </w:rPr>
      </w:pPr>
    </w:p>
    <w:p w14:paraId="67002488" w14:textId="0B8666ED" w:rsidR="00B128B2" w:rsidRDefault="00B128B2" w:rsidP="00B128B2">
      <w:pPr>
        <w:spacing w:line="480" w:lineRule="auto"/>
        <w:jc w:val="center"/>
        <w:rPr>
          <w:b/>
          <w:bCs/>
          <w:sz w:val="28"/>
          <w:szCs w:val="28"/>
        </w:rPr>
      </w:pPr>
    </w:p>
    <w:p w14:paraId="3E274CB1" w14:textId="04B5FDCB" w:rsidR="00B128B2" w:rsidRDefault="00B128B2" w:rsidP="00B128B2">
      <w:pPr>
        <w:spacing w:line="480" w:lineRule="auto"/>
        <w:jc w:val="center"/>
        <w:rPr>
          <w:b/>
          <w:bCs/>
          <w:sz w:val="28"/>
          <w:szCs w:val="28"/>
        </w:rPr>
      </w:pPr>
    </w:p>
    <w:p w14:paraId="54D5FFE7" w14:textId="30C732BC" w:rsidR="00B128B2" w:rsidRDefault="00B128B2" w:rsidP="00B128B2">
      <w:pPr>
        <w:spacing w:line="480" w:lineRule="auto"/>
        <w:jc w:val="center"/>
        <w:rPr>
          <w:b/>
          <w:bCs/>
          <w:sz w:val="28"/>
          <w:szCs w:val="28"/>
        </w:rPr>
      </w:pPr>
    </w:p>
    <w:p w14:paraId="64F22CC3" w14:textId="39AC2635" w:rsidR="00B128B2" w:rsidRDefault="00B128B2" w:rsidP="00B128B2">
      <w:pPr>
        <w:spacing w:line="480" w:lineRule="auto"/>
        <w:jc w:val="center"/>
        <w:rPr>
          <w:b/>
          <w:bCs/>
          <w:sz w:val="28"/>
          <w:szCs w:val="28"/>
        </w:rPr>
      </w:pPr>
    </w:p>
    <w:p w14:paraId="1C429247" w14:textId="40F26B29" w:rsidR="00B128B2" w:rsidRDefault="00B128B2" w:rsidP="00B128B2">
      <w:pPr>
        <w:spacing w:line="480" w:lineRule="auto"/>
        <w:jc w:val="center"/>
        <w:rPr>
          <w:b/>
          <w:bCs/>
          <w:sz w:val="28"/>
          <w:szCs w:val="28"/>
        </w:rPr>
      </w:pPr>
    </w:p>
    <w:p w14:paraId="682E39B7" w14:textId="77777777" w:rsidR="00B128B2" w:rsidRPr="001C1C4B" w:rsidRDefault="00B128B2" w:rsidP="001C1C4B">
      <w:pPr>
        <w:spacing w:line="480" w:lineRule="auto"/>
        <w:rPr>
          <w:b/>
          <w:bCs/>
          <w:sz w:val="24"/>
          <w:szCs w:val="24"/>
        </w:rPr>
      </w:pPr>
    </w:p>
    <w:p w14:paraId="67EE39E8" w14:textId="5D9E8308" w:rsidR="00B128B2" w:rsidRPr="001C1C4B" w:rsidRDefault="00812844" w:rsidP="00812844">
      <w:pPr>
        <w:spacing w:line="480" w:lineRule="auto"/>
        <w:jc w:val="center"/>
        <w:rPr>
          <w:b/>
          <w:bCs/>
          <w:sz w:val="24"/>
          <w:szCs w:val="24"/>
        </w:rPr>
      </w:pPr>
      <w:r>
        <w:rPr>
          <w:b/>
          <w:bCs/>
          <w:sz w:val="24"/>
          <w:szCs w:val="24"/>
        </w:rPr>
        <w:t>Introduction</w:t>
      </w:r>
    </w:p>
    <w:p w14:paraId="49962B2D" w14:textId="34DFA626" w:rsidR="00B128B2" w:rsidRPr="001C1C4B" w:rsidRDefault="00CD5DE9" w:rsidP="00CD5DE9">
      <w:pPr>
        <w:spacing w:line="480" w:lineRule="auto"/>
        <w:jc w:val="center"/>
        <w:rPr>
          <w:b/>
          <w:bCs/>
          <w:sz w:val="24"/>
          <w:szCs w:val="24"/>
        </w:rPr>
      </w:pPr>
      <w:r>
        <w:rPr>
          <w:b/>
          <w:bCs/>
          <w:sz w:val="24"/>
          <w:szCs w:val="24"/>
        </w:rPr>
        <w:t xml:space="preserve"> </w:t>
      </w:r>
    </w:p>
    <w:p w14:paraId="6B059AFB" w14:textId="2CE82797" w:rsidR="00372788" w:rsidRPr="001C1C4B" w:rsidRDefault="00372788" w:rsidP="001C1C4B">
      <w:pPr>
        <w:spacing w:line="480" w:lineRule="auto"/>
        <w:rPr>
          <w:sz w:val="24"/>
          <w:szCs w:val="24"/>
        </w:rPr>
      </w:pPr>
      <w:r w:rsidRPr="001C1C4B">
        <w:rPr>
          <w:sz w:val="24"/>
          <w:szCs w:val="24"/>
        </w:rPr>
        <w:t xml:space="preserve">Professional career development is a term which is connected to the processes and activities which assist individuals on their journey for sustainable career development. The purpose of this report is to consider and </w:t>
      </w:r>
      <w:r w:rsidR="00FB6E8E" w:rsidRPr="001C1C4B">
        <w:rPr>
          <w:sz w:val="24"/>
          <w:szCs w:val="24"/>
        </w:rPr>
        <w:t>analyze</w:t>
      </w:r>
      <w:r w:rsidRPr="001C1C4B">
        <w:rPr>
          <w:sz w:val="24"/>
          <w:szCs w:val="24"/>
        </w:rPr>
        <w:t xml:space="preserve"> the importance of professional career development and the skills gathered during the period of study. Furthermore, the report will consider the required skills and qualifications for a career development in the hospitality industry, through application of the role play which was undertaken and which can be found in the appendix. The analysis of personal development alongside the professional career development is vital for the in-depth understanding of the processes and principals required.  This report is a personal reflection and will guide the reader throughout the experiences which led to the conclusions of the works. Lastly, a personal development plan will be provided for the future actions to be taken for further improvements, based on the personal strengths and weaknesses </w:t>
      </w:r>
      <w:r w:rsidR="00BA5879" w:rsidRPr="001C1C4B">
        <w:rPr>
          <w:sz w:val="24"/>
          <w:szCs w:val="24"/>
        </w:rPr>
        <w:t>analyzed</w:t>
      </w:r>
      <w:r w:rsidRPr="001C1C4B">
        <w:rPr>
          <w:sz w:val="24"/>
          <w:szCs w:val="24"/>
        </w:rPr>
        <w:t>. The strengths and weaknesses are discussed based both on personal and professional experiences and development. For an effective reflection to be conducted, the Gibbs cycle will be applied through the report, regarding the role play undertaken for an interview for a manager position in Ezra’s Kitchen, London.</w:t>
      </w:r>
    </w:p>
    <w:p w14:paraId="2BE41C49" w14:textId="691DEB44" w:rsidR="00372788" w:rsidRPr="001C1C4B" w:rsidRDefault="00372788" w:rsidP="001C1C4B">
      <w:pPr>
        <w:spacing w:line="480" w:lineRule="auto"/>
        <w:rPr>
          <w:sz w:val="24"/>
          <w:szCs w:val="24"/>
        </w:rPr>
      </w:pPr>
    </w:p>
    <w:p w14:paraId="3BD78C3C" w14:textId="572BAF4A" w:rsidR="00372788" w:rsidRPr="001C1C4B" w:rsidRDefault="00372788" w:rsidP="00CD5DE9">
      <w:pPr>
        <w:spacing w:line="480" w:lineRule="auto"/>
        <w:jc w:val="center"/>
        <w:rPr>
          <w:sz w:val="24"/>
          <w:szCs w:val="24"/>
        </w:rPr>
      </w:pPr>
    </w:p>
    <w:p w14:paraId="41F08D63" w14:textId="446CF132" w:rsidR="00372788" w:rsidRPr="001C1C4B" w:rsidRDefault="00372788" w:rsidP="001C1C4B">
      <w:pPr>
        <w:spacing w:line="480" w:lineRule="auto"/>
        <w:rPr>
          <w:sz w:val="24"/>
          <w:szCs w:val="24"/>
        </w:rPr>
      </w:pPr>
    </w:p>
    <w:p w14:paraId="226DEA07" w14:textId="6DB7C05E" w:rsidR="00372788" w:rsidRPr="001C1C4B" w:rsidRDefault="00372788" w:rsidP="001C1C4B">
      <w:pPr>
        <w:spacing w:line="480" w:lineRule="auto"/>
        <w:rPr>
          <w:sz w:val="24"/>
          <w:szCs w:val="24"/>
        </w:rPr>
      </w:pPr>
    </w:p>
    <w:p w14:paraId="4E927FB1" w14:textId="7505D3DA" w:rsidR="00372788" w:rsidRPr="001C1C4B" w:rsidRDefault="005107B8" w:rsidP="00CD5DE9">
      <w:pPr>
        <w:spacing w:line="480" w:lineRule="auto"/>
        <w:jc w:val="center"/>
        <w:rPr>
          <w:sz w:val="24"/>
          <w:szCs w:val="24"/>
        </w:rPr>
      </w:pPr>
      <w:r w:rsidRPr="001C1C4B">
        <w:rPr>
          <w:b/>
          <w:bCs/>
          <w:sz w:val="24"/>
          <w:szCs w:val="24"/>
        </w:rPr>
        <w:lastRenderedPageBreak/>
        <w:t>Recruitment and Selection Role Play</w:t>
      </w:r>
    </w:p>
    <w:p w14:paraId="2A5FF992" w14:textId="70E79E7C" w:rsidR="005107B8" w:rsidRPr="001C1C4B" w:rsidRDefault="005107B8" w:rsidP="001C1C4B">
      <w:pPr>
        <w:spacing w:line="480" w:lineRule="auto"/>
        <w:rPr>
          <w:sz w:val="24"/>
          <w:szCs w:val="24"/>
        </w:rPr>
      </w:pPr>
      <w:r w:rsidRPr="001C1C4B">
        <w:rPr>
          <w:sz w:val="24"/>
          <w:szCs w:val="24"/>
        </w:rPr>
        <w:t xml:space="preserve">The role play undertaken in the BMSW4005 module was </w:t>
      </w:r>
      <w:proofErr w:type="gramStart"/>
      <w:r w:rsidRPr="001C1C4B">
        <w:rPr>
          <w:sz w:val="24"/>
          <w:szCs w:val="24"/>
        </w:rPr>
        <w:t>on the basis of</w:t>
      </w:r>
      <w:proofErr w:type="gramEnd"/>
      <w:r w:rsidRPr="001C1C4B">
        <w:rPr>
          <w:sz w:val="24"/>
          <w:szCs w:val="24"/>
        </w:rPr>
        <w:t xml:space="preserve"> a job opportunity based in London, United Kingdom. This role play consisted of the filling of a job application for the role of restaurant manager at Ezra’s Kitchen, as well as the conduction of an interview for the specified work opportunity. This role play was essential for the crafting of an expert understanding of how recruitment and selection work in the professional environment, which would not have been made possible through simple reading of academic writing on the subject. On the contrary, the experience of crafting a role play based on a specific career interest of ours, allowed us the opportunity to search for the in-depth and practical representation of how recruitment and selection happen in the world outside of university. Furthermore, the role play was essential in the building of creativity, effective communication with another person, confidence in the chosen topic and self-expression, as well as the development of problem-solving capabilities.</w:t>
      </w:r>
    </w:p>
    <w:p w14:paraId="00B7E11A" w14:textId="7B804C19" w:rsidR="005107B8" w:rsidRPr="001C1C4B" w:rsidRDefault="005107B8" w:rsidP="001C1C4B">
      <w:pPr>
        <w:spacing w:line="480" w:lineRule="auto"/>
        <w:rPr>
          <w:sz w:val="24"/>
          <w:szCs w:val="24"/>
        </w:rPr>
      </w:pPr>
      <w:r w:rsidRPr="001C1C4B">
        <w:rPr>
          <w:sz w:val="24"/>
          <w:szCs w:val="24"/>
        </w:rPr>
        <w:t xml:space="preserve">It is my belief, that the purpose of this role play was to encourage us as students to strive to learn more skills and expand our personal and professional capacities. </w:t>
      </w:r>
      <w:r w:rsidR="00E27EF0" w:rsidRPr="001C1C4B">
        <w:rPr>
          <w:sz w:val="24"/>
          <w:szCs w:val="24"/>
        </w:rPr>
        <w:t>Fortunately,</w:t>
      </w:r>
      <w:r w:rsidRPr="001C1C4B">
        <w:rPr>
          <w:sz w:val="24"/>
          <w:szCs w:val="24"/>
        </w:rPr>
        <w:t xml:space="preserve"> or not, due to the current national conditions, the ability of conducting a face-to-face role play was not made possible, which made an impact through the necessity of creating the professional atmosphere whilst in a virtual space. However, despite this setback the achievement of a role </w:t>
      </w:r>
      <w:proofErr w:type="gramStart"/>
      <w:r w:rsidR="00E27EF0" w:rsidRPr="001C1C4B">
        <w:rPr>
          <w:sz w:val="24"/>
          <w:szCs w:val="24"/>
        </w:rPr>
        <w:t>play</w:t>
      </w:r>
      <w:proofErr w:type="gramEnd"/>
      <w:r w:rsidR="00E27EF0" w:rsidRPr="001C1C4B">
        <w:rPr>
          <w:sz w:val="24"/>
          <w:szCs w:val="24"/>
          <w:lang w:val="bg-BG"/>
        </w:rPr>
        <w:t xml:space="preserve"> </w:t>
      </w:r>
      <w:r w:rsidRPr="001C1C4B">
        <w:rPr>
          <w:sz w:val="24"/>
          <w:szCs w:val="24"/>
        </w:rPr>
        <w:t xml:space="preserve">even though digital, was a successful journey which </w:t>
      </w:r>
      <w:r w:rsidR="00487000" w:rsidRPr="001C1C4B">
        <w:rPr>
          <w:sz w:val="24"/>
          <w:szCs w:val="24"/>
        </w:rPr>
        <w:t>led to increased productivity and confidence. With the assistance of this interview role play, I realized the scope and expertise which a person dealing with recruitment and selection must hold, as prior to this experience I was not aware that so many in-depth questions can be asked by an interviewer to the candidate who has applied for the job positio</w:t>
      </w:r>
      <w:r w:rsidR="00E27EF0" w:rsidRPr="001C1C4B">
        <w:rPr>
          <w:sz w:val="24"/>
          <w:szCs w:val="24"/>
        </w:rPr>
        <w:t xml:space="preserve">n, the role play for this module provided </w:t>
      </w:r>
      <w:r w:rsidR="00E27EF0" w:rsidRPr="001C1C4B">
        <w:rPr>
          <w:sz w:val="24"/>
          <w:szCs w:val="24"/>
        </w:rPr>
        <w:lastRenderedPageBreak/>
        <w:t xml:space="preserve">a space for the development of knowledge about recruitment and development which was lacking and would not have been as successful if the job interview was real. With the assistance of this role play, some skills were acquired such as the improvement of communication, the receiving of lecturer feedback and the ability to </w:t>
      </w:r>
      <w:r w:rsidR="00BA5879" w:rsidRPr="001C1C4B">
        <w:rPr>
          <w:sz w:val="24"/>
          <w:szCs w:val="24"/>
        </w:rPr>
        <w:t>analyze</w:t>
      </w:r>
      <w:r w:rsidR="00E27EF0" w:rsidRPr="001C1C4B">
        <w:rPr>
          <w:sz w:val="24"/>
          <w:szCs w:val="24"/>
        </w:rPr>
        <w:t xml:space="preserve"> and evaluate which actions might need change for future success in recruitment and development. A very important element of the role play remained the necessity for the student to imagine the situation as a real-life one and hence develop the acknowledgement required for future happenings. In the interview created, there were several questions that were asked, the details of which can be seen in the appendix. The aim of these questions was to find clear understanding of the career development I, and my colleagues are aiming for as well as the acquisition of knowledge about the reality of the chosen career path. Therefore, as an interviewer the job was to understand the level of efficiency an interviewee holds, while the candidate’s role was to display his skills and expertise in a practical and professional manner.</w:t>
      </w:r>
    </w:p>
    <w:p w14:paraId="143709AB" w14:textId="77777777" w:rsidR="00E27EF0" w:rsidRPr="001C1C4B" w:rsidRDefault="00E27EF0" w:rsidP="001C1C4B">
      <w:pPr>
        <w:spacing w:line="480" w:lineRule="auto"/>
        <w:rPr>
          <w:sz w:val="24"/>
          <w:szCs w:val="24"/>
        </w:rPr>
      </w:pPr>
    </w:p>
    <w:p w14:paraId="632E155E" w14:textId="77777777" w:rsidR="00E27EF0" w:rsidRPr="001C1C4B" w:rsidRDefault="00E27EF0" w:rsidP="001C1C4B">
      <w:pPr>
        <w:spacing w:line="480" w:lineRule="auto"/>
        <w:rPr>
          <w:sz w:val="24"/>
          <w:szCs w:val="24"/>
        </w:rPr>
      </w:pPr>
    </w:p>
    <w:p w14:paraId="07FED3B8" w14:textId="77777777" w:rsidR="00E27EF0" w:rsidRPr="001C1C4B" w:rsidRDefault="00E27EF0" w:rsidP="001C1C4B">
      <w:pPr>
        <w:spacing w:line="480" w:lineRule="auto"/>
        <w:rPr>
          <w:sz w:val="24"/>
          <w:szCs w:val="24"/>
        </w:rPr>
      </w:pPr>
    </w:p>
    <w:p w14:paraId="4697CFE1" w14:textId="77777777" w:rsidR="00E27EF0" w:rsidRPr="001C1C4B" w:rsidRDefault="00E27EF0" w:rsidP="001C1C4B">
      <w:pPr>
        <w:spacing w:line="480" w:lineRule="auto"/>
        <w:rPr>
          <w:sz w:val="24"/>
          <w:szCs w:val="24"/>
        </w:rPr>
      </w:pPr>
    </w:p>
    <w:p w14:paraId="55398337" w14:textId="77777777" w:rsidR="00E27EF0" w:rsidRPr="001C1C4B" w:rsidRDefault="00E27EF0" w:rsidP="001C1C4B">
      <w:pPr>
        <w:spacing w:line="480" w:lineRule="auto"/>
        <w:rPr>
          <w:sz w:val="24"/>
          <w:szCs w:val="24"/>
        </w:rPr>
      </w:pPr>
    </w:p>
    <w:p w14:paraId="30A879C1" w14:textId="77777777" w:rsidR="00E27EF0" w:rsidRPr="001C1C4B" w:rsidRDefault="00E27EF0" w:rsidP="001C1C4B">
      <w:pPr>
        <w:spacing w:line="480" w:lineRule="auto"/>
        <w:rPr>
          <w:sz w:val="24"/>
          <w:szCs w:val="24"/>
        </w:rPr>
      </w:pPr>
    </w:p>
    <w:p w14:paraId="0840BF70" w14:textId="77777777" w:rsidR="00E27EF0" w:rsidRPr="001C1C4B" w:rsidRDefault="00E27EF0" w:rsidP="001C1C4B">
      <w:pPr>
        <w:spacing w:line="480" w:lineRule="auto"/>
        <w:rPr>
          <w:sz w:val="24"/>
          <w:szCs w:val="24"/>
        </w:rPr>
      </w:pPr>
    </w:p>
    <w:p w14:paraId="203BB809" w14:textId="77777777" w:rsidR="00E27EF0" w:rsidRPr="001C1C4B" w:rsidRDefault="00E27EF0" w:rsidP="001C1C4B">
      <w:pPr>
        <w:spacing w:line="480" w:lineRule="auto"/>
        <w:rPr>
          <w:sz w:val="24"/>
          <w:szCs w:val="24"/>
        </w:rPr>
      </w:pPr>
    </w:p>
    <w:p w14:paraId="37A6CCEF" w14:textId="1510AE64" w:rsidR="00E27EF0" w:rsidRPr="001C1C4B" w:rsidRDefault="00E27EF0" w:rsidP="00CD5DE9">
      <w:pPr>
        <w:spacing w:line="480" w:lineRule="auto"/>
        <w:jc w:val="center"/>
        <w:rPr>
          <w:sz w:val="24"/>
          <w:szCs w:val="24"/>
        </w:rPr>
      </w:pPr>
      <w:r w:rsidRPr="001C1C4B">
        <w:rPr>
          <w:b/>
          <w:bCs/>
          <w:sz w:val="24"/>
          <w:szCs w:val="24"/>
        </w:rPr>
        <w:lastRenderedPageBreak/>
        <w:t>Personal Strengths and Areas of Development</w:t>
      </w:r>
    </w:p>
    <w:p w14:paraId="50C81444" w14:textId="2A2EE947" w:rsidR="00E27EF0" w:rsidRPr="001C1C4B" w:rsidRDefault="00E27EF0" w:rsidP="001C1C4B">
      <w:pPr>
        <w:spacing w:line="480" w:lineRule="auto"/>
        <w:rPr>
          <w:sz w:val="24"/>
          <w:szCs w:val="24"/>
        </w:rPr>
      </w:pPr>
      <w:r w:rsidRPr="001C1C4B">
        <w:rPr>
          <w:sz w:val="24"/>
          <w:szCs w:val="24"/>
        </w:rPr>
        <w:t xml:space="preserve">During the conduction of the role play and the execution of all required practices some strengths and weaknesses about my personal and professional development came to light. In this area of the report, I will </w:t>
      </w:r>
      <w:r w:rsidR="00FF3868" w:rsidRPr="001C1C4B">
        <w:rPr>
          <w:sz w:val="24"/>
          <w:szCs w:val="24"/>
        </w:rPr>
        <w:t>analyze</w:t>
      </w:r>
      <w:r w:rsidRPr="001C1C4B">
        <w:rPr>
          <w:sz w:val="24"/>
          <w:szCs w:val="24"/>
        </w:rPr>
        <w:t xml:space="preserve"> my strengths and weaknesses followed by the conduction of a future development plan. Firstly, during the research part of the role play crafting, I came to the realization that despite my knowledge of research and development, I was lacking the precise English skills required for the perfect execution of the task. Therefore,</w:t>
      </w:r>
      <w:r w:rsidR="00AE4987" w:rsidRPr="001C1C4B">
        <w:rPr>
          <w:sz w:val="24"/>
          <w:szCs w:val="24"/>
        </w:rPr>
        <w:t xml:space="preserve"> I realized that this is a weakness which must be worked upon for the successful execution of my professional career in future. Despite my weakness in the English language grammar, I worked extremely hard to create a role play which would be of an excellent level of English and will not create the feeling of an expat looking to work. Therefore, I had to research several dictionaries for the help of finding the best suited words for the execution of the role play. While this was beneficial at the time, it took many hours for me to be able to achieve the level I was searching for. Hence, this will not be an efficient manner of work in future, specifically when entering the phase of career development after I have graduated from university.</w:t>
      </w:r>
    </w:p>
    <w:p w14:paraId="6F8C3EAA" w14:textId="03A67741" w:rsidR="00175025" w:rsidRPr="001C1C4B" w:rsidRDefault="00AE4987" w:rsidP="001C1C4B">
      <w:pPr>
        <w:spacing w:line="480" w:lineRule="auto"/>
        <w:rPr>
          <w:sz w:val="24"/>
          <w:szCs w:val="24"/>
        </w:rPr>
      </w:pPr>
      <w:r w:rsidRPr="001C1C4B">
        <w:rPr>
          <w:sz w:val="24"/>
          <w:szCs w:val="24"/>
        </w:rPr>
        <w:t xml:space="preserve">On the other hand, during the execution of the mentioned research I realized that the time which I used for the research and practical part of the role play was always enough due to my time management skills. This is a strength which I did not know I had, even though I have always had the skill of managing my personal time properly. Therefore, the time management skill will be useful once I enter the career path of my choosing, as once you are a professional there is limited timing for the execution of different responsibilities, especially when in a management position. This is because a manager is required to observe and </w:t>
      </w:r>
      <w:r w:rsidRPr="001C1C4B">
        <w:rPr>
          <w:sz w:val="24"/>
          <w:szCs w:val="24"/>
        </w:rPr>
        <w:lastRenderedPageBreak/>
        <w:t xml:space="preserve">manage many employees, as well as the communication with different levels of management, suppliers, and customers. All these responsibilities lead to the necessity of </w:t>
      </w:r>
      <w:r w:rsidR="00175025" w:rsidRPr="001C1C4B">
        <w:rPr>
          <w:sz w:val="24"/>
          <w:szCs w:val="24"/>
        </w:rPr>
        <w:t>managing responsibilities in a timely manner, so that all goals are achieved in the set time frame and the increased productivity of the stakeholders mentioned above. Hence, the time management is an important skill which I have and will be useful for me in my career development.</w:t>
      </w:r>
    </w:p>
    <w:p w14:paraId="24399AA2" w14:textId="004B4104" w:rsidR="00175025" w:rsidRPr="001C1C4B" w:rsidRDefault="00175025" w:rsidP="001C1C4B">
      <w:pPr>
        <w:spacing w:line="480" w:lineRule="auto"/>
        <w:rPr>
          <w:sz w:val="24"/>
          <w:szCs w:val="24"/>
        </w:rPr>
      </w:pPr>
      <w:r w:rsidRPr="001C1C4B">
        <w:rPr>
          <w:sz w:val="24"/>
          <w:szCs w:val="24"/>
        </w:rPr>
        <w:t xml:space="preserve">Lastly, a strength I realized I have during the execution of the role play is the research and analysis part of a project. While I was not aware that I had critical thinking skills, during the role play I </w:t>
      </w:r>
      <w:r w:rsidR="009A327F" w:rsidRPr="001C1C4B">
        <w:rPr>
          <w:sz w:val="24"/>
          <w:szCs w:val="24"/>
        </w:rPr>
        <w:t>concluded</w:t>
      </w:r>
      <w:r w:rsidRPr="001C1C4B">
        <w:rPr>
          <w:sz w:val="24"/>
          <w:szCs w:val="24"/>
        </w:rPr>
        <w:t xml:space="preserve"> that I was able to assess a situation in a critical manner and make decisions based on the evidence which is in front of me. This is an incredibly useful skill both in the personal and professional development of an individual. Hence, it is a strength which will be useful in the future of my career. </w:t>
      </w:r>
    </w:p>
    <w:p w14:paraId="13153849" w14:textId="3115647F" w:rsidR="00175025" w:rsidRPr="001C1C4B" w:rsidRDefault="009A327F" w:rsidP="00CD5DE9">
      <w:pPr>
        <w:spacing w:line="480" w:lineRule="auto"/>
        <w:jc w:val="center"/>
        <w:rPr>
          <w:b/>
          <w:bCs/>
          <w:sz w:val="24"/>
          <w:szCs w:val="24"/>
        </w:rPr>
      </w:pPr>
      <w:r w:rsidRPr="001C1C4B">
        <w:rPr>
          <w:b/>
          <w:bCs/>
          <w:sz w:val="24"/>
          <w:szCs w:val="24"/>
        </w:rPr>
        <w:t>Personal Action Plan</w:t>
      </w:r>
    </w:p>
    <w:p w14:paraId="1CBD3BF9" w14:textId="064C3B94" w:rsidR="009A327F" w:rsidRPr="001C1C4B" w:rsidRDefault="00A32994" w:rsidP="001C1C4B">
      <w:pPr>
        <w:spacing w:line="480" w:lineRule="auto"/>
        <w:rPr>
          <w:sz w:val="24"/>
          <w:szCs w:val="24"/>
        </w:rPr>
      </w:pPr>
      <w:r w:rsidRPr="001C1C4B">
        <w:rPr>
          <w:sz w:val="24"/>
          <w:szCs w:val="24"/>
        </w:rPr>
        <w:t xml:space="preserve">Personal development planning is something which involves the reflection upon learning, performance, and personal achievement. The process allows to organize the personal, educational and career development. In order to create a personal action </w:t>
      </w:r>
      <w:proofErr w:type="gramStart"/>
      <w:r w:rsidRPr="001C1C4B">
        <w:rPr>
          <w:sz w:val="24"/>
          <w:szCs w:val="24"/>
        </w:rPr>
        <w:t>plan for the future</w:t>
      </w:r>
      <w:proofErr w:type="gramEnd"/>
      <w:r w:rsidRPr="001C1C4B">
        <w:rPr>
          <w:sz w:val="24"/>
          <w:szCs w:val="24"/>
        </w:rPr>
        <w:t xml:space="preserve"> I need to </w:t>
      </w:r>
      <w:r w:rsidR="00FF3868" w:rsidRPr="001C1C4B">
        <w:rPr>
          <w:sz w:val="24"/>
          <w:szCs w:val="24"/>
        </w:rPr>
        <w:t>analyze</w:t>
      </w:r>
      <w:r w:rsidRPr="001C1C4B">
        <w:rPr>
          <w:sz w:val="24"/>
          <w:szCs w:val="24"/>
        </w:rPr>
        <w:t xml:space="preserve"> my personal strengths and weaknesses which I conversed about earlier in the report. The purpose of my personal action plan is for me to have certain goals, which is done through the setting of smart goals. My goals for the next chapter of my educational and professional development are displayed below, as well as the actions I aim to take to achieve them. </w:t>
      </w:r>
    </w:p>
    <w:p w14:paraId="786AACFA" w14:textId="77777777" w:rsidR="00A32994" w:rsidRPr="001C1C4B" w:rsidRDefault="00A32994" w:rsidP="001C1C4B">
      <w:pPr>
        <w:spacing w:line="480" w:lineRule="auto"/>
        <w:rPr>
          <w:sz w:val="24"/>
          <w:szCs w:val="24"/>
        </w:rPr>
      </w:pPr>
    </w:p>
    <w:p w14:paraId="6DE37BA6" w14:textId="77777777" w:rsidR="00E27EF0" w:rsidRPr="001C1C4B" w:rsidRDefault="00E27EF0" w:rsidP="001C1C4B">
      <w:pPr>
        <w:spacing w:line="480" w:lineRule="auto"/>
        <w:rPr>
          <w:sz w:val="24"/>
          <w:szCs w:val="24"/>
        </w:rPr>
      </w:pPr>
    </w:p>
    <w:p w14:paraId="0765C9EF" w14:textId="213B6388" w:rsidR="001C1C4B" w:rsidRPr="001C1C4B" w:rsidRDefault="001C1C4B" w:rsidP="001C1C4B">
      <w:pPr>
        <w:pStyle w:val="ListParagraph"/>
        <w:numPr>
          <w:ilvl w:val="0"/>
          <w:numId w:val="2"/>
        </w:numPr>
        <w:spacing w:line="480" w:lineRule="auto"/>
        <w:rPr>
          <w:sz w:val="24"/>
          <w:szCs w:val="24"/>
        </w:rPr>
      </w:pPr>
      <w:r w:rsidRPr="001C1C4B">
        <w:rPr>
          <w:sz w:val="24"/>
          <w:szCs w:val="24"/>
        </w:rPr>
        <w:lastRenderedPageBreak/>
        <w:t xml:space="preserve">To achieve a BA Diploma with a distinction, for which I will have to focus my personal and professional efforts towards an in-depth study which I have chosen. For this I will spend two hours daily in the next two years for academic reading, academic writing, and development for all educational modules. </w:t>
      </w:r>
    </w:p>
    <w:p w14:paraId="416FBDDF" w14:textId="0581D4B6" w:rsidR="001C1C4B" w:rsidRPr="001C1C4B" w:rsidRDefault="001C1C4B" w:rsidP="001C1C4B">
      <w:pPr>
        <w:pStyle w:val="ListParagraph"/>
        <w:numPr>
          <w:ilvl w:val="0"/>
          <w:numId w:val="2"/>
        </w:numPr>
        <w:spacing w:line="480" w:lineRule="auto"/>
        <w:rPr>
          <w:sz w:val="24"/>
          <w:szCs w:val="24"/>
        </w:rPr>
      </w:pPr>
      <w:r w:rsidRPr="001C1C4B">
        <w:rPr>
          <w:sz w:val="24"/>
          <w:szCs w:val="24"/>
        </w:rPr>
        <w:t>To improve my English language writing, reading, and speaking skills. I would like to communicate English flawlessly by my graduation, for which I will dedicate forty-five minutes a day towards the studies of the English language.</w:t>
      </w:r>
    </w:p>
    <w:p w14:paraId="60CA04EF" w14:textId="7E898044" w:rsidR="001C1C4B" w:rsidRPr="001C1C4B" w:rsidRDefault="001C1C4B" w:rsidP="001C1C4B">
      <w:pPr>
        <w:pStyle w:val="ListParagraph"/>
        <w:numPr>
          <w:ilvl w:val="0"/>
          <w:numId w:val="2"/>
        </w:numPr>
        <w:spacing w:line="480" w:lineRule="auto"/>
        <w:rPr>
          <w:sz w:val="24"/>
          <w:szCs w:val="24"/>
        </w:rPr>
      </w:pPr>
      <w:r w:rsidRPr="001C1C4B">
        <w:rPr>
          <w:sz w:val="24"/>
          <w:szCs w:val="24"/>
        </w:rPr>
        <w:t>To acquire further critical thinking skills by the time I enter the career development phase of my life. For this purpose, I will aim to think critically in the execution of my personal daily responsibilities, along with my academic and professional tasks.</w:t>
      </w:r>
    </w:p>
    <w:p w14:paraId="2695DD7A" w14:textId="4AE562AF" w:rsidR="001C1C4B" w:rsidRPr="001C1C4B" w:rsidRDefault="001C1C4B" w:rsidP="001C1C4B">
      <w:pPr>
        <w:pStyle w:val="ListParagraph"/>
        <w:numPr>
          <w:ilvl w:val="0"/>
          <w:numId w:val="2"/>
        </w:numPr>
        <w:spacing w:line="480" w:lineRule="auto"/>
        <w:rPr>
          <w:sz w:val="24"/>
          <w:szCs w:val="24"/>
        </w:rPr>
      </w:pPr>
      <w:r w:rsidRPr="001C1C4B">
        <w:rPr>
          <w:sz w:val="24"/>
          <w:szCs w:val="24"/>
        </w:rPr>
        <w:t>I would like to achieve a high position in an organization, for which I will have to show purpose and dedication to my work for the opportunity of a raise and the reaching of a managerial position in the next two year.</w:t>
      </w:r>
    </w:p>
    <w:p w14:paraId="5D079D9A" w14:textId="00D90AF4" w:rsidR="001C1C4B" w:rsidRDefault="001C1C4B" w:rsidP="001C1C4B">
      <w:pPr>
        <w:pStyle w:val="ListParagraph"/>
        <w:numPr>
          <w:ilvl w:val="0"/>
          <w:numId w:val="2"/>
        </w:numPr>
        <w:spacing w:line="480" w:lineRule="auto"/>
        <w:rPr>
          <w:sz w:val="24"/>
          <w:szCs w:val="24"/>
        </w:rPr>
      </w:pPr>
      <w:r w:rsidRPr="001C1C4B">
        <w:rPr>
          <w:sz w:val="24"/>
          <w:szCs w:val="24"/>
        </w:rPr>
        <w:t xml:space="preserve">I would like to gain further knowledge of technological and digital tools, which will be achieved through dedication and research of the various sources of technology and digital tools, as well as through training my English language levels. </w:t>
      </w:r>
    </w:p>
    <w:p w14:paraId="2185F5DA" w14:textId="1A805C06" w:rsidR="001C1C4B" w:rsidRDefault="001C1C4B" w:rsidP="001C1C4B">
      <w:pPr>
        <w:pStyle w:val="ListParagraph"/>
        <w:numPr>
          <w:ilvl w:val="0"/>
          <w:numId w:val="2"/>
        </w:numPr>
        <w:spacing w:line="480" w:lineRule="auto"/>
        <w:rPr>
          <w:sz w:val="24"/>
          <w:szCs w:val="24"/>
        </w:rPr>
      </w:pPr>
      <w:r>
        <w:rPr>
          <w:sz w:val="24"/>
          <w:szCs w:val="24"/>
        </w:rPr>
        <w:t xml:space="preserve">I plan on developing my communicational skills with co-workers, as well as my university colleagues, for the ability to then be able to manage a team successfully and without problems in the communication from my side. This communicational development will be achieved in a timely manner by the time I graduate from university. </w:t>
      </w:r>
    </w:p>
    <w:p w14:paraId="49571A7C" w14:textId="1026993C" w:rsidR="001C1C4B" w:rsidRDefault="001C1C4B" w:rsidP="001C1C4B">
      <w:pPr>
        <w:pStyle w:val="ListParagraph"/>
        <w:numPr>
          <w:ilvl w:val="0"/>
          <w:numId w:val="2"/>
        </w:numPr>
        <w:spacing w:line="480" w:lineRule="auto"/>
        <w:rPr>
          <w:sz w:val="24"/>
          <w:szCs w:val="24"/>
        </w:rPr>
      </w:pPr>
      <w:r>
        <w:rPr>
          <w:sz w:val="24"/>
          <w:szCs w:val="24"/>
        </w:rPr>
        <w:t xml:space="preserve">It would be beneficial for me to undertake a hospitality management course, where I would be able to learn the tricks of managing restaurants and hotels, which will be </w:t>
      </w:r>
      <w:r>
        <w:rPr>
          <w:sz w:val="24"/>
          <w:szCs w:val="24"/>
        </w:rPr>
        <w:lastRenderedPageBreak/>
        <w:t>useful once I graduate and take on the career path development which I have chosen.</w:t>
      </w:r>
    </w:p>
    <w:p w14:paraId="33D14620" w14:textId="02F5D30E" w:rsidR="001C1C4B" w:rsidRDefault="001C1C4B" w:rsidP="001C1C4B">
      <w:pPr>
        <w:pStyle w:val="ListParagraph"/>
        <w:numPr>
          <w:ilvl w:val="0"/>
          <w:numId w:val="2"/>
        </w:numPr>
        <w:spacing w:line="480" w:lineRule="auto"/>
        <w:rPr>
          <w:sz w:val="24"/>
          <w:szCs w:val="24"/>
        </w:rPr>
      </w:pPr>
      <w:r>
        <w:rPr>
          <w:sz w:val="24"/>
          <w:szCs w:val="24"/>
        </w:rPr>
        <w:t xml:space="preserve">I would like to build my self-confidence through discipline, as this will be required for me to be able to lead a team of individuals and for them to be able to have confidence in me. I plan to achieve that through taking personal development lessons both in university and outside. </w:t>
      </w:r>
    </w:p>
    <w:p w14:paraId="2BAE6BFF" w14:textId="3FD3466F" w:rsidR="00CD5DE9" w:rsidRDefault="00CD5DE9" w:rsidP="00CD5DE9">
      <w:pPr>
        <w:spacing w:line="480" w:lineRule="auto"/>
        <w:rPr>
          <w:sz w:val="24"/>
          <w:szCs w:val="24"/>
        </w:rPr>
      </w:pPr>
    </w:p>
    <w:p w14:paraId="2741E512" w14:textId="6D028846" w:rsidR="00CD5DE9" w:rsidRDefault="00CD5DE9" w:rsidP="00CD5DE9">
      <w:pPr>
        <w:spacing w:line="480" w:lineRule="auto"/>
        <w:jc w:val="center"/>
        <w:rPr>
          <w:b/>
          <w:bCs/>
          <w:sz w:val="24"/>
          <w:szCs w:val="24"/>
        </w:rPr>
      </w:pPr>
      <w:r>
        <w:rPr>
          <w:b/>
          <w:bCs/>
          <w:sz w:val="24"/>
          <w:szCs w:val="24"/>
        </w:rPr>
        <w:t>Gibbs Reflection Cycle</w:t>
      </w:r>
    </w:p>
    <w:p w14:paraId="5210D10A" w14:textId="657C8A92" w:rsidR="007763F6" w:rsidRDefault="00CD5DE9" w:rsidP="00CD5DE9">
      <w:pPr>
        <w:spacing w:line="480" w:lineRule="auto"/>
        <w:rPr>
          <w:sz w:val="24"/>
          <w:szCs w:val="24"/>
        </w:rPr>
      </w:pPr>
      <w:r>
        <w:rPr>
          <w:sz w:val="24"/>
          <w:szCs w:val="24"/>
        </w:rPr>
        <w:t xml:space="preserve">The Gibbs Reflective Cycle is a tool for personal reflection which I will now use to </w:t>
      </w:r>
      <w:r w:rsidR="00FF3868">
        <w:rPr>
          <w:sz w:val="24"/>
          <w:szCs w:val="24"/>
        </w:rPr>
        <w:t>analyze</w:t>
      </w:r>
      <w:r>
        <w:rPr>
          <w:sz w:val="24"/>
          <w:szCs w:val="24"/>
        </w:rPr>
        <w:t xml:space="preserve"> the role play conducted. </w:t>
      </w:r>
      <w:r w:rsidR="007763F6">
        <w:rPr>
          <w:sz w:val="24"/>
          <w:szCs w:val="24"/>
        </w:rPr>
        <w:t>The cycle includes description of the event which in this case was the conduction of a role play for the purpose of gathering professional development skills. I had to think of a scenario where a job candidate is arriving at a job interview conducted by me. Furthermore, the cycle includes feelings, or in other words how I felt about the event. I believe that even though I was experiencing personal difficulties with the conduction of the role play, I achieved an excellent execution of the job interview, while using the right tools at my disposal. This was good about the experience; however, I had some weaknesses including the verbal execution of the event and the gathering of the correct materials such as the fishbone diagram. I believe I could have done further conversation within the interview, such as allowing the candidate to ask additional questions, or asking the candidate about their personal aspirations, and not only about their career. In order to improve further in future, I plan to research further about the required professional skills I need to become a successful manager in the hospitality industry. Also, I plan to successfully execute the personal action plan which has been mentioned earlier in the report.</w:t>
      </w:r>
    </w:p>
    <w:p w14:paraId="58F1140B" w14:textId="3CDAA7F6" w:rsidR="007763F6" w:rsidRDefault="007763F6" w:rsidP="007763F6">
      <w:pPr>
        <w:spacing w:line="480" w:lineRule="auto"/>
        <w:jc w:val="center"/>
        <w:rPr>
          <w:b/>
          <w:bCs/>
          <w:sz w:val="24"/>
          <w:szCs w:val="24"/>
        </w:rPr>
      </w:pPr>
      <w:r>
        <w:rPr>
          <w:b/>
          <w:bCs/>
          <w:sz w:val="24"/>
          <w:szCs w:val="24"/>
        </w:rPr>
        <w:lastRenderedPageBreak/>
        <w:t>Conclusion</w:t>
      </w:r>
    </w:p>
    <w:p w14:paraId="2B6A6CEC" w14:textId="0F046B98" w:rsidR="007763F6" w:rsidRPr="007763F6" w:rsidRDefault="007763F6" w:rsidP="007763F6">
      <w:pPr>
        <w:spacing w:line="480" w:lineRule="auto"/>
        <w:rPr>
          <w:sz w:val="24"/>
          <w:szCs w:val="24"/>
        </w:rPr>
      </w:pPr>
      <w:r>
        <w:rPr>
          <w:sz w:val="24"/>
          <w:szCs w:val="24"/>
        </w:rPr>
        <w:t xml:space="preserve">In this reflective report </w:t>
      </w:r>
      <w:r w:rsidR="00812844">
        <w:rPr>
          <w:sz w:val="24"/>
          <w:szCs w:val="24"/>
        </w:rPr>
        <w:t>I aimed to analyze and evaluate the event of role play which was conducted earlier in the module. This helped me understand that the professional career development is an essential factor which helps individuals for their progress and achievement in the chosen career path. Furthermore, I have been able to discuss my strengths and weaknesses, as well as conduct reflection and a personal action development plan for my professional and personal development in future. I have aimed to create a clear picture of my experiences which have been evaluated for their advantages to my professional career development.</w:t>
      </w:r>
    </w:p>
    <w:p w14:paraId="4E98B59F" w14:textId="77777777" w:rsidR="00812844" w:rsidRDefault="00812844" w:rsidP="00AB6680">
      <w:pPr>
        <w:spacing w:line="480" w:lineRule="auto"/>
        <w:jc w:val="center"/>
      </w:pPr>
    </w:p>
    <w:p w14:paraId="6835D568" w14:textId="77777777" w:rsidR="00812844" w:rsidRDefault="00812844" w:rsidP="00AB6680">
      <w:pPr>
        <w:spacing w:line="480" w:lineRule="auto"/>
        <w:jc w:val="center"/>
      </w:pPr>
    </w:p>
    <w:p w14:paraId="2D40BE58" w14:textId="77777777" w:rsidR="00812844" w:rsidRDefault="00812844" w:rsidP="00AB6680">
      <w:pPr>
        <w:spacing w:line="480" w:lineRule="auto"/>
        <w:jc w:val="center"/>
      </w:pPr>
    </w:p>
    <w:p w14:paraId="629FFD15" w14:textId="77777777" w:rsidR="00812844" w:rsidRDefault="00812844" w:rsidP="00AB6680">
      <w:pPr>
        <w:spacing w:line="480" w:lineRule="auto"/>
        <w:jc w:val="center"/>
      </w:pPr>
    </w:p>
    <w:p w14:paraId="2337325A" w14:textId="77777777" w:rsidR="00812844" w:rsidRDefault="00812844" w:rsidP="00AB6680">
      <w:pPr>
        <w:spacing w:line="480" w:lineRule="auto"/>
        <w:jc w:val="center"/>
      </w:pPr>
    </w:p>
    <w:p w14:paraId="0AE01CB2" w14:textId="77777777" w:rsidR="00812844" w:rsidRDefault="00812844" w:rsidP="00AB6680">
      <w:pPr>
        <w:spacing w:line="480" w:lineRule="auto"/>
        <w:jc w:val="center"/>
      </w:pPr>
    </w:p>
    <w:p w14:paraId="3261DCD7" w14:textId="77777777" w:rsidR="00812844" w:rsidRDefault="00812844" w:rsidP="00AB6680">
      <w:pPr>
        <w:spacing w:line="480" w:lineRule="auto"/>
        <w:jc w:val="center"/>
      </w:pPr>
    </w:p>
    <w:p w14:paraId="19B4A87D" w14:textId="77777777" w:rsidR="00812844" w:rsidRDefault="00812844" w:rsidP="00AB6680">
      <w:pPr>
        <w:spacing w:line="480" w:lineRule="auto"/>
        <w:jc w:val="center"/>
      </w:pPr>
    </w:p>
    <w:p w14:paraId="0B627F60" w14:textId="77777777" w:rsidR="00812844" w:rsidRDefault="00812844" w:rsidP="00AB6680">
      <w:pPr>
        <w:spacing w:line="480" w:lineRule="auto"/>
        <w:jc w:val="center"/>
      </w:pPr>
    </w:p>
    <w:p w14:paraId="6339B8C3" w14:textId="77777777" w:rsidR="00812844" w:rsidRDefault="00812844" w:rsidP="00AB6680">
      <w:pPr>
        <w:spacing w:line="480" w:lineRule="auto"/>
        <w:jc w:val="center"/>
      </w:pPr>
    </w:p>
    <w:p w14:paraId="064D5AFD" w14:textId="77777777" w:rsidR="00812844" w:rsidRDefault="00812844" w:rsidP="00AB6680">
      <w:pPr>
        <w:spacing w:line="480" w:lineRule="auto"/>
        <w:jc w:val="center"/>
      </w:pPr>
    </w:p>
    <w:p w14:paraId="349593A7" w14:textId="77777777" w:rsidR="00812844" w:rsidRDefault="00812844" w:rsidP="00AB6680">
      <w:pPr>
        <w:spacing w:line="480" w:lineRule="auto"/>
        <w:jc w:val="center"/>
      </w:pPr>
    </w:p>
    <w:p w14:paraId="6F288A3E" w14:textId="60A8536E" w:rsidR="00AB6680" w:rsidRPr="00AB6680" w:rsidRDefault="00AB6680" w:rsidP="00AB6680">
      <w:pPr>
        <w:spacing w:line="480" w:lineRule="auto"/>
        <w:jc w:val="center"/>
        <w:rPr>
          <w:b/>
          <w:bCs/>
          <w:sz w:val="24"/>
          <w:szCs w:val="24"/>
        </w:rPr>
      </w:pPr>
      <w:r>
        <w:rPr>
          <w:b/>
          <w:bCs/>
          <w:sz w:val="24"/>
          <w:szCs w:val="24"/>
        </w:rPr>
        <w:lastRenderedPageBreak/>
        <w:t>References</w:t>
      </w:r>
    </w:p>
    <w:p w14:paraId="16311400" w14:textId="38F744C1" w:rsidR="00AB6680" w:rsidRPr="00AB6680" w:rsidRDefault="00AB6680" w:rsidP="00AB6680">
      <w:pPr>
        <w:spacing w:line="480" w:lineRule="auto"/>
        <w:rPr>
          <w:rFonts w:ascii="Calibri" w:hAnsi="Calibri" w:cs="Calibri"/>
          <w:color w:val="000000" w:themeColor="text1"/>
          <w:sz w:val="24"/>
          <w:szCs w:val="24"/>
          <w:shd w:val="clear" w:color="auto" w:fill="FFFFFF"/>
        </w:rPr>
      </w:pPr>
      <w:r w:rsidRPr="00AB6680">
        <w:rPr>
          <w:rFonts w:ascii="Calibri" w:hAnsi="Calibri" w:cs="Calibri"/>
          <w:color w:val="000000" w:themeColor="text1"/>
          <w:sz w:val="24"/>
          <w:szCs w:val="24"/>
          <w:shd w:val="clear" w:color="auto" w:fill="FFFFFF"/>
        </w:rPr>
        <w:t xml:space="preserve">Bolton, G., </w:t>
      </w:r>
      <w:proofErr w:type="spellStart"/>
      <w:r w:rsidRPr="00AB6680">
        <w:rPr>
          <w:rFonts w:ascii="Calibri" w:hAnsi="Calibri" w:cs="Calibri"/>
          <w:color w:val="000000" w:themeColor="text1"/>
          <w:sz w:val="24"/>
          <w:szCs w:val="24"/>
          <w:shd w:val="clear" w:color="auto" w:fill="FFFFFF"/>
        </w:rPr>
        <w:t>Delderfield</w:t>
      </w:r>
      <w:proofErr w:type="spellEnd"/>
      <w:r w:rsidRPr="00AB6680">
        <w:rPr>
          <w:rFonts w:ascii="Calibri" w:hAnsi="Calibri" w:cs="Calibri"/>
          <w:color w:val="000000" w:themeColor="text1"/>
          <w:sz w:val="24"/>
          <w:szCs w:val="24"/>
          <w:shd w:val="clear" w:color="auto" w:fill="FFFFFF"/>
        </w:rPr>
        <w:t xml:space="preserve">, R. and </w:t>
      </w:r>
      <w:proofErr w:type="spellStart"/>
      <w:r w:rsidRPr="00AB6680">
        <w:rPr>
          <w:rFonts w:ascii="Calibri" w:hAnsi="Calibri" w:cs="Calibri"/>
          <w:color w:val="000000" w:themeColor="text1"/>
          <w:sz w:val="24"/>
          <w:szCs w:val="24"/>
          <w:shd w:val="clear" w:color="auto" w:fill="FFFFFF"/>
        </w:rPr>
        <w:t>Delderfield</w:t>
      </w:r>
      <w:proofErr w:type="spellEnd"/>
      <w:r w:rsidRPr="00AB6680">
        <w:rPr>
          <w:rFonts w:ascii="Calibri" w:hAnsi="Calibri" w:cs="Calibri"/>
          <w:color w:val="000000" w:themeColor="text1"/>
          <w:sz w:val="24"/>
          <w:szCs w:val="24"/>
          <w:shd w:val="clear" w:color="auto" w:fill="FFFFFF"/>
        </w:rPr>
        <w:t xml:space="preserve">, R. (2018) </w:t>
      </w:r>
      <w:r w:rsidRPr="00AB6680">
        <w:rPr>
          <w:rFonts w:ascii="Calibri" w:hAnsi="Calibri" w:cs="Calibri"/>
          <w:i/>
          <w:iCs/>
          <w:color w:val="000000" w:themeColor="text1"/>
          <w:sz w:val="24"/>
          <w:szCs w:val="24"/>
          <w:shd w:val="clear" w:color="auto" w:fill="FFFFFF"/>
        </w:rPr>
        <w:t>Reflective practice: writing and professional development.</w:t>
      </w:r>
      <w:r w:rsidRPr="00AB6680">
        <w:rPr>
          <w:rFonts w:ascii="Calibri" w:hAnsi="Calibri" w:cs="Calibri"/>
          <w:color w:val="000000" w:themeColor="text1"/>
          <w:sz w:val="24"/>
          <w:szCs w:val="24"/>
          <w:shd w:val="clear" w:color="auto" w:fill="FFFFFF"/>
        </w:rPr>
        <w:t xml:space="preserve"> 5th ed. Los Angeles: SAGE.</w:t>
      </w:r>
    </w:p>
    <w:p w14:paraId="413B6B22" w14:textId="3F1B517D" w:rsidR="00AB6680" w:rsidRDefault="00AB6680" w:rsidP="00AB6680">
      <w:pPr>
        <w:spacing w:line="480" w:lineRule="auto"/>
        <w:rPr>
          <w:rFonts w:ascii="Calibri" w:hAnsi="Calibri" w:cs="Calibri"/>
          <w:color w:val="000000" w:themeColor="text1"/>
          <w:sz w:val="24"/>
          <w:szCs w:val="24"/>
          <w:shd w:val="clear" w:color="auto" w:fill="FFFFFF"/>
        </w:rPr>
      </w:pPr>
      <w:r w:rsidRPr="00AB6680">
        <w:rPr>
          <w:rFonts w:ascii="Calibri" w:hAnsi="Calibri" w:cs="Calibri"/>
          <w:color w:val="000000" w:themeColor="text1"/>
          <w:sz w:val="24"/>
          <w:szCs w:val="24"/>
          <w:shd w:val="clear" w:color="auto" w:fill="FFFFFF"/>
        </w:rPr>
        <w:t xml:space="preserve">Boyes, C. (2010) </w:t>
      </w:r>
      <w:r w:rsidRPr="00AB6680">
        <w:rPr>
          <w:rFonts w:ascii="Calibri" w:hAnsi="Calibri" w:cs="Calibri"/>
          <w:i/>
          <w:iCs/>
          <w:color w:val="000000" w:themeColor="text1"/>
          <w:sz w:val="24"/>
          <w:szCs w:val="24"/>
          <w:shd w:val="clear" w:color="auto" w:fill="FFFFFF"/>
        </w:rPr>
        <w:t>Career management.</w:t>
      </w:r>
      <w:r w:rsidRPr="00AB6680">
        <w:rPr>
          <w:rFonts w:ascii="Calibri" w:hAnsi="Calibri" w:cs="Calibri"/>
          <w:color w:val="000000" w:themeColor="text1"/>
          <w:sz w:val="24"/>
          <w:szCs w:val="24"/>
          <w:shd w:val="clear" w:color="auto" w:fill="FFFFFF"/>
        </w:rPr>
        <w:t xml:space="preserve"> London: Collins.</w:t>
      </w:r>
    </w:p>
    <w:p w14:paraId="39847873" w14:textId="519BA7FA" w:rsidR="00AB6680" w:rsidRDefault="00AB6680" w:rsidP="00AB6680">
      <w:pPr>
        <w:spacing w:line="480" w:lineRule="auto"/>
        <w:rPr>
          <w:rFonts w:ascii="Calibri" w:hAnsi="Calibri" w:cs="Calibri"/>
          <w:color w:val="000000" w:themeColor="text1"/>
          <w:sz w:val="24"/>
          <w:szCs w:val="24"/>
          <w:shd w:val="clear" w:color="auto" w:fill="FFFFFF"/>
        </w:rPr>
      </w:pPr>
      <w:r w:rsidRPr="00AB6680">
        <w:rPr>
          <w:rFonts w:ascii="Calibri" w:hAnsi="Calibri" w:cs="Calibri"/>
          <w:color w:val="000000" w:themeColor="text1"/>
          <w:sz w:val="24"/>
          <w:szCs w:val="24"/>
          <w:shd w:val="clear" w:color="auto" w:fill="FFFFFF"/>
        </w:rPr>
        <w:t xml:space="preserve">Buchanan, D, &amp; Huczynski, A 2016, </w:t>
      </w:r>
      <w:r w:rsidRPr="00AB6680">
        <w:rPr>
          <w:rFonts w:ascii="Calibri" w:hAnsi="Calibri" w:cs="Calibri"/>
          <w:i/>
          <w:iCs/>
          <w:color w:val="000000" w:themeColor="text1"/>
          <w:sz w:val="24"/>
          <w:szCs w:val="24"/>
          <w:shd w:val="clear" w:color="auto" w:fill="FFFFFF"/>
        </w:rPr>
        <w:t xml:space="preserve">Organizational </w:t>
      </w:r>
      <w:r w:rsidR="007C1790" w:rsidRPr="00AB6680">
        <w:rPr>
          <w:rFonts w:ascii="Calibri" w:hAnsi="Calibri" w:cs="Calibri"/>
          <w:i/>
          <w:iCs/>
          <w:color w:val="000000" w:themeColor="text1"/>
          <w:sz w:val="24"/>
          <w:szCs w:val="24"/>
          <w:shd w:val="clear" w:color="auto" w:fill="FFFFFF"/>
        </w:rPr>
        <w:t>Behavior</w:t>
      </w:r>
      <w:r w:rsidR="00E60AD0">
        <w:rPr>
          <w:rFonts w:ascii="Calibri" w:hAnsi="Calibri" w:cs="Calibri"/>
          <w:i/>
          <w:iCs/>
          <w:color w:val="000000" w:themeColor="text1"/>
          <w:sz w:val="24"/>
          <w:szCs w:val="24"/>
          <w:shd w:val="clear" w:color="auto" w:fill="FFFFFF"/>
        </w:rPr>
        <w:t>.</w:t>
      </w:r>
      <w:r w:rsidRPr="00AB6680">
        <w:rPr>
          <w:rFonts w:ascii="Calibri" w:hAnsi="Calibri" w:cs="Calibri"/>
          <w:i/>
          <w:iCs/>
          <w:color w:val="000000" w:themeColor="text1"/>
          <w:sz w:val="24"/>
          <w:szCs w:val="24"/>
          <w:shd w:val="clear" w:color="auto" w:fill="FFFFFF"/>
        </w:rPr>
        <w:t xml:space="preserve"> 9th Edition,</w:t>
      </w:r>
      <w:r w:rsidRPr="00AB6680">
        <w:rPr>
          <w:rFonts w:ascii="Calibri" w:hAnsi="Calibri" w:cs="Calibri"/>
          <w:color w:val="000000" w:themeColor="text1"/>
          <w:sz w:val="24"/>
          <w:szCs w:val="24"/>
          <w:shd w:val="clear" w:color="auto" w:fill="FFFFFF"/>
        </w:rPr>
        <w:t xml:space="preserve"> Pearson Education, Limited, Harlow. </w:t>
      </w:r>
    </w:p>
    <w:p w14:paraId="7B9BDEE8" w14:textId="143D0B3F" w:rsidR="00AB6680" w:rsidRDefault="00AB6680" w:rsidP="00AB6680">
      <w:pPr>
        <w:spacing w:line="480" w:lineRule="auto"/>
        <w:rPr>
          <w:rFonts w:ascii="Calibri" w:hAnsi="Calibri" w:cs="Calibri"/>
          <w:color w:val="000000" w:themeColor="text1"/>
          <w:sz w:val="24"/>
          <w:szCs w:val="24"/>
        </w:rPr>
      </w:pPr>
      <w:r w:rsidRPr="00AB6680">
        <w:rPr>
          <w:rFonts w:ascii="Calibri" w:hAnsi="Calibri" w:cs="Calibri"/>
          <w:color w:val="000000" w:themeColor="text1"/>
          <w:sz w:val="24"/>
          <w:szCs w:val="24"/>
        </w:rPr>
        <w:t xml:space="preserve">McCauley, C. D. (Cynthia D. and Martineau, J. W. (1998) </w:t>
      </w:r>
      <w:r w:rsidRPr="00AB6680">
        <w:rPr>
          <w:rFonts w:ascii="Calibri" w:hAnsi="Calibri" w:cs="Calibri"/>
          <w:i/>
          <w:iCs/>
          <w:color w:val="000000" w:themeColor="text1"/>
          <w:sz w:val="24"/>
          <w:szCs w:val="24"/>
        </w:rPr>
        <w:t>Reaching your development goals.</w:t>
      </w:r>
      <w:r w:rsidRPr="00AB6680">
        <w:rPr>
          <w:rFonts w:ascii="Calibri" w:hAnsi="Calibri" w:cs="Calibri"/>
          <w:color w:val="000000" w:themeColor="text1"/>
          <w:sz w:val="24"/>
          <w:szCs w:val="24"/>
        </w:rPr>
        <w:t xml:space="preserve"> 1st edition. Greensboro, NC: Center for Creative Leadership.</w:t>
      </w:r>
    </w:p>
    <w:p w14:paraId="04E51AE6" w14:textId="2BE8AB3D" w:rsidR="00E60AD0" w:rsidRDefault="00E60AD0" w:rsidP="00E60AD0">
      <w:pPr>
        <w:spacing w:line="480" w:lineRule="auto"/>
        <w:rPr>
          <w:rFonts w:ascii="Calibri" w:hAnsi="Calibri" w:cs="Calibri"/>
          <w:color w:val="000000" w:themeColor="text1"/>
          <w:sz w:val="24"/>
          <w:szCs w:val="24"/>
        </w:rPr>
      </w:pPr>
      <w:r w:rsidRPr="00E60AD0">
        <w:rPr>
          <w:rFonts w:ascii="Calibri" w:hAnsi="Calibri" w:cs="Calibri"/>
          <w:color w:val="000000" w:themeColor="text1"/>
          <w:sz w:val="24"/>
          <w:szCs w:val="24"/>
        </w:rPr>
        <w:t xml:space="preserve">O’Connell, B. (2004) </w:t>
      </w:r>
      <w:r w:rsidRPr="00E60AD0">
        <w:rPr>
          <w:rFonts w:ascii="Calibri" w:hAnsi="Calibri" w:cs="Calibri"/>
          <w:i/>
          <w:iCs/>
          <w:color w:val="000000" w:themeColor="text1"/>
          <w:sz w:val="24"/>
          <w:szCs w:val="24"/>
        </w:rPr>
        <w:t>Career Survival Guide.</w:t>
      </w:r>
      <w:r w:rsidRPr="00E60AD0">
        <w:rPr>
          <w:rFonts w:ascii="Calibri" w:hAnsi="Calibri" w:cs="Calibri"/>
          <w:color w:val="000000" w:themeColor="text1"/>
          <w:sz w:val="24"/>
          <w:szCs w:val="24"/>
        </w:rPr>
        <w:t xml:space="preserve"> Blacklick, USA: McGraw-Hill Professional Publishing.</w:t>
      </w:r>
    </w:p>
    <w:p w14:paraId="521AA81F" w14:textId="5736D35E" w:rsidR="00E60AD0" w:rsidRDefault="00E60AD0" w:rsidP="00E60AD0">
      <w:pPr>
        <w:spacing w:line="480" w:lineRule="auto"/>
        <w:rPr>
          <w:rFonts w:ascii="Calibri" w:hAnsi="Calibri" w:cs="Calibri"/>
          <w:color w:val="000000" w:themeColor="text1"/>
          <w:sz w:val="24"/>
          <w:szCs w:val="24"/>
        </w:rPr>
      </w:pPr>
      <w:r w:rsidRPr="00E60AD0">
        <w:rPr>
          <w:rFonts w:ascii="Calibri" w:hAnsi="Calibri" w:cs="Calibri"/>
          <w:color w:val="000000" w:themeColor="text1"/>
          <w:sz w:val="24"/>
          <w:szCs w:val="24"/>
        </w:rPr>
        <w:t xml:space="preserve">Osterman, K. F. and Kottkamp, R. B. (2015) </w:t>
      </w:r>
      <w:r w:rsidRPr="00E60AD0">
        <w:rPr>
          <w:rFonts w:ascii="Calibri" w:hAnsi="Calibri" w:cs="Calibri"/>
          <w:i/>
          <w:iCs/>
          <w:color w:val="000000" w:themeColor="text1"/>
          <w:sz w:val="24"/>
          <w:szCs w:val="24"/>
        </w:rPr>
        <w:t xml:space="preserve">Reflective Practice for Educators: Professional Development to Improve Student Learning. </w:t>
      </w:r>
      <w:r w:rsidRPr="00E60AD0">
        <w:rPr>
          <w:rFonts w:ascii="Calibri" w:hAnsi="Calibri" w:cs="Calibri"/>
          <w:color w:val="000000" w:themeColor="text1"/>
          <w:sz w:val="24"/>
          <w:szCs w:val="24"/>
        </w:rPr>
        <w:t>New York, NY: Skyhorse Publishing.</w:t>
      </w:r>
    </w:p>
    <w:p w14:paraId="6D57A79E" w14:textId="59A46ED7" w:rsidR="00E60AD0" w:rsidRDefault="00E60AD0" w:rsidP="00E60AD0">
      <w:pPr>
        <w:spacing w:line="480" w:lineRule="auto"/>
        <w:rPr>
          <w:rFonts w:ascii="Calibri" w:hAnsi="Calibri" w:cs="Calibri"/>
          <w:color w:val="000000" w:themeColor="text1"/>
          <w:sz w:val="24"/>
          <w:szCs w:val="24"/>
        </w:rPr>
      </w:pPr>
      <w:r w:rsidRPr="00E60AD0">
        <w:rPr>
          <w:rFonts w:ascii="Calibri" w:hAnsi="Calibri" w:cs="Calibri"/>
          <w:color w:val="000000" w:themeColor="text1"/>
          <w:sz w:val="24"/>
          <w:szCs w:val="24"/>
        </w:rPr>
        <w:t xml:space="preserve">Sangster, C. (2000) </w:t>
      </w:r>
      <w:r w:rsidRPr="00E60AD0">
        <w:rPr>
          <w:rFonts w:ascii="Calibri" w:hAnsi="Calibri" w:cs="Calibri"/>
          <w:i/>
          <w:iCs/>
          <w:color w:val="000000" w:themeColor="text1"/>
          <w:sz w:val="24"/>
          <w:szCs w:val="24"/>
        </w:rPr>
        <w:t>Planning and organizing personal and professional development.</w:t>
      </w:r>
      <w:r w:rsidRPr="00E60AD0">
        <w:rPr>
          <w:rFonts w:ascii="Calibri" w:hAnsi="Calibri" w:cs="Calibri"/>
          <w:color w:val="000000" w:themeColor="text1"/>
          <w:sz w:val="24"/>
          <w:szCs w:val="24"/>
        </w:rPr>
        <w:t xml:space="preserve"> </w:t>
      </w:r>
      <w:proofErr w:type="spellStart"/>
      <w:r w:rsidRPr="00E60AD0">
        <w:rPr>
          <w:rFonts w:ascii="Calibri" w:hAnsi="Calibri" w:cs="Calibri"/>
          <w:color w:val="000000" w:themeColor="text1"/>
          <w:sz w:val="24"/>
          <w:szCs w:val="24"/>
        </w:rPr>
        <w:t>Aldershot</w:t>
      </w:r>
      <w:proofErr w:type="spellEnd"/>
      <w:r w:rsidRPr="00E60AD0">
        <w:rPr>
          <w:rFonts w:ascii="Calibri" w:hAnsi="Calibri" w:cs="Calibri"/>
          <w:color w:val="000000" w:themeColor="text1"/>
          <w:sz w:val="24"/>
          <w:szCs w:val="24"/>
        </w:rPr>
        <w:t>: Gower.</w:t>
      </w:r>
    </w:p>
    <w:p w14:paraId="5C29F6E2" w14:textId="5C76DE31" w:rsidR="00E60AD0" w:rsidRPr="00AB6680" w:rsidRDefault="00E60AD0" w:rsidP="00E60AD0">
      <w:pPr>
        <w:spacing w:line="480" w:lineRule="auto"/>
        <w:rPr>
          <w:rFonts w:ascii="Calibri" w:hAnsi="Calibri" w:cs="Calibri"/>
          <w:color w:val="000000" w:themeColor="text1"/>
          <w:sz w:val="24"/>
          <w:szCs w:val="24"/>
        </w:rPr>
      </w:pPr>
      <w:r w:rsidRPr="00E60AD0">
        <w:rPr>
          <w:rFonts w:ascii="Calibri" w:hAnsi="Calibri" w:cs="Calibri"/>
          <w:color w:val="000000" w:themeColor="text1"/>
          <w:sz w:val="24"/>
          <w:szCs w:val="24"/>
        </w:rPr>
        <w:t xml:space="preserve">Tarrant, P. (2013) </w:t>
      </w:r>
      <w:r w:rsidRPr="00E60AD0">
        <w:rPr>
          <w:rFonts w:ascii="Calibri" w:hAnsi="Calibri" w:cs="Calibri"/>
          <w:i/>
          <w:iCs/>
          <w:color w:val="000000" w:themeColor="text1"/>
          <w:sz w:val="24"/>
          <w:szCs w:val="24"/>
        </w:rPr>
        <w:t>Reflective practice and professional development</w:t>
      </w:r>
      <w:r w:rsidRPr="00E60AD0">
        <w:rPr>
          <w:rFonts w:ascii="Calibri" w:hAnsi="Calibri" w:cs="Calibri"/>
          <w:color w:val="000000" w:themeColor="text1"/>
          <w:sz w:val="24"/>
          <w:szCs w:val="24"/>
        </w:rPr>
        <w:t>. Los Angeles, California: Sage.</w:t>
      </w:r>
    </w:p>
    <w:p w14:paraId="168DD9E7" w14:textId="40FC1B45" w:rsidR="00B128B2" w:rsidRDefault="00B128B2" w:rsidP="00B128B2">
      <w:pPr>
        <w:spacing w:line="480" w:lineRule="auto"/>
        <w:jc w:val="center"/>
        <w:rPr>
          <w:b/>
          <w:bCs/>
          <w:sz w:val="24"/>
          <w:szCs w:val="24"/>
        </w:rPr>
      </w:pPr>
    </w:p>
    <w:p w14:paraId="22AEF079" w14:textId="2C4C1399" w:rsidR="00B128B2" w:rsidRDefault="00B128B2" w:rsidP="00B128B2">
      <w:pPr>
        <w:spacing w:line="480" w:lineRule="auto"/>
        <w:jc w:val="center"/>
        <w:rPr>
          <w:b/>
          <w:bCs/>
          <w:sz w:val="24"/>
          <w:szCs w:val="24"/>
        </w:rPr>
      </w:pPr>
    </w:p>
    <w:p w14:paraId="7D988C8D" w14:textId="6054F15C" w:rsidR="00B128B2" w:rsidRDefault="00B128B2" w:rsidP="00B128B2">
      <w:pPr>
        <w:spacing w:line="480" w:lineRule="auto"/>
        <w:jc w:val="center"/>
        <w:rPr>
          <w:b/>
          <w:bCs/>
          <w:sz w:val="24"/>
          <w:szCs w:val="24"/>
        </w:rPr>
      </w:pPr>
    </w:p>
    <w:p w14:paraId="35BC453E" w14:textId="12B927CE" w:rsidR="00B128B2" w:rsidRDefault="00B128B2" w:rsidP="00B128B2">
      <w:pPr>
        <w:spacing w:line="480" w:lineRule="auto"/>
        <w:jc w:val="center"/>
        <w:rPr>
          <w:b/>
          <w:bCs/>
          <w:sz w:val="24"/>
          <w:szCs w:val="24"/>
        </w:rPr>
      </w:pPr>
    </w:p>
    <w:p w14:paraId="6438B9DD" w14:textId="77777777" w:rsidR="00B128B2" w:rsidRDefault="00B128B2" w:rsidP="00B128B2">
      <w:pPr>
        <w:spacing w:line="480" w:lineRule="auto"/>
        <w:jc w:val="center"/>
        <w:rPr>
          <w:b/>
          <w:bCs/>
          <w:sz w:val="24"/>
          <w:szCs w:val="24"/>
        </w:rPr>
      </w:pPr>
    </w:p>
    <w:p w14:paraId="121F64B7" w14:textId="21034C2B" w:rsidR="00B128B2" w:rsidRDefault="00B128B2" w:rsidP="00B128B2">
      <w:pPr>
        <w:spacing w:line="480" w:lineRule="auto"/>
        <w:jc w:val="center"/>
        <w:rPr>
          <w:b/>
          <w:bCs/>
          <w:sz w:val="24"/>
          <w:szCs w:val="24"/>
        </w:rPr>
      </w:pPr>
      <w:r w:rsidRPr="00B128B2">
        <w:rPr>
          <w:b/>
          <w:bCs/>
          <w:sz w:val="24"/>
          <w:szCs w:val="24"/>
        </w:rPr>
        <w:t>Appendix</w:t>
      </w:r>
    </w:p>
    <w:p w14:paraId="3E309764" w14:textId="77777777" w:rsidR="00B128B2" w:rsidRDefault="00B128B2" w:rsidP="00B128B2">
      <w:pPr>
        <w:jc w:val="cente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BMSW4005</w:t>
      </w:r>
    </w:p>
    <w:p w14:paraId="692CB74F" w14:textId="77777777" w:rsidR="00B128B2" w:rsidRDefault="00B128B2" w:rsidP="00B128B2">
      <w:pPr>
        <w:jc w:val="cente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Professional Career Development</w:t>
      </w:r>
    </w:p>
    <w:p w14:paraId="738145AF" w14:textId="77777777" w:rsidR="00B128B2" w:rsidRDefault="00B128B2" w:rsidP="00B128B2">
      <w:pPr>
        <w:jc w:val="center"/>
        <w:rPr>
          <w:rFonts w:ascii="Calibri" w:eastAsia="Calibri" w:hAnsi="Calibri" w:cs="Calibri"/>
          <w:b/>
          <w:bCs/>
          <w:color w:val="000000" w:themeColor="text1"/>
          <w:sz w:val="28"/>
          <w:szCs w:val="28"/>
        </w:rPr>
      </w:pPr>
      <w:r w:rsidRPr="57553EC3">
        <w:rPr>
          <w:rFonts w:ascii="Calibri" w:eastAsia="Calibri" w:hAnsi="Calibri" w:cs="Calibri"/>
          <w:b/>
          <w:bCs/>
          <w:color w:val="000000" w:themeColor="text1"/>
          <w:sz w:val="28"/>
          <w:szCs w:val="28"/>
        </w:rPr>
        <w:t>Role Play</w:t>
      </w:r>
    </w:p>
    <w:p w14:paraId="415B51AC" w14:textId="77777777" w:rsidR="00B128B2" w:rsidRDefault="00B128B2" w:rsidP="00B128B2">
      <w:pPr>
        <w:jc w:val="center"/>
        <w:rPr>
          <w:rFonts w:ascii="Calibri" w:eastAsia="Calibri" w:hAnsi="Calibri" w:cs="Calibri"/>
          <w:color w:val="000000" w:themeColor="text1"/>
          <w:sz w:val="28"/>
          <w:szCs w:val="28"/>
        </w:rPr>
      </w:pPr>
      <w:r>
        <w:rPr>
          <w:rFonts w:ascii="Calibri" w:eastAsia="Calibri" w:hAnsi="Calibri" w:cs="Calibri"/>
          <w:b/>
          <w:bCs/>
          <w:color w:val="000000" w:themeColor="text1"/>
          <w:sz w:val="28"/>
          <w:szCs w:val="28"/>
        </w:rPr>
        <w:t xml:space="preserve">Assistant Manager Role Interview </w:t>
      </w:r>
    </w:p>
    <w:p w14:paraId="6758FA24" w14:textId="77777777" w:rsidR="00B128B2" w:rsidRDefault="00B128B2" w:rsidP="00B128B2">
      <w:pPr>
        <w:jc w:val="center"/>
        <w:rPr>
          <w:rFonts w:ascii="Calibri" w:eastAsia="Calibri" w:hAnsi="Calibri" w:cs="Calibri"/>
          <w:color w:val="000000" w:themeColor="text1"/>
          <w:sz w:val="28"/>
          <w:szCs w:val="28"/>
        </w:rPr>
      </w:pPr>
    </w:p>
    <w:p w14:paraId="5B811BEE" w14:textId="77777777" w:rsidR="00B128B2" w:rsidRDefault="00B128B2" w:rsidP="00B128B2">
      <w:pPr>
        <w:jc w:val="center"/>
        <w:rPr>
          <w:rFonts w:ascii="Calibri" w:eastAsia="Calibri" w:hAnsi="Calibri" w:cs="Calibri"/>
          <w:color w:val="000000" w:themeColor="text1"/>
          <w:sz w:val="28"/>
          <w:szCs w:val="28"/>
        </w:rPr>
      </w:pPr>
      <w:r>
        <w:rPr>
          <w:rFonts w:ascii="Calibri" w:eastAsia="Calibri" w:hAnsi="Calibri" w:cs="Calibri"/>
          <w:color w:val="000000" w:themeColor="text1"/>
          <w:sz w:val="28"/>
          <w:szCs w:val="28"/>
        </w:rPr>
        <w:t xml:space="preserve">Interviewer – Florentina </w:t>
      </w:r>
      <w:proofErr w:type="spellStart"/>
      <w:r>
        <w:rPr>
          <w:rFonts w:ascii="Calibri" w:eastAsia="Calibri" w:hAnsi="Calibri" w:cs="Calibri"/>
          <w:color w:val="000000" w:themeColor="text1"/>
          <w:sz w:val="28"/>
          <w:szCs w:val="28"/>
        </w:rPr>
        <w:t>Marilena</w:t>
      </w:r>
      <w:proofErr w:type="spellEnd"/>
    </w:p>
    <w:p w14:paraId="4BDBD7E2" w14:textId="00EEA2A5" w:rsidR="00B128B2" w:rsidRPr="00B128B2" w:rsidRDefault="00B128B2" w:rsidP="00B128B2">
      <w:pPr>
        <w:jc w:val="center"/>
        <w:rPr>
          <w:rFonts w:ascii="Calibri" w:eastAsia="Calibri" w:hAnsi="Calibri" w:cs="Calibri"/>
          <w:color w:val="000000" w:themeColor="text1"/>
          <w:sz w:val="28"/>
          <w:szCs w:val="28"/>
        </w:rPr>
      </w:pPr>
      <w:r>
        <w:rPr>
          <w:rFonts w:ascii="Calibri" w:eastAsia="Calibri" w:hAnsi="Calibri" w:cs="Calibri"/>
          <w:color w:val="000000" w:themeColor="text1"/>
          <w:sz w:val="28"/>
          <w:szCs w:val="28"/>
        </w:rPr>
        <w:t>Candidate – Zhulvena Siderova</w:t>
      </w:r>
    </w:p>
    <w:p w14:paraId="4BF5CB86" w14:textId="77777777" w:rsidR="00B128B2" w:rsidRDefault="00B128B2" w:rsidP="00B128B2">
      <w:pPr>
        <w:spacing w:line="360" w:lineRule="auto"/>
        <w:rPr>
          <w:rFonts w:ascii="Calibri" w:eastAsia="Calibri" w:hAnsi="Calibri" w:cs="Calibri"/>
          <w:color w:val="000000" w:themeColor="text1"/>
          <w:sz w:val="24"/>
          <w:szCs w:val="24"/>
        </w:rPr>
      </w:pPr>
    </w:p>
    <w:p w14:paraId="2F8DA607" w14:textId="77777777" w:rsidR="00B128B2" w:rsidRDefault="00B128B2" w:rsidP="00B128B2">
      <w:pPr>
        <w:spacing w:line="360" w:lineRule="auto"/>
        <w:rPr>
          <w:rFonts w:ascii="Calibri" w:eastAsia="Calibri" w:hAnsi="Calibri" w:cs="Calibri"/>
          <w:i/>
          <w:iCs/>
          <w:color w:val="000000" w:themeColor="text1"/>
          <w:sz w:val="24"/>
          <w:szCs w:val="24"/>
        </w:rPr>
      </w:pPr>
      <w:r w:rsidRPr="7974E9D6">
        <w:rPr>
          <w:rFonts w:ascii="Calibri" w:eastAsia="Calibri" w:hAnsi="Calibri" w:cs="Calibri"/>
          <w:b/>
          <w:bCs/>
          <w:color w:val="000000" w:themeColor="text1"/>
          <w:sz w:val="24"/>
          <w:szCs w:val="24"/>
        </w:rPr>
        <w:t xml:space="preserve">Interviewer: </w:t>
      </w:r>
      <w:r w:rsidRPr="7974E9D6">
        <w:rPr>
          <w:rFonts w:ascii="Calibri" w:eastAsia="Calibri" w:hAnsi="Calibri" w:cs="Calibri"/>
          <w:color w:val="000000" w:themeColor="text1"/>
          <w:sz w:val="24"/>
          <w:szCs w:val="24"/>
        </w:rPr>
        <w:t>Good morning</w:t>
      </w:r>
      <w:r>
        <w:rPr>
          <w:rFonts w:ascii="Calibri" w:eastAsia="Calibri" w:hAnsi="Calibri" w:cs="Calibri"/>
          <w:color w:val="000000" w:themeColor="text1"/>
          <w:sz w:val="24"/>
          <w:szCs w:val="24"/>
        </w:rPr>
        <w:t>, Zhulvena</w:t>
      </w:r>
      <w:r w:rsidRPr="7974E9D6">
        <w:rPr>
          <w:rFonts w:ascii="Calibri" w:eastAsia="Calibri" w:hAnsi="Calibri" w:cs="Calibri"/>
          <w:color w:val="000000" w:themeColor="text1"/>
          <w:sz w:val="24"/>
          <w:szCs w:val="24"/>
        </w:rPr>
        <w:t xml:space="preserve">, thank you for joining me today. How are you feeling? </w:t>
      </w:r>
    </w:p>
    <w:p w14:paraId="682725EB" w14:textId="77777777"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Zhulvena</w:t>
      </w:r>
      <w:r w:rsidRPr="7974E9D6">
        <w:rPr>
          <w:rFonts w:ascii="Calibri" w:eastAsia="Calibri" w:hAnsi="Calibri" w:cs="Calibri"/>
          <w:b/>
          <w:bCs/>
          <w:color w:val="000000" w:themeColor="text1"/>
          <w:sz w:val="24"/>
          <w:szCs w:val="24"/>
        </w:rPr>
        <w:t xml:space="preserve">: </w:t>
      </w:r>
      <w:r w:rsidRPr="7974E9D6">
        <w:rPr>
          <w:rFonts w:ascii="Calibri" w:eastAsia="Calibri" w:hAnsi="Calibri" w:cs="Calibri"/>
          <w:color w:val="000000" w:themeColor="text1"/>
          <w:sz w:val="24"/>
          <w:szCs w:val="24"/>
        </w:rPr>
        <w:t xml:space="preserve">I am very well, thank you. </w:t>
      </w:r>
    </w:p>
    <w:p w14:paraId="40E69E3C" w14:textId="777777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 xml:space="preserve">Interviewer:  </w:t>
      </w:r>
      <w:r w:rsidRPr="7974E9D6">
        <w:rPr>
          <w:rFonts w:ascii="Calibri" w:eastAsia="Calibri" w:hAnsi="Calibri" w:cs="Calibri"/>
          <w:color w:val="000000" w:themeColor="text1"/>
          <w:sz w:val="24"/>
          <w:szCs w:val="24"/>
        </w:rPr>
        <w:t xml:space="preserve">Splendid. If you don’t mind, time is of the essence so let’s get straight to it. I see here that you have previously worked as a manager in an Italian restaurant, similar, if not better than ours. How did you find the role? Was it a challenge? </w:t>
      </w:r>
    </w:p>
    <w:p w14:paraId="6A5132EB" w14:textId="09D71F31"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Zhulvena</w:t>
      </w:r>
      <w:r w:rsidRPr="7974E9D6">
        <w:rPr>
          <w:rFonts w:ascii="Calibri" w:eastAsia="Calibri" w:hAnsi="Calibri" w:cs="Calibri"/>
          <w:b/>
          <w:bCs/>
          <w:color w:val="000000" w:themeColor="text1"/>
          <w:sz w:val="24"/>
          <w:szCs w:val="24"/>
        </w:rPr>
        <w:t xml:space="preserve">: </w:t>
      </w:r>
      <w:r w:rsidRPr="7974E9D6">
        <w:rPr>
          <w:rFonts w:ascii="Calibri" w:eastAsia="Calibri" w:hAnsi="Calibri" w:cs="Calibri"/>
          <w:color w:val="000000" w:themeColor="text1"/>
          <w:sz w:val="24"/>
          <w:szCs w:val="24"/>
        </w:rPr>
        <w:t xml:space="preserve">I absolutely loved my job, there were </w:t>
      </w:r>
      <w:r w:rsidR="007C1790" w:rsidRPr="7974E9D6">
        <w:rPr>
          <w:rFonts w:ascii="Calibri" w:eastAsia="Calibri" w:hAnsi="Calibri" w:cs="Calibri"/>
          <w:color w:val="000000" w:themeColor="text1"/>
          <w:sz w:val="24"/>
          <w:szCs w:val="24"/>
        </w:rPr>
        <w:t>many</w:t>
      </w:r>
      <w:r w:rsidRPr="7974E9D6">
        <w:rPr>
          <w:rFonts w:ascii="Calibri" w:eastAsia="Calibri" w:hAnsi="Calibri" w:cs="Calibri"/>
          <w:color w:val="000000" w:themeColor="text1"/>
          <w:sz w:val="24"/>
          <w:szCs w:val="24"/>
        </w:rPr>
        <w:t xml:space="preserve"> challenges, however that’s the best thing about working in hospitality. Especially in London, it’s always busy if your location is welcoming and different people come every day. I honored the responsibility of ensuring the business is running smoothly and to a positive advantage. And I was devoted to the results, after all our purpose is to deliver a good experience to anyone that enters the restaurant. </w:t>
      </w:r>
    </w:p>
    <w:p w14:paraId="481B5A61" w14:textId="19193C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 xml:space="preserve">Interviewer: </w:t>
      </w:r>
      <w:r w:rsidRPr="7974E9D6">
        <w:rPr>
          <w:rFonts w:ascii="Calibri" w:eastAsia="Calibri" w:hAnsi="Calibri" w:cs="Calibri"/>
          <w:color w:val="000000" w:themeColor="text1"/>
          <w:sz w:val="24"/>
          <w:szCs w:val="24"/>
        </w:rPr>
        <w:t xml:space="preserve">Well, it seems to me that you know a thing or two about running a good service. Tell me, </w:t>
      </w:r>
      <w:r>
        <w:rPr>
          <w:rFonts w:ascii="Calibri" w:eastAsia="Calibri" w:hAnsi="Calibri" w:cs="Calibri"/>
          <w:color w:val="000000" w:themeColor="text1"/>
          <w:sz w:val="24"/>
          <w:szCs w:val="24"/>
        </w:rPr>
        <w:t>Zhulvena</w:t>
      </w:r>
      <w:r w:rsidRPr="7974E9D6">
        <w:rPr>
          <w:rFonts w:ascii="Calibri" w:eastAsia="Calibri" w:hAnsi="Calibri" w:cs="Calibri"/>
          <w:color w:val="000000" w:themeColor="text1"/>
          <w:sz w:val="24"/>
          <w:szCs w:val="24"/>
        </w:rPr>
        <w:t xml:space="preserve">, how would you ensure a </w:t>
      </w:r>
      <w:r w:rsidR="007C1790" w:rsidRPr="7974E9D6">
        <w:rPr>
          <w:rFonts w:ascii="Calibri" w:eastAsia="Calibri" w:hAnsi="Calibri" w:cs="Calibri"/>
          <w:color w:val="000000" w:themeColor="text1"/>
          <w:sz w:val="24"/>
          <w:szCs w:val="24"/>
        </w:rPr>
        <w:t>full house stay</w:t>
      </w:r>
      <w:r w:rsidRPr="7974E9D6">
        <w:rPr>
          <w:rFonts w:ascii="Calibri" w:eastAsia="Calibri" w:hAnsi="Calibri" w:cs="Calibri"/>
          <w:color w:val="000000" w:themeColor="text1"/>
          <w:sz w:val="24"/>
          <w:szCs w:val="24"/>
        </w:rPr>
        <w:t xml:space="preserve"> satisfied, and the staff is feeling motivated to work? </w:t>
      </w:r>
    </w:p>
    <w:p w14:paraId="5C67227D" w14:textId="77777777" w:rsidR="00B128B2" w:rsidRPr="000906CB"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Zhulvena</w:t>
      </w:r>
      <w:r w:rsidRPr="7974E9D6">
        <w:rPr>
          <w:rFonts w:ascii="Calibri" w:eastAsia="Calibri" w:hAnsi="Calibri" w:cs="Calibri"/>
          <w:b/>
          <w:bCs/>
          <w:color w:val="000000" w:themeColor="text1"/>
          <w:sz w:val="24"/>
          <w:szCs w:val="24"/>
        </w:rPr>
        <w:t xml:space="preserve">: </w:t>
      </w:r>
      <w:r w:rsidRPr="7974E9D6">
        <w:rPr>
          <w:rFonts w:ascii="Calibri" w:eastAsia="Calibri" w:hAnsi="Calibri" w:cs="Calibri"/>
          <w:color w:val="000000" w:themeColor="text1"/>
          <w:sz w:val="24"/>
          <w:szCs w:val="24"/>
        </w:rPr>
        <w:t xml:space="preserve">Something I personally rely on are team briefings. They should be happening before and after every shift change. All employees should know that we as a team are in this together and we have left all personal worries aside and focus on the task in hand. After a </w:t>
      </w:r>
      <w:r w:rsidRPr="7974E9D6">
        <w:rPr>
          <w:rFonts w:ascii="Calibri" w:eastAsia="Calibri" w:hAnsi="Calibri" w:cs="Calibri"/>
          <w:color w:val="000000" w:themeColor="text1"/>
          <w:sz w:val="24"/>
          <w:szCs w:val="24"/>
        </w:rPr>
        <w:lastRenderedPageBreak/>
        <w:t xml:space="preserve">long shift I like to thank everyone for their dedication and hard work. It is the people who help a restaurant run. </w:t>
      </w:r>
    </w:p>
    <w:p w14:paraId="7BA2FAC9" w14:textId="777777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 xml:space="preserve">Interviewer: </w:t>
      </w:r>
      <w:r w:rsidRPr="7974E9D6">
        <w:rPr>
          <w:rFonts w:ascii="Calibri" w:eastAsia="Calibri" w:hAnsi="Calibri" w:cs="Calibri"/>
          <w:color w:val="000000" w:themeColor="text1"/>
          <w:sz w:val="24"/>
          <w:szCs w:val="24"/>
        </w:rPr>
        <w:t>Brilliant! I have a few more questions for you. How would you manage conflict amongst staff?</w:t>
      </w:r>
    </w:p>
    <w:p w14:paraId="367BE802" w14:textId="1A939283"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Zhulvena</w:t>
      </w:r>
      <w:r w:rsidRPr="7974E9D6">
        <w:rPr>
          <w:rFonts w:ascii="Calibri" w:eastAsia="Calibri" w:hAnsi="Calibri" w:cs="Calibri"/>
          <w:b/>
          <w:bCs/>
          <w:color w:val="000000" w:themeColor="text1"/>
          <w:sz w:val="24"/>
          <w:szCs w:val="24"/>
        </w:rPr>
        <w:t xml:space="preserve">: </w:t>
      </w:r>
      <w:r w:rsidRPr="7974E9D6">
        <w:rPr>
          <w:rFonts w:ascii="Calibri" w:eastAsia="Calibri" w:hAnsi="Calibri" w:cs="Calibri"/>
          <w:color w:val="000000" w:themeColor="text1"/>
          <w:sz w:val="24"/>
          <w:szCs w:val="24"/>
        </w:rPr>
        <w:t xml:space="preserve">Ah, dear old conflict. It can get extremely difficult to make people </w:t>
      </w:r>
      <w:r w:rsidR="007C1790" w:rsidRPr="7974E9D6">
        <w:rPr>
          <w:rFonts w:ascii="Calibri" w:eastAsia="Calibri" w:hAnsi="Calibri" w:cs="Calibri"/>
          <w:color w:val="000000" w:themeColor="text1"/>
          <w:sz w:val="24"/>
          <w:szCs w:val="24"/>
        </w:rPr>
        <w:t>realize</w:t>
      </w:r>
      <w:r w:rsidRPr="7974E9D6">
        <w:rPr>
          <w:rFonts w:ascii="Calibri" w:eastAsia="Calibri" w:hAnsi="Calibri" w:cs="Calibri"/>
          <w:color w:val="000000" w:themeColor="text1"/>
          <w:sz w:val="24"/>
          <w:szCs w:val="24"/>
        </w:rPr>
        <w:t xml:space="preserve"> they are out of line. Shouting at the workplace is a no. Obviously, people can get exhausted or have some troubles, but if you have troubles, go home. We are aiming to create a pleasurable atmosphere and through portrayal of discipline workers learn what is acceptable and what isn’t. </w:t>
      </w:r>
    </w:p>
    <w:p w14:paraId="4A805949" w14:textId="777777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 xml:space="preserve">Interviewer: </w:t>
      </w:r>
      <w:r w:rsidRPr="7974E9D6">
        <w:rPr>
          <w:rFonts w:ascii="Calibri" w:eastAsia="Calibri" w:hAnsi="Calibri" w:cs="Calibri"/>
          <w:color w:val="000000" w:themeColor="text1"/>
          <w:sz w:val="24"/>
          <w:szCs w:val="24"/>
        </w:rPr>
        <w:t xml:space="preserve">So, you’re saying you would send someone home on a busy night? </w:t>
      </w:r>
    </w:p>
    <w:p w14:paraId="38EE2714" w14:textId="77777777"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Zhulvena</w:t>
      </w:r>
      <w:r w:rsidRPr="7974E9D6">
        <w:rPr>
          <w:rFonts w:ascii="Calibri" w:eastAsia="Calibri" w:hAnsi="Calibri" w:cs="Calibri"/>
          <w:b/>
          <w:bCs/>
          <w:color w:val="000000" w:themeColor="text1"/>
          <w:sz w:val="24"/>
          <w:szCs w:val="24"/>
        </w:rPr>
        <w:t xml:space="preserve">: </w:t>
      </w:r>
      <w:r w:rsidRPr="7974E9D6">
        <w:rPr>
          <w:rFonts w:ascii="Calibri" w:eastAsia="Calibri" w:hAnsi="Calibri" w:cs="Calibri"/>
          <w:color w:val="000000" w:themeColor="text1"/>
          <w:sz w:val="24"/>
          <w:szCs w:val="24"/>
        </w:rPr>
        <w:t xml:space="preserve">If necessary. Some people cause more trouble than they assist. </w:t>
      </w:r>
    </w:p>
    <w:p w14:paraId="235DF0C6" w14:textId="777777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 xml:space="preserve">Interviewer: </w:t>
      </w:r>
      <w:r w:rsidRPr="7974E9D6">
        <w:rPr>
          <w:rFonts w:ascii="Calibri" w:eastAsia="Calibri" w:hAnsi="Calibri" w:cs="Calibri"/>
          <w:color w:val="000000" w:themeColor="text1"/>
          <w:sz w:val="24"/>
          <w:szCs w:val="24"/>
        </w:rPr>
        <w:t>How would you deal with an unbalanced till at the end of the shift?</w:t>
      </w:r>
    </w:p>
    <w:p w14:paraId="65EAB2D8" w14:textId="72E181AC"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Zhulvena</w:t>
      </w:r>
      <w:r w:rsidRPr="7974E9D6">
        <w:rPr>
          <w:rFonts w:ascii="Calibri" w:eastAsia="Calibri" w:hAnsi="Calibri" w:cs="Calibri"/>
          <w:b/>
          <w:bCs/>
          <w:color w:val="000000" w:themeColor="text1"/>
          <w:sz w:val="24"/>
          <w:szCs w:val="24"/>
        </w:rPr>
        <w:t xml:space="preserve">: </w:t>
      </w:r>
      <w:r w:rsidRPr="7974E9D6">
        <w:rPr>
          <w:rFonts w:ascii="Calibri" w:eastAsia="Calibri" w:hAnsi="Calibri" w:cs="Calibri"/>
          <w:color w:val="000000" w:themeColor="text1"/>
          <w:sz w:val="24"/>
          <w:szCs w:val="24"/>
        </w:rPr>
        <w:t xml:space="preserve">The till system usually stores all </w:t>
      </w:r>
      <w:proofErr w:type="gramStart"/>
      <w:r w:rsidR="007C1790" w:rsidRPr="7974E9D6">
        <w:rPr>
          <w:rFonts w:ascii="Calibri" w:eastAsia="Calibri" w:hAnsi="Calibri" w:cs="Calibri"/>
          <w:color w:val="000000" w:themeColor="text1"/>
          <w:sz w:val="24"/>
          <w:szCs w:val="24"/>
        </w:rPr>
        <w:t>orders</w:t>
      </w:r>
      <w:r w:rsidR="007C1790">
        <w:rPr>
          <w:rFonts w:ascii="Calibri" w:eastAsia="Calibri" w:hAnsi="Calibri" w:cs="Calibri"/>
          <w:color w:val="000000" w:themeColor="text1"/>
          <w:sz w:val="24"/>
          <w:szCs w:val="24"/>
        </w:rPr>
        <w:t>,</w:t>
      </w:r>
      <w:proofErr w:type="gramEnd"/>
      <w:r w:rsidR="007C1790">
        <w:rPr>
          <w:rFonts w:ascii="Calibri" w:eastAsia="Calibri" w:hAnsi="Calibri" w:cs="Calibri"/>
          <w:color w:val="000000" w:themeColor="text1"/>
          <w:sz w:val="24"/>
          <w:szCs w:val="24"/>
        </w:rPr>
        <w:t xml:space="preserve"> </w:t>
      </w:r>
      <w:r w:rsidRPr="7974E9D6">
        <w:rPr>
          <w:rFonts w:ascii="Calibri" w:eastAsia="Calibri" w:hAnsi="Calibri" w:cs="Calibri"/>
          <w:color w:val="000000" w:themeColor="text1"/>
          <w:sz w:val="24"/>
          <w:szCs w:val="24"/>
        </w:rPr>
        <w:t>I would look through the paid checks and the amount of cash and card payments. If they do not add up, I would either look at the cameras for theft or ask the staff on shift about their knowledge of the situation.</w:t>
      </w:r>
    </w:p>
    <w:p w14:paraId="77DBFD47" w14:textId="777777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 xml:space="preserve">Interviewer: </w:t>
      </w:r>
      <w:r w:rsidRPr="7974E9D6">
        <w:rPr>
          <w:rFonts w:ascii="Calibri" w:eastAsia="Calibri" w:hAnsi="Calibri" w:cs="Calibri"/>
          <w:color w:val="000000" w:themeColor="text1"/>
          <w:sz w:val="24"/>
          <w:szCs w:val="24"/>
        </w:rPr>
        <w:t xml:space="preserve">I have one last question for you, </w:t>
      </w:r>
      <w:r>
        <w:rPr>
          <w:rFonts w:ascii="Calibri" w:eastAsia="Calibri" w:hAnsi="Calibri" w:cs="Calibri"/>
          <w:color w:val="000000" w:themeColor="text1"/>
          <w:sz w:val="24"/>
          <w:szCs w:val="24"/>
        </w:rPr>
        <w:t>Zhulvena</w:t>
      </w:r>
      <w:r w:rsidRPr="7974E9D6">
        <w:rPr>
          <w:rFonts w:ascii="Calibri" w:eastAsia="Calibri" w:hAnsi="Calibri" w:cs="Calibri"/>
          <w:color w:val="000000" w:themeColor="text1"/>
          <w:sz w:val="24"/>
          <w:szCs w:val="24"/>
        </w:rPr>
        <w:t>. How do you leave a customer satisfied?</w:t>
      </w:r>
    </w:p>
    <w:p w14:paraId="4D9093D0" w14:textId="25CD2134"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Zhulvena</w:t>
      </w:r>
      <w:r w:rsidRPr="7974E9D6">
        <w:rPr>
          <w:rFonts w:ascii="Calibri" w:eastAsia="Calibri" w:hAnsi="Calibri" w:cs="Calibri"/>
          <w:b/>
          <w:bCs/>
          <w:color w:val="000000" w:themeColor="text1"/>
          <w:sz w:val="24"/>
          <w:szCs w:val="24"/>
        </w:rPr>
        <w:t xml:space="preserve">: </w:t>
      </w:r>
      <w:r w:rsidRPr="7974E9D6">
        <w:rPr>
          <w:rFonts w:ascii="Calibri" w:eastAsia="Calibri" w:hAnsi="Calibri" w:cs="Calibri"/>
          <w:color w:val="000000" w:themeColor="text1"/>
          <w:sz w:val="24"/>
          <w:szCs w:val="24"/>
        </w:rPr>
        <w:t xml:space="preserve">I believe every person is different, but we all require similar things. Good hospitality is about </w:t>
      </w:r>
      <w:r w:rsidR="007C1790" w:rsidRPr="7974E9D6">
        <w:rPr>
          <w:rFonts w:ascii="Calibri" w:eastAsia="Calibri" w:hAnsi="Calibri" w:cs="Calibri"/>
          <w:color w:val="000000" w:themeColor="text1"/>
          <w:sz w:val="24"/>
          <w:szCs w:val="24"/>
        </w:rPr>
        <w:t>recognizing</w:t>
      </w:r>
      <w:r w:rsidRPr="7974E9D6">
        <w:rPr>
          <w:rFonts w:ascii="Calibri" w:eastAsia="Calibri" w:hAnsi="Calibri" w:cs="Calibri"/>
          <w:color w:val="000000" w:themeColor="text1"/>
          <w:sz w:val="24"/>
          <w:szCs w:val="24"/>
        </w:rPr>
        <w:t xml:space="preserve"> the need of the client at the time of their visit. This way you can deliver perfect service.</w:t>
      </w:r>
    </w:p>
    <w:p w14:paraId="3E8378B1" w14:textId="777777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 xml:space="preserve">Interviewer: </w:t>
      </w:r>
      <w:r w:rsidRPr="7974E9D6">
        <w:rPr>
          <w:rFonts w:ascii="Calibri" w:eastAsia="Calibri" w:hAnsi="Calibri" w:cs="Calibri"/>
          <w:color w:val="000000" w:themeColor="text1"/>
          <w:sz w:val="24"/>
          <w:szCs w:val="24"/>
        </w:rPr>
        <w:t>Thank you for your time today</w:t>
      </w:r>
      <w:r>
        <w:rPr>
          <w:rFonts w:ascii="Calibri" w:eastAsia="Calibri" w:hAnsi="Calibri" w:cs="Calibri"/>
          <w:color w:val="000000" w:themeColor="text1"/>
          <w:sz w:val="24"/>
          <w:szCs w:val="24"/>
        </w:rPr>
        <w:t>, Zhulvena</w:t>
      </w:r>
      <w:r w:rsidRPr="7974E9D6">
        <w:rPr>
          <w:rFonts w:ascii="Calibri" w:eastAsia="Calibri" w:hAnsi="Calibri" w:cs="Calibri"/>
          <w:color w:val="000000" w:themeColor="text1"/>
          <w:sz w:val="24"/>
          <w:szCs w:val="24"/>
        </w:rPr>
        <w:t>, it has been a pleasure to speak to you.</w:t>
      </w:r>
      <w:r>
        <w:rPr>
          <w:rFonts w:ascii="Calibri" w:eastAsia="Calibri" w:hAnsi="Calibri" w:cs="Calibri"/>
          <w:color w:val="000000" w:themeColor="text1"/>
          <w:sz w:val="24"/>
          <w:szCs w:val="24"/>
        </w:rPr>
        <w:t xml:space="preserve"> Have you got any further questions before we wrap things up?</w:t>
      </w:r>
    </w:p>
    <w:p w14:paraId="54B9E7E1" w14:textId="77777777"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 xml:space="preserve">Zhulvena: </w:t>
      </w:r>
      <w:r>
        <w:rPr>
          <w:rFonts w:ascii="Calibri" w:eastAsia="Calibri" w:hAnsi="Calibri" w:cs="Calibri"/>
          <w:color w:val="000000" w:themeColor="text1"/>
          <w:sz w:val="24"/>
          <w:szCs w:val="24"/>
        </w:rPr>
        <w:t>Yes! The position advertised did not mention whether it is a full-time or part-time opportunity?</w:t>
      </w:r>
    </w:p>
    <w:p w14:paraId="7B018ACF" w14:textId="777777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Interviewer</w:t>
      </w:r>
      <w:r>
        <w:rPr>
          <w:rFonts w:ascii="Calibri" w:eastAsia="Calibri" w:hAnsi="Calibri" w:cs="Calibri"/>
          <w:b/>
          <w:bCs/>
          <w:color w:val="000000" w:themeColor="text1"/>
          <w:sz w:val="24"/>
          <w:szCs w:val="24"/>
        </w:rPr>
        <w:t xml:space="preserve">: </w:t>
      </w:r>
      <w:r>
        <w:rPr>
          <w:rFonts w:ascii="Calibri" w:eastAsia="Calibri" w:hAnsi="Calibri" w:cs="Calibri"/>
          <w:color w:val="000000" w:themeColor="text1"/>
          <w:sz w:val="24"/>
          <w:szCs w:val="24"/>
        </w:rPr>
        <w:t>Of course, that is an important question! After a week of trial, we propose a 40-hour contract, with the opportunity of paid overtime. Hope that helps!</w:t>
      </w:r>
    </w:p>
    <w:p w14:paraId="053732DF" w14:textId="77777777"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 xml:space="preserve">Zhulvena: </w:t>
      </w:r>
      <w:r>
        <w:rPr>
          <w:rFonts w:ascii="Calibri" w:eastAsia="Calibri" w:hAnsi="Calibri" w:cs="Calibri"/>
          <w:color w:val="000000" w:themeColor="text1"/>
          <w:sz w:val="24"/>
          <w:szCs w:val="24"/>
        </w:rPr>
        <w:t>It absolutely does! One last question! Is it a permanent or temporary position?</w:t>
      </w:r>
    </w:p>
    <w:p w14:paraId="31A7384E" w14:textId="77777777"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lastRenderedPageBreak/>
        <w:t>Interviewer</w:t>
      </w:r>
      <w:r>
        <w:rPr>
          <w:rFonts w:ascii="Calibri" w:eastAsia="Calibri" w:hAnsi="Calibri" w:cs="Calibri"/>
          <w:b/>
          <w:bCs/>
          <w:color w:val="000000" w:themeColor="text1"/>
          <w:sz w:val="24"/>
          <w:szCs w:val="24"/>
        </w:rPr>
        <w:t xml:space="preserve">: </w:t>
      </w:r>
      <w:r>
        <w:rPr>
          <w:rFonts w:ascii="Calibri" w:eastAsia="Calibri" w:hAnsi="Calibri" w:cs="Calibri"/>
          <w:color w:val="000000" w:themeColor="text1"/>
          <w:sz w:val="24"/>
          <w:szCs w:val="24"/>
        </w:rPr>
        <w:t>Actually, we are currently looking for a maternity cover, however, I believe that after this contract has ended, we will be able to offer the right candidate a full-time position at our restaurant!</w:t>
      </w:r>
    </w:p>
    <w:p w14:paraId="7727D103" w14:textId="77777777"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 xml:space="preserve">Zhulvena: </w:t>
      </w:r>
      <w:r>
        <w:rPr>
          <w:rFonts w:ascii="Calibri" w:eastAsia="Calibri" w:hAnsi="Calibri" w:cs="Calibri"/>
          <w:color w:val="000000" w:themeColor="text1"/>
          <w:sz w:val="24"/>
          <w:szCs w:val="24"/>
        </w:rPr>
        <w:t>Thank you kindly for responding to my questions!</w:t>
      </w:r>
    </w:p>
    <w:p w14:paraId="4D8A67A2" w14:textId="1D823B09" w:rsidR="00B128B2" w:rsidRDefault="00B128B2"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Interviewer</w:t>
      </w:r>
      <w:r>
        <w:rPr>
          <w:rFonts w:ascii="Calibri" w:eastAsia="Calibri" w:hAnsi="Calibri" w:cs="Calibri"/>
          <w:b/>
          <w:bCs/>
          <w:color w:val="000000" w:themeColor="text1"/>
          <w:sz w:val="24"/>
          <w:szCs w:val="24"/>
        </w:rPr>
        <w:t xml:space="preserve">: </w:t>
      </w:r>
      <w:r>
        <w:rPr>
          <w:rFonts w:ascii="Calibri" w:eastAsia="Calibri" w:hAnsi="Calibri" w:cs="Calibri"/>
          <w:color w:val="000000" w:themeColor="text1"/>
          <w:sz w:val="24"/>
          <w:szCs w:val="24"/>
        </w:rPr>
        <w:t xml:space="preserve">Anytime! </w:t>
      </w:r>
      <w:r w:rsidR="007C1790">
        <w:rPr>
          <w:rFonts w:ascii="Calibri" w:eastAsia="Calibri" w:hAnsi="Calibri" w:cs="Calibri"/>
          <w:color w:val="000000" w:themeColor="text1"/>
          <w:sz w:val="24"/>
          <w:szCs w:val="24"/>
        </w:rPr>
        <w:t>W</w:t>
      </w:r>
      <w:r>
        <w:rPr>
          <w:rFonts w:ascii="Calibri" w:eastAsia="Calibri" w:hAnsi="Calibri" w:cs="Calibri"/>
          <w:color w:val="000000" w:themeColor="text1"/>
          <w:sz w:val="24"/>
          <w:szCs w:val="24"/>
        </w:rPr>
        <w:t xml:space="preserve">e will not be </w:t>
      </w:r>
      <w:r w:rsidRPr="7974E9D6">
        <w:rPr>
          <w:rFonts w:ascii="Calibri" w:eastAsia="Calibri" w:hAnsi="Calibri" w:cs="Calibri"/>
          <w:color w:val="000000" w:themeColor="text1"/>
          <w:sz w:val="24"/>
          <w:szCs w:val="24"/>
        </w:rPr>
        <w:t>long before calling with our decision. Please</w:t>
      </w:r>
      <w:r w:rsidR="007C1790">
        <w:rPr>
          <w:rFonts w:ascii="Calibri" w:eastAsia="Calibri" w:hAnsi="Calibri" w:cs="Calibri"/>
          <w:color w:val="000000" w:themeColor="text1"/>
          <w:sz w:val="24"/>
          <w:szCs w:val="24"/>
        </w:rPr>
        <w:t xml:space="preserve">, </w:t>
      </w:r>
      <w:r w:rsidRPr="7974E9D6">
        <w:rPr>
          <w:rFonts w:ascii="Calibri" w:eastAsia="Calibri" w:hAnsi="Calibri" w:cs="Calibri"/>
          <w:color w:val="000000" w:themeColor="text1"/>
          <w:sz w:val="24"/>
          <w:szCs w:val="24"/>
        </w:rPr>
        <w:t>if you currently need any refreshments, order whatever you like. Thank you again for coming.</w:t>
      </w:r>
    </w:p>
    <w:p w14:paraId="51B6A251" w14:textId="77777777" w:rsidR="00B128B2" w:rsidRDefault="00B128B2" w:rsidP="00B128B2">
      <w:pPr>
        <w:spacing w:line="360" w:lineRule="auto"/>
        <w:rPr>
          <w:rFonts w:ascii="Calibri" w:eastAsia="Calibri" w:hAnsi="Calibri" w:cs="Calibri"/>
          <w:color w:val="000000" w:themeColor="text1"/>
          <w:sz w:val="24"/>
          <w:szCs w:val="24"/>
        </w:rPr>
      </w:pPr>
      <w:r>
        <w:rPr>
          <w:rFonts w:ascii="Calibri" w:eastAsia="Calibri" w:hAnsi="Calibri" w:cs="Calibri"/>
          <w:b/>
          <w:bCs/>
          <w:color w:val="000000" w:themeColor="text1"/>
          <w:sz w:val="24"/>
          <w:szCs w:val="24"/>
        </w:rPr>
        <w:t>Zhulvena</w:t>
      </w:r>
      <w:r w:rsidRPr="7974E9D6">
        <w:rPr>
          <w:rFonts w:ascii="Calibri" w:eastAsia="Calibri" w:hAnsi="Calibri" w:cs="Calibri"/>
          <w:b/>
          <w:bCs/>
          <w:color w:val="000000" w:themeColor="text1"/>
          <w:sz w:val="24"/>
          <w:szCs w:val="24"/>
        </w:rPr>
        <w:t xml:space="preserve">: </w:t>
      </w:r>
      <w:r w:rsidRPr="7974E9D6">
        <w:rPr>
          <w:rFonts w:ascii="Calibri" w:eastAsia="Calibri" w:hAnsi="Calibri" w:cs="Calibri"/>
          <w:color w:val="000000" w:themeColor="text1"/>
          <w:sz w:val="24"/>
          <w:szCs w:val="24"/>
        </w:rPr>
        <w:t>Thank you for having me! Have a lovely day!</w:t>
      </w:r>
    </w:p>
    <w:p w14:paraId="667DEFEA" w14:textId="5B765913" w:rsidR="00B128B2" w:rsidRPr="00B43F53" w:rsidRDefault="007C1790" w:rsidP="00B128B2">
      <w:pPr>
        <w:spacing w:line="360" w:lineRule="auto"/>
        <w:rPr>
          <w:rFonts w:ascii="Calibri" w:eastAsia="Calibri" w:hAnsi="Calibri" w:cs="Calibri"/>
          <w:color w:val="000000" w:themeColor="text1"/>
          <w:sz w:val="24"/>
          <w:szCs w:val="24"/>
        </w:rPr>
      </w:pPr>
      <w:r w:rsidRPr="7974E9D6">
        <w:rPr>
          <w:rFonts w:ascii="Calibri" w:eastAsia="Calibri" w:hAnsi="Calibri" w:cs="Calibri"/>
          <w:b/>
          <w:bCs/>
          <w:color w:val="000000" w:themeColor="text1"/>
          <w:sz w:val="24"/>
          <w:szCs w:val="24"/>
        </w:rPr>
        <w:t>Interviewer</w:t>
      </w:r>
      <w:r w:rsidR="00B128B2" w:rsidRPr="7974E9D6">
        <w:rPr>
          <w:rFonts w:ascii="Calibri" w:eastAsia="Calibri" w:hAnsi="Calibri" w:cs="Calibri"/>
          <w:b/>
          <w:bCs/>
          <w:color w:val="000000" w:themeColor="text1"/>
          <w:sz w:val="24"/>
          <w:szCs w:val="24"/>
        </w:rPr>
        <w:t xml:space="preserve">: </w:t>
      </w:r>
      <w:r w:rsidR="00B128B2" w:rsidRPr="7974E9D6">
        <w:rPr>
          <w:rFonts w:ascii="Calibri" w:eastAsia="Calibri" w:hAnsi="Calibri" w:cs="Calibri"/>
          <w:color w:val="000000" w:themeColor="text1"/>
          <w:sz w:val="24"/>
          <w:szCs w:val="24"/>
        </w:rPr>
        <w:t xml:space="preserve">Likewise. </w:t>
      </w:r>
    </w:p>
    <w:p w14:paraId="080EE33F" w14:textId="77777777" w:rsidR="00B128B2" w:rsidRPr="00B128B2" w:rsidRDefault="00B128B2" w:rsidP="00B128B2">
      <w:pPr>
        <w:spacing w:line="480" w:lineRule="auto"/>
        <w:jc w:val="center"/>
        <w:rPr>
          <w:b/>
          <w:bCs/>
          <w:sz w:val="24"/>
          <w:szCs w:val="24"/>
        </w:rPr>
      </w:pPr>
    </w:p>
    <w:sectPr w:rsidR="00B128B2" w:rsidRPr="00B128B2">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DDB4E" w14:textId="77777777" w:rsidR="00B30361" w:rsidRDefault="00B30361" w:rsidP="00B128B2">
      <w:pPr>
        <w:spacing w:after="0" w:line="240" w:lineRule="auto"/>
      </w:pPr>
      <w:r>
        <w:separator/>
      </w:r>
    </w:p>
  </w:endnote>
  <w:endnote w:type="continuationSeparator" w:id="0">
    <w:p w14:paraId="7CFA6E03" w14:textId="77777777" w:rsidR="00B30361" w:rsidRDefault="00B30361" w:rsidP="00B12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Demi">
    <w:altName w:val="Avenir Next LT Pro Demi"/>
    <w:charset w:val="00"/>
    <w:family w:val="swiss"/>
    <w:pitch w:val="variable"/>
    <w:sig w:usb0="800000EF" w:usb1="5000204A" w:usb2="00000000" w:usb3="00000000" w:csb0="00000093"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3537457"/>
      <w:docPartObj>
        <w:docPartGallery w:val="Page Numbers (Bottom of Page)"/>
        <w:docPartUnique/>
      </w:docPartObj>
    </w:sdtPr>
    <w:sdtEndPr/>
    <w:sdtContent>
      <w:p w14:paraId="4CE05610" w14:textId="568ED9A7" w:rsidR="00B128B2" w:rsidRDefault="00B128B2">
        <w:pPr>
          <w:pStyle w:val="Footer"/>
          <w:jc w:val="right"/>
        </w:pPr>
        <w:r>
          <w:fldChar w:fldCharType="begin"/>
        </w:r>
        <w:r>
          <w:instrText>PAGE   \* MERGEFORMAT</w:instrText>
        </w:r>
        <w:r>
          <w:fldChar w:fldCharType="separate"/>
        </w:r>
        <w:r>
          <w:rPr>
            <w:lang w:val="bg-BG"/>
          </w:rPr>
          <w:t>2</w:t>
        </w:r>
        <w:r>
          <w:fldChar w:fldCharType="end"/>
        </w:r>
      </w:p>
    </w:sdtContent>
  </w:sdt>
  <w:p w14:paraId="5B5CE7D5" w14:textId="77777777" w:rsidR="00B128B2" w:rsidRDefault="00B12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F19BC" w14:textId="77777777" w:rsidR="00B30361" w:rsidRDefault="00B30361" w:rsidP="00B128B2">
      <w:pPr>
        <w:spacing w:after="0" w:line="240" w:lineRule="auto"/>
      </w:pPr>
      <w:r>
        <w:separator/>
      </w:r>
    </w:p>
  </w:footnote>
  <w:footnote w:type="continuationSeparator" w:id="0">
    <w:p w14:paraId="4A0FF52B" w14:textId="77777777" w:rsidR="00B30361" w:rsidRDefault="00B30361" w:rsidP="00B128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6256"/>
    <w:multiLevelType w:val="hybridMultilevel"/>
    <w:tmpl w:val="8864C4A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66FF1D26"/>
    <w:multiLevelType w:val="hybridMultilevel"/>
    <w:tmpl w:val="EFE6E1F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8B2"/>
    <w:rsid w:val="000C2783"/>
    <w:rsid w:val="00113130"/>
    <w:rsid w:val="00175025"/>
    <w:rsid w:val="001C1C4B"/>
    <w:rsid w:val="00372788"/>
    <w:rsid w:val="003D7BEF"/>
    <w:rsid w:val="00487000"/>
    <w:rsid w:val="005107B8"/>
    <w:rsid w:val="007364A9"/>
    <w:rsid w:val="007763F6"/>
    <w:rsid w:val="007C1790"/>
    <w:rsid w:val="00812844"/>
    <w:rsid w:val="009A327F"/>
    <w:rsid w:val="009E6A9E"/>
    <w:rsid w:val="00A32994"/>
    <w:rsid w:val="00AB6680"/>
    <w:rsid w:val="00AE4987"/>
    <w:rsid w:val="00B128B2"/>
    <w:rsid w:val="00B30361"/>
    <w:rsid w:val="00B87592"/>
    <w:rsid w:val="00BA5879"/>
    <w:rsid w:val="00BE5186"/>
    <w:rsid w:val="00C03E24"/>
    <w:rsid w:val="00CD5DE9"/>
    <w:rsid w:val="00E27EF0"/>
    <w:rsid w:val="00E60AD0"/>
    <w:rsid w:val="00FB6E8E"/>
    <w:rsid w:val="00FF386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F447C"/>
  <w15:chartTrackingRefBased/>
  <w15:docId w15:val="{59BBE113-3A19-4C21-ADF5-83FF7BF12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8B2"/>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28B2"/>
    <w:pPr>
      <w:tabs>
        <w:tab w:val="center" w:pos="4536"/>
        <w:tab w:val="right" w:pos="9072"/>
      </w:tabs>
      <w:spacing w:after="0" w:line="240" w:lineRule="auto"/>
    </w:pPr>
  </w:style>
  <w:style w:type="character" w:customStyle="1" w:styleId="HeaderChar">
    <w:name w:val="Header Char"/>
    <w:basedOn w:val="DefaultParagraphFont"/>
    <w:link w:val="Header"/>
    <w:uiPriority w:val="99"/>
    <w:rsid w:val="00B128B2"/>
    <w:rPr>
      <w:lang w:val="en-US"/>
    </w:rPr>
  </w:style>
  <w:style w:type="paragraph" w:styleId="Footer">
    <w:name w:val="footer"/>
    <w:basedOn w:val="Normal"/>
    <w:link w:val="FooterChar"/>
    <w:uiPriority w:val="99"/>
    <w:unhideWhenUsed/>
    <w:rsid w:val="00B128B2"/>
    <w:pPr>
      <w:tabs>
        <w:tab w:val="center" w:pos="4536"/>
        <w:tab w:val="right" w:pos="9072"/>
      </w:tabs>
      <w:spacing w:after="0" w:line="240" w:lineRule="auto"/>
    </w:pPr>
  </w:style>
  <w:style w:type="character" w:customStyle="1" w:styleId="FooterChar">
    <w:name w:val="Footer Char"/>
    <w:basedOn w:val="DefaultParagraphFont"/>
    <w:link w:val="Footer"/>
    <w:uiPriority w:val="99"/>
    <w:rsid w:val="00B128B2"/>
    <w:rPr>
      <w:lang w:val="en-US"/>
    </w:rPr>
  </w:style>
  <w:style w:type="paragraph" w:styleId="ListParagraph">
    <w:name w:val="List Paragraph"/>
    <w:basedOn w:val="Normal"/>
    <w:uiPriority w:val="34"/>
    <w:qFormat/>
    <w:rsid w:val="00B128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2657</Words>
  <Characters>15150</Characters>
  <Application>Microsoft Office Word</Application>
  <DocSecurity>0</DocSecurity>
  <Lines>126</Lines>
  <Paragraphs>35</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Nasser</dc:creator>
  <cp:keywords/>
  <dc:description/>
  <cp:lastModifiedBy>Zhulvena Siderova (2009041)</cp:lastModifiedBy>
  <cp:revision>2</cp:revision>
  <dcterms:created xsi:type="dcterms:W3CDTF">2021-08-30T13:53:00Z</dcterms:created>
  <dcterms:modified xsi:type="dcterms:W3CDTF">2021-08-30T13:53:00Z</dcterms:modified>
</cp:coreProperties>
</file>