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655B" w:rsidRDefault="0033655B" w:rsidP="0033655B">
      <w:pPr>
        <w:rPr>
          <w:rFonts w:ascii="Times New Roman" w:hAnsi="Times New Roman" w:cs="Times New Roman"/>
          <w:b/>
          <w:sz w:val="32"/>
          <w:szCs w:val="32"/>
        </w:rPr>
      </w:pPr>
      <w:r>
        <w:rPr>
          <w:rFonts w:ascii="Times New Roman" w:hAnsi="Times New Roman" w:cs="Times New Roman"/>
          <w:b/>
          <w:sz w:val="22"/>
          <w:szCs w:val="22"/>
        </w:rPr>
        <w:t xml:space="preserve">  </w:t>
      </w:r>
      <w:r w:rsidR="00EF08D3" w:rsidRPr="00C7551C">
        <w:rPr>
          <w:rFonts w:ascii="Times New Roman" w:hAnsi="Times New Roman" w:cs="Times New Roman"/>
          <w:b/>
          <w:color w:val="000000" w:themeColor="text1"/>
          <w:sz w:val="32"/>
          <w:szCs w:val="32"/>
        </w:rPr>
        <w:t>ACADEMIC AND EMPLOYABILITY SKILLS</w:t>
      </w:r>
    </w:p>
    <w:p w:rsidR="00457E12" w:rsidRPr="00457E12" w:rsidRDefault="00457E12" w:rsidP="00457E12">
      <w:pPr>
        <w:pStyle w:val="NoSpacing"/>
        <w:rPr>
          <w:rFonts w:ascii="Times New Roman" w:hAnsi="Times New Roman" w:cs="Times New Roman"/>
          <w:sz w:val="28"/>
          <w:szCs w:val="28"/>
        </w:rPr>
      </w:pPr>
      <w:r w:rsidRPr="00457E12">
        <w:rPr>
          <w:rFonts w:ascii="Times New Roman" w:hAnsi="Times New Roman" w:cs="Times New Roman"/>
          <w:sz w:val="28"/>
          <w:szCs w:val="28"/>
        </w:rPr>
        <w:t>Student name-   Md Humaun Kabir</w:t>
      </w:r>
    </w:p>
    <w:p w:rsidR="00457E12" w:rsidRPr="00457E12" w:rsidRDefault="00457E12" w:rsidP="00457E12">
      <w:pPr>
        <w:pStyle w:val="NoSpacing"/>
        <w:rPr>
          <w:rFonts w:ascii="Times New Roman" w:hAnsi="Times New Roman" w:cs="Times New Roman"/>
          <w:sz w:val="28"/>
          <w:szCs w:val="28"/>
        </w:rPr>
      </w:pPr>
      <w:r w:rsidRPr="00457E12">
        <w:rPr>
          <w:rFonts w:ascii="Times New Roman" w:hAnsi="Times New Roman" w:cs="Times New Roman"/>
          <w:sz w:val="28"/>
          <w:szCs w:val="28"/>
        </w:rPr>
        <w:t>Student Number- 1712646</w:t>
      </w:r>
    </w:p>
    <w:p w:rsidR="005C4FDE" w:rsidRPr="00457E12" w:rsidRDefault="00457E12" w:rsidP="00457E12">
      <w:pPr>
        <w:pStyle w:val="NoSpacing"/>
        <w:rPr>
          <w:rFonts w:ascii="Times New Roman" w:hAnsi="Times New Roman" w:cs="Times New Roman"/>
          <w:sz w:val="28"/>
          <w:szCs w:val="28"/>
        </w:rPr>
      </w:pPr>
      <w:r w:rsidRPr="00457E12">
        <w:rPr>
          <w:rFonts w:ascii="Times New Roman" w:hAnsi="Times New Roman" w:cs="Times New Roman"/>
          <w:sz w:val="28"/>
          <w:szCs w:val="28"/>
        </w:rPr>
        <w:t xml:space="preserve">Lecture Name- Peter </w:t>
      </w:r>
      <w:r w:rsidR="00EB155D" w:rsidRPr="00457E12">
        <w:rPr>
          <w:rFonts w:ascii="Times New Roman" w:hAnsi="Times New Roman" w:cs="Times New Roman"/>
          <w:sz w:val="28"/>
          <w:szCs w:val="28"/>
        </w:rPr>
        <w:t>All</w:t>
      </w:r>
      <w:r w:rsidR="00542403">
        <w:rPr>
          <w:rFonts w:ascii="Times New Roman" w:hAnsi="Times New Roman" w:cs="Times New Roman"/>
          <w:sz w:val="28"/>
          <w:szCs w:val="28"/>
        </w:rPr>
        <w:t>e</w:t>
      </w:r>
      <w:r w:rsidR="00EB155D" w:rsidRPr="00457E12">
        <w:rPr>
          <w:rFonts w:ascii="Times New Roman" w:hAnsi="Times New Roman" w:cs="Times New Roman"/>
          <w:sz w:val="28"/>
          <w:szCs w:val="28"/>
        </w:rPr>
        <w:t>n</w:t>
      </w:r>
    </w:p>
    <w:p w:rsidR="00457E12" w:rsidRPr="00457E12" w:rsidRDefault="00457E12" w:rsidP="00457E12">
      <w:pPr>
        <w:pStyle w:val="NoSpacing"/>
        <w:rPr>
          <w:rFonts w:ascii="Times New Roman" w:hAnsi="Times New Roman" w:cs="Times New Roman"/>
          <w:sz w:val="28"/>
          <w:szCs w:val="28"/>
        </w:rPr>
      </w:pPr>
      <w:r w:rsidRPr="00457E12">
        <w:rPr>
          <w:rFonts w:ascii="Times New Roman" w:hAnsi="Times New Roman" w:cs="Times New Roman"/>
          <w:sz w:val="28"/>
          <w:szCs w:val="28"/>
        </w:rPr>
        <w:t>Module Name- Academic and Employability Skills</w:t>
      </w:r>
    </w:p>
    <w:p w:rsidR="00457E12" w:rsidRDefault="00457E12" w:rsidP="00457E12">
      <w:pPr>
        <w:pStyle w:val="NoSpacing"/>
        <w:rPr>
          <w:rFonts w:ascii="Times New Roman" w:hAnsi="Times New Roman" w:cs="Times New Roman"/>
          <w:sz w:val="28"/>
          <w:szCs w:val="28"/>
        </w:rPr>
      </w:pPr>
      <w:r w:rsidRPr="00457E12">
        <w:rPr>
          <w:rFonts w:ascii="Times New Roman" w:hAnsi="Times New Roman" w:cs="Times New Roman"/>
          <w:sz w:val="28"/>
          <w:szCs w:val="28"/>
        </w:rPr>
        <w:t>Module Code- BMSK4001</w:t>
      </w:r>
    </w:p>
    <w:p w:rsidR="00457E12" w:rsidRDefault="00457E12" w:rsidP="00457E12">
      <w:pPr>
        <w:pStyle w:val="NoSpacing"/>
        <w:rPr>
          <w:rFonts w:ascii="Times New Roman" w:hAnsi="Times New Roman" w:cs="Times New Roman"/>
          <w:sz w:val="28"/>
          <w:szCs w:val="28"/>
        </w:rPr>
      </w:pPr>
    </w:p>
    <w:p w:rsidR="00457E12" w:rsidRDefault="00457E12" w:rsidP="00457E12">
      <w:pPr>
        <w:pStyle w:val="NoSpacing"/>
        <w:rPr>
          <w:rFonts w:ascii="Times New Roman" w:hAnsi="Times New Roman" w:cs="Times New Roman"/>
          <w:sz w:val="28"/>
          <w:szCs w:val="28"/>
        </w:rPr>
      </w:pPr>
    </w:p>
    <w:p w:rsidR="00457E12" w:rsidRPr="00457E12" w:rsidRDefault="00457E12" w:rsidP="00457E12">
      <w:pPr>
        <w:pStyle w:val="NoSpacing"/>
        <w:rPr>
          <w:rFonts w:ascii="Times New Roman" w:hAnsi="Times New Roman" w:cs="Times New Roman"/>
          <w:sz w:val="28"/>
          <w:szCs w:val="28"/>
        </w:rPr>
      </w:pPr>
    </w:p>
    <w:p w:rsidR="00EF08D3" w:rsidRPr="00225B5C" w:rsidRDefault="00EF08D3" w:rsidP="00457E12">
      <w:pPr>
        <w:pStyle w:val="NoSpacing"/>
        <w:rPr>
          <w:rFonts w:ascii="Times New Roman" w:hAnsi="Times New Roman" w:cs="Times New Roman"/>
          <w:color w:val="002060"/>
          <w:sz w:val="32"/>
          <w:szCs w:val="32"/>
        </w:rPr>
      </w:pPr>
      <w:r w:rsidRPr="00225B5C">
        <w:rPr>
          <w:rFonts w:ascii="Times New Roman" w:hAnsi="Times New Roman" w:cs="Times New Roman"/>
          <w:color w:val="002060"/>
          <w:sz w:val="32"/>
          <w:szCs w:val="32"/>
        </w:rPr>
        <w:t>Table of Content</w:t>
      </w:r>
    </w:p>
    <w:p w:rsidR="00457E12" w:rsidRPr="00225B5C" w:rsidRDefault="00457E12" w:rsidP="00457E12">
      <w:pPr>
        <w:pStyle w:val="NoSpacing"/>
        <w:rPr>
          <w:rFonts w:ascii="Times New Roman" w:hAnsi="Times New Roman" w:cs="Times New Roman"/>
          <w:color w:val="002060"/>
          <w:sz w:val="32"/>
          <w:szCs w:val="32"/>
        </w:rPr>
      </w:pPr>
    </w:p>
    <w:p w:rsidR="00EF08D3" w:rsidRPr="00225B5C" w:rsidRDefault="00EF08D3" w:rsidP="00EF08D3">
      <w:pPr>
        <w:pStyle w:val="TableofFigures"/>
        <w:tabs>
          <w:tab w:val="right" w:leader="dot" w:pos="9016"/>
        </w:tabs>
        <w:rPr>
          <w:rFonts w:ascii="Times New Roman" w:hAnsi="Times New Roman" w:cs="Times New Roman"/>
          <w:noProof/>
          <w:color w:val="002060"/>
          <w:sz w:val="28"/>
          <w:szCs w:val="28"/>
        </w:rPr>
      </w:pPr>
      <w:r w:rsidRPr="00225B5C">
        <w:rPr>
          <w:rFonts w:ascii="Times New Roman" w:hAnsi="Times New Roman" w:cs="Times New Roman"/>
          <w:b/>
          <w:color w:val="002060"/>
        </w:rPr>
        <w:fldChar w:fldCharType="begin"/>
      </w:r>
      <w:r w:rsidRPr="00225B5C">
        <w:rPr>
          <w:rFonts w:ascii="Times New Roman" w:hAnsi="Times New Roman" w:cs="Times New Roman"/>
          <w:b/>
          <w:color w:val="002060"/>
        </w:rPr>
        <w:instrText xml:space="preserve"> TOC \h \z \t "Heading 1" \c </w:instrText>
      </w:r>
      <w:r w:rsidRPr="00225B5C">
        <w:rPr>
          <w:rFonts w:ascii="Times New Roman" w:hAnsi="Times New Roman" w:cs="Times New Roman"/>
          <w:b/>
          <w:color w:val="002060"/>
        </w:rPr>
        <w:fldChar w:fldCharType="separate"/>
      </w:r>
      <w:hyperlink w:anchor="_Toc7199440" w:history="1">
        <w:r w:rsidRPr="00225B5C">
          <w:rPr>
            <w:rStyle w:val="Hyperlink"/>
            <w:rFonts w:ascii="Times New Roman" w:eastAsia="Times New Roman" w:hAnsi="Times New Roman" w:cs="Times New Roman"/>
            <w:noProof/>
            <w:color w:val="002060"/>
            <w:sz w:val="28"/>
            <w:szCs w:val="28"/>
            <w:lang w:val="en-IN" w:eastAsia="en-IN"/>
          </w:rPr>
          <w:t>Introduction</w:t>
        </w:r>
        <w:r w:rsidRPr="00225B5C">
          <w:rPr>
            <w:rFonts w:ascii="Times New Roman" w:hAnsi="Times New Roman" w:cs="Times New Roman"/>
            <w:noProof/>
            <w:webHidden/>
            <w:color w:val="002060"/>
            <w:sz w:val="28"/>
            <w:szCs w:val="28"/>
          </w:rPr>
          <w:tab/>
        </w:r>
        <w:r w:rsidRPr="00225B5C">
          <w:rPr>
            <w:rFonts w:ascii="Times New Roman" w:hAnsi="Times New Roman" w:cs="Times New Roman"/>
            <w:noProof/>
            <w:webHidden/>
            <w:color w:val="002060"/>
            <w:sz w:val="28"/>
            <w:szCs w:val="28"/>
          </w:rPr>
          <w:fldChar w:fldCharType="begin"/>
        </w:r>
        <w:r w:rsidRPr="00225B5C">
          <w:rPr>
            <w:rFonts w:ascii="Times New Roman" w:hAnsi="Times New Roman" w:cs="Times New Roman"/>
            <w:noProof/>
            <w:webHidden/>
            <w:color w:val="002060"/>
            <w:sz w:val="28"/>
            <w:szCs w:val="28"/>
          </w:rPr>
          <w:instrText xml:space="preserve"> PAGEREF _Toc7199440 \h </w:instrText>
        </w:r>
        <w:r w:rsidRPr="00225B5C">
          <w:rPr>
            <w:rFonts w:ascii="Times New Roman" w:hAnsi="Times New Roman" w:cs="Times New Roman"/>
            <w:noProof/>
            <w:webHidden/>
            <w:color w:val="002060"/>
            <w:sz w:val="28"/>
            <w:szCs w:val="28"/>
          </w:rPr>
        </w:r>
        <w:r w:rsidRPr="00225B5C">
          <w:rPr>
            <w:rFonts w:ascii="Times New Roman" w:hAnsi="Times New Roman" w:cs="Times New Roman"/>
            <w:noProof/>
            <w:webHidden/>
            <w:color w:val="002060"/>
            <w:sz w:val="28"/>
            <w:szCs w:val="28"/>
          </w:rPr>
          <w:fldChar w:fldCharType="separate"/>
        </w:r>
        <w:r w:rsidRPr="00225B5C">
          <w:rPr>
            <w:rFonts w:ascii="Times New Roman" w:hAnsi="Times New Roman" w:cs="Times New Roman"/>
            <w:noProof/>
            <w:webHidden/>
            <w:color w:val="002060"/>
            <w:sz w:val="28"/>
            <w:szCs w:val="28"/>
          </w:rPr>
          <w:t>3</w:t>
        </w:r>
        <w:r w:rsidRPr="00225B5C">
          <w:rPr>
            <w:rFonts w:ascii="Times New Roman" w:hAnsi="Times New Roman" w:cs="Times New Roman"/>
            <w:noProof/>
            <w:webHidden/>
            <w:color w:val="002060"/>
            <w:sz w:val="28"/>
            <w:szCs w:val="28"/>
          </w:rPr>
          <w:fldChar w:fldCharType="end"/>
        </w:r>
      </w:hyperlink>
    </w:p>
    <w:p w:rsidR="00EF08D3" w:rsidRPr="00225B5C" w:rsidRDefault="00277CF1" w:rsidP="00EF08D3">
      <w:pPr>
        <w:pStyle w:val="TableofFigures"/>
        <w:tabs>
          <w:tab w:val="right" w:leader="dot" w:pos="9016"/>
        </w:tabs>
        <w:rPr>
          <w:rFonts w:ascii="Times New Roman" w:hAnsi="Times New Roman" w:cs="Times New Roman"/>
          <w:noProof/>
          <w:color w:val="002060"/>
          <w:sz w:val="28"/>
          <w:szCs w:val="28"/>
        </w:rPr>
      </w:pPr>
      <w:hyperlink w:anchor="_Toc7199441" w:history="1">
        <w:r w:rsidR="00EF08D3" w:rsidRPr="00225B5C">
          <w:rPr>
            <w:rStyle w:val="Hyperlink"/>
            <w:rFonts w:ascii="Times New Roman" w:eastAsia="Times New Roman" w:hAnsi="Times New Roman" w:cs="Times New Roman"/>
            <w:noProof/>
            <w:color w:val="002060"/>
            <w:sz w:val="28"/>
            <w:szCs w:val="28"/>
            <w:lang w:val="en-IN" w:eastAsia="en-IN"/>
          </w:rPr>
          <w:t>Academic skills</w:t>
        </w:r>
        <w:r w:rsidR="00EF08D3" w:rsidRPr="00225B5C">
          <w:rPr>
            <w:rFonts w:ascii="Times New Roman" w:hAnsi="Times New Roman" w:cs="Times New Roman"/>
            <w:noProof/>
            <w:webHidden/>
            <w:color w:val="002060"/>
            <w:sz w:val="28"/>
            <w:szCs w:val="28"/>
          </w:rPr>
          <w:tab/>
        </w:r>
        <w:r w:rsidR="00EF08D3" w:rsidRPr="00225B5C">
          <w:rPr>
            <w:rFonts w:ascii="Times New Roman" w:hAnsi="Times New Roman" w:cs="Times New Roman"/>
            <w:noProof/>
            <w:webHidden/>
            <w:color w:val="002060"/>
            <w:sz w:val="28"/>
            <w:szCs w:val="28"/>
          </w:rPr>
          <w:fldChar w:fldCharType="begin"/>
        </w:r>
        <w:r w:rsidR="00EF08D3" w:rsidRPr="00225B5C">
          <w:rPr>
            <w:rFonts w:ascii="Times New Roman" w:hAnsi="Times New Roman" w:cs="Times New Roman"/>
            <w:noProof/>
            <w:webHidden/>
            <w:color w:val="002060"/>
            <w:sz w:val="28"/>
            <w:szCs w:val="28"/>
          </w:rPr>
          <w:instrText xml:space="preserve"> PAGEREF _Toc7199441 \h </w:instrText>
        </w:r>
        <w:r w:rsidR="00EF08D3" w:rsidRPr="00225B5C">
          <w:rPr>
            <w:rFonts w:ascii="Times New Roman" w:hAnsi="Times New Roman" w:cs="Times New Roman"/>
            <w:noProof/>
            <w:webHidden/>
            <w:color w:val="002060"/>
            <w:sz w:val="28"/>
            <w:szCs w:val="28"/>
          </w:rPr>
        </w:r>
        <w:r w:rsidR="00EF08D3" w:rsidRPr="00225B5C">
          <w:rPr>
            <w:rFonts w:ascii="Times New Roman" w:hAnsi="Times New Roman" w:cs="Times New Roman"/>
            <w:noProof/>
            <w:webHidden/>
            <w:color w:val="002060"/>
            <w:sz w:val="28"/>
            <w:szCs w:val="28"/>
          </w:rPr>
          <w:fldChar w:fldCharType="separate"/>
        </w:r>
        <w:r w:rsidR="00EF08D3" w:rsidRPr="00225B5C">
          <w:rPr>
            <w:rFonts w:ascii="Times New Roman" w:hAnsi="Times New Roman" w:cs="Times New Roman"/>
            <w:noProof/>
            <w:webHidden/>
            <w:color w:val="002060"/>
            <w:sz w:val="28"/>
            <w:szCs w:val="28"/>
          </w:rPr>
          <w:t>3</w:t>
        </w:r>
        <w:r w:rsidR="00EF08D3" w:rsidRPr="00225B5C">
          <w:rPr>
            <w:rFonts w:ascii="Times New Roman" w:hAnsi="Times New Roman" w:cs="Times New Roman"/>
            <w:noProof/>
            <w:webHidden/>
            <w:color w:val="002060"/>
            <w:sz w:val="28"/>
            <w:szCs w:val="28"/>
          </w:rPr>
          <w:fldChar w:fldCharType="end"/>
        </w:r>
      </w:hyperlink>
    </w:p>
    <w:p w:rsidR="00EF08D3" w:rsidRPr="00225B5C" w:rsidRDefault="00277CF1" w:rsidP="00EF08D3">
      <w:pPr>
        <w:pStyle w:val="TableofFigures"/>
        <w:tabs>
          <w:tab w:val="right" w:leader="dot" w:pos="9016"/>
        </w:tabs>
        <w:rPr>
          <w:rFonts w:ascii="Times New Roman" w:hAnsi="Times New Roman" w:cs="Times New Roman"/>
          <w:noProof/>
          <w:color w:val="002060"/>
          <w:sz w:val="28"/>
          <w:szCs w:val="28"/>
        </w:rPr>
      </w:pPr>
      <w:hyperlink w:anchor="_Toc7199442" w:history="1">
        <w:r w:rsidR="00EF08D3" w:rsidRPr="00225B5C">
          <w:rPr>
            <w:rStyle w:val="Hyperlink"/>
            <w:rFonts w:ascii="Times New Roman" w:eastAsia="Times New Roman" w:hAnsi="Times New Roman" w:cs="Times New Roman"/>
            <w:noProof/>
            <w:color w:val="002060"/>
            <w:sz w:val="28"/>
            <w:szCs w:val="28"/>
            <w:lang w:val="en-IN" w:eastAsia="en-IN"/>
          </w:rPr>
          <w:t>Gantt Chart</w:t>
        </w:r>
        <w:r w:rsidR="00EF08D3" w:rsidRPr="00225B5C">
          <w:rPr>
            <w:rFonts w:ascii="Times New Roman" w:hAnsi="Times New Roman" w:cs="Times New Roman"/>
            <w:noProof/>
            <w:webHidden/>
            <w:color w:val="002060"/>
            <w:sz w:val="28"/>
            <w:szCs w:val="28"/>
          </w:rPr>
          <w:tab/>
        </w:r>
        <w:r w:rsidR="00EF08D3" w:rsidRPr="00225B5C">
          <w:rPr>
            <w:rFonts w:ascii="Times New Roman" w:hAnsi="Times New Roman" w:cs="Times New Roman"/>
            <w:noProof/>
            <w:webHidden/>
            <w:color w:val="002060"/>
            <w:sz w:val="28"/>
            <w:szCs w:val="28"/>
          </w:rPr>
          <w:fldChar w:fldCharType="begin"/>
        </w:r>
        <w:r w:rsidR="00EF08D3" w:rsidRPr="00225B5C">
          <w:rPr>
            <w:rFonts w:ascii="Times New Roman" w:hAnsi="Times New Roman" w:cs="Times New Roman"/>
            <w:noProof/>
            <w:webHidden/>
            <w:color w:val="002060"/>
            <w:sz w:val="28"/>
            <w:szCs w:val="28"/>
          </w:rPr>
          <w:instrText xml:space="preserve"> PAGEREF _Toc7199442 \h </w:instrText>
        </w:r>
        <w:r w:rsidR="00EF08D3" w:rsidRPr="00225B5C">
          <w:rPr>
            <w:rFonts w:ascii="Times New Roman" w:hAnsi="Times New Roman" w:cs="Times New Roman"/>
            <w:noProof/>
            <w:webHidden/>
            <w:color w:val="002060"/>
            <w:sz w:val="28"/>
            <w:szCs w:val="28"/>
          </w:rPr>
        </w:r>
        <w:r w:rsidR="00EF08D3" w:rsidRPr="00225B5C">
          <w:rPr>
            <w:rFonts w:ascii="Times New Roman" w:hAnsi="Times New Roman" w:cs="Times New Roman"/>
            <w:noProof/>
            <w:webHidden/>
            <w:color w:val="002060"/>
            <w:sz w:val="28"/>
            <w:szCs w:val="28"/>
          </w:rPr>
          <w:fldChar w:fldCharType="separate"/>
        </w:r>
        <w:r w:rsidR="00EF08D3" w:rsidRPr="00225B5C">
          <w:rPr>
            <w:rFonts w:ascii="Times New Roman" w:hAnsi="Times New Roman" w:cs="Times New Roman"/>
            <w:noProof/>
            <w:webHidden/>
            <w:color w:val="002060"/>
            <w:sz w:val="28"/>
            <w:szCs w:val="28"/>
          </w:rPr>
          <w:t>5</w:t>
        </w:r>
        <w:r w:rsidR="00EF08D3" w:rsidRPr="00225B5C">
          <w:rPr>
            <w:rFonts w:ascii="Times New Roman" w:hAnsi="Times New Roman" w:cs="Times New Roman"/>
            <w:noProof/>
            <w:webHidden/>
            <w:color w:val="002060"/>
            <w:sz w:val="28"/>
            <w:szCs w:val="28"/>
          </w:rPr>
          <w:fldChar w:fldCharType="end"/>
        </w:r>
      </w:hyperlink>
    </w:p>
    <w:p w:rsidR="00EF08D3" w:rsidRPr="00225B5C" w:rsidRDefault="00277CF1" w:rsidP="00EF08D3">
      <w:pPr>
        <w:pStyle w:val="TableofFigures"/>
        <w:tabs>
          <w:tab w:val="right" w:leader="dot" w:pos="9016"/>
        </w:tabs>
        <w:rPr>
          <w:rFonts w:ascii="Times New Roman" w:hAnsi="Times New Roman" w:cs="Times New Roman"/>
          <w:noProof/>
          <w:color w:val="002060"/>
          <w:sz w:val="28"/>
          <w:szCs w:val="28"/>
        </w:rPr>
      </w:pPr>
      <w:hyperlink w:anchor="_Toc7199443" w:history="1">
        <w:r w:rsidR="00EF08D3" w:rsidRPr="00225B5C">
          <w:rPr>
            <w:rStyle w:val="Hyperlink"/>
            <w:rFonts w:ascii="Times New Roman" w:eastAsia="Times New Roman" w:hAnsi="Times New Roman" w:cs="Times New Roman"/>
            <w:noProof/>
            <w:color w:val="002060"/>
            <w:sz w:val="28"/>
            <w:szCs w:val="28"/>
            <w:lang w:val="en-IN" w:eastAsia="en-IN"/>
          </w:rPr>
          <w:t>Employability Skills</w:t>
        </w:r>
        <w:r w:rsidR="00EF08D3" w:rsidRPr="00225B5C">
          <w:rPr>
            <w:rFonts w:ascii="Times New Roman" w:hAnsi="Times New Roman" w:cs="Times New Roman"/>
            <w:noProof/>
            <w:webHidden/>
            <w:color w:val="002060"/>
            <w:sz w:val="28"/>
            <w:szCs w:val="28"/>
          </w:rPr>
          <w:tab/>
        </w:r>
        <w:r w:rsidR="00EF08D3" w:rsidRPr="00225B5C">
          <w:rPr>
            <w:rFonts w:ascii="Times New Roman" w:hAnsi="Times New Roman" w:cs="Times New Roman"/>
            <w:noProof/>
            <w:webHidden/>
            <w:color w:val="002060"/>
            <w:sz w:val="28"/>
            <w:szCs w:val="28"/>
          </w:rPr>
          <w:fldChar w:fldCharType="begin"/>
        </w:r>
        <w:r w:rsidR="00EF08D3" w:rsidRPr="00225B5C">
          <w:rPr>
            <w:rFonts w:ascii="Times New Roman" w:hAnsi="Times New Roman" w:cs="Times New Roman"/>
            <w:noProof/>
            <w:webHidden/>
            <w:color w:val="002060"/>
            <w:sz w:val="28"/>
            <w:szCs w:val="28"/>
          </w:rPr>
          <w:instrText xml:space="preserve"> PAGEREF _Toc7199443 \h </w:instrText>
        </w:r>
        <w:r w:rsidR="00EF08D3" w:rsidRPr="00225B5C">
          <w:rPr>
            <w:rFonts w:ascii="Times New Roman" w:hAnsi="Times New Roman" w:cs="Times New Roman"/>
            <w:noProof/>
            <w:webHidden/>
            <w:color w:val="002060"/>
            <w:sz w:val="28"/>
            <w:szCs w:val="28"/>
          </w:rPr>
        </w:r>
        <w:r w:rsidR="00EF08D3" w:rsidRPr="00225B5C">
          <w:rPr>
            <w:rFonts w:ascii="Times New Roman" w:hAnsi="Times New Roman" w:cs="Times New Roman"/>
            <w:noProof/>
            <w:webHidden/>
            <w:color w:val="002060"/>
            <w:sz w:val="28"/>
            <w:szCs w:val="28"/>
          </w:rPr>
          <w:fldChar w:fldCharType="separate"/>
        </w:r>
        <w:r w:rsidR="00EF08D3" w:rsidRPr="00225B5C">
          <w:rPr>
            <w:rFonts w:ascii="Times New Roman" w:hAnsi="Times New Roman" w:cs="Times New Roman"/>
            <w:noProof/>
            <w:webHidden/>
            <w:color w:val="002060"/>
            <w:sz w:val="28"/>
            <w:szCs w:val="28"/>
          </w:rPr>
          <w:t>6</w:t>
        </w:r>
        <w:r w:rsidR="00EF08D3" w:rsidRPr="00225B5C">
          <w:rPr>
            <w:rFonts w:ascii="Times New Roman" w:hAnsi="Times New Roman" w:cs="Times New Roman"/>
            <w:noProof/>
            <w:webHidden/>
            <w:color w:val="002060"/>
            <w:sz w:val="28"/>
            <w:szCs w:val="28"/>
          </w:rPr>
          <w:fldChar w:fldCharType="end"/>
        </w:r>
      </w:hyperlink>
    </w:p>
    <w:p w:rsidR="00EF08D3" w:rsidRPr="00225B5C" w:rsidRDefault="00277CF1" w:rsidP="00EF08D3">
      <w:pPr>
        <w:pStyle w:val="TableofFigures"/>
        <w:tabs>
          <w:tab w:val="right" w:leader="dot" w:pos="9016"/>
        </w:tabs>
        <w:rPr>
          <w:rFonts w:ascii="Times New Roman" w:hAnsi="Times New Roman" w:cs="Times New Roman"/>
          <w:noProof/>
          <w:color w:val="002060"/>
          <w:sz w:val="28"/>
          <w:szCs w:val="28"/>
        </w:rPr>
      </w:pPr>
      <w:hyperlink w:anchor="_Toc7199444" w:history="1">
        <w:r w:rsidR="00EF08D3" w:rsidRPr="00225B5C">
          <w:rPr>
            <w:rStyle w:val="Hyperlink"/>
            <w:rFonts w:ascii="Times New Roman" w:eastAsia="Times New Roman" w:hAnsi="Times New Roman" w:cs="Times New Roman"/>
            <w:noProof/>
            <w:color w:val="002060"/>
            <w:sz w:val="28"/>
            <w:szCs w:val="28"/>
            <w:lang w:val="en-IN" w:eastAsia="en-IN"/>
          </w:rPr>
          <w:t>Skills gap (lacking)</w:t>
        </w:r>
        <w:r w:rsidR="00EF08D3" w:rsidRPr="00225B5C">
          <w:rPr>
            <w:rFonts w:ascii="Times New Roman" w:hAnsi="Times New Roman" w:cs="Times New Roman"/>
            <w:noProof/>
            <w:webHidden/>
            <w:color w:val="002060"/>
            <w:sz w:val="28"/>
            <w:szCs w:val="28"/>
          </w:rPr>
          <w:tab/>
        </w:r>
        <w:r w:rsidR="00EF08D3" w:rsidRPr="00225B5C">
          <w:rPr>
            <w:rFonts w:ascii="Times New Roman" w:hAnsi="Times New Roman" w:cs="Times New Roman"/>
            <w:noProof/>
            <w:webHidden/>
            <w:color w:val="002060"/>
            <w:sz w:val="28"/>
            <w:szCs w:val="28"/>
          </w:rPr>
          <w:fldChar w:fldCharType="begin"/>
        </w:r>
        <w:r w:rsidR="00EF08D3" w:rsidRPr="00225B5C">
          <w:rPr>
            <w:rFonts w:ascii="Times New Roman" w:hAnsi="Times New Roman" w:cs="Times New Roman"/>
            <w:noProof/>
            <w:webHidden/>
            <w:color w:val="002060"/>
            <w:sz w:val="28"/>
            <w:szCs w:val="28"/>
          </w:rPr>
          <w:instrText xml:space="preserve"> PAGEREF _Toc7199444 \h </w:instrText>
        </w:r>
        <w:r w:rsidR="00EF08D3" w:rsidRPr="00225B5C">
          <w:rPr>
            <w:rFonts w:ascii="Times New Roman" w:hAnsi="Times New Roman" w:cs="Times New Roman"/>
            <w:noProof/>
            <w:webHidden/>
            <w:color w:val="002060"/>
            <w:sz w:val="28"/>
            <w:szCs w:val="28"/>
          </w:rPr>
        </w:r>
        <w:r w:rsidR="00EF08D3" w:rsidRPr="00225B5C">
          <w:rPr>
            <w:rFonts w:ascii="Times New Roman" w:hAnsi="Times New Roman" w:cs="Times New Roman"/>
            <w:noProof/>
            <w:webHidden/>
            <w:color w:val="002060"/>
            <w:sz w:val="28"/>
            <w:szCs w:val="28"/>
          </w:rPr>
          <w:fldChar w:fldCharType="separate"/>
        </w:r>
        <w:r w:rsidR="00EF08D3" w:rsidRPr="00225B5C">
          <w:rPr>
            <w:rFonts w:ascii="Times New Roman" w:hAnsi="Times New Roman" w:cs="Times New Roman"/>
            <w:noProof/>
            <w:webHidden/>
            <w:color w:val="002060"/>
            <w:sz w:val="28"/>
            <w:szCs w:val="28"/>
          </w:rPr>
          <w:t>8</w:t>
        </w:r>
        <w:r w:rsidR="00EF08D3" w:rsidRPr="00225B5C">
          <w:rPr>
            <w:rFonts w:ascii="Times New Roman" w:hAnsi="Times New Roman" w:cs="Times New Roman"/>
            <w:noProof/>
            <w:webHidden/>
            <w:color w:val="002060"/>
            <w:sz w:val="28"/>
            <w:szCs w:val="28"/>
          </w:rPr>
          <w:fldChar w:fldCharType="end"/>
        </w:r>
      </w:hyperlink>
    </w:p>
    <w:p w:rsidR="00EF08D3" w:rsidRPr="00225B5C" w:rsidRDefault="00277CF1" w:rsidP="00EF08D3">
      <w:pPr>
        <w:pStyle w:val="TableofFigures"/>
        <w:tabs>
          <w:tab w:val="right" w:leader="dot" w:pos="9016"/>
        </w:tabs>
        <w:rPr>
          <w:rFonts w:ascii="Times New Roman" w:hAnsi="Times New Roman" w:cs="Times New Roman"/>
          <w:noProof/>
          <w:color w:val="002060"/>
          <w:sz w:val="28"/>
          <w:szCs w:val="28"/>
        </w:rPr>
      </w:pPr>
      <w:hyperlink w:anchor="_Toc7199445" w:history="1">
        <w:r w:rsidR="00EF08D3" w:rsidRPr="00225B5C">
          <w:rPr>
            <w:rStyle w:val="Hyperlink"/>
            <w:rFonts w:ascii="Times New Roman" w:eastAsia="Times New Roman" w:hAnsi="Times New Roman" w:cs="Times New Roman"/>
            <w:noProof/>
            <w:color w:val="002060"/>
            <w:sz w:val="28"/>
            <w:szCs w:val="28"/>
            <w:lang w:val="en-IN" w:eastAsia="en-IN"/>
          </w:rPr>
          <w:t>Conclusion</w:t>
        </w:r>
        <w:r w:rsidR="00EF08D3" w:rsidRPr="00225B5C">
          <w:rPr>
            <w:rFonts w:ascii="Times New Roman" w:hAnsi="Times New Roman" w:cs="Times New Roman"/>
            <w:noProof/>
            <w:webHidden/>
            <w:color w:val="002060"/>
            <w:sz w:val="28"/>
            <w:szCs w:val="28"/>
          </w:rPr>
          <w:tab/>
        </w:r>
        <w:r w:rsidR="00EF08D3" w:rsidRPr="00225B5C">
          <w:rPr>
            <w:rFonts w:ascii="Times New Roman" w:hAnsi="Times New Roman" w:cs="Times New Roman"/>
            <w:noProof/>
            <w:webHidden/>
            <w:color w:val="002060"/>
            <w:sz w:val="28"/>
            <w:szCs w:val="28"/>
          </w:rPr>
          <w:fldChar w:fldCharType="begin"/>
        </w:r>
        <w:r w:rsidR="00EF08D3" w:rsidRPr="00225B5C">
          <w:rPr>
            <w:rFonts w:ascii="Times New Roman" w:hAnsi="Times New Roman" w:cs="Times New Roman"/>
            <w:noProof/>
            <w:webHidden/>
            <w:color w:val="002060"/>
            <w:sz w:val="28"/>
            <w:szCs w:val="28"/>
          </w:rPr>
          <w:instrText xml:space="preserve"> PAGEREF _Toc7199445 \h </w:instrText>
        </w:r>
        <w:r w:rsidR="00EF08D3" w:rsidRPr="00225B5C">
          <w:rPr>
            <w:rFonts w:ascii="Times New Roman" w:hAnsi="Times New Roman" w:cs="Times New Roman"/>
            <w:noProof/>
            <w:webHidden/>
            <w:color w:val="002060"/>
            <w:sz w:val="28"/>
            <w:szCs w:val="28"/>
          </w:rPr>
        </w:r>
        <w:r w:rsidR="00EF08D3" w:rsidRPr="00225B5C">
          <w:rPr>
            <w:rFonts w:ascii="Times New Roman" w:hAnsi="Times New Roman" w:cs="Times New Roman"/>
            <w:noProof/>
            <w:webHidden/>
            <w:color w:val="002060"/>
            <w:sz w:val="28"/>
            <w:szCs w:val="28"/>
          </w:rPr>
          <w:fldChar w:fldCharType="separate"/>
        </w:r>
        <w:r w:rsidR="00EF08D3" w:rsidRPr="00225B5C">
          <w:rPr>
            <w:rFonts w:ascii="Times New Roman" w:hAnsi="Times New Roman" w:cs="Times New Roman"/>
            <w:noProof/>
            <w:webHidden/>
            <w:color w:val="002060"/>
            <w:sz w:val="28"/>
            <w:szCs w:val="28"/>
          </w:rPr>
          <w:t>9</w:t>
        </w:r>
        <w:r w:rsidR="00EF08D3" w:rsidRPr="00225B5C">
          <w:rPr>
            <w:rFonts w:ascii="Times New Roman" w:hAnsi="Times New Roman" w:cs="Times New Roman"/>
            <w:noProof/>
            <w:webHidden/>
            <w:color w:val="002060"/>
            <w:sz w:val="28"/>
            <w:szCs w:val="28"/>
          </w:rPr>
          <w:fldChar w:fldCharType="end"/>
        </w:r>
      </w:hyperlink>
    </w:p>
    <w:p w:rsidR="00EF08D3" w:rsidRPr="00225B5C" w:rsidRDefault="00277CF1" w:rsidP="00EF08D3">
      <w:pPr>
        <w:pStyle w:val="TableofFigures"/>
        <w:tabs>
          <w:tab w:val="right" w:leader="dot" w:pos="9016"/>
        </w:tabs>
        <w:rPr>
          <w:rFonts w:ascii="Times New Roman" w:hAnsi="Times New Roman" w:cs="Times New Roman"/>
          <w:noProof/>
          <w:color w:val="002060"/>
          <w:sz w:val="28"/>
          <w:szCs w:val="28"/>
        </w:rPr>
      </w:pPr>
      <w:hyperlink w:anchor="_Toc7199446" w:history="1">
        <w:r w:rsidR="00EF08D3" w:rsidRPr="00225B5C">
          <w:rPr>
            <w:rStyle w:val="Hyperlink"/>
            <w:rFonts w:ascii="Times New Roman" w:hAnsi="Times New Roman" w:cs="Times New Roman"/>
            <w:noProof/>
            <w:color w:val="002060"/>
            <w:sz w:val="28"/>
            <w:szCs w:val="28"/>
          </w:rPr>
          <w:t>Personal development plan</w:t>
        </w:r>
        <w:r w:rsidR="00EF08D3" w:rsidRPr="00225B5C">
          <w:rPr>
            <w:rFonts w:ascii="Times New Roman" w:hAnsi="Times New Roman" w:cs="Times New Roman"/>
            <w:noProof/>
            <w:webHidden/>
            <w:color w:val="002060"/>
            <w:sz w:val="28"/>
            <w:szCs w:val="28"/>
          </w:rPr>
          <w:tab/>
        </w:r>
        <w:r w:rsidR="00EF08D3" w:rsidRPr="00225B5C">
          <w:rPr>
            <w:rFonts w:ascii="Times New Roman" w:hAnsi="Times New Roman" w:cs="Times New Roman"/>
            <w:noProof/>
            <w:webHidden/>
            <w:color w:val="002060"/>
            <w:sz w:val="28"/>
            <w:szCs w:val="28"/>
          </w:rPr>
          <w:fldChar w:fldCharType="begin"/>
        </w:r>
        <w:r w:rsidR="00EF08D3" w:rsidRPr="00225B5C">
          <w:rPr>
            <w:rFonts w:ascii="Times New Roman" w:hAnsi="Times New Roman" w:cs="Times New Roman"/>
            <w:noProof/>
            <w:webHidden/>
            <w:color w:val="002060"/>
            <w:sz w:val="28"/>
            <w:szCs w:val="28"/>
          </w:rPr>
          <w:instrText xml:space="preserve"> PAGEREF _Toc7199446 \h </w:instrText>
        </w:r>
        <w:r w:rsidR="00EF08D3" w:rsidRPr="00225B5C">
          <w:rPr>
            <w:rFonts w:ascii="Times New Roman" w:hAnsi="Times New Roman" w:cs="Times New Roman"/>
            <w:noProof/>
            <w:webHidden/>
            <w:color w:val="002060"/>
            <w:sz w:val="28"/>
            <w:szCs w:val="28"/>
          </w:rPr>
        </w:r>
        <w:r w:rsidR="00EF08D3" w:rsidRPr="00225B5C">
          <w:rPr>
            <w:rFonts w:ascii="Times New Roman" w:hAnsi="Times New Roman" w:cs="Times New Roman"/>
            <w:noProof/>
            <w:webHidden/>
            <w:color w:val="002060"/>
            <w:sz w:val="28"/>
            <w:szCs w:val="28"/>
          </w:rPr>
          <w:fldChar w:fldCharType="separate"/>
        </w:r>
        <w:r w:rsidR="00EF08D3" w:rsidRPr="00225B5C">
          <w:rPr>
            <w:rFonts w:ascii="Times New Roman" w:hAnsi="Times New Roman" w:cs="Times New Roman"/>
            <w:noProof/>
            <w:webHidden/>
            <w:color w:val="002060"/>
            <w:sz w:val="28"/>
            <w:szCs w:val="28"/>
          </w:rPr>
          <w:t>9</w:t>
        </w:r>
        <w:r w:rsidR="00EF08D3" w:rsidRPr="00225B5C">
          <w:rPr>
            <w:rFonts w:ascii="Times New Roman" w:hAnsi="Times New Roman" w:cs="Times New Roman"/>
            <w:noProof/>
            <w:webHidden/>
            <w:color w:val="002060"/>
            <w:sz w:val="28"/>
            <w:szCs w:val="28"/>
          </w:rPr>
          <w:fldChar w:fldCharType="end"/>
        </w:r>
      </w:hyperlink>
    </w:p>
    <w:p w:rsidR="00EF08D3" w:rsidRPr="00225B5C" w:rsidRDefault="00277CF1" w:rsidP="00EF08D3">
      <w:pPr>
        <w:pStyle w:val="TableofFigures"/>
        <w:tabs>
          <w:tab w:val="right" w:leader="dot" w:pos="9016"/>
        </w:tabs>
        <w:rPr>
          <w:rFonts w:ascii="Times New Roman" w:hAnsi="Times New Roman" w:cs="Times New Roman"/>
          <w:noProof/>
          <w:color w:val="002060"/>
        </w:rPr>
      </w:pPr>
      <w:hyperlink w:anchor="_Toc7199447" w:history="1">
        <w:r w:rsidR="00EF08D3" w:rsidRPr="00225B5C">
          <w:rPr>
            <w:rStyle w:val="Hyperlink"/>
            <w:rFonts w:ascii="Times New Roman" w:eastAsia="Times New Roman" w:hAnsi="Times New Roman" w:cs="Times New Roman"/>
            <w:noProof/>
            <w:color w:val="002060"/>
            <w:sz w:val="28"/>
            <w:szCs w:val="28"/>
            <w:lang w:val="en-IN" w:eastAsia="en-IN"/>
          </w:rPr>
          <w:t>References</w:t>
        </w:r>
        <w:r w:rsidR="00EF08D3" w:rsidRPr="00225B5C">
          <w:rPr>
            <w:rFonts w:ascii="Times New Roman" w:hAnsi="Times New Roman" w:cs="Times New Roman"/>
            <w:noProof/>
            <w:webHidden/>
            <w:color w:val="002060"/>
            <w:sz w:val="28"/>
            <w:szCs w:val="28"/>
          </w:rPr>
          <w:tab/>
        </w:r>
        <w:r w:rsidR="00EF08D3" w:rsidRPr="00225B5C">
          <w:rPr>
            <w:rFonts w:ascii="Times New Roman" w:hAnsi="Times New Roman" w:cs="Times New Roman"/>
            <w:noProof/>
            <w:webHidden/>
            <w:color w:val="002060"/>
            <w:sz w:val="28"/>
            <w:szCs w:val="28"/>
          </w:rPr>
          <w:fldChar w:fldCharType="begin"/>
        </w:r>
        <w:r w:rsidR="00EF08D3" w:rsidRPr="00225B5C">
          <w:rPr>
            <w:rFonts w:ascii="Times New Roman" w:hAnsi="Times New Roman" w:cs="Times New Roman"/>
            <w:noProof/>
            <w:webHidden/>
            <w:color w:val="002060"/>
            <w:sz w:val="28"/>
            <w:szCs w:val="28"/>
          </w:rPr>
          <w:instrText xml:space="preserve"> PAGEREF _Toc7199447 \h </w:instrText>
        </w:r>
        <w:r w:rsidR="00EF08D3" w:rsidRPr="00225B5C">
          <w:rPr>
            <w:rFonts w:ascii="Times New Roman" w:hAnsi="Times New Roman" w:cs="Times New Roman"/>
            <w:noProof/>
            <w:webHidden/>
            <w:color w:val="002060"/>
            <w:sz w:val="28"/>
            <w:szCs w:val="28"/>
          </w:rPr>
        </w:r>
        <w:r w:rsidR="00EF08D3" w:rsidRPr="00225B5C">
          <w:rPr>
            <w:rFonts w:ascii="Times New Roman" w:hAnsi="Times New Roman" w:cs="Times New Roman"/>
            <w:noProof/>
            <w:webHidden/>
            <w:color w:val="002060"/>
            <w:sz w:val="28"/>
            <w:szCs w:val="28"/>
          </w:rPr>
          <w:fldChar w:fldCharType="separate"/>
        </w:r>
        <w:r w:rsidR="00EF08D3" w:rsidRPr="00225B5C">
          <w:rPr>
            <w:rFonts w:ascii="Times New Roman" w:hAnsi="Times New Roman" w:cs="Times New Roman"/>
            <w:noProof/>
            <w:webHidden/>
            <w:color w:val="002060"/>
            <w:sz w:val="28"/>
            <w:szCs w:val="28"/>
          </w:rPr>
          <w:t>12</w:t>
        </w:r>
        <w:r w:rsidR="00EF08D3" w:rsidRPr="00225B5C">
          <w:rPr>
            <w:rFonts w:ascii="Times New Roman" w:hAnsi="Times New Roman" w:cs="Times New Roman"/>
            <w:noProof/>
            <w:webHidden/>
            <w:color w:val="002060"/>
            <w:sz w:val="28"/>
            <w:szCs w:val="28"/>
          </w:rPr>
          <w:fldChar w:fldCharType="end"/>
        </w:r>
      </w:hyperlink>
    </w:p>
    <w:p w:rsidR="00EF08D3" w:rsidRPr="00F71A26" w:rsidRDefault="00EF08D3" w:rsidP="00EF08D3">
      <w:pPr>
        <w:rPr>
          <w:rFonts w:ascii="Times New Roman" w:hAnsi="Times New Roman" w:cs="Times New Roman"/>
          <w:b/>
        </w:rPr>
      </w:pPr>
      <w:r w:rsidRPr="00225B5C">
        <w:rPr>
          <w:rFonts w:ascii="Times New Roman" w:hAnsi="Times New Roman" w:cs="Times New Roman"/>
          <w:b/>
          <w:color w:val="002060"/>
        </w:rPr>
        <w:fldChar w:fldCharType="end"/>
      </w:r>
    </w:p>
    <w:p w:rsidR="00EF08D3" w:rsidRPr="00F71A26" w:rsidRDefault="00EF08D3" w:rsidP="00EF08D3">
      <w:pPr>
        <w:spacing w:line="276" w:lineRule="auto"/>
        <w:rPr>
          <w:rFonts w:ascii="Times New Roman" w:hAnsi="Times New Roman" w:cs="Times New Roman"/>
          <w:b/>
        </w:rPr>
      </w:pPr>
      <w:r w:rsidRPr="00F71A26">
        <w:rPr>
          <w:rFonts w:ascii="Times New Roman" w:hAnsi="Times New Roman" w:cs="Times New Roman"/>
          <w:b/>
        </w:rPr>
        <w:br w:type="page"/>
      </w:r>
    </w:p>
    <w:p w:rsidR="00EF08D3" w:rsidRPr="00225B5C" w:rsidRDefault="00EF08D3" w:rsidP="00125808">
      <w:pPr>
        <w:pStyle w:val="Heading1"/>
        <w:rPr>
          <w:color w:val="002060"/>
          <w:sz w:val="32"/>
          <w:szCs w:val="32"/>
        </w:rPr>
      </w:pPr>
      <w:bookmarkStart w:id="0" w:name="_Toc7199440"/>
      <w:r w:rsidRPr="00225B5C">
        <w:rPr>
          <w:color w:val="002060"/>
          <w:sz w:val="32"/>
          <w:szCs w:val="32"/>
        </w:rPr>
        <w:lastRenderedPageBreak/>
        <w:t>Introduction</w:t>
      </w:r>
      <w:bookmarkEnd w:id="0"/>
      <w:r w:rsidRPr="00225B5C">
        <w:rPr>
          <w:color w:val="002060"/>
          <w:sz w:val="32"/>
          <w:szCs w:val="32"/>
        </w:rPr>
        <w:t> </w:t>
      </w:r>
    </w:p>
    <w:p w:rsidR="00EF08D3" w:rsidRPr="00457E12" w:rsidRDefault="00EF08D3" w:rsidP="003A121B">
      <w:pPr>
        <w:pStyle w:val="NoSpacing"/>
        <w:rPr>
          <w:rFonts w:ascii="Times New Roman" w:hAnsi="Times New Roman" w:cs="Times New Roman"/>
          <w:sz w:val="28"/>
          <w:szCs w:val="28"/>
        </w:rPr>
      </w:pPr>
      <w:r w:rsidRPr="00457E12">
        <w:rPr>
          <w:rFonts w:ascii="Times New Roman" w:hAnsi="Times New Roman" w:cs="Times New Roman"/>
          <w:sz w:val="28"/>
          <w:szCs w:val="28"/>
        </w:rPr>
        <w:t xml:space="preserve">In order to have a great career it is important to have both academic as well as employability skills. Now, all the national and state policy makers taking measurable steps to prepare students for being both colleges ready and career ready. But still it is important to understand the </w:t>
      </w:r>
      <w:r w:rsidR="000A5B65">
        <w:rPr>
          <w:rFonts w:ascii="Times New Roman" w:hAnsi="Times New Roman" w:cs="Times New Roman"/>
          <w:sz w:val="28"/>
          <w:szCs w:val="28"/>
        </w:rPr>
        <w:t>details of study and career</w:t>
      </w:r>
      <w:bookmarkStart w:id="1" w:name="_GoBack"/>
      <w:bookmarkEnd w:id="1"/>
      <w:r w:rsidRPr="00457E12">
        <w:rPr>
          <w:rFonts w:ascii="Times New Roman" w:hAnsi="Times New Roman" w:cs="Times New Roman"/>
          <w:sz w:val="28"/>
          <w:szCs w:val="28"/>
        </w:rPr>
        <w:t xml:space="preserve">. In order to be career ready the academic and employability skills needs to be enhanced. For this the students should know best skills required to handle a situation </w:t>
      </w:r>
      <w:proofErr w:type="gramStart"/>
      <w:r w:rsidRPr="00457E12">
        <w:rPr>
          <w:rFonts w:ascii="Times New Roman" w:hAnsi="Times New Roman" w:cs="Times New Roman"/>
          <w:sz w:val="28"/>
          <w:szCs w:val="28"/>
        </w:rPr>
        <w:t xml:space="preserve">and </w:t>
      </w:r>
      <w:r w:rsidR="005C4FDE" w:rsidRPr="00457E12">
        <w:rPr>
          <w:rFonts w:ascii="Times New Roman" w:hAnsi="Times New Roman" w:cs="Times New Roman"/>
          <w:sz w:val="28"/>
          <w:szCs w:val="28"/>
        </w:rPr>
        <w:t>also</w:t>
      </w:r>
      <w:proofErr w:type="gramEnd"/>
      <w:r w:rsidR="005C4FDE" w:rsidRPr="00457E12">
        <w:rPr>
          <w:rFonts w:ascii="Times New Roman" w:hAnsi="Times New Roman" w:cs="Times New Roman"/>
          <w:sz w:val="28"/>
          <w:szCs w:val="28"/>
        </w:rPr>
        <w:t>,</w:t>
      </w:r>
      <w:r w:rsidRPr="00457E12">
        <w:rPr>
          <w:rFonts w:ascii="Times New Roman" w:hAnsi="Times New Roman" w:cs="Times New Roman"/>
          <w:sz w:val="28"/>
          <w:szCs w:val="28"/>
        </w:rPr>
        <w:t xml:space="preserve"> he should know how to apply the technique to get the best results. It can be stated that academic skills are basically the knowledge of handling the situations and employability skills includes critical thinking and responsibility.</w:t>
      </w:r>
    </w:p>
    <w:p w:rsidR="003A121B" w:rsidRPr="00457E12" w:rsidRDefault="00EF08D3" w:rsidP="003A121B">
      <w:pPr>
        <w:pStyle w:val="NoSpacing"/>
        <w:rPr>
          <w:rFonts w:ascii="Times New Roman" w:hAnsi="Times New Roman" w:cs="Times New Roman"/>
          <w:sz w:val="28"/>
          <w:szCs w:val="28"/>
        </w:rPr>
      </w:pPr>
      <w:r w:rsidRPr="00457E12">
        <w:rPr>
          <w:rFonts w:ascii="Times New Roman" w:hAnsi="Times New Roman" w:cs="Times New Roman"/>
          <w:sz w:val="28"/>
          <w:szCs w:val="28"/>
        </w:rPr>
        <w:t xml:space="preserve">Academic Skills Plays an important role in pursuing the </w:t>
      </w:r>
      <w:r w:rsidR="005C4FDE" w:rsidRPr="00457E12">
        <w:rPr>
          <w:rFonts w:ascii="Times New Roman" w:hAnsi="Times New Roman" w:cs="Times New Roman"/>
          <w:sz w:val="28"/>
          <w:szCs w:val="28"/>
        </w:rPr>
        <w:t>post-Secondary</w:t>
      </w:r>
      <w:r w:rsidRPr="00457E12">
        <w:rPr>
          <w:rFonts w:ascii="Times New Roman" w:hAnsi="Times New Roman" w:cs="Times New Roman"/>
          <w:sz w:val="28"/>
          <w:szCs w:val="28"/>
        </w:rPr>
        <w:t xml:space="preserve"> Education without remediation. Even there are several academic skills that need more attention and development (Tymon and </w:t>
      </w:r>
      <w:r w:rsidR="005C4FDE" w:rsidRPr="00457E12">
        <w:rPr>
          <w:rFonts w:ascii="Times New Roman" w:hAnsi="Times New Roman" w:cs="Times New Roman"/>
          <w:sz w:val="28"/>
          <w:szCs w:val="28"/>
        </w:rPr>
        <w:t>Baptistic</w:t>
      </w:r>
      <w:r w:rsidRPr="00457E12">
        <w:rPr>
          <w:rFonts w:ascii="Times New Roman" w:hAnsi="Times New Roman" w:cs="Times New Roman"/>
          <w:sz w:val="28"/>
          <w:szCs w:val="28"/>
        </w:rPr>
        <w:t xml:space="preserve"> 2016). The employability skills are usually checked by the employers while hiring the persons for the </w:t>
      </w:r>
      <w:proofErr w:type="gramStart"/>
      <w:r w:rsidRPr="00457E12">
        <w:rPr>
          <w:rFonts w:ascii="Times New Roman" w:hAnsi="Times New Roman" w:cs="Times New Roman"/>
          <w:sz w:val="28"/>
          <w:szCs w:val="28"/>
        </w:rPr>
        <w:t>particular positions</w:t>
      </w:r>
      <w:proofErr w:type="gramEnd"/>
      <w:r w:rsidRPr="00457E12">
        <w:rPr>
          <w:rFonts w:ascii="Times New Roman" w:hAnsi="Times New Roman" w:cs="Times New Roman"/>
          <w:sz w:val="28"/>
          <w:szCs w:val="28"/>
        </w:rPr>
        <w:t>. Employability skills usually include critical thinking, adaptability, oral and written communication, collaboration and teamwork, problem solving, professionalism, creativity, ethics, responsibilities and use of Technology.</w:t>
      </w:r>
      <w:bookmarkStart w:id="2" w:name="_Toc7199441"/>
    </w:p>
    <w:p w:rsidR="003A121B" w:rsidRDefault="003A121B" w:rsidP="003A121B">
      <w:pPr>
        <w:pStyle w:val="NoSpacing"/>
      </w:pPr>
    </w:p>
    <w:p w:rsidR="003A121B" w:rsidRPr="00225B5C" w:rsidRDefault="003A121B" w:rsidP="003A121B">
      <w:pPr>
        <w:pStyle w:val="NoSpacing"/>
        <w:rPr>
          <w:rFonts w:ascii="Times New Roman" w:hAnsi="Times New Roman" w:cs="Times New Roman"/>
          <w:b/>
          <w:color w:val="002060"/>
          <w:sz w:val="32"/>
          <w:szCs w:val="32"/>
        </w:rPr>
      </w:pPr>
      <w:r w:rsidRPr="00225B5C">
        <w:rPr>
          <w:rFonts w:ascii="Times New Roman" w:hAnsi="Times New Roman" w:cs="Times New Roman"/>
          <w:b/>
          <w:color w:val="002060"/>
          <w:sz w:val="32"/>
          <w:szCs w:val="32"/>
        </w:rPr>
        <w:t>Academic Skills</w:t>
      </w:r>
    </w:p>
    <w:p w:rsidR="003A121B" w:rsidRDefault="003A121B" w:rsidP="003A121B">
      <w:pPr>
        <w:pStyle w:val="NoSpacing"/>
      </w:pPr>
    </w:p>
    <w:bookmarkEnd w:id="2"/>
    <w:p w:rsidR="00EF08D3" w:rsidRPr="003A121B" w:rsidRDefault="00EF08D3" w:rsidP="003A121B">
      <w:pPr>
        <w:pStyle w:val="NoSpacing"/>
        <w:rPr>
          <w:sz w:val="32"/>
          <w:szCs w:val="32"/>
        </w:rPr>
      </w:pPr>
      <w:r w:rsidRPr="00457E12">
        <w:rPr>
          <w:rFonts w:ascii="Times New Roman" w:hAnsi="Times New Roman" w:cs="Times New Roman"/>
          <w:sz w:val="28"/>
          <w:szCs w:val="28"/>
        </w:rPr>
        <w:t xml:space="preserve">Academic skills are also known as study skills or study strategies. These are basically the approaches that are applied to learn while being in school. In order to acquire good </w:t>
      </w:r>
      <w:r w:rsidR="003A121B" w:rsidRPr="00457E12">
        <w:rPr>
          <w:rFonts w:ascii="Times New Roman" w:hAnsi="Times New Roman" w:cs="Times New Roman"/>
          <w:sz w:val="28"/>
          <w:szCs w:val="28"/>
        </w:rPr>
        <w:t>grades,</w:t>
      </w:r>
      <w:r w:rsidRPr="00457E12">
        <w:rPr>
          <w:rFonts w:ascii="Times New Roman" w:hAnsi="Times New Roman" w:cs="Times New Roman"/>
          <w:sz w:val="28"/>
          <w:szCs w:val="28"/>
        </w:rPr>
        <w:t xml:space="preserve"> it is important to have proper academic skills.  or academic skills are basically an array that helps an individual in handling the process of organisation and taking the new information, retaining the information for dealing with the current situations (Taylor, </w:t>
      </w:r>
      <w:r w:rsidR="003505FE" w:rsidRPr="00457E12">
        <w:rPr>
          <w:rFonts w:ascii="Times New Roman" w:hAnsi="Times New Roman" w:cs="Times New Roman"/>
          <w:sz w:val="28"/>
          <w:szCs w:val="28"/>
        </w:rPr>
        <w:t>2016). The academic skills help</w:t>
      </w:r>
      <w:r w:rsidRPr="00457E12">
        <w:rPr>
          <w:rFonts w:ascii="Times New Roman" w:hAnsi="Times New Roman" w:cs="Times New Roman"/>
          <w:sz w:val="28"/>
          <w:szCs w:val="28"/>
        </w:rPr>
        <w:t xml:space="preserve"> in individual in boosting the ability to study, retain and recall the information</w:t>
      </w:r>
      <w:r w:rsidRPr="005C4FDE">
        <w:t>.</w:t>
      </w:r>
    </w:p>
    <w:p w:rsidR="00EF08D3" w:rsidRPr="00225B5C" w:rsidRDefault="00EF08D3" w:rsidP="00125808">
      <w:pPr>
        <w:pStyle w:val="Heading1"/>
        <w:rPr>
          <w:color w:val="002060"/>
          <w:sz w:val="32"/>
          <w:szCs w:val="32"/>
        </w:rPr>
      </w:pPr>
      <w:r w:rsidRPr="00225B5C">
        <w:rPr>
          <w:color w:val="002060"/>
          <w:sz w:val="32"/>
          <w:szCs w:val="32"/>
        </w:rPr>
        <w:t>2.1 Academic writing </w:t>
      </w:r>
    </w:p>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 xml:space="preserve">Academic writing is focused, structured, clear, concise and decked up by </w:t>
      </w:r>
      <w:r w:rsidR="00226453" w:rsidRPr="00457E12">
        <w:rPr>
          <w:rFonts w:ascii="Times New Roman" w:hAnsi="Times New Roman" w:cs="Times New Roman"/>
          <w:sz w:val="28"/>
          <w:szCs w:val="28"/>
        </w:rPr>
        <w:t>proof. The</w:t>
      </w:r>
      <w:r w:rsidRPr="00457E12">
        <w:rPr>
          <w:rFonts w:ascii="Times New Roman" w:hAnsi="Times New Roman" w:cs="Times New Roman"/>
          <w:sz w:val="28"/>
          <w:szCs w:val="28"/>
        </w:rPr>
        <w:t xml:space="preserve"> main purpose </w:t>
      </w:r>
      <w:r w:rsidR="00226453" w:rsidRPr="00457E12">
        <w:rPr>
          <w:rFonts w:ascii="Times New Roman" w:hAnsi="Times New Roman" w:cs="Times New Roman"/>
          <w:sz w:val="28"/>
          <w:szCs w:val="28"/>
        </w:rPr>
        <w:t>of academic</w:t>
      </w:r>
      <w:r w:rsidRPr="00457E12">
        <w:rPr>
          <w:rFonts w:ascii="Times New Roman" w:hAnsi="Times New Roman" w:cs="Times New Roman"/>
          <w:sz w:val="28"/>
          <w:szCs w:val="28"/>
        </w:rPr>
        <w:t xml:space="preserve"> writing is to who provide the reader a better understanding of the concept. That tone and style of academic writing is very formal in nature. In academic writing there are no long sentences for complicated vocabularies used. Every subject contains its own writing conventions, disclosures and vocabulary.  </w:t>
      </w:r>
    </w:p>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 xml:space="preserve">Academic writing is analytical and organised and that is the main reason there includes a lot of planning before starting it. In academic writing it is important to have a proper outline. An outline helps in formulating the thoughts and building </w:t>
      </w:r>
      <w:r w:rsidRPr="00457E12">
        <w:rPr>
          <w:rFonts w:ascii="Times New Roman" w:hAnsi="Times New Roman" w:cs="Times New Roman"/>
          <w:sz w:val="28"/>
          <w:szCs w:val="28"/>
        </w:rPr>
        <w:lastRenderedPageBreak/>
        <w:t xml:space="preserve">up relationship between the topics and stages of the management. In academic writing a formal tone is used and no slang words common abbreviations, creatures get used (Rowe and </w:t>
      </w:r>
      <w:proofErr w:type="spellStart"/>
      <w:r w:rsidRPr="00457E12">
        <w:rPr>
          <w:rFonts w:ascii="Times New Roman" w:hAnsi="Times New Roman" w:cs="Times New Roman"/>
          <w:sz w:val="28"/>
          <w:szCs w:val="28"/>
        </w:rPr>
        <w:t>Zegwaard</w:t>
      </w:r>
      <w:proofErr w:type="spellEnd"/>
      <w:r w:rsidRPr="00457E12">
        <w:rPr>
          <w:rFonts w:ascii="Times New Roman" w:hAnsi="Times New Roman" w:cs="Times New Roman"/>
          <w:sz w:val="28"/>
          <w:szCs w:val="28"/>
        </w:rPr>
        <w:t xml:space="preserve"> 2017). The language used in academic writing is very clear and a perfect word is always used to describe a perfect situation. It is always in the third person and it always focus is in educating the facts and not supports the opinion. In academic writing, deductive reasoning is a great part and plays a major role that helps The Reader in reaching the conclusion.  These characteristics of academic writing play an important role in employability also.</w:t>
      </w:r>
    </w:p>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The project reports prepared in organisations and management must be analytical and organised. They should be properly outlined so that the relationship between each stage can be understood easily. No abbreviations of slang word get used and it is very clear to understand the situation that is described in the project report. The project reports are always prepared in third person so that it becomes easier for the management to understand the facts and the figures.  Such factors help the organisations in reaching the conclusion easily.</w:t>
      </w:r>
    </w:p>
    <w:p w:rsidR="00EF08D3" w:rsidRPr="00225B5C" w:rsidRDefault="00EF08D3" w:rsidP="00125808">
      <w:pPr>
        <w:pStyle w:val="Heading1"/>
        <w:rPr>
          <w:color w:val="002060"/>
          <w:sz w:val="32"/>
          <w:szCs w:val="32"/>
        </w:rPr>
      </w:pPr>
      <w:r w:rsidRPr="00225B5C">
        <w:rPr>
          <w:color w:val="002060"/>
          <w:sz w:val="32"/>
          <w:szCs w:val="32"/>
        </w:rPr>
        <w:t>2.2 Academic referencing </w:t>
      </w:r>
    </w:p>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 xml:space="preserve">Academic referencing is also known as citing. It is basically a process of acknowledging the information source that is used in the written work.  Through reference Singh the author of the </w:t>
      </w:r>
      <w:proofErr w:type="gramStart"/>
      <w:r w:rsidRPr="00457E12">
        <w:rPr>
          <w:rFonts w:ascii="Times New Roman" w:hAnsi="Times New Roman" w:cs="Times New Roman"/>
          <w:sz w:val="28"/>
          <w:szCs w:val="28"/>
        </w:rPr>
        <w:t>particular concept</w:t>
      </w:r>
      <w:proofErr w:type="gramEnd"/>
      <w:r w:rsidRPr="00457E12">
        <w:rPr>
          <w:rFonts w:ascii="Times New Roman" w:hAnsi="Times New Roman" w:cs="Times New Roman"/>
          <w:sz w:val="28"/>
          <w:szCs w:val="28"/>
        </w:rPr>
        <w:t xml:space="preserve">, Idea or Discovery is given the credit.  Academic references </w:t>
      </w:r>
      <w:r w:rsidR="00226453" w:rsidRPr="00457E12">
        <w:rPr>
          <w:rFonts w:ascii="Times New Roman" w:hAnsi="Times New Roman" w:cs="Times New Roman"/>
          <w:sz w:val="28"/>
          <w:szCs w:val="28"/>
        </w:rPr>
        <w:t>help</w:t>
      </w:r>
      <w:r w:rsidRPr="00457E12">
        <w:rPr>
          <w:rFonts w:ascii="Times New Roman" w:hAnsi="Times New Roman" w:cs="Times New Roman"/>
          <w:sz w:val="28"/>
          <w:szCs w:val="28"/>
        </w:rPr>
        <w:t xml:space="preserve"> in stating the condition that this topic for this idea has been given by any other person and a brief of it has been described in the report for assignment. With the help of referencing people can track the </w:t>
      </w:r>
      <w:proofErr w:type="spellStart"/>
      <w:r w:rsidRPr="00457E12">
        <w:rPr>
          <w:rFonts w:ascii="Times New Roman" w:hAnsi="Times New Roman" w:cs="Times New Roman"/>
          <w:sz w:val="28"/>
          <w:szCs w:val="28"/>
        </w:rPr>
        <w:t>the</w:t>
      </w:r>
      <w:proofErr w:type="spellEnd"/>
      <w:r w:rsidRPr="00457E12">
        <w:rPr>
          <w:rFonts w:ascii="Times New Roman" w:hAnsi="Times New Roman" w:cs="Times New Roman"/>
          <w:sz w:val="28"/>
          <w:szCs w:val="28"/>
        </w:rPr>
        <w:t xml:space="preserve"> original resource and contain more information about the point that is given. It also helps in in making a distance from an opinion. In case of lack of reference in the details given are considered as plagiarised (Jackson, 2016). In academic terms such content is considered as death sentence. Usually the doctoral degrees get cancelled due to plagiarism.</w:t>
      </w:r>
    </w:p>
    <w:p w:rsidR="00226453" w:rsidRPr="00225B5C" w:rsidRDefault="00EF08D3" w:rsidP="00226453">
      <w:pPr>
        <w:pStyle w:val="Heading1"/>
        <w:rPr>
          <w:color w:val="002060"/>
          <w:sz w:val="32"/>
          <w:szCs w:val="32"/>
        </w:rPr>
      </w:pPr>
      <w:r w:rsidRPr="00225B5C">
        <w:rPr>
          <w:color w:val="002060"/>
          <w:sz w:val="32"/>
          <w:szCs w:val="32"/>
        </w:rPr>
        <w:t>2.3 Time management </w:t>
      </w:r>
    </w:p>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 xml:space="preserve">The ability to use time effectively, productively especially while completing any task is known as time management. The best method to show the time management is preparing the Gantt chart (Griffiths </w:t>
      </w:r>
      <w:r w:rsidRPr="00457E12">
        <w:rPr>
          <w:rFonts w:ascii="Times New Roman" w:hAnsi="Times New Roman" w:cs="Times New Roman"/>
          <w:i/>
          <w:sz w:val="28"/>
          <w:szCs w:val="28"/>
        </w:rPr>
        <w:t>et al.</w:t>
      </w:r>
      <w:r w:rsidRPr="00457E12">
        <w:rPr>
          <w:rFonts w:ascii="Times New Roman" w:hAnsi="Times New Roman" w:cs="Times New Roman"/>
          <w:sz w:val="28"/>
          <w:szCs w:val="28"/>
        </w:rPr>
        <w:t xml:space="preserve"> 2018).  The </w:t>
      </w:r>
      <w:r w:rsidR="00125808" w:rsidRPr="00457E12">
        <w:rPr>
          <w:rFonts w:ascii="Times New Roman" w:hAnsi="Times New Roman" w:cs="Times New Roman"/>
          <w:sz w:val="28"/>
          <w:szCs w:val="28"/>
        </w:rPr>
        <w:t>G</w:t>
      </w:r>
      <w:r w:rsidRPr="00457E12">
        <w:rPr>
          <w:rFonts w:ascii="Times New Roman" w:hAnsi="Times New Roman" w:cs="Times New Roman"/>
          <w:sz w:val="28"/>
          <w:szCs w:val="28"/>
        </w:rPr>
        <w:t xml:space="preserve">antt chart is basically a type of bar chart that helps in industry rating the schedule of a project.  It is one of the most basic </w:t>
      </w:r>
      <w:r w:rsidR="00226453" w:rsidRPr="00457E12">
        <w:rPr>
          <w:rFonts w:ascii="Times New Roman" w:hAnsi="Times New Roman" w:cs="Times New Roman"/>
          <w:sz w:val="28"/>
          <w:szCs w:val="28"/>
        </w:rPr>
        <w:t>tools</w:t>
      </w:r>
      <w:r w:rsidRPr="00457E12">
        <w:rPr>
          <w:rFonts w:ascii="Times New Roman" w:hAnsi="Times New Roman" w:cs="Times New Roman"/>
          <w:sz w:val="28"/>
          <w:szCs w:val="28"/>
        </w:rPr>
        <w:t xml:space="preserve"> that is used in project management. It helps in getting a graphical illustration of a schedule that is required to plan, co-ordinate and track a specific task in a </w:t>
      </w:r>
      <w:proofErr w:type="gramStart"/>
      <w:r w:rsidRPr="00457E12">
        <w:rPr>
          <w:rFonts w:ascii="Times New Roman" w:hAnsi="Times New Roman" w:cs="Times New Roman"/>
          <w:sz w:val="28"/>
          <w:szCs w:val="28"/>
        </w:rPr>
        <w:t>particular project</w:t>
      </w:r>
      <w:proofErr w:type="gramEnd"/>
      <w:r w:rsidRPr="00457E12">
        <w:rPr>
          <w:rFonts w:ascii="Times New Roman" w:hAnsi="Times New Roman" w:cs="Times New Roman"/>
          <w:sz w:val="28"/>
          <w:szCs w:val="28"/>
        </w:rPr>
        <w:t xml:space="preserve">. In academic writing also grandchild plays an important role. With the help of </w:t>
      </w:r>
      <w:r w:rsidR="00125808" w:rsidRPr="00457E12">
        <w:rPr>
          <w:rFonts w:ascii="Times New Roman" w:hAnsi="Times New Roman" w:cs="Times New Roman"/>
          <w:sz w:val="28"/>
          <w:szCs w:val="28"/>
        </w:rPr>
        <w:t>G</w:t>
      </w:r>
      <w:r w:rsidRPr="00457E12">
        <w:rPr>
          <w:rFonts w:ascii="Times New Roman" w:hAnsi="Times New Roman" w:cs="Times New Roman"/>
          <w:sz w:val="28"/>
          <w:szCs w:val="28"/>
        </w:rPr>
        <w:t xml:space="preserve">antt chart the individual </w:t>
      </w:r>
      <w:r w:rsidRPr="00457E12">
        <w:rPr>
          <w:rFonts w:ascii="Times New Roman" w:hAnsi="Times New Roman" w:cs="Times New Roman"/>
          <w:sz w:val="28"/>
          <w:szCs w:val="28"/>
        </w:rPr>
        <w:lastRenderedPageBreak/>
        <w:t xml:space="preserve">can easily analyse </w:t>
      </w:r>
      <w:proofErr w:type="gramStart"/>
      <w:r w:rsidRPr="00457E12">
        <w:rPr>
          <w:rFonts w:ascii="Times New Roman" w:hAnsi="Times New Roman" w:cs="Times New Roman"/>
          <w:sz w:val="28"/>
          <w:szCs w:val="28"/>
        </w:rPr>
        <w:t>each and every</w:t>
      </w:r>
      <w:proofErr w:type="gramEnd"/>
      <w:r w:rsidRPr="00457E12">
        <w:rPr>
          <w:rFonts w:ascii="Times New Roman" w:hAnsi="Times New Roman" w:cs="Times New Roman"/>
          <w:sz w:val="28"/>
          <w:szCs w:val="28"/>
        </w:rPr>
        <w:t xml:space="preserve"> activity that is required to be completed along with the time taken.</w:t>
      </w:r>
    </w:p>
    <w:p w:rsidR="00226453" w:rsidRPr="00225B5C" w:rsidRDefault="00226453" w:rsidP="00226453">
      <w:pPr>
        <w:pStyle w:val="NoSpacing"/>
        <w:rPr>
          <w:rFonts w:ascii="Times New Roman" w:hAnsi="Times New Roman" w:cs="Times New Roman"/>
          <w:color w:val="002060"/>
          <w:sz w:val="28"/>
          <w:szCs w:val="28"/>
        </w:rPr>
      </w:pPr>
    </w:p>
    <w:p w:rsidR="00EF08D3" w:rsidRPr="00225B5C" w:rsidRDefault="00EF08D3" w:rsidP="003A121B">
      <w:pPr>
        <w:spacing w:line="276" w:lineRule="auto"/>
        <w:jc w:val="left"/>
        <w:rPr>
          <w:rFonts w:ascii="Times New Roman" w:hAnsi="Times New Roman" w:cs="Times New Roman"/>
          <w:color w:val="002060"/>
          <w:sz w:val="32"/>
          <w:szCs w:val="32"/>
        </w:rPr>
      </w:pPr>
      <w:bookmarkStart w:id="3" w:name="_Toc7199442"/>
      <w:r w:rsidRPr="00225B5C">
        <w:rPr>
          <w:color w:val="002060"/>
          <w:sz w:val="32"/>
          <w:szCs w:val="32"/>
        </w:rPr>
        <w:t>Gantt Chart</w:t>
      </w:r>
      <w:bookmarkEnd w:id="3"/>
      <w:r w:rsidRPr="00225B5C">
        <w:rPr>
          <w:color w:val="002060"/>
          <w:sz w:val="32"/>
          <w:szCs w:val="32"/>
        </w:rPr>
        <w:t xml:space="preserve"> </w:t>
      </w:r>
    </w:p>
    <w:tbl>
      <w:tblPr>
        <w:tblStyle w:val="TableGrid"/>
        <w:tblW w:w="0" w:type="auto"/>
        <w:tblLook w:val="04A0" w:firstRow="1" w:lastRow="0" w:firstColumn="1" w:lastColumn="0" w:noHBand="0" w:noVBand="1"/>
      </w:tblPr>
      <w:tblGrid>
        <w:gridCol w:w="1879"/>
        <w:gridCol w:w="1055"/>
        <w:gridCol w:w="1055"/>
        <w:gridCol w:w="1056"/>
        <w:gridCol w:w="803"/>
        <w:gridCol w:w="1056"/>
        <w:gridCol w:w="1056"/>
        <w:gridCol w:w="1056"/>
      </w:tblGrid>
      <w:tr w:rsidR="00EF08D3" w:rsidRPr="005C4FDE" w:rsidTr="00F57F74">
        <w:tc>
          <w:tcPr>
            <w:tcW w:w="3959" w:type="dxa"/>
          </w:tcPr>
          <w:p w:rsidR="00EF08D3" w:rsidRPr="005C4FDE" w:rsidRDefault="00EF08D3" w:rsidP="00EF08D3">
            <w:pPr>
              <w:spacing w:line="360" w:lineRule="auto"/>
              <w:rPr>
                <w:rFonts w:ascii="Times New Roman" w:eastAsia="Times New Roman" w:hAnsi="Times New Roman" w:cs="Times New Roman"/>
                <w:b/>
                <w:color w:val="000000" w:themeColor="text1"/>
                <w:sz w:val="24"/>
                <w:szCs w:val="24"/>
              </w:rPr>
            </w:pPr>
            <w:r w:rsidRPr="005C4FDE">
              <w:rPr>
                <w:rFonts w:ascii="Times New Roman" w:eastAsia="Times New Roman" w:hAnsi="Times New Roman" w:cs="Times New Roman"/>
                <w:b/>
                <w:color w:val="000000" w:themeColor="text1"/>
                <w:sz w:val="24"/>
                <w:szCs w:val="24"/>
              </w:rPr>
              <w:t>Activity</w:t>
            </w:r>
          </w:p>
        </w:tc>
        <w:tc>
          <w:tcPr>
            <w:tcW w:w="986" w:type="dxa"/>
          </w:tcPr>
          <w:p w:rsidR="00EF08D3" w:rsidRPr="005C4FDE" w:rsidRDefault="00EF08D3" w:rsidP="00EF08D3">
            <w:pPr>
              <w:spacing w:line="360" w:lineRule="auto"/>
              <w:rPr>
                <w:rFonts w:ascii="Times New Roman" w:eastAsia="Times New Roman" w:hAnsi="Times New Roman" w:cs="Times New Roman"/>
                <w:b/>
                <w:color w:val="000000" w:themeColor="text1"/>
                <w:sz w:val="24"/>
                <w:szCs w:val="24"/>
              </w:rPr>
            </w:pPr>
            <w:r w:rsidRPr="005C4FDE">
              <w:rPr>
                <w:rFonts w:ascii="Times New Roman" w:eastAsia="Times New Roman" w:hAnsi="Times New Roman" w:cs="Times New Roman"/>
                <w:b/>
                <w:color w:val="000000" w:themeColor="text1"/>
                <w:sz w:val="24"/>
                <w:szCs w:val="24"/>
              </w:rPr>
              <w:t xml:space="preserve">30 Minutes </w:t>
            </w:r>
          </w:p>
        </w:tc>
        <w:tc>
          <w:tcPr>
            <w:tcW w:w="611" w:type="dxa"/>
          </w:tcPr>
          <w:p w:rsidR="00EF08D3" w:rsidRPr="005C4FDE" w:rsidRDefault="00EF08D3" w:rsidP="00EF08D3">
            <w:pPr>
              <w:rPr>
                <w:rFonts w:ascii="Times New Roman" w:hAnsi="Times New Roman" w:cs="Times New Roman"/>
                <w:sz w:val="24"/>
                <w:szCs w:val="24"/>
              </w:rPr>
            </w:pPr>
            <w:r w:rsidRPr="005C4FDE">
              <w:rPr>
                <w:rFonts w:ascii="Times New Roman" w:eastAsia="Times New Roman" w:hAnsi="Times New Roman" w:cs="Times New Roman"/>
                <w:b/>
                <w:color w:val="000000" w:themeColor="text1"/>
                <w:sz w:val="24"/>
                <w:szCs w:val="24"/>
              </w:rPr>
              <w:t xml:space="preserve">30 Minutes </w:t>
            </w:r>
          </w:p>
        </w:tc>
        <w:tc>
          <w:tcPr>
            <w:tcW w:w="612" w:type="dxa"/>
          </w:tcPr>
          <w:p w:rsidR="00EF08D3" w:rsidRPr="005C4FDE" w:rsidRDefault="00EF08D3" w:rsidP="00EF08D3">
            <w:pPr>
              <w:rPr>
                <w:rFonts w:ascii="Times New Roman" w:hAnsi="Times New Roman" w:cs="Times New Roman"/>
                <w:sz w:val="24"/>
                <w:szCs w:val="24"/>
              </w:rPr>
            </w:pPr>
            <w:r w:rsidRPr="005C4FDE">
              <w:rPr>
                <w:rFonts w:ascii="Times New Roman" w:eastAsia="Times New Roman" w:hAnsi="Times New Roman" w:cs="Times New Roman"/>
                <w:b/>
                <w:color w:val="000000" w:themeColor="text1"/>
                <w:sz w:val="24"/>
                <w:szCs w:val="24"/>
              </w:rPr>
              <w:t xml:space="preserve">30 Minutes </w:t>
            </w:r>
          </w:p>
        </w:tc>
        <w:tc>
          <w:tcPr>
            <w:tcW w:w="612" w:type="dxa"/>
          </w:tcPr>
          <w:p w:rsidR="00EF08D3" w:rsidRPr="005C4FDE" w:rsidRDefault="00EF08D3" w:rsidP="00EF08D3">
            <w:pPr>
              <w:rPr>
                <w:rFonts w:ascii="Times New Roman" w:hAnsi="Times New Roman" w:cs="Times New Roman"/>
                <w:sz w:val="24"/>
                <w:szCs w:val="24"/>
              </w:rPr>
            </w:pPr>
            <w:r w:rsidRPr="005C4FDE">
              <w:rPr>
                <w:rFonts w:ascii="Times New Roman" w:eastAsia="Times New Roman" w:hAnsi="Times New Roman" w:cs="Times New Roman"/>
                <w:b/>
                <w:color w:val="000000" w:themeColor="text1"/>
                <w:sz w:val="24"/>
                <w:szCs w:val="24"/>
              </w:rPr>
              <w:t xml:space="preserve">02 hours </w:t>
            </w:r>
          </w:p>
        </w:tc>
        <w:tc>
          <w:tcPr>
            <w:tcW w:w="612" w:type="dxa"/>
          </w:tcPr>
          <w:p w:rsidR="00EF08D3" w:rsidRPr="005C4FDE" w:rsidRDefault="00EF08D3" w:rsidP="00EF08D3">
            <w:pPr>
              <w:rPr>
                <w:rFonts w:ascii="Times New Roman" w:hAnsi="Times New Roman" w:cs="Times New Roman"/>
                <w:sz w:val="24"/>
                <w:szCs w:val="24"/>
              </w:rPr>
            </w:pPr>
            <w:r w:rsidRPr="005C4FDE">
              <w:rPr>
                <w:rFonts w:ascii="Times New Roman" w:eastAsia="Times New Roman" w:hAnsi="Times New Roman" w:cs="Times New Roman"/>
                <w:b/>
                <w:color w:val="000000" w:themeColor="text1"/>
                <w:sz w:val="24"/>
                <w:szCs w:val="24"/>
              </w:rPr>
              <w:t xml:space="preserve">30 Minutes </w:t>
            </w:r>
          </w:p>
        </w:tc>
        <w:tc>
          <w:tcPr>
            <w:tcW w:w="612" w:type="dxa"/>
          </w:tcPr>
          <w:p w:rsidR="00EF08D3" w:rsidRPr="005C4FDE" w:rsidRDefault="00EF08D3" w:rsidP="00EF08D3">
            <w:pPr>
              <w:rPr>
                <w:rFonts w:ascii="Times New Roman" w:hAnsi="Times New Roman" w:cs="Times New Roman"/>
                <w:sz w:val="24"/>
                <w:szCs w:val="24"/>
              </w:rPr>
            </w:pPr>
            <w:r w:rsidRPr="005C4FDE">
              <w:rPr>
                <w:rFonts w:ascii="Times New Roman" w:eastAsia="Times New Roman" w:hAnsi="Times New Roman" w:cs="Times New Roman"/>
                <w:b/>
                <w:color w:val="000000" w:themeColor="text1"/>
                <w:sz w:val="24"/>
                <w:szCs w:val="24"/>
              </w:rPr>
              <w:t xml:space="preserve">25 Minutes </w:t>
            </w:r>
          </w:p>
        </w:tc>
        <w:tc>
          <w:tcPr>
            <w:tcW w:w="612" w:type="dxa"/>
          </w:tcPr>
          <w:p w:rsidR="00EF08D3" w:rsidRPr="005C4FDE" w:rsidRDefault="00EF08D3" w:rsidP="00EF08D3">
            <w:pPr>
              <w:rPr>
                <w:rFonts w:ascii="Times New Roman" w:hAnsi="Times New Roman" w:cs="Times New Roman"/>
                <w:sz w:val="24"/>
                <w:szCs w:val="24"/>
              </w:rPr>
            </w:pPr>
            <w:r w:rsidRPr="005C4FDE">
              <w:rPr>
                <w:rFonts w:ascii="Times New Roman" w:eastAsia="Times New Roman" w:hAnsi="Times New Roman" w:cs="Times New Roman"/>
                <w:b/>
                <w:color w:val="000000" w:themeColor="text1"/>
                <w:sz w:val="24"/>
                <w:szCs w:val="24"/>
              </w:rPr>
              <w:t xml:space="preserve">30 Minutes </w:t>
            </w:r>
          </w:p>
        </w:tc>
      </w:tr>
      <w:tr w:rsidR="00EF08D3" w:rsidRPr="005C4FDE" w:rsidTr="00F57F74">
        <w:trPr>
          <w:trHeight w:val="629"/>
        </w:trPr>
        <w:tc>
          <w:tcPr>
            <w:tcW w:w="3959" w:type="dxa"/>
          </w:tcPr>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Resource identification</w:t>
            </w:r>
          </w:p>
        </w:tc>
        <w:tc>
          <w:tcPr>
            <w:tcW w:w="986" w:type="dxa"/>
            <w:shd w:val="clear" w:color="auto" w:fill="00B050"/>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1"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r>
      <w:tr w:rsidR="00EF08D3" w:rsidRPr="005C4FDE" w:rsidTr="00F57F74">
        <w:tc>
          <w:tcPr>
            <w:tcW w:w="3959" w:type="dxa"/>
          </w:tcPr>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Resource Authentication</w:t>
            </w:r>
          </w:p>
        </w:tc>
        <w:tc>
          <w:tcPr>
            <w:tcW w:w="986"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1" w:type="dxa"/>
            <w:shd w:val="clear" w:color="auto" w:fill="00B050"/>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shd w:val="clear" w:color="auto" w:fill="00B050"/>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r>
      <w:tr w:rsidR="00EF08D3" w:rsidRPr="005C4FDE" w:rsidTr="00F57F74">
        <w:trPr>
          <w:trHeight w:val="683"/>
        </w:trPr>
        <w:tc>
          <w:tcPr>
            <w:tcW w:w="3959" w:type="dxa"/>
          </w:tcPr>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Writing</w:t>
            </w:r>
          </w:p>
        </w:tc>
        <w:tc>
          <w:tcPr>
            <w:tcW w:w="986"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1"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shd w:val="clear" w:color="auto" w:fill="00B050"/>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r>
      <w:tr w:rsidR="00EF08D3" w:rsidRPr="005C4FDE" w:rsidTr="00F57F74">
        <w:trPr>
          <w:trHeight w:val="737"/>
        </w:trPr>
        <w:tc>
          <w:tcPr>
            <w:tcW w:w="3959" w:type="dxa"/>
          </w:tcPr>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Editing</w:t>
            </w:r>
          </w:p>
        </w:tc>
        <w:tc>
          <w:tcPr>
            <w:tcW w:w="986"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1"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shd w:val="clear" w:color="auto" w:fill="00B050"/>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r>
      <w:tr w:rsidR="00EF08D3" w:rsidRPr="005C4FDE" w:rsidTr="00F57F74">
        <w:trPr>
          <w:trHeight w:val="710"/>
        </w:trPr>
        <w:tc>
          <w:tcPr>
            <w:tcW w:w="3959" w:type="dxa"/>
          </w:tcPr>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Proof Reading</w:t>
            </w:r>
          </w:p>
        </w:tc>
        <w:tc>
          <w:tcPr>
            <w:tcW w:w="986"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1"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shd w:val="clear" w:color="auto" w:fill="00B050"/>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r>
      <w:tr w:rsidR="00EF08D3" w:rsidRPr="005C4FDE" w:rsidTr="00F57F74">
        <w:tc>
          <w:tcPr>
            <w:tcW w:w="3959" w:type="dxa"/>
          </w:tcPr>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 xml:space="preserve">Referencing </w:t>
            </w:r>
          </w:p>
          <w:p w:rsidR="003505FE" w:rsidRPr="00457E12" w:rsidRDefault="003505FE" w:rsidP="00226453">
            <w:pPr>
              <w:pStyle w:val="NoSpacing"/>
              <w:rPr>
                <w:rFonts w:ascii="Times New Roman" w:hAnsi="Times New Roman" w:cs="Times New Roman"/>
                <w:sz w:val="28"/>
                <w:szCs w:val="28"/>
              </w:rPr>
            </w:pPr>
          </w:p>
        </w:tc>
        <w:tc>
          <w:tcPr>
            <w:tcW w:w="986"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1"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c>
          <w:tcPr>
            <w:tcW w:w="612" w:type="dxa"/>
            <w:shd w:val="clear" w:color="auto" w:fill="00B050"/>
          </w:tcPr>
          <w:p w:rsidR="00EF08D3" w:rsidRPr="005C4FDE" w:rsidRDefault="00EF08D3" w:rsidP="00EF08D3">
            <w:pPr>
              <w:spacing w:line="360" w:lineRule="auto"/>
              <w:rPr>
                <w:rFonts w:ascii="Times New Roman" w:eastAsia="Times New Roman" w:hAnsi="Times New Roman" w:cs="Times New Roman"/>
                <w:color w:val="000000" w:themeColor="text1"/>
                <w:sz w:val="24"/>
                <w:szCs w:val="24"/>
              </w:rPr>
            </w:pPr>
          </w:p>
        </w:tc>
      </w:tr>
    </w:tbl>
    <w:p w:rsidR="00EF08D3" w:rsidRPr="00225B5C" w:rsidRDefault="00EF08D3" w:rsidP="00001A71">
      <w:pPr>
        <w:pStyle w:val="Heading1"/>
        <w:rPr>
          <w:color w:val="002060"/>
          <w:sz w:val="32"/>
          <w:szCs w:val="32"/>
        </w:rPr>
      </w:pPr>
      <w:r w:rsidRPr="00225B5C">
        <w:rPr>
          <w:color w:val="002060"/>
          <w:sz w:val="32"/>
          <w:szCs w:val="32"/>
        </w:rPr>
        <w:t>2.4 Organising space and resources </w:t>
      </w:r>
    </w:p>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 xml:space="preserve">Organising space and resource is basically an art of support the activist and organising communities. The main motive of organising is space is to build strong relationships, share maximum knowledge, learn and get experience from every happening. The organising space helps an individual in sharing the content, have discussion regarding the same topic, ask the experts about the content </w:t>
      </w:r>
      <w:proofErr w:type="gramStart"/>
      <w:r w:rsidRPr="00457E12">
        <w:rPr>
          <w:rFonts w:ascii="Times New Roman" w:hAnsi="Times New Roman" w:cs="Times New Roman"/>
          <w:sz w:val="28"/>
          <w:szCs w:val="28"/>
        </w:rPr>
        <w:t>and also</w:t>
      </w:r>
      <w:proofErr w:type="gramEnd"/>
      <w:r w:rsidRPr="00457E12">
        <w:rPr>
          <w:rFonts w:ascii="Times New Roman" w:hAnsi="Times New Roman" w:cs="Times New Roman"/>
          <w:sz w:val="28"/>
          <w:szCs w:val="28"/>
        </w:rPr>
        <w:t xml:space="preserve"> see the support from others (</w:t>
      </w:r>
      <w:proofErr w:type="spellStart"/>
      <w:r w:rsidRPr="00457E12">
        <w:rPr>
          <w:rFonts w:ascii="Times New Roman" w:hAnsi="Times New Roman" w:cs="Times New Roman"/>
          <w:sz w:val="28"/>
          <w:szCs w:val="28"/>
        </w:rPr>
        <w:t>Matsouka</w:t>
      </w:r>
      <w:proofErr w:type="spellEnd"/>
      <w:r w:rsidRPr="00457E12">
        <w:rPr>
          <w:rFonts w:ascii="Times New Roman" w:hAnsi="Times New Roman" w:cs="Times New Roman"/>
          <w:sz w:val="28"/>
          <w:szCs w:val="28"/>
        </w:rPr>
        <w:t xml:space="preserve"> and </w:t>
      </w:r>
      <w:proofErr w:type="spellStart"/>
      <w:r w:rsidRPr="00457E12">
        <w:rPr>
          <w:rFonts w:ascii="Times New Roman" w:hAnsi="Times New Roman" w:cs="Times New Roman"/>
          <w:sz w:val="28"/>
          <w:szCs w:val="28"/>
        </w:rPr>
        <w:t>Mihail</w:t>
      </w:r>
      <w:proofErr w:type="spellEnd"/>
      <w:r w:rsidRPr="00457E12">
        <w:rPr>
          <w:rFonts w:ascii="Times New Roman" w:hAnsi="Times New Roman" w:cs="Times New Roman"/>
          <w:sz w:val="28"/>
          <w:szCs w:val="28"/>
        </w:rPr>
        <w:t xml:space="preserve"> 2016). Usually the innovative, creative, flexible, dynamic and interactive content gets shared by using the organising space factor.  Through organization space, it becomes easier for the individual to share his content and seek expert advice over that. Organizing space and </w:t>
      </w:r>
      <w:r w:rsidR="00001A71" w:rsidRPr="00457E12">
        <w:rPr>
          <w:rFonts w:ascii="Times New Roman" w:hAnsi="Times New Roman" w:cs="Times New Roman"/>
          <w:sz w:val="28"/>
          <w:szCs w:val="28"/>
        </w:rPr>
        <w:t>resource planning</w:t>
      </w:r>
      <w:r w:rsidRPr="00457E12">
        <w:rPr>
          <w:rFonts w:ascii="Times New Roman" w:hAnsi="Times New Roman" w:cs="Times New Roman"/>
          <w:sz w:val="28"/>
          <w:szCs w:val="28"/>
        </w:rPr>
        <w:t xml:space="preserve"> is also </w:t>
      </w:r>
      <w:r w:rsidR="005E65BD" w:rsidRPr="00457E12">
        <w:rPr>
          <w:rFonts w:ascii="Times New Roman" w:hAnsi="Times New Roman" w:cs="Times New Roman"/>
          <w:sz w:val="28"/>
          <w:szCs w:val="28"/>
        </w:rPr>
        <w:t>helps an</w:t>
      </w:r>
      <w:r w:rsidRPr="00457E12">
        <w:rPr>
          <w:rFonts w:ascii="Times New Roman" w:hAnsi="Times New Roman" w:cs="Times New Roman"/>
          <w:sz w:val="28"/>
          <w:szCs w:val="28"/>
        </w:rPr>
        <w:t xml:space="preserve"> individual in understanding the usage of each resource and how it can be managed in the best manner.</w:t>
      </w:r>
    </w:p>
    <w:p w:rsidR="00EF08D3" w:rsidRPr="00457E12" w:rsidRDefault="00EF08D3" w:rsidP="00EF08D3">
      <w:pPr>
        <w:shd w:val="clear" w:color="auto" w:fill="FFFFFF"/>
        <w:spacing w:after="0" w:line="240" w:lineRule="auto"/>
        <w:rPr>
          <w:rFonts w:ascii="Times New Roman" w:eastAsia="Times New Roman" w:hAnsi="Times New Roman" w:cs="Times New Roman"/>
          <w:color w:val="222222"/>
          <w:sz w:val="28"/>
          <w:szCs w:val="28"/>
          <w:lang w:val="en-IN" w:eastAsia="en-IN"/>
        </w:rPr>
      </w:pPr>
    </w:p>
    <w:p w:rsidR="00EF08D3" w:rsidRPr="00225B5C" w:rsidRDefault="00EF08D3" w:rsidP="00125808">
      <w:pPr>
        <w:pStyle w:val="Heading1"/>
        <w:rPr>
          <w:color w:val="002060"/>
          <w:sz w:val="32"/>
          <w:szCs w:val="32"/>
        </w:rPr>
      </w:pPr>
      <w:bookmarkStart w:id="4" w:name="_Toc7199443"/>
      <w:r w:rsidRPr="00225B5C">
        <w:rPr>
          <w:color w:val="002060"/>
          <w:sz w:val="32"/>
          <w:szCs w:val="32"/>
        </w:rPr>
        <w:lastRenderedPageBreak/>
        <w:t>Employability Skills</w:t>
      </w:r>
      <w:bookmarkEnd w:id="4"/>
      <w:r w:rsidRPr="00225B5C">
        <w:rPr>
          <w:color w:val="002060"/>
          <w:sz w:val="32"/>
          <w:szCs w:val="32"/>
        </w:rPr>
        <w:t xml:space="preserve"> </w:t>
      </w:r>
    </w:p>
    <w:p w:rsidR="00EF08D3" w:rsidRPr="00457E12" w:rsidRDefault="00EF08D3" w:rsidP="00226453">
      <w:pPr>
        <w:pStyle w:val="NoSpacing"/>
        <w:rPr>
          <w:rFonts w:ascii="Times New Roman" w:hAnsi="Times New Roman" w:cs="Times New Roman"/>
          <w:sz w:val="28"/>
          <w:szCs w:val="28"/>
        </w:rPr>
      </w:pPr>
      <w:r w:rsidRPr="00457E12">
        <w:rPr>
          <w:rFonts w:ascii="Times New Roman" w:hAnsi="Times New Roman" w:cs="Times New Roman"/>
          <w:sz w:val="28"/>
          <w:szCs w:val="28"/>
        </w:rPr>
        <w:t xml:space="preserve">Employability skills are basically soft skills that are required to get workplace success. Employability skills include the set of skills that are necessary for an individual to have if he or she is working in any workplace (Thomas </w:t>
      </w:r>
      <w:r w:rsidRPr="00457E12">
        <w:rPr>
          <w:rFonts w:ascii="Times New Roman" w:hAnsi="Times New Roman" w:cs="Times New Roman"/>
          <w:i/>
          <w:sz w:val="28"/>
          <w:szCs w:val="28"/>
        </w:rPr>
        <w:t>et al.</w:t>
      </w:r>
      <w:r w:rsidRPr="00457E12">
        <w:rPr>
          <w:rFonts w:ascii="Times New Roman" w:hAnsi="Times New Roman" w:cs="Times New Roman"/>
          <w:sz w:val="28"/>
          <w:szCs w:val="28"/>
        </w:rPr>
        <w:t xml:space="preserve"> 2016). These skills are also known as soft skills, work readiness skills, job readiness skills and foundational skills (</w:t>
      </w:r>
      <w:proofErr w:type="spellStart"/>
      <w:r w:rsidRPr="00457E12">
        <w:rPr>
          <w:rFonts w:ascii="Times New Roman" w:hAnsi="Times New Roman" w:cs="Times New Roman"/>
          <w:sz w:val="28"/>
          <w:szCs w:val="28"/>
        </w:rPr>
        <w:t>Simatele</w:t>
      </w:r>
      <w:proofErr w:type="spellEnd"/>
      <w:r w:rsidRPr="00457E12">
        <w:rPr>
          <w:rFonts w:ascii="Times New Roman" w:hAnsi="Times New Roman" w:cs="Times New Roman"/>
          <w:sz w:val="28"/>
          <w:szCs w:val="28"/>
        </w:rPr>
        <w:t>, 2015). Employment skills helps a person in communicating with the workers, solving the problems with the effectiveness, understanding the role while being in the team, making responsible choices and taking charge of own career.</w:t>
      </w:r>
    </w:p>
    <w:p w:rsidR="00EF08D3" w:rsidRPr="00225B5C" w:rsidRDefault="00EF08D3" w:rsidP="003B2A92">
      <w:pPr>
        <w:pStyle w:val="Heading1"/>
        <w:rPr>
          <w:color w:val="002060"/>
          <w:sz w:val="32"/>
          <w:szCs w:val="32"/>
        </w:rPr>
      </w:pPr>
      <w:r w:rsidRPr="00225B5C">
        <w:rPr>
          <w:color w:val="002060"/>
          <w:sz w:val="32"/>
          <w:szCs w:val="32"/>
        </w:rPr>
        <w:t>3.1 Communication</w:t>
      </w:r>
    </w:p>
    <w:p w:rsidR="00EF08D3" w:rsidRPr="00457E12" w:rsidRDefault="00EF08D3" w:rsidP="00226453">
      <w:pPr>
        <w:shd w:val="clear" w:color="auto" w:fill="FFFFFF"/>
        <w:spacing w:after="0" w:line="240" w:lineRule="auto"/>
        <w:rPr>
          <w:rFonts w:ascii="Times New Roman" w:eastAsia="Times New Roman" w:hAnsi="Times New Roman" w:cs="Times New Roman"/>
          <w:color w:val="222222"/>
          <w:sz w:val="28"/>
          <w:szCs w:val="28"/>
          <w:lang w:val="en-IN" w:eastAsia="en-IN"/>
        </w:rPr>
      </w:pPr>
      <w:r w:rsidRPr="00457E12">
        <w:rPr>
          <w:rFonts w:ascii="Times New Roman" w:hAnsi="Times New Roman" w:cs="Times New Roman"/>
          <w:sz w:val="28"/>
          <w:szCs w:val="28"/>
        </w:rPr>
        <w:t xml:space="preserve">Communication is one of the essential employability </w:t>
      </w:r>
      <w:r w:rsidR="00226453" w:rsidRPr="00457E12">
        <w:rPr>
          <w:rFonts w:ascii="Times New Roman" w:hAnsi="Times New Roman" w:cs="Times New Roman"/>
          <w:sz w:val="28"/>
          <w:szCs w:val="28"/>
        </w:rPr>
        <w:t>skills</w:t>
      </w:r>
      <w:r w:rsidRPr="00457E12">
        <w:rPr>
          <w:rFonts w:ascii="Times New Roman" w:hAnsi="Times New Roman" w:cs="Times New Roman"/>
          <w:sz w:val="28"/>
          <w:szCs w:val="28"/>
        </w:rPr>
        <w:t xml:space="preserve"> that is must for a person to have. Communication is basically and art of exchanging the information on use among others (Rust and Froud 2016). That are important in employability includes the read and reading and understanding the written materials, listening, understanding and asking the questions regarding the project going on, following the given directions, expressing the ideas clearly and concisely while writing or speaking </w:t>
      </w:r>
      <w:proofErr w:type="gramStart"/>
      <w:r w:rsidRPr="00457E12">
        <w:rPr>
          <w:rFonts w:ascii="Times New Roman" w:hAnsi="Times New Roman" w:cs="Times New Roman"/>
          <w:sz w:val="28"/>
          <w:szCs w:val="28"/>
        </w:rPr>
        <w:t>and also</w:t>
      </w:r>
      <w:proofErr w:type="gramEnd"/>
      <w:r w:rsidRPr="00457E12">
        <w:rPr>
          <w:rFonts w:ascii="Times New Roman" w:hAnsi="Times New Roman" w:cs="Times New Roman"/>
          <w:sz w:val="28"/>
          <w:szCs w:val="28"/>
        </w:rPr>
        <w:t xml:space="preserve"> learning the required Technology properly and use it in an appropriate manner. In every employment sector communication plays an important role. If there is no proper </w:t>
      </w:r>
      <w:r w:rsidR="00226453" w:rsidRPr="00457E12">
        <w:rPr>
          <w:rFonts w:ascii="Times New Roman" w:hAnsi="Times New Roman" w:cs="Times New Roman"/>
          <w:sz w:val="28"/>
          <w:szCs w:val="28"/>
        </w:rPr>
        <w:t>communication,</w:t>
      </w:r>
      <w:r w:rsidRPr="00457E12">
        <w:rPr>
          <w:rFonts w:ascii="Times New Roman" w:hAnsi="Times New Roman" w:cs="Times New Roman"/>
          <w:sz w:val="28"/>
          <w:szCs w:val="28"/>
        </w:rPr>
        <w:t xml:space="preserve"> then the employability skills will not be considered as complete. Without proper communication it will not be easier for the individual to complete the task while being in a team or individually (Wolff and Booth 2017). </w:t>
      </w:r>
    </w:p>
    <w:p w:rsidR="00EF08D3" w:rsidRPr="00457E12" w:rsidRDefault="00EF08D3" w:rsidP="00EF08D3">
      <w:pPr>
        <w:shd w:val="clear" w:color="auto" w:fill="FFFFFF"/>
        <w:spacing w:after="0" w:line="240" w:lineRule="auto"/>
        <w:rPr>
          <w:rFonts w:ascii="Times New Roman" w:eastAsia="Times New Roman" w:hAnsi="Times New Roman" w:cs="Times New Roman"/>
          <w:color w:val="222222"/>
          <w:sz w:val="28"/>
          <w:szCs w:val="28"/>
          <w:lang w:val="en-IN" w:eastAsia="en-IN"/>
        </w:rPr>
      </w:pPr>
    </w:p>
    <w:p w:rsidR="00EF08D3" w:rsidRPr="00225B5C" w:rsidRDefault="00EF08D3" w:rsidP="00226453">
      <w:pPr>
        <w:pStyle w:val="NoSpacing"/>
        <w:rPr>
          <w:color w:val="002060"/>
          <w:sz w:val="32"/>
          <w:szCs w:val="32"/>
        </w:rPr>
      </w:pPr>
      <w:r w:rsidRPr="00225B5C">
        <w:rPr>
          <w:color w:val="002060"/>
          <w:sz w:val="32"/>
          <w:szCs w:val="32"/>
        </w:rPr>
        <w:t>3.2 Presentation </w:t>
      </w:r>
    </w:p>
    <w:p w:rsidR="00226453" w:rsidRPr="003A121B" w:rsidRDefault="00226453" w:rsidP="00226453">
      <w:pPr>
        <w:pStyle w:val="NoSpacing"/>
        <w:rPr>
          <w:rFonts w:ascii="Times New Roman" w:hAnsi="Times New Roman" w:cs="Times New Roman"/>
          <w:sz w:val="28"/>
          <w:szCs w:val="28"/>
        </w:rPr>
      </w:pPr>
    </w:p>
    <w:p w:rsidR="00EF08D3" w:rsidRPr="003A121B" w:rsidRDefault="00EF08D3" w:rsidP="00226453">
      <w:pPr>
        <w:pStyle w:val="NoSpacing"/>
        <w:rPr>
          <w:rFonts w:ascii="Times New Roman" w:hAnsi="Times New Roman" w:cs="Times New Roman"/>
          <w:sz w:val="28"/>
          <w:szCs w:val="28"/>
        </w:rPr>
      </w:pPr>
      <w:r w:rsidRPr="003A121B">
        <w:rPr>
          <w:rFonts w:ascii="Times New Roman" w:hAnsi="Times New Roman" w:cs="Times New Roman"/>
          <w:sz w:val="28"/>
          <w:szCs w:val="28"/>
        </w:rPr>
        <w:t xml:space="preserve">Presentation is basically the manner of showing the information or data to others. In any organisation or while being in a job, it is important for an individual to have proper presentation skills. Without having proper manage presentation skills an individual cannot communicate with the team members and the leaders effectively and properly (Collet </w:t>
      </w:r>
      <w:r w:rsidRPr="003A121B">
        <w:rPr>
          <w:rFonts w:ascii="Times New Roman" w:hAnsi="Times New Roman" w:cs="Times New Roman"/>
          <w:i/>
          <w:sz w:val="28"/>
          <w:szCs w:val="28"/>
        </w:rPr>
        <w:t>et al.</w:t>
      </w:r>
      <w:r w:rsidRPr="003A121B">
        <w:rPr>
          <w:rFonts w:ascii="Times New Roman" w:hAnsi="Times New Roman" w:cs="Times New Roman"/>
          <w:sz w:val="28"/>
          <w:szCs w:val="28"/>
        </w:rPr>
        <w:t xml:space="preserve"> 2015).  Presentation skills </w:t>
      </w:r>
      <w:r w:rsidR="003505FE" w:rsidRPr="003A121B">
        <w:rPr>
          <w:rFonts w:ascii="Times New Roman" w:hAnsi="Times New Roman" w:cs="Times New Roman"/>
          <w:sz w:val="28"/>
          <w:szCs w:val="28"/>
        </w:rPr>
        <w:t>helps an individual in learning,</w:t>
      </w:r>
      <w:r w:rsidRPr="003A121B">
        <w:rPr>
          <w:rFonts w:ascii="Times New Roman" w:hAnsi="Times New Roman" w:cs="Times New Roman"/>
          <w:sz w:val="28"/>
          <w:szCs w:val="28"/>
        </w:rPr>
        <w:t xml:space="preserve"> the art of displaying the </w:t>
      </w:r>
      <w:r w:rsidR="00226453" w:rsidRPr="003A121B">
        <w:rPr>
          <w:rFonts w:ascii="Times New Roman" w:hAnsi="Times New Roman" w:cs="Times New Roman"/>
          <w:sz w:val="28"/>
          <w:szCs w:val="28"/>
        </w:rPr>
        <w:t>idea in</w:t>
      </w:r>
      <w:r w:rsidRPr="003A121B">
        <w:rPr>
          <w:rFonts w:ascii="Times New Roman" w:hAnsi="Times New Roman" w:cs="Times New Roman"/>
          <w:sz w:val="28"/>
          <w:szCs w:val="28"/>
        </w:rPr>
        <w:t xml:space="preserve"> front of others in such a manner that they can see the profit and </w:t>
      </w:r>
      <w:proofErr w:type="gramStart"/>
      <w:r w:rsidRPr="003A121B">
        <w:rPr>
          <w:rFonts w:ascii="Times New Roman" w:hAnsi="Times New Roman" w:cs="Times New Roman"/>
          <w:sz w:val="28"/>
          <w:szCs w:val="28"/>
        </w:rPr>
        <w:t>actual facts</w:t>
      </w:r>
      <w:proofErr w:type="gramEnd"/>
      <w:r w:rsidRPr="003A121B">
        <w:rPr>
          <w:rFonts w:ascii="Times New Roman" w:hAnsi="Times New Roman" w:cs="Times New Roman"/>
          <w:sz w:val="28"/>
          <w:szCs w:val="28"/>
        </w:rPr>
        <w:t xml:space="preserve"> from it.  There are three important elements of the presentation that are:</w:t>
      </w:r>
    </w:p>
    <w:p w:rsidR="00226453" w:rsidRPr="003A121B" w:rsidRDefault="00226453" w:rsidP="00226453">
      <w:pPr>
        <w:pStyle w:val="NoSpacing"/>
        <w:rPr>
          <w:rFonts w:ascii="Times New Roman" w:hAnsi="Times New Roman" w:cs="Times New Roman"/>
          <w:sz w:val="28"/>
          <w:szCs w:val="28"/>
        </w:rPr>
      </w:pPr>
    </w:p>
    <w:p w:rsidR="00EF08D3" w:rsidRPr="00225B5C" w:rsidRDefault="00226453" w:rsidP="00226453">
      <w:pPr>
        <w:pStyle w:val="NoSpacing"/>
        <w:rPr>
          <w:rFonts w:ascii="Times New Roman" w:hAnsi="Times New Roman" w:cs="Times New Roman"/>
          <w:color w:val="002060"/>
          <w:sz w:val="28"/>
          <w:szCs w:val="28"/>
        </w:rPr>
      </w:pPr>
      <w:r w:rsidRPr="00225B5C">
        <w:rPr>
          <w:rFonts w:ascii="Times New Roman" w:hAnsi="Times New Roman" w:cs="Times New Roman"/>
          <w:b/>
          <w:color w:val="002060"/>
          <w:sz w:val="28"/>
          <w:szCs w:val="28"/>
        </w:rPr>
        <w:t>.</w:t>
      </w:r>
      <w:r w:rsidRPr="00225B5C">
        <w:rPr>
          <w:rFonts w:ascii="Times New Roman" w:hAnsi="Times New Roman" w:cs="Times New Roman"/>
          <w:color w:val="002060"/>
          <w:sz w:val="28"/>
          <w:szCs w:val="28"/>
        </w:rPr>
        <w:t xml:space="preserve"> </w:t>
      </w:r>
      <w:r w:rsidR="00EF08D3" w:rsidRPr="00225B5C">
        <w:rPr>
          <w:rFonts w:ascii="Times New Roman" w:hAnsi="Times New Roman" w:cs="Times New Roman"/>
          <w:color w:val="002060"/>
          <w:sz w:val="28"/>
          <w:szCs w:val="28"/>
        </w:rPr>
        <w:t>Opening and key message.</w:t>
      </w:r>
    </w:p>
    <w:p w:rsidR="00EF08D3" w:rsidRPr="00225B5C" w:rsidRDefault="00226453" w:rsidP="00226453">
      <w:pPr>
        <w:pStyle w:val="NoSpacing"/>
        <w:rPr>
          <w:rFonts w:ascii="Times New Roman" w:hAnsi="Times New Roman" w:cs="Times New Roman"/>
          <w:color w:val="002060"/>
          <w:sz w:val="28"/>
          <w:szCs w:val="28"/>
        </w:rPr>
      </w:pPr>
      <w:r w:rsidRPr="00225B5C">
        <w:rPr>
          <w:rFonts w:ascii="Times New Roman" w:hAnsi="Times New Roman" w:cs="Times New Roman"/>
          <w:b/>
          <w:color w:val="002060"/>
          <w:sz w:val="28"/>
          <w:szCs w:val="28"/>
        </w:rPr>
        <w:t>.</w:t>
      </w:r>
      <w:r w:rsidRPr="00225B5C">
        <w:rPr>
          <w:rFonts w:ascii="Times New Roman" w:hAnsi="Times New Roman" w:cs="Times New Roman"/>
          <w:color w:val="002060"/>
          <w:sz w:val="28"/>
          <w:szCs w:val="28"/>
        </w:rPr>
        <w:t xml:space="preserve"> </w:t>
      </w:r>
      <w:r w:rsidR="00EF08D3" w:rsidRPr="00225B5C">
        <w:rPr>
          <w:rFonts w:ascii="Times New Roman" w:hAnsi="Times New Roman" w:cs="Times New Roman"/>
          <w:color w:val="002060"/>
          <w:sz w:val="28"/>
          <w:szCs w:val="28"/>
        </w:rPr>
        <w:t>Content or Body of Presentation.</w:t>
      </w:r>
    </w:p>
    <w:p w:rsidR="00EF08D3" w:rsidRPr="00225B5C" w:rsidRDefault="00226453" w:rsidP="00226453">
      <w:pPr>
        <w:pStyle w:val="NoSpacing"/>
        <w:rPr>
          <w:rFonts w:ascii="Times New Roman" w:hAnsi="Times New Roman" w:cs="Times New Roman"/>
          <w:color w:val="002060"/>
          <w:sz w:val="28"/>
          <w:szCs w:val="28"/>
        </w:rPr>
      </w:pPr>
      <w:r w:rsidRPr="00225B5C">
        <w:rPr>
          <w:rFonts w:ascii="Times New Roman" w:hAnsi="Times New Roman" w:cs="Times New Roman"/>
          <w:b/>
          <w:color w:val="002060"/>
          <w:sz w:val="28"/>
          <w:szCs w:val="28"/>
        </w:rPr>
        <w:t>.</w:t>
      </w:r>
      <w:r w:rsidRPr="00225B5C">
        <w:rPr>
          <w:rFonts w:ascii="Times New Roman" w:hAnsi="Times New Roman" w:cs="Times New Roman"/>
          <w:color w:val="002060"/>
          <w:sz w:val="28"/>
          <w:szCs w:val="28"/>
        </w:rPr>
        <w:t xml:space="preserve"> </w:t>
      </w:r>
      <w:r w:rsidR="00EF08D3" w:rsidRPr="00225B5C">
        <w:rPr>
          <w:rFonts w:ascii="Times New Roman" w:hAnsi="Times New Roman" w:cs="Times New Roman"/>
          <w:color w:val="002060"/>
          <w:sz w:val="28"/>
          <w:szCs w:val="28"/>
        </w:rPr>
        <w:t>Closing/repeat of key message/call to action.</w:t>
      </w:r>
    </w:p>
    <w:p w:rsidR="00EF08D3" w:rsidRPr="00225B5C" w:rsidRDefault="00EF08D3" w:rsidP="003B2A92">
      <w:pPr>
        <w:pStyle w:val="Heading1"/>
        <w:rPr>
          <w:color w:val="002060"/>
          <w:sz w:val="32"/>
          <w:szCs w:val="32"/>
        </w:rPr>
      </w:pPr>
      <w:r w:rsidRPr="00225B5C">
        <w:rPr>
          <w:color w:val="002060"/>
          <w:sz w:val="32"/>
          <w:szCs w:val="32"/>
        </w:rPr>
        <w:lastRenderedPageBreak/>
        <w:t>3.3 Team building </w:t>
      </w:r>
    </w:p>
    <w:p w:rsidR="00EF08D3" w:rsidRPr="003A121B" w:rsidRDefault="00EF08D3" w:rsidP="00226453">
      <w:pPr>
        <w:pStyle w:val="NoSpacing"/>
        <w:rPr>
          <w:rFonts w:ascii="Times New Roman" w:hAnsi="Times New Roman" w:cs="Times New Roman"/>
          <w:sz w:val="28"/>
          <w:szCs w:val="28"/>
        </w:rPr>
      </w:pPr>
      <w:r w:rsidRPr="003A121B">
        <w:rPr>
          <w:rFonts w:ascii="Times New Roman" w:hAnsi="Times New Roman" w:cs="Times New Roman"/>
          <w:sz w:val="28"/>
          <w:szCs w:val="28"/>
        </w:rPr>
        <w:t xml:space="preserve">Team building also plays an important role in Employability skills.  Team building is basically and art of collecting and number of people having proper skills and combine them and organise them in such a manner that they all work together to complete a </w:t>
      </w:r>
      <w:proofErr w:type="gramStart"/>
      <w:r w:rsidRPr="003A121B">
        <w:rPr>
          <w:rFonts w:ascii="Times New Roman" w:hAnsi="Times New Roman" w:cs="Times New Roman"/>
          <w:sz w:val="28"/>
          <w:szCs w:val="28"/>
        </w:rPr>
        <w:t>particular task</w:t>
      </w:r>
      <w:proofErr w:type="gramEnd"/>
      <w:r w:rsidRPr="003A121B">
        <w:rPr>
          <w:rFonts w:ascii="Times New Roman" w:hAnsi="Times New Roman" w:cs="Times New Roman"/>
          <w:sz w:val="28"/>
          <w:szCs w:val="28"/>
        </w:rPr>
        <w:t xml:space="preserve"> and achieve a particular goal of an organisation.  Team building is a responsibility that everyone cannot handle. In order to build a </w:t>
      </w:r>
      <w:r w:rsidR="00226453" w:rsidRPr="003A121B">
        <w:rPr>
          <w:rFonts w:ascii="Times New Roman" w:hAnsi="Times New Roman" w:cs="Times New Roman"/>
          <w:sz w:val="28"/>
          <w:szCs w:val="28"/>
        </w:rPr>
        <w:t>team,</w:t>
      </w:r>
      <w:r w:rsidRPr="003A121B">
        <w:rPr>
          <w:rFonts w:ascii="Times New Roman" w:hAnsi="Times New Roman" w:cs="Times New Roman"/>
          <w:sz w:val="28"/>
          <w:szCs w:val="28"/>
        </w:rPr>
        <w:t xml:space="preserve"> it is important to have proper employability skills (Pinto and </w:t>
      </w:r>
      <w:proofErr w:type="spellStart"/>
      <w:r w:rsidRPr="003A121B">
        <w:rPr>
          <w:rFonts w:ascii="Times New Roman" w:hAnsi="Times New Roman" w:cs="Times New Roman"/>
          <w:sz w:val="28"/>
          <w:szCs w:val="28"/>
        </w:rPr>
        <w:t>Ramalheira</w:t>
      </w:r>
      <w:proofErr w:type="spellEnd"/>
      <w:r w:rsidRPr="003A121B">
        <w:rPr>
          <w:rFonts w:ascii="Times New Roman" w:hAnsi="Times New Roman" w:cs="Times New Roman"/>
          <w:sz w:val="28"/>
          <w:szCs w:val="28"/>
        </w:rPr>
        <w:t xml:space="preserve"> 2017). Without proper communication it is not possible to build a perfect team. After building a team it is also important to assign the tasks accordingly </w:t>
      </w:r>
      <w:proofErr w:type="gramStart"/>
      <w:r w:rsidRPr="003A121B">
        <w:rPr>
          <w:rFonts w:ascii="Times New Roman" w:hAnsi="Times New Roman" w:cs="Times New Roman"/>
          <w:sz w:val="28"/>
          <w:szCs w:val="28"/>
        </w:rPr>
        <w:t>and also</w:t>
      </w:r>
      <w:proofErr w:type="gramEnd"/>
      <w:r w:rsidRPr="003A121B">
        <w:rPr>
          <w:rFonts w:ascii="Times New Roman" w:hAnsi="Times New Roman" w:cs="Times New Roman"/>
          <w:sz w:val="28"/>
          <w:szCs w:val="28"/>
        </w:rPr>
        <w:t xml:space="preserve"> make every team </w:t>
      </w:r>
      <w:r w:rsidR="00226453" w:rsidRPr="003A121B">
        <w:rPr>
          <w:rFonts w:ascii="Times New Roman" w:hAnsi="Times New Roman" w:cs="Times New Roman"/>
          <w:sz w:val="28"/>
          <w:szCs w:val="28"/>
        </w:rPr>
        <w:t>member</w:t>
      </w:r>
      <w:r w:rsidRPr="003A121B">
        <w:rPr>
          <w:rFonts w:ascii="Times New Roman" w:hAnsi="Times New Roman" w:cs="Times New Roman"/>
          <w:sz w:val="28"/>
          <w:szCs w:val="28"/>
        </w:rPr>
        <w:t xml:space="preserve"> feel like he or she is responsible for the whole task going on. Every team member should know about his or her </w:t>
      </w:r>
      <w:r w:rsidR="00226453" w:rsidRPr="003A121B">
        <w:rPr>
          <w:rFonts w:ascii="Times New Roman" w:hAnsi="Times New Roman" w:cs="Times New Roman"/>
          <w:sz w:val="28"/>
          <w:szCs w:val="28"/>
        </w:rPr>
        <w:t>working and</w:t>
      </w:r>
      <w:r w:rsidRPr="003A121B">
        <w:rPr>
          <w:rFonts w:ascii="Times New Roman" w:hAnsi="Times New Roman" w:cs="Times New Roman"/>
          <w:sz w:val="28"/>
          <w:szCs w:val="28"/>
        </w:rPr>
        <w:t xml:space="preserve"> the roles and responsibilities he needs to complete and follow.</w:t>
      </w:r>
    </w:p>
    <w:p w:rsidR="00EF08D3" w:rsidRPr="00225B5C" w:rsidRDefault="003B2A92" w:rsidP="003B2A92">
      <w:pPr>
        <w:pStyle w:val="Heading1"/>
        <w:rPr>
          <w:color w:val="002060"/>
          <w:sz w:val="32"/>
          <w:szCs w:val="32"/>
        </w:rPr>
      </w:pPr>
      <w:bookmarkStart w:id="5" w:name="_Toc7199444"/>
      <w:r w:rsidRPr="00225B5C">
        <w:rPr>
          <w:color w:val="002060"/>
          <w:sz w:val="32"/>
          <w:szCs w:val="32"/>
        </w:rPr>
        <w:t xml:space="preserve">3.4 </w:t>
      </w:r>
      <w:r w:rsidR="00EF08D3" w:rsidRPr="00225B5C">
        <w:rPr>
          <w:color w:val="002060"/>
          <w:sz w:val="32"/>
          <w:szCs w:val="32"/>
        </w:rPr>
        <w:t>Skills gap (lacking)</w:t>
      </w:r>
      <w:bookmarkEnd w:id="5"/>
      <w:r w:rsidR="00EF08D3" w:rsidRPr="00225B5C">
        <w:rPr>
          <w:color w:val="002060"/>
          <w:sz w:val="32"/>
          <w:szCs w:val="32"/>
        </w:rPr>
        <w:t> </w:t>
      </w:r>
    </w:p>
    <w:p w:rsidR="00EF08D3" w:rsidRPr="003A121B" w:rsidRDefault="00EF08D3" w:rsidP="006D2D8A">
      <w:pPr>
        <w:pStyle w:val="NoSpacing"/>
        <w:rPr>
          <w:rFonts w:ascii="Times New Roman" w:hAnsi="Times New Roman" w:cs="Times New Roman"/>
          <w:sz w:val="28"/>
          <w:szCs w:val="28"/>
        </w:rPr>
      </w:pPr>
      <w:r w:rsidRPr="003A121B">
        <w:rPr>
          <w:rFonts w:ascii="Times New Roman" w:hAnsi="Times New Roman" w:cs="Times New Roman"/>
          <w:sz w:val="28"/>
          <w:szCs w:val="28"/>
        </w:rPr>
        <w:t xml:space="preserve">Skill gap is basically the difference between what an employee can do in actual and what the employer is expecting from the employee to do in that </w:t>
      </w:r>
      <w:proofErr w:type="gramStart"/>
      <w:r w:rsidRPr="003A121B">
        <w:rPr>
          <w:rFonts w:ascii="Times New Roman" w:hAnsi="Times New Roman" w:cs="Times New Roman"/>
          <w:sz w:val="28"/>
          <w:szCs w:val="28"/>
        </w:rPr>
        <w:t>particular situation</w:t>
      </w:r>
      <w:proofErr w:type="gramEnd"/>
      <w:r w:rsidRPr="003A121B">
        <w:rPr>
          <w:rFonts w:ascii="Times New Roman" w:hAnsi="Times New Roman" w:cs="Times New Roman"/>
          <w:sz w:val="28"/>
          <w:szCs w:val="28"/>
        </w:rPr>
        <w:t xml:space="preserve">.  For </w:t>
      </w:r>
      <w:r w:rsidR="006D2D8A" w:rsidRPr="003A121B">
        <w:rPr>
          <w:rFonts w:ascii="Times New Roman" w:hAnsi="Times New Roman" w:cs="Times New Roman"/>
          <w:sz w:val="28"/>
          <w:szCs w:val="28"/>
        </w:rPr>
        <w:t>example,</w:t>
      </w:r>
      <w:r w:rsidRPr="003A121B">
        <w:rPr>
          <w:rFonts w:ascii="Times New Roman" w:hAnsi="Times New Roman" w:cs="Times New Roman"/>
          <w:sz w:val="28"/>
          <w:szCs w:val="28"/>
        </w:rPr>
        <w:t xml:space="preserve"> if a manager says that my team is having fantastic people but there is not even a single person that can understand the high-level Customer services.  Now, there is a skill gap shown in this example. The employees are having fantastic skills but still they are not having what the manager Want From them.  That is basically the skill gap (Rug and McCormack 2017).</w:t>
      </w:r>
    </w:p>
    <w:p w:rsidR="00EF08D3" w:rsidRPr="005C4FDE" w:rsidRDefault="00EF08D3" w:rsidP="00EF08D3">
      <w:pPr>
        <w:shd w:val="clear" w:color="auto" w:fill="FFFFFF"/>
        <w:spacing w:after="0" w:line="240" w:lineRule="auto"/>
        <w:rPr>
          <w:rFonts w:ascii="Times New Roman" w:eastAsia="Times New Roman" w:hAnsi="Times New Roman" w:cs="Times New Roman"/>
          <w:color w:val="222222"/>
          <w:lang w:val="en-IN" w:eastAsia="en-IN"/>
        </w:rPr>
      </w:pPr>
    </w:p>
    <w:p w:rsidR="00EF08D3" w:rsidRPr="00225B5C" w:rsidRDefault="00EF08D3" w:rsidP="00EF08D3">
      <w:pPr>
        <w:shd w:val="clear" w:color="auto" w:fill="FFFFFF"/>
        <w:spacing w:after="0" w:line="240" w:lineRule="auto"/>
        <w:rPr>
          <w:rFonts w:ascii="Times New Roman" w:eastAsia="Times New Roman" w:hAnsi="Times New Roman" w:cs="Times New Roman"/>
          <w:b/>
          <w:color w:val="002060"/>
          <w:sz w:val="32"/>
          <w:szCs w:val="32"/>
          <w:u w:val="single"/>
          <w:lang w:val="en-IN" w:eastAsia="en-IN"/>
        </w:rPr>
      </w:pPr>
      <w:r w:rsidRPr="00225B5C">
        <w:rPr>
          <w:rFonts w:ascii="Times New Roman" w:eastAsia="Times New Roman" w:hAnsi="Times New Roman" w:cs="Times New Roman"/>
          <w:b/>
          <w:color w:val="002060"/>
          <w:sz w:val="32"/>
          <w:szCs w:val="32"/>
          <w:u w:val="single"/>
          <w:lang w:val="en-IN" w:eastAsia="en-IN"/>
        </w:rPr>
        <w:t>Personal SWOT</w:t>
      </w:r>
    </w:p>
    <w:p w:rsidR="00EF08D3" w:rsidRPr="005C4FDE" w:rsidRDefault="00EF08D3" w:rsidP="00EF08D3">
      <w:pPr>
        <w:shd w:val="clear" w:color="auto" w:fill="FFFFFF"/>
        <w:spacing w:after="0" w:line="240" w:lineRule="auto"/>
        <w:rPr>
          <w:rFonts w:ascii="Times New Roman" w:eastAsia="Times New Roman" w:hAnsi="Times New Roman" w:cs="Times New Roman"/>
          <w:color w:val="222222"/>
          <w:lang w:val="en-IN" w:eastAsia="en-IN"/>
        </w:rPr>
      </w:pPr>
    </w:p>
    <w:p w:rsidR="00EF08D3" w:rsidRPr="003A121B" w:rsidRDefault="00EF08D3" w:rsidP="00226453">
      <w:pPr>
        <w:pStyle w:val="NoSpacing"/>
        <w:rPr>
          <w:rFonts w:ascii="Times New Roman" w:hAnsi="Times New Roman" w:cs="Times New Roman"/>
          <w:sz w:val="28"/>
          <w:szCs w:val="28"/>
          <w:lang w:val="en-IN" w:eastAsia="en-IN"/>
        </w:rPr>
      </w:pPr>
      <w:r w:rsidRPr="003A121B">
        <w:rPr>
          <w:rFonts w:ascii="Times New Roman" w:hAnsi="Times New Roman" w:cs="Times New Roman"/>
          <w:sz w:val="28"/>
          <w:szCs w:val="28"/>
          <w:lang w:val="en-IN" w:eastAsia="en-IN"/>
        </w:rPr>
        <w:t xml:space="preserve">In order to fill the skill </w:t>
      </w:r>
      <w:r w:rsidR="006D2D8A" w:rsidRPr="003A121B">
        <w:rPr>
          <w:rFonts w:ascii="Times New Roman" w:hAnsi="Times New Roman" w:cs="Times New Roman"/>
          <w:sz w:val="28"/>
          <w:szCs w:val="28"/>
          <w:lang w:val="en-IN" w:eastAsia="en-IN"/>
        </w:rPr>
        <w:t>gap,</w:t>
      </w:r>
      <w:r w:rsidRPr="003A121B">
        <w:rPr>
          <w:rFonts w:ascii="Times New Roman" w:hAnsi="Times New Roman" w:cs="Times New Roman"/>
          <w:sz w:val="28"/>
          <w:szCs w:val="28"/>
          <w:lang w:val="en-IN" w:eastAsia="en-IN"/>
        </w:rPr>
        <w:t xml:space="preserve"> it is important to do personal SWOT analysis. The personal SWOT analysis also includes the four factors that is strength, weakness opportunity and threats.</w:t>
      </w:r>
    </w:p>
    <w:p w:rsidR="00EF08D3" w:rsidRPr="003A121B" w:rsidRDefault="00EF08D3" w:rsidP="00226453">
      <w:pPr>
        <w:pStyle w:val="NoSpacing"/>
        <w:rPr>
          <w:rFonts w:ascii="Times New Roman" w:hAnsi="Times New Roman" w:cs="Times New Roman"/>
          <w:sz w:val="28"/>
          <w:szCs w:val="28"/>
          <w:lang w:val="en-IN" w:eastAsia="en-IN"/>
        </w:rPr>
      </w:pPr>
    </w:p>
    <w:tbl>
      <w:tblPr>
        <w:tblStyle w:val="TableGrid"/>
        <w:tblW w:w="0" w:type="auto"/>
        <w:tblLook w:val="04A0" w:firstRow="1" w:lastRow="0" w:firstColumn="1" w:lastColumn="0" w:noHBand="0" w:noVBand="1"/>
      </w:tblPr>
      <w:tblGrid>
        <w:gridCol w:w="2228"/>
        <w:gridCol w:w="2285"/>
        <w:gridCol w:w="2249"/>
        <w:gridCol w:w="2254"/>
      </w:tblGrid>
      <w:tr w:rsidR="00EF08D3" w:rsidRPr="003A121B" w:rsidTr="00F57F74">
        <w:tc>
          <w:tcPr>
            <w:tcW w:w="2310" w:type="dxa"/>
          </w:tcPr>
          <w:p w:rsidR="00EF08D3" w:rsidRPr="003A121B" w:rsidRDefault="00EF08D3" w:rsidP="00226453">
            <w:pPr>
              <w:pStyle w:val="NoSpacing"/>
              <w:rPr>
                <w:rFonts w:ascii="Times New Roman" w:hAnsi="Times New Roman" w:cs="Times New Roman"/>
                <w:sz w:val="28"/>
                <w:szCs w:val="28"/>
              </w:rPr>
            </w:pPr>
            <w:r w:rsidRPr="003A121B">
              <w:rPr>
                <w:rFonts w:ascii="Times New Roman" w:hAnsi="Times New Roman" w:cs="Times New Roman"/>
                <w:sz w:val="28"/>
                <w:szCs w:val="28"/>
              </w:rPr>
              <w:t xml:space="preserve">Strength </w:t>
            </w:r>
          </w:p>
        </w:tc>
        <w:tc>
          <w:tcPr>
            <w:tcW w:w="2310" w:type="dxa"/>
          </w:tcPr>
          <w:p w:rsidR="00EF08D3" w:rsidRPr="003A121B" w:rsidRDefault="00EF08D3" w:rsidP="00226453">
            <w:pPr>
              <w:pStyle w:val="NoSpacing"/>
              <w:rPr>
                <w:rFonts w:ascii="Times New Roman" w:hAnsi="Times New Roman" w:cs="Times New Roman"/>
                <w:sz w:val="28"/>
                <w:szCs w:val="28"/>
              </w:rPr>
            </w:pPr>
            <w:r w:rsidRPr="003A121B">
              <w:rPr>
                <w:rFonts w:ascii="Times New Roman" w:hAnsi="Times New Roman" w:cs="Times New Roman"/>
                <w:sz w:val="28"/>
                <w:szCs w:val="28"/>
              </w:rPr>
              <w:t>Communication</w:t>
            </w:r>
          </w:p>
          <w:p w:rsidR="00EF08D3" w:rsidRPr="003A121B" w:rsidRDefault="00EF08D3" w:rsidP="00226453">
            <w:pPr>
              <w:pStyle w:val="NoSpacing"/>
              <w:rPr>
                <w:rFonts w:ascii="Times New Roman" w:hAnsi="Times New Roman" w:cs="Times New Roman"/>
                <w:sz w:val="28"/>
                <w:szCs w:val="28"/>
              </w:rPr>
            </w:pPr>
            <w:r w:rsidRPr="003A121B">
              <w:rPr>
                <w:rFonts w:ascii="Times New Roman" w:hAnsi="Times New Roman" w:cs="Times New Roman"/>
                <w:sz w:val="28"/>
                <w:szCs w:val="28"/>
              </w:rPr>
              <w:t xml:space="preserve">Leadership </w:t>
            </w:r>
          </w:p>
        </w:tc>
        <w:tc>
          <w:tcPr>
            <w:tcW w:w="2311" w:type="dxa"/>
          </w:tcPr>
          <w:p w:rsidR="00EF08D3" w:rsidRPr="003A121B" w:rsidRDefault="00EF08D3" w:rsidP="00226453">
            <w:pPr>
              <w:pStyle w:val="NoSpacing"/>
              <w:rPr>
                <w:rFonts w:ascii="Times New Roman" w:hAnsi="Times New Roman" w:cs="Times New Roman"/>
                <w:sz w:val="28"/>
                <w:szCs w:val="28"/>
              </w:rPr>
            </w:pPr>
            <w:r w:rsidRPr="003A121B">
              <w:rPr>
                <w:rFonts w:ascii="Times New Roman" w:hAnsi="Times New Roman" w:cs="Times New Roman"/>
                <w:sz w:val="28"/>
                <w:szCs w:val="28"/>
              </w:rPr>
              <w:t xml:space="preserve">Opportunity </w:t>
            </w:r>
          </w:p>
        </w:tc>
        <w:tc>
          <w:tcPr>
            <w:tcW w:w="2311" w:type="dxa"/>
          </w:tcPr>
          <w:p w:rsidR="00EF08D3" w:rsidRPr="003A121B" w:rsidRDefault="00EF08D3" w:rsidP="00226453">
            <w:pPr>
              <w:pStyle w:val="NoSpacing"/>
              <w:rPr>
                <w:rFonts w:ascii="Times New Roman" w:hAnsi="Times New Roman" w:cs="Times New Roman"/>
                <w:sz w:val="28"/>
                <w:szCs w:val="28"/>
              </w:rPr>
            </w:pPr>
            <w:r w:rsidRPr="003A121B">
              <w:rPr>
                <w:rFonts w:ascii="Times New Roman" w:hAnsi="Times New Roman" w:cs="Times New Roman"/>
                <w:sz w:val="28"/>
                <w:szCs w:val="28"/>
              </w:rPr>
              <w:t>Group leadership</w:t>
            </w:r>
          </w:p>
        </w:tc>
      </w:tr>
      <w:tr w:rsidR="00EF08D3" w:rsidRPr="003A121B" w:rsidTr="00F57F74">
        <w:tc>
          <w:tcPr>
            <w:tcW w:w="2310" w:type="dxa"/>
          </w:tcPr>
          <w:p w:rsidR="00EF08D3" w:rsidRPr="003A121B" w:rsidRDefault="00EF08D3" w:rsidP="00226453">
            <w:pPr>
              <w:pStyle w:val="NoSpacing"/>
              <w:rPr>
                <w:rFonts w:ascii="Times New Roman" w:hAnsi="Times New Roman" w:cs="Times New Roman"/>
                <w:sz w:val="28"/>
                <w:szCs w:val="28"/>
              </w:rPr>
            </w:pPr>
            <w:r w:rsidRPr="003A121B">
              <w:rPr>
                <w:rFonts w:ascii="Times New Roman" w:hAnsi="Times New Roman" w:cs="Times New Roman"/>
                <w:sz w:val="28"/>
                <w:szCs w:val="28"/>
              </w:rPr>
              <w:t>Weakness</w:t>
            </w:r>
          </w:p>
        </w:tc>
        <w:tc>
          <w:tcPr>
            <w:tcW w:w="2310" w:type="dxa"/>
          </w:tcPr>
          <w:p w:rsidR="00EF08D3" w:rsidRPr="003A121B" w:rsidRDefault="00EF08D3" w:rsidP="00226453">
            <w:pPr>
              <w:pStyle w:val="NoSpacing"/>
              <w:rPr>
                <w:rFonts w:ascii="Times New Roman" w:hAnsi="Times New Roman" w:cs="Times New Roman"/>
                <w:sz w:val="28"/>
                <w:szCs w:val="28"/>
              </w:rPr>
            </w:pPr>
            <w:r w:rsidRPr="003A121B">
              <w:rPr>
                <w:rFonts w:ascii="Times New Roman" w:hAnsi="Times New Roman" w:cs="Times New Roman"/>
                <w:sz w:val="28"/>
                <w:szCs w:val="28"/>
              </w:rPr>
              <w:t xml:space="preserve">Less technological skill </w:t>
            </w:r>
          </w:p>
        </w:tc>
        <w:tc>
          <w:tcPr>
            <w:tcW w:w="2311" w:type="dxa"/>
          </w:tcPr>
          <w:p w:rsidR="00EF08D3" w:rsidRPr="003A121B" w:rsidRDefault="00EF08D3" w:rsidP="00226453">
            <w:pPr>
              <w:pStyle w:val="NoSpacing"/>
              <w:rPr>
                <w:rFonts w:ascii="Times New Roman" w:hAnsi="Times New Roman" w:cs="Times New Roman"/>
                <w:sz w:val="28"/>
                <w:szCs w:val="28"/>
              </w:rPr>
            </w:pPr>
            <w:r w:rsidRPr="003A121B">
              <w:rPr>
                <w:rFonts w:ascii="Times New Roman" w:hAnsi="Times New Roman" w:cs="Times New Roman"/>
                <w:sz w:val="28"/>
                <w:szCs w:val="28"/>
              </w:rPr>
              <w:t xml:space="preserve">Threat </w:t>
            </w:r>
          </w:p>
        </w:tc>
        <w:tc>
          <w:tcPr>
            <w:tcW w:w="2311" w:type="dxa"/>
          </w:tcPr>
          <w:p w:rsidR="00EF08D3" w:rsidRPr="003A121B" w:rsidRDefault="00EF08D3" w:rsidP="00226453">
            <w:pPr>
              <w:pStyle w:val="NoSpacing"/>
              <w:rPr>
                <w:rFonts w:ascii="Times New Roman" w:hAnsi="Times New Roman" w:cs="Times New Roman"/>
                <w:sz w:val="28"/>
                <w:szCs w:val="28"/>
              </w:rPr>
            </w:pPr>
            <w:r w:rsidRPr="003A121B">
              <w:rPr>
                <w:rFonts w:ascii="Times New Roman" w:hAnsi="Times New Roman" w:cs="Times New Roman"/>
                <w:sz w:val="28"/>
                <w:szCs w:val="28"/>
              </w:rPr>
              <w:t xml:space="preserve">Time management </w:t>
            </w:r>
          </w:p>
        </w:tc>
      </w:tr>
    </w:tbl>
    <w:p w:rsidR="00EF08D3" w:rsidRPr="003A121B" w:rsidRDefault="00EF08D3" w:rsidP="00EF08D3">
      <w:pPr>
        <w:shd w:val="clear" w:color="auto" w:fill="FFFFFF"/>
        <w:spacing w:after="0" w:line="240" w:lineRule="auto"/>
        <w:rPr>
          <w:rFonts w:ascii="Times New Roman" w:eastAsia="Times New Roman" w:hAnsi="Times New Roman" w:cs="Times New Roman"/>
          <w:sz w:val="28"/>
          <w:szCs w:val="28"/>
          <w:lang w:val="en-IN" w:eastAsia="en-IN"/>
        </w:rPr>
      </w:pPr>
    </w:p>
    <w:p w:rsidR="00EF08D3" w:rsidRPr="005C4FDE" w:rsidRDefault="00EF08D3" w:rsidP="00EF08D3">
      <w:pPr>
        <w:shd w:val="clear" w:color="auto" w:fill="FFFFFF"/>
        <w:spacing w:after="0" w:line="240" w:lineRule="auto"/>
        <w:rPr>
          <w:rFonts w:ascii="Times New Roman" w:eastAsia="Times New Roman" w:hAnsi="Times New Roman" w:cs="Times New Roman"/>
          <w:lang w:val="en-IN" w:eastAsia="en-IN"/>
        </w:rPr>
      </w:pPr>
    </w:p>
    <w:p w:rsidR="00FA66C8" w:rsidRDefault="00FA66C8" w:rsidP="003B2A92">
      <w:pPr>
        <w:pStyle w:val="Heading1"/>
        <w:rPr>
          <w:sz w:val="32"/>
          <w:szCs w:val="32"/>
        </w:rPr>
      </w:pPr>
      <w:bookmarkStart w:id="6" w:name="_Toc7199445"/>
    </w:p>
    <w:p w:rsidR="0045369F" w:rsidRDefault="0045369F" w:rsidP="0045369F">
      <w:pPr>
        <w:pStyle w:val="NoSpacing"/>
      </w:pPr>
    </w:p>
    <w:p w:rsidR="0045369F" w:rsidRDefault="0045369F" w:rsidP="0045369F">
      <w:pPr>
        <w:pStyle w:val="NoSpacing"/>
      </w:pPr>
    </w:p>
    <w:p w:rsidR="0045369F" w:rsidRDefault="0045369F" w:rsidP="0045369F">
      <w:pPr>
        <w:pStyle w:val="NoSpacing"/>
      </w:pPr>
    </w:p>
    <w:p w:rsidR="00EF08D3" w:rsidRPr="00225B5C" w:rsidRDefault="00EF08D3" w:rsidP="0045369F">
      <w:pPr>
        <w:pStyle w:val="NoSpacing"/>
        <w:rPr>
          <w:b/>
          <w:color w:val="002060"/>
          <w:sz w:val="32"/>
          <w:szCs w:val="32"/>
        </w:rPr>
      </w:pPr>
      <w:r w:rsidRPr="00225B5C">
        <w:rPr>
          <w:b/>
          <w:color w:val="002060"/>
          <w:sz w:val="32"/>
          <w:szCs w:val="32"/>
        </w:rPr>
        <w:lastRenderedPageBreak/>
        <w:t>5. Conclusion</w:t>
      </w:r>
      <w:bookmarkEnd w:id="6"/>
      <w:r w:rsidRPr="00225B5C">
        <w:rPr>
          <w:b/>
          <w:color w:val="002060"/>
          <w:sz w:val="32"/>
          <w:szCs w:val="32"/>
        </w:rPr>
        <w:t> </w:t>
      </w:r>
    </w:p>
    <w:p w:rsidR="0045369F" w:rsidRPr="0045369F" w:rsidRDefault="0045369F" w:rsidP="0045369F">
      <w:pPr>
        <w:pStyle w:val="NoSpacing"/>
        <w:rPr>
          <w:b/>
          <w:sz w:val="32"/>
          <w:szCs w:val="32"/>
        </w:rPr>
      </w:pPr>
    </w:p>
    <w:p w:rsidR="00EF08D3" w:rsidRPr="003A121B" w:rsidRDefault="00EF08D3" w:rsidP="006D2D8A">
      <w:pPr>
        <w:pStyle w:val="NoSpacing"/>
        <w:rPr>
          <w:rFonts w:ascii="Times New Roman" w:hAnsi="Times New Roman" w:cs="Times New Roman"/>
          <w:sz w:val="28"/>
          <w:szCs w:val="28"/>
        </w:rPr>
      </w:pPr>
      <w:r w:rsidRPr="003A121B">
        <w:rPr>
          <w:rFonts w:ascii="Times New Roman" w:hAnsi="Times New Roman" w:cs="Times New Roman"/>
          <w:sz w:val="28"/>
          <w:szCs w:val="28"/>
        </w:rPr>
        <w:t xml:space="preserve">In order to be career oriented it is important for every person to have both academic and employability skills. The academic skills </w:t>
      </w:r>
      <w:r w:rsidR="006D2D8A" w:rsidRPr="003A121B">
        <w:rPr>
          <w:rFonts w:ascii="Times New Roman" w:hAnsi="Times New Roman" w:cs="Times New Roman"/>
          <w:sz w:val="28"/>
          <w:szCs w:val="28"/>
        </w:rPr>
        <w:t>help</w:t>
      </w:r>
      <w:r w:rsidRPr="003A121B">
        <w:rPr>
          <w:rFonts w:ascii="Times New Roman" w:hAnsi="Times New Roman" w:cs="Times New Roman"/>
          <w:sz w:val="28"/>
          <w:szCs w:val="28"/>
        </w:rPr>
        <w:t xml:space="preserve"> </w:t>
      </w:r>
      <w:r w:rsidR="003505FE" w:rsidRPr="003A121B">
        <w:rPr>
          <w:rFonts w:ascii="Times New Roman" w:hAnsi="Times New Roman" w:cs="Times New Roman"/>
          <w:sz w:val="28"/>
          <w:szCs w:val="28"/>
        </w:rPr>
        <w:t>an individual in learning about</w:t>
      </w:r>
      <w:r w:rsidRPr="003A121B">
        <w:rPr>
          <w:rFonts w:ascii="Times New Roman" w:hAnsi="Times New Roman" w:cs="Times New Roman"/>
          <w:sz w:val="28"/>
          <w:szCs w:val="28"/>
        </w:rPr>
        <w:t xml:space="preserve"> the different types of skills that can be used to handle the situation.  Academic skills are basically theoretical skills that are used in written communication or in understanding the working of the tools that can be used to handle the situation.  The employability skills help a person in getting details regarding the critical analysis and criteria of handling the responsibilities in such a manner that the problems can be solved effectively. Without proper academic skills the employment skills are incomplete and without proper employment skills and individual cannot work perfectly in an organisation only with the academic skills. Hence it is very important for an individual to have both the skills together.</w:t>
      </w:r>
    </w:p>
    <w:p w:rsidR="00EF08D3" w:rsidRPr="003A121B" w:rsidRDefault="00EF08D3" w:rsidP="00EF08D3">
      <w:pPr>
        <w:shd w:val="clear" w:color="auto" w:fill="FFFFFF"/>
        <w:spacing w:after="0" w:line="240" w:lineRule="auto"/>
        <w:rPr>
          <w:rFonts w:ascii="Times New Roman" w:eastAsia="Times New Roman" w:hAnsi="Times New Roman" w:cs="Times New Roman"/>
          <w:b/>
          <w:sz w:val="28"/>
          <w:szCs w:val="28"/>
          <w:lang w:val="en-IN" w:eastAsia="en-IN"/>
        </w:rPr>
      </w:pPr>
    </w:p>
    <w:p w:rsidR="00EF08D3" w:rsidRPr="006D2D8A" w:rsidRDefault="00EF08D3" w:rsidP="0045369F">
      <w:pPr>
        <w:pStyle w:val="NoSpacing"/>
        <w:rPr>
          <w:rStyle w:val="Heading1Char"/>
          <w:rFonts w:ascii="Times New Roman" w:eastAsiaTheme="minorHAnsi" w:hAnsi="Times New Roman" w:cs="Times New Roman"/>
          <w:sz w:val="32"/>
          <w:szCs w:val="32"/>
        </w:rPr>
      </w:pPr>
      <w:bookmarkStart w:id="7" w:name="_Toc7199446"/>
      <w:r w:rsidRPr="00225B5C">
        <w:rPr>
          <w:rStyle w:val="Heading1Char"/>
          <w:rFonts w:ascii="Times New Roman" w:eastAsiaTheme="minorHAnsi" w:hAnsi="Times New Roman" w:cs="Times New Roman"/>
          <w:color w:val="002060"/>
          <w:sz w:val="32"/>
          <w:szCs w:val="32"/>
        </w:rPr>
        <w:t>Personal development plan</w:t>
      </w:r>
      <w:bookmarkEnd w:id="7"/>
      <w:r w:rsidRPr="00225B5C">
        <w:rPr>
          <w:rStyle w:val="Heading1Char"/>
          <w:rFonts w:ascii="Times New Roman" w:eastAsiaTheme="minorHAnsi" w:hAnsi="Times New Roman" w:cs="Times New Roman"/>
          <w:color w:val="002060"/>
          <w:sz w:val="32"/>
          <w:szCs w:val="32"/>
        </w:rPr>
        <w:t> </w:t>
      </w:r>
    </w:p>
    <w:p w:rsidR="00EF08D3" w:rsidRPr="005C4FDE" w:rsidRDefault="00EF08D3" w:rsidP="00EF08D3">
      <w:pPr>
        <w:shd w:val="clear" w:color="auto" w:fill="FFFFFF"/>
        <w:spacing w:after="0" w:line="240" w:lineRule="auto"/>
        <w:rPr>
          <w:rFonts w:ascii="Times New Roman" w:eastAsia="Times New Roman" w:hAnsi="Times New Roman" w:cs="Times New Roman"/>
          <w:b/>
          <w:lang w:val="en-IN" w:eastAsia="en-IN"/>
        </w:rPr>
      </w:pPr>
    </w:p>
    <w:tbl>
      <w:tblPr>
        <w:tblStyle w:val="TableGrid"/>
        <w:tblW w:w="9923" w:type="dxa"/>
        <w:tblInd w:w="-572" w:type="dxa"/>
        <w:tblLook w:val="04A0" w:firstRow="1" w:lastRow="0" w:firstColumn="1" w:lastColumn="0" w:noHBand="0" w:noVBand="1"/>
      </w:tblPr>
      <w:tblGrid>
        <w:gridCol w:w="3346"/>
        <w:gridCol w:w="1273"/>
        <w:gridCol w:w="1165"/>
        <w:gridCol w:w="2319"/>
        <w:gridCol w:w="969"/>
        <w:gridCol w:w="851"/>
      </w:tblGrid>
      <w:tr w:rsidR="00EF08D3" w:rsidRPr="003A121B" w:rsidTr="006D2D8A">
        <w:tc>
          <w:tcPr>
            <w:tcW w:w="3346" w:type="dxa"/>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 xml:space="preserve">Goals </w:t>
            </w:r>
          </w:p>
        </w:tc>
        <w:tc>
          <w:tcPr>
            <w:tcW w:w="0" w:type="auto"/>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Degree of impact</w:t>
            </w:r>
          </w:p>
        </w:tc>
        <w:tc>
          <w:tcPr>
            <w:tcW w:w="0" w:type="auto"/>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Strength</w:t>
            </w:r>
          </w:p>
        </w:tc>
        <w:tc>
          <w:tcPr>
            <w:tcW w:w="0" w:type="auto"/>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Resource needed</w:t>
            </w:r>
          </w:p>
        </w:tc>
        <w:tc>
          <w:tcPr>
            <w:tcW w:w="969" w:type="dxa"/>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Start date</w:t>
            </w:r>
          </w:p>
        </w:tc>
        <w:tc>
          <w:tcPr>
            <w:tcW w:w="851" w:type="dxa"/>
          </w:tcPr>
          <w:p w:rsidR="00EF08D3" w:rsidRPr="003A121B" w:rsidRDefault="00EF08D3" w:rsidP="005C4FDE">
            <w:pPr>
              <w:pStyle w:val="NoSpacing"/>
              <w:rPr>
                <w:rFonts w:ascii="Calibri" w:hAnsi="Calibri" w:cs="Calibri"/>
                <w:sz w:val="28"/>
                <w:szCs w:val="28"/>
                <w:lang w:val="en-IN"/>
              </w:rPr>
            </w:pPr>
            <w:r w:rsidRPr="003A121B">
              <w:rPr>
                <w:rFonts w:ascii="Calibri" w:hAnsi="Calibri" w:cs="Calibri"/>
                <w:sz w:val="28"/>
                <w:szCs w:val="28"/>
                <w:lang w:val="en-IN"/>
              </w:rPr>
              <w:t>End date</w:t>
            </w:r>
          </w:p>
        </w:tc>
      </w:tr>
      <w:tr w:rsidR="00EF08D3" w:rsidRPr="003A121B" w:rsidTr="006D2D8A">
        <w:tc>
          <w:tcPr>
            <w:tcW w:w="3346" w:type="dxa"/>
          </w:tcPr>
          <w:p w:rsidR="00DE67DC" w:rsidRPr="00DE67DC" w:rsidRDefault="00DE67DC" w:rsidP="00DE67DC">
            <w:pPr>
              <w:pStyle w:val="NoSpacing"/>
              <w:rPr>
                <w:rFonts w:ascii="Times New Roman" w:hAnsi="Times New Roman" w:cs="Times New Roman"/>
                <w:sz w:val="28"/>
                <w:szCs w:val="28"/>
              </w:rPr>
            </w:pPr>
            <w:r w:rsidRPr="00DE67DC">
              <w:rPr>
                <w:rFonts w:ascii="Times New Roman" w:hAnsi="Times New Roman" w:cs="Times New Roman"/>
                <w:sz w:val="28"/>
                <w:szCs w:val="28"/>
              </w:rPr>
              <w:t>Certified as a professional</w:t>
            </w:r>
          </w:p>
          <w:p w:rsidR="00DE67DC" w:rsidRPr="00DE67DC" w:rsidRDefault="00DE67DC" w:rsidP="00DE67DC">
            <w:pPr>
              <w:pStyle w:val="NoSpacing"/>
              <w:rPr>
                <w:rFonts w:ascii="Times New Roman" w:hAnsi="Times New Roman" w:cs="Times New Roman"/>
                <w:sz w:val="28"/>
                <w:szCs w:val="28"/>
              </w:rPr>
            </w:pPr>
            <w:r w:rsidRPr="00DE67DC">
              <w:rPr>
                <w:rFonts w:ascii="Times New Roman" w:hAnsi="Times New Roman" w:cs="Times New Roman"/>
                <w:sz w:val="28"/>
                <w:szCs w:val="28"/>
              </w:rPr>
              <w:t>project manager</w:t>
            </w:r>
          </w:p>
          <w:p w:rsidR="00DE67DC" w:rsidRPr="00DE67DC" w:rsidRDefault="00DE67DC" w:rsidP="00DE67DC">
            <w:pPr>
              <w:pStyle w:val="NoSpacing"/>
              <w:rPr>
                <w:rFonts w:ascii="Times New Roman" w:hAnsi="Times New Roman" w:cs="Times New Roman"/>
                <w:sz w:val="28"/>
                <w:szCs w:val="28"/>
              </w:rPr>
            </w:pPr>
            <w:r w:rsidRPr="00DE67DC">
              <w:rPr>
                <w:rFonts w:ascii="Times New Roman" w:hAnsi="Times New Roman" w:cs="Times New Roman"/>
                <w:sz w:val="28"/>
                <w:szCs w:val="28"/>
              </w:rPr>
              <w:t>(Completing project</w:t>
            </w:r>
          </w:p>
          <w:p w:rsidR="00DE67DC" w:rsidRPr="00DE67DC" w:rsidRDefault="00DE67DC" w:rsidP="00DE67DC">
            <w:pPr>
              <w:pStyle w:val="NoSpacing"/>
              <w:rPr>
                <w:rFonts w:ascii="Times New Roman" w:hAnsi="Times New Roman" w:cs="Times New Roman"/>
                <w:sz w:val="28"/>
                <w:szCs w:val="28"/>
              </w:rPr>
            </w:pPr>
            <w:r w:rsidRPr="00DE67DC">
              <w:rPr>
                <w:rFonts w:ascii="Times New Roman" w:hAnsi="Times New Roman" w:cs="Times New Roman"/>
                <w:sz w:val="28"/>
                <w:szCs w:val="28"/>
              </w:rPr>
              <w:t>management training in</w:t>
            </w:r>
          </w:p>
          <w:p w:rsidR="00DE67DC" w:rsidRPr="00DE67DC" w:rsidRDefault="00DE67DC" w:rsidP="00DE67DC">
            <w:pPr>
              <w:pStyle w:val="NoSpacing"/>
              <w:rPr>
                <w:rFonts w:ascii="Times New Roman" w:hAnsi="Times New Roman" w:cs="Times New Roman"/>
                <w:sz w:val="28"/>
                <w:szCs w:val="28"/>
              </w:rPr>
            </w:pPr>
            <w:r w:rsidRPr="00DE67DC">
              <w:rPr>
                <w:rFonts w:ascii="Times New Roman" w:hAnsi="Times New Roman" w:cs="Times New Roman"/>
                <w:sz w:val="28"/>
                <w:szCs w:val="28"/>
              </w:rPr>
              <w:t>preparation for</w:t>
            </w:r>
          </w:p>
          <w:p w:rsidR="00EF08D3" w:rsidRPr="003A121B" w:rsidRDefault="00DE67DC" w:rsidP="00DE67DC">
            <w:pPr>
              <w:pStyle w:val="NoSpacing"/>
              <w:rPr>
                <w:rFonts w:ascii="Times New Roman" w:hAnsi="Times New Roman" w:cs="Times New Roman"/>
                <w:sz w:val="28"/>
                <w:szCs w:val="28"/>
              </w:rPr>
            </w:pPr>
            <w:r w:rsidRPr="00DE67DC">
              <w:rPr>
                <w:rFonts w:ascii="Times New Roman" w:hAnsi="Times New Roman" w:cs="Times New Roman"/>
                <w:sz w:val="28"/>
                <w:szCs w:val="28"/>
              </w:rPr>
              <w:t>certification)</w:t>
            </w:r>
          </w:p>
        </w:tc>
        <w:tc>
          <w:tcPr>
            <w:tcW w:w="0" w:type="auto"/>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High</w:t>
            </w:r>
          </w:p>
        </w:tc>
        <w:tc>
          <w:tcPr>
            <w:tcW w:w="0" w:type="auto"/>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High</w:t>
            </w:r>
          </w:p>
        </w:tc>
        <w:tc>
          <w:tcPr>
            <w:tcW w:w="0" w:type="auto"/>
          </w:tcPr>
          <w:p w:rsidR="00EF08D3" w:rsidRPr="003A121B" w:rsidRDefault="00EF08D3" w:rsidP="005C4FDE">
            <w:pPr>
              <w:pStyle w:val="NoSpacing"/>
              <w:rPr>
                <w:rFonts w:ascii="Times New Roman" w:hAnsi="Times New Roman" w:cs="Times New Roman"/>
                <w:sz w:val="28"/>
                <w:szCs w:val="28"/>
              </w:rPr>
            </w:pPr>
            <w:r w:rsidRPr="003A121B">
              <w:rPr>
                <w:rFonts w:ascii="Times New Roman" w:hAnsi="Times New Roman" w:cs="Times New Roman"/>
                <w:sz w:val="28"/>
                <w:szCs w:val="28"/>
              </w:rPr>
              <w:t>Training</w:t>
            </w:r>
          </w:p>
        </w:tc>
        <w:tc>
          <w:tcPr>
            <w:tcW w:w="969" w:type="dxa"/>
          </w:tcPr>
          <w:p w:rsidR="00EF08D3" w:rsidRPr="003A121B" w:rsidRDefault="00EF08D3" w:rsidP="005C4FDE">
            <w:pPr>
              <w:pStyle w:val="NoSpacing"/>
              <w:rPr>
                <w:rFonts w:ascii="Times New Roman" w:hAnsi="Times New Roman" w:cs="Times New Roman"/>
                <w:sz w:val="28"/>
                <w:szCs w:val="28"/>
                <w:lang w:val="en-IN"/>
              </w:rPr>
            </w:pPr>
          </w:p>
        </w:tc>
        <w:tc>
          <w:tcPr>
            <w:tcW w:w="851" w:type="dxa"/>
          </w:tcPr>
          <w:p w:rsidR="00EF08D3" w:rsidRPr="003A121B" w:rsidRDefault="00EF08D3" w:rsidP="005C4FDE">
            <w:pPr>
              <w:pStyle w:val="NoSpacing"/>
              <w:rPr>
                <w:rFonts w:ascii="Calibri" w:hAnsi="Calibri" w:cs="Calibri"/>
                <w:lang w:val="en-IN"/>
              </w:rPr>
            </w:pPr>
          </w:p>
        </w:tc>
      </w:tr>
      <w:tr w:rsidR="00EF08D3" w:rsidRPr="003A121B" w:rsidTr="006D2D8A">
        <w:tc>
          <w:tcPr>
            <w:tcW w:w="3346" w:type="dxa"/>
          </w:tcPr>
          <w:p w:rsidR="00EF08D3" w:rsidRPr="003A121B" w:rsidRDefault="00EF08D3" w:rsidP="005C4FDE">
            <w:pPr>
              <w:pStyle w:val="NoSpacing"/>
              <w:rPr>
                <w:rFonts w:ascii="Times New Roman" w:hAnsi="Times New Roman" w:cs="Times New Roman"/>
                <w:sz w:val="28"/>
                <w:szCs w:val="28"/>
              </w:rPr>
            </w:pPr>
            <w:r w:rsidRPr="003A121B">
              <w:rPr>
                <w:rFonts w:ascii="Times New Roman" w:hAnsi="Times New Roman" w:cs="Times New Roman"/>
                <w:sz w:val="28"/>
                <w:szCs w:val="28"/>
              </w:rPr>
              <w:t>Certified as a professional project manager</w:t>
            </w:r>
          </w:p>
          <w:p w:rsidR="00EF08D3" w:rsidRPr="003A121B" w:rsidRDefault="00EF08D3" w:rsidP="005C4FDE">
            <w:pPr>
              <w:pStyle w:val="NoSpacing"/>
              <w:rPr>
                <w:rFonts w:ascii="Times New Roman" w:hAnsi="Times New Roman" w:cs="Times New Roman"/>
                <w:sz w:val="28"/>
                <w:szCs w:val="28"/>
              </w:rPr>
            </w:pPr>
            <w:r w:rsidRPr="003A121B">
              <w:rPr>
                <w:rFonts w:ascii="Times New Roman" w:hAnsi="Times New Roman" w:cs="Times New Roman"/>
                <w:sz w:val="28"/>
                <w:szCs w:val="28"/>
              </w:rPr>
              <w:t>(Completing the project management certification process)</w:t>
            </w:r>
          </w:p>
        </w:tc>
        <w:tc>
          <w:tcPr>
            <w:tcW w:w="0" w:type="auto"/>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Medium</w:t>
            </w:r>
          </w:p>
        </w:tc>
        <w:tc>
          <w:tcPr>
            <w:tcW w:w="0" w:type="auto"/>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Medium</w:t>
            </w:r>
          </w:p>
        </w:tc>
        <w:tc>
          <w:tcPr>
            <w:tcW w:w="0" w:type="auto"/>
          </w:tcPr>
          <w:p w:rsidR="00EF08D3" w:rsidRPr="003A121B" w:rsidRDefault="00EF08D3" w:rsidP="005C4FDE">
            <w:pPr>
              <w:pStyle w:val="NoSpacing"/>
              <w:rPr>
                <w:rFonts w:ascii="Times New Roman" w:hAnsi="Times New Roman" w:cs="Times New Roman"/>
                <w:sz w:val="28"/>
                <w:szCs w:val="28"/>
              </w:rPr>
            </w:pPr>
            <w:r w:rsidRPr="003A121B">
              <w:rPr>
                <w:rFonts w:ascii="Times New Roman" w:hAnsi="Times New Roman" w:cs="Times New Roman"/>
                <w:sz w:val="28"/>
                <w:szCs w:val="28"/>
              </w:rPr>
              <w:t>Certification application, references</w:t>
            </w:r>
          </w:p>
        </w:tc>
        <w:tc>
          <w:tcPr>
            <w:tcW w:w="969" w:type="dxa"/>
          </w:tcPr>
          <w:p w:rsidR="00EF08D3" w:rsidRPr="003A121B" w:rsidRDefault="00EF08D3" w:rsidP="005C4FDE">
            <w:pPr>
              <w:pStyle w:val="NoSpacing"/>
              <w:rPr>
                <w:rFonts w:ascii="Times New Roman" w:hAnsi="Times New Roman" w:cs="Times New Roman"/>
                <w:sz w:val="28"/>
                <w:szCs w:val="28"/>
                <w:lang w:val="en-IN"/>
              </w:rPr>
            </w:pPr>
          </w:p>
        </w:tc>
        <w:tc>
          <w:tcPr>
            <w:tcW w:w="851" w:type="dxa"/>
          </w:tcPr>
          <w:p w:rsidR="00EF08D3" w:rsidRPr="003A121B" w:rsidRDefault="00EF08D3" w:rsidP="005C4FDE">
            <w:pPr>
              <w:pStyle w:val="NoSpacing"/>
              <w:rPr>
                <w:rFonts w:ascii="Calibri" w:hAnsi="Calibri" w:cs="Calibri"/>
                <w:lang w:val="en-IN"/>
              </w:rPr>
            </w:pPr>
          </w:p>
        </w:tc>
      </w:tr>
      <w:tr w:rsidR="00EF08D3" w:rsidRPr="003A121B" w:rsidTr="006D2D8A">
        <w:tc>
          <w:tcPr>
            <w:tcW w:w="3346" w:type="dxa"/>
          </w:tcPr>
          <w:p w:rsidR="00EF08D3" w:rsidRPr="003A121B" w:rsidRDefault="00EF08D3" w:rsidP="005C4FDE">
            <w:pPr>
              <w:pStyle w:val="NoSpacing"/>
              <w:rPr>
                <w:rFonts w:ascii="Times New Roman" w:hAnsi="Times New Roman" w:cs="Times New Roman"/>
                <w:sz w:val="28"/>
                <w:szCs w:val="28"/>
              </w:rPr>
            </w:pPr>
            <w:r w:rsidRPr="003A121B">
              <w:rPr>
                <w:rFonts w:ascii="Times New Roman" w:hAnsi="Times New Roman" w:cs="Times New Roman"/>
                <w:sz w:val="28"/>
                <w:szCs w:val="28"/>
              </w:rPr>
              <w:t>Gain experience in managing a project</w:t>
            </w:r>
          </w:p>
          <w:p w:rsidR="00EF08D3" w:rsidRPr="003A121B" w:rsidRDefault="00EF08D3" w:rsidP="005C4FDE">
            <w:pPr>
              <w:pStyle w:val="NoSpacing"/>
              <w:rPr>
                <w:rFonts w:ascii="Times New Roman" w:hAnsi="Times New Roman" w:cs="Times New Roman"/>
                <w:sz w:val="28"/>
                <w:szCs w:val="28"/>
              </w:rPr>
            </w:pPr>
            <w:r w:rsidRPr="003A121B">
              <w:rPr>
                <w:rFonts w:ascii="Times New Roman" w:hAnsi="Times New Roman" w:cs="Times New Roman"/>
                <w:sz w:val="28"/>
                <w:szCs w:val="28"/>
              </w:rPr>
              <w:t>(Successfully deliver at least two or three small and two large project)</w:t>
            </w:r>
          </w:p>
        </w:tc>
        <w:tc>
          <w:tcPr>
            <w:tcW w:w="0" w:type="auto"/>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High</w:t>
            </w:r>
          </w:p>
        </w:tc>
        <w:tc>
          <w:tcPr>
            <w:tcW w:w="0" w:type="auto"/>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High</w:t>
            </w:r>
          </w:p>
        </w:tc>
        <w:tc>
          <w:tcPr>
            <w:tcW w:w="0" w:type="auto"/>
          </w:tcPr>
          <w:p w:rsidR="00EF08D3" w:rsidRPr="003A121B" w:rsidRDefault="00EF08D3" w:rsidP="005C4FDE">
            <w:pPr>
              <w:pStyle w:val="NoSpacing"/>
              <w:rPr>
                <w:rFonts w:ascii="Times New Roman" w:hAnsi="Times New Roman" w:cs="Times New Roman"/>
                <w:sz w:val="28"/>
                <w:szCs w:val="28"/>
              </w:rPr>
            </w:pPr>
            <w:r w:rsidRPr="003A121B">
              <w:rPr>
                <w:rFonts w:ascii="Times New Roman" w:hAnsi="Times New Roman" w:cs="Times New Roman"/>
                <w:sz w:val="28"/>
                <w:szCs w:val="28"/>
              </w:rPr>
              <w:t>Assignment to project management duties</w:t>
            </w:r>
          </w:p>
        </w:tc>
        <w:tc>
          <w:tcPr>
            <w:tcW w:w="969" w:type="dxa"/>
          </w:tcPr>
          <w:p w:rsidR="00EF08D3" w:rsidRPr="003A121B" w:rsidRDefault="00EF08D3" w:rsidP="005C4FDE">
            <w:pPr>
              <w:pStyle w:val="NoSpacing"/>
              <w:rPr>
                <w:rFonts w:ascii="Times New Roman" w:hAnsi="Times New Roman" w:cs="Times New Roman"/>
                <w:sz w:val="28"/>
                <w:szCs w:val="28"/>
                <w:lang w:val="en-IN"/>
              </w:rPr>
            </w:pPr>
          </w:p>
        </w:tc>
        <w:tc>
          <w:tcPr>
            <w:tcW w:w="851" w:type="dxa"/>
          </w:tcPr>
          <w:p w:rsidR="00EF08D3" w:rsidRPr="003A121B" w:rsidRDefault="00EF08D3" w:rsidP="005C4FDE">
            <w:pPr>
              <w:pStyle w:val="NoSpacing"/>
              <w:rPr>
                <w:rFonts w:ascii="Calibri" w:hAnsi="Calibri" w:cs="Calibri"/>
                <w:lang w:val="en-IN"/>
              </w:rPr>
            </w:pPr>
          </w:p>
        </w:tc>
      </w:tr>
      <w:tr w:rsidR="00EF08D3" w:rsidRPr="003A121B" w:rsidTr="006D2D8A">
        <w:tc>
          <w:tcPr>
            <w:tcW w:w="3346" w:type="dxa"/>
          </w:tcPr>
          <w:p w:rsidR="00EF08D3" w:rsidRPr="003A121B" w:rsidRDefault="00EF08D3" w:rsidP="005C4FDE">
            <w:pPr>
              <w:pStyle w:val="NoSpacing"/>
              <w:rPr>
                <w:rFonts w:ascii="Times New Roman" w:hAnsi="Times New Roman" w:cs="Times New Roman"/>
                <w:sz w:val="28"/>
                <w:szCs w:val="28"/>
              </w:rPr>
            </w:pPr>
            <w:r w:rsidRPr="003A121B">
              <w:rPr>
                <w:rFonts w:ascii="Times New Roman" w:hAnsi="Times New Roman" w:cs="Times New Roman"/>
                <w:sz w:val="28"/>
                <w:szCs w:val="28"/>
              </w:rPr>
              <w:t>Improving the public speaking abilities</w:t>
            </w:r>
          </w:p>
          <w:p w:rsidR="00EF08D3" w:rsidRPr="003A121B" w:rsidRDefault="00EF08D3" w:rsidP="005C4FDE">
            <w:pPr>
              <w:pStyle w:val="NoSpacing"/>
              <w:rPr>
                <w:rFonts w:ascii="Times New Roman" w:hAnsi="Times New Roman" w:cs="Times New Roman"/>
                <w:sz w:val="28"/>
                <w:szCs w:val="28"/>
              </w:rPr>
            </w:pPr>
            <w:r w:rsidRPr="003A121B">
              <w:rPr>
                <w:rFonts w:ascii="Times New Roman" w:hAnsi="Times New Roman" w:cs="Times New Roman"/>
                <w:sz w:val="28"/>
                <w:szCs w:val="28"/>
              </w:rPr>
              <w:t>(At least at 10 minutes presentation should be prepared and delivered)</w:t>
            </w:r>
          </w:p>
        </w:tc>
        <w:tc>
          <w:tcPr>
            <w:tcW w:w="0" w:type="auto"/>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 xml:space="preserve">Medium </w:t>
            </w:r>
          </w:p>
        </w:tc>
        <w:tc>
          <w:tcPr>
            <w:tcW w:w="0" w:type="auto"/>
          </w:tcPr>
          <w:p w:rsidR="00EF08D3" w:rsidRPr="003A121B" w:rsidRDefault="00EF08D3" w:rsidP="005C4FDE">
            <w:pPr>
              <w:pStyle w:val="NoSpacing"/>
              <w:rPr>
                <w:rFonts w:ascii="Times New Roman" w:hAnsi="Times New Roman" w:cs="Times New Roman"/>
                <w:sz w:val="28"/>
                <w:szCs w:val="28"/>
                <w:lang w:val="en-IN"/>
              </w:rPr>
            </w:pPr>
            <w:r w:rsidRPr="003A121B">
              <w:rPr>
                <w:rFonts w:ascii="Times New Roman" w:hAnsi="Times New Roman" w:cs="Times New Roman"/>
                <w:sz w:val="28"/>
                <w:szCs w:val="28"/>
                <w:lang w:val="en-IN"/>
              </w:rPr>
              <w:t>Medium</w:t>
            </w:r>
          </w:p>
        </w:tc>
        <w:tc>
          <w:tcPr>
            <w:tcW w:w="0" w:type="auto"/>
          </w:tcPr>
          <w:p w:rsidR="00EF08D3" w:rsidRPr="003A121B" w:rsidRDefault="00EF08D3" w:rsidP="005C4FDE">
            <w:pPr>
              <w:pStyle w:val="NoSpacing"/>
              <w:rPr>
                <w:rFonts w:ascii="Times New Roman" w:hAnsi="Times New Roman" w:cs="Times New Roman"/>
                <w:sz w:val="28"/>
                <w:szCs w:val="28"/>
              </w:rPr>
            </w:pPr>
            <w:r w:rsidRPr="003A121B">
              <w:rPr>
                <w:rFonts w:ascii="Times New Roman" w:hAnsi="Times New Roman" w:cs="Times New Roman"/>
                <w:sz w:val="28"/>
                <w:szCs w:val="28"/>
              </w:rPr>
              <w:t>Opportunities to represent the projects with the stakeholders</w:t>
            </w:r>
          </w:p>
        </w:tc>
        <w:tc>
          <w:tcPr>
            <w:tcW w:w="969" w:type="dxa"/>
          </w:tcPr>
          <w:p w:rsidR="00EF08D3" w:rsidRPr="003A121B" w:rsidRDefault="00EF08D3" w:rsidP="005C4FDE">
            <w:pPr>
              <w:pStyle w:val="NoSpacing"/>
              <w:rPr>
                <w:rFonts w:ascii="Times New Roman" w:hAnsi="Times New Roman" w:cs="Times New Roman"/>
                <w:sz w:val="28"/>
                <w:szCs w:val="28"/>
                <w:lang w:val="en-IN"/>
              </w:rPr>
            </w:pPr>
          </w:p>
        </w:tc>
        <w:tc>
          <w:tcPr>
            <w:tcW w:w="851" w:type="dxa"/>
          </w:tcPr>
          <w:p w:rsidR="00EF08D3" w:rsidRPr="003A121B" w:rsidRDefault="00EF08D3" w:rsidP="005C4FDE">
            <w:pPr>
              <w:pStyle w:val="NoSpacing"/>
              <w:rPr>
                <w:rFonts w:ascii="Calibri" w:hAnsi="Calibri" w:cs="Calibri"/>
                <w:lang w:val="en-IN"/>
              </w:rPr>
            </w:pPr>
          </w:p>
        </w:tc>
      </w:tr>
    </w:tbl>
    <w:p w:rsidR="00EF08D3" w:rsidRPr="005C4FDE" w:rsidRDefault="00EF08D3" w:rsidP="00EF08D3">
      <w:pPr>
        <w:shd w:val="clear" w:color="auto" w:fill="FFFFFF"/>
        <w:spacing w:after="0" w:line="240" w:lineRule="auto"/>
        <w:rPr>
          <w:rFonts w:ascii="Times New Roman" w:eastAsia="Times New Roman" w:hAnsi="Times New Roman" w:cs="Times New Roman"/>
          <w:b/>
          <w:lang w:val="en-IN" w:eastAsia="en-IN"/>
        </w:rPr>
      </w:pPr>
    </w:p>
    <w:p w:rsidR="003B2A92" w:rsidRPr="005C4FDE" w:rsidRDefault="003B2A92" w:rsidP="00EF08D3">
      <w:pPr>
        <w:rPr>
          <w:rFonts w:ascii="Times New Roman" w:hAnsi="Times New Roman" w:cs="Times New Roman"/>
        </w:rPr>
      </w:pPr>
    </w:p>
    <w:p w:rsidR="00EF08D3" w:rsidRDefault="00EF08D3" w:rsidP="006D2D8A">
      <w:pPr>
        <w:pStyle w:val="NoSpacing"/>
        <w:rPr>
          <w:rFonts w:ascii="Times New Roman" w:hAnsi="Times New Roman" w:cs="Times New Roman"/>
          <w:sz w:val="28"/>
          <w:szCs w:val="28"/>
        </w:rPr>
      </w:pPr>
      <w:r w:rsidRPr="003A121B">
        <w:rPr>
          <w:rFonts w:ascii="Times New Roman" w:hAnsi="Times New Roman" w:cs="Times New Roman"/>
          <w:sz w:val="28"/>
          <w:szCs w:val="28"/>
        </w:rPr>
        <w:lastRenderedPageBreak/>
        <w:t xml:space="preserve">Personal development plan is the process of deciding the objectives and aims. It is a process of analysing that what an individual is willing to achieve or where he is willing to go. In order to plan a perfect career, personal development plan plays an important role. It is based on the awareness, goal setting, planning, and reflection, value in the context of career, relationship, education and </w:t>
      </w:r>
      <w:r w:rsidR="006D2D8A" w:rsidRPr="003A121B">
        <w:rPr>
          <w:rFonts w:ascii="Times New Roman" w:hAnsi="Times New Roman" w:cs="Times New Roman"/>
          <w:sz w:val="28"/>
          <w:szCs w:val="28"/>
        </w:rPr>
        <w:t>self-improvement</w:t>
      </w:r>
      <w:r w:rsidRPr="003A121B">
        <w:rPr>
          <w:rFonts w:ascii="Times New Roman" w:hAnsi="Times New Roman" w:cs="Times New Roman"/>
          <w:sz w:val="28"/>
          <w:szCs w:val="28"/>
        </w:rPr>
        <w:t xml:space="preserve">. The proof personal development plan is also known as individual development plan for a personal enterprise plan. Through the personal development plan and individual States about the aspirations, education, and training, is Prince or competencies, sketches or in steps.  In career positioning </w:t>
      </w:r>
      <w:r w:rsidR="00A305E2" w:rsidRPr="003A121B">
        <w:rPr>
          <w:rFonts w:ascii="Times New Roman" w:hAnsi="Times New Roman" w:cs="Times New Roman"/>
          <w:sz w:val="28"/>
          <w:szCs w:val="28"/>
        </w:rPr>
        <w:t>also personal</w:t>
      </w:r>
      <w:r w:rsidRPr="003A121B">
        <w:rPr>
          <w:rFonts w:ascii="Times New Roman" w:hAnsi="Times New Roman" w:cs="Times New Roman"/>
          <w:sz w:val="28"/>
          <w:szCs w:val="28"/>
        </w:rPr>
        <w:t xml:space="preserve"> development plan plays an important role. Usually and individual should develop a </w:t>
      </w:r>
      <w:r w:rsidR="006D2D8A" w:rsidRPr="003A121B">
        <w:rPr>
          <w:rFonts w:ascii="Times New Roman" w:hAnsi="Times New Roman" w:cs="Times New Roman"/>
          <w:sz w:val="28"/>
          <w:szCs w:val="28"/>
        </w:rPr>
        <w:t>5-year</w:t>
      </w:r>
      <w:r w:rsidRPr="003A121B">
        <w:rPr>
          <w:rFonts w:ascii="Times New Roman" w:hAnsi="Times New Roman" w:cs="Times New Roman"/>
          <w:sz w:val="28"/>
          <w:szCs w:val="28"/>
        </w:rPr>
        <w:t xml:space="preserve"> personal development plan to organise the personal goals and to make them achievable in a particular </w:t>
      </w:r>
      <w:proofErr w:type="gramStart"/>
      <w:r w:rsidRPr="003A121B">
        <w:rPr>
          <w:rFonts w:ascii="Times New Roman" w:hAnsi="Times New Roman" w:cs="Times New Roman"/>
          <w:sz w:val="28"/>
          <w:szCs w:val="28"/>
        </w:rPr>
        <w:t>period of time</w:t>
      </w:r>
      <w:proofErr w:type="gramEnd"/>
      <w:r w:rsidRPr="003A121B">
        <w:rPr>
          <w:rFonts w:ascii="Times New Roman" w:hAnsi="Times New Roman" w:cs="Times New Roman"/>
          <w:sz w:val="28"/>
          <w:szCs w:val="28"/>
        </w:rPr>
        <w:t>.</w:t>
      </w:r>
    </w:p>
    <w:p w:rsidR="0045369F" w:rsidRPr="003A121B" w:rsidRDefault="0045369F" w:rsidP="006D2D8A">
      <w:pPr>
        <w:pStyle w:val="NoSpacing"/>
        <w:rPr>
          <w:rFonts w:ascii="Times New Roman" w:hAnsi="Times New Roman" w:cs="Times New Roman"/>
          <w:sz w:val="28"/>
          <w:szCs w:val="28"/>
        </w:rPr>
      </w:pPr>
    </w:p>
    <w:p w:rsidR="003A121B" w:rsidRDefault="003A121B" w:rsidP="003A121B">
      <w:pPr>
        <w:spacing w:line="276" w:lineRule="auto"/>
        <w:rPr>
          <w:rFonts w:ascii="Times New Roman" w:eastAsia="Times New Roman" w:hAnsi="Times New Roman" w:cs="Times New Roman"/>
          <w:b/>
          <w:color w:val="222222"/>
          <w:sz w:val="28"/>
          <w:szCs w:val="28"/>
          <w:lang w:val="en-IN" w:eastAsia="en-IN"/>
        </w:rPr>
      </w:pPr>
      <w:bookmarkStart w:id="8" w:name="_Toc7199447"/>
    </w:p>
    <w:p w:rsidR="00EF08D3" w:rsidRPr="00225B5C" w:rsidRDefault="00EF08D3" w:rsidP="003A121B">
      <w:pPr>
        <w:spacing w:line="276" w:lineRule="auto"/>
        <w:rPr>
          <w:rFonts w:ascii="Times New Roman" w:eastAsia="Times New Roman" w:hAnsi="Times New Roman" w:cs="Times New Roman"/>
          <w:b/>
          <w:color w:val="002060"/>
          <w:lang w:val="en-IN" w:eastAsia="en-IN"/>
        </w:rPr>
      </w:pPr>
      <w:r w:rsidRPr="00225B5C">
        <w:rPr>
          <w:color w:val="002060"/>
          <w:sz w:val="32"/>
          <w:szCs w:val="32"/>
        </w:rPr>
        <w:t>References</w:t>
      </w:r>
      <w:bookmarkEnd w:id="8"/>
    </w:p>
    <w:p w:rsidR="00CF231A" w:rsidRPr="003A121B" w:rsidRDefault="00CF231A" w:rsidP="003505FE">
      <w:pPr>
        <w:pStyle w:val="ListParagraph"/>
        <w:numPr>
          <w:ilvl w:val="0"/>
          <w:numId w:val="2"/>
        </w:numPr>
        <w:rPr>
          <w:rFonts w:ascii="Times New Roman" w:hAnsi="Times New Roman" w:cs="Times New Roman"/>
          <w:sz w:val="28"/>
          <w:szCs w:val="28"/>
        </w:rPr>
      </w:pPr>
      <w:r w:rsidRPr="003A121B">
        <w:rPr>
          <w:rFonts w:ascii="Times New Roman" w:hAnsi="Times New Roman" w:cs="Times New Roman"/>
          <w:sz w:val="28"/>
          <w:szCs w:val="28"/>
        </w:rPr>
        <w:t>Collet, C., Hine, D. and Du Plessis, K., 2015. Employability skills: perspectives from a knowledge-intensive industry. Education+ Training, 57(5), pp.532-559.</w:t>
      </w:r>
    </w:p>
    <w:p w:rsidR="00CF231A" w:rsidRPr="003A121B" w:rsidRDefault="00CF231A" w:rsidP="003505FE">
      <w:pPr>
        <w:pStyle w:val="ListParagraph"/>
        <w:numPr>
          <w:ilvl w:val="0"/>
          <w:numId w:val="2"/>
        </w:numPr>
        <w:rPr>
          <w:rFonts w:ascii="Times New Roman" w:hAnsi="Times New Roman" w:cs="Times New Roman"/>
          <w:sz w:val="28"/>
          <w:szCs w:val="28"/>
        </w:rPr>
      </w:pPr>
      <w:r w:rsidRPr="003A121B">
        <w:rPr>
          <w:rFonts w:ascii="Times New Roman" w:hAnsi="Times New Roman" w:cs="Times New Roman"/>
          <w:sz w:val="28"/>
          <w:szCs w:val="28"/>
        </w:rPr>
        <w:t>Griffiths, D.A., Inman, M., Rojas, H. and Williams, K., 2018. Transitioning student identity and sense of place: future possibilities for assessment and development of student employability skills. Studies in Higher Education, 43(5), pp.891-913.</w:t>
      </w:r>
    </w:p>
    <w:p w:rsidR="00CF231A" w:rsidRPr="003A121B" w:rsidRDefault="00CF231A" w:rsidP="003505FE">
      <w:pPr>
        <w:pStyle w:val="ListParagraph"/>
        <w:numPr>
          <w:ilvl w:val="0"/>
          <w:numId w:val="2"/>
        </w:numPr>
        <w:rPr>
          <w:rFonts w:ascii="Times New Roman" w:hAnsi="Times New Roman" w:cs="Times New Roman"/>
          <w:sz w:val="28"/>
          <w:szCs w:val="28"/>
        </w:rPr>
      </w:pPr>
      <w:r w:rsidRPr="003A121B">
        <w:rPr>
          <w:rFonts w:ascii="Times New Roman" w:hAnsi="Times New Roman" w:cs="Times New Roman"/>
          <w:sz w:val="28"/>
          <w:szCs w:val="28"/>
        </w:rPr>
        <w:t>Jackson, D., 2016. Re-conceptualising graduate employability: the importance of pre-professional identity. Higher Education Research &amp; Development, 35(5), pp.925-939.</w:t>
      </w:r>
    </w:p>
    <w:p w:rsidR="00CF231A" w:rsidRPr="003A121B" w:rsidRDefault="00CF231A" w:rsidP="003505FE">
      <w:pPr>
        <w:pStyle w:val="ListParagraph"/>
        <w:numPr>
          <w:ilvl w:val="0"/>
          <w:numId w:val="2"/>
        </w:numPr>
        <w:rPr>
          <w:rFonts w:ascii="Times New Roman" w:hAnsi="Times New Roman" w:cs="Times New Roman"/>
          <w:sz w:val="28"/>
          <w:szCs w:val="28"/>
        </w:rPr>
      </w:pPr>
      <w:proofErr w:type="spellStart"/>
      <w:r w:rsidRPr="003A121B">
        <w:rPr>
          <w:rFonts w:ascii="Times New Roman" w:hAnsi="Times New Roman" w:cs="Times New Roman"/>
          <w:sz w:val="28"/>
          <w:szCs w:val="28"/>
        </w:rPr>
        <w:t>Matsouka</w:t>
      </w:r>
      <w:proofErr w:type="spellEnd"/>
      <w:r w:rsidRPr="003A121B">
        <w:rPr>
          <w:rFonts w:ascii="Times New Roman" w:hAnsi="Times New Roman" w:cs="Times New Roman"/>
          <w:sz w:val="28"/>
          <w:szCs w:val="28"/>
        </w:rPr>
        <w:t xml:space="preserve">, K. and </w:t>
      </w:r>
      <w:proofErr w:type="spellStart"/>
      <w:r w:rsidRPr="003A121B">
        <w:rPr>
          <w:rFonts w:ascii="Times New Roman" w:hAnsi="Times New Roman" w:cs="Times New Roman"/>
          <w:sz w:val="28"/>
          <w:szCs w:val="28"/>
        </w:rPr>
        <w:t>Mihail</w:t>
      </w:r>
      <w:proofErr w:type="spellEnd"/>
      <w:r w:rsidRPr="003A121B">
        <w:rPr>
          <w:rFonts w:ascii="Times New Roman" w:hAnsi="Times New Roman" w:cs="Times New Roman"/>
          <w:sz w:val="28"/>
          <w:szCs w:val="28"/>
        </w:rPr>
        <w:t xml:space="preserve">, D.M., 2016. Graduates’ employability: What do </w:t>
      </w:r>
      <w:r w:rsidR="006D2D8A" w:rsidRPr="003A121B">
        <w:rPr>
          <w:rFonts w:ascii="Times New Roman" w:hAnsi="Times New Roman" w:cs="Times New Roman"/>
          <w:sz w:val="28"/>
          <w:szCs w:val="28"/>
        </w:rPr>
        <w:t>graduates,</w:t>
      </w:r>
      <w:r w:rsidRPr="003A121B">
        <w:rPr>
          <w:rFonts w:ascii="Times New Roman" w:hAnsi="Times New Roman" w:cs="Times New Roman"/>
          <w:sz w:val="28"/>
          <w:szCs w:val="28"/>
        </w:rPr>
        <w:t xml:space="preserve"> and employers </w:t>
      </w:r>
      <w:r w:rsidR="006D2D8A" w:rsidRPr="003A121B">
        <w:rPr>
          <w:rFonts w:ascii="Times New Roman" w:hAnsi="Times New Roman" w:cs="Times New Roman"/>
          <w:sz w:val="28"/>
          <w:szCs w:val="28"/>
        </w:rPr>
        <w:t>think?</w:t>
      </w:r>
      <w:r w:rsidRPr="003A121B">
        <w:rPr>
          <w:rFonts w:ascii="Times New Roman" w:hAnsi="Times New Roman" w:cs="Times New Roman"/>
          <w:sz w:val="28"/>
          <w:szCs w:val="28"/>
        </w:rPr>
        <w:t> Industry and Higher Education, 30(5), pp.321-326.</w:t>
      </w:r>
    </w:p>
    <w:p w:rsidR="00CF231A" w:rsidRPr="003A121B" w:rsidRDefault="00CF231A" w:rsidP="003505FE">
      <w:pPr>
        <w:pStyle w:val="ListParagraph"/>
        <w:numPr>
          <w:ilvl w:val="0"/>
          <w:numId w:val="2"/>
        </w:numPr>
        <w:rPr>
          <w:rFonts w:ascii="Times New Roman" w:hAnsi="Times New Roman" w:cs="Times New Roman"/>
          <w:sz w:val="28"/>
          <w:szCs w:val="28"/>
        </w:rPr>
      </w:pPr>
      <w:r w:rsidRPr="003A121B">
        <w:rPr>
          <w:rFonts w:ascii="Times New Roman" w:hAnsi="Times New Roman" w:cs="Times New Roman"/>
          <w:sz w:val="28"/>
          <w:szCs w:val="28"/>
        </w:rPr>
        <w:lastRenderedPageBreak/>
        <w:t xml:space="preserve">Pinto, L.H. and </w:t>
      </w:r>
      <w:proofErr w:type="spellStart"/>
      <w:r w:rsidRPr="003A121B">
        <w:rPr>
          <w:rFonts w:ascii="Times New Roman" w:hAnsi="Times New Roman" w:cs="Times New Roman"/>
          <w:sz w:val="28"/>
          <w:szCs w:val="28"/>
        </w:rPr>
        <w:t>Ramalheira</w:t>
      </w:r>
      <w:proofErr w:type="spellEnd"/>
      <w:r w:rsidRPr="003A121B">
        <w:rPr>
          <w:rFonts w:ascii="Times New Roman" w:hAnsi="Times New Roman" w:cs="Times New Roman"/>
          <w:sz w:val="28"/>
          <w:szCs w:val="28"/>
        </w:rPr>
        <w:t xml:space="preserve">, D.C., 2017. Perceived employability of business graduates: The effect of academic performance and extracurricular activities. Journal of Vocational </w:t>
      </w:r>
      <w:proofErr w:type="spellStart"/>
      <w:r w:rsidRPr="003A121B">
        <w:rPr>
          <w:rFonts w:ascii="Times New Roman" w:hAnsi="Times New Roman" w:cs="Times New Roman"/>
          <w:sz w:val="28"/>
          <w:szCs w:val="28"/>
        </w:rPr>
        <w:t>Behavior</w:t>
      </w:r>
      <w:proofErr w:type="spellEnd"/>
      <w:r w:rsidRPr="003A121B">
        <w:rPr>
          <w:rFonts w:ascii="Times New Roman" w:hAnsi="Times New Roman" w:cs="Times New Roman"/>
          <w:sz w:val="28"/>
          <w:szCs w:val="28"/>
        </w:rPr>
        <w:t>, 99, pp.165-178.</w:t>
      </w:r>
    </w:p>
    <w:p w:rsidR="00CF231A" w:rsidRPr="003A121B" w:rsidRDefault="00CF231A" w:rsidP="003505FE">
      <w:pPr>
        <w:pStyle w:val="ListParagraph"/>
        <w:numPr>
          <w:ilvl w:val="0"/>
          <w:numId w:val="2"/>
        </w:numPr>
        <w:rPr>
          <w:rFonts w:ascii="Times New Roman" w:hAnsi="Times New Roman" w:cs="Times New Roman"/>
          <w:sz w:val="28"/>
          <w:szCs w:val="28"/>
        </w:rPr>
      </w:pPr>
      <w:r w:rsidRPr="003A121B">
        <w:rPr>
          <w:rFonts w:ascii="Times New Roman" w:hAnsi="Times New Roman" w:cs="Times New Roman"/>
          <w:sz w:val="28"/>
          <w:szCs w:val="28"/>
        </w:rPr>
        <w:t xml:space="preserve">Rowe, A.D. and </w:t>
      </w:r>
      <w:proofErr w:type="spellStart"/>
      <w:r w:rsidRPr="003A121B">
        <w:rPr>
          <w:rFonts w:ascii="Times New Roman" w:hAnsi="Times New Roman" w:cs="Times New Roman"/>
          <w:sz w:val="28"/>
          <w:szCs w:val="28"/>
        </w:rPr>
        <w:t>Zegwaard</w:t>
      </w:r>
      <w:proofErr w:type="spellEnd"/>
      <w:r w:rsidRPr="003A121B">
        <w:rPr>
          <w:rFonts w:ascii="Times New Roman" w:hAnsi="Times New Roman" w:cs="Times New Roman"/>
          <w:sz w:val="28"/>
          <w:szCs w:val="28"/>
        </w:rPr>
        <w:t>, K.E., 2017. Developing graduate employability skills and attributes: Curriculum enhancement through work-integrated learning.</w:t>
      </w:r>
    </w:p>
    <w:p w:rsidR="00CF231A" w:rsidRPr="003A121B" w:rsidRDefault="00CF231A" w:rsidP="003505FE">
      <w:pPr>
        <w:pStyle w:val="ListParagraph"/>
        <w:numPr>
          <w:ilvl w:val="0"/>
          <w:numId w:val="2"/>
        </w:numPr>
        <w:rPr>
          <w:rFonts w:ascii="Times New Roman" w:hAnsi="Times New Roman" w:cs="Times New Roman"/>
          <w:sz w:val="28"/>
          <w:szCs w:val="28"/>
        </w:rPr>
      </w:pPr>
      <w:proofErr w:type="spellStart"/>
      <w:r w:rsidRPr="003A121B">
        <w:rPr>
          <w:rFonts w:ascii="Times New Roman" w:hAnsi="Times New Roman" w:cs="Times New Roman"/>
          <w:sz w:val="28"/>
          <w:szCs w:val="28"/>
        </w:rPr>
        <w:t>Ruge</w:t>
      </w:r>
      <w:proofErr w:type="spellEnd"/>
      <w:r w:rsidRPr="003A121B">
        <w:rPr>
          <w:rFonts w:ascii="Times New Roman" w:hAnsi="Times New Roman" w:cs="Times New Roman"/>
          <w:sz w:val="28"/>
          <w:szCs w:val="28"/>
        </w:rPr>
        <w:t>, G. and McCormack, C., 2017. Building and construction students’ skills development for employability–Reframing assessment for learning in discipline-specific contexts. Architectural Engineering and Design Management, 13(5), pp.365-383.</w:t>
      </w:r>
    </w:p>
    <w:p w:rsidR="00CF231A" w:rsidRPr="003A121B" w:rsidRDefault="00CF231A" w:rsidP="003505FE">
      <w:pPr>
        <w:pStyle w:val="ListParagraph"/>
        <w:numPr>
          <w:ilvl w:val="0"/>
          <w:numId w:val="2"/>
        </w:numPr>
        <w:rPr>
          <w:rFonts w:ascii="Times New Roman" w:hAnsi="Times New Roman" w:cs="Times New Roman"/>
          <w:sz w:val="28"/>
          <w:szCs w:val="28"/>
        </w:rPr>
      </w:pPr>
      <w:r w:rsidRPr="003A121B">
        <w:rPr>
          <w:rFonts w:ascii="Times New Roman" w:hAnsi="Times New Roman" w:cs="Times New Roman"/>
          <w:sz w:val="28"/>
          <w:szCs w:val="28"/>
        </w:rPr>
        <w:t>Rust, C. and Froud, L., 2016. Shifting the focus from skills to ‘</w:t>
      </w:r>
      <w:proofErr w:type="spellStart"/>
      <w:r w:rsidRPr="003A121B">
        <w:rPr>
          <w:rFonts w:ascii="Times New Roman" w:hAnsi="Times New Roman" w:cs="Times New Roman"/>
          <w:sz w:val="28"/>
          <w:szCs w:val="28"/>
        </w:rPr>
        <w:t>graduateness</w:t>
      </w:r>
      <w:proofErr w:type="spellEnd"/>
      <w:r w:rsidRPr="003A121B">
        <w:rPr>
          <w:rFonts w:ascii="Times New Roman" w:hAnsi="Times New Roman" w:cs="Times New Roman"/>
          <w:sz w:val="28"/>
          <w:szCs w:val="28"/>
        </w:rPr>
        <w:t>’. Phoenix, 148, pp.8-10.</w:t>
      </w:r>
    </w:p>
    <w:p w:rsidR="00CF231A" w:rsidRPr="003A121B" w:rsidRDefault="00CF231A" w:rsidP="003505FE">
      <w:pPr>
        <w:pStyle w:val="ListParagraph"/>
        <w:numPr>
          <w:ilvl w:val="0"/>
          <w:numId w:val="2"/>
        </w:numPr>
        <w:rPr>
          <w:rFonts w:ascii="Times New Roman" w:hAnsi="Times New Roman" w:cs="Times New Roman"/>
          <w:sz w:val="28"/>
          <w:szCs w:val="28"/>
        </w:rPr>
      </w:pPr>
      <w:proofErr w:type="spellStart"/>
      <w:r w:rsidRPr="003A121B">
        <w:rPr>
          <w:rFonts w:ascii="Times New Roman" w:hAnsi="Times New Roman" w:cs="Times New Roman"/>
          <w:sz w:val="28"/>
          <w:szCs w:val="28"/>
        </w:rPr>
        <w:t>Simatele</w:t>
      </w:r>
      <w:proofErr w:type="spellEnd"/>
      <w:r w:rsidRPr="003A121B">
        <w:rPr>
          <w:rFonts w:ascii="Times New Roman" w:hAnsi="Times New Roman" w:cs="Times New Roman"/>
          <w:sz w:val="28"/>
          <w:szCs w:val="28"/>
        </w:rPr>
        <w:t>, M., 2015. Enhancing the portability of employability skills using e-portfolios. Journal of Further and Higher Education, 39(6), pp.862-874.</w:t>
      </w:r>
    </w:p>
    <w:p w:rsidR="00CF231A" w:rsidRPr="003A121B" w:rsidRDefault="00CF231A" w:rsidP="003505FE">
      <w:pPr>
        <w:pStyle w:val="ListParagraph"/>
        <w:numPr>
          <w:ilvl w:val="0"/>
          <w:numId w:val="2"/>
        </w:numPr>
        <w:rPr>
          <w:rFonts w:ascii="Times New Roman" w:hAnsi="Times New Roman" w:cs="Times New Roman"/>
          <w:sz w:val="28"/>
          <w:szCs w:val="28"/>
        </w:rPr>
      </w:pPr>
      <w:r w:rsidRPr="003A121B">
        <w:rPr>
          <w:rFonts w:ascii="Times New Roman" w:hAnsi="Times New Roman" w:cs="Times New Roman"/>
          <w:sz w:val="28"/>
          <w:szCs w:val="28"/>
        </w:rPr>
        <w:t xml:space="preserve">Taylor, L., 2016. What is employability and what does it mean for </w:t>
      </w:r>
      <w:proofErr w:type="gramStart"/>
      <w:r w:rsidRPr="003A121B">
        <w:rPr>
          <w:rFonts w:ascii="Times New Roman" w:hAnsi="Times New Roman" w:cs="Times New Roman"/>
          <w:sz w:val="28"/>
          <w:szCs w:val="28"/>
        </w:rPr>
        <w:t>you?.</w:t>
      </w:r>
      <w:proofErr w:type="gramEnd"/>
      <w:r w:rsidRPr="003A121B">
        <w:rPr>
          <w:rFonts w:ascii="Times New Roman" w:hAnsi="Times New Roman" w:cs="Times New Roman"/>
          <w:sz w:val="28"/>
          <w:szCs w:val="28"/>
        </w:rPr>
        <w:t> How to Develop Your Healthcare Career: A Guide to Employability and Professional Development, p.1.</w:t>
      </w:r>
    </w:p>
    <w:p w:rsidR="00CF231A" w:rsidRPr="003A121B" w:rsidRDefault="00CF231A" w:rsidP="003505FE">
      <w:pPr>
        <w:pStyle w:val="ListParagraph"/>
        <w:numPr>
          <w:ilvl w:val="0"/>
          <w:numId w:val="2"/>
        </w:numPr>
        <w:rPr>
          <w:rFonts w:ascii="Times New Roman" w:hAnsi="Times New Roman" w:cs="Times New Roman"/>
          <w:sz w:val="28"/>
          <w:szCs w:val="28"/>
        </w:rPr>
      </w:pPr>
      <w:r w:rsidRPr="003A121B">
        <w:rPr>
          <w:rFonts w:ascii="Times New Roman" w:hAnsi="Times New Roman" w:cs="Times New Roman"/>
          <w:sz w:val="28"/>
          <w:szCs w:val="28"/>
        </w:rPr>
        <w:t>Thomas, A., Piquette, C. and McMaster, D., 2016. English communication skills for employability: the perspectives of employers in Bahrain. Learning and Teaching in Higher Education: Gulf Perspectives, 13(1).</w:t>
      </w:r>
    </w:p>
    <w:p w:rsidR="00CF231A" w:rsidRPr="003A121B" w:rsidRDefault="00CF231A" w:rsidP="003505FE">
      <w:pPr>
        <w:pStyle w:val="ListParagraph"/>
        <w:numPr>
          <w:ilvl w:val="0"/>
          <w:numId w:val="2"/>
        </w:numPr>
        <w:rPr>
          <w:rFonts w:ascii="Times New Roman" w:hAnsi="Times New Roman" w:cs="Times New Roman"/>
          <w:sz w:val="28"/>
          <w:szCs w:val="28"/>
        </w:rPr>
      </w:pPr>
      <w:r w:rsidRPr="003A121B">
        <w:rPr>
          <w:rFonts w:ascii="Times New Roman" w:hAnsi="Times New Roman" w:cs="Times New Roman"/>
          <w:sz w:val="28"/>
          <w:szCs w:val="28"/>
        </w:rPr>
        <w:lastRenderedPageBreak/>
        <w:t xml:space="preserve">Tymon, A. and </w:t>
      </w:r>
      <w:proofErr w:type="spellStart"/>
      <w:r w:rsidRPr="003A121B">
        <w:rPr>
          <w:rFonts w:ascii="Times New Roman" w:hAnsi="Times New Roman" w:cs="Times New Roman"/>
          <w:sz w:val="28"/>
          <w:szCs w:val="28"/>
        </w:rPr>
        <w:t>Batistic</w:t>
      </w:r>
      <w:proofErr w:type="spellEnd"/>
      <w:r w:rsidRPr="003A121B">
        <w:rPr>
          <w:rFonts w:ascii="Times New Roman" w:hAnsi="Times New Roman" w:cs="Times New Roman"/>
          <w:sz w:val="28"/>
          <w:szCs w:val="28"/>
        </w:rPr>
        <w:t>, S., 2016. Improved academic performance and enhanced employability? The potential double benefit of proactivity for business graduates. Teaching in Higher Education, 21(8), pp.915-932.</w:t>
      </w:r>
    </w:p>
    <w:p w:rsidR="00CF231A" w:rsidRPr="003A121B" w:rsidRDefault="00CF231A" w:rsidP="003505FE">
      <w:pPr>
        <w:pStyle w:val="ListParagraph"/>
        <w:numPr>
          <w:ilvl w:val="0"/>
          <w:numId w:val="2"/>
        </w:numPr>
        <w:rPr>
          <w:rFonts w:ascii="Times New Roman" w:hAnsi="Times New Roman" w:cs="Times New Roman"/>
          <w:sz w:val="28"/>
          <w:szCs w:val="28"/>
        </w:rPr>
      </w:pPr>
      <w:r w:rsidRPr="003A121B">
        <w:rPr>
          <w:rFonts w:ascii="Times New Roman" w:hAnsi="Times New Roman" w:cs="Times New Roman"/>
          <w:sz w:val="28"/>
          <w:szCs w:val="28"/>
        </w:rPr>
        <w:t>Wolff, R. and Booth, M., 2017. Bridging the gap: Creating a new approach for assuring 21st century employability skills. Change: The Magazine of Higher Learning, 49(6), pp.51-54.</w:t>
      </w:r>
    </w:p>
    <w:sectPr w:rsidR="00CF231A" w:rsidRPr="003A121B" w:rsidSect="00DC4E50">
      <w:headerReference w:type="default" r:id="rId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7CF1" w:rsidRDefault="00277CF1" w:rsidP="00C71852">
      <w:pPr>
        <w:spacing w:after="0" w:line="240" w:lineRule="auto"/>
      </w:pPr>
      <w:r>
        <w:separator/>
      </w:r>
    </w:p>
  </w:endnote>
  <w:endnote w:type="continuationSeparator" w:id="0">
    <w:p w:rsidR="00277CF1" w:rsidRDefault="00277CF1" w:rsidP="00C71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7CF1" w:rsidRDefault="00277CF1" w:rsidP="00C71852">
      <w:pPr>
        <w:spacing w:after="0" w:line="240" w:lineRule="auto"/>
      </w:pPr>
      <w:r>
        <w:separator/>
      </w:r>
    </w:p>
  </w:footnote>
  <w:footnote w:type="continuationSeparator" w:id="0">
    <w:p w:rsidR="00277CF1" w:rsidRDefault="00277CF1" w:rsidP="00C718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8013036"/>
      <w:docPartObj>
        <w:docPartGallery w:val="Page Numbers (Top of Page)"/>
        <w:docPartUnique/>
      </w:docPartObj>
    </w:sdtPr>
    <w:sdtEndPr>
      <w:rPr>
        <w:noProof/>
      </w:rPr>
    </w:sdtEndPr>
    <w:sdtContent>
      <w:p w:rsidR="00C71852" w:rsidRDefault="00C71852">
        <w:pPr>
          <w:pStyle w:val="Header"/>
          <w:jc w:val="center"/>
        </w:pPr>
        <w:r>
          <w:fldChar w:fldCharType="begin"/>
        </w:r>
        <w:r>
          <w:instrText xml:space="preserve"> PAGE   \* MERGEFORMAT </w:instrText>
        </w:r>
        <w:r>
          <w:fldChar w:fldCharType="separate"/>
        </w:r>
        <w:r w:rsidR="003505FE">
          <w:rPr>
            <w:noProof/>
          </w:rPr>
          <w:t>10</w:t>
        </w:r>
        <w:r>
          <w:rPr>
            <w:noProof/>
          </w:rPr>
          <w:fldChar w:fldCharType="end"/>
        </w:r>
      </w:p>
    </w:sdtContent>
  </w:sdt>
  <w:p w:rsidR="00C71852" w:rsidRDefault="00C718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8468A"/>
    <w:multiLevelType w:val="hybridMultilevel"/>
    <w:tmpl w:val="C8B8E5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2D749B"/>
    <w:multiLevelType w:val="hybridMultilevel"/>
    <w:tmpl w:val="59F690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8D3"/>
    <w:rsid w:val="00001A71"/>
    <w:rsid w:val="000A5B65"/>
    <w:rsid w:val="00125808"/>
    <w:rsid w:val="001460C2"/>
    <w:rsid w:val="0015002A"/>
    <w:rsid w:val="00225B5C"/>
    <w:rsid w:val="00226453"/>
    <w:rsid w:val="00277CF1"/>
    <w:rsid w:val="00284660"/>
    <w:rsid w:val="0033655B"/>
    <w:rsid w:val="003505FE"/>
    <w:rsid w:val="003A121B"/>
    <w:rsid w:val="003B2A92"/>
    <w:rsid w:val="00412E3B"/>
    <w:rsid w:val="0045369F"/>
    <w:rsid w:val="00457E12"/>
    <w:rsid w:val="00542403"/>
    <w:rsid w:val="00565480"/>
    <w:rsid w:val="005C4FDE"/>
    <w:rsid w:val="005E65BD"/>
    <w:rsid w:val="006D2D8A"/>
    <w:rsid w:val="00997BF1"/>
    <w:rsid w:val="009F4662"/>
    <w:rsid w:val="00A305E2"/>
    <w:rsid w:val="00A5123E"/>
    <w:rsid w:val="00A52A05"/>
    <w:rsid w:val="00AC49AB"/>
    <w:rsid w:val="00B55134"/>
    <w:rsid w:val="00C0753D"/>
    <w:rsid w:val="00C71852"/>
    <w:rsid w:val="00C7551C"/>
    <w:rsid w:val="00CF231A"/>
    <w:rsid w:val="00DA1CFD"/>
    <w:rsid w:val="00DC4E50"/>
    <w:rsid w:val="00DE67DC"/>
    <w:rsid w:val="00E32199"/>
    <w:rsid w:val="00E34775"/>
    <w:rsid w:val="00E4719D"/>
    <w:rsid w:val="00EB155D"/>
    <w:rsid w:val="00EF08D3"/>
    <w:rsid w:val="00F16417"/>
    <w:rsid w:val="00F468B0"/>
    <w:rsid w:val="00F603F5"/>
    <w:rsid w:val="00FA66C8"/>
    <w:rsid w:val="00FE41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A720E"/>
  <w15:docId w15:val="{8AA2281C-8AFE-401C-A048-307A987DF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08D3"/>
    <w:pPr>
      <w:spacing w:line="480" w:lineRule="auto"/>
      <w:jc w:val="both"/>
    </w:pPr>
    <w:rPr>
      <w:rFonts w:ascii="Arial" w:hAnsi="Arial" w:cs="Arial"/>
      <w:lang w:val="en-GB"/>
    </w:rPr>
  </w:style>
  <w:style w:type="paragraph" w:styleId="Heading1">
    <w:name w:val="heading 1"/>
    <w:basedOn w:val="Normal"/>
    <w:next w:val="Normal"/>
    <w:link w:val="Heading1Char"/>
    <w:uiPriority w:val="9"/>
    <w:qFormat/>
    <w:rsid w:val="00125808"/>
    <w:pPr>
      <w:keepNext/>
      <w:keepLines/>
      <w:spacing w:before="480" w:after="0"/>
      <w:outlineLvl w:val="0"/>
    </w:pPr>
    <w:rPr>
      <w:rFonts w:ascii="Times New Roman" w:eastAsia="Times New Roman" w:hAnsi="Times New Roman" w:cs="Times New Roman"/>
      <w:b/>
      <w:bCs/>
      <w:color w:val="000000" w:themeColor="text1"/>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808"/>
    <w:rPr>
      <w:rFonts w:eastAsia="Times New Roman"/>
      <w:b/>
      <w:bCs/>
      <w:color w:val="000000" w:themeColor="text1"/>
      <w:lang w:val="en-IN" w:eastAsia="en-IN"/>
    </w:rPr>
  </w:style>
  <w:style w:type="paragraph" w:styleId="ListParagraph">
    <w:name w:val="List Paragraph"/>
    <w:basedOn w:val="Normal"/>
    <w:uiPriority w:val="34"/>
    <w:qFormat/>
    <w:rsid w:val="00EF08D3"/>
    <w:pPr>
      <w:ind w:left="720"/>
      <w:contextualSpacing/>
    </w:pPr>
  </w:style>
  <w:style w:type="table" w:styleId="TableGrid">
    <w:name w:val="Table Grid"/>
    <w:basedOn w:val="TableNormal"/>
    <w:uiPriority w:val="39"/>
    <w:rsid w:val="00EF08D3"/>
    <w:pPr>
      <w:spacing w:after="0" w:line="240" w:lineRule="auto"/>
    </w:pPr>
    <w:rPr>
      <w:rFonts w:asciiTheme="minorHAnsi" w:hAnsiTheme="minorHAnsi" w:cstheme="minorBidi"/>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EF08D3"/>
    <w:pPr>
      <w:spacing w:after="0"/>
    </w:pPr>
  </w:style>
  <w:style w:type="character" w:styleId="Hyperlink">
    <w:name w:val="Hyperlink"/>
    <w:basedOn w:val="DefaultParagraphFont"/>
    <w:uiPriority w:val="99"/>
    <w:unhideWhenUsed/>
    <w:rsid w:val="00EF08D3"/>
    <w:rPr>
      <w:color w:val="0000FF" w:themeColor="hyperlink"/>
      <w:u w:val="single"/>
    </w:rPr>
  </w:style>
  <w:style w:type="paragraph" w:styleId="Header">
    <w:name w:val="header"/>
    <w:basedOn w:val="Normal"/>
    <w:link w:val="HeaderChar"/>
    <w:uiPriority w:val="99"/>
    <w:unhideWhenUsed/>
    <w:rsid w:val="00C718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852"/>
    <w:rPr>
      <w:rFonts w:ascii="Arial" w:hAnsi="Arial" w:cs="Arial"/>
      <w:lang w:val="en-GB"/>
    </w:rPr>
  </w:style>
  <w:style w:type="paragraph" w:styleId="Footer">
    <w:name w:val="footer"/>
    <w:basedOn w:val="Normal"/>
    <w:link w:val="FooterChar"/>
    <w:uiPriority w:val="99"/>
    <w:unhideWhenUsed/>
    <w:rsid w:val="00C71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852"/>
    <w:rPr>
      <w:rFonts w:ascii="Arial" w:hAnsi="Arial" w:cs="Arial"/>
      <w:lang w:val="en-GB"/>
    </w:rPr>
  </w:style>
  <w:style w:type="paragraph" w:styleId="NoSpacing">
    <w:name w:val="No Spacing"/>
    <w:uiPriority w:val="1"/>
    <w:qFormat/>
    <w:rsid w:val="005C4FDE"/>
    <w:pPr>
      <w:spacing w:after="0" w:line="240" w:lineRule="auto"/>
      <w:jc w:val="both"/>
    </w:pPr>
    <w:rPr>
      <w:rFonts w:ascii="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EE0C7B-D758-4B0C-8AF8-3F8B95ED4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10</Pages>
  <Words>2444</Words>
  <Characters>13934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kcs</dc:creator>
  <cp:lastModifiedBy>humaun kabir</cp:lastModifiedBy>
  <cp:revision>14</cp:revision>
  <dcterms:created xsi:type="dcterms:W3CDTF">2019-04-27T22:06:00Z</dcterms:created>
  <dcterms:modified xsi:type="dcterms:W3CDTF">2019-04-28T11:04:00Z</dcterms:modified>
</cp:coreProperties>
</file>