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C40D3" w14:textId="3ACD49B2" w:rsidR="00231E03" w:rsidRDefault="00231E03" w:rsidP="00231E03"/>
    <w:p w14:paraId="709101FC" w14:textId="060615F7" w:rsidR="001E4D1E" w:rsidRDefault="001E4D1E" w:rsidP="00231E03"/>
    <w:p w14:paraId="32854A1F" w14:textId="3E79533D" w:rsidR="001E4D1E" w:rsidRDefault="001E4D1E" w:rsidP="00231E03"/>
    <w:p w14:paraId="4F7B2C0B" w14:textId="43557684" w:rsidR="001E4D1E" w:rsidRDefault="001E4D1E" w:rsidP="00231E03"/>
    <w:p w14:paraId="40B07B99" w14:textId="4D8267A9" w:rsidR="001E4D1E" w:rsidRDefault="001E4D1E" w:rsidP="00231E03"/>
    <w:p w14:paraId="1ECF9863" w14:textId="1D15C736" w:rsidR="001E4D1E" w:rsidRDefault="001E4D1E" w:rsidP="00231E03"/>
    <w:p w14:paraId="678833C3" w14:textId="6F36B52D" w:rsidR="001E4D1E" w:rsidRDefault="001E4D1E" w:rsidP="00231E03"/>
    <w:p w14:paraId="20D16A6C" w14:textId="1CEC7A71" w:rsidR="001E4D1E" w:rsidRDefault="001E4D1E" w:rsidP="00231E03"/>
    <w:p w14:paraId="37220649" w14:textId="2F57F211" w:rsidR="001E4D1E" w:rsidRDefault="001E4D1E" w:rsidP="00231E03"/>
    <w:p w14:paraId="5BEE3DF5" w14:textId="5DCBBA4A" w:rsidR="001E4D1E" w:rsidRDefault="001E4D1E" w:rsidP="00231E03"/>
    <w:p w14:paraId="6BB6A45D" w14:textId="77777777" w:rsidR="001E4D1E" w:rsidRDefault="001E4D1E" w:rsidP="00231E03"/>
    <w:p w14:paraId="7DDFD3FD" w14:textId="77777777" w:rsidR="00231E03" w:rsidRDefault="00231E03" w:rsidP="00231E03">
      <w:pPr>
        <w:jc w:val="center"/>
        <w:rPr>
          <w:rFonts w:cstheme="minorHAnsi"/>
          <w:sz w:val="28"/>
          <w:szCs w:val="28"/>
        </w:rPr>
      </w:pPr>
      <w:r w:rsidRPr="002C716E">
        <w:rPr>
          <w:rFonts w:cstheme="minorHAnsi"/>
          <w:sz w:val="28"/>
          <w:szCs w:val="28"/>
        </w:rPr>
        <w:t>Mabinto Darame</w:t>
      </w:r>
    </w:p>
    <w:p w14:paraId="0ED47C23" w14:textId="77777777" w:rsidR="00231E03" w:rsidRPr="002C716E" w:rsidRDefault="00231E03" w:rsidP="00231E03">
      <w:pPr>
        <w:jc w:val="center"/>
        <w:rPr>
          <w:rFonts w:cstheme="minorHAnsi"/>
          <w:sz w:val="28"/>
          <w:szCs w:val="28"/>
        </w:rPr>
      </w:pPr>
    </w:p>
    <w:p w14:paraId="08AAFB7F" w14:textId="77777777" w:rsidR="00231E03" w:rsidRDefault="00231E03" w:rsidP="00231E03">
      <w:pPr>
        <w:jc w:val="center"/>
        <w:rPr>
          <w:rFonts w:cstheme="minorHAnsi"/>
          <w:sz w:val="28"/>
          <w:szCs w:val="28"/>
        </w:rPr>
      </w:pPr>
      <w:r w:rsidRPr="002C716E">
        <w:rPr>
          <w:rFonts w:cstheme="minorHAnsi"/>
          <w:sz w:val="28"/>
          <w:szCs w:val="28"/>
        </w:rPr>
        <w:t>2114979</w:t>
      </w:r>
    </w:p>
    <w:p w14:paraId="227EF421" w14:textId="77777777" w:rsidR="00231E03" w:rsidRPr="002C716E" w:rsidRDefault="00231E03" w:rsidP="00231E03">
      <w:pPr>
        <w:jc w:val="center"/>
        <w:rPr>
          <w:rFonts w:cstheme="minorHAnsi"/>
          <w:sz w:val="28"/>
          <w:szCs w:val="28"/>
        </w:rPr>
      </w:pPr>
    </w:p>
    <w:p w14:paraId="7B686A48" w14:textId="77777777" w:rsidR="00231E03" w:rsidRDefault="00231E03" w:rsidP="00231E03">
      <w:pPr>
        <w:spacing w:before="120" w:after="120"/>
        <w:jc w:val="center"/>
        <w:rPr>
          <w:rFonts w:cstheme="minorHAnsi"/>
          <w:b/>
          <w:sz w:val="28"/>
          <w:szCs w:val="28"/>
        </w:rPr>
      </w:pPr>
      <w:r w:rsidRPr="002C716E">
        <w:rPr>
          <w:rFonts w:cstheme="minorHAnsi"/>
          <w:sz w:val="28"/>
          <w:szCs w:val="28"/>
        </w:rPr>
        <w:t xml:space="preserve">Module code: </w:t>
      </w:r>
      <w:r w:rsidRPr="002C716E">
        <w:rPr>
          <w:rFonts w:cstheme="minorHAnsi"/>
          <w:b/>
          <w:sz w:val="28"/>
          <w:szCs w:val="28"/>
        </w:rPr>
        <w:t>BMHP3002</w:t>
      </w:r>
    </w:p>
    <w:p w14:paraId="6FC23341" w14:textId="77777777" w:rsidR="00231E03" w:rsidRPr="002C716E" w:rsidRDefault="00231E03" w:rsidP="00231E03">
      <w:pPr>
        <w:spacing w:before="120" w:after="120"/>
        <w:jc w:val="center"/>
        <w:rPr>
          <w:rFonts w:cstheme="minorHAnsi"/>
          <w:b/>
          <w:sz w:val="28"/>
          <w:szCs w:val="28"/>
        </w:rPr>
      </w:pPr>
    </w:p>
    <w:p w14:paraId="0835426C" w14:textId="77777777" w:rsidR="00231E03" w:rsidRDefault="00231E03" w:rsidP="00231E03">
      <w:pPr>
        <w:spacing w:before="120" w:after="120"/>
        <w:jc w:val="center"/>
        <w:rPr>
          <w:rFonts w:cstheme="minorHAnsi"/>
          <w:b/>
          <w:sz w:val="28"/>
          <w:szCs w:val="28"/>
        </w:rPr>
      </w:pPr>
      <w:r w:rsidRPr="002C716E">
        <w:rPr>
          <w:rFonts w:cstheme="minorHAnsi"/>
          <w:sz w:val="28"/>
          <w:szCs w:val="28"/>
        </w:rPr>
        <w:t xml:space="preserve">Assessment One: </w:t>
      </w:r>
      <w:r w:rsidRPr="002C716E">
        <w:rPr>
          <w:rFonts w:cstheme="minorHAnsi"/>
          <w:b/>
          <w:sz w:val="28"/>
          <w:szCs w:val="28"/>
        </w:rPr>
        <w:t>Introduction to Health and Social Care</w:t>
      </w:r>
    </w:p>
    <w:p w14:paraId="7E41DBCF" w14:textId="77777777" w:rsidR="00231E03" w:rsidRPr="002C716E" w:rsidRDefault="00231E03" w:rsidP="00231E03">
      <w:pPr>
        <w:spacing w:before="120" w:after="120"/>
        <w:jc w:val="center"/>
        <w:rPr>
          <w:rFonts w:cstheme="minorHAnsi"/>
          <w:b/>
          <w:sz w:val="28"/>
          <w:szCs w:val="28"/>
        </w:rPr>
      </w:pPr>
    </w:p>
    <w:p w14:paraId="3F9A8557" w14:textId="77777777" w:rsidR="00231E03" w:rsidRDefault="00231E03" w:rsidP="00231E03">
      <w:pPr>
        <w:jc w:val="center"/>
        <w:rPr>
          <w:rFonts w:cstheme="minorHAnsi"/>
          <w:b/>
          <w:sz w:val="28"/>
          <w:szCs w:val="28"/>
        </w:rPr>
      </w:pPr>
      <w:r w:rsidRPr="002C716E">
        <w:rPr>
          <w:rFonts w:cstheme="minorHAnsi"/>
          <w:sz w:val="28"/>
          <w:szCs w:val="28"/>
        </w:rPr>
        <w:t xml:space="preserve">Due Date: </w:t>
      </w:r>
      <w:r w:rsidRPr="002C716E">
        <w:rPr>
          <w:rFonts w:cstheme="minorHAnsi"/>
          <w:b/>
          <w:sz w:val="28"/>
          <w:szCs w:val="28"/>
        </w:rPr>
        <w:t>29</w:t>
      </w:r>
      <w:r w:rsidRPr="002C716E">
        <w:rPr>
          <w:rFonts w:cstheme="minorHAnsi"/>
          <w:b/>
          <w:sz w:val="28"/>
          <w:szCs w:val="28"/>
          <w:vertAlign w:val="superscript"/>
        </w:rPr>
        <w:t>th</w:t>
      </w:r>
      <w:r w:rsidRPr="002C716E">
        <w:rPr>
          <w:rFonts w:cstheme="minorHAnsi"/>
          <w:b/>
          <w:sz w:val="28"/>
          <w:szCs w:val="28"/>
        </w:rPr>
        <w:t xml:space="preserve"> October 2021</w:t>
      </w:r>
    </w:p>
    <w:p w14:paraId="25FA3F3C" w14:textId="77777777" w:rsidR="00231E03" w:rsidRPr="002C716E" w:rsidRDefault="00231E03" w:rsidP="00231E03">
      <w:pPr>
        <w:jc w:val="center"/>
        <w:rPr>
          <w:rFonts w:cstheme="minorHAnsi"/>
          <w:sz w:val="28"/>
          <w:szCs w:val="28"/>
        </w:rPr>
      </w:pPr>
    </w:p>
    <w:p w14:paraId="0C58B877" w14:textId="77777777" w:rsidR="00231E03" w:rsidRDefault="00231E03" w:rsidP="00231E03">
      <w:pPr>
        <w:jc w:val="center"/>
        <w:rPr>
          <w:rFonts w:cstheme="minorHAnsi"/>
          <w:b/>
          <w:sz w:val="28"/>
          <w:szCs w:val="28"/>
        </w:rPr>
      </w:pPr>
      <w:r w:rsidRPr="002C716E">
        <w:rPr>
          <w:rFonts w:cstheme="minorHAnsi"/>
          <w:sz w:val="28"/>
          <w:szCs w:val="28"/>
        </w:rPr>
        <w:t xml:space="preserve">Word count: </w:t>
      </w:r>
      <w:r w:rsidRPr="002C716E">
        <w:rPr>
          <w:rFonts w:cstheme="minorHAnsi"/>
          <w:b/>
          <w:sz w:val="28"/>
          <w:szCs w:val="28"/>
        </w:rPr>
        <w:t>1,000</w:t>
      </w:r>
    </w:p>
    <w:p w14:paraId="42A974A3" w14:textId="77777777" w:rsidR="00231E03" w:rsidRPr="002C716E" w:rsidRDefault="00231E03" w:rsidP="00231E03">
      <w:pPr>
        <w:jc w:val="center"/>
        <w:rPr>
          <w:rFonts w:cstheme="minorHAnsi"/>
          <w:sz w:val="28"/>
          <w:szCs w:val="28"/>
        </w:rPr>
      </w:pPr>
    </w:p>
    <w:p w14:paraId="79EC6F06" w14:textId="77777777" w:rsidR="00231E03" w:rsidRPr="002C716E" w:rsidRDefault="00231E03" w:rsidP="00231E03">
      <w:pPr>
        <w:spacing w:before="120" w:after="120"/>
        <w:jc w:val="center"/>
        <w:rPr>
          <w:rFonts w:ascii="Arial" w:hAnsi="Arial" w:cs="Arial"/>
          <w:b/>
        </w:rPr>
      </w:pPr>
      <w:r w:rsidRPr="002C716E">
        <w:rPr>
          <w:rFonts w:cstheme="minorHAnsi"/>
          <w:sz w:val="28"/>
          <w:szCs w:val="28"/>
        </w:rPr>
        <w:t xml:space="preserve">Lecturer: </w:t>
      </w:r>
      <w:r w:rsidRPr="002C716E">
        <w:rPr>
          <w:rFonts w:cstheme="minorHAnsi"/>
          <w:b/>
          <w:sz w:val="28"/>
          <w:szCs w:val="28"/>
        </w:rPr>
        <w:t>Joanna Fender</w:t>
      </w:r>
    </w:p>
    <w:p w14:paraId="0BCC5E0A" w14:textId="1583DD26" w:rsidR="003F537E" w:rsidRDefault="003F537E"/>
    <w:p w14:paraId="7EC7BD90" w14:textId="4FC03772" w:rsidR="00231E03" w:rsidRDefault="00231E03"/>
    <w:p w14:paraId="1C1BED41" w14:textId="76698C1C" w:rsidR="00231E03" w:rsidRDefault="00231E03"/>
    <w:p w14:paraId="4A310289" w14:textId="553B1F0E" w:rsidR="00231E03" w:rsidRDefault="00231E03"/>
    <w:p w14:paraId="58233B65" w14:textId="5AAA6D54" w:rsidR="00231E03" w:rsidRDefault="00231E03"/>
    <w:p w14:paraId="57310EF9" w14:textId="10185009" w:rsidR="00231E03" w:rsidRDefault="00231E03"/>
    <w:p w14:paraId="0FC31A20" w14:textId="4ACE0196" w:rsidR="00231E03" w:rsidRDefault="00231E03"/>
    <w:p w14:paraId="5C1FA7AA" w14:textId="45700C3C" w:rsidR="00231E03" w:rsidRDefault="00231E03"/>
    <w:p w14:paraId="76922DB7" w14:textId="60F0B01A" w:rsidR="00231E03" w:rsidRDefault="00231E03"/>
    <w:p w14:paraId="0CA0C192" w14:textId="0E2EB5A4" w:rsidR="00231E03" w:rsidRDefault="00231E03"/>
    <w:p w14:paraId="30FAFF83" w14:textId="28292181" w:rsidR="00231E03" w:rsidRDefault="00231E03"/>
    <w:p w14:paraId="4CF70E54" w14:textId="3CED9CC2" w:rsidR="00231E03" w:rsidRDefault="00231E03"/>
    <w:p w14:paraId="02A39C11" w14:textId="59A6E6A1" w:rsidR="00231E03" w:rsidRDefault="00231E03"/>
    <w:p w14:paraId="72EAA001" w14:textId="2E093E53" w:rsidR="00231E03" w:rsidRDefault="00231E03"/>
    <w:p w14:paraId="33A8C8A6" w14:textId="6D26619E" w:rsidR="00231E03" w:rsidRDefault="00231E03"/>
    <w:p w14:paraId="747BD804" w14:textId="4E1B07C4" w:rsidR="00231E03" w:rsidRDefault="00231E03"/>
    <w:p w14:paraId="7E05BCD8" w14:textId="3D2AB815" w:rsidR="00231E03" w:rsidRDefault="00231E03"/>
    <w:p w14:paraId="2AE4E329" w14:textId="29EB5418" w:rsidR="00231E03" w:rsidRDefault="00231E03"/>
    <w:p w14:paraId="4405D909" w14:textId="2F641094" w:rsidR="00231E03" w:rsidRDefault="00231E03"/>
    <w:p w14:paraId="2CDCBD3B" w14:textId="2B545481" w:rsidR="00231E03" w:rsidRDefault="00231E03"/>
    <w:p w14:paraId="352A7E1D" w14:textId="77777777" w:rsidR="001E4D1E" w:rsidRDefault="001E4D1E"/>
    <w:p w14:paraId="685F18C1" w14:textId="58CC6ACF" w:rsidR="00231E03" w:rsidRPr="00231E03" w:rsidRDefault="00231E03">
      <w:pPr>
        <w:rPr>
          <w:b/>
          <w:i/>
          <w:sz w:val="28"/>
          <w:szCs w:val="28"/>
        </w:rPr>
      </w:pPr>
      <w:r>
        <w:rPr>
          <w:b/>
          <w:i/>
          <w:sz w:val="28"/>
          <w:szCs w:val="28"/>
        </w:rPr>
        <w:t>‘The Regulation of t</w:t>
      </w:r>
      <w:r w:rsidRPr="00FF217A">
        <w:rPr>
          <w:b/>
          <w:i/>
          <w:sz w:val="28"/>
          <w:szCs w:val="28"/>
        </w:rPr>
        <w:t xml:space="preserve">he </w:t>
      </w:r>
      <w:r>
        <w:rPr>
          <w:b/>
          <w:i/>
          <w:sz w:val="28"/>
          <w:szCs w:val="28"/>
        </w:rPr>
        <w:t xml:space="preserve">role of Nursing Within </w:t>
      </w:r>
      <w:r w:rsidRPr="00FF217A">
        <w:rPr>
          <w:b/>
          <w:i/>
          <w:sz w:val="28"/>
          <w:szCs w:val="28"/>
        </w:rPr>
        <w:t>the United Kingdom.’</w:t>
      </w:r>
    </w:p>
    <w:p w14:paraId="2195BF88" w14:textId="77777777" w:rsidR="00743BEA" w:rsidRDefault="00743BEA" w:rsidP="00743BEA">
      <w:pPr>
        <w:tabs>
          <w:tab w:val="left" w:pos="3910"/>
        </w:tabs>
      </w:pPr>
    </w:p>
    <w:p w14:paraId="08E180E1" w14:textId="77777777" w:rsidR="00743BEA" w:rsidRDefault="00743BEA" w:rsidP="00743BEA">
      <w:pPr>
        <w:tabs>
          <w:tab w:val="left" w:pos="3910"/>
        </w:tabs>
      </w:pPr>
    </w:p>
    <w:p w14:paraId="4E19DB41" w14:textId="77777777" w:rsidR="00743BEA" w:rsidRDefault="00743BEA" w:rsidP="00743BEA">
      <w:pPr>
        <w:tabs>
          <w:tab w:val="left" w:pos="3910"/>
        </w:tabs>
      </w:pPr>
      <w:r>
        <w:t>For this assignment, the job role chosen will be registered nurse. Nurses work in a wide range of settings and have a wide range of specialised skills and talent; the job is sometimes overshadowed by the importance of the essential function, which is providing care and compassion to people who are in need. This essay will examine the duties and accountabilities of registered nurses, the role of the Nursing and Midwifery Council (NMC), and the regulation, standards, and policies that all nursing practitioners must follow and finalise this essay will also discuss the importance of excellent communication among healthcare professionals and the function of the registered nurse within the team.</w:t>
      </w:r>
    </w:p>
    <w:p w14:paraId="50FD2A33" w14:textId="77777777" w:rsidR="00743BEA" w:rsidRDefault="00743BEA" w:rsidP="00743BEA">
      <w:pPr>
        <w:tabs>
          <w:tab w:val="left" w:pos="3910"/>
        </w:tabs>
      </w:pPr>
    </w:p>
    <w:p w14:paraId="1B48BB59" w14:textId="77777777" w:rsidR="00743BEA" w:rsidRDefault="00743BEA" w:rsidP="00743BEA">
      <w:pPr>
        <w:tabs>
          <w:tab w:val="left" w:pos="3910"/>
        </w:tabs>
      </w:pPr>
      <w:r>
        <w:t>Many people in the United Kingdom believe that Florence Nightingale began "modern nursing". Nurses have come a long way; the job role and reputation have changed dramatically. Approximately 500,00 or more nurses are working for the National Health Service (NHS) in several places such as care homes, health centres, hospitals, and communities. Nurses work with all kinds of people, ages, and different needs. To become a nurse in the Uk, most people complete a degree program and register and register with the NMC. The entry requirement for these differs by the university. Generally, two or three A levels or similar qualifications at level 3 are required, plus GCSEs in literature, numeracy, and science. (NHS 2015)</w:t>
      </w:r>
    </w:p>
    <w:p w14:paraId="5048107C" w14:textId="77777777" w:rsidR="00743BEA" w:rsidRDefault="00743BEA" w:rsidP="00743BEA">
      <w:pPr>
        <w:tabs>
          <w:tab w:val="left" w:pos="3910"/>
        </w:tabs>
      </w:pPr>
      <w:r>
        <w:t>A nurse's role is continuously developing, sometimes due to their patients rapidly changing needs, but also because of social pressures that change and keep updating methods nurses should practise. Political and economic factors are among them. The NHS (2014), for example, made significant modifications to its improvement plan to move from a centrally controlled one to a patient-led structure, which drove nurses to be creative. With increasingly intelligent approaches to healthcare and transparency as a focus, practitioners are under pressure to expose mistakes, which has resulted in a rise in lawsuits.</w:t>
      </w:r>
    </w:p>
    <w:p w14:paraId="77AD4600" w14:textId="77777777" w:rsidR="00743BEA" w:rsidRDefault="00743BEA" w:rsidP="00743BEA">
      <w:pPr>
        <w:tabs>
          <w:tab w:val="left" w:pos="3910"/>
        </w:tabs>
      </w:pPr>
    </w:p>
    <w:p w14:paraId="4D636FDA" w14:textId="77777777" w:rsidR="00743BEA" w:rsidRDefault="00743BEA" w:rsidP="00743BEA">
      <w:pPr>
        <w:tabs>
          <w:tab w:val="left" w:pos="3910"/>
        </w:tabs>
      </w:pPr>
      <w:r>
        <w:t xml:space="preserve">Nursing and Midwifery Council (2021) regulates the work of nurses and midwives in England by keeping a registry and monitoring professional standards, maintaining </w:t>
      </w:r>
      <w:proofErr w:type="gramStart"/>
      <w:r>
        <w:t>education</w:t>
      </w:r>
      <w:proofErr w:type="gramEnd"/>
      <w:r>
        <w:t xml:space="preserve"> and training standards, and establishing The Code, which has four themed components "prioritising people; practising effectively; preserving safety, and promoting professionalism and trust." according to Lang (2015) and this way it will enable more effective empathetic treatment. These improvements were influenced by the 2013 Francis report, which emphasised the need for immediate and substantial system changes to prevent a repeat of the incident. It allowed for better leadership, safety rules, and open communications at all health care system levels. "Nurses to be held personally and criminally accountable for the care that they provide to their patients" (Wright, 2013). for example, encouraging nurses to take ownership of patient care. </w:t>
      </w:r>
    </w:p>
    <w:p w14:paraId="7AC6CFCA" w14:textId="77777777" w:rsidR="00743BEA" w:rsidRDefault="00743BEA" w:rsidP="00743BEA">
      <w:pPr>
        <w:tabs>
          <w:tab w:val="left" w:pos="3910"/>
        </w:tabs>
      </w:pPr>
      <w:r>
        <w:t xml:space="preserve"> They are assessed on a regular basis via fitness and practice committees to examine if they are safe and healthy. "The revalidation process is straightforward and beneficial to nurses as it enables them to demonstrate safe and effective working practices…nurses and midwives to remain up to date in their professional practice, and to drive a culture of sharing, reflection and continuous improvement". (Next step nursing, 2021). Revalidation requires a duration of three years since they need evidence of improvement of four hundred and fifty hours of practice, writing reflections, feedback reports and personal statements. (RNC, 2021) </w:t>
      </w:r>
    </w:p>
    <w:p w14:paraId="381E712B" w14:textId="77777777" w:rsidR="00743BEA" w:rsidRDefault="00743BEA" w:rsidP="00743BEA">
      <w:pPr>
        <w:tabs>
          <w:tab w:val="left" w:pos="3910"/>
        </w:tabs>
      </w:pPr>
    </w:p>
    <w:p w14:paraId="02E850F9" w14:textId="77777777" w:rsidR="00743BEA" w:rsidRDefault="00743BEA" w:rsidP="00743BEA">
      <w:pPr>
        <w:tabs>
          <w:tab w:val="left" w:pos="3910"/>
        </w:tabs>
      </w:pPr>
    </w:p>
    <w:p w14:paraId="25770579" w14:textId="77777777" w:rsidR="00743BEA" w:rsidRDefault="00743BEA" w:rsidP="00743BEA">
      <w:pPr>
        <w:tabs>
          <w:tab w:val="left" w:pos="3910"/>
        </w:tabs>
      </w:pPr>
      <w:r>
        <w:t>Concerns for the patient or public safety must be addressed, according to the NMC Code (2018). This, like safety, is a nurse's responsibility. It raises questions about a nurse's capacity to practise. The NMC and other regulatory agencies help nurses evaluate and improve patient care through clinical audits and risk management. Without it, a practitioner's knowledge may become stale. Conflicting information can lead to misunderstanding and, in the worst case, detrimental therapy or guidance.</w:t>
      </w:r>
    </w:p>
    <w:p w14:paraId="6219C275" w14:textId="77777777" w:rsidR="00743BEA" w:rsidRDefault="00743BEA" w:rsidP="00743BEA">
      <w:pPr>
        <w:tabs>
          <w:tab w:val="left" w:pos="3910"/>
        </w:tabs>
      </w:pPr>
    </w:p>
    <w:p w14:paraId="1145E8A2" w14:textId="77777777" w:rsidR="00743BEA" w:rsidRDefault="00743BEA" w:rsidP="00743BEA">
      <w:pPr>
        <w:tabs>
          <w:tab w:val="left" w:pos="3910"/>
        </w:tabs>
      </w:pPr>
      <w:proofErr w:type="gramStart"/>
      <w:r>
        <w:t>In order to</w:t>
      </w:r>
      <w:proofErr w:type="gramEnd"/>
      <w:r>
        <w:t xml:space="preserve"> care for patients, nurses must work in a multidisciplinary team, including physicians, doctors, and other professionals. An MDT's members must understand their roles and value other experts' input. Team members from different professions may have different personalities and communication styles. "Integrated care requires professionals and practitioners from across different sectors to work together around the needs of people, their families and their communities. If they are not working together results in a poor experience of care, a waste of resources and in some cases, people suffering harm" (SCIE, 2018). So, team members must communicate clearly and concisely. The NMC (2018) says good communication is vital in nursing. </w:t>
      </w:r>
    </w:p>
    <w:p w14:paraId="41FA586E" w14:textId="77777777" w:rsidR="00743BEA" w:rsidRDefault="00743BEA" w:rsidP="00743BEA">
      <w:pPr>
        <w:tabs>
          <w:tab w:val="left" w:pos="3910"/>
        </w:tabs>
      </w:pPr>
      <w:r>
        <w:t xml:space="preserve">The use of active listening and clinical care pathways may assist in documenting best practice treatment for a certain group of patients or clients. They aim to 'up' therapy for all patients and consumers (CPA, 2014). It enhances communication by letting the team know what to expect. Because technology may alienate people, practitioners may fail to convey what is going on. Nurses should remind patients of their progress. </w:t>
      </w:r>
    </w:p>
    <w:p w14:paraId="3C1F5C09" w14:textId="77777777" w:rsidR="00743BEA" w:rsidRDefault="00743BEA" w:rsidP="00743BEA">
      <w:pPr>
        <w:tabs>
          <w:tab w:val="left" w:pos="3910"/>
        </w:tabs>
      </w:pPr>
      <w:r>
        <w:t xml:space="preserve">Professionals sharing responsibilities for patient care makes it safer. As a member of a multidisciplinary team, nurses must build mutual trust with colleagues and patients. Planning for short- and long-term health objectives require nursing assessment. The optimal medical result is attained by working together with the patient to build mutual trust.  </w:t>
      </w:r>
    </w:p>
    <w:p w14:paraId="1A1AAA93" w14:textId="77777777" w:rsidR="00743BEA" w:rsidRDefault="00743BEA" w:rsidP="00743BEA">
      <w:pPr>
        <w:tabs>
          <w:tab w:val="left" w:pos="3910"/>
        </w:tabs>
      </w:pPr>
      <w:r>
        <w:t>Even after a patient's death, nurses must respect their privacy. To be able to make medical treatment choices without being influenced by specialists. (Shiel) NHS Choices. The choice was intended to help individuals understand their options.</w:t>
      </w:r>
    </w:p>
    <w:p w14:paraId="0C0E930F" w14:textId="77777777" w:rsidR="00743BEA" w:rsidRDefault="00743BEA" w:rsidP="00743BEA">
      <w:pPr>
        <w:tabs>
          <w:tab w:val="left" w:pos="3910"/>
        </w:tabs>
      </w:pPr>
    </w:p>
    <w:p w14:paraId="2DFCDED3" w14:textId="262C6F22" w:rsidR="002A5989" w:rsidRDefault="00743BEA" w:rsidP="00743BEA">
      <w:pPr>
        <w:tabs>
          <w:tab w:val="left" w:pos="3910"/>
        </w:tabs>
      </w:pPr>
      <w:r>
        <w:t>To conclude, the duties and obligations of a registered nurse to patients and the public are continually developing. Several aspects need to be improved, such as Regulating nursing support works; this will help nurses share their simple tasks with support workers like taking observations and Blood sugars and expand their skills and knowledge to provide good care. Another improvement can be made in monitoring nurses well-being. This will enable nurses to stay fit at work and outside work and measure progress and outcome. (GOV, 2011). The benefit of this is that nurses will be able to give better care treatment to their patients or seek help if necessary. Patient-nurse interactions generate a holistic treatment plan, and patients feel involved and empowered because of nurses serving as a patient voice in the healthcare system.</w:t>
      </w:r>
    </w:p>
    <w:p w14:paraId="04A986BD" w14:textId="77777777" w:rsidR="00C61ED4" w:rsidRPr="006B29C0" w:rsidRDefault="00C61ED4" w:rsidP="006B29C0"/>
    <w:p w14:paraId="3AE944A2" w14:textId="21FABB4B" w:rsidR="006B29C0" w:rsidRPr="006B29C0" w:rsidRDefault="006B29C0" w:rsidP="006B29C0"/>
    <w:p w14:paraId="2AEFE7D1" w14:textId="509CFFE9" w:rsidR="006B29C0" w:rsidRPr="006B29C0" w:rsidRDefault="006B29C0" w:rsidP="006B29C0"/>
    <w:p w14:paraId="32127652" w14:textId="0951F81E" w:rsidR="006B29C0" w:rsidRPr="006B29C0" w:rsidRDefault="006B29C0" w:rsidP="006B29C0"/>
    <w:p w14:paraId="28A83F96" w14:textId="599C292B" w:rsidR="006B29C0" w:rsidRPr="006B29C0" w:rsidRDefault="006B29C0" w:rsidP="006B29C0"/>
    <w:p w14:paraId="56E441FE" w14:textId="0DC49248" w:rsidR="006B29C0" w:rsidRPr="006B29C0" w:rsidRDefault="006B29C0" w:rsidP="006B29C0"/>
    <w:p w14:paraId="492C81F0" w14:textId="4B81AD5A" w:rsidR="006B29C0" w:rsidRPr="006B29C0" w:rsidRDefault="006B29C0" w:rsidP="006B29C0"/>
    <w:p w14:paraId="48E43561" w14:textId="75E0A25A" w:rsidR="006B29C0" w:rsidRPr="006B29C0" w:rsidRDefault="006B29C0" w:rsidP="006B29C0"/>
    <w:p w14:paraId="45C147E9" w14:textId="22F0A12B" w:rsidR="006B29C0" w:rsidRPr="006B29C0" w:rsidRDefault="006B29C0" w:rsidP="006B29C0"/>
    <w:p w14:paraId="10B038E4" w14:textId="1AFFCE9D" w:rsidR="006B29C0" w:rsidRDefault="006B29C0" w:rsidP="006B29C0">
      <w:pPr>
        <w:tabs>
          <w:tab w:val="left" w:pos="1352"/>
        </w:tabs>
      </w:pPr>
    </w:p>
    <w:p w14:paraId="62A6299C" w14:textId="77777777" w:rsidR="00743BEA" w:rsidRDefault="00743BEA" w:rsidP="006B29C0">
      <w:pPr>
        <w:tabs>
          <w:tab w:val="left" w:pos="1352"/>
        </w:tabs>
      </w:pPr>
    </w:p>
    <w:p w14:paraId="6A45F156" w14:textId="75EEA83F" w:rsidR="006B29C0" w:rsidRDefault="006B29C0" w:rsidP="006B29C0">
      <w:pPr>
        <w:tabs>
          <w:tab w:val="left" w:pos="1352"/>
        </w:tabs>
        <w:rPr>
          <w:b/>
          <w:bCs/>
          <w:u w:val="single"/>
        </w:rPr>
      </w:pPr>
      <w:r w:rsidRPr="006B29C0">
        <w:t xml:space="preserve"> </w:t>
      </w:r>
      <w:r>
        <w:t xml:space="preserve">                                 </w:t>
      </w:r>
      <w:r w:rsidRPr="006B29C0">
        <w:t xml:space="preserve"> </w:t>
      </w:r>
      <w:r w:rsidR="002A5989">
        <w:t xml:space="preserve">                    </w:t>
      </w:r>
      <w:r w:rsidRPr="002A5989">
        <w:rPr>
          <w:b/>
          <w:bCs/>
          <w:u w:val="single"/>
        </w:rPr>
        <w:t xml:space="preserve">Reference </w:t>
      </w:r>
    </w:p>
    <w:p w14:paraId="5FB96EBF" w14:textId="77777777" w:rsidR="00E26AD7" w:rsidRPr="002A5989" w:rsidRDefault="00E26AD7" w:rsidP="006B29C0">
      <w:pPr>
        <w:tabs>
          <w:tab w:val="left" w:pos="1352"/>
        </w:tabs>
        <w:rPr>
          <w:b/>
          <w:bCs/>
          <w:u w:val="single"/>
        </w:rPr>
      </w:pPr>
    </w:p>
    <w:p w14:paraId="2209F6DF" w14:textId="304F58DF" w:rsidR="00886428" w:rsidRPr="00E26AD7" w:rsidRDefault="0004322C" w:rsidP="006B29C0">
      <w:pPr>
        <w:rPr>
          <w:i/>
          <w:iCs/>
        </w:rPr>
      </w:pPr>
      <w:r w:rsidRPr="00E26AD7">
        <w:rPr>
          <w:i/>
          <w:iCs/>
        </w:rPr>
        <w:t>Wikipedia Contributors</w:t>
      </w:r>
      <w:r w:rsidR="008A0B44" w:rsidRPr="00E26AD7">
        <w:rPr>
          <w:i/>
          <w:iCs/>
        </w:rPr>
        <w:t>,</w:t>
      </w:r>
      <w:r w:rsidRPr="00E26AD7">
        <w:rPr>
          <w:i/>
          <w:iCs/>
        </w:rPr>
        <w:t xml:space="preserve"> (2019)</w:t>
      </w:r>
      <w:r w:rsidR="008A0B44" w:rsidRPr="00E26AD7">
        <w:rPr>
          <w:i/>
          <w:iCs/>
        </w:rPr>
        <w:t>.</w:t>
      </w:r>
      <w:r w:rsidRPr="00E26AD7">
        <w:rPr>
          <w:i/>
          <w:iCs/>
        </w:rPr>
        <w:t xml:space="preserve"> Wiki</w:t>
      </w:r>
      <w:r w:rsidR="00886428" w:rsidRPr="00E26AD7">
        <w:rPr>
          <w:i/>
          <w:iCs/>
        </w:rPr>
        <w:t>media Foundation, Nursing in the United Kindom.</w:t>
      </w:r>
    </w:p>
    <w:p w14:paraId="415CDEC4" w14:textId="1C4533A6" w:rsidR="006B29C0" w:rsidRPr="00E26AD7" w:rsidRDefault="00CF3C3A" w:rsidP="006B29C0">
      <w:pPr>
        <w:rPr>
          <w:i/>
          <w:iCs/>
        </w:rPr>
      </w:pPr>
      <w:hyperlink r:id="rId4" w:history="1">
        <w:r w:rsidR="00886428" w:rsidRPr="00E26AD7">
          <w:rPr>
            <w:rStyle w:val="Hyperlink"/>
            <w:i/>
            <w:iCs/>
          </w:rPr>
          <w:t>https://en.wikipedia.org/wiki/Nursing_in_the_United_Kingdom</w:t>
        </w:r>
      </w:hyperlink>
      <w:r w:rsidR="00886428" w:rsidRPr="00E26AD7">
        <w:rPr>
          <w:i/>
          <w:iCs/>
        </w:rPr>
        <w:t xml:space="preserve"> (</w:t>
      </w:r>
      <w:r w:rsidR="008B2887" w:rsidRPr="00E26AD7">
        <w:rPr>
          <w:i/>
          <w:iCs/>
        </w:rPr>
        <w:t>R</w:t>
      </w:r>
      <w:r w:rsidR="00886428" w:rsidRPr="00E26AD7">
        <w:rPr>
          <w:i/>
          <w:iCs/>
        </w:rPr>
        <w:t>etrieved 19</w:t>
      </w:r>
      <w:r w:rsidR="004A4CCA" w:rsidRPr="00E26AD7">
        <w:rPr>
          <w:i/>
          <w:iCs/>
        </w:rPr>
        <w:t>th</w:t>
      </w:r>
      <w:r w:rsidR="00886428" w:rsidRPr="00E26AD7">
        <w:rPr>
          <w:i/>
          <w:iCs/>
        </w:rPr>
        <w:t xml:space="preserve"> October 2021) </w:t>
      </w:r>
    </w:p>
    <w:p w14:paraId="74BB76F0" w14:textId="0D716921" w:rsidR="00886428" w:rsidRPr="00E26AD7" w:rsidRDefault="00886428" w:rsidP="006B29C0">
      <w:pPr>
        <w:rPr>
          <w:i/>
          <w:iCs/>
        </w:rPr>
      </w:pPr>
    </w:p>
    <w:p w14:paraId="11BEE697" w14:textId="7E7F8BE5" w:rsidR="001B3FDF" w:rsidRPr="00E26AD7" w:rsidRDefault="001B3FDF" w:rsidP="006B29C0">
      <w:pPr>
        <w:rPr>
          <w:i/>
          <w:iCs/>
        </w:rPr>
      </w:pPr>
      <w:r w:rsidRPr="00E26AD7">
        <w:rPr>
          <w:i/>
          <w:iCs/>
        </w:rPr>
        <w:t>NHS</w:t>
      </w:r>
      <w:r w:rsidR="008A0B44" w:rsidRPr="00E26AD7">
        <w:rPr>
          <w:i/>
          <w:iCs/>
        </w:rPr>
        <w:t>,</w:t>
      </w:r>
      <w:r w:rsidR="003B2831" w:rsidRPr="00E26AD7">
        <w:rPr>
          <w:i/>
          <w:iCs/>
        </w:rPr>
        <w:t xml:space="preserve"> (2015)</w:t>
      </w:r>
      <w:r w:rsidR="008A0B44" w:rsidRPr="00E26AD7">
        <w:rPr>
          <w:i/>
          <w:iCs/>
        </w:rPr>
        <w:t xml:space="preserve">. </w:t>
      </w:r>
      <w:r w:rsidR="003B2831" w:rsidRPr="00E26AD7">
        <w:rPr>
          <w:i/>
          <w:iCs/>
        </w:rPr>
        <w:t xml:space="preserve">Health Careers, how to </w:t>
      </w:r>
      <w:proofErr w:type="gramStart"/>
      <w:r w:rsidR="003B2831" w:rsidRPr="00E26AD7">
        <w:rPr>
          <w:i/>
          <w:iCs/>
        </w:rPr>
        <w:t>became</w:t>
      </w:r>
      <w:proofErr w:type="gramEnd"/>
      <w:r w:rsidR="003B2831" w:rsidRPr="00E26AD7">
        <w:rPr>
          <w:i/>
          <w:iCs/>
        </w:rPr>
        <w:t xml:space="preserve"> nurse.</w:t>
      </w:r>
    </w:p>
    <w:p w14:paraId="52DAC152" w14:textId="0A0B9A14" w:rsidR="001B3FDF" w:rsidRPr="00E26AD7" w:rsidRDefault="00CF3C3A" w:rsidP="006B29C0">
      <w:pPr>
        <w:rPr>
          <w:i/>
          <w:iCs/>
        </w:rPr>
      </w:pPr>
      <w:hyperlink r:id="rId5" w:history="1">
        <w:r w:rsidR="003B2831" w:rsidRPr="00E26AD7">
          <w:rPr>
            <w:rStyle w:val="Hyperlink"/>
            <w:i/>
            <w:iCs/>
          </w:rPr>
          <w:t>https://www.healthcareers.nhs.uk/explore-roles/nursing/how-become-nurse/how-become-nurse</w:t>
        </w:r>
      </w:hyperlink>
      <w:r w:rsidR="003B2831" w:rsidRPr="00E26AD7">
        <w:rPr>
          <w:i/>
          <w:iCs/>
        </w:rPr>
        <w:t xml:space="preserve"> </w:t>
      </w:r>
      <w:r w:rsidR="008B2887" w:rsidRPr="00E26AD7">
        <w:rPr>
          <w:i/>
          <w:iCs/>
        </w:rPr>
        <w:t>(Retrieved</w:t>
      </w:r>
      <w:r w:rsidR="003B2831" w:rsidRPr="00E26AD7">
        <w:rPr>
          <w:i/>
          <w:iCs/>
        </w:rPr>
        <w:t xml:space="preserve"> 19</w:t>
      </w:r>
      <w:r w:rsidR="003B2831" w:rsidRPr="00E26AD7">
        <w:rPr>
          <w:i/>
          <w:iCs/>
          <w:vertAlign w:val="superscript"/>
        </w:rPr>
        <w:t>th</w:t>
      </w:r>
      <w:r w:rsidR="003B2831" w:rsidRPr="00E26AD7">
        <w:rPr>
          <w:i/>
          <w:iCs/>
        </w:rPr>
        <w:t xml:space="preserve"> October 2021)</w:t>
      </w:r>
    </w:p>
    <w:p w14:paraId="588FC5BB" w14:textId="6E18484E" w:rsidR="003B2831" w:rsidRPr="00E26AD7" w:rsidRDefault="003B2831" w:rsidP="006B29C0">
      <w:pPr>
        <w:rPr>
          <w:i/>
          <w:iCs/>
        </w:rPr>
      </w:pPr>
    </w:p>
    <w:p w14:paraId="349ADBB0" w14:textId="6976590D" w:rsidR="008A0B44" w:rsidRPr="00E26AD7" w:rsidRDefault="008A0B44" w:rsidP="006B29C0">
      <w:pPr>
        <w:rPr>
          <w:i/>
          <w:iCs/>
        </w:rPr>
      </w:pPr>
      <w:r w:rsidRPr="00E26AD7">
        <w:rPr>
          <w:i/>
          <w:iCs/>
        </w:rPr>
        <w:t>Nursing and Midwifery Council. (2021).</w:t>
      </w:r>
      <w:r w:rsidR="004A4CCA" w:rsidRPr="00E26AD7">
        <w:rPr>
          <w:i/>
          <w:iCs/>
        </w:rPr>
        <w:t xml:space="preserve"> Who we are and what we </w:t>
      </w:r>
      <w:proofErr w:type="gramStart"/>
      <w:r w:rsidR="004A4CCA" w:rsidRPr="00E26AD7">
        <w:rPr>
          <w:i/>
          <w:iCs/>
        </w:rPr>
        <w:t>do.</w:t>
      </w:r>
      <w:proofErr w:type="gramEnd"/>
      <w:r w:rsidR="004A4CCA" w:rsidRPr="00E26AD7">
        <w:rPr>
          <w:i/>
          <w:iCs/>
        </w:rPr>
        <w:t xml:space="preserve"> </w:t>
      </w:r>
    </w:p>
    <w:p w14:paraId="1CFFB7F8" w14:textId="3FA562DF" w:rsidR="00E66A2E" w:rsidRPr="00E26AD7" w:rsidRDefault="00CF3C3A" w:rsidP="006B29C0">
      <w:pPr>
        <w:rPr>
          <w:i/>
          <w:iCs/>
        </w:rPr>
      </w:pPr>
      <w:hyperlink r:id="rId6" w:history="1">
        <w:r w:rsidR="004A4CCA" w:rsidRPr="00E26AD7">
          <w:rPr>
            <w:rStyle w:val="Hyperlink"/>
            <w:i/>
            <w:iCs/>
          </w:rPr>
          <w:t>https://www.nmc.org.uk/about-us/our-role/</w:t>
        </w:r>
      </w:hyperlink>
      <w:r w:rsidR="004A4CCA" w:rsidRPr="00E26AD7">
        <w:rPr>
          <w:i/>
          <w:iCs/>
        </w:rPr>
        <w:t xml:space="preserve"> (</w:t>
      </w:r>
      <w:r w:rsidR="008B2887" w:rsidRPr="00E26AD7">
        <w:rPr>
          <w:i/>
          <w:iCs/>
        </w:rPr>
        <w:t>R</w:t>
      </w:r>
      <w:r w:rsidR="004A4CCA" w:rsidRPr="00E26AD7">
        <w:rPr>
          <w:i/>
          <w:iCs/>
        </w:rPr>
        <w:t>etrieved 20</w:t>
      </w:r>
      <w:r w:rsidR="004A4CCA" w:rsidRPr="00E26AD7">
        <w:rPr>
          <w:i/>
          <w:iCs/>
          <w:vertAlign w:val="superscript"/>
        </w:rPr>
        <w:t>th</w:t>
      </w:r>
      <w:r w:rsidR="004A4CCA" w:rsidRPr="00E26AD7">
        <w:rPr>
          <w:i/>
          <w:iCs/>
        </w:rPr>
        <w:t xml:space="preserve"> October 2021)</w:t>
      </w:r>
    </w:p>
    <w:p w14:paraId="7CBCB9E6" w14:textId="49657619" w:rsidR="004A4CCA" w:rsidRPr="00E26AD7" w:rsidRDefault="004A4CCA" w:rsidP="006B29C0">
      <w:pPr>
        <w:rPr>
          <w:i/>
          <w:iCs/>
        </w:rPr>
      </w:pPr>
    </w:p>
    <w:p w14:paraId="547084A2" w14:textId="25DB29C5" w:rsidR="00C92306" w:rsidRPr="00E26AD7" w:rsidRDefault="00C92306" w:rsidP="006B29C0">
      <w:pPr>
        <w:rPr>
          <w:i/>
          <w:iCs/>
        </w:rPr>
      </w:pPr>
      <w:r w:rsidRPr="00E26AD7">
        <w:rPr>
          <w:i/>
          <w:iCs/>
        </w:rPr>
        <w:t>Lang, J (2015). Independent</w:t>
      </w:r>
      <w:r w:rsidR="008B2887" w:rsidRPr="00E26AD7">
        <w:rPr>
          <w:i/>
          <w:iCs/>
        </w:rPr>
        <w:t xml:space="preserve"> </w:t>
      </w:r>
      <w:r w:rsidRPr="00E26AD7">
        <w:rPr>
          <w:i/>
          <w:iCs/>
        </w:rPr>
        <w:t xml:space="preserve">Nurse, </w:t>
      </w:r>
      <w:r w:rsidR="008B2887" w:rsidRPr="00E26AD7">
        <w:rPr>
          <w:i/>
          <w:iCs/>
        </w:rPr>
        <w:t>the</w:t>
      </w:r>
      <w:r w:rsidRPr="00E26AD7">
        <w:rPr>
          <w:i/>
          <w:iCs/>
        </w:rPr>
        <w:t xml:space="preserve"> revised</w:t>
      </w:r>
      <w:r w:rsidR="008B2887" w:rsidRPr="00E26AD7">
        <w:rPr>
          <w:i/>
          <w:iCs/>
        </w:rPr>
        <w:t xml:space="preserve"> NMC Code- what you need to know.</w:t>
      </w:r>
    </w:p>
    <w:p w14:paraId="603A35EF" w14:textId="79D7C602" w:rsidR="008B2887" w:rsidRPr="00E26AD7" w:rsidRDefault="00CF3C3A" w:rsidP="006B29C0">
      <w:pPr>
        <w:rPr>
          <w:i/>
          <w:iCs/>
        </w:rPr>
      </w:pPr>
      <w:hyperlink r:id="rId7" w:anchor=":~:text=The%20Code%20is%20structured%20around%20four%20broad%20themes:,raising%20concerns%20and%20co-operating%20with%20investigations%20and%20audits" w:history="1">
        <w:r w:rsidR="008B2887" w:rsidRPr="00E26AD7">
          <w:rPr>
            <w:rStyle w:val="Hyperlink"/>
            <w:i/>
            <w:iCs/>
          </w:rPr>
          <w:t>https://www.independentnurse.co.uk/news/the-revised-nmc-code-what-you-need-to-know/86298/#:~:text=The%20Code%20is%20structured%20around%20four%20broad%20themes:,raising%20concerns%20and%20co-operating%20with%20investigations%20and%20audits</w:t>
        </w:r>
      </w:hyperlink>
      <w:r w:rsidR="00C92306" w:rsidRPr="00E26AD7">
        <w:rPr>
          <w:i/>
          <w:iCs/>
        </w:rPr>
        <w:t>.</w:t>
      </w:r>
      <w:r w:rsidR="008B2887" w:rsidRPr="00E26AD7">
        <w:rPr>
          <w:i/>
          <w:iCs/>
        </w:rPr>
        <w:t xml:space="preserve"> (Retrieved 23</w:t>
      </w:r>
      <w:r w:rsidR="008B2887" w:rsidRPr="00E26AD7">
        <w:rPr>
          <w:i/>
          <w:iCs/>
          <w:vertAlign w:val="superscript"/>
        </w:rPr>
        <w:t>rd</w:t>
      </w:r>
      <w:r w:rsidR="008B2887" w:rsidRPr="00E26AD7">
        <w:rPr>
          <w:i/>
          <w:iCs/>
        </w:rPr>
        <w:t xml:space="preserve"> October)</w:t>
      </w:r>
    </w:p>
    <w:p w14:paraId="65D43130" w14:textId="186FDF06" w:rsidR="00B33F82" w:rsidRPr="00E26AD7" w:rsidRDefault="00B33F82" w:rsidP="006B29C0">
      <w:pPr>
        <w:rPr>
          <w:i/>
          <w:iCs/>
        </w:rPr>
      </w:pPr>
    </w:p>
    <w:p w14:paraId="16CBA1D4" w14:textId="48729BD0" w:rsidR="00B33F82" w:rsidRPr="00E26AD7" w:rsidRDefault="00B33F82" w:rsidP="006B29C0">
      <w:pPr>
        <w:rPr>
          <w:i/>
          <w:iCs/>
        </w:rPr>
      </w:pPr>
      <w:r w:rsidRPr="00E26AD7">
        <w:rPr>
          <w:i/>
          <w:iCs/>
        </w:rPr>
        <w:t xml:space="preserve">Next Step Nursing, (2021). NMC Revalidations. </w:t>
      </w:r>
      <w:hyperlink r:id="rId8" w:anchor=":~:text=Revalidation%20is%20a%20new%20process%20implemented%20by%20Nursing,development%20and%20fitness%20to%20practice,%20throughout%20their%20career" w:history="1">
        <w:r w:rsidRPr="00E26AD7">
          <w:rPr>
            <w:rStyle w:val="Hyperlink"/>
            <w:i/>
            <w:iCs/>
          </w:rPr>
          <w:t>https://nextstepnursing.co.uk/candidates/nmc-revalidations/#:~:text=Revalidation%20is%20a%20new%20process%20implemented%20by%20Nursing,development%20and%20fitness%20to%20practice,%20throughout%20their%20career</w:t>
        </w:r>
      </w:hyperlink>
      <w:r w:rsidRPr="00E26AD7">
        <w:rPr>
          <w:i/>
          <w:iCs/>
        </w:rPr>
        <w:t xml:space="preserve"> (retrieved 23</w:t>
      </w:r>
      <w:r w:rsidRPr="00E26AD7">
        <w:rPr>
          <w:i/>
          <w:iCs/>
          <w:vertAlign w:val="superscript"/>
        </w:rPr>
        <w:t>rd</w:t>
      </w:r>
      <w:r w:rsidRPr="00E26AD7">
        <w:rPr>
          <w:i/>
          <w:iCs/>
        </w:rPr>
        <w:t xml:space="preserve"> October)</w:t>
      </w:r>
    </w:p>
    <w:p w14:paraId="6FD05C7E" w14:textId="27793720" w:rsidR="00C61ED4" w:rsidRPr="00E26AD7" w:rsidRDefault="00C61ED4" w:rsidP="006B29C0">
      <w:pPr>
        <w:rPr>
          <w:i/>
          <w:iCs/>
        </w:rPr>
      </w:pPr>
    </w:p>
    <w:p w14:paraId="70448915" w14:textId="2DB0A23D" w:rsidR="00C61ED4" w:rsidRPr="00E26AD7" w:rsidRDefault="00C61ED4" w:rsidP="006B29C0">
      <w:pPr>
        <w:rPr>
          <w:i/>
          <w:iCs/>
        </w:rPr>
      </w:pPr>
      <w:r w:rsidRPr="00E26AD7">
        <w:rPr>
          <w:i/>
          <w:iCs/>
        </w:rPr>
        <w:t xml:space="preserve">Nursing and Midwifery Council, (2018). Read the code online. Section 16.1 Act without delay if you believe that there is a risk to patient safety or public protection. </w:t>
      </w:r>
      <w:hyperlink r:id="rId9" w:anchor="third" w:history="1">
        <w:r w:rsidRPr="00E26AD7">
          <w:rPr>
            <w:rStyle w:val="Hyperlink"/>
            <w:i/>
            <w:iCs/>
          </w:rPr>
          <w:t>https://www.nmc.org.uk/standards/code/read-the-code-online/#third</w:t>
        </w:r>
      </w:hyperlink>
      <w:r w:rsidRPr="00E26AD7">
        <w:rPr>
          <w:i/>
          <w:iCs/>
        </w:rPr>
        <w:t xml:space="preserve"> (</w:t>
      </w:r>
      <w:r w:rsidR="008058EB" w:rsidRPr="00E26AD7">
        <w:rPr>
          <w:i/>
          <w:iCs/>
        </w:rPr>
        <w:t>Retrieved 27</w:t>
      </w:r>
      <w:r w:rsidR="008058EB" w:rsidRPr="00E26AD7">
        <w:rPr>
          <w:i/>
          <w:iCs/>
          <w:vertAlign w:val="superscript"/>
        </w:rPr>
        <w:t>th</w:t>
      </w:r>
      <w:r w:rsidR="008058EB" w:rsidRPr="00E26AD7">
        <w:rPr>
          <w:i/>
          <w:iCs/>
        </w:rPr>
        <w:t xml:space="preserve"> October </w:t>
      </w:r>
      <w:r w:rsidRPr="00E26AD7">
        <w:rPr>
          <w:i/>
          <w:iCs/>
        </w:rPr>
        <w:t>2021)</w:t>
      </w:r>
    </w:p>
    <w:p w14:paraId="4494FCD8" w14:textId="5C4D87AD" w:rsidR="00C61ED4" w:rsidRPr="00E26AD7" w:rsidRDefault="00C61ED4" w:rsidP="006B29C0">
      <w:pPr>
        <w:rPr>
          <w:i/>
          <w:iCs/>
        </w:rPr>
      </w:pPr>
    </w:p>
    <w:p w14:paraId="04C03471" w14:textId="4E1BA96C" w:rsidR="008058EB" w:rsidRPr="00E26AD7" w:rsidRDefault="00C61ED4" w:rsidP="006B29C0">
      <w:pPr>
        <w:rPr>
          <w:i/>
          <w:iCs/>
        </w:rPr>
      </w:pPr>
      <w:r w:rsidRPr="00E26AD7">
        <w:rPr>
          <w:i/>
          <w:iCs/>
        </w:rPr>
        <w:t xml:space="preserve">Social Care Institute for Excellence, (2018). Issue 4. Delivering integrated care: the role of the multidisciplinary team. </w:t>
      </w:r>
      <w:hyperlink r:id="rId10" w:history="1">
        <w:r w:rsidRPr="00E26AD7">
          <w:rPr>
            <w:rStyle w:val="Hyperlink"/>
            <w:i/>
            <w:iCs/>
          </w:rPr>
          <w:t>https://www.scie.org.uk/integrated-care/workforce/role-multidisciplinary-team</w:t>
        </w:r>
      </w:hyperlink>
      <w:r w:rsidRPr="00E26AD7">
        <w:rPr>
          <w:i/>
          <w:iCs/>
        </w:rPr>
        <w:t xml:space="preserve"> (</w:t>
      </w:r>
      <w:r w:rsidR="008058EB" w:rsidRPr="00E26AD7">
        <w:rPr>
          <w:i/>
          <w:iCs/>
        </w:rPr>
        <w:t>Retrieved 27th October 2021)</w:t>
      </w:r>
    </w:p>
    <w:p w14:paraId="163F63A9" w14:textId="5F4E7C99" w:rsidR="008058EB" w:rsidRPr="00E26AD7" w:rsidRDefault="008058EB" w:rsidP="006B29C0">
      <w:pPr>
        <w:rPr>
          <w:i/>
          <w:iCs/>
        </w:rPr>
      </w:pPr>
    </w:p>
    <w:p w14:paraId="610EE2A1" w14:textId="08E7D7A6" w:rsidR="008058EB" w:rsidRPr="00E26AD7" w:rsidRDefault="002A5989" w:rsidP="006B29C0">
      <w:pPr>
        <w:rPr>
          <w:i/>
          <w:iCs/>
        </w:rPr>
      </w:pPr>
      <w:r w:rsidRPr="00E26AD7">
        <w:rPr>
          <w:i/>
          <w:iCs/>
        </w:rPr>
        <w:t xml:space="preserve">Royal College of Nursing, (2021). Revalidation, Royal College of Nursing. </w:t>
      </w:r>
    </w:p>
    <w:p w14:paraId="40D781FD" w14:textId="40428BB4" w:rsidR="008058EB" w:rsidRPr="00E26AD7" w:rsidRDefault="00CF3C3A" w:rsidP="006B29C0">
      <w:pPr>
        <w:rPr>
          <w:i/>
          <w:iCs/>
        </w:rPr>
      </w:pPr>
      <w:hyperlink r:id="rId11" w:history="1">
        <w:r w:rsidR="002A5989" w:rsidRPr="00E26AD7">
          <w:rPr>
            <w:rStyle w:val="Hyperlink"/>
            <w:i/>
            <w:iCs/>
          </w:rPr>
          <w:t>https://www.rcn.org.uk/professional-development/revalidation</w:t>
        </w:r>
      </w:hyperlink>
      <w:r w:rsidR="002A5989" w:rsidRPr="00E26AD7">
        <w:rPr>
          <w:i/>
          <w:iCs/>
        </w:rPr>
        <w:t xml:space="preserve"> (Retrieved 27th October 2021)</w:t>
      </w:r>
    </w:p>
    <w:p w14:paraId="502536DA" w14:textId="2E0C2E2D" w:rsidR="002A5989" w:rsidRPr="00E26AD7" w:rsidRDefault="002A5989" w:rsidP="006B29C0">
      <w:pPr>
        <w:rPr>
          <w:i/>
          <w:iCs/>
        </w:rPr>
      </w:pPr>
    </w:p>
    <w:p w14:paraId="245430D1" w14:textId="33C3B26E" w:rsidR="002A5989" w:rsidRPr="00E26AD7" w:rsidRDefault="002A5989" w:rsidP="006B29C0">
      <w:pPr>
        <w:rPr>
          <w:i/>
          <w:iCs/>
        </w:rPr>
      </w:pPr>
      <w:r w:rsidRPr="00E26AD7">
        <w:rPr>
          <w:i/>
          <w:iCs/>
        </w:rPr>
        <w:t xml:space="preserve">Wright. O, (2013). Independent, The Francis Report: Key Findings </w:t>
      </w:r>
      <w:hyperlink r:id="rId12" w:history="1">
        <w:r w:rsidRPr="00E26AD7">
          <w:rPr>
            <w:rStyle w:val="Hyperlink"/>
            <w:i/>
            <w:iCs/>
          </w:rPr>
          <w:t>https://www.independent.co.uk/life-style/health-and-families/health-news/francis-report-key-findings-8484071.html</w:t>
        </w:r>
      </w:hyperlink>
      <w:r w:rsidRPr="00E26AD7">
        <w:rPr>
          <w:i/>
          <w:iCs/>
        </w:rPr>
        <w:t xml:space="preserve"> (Retrieved 27th October 2021)</w:t>
      </w:r>
    </w:p>
    <w:p w14:paraId="40C03971" w14:textId="1B9737F1" w:rsidR="001E4D1E" w:rsidRPr="00E26AD7" w:rsidRDefault="001E4D1E" w:rsidP="001E4D1E">
      <w:pPr>
        <w:pStyle w:val="NormalWeb"/>
        <w:shd w:val="clear" w:color="auto" w:fill="FFFFFF"/>
        <w:rPr>
          <w:rFonts w:ascii="Times" w:hAnsi="Times" w:cstheme="majorHAnsi"/>
          <w:i/>
          <w:iCs/>
        </w:rPr>
      </w:pPr>
      <w:r w:rsidRPr="00E26AD7">
        <w:rPr>
          <w:rFonts w:ascii="Times" w:hAnsi="Times" w:cstheme="majorHAnsi"/>
          <w:i/>
          <w:iCs/>
        </w:rPr>
        <w:t xml:space="preserve">Professional Leadership - CNO's Director, (2011) </w:t>
      </w:r>
      <w:r w:rsidR="00743BEA">
        <w:rPr>
          <w:rFonts w:ascii="Times" w:hAnsi="Times" w:cstheme="majorHAnsi"/>
          <w:i/>
          <w:iCs/>
        </w:rPr>
        <w:t>t</w:t>
      </w:r>
      <w:r w:rsidRPr="00E26AD7">
        <w:rPr>
          <w:rFonts w:ascii="Times" w:hAnsi="Times" w:cstheme="majorHAnsi"/>
          <w:i/>
          <w:iCs/>
        </w:rPr>
        <w:t xml:space="preserve">he Government's response to the recommendations in Frontline Care: the report of the Prime Minister's Commission on the Future of Nursing and Midwifery in England </w:t>
      </w:r>
      <w:hyperlink r:id="rId13" w:history="1">
        <w:r w:rsidRPr="00E26AD7">
          <w:rPr>
            <w:rStyle w:val="Hyperlink"/>
            <w:rFonts w:ascii="Times" w:hAnsi="Times" w:cstheme="majorHAnsi"/>
            <w:i/>
            <w:iCs/>
          </w:rPr>
          <w:t>https://assets.publishing.service.gov.uk/government/uploads/system/uploads/attachment_data/file/215665/dh_125985.pdf</w:t>
        </w:r>
      </w:hyperlink>
      <w:r w:rsidRPr="00E26AD7">
        <w:rPr>
          <w:rFonts w:ascii="Times" w:hAnsi="Times" w:cstheme="majorHAnsi"/>
          <w:i/>
          <w:iCs/>
        </w:rPr>
        <w:t xml:space="preserve"> (Retrieved 27th October 2021)</w:t>
      </w:r>
    </w:p>
    <w:p w14:paraId="55519604" w14:textId="29687846" w:rsidR="001E4D1E" w:rsidRDefault="001E4D1E" w:rsidP="001E4D1E">
      <w:pPr>
        <w:pStyle w:val="NormalWeb"/>
        <w:shd w:val="clear" w:color="auto" w:fill="FFFFFF"/>
      </w:pPr>
    </w:p>
    <w:p w14:paraId="75A10737" w14:textId="0E45B116" w:rsidR="001E4D1E" w:rsidRPr="006B29C0" w:rsidRDefault="001E4D1E" w:rsidP="006B29C0"/>
    <w:sectPr w:rsidR="001E4D1E" w:rsidRPr="006B29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37E"/>
    <w:rsid w:val="0004322C"/>
    <w:rsid w:val="001B3FDF"/>
    <w:rsid w:val="001E4D1E"/>
    <w:rsid w:val="00231E03"/>
    <w:rsid w:val="002A5989"/>
    <w:rsid w:val="003B2831"/>
    <w:rsid w:val="003F537E"/>
    <w:rsid w:val="004A4CCA"/>
    <w:rsid w:val="005108C1"/>
    <w:rsid w:val="00671792"/>
    <w:rsid w:val="006B29C0"/>
    <w:rsid w:val="00743BEA"/>
    <w:rsid w:val="007A7785"/>
    <w:rsid w:val="007D4BA9"/>
    <w:rsid w:val="008058EB"/>
    <w:rsid w:val="00841C91"/>
    <w:rsid w:val="00852283"/>
    <w:rsid w:val="00886428"/>
    <w:rsid w:val="008A0B44"/>
    <w:rsid w:val="008B2887"/>
    <w:rsid w:val="00A54F40"/>
    <w:rsid w:val="00AA1BAD"/>
    <w:rsid w:val="00B33F82"/>
    <w:rsid w:val="00B94C7A"/>
    <w:rsid w:val="00C61ED4"/>
    <w:rsid w:val="00C92306"/>
    <w:rsid w:val="00CA4579"/>
    <w:rsid w:val="00DE07D5"/>
    <w:rsid w:val="00E26AD7"/>
    <w:rsid w:val="00E66A2E"/>
    <w:rsid w:val="00FE6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6C22E6"/>
  <w15:chartTrackingRefBased/>
  <w15:docId w15:val="{4C89A371-1023-AF4E-8814-BDBDE80A3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E0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6428"/>
    <w:rPr>
      <w:color w:val="0563C1" w:themeColor="hyperlink"/>
      <w:u w:val="single"/>
    </w:rPr>
  </w:style>
  <w:style w:type="character" w:styleId="UnresolvedMention">
    <w:name w:val="Unresolved Mention"/>
    <w:basedOn w:val="DefaultParagraphFont"/>
    <w:uiPriority w:val="99"/>
    <w:semiHidden/>
    <w:unhideWhenUsed/>
    <w:rsid w:val="00886428"/>
    <w:rPr>
      <w:color w:val="605E5C"/>
      <w:shd w:val="clear" w:color="auto" w:fill="E1DFDD"/>
    </w:rPr>
  </w:style>
  <w:style w:type="paragraph" w:styleId="NormalWeb">
    <w:name w:val="Normal (Web)"/>
    <w:basedOn w:val="Normal"/>
    <w:uiPriority w:val="99"/>
    <w:semiHidden/>
    <w:unhideWhenUsed/>
    <w:rsid w:val="001E4D1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923615">
      <w:bodyDiv w:val="1"/>
      <w:marLeft w:val="0"/>
      <w:marRight w:val="0"/>
      <w:marTop w:val="0"/>
      <w:marBottom w:val="0"/>
      <w:divBdr>
        <w:top w:val="none" w:sz="0" w:space="0" w:color="auto"/>
        <w:left w:val="none" w:sz="0" w:space="0" w:color="auto"/>
        <w:bottom w:val="none" w:sz="0" w:space="0" w:color="auto"/>
        <w:right w:val="none" w:sz="0" w:space="0" w:color="auto"/>
      </w:divBdr>
      <w:divsChild>
        <w:div w:id="984509315">
          <w:marLeft w:val="0"/>
          <w:marRight w:val="0"/>
          <w:marTop w:val="0"/>
          <w:marBottom w:val="0"/>
          <w:divBdr>
            <w:top w:val="none" w:sz="0" w:space="0" w:color="auto"/>
            <w:left w:val="none" w:sz="0" w:space="0" w:color="auto"/>
            <w:bottom w:val="none" w:sz="0" w:space="0" w:color="auto"/>
            <w:right w:val="none" w:sz="0" w:space="0" w:color="auto"/>
          </w:divBdr>
          <w:divsChild>
            <w:div w:id="1814063363">
              <w:marLeft w:val="0"/>
              <w:marRight w:val="0"/>
              <w:marTop w:val="0"/>
              <w:marBottom w:val="0"/>
              <w:divBdr>
                <w:top w:val="none" w:sz="0" w:space="0" w:color="auto"/>
                <w:left w:val="none" w:sz="0" w:space="0" w:color="auto"/>
                <w:bottom w:val="none" w:sz="0" w:space="0" w:color="auto"/>
                <w:right w:val="none" w:sz="0" w:space="0" w:color="auto"/>
              </w:divBdr>
              <w:divsChild>
                <w:div w:id="1700812729">
                  <w:marLeft w:val="0"/>
                  <w:marRight w:val="0"/>
                  <w:marTop w:val="0"/>
                  <w:marBottom w:val="0"/>
                  <w:divBdr>
                    <w:top w:val="none" w:sz="0" w:space="0" w:color="auto"/>
                    <w:left w:val="none" w:sz="0" w:space="0" w:color="auto"/>
                    <w:bottom w:val="none" w:sz="0" w:space="0" w:color="auto"/>
                    <w:right w:val="none" w:sz="0" w:space="0" w:color="auto"/>
                  </w:divBdr>
                  <w:divsChild>
                    <w:div w:id="75852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654806">
      <w:bodyDiv w:val="1"/>
      <w:marLeft w:val="0"/>
      <w:marRight w:val="0"/>
      <w:marTop w:val="0"/>
      <w:marBottom w:val="0"/>
      <w:divBdr>
        <w:top w:val="none" w:sz="0" w:space="0" w:color="auto"/>
        <w:left w:val="none" w:sz="0" w:space="0" w:color="auto"/>
        <w:bottom w:val="none" w:sz="0" w:space="0" w:color="auto"/>
        <w:right w:val="none" w:sz="0" w:space="0" w:color="auto"/>
      </w:divBdr>
    </w:div>
    <w:div w:id="1917982126">
      <w:bodyDiv w:val="1"/>
      <w:marLeft w:val="0"/>
      <w:marRight w:val="0"/>
      <w:marTop w:val="0"/>
      <w:marBottom w:val="0"/>
      <w:divBdr>
        <w:top w:val="none" w:sz="0" w:space="0" w:color="auto"/>
        <w:left w:val="none" w:sz="0" w:space="0" w:color="auto"/>
        <w:bottom w:val="none" w:sz="0" w:space="0" w:color="auto"/>
        <w:right w:val="none" w:sz="0" w:space="0" w:color="auto"/>
      </w:divBdr>
      <w:divsChild>
        <w:div w:id="24445425">
          <w:marLeft w:val="0"/>
          <w:marRight w:val="0"/>
          <w:marTop w:val="0"/>
          <w:marBottom w:val="0"/>
          <w:divBdr>
            <w:top w:val="none" w:sz="0" w:space="0" w:color="auto"/>
            <w:left w:val="none" w:sz="0" w:space="0" w:color="auto"/>
            <w:bottom w:val="none" w:sz="0" w:space="0" w:color="auto"/>
            <w:right w:val="none" w:sz="0" w:space="0" w:color="auto"/>
          </w:divBdr>
          <w:divsChild>
            <w:div w:id="1233199033">
              <w:marLeft w:val="0"/>
              <w:marRight w:val="0"/>
              <w:marTop w:val="0"/>
              <w:marBottom w:val="0"/>
              <w:divBdr>
                <w:top w:val="none" w:sz="0" w:space="0" w:color="auto"/>
                <w:left w:val="none" w:sz="0" w:space="0" w:color="auto"/>
                <w:bottom w:val="none" w:sz="0" w:space="0" w:color="auto"/>
                <w:right w:val="none" w:sz="0" w:space="0" w:color="auto"/>
              </w:divBdr>
              <w:divsChild>
                <w:div w:id="973826154">
                  <w:marLeft w:val="0"/>
                  <w:marRight w:val="0"/>
                  <w:marTop w:val="0"/>
                  <w:marBottom w:val="0"/>
                  <w:divBdr>
                    <w:top w:val="none" w:sz="0" w:space="0" w:color="auto"/>
                    <w:left w:val="none" w:sz="0" w:space="0" w:color="auto"/>
                    <w:bottom w:val="none" w:sz="0" w:space="0" w:color="auto"/>
                    <w:right w:val="none" w:sz="0" w:space="0" w:color="auto"/>
                  </w:divBdr>
                  <w:divsChild>
                    <w:div w:id="181930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94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xtstepnursing.co.uk/candidates/nmc-revalidations/" TargetMode="External"/><Relationship Id="rId13" Type="http://schemas.openxmlformats.org/officeDocument/2006/relationships/hyperlink" Target="https://assets.publishing.service.gov.uk/government/uploads/system/uploads/attachment_data/file/215665/dh_125985.pdf" TargetMode="External"/><Relationship Id="rId3" Type="http://schemas.openxmlformats.org/officeDocument/2006/relationships/webSettings" Target="webSettings.xml"/><Relationship Id="rId7" Type="http://schemas.openxmlformats.org/officeDocument/2006/relationships/hyperlink" Target="https://www.independentnurse.co.uk/news/the-revised-nmc-code-what-you-need-to-know/86298/" TargetMode="External"/><Relationship Id="rId12" Type="http://schemas.openxmlformats.org/officeDocument/2006/relationships/hyperlink" Target="https://www.independent.co.uk/life-style/health-and-families/health-news/francis-report-key-findings-848407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mc.org.uk/about-us/our-role/" TargetMode="External"/><Relationship Id="rId11" Type="http://schemas.openxmlformats.org/officeDocument/2006/relationships/hyperlink" Target="https://www.rcn.org.uk/professional-development/revalidation" TargetMode="External"/><Relationship Id="rId5" Type="http://schemas.openxmlformats.org/officeDocument/2006/relationships/hyperlink" Target="https://www.healthcareers.nhs.uk/explore-roles/nursing/how-become-nurse/how-become-nurse" TargetMode="External"/><Relationship Id="rId15" Type="http://schemas.openxmlformats.org/officeDocument/2006/relationships/theme" Target="theme/theme1.xml"/><Relationship Id="rId10" Type="http://schemas.openxmlformats.org/officeDocument/2006/relationships/hyperlink" Target="https://www.scie.org.uk/integrated-care/workforce/role-multidisciplinary-team" TargetMode="External"/><Relationship Id="rId4" Type="http://schemas.openxmlformats.org/officeDocument/2006/relationships/hyperlink" Target="https://en.wikipedia.org/wiki/Nursing_in_the_United_Kingdom" TargetMode="External"/><Relationship Id="rId9" Type="http://schemas.openxmlformats.org/officeDocument/2006/relationships/hyperlink" Target="https://www.nmc.org.uk/standards/code/read-the-code-onlin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1590</Words>
  <Characters>9067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Mabinto Darame (Student)</dc:creator>
  <cp:keywords/>
  <dc:description/>
  <cp:lastModifiedBy>Mabinto Darame (Student)</cp:lastModifiedBy>
  <cp:revision>3</cp:revision>
  <dcterms:created xsi:type="dcterms:W3CDTF">2021-10-29T19:38:00Z</dcterms:created>
  <dcterms:modified xsi:type="dcterms:W3CDTF">2021-10-29T19:57:00Z</dcterms:modified>
</cp:coreProperties>
</file>