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78D6" w:rsidRPr="003B78D6" w:rsidRDefault="003B78D6" w:rsidP="003B78D6">
      <w:pPr>
        <w:shd w:val="clear" w:color="auto" w:fill="FFFFFF"/>
        <w:spacing w:after="0" w:line="720" w:lineRule="atLeast"/>
        <w:outlineLvl w:val="0"/>
        <w:rPr>
          <w:rFonts w:ascii="Arial" w:eastAsia="Times New Roman" w:hAnsi="Arial" w:cs="Arial"/>
          <w:color w:val="111111"/>
          <w:kern w:val="36"/>
          <w:sz w:val="60"/>
          <w:szCs w:val="60"/>
          <w:lang w:eastAsia="en-GB"/>
        </w:rPr>
      </w:pPr>
      <w:r w:rsidRPr="003B78D6">
        <w:rPr>
          <w:rFonts w:ascii="Arial" w:eastAsia="Times New Roman" w:hAnsi="Arial" w:cs="Arial"/>
          <w:color w:val="111111"/>
          <w:kern w:val="36"/>
          <w:sz w:val="60"/>
          <w:szCs w:val="60"/>
          <w:lang w:eastAsia="en-GB"/>
        </w:rPr>
        <w:t>The ‘Monster Study’ on Stuttering</w:t>
      </w:r>
    </w:p>
    <w:p w:rsidR="003B78D6" w:rsidRPr="003B78D6" w:rsidRDefault="003B78D6" w:rsidP="003B78D6">
      <w:pPr>
        <w:pStyle w:val="Heading3"/>
        <w:shd w:val="clear" w:color="auto" w:fill="FFFFFF"/>
        <w:spacing w:before="540" w:after="150" w:line="465" w:lineRule="atLeast"/>
        <w:rPr>
          <w:rFonts w:ascii="Arial" w:eastAsia="Times New Roman" w:hAnsi="Arial" w:cs="Arial"/>
          <w:color w:val="111111"/>
          <w:sz w:val="30"/>
          <w:szCs w:val="30"/>
          <w:lang w:eastAsia="en-GB"/>
        </w:rPr>
      </w:pPr>
      <w:r>
        <w:rPr>
          <w:rFonts w:ascii="Arial" w:hAnsi="Arial" w:cs="Arial"/>
          <w:color w:val="111111"/>
          <w:shd w:val="clear" w:color="auto" w:fill="FFFFFF"/>
        </w:rPr>
        <w:t>The so-called ‘Monster Study’ on children’s stuttering qualifies for this series on weird psychology on three grounds. First it had extremely shaky (practically non-existent) ethical standards. Second its results were never published for fear it would be likened to experiments carried out by the Nazis (Rothwell, 2003). Finally, in historical context, its findings were dramatic.</w:t>
      </w:r>
      <w:r w:rsidRPr="003B78D6">
        <w:rPr>
          <w:rFonts w:ascii="Arial" w:eastAsia="Times New Roman" w:hAnsi="Arial" w:cs="Arial"/>
          <w:color w:val="111111"/>
          <w:sz w:val="30"/>
          <w:szCs w:val="30"/>
          <w:lang w:eastAsia="en-GB"/>
        </w:rPr>
        <w:t xml:space="preserve"> </w:t>
      </w:r>
      <w:r w:rsidRPr="003B78D6">
        <w:rPr>
          <w:rFonts w:ascii="Arial" w:eastAsia="Times New Roman" w:hAnsi="Arial" w:cs="Arial"/>
          <w:color w:val="111111"/>
          <w:sz w:val="30"/>
          <w:szCs w:val="30"/>
          <w:lang w:eastAsia="en-GB"/>
        </w:rPr>
        <w:t>Challenging theories of stuttering</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proofErr w:type="spellStart"/>
      <w:r w:rsidRPr="003B78D6">
        <w:rPr>
          <w:rFonts w:ascii="Arial" w:eastAsia="Times New Roman" w:hAnsi="Arial" w:cs="Arial"/>
          <w:color w:val="111111"/>
          <w:sz w:val="24"/>
          <w:szCs w:val="24"/>
          <w:lang w:eastAsia="en-GB"/>
        </w:rPr>
        <w:t>Dr.</w:t>
      </w:r>
      <w:proofErr w:type="spellEnd"/>
      <w:r w:rsidRPr="003B78D6">
        <w:rPr>
          <w:rFonts w:ascii="Arial" w:eastAsia="Times New Roman" w:hAnsi="Arial" w:cs="Arial"/>
          <w:color w:val="111111"/>
          <w:sz w:val="24"/>
          <w:szCs w:val="24"/>
          <w:lang w:eastAsia="en-GB"/>
        </w:rPr>
        <w:t xml:space="preserve"> Wendell Johnson, a speech pathologist, wanted to show that the prevailing theories about the causes of stuttering were wrong. During the 1930s it was thought that stuttering had an organic or genetic cause. This meant you were born a stutterer (or not) and little could be done.</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Dr Johnson had different ideas. Instead he thought the labelling of children as stutterers could actually make them worse, and in some cases cause ‘normal’ children to start stuttering. To prove his point, he suggested an experiment which has since become known as the ‘Monster Study’.</w:t>
      </w:r>
    </w:p>
    <w:p w:rsidR="003B78D6" w:rsidRPr="003B78D6" w:rsidRDefault="003B78D6" w:rsidP="003B78D6">
      <w:pPr>
        <w:shd w:val="clear" w:color="auto" w:fill="FFFFFF"/>
        <w:spacing w:before="540" w:after="150" w:line="465" w:lineRule="atLeast"/>
        <w:outlineLvl w:val="2"/>
        <w:rPr>
          <w:rFonts w:ascii="Arial" w:eastAsia="Times New Roman" w:hAnsi="Arial" w:cs="Arial"/>
          <w:color w:val="111111"/>
          <w:sz w:val="30"/>
          <w:szCs w:val="30"/>
          <w:lang w:eastAsia="en-GB"/>
        </w:rPr>
      </w:pPr>
      <w:proofErr w:type="spellStart"/>
      <w:proofErr w:type="gramStart"/>
      <w:r w:rsidRPr="003B78D6">
        <w:rPr>
          <w:rFonts w:ascii="Arial" w:eastAsia="Times New Roman" w:hAnsi="Arial" w:cs="Arial"/>
          <w:color w:val="111111"/>
          <w:sz w:val="30"/>
          <w:szCs w:val="30"/>
          <w:lang w:eastAsia="en-GB"/>
        </w:rPr>
        <w:t>ower</w:t>
      </w:r>
      <w:proofErr w:type="spellEnd"/>
      <w:proofErr w:type="gramEnd"/>
      <w:r w:rsidRPr="003B78D6">
        <w:rPr>
          <w:rFonts w:ascii="Arial" w:eastAsia="Times New Roman" w:hAnsi="Arial" w:cs="Arial"/>
          <w:color w:val="111111"/>
          <w:sz w:val="30"/>
          <w:szCs w:val="30"/>
          <w:lang w:eastAsia="en-GB"/>
        </w:rPr>
        <w:t xml:space="preserve"> of labelling</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Twenty-two young orphans were recruited to participate in the experiment. They were then divided into two groups. The first were labelled ‘normal speakers’ and the second ‘stutterers’. Crucially only half of the group labelled stutterers did actually show signs of stuttering.</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During the course of the experiment, the normal speakers were given positive encouragement but it was the treatment of the other group that has made the experiment notorious. The group labelled stutterers were made more self-conscious about stuttering. They were lectured about stuttering and told to take extra care not to repeat words. Other teachers and staff at the orphanage were even unknowingly recruited to reinforce the label as the researchers told them the whole group were stutterers.</w:t>
      </w:r>
    </w:p>
    <w:p w:rsidR="003B78D6" w:rsidRPr="003B78D6" w:rsidRDefault="003B78D6" w:rsidP="003B78D6">
      <w:pPr>
        <w:shd w:val="clear" w:color="auto" w:fill="FFFFFF"/>
        <w:spacing w:before="540" w:after="150" w:line="465" w:lineRule="atLeast"/>
        <w:outlineLvl w:val="2"/>
        <w:rPr>
          <w:rFonts w:ascii="Arial" w:eastAsia="Times New Roman" w:hAnsi="Arial" w:cs="Arial"/>
          <w:color w:val="111111"/>
          <w:sz w:val="30"/>
          <w:szCs w:val="30"/>
          <w:lang w:eastAsia="en-GB"/>
        </w:rPr>
      </w:pPr>
      <w:r w:rsidRPr="003B78D6">
        <w:rPr>
          <w:rFonts w:ascii="Arial" w:eastAsia="Times New Roman" w:hAnsi="Arial" w:cs="Arial"/>
          <w:color w:val="111111"/>
          <w:sz w:val="30"/>
          <w:szCs w:val="30"/>
          <w:lang w:eastAsia="en-GB"/>
        </w:rPr>
        <w:t>Dramatic results</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Of the six ‘normal’ children in the stuttering group, five began stuttering after the negative therapy. Of the five children who had stuttered before their ‘therapy’, three became worse. In comparison, only one of the children in the group labelled ‘normal’ had greater speech problems after the study.</w:t>
      </w:r>
    </w:p>
    <w:p w:rsidR="003B78D6" w:rsidRDefault="003B78D6" w:rsidP="003B78D6">
      <w:pPr>
        <w:pStyle w:val="NormalWeb"/>
        <w:shd w:val="clear" w:color="auto" w:fill="FFFFFF"/>
        <w:spacing w:before="0" w:beforeAutospacing="0" w:after="390" w:afterAutospacing="0"/>
        <w:rPr>
          <w:rFonts w:ascii="Arial" w:hAnsi="Arial" w:cs="Arial"/>
          <w:color w:val="111111"/>
        </w:rPr>
      </w:pPr>
      <w:r w:rsidRPr="003B78D6">
        <w:rPr>
          <w:rFonts w:ascii="Arial" w:hAnsi="Arial" w:cs="Arial"/>
          <w:color w:val="111111"/>
        </w:rPr>
        <w:lastRenderedPageBreak/>
        <w:t>Realising the power of their experiment, the researchers tried to undo the damage they had done, but to no avail. It seemed the effects of labelling the children stutterers was permanent. This is something the orphans labelled stutterers have had to cope with for the rest of their lives.</w:t>
      </w:r>
      <w:r>
        <w:rPr>
          <w:rFonts w:ascii="Arial" w:hAnsi="Arial" w:cs="Arial"/>
          <w:color w:val="111111"/>
        </w:rPr>
        <w:t xml:space="preserve">  C</w:t>
      </w:r>
      <w:r>
        <w:rPr>
          <w:rFonts w:ascii="Arial" w:hAnsi="Arial" w:cs="Arial"/>
          <w:color w:val="111111"/>
        </w:rPr>
        <w:t>learly this research raises a number of major ethical concerns.</w:t>
      </w:r>
    </w:p>
    <w:p w:rsidR="003B78D6" w:rsidRPr="003B78D6" w:rsidRDefault="003B78D6" w:rsidP="003B78D6">
      <w:pPr>
        <w:shd w:val="clear" w:color="auto" w:fill="FFFFFF"/>
        <w:spacing w:before="540" w:after="150" w:line="465" w:lineRule="atLeast"/>
        <w:outlineLvl w:val="2"/>
        <w:rPr>
          <w:rFonts w:ascii="Arial" w:eastAsia="Times New Roman" w:hAnsi="Arial" w:cs="Arial"/>
          <w:color w:val="111111"/>
          <w:sz w:val="30"/>
          <w:szCs w:val="30"/>
          <w:lang w:eastAsia="en-GB"/>
        </w:rPr>
      </w:pPr>
      <w:r w:rsidRPr="003B78D6">
        <w:rPr>
          <w:rFonts w:ascii="Arial" w:eastAsia="Times New Roman" w:hAnsi="Arial" w:cs="Arial"/>
          <w:color w:val="111111"/>
          <w:sz w:val="30"/>
          <w:szCs w:val="30"/>
          <w:lang w:eastAsia="en-GB"/>
        </w:rPr>
        <w:t>Case for the defence</w:t>
      </w:r>
    </w:p>
    <w:p w:rsidR="003B78D6" w:rsidRPr="003B78D6" w:rsidRDefault="003B78D6" w:rsidP="003B78D6">
      <w:pPr>
        <w:numPr>
          <w:ilvl w:val="0"/>
          <w:numId w:val="1"/>
        </w:numPr>
        <w:shd w:val="clear" w:color="auto" w:fill="FFFFFF"/>
        <w:spacing w:after="0" w:line="240" w:lineRule="auto"/>
        <w:ind w:left="390"/>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 xml:space="preserve">The researchers had the best of intentions – they were motivated to help stutterers of all ages. Indeed </w:t>
      </w:r>
      <w:proofErr w:type="spellStart"/>
      <w:r w:rsidRPr="003B78D6">
        <w:rPr>
          <w:rFonts w:ascii="Arial" w:eastAsia="Times New Roman" w:hAnsi="Arial" w:cs="Arial"/>
          <w:color w:val="111111"/>
          <w:sz w:val="24"/>
          <w:szCs w:val="24"/>
          <w:lang w:eastAsia="en-GB"/>
        </w:rPr>
        <w:t>Dr.</w:t>
      </w:r>
      <w:proofErr w:type="spellEnd"/>
      <w:r w:rsidRPr="003B78D6">
        <w:rPr>
          <w:rFonts w:ascii="Arial" w:eastAsia="Times New Roman" w:hAnsi="Arial" w:cs="Arial"/>
          <w:color w:val="111111"/>
          <w:sz w:val="24"/>
          <w:szCs w:val="24"/>
          <w:lang w:eastAsia="en-GB"/>
        </w:rPr>
        <w:t xml:space="preserve"> Wendell Johnson was himself a severe stutterer.</w:t>
      </w:r>
    </w:p>
    <w:p w:rsidR="003B78D6" w:rsidRPr="003B78D6" w:rsidRDefault="003B78D6" w:rsidP="003B78D6">
      <w:pPr>
        <w:numPr>
          <w:ilvl w:val="0"/>
          <w:numId w:val="1"/>
        </w:numPr>
        <w:shd w:val="clear" w:color="auto" w:fill="FFFFFF"/>
        <w:spacing w:after="0" w:line="240" w:lineRule="auto"/>
        <w:ind w:left="390"/>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The findings supported Dr Johnson’s theory and contributed to new and successful ways of treating people with stutters.</w:t>
      </w:r>
    </w:p>
    <w:p w:rsidR="003B78D6" w:rsidRPr="003B78D6" w:rsidRDefault="003B78D6" w:rsidP="003B78D6">
      <w:pPr>
        <w:shd w:val="clear" w:color="auto" w:fill="FFFFFF"/>
        <w:spacing w:before="540" w:after="150" w:line="465" w:lineRule="atLeast"/>
        <w:outlineLvl w:val="2"/>
        <w:rPr>
          <w:rFonts w:ascii="Arial" w:eastAsia="Times New Roman" w:hAnsi="Arial" w:cs="Arial"/>
          <w:color w:val="111111"/>
          <w:sz w:val="30"/>
          <w:szCs w:val="30"/>
          <w:lang w:eastAsia="en-GB"/>
        </w:rPr>
      </w:pPr>
      <w:r w:rsidRPr="003B78D6">
        <w:rPr>
          <w:rFonts w:ascii="Arial" w:eastAsia="Times New Roman" w:hAnsi="Arial" w:cs="Arial"/>
          <w:color w:val="111111"/>
          <w:sz w:val="30"/>
          <w:szCs w:val="30"/>
          <w:lang w:eastAsia="en-GB"/>
        </w:rPr>
        <w:t>Case for the prosecution</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Despite the researcher’s good intentions, the study fails on any number of ethical dimensions.</w:t>
      </w:r>
    </w:p>
    <w:p w:rsidR="003B78D6" w:rsidRPr="003B78D6" w:rsidRDefault="003B78D6" w:rsidP="003B78D6">
      <w:pPr>
        <w:numPr>
          <w:ilvl w:val="0"/>
          <w:numId w:val="2"/>
        </w:numPr>
        <w:shd w:val="clear" w:color="auto" w:fill="FFFFFF"/>
        <w:spacing w:after="0" w:line="240" w:lineRule="auto"/>
        <w:ind w:left="390"/>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The children were never told they had been involved in a study, until it was revealed by a newspaper over 60 years later.</w:t>
      </w:r>
    </w:p>
    <w:p w:rsidR="003B78D6" w:rsidRPr="003B78D6" w:rsidRDefault="003B78D6" w:rsidP="003B78D6">
      <w:pPr>
        <w:numPr>
          <w:ilvl w:val="0"/>
          <w:numId w:val="2"/>
        </w:numPr>
        <w:shd w:val="clear" w:color="auto" w:fill="FFFFFF"/>
        <w:spacing w:after="0" w:line="240" w:lineRule="auto"/>
        <w:ind w:left="390"/>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The teachers and administrators of the orphanage were also misled about the purpose of the study. This deception was never explained to them.</w:t>
      </w:r>
    </w:p>
    <w:p w:rsidR="003B78D6" w:rsidRPr="003B78D6" w:rsidRDefault="003B78D6" w:rsidP="003B78D6">
      <w:pPr>
        <w:numPr>
          <w:ilvl w:val="0"/>
          <w:numId w:val="2"/>
        </w:numPr>
        <w:shd w:val="clear" w:color="auto" w:fill="FFFFFF"/>
        <w:spacing w:after="0" w:line="240" w:lineRule="auto"/>
        <w:ind w:left="390"/>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The study was never published. Because of this some argue the damage inflicted on the children was even more unethical. All studies must balance the potential risks against the potential benefits. Without publication and dissemination through the academic community, this study’s benefits are reduced.</w:t>
      </w:r>
    </w:p>
    <w:p w:rsidR="003B78D6" w:rsidRPr="003B78D6" w:rsidRDefault="003B78D6" w:rsidP="003B78D6">
      <w:pPr>
        <w:shd w:val="clear" w:color="auto" w:fill="FFFFFF"/>
        <w:spacing w:before="540" w:after="150" w:line="465" w:lineRule="atLeast"/>
        <w:outlineLvl w:val="2"/>
        <w:rPr>
          <w:rFonts w:ascii="Arial" w:eastAsia="Times New Roman" w:hAnsi="Arial" w:cs="Arial"/>
          <w:color w:val="111111"/>
          <w:sz w:val="30"/>
          <w:szCs w:val="30"/>
          <w:lang w:eastAsia="en-GB"/>
        </w:rPr>
      </w:pPr>
      <w:r w:rsidRPr="003B78D6">
        <w:rPr>
          <w:rFonts w:ascii="Arial" w:eastAsia="Times New Roman" w:hAnsi="Arial" w:cs="Arial"/>
          <w:color w:val="111111"/>
          <w:sz w:val="30"/>
          <w:szCs w:val="30"/>
          <w:lang w:eastAsia="en-GB"/>
        </w:rPr>
        <w:t>The final word</w:t>
      </w: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r w:rsidRPr="003B78D6">
        <w:rPr>
          <w:rFonts w:ascii="Arial" w:eastAsia="Times New Roman" w:hAnsi="Arial" w:cs="Arial"/>
          <w:color w:val="111111"/>
          <w:sz w:val="24"/>
          <w:szCs w:val="24"/>
          <w:lang w:eastAsia="en-GB"/>
        </w:rPr>
        <w:t>This is left to the University of Iowa, where Dr Johnson was working at the time of the experiment. In 2001, 36 years after his death, they issued a formal apology, calling the experiment both regrettable and indefensible (Rothwell, 2003).</w:t>
      </w:r>
    </w:p>
    <w:p w:rsidR="003B78D6" w:rsidRDefault="003B78D6" w:rsidP="003B78D6">
      <w:pPr>
        <w:pStyle w:val="NormalWeb"/>
        <w:shd w:val="clear" w:color="auto" w:fill="FFFFFF"/>
        <w:spacing w:before="0" w:beforeAutospacing="0" w:after="390" w:afterAutospacing="0"/>
        <w:rPr>
          <w:rFonts w:ascii="Arial" w:hAnsi="Arial" w:cs="Arial"/>
          <w:color w:val="111111"/>
        </w:rPr>
      </w:pPr>
      <w:bookmarkStart w:id="0" w:name="_GoBack"/>
      <w:bookmarkEnd w:id="0"/>
    </w:p>
    <w:p w:rsidR="003B78D6" w:rsidRDefault="003B78D6" w:rsidP="003B78D6">
      <w:pPr>
        <w:pStyle w:val="NormalWeb"/>
        <w:shd w:val="clear" w:color="auto" w:fill="FFFFFF"/>
        <w:spacing w:before="0" w:beforeAutospacing="0" w:after="390" w:afterAutospacing="0"/>
        <w:rPr>
          <w:rFonts w:ascii="Arial" w:hAnsi="Arial" w:cs="Arial"/>
          <w:color w:val="111111"/>
        </w:rPr>
      </w:pPr>
    </w:p>
    <w:p w:rsidR="003B78D6" w:rsidRPr="003B78D6" w:rsidRDefault="003B78D6" w:rsidP="003B78D6">
      <w:pPr>
        <w:shd w:val="clear" w:color="auto" w:fill="FFFFFF"/>
        <w:spacing w:after="390" w:line="240" w:lineRule="auto"/>
        <w:rPr>
          <w:rFonts w:ascii="Arial" w:eastAsia="Times New Roman" w:hAnsi="Arial" w:cs="Arial"/>
          <w:color w:val="111111"/>
          <w:sz w:val="24"/>
          <w:szCs w:val="24"/>
          <w:lang w:eastAsia="en-GB"/>
        </w:rPr>
      </w:pPr>
    </w:p>
    <w:p w:rsidR="00DC39CF" w:rsidRDefault="00DC39CF"/>
    <w:sectPr w:rsidR="00DC39C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360A38"/>
    <w:multiLevelType w:val="multilevel"/>
    <w:tmpl w:val="8E8033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ACF07F0"/>
    <w:multiLevelType w:val="multilevel"/>
    <w:tmpl w:val="4542848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78D6"/>
    <w:rsid w:val="00002EBE"/>
    <w:rsid w:val="00012DD4"/>
    <w:rsid w:val="00013471"/>
    <w:rsid w:val="00016FFE"/>
    <w:rsid w:val="000172DF"/>
    <w:rsid w:val="00022FC5"/>
    <w:rsid w:val="00025FFC"/>
    <w:rsid w:val="00026268"/>
    <w:rsid w:val="0003213A"/>
    <w:rsid w:val="00035264"/>
    <w:rsid w:val="0003616F"/>
    <w:rsid w:val="00037A52"/>
    <w:rsid w:val="00040A85"/>
    <w:rsid w:val="00042ED9"/>
    <w:rsid w:val="00044B37"/>
    <w:rsid w:val="00062F87"/>
    <w:rsid w:val="00064C8F"/>
    <w:rsid w:val="000663A2"/>
    <w:rsid w:val="00071B55"/>
    <w:rsid w:val="000724D0"/>
    <w:rsid w:val="000737CE"/>
    <w:rsid w:val="00073EAF"/>
    <w:rsid w:val="00074ED8"/>
    <w:rsid w:val="00076621"/>
    <w:rsid w:val="000816DB"/>
    <w:rsid w:val="000907E8"/>
    <w:rsid w:val="00092CFE"/>
    <w:rsid w:val="000950DA"/>
    <w:rsid w:val="00097658"/>
    <w:rsid w:val="000B3990"/>
    <w:rsid w:val="000C23D5"/>
    <w:rsid w:val="000C5218"/>
    <w:rsid w:val="000D498D"/>
    <w:rsid w:val="000D7548"/>
    <w:rsid w:val="000D7AD1"/>
    <w:rsid w:val="000E199C"/>
    <w:rsid w:val="000E32D1"/>
    <w:rsid w:val="000E4007"/>
    <w:rsid w:val="000E500F"/>
    <w:rsid w:val="000E7F99"/>
    <w:rsid w:val="001067AD"/>
    <w:rsid w:val="0011652D"/>
    <w:rsid w:val="00121842"/>
    <w:rsid w:val="00121AB8"/>
    <w:rsid w:val="001221F8"/>
    <w:rsid w:val="00125CEE"/>
    <w:rsid w:val="00127082"/>
    <w:rsid w:val="0013762E"/>
    <w:rsid w:val="00137920"/>
    <w:rsid w:val="0014101B"/>
    <w:rsid w:val="00142CC8"/>
    <w:rsid w:val="001437D7"/>
    <w:rsid w:val="00143E3D"/>
    <w:rsid w:val="00154F27"/>
    <w:rsid w:val="00155F86"/>
    <w:rsid w:val="00160DEB"/>
    <w:rsid w:val="00164910"/>
    <w:rsid w:val="0017062F"/>
    <w:rsid w:val="00184C84"/>
    <w:rsid w:val="0018518A"/>
    <w:rsid w:val="00186103"/>
    <w:rsid w:val="00186584"/>
    <w:rsid w:val="00190F6C"/>
    <w:rsid w:val="00196020"/>
    <w:rsid w:val="001970EA"/>
    <w:rsid w:val="001C2135"/>
    <w:rsid w:val="001D4C53"/>
    <w:rsid w:val="001E03CD"/>
    <w:rsid w:val="001E34AA"/>
    <w:rsid w:val="001E49D9"/>
    <w:rsid w:val="001F1E78"/>
    <w:rsid w:val="001F4346"/>
    <w:rsid w:val="001F550B"/>
    <w:rsid w:val="001F7393"/>
    <w:rsid w:val="0020050A"/>
    <w:rsid w:val="00206504"/>
    <w:rsid w:val="0021043F"/>
    <w:rsid w:val="002111F8"/>
    <w:rsid w:val="00215072"/>
    <w:rsid w:val="002163E9"/>
    <w:rsid w:val="00223979"/>
    <w:rsid w:val="00223BEC"/>
    <w:rsid w:val="00223F7E"/>
    <w:rsid w:val="00224BA3"/>
    <w:rsid w:val="0023009D"/>
    <w:rsid w:val="00230FC1"/>
    <w:rsid w:val="00231617"/>
    <w:rsid w:val="00232A32"/>
    <w:rsid w:val="00233E41"/>
    <w:rsid w:val="0023466D"/>
    <w:rsid w:val="002347EB"/>
    <w:rsid w:val="002369ED"/>
    <w:rsid w:val="00236E72"/>
    <w:rsid w:val="002400C5"/>
    <w:rsid w:val="00241004"/>
    <w:rsid w:val="00242BE8"/>
    <w:rsid w:val="00245B6D"/>
    <w:rsid w:val="00247685"/>
    <w:rsid w:val="0025021E"/>
    <w:rsid w:val="00251AB1"/>
    <w:rsid w:val="00263AAF"/>
    <w:rsid w:val="0026623D"/>
    <w:rsid w:val="002727DF"/>
    <w:rsid w:val="002822AD"/>
    <w:rsid w:val="00284E62"/>
    <w:rsid w:val="002855C7"/>
    <w:rsid w:val="00286D31"/>
    <w:rsid w:val="002872D4"/>
    <w:rsid w:val="00296647"/>
    <w:rsid w:val="00297B41"/>
    <w:rsid w:val="002A2FF9"/>
    <w:rsid w:val="002A3B6C"/>
    <w:rsid w:val="002A7F44"/>
    <w:rsid w:val="002B0776"/>
    <w:rsid w:val="002B3A3E"/>
    <w:rsid w:val="002C4964"/>
    <w:rsid w:val="002D1683"/>
    <w:rsid w:val="002D1FEF"/>
    <w:rsid w:val="002D2223"/>
    <w:rsid w:val="002D5163"/>
    <w:rsid w:val="002D6C28"/>
    <w:rsid w:val="002E1D48"/>
    <w:rsid w:val="002E663A"/>
    <w:rsid w:val="002F54A8"/>
    <w:rsid w:val="00311236"/>
    <w:rsid w:val="003126DF"/>
    <w:rsid w:val="00343CE5"/>
    <w:rsid w:val="00347159"/>
    <w:rsid w:val="003524E9"/>
    <w:rsid w:val="003579C2"/>
    <w:rsid w:val="0036267B"/>
    <w:rsid w:val="00370A41"/>
    <w:rsid w:val="003831D1"/>
    <w:rsid w:val="00386D94"/>
    <w:rsid w:val="00390E31"/>
    <w:rsid w:val="00391968"/>
    <w:rsid w:val="00397340"/>
    <w:rsid w:val="003A353C"/>
    <w:rsid w:val="003A66CD"/>
    <w:rsid w:val="003B0EFE"/>
    <w:rsid w:val="003B2D45"/>
    <w:rsid w:val="003B5019"/>
    <w:rsid w:val="003B78D6"/>
    <w:rsid w:val="003C2F7B"/>
    <w:rsid w:val="003C36C9"/>
    <w:rsid w:val="003C4072"/>
    <w:rsid w:val="003C4EE0"/>
    <w:rsid w:val="003D4949"/>
    <w:rsid w:val="003D5471"/>
    <w:rsid w:val="003D6836"/>
    <w:rsid w:val="003E0343"/>
    <w:rsid w:val="003E0878"/>
    <w:rsid w:val="003F2404"/>
    <w:rsid w:val="003F3606"/>
    <w:rsid w:val="003F6B2F"/>
    <w:rsid w:val="00400D02"/>
    <w:rsid w:val="00404FD3"/>
    <w:rsid w:val="00405831"/>
    <w:rsid w:val="004127BF"/>
    <w:rsid w:val="00415B53"/>
    <w:rsid w:val="00416131"/>
    <w:rsid w:val="0042146F"/>
    <w:rsid w:val="004322F2"/>
    <w:rsid w:val="00433E4C"/>
    <w:rsid w:val="00440AA5"/>
    <w:rsid w:val="004416EC"/>
    <w:rsid w:val="00442020"/>
    <w:rsid w:val="00444882"/>
    <w:rsid w:val="00444FBB"/>
    <w:rsid w:val="0044740E"/>
    <w:rsid w:val="0046178D"/>
    <w:rsid w:val="0046440A"/>
    <w:rsid w:val="0047286B"/>
    <w:rsid w:val="00480E28"/>
    <w:rsid w:val="00481968"/>
    <w:rsid w:val="004824EB"/>
    <w:rsid w:val="004830C9"/>
    <w:rsid w:val="0048481D"/>
    <w:rsid w:val="0048503E"/>
    <w:rsid w:val="00494A00"/>
    <w:rsid w:val="0049598B"/>
    <w:rsid w:val="00496A27"/>
    <w:rsid w:val="004A0075"/>
    <w:rsid w:val="004A1549"/>
    <w:rsid w:val="004A5C70"/>
    <w:rsid w:val="004A7A71"/>
    <w:rsid w:val="004A7C28"/>
    <w:rsid w:val="004C4703"/>
    <w:rsid w:val="004D3A11"/>
    <w:rsid w:val="004D4EBC"/>
    <w:rsid w:val="004E04A0"/>
    <w:rsid w:val="004E0EE0"/>
    <w:rsid w:val="004E13BA"/>
    <w:rsid w:val="004E16AB"/>
    <w:rsid w:val="004E29A6"/>
    <w:rsid w:val="004E29AA"/>
    <w:rsid w:val="004E34ED"/>
    <w:rsid w:val="004E7CA7"/>
    <w:rsid w:val="0050151F"/>
    <w:rsid w:val="00502827"/>
    <w:rsid w:val="00504756"/>
    <w:rsid w:val="00504F09"/>
    <w:rsid w:val="0052353A"/>
    <w:rsid w:val="00533BDC"/>
    <w:rsid w:val="00534A62"/>
    <w:rsid w:val="00535F4F"/>
    <w:rsid w:val="00546280"/>
    <w:rsid w:val="00550669"/>
    <w:rsid w:val="00552153"/>
    <w:rsid w:val="005540E3"/>
    <w:rsid w:val="00561F3F"/>
    <w:rsid w:val="005620CA"/>
    <w:rsid w:val="005627B9"/>
    <w:rsid w:val="00563C59"/>
    <w:rsid w:val="0057202F"/>
    <w:rsid w:val="0057231E"/>
    <w:rsid w:val="0057235A"/>
    <w:rsid w:val="0057475C"/>
    <w:rsid w:val="0058194C"/>
    <w:rsid w:val="0058371F"/>
    <w:rsid w:val="005869FF"/>
    <w:rsid w:val="00586FA0"/>
    <w:rsid w:val="005913D5"/>
    <w:rsid w:val="0059423F"/>
    <w:rsid w:val="00596E3B"/>
    <w:rsid w:val="00597A11"/>
    <w:rsid w:val="005A5C9B"/>
    <w:rsid w:val="005A7CC2"/>
    <w:rsid w:val="005B0456"/>
    <w:rsid w:val="005D198D"/>
    <w:rsid w:val="005D1995"/>
    <w:rsid w:val="005D3401"/>
    <w:rsid w:val="005E72BD"/>
    <w:rsid w:val="005F3645"/>
    <w:rsid w:val="00600E89"/>
    <w:rsid w:val="00602E49"/>
    <w:rsid w:val="006032D7"/>
    <w:rsid w:val="006054F6"/>
    <w:rsid w:val="006060FC"/>
    <w:rsid w:val="00607036"/>
    <w:rsid w:val="006102B7"/>
    <w:rsid w:val="006127B3"/>
    <w:rsid w:val="00614AD2"/>
    <w:rsid w:val="006320AB"/>
    <w:rsid w:val="0063274F"/>
    <w:rsid w:val="0063310F"/>
    <w:rsid w:val="00633F5C"/>
    <w:rsid w:val="00640A99"/>
    <w:rsid w:val="00650104"/>
    <w:rsid w:val="00652B70"/>
    <w:rsid w:val="00657187"/>
    <w:rsid w:val="00657955"/>
    <w:rsid w:val="006643A3"/>
    <w:rsid w:val="0066457C"/>
    <w:rsid w:val="006661AC"/>
    <w:rsid w:val="00666320"/>
    <w:rsid w:val="00673841"/>
    <w:rsid w:val="00675275"/>
    <w:rsid w:val="00675815"/>
    <w:rsid w:val="00676592"/>
    <w:rsid w:val="00680B2B"/>
    <w:rsid w:val="006865D1"/>
    <w:rsid w:val="006871C8"/>
    <w:rsid w:val="006901B8"/>
    <w:rsid w:val="00690228"/>
    <w:rsid w:val="00696AF8"/>
    <w:rsid w:val="006A3A33"/>
    <w:rsid w:val="006B1B37"/>
    <w:rsid w:val="006B1DC1"/>
    <w:rsid w:val="006B7432"/>
    <w:rsid w:val="006C05B4"/>
    <w:rsid w:val="006C13AC"/>
    <w:rsid w:val="006C1985"/>
    <w:rsid w:val="006D12B7"/>
    <w:rsid w:val="006D1AC3"/>
    <w:rsid w:val="006D7ADC"/>
    <w:rsid w:val="006E1BEC"/>
    <w:rsid w:val="006F1FEE"/>
    <w:rsid w:val="006F34EB"/>
    <w:rsid w:val="006F7981"/>
    <w:rsid w:val="00706FF6"/>
    <w:rsid w:val="00712712"/>
    <w:rsid w:val="00712A6B"/>
    <w:rsid w:val="00721849"/>
    <w:rsid w:val="007261A2"/>
    <w:rsid w:val="007271DB"/>
    <w:rsid w:val="00732CE1"/>
    <w:rsid w:val="007360EF"/>
    <w:rsid w:val="00736354"/>
    <w:rsid w:val="007371E9"/>
    <w:rsid w:val="0074090C"/>
    <w:rsid w:val="00740B9F"/>
    <w:rsid w:val="00741DAA"/>
    <w:rsid w:val="00744C35"/>
    <w:rsid w:val="007514A3"/>
    <w:rsid w:val="00754190"/>
    <w:rsid w:val="0075529E"/>
    <w:rsid w:val="00757951"/>
    <w:rsid w:val="007614FB"/>
    <w:rsid w:val="0076577C"/>
    <w:rsid w:val="00766CF3"/>
    <w:rsid w:val="007679CB"/>
    <w:rsid w:val="00773256"/>
    <w:rsid w:val="00774F7B"/>
    <w:rsid w:val="00775958"/>
    <w:rsid w:val="00775CDE"/>
    <w:rsid w:val="007922F1"/>
    <w:rsid w:val="007A3BCB"/>
    <w:rsid w:val="007A5A35"/>
    <w:rsid w:val="007B2895"/>
    <w:rsid w:val="007B52CA"/>
    <w:rsid w:val="007C2FBE"/>
    <w:rsid w:val="007C4E84"/>
    <w:rsid w:val="007C6390"/>
    <w:rsid w:val="007C7C7F"/>
    <w:rsid w:val="007D2473"/>
    <w:rsid w:val="007D62D9"/>
    <w:rsid w:val="007D7851"/>
    <w:rsid w:val="007E1D2D"/>
    <w:rsid w:val="007E262E"/>
    <w:rsid w:val="007E2F11"/>
    <w:rsid w:val="007E3C92"/>
    <w:rsid w:val="007E4387"/>
    <w:rsid w:val="007F0325"/>
    <w:rsid w:val="007F3072"/>
    <w:rsid w:val="007F344B"/>
    <w:rsid w:val="007F5B3B"/>
    <w:rsid w:val="007F6F73"/>
    <w:rsid w:val="00806C47"/>
    <w:rsid w:val="00806D99"/>
    <w:rsid w:val="008101FF"/>
    <w:rsid w:val="008116D9"/>
    <w:rsid w:val="00811DC4"/>
    <w:rsid w:val="00813CB4"/>
    <w:rsid w:val="00814081"/>
    <w:rsid w:val="00814844"/>
    <w:rsid w:val="00815A79"/>
    <w:rsid w:val="00816AB8"/>
    <w:rsid w:val="008255B4"/>
    <w:rsid w:val="00833117"/>
    <w:rsid w:val="0083459C"/>
    <w:rsid w:val="008356C6"/>
    <w:rsid w:val="0084008D"/>
    <w:rsid w:val="008459FB"/>
    <w:rsid w:val="00845CF5"/>
    <w:rsid w:val="00861E64"/>
    <w:rsid w:val="00864DAF"/>
    <w:rsid w:val="0086686B"/>
    <w:rsid w:val="00874294"/>
    <w:rsid w:val="00876E29"/>
    <w:rsid w:val="008815B4"/>
    <w:rsid w:val="0088724C"/>
    <w:rsid w:val="00887CAA"/>
    <w:rsid w:val="00891CFD"/>
    <w:rsid w:val="008945D0"/>
    <w:rsid w:val="008969FB"/>
    <w:rsid w:val="008A2C33"/>
    <w:rsid w:val="008A4A9C"/>
    <w:rsid w:val="008B2BAD"/>
    <w:rsid w:val="008B30B7"/>
    <w:rsid w:val="008B4343"/>
    <w:rsid w:val="008B59A3"/>
    <w:rsid w:val="008C0E90"/>
    <w:rsid w:val="008C109A"/>
    <w:rsid w:val="008C3954"/>
    <w:rsid w:val="008C72DB"/>
    <w:rsid w:val="008D1E68"/>
    <w:rsid w:val="008D49C4"/>
    <w:rsid w:val="008D53CF"/>
    <w:rsid w:val="008E06DD"/>
    <w:rsid w:val="008E21E8"/>
    <w:rsid w:val="008E2285"/>
    <w:rsid w:val="008E7679"/>
    <w:rsid w:val="008F00DD"/>
    <w:rsid w:val="008F1F3D"/>
    <w:rsid w:val="008F25AB"/>
    <w:rsid w:val="008F2898"/>
    <w:rsid w:val="008F5CF3"/>
    <w:rsid w:val="0090104C"/>
    <w:rsid w:val="009058C9"/>
    <w:rsid w:val="009139E1"/>
    <w:rsid w:val="00917A3E"/>
    <w:rsid w:val="009208EC"/>
    <w:rsid w:val="00926DF2"/>
    <w:rsid w:val="00933DE5"/>
    <w:rsid w:val="009479A9"/>
    <w:rsid w:val="00950791"/>
    <w:rsid w:val="0095357D"/>
    <w:rsid w:val="00962098"/>
    <w:rsid w:val="009620F6"/>
    <w:rsid w:val="00967FDC"/>
    <w:rsid w:val="009725F5"/>
    <w:rsid w:val="00983491"/>
    <w:rsid w:val="0098469C"/>
    <w:rsid w:val="00997E9B"/>
    <w:rsid w:val="009A2FEF"/>
    <w:rsid w:val="009A35D9"/>
    <w:rsid w:val="009B2943"/>
    <w:rsid w:val="009C0538"/>
    <w:rsid w:val="009C2CF5"/>
    <w:rsid w:val="009C3FA3"/>
    <w:rsid w:val="009C42B1"/>
    <w:rsid w:val="009C450F"/>
    <w:rsid w:val="009D1732"/>
    <w:rsid w:val="009D68D3"/>
    <w:rsid w:val="009E2576"/>
    <w:rsid w:val="009E3F71"/>
    <w:rsid w:val="009E4A28"/>
    <w:rsid w:val="009F5302"/>
    <w:rsid w:val="00A03D66"/>
    <w:rsid w:val="00A071CD"/>
    <w:rsid w:val="00A07BF7"/>
    <w:rsid w:val="00A10AC5"/>
    <w:rsid w:val="00A15849"/>
    <w:rsid w:val="00A16BBE"/>
    <w:rsid w:val="00A24CF1"/>
    <w:rsid w:val="00A30B36"/>
    <w:rsid w:val="00A434ED"/>
    <w:rsid w:val="00A44E9A"/>
    <w:rsid w:val="00A50CDC"/>
    <w:rsid w:val="00A5699E"/>
    <w:rsid w:val="00A7460E"/>
    <w:rsid w:val="00A8237C"/>
    <w:rsid w:val="00A91538"/>
    <w:rsid w:val="00AA38D3"/>
    <w:rsid w:val="00AA6EA5"/>
    <w:rsid w:val="00AB524E"/>
    <w:rsid w:val="00AB6E42"/>
    <w:rsid w:val="00AC0740"/>
    <w:rsid w:val="00AC0E98"/>
    <w:rsid w:val="00AC5E46"/>
    <w:rsid w:val="00AC5FCD"/>
    <w:rsid w:val="00AD1B4B"/>
    <w:rsid w:val="00AD45F6"/>
    <w:rsid w:val="00AE0383"/>
    <w:rsid w:val="00AE5A87"/>
    <w:rsid w:val="00AE7C16"/>
    <w:rsid w:val="00AF6BF0"/>
    <w:rsid w:val="00AF709B"/>
    <w:rsid w:val="00B04877"/>
    <w:rsid w:val="00B06991"/>
    <w:rsid w:val="00B13595"/>
    <w:rsid w:val="00B1480C"/>
    <w:rsid w:val="00B17631"/>
    <w:rsid w:val="00B21842"/>
    <w:rsid w:val="00B23802"/>
    <w:rsid w:val="00B239FB"/>
    <w:rsid w:val="00B301DC"/>
    <w:rsid w:val="00B310EF"/>
    <w:rsid w:val="00B31857"/>
    <w:rsid w:val="00B4064E"/>
    <w:rsid w:val="00B434EB"/>
    <w:rsid w:val="00B43895"/>
    <w:rsid w:val="00B50B8C"/>
    <w:rsid w:val="00B514A3"/>
    <w:rsid w:val="00B540AF"/>
    <w:rsid w:val="00B64671"/>
    <w:rsid w:val="00B64D97"/>
    <w:rsid w:val="00B654C7"/>
    <w:rsid w:val="00B65D97"/>
    <w:rsid w:val="00B70776"/>
    <w:rsid w:val="00B76DE6"/>
    <w:rsid w:val="00B776BB"/>
    <w:rsid w:val="00B82568"/>
    <w:rsid w:val="00B90526"/>
    <w:rsid w:val="00B90A52"/>
    <w:rsid w:val="00BA68EB"/>
    <w:rsid w:val="00BA7053"/>
    <w:rsid w:val="00BB09BA"/>
    <w:rsid w:val="00BB13E2"/>
    <w:rsid w:val="00BB23E9"/>
    <w:rsid w:val="00BB55EA"/>
    <w:rsid w:val="00BB6C52"/>
    <w:rsid w:val="00BC5DAE"/>
    <w:rsid w:val="00BC7323"/>
    <w:rsid w:val="00BD0302"/>
    <w:rsid w:val="00BD3746"/>
    <w:rsid w:val="00BE1217"/>
    <w:rsid w:val="00BE3953"/>
    <w:rsid w:val="00BE4228"/>
    <w:rsid w:val="00BE6803"/>
    <w:rsid w:val="00BF7B8B"/>
    <w:rsid w:val="00C00CD1"/>
    <w:rsid w:val="00C0181B"/>
    <w:rsid w:val="00C02E60"/>
    <w:rsid w:val="00C039A5"/>
    <w:rsid w:val="00C07C8C"/>
    <w:rsid w:val="00C15643"/>
    <w:rsid w:val="00C26CAD"/>
    <w:rsid w:val="00C31697"/>
    <w:rsid w:val="00C408C9"/>
    <w:rsid w:val="00C450BC"/>
    <w:rsid w:val="00C4785A"/>
    <w:rsid w:val="00C479DB"/>
    <w:rsid w:val="00C50B5E"/>
    <w:rsid w:val="00C52429"/>
    <w:rsid w:val="00C549DF"/>
    <w:rsid w:val="00C625EA"/>
    <w:rsid w:val="00C63101"/>
    <w:rsid w:val="00C6326B"/>
    <w:rsid w:val="00C65ACD"/>
    <w:rsid w:val="00C6672B"/>
    <w:rsid w:val="00C72BDA"/>
    <w:rsid w:val="00C73C2C"/>
    <w:rsid w:val="00C7507C"/>
    <w:rsid w:val="00C7655B"/>
    <w:rsid w:val="00C77807"/>
    <w:rsid w:val="00C80069"/>
    <w:rsid w:val="00C80FE8"/>
    <w:rsid w:val="00C81DF8"/>
    <w:rsid w:val="00C83921"/>
    <w:rsid w:val="00C83B14"/>
    <w:rsid w:val="00CA049A"/>
    <w:rsid w:val="00CA39C2"/>
    <w:rsid w:val="00CA711E"/>
    <w:rsid w:val="00CB354B"/>
    <w:rsid w:val="00CB5466"/>
    <w:rsid w:val="00CB622E"/>
    <w:rsid w:val="00CB678C"/>
    <w:rsid w:val="00CC2618"/>
    <w:rsid w:val="00CC40E8"/>
    <w:rsid w:val="00CD1A84"/>
    <w:rsid w:val="00CD1B22"/>
    <w:rsid w:val="00CD253A"/>
    <w:rsid w:val="00CD2A46"/>
    <w:rsid w:val="00CE0327"/>
    <w:rsid w:val="00CE30BA"/>
    <w:rsid w:val="00CF7F2A"/>
    <w:rsid w:val="00D003C7"/>
    <w:rsid w:val="00D00CD8"/>
    <w:rsid w:val="00D00DCC"/>
    <w:rsid w:val="00D02280"/>
    <w:rsid w:val="00D05072"/>
    <w:rsid w:val="00D110D6"/>
    <w:rsid w:val="00D111EA"/>
    <w:rsid w:val="00D146AE"/>
    <w:rsid w:val="00D178A0"/>
    <w:rsid w:val="00D32B2E"/>
    <w:rsid w:val="00D353C6"/>
    <w:rsid w:val="00D357E0"/>
    <w:rsid w:val="00D43A8B"/>
    <w:rsid w:val="00D7085D"/>
    <w:rsid w:val="00D7124D"/>
    <w:rsid w:val="00D86A3D"/>
    <w:rsid w:val="00D91D4F"/>
    <w:rsid w:val="00D927ED"/>
    <w:rsid w:val="00D94ED0"/>
    <w:rsid w:val="00D97BBF"/>
    <w:rsid w:val="00DA6B22"/>
    <w:rsid w:val="00DB4EED"/>
    <w:rsid w:val="00DC2918"/>
    <w:rsid w:val="00DC39CF"/>
    <w:rsid w:val="00DD6C95"/>
    <w:rsid w:val="00DE07C3"/>
    <w:rsid w:val="00DE7021"/>
    <w:rsid w:val="00DE71D5"/>
    <w:rsid w:val="00DE7AF7"/>
    <w:rsid w:val="00DF7B2A"/>
    <w:rsid w:val="00E00902"/>
    <w:rsid w:val="00E024C6"/>
    <w:rsid w:val="00E04D35"/>
    <w:rsid w:val="00E05257"/>
    <w:rsid w:val="00E0678F"/>
    <w:rsid w:val="00E0798A"/>
    <w:rsid w:val="00E25E88"/>
    <w:rsid w:val="00E30293"/>
    <w:rsid w:val="00E318AB"/>
    <w:rsid w:val="00E3478C"/>
    <w:rsid w:val="00E352E1"/>
    <w:rsid w:val="00E36321"/>
    <w:rsid w:val="00E3671B"/>
    <w:rsid w:val="00E405C9"/>
    <w:rsid w:val="00E43D1B"/>
    <w:rsid w:val="00E44E90"/>
    <w:rsid w:val="00E500DB"/>
    <w:rsid w:val="00E57DAC"/>
    <w:rsid w:val="00E628A5"/>
    <w:rsid w:val="00E764AE"/>
    <w:rsid w:val="00E8332F"/>
    <w:rsid w:val="00E85190"/>
    <w:rsid w:val="00E85EA2"/>
    <w:rsid w:val="00E87497"/>
    <w:rsid w:val="00E87D7D"/>
    <w:rsid w:val="00E90A55"/>
    <w:rsid w:val="00E925B1"/>
    <w:rsid w:val="00E934AF"/>
    <w:rsid w:val="00E95781"/>
    <w:rsid w:val="00EA02B8"/>
    <w:rsid w:val="00EA27CB"/>
    <w:rsid w:val="00EB0F05"/>
    <w:rsid w:val="00EB2EB4"/>
    <w:rsid w:val="00EC0F78"/>
    <w:rsid w:val="00EC4C40"/>
    <w:rsid w:val="00EC642A"/>
    <w:rsid w:val="00ED2CCA"/>
    <w:rsid w:val="00ED3D74"/>
    <w:rsid w:val="00ED7B15"/>
    <w:rsid w:val="00EE399C"/>
    <w:rsid w:val="00EF1E3B"/>
    <w:rsid w:val="00EF395E"/>
    <w:rsid w:val="00EF4F48"/>
    <w:rsid w:val="00F00AA5"/>
    <w:rsid w:val="00F01967"/>
    <w:rsid w:val="00F04A58"/>
    <w:rsid w:val="00F0506B"/>
    <w:rsid w:val="00F17317"/>
    <w:rsid w:val="00F203FD"/>
    <w:rsid w:val="00F3213D"/>
    <w:rsid w:val="00F33BCD"/>
    <w:rsid w:val="00F354CC"/>
    <w:rsid w:val="00F357FB"/>
    <w:rsid w:val="00F41917"/>
    <w:rsid w:val="00F62002"/>
    <w:rsid w:val="00F646D0"/>
    <w:rsid w:val="00F66A85"/>
    <w:rsid w:val="00F71164"/>
    <w:rsid w:val="00F73EC0"/>
    <w:rsid w:val="00F75E65"/>
    <w:rsid w:val="00F76720"/>
    <w:rsid w:val="00F77ED7"/>
    <w:rsid w:val="00F8344B"/>
    <w:rsid w:val="00F91383"/>
    <w:rsid w:val="00FA0708"/>
    <w:rsid w:val="00FA6A33"/>
    <w:rsid w:val="00FB31EA"/>
    <w:rsid w:val="00FB350E"/>
    <w:rsid w:val="00FB3909"/>
    <w:rsid w:val="00FB4A01"/>
    <w:rsid w:val="00FC03A4"/>
    <w:rsid w:val="00FC35DB"/>
    <w:rsid w:val="00FC6E83"/>
    <w:rsid w:val="00FD34B3"/>
    <w:rsid w:val="00FD6A9E"/>
    <w:rsid w:val="00FE535D"/>
    <w:rsid w:val="00FE578C"/>
    <w:rsid w:val="00FE672F"/>
    <w:rsid w:val="00FF033A"/>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DE953"/>
  <w15:chartTrackingRefBased/>
  <w15:docId w15:val="{355EB207-BED9-4664-BA64-29D8A0A229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3B78D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semiHidden/>
    <w:rsid w:val="003B78D6"/>
    <w:rPr>
      <w:rFonts w:asciiTheme="majorHAnsi" w:eastAsiaTheme="majorEastAsia" w:hAnsiTheme="majorHAnsi" w:cstheme="majorBidi"/>
      <w:color w:val="1F4D78" w:themeColor="accent1" w:themeShade="7F"/>
      <w:sz w:val="24"/>
      <w:szCs w:val="24"/>
    </w:rPr>
  </w:style>
  <w:style w:type="paragraph" w:styleId="NormalWeb">
    <w:name w:val="Normal (Web)"/>
    <w:basedOn w:val="Normal"/>
    <w:uiPriority w:val="99"/>
    <w:semiHidden/>
    <w:unhideWhenUsed/>
    <w:rsid w:val="003B78D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303547">
      <w:bodyDiv w:val="1"/>
      <w:marLeft w:val="0"/>
      <w:marRight w:val="0"/>
      <w:marTop w:val="0"/>
      <w:marBottom w:val="0"/>
      <w:divBdr>
        <w:top w:val="none" w:sz="0" w:space="0" w:color="auto"/>
        <w:left w:val="none" w:sz="0" w:space="0" w:color="auto"/>
        <w:bottom w:val="none" w:sz="0" w:space="0" w:color="auto"/>
        <w:right w:val="none" w:sz="0" w:space="0" w:color="auto"/>
      </w:divBdr>
    </w:div>
    <w:div w:id="131824851">
      <w:bodyDiv w:val="1"/>
      <w:marLeft w:val="0"/>
      <w:marRight w:val="0"/>
      <w:marTop w:val="0"/>
      <w:marBottom w:val="0"/>
      <w:divBdr>
        <w:top w:val="none" w:sz="0" w:space="0" w:color="auto"/>
        <w:left w:val="none" w:sz="0" w:space="0" w:color="auto"/>
        <w:bottom w:val="none" w:sz="0" w:space="0" w:color="auto"/>
        <w:right w:val="none" w:sz="0" w:space="0" w:color="auto"/>
      </w:divBdr>
    </w:div>
    <w:div w:id="434979414">
      <w:bodyDiv w:val="1"/>
      <w:marLeft w:val="0"/>
      <w:marRight w:val="0"/>
      <w:marTop w:val="0"/>
      <w:marBottom w:val="0"/>
      <w:divBdr>
        <w:top w:val="none" w:sz="0" w:space="0" w:color="auto"/>
        <w:left w:val="none" w:sz="0" w:space="0" w:color="auto"/>
        <w:bottom w:val="none" w:sz="0" w:space="0" w:color="auto"/>
        <w:right w:val="none" w:sz="0" w:space="0" w:color="auto"/>
      </w:divBdr>
    </w:div>
    <w:div w:id="1042169249">
      <w:bodyDiv w:val="1"/>
      <w:marLeft w:val="0"/>
      <w:marRight w:val="0"/>
      <w:marTop w:val="0"/>
      <w:marBottom w:val="0"/>
      <w:divBdr>
        <w:top w:val="none" w:sz="0" w:space="0" w:color="auto"/>
        <w:left w:val="none" w:sz="0" w:space="0" w:color="auto"/>
        <w:bottom w:val="none" w:sz="0" w:space="0" w:color="auto"/>
        <w:right w:val="none" w:sz="0" w:space="0" w:color="auto"/>
      </w:divBdr>
    </w:div>
    <w:div w:id="2098359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556</Words>
  <Characters>3172</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Jones</dc:creator>
  <cp:keywords/>
  <dc:description/>
  <cp:lastModifiedBy>Dawn Jones</cp:lastModifiedBy>
  <cp:revision>1</cp:revision>
  <dcterms:created xsi:type="dcterms:W3CDTF">2020-10-13T09:39:00Z</dcterms:created>
  <dcterms:modified xsi:type="dcterms:W3CDTF">2020-10-13T09:41:00Z</dcterms:modified>
</cp:coreProperties>
</file>