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42435" w:rsidP="20B0D948" w:rsidRDefault="00542435" w14:paraId="0D8EB7C2" w14:textId="74504C2C">
      <w:pPr>
        <w:pStyle w:val="Normal"/>
        <w:jc w:val="center"/>
        <w:rPr>
          <w:b w:val="1"/>
          <w:bCs w:val="1"/>
          <w:sz w:val="36"/>
          <w:szCs w:val="36"/>
        </w:rPr>
      </w:pPr>
    </w:p>
    <w:p w:rsidR="00542435" w:rsidP="20B0D948" w:rsidRDefault="00542435" w14:paraId="2D44975C" w14:textId="389A1235">
      <w:pPr>
        <w:pStyle w:val="Normal"/>
        <w:jc w:val="center"/>
        <w:rPr>
          <w:b w:val="1"/>
          <w:bCs w:val="1"/>
          <w:sz w:val="36"/>
          <w:szCs w:val="36"/>
        </w:rPr>
      </w:pPr>
    </w:p>
    <w:p w:rsidR="00542435" w:rsidP="20B0D948" w:rsidRDefault="00542435" w14:paraId="76C031C2" w14:textId="2C3EEF8A">
      <w:pPr>
        <w:pStyle w:val="Normal"/>
        <w:jc w:val="center"/>
        <w:rPr>
          <w:rFonts w:ascii="Calibri" w:hAnsi="Calibri" w:eastAsia="Calibri" w:cs="Calibri"/>
          <w:noProof w:val="0"/>
          <w:sz w:val="36"/>
          <w:szCs w:val="36"/>
          <w:lang w:val="en-GB"/>
        </w:rPr>
      </w:pPr>
    </w:p>
    <w:p w:rsidR="00542435" w:rsidP="20B0D948" w:rsidRDefault="00542435" w14:paraId="1FF7A3A4" w14:textId="2F567D59">
      <w:pPr>
        <w:pStyle w:val="Normal"/>
        <w:jc w:val="center"/>
        <w:rPr>
          <w:rFonts w:ascii="Calibri" w:hAnsi="Calibri" w:eastAsia="Calibri" w:cs="Calibri"/>
          <w:noProof w:val="0"/>
          <w:sz w:val="36"/>
          <w:szCs w:val="36"/>
          <w:lang w:val="en-GB"/>
        </w:rPr>
      </w:pPr>
    </w:p>
    <w:p w:rsidR="00542435" w:rsidP="20B0D948" w:rsidRDefault="00542435" w14:paraId="0264C02E" w14:textId="4C201F12">
      <w:pPr>
        <w:pStyle w:val="Normal"/>
      </w:pPr>
    </w:p>
    <w:p w:rsidR="00542435" w:rsidP="069919F1" w:rsidRDefault="00542435" w14:noSpellErr="1" w14:paraId="78E1FB21" w14:textId="3A5F6DAC">
      <w:pPr>
        <w:jc w:val="center"/>
        <w:rPr>
          <w:b w:val="1"/>
          <w:bCs w:val="1"/>
          <w:sz w:val="36"/>
          <w:szCs w:val="36"/>
        </w:rPr>
      </w:pPr>
      <w:r w:rsidRPr="069919F1" w:rsidR="125BF058">
        <w:rPr>
          <w:b w:val="1"/>
          <w:bCs w:val="1"/>
          <w:sz w:val="36"/>
          <w:szCs w:val="36"/>
        </w:rPr>
        <w:t>Supporting Paper</w:t>
      </w:r>
    </w:p>
    <w:p w:rsidR="00542435" w:rsidP="00833BF6" w:rsidRDefault="00542435" w14:paraId="5F297DC1" w14:textId="2647E83B">
      <w:pPr>
        <w:jc w:val="center"/>
        <w:rPr>
          <w:b w:val="1"/>
          <w:bCs w:val="1"/>
          <w:sz w:val="36"/>
          <w:szCs w:val="36"/>
        </w:rPr>
      </w:pPr>
      <w:r w:rsidRPr="069919F1" w:rsidR="125BF058">
        <w:rPr>
          <w:b w:val="1"/>
          <w:bCs w:val="1"/>
          <w:sz w:val="36"/>
          <w:szCs w:val="36"/>
        </w:rPr>
        <w:t>Ffion Davies (2004734)</w:t>
      </w:r>
    </w:p>
    <w:p w:rsidR="00542435" w:rsidP="00833BF6" w:rsidRDefault="00542435" w14:paraId="49A30ADD" w14:textId="77777777">
      <w:pPr>
        <w:jc w:val="center"/>
        <w:rPr>
          <w:b/>
          <w:bCs/>
          <w:sz w:val="36"/>
          <w:szCs w:val="36"/>
        </w:rPr>
      </w:pPr>
    </w:p>
    <w:p w:rsidR="00542435" w:rsidP="00833BF6" w:rsidRDefault="00542435" w14:paraId="71EB5B73" w14:textId="77777777">
      <w:pPr>
        <w:jc w:val="center"/>
        <w:rPr>
          <w:b/>
          <w:bCs/>
          <w:sz w:val="36"/>
          <w:szCs w:val="36"/>
        </w:rPr>
      </w:pPr>
    </w:p>
    <w:p w:rsidRPr="00833BF6" w:rsidR="1070E751" w:rsidP="00833BF6" w:rsidRDefault="1070E751" w14:paraId="74641889" w14:textId="0EE49316">
      <w:pPr>
        <w:jc w:val="center"/>
        <w:rPr>
          <w:b/>
          <w:bCs/>
          <w:sz w:val="36"/>
          <w:szCs w:val="36"/>
        </w:rPr>
      </w:pPr>
      <w:r w:rsidRPr="00833BF6">
        <w:rPr>
          <w:b/>
          <w:bCs/>
          <w:sz w:val="36"/>
          <w:szCs w:val="36"/>
        </w:rPr>
        <w:t xml:space="preserve">To explore the possible means for leveraging the advantages of technologies and digital platforms for the creation and fostering of communities </w:t>
      </w:r>
      <w:r w:rsidRPr="00833BF6" w:rsidR="7C0C548F">
        <w:rPr>
          <w:b/>
          <w:bCs/>
          <w:sz w:val="36"/>
          <w:szCs w:val="36"/>
        </w:rPr>
        <w:t>in the digital era.</w:t>
      </w:r>
    </w:p>
    <w:p w:rsidR="00833BF6" w:rsidP="00833BF6" w:rsidRDefault="00833BF6" w14:paraId="79FF36EC" w14:textId="77777777">
      <w:pPr>
        <w:jc w:val="center"/>
        <w:rPr>
          <w:b/>
          <w:bCs/>
          <w:sz w:val="36"/>
          <w:szCs w:val="36"/>
        </w:rPr>
      </w:pPr>
    </w:p>
    <w:p w:rsidR="00126344" w:rsidP="4ADD2E2E" w:rsidRDefault="00126344" w14:paraId="0B6ED3DB" w14:textId="77777777"/>
    <w:p w:rsidR="193BBAF1" w:rsidP="193BBAF1" w:rsidRDefault="193BBAF1" w14:paraId="527FFA99" w14:textId="1EBED09C"/>
    <w:p w:rsidR="00544B11" w:rsidP="193BBAF1" w:rsidRDefault="00544B11" w14:paraId="1955B16A" w14:textId="0783E097"/>
    <w:p w:rsidR="00544B11" w:rsidP="193BBAF1" w:rsidRDefault="00544B11" w14:paraId="694BB35B" w14:textId="182C943C"/>
    <w:p w:rsidR="00544B11" w:rsidP="193BBAF1" w:rsidRDefault="00544B11" w14:paraId="013F840A" w14:textId="7CB9169F"/>
    <w:p w:rsidR="00544B11" w:rsidP="193BBAF1" w:rsidRDefault="00544B11" w14:paraId="63A5CB4B" w14:textId="6A74F973"/>
    <w:p w:rsidR="00544B11" w:rsidP="193BBAF1" w:rsidRDefault="00544B11" w14:paraId="24929EA0" w14:textId="27DC1E8B"/>
    <w:p w:rsidR="00544B11" w:rsidP="193BBAF1" w:rsidRDefault="00544B11" w14:paraId="428C79BC" w14:textId="222706D4"/>
    <w:p w:rsidR="00544B11" w:rsidP="193BBAF1" w:rsidRDefault="00544B11" w14:paraId="4E3DAB36" w14:textId="2EDE194D"/>
    <w:p w:rsidR="00544B11" w:rsidP="193BBAF1" w:rsidRDefault="00544B11" w14:paraId="197D5AEB" w14:textId="7915A8D5"/>
    <w:p w:rsidR="00544B11" w:rsidP="193BBAF1" w:rsidRDefault="00544B11" w14:paraId="4EFAEDD0" w14:textId="0B8216EA"/>
    <w:p w:rsidR="00542435" w:rsidP="069919F1" w:rsidRDefault="00542435" w14:paraId="67624671" w14:noSpellErr="1" w14:textId="36EC32CF">
      <w:pPr>
        <w:pStyle w:val="Normal"/>
      </w:pPr>
    </w:p>
    <w:p w:rsidRPr="00CD34D9" w:rsidR="38D6C403" w:rsidP="00CD34D9" w:rsidRDefault="38D6C403" w14:paraId="2FB752E2" w14:textId="477D1DB2">
      <w:pPr>
        <w:spacing w:line="360" w:lineRule="auto"/>
        <w:rPr>
          <w:rFonts w:cstheme="minorHAnsi"/>
          <w:sz w:val="24"/>
          <w:szCs w:val="24"/>
        </w:rPr>
      </w:pPr>
      <w:r w:rsidRPr="00CD34D9">
        <w:rPr>
          <w:rFonts w:cstheme="minorHAnsi"/>
          <w:sz w:val="24"/>
          <w:szCs w:val="24"/>
        </w:rPr>
        <w:t xml:space="preserve">A local community can be defined as a group of residents who are </w:t>
      </w:r>
      <w:r w:rsidRPr="00CD34D9" w:rsidR="776D9E11">
        <w:rPr>
          <w:rFonts w:cstheme="minorHAnsi"/>
          <w:sz w:val="24"/>
          <w:szCs w:val="24"/>
        </w:rPr>
        <w:t xml:space="preserve">connected </w:t>
      </w:r>
      <w:r w:rsidRPr="00CD34D9" w:rsidR="3C02F2A8">
        <w:rPr>
          <w:rFonts w:cstheme="minorHAnsi"/>
          <w:sz w:val="24"/>
          <w:szCs w:val="24"/>
        </w:rPr>
        <w:t>by space, characteristics and common interests</w:t>
      </w:r>
      <w:r w:rsidRPr="00CD34D9" w:rsidR="72977233">
        <w:rPr>
          <w:rFonts w:cstheme="minorHAnsi"/>
          <w:sz w:val="24"/>
          <w:szCs w:val="24"/>
        </w:rPr>
        <w:t xml:space="preserve"> (Beech, Wenzel and Buck, 2018</w:t>
      </w:r>
      <w:r w:rsidRPr="00CD34D9" w:rsidR="51E9E4CC">
        <w:rPr>
          <w:rFonts w:cstheme="minorHAnsi"/>
          <w:sz w:val="24"/>
          <w:szCs w:val="24"/>
        </w:rPr>
        <w:t>)</w:t>
      </w:r>
      <w:r w:rsidRPr="00CD34D9" w:rsidR="261927D6">
        <w:rPr>
          <w:rFonts w:cstheme="minorHAnsi"/>
          <w:sz w:val="24"/>
          <w:szCs w:val="24"/>
        </w:rPr>
        <w:t xml:space="preserve">. </w:t>
      </w:r>
      <w:proofErr w:type="spellStart"/>
      <w:r w:rsidRPr="00CD34D9" w:rsidR="10A5560C">
        <w:rPr>
          <w:rFonts w:cstheme="minorHAnsi"/>
          <w:sz w:val="24"/>
          <w:szCs w:val="24"/>
        </w:rPr>
        <w:t>Jewkes</w:t>
      </w:r>
      <w:proofErr w:type="spellEnd"/>
      <w:r w:rsidRPr="00CD34D9" w:rsidR="10A5560C">
        <w:rPr>
          <w:rFonts w:cstheme="minorHAnsi"/>
          <w:sz w:val="24"/>
          <w:szCs w:val="24"/>
        </w:rPr>
        <w:t xml:space="preserve"> and </w:t>
      </w:r>
      <w:proofErr w:type="spellStart"/>
      <w:r w:rsidRPr="00CD34D9" w:rsidR="10A5560C">
        <w:rPr>
          <w:rFonts w:cstheme="minorHAnsi"/>
          <w:sz w:val="24"/>
          <w:szCs w:val="24"/>
        </w:rPr>
        <w:t>Murcott</w:t>
      </w:r>
      <w:proofErr w:type="spellEnd"/>
      <w:r w:rsidRPr="00CD34D9" w:rsidR="10A5560C">
        <w:rPr>
          <w:rFonts w:cstheme="minorHAnsi"/>
          <w:sz w:val="24"/>
          <w:szCs w:val="24"/>
        </w:rPr>
        <w:t xml:space="preserve"> (1996) define community as a boundary which allows individuals to share ideas and aspects of their life with each other. </w:t>
      </w:r>
      <w:r w:rsidRPr="00CD34D9" w:rsidR="7FCFB04D">
        <w:rPr>
          <w:rFonts w:cstheme="minorHAnsi"/>
          <w:sz w:val="24"/>
          <w:szCs w:val="24"/>
        </w:rPr>
        <w:t>Nina Simon (</w:t>
      </w:r>
      <w:r w:rsidRPr="00CD34D9" w:rsidR="0D8AB263">
        <w:rPr>
          <w:rFonts w:cstheme="minorHAnsi"/>
          <w:sz w:val="24"/>
          <w:szCs w:val="24"/>
        </w:rPr>
        <w:t>S</w:t>
      </w:r>
      <w:r w:rsidRPr="00CD34D9" w:rsidR="6F935A98">
        <w:rPr>
          <w:rFonts w:cstheme="minorHAnsi"/>
          <w:sz w:val="24"/>
          <w:szCs w:val="24"/>
        </w:rPr>
        <w:t xml:space="preserve">imon,2018) conveys community as a group of individuals who </w:t>
      </w:r>
      <w:r w:rsidRPr="00CD34D9" w:rsidR="554C6395">
        <w:rPr>
          <w:rFonts w:cstheme="minorHAnsi"/>
          <w:sz w:val="24"/>
          <w:szCs w:val="24"/>
        </w:rPr>
        <w:t xml:space="preserve">contribute to a place. </w:t>
      </w:r>
      <w:r w:rsidRPr="00CD34D9" w:rsidR="633016FD">
        <w:rPr>
          <w:rFonts w:cstheme="minorHAnsi"/>
          <w:sz w:val="24"/>
          <w:szCs w:val="24"/>
        </w:rPr>
        <w:t xml:space="preserve">According to </w:t>
      </w:r>
      <w:proofErr w:type="spellStart"/>
      <w:r w:rsidRPr="00CD34D9" w:rsidR="57F2C95C">
        <w:rPr>
          <w:rFonts w:cstheme="minorHAnsi"/>
          <w:sz w:val="24"/>
          <w:szCs w:val="24"/>
        </w:rPr>
        <w:t>Foregeard</w:t>
      </w:r>
      <w:proofErr w:type="spellEnd"/>
      <w:r w:rsidRPr="00CD34D9" w:rsidR="57F2C95C">
        <w:rPr>
          <w:rFonts w:cstheme="minorHAnsi"/>
          <w:sz w:val="24"/>
          <w:szCs w:val="24"/>
        </w:rPr>
        <w:t xml:space="preserve"> (2021) a local community consists of individuals </w:t>
      </w:r>
      <w:r w:rsidRPr="00CD34D9" w:rsidR="217F4E4E">
        <w:rPr>
          <w:rFonts w:cstheme="minorHAnsi"/>
          <w:sz w:val="24"/>
          <w:szCs w:val="24"/>
        </w:rPr>
        <w:t>who reside</w:t>
      </w:r>
      <w:r w:rsidRPr="00CD34D9" w:rsidR="57F2C95C">
        <w:rPr>
          <w:rFonts w:cstheme="minorHAnsi"/>
          <w:sz w:val="24"/>
          <w:szCs w:val="24"/>
        </w:rPr>
        <w:t xml:space="preserve"> within a town, village </w:t>
      </w:r>
      <w:r w:rsidRPr="00CD34D9" w:rsidR="5E595FC0">
        <w:rPr>
          <w:rFonts w:cstheme="minorHAnsi"/>
          <w:sz w:val="24"/>
          <w:szCs w:val="24"/>
        </w:rPr>
        <w:t xml:space="preserve">or city, sharing common </w:t>
      </w:r>
      <w:r w:rsidRPr="00CD34D9" w:rsidR="74613480">
        <w:rPr>
          <w:rFonts w:cstheme="minorHAnsi"/>
          <w:sz w:val="24"/>
          <w:szCs w:val="24"/>
        </w:rPr>
        <w:t>interests,</w:t>
      </w:r>
      <w:r w:rsidRPr="00CD34D9" w:rsidR="5E595FC0">
        <w:rPr>
          <w:rFonts w:cstheme="minorHAnsi"/>
          <w:sz w:val="24"/>
          <w:szCs w:val="24"/>
        </w:rPr>
        <w:t xml:space="preserve"> attend</w:t>
      </w:r>
      <w:r w:rsidRPr="00CD34D9" w:rsidR="7AC723B9">
        <w:rPr>
          <w:rFonts w:cstheme="minorHAnsi"/>
          <w:sz w:val="24"/>
          <w:szCs w:val="24"/>
        </w:rPr>
        <w:t xml:space="preserve"> the </w:t>
      </w:r>
      <w:r w:rsidRPr="00CD34D9" w:rsidR="4E65D28A">
        <w:rPr>
          <w:rFonts w:cstheme="minorHAnsi"/>
          <w:sz w:val="24"/>
          <w:szCs w:val="24"/>
        </w:rPr>
        <w:t>same workplace</w:t>
      </w:r>
      <w:r w:rsidRPr="00CD34D9" w:rsidR="5E595FC0">
        <w:rPr>
          <w:rFonts w:cstheme="minorHAnsi"/>
          <w:sz w:val="24"/>
          <w:szCs w:val="24"/>
        </w:rPr>
        <w:t xml:space="preserve"> or school</w:t>
      </w:r>
      <w:r w:rsidRPr="00CD34D9" w:rsidR="1CFE44F2">
        <w:rPr>
          <w:rFonts w:cstheme="minorHAnsi"/>
          <w:sz w:val="24"/>
          <w:szCs w:val="24"/>
        </w:rPr>
        <w:t xml:space="preserve">. </w:t>
      </w:r>
    </w:p>
    <w:p w:rsidRPr="00CD34D9" w:rsidR="787E26DD" w:rsidP="00CD34D9" w:rsidRDefault="787E26DD" w14:paraId="77160A5B" w14:textId="580D2D20">
      <w:pPr>
        <w:spacing w:line="360" w:lineRule="auto"/>
        <w:rPr>
          <w:rFonts w:cstheme="minorHAnsi"/>
          <w:sz w:val="24"/>
          <w:szCs w:val="24"/>
        </w:rPr>
      </w:pPr>
      <w:r w:rsidRPr="00CD34D9">
        <w:rPr>
          <w:rFonts w:cstheme="minorHAnsi"/>
          <w:sz w:val="24"/>
          <w:szCs w:val="24"/>
        </w:rPr>
        <w:t xml:space="preserve">There are many examples </w:t>
      </w:r>
      <w:r w:rsidRPr="00CD34D9" w:rsidR="54115367">
        <w:rPr>
          <w:rFonts w:cstheme="minorHAnsi"/>
          <w:sz w:val="24"/>
          <w:szCs w:val="24"/>
        </w:rPr>
        <w:t>of local</w:t>
      </w:r>
      <w:r w:rsidRPr="00CD34D9" w:rsidR="03B84638">
        <w:rPr>
          <w:rFonts w:cstheme="minorHAnsi"/>
          <w:sz w:val="24"/>
          <w:szCs w:val="24"/>
        </w:rPr>
        <w:t xml:space="preserve"> communit</w:t>
      </w:r>
      <w:r w:rsidRPr="00CD34D9" w:rsidR="100EE844">
        <w:rPr>
          <w:rFonts w:cstheme="minorHAnsi"/>
          <w:sz w:val="24"/>
          <w:szCs w:val="24"/>
        </w:rPr>
        <w:t xml:space="preserve">ies </w:t>
      </w:r>
      <w:r w:rsidRPr="00CD34D9" w:rsidR="02D29CBB">
        <w:rPr>
          <w:rFonts w:cstheme="minorHAnsi"/>
          <w:sz w:val="24"/>
          <w:szCs w:val="24"/>
        </w:rPr>
        <w:t xml:space="preserve">which provide </w:t>
      </w:r>
      <w:r w:rsidRPr="00CD34D9" w:rsidR="1F3AB87A">
        <w:rPr>
          <w:rFonts w:cstheme="minorHAnsi"/>
          <w:sz w:val="24"/>
          <w:szCs w:val="24"/>
        </w:rPr>
        <w:t xml:space="preserve">the appropriate </w:t>
      </w:r>
      <w:r w:rsidRPr="00CD34D9" w:rsidR="02D29CBB">
        <w:rPr>
          <w:rFonts w:cstheme="minorHAnsi"/>
          <w:sz w:val="24"/>
          <w:szCs w:val="24"/>
        </w:rPr>
        <w:t>support to individuals</w:t>
      </w:r>
      <w:r w:rsidRPr="00CD34D9" w:rsidR="4E2EEF25">
        <w:rPr>
          <w:rFonts w:cstheme="minorHAnsi"/>
          <w:sz w:val="24"/>
          <w:szCs w:val="24"/>
        </w:rPr>
        <w:t xml:space="preserve">. </w:t>
      </w:r>
      <w:r w:rsidRPr="00CD34D9" w:rsidR="07A88ABC">
        <w:rPr>
          <w:rFonts w:cstheme="minorHAnsi"/>
          <w:sz w:val="24"/>
          <w:szCs w:val="24"/>
        </w:rPr>
        <w:t xml:space="preserve">Rise (2021) highlight many examples of local community groups which provide and offer support to relevant individuals </w:t>
      </w:r>
      <w:r w:rsidRPr="00CD34D9" w:rsidR="21675ED9">
        <w:rPr>
          <w:rFonts w:cstheme="minorHAnsi"/>
          <w:sz w:val="24"/>
          <w:szCs w:val="24"/>
        </w:rPr>
        <w:t>within</w:t>
      </w:r>
      <w:r w:rsidRPr="00CD34D9" w:rsidR="07A88ABC">
        <w:rPr>
          <w:rFonts w:cstheme="minorHAnsi"/>
          <w:sz w:val="24"/>
          <w:szCs w:val="24"/>
        </w:rPr>
        <w:t xml:space="preserve"> a community setting, such as community connections for youth, Action lab for social justice and voices of women. In the United Kingdom there are many examples of local communities who provide care to individuals such as CAMHS ensure that children and young people who have experienced traumatic experiences are safe </w:t>
      </w:r>
      <w:r w:rsidRPr="00CD34D9" w:rsidR="78252856">
        <w:rPr>
          <w:rFonts w:cstheme="minorHAnsi"/>
          <w:sz w:val="24"/>
          <w:szCs w:val="24"/>
        </w:rPr>
        <w:t>and</w:t>
      </w:r>
      <w:r w:rsidRPr="00CD34D9" w:rsidR="07A88ABC">
        <w:rPr>
          <w:rFonts w:cstheme="minorHAnsi"/>
          <w:sz w:val="24"/>
          <w:szCs w:val="24"/>
        </w:rPr>
        <w:t xml:space="preserve"> ensure the risk is minimised (Manchester University NHS Foundation </w:t>
      </w:r>
      <w:proofErr w:type="gramStart"/>
      <w:r w:rsidRPr="00CD34D9" w:rsidR="07A88ABC">
        <w:rPr>
          <w:rFonts w:cstheme="minorHAnsi"/>
          <w:sz w:val="24"/>
          <w:szCs w:val="24"/>
        </w:rPr>
        <w:t>Trust ,</w:t>
      </w:r>
      <w:proofErr w:type="gramEnd"/>
      <w:r w:rsidRPr="00CD34D9" w:rsidR="07A88ABC">
        <w:rPr>
          <w:rFonts w:cstheme="minorHAnsi"/>
          <w:sz w:val="24"/>
          <w:szCs w:val="24"/>
        </w:rPr>
        <w:t xml:space="preserve"> 2017)</w:t>
      </w:r>
      <w:r w:rsidRPr="00CD34D9">
        <w:rPr>
          <w:rFonts w:cstheme="minorHAnsi"/>
          <w:sz w:val="24"/>
          <w:szCs w:val="24"/>
        </w:rPr>
        <w:br/>
      </w:r>
    </w:p>
    <w:p w:rsidRPr="00CD34D9" w:rsidR="161352E7" w:rsidP="00CD34D9" w:rsidRDefault="56EE0ED8" w14:paraId="06849328" w14:textId="273F8A80">
      <w:pPr>
        <w:spacing w:line="360" w:lineRule="auto"/>
        <w:rPr>
          <w:rFonts w:cstheme="minorHAnsi"/>
          <w:sz w:val="24"/>
          <w:szCs w:val="24"/>
        </w:rPr>
      </w:pPr>
      <w:r w:rsidRPr="00CD34D9">
        <w:rPr>
          <w:rFonts w:cstheme="minorHAnsi"/>
          <w:sz w:val="24"/>
          <w:szCs w:val="24"/>
        </w:rPr>
        <w:t>Jeffrey (</w:t>
      </w:r>
      <w:r w:rsidRPr="00CD34D9" w:rsidR="1E506135">
        <w:rPr>
          <w:rFonts w:cstheme="minorHAnsi"/>
          <w:sz w:val="24"/>
          <w:szCs w:val="24"/>
        </w:rPr>
        <w:t>2021) explains how there are several different types of communit</w:t>
      </w:r>
      <w:r w:rsidRPr="00CD34D9" w:rsidR="6E7ED03E">
        <w:rPr>
          <w:rFonts w:cstheme="minorHAnsi"/>
          <w:sz w:val="24"/>
          <w:szCs w:val="24"/>
        </w:rPr>
        <w:t>y groups</w:t>
      </w:r>
      <w:r w:rsidRPr="00CD34D9" w:rsidR="1E506135">
        <w:rPr>
          <w:rFonts w:cstheme="minorHAnsi"/>
          <w:sz w:val="24"/>
          <w:szCs w:val="24"/>
        </w:rPr>
        <w:t xml:space="preserve"> such as volunteer</w:t>
      </w:r>
      <w:r w:rsidRPr="00CD34D9" w:rsidR="23CC17CA">
        <w:rPr>
          <w:rFonts w:cstheme="minorHAnsi"/>
          <w:sz w:val="24"/>
          <w:szCs w:val="24"/>
        </w:rPr>
        <w:t>s</w:t>
      </w:r>
      <w:r w:rsidRPr="00CD34D9" w:rsidR="1E506135">
        <w:rPr>
          <w:rFonts w:cstheme="minorHAnsi"/>
          <w:sz w:val="24"/>
          <w:szCs w:val="24"/>
        </w:rPr>
        <w:t>, religio</w:t>
      </w:r>
      <w:r w:rsidRPr="00CD34D9" w:rsidR="1A628326">
        <w:rPr>
          <w:rFonts w:cstheme="minorHAnsi"/>
          <w:sz w:val="24"/>
          <w:szCs w:val="24"/>
        </w:rPr>
        <w:t>n</w:t>
      </w:r>
      <w:r w:rsidRPr="00CD34D9" w:rsidR="3E80ECD8">
        <w:rPr>
          <w:rFonts w:cstheme="minorHAnsi"/>
          <w:sz w:val="24"/>
          <w:szCs w:val="24"/>
        </w:rPr>
        <w:t>, sport and business communities. Volunteer communities are individuals who work together as a group providing</w:t>
      </w:r>
      <w:r w:rsidRPr="00CD34D9" w:rsidR="625AA8E4">
        <w:rPr>
          <w:rFonts w:cstheme="minorHAnsi"/>
          <w:sz w:val="24"/>
          <w:szCs w:val="24"/>
        </w:rPr>
        <w:t xml:space="preserve"> support and care to charities such as homeless shelters or RSPCA</w:t>
      </w:r>
      <w:r w:rsidRPr="00CD34D9" w:rsidR="63A38BAC">
        <w:rPr>
          <w:rFonts w:cstheme="minorHAnsi"/>
          <w:sz w:val="24"/>
          <w:szCs w:val="24"/>
        </w:rPr>
        <w:t xml:space="preserve"> (Jeffrey,2021). </w:t>
      </w:r>
      <w:r w:rsidRPr="00CD34D9" w:rsidR="3FC9CFA0">
        <w:rPr>
          <w:rFonts w:cstheme="minorHAnsi"/>
          <w:sz w:val="24"/>
          <w:szCs w:val="24"/>
        </w:rPr>
        <w:t xml:space="preserve">Religious communities are a group of individuals who share </w:t>
      </w:r>
      <w:r w:rsidRPr="00CD34D9" w:rsidR="3FC9CFA0">
        <w:rPr>
          <w:rFonts w:cstheme="minorHAnsi"/>
          <w:sz w:val="24"/>
          <w:szCs w:val="24"/>
        </w:rPr>
        <w:lastRenderedPageBreak/>
        <w:t>the same religion and beliefs</w:t>
      </w:r>
      <w:r w:rsidRPr="00CD34D9" w:rsidR="5DC1276A">
        <w:rPr>
          <w:rFonts w:cstheme="minorHAnsi"/>
          <w:sz w:val="24"/>
          <w:szCs w:val="24"/>
        </w:rPr>
        <w:t xml:space="preserve"> (Jeffrey, 2021) </w:t>
      </w:r>
      <w:r w:rsidRPr="00CD34D9" w:rsidR="1C660C9C">
        <w:rPr>
          <w:rFonts w:cstheme="minorHAnsi"/>
          <w:sz w:val="24"/>
          <w:szCs w:val="24"/>
        </w:rPr>
        <w:t xml:space="preserve">Sport communities are a </w:t>
      </w:r>
      <w:r w:rsidRPr="00CD34D9" w:rsidR="43FA24D5">
        <w:rPr>
          <w:rFonts w:cstheme="minorHAnsi"/>
          <w:sz w:val="24"/>
          <w:szCs w:val="24"/>
        </w:rPr>
        <w:t>group of individuals who are players and family members</w:t>
      </w:r>
      <w:r w:rsidRPr="00CD34D9" w:rsidR="14CA68EF">
        <w:rPr>
          <w:rFonts w:cstheme="minorHAnsi"/>
          <w:sz w:val="24"/>
          <w:szCs w:val="24"/>
        </w:rPr>
        <w:t xml:space="preserve">. Business </w:t>
      </w:r>
      <w:r w:rsidRPr="00CD34D9" w:rsidR="04B261FA">
        <w:rPr>
          <w:rFonts w:cstheme="minorHAnsi"/>
          <w:sz w:val="24"/>
          <w:szCs w:val="24"/>
        </w:rPr>
        <w:t>communities</w:t>
      </w:r>
      <w:r w:rsidRPr="00CD34D9" w:rsidR="14CA68EF">
        <w:rPr>
          <w:rFonts w:cstheme="minorHAnsi"/>
          <w:sz w:val="24"/>
          <w:szCs w:val="24"/>
        </w:rPr>
        <w:t xml:space="preserve"> </w:t>
      </w:r>
      <w:r w:rsidRPr="00CD34D9" w:rsidR="073F51E0">
        <w:rPr>
          <w:rFonts w:cstheme="minorHAnsi"/>
          <w:sz w:val="24"/>
          <w:szCs w:val="24"/>
        </w:rPr>
        <w:t xml:space="preserve">are </w:t>
      </w:r>
      <w:r w:rsidRPr="00CD34D9" w:rsidR="75F6FEB5">
        <w:rPr>
          <w:rFonts w:cstheme="minorHAnsi"/>
          <w:sz w:val="24"/>
          <w:szCs w:val="24"/>
        </w:rPr>
        <w:t xml:space="preserve">a network of individuals who share opportunities </w:t>
      </w:r>
      <w:r w:rsidRPr="00CD34D9" w:rsidR="2DA4FDBF">
        <w:rPr>
          <w:rFonts w:cstheme="minorHAnsi"/>
          <w:sz w:val="24"/>
          <w:szCs w:val="24"/>
        </w:rPr>
        <w:t>and</w:t>
      </w:r>
      <w:r w:rsidRPr="00CD34D9" w:rsidR="75F6FEB5">
        <w:rPr>
          <w:rFonts w:cstheme="minorHAnsi"/>
          <w:sz w:val="24"/>
          <w:szCs w:val="24"/>
        </w:rPr>
        <w:t xml:space="preserve"> resources</w:t>
      </w:r>
      <w:r w:rsidRPr="00CD34D9" w:rsidR="355A2DAF">
        <w:rPr>
          <w:rFonts w:cstheme="minorHAnsi"/>
          <w:sz w:val="24"/>
          <w:szCs w:val="24"/>
        </w:rPr>
        <w:t xml:space="preserve"> (Jeffrey,2021)</w:t>
      </w:r>
      <w:r w:rsidRPr="00CD34D9" w:rsidR="523923C4">
        <w:rPr>
          <w:rFonts w:cstheme="minorHAnsi"/>
          <w:sz w:val="24"/>
          <w:szCs w:val="24"/>
        </w:rPr>
        <w:t xml:space="preserve"> there are also vulnerable communities which according to  Gov.uk (2022</w:t>
      </w:r>
      <w:r w:rsidRPr="00CD34D9" w:rsidR="41385468">
        <w:rPr>
          <w:rFonts w:cstheme="minorHAnsi"/>
          <w:sz w:val="24"/>
          <w:szCs w:val="24"/>
        </w:rPr>
        <w:t>) the</w:t>
      </w:r>
      <w:r w:rsidRPr="00CD34D9" w:rsidR="523923C4">
        <w:rPr>
          <w:rFonts w:cstheme="minorHAnsi"/>
          <w:sz w:val="24"/>
          <w:szCs w:val="24"/>
        </w:rPr>
        <w:t xml:space="preserve"> terminology for vulnerable can be defined as the type of support or special care an individual is required due to risk of abuse, age, or </w:t>
      </w:r>
      <w:r w:rsidRPr="00CD34D9" w:rsidR="43993E83">
        <w:rPr>
          <w:rFonts w:cstheme="minorHAnsi"/>
          <w:sz w:val="24"/>
          <w:szCs w:val="24"/>
        </w:rPr>
        <w:t>disability.</w:t>
      </w:r>
    </w:p>
    <w:p w:rsidRPr="00CD34D9" w:rsidR="7423241A" w:rsidP="00CD34D9" w:rsidRDefault="7423241A" w14:paraId="13729C8B" w14:textId="45579614">
      <w:pPr>
        <w:spacing w:line="360" w:lineRule="auto"/>
        <w:rPr>
          <w:rFonts w:cstheme="minorHAnsi"/>
          <w:sz w:val="24"/>
          <w:szCs w:val="24"/>
        </w:rPr>
      </w:pPr>
      <w:r w:rsidRPr="00CD34D9">
        <w:rPr>
          <w:rFonts w:cstheme="minorHAnsi"/>
          <w:sz w:val="24"/>
          <w:szCs w:val="24"/>
        </w:rPr>
        <w:t xml:space="preserve">Child Hope (2021) </w:t>
      </w:r>
      <w:r w:rsidRPr="00CD34D9" w:rsidR="4EFFAAA3">
        <w:rPr>
          <w:rFonts w:cstheme="minorHAnsi"/>
          <w:sz w:val="24"/>
          <w:szCs w:val="24"/>
        </w:rPr>
        <w:t xml:space="preserve">addresses </w:t>
      </w:r>
      <w:r w:rsidRPr="00CD34D9" w:rsidR="7AF4FECA">
        <w:rPr>
          <w:rFonts w:cstheme="minorHAnsi"/>
          <w:sz w:val="24"/>
          <w:szCs w:val="24"/>
        </w:rPr>
        <w:t>and defines local community as</w:t>
      </w:r>
      <w:r w:rsidRPr="00CD34D9" w:rsidR="36E3AE5F">
        <w:rPr>
          <w:rFonts w:cstheme="minorHAnsi"/>
          <w:sz w:val="24"/>
          <w:szCs w:val="24"/>
        </w:rPr>
        <w:t xml:space="preserve"> a group</w:t>
      </w:r>
      <w:r w:rsidRPr="00CD34D9" w:rsidR="7AF4FECA">
        <w:rPr>
          <w:rFonts w:cstheme="minorHAnsi"/>
          <w:sz w:val="24"/>
          <w:szCs w:val="24"/>
        </w:rPr>
        <w:t xml:space="preserve"> people living in a common area </w:t>
      </w:r>
      <w:r w:rsidRPr="00CD34D9" w:rsidR="7224E038">
        <w:rPr>
          <w:rFonts w:cstheme="minorHAnsi"/>
          <w:sz w:val="24"/>
          <w:szCs w:val="24"/>
        </w:rPr>
        <w:t>who</w:t>
      </w:r>
      <w:r w:rsidRPr="00CD34D9" w:rsidR="6CF7026D">
        <w:rPr>
          <w:rFonts w:cstheme="minorHAnsi"/>
          <w:sz w:val="24"/>
          <w:szCs w:val="24"/>
        </w:rPr>
        <w:t xml:space="preserve"> share similar beliefs and interests. However</w:t>
      </w:r>
      <w:r w:rsidRPr="00CD34D9" w:rsidR="0487C3D4">
        <w:rPr>
          <w:rFonts w:cstheme="minorHAnsi"/>
          <w:sz w:val="24"/>
          <w:szCs w:val="24"/>
        </w:rPr>
        <w:t xml:space="preserve">, local </w:t>
      </w:r>
      <w:r w:rsidRPr="00CD34D9" w:rsidR="1EEF3D6C">
        <w:rPr>
          <w:rFonts w:cstheme="minorHAnsi"/>
          <w:sz w:val="24"/>
          <w:szCs w:val="24"/>
        </w:rPr>
        <w:t>communities</w:t>
      </w:r>
      <w:r w:rsidRPr="00CD34D9" w:rsidR="0487C3D4">
        <w:rPr>
          <w:rFonts w:cstheme="minorHAnsi"/>
          <w:sz w:val="24"/>
          <w:szCs w:val="24"/>
        </w:rPr>
        <w:t xml:space="preserve"> can experience negative impacts which can affect and divide </w:t>
      </w:r>
      <w:r w:rsidRPr="00CD34D9" w:rsidR="163620F8">
        <w:rPr>
          <w:rFonts w:cstheme="minorHAnsi"/>
          <w:sz w:val="24"/>
          <w:szCs w:val="24"/>
        </w:rPr>
        <w:t xml:space="preserve">individuals, such as misuse of drugs, </w:t>
      </w:r>
      <w:r w:rsidRPr="00CD34D9" w:rsidR="48920B83">
        <w:rPr>
          <w:rFonts w:cstheme="minorHAnsi"/>
          <w:sz w:val="24"/>
          <w:szCs w:val="24"/>
        </w:rPr>
        <w:t xml:space="preserve">poverty, crime, </w:t>
      </w:r>
      <w:r w:rsidRPr="00CD34D9" w:rsidR="342D78C2">
        <w:rPr>
          <w:rFonts w:cstheme="minorHAnsi"/>
          <w:sz w:val="24"/>
          <w:szCs w:val="24"/>
        </w:rPr>
        <w:t>lack of funding</w:t>
      </w:r>
      <w:r w:rsidRPr="00CD34D9" w:rsidR="1FDD3939">
        <w:rPr>
          <w:rFonts w:cstheme="minorHAnsi"/>
          <w:sz w:val="24"/>
          <w:szCs w:val="24"/>
        </w:rPr>
        <w:t xml:space="preserve">, </w:t>
      </w:r>
      <w:r w:rsidRPr="00CD34D9" w:rsidR="6689634D">
        <w:rPr>
          <w:rFonts w:cstheme="minorHAnsi"/>
          <w:sz w:val="24"/>
          <w:szCs w:val="24"/>
        </w:rPr>
        <w:t>racism</w:t>
      </w:r>
      <w:r w:rsidRPr="00CD34D9" w:rsidR="342FA12B">
        <w:rPr>
          <w:rFonts w:cstheme="minorHAnsi"/>
          <w:sz w:val="24"/>
          <w:szCs w:val="24"/>
        </w:rPr>
        <w:t xml:space="preserve"> and adverse childhood </w:t>
      </w:r>
      <w:r w:rsidRPr="00CD34D9" w:rsidR="719CE6F2">
        <w:rPr>
          <w:rFonts w:cstheme="minorHAnsi"/>
          <w:sz w:val="24"/>
          <w:szCs w:val="24"/>
        </w:rPr>
        <w:t>experiences (</w:t>
      </w:r>
      <w:r w:rsidRPr="00CD34D9" w:rsidR="342D78C2">
        <w:rPr>
          <w:rFonts w:cstheme="minorHAnsi"/>
          <w:sz w:val="24"/>
          <w:szCs w:val="24"/>
        </w:rPr>
        <w:t>Child Hope</w:t>
      </w:r>
      <w:r w:rsidRPr="00CD34D9" w:rsidR="2BA08E4F">
        <w:rPr>
          <w:rFonts w:cstheme="minorHAnsi"/>
          <w:sz w:val="24"/>
          <w:szCs w:val="24"/>
        </w:rPr>
        <w:t>,</w:t>
      </w:r>
      <w:r w:rsidRPr="00CD34D9" w:rsidR="342D78C2">
        <w:rPr>
          <w:rFonts w:cstheme="minorHAnsi"/>
          <w:sz w:val="24"/>
          <w:szCs w:val="24"/>
        </w:rPr>
        <w:t>2021)</w:t>
      </w:r>
    </w:p>
    <w:p w:rsidRPr="00CD34D9" w:rsidR="2A7FF77F" w:rsidP="00CD34D9" w:rsidRDefault="251FCDC7" w14:paraId="7F6ED117" w14:textId="6277888F">
      <w:pPr>
        <w:spacing w:line="360" w:lineRule="auto"/>
        <w:rPr>
          <w:rFonts w:cstheme="minorHAnsi"/>
          <w:sz w:val="24"/>
          <w:szCs w:val="24"/>
        </w:rPr>
      </w:pPr>
      <w:r w:rsidRPr="00CD34D9">
        <w:rPr>
          <w:rFonts w:cstheme="minorHAnsi"/>
          <w:sz w:val="24"/>
          <w:szCs w:val="24"/>
        </w:rPr>
        <w:t>Karimova</w:t>
      </w:r>
      <w:r w:rsidRPr="00CD34D9" w:rsidR="63C4B2F8">
        <w:rPr>
          <w:rFonts w:cstheme="minorHAnsi"/>
          <w:sz w:val="24"/>
          <w:szCs w:val="24"/>
        </w:rPr>
        <w:t xml:space="preserve"> </w:t>
      </w:r>
      <w:r w:rsidRPr="00CD34D9">
        <w:rPr>
          <w:rFonts w:cstheme="minorHAnsi"/>
          <w:sz w:val="24"/>
          <w:szCs w:val="24"/>
        </w:rPr>
        <w:t>(2018</w:t>
      </w:r>
      <w:r w:rsidRPr="00CD34D9" w:rsidR="504EDD4F">
        <w:rPr>
          <w:rFonts w:cstheme="minorHAnsi"/>
          <w:sz w:val="24"/>
          <w:szCs w:val="24"/>
        </w:rPr>
        <w:t>) addresses</w:t>
      </w:r>
      <w:r w:rsidRPr="00CD34D9" w:rsidR="0806532F">
        <w:rPr>
          <w:rFonts w:cstheme="minorHAnsi"/>
          <w:sz w:val="24"/>
          <w:szCs w:val="24"/>
        </w:rPr>
        <w:t xml:space="preserve"> </w:t>
      </w:r>
      <w:r w:rsidRPr="00CD34D9" w:rsidR="0ECBD1C3">
        <w:rPr>
          <w:rFonts w:cstheme="minorHAnsi"/>
          <w:sz w:val="24"/>
          <w:szCs w:val="24"/>
        </w:rPr>
        <w:t>characteristics as</w:t>
      </w:r>
      <w:r w:rsidRPr="00CD34D9" w:rsidR="1BB6CC8A">
        <w:rPr>
          <w:rFonts w:cstheme="minorHAnsi"/>
          <w:sz w:val="24"/>
          <w:szCs w:val="24"/>
        </w:rPr>
        <w:t xml:space="preserve"> a trait which </w:t>
      </w:r>
      <w:r w:rsidRPr="00CD34D9" w:rsidR="4FCA966F">
        <w:rPr>
          <w:rFonts w:cstheme="minorHAnsi"/>
          <w:sz w:val="24"/>
          <w:szCs w:val="24"/>
        </w:rPr>
        <w:t xml:space="preserve">can change </w:t>
      </w:r>
      <w:r w:rsidRPr="00CD34D9" w:rsidR="1BB6CC8A">
        <w:rPr>
          <w:rFonts w:cstheme="minorHAnsi"/>
          <w:sz w:val="24"/>
          <w:szCs w:val="24"/>
        </w:rPr>
        <w:t xml:space="preserve">an individual </w:t>
      </w:r>
      <w:r w:rsidRPr="00CD34D9" w:rsidR="49269F0B">
        <w:rPr>
          <w:rFonts w:cstheme="minorHAnsi"/>
          <w:sz w:val="24"/>
          <w:szCs w:val="24"/>
        </w:rPr>
        <w:t xml:space="preserve">perspective in terms of changing to adapt to the </w:t>
      </w:r>
      <w:r w:rsidRPr="00CD34D9" w:rsidR="4250E0F2">
        <w:rPr>
          <w:rFonts w:cstheme="minorHAnsi"/>
          <w:sz w:val="24"/>
          <w:szCs w:val="24"/>
        </w:rPr>
        <w:t>environment</w:t>
      </w:r>
      <w:r w:rsidRPr="00CD34D9" w:rsidR="49269F0B">
        <w:rPr>
          <w:rFonts w:cstheme="minorHAnsi"/>
          <w:sz w:val="24"/>
          <w:szCs w:val="24"/>
        </w:rPr>
        <w:t xml:space="preserve">. </w:t>
      </w:r>
      <w:r w:rsidRPr="00CD34D9" w:rsidR="2A7FF77F">
        <w:rPr>
          <w:rFonts w:cstheme="minorHAnsi"/>
          <w:sz w:val="24"/>
          <w:szCs w:val="24"/>
        </w:rPr>
        <w:t>In a blog, Nicole Celestine (2016) outlines</w:t>
      </w:r>
      <w:r w:rsidRPr="00CD34D9" w:rsidR="2B3D77C7">
        <w:rPr>
          <w:rFonts w:cstheme="minorHAnsi"/>
          <w:sz w:val="24"/>
          <w:szCs w:val="24"/>
        </w:rPr>
        <w:t xml:space="preserve"> sustainability, fairness and effective communication as some of the several characteristics which</w:t>
      </w:r>
      <w:r w:rsidRPr="00CD34D9" w:rsidR="2A7FF77F">
        <w:rPr>
          <w:rFonts w:cstheme="minorHAnsi"/>
          <w:sz w:val="24"/>
          <w:szCs w:val="24"/>
        </w:rPr>
        <w:t xml:space="preserve"> help make a positive </w:t>
      </w:r>
      <w:r w:rsidRPr="00CD34D9" w:rsidR="38E5EF67">
        <w:rPr>
          <w:rFonts w:cstheme="minorHAnsi"/>
          <w:sz w:val="24"/>
          <w:szCs w:val="24"/>
        </w:rPr>
        <w:t xml:space="preserve">community. </w:t>
      </w:r>
      <w:r w:rsidRPr="00CD34D9" w:rsidR="5CBFAB73">
        <w:rPr>
          <w:rFonts w:cstheme="minorHAnsi"/>
          <w:sz w:val="24"/>
          <w:szCs w:val="24"/>
        </w:rPr>
        <w:t>Having sustainability, fairness</w:t>
      </w:r>
      <w:r w:rsidRPr="00CD34D9" w:rsidR="66B62E53">
        <w:rPr>
          <w:rFonts w:cstheme="minorHAnsi"/>
          <w:sz w:val="24"/>
          <w:szCs w:val="24"/>
        </w:rPr>
        <w:t xml:space="preserve"> and</w:t>
      </w:r>
      <w:r w:rsidRPr="00CD34D9" w:rsidR="5CBFAB73">
        <w:rPr>
          <w:rFonts w:cstheme="minorHAnsi"/>
          <w:sz w:val="24"/>
          <w:szCs w:val="24"/>
        </w:rPr>
        <w:t xml:space="preserve"> </w:t>
      </w:r>
      <w:r w:rsidRPr="00CD34D9" w:rsidR="5D43DD95">
        <w:rPr>
          <w:rFonts w:cstheme="minorHAnsi"/>
          <w:sz w:val="24"/>
          <w:szCs w:val="24"/>
        </w:rPr>
        <w:t>effective communication</w:t>
      </w:r>
      <w:r w:rsidRPr="00CD34D9" w:rsidR="63A299B2">
        <w:rPr>
          <w:rFonts w:cstheme="minorHAnsi"/>
          <w:sz w:val="24"/>
          <w:szCs w:val="24"/>
        </w:rPr>
        <w:t xml:space="preserve"> </w:t>
      </w:r>
      <w:r w:rsidRPr="00CD34D9" w:rsidR="1285A442">
        <w:rPr>
          <w:rFonts w:cstheme="minorHAnsi"/>
          <w:sz w:val="24"/>
          <w:szCs w:val="24"/>
        </w:rPr>
        <w:t>within a community can help individuals in terms of</w:t>
      </w:r>
      <w:r w:rsidRPr="00CD34D9" w:rsidR="175D1728">
        <w:rPr>
          <w:rFonts w:cstheme="minorHAnsi"/>
          <w:sz w:val="24"/>
          <w:szCs w:val="24"/>
        </w:rPr>
        <w:t xml:space="preserve"> a healthier environment,</w:t>
      </w:r>
      <w:r w:rsidRPr="00CD34D9" w:rsidR="7736AE8C">
        <w:rPr>
          <w:rFonts w:cstheme="minorHAnsi"/>
          <w:sz w:val="24"/>
          <w:szCs w:val="24"/>
        </w:rPr>
        <w:t xml:space="preserve"> a </w:t>
      </w:r>
      <w:r w:rsidRPr="00CD34D9" w:rsidR="6F11C739">
        <w:rPr>
          <w:rFonts w:cstheme="minorHAnsi"/>
          <w:sz w:val="24"/>
          <w:szCs w:val="24"/>
        </w:rPr>
        <w:t>better</w:t>
      </w:r>
      <w:r w:rsidRPr="00CD34D9" w:rsidR="72695AF0">
        <w:rPr>
          <w:rFonts w:cstheme="minorHAnsi"/>
          <w:sz w:val="24"/>
          <w:szCs w:val="24"/>
        </w:rPr>
        <w:t xml:space="preserve"> connection in terms of relationships </w:t>
      </w:r>
      <w:r w:rsidRPr="00CD34D9" w:rsidR="7997870E">
        <w:rPr>
          <w:rFonts w:cstheme="minorHAnsi"/>
          <w:sz w:val="24"/>
          <w:szCs w:val="24"/>
        </w:rPr>
        <w:t xml:space="preserve">and </w:t>
      </w:r>
      <w:r w:rsidRPr="00CD34D9" w:rsidR="39003BEE">
        <w:rPr>
          <w:rFonts w:cstheme="minorHAnsi"/>
          <w:sz w:val="24"/>
          <w:szCs w:val="24"/>
        </w:rPr>
        <w:t>an understanding of events which take place within the community</w:t>
      </w:r>
      <w:r w:rsidRPr="00CD34D9" w:rsidR="1285A442">
        <w:rPr>
          <w:rFonts w:cstheme="minorHAnsi"/>
          <w:sz w:val="24"/>
          <w:szCs w:val="24"/>
        </w:rPr>
        <w:t xml:space="preserve"> </w:t>
      </w:r>
      <w:r w:rsidRPr="00CD34D9" w:rsidR="63A299B2">
        <w:rPr>
          <w:rFonts w:cstheme="minorHAnsi"/>
          <w:sz w:val="24"/>
          <w:szCs w:val="24"/>
        </w:rPr>
        <w:t>(Celestine, 2016)</w:t>
      </w:r>
    </w:p>
    <w:p w:rsidRPr="00CD34D9" w:rsidR="49E6B9C5" w:rsidP="00CD34D9" w:rsidRDefault="49E6B9C5" w14:paraId="43D295AA" w14:textId="519264F3">
      <w:pPr>
        <w:spacing w:line="360" w:lineRule="auto"/>
        <w:rPr>
          <w:rFonts w:cstheme="minorHAnsi"/>
          <w:sz w:val="24"/>
          <w:szCs w:val="24"/>
        </w:rPr>
      </w:pPr>
      <w:r w:rsidRPr="00CD34D9">
        <w:rPr>
          <w:rFonts w:cstheme="minorHAnsi"/>
          <w:sz w:val="24"/>
          <w:szCs w:val="24"/>
        </w:rPr>
        <w:br/>
      </w:r>
      <w:r w:rsidRPr="00CD34D9">
        <w:rPr>
          <w:rFonts w:cstheme="minorHAnsi"/>
          <w:sz w:val="24"/>
          <w:szCs w:val="24"/>
        </w:rPr>
        <w:t>Jeffrey (2021) highlights the importance of characteristics and how certain requirements are needed to ensure fairness and equality within a community. Jeffrey (2021) also defines how characteristics can help seal and connect individuals, ensuring that individuals are treated with the same amount of respect and not discriminated (Legislation.gov.uk, 2010</w:t>
      </w:r>
      <w:r w:rsidRPr="00CD34D9" w:rsidR="558C4F0F">
        <w:rPr>
          <w:rFonts w:cstheme="minorHAnsi"/>
          <w:sz w:val="24"/>
          <w:szCs w:val="24"/>
        </w:rPr>
        <w:t>).</w:t>
      </w:r>
      <w:r w:rsidRPr="00CD34D9" w:rsidR="382559F6">
        <w:rPr>
          <w:rFonts w:cstheme="minorHAnsi"/>
          <w:sz w:val="24"/>
          <w:szCs w:val="24"/>
        </w:rPr>
        <w:t xml:space="preserve"> </w:t>
      </w:r>
      <w:r w:rsidRPr="00CD34D9" w:rsidR="06B25A58">
        <w:rPr>
          <w:rFonts w:cstheme="minorHAnsi"/>
          <w:sz w:val="24"/>
          <w:szCs w:val="24"/>
        </w:rPr>
        <w:t xml:space="preserve">Neath </w:t>
      </w:r>
      <w:r w:rsidRPr="00CD34D9" w:rsidR="1DD23264">
        <w:rPr>
          <w:rFonts w:cstheme="minorHAnsi"/>
          <w:sz w:val="24"/>
          <w:szCs w:val="24"/>
        </w:rPr>
        <w:t>Port Talbot County</w:t>
      </w:r>
      <w:r w:rsidRPr="00CD34D9" w:rsidR="06B25A58">
        <w:rPr>
          <w:rFonts w:cstheme="minorHAnsi"/>
          <w:sz w:val="24"/>
          <w:szCs w:val="24"/>
        </w:rPr>
        <w:t xml:space="preserve"> </w:t>
      </w:r>
      <w:r w:rsidRPr="00CD34D9" w:rsidR="70B4031B">
        <w:rPr>
          <w:rFonts w:cstheme="minorHAnsi"/>
          <w:sz w:val="24"/>
          <w:szCs w:val="24"/>
        </w:rPr>
        <w:t>B</w:t>
      </w:r>
      <w:r w:rsidRPr="00CD34D9" w:rsidR="06B25A58">
        <w:rPr>
          <w:rFonts w:cstheme="minorHAnsi"/>
          <w:sz w:val="24"/>
          <w:szCs w:val="24"/>
        </w:rPr>
        <w:t xml:space="preserve">orough </w:t>
      </w:r>
      <w:r w:rsidRPr="00CD34D9" w:rsidR="4D152B10">
        <w:rPr>
          <w:rFonts w:cstheme="minorHAnsi"/>
          <w:sz w:val="24"/>
          <w:szCs w:val="24"/>
        </w:rPr>
        <w:t>C</w:t>
      </w:r>
      <w:r w:rsidRPr="00CD34D9" w:rsidR="06B25A58">
        <w:rPr>
          <w:rFonts w:cstheme="minorHAnsi"/>
          <w:sz w:val="24"/>
          <w:szCs w:val="24"/>
        </w:rPr>
        <w:t>ouncil (2015) show how the equality act 2010 (Legislation.gov.uk, 2010) protect individuals against any form of discrimination in relation to age, sex, race, disability, religion and marriage</w:t>
      </w:r>
      <w:r w:rsidRPr="00CD34D9" w:rsidR="5A990863">
        <w:rPr>
          <w:rFonts w:cstheme="minorHAnsi"/>
          <w:sz w:val="24"/>
          <w:szCs w:val="24"/>
        </w:rPr>
        <w:t xml:space="preserve">. </w:t>
      </w:r>
      <w:r w:rsidRPr="00CD34D9">
        <w:rPr>
          <w:rFonts w:cstheme="minorHAnsi"/>
          <w:sz w:val="24"/>
          <w:szCs w:val="24"/>
        </w:rPr>
        <w:t xml:space="preserve">Centres for disease control and prevention (2020) highlight how community characteristics can also help in terms of identifying information within a specific area, such as public service buildings, type of houses and location of hospitals.  </w:t>
      </w:r>
    </w:p>
    <w:p w:rsidRPr="00CD34D9" w:rsidR="039FD08F" w:rsidP="00CD34D9" w:rsidRDefault="039FD08F" w14:paraId="3A7E31A4" w14:textId="178BCCE5">
      <w:pPr>
        <w:spacing w:line="360" w:lineRule="auto"/>
        <w:rPr>
          <w:rFonts w:cstheme="minorHAnsi"/>
          <w:sz w:val="24"/>
          <w:szCs w:val="24"/>
        </w:rPr>
      </w:pPr>
      <w:r w:rsidRPr="00CD34D9">
        <w:rPr>
          <w:rFonts w:cstheme="minorHAnsi"/>
          <w:sz w:val="24"/>
          <w:szCs w:val="24"/>
        </w:rPr>
        <w:lastRenderedPageBreak/>
        <w:t>According to</w:t>
      </w:r>
      <w:r w:rsidRPr="00CD34D9" w:rsidR="2F2199CC">
        <w:rPr>
          <w:rFonts w:cstheme="minorHAnsi"/>
          <w:sz w:val="24"/>
          <w:szCs w:val="24"/>
        </w:rPr>
        <w:t xml:space="preserve"> the</w:t>
      </w:r>
      <w:r w:rsidRPr="00CD34D9">
        <w:rPr>
          <w:rFonts w:cstheme="minorHAnsi"/>
          <w:sz w:val="24"/>
          <w:szCs w:val="24"/>
        </w:rPr>
        <w:t xml:space="preserve"> </w:t>
      </w:r>
      <w:r w:rsidRPr="00CD34D9" w:rsidR="4D1B6687">
        <w:rPr>
          <w:rFonts w:cstheme="minorHAnsi"/>
          <w:sz w:val="24"/>
          <w:szCs w:val="24"/>
        </w:rPr>
        <w:t xml:space="preserve">National </w:t>
      </w:r>
      <w:proofErr w:type="spellStart"/>
      <w:r w:rsidRPr="00CD34D9" w:rsidR="4D1B6687">
        <w:rPr>
          <w:rFonts w:cstheme="minorHAnsi"/>
          <w:sz w:val="24"/>
          <w:szCs w:val="24"/>
        </w:rPr>
        <w:t>Insitute</w:t>
      </w:r>
      <w:proofErr w:type="spellEnd"/>
      <w:r w:rsidRPr="00CD34D9" w:rsidR="4D1B6687">
        <w:rPr>
          <w:rFonts w:cstheme="minorHAnsi"/>
          <w:sz w:val="24"/>
          <w:szCs w:val="24"/>
        </w:rPr>
        <w:t xml:space="preserve"> for Health and Care excellence (2017) </w:t>
      </w:r>
      <w:r w:rsidRPr="00CD34D9" w:rsidR="7BE73621">
        <w:rPr>
          <w:rFonts w:cstheme="minorHAnsi"/>
          <w:sz w:val="24"/>
          <w:szCs w:val="24"/>
        </w:rPr>
        <w:t xml:space="preserve">individuals within </w:t>
      </w:r>
      <w:r w:rsidRPr="00CD34D9">
        <w:rPr>
          <w:rFonts w:cstheme="minorHAnsi"/>
          <w:sz w:val="24"/>
          <w:szCs w:val="24"/>
        </w:rPr>
        <w:t xml:space="preserve">communities </w:t>
      </w:r>
      <w:r w:rsidRPr="00CD34D9" w:rsidR="44AF05B4">
        <w:rPr>
          <w:rFonts w:cstheme="minorHAnsi"/>
          <w:sz w:val="24"/>
          <w:szCs w:val="24"/>
        </w:rPr>
        <w:t xml:space="preserve">are bounded </w:t>
      </w:r>
      <w:r w:rsidRPr="00CD34D9" w:rsidR="3FC30C09">
        <w:rPr>
          <w:rFonts w:cstheme="minorHAnsi"/>
          <w:sz w:val="24"/>
          <w:szCs w:val="24"/>
        </w:rPr>
        <w:t xml:space="preserve">based on </w:t>
      </w:r>
      <w:r w:rsidRPr="00CD34D9" w:rsidR="38C8B8E0">
        <w:rPr>
          <w:rFonts w:cstheme="minorHAnsi"/>
          <w:sz w:val="24"/>
          <w:szCs w:val="24"/>
        </w:rPr>
        <w:t>age, occupation, geographical location, race</w:t>
      </w:r>
      <w:r w:rsidRPr="00CD34D9" w:rsidR="3D4250F0">
        <w:rPr>
          <w:rFonts w:cstheme="minorHAnsi"/>
          <w:sz w:val="24"/>
          <w:szCs w:val="24"/>
        </w:rPr>
        <w:t xml:space="preserve">, </w:t>
      </w:r>
      <w:r w:rsidRPr="00CD34D9" w:rsidR="2FABECDF">
        <w:rPr>
          <w:rFonts w:cstheme="minorHAnsi"/>
          <w:sz w:val="24"/>
          <w:szCs w:val="24"/>
        </w:rPr>
        <w:t>a shared interest</w:t>
      </w:r>
      <w:r w:rsidRPr="00CD34D9" w:rsidR="06D6BF2A">
        <w:rPr>
          <w:rFonts w:cstheme="minorHAnsi"/>
          <w:sz w:val="24"/>
          <w:szCs w:val="24"/>
        </w:rPr>
        <w:t xml:space="preserve"> and</w:t>
      </w:r>
      <w:r w:rsidRPr="00CD34D9" w:rsidR="1C94C389">
        <w:rPr>
          <w:rFonts w:cstheme="minorHAnsi"/>
          <w:sz w:val="24"/>
          <w:szCs w:val="24"/>
        </w:rPr>
        <w:t xml:space="preserve"> </w:t>
      </w:r>
      <w:r w:rsidRPr="00CD34D9" w:rsidR="0E96C72C">
        <w:rPr>
          <w:rFonts w:cstheme="minorHAnsi"/>
          <w:sz w:val="24"/>
          <w:szCs w:val="24"/>
        </w:rPr>
        <w:t xml:space="preserve">are also considered as a community group if </w:t>
      </w:r>
      <w:r w:rsidRPr="00CD34D9" w:rsidR="5863B155">
        <w:rPr>
          <w:rFonts w:cstheme="minorHAnsi"/>
          <w:sz w:val="24"/>
          <w:szCs w:val="24"/>
        </w:rPr>
        <w:t xml:space="preserve">they </w:t>
      </w:r>
      <w:r w:rsidRPr="00CD34D9" w:rsidR="75AD5165">
        <w:rPr>
          <w:rFonts w:cstheme="minorHAnsi"/>
          <w:sz w:val="24"/>
          <w:szCs w:val="24"/>
        </w:rPr>
        <w:t>are</w:t>
      </w:r>
      <w:r w:rsidRPr="00CD34D9" w:rsidR="0E96C72C">
        <w:rPr>
          <w:rFonts w:cstheme="minorHAnsi"/>
          <w:sz w:val="24"/>
          <w:szCs w:val="24"/>
        </w:rPr>
        <w:t xml:space="preserve"> </w:t>
      </w:r>
      <w:r w:rsidRPr="00CD34D9" w:rsidR="06D6BF2A">
        <w:rPr>
          <w:rFonts w:cstheme="minorHAnsi"/>
          <w:sz w:val="24"/>
          <w:szCs w:val="24"/>
        </w:rPr>
        <w:t xml:space="preserve">socially isolated. </w:t>
      </w:r>
      <w:r w:rsidRPr="00CD34D9" w:rsidR="2FABECDF">
        <w:rPr>
          <w:rFonts w:cstheme="minorHAnsi"/>
          <w:sz w:val="24"/>
          <w:szCs w:val="24"/>
        </w:rPr>
        <w:t xml:space="preserve"> </w:t>
      </w:r>
      <w:r w:rsidRPr="00CD34D9" w:rsidR="61AE90DB">
        <w:rPr>
          <w:rFonts w:cstheme="minorHAnsi"/>
          <w:sz w:val="24"/>
          <w:szCs w:val="24"/>
        </w:rPr>
        <w:t>Chavis and Lee (2015) highlight that living in poverty, being elderly and being a single parent is also considered as a community group.</w:t>
      </w:r>
    </w:p>
    <w:p w:rsidRPr="00CD34D9" w:rsidR="00544B11" w:rsidP="00CD34D9" w:rsidRDefault="573BFC2E" w14:paraId="5658BED5" w14:textId="7A98BBF1">
      <w:pPr>
        <w:spacing w:line="360" w:lineRule="auto"/>
        <w:rPr>
          <w:rFonts w:cstheme="minorHAnsi"/>
          <w:sz w:val="24"/>
          <w:szCs w:val="24"/>
        </w:rPr>
      </w:pPr>
      <w:r w:rsidRPr="00CD34D9">
        <w:rPr>
          <w:rFonts w:cstheme="minorHAnsi"/>
          <w:sz w:val="24"/>
          <w:szCs w:val="24"/>
        </w:rPr>
        <w:t>In a blog</w:t>
      </w:r>
      <w:r w:rsidRPr="00CD34D9" w:rsidR="727D1E5B">
        <w:rPr>
          <w:rFonts w:cstheme="minorHAnsi"/>
          <w:sz w:val="24"/>
          <w:szCs w:val="24"/>
        </w:rPr>
        <w:t>,</w:t>
      </w:r>
      <w:r w:rsidRPr="00CD34D9">
        <w:rPr>
          <w:rFonts w:cstheme="minorHAnsi"/>
          <w:sz w:val="24"/>
          <w:szCs w:val="24"/>
        </w:rPr>
        <w:t xml:space="preserve"> Chavis and Lee (2015</w:t>
      </w:r>
      <w:r w:rsidRPr="00CD34D9" w:rsidR="30341C93">
        <w:rPr>
          <w:rFonts w:cstheme="minorHAnsi"/>
          <w:sz w:val="24"/>
          <w:szCs w:val="24"/>
        </w:rPr>
        <w:t>) highlight</w:t>
      </w:r>
      <w:r w:rsidRPr="00CD34D9" w:rsidR="0CC4155F">
        <w:rPr>
          <w:rFonts w:cstheme="minorHAnsi"/>
          <w:sz w:val="24"/>
          <w:szCs w:val="24"/>
        </w:rPr>
        <w:t xml:space="preserve"> </w:t>
      </w:r>
      <w:r w:rsidRPr="00CD34D9" w:rsidR="51CF90F4">
        <w:rPr>
          <w:rFonts w:cstheme="minorHAnsi"/>
          <w:sz w:val="24"/>
          <w:szCs w:val="24"/>
        </w:rPr>
        <w:t xml:space="preserve">and address </w:t>
      </w:r>
      <w:r w:rsidRPr="00CD34D9" w:rsidR="0CC4155F">
        <w:rPr>
          <w:rFonts w:cstheme="minorHAnsi"/>
          <w:sz w:val="24"/>
          <w:szCs w:val="24"/>
        </w:rPr>
        <w:t xml:space="preserve">community </w:t>
      </w:r>
      <w:r w:rsidRPr="00CD34D9" w:rsidR="1B2BF5E5">
        <w:rPr>
          <w:rFonts w:cstheme="minorHAnsi"/>
          <w:sz w:val="24"/>
          <w:szCs w:val="24"/>
        </w:rPr>
        <w:t xml:space="preserve">as a place where </w:t>
      </w:r>
      <w:r w:rsidRPr="00CD34D9" w:rsidR="6960525A">
        <w:rPr>
          <w:rFonts w:cstheme="minorHAnsi"/>
          <w:sz w:val="24"/>
          <w:szCs w:val="24"/>
        </w:rPr>
        <w:t>individuals</w:t>
      </w:r>
      <w:r w:rsidRPr="00CD34D9" w:rsidR="1B2BF5E5">
        <w:rPr>
          <w:rFonts w:cstheme="minorHAnsi"/>
          <w:sz w:val="24"/>
          <w:szCs w:val="24"/>
        </w:rPr>
        <w:t xml:space="preserve"> </w:t>
      </w:r>
      <w:r w:rsidRPr="00CD34D9" w:rsidR="1656DA68">
        <w:rPr>
          <w:rFonts w:cstheme="minorHAnsi"/>
          <w:sz w:val="24"/>
          <w:szCs w:val="24"/>
        </w:rPr>
        <w:t xml:space="preserve">feel safe and can gain a sense of trust amongst </w:t>
      </w:r>
      <w:r w:rsidRPr="00CD34D9" w:rsidR="37B8BBD5">
        <w:rPr>
          <w:rFonts w:cstheme="minorHAnsi"/>
          <w:sz w:val="24"/>
          <w:szCs w:val="24"/>
        </w:rPr>
        <w:t xml:space="preserve">each </w:t>
      </w:r>
      <w:r w:rsidRPr="00CD34D9" w:rsidR="4DC4E930">
        <w:rPr>
          <w:rFonts w:cstheme="minorHAnsi"/>
          <w:sz w:val="24"/>
          <w:szCs w:val="24"/>
        </w:rPr>
        <w:t xml:space="preserve">other. </w:t>
      </w:r>
      <w:r w:rsidRPr="00CD34D9" w:rsidR="170BEC70">
        <w:rPr>
          <w:rFonts w:cstheme="minorHAnsi"/>
          <w:sz w:val="24"/>
          <w:szCs w:val="24"/>
        </w:rPr>
        <w:t xml:space="preserve"> </w:t>
      </w:r>
      <w:r w:rsidRPr="00CD34D9" w:rsidR="6ED901C4">
        <w:rPr>
          <w:rFonts w:cstheme="minorHAnsi"/>
          <w:sz w:val="24"/>
          <w:szCs w:val="24"/>
        </w:rPr>
        <w:t>F</w:t>
      </w:r>
      <w:r w:rsidRPr="00CD34D9" w:rsidR="49DE9125">
        <w:rPr>
          <w:rFonts w:cstheme="minorHAnsi"/>
          <w:sz w:val="24"/>
          <w:szCs w:val="24"/>
        </w:rPr>
        <w:t xml:space="preserve">eeling a part of something allows an </w:t>
      </w:r>
      <w:r w:rsidRPr="00CD34D9" w:rsidR="0F1E63D6">
        <w:rPr>
          <w:rFonts w:cstheme="minorHAnsi"/>
          <w:sz w:val="24"/>
          <w:szCs w:val="24"/>
        </w:rPr>
        <w:t>individual</w:t>
      </w:r>
      <w:r w:rsidRPr="00CD34D9" w:rsidR="49DE9125">
        <w:rPr>
          <w:rFonts w:cstheme="minorHAnsi"/>
          <w:sz w:val="24"/>
          <w:szCs w:val="24"/>
        </w:rPr>
        <w:t xml:space="preserve"> to feel accepted, giving a sense of belonging (Connected Couples and Thriving Families, 2017)</w:t>
      </w:r>
      <w:r w:rsidRPr="00CD34D9" w:rsidR="1F1AC7C3">
        <w:rPr>
          <w:rFonts w:cstheme="minorHAnsi"/>
          <w:sz w:val="24"/>
          <w:szCs w:val="24"/>
        </w:rPr>
        <w:t xml:space="preserve"> </w:t>
      </w:r>
      <w:r w:rsidRPr="00CD34D9" w:rsidR="03F3E470">
        <w:rPr>
          <w:rFonts w:cstheme="minorHAnsi"/>
          <w:sz w:val="24"/>
          <w:szCs w:val="24"/>
        </w:rPr>
        <w:t>G</w:t>
      </w:r>
      <w:r w:rsidRPr="00CD34D9" w:rsidR="1F1AC7C3">
        <w:rPr>
          <w:rFonts w:cstheme="minorHAnsi"/>
          <w:sz w:val="24"/>
          <w:szCs w:val="24"/>
        </w:rPr>
        <w:t>rowth promotes opportunities</w:t>
      </w:r>
      <w:r w:rsidRPr="00CD34D9" w:rsidR="21CACCCB">
        <w:rPr>
          <w:rFonts w:cstheme="minorHAnsi"/>
          <w:sz w:val="24"/>
          <w:szCs w:val="24"/>
        </w:rPr>
        <w:t xml:space="preserve"> within the community which </w:t>
      </w:r>
      <w:r w:rsidRPr="00CD34D9" w:rsidR="1D388FA1">
        <w:rPr>
          <w:rFonts w:cstheme="minorHAnsi"/>
          <w:sz w:val="24"/>
          <w:szCs w:val="24"/>
        </w:rPr>
        <w:t>allow individuals</w:t>
      </w:r>
      <w:r w:rsidRPr="00CD34D9" w:rsidR="1F1AC7C3">
        <w:rPr>
          <w:rFonts w:cstheme="minorHAnsi"/>
          <w:sz w:val="24"/>
          <w:szCs w:val="24"/>
        </w:rPr>
        <w:t xml:space="preserve"> to communicate, forgive and accept </w:t>
      </w:r>
      <w:r w:rsidRPr="00CD34D9" w:rsidR="5BC6A90D">
        <w:rPr>
          <w:rFonts w:cstheme="minorHAnsi"/>
          <w:sz w:val="24"/>
          <w:szCs w:val="24"/>
        </w:rPr>
        <w:t>each other</w:t>
      </w:r>
      <w:r w:rsidRPr="00CD34D9" w:rsidR="1A7B3789">
        <w:rPr>
          <w:rFonts w:cstheme="minorHAnsi"/>
          <w:sz w:val="24"/>
          <w:szCs w:val="24"/>
        </w:rPr>
        <w:t>.</w:t>
      </w:r>
      <w:r w:rsidRPr="00CD34D9" w:rsidR="5A502043">
        <w:rPr>
          <w:rFonts w:cstheme="minorHAnsi"/>
          <w:sz w:val="24"/>
          <w:szCs w:val="24"/>
        </w:rPr>
        <w:t xml:space="preserve"> (Connected Couples and Thriving Families, 2017)</w:t>
      </w:r>
      <w:r w:rsidRPr="00CD34D9" w:rsidR="1A7B3789">
        <w:rPr>
          <w:rFonts w:cstheme="minorHAnsi"/>
          <w:sz w:val="24"/>
          <w:szCs w:val="24"/>
        </w:rPr>
        <w:t xml:space="preserve"> Having good health </w:t>
      </w:r>
      <w:r w:rsidRPr="00CD34D9" w:rsidR="74971746">
        <w:rPr>
          <w:rFonts w:cstheme="minorHAnsi"/>
          <w:sz w:val="24"/>
          <w:szCs w:val="24"/>
        </w:rPr>
        <w:t xml:space="preserve">indicates and shows individuals care, physically, socially and spiritually </w:t>
      </w:r>
      <w:r w:rsidRPr="00CD34D9" w:rsidR="0DCA8B1E">
        <w:rPr>
          <w:rFonts w:cstheme="minorHAnsi"/>
          <w:sz w:val="24"/>
          <w:szCs w:val="24"/>
        </w:rPr>
        <w:t>(Connected Couples and Thriving Families, 2017)</w:t>
      </w:r>
      <w:r w:rsidRPr="00CD34D9" w:rsidR="48EE0770">
        <w:rPr>
          <w:rFonts w:cstheme="minorHAnsi"/>
          <w:sz w:val="24"/>
          <w:szCs w:val="24"/>
        </w:rPr>
        <w:t xml:space="preserve">. In a blog, Justine </w:t>
      </w:r>
      <w:proofErr w:type="spellStart"/>
      <w:r w:rsidRPr="00CD34D9" w:rsidR="48EE0770">
        <w:rPr>
          <w:rFonts w:cstheme="minorHAnsi"/>
          <w:sz w:val="24"/>
          <w:szCs w:val="24"/>
        </w:rPr>
        <w:t>Clarabut</w:t>
      </w:r>
      <w:proofErr w:type="spellEnd"/>
      <w:r w:rsidRPr="00CD34D9" w:rsidR="48EE0770">
        <w:rPr>
          <w:rFonts w:cstheme="minorHAnsi"/>
          <w:sz w:val="24"/>
          <w:szCs w:val="24"/>
        </w:rPr>
        <w:t xml:space="preserve"> </w:t>
      </w:r>
      <w:r w:rsidRPr="00CD34D9" w:rsidR="049072B4">
        <w:rPr>
          <w:rFonts w:cstheme="minorHAnsi"/>
          <w:sz w:val="24"/>
          <w:szCs w:val="24"/>
        </w:rPr>
        <w:t>(Clarabut,</w:t>
      </w:r>
      <w:r w:rsidRPr="00CD34D9" w:rsidR="17BE2E13">
        <w:rPr>
          <w:rFonts w:cstheme="minorHAnsi"/>
          <w:sz w:val="24"/>
          <w:szCs w:val="24"/>
        </w:rPr>
        <w:t>2020) outlines</w:t>
      </w:r>
      <w:r w:rsidRPr="00CD34D9" w:rsidR="48EE0770">
        <w:rPr>
          <w:rFonts w:cstheme="minorHAnsi"/>
          <w:sz w:val="24"/>
          <w:szCs w:val="24"/>
        </w:rPr>
        <w:t xml:space="preserve"> how </w:t>
      </w:r>
      <w:r w:rsidRPr="00CD34D9" w:rsidR="71E0E1A9">
        <w:rPr>
          <w:rFonts w:cstheme="minorHAnsi"/>
          <w:sz w:val="24"/>
          <w:szCs w:val="24"/>
        </w:rPr>
        <w:t>being supportive can help individuals in a community feel empowered and better about themselves</w:t>
      </w:r>
      <w:r w:rsidRPr="00CD34D9" w:rsidR="2AE8C5B5">
        <w:rPr>
          <w:rFonts w:cstheme="minorHAnsi"/>
          <w:sz w:val="24"/>
          <w:szCs w:val="24"/>
        </w:rPr>
        <w:t xml:space="preserve">. This allows confidence </w:t>
      </w:r>
      <w:r w:rsidRPr="00CD34D9" w:rsidR="0713A2BE">
        <w:rPr>
          <w:rFonts w:cstheme="minorHAnsi"/>
          <w:sz w:val="24"/>
          <w:szCs w:val="24"/>
        </w:rPr>
        <w:t>and new</w:t>
      </w:r>
      <w:r w:rsidRPr="00CD34D9" w:rsidR="2AE8C5B5">
        <w:rPr>
          <w:rFonts w:cstheme="minorHAnsi"/>
          <w:sz w:val="24"/>
          <w:szCs w:val="24"/>
        </w:rPr>
        <w:t xml:space="preserve"> connections to be built through</w:t>
      </w:r>
      <w:r w:rsidRPr="00CD34D9" w:rsidR="1C21341A">
        <w:rPr>
          <w:rFonts w:cstheme="minorHAnsi"/>
          <w:sz w:val="24"/>
          <w:szCs w:val="24"/>
        </w:rPr>
        <w:t>out the community</w:t>
      </w:r>
      <w:r w:rsidRPr="00CD34D9" w:rsidR="318A7821">
        <w:rPr>
          <w:rFonts w:cstheme="minorHAnsi"/>
          <w:sz w:val="24"/>
          <w:szCs w:val="24"/>
        </w:rPr>
        <w:t xml:space="preserve">, allowing people to support </w:t>
      </w:r>
      <w:r w:rsidRPr="00CD34D9" w:rsidR="3FE6D989">
        <w:rPr>
          <w:rFonts w:cstheme="minorHAnsi"/>
          <w:sz w:val="24"/>
          <w:szCs w:val="24"/>
        </w:rPr>
        <w:t>each other</w:t>
      </w:r>
      <w:r w:rsidRPr="00CD34D9" w:rsidR="318A7821">
        <w:rPr>
          <w:rFonts w:cstheme="minorHAnsi"/>
          <w:sz w:val="24"/>
          <w:szCs w:val="24"/>
        </w:rPr>
        <w:t xml:space="preserve"> during difficult events (Simon, 2018). </w:t>
      </w:r>
    </w:p>
    <w:p w:rsidR="00544B11" w:rsidP="4D773BEE" w:rsidRDefault="00544B11" w14:paraId="3D0326CB" w14:textId="7F47D6A7">
      <w:pPr>
        <w:spacing w:line="360" w:lineRule="auto"/>
        <w:rPr>
          <w:rFonts w:cs="Calibri" w:cstheme="minorAscii"/>
          <w:sz w:val="24"/>
          <w:szCs w:val="24"/>
        </w:rPr>
      </w:pPr>
      <w:r w:rsidRPr="4D773BEE" w:rsidR="12C5993B">
        <w:rPr>
          <w:rFonts w:cs="Calibri" w:cstheme="minorAscii"/>
          <w:sz w:val="24"/>
          <w:szCs w:val="24"/>
        </w:rPr>
        <w:t xml:space="preserve">Fawcett, Francisco, Paine-Andrews et al (2023) address how communities require change </w:t>
      </w:r>
      <w:r w:rsidRPr="4D773BEE" w:rsidR="12C5993B">
        <w:rPr>
          <w:rFonts w:cs="Calibri" w:cstheme="minorAscii"/>
          <w:sz w:val="24"/>
          <w:szCs w:val="24"/>
        </w:rPr>
        <w:t>in order to</w:t>
      </w:r>
      <w:r w:rsidRPr="4D773BEE" w:rsidR="12C5993B">
        <w:rPr>
          <w:rFonts w:cs="Calibri" w:cstheme="minorAscii"/>
          <w:sz w:val="24"/>
          <w:szCs w:val="24"/>
        </w:rPr>
        <w:t xml:space="preserve"> see positive improvements</w:t>
      </w:r>
      <w:r w:rsidRPr="4D773BEE" w:rsidR="5FECACEB">
        <w:rPr>
          <w:rFonts w:cs="Calibri" w:cstheme="minorAscii"/>
          <w:sz w:val="24"/>
          <w:szCs w:val="24"/>
        </w:rPr>
        <w:t>.</w:t>
      </w:r>
      <w:r w:rsidRPr="4D773BEE" w:rsidR="777D6E51">
        <w:rPr>
          <w:rFonts w:cs="Calibri" w:cstheme="minorAscii"/>
          <w:sz w:val="24"/>
          <w:szCs w:val="24"/>
        </w:rPr>
        <w:t xml:space="preserve"> Thompson (2023) highlights several factors which could be implemented to ensure a positive improvement. Receiving support from indivi</w:t>
      </w:r>
      <w:r w:rsidRPr="4D773BEE" w:rsidR="36225383">
        <w:rPr>
          <w:rFonts w:cs="Calibri" w:cstheme="minorAscii"/>
          <w:sz w:val="24"/>
          <w:szCs w:val="24"/>
        </w:rPr>
        <w:t xml:space="preserve">duals, changing lifestyle </w:t>
      </w:r>
      <w:r w:rsidRPr="4D773BEE" w:rsidR="36225383">
        <w:rPr>
          <w:rFonts w:cs="Calibri" w:cstheme="minorAscii"/>
          <w:sz w:val="24"/>
          <w:szCs w:val="24"/>
        </w:rPr>
        <w:t>choices</w:t>
      </w:r>
      <w:r w:rsidRPr="4D773BEE" w:rsidR="36225383">
        <w:rPr>
          <w:rFonts w:cs="Calibri" w:cstheme="minorAscii"/>
          <w:sz w:val="24"/>
          <w:szCs w:val="24"/>
        </w:rPr>
        <w:t xml:space="preserve"> and enhancing the community visually are some key examples (Thompson,</w:t>
      </w:r>
      <w:r w:rsidRPr="4D773BEE" w:rsidR="3C88E9E7">
        <w:rPr>
          <w:rFonts w:cs="Calibri" w:cstheme="minorAscii"/>
          <w:sz w:val="24"/>
          <w:szCs w:val="24"/>
        </w:rPr>
        <w:t xml:space="preserve"> 2023). </w:t>
      </w:r>
      <w:r w:rsidRPr="4D773BEE" w:rsidR="5FECACEB">
        <w:rPr>
          <w:rFonts w:cs="Calibri" w:cstheme="minorAscii"/>
          <w:sz w:val="24"/>
          <w:szCs w:val="24"/>
        </w:rPr>
        <w:t>T</w:t>
      </w:r>
      <w:r w:rsidRPr="4D773BEE" w:rsidR="12C5993B">
        <w:rPr>
          <w:rFonts w:cs="Calibri" w:cstheme="minorAscii"/>
          <w:sz w:val="24"/>
          <w:szCs w:val="24"/>
        </w:rPr>
        <w:t>hese changes</w:t>
      </w:r>
      <w:r w:rsidRPr="4D773BEE" w:rsidR="4F5C5A6E">
        <w:rPr>
          <w:rFonts w:cs="Calibri" w:cstheme="minorAscii"/>
          <w:sz w:val="24"/>
          <w:szCs w:val="24"/>
        </w:rPr>
        <w:t xml:space="preserve"> could be made </w:t>
      </w:r>
      <w:r w:rsidRPr="4D773BEE" w:rsidR="12C5993B">
        <w:rPr>
          <w:rFonts w:cs="Calibri" w:cstheme="minorAscii"/>
          <w:sz w:val="24"/>
          <w:szCs w:val="24"/>
        </w:rPr>
        <w:t xml:space="preserve">in terms of technology, social </w:t>
      </w:r>
      <w:r w:rsidRPr="4D773BEE" w:rsidR="12C5993B">
        <w:rPr>
          <w:rFonts w:cs="Calibri" w:cstheme="minorAscii"/>
          <w:sz w:val="24"/>
          <w:szCs w:val="24"/>
        </w:rPr>
        <w:t>determinants</w:t>
      </w:r>
      <w:r w:rsidRPr="4D773BEE" w:rsidR="12C5993B">
        <w:rPr>
          <w:rFonts w:cs="Calibri" w:cstheme="minorAscii"/>
          <w:sz w:val="24"/>
          <w:szCs w:val="24"/>
        </w:rPr>
        <w:t xml:space="preserve"> </w:t>
      </w:r>
      <w:r w:rsidRPr="4D773BEE" w:rsidR="1E960598">
        <w:rPr>
          <w:rFonts w:cs="Calibri" w:cstheme="minorAscii"/>
          <w:sz w:val="24"/>
          <w:szCs w:val="24"/>
        </w:rPr>
        <w:t xml:space="preserve">or </w:t>
      </w:r>
      <w:r w:rsidRPr="4D773BEE" w:rsidR="12C5993B">
        <w:rPr>
          <w:rFonts w:cs="Calibri" w:cstheme="minorAscii"/>
          <w:sz w:val="24"/>
          <w:szCs w:val="24"/>
        </w:rPr>
        <w:t>environmental factors</w:t>
      </w:r>
      <w:r w:rsidRPr="4D773BEE" w:rsidR="0DA153BB">
        <w:rPr>
          <w:rFonts w:cs="Calibri" w:cstheme="minorAscii"/>
          <w:sz w:val="24"/>
          <w:szCs w:val="24"/>
        </w:rPr>
        <w:t xml:space="preserve"> (Fawcett, Francisco, Paine-Andrews et al, 2023). </w:t>
      </w:r>
    </w:p>
    <w:p w:rsidRPr="00CD34D9" w:rsidR="7C835E61" w:rsidP="4D773BEE" w:rsidRDefault="7C835E61" w14:paraId="7E89D18C" w14:textId="6DCEFCAE">
      <w:pPr>
        <w:spacing w:line="360" w:lineRule="auto"/>
        <w:rPr>
          <w:rFonts w:cs="Calibri" w:cstheme="minorAscii"/>
          <w:sz w:val="24"/>
          <w:szCs w:val="24"/>
        </w:rPr>
      </w:pPr>
      <w:r w:rsidRPr="4D773BEE" w:rsidR="56C553BE">
        <w:rPr>
          <w:rFonts w:cs="Calibri" w:cstheme="minorAscii"/>
          <w:sz w:val="24"/>
          <w:szCs w:val="24"/>
        </w:rPr>
        <w:t>Ramey (</w:t>
      </w:r>
      <w:r w:rsidRPr="4D773BEE" w:rsidR="6D974731">
        <w:rPr>
          <w:rFonts w:cs="Calibri" w:cstheme="minorAscii"/>
          <w:sz w:val="24"/>
          <w:szCs w:val="24"/>
        </w:rPr>
        <w:t>2013)</w:t>
      </w:r>
      <w:r w:rsidRPr="4D773BEE" w:rsidR="56C553BE">
        <w:rPr>
          <w:rFonts w:cs="Calibri" w:cstheme="minorAscii"/>
          <w:sz w:val="24"/>
          <w:szCs w:val="24"/>
        </w:rPr>
        <w:t xml:space="preserve"> </w:t>
      </w:r>
      <w:r w:rsidRPr="4D773BEE" w:rsidR="5861F953">
        <w:rPr>
          <w:rFonts w:cs="Calibri" w:cstheme="minorAscii"/>
          <w:sz w:val="24"/>
          <w:szCs w:val="24"/>
        </w:rPr>
        <w:t xml:space="preserve">states </w:t>
      </w:r>
      <w:r w:rsidRPr="4D773BEE" w:rsidR="790F86BA">
        <w:rPr>
          <w:rFonts w:cs="Calibri" w:cstheme="minorAscii"/>
          <w:sz w:val="24"/>
          <w:szCs w:val="24"/>
        </w:rPr>
        <w:t>technology</w:t>
      </w:r>
      <w:r w:rsidRPr="4D773BEE" w:rsidR="4A763827">
        <w:rPr>
          <w:rFonts w:cs="Calibri" w:cstheme="minorAscii"/>
          <w:sz w:val="24"/>
          <w:szCs w:val="24"/>
        </w:rPr>
        <w:t xml:space="preserve"> </w:t>
      </w:r>
      <w:r w:rsidRPr="4D773BEE" w:rsidR="1DA6F184">
        <w:rPr>
          <w:rFonts w:cs="Calibri" w:cstheme="minorAscii"/>
          <w:sz w:val="24"/>
          <w:szCs w:val="24"/>
        </w:rPr>
        <w:t>as tangible</w:t>
      </w:r>
      <w:r w:rsidRPr="4D773BEE" w:rsidR="0B809C03">
        <w:rPr>
          <w:rFonts w:cs="Calibri" w:cstheme="minorAscii"/>
          <w:sz w:val="24"/>
          <w:szCs w:val="24"/>
        </w:rPr>
        <w:t xml:space="preserve"> and </w:t>
      </w:r>
      <w:r w:rsidRPr="4D773BEE" w:rsidR="277F62E5">
        <w:rPr>
          <w:rFonts w:cs="Calibri" w:cstheme="minorAscii"/>
          <w:sz w:val="24"/>
          <w:szCs w:val="24"/>
        </w:rPr>
        <w:t>intangible which</w:t>
      </w:r>
      <w:r w:rsidRPr="4D773BEE" w:rsidR="0B809C03">
        <w:rPr>
          <w:rFonts w:cs="Calibri" w:cstheme="minorAscii"/>
          <w:sz w:val="24"/>
          <w:szCs w:val="24"/>
        </w:rPr>
        <w:t xml:space="preserve"> focuses on improving services or materials. </w:t>
      </w:r>
      <w:r w:rsidRPr="4D773BEE" w:rsidR="2462B6C5">
        <w:rPr>
          <w:rFonts w:cs="Calibri" w:cstheme="minorAscii"/>
          <w:sz w:val="24"/>
          <w:szCs w:val="24"/>
        </w:rPr>
        <w:t xml:space="preserve">Having technology allows </w:t>
      </w:r>
      <w:r w:rsidRPr="4D773BEE" w:rsidR="78DC31E3">
        <w:rPr>
          <w:rFonts w:cs="Calibri" w:cstheme="minorAscii"/>
          <w:sz w:val="24"/>
          <w:szCs w:val="24"/>
        </w:rPr>
        <w:t>individuals</w:t>
      </w:r>
      <w:r w:rsidRPr="4D773BEE" w:rsidR="4FD7C703">
        <w:rPr>
          <w:rFonts w:cs="Calibri" w:cstheme="minorAscii"/>
          <w:sz w:val="24"/>
          <w:szCs w:val="24"/>
        </w:rPr>
        <w:t xml:space="preserve"> to communicate in terms of </w:t>
      </w:r>
      <w:r w:rsidRPr="4D773BEE" w:rsidR="147644E9">
        <w:rPr>
          <w:rFonts w:cs="Calibri" w:cstheme="minorAscii"/>
          <w:sz w:val="24"/>
          <w:szCs w:val="24"/>
        </w:rPr>
        <w:t xml:space="preserve">using </w:t>
      </w:r>
      <w:r w:rsidRPr="4D773BEE" w:rsidR="4FD7C703">
        <w:rPr>
          <w:rFonts w:cs="Calibri" w:cstheme="minorAscii"/>
          <w:sz w:val="24"/>
          <w:szCs w:val="24"/>
        </w:rPr>
        <w:t>platforms and devices</w:t>
      </w:r>
      <w:r w:rsidRPr="4D773BEE" w:rsidR="54E585EA">
        <w:rPr>
          <w:rFonts w:cs="Calibri" w:cstheme="minorAscii"/>
          <w:sz w:val="24"/>
          <w:szCs w:val="24"/>
        </w:rPr>
        <w:t xml:space="preserve"> (</w:t>
      </w:r>
      <w:r w:rsidRPr="4D773BEE" w:rsidR="03FE5206">
        <w:rPr>
          <w:rFonts w:cs="Calibri" w:cstheme="minorAscii"/>
          <w:sz w:val="24"/>
          <w:szCs w:val="24"/>
        </w:rPr>
        <w:t>R</w:t>
      </w:r>
      <w:r w:rsidRPr="4D773BEE" w:rsidR="54E585EA">
        <w:rPr>
          <w:rFonts w:cs="Calibri" w:cstheme="minorAscii"/>
          <w:sz w:val="24"/>
          <w:szCs w:val="24"/>
        </w:rPr>
        <w:t>amey, 2013)</w:t>
      </w:r>
      <w:r w:rsidRPr="4D773BEE" w:rsidR="35E6B1A7">
        <w:rPr>
          <w:rFonts w:cs="Calibri" w:cstheme="minorAscii"/>
          <w:sz w:val="24"/>
          <w:szCs w:val="24"/>
        </w:rPr>
        <w:t xml:space="preserve">.  </w:t>
      </w:r>
      <w:r w:rsidRPr="4D773BEE" w:rsidR="3C14779E">
        <w:rPr>
          <w:rFonts w:cs="Calibri" w:cstheme="minorAscii"/>
          <w:sz w:val="24"/>
          <w:szCs w:val="24"/>
        </w:rPr>
        <w:t>Technology</w:t>
      </w:r>
      <w:r w:rsidRPr="4D773BEE" w:rsidR="35E6B1A7">
        <w:rPr>
          <w:rFonts w:cs="Calibri" w:cstheme="minorAscii"/>
          <w:sz w:val="24"/>
          <w:szCs w:val="24"/>
        </w:rPr>
        <w:t xml:space="preserve"> </w:t>
      </w:r>
      <w:r w:rsidRPr="4D773BEE" w:rsidR="0B4D561C">
        <w:rPr>
          <w:rFonts w:cs="Calibri" w:cstheme="minorAscii"/>
          <w:sz w:val="24"/>
          <w:szCs w:val="24"/>
        </w:rPr>
        <w:t xml:space="preserve">also allows individuals to access education, transportation and </w:t>
      </w:r>
      <w:r w:rsidRPr="4D773BEE" w:rsidR="01470CFC">
        <w:rPr>
          <w:rFonts w:cs="Calibri" w:cstheme="minorAscii"/>
          <w:sz w:val="24"/>
          <w:szCs w:val="24"/>
        </w:rPr>
        <w:t xml:space="preserve">increase identity with small business </w:t>
      </w:r>
      <w:r w:rsidRPr="4D773BEE" w:rsidR="2E3D9509">
        <w:rPr>
          <w:rFonts w:cs="Calibri" w:cstheme="minorAscii"/>
          <w:sz w:val="24"/>
          <w:szCs w:val="24"/>
        </w:rPr>
        <w:t xml:space="preserve">(Ramey, 2013). </w:t>
      </w:r>
    </w:p>
    <w:p w:rsidRPr="00CD34D9" w:rsidR="5132F987" w:rsidP="00CD34D9" w:rsidRDefault="5132F987" w14:paraId="44D22117" w14:textId="08EA535A">
      <w:pPr>
        <w:spacing w:line="360" w:lineRule="auto"/>
        <w:rPr>
          <w:rFonts w:cstheme="minorHAnsi"/>
          <w:sz w:val="24"/>
          <w:szCs w:val="24"/>
        </w:rPr>
      </w:pPr>
      <w:r w:rsidRPr="00CD34D9">
        <w:rPr>
          <w:rFonts w:cstheme="minorHAnsi"/>
          <w:sz w:val="24"/>
          <w:szCs w:val="24"/>
        </w:rPr>
        <w:lastRenderedPageBreak/>
        <w:t xml:space="preserve">In </w:t>
      </w:r>
      <w:r w:rsidRPr="00CD34D9" w:rsidR="42DA8D52">
        <w:rPr>
          <w:rFonts w:cstheme="minorHAnsi"/>
          <w:sz w:val="24"/>
          <w:szCs w:val="24"/>
        </w:rPr>
        <w:t>a</w:t>
      </w:r>
      <w:r w:rsidRPr="00CD34D9">
        <w:rPr>
          <w:rFonts w:cstheme="minorHAnsi"/>
          <w:sz w:val="24"/>
          <w:szCs w:val="24"/>
        </w:rPr>
        <w:t xml:space="preserve"> blog</w:t>
      </w:r>
      <w:r w:rsidRPr="00CD34D9" w:rsidR="00547C54">
        <w:rPr>
          <w:rFonts w:cstheme="minorHAnsi"/>
          <w:sz w:val="24"/>
          <w:szCs w:val="24"/>
        </w:rPr>
        <w:t xml:space="preserve">, Connelly (2022) highlights how technology has enhanced communities </w:t>
      </w:r>
      <w:r w:rsidRPr="00CD34D9" w:rsidR="74C738B4">
        <w:rPr>
          <w:rFonts w:cstheme="minorHAnsi"/>
          <w:sz w:val="24"/>
          <w:szCs w:val="24"/>
        </w:rPr>
        <w:t xml:space="preserve">in a </w:t>
      </w:r>
      <w:r w:rsidRPr="00CD34D9" w:rsidR="00547C54">
        <w:rPr>
          <w:rFonts w:cstheme="minorHAnsi"/>
          <w:sz w:val="24"/>
          <w:szCs w:val="24"/>
        </w:rPr>
        <w:t>positive and negative</w:t>
      </w:r>
      <w:r w:rsidRPr="00CD34D9" w:rsidR="75F4A430">
        <w:rPr>
          <w:rFonts w:cstheme="minorHAnsi"/>
          <w:sz w:val="24"/>
          <w:szCs w:val="24"/>
        </w:rPr>
        <w:t xml:space="preserve"> way</w:t>
      </w:r>
      <w:r w:rsidRPr="00CD34D9" w:rsidR="00547C54">
        <w:rPr>
          <w:rFonts w:cstheme="minorHAnsi"/>
          <w:sz w:val="24"/>
          <w:szCs w:val="24"/>
        </w:rPr>
        <w:t xml:space="preserve">. </w:t>
      </w:r>
      <w:r w:rsidRPr="00CD34D9" w:rsidR="10C09B31">
        <w:rPr>
          <w:rFonts w:cstheme="minorHAnsi"/>
          <w:sz w:val="24"/>
          <w:szCs w:val="24"/>
        </w:rPr>
        <w:t xml:space="preserve">Connelly (2022) explains how technology enhances a community, allowing individuals to be more adaptable. </w:t>
      </w:r>
      <w:r w:rsidRPr="00CD34D9" w:rsidR="6B8A53F3">
        <w:rPr>
          <w:rFonts w:cstheme="minorHAnsi"/>
          <w:sz w:val="24"/>
          <w:szCs w:val="24"/>
        </w:rPr>
        <w:t>Routley (2020) highlights</w:t>
      </w:r>
      <w:r w:rsidRPr="00CD34D9" w:rsidR="66F777F6">
        <w:rPr>
          <w:rFonts w:cstheme="minorHAnsi"/>
          <w:sz w:val="24"/>
          <w:szCs w:val="24"/>
        </w:rPr>
        <w:t xml:space="preserve"> </w:t>
      </w:r>
      <w:r w:rsidRPr="00CD34D9" w:rsidR="6B8A53F3">
        <w:rPr>
          <w:rFonts w:cstheme="minorHAnsi"/>
          <w:sz w:val="24"/>
          <w:szCs w:val="24"/>
        </w:rPr>
        <w:t>how</w:t>
      </w:r>
      <w:r w:rsidRPr="00CD34D9" w:rsidR="2EB92929">
        <w:rPr>
          <w:rFonts w:cstheme="minorHAnsi"/>
          <w:sz w:val="24"/>
          <w:szCs w:val="24"/>
        </w:rPr>
        <w:t xml:space="preserve"> having a</w:t>
      </w:r>
      <w:r w:rsidRPr="00CD34D9" w:rsidR="6B8A53F3">
        <w:rPr>
          <w:rFonts w:cstheme="minorHAnsi"/>
          <w:sz w:val="24"/>
          <w:szCs w:val="24"/>
        </w:rPr>
        <w:t xml:space="preserve"> </w:t>
      </w:r>
      <w:r w:rsidRPr="00CD34D9" w:rsidR="03D2C30B">
        <w:rPr>
          <w:rFonts w:cstheme="minorHAnsi"/>
          <w:sz w:val="24"/>
          <w:szCs w:val="24"/>
        </w:rPr>
        <w:t xml:space="preserve">flexible </w:t>
      </w:r>
      <w:r w:rsidRPr="00CD34D9" w:rsidR="19A7958E">
        <w:rPr>
          <w:rFonts w:cstheme="minorHAnsi"/>
          <w:sz w:val="24"/>
          <w:szCs w:val="24"/>
        </w:rPr>
        <w:t>schedule, being</w:t>
      </w:r>
      <w:r w:rsidRPr="00CD34D9" w:rsidR="044CCCEB">
        <w:rPr>
          <w:rFonts w:cstheme="minorHAnsi"/>
          <w:sz w:val="24"/>
          <w:szCs w:val="24"/>
        </w:rPr>
        <w:t xml:space="preserve"> able </w:t>
      </w:r>
      <w:r w:rsidRPr="00CD34D9" w:rsidR="03D2C30B">
        <w:rPr>
          <w:rFonts w:cstheme="minorHAnsi"/>
          <w:sz w:val="24"/>
          <w:szCs w:val="24"/>
        </w:rPr>
        <w:t xml:space="preserve">to work from </w:t>
      </w:r>
      <w:r w:rsidRPr="00CD34D9" w:rsidR="5DDCA7FD">
        <w:rPr>
          <w:rFonts w:cstheme="minorHAnsi"/>
          <w:sz w:val="24"/>
          <w:szCs w:val="24"/>
        </w:rPr>
        <w:t>home</w:t>
      </w:r>
      <w:r w:rsidRPr="00CD34D9" w:rsidR="03D2C30B">
        <w:rPr>
          <w:rFonts w:cstheme="minorHAnsi"/>
          <w:sz w:val="24"/>
          <w:szCs w:val="24"/>
        </w:rPr>
        <w:t>, and</w:t>
      </w:r>
      <w:r w:rsidRPr="00CD34D9" w:rsidR="654DA8B4">
        <w:rPr>
          <w:rFonts w:cstheme="minorHAnsi"/>
          <w:sz w:val="24"/>
          <w:szCs w:val="24"/>
        </w:rPr>
        <w:t xml:space="preserve"> </w:t>
      </w:r>
      <w:r w:rsidRPr="00CD34D9" w:rsidR="03D2C30B">
        <w:rPr>
          <w:rFonts w:cstheme="minorHAnsi"/>
          <w:sz w:val="24"/>
          <w:szCs w:val="24"/>
        </w:rPr>
        <w:t>commuting</w:t>
      </w:r>
      <w:r w:rsidRPr="00CD34D9" w:rsidR="64E15BFE">
        <w:rPr>
          <w:rFonts w:cstheme="minorHAnsi"/>
          <w:sz w:val="24"/>
          <w:szCs w:val="24"/>
        </w:rPr>
        <w:t xml:space="preserve"> less as the top benefits to working from home. </w:t>
      </w:r>
      <w:r w:rsidRPr="00CD34D9" w:rsidR="03D2C30B">
        <w:rPr>
          <w:rFonts w:cstheme="minorHAnsi"/>
          <w:sz w:val="24"/>
          <w:szCs w:val="24"/>
        </w:rPr>
        <w:t xml:space="preserve"> </w:t>
      </w:r>
    </w:p>
    <w:p w:rsidRPr="00CD34D9" w:rsidR="7C835E61" w:rsidP="00CD34D9" w:rsidRDefault="03C69106" w14:paraId="39A105EF" w14:textId="5C37B0CC">
      <w:pPr>
        <w:spacing w:line="360" w:lineRule="auto"/>
        <w:rPr>
          <w:rFonts w:cstheme="minorHAnsi"/>
          <w:sz w:val="24"/>
          <w:szCs w:val="24"/>
        </w:rPr>
      </w:pPr>
      <w:proofErr w:type="spellStart"/>
      <w:r w:rsidRPr="00CD34D9">
        <w:rPr>
          <w:rFonts w:cstheme="minorHAnsi"/>
          <w:sz w:val="24"/>
          <w:szCs w:val="24"/>
        </w:rPr>
        <w:t>Fiander</w:t>
      </w:r>
      <w:proofErr w:type="spellEnd"/>
      <w:r w:rsidRPr="00CD34D9">
        <w:rPr>
          <w:rFonts w:cstheme="minorHAnsi"/>
          <w:sz w:val="24"/>
          <w:szCs w:val="24"/>
        </w:rPr>
        <w:t xml:space="preserve"> (2017) </w:t>
      </w:r>
      <w:r w:rsidRPr="00CD34D9" w:rsidR="27192846">
        <w:rPr>
          <w:rFonts w:cstheme="minorHAnsi"/>
          <w:sz w:val="24"/>
          <w:szCs w:val="24"/>
        </w:rPr>
        <w:t xml:space="preserve">shows how </w:t>
      </w:r>
      <w:r w:rsidRPr="00CD34D9" w:rsidR="2EF68859">
        <w:rPr>
          <w:rFonts w:cstheme="minorHAnsi"/>
          <w:sz w:val="24"/>
          <w:szCs w:val="24"/>
        </w:rPr>
        <w:t xml:space="preserve">community </w:t>
      </w:r>
      <w:r w:rsidRPr="00CD34D9" w:rsidR="27192846">
        <w:rPr>
          <w:rFonts w:cstheme="minorHAnsi"/>
          <w:sz w:val="24"/>
          <w:szCs w:val="24"/>
        </w:rPr>
        <w:t xml:space="preserve">transportation </w:t>
      </w:r>
      <w:r w:rsidRPr="00CD34D9" w:rsidR="72D32980">
        <w:rPr>
          <w:rFonts w:cstheme="minorHAnsi"/>
          <w:sz w:val="24"/>
          <w:szCs w:val="24"/>
        </w:rPr>
        <w:t xml:space="preserve">allows individuals to </w:t>
      </w:r>
      <w:r w:rsidRPr="00CD34D9" w:rsidR="68360B0C">
        <w:rPr>
          <w:rFonts w:cstheme="minorHAnsi"/>
          <w:sz w:val="24"/>
          <w:szCs w:val="24"/>
        </w:rPr>
        <w:t xml:space="preserve">travel to required destinations such as </w:t>
      </w:r>
      <w:r w:rsidRPr="00CD34D9" w:rsidR="76340769">
        <w:rPr>
          <w:rFonts w:cstheme="minorHAnsi"/>
          <w:sz w:val="24"/>
          <w:szCs w:val="24"/>
        </w:rPr>
        <w:t>appointments</w:t>
      </w:r>
      <w:r w:rsidRPr="00CD34D9" w:rsidR="68360B0C">
        <w:rPr>
          <w:rFonts w:cstheme="minorHAnsi"/>
          <w:sz w:val="24"/>
          <w:szCs w:val="24"/>
        </w:rPr>
        <w:t xml:space="preserve"> or to </w:t>
      </w:r>
      <w:r w:rsidRPr="00CD34D9" w:rsidR="1867224C">
        <w:rPr>
          <w:rFonts w:cstheme="minorHAnsi"/>
          <w:sz w:val="24"/>
          <w:szCs w:val="24"/>
        </w:rPr>
        <w:t xml:space="preserve">meet friends. For older people, the use of transportation within a community </w:t>
      </w:r>
      <w:r w:rsidRPr="00CD34D9" w:rsidR="68E77B47">
        <w:rPr>
          <w:rFonts w:cstheme="minorHAnsi"/>
          <w:sz w:val="24"/>
          <w:szCs w:val="24"/>
        </w:rPr>
        <w:t xml:space="preserve">is </w:t>
      </w:r>
      <w:r w:rsidRPr="00CD34D9" w:rsidR="1867224C">
        <w:rPr>
          <w:rFonts w:cstheme="minorHAnsi"/>
          <w:sz w:val="24"/>
          <w:szCs w:val="24"/>
        </w:rPr>
        <w:t>crucial as it decreases isola</w:t>
      </w:r>
      <w:r w:rsidRPr="00CD34D9" w:rsidR="50211784">
        <w:rPr>
          <w:rFonts w:cstheme="minorHAnsi"/>
          <w:sz w:val="24"/>
          <w:szCs w:val="24"/>
        </w:rPr>
        <w:t xml:space="preserve">tion and encourages </w:t>
      </w:r>
      <w:r w:rsidRPr="00CD34D9" w:rsidR="31B04254">
        <w:rPr>
          <w:rFonts w:cstheme="minorHAnsi"/>
          <w:sz w:val="24"/>
          <w:szCs w:val="24"/>
        </w:rPr>
        <w:t>physical engagement (</w:t>
      </w:r>
      <w:proofErr w:type="spellStart"/>
      <w:r w:rsidRPr="00CD34D9" w:rsidR="31B04254">
        <w:rPr>
          <w:rFonts w:cstheme="minorHAnsi"/>
          <w:sz w:val="24"/>
          <w:szCs w:val="24"/>
        </w:rPr>
        <w:t>Fiander</w:t>
      </w:r>
      <w:proofErr w:type="spellEnd"/>
      <w:r w:rsidRPr="00CD34D9" w:rsidR="31B04254">
        <w:rPr>
          <w:rFonts w:cstheme="minorHAnsi"/>
          <w:sz w:val="24"/>
          <w:szCs w:val="24"/>
        </w:rPr>
        <w:t xml:space="preserve">, 2017) </w:t>
      </w:r>
    </w:p>
    <w:p w:rsidRPr="00CD34D9" w:rsidR="4CFE3238" w:rsidP="00CD34D9" w:rsidRDefault="4CFE3238" w14:paraId="1B12AC81" w14:textId="3AF67DE7">
      <w:pPr>
        <w:spacing w:line="360" w:lineRule="auto"/>
        <w:rPr>
          <w:rFonts w:cstheme="minorHAnsi"/>
          <w:sz w:val="24"/>
          <w:szCs w:val="24"/>
        </w:rPr>
      </w:pPr>
      <w:r w:rsidRPr="00CD34D9">
        <w:rPr>
          <w:rFonts w:cstheme="minorHAnsi"/>
          <w:sz w:val="24"/>
          <w:szCs w:val="24"/>
        </w:rPr>
        <w:t xml:space="preserve">Within the UK, </w:t>
      </w:r>
      <w:proofErr w:type="spellStart"/>
      <w:r w:rsidRPr="00CD34D9" w:rsidR="3683D293">
        <w:rPr>
          <w:rFonts w:cstheme="minorHAnsi"/>
          <w:sz w:val="24"/>
          <w:szCs w:val="24"/>
        </w:rPr>
        <w:t>everyday</w:t>
      </w:r>
      <w:proofErr w:type="spellEnd"/>
      <w:r w:rsidRPr="00CD34D9" w:rsidR="3683D293">
        <w:rPr>
          <w:rFonts w:cstheme="minorHAnsi"/>
          <w:sz w:val="24"/>
          <w:szCs w:val="24"/>
        </w:rPr>
        <w:t xml:space="preserve"> </w:t>
      </w:r>
      <w:r w:rsidRPr="00CD34D9" w:rsidR="1C3CDB90">
        <w:rPr>
          <w:rFonts w:cstheme="minorHAnsi"/>
          <w:sz w:val="24"/>
          <w:szCs w:val="24"/>
        </w:rPr>
        <w:t>at least</w:t>
      </w:r>
      <w:r w:rsidRPr="00CD34D9">
        <w:rPr>
          <w:rFonts w:cstheme="minorHAnsi"/>
          <w:sz w:val="24"/>
          <w:szCs w:val="24"/>
        </w:rPr>
        <w:t xml:space="preserve"> </w:t>
      </w:r>
      <w:r w:rsidRPr="00CD34D9" w:rsidR="637A5AA0">
        <w:rPr>
          <w:rFonts w:cstheme="minorHAnsi"/>
          <w:sz w:val="24"/>
          <w:szCs w:val="24"/>
        </w:rPr>
        <w:t xml:space="preserve">84 </w:t>
      </w:r>
      <w:r w:rsidRPr="00CD34D9" w:rsidR="68F5B311">
        <w:rPr>
          <w:rFonts w:cstheme="minorHAnsi"/>
          <w:sz w:val="24"/>
          <w:szCs w:val="24"/>
        </w:rPr>
        <w:t>individuals</w:t>
      </w:r>
      <w:r w:rsidRPr="00CD34D9" w:rsidR="637A5AA0">
        <w:rPr>
          <w:rFonts w:cstheme="minorHAnsi"/>
          <w:sz w:val="24"/>
          <w:szCs w:val="24"/>
        </w:rPr>
        <w:t xml:space="preserve"> are seriously </w:t>
      </w:r>
      <w:r w:rsidRPr="00CD34D9" w:rsidR="4853782F">
        <w:rPr>
          <w:rFonts w:cstheme="minorHAnsi"/>
          <w:sz w:val="24"/>
          <w:szCs w:val="24"/>
        </w:rPr>
        <w:t>injured,</w:t>
      </w:r>
      <w:r w:rsidRPr="00CD34D9" w:rsidR="637A5AA0">
        <w:rPr>
          <w:rFonts w:cstheme="minorHAnsi"/>
          <w:sz w:val="24"/>
          <w:szCs w:val="24"/>
        </w:rPr>
        <w:t xml:space="preserve"> and </w:t>
      </w:r>
      <w:r w:rsidRPr="00CD34D9">
        <w:rPr>
          <w:rFonts w:cstheme="minorHAnsi"/>
          <w:sz w:val="24"/>
          <w:szCs w:val="24"/>
        </w:rPr>
        <w:t xml:space="preserve">5 </w:t>
      </w:r>
      <w:r w:rsidRPr="00CD34D9" w:rsidR="0E89ABDD">
        <w:rPr>
          <w:rFonts w:cstheme="minorHAnsi"/>
          <w:sz w:val="24"/>
          <w:szCs w:val="24"/>
        </w:rPr>
        <w:t>individuals</w:t>
      </w:r>
      <w:r w:rsidRPr="00CD34D9" w:rsidR="7B76F51D">
        <w:rPr>
          <w:rFonts w:cstheme="minorHAnsi"/>
          <w:sz w:val="24"/>
          <w:szCs w:val="24"/>
        </w:rPr>
        <w:t xml:space="preserve"> die</w:t>
      </w:r>
      <w:r w:rsidRPr="00CD34D9" w:rsidR="45D9152F">
        <w:rPr>
          <w:rFonts w:cstheme="minorHAnsi"/>
          <w:sz w:val="24"/>
          <w:szCs w:val="24"/>
        </w:rPr>
        <w:t xml:space="preserve"> in a car accident or road </w:t>
      </w:r>
      <w:r w:rsidRPr="00CD34D9" w:rsidR="6D3E1121">
        <w:rPr>
          <w:rFonts w:cstheme="minorHAnsi"/>
          <w:sz w:val="24"/>
          <w:szCs w:val="24"/>
        </w:rPr>
        <w:t>incident</w:t>
      </w:r>
      <w:r w:rsidRPr="00CD34D9" w:rsidR="45D9152F">
        <w:rPr>
          <w:rFonts w:cstheme="minorHAnsi"/>
          <w:sz w:val="24"/>
          <w:szCs w:val="24"/>
        </w:rPr>
        <w:t xml:space="preserve"> (Brake,2023)</w:t>
      </w:r>
      <w:r w:rsidRPr="00CD34D9" w:rsidR="7B3E53F4">
        <w:rPr>
          <w:rFonts w:cstheme="minorHAnsi"/>
          <w:sz w:val="24"/>
          <w:szCs w:val="24"/>
        </w:rPr>
        <w:t xml:space="preserve">. </w:t>
      </w:r>
      <w:r w:rsidRPr="00CD34D9" w:rsidR="793BEE97">
        <w:rPr>
          <w:rFonts w:cstheme="minorHAnsi"/>
          <w:sz w:val="24"/>
          <w:szCs w:val="24"/>
        </w:rPr>
        <w:t xml:space="preserve">The use of technology </w:t>
      </w:r>
      <w:r w:rsidRPr="00CD34D9" w:rsidR="0F8020B8">
        <w:rPr>
          <w:rFonts w:cstheme="minorHAnsi"/>
          <w:sz w:val="24"/>
          <w:szCs w:val="24"/>
        </w:rPr>
        <w:t xml:space="preserve">and transportation is showing improvements to help reduce accidents as </w:t>
      </w:r>
      <w:r w:rsidRPr="00CD34D9" w:rsidR="62150B83">
        <w:rPr>
          <w:rFonts w:cstheme="minorHAnsi"/>
          <w:sz w:val="24"/>
          <w:szCs w:val="24"/>
        </w:rPr>
        <w:t xml:space="preserve">Morrison (2019) </w:t>
      </w:r>
      <w:r w:rsidRPr="00CD34D9" w:rsidR="60C42503">
        <w:rPr>
          <w:rFonts w:cstheme="minorHAnsi"/>
          <w:sz w:val="24"/>
          <w:szCs w:val="24"/>
        </w:rPr>
        <w:t xml:space="preserve">highlight how </w:t>
      </w:r>
      <w:proofErr w:type="spellStart"/>
      <w:r w:rsidRPr="00CD34D9" w:rsidR="60C42503">
        <w:rPr>
          <w:rFonts w:cstheme="minorHAnsi"/>
          <w:sz w:val="24"/>
          <w:szCs w:val="24"/>
        </w:rPr>
        <w:t>Umbrellium</w:t>
      </w:r>
      <w:proofErr w:type="spellEnd"/>
      <w:r w:rsidRPr="00CD34D9" w:rsidR="60C42503">
        <w:rPr>
          <w:rFonts w:cstheme="minorHAnsi"/>
          <w:sz w:val="24"/>
          <w:szCs w:val="24"/>
        </w:rPr>
        <w:t xml:space="preserve"> (2023) have used technology to provide a</w:t>
      </w:r>
      <w:r w:rsidRPr="00CD34D9" w:rsidR="049DE110">
        <w:rPr>
          <w:rFonts w:cstheme="minorHAnsi"/>
          <w:sz w:val="24"/>
          <w:szCs w:val="24"/>
        </w:rPr>
        <w:t xml:space="preserve"> potential</w:t>
      </w:r>
      <w:r w:rsidRPr="00CD34D9" w:rsidR="60C42503">
        <w:rPr>
          <w:rFonts w:cstheme="minorHAnsi"/>
          <w:sz w:val="24"/>
          <w:szCs w:val="24"/>
        </w:rPr>
        <w:t xml:space="preserve"> </w:t>
      </w:r>
      <w:r w:rsidRPr="00CD34D9" w:rsidR="254B6E77">
        <w:rPr>
          <w:rFonts w:cstheme="minorHAnsi"/>
          <w:sz w:val="24"/>
          <w:szCs w:val="24"/>
        </w:rPr>
        <w:t xml:space="preserve">future </w:t>
      </w:r>
      <w:r w:rsidRPr="00CD34D9" w:rsidR="60C42503">
        <w:rPr>
          <w:rFonts w:cstheme="minorHAnsi"/>
          <w:sz w:val="24"/>
          <w:szCs w:val="24"/>
        </w:rPr>
        <w:t>solution</w:t>
      </w:r>
      <w:r w:rsidRPr="00CD34D9" w:rsidR="31176759">
        <w:rPr>
          <w:rFonts w:cstheme="minorHAnsi"/>
          <w:sz w:val="24"/>
          <w:szCs w:val="24"/>
        </w:rPr>
        <w:t>, starling crossing</w:t>
      </w:r>
      <w:r w:rsidRPr="00CD34D9" w:rsidR="60C42503">
        <w:rPr>
          <w:rFonts w:cstheme="minorHAnsi"/>
          <w:sz w:val="24"/>
          <w:szCs w:val="24"/>
        </w:rPr>
        <w:t xml:space="preserve"> </w:t>
      </w:r>
      <w:r w:rsidRPr="00CD34D9" w:rsidR="1986A5F3">
        <w:rPr>
          <w:rFonts w:cstheme="minorHAnsi"/>
          <w:sz w:val="24"/>
          <w:szCs w:val="24"/>
        </w:rPr>
        <w:t xml:space="preserve">which alerts pedestrians and drivers of </w:t>
      </w:r>
      <w:r w:rsidRPr="00CD34D9" w:rsidR="457BFA1A">
        <w:rPr>
          <w:rFonts w:cstheme="minorHAnsi"/>
          <w:sz w:val="24"/>
          <w:szCs w:val="24"/>
        </w:rPr>
        <w:t>each other</w:t>
      </w:r>
      <w:r w:rsidRPr="00CD34D9" w:rsidR="1986A5F3">
        <w:rPr>
          <w:rFonts w:cstheme="minorHAnsi"/>
          <w:sz w:val="24"/>
          <w:szCs w:val="24"/>
        </w:rPr>
        <w:t xml:space="preserve">. The potential solution is an interactive pedestrian crossing </w:t>
      </w:r>
      <w:r w:rsidRPr="00CD34D9" w:rsidR="7775842B">
        <w:rPr>
          <w:rFonts w:cstheme="minorHAnsi"/>
          <w:sz w:val="24"/>
          <w:szCs w:val="24"/>
        </w:rPr>
        <w:t xml:space="preserve">which </w:t>
      </w:r>
      <w:r w:rsidRPr="00CD34D9" w:rsidR="0F8DFCDA">
        <w:rPr>
          <w:rFonts w:cstheme="minorHAnsi"/>
          <w:sz w:val="24"/>
          <w:szCs w:val="24"/>
        </w:rPr>
        <w:t>has LEDs and cameras</w:t>
      </w:r>
      <w:r w:rsidRPr="00CD34D9" w:rsidR="344395FE">
        <w:rPr>
          <w:rFonts w:cstheme="minorHAnsi"/>
          <w:sz w:val="24"/>
          <w:szCs w:val="24"/>
        </w:rPr>
        <w:t xml:space="preserve"> allowing colour change</w:t>
      </w:r>
      <w:r w:rsidRPr="00CD34D9" w:rsidR="6A48B0F2">
        <w:rPr>
          <w:rFonts w:cstheme="minorHAnsi"/>
          <w:sz w:val="24"/>
          <w:szCs w:val="24"/>
        </w:rPr>
        <w:t xml:space="preserve">, warning lights </w:t>
      </w:r>
      <w:r w:rsidRPr="00CD34D9" w:rsidR="344395FE">
        <w:rPr>
          <w:rFonts w:cstheme="minorHAnsi"/>
          <w:sz w:val="24"/>
          <w:szCs w:val="24"/>
        </w:rPr>
        <w:t xml:space="preserve">and </w:t>
      </w:r>
      <w:r w:rsidRPr="00CD34D9" w:rsidR="0F8DFCDA">
        <w:rPr>
          <w:rFonts w:cstheme="minorHAnsi"/>
          <w:sz w:val="24"/>
          <w:szCs w:val="24"/>
        </w:rPr>
        <w:t xml:space="preserve">tracking </w:t>
      </w:r>
      <w:r w:rsidRPr="00CD34D9" w:rsidR="44333B6C">
        <w:rPr>
          <w:rFonts w:cstheme="minorHAnsi"/>
          <w:sz w:val="24"/>
          <w:szCs w:val="24"/>
        </w:rPr>
        <w:t xml:space="preserve">of </w:t>
      </w:r>
      <w:r w:rsidRPr="00CD34D9" w:rsidR="0F8DFCDA">
        <w:rPr>
          <w:rFonts w:cstheme="minorHAnsi"/>
          <w:sz w:val="24"/>
          <w:szCs w:val="24"/>
        </w:rPr>
        <w:t>movement</w:t>
      </w:r>
      <w:r w:rsidRPr="00CD34D9" w:rsidR="1F620179">
        <w:rPr>
          <w:rFonts w:cstheme="minorHAnsi"/>
          <w:sz w:val="24"/>
          <w:szCs w:val="24"/>
        </w:rPr>
        <w:t xml:space="preserve"> (Morrison, 2019)</w:t>
      </w:r>
      <w:r w:rsidRPr="00CD34D9" w:rsidR="581D520A">
        <w:rPr>
          <w:rFonts w:cstheme="minorHAnsi"/>
          <w:sz w:val="24"/>
          <w:szCs w:val="24"/>
        </w:rPr>
        <w:t xml:space="preserve"> This allows individuals to understand and be alerted when drivers are too clo</w:t>
      </w:r>
      <w:r w:rsidRPr="00CD34D9" w:rsidR="6D0616ED">
        <w:rPr>
          <w:rFonts w:cstheme="minorHAnsi"/>
          <w:sz w:val="24"/>
          <w:szCs w:val="24"/>
        </w:rPr>
        <w:t xml:space="preserve">se </w:t>
      </w:r>
      <w:r w:rsidRPr="00CD34D9" w:rsidR="58A1842C">
        <w:rPr>
          <w:rFonts w:cstheme="minorHAnsi"/>
          <w:sz w:val="24"/>
          <w:szCs w:val="24"/>
        </w:rPr>
        <w:t xml:space="preserve">and </w:t>
      </w:r>
      <w:r w:rsidRPr="00CD34D9" w:rsidR="4E0F6CDF">
        <w:rPr>
          <w:rFonts w:cstheme="minorHAnsi"/>
          <w:sz w:val="24"/>
          <w:szCs w:val="24"/>
        </w:rPr>
        <w:t>when it</w:t>
      </w:r>
      <w:r w:rsidRPr="00CD34D9" w:rsidR="1E9F42A7">
        <w:rPr>
          <w:rFonts w:cstheme="minorHAnsi"/>
          <w:sz w:val="24"/>
          <w:szCs w:val="24"/>
        </w:rPr>
        <w:t xml:space="preserve"> is </w:t>
      </w:r>
      <w:r w:rsidRPr="00CD34D9" w:rsidR="6EA9A74C">
        <w:rPr>
          <w:rFonts w:cstheme="minorHAnsi"/>
          <w:sz w:val="24"/>
          <w:szCs w:val="24"/>
        </w:rPr>
        <w:t>appropriate to cross</w:t>
      </w:r>
      <w:r w:rsidRPr="00CD34D9" w:rsidR="36B7BB55">
        <w:rPr>
          <w:rFonts w:cstheme="minorHAnsi"/>
          <w:sz w:val="24"/>
          <w:szCs w:val="24"/>
        </w:rPr>
        <w:t xml:space="preserve"> (</w:t>
      </w:r>
      <w:proofErr w:type="spellStart"/>
      <w:r w:rsidRPr="00CD34D9" w:rsidR="36B7BB55">
        <w:rPr>
          <w:rFonts w:cstheme="minorHAnsi"/>
          <w:sz w:val="24"/>
          <w:szCs w:val="24"/>
        </w:rPr>
        <w:t>Umbrellium</w:t>
      </w:r>
      <w:proofErr w:type="spellEnd"/>
      <w:r w:rsidRPr="00CD34D9" w:rsidR="36B7BB55">
        <w:rPr>
          <w:rFonts w:cstheme="minorHAnsi"/>
          <w:sz w:val="24"/>
          <w:szCs w:val="24"/>
        </w:rPr>
        <w:t>, 2023 and Morrison, 2019)</w:t>
      </w:r>
      <w:r w:rsidRPr="00CD34D9" w:rsidR="4E2505E9">
        <w:rPr>
          <w:rFonts w:cstheme="minorHAnsi"/>
          <w:sz w:val="24"/>
          <w:szCs w:val="24"/>
        </w:rPr>
        <w:t xml:space="preserve">. </w:t>
      </w:r>
      <w:r w:rsidRPr="00CD34D9" w:rsidR="7C2ECF16">
        <w:rPr>
          <w:rFonts w:cstheme="minorHAnsi"/>
          <w:sz w:val="24"/>
          <w:szCs w:val="24"/>
        </w:rPr>
        <w:t>Morrison (2019</w:t>
      </w:r>
      <w:r w:rsidRPr="00CD34D9" w:rsidR="3A8FE91A">
        <w:rPr>
          <w:rFonts w:cstheme="minorHAnsi"/>
          <w:sz w:val="24"/>
          <w:szCs w:val="24"/>
        </w:rPr>
        <w:t>) also</w:t>
      </w:r>
      <w:r w:rsidRPr="00CD34D9" w:rsidR="71AFC35C">
        <w:rPr>
          <w:rFonts w:cstheme="minorHAnsi"/>
          <w:sz w:val="24"/>
          <w:szCs w:val="24"/>
        </w:rPr>
        <w:t xml:space="preserve"> </w:t>
      </w:r>
      <w:r w:rsidRPr="00CD34D9" w:rsidR="7C2ECF16">
        <w:rPr>
          <w:rFonts w:cstheme="minorHAnsi"/>
          <w:sz w:val="24"/>
          <w:szCs w:val="24"/>
        </w:rPr>
        <w:t xml:space="preserve">highlights </w:t>
      </w:r>
      <w:r w:rsidRPr="00CD34D9" w:rsidR="58479346">
        <w:rPr>
          <w:rFonts w:cstheme="minorHAnsi"/>
          <w:sz w:val="24"/>
          <w:szCs w:val="24"/>
        </w:rPr>
        <w:t xml:space="preserve">an idea </w:t>
      </w:r>
      <w:r w:rsidRPr="00CD34D9" w:rsidR="7C2ECF16">
        <w:rPr>
          <w:rFonts w:cstheme="minorHAnsi"/>
          <w:sz w:val="24"/>
          <w:szCs w:val="24"/>
        </w:rPr>
        <w:t>which focuses on</w:t>
      </w:r>
      <w:r w:rsidRPr="00CD34D9" w:rsidR="741336FB">
        <w:rPr>
          <w:rFonts w:cstheme="minorHAnsi"/>
          <w:sz w:val="24"/>
          <w:szCs w:val="24"/>
        </w:rPr>
        <w:t xml:space="preserve"> using the </w:t>
      </w:r>
      <w:r w:rsidRPr="00CD34D9" w:rsidR="0DDD2C3B">
        <w:rPr>
          <w:rFonts w:cstheme="minorHAnsi"/>
          <w:sz w:val="24"/>
          <w:szCs w:val="24"/>
        </w:rPr>
        <w:t>advantages</w:t>
      </w:r>
      <w:r w:rsidRPr="00CD34D9" w:rsidR="741336FB">
        <w:rPr>
          <w:rFonts w:cstheme="minorHAnsi"/>
          <w:sz w:val="24"/>
          <w:szCs w:val="24"/>
        </w:rPr>
        <w:t xml:space="preserve"> of technology to help</w:t>
      </w:r>
      <w:r w:rsidRPr="00CD34D9" w:rsidR="7C2ECF16">
        <w:rPr>
          <w:rFonts w:cstheme="minorHAnsi"/>
          <w:sz w:val="24"/>
          <w:szCs w:val="24"/>
        </w:rPr>
        <w:t xml:space="preserve"> imp</w:t>
      </w:r>
      <w:r w:rsidRPr="00CD34D9" w:rsidR="77293933">
        <w:rPr>
          <w:rFonts w:cstheme="minorHAnsi"/>
          <w:sz w:val="24"/>
          <w:szCs w:val="24"/>
        </w:rPr>
        <w:t>rov</w:t>
      </w:r>
      <w:r w:rsidRPr="00CD34D9" w:rsidR="4955E2C7">
        <w:rPr>
          <w:rFonts w:cstheme="minorHAnsi"/>
          <w:sz w:val="24"/>
          <w:szCs w:val="24"/>
        </w:rPr>
        <w:t>e</w:t>
      </w:r>
      <w:r w:rsidRPr="00CD34D9" w:rsidR="07FAC7F9">
        <w:rPr>
          <w:rFonts w:cstheme="minorHAnsi"/>
          <w:sz w:val="24"/>
          <w:szCs w:val="24"/>
        </w:rPr>
        <w:t xml:space="preserve"> and make railway transportation </w:t>
      </w:r>
      <w:r w:rsidRPr="00CD34D9" w:rsidR="4B22E81C">
        <w:rPr>
          <w:rFonts w:cstheme="minorHAnsi"/>
          <w:sz w:val="24"/>
          <w:szCs w:val="24"/>
        </w:rPr>
        <w:t xml:space="preserve">easier for </w:t>
      </w:r>
      <w:r w:rsidRPr="00CD34D9" w:rsidR="37342DC4">
        <w:rPr>
          <w:rFonts w:cstheme="minorHAnsi"/>
          <w:sz w:val="24"/>
          <w:szCs w:val="24"/>
        </w:rPr>
        <w:t xml:space="preserve">individuals with dementia, anxiety </w:t>
      </w:r>
      <w:r w:rsidRPr="00CD34D9" w:rsidR="6811C395">
        <w:rPr>
          <w:rFonts w:cstheme="minorHAnsi"/>
          <w:sz w:val="24"/>
          <w:szCs w:val="24"/>
        </w:rPr>
        <w:t xml:space="preserve">and disabilities. </w:t>
      </w:r>
    </w:p>
    <w:p w:rsidRPr="00CD34D9" w:rsidR="7C835E61" w:rsidP="00CD34D9" w:rsidRDefault="47F8BD31" w14:paraId="2A27D8B6" w14:textId="287354B4">
      <w:pPr>
        <w:spacing w:line="360" w:lineRule="auto"/>
        <w:rPr>
          <w:rFonts w:cstheme="minorHAnsi"/>
          <w:sz w:val="24"/>
          <w:szCs w:val="24"/>
        </w:rPr>
      </w:pPr>
      <w:r w:rsidRPr="00CD34D9">
        <w:rPr>
          <w:rFonts w:cstheme="minorHAnsi"/>
          <w:sz w:val="24"/>
          <w:szCs w:val="24"/>
        </w:rPr>
        <w:t xml:space="preserve">Ali (2021) </w:t>
      </w:r>
      <w:r w:rsidRPr="00CD34D9" w:rsidR="12E69D09">
        <w:rPr>
          <w:rFonts w:cstheme="minorHAnsi"/>
          <w:sz w:val="24"/>
          <w:szCs w:val="24"/>
        </w:rPr>
        <w:t>addresses how online learning is more effective</w:t>
      </w:r>
      <w:r w:rsidRPr="00CD34D9" w:rsidR="7B47A288">
        <w:rPr>
          <w:rFonts w:cstheme="minorHAnsi"/>
          <w:sz w:val="24"/>
          <w:szCs w:val="24"/>
        </w:rPr>
        <w:t xml:space="preserve"> and </w:t>
      </w:r>
      <w:r w:rsidRPr="00CD34D9" w:rsidR="12E69D09">
        <w:rPr>
          <w:rFonts w:cstheme="minorHAnsi"/>
          <w:sz w:val="24"/>
          <w:szCs w:val="24"/>
        </w:rPr>
        <w:t>adaptable</w:t>
      </w:r>
      <w:r w:rsidRPr="00CD34D9" w:rsidR="188E8086">
        <w:rPr>
          <w:rFonts w:cstheme="minorHAnsi"/>
          <w:sz w:val="24"/>
          <w:szCs w:val="24"/>
        </w:rPr>
        <w:t xml:space="preserve">. Since the pandemic, online learning has given individuals </w:t>
      </w:r>
      <w:r w:rsidRPr="00CD34D9" w:rsidR="691C43A0">
        <w:rPr>
          <w:rFonts w:cstheme="minorHAnsi"/>
          <w:sz w:val="24"/>
          <w:szCs w:val="24"/>
        </w:rPr>
        <w:t xml:space="preserve">new skills in terms of being adaptable to the new technology and apps which are required. </w:t>
      </w:r>
    </w:p>
    <w:p w:rsidRPr="00544B11" w:rsidR="00544B11" w:rsidP="4D773BEE" w:rsidRDefault="00544B11" w14:paraId="2ECD2064" w14:textId="6C85D3A7">
      <w:pPr>
        <w:spacing w:line="360" w:lineRule="auto"/>
        <w:rPr>
          <w:rFonts w:cs="Calibri" w:cstheme="minorAscii"/>
          <w:sz w:val="24"/>
          <w:szCs w:val="24"/>
        </w:rPr>
      </w:pPr>
      <w:r w:rsidRPr="4D773BEE" w:rsidR="5A387B73">
        <w:rPr>
          <w:rFonts w:cs="Calibri" w:cstheme="minorAscii"/>
          <w:sz w:val="24"/>
          <w:szCs w:val="24"/>
        </w:rPr>
        <w:t>Focusing on improving the community such as increasing</w:t>
      </w:r>
      <w:r w:rsidRPr="4D773BEE" w:rsidR="431C85BC">
        <w:rPr>
          <w:rFonts w:cs="Calibri" w:cstheme="minorAscii"/>
          <w:sz w:val="24"/>
          <w:szCs w:val="24"/>
        </w:rPr>
        <w:t xml:space="preserve"> or</w:t>
      </w:r>
      <w:r w:rsidRPr="4D773BEE" w:rsidR="5A387B73">
        <w:rPr>
          <w:rFonts w:cs="Calibri" w:cstheme="minorAscii"/>
          <w:sz w:val="24"/>
          <w:szCs w:val="24"/>
        </w:rPr>
        <w:t xml:space="preserve"> adapting the use of technology </w:t>
      </w:r>
      <w:r w:rsidRPr="4D773BEE" w:rsidR="7B5AD489">
        <w:rPr>
          <w:rFonts w:cs="Calibri" w:cstheme="minorAscii"/>
          <w:sz w:val="24"/>
          <w:szCs w:val="24"/>
        </w:rPr>
        <w:t xml:space="preserve">encourages </w:t>
      </w:r>
      <w:r w:rsidRPr="4D773BEE" w:rsidR="0FD2B8BC">
        <w:rPr>
          <w:rFonts w:cs="Calibri" w:cstheme="minorAscii"/>
          <w:sz w:val="24"/>
          <w:szCs w:val="24"/>
        </w:rPr>
        <w:t xml:space="preserve">individuals to connect </w:t>
      </w:r>
      <w:r w:rsidRPr="4D773BEE" w:rsidR="57550624">
        <w:rPr>
          <w:rFonts w:cs="Calibri" w:cstheme="minorAscii"/>
          <w:sz w:val="24"/>
          <w:szCs w:val="24"/>
        </w:rPr>
        <w:t>with others, such as sharing interests and h</w:t>
      </w:r>
      <w:r w:rsidRPr="4D773BEE" w:rsidR="02C59851">
        <w:rPr>
          <w:rFonts w:cs="Calibri" w:cstheme="minorAscii"/>
          <w:sz w:val="24"/>
          <w:szCs w:val="24"/>
        </w:rPr>
        <w:t>obbies</w:t>
      </w:r>
      <w:r w:rsidRPr="4D773BEE" w:rsidR="7B67EF44">
        <w:rPr>
          <w:rFonts w:cs="Calibri" w:cstheme="minorAscii"/>
          <w:sz w:val="24"/>
          <w:szCs w:val="24"/>
        </w:rPr>
        <w:t xml:space="preserve">, communicating with friends and </w:t>
      </w:r>
      <w:r w:rsidRPr="4D773BEE" w:rsidR="5540DBE8">
        <w:rPr>
          <w:rFonts w:cs="Calibri" w:cstheme="minorAscii"/>
          <w:sz w:val="24"/>
          <w:szCs w:val="24"/>
        </w:rPr>
        <w:t>family</w:t>
      </w:r>
      <w:r w:rsidRPr="4D773BEE" w:rsidR="5540DBE8">
        <w:rPr>
          <w:rFonts w:cs="Calibri" w:cstheme="minorAscii"/>
          <w:sz w:val="24"/>
          <w:szCs w:val="24"/>
        </w:rPr>
        <w:t xml:space="preserve"> or</w:t>
      </w:r>
      <w:r w:rsidRPr="4D773BEE" w:rsidR="4FDB796A">
        <w:rPr>
          <w:rFonts w:cs="Calibri" w:cstheme="minorAscii"/>
          <w:sz w:val="24"/>
          <w:szCs w:val="24"/>
        </w:rPr>
        <w:t xml:space="preserve"> accessing information for education</w:t>
      </w:r>
      <w:r w:rsidRPr="4D773BEE" w:rsidR="5201D7FE">
        <w:rPr>
          <w:rFonts w:cs="Calibri" w:cstheme="minorAscii"/>
          <w:sz w:val="24"/>
          <w:szCs w:val="24"/>
        </w:rPr>
        <w:t>al</w:t>
      </w:r>
      <w:r w:rsidRPr="4D773BEE" w:rsidR="4FDB796A">
        <w:rPr>
          <w:rFonts w:cs="Calibri" w:cstheme="minorAscii"/>
          <w:sz w:val="24"/>
          <w:szCs w:val="24"/>
        </w:rPr>
        <w:t xml:space="preserve"> or business</w:t>
      </w:r>
      <w:r w:rsidRPr="4D773BEE" w:rsidR="31568998">
        <w:rPr>
          <w:rFonts w:cs="Calibri" w:cstheme="minorAscii"/>
          <w:sz w:val="24"/>
          <w:szCs w:val="24"/>
        </w:rPr>
        <w:t xml:space="preserve"> purposes</w:t>
      </w:r>
      <w:r w:rsidRPr="4D773BEE" w:rsidR="07CBD116">
        <w:rPr>
          <w:rFonts w:cs="Calibri" w:cstheme="minorAscii"/>
          <w:sz w:val="24"/>
          <w:szCs w:val="24"/>
        </w:rPr>
        <w:t xml:space="preserve"> (Thompson, 2023 and Mary, 2023)</w:t>
      </w:r>
      <w:r w:rsidRPr="4D773BEE" w:rsidR="19C8255C">
        <w:rPr>
          <w:rFonts w:cs="Calibri" w:cstheme="minorAscii"/>
          <w:sz w:val="24"/>
          <w:szCs w:val="24"/>
        </w:rPr>
        <w:t xml:space="preserve">. The use of </w:t>
      </w:r>
      <w:r w:rsidRPr="4D773BEE" w:rsidR="59FB2E19">
        <w:rPr>
          <w:rFonts w:cs="Calibri" w:cstheme="minorAscii"/>
          <w:sz w:val="24"/>
          <w:szCs w:val="24"/>
        </w:rPr>
        <w:t>technology</w:t>
      </w:r>
      <w:r w:rsidRPr="4D773BEE" w:rsidR="19C8255C">
        <w:rPr>
          <w:rFonts w:cs="Calibri" w:cstheme="minorAscii"/>
          <w:sz w:val="24"/>
          <w:szCs w:val="24"/>
        </w:rPr>
        <w:t xml:space="preserve"> within communities has widened in terms of education</w:t>
      </w:r>
      <w:r w:rsidRPr="4D773BEE" w:rsidR="3C92C1CF">
        <w:rPr>
          <w:rFonts w:cs="Calibri" w:cstheme="minorAscii"/>
          <w:sz w:val="24"/>
          <w:szCs w:val="24"/>
        </w:rPr>
        <w:t xml:space="preserve"> s</w:t>
      </w:r>
      <w:r w:rsidRPr="4D773BEE" w:rsidR="19C8255C">
        <w:rPr>
          <w:rFonts w:cs="Calibri" w:cstheme="minorAscii"/>
          <w:sz w:val="24"/>
          <w:szCs w:val="24"/>
        </w:rPr>
        <w:t>ince the pandemic</w:t>
      </w:r>
      <w:r w:rsidRPr="4D773BEE" w:rsidR="5A3D4252">
        <w:rPr>
          <w:rFonts w:cs="Calibri" w:cstheme="minorAscii"/>
          <w:sz w:val="24"/>
          <w:szCs w:val="24"/>
        </w:rPr>
        <w:t>.</w:t>
      </w:r>
      <w:r w:rsidRPr="4D773BEE" w:rsidR="134DDB6F">
        <w:rPr>
          <w:rFonts w:cs="Calibri" w:cstheme="minorAscii"/>
          <w:sz w:val="24"/>
          <w:szCs w:val="24"/>
        </w:rPr>
        <w:t xml:space="preserve"> </w:t>
      </w:r>
      <w:r w:rsidRPr="4D773BEE" w:rsidR="134DDB6F">
        <w:rPr>
          <w:rFonts w:cs="Calibri" w:cstheme="minorAscii"/>
          <w:sz w:val="24"/>
          <w:szCs w:val="24"/>
        </w:rPr>
        <w:t>Manca</w:t>
      </w:r>
      <w:r w:rsidRPr="4D773BEE" w:rsidR="134DDB6F">
        <w:rPr>
          <w:rFonts w:cs="Calibri" w:cstheme="minorAscii"/>
          <w:sz w:val="24"/>
          <w:szCs w:val="24"/>
        </w:rPr>
        <w:t xml:space="preserve"> and </w:t>
      </w:r>
      <w:r w:rsidRPr="4D773BEE" w:rsidR="134DDB6F">
        <w:rPr>
          <w:rFonts w:cs="Calibri" w:cstheme="minorAscii"/>
          <w:sz w:val="24"/>
          <w:szCs w:val="24"/>
        </w:rPr>
        <w:t>Meluzzi</w:t>
      </w:r>
      <w:r w:rsidRPr="4D773BEE" w:rsidR="134DDB6F">
        <w:rPr>
          <w:rFonts w:cs="Calibri" w:cstheme="minorAscii"/>
          <w:sz w:val="24"/>
          <w:szCs w:val="24"/>
        </w:rPr>
        <w:t xml:space="preserve"> (2020) highlight how the pandemic required a need for alternative solutions to </w:t>
      </w:r>
      <w:r w:rsidRPr="4D773BEE" w:rsidR="2B0C86B5">
        <w:rPr>
          <w:rFonts w:cs="Calibri" w:cstheme="minorAscii"/>
          <w:sz w:val="24"/>
          <w:szCs w:val="24"/>
        </w:rPr>
        <w:t>education,</w:t>
      </w:r>
      <w:r w:rsidRPr="4D773BEE" w:rsidR="134DDB6F">
        <w:rPr>
          <w:rFonts w:cs="Calibri" w:cstheme="minorAscii"/>
          <w:sz w:val="24"/>
          <w:szCs w:val="24"/>
        </w:rPr>
        <w:t xml:space="preserve"> for example face to face teaching had to resort to online learning via Microsoft teams</w:t>
      </w:r>
      <w:r w:rsidRPr="4D773BEE" w:rsidR="134DDB6F">
        <w:rPr>
          <w:rFonts w:cs="Calibri" w:cstheme="minorAscii"/>
          <w:sz w:val="24"/>
          <w:szCs w:val="24"/>
        </w:rPr>
        <w:t xml:space="preserve">.  </w:t>
      </w:r>
      <w:r w:rsidRPr="4D773BEE" w:rsidR="134DDB6F">
        <w:rPr>
          <w:rFonts w:cs="Calibri" w:cstheme="minorAscii"/>
          <w:sz w:val="24"/>
          <w:szCs w:val="24"/>
        </w:rPr>
        <w:t xml:space="preserve"> </w:t>
      </w:r>
    </w:p>
    <w:p w:rsidR="4D773BEE" w:rsidP="4D773BEE" w:rsidRDefault="4D773BEE" w14:paraId="06593411" w14:textId="672F3FE3">
      <w:pPr>
        <w:pStyle w:val="Normal"/>
        <w:spacing w:line="360" w:lineRule="auto"/>
        <w:rPr>
          <w:rFonts w:cs="Calibri" w:cstheme="minorAscii"/>
          <w:sz w:val="24"/>
          <w:szCs w:val="24"/>
        </w:rPr>
      </w:pPr>
    </w:p>
    <w:p w:rsidRPr="00CD34D9" w:rsidR="193BBAF1" w:rsidP="00CD34D9" w:rsidRDefault="7AD0248C" w14:paraId="1CF0F45C" w14:textId="6344E06D">
      <w:pPr>
        <w:spacing w:line="360" w:lineRule="auto"/>
        <w:rPr>
          <w:rFonts w:cstheme="minorHAnsi"/>
          <w:sz w:val="24"/>
          <w:szCs w:val="24"/>
        </w:rPr>
      </w:pPr>
      <w:r w:rsidRPr="00CD34D9">
        <w:rPr>
          <w:rFonts w:cstheme="minorHAnsi"/>
          <w:sz w:val="24"/>
          <w:szCs w:val="24"/>
        </w:rPr>
        <w:t xml:space="preserve">Technology has brought a sense of security </w:t>
      </w:r>
      <w:r w:rsidRPr="00CD34D9" w:rsidR="079D5155">
        <w:rPr>
          <w:rFonts w:cstheme="minorHAnsi"/>
          <w:sz w:val="24"/>
          <w:szCs w:val="24"/>
        </w:rPr>
        <w:t>to communities in terms of protecting homes</w:t>
      </w:r>
      <w:r w:rsidRPr="00CD34D9" w:rsidR="70826CC9">
        <w:rPr>
          <w:rFonts w:cstheme="minorHAnsi"/>
          <w:sz w:val="24"/>
          <w:szCs w:val="24"/>
        </w:rPr>
        <w:t xml:space="preserve"> </w:t>
      </w:r>
      <w:r w:rsidRPr="00CD34D9" w:rsidR="1F2E12BB">
        <w:rPr>
          <w:rFonts w:cstheme="minorHAnsi"/>
          <w:sz w:val="24"/>
          <w:szCs w:val="24"/>
        </w:rPr>
        <w:t xml:space="preserve">and individual's lifestyles (Mary,2023) </w:t>
      </w:r>
      <w:r w:rsidRPr="00CD34D9" w:rsidR="293D8EE6">
        <w:rPr>
          <w:rFonts w:cstheme="minorHAnsi"/>
          <w:sz w:val="24"/>
          <w:szCs w:val="24"/>
        </w:rPr>
        <w:t xml:space="preserve">Ability Net (2021) </w:t>
      </w:r>
      <w:r w:rsidRPr="00CD34D9" w:rsidR="62000FD5">
        <w:rPr>
          <w:rFonts w:cstheme="minorHAnsi"/>
          <w:sz w:val="24"/>
          <w:szCs w:val="24"/>
        </w:rPr>
        <w:t>highlight</w:t>
      </w:r>
      <w:r w:rsidRPr="00CD34D9" w:rsidR="293D8EE6">
        <w:rPr>
          <w:rFonts w:cstheme="minorHAnsi"/>
          <w:sz w:val="24"/>
          <w:szCs w:val="24"/>
        </w:rPr>
        <w:t xml:space="preserve"> different types of technology which have been proposed to help older people within the community. </w:t>
      </w:r>
      <w:r w:rsidRPr="00CD34D9" w:rsidR="4152826E">
        <w:rPr>
          <w:rFonts w:cstheme="minorHAnsi"/>
          <w:sz w:val="24"/>
          <w:szCs w:val="24"/>
        </w:rPr>
        <w:t>A tablet which has one button</w:t>
      </w:r>
      <w:r w:rsidRPr="00CD34D9" w:rsidR="47B918D2">
        <w:rPr>
          <w:rFonts w:cstheme="minorHAnsi"/>
          <w:sz w:val="24"/>
          <w:szCs w:val="24"/>
        </w:rPr>
        <w:t xml:space="preserve">, </w:t>
      </w:r>
      <w:r w:rsidRPr="00CD34D9" w:rsidR="73526A09">
        <w:rPr>
          <w:rFonts w:cstheme="minorHAnsi"/>
          <w:sz w:val="24"/>
          <w:szCs w:val="24"/>
        </w:rPr>
        <w:t>Facebook</w:t>
      </w:r>
      <w:r w:rsidRPr="00CD34D9" w:rsidR="47B918D2">
        <w:rPr>
          <w:rFonts w:cstheme="minorHAnsi"/>
          <w:sz w:val="24"/>
          <w:szCs w:val="24"/>
        </w:rPr>
        <w:t xml:space="preserve"> portal and making adaptions to existing devices are examples of technolog</w:t>
      </w:r>
      <w:r w:rsidRPr="00CD34D9" w:rsidR="7A15035D">
        <w:rPr>
          <w:rFonts w:cstheme="minorHAnsi"/>
          <w:sz w:val="24"/>
          <w:szCs w:val="24"/>
        </w:rPr>
        <w:t>y devices which can improve growth and creation in terms of digital technology with a community (</w:t>
      </w:r>
      <w:proofErr w:type="spellStart"/>
      <w:r w:rsidRPr="00CD34D9" w:rsidR="7A15035D">
        <w:rPr>
          <w:rFonts w:cstheme="minorHAnsi"/>
          <w:sz w:val="24"/>
          <w:szCs w:val="24"/>
        </w:rPr>
        <w:t>Abilitynet</w:t>
      </w:r>
      <w:proofErr w:type="spellEnd"/>
      <w:r w:rsidRPr="00CD34D9" w:rsidR="7A15035D">
        <w:rPr>
          <w:rFonts w:cstheme="minorHAnsi"/>
          <w:sz w:val="24"/>
          <w:szCs w:val="24"/>
        </w:rPr>
        <w:t xml:space="preserve">, 2021) </w:t>
      </w:r>
      <w:r w:rsidRPr="00CD34D9" w:rsidR="6BECB3FA">
        <w:rPr>
          <w:rFonts w:cstheme="minorHAnsi"/>
          <w:sz w:val="24"/>
          <w:szCs w:val="24"/>
        </w:rPr>
        <w:t xml:space="preserve">Technology </w:t>
      </w:r>
      <w:r w:rsidRPr="00CD34D9" w:rsidR="0C7F168E">
        <w:rPr>
          <w:rFonts w:cstheme="minorHAnsi"/>
          <w:sz w:val="24"/>
          <w:szCs w:val="24"/>
        </w:rPr>
        <w:t xml:space="preserve">also </w:t>
      </w:r>
      <w:r w:rsidRPr="00CD34D9" w:rsidR="26E13865">
        <w:rPr>
          <w:rFonts w:cstheme="minorHAnsi"/>
          <w:sz w:val="24"/>
          <w:szCs w:val="24"/>
        </w:rPr>
        <w:t xml:space="preserve">allows small businesses to compete with larger </w:t>
      </w:r>
      <w:r w:rsidRPr="00CD34D9" w:rsidR="3990C96F">
        <w:rPr>
          <w:rFonts w:cstheme="minorHAnsi"/>
          <w:sz w:val="24"/>
          <w:szCs w:val="24"/>
        </w:rPr>
        <w:t>businesses but more importantly to receive support from</w:t>
      </w:r>
      <w:r w:rsidRPr="00CD34D9" w:rsidR="40B89DC6">
        <w:rPr>
          <w:rFonts w:cstheme="minorHAnsi"/>
          <w:sz w:val="24"/>
          <w:szCs w:val="24"/>
        </w:rPr>
        <w:t xml:space="preserve"> their local community. </w:t>
      </w:r>
      <w:r w:rsidRPr="00CD34D9" w:rsidR="2174CD2B">
        <w:rPr>
          <w:rFonts w:cstheme="minorHAnsi"/>
          <w:sz w:val="24"/>
          <w:szCs w:val="24"/>
        </w:rPr>
        <w:t>Individuals being able</w:t>
      </w:r>
      <w:r w:rsidRPr="00CD34D9" w:rsidR="62CFE7F9">
        <w:rPr>
          <w:rFonts w:cstheme="minorHAnsi"/>
          <w:sz w:val="24"/>
          <w:szCs w:val="24"/>
        </w:rPr>
        <w:t xml:space="preserve"> to </w:t>
      </w:r>
      <w:r w:rsidRPr="00CD34D9" w:rsidR="757F7903">
        <w:rPr>
          <w:rFonts w:cstheme="minorHAnsi"/>
          <w:sz w:val="24"/>
          <w:szCs w:val="24"/>
        </w:rPr>
        <w:t>stay up to date with relevant events and news</w:t>
      </w:r>
      <w:r w:rsidRPr="00CD34D9" w:rsidR="00C73FC4">
        <w:rPr>
          <w:rFonts w:cstheme="minorHAnsi"/>
          <w:sz w:val="24"/>
          <w:szCs w:val="24"/>
        </w:rPr>
        <w:t xml:space="preserve"> is another positive factor for </w:t>
      </w:r>
      <w:r w:rsidRPr="00CD34D9" w:rsidR="6C62AD02">
        <w:rPr>
          <w:rFonts w:cstheme="minorHAnsi"/>
          <w:sz w:val="24"/>
          <w:szCs w:val="24"/>
        </w:rPr>
        <w:t xml:space="preserve">a </w:t>
      </w:r>
      <w:r w:rsidRPr="00CD34D9" w:rsidR="00C73FC4">
        <w:rPr>
          <w:rFonts w:cstheme="minorHAnsi"/>
          <w:sz w:val="24"/>
          <w:szCs w:val="24"/>
        </w:rPr>
        <w:t xml:space="preserve">community </w:t>
      </w:r>
      <w:r w:rsidRPr="00CD34D9" w:rsidR="3F6C24F5">
        <w:rPr>
          <w:rFonts w:cstheme="minorHAnsi"/>
          <w:sz w:val="24"/>
          <w:szCs w:val="24"/>
        </w:rPr>
        <w:t xml:space="preserve">and use of </w:t>
      </w:r>
      <w:r w:rsidRPr="00CD34D9" w:rsidR="00C73FC4">
        <w:rPr>
          <w:rFonts w:cstheme="minorHAnsi"/>
          <w:sz w:val="24"/>
          <w:szCs w:val="24"/>
        </w:rPr>
        <w:t xml:space="preserve">technology </w:t>
      </w:r>
      <w:r w:rsidRPr="00CD34D9" w:rsidR="6C56A97D">
        <w:rPr>
          <w:rFonts w:cstheme="minorHAnsi"/>
          <w:sz w:val="24"/>
          <w:szCs w:val="24"/>
        </w:rPr>
        <w:t xml:space="preserve">(Thompson, 2023). </w:t>
      </w:r>
    </w:p>
    <w:p w:rsidRPr="00CD34D9" w:rsidR="193BBAF1" w:rsidP="00CD34D9" w:rsidRDefault="703768FF" w14:paraId="259E0C51" w14:textId="16AC8F4F">
      <w:pPr>
        <w:spacing w:line="360" w:lineRule="auto"/>
        <w:rPr>
          <w:rFonts w:cstheme="minorHAnsi"/>
          <w:sz w:val="24"/>
          <w:szCs w:val="24"/>
        </w:rPr>
      </w:pPr>
      <w:r w:rsidRPr="00CD34D9">
        <w:rPr>
          <w:rFonts w:cstheme="minorHAnsi"/>
          <w:sz w:val="24"/>
          <w:szCs w:val="24"/>
        </w:rPr>
        <w:t>According to, Smith (2020) h</w:t>
      </w:r>
      <w:r w:rsidRPr="00CD34D9" w:rsidR="3448B96B">
        <w:rPr>
          <w:rFonts w:cstheme="minorHAnsi"/>
          <w:sz w:val="24"/>
          <w:szCs w:val="24"/>
        </w:rPr>
        <w:t xml:space="preserve">aving a digital platform allows </w:t>
      </w:r>
      <w:r w:rsidRPr="00CD34D9" w:rsidR="7E35655C">
        <w:rPr>
          <w:rFonts w:cstheme="minorHAnsi"/>
          <w:sz w:val="24"/>
          <w:szCs w:val="24"/>
        </w:rPr>
        <w:t xml:space="preserve">individuals to increase </w:t>
      </w:r>
      <w:r w:rsidRPr="00CD34D9" w:rsidR="56FD5DA2">
        <w:rPr>
          <w:rFonts w:cstheme="minorHAnsi"/>
          <w:sz w:val="24"/>
          <w:szCs w:val="24"/>
        </w:rPr>
        <w:t xml:space="preserve">their </w:t>
      </w:r>
      <w:r w:rsidRPr="00CD34D9" w:rsidR="4BD97AD1">
        <w:rPr>
          <w:rFonts w:cstheme="minorHAnsi"/>
          <w:sz w:val="24"/>
          <w:szCs w:val="24"/>
        </w:rPr>
        <w:t>focus on work</w:t>
      </w:r>
      <w:r w:rsidRPr="00CD34D9" w:rsidR="17A07CD5">
        <w:rPr>
          <w:rFonts w:cstheme="minorHAnsi"/>
          <w:sz w:val="24"/>
          <w:szCs w:val="24"/>
        </w:rPr>
        <w:t xml:space="preserve"> and identify</w:t>
      </w:r>
      <w:r w:rsidRPr="00CD34D9" w:rsidR="4BD97AD1">
        <w:rPr>
          <w:rFonts w:cstheme="minorHAnsi"/>
          <w:sz w:val="24"/>
          <w:szCs w:val="24"/>
        </w:rPr>
        <w:t xml:space="preserve"> </w:t>
      </w:r>
      <w:r w:rsidRPr="00CD34D9" w:rsidR="40AF21B7">
        <w:rPr>
          <w:rFonts w:cstheme="minorHAnsi"/>
          <w:sz w:val="24"/>
          <w:szCs w:val="24"/>
        </w:rPr>
        <w:t xml:space="preserve">and solve </w:t>
      </w:r>
      <w:r w:rsidRPr="00CD34D9" w:rsidR="13E907F8">
        <w:rPr>
          <w:rFonts w:cstheme="minorHAnsi"/>
          <w:sz w:val="24"/>
          <w:szCs w:val="24"/>
        </w:rPr>
        <w:t>businesses</w:t>
      </w:r>
      <w:r w:rsidRPr="00CD34D9" w:rsidR="4BD97AD1">
        <w:rPr>
          <w:rFonts w:cstheme="minorHAnsi"/>
          <w:sz w:val="24"/>
          <w:szCs w:val="24"/>
        </w:rPr>
        <w:t xml:space="preserve"> opportunities</w:t>
      </w:r>
      <w:r w:rsidRPr="00CD34D9" w:rsidR="1D2DF10D">
        <w:rPr>
          <w:rFonts w:cstheme="minorHAnsi"/>
          <w:sz w:val="24"/>
          <w:szCs w:val="24"/>
        </w:rPr>
        <w:t xml:space="preserve">. </w:t>
      </w:r>
      <w:proofErr w:type="spellStart"/>
      <w:r w:rsidRPr="00CD34D9" w:rsidR="47BDCEEB">
        <w:rPr>
          <w:rFonts w:cstheme="minorHAnsi"/>
          <w:sz w:val="24"/>
          <w:szCs w:val="24"/>
        </w:rPr>
        <w:t>Shueh</w:t>
      </w:r>
      <w:proofErr w:type="spellEnd"/>
      <w:r w:rsidRPr="00CD34D9" w:rsidR="47BDCEEB">
        <w:rPr>
          <w:rFonts w:cstheme="minorHAnsi"/>
          <w:sz w:val="24"/>
          <w:szCs w:val="24"/>
        </w:rPr>
        <w:t xml:space="preserve"> (2015) highlighted severa</w:t>
      </w:r>
      <w:r w:rsidRPr="00CD34D9" w:rsidR="2D76D7E8">
        <w:rPr>
          <w:rFonts w:cstheme="minorHAnsi"/>
          <w:sz w:val="24"/>
          <w:szCs w:val="24"/>
        </w:rPr>
        <w:t>l</w:t>
      </w:r>
      <w:r w:rsidRPr="00CD34D9" w:rsidR="7FD5EBBB">
        <w:rPr>
          <w:rFonts w:cstheme="minorHAnsi"/>
          <w:sz w:val="24"/>
          <w:szCs w:val="24"/>
        </w:rPr>
        <w:t xml:space="preserve"> ideas for the</w:t>
      </w:r>
      <w:r w:rsidRPr="00CD34D9" w:rsidR="47BDCEEB">
        <w:rPr>
          <w:rFonts w:cstheme="minorHAnsi"/>
          <w:sz w:val="24"/>
          <w:szCs w:val="24"/>
        </w:rPr>
        <w:t xml:space="preserve"> type</w:t>
      </w:r>
      <w:r w:rsidRPr="00CD34D9" w:rsidR="65B526B5">
        <w:rPr>
          <w:rFonts w:cstheme="minorHAnsi"/>
          <w:sz w:val="24"/>
          <w:szCs w:val="24"/>
        </w:rPr>
        <w:t>s</w:t>
      </w:r>
      <w:r w:rsidRPr="00CD34D9" w:rsidR="47BDCEEB">
        <w:rPr>
          <w:rFonts w:cstheme="minorHAnsi"/>
          <w:sz w:val="24"/>
          <w:szCs w:val="24"/>
        </w:rPr>
        <w:t xml:space="preserve"> of technology which can assist i</w:t>
      </w:r>
      <w:r w:rsidRPr="00CD34D9" w:rsidR="27104184">
        <w:rPr>
          <w:rFonts w:cstheme="minorHAnsi"/>
          <w:sz w:val="24"/>
          <w:szCs w:val="24"/>
        </w:rPr>
        <w:t xml:space="preserve">ndividuals within their local community. </w:t>
      </w:r>
      <w:r w:rsidRPr="00CD34D9" w:rsidR="38143A89">
        <w:rPr>
          <w:rFonts w:cstheme="minorHAnsi"/>
          <w:sz w:val="24"/>
          <w:szCs w:val="24"/>
        </w:rPr>
        <w:t xml:space="preserve">Having police accept payments for violations via </w:t>
      </w:r>
      <w:r w:rsidRPr="00CD34D9" w:rsidR="76B91FBA">
        <w:rPr>
          <w:rFonts w:cstheme="minorHAnsi"/>
          <w:sz w:val="24"/>
          <w:szCs w:val="24"/>
        </w:rPr>
        <w:t xml:space="preserve">a </w:t>
      </w:r>
      <w:r w:rsidRPr="00CD34D9" w:rsidR="38143A89">
        <w:rPr>
          <w:rFonts w:cstheme="minorHAnsi"/>
          <w:sz w:val="24"/>
          <w:szCs w:val="24"/>
        </w:rPr>
        <w:t>mobile</w:t>
      </w:r>
      <w:r w:rsidRPr="00CD34D9" w:rsidR="505F304F">
        <w:rPr>
          <w:rFonts w:cstheme="minorHAnsi"/>
          <w:sz w:val="24"/>
          <w:szCs w:val="24"/>
        </w:rPr>
        <w:t xml:space="preserve"> device</w:t>
      </w:r>
      <w:r w:rsidRPr="00CD34D9" w:rsidR="38143A89">
        <w:rPr>
          <w:rFonts w:cstheme="minorHAnsi"/>
          <w:sz w:val="24"/>
          <w:szCs w:val="24"/>
        </w:rPr>
        <w:t>, hav</w:t>
      </w:r>
      <w:r w:rsidRPr="00CD34D9" w:rsidR="66D396F6">
        <w:rPr>
          <w:rFonts w:cstheme="minorHAnsi"/>
          <w:sz w:val="24"/>
          <w:szCs w:val="24"/>
        </w:rPr>
        <w:t>ing a website for outdoor recreation</w:t>
      </w:r>
      <w:r w:rsidRPr="00CD34D9" w:rsidR="5C7228B7">
        <w:rPr>
          <w:rFonts w:cstheme="minorHAnsi"/>
          <w:sz w:val="24"/>
          <w:szCs w:val="24"/>
        </w:rPr>
        <w:t>al</w:t>
      </w:r>
      <w:r w:rsidRPr="00CD34D9" w:rsidR="66D396F6">
        <w:rPr>
          <w:rFonts w:cstheme="minorHAnsi"/>
          <w:sz w:val="24"/>
          <w:szCs w:val="24"/>
        </w:rPr>
        <w:t xml:space="preserve"> activities, </w:t>
      </w:r>
      <w:r w:rsidRPr="00CD34D9" w:rsidR="3BC49B50">
        <w:rPr>
          <w:rFonts w:cstheme="minorHAnsi"/>
          <w:sz w:val="24"/>
          <w:szCs w:val="24"/>
        </w:rPr>
        <w:t xml:space="preserve">having an app for takeaway food and </w:t>
      </w:r>
      <w:r w:rsidRPr="00CD34D9" w:rsidR="004BE4C4">
        <w:rPr>
          <w:rFonts w:cstheme="minorHAnsi"/>
          <w:sz w:val="24"/>
          <w:szCs w:val="24"/>
        </w:rPr>
        <w:t xml:space="preserve">having an application for </w:t>
      </w:r>
      <w:r w:rsidRPr="00CD34D9" w:rsidR="6604EDC0">
        <w:rPr>
          <w:rFonts w:cstheme="minorHAnsi"/>
          <w:sz w:val="24"/>
          <w:szCs w:val="24"/>
        </w:rPr>
        <w:t xml:space="preserve">sharing </w:t>
      </w:r>
      <w:r w:rsidRPr="00CD34D9" w:rsidR="004BE4C4">
        <w:rPr>
          <w:rFonts w:cstheme="minorHAnsi"/>
          <w:sz w:val="24"/>
          <w:szCs w:val="24"/>
        </w:rPr>
        <w:t xml:space="preserve">community </w:t>
      </w:r>
      <w:r w:rsidRPr="00CD34D9" w:rsidR="390E65B3">
        <w:rPr>
          <w:rFonts w:cstheme="minorHAnsi"/>
          <w:sz w:val="24"/>
          <w:szCs w:val="24"/>
        </w:rPr>
        <w:t>information and events are</w:t>
      </w:r>
      <w:r w:rsidRPr="00CD34D9" w:rsidR="004BE4C4">
        <w:rPr>
          <w:rFonts w:cstheme="minorHAnsi"/>
          <w:sz w:val="24"/>
          <w:szCs w:val="24"/>
        </w:rPr>
        <w:t xml:space="preserve"> </w:t>
      </w:r>
      <w:r w:rsidRPr="00CD34D9" w:rsidR="0A6C5319">
        <w:rPr>
          <w:rFonts w:cstheme="minorHAnsi"/>
          <w:sz w:val="24"/>
          <w:szCs w:val="24"/>
        </w:rPr>
        <w:t>s</w:t>
      </w:r>
      <w:r w:rsidRPr="00CD34D9" w:rsidR="3ACA7026">
        <w:rPr>
          <w:rFonts w:cstheme="minorHAnsi"/>
          <w:sz w:val="24"/>
          <w:szCs w:val="24"/>
        </w:rPr>
        <w:t xml:space="preserve">ome </w:t>
      </w:r>
      <w:r w:rsidRPr="00CD34D9" w:rsidR="20837923">
        <w:rPr>
          <w:rFonts w:cstheme="minorHAnsi"/>
          <w:sz w:val="24"/>
          <w:szCs w:val="24"/>
        </w:rPr>
        <w:t xml:space="preserve">suggested </w:t>
      </w:r>
      <w:r w:rsidRPr="00CD34D9" w:rsidR="3453DC77">
        <w:rPr>
          <w:rFonts w:cstheme="minorHAnsi"/>
          <w:sz w:val="24"/>
          <w:szCs w:val="24"/>
        </w:rPr>
        <w:t xml:space="preserve">examples which can be beneficial to helping people within a community </w:t>
      </w:r>
      <w:r w:rsidRPr="00CD34D9" w:rsidR="421CF89A">
        <w:rPr>
          <w:rFonts w:cstheme="minorHAnsi"/>
          <w:sz w:val="24"/>
          <w:szCs w:val="24"/>
        </w:rPr>
        <w:t>(</w:t>
      </w:r>
      <w:proofErr w:type="spellStart"/>
      <w:r w:rsidRPr="00CD34D9" w:rsidR="421CF89A">
        <w:rPr>
          <w:rFonts w:cstheme="minorHAnsi"/>
          <w:sz w:val="24"/>
          <w:szCs w:val="24"/>
        </w:rPr>
        <w:t>Shueh</w:t>
      </w:r>
      <w:proofErr w:type="spellEnd"/>
      <w:r w:rsidRPr="00CD34D9" w:rsidR="421CF89A">
        <w:rPr>
          <w:rFonts w:cstheme="minorHAnsi"/>
          <w:sz w:val="24"/>
          <w:szCs w:val="24"/>
        </w:rPr>
        <w:t xml:space="preserve">, 2015). </w:t>
      </w:r>
    </w:p>
    <w:p w:rsidRPr="00CD34D9" w:rsidR="193BBAF1" w:rsidP="00CD34D9" w:rsidRDefault="193BBAF1" w14:paraId="5ADFDEFD" w14:textId="58EA9019">
      <w:pPr>
        <w:spacing w:line="360" w:lineRule="auto"/>
        <w:rPr>
          <w:rFonts w:cstheme="minorHAnsi"/>
          <w:sz w:val="24"/>
          <w:szCs w:val="24"/>
        </w:rPr>
      </w:pPr>
    </w:p>
    <w:p w:rsidRPr="00CD34D9" w:rsidR="193BBAF1" w:rsidP="00CD34D9" w:rsidRDefault="17D254AD" w14:paraId="62527E0D" w14:textId="60E0CA6C">
      <w:pPr>
        <w:spacing w:line="360" w:lineRule="auto"/>
        <w:rPr>
          <w:rFonts w:cstheme="minorHAnsi"/>
          <w:sz w:val="24"/>
          <w:szCs w:val="24"/>
        </w:rPr>
      </w:pPr>
      <w:r w:rsidRPr="00CD34D9">
        <w:rPr>
          <w:rFonts w:cstheme="minorHAnsi"/>
          <w:sz w:val="24"/>
          <w:szCs w:val="24"/>
        </w:rPr>
        <w:t xml:space="preserve">Department of Health and Social Care (2020) </w:t>
      </w:r>
      <w:r w:rsidRPr="00CD34D9" w:rsidR="1AFE8352">
        <w:rPr>
          <w:rFonts w:cstheme="minorHAnsi"/>
          <w:sz w:val="24"/>
          <w:szCs w:val="24"/>
        </w:rPr>
        <w:t xml:space="preserve">state several examples of </w:t>
      </w:r>
      <w:r w:rsidRPr="00CD34D9" w:rsidR="0E12AB02">
        <w:rPr>
          <w:rFonts w:cstheme="minorHAnsi"/>
          <w:sz w:val="24"/>
          <w:szCs w:val="24"/>
        </w:rPr>
        <w:t>digital innovations which</w:t>
      </w:r>
      <w:r w:rsidRPr="00CD34D9" w:rsidR="3350495E">
        <w:rPr>
          <w:rFonts w:cstheme="minorHAnsi"/>
          <w:sz w:val="24"/>
          <w:szCs w:val="24"/>
        </w:rPr>
        <w:t xml:space="preserve"> were highlighted as the type of support</w:t>
      </w:r>
      <w:r w:rsidRPr="00CD34D9" w:rsidR="51A427CE">
        <w:rPr>
          <w:rFonts w:cstheme="minorHAnsi"/>
          <w:sz w:val="24"/>
          <w:szCs w:val="24"/>
        </w:rPr>
        <w:t xml:space="preserve"> which is</w:t>
      </w:r>
      <w:r w:rsidRPr="00CD34D9" w:rsidR="3350495E">
        <w:rPr>
          <w:rFonts w:cstheme="minorHAnsi"/>
          <w:sz w:val="24"/>
          <w:szCs w:val="24"/>
        </w:rPr>
        <w:t xml:space="preserve"> </w:t>
      </w:r>
      <w:r w:rsidRPr="00CD34D9" w:rsidR="5F459D85">
        <w:rPr>
          <w:rFonts w:cstheme="minorHAnsi"/>
          <w:sz w:val="24"/>
          <w:szCs w:val="24"/>
        </w:rPr>
        <w:t>available</w:t>
      </w:r>
      <w:r w:rsidRPr="00CD34D9" w:rsidR="3350495E">
        <w:rPr>
          <w:rFonts w:cstheme="minorHAnsi"/>
          <w:sz w:val="24"/>
          <w:szCs w:val="24"/>
        </w:rPr>
        <w:t xml:space="preserve"> to</w:t>
      </w:r>
      <w:r w:rsidRPr="00CD34D9" w:rsidR="4AE10AC4">
        <w:rPr>
          <w:rFonts w:cstheme="minorHAnsi"/>
          <w:sz w:val="24"/>
          <w:szCs w:val="24"/>
        </w:rPr>
        <w:t xml:space="preserve"> isolated or </w:t>
      </w:r>
      <w:r w:rsidRPr="00CD34D9" w:rsidR="2451191B">
        <w:rPr>
          <w:rFonts w:cstheme="minorHAnsi"/>
          <w:sz w:val="24"/>
          <w:szCs w:val="24"/>
        </w:rPr>
        <w:t>vulnerable</w:t>
      </w:r>
      <w:r w:rsidRPr="00CD34D9" w:rsidR="4AE10AC4">
        <w:rPr>
          <w:rFonts w:cstheme="minorHAnsi"/>
          <w:sz w:val="24"/>
          <w:szCs w:val="24"/>
        </w:rPr>
        <w:t xml:space="preserve"> </w:t>
      </w:r>
      <w:r w:rsidRPr="00CD34D9" w:rsidR="00DA9E94">
        <w:rPr>
          <w:rFonts w:cstheme="minorHAnsi"/>
          <w:sz w:val="24"/>
          <w:szCs w:val="24"/>
        </w:rPr>
        <w:t>individual's</w:t>
      </w:r>
      <w:r w:rsidRPr="00CD34D9" w:rsidR="4AE10AC4">
        <w:rPr>
          <w:rFonts w:cstheme="minorHAnsi"/>
          <w:sz w:val="24"/>
          <w:szCs w:val="24"/>
        </w:rPr>
        <w:t xml:space="preserve"> du</w:t>
      </w:r>
      <w:r w:rsidRPr="00CD34D9" w:rsidR="3F78C8E6">
        <w:rPr>
          <w:rFonts w:cstheme="minorHAnsi"/>
          <w:sz w:val="24"/>
          <w:szCs w:val="24"/>
        </w:rPr>
        <w:t>ring</w:t>
      </w:r>
      <w:r w:rsidRPr="00CD34D9" w:rsidR="4AE10AC4">
        <w:rPr>
          <w:rFonts w:cstheme="minorHAnsi"/>
          <w:sz w:val="24"/>
          <w:szCs w:val="24"/>
        </w:rPr>
        <w:t xml:space="preserve"> the coronavirus pandemic. Beam is </w:t>
      </w:r>
      <w:r w:rsidRPr="00CD34D9" w:rsidR="2FEF29BD">
        <w:rPr>
          <w:rFonts w:cstheme="minorHAnsi"/>
          <w:sz w:val="24"/>
          <w:szCs w:val="24"/>
        </w:rPr>
        <w:t xml:space="preserve">a </w:t>
      </w:r>
      <w:r w:rsidRPr="00CD34D9" w:rsidR="1DEA82B7">
        <w:rPr>
          <w:rFonts w:cstheme="minorHAnsi"/>
          <w:sz w:val="24"/>
          <w:szCs w:val="24"/>
        </w:rPr>
        <w:t>digital platform which supports</w:t>
      </w:r>
      <w:r w:rsidRPr="00CD34D9" w:rsidR="4AE10AC4">
        <w:rPr>
          <w:rFonts w:cstheme="minorHAnsi"/>
          <w:sz w:val="24"/>
          <w:szCs w:val="24"/>
        </w:rPr>
        <w:t xml:space="preserve"> </w:t>
      </w:r>
      <w:r w:rsidRPr="00CD34D9" w:rsidR="3350495E">
        <w:rPr>
          <w:rFonts w:cstheme="minorHAnsi"/>
          <w:sz w:val="24"/>
          <w:szCs w:val="24"/>
        </w:rPr>
        <w:t>homeless</w:t>
      </w:r>
      <w:r w:rsidRPr="00CD34D9" w:rsidR="7F36CFAD">
        <w:rPr>
          <w:rFonts w:cstheme="minorHAnsi"/>
          <w:sz w:val="24"/>
          <w:szCs w:val="24"/>
        </w:rPr>
        <w:t xml:space="preserve"> individuals</w:t>
      </w:r>
      <w:r w:rsidRPr="00CD34D9" w:rsidR="7A86BFB2">
        <w:rPr>
          <w:rFonts w:cstheme="minorHAnsi"/>
          <w:sz w:val="24"/>
          <w:szCs w:val="24"/>
        </w:rPr>
        <w:t xml:space="preserve"> ensuring they </w:t>
      </w:r>
      <w:r w:rsidRPr="00CD34D9" w:rsidR="0AD9243B">
        <w:rPr>
          <w:rFonts w:cstheme="minorHAnsi"/>
          <w:sz w:val="24"/>
          <w:szCs w:val="24"/>
        </w:rPr>
        <w:t xml:space="preserve">receive </w:t>
      </w:r>
      <w:r w:rsidRPr="00CD34D9" w:rsidR="7CDB27DD">
        <w:rPr>
          <w:rFonts w:cstheme="minorHAnsi"/>
          <w:sz w:val="24"/>
          <w:szCs w:val="24"/>
        </w:rPr>
        <w:t>support in terms of housing, employment or access to app</w:t>
      </w:r>
      <w:r w:rsidRPr="00CD34D9" w:rsidR="0822EE9E">
        <w:rPr>
          <w:rFonts w:cstheme="minorHAnsi"/>
          <w:sz w:val="24"/>
          <w:szCs w:val="24"/>
        </w:rPr>
        <w:t>ropriate charities</w:t>
      </w:r>
      <w:r w:rsidRPr="00CD34D9" w:rsidR="2C80DCCC">
        <w:rPr>
          <w:rFonts w:cstheme="minorHAnsi"/>
          <w:sz w:val="24"/>
          <w:szCs w:val="24"/>
        </w:rPr>
        <w:t xml:space="preserve"> (</w:t>
      </w:r>
      <w:r w:rsidRPr="00CD34D9" w:rsidR="0822EE9E">
        <w:rPr>
          <w:rFonts w:cstheme="minorHAnsi"/>
          <w:sz w:val="24"/>
          <w:szCs w:val="24"/>
        </w:rPr>
        <w:t>Beam Up</w:t>
      </w:r>
      <w:r w:rsidRPr="00CD34D9" w:rsidR="1078FC5F">
        <w:rPr>
          <w:rFonts w:cstheme="minorHAnsi"/>
          <w:sz w:val="24"/>
          <w:szCs w:val="24"/>
        </w:rPr>
        <w:t xml:space="preserve">, </w:t>
      </w:r>
      <w:r w:rsidRPr="00CD34D9" w:rsidR="0822EE9E">
        <w:rPr>
          <w:rFonts w:cstheme="minorHAnsi"/>
          <w:sz w:val="24"/>
          <w:szCs w:val="24"/>
        </w:rPr>
        <w:t>2023)</w:t>
      </w:r>
      <w:r w:rsidRPr="00CD34D9" w:rsidR="00D3E3B5">
        <w:rPr>
          <w:rFonts w:cstheme="minorHAnsi"/>
          <w:sz w:val="24"/>
          <w:szCs w:val="24"/>
        </w:rPr>
        <w:t xml:space="preserve">. </w:t>
      </w:r>
      <w:proofErr w:type="spellStart"/>
      <w:r w:rsidRPr="00CD34D9" w:rsidR="0BD34F65">
        <w:rPr>
          <w:rFonts w:cstheme="minorHAnsi"/>
          <w:sz w:val="24"/>
          <w:szCs w:val="24"/>
        </w:rPr>
        <w:t>Vinehealth</w:t>
      </w:r>
      <w:proofErr w:type="spellEnd"/>
      <w:r w:rsidRPr="00CD34D9" w:rsidR="0BD34F65">
        <w:rPr>
          <w:rFonts w:cstheme="minorHAnsi"/>
          <w:sz w:val="24"/>
          <w:szCs w:val="24"/>
        </w:rPr>
        <w:t xml:space="preserve"> is a mobile app which gives individuals with </w:t>
      </w:r>
      <w:r w:rsidRPr="00CD34D9" w:rsidR="091D19C8">
        <w:rPr>
          <w:rFonts w:cstheme="minorHAnsi"/>
          <w:sz w:val="24"/>
          <w:szCs w:val="24"/>
        </w:rPr>
        <w:t>cancer</w:t>
      </w:r>
      <w:r w:rsidRPr="00CD34D9" w:rsidR="1B8A96FC">
        <w:rPr>
          <w:rFonts w:cstheme="minorHAnsi"/>
          <w:sz w:val="24"/>
          <w:szCs w:val="24"/>
        </w:rPr>
        <w:t xml:space="preserve"> the ability</w:t>
      </w:r>
      <w:r w:rsidRPr="00CD34D9" w:rsidR="091D19C8">
        <w:rPr>
          <w:rFonts w:cstheme="minorHAnsi"/>
          <w:sz w:val="24"/>
          <w:szCs w:val="24"/>
        </w:rPr>
        <w:t xml:space="preserve"> to</w:t>
      </w:r>
      <w:r w:rsidRPr="00CD34D9" w:rsidR="0BD34F65">
        <w:rPr>
          <w:rFonts w:cstheme="minorHAnsi"/>
          <w:sz w:val="24"/>
          <w:szCs w:val="24"/>
        </w:rPr>
        <w:t xml:space="preserve"> track and monitor their symptoms, appointme</w:t>
      </w:r>
      <w:r w:rsidRPr="00CD34D9" w:rsidR="29CAA72F">
        <w:rPr>
          <w:rFonts w:cstheme="minorHAnsi"/>
          <w:sz w:val="24"/>
          <w:szCs w:val="24"/>
        </w:rPr>
        <w:t>nts</w:t>
      </w:r>
      <w:r w:rsidRPr="00CD34D9" w:rsidR="5D076134">
        <w:rPr>
          <w:rFonts w:cstheme="minorHAnsi"/>
          <w:sz w:val="24"/>
          <w:szCs w:val="24"/>
        </w:rPr>
        <w:t xml:space="preserve"> and medication</w:t>
      </w:r>
      <w:r w:rsidRPr="00CD34D9" w:rsidR="30BCB65B">
        <w:rPr>
          <w:rFonts w:cstheme="minorHAnsi"/>
          <w:sz w:val="24"/>
          <w:szCs w:val="24"/>
        </w:rPr>
        <w:t xml:space="preserve"> (</w:t>
      </w:r>
      <w:r w:rsidRPr="00CD34D9" w:rsidR="758C1CF4">
        <w:rPr>
          <w:rFonts w:cstheme="minorHAnsi"/>
          <w:sz w:val="24"/>
          <w:szCs w:val="24"/>
        </w:rPr>
        <w:t>Vinehealth</w:t>
      </w:r>
      <w:r w:rsidRPr="00CD34D9" w:rsidR="5F69996C">
        <w:rPr>
          <w:rFonts w:cstheme="minorHAnsi"/>
          <w:sz w:val="24"/>
          <w:szCs w:val="24"/>
        </w:rPr>
        <w:t>,</w:t>
      </w:r>
      <w:r w:rsidRPr="00CD34D9" w:rsidR="758C1CF4">
        <w:rPr>
          <w:rFonts w:cstheme="minorHAnsi"/>
          <w:sz w:val="24"/>
          <w:szCs w:val="24"/>
        </w:rPr>
        <w:t xml:space="preserve">2023) </w:t>
      </w:r>
      <w:r w:rsidRPr="00CD34D9" w:rsidR="45DF5F4A">
        <w:rPr>
          <w:rFonts w:cstheme="minorHAnsi"/>
          <w:sz w:val="24"/>
          <w:szCs w:val="24"/>
        </w:rPr>
        <w:t>Neurolove.org is an online platform which offers support to young people who have difficulty with mental health</w:t>
      </w:r>
      <w:r w:rsidRPr="00CD34D9" w:rsidR="02DFDCD5">
        <w:rPr>
          <w:rFonts w:cstheme="minorHAnsi"/>
          <w:sz w:val="24"/>
          <w:szCs w:val="24"/>
        </w:rPr>
        <w:t xml:space="preserve"> (</w:t>
      </w:r>
      <w:r w:rsidRPr="00CD34D9" w:rsidR="41C38BC2">
        <w:rPr>
          <w:rFonts w:cstheme="minorHAnsi"/>
          <w:sz w:val="24"/>
          <w:szCs w:val="24"/>
        </w:rPr>
        <w:t>Moss Healthcare Harrogate</w:t>
      </w:r>
      <w:r w:rsidRPr="00CD34D9" w:rsidR="4222D9B4">
        <w:rPr>
          <w:rFonts w:cstheme="minorHAnsi"/>
          <w:sz w:val="24"/>
          <w:szCs w:val="24"/>
        </w:rPr>
        <w:t>,</w:t>
      </w:r>
      <w:r w:rsidRPr="00CD34D9" w:rsidR="41C38BC2">
        <w:rPr>
          <w:rFonts w:cstheme="minorHAnsi"/>
          <w:sz w:val="24"/>
          <w:szCs w:val="24"/>
        </w:rPr>
        <w:t>2023)</w:t>
      </w:r>
      <w:r w:rsidRPr="00CD34D9" w:rsidR="1568D618">
        <w:rPr>
          <w:rFonts w:cstheme="minorHAnsi"/>
          <w:sz w:val="24"/>
          <w:szCs w:val="24"/>
        </w:rPr>
        <w:t xml:space="preserve">. </w:t>
      </w:r>
    </w:p>
    <w:p w:rsidRPr="00CD34D9" w:rsidR="193BBAF1" w:rsidP="00CD34D9" w:rsidRDefault="193BBAF1" w14:paraId="452DF6A4" w14:textId="2A4906E2">
      <w:pPr>
        <w:spacing w:line="360" w:lineRule="auto"/>
        <w:rPr>
          <w:rFonts w:cstheme="minorHAnsi"/>
          <w:sz w:val="24"/>
          <w:szCs w:val="24"/>
        </w:rPr>
      </w:pPr>
    </w:p>
    <w:p w:rsidRPr="00CD34D9" w:rsidR="7C835E61" w:rsidP="00CD34D9" w:rsidRDefault="6C55AA79" w14:paraId="772DB7E3" w14:textId="3CA38EF5">
      <w:pPr>
        <w:spacing w:line="360" w:lineRule="auto"/>
        <w:rPr>
          <w:rFonts w:cstheme="minorHAnsi"/>
          <w:sz w:val="24"/>
          <w:szCs w:val="24"/>
        </w:rPr>
      </w:pPr>
      <w:r w:rsidRPr="00CD34D9">
        <w:rPr>
          <w:rFonts w:cstheme="minorHAnsi"/>
          <w:sz w:val="24"/>
          <w:szCs w:val="24"/>
        </w:rPr>
        <w:lastRenderedPageBreak/>
        <w:t>Connelly (2022) highlighted how the growth within a community allows people</w:t>
      </w:r>
      <w:r w:rsidRPr="00CD34D9" w:rsidR="4AA6E92C">
        <w:rPr>
          <w:rFonts w:cstheme="minorHAnsi"/>
          <w:sz w:val="24"/>
          <w:szCs w:val="24"/>
        </w:rPr>
        <w:t xml:space="preserve"> connect, communicate and co</w:t>
      </w:r>
      <w:r w:rsidRPr="00CD34D9" w:rsidR="577415F4">
        <w:rPr>
          <w:rFonts w:cstheme="minorHAnsi"/>
          <w:sz w:val="24"/>
          <w:szCs w:val="24"/>
        </w:rPr>
        <w:t xml:space="preserve">ntribute ideas. This enables a community to become </w:t>
      </w:r>
      <w:r w:rsidRPr="00CD34D9" w:rsidR="47F0B38F">
        <w:rPr>
          <w:rFonts w:cstheme="minorHAnsi"/>
          <w:sz w:val="24"/>
          <w:szCs w:val="24"/>
        </w:rPr>
        <w:t>healthier in terms of sustainability, interests and values</w:t>
      </w:r>
      <w:r w:rsidRPr="00CD34D9" w:rsidR="4874E5B1">
        <w:rPr>
          <w:rFonts w:cstheme="minorHAnsi"/>
          <w:sz w:val="24"/>
          <w:szCs w:val="24"/>
        </w:rPr>
        <w:t xml:space="preserve"> (Connelly, 2022) </w:t>
      </w:r>
    </w:p>
    <w:p w:rsidRPr="00CD34D9" w:rsidR="2BF03380" w:rsidP="00CD34D9" w:rsidRDefault="2BF03380" w14:paraId="65C35486" w14:textId="7DE4FDD5">
      <w:pPr>
        <w:spacing w:line="360" w:lineRule="auto"/>
        <w:rPr>
          <w:rFonts w:cstheme="minorHAnsi"/>
          <w:sz w:val="24"/>
          <w:szCs w:val="24"/>
        </w:rPr>
      </w:pPr>
      <w:r w:rsidRPr="00CD34D9">
        <w:rPr>
          <w:rFonts w:cstheme="minorHAnsi"/>
          <w:sz w:val="24"/>
          <w:szCs w:val="24"/>
        </w:rPr>
        <w:t xml:space="preserve">The Fostering Network (2022) </w:t>
      </w:r>
      <w:r w:rsidRPr="00CD34D9" w:rsidR="4CF3A8E3">
        <w:rPr>
          <w:rFonts w:cstheme="minorHAnsi"/>
          <w:sz w:val="24"/>
          <w:szCs w:val="24"/>
        </w:rPr>
        <w:t>highlight policies and processes which</w:t>
      </w:r>
      <w:r w:rsidRPr="00CD34D9" w:rsidR="5803588C">
        <w:rPr>
          <w:rFonts w:cstheme="minorHAnsi"/>
          <w:sz w:val="24"/>
          <w:szCs w:val="24"/>
        </w:rPr>
        <w:t xml:space="preserve"> also</w:t>
      </w:r>
      <w:r w:rsidRPr="00CD34D9" w:rsidR="4CF3A8E3">
        <w:rPr>
          <w:rFonts w:cstheme="minorHAnsi"/>
          <w:sz w:val="24"/>
          <w:szCs w:val="24"/>
        </w:rPr>
        <w:t xml:space="preserve"> </w:t>
      </w:r>
      <w:r w:rsidRPr="00CD34D9" w:rsidR="076B2B8A">
        <w:rPr>
          <w:rFonts w:cstheme="minorHAnsi"/>
          <w:sz w:val="24"/>
          <w:szCs w:val="24"/>
        </w:rPr>
        <w:t>include</w:t>
      </w:r>
      <w:r w:rsidRPr="00CD34D9" w:rsidR="72ED2946">
        <w:rPr>
          <w:rFonts w:cstheme="minorHAnsi"/>
          <w:sz w:val="24"/>
          <w:szCs w:val="24"/>
        </w:rPr>
        <w:t xml:space="preserve"> the</w:t>
      </w:r>
      <w:r w:rsidRPr="00CD34D9" w:rsidR="076B2B8A">
        <w:rPr>
          <w:rFonts w:cstheme="minorHAnsi"/>
          <w:sz w:val="24"/>
          <w:szCs w:val="24"/>
        </w:rPr>
        <w:t xml:space="preserve"> digital</w:t>
      </w:r>
      <w:r w:rsidRPr="00CD34D9" w:rsidR="171168D4">
        <w:rPr>
          <w:rFonts w:cstheme="minorHAnsi"/>
          <w:sz w:val="24"/>
          <w:szCs w:val="24"/>
        </w:rPr>
        <w:t xml:space="preserve"> participation and</w:t>
      </w:r>
      <w:r w:rsidRPr="00CD34D9" w:rsidR="076B2B8A">
        <w:rPr>
          <w:rFonts w:cstheme="minorHAnsi"/>
          <w:sz w:val="24"/>
          <w:szCs w:val="24"/>
        </w:rPr>
        <w:t xml:space="preserve"> engagement </w:t>
      </w:r>
      <w:r w:rsidRPr="00CD34D9" w:rsidR="5F86B912">
        <w:rPr>
          <w:rFonts w:cstheme="minorHAnsi"/>
          <w:sz w:val="24"/>
          <w:szCs w:val="24"/>
        </w:rPr>
        <w:t>of</w:t>
      </w:r>
      <w:r w:rsidRPr="00CD34D9" w:rsidR="076B2B8A">
        <w:rPr>
          <w:rFonts w:cstheme="minorHAnsi"/>
          <w:sz w:val="24"/>
          <w:szCs w:val="24"/>
        </w:rPr>
        <w:t xml:space="preserve"> young people</w:t>
      </w:r>
      <w:r w:rsidRPr="00CD34D9" w:rsidR="5E69EEF0">
        <w:rPr>
          <w:rFonts w:cstheme="minorHAnsi"/>
          <w:sz w:val="24"/>
          <w:szCs w:val="24"/>
        </w:rPr>
        <w:t>. It entails details on</w:t>
      </w:r>
      <w:r w:rsidRPr="00CD34D9" w:rsidR="41733958">
        <w:rPr>
          <w:rFonts w:cstheme="minorHAnsi"/>
          <w:sz w:val="24"/>
          <w:szCs w:val="24"/>
        </w:rPr>
        <w:t xml:space="preserve"> digital engag</w:t>
      </w:r>
      <w:r w:rsidRPr="00CD34D9" w:rsidR="272C4255">
        <w:rPr>
          <w:rFonts w:cstheme="minorHAnsi"/>
          <w:sz w:val="24"/>
          <w:szCs w:val="24"/>
        </w:rPr>
        <w:t>ement,</w:t>
      </w:r>
      <w:r w:rsidRPr="00CD34D9" w:rsidR="41733958">
        <w:rPr>
          <w:rFonts w:cstheme="minorHAnsi"/>
          <w:sz w:val="24"/>
          <w:szCs w:val="24"/>
        </w:rPr>
        <w:t xml:space="preserve"> </w:t>
      </w:r>
      <w:r w:rsidRPr="00CD34D9" w:rsidR="33A8635D">
        <w:rPr>
          <w:rFonts w:cstheme="minorHAnsi"/>
          <w:sz w:val="24"/>
          <w:szCs w:val="24"/>
        </w:rPr>
        <w:t>activity risk</w:t>
      </w:r>
      <w:r w:rsidRPr="00CD34D9" w:rsidR="7F9C6449">
        <w:rPr>
          <w:rFonts w:cstheme="minorHAnsi"/>
          <w:sz w:val="24"/>
          <w:szCs w:val="24"/>
        </w:rPr>
        <w:t xml:space="preserve"> assessments and policies (The Fostering Network, 2022).  Digital engagement for young people </w:t>
      </w:r>
      <w:r w:rsidRPr="00CD34D9" w:rsidR="2A00F505">
        <w:rPr>
          <w:rFonts w:cstheme="minorHAnsi"/>
          <w:sz w:val="24"/>
          <w:szCs w:val="24"/>
        </w:rPr>
        <w:t>has evolved since the pandemic, it has become more accessible, flexible</w:t>
      </w:r>
      <w:r w:rsidRPr="00CD34D9" w:rsidR="73EDA0F6">
        <w:rPr>
          <w:rFonts w:cstheme="minorHAnsi"/>
          <w:sz w:val="24"/>
          <w:szCs w:val="24"/>
        </w:rPr>
        <w:t xml:space="preserve"> and </w:t>
      </w:r>
      <w:r w:rsidRPr="00CD34D9" w:rsidR="2A00F505">
        <w:rPr>
          <w:rFonts w:cstheme="minorHAnsi"/>
          <w:sz w:val="24"/>
          <w:szCs w:val="24"/>
        </w:rPr>
        <w:t>engaging</w:t>
      </w:r>
      <w:r w:rsidRPr="00CD34D9" w:rsidR="4B247B74">
        <w:rPr>
          <w:rFonts w:cstheme="minorHAnsi"/>
          <w:sz w:val="24"/>
          <w:szCs w:val="24"/>
        </w:rPr>
        <w:t xml:space="preserve"> (</w:t>
      </w:r>
      <w:proofErr w:type="spellStart"/>
      <w:r w:rsidRPr="00CD34D9" w:rsidR="151F326E">
        <w:rPr>
          <w:rFonts w:cstheme="minorHAnsi"/>
          <w:sz w:val="24"/>
          <w:szCs w:val="24"/>
        </w:rPr>
        <w:t>YoungMinds</w:t>
      </w:r>
      <w:proofErr w:type="spellEnd"/>
      <w:r w:rsidRPr="00CD34D9" w:rsidR="455023CA">
        <w:rPr>
          <w:rFonts w:cstheme="minorHAnsi"/>
          <w:sz w:val="24"/>
          <w:szCs w:val="24"/>
        </w:rPr>
        <w:t xml:space="preserve">, </w:t>
      </w:r>
      <w:r w:rsidRPr="00CD34D9" w:rsidR="151F326E">
        <w:rPr>
          <w:rFonts w:cstheme="minorHAnsi"/>
          <w:sz w:val="24"/>
          <w:szCs w:val="24"/>
        </w:rPr>
        <w:t>2021)</w:t>
      </w:r>
      <w:r w:rsidRPr="00CD34D9" w:rsidR="6132AF02">
        <w:rPr>
          <w:rFonts w:cstheme="minorHAnsi"/>
          <w:sz w:val="24"/>
          <w:szCs w:val="24"/>
        </w:rPr>
        <w:t xml:space="preserve"> Being able to</w:t>
      </w:r>
      <w:r w:rsidRPr="00CD34D9" w:rsidR="46A27524">
        <w:rPr>
          <w:rFonts w:cstheme="minorHAnsi"/>
          <w:sz w:val="24"/>
          <w:szCs w:val="24"/>
        </w:rPr>
        <w:t xml:space="preserve"> have access and</w:t>
      </w:r>
      <w:r w:rsidRPr="00CD34D9" w:rsidR="6132AF02">
        <w:rPr>
          <w:rFonts w:cstheme="minorHAnsi"/>
          <w:sz w:val="24"/>
          <w:szCs w:val="24"/>
        </w:rPr>
        <w:t xml:space="preserve"> use </w:t>
      </w:r>
      <w:r w:rsidRPr="00CD34D9" w:rsidR="5B09376A">
        <w:rPr>
          <w:rFonts w:cstheme="minorHAnsi"/>
          <w:sz w:val="24"/>
          <w:szCs w:val="24"/>
        </w:rPr>
        <w:t>technology</w:t>
      </w:r>
      <w:r w:rsidRPr="00CD34D9" w:rsidR="45421732">
        <w:rPr>
          <w:rFonts w:cstheme="minorHAnsi"/>
          <w:sz w:val="24"/>
          <w:szCs w:val="24"/>
        </w:rPr>
        <w:t xml:space="preserve"> </w:t>
      </w:r>
      <w:r w:rsidRPr="00CD34D9" w:rsidR="261090BF">
        <w:rPr>
          <w:rFonts w:cstheme="minorHAnsi"/>
          <w:sz w:val="24"/>
          <w:szCs w:val="24"/>
        </w:rPr>
        <w:t>allows</w:t>
      </w:r>
      <w:r w:rsidRPr="00CD34D9" w:rsidR="32112C36">
        <w:rPr>
          <w:rFonts w:cstheme="minorHAnsi"/>
          <w:sz w:val="24"/>
          <w:szCs w:val="24"/>
        </w:rPr>
        <w:t xml:space="preserve"> the additional barriers</w:t>
      </w:r>
      <w:r w:rsidRPr="00CD34D9" w:rsidR="25F4E7BD">
        <w:rPr>
          <w:rFonts w:cstheme="minorHAnsi"/>
          <w:sz w:val="24"/>
          <w:szCs w:val="24"/>
        </w:rPr>
        <w:t xml:space="preserve"> of communication to be reduced, enabling</w:t>
      </w:r>
      <w:r w:rsidRPr="00CD34D9" w:rsidR="32112C36">
        <w:rPr>
          <w:rFonts w:cstheme="minorHAnsi"/>
          <w:sz w:val="24"/>
          <w:szCs w:val="24"/>
        </w:rPr>
        <w:t xml:space="preserve"> an individual </w:t>
      </w:r>
      <w:r w:rsidRPr="00CD34D9" w:rsidR="1D8C1862">
        <w:rPr>
          <w:rFonts w:cstheme="minorHAnsi"/>
          <w:sz w:val="24"/>
          <w:szCs w:val="24"/>
        </w:rPr>
        <w:t xml:space="preserve">to communicate </w:t>
      </w:r>
      <w:r w:rsidRPr="00CD34D9" w:rsidR="5E33368A">
        <w:rPr>
          <w:rFonts w:cstheme="minorHAnsi"/>
          <w:sz w:val="24"/>
          <w:szCs w:val="24"/>
        </w:rPr>
        <w:t xml:space="preserve">with others </w:t>
      </w:r>
      <w:r w:rsidRPr="00CD34D9" w:rsidR="32112C36">
        <w:rPr>
          <w:rFonts w:cstheme="minorHAnsi"/>
          <w:sz w:val="24"/>
          <w:szCs w:val="24"/>
        </w:rPr>
        <w:t xml:space="preserve">in a different </w:t>
      </w:r>
      <w:r w:rsidRPr="00CD34D9" w:rsidR="16718558">
        <w:rPr>
          <w:rFonts w:cstheme="minorHAnsi"/>
          <w:sz w:val="24"/>
          <w:szCs w:val="24"/>
        </w:rPr>
        <w:t>country, with</w:t>
      </w:r>
      <w:r w:rsidRPr="00CD34D9" w:rsidR="7795FD54">
        <w:rPr>
          <w:rFonts w:cstheme="minorHAnsi"/>
          <w:sz w:val="24"/>
          <w:szCs w:val="24"/>
        </w:rPr>
        <w:t xml:space="preserve"> </w:t>
      </w:r>
      <w:r w:rsidRPr="00CD34D9" w:rsidR="32112C36">
        <w:rPr>
          <w:rFonts w:cstheme="minorHAnsi"/>
          <w:sz w:val="24"/>
          <w:szCs w:val="24"/>
        </w:rPr>
        <w:t>an</w:t>
      </w:r>
      <w:r w:rsidRPr="00CD34D9" w:rsidR="6816472A">
        <w:rPr>
          <w:rFonts w:cstheme="minorHAnsi"/>
          <w:sz w:val="24"/>
          <w:szCs w:val="24"/>
        </w:rPr>
        <w:t xml:space="preserve"> individual</w:t>
      </w:r>
      <w:r w:rsidRPr="00CD34D9" w:rsidR="519FE247">
        <w:rPr>
          <w:rFonts w:cstheme="minorHAnsi"/>
          <w:sz w:val="24"/>
          <w:szCs w:val="24"/>
        </w:rPr>
        <w:t xml:space="preserve"> who has </w:t>
      </w:r>
      <w:r w:rsidRPr="00CD34D9" w:rsidR="16F87A42">
        <w:rPr>
          <w:rFonts w:cstheme="minorHAnsi"/>
          <w:sz w:val="24"/>
          <w:szCs w:val="24"/>
        </w:rPr>
        <w:t>special</w:t>
      </w:r>
      <w:r w:rsidRPr="00CD34D9" w:rsidR="62E4B05C">
        <w:rPr>
          <w:rFonts w:cstheme="minorHAnsi"/>
          <w:sz w:val="24"/>
          <w:szCs w:val="24"/>
        </w:rPr>
        <w:t xml:space="preserve"> educational needs,</w:t>
      </w:r>
      <w:r w:rsidRPr="00CD34D9" w:rsidR="23BDA173">
        <w:rPr>
          <w:rFonts w:cstheme="minorHAnsi"/>
          <w:sz w:val="24"/>
          <w:szCs w:val="24"/>
        </w:rPr>
        <w:t xml:space="preserve"> </w:t>
      </w:r>
      <w:r w:rsidRPr="00CD34D9" w:rsidR="029124B9">
        <w:rPr>
          <w:rFonts w:cstheme="minorHAnsi"/>
          <w:sz w:val="24"/>
          <w:szCs w:val="24"/>
        </w:rPr>
        <w:t xml:space="preserve">or </w:t>
      </w:r>
      <w:r w:rsidRPr="00CD34D9" w:rsidR="23BDA173">
        <w:rPr>
          <w:rFonts w:cstheme="minorHAnsi"/>
          <w:sz w:val="24"/>
          <w:szCs w:val="24"/>
        </w:rPr>
        <w:t>with</w:t>
      </w:r>
      <w:r w:rsidRPr="00CD34D9" w:rsidR="62E4B05C">
        <w:rPr>
          <w:rFonts w:cstheme="minorHAnsi"/>
          <w:sz w:val="24"/>
          <w:szCs w:val="24"/>
        </w:rPr>
        <w:t xml:space="preserve"> an individual with mental health problems</w:t>
      </w:r>
      <w:r w:rsidRPr="00CD34D9" w:rsidR="2C537C39">
        <w:rPr>
          <w:rFonts w:cstheme="minorHAnsi"/>
          <w:sz w:val="24"/>
          <w:szCs w:val="24"/>
        </w:rPr>
        <w:t xml:space="preserve"> (</w:t>
      </w:r>
      <w:proofErr w:type="spellStart"/>
      <w:r w:rsidRPr="00CD34D9" w:rsidR="2C537C39">
        <w:rPr>
          <w:rFonts w:cstheme="minorHAnsi"/>
          <w:sz w:val="24"/>
          <w:szCs w:val="24"/>
        </w:rPr>
        <w:t>YoungMinds</w:t>
      </w:r>
      <w:proofErr w:type="spellEnd"/>
      <w:r w:rsidRPr="00CD34D9" w:rsidR="2C537C39">
        <w:rPr>
          <w:rFonts w:cstheme="minorHAnsi"/>
          <w:sz w:val="24"/>
          <w:szCs w:val="24"/>
        </w:rPr>
        <w:t>, 2021)</w:t>
      </w:r>
      <w:r w:rsidRPr="00CD34D9" w:rsidR="6FE193AE">
        <w:rPr>
          <w:rFonts w:cstheme="minorHAnsi"/>
          <w:sz w:val="24"/>
          <w:szCs w:val="24"/>
        </w:rPr>
        <w:t xml:space="preserve">. </w:t>
      </w:r>
      <w:proofErr w:type="spellStart"/>
      <w:proofErr w:type="gramStart"/>
      <w:r w:rsidRPr="00CD34D9" w:rsidR="0B22B5DC">
        <w:rPr>
          <w:rFonts w:cstheme="minorHAnsi"/>
          <w:sz w:val="24"/>
          <w:szCs w:val="24"/>
        </w:rPr>
        <w:t>YoungMinds</w:t>
      </w:r>
      <w:proofErr w:type="spellEnd"/>
      <w:r w:rsidRPr="00CD34D9" w:rsidR="0B22B5DC">
        <w:rPr>
          <w:rFonts w:cstheme="minorHAnsi"/>
          <w:sz w:val="24"/>
          <w:szCs w:val="24"/>
        </w:rPr>
        <w:t>(</w:t>
      </w:r>
      <w:proofErr w:type="gramEnd"/>
      <w:r w:rsidRPr="00CD34D9" w:rsidR="0B22B5DC">
        <w:rPr>
          <w:rFonts w:cstheme="minorHAnsi"/>
          <w:sz w:val="24"/>
          <w:szCs w:val="24"/>
        </w:rPr>
        <w:t>2021) state that h</w:t>
      </w:r>
      <w:r w:rsidRPr="00CD34D9" w:rsidR="6A1A7D37">
        <w:rPr>
          <w:rFonts w:cstheme="minorHAnsi"/>
          <w:sz w:val="24"/>
          <w:szCs w:val="24"/>
        </w:rPr>
        <w:t xml:space="preserve">aving flexibility with digital engagement allows </w:t>
      </w:r>
      <w:r w:rsidRPr="00CD34D9" w:rsidR="143F81DD">
        <w:rPr>
          <w:rFonts w:cstheme="minorHAnsi"/>
          <w:sz w:val="24"/>
          <w:szCs w:val="24"/>
        </w:rPr>
        <w:t>individuals</w:t>
      </w:r>
      <w:r w:rsidRPr="00CD34D9" w:rsidR="6A1A7D37">
        <w:rPr>
          <w:rFonts w:cstheme="minorHAnsi"/>
          <w:sz w:val="24"/>
          <w:szCs w:val="24"/>
        </w:rPr>
        <w:t xml:space="preserve"> to adjust </w:t>
      </w:r>
      <w:r w:rsidRPr="00CD34D9" w:rsidR="5C0D8867">
        <w:rPr>
          <w:rFonts w:cstheme="minorHAnsi"/>
          <w:sz w:val="24"/>
          <w:szCs w:val="24"/>
        </w:rPr>
        <w:t xml:space="preserve">in terms of having their camera on or off when communicating in </w:t>
      </w:r>
      <w:r w:rsidRPr="00CD34D9" w:rsidR="2BD04343">
        <w:rPr>
          <w:rFonts w:cstheme="minorHAnsi"/>
          <w:sz w:val="24"/>
          <w:szCs w:val="24"/>
        </w:rPr>
        <w:t>an online teams meeting.</w:t>
      </w:r>
      <w:r w:rsidRPr="00CD34D9" w:rsidR="7A7EF54F">
        <w:rPr>
          <w:rFonts w:cstheme="minorHAnsi"/>
          <w:sz w:val="24"/>
          <w:szCs w:val="24"/>
        </w:rPr>
        <w:t xml:space="preserve"> </w:t>
      </w:r>
      <w:proofErr w:type="spellStart"/>
      <w:proofErr w:type="gramStart"/>
      <w:r w:rsidRPr="00CD34D9" w:rsidR="1DD246E6">
        <w:rPr>
          <w:rFonts w:cstheme="minorHAnsi"/>
          <w:sz w:val="24"/>
          <w:szCs w:val="24"/>
        </w:rPr>
        <w:t>YoungMinds</w:t>
      </w:r>
      <w:proofErr w:type="spellEnd"/>
      <w:r w:rsidRPr="00CD34D9" w:rsidR="1DD246E6">
        <w:rPr>
          <w:rFonts w:cstheme="minorHAnsi"/>
          <w:sz w:val="24"/>
          <w:szCs w:val="24"/>
        </w:rPr>
        <w:t>(</w:t>
      </w:r>
      <w:proofErr w:type="gramEnd"/>
      <w:r w:rsidRPr="00CD34D9" w:rsidR="1DD246E6">
        <w:rPr>
          <w:rFonts w:cstheme="minorHAnsi"/>
          <w:sz w:val="24"/>
          <w:szCs w:val="24"/>
        </w:rPr>
        <w:t xml:space="preserve">2021) also suggests how </w:t>
      </w:r>
      <w:r w:rsidRPr="00CD34D9" w:rsidR="291A0DA6">
        <w:rPr>
          <w:rFonts w:cstheme="minorHAnsi"/>
          <w:sz w:val="24"/>
          <w:szCs w:val="24"/>
        </w:rPr>
        <w:t>digital</w:t>
      </w:r>
      <w:r w:rsidRPr="00CD34D9" w:rsidR="27DC6A7B">
        <w:rPr>
          <w:rFonts w:cstheme="minorHAnsi"/>
          <w:sz w:val="24"/>
          <w:szCs w:val="24"/>
        </w:rPr>
        <w:t xml:space="preserve"> participation is also engaging which allows young people </w:t>
      </w:r>
      <w:r w:rsidRPr="00CD34D9" w:rsidR="20F8D253">
        <w:rPr>
          <w:rFonts w:cstheme="minorHAnsi"/>
          <w:sz w:val="24"/>
          <w:szCs w:val="24"/>
        </w:rPr>
        <w:t>to become</w:t>
      </w:r>
      <w:r w:rsidRPr="00CD34D9" w:rsidR="21FA0639">
        <w:rPr>
          <w:rFonts w:cstheme="minorHAnsi"/>
          <w:sz w:val="24"/>
          <w:szCs w:val="24"/>
        </w:rPr>
        <w:t xml:space="preserve"> familiar and collaborat</w:t>
      </w:r>
      <w:r w:rsidRPr="00CD34D9" w:rsidR="79ED809C">
        <w:rPr>
          <w:rFonts w:cstheme="minorHAnsi"/>
          <w:sz w:val="24"/>
          <w:szCs w:val="24"/>
        </w:rPr>
        <w:t>ive</w:t>
      </w:r>
      <w:r w:rsidRPr="00CD34D9" w:rsidR="21FA0639">
        <w:rPr>
          <w:rFonts w:cstheme="minorHAnsi"/>
          <w:sz w:val="24"/>
          <w:szCs w:val="24"/>
        </w:rPr>
        <w:t xml:space="preserve"> with other peers </w:t>
      </w:r>
      <w:r w:rsidRPr="00CD34D9" w:rsidR="52ACF352">
        <w:rPr>
          <w:rFonts w:cstheme="minorHAnsi"/>
          <w:sz w:val="24"/>
          <w:szCs w:val="24"/>
        </w:rPr>
        <w:t>and technology</w:t>
      </w:r>
      <w:r w:rsidRPr="00CD34D9" w:rsidR="484A658C">
        <w:rPr>
          <w:rFonts w:cstheme="minorHAnsi"/>
          <w:sz w:val="24"/>
          <w:szCs w:val="24"/>
        </w:rPr>
        <w:t xml:space="preserve">. </w:t>
      </w:r>
    </w:p>
    <w:p w:rsidRPr="00CD34D9" w:rsidR="481BACF1" w:rsidP="00CD34D9" w:rsidRDefault="481BACF1" w14:paraId="6D2B28A9" w14:textId="7AC58687">
      <w:pPr>
        <w:spacing w:line="360" w:lineRule="auto"/>
        <w:rPr>
          <w:rFonts w:cstheme="minorHAnsi"/>
          <w:sz w:val="24"/>
          <w:szCs w:val="24"/>
        </w:rPr>
      </w:pPr>
      <w:r w:rsidRPr="00CD34D9">
        <w:rPr>
          <w:rFonts w:cstheme="minorHAnsi"/>
          <w:sz w:val="24"/>
          <w:szCs w:val="24"/>
        </w:rPr>
        <w:t>According to</w:t>
      </w:r>
      <w:r w:rsidRPr="00CD34D9" w:rsidR="709FF4EE">
        <w:rPr>
          <w:rFonts w:cstheme="minorHAnsi"/>
          <w:sz w:val="24"/>
          <w:szCs w:val="24"/>
        </w:rPr>
        <w:t xml:space="preserve"> </w:t>
      </w:r>
      <w:r w:rsidRPr="00CD34D9" w:rsidR="54DAA09F">
        <w:rPr>
          <w:rFonts w:cstheme="minorHAnsi"/>
          <w:sz w:val="24"/>
          <w:szCs w:val="24"/>
        </w:rPr>
        <w:t xml:space="preserve">National Society for the Prevention of Cruelty to Children (2021) highlights many benefits of </w:t>
      </w:r>
      <w:r w:rsidRPr="00CD34D9" w:rsidR="2201B450">
        <w:rPr>
          <w:rFonts w:cstheme="minorHAnsi"/>
          <w:sz w:val="24"/>
          <w:szCs w:val="24"/>
        </w:rPr>
        <w:t xml:space="preserve">safely </w:t>
      </w:r>
      <w:r w:rsidRPr="00CD34D9" w:rsidR="4F20EE60">
        <w:rPr>
          <w:rFonts w:cstheme="minorHAnsi"/>
          <w:sz w:val="24"/>
          <w:szCs w:val="24"/>
        </w:rPr>
        <w:t xml:space="preserve">using </w:t>
      </w:r>
      <w:r w:rsidRPr="00CD34D9" w:rsidR="54DAA09F">
        <w:rPr>
          <w:rFonts w:cstheme="minorHAnsi"/>
          <w:sz w:val="24"/>
          <w:szCs w:val="24"/>
        </w:rPr>
        <w:t xml:space="preserve">social media </w:t>
      </w:r>
      <w:r w:rsidRPr="00CD34D9" w:rsidR="670D2FE5">
        <w:rPr>
          <w:rFonts w:cstheme="minorHAnsi"/>
          <w:sz w:val="24"/>
          <w:szCs w:val="24"/>
        </w:rPr>
        <w:t>with</w:t>
      </w:r>
      <w:r w:rsidRPr="00CD34D9" w:rsidR="54DAA09F">
        <w:rPr>
          <w:rFonts w:cstheme="minorHAnsi"/>
          <w:sz w:val="24"/>
          <w:szCs w:val="24"/>
        </w:rPr>
        <w:t xml:space="preserve"> children </w:t>
      </w:r>
      <w:r w:rsidRPr="00CD34D9" w:rsidR="47A8D682">
        <w:rPr>
          <w:rFonts w:cstheme="minorHAnsi"/>
          <w:sz w:val="24"/>
          <w:szCs w:val="24"/>
        </w:rPr>
        <w:t>and</w:t>
      </w:r>
      <w:r w:rsidRPr="00CD34D9" w:rsidR="54DAA09F">
        <w:rPr>
          <w:rFonts w:cstheme="minorHAnsi"/>
          <w:sz w:val="24"/>
          <w:szCs w:val="24"/>
        </w:rPr>
        <w:t xml:space="preserve"> young people</w:t>
      </w:r>
      <w:r w:rsidRPr="00CD34D9" w:rsidR="0175BDC1">
        <w:rPr>
          <w:rFonts w:cstheme="minorHAnsi"/>
          <w:sz w:val="24"/>
          <w:szCs w:val="24"/>
        </w:rPr>
        <w:t xml:space="preserve">, from </w:t>
      </w:r>
      <w:r w:rsidRPr="00CD34D9" w:rsidR="688CBDB6">
        <w:rPr>
          <w:rFonts w:cstheme="minorHAnsi"/>
          <w:sz w:val="24"/>
          <w:szCs w:val="24"/>
        </w:rPr>
        <w:t xml:space="preserve"> </w:t>
      </w:r>
      <w:r w:rsidRPr="00CD34D9" w:rsidR="102B7FB3">
        <w:rPr>
          <w:rFonts w:cstheme="minorHAnsi"/>
          <w:sz w:val="24"/>
          <w:szCs w:val="24"/>
        </w:rPr>
        <w:t>s</w:t>
      </w:r>
      <w:r w:rsidRPr="00CD34D9" w:rsidR="688CBDB6">
        <w:rPr>
          <w:rFonts w:cstheme="minorHAnsi"/>
          <w:sz w:val="24"/>
          <w:szCs w:val="24"/>
        </w:rPr>
        <w:t>taying in contact with other</w:t>
      </w:r>
      <w:r w:rsidRPr="00CD34D9" w:rsidR="7F228D4B">
        <w:rPr>
          <w:rFonts w:cstheme="minorHAnsi"/>
          <w:sz w:val="24"/>
          <w:szCs w:val="24"/>
        </w:rPr>
        <w:t xml:space="preserve"> young</w:t>
      </w:r>
      <w:r w:rsidRPr="00CD34D9" w:rsidR="688CBDB6">
        <w:rPr>
          <w:rFonts w:cstheme="minorHAnsi"/>
          <w:sz w:val="24"/>
          <w:szCs w:val="24"/>
        </w:rPr>
        <w:t xml:space="preserve"> </w:t>
      </w:r>
      <w:r w:rsidRPr="00CD34D9" w:rsidR="25F1339C">
        <w:rPr>
          <w:rFonts w:cstheme="minorHAnsi"/>
          <w:sz w:val="24"/>
          <w:szCs w:val="24"/>
        </w:rPr>
        <w:t>children</w:t>
      </w:r>
      <w:r w:rsidRPr="00CD34D9" w:rsidR="688CBDB6">
        <w:rPr>
          <w:rFonts w:cstheme="minorHAnsi"/>
          <w:sz w:val="24"/>
          <w:szCs w:val="24"/>
        </w:rPr>
        <w:t xml:space="preserve"> people, being able to provide the appropriate support such as therapy or counselling</w:t>
      </w:r>
      <w:r w:rsidRPr="00CD34D9" w:rsidR="70DEA961">
        <w:rPr>
          <w:rFonts w:cstheme="minorHAnsi"/>
          <w:sz w:val="24"/>
          <w:szCs w:val="24"/>
        </w:rPr>
        <w:t xml:space="preserve"> and having online chat forums are</w:t>
      </w:r>
      <w:r w:rsidRPr="00CD34D9" w:rsidR="7E9DF14B">
        <w:rPr>
          <w:rFonts w:cstheme="minorHAnsi"/>
          <w:sz w:val="24"/>
          <w:szCs w:val="24"/>
        </w:rPr>
        <w:t xml:space="preserve"> positive</w:t>
      </w:r>
      <w:r w:rsidRPr="00CD34D9" w:rsidR="70DEA961">
        <w:rPr>
          <w:rFonts w:cstheme="minorHAnsi"/>
          <w:sz w:val="24"/>
          <w:szCs w:val="24"/>
        </w:rPr>
        <w:t xml:space="preserve"> examples of</w:t>
      </w:r>
      <w:r w:rsidRPr="00CD34D9" w:rsidR="1BAF5336">
        <w:rPr>
          <w:rFonts w:cstheme="minorHAnsi"/>
          <w:sz w:val="24"/>
          <w:szCs w:val="24"/>
        </w:rPr>
        <w:t xml:space="preserve"> how</w:t>
      </w:r>
      <w:r w:rsidRPr="00CD34D9" w:rsidR="70DEA961">
        <w:rPr>
          <w:rFonts w:cstheme="minorHAnsi"/>
          <w:sz w:val="24"/>
          <w:szCs w:val="24"/>
        </w:rPr>
        <w:t xml:space="preserve"> children can use technology to </w:t>
      </w:r>
      <w:r w:rsidRPr="00CD34D9" w:rsidR="114D8256">
        <w:rPr>
          <w:rFonts w:cstheme="minorHAnsi"/>
          <w:sz w:val="24"/>
          <w:szCs w:val="24"/>
        </w:rPr>
        <w:t xml:space="preserve">improve their mental health </w:t>
      </w:r>
      <w:r w:rsidRPr="00CD34D9" w:rsidR="78C295C5">
        <w:rPr>
          <w:rFonts w:cstheme="minorHAnsi"/>
          <w:sz w:val="24"/>
          <w:szCs w:val="24"/>
        </w:rPr>
        <w:t>(</w:t>
      </w:r>
      <w:r w:rsidRPr="00CD34D9" w:rsidR="06C09223">
        <w:rPr>
          <w:rFonts w:cstheme="minorHAnsi"/>
          <w:sz w:val="24"/>
          <w:szCs w:val="24"/>
        </w:rPr>
        <w:t>National Society for the Prevention of Cruelty to Children</w:t>
      </w:r>
      <w:r w:rsidRPr="00CD34D9" w:rsidR="40A11D46">
        <w:rPr>
          <w:rFonts w:cstheme="minorHAnsi"/>
          <w:sz w:val="24"/>
          <w:szCs w:val="24"/>
        </w:rPr>
        <w:t>,</w:t>
      </w:r>
      <w:r w:rsidRPr="00CD34D9" w:rsidR="06C09223">
        <w:rPr>
          <w:rFonts w:cstheme="minorHAnsi"/>
          <w:sz w:val="24"/>
          <w:szCs w:val="24"/>
        </w:rPr>
        <w:t>2021)</w:t>
      </w:r>
      <w:r w:rsidRPr="00CD34D9" w:rsidR="5EC3A8E0">
        <w:rPr>
          <w:rFonts w:cstheme="minorHAnsi"/>
          <w:sz w:val="24"/>
          <w:szCs w:val="24"/>
        </w:rPr>
        <w:t xml:space="preserve">. </w:t>
      </w:r>
    </w:p>
    <w:p w:rsidRPr="00CD34D9" w:rsidR="45841A8A" w:rsidP="00CD34D9" w:rsidRDefault="45841A8A" w14:paraId="11966FDF" w14:textId="1F60CA1C">
      <w:pPr>
        <w:spacing w:line="360" w:lineRule="auto"/>
        <w:rPr>
          <w:rFonts w:cstheme="minorHAnsi"/>
          <w:sz w:val="24"/>
          <w:szCs w:val="24"/>
        </w:rPr>
      </w:pPr>
      <w:r w:rsidRPr="00CD34D9">
        <w:rPr>
          <w:rFonts w:cstheme="minorHAnsi"/>
          <w:sz w:val="24"/>
          <w:szCs w:val="24"/>
        </w:rPr>
        <w:t>NHS Business Services Authority (2023</w:t>
      </w:r>
      <w:r w:rsidRPr="00CD34D9" w:rsidR="7D686A28">
        <w:rPr>
          <w:rFonts w:cstheme="minorHAnsi"/>
          <w:sz w:val="24"/>
          <w:szCs w:val="24"/>
        </w:rPr>
        <w:t>) is</w:t>
      </w:r>
      <w:r w:rsidRPr="00CD34D9" w:rsidR="70489F1C">
        <w:rPr>
          <w:rFonts w:cstheme="minorHAnsi"/>
          <w:sz w:val="24"/>
          <w:szCs w:val="24"/>
        </w:rPr>
        <w:t xml:space="preserve"> an example of how technology is used within a community. NHS Business Services Authority (2023) </w:t>
      </w:r>
      <w:r w:rsidRPr="00CD34D9">
        <w:rPr>
          <w:rFonts w:cstheme="minorHAnsi"/>
          <w:sz w:val="24"/>
          <w:szCs w:val="24"/>
        </w:rPr>
        <w:t xml:space="preserve">state how they plan to manage technology and ensure services </w:t>
      </w:r>
      <w:r w:rsidRPr="00CD34D9" w:rsidR="4F9B11B5">
        <w:rPr>
          <w:rFonts w:cstheme="minorHAnsi"/>
          <w:sz w:val="24"/>
          <w:szCs w:val="24"/>
        </w:rPr>
        <w:t>are</w:t>
      </w:r>
      <w:r w:rsidRPr="00CD34D9">
        <w:rPr>
          <w:rFonts w:cstheme="minorHAnsi"/>
          <w:sz w:val="24"/>
          <w:szCs w:val="24"/>
        </w:rPr>
        <w:t xml:space="preserve"> delivered to their</w:t>
      </w:r>
      <w:r w:rsidRPr="00CD34D9" w:rsidR="388402D2">
        <w:rPr>
          <w:rFonts w:cstheme="minorHAnsi"/>
          <w:sz w:val="24"/>
          <w:szCs w:val="24"/>
        </w:rPr>
        <w:t xml:space="preserve"> service</w:t>
      </w:r>
      <w:r w:rsidRPr="00CD34D9">
        <w:rPr>
          <w:rFonts w:cstheme="minorHAnsi"/>
          <w:sz w:val="24"/>
          <w:szCs w:val="24"/>
        </w:rPr>
        <w:t xml:space="preserve"> users. The</w:t>
      </w:r>
      <w:r w:rsidRPr="00CD34D9" w:rsidR="0D1832FC">
        <w:rPr>
          <w:rFonts w:cstheme="minorHAnsi"/>
          <w:sz w:val="24"/>
          <w:szCs w:val="24"/>
        </w:rPr>
        <w:t xml:space="preserve"> focus is</w:t>
      </w:r>
      <w:r w:rsidRPr="00CD34D9">
        <w:rPr>
          <w:rFonts w:cstheme="minorHAnsi"/>
          <w:sz w:val="24"/>
          <w:szCs w:val="24"/>
        </w:rPr>
        <w:t xml:space="preserve"> to en</w:t>
      </w:r>
      <w:r w:rsidRPr="00CD34D9" w:rsidR="4BEAB0EE">
        <w:rPr>
          <w:rFonts w:cstheme="minorHAnsi"/>
          <w:sz w:val="24"/>
          <w:szCs w:val="24"/>
        </w:rPr>
        <w:t xml:space="preserve">sure individuals have </w:t>
      </w:r>
      <w:r w:rsidRPr="00CD34D9" w:rsidR="6FC46CFA">
        <w:rPr>
          <w:rFonts w:cstheme="minorHAnsi"/>
          <w:sz w:val="24"/>
          <w:szCs w:val="24"/>
        </w:rPr>
        <w:t>access</w:t>
      </w:r>
      <w:r w:rsidRPr="00CD34D9" w:rsidR="4BEAB0EE">
        <w:rPr>
          <w:rFonts w:cstheme="minorHAnsi"/>
          <w:sz w:val="24"/>
          <w:szCs w:val="24"/>
        </w:rPr>
        <w:t xml:space="preserve"> to learning </w:t>
      </w:r>
      <w:r w:rsidRPr="00CD34D9" w:rsidR="2EED844E">
        <w:rPr>
          <w:rFonts w:cstheme="minorHAnsi"/>
          <w:sz w:val="24"/>
          <w:szCs w:val="24"/>
        </w:rPr>
        <w:t>and education whilst being</w:t>
      </w:r>
      <w:r w:rsidRPr="00CD34D9" w:rsidR="4BEAB0EE">
        <w:rPr>
          <w:rFonts w:cstheme="minorHAnsi"/>
          <w:sz w:val="24"/>
          <w:szCs w:val="24"/>
        </w:rPr>
        <w:t xml:space="preserve"> open to new ideas and experimentation</w:t>
      </w:r>
      <w:r w:rsidRPr="00CD34D9" w:rsidR="759EFF98">
        <w:rPr>
          <w:rFonts w:cstheme="minorHAnsi"/>
          <w:sz w:val="24"/>
          <w:szCs w:val="24"/>
        </w:rPr>
        <w:t>. The focus</w:t>
      </w:r>
      <w:r w:rsidRPr="00CD34D9" w:rsidR="7B06E3C9">
        <w:rPr>
          <w:rFonts w:cstheme="minorHAnsi"/>
          <w:sz w:val="24"/>
          <w:szCs w:val="24"/>
        </w:rPr>
        <w:t xml:space="preserve"> also</w:t>
      </w:r>
      <w:r w:rsidRPr="00CD34D9" w:rsidR="759EFF98">
        <w:rPr>
          <w:rFonts w:cstheme="minorHAnsi"/>
          <w:sz w:val="24"/>
          <w:szCs w:val="24"/>
        </w:rPr>
        <w:t xml:space="preserve"> </w:t>
      </w:r>
      <w:r w:rsidRPr="00CD34D9" w:rsidR="52C7405A">
        <w:rPr>
          <w:rFonts w:cstheme="minorHAnsi"/>
          <w:sz w:val="24"/>
          <w:szCs w:val="24"/>
        </w:rPr>
        <w:t>ensures services</w:t>
      </w:r>
      <w:r w:rsidRPr="00CD34D9" w:rsidR="759EFF98">
        <w:rPr>
          <w:rFonts w:cstheme="minorHAnsi"/>
          <w:sz w:val="24"/>
          <w:szCs w:val="24"/>
        </w:rPr>
        <w:t xml:space="preserve"> are review</w:t>
      </w:r>
      <w:r w:rsidRPr="00CD34D9" w:rsidR="7F7B3105">
        <w:rPr>
          <w:rFonts w:cstheme="minorHAnsi"/>
          <w:sz w:val="24"/>
          <w:szCs w:val="24"/>
        </w:rPr>
        <w:t>ed</w:t>
      </w:r>
      <w:r w:rsidRPr="00CD34D9" w:rsidR="759EFF98">
        <w:rPr>
          <w:rFonts w:cstheme="minorHAnsi"/>
          <w:sz w:val="24"/>
          <w:szCs w:val="24"/>
        </w:rPr>
        <w:t xml:space="preserve"> and </w:t>
      </w:r>
      <w:r w:rsidRPr="00CD34D9" w:rsidR="2AE4AF0F">
        <w:rPr>
          <w:rFonts w:cstheme="minorHAnsi"/>
          <w:sz w:val="24"/>
          <w:szCs w:val="24"/>
        </w:rPr>
        <w:t>security</w:t>
      </w:r>
      <w:r w:rsidRPr="00CD34D9" w:rsidR="760121D4">
        <w:rPr>
          <w:rFonts w:cstheme="minorHAnsi"/>
          <w:sz w:val="24"/>
          <w:szCs w:val="24"/>
        </w:rPr>
        <w:t xml:space="preserve"> checks </w:t>
      </w:r>
      <w:r w:rsidRPr="00CD34D9" w:rsidR="5AC8C205">
        <w:rPr>
          <w:rFonts w:cstheme="minorHAnsi"/>
          <w:sz w:val="24"/>
          <w:szCs w:val="24"/>
        </w:rPr>
        <w:t>are carried out allowing individuals to experience modern technology (NHS Business Services Authority, 2023)</w:t>
      </w:r>
      <w:r w:rsidRPr="00CD34D9" w:rsidR="6D294164">
        <w:rPr>
          <w:rFonts w:cstheme="minorHAnsi"/>
          <w:sz w:val="24"/>
          <w:szCs w:val="24"/>
        </w:rPr>
        <w:t xml:space="preserve">. </w:t>
      </w:r>
    </w:p>
    <w:p w:rsidRPr="00CD34D9" w:rsidR="7C835E61" w:rsidP="00CD34D9" w:rsidRDefault="7C835E61" w14:paraId="013971AA" w14:textId="4C64B93D">
      <w:pPr>
        <w:spacing w:line="360" w:lineRule="auto"/>
        <w:rPr>
          <w:rFonts w:cstheme="minorHAnsi"/>
          <w:sz w:val="24"/>
          <w:szCs w:val="24"/>
        </w:rPr>
      </w:pPr>
    </w:p>
    <w:p w:rsidR="7C835E61" w:rsidP="00CD34D9" w:rsidRDefault="545B00C9" w14:paraId="3E3A2F14" w14:textId="629020C8">
      <w:pPr>
        <w:spacing w:line="360" w:lineRule="auto"/>
        <w:rPr>
          <w:rFonts w:cstheme="minorHAnsi"/>
          <w:sz w:val="24"/>
          <w:szCs w:val="24"/>
        </w:rPr>
      </w:pPr>
      <w:r w:rsidRPr="00CD34D9">
        <w:rPr>
          <w:rFonts w:cstheme="minorHAnsi"/>
          <w:sz w:val="24"/>
          <w:szCs w:val="24"/>
        </w:rPr>
        <w:lastRenderedPageBreak/>
        <w:t xml:space="preserve">Digital Estate (2021) state </w:t>
      </w:r>
      <w:r w:rsidRPr="00CD34D9" w:rsidR="2E2DBD8A">
        <w:rPr>
          <w:rFonts w:cstheme="minorHAnsi"/>
          <w:sz w:val="24"/>
          <w:szCs w:val="24"/>
        </w:rPr>
        <w:t xml:space="preserve">many ideas which could be implemented to foster </w:t>
      </w:r>
      <w:r w:rsidRPr="00CD34D9">
        <w:rPr>
          <w:rFonts w:cstheme="minorHAnsi"/>
          <w:sz w:val="24"/>
          <w:szCs w:val="24"/>
        </w:rPr>
        <w:t xml:space="preserve">technology </w:t>
      </w:r>
      <w:r w:rsidRPr="00CD34D9" w:rsidR="2CA72095">
        <w:rPr>
          <w:rFonts w:cstheme="minorHAnsi"/>
          <w:sz w:val="24"/>
          <w:szCs w:val="24"/>
        </w:rPr>
        <w:t xml:space="preserve">and communities. Building interactive </w:t>
      </w:r>
      <w:r w:rsidRPr="00CD34D9" w:rsidR="4B8ACD8C">
        <w:rPr>
          <w:rFonts w:cstheme="minorHAnsi"/>
          <w:sz w:val="24"/>
          <w:szCs w:val="24"/>
        </w:rPr>
        <w:t>experiences</w:t>
      </w:r>
      <w:r w:rsidRPr="00CD34D9" w:rsidR="7314EA5F">
        <w:rPr>
          <w:rFonts w:cstheme="minorHAnsi"/>
          <w:sz w:val="24"/>
          <w:szCs w:val="24"/>
        </w:rPr>
        <w:t xml:space="preserve"> which help in terms of socialising and connecting individuals</w:t>
      </w:r>
      <w:r w:rsidRPr="00CD34D9" w:rsidR="2CA72095">
        <w:rPr>
          <w:rFonts w:cstheme="minorHAnsi"/>
          <w:sz w:val="24"/>
          <w:szCs w:val="24"/>
        </w:rPr>
        <w:t>,</w:t>
      </w:r>
      <w:r w:rsidRPr="00CD34D9" w:rsidR="5C4CC05A">
        <w:rPr>
          <w:rFonts w:cstheme="minorHAnsi"/>
          <w:sz w:val="24"/>
          <w:szCs w:val="24"/>
        </w:rPr>
        <w:t xml:space="preserve"> conduct surveys</w:t>
      </w:r>
      <w:r w:rsidRPr="00CD34D9" w:rsidR="03767EDC">
        <w:rPr>
          <w:rFonts w:cstheme="minorHAnsi"/>
          <w:sz w:val="24"/>
          <w:szCs w:val="24"/>
        </w:rPr>
        <w:t xml:space="preserve"> to receive feedback</w:t>
      </w:r>
      <w:r w:rsidRPr="00CD34D9" w:rsidR="5C4CC05A">
        <w:rPr>
          <w:rFonts w:cstheme="minorHAnsi"/>
          <w:sz w:val="24"/>
          <w:szCs w:val="24"/>
        </w:rPr>
        <w:t xml:space="preserve">, collect relevant </w:t>
      </w:r>
      <w:r w:rsidRPr="00CD34D9" w:rsidR="3683EF9C">
        <w:rPr>
          <w:rFonts w:cstheme="minorHAnsi"/>
          <w:sz w:val="24"/>
          <w:szCs w:val="24"/>
        </w:rPr>
        <w:t xml:space="preserve">and appropriate </w:t>
      </w:r>
      <w:r w:rsidRPr="00CD34D9" w:rsidR="5C4CC05A">
        <w:rPr>
          <w:rFonts w:cstheme="minorHAnsi"/>
          <w:sz w:val="24"/>
          <w:szCs w:val="24"/>
        </w:rPr>
        <w:t xml:space="preserve">data, provide online </w:t>
      </w:r>
      <w:r w:rsidRPr="00CD34D9" w:rsidR="1F0A3E87">
        <w:rPr>
          <w:rFonts w:cstheme="minorHAnsi"/>
          <w:sz w:val="24"/>
          <w:szCs w:val="24"/>
        </w:rPr>
        <w:t>support to</w:t>
      </w:r>
      <w:r w:rsidRPr="00CD34D9" w:rsidR="13C277C7">
        <w:rPr>
          <w:rFonts w:cstheme="minorHAnsi"/>
          <w:sz w:val="24"/>
          <w:szCs w:val="24"/>
        </w:rPr>
        <w:t xml:space="preserve"> individuals </w:t>
      </w:r>
      <w:r w:rsidRPr="00CD34D9" w:rsidR="3143D689">
        <w:rPr>
          <w:rFonts w:cstheme="minorHAnsi"/>
          <w:sz w:val="24"/>
          <w:szCs w:val="24"/>
        </w:rPr>
        <w:t xml:space="preserve">and </w:t>
      </w:r>
      <w:r w:rsidRPr="00CD34D9" w:rsidR="07EACC18">
        <w:rPr>
          <w:rFonts w:cstheme="minorHAnsi"/>
          <w:sz w:val="24"/>
          <w:szCs w:val="24"/>
        </w:rPr>
        <w:t>having</w:t>
      </w:r>
      <w:r w:rsidRPr="00CD34D9" w:rsidR="3143D689">
        <w:rPr>
          <w:rFonts w:cstheme="minorHAnsi"/>
          <w:sz w:val="24"/>
          <w:szCs w:val="24"/>
        </w:rPr>
        <w:t xml:space="preserve"> smart mobility transportation</w:t>
      </w:r>
      <w:r w:rsidRPr="00CD34D9" w:rsidR="78827195">
        <w:rPr>
          <w:rFonts w:cstheme="minorHAnsi"/>
          <w:sz w:val="24"/>
          <w:szCs w:val="24"/>
        </w:rPr>
        <w:t xml:space="preserve"> such as bikes or electric cars</w:t>
      </w:r>
      <w:r w:rsidRPr="00CD34D9" w:rsidR="3143D689">
        <w:rPr>
          <w:rFonts w:cstheme="minorHAnsi"/>
          <w:sz w:val="24"/>
          <w:szCs w:val="24"/>
        </w:rPr>
        <w:t xml:space="preserve"> are all examples of how communities can use technology to </w:t>
      </w:r>
      <w:r w:rsidRPr="00CD34D9" w:rsidR="40F39DE4">
        <w:rPr>
          <w:rFonts w:cstheme="minorHAnsi"/>
          <w:sz w:val="24"/>
          <w:szCs w:val="24"/>
        </w:rPr>
        <w:t>its</w:t>
      </w:r>
      <w:r w:rsidRPr="00CD34D9" w:rsidR="3143D689">
        <w:rPr>
          <w:rFonts w:cstheme="minorHAnsi"/>
          <w:sz w:val="24"/>
          <w:szCs w:val="24"/>
        </w:rPr>
        <w:t xml:space="preserve"> best </w:t>
      </w:r>
      <w:r w:rsidRPr="00CD34D9" w:rsidR="7E70BCEC">
        <w:rPr>
          <w:rFonts w:cstheme="minorHAnsi"/>
          <w:sz w:val="24"/>
          <w:szCs w:val="24"/>
        </w:rPr>
        <w:t>advantage</w:t>
      </w:r>
      <w:r w:rsidRPr="00CD34D9" w:rsidR="79EA496D">
        <w:rPr>
          <w:rFonts w:cstheme="minorHAnsi"/>
          <w:sz w:val="24"/>
          <w:szCs w:val="24"/>
        </w:rPr>
        <w:t xml:space="preserve"> to help enhance the growth</w:t>
      </w:r>
      <w:r w:rsidRPr="00CD34D9" w:rsidR="02141AA3">
        <w:rPr>
          <w:rFonts w:cstheme="minorHAnsi"/>
          <w:sz w:val="24"/>
          <w:szCs w:val="24"/>
        </w:rPr>
        <w:t xml:space="preserve"> (Digital Estate, 2021)</w:t>
      </w:r>
    </w:p>
    <w:p w:rsidRPr="00CD34D9" w:rsidR="00A47847" w:rsidP="00CD34D9" w:rsidRDefault="00A47847" w14:paraId="4E468FA4" w14:textId="77777777">
      <w:pPr>
        <w:spacing w:line="360" w:lineRule="auto"/>
        <w:rPr>
          <w:rFonts w:cstheme="minorHAnsi"/>
          <w:sz w:val="24"/>
          <w:szCs w:val="24"/>
        </w:rPr>
      </w:pPr>
    </w:p>
    <w:p w:rsidRPr="00CD34D9" w:rsidR="5354AF87" w:rsidP="00CD34D9" w:rsidRDefault="1E0A0012" w14:paraId="07316541" w14:textId="5CEB7482">
      <w:pPr>
        <w:spacing w:line="360" w:lineRule="auto"/>
        <w:rPr>
          <w:rFonts w:cstheme="minorHAnsi"/>
          <w:sz w:val="24"/>
          <w:szCs w:val="24"/>
        </w:rPr>
      </w:pPr>
      <w:r w:rsidRPr="00CD34D9">
        <w:rPr>
          <w:rFonts w:cstheme="minorHAnsi"/>
          <w:sz w:val="24"/>
          <w:szCs w:val="24"/>
        </w:rPr>
        <w:t xml:space="preserve">The </w:t>
      </w:r>
      <w:r w:rsidRPr="00CD34D9" w:rsidR="2B79BB66">
        <w:rPr>
          <w:rFonts w:cstheme="minorHAnsi"/>
          <w:sz w:val="24"/>
          <w:szCs w:val="24"/>
        </w:rPr>
        <w:t>L</w:t>
      </w:r>
      <w:r w:rsidRPr="00CD34D9">
        <w:rPr>
          <w:rFonts w:cstheme="minorHAnsi"/>
          <w:sz w:val="24"/>
          <w:szCs w:val="24"/>
        </w:rPr>
        <w:t xml:space="preserve">ancet </w:t>
      </w:r>
      <w:r w:rsidRPr="00CD34D9" w:rsidR="7D307606">
        <w:rPr>
          <w:rFonts w:cstheme="minorHAnsi"/>
          <w:sz w:val="24"/>
          <w:szCs w:val="24"/>
        </w:rPr>
        <w:t>C</w:t>
      </w:r>
      <w:r w:rsidRPr="00CD34D9">
        <w:rPr>
          <w:rFonts w:cstheme="minorHAnsi"/>
          <w:sz w:val="24"/>
          <w:szCs w:val="24"/>
        </w:rPr>
        <w:t xml:space="preserve">hild &amp; </w:t>
      </w:r>
      <w:r w:rsidRPr="00CD34D9" w:rsidR="39C20E74">
        <w:rPr>
          <w:rFonts w:cstheme="minorHAnsi"/>
          <w:sz w:val="24"/>
          <w:szCs w:val="24"/>
        </w:rPr>
        <w:t>A</w:t>
      </w:r>
      <w:r w:rsidRPr="00CD34D9">
        <w:rPr>
          <w:rFonts w:cstheme="minorHAnsi"/>
          <w:sz w:val="24"/>
          <w:szCs w:val="24"/>
        </w:rPr>
        <w:t xml:space="preserve">dolescent </w:t>
      </w:r>
      <w:r w:rsidRPr="00CD34D9" w:rsidR="201D294F">
        <w:rPr>
          <w:rFonts w:cstheme="minorHAnsi"/>
          <w:sz w:val="24"/>
          <w:szCs w:val="24"/>
        </w:rPr>
        <w:t>health (</w:t>
      </w:r>
      <w:r w:rsidRPr="00CD34D9">
        <w:rPr>
          <w:rFonts w:cstheme="minorHAnsi"/>
          <w:sz w:val="24"/>
          <w:szCs w:val="24"/>
        </w:rPr>
        <w:t xml:space="preserve">2018) highlight </w:t>
      </w:r>
      <w:r w:rsidRPr="00CD34D9" w:rsidR="7FB0217F">
        <w:rPr>
          <w:rFonts w:cstheme="minorHAnsi"/>
          <w:sz w:val="24"/>
          <w:szCs w:val="24"/>
        </w:rPr>
        <w:t xml:space="preserve">that </w:t>
      </w:r>
      <w:r w:rsidRPr="00CD34D9" w:rsidR="7D0824FC">
        <w:rPr>
          <w:rFonts w:cstheme="minorHAnsi"/>
          <w:sz w:val="24"/>
          <w:szCs w:val="24"/>
        </w:rPr>
        <w:t>the use</w:t>
      </w:r>
      <w:r w:rsidRPr="00CD34D9">
        <w:rPr>
          <w:rFonts w:cstheme="minorHAnsi"/>
          <w:sz w:val="24"/>
          <w:szCs w:val="24"/>
        </w:rPr>
        <w:t xml:space="preserve"> </w:t>
      </w:r>
      <w:r w:rsidRPr="00CD34D9" w:rsidR="07F3015A">
        <w:rPr>
          <w:rFonts w:cstheme="minorHAnsi"/>
          <w:sz w:val="24"/>
          <w:szCs w:val="24"/>
        </w:rPr>
        <w:t xml:space="preserve">of </w:t>
      </w:r>
      <w:r w:rsidRPr="00CD34D9" w:rsidR="24971918">
        <w:rPr>
          <w:rFonts w:cstheme="minorHAnsi"/>
          <w:sz w:val="24"/>
          <w:szCs w:val="24"/>
        </w:rPr>
        <w:t xml:space="preserve">digital technology </w:t>
      </w:r>
      <w:r w:rsidRPr="00CD34D9" w:rsidR="4AE8CB19">
        <w:rPr>
          <w:rFonts w:cstheme="minorHAnsi"/>
          <w:sz w:val="24"/>
          <w:szCs w:val="24"/>
        </w:rPr>
        <w:t xml:space="preserve">can also </w:t>
      </w:r>
      <w:r w:rsidRPr="00CD34D9" w:rsidR="58DA356E">
        <w:rPr>
          <w:rFonts w:cstheme="minorHAnsi"/>
          <w:sz w:val="24"/>
          <w:szCs w:val="24"/>
        </w:rPr>
        <w:t xml:space="preserve">be </w:t>
      </w:r>
      <w:r w:rsidRPr="00CD34D9" w:rsidR="4AE8CB19">
        <w:rPr>
          <w:rFonts w:cstheme="minorHAnsi"/>
          <w:sz w:val="24"/>
          <w:szCs w:val="24"/>
        </w:rPr>
        <w:t xml:space="preserve">negatively </w:t>
      </w:r>
      <w:r w:rsidRPr="00CD34D9" w:rsidR="63FD8B74">
        <w:rPr>
          <w:rFonts w:cstheme="minorHAnsi"/>
          <w:sz w:val="24"/>
          <w:szCs w:val="24"/>
        </w:rPr>
        <w:t xml:space="preserve">used. </w:t>
      </w:r>
      <w:r w:rsidRPr="00CD34D9" w:rsidR="513CA7FF">
        <w:rPr>
          <w:rFonts w:cstheme="minorHAnsi"/>
          <w:sz w:val="24"/>
          <w:szCs w:val="24"/>
        </w:rPr>
        <w:t xml:space="preserve">The </w:t>
      </w:r>
      <w:r w:rsidRPr="00CD34D9" w:rsidR="58F47595">
        <w:rPr>
          <w:rFonts w:cstheme="minorHAnsi"/>
          <w:sz w:val="24"/>
          <w:szCs w:val="24"/>
        </w:rPr>
        <w:t>L</w:t>
      </w:r>
      <w:r w:rsidRPr="00CD34D9" w:rsidR="513CA7FF">
        <w:rPr>
          <w:rFonts w:cstheme="minorHAnsi"/>
          <w:sz w:val="24"/>
          <w:szCs w:val="24"/>
        </w:rPr>
        <w:t xml:space="preserve">ancet </w:t>
      </w:r>
      <w:r w:rsidRPr="00CD34D9" w:rsidR="10A54F08">
        <w:rPr>
          <w:rFonts w:cstheme="minorHAnsi"/>
          <w:sz w:val="24"/>
          <w:szCs w:val="24"/>
        </w:rPr>
        <w:t>C</w:t>
      </w:r>
      <w:r w:rsidRPr="00CD34D9" w:rsidR="513CA7FF">
        <w:rPr>
          <w:rFonts w:cstheme="minorHAnsi"/>
          <w:sz w:val="24"/>
          <w:szCs w:val="24"/>
        </w:rPr>
        <w:t xml:space="preserve">hild &amp; </w:t>
      </w:r>
      <w:r w:rsidRPr="00CD34D9" w:rsidR="2B4CE627">
        <w:rPr>
          <w:rFonts w:cstheme="minorHAnsi"/>
          <w:sz w:val="24"/>
          <w:szCs w:val="24"/>
        </w:rPr>
        <w:t>A</w:t>
      </w:r>
      <w:r w:rsidRPr="00CD34D9" w:rsidR="513CA7FF">
        <w:rPr>
          <w:rFonts w:cstheme="minorHAnsi"/>
          <w:sz w:val="24"/>
          <w:szCs w:val="24"/>
        </w:rPr>
        <w:t xml:space="preserve">dolescent health (2018) </w:t>
      </w:r>
      <w:r w:rsidRPr="00CD34D9" w:rsidR="3E74B1A6">
        <w:rPr>
          <w:rFonts w:cstheme="minorHAnsi"/>
          <w:sz w:val="24"/>
          <w:szCs w:val="24"/>
        </w:rPr>
        <w:t>highlight how c</w:t>
      </w:r>
      <w:r w:rsidRPr="00CD34D9" w:rsidR="4CD73530">
        <w:rPr>
          <w:rFonts w:cstheme="minorHAnsi"/>
          <w:sz w:val="24"/>
          <w:szCs w:val="24"/>
        </w:rPr>
        <w:t>hild s</w:t>
      </w:r>
      <w:r w:rsidRPr="00CD34D9" w:rsidR="63FD8B74">
        <w:rPr>
          <w:rFonts w:cstheme="minorHAnsi"/>
          <w:sz w:val="24"/>
          <w:szCs w:val="24"/>
        </w:rPr>
        <w:t>exual abuse, exploitation</w:t>
      </w:r>
      <w:r w:rsidRPr="00CD34D9" w:rsidR="1B2DC3FB">
        <w:rPr>
          <w:rFonts w:cstheme="minorHAnsi"/>
          <w:sz w:val="24"/>
          <w:szCs w:val="24"/>
        </w:rPr>
        <w:t xml:space="preserve"> and </w:t>
      </w:r>
      <w:r w:rsidRPr="00CD34D9" w:rsidR="63FD8B74">
        <w:rPr>
          <w:rFonts w:cstheme="minorHAnsi"/>
          <w:sz w:val="24"/>
          <w:szCs w:val="24"/>
        </w:rPr>
        <w:t xml:space="preserve">cyberbullying </w:t>
      </w:r>
      <w:r w:rsidRPr="00CD34D9" w:rsidR="4895DBCD">
        <w:rPr>
          <w:rFonts w:cstheme="minorHAnsi"/>
          <w:sz w:val="24"/>
          <w:szCs w:val="24"/>
        </w:rPr>
        <w:t xml:space="preserve">has increased </w:t>
      </w:r>
      <w:r w:rsidRPr="00CD34D9" w:rsidR="41C1C8FE">
        <w:rPr>
          <w:rFonts w:cstheme="minorHAnsi"/>
          <w:sz w:val="24"/>
          <w:szCs w:val="24"/>
        </w:rPr>
        <w:t>which makes it more accessible for individuals to be</w:t>
      </w:r>
      <w:r w:rsidRPr="00CD34D9" w:rsidR="551A150A">
        <w:rPr>
          <w:rFonts w:cstheme="minorHAnsi"/>
          <w:sz w:val="24"/>
          <w:szCs w:val="24"/>
        </w:rPr>
        <w:t xml:space="preserve"> targeted</w:t>
      </w:r>
      <w:r w:rsidRPr="00CD34D9" w:rsidR="18FE5932">
        <w:rPr>
          <w:rFonts w:cstheme="minorHAnsi"/>
          <w:sz w:val="24"/>
          <w:szCs w:val="24"/>
        </w:rPr>
        <w:t xml:space="preserve">. Online gambling </w:t>
      </w:r>
      <w:r w:rsidRPr="00CD34D9" w:rsidR="00C8402D">
        <w:rPr>
          <w:rFonts w:cstheme="minorHAnsi"/>
          <w:sz w:val="24"/>
          <w:szCs w:val="24"/>
        </w:rPr>
        <w:t xml:space="preserve">is </w:t>
      </w:r>
      <w:r w:rsidRPr="00CD34D9" w:rsidR="18FE5932">
        <w:rPr>
          <w:rFonts w:cstheme="minorHAnsi"/>
          <w:sz w:val="24"/>
          <w:szCs w:val="24"/>
        </w:rPr>
        <w:t xml:space="preserve">another example </w:t>
      </w:r>
      <w:r w:rsidRPr="00CD34D9" w:rsidR="265A1957">
        <w:rPr>
          <w:rFonts w:cstheme="minorHAnsi"/>
          <w:sz w:val="24"/>
          <w:szCs w:val="24"/>
        </w:rPr>
        <w:t xml:space="preserve">which can </w:t>
      </w:r>
      <w:r w:rsidRPr="00CD34D9" w:rsidR="2DFAE66C">
        <w:rPr>
          <w:rFonts w:cstheme="minorHAnsi"/>
          <w:sz w:val="24"/>
          <w:szCs w:val="24"/>
        </w:rPr>
        <w:t>cause many detrimental</w:t>
      </w:r>
      <w:r w:rsidRPr="00CD34D9" w:rsidR="265A1957">
        <w:rPr>
          <w:rFonts w:cstheme="minorHAnsi"/>
          <w:sz w:val="24"/>
          <w:szCs w:val="24"/>
        </w:rPr>
        <w:t xml:space="preserve"> </w:t>
      </w:r>
      <w:r w:rsidRPr="00CD34D9" w:rsidR="76BD8FE7">
        <w:rPr>
          <w:rFonts w:cstheme="minorHAnsi"/>
          <w:sz w:val="24"/>
          <w:szCs w:val="24"/>
        </w:rPr>
        <w:t>effects</w:t>
      </w:r>
      <w:r w:rsidRPr="00CD34D9" w:rsidR="265A1957">
        <w:rPr>
          <w:rFonts w:cstheme="minorHAnsi"/>
          <w:sz w:val="24"/>
          <w:szCs w:val="24"/>
        </w:rPr>
        <w:t xml:space="preserve"> on an </w:t>
      </w:r>
      <w:r w:rsidRPr="00CD34D9" w:rsidR="78F3D116">
        <w:rPr>
          <w:rFonts w:cstheme="minorHAnsi"/>
          <w:sz w:val="24"/>
          <w:szCs w:val="24"/>
        </w:rPr>
        <w:t>individual's</w:t>
      </w:r>
      <w:r w:rsidRPr="00CD34D9" w:rsidR="265A1957">
        <w:rPr>
          <w:rFonts w:cstheme="minorHAnsi"/>
          <w:sz w:val="24"/>
          <w:szCs w:val="24"/>
        </w:rPr>
        <w:t xml:space="preserve"> mental </w:t>
      </w:r>
      <w:r w:rsidRPr="00CD34D9" w:rsidR="72EA9DCD">
        <w:rPr>
          <w:rFonts w:cstheme="minorHAnsi"/>
          <w:sz w:val="24"/>
          <w:szCs w:val="24"/>
        </w:rPr>
        <w:t>health</w:t>
      </w:r>
      <w:r w:rsidRPr="00CD34D9" w:rsidR="64A74C60">
        <w:rPr>
          <w:rFonts w:cstheme="minorHAnsi"/>
          <w:sz w:val="24"/>
          <w:szCs w:val="24"/>
        </w:rPr>
        <w:t xml:space="preserve"> such as eating disorders</w:t>
      </w:r>
      <w:r w:rsidRPr="00CD34D9" w:rsidR="601704C8">
        <w:rPr>
          <w:rFonts w:cstheme="minorHAnsi"/>
          <w:sz w:val="24"/>
          <w:szCs w:val="24"/>
        </w:rPr>
        <w:t>, anxiety or suicidal thoughts</w:t>
      </w:r>
      <w:r w:rsidRPr="00CD34D9" w:rsidR="72EA9DCD">
        <w:rPr>
          <w:rFonts w:cstheme="minorHAnsi"/>
          <w:sz w:val="24"/>
          <w:szCs w:val="24"/>
        </w:rPr>
        <w:t xml:space="preserve"> (</w:t>
      </w:r>
      <w:r w:rsidRPr="00CD34D9" w:rsidR="4FD30293">
        <w:rPr>
          <w:rFonts w:cstheme="minorHAnsi"/>
          <w:sz w:val="24"/>
          <w:szCs w:val="24"/>
        </w:rPr>
        <w:t xml:space="preserve">The </w:t>
      </w:r>
      <w:r w:rsidRPr="00CD34D9" w:rsidR="1132C463">
        <w:rPr>
          <w:rFonts w:cstheme="minorHAnsi"/>
          <w:sz w:val="24"/>
          <w:szCs w:val="24"/>
        </w:rPr>
        <w:t>L</w:t>
      </w:r>
      <w:r w:rsidRPr="00CD34D9" w:rsidR="4FD30293">
        <w:rPr>
          <w:rFonts w:cstheme="minorHAnsi"/>
          <w:sz w:val="24"/>
          <w:szCs w:val="24"/>
        </w:rPr>
        <w:t xml:space="preserve">ancet </w:t>
      </w:r>
      <w:r w:rsidRPr="00CD34D9" w:rsidR="17995AC7">
        <w:rPr>
          <w:rFonts w:cstheme="minorHAnsi"/>
          <w:sz w:val="24"/>
          <w:szCs w:val="24"/>
        </w:rPr>
        <w:t>C</w:t>
      </w:r>
      <w:r w:rsidRPr="00CD34D9" w:rsidR="4FD30293">
        <w:rPr>
          <w:rFonts w:cstheme="minorHAnsi"/>
          <w:sz w:val="24"/>
          <w:szCs w:val="24"/>
        </w:rPr>
        <w:t xml:space="preserve">hild &amp; </w:t>
      </w:r>
      <w:r w:rsidRPr="00CD34D9" w:rsidR="15AB10F7">
        <w:rPr>
          <w:rFonts w:cstheme="minorHAnsi"/>
          <w:sz w:val="24"/>
          <w:szCs w:val="24"/>
        </w:rPr>
        <w:t>A</w:t>
      </w:r>
      <w:r w:rsidRPr="00CD34D9" w:rsidR="4FD30293">
        <w:rPr>
          <w:rFonts w:cstheme="minorHAnsi"/>
          <w:sz w:val="24"/>
          <w:szCs w:val="24"/>
        </w:rPr>
        <w:t>dolescent health, 2018). Digital technology can also affect</w:t>
      </w:r>
      <w:r w:rsidRPr="00CD34D9" w:rsidR="4C8ED3B8">
        <w:rPr>
          <w:rFonts w:cstheme="minorHAnsi"/>
          <w:sz w:val="24"/>
          <w:szCs w:val="24"/>
        </w:rPr>
        <w:t xml:space="preserve"> an individual's </w:t>
      </w:r>
      <w:r w:rsidRPr="00CD34D9" w:rsidR="5CD0909D">
        <w:rPr>
          <w:rFonts w:cstheme="minorHAnsi"/>
          <w:sz w:val="24"/>
          <w:szCs w:val="24"/>
        </w:rPr>
        <w:t xml:space="preserve">physical </w:t>
      </w:r>
      <w:r w:rsidRPr="00CD34D9" w:rsidR="2142DAFA">
        <w:rPr>
          <w:rFonts w:cstheme="minorHAnsi"/>
          <w:sz w:val="24"/>
          <w:szCs w:val="24"/>
        </w:rPr>
        <w:t>activity (</w:t>
      </w:r>
      <w:r w:rsidRPr="00CD34D9" w:rsidR="3A282F07">
        <w:rPr>
          <w:rFonts w:cstheme="minorHAnsi"/>
          <w:sz w:val="24"/>
          <w:szCs w:val="24"/>
        </w:rPr>
        <w:t xml:space="preserve">The </w:t>
      </w:r>
      <w:r w:rsidRPr="00CD34D9" w:rsidR="62E8DA5A">
        <w:rPr>
          <w:rFonts w:cstheme="minorHAnsi"/>
          <w:sz w:val="24"/>
          <w:szCs w:val="24"/>
        </w:rPr>
        <w:t>L</w:t>
      </w:r>
      <w:r w:rsidRPr="00CD34D9" w:rsidR="3A282F07">
        <w:rPr>
          <w:rFonts w:cstheme="minorHAnsi"/>
          <w:sz w:val="24"/>
          <w:szCs w:val="24"/>
        </w:rPr>
        <w:t xml:space="preserve">ancet </w:t>
      </w:r>
      <w:r w:rsidRPr="00CD34D9" w:rsidR="0BCA86C3">
        <w:rPr>
          <w:rFonts w:cstheme="minorHAnsi"/>
          <w:sz w:val="24"/>
          <w:szCs w:val="24"/>
        </w:rPr>
        <w:t>C</w:t>
      </w:r>
      <w:r w:rsidRPr="00CD34D9" w:rsidR="3A282F07">
        <w:rPr>
          <w:rFonts w:cstheme="minorHAnsi"/>
          <w:sz w:val="24"/>
          <w:szCs w:val="24"/>
        </w:rPr>
        <w:t xml:space="preserve">hild &amp; </w:t>
      </w:r>
      <w:r w:rsidRPr="00CD34D9" w:rsidR="68D5FEAE">
        <w:rPr>
          <w:rFonts w:cstheme="minorHAnsi"/>
          <w:sz w:val="24"/>
          <w:szCs w:val="24"/>
        </w:rPr>
        <w:t>A</w:t>
      </w:r>
      <w:r w:rsidRPr="00CD34D9" w:rsidR="3A282F07">
        <w:rPr>
          <w:rFonts w:cstheme="minorHAnsi"/>
          <w:sz w:val="24"/>
          <w:szCs w:val="24"/>
        </w:rPr>
        <w:t xml:space="preserve">dolescent </w:t>
      </w:r>
      <w:r w:rsidRPr="00CD34D9" w:rsidR="15B61B98">
        <w:rPr>
          <w:rFonts w:cstheme="minorHAnsi"/>
          <w:sz w:val="24"/>
          <w:szCs w:val="24"/>
        </w:rPr>
        <w:t>health,</w:t>
      </w:r>
      <w:r w:rsidRPr="00CD34D9" w:rsidR="77CC99A8">
        <w:rPr>
          <w:rFonts w:cstheme="minorHAnsi"/>
          <w:sz w:val="24"/>
          <w:szCs w:val="24"/>
        </w:rPr>
        <w:t xml:space="preserve"> </w:t>
      </w:r>
      <w:r w:rsidRPr="00CD34D9" w:rsidR="3A282F07">
        <w:rPr>
          <w:rFonts w:cstheme="minorHAnsi"/>
          <w:sz w:val="24"/>
          <w:szCs w:val="24"/>
        </w:rPr>
        <w:t>2018)</w:t>
      </w:r>
      <w:r w:rsidRPr="00CD34D9" w:rsidR="3B43D31B">
        <w:rPr>
          <w:rFonts w:cstheme="minorHAnsi"/>
          <w:sz w:val="24"/>
          <w:szCs w:val="24"/>
        </w:rPr>
        <w:t xml:space="preserve">. </w:t>
      </w:r>
      <w:r w:rsidRPr="00CD34D9" w:rsidR="5354AF87">
        <w:rPr>
          <w:rFonts w:cstheme="minorHAnsi"/>
          <w:sz w:val="24"/>
          <w:szCs w:val="24"/>
        </w:rPr>
        <w:t>Ability Net (202</w:t>
      </w:r>
      <w:r w:rsidRPr="00CD34D9" w:rsidR="40B02586">
        <w:rPr>
          <w:rFonts w:cstheme="minorHAnsi"/>
          <w:sz w:val="24"/>
          <w:szCs w:val="24"/>
        </w:rPr>
        <w:t>1</w:t>
      </w:r>
      <w:r w:rsidRPr="00CD34D9" w:rsidR="5354AF87">
        <w:rPr>
          <w:rFonts w:cstheme="minorHAnsi"/>
          <w:sz w:val="24"/>
          <w:szCs w:val="24"/>
        </w:rPr>
        <w:t>)</w:t>
      </w:r>
      <w:r w:rsidRPr="00CD34D9" w:rsidR="73CA1831">
        <w:rPr>
          <w:rFonts w:cstheme="minorHAnsi"/>
          <w:sz w:val="24"/>
          <w:szCs w:val="24"/>
        </w:rPr>
        <w:t xml:space="preserve"> </w:t>
      </w:r>
      <w:r w:rsidRPr="00CD34D9" w:rsidR="30355EFA">
        <w:rPr>
          <w:rFonts w:cstheme="minorHAnsi"/>
          <w:sz w:val="24"/>
          <w:szCs w:val="24"/>
        </w:rPr>
        <w:t xml:space="preserve">state that </w:t>
      </w:r>
      <w:r w:rsidRPr="00CD34D9" w:rsidR="73CA1831">
        <w:rPr>
          <w:rFonts w:cstheme="minorHAnsi"/>
          <w:sz w:val="24"/>
          <w:szCs w:val="24"/>
        </w:rPr>
        <w:t>half a million older individuals go at least 6 days without s</w:t>
      </w:r>
      <w:r w:rsidRPr="00CD34D9" w:rsidR="7A30AE95">
        <w:rPr>
          <w:rFonts w:cstheme="minorHAnsi"/>
          <w:sz w:val="24"/>
          <w:szCs w:val="24"/>
        </w:rPr>
        <w:t>peaking to someone, 38% of those live alone and are between the age of 75 and 84.</w:t>
      </w:r>
      <w:r w:rsidRPr="00CD34D9" w:rsidR="5354AF87">
        <w:rPr>
          <w:rFonts w:cstheme="minorHAnsi"/>
          <w:sz w:val="24"/>
          <w:szCs w:val="24"/>
        </w:rPr>
        <w:br/>
      </w:r>
      <w:r w:rsidRPr="00CD34D9" w:rsidR="43DF863C">
        <w:rPr>
          <w:rFonts w:cstheme="minorHAnsi"/>
          <w:sz w:val="24"/>
          <w:szCs w:val="24"/>
        </w:rPr>
        <w:t xml:space="preserve"> </w:t>
      </w:r>
    </w:p>
    <w:p w:rsidRPr="00CD34D9" w:rsidR="7C835E61" w:rsidP="00CD34D9" w:rsidRDefault="069F7358" w14:paraId="1CC63E3E" w14:textId="57FBE4B2">
      <w:pPr>
        <w:spacing w:line="360" w:lineRule="auto"/>
        <w:rPr>
          <w:rFonts w:cstheme="minorHAnsi"/>
          <w:sz w:val="24"/>
          <w:szCs w:val="24"/>
        </w:rPr>
      </w:pPr>
      <w:r w:rsidRPr="00CD34D9">
        <w:rPr>
          <w:rFonts w:cstheme="minorHAnsi"/>
          <w:sz w:val="24"/>
          <w:szCs w:val="24"/>
        </w:rPr>
        <w:t>However,</w:t>
      </w:r>
      <w:r w:rsidRPr="00CD34D9" w:rsidR="013A10DA">
        <w:rPr>
          <w:rFonts w:cstheme="minorHAnsi"/>
          <w:sz w:val="24"/>
          <w:szCs w:val="24"/>
        </w:rPr>
        <w:t xml:space="preserve"> Technology has </w:t>
      </w:r>
      <w:r w:rsidRPr="00CD34D9" w:rsidR="0DF85CA4">
        <w:rPr>
          <w:rFonts w:cstheme="minorHAnsi"/>
          <w:sz w:val="24"/>
          <w:szCs w:val="24"/>
        </w:rPr>
        <w:t>its</w:t>
      </w:r>
      <w:r w:rsidRPr="00CD34D9" w:rsidR="013A10DA">
        <w:rPr>
          <w:rFonts w:cstheme="minorHAnsi"/>
          <w:sz w:val="24"/>
          <w:szCs w:val="24"/>
        </w:rPr>
        <w:t xml:space="preserve"> disadvantages. According to </w:t>
      </w:r>
      <w:r w:rsidRPr="00CD34D9" w:rsidR="0BBE0119">
        <w:rPr>
          <w:rFonts w:cstheme="minorHAnsi"/>
          <w:sz w:val="24"/>
          <w:szCs w:val="24"/>
        </w:rPr>
        <w:t>T</w:t>
      </w:r>
      <w:r w:rsidRPr="00CD34D9" w:rsidR="013A10DA">
        <w:rPr>
          <w:rFonts w:cstheme="minorHAnsi"/>
          <w:sz w:val="24"/>
          <w:szCs w:val="24"/>
        </w:rPr>
        <w:t xml:space="preserve">urner </w:t>
      </w:r>
      <w:r w:rsidRPr="00CD34D9" w:rsidR="78649CDF">
        <w:rPr>
          <w:rFonts w:cstheme="minorHAnsi"/>
          <w:sz w:val="24"/>
          <w:szCs w:val="24"/>
        </w:rPr>
        <w:t>(2023)</w:t>
      </w:r>
      <w:r w:rsidRPr="00CD34D9" w:rsidR="702D4CAA">
        <w:rPr>
          <w:rFonts w:cstheme="minorHAnsi"/>
          <w:sz w:val="24"/>
          <w:szCs w:val="24"/>
        </w:rPr>
        <w:t xml:space="preserve"> </w:t>
      </w:r>
      <w:r w:rsidRPr="00CD34D9" w:rsidR="095CD280">
        <w:rPr>
          <w:rFonts w:cstheme="minorHAnsi"/>
          <w:sz w:val="24"/>
          <w:szCs w:val="24"/>
        </w:rPr>
        <w:t xml:space="preserve">Technology has impacted </w:t>
      </w:r>
      <w:r w:rsidRPr="00CD34D9" w:rsidR="421F536F">
        <w:rPr>
          <w:rFonts w:cstheme="minorHAnsi"/>
          <w:sz w:val="24"/>
          <w:szCs w:val="24"/>
        </w:rPr>
        <w:t>individual's</w:t>
      </w:r>
      <w:r w:rsidRPr="00CD34D9" w:rsidR="095CD280">
        <w:rPr>
          <w:rFonts w:cstheme="minorHAnsi"/>
          <w:sz w:val="24"/>
          <w:szCs w:val="24"/>
        </w:rPr>
        <w:t xml:space="preserve"> lifestyles</w:t>
      </w:r>
      <w:r w:rsidRPr="00CD34D9" w:rsidR="31886779">
        <w:rPr>
          <w:rFonts w:cstheme="minorHAnsi"/>
          <w:sz w:val="24"/>
          <w:szCs w:val="24"/>
        </w:rPr>
        <w:t xml:space="preserve">. </w:t>
      </w:r>
      <w:r w:rsidRPr="00CD34D9" w:rsidR="10DADA12">
        <w:rPr>
          <w:rFonts w:cstheme="minorHAnsi"/>
          <w:sz w:val="24"/>
          <w:szCs w:val="24"/>
        </w:rPr>
        <w:t>C</w:t>
      </w:r>
      <w:r w:rsidRPr="00CD34D9" w:rsidR="095CD280">
        <w:rPr>
          <w:rFonts w:cstheme="minorHAnsi"/>
          <w:sz w:val="24"/>
          <w:szCs w:val="24"/>
        </w:rPr>
        <w:t xml:space="preserve">ommunication, online </w:t>
      </w:r>
      <w:r w:rsidRPr="00CD34D9" w:rsidR="0FC368E4">
        <w:rPr>
          <w:rFonts w:cstheme="minorHAnsi"/>
          <w:sz w:val="24"/>
          <w:szCs w:val="24"/>
        </w:rPr>
        <w:t xml:space="preserve">shopping, and </w:t>
      </w:r>
      <w:r w:rsidRPr="00CD34D9" w:rsidR="478615ED">
        <w:rPr>
          <w:rFonts w:cstheme="minorHAnsi"/>
          <w:sz w:val="24"/>
          <w:szCs w:val="24"/>
        </w:rPr>
        <w:t>flexible</w:t>
      </w:r>
      <w:r w:rsidRPr="00CD34D9" w:rsidR="0FC368E4">
        <w:rPr>
          <w:rFonts w:cstheme="minorHAnsi"/>
          <w:sz w:val="24"/>
          <w:szCs w:val="24"/>
        </w:rPr>
        <w:t xml:space="preserve"> working</w:t>
      </w:r>
      <w:r w:rsidRPr="00CD34D9" w:rsidR="60CF8C4D">
        <w:rPr>
          <w:rFonts w:cstheme="minorHAnsi"/>
          <w:sz w:val="24"/>
          <w:szCs w:val="24"/>
        </w:rPr>
        <w:t xml:space="preserve"> are some of the disadvantage factors (Turner, 2023) </w:t>
      </w:r>
      <w:r w:rsidRPr="00CD34D9" w:rsidR="61C1C354">
        <w:rPr>
          <w:rFonts w:cstheme="minorHAnsi"/>
          <w:sz w:val="24"/>
          <w:szCs w:val="24"/>
        </w:rPr>
        <w:t>National Society for the Prevention of Cruelty to Children</w:t>
      </w:r>
      <w:r w:rsidRPr="00CD34D9" w:rsidR="4B0D2DBE">
        <w:rPr>
          <w:rFonts w:cstheme="minorHAnsi"/>
          <w:sz w:val="24"/>
          <w:szCs w:val="24"/>
        </w:rPr>
        <w:t xml:space="preserve"> (</w:t>
      </w:r>
      <w:r w:rsidRPr="00CD34D9" w:rsidR="0071BED3">
        <w:rPr>
          <w:rFonts w:cstheme="minorHAnsi"/>
          <w:sz w:val="24"/>
          <w:szCs w:val="24"/>
        </w:rPr>
        <w:t>2021) highlight</w:t>
      </w:r>
      <w:r w:rsidRPr="00CD34D9" w:rsidR="0B1596CD">
        <w:rPr>
          <w:rFonts w:cstheme="minorHAnsi"/>
          <w:sz w:val="24"/>
          <w:szCs w:val="24"/>
        </w:rPr>
        <w:t xml:space="preserve"> how the use of technology can </w:t>
      </w:r>
      <w:r w:rsidRPr="00CD34D9" w:rsidR="304934F7">
        <w:rPr>
          <w:rFonts w:cstheme="minorHAnsi"/>
          <w:sz w:val="24"/>
          <w:szCs w:val="24"/>
        </w:rPr>
        <w:t xml:space="preserve">be </w:t>
      </w:r>
      <w:r w:rsidRPr="00CD34D9" w:rsidR="0B1596CD">
        <w:rPr>
          <w:rFonts w:cstheme="minorHAnsi"/>
          <w:sz w:val="24"/>
          <w:szCs w:val="24"/>
        </w:rPr>
        <w:t>negativ</w:t>
      </w:r>
      <w:r w:rsidRPr="00CD34D9" w:rsidR="6A580D7F">
        <w:rPr>
          <w:rFonts w:cstheme="minorHAnsi"/>
          <w:sz w:val="24"/>
          <w:szCs w:val="24"/>
        </w:rPr>
        <w:t>ely used</w:t>
      </w:r>
      <w:r w:rsidRPr="00CD34D9" w:rsidR="0B1596CD">
        <w:rPr>
          <w:rFonts w:cstheme="minorHAnsi"/>
          <w:sz w:val="24"/>
          <w:szCs w:val="24"/>
        </w:rPr>
        <w:t xml:space="preserve"> </w:t>
      </w:r>
      <w:r w:rsidRPr="00CD34D9" w:rsidR="0063BA73">
        <w:rPr>
          <w:rFonts w:cstheme="minorHAnsi"/>
          <w:sz w:val="24"/>
          <w:szCs w:val="24"/>
        </w:rPr>
        <w:t>amongst</w:t>
      </w:r>
      <w:r w:rsidRPr="00CD34D9" w:rsidR="0B1596CD">
        <w:rPr>
          <w:rFonts w:cstheme="minorHAnsi"/>
          <w:sz w:val="24"/>
          <w:szCs w:val="24"/>
        </w:rPr>
        <w:t xml:space="preserve"> children and young people. </w:t>
      </w:r>
      <w:r w:rsidRPr="00CD34D9" w:rsidR="74DEB784">
        <w:rPr>
          <w:rFonts w:cstheme="minorHAnsi"/>
          <w:sz w:val="24"/>
          <w:szCs w:val="24"/>
        </w:rPr>
        <w:t xml:space="preserve">Some </w:t>
      </w:r>
      <w:r w:rsidRPr="00CD34D9" w:rsidR="780AE629">
        <w:rPr>
          <w:rFonts w:cstheme="minorHAnsi"/>
          <w:sz w:val="24"/>
          <w:szCs w:val="24"/>
        </w:rPr>
        <w:t>examples</w:t>
      </w:r>
      <w:r w:rsidRPr="00CD34D9" w:rsidR="0B1596CD">
        <w:rPr>
          <w:rFonts w:cstheme="minorHAnsi"/>
          <w:sz w:val="24"/>
          <w:szCs w:val="24"/>
        </w:rPr>
        <w:t xml:space="preserve"> </w:t>
      </w:r>
      <w:r w:rsidRPr="00CD34D9" w:rsidR="23B63895">
        <w:rPr>
          <w:rFonts w:cstheme="minorHAnsi"/>
          <w:sz w:val="24"/>
          <w:szCs w:val="24"/>
        </w:rPr>
        <w:t xml:space="preserve">can be identified </w:t>
      </w:r>
      <w:r w:rsidRPr="00CD34D9" w:rsidR="5FC4316B">
        <w:rPr>
          <w:rFonts w:cstheme="minorHAnsi"/>
          <w:sz w:val="24"/>
          <w:szCs w:val="24"/>
        </w:rPr>
        <w:t>as,</w:t>
      </w:r>
      <w:r w:rsidRPr="00CD34D9" w:rsidR="5BA8E9FA">
        <w:rPr>
          <w:rFonts w:cstheme="minorHAnsi"/>
          <w:sz w:val="24"/>
          <w:szCs w:val="24"/>
        </w:rPr>
        <w:t xml:space="preserve"> </w:t>
      </w:r>
      <w:r w:rsidRPr="00CD34D9" w:rsidR="572943C2">
        <w:rPr>
          <w:rFonts w:cstheme="minorHAnsi"/>
          <w:sz w:val="24"/>
          <w:szCs w:val="24"/>
        </w:rPr>
        <w:t xml:space="preserve">cyber </w:t>
      </w:r>
      <w:r w:rsidRPr="00CD34D9" w:rsidR="5BA8E9FA">
        <w:rPr>
          <w:rFonts w:cstheme="minorHAnsi"/>
          <w:sz w:val="24"/>
          <w:szCs w:val="24"/>
        </w:rPr>
        <w:t xml:space="preserve">bullying, seeing upsetting or </w:t>
      </w:r>
      <w:r w:rsidRPr="00CD34D9" w:rsidR="1E9AD7D3">
        <w:rPr>
          <w:rFonts w:cstheme="minorHAnsi"/>
          <w:sz w:val="24"/>
          <w:szCs w:val="24"/>
        </w:rPr>
        <w:t xml:space="preserve">inappropriate content, being groomed or having personal information </w:t>
      </w:r>
      <w:r w:rsidRPr="00CD34D9" w:rsidR="662AC7CF">
        <w:rPr>
          <w:rFonts w:cstheme="minorHAnsi"/>
          <w:sz w:val="24"/>
          <w:szCs w:val="24"/>
        </w:rPr>
        <w:t>shared (</w:t>
      </w:r>
      <w:r w:rsidRPr="00CD34D9" w:rsidR="2A66D0B5">
        <w:rPr>
          <w:rFonts w:cstheme="minorHAnsi"/>
          <w:sz w:val="24"/>
          <w:szCs w:val="24"/>
        </w:rPr>
        <w:t xml:space="preserve">National Society for the Prevention of Cruelty to Children, 2021). These </w:t>
      </w:r>
      <w:r w:rsidRPr="00CD34D9" w:rsidR="41F7921B">
        <w:rPr>
          <w:rFonts w:cstheme="minorHAnsi"/>
          <w:sz w:val="24"/>
          <w:szCs w:val="24"/>
        </w:rPr>
        <w:t>examples</w:t>
      </w:r>
      <w:r w:rsidRPr="00CD34D9" w:rsidR="2A66D0B5">
        <w:rPr>
          <w:rFonts w:cstheme="minorHAnsi"/>
          <w:sz w:val="24"/>
          <w:szCs w:val="24"/>
        </w:rPr>
        <w:t xml:space="preserve"> can cause an </w:t>
      </w:r>
      <w:r w:rsidRPr="00CD34D9" w:rsidR="5C4B18B5">
        <w:rPr>
          <w:rFonts w:cstheme="minorHAnsi"/>
          <w:sz w:val="24"/>
          <w:szCs w:val="24"/>
        </w:rPr>
        <w:t>effect</w:t>
      </w:r>
      <w:r w:rsidRPr="00CD34D9" w:rsidR="2A66D0B5">
        <w:rPr>
          <w:rFonts w:cstheme="minorHAnsi"/>
          <w:sz w:val="24"/>
          <w:szCs w:val="24"/>
        </w:rPr>
        <w:t xml:space="preserve"> on an individual, such as </w:t>
      </w:r>
      <w:r w:rsidRPr="00CD34D9" w:rsidR="3C2DF00B">
        <w:rPr>
          <w:rFonts w:cstheme="minorHAnsi"/>
          <w:sz w:val="24"/>
          <w:szCs w:val="24"/>
        </w:rPr>
        <w:t xml:space="preserve">cyber </w:t>
      </w:r>
      <w:r w:rsidRPr="00CD34D9" w:rsidR="2A66D0B5">
        <w:rPr>
          <w:rFonts w:cstheme="minorHAnsi"/>
          <w:sz w:val="24"/>
          <w:szCs w:val="24"/>
        </w:rPr>
        <w:t xml:space="preserve">bullying can </w:t>
      </w:r>
      <w:r w:rsidRPr="00CD34D9" w:rsidR="2AAFBD79">
        <w:rPr>
          <w:rFonts w:cstheme="minorHAnsi"/>
          <w:sz w:val="24"/>
          <w:szCs w:val="24"/>
        </w:rPr>
        <w:t xml:space="preserve">lead to </w:t>
      </w:r>
      <w:r w:rsidRPr="00CD34D9" w:rsidR="3014B180">
        <w:rPr>
          <w:rFonts w:cstheme="minorHAnsi"/>
          <w:sz w:val="24"/>
          <w:szCs w:val="24"/>
        </w:rPr>
        <w:t xml:space="preserve">anxiety, mental health problems, </w:t>
      </w:r>
      <w:r w:rsidRPr="00CD34D9" w:rsidR="7B02FFCE">
        <w:rPr>
          <w:rFonts w:cstheme="minorHAnsi"/>
          <w:sz w:val="24"/>
          <w:szCs w:val="24"/>
        </w:rPr>
        <w:t xml:space="preserve">and hinder with the individual's academic life (Committee for </w:t>
      </w:r>
      <w:proofErr w:type="gramStart"/>
      <w:r w:rsidRPr="00CD34D9" w:rsidR="7B02FFCE">
        <w:rPr>
          <w:rFonts w:cstheme="minorHAnsi"/>
          <w:sz w:val="24"/>
          <w:szCs w:val="24"/>
        </w:rPr>
        <w:t>Children ,</w:t>
      </w:r>
      <w:proofErr w:type="gramEnd"/>
      <w:r w:rsidRPr="00CD34D9" w:rsidR="7B02FFCE">
        <w:rPr>
          <w:rFonts w:cstheme="minorHAnsi"/>
          <w:sz w:val="24"/>
          <w:szCs w:val="24"/>
        </w:rPr>
        <w:t xml:space="preserve"> 2023)</w:t>
      </w:r>
    </w:p>
    <w:p w:rsidRPr="00CD34D9" w:rsidR="05E83371" w:rsidP="00CD34D9" w:rsidRDefault="05E83371" w14:paraId="2FDE06DE" w14:textId="3F7F7D82">
      <w:pPr>
        <w:spacing w:line="360" w:lineRule="auto"/>
        <w:rPr>
          <w:rFonts w:cstheme="minorHAnsi"/>
          <w:sz w:val="24"/>
          <w:szCs w:val="24"/>
        </w:rPr>
      </w:pPr>
      <w:r w:rsidRPr="00CD34D9">
        <w:rPr>
          <w:rFonts w:cstheme="minorHAnsi"/>
          <w:sz w:val="24"/>
          <w:szCs w:val="24"/>
        </w:rPr>
        <w:t>Joyce (2020) highlights</w:t>
      </w:r>
      <w:r w:rsidRPr="00CD34D9" w:rsidR="60BC08CB">
        <w:rPr>
          <w:rFonts w:cstheme="minorHAnsi"/>
          <w:sz w:val="24"/>
          <w:szCs w:val="24"/>
        </w:rPr>
        <w:t xml:space="preserve"> how individuals the use of technology and education during the pandemic did have some negative </w:t>
      </w:r>
      <w:r w:rsidRPr="00CD34D9" w:rsidR="1E4A5DC7">
        <w:rPr>
          <w:rFonts w:cstheme="minorHAnsi"/>
          <w:sz w:val="24"/>
          <w:szCs w:val="24"/>
        </w:rPr>
        <w:t>impacts,</w:t>
      </w:r>
      <w:r w:rsidRPr="00CD34D9" w:rsidR="60BC08CB">
        <w:rPr>
          <w:rFonts w:cstheme="minorHAnsi"/>
          <w:sz w:val="24"/>
          <w:szCs w:val="24"/>
        </w:rPr>
        <w:t xml:space="preserve"> for </w:t>
      </w:r>
      <w:r w:rsidRPr="00CD34D9" w:rsidR="7030FFEC">
        <w:rPr>
          <w:rFonts w:cstheme="minorHAnsi"/>
          <w:sz w:val="24"/>
          <w:szCs w:val="24"/>
        </w:rPr>
        <w:t>example an</w:t>
      </w:r>
      <w:r w:rsidRPr="00CD34D9" w:rsidR="579F3CCA">
        <w:rPr>
          <w:rFonts w:cstheme="minorHAnsi"/>
          <w:sz w:val="24"/>
          <w:szCs w:val="24"/>
        </w:rPr>
        <w:t xml:space="preserve"> increase in </w:t>
      </w:r>
      <w:r w:rsidRPr="00CD34D9" w:rsidR="66E2A0D8">
        <w:rPr>
          <w:rFonts w:cstheme="minorHAnsi"/>
          <w:sz w:val="24"/>
          <w:szCs w:val="24"/>
        </w:rPr>
        <w:t>workload</w:t>
      </w:r>
      <w:r w:rsidRPr="00CD34D9" w:rsidR="197050A1">
        <w:rPr>
          <w:rFonts w:cstheme="minorHAnsi"/>
          <w:sz w:val="24"/>
          <w:szCs w:val="24"/>
        </w:rPr>
        <w:t>, more classes</w:t>
      </w:r>
      <w:r w:rsidRPr="00CD34D9" w:rsidR="579F3CCA">
        <w:rPr>
          <w:rFonts w:cstheme="minorHAnsi"/>
          <w:sz w:val="24"/>
          <w:szCs w:val="24"/>
        </w:rPr>
        <w:t>,</w:t>
      </w:r>
      <w:r w:rsidRPr="00CD34D9" w:rsidR="72E05EF7">
        <w:rPr>
          <w:rFonts w:cstheme="minorHAnsi"/>
          <w:sz w:val="24"/>
          <w:szCs w:val="24"/>
        </w:rPr>
        <w:t xml:space="preserve"> and</w:t>
      </w:r>
      <w:r w:rsidRPr="00CD34D9" w:rsidR="2ED61748">
        <w:rPr>
          <w:rFonts w:cstheme="minorHAnsi"/>
          <w:sz w:val="24"/>
          <w:szCs w:val="24"/>
        </w:rPr>
        <w:t xml:space="preserve"> learners becoming disengaged due to lack of engaging classes</w:t>
      </w:r>
      <w:r w:rsidRPr="00CD34D9" w:rsidR="4C72D940">
        <w:rPr>
          <w:rFonts w:cstheme="minorHAnsi"/>
          <w:sz w:val="24"/>
          <w:szCs w:val="24"/>
        </w:rPr>
        <w:t xml:space="preserve"> (Joyce, 2020). </w:t>
      </w:r>
      <w:r w:rsidRPr="00CD34D9" w:rsidR="46EB0AD0">
        <w:rPr>
          <w:rFonts w:cstheme="minorHAnsi"/>
          <w:sz w:val="24"/>
          <w:szCs w:val="24"/>
        </w:rPr>
        <w:t xml:space="preserve"> </w:t>
      </w:r>
      <w:r w:rsidRPr="00CD34D9" w:rsidR="46EB0AD0">
        <w:rPr>
          <w:rFonts w:cstheme="minorHAnsi"/>
          <w:sz w:val="24"/>
          <w:szCs w:val="24"/>
        </w:rPr>
        <w:lastRenderedPageBreak/>
        <w:t xml:space="preserve">individuals find it hard to </w:t>
      </w:r>
      <w:r w:rsidRPr="00CD34D9" w:rsidR="6604DE9B">
        <w:rPr>
          <w:rFonts w:cstheme="minorHAnsi"/>
          <w:sz w:val="24"/>
          <w:szCs w:val="24"/>
        </w:rPr>
        <w:t>differentiate</w:t>
      </w:r>
      <w:r w:rsidRPr="00CD34D9" w:rsidR="46EB0AD0">
        <w:rPr>
          <w:rFonts w:cstheme="minorHAnsi"/>
          <w:sz w:val="24"/>
          <w:szCs w:val="24"/>
        </w:rPr>
        <w:t xml:space="preserve"> </w:t>
      </w:r>
      <w:r w:rsidRPr="00CD34D9" w:rsidR="6587DCD7">
        <w:rPr>
          <w:rFonts w:cstheme="minorHAnsi"/>
          <w:sz w:val="24"/>
          <w:szCs w:val="24"/>
        </w:rPr>
        <w:t xml:space="preserve">a </w:t>
      </w:r>
      <w:r w:rsidRPr="00CD34D9" w:rsidR="011FF9B1">
        <w:rPr>
          <w:rFonts w:cstheme="minorHAnsi"/>
          <w:sz w:val="24"/>
          <w:szCs w:val="24"/>
        </w:rPr>
        <w:t>cut-off</w:t>
      </w:r>
      <w:r w:rsidRPr="00CD34D9" w:rsidR="6587DCD7">
        <w:rPr>
          <w:rFonts w:cstheme="minorHAnsi"/>
          <w:sz w:val="24"/>
          <w:szCs w:val="24"/>
        </w:rPr>
        <w:t xml:space="preserve"> point between </w:t>
      </w:r>
      <w:r w:rsidRPr="00CD34D9" w:rsidR="46EB0AD0">
        <w:rPr>
          <w:rFonts w:cstheme="minorHAnsi"/>
          <w:sz w:val="24"/>
          <w:szCs w:val="24"/>
        </w:rPr>
        <w:t>work and personal time (</w:t>
      </w:r>
      <w:r w:rsidRPr="00CD34D9" w:rsidR="7FCED3DA">
        <w:rPr>
          <w:rFonts w:cstheme="minorHAnsi"/>
          <w:sz w:val="24"/>
          <w:szCs w:val="24"/>
        </w:rPr>
        <w:t>Bupa, 2021</w:t>
      </w:r>
      <w:r w:rsidRPr="00CD34D9" w:rsidR="28D68E80">
        <w:rPr>
          <w:rFonts w:cstheme="minorHAnsi"/>
          <w:sz w:val="24"/>
          <w:szCs w:val="24"/>
        </w:rPr>
        <w:t>). Bupa</w:t>
      </w:r>
      <w:r w:rsidRPr="00CD34D9" w:rsidR="15C4F8B2">
        <w:rPr>
          <w:rFonts w:cstheme="minorHAnsi"/>
          <w:sz w:val="24"/>
          <w:szCs w:val="24"/>
        </w:rPr>
        <w:t xml:space="preserve"> (2021) </w:t>
      </w:r>
      <w:r w:rsidRPr="00CD34D9" w:rsidR="236FF7DD">
        <w:rPr>
          <w:rFonts w:cstheme="minorHAnsi"/>
          <w:sz w:val="24"/>
          <w:szCs w:val="24"/>
        </w:rPr>
        <w:t>addresses</w:t>
      </w:r>
      <w:r w:rsidRPr="00CD34D9" w:rsidR="15C4F8B2">
        <w:rPr>
          <w:rFonts w:cstheme="minorHAnsi"/>
          <w:sz w:val="24"/>
          <w:szCs w:val="24"/>
        </w:rPr>
        <w:t xml:space="preserve"> how a lack of breaks can hinder with an </w:t>
      </w:r>
      <w:r w:rsidRPr="00CD34D9" w:rsidR="242CC209">
        <w:rPr>
          <w:rFonts w:cstheme="minorHAnsi"/>
          <w:sz w:val="24"/>
          <w:szCs w:val="24"/>
        </w:rPr>
        <w:t>individual's</w:t>
      </w:r>
      <w:r w:rsidRPr="00CD34D9" w:rsidR="15C4F8B2">
        <w:rPr>
          <w:rFonts w:cstheme="minorHAnsi"/>
          <w:sz w:val="24"/>
          <w:szCs w:val="24"/>
        </w:rPr>
        <w:t xml:space="preserve"> mental health, causing </w:t>
      </w:r>
      <w:r w:rsidRPr="00CD34D9" w:rsidR="325308B0">
        <w:rPr>
          <w:rFonts w:cstheme="minorHAnsi"/>
          <w:sz w:val="24"/>
          <w:szCs w:val="24"/>
        </w:rPr>
        <w:t>fatigue</w:t>
      </w:r>
      <w:r w:rsidRPr="00CD34D9" w:rsidR="15C4F8B2">
        <w:rPr>
          <w:rFonts w:cstheme="minorHAnsi"/>
          <w:sz w:val="24"/>
          <w:szCs w:val="24"/>
        </w:rPr>
        <w:t xml:space="preserve"> and </w:t>
      </w:r>
      <w:r w:rsidRPr="00CD34D9" w:rsidR="1ACABAA1">
        <w:rPr>
          <w:rFonts w:cstheme="minorHAnsi"/>
          <w:sz w:val="24"/>
          <w:szCs w:val="24"/>
        </w:rPr>
        <w:t xml:space="preserve">stress. </w:t>
      </w:r>
    </w:p>
    <w:p w:rsidR="679943DE" w:rsidP="679943DE" w:rsidRDefault="679943DE" w14:paraId="3F61D381" w14:textId="029A3869"/>
    <w:p w:rsidR="679943DE" w:rsidP="679943DE" w:rsidRDefault="679943DE" w14:paraId="27D0860D" w14:textId="23C37606"/>
    <w:p w:rsidRPr="00DC5AF0" w:rsidR="00CD34D9" w:rsidP="00DC5AF0" w:rsidRDefault="6DE939C4" w14:paraId="621A94AF" w14:textId="7846388E">
      <w:pPr>
        <w:rPr>
          <w:rFonts w:ascii="Calibri" w:hAnsi="Calibri" w:eastAsia="Calibri" w:cs="Calibri"/>
          <w:color w:val="0E0E0E"/>
        </w:rPr>
      </w:pPr>
      <w:r w:rsidRPr="7C835E61">
        <w:rPr>
          <w:rFonts w:ascii="Calibri" w:hAnsi="Calibri" w:eastAsia="Calibri" w:cs="Calibri"/>
          <w:color w:val="0E0E0E"/>
          <w:u w:val="single"/>
        </w:rPr>
        <w:t>Reference</w:t>
      </w:r>
      <w:r w:rsidRPr="7C835E61">
        <w:rPr>
          <w:rFonts w:ascii="Calibri" w:hAnsi="Calibri" w:eastAsia="Calibri" w:cs="Calibri"/>
          <w:color w:val="0E0E0E"/>
        </w:rPr>
        <w:t xml:space="preserve"> </w:t>
      </w:r>
    </w:p>
    <w:p w:rsidR="00DC5AF0" w:rsidP="00DC5AF0" w:rsidRDefault="00CD34D9" w14:paraId="7445F606" w14:textId="126B84D9">
      <w:pPr>
        <w:spacing w:line="240" w:lineRule="auto"/>
        <w:rPr>
          <w:sz w:val="24"/>
          <w:szCs w:val="24"/>
        </w:rPr>
      </w:pPr>
      <w:r w:rsidRPr="00CD34D9">
        <w:rPr>
          <w:sz w:val="24"/>
          <w:szCs w:val="24"/>
        </w:rPr>
        <w:t xml:space="preserve">Ability </w:t>
      </w:r>
      <w:proofErr w:type="gramStart"/>
      <w:r w:rsidRPr="00CD34D9">
        <w:rPr>
          <w:sz w:val="24"/>
          <w:szCs w:val="24"/>
        </w:rPr>
        <w:t>Net(</w:t>
      </w:r>
      <w:proofErr w:type="gramEnd"/>
      <w:r w:rsidRPr="00CD34D9">
        <w:rPr>
          <w:sz w:val="24"/>
          <w:szCs w:val="24"/>
        </w:rPr>
        <w:t>2021) Technology for Seniors</w:t>
      </w:r>
      <w:r w:rsidR="00DC5AF0">
        <w:rPr>
          <w:sz w:val="24"/>
          <w:szCs w:val="24"/>
        </w:rPr>
        <w:t xml:space="preserve">. </w:t>
      </w:r>
      <w:r w:rsidRPr="00CD34D9" w:rsidR="00DC5AF0">
        <w:rPr>
          <w:sz w:val="24"/>
          <w:szCs w:val="24"/>
        </w:rPr>
        <w:t xml:space="preserve">Available at: </w:t>
      </w:r>
      <w:hyperlink w:anchor=":~:text=Age%20UK%20estimates%20there%20are%201.4m%20chronically%20lonely,older%20populations%20to%20help%20them%20stay%20in%20touch." r:id="rId7">
        <w:r w:rsidRPr="00CD34D9" w:rsidR="00DC5AF0">
          <w:rPr>
            <w:rStyle w:val="Hyperlink"/>
            <w:sz w:val="24"/>
            <w:szCs w:val="24"/>
          </w:rPr>
          <w:t xml:space="preserve">Technology for Seniors | </w:t>
        </w:r>
        <w:proofErr w:type="spellStart"/>
        <w:r w:rsidRPr="00CD34D9" w:rsidR="00DC5AF0">
          <w:rPr>
            <w:rStyle w:val="Hyperlink"/>
            <w:sz w:val="24"/>
            <w:szCs w:val="24"/>
          </w:rPr>
          <w:t>AbilityNet</w:t>
        </w:r>
        <w:proofErr w:type="spellEnd"/>
        <w:r w:rsidRPr="00CD34D9" w:rsidR="00DC5AF0">
          <w:rPr>
            <w:rStyle w:val="Hyperlink"/>
            <w:sz w:val="24"/>
            <w:szCs w:val="24"/>
          </w:rPr>
          <w:t>.</w:t>
        </w:r>
      </w:hyperlink>
      <w:r w:rsidRPr="00CD34D9" w:rsidR="00DC5AF0">
        <w:rPr>
          <w:sz w:val="24"/>
          <w:szCs w:val="24"/>
        </w:rPr>
        <w:t xml:space="preserve"> (Accessed: 13 </w:t>
      </w:r>
      <w:proofErr w:type="spellStart"/>
      <w:r w:rsidRPr="00CD34D9" w:rsidR="00DC5AF0">
        <w:rPr>
          <w:sz w:val="24"/>
          <w:szCs w:val="24"/>
        </w:rPr>
        <w:t>febuary</w:t>
      </w:r>
      <w:proofErr w:type="spellEnd"/>
      <w:r w:rsidRPr="00CD34D9" w:rsidR="00DC5AF0">
        <w:rPr>
          <w:sz w:val="24"/>
          <w:szCs w:val="24"/>
        </w:rPr>
        <w:t xml:space="preserve"> 2023)</w:t>
      </w:r>
    </w:p>
    <w:p w:rsidRPr="00CD34D9" w:rsidR="00CD34D9" w:rsidP="00CD34D9" w:rsidRDefault="00CD34D9" w14:paraId="30C6E68D" w14:textId="3AFC3133">
      <w:pPr>
        <w:spacing w:line="240" w:lineRule="auto"/>
        <w:rPr>
          <w:sz w:val="24"/>
          <w:szCs w:val="24"/>
        </w:rPr>
      </w:pPr>
    </w:p>
    <w:p w:rsidR="00CD34D9" w:rsidP="00CD34D9" w:rsidRDefault="00CD34D9" w14:paraId="5987750E" w14:textId="14A5FED6">
      <w:pPr>
        <w:spacing w:line="240" w:lineRule="auto"/>
        <w:rPr>
          <w:sz w:val="24"/>
          <w:szCs w:val="24"/>
        </w:rPr>
      </w:pPr>
      <w:r w:rsidRPr="00CD34D9">
        <w:rPr>
          <w:sz w:val="24"/>
          <w:szCs w:val="24"/>
        </w:rPr>
        <w:t xml:space="preserve">Ali (2021) 5 Reasons Why </w:t>
      </w:r>
      <w:proofErr w:type="gramStart"/>
      <w:r w:rsidRPr="00CD34D9">
        <w:rPr>
          <w:sz w:val="24"/>
          <w:szCs w:val="24"/>
        </w:rPr>
        <w:t>The</w:t>
      </w:r>
      <w:proofErr w:type="gramEnd"/>
      <w:r w:rsidRPr="00CD34D9">
        <w:rPr>
          <w:sz w:val="24"/>
          <w:szCs w:val="24"/>
        </w:rPr>
        <w:t xml:space="preserve"> Education Industry Should Adopt Online Technology. [blog] Available at: </w:t>
      </w:r>
      <w:hyperlink r:id="rId8">
        <w:r w:rsidRPr="00CD34D9">
          <w:rPr>
            <w:rStyle w:val="Hyperlink"/>
            <w:sz w:val="24"/>
            <w:szCs w:val="24"/>
          </w:rPr>
          <w:t>Online Technology And The Education Industry - eLearning Industry.</w:t>
        </w:r>
      </w:hyperlink>
      <w:r w:rsidRPr="00CD34D9">
        <w:rPr>
          <w:sz w:val="24"/>
          <w:szCs w:val="24"/>
        </w:rPr>
        <w:t xml:space="preserve"> (Accessed: 13 February 2023)</w:t>
      </w:r>
    </w:p>
    <w:p w:rsidR="00DC5AF0" w:rsidP="00CD34D9" w:rsidRDefault="00DC5AF0" w14:paraId="3F2E1196" w14:textId="77777777">
      <w:pPr>
        <w:spacing w:line="240" w:lineRule="auto"/>
        <w:rPr>
          <w:sz w:val="24"/>
          <w:szCs w:val="24"/>
        </w:rPr>
      </w:pPr>
    </w:p>
    <w:p w:rsidR="00CD34D9" w:rsidP="00CD34D9" w:rsidRDefault="00CD34D9" w14:paraId="40EF89A1" w14:textId="2B0C4BC4">
      <w:pPr>
        <w:spacing w:line="240" w:lineRule="auto"/>
        <w:rPr>
          <w:sz w:val="24"/>
          <w:szCs w:val="24"/>
        </w:rPr>
      </w:pPr>
      <w:r w:rsidRPr="00CD34D9">
        <w:rPr>
          <w:sz w:val="24"/>
          <w:szCs w:val="24"/>
        </w:rPr>
        <w:t xml:space="preserve">Beam Up (2023) Why we created Beam. Available at: </w:t>
      </w:r>
      <w:hyperlink r:id="rId9">
        <w:r w:rsidRPr="00CD34D9">
          <w:rPr>
            <w:rStyle w:val="Hyperlink"/>
            <w:sz w:val="24"/>
            <w:szCs w:val="24"/>
          </w:rPr>
          <w:t>About Beam</w:t>
        </w:r>
      </w:hyperlink>
      <w:r w:rsidRPr="00CD34D9">
        <w:rPr>
          <w:sz w:val="24"/>
          <w:szCs w:val="24"/>
        </w:rPr>
        <w:t>(Accessed: 12 February 2023)</w:t>
      </w:r>
    </w:p>
    <w:p w:rsidRPr="00CD34D9" w:rsidR="00DC5AF0" w:rsidP="00CD34D9" w:rsidRDefault="00DC5AF0" w14:paraId="11C36E4E" w14:textId="77777777">
      <w:pPr>
        <w:spacing w:line="240" w:lineRule="auto"/>
        <w:rPr>
          <w:sz w:val="24"/>
          <w:szCs w:val="24"/>
        </w:rPr>
      </w:pPr>
    </w:p>
    <w:p w:rsidR="00CD34D9" w:rsidP="00CD34D9" w:rsidRDefault="00CD34D9" w14:paraId="407FC2C6" w14:textId="41D55D59">
      <w:pPr>
        <w:spacing w:line="240" w:lineRule="auto"/>
        <w:rPr>
          <w:sz w:val="24"/>
          <w:szCs w:val="24"/>
        </w:rPr>
      </w:pPr>
      <w:r w:rsidRPr="00CD34D9">
        <w:rPr>
          <w:sz w:val="24"/>
          <w:szCs w:val="24"/>
        </w:rPr>
        <w:t xml:space="preserve">Beech, Wenzel and Buck (2018) Communities and health. Available at : </w:t>
      </w:r>
      <w:hyperlink r:id="rId10">
        <w:r w:rsidRPr="00CD34D9">
          <w:rPr>
            <w:rStyle w:val="Hyperlink"/>
            <w:sz w:val="24"/>
            <w:szCs w:val="24"/>
          </w:rPr>
          <w:t>Communities and health | The King's Fund (kingsfund.org.uk)</w:t>
        </w:r>
      </w:hyperlink>
      <w:r w:rsidRPr="00CD34D9">
        <w:rPr>
          <w:sz w:val="24"/>
          <w:szCs w:val="24"/>
        </w:rPr>
        <w:t xml:space="preserve"> (Accessed: 04 February 2023) </w:t>
      </w:r>
    </w:p>
    <w:p w:rsidRPr="00CD34D9" w:rsidR="00DC5AF0" w:rsidP="00CD34D9" w:rsidRDefault="00DC5AF0" w14:paraId="316AE8B0" w14:textId="77777777">
      <w:pPr>
        <w:spacing w:line="240" w:lineRule="auto"/>
        <w:rPr>
          <w:sz w:val="24"/>
          <w:szCs w:val="24"/>
        </w:rPr>
      </w:pPr>
    </w:p>
    <w:p w:rsidR="00CD34D9" w:rsidP="00CD34D9" w:rsidRDefault="00CD34D9" w14:paraId="0060053E" w14:textId="25CE0F3F">
      <w:pPr>
        <w:spacing w:line="240" w:lineRule="auto"/>
        <w:rPr>
          <w:sz w:val="24"/>
          <w:szCs w:val="24"/>
        </w:rPr>
      </w:pPr>
      <w:r w:rsidRPr="00CD34D9">
        <w:rPr>
          <w:sz w:val="24"/>
          <w:szCs w:val="24"/>
        </w:rPr>
        <w:t>Brake (</w:t>
      </w:r>
      <w:proofErr w:type="gramStart"/>
      <w:r w:rsidRPr="00CD34D9">
        <w:rPr>
          <w:sz w:val="24"/>
          <w:szCs w:val="24"/>
        </w:rPr>
        <w:t>2023)</w:t>
      </w:r>
      <w:proofErr w:type="spellStart"/>
      <w:r w:rsidRPr="00CD34D9">
        <w:rPr>
          <w:sz w:val="24"/>
          <w:szCs w:val="24"/>
        </w:rPr>
        <w:t>uk</w:t>
      </w:r>
      <w:proofErr w:type="spellEnd"/>
      <w:proofErr w:type="gramEnd"/>
      <w:r w:rsidRPr="00CD34D9">
        <w:rPr>
          <w:sz w:val="24"/>
          <w:szCs w:val="24"/>
        </w:rPr>
        <w:t xml:space="preserve"> collision and casualty statistics. How many people are killed and hurt on our </w:t>
      </w:r>
      <w:proofErr w:type="spellStart"/>
      <w:r w:rsidRPr="00CD34D9">
        <w:rPr>
          <w:sz w:val="24"/>
          <w:szCs w:val="24"/>
        </w:rPr>
        <w:t>roads?.Available</w:t>
      </w:r>
      <w:proofErr w:type="spellEnd"/>
      <w:r w:rsidRPr="00CD34D9">
        <w:rPr>
          <w:sz w:val="24"/>
          <w:szCs w:val="24"/>
        </w:rPr>
        <w:t xml:space="preserve"> at: </w:t>
      </w:r>
      <w:hyperlink r:id="rId11">
        <w:proofErr w:type="spellStart"/>
        <w:r w:rsidRPr="00CD34D9">
          <w:rPr>
            <w:rStyle w:val="Hyperlink"/>
            <w:sz w:val="24"/>
            <w:szCs w:val="24"/>
          </w:rPr>
          <w:t>uk</w:t>
        </w:r>
        <w:proofErr w:type="spellEnd"/>
        <w:r w:rsidRPr="00CD34D9">
          <w:rPr>
            <w:rStyle w:val="Hyperlink"/>
            <w:sz w:val="24"/>
            <w:szCs w:val="24"/>
          </w:rPr>
          <w:t xml:space="preserve"> collision and casualty statistics | brake.</w:t>
        </w:r>
      </w:hyperlink>
      <w:r w:rsidRPr="00CD34D9">
        <w:rPr>
          <w:sz w:val="24"/>
          <w:szCs w:val="24"/>
        </w:rPr>
        <w:t xml:space="preserve">(Accessed: 13 </w:t>
      </w:r>
      <w:proofErr w:type="spellStart"/>
      <w:r w:rsidRPr="00CD34D9">
        <w:rPr>
          <w:sz w:val="24"/>
          <w:szCs w:val="24"/>
        </w:rPr>
        <w:t>febuary</w:t>
      </w:r>
      <w:proofErr w:type="spellEnd"/>
      <w:r w:rsidRPr="00CD34D9">
        <w:rPr>
          <w:sz w:val="24"/>
          <w:szCs w:val="24"/>
        </w:rPr>
        <w:t xml:space="preserve"> 2023)</w:t>
      </w:r>
    </w:p>
    <w:p w:rsidRPr="00CD34D9" w:rsidR="00DC5AF0" w:rsidP="00CD34D9" w:rsidRDefault="00DC5AF0" w14:paraId="6D2BBBED" w14:textId="77777777">
      <w:pPr>
        <w:spacing w:line="240" w:lineRule="auto"/>
        <w:rPr>
          <w:sz w:val="24"/>
          <w:szCs w:val="24"/>
        </w:rPr>
      </w:pPr>
    </w:p>
    <w:p w:rsidR="00CD34D9" w:rsidP="00CD34D9" w:rsidRDefault="00CD34D9" w14:paraId="7EB5D0CB" w14:textId="62B59667">
      <w:pPr>
        <w:spacing w:line="240" w:lineRule="auto"/>
        <w:rPr>
          <w:sz w:val="24"/>
          <w:szCs w:val="24"/>
        </w:rPr>
      </w:pPr>
      <w:r w:rsidRPr="00CD34D9">
        <w:rPr>
          <w:sz w:val="24"/>
          <w:szCs w:val="24"/>
        </w:rPr>
        <w:t xml:space="preserve">Bupa (2021) Building resilience- Switching off after work. Available at: </w:t>
      </w:r>
      <w:hyperlink r:id="rId12">
        <w:r w:rsidRPr="00CD34D9">
          <w:rPr>
            <w:rStyle w:val="Hyperlink"/>
            <w:sz w:val="24"/>
            <w:szCs w:val="24"/>
          </w:rPr>
          <w:t>Switching off after work | Employee Wellbeing | Bupa UK</w:t>
        </w:r>
      </w:hyperlink>
      <w:r w:rsidRPr="00CD34D9">
        <w:rPr>
          <w:sz w:val="24"/>
          <w:szCs w:val="24"/>
        </w:rPr>
        <w:t xml:space="preserve"> (Accessed: 13 February 2023)</w:t>
      </w:r>
    </w:p>
    <w:p w:rsidRPr="00CD34D9" w:rsidR="00DC5AF0" w:rsidP="00CD34D9" w:rsidRDefault="00DC5AF0" w14:paraId="6B57E3E1" w14:textId="77777777">
      <w:pPr>
        <w:spacing w:line="240" w:lineRule="auto"/>
        <w:rPr>
          <w:sz w:val="24"/>
          <w:szCs w:val="24"/>
        </w:rPr>
      </w:pPr>
    </w:p>
    <w:p w:rsidR="00CD34D9" w:rsidP="00CD34D9" w:rsidRDefault="00CD34D9" w14:paraId="20180192" w14:textId="044C245E">
      <w:pPr>
        <w:spacing w:line="240" w:lineRule="auto"/>
        <w:rPr>
          <w:sz w:val="24"/>
          <w:szCs w:val="24"/>
        </w:rPr>
      </w:pPr>
      <w:r w:rsidRPr="00CD34D9">
        <w:rPr>
          <w:sz w:val="24"/>
          <w:szCs w:val="24"/>
        </w:rPr>
        <w:t xml:space="preserve">Celestine, N (2016) 10 Traits That Make a Positive Community. (Blog). Available at: </w:t>
      </w:r>
      <w:hyperlink r:id="rId13">
        <w:r w:rsidRPr="00CD34D9">
          <w:rPr>
            <w:rStyle w:val="Hyperlink"/>
            <w:sz w:val="24"/>
            <w:szCs w:val="24"/>
          </w:rPr>
          <w:t>https://positivepsychology.com/10-traits-positive-community/</w:t>
        </w:r>
        <w:r w:rsidRPr="00CD34D9">
          <w:rPr>
            <w:rStyle w:val="Hyperlink"/>
            <w:sz w:val="24"/>
            <w:szCs w:val="24"/>
          </w:rPr>
          <w:br/>
        </w:r>
      </w:hyperlink>
      <w:r w:rsidRPr="00CD34D9">
        <w:rPr>
          <w:sz w:val="24"/>
          <w:szCs w:val="24"/>
        </w:rPr>
        <w:t>(Accessed: 07 February 2023)</w:t>
      </w:r>
    </w:p>
    <w:p w:rsidRPr="00CD34D9" w:rsidR="00DC5AF0" w:rsidP="00CD34D9" w:rsidRDefault="00DC5AF0" w14:paraId="781BEF3B" w14:textId="77777777">
      <w:pPr>
        <w:spacing w:line="240" w:lineRule="auto"/>
        <w:rPr>
          <w:sz w:val="24"/>
          <w:szCs w:val="24"/>
        </w:rPr>
      </w:pPr>
    </w:p>
    <w:p w:rsidR="00CD34D9" w:rsidP="00CD34D9" w:rsidRDefault="00CD34D9" w14:paraId="54010FA3" w14:textId="41D443C3">
      <w:pPr>
        <w:spacing w:line="240" w:lineRule="auto"/>
        <w:rPr>
          <w:sz w:val="24"/>
          <w:szCs w:val="24"/>
        </w:rPr>
      </w:pPr>
      <w:r w:rsidRPr="00CD34D9">
        <w:rPr>
          <w:sz w:val="24"/>
          <w:szCs w:val="24"/>
        </w:rPr>
        <w:t xml:space="preserve">Centres for disease control and prevention (2020) Community Characteristics. Available at : </w:t>
      </w:r>
      <w:hyperlink r:id="rId14">
        <w:r w:rsidRPr="00CD34D9">
          <w:rPr>
            <w:rStyle w:val="Hyperlink"/>
            <w:sz w:val="24"/>
            <w:szCs w:val="24"/>
          </w:rPr>
          <w:t>Community Characteristics | Tracking | NCEH | CDC</w:t>
        </w:r>
      </w:hyperlink>
      <w:r w:rsidRPr="00CD34D9">
        <w:rPr>
          <w:sz w:val="24"/>
          <w:szCs w:val="24"/>
        </w:rPr>
        <w:t xml:space="preserve"> (Accessed : 07 February 2023)</w:t>
      </w:r>
    </w:p>
    <w:p w:rsidRPr="00CD34D9" w:rsidR="00DC5AF0" w:rsidP="00CD34D9" w:rsidRDefault="00DC5AF0" w14:paraId="07385BE5" w14:textId="77777777">
      <w:pPr>
        <w:spacing w:line="240" w:lineRule="auto"/>
        <w:rPr>
          <w:sz w:val="24"/>
          <w:szCs w:val="24"/>
        </w:rPr>
      </w:pPr>
    </w:p>
    <w:p w:rsidR="00CD34D9" w:rsidP="00CD34D9" w:rsidRDefault="00CD34D9" w14:paraId="47C1B2A3" w14:textId="6B895834">
      <w:pPr>
        <w:spacing w:line="240" w:lineRule="auto"/>
        <w:rPr>
          <w:sz w:val="24"/>
          <w:szCs w:val="24"/>
        </w:rPr>
      </w:pPr>
      <w:r w:rsidRPr="00CD34D9">
        <w:rPr>
          <w:sz w:val="24"/>
          <w:szCs w:val="24"/>
        </w:rPr>
        <w:t>Chavis and Lee (</w:t>
      </w:r>
      <w:proofErr w:type="gramStart"/>
      <w:r w:rsidRPr="00CD34D9">
        <w:rPr>
          <w:sz w:val="24"/>
          <w:szCs w:val="24"/>
        </w:rPr>
        <w:t>2015)What</w:t>
      </w:r>
      <w:proofErr w:type="gramEnd"/>
      <w:r w:rsidRPr="00CD34D9">
        <w:rPr>
          <w:sz w:val="24"/>
          <w:szCs w:val="24"/>
        </w:rPr>
        <w:t xml:space="preserve"> is Community anyway?. [Blog]. Available at : </w:t>
      </w:r>
      <w:hyperlink w:anchor=":~:text=Community%20is%20both%20a%20feeling%20and%20a%20set,trust%2C%20belonging%2C%20safety%2C%20and%20caring%20for%20each%20other." r:id="rId15">
        <w:r w:rsidRPr="00CD34D9">
          <w:rPr>
            <w:rStyle w:val="Hyperlink"/>
            <w:sz w:val="24"/>
            <w:szCs w:val="24"/>
          </w:rPr>
          <w:t>What Is Community Anyway? (ssir.org)</w:t>
        </w:r>
      </w:hyperlink>
      <w:r w:rsidRPr="00CD34D9">
        <w:rPr>
          <w:sz w:val="24"/>
          <w:szCs w:val="24"/>
        </w:rPr>
        <w:t xml:space="preserve"> (Accessed: 04 February 2023)</w:t>
      </w:r>
    </w:p>
    <w:p w:rsidRPr="00CD34D9" w:rsidR="00DC5AF0" w:rsidP="00CD34D9" w:rsidRDefault="00DC5AF0" w14:paraId="0F09C15F" w14:textId="77777777">
      <w:pPr>
        <w:spacing w:line="240" w:lineRule="auto"/>
        <w:rPr>
          <w:sz w:val="24"/>
          <w:szCs w:val="24"/>
        </w:rPr>
      </w:pPr>
    </w:p>
    <w:p w:rsidR="00CD34D9" w:rsidP="00CD34D9" w:rsidRDefault="00CD34D9" w14:paraId="6CEEE98F" w14:textId="056D6695">
      <w:pPr>
        <w:spacing w:line="240" w:lineRule="auto"/>
        <w:rPr>
          <w:sz w:val="24"/>
          <w:szCs w:val="24"/>
        </w:rPr>
      </w:pPr>
      <w:r w:rsidRPr="00CD34D9">
        <w:rPr>
          <w:sz w:val="24"/>
          <w:szCs w:val="24"/>
        </w:rPr>
        <w:t xml:space="preserve">Child Hope (2021) Addressing Local Community Problems to Achieve Holistic Community Development.  Available at: </w:t>
      </w:r>
      <w:hyperlink r:id="rId16">
        <w:r w:rsidRPr="00CD34D9">
          <w:rPr>
            <w:rStyle w:val="Hyperlink"/>
            <w:sz w:val="24"/>
            <w:szCs w:val="24"/>
          </w:rPr>
          <w:t>Local Community Problems: Common Issues and Practical Solutions (childhope.org.ph)</w:t>
        </w:r>
      </w:hyperlink>
      <w:r w:rsidRPr="00CD34D9">
        <w:rPr>
          <w:sz w:val="24"/>
          <w:szCs w:val="24"/>
        </w:rPr>
        <w:t>(Accessed: 07 February 2023)</w:t>
      </w:r>
    </w:p>
    <w:p w:rsidRPr="00CD34D9" w:rsidR="00CD34D9" w:rsidP="00CD34D9" w:rsidRDefault="00CD34D9" w14:paraId="510526D6" w14:textId="77777777">
      <w:pPr>
        <w:spacing w:line="240" w:lineRule="auto"/>
        <w:rPr>
          <w:sz w:val="24"/>
          <w:szCs w:val="24"/>
        </w:rPr>
      </w:pPr>
    </w:p>
    <w:p w:rsidR="00CD34D9" w:rsidP="00CD34D9" w:rsidRDefault="00CD34D9" w14:paraId="248304B1" w14:textId="1DF094E5">
      <w:pPr>
        <w:spacing w:line="240" w:lineRule="auto"/>
        <w:rPr>
          <w:sz w:val="24"/>
          <w:szCs w:val="24"/>
        </w:rPr>
      </w:pPr>
      <w:proofErr w:type="spellStart"/>
      <w:r w:rsidRPr="00CD34D9">
        <w:rPr>
          <w:sz w:val="24"/>
          <w:szCs w:val="24"/>
        </w:rPr>
        <w:t>Clarabut</w:t>
      </w:r>
      <w:proofErr w:type="spellEnd"/>
      <w:r w:rsidRPr="00CD34D9">
        <w:rPr>
          <w:sz w:val="24"/>
          <w:szCs w:val="24"/>
        </w:rPr>
        <w:t xml:space="preserve">, J (2020) The Importance of Community.[Blog] Available at: </w:t>
      </w:r>
      <w:hyperlink r:id="rId17">
        <w:r w:rsidRPr="00CD34D9">
          <w:rPr>
            <w:rStyle w:val="Hyperlink"/>
            <w:sz w:val="24"/>
            <w:szCs w:val="24"/>
          </w:rPr>
          <w:t>https://www.wellbeingpeople.com/2020/07/23/the-importance-of-an-engaging-community/</w:t>
        </w:r>
      </w:hyperlink>
      <w:r w:rsidRPr="00CD34D9">
        <w:rPr>
          <w:sz w:val="24"/>
          <w:szCs w:val="24"/>
        </w:rPr>
        <w:t xml:space="preserve"> (Accessed: 04 February 2023)  </w:t>
      </w:r>
    </w:p>
    <w:p w:rsidRPr="00CD34D9" w:rsidR="00CD34D9" w:rsidP="00CD34D9" w:rsidRDefault="00CD34D9" w14:paraId="318CE657" w14:textId="77777777">
      <w:pPr>
        <w:spacing w:line="240" w:lineRule="auto"/>
        <w:rPr>
          <w:sz w:val="24"/>
          <w:szCs w:val="24"/>
        </w:rPr>
      </w:pPr>
    </w:p>
    <w:p w:rsidR="00CD34D9" w:rsidP="00CD34D9" w:rsidRDefault="00CD34D9" w14:paraId="5157C9F3" w14:textId="5750F360">
      <w:pPr>
        <w:spacing w:line="240" w:lineRule="auto"/>
        <w:rPr>
          <w:sz w:val="24"/>
          <w:szCs w:val="24"/>
        </w:rPr>
      </w:pPr>
      <w:r w:rsidRPr="00CD34D9">
        <w:rPr>
          <w:sz w:val="24"/>
          <w:szCs w:val="24"/>
        </w:rPr>
        <w:t xml:space="preserve">Committee for Children (2023) Bullying Prevention in the Technology Age. </w:t>
      </w:r>
      <w:hyperlink r:id="rId18">
        <w:r w:rsidRPr="00CD34D9">
          <w:rPr>
            <w:rStyle w:val="Hyperlink"/>
            <w:sz w:val="24"/>
            <w:szCs w:val="24"/>
          </w:rPr>
          <w:t>Bullying Prevention in the Technology Age | Committee for Children (cfchildren.org)</w:t>
        </w:r>
      </w:hyperlink>
      <w:r w:rsidRPr="00CD34D9">
        <w:rPr>
          <w:sz w:val="24"/>
          <w:szCs w:val="24"/>
        </w:rPr>
        <w:t xml:space="preserve"> [blog]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579583DD" w14:textId="77777777">
      <w:pPr>
        <w:spacing w:line="240" w:lineRule="auto"/>
        <w:rPr>
          <w:sz w:val="24"/>
          <w:szCs w:val="24"/>
        </w:rPr>
      </w:pPr>
    </w:p>
    <w:p w:rsidR="00CD34D9" w:rsidP="00CD34D9" w:rsidRDefault="00CD34D9" w14:paraId="2FEB4C57" w14:textId="40583403">
      <w:pPr>
        <w:spacing w:line="240" w:lineRule="auto"/>
        <w:rPr>
          <w:sz w:val="24"/>
          <w:szCs w:val="24"/>
        </w:rPr>
      </w:pPr>
      <w:r w:rsidRPr="00CD34D9">
        <w:rPr>
          <w:sz w:val="24"/>
          <w:szCs w:val="24"/>
        </w:rPr>
        <w:t xml:space="preserve">Connected Couples and Thriving Families (2017) Benefits of Community. Available at: </w:t>
      </w:r>
      <w:hyperlink r:id="rId19">
        <w:r w:rsidRPr="00CD34D9">
          <w:rPr>
            <w:rStyle w:val="Hyperlink"/>
            <w:sz w:val="24"/>
            <w:szCs w:val="24"/>
          </w:rPr>
          <w:t>https://www.connectedandthriving.org/hope/benefits-of-community/(Accessed</w:t>
        </w:r>
      </w:hyperlink>
      <w:r w:rsidRPr="00CD34D9">
        <w:rPr>
          <w:sz w:val="24"/>
          <w:szCs w:val="24"/>
        </w:rPr>
        <w:t xml:space="preserve">: 04 February 2023)  </w:t>
      </w:r>
    </w:p>
    <w:p w:rsidRPr="00CD34D9" w:rsidR="00CD34D9" w:rsidP="00CD34D9" w:rsidRDefault="00CD34D9" w14:paraId="12D02CBC" w14:textId="77777777">
      <w:pPr>
        <w:spacing w:line="240" w:lineRule="auto"/>
        <w:rPr>
          <w:sz w:val="24"/>
          <w:szCs w:val="24"/>
        </w:rPr>
      </w:pPr>
    </w:p>
    <w:p w:rsidR="00CD34D9" w:rsidP="00CD34D9" w:rsidRDefault="00CD34D9" w14:paraId="70DC7002" w14:textId="535BF844">
      <w:pPr>
        <w:spacing w:line="240" w:lineRule="auto"/>
        <w:rPr>
          <w:sz w:val="24"/>
          <w:szCs w:val="24"/>
        </w:rPr>
      </w:pPr>
      <w:r w:rsidRPr="00CD34D9">
        <w:rPr>
          <w:sz w:val="24"/>
          <w:szCs w:val="24"/>
        </w:rPr>
        <w:t xml:space="preserve">Connelly (2022) How Technology Can Enhance Communities in Surprising Ways. Available at: </w:t>
      </w:r>
      <w:hyperlink r:id="rId20">
        <w:r w:rsidRPr="00CD34D9">
          <w:rPr>
            <w:rStyle w:val="Hyperlink"/>
            <w:sz w:val="24"/>
            <w:szCs w:val="24"/>
          </w:rPr>
          <w:t xml:space="preserve">Technology in Communities: How Technology Can Enhance Communities - </w:t>
        </w:r>
        <w:proofErr w:type="spellStart"/>
        <w:r w:rsidRPr="00CD34D9">
          <w:rPr>
            <w:rStyle w:val="Hyperlink"/>
            <w:sz w:val="24"/>
            <w:szCs w:val="24"/>
          </w:rPr>
          <w:t>Siglets</w:t>
        </w:r>
        <w:proofErr w:type="spellEnd"/>
      </w:hyperlink>
      <w:r w:rsidRPr="00CD34D9">
        <w:rPr>
          <w:sz w:val="24"/>
          <w:szCs w:val="24"/>
        </w:rPr>
        <w:t xml:space="preserve"> (Accessed: 12 February 2023)</w:t>
      </w:r>
    </w:p>
    <w:p w:rsidRPr="00CD34D9" w:rsidR="00CD34D9" w:rsidP="00CD34D9" w:rsidRDefault="00CD34D9" w14:paraId="0A502997" w14:textId="77777777">
      <w:pPr>
        <w:spacing w:line="240" w:lineRule="auto"/>
        <w:rPr>
          <w:sz w:val="24"/>
          <w:szCs w:val="24"/>
        </w:rPr>
      </w:pPr>
    </w:p>
    <w:p w:rsidR="00CD34D9" w:rsidP="00CD34D9" w:rsidRDefault="00CD34D9" w14:paraId="53C1E4BA" w14:textId="08FE8A46">
      <w:pPr>
        <w:spacing w:line="240" w:lineRule="auto"/>
        <w:rPr>
          <w:sz w:val="24"/>
          <w:szCs w:val="24"/>
        </w:rPr>
      </w:pPr>
      <w:r w:rsidRPr="00CD34D9">
        <w:rPr>
          <w:sz w:val="24"/>
          <w:szCs w:val="24"/>
        </w:rPr>
        <w:t xml:space="preserve">Department of Health and Social Care (2020) Digital innovations tested to support vulnerable people during COVID-19 outbreak. Available at: </w:t>
      </w:r>
      <w:hyperlink r:id="rId21">
        <w:r w:rsidRPr="00CD34D9">
          <w:rPr>
            <w:rStyle w:val="Hyperlink"/>
            <w:sz w:val="24"/>
            <w:szCs w:val="24"/>
          </w:rPr>
          <w:t>Digital innovations tested to support vulnerable people during COVID-19 outbreak - GOV.UK (www.gov.uk)</w:t>
        </w:r>
      </w:hyperlink>
      <w:r w:rsidRPr="00CD34D9">
        <w:rPr>
          <w:sz w:val="24"/>
          <w:szCs w:val="24"/>
        </w:rPr>
        <w:t xml:space="preserve"> (Accessed: 12 February 2023)</w:t>
      </w:r>
    </w:p>
    <w:p w:rsidRPr="00CD34D9" w:rsidR="00CD34D9" w:rsidP="00CD34D9" w:rsidRDefault="00CD34D9" w14:paraId="280B44D2" w14:textId="77777777">
      <w:pPr>
        <w:spacing w:line="240" w:lineRule="auto"/>
        <w:rPr>
          <w:sz w:val="24"/>
          <w:szCs w:val="24"/>
        </w:rPr>
      </w:pPr>
    </w:p>
    <w:p w:rsidR="00CD34D9" w:rsidP="00CD34D9" w:rsidRDefault="00CD34D9" w14:paraId="507091E8" w14:textId="4E178992">
      <w:pPr>
        <w:spacing w:line="240" w:lineRule="auto"/>
        <w:rPr>
          <w:sz w:val="24"/>
          <w:szCs w:val="24"/>
        </w:rPr>
      </w:pPr>
      <w:r w:rsidRPr="00CD34D9">
        <w:rPr>
          <w:sz w:val="24"/>
          <w:szCs w:val="24"/>
        </w:rPr>
        <w:t xml:space="preserve">Digital Estate (2021) How to Use Technology to Foster Communities and Facilitate Connection to the Neighbourhood. Available at: </w:t>
      </w:r>
      <w:hyperlink r:id="rId22">
        <w:r w:rsidRPr="00CD34D9">
          <w:rPr>
            <w:rStyle w:val="Hyperlink"/>
            <w:sz w:val="24"/>
            <w:szCs w:val="24"/>
          </w:rPr>
          <w:t>How to Use Technology to Foster Communities and Facilitate Connection | Insights | Digital Estate</w:t>
        </w:r>
      </w:hyperlink>
      <w:r w:rsidRPr="00CD34D9">
        <w:rPr>
          <w:sz w:val="24"/>
          <w:szCs w:val="24"/>
        </w:rPr>
        <w:t xml:space="preserve"> (Accessed: 13 February 2023)</w:t>
      </w:r>
    </w:p>
    <w:p w:rsidRPr="00CD34D9" w:rsidR="00CD34D9" w:rsidP="00CD34D9" w:rsidRDefault="00CD34D9" w14:paraId="780593A8" w14:textId="77777777">
      <w:pPr>
        <w:spacing w:line="240" w:lineRule="auto"/>
        <w:rPr>
          <w:sz w:val="24"/>
          <w:szCs w:val="24"/>
        </w:rPr>
      </w:pPr>
    </w:p>
    <w:p w:rsidR="00CD34D9" w:rsidP="00CD34D9" w:rsidRDefault="00CD34D9" w14:paraId="099A3F0F" w14:textId="0BA210A8">
      <w:pPr>
        <w:spacing w:line="240" w:lineRule="auto"/>
        <w:rPr>
          <w:sz w:val="24"/>
          <w:szCs w:val="24"/>
        </w:rPr>
      </w:pPr>
      <w:r w:rsidRPr="00CD34D9">
        <w:rPr>
          <w:sz w:val="24"/>
          <w:szCs w:val="24"/>
        </w:rPr>
        <w:t xml:space="preserve">Fawcett, Francisco, Paine-Andrews et al (2023) Working Together for Healthier Communities: A Framework for Collaboration Among Community Partnerships, Support Organizations, and Funders. Available at: </w:t>
      </w:r>
      <w:hyperlink r:id="rId23">
        <w:r w:rsidRPr="00CD34D9">
          <w:rPr>
            <w:rStyle w:val="Hyperlink"/>
            <w:sz w:val="24"/>
            <w:szCs w:val="24"/>
          </w:rPr>
          <w:t xml:space="preserve">Chapter 1. Our Model for Community Change and Improvement | Section 7. Working Together for Healthier Communities: A Framework for Collaboration Among Community Partnerships, Support Organizations, and Funders | Main Section | Community </w:t>
        </w:r>
        <w:proofErr w:type="gramStart"/>
        <w:r w:rsidRPr="00CD34D9">
          <w:rPr>
            <w:rStyle w:val="Hyperlink"/>
            <w:sz w:val="24"/>
            <w:szCs w:val="24"/>
          </w:rPr>
          <w:t>Tool Box</w:t>
        </w:r>
        <w:proofErr w:type="gramEnd"/>
        <w:r w:rsidRPr="00CD34D9">
          <w:rPr>
            <w:rStyle w:val="Hyperlink"/>
            <w:sz w:val="24"/>
            <w:szCs w:val="24"/>
          </w:rPr>
          <w:t xml:space="preserve"> (ku.edu)</w:t>
        </w:r>
      </w:hyperlink>
      <w:r w:rsidRPr="00CD34D9">
        <w:rPr>
          <w:sz w:val="24"/>
          <w:szCs w:val="24"/>
        </w:rPr>
        <w:t>(Accessed: 12 February 2023)</w:t>
      </w:r>
    </w:p>
    <w:p w:rsidRPr="00CD34D9" w:rsidR="00CD34D9" w:rsidP="00CD34D9" w:rsidRDefault="00CD34D9" w14:paraId="6365A92A" w14:textId="77777777">
      <w:pPr>
        <w:spacing w:line="240" w:lineRule="auto"/>
        <w:rPr>
          <w:sz w:val="24"/>
          <w:szCs w:val="24"/>
        </w:rPr>
      </w:pPr>
    </w:p>
    <w:p w:rsidR="00CD34D9" w:rsidP="00CD34D9" w:rsidRDefault="00CD34D9" w14:paraId="7D71EAC0" w14:textId="64FF3C62">
      <w:pPr>
        <w:spacing w:line="240" w:lineRule="auto"/>
        <w:rPr>
          <w:sz w:val="24"/>
          <w:szCs w:val="24"/>
        </w:rPr>
      </w:pPr>
      <w:proofErr w:type="spellStart"/>
      <w:r w:rsidRPr="00CD34D9">
        <w:rPr>
          <w:sz w:val="24"/>
          <w:szCs w:val="24"/>
        </w:rPr>
        <w:lastRenderedPageBreak/>
        <w:t>Fiander</w:t>
      </w:r>
      <w:proofErr w:type="spellEnd"/>
      <w:r w:rsidRPr="00CD34D9">
        <w:rPr>
          <w:sz w:val="24"/>
          <w:szCs w:val="24"/>
        </w:rPr>
        <w:t xml:space="preserve"> (2017) The importance of community transport. Available at: </w:t>
      </w:r>
      <w:hyperlink r:id="rId24">
        <w:r w:rsidRPr="00CD34D9">
          <w:rPr>
            <w:rStyle w:val="Hyperlink"/>
            <w:sz w:val="24"/>
            <w:szCs w:val="24"/>
          </w:rPr>
          <w:t>The importance of community transport | Community Action Norfolk.</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2EBC5F55" w14:textId="77777777">
      <w:pPr>
        <w:spacing w:line="240" w:lineRule="auto"/>
        <w:rPr>
          <w:sz w:val="24"/>
          <w:szCs w:val="24"/>
        </w:rPr>
      </w:pPr>
    </w:p>
    <w:p w:rsidR="00CD34D9" w:rsidP="00CD34D9" w:rsidRDefault="00CD34D9" w14:paraId="1647D2D2" w14:textId="3DC86400">
      <w:pPr>
        <w:spacing w:line="240" w:lineRule="auto"/>
        <w:rPr>
          <w:sz w:val="24"/>
          <w:szCs w:val="24"/>
        </w:rPr>
      </w:pPr>
      <w:proofErr w:type="spellStart"/>
      <w:r w:rsidRPr="00CD34D9">
        <w:rPr>
          <w:sz w:val="24"/>
          <w:szCs w:val="24"/>
        </w:rPr>
        <w:t>Foregeard</w:t>
      </w:r>
      <w:proofErr w:type="spellEnd"/>
      <w:r w:rsidRPr="00CD34D9">
        <w:rPr>
          <w:sz w:val="24"/>
          <w:szCs w:val="24"/>
        </w:rPr>
        <w:t xml:space="preserve"> (2021) What is the difference between global and local </w:t>
      </w:r>
      <w:proofErr w:type="gramStart"/>
      <w:r w:rsidRPr="00CD34D9">
        <w:rPr>
          <w:sz w:val="24"/>
          <w:szCs w:val="24"/>
        </w:rPr>
        <w:t>Community?.</w:t>
      </w:r>
      <w:proofErr w:type="gramEnd"/>
      <w:r w:rsidRPr="00CD34D9">
        <w:rPr>
          <w:sz w:val="24"/>
          <w:szCs w:val="24"/>
        </w:rPr>
        <w:t xml:space="preserve"> Available at </w:t>
      </w:r>
      <w:hyperlink r:id="rId25">
        <w:r w:rsidRPr="00CD34D9">
          <w:rPr>
            <w:rStyle w:val="Hyperlink"/>
            <w:sz w:val="24"/>
            <w:szCs w:val="24"/>
          </w:rPr>
          <w:t>https://brilliantio.com/what-is-the-difference-between-global-and-local-community/</w:t>
        </w:r>
      </w:hyperlink>
      <w:r w:rsidRPr="00CD34D9">
        <w:rPr>
          <w:sz w:val="24"/>
          <w:szCs w:val="24"/>
        </w:rPr>
        <w:t xml:space="preserve"> (Accessed: 06 February 2023)</w:t>
      </w:r>
    </w:p>
    <w:p w:rsidRPr="00CD34D9" w:rsidR="00CD34D9" w:rsidP="00CD34D9" w:rsidRDefault="00CD34D9" w14:paraId="4BB11F01" w14:textId="77777777">
      <w:pPr>
        <w:spacing w:line="240" w:lineRule="auto"/>
        <w:rPr>
          <w:sz w:val="24"/>
          <w:szCs w:val="24"/>
        </w:rPr>
      </w:pPr>
    </w:p>
    <w:p w:rsidR="00CD34D9" w:rsidP="00CD34D9" w:rsidRDefault="00CD34D9" w14:paraId="5C6F7A8F" w14:textId="0D196B45">
      <w:pPr>
        <w:spacing w:line="240" w:lineRule="auto"/>
        <w:rPr>
          <w:sz w:val="24"/>
          <w:szCs w:val="24"/>
        </w:rPr>
      </w:pPr>
      <w:r w:rsidRPr="00CD34D9">
        <w:rPr>
          <w:sz w:val="24"/>
          <w:szCs w:val="24"/>
        </w:rPr>
        <w:t xml:space="preserve">Gov.uk (2022) Vulnerabilities: applying All Our Health. Available at: </w:t>
      </w:r>
      <w:hyperlink r:id="rId26">
        <w:r w:rsidRPr="00CD34D9">
          <w:rPr>
            <w:rStyle w:val="Hyperlink"/>
            <w:sz w:val="24"/>
            <w:szCs w:val="24"/>
          </w:rPr>
          <w:t>Vulnerabilities: applying All Our Health - GOV.UK (www.gov.uk)</w:t>
        </w:r>
      </w:hyperlink>
      <w:r w:rsidRPr="00CD34D9">
        <w:rPr>
          <w:sz w:val="24"/>
          <w:szCs w:val="24"/>
        </w:rPr>
        <w:t>(Accessed: 07 February 2023)</w:t>
      </w:r>
    </w:p>
    <w:p w:rsidRPr="00CD34D9" w:rsidR="00CD34D9" w:rsidP="00CD34D9" w:rsidRDefault="00CD34D9" w14:paraId="2334DB28" w14:textId="77777777">
      <w:pPr>
        <w:spacing w:line="240" w:lineRule="auto"/>
        <w:rPr>
          <w:sz w:val="24"/>
          <w:szCs w:val="24"/>
        </w:rPr>
      </w:pPr>
    </w:p>
    <w:p w:rsidR="00CD34D9" w:rsidP="00CD34D9" w:rsidRDefault="00CD34D9" w14:paraId="3BBDA999" w14:textId="378EC041">
      <w:pPr>
        <w:spacing w:line="240" w:lineRule="auto"/>
        <w:rPr>
          <w:sz w:val="24"/>
          <w:szCs w:val="24"/>
        </w:rPr>
      </w:pPr>
      <w:r w:rsidRPr="00CD34D9">
        <w:rPr>
          <w:sz w:val="24"/>
          <w:szCs w:val="24"/>
        </w:rPr>
        <w:t xml:space="preserve">Jeffrey (2021) What makes a community? Characteristics and examples of community. [blog] Available at: </w:t>
      </w:r>
      <w:hyperlink r:id="rId27">
        <w:r w:rsidRPr="00CD34D9">
          <w:rPr>
            <w:rStyle w:val="Hyperlink"/>
            <w:sz w:val="24"/>
            <w:szCs w:val="24"/>
          </w:rPr>
          <w:t>What makes a community? Characteristics and examples of community. — Pluss Communities</w:t>
        </w:r>
      </w:hyperlink>
      <w:r w:rsidRPr="00CD34D9">
        <w:rPr>
          <w:sz w:val="24"/>
          <w:szCs w:val="24"/>
        </w:rPr>
        <w:t xml:space="preserve"> (Accessed: 07 February 2023)</w:t>
      </w:r>
    </w:p>
    <w:p w:rsidRPr="00CD34D9" w:rsidR="00CD34D9" w:rsidP="00CD34D9" w:rsidRDefault="00CD34D9" w14:paraId="7A7246F7" w14:textId="77777777">
      <w:pPr>
        <w:spacing w:line="240" w:lineRule="auto"/>
        <w:rPr>
          <w:sz w:val="24"/>
          <w:szCs w:val="24"/>
        </w:rPr>
      </w:pPr>
    </w:p>
    <w:p w:rsidR="00CD34D9" w:rsidP="00CD34D9" w:rsidRDefault="00CD34D9" w14:paraId="762030C4" w14:textId="2D8F3C5E">
      <w:pPr>
        <w:spacing w:line="240" w:lineRule="auto"/>
        <w:rPr>
          <w:sz w:val="24"/>
          <w:szCs w:val="24"/>
        </w:rPr>
      </w:pPr>
      <w:proofErr w:type="spellStart"/>
      <w:r w:rsidRPr="00CD34D9">
        <w:rPr>
          <w:sz w:val="24"/>
          <w:szCs w:val="24"/>
        </w:rPr>
        <w:t>Jewkes</w:t>
      </w:r>
      <w:proofErr w:type="spellEnd"/>
      <w:r w:rsidRPr="00CD34D9">
        <w:rPr>
          <w:sz w:val="24"/>
          <w:szCs w:val="24"/>
        </w:rPr>
        <w:t xml:space="preserve">, R. and </w:t>
      </w:r>
      <w:proofErr w:type="spellStart"/>
      <w:r w:rsidRPr="00CD34D9">
        <w:rPr>
          <w:sz w:val="24"/>
          <w:szCs w:val="24"/>
        </w:rPr>
        <w:t>Murcott</w:t>
      </w:r>
      <w:proofErr w:type="spellEnd"/>
      <w:r w:rsidRPr="00CD34D9">
        <w:rPr>
          <w:sz w:val="24"/>
          <w:szCs w:val="24"/>
        </w:rPr>
        <w:t xml:space="preserve">, A (1996) Meanings of community. Social science &amp; medicine, 43(4), pp.555-563. Available at : </w:t>
      </w:r>
      <w:hyperlink r:id="rId28">
        <w:r w:rsidRPr="00CD34D9">
          <w:rPr>
            <w:rStyle w:val="Hyperlink"/>
            <w:sz w:val="24"/>
            <w:szCs w:val="24"/>
          </w:rPr>
          <w:t>https://www.sciencedirect.com/science/article/abs/pii/0277953695004394</w:t>
        </w:r>
      </w:hyperlink>
      <w:r w:rsidRPr="00CD34D9">
        <w:rPr>
          <w:sz w:val="24"/>
          <w:szCs w:val="24"/>
        </w:rPr>
        <w:t xml:space="preserve">. (Accessed: 04 February 2023)  </w:t>
      </w:r>
    </w:p>
    <w:p w:rsidRPr="00CD34D9" w:rsidR="00CD34D9" w:rsidP="00CD34D9" w:rsidRDefault="00CD34D9" w14:paraId="6B0B9CE4" w14:textId="77777777">
      <w:pPr>
        <w:spacing w:line="240" w:lineRule="auto"/>
        <w:rPr>
          <w:sz w:val="24"/>
          <w:szCs w:val="24"/>
        </w:rPr>
      </w:pPr>
    </w:p>
    <w:p w:rsidR="00CD34D9" w:rsidP="00CD34D9" w:rsidRDefault="00CD34D9" w14:paraId="4BFBB568" w14:textId="6D8B7D89">
      <w:pPr>
        <w:spacing w:line="240" w:lineRule="auto"/>
        <w:rPr>
          <w:sz w:val="24"/>
          <w:szCs w:val="24"/>
        </w:rPr>
      </w:pPr>
      <w:r w:rsidRPr="00CD34D9">
        <w:rPr>
          <w:sz w:val="24"/>
          <w:szCs w:val="24"/>
        </w:rPr>
        <w:t xml:space="preserve">Joyce (2020) Online education in further education and skills: learning about what works. Available at: </w:t>
      </w:r>
      <w:hyperlink r:id="rId29">
        <w:r w:rsidRPr="00CD34D9">
          <w:rPr>
            <w:rStyle w:val="Hyperlink"/>
            <w:sz w:val="24"/>
            <w:szCs w:val="24"/>
          </w:rPr>
          <w:t>Online education in further education and skills: learning about what works - Ofsted: schools and further education &amp; skills (FES) (blog.gov.uk)</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1B5BD88C" w14:textId="77777777">
      <w:pPr>
        <w:spacing w:line="240" w:lineRule="auto"/>
        <w:rPr>
          <w:sz w:val="24"/>
          <w:szCs w:val="24"/>
        </w:rPr>
      </w:pPr>
    </w:p>
    <w:p w:rsidR="00CD34D9" w:rsidP="00CD34D9" w:rsidRDefault="00CD34D9" w14:paraId="126B2755" w14:textId="2818FA60">
      <w:pPr>
        <w:spacing w:line="240" w:lineRule="auto"/>
        <w:rPr>
          <w:sz w:val="24"/>
          <w:szCs w:val="24"/>
        </w:rPr>
      </w:pPr>
      <w:r w:rsidRPr="00CD34D9">
        <w:rPr>
          <w:sz w:val="24"/>
          <w:szCs w:val="24"/>
        </w:rPr>
        <w:t xml:space="preserve">Karimova, H (2018) Personality and Character Traits: The Good, the Bad, the </w:t>
      </w:r>
      <w:proofErr w:type="gramStart"/>
      <w:r w:rsidRPr="00CD34D9">
        <w:rPr>
          <w:sz w:val="24"/>
          <w:szCs w:val="24"/>
        </w:rPr>
        <w:t>Ugly .</w:t>
      </w:r>
      <w:proofErr w:type="gramEnd"/>
      <w:r w:rsidRPr="00CD34D9">
        <w:rPr>
          <w:sz w:val="24"/>
          <w:szCs w:val="24"/>
        </w:rPr>
        <w:t xml:space="preserve"> [blog] Available at : </w:t>
      </w:r>
      <w:hyperlink r:id="rId30">
        <w:r w:rsidRPr="00CD34D9">
          <w:rPr>
            <w:rStyle w:val="Hyperlink"/>
            <w:sz w:val="24"/>
            <w:szCs w:val="24"/>
          </w:rPr>
          <w:t>Personality &amp; Character Traits: The Good, the Bad, the Ugly (positivepsychology.com)</w:t>
        </w:r>
      </w:hyperlink>
      <w:r w:rsidRPr="00CD34D9">
        <w:rPr>
          <w:sz w:val="24"/>
          <w:szCs w:val="24"/>
        </w:rPr>
        <w:t xml:space="preserve"> (Accessed: 07 February 2023)</w:t>
      </w:r>
    </w:p>
    <w:p w:rsidRPr="00CD34D9" w:rsidR="00CD34D9" w:rsidP="00CD34D9" w:rsidRDefault="00CD34D9" w14:paraId="6149F6BC" w14:textId="77777777">
      <w:pPr>
        <w:spacing w:line="240" w:lineRule="auto"/>
        <w:rPr>
          <w:sz w:val="24"/>
          <w:szCs w:val="24"/>
        </w:rPr>
      </w:pPr>
    </w:p>
    <w:p w:rsidR="00CD34D9" w:rsidP="00CD34D9" w:rsidRDefault="00CD34D9" w14:paraId="33D0A579" w14:textId="5E1F944A">
      <w:pPr>
        <w:spacing w:line="240" w:lineRule="auto"/>
        <w:rPr>
          <w:sz w:val="24"/>
          <w:szCs w:val="24"/>
        </w:rPr>
      </w:pPr>
      <w:r w:rsidRPr="00CD34D9">
        <w:rPr>
          <w:sz w:val="24"/>
          <w:szCs w:val="24"/>
        </w:rPr>
        <w:t xml:space="preserve">Legislation.gov.uk (2010) Equality Act 2010. Available at: </w:t>
      </w:r>
      <w:hyperlink r:id="rId31">
        <w:r w:rsidRPr="00CD34D9">
          <w:rPr>
            <w:rStyle w:val="Hyperlink"/>
            <w:sz w:val="24"/>
            <w:szCs w:val="24"/>
          </w:rPr>
          <w:t>Equality Act 2010 (legislation.gov.uk)</w:t>
        </w:r>
      </w:hyperlink>
      <w:r w:rsidRPr="00CD34D9">
        <w:rPr>
          <w:sz w:val="24"/>
          <w:szCs w:val="24"/>
        </w:rPr>
        <w:t xml:space="preserve"> (Accessed: 07 February 2023)</w:t>
      </w:r>
    </w:p>
    <w:p w:rsidRPr="00CD34D9" w:rsidR="00CD34D9" w:rsidP="00CD34D9" w:rsidRDefault="00CD34D9" w14:paraId="7C88D324" w14:textId="77777777">
      <w:pPr>
        <w:spacing w:line="240" w:lineRule="auto"/>
        <w:rPr>
          <w:sz w:val="24"/>
          <w:szCs w:val="24"/>
        </w:rPr>
      </w:pPr>
    </w:p>
    <w:p w:rsidR="00CD34D9" w:rsidP="00CD34D9" w:rsidRDefault="00CD34D9" w14:paraId="6668D245" w14:textId="2F393935">
      <w:pPr>
        <w:spacing w:line="240" w:lineRule="auto"/>
        <w:rPr>
          <w:sz w:val="24"/>
          <w:szCs w:val="24"/>
        </w:rPr>
      </w:pPr>
      <w:proofErr w:type="spellStart"/>
      <w:r w:rsidRPr="00CD34D9">
        <w:rPr>
          <w:sz w:val="24"/>
          <w:szCs w:val="24"/>
        </w:rPr>
        <w:t>Manca</w:t>
      </w:r>
      <w:proofErr w:type="spellEnd"/>
      <w:r w:rsidRPr="00CD34D9">
        <w:rPr>
          <w:sz w:val="24"/>
          <w:szCs w:val="24"/>
        </w:rPr>
        <w:t xml:space="preserve"> and </w:t>
      </w:r>
      <w:proofErr w:type="spellStart"/>
      <w:r w:rsidRPr="00CD34D9">
        <w:rPr>
          <w:sz w:val="24"/>
          <w:szCs w:val="24"/>
        </w:rPr>
        <w:t>Meluzzi</w:t>
      </w:r>
      <w:proofErr w:type="spellEnd"/>
      <w:r w:rsidRPr="00CD34D9">
        <w:rPr>
          <w:sz w:val="24"/>
          <w:szCs w:val="24"/>
        </w:rPr>
        <w:t xml:space="preserve"> (2020) Strengthening online learning when schools are closed: The role of families and teachers in supporting students during the COVID-19 crisis. Available at: </w:t>
      </w:r>
      <w:hyperlink r:id="rId32">
        <w:r w:rsidRPr="00CD34D9">
          <w:rPr>
            <w:rStyle w:val="Hyperlink"/>
            <w:sz w:val="24"/>
            <w:szCs w:val="24"/>
          </w:rPr>
          <w:t>Strengthening online learning when schools are closed: The role of families and teachers in supporting students during the COVID-19 crisis (oecd.org)</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2020)</w:t>
      </w:r>
    </w:p>
    <w:p w:rsidRPr="00CD34D9" w:rsidR="00CD34D9" w:rsidP="00CD34D9" w:rsidRDefault="00CD34D9" w14:paraId="415467D1" w14:textId="77777777">
      <w:pPr>
        <w:spacing w:line="240" w:lineRule="auto"/>
        <w:rPr>
          <w:sz w:val="24"/>
          <w:szCs w:val="24"/>
        </w:rPr>
      </w:pPr>
    </w:p>
    <w:p w:rsidR="00CD34D9" w:rsidP="00CD34D9" w:rsidRDefault="00CD34D9" w14:paraId="5E578D90" w14:textId="095D6D20">
      <w:pPr>
        <w:spacing w:line="240" w:lineRule="auto"/>
        <w:rPr>
          <w:sz w:val="24"/>
          <w:szCs w:val="24"/>
        </w:rPr>
      </w:pPr>
      <w:r w:rsidRPr="00CD34D9">
        <w:rPr>
          <w:sz w:val="24"/>
          <w:szCs w:val="24"/>
        </w:rPr>
        <w:lastRenderedPageBreak/>
        <w:t xml:space="preserve">Manchester University NHS Foundation Trust (2017) Adverse childhood experiences and attachment. Available at: </w:t>
      </w:r>
      <w:hyperlink r:id="rId33">
        <w:r w:rsidRPr="00CD34D9">
          <w:rPr>
            <w:rStyle w:val="Hyperlink"/>
            <w:sz w:val="24"/>
            <w:szCs w:val="24"/>
          </w:rPr>
          <w:t>Adverse Childhood Experiences (ACEs) and Attachment - Royal Manchester Children's Hospital (mft.nhs.uk)</w:t>
        </w:r>
      </w:hyperlink>
      <w:r w:rsidRPr="00CD34D9">
        <w:rPr>
          <w:sz w:val="24"/>
          <w:szCs w:val="24"/>
        </w:rPr>
        <w:t>(Accessed: 07 February 2023)</w:t>
      </w:r>
    </w:p>
    <w:p w:rsidRPr="00CD34D9" w:rsidR="00CD34D9" w:rsidP="00CD34D9" w:rsidRDefault="00CD34D9" w14:paraId="60301241" w14:textId="77777777">
      <w:pPr>
        <w:spacing w:line="240" w:lineRule="auto"/>
        <w:rPr>
          <w:sz w:val="24"/>
          <w:szCs w:val="24"/>
        </w:rPr>
      </w:pPr>
    </w:p>
    <w:p w:rsidR="00CD34D9" w:rsidP="00CD34D9" w:rsidRDefault="00CD34D9" w14:paraId="5FDEA7C0" w14:textId="1FC39E58">
      <w:pPr>
        <w:spacing w:line="240" w:lineRule="auto"/>
        <w:rPr>
          <w:sz w:val="24"/>
          <w:szCs w:val="24"/>
        </w:rPr>
      </w:pPr>
      <w:r w:rsidRPr="00CD34D9">
        <w:rPr>
          <w:sz w:val="24"/>
          <w:szCs w:val="24"/>
        </w:rPr>
        <w:t>Mary (2023) 5 Positive Impacts of Technology. Available at:</w:t>
      </w:r>
      <w:hyperlink w:anchor=":~:text=The%20Top%205%20Positive%20Impacts%20of%20Technology%201,improvement%20of%20health%20care.%20...%204%20LIFESTYLE%20" r:id="rId34">
        <w:r w:rsidRPr="00CD34D9">
          <w:rPr>
            <w:rStyle w:val="Hyperlink"/>
            <w:sz w:val="24"/>
            <w:szCs w:val="24"/>
          </w:rPr>
          <w:t>5 Positive Impacts of Technology | Digitogy.com</w:t>
        </w:r>
      </w:hyperlink>
      <w:r w:rsidRPr="00CD34D9">
        <w:rPr>
          <w:sz w:val="24"/>
          <w:szCs w:val="24"/>
        </w:rPr>
        <w:t xml:space="preserve"> [blog] (Accessed: 12 February 2023)</w:t>
      </w:r>
    </w:p>
    <w:p w:rsidRPr="00CD34D9" w:rsidR="00CD34D9" w:rsidP="00CD34D9" w:rsidRDefault="00CD34D9" w14:paraId="2E9E48D9" w14:textId="77777777">
      <w:pPr>
        <w:spacing w:line="240" w:lineRule="auto"/>
        <w:rPr>
          <w:sz w:val="24"/>
          <w:szCs w:val="24"/>
        </w:rPr>
      </w:pPr>
    </w:p>
    <w:p w:rsidR="00CD34D9" w:rsidP="00CD34D9" w:rsidRDefault="00CD34D9" w14:paraId="7BD653CD" w14:textId="1E593024">
      <w:pPr>
        <w:spacing w:line="240" w:lineRule="auto"/>
        <w:rPr>
          <w:sz w:val="24"/>
          <w:szCs w:val="24"/>
        </w:rPr>
      </w:pPr>
      <w:r w:rsidRPr="00CD34D9">
        <w:rPr>
          <w:sz w:val="24"/>
          <w:szCs w:val="24"/>
        </w:rPr>
        <w:t xml:space="preserve">Morrison (2019) How Digital Technology is Transforming Public Transport and </w:t>
      </w:r>
      <w:proofErr w:type="spellStart"/>
      <w:r w:rsidRPr="00CD34D9">
        <w:rPr>
          <w:sz w:val="24"/>
          <w:szCs w:val="24"/>
        </w:rPr>
        <w:t>Mobility.Available</w:t>
      </w:r>
      <w:proofErr w:type="spellEnd"/>
      <w:r w:rsidRPr="00CD34D9">
        <w:rPr>
          <w:sz w:val="24"/>
          <w:szCs w:val="24"/>
        </w:rPr>
        <w:t xml:space="preserve"> at: </w:t>
      </w:r>
      <w:hyperlink r:id="rId35">
        <w:r w:rsidRPr="00CD34D9">
          <w:rPr>
            <w:rStyle w:val="Hyperlink"/>
            <w:sz w:val="24"/>
            <w:szCs w:val="24"/>
          </w:rPr>
          <w:t>How Digital Technology is Transforming Public Transport and Mobility (calvium.com)</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5E989CC8" w14:textId="77777777">
      <w:pPr>
        <w:spacing w:line="240" w:lineRule="auto"/>
        <w:rPr>
          <w:sz w:val="24"/>
          <w:szCs w:val="24"/>
        </w:rPr>
      </w:pPr>
    </w:p>
    <w:p w:rsidR="00CD34D9" w:rsidP="00CD34D9" w:rsidRDefault="00CD34D9" w14:paraId="6859E49E" w14:textId="1BE33A80">
      <w:pPr>
        <w:spacing w:line="240" w:lineRule="auto"/>
        <w:rPr>
          <w:sz w:val="24"/>
          <w:szCs w:val="24"/>
        </w:rPr>
      </w:pPr>
      <w:r w:rsidRPr="00CD34D9">
        <w:rPr>
          <w:sz w:val="24"/>
          <w:szCs w:val="24"/>
        </w:rPr>
        <w:t xml:space="preserve">Moss Healthcare Harrogate (2023) </w:t>
      </w:r>
      <w:proofErr w:type="spellStart"/>
      <w:r w:rsidRPr="00CD34D9">
        <w:rPr>
          <w:sz w:val="24"/>
          <w:szCs w:val="24"/>
        </w:rPr>
        <w:t>NeuroLove</w:t>
      </w:r>
      <w:proofErr w:type="spellEnd"/>
      <w:r w:rsidRPr="00CD34D9">
        <w:rPr>
          <w:sz w:val="24"/>
          <w:szCs w:val="24"/>
        </w:rPr>
        <w:t xml:space="preserve">. Available at: </w:t>
      </w:r>
      <w:hyperlink r:id="rId36">
        <w:proofErr w:type="spellStart"/>
        <w:r w:rsidRPr="00CD34D9">
          <w:rPr>
            <w:rStyle w:val="Hyperlink"/>
            <w:sz w:val="24"/>
            <w:szCs w:val="24"/>
          </w:rPr>
          <w:t>NeuroLove</w:t>
        </w:r>
        <w:proofErr w:type="spellEnd"/>
        <w:r w:rsidRPr="00CD34D9">
          <w:rPr>
            <w:rStyle w:val="Hyperlink"/>
            <w:sz w:val="24"/>
            <w:szCs w:val="24"/>
          </w:rPr>
          <w:t xml:space="preserve"> – Moss Healthcare Harrogate (mosshealthcare-harrogate.nhs.uk)</w:t>
        </w:r>
      </w:hyperlink>
      <w:r w:rsidRPr="00CD34D9">
        <w:rPr>
          <w:sz w:val="24"/>
          <w:szCs w:val="24"/>
        </w:rPr>
        <w:t xml:space="preserve"> (Accessed: 12 February 2023)</w:t>
      </w:r>
    </w:p>
    <w:p w:rsidRPr="00CD34D9" w:rsidR="00CD34D9" w:rsidP="00CD34D9" w:rsidRDefault="00CD34D9" w14:paraId="7747F399" w14:textId="77777777">
      <w:pPr>
        <w:spacing w:line="240" w:lineRule="auto"/>
        <w:rPr>
          <w:sz w:val="24"/>
          <w:szCs w:val="24"/>
        </w:rPr>
      </w:pPr>
    </w:p>
    <w:p w:rsidR="00CD34D9" w:rsidP="00CD34D9" w:rsidRDefault="00CD34D9" w14:paraId="5BA4790F" w14:textId="2A79876F">
      <w:pPr>
        <w:spacing w:line="240" w:lineRule="auto"/>
        <w:rPr>
          <w:sz w:val="24"/>
          <w:szCs w:val="24"/>
        </w:rPr>
      </w:pPr>
      <w:r w:rsidRPr="00CD34D9">
        <w:rPr>
          <w:sz w:val="24"/>
          <w:szCs w:val="24"/>
        </w:rPr>
        <w:t xml:space="preserve">National </w:t>
      </w:r>
      <w:proofErr w:type="spellStart"/>
      <w:r w:rsidRPr="00CD34D9">
        <w:rPr>
          <w:sz w:val="24"/>
          <w:szCs w:val="24"/>
        </w:rPr>
        <w:t>Insitute</w:t>
      </w:r>
      <w:proofErr w:type="spellEnd"/>
      <w:r w:rsidRPr="00CD34D9">
        <w:rPr>
          <w:sz w:val="24"/>
          <w:szCs w:val="24"/>
        </w:rPr>
        <w:t xml:space="preserve"> for Health and Care excellence (2017)  Available at: </w:t>
      </w:r>
      <w:hyperlink w:anchor="definitions-of-terms-used-in-this-quality-statement" r:id="rId37">
        <w:r w:rsidRPr="00CD34D9">
          <w:rPr>
            <w:rStyle w:val="Hyperlink"/>
            <w:sz w:val="24"/>
            <w:szCs w:val="24"/>
          </w:rPr>
          <w:t>Quality statement 1: Identifying local priorities | Community engagement: improving health and wellbeing | Quality standards | NICE</w:t>
        </w:r>
      </w:hyperlink>
      <w:r w:rsidRPr="00CD34D9">
        <w:rPr>
          <w:sz w:val="24"/>
          <w:szCs w:val="24"/>
        </w:rPr>
        <w:t xml:space="preserve"> (Accessed: 04 February 2023)</w:t>
      </w:r>
    </w:p>
    <w:p w:rsidRPr="00CD34D9" w:rsidR="00CD34D9" w:rsidP="00CD34D9" w:rsidRDefault="00CD34D9" w14:paraId="134D69DF" w14:textId="77777777">
      <w:pPr>
        <w:spacing w:line="240" w:lineRule="auto"/>
        <w:rPr>
          <w:sz w:val="24"/>
          <w:szCs w:val="24"/>
        </w:rPr>
      </w:pPr>
    </w:p>
    <w:p w:rsidR="00CD34D9" w:rsidP="00CD34D9" w:rsidRDefault="00CD34D9" w14:paraId="4FC5115C" w14:textId="38B5D897">
      <w:pPr>
        <w:spacing w:line="240" w:lineRule="auto"/>
        <w:rPr>
          <w:sz w:val="24"/>
          <w:szCs w:val="24"/>
        </w:rPr>
      </w:pPr>
      <w:r w:rsidRPr="00CD34D9">
        <w:rPr>
          <w:sz w:val="24"/>
          <w:szCs w:val="24"/>
        </w:rPr>
        <w:t xml:space="preserve">National Society for the Prevention of Cruelty to </w:t>
      </w:r>
      <w:proofErr w:type="gramStart"/>
      <w:r w:rsidRPr="00CD34D9">
        <w:rPr>
          <w:sz w:val="24"/>
          <w:szCs w:val="24"/>
        </w:rPr>
        <w:t>Children  (</w:t>
      </w:r>
      <w:proofErr w:type="gramEnd"/>
      <w:r w:rsidRPr="00CD34D9">
        <w:rPr>
          <w:sz w:val="24"/>
          <w:szCs w:val="24"/>
        </w:rPr>
        <w:t xml:space="preserve">2021)Social media and online safety. Available at: </w:t>
      </w:r>
      <w:hyperlink r:id="rId38">
        <w:r w:rsidRPr="00CD34D9">
          <w:rPr>
            <w:rStyle w:val="Hyperlink"/>
            <w:sz w:val="24"/>
            <w:szCs w:val="24"/>
          </w:rPr>
          <w:t>Social media and online safety | NSPCC Learning</w:t>
        </w:r>
      </w:hyperlink>
      <w:r w:rsidRPr="00CD34D9">
        <w:rPr>
          <w:sz w:val="24"/>
          <w:szCs w:val="24"/>
        </w:rPr>
        <w:t xml:space="preserve"> (Accessed: 12 February 2023)</w:t>
      </w:r>
    </w:p>
    <w:p w:rsidRPr="00CD34D9" w:rsidR="00CD34D9" w:rsidP="00CD34D9" w:rsidRDefault="00CD34D9" w14:paraId="3342F338" w14:textId="77777777">
      <w:pPr>
        <w:spacing w:line="240" w:lineRule="auto"/>
        <w:rPr>
          <w:sz w:val="24"/>
          <w:szCs w:val="24"/>
        </w:rPr>
      </w:pPr>
    </w:p>
    <w:p w:rsidR="00CD34D9" w:rsidP="00CD34D9" w:rsidRDefault="00CD34D9" w14:paraId="5637D940" w14:textId="4EDF0251">
      <w:pPr>
        <w:spacing w:line="240" w:lineRule="auto"/>
        <w:rPr>
          <w:sz w:val="24"/>
          <w:szCs w:val="24"/>
        </w:rPr>
      </w:pPr>
      <w:r w:rsidRPr="00CD34D9">
        <w:rPr>
          <w:sz w:val="24"/>
          <w:szCs w:val="24"/>
        </w:rPr>
        <w:t xml:space="preserve">Neath port talbot county borough council (2015) Neath port talbot county borough council strategic equality plan annual report assessment of our performance 2016-2017. Available at : </w:t>
      </w:r>
      <w:hyperlink r:id="rId39">
        <w:r w:rsidRPr="00CD34D9">
          <w:rPr>
            <w:rStyle w:val="Hyperlink"/>
            <w:sz w:val="24"/>
            <w:szCs w:val="24"/>
          </w:rPr>
          <w:t>NPTCBC Strategic Equality Plan Annual Report - Assessment of our performance 2016-2017</w:t>
        </w:r>
      </w:hyperlink>
      <w:r w:rsidRPr="00CD34D9">
        <w:rPr>
          <w:sz w:val="24"/>
          <w:szCs w:val="24"/>
        </w:rPr>
        <w:t xml:space="preserve"> (Accessed: 07 February 2023)</w:t>
      </w:r>
    </w:p>
    <w:p w:rsidRPr="00CD34D9" w:rsidR="00CD34D9" w:rsidP="00CD34D9" w:rsidRDefault="00CD34D9" w14:paraId="5C68BA09" w14:textId="77777777">
      <w:pPr>
        <w:spacing w:line="240" w:lineRule="auto"/>
        <w:rPr>
          <w:sz w:val="24"/>
          <w:szCs w:val="24"/>
        </w:rPr>
      </w:pPr>
    </w:p>
    <w:p w:rsidR="00CD34D9" w:rsidP="00CD34D9" w:rsidRDefault="00CD34D9" w14:paraId="37965C7E" w14:textId="7881DE82">
      <w:pPr>
        <w:spacing w:line="240" w:lineRule="auto"/>
        <w:rPr>
          <w:sz w:val="24"/>
          <w:szCs w:val="24"/>
        </w:rPr>
      </w:pPr>
      <w:r w:rsidRPr="00CD34D9">
        <w:rPr>
          <w:sz w:val="24"/>
          <w:szCs w:val="24"/>
        </w:rPr>
        <w:t xml:space="preserve">NHS Business Services Authority (2023) 5. Leveraging technologies of the internet era. Available at: </w:t>
      </w:r>
      <w:hyperlink r:id="rId40">
        <w:r w:rsidRPr="00CD34D9">
          <w:rPr>
            <w:rStyle w:val="Hyperlink"/>
            <w:sz w:val="24"/>
            <w:szCs w:val="24"/>
          </w:rPr>
          <w:t>5. Leveraging technologies of the internet era | NHSBSA</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29422387" w14:textId="77777777">
      <w:pPr>
        <w:spacing w:line="240" w:lineRule="auto"/>
        <w:rPr>
          <w:sz w:val="24"/>
          <w:szCs w:val="24"/>
        </w:rPr>
      </w:pPr>
    </w:p>
    <w:p w:rsidR="00CD34D9" w:rsidP="00CD34D9" w:rsidRDefault="00CD34D9" w14:paraId="1E672B5C" w14:textId="19E5F991">
      <w:pPr>
        <w:spacing w:line="240" w:lineRule="auto"/>
        <w:rPr>
          <w:sz w:val="24"/>
          <w:szCs w:val="24"/>
        </w:rPr>
      </w:pPr>
      <w:r w:rsidRPr="00CD34D9">
        <w:rPr>
          <w:sz w:val="24"/>
          <w:szCs w:val="24"/>
        </w:rPr>
        <w:t>Ramey (</w:t>
      </w:r>
      <w:proofErr w:type="gramStart"/>
      <w:r w:rsidRPr="00CD34D9">
        <w:rPr>
          <w:sz w:val="24"/>
          <w:szCs w:val="24"/>
        </w:rPr>
        <w:t>2013 )</w:t>
      </w:r>
      <w:proofErr w:type="gramEnd"/>
      <w:r w:rsidRPr="00CD34D9">
        <w:rPr>
          <w:sz w:val="24"/>
          <w:szCs w:val="24"/>
        </w:rPr>
        <w:t xml:space="preserve">  what is technology – meaning of technology and its use. [blog] Available at: </w:t>
      </w:r>
      <w:hyperlink r:id="rId41">
        <w:r w:rsidRPr="00CD34D9">
          <w:rPr>
            <w:rStyle w:val="Hyperlink"/>
            <w:sz w:val="24"/>
            <w:szCs w:val="24"/>
          </w:rPr>
          <w:t>what is technology - meaning of technology and its use - use of technology</w:t>
        </w:r>
      </w:hyperlink>
      <w:r w:rsidRPr="00CD34D9">
        <w:rPr>
          <w:sz w:val="24"/>
          <w:szCs w:val="24"/>
        </w:rPr>
        <w:t xml:space="preserve"> (Accessed: 13 February 2023)</w:t>
      </w:r>
    </w:p>
    <w:p w:rsidRPr="00CD34D9" w:rsidR="00CD34D9" w:rsidP="00CD34D9" w:rsidRDefault="00CD34D9" w14:paraId="26A3E481" w14:textId="77777777">
      <w:pPr>
        <w:spacing w:line="240" w:lineRule="auto"/>
        <w:rPr>
          <w:sz w:val="24"/>
          <w:szCs w:val="24"/>
        </w:rPr>
      </w:pPr>
    </w:p>
    <w:p w:rsidR="00CD34D9" w:rsidP="00CD34D9" w:rsidRDefault="00CD34D9" w14:paraId="76F73D3D" w14:textId="11953817">
      <w:pPr>
        <w:spacing w:line="240" w:lineRule="auto"/>
        <w:rPr>
          <w:sz w:val="24"/>
          <w:szCs w:val="24"/>
        </w:rPr>
      </w:pPr>
      <w:r w:rsidRPr="00CD34D9">
        <w:rPr>
          <w:sz w:val="24"/>
          <w:szCs w:val="24"/>
        </w:rPr>
        <w:lastRenderedPageBreak/>
        <w:t xml:space="preserve">Rise (2021) Examples of </w:t>
      </w:r>
      <w:proofErr w:type="gramStart"/>
      <w:r w:rsidRPr="00CD34D9">
        <w:rPr>
          <w:sz w:val="24"/>
          <w:szCs w:val="24"/>
        </w:rPr>
        <w:t>community based</w:t>
      </w:r>
      <w:proofErr w:type="gramEnd"/>
      <w:r w:rsidRPr="00CD34D9">
        <w:rPr>
          <w:sz w:val="24"/>
          <w:szCs w:val="24"/>
        </w:rPr>
        <w:t xml:space="preserve"> groups and organisations. Available at : </w:t>
      </w:r>
      <w:hyperlink r:id="rId42">
        <w:r w:rsidRPr="00CD34D9">
          <w:rPr>
            <w:rStyle w:val="Hyperlink"/>
            <w:sz w:val="24"/>
            <w:szCs w:val="24"/>
          </w:rPr>
          <w:t>Examples of Community-Based Groups and Organizations (risemagazine.org)</w:t>
        </w:r>
      </w:hyperlink>
      <w:r w:rsidRPr="00CD34D9">
        <w:rPr>
          <w:sz w:val="24"/>
          <w:szCs w:val="24"/>
        </w:rPr>
        <w:t>(Accessed: 07 February 2023)</w:t>
      </w:r>
    </w:p>
    <w:p w:rsidRPr="00CD34D9" w:rsidR="00CD34D9" w:rsidP="00CD34D9" w:rsidRDefault="00CD34D9" w14:paraId="2495979C" w14:textId="77777777">
      <w:pPr>
        <w:spacing w:line="240" w:lineRule="auto"/>
        <w:rPr>
          <w:sz w:val="24"/>
          <w:szCs w:val="24"/>
        </w:rPr>
      </w:pPr>
    </w:p>
    <w:p w:rsidR="00CD34D9" w:rsidP="00CD34D9" w:rsidRDefault="00CD34D9" w14:paraId="05F53EAE" w14:textId="436F71FE">
      <w:pPr>
        <w:spacing w:line="240" w:lineRule="auto"/>
        <w:rPr>
          <w:sz w:val="24"/>
          <w:szCs w:val="24"/>
        </w:rPr>
      </w:pPr>
      <w:r w:rsidRPr="00CD34D9">
        <w:rPr>
          <w:sz w:val="24"/>
          <w:szCs w:val="24"/>
        </w:rPr>
        <w:t xml:space="preserve">Routley (2020) 6 charts that show what employers and employees really think about remote working. Available at: </w:t>
      </w:r>
      <w:hyperlink r:id="rId43">
        <w:r w:rsidRPr="00CD34D9">
          <w:rPr>
            <w:rStyle w:val="Hyperlink"/>
            <w:sz w:val="24"/>
            <w:szCs w:val="24"/>
          </w:rPr>
          <w:t>Coronavirus: Is working from home working? | World Economic Forum (weforum.org)</w:t>
        </w:r>
      </w:hyperlink>
      <w:r w:rsidRPr="00CD34D9">
        <w:rPr>
          <w:sz w:val="24"/>
          <w:szCs w:val="24"/>
        </w:rPr>
        <w:t xml:space="preserve"> (Accessed: 13 February 2023)</w:t>
      </w:r>
    </w:p>
    <w:p w:rsidRPr="00CD34D9" w:rsidR="00CD34D9" w:rsidP="00CD34D9" w:rsidRDefault="00CD34D9" w14:paraId="2574EC2D" w14:textId="77777777">
      <w:pPr>
        <w:spacing w:line="240" w:lineRule="auto"/>
        <w:rPr>
          <w:sz w:val="24"/>
          <w:szCs w:val="24"/>
        </w:rPr>
      </w:pPr>
    </w:p>
    <w:p w:rsidRPr="00CD34D9" w:rsidR="00CD34D9" w:rsidP="00CD34D9" w:rsidRDefault="00CD34D9" w14:paraId="2C7253E2" w14:textId="77777777">
      <w:pPr>
        <w:spacing w:line="240" w:lineRule="auto"/>
        <w:rPr>
          <w:sz w:val="24"/>
          <w:szCs w:val="24"/>
        </w:rPr>
      </w:pPr>
      <w:proofErr w:type="spellStart"/>
      <w:r w:rsidRPr="00CD34D9">
        <w:rPr>
          <w:sz w:val="24"/>
          <w:szCs w:val="24"/>
        </w:rPr>
        <w:t>Shueh</w:t>
      </w:r>
      <w:proofErr w:type="spellEnd"/>
      <w:r w:rsidRPr="00CD34D9">
        <w:rPr>
          <w:sz w:val="24"/>
          <w:szCs w:val="24"/>
        </w:rPr>
        <w:t xml:space="preserve">, J (2015) 25 Tech Ideas for Improving Your Community. Available at: </w:t>
      </w:r>
      <w:hyperlink r:id="rId44">
        <w:r w:rsidRPr="00CD34D9">
          <w:rPr>
            <w:rStyle w:val="Hyperlink"/>
            <w:sz w:val="24"/>
            <w:szCs w:val="24"/>
          </w:rPr>
          <w:t>25 Tech Ideas for Improving Your Community (govtech.com)</w:t>
        </w:r>
      </w:hyperlink>
      <w:r w:rsidRPr="00CD34D9">
        <w:rPr>
          <w:sz w:val="24"/>
          <w:szCs w:val="24"/>
        </w:rPr>
        <w:t xml:space="preserve"> (Accessed: 12 February 2023)</w:t>
      </w:r>
    </w:p>
    <w:p w:rsidR="00CD34D9" w:rsidP="00CD34D9" w:rsidRDefault="00CD34D9" w14:paraId="3908C132" w14:textId="0BF9EC57">
      <w:pPr>
        <w:spacing w:line="240" w:lineRule="auto"/>
        <w:rPr>
          <w:sz w:val="24"/>
          <w:szCs w:val="24"/>
        </w:rPr>
      </w:pPr>
      <w:r w:rsidRPr="00CD34D9">
        <w:rPr>
          <w:sz w:val="24"/>
          <w:szCs w:val="24"/>
        </w:rPr>
        <w:t xml:space="preserve">Simon, N (2018) How do you define Community? Available at: </w:t>
      </w:r>
      <w:hyperlink r:id="rId45">
        <w:r w:rsidRPr="00CD34D9">
          <w:rPr>
            <w:rStyle w:val="Hyperlink"/>
            <w:sz w:val="24"/>
            <w:szCs w:val="24"/>
          </w:rPr>
          <w:t>http://www.artofrelevance.org/2018/02/20/how-do-you-define-community/</w:t>
        </w:r>
      </w:hyperlink>
      <w:r w:rsidRPr="00CD34D9">
        <w:rPr>
          <w:sz w:val="24"/>
          <w:szCs w:val="24"/>
        </w:rPr>
        <w:t xml:space="preserve">(Accessed: 04 February 2023)  </w:t>
      </w:r>
    </w:p>
    <w:p w:rsidRPr="00CD34D9" w:rsidR="00CD34D9" w:rsidP="00CD34D9" w:rsidRDefault="00CD34D9" w14:paraId="0DEC75CA" w14:textId="77777777">
      <w:pPr>
        <w:spacing w:line="240" w:lineRule="auto"/>
        <w:rPr>
          <w:sz w:val="24"/>
          <w:szCs w:val="24"/>
        </w:rPr>
      </w:pPr>
    </w:p>
    <w:p w:rsidR="00CD34D9" w:rsidP="00CD34D9" w:rsidRDefault="00CD34D9" w14:paraId="1FE86891" w14:textId="0AD13D0B">
      <w:pPr>
        <w:spacing w:line="240" w:lineRule="auto"/>
        <w:rPr>
          <w:sz w:val="24"/>
          <w:szCs w:val="24"/>
        </w:rPr>
      </w:pPr>
      <w:r w:rsidRPr="00CD34D9">
        <w:rPr>
          <w:sz w:val="24"/>
          <w:szCs w:val="24"/>
        </w:rPr>
        <w:t xml:space="preserve">Smith (2020) What are the benefits of a Digital </w:t>
      </w:r>
      <w:proofErr w:type="gramStart"/>
      <w:r w:rsidRPr="00CD34D9">
        <w:rPr>
          <w:sz w:val="24"/>
          <w:szCs w:val="24"/>
        </w:rPr>
        <w:t>Platform?.</w:t>
      </w:r>
      <w:proofErr w:type="gramEnd"/>
      <w:r w:rsidRPr="00CD34D9">
        <w:rPr>
          <w:sz w:val="24"/>
          <w:szCs w:val="24"/>
        </w:rPr>
        <w:t xml:space="preserve"> Available at: </w:t>
      </w:r>
      <w:hyperlink r:id="rId46">
        <w:r w:rsidRPr="00CD34D9">
          <w:rPr>
            <w:rStyle w:val="Hyperlink"/>
            <w:sz w:val="24"/>
            <w:szCs w:val="24"/>
          </w:rPr>
          <w:t>What are the benefits of a Digital Platform? | Equal Experts</w:t>
        </w:r>
      </w:hyperlink>
      <w:r w:rsidRPr="00CD34D9">
        <w:rPr>
          <w:sz w:val="24"/>
          <w:szCs w:val="24"/>
        </w:rPr>
        <w:t xml:space="preserve"> (Accessed: 12 February 2023)</w:t>
      </w:r>
    </w:p>
    <w:p w:rsidRPr="00CD34D9" w:rsidR="00CD34D9" w:rsidP="00CD34D9" w:rsidRDefault="00CD34D9" w14:paraId="181F8339" w14:textId="77777777">
      <w:pPr>
        <w:spacing w:line="240" w:lineRule="auto"/>
        <w:rPr>
          <w:sz w:val="24"/>
          <w:szCs w:val="24"/>
        </w:rPr>
      </w:pPr>
    </w:p>
    <w:p w:rsidR="00CD34D9" w:rsidP="00CD34D9" w:rsidRDefault="00CD34D9" w14:paraId="32004E81" w14:textId="27E09B99">
      <w:pPr>
        <w:spacing w:line="240" w:lineRule="auto"/>
        <w:rPr>
          <w:sz w:val="24"/>
          <w:szCs w:val="24"/>
        </w:rPr>
      </w:pPr>
      <w:r w:rsidRPr="00CD34D9">
        <w:rPr>
          <w:sz w:val="24"/>
          <w:szCs w:val="24"/>
        </w:rPr>
        <w:t xml:space="preserve">The Fostering Network (2022) Ideas and practical advice for digital engagement with young people-The Fostering Communities programme. Available at: </w:t>
      </w:r>
      <w:hyperlink r:id="rId47">
        <w:r w:rsidRPr="00CD34D9">
          <w:rPr>
            <w:rStyle w:val="Hyperlink"/>
            <w:sz w:val="24"/>
            <w:szCs w:val="24"/>
          </w:rPr>
          <w:t>Ideas and practical advice for digital engagement with young people FINAL.pdf (thefosteringnetwork.org.uk)</w:t>
        </w:r>
      </w:hyperlink>
      <w:r w:rsidRPr="00CD34D9">
        <w:rPr>
          <w:sz w:val="24"/>
          <w:szCs w:val="24"/>
        </w:rPr>
        <w:t xml:space="preserve"> (Accessed: 12 February 2023)</w:t>
      </w:r>
    </w:p>
    <w:p w:rsidRPr="00CD34D9" w:rsidR="00CD34D9" w:rsidP="00CD34D9" w:rsidRDefault="00CD34D9" w14:paraId="6EBE04F6" w14:textId="77777777">
      <w:pPr>
        <w:spacing w:line="240" w:lineRule="auto"/>
        <w:rPr>
          <w:sz w:val="24"/>
          <w:szCs w:val="24"/>
        </w:rPr>
      </w:pPr>
    </w:p>
    <w:p w:rsidR="00CD34D9" w:rsidP="00CD34D9" w:rsidRDefault="00CD34D9" w14:paraId="50D07DCF" w14:textId="44BA676A">
      <w:pPr>
        <w:spacing w:line="240" w:lineRule="auto"/>
        <w:rPr>
          <w:sz w:val="24"/>
          <w:szCs w:val="24"/>
        </w:rPr>
      </w:pPr>
      <w:r w:rsidRPr="00CD34D9">
        <w:rPr>
          <w:sz w:val="24"/>
          <w:szCs w:val="24"/>
        </w:rPr>
        <w:t xml:space="preserve">The lancet child &amp; adolescent </w:t>
      </w:r>
      <w:proofErr w:type="gramStart"/>
      <w:r w:rsidRPr="00CD34D9">
        <w:rPr>
          <w:sz w:val="24"/>
          <w:szCs w:val="24"/>
        </w:rPr>
        <w:t>health  (</w:t>
      </w:r>
      <w:proofErr w:type="gramEnd"/>
      <w:r w:rsidRPr="00CD34D9">
        <w:rPr>
          <w:sz w:val="24"/>
          <w:szCs w:val="24"/>
        </w:rPr>
        <w:t xml:space="preserve">2018) growing up in a digital world: benefits and risks. [Blog] available at : </w:t>
      </w:r>
      <w:hyperlink r:id="rId48">
        <w:r w:rsidRPr="00CD34D9">
          <w:rPr>
            <w:rStyle w:val="Hyperlink"/>
            <w:sz w:val="24"/>
            <w:szCs w:val="24"/>
          </w:rPr>
          <w:t xml:space="preserve">growing up in a digital world: benefits and risks | </w:t>
        </w:r>
        <w:proofErr w:type="spellStart"/>
        <w:r w:rsidRPr="00CD34D9">
          <w:rPr>
            <w:rStyle w:val="Hyperlink"/>
            <w:sz w:val="24"/>
            <w:szCs w:val="24"/>
          </w:rPr>
          <w:t>unicef</w:t>
        </w:r>
        <w:proofErr w:type="spellEnd"/>
        <w:r w:rsidRPr="00CD34D9">
          <w:rPr>
            <w:rStyle w:val="Hyperlink"/>
            <w:sz w:val="24"/>
            <w:szCs w:val="24"/>
          </w:rPr>
          <w:t xml:space="preserve"> global development commons.</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3E1E34E9" w14:textId="77777777">
      <w:pPr>
        <w:spacing w:line="240" w:lineRule="auto"/>
        <w:rPr>
          <w:sz w:val="24"/>
          <w:szCs w:val="24"/>
        </w:rPr>
      </w:pPr>
    </w:p>
    <w:p w:rsidR="00CD34D9" w:rsidP="00CD34D9" w:rsidRDefault="00CD34D9" w14:paraId="69774AF5" w14:textId="001F15BD">
      <w:pPr>
        <w:spacing w:line="240" w:lineRule="auto"/>
        <w:rPr>
          <w:sz w:val="24"/>
          <w:szCs w:val="24"/>
        </w:rPr>
      </w:pPr>
      <w:r w:rsidRPr="00CD34D9">
        <w:rPr>
          <w:sz w:val="24"/>
          <w:szCs w:val="24"/>
        </w:rPr>
        <w:t>Thompson (2023) Definition of Community Development</w:t>
      </w:r>
      <w:r w:rsidRPr="00CD34D9">
        <w:rPr>
          <w:sz w:val="24"/>
          <w:szCs w:val="24"/>
        </w:rPr>
        <w:br/>
      </w:r>
      <w:r w:rsidRPr="00CD34D9">
        <w:rPr>
          <w:sz w:val="24"/>
          <w:szCs w:val="24"/>
        </w:rPr>
        <w:t xml:space="preserve">Can Be Broad. Available at: </w:t>
      </w:r>
      <w:hyperlink w:anchor=":~:text=Last%20Updated%3A%20January%2029%2C%202023%20Our%20wide%20definition,of%20the%20culture%20of%20a%20particular%20geographic%20area." r:id="rId49">
        <w:r w:rsidRPr="00CD34D9">
          <w:rPr>
            <w:rStyle w:val="Hyperlink"/>
            <w:sz w:val="24"/>
            <w:szCs w:val="24"/>
          </w:rPr>
          <w:t>Definition of Community Development and Its 19 Common Activities (useful-community-development.org)</w:t>
        </w:r>
      </w:hyperlink>
      <w:r w:rsidRPr="00CD34D9">
        <w:rPr>
          <w:sz w:val="24"/>
          <w:szCs w:val="24"/>
        </w:rPr>
        <w:t xml:space="preserve"> (Accessed: 12 February 2023)</w:t>
      </w:r>
    </w:p>
    <w:p w:rsidRPr="00CD34D9" w:rsidR="00CD34D9" w:rsidP="00CD34D9" w:rsidRDefault="00CD34D9" w14:paraId="4391A02B" w14:textId="77777777">
      <w:pPr>
        <w:spacing w:line="240" w:lineRule="auto"/>
        <w:rPr>
          <w:sz w:val="24"/>
          <w:szCs w:val="24"/>
        </w:rPr>
      </w:pPr>
    </w:p>
    <w:p w:rsidR="00CD34D9" w:rsidP="00CD34D9" w:rsidRDefault="00CD34D9" w14:paraId="20839443" w14:textId="05D9C29F">
      <w:pPr>
        <w:spacing w:line="240" w:lineRule="auto"/>
        <w:rPr>
          <w:sz w:val="24"/>
          <w:szCs w:val="24"/>
        </w:rPr>
      </w:pPr>
      <w:r w:rsidRPr="00CD34D9">
        <w:rPr>
          <w:sz w:val="24"/>
          <w:szCs w:val="24"/>
        </w:rPr>
        <w:t xml:space="preserve">Turner (2023) The 7 Main Ways Technology Impacts Your Daily Life. Available at: </w:t>
      </w:r>
      <w:hyperlink w:anchor=":~:text=The%207%20Main%20Ways%20Technology%20Impacts%20Your%20Daily,Working%20...%207%207.%20Smarter%20Health%20Tracking%20" r:id="rId50">
        <w:r w:rsidRPr="00CD34D9">
          <w:rPr>
            <w:rStyle w:val="Hyperlink"/>
            <w:sz w:val="24"/>
            <w:szCs w:val="24"/>
          </w:rPr>
          <w:t>The 7 Main Ways Technology Impacts Your Daily Life - Tech.co</w:t>
        </w:r>
      </w:hyperlink>
      <w:r w:rsidRPr="00CD34D9">
        <w:rPr>
          <w:sz w:val="24"/>
          <w:szCs w:val="24"/>
        </w:rPr>
        <w:t>(Accessed: 12 February 2023)</w:t>
      </w:r>
    </w:p>
    <w:p w:rsidRPr="00CD34D9" w:rsidR="00CD34D9" w:rsidP="00CD34D9" w:rsidRDefault="00CD34D9" w14:paraId="0E0C121A" w14:textId="77777777">
      <w:pPr>
        <w:spacing w:line="240" w:lineRule="auto"/>
        <w:rPr>
          <w:sz w:val="24"/>
          <w:szCs w:val="24"/>
        </w:rPr>
      </w:pPr>
    </w:p>
    <w:p w:rsidR="00CD34D9" w:rsidP="00CD34D9" w:rsidRDefault="00CD34D9" w14:paraId="72DBA075" w14:textId="5B138A4F">
      <w:pPr>
        <w:spacing w:line="240" w:lineRule="auto"/>
        <w:rPr>
          <w:sz w:val="24"/>
          <w:szCs w:val="24"/>
        </w:rPr>
      </w:pPr>
      <w:proofErr w:type="spellStart"/>
      <w:proofErr w:type="gramStart"/>
      <w:r w:rsidRPr="00CD34D9">
        <w:rPr>
          <w:sz w:val="24"/>
          <w:szCs w:val="24"/>
        </w:rPr>
        <w:t>Umbrellium</w:t>
      </w:r>
      <w:proofErr w:type="spellEnd"/>
      <w:r w:rsidRPr="00CD34D9">
        <w:rPr>
          <w:sz w:val="24"/>
          <w:szCs w:val="24"/>
        </w:rPr>
        <w:t xml:space="preserve">  (</w:t>
      </w:r>
      <w:proofErr w:type="gramEnd"/>
      <w:r w:rsidRPr="00CD34D9">
        <w:rPr>
          <w:sz w:val="24"/>
          <w:szCs w:val="24"/>
        </w:rPr>
        <w:t xml:space="preserve">2023) Starling crossing - Interactive pedestrian crossing. Available at: </w:t>
      </w:r>
      <w:hyperlink r:id="rId51">
        <w:r w:rsidRPr="00CD34D9">
          <w:rPr>
            <w:rStyle w:val="Hyperlink"/>
            <w:sz w:val="24"/>
            <w:szCs w:val="24"/>
          </w:rPr>
          <w:t xml:space="preserve">starling crossing - </w:t>
        </w:r>
        <w:proofErr w:type="spellStart"/>
        <w:r w:rsidRPr="00CD34D9">
          <w:rPr>
            <w:rStyle w:val="Hyperlink"/>
            <w:sz w:val="24"/>
            <w:szCs w:val="24"/>
          </w:rPr>
          <w:t>umbrellium</w:t>
        </w:r>
        <w:proofErr w:type="spellEnd"/>
      </w:hyperlink>
      <w:r w:rsidRPr="00CD34D9">
        <w:rPr>
          <w:sz w:val="24"/>
          <w:szCs w:val="24"/>
        </w:rPr>
        <w:t xml:space="preserve"> (accessed: 13 February 2023 )</w:t>
      </w:r>
    </w:p>
    <w:p w:rsidRPr="00CD34D9" w:rsidR="00CD34D9" w:rsidP="00CD34D9" w:rsidRDefault="00CD34D9" w14:paraId="17ADE93F" w14:textId="77777777">
      <w:pPr>
        <w:spacing w:line="240" w:lineRule="auto"/>
        <w:rPr>
          <w:sz w:val="24"/>
          <w:szCs w:val="24"/>
        </w:rPr>
      </w:pPr>
    </w:p>
    <w:p w:rsidR="00CD34D9" w:rsidP="00CD34D9" w:rsidRDefault="00CD34D9" w14:paraId="6EA7ABB3" w14:textId="6E755120">
      <w:pPr>
        <w:spacing w:line="240" w:lineRule="auto"/>
        <w:rPr>
          <w:sz w:val="24"/>
          <w:szCs w:val="24"/>
        </w:rPr>
      </w:pPr>
      <w:proofErr w:type="spellStart"/>
      <w:r w:rsidRPr="00CD34D9">
        <w:rPr>
          <w:sz w:val="24"/>
          <w:szCs w:val="24"/>
        </w:rPr>
        <w:lastRenderedPageBreak/>
        <w:t>Vinehealth</w:t>
      </w:r>
      <w:proofErr w:type="spellEnd"/>
      <w:r w:rsidRPr="00CD34D9">
        <w:rPr>
          <w:sz w:val="24"/>
          <w:szCs w:val="24"/>
        </w:rPr>
        <w:t xml:space="preserve"> (2023) We're on a mission to use thoughtful technology to help patients through cancer. Available at: </w:t>
      </w:r>
      <w:hyperlink r:id="rId52">
        <w:proofErr w:type="spellStart"/>
        <w:r w:rsidRPr="00CD34D9">
          <w:rPr>
            <w:rStyle w:val="Hyperlink"/>
            <w:sz w:val="24"/>
            <w:szCs w:val="24"/>
          </w:rPr>
          <w:t>Vinehealth</w:t>
        </w:r>
        <w:proofErr w:type="spellEnd"/>
        <w:r w:rsidRPr="00CD34D9">
          <w:rPr>
            <w:rStyle w:val="Hyperlink"/>
            <w:sz w:val="24"/>
            <w:szCs w:val="24"/>
          </w:rPr>
          <w:t xml:space="preserve"> | Personalised digital patient support</w:t>
        </w:r>
      </w:hyperlink>
      <w:r w:rsidRPr="00CD34D9">
        <w:rPr>
          <w:sz w:val="24"/>
          <w:szCs w:val="24"/>
        </w:rPr>
        <w:t xml:space="preserve"> (Accessed: 12 February 2023)</w:t>
      </w:r>
    </w:p>
    <w:p w:rsidRPr="00CD34D9" w:rsidR="00CD34D9" w:rsidP="00CD34D9" w:rsidRDefault="00CD34D9" w14:paraId="25B63B74" w14:textId="77777777">
      <w:pPr>
        <w:spacing w:line="240" w:lineRule="auto"/>
        <w:rPr>
          <w:sz w:val="24"/>
          <w:szCs w:val="24"/>
        </w:rPr>
      </w:pPr>
    </w:p>
    <w:p w:rsidR="00CD34D9" w:rsidP="00CD34D9" w:rsidRDefault="00CD34D9" w14:paraId="3172F454" w14:textId="6865AC79">
      <w:pPr>
        <w:spacing w:line="240" w:lineRule="auto"/>
        <w:rPr>
          <w:sz w:val="24"/>
          <w:szCs w:val="24"/>
        </w:rPr>
      </w:pPr>
      <w:r w:rsidRPr="00CD34D9">
        <w:rPr>
          <w:sz w:val="24"/>
          <w:szCs w:val="24"/>
        </w:rPr>
        <w:t xml:space="preserve">Whole Family Happiness (2018) 10 Ways You Can Make a Difference in Your Community. [Blog] Available : </w:t>
      </w:r>
      <w:hyperlink r:id="rId53">
        <w:r w:rsidRPr="00CD34D9">
          <w:rPr>
            <w:rStyle w:val="Hyperlink"/>
            <w:sz w:val="24"/>
            <w:szCs w:val="24"/>
          </w:rPr>
          <w:t>https://medium.com/the-whole-family-happiness-project/10-ways-you-can-make-a-difference-in-your-community-26f699a6a4bd</w:t>
        </w:r>
      </w:hyperlink>
      <w:r w:rsidRPr="00CD34D9">
        <w:rPr>
          <w:sz w:val="24"/>
          <w:szCs w:val="24"/>
        </w:rPr>
        <w:t xml:space="preserve"> (Accessed: 04 February 2023)</w:t>
      </w:r>
    </w:p>
    <w:p w:rsidRPr="00CD34D9" w:rsidR="00CD34D9" w:rsidP="00CD34D9" w:rsidRDefault="00CD34D9" w14:paraId="1F96923F" w14:textId="77777777">
      <w:pPr>
        <w:spacing w:line="240" w:lineRule="auto"/>
        <w:rPr>
          <w:sz w:val="24"/>
          <w:szCs w:val="24"/>
        </w:rPr>
      </w:pPr>
    </w:p>
    <w:p w:rsidRPr="00CD34D9" w:rsidR="00CD34D9" w:rsidP="00CD34D9" w:rsidRDefault="00CD34D9" w14:paraId="22140F90" w14:textId="77777777">
      <w:pPr>
        <w:spacing w:line="240" w:lineRule="auto"/>
        <w:rPr>
          <w:sz w:val="24"/>
          <w:szCs w:val="24"/>
        </w:rPr>
      </w:pPr>
      <w:r w:rsidRPr="20B0D948" w:rsidR="00CD34D9">
        <w:rPr>
          <w:sz w:val="24"/>
          <w:szCs w:val="24"/>
        </w:rPr>
        <w:t>YoungMinds</w:t>
      </w:r>
      <w:r w:rsidRPr="20B0D948" w:rsidR="00CD34D9">
        <w:rPr>
          <w:sz w:val="24"/>
          <w:szCs w:val="24"/>
        </w:rPr>
        <w:t xml:space="preserve"> (2021) Digital Engagement in Participation. Available at: </w:t>
      </w:r>
      <w:hyperlink r:id="R4f945ecc04764440">
        <w:r w:rsidRPr="20B0D948" w:rsidR="00CD34D9">
          <w:rPr>
            <w:rStyle w:val="Hyperlink"/>
            <w:sz w:val="24"/>
            <w:szCs w:val="24"/>
          </w:rPr>
          <w:t>ym-amplified-digital-participation-toolkit.pdf (youngminds.org.uk)</w:t>
        </w:r>
      </w:hyperlink>
      <w:r w:rsidRPr="20B0D948" w:rsidR="00CD34D9">
        <w:rPr>
          <w:sz w:val="24"/>
          <w:szCs w:val="24"/>
        </w:rPr>
        <w:t xml:space="preserve"> (Accessed: 12 February 2023)</w:t>
      </w:r>
    </w:p>
    <w:p w:rsidR="20B0D948" w:rsidP="20B0D948" w:rsidRDefault="20B0D948" w14:paraId="48737DA8" w14:textId="2061C813">
      <w:pPr>
        <w:pStyle w:val="Normal"/>
        <w:spacing w:line="240" w:lineRule="auto"/>
        <w:rPr>
          <w:sz w:val="24"/>
          <w:szCs w:val="24"/>
        </w:rPr>
      </w:pPr>
    </w:p>
    <w:p w:rsidR="20B0D948" w:rsidP="20B0D948" w:rsidRDefault="20B0D948" w14:paraId="5339E4B7" w14:textId="3D6ED429">
      <w:pPr>
        <w:pStyle w:val="Normal"/>
        <w:spacing w:line="240" w:lineRule="auto"/>
        <w:rPr>
          <w:sz w:val="24"/>
          <w:szCs w:val="24"/>
        </w:rPr>
      </w:pPr>
    </w:p>
    <w:p w:rsidR="6F1318A7" w:rsidP="20B0D948" w:rsidRDefault="6F1318A7" w14:paraId="043B176C" w14:textId="35892273">
      <w:pPr>
        <w:pStyle w:val="Normal"/>
        <w:rPr>
          <w:noProof w:val="0"/>
          <w:sz w:val="24"/>
          <w:szCs w:val="24"/>
          <w:lang w:val="en-GB"/>
        </w:rPr>
      </w:pPr>
      <w:r w:rsidRPr="20B0D948" w:rsidR="6F1318A7">
        <w:rPr>
          <w:b w:val="1"/>
          <w:bCs w:val="1"/>
          <w:sz w:val="28"/>
          <w:szCs w:val="28"/>
        </w:rPr>
        <w:t>PowerPoint Link</w:t>
      </w:r>
      <w:r w:rsidRPr="20B0D948" w:rsidR="6F1318A7">
        <w:rPr>
          <w:sz w:val="24"/>
          <w:szCs w:val="24"/>
        </w:rPr>
        <w:t xml:space="preserve"> - </w:t>
      </w:r>
      <w:hyperlink r:id="R7d18eb0ade014ce5">
        <w:r w:rsidRPr="20B0D948" w:rsidR="6F1318A7">
          <w:rPr>
            <w:rStyle w:val="Hyperlink"/>
            <w:noProof w:val="0"/>
            <w:sz w:val="24"/>
            <w:szCs w:val="24"/>
            <w:lang w:val="en-GB"/>
          </w:rPr>
          <w:t>Assignment 1 - Technology and Digital Platforms in Communities.pptx</w:t>
        </w:r>
      </w:hyperlink>
    </w:p>
    <w:p w:rsidR="20B0D948" w:rsidP="20B0D948" w:rsidRDefault="20B0D948" w14:paraId="35DA33CC" w14:textId="4B623DE8">
      <w:pPr>
        <w:pStyle w:val="Normal"/>
        <w:spacing w:line="240" w:lineRule="auto"/>
        <w:rPr>
          <w:sz w:val="24"/>
          <w:szCs w:val="24"/>
        </w:rPr>
      </w:pPr>
    </w:p>
    <w:sectPr w:rsidRPr="00CD34D9" w:rsidR="00CD34D9">
      <w:headerReference w:type="default" r:id="rId55"/>
      <w:footerReference w:type="default" r:id="rId5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3486B" w:rsidRDefault="00F3486B" w14:paraId="0DAF1F1D" w14:textId="77777777">
      <w:pPr>
        <w:spacing w:after="0" w:line="240" w:lineRule="auto"/>
      </w:pPr>
      <w:r>
        <w:separator/>
      </w:r>
    </w:p>
  </w:endnote>
  <w:endnote w:type="continuationSeparator" w:id="0">
    <w:p w:rsidR="00F3486B" w:rsidRDefault="00F3486B" w14:paraId="2320C3F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835E61" w:rsidTr="7C835E61" w14:paraId="237DBFDC" w14:textId="77777777">
      <w:trPr>
        <w:trHeight w:val="300"/>
      </w:trPr>
      <w:tc>
        <w:tcPr>
          <w:tcW w:w="3005" w:type="dxa"/>
        </w:tcPr>
        <w:p w:rsidR="7C835E61" w:rsidP="7C835E61" w:rsidRDefault="7C835E61" w14:paraId="27CEED9A" w14:textId="49B8BF9A">
          <w:pPr>
            <w:pStyle w:val="Header"/>
            <w:ind w:left="-115"/>
          </w:pPr>
        </w:p>
      </w:tc>
      <w:tc>
        <w:tcPr>
          <w:tcW w:w="3005" w:type="dxa"/>
        </w:tcPr>
        <w:p w:rsidR="7C835E61" w:rsidP="7C835E61" w:rsidRDefault="7C835E61" w14:paraId="157041BD" w14:textId="3BCCCF59">
          <w:pPr>
            <w:pStyle w:val="Header"/>
            <w:jc w:val="center"/>
          </w:pPr>
        </w:p>
      </w:tc>
      <w:tc>
        <w:tcPr>
          <w:tcW w:w="3005" w:type="dxa"/>
        </w:tcPr>
        <w:p w:rsidR="7C835E61" w:rsidP="7C835E61" w:rsidRDefault="7C835E61" w14:paraId="49E9E850" w14:textId="2F767679">
          <w:pPr>
            <w:pStyle w:val="Header"/>
            <w:ind w:right="-115"/>
            <w:jc w:val="right"/>
          </w:pPr>
        </w:p>
      </w:tc>
    </w:tr>
  </w:tbl>
  <w:p w:rsidR="7C835E61" w:rsidP="7C835E61" w:rsidRDefault="7C835E61" w14:paraId="10712D7A" w14:textId="12834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3486B" w:rsidRDefault="00F3486B" w14:paraId="7FE56BD3" w14:textId="77777777">
      <w:pPr>
        <w:spacing w:after="0" w:line="240" w:lineRule="auto"/>
      </w:pPr>
      <w:r>
        <w:separator/>
      </w:r>
    </w:p>
  </w:footnote>
  <w:footnote w:type="continuationSeparator" w:id="0">
    <w:p w:rsidR="00F3486B" w:rsidRDefault="00F3486B" w14:paraId="3AFCA09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835E61" w:rsidTr="7C835E61" w14:paraId="514D8D3C" w14:textId="77777777">
      <w:trPr>
        <w:trHeight w:val="300"/>
      </w:trPr>
      <w:tc>
        <w:tcPr>
          <w:tcW w:w="3005" w:type="dxa"/>
        </w:tcPr>
        <w:p w:rsidR="7C835E61" w:rsidP="7C835E61" w:rsidRDefault="7C835E61" w14:paraId="5157987B" w14:textId="23A35648">
          <w:pPr>
            <w:pStyle w:val="Header"/>
            <w:ind w:left="-115"/>
          </w:pPr>
        </w:p>
      </w:tc>
      <w:tc>
        <w:tcPr>
          <w:tcW w:w="3005" w:type="dxa"/>
        </w:tcPr>
        <w:p w:rsidR="7C835E61" w:rsidP="7C835E61" w:rsidRDefault="7C835E61" w14:paraId="7EB92F55" w14:textId="128CDA28">
          <w:pPr>
            <w:pStyle w:val="Header"/>
            <w:jc w:val="center"/>
          </w:pPr>
        </w:p>
      </w:tc>
      <w:tc>
        <w:tcPr>
          <w:tcW w:w="3005" w:type="dxa"/>
        </w:tcPr>
        <w:p w:rsidR="7C835E61" w:rsidP="7C835E61" w:rsidRDefault="7C835E61" w14:paraId="31BE40F2" w14:textId="7776853A">
          <w:pPr>
            <w:pStyle w:val="Header"/>
            <w:ind w:right="-115"/>
            <w:jc w:val="right"/>
          </w:pPr>
        </w:p>
      </w:tc>
    </w:tr>
  </w:tbl>
  <w:p w:rsidR="7C835E61" w:rsidP="7C835E61" w:rsidRDefault="7C835E61" w14:paraId="350CF215" w14:textId="06D049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42E30"/>
    <w:multiLevelType w:val="hybridMultilevel"/>
    <w:tmpl w:val="08E0B5F6"/>
    <w:lvl w:ilvl="0" w:tplc="2DD48618">
      <w:start w:val="1"/>
      <w:numFmt w:val="bullet"/>
      <w:lvlText w:val=""/>
      <w:lvlJc w:val="left"/>
      <w:pPr>
        <w:ind w:left="720" w:hanging="360"/>
      </w:pPr>
      <w:rPr>
        <w:rFonts w:hint="default" w:ascii="Symbol" w:hAnsi="Symbol"/>
      </w:rPr>
    </w:lvl>
    <w:lvl w:ilvl="1" w:tplc="E0DC0494">
      <w:start w:val="1"/>
      <w:numFmt w:val="bullet"/>
      <w:lvlText w:val="o"/>
      <w:lvlJc w:val="left"/>
      <w:pPr>
        <w:ind w:left="1440" w:hanging="360"/>
      </w:pPr>
      <w:rPr>
        <w:rFonts w:hint="default" w:ascii="Courier New" w:hAnsi="Courier New"/>
      </w:rPr>
    </w:lvl>
    <w:lvl w:ilvl="2" w:tplc="DDAE0F42">
      <w:start w:val="1"/>
      <w:numFmt w:val="bullet"/>
      <w:lvlText w:val=""/>
      <w:lvlJc w:val="left"/>
      <w:pPr>
        <w:ind w:left="2160" w:hanging="360"/>
      </w:pPr>
      <w:rPr>
        <w:rFonts w:hint="default" w:ascii="Wingdings" w:hAnsi="Wingdings"/>
      </w:rPr>
    </w:lvl>
    <w:lvl w:ilvl="3" w:tplc="BFD4C528">
      <w:start w:val="1"/>
      <w:numFmt w:val="bullet"/>
      <w:lvlText w:val=""/>
      <w:lvlJc w:val="left"/>
      <w:pPr>
        <w:ind w:left="2880" w:hanging="360"/>
      </w:pPr>
      <w:rPr>
        <w:rFonts w:hint="default" w:ascii="Symbol" w:hAnsi="Symbol"/>
      </w:rPr>
    </w:lvl>
    <w:lvl w:ilvl="4" w:tplc="371EEC0A">
      <w:start w:val="1"/>
      <w:numFmt w:val="bullet"/>
      <w:lvlText w:val="o"/>
      <w:lvlJc w:val="left"/>
      <w:pPr>
        <w:ind w:left="3600" w:hanging="360"/>
      </w:pPr>
      <w:rPr>
        <w:rFonts w:hint="default" w:ascii="Courier New" w:hAnsi="Courier New"/>
      </w:rPr>
    </w:lvl>
    <w:lvl w:ilvl="5" w:tplc="E14A798C">
      <w:start w:val="1"/>
      <w:numFmt w:val="bullet"/>
      <w:lvlText w:val=""/>
      <w:lvlJc w:val="left"/>
      <w:pPr>
        <w:ind w:left="4320" w:hanging="360"/>
      </w:pPr>
      <w:rPr>
        <w:rFonts w:hint="default" w:ascii="Wingdings" w:hAnsi="Wingdings"/>
      </w:rPr>
    </w:lvl>
    <w:lvl w:ilvl="6" w:tplc="8EC6DB28">
      <w:start w:val="1"/>
      <w:numFmt w:val="bullet"/>
      <w:lvlText w:val=""/>
      <w:lvlJc w:val="left"/>
      <w:pPr>
        <w:ind w:left="5040" w:hanging="360"/>
      </w:pPr>
      <w:rPr>
        <w:rFonts w:hint="default" w:ascii="Symbol" w:hAnsi="Symbol"/>
      </w:rPr>
    </w:lvl>
    <w:lvl w:ilvl="7" w:tplc="1E24A950">
      <w:start w:val="1"/>
      <w:numFmt w:val="bullet"/>
      <w:lvlText w:val="o"/>
      <w:lvlJc w:val="left"/>
      <w:pPr>
        <w:ind w:left="5760" w:hanging="360"/>
      </w:pPr>
      <w:rPr>
        <w:rFonts w:hint="default" w:ascii="Courier New" w:hAnsi="Courier New"/>
      </w:rPr>
    </w:lvl>
    <w:lvl w:ilvl="8" w:tplc="0F6CFE16">
      <w:start w:val="1"/>
      <w:numFmt w:val="bullet"/>
      <w:lvlText w:val=""/>
      <w:lvlJc w:val="left"/>
      <w:pPr>
        <w:ind w:left="6480" w:hanging="360"/>
      </w:pPr>
      <w:rPr>
        <w:rFonts w:hint="default" w:ascii="Wingdings" w:hAnsi="Wingdings"/>
      </w:rPr>
    </w:lvl>
  </w:abstractNum>
  <w:abstractNum w:abstractNumId="1" w15:restartNumberingAfterBreak="0">
    <w:nsid w:val="18737444"/>
    <w:multiLevelType w:val="hybridMultilevel"/>
    <w:tmpl w:val="E31C6B10"/>
    <w:lvl w:ilvl="0" w:tplc="D3223A10">
      <w:start w:val="1"/>
      <w:numFmt w:val="bullet"/>
      <w:lvlText w:val=""/>
      <w:lvlJc w:val="left"/>
      <w:pPr>
        <w:ind w:left="720" w:hanging="360"/>
      </w:pPr>
      <w:rPr>
        <w:rFonts w:hint="default" w:ascii="Symbol" w:hAnsi="Symbol"/>
      </w:rPr>
    </w:lvl>
    <w:lvl w:ilvl="1" w:tplc="04A0D1F8">
      <w:start w:val="1"/>
      <w:numFmt w:val="bullet"/>
      <w:lvlText w:val="o"/>
      <w:lvlJc w:val="left"/>
      <w:pPr>
        <w:ind w:left="1440" w:hanging="360"/>
      </w:pPr>
      <w:rPr>
        <w:rFonts w:hint="default" w:ascii="Courier New" w:hAnsi="Courier New"/>
      </w:rPr>
    </w:lvl>
    <w:lvl w:ilvl="2" w:tplc="C12A1EF8">
      <w:start w:val="1"/>
      <w:numFmt w:val="bullet"/>
      <w:lvlText w:val=""/>
      <w:lvlJc w:val="left"/>
      <w:pPr>
        <w:ind w:left="2160" w:hanging="360"/>
      </w:pPr>
      <w:rPr>
        <w:rFonts w:hint="default" w:ascii="Wingdings" w:hAnsi="Wingdings"/>
      </w:rPr>
    </w:lvl>
    <w:lvl w:ilvl="3" w:tplc="76EA6C9A">
      <w:start w:val="1"/>
      <w:numFmt w:val="bullet"/>
      <w:lvlText w:val=""/>
      <w:lvlJc w:val="left"/>
      <w:pPr>
        <w:ind w:left="2880" w:hanging="360"/>
      </w:pPr>
      <w:rPr>
        <w:rFonts w:hint="default" w:ascii="Symbol" w:hAnsi="Symbol"/>
      </w:rPr>
    </w:lvl>
    <w:lvl w:ilvl="4" w:tplc="D856121C">
      <w:start w:val="1"/>
      <w:numFmt w:val="bullet"/>
      <w:lvlText w:val="o"/>
      <w:lvlJc w:val="left"/>
      <w:pPr>
        <w:ind w:left="3600" w:hanging="360"/>
      </w:pPr>
      <w:rPr>
        <w:rFonts w:hint="default" w:ascii="Courier New" w:hAnsi="Courier New"/>
      </w:rPr>
    </w:lvl>
    <w:lvl w:ilvl="5" w:tplc="39D03546">
      <w:start w:val="1"/>
      <w:numFmt w:val="bullet"/>
      <w:lvlText w:val=""/>
      <w:lvlJc w:val="left"/>
      <w:pPr>
        <w:ind w:left="4320" w:hanging="360"/>
      </w:pPr>
      <w:rPr>
        <w:rFonts w:hint="default" w:ascii="Wingdings" w:hAnsi="Wingdings"/>
      </w:rPr>
    </w:lvl>
    <w:lvl w:ilvl="6" w:tplc="2CEEF13A">
      <w:start w:val="1"/>
      <w:numFmt w:val="bullet"/>
      <w:lvlText w:val=""/>
      <w:lvlJc w:val="left"/>
      <w:pPr>
        <w:ind w:left="5040" w:hanging="360"/>
      </w:pPr>
      <w:rPr>
        <w:rFonts w:hint="default" w:ascii="Symbol" w:hAnsi="Symbol"/>
      </w:rPr>
    </w:lvl>
    <w:lvl w:ilvl="7" w:tplc="F5A442F2">
      <w:start w:val="1"/>
      <w:numFmt w:val="bullet"/>
      <w:lvlText w:val="o"/>
      <w:lvlJc w:val="left"/>
      <w:pPr>
        <w:ind w:left="5760" w:hanging="360"/>
      </w:pPr>
      <w:rPr>
        <w:rFonts w:hint="default" w:ascii="Courier New" w:hAnsi="Courier New"/>
      </w:rPr>
    </w:lvl>
    <w:lvl w:ilvl="8" w:tplc="BDE82806">
      <w:start w:val="1"/>
      <w:numFmt w:val="bullet"/>
      <w:lvlText w:val=""/>
      <w:lvlJc w:val="left"/>
      <w:pPr>
        <w:ind w:left="6480" w:hanging="360"/>
      </w:pPr>
      <w:rPr>
        <w:rFonts w:hint="default" w:ascii="Wingdings" w:hAnsi="Wingdings"/>
      </w:rPr>
    </w:lvl>
  </w:abstractNum>
  <w:abstractNum w:abstractNumId="2" w15:restartNumberingAfterBreak="0">
    <w:nsid w:val="22DD3D64"/>
    <w:multiLevelType w:val="hybridMultilevel"/>
    <w:tmpl w:val="0D8278FA"/>
    <w:lvl w:ilvl="0" w:tplc="6DA238EC">
      <w:start w:val="1"/>
      <w:numFmt w:val="bullet"/>
      <w:lvlText w:val=""/>
      <w:lvlJc w:val="left"/>
      <w:pPr>
        <w:ind w:left="720" w:hanging="360"/>
      </w:pPr>
      <w:rPr>
        <w:rFonts w:hint="default" w:ascii="Symbol" w:hAnsi="Symbol"/>
      </w:rPr>
    </w:lvl>
    <w:lvl w:ilvl="1" w:tplc="020E20D0">
      <w:start w:val="1"/>
      <w:numFmt w:val="bullet"/>
      <w:lvlText w:val="o"/>
      <w:lvlJc w:val="left"/>
      <w:pPr>
        <w:ind w:left="1440" w:hanging="360"/>
      </w:pPr>
      <w:rPr>
        <w:rFonts w:hint="default" w:ascii="Courier New" w:hAnsi="Courier New"/>
      </w:rPr>
    </w:lvl>
    <w:lvl w:ilvl="2" w:tplc="3956F0E8">
      <w:start w:val="1"/>
      <w:numFmt w:val="bullet"/>
      <w:lvlText w:val=""/>
      <w:lvlJc w:val="left"/>
      <w:pPr>
        <w:ind w:left="2160" w:hanging="360"/>
      </w:pPr>
      <w:rPr>
        <w:rFonts w:hint="default" w:ascii="Wingdings" w:hAnsi="Wingdings"/>
      </w:rPr>
    </w:lvl>
    <w:lvl w:ilvl="3" w:tplc="A24227E4">
      <w:start w:val="1"/>
      <w:numFmt w:val="bullet"/>
      <w:lvlText w:val=""/>
      <w:lvlJc w:val="left"/>
      <w:pPr>
        <w:ind w:left="2880" w:hanging="360"/>
      </w:pPr>
      <w:rPr>
        <w:rFonts w:hint="default" w:ascii="Symbol" w:hAnsi="Symbol"/>
      </w:rPr>
    </w:lvl>
    <w:lvl w:ilvl="4" w:tplc="C29C5096">
      <w:start w:val="1"/>
      <w:numFmt w:val="bullet"/>
      <w:lvlText w:val="o"/>
      <w:lvlJc w:val="left"/>
      <w:pPr>
        <w:ind w:left="3600" w:hanging="360"/>
      </w:pPr>
      <w:rPr>
        <w:rFonts w:hint="default" w:ascii="Courier New" w:hAnsi="Courier New"/>
      </w:rPr>
    </w:lvl>
    <w:lvl w:ilvl="5" w:tplc="FED00A20">
      <w:start w:val="1"/>
      <w:numFmt w:val="bullet"/>
      <w:lvlText w:val=""/>
      <w:lvlJc w:val="left"/>
      <w:pPr>
        <w:ind w:left="4320" w:hanging="360"/>
      </w:pPr>
      <w:rPr>
        <w:rFonts w:hint="default" w:ascii="Wingdings" w:hAnsi="Wingdings"/>
      </w:rPr>
    </w:lvl>
    <w:lvl w:ilvl="6" w:tplc="B2C6F030">
      <w:start w:val="1"/>
      <w:numFmt w:val="bullet"/>
      <w:lvlText w:val=""/>
      <w:lvlJc w:val="left"/>
      <w:pPr>
        <w:ind w:left="5040" w:hanging="360"/>
      </w:pPr>
      <w:rPr>
        <w:rFonts w:hint="default" w:ascii="Symbol" w:hAnsi="Symbol"/>
      </w:rPr>
    </w:lvl>
    <w:lvl w:ilvl="7" w:tplc="FE8ABCD2">
      <w:start w:val="1"/>
      <w:numFmt w:val="bullet"/>
      <w:lvlText w:val="o"/>
      <w:lvlJc w:val="left"/>
      <w:pPr>
        <w:ind w:left="5760" w:hanging="360"/>
      </w:pPr>
      <w:rPr>
        <w:rFonts w:hint="default" w:ascii="Courier New" w:hAnsi="Courier New"/>
      </w:rPr>
    </w:lvl>
    <w:lvl w:ilvl="8" w:tplc="37400CEE">
      <w:start w:val="1"/>
      <w:numFmt w:val="bullet"/>
      <w:lvlText w:val=""/>
      <w:lvlJc w:val="left"/>
      <w:pPr>
        <w:ind w:left="6480" w:hanging="360"/>
      </w:pPr>
      <w:rPr>
        <w:rFonts w:hint="default" w:ascii="Wingdings" w:hAnsi="Wingdings"/>
      </w:rPr>
    </w:lvl>
  </w:abstractNum>
  <w:abstractNum w:abstractNumId="3" w15:restartNumberingAfterBreak="0">
    <w:nsid w:val="248BA775"/>
    <w:multiLevelType w:val="hybridMultilevel"/>
    <w:tmpl w:val="606CA226"/>
    <w:lvl w:ilvl="0" w:tplc="1C76376E">
      <w:start w:val="1"/>
      <w:numFmt w:val="bullet"/>
      <w:lvlText w:val=""/>
      <w:lvlJc w:val="left"/>
      <w:pPr>
        <w:ind w:left="720" w:hanging="360"/>
      </w:pPr>
      <w:rPr>
        <w:rFonts w:hint="default" w:ascii="Symbol" w:hAnsi="Symbol"/>
      </w:rPr>
    </w:lvl>
    <w:lvl w:ilvl="1" w:tplc="024A103E">
      <w:start w:val="1"/>
      <w:numFmt w:val="bullet"/>
      <w:lvlText w:val="o"/>
      <w:lvlJc w:val="left"/>
      <w:pPr>
        <w:ind w:left="1440" w:hanging="360"/>
      </w:pPr>
      <w:rPr>
        <w:rFonts w:hint="default" w:ascii="Courier New" w:hAnsi="Courier New"/>
      </w:rPr>
    </w:lvl>
    <w:lvl w:ilvl="2" w:tplc="823A8FD6">
      <w:start w:val="1"/>
      <w:numFmt w:val="bullet"/>
      <w:lvlText w:val=""/>
      <w:lvlJc w:val="left"/>
      <w:pPr>
        <w:ind w:left="2160" w:hanging="360"/>
      </w:pPr>
      <w:rPr>
        <w:rFonts w:hint="default" w:ascii="Wingdings" w:hAnsi="Wingdings"/>
      </w:rPr>
    </w:lvl>
    <w:lvl w:ilvl="3" w:tplc="70782E10">
      <w:start w:val="1"/>
      <w:numFmt w:val="bullet"/>
      <w:lvlText w:val=""/>
      <w:lvlJc w:val="left"/>
      <w:pPr>
        <w:ind w:left="2880" w:hanging="360"/>
      </w:pPr>
      <w:rPr>
        <w:rFonts w:hint="default" w:ascii="Symbol" w:hAnsi="Symbol"/>
      </w:rPr>
    </w:lvl>
    <w:lvl w:ilvl="4" w:tplc="8E5E2732">
      <w:start w:val="1"/>
      <w:numFmt w:val="bullet"/>
      <w:lvlText w:val="o"/>
      <w:lvlJc w:val="left"/>
      <w:pPr>
        <w:ind w:left="3600" w:hanging="360"/>
      </w:pPr>
      <w:rPr>
        <w:rFonts w:hint="default" w:ascii="Courier New" w:hAnsi="Courier New"/>
      </w:rPr>
    </w:lvl>
    <w:lvl w:ilvl="5" w:tplc="ED766834">
      <w:start w:val="1"/>
      <w:numFmt w:val="bullet"/>
      <w:lvlText w:val=""/>
      <w:lvlJc w:val="left"/>
      <w:pPr>
        <w:ind w:left="4320" w:hanging="360"/>
      </w:pPr>
      <w:rPr>
        <w:rFonts w:hint="default" w:ascii="Wingdings" w:hAnsi="Wingdings"/>
      </w:rPr>
    </w:lvl>
    <w:lvl w:ilvl="6" w:tplc="FFCE082A">
      <w:start w:val="1"/>
      <w:numFmt w:val="bullet"/>
      <w:lvlText w:val=""/>
      <w:lvlJc w:val="left"/>
      <w:pPr>
        <w:ind w:left="5040" w:hanging="360"/>
      </w:pPr>
      <w:rPr>
        <w:rFonts w:hint="default" w:ascii="Symbol" w:hAnsi="Symbol"/>
      </w:rPr>
    </w:lvl>
    <w:lvl w:ilvl="7" w:tplc="8DCA219A">
      <w:start w:val="1"/>
      <w:numFmt w:val="bullet"/>
      <w:lvlText w:val="o"/>
      <w:lvlJc w:val="left"/>
      <w:pPr>
        <w:ind w:left="5760" w:hanging="360"/>
      </w:pPr>
      <w:rPr>
        <w:rFonts w:hint="default" w:ascii="Courier New" w:hAnsi="Courier New"/>
      </w:rPr>
    </w:lvl>
    <w:lvl w:ilvl="8" w:tplc="87A412AE">
      <w:start w:val="1"/>
      <w:numFmt w:val="bullet"/>
      <w:lvlText w:val=""/>
      <w:lvlJc w:val="left"/>
      <w:pPr>
        <w:ind w:left="6480" w:hanging="360"/>
      </w:pPr>
      <w:rPr>
        <w:rFonts w:hint="default" w:ascii="Wingdings" w:hAnsi="Wingdings"/>
      </w:rPr>
    </w:lvl>
  </w:abstractNum>
  <w:abstractNum w:abstractNumId="4" w15:restartNumberingAfterBreak="0">
    <w:nsid w:val="3611E532"/>
    <w:multiLevelType w:val="hybridMultilevel"/>
    <w:tmpl w:val="99665DAE"/>
    <w:lvl w:ilvl="0" w:tplc="6EAA016A">
      <w:start w:val="1"/>
      <w:numFmt w:val="bullet"/>
      <w:lvlText w:val=""/>
      <w:lvlJc w:val="left"/>
      <w:pPr>
        <w:ind w:left="720" w:hanging="360"/>
      </w:pPr>
      <w:rPr>
        <w:rFonts w:hint="default" w:ascii="Symbol" w:hAnsi="Symbol"/>
      </w:rPr>
    </w:lvl>
    <w:lvl w:ilvl="1" w:tplc="84007E7C">
      <w:start w:val="1"/>
      <w:numFmt w:val="bullet"/>
      <w:lvlText w:val="o"/>
      <w:lvlJc w:val="left"/>
      <w:pPr>
        <w:ind w:left="1440" w:hanging="360"/>
      </w:pPr>
      <w:rPr>
        <w:rFonts w:hint="default" w:ascii="Courier New" w:hAnsi="Courier New"/>
      </w:rPr>
    </w:lvl>
    <w:lvl w:ilvl="2" w:tplc="CEFE7F68">
      <w:start w:val="1"/>
      <w:numFmt w:val="bullet"/>
      <w:lvlText w:val=""/>
      <w:lvlJc w:val="left"/>
      <w:pPr>
        <w:ind w:left="2160" w:hanging="360"/>
      </w:pPr>
      <w:rPr>
        <w:rFonts w:hint="default" w:ascii="Wingdings" w:hAnsi="Wingdings"/>
      </w:rPr>
    </w:lvl>
    <w:lvl w:ilvl="3" w:tplc="5AC001D4">
      <w:start w:val="1"/>
      <w:numFmt w:val="bullet"/>
      <w:lvlText w:val=""/>
      <w:lvlJc w:val="left"/>
      <w:pPr>
        <w:ind w:left="2880" w:hanging="360"/>
      </w:pPr>
      <w:rPr>
        <w:rFonts w:hint="default" w:ascii="Symbol" w:hAnsi="Symbol"/>
      </w:rPr>
    </w:lvl>
    <w:lvl w:ilvl="4" w:tplc="8A78AA7E">
      <w:start w:val="1"/>
      <w:numFmt w:val="bullet"/>
      <w:lvlText w:val="o"/>
      <w:lvlJc w:val="left"/>
      <w:pPr>
        <w:ind w:left="3600" w:hanging="360"/>
      </w:pPr>
      <w:rPr>
        <w:rFonts w:hint="default" w:ascii="Courier New" w:hAnsi="Courier New"/>
      </w:rPr>
    </w:lvl>
    <w:lvl w:ilvl="5" w:tplc="2FD45DFC">
      <w:start w:val="1"/>
      <w:numFmt w:val="bullet"/>
      <w:lvlText w:val=""/>
      <w:lvlJc w:val="left"/>
      <w:pPr>
        <w:ind w:left="4320" w:hanging="360"/>
      </w:pPr>
      <w:rPr>
        <w:rFonts w:hint="default" w:ascii="Wingdings" w:hAnsi="Wingdings"/>
      </w:rPr>
    </w:lvl>
    <w:lvl w:ilvl="6" w:tplc="EC20108E">
      <w:start w:val="1"/>
      <w:numFmt w:val="bullet"/>
      <w:lvlText w:val=""/>
      <w:lvlJc w:val="left"/>
      <w:pPr>
        <w:ind w:left="5040" w:hanging="360"/>
      </w:pPr>
      <w:rPr>
        <w:rFonts w:hint="default" w:ascii="Symbol" w:hAnsi="Symbol"/>
      </w:rPr>
    </w:lvl>
    <w:lvl w:ilvl="7" w:tplc="65E21704">
      <w:start w:val="1"/>
      <w:numFmt w:val="bullet"/>
      <w:lvlText w:val="o"/>
      <w:lvlJc w:val="left"/>
      <w:pPr>
        <w:ind w:left="5760" w:hanging="360"/>
      </w:pPr>
      <w:rPr>
        <w:rFonts w:hint="default" w:ascii="Courier New" w:hAnsi="Courier New"/>
      </w:rPr>
    </w:lvl>
    <w:lvl w:ilvl="8" w:tplc="6CE8661E">
      <w:start w:val="1"/>
      <w:numFmt w:val="bullet"/>
      <w:lvlText w:val=""/>
      <w:lvlJc w:val="left"/>
      <w:pPr>
        <w:ind w:left="6480" w:hanging="360"/>
      </w:pPr>
      <w:rPr>
        <w:rFonts w:hint="default" w:ascii="Wingdings" w:hAnsi="Wingdings"/>
      </w:rPr>
    </w:lvl>
  </w:abstractNum>
  <w:abstractNum w:abstractNumId="5" w15:restartNumberingAfterBreak="0">
    <w:nsid w:val="3E4C463C"/>
    <w:multiLevelType w:val="hybridMultilevel"/>
    <w:tmpl w:val="1A30006A"/>
    <w:lvl w:ilvl="0" w:tplc="33CEE4B0">
      <w:start w:val="1"/>
      <w:numFmt w:val="decimal"/>
      <w:lvlText w:val="%1."/>
      <w:lvlJc w:val="left"/>
      <w:pPr>
        <w:ind w:left="720" w:hanging="360"/>
      </w:pPr>
    </w:lvl>
    <w:lvl w:ilvl="1" w:tplc="AFF83682">
      <w:start w:val="1"/>
      <w:numFmt w:val="lowerLetter"/>
      <w:lvlText w:val="%2."/>
      <w:lvlJc w:val="left"/>
      <w:pPr>
        <w:ind w:left="1440" w:hanging="360"/>
      </w:pPr>
    </w:lvl>
    <w:lvl w:ilvl="2" w:tplc="92287318">
      <w:start w:val="1"/>
      <w:numFmt w:val="lowerRoman"/>
      <w:lvlText w:val="%3."/>
      <w:lvlJc w:val="right"/>
      <w:pPr>
        <w:ind w:left="2160" w:hanging="180"/>
      </w:pPr>
    </w:lvl>
    <w:lvl w:ilvl="3" w:tplc="C734945C">
      <w:start w:val="1"/>
      <w:numFmt w:val="decimal"/>
      <w:lvlText w:val="%4."/>
      <w:lvlJc w:val="left"/>
      <w:pPr>
        <w:ind w:left="2880" w:hanging="360"/>
      </w:pPr>
    </w:lvl>
    <w:lvl w:ilvl="4" w:tplc="176879D4">
      <w:start w:val="1"/>
      <w:numFmt w:val="lowerLetter"/>
      <w:lvlText w:val="%5."/>
      <w:lvlJc w:val="left"/>
      <w:pPr>
        <w:ind w:left="3600" w:hanging="360"/>
      </w:pPr>
    </w:lvl>
    <w:lvl w:ilvl="5" w:tplc="1EEEF9C2">
      <w:start w:val="1"/>
      <w:numFmt w:val="lowerRoman"/>
      <w:lvlText w:val="%6."/>
      <w:lvlJc w:val="right"/>
      <w:pPr>
        <w:ind w:left="4320" w:hanging="180"/>
      </w:pPr>
    </w:lvl>
    <w:lvl w:ilvl="6" w:tplc="510A50A2">
      <w:start w:val="1"/>
      <w:numFmt w:val="decimal"/>
      <w:lvlText w:val="%7."/>
      <w:lvlJc w:val="left"/>
      <w:pPr>
        <w:ind w:left="5040" w:hanging="360"/>
      </w:pPr>
    </w:lvl>
    <w:lvl w:ilvl="7" w:tplc="C9D6C180">
      <w:start w:val="1"/>
      <w:numFmt w:val="lowerLetter"/>
      <w:lvlText w:val="%8."/>
      <w:lvlJc w:val="left"/>
      <w:pPr>
        <w:ind w:left="5760" w:hanging="360"/>
      </w:pPr>
    </w:lvl>
    <w:lvl w:ilvl="8" w:tplc="EF74F798">
      <w:start w:val="1"/>
      <w:numFmt w:val="lowerRoman"/>
      <w:lvlText w:val="%9."/>
      <w:lvlJc w:val="right"/>
      <w:pPr>
        <w:ind w:left="6480" w:hanging="180"/>
      </w:pPr>
    </w:lvl>
  </w:abstractNum>
  <w:abstractNum w:abstractNumId="6" w15:restartNumberingAfterBreak="0">
    <w:nsid w:val="452CE8E4"/>
    <w:multiLevelType w:val="hybridMultilevel"/>
    <w:tmpl w:val="C4240E4A"/>
    <w:lvl w:ilvl="0" w:tplc="8FCE38FE">
      <w:start w:val="1"/>
      <w:numFmt w:val="bullet"/>
      <w:lvlText w:val=""/>
      <w:lvlJc w:val="left"/>
      <w:pPr>
        <w:ind w:left="720" w:hanging="360"/>
      </w:pPr>
      <w:rPr>
        <w:rFonts w:hint="default" w:ascii="Symbol" w:hAnsi="Symbol"/>
      </w:rPr>
    </w:lvl>
    <w:lvl w:ilvl="1" w:tplc="AF92FCB6">
      <w:start w:val="1"/>
      <w:numFmt w:val="bullet"/>
      <w:lvlText w:val="o"/>
      <w:lvlJc w:val="left"/>
      <w:pPr>
        <w:ind w:left="1440" w:hanging="360"/>
      </w:pPr>
      <w:rPr>
        <w:rFonts w:hint="default" w:ascii="Courier New" w:hAnsi="Courier New"/>
      </w:rPr>
    </w:lvl>
    <w:lvl w:ilvl="2" w:tplc="6EFC59A2">
      <w:start w:val="1"/>
      <w:numFmt w:val="bullet"/>
      <w:lvlText w:val=""/>
      <w:lvlJc w:val="left"/>
      <w:pPr>
        <w:ind w:left="2160" w:hanging="360"/>
      </w:pPr>
      <w:rPr>
        <w:rFonts w:hint="default" w:ascii="Wingdings" w:hAnsi="Wingdings"/>
      </w:rPr>
    </w:lvl>
    <w:lvl w:ilvl="3" w:tplc="0A769950">
      <w:start w:val="1"/>
      <w:numFmt w:val="bullet"/>
      <w:lvlText w:val=""/>
      <w:lvlJc w:val="left"/>
      <w:pPr>
        <w:ind w:left="2880" w:hanging="360"/>
      </w:pPr>
      <w:rPr>
        <w:rFonts w:hint="default" w:ascii="Symbol" w:hAnsi="Symbol"/>
      </w:rPr>
    </w:lvl>
    <w:lvl w:ilvl="4" w:tplc="377AC3F8">
      <w:start w:val="1"/>
      <w:numFmt w:val="bullet"/>
      <w:lvlText w:val="o"/>
      <w:lvlJc w:val="left"/>
      <w:pPr>
        <w:ind w:left="3600" w:hanging="360"/>
      </w:pPr>
      <w:rPr>
        <w:rFonts w:hint="default" w:ascii="Courier New" w:hAnsi="Courier New"/>
      </w:rPr>
    </w:lvl>
    <w:lvl w:ilvl="5" w:tplc="8A041BF0">
      <w:start w:val="1"/>
      <w:numFmt w:val="bullet"/>
      <w:lvlText w:val=""/>
      <w:lvlJc w:val="left"/>
      <w:pPr>
        <w:ind w:left="4320" w:hanging="360"/>
      </w:pPr>
      <w:rPr>
        <w:rFonts w:hint="default" w:ascii="Wingdings" w:hAnsi="Wingdings"/>
      </w:rPr>
    </w:lvl>
    <w:lvl w:ilvl="6" w:tplc="10168368">
      <w:start w:val="1"/>
      <w:numFmt w:val="bullet"/>
      <w:lvlText w:val=""/>
      <w:lvlJc w:val="left"/>
      <w:pPr>
        <w:ind w:left="5040" w:hanging="360"/>
      </w:pPr>
      <w:rPr>
        <w:rFonts w:hint="default" w:ascii="Symbol" w:hAnsi="Symbol"/>
      </w:rPr>
    </w:lvl>
    <w:lvl w:ilvl="7" w:tplc="D29AFCEC">
      <w:start w:val="1"/>
      <w:numFmt w:val="bullet"/>
      <w:lvlText w:val="o"/>
      <w:lvlJc w:val="left"/>
      <w:pPr>
        <w:ind w:left="5760" w:hanging="360"/>
      </w:pPr>
      <w:rPr>
        <w:rFonts w:hint="default" w:ascii="Courier New" w:hAnsi="Courier New"/>
      </w:rPr>
    </w:lvl>
    <w:lvl w:ilvl="8" w:tplc="B1406D3E">
      <w:start w:val="1"/>
      <w:numFmt w:val="bullet"/>
      <w:lvlText w:val=""/>
      <w:lvlJc w:val="left"/>
      <w:pPr>
        <w:ind w:left="6480" w:hanging="360"/>
      </w:pPr>
      <w:rPr>
        <w:rFonts w:hint="default" w:ascii="Wingdings" w:hAnsi="Wingdings"/>
      </w:rPr>
    </w:lvl>
  </w:abstractNum>
  <w:abstractNum w:abstractNumId="7" w15:restartNumberingAfterBreak="0">
    <w:nsid w:val="7CE98E79"/>
    <w:multiLevelType w:val="hybridMultilevel"/>
    <w:tmpl w:val="F4F8890E"/>
    <w:lvl w:ilvl="0" w:tplc="3D541EC8">
      <w:start w:val="1"/>
      <w:numFmt w:val="bullet"/>
      <w:lvlText w:val=""/>
      <w:lvlJc w:val="left"/>
      <w:pPr>
        <w:ind w:left="720" w:hanging="360"/>
      </w:pPr>
      <w:rPr>
        <w:rFonts w:hint="default" w:ascii="Symbol" w:hAnsi="Symbol"/>
      </w:rPr>
    </w:lvl>
    <w:lvl w:ilvl="1" w:tplc="427040F8">
      <w:start w:val="1"/>
      <w:numFmt w:val="bullet"/>
      <w:lvlText w:val="o"/>
      <w:lvlJc w:val="left"/>
      <w:pPr>
        <w:ind w:left="1440" w:hanging="360"/>
      </w:pPr>
      <w:rPr>
        <w:rFonts w:hint="default" w:ascii="Courier New" w:hAnsi="Courier New"/>
      </w:rPr>
    </w:lvl>
    <w:lvl w:ilvl="2" w:tplc="E0FA5E38">
      <w:start w:val="1"/>
      <w:numFmt w:val="bullet"/>
      <w:lvlText w:val=""/>
      <w:lvlJc w:val="left"/>
      <w:pPr>
        <w:ind w:left="2160" w:hanging="360"/>
      </w:pPr>
      <w:rPr>
        <w:rFonts w:hint="default" w:ascii="Wingdings" w:hAnsi="Wingdings"/>
      </w:rPr>
    </w:lvl>
    <w:lvl w:ilvl="3" w:tplc="268AEA94">
      <w:start w:val="1"/>
      <w:numFmt w:val="bullet"/>
      <w:lvlText w:val=""/>
      <w:lvlJc w:val="left"/>
      <w:pPr>
        <w:ind w:left="2880" w:hanging="360"/>
      </w:pPr>
      <w:rPr>
        <w:rFonts w:hint="default" w:ascii="Symbol" w:hAnsi="Symbol"/>
      </w:rPr>
    </w:lvl>
    <w:lvl w:ilvl="4" w:tplc="B588D0C0">
      <w:start w:val="1"/>
      <w:numFmt w:val="bullet"/>
      <w:lvlText w:val="o"/>
      <w:lvlJc w:val="left"/>
      <w:pPr>
        <w:ind w:left="3600" w:hanging="360"/>
      </w:pPr>
      <w:rPr>
        <w:rFonts w:hint="default" w:ascii="Courier New" w:hAnsi="Courier New"/>
      </w:rPr>
    </w:lvl>
    <w:lvl w:ilvl="5" w:tplc="0D0A7B38">
      <w:start w:val="1"/>
      <w:numFmt w:val="bullet"/>
      <w:lvlText w:val=""/>
      <w:lvlJc w:val="left"/>
      <w:pPr>
        <w:ind w:left="4320" w:hanging="360"/>
      </w:pPr>
      <w:rPr>
        <w:rFonts w:hint="default" w:ascii="Wingdings" w:hAnsi="Wingdings"/>
      </w:rPr>
    </w:lvl>
    <w:lvl w:ilvl="6" w:tplc="A18AD394">
      <w:start w:val="1"/>
      <w:numFmt w:val="bullet"/>
      <w:lvlText w:val=""/>
      <w:lvlJc w:val="left"/>
      <w:pPr>
        <w:ind w:left="5040" w:hanging="360"/>
      </w:pPr>
      <w:rPr>
        <w:rFonts w:hint="default" w:ascii="Symbol" w:hAnsi="Symbol"/>
      </w:rPr>
    </w:lvl>
    <w:lvl w:ilvl="7" w:tplc="71D80B5A">
      <w:start w:val="1"/>
      <w:numFmt w:val="bullet"/>
      <w:lvlText w:val="o"/>
      <w:lvlJc w:val="left"/>
      <w:pPr>
        <w:ind w:left="5760" w:hanging="360"/>
      </w:pPr>
      <w:rPr>
        <w:rFonts w:hint="default" w:ascii="Courier New" w:hAnsi="Courier New"/>
      </w:rPr>
    </w:lvl>
    <w:lvl w:ilvl="8" w:tplc="C60A24AE">
      <w:start w:val="1"/>
      <w:numFmt w:val="bullet"/>
      <w:lvlText w:val=""/>
      <w:lvlJc w:val="left"/>
      <w:pPr>
        <w:ind w:left="6480" w:hanging="360"/>
      </w:pPr>
      <w:rPr>
        <w:rFonts w:hint="default" w:ascii="Wingdings" w:hAnsi="Wingdings"/>
      </w:rPr>
    </w:lvl>
  </w:abstractNum>
  <w:num w:numId="1">
    <w:abstractNumId w:val="1"/>
  </w:num>
  <w:num w:numId="2">
    <w:abstractNumId w:val="6"/>
  </w:num>
  <w:num w:numId="3">
    <w:abstractNumId w:val="3"/>
  </w:num>
  <w:num w:numId="4">
    <w:abstractNumId w:val="7"/>
  </w:num>
  <w:num w:numId="5">
    <w:abstractNumId w:val="4"/>
  </w:num>
  <w:num w:numId="6">
    <w:abstractNumId w:val="0"/>
  </w:num>
  <w:num w:numId="7">
    <w:abstractNumId w:val="5"/>
  </w:num>
  <w:num w:numId="8">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A4635F"/>
    <w:rsid w:val="00042AA6"/>
    <w:rsid w:val="00126344"/>
    <w:rsid w:val="002D9710"/>
    <w:rsid w:val="00314FEE"/>
    <w:rsid w:val="004BE4C4"/>
    <w:rsid w:val="00542435"/>
    <w:rsid w:val="00544B11"/>
    <w:rsid w:val="00547C54"/>
    <w:rsid w:val="0063BA73"/>
    <w:rsid w:val="006923F5"/>
    <w:rsid w:val="0071BED3"/>
    <w:rsid w:val="00833BF6"/>
    <w:rsid w:val="00A47847"/>
    <w:rsid w:val="00AE3997"/>
    <w:rsid w:val="00C73FC4"/>
    <w:rsid w:val="00C8402D"/>
    <w:rsid w:val="00CD34D9"/>
    <w:rsid w:val="00D3E3B5"/>
    <w:rsid w:val="00DA9E94"/>
    <w:rsid w:val="00DC5AF0"/>
    <w:rsid w:val="00F3486B"/>
    <w:rsid w:val="011FF9B1"/>
    <w:rsid w:val="013A10DA"/>
    <w:rsid w:val="01470CFC"/>
    <w:rsid w:val="0175BDC1"/>
    <w:rsid w:val="01770F79"/>
    <w:rsid w:val="017C6738"/>
    <w:rsid w:val="01938841"/>
    <w:rsid w:val="01BB1E28"/>
    <w:rsid w:val="01D5FCB3"/>
    <w:rsid w:val="0206CA79"/>
    <w:rsid w:val="020F0DD3"/>
    <w:rsid w:val="02141AA3"/>
    <w:rsid w:val="0227F8F1"/>
    <w:rsid w:val="023763F6"/>
    <w:rsid w:val="0241E1DF"/>
    <w:rsid w:val="02498B39"/>
    <w:rsid w:val="02648F2E"/>
    <w:rsid w:val="02752BE2"/>
    <w:rsid w:val="029124B9"/>
    <w:rsid w:val="029C1481"/>
    <w:rsid w:val="02A68BF5"/>
    <w:rsid w:val="02BA7275"/>
    <w:rsid w:val="02C59851"/>
    <w:rsid w:val="02D29CBB"/>
    <w:rsid w:val="02DFDCD5"/>
    <w:rsid w:val="030C376F"/>
    <w:rsid w:val="03183799"/>
    <w:rsid w:val="03767EDC"/>
    <w:rsid w:val="0379C8F8"/>
    <w:rsid w:val="038CF666"/>
    <w:rsid w:val="039FD08F"/>
    <w:rsid w:val="03A38BB4"/>
    <w:rsid w:val="03B84638"/>
    <w:rsid w:val="03C69106"/>
    <w:rsid w:val="03D2C30B"/>
    <w:rsid w:val="03DDB240"/>
    <w:rsid w:val="03F3E470"/>
    <w:rsid w:val="03FE5206"/>
    <w:rsid w:val="040F0AAD"/>
    <w:rsid w:val="0433CFF3"/>
    <w:rsid w:val="044CCCEB"/>
    <w:rsid w:val="0487C3D4"/>
    <w:rsid w:val="049072B4"/>
    <w:rsid w:val="049DE110"/>
    <w:rsid w:val="04B261FA"/>
    <w:rsid w:val="0503D3E7"/>
    <w:rsid w:val="050D668A"/>
    <w:rsid w:val="056A60F8"/>
    <w:rsid w:val="0574B77C"/>
    <w:rsid w:val="05AD2F33"/>
    <w:rsid w:val="05E83371"/>
    <w:rsid w:val="0644212D"/>
    <w:rsid w:val="06560515"/>
    <w:rsid w:val="0682F44C"/>
    <w:rsid w:val="069919F1"/>
    <w:rsid w:val="069F7358"/>
    <w:rsid w:val="06B25A58"/>
    <w:rsid w:val="06C09223"/>
    <w:rsid w:val="06D6BF2A"/>
    <w:rsid w:val="0713A2BE"/>
    <w:rsid w:val="07155302"/>
    <w:rsid w:val="0720F86B"/>
    <w:rsid w:val="073F51E0"/>
    <w:rsid w:val="076B2B8A"/>
    <w:rsid w:val="076B70B5"/>
    <w:rsid w:val="079D5155"/>
    <w:rsid w:val="07A88ABC"/>
    <w:rsid w:val="07C1A7ED"/>
    <w:rsid w:val="07CBD116"/>
    <w:rsid w:val="07D3B788"/>
    <w:rsid w:val="07DFF18E"/>
    <w:rsid w:val="07EACC18"/>
    <w:rsid w:val="07EB969A"/>
    <w:rsid w:val="07ECF373"/>
    <w:rsid w:val="07F3015A"/>
    <w:rsid w:val="07FAC7F9"/>
    <w:rsid w:val="0806532F"/>
    <w:rsid w:val="0821354E"/>
    <w:rsid w:val="0822EE9E"/>
    <w:rsid w:val="0826B233"/>
    <w:rsid w:val="083046C0"/>
    <w:rsid w:val="0837431A"/>
    <w:rsid w:val="084F0903"/>
    <w:rsid w:val="086B2A8D"/>
    <w:rsid w:val="08F75D23"/>
    <w:rsid w:val="09115E3F"/>
    <w:rsid w:val="091D19C8"/>
    <w:rsid w:val="0931C7C5"/>
    <w:rsid w:val="095CD280"/>
    <w:rsid w:val="098F5AF7"/>
    <w:rsid w:val="09B4A88E"/>
    <w:rsid w:val="09BA950E"/>
    <w:rsid w:val="09F06D67"/>
    <w:rsid w:val="0A5EE786"/>
    <w:rsid w:val="0A6A8121"/>
    <w:rsid w:val="0A6C5319"/>
    <w:rsid w:val="0AA31177"/>
    <w:rsid w:val="0AC89FF8"/>
    <w:rsid w:val="0ACF89B9"/>
    <w:rsid w:val="0AD9243B"/>
    <w:rsid w:val="0B1596CD"/>
    <w:rsid w:val="0B22B5DC"/>
    <w:rsid w:val="0B2C174B"/>
    <w:rsid w:val="0B4D561C"/>
    <w:rsid w:val="0B573E6C"/>
    <w:rsid w:val="0B6ABCDC"/>
    <w:rsid w:val="0B7CB39E"/>
    <w:rsid w:val="0B7D2E73"/>
    <w:rsid w:val="0B809C03"/>
    <w:rsid w:val="0BA2CB4F"/>
    <w:rsid w:val="0BB9EFD8"/>
    <w:rsid w:val="0BBE0119"/>
    <w:rsid w:val="0BC6D83B"/>
    <w:rsid w:val="0BCA86C3"/>
    <w:rsid w:val="0BD34F65"/>
    <w:rsid w:val="0BE58C94"/>
    <w:rsid w:val="0BFAB7E7"/>
    <w:rsid w:val="0C0A6ABA"/>
    <w:rsid w:val="0C2C2BC7"/>
    <w:rsid w:val="0C41E148"/>
    <w:rsid w:val="0C7B3D1E"/>
    <w:rsid w:val="0C7F168E"/>
    <w:rsid w:val="0CBB899C"/>
    <w:rsid w:val="0CC4155F"/>
    <w:rsid w:val="0CCF051C"/>
    <w:rsid w:val="0D068D3D"/>
    <w:rsid w:val="0D1832FC"/>
    <w:rsid w:val="0D209CE0"/>
    <w:rsid w:val="0D2BD9E9"/>
    <w:rsid w:val="0D37D27F"/>
    <w:rsid w:val="0D8AB263"/>
    <w:rsid w:val="0D968848"/>
    <w:rsid w:val="0DA153BB"/>
    <w:rsid w:val="0DAEDD7D"/>
    <w:rsid w:val="0DCA8B1E"/>
    <w:rsid w:val="0DDD2C3B"/>
    <w:rsid w:val="0DF85CA4"/>
    <w:rsid w:val="0DF9084A"/>
    <w:rsid w:val="0E12AB02"/>
    <w:rsid w:val="0E2CD992"/>
    <w:rsid w:val="0E593504"/>
    <w:rsid w:val="0E7F57C2"/>
    <w:rsid w:val="0E89ABDD"/>
    <w:rsid w:val="0E95F3B7"/>
    <w:rsid w:val="0E96C72C"/>
    <w:rsid w:val="0E96DD24"/>
    <w:rsid w:val="0ECBD1C3"/>
    <w:rsid w:val="0ECD6614"/>
    <w:rsid w:val="0EE317C7"/>
    <w:rsid w:val="0EF0E80F"/>
    <w:rsid w:val="0EF1909A"/>
    <w:rsid w:val="0EF6F797"/>
    <w:rsid w:val="0EFD819B"/>
    <w:rsid w:val="0EFEBBAE"/>
    <w:rsid w:val="0F093A90"/>
    <w:rsid w:val="0F1D7557"/>
    <w:rsid w:val="0F1E63D6"/>
    <w:rsid w:val="0F2A9B3F"/>
    <w:rsid w:val="0F5CAE4B"/>
    <w:rsid w:val="0F70840C"/>
    <w:rsid w:val="0F8020B8"/>
    <w:rsid w:val="0F82850F"/>
    <w:rsid w:val="0F8DFCDA"/>
    <w:rsid w:val="0F94A041"/>
    <w:rsid w:val="0FC368E4"/>
    <w:rsid w:val="0FD2B8BC"/>
    <w:rsid w:val="0FEC8A54"/>
    <w:rsid w:val="0FF30D2A"/>
    <w:rsid w:val="100EE844"/>
    <w:rsid w:val="102B7FB3"/>
    <w:rsid w:val="10314B4B"/>
    <w:rsid w:val="1031C418"/>
    <w:rsid w:val="1070E751"/>
    <w:rsid w:val="1078FC5F"/>
    <w:rsid w:val="10790991"/>
    <w:rsid w:val="109A8C0F"/>
    <w:rsid w:val="10A2A1F6"/>
    <w:rsid w:val="10A4B760"/>
    <w:rsid w:val="10A54F08"/>
    <w:rsid w:val="10A5560C"/>
    <w:rsid w:val="10AD139F"/>
    <w:rsid w:val="10B945B8"/>
    <w:rsid w:val="10C09B31"/>
    <w:rsid w:val="10C2C5DD"/>
    <w:rsid w:val="10CC4AE7"/>
    <w:rsid w:val="10DADA12"/>
    <w:rsid w:val="10F2DD3D"/>
    <w:rsid w:val="1102DFE6"/>
    <w:rsid w:val="112FFA31"/>
    <w:rsid w:val="1132C463"/>
    <w:rsid w:val="114D8256"/>
    <w:rsid w:val="118A5597"/>
    <w:rsid w:val="1190D5C6"/>
    <w:rsid w:val="11AD2551"/>
    <w:rsid w:val="11CC8891"/>
    <w:rsid w:val="11CD9479"/>
    <w:rsid w:val="11D640DF"/>
    <w:rsid w:val="11FFB934"/>
    <w:rsid w:val="11FFD9CA"/>
    <w:rsid w:val="125B697E"/>
    <w:rsid w:val="125BF058"/>
    <w:rsid w:val="12681B48"/>
    <w:rsid w:val="1269F96B"/>
    <w:rsid w:val="1285A442"/>
    <w:rsid w:val="129AD4B0"/>
    <w:rsid w:val="12B48000"/>
    <w:rsid w:val="12C5993B"/>
    <w:rsid w:val="12CC796D"/>
    <w:rsid w:val="12E69D09"/>
    <w:rsid w:val="12E91777"/>
    <w:rsid w:val="1310A616"/>
    <w:rsid w:val="1313ABCE"/>
    <w:rsid w:val="1314F9DA"/>
    <w:rsid w:val="134DDB6F"/>
    <w:rsid w:val="135B8AD4"/>
    <w:rsid w:val="138E14C3"/>
    <w:rsid w:val="13AF1CE0"/>
    <w:rsid w:val="13C277C7"/>
    <w:rsid w:val="13DCABB3"/>
    <w:rsid w:val="13E8F89E"/>
    <w:rsid w:val="13E907F8"/>
    <w:rsid w:val="141F45BD"/>
    <w:rsid w:val="142F0D93"/>
    <w:rsid w:val="14366951"/>
    <w:rsid w:val="143F81DD"/>
    <w:rsid w:val="14505061"/>
    <w:rsid w:val="14555EBA"/>
    <w:rsid w:val="146849CE"/>
    <w:rsid w:val="147644E9"/>
    <w:rsid w:val="14787608"/>
    <w:rsid w:val="1484E7D8"/>
    <w:rsid w:val="14CA68EF"/>
    <w:rsid w:val="14CCC18B"/>
    <w:rsid w:val="1505353B"/>
    <w:rsid w:val="151F326E"/>
    <w:rsid w:val="15327E6E"/>
    <w:rsid w:val="154CBD57"/>
    <w:rsid w:val="1568D618"/>
    <w:rsid w:val="158C44EC"/>
    <w:rsid w:val="159D450D"/>
    <w:rsid w:val="159F6E9B"/>
    <w:rsid w:val="15AB10F7"/>
    <w:rsid w:val="15B61B98"/>
    <w:rsid w:val="15BA4140"/>
    <w:rsid w:val="15C4F8B2"/>
    <w:rsid w:val="15C64E60"/>
    <w:rsid w:val="15D239B2"/>
    <w:rsid w:val="15D30E0D"/>
    <w:rsid w:val="15EC20C2"/>
    <w:rsid w:val="15F1C693"/>
    <w:rsid w:val="15F8C78F"/>
    <w:rsid w:val="160B529F"/>
    <w:rsid w:val="161352E7"/>
    <w:rsid w:val="163620F8"/>
    <w:rsid w:val="1656DA68"/>
    <w:rsid w:val="16718558"/>
    <w:rsid w:val="167E002A"/>
    <w:rsid w:val="16A1059C"/>
    <w:rsid w:val="16A4635F"/>
    <w:rsid w:val="16B264E6"/>
    <w:rsid w:val="16F87A42"/>
    <w:rsid w:val="170BEC70"/>
    <w:rsid w:val="170CB9F9"/>
    <w:rsid w:val="171168D4"/>
    <w:rsid w:val="17131D15"/>
    <w:rsid w:val="171C39FB"/>
    <w:rsid w:val="171C98DA"/>
    <w:rsid w:val="172442A9"/>
    <w:rsid w:val="172D7EE7"/>
    <w:rsid w:val="174D9CAF"/>
    <w:rsid w:val="175D1728"/>
    <w:rsid w:val="176E0A13"/>
    <w:rsid w:val="17914FD2"/>
    <w:rsid w:val="179497F0"/>
    <w:rsid w:val="1794D043"/>
    <w:rsid w:val="17995AC7"/>
    <w:rsid w:val="17A07CD5"/>
    <w:rsid w:val="17BE2E13"/>
    <w:rsid w:val="17D254AD"/>
    <w:rsid w:val="17D9037D"/>
    <w:rsid w:val="180BC27E"/>
    <w:rsid w:val="18386200"/>
    <w:rsid w:val="184810F4"/>
    <w:rsid w:val="184A796C"/>
    <w:rsid w:val="184E3547"/>
    <w:rsid w:val="18519873"/>
    <w:rsid w:val="1867224C"/>
    <w:rsid w:val="188E8086"/>
    <w:rsid w:val="1898C9F5"/>
    <w:rsid w:val="18A71786"/>
    <w:rsid w:val="18BEB1CF"/>
    <w:rsid w:val="18C0130A"/>
    <w:rsid w:val="18C94F48"/>
    <w:rsid w:val="18FE5932"/>
    <w:rsid w:val="19306851"/>
    <w:rsid w:val="193BBAF1"/>
    <w:rsid w:val="196AD5F0"/>
    <w:rsid w:val="1970232D"/>
    <w:rsid w:val="197050A1"/>
    <w:rsid w:val="1974D3DE"/>
    <w:rsid w:val="1980C713"/>
    <w:rsid w:val="1986A5F3"/>
    <w:rsid w:val="19998A43"/>
    <w:rsid w:val="19A7958E"/>
    <w:rsid w:val="19C534E5"/>
    <w:rsid w:val="19C8255C"/>
    <w:rsid w:val="19D14BC2"/>
    <w:rsid w:val="19D2B9DE"/>
    <w:rsid w:val="19D8A65E"/>
    <w:rsid w:val="19E3CB03"/>
    <w:rsid w:val="19E3E155"/>
    <w:rsid w:val="1A05FE19"/>
    <w:rsid w:val="1A068BD9"/>
    <w:rsid w:val="1A1AE3BA"/>
    <w:rsid w:val="1A2185E9"/>
    <w:rsid w:val="1A21D8F7"/>
    <w:rsid w:val="1A3F04CE"/>
    <w:rsid w:val="1A628326"/>
    <w:rsid w:val="1A69E506"/>
    <w:rsid w:val="1A7B3789"/>
    <w:rsid w:val="1A8D24FD"/>
    <w:rsid w:val="1ABD1C4A"/>
    <w:rsid w:val="1ACABAA1"/>
    <w:rsid w:val="1AD9C8DC"/>
    <w:rsid w:val="1AFE8352"/>
    <w:rsid w:val="1B10A43F"/>
    <w:rsid w:val="1B2BF5E5"/>
    <w:rsid w:val="1B2DC3FB"/>
    <w:rsid w:val="1B355AA4"/>
    <w:rsid w:val="1B6E8A3F"/>
    <w:rsid w:val="1B7FB1B6"/>
    <w:rsid w:val="1B8A96FC"/>
    <w:rsid w:val="1BAF5336"/>
    <w:rsid w:val="1BB6CC8A"/>
    <w:rsid w:val="1BBDA958"/>
    <w:rsid w:val="1BC0EF49"/>
    <w:rsid w:val="1BCF0BA0"/>
    <w:rsid w:val="1BDAD52F"/>
    <w:rsid w:val="1C0F7AEE"/>
    <w:rsid w:val="1C0F7DF6"/>
    <w:rsid w:val="1C21341A"/>
    <w:rsid w:val="1C28F55E"/>
    <w:rsid w:val="1C3CDB90"/>
    <w:rsid w:val="1C660C9C"/>
    <w:rsid w:val="1C94C389"/>
    <w:rsid w:val="1CC6E50D"/>
    <w:rsid w:val="1CD4B760"/>
    <w:rsid w:val="1CE357E9"/>
    <w:rsid w:val="1CE4C2C1"/>
    <w:rsid w:val="1CFE44F2"/>
    <w:rsid w:val="1D0A5AA0"/>
    <w:rsid w:val="1D104720"/>
    <w:rsid w:val="1D2DF10D"/>
    <w:rsid w:val="1D388FA1"/>
    <w:rsid w:val="1D3C881E"/>
    <w:rsid w:val="1D74F463"/>
    <w:rsid w:val="1D8B7B7F"/>
    <w:rsid w:val="1D8C1862"/>
    <w:rsid w:val="1D9222F2"/>
    <w:rsid w:val="1DA6F184"/>
    <w:rsid w:val="1DAE7779"/>
    <w:rsid w:val="1DB49998"/>
    <w:rsid w:val="1DBD91C5"/>
    <w:rsid w:val="1DC85312"/>
    <w:rsid w:val="1DC96FDB"/>
    <w:rsid w:val="1DD23264"/>
    <w:rsid w:val="1DD246E6"/>
    <w:rsid w:val="1DEA82B7"/>
    <w:rsid w:val="1E009156"/>
    <w:rsid w:val="1E0A0012"/>
    <w:rsid w:val="1E29630B"/>
    <w:rsid w:val="1E484501"/>
    <w:rsid w:val="1E4A5DC7"/>
    <w:rsid w:val="1E506135"/>
    <w:rsid w:val="1E5D4919"/>
    <w:rsid w:val="1E6CFB66"/>
    <w:rsid w:val="1E727FFC"/>
    <w:rsid w:val="1E960598"/>
    <w:rsid w:val="1E9AD7D3"/>
    <w:rsid w:val="1E9F42A7"/>
    <w:rsid w:val="1EE01334"/>
    <w:rsid w:val="1EEF3D6C"/>
    <w:rsid w:val="1F0A3E87"/>
    <w:rsid w:val="1F1275F1"/>
    <w:rsid w:val="1F1AC7C3"/>
    <w:rsid w:val="1F274BE0"/>
    <w:rsid w:val="1F2DF353"/>
    <w:rsid w:val="1F2E12BB"/>
    <w:rsid w:val="1F3890CC"/>
    <w:rsid w:val="1F3AB87A"/>
    <w:rsid w:val="1F4A47DA"/>
    <w:rsid w:val="1F56A647"/>
    <w:rsid w:val="1F620179"/>
    <w:rsid w:val="1F68AB67"/>
    <w:rsid w:val="1FB83221"/>
    <w:rsid w:val="1FC3487B"/>
    <w:rsid w:val="1FD6CB07"/>
    <w:rsid w:val="1FDD3939"/>
    <w:rsid w:val="1FEC54FE"/>
    <w:rsid w:val="201D294F"/>
    <w:rsid w:val="2041FB62"/>
    <w:rsid w:val="207691DB"/>
    <w:rsid w:val="20837923"/>
    <w:rsid w:val="20AE4652"/>
    <w:rsid w:val="20B0D948"/>
    <w:rsid w:val="20C31C41"/>
    <w:rsid w:val="20D4612D"/>
    <w:rsid w:val="20F7A623"/>
    <w:rsid w:val="20F8D253"/>
    <w:rsid w:val="210AF0DF"/>
    <w:rsid w:val="21168952"/>
    <w:rsid w:val="212FE203"/>
    <w:rsid w:val="2142DAFA"/>
    <w:rsid w:val="2155F2CC"/>
    <w:rsid w:val="215E0A58"/>
    <w:rsid w:val="21675ED9"/>
    <w:rsid w:val="2174CD2B"/>
    <w:rsid w:val="217F4E4E"/>
    <w:rsid w:val="21A49C28"/>
    <w:rsid w:val="21AEE716"/>
    <w:rsid w:val="21CACCCB"/>
    <w:rsid w:val="21E73FE2"/>
    <w:rsid w:val="21EA99E1"/>
    <w:rsid w:val="21FA0639"/>
    <w:rsid w:val="2201B450"/>
    <w:rsid w:val="2212623C"/>
    <w:rsid w:val="222BF50B"/>
    <w:rsid w:val="2266F550"/>
    <w:rsid w:val="2270318E"/>
    <w:rsid w:val="22849419"/>
    <w:rsid w:val="22B97E9B"/>
    <w:rsid w:val="22CBB264"/>
    <w:rsid w:val="22EFD2E3"/>
    <w:rsid w:val="22F1C32D"/>
    <w:rsid w:val="2321AE61"/>
    <w:rsid w:val="23376019"/>
    <w:rsid w:val="234211EA"/>
    <w:rsid w:val="23458C78"/>
    <w:rsid w:val="234E29A0"/>
    <w:rsid w:val="23537906"/>
    <w:rsid w:val="236E7145"/>
    <w:rsid w:val="236FF7DD"/>
    <w:rsid w:val="237F88A4"/>
    <w:rsid w:val="238D6A3C"/>
    <w:rsid w:val="23B63895"/>
    <w:rsid w:val="23BDA173"/>
    <w:rsid w:val="23CC17CA"/>
    <w:rsid w:val="23F85408"/>
    <w:rsid w:val="2402C5B1"/>
    <w:rsid w:val="2423DB1C"/>
    <w:rsid w:val="242CC209"/>
    <w:rsid w:val="24495B52"/>
    <w:rsid w:val="2451191B"/>
    <w:rsid w:val="24531CA3"/>
    <w:rsid w:val="2462B6C5"/>
    <w:rsid w:val="248BA344"/>
    <w:rsid w:val="24971918"/>
    <w:rsid w:val="24CA87C7"/>
    <w:rsid w:val="251B5905"/>
    <w:rsid w:val="251FCDC7"/>
    <w:rsid w:val="2520636B"/>
    <w:rsid w:val="25223AA3"/>
    <w:rsid w:val="254B6E77"/>
    <w:rsid w:val="25C82F83"/>
    <w:rsid w:val="25E52BB3"/>
    <w:rsid w:val="25F11F5D"/>
    <w:rsid w:val="25F1339C"/>
    <w:rsid w:val="25F4E7BD"/>
    <w:rsid w:val="25F5FB4F"/>
    <w:rsid w:val="260A3212"/>
    <w:rsid w:val="261090BF"/>
    <w:rsid w:val="26145444"/>
    <w:rsid w:val="261927D6"/>
    <w:rsid w:val="262773A5"/>
    <w:rsid w:val="263A6BF5"/>
    <w:rsid w:val="265A1957"/>
    <w:rsid w:val="2665DD65"/>
    <w:rsid w:val="26A92408"/>
    <w:rsid w:val="26B54658"/>
    <w:rsid w:val="26BC33CC"/>
    <w:rsid w:val="26CD26CF"/>
    <w:rsid w:val="26D224F5"/>
    <w:rsid w:val="26E13865"/>
    <w:rsid w:val="26FF8A5E"/>
    <w:rsid w:val="27065C65"/>
    <w:rsid w:val="27080BA7"/>
    <w:rsid w:val="27104184"/>
    <w:rsid w:val="27192846"/>
    <w:rsid w:val="272C4255"/>
    <w:rsid w:val="272FF4CA"/>
    <w:rsid w:val="273A6673"/>
    <w:rsid w:val="274B2FCA"/>
    <w:rsid w:val="277F62E5"/>
    <w:rsid w:val="278C1B63"/>
    <w:rsid w:val="27BBA21D"/>
    <w:rsid w:val="27DC6A7B"/>
    <w:rsid w:val="27F95945"/>
    <w:rsid w:val="280CF85B"/>
    <w:rsid w:val="2812B831"/>
    <w:rsid w:val="282BE1BF"/>
    <w:rsid w:val="2852F9C7"/>
    <w:rsid w:val="285F0433"/>
    <w:rsid w:val="286945AC"/>
    <w:rsid w:val="2878AF83"/>
    <w:rsid w:val="287DBDDC"/>
    <w:rsid w:val="28B07D52"/>
    <w:rsid w:val="28CBC52B"/>
    <w:rsid w:val="28CDAB5B"/>
    <w:rsid w:val="28D636D4"/>
    <w:rsid w:val="28D68E80"/>
    <w:rsid w:val="28DF7312"/>
    <w:rsid w:val="28E98FAB"/>
    <w:rsid w:val="291A0DA6"/>
    <w:rsid w:val="291CCC75"/>
    <w:rsid w:val="293AF3E8"/>
    <w:rsid w:val="293D8EE6"/>
    <w:rsid w:val="2957727E"/>
    <w:rsid w:val="295FD9AE"/>
    <w:rsid w:val="296D3644"/>
    <w:rsid w:val="296E07CF"/>
    <w:rsid w:val="29920278"/>
    <w:rsid w:val="299DF8EA"/>
    <w:rsid w:val="29CAA72F"/>
    <w:rsid w:val="29EECA28"/>
    <w:rsid w:val="2A00F505"/>
    <w:rsid w:val="2A011383"/>
    <w:rsid w:val="2A04C791"/>
    <w:rsid w:val="2A05160D"/>
    <w:rsid w:val="2A198E3D"/>
    <w:rsid w:val="2A3A4F0E"/>
    <w:rsid w:val="2A4C4DB3"/>
    <w:rsid w:val="2A66D0B5"/>
    <w:rsid w:val="2A69FE87"/>
    <w:rsid w:val="2A720735"/>
    <w:rsid w:val="2A7F312B"/>
    <w:rsid w:val="2A7FF77F"/>
    <w:rsid w:val="2AAFBD79"/>
    <w:rsid w:val="2AE4AF0F"/>
    <w:rsid w:val="2AE8C5B5"/>
    <w:rsid w:val="2AED5CB7"/>
    <w:rsid w:val="2B0C86B5"/>
    <w:rsid w:val="2B0D0837"/>
    <w:rsid w:val="2B0E2611"/>
    <w:rsid w:val="2B3D77C7"/>
    <w:rsid w:val="2B4CE627"/>
    <w:rsid w:val="2B4E4178"/>
    <w:rsid w:val="2B79BB66"/>
    <w:rsid w:val="2B84AE09"/>
    <w:rsid w:val="2B8AF4C2"/>
    <w:rsid w:val="2B8C6DBB"/>
    <w:rsid w:val="2B926D9B"/>
    <w:rsid w:val="2BA08E4F"/>
    <w:rsid w:val="2BA390CB"/>
    <w:rsid w:val="2BD04343"/>
    <w:rsid w:val="2BF03380"/>
    <w:rsid w:val="2C05AB2B"/>
    <w:rsid w:val="2C2CC16F"/>
    <w:rsid w:val="2C537C39"/>
    <w:rsid w:val="2C797396"/>
    <w:rsid w:val="2C80DCCC"/>
    <w:rsid w:val="2C8870E0"/>
    <w:rsid w:val="2C8BAEA9"/>
    <w:rsid w:val="2CA72095"/>
    <w:rsid w:val="2CA9F672"/>
    <w:rsid w:val="2CE8722C"/>
    <w:rsid w:val="2CEF6EAF"/>
    <w:rsid w:val="2D283E1C"/>
    <w:rsid w:val="2D498E0A"/>
    <w:rsid w:val="2D4D24A8"/>
    <w:rsid w:val="2D76D7E8"/>
    <w:rsid w:val="2D83EE75"/>
    <w:rsid w:val="2D8DD21B"/>
    <w:rsid w:val="2DA4FDBF"/>
    <w:rsid w:val="2DF03D98"/>
    <w:rsid w:val="2DFAE66C"/>
    <w:rsid w:val="2DFC3142"/>
    <w:rsid w:val="2E043061"/>
    <w:rsid w:val="2E277F0A"/>
    <w:rsid w:val="2E29A302"/>
    <w:rsid w:val="2E2DBD8A"/>
    <w:rsid w:val="2E3D9509"/>
    <w:rsid w:val="2E45C6D3"/>
    <w:rsid w:val="2E5B5BE5"/>
    <w:rsid w:val="2E72662C"/>
    <w:rsid w:val="2EB92929"/>
    <w:rsid w:val="2ED61748"/>
    <w:rsid w:val="2EDCD704"/>
    <w:rsid w:val="2EE981E9"/>
    <w:rsid w:val="2EED844E"/>
    <w:rsid w:val="2EF68859"/>
    <w:rsid w:val="2EF6F63A"/>
    <w:rsid w:val="2F06DA6E"/>
    <w:rsid w:val="2F1291A4"/>
    <w:rsid w:val="2F2199CC"/>
    <w:rsid w:val="2F2D30F5"/>
    <w:rsid w:val="2F3261D0"/>
    <w:rsid w:val="2F4BBCA3"/>
    <w:rsid w:val="2F4C04A3"/>
    <w:rsid w:val="2F614621"/>
    <w:rsid w:val="2F7F7CD4"/>
    <w:rsid w:val="2F8C0DF9"/>
    <w:rsid w:val="2FABECDF"/>
    <w:rsid w:val="2FAE6059"/>
    <w:rsid w:val="2FE19734"/>
    <w:rsid w:val="2FEB1D85"/>
    <w:rsid w:val="2FEF29BD"/>
    <w:rsid w:val="3014B180"/>
    <w:rsid w:val="30277EAF"/>
    <w:rsid w:val="302C61AD"/>
    <w:rsid w:val="30341C93"/>
    <w:rsid w:val="30355EFA"/>
    <w:rsid w:val="303657B7"/>
    <w:rsid w:val="30465748"/>
    <w:rsid w:val="304934F7"/>
    <w:rsid w:val="3076232A"/>
    <w:rsid w:val="3085524A"/>
    <w:rsid w:val="30AE6205"/>
    <w:rsid w:val="30BCB65B"/>
    <w:rsid w:val="30D56C4A"/>
    <w:rsid w:val="30E7D504"/>
    <w:rsid w:val="31003292"/>
    <w:rsid w:val="31176759"/>
    <w:rsid w:val="3127DE5A"/>
    <w:rsid w:val="3138A642"/>
    <w:rsid w:val="3143D689"/>
    <w:rsid w:val="314CE4B9"/>
    <w:rsid w:val="31568998"/>
    <w:rsid w:val="31886779"/>
    <w:rsid w:val="318A7821"/>
    <w:rsid w:val="31A0721A"/>
    <w:rsid w:val="31B04254"/>
    <w:rsid w:val="31B4D650"/>
    <w:rsid w:val="31DCF8BA"/>
    <w:rsid w:val="31E0970A"/>
    <w:rsid w:val="31ED24E1"/>
    <w:rsid w:val="31F9DC0D"/>
    <w:rsid w:val="32112C36"/>
    <w:rsid w:val="322B5D4D"/>
    <w:rsid w:val="323E5FF7"/>
    <w:rsid w:val="324D0E9D"/>
    <w:rsid w:val="325308B0"/>
    <w:rsid w:val="32682803"/>
    <w:rsid w:val="329C02F3"/>
    <w:rsid w:val="32A6EC41"/>
    <w:rsid w:val="32FA2D5A"/>
    <w:rsid w:val="32FE54C4"/>
    <w:rsid w:val="330FF84E"/>
    <w:rsid w:val="331458BE"/>
    <w:rsid w:val="331EA9CE"/>
    <w:rsid w:val="3334014D"/>
    <w:rsid w:val="3345D74F"/>
    <w:rsid w:val="334B252E"/>
    <w:rsid w:val="3350495E"/>
    <w:rsid w:val="335B990B"/>
    <w:rsid w:val="33A80AA2"/>
    <w:rsid w:val="33A8635D"/>
    <w:rsid w:val="33B69652"/>
    <w:rsid w:val="33BCF30C"/>
    <w:rsid w:val="33F217B7"/>
    <w:rsid w:val="34027696"/>
    <w:rsid w:val="342D78C2"/>
    <w:rsid w:val="342F1E05"/>
    <w:rsid w:val="342FA12B"/>
    <w:rsid w:val="344395FE"/>
    <w:rsid w:val="3448B96B"/>
    <w:rsid w:val="3449CB06"/>
    <w:rsid w:val="344A2B93"/>
    <w:rsid w:val="3453DC77"/>
    <w:rsid w:val="3470052E"/>
    <w:rsid w:val="34783C3E"/>
    <w:rsid w:val="349A2525"/>
    <w:rsid w:val="355266B3"/>
    <w:rsid w:val="3554BCF0"/>
    <w:rsid w:val="355A2DAF"/>
    <w:rsid w:val="35825F10"/>
    <w:rsid w:val="35E2163E"/>
    <w:rsid w:val="35E3F91B"/>
    <w:rsid w:val="35E6B1A7"/>
    <w:rsid w:val="36225383"/>
    <w:rsid w:val="362F5326"/>
    <w:rsid w:val="364D456D"/>
    <w:rsid w:val="3683D293"/>
    <w:rsid w:val="3683EF9C"/>
    <w:rsid w:val="368AFEDA"/>
    <w:rsid w:val="368F5472"/>
    <w:rsid w:val="36B7BB55"/>
    <w:rsid w:val="36B85F7B"/>
    <w:rsid w:val="36E3AE5F"/>
    <w:rsid w:val="36E95B8C"/>
    <w:rsid w:val="36F493CE"/>
    <w:rsid w:val="3711E64A"/>
    <w:rsid w:val="37342DC4"/>
    <w:rsid w:val="37357DEC"/>
    <w:rsid w:val="3772E345"/>
    <w:rsid w:val="37813BB4"/>
    <w:rsid w:val="37B8BBD5"/>
    <w:rsid w:val="37BC3F33"/>
    <w:rsid w:val="37F44DA6"/>
    <w:rsid w:val="38143A89"/>
    <w:rsid w:val="382559F6"/>
    <w:rsid w:val="382F72DF"/>
    <w:rsid w:val="383B567C"/>
    <w:rsid w:val="3853036C"/>
    <w:rsid w:val="388402D2"/>
    <w:rsid w:val="388756FC"/>
    <w:rsid w:val="38AEBA40"/>
    <w:rsid w:val="38B48926"/>
    <w:rsid w:val="38C8B8E0"/>
    <w:rsid w:val="38D6C403"/>
    <w:rsid w:val="38DFE5A7"/>
    <w:rsid w:val="38E5EF67"/>
    <w:rsid w:val="38F2E6E9"/>
    <w:rsid w:val="39003BEE"/>
    <w:rsid w:val="390E65B3"/>
    <w:rsid w:val="390EB3A6"/>
    <w:rsid w:val="392198C5"/>
    <w:rsid w:val="39274F23"/>
    <w:rsid w:val="3990C96F"/>
    <w:rsid w:val="39A5C429"/>
    <w:rsid w:val="39B518D3"/>
    <w:rsid w:val="39C0C202"/>
    <w:rsid w:val="39C20E74"/>
    <w:rsid w:val="39E959CF"/>
    <w:rsid w:val="39EB7AFC"/>
    <w:rsid w:val="39F03883"/>
    <w:rsid w:val="3A126041"/>
    <w:rsid w:val="3A23275D"/>
    <w:rsid w:val="3A282F07"/>
    <w:rsid w:val="3A4A8AA1"/>
    <w:rsid w:val="3A6BFDB5"/>
    <w:rsid w:val="3A7BB608"/>
    <w:rsid w:val="3A8EB74A"/>
    <w:rsid w:val="3A8FE91A"/>
    <w:rsid w:val="3A91B73A"/>
    <w:rsid w:val="3AA8BF20"/>
    <w:rsid w:val="3ACA7026"/>
    <w:rsid w:val="3B05CB27"/>
    <w:rsid w:val="3B0AFA40"/>
    <w:rsid w:val="3B43D31B"/>
    <w:rsid w:val="3B4879EE"/>
    <w:rsid w:val="3B61F91A"/>
    <w:rsid w:val="3B8F6908"/>
    <w:rsid w:val="3B965EE2"/>
    <w:rsid w:val="3BAA7F0B"/>
    <w:rsid w:val="3BAE30A2"/>
    <w:rsid w:val="3BBEF7BE"/>
    <w:rsid w:val="3BC49B50"/>
    <w:rsid w:val="3BF6873C"/>
    <w:rsid w:val="3BFB3BC9"/>
    <w:rsid w:val="3C02F2A8"/>
    <w:rsid w:val="3C14779E"/>
    <w:rsid w:val="3C1AB9C7"/>
    <w:rsid w:val="3C2DF00B"/>
    <w:rsid w:val="3C39C021"/>
    <w:rsid w:val="3C3A9458"/>
    <w:rsid w:val="3C3EFFD8"/>
    <w:rsid w:val="3C64A12D"/>
    <w:rsid w:val="3C7596C8"/>
    <w:rsid w:val="3C7EE088"/>
    <w:rsid w:val="3C88E9E7"/>
    <w:rsid w:val="3C92C1CF"/>
    <w:rsid w:val="3CA1B099"/>
    <w:rsid w:val="3CDA7B26"/>
    <w:rsid w:val="3D0034AB"/>
    <w:rsid w:val="3D175937"/>
    <w:rsid w:val="3D2349B1"/>
    <w:rsid w:val="3D4250F0"/>
    <w:rsid w:val="3D464F6C"/>
    <w:rsid w:val="3D511F41"/>
    <w:rsid w:val="3D55F37F"/>
    <w:rsid w:val="3DB5FCAB"/>
    <w:rsid w:val="3DFAC046"/>
    <w:rsid w:val="3E1E7517"/>
    <w:rsid w:val="3E3E4EDD"/>
    <w:rsid w:val="3E74B1A6"/>
    <w:rsid w:val="3E80ECD8"/>
    <w:rsid w:val="3EA3A295"/>
    <w:rsid w:val="3EA9E9AC"/>
    <w:rsid w:val="3EB1DEFD"/>
    <w:rsid w:val="3EB6FDE3"/>
    <w:rsid w:val="3EDA3247"/>
    <w:rsid w:val="3EE21FCD"/>
    <w:rsid w:val="3EF9A725"/>
    <w:rsid w:val="3F253434"/>
    <w:rsid w:val="3F51CD0C"/>
    <w:rsid w:val="3F62286D"/>
    <w:rsid w:val="3F6C24F5"/>
    <w:rsid w:val="3F78C8E6"/>
    <w:rsid w:val="3FC30C09"/>
    <w:rsid w:val="3FC9CFA0"/>
    <w:rsid w:val="3FCFA9A7"/>
    <w:rsid w:val="3FE6D989"/>
    <w:rsid w:val="403F72F6"/>
    <w:rsid w:val="407602A8"/>
    <w:rsid w:val="407CCC59"/>
    <w:rsid w:val="408AC6A0"/>
    <w:rsid w:val="40A11D46"/>
    <w:rsid w:val="40A84E25"/>
    <w:rsid w:val="40AF21B7"/>
    <w:rsid w:val="40B02586"/>
    <w:rsid w:val="40B89DC6"/>
    <w:rsid w:val="40C9F85F"/>
    <w:rsid w:val="40ED9D6D"/>
    <w:rsid w:val="40F39DE4"/>
    <w:rsid w:val="4102C938"/>
    <w:rsid w:val="4119F8DF"/>
    <w:rsid w:val="41281B10"/>
    <w:rsid w:val="41326108"/>
    <w:rsid w:val="41385468"/>
    <w:rsid w:val="4149EA3B"/>
    <w:rsid w:val="4152826E"/>
    <w:rsid w:val="415C6AB3"/>
    <w:rsid w:val="41733958"/>
    <w:rsid w:val="417583CA"/>
    <w:rsid w:val="418E43BA"/>
    <w:rsid w:val="41C1C8FE"/>
    <w:rsid w:val="41C38BC2"/>
    <w:rsid w:val="41D3A5CE"/>
    <w:rsid w:val="41E330DD"/>
    <w:rsid w:val="41F7921B"/>
    <w:rsid w:val="41F9EB7D"/>
    <w:rsid w:val="421CF89A"/>
    <w:rsid w:val="421F536F"/>
    <w:rsid w:val="4222D9B4"/>
    <w:rsid w:val="424A49E6"/>
    <w:rsid w:val="4250E0F2"/>
    <w:rsid w:val="426E25F5"/>
    <w:rsid w:val="429E9999"/>
    <w:rsid w:val="42A482D9"/>
    <w:rsid w:val="42A72393"/>
    <w:rsid w:val="42CE3169"/>
    <w:rsid w:val="42DA8D52"/>
    <w:rsid w:val="42EE220C"/>
    <w:rsid w:val="42F83B14"/>
    <w:rsid w:val="4311542B"/>
    <w:rsid w:val="431C85BC"/>
    <w:rsid w:val="433AF0C6"/>
    <w:rsid w:val="4354E271"/>
    <w:rsid w:val="436F7BF7"/>
    <w:rsid w:val="43993E83"/>
    <w:rsid w:val="43B46D1B"/>
    <w:rsid w:val="43B590F0"/>
    <w:rsid w:val="43B96939"/>
    <w:rsid w:val="43DF863C"/>
    <w:rsid w:val="43EF1324"/>
    <w:rsid w:val="43F16CE7"/>
    <w:rsid w:val="43FA24D5"/>
    <w:rsid w:val="44333B6C"/>
    <w:rsid w:val="44367909"/>
    <w:rsid w:val="447BD49F"/>
    <w:rsid w:val="44866ACE"/>
    <w:rsid w:val="44ADB16C"/>
    <w:rsid w:val="44AF05B4"/>
    <w:rsid w:val="450B4690"/>
    <w:rsid w:val="45421732"/>
    <w:rsid w:val="455023CA"/>
    <w:rsid w:val="4550E42C"/>
    <w:rsid w:val="45516151"/>
    <w:rsid w:val="4555399A"/>
    <w:rsid w:val="455C1B7E"/>
    <w:rsid w:val="4561EC53"/>
    <w:rsid w:val="457A5234"/>
    <w:rsid w:val="457BFA1A"/>
    <w:rsid w:val="45841A8A"/>
    <w:rsid w:val="458AE385"/>
    <w:rsid w:val="459D6982"/>
    <w:rsid w:val="45D9152F"/>
    <w:rsid w:val="45DF5F4A"/>
    <w:rsid w:val="45F7168F"/>
    <w:rsid w:val="4605D22B"/>
    <w:rsid w:val="4616B73C"/>
    <w:rsid w:val="462FDBD6"/>
    <w:rsid w:val="46349963"/>
    <w:rsid w:val="46578070"/>
    <w:rsid w:val="46A27524"/>
    <w:rsid w:val="46BA8B20"/>
    <w:rsid w:val="46D102EA"/>
    <w:rsid w:val="46E77B99"/>
    <w:rsid w:val="46EB0AD0"/>
    <w:rsid w:val="46EC99C4"/>
    <w:rsid w:val="46F7EBDF"/>
    <w:rsid w:val="46FDBCB4"/>
    <w:rsid w:val="474DA048"/>
    <w:rsid w:val="4756ACB8"/>
    <w:rsid w:val="478615ED"/>
    <w:rsid w:val="478F9922"/>
    <w:rsid w:val="47A1A28C"/>
    <w:rsid w:val="47A8D682"/>
    <w:rsid w:val="47B37561"/>
    <w:rsid w:val="47B918D2"/>
    <w:rsid w:val="47BDCEEB"/>
    <w:rsid w:val="47BE0B90"/>
    <w:rsid w:val="47D39C85"/>
    <w:rsid w:val="47F0B38F"/>
    <w:rsid w:val="47F8BD31"/>
    <w:rsid w:val="481BACF1"/>
    <w:rsid w:val="484A658C"/>
    <w:rsid w:val="48527261"/>
    <w:rsid w:val="4853782F"/>
    <w:rsid w:val="4874E5B1"/>
    <w:rsid w:val="48920B83"/>
    <w:rsid w:val="4895DBCD"/>
    <w:rsid w:val="48ACE49D"/>
    <w:rsid w:val="48BBE1E7"/>
    <w:rsid w:val="48D01F70"/>
    <w:rsid w:val="48EE0770"/>
    <w:rsid w:val="490A06D2"/>
    <w:rsid w:val="49269F0B"/>
    <w:rsid w:val="49320525"/>
    <w:rsid w:val="493D72ED"/>
    <w:rsid w:val="494E57FE"/>
    <w:rsid w:val="4955E2C7"/>
    <w:rsid w:val="4959DBF1"/>
    <w:rsid w:val="498095AF"/>
    <w:rsid w:val="4986D3A4"/>
    <w:rsid w:val="49BBE7F3"/>
    <w:rsid w:val="49DE3666"/>
    <w:rsid w:val="49DE9125"/>
    <w:rsid w:val="49E6B9C5"/>
    <w:rsid w:val="49EE42C2"/>
    <w:rsid w:val="49F3081F"/>
    <w:rsid w:val="4A222B6B"/>
    <w:rsid w:val="4A24D274"/>
    <w:rsid w:val="4A267126"/>
    <w:rsid w:val="4A461CA0"/>
    <w:rsid w:val="4A463C56"/>
    <w:rsid w:val="4A5213AD"/>
    <w:rsid w:val="4A57B248"/>
    <w:rsid w:val="4A5AF011"/>
    <w:rsid w:val="4A5EDD7F"/>
    <w:rsid w:val="4A763827"/>
    <w:rsid w:val="4A940131"/>
    <w:rsid w:val="4AA6E92C"/>
    <w:rsid w:val="4AC739E4"/>
    <w:rsid w:val="4AD69775"/>
    <w:rsid w:val="4ADD2E2E"/>
    <w:rsid w:val="4AE10AC4"/>
    <w:rsid w:val="4AE3CFC2"/>
    <w:rsid w:val="4AE8CB19"/>
    <w:rsid w:val="4AEA285F"/>
    <w:rsid w:val="4B0D2DBE"/>
    <w:rsid w:val="4B22E81C"/>
    <w:rsid w:val="4B247B74"/>
    <w:rsid w:val="4B4FF985"/>
    <w:rsid w:val="4B8A1323"/>
    <w:rsid w:val="4B8ACD8C"/>
    <w:rsid w:val="4BD4E9B5"/>
    <w:rsid w:val="4BD97AD1"/>
    <w:rsid w:val="4BEAB0EE"/>
    <w:rsid w:val="4C3BFB45"/>
    <w:rsid w:val="4C72D940"/>
    <w:rsid w:val="4C8ED3B8"/>
    <w:rsid w:val="4CD73530"/>
    <w:rsid w:val="4CF3A8E3"/>
    <w:rsid w:val="4CFB763B"/>
    <w:rsid w:val="4CFE3238"/>
    <w:rsid w:val="4D06E127"/>
    <w:rsid w:val="4D152B10"/>
    <w:rsid w:val="4D1B6687"/>
    <w:rsid w:val="4D494AB9"/>
    <w:rsid w:val="4D4DE8D8"/>
    <w:rsid w:val="4D6CFE38"/>
    <w:rsid w:val="4D773BEE"/>
    <w:rsid w:val="4D88C745"/>
    <w:rsid w:val="4D9259E8"/>
    <w:rsid w:val="4DC4E930"/>
    <w:rsid w:val="4DDD77F5"/>
    <w:rsid w:val="4DE2754F"/>
    <w:rsid w:val="4DFBA315"/>
    <w:rsid w:val="4DFEDAA6"/>
    <w:rsid w:val="4E0F6CDF"/>
    <w:rsid w:val="4E2505E9"/>
    <w:rsid w:val="4E2BA477"/>
    <w:rsid w:val="4E2EEF25"/>
    <w:rsid w:val="4E500DF0"/>
    <w:rsid w:val="4E65D28A"/>
    <w:rsid w:val="4E67BD81"/>
    <w:rsid w:val="4E87FF70"/>
    <w:rsid w:val="4EB7166C"/>
    <w:rsid w:val="4EC8A950"/>
    <w:rsid w:val="4EF1EA2E"/>
    <w:rsid w:val="4EFFAAA3"/>
    <w:rsid w:val="4F0C5C73"/>
    <w:rsid w:val="4F20EE60"/>
    <w:rsid w:val="4F2497A6"/>
    <w:rsid w:val="4F2E2A49"/>
    <w:rsid w:val="4F41553A"/>
    <w:rsid w:val="4F5C5A6E"/>
    <w:rsid w:val="4F957B3B"/>
    <w:rsid w:val="4F9AAB07"/>
    <w:rsid w:val="4F9B11B5"/>
    <w:rsid w:val="4FB7D3BD"/>
    <w:rsid w:val="4FCA966F"/>
    <w:rsid w:val="4FD30293"/>
    <w:rsid w:val="4FD7C703"/>
    <w:rsid w:val="4FDB796A"/>
    <w:rsid w:val="4FEBDE51"/>
    <w:rsid w:val="50211784"/>
    <w:rsid w:val="504EDD4F"/>
    <w:rsid w:val="5052696D"/>
    <w:rsid w:val="5052E6CD"/>
    <w:rsid w:val="505F304F"/>
    <w:rsid w:val="5085EAAA"/>
    <w:rsid w:val="50874F07"/>
    <w:rsid w:val="509413F8"/>
    <w:rsid w:val="50C2EAE0"/>
    <w:rsid w:val="50C9FAAA"/>
    <w:rsid w:val="50D42E37"/>
    <w:rsid w:val="50D8FFA8"/>
    <w:rsid w:val="512B50B8"/>
    <w:rsid w:val="5132F987"/>
    <w:rsid w:val="513CA7FF"/>
    <w:rsid w:val="5187AEB2"/>
    <w:rsid w:val="5193951A"/>
    <w:rsid w:val="519FE247"/>
    <w:rsid w:val="51A427CE"/>
    <w:rsid w:val="51BA116F"/>
    <w:rsid w:val="51CF90F4"/>
    <w:rsid w:val="51DE5BCD"/>
    <w:rsid w:val="51E9E4CC"/>
    <w:rsid w:val="5201D7FE"/>
    <w:rsid w:val="522FE459"/>
    <w:rsid w:val="523923C4"/>
    <w:rsid w:val="52477DA6"/>
    <w:rsid w:val="525806D9"/>
    <w:rsid w:val="52862CCD"/>
    <w:rsid w:val="52A96BCC"/>
    <w:rsid w:val="52AB3CC9"/>
    <w:rsid w:val="52ACF352"/>
    <w:rsid w:val="52BDF61E"/>
    <w:rsid w:val="52C7405A"/>
    <w:rsid w:val="5348E421"/>
    <w:rsid w:val="5354AF87"/>
    <w:rsid w:val="538D2252"/>
    <w:rsid w:val="539F41A1"/>
    <w:rsid w:val="54115367"/>
    <w:rsid w:val="5423894F"/>
    <w:rsid w:val="543E607E"/>
    <w:rsid w:val="544D1127"/>
    <w:rsid w:val="544FC401"/>
    <w:rsid w:val="54568D2C"/>
    <w:rsid w:val="545B00C9"/>
    <w:rsid w:val="5488131A"/>
    <w:rsid w:val="54CB35DC"/>
    <w:rsid w:val="54DAA09F"/>
    <w:rsid w:val="54E585EA"/>
    <w:rsid w:val="551A150A"/>
    <w:rsid w:val="5540DBE8"/>
    <w:rsid w:val="554C6395"/>
    <w:rsid w:val="558C4F0F"/>
    <w:rsid w:val="55BCC5DD"/>
    <w:rsid w:val="55BEA8E0"/>
    <w:rsid w:val="55CF617D"/>
    <w:rsid w:val="565295DA"/>
    <w:rsid w:val="565B1FD5"/>
    <w:rsid w:val="56853418"/>
    <w:rsid w:val="568AAE8B"/>
    <w:rsid w:val="568FA3A5"/>
    <w:rsid w:val="56912EC0"/>
    <w:rsid w:val="5694CA42"/>
    <w:rsid w:val="569FD1A7"/>
    <w:rsid w:val="56AA9483"/>
    <w:rsid w:val="56C553BE"/>
    <w:rsid w:val="56EE0ED8"/>
    <w:rsid w:val="56FC41D3"/>
    <w:rsid w:val="56FD5DA2"/>
    <w:rsid w:val="5703557C"/>
    <w:rsid w:val="570D0D0F"/>
    <w:rsid w:val="571C8871"/>
    <w:rsid w:val="572943C2"/>
    <w:rsid w:val="5733706B"/>
    <w:rsid w:val="573BFC2E"/>
    <w:rsid w:val="574AA7D4"/>
    <w:rsid w:val="57550624"/>
    <w:rsid w:val="577415F4"/>
    <w:rsid w:val="578C2FE8"/>
    <w:rsid w:val="579F3CCA"/>
    <w:rsid w:val="57B74C07"/>
    <w:rsid w:val="57F2C95C"/>
    <w:rsid w:val="5803588C"/>
    <w:rsid w:val="581D520A"/>
    <w:rsid w:val="58479346"/>
    <w:rsid w:val="5860F8A2"/>
    <w:rsid w:val="5861F953"/>
    <w:rsid w:val="5863B155"/>
    <w:rsid w:val="5868962B"/>
    <w:rsid w:val="586D4ACC"/>
    <w:rsid w:val="5881F0E1"/>
    <w:rsid w:val="58A1842C"/>
    <w:rsid w:val="58AE2000"/>
    <w:rsid w:val="58D4E9C7"/>
    <w:rsid w:val="58DA1EAB"/>
    <w:rsid w:val="58DA356E"/>
    <w:rsid w:val="58E20773"/>
    <w:rsid w:val="58F47595"/>
    <w:rsid w:val="590FF67C"/>
    <w:rsid w:val="5959EB61"/>
    <w:rsid w:val="597B74E0"/>
    <w:rsid w:val="5992C097"/>
    <w:rsid w:val="599EA6FF"/>
    <w:rsid w:val="59A2B156"/>
    <w:rsid w:val="59A348CE"/>
    <w:rsid w:val="59DE51DD"/>
    <w:rsid w:val="59FA9761"/>
    <w:rsid w:val="59FB2E19"/>
    <w:rsid w:val="5A3258E3"/>
    <w:rsid w:val="5A355040"/>
    <w:rsid w:val="5A387B73"/>
    <w:rsid w:val="5A3D4252"/>
    <w:rsid w:val="5A41BFEF"/>
    <w:rsid w:val="5A502043"/>
    <w:rsid w:val="5A50D582"/>
    <w:rsid w:val="5A70437A"/>
    <w:rsid w:val="5A990863"/>
    <w:rsid w:val="5AC8C205"/>
    <w:rsid w:val="5AE2D875"/>
    <w:rsid w:val="5AECC137"/>
    <w:rsid w:val="5B09376A"/>
    <w:rsid w:val="5B3F192F"/>
    <w:rsid w:val="5B3FAC75"/>
    <w:rsid w:val="5B702595"/>
    <w:rsid w:val="5B8A046B"/>
    <w:rsid w:val="5B8E6F36"/>
    <w:rsid w:val="5B989F2C"/>
    <w:rsid w:val="5BA8E9FA"/>
    <w:rsid w:val="5BAA11A1"/>
    <w:rsid w:val="5BC6A90D"/>
    <w:rsid w:val="5BCE2944"/>
    <w:rsid w:val="5BE052D7"/>
    <w:rsid w:val="5BECA5E3"/>
    <w:rsid w:val="5C0D8867"/>
    <w:rsid w:val="5C0DB150"/>
    <w:rsid w:val="5C183659"/>
    <w:rsid w:val="5C30CCBE"/>
    <w:rsid w:val="5C31FBB1"/>
    <w:rsid w:val="5C4B18B5"/>
    <w:rsid w:val="5C4CC05A"/>
    <w:rsid w:val="5C719545"/>
    <w:rsid w:val="5C7228B7"/>
    <w:rsid w:val="5C7AD183"/>
    <w:rsid w:val="5C8B9EF1"/>
    <w:rsid w:val="5CAFE83C"/>
    <w:rsid w:val="5CB315A2"/>
    <w:rsid w:val="5CBFAB73"/>
    <w:rsid w:val="5CC129BB"/>
    <w:rsid w:val="5CD0909D"/>
    <w:rsid w:val="5CD647C1"/>
    <w:rsid w:val="5CDA5218"/>
    <w:rsid w:val="5D076134"/>
    <w:rsid w:val="5D257363"/>
    <w:rsid w:val="5D265619"/>
    <w:rsid w:val="5D346F8D"/>
    <w:rsid w:val="5D363A3F"/>
    <w:rsid w:val="5D3C889B"/>
    <w:rsid w:val="5D43DD95"/>
    <w:rsid w:val="5D5A6447"/>
    <w:rsid w:val="5D6AE1CD"/>
    <w:rsid w:val="5D7C2338"/>
    <w:rsid w:val="5D96512E"/>
    <w:rsid w:val="5D97CC08"/>
    <w:rsid w:val="5DC1276A"/>
    <w:rsid w:val="5DDCA7FD"/>
    <w:rsid w:val="5E18FEC9"/>
    <w:rsid w:val="5E2E7B11"/>
    <w:rsid w:val="5E321961"/>
    <w:rsid w:val="5E33368A"/>
    <w:rsid w:val="5E3E18BA"/>
    <w:rsid w:val="5E4EE603"/>
    <w:rsid w:val="5E595FC0"/>
    <w:rsid w:val="5E5CFA1C"/>
    <w:rsid w:val="5E69EEF0"/>
    <w:rsid w:val="5E890D8D"/>
    <w:rsid w:val="5EB42D87"/>
    <w:rsid w:val="5EC3A8E0"/>
    <w:rsid w:val="5F06B22E"/>
    <w:rsid w:val="5F0CD09D"/>
    <w:rsid w:val="5F1E0B74"/>
    <w:rsid w:val="5F459D85"/>
    <w:rsid w:val="5F4C3B99"/>
    <w:rsid w:val="5F686D80"/>
    <w:rsid w:val="5F69996C"/>
    <w:rsid w:val="5F86B912"/>
    <w:rsid w:val="5F91AD57"/>
    <w:rsid w:val="5FB4CF2A"/>
    <w:rsid w:val="5FC4316B"/>
    <w:rsid w:val="5FD23FB4"/>
    <w:rsid w:val="5FECACEB"/>
    <w:rsid w:val="600DE883"/>
    <w:rsid w:val="601704C8"/>
    <w:rsid w:val="605176CC"/>
    <w:rsid w:val="60BC08CB"/>
    <w:rsid w:val="60C42503"/>
    <w:rsid w:val="60CF8C4D"/>
    <w:rsid w:val="610140FA"/>
    <w:rsid w:val="6132AF02"/>
    <w:rsid w:val="6169BA23"/>
    <w:rsid w:val="6199C52D"/>
    <w:rsid w:val="61A785F2"/>
    <w:rsid w:val="61A9B8E4"/>
    <w:rsid w:val="61AE90DB"/>
    <w:rsid w:val="61C1C354"/>
    <w:rsid w:val="61F85E37"/>
    <w:rsid w:val="62000FD5"/>
    <w:rsid w:val="62150B83"/>
    <w:rsid w:val="624130B8"/>
    <w:rsid w:val="624CD1D4"/>
    <w:rsid w:val="624D1DC5"/>
    <w:rsid w:val="625AA8E4"/>
    <w:rsid w:val="626AEAE9"/>
    <w:rsid w:val="6288E9B9"/>
    <w:rsid w:val="62CFE7F9"/>
    <w:rsid w:val="62E4B05C"/>
    <w:rsid w:val="62E8DA5A"/>
    <w:rsid w:val="62EE7FBA"/>
    <w:rsid w:val="630D7A3C"/>
    <w:rsid w:val="6311B196"/>
    <w:rsid w:val="633016FD"/>
    <w:rsid w:val="63435653"/>
    <w:rsid w:val="636368A1"/>
    <w:rsid w:val="637A5AA0"/>
    <w:rsid w:val="6395979D"/>
    <w:rsid w:val="63A299B2"/>
    <w:rsid w:val="63A38BAC"/>
    <w:rsid w:val="63C4659C"/>
    <w:rsid w:val="63C4B2F8"/>
    <w:rsid w:val="63DD0119"/>
    <w:rsid w:val="63FD8B74"/>
    <w:rsid w:val="641FE3A7"/>
    <w:rsid w:val="64A15AE5"/>
    <w:rsid w:val="64A74C60"/>
    <w:rsid w:val="64BC731A"/>
    <w:rsid w:val="64E15BFE"/>
    <w:rsid w:val="654DA8B4"/>
    <w:rsid w:val="65731B1C"/>
    <w:rsid w:val="6581C905"/>
    <w:rsid w:val="6587DCD7"/>
    <w:rsid w:val="65B526B5"/>
    <w:rsid w:val="65FD737D"/>
    <w:rsid w:val="6604DE9B"/>
    <w:rsid w:val="6604EDC0"/>
    <w:rsid w:val="66293363"/>
    <w:rsid w:val="662AC7CF"/>
    <w:rsid w:val="663D2B46"/>
    <w:rsid w:val="6658437B"/>
    <w:rsid w:val="6689634D"/>
    <w:rsid w:val="668D9E45"/>
    <w:rsid w:val="66A83D96"/>
    <w:rsid w:val="66B62E53"/>
    <w:rsid w:val="66D396F6"/>
    <w:rsid w:val="66E2A0D8"/>
    <w:rsid w:val="66F777F6"/>
    <w:rsid w:val="6701468D"/>
    <w:rsid w:val="670D2FE5"/>
    <w:rsid w:val="6720A10A"/>
    <w:rsid w:val="6734927E"/>
    <w:rsid w:val="67536255"/>
    <w:rsid w:val="67574D7E"/>
    <w:rsid w:val="679943DE"/>
    <w:rsid w:val="67CF3B38"/>
    <w:rsid w:val="67E0EB5F"/>
    <w:rsid w:val="67E576FD"/>
    <w:rsid w:val="67EB7681"/>
    <w:rsid w:val="67F5C849"/>
    <w:rsid w:val="6811C395"/>
    <w:rsid w:val="6816472A"/>
    <w:rsid w:val="68336580"/>
    <w:rsid w:val="68360B0C"/>
    <w:rsid w:val="68399048"/>
    <w:rsid w:val="686BAEA1"/>
    <w:rsid w:val="688CBDB6"/>
    <w:rsid w:val="689D16EE"/>
    <w:rsid w:val="68A5DA36"/>
    <w:rsid w:val="68B0723C"/>
    <w:rsid w:val="68BB0BA9"/>
    <w:rsid w:val="68D5FEAE"/>
    <w:rsid w:val="68E77B47"/>
    <w:rsid w:val="68F5B311"/>
    <w:rsid w:val="691C43A0"/>
    <w:rsid w:val="6951B702"/>
    <w:rsid w:val="6960525A"/>
    <w:rsid w:val="6974CC08"/>
    <w:rsid w:val="69B0D1E7"/>
    <w:rsid w:val="69CF35E1"/>
    <w:rsid w:val="69DDA743"/>
    <w:rsid w:val="6A0AE33C"/>
    <w:rsid w:val="6A13F384"/>
    <w:rsid w:val="6A1A7D37"/>
    <w:rsid w:val="6A1C922B"/>
    <w:rsid w:val="6A48B0F2"/>
    <w:rsid w:val="6A4C429D"/>
    <w:rsid w:val="6A580D7F"/>
    <w:rsid w:val="6A6F8D3F"/>
    <w:rsid w:val="6AB0DC23"/>
    <w:rsid w:val="6AF524EC"/>
    <w:rsid w:val="6B098777"/>
    <w:rsid w:val="6B4DD6B9"/>
    <w:rsid w:val="6B50A5C2"/>
    <w:rsid w:val="6B8A53F3"/>
    <w:rsid w:val="6BAC9CB4"/>
    <w:rsid w:val="6BBF6C1D"/>
    <w:rsid w:val="6BECB3FA"/>
    <w:rsid w:val="6BFD962E"/>
    <w:rsid w:val="6C11CD2F"/>
    <w:rsid w:val="6C121CA9"/>
    <w:rsid w:val="6C3699A6"/>
    <w:rsid w:val="6C4CAC84"/>
    <w:rsid w:val="6C55AA79"/>
    <w:rsid w:val="6C56A97D"/>
    <w:rsid w:val="6C62AD02"/>
    <w:rsid w:val="6C668804"/>
    <w:rsid w:val="6C8FA61D"/>
    <w:rsid w:val="6CAC6CCA"/>
    <w:rsid w:val="6CD7E4FD"/>
    <w:rsid w:val="6CDB9DDB"/>
    <w:rsid w:val="6CE5BB40"/>
    <w:rsid w:val="6CF7026D"/>
    <w:rsid w:val="6D0616ED"/>
    <w:rsid w:val="6D294164"/>
    <w:rsid w:val="6D3E1121"/>
    <w:rsid w:val="6D486D15"/>
    <w:rsid w:val="6D5552CC"/>
    <w:rsid w:val="6D5CDE9D"/>
    <w:rsid w:val="6D974731"/>
    <w:rsid w:val="6D9B6C92"/>
    <w:rsid w:val="6DADED0A"/>
    <w:rsid w:val="6DCB1078"/>
    <w:rsid w:val="6DE87CE5"/>
    <w:rsid w:val="6DE939C4"/>
    <w:rsid w:val="6DE94FBC"/>
    <w:rsid w:val="6E025865"/>
    <w:rsid w:val="6E0A6113"/>
    <w:rsid w:val="6E1B80C2"/>
    <w:rsid w:val="6E483D2B"/>
    <w:rsid w:val="6E5AB805"/>
    <w:rsid w:val="6E7ED03E"/>
    <w:rsid w:val="6E9002B6"/>
    <w:rsid w:val="6EA16083"/>
    <w:rsid w:val="6EA9A74C"/>
    <w:rsid w:val="6EAE574D"/>
    <w:rsid w:val="6ED901C4"/>
    <w:rsid w:val="6EE43D76"/>
    <w:rsid w:val="6F11C739"/>
    <w:rsid w:val="6F1318A7"/>
    <w:rsid w:val="6F30F30A"/>
    <w:rsid w:val="6F3280C7"/>
    <w:rsid w:val="6F571853"/>
    <w:rsid w:val="6F6C2700"/>
    <w:rsid w:val="6F935A98"/>
    <w:rsid w:val="6FC28681"/>
    <w:rsid w:val="6FC46CFA"/>
    <w:rsid w:val="6FE193AE"/>
    <w:rsid w:val="6FE40D8C"/>
    <w:rsid w:val="6FF68866"/>
    <w:rsid w:val="702D4CAA"/>
    <w:rsid w:val="7030FFEC"/>
    <w:rsid w:val="703768FF"/>
    <w:rsid w:val="703A1E8F"/>
    <w:rsid w:val="70489F1C"/>
    <w:rsid w:val="704A27AE"/>
    <w:rsid w:val="7054825B"/>
    <w:rsid w:val="7076E7C4"/>
    <w:rsid w:val="7077BB3A"/>
    <w:rsid w:val="70826CC9"/>
    <w:rsid w:val="7091EBB9"/>
    <w:rsid w:val="709D1C1B"/>
    <w:rsid w:val="709FF4EE"/>
    <w:rsid w:val="70B01659"/>
    <w:rsid w:val="70B4031B"/>
    <w:rsid w:val="70B61167"/>
    <w:rsid w:val="70D69AA8"/>
    <w:rsid w:val="70DEA961"/>
    <w:rsid w:val="70F56C97"/>
    <w:rsid w:val="7107F761"/>
    <w:rsid w:val="714201D5"/>
    <w:rsid w:val="715E56E2"/>
    <w:rsid w:val="718D079D"/>
    <w:rsid w:val="7193E279"/>
    <w:rsid w:val="719CE6F2"/>
    <w:rsid w:val="71AD9DD5"/>
    <w:rsid w:val="71ADDC16"/>
    <w:rsid w:val="71AFC35C"/>
    <w:rsid w:val="71BFE746"/>
    <w:rsid w:val="71E0E1A9"/>
    <w:rsid w:val="721B790E"/>
    <w:rsid w:val="721F0569"/>
    <w:rsid w:val="7224E038"/>
    <w:rsid w:val="72575482"/>
    <w:rsid w:val="725A9529"/>
    <w:rsid w:val="72683993"/>
    <w:rsid w:val="72695AF0"/>
    <w:rsid w:val="727D1E5B"/>
    <w:rsid w:val="728606E1"/>
    <w:rsid w:val="728BE64D"/>
    <w:rsid w:val="72977233"/>
    <w:rsid w:val="72A3C7C2"/>
    <w:rsid w:val="72BF9587"/>
    <w:rsid w:val="72D32980"/>
    <w:rsid w:val="72DDD236"/>
    <w:rsid w:val="72E05EF7"/>
    <w:rsid w:val="72EA9DCD"/>
    <w:rsid w:val="72ED2946"/>
    <w:rsid w:val="7314EA5F"/>
    <w:rsid w:val="734983DE"/>
    <w:rsid w:val="73526A09"/>
    <w:rsid w:val="73CA1831"/>
    <w:rsid w:val="73E7B71B"/>
    <w:rsid w:val="73EDA0F6"/>
    <w:rsid w:val="73F0790A"/>
    <w:rsid w:val="73F6658A"/>
    <w:rsid w:val="74131586"/>
    <w:rsid w:val="741336FB"/>
    <w:rsid w:val="7423241A"/>
    <w:rsid w:val="74613480"/>
    <w:rsid w:val="749495E3"/>
    <w:rsid w:val="74971746"/>
    <w:rsid w:val="749C0732"/>
    <w:rsid w:val="74C738B4"/>
    <w:rsid w:val="74D10020"/>
    <w:rsid w:val="74D2A17C"/>
    <w:rsid w:val="74DEB784"/>
    <w:rsid w:val="74E19107"/>
    <w:rsid w:val="74F18143"/>
    <w:rsid w:val="74F7CBEC"/>
    <w:rsid w:val="752AC835"/>
    <w:rsid w:val="753A3A6F"/>
    <w:rsid w:val="757F7903"/>
    <w:rsid w:val="7584308D"/>
    <w:rsid w:val="758C1CF4"/>
    <w:rsid w:val="758C496B"/>
    <w:rsid w:val="759EFF98"/>
    <w:rsid w:val="75A68D58"/>
    <w:rsid w:val="75AD5165"/>
    <w:rsid w:val="75DE9BCB"/>
    <w:rsid w:val="75F4A430"/>
    <w:rsid w:val="75F6FEB5"/>
    <w:rsid w:val="760121D4"/>
    <w:rsid w:val="7608DFB5"/>
    <w:rsid w:val="7625A4A1"/>
    <w:rsid w:val="76306644"/>
    <w:rsid w:val="76340769"/>
    <w:rsid w:val="76B91FBA"/>
    <w:rsid w:val="76BD8FE7"/>
    <w:rsid w:val="76C9E550"/>
    <w:rsid w:val="76CCA63B"/>
    <w:rsid w:val="76D02C09"/>
    <w:rsid w:val="76E59392"/>
    <w:rsid w:val="76E5DDC1"/>
    <w:rsid w:val="76EDC4B6"/>
    <w:rsid w:val="76EEAF03"/>
    <w:rsid w:val="76F9351F"/>
    <w:rsid w:val="7718BC3B"/>
    <w:rsid w:val="77293933"/>
    <w:rsid w:val="7736AE8C"/>
    <w:rsid w:val="776D9E11"/>
    <w:rsid w:val="7775842B"/>
    <w:rsid w:val="777D6E51"/>
    <w:rsid w:val="7795FD54"/>
    <w:rsid w:val="77ACCEB7"/>
    <w:rsid w:val="77CC99A8"/>
    <w:rsid w:val="780A423E"/>
    <w:rsid w:val="780AE629"/>
    <w:rsid w:val="7822852A"/>
    <w:rsid w:val="78252856"/>
    <w:rsid w:val="784BA760"/>
    <w:rsid w:val="78649CDF"/>
    <w:rsid w:val="786BFC6A"/>
    <w:rsid w:val="787E26DD"/>
    <w:rsid w:val="78827195"/>
    <w:rsid w:val="789A3F07"/>
    <w:rsid w:val="78BB283E"/>
    <w:rsid w:val="78C295C5"/>
    <w:rsid w:val="78C9D6AD"/>
    <w:rsid w:val="78DC31E3"/>
    <w:rsid w:val="78E2F0AC"/>
    <w:rsid w:val="78F3D116"/>
    <w:rsid w:val="79074D6C"/>
    <w:rsid w:val="790F86BA"/>
    <w:rsid w:val="793BEE97"/>
    <w:rsid w:val="794BBD9F"/>
    <w:rsid w:val="7953258F"/>
    <w:rsid w:val="79606C91"/>
    <w:rsid w:val="797C2B38"/>
    <w:rsid w:val="798209E0"/>
    <w:rsid w:val="7997870E"/>
    <w:rsid w:val="799F9D05"/>
    <w:rsid w:val="79A6129F"/>
    <w:rsid w:val="79ACD1B8"/>
    <w:rsid w:val="79C20E69"/>
    <w:rsid w:val="79D6B694"/>
    <w:rsid w:val="79EA496D"/>
    <w:rsid w:val="79ED809C"/>
    <w:rsid w:val="7A15035D"/>
    <w:rsid w:val="7A30AE95"/>
    <w:rsid w:val="7A7BA477"/>
    <w:rsid w:val="7A7ECF6B"/>
    <w:rsid w:val="7A7EF54F"/>
    <w:rsid w:val="7A86BFB2"/>
    <w:rsid w:val="7A8CEDAC"/>
    <w:rsid w:val="7AB566EA"/>
    <w:rsid w:val="7AC723B9"/>
    <w:rsid w:val="7AD0248C"/>
    <w:rsid w:val="7AF4FECA"/>
    <w:rsid w:val="7B02FFCE"/>
    <w:rsid w:val="7B06E3C9"/>
    <w:rsid w:val="7B3B6D66"/>
    <w:rsid w:val="7B3E53F4"/>
    <w:rsid w:val="7B47A288"/>
    <w:rsid w:val="7B4D4461"/>
    <w:rsid w:val="7B5AD489"/>
    <w:rsid w:val="7B67EF44"/>
    <w:rsid w:val="7B76F51D"/>
    <w:rsid w:val="7BA04AD0"/>
    <w:rsid w:val="7BC37EB1"/>
    <w:rsid w:val="7BE73621"/>
    <w:rsid w:val="7BFB8AEF"/>
    <w:rsid w:val="7BFDBC79"/>
    <w:rsid w:val="7C0C548F"/>
    <w:rsid w:val="7C1A9FCC"/>
    <w:rsid w:val="7C2ECF16"/>
    <w:rsid w:val="7C41598A"/>
    <w:rsid w:val="7C70B126"/>
    <w:rsid w:val="7C835E61"/>
    <w:rsid w:val="7C980D53"/>
    <w:rsid w:val="7CB55484"/>
    <w:rsid w:val="7CB61E47"/>
    <w:rsid w:val="7CD31B00"/>
    <w:rsid w:val="7CDB27DD"/>
    <w:rsid w:val="7CFD2F9C"/>
    <w:rsid w:val="7D0824FC"/>
    <w:rsid w:val="7D2CB425"/>
    <w:rsid w:val="7D307606"/>
    <w:rsid w:val="7D574664"/>
    <w:rsid w:val="7D5F4F12"/>
    <w:rsid w:val="7D669B0E"/>
    <w:rsid w:val="7D686A28"/>
    <w:rsid w:val="7DA9B901"/>
    <w:rsid w:val="7DB9F7CC"/>
    <w:rsid w:val="7DD75A11"/>
    <w:rsid w:val="7DFACB5B"/>
    <w:rsid w:val="7E015502"/>
    <w:rsid w:val="7E1FCBF0"/>
    <w:rsid w:val="7E35655C"/>
    <w:rsid w:val="7E614671"/>
    <w:rsid w:val="7E68EC79"/>
    <w:rsid w:val="7E70BCEC"/>
    <w:rsid w:val="7E77E266"/>
    <w:rsid w:val="7E7B0D47"/>
    <w:rsid w:val="7E949262"/>
    <w:rsid w:val="7E97EC61"/>
    <w:rsid w:val="7E9DF14B"/>
    <w:rsid w:val="7ED238CB"/>
    <w:rsid w:val="7EE396C3"/>
    <w:rsid w:val="7EE94312"/>
    <w:rsid w:val="7F026B6F"/>
    <w:rsid w:val="7F126935"/>
    <w:rsid w:val="7F228D4B"/>
    <w:rsid w:val="7F36CFAD"/>
    <w:rsid w:val="7F605ECF"/>
    <w:rsid w:val="7F6EEB32"/>
    <w:rsid w:val="7F7B3105"/>
    <w:rsid w:val="7F9C6449"/>
    <w:rsid w:val="7FB0217F"/>
    <w:rsid w:val="7FCED3DA"/>
    <w:rsid w:val="7FCFB04D"/>
    <w:rsid w:val="7FD5EBBB"/>
    <w:rsid w:val="7FEE0D8F"/>
    <w:rsid w:val="7FFFA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4635F"/>
  <w15:chartTrackingRefBased/>
  <w15:docId w15:val="{5750B989-141A-4E2A-B48D-D92C42FDFD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CD34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ositivepsychology.com/10-traits-positive-community/" TargetMode="External" Id="rId13" /><Relationship Type="http://schemas.openxmlformats.org/officeDocument/2006/relationships/hyperlink" Target="https://www.cfchildren.org/policy-advocacy/bullying-prevention-in-the-technology-age/" TargetMode="External" Id="rId18" /><Relationship Type="http://schemas.openxmlformats.org/officeDocument/2006/relationships/hyperlink" Target="https://www.gov.uk/government/publications/vulnerabilities-applying-all-our-health/vulnerabilities-applying-all-our-health" TargetMode="External" Id="rId26" /><Relationship Type="http://schemas.openxmlformats.org/officeDocument/2006/relationships/hyperlink" Target="https://www.npt.gov.uk/media/10823/nptcbc-strategic-equality-plan-annual-report-assessment-of-our-performance-2016-2017.pdf?v=20210915114709" TargetMode="External" Id="rId39" /><Relationship Type="http://schemas.openxmlformats.org/officeDocument/2006/relationships/hyperlink" Target="https://www.gov.uk/government/news/digital-innovations-tested-to-support-vulnerable-people-during-covid-19-outbreak" TargetMode="External" Id="rId21" /><Relationship Type="http://schemas.openxmlformats.org/officeDocument/2006/relationships/hyperlink" Target="https://digitogy.com/5-positive-impacts-of-technology/" TargetMode="External" Id="rId34" /><Relationship Type="http://schemas.openxmlformats.org/officeDocument/2006/relationships/hyperlink" Target="https://www.risemagazine.org/2021/09/example-community-based-groups/" TargetMode="External" Id="rId42" /><Relationship Type="http://schemas.openxmlformats.org/officeDocument/2006/relationships/hyperlink" Target="https://www.thefosteringnetwork.org.uk/sites/default/files/2022-04/Ideas%20and%20practical%20advice%20for%20digital%20engagement%20with%20young%20people%20FINAL.pdf" TargetMode="External" Id="rId47" /><Relationship Type="http://schemas.openxmlformats.org/officeDocument/2006/relationships/hyperlink" Target="https://tech.co/vpn/main-ways-technology-impacts-daily-life" TargetMode="External" Id="rId50" /><Relationship Type="http://schemas.openxmlformats.org/officeDocument/2006/relationships/header" Target="header1.xml" Id="rId55" /><Relationship Type="http://schemas.openxmlformats.org/officeDocument/2006/relationships/hyperlink" Target="https://www.abilitynet.org.uk/factsheets/technology-seniors" TargetMode="External" Id="rId7" /><Relationship Type="http://schemas.openxmlformats.org/officeDocument/2006/relationships/styles" Target="styles.xml" Id="rId2" /><Relationship Type="http://schemas.openxmlformats.org/officeDocument/2006/relationships/hyperlink" Target="https://childhope.org.ph/local-community-problems-and-solutions/" TargetMode="External" Id="rId16" /><Relationship Type="http://schemas.openxmlformats.org/officeDocument/2006/relationships/hyperlink" Target="https://educationinspection.blog.gov.uk/2020/07/15/online-education-in-further-education-and-skills-learning-about-what-works/" TargetMode="External" Id="rId29" /><Relationship Type="http://schemas.openxmlformats.org/officeDocument/2006/relationships/hyperlink" Target="https://www.brake.org.uk/get-involved/take-action/mybrake/knowledge-centre/uk-road-safety" TargetMode="External" Id="rId11" /><Relationship Type="http://schemas.openxmlformats.org/officeDocument/2006/relationships/hyperlink" Target="https://www.communityactionnorfolk.org.uk/sites/content/importance-community-transport" TargetMode="External" Id="rId24" /><Relationship Type="http://schemas.openxmlformats.org/officeDocument/2006/relationships/hyperlink" Target="https://www.oecd.org/coronavirus/policy-responses/strengthening-online-learning-when-schools-are-closed-the-role-of-families-and-teachers-in-supporting-students-during-the-covid-19-crisis-c4ecba6c/" TargetMode="External" Id="rId32" /><Relationship Type="http://schemas.openxmlformats.org/officeDocument/2006/relationships/hyperlink" Target="https://www.nice.org.uk/guidance/qs148/chapter/Quality-statement-1-Identifying-local-priorities" TargetMode="External" Id="rId37" /><Relationship Type="http://schemas.openxmlformats.org/officeDocument/2006/relationships/hyperlink" Target="https://www.nhsbsa.nhs.uk/5-leveraging-technologies-internet-era" TargetMode="External" Id="rId40" /><Relationship Type="http://schemas.openxmlformats.org/officeDocument/2006/relationships/hyperlink" Target="http://www.artofrelevance.org/2018/02/20/how-do-you-define-community/" TargetMode="External" Id="rId45" /><Relationship Type="http://schemas.openxmlformats.org/officeDocument/2006/relationships/hyperlink" Target="https://medium.com/the-whole-family-happiness-project/10-ways-you-can-make-a-difference-in-your-community-26f699a6a4bd" TargetMode="External" Id="rId53" /><Relationship Type="http://schemas.openxmlformats.org/officeDocument/2006/relationships/theme" Target="theme/theme1.xml" Id="rId58" /><Relationship Type="http://schemas.openxmlformats.org/officeDocument/2006/relationships/footnotes" Target="footnotes.xml" Id="rId5" /><Relationship Type="http://schemas.openxmlformats.org/officeDocument/2006/relationships/hyperlink" Target="https://www.connectedandthriving.org/hope/benefits-of-community/(Accessed" TargetMode="External" Id="rId19" /><Relationship Type="http://schemas.openxmlformats.org/officeDocument/2006/relationships/webSettings" Target="webSettings.xml" Id="rId4" /><Relationship Type="http://schemas.openxmlformats.org/officeDocument/2006/relationships/hyperlink" Target="https://beam.org/about" TargetMode="External" Id="rId9" /><Relationship Type="http://schemas.openxmlformats.org/officeDocument/2006/relationships/hyperlink" Target="https://www.cdc.gov/nceh/tracking/topics/CommunityCharacteristics.htm" TargetMode="External" Id="rId14" /><Relationship Type="http://schemas.openxmlformats.org/officeDocument/2006/relationships/hyperlink" Target="https://www.digitalestate.tech/articles/how-to-use-technology-to-foster-communities-and-facilitate-connection-to-the-neighbourhood" TargetMode="External" Id="rId22" /><Relationship Type="http://schemas.openxmlformats.org/officeDocument/2006/relationships/hyperlink" Target="https://www.plusscommunities.com/blog/what-makes-a-community" TargetMode="External" Id="rId27" /><Relationship Type="http://schemas.openxmlformats.org/officeDocument/2006/relationships/hyperlink" Target="https://positivepsychology.com/character-traits/" TargetMode="External" Id="rId30" /><Relationship Type="http://schemas.openxmlformats.org/officeDocument/2006/relationships/hyperlink" Target="https://calvium.com/digital-technology-transforming-public-transport-mobility/" TargetMode="External" Id="rId35" /><Relationship Type="http://schemas.openxmlformats.org/officeDocument/2006/relationships/hyperlink" Target="https://www.weforum.org/agenda/2020/06/coronavirus-covid19-remote-working-office-employees-employers/" TargetMode="External" Id="rId43" /><Relationship Type="http://schemas.openxmlformats.org/officeDocument/2006/relationships/hyperlink" Target="https://gdc.unicef.org/resource/growing-digital-world-benefits-and-risks" TargetMode="External" Id="rId48" /><Relationship Type="http://schemas.openxmlformats.org/officeDocument/2006/relationships/footer" Target="footer1.xml" Id="rId56" /><Relationship Type="http://schemas.openxmlformats.org/officeDocument/2006/relationships/hyperlink" Target="https://elearningindustry.com/reasons-why-education-industry-should-adopt-online-technology" TargetMode="External" Id="rId8" /><Relationship Type="http://schemas.openxmlformats.org/officeDocument/2006/relationships/hyperlink" Target="https://umbrellium.co.uk/projects/starling-crossing/" TargetMode="External" Id="rId51" /><Relationship Type="http://schemas.openxmlformats.org/officeDocument/2006/relationships/settings" Target="settings.xml" Id="rId3" /><Relationship Type="http://schemas.openxmlformats.org/officeDocument/2006/relationships/hyperlink" Target="https://www.bupa.co.uk/business/news-and-information/switching-off-after-work" TargetMode="External" Id="rId12" /><Relationship Type="http://schemas.openxmlformats.org/officeDocument/2006/relationships/hyperlink" Target="https://www.wellbeingpeople.com/2020/07/23/the-importance-of-an-engaging-community/" TargetMode="External" Id="rId17" /><Relationship Type="http://schemas.openxmlformats.org/officeDocument/2006/relationships/hyperlink" Target="https://brilliantio.com/what-is-the-difference-between-global-and-local-community/" TargetMode="External" Id="rId25" /><Relationship Type="http://schemas.openxmlformats.org/officeDocument/2006/relationships/hyperlink" Target="https://mft.nhs.uk/rmch/services/camhs/young-people/adverse-childhood-experiences-aces-and-attachment/" TargetMode="External" Id="rId33" /><Relationship Type="http://schemas.openxmlformats.org/officeDocument/2006/relationships/hyperlink" Target="https://learning.nspcc.org.uk/safeguarding-child-protection/social-media-and-online-safety" TargetMode="External" Id="rId38" /><Relationship Type="http://schemas.openxmlformats.org/officeDocument/2006/relationships/hyperlink" Target="https://www.equalexperts.com/blog/our-thinking/what-are-the-benefits-of-a-digital-platform/" TargetMode="External" Id="rId46" /><Relationship Type="http://schemas.openxmlformats.org/officeDocument/2006/relationships/hyperlink" Target="https://www.siglets.com/technology-can-enhance-communities/" TargetMode="External" Id="rId20" /><Relationship Type="http://schemas.openxmlformats.org/officeDocument/2006/relationships/hyperlink" Target="https://useoftechnology.com/what-is-technology/" TargetMode="Externa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ssir.org/articles/entry/what_is_community_anyway" TargetMode="External" Id="rId15" /><Relationship Type="http://schemas.openxmlformats.org/officeDocument/2006/relationships/hyperlink" Target="https://ctb.ku.edu/en/table-of-contents/overview/model-for-community-change-and-improvement/framework-for-collaboration/main" TargetMode="External" Id="rId23" /><Relationship Type="http://schemas.openxmlformats.org/officeDocument/2006/relationships/hyperlink" Target="https://www.sciencedirect.com/science/article/abs/pii/0277953695004394" TargetMode="External" Id="rId28" /><Relationship Type="http://schemas.openxmlformats.org/officeDocument/2006/relationships/hyperlink" Target="https://www.mosshealthcare-harrogate.nhs.uk/help-and-support/neurolove/" TargetMode="External" Id="rId36" /><Relationship Type="http://schemas.openxmlformats.org/officeDocument/2006/relationships/hyperlink" Target="https://www.useful-community-development.org/definition-of-community-development.html" TargetMode="External" Id="rId49" /><Relationship Type="http://schemas.openxmlformats.org/officeDocument/2006/relationships/fontTable" Target="fontTable.xml" Id="rId57" /><Relationship Type="http://schemas.openxmlformats.org/officeDocument/2006/relationships/hyperlink" Target="https://www.kingsfund.org.uk/publications/communities-and-health" TargetMode="External" Id="rId10" /><Relationship Type="http://schemas.openxmlformats.org/officeDocument/2006/relationships/hyperlink" Target="https://www.legislation.gov.uk/ukpga/2010/15/contents" TargetMode="External" Id="rId31" /><Relationship Type="http://schemas.openxmlformats.org/officeDocument/2006/relationships/hyperlink" Target="https://www.govtech.com/dc/articles/25-tech-ideas-that-might-solve-a-community-problem-.html" TargetMode="External" Id="rId44" /><Relationship Type="http://schemas.openxmlformats.org/officeDocument/2006/relationships/hyperlink" Target="https://www.vinehealth.ai/" TargetMode="External" Id="rId52" /><Relationship Type="http://schemas.openxmlformats.org/officeDocument/2006/relationships/hyperlink" Target="https://www.youngminds.org.uk/media/nf5h02mx/ym-amplified-digital-participation-toolkit.pdf" TargetMode="External" Id="R4f945ecc04764440" /><Relationship Type="http://schemas.openxmlformats.org/officeDocument/2006/relationships/hyperlink" Target="https://uowtsd-my.sharepoint.com/:p:/r/personal/2004734_student_uwtsd_ac_uk/Documents/3rd%20Year%20(/Community%20care%20and%20Development/Assignment%201%20-%20Technology%20and%20Digital%20Platforms%20in%20Communities.pptx?d=w30d0affef8d84996819271841ca0e704&amp;csf=1&amp;web=1&amp;e=QutRy8" TargetMode="External" Id="R7d18eb0ade014c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Davies (2004734)</dc:creator>
  <keywords/>
  <dc:description/>
  <lastModifiedBy>Ffion Davies (2004734)</lastModifiedBy>
  <revision>18</revision>
  <dcterms:created xsi:type="dcterms:W3CDTF">2023-02-04T14:21:00.0000000Z</dcterms:created>
  <dcterms:modified xsi:type="dcterms:W3CDTF">2023-03-21T08:20:26.2602711Z</dcterms:modified>
</coreProperties>
</file>