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hAnsiTheme="majorHAnsi" w:cstheme="minorHAnsi"/>
          <w:color w:val="414751" w:themeColor="text2" w:themeShade="BF"/>
          <w:sz w:val="28"/>
          <w:szCs w:val="28"/>
          <w:lang w:val="en-US" w:eastAsia="ja-JP"/>
        </w:rPr>
        <w:id w:val="726775094"/>
        <w:docPartObj>
          <w:docPartGallery w:val="Cover Pages"/>
          <w:docPartUnique/>
        </w:docPartObj>
      </w:sdtPr>
      <w:sdtEndPr>
        <w:rPr>
          <w:rFonts w:ascii="Calibri Light" w:hAnsi="Calibri Light" w:cs="Calibri Light"/>
          <w:color w:val="auto"/>
        </w:rPr>
      </w:sdtEndPr>
      <w:sdtContent>
        <w:p w14:paraId="6E51283F" w14:textId="0D5C43DE" w:rsidR="008707B7" w:rsidRPr="008707B7" w:rsidRDefault="008707B7" w:rsidP="008707B7">
          <w:pPr>
            <w:pStyle w:val="Default"/>
            <w:rPr>
              <w:rFonts w:ascii="Calibri" w:hAnsi="Calibri" w:cs="Calibri"/>
            </w:rPr>
          </w:pPr>
          <w:r w:rsidRPr="002E52E3">
            <w:rPr>
              <w:rFonts w:ascii="Calibri Light" w:hAnsi="Calibri Light" w:cs="Calibri Light"/>
              <w:noProof/>
              <w:color w:val="auto"/>
              <w:lang w:eastAsia="ja-JP"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0" allowOverlap="1" wp14:anchorId="6CC990E4" wp14:editId="7FCA8A86">
                    <wp:simplePos x="0" y="0"/>
                    <wp:positionH relativeFrom="margin">
                      <wp:posOffset>-417195</wp:posOffset>
                    </wp:positionH>
                    <wp:positionV relativeFrom="page">
                      <wp:posOffset>406400</wp:posOffset>
                    </wp:positionV>
                    <wp:extent cx="5082540" cy="7581900"/>
                    <wp:effectExtent l="0" t="0" r="0" b="0"/>
                    <wp:wrapNone/>
                    <wp:docPr id="8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082540" cy="7581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1B3F05" w14:textId="4D428B12" w:rsidR="00DD452F" w:rsidRPr="00DD3D9B" w:rsidRDefault="00097755">
                                <w:pPr>
                                  <w:rPr>
                                    <w:rFonts w:ascii="Calibri Light" w:hAnsi="Calibri Light" w:cs="Calibri Light"/>
                                    <w:smallCaps/>
                                    <w:color w:val="244583" w:themeColor="accent2" w:themeShade="80"/>
                                    <w:spacing w:val="20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 Light" w:hAnsi="Calibri Light" w:cs="Calibri Light"/>
                                      <w:smallCaps/>
                                      <w:color w:val="244583" w:themeColor="accent2" w:themeShade="80"/>
                                      <w:spacing w:val="20"/>
                                      <w:sz w:val="56"/>
                                      <w:szCs w:val="56"/>
                                    </w:rPr>
                                    <w:alias w:val="Title"/>
                                    <w:id w:val="-1306930817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 w:rsidR="00DD452F">
                                      <w:rPr>
                                        <w:rFonts w:ascii="Calibri Light" w:hAnsi="Calibri Light" w:cs="Calibri Light"/>
                                        <w:smallCaps/>
                                        <w:color w:val="244583" w:themeColor="accent2" w:themeShade="80"/>
                                        <w:spacing w:val="20"/>
                                        <w:sz w:val="56"/>
                                        <w:szCs w:val="56"/>
                                      </w:rPr>
                                      <w:t>De</w:t>
                                    </w:r>
                                    <w:r w:rsidR="008707B7">
                                      <w:rPr>
                                        <w:rFonts w:ascii="Calibri Light" w:hAnsi="Calibri Light" w:cs="Calibri Light"/>
                                        <w:smallCaps/>
                                        <w:color w:val="244583" w:themeColor="accent2" w:themeShade="80"/>
                                        <w:spacing w:val="20"/>
                                        <w:sz w:val="56"/>
                                        <w:szCs w:val="56"/>
                                      </w:rPr>
                                      <w:t>sign for manufacture Exercise – Drill Press</w:t>
                                    </w:r>
                                    <w:r w:rsidR="008707B7" w:rsidRPr="00DD3D9B">
                                      <w:rPr>
                                        <w:rFonts w:ascii="Calibri Light" w:hAnsi="Calibri Light" w:cs="Calibri Light"/>
                                        <w:smallCaps/>
                                        <w:color w:val="244583" w:themeColor="accent2" w:themeShade="80"/>
                                        <w:spacing w:val="20"/>
                                        <w:sz w:val="56"/>
                                        <w:szCs w:val="56"/>
                                      </w:rPr>
                                      <w:t>.</w:t>
                                    </w:r>
                                  </w:sdtContent>
                                </w:sdt>
                              </w:p>
                              <w:p w14:paraId="4A4D84E6" w14:textId="7F140C6E" w:rsidR="00DD452F" w:rsidRPr="00094968" w:rsidRDefault="00097755">
                                <w:pPr>
                                  <w:rPr>
                                    <w:i/>
                                    <w:color w:val="244583" w:themeColor="accent2" w:themeShade="80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Opel sans" w:hAnsi="Opel sans"/>
                                      <w:smallCaps/>
                                      <w:color w:val="244583" w:themeColor="accent2" w:themeShade="80"/>
                                      <w:spacing w:val="20"/>
                                      <w:sz w:val="36"/>
                                      <w:szCs w:val="36"/>
                                    </w:rPr>
                                    <w:alias w:val="Subtitle"/>
                                    <w:id w:val="1737128382"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 w:rsidR="00DD452F" w:rsidRPr="00094968">
                                      <w:rPr>
                                        <w:rFonts w:ascii="Opel sans" w:hAnsi="Opel sans"/>
                                        <w:smallCaps/>
                                        <w:color w:val="244583" w:themeColor="accent2" w:themeShade="80"/>
                                        <w:spacing w:val="20"/>
                                        <w:sz w:val="36"/>
                                        <w:szCs w:val="36"/>
                                      </w:rPr>
                                      <w:t xml:space="preserve">MSc: </w:t>
                                    </w:r>
                                    <w:r w:rsidR="008707B7">
                                      <w:rPr>
                                        <w:rFonts w:ascii="Opel sans" w:hAnsi="Opel sans"/>
                                        <w:smallCaps/>
                                        <w:color w:val="244583" w:themeColor="accent2" w:themeShade="80"/>
                                        <w:spacing w:val="20"/>
                                        <w:sz w:val="36"/>
                                        <w:szCs w:val="36"/>
                                      </w:rPr>
                                      <w:t>Design for manufacture.</w:t>
                                    </w:r>
                                  </w:sdtContent>
                                </w:sdt>
                              </w:p>
                              <w:p w14:paraId="7E377CCB" w14:textId="77777777" w:rsidR="00100017" w:rsidRDefault="00100017"/>
                              <w:p w14:paraId="31BB642B" w14:textId="77777777" w:rsidR="00100017" w:rsidRDefault="00100017"/>
                              <w:p w14:paraId="7CFE992A" w14:textId="77777777" w:rsidR="00100017" w:rsidRDefault="00100017"/>
                              <w:p w14:paraId="4E46CE67" w14:textId="0D691FDC" w:rsidR="00100017" w:rsidRDefault="00100017">
                                <w:r w:rsidRPr="00100017">
                                  <w:rPr>
                                    <w:rFonts w:ascii="Calibri Light" w:hAnsi="Calibri Light" w:cs="Calibri Light"/>
                                    <w:noProof/>
                                    <w:color w:val="auto"/>
                                    <w:sz w:val="28"/>
                                    <w:szCs w:val="28"/>
                                    <w:lang w:val="en-GB"/>
                                  </w:rPr>
                                  <w:drawing>
                                    <wp:inline distT="0" distB="0" distL="0" distR="0" wp14:anchorId="14F7F79E" wp14:editId="5B32BDBA">
                                      <wp:extent cx="4562137" cy="3825240"/>
                                      <wp:effectExtent l="0" t="0" r="0" b="381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66527" cy="382892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CC990E4" id="Rectangle 85" o:spid="_x0000_s1026" style="position:absolute;margin-left:-32.85pt;margin-top:32pt;width:400.2pt;height:597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" o:allowincell="f" filled="f" stroked="f">
                    <v:textbox>
                      <w:txbxContent>
                        <w:p w14:paraId="621B3F05" w14:textId="4D428B12" w:rsidR="00DD452F" w:rsidRPr="00DD3D9B" w:rsidRDefault="00097755">
                          <w:pPr>
                            <w:rPr>
                              <w:rFonts w:ascii="Calibri Light" w:hAnsi="Calibri Light" w:cs="Calibri Light"/>
                              <w:smallCaps/>
                              <w:color w:val="244583" w:themeColor="accent2" w:themeShade="80"/>
                              <w:spacing w:val="20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Calibri Light" w:hAnsi="Calibri Light" w:cs="Calibri Light"/>
                                <w:smallCaps/>
                                <w:color w:val="244583" w:themeColor="accent2" w:themeShade="80"/>
                                <w:spacing w:val="20"/>
                                <w:sz w:val="56"/>
                                <w:szCs w:val="56"/>
                              </w:rPr>
                              <w:alias w:val="Title"/>
                              <w:id w:val="-1306930817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 w:rsidR="00DD452F">
                                <w:rPr>
                                  <w:rFonts w:ascii="Calibri Light" w:hAnsi="Calibri Light" w:cs="Calibri Light"/>
                                  <w:smallCaps/>
                                  <w:color w:val="244583" w:themeColor="accent2" w:themeShade="80"/>
                                  <w:spacing w:val="20"/>
                                  <w:sz w:val="56"/>
                                  <w:szCs w:val="56"/>
                                </w:rPr>
                                <w:t>De</w:t>
                              </w:r>
                              <w:r w:rsidR="008707B7">
                                <w:rPr>
                                  <w:rFonts w:ascii="Calibri Light" w:hAnsi="Calibri Light" w:cs="Calibri Light"/>
                                  <w:smallCaps/>
                                  <w:color w:val="244583" w:themeColor="accent2" w:themeShade="80"/>
                                  <w:spacing w:val="20"/>
                                  <w:sz w:val="56"/>
                                  <w:szCs w:val="56"/>
                                </w:rPr>
                                <w:t>sign for manufacture Exercise – Drill Press</w:t>
                              </w:r>
                              <w:r w:rsidR="008707B7" w:rsidRPr="00DD3D9B">
                                <w:rPr>
                                  <w:rFonts w:ascii="Calibri Light" w:hAnsi="Calibri Light" w:cs="Calibri Light"/>
                                  <w:smallCaps/>
                                  <w:color w:val="244583" w:themeColor="accent2" w:themeShade="80"/>
                                  <w:spacing w:val="20"/>
                                  <w:sz w:val="56"/>
                                  <w:szCs w:val="56"/>
                                </w:rPr>
                                <w:t>.</w:t>
                              </w:r>
                            </w:sdtContent>
                          </w:sdt>
                        </w:p>
                        <w:p w14:paraId="4A4D84E6" w14:textId="7F140C6E" w:rsidR="00DD452F" w:rsidRPr="00094968" w:rsidRDefault="00097755">
                          <w:pPr>
                            <w:rPr>
                              <w:i/>
                              <w:color w:val="244583" w:themeColor="accent2" w:themeShade="80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Opel sans" w:hAnsi="Opel sans"/>
                                <w:smallCaps/>
                                <w:color w:val="244583" w:themeColor="accent2" w:themeShade="80"/>
                                <w:spacing w:val="20"/>
                                <w:sz w:val="36"/>
                                <w:szCs w:val="36"/>
                              </w:rPr>
                              <w:alias w:val="Subtitle"/>
                              <w:id w:val="1737128382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 w:rsidR="00DD452F" w:rsidRPr="00094968">
                                <w:rPr>
                                  <w:rFonts w:ascii="Opel sans" w:hAnsi="Opel sans"/>
                                  <w:smallCaps/>
                                  <w:color w:val="244583" w:themeColor="accent2" w:themeShade="80"/>
                                  <w:spacing w:val="20"/>
                                  <w:sz w:val="36"/>
                                  <w:szCs w:val="36"/>
                                </w:rPr>
                                <w:t xml:space="preserve">MSc: </w:t>
                              </w:r>
                              <w:r w:rsidR="008707B7">
                                <w:rPr>
                                  <w:rFonts w:ascii="Opel sans" w:hAnsi="Opel sans"/>
                                  <w:smallCaps/>
                                  <w:color w:val="244583" w:themeColor="accent2" w:themeShade="80"/>
                                  <w:spacing w:val="20"/>
                                  <w:sz w:val="36"/>
                                  <w:szCs w:val="36"/>
                                </w:rPr>
                                <w:t>Design for manufacture.</w:t>
                              </w:r>
                            </w:sdtContent>
                          </w:sdt>
                        </w:p>
                        <w:p w14:paraId="7E377CCB" w14:textId="77777777" w:rsidR="00100017" w:rsidRDefault="00100017"/>
                        <w:p w14:paraId="31BB642B" w14:textId="77777777" w:rsidR="00100017" w:rsidRDefault="00100017"/>
                        <w:p w14:paraId="7CFE992A" w14:textId="77777777" w:rsidR="00100017" w:rsidRDefault="00100017"/>
                        <w:p w14:paraId="4E46CE67" w14:textId="0D691FDC" w:rsidR="00100017" w:rsidRDefault="00100017">
                          <w:r w:rsidRPr="00100017">
                            <w:rPr>
                              <w:rFonts w:ascii="Calibri Light" w:hAnsi="Calibri Light" w:cs="Calibri Light"/>
                              <w:noProof/>
                              <w:color w:val="auto"/>
                              <w:sz w:val="28"/>
                              <w:szCs w:val="28"/>
                              <w:lang w:val="en-GB"/>
                            </w:rPr>
                            <w:drawing>
                              <wp:inline distT="0" distB="0" distL="0" distR="0" wp14:anchorId="14F7F79E" wp14:editId="5B32BDBA">
                                <wp:extent cx="4562137" cy="3825240"/>
                                <wp:effectExtent l="0" t="0" r="0" b="381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66527" cy="382892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2ACE773C" w14:textId="66548C96" w:rsidR="00D01ED5" w:rsidRPr="002E52E3" w:rsidRDefault="00220994" w:rsidP="00C00A41">
          <w:pPr>
            <w:pStyle w:val="Heading2"/>
            <w:rPr>
              <w:rFonts w:ascii="Calibri Light" w:hAnsi="Calibri Light" w:cs="Calibri Light"/>
              <w:color w:val="auto"/>
            </w:rPr>
          </w:pPr>
          <w:r w:rsidRPr="002E52E3">
            <w:rPr>
              <w:rFonts w:ascii="Calibri Light" w:hAnsi="Calibri Light" w:cs="Calibri Light"/>
              <w:noProof/>
              <w:color w:val="auto"/>
              <w:lang w:val="en-GB"/>
            </w:rPr>
            <mc:AlternateContent>
              <mc:Choice Requires="wpg">
                <w:drawing>
                  <wp:anchor distT="0" distB="0" distL="114300" distR="114300" simplePos="0" relativeHeight="251678720" behindDoc="0" locked="0" layoutInCell="0" allowOverlap="1" wp14:anchorId="4DDAF559" wp14:editId="3244156B">
                    <wp:simplePos x="0" y="0"/>
                    <mc:AlternateContent>
                      <mc:Choice Requires="wp14">
                        <wp:positionH relativeFrom="page">
                          <wp14:pctPosHOffset>75000</wp14:pctPosHOffset>
                        </wp:positionH>
                      </mc:Choice>
                      <mc:Fallback>
                        <wp:positionH relativeFrom="page">
                          <wp:posOffset>5829300</wp:posOffset>
                        </wp:positionH>
                      </mc:Fallback>
                    </mc:AlternateContent>
                    <wp:positionV relativeFrom="page">
                      <wp:align>top</wp:align>
                    </wp:positionV>
                    <wp:extent cx="1466850" cy="10232390"/>
                    <wp:effectExtent l="14605" t="33020" r="23495" b="31115"/>
                    <wp:wrapNone/>
                    <wp:docPr id="9" name="Group 7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466850" cy="10232390"/>
                              <a:chOff x="6022" y="8835"/>
                              <a:chExt cx="2310" cy="16114"/>
                            </a:xfrm>
                          </wpg:grpSpPr>
                          <wps:wsp>
                            <wps:cNvPr id="10" name="Rectangle 7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676" y="8835"/>
                                <a:ext cx="1512" cy="16114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chemeClr val="accent1">
                                      <a:lumMod val="60000"/>
                                      <a:lumOff val="40000"/>
                                    </a:schemeClr>
                                  </a:gs>
                                  <a:gs pos="100000">
                                    <a:schemeClr val="accent1">
                                      <a:lumMod val="100000"/>
                                      <a:lumOff val="0"/>
                                    </a:schemeClr>
                                  </a:gs>
                                </a:gsLst>
                                <a:lin ang="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BFB675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AutoShape 7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59" y="8835"/>
                                <a:ext cx="0" cy="1611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" name="AutoShape 7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332" y="8835"/>
                                <a:ext cx="0" cy="1611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AutoShape 7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87" y="8835"/>
                                <a:ext cx="0" cy="1611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" name="AutoShape 8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22" y="8835"/>
                                <a:ext cx="0" cy="1610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3D575464" id="Group 75" o:spid="_x0000_s1026" style="position:absolute;margin-left:0;margin-top:0;width:115.5pt;height:805.7pt;z-index:251678720;mso-left-percent:750;mso-position-horizontal-relative:page;mso-position-vertical:top;mso-position-vertical-relative:page;mso-left-percent:750" coordorigin="6022,8835" coordsize="2310,16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" o:allowincell="f">
                    <v:rect id="Rectangle 76" o:spid="_x0000_s1027" style="position:absolute;left:6676;top:8835;width:1512;height:16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Ik8sUA&#10;AADbAAAADwAAAGRycy9kb3ducmV2LnhtbESP3WrCQBCF7wu+wzKCd3VTsUVSVxFR8MKW+vMA0+w0&#10;CWZnw+5qok/fuSj0boZz5pxv5sveNepGIdaeDbyMM1DEhbc1lwbOp+3zDFRMyBYbz2TgThGWi8HT&#10;HHPrOz7Q7ZhKJSEcczRQpdTmWseiIodx7Fti0X58cJhkDaW2ATsJd42eZNmbdlizNFTY0rqi4nK8&#10;OgObbbHfNV+v5/TdhevqcfEf3efUmNGwX72DStSnf/Pf9c4KvtDLLzKAXv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8iTyxQAAANsAAAAPAAAAAAAAAAAAAAAAAJgCAABkcnMv&#10;ZG93bnJldi54bWxQSwUGAAAAAAQABAD1AAAAigMAAAAA&#10;" fillcolor="#feb686 [1940]" stroked="f" strokecolor="#bfb675">
                      <v:fill color2="#fe8637 [3204]" rotate="t" angle="90" focus="100%" type="gradient"/>
                    </v:re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7" o:spid="_x0000_s1028" type="#_x0000_t32" style="position:absolute;left:6359;top:8835;width:0;height:16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G9ucIAAADbAAAADwAAAGRycy9kb3ducmV2LnhtbERPS2vCQBC+C/0Pywi9mY0tFI2uYgSh&#10;p5RGsfQ2ZMckbXY2ZDeP/vtuoeBtPr7nbPeTacRAnastK1hGMQjiwuqaSwWX82mxAuE8ssbGMin4&#10;IQf73cNsi4m2I7/TkPtShBB2CSqovG8TKV1RkUEX2ZY4cDfbGfQBdqXUHY4h3DTyKY5fpMGaQ0OF&#10;LR0rKr7z3ihI03V8tF9m/DS9P13f0ufsI2OlHufTYQPC0+Tv4n/3qw7zl/D3SzhA7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EG9ucIAAADbAAAADwAAAAAAAAAAAAAA&#10;AAChAgAAZHJzL2Rvd25yZXYueG1sUEsFBgAAAAAEAAQA+QAAAJADAAAAAA==&#10;" strokecolor="#feceae [1300]" strokeweight="1pt"/>
                    <v:shape id="AutoShape 78" o:spid="_x0000_s1029" type="#_x0000_t32" style="position:absolute;left:8332;top:8835;width:0;height:161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AXj8EAAADbAAAADwAAAGRycy9kb3ducmV2LnhtbERPTWsCMRC9C/6HMIXeNFsLRVajlEJp&#10;D6XgKgvehs24WdxMYhLX7b83hUJv83ifs96OthcDhdg5VvA0L0AQN0533Co47N9nSxAxIWvsHZOC&#10;H4qw3Uwnayy1u/GOhiq1IodwLFGBScmXUsbGkMU4d544cycXLKYMQyt1wFsOt71cFMWLtNhxbjDo&#10;6c1Qc66uVsFXsNF8VPx8rf3wfSn8sTrVR6UeH8bXFYhEY/oX/7k/dZ6/gN9f8gFyc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QBePwQAAANsAAAAPAAAAAAAAAAAAAAAA&#10;AKECAABkcnMvZG93bnJldi54bWxQSwUGAAAAAAQABAD5AAAAjwMAAAAA&#10;" strokecolor="#fe8637 [3204]" strokeweight="2.25pt"/>
                    <v:shape id="AutoShape 79" o:spid="_x0000_s1030" type="#_x0000_t32" style="position:absolute;left:6587;top:8835;width:0;height:16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aovcIAAADbAAAADwAAAGRycy9kb3ducmV2LnhtbERP3WrCMBS+F3yHcITdzVTFIZ1RVBBk&#10;Y3Sre4Bjc2y6NSe1yWp9+2Uw8O58fL9nue5tLTpqfeVYwWScgCAunK64VPB53D8uQPiArLF2TApu&#10;5GG9Gg6WmGp35Q/q8lCKGMI+RQUmhCaV0heGLPqxa4gjd3atxRBhW0rd4jWG21pOk+RJWqw4Nhhs&#10;aGeo+M5/rILt+8abl9M8S17t16Xahqx7m2VKPYz6zTOIQH24i//dBx3nz+Dvl3iAX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oaovcIAAADbAAAADwAAAAAAAAAAAAAA&#10;AAChAgAAZHJzL2Rvd25yZXYueG1sUEsFBgAAAAAEAAQA+QAAAJADAAAAAA==&#10;" strokecolor="#feceae [1300]" strokeweight="4.5pt"/>
                    <v:shape id="AutoShape 80" o:spid="_x0000_s1031" type="#_x0000_t32" style="position:absolute;left:6022;top:8835;width:0;height:161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whbsAAAADbAAAADwAAAGRycy9kb3ducmV2LnhtbERP24rCMBB9X/Afwgi+bVNFFqmN4gVR&#10;Fla8fcDQjG2xmZQm2vbvzcLCvs3hXCdddqYSL2pcaVnBOIpBEGdWl5wruF13nzMQziNrrCyTgp4c&#10;LBeDjxQTbVs+0+vicxFC2CWooPC+TqR0WUEGXWRr4sDdbWPQB9jkUjfYhnBTyUkcf0mDJYeGAmva&#10;FJQ9Lk+jgGayX2+3/bndn46n4/Xnu82eqNRo2K3mIDx1/l/85z7oMH8Kv7+EA+Ti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K8IW7AAAAA2wAAAA8AAAAAAAAAAAAAAAAA&#10;oQIAAGRycy9kb3ducmV2LnhtbFBLBQYAAAAABAAEAPkAAACOAwAAAAA=&#10;" strokecolor="#fee6d6 [660]" strokeweight="2.25pt"/>
                    <w10:wrap anchorx="page" anchory="page"/>
                  </v:group>
                </w:pict>
              </mc:Fallback>
            </mc:AlternateContent>
          </w:r>
          <w:r w:rsidRPr="002E52E3">
            <w:rPr>
              <w:rFonts w:ascii="Calibri Light" w:hAnsi="Calibri Light" w:cs="Calibri Light"/>
              <w:noProof/>
              <w:color w:val="auto"/>
              <w:lang w:val="en-GB"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22F70CBF" wp14:editId="6753E477">
                    <wp:simplePos x="0" y="0"/>
                    <mc:AlternateContent>
                      <mc:Choice Requires="wp14">
                        <wp:positionH relativeFrom="margin">
                          <wp14:pctPosHOffset>52000</wp14:pctPosHOffset>
                        </wp:positionH>
                      </mc:Choice>
                      <mc:Fallback>
                        <wp:positionH relativeFrom="page">
                          <wp:posOffset>3995420</wp:posOffset>
                        </wp:positionH>
                      </mc:Fallback>
                    </mc:AlternateContent>
                    <wp:positionV relativeFrom="bottomMargin">
                      <wp:posOffset>6886575</wp:posOffset>
                    </wp:positionV>
                    <wp:extent cx="2364740" cy="2327910"/>
                    <wp:effectExtent l="19050" t="19050" r="35560" b="34290"/>
                    <wp:wrapNone/>
                    <wp:docPr id="7" name="Oval 7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364740" cy="2327910"/>
                            </a:xfrm>
                            <a:prstGeom prst="ellipse">
                              <a:avLst/>
                            </a:prstGeom>
                            <a:solidFill>
                              <a:srgbClr val="FE8637"/>
                            </a:solidFill>
                            <a:ln w="57150" cmpd="thinThick">
                              <a:solidFill>
                                <a:srgbClr val="FE8637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45791" dir="3378596" algn="ctr" rotWithShape="0">
                                      <a:srgbClr val="1F2F3F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327CAD4" w14:textId="77777777" w:rsidR="00F425FF" w:rsidRDefault="00F425FF" w:rsidP="00F425F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22F70CBF" id="Oval 73" o:spid="_x0000_s1027" style="position:absolute;margin-left:0;margin-top:542.25pt;width:186.2pt;height:183.3pt;flip:x;z-index:251675648;visibility:visible;mso-wrap-style:square;mso-width-percent:0;mso-height-percent:0;mso-left-percent:520;mso-wrap-distance-left:9pt;mso-wrap-distance-top:0;mso-wrap-distance-right:9pt;mso-wrap-distance-bottom:0;mso-position-horizontal-relative:margin;mso-position-vertical:absolute;mso-position-vertical-relative:bottom-margin-area;mso-width-percent:0;mso-height-percent:0;mso-left-percent:52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" fillcolor="#fe8637" strokecolor="#fe8637" strokeweight="4.5pt">
                    <v:stroke linestyle="thinThick"/>
                    <v:shadow color="#1f2f3f" opacity=".5" offset=",3pt"/>
                    <v:textbox>
                      <w:txbxContent>
                        <w:p w14:paraId="4327CAD4" w14:textId="77777777" w:rsidR="00F425FF" w:rsidRDefault="00F425FF" w:rsidP="00F425FF">
                          <w:pPr>
                            <w:jc w:val="center"/>
                          </w:pPr>
                        </w:p>
                      </w:txbxContent>
                    </v:textbox>
                    <w10:wrap anchorx="margin" anchory="margin"/>
                  </v:oval>
                </w:pict>
              </mc:Fallback>
            </mc:AlternateContent>
          </w:r>
          <w:r w:rsidRPr="002E52E3">
            <w:rPr>
              <w:rFonts w:ascii="Calibri Light" w:hAnsi="Calibri Light" w:cs="Calibri Light"/>
              <w:noProof/>
              <w:color w:val="auto"/>
              <w:lang w:val="en-GB"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0" allowOverlap="1" wp14:anchorId="673F854F" wp14:editId="0AEA12ED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4659630" cy="815975"/>
                    <wp:effectExtent l="0" t="0" r="3810" b="3175"/>
                    <wp:wrapNone/>
                    <wp:docPr id="6" name="Rectangle 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59630" cy="8159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DB3671" w14:textId="77777777" w:rsidR="00DD452F" w:rsidRPr="00EA426E" w:rsidRDefault="00097755">
                                <w:pPr>
                                  <w:spacing w:after="100"/>
                                  <w:rPr>
                                    <w:rFonts w:ascii="Calibri Light" w:hAnsi="Calibri Light"/>
                                    <w:color w:val="E65B01" w:themeColor="accent1" w:themeShade="BF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 Light" w:hAnsi="Calibri Light"/>
                                      <w:color w:val="E65B01" w:themeColor="accent1" w:themeShade="BF"/>
                                      <w:sz w:val="24"/>
                                      <w:szCs w:val="24"/>
                                    </w:rPr>
                                    <w:alias w:val="Author"/>
                                    <w:id w:val="-188616535"/>
                                    <w:text/>
                                  </w:sdtPr>
                                  <w:sdtContent>
                                    <w:r w:rsidR="00DD452F" w:rsidRPr="00EA426E">
                                      <w:rPr>
                                        <w:rFonts w:ascii="Calibri Light" w:hAnsi="Calibri Light"/>
                                        <w:color w:val="E65B01" w:themeColor="accent1" w:themeShade="BF"/>
                                        <w:sz w:val="24"/>
                                        <w:szCs w:val="24"/>
                                      </w:rPr>
                                      <w:t>Alan Norris</w:t>
                                    </w:r>
                                  </w:sdtContent>
                                </w:sdt>
                              </w:p>
                              <w:p w14:paraId="0CC47C3F" w14:textId="28B3B2EF" w:rsidR="00DD452F" w:rsidRPr="00EA426E" w:rsidRDefault="00097755">
                                <w:pPr>
                                  <w:spacing w:after="100"/>
                                  <w:rPr>
                                    <w:rFonts w:ascii="Calibri Light" w:hAnsi="Calibri Light"/>
                                    <w:color w:val="E65B01" w:themeColor="accent1" w:themeShade="BF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 Light" w:hAnsi="Calibri Light"/>
                                      <w:color w:val="E65B01" w:themeColor="accent1" w:themeShade="BF"/>
                                      <w:sz w:val="24"/>
                                      <w:szCs w:val="24"/>
                                    </w:rPr>
                                    <w:alias w:val="Date"/>
                                    <w:id w:val="-424498340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0-01-3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 w:rsidR="00100017">
                                      <w:rPr>
                                        <w:rFonts w:ascii="Calibri Light" w:hAnsi="Calibri Light"/>
                                        <w:color w:val="E65B01" w:themeColor="accent1" w:themeShade="BF"/>
                                        <w:sz w:val="24"/>
                                        <w:szCs w:val="24"/>
                                      </w:rPr>
                                      <w:t>1/31/2020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73F854F" id="Rectangle 72" o:spid="_x0000_s1028" style="position:absolute;margin-left:0;margin-top:0;width:366.9pt;height:64.25pt;z-index:251674624;visibility:visible;mso-wrap-style:square;mso-width-percent:600;mso-height-percent:0;mso-wrap-distance-left:9pt;mso-wrap-distance-top:0;mso-wrap-distance-right:9pt;mso-wrap-distance-bottom:0;mso-position-horizontal:left;mso-position-horizontal-relative:margin;mso-position-vertical:bottom;mso-position-vertical-relative:margin;mso-width-percent:6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UHhAIAAA4F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" o:allowincell="f" stroked="f">
                    <v:textbox>
                      <w:txbxContent>
                        <w:p w14:paraId="78DB3671" w14:textId="77777777" w:rsidR="00DD452F" w:rsidRPr="00EA426E" w:rsidRDefault="00097755">
                          <w:pPr>
                            <w:spacing w:after="100"/>
                            <w:rPr>
                              <w:rFonts w:ascii="Calibri Light" w:hAnsi="Calibri Light"/>
                              <w:color w:val="E65B01" w:themeColor="accent1" w:themeShade="BF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Calibri Light" w:hAnsi="Calibri Light"/>
                                <w:color w:val="E65B01" w:themeColor="accent1" w:themeShade="BF"/>
                                <w:sz w:val="24"/>
                                <w:szCs w:val="24"/>
                              </w:rPr>
                              <w:alias w:val="Author"/>
                              <w:id w:val="-188616535"/>
                              <w:text/>
                            </w:sdtPr>
                            <w:sdtContent>
                              <w:r w:rsidR="00DD452F" w:rsidRPr="00EA426E">
                                <w:rPr>
                                  <w:rFonts w:ascii="Calibri Light" w:hAnsi="Calibri Light"/>
                                  <w:color w:val="E65B01" w:themeColor="accent1" w:themeShade="BF"/>
                                  <w:sz w:val="24"/>
                                  <w:szCs w:val="24"/>
                                </w:rPr>
                                <w:t>Alan Norris</w:t>
                              </w:r>
                            </w:sdtContent>
                          </w:sdt>
                        </w:p>
                        <w:p w14:paraId="0CC47C3F" w14:textId="28B3B2EF" w:rsidR="00DD452F" w:rsidRPr="00EA426E" w:rsidRDefault="00097755">
                          <w:pPr>
                            <w:spacing w:after="100"/>
                            <w:rPr>
                              <w:rFonts w:ascii="Calibri Light" w:hAnsi="Calibri Light"/>
                              <w:color w:val="E65B01" w:themeColor="accent1" w:themeShade="BF"/>
                            </w:rPr>
                          </w:pPr>
                          <w:sdt>
                            <w:sdtPr>
                              <w:rPr>
                                <w:rFonts w:ascii="Calibri Light" w:hAnsi="Calibri Light"/>
                                <w:color w:val="E65B01" w:themeColor="accent1" w:themeShade="BF"/>
                                <w:sz w:val="24"/>
                                <w:szCs w:val="24"/>
                              </w:rPr>
                              <w:alias w:val="Date"/>
                              <w:id w:val="-424498340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0-01-3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 w:rsidR="00100017">
                                <w:rPr>
                                  <w:rFonts w:ascii="Calibri Light" w:hAnsi="Calibri Light"/>
                                  <w:color w:val="E65B01" w:themeColor="accent1" w:themeShade="BF"/>
                                  <w:sz w:val="24"/>
                                  <w:szCs w:val="24"/>
                                </w:rPr>
                                <w:t>1/31/2020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 w:rsidR="003D2E3C" w:rsidRPr="002E52E3">
            <w:rPr>
              <w:rFonts w:ascii="Calibri Light" w:hAnsi="Calibri Light" w:cs="Calibri Light"/>
              <w:color w:val="auto"/>
            </w:rPr>
            <w:br w:type="page"/>
          </w:r>
        </w:p>
      </w:sdtContent>
    </w:sdt>
    <w:sdt>
      <w:sdtPr>
        <w:rPr>
          <w:rFonts w:ascii="Calibri Light" w:hAnsi="Calibri Light" w:cs="Calibri Light"/>
          <w:color w:val="auto"/>
          <w:sz w:val="20"/>
          <w:szCs w:val="20"/>
        </w:rPr>
        <w:id w:val="-260771880"/>
        <w:docPartObj>
          <w:docPartGallery w:val="Quick Parts"/>
          <w:docPartUnique/>
        </w:docPartObj>
      </w:sdtPr>
      <w:sdtEndPr>
        <w:rPr>
          <w:sz w:val="28"/>
          <w:szCs w:val="28"/>
        </w:rPr>
      </w:sdtEndPr>
      <w:sdtContent>
        <w:p w14:paraId="534CF5D7" w14:textId="2340D7D7" w:rsidR="00B47517" w:rsidRPr="002E52E3" w:rsidRDefault="00220994" w:rsidP="004F6D8A">
          <w:pPr>
            <w:pStyle w:val="Heading2"/>
            <w:rPr>
              <w:rFonts w:ascii="Calibri Light" w:hAnsi="Calibri Light" w:cs="Calibri Light"/>
              <w:strike/>
              <w:color w:val="auto"/>
            </w:rPr>
          </w:pPr>
          <w:r w:rsidRPr="002E52E3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/>
            </w:rPr>
            <mc:AlternateContent>
              <mc:Choice Requires="wps">
                <w:drawing>
                  <wp:anchor distT="0" distB="0" distL="114300" distR="114300" simplePos="0" relativeHeight="251683840" behindDoc="0" locked="0" layoutInCell="1" allowOverlap="1" wp14:anchorId="50E4BECD" wp14:editId="1D41E8A9">
                    <wp:simplePos x="0" y="0"/>
                    <mc:AlternateContent>
                      <mc:Choice Requires="wp14">
                        <wp:positionH relativeFrom="margin">
                          <wp14:pctPosHOffset>52000</wp14:pctPosHOffset>
                        </wp:positionH>
                      </mc:Choice>
                      <mc:Fallback>
                        <wp:positionH relativeFrom="page">
                          <wp:posOffset>3995420</wp:posOffset>
                        </wp:positionH>
                      </mc:Fallback>
                    </mc:AlternateContent>
                    <wp:positionV relativeFrom="bottomMargin">
                      <wp:posOffset>6886575</wp:posOffset>
                    </wp:positionV>
                    <wp:extent cx="2364740" cy="2327910"/>
                    <wp:effectExtent l="19050" t="19050" r="35560" b="34290"/>
                    <wp:wrapNone/>
                    <wp:docPr id="1" name="Oval 7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364740" cy="2327910"/>
                            </a:xfrm>
                            <a:prstGeom prst="ellipse">
                              <a:avLst/>
                            </a:prstGeom>
                            <a:solidFill>
                              <a:srgbClr val="FE8637"/>
                            </a:solidFill>
                            <a:ln w="57150" cmpd="thinThick">
                              <a:solidFill>
                                <a:srgbClr val="FE8637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45791" dir="3378596" algn="ctr" rotWithShape="0">
                                      <a:srgbClr val="1F2F3F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2CDD3C5" w14:textId="77777777" w:rsidR="00F425FF" w:rsidRDefault="00F425FF" w:rsidP="00F425F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50E4BECD" id="Oval 70" o:spid="_x0000_s1029" style="position:absolute;margin-left:0;margin-top:542.25pt;width:186.2pt;height:183.3pt;flip:x;z-index:251683840;visibility:visible;mso-wrap-style:square;mso-width-percent:0;mso-height-percent:0;mso-left-percent:520;mso-wrap-distance-left:9pt;mso-wrap-distance-top:0;mso-wrap-distance-right:9pt;mso-wrap-distance-bottom:0;mso-position-horizontal-relative:margin;mso-position-vertical:absolute;mso-position-vertical-relative:bottom-margin-area;mso-width-percent:0;mso-height-percent:0;mso-left-percent:52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" fillcolor="#fe8637" strokecolor="#fe8637" strokeweight="4.5pt">
                    <v:stroke linestyle="thinThick"/>
                    <v:shadow color="#1f2f3f" opacity=".5" offset=",3pt"/>
                    <v:textbox>
                      <w:txbxContent>
                        <w:p w14:paraId="32CDD3C5" w14:textId="77777777" w:rsidR="00F425FF" w:rsidRDefault="00F425FF" w:rsidP="00F425FF">
                          <w:pPr>
                            <w:jc w:val="center"/>
                          </w:pPr>
                        </w:p>
                      </w:txbxContent>
                    </v:textbox>
                    <w10:wrap anchorx="margin" anchory="margin"/>
                  </v:oval>
                </w:pict>
              </mc:Fallback>
            </mc:AlternateContent>
          </w:r>
        </w:p>
        <w:sdt>
          <w:sdtPr>
            <w:rPr>
              <w:rFonts w:ascii="Calibri Light" w:hAnsi="Calibri Light" w:cs="Calibri Light"/>
              <w:color w:val="auto"/>
            </w:rPr>
            <w:id w:val="1381593250"/>
            <w:docPartObj>
              <w:docPartGallery w:val="Quick Parts"/>
              <w:docPartUnique/>
            </w:docPartObj>
          </w:sdtPr>
          <w:sdtContent>
            <w:p w14:paraId="41D800AF" w14:textId="7B265424" w:rsidR="00094968" w:rsidRPr="002E52E3" w:rsidRDefault="00094968" w:rsidP="002D7685">
              <w:pPr>
                <w:rPr>
                  <w:rFonts w:ascii="Calibri Light" w:hAnsi="Calibri Light" w:cs="Calibri Light"/>
                  <w:color w:val="auto"/>
                </w:rPr>
              </w:pPr>
              <w:r w:rsidRPr="002E52E3">
                <w:rPr>
                  <w:rFonts w:ascii="Calibri Light" w:hAnsi="Calibri Light" w:cs="Calibri Light"/>
                  <w:b/>
                  <w:noProof/>
                  <w:color w:val="auto"/>
                  <w:sz w:val="40"/>
                  <w:szCs w:val="40"/>
                  <w:lang w:val="en-GB"/>
                </w:rPr>
                <mc:AlternateContent>
                  <mc:Choice Requires="wps">
                    <w:drawing>
                      <wp:anchor distT="0" distB="0" distL="114300" distR="114300" simplePos="0" relativeHeight="251716608" behindDoc="0" locked="0" layoutInCell="1" allowOverlap="1" wp14:anchorId="17D9C257" wp14:editId="07D83B23">
                        <wp:simplePos x="0" y="0"/>
                        <mc:AlternateContent>
                          <mc:Choice Requires="wp14">
                            <wp:positionH relativeFrom="margin">
                              <wp14:pctPosHOffset>52000</wp14:pctPosHOffset>
                            </wp:positionH>
                          </mc:Choice>
                          <mc:Fallback>
                            <wp:positionH relativeFrom="page">
                              <wp:posOffset>3995420</wp:posOffset>
                            </wp:positionH>
                          </mc:Fallback>
                        </mc:AlternateContent>
                        <wp:positionV relativeFrom="bottomMargin">
                          <wp:posOffset>6886575</wp:posOffset>
                        </wp:positionV>
                        <wp:extent cx="2364740" cy="2327910"/>
                        <wp:effectExtent l="19050" t="19050" r="35560" b="34290"/>
                        <wp:wrapNone/>
                        <wp:docPr id="3" name="Oval 70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0" y="0"/>
                                  <a:ext cx="2364740" cy="23279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E8637"/>
                                </a:solidFill>
                                <a:ln w="57150" cmpd="thinThick">
                                  <a:solidFill>
                                    <a:srgbClr val="FE8637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45791" dir="3378596" algn="ctr" rotWithShape="0">
                                          <a:srgbClr val="1F2F3F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9CC25F0" w14:textId="77777777" w:rsidR="00F425FF" w:rsidRDefault="00F425FF" w:rsidP="00F425F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oval w14:anchorId="17D9C257" id="_x0000_s1030" style="position:absolute;margin-left:0;margin-top:542.25pt;width:186.2pt;height:183.3pt;flip:x;z-index:251716608;visibility:visible;mso-wrap-style:square;mso-width-percent:0;mso-height-percent:0;mso-left-percent:520;mso-wrap-distance-left:9pt;mso-wrap-distance-top:0;mso-wrap-distance-right:9pt;mso-wrap-distance-bottom:0;mso-position-horizontal-relative:margin;mso-position-vertical:absolute;mso-position-vertical-relative:bottom-margin-area;mso-width-percent:0;mso-height-percent:0;mso-left-percent:52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" fillcolor="#fe8637" strokecolor="#fe8637" strokeweight="4.5pt">
                        <v:stroke linestyle="thinThick"/>
                        <v:shadow color="#1f2f3f" opacity=".5" offset=",3pt"/>
                        <v:textbox>
                          <w:txbxContent>
                            <w:p w14:paraId="59CC25F0" w14:textId="77777777" w:rsidR="00F425FF" w:rsidRDefault="00F425FF" w:rsidP="00F425FF">
                              <w:pPr>
                                <w:jc w:val="center"/>
                              </w:pPr>
                            </w:p>
                          </w:txbxContent>
                        </v:textbox>
                        <w10:wrap anchorx="margin" anchory="margin"/>
                      </v:oval>
                    </w:pict>
                  </mc:Fallback>
                </mc:AlternateContent>
              </w:r>
              <w:r w:rsidRPr="002E52E3">
                <w:rPr>
                  <w:rFonts w:ascii="Calibri Light" w:hAnsi="Calibri Light" w:cs="Calibri Light"/>
                  <w:b/>
                  <w:color w:val="auto"/>
                  <w:sz w:val="40"/>
                  <w:szCs w:val="40"/>
                </w:rPr>
                <w:t>Table of contents</w:t>
              </w:r>
            </w:p>
          </w:sdtContent>
        </w:sdt>
        <w:sdt>
          <w:sdtPr>
            <w:rPr>
              <w:rFonts w:ascii="Calibri Light" w:hAnsi="Calibri Light" w:cs="Calibri Light"/>
              <w:color w:val="auto"/>
              <w:sz w:val="28"/>
              <w:szCs w:val="28"/>
            </w:rPr>
            <w:id w:val="1703217905"/>
            <w:docPartObj>
              <w:docPartGallery w:val="Table of Contents"/>
              <w:docPartUnique/>
            </w:docPartObj>
          </w:sdtPr>
          <w:sdtEndPr>
            <w:rPr>
              <w:noProof/>
            </w:rPr>
          </w:sdtEndPr>
          <w:sdtContent>
            <w:p w14:paraId="169F1C42" w14:textId="12FDFEDF" w:rsidR="00094968" w:rsidRPr="00953D52" w:rsidRDefault="00094968" w:rsidP="00094968">
              <w:pP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  <w:lang w:val="en-GB"/>
                </w:rPr>
              </w:pPr>
              <w:r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Title page………………………………………………………………………..</w:t>
              </w:r>
              <w:r w:rsidR="00E14AF3"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…..………………….</w:t>
              </w:r>
              <w:r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..</w:t>
              </w:r>
              <w:r w:rsidR="008707B7" w:rsidRPr="00953D52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  <w:lang w:val="en-GB"/>
                </w:rPr>
                <w:t>1</w:t>
              </w:r>
            </w:p>
            <w:p w14:paraId="6C9ADC32" w14:textId="567D440E" w:rsidR="00094968" w:rsidRPr="00953D52" w:rsidRDefault="00094968" w:rsidP="00094968">
              <w:pPr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</w:pPr>
              <w:r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Contents page ……………………………………………….……………</w:t>
              </w:r>
              <w:r w:rsidR="003E441D"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…………….</w:t>
              </w:r>
              <w:r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……………..</w:t>
              </w:r>
              <w:r w:rsidR="00574BD1"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2</w:t>
              </w:r>
            </w:p>
            <w:p w14:paraId="0BFE64AD" w14:textId="4AF57748" w:rsidR="00094968" w:rsidRPr="00953D52" w:rsidRDefault="002E5CFD" w:rsidP="00094968">
              <w:pPr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</w:pPr>
              <w:r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 xml:space="preserve">Introduction </w:t>
              </w:r>
              <w:r w:rsidR="00094968"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……………</w:t>
              </w:r>
              <w:r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………………………..</w:t>
              </w:r>
              <w:r w:rsidR="00094968"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…………………..</w:t>
              </w:r>
              <w:r w:rsidR="003E441D"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…………….</w:t>
              </w:r>
              <w:r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…………………</w:t>
              </w:r>
              <w:r w:rsidR="00094968"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..</w:t>
              </w:r>
              <w:r w:rsidR="00574BD1" w:rsidRPr="00953D52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/>
                </w:rPr>
                <w:t>3</w:t>
              </w:r>
            </w:p>
            <w:p w14:paraId="2BBAE58C" w14:textId="71FDB24C" w:rsidR="00F425FF" w:rsidRDefault="00954856" w:rsidP="00094968">
              <w:pP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</w:pPr>
              <w:r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P</w:t>
              </w:r>
              <w:r w:rsidRPr="007727F6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roduct</w:t>
              </w:r>
              <w:r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 xml:space="preserve"> review</w:t>
              </w:r>
              <w:r w:rsidRPr="007727F6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 xml:space="preserve"> </w:t>
              </w:r>
              <w:r w:rsidR="00F425FF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…..</w:t>
              </w:r>
              <w:r w:rsidR="00F425FF" w:rsidRPr="002E52E3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……</w:t>
              </w:r>
              <w: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………………………………………………….</w:t>
              </w:r>
              <w:r w:rsidR="00F425FF" w:rsidRPr="002E52E3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……………………</w:t>
              </w:r>
              <w:r w:rsidR="00F425FF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………4</w:t>
              </w:r>
            </w:p>
            <w:p w14:paraId="6A7E15BD" w14:textId="6174FD45" w:rsidR="007727F6" w:rsidRDefault="00954856" w:rsidP="00094968">
              <w:pPr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</w:pPr>
              <w:r w:rsidRPr="007727F6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Design for Manufacturing and Assembly (DFMA)</w:t>
              </w:r>
              <w:r w:rsidR="004B0054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…………………..</w:t>
              </w:r>
              <w:r w:rsidR="005D4AEF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..</w:t>
              </w:r>
              <w:r w:rsidR="008320BF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……</w:t>
              </w:r>
              <w:r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..</w:t>
              </w:r>
              <w:r w:rsidR="008320BF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………..</w:t>
              </w:r>
              <w:r w:rsidR="00552EB6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6</w:t>
              </w:r>
            </w:p>
            <w:p w14:paraId="7CEB1ECA" w14:textId="3DED3733" w:rsidR="005D319F" w:rsidRDefault="006862AB" w:rsidP="00094968">
              <w:pP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</w:pPr>
              <w:r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Sustainability of the product…………………………………</w:t>
              </w:r>
              <w:r w:rsidR="008320BF">
                <w:rPr>
                  <w:rFonts w:ascii="Calibri Light" w:hAnsi="Calibri Light" w:cs="Calibri Light"/>
                  <w:color w:val="auto"/>
                  <w:sz w:val="28"/>
                  <w:szCs w:val="28"/>
                  <w:lang w:val="en-GB" w:eastAsia="en-GB"/>
                </w:rPr>
                <w:t>..</w:t>
              </w:r>
              <w:r w:rsidR="00371026" w:rsidRPr="002E52E3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…………………………</w:t>
              </w:r>
              <w:r w:rsidR="008320BF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…….</w:t>
              </w:r>
              <w:r w:rsidR="00552EB6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1</w:t>
              </w:r>
              <w:r w:rsidR="005C7F0A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3</w:t>
              </w:r>
            </w:p>
            <w:p w14:paraId="05A5EAAF" w14:textId="1A962DE1" w:rsidR="00632C2C" w:rsidRDefault="00632C2C" w:rsidP="00094968">
              <w:pP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</w:pPr>
              <w: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Conclusion……………………………………………………………………………………………….1</w:t>
              </w:r>
              <w:r w:rsidR="005B5589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5</w:t>
              </w:r>
            </w:p>
            <w:p w14:paraId="1E21579A" w14:textId="4A45736A" w:rsidR="00094968" w:rsidRPr="002E52E3" w:rsidRDefault="004B4519" w:rsidP="00094968">
              <w:pP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</w:pPr>
              <w:r w:rsidRPr="002E52E3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References</w:t>
              </w:r>
              <w:r w:rsidR="00094968" w:rsidRPr="002E52E3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……………………………………………………………………………………………</w:t>
              </w:r>
              <w:r w:rsidR="00376C09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...1</w:t>
              </w:r>
              <w:r w:rsidR="005B5589"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  <w:t>6</w:t>
              </w:r>
            </w:p>
            <w:p w14:paraId="2ED0EC1F" w14:textId="77777777" w:rsidR="006B5176" w:rsidRPr="002E52E3" w:rsidRDefault="006B5176" w:rsidP="00094968">
              <w:pP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</w:pPr>
            </w:p>
            <w:p w14:paraId="002A7083" w14:textId="77777777" w:rsidR="00094968" w:rsidRPr="002E52E3" w:rsidRDefault="00094968" w:rsidP="00094968">
              <w:pP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</w:pPr>
            </w:p>
            <w:p w14:paraId="772B0297" w14:textId="77777777" w:rsidR="00094968" w:rsidRPr="002E52E3" w:rsidRDefault="00097755" w:rsidP="00094968">
              <w:pPr>
                <w:rPr>
                  <w:rFonts w:ascii="Calibri Light" w:hAnsi="Calibri Light" w:cs="Calibri Light"/>
                  <w:noProof/>
                  <w:color w:val="auto"/>
                  <w:sz w:val="28"/>
                  <w:szCs w:val="28"/>
                </w:rPr>
              </w:pPr>
            </w:p>
          </w:sdtContent>
        </w:sdt>
        <w:p w14:paraId="480F531E" w14:textId="77777777" w:rsidR="00094968" w:rsidRPr="002E52E3" w:rsidRDefault="00094968" w:rsidP="00094968">
          <w:pPr>
            <w:rPr>
              <w:rFonts w:ascii="Calibri Light" w:hAnsi="Calibri Light" w:cs="Calibri Light"/>
              <w:color w:val="auto"/>
              <w:lang w:val="en-GB" w:eastAsia="en-GB"/>
            </w:rPr>
          </w:pPr>
        </w:p>
        <w:p w14:paraId="0EF47C4B" w14:textId="77777777" w:rsidR="00094968" w:rsidRPr="002E52E3" w:rsidRDefault="00094968" w:rsidP="00094968">
          <w:pPr>
            <w:rPr>
              <w:rFonts w:ascii="Calibri Light" w:hAnsi="Calibri Light" w:cs="Calibri Light"/>
              <w:color w:val="auto"/>
              <w:lang w:val="en-GB" w:eastAsia="en-GB"/>
            </w:rPr>
          </w:pPr>
        </w:p>
        <w:p w14:paraId="54510D48" w14:textId="77777777" w:rsidR="00094968" w:rsidRPr="002E52E3" w:rsidRDefault="00094968" w:rsidP="00094968">
          <w:pPr>
            <w:rPr>
              <w:rFonts w:ascii="Calibri Light" w:hAnsi="Calibri Light" w:cs="Calibri Light"/>
              <w:color w:val="auto"/>
              <w:lang w:val="en-GB" w:eastAsia="en-GB"/>
            </w:rPr>
          </w:pPr>
        </w:p>
        <w:p w14:paraId="44775A4C" w14:textId="77777777" w:rsidR="00094968" w:rsidRPr="002E52E3" w:rsidRDefault="00094968" w:rsidP="00C00A41">
          <w:pPr>
            <w:pStyle w:val="Heading2"/>
            <w:rPr>
              <w:rFonts w:ascii="Calibri Light" w:hAnsi="Calibri Light" w:cs="Calibri Light"/>
              <w:color w:val="auto"/>
              <w:sz w:val="20"/>
              <w:szCs w:val="20"/>
              <w:lang w:val="en-GB" w:eastAsia="en-GB"/>
            </w:rPr>
          </w:pPr>
        </w:p>
        <w:p w14:paraId="109AFD49" w14:textId="77777777" w:rsidR="00094968" w:rsidRPr="002E52E3" w:rsidRDefault="00094968" w:rsidP="00C00A41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24F38A99" w14:textId="77777777" w:rsidR="00094968" w:rsidRPr="002E52E3" w:rsidRDefault="00094968" w:rsidP="00C00A41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2E18E873" w14:textId="77777777" w:rsidR="00094968" w:rsidRPr="002E52E3" w:rsidRDefault="00094968" w:rsidP="00C00A41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72539B44" w14:textId="77777777" w:rsidR="0023779B" w:rsidRPr="002E52E3" w:rsidRDefault="0023779B" w:rsidP="00A90998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0560DC55" w14:textId="77777777" w:rsidR="0023779B" w:rsidRPr="002E52E3" w:rsidRDefault="0023779B" w:rsidP="00A90998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5ADF0FB8" w14:textId="77777777" w:rsidR="00371026" w:rsidRPr="002E52E3" w:rsidRDefault="00371026" w:rsidP="00F642B2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lang w:val="en-GB" w:eastAsia="en-GB"/>
            </w:rPr>
          </w:pPr>
        </w:p>
        <w:p w14:paraId="349EA5B4" w14:textId="77777777" w:rsidR="00954856" w:rsidRDefault="00954856" w:rsidP="00C173FD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6D5CB2D0" w14:textId="77777777" w:rsidR="00954856" w:rsidRDefault="00954856" w:rsidP="00C173FD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0FD2E483" w14:textId="6A95DFAC" w:rsidR="004D0885" w:rsidRDefault="002E5CFD" w:rsidP="00A02991">
          <w:pPr>
            <w:pStyle w:val="Heading2"/>
            <w:rPr>
              <w:rFonts w:ascii="Calibri Light" w:hAnsi="Calibri Light" w:cs="Calibri Light"/>
              <w:color w:val="auto"/>
              <w:lang w:val="en-GB" w:eastAsia="en-GB"/>
            </w:rPr>
          </w:pPr>
          <w:r w:rsidRPr="002E52E3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lastRenderedPageBreak/>
            <w:t>Introduction</w:t>
          </w:r>
          <w:r w:rsidR="00A02991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t>.</w:t>
          </w:r>
        </w:p>
        <w:p w14:paraId="2CA9045D" w14:textId="15D8384B" w:rsidR="00701C6F" w:rsidRDefault="00701C6F" w:rsidP="00701C6F">
          <w:pPr>
            <w:pStyle w:val="NoSpacing"/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Considering Design for Manufacture and Assembly (DFMA), </w:t>
          </w:r>
          <w:r w:rsidR="00953D52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involving a</w:t>
          </w:r>
          <w:r w:rsidR="007727F6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review the current 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design of the </w:t>
          </w:r>
          <w:r w:rsidR="007727F6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Drill Press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. T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he </w:t>
          </w:r>
          <w:r w:rsidR="001911C2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sales 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forecast 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is for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500 units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per 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week with a predicted product 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life time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between 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10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to 1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5 years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, </w:t>
          </w:r>
          <w:r w:rsidR="002413E8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therefore the total volume is </w:t>
          </w:r>
          <w:r w:rsidR="002413E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390,000 units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. The </w:t>
          </w:r>
          <w:r w:rsidR="001911C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construction of the Drill Press is relatively simple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 T</w:t>
          </w:r>
          <w:r w:rsidR="001911C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he only moving components are the lever arm, the link arm and the sliding unit which slides </w:t>
          </w:r>
          <w:r w:rsidR="007E176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vertically</w:t>
          </w:r>
          <w:r w:rsidR="00C600A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on</w:t>
          </w:r>
          <w:r w:rsidR="001911C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main shaft. </w:t>
          </w:r>
          <w:r w:rsidR="00452F9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Cost</w:t>
          </w:r>
          <w:r w:rsidR="001911C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relaibility are key to the longevity of this product</w:t>
          </w:r>
          <w:r w:rsidR="002413E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, </w:t>
          </w:r>
          <w:r w:rsidR="00452F9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which is </w:t>
          </w:r>
          <w:r w:rsidR="002413E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a critical factor</w:t>
          </w:r>
          <w:r w:rsidR="00452F9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that</w:t>
          </w:r>
          <w:r w:rsidR="002413E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E2263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all companies need to </w:t>
          </w:r>
          <w:r w:rsidR="002413E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consider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 M</w:t>
          </w:r>
          <w:r w:rsidR="001911C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arket returns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need to be a minimum</w:t>
          </w:r>
          <w:r w:rsidR="001911C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the customers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need to be </w:t>
          </w:r>
          <w:r w:rsidR="001911C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satisfied with the product. 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The drill press target price is £59.00 each</w:t>
          </w:r>
          <w:r w:rsidR="001911C2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, 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with </w:t>
          </w:r>
          <w:r w:rsidR="001911C2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a total revenue of £23 million over the product life minus any returns</w:t>
          </w:r>
          <w:r w:rsidR="001431D4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.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</w:t>
          </w:r>
          <w:r w:rsidR="00146258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All parts will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be reviewed to conclude 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what the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potential c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hanges are required to minimise or </w:t>
          </w:r>
          <w:r w:rsidRPr="007727F6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remove costs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, with </w:t>
          </w:r>
          <w:r w:rsidRPr="007727F6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no impact to the 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r</w:t>
          </w:r>
          <w:r w:rsidRPr="007727F6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eliability of the product</w:t>
          </w:r>
          <w:r w:rsidR="00452F9D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, 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and confirmation of the sustainability of the product during its life cycle.</w:t>
          </w:r>
        </w:p>
        <w:p w14:paraId="6B01F646" w14:textId="77777777" w:rsidR="006F78A8" w:rsidRPr="006F78A8" w:rsidRDefault="006F78A8" w:rsidP="001911C2">
          <w:pPr>
            <w:pStyle w:val="NoSpacing"/>
            <w:rPr>
              <w:rFonts w:ascii="Calibri Light" w:hAnsi="Calibri Light" w:cs="Calibri Light"/>
              <w:color w:val="auto"/>
              <w:lang w:val="en-GB" w:eastAsia="en-GB"/>
            </w:rPr>
          </w:pPr>
        </w:p>
        <w:p w14:paraId="5EE7BF68" w14:textId="1463785D" w:rsidR="009005DC" w:rsidRDefault="00213F70" w:rsidP="00DD452F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mc:AlternateContent>
              <mc:Choice Requires="wps">
                <w:drawing>
                  <wp:anchor distT="0" distB="0" distL="114300" distR="114300" simplePos="0" relativeHeight="251748352" behindDoc="0" locked="0" layoutInCell="1" allowOverlap="1" wp14:anchorId="115CC52B" wp14:editId="6751F6E5">
                    <wp:simplePos x="0" y="0"/>
                    <wp:positionH relativeFrom="column">
                      <wp:posOffset>3230880</wp:posOffset>
                    </wp:positionH>
                    <wp:positionV relativeFrom="paragraph">
                      <wp:posOffset>3662045</wp:posOffset>
                    </wp:positionV>
                    <wp:extent cx="1844040" cy="45719"/>
                    <wp:effectExtent l="19050" t="76200" r="22860" b="50165"/>
                    <wp:wrapNone/>
                    <wp:docPr id="28" name="Straight Arrow Connector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 flipV="1">
                              <a:off x="0" y="0"/>
                              <a:ext cx="1844040" cy="45719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DD31B7C" id="Straight Arrow Connector 28" o:spid="_x0000_s1026" type="#_x0000_t32" style="position:absolute;margin-left:254.4pt;margin-top:288.35pt;width:145.2pt;height:3.6pt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" strokecolor="#d65501 [2244]" strokeweight="1pt">
                    <v:stroke endarrow="block"/>
                  </v:shape>
                </w:pict>
              </mc:Fallback>
            </mc:AlternateConten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mc:AlternateContent>
              <mc:Choice Requires="wps">
                <w:drawing>
                  <wp:anchor distT="0" distB="0" distL="114300" distR="114300" simplePos="0" relativeHeight="251744256" behindDoc="0" locked="0" layoutInCell="1" allowOverlap="1" wp14:anchorId="38EECE2B" wp14:editId="10F7B355">
                    <wp:simplePos x="0" y="0"/>
                    <wp:positionH relativeFrom="column">
                      <wp:posOffset>3192780</wp:posOffset>
                    </wp:positionH>
                    <wp:positionV relativeFrom="paragraph">
                      <wp:posOffset>2320924</wp:posOffset>
                    </wp:positionV>
                    <wp:extent cx="1851660" cy="295275"/>
                    <wp:effectExtent l="38100" t="0" r="15240" b="85725"/>
                    <wp:wrapNone/>
                    <wp:docPr id="26" name="Straight Arrow Connector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1851660" cy="295275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7EE9F39" id="Straight Arrow Connector 26" o:spid="_x0000_s1026" type="#_x0000_t32" style="position:absolute;margin-left:251.4pt;margin-top:182.75pt;width:145.8pt;height:23.25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" strokecolor="#d65501 [2244]" strokeweight="1pt">
                    <v:stroke endarrow="block"/>
                  </v:shape>
                </w:pict>
              </mc:Fallback>
            </mc:AlternateConten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mc:AlternateContent>
              <mc:Choice Requires="wps">
                <w:drawing>
                  <wp:anchor distT="0" distB="0" distL="114300" distR="114300" simplePos="0" relativeHeight="251736064" behindDoc="0" locked="0" layoutInCell="1" allowOverlap="1" wp14:anchorId="173ADD87" wp14:editId="656DB43B">
                    <wp:simplePos x="0" y="0"/>
                    <wp:positionH relativeFrom="column">
                      <wp:posOffset>249555</wp:posOffset>
                    </wp:positionH>
                    <wp:positionV relativeFrom="paragraph">
                      <wp:posOffset>2635249</wp:posOffset>
                    </wp:positionV>
                    <wp:extent cx="2476500" cy="165735"/>
                    <wp:effectExtent l="0" t="57150" r="19050" b="24765"/>
                    <wp:wrapNone/>
                    <wp:docPr id="22" name="Straight Arrow Connector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2476500" cy="165735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7DED3ED" id="Straight Arrow Connector 22" o:spid="_x0000_s1026" type="#_x0000_t32" style="position:absolute;margin-left:19.65pt;margin-top:207.5pt;width:195pt;height:13.05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" strokecolor="#d65501 [2244]" strokeweight="1pt">
                    <v:stroke endarrow="block"/>
                  </v:shape>
                </w:pict>
              </mc:Fallback>
            </mc:AlternateConten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mc:AlternateContent>
              <mc:Choice Requires="wps">
                <w:drawing>
                  <wp:anchor distT="0" distB="0" distL="114300" distR="114300" simplePos="0" relativeHeight="251731968" behindDoc="0" locked="0" layoutInCell="1" allowOverlap="1" wp14:anchorId="49A8BEB0" wp14:editId="0E85CF67">
                    <wp:simplePos x="0" y="0"/>
                    <wp:positionH relativeFrom="column">
                      <wp:posOffset>220980</wp:posOffset>
                    </wp:positionH>
                    <wp:positionV relativeFrom="paragraph">
                      <wp:posOffset>2197100</wp:posOffset>
                    </wp:positionV>
                    <wp:extent cx="1276350" cy="190500"/>
                    <wp:effectExtent l="0" t="0" r="95250" b="76200"/>
                    <wp:wrapNone/>
                    <wp:docPr id="20" name="Straight Arrow Connector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276350" cy="19050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FC34F46" id="Straight Arrow Connector 20" o:spid="_x0000_s1026" type="#_x0000_t32" style="position:absolute;margin-left:17.4pt;margin-top:173pt;width:100.5pt;height: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" strokecolor="#d65501 [2244]" strokeweight="1pt">
                    <v:stroke endarrow="block"/>
                  </v:shape>
                </w:pict>
              </mc:Fallback>
            </mc:AlternateContent>
          </w:r>
          <w:r w:rsidRPr="00D01DFC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/>
            </w:rPr>
            <mc:AlternateContent>
              <mc:Choice Requires="wps">
                <w:drawing>
                  <wp:anchor distT="45720" distB="45720" distL="114300" distR="114300" simplePos="0" relativeHeight="251746304" behindDoc="0" locked="0" layoutInCell="1" allowOverlap="1" wp14:anchorId="721D0F41" wp14:editId="780D51D5">
                    <wp:simplePos x="0" y="0"/>
                    <wp:positionH relativeFrom="column">
                      <wp:posOffset>5078730</wp:posOffset>
                    </wp:positionH>
                    <wp:positionV relativeFrom="paragraph">
                      <wp:posOffset>3540125</wp:posOffset>
                    </wp:positionV>
                    <wp:extent cx="1257300" cy="342900"/>
                    <wp:effectExtent l="0" t="0" r="19050" b="19050"/>
                    <wp:wrapSquare wrapText="bothSides"/>
                    <wp:docPr id="2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5730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DE1B71" w14:textId="6CCB266E" w:rsidR="001E1EF1" w:rsidRPr="00D01DFC" w:rsidRDefault="00213F70" w:rsidP="001E1EF1">
                                <w:pPr>
                                  <w:jc w:val="center"/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Support clamp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1D0F4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1" type="#_x0000_t202" style="position:absolute;margin-left:399.9pt;margin-top:278.75pt;width:99pt;height:27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">
                    <v:textbox>
                      <w:txbxContent>
                        <w:p w14:paraId="09DE1B71" w14:textId="6CCB266E" w:rsidR="001E1EF1" w:rsidRPr="00D01DFC" w:rsidRDefault="00213F70" w:rsidP="001E1EF1">
                          <w:pPr>
                            <w:jc w:val="center"/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>Support clamp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42023D" w:rsidRPr="00D01DFC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/>
            </w:rPr>
            <mc:AlternateContent>
              <mc:Choice Requires="wps">
                <w:drawing>
                  <wp:anchor distT="45720" distB="45720" distL="114300" distR="114300" simplePos="0" relativeHeight="251725824" behindDoc="0" locked="0" layoutInCell="1" allowOverlap="1" wp14:anchorId="14938684" wp14:editId="0440F9C2">
                    <wp:simplePos x="0" y="0"/>
                    <wp:positionH relativeFrom="column">
                      <wp:posOffset>4672303</wp:posOffset>
                    </wp:positionH>
                    <wp:positionV relativeFrom="paragraph">
                      <wp:posOffset>490883</wp:posOffset>
                    </wp:positionV>
                    <wp:extent cx="1089660" cy="342900"/>
                    <wp:effectExtent l="0" t="0" r="15240" b="19050"/>
                    <wp:wrapSquare wrapText="bothSides"/>
                    <wp:docPr id="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966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487365" w14:textId="61175770" w:rsidR="00D01DFC" w:rsidRPr="00D01DFC" w:rsidRDefault="00D01DFC" w:rsidP="00D01DFC">
                                <w:pPr>
                                  <w:jc w:val="center"/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Main shaft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4938684" id="_x0000_s1032" type="#_x0000_t202" style="position:absolute;margin-left:367.9pt;margin-top:38.65pt;width:85.8pt;height:27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WTsJgIAAEw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">
                    <v:textbox>
                      <w:txbxContent>
                        <w:p w14:paraId="5B487365" w14:textId="61175770" w:rsidR="00D01DFC" w:rsidRPr="00D01DFC" w:rsidRDefault="00D01DFC" w:rsidP="00D01DFC">
                          <w:pPr>
                            <w:jc w:val="center"/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>Main shaft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995BC1" w:rsidRPr="0040793A">
            <w:rPr>
              <w:rFonts w:ascii="Calibri Light" w:hAnsi="Calibri Light" w:cs="Calibri Light"/>
              <w:noProof/>
              <w:color w:val="auto"/>
              <w:sz w:val="40"/>
              <w:szCs w:val="40"/>
            </w:rPr>
            <w:t>D</w:t>
          </w:r>
          <w:r w:rsidR="001E1EF1" w:rsidRPr="0040793A">
            <w:rPr>
              <w:rFonts w:ascii="Calibri Light" w:hAnsi="Calibri Light" w:cs="Calibri Light"/>
              <w:noProof/>
              <w:color w:val="auto"/>
              <w:sz w:val="40"/>
              <w:szCs w:val="40"/>
            </w:rPr>
            <w:t>rill press.</w:t>
          </w:r>
          <w:r w:rsidR="003E1A72" w:rsidRPr="0040793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mc:AlternateContent>
              <mc:Choice Requires="wps">
                <w:drawing>
                  <wp:anchor distT="0" distB="0" distL="114300" distR="114300" simplePos="0" relativeHeight="251740160" behindDoc="0" locked="0" layoutInCell="1" allowOverlap="1" wp14:anchorId="56E8007C" wp14:editId="7E839E33">
                    <wp:simplePos x="0" y="0"/>
                    <wp:positionH relativeFrom="column">
                      <wp:posOffset>1663065</wp:posOffset>
                    </wp:positionH>
                    <wp:positionV relativeFrom="paragraph">
                      <wp:posOffset>876935</wp:posOffset>
                    </wp:positionV>
                    <wp:extent cx="1135380" cy="525780"/>
                    <wp:effectExtent l="0" t="0" r="83820" b="64770"/>
                    <wp:wrapNone/>
                    <wp:docPr id="24" name="Straight Arrow Connector 2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135380" cy="52578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EA8AC18" id="Straight Arrow Connector 24" o:spid="_x0000_s1026" type="#_x0000_t32" style="position:absolute;margin-left:130.95pt;margin-top:69.05pt;width:89.4pt;height:41.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" strokecolor="#d65501 [2244]" strokeweight="1pt">
                    <v:stroke endarrow="block"/>
                  </v:shape>
                </w:pict>
              </mc:Fallback>
            </mc:AlternateContent>
          </w:r>
          <w:r w:rsidR="003E1A72" w:rsidRPr="0040793A">
            <w:rPr>
              <w:rFonts w:ascii="Calibri Light" w:hAnsi="Calibri Light" w:cs="Calibri Light"/>
              <w:noProof/>
              <w:color w:val="auto"/>
              <w:sz w:val="40"/>
              <w:szCs w:val="40"/>
              <w:lang w:val="en-GB"/>
            </w:rPr>
            <mc:AlternateContent>
              <mc:Choice Requires="wps">
                <w:drawing>
                  <wp:anchor distT="45720" distB="45720" distL="114300" distR="114300" simplePos="0" relativeHeight="251738112" behindDoc="0" locked="0" layoutInCell="1" allowOverlap="1" wp14:anchorId="78EDF191" wp14:editId="499DC513">
                    <wp:simplePos x="0" y="0"/>
                    <wp:positionH relativeFrom="column">
                      <wp:posOffset>1091565</wp:posOffset>
                    </wp:positionH>
                    <wp:positionV relativeFrom="paragraph">
                      <wp:posOffset>526415</wp:posOffset>
                    </wp:positionV>
                    <wp:extent cx="1089660" cy="342900"/>
                    <wp:effectExtent l="0" t="0" r="15240" b="19050"/>
                    <wp:wrapSquare wrapText="bothSides"/>
                    <wp:docPr id="2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966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EB0458" w14:textId="2A4E071A" w:rsidR="003E1A72" w:rsidRPr="00D01DFC" w:rsidRDefault="009A166B" w:rsidP="003E1A72">
                                <w:pPr>
                                  <w:jc w:val="center"/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Guide</w:t>
                                </w:r>
                                <w:r w:rsidR="003E1A72"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shaft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8EDF191" id="_x0000_s1033" type="#_x0000_t202" style="position:absolute;margin-left:85.95pt;margin-top:41.45pt;width:85.8pt;height:27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">
                    <v:textbox>
                      <w:txbxContent>
                        <w:p w14:paraId="73EB0458" w14:textId="2A4E071A" w:rsidR="003E1A72" w:rsidRPr="00D01DFC" w:rsidRDefault="009A166B" w:rsidP="003E1A72">
                          <w:pPr>
                            <w:jc w:val="center"/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>Guide</w:t>
                          </w:r>
                          <w:r w:rsidR="003E1A72"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 xml:space="preserve"> shaft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1DFC" w:rsidRPr="0040793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mc:AlternateContent>
              <mc:Choice Requires="wps">
                <w:drawing>
                  <wp:anchor distT="0" distB="0" distL="114300" distR="114300" simplePos="0" relativeHeight="251727872" behindDoc="0" locked="0" layoutInCell="1" allowOverlap="1" wp14:anchorId="5B8F05C1" wp14:editId="0FD32944">
                    <wp:simplePos x="0" y="0"/>
                    <wp:positionH relativeFrom="column">
                      <wp:posOffset>3187065</wp:posOffset>
                    </wp:positionH>
                    <wp:positionV relativeFrom="paragraph">
                      <wp:posOffset>777875</wp:posOffset>
                    </wp:positionV>
                    <wp:extent cx="1493520" cy="640080"/>
                    <wp:effectExtent l="38100" t="0" r="30480" b="64770"/>
                    <wp:wrapNone/>
                    <wp:docPr id="18" name="Straight Arrow Connector 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1493520" cy="64008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251F96D" id="Straight Arrow Connector 18" o:spid="_x0000_s1026" type="#_x0000_t32" style="position:absolute;margin-left:250.95pt;margin-top:61.25pt;width:117.6pt;height:50.4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" strokecolor="#d65501 [2244]" strokeweight="1pt">
                    <v:stroke endarrow="block"/>
                  </v:shape>
                </w:pict>
              </mc:Fallback>
            </mc:AlternateContent>
          </w:r>
          <w:r w:rsidR="007D75BE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mc:AlternateContent>
              <mc:Choice Requires="wps">
                <w:drawing>
                  <wp:anchor distT="0" distB="0" distL="114300" distR="114300" simplePos="0" relativeHeight="251721728" behindDoc="0" locked="0" layoutInCell="1" allowOverlap="1" wp14:anchorId="62D8199E" wp14:editId="1F4DE2C3">
                    <wp:simplePos x="0" y="0"/>
                    <wp:positionH relativeFrom="column">
                      <wp:posOffset>222885</wp:posOffset>
                    </wp:positionH>
                    <wp:positionV relativeFrom="paragraph">
                      <wp:posOffset>3746500</wp:posOffset>
                    </wp:positionV>
                    <wp:extent cx="1531620" cy="312420"/>
                    <wp:effectExtent l="0" t="0" r="87630" b="87630"/>
                    <wp:wrapNone/>
                    <wp:docPr id="16" name="Straight Arrow Connector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531620" cy="31242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15E7719" id="Straight Arrow Connector 16" o:spid="_x0000_s1026" type="#_x0000_t32" style="position:absolute;margin-left:17.55pt;margin-top:295pt;width:120.6pt;height:24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" strokecolor="#d65501 [2244]" strokeweight="1pt">
                    <v:stroke endarrow="block"/>
                  </v:shape>
                </w:pict>
              </mc:Fallback>
            </mc:AlternateContent>
          </w:r>
          <w:r w:rsidR="007D75BE" w:rsidRPr="00D01DFC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/>
            </w:rPr>
            <mc:AlternateContent>
              <mc:Choice Requires="wps">
                <w:drawing>
                  <wp:anchor distT="45720" distB="45720" distL="114300" distR="114300" simplePos="0" relativeHeight="251750400" behindDoc="0" locked="0" layoutInCell="1" allowOverlap="1" wp14:anchorId="3C34EA51" wp14:editId="7F546038">
                    <wp:simplePos x="0" y="0"/>
                    <wp:positionH relativeFrom="column">
                      <wp:posOffset>-866775</wp:posOffset>
                    </wp:positionH>
                    <wp:positionV relativeFrom="paragraph">
                      <wp:posOffset>3601720</wp:posOffset>
                    </wp:positionV>
                    <wp:extent cx="1089660" cy="342900"/>
                    <wp:effectExtent l="0" t="0" r="15240" b="19050"/>
                    <wp:wrapSquare wrapText="bothSides"/>
                    <wp:docPr id="29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966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C6AD93" w14:textId="53B77414" w:rsidR="007D75BE" w:rsidRPr="00D01DFC" w:rsidRDefault="007D75BE" w:rsidP="007D75BE">
                                <w:pPr>
                                  <w:jc w:val="center"/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Base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C34EA51" id="_x0000_s1034" type="#_x0000_t202" style="position:absolute;margin-left:-68.25pt;margin-top:283.6pt;width:85.8pt;height:27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PE8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">
                    <v:textbox>
                      <w:txbxContent>
                        <w:p w14:paraId="63C6AD93" w14:textId="53B77414" w:rsidR="007D75BE" w:rsidRPr="00D01DFC" w:rsidRDefault="007D75BE" w:rsidP="007D75BE">
                          <w:pPr>
                            <w:jc w:val="center"/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>Base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E1A72" w:rsidRPr="00D01DFC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/>
            </w:rPr>
            <mc:AlternateContent>
              <mc:Choice Requires="wps">
                <w:drawing>
                  <wp:anchor distT="45720" distB="45720" distL="114300" distR="114300" simplePos="0" relativeHeight="251742208" behindDoc="0" locked="0" layoutInCell="1" allowOverlap="1" wp14:anchorId="0932E9C9" wp14:editId="379E0B5D">
                    <wp:simplePos x="0" y="0"/>
                    <wp:positionH relativeFrom="column">
                      <wp:posOffset>5046345</wp:posOffset>
                    </wp:positionH>
                    <wp:positionV relativeFrom="paragraph">
                      <wp:posOffset>2151380</wp:posOffset>
                    </wp:positionV>
                    <wp:extent cx="1089660" cy="342900"/>
                    <wp:effectExtent l="0" t="0" r="15240" b="19050"/>
                    <wp:wrapSquare wrapText="bothSides"/>
                    <wp:docPr id="25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966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E47E51" w14:textId="73B4CFB1" w:rsidR="003E1A72" w:rsidRPr="00D01DFC" w:rsidRDefault="007D75BE" w:rsidP="003E1A72">
                                <w:pPr>
                                  <w:jc w:val="center"/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Sliding</w:t>
                                </w:r>
                                <w:r w:rsidR="003E1A72"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unit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932E9C9" id="_x0000_s1035" type="#_x0000_t202" style="position:absolute;margin-left:397.35pt;margin-top:169.4pt;width:85.8pt;height:27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">
                    <v:textbox>
                      <w:txbxContent>
                        <w:p w14:paraId="23E47E51" w14:textId="73B4CFB1" w:rsidR="003E1A72" w:rsidRPr="00D01DFC" w:rsidRDefault="007D75BE" w:rsidP="003E1A72">
                          <w:pPr>
                            <w:jc w:val="center"/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>Sliding</w:t>
                          </w:r>
                          <w:r w:rsidR="003E1A72"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 xml:space="preserve"> unit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E1A72" w:rsidRPr="00D01DFC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/>
            </w:rPr>
            <mc:AlternateContent>
              <mc:Choice Requires="wps">
                <w:drawing>
                  <wp:anchor distT="45720" distB="45720" distL="114300" distR="114300" simplePos="0" relativeHeight="251734016" behindDoc="0" locked="0" layoutInCell="1" allowOverlap="1" wp14:anchorId="0063D354" wp14:editId="6DE48AD6">
                    <wp:simplePos x="0" y="0"/>
                    <wp:positionH relativeFrom="column">
                      <wp:posOffset>-851535</wp:posOffset>
                    </wp:positionH>
                    <wp:positionV relativeFrom="paragraph">
                      <wp:posOffset>2631440</wp:posOffset>
                    </wp:positionV>
                    <wp:extent cx="1089660" cy="342900"/>
                    <wp:effectExtent l="0" t="0" r="15240" b="19050"/>
                    <wp:wrapSquare wrapText="bothSides"/>
                    <wp:docPr id="2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966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C1A3F7" w14:textId="1A74013E" w:rsidR="003E1A72" w:rsidRPr="00D01DFC" w:rsidRDefault="003E1A72" w:rsidP="003E1A72">
                                <w:pPr>
                                  <w:jc w:val="center"/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Link arm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063D354" id="_x0000_s1036" type="#_x0000_t202" style="position:absolute;margin-left:-67.05pt;margin-top:207.2pt;width:85.8pt;height:27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">
                    <v:textbox>
                      <w:txbxContent>
                        <w:p w14:paraId="6BC1A3F7" w14:textId="1A74013E" w:rsidR="003E1A72" w:rsidRPr="00D01DFC" w:rsidRDefault="003E1A72" w:rsidP="003E1A72">
                          <w:pPr>
                            <w:jc w:val="center"/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>Link arm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1DFC" w:rsidRPr="00D01DFC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/>
            </w:rPr>
            <mc:AlternateContent>
              <mc:Choice Requires="wps">
                <w:drawing>
                  <wp:anchor distT="45720" distB="45720" distL="114300" distR="114300" simplePos="0" relativeHeight="251729920" behindDoc="0" locked="0" layoutInCell="1" allowOverlap="1" wp14:anchorId="14D628C7" wp14:editId="3DE30A1D">
                    <wp:simplePos x="0" y="0"/>
                    <wp:positionH relativeFrom="column">
                      <wp:posOffset>-866775</wp:posOffset>
                    </wp:positionH>
                    <wp:positionV relativeFrom="paragraph">
                      <wp:posOffset>2014220</wp:posOffset>
                    </wp:positionV>
                    <wp:extent cx="1089660" cy="342900"/>
                    <wp:effectExtent l="0" t="0" r="15240" b="19050"/>
                    <wp:wrapSquare wrapText="bothSides"/>
                    <wp:docPr id="19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966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B39312" w14:textId="2141EEE7" w:rsidR="00D01DFC" w:rsidRPr="00D01DFC" w:rsidRDefault="00D01DFC" w:rsidP="00D01DFC">
                                <w:pPr>
                                  <w:jc w:val="center"/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 Light" w:hAnsi="Calibri 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Lever arm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4D628C7" id="_x0000_s1037" type="#_x0000_t202" style="position:absolute;margin-left:-68.25pt;margin-top:158.6pt;width:85.8pt;height:27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">
                    <v:textbox>
                      <w:txbxContent>
                        <w:p w14:paraId="0AB39312" w14:textId="2141EEE7" w:rsidR="00D01DFC" w:rsidRPr="00D01DFC" w:rsidRDefault="00D01DFC" w:rsidP="00D01DFC">
                          <w:pPr>
                            <w:jc w:val="center"/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000000" w:themeColor="text1"/>
                              <w:sz w:val="28"/>
                              <w:szCs w:val="28"/>
                            </w:rPr>
                            <w:t>Lever arm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1DFC" w:rsidRPr="001000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w:drawing>
              <wp:inline distT="0" distB="0" distL="0" distR="0" wp14:anchorId="0BDCB02D" wp14:editId="07D784E3">
                <wp:extent cx="4532866" cy="3550920"/>
                <wp:effectExtent l="0" t="0" r="127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496" r="612" b="4648"/>
                        <a:stretch/>
                      </pic:blipFill>
                      <pic:spPr bwMode="auto">
                        <a:xfrm>
                          <a:off x="0" y="0"/>
                          <a:ext cx="4533900" cy="355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52BEA50C" w14:textId="77777777" w:rsidR="00701C6F" w:rsidRDefault="00701C6F" w:rsidP="006F78A8">
          <w:pPr>
            <w:pStyle w:val="NoSpacing"/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</w:p>
        <w:p w14:paraId="67A674E4" w14:textId="77777777" w:rsidR="0042023D" w:rsidRDefault="0042023D" w:rsidP="006F78A8">
          <w:pPr>
            <w:pStyle w:val="NoSpacing"/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Figure 1: The Drill press.</w:t>
          </w:r>
        </w:p>
        <w:p w14:paraId="150887EF" w14:textId="7211B082" w:rsidR="00954856" w:rsidRDefault="00954856" w:rsidP="00FB5DC3">
          <w:pPr>
            <w:pStyle w:val="Heading2"/>
            <w:rPr>
              <w:rFonts w:ascii="Calibri Light" w:hAnsi="Calibri Light"/>
              <w:color w:val="auto"/>
              <w:lang w:eastAsia="zh-CN"/>
            </w:rPr>
          </w:pPr>
          <w:r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lastRenderedPageBreak/>
            <w:t>Product review</w:t>
          </w:r>
          <w:r w:rsidRPr="002E52E3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t>.</w:t>
          </w:r>
        </w:p>
        <w:p w14:paraId="03539812" w14:textId="77777777" w:rsidR="00954856" w:rsidRPr="0095407F" w:rsidRDefault="00954856" w:rsidP="00954856">
          <w:pPr>
            <w:pStyle w:val="NoSpacing"/>
            <w:rPr>
              <w:rFonts w:ascii="Calibri Light" w:hAnsi="Calibri Light"/>
              <w:color w:val="auto"/>
              <w:sz w:val="28"/>
              <w:szCs w:val="28"/>
              <w:lang w:eastAsia="zh-CN"/>
            </w:rPr>
          </w:pPr>
          <w:r w:rsidRPr="0095407F">
            <w:rPr>
              <w:rFonts w:ascii="Calibri Light" w:hAnsi="Calibri Light"/>
              <w:color w:val="auto"/>
              <w:sz w:val="28"/>
              <w:szCs w:val="28"/>
              <w:lang w:eastAsia="zh-CN"/>
            </w:rPr>
            <w:t>Main Shaft and Guide Shaft:</w:t>
          </w:r>
        </w:p>
        <w:p w14:paraId="691AEED4" w14:textId="1F153145" w:rsidR="00954856" w:rsidRPr="00A03441" w:rsidRDefault="00954856" w:rsidP="00954856">
          <w:pPr>
            <w:pStyle w:val="NoSpacing"/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</w:pPr>
          <w:r w:rsidRPr="0095407F">
            <w:rPr>
              <w:rFonts w:ascii="Calibri Light" w:hAnsi="Calibri Light"/>
              <w:color w:val="auto"/>
              <w:sz w:val="28"/>
              <w:szCs w:val="28"/>
              <w:lang w:eastAsia="zh-CN"/>
            </w:rPr>
            <w:t xml:space="preserve">Both the Main shaft and Guide Shaft are manufactured </w:t>
          </w:r>
          <w:r w:rsidRPr="0095407F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by </w:t>
          </w:r>
          <w:r w:rsidR="00326982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converting flat steel into a tube</w:t>
          </w:r>
          <w:r w:rsidR="00C600AA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, joining the sides by </w:t>
          </w:r>
          <w:r w:rsidRPr="0095407F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either welding or a seamless pipe</w:t>
          </w:r>
          <w:r w:rsidR="00DD65D6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technology</w:t>
          </w:r>
          <w:r w:rsidRPr="0095407F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. The technology of both methods </w:t>
          </w:r>
          <w:r w:rsidR="00A03441" w:rsidRPr="0095407F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dates</w:t>
          </w:r>
          <w:r w:rsidRPr="0095407F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back to the early 1800’s</w:t>
          </w:r>
          <w:r w:rsidR="00A03441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,</w:t>
          </w:r>
          <w:r w:rsidRPr="0095407F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naturally this process has developed over the years and today millions of tons of steel pipe</w:t>
          </w:r>
          <w:r w:rsidR="00A03441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are processed</w:t>
          </w:r>
          <w:r w:rsidRPr="0095407F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every year (How Products are Made, 2020). The steel pipe is then chrome plated which was developed by </w:t>
          </w:r>
          <w:r w:rsidRPr="0095407F">
            <w:rPr>
              <w:rFonts w:ascii="Calibri Light" w:hAnsi="Calibri Light"/>
              <w:sz w:val="28"/>
              <w:szCs w:val="28"/>
            </w:rPr>
            <w:t xml:space="preserve">C. G. </w:t>
          </w:r>
          <w:r w:rsidRPr="005E740B">
            <w:rPr>
              <w:rFonts w:ascii="Calibri Light" w:hAnsi="Calibri Light"/>
              <w:color w:val="auto"/>
              <w:sz w:val="28"/>
              <w:szCs w:val="28"/>
            </w:rPr>
            <w:t xml:space="preserve">Fink and C. H. Eldridge, in 1923. The plating </w:t>
          </w:r>
          <w:r w:rsidRPr="005E740B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is required for an aesthetic point of view, improving the surface finish, increas</w:t>
          </w:r>
          <w:r w:rsidR="00A03441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ing</w:t>
          </w:r>
          <w:r w:rsidRPr="005E740B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hardness on the surface</w:t>
          </w:r>
          <w:r w:rsidR="00A03441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and has a </w:t>
          </w:r>
          <w:r w:rsidR="00A03441" w:rsidRPr="005E740B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low</w:t>
          </w:r>
          <w:r w:rsidRPr="005E740B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</w:t>
          </w:r>
          <w:r w:rsidRPr="002413E8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coefficient of friction and prevent </w:t>
          </w:r>
          <w:proofErr w:type="spellStart"/>
          <w:r w:rsidRPr="002413E8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oxidisation</w:t>
          </w:r>
          <w:proofErr w:type="spellEnd"/>
          <w:r w:rsidRPr="002413E8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(</w:t>
          </w:r>
          <w:proofErr w:type="spellStart"/>
          <w:r w:rsidRPr="002413E8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Svenson</w:t>
          </w:r>
          <w:proofErr w:type="spellEnd"/>
          <w:r w:rsidRPr="002413E8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>, 2006).</w:t>
          </w:r>
          <w:r w:rsidR="00A03441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t xml:space="preserve"> 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The 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manufactur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ing process converting the 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steel pipe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with 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chrome plating, 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into the </w:t>
          </w:r>
          <w:r w:rsidR="00574657" w:rsidRPr="00A03441">
            <w:rPr>
              <w:rFonts w:ascii="Calibri Light" w:hAnsi="Calibri Light"/>
              <w:bCs/>
              <w:color w:val="auto"/>
              <w:sz w:val="28"/>
              <w:szCs w:val="28"/>
              <w:lang w:eastAsia="zh-CN"/>
            </w:rPr>
            <w:t xml:space="preserve">Main shaft and Guide Shaft will be classed 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as a </w:t>
          </w:r>
          <w:r w:rsidR="002413E8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significantly </w:t>
          </w:r>
          <w:r w:rsidR="00A03441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low-cost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</w:t>
          </w:r>
          <w:r w:rsidR="002413E8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part</w:t>
          </w:r>
          <w:r w:rsid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.</w:t>
          </w:r>
          <w:r w:rsidR="002413E8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</w:t>
          </w:r>
          <w:r w:rsidR="00E9313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T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he investment required to ma</w:t>
          </w:r>
          <w:r w:rsidR="00E9313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nufacture 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these parts will be minimal as tooling would not be required as they are standard diameters. 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br/>
          </w:r>
          <w:r w:rsidRPr="002413E8">
            <w:rPr>
              <w:rFonts w:ascii="Calibri Light" w:hAnsi="Calibri Light" w:cs="Arial"/>
              <w:color w:val="auto"/>
              <w:sz w:val="28"/>
              <w:szCs w:val="28"/>
              <w:lang w:val="en"/>
            </w:rPr>
            <w:br/>
          </w:r>
          <w:r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Lever Arm and Link Arm:</w:t>
          </w:r>
        </w:p>
        <w:p w14:paraId="49492E08" w14:textId="37691A83" w:rsidR="00954856" w:rsidRPr="00A03441" w:rsidRDefault="00954856" w:rsidP="00954856">
          <w:pPr>
            <w:pStyle w:val="NoSpacing"/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</w:pPr>
          <w:r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Both</w:t>
          </w:r>
          <w:r w:rsidR="00A03441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 xml:space="preserve"> the</w:t>
          </w:r>
          <w:r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 xml:space="preserve"> Lever arm and Link arm are manufactured by metal press machines, products from all sectors of travel </w:t>
          </w:r>
          <w:proofErr w:type="spellStart"/>
          <w:r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utili</w:t>
          </w:r>
          <w:r w:rsidR="008E1F6D"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s</w:t>
          </w:r>
          <w:r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e</w:t>
          </w:r>
          <w:proofErr w:type="spellEnd"/>
          <w:r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 xml:space="preserve"> presse</w:t>
          </w:r>
          <w:r w:rsidR="008E1F6D"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d</w:t>
          </w:r>
          <w:r w:rsidRPr="002413E8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 xml:space="preserve"> parts from Space travel to riding a Bicycle. 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The manufacturing process from press machine</w:t>
          </w:r>
          <w:r w:rsidR="00146258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’s 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manufacturing the </w:t>
          </w:r>
          <w:r w:rsidR="00574657" w:rsidRPr="00A03441">
            <w:rPr>
              <w:rFonts w:ascii="Calibri Light" w:hAnsi="Calibri Light" w:cs="Times New Roman"/>
              <w:bCs/>
              <w:color w:val="auto"/>
              <w:kern w:val="2"/>
              <w:sz w:val="28"/>
              <w:szCs w:val="28"/>
              <w:lang w:eastAsia="zh-CN"/>
            </w:rPr>
            <w:t>Lever Arm and Link Arm</w:t>
          </w:r>
          <w:r w:rsidR="00574657" w:rsidRPr="00A03441">
            <w:rPr>
              <w:rFonts w:ascii="Calibri Light" w:hAnsi="Calibri Light"/>
              <w:bCs/>
              <w:color w:val="auto"/>
              <w:sz w:val="28"/>
              <w:szCs w:val="28"/>
              <w:lang w:eastAsia="zh-CN"/>
            </w:rPr>
            <w:t xml:space="preserve"> will be classed </w:t>
          </w:r>
          <w:r w:rsidR="00150CBB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as a </w:t>
          </w:r>
          <w:r w:rsidR="002413E8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significantly low</w:t>
          </w:r>
          <w:r w:rsidR="00146258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</w:t>
          </w:r>
          <w:r w:rsidR="002413E8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cost part</w:t>
          </w:r>
          <w:r w:rsidR="00150CBB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. </w:t>
          </w:r>
          <w:r w:rsidR="00E9313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M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etal press tools require some capital investment as tooling is </w:t>
          </w:r>
          <w:r w:rsidR="00150CBB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made from 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hardened </w:t>
          </w:r>
          <w:r w:rsidR="00150CBB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steel, 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which is more difficult to machine due to hardness</w:t>
          </w:r>
          <w:r w:rsidR="0064230C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up to 55HRC (Misumi, 2020)</w:t>
          </w:r>
          <w:r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.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However</w:t>
          </w:r>
          <w:r w:rsidR="007D4730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,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</w:t>
          </w:r>
          <w:r w:rsidR="00EE2F3B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the </w:t>
          </w:r>
          <w:r w:rsidR="00574657" w:rsidRPr="00A03441">
            <w:rPr>
              <w:rFonts w:ascii="Calibri Light" w:hAnsi="Calibri Light" w:cs="Times New Roman"/>
              <w:bCs/>
              <w:color w:val="auto"/>
              <w:kern w:val="2"/>
              <w:sz w:val="28"/>
              <w:szCs w:val="28"/>
              <w:lang w:eastAsia="zh-CN"/>
            </w:rPr>
            <w:t>Lever Arm and Link Arm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are moving</w:t>
          </w:r>
          <w:r w:rsidR="00CC5BF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parts</w:t>
          </w:r>
          <w:r w:rsidR="0057465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 </w:t>
          </w:r>
          <w:r w:rsidR="007D4730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are considered to be a risk </w:t>
          </w:r>
          <w:r w:rsidR="00CC5BF7" w:rsidRPr="00A03441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therefore sustainability is a concern.</w:t>
          </w:r>
        </w:p>
        <w:p w14:paraId="1777BBC8" w14:textId="77777777" w:rsidR="00954856" w:rsidRPr="00A03441" w:rsidRDefault="00954856" w:rsidP="00954856">
          <w:pPr>
            <w:pStyle w:val="NoSpacing"/>
            <w:rPr>
              <w:rFonts w:ascii="Calibri Light" w:hAnsi="Calibri Light" w:cs="Times New Roman"/>
              <w:bCs/>
              <w:color w:val="auto"/>
              <w:kern w:val="2"/>
              <w:sz w:val="28"/>
              <w:szCs w:val="28"/>
              <w:lang w:eastAsia="zh-CN"/>
            </w:rPr>
          </w:pPr>
        </w:p>
        <w:p w14:paraId="205D1E7A" w14:textId="6A6F2631" w:rsidR="00954856" w:rsidRDefault="00954856" w:rsidP="00954856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Sliding unit &amp; Base:</w:t>
          </w:r>
        </w:p>
        <w:p w14:paraId="2F66E851" w14:textId="2D529C45" w:rsidR="00954856" w:rsidRPr="00EE2F3B" w:rsidRDefault="00954856" w:rsidP="00954856">
          <w:pPr>
            <w:shd w:val="clear" w:color="auto" w:fill="FFFFFF"/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Both t</w:t>
          </w:r>
          <w:r w:rsidRPr="00C50B15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he Sliding unit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Base are </w:t>
          </w:r>
          <w:r w:rsidRPr="00C50B15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manufactured by Aluminium Die-casting, forming aluminium products by injecting molten material into the die</w:t>
          </w:r>
          <w:r w:rsidR="00C600A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 Th</w:t>
          </w:r>
          <w:r w:rsidRPr="00C50B15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is was developed for the automotove industry in 1884 (Encylopaedia Britanica, 2020). </w:t>
          </w:r>
          <w:r w:rsidR="00CC5BF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Although t</w:t>
          </w:r>
          <w:r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h</w:t>
          </w:r>
          <w:r w:rsidR="00CC5BF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e manufacturing </w:t>
          </w:r>
          <w:r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process is well proven and mature, </w:t>
          </w:r>
          <w:r w:rsidR="00CC5BF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the Sliding unit </w:t>
          </w:r>
          <w:r w:rsidR="00EE2F3B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aand </w:t>
          </w:r>
          <w:r w:rsidR="00CC5BF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Base </w:t>
          </w:r>
          <w:r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unit in comparison to the other parts </w:t>
          </w:r>
          <w:r w:rsidR="00C600AA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are significantly higher cost</w:t>
          </w:r>
          <w:r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s</w:t>
          </w:r>
          <w:r w:rsidR="002413E8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.</w:t>
          </w:r>
          <w:r w:rsidR="00CC5BF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EE2F3B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Also, </w:t>
          </w:r>
          <w:r w:rsidR="00CC5BF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the sliding unit is a moving part</w:t>
          </w:r>
          <w:r w:rsidR="009549C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7D4730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but not considered a risk </w:t>
          </w:r>
          <w:r w:rsidR="009549C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and the base has </w:t>
          </w:r>
          <w:r w:rsidR="00EE2F3B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a </w:t>
          </w:r>
          <w:r w:rsidR="009549C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potential weakness </w:t>
          </w:r>
          <w:r w:rsidR="00EE2F3B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with </w:t>
          </w:r>
          <w:r w:rsidR="009549C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the design which is a concern regarding sustainability</w:t>
          </w:r>
          <w:r w:rsidR="00C600AA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 within the product life</w:t>
          </w:r>
          <w:r w:rsidR="009549C7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.</w:t>
          </w:r>
        </w:p>
        <w:p w14:paraId="2CD86BAC" w14:textId="77777777" w:rsidR="00954856" w:rsidRPr="00EE2F3B" w:rsidRDefault="00954856" w:rsidP="00954856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</w:pPr>
        </w:p>
        <w:p w14:paraId="03D66B00" w14:textId="77777777" w:rsidR="0064230C" w:rsidRDefault="0064230C" w:rsidP="00954856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3EF8349" w14:textId="77777777" w:rsidR="0064230C" w:rsidRDefault="0064230C" w:rsidP="00954856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11AE25B5" w14:textId="53D38058" w:rsidR="00954856" w:rsidRDefault="00213F70" w:rsidP="00954856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lastRenderedPageBreak/>
            <w:t>Support clamp</w:t>
          </w:r>
          <w:r w:rsidR="0095485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:</w:t>
          </w:r>
        </w:p>
        <w:p w14:paraId="7F244B5D" w14:textId="7AEC9B72" w:rsidR="00213F70" w:rsidRDefault="00213F70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support clamp is manufactured by extruded aluminium, </w:t>
          </w:r>
          <w:r w:rsidR="00E9313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typically the process is suitable for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high volume pro</w:t>
          </w:r>
          <w:r w:rsidR="00E9313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duction</w:t>
          </w:r>
          <w:r w:rsidR="00EE2F3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, </w:t>
          </w:r>
          <w:r w:rsidR="00C600A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 costs are insignificant</w:t>
          </w:r>
          <w:r w:rsidR="00F5297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in comparison</w:t>
          </w:r>
          <w:r w:rsidR="006F77F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to the sliding unit and base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. </w:t>
          </w:r>
          <w:r w:rsidR="00C600A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Although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support clamp</w:t>
          </w:r>
          <w:r w:rsidR="00EE2F3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requires additional machining to create a slot enabling the part to to close on fitting the bolt</w:t>
          </w:r>
          <w:r w:rsidR="00EE2F3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</w:t>
          </w:r>
          <w:r w:rsidR="00385B3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EE2F3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it also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require</w:t>
          </w:r>
          <w:r w:rsidR="00EE2F3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 </w:t>
          </w:r>
          <w:r w:rsidR="00385B3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drilled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hole and thread to be machined. </w:t>
          </w:r>
          <w:r w:rsidR="00385B3B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The </w:t>
          </w:r>
          <w:r w:rsidR="00385B3B" w:rsidRPr="00EE2F3B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>manufacturing process is well proven and mature</w:t>
          </w:r>
          <w:r w:rsidR="006F77F8" w:rsidRPr="00EE2F3B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, </w:t>
          </w:r>
          <w:r w:rsidR="00385B3B" w:rsidRPr="00EE2F3B">
            <w:rPr>
              <w:rFonts w:ascii="Calibri Light" w:hAnsi="Calibri Light" w:cs="Arial"/>
              <w:bCs/>
              <w:color w:val="auto"/>
              <w:sz w:val="28"/>
              <w:szCs w:val="28"/>
              <w:lang w:val="en"/>
            </w:rPr>
            <w:t xml:space="preserve">however </w:t>
          </w:r>
          <w:r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the additional machining requirements </w:t>
          </w:r>
          <w:r w:rsidR="006F77F8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signicantly increases the </w:t>
          </w:r>
          <w:r w:rsidR="00C82B3B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cost</w:t>
          </w:r>
          <w:r w:rsidR="006F77F8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 xml:space="preserve"> of the Support Clamp</w:t>
          </w:r>
          <w:r w:rsidR="00C82B3B" w:rsidRPr="00EE2F3B">
            <w:rPr>
              <w:rFonts w:ascii="Calibri Light" w:hAnsi="Calibri Light" w:cs="Calibri Light"/>
              <w:bCs/>
              <w:noProof/>
              <w:color w:val="auto"/>
              <w:sz w:val="28"/>
              <w:szCs w:val="28"/>
              <w:lang w:val="en-GB" w:eastAsia="en-GB"/>
            </w:rPr>
            <w:t>.</w:t>
          </w:r>
          <w:r w:rsidR="00385B3B"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</w:p>
        <w:p w14:paraId="0167ADEA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0187A61B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4BFC00D9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1DB95C29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6B115B85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13F0FA3A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1EBC2EC2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345A77FB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0DB9B82C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28DB1740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7817AC9E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3F461658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7ED40C00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27DD5AA1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71EAAB6D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52BF65BD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13AEE84B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3812368D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2DC386A1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4110AC4C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37AEC956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476EA708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7B0ABFFC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66741DD5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0FA954D1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6E2780A2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7C7EB538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23FB149D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72529AD5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660AC860" w14:textId="77777777" w:rsid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46B5F366" w14:textId="77777777" w:rsidR="00385B3B" w:rsidRPr="00385B3B" w:rsidRDefault="00385B3B" w:rsidP="00954856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28"/>
              <w:szCs w:val="28"/>
              <w:lang w:val="en-GB" w:eastAsia="en-GB"/>
            </w:rPr>
          </w:pPr>
        </w:p>
        <w:p w14:paraId="02C1C744" w14:textId="2B2B3FCF" w:rsidR="00F425FF" w:rsidRDefault="00213F70" w:rsidP="00F425FF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  <w:r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lastRenderedPageBreak/>
            <w:t>D</w:t>
          </w:r>
          <w:r w:rsidR="00F425FF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t>esign for Manufacture and Assembly (DFMA)</w:t>
          </w:r>
          <w:r w:rsidR="00F425FF" w:rsidRPr="002E52E3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t>.</w:t>
          </w:r>
        </w:p>
        <w:p w14:paraId="5DDFDBF7" w14:textId="11FF81EE" w:rsidR="00F425FF" w:rsidRDefault="00F425FF" w:rsidP="00F425FF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Initial activities of DFMA dates back to the late 1960’s and early 1970’s </w:t>
          </w:r>
          <w:r w:rsidR="0042023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(Brogue, 2012)</w:t>
          </w:r>
          <w:r w:rsidR="00A0299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. DFMA, </w:t>
          </w:r>
          <w:r w:rsidR="00C2108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refers to the manufacturing of a product or or assembly to another product. </w:t>
          </w:r>
          <w:r w:rsidR="0001492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Boothroyd (1994) states that the </w:t>
          </w:r>
          <w:r w:rsidR="00C2108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DFMA encourages both the design team and the manufacturing team</w:t>
          </w:r>
          <w:r w:rsidR="0001492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C2108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to communicate and cooperate</w:t>
          </w:r>
          <w:r w:rsidR="0001492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 thus</w:t>
          </w:r>
          <w:r w:rsidR="00C2108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improving the product and removing</w:t>
          </w:r>
          <w:r w:rsidR="0001492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</w:t>
          </w:r>
          <w:r w:rsidR="00C2108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reducing costs throughout the process (Boothroyd, 1994). I</w:t>
          </w:r>
          <w:r w:rsidR="00A0299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n addition </w:t>
          </w:r>
          <w:r w:rsidR="0001492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to </w:t>
          </w:r>
          <w:r w:rsidR="00A0299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removing costs from the product, it also reduce</w:t>
          </w:r>
          <w:r w:rsidR="0001492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s </w:t>
          </w:r>
          <w:r w:rsidR="00A0299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time to market which is key to the product </w:t>
          </w:r>
          <w:r w:rsidR="00C2108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success </w:t>
          </w:r>
          <w:r w:rsidR="00A0299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and </w:t>
          </w:r>
          <w:r w:rsidR="0001492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a</w:t>
          </w:r>
          <w:r w:rsidR="00A0299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companies competitiveness. Careful consideration of manufacturing and assembly</w:t>
          </w:r>
          <w:r w:rsidR="0001492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64230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is required</w:t>
          </w:r>
          <w:r w:rsidR="00A0299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at the start of the design cycle as its widely accepted that 70% of the product cost will be determined </w:t>
          </w:r>
          <w:r w:rsidR="00FB5DC3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at this stage (Boothroyd, 1994).</w:t>
          </w:r>
        </w:p>
        <w:p w14:paraId="42EC683E" w14:textId="77777777" w:rsidR="00FB5DC3" w:rsidRDefault="00FB5DC3" w:rsidP="00F425FF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5AF6904" w14:textId="7B32E63B" w:rsidR="00FB5DC3" w:rsidRDefault="00FB5DC3" w:rsidP="00F425FF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FB5DC3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w:drawing>
              <wp:inline distT="0" distB="0" distL="0" distR="0" wp14:anchorId="02455E3C" wp14:editId="5CE7C7E4">
                <wp:extent cx="4579620" cy="3345180"/>
                <wp:effectExtent l="0" t="0" r="0" b="7620"/>
                <wp:docPr id="35" name="Picture 35" descr="C:\Users\ceu602846\AppData\Local\Microsoft\Windows\Temporary Internet Files\Content.Outlook\5N7OPRIQ\IMG_381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ceu602846\AppData\Local\Microsoft\Windows\Temporary Internet Files\Content.Outlook\5N7OPRIQ\IMG_3812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240" t="9809" r="339" b="8945"/>
                        <a:stretch/>
                      </pic:blipFill>
                      <pic:spPr bwMode="auto">
                        <a:xfrm>
                          <a:off x="0" y="0"/>
                          <a:ext cx="4579974" cy="33454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6AD15C7" w14:textId="64107F99" w:rsidR="001E3562" w:rsidRDefault="001E3562" w:rsidP="00F425FF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AC02474" w14:textId="198164D9" w:rsidR="00FB5DC3" w:rsidRDefault="00FB5DC3" w:rsidP="00F425FF">
          <w:pPr>
            <w:pStyle w:val="NoSpacing"/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2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DFMA, “Who cast the Biggest Shadow</w:t>
          </w:r>
          <w:r w:rsidRPr="00FB5DC3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” (Boothroyd, 1994).</w:t>
          </w:r>
        </w:p>
        <w:p w14:paraId="14069EF8" w14:textId="77777777" w:rsidR="00FB5DC3" w:rsidRDefault="00FB5DC3" w:rsidP="00F425FF">
          <w:pPr>
            <w:pStyle w:val="NoSpacing"/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</w:p>
        <w:p w14:paraId="4F36E3F8" w14:textId="0A7FE5B6" w:rsidR="0064230C" w:rsidRDefault="00014924" w:rsidP="0064230C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Whereas Brogue (2012) has an</w:t>
          </w:r>
          <w:r w:rsidR="00FB5DC3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holistic viewpoint of DFMA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 stating that</w:t>
          </w:r>
          <w:r w:rsidR="00FB5DC3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it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FB5DC3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provides a systematic approach for analysing a potential design, considering  the manufacturing, assembly process removing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</w:t>
          </w:r>
          <w:r w:rsidR="00FB5DC3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reducing costs throughout the process and reducing time to market (Brogue, 2012.</w:t>
          </w:r>
          <w:r w:rsidR="00153A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)</w:t>
          </w:r>
          <w:r w:rsidR="0064230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As can be seen below in figure 3, the benefits are many which is crucial for the company enabling them to be more sucessful.</w:t>
          </w:r>
        </w:p>
        <w:p w14:paraId="4831D1D6" w14:textId="77777777" w:rsidR="00153A17" w:rsidRPr="00FB5DC3" w:rsidRDefault="00153A17" w:rsidP="00F425FF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67FBEFE4" w14:textId="2635D2C6" w:rsidR="008B1BE9" w:rsidRDefault="008B1BE9" w:rsidP="00F425FF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8B1BE9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/>
            </w:rPr>
            <w:drawing>
              <wp:inline distT="0" distB="0" distL="0" distR="0" wp14:anchorId="79E3BB16" wp14:editId="2CDC7034">
                <wp:extent cx="5724854" cy="1868556"/>
                <wp:effectExtent l="0" t="0" r="0" b="0"/>
                <wp:docPr id="34" name="Picture 3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xmlns:arto="http://schemas.microsoft.com/office/word/2006/arto" id="{D18C0D19-29A3-4BA9-BDBD-C8C917D28FA4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3">
                          <a:extLst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xmlns:arto="http://schemas.microsoft.com/office/word/2006/arto" id="{D18C0D19-29A3-4BA9-BDBD-C8C917D28FA4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5"/>
                        <a:srcRect l="13487" t="15024" r="35665" b="55473"/>
                        <a:stretch/>
                      </pic:blipFill>
                      <pic:spPr>
                        <a:xfrm>
                          <a:off x="0" y="0"/>
                          <a:ext cx="5794913" cy="18914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D0BEE18" w14:textId="1D25063E" w:rsidR="0042023D" w:rsidRPr="0042023D" w:rsidRDefault="0042023D" w:rsidP="0042023D">
          <w:pPr>
            <w:pStyle w:val="NoSpacing"/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 w:rsidR="00FB5DC3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3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DFMA guidelines and benefits (Brogue, 2012)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.</w:t>
          </w:r>
        </w:p>
        <w:p w14:paraId="44E407A8" w14:textId="099AEAA8" w:rsidR="00F425FF" w:rsidRDefault="00F425FF" w:rsidP="00F425FF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2369753" w14:textId="7950DFFD" w:rsidR="007127EA" w:rsidRDefault="007127EA" w:rsidP="00326982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 Product Review section raised concerns regarding cost drivers o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f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</w:t>
          </w:r>
          <w:r w:rsidR="0032698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Sliding unit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the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32698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Base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which are both aluminium die-casting and the Support clamp is extruded</w:t>
          </w:r>
          <w:r w:rsidR="00153A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aluminium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with additonal machining operations.</w:t>
          </w:r>
        </w:p>
        <w:p w14:paraId="438D8DAC" w14:textId="2EADF4E8" w:rsidR="00326982" w:rsidRDefault="00326982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C50B15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To achieve the best quality product and lowest delivered cost </w:t>
          </w:r>
          <w:r w:rsidR="007127E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for both </w:t>
          </w:r>
          <w:r w:rsidR="007127EA" w:rsidRPr="00C50B15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Sliding unit</w:t>
          </w:r>
          <w:r w:rsidR="007127E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Base </w:t>
          </w:r>
          <w:r w:rsidRPr="00C50B15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there are two key aspects:-</w:t>
          </w:r>
        </w:p>
        <w:p w14:paraId="629935D5" w14:textId="77777777" w:rsidR="008D6881" w:rsidRPr="00C50B15" w:rsidRDefault="008D6881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880E2D7" w14:textId="42942B08" w:rsidR="00326982" w:rsidRPr="00C60807" w:rsidRDefault="00326982" w:rsidP="00326982">
          <w:pPr>
            <w:pStyle w:val="ListParagraph"/>
            <w:numPr>
              <w:ilvl w:val="0"/>
              <w:numId w:val="31"/>
            </w:num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Tooling: 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Firstly, t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he dies need to run and maintain a precise temperature and a constant cycle time. This will improve 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a prodcuts 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cycle time, thus increasing 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output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per 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hour, improv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ing 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quality 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resulting in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higher yields up to 1.5%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pushing cost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down more and increas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ing 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tooling life by 10%. Potentially reducing the capital investment as less tools may be required</w:t>
          </w:r>
          <w:r w:rsidR="00153A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within the products life cycle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 (Kumar &amp; Hariharan, 2009).</w:t>
          </w:r>
        </w:p>
        <w:p w14:paraId="3C4CFE28" w14:textId="2AAA944B" w:rsidR="00326982" w:rsidRPr="008D6881" w:rsidRDefault="00326982" w:rsidP="008D6881">
          <w:pPr>
            <w:pStyle w:val="ListParagraph"/>
            <w:numPr>
              <w:ilvl w:val="0"/>
              <w:numId w:val="31"/>
            </w:num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Product design: 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Secondaly, u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niformed wall thickness is required to achieve the best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quality 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product and cycle time, if there are thick sections these need additional cooling and will not cool at the same rate as thinner section</w:t>
          </w:r>
          <w:r w:rsidR="009A282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</w:t>
          </w:r>
          <w:r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</w:t>
          </w:r>
          <w:r w:rsidRP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Thus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</w:t>
          </w:r>
          <w:r w:rsidRP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lower the cycle time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</w:t>
          </w:r>
          <w:r w:rsidRP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lower the production cost, this is not just a piece part saving but 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can </w:t>
          </w:r>
          <w:r w:rsidRP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potentially reduc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e</w:t>
          </w:r>
          <w:r w:rsidRP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capital investment as less tools may be required (Customerpart.net, 2020).</w:t>
          </w:r>
        </w:p>
        <w:p w14:paraId="16CC9F39" w14:textId="43051065" w:rsidR="006862AB" w:rsidRDefault="006862AB" w:rsidP="006862AB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BCACEDE" w14:textId="35F23E22" w:rsidR="0064230C" w:rsidRDefault="00396CB5" w:rsidP="00396CB5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6B4DCF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Base has a potential weakness 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and a</w:t>
          </w:r>
          <w:r w:rsidRPr="006B4DCF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sharp edge that may cause a</w:t>
          </w:r>
          <w:r w:rsidR="00E9313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n injury to the customer!</w:t>
          </w:r>
          <w:r w:rsidRPr="006B4DCF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risk </w:t>
          </w:r>
          <w:r w:rsidR="008D688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to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customer of the sharp edge is a fundamental error </w:t>
          </w:r>
          <w:r w:rsidR="00E9313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with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in the design</w:t>
          </w:r>
          <w:r w:rsidR="00E9313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 t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his may result in claims for cutting the customer and complaints within the market place</w:t>
          </w:r>
          <w:r w:rsidR="00E93131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damaging the reputation of the company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</w:t>
          </w:r>
          <w:r w:rsidR="000151E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</w:p>
        <w:p w14:paraId="298DEB2A" w14:textId="448374A9" w:rsidR="00396CB5" w:rsidRDefault="00396CB5" w:rsidP="00396CB5">
          <w:pPr>
            <w:pStyle w:val="NoSpacing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</w:p>
        <w:p w14:paraId="021F5F66" w14:textId="77777777" w:rsidR="00396CB5" w:rsidRPr="001747A6" w:rsidRDefault="00396CB5" w:rsidP="00396CB5">
          <w:pPr>
            <w:pStyle w:val="NoSpacing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</w:p>
        <w:p w14:paraId="48D9F536" w14:textId="77777777" w:rsidR="00CE3466" w:rsidRDefault="00396CB5" w:rsidP="00CE3466">
          <w:pPr>
            <w:pStyle w:val="NoSpacing"/>
            <w:ind w:left="720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lastRenderedPageBreak/>
            <w:t xml:space="preserve"> </w:t>
          </w:r>
          <w:r w:rsidR="00CE3466"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ab/>
          </w:r>
          <w:r w:rsidR="00CE3466"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ab/>
          </w:r>
          <w:r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>Un-uniform thickness, weakness</w:t>
          </w:r>
          <w:r w:rsidR="00CE3466"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 xml:space="preserve"> </w:t>
          </w:r>
        </w:p>
        <w:p w14:paraId="7600BE7C" w14:textId="23EE4399" w:rsidR="00CE3466" w:rsidRDefault="00396CB5" w:rsidP="00CE3466">
          <w:pPr>
            <w:pStyle w:val="NoSpacing"/>
            <w:ind w:left="1440" w:firstLine="720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  <w:r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 xml:space="preserve">and </w:t>
          </w:r>
          <w:r w:rsidR="00CE3466"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 xml:space="preserve">sharp edges which are a </w:t>
          </w:r>
          <w:r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 xml:space="preserve">risk </w:t>
          </w:r>
        </w:p>
        <w:p w14:paraId="0F1B7948" w14:textId="1D06C016" w:rsidR="00396CB5" w:rsidRDefault="00CE3466" w:rsidP="00CE3466">
          <w:pPr>
            <w:pStyle w:val="NoSpacing"/>
            <w:ind w:left="1440" w:firstLine="720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  <w:r>
            <w:rPr>
              <w:rFonts w:ascii="Calibri Light" w:eastAsia="Times New Roman" w:hAnsi="Calibri Light" w:cs="Century Schoolbook"/>
              <w:noProof/>
              <w:color w:val="000000" w:themeColor="text1"/>
              <w:sz w:val="28"/>
              <w:szCs w:val="28"/>
              <w:lang w:val="en-GB"/>
            </w:rPr>
            <mc:AlternateContent>
              <mc:Choice Requires="wps">
                <w:drawing>
                  <wp:anchor distT="0" distB="0" distL="114300" distR="114300" simplePos="0" relativeHeight="251752448" behindDoc="0" locked="0" layoutInCell="1" allowOverlap="1" wp14:anchorId="565288BA" wp14:editId="6E5CDCA8">
                    <wp:simplePos x="0" y="0"/>
                    <wp:positionH relativeFrom="column">
                      <wp:posOffset>2638425</wp:posOffset>
                    </wp:positionH>
                    <wp:positionV relativeFrom="paragraph">
                      <wp:posOffset>8255</wp:posOffset>
                    </wp:positionV>
                    <wp:extent cx="685800" cy="1440180"/>
                    <wp:effectExtent l="0" t="0" r="57150" b="64770"/>
                    <wp:wrapNone/>
                    <wp:docPr id="40" name="Straight Arrow Connector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85800" cy="144018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0EB4D3" id="Straight Arrow Connector 40" o:spid="_x0000_s1026" type="#_x0000_t32" style="position:absolute;margin-left:207.75pt;margin-top:.65pt;width:54pt;height:113.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" strokecolor="#d65501 [2244]" strokeweight="1pt">
                    <v:stroke endarrow="block"/>
                  </v:shape>
                </w:pict>
              </mc:Fallback>
            </mc:AlternateContent>
          </w:r>
          <w:r w:rsidR="005B5589"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>to</w:t>
          </w:r>
          <w:r w:rsidR="00396CB5"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  <w:t xml:space="preserve"> the customer </w:t>
          </w:r>
        </w:p>
        <w:p w14:paraId="2C0866CB" w14:textId="77777777" w:rsidR="00396CB5" w:rsidRPr="006B4DCF" w:rsidRDefault="00396CB5" w:rsidP="00396CB5">
          <w:pPr>
            <w:pStyle w:val="NoSpacing"/>
            <w:ind w:left="3600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</w:p>
        <w:p w14:paraId="595C56F5" w14:textId="77777777" w:rsidR="00396CB5" w:rsidRDefault="00396CB5" w:rsidP="00396CB5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  <w:r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58592" behindDoc="0" locked="0" layoutInCell="1" allowOverlap="1" wp14:anchorId="325BC1C4" wp14:editId="052541AA">
                    <wp:simplePos x="0" y="0"/>
                    <wp:positionH relativeFrom="column">
                      <wp:posOffset>3154680</wp:posOffset>
                    </wp:positionH>
                    <wp:positionV relativeFrom="paragraph">
                      <wp:posOffset>498475</wp:posOffset>
                    </wp:positionV>
                    <wp:extent cx="666750" cy="276225"/>
                    <wp:effectExtent l="0" t="0" r="0" b="0"/>
                    <wp:wrapNone/>
                    <wp:docPr id="52" name="Rectangle: Rounded Corners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66750" cy="276225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D9F5B4B" w14:textId="77777777" w:rsidR="00396CB5" w:rsidRPr="006B4DCF" w:rsidRDefault="00396CB5" w:rsidP="00396CB5">
                                <w:pPr>
                                  <w:jc w:val="center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>3.5mmm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25BC1C4" id="Rectangle: Rounded Corners 52" o:spid="_x0000_s1038" style="position:absolute;margin-left:248.4pt;margin-top:39.25pt;width:52.5pt;height:21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" filled="f" stroked="f" strokeweight="2pt">
                    <v:textbox>
                      <w:txbxContent>
                        <w:p w14:paraId="3D9F5B4B" w14:textId="77777777" w:rsidR="00396CB5" w:rsidRPr="006B4DCF" w:rsidRDefault="00396CB5" w:rsidP="00396CB5">
                          <w:pPr>
                            <w:jc w:val="center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>3.5mmm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57568" behindDoc="0" locked="0" layoutInCell="1" allowOverlap="1" wp14:anchorId="0154D8D9" wp14:editId="2F0FB840">
                    <wp:simplePos x="0" y="0"/>
                    <wp:positionH relativeFrom="column">
                      <wp:posOffset>2097405</wp:posOffset>
                    </wp:positionH>
                    <wp:positionV relativeFrom="paragraph">
                      <wp:posOffset>393700</wp:posOffset>
                    </wp:positionV>
                    <wp:extent cx="638175" cy="266700"/>
                    <wp:effectExtent l="0" t="0" r="0" b="0"/>
                    <wp:wrapNone/>
                    <wp:docPr id="50" name="Rectangle: Rounded Corners 5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8175" cy="26670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57E19A6" w14:textId="77777777" w:rsidR="00396CB5" w:rsidRPr="006B4DCF" w:rsidRDefault="00396CB5" w:rsidP="00396CB5">
                                <w:pPr>
                                  <w:jc w:val="center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>7mmm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154D8D9" id="Rectangle: Rounded Corners 50" o:spid="_x0000_s1039" style="position:absolute;margin-left:165.15pt;margin-top:31pt;width:50.25pt;height:2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" filled="f" stroked="f" strokeweight="2pt">
                    <v:textbox>
                      <w:txbxContent>
                        <w:p w14:paraId="257E19A6" w14:textId="77777777" w:rsidR="00396CB5" w:rsidRPr="006B4DCF" w:rsidRDefault="00396CB5" w:rsidP="00396CB5">
                          <w:pPr>
                            <w:jc w:val="center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>7mmm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53472" behindDoc="0" locked="0" layoutInCell="1" allowOverlap="1" wp14:anchorId="091C4AAB" wp14:editId="1D6931D1">
                    <wp:simplePos x="0" y="0"/>
                    <wp:positionH relativeFrom="column">
                      <wp:posOffset>3421380</wp:posOffset>
                    </wp:positionH>
                    <wp:positionV relativeFrom="paragraph">
                      <wp:posOffset>755650</wp:posOffset>
                    </wp:positionV>
                    <wp:extent cx="9525" cy="342900"/>
                    <wp:effectExtent l="38100" t="0" r="66675" b="57150"/>
                    <wp:wrapNone/>
                    <wp:docPr id="42" name="Straight Arrow Connector 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9525" cy="34290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16495CD7" id="Straight Arrow Connector 42" o:spid="_x0000_s1026" type="#_x0000_t32" style="position:absolute;margin-left:269.4pt;margin-top:59.5pt;width:.75pt;height:27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" strokecolor="#d65501 [2244]" strokeweight="1pt">
                    <v:stroke endarrow="block"/>
                  </v:shape>
                </w:pict>
              </mc:Fallback>
            </mc:AlternateContent>
          </w:r>
          <w:r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56544" behindDoc="0" locked="0" layoutInCell="1" allowOverlap="1" wp14:anchorId="67A8D6C8" wp14:editId="5344B386">
                    <wp:simplePos x="0" y="0"/>
                    <wp:positionH relativeFrom="column">
                      <wp:posOffset>3440430</wp:posOffset>
                    </wp:positionH>
                    <wp:positionV relativeFrom="paragraph">
                      <wp:posOffset>1174750</wp:posOffset>
                    </wp:positionV>
                    <wp:extent cx="0" cy="514350"/>
                    <wp:effectExtent l="76200" t="38100" r="57150" b="19050"/>
                    <wp:wrapNone/>
                    <wp:docPr id="49" name="Straight Arrow Connector 4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0" cy="51435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3C494BC" id="Straight Arrow Connector 49" o:spid="_x0000_s1026" type="#_x0000_t32" style="position:absolute;margin-left:270.9pt;margin-top:92.5pt;width:0;height:40.5pt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" strokecolor="#d65501 [2244]" strokeweight="1pt">
                    <v:stroke endarrow="block"/>
                  </v:shape>
                </w:pict>
              </mc:Fallback>
            </mc:AlternateContent>
          </w:r>
          <w:r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55520" behindDoc="0" locked="0" layoutInCell="1" allowOverlap="1" wp14:anchorId="0DA7FD64" wp14:editId="00B0936A">
                    <wp:simplePos x="0" y="0"/>
                    <wp:positionH relativeFrom="column">
                      <wp:posOffset>2440305</wp:posOffset>
                    </wp:positionH>
                    <wp:positionV relativeFrom="paragraph">
                      <wp:posOffset>1174750</wp:posOffset>
                    </wp:positionV>
                    <wp:extent cx="0" cy="514350"/>
                    <wp:effectExtent l="76200" t="38100" r="57150" b="19050"/>
                    <wp:wrapNone/>
                    <wp:docPr id="48" name="Straight Arrow Connector 4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0" cy="51435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0B1ABFE3" id="Straight Arrow Connector 48" o:spid="_x0000_s1026" type="#_x0000_t32" style="position:absolute;margin-left:192.15pt;margin-top:92.5pt;width:0;height:40.5pt;flip: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" strokecolor="#d65501 [2244]" strokeweight="1pt">
                    <v:stroke endarrow="block"/>
                  </v:shape>
                </w:pict>
              </mc:Fallback>
            </mc:AlternateContent>
          </w:r>
          <w:r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54496" behindDoc="0" locked="0" layoutInCell="1" allowOverlap="1" wp14:anchorId="1113F1D3" wp14:editId="4530D47D">
                    <wp:simplePos x="0" y="0"/>
                    <wp:positionH relativeFrom="column">
                      <wp:posOffset>2430780</wp:posOffset>
                    </wp:positionH>
                    <wp:positionV relativeFrom="paragraph">
                      <wp:posOffset>688975</wp:posOffset>
                    </wp:positionV>
                    <wp:extent cx="9525" cy="342900"/>
                    <wp:effectExtent l="38100" t="0" r="66675" b="57150"/>
                    <wp:wrapNone/>
                    <wp:docPr id="44" name="Straight Arrow Connector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9525" cy="34290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53920B6E" id="Straight Arrow Connector 44" o:spid="_x0000_s1026" type="#_x0000_t32" style="position:absolute;margin-left:191.4pt;margin-top:54.25pt;width:.75pt;height:27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" strokecolor="#d65501 [2244]" strokeweight="1pt">
                    <v:stroke endarrow="block"/>
                  </v:shape>
                </w:pict>
              </mc:Fallback>
            </mc:AlternateContent>
          </w:r>
          <w:r>
            <w:rPr>
              <w:noProof/>
              <w:lang w:val="en-GB"/>
            </w:rPr>
            <w:drawing>
              <wp:inline distT="0" distB="0" distL="0" distR="0" wp14:anchorId="7D54A486" wp14:editId="33389A6C">
                <wp:extent cx="4562475" cy="2105025"/>
                <wp:effectExtent l="0" t="0" r="9525" b="9525"/>
                <wp:docPr id="33" name="Picture 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6"/>
                        <a:srcRect l="40423" t="30536" r="17418" b="30907"/>
                        <a:stretch/>
                      </pic:blipFill>
                      <pic:spPr bwMode="auto">
                        <a:xfrm>
                          <a:off x="0" y="0"/>
                          <a:ext cx="4562475" cy="21050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680CD58" w14:textId="69B02539" w:rsidR="00396CB5" w:rsidRDefault="00396CB5" w:rsidP="00396CB5">
          <w:pPr>
            <w:pStyle w:val="NoSpacing"/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4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Section running through the Base, of original design.</w:t>
          </w:r>
        </w:p>
        <w:p w14:paraId="116CD0D8" w14:textId="77777777" w:rsidR="00F07184" w:rsidRDefault="00F07184" w:rsidP="00396CB5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1C63F5B0" w14:textId="706E0A56" w:rsidR="00873A40" w:rsidRDefault="000151E4" w:rsidP="00873A40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There are problems of ununiform thickness</w:t>
          </w:r>
          <w:r w:rsidR="0064230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of up to 7mm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 no radi</w:t>
          </w:r>
          <w:r w:rsidR="006468A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us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draft angles which need to be corrected to ensure the production is efficie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nt. The thinnest area is 3.5mm, therefore there is an opportunity to remove material if the base is strong enough.</w:t>
          </w:r>
          <w:r w:rsid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mass of the original base is 2.3Kg</w:t>
          </w:r>
          <w:bookmarkStart w:id="0" w:name="_GoBack"/>
          <w:bookmarkEnd w:id="0"/>
          <w:r w:rsid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</w:t>
          </w:r>
        </w:p>
        <w:p w14:paraId="226670C3" w14:textId="4F009AF7" w:rsidR="00396CB5" w:rsidRDefault="00396CB5" w:rsidP="00677E68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0B62AA1A" w14:textId="6B76AB46" w:rsidR="00A450D2" w:rsidRDefault="00A450D2" w:rsidP="00677E68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noProof/>
              <w:lang w:val="en-GB"/>
            </w:rPr>
            <w:drawing>
              <wp:inline distT="0" distB="0" distL="0" distR="0" wp14:anchorId="42957D89" wp14:editId="3F222B2E">
                <wp:extent cx="3421447" cy="5143500"/>
                <wp:effectExtent l="0" t="3810" r="3810" b="3810"/>
                <wp:docPr id="36" name="Pictur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7"/>
                        <a:srcRect l="31228" t="20049" r="42575" b="9932"/>
                        <a:stretch/>
                      </pic:blipFill>
                      <pic:spPr bwMode="auto">
                        <a:xfrm rot="16200000">
                          <a:off x="0" y="0"/>
                          <a:ext cx="3433663" cy="51618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BC52CEF" w14:textId="48B172CD" w:rsidR="00A450D2" w:rsidRDefault="00A450D2" w:rsidP="00677E68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 w:rsidR="00396CB5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5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3D data of the base, </w:t>
          </w:r>
          <w:r w:rsidR="00F07184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3.5mm thickness and modifications of adding a rib and additional support centrally to increase the strength of the base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.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</w:p>
        <w:p w14:paraId="5A8DED06" w14:textId="11CAF51F" w:rsidR="00873A40" w:rsidRDefault="00873A40" w:rsidP="00677E68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8D16556" w14:textId="1D6A159A" w:rsidR="00CE3466" w:rsidRDefault="00873A40" w:rsidP="006468AD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 modified base (</w:t>
          </w:r>
          <w:r w:rsidR="006468A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in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figure 5) </w:t>
          </w:r>
          <w:r w:rsidR="006468A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has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 general wall thickness of 3.5mm, the mass of the modified base is 1.5Kg. Therefore a total saving of 0.8Kg, which is a saving of 35% on the base.</w:t>
          </w:r>
          <w:r w:rsidR="006468A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</w:p>
        <w:p w14:paraId="7784059D" w14:textId="396C0ECF" w:rsidR="000151E4" w:rsidRDefault="000151E4" w:rsidP="006468AD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Sliding unit is a solid piece of aluminium, this will require </w:t>
          </w:r>
          <w:r w:rsidR="00FA4A1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complex tooling, a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very long cycle time, extensive cooling and waste material significantly</w:t>
          </w:r>
          <w:r w:rsid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CE3466" w:rsidRPr="00C6080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(Kumar &amp; Hariharan, 2009).</w:t>
          </w:r>
        </w:p>
        <w:p w14:paraId="6BDCBA3D" w14:textId="77777777" w:rsidR="000151E4" w:rsidRDefault="000151E4" w:rsidP="00677E68">
          <w:pPr>
            <w:autoSpaceDE w:val="0"/>
            <w:autoSpaceDN w:val="0"/>
            <w:adjustRightInd w:val="0"/>
            <w:spacing w:after="0" w:line="240" w:lineRule="auto"/>
            <w:rPr>
              <w:noProof/>
            </w:rPr>
          </w:pPr>
          <w:r>
            <w:rPr>
              <w:noProof/>
              <w:lang w:val="en-GB"/>
            </w:rPr>
            <w:drawing>
              <wp:inline distT="0" distB="0" distL="0" distR="0" wp14:anchorId="7EC5A8CC" wp14:editId="615B0831">
                <wp:extent cx="4981575" cy="2736913"/>
                <wp:effectExtent l="0" t="0" r="0" b="6350"/>
                <wp:docPr id="41" name="Pictur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8"/>
                        <a:srcRect l="32096" t="36398" r="24011" b="20728"/>
                        <a:stretch/>
                      </pic:blipFill>
                      <pic:spPr bwMode="auto">
                        <a:xfrm>
                          <a:off x="0" y="0"/>
                          <a:ext cx="5030842" cy="27639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Pr="000151E4">
            <w:rPr>
              <w:noProof/>
            </w:rPr>
            <w:t xml:space="preserve"> </w:t>
          </w:r>
        </w:p>
        <w:p w14:paraId="268B460E" w14:textId="7B253C24" w:rsidR="000151E4" w:rsidRDefault="000151E4" w:rsidP="00677E68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6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3D Sliding unit</w:t>
          </w:r>
          <w:r w:rsidR="00F07184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, original design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.</w:t>
          </w:r>
        </w:p>
        <w:p w14:paraId="5E813134" w14:textId="1D49891C" w:rsidR="00220F41" w:rsidRDefault="00220F41" w:rsidP="00677E68">
          <w:pPr>
            <w:autoSpaceDE w:val="0"/>
            <w:autoSpaceDN w:val="0"/>
            <w:adjustRightInd w:val="0"/>
            <w:spacing w:after="0" w:line="240" w:lineRule="auto"/>
            <w:rPr>
              <w:noProof/>
            </w:rPr>
          </w:pPr>
        </w:p>
        <w:p w14:paraId="74817913" w14:textId="4C98830B" w:rsidR="000151E4" w:rsidRDefault="00220F41" w:rsidP="00CE3466">
          <w:pPr>
            <w:rPr>
              <w:noProof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 mass of the original sliding unit 0.283Kg.</w:t>
          </w:r>
        </w:p>
        <w:p w14:paraId="291121FC" w14:textId="480B4C78" w:rsidR="000151E4" w:rsidRDefault="000151E4" w:rsidP="00677E68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noProof/>
              <w:lang w:val="en-GB"/>
            </w:rPr>
            <w:drawing>
              <wp:inline distT="0" distB="0" distL="0" distR="0" wp14:anchorId="6C3E84D1" wp14:editId="1D4F8CD9">
                <wp:extent cx="5021977" cy="2695500"/>
                <wp:effectExtent l="0" t="0" r="7620" b="0"/>
                <wp:docPr id="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9"/>
                        <a:srcRect l="26023" t="26835" r="19674" b="21345"/>
                        <a:stretch/>
                      </pic:blipFill>
                      <pic:spPr bwMode="auto">
                        <a:xfrm>
                          <a:off x="0" y="0"/>
                          <a:ext cx="5097621" cy="27361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7DFFEFE" w14:textId="1B66114C" w:rsidR="00A450D2" w:rsidRDefault="000151E4" w:rsidP="00677E68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 w:rsidR="00F07184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7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3D Sliding unit, </w:t>
          </w:r>
          <w:r w:rsidR="00F07184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is proposed material reduction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.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</w:p>
        <w:p w14:paraId="35B2547F" w14:textId="77777777" w:rsidR="00632C2C" w:rsidRDefault="00632C2C" w:rsidP="00677E68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270E054" w14:textId="1A3A067A" w:rsidR="00220F41" w:rsidRDefault="00220F41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lastRenderedPageBreak/>
            <w:t xml:space="preserve">The mass of the modified base is 0.128Kg, therefore a total saving of 0.155Kg, which is a saving of 55% on the sliding unit. </w:t>
          </w:r>
        </w:p>
        <w:p w14:paraId="24BA54A2" w14:textId="0E6AD154" w:rsidR="005C7F0A" w:rsidRDefault="006468AD" w:rsidP="005B5589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Moreoever </w:t>
          </w:r>
          <w:r w:rsidRP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c</w:t>
          </w:r>
          <w:r w:rsidR="00F07184" w:rsidRP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onsidering the design</w:t>
          </w:r>
          <w:r w:rsidRP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</w:t>
          </w:r>
          <w:r w:rsidR="00F07184" w:rsidRP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the line of draw </w:t>
          </w:r>
          <w:r w:rsidR="00CE3466" w:rsidRP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of </w:t>
          </w:r>
          <w:r w:rsidR="00F07184" w:rsidRP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tool would be running vertically </w:t>
          </w:r>
          <w:r w:rsidR="00CE3466" w:rsidRP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in the direction of the main shaft</w:t>
          </w:r>
          <w:r w:rsid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 Also requiring tw</w:t>
          </w:r>
          <w:r w:rsidR="009B1F9E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o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additional slides would be required </w:t>
          </w:r>
          <w:r w:rsidR="009B1F9E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to produce the holes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for a screw and a bolt to clamp the drill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. </w:t>
          </w:r>
          <w:r w:rsid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Regardless to the parting line t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he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hole where the main shaft 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sli</w:t>
          </w:r>
          <w:r w:rsidR="00632C2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d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es, 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would 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require a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draft angle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not enabling a constant dimension running through the </w:t>
          </w:r>
          <w:r w:rsidR="00632C2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diameter of the 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hole, 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this would create the </w:t>
          </w:r>
          <w:r w:rsidR="005C7F0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sliding unit 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to rock back and forth</w:t>
          </w:r>
          <w:r w:rsid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which is unacceptable considering the operation of the drill press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 Therefore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 there is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 concern with the design itself</w:t>
          </w:r>
          <w:r w:rsidR="00CE346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! O</w:t>
          </w:r>
          <w:r w:rsidR="00F0718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ne possibility would be to </w:t>
          </w:r>
          <w:r w:rsidR="009B1F9E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design the part </w:t>
          </w:r>
          <w:r w:rsidR="00632C2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that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has</w:t>
          </w:r>
          <w:r w:rsidR="00632C2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9B1F9E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two separate parts that rely on a hinge mechanism that on closing the two parts fit together secured by the screws. This would minimise material, minimise cycle time, remove the need for two slides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</w:t>
          </w:r>
          <w:r w:rsidR="009B1F9E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thus improving the tooling cost and life of the tool itself.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To </w:t>
          </w:r>
          <w:r w:rsidR="00C00755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achieve an optinum cycle time, reduce defects, material thickness needs to be reduced and needs to be uniform. </w:t>
          </w:r>
          <w:r w:rsidR="00677E6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This saves material, processing time, reduces the overall product weight and reduces internal scrap (Customerpart.net, 2020).</w:t>
          </w:r>
        </w:p>
        <w:p w14:paraId="6A77546C" w14:textId="32ED4D05" w:rsidR="005C7F0A" w:rsidRDefault="00677E68" w:rsidP="00677E68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noProof/>
              <w:lang w:val="en-GB"/>
            </w:rPr>
            <w:drawing>
              <wp:inline distT="0" distB="0" distL="0" distR="0" wp14:anchorId="440F3C94" wp14:editId="1793DA93">
                <wp:extent cx="4882243" cy="1314450"/>
                <wp:effectExtent l="0" t="0" r="0" b="0"/>
                <wp:docPr id="31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20"/>
                        <a:srcRect l="14342" t="26937" r="43095" b="52690"/>
                        <a:stretch/>
                      </pic:blipFill>
                      <pic:spPr bwMode="auto">
                        <a:xfrm>
                          <a:off x="0" y="0"/>
                          <a:ext cx="4892083" cy="13170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val="en-GB"/>
            </w:rPr>
            <w:drawing>
              <wp:inline distT="0" distB="0" distL="0" distR="0" wp14:anchorId="1E3506F5" wp14:editId="73589867">
                <wp:extent cx="4309745" cy="1219200"/>
                <wp:effectExtent l="0" t="0" r="0" b="0"/>
                <wp:docPr id="30" name="Pictur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20"/>
                        <a:srcRect l="14342" t="52406" r="48362" b="28837"/>
                        <a:stretch/>
                      </pic:blipFill>
                      <pic:spPr bwMode="auto">
                        <a:xfrm>
                          <a:off x="0" y="0"/>
                          <a:ext cx="4337428" cy="12270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79F324C0" w14:textId="6E9BCAC7" w:rsidR="00677E68" w:rsidRDefault="00677E68" w:rsidP="00677E68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 w:rsidR="005C7F0A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8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DFMA recommendations for die-casting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(Customerpart.net, 2020).</w:t>
          </w:r>
        </w:p>
        <w:p w14:paraId="47B2B298" w14:textId="77777777" w:rsidR="00CE3466" w:rsidRDefault="00CE3466" w:rsidP="00677E68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A3B8626" w14:textId="145829FB" w:rsidR="00677E68" w:rsidRDefault="006468AD" w:rsidP="00677E68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In addition to this, t</w:t>
          </w:r>
          <w:r w:rsidR="00677E6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o improve strength, reduce stress, fractures and overall reduc</w:t>
          </w:r>
          <w:r w:rsidR="009A282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tion of</w:t>
          </w:r>
          <w:r w:rsidR="00677E68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defects radius (at least the same the thickenss) and draft angles are required (1 degree for walls and 2 degrees inside cores) (Customerpart.net, 2020).</w:t>
          </w:r>
        </w:p>
        <w:p w14:paraId="38437010" w14:textId="77777777" w:rsidR="00FA4A1B" w:rsidRDefault="00FA4A1B" w:rsidP="00677E68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589648B4" w14:textId="77777777" w:rsidR="00677E68" w:rsidRDefault="00677E68" w:rsidP="00677E68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noProof/>
              <w:lang w:val="en-GB"/>
            </w:rPr>
            <w:drawing>
              <wp:inline distT="0" distB="0" distL="0" distR="0" wp14:anchorId="28DB987D" wp14:editId="0B75AAA3">
                <wp:extent cx="4417060" cy="1295400"/>
                <wp:effectExtent l="0" t="0" r="254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21"/>
                        <a:srcRect l="14226" t="29077" r="47141" b="50779"/>
                        <a:stretch/>
                      </pic:blipFill>
                      <pic:spPr bwMode="auto">
                        <a:xfrm>
                          <a:off x="0" y="0"/>
                          <a:ext cx="4447864" cy="130443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870069F" w14:textId="77777777" w:rsidR="00677E68" w:rsidRDefault="00677E68" w:rsidP="00677E68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noProof/>
              <w:lang w:val="en-GB"/>
            </w:rPr>
            <w:drawing>
              <wp:inline distT="0" distB="0" distL="0" distR="0" wp14:anchorId="3C1FDDAC" wp14:editId="2D87DAA4">
                <wp:extent cx="4004945" cy="1212699"/>
                <wp:effectExtent l="0" t="0" r="0" b="6985"/>
                <wp:docPr id="32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21"/>
                        <a:srcRect l="14226" t="63462" r="50944" b="17787"/>
                        <a:stretch/>
                      </pic:blipFill>
                      <pic:spPr bwMode="auto">
                        <a:xfrm>
                          <a:off x="0" y="0"/>
                          <a:ext cx="4033347" cy="12212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CBAC473" w14:textId="64905D70" w:rsidR="00677E68" w:rsidRDefault="00677E68" w:rsidP="00677E68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 w:rsidR="005C7F0A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9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DFMA recommendations for die-casting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(Customerpart.net, 2020).</w:t>
          </w:r>
        </w:p>
        <w:p w14:paraId="68E8DA21" w14:textId="77777777" w:rsidR="00677E68" w:rsidRDefault="00677E68" w:rsidP="006862AB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0634C1D" w14:textId="61120076" w:rsidR="00326982" w:rsidRDefault="00FA4A1B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DFMA has already been considered for </w:t>
          </w:r>
          <w:r w:rsidR="00552EB6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</w:t>
          </w:r>
          <w:r w:rsidR="007127E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Drill Press, 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as </w:t>
          </w:r>
          <w:r w:rsidR="007127E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majority of parts are key to the operation of the product. However the </w:t>
          </w:r>
          <w:r w:rsidR="00326982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Support clamp</w:t>
          </w:r>
          <w:r w:rsidR="007127E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6862A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is not </w:t>
          </w:r>
          <w:r w:rsidR="007127EA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requirement</w:t>
          </w:r>
          <w:r w:rsidR="00153A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, </w:t>
          </w:r>
          <w:r w:rsidR="006862A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this</w:t>
          </w:r>
          <w:r w:rsidR="00153A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part may be considered </w:t>
          </w:r>
          <w:r w:rsidR="006468A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as to </w:t>
          </w:r>
          <w:r w:rsidR="00153A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not </w:t>
          </w:r>
          <w:r w:rsidR="006468A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be </w:t>
          </w:r>
          <w:r w:rsidR="00153A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required as if it</w:t>
          </w:r>
          <w:r w:rsidR="006468A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is </w:t>
          </w:r>
          <w:r w:rsidR="006862A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removed the drill press can still operate as required. This part may be able to be removed, however before the part is removed its recommended a market review on the need for this part or not</w:t>
          </w:r>
          <w:r w:rsidR="00153A1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ensuring customers satisfaction is maintained</w:t>
          </w:r>
          <w:r w:rsidR="006468AD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</w:t>
          </w:r>
        </w:p>
        <w:p w14:paraId="08F9DB80" w14:textId="746684C1" w:rsidR="009A4E2E" w:rsidRDefault="009A4E2E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40CF0673" w14:textId="0D226BF4" w:rsidR="009A4E2E" w:rsidRDefault="009A4E2E" w:rsidP="009A4E2E">
          <w:pP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</w:pP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Therefore</w:t>
          </w:r>
          <w:r w:rsidR="007D4730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,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the</w:t>
          </w:r>
          <w:r w:rsidR="006468AD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re is a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need for minimising manufacturing and assembly costs by improving the product design</w:t>
          </w:r>
          <w:r w:rsidR="009A282D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, reducing the number of parts, the size, weight of the parts, the cost of the parts by utilising high cycle tools and reducing the time to assemble the parts. T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hus</w:t>
          </w:r>
          <w:r w:rsidR="007A156F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,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improving manufacturing efficiency has enabled automation, agility to thrive and create a flexible approach taking up the lean philosophy. The majority of the product costs are fixed by the design</w:t>
          </w:r>
          <w:r w:rsidR="007A156F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who need to challenge the design providing the functionality is maintained. </w:t>
          </w:r>
          <w:r w:rsidR="006468AD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Lee-Mortimer (2006) highlights that t</w:t>
          </w:r>
          <w:r w:rsidR="007A156F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his provides significant savings, </w:t>
          </w:r>
          <w:r w:rsidR="007A156F" w:rsidRPr="009213CE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claim</w:t>
          </w:r>
          <w:r w:rsidR="006468AD" w:rsidRPr="009213CE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ing</w:t>
          </w:r>
          <w:r w:rsidR="007A156F" w:rsidRPr="009213CE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to be 70% </w:t>
          </w:r>
          <w:r w:rsidR="009213CE" w:rsidRPr="009213CE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of the product cost</w:t>
          </w:r>
          <w:r w:rsidR="009213CE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</w:t>
          </w:r>
          <w:r w:rsidR="009213CE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(Boothroyd, 1994).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These savings can counterbalance the threat of outsourcing to achieve the lowest cost through DFMA. </w:t>
          </w:r>
          <w:r w:rsidR="007A156F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While utilising DFMA enabling the company to 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achiev</w:t>
          </w:r>
          <w:r w:rsidR="007A156F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e best cost internally, 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companies can avoid chasing low labour cost in Asia</w:t>
          </w:r>
          <w:r w:rsidR="007A156F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. M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ore importantly </w:t>
          </w:r>
          <w:r w:rsidR="007A156F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remov</w:t>
          </w:r>
          <w:r w:rsidR="006468AD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ing</w:t>
          </w:r>
          <w:r w:rsidR="007A156F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the risks incurred by outsourcing, poor communication, frustration, delays in the development, long lead times, difficult</w:t>
          </w:r>
          <w:r w:rsidR="006468AD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ies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mak</w:t>
          </w:r>
          <w:r w:rsidR="006468AD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ing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changes, transportation 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lastRenderedPageBreak/>
            <w:t>delays and avoiding ongoing difficulty of managing these companies (</w:t>
          </w:r>
          <w:r w:rsidRPr="00F857A0">
            <w:rPr>
              <w:rFonts w:ascii="Calibri Light" w:hAnsi="Calibri Light" w:cs="Times New Roman"/>
              <w:color w:val="auto"/>
              <w:sz w:val="28"/>
              <w:szCs w:val="28"/>
              <w:lang w:val="en-GB" w:eastAsia="en-US"/>
            </w:rPr>
            <w:t xml:space="preserve">Lee-Mortimer, </w:t>
          </w:r>
          <w:r w:rsidRPr="00995BC1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2006)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>.</w:t>
          </w:r>
        </w:p>
        <w:p w14:paraId="556DCAA7" w14:textId="2052C975" w:rsidR="00677E68" w:rsidRPr="006468AD" w:rsidRDefault="006468AD" w:rsidP="006468AD">
          <w:pPr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</w:pP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Furthermore, </w:t>
          </w:r>
          <w:r w:rsidR="009A4E2E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Research, Development and Design is more important now than ever before as competition is so severe on a global basis.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</w:t>
          </w:r>
          <w:r w:rsidR="00153A17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C</w:t>
          </w:r>
          <w:r w:rsidR="009A4E2E" w:rsidRPr="00545E63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ompanies that </w:t>
          </w:r>
          <w:r w:rsidR="009A4E2E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do not invest in R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esearch and Development (R&amp;D)</w:t>
          </w:r>
          <w:r w:rsidR="009A4E2E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 </w:t>
          </w:r>
          <w:r w:rsidR="009A4E2E" w:rsidRPr="00545E63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imitate others</w:t>
          </w:r>
          <w:r w:rsidR="007A156F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,</w:t>
          </w:r>
          <w:r w:rsidR="009A4E2E" w:rsidRPr="00545E63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 naturally take less risk because they have a head start on knowing the current innovators product, enabling them to take a more effective approach learning by the mistakes of others. </w:t>
          </w:r>
          <w:r w:rsidR="00C23E56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For example,</w:t>
          </w:r>
          <w:r w:rsidR="00C23E56" w:rsidRPr="00545E63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 </w:t>
          </w:r>
          <w:r w:rsidR="00C23E56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the company </w:t>
          </w:r>
          <w:r w:rsidR="00C23E56" w:rsidRPr="00545E63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Compaq with </w:t>
          </w:r>
          <w:r w:rsidR="00C23E56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their </w:t>
          </w:r>
          <w:r w:rsidR="00C23E56" w:rsidRPr="00545E63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lower priced computers against IBM, while IBM repeating the same against Apple computers </w:t>
          </w:r>
          <w:r w:rsidR="00C23E56" w:rsidRPr="00545E63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>(Business Dictionary, 2018).</w:t>
          </w:r>
          <w:r w:rsidR="00C23E56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</w:t>
          </w:r>
          <w:r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Nevertheless</w:t>
          </w:r>
          <w:r w:rsidR="007A156F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, </w:t>
          </w:r>
          <w:r w:rsidR="00BD22D2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 xml:space="preserve">by </w:t>
          </w:r>
          <w:r w:rsidR="007A156F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not investing in R&amp;D, companies lose the opportunity to design the best product considering their operation and process leaving it to a third party</w:t>
          </w:r>
          <w:r w:rsidR="00BD22D2">
            <w:rPr>
              <w:rFonts w:ascii="Calibri Light" w:hAnsi="Calibri Light" w:cs="Calibri Light"/>
              <w:color w:val="auto"/>
              <w:sz w:val="28"/>
              <w:szCs w:val="28"/>
              <w:lang w:val="en"/>
            </w:rPr>
            <w:t>.</w:t>
          </w:r>
        </w:p>
        <w:p w14:paraId="06EE6E73" w14:textId="040FED0D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205B2D5" w14:textId="5FAA8E89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D2B1309" w14:textId="6885FE02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76E8656" w14:textId="66249BDC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57C2243" w14:textId="263B27ED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467782CB" w14:textId="71E17B76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24A5646" w14:textId="28DCB7BD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6818E53" w14:textId="233DD6A1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165F951D" w14:textId="6BE83CF8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4777E237" w14:textId="5D2E3604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50DB0FB8" w14:textId="7EF6DEA1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5FC7D00E" w14:textId="0F8595CF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12D0EF2F" w14:textId="74748E66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687E554" w14:textId="16758E2D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6DC12D7" w14:textId="33CB8850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2394679" w14:textId="0A514888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6B584233" w14:textId="33F09298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F3492A2" w14:textId="0EEA1A49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45FF164C" w14:textId="660728CA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BB4BCA7" w14:textId="1FB62265" w:rsidR="005C7F0A" w:rsidRDefault="005C7F0A" w:rsidP="007127EA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C942E34" w14:textId="77777777" w:rsidR="009213CE" w:rsidRDefault="009213CE" w:rsidP="00677E68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54B099EC" w14:textId="77777777" w:rsidR="005B5589" w:rsidRDefault="005B5589" w:rsidP="00677E68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17EF79CC" w14:textId="7715C88F" w:rsidR="00677E68" w:rsidRDefault="00677E68" w:rsidP="00677E68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  <w:r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lastRenderedPageBreak/>
            <w:t>Sustainability of the Drill Press</w:t>
          </w:r>
          <w:r w:rsidRPr="002E52E3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t>.</w:t>
          </w:r>
        </w:p>
        <w:p w14:paraId="334313FE" w14:textId="50A6E6B3" w:rsidR="00677E68" w:rsidRDefault="00C23E56" w:rsidP="00677E68">
          <w:pPr>
            <w:pStyle w:val="NoSpacing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A</w:t>
          </w:r>
          <w:r w:rsidR="00677E68" w:rsidRPr="005E740B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lthough this is a low cost product, customer expectations for all products regardless to price is critical, therefore its key the product withstands its expected life failing that there could be a flood of returns which will damage the reputation of the company. Returns is </w:t>
          </w:r>
          <w:r w:rsidR="00677E68" w:rsidRPr="005E740B">
            <w:rPr>
              <w:rFonts w:ascii="Calibri Light" w:eastAsia="Times New Roman" w:hAnsi="Calibri Light" w:cs="Century Schoolbook"/>
              <w:color w:val="000000"/>
              <w:sz w:val="28"/>
              <w:szCs w:val="28"/>
              <w:lang w:val="en"/>
            </w:rPr>
            <w:t>one of the most complex and difficult challenges facing manufacturers, distributors and retailers in today’s increasingly</w:t>
          </w:r>
          <w:r w:rsidR="00677E68" w:rsidRPr="000E7917">
            <w:rPr>
              <w:rFonts w:ascii="Calibri Light" w:eastAsia="Times New Roman" w:hAnsi="Calibri Light" w:cs="Century Schoolbook"/>
              <w:color w:val="000000"/>
              <w:sz w:val="28"/>
              <w:szCs w:val="28"/>
              <w:lang w:val="en"/>
            </w:rPr>
            <w:t xml:space="preserve"> complex global supply chain </w:t>
          </w:r>
          <w:r w:rsidR="00677E68">
            <w:rPr>
              <w:rFonts w:ascii="Calibri Light" w:eastAsia="Times New Roman" w:hAnsi="Calibri Light" w:cs="Century Schoolbook"/>
              <w:color w:val="000000"/>
              <w:sz w:val="28"/>
              <w:szCs w:val="28"/>
              <w:lang w:val="en"/>
            </w:rPr>
            <w:t xml:space="preserve">if there </w:t>
          </w:r>
          <w:r w:rsidR="00677E68" w:rsidRPr="000E7917">
            <w:rPr>
              <w:rFonts w:ascii="Calibri Light" w:eastAsia="Times New Roman" w:hAnsi="Calibri Light" w:cs="Century Schoolbook"/>
              <w:color w:val="000000"/>
              <w:sz w:val="28"/>
              <w:szCs w:val="28"/>
              <w:lang w:val="en"/>
            </w:rPr>
            <w:t>is the need to recall a product from the market. No product is immune from safety incidents that may result in a recall, during the past decade the automotive sector has suffered the vast majority of “serious” safety defects (</w:t>
          </w:r>
          <w:r w:rsidR="00677E68" w:rsidRPr="000E7917"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</w:rPr>
            <w:t>Doherty, 2018)!</w:t>
          </w:r>
        </w:p>
        <w:p w14:paraId="44EA1957" w14:textId="77777777" w:rsidR="00153A17" w:rsidRDefault="00153A17" w:rsidP="00677E68">
          <w:pPr>
            <w:pStyle w:val="NoSpacing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</w:rPr>
          </w:pPr>
        </w:p>
        <w:p w14:paraId="3F02A884" w14:textId="25B108A0" w:rsidR="000F3BB4" w:rsidRDefault="00153A17" w:rsidP="00153A17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 Product Review section raised concerns regarding</w:t>
          </w:r>
          <w:r w:rsidR="000F3BB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, that may cause problems within the market impacting the product </w:t>
          </w:r>
          <w:r w:rsidR="000F3BB4" w:rsidRPr="009549C7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sustainability</w:t>
          </w:r>
          <w:r w:rsidR="000F3BB4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:-</w:t>
          </w:r>
        </w:p>
        <w:p w14:paraId="13A4B7D9" w14:textId="77777777" w:rsidR="000F3BB4" w:rsidRDefault="000F3BB4" w:rsidP="00153A17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5285627" w14:textId="046EA585" w:rsidR="00754CB2" w:rsidRPr="00873A40" w:rsidRDefault="000F3BB4" w:rsidP="00097755">
          <w:pPr>
            <w:pStyle w:val="NoSpacing"/>
            <w:numPr>
              <w:ilvl w:val="0"/>
              <w:numId w:val="32"/>
            </w:num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M</w:t>
          </w:r>
          <w:r w:rsidR="00153A17" w:rsidRP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oving parts</w:t>
          </w:r>
          <w:r w:rsidR="009549C7" w:rsidRP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of the, </w:t>
          </w:r>
          <w:r w:rsidR="009549C7" w:rsidRPr="00873A40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Lever Arm</w:t>
          </w:r>
          <w:r w:rsidRPr="00873A40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 xml:space="preserve"> and </w:t>
          </w:r>
          <w:r w:rsidR="009549C7" w:rsidRPr="00873A40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Link Arm</w:t>
          </w:r>
          <w:r w:rsidRPr="00873A40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.</w:t>
          </w:r>
          <w:r w:rsidR="00C23E56" w:rsidRPr="00873A40"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 xml:space="preserve"> </w:t>
          </w:r>
          <w:r w:rsidR="00C23E56">
            <w:rPr>
              <w:noProof/>
              <w:lang w:val="en-GB"/>
            </w:rPr>
            <w:drawing>
              <wp:inline distT="0" distB="0" distL="0" distR="0" wp14:anchorId="32C4195C" wp14:editId="35B25053">
                <wp:extent cx="5857875" cy="3257550"/>
                <wp:effectExtent l="0" t="0" r="9525" b="0"/>
                <wp:docPr id="38" name="Picture 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r:embed="rId2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57875" cy="3257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492D83A" w14:textId="4CEC4D8C" w:rsidR="00754CB2" w:rsidRDefault="006B4DCF" w:rsidP="00754CB2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 w:rsidR="005C7F0A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10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Simulation of a 5N force on the Lever Arm.</w:t>
          </w:r>
        </w:p>
        <w:p w14:paraId="1E22AC3B" w14:textId="77777777" w:rsidR="00754CB2" w:rsidRPr="007D4730" w:rsidRDefault="00754CB2" w:rsidP="00754CB2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3D096C4" w14:textId="77777777" w:rsidR="00873A40" w:rsidRPr="00754CB2" w:rsidRDefault="00873A40" w:rsidP="00873A40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Times New Roman"/>
              <w:color w:val="auto"/>
              <w:kern w:val="2"/>
              <w:sz w:val="28"/>
              <w:szCs w:val="28"/>
              <w:lang w:eastAsia="zh-CN"/>
            </w:rPr>
            <w:t>On simulating with a 5N force on the lever arm, the maximum displacement is 1.54mm. Therefore, a minor risk of the failure of the Link Arm within the product life cycle of the Drill Press.</w:t>
          </w:r>
        </w:p>
        <w:p w14:paraId="688A62FF" w14:textId="2004C3BB" w:rsidR="006B4DCF" w:rsidRDefault="006B4DCF" w:rsidP="006B4DCF">
          <w:pPr>
            <w:pStyle w:val="NoSpacing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</w:p>
        <w:p w14:paraId="71D59068" w14:textId="2911DDD1" w:rsidR="006B4DCF" w:rsidRDefault="006B4DCF" w:rsidP="006B4DCF">
          <w:pPr>
            <w:pStyle w:val="NoSpacing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</w:p>
        <w:p w14:paraId="2D777477" w14:textId="77777777" w:rsidR="006B4DCF" w:rsidRPr="006B4DCF" w:rsidRDefault="006B4DCF" w:rsidP="006B4DCF">
          <w:pPr>
            <w:pStyle w:val="NoSpacing"/>
            <w:rPr>
              <w:rFonts w:ascii="Calibri Light" w:eastAsia="Times New Roman" w:hAnsi="Calibri Light" w:cs="Century Schoolbook"/>
              <w:color w:val="000000" w:themeColor="text1"/>
              <w:sz w:val="28"/>
              <w:szCs w:val="28"/>
              <w:lang w:val="en-GB"/>
            </w:rPr>
          </w:pPr>
        </w:p>
        <w:p w14:paraId="2852B8F6" w14:textId="77777777" w:rsidR="006B4DCF" w:rsidRDefault="006B4DCF" w:rsidP="006B4DCF">
          <w:pPr>
            <w:pStyle w:val="NoSpacing"/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</w:p>
        <w:p w14:paraId="4608D464" w14:textId="498FC719" w:rsidR="00DA7A16" w:rsidRPr="00873A40" w:rsidRDefault="00271687" w:rsidP="00097755">
          <w:pPr>
            <w:pStyle w:val="NoSpacing"/>
            <w:numPr>
              <w:ilvl w:val="0"/>
              <w:numId w:val="32"/>
            </w:num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lastRenderedPageBreak/>
            <w:t>Considering the original base, w</w:t>
          </w:r>
          <w:r w:rsidR="00873A40" w:rsidRP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ith a </w:t>
          </w:r>
          <w:r w:rsidRP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restriction of 3.5mm </w:t>
          </w:r>
          <w:r w:rsidR="005C7F0A" w:rsidRP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thickness</w:t>
          </w:r>
          <w:r w:rsidR="00873A40" w:rsidRP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.</w:t>
          </w:r>
        </w:p>
        <w:p w14:paraId="74C08136" w14:textId="0B384A2F" w:rsidR="00176A81" w:rsidRDefault="00C80EA0" w:rsidP="00BE534F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  <w:r>
            <w:rPr>
              <w:noProof/>
              <w:lang w:val="en-GB"/>
            </w:rPr>
            <w:drawing>
              <wp:inline distT="0" distB="0" distL="0" distR="0" wp14:anchorId="0982AD84" wp14:editId="193C5158">
                <wp:extent cx="4930445" cy="3241310"/>
                <wp:effectExtent l="0" t="0" r="3810" b="0"/>
                <wp:docPr id="46" name="Picture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23"/>
                        <a:srcRect l="21513" t="23750" r="22276" b="10550"/>
                        <a:stretch/>
                      </pic:blipFill>
                      <pic:spPr bwMode="auto">
                        <a:xfrm>
                          <a:off x="0" y="0"/>
                          <a:ext cx="4971878" cy="32685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5D58BD79" w14:textId="2C0C4C50" w:rsidR="00873A40" w:rsidRDefault="005C7F0A" w:rsidP="005C7F0A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11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: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Simulation of the original base with a vertical 30N force on the base.</w:t>
          </w:r>
        </w:p>
        <w:p w14:paraId="689CE05E" w14:textId="3314C911" w:rsidR="005C7F0A" w:rsidRDefault="00C80EA0" w:rsidP="005C7F0A">
          <w:pPr>
            <w:rPr>
              <w:lang w:val="en-GB" w:eastAsia="en-GB"/>
            </w:rPr>
          </w:pPr>
          <w:r>
            <w:rPr>
              <w:noProof/>
              <w:lang w:val="en-GB"/>
            </w:rPr>
            <w:drawing>
              <wp:inline distT="0" distB="0" distL="0" distR="0" wp14:anchorId="59CF2504" wp14:editId="33CE0CD0">
                <wp:extent cx="4883948" cy="3353644"/>
                <wp:effectExtent l="0" t="0" r="0" b="0"/>
                <wp:docPr id="47" name="Picture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24"/>
                        <a:srcRect l="30708" t="23442" r="17245" b="13016"/>
                        <a:stretch/>
                      </pic:blipFill>
                      <pic:spPr bwMode="auto">
                        <a:xfrm>
                          <a:off x="0" y="0"/>
                          <a:ext cx="4931045" cy="33859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25260B1F" w14:textId="76FBAAFD" w:rsidR="005C7F0A" w:rsidRDefault="005C7F0A" w:rsidP="005C7F0A">
          <w:pP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Figure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12:</w:t>
          </w:r>
          <w:r w:rsidRPr="0042023D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Simulation of the </w:t>
          </w:r>
          <w:r w:rsidR="00873A40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>revised</w:t>
          </w:r>
          <w: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 design base with a vertical 30N force on the base.</w:t>
          </w:r>
        </w:p>
        <w:p w14:paraId="69F60459" w14:textId="2691B51F" w:rsidR="00873A40" w:rsidRDefault="00873A40" w:rsidP="005C7F0A">
          <w:pPr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modified base (as figure 5) with a general wall thickness of 3.5mm, there is significantly less stress. </w:t>
          </w:r>
        </w:p>
        <w:p w14:paraId="68029E91" w14:textId="47172C19" w:rsidR="0064230C" w:rsidRDefault="00873A40" w:rsidP="0064230C">
          <w:pPr>
            <w:pStyle w:val="Heading2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  <w:r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lastRenderedPageBreak/>
            <w:t>C</w:t>
          </w:r>
          <w:r w:rsidR="0064230C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t>onclusion</w:t>
          </w:r>
          <w:r w:rsidR="0064230C" w:rsidRPr="002E52E3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t>.</w:t>
          </w:r>
        </w:p>
        <w:p w14:paraId="1517B310" w14:textId="1CB0B55D" w:rsidR="00632C2C" w:rsidRDefault="001F7BC4" w:rsidP="00873A40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To conclude, t</w:t>
          </w:r>
          <w:r w:rsid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he drill press DFMA exercise </w:t>
          </w:r>
          <w:r w:rsidR="00632C2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deletion of one part the support clamp </w:t>
          </w:r>
          <w:r w:rsid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reduce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s </w:t>
          </w:r>
          <w:r w:rsidR="00873A4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the mass of the sliding unit by 0.155Kg, which is a saving of 55% of material and </w:t>
          </w:r>
          <w:r w:rsidR="00632C2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the base by 0.8Kg, which is a saving of 35% of material. Naturally this will drastically reduce the cycle time, removing more cost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s</w:t>
          </w:r>
          <w:r w:rsidR="00632C2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and potentially reducing the number of tools required within the product life. In addition, concerns raised with the lack of consideration of draft angles, radi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us</w:t>
          </w:r>
          <w:r w:rsidR="00632C2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, uniform thickness and most importantly safety of the customer.</w:t>
          </w:r>
        </w:p>
        <w:p w14:paraId="5F4B3BF1" w14:textId="2703CBC2" w:rsidR="0064230C" w:rsidRDefault="001F7BC4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Finally, Brogue emphasises that t</w:t>
          </w:r>
          <w:r w:rsidR="0064230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he importance of DFMA is fundamental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</w:t>
          </w:r>
          <w:r w:rsidR="0064230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>to the success of the product launch, sales and the company itself</w:t>
          </w:r>
          <w: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 (Brogue, 2012)</w:t>
          </w:r>
          <w:r w:rsidR="0064230C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. DFMA software is utilised by Ford claiming overall savings of $1 Billion, also Sony Walkman used DFMA software for “vertical assembly” where a robotic system inserted components by a straight down motion (Brogue, 2012). </w:t>
          </w:r>
        </w:p>
        <w:p w14:paraId="57AC9B0E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13C5502A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13A11A33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2676E02F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98333C1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965544B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F5FB1A4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552EA5BC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999103C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0010C011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1DA4FFCE" w14:textId="77777777" w:rsidR="005B5589" w:rsidRDefault="005B5589" w:rsidP="00220F41">
          <w:pPr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7F85EB51" w14:textId="77777777" w:rsidR="00953D52" w:rsidRDefault="00953D52" w:rsidP="00DD452F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4FA184A7" w14:textId="77777777" w:rsidR="00953D52" w:rsidRDefault="00953D52" w:rsidP="00DD452F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0E85BE24" w14:textId="508BF466" w:rsidR="00DD452F" w:rsidRDefault="00DD452F" w:rsidP="00DD452F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  <w:r w:rsidRPr="002E52E3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/>
            </w:rPr>
            <w:lastRenderedPageBreak/>
            <mc:AlternateContent>
              <mc:Choice Requires="wps">
                <w:drawing>
                  <wp:anchor distT="0" distB="0" distL="114300" distR="114300" simplePos="0" relativeHeight="251720704" behindDoc="0" locked="0" layoutInCell="1" allowOverlap="1" wp14:anchorId="3BDC1590" wp14:editId="01542B16">
                    <wp:simplePos x="0" y="0"/>
                    <mc:AlternateContent>
                      <mc:Choice Requires="wp14">
                        <wp:positionH relativeFrom="margin">
                          <wp14:pctPosHOffset>52000</wp14:pctPosHOffset>
                        </wp:positionH>
                      </mc:Choice>
                      <mc:Fallback>
                        <wp:positionH relativeFrom="page">
                          <wp:posOffset>3995420</wp:posOffset>
                        </wp:positionH>
                      </mc:Fallback>
                    </mc:AlternateContent>
                    <wp:positionV relativeFrom="bottomMargin">
                      <wp:posOffset>6886575</wp:posOffset>
                    </wp:positionV>
                    <wp:extent cx="2364740" cy="2327910"/>
                    <wp:effectExtent l="19050" t="19050" r="35560" b="34290"/>
                    <wp:wrapNone/>
                    <wp:docPr id="15" name="Oval 7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364740" cy="2327910"/>
                            </a:xfrm>
                            <a:prstGeom prst="ellipse">
                              <a:avLst/>
                            </a:prstGeom>
                            <a:solidFill>
                              <a:srgbClr val="FE8637"/>
                            </a:solidFill>
                            <a:ln w="57150" cmpd="thinThick">
                              <a:solidFill>
                                <a:srgbClr val="FE8637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45791" dir="3378596" algn="ctr" rotWithShape="0">
                                      <a:srgbClr val="1F2F3F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C4A816D" w14:textId="77777777" w:rsidR="00F425FF" w:rsidRDefault="00F425FF" w:rsidP="00F425F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BDC1590" id="_x0000_s1040" style="position:absolute;margin-left:0;margin-top:542.25pt;width:186.2pt;height:183.3pt;flip:x;z-index:251720704;visibility:visible;mso-wrap-style:square;mso-width-percent:0;mso-height-percent:0;mso-left-percent:520;mso-wrap-distance-left:9pt;mso-wrap-distance-top:0;mso-wrap-distance-right:9pt;mso-wrap-distance-bottom:0;mso-position-horizontal-relative:margin;mso-position-vertical:absolute;mso-position-vertical-relative:bottom-margin-area;mso-width-percent:0;mso-height-percent:0;mso-left-percent:52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" fillcolor="#fe8637" strokecolor="#fe8637" strokeweight="4.5pt">
                    <v:stroke linestyle="thinThick"/>
                    <v:shadow color="#1f2f3f" opacity=".5" offset=",3pt"/>
                    <v:textbox>
                      <w:txbxContent>
                        <w:p w14:paraId="6C4A816D" w14:textId="77777777" w:rsidR="00F425FF" w:rsidRDefault="00F425FF" w:rsidP="00F425FF">
                          <w:pPr>
                            <w:jc w:val="center"/>
                          </w:pPr>
                        </w:p>
                      </w:txbxContent>
                    </v:textbox>
                    <w10:wrap anchorx="margin" anchory="margin"/>
                  </v:oval>
                </w:pict>
              </mc:Fallback>
            </mc:AlternateContent>
          </w:r>
          <w:r w:rsidRPr="002E52E3"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  <w:t>Referencing</w:t>
          </w:r>
        </w:p>
        <w:sdt>
          <w:sdtPr>
            <w:rPr>
              <w:rFonts w:asciiTheme="minorHAnsi" w:hAnsiTheme="minorHAnsi"/>
              <w:smallCaps w:val="0"/>
              <w:spacing w:val="0"/>
              <w:sz w:val="20"/>
              <w:szCs w:val="20"/>
            </w:rPr>
            <w:id w:val="-545223787"/>
            <w:docPartObj>
              <w:docPartGallery w:val="Bibliographies"/>
              <w:docPartUnique/>
            </w:docPartObj>
          </w:sdtPr>
          <w:sdtContent>
            <w:sdt>
              <w:sdtPr>
                <w:rPr>
                  <w:rFonts w:asciiTheme="minorHAnsi" w:hAnsiTheme="minorHAnsi"/>
                  <w:smallCaps w:val="0"/>
                  <w:spacing w:val="0"/>
                  <w:sz w:val="20"/>
                  <w:szCs w:val="20"/>
                </w:rPr>
                <w:id w:val="111145805"/>
                <w:bibliography/>
              </w:sdtPr>
              <w:sdtContent>
                <w:p w14:paraId="30F93293" w14:textId="22FC64B3" w:rsidR="005431BC" w:rsidRPr="005431BC" w:rsidRDefault="005431BC" w:rsidP="005431BC">
                  <w:pPr>
                    <w:pStyle w:val="Heading1"/>
                    <w:rPr>
                      <w:rFonts w:ascii="Calibri Light" w:hAnsi="Calibri Light" w:cs="Calibri Light"/>
                      <w:noProof/>
                      <w:color w:val="auto"/>
                      <w:sz w:val="28"/>
                      <w:szCs w:val="28"/>
                    </w:rPr>
                  </w:pPr>
                  <w:r w:rsidRPr="005431BC">
                    <w:rPr>
                      <w:rFonts w:ascii="Calibri Light" w:hAnsi="Calibri Light" w:cs="Calibri Light"/>
                      <w:color w:val="auto"/>
                      <w:sz w:val="28"/>
                      <w:szCs w:val="28"/>
                    </w:rPr>
                    <w:fldChar w:fldCharType="begin"/>
                  </w:r>
                  <w:r w:rsidRPr="005431BC">
                    <w:rPr>
                      <w:rFonts w:ascii="Calibri Light" w:hAnsi="Calibri Light" w:cs="Calibri Light"/>
                      <w:color w:val="auto"/>
                      <w:sz w:val="28"/>
                      <w:szCs w:val="28"/>
                    </w:rPr>
                    <w:instrText xml:space="preserve"> BIBLIOGRAPHY </w:instrText>
                  </w:r>
                  <w:r w:rsidRPr="005431BC">
                    <w:rPr>
                      <w:rFonts w:ascii="Calibri Light" w:hAnsi="Calibri Light" w:cs="Calibri Light"/>
                      <w:color w:val="auto"/>
                      <w:sz w:val="28"/>
                      <w:szCs w:val="28"/>
                    </w:rPr>
                    <w:fldChar w:fldCharType="separate"/>
                  </w:r>
                  <w:r w:rsidRPr="005431BC">
                    <w:rPr>
                      <w:rFonts w:ascii="Calibri Light" w:hAnsi="Calibri Light" w:cs="Calibri Light"/>
                      <w:noProof/>
                      <w:color w:val="auto"/>
                      <w:sz w:val="28"/>
                      <w:szCs w:val="28"/>
                    </w:rPr>
                    <w:t xml:space="preserve">Geoffrey Boothroyd, P. D. (1994). </w:t>
                  </w:r>
                  <w:r w:rsidRPr="005431BC">
                    <w:rPr>
                      <w:rFonts w:ascii="Calibri Light" w:hAnsi="Calibri Light" w:cs="Calibri Light"/>
                      <w:i/>
                      <w:iCs/>
                      <w:noProof/>
                      <w:color w:val="auto"/>
                      <w:sz w:val="28"/>
                      <w:szCs w:val="28"/>
                    </w:rPr>
                    <w:t>Product Design for Manufacture and Assembley.</w:t>
                  </w:r>
                  <w:r w:rsidRPr="005431BC">
                    <w:rPr>
                      <w:rFonts w:ascii="Calibri Light" w:hAnsi="Calibri Light" w:cs="Calibri Light"/>
                      <w:noProof/>
                      <w:color w:val="auto"/>
                      <w:sz w:val="28"/>
                      <w:szCs w:val="28"/>
                    </w:rPr>
                    <w:t xml:space="preserve"> New York: Marcel Dekker inc.</w:t>
                  </w:r>
                </w:p>
                <w:p w14:paraId="4C077F6F" w14:textId="47AFFE18" w:rsidR="005431BC" w:rsidRPr="005431BC" w:rsidRDefault="005431BC" w:rsidP="005431BC">
                  <w:pPr>
                    <w:rPr>
                      <w:rStyle w:val="selectable"/>
                    </w:rPr>
                  </w:pPr>
                  <w:r w:rsidRPr="005431BC">
                    <w:rPr>
                      <w:rFonts w:ascii="Calibri Light" w:hAnsi="Calibri Light" w:cs="Calibri Light"/>
                      <w:b/>
                      <w:bCs/>
                      <w:noProof/>
                      <w:color w:val="auto"/>
                      <w:sz w:val="28"/>
                      <w:szCs w:val="28"/>
                    </w:rPr>
                    <w:fldChar w:fldCharType="end"/>
                  </w:r>
                </w:p>
              </w:sdtContent>
            </w:sdt>
          </w:sdtContent>
        </w:sdt>
        <w:p w14:paraId="751801CD" w14:textId="5425DFCC" w:rsidR="0042023D" w:rsidRPr="0042023D" w:rsidRDefault="0042023D" w:rsidP="0042023D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i/>
              <w:color w:val="000000" w:themeColor="text1"/>
              <w:sz w:val="28"/>
              <w:szCs w:val="28"/>
              <w:lang w:val="en-GB" w:eastAsia="en-US"/>
            </w:rPr>
          </w:pPr>
          <w:r w:rsidRPr="0042023D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Bogue, R (2012 ‘</w:t>
          </w:r>
          <w:r w:rsidRPr="0042023D">
            <w:rPr>
              <w:rFonts w:ascii="Calibri Light" w:hAnsi="Calibri Light" w:cs="Calibri Light"/>
              <w:i/>
              <w:color w:val="000000" w:themeColor="text1"/>
              <w:sz w:val="28"/>
              <w:szCs w:val="28"/>
              <w:lang w:val="en-GB" w:eastAsia="en-US"/>
            </w:rPr>
            <w:t>Design for manufacture and assembly:</w:t>
          </w:r>
        </w:p>
        <w:p w14:paraId="350A1899" w14:textId="77777777" w:rsidR="0042023D" w:rsidRPr="0042023D" w:rsidRDefault="0042023D" w:rsidP="0042023D">
          <w:pPr>
            <w:pStyle w:val="NoSpacing"/>
            <w:rPr>
              <w:rStyle w:val="selectable"/>
              <w:rFonts w:ascii="Calibri Light" w:hAnsi="Calibri Light" w:cs="Calibri Light"/>
              <w:i/>
              <w:color w:val="000000" w:themeColor="text1"/>
              <w:sz w:val="28"/>
              <w:szCs w:val="28"/>
            </w:rPr>
          </w:pPr>
          <w:r w:rsidRPr="0042023D">
            <w:rPr>
              <w:rFonts w:ascii="Calibri Light" w:hAnsi="Calibri Light" w:cs="Calibri Light"/>
              <w:i/>
              <w:color w:val="000000" w:themeColor="text1"/>
              <w:sz w:val="28"/>
              <w:szCs w:val="28"/>
              <w:lang w:val="en-GB" w:eastAsia="en-US"/>
            </w:rPr>
            <w:t xml:space="preserve">background, capabilities and applications’ </w:t>
          </w:r>
          <w:r w:rsidRPr="0042023D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[online] Available at:</w:t>
          </w:r>
        </w:p>
        <w:p w14:paraId="5F5E7AA0" w14:textId="77777777" w:rsidR="0042023D" w:rsidRPr="0042023D" w:rsidRDefault="00097755" w:rsidP="0042023D">
          <w:pPr>
            <w:pStyle w:val="NoSpacing"/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</w:pPr>
          <w:hyperlink r:id="rId25" w:history="1">
            <w:r w:rsidR="0042023D" w:rsidRPr="0042023D">
              <w:rPr>
                <w:rStyle w:val="Hyperlink"/>
                <w:rFonts w:ascii="Calibri Light" w:hAnsi="Calibri Light" w:cs="Calibri Light"/>
                <w:color w:val="000000" w:themeColor="text1"/>
                <w:sz w:val="28"/>
                <w:szCs w:val="28"/>
              </w:rPr>
              <w:t>https://search-proquest-com.ezproxy.uwtsd.ac.uk/docview/963336255/fulltextPDF/54895729C1874D04PQ/1?accountid=130472</w:t>
            </w:r>
          </w:hyperlink>
        </w:p>
        <w:p w14:paraId="46932C2F" w14:textId="77777777" w:rsidR="0042023D" w:rsidRPr="0042023D" w:rsidRDefault="0042023D" w:rsidP="0042023D">
          <w:pPr>
            <w:pStyle w:val="NoSpacing"/>
            <w:rPr>
              <w:rFonts w:ascii="Calibri Light" w:hAnsi="Calibri Light" w:cs="Calibri Light"/>
              <w:bCs/>
              <w:i/>
              <w:color w:val="000000" w:themeColor="text1"/>
              <w:sz w:val="28"/>
              <w:szCs w:val="28"/>
              <w:lang w:val="en-GB" w:eastAsia="en-US"/>
            </w:rPr>
          </w:pPr>
          <w:r w:rsidRPr="0042023D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[Accessed 11</w:t>
          </w:r>
          <w:r w:rsidRPr="0042023D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  <w:vertAlign w:val="superscript"/>
            </w:rPr>
            <w:t>th</w:t>
          </w:r>
          <w:r w:rsidRPr="0042023D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 xml:space="preserve"> February 2020].</w:t>
          </w:r>
        </w:p>
        <w:p w14:paraId="49820BBB" w14:textId="77777777" w:rsidR="0042023D" w:rsidRDefault="0042023D" w:rsidP="00995BC1">
          <w:pPr>
            <w:pStyle w:val="NoSpacing"/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</w:pPr>
        </w:p>
        <w:p w14:paraId="6B08EF54" w14:textId="1712DBAC" w:rsidR="00995BC1" w:rsidRPr="002B538A" w:rsidRDefault="00995BC1" w:rsidP="00995BC1">
          <w:pPr>
            <w:pStyle w:val="NoSpacing"/>
            <w:rPr>
              <w:rFonts w:ascii="Calibri Light" w:hAnsi="Calibri Light" w:cs="Calibri Light"/>
              <w:bCs/>
              <w:i/>
              <w:color w:val="auto"/>
              <w:sz w:val="28"/>
              <w:szCs w:val="28"/>
              <w:lang w:val="en-GB" w:eastAsia="en-US"/>
            </w:rPr>
          </w:pPr>
          <w:r w:rsidRPr="002B538A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Business Dictionary (2018) </w:t>
          </w:r>
          <w:r w:rsidRPr="00995BC1">
            <w:rPr>
              <w:rFonts w:ascii="Calibri Light" w:hAnsi="Calibri Light" w:cs="Calibri Light"/>
              <w:i/>
              <w:color w:val="auto"/>
              <w:sz w:val="28"/>
              <w:szCs w:val="28"/>
              <w:lang w:val="en-GB" w:eastAsia="en-GB"/>
            </w:rPr>
            <w:t>‘The meaning of Innovation or innovative’</w:t>
          </w:r>
          <w:r w:rsidRPr="002B538A">
            <w:rPr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  <w:t xml:space="preserve"> </w:t>
          </w:r>
          <w:r w:rsidRPr="002B538A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[online] Available at: </w:t>
          </w:r>
          <w:hyperlink r:id="rId26" w:history="1">
            <w:r w:rsidRPr="002B538A">
              <w:rPr>
                <w:rStyle w:val="Hyperlink"/>
                <w:rFonts w:ascii="Calibri Light" w:hAnsi="Calibri Light" w:cs="Calibri Light"/>
                <w:bCs/>
                <w:i/>
                <w:color w:val="auto"/>
                <w:sz w:val="28"/>
                <w:szCs w:val="28"/>
                <w:lang w:val="en-GB" w:eastAsia="en-US"/>
              </w:rPr>
              <w:t>http://www.businessdictionary.com/definition/innovation.html</w:t>
            </w:r>
          </w:hyperlink>
        </w:p>
        <w:p w14:paraId="50D246CD" w14:textId="1D5292D6" w:rsidR="00995BC1" w:rsidRDefault="00995BC1" w:rsidP="00995BC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  <w:r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[Accessed 31</w:t>
          </w:r>
          <w:r w:rsidRPr="00995BC1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vertAlign w:val="superscript"/>
            </w:rPr>
            <w:t>st</w:t>
          </w:r>
          <w:r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of January 2020</w:t>
          </w:r>
          <w:r w:rsidRPr="002B538A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].</w:t>
          </w:r>
        </w:p>
        <w:p w14:paraId="1444C0FE" w14:textId="77777777" w:rsidR="000E7917" w:rsidRDefault="000E7917" w:rsidP="00995BC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645223A2" w14:textId="77777777" w:rsidR="00D106C0" w:rsidRPr="00D106C0" w:rsidRDefault="00D106C0" w:rsidP="00D106C0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r w:rsidRPr="00D106C0"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  <w:t xml:space="preserve">Custompart.net, (2020) </w:t>
          </w:r>
          <w:r w:rsidRPr="00D106C0">
            <w:rPr>
              <w:rFonts w:ascii="Calibri Light" w:hAnsi="Calibri Light" w:cs="Calibri Light"/>
              <w:i/>
              <w:noProof/>
              <w:color w:val="auto"/>
              <w:sz w:val="28"/>
              <w:szCs w:val="28"/>
              <w:lang w:val="en-GB" w:eastAsia="en-GB"/>
            </w:rPr>
            <w:t xml:space="preserve">‘Diecasting’ </w:t>
          </w:r>
          <w:r w:rsidRPr="00D106C0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[online] Available at:</w:t>
          </w:r>
        </w:p>
        <w:p w14:paraId="3E2DEE9E" w14:textId="77777777" w:rsidR="00D106C0" w:rsidRPr="00D106C0" w:rsidRDefault="00097755" w:rsidP="00D106C0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  <w:hyperlink r:id="rId27" w:history="1">
            <w:r w:rsidR="00D106C0" w:rsidRPr="00D106C0">
              <w:rPr>
                <w:rStyle w:val="Hyperlink"/>
                <w:rFonts w:ascii="Calibri Light" w:hAnsi="Calibri Light" w:cs="Calibri Light"/>
                <w:noProof/>
                <w:color w:val="auto"/>
                <w:sz w:val="28"/>
                <w:szCs w:val="28"/>
                <w:lang w:val="en-GB" w:eastAsia="en-GB"/>
              </w:rPr>
              <w:t>https://www.custompartnet.com/wu/die-casting</w:t>
            </w:r>
          </w:hyperlink>
        </w:p>
        <w:p w14:paraId="03280B67" w14:textId="77777777" w:rsidR="00D106C0" w:rsidRPr="00D106C0" w:rsidRDefault="00D106C0" w:rsidP="00D106C0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  <w:r w:rsidRPr="00D106C0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[Accessed 9</w:t>
          </w:r>
          <w:r w:rsidRPr="00D106C0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vertAlign w:val="superscript"/>
            </w:rPr>
            <w:t>th</w:t>
          </w:r>
          <w:r w:rsidRPr="00D106C0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February 2020].</w:t>
          </w:r>
        </w:p>
        <w:p w14:paraId="1D6C71B0" w14:textId="77777777" w:rsidR="00D106C0" w:rsidRDefault="00D106C0" w:rsidP="00995BC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703EBA51" w14:textId="77777777" w:rsidR="000E7917" w:rsidRPr="00F857A0" w:rsidRDefault="000E7917" w:rsidP="000E7917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noProof/>
              <w:color w:val="000000" w:themeColor="text1"/>
              <w:sz w:val="28"/>
              <w:szCs w:val="28"/>
              <w:lang w:val="en-GB" w:eastAsia="en-GB"/>
            </w:rPr>
          </w:pPr>
          <w:r w:rsidRPr="00F857A0">
            <w:rPr>
              <w:rFonts w:ascii="Calibri Light" w:hAnsi="Calibri Light" w:cs="AdvPalR"/>
              <w:color w:val="auto"/>
              <w:sz w:val="28"/>
              <w:szCs w:val="28"/>
              <w:lang w:val="en-GB" w:eastAsia="en-US"/>
            </w:rPr>
            <w:t>Deshpande</w:t>
          </w:r>
          <w:r>
            <w:rPr>
              <w:rFonts w:ascii="Calibri Light" w:hAnsi="Calibri Light" w:cs="AdvPalR"/>
              <w:color w:val="auto"/>
              <w:sz w:val="28"/>
              <w:szCs w:val="28"/>
              <w:lang w:val="en-GB" w:eastAsia="en-US"/>
            </w:rPr>
            <w:t>,</w:t>
          </w:r>
          <w:r w:rsidRPr="00F857A0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V et al</w:t>
          </w:r>
          <w:r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</w:t>
          </w:r>
          <w:r w:rsidRPr="00F857A0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(2011) </w:t>
          </w:r>
          <w:r w:rsidRPr="00F857A0">
            <w:rPr>
              <w:rFonts w:ascii="Calibri Light" w:hAnsi="Calibri Light" w:cs="Times New Roman"/>
              <w:bCs/>
              <w:i/>
              <w:color w:val="000000" w:themeColor="text1"/>
              <w:sz w:val="28"/>
              <w:szCs w:val="28"/>
              <w:lang w:val="en-GB" w:eastAsia="en-US"/>
            </w:rPr>
            <w:t>‘</w:t>
          </w:r>
          <w:r w:rsidRPr="00F857A0">
            <w:rPr>
              <w:rFonts w:ascii="Calibri Light" w:hAnsi="Calibri Light" w:cs="AdvPalR"/>
              <w:i/>
              <w:color w:val="000000" w:themeColor="text1"/>
              <w:sz w:val="28"/>
              <w:szCs w:val="28"/>
              <w:lang w:val="en-GB" w:eastAsia="en-US"/>
            </w:rPr>
            <w:t>Outsourcing manufacturing: Secure Price-Masking</w:t>
          </w:r>
          <w:r>
            <w:rPr>
              <w:rFonts w:ascii="Calibri Light" w:hAnsi="Calibri Light" w:cs="AdvPalR"/>
              <w:i/>
              <w:color w:val="000000" w:themeColor="text1"/>
              <w:sz w:val="28"/>
              <w:szCs w:val="28"/>
              <w:lang w:val="en-GB" w:eastAsia="en-US"/>
            </w:rPr>
            <w:t xml:space="preserve"> </w:t>
          </w:r>
          <w:r w:rsidRPr="00F857A0">
            <w:rPr>
              <w:rFonts w:ascii="Calibri Light" w:hAnsi="Calibri Light" w:cs="AdvPalR"/>
              <w:i/>
              <w:color w:val="000000" w:themeColor="text1"/>
              <w:sz w:val="28"/>
              <w:szCs w:val="28"/>
              <w:lang w:val="en-GB" w:eastAsia="en-US"/>
            </w:rPr>
            <w:t>Mechanisms for Purchasing Component Parts</w:t>
          </w:r>
          <w:r w:rsidRPr="00F857A0">
            <w:rPr>
              <w:rFonts w:ascii="Calibri Light" w:hAnsi="Calibri Light" w:cs="Times New Roman"/>
              <w:bCs/>
              <w:i/>
              <w:color w:val="000000" w:themeColor="text1"/>
              <w:sz w:val="28"/>
              <w:szCs w:val="28"/>
              <w:lang w:val="en-GB" w:eastAsia="en-US"/>
            </w:rPr>
            <w:t>’</w:t>
          </w:r>
          <w:r w:rsidRPr="00F857A0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</w:t>
          </w:r>
          <w:r w:rsidRPr="00F857A0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[online] Available at:</w:t>
          </w:r>
        </w:p>
        <w:p w14:paraId="317EB0AF" w14:textId="77777777" w:rsidR="000E7917" w:rsidRPr="00F857A0" w:rsidRDefault="00097755" w:rsidP="000E7917">
          <w:pPr>
            <w:pStyle w:val="Default"/>
            <w:rPr>
              <w:rFonts w:ascii="Calibri Light" w:hAnsi="Calibri Light" w:cs="Calibri Light"/>
              <w:color w:val="000000" w:themeColor="text1"/>
              <w:sz w:val="28"/>
              <w:szCs w:val="28"/>
            </w:rPr>
          </w:pPr>
          <w:hyperlink r:id="rId28" w:history="1">
            <w:r w:rsidR="000E7917" w:rsidRPr="00F857A0">
              <w:rPr>
                <w:rStyle w:val="Hyperlink"/>
                <w:rFonts w:ascii="Calibri Light" w:hAnsi="Calibri Light" w:cs="Calibri Light"/>
                <w:color w:val="000000" w:themeColor="text1"/>
                <w:sz w:val="28"/>
                <w:szCs w:val="28"/>
              </w:rPr>
              <w:t>https://web-b-ebscohost-com.ezproxy.uwtsd.ac.uk/ehost/pdfviewer/pdfviewer?vid=1&amp;sid=2e7ed77a-9c1e-4d82-9768-598751d626b2%40pdc-v-sessmgr01</w:t>
            </w:r>
          </w:hyperlink>
        </w:p>
        <w:p w14:paraId="644CFBC5" w14:textId="77777777" w:rsidR="000E7917" w:rsidRPr="00F857A0" w:rsidRDefault="000E7917" w:rsidP="000E7917">
          <w:pPr>
            <w:pStyle w:val="NoSpacing"/>
            <w:rPr>
              <w:rFonts w:ascii="Calibri Light" w:hAnsi="Calibri Light" w:cs="Calibri Light"/>
              <w:bCs/>
              <w:i/>
              <w:color w:val="000000" w:themeColor="text1"/>
              <w:sz w:val="28"/>
              <w:szCs w:val="28"/>
              <w:lang w:val="en-GB" w:eastAsia="en-US"/>
            </w:rPr>
          </w:pPr>
          <w:r w:rsidRPr="00F857A0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[Accessed 4</w:t>
          </w:r>
          <w:r w:rsidRPr="00F857A0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  <w:vertAlign w:val="superscript"/>
            </w:rPr>
            <w:t>th</w:t>
          </w:r>
          <w:r w:rsidRPr="00F857A0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 xml:space="preserve"> February 2020].</w:t>
          </w:r>
        </w:p>
        <w:p w14:paraId="2CAC7CDB" w14:textId="28303471" w:rsidR="000E7917" w:rsidRDefault="000E7917" w:rsidP="00995BC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23EFF3CF" w14:textId="41812FE8" w:rsidR="000E7917" w:rsidRPr="000E7917" w:rsidRDefault="000E7917" w:rsidP="000E7917">
          <w:pPr>
            <w:pStyle w:val="NoSpacing"/>
            <w:rPr>
              <w:rStyle w:val="selectable"/>
              <w:rFonts w:ascii="Calibri Light" w:hAnsi="Calibri Light" w:cs="Century Schoolbook"/>
              <w:color w:val="000000" w:themeColor="text1"/>
              <w:sz w:val="28"/>
              <w:szCs w:val="28"/>
              <w:lang w:val="en"/>
            </w:rPr>
          </w:pPr>
          <w:r w:rsidRPr="000E7917">
            <w:rPr>
              <w:rFonts w:ascii="Calibri Light" w:hAnsi="Calibri Light"/>
              <w:color w:val="000000" w:themeColor="text1"/>
              <w:sz w:val="28"/>
              <w:szCs w:val="28"/>
            </w:rPr>
            <w:t xml:space="preserve">Doherty, J. (2018) </w:t>
          </w:r>
          <w:r w:rsidRPr="000E7917">
            <w:rPr>
              <w:rFonts w:ascii="Calibri Light" w:hAnsi="Calibri Light"/>
              <w:i/>
              <w:color w:val="000000" w:themeColor="text1"/>
              <w:sz w:val="28"/>
              <w:szCs w:val="28"/>
            </w:rPr>
            <w:t>’</w:t>
          </w:r>
          <w:r w:rsidRPr="000E7917">
            <w:rPr>
              <w:rFonts w:ascii="Calibri Light" w:hAnsi="Calibri Light"/>
              <w:i/>
              <w:color w:val="000000" w:themeColor="text1"/>
              <w:sz w:val="28"/>
              <w:szCs w:val="28"/>
              <w:lang w:val="en"/>
            </w:rPr>
            <w:t>Product recall: how to handle reports of a defective produce</w:t>
          </w:r>
          <w:r w:rsidRPr="000E7917">
            <w:rPr>
              <w:rFonts w:ascii="Calibri Light" w:hAnsi="Calibri Light"/>
              <w:i/>
              <w:color w:val="000000" w:themeColor="text1"/>
              <w:sz w:val="28"/>
              <w:szCs w:val="28"/>
            </w:rPr>
            <w:t xml:space="preserve">’ </w:t>
          </w:r>
          <w:r w:rsidRPr="000E7917"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  <w:t>[online] Available at:</w:t>
          </w:r>
        </w:p>
        <w:p w14:paraId="47690884" w14:textId="77777777" w:rsidR="000E7917" w:rsidRPr="000E7917" w:rsidRDefault="00097755" w:rsidP="000E7917">
          <w:pPr>
            <w:pStyle w:val="NoSpacing"/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</w:pPr>
          <w:hyperlink r:id="rId29" w:history="1">
            <w:r w:rsidR="000E7917" w:rsidRPr="000E7917">
              <w:rPr>
                <w:rStyle w:val="Hyperlink"/>
                <w:rFonts w:ascii="Calibri Light" w:hAnsi="Calibri Light" w:cs="Arial"/>
                <w:color w:val="000000" w:themeColor="text1"/>
                <w:sz w:val="28"/>
                <w:szCs w:val="28"/>
              </w:rPr>
              <w:t>https://www.penningtons.co.uk/news-publications/latest-news/2018/product-recall-how-to-handle-reports-of-a-defective-product/</w:t>
            </w:r>
          </w:hyperlink>
        </w:p>
        <w:p w14:paraId="23789243" w14:textId="50BC6469" w:rsidR="000E7917" w:rsidRPr="000E7917" w:rsidRDefault="000E7917" w:rsidP="000E7917">
          <w:pPr>
            <w:pStyle w:val="NoSpacing"/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</w:pPr>
          <w:r w:rsidRPr="000E7917"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  <w:t xml:space="preserve"> [Accessed </w:t>
          </w:r>
          <w:r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  <w:t>4</w:t>
          </w:r>
          <w:r w:rsidRPr="000E7917"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  <w:vertAlign w:val="superscript"/>
            </w:rPr>
            <w:t>th</w:t>
          </w:r>
          <w:r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  <w:t xml:space="preserve"> of February 2020</w:t>
          </w:r>
          <w:r w:rsidRPr="000E7917"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  <w:t>].</w:t>
          </w:r>
        </w:p>
        <w:p w14:paraId="60468BA4" w14:textId="77777777" w:rsidR="000E7917" w:rsidRDefault="000E7917" w:rsidP="00995BC1">
          <w:pPr>
            <w:pStyle w:val="NoSpacing"/>
            <w:rPr>
              <w:rFonts w:ascii="Calibri Light" w:hAnsi="Calibri Light" w:cs="Calibri Light"/>
              <w:bCs/>
              <w:i/>
              <w:color w:val="auto"/>
              <w:sz w:val="28"/>
              <w:szCs w:val="28"/>
              <w:lang w:val="en-GB" w:eastAsia="en-US"/>
            </w:rPr>
          </w:pPr>
        </w:p>
        <w:p w14:paraId="66105EE2" w14:textId="50473279" w:rsidR="00C50B15" w:rsidRPr="004B0054" w:rsidRDefault="00C50B15" w:rsidP="00995BC1">
          <w:pPr>
            <w:pStyle w:val="NoSpacing"/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</w:pPr>
          <w:proofErr w:type="spellStart"/>
          <w:r w:rsidRPr="004B0054">
            <w:rPr>
              <w:rFonts w:ascii="Calibri Light" w:hAnsi="Calibri Light" w:cs="Calibri Light"/>
              <w:bCs/>
              <w:color w:val="000000" w:themeColor="text1"/>
              <w:sz w:val="28"/>
              <w:szCs w:val="28"/>
              <w:lang w:val="en-GB" w:eastAsia="en-US"/>
            </w:rPr>
            <w:t>Encyclopedia</w:t>
          </w:r>
          <w:proofErr w:type="spellEnd"/>
          <w:r w:rsidRPr="004B0054">
            <w:rPr>
              <w:rFonts w:ascii="Calibri Light" w:hAnsi="Calibri Light" w:cs="Calibri Light"/>
              <w:bCs/>
              <w:color w:val="000000" w:themeColor="text1"/>
              <w:sz w:val="28"/>
              <w:szCs w:val="28"/>
              <w:lang w:val="en-GB" w:eastAsia="en-US"/>
            </w:rPr>
            <w:t xml:space="preserve"> </w:t>
          </w:r>
          <w:proofErr w:type="spellStart"/>
          <w:r w:rsidRPr="004B0054">
            <w:rPr>
              <w:rFonts w:ascii="Calibri Light" w:hAnsi="Calibri Light" w:cs="Calibri Light"/>
              <w:bCs/>
              <w:color w:val="000000" w:themeColor="text1"/>
              <w:sz w:val="28"/>
              <w:szCs w:val="28"/>
              <w:lang w:val="en-GB" w:eastAsia="en-US"/>
            </w:rPr>
            <w:t>Britanica</w:t>
          </w:r>
          <w:proofErr w:type="spellEnd"/>
          <w:r w:rsidRPr="004B0054">
            <w:rPr>
              <w:rFonts w:ascii="Calibri Light" w:hAnsi="Calibri Light" w:cs="Calibri Light"/>
              <w:bCs/>
              <w:color w:val="000000" w:themeColor="text1"/>
              <w:sz w:val="28"/>
              <w:szCs w:val="28"/>
              <w:lang w:val="en-GB" w:eastAsia="en-US"/>
            </w:rPr>
            <w:t xml:space="preserve">, (2020) </w:t>
          </w:r>
          <w:r w:rsidRPr="004B0054">
            <w:rPr>
              <w:rFonts w:ascii="Calibri Light" w:hAnsi="Calibri Light" w:cs="Calibri Light"/>
              <w:bCs/>
              <w:i/>
              <w:color w:val="000000" w:themeColor="text1"/>
              <w:sz w:val="28"/>
              <w:szCs w:val="28"/>
              <w:lang w:val="en-GB" w:eastAsia="en-US"/>
            </w:rPr>
            <w:t>‘Die</w:t>
          </w:r>
          <w:r w:rsidR="004B0054">
            <w:rPr>
              <w:rFonts w:ascii="Calibri Light" w:hAnsi="Calibri Light" w:cs="Calibri Light"/>
              <w:bCs/>
              <w:i/>
              <w:color w:val="000000" w:themeColor="text1"/>
              <w:sz w:val="28"/>
              <w:szCs w:val="28"/>
              <w:lang w:val="en-GB" w:eastAsia="en-US"/>
            </w:rPr>
            <w:t>-</w:t>
          </w:r>
          <w:r w:rsidRPr="004B0054">
            <w:rPr>
              <w:rFonts w:ascii="Calibri Light" w:hAnsi="Calibri Light" w:cs="Calibri Light"/>
              <w:bCs/>
              <w:i/>
              <w:color w:val="000000" w:themeColor="text1"/>
              <w:sz w:val="28"/>
              <w:szCs w:val="28"/>
              <w:lang w:val="en-GB" w:eastAsia="en-US"/>
            </w:rPr>
            <w:t xml:space="preserve">casting’ </w:t>
          </w:r>
          <w:r w:rsidRPr="004B0054"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  <w:t>[online] Available at:</w:t>
          </w:r>
        </w:p>
        <w:p w14:paraId="3D95618C" w14:textId="40824E53" w:rsidR="00C50B15" w:rsidRPr="004B0054" w:rsidRDefault="00097755" w:rsidP="00995BC1">
          <w:pPr>
            <w:pStyle w:val="NoSpacing"/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</w:pPr>
          <w:hyperlink r:id="rId30" w:history="1">
            <w:r w:rsidR="004B0054" w:rsidRPr="004B0054">
              <w:rPr>
                <w:rStyle w:val="Hyperlink"/>
                <w:rFonts w:ascii="Calibri Light" w:hAnsi="Calibri Light" w:cs="Arial"/>
                <w:color w:val="000000" w:themeColor="text1"/>
                <w:sz w:val="28"/>
                <w:szCs w:val="28"/>
              </w:rPr>
              <w:t>https://www.britannica.com/technology/die-casting</w:t>
            </w:r>
          </w:hyperlink>
        </w:p>
        <w:p w14:paraId="7BAB2571" w14:textId="76F31A68" w:rsidR="004B0054" w:rsidRPr="004B0054" w:rsidRDefault="004B0054" w:rsidP="004B0054">
          <w:pPr>
            <w:pStyle w:val="NoSpacing"/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</w:pPr>
          <w:r w:rsidRPr="004B0054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[Accessed 11</w:t>
          </w:r>
          <w:r w:rsidRPr="004B0054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  <w:vertAlign w:val="superscript"/>
            </w:rPr>
            <w:t>th</w:t>
          </w:r>
          <w:r w:rsidRPr="004B0054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 xml:space="preserve"> February 2020].</w:t>
          </w:r>
        </w:p>
        <w:p w14:paraId="0C643753" w14:textId="77777777" w:rsidR="004B0054" w:rsidRDefault="004B0054" w:rsidP="00995BC1">
          <w:pPr>
            <w:pStyle w:val="NoSpacing"/>
            <w:rPr>
              <w:rStyle w:val="selectable"/>
              <w:rFonts w:ascii="Calibri Light" w:hAnsi="Calibri Light" w:cs="Arial"/>
              <w:color w:val="000000" w:themeColor="text1"/>
              <w:sz w:val="28"/>
              <w:szCs w:val="28"/>
            </w:rPr>
          </w:pPr>
        </w:p>
        <w:p w14:paraId="751C57BB" w14:textId="77777777" w:rsidR="00081B26" w:rsidRDefault="00081B26" w:rsidP="00DD452F">
          <w:pPr>
            <w:pStyle w:val="NoSpacing"/>
            <w:rPr>
              <w:rFonts w:ascii="Calibri Light" w:hAnsi="Calibri Light" w:cs="Times New Roman"/>
              <w:color w:val="auto"/>
              <w:sz w:val="28"/>
              <w:szCs w:val="28"/>
              <w:lang w:val="en-GB" w:eastAsia="en-US"/>
            </w:rPr>
          </w:pPr>
        </w:p>
        <w:p w14:paraId="03D7DAFC" w14:textId="56A86BF6" w:rsidR="00995BC1" w:rsidRPr="00995BC1" w:rsidRDefault="00F857A0" w:rsidP="00DD452F">
          <w:pPr>
            <w:pStyle w:val="NoSpacing"/>
            <w:rPr>
              <w:rFonts w:ascii="Calibri Light" w:hAnsi="Calibri Light" w:cs="Calibri Light"/>
              <w:noProof/>
              <w:color w:val="000000" w:themeColor="text1"/>
              <w:sz w:val="28"/>
              <w:szCs w:val="28"/>
              <w:lang w:val="en-GB" w:eastAsia="en-GB"/>
            </w:rPr>
          </w:pPr>
          <w:r w:rsidRPr="00F857A0">
            <w:rPr>
              <w:rFonts w:ascii="Calibri Light" w:hAnsi="Calibri Light" w:cs="Times New Roman"/>
              <w:color w:val="auto"/>
              <w:sz w:val="28"/>
              <w:szCs w:val="28"/>
              <w:lang w:val="en-GB" w:eastAsia="en-US"/>
            </w:rPr>
            <w:lastRenderedPageBreak/>
            <w:t>Lee-Mortimer, A</w:t>
          </w:r>
          <w:r w:rsidR="00995BC1" w:rsidRPr="00995BC1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(2006) </w:t>
          </w:r>
          <w:r w:rsidR="00995BC1" w:rsidRPr="00995BC1">
            <w:rPr>
              <w:rFonts w:ascii="Calibri Light" w:hAnsi="Calibri Light" w:cs="Times New Roman"/>
              <w:bCs/>
              <w:i/>
              <w:color w:val="000000" w:themeColor="text1"/>
              <w:sz w:val="28"/>
              <w:szCs w:val="28"/>
              <w:lang w:val="en-GB" w:eastAsia="en-US"/>
            </w:rPr>
            <w:t>‘Improved product design as an alternative to outsourcing manufacture and assembly’</w:t>
          </w:r>
          <w:r w:rsidR="00995BC1" w:rsidRPr="00995BC1">
            <w:rPr>
              <w:rFonts w:ascii="Calibri Light" w:hAnsi="Calibri Light" w:cs="Times New Roman"/>
              <w:bCs/>
              <w:color w:val="000000" w:themeColor="text1"/>
              <w:sz w:val="28"/>
              <w:szCs w:val="28"/>
              <w:lang w:val="en-GB" w:eastAsia="en-US"/>
            </w:rPr>
            <w:t xml:space="preserve"> </w:t>
          </w:r>
          <w:r w:rsidR="00995BC1" w:rsidRPr="00995BC1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[online] Available at:</w:t>
          </w:r>
        </w:p>
        <w:p w14:paraId="47C0D825" w14:textId="0FEFC424" w:rsidR="00CD2479" w:rsidRPr="00995BC1" w:rsidRDefault="00097755" w:rsidP="00DD452F">
          <w:pPr>
            <w:pStyle w:val="NoSpacing"/>
            <w:rPr>
              <w:rFonts w:ascii="Calibri Light" w:hAnsi="Calibri Light" w:cs="Calibri Light"/>
              <w:noProof/>
              <w:color w:val="000000" w:themeColor="text1"/>
              <w:sz w:val="28"/>
              <w:szCs w:val="28"/>
              <w:lang w:val="en-GB" w:eastAsia="en-GB"/>
            </w:rPr>
          </w:pPr>
          <w:hyperlink r:id="rId31" w:history="1">
            <w:r w:rsidR="00995BC1" w:rsidRPr="00995BC1">
              <w:rPr>
                <w:rStyle w:val="Hyperlink"/>
                <w:rFonts w:ascii="Calibri Light" w:hAnsi="Calibri Light" w:cs="Calibri Light"/>
                <w:noProof/>
                <w:color w:val="000000" w:themeColor="text1"/>
                <w:sz w:val="28"/>
                <w:szCs w:val="28"/>
                <w:lang w:val="en-GB" w:eastAsia="en-GB"/>
              </w:rPr>
              <w:t>https://search-proquest-com.ezproxy.uwtsd.ac.</w:t>
            </w:r>
            <w:r w:rsidR="00995BC1" w:rsidRPr="00995BC1">
              <w:rPr>
                <w:rStyle w:val="Hyperlink"/>
                <w:rFonts w:ascii="Calibri Light" w:hAnsi="Calibri Light" w:cs="Calibri Light"/>
                <w:noProof/>
                <w:color w:val="000000" w:themeColor="text1"/>
                <w:sz w:val="28"/>
                <w:szCs w:val="28"/>
                <w:lang w:val="en-GB" w:eastAsia="en-GB"/>
              </w:rPr>
              <w:t>uk/docview/212649372/fulltextPDF/A771E9307C9B4E30PQ/1?accountid=130472</w:t>
            </w:r>
          </w:hyperlink>
        </w:p>
        <w:p w14:paraId="3A562A1B" w14:textId="3AAF4B1F" w:rsidR="00995BC1" w:rsidRDefault="00995BC1" w:rsidP="00995BC1">
          <w:pPr>
            <w:pStyle w:val="NoSpacing"/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</w:pPr>
          <w:r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[Accessed 4</w:t>
          </w:r>
          <w:r w:rsidRPr="00995BC1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  <w:vertAlign w:val="superscript"/>
            </w:rPr>
            <w:t>th</w:t>
          </w:r>
          <w:r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 xml:space="preserve"> February </w:t>
          </w:r>
          <w:r w:rsidRPr="00995BC1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2020].</w:t>
          </w:r>
        </w:p>
        <w:p w14:paraId="78BCA11A" w14:textId="77777777" w:rsidR="00AC6F61" w:rsidRDefault="00AC6F61" w:rsidP="00995BC1">
          <w:pPr>
            <w:pStyle w:val="NoSpacing"/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</w:pPr>
        </w:p>
        <w:p w14:paraId="3B51CA16" w14:textId="65FA9904" w:rsidR="00AC6F61" w:rsidRPr="001431D4" w:rsidRDefault="001431D4" w:rsidP="00995BC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lang w:val="en-GB"/>
            </w:rPr>
          </w:pP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How Products are </w:t>
          </w:r>
          <w:r w:rsidR="00AC6F61"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Made (2020)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</w:t>
          </w:r>
          <w:r w:rsidRPr="001431D4">
            <w:rPr>
              <w:rStyle w:val="selectable"/>
              <w:rFonts w:ascii="Calibri Light" w:hAnsi="Calibri Light" w:cs="Calibri Light"/>
              <w:i/>
              <w:color w:val="auto"/>
              <w:sz w:val="28"/>
              <w:szCs w:val="28"/>
            </w:rPr>
            <w:t>‘Steel Pipe’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[online] Available at: </w:t>
          </w:r>
        </w:p>
        <w:p w14:paraId="777D663E" w14:textId="3AD1F207" w:rsidR="00AC6F61" w:rsidRPr="001431D4" w:rsidRDefault="00097755" w:rsidP="00995BC1">
          <w:pPr>
            <w:pStyle w:val="NoSpacing"/>
            <w:rPr>
              <w:rFonts w:ascii="Calibri Light" w:hAnsi="Calibri Light" w:cs="Calibri Light"/>
              <w:bCs/>
              <w:color w:val="auto"/>
              <w:sz w:val="28"/>
              <w:szCs w:val="28"/>
              <w:lang w:val="en-GB" w:eastAsia="en-US"/>
            </w:rPr>
          </w:pPr>
          <w:hyperlink r:id="rId32" w:history="1">
            <w:r w:rsidR="00AC6F61" w:rsidRPr="001431D4">
              <w:rPr>
                <w:rStyle w:val="Hyperlink"/>
                <w:rFonts w:ascii="Calibri Light" w:hAnsi="Calibri Light" w:cs="Calibri Light"/>
                <w:bCs/>
                <w:color w:val="auto"/>
                <w:sz w:val="28"/>
                <w:szCs w:val="28"/>
                <w:lang w:val="en-GB" w:eastAsia="en-US"/>
              </w:rPr>
              <w:t>http://www.</w:t>
            </w:r>
            <w:r w:rsidR="00AC6F61" w:rsidRPr="001431D4">
              <w:rPr>
                <w:rStyle w:val="Hyperlink"/>
                <w:rFonts w:ascii="Calibri Light" w:hAnsi="Calibri Light" w:cs="Calibri Light"/>
                <w:bCs/>
                <w:color w:val="auto"/>
                <w:sz w:val="28"/>
                <w:szCs w:val="28"/>
                <w:lang w:val="en-GB" w:eastAsia="en-US"/>
              </w:rPr>
              <w:t>madehow.com/Volume-5/Steel-Pipe.html</w:t>
            </w:r>
          </w:hyperlink>
          <w:r w:rsidR="001431D4" w:rsidRPr="001431D4">
            <w:rPr>
              <w:rFonts w:ascii="Calibri Light" w:hAnsi="Calibri Light" w:cs="Calibri Light"/>
              <w:bCs/>
              <w:color w:val="auto"/>
              <w:sz w:val="28"/>
              <w:szCs w:val="28"/>
              <w:lang w:val="en-GB" w:eastAsia="en-US"/>
            </w:rPr>
            <w:t xml:space="preserve">’ </w:t>
          </w:r>
        </w:p>
        <w:p w14:paraId="59CE39ED" w14:textId="738D72FC" w:rsidR="00AC6F61" w:rsidRDefault="00AC6F61" w:rsidP="00AC6F6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[Accessed 9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vertAlign w:val="superscript"/>
            </w:rPr>
            <w:t>th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February 2020].</w:t>
          </w:r>
        </w:p>
        <w:p w14:paraId="5978F8D9" w14:textId="77777777" w:rsidR="005B5BAD" w:rsidRDefault="005B5BAD" w:rsidP="00AC6F6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4A65F5A7" w14:textId="39CFD856" w:rsidR="00D106C0" w:rsidRPr="00A450D2" w:rsidRDefault="00D106C0" w:rsidP="00D106C0">
          <w:pPr>
            <w:autoSpaceDE w:val="0"/>
            <w:autoSpaceDN w:val="0"/>
            <w:adjustRightInd w:val="0"/>
            <w:spacing w:after="0" w:line="240" w:lineRule="auto"/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</w:pPr>
          <w:r w:rsidRPr="00E262FD">
            <w:rPr>
              <w:rFonts w:ascii="Calibri Light" w:hAnsi="Calibri Light" w:cs="Times New Roman"/>
              <w:bCs/>
              <w:color w:val="auto"/>
              <w:sz w:val="28"/>
              <w:szCs w:val="28"/>
              <w:lang w:val="en-GB" w:eastAsia="en-US"/>
            </w:rPr>
            <w:t xml:space="preserve">Kumar, S &amp; Hariharan, S (2009) </w:t>
          </w:r>
          <w:r w:rsidRPr="00E262FD">
            <w:rPr>
              <w:rFonts w:ascii="Calibri Light" w:hAnsi="Calibri Light" w:cs="Times New Roman"/>
              <w:bCs/>
              <w:i/>
              <w:color w:val="auto"/>
              <w:sz w:val="28"/>
              <w:szCs w:val="28"/>
              <w:lang w:val="en-GB" w:eastAsia="en-US"/>
            </w:rPr>
            <w:t xml:space="preserve">‘Cycle Time Reduction in High Pressure Aluminium Die Casting through Optimum Design of Heat Transfer Systems’ </w:t>
          </w:r>
          <w:r w:rsidRPr="00E262FD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[</w:t>
          </w:r>
          <w:r w:rsidRPr="00A450D2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 xml:space="preserve">online] Available at: </w:t>
          </w:r>
          <w:hyperlink r:id="rId33" w:history="1">
            <w:r w:rsidR="00A450D2" w:rsidRPr="00A450D2">
              <w:rPr>
                <w:rStyle w:val="Hyperlink"/>
                <w:rFonts w:ascii="Calibri Light" w:hAnsi="Calibri Light" w:cs="Calibri Light"/>
                <w:color w:val="000000" w:themeColor="text1"/>
                <w:sz w:val="28"/>
                <w:szCs w:val="28"/>
              </w:rPr>
              <w:t>https://web-b-ebscohost-com.ezproxy.uwtsd.ac.uk/ehost/p</w:t>
            </w:r>
            <w:r w:rsidR="00A450D2" w:rsidRPr="00A450D2">
              <w:rPr>
                <w:rStyle w:val="Hyperlink"/>
                <w:rFonts w:ascii="Calibri Light" w:hAnsi="Calibri Light" w:cs="Calibri Light"/>
                <w:color w:val="000000" w:themeColor="text1"/>
                <w:sz w:val="28"/>
                <w:szCs w:val="28"/>
              </w:rPr>
              <w:t>dfviewer/pdfviewer?vid=1&amp;sid=0e3cb465-68d2-48c4-9142</w:t>
            </w:r>
            <w:r w:rsidR="00A450D2" w:rsidRPr="00A450D2">
              <w:rPr>
                <w:rStyle w:val="Hyperlink"/>
                <w:rFonts w:ascii="Calibri Light" w:hAnsi="Calibri Light" w:cs="Calibri Light"/>
                <w:color w:val="000000" w:themeColor="text1"/>
                <w:sz w:val="28"/>
                <w:szCs w:val="28"/>
              </w:rPr>
              <w:t>-b8b9dca90fe1%40pdc-v-sessmgr03</w:t>
            </w:r>
          </w:hyperlink>
        </w:p>
        <w:p w14:paraId="448DF716" w14:textId="77777777" w:rsidR="00D106C0" w:rsidRPr="00A450D2" w:rsidRDefault="00D106C0" w:rsidP="00D106C0">
          <w:pPr>
            <w:pStyle w:val="NoSpacing"/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</w:pPr>
          <w:r w:rsidRPr="00A450D2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>[Accessed 9</w:t>
          </w:r>
          <w:r w:rsidRPr="00A450D2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  <w:vertAlign w:val="superscript"/>
            </w:rPr>
            <w:t>th</w:t>
          </w:r>
          <w:r w:rsidRPr="00A450D2">
            <w:rPr>
              <w:rStyle w:val="selectable"/>
              <w:rFonts w:ascii="Calibri Light" w:hAnsi="Calibri Light" w:cs="Calibri Light"/>
              <w:color w:val="000000" w:themeColor="text1"/>
              <w:sz w:val="28"/>
              <w:szCs w:val="28"/>
            </w:rPr>
            <w:t xml:space="preserve"> February 2020].</w:t>
          </w:r>
        </w:p>
        <w:p w14:paraId="2724D0AB" w14:textId="139D57A3" w:rsidR="00D106C0" w:rsidRDefault="00D106C0" w:rsidP="00AC6F6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1637BEEA" w14:textId="4C05AD52" w:rsidR="00E2263C" w:rsidRPr="0064230C" w:rsidRDefault="0064230C" w:rsidP="00AC6F6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  <w:r w:rsidRPr="0064230C">
            <w:rPr>
              <w:rFonts w:ascii="Calibri Light" w:hAnsi="Calibri Light" w:cs="Calibri Light"/>
              <w:bCs/>
              <w:color w:val="auto"/>
              <w:sz w:val="28"/>
              <w:szCs w:val="28"/>
              <w:lang w:val="en-GB" w:eastAsia="en-US"/>
            </w:rPr>
            <w:t>Misumi Technical Tutorial</w:t>
          </w:r>
          <w:r w:rsidR="00E2263C" w:rsidRPr="0064230C">
            <w:rPr>
              <w:rFonts w:ascii="Calibri Light" w:hAnsi="Calibri Light" w:cs="Calibri Light"/>
              <w:bCs/>
              <w:color w:val="auto"/>
              <w:sz w:val="28"/>
              <w:szCs w:val="28"/>
              <w:lang w:val="en-GB" w:eastAsia="en-US"/>
            </w:rPr>
            <w:t xml:space="preserve"> (20</w:t>
          </w:r>
          <w:r w:rsidRPr="0064230C">
            <w:rPr>
              <w:rFonts w:ascii="Calibri Light" w:hAnsi="Calibri Light" w:cs="Calibri Light"/>
              <w:bCs/>
              <w:color w:val="auto"/>
              <w:sz w:val="28"/>
              <w:szCs w:val="28"/>
              <w:lang w:val="en-GB" w:eastAsia="en-US"/>
            </w:rPr>
            <w:t>20</w:t>
          </w:r>
          <w:r w:rsidR="00E2263C" w:rsidRPr="0064230C">
            <w:rPr>
              <w:rFonts w:ascii="Calibri Light" w:hAnsi="Calibri Light" w:cs="Calibri Light"/>
              <w:bCs/>
              <w:color w:val="auto"/>
              <w:sz w:val="28"/>
              <w:szCs w:val="28"/>
              <w:lang w:val="en-GB" w:eastAsia="en-US"/>
            </w:rPr>
            <w:t xml:space="preserve">) </w:t>
          </w:r>
          <w:r w:rsidR="00E2263C" w:rsidRPr="0064230C">
            <w:rPr>
              <w:rFonts w:ascii="Calibri Light" w:hAnsi="Calibri Light" w:cs="Calibri Light"/>
              <w:bCs/>
              <w:i/>
              <w:color w:val="auto"/>
              <w:sz w:val="28"/>
              <w:szCs w:val="28"/>
              <w:lang w:val="en-GB" w:eastAsia="en-US"/>
            </w:rPr>
            <w:t>‘</w:t>
          </w:r>
          <w:r w:rsidRPr="0064230C">
            <w:rPr>
              <w:rFonts w:ascii="Calibri Light" w:hAnsi="Calibri Light" w:cs="Calibri Light"/>
              <w:i/>
              <w:color w:val="auto"/>
              <w:sz w:val="28"/>
              <w:szCs w:val="28"/>
            </w:rPr>
            <w:t xml:space="preserve">#090 Fundamentals of Steel Materials for Dies (9) Materials for the Main Parts of Dies </w:t>
          </w:r>
          <w:r>
            <w:rPr>
              <w:rFonts w:ascii="Calibri Light" w:hAnsi="Calibri Light" w:cs="Calibri Light"/>
              <w:i/>
              <w:color w:val="auto"/>
              <w:sz w:val="28"/>
              <w:szCs w:val="28"/>
            </w:rPr>
            <w:t>–</w:t>
          </w:r>
          <w:r w:rsidRPr="0064230C">
            <w:rPr>
              <w:rFonts w:ascii="Calibri Light" w:hAnsi="Calibri Light" w:cs="Calibri Light"/>
              <w:i/>
              <w:color w:val="auto"/>
              <w:sz w:val="28"/>
              <w:szCs w:val="28"/>
            </w:rPr>
            <w:t xml:space="preserve"> 1</w:t>
          </w:r>
          <w:r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’</w:t>
          </w:r>
          <w:r w:rsidRPr="0064230C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</w:t>
          </w:r>
          <w:r w:rsidR="00E2263C" w:rsidRPr="0064230C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[online] Available at:</w:t>
          </w:r>
        </w:p>
        <w:p w14:paraId="7716342D" w14:textId="304D4226" w:rsidR="00E2263C" w:rsidRPr="0064230C" w:rsidRDefault="00097755" w:rsidP="00AC6F6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  <w:hyperlink r:id="rId34" w:history="1">
            <w:r w:rsidR="00E2263C" w:rsidRPr="0064230C">
              <w:rPr>
                <w:rStyle w:val="Hyperlink"/>
                <w:rFonts w:ascii="Calibri Light" w:hAnsi="Calibri Light" w:cs="Calibri Light"/>
                <w:color w:val="auto"/>
                <w:sz w:val="28"/>
                <w:szCs w:val="28"/>
              </w:rPr>
              <w:t>https://www.misumi-techcentral.com/tt/en/press/2011/08/090-fundamentals-of-steel-materials-for-dies-9-materials-for-the-main-parts-of-dies-1.html</w:t>
            </w:r>
          </w:hyperlink>
        </w:p>
        <w:p w14:paraId="0BEB40C6" w14:textId="6E5C2635" w:rsidR="00E2263C" w:rsidRPr="0064230C" w:rsidRDefault="00E2263C" w:rsidP="00E2263C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  <w:r w:rsidRPr="0064230C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[Accessed 25</w:t>
          </w:r>
          <w:r w:rsidRPr="0064230C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vertAlign w:val="superscript"/>
            </w:rPr>
            <w:t>th</w:t>
          </w:r>
          <w:r w:rsidRPr="0064230C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February 2020].</w:t>
          </w:r>
        </w:p>
        <w:p w14:paraId="2BC378E4" w14:textId="77777777" w:rsidR="00E2263C" w:rsidRDefault="00E2263C" w:rsidP="00AC6F6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689B89FD" w14:textId="1286B0EC" w:rsidR="0095407F" w:rsidRPr="001431D4" w:rsidRDefault="0095407F" w:rsidP="0095407F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lang w:val="en-GB"/>
            </w:rPr>
          </w:pPr>
          <w:r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Svenson, E 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(20</w:t>
          </w:r>
          <w:r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06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) </w:t>
          </w:r>
          <w:r w:rsidRPr="001431D4">
            <w:rPr>
              <w:rStyle w:val="selectable"/>
              <w:rFonts w:ascii="Calibri Light" w:hAnsi="Calibri Light" w:cs="Calibri Light"/>
              <w:i/>
              <w:color w:val="auto"/>
              <w:sz w:val="28"/>
              <w:szCs w:val="28"/>
            </w:rPr>
            <w:t>‘</w:t>
          </w:r>
          <w:r>
            <w:rPr>
              <w:rStyle w:val="selectable"/>
              <w:rFonts w:ascii="Calibri Light" w:hAnsi="Calibri Light" w:cs="Calibri Light"/>
              <w:i/>
              <w:color w:val="auto"/>
              <w:sz w:val="28"/>
              <w:szCs w:val="28"/>
            </w:rPr>
            <w:t>Plating Resources INC.</w:t>
          </w:r>
          <w:r w:rsidRPr="001431D4">
            <w:rPr>
              <w:rStyle w:val="selectable"/>
              <w:rFonts w:ascii="Calibri Light" w:hAnsi="Calibri Light" w:cs="Calibri Light"/>
              <w:i/>
              <w:color w:val="auto"/>
              <w:sz w:val="28"/>
              <w:szCs w:val="28"/>
            </w:rPr>
            <w:t>’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[online] Available at: </w:t>
          </w:r>
        </w:p>
        <w:p w14:paraId="10EF8669" w14:textId="63ED273B" w:rsidR="005B5BAD" w:rsidRDefault="00097755" w:rsidP="00AC6F6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  <w:hyperlink r:id="rId35" w:history="1">
            <w:r w:rsidR="005B5BAD" w:rsidRPr="00CF2261">
              <w:rPr>
                <w:rStyle w:val="Hyperlink"/>
                <w:rFonts w:ascii="Calibri Light" w:hAnsi="Calibri Light" w:cs="Calibri Light"/>
                <w:sz w:val="28"/>
                <w:szCs w:val="28"/>
              </w:rPr>
              <w:t>http://www.plating.com/Book.pdf</w:t>
            </w:r>
          </w:hyperlink>
        </w:p>
        <w:p w14:paraId="17C0F01D" w14:textId="77777777" w:rsidR="005B5BAD" w:rsidRDefault="005B5BAD" w:rsidP="005B5BAD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>[Accessed 9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vertAlign w:val="superscript"/>
            </w:rPr>
            <w:t>th</w:t>
          </w:r>
          <w:r w:rsidRPr="001431D4"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  <w:t xml:space="preserve"> February 2020].</w:t>
          </w:r>
        </w:p>
        <w:p w14:paraId="53EEB78A" w14:textId="77777777" w:rsidR="005B5BAD" w:rsidRPr="001431D4" w:rsidRDefault="005B5BAD" w:rsidP="00AC6F61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78EDF774" w14:textId="77777777" w:rsidR="00D106C0" w:rsidRDefault="00D106C0" w:rsidP="00DD452F">
          <w:pPr>
            <w:pStyle w:val="NoSpacing"/>
            <w:rPr>
              <w:rFonts w:ascii="Calibri Light" w:hAnsi="Calibri Light" w:cs="Calibri Light"/>
              <w:noProof/>
              <w:color w:val="auto"/>
              <w:sz w:val="28"/>
              <w:szCs w:val="28"/>
              <w:lang w:val="en-GB" w:eastAsia="en-GB"/>
            </w:rPr>
          </w:pPr>
        </w:p>
        <w:p w14:paraId="3C62C33C" w14:textId="77777777" w:rsidR="003B6A38" w:rsidRPr="002E52E3" w:rsidRDefault="003B6A38" w:rsidP="00DD452F">
          <w:pPr>
            <w:pStyle w:val="NoSpacing"/>
            <w:rPr>
              <w:rFonts w:ascii="Calibri Light" w:hAnsi="Calibri Light" w:cs="Calibri Light"/>
              <w:b/>
              <w:noProof/>
              <w:color w:val="auto"/>
              <w:sz w:val="40"/>
              <w:szCs w:val="40"/>
              <w:lang w:val="en-GB" w:eastAsia="en-GB"/>
            </w:rPr>
          </w:pPr>
        </w:p>
        <w:p w14:paraId="0B2D35E5" w14:textId="77777777" w:rsidR="008017F0" w:rsidRPr="002E52E3" w:rsidRDefault="008017F0" w:rsidP="00C173FD">
          <w:pPr>
            <w:pStyle w:val="Default"/>
            <w:rPr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08F40BBC" w14:textId="4F2AC6C6" w:rsidR="00B33879" w:rsidRPr="002E52E3" w:rsidRDefault="00B33879" w:rsidP="007E7292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</w:rPr>
          </w:pPr>
        </w:p>
        <w:p w14:paraId="3FDB668F" w14:textId="77777777" w:rsidR="00B33879" w:rsidRPr="002E52E3" w:rsidRDefault="00B33879" w:rsidP="007E7292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</w:pPr>
        </w:p>
        <w:p w14:paraId="29F8E819" w14:textId="77777777" w:rsidR="00B33879" w:rsidRPr="002E52E3" w:rsidRDefault="00B33879" w:rsidP="007E7292">
          <w:pPr>
            <w:pStyle w:val="NoSpacing"/>
            <w:rPr>
              <w:rStyle w:val="selectable"/>
              <w:rFonts w:ascii="Calibri Light" w:hAnsi="Calibri Light" w:cs="Calibri Light"/>
              <w:color w:val="auto"/>
              <w:sz w:val="28"/>
              <w:szCs w:val="28"/>
              <w:lang w:val="en-GB" w:eastAsia="en-GB"/>
            </w:rPr>
          </w:pPr>
        </w:p>
        <w:p w14:paraId="2BB47504" w14:textId="6D4451D2" w:rsidR="00C73EB2" w:rsidRDefault="00097755" w:rsidP="00C73EB2">
          <w:pPr>
            <w:autoSpaceDE w:val="0"/>
            <w:autoSpaceDN w:val="0"/>
            <w:adjustRightInd w:val="0"/>
            <w:spacing w:after="0" w:line="240" w:lineRule="auto"/>
            <w:rPr>
              <w:rFonts w:ascii="Calibri Light" w:hAnsi="Calibri Light" w:cs="Calibri Light"/>
              <w:color w:val="auto"/>
              <w:sz w:val="28"/>
              <w:szCs w:val="28"/>
            </w:rPr>
          </w:pPr>
        </w:p>
      </w:sdtContent>
    </w:sdt>
    <w:p w14:paraId="7103CBDD" w14:textId="39B0D0C0" w:rsidR="003408E1" w:rsidRDefault="003408E1" w:rsidP="00C73EB2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b/>
          <w:color w:val="auto"/>
          <w:sz w:val="40"/>
          <w:szCs w:val="40"/>
        </w:rPr>
      </w:pPr>
    </w:p>
    <w:p w14:paraId="4F452C24" w14:textId="2BBB4B7A" w:rsidR="003408E1" w:rsidRDefault="003408E1" w:rsidP="00C73EB2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b/>
          <w:color w:val="auto"/>
          <w:sz w:val="40"/>
          <w:szCs w:val="40"/>
        </w:rPr>
      </w:pPr>
    </w:p>
    <w:sectPr w:rsidR="003408E1" w:rsidSect="00556CB7">
      <w:footerReference w:type="default" r:id="rId36"/>
      <w:pgSz w:w="12240" w:h="15840"/>
      <w:pgMar w:top="851" w:right="1797" w:bottom="851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BC4F17" w14:textId="77777777" w:rsidR="00096F8C" w:rsidRDefault="00096F8C">
      <w:pPr>
        <w:spacing w:after="0" w:line="240" w:lineRule="auto"/>
      </w:pPr>
      <w:r>
        <w:separator/>
      </w:r>
    </w:p>
  </w:endnote>
  <w:endnote w:type="continuationSeparator" w:id="0">
    <w:p w14:paraId="12749BD2" w14:textId="77777777" w:rsidR="00096F8C" w:rsidRDefault="00096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eb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l sans">
    <w:altName w:val="Times New Roman"/>
    <w:panose1 w:val="00000000000000000000"/>
    <w:charset w:val="00"/>
    <w:family w:val="roman"/>
    <w:notTrueType/>
    <w:pitch w:val="default"/>
  </w:font>
  <w:font w:name="AdvPal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PMincho">
    <w:altName w:val="ＭＳ Ｐ明朝"/>
    <w:panose1 w:val="02020600040205080304"/>
    <w:charset w:val="80"/>
    <w:family w:val="roma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4475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527304" w14:textId="115A64C0" w:rsidR="00DD452F" w:rsidRDefault="00DD45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65D6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6B400E5C" w14:textId="77777777" w:rsidR="00DD452F" w:rsidRDefault="00DD45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D91C9" w14:textId="77777777" w:rsidR="00096F8C" w:rsidRDefault="00096F8C">
      <w:pPr>
        <w:spacing w:after="0" w:line="240" w:lineRule="auto"/>
      </w:pPr>
      <w:r>
        <w:separator/>
      </w:r>
    </w:p>
  </w:footnote>
  <w:footnote w:type="continuationSeparator" w:id="0">
    <w:p w14:paraId="00C769AC" w14:textId="77777777" w:rsidR="00096F8C" w:rsidRDefault="00096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A14E4"/>
    <w:multiLevelType w:val="hybridMultilevel"/>
    <w:tmpl w:val="644074A4"/>
    <w:lvl w:ilvl="0" w:tplc="55948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9CC8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A677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303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641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220A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B883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4220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EEB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2A65C3A"/>
    <w:multiLevelType w:val="hybridMultilevel"/>
    <w:tmpl w:val="CD386B0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45B49D7"/>
    <w:multiLevelType w:val="hybridMultilevel"/>
    <w:tmpl w:val="48B231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C3F5A"/>
    <w:multiLevelType w:val="hybridMultilevel"/>
    <w:tmpl w:val="00948F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F09ED"/>
    <w:multiLevelType w:val="multilevel"/>
    <w:tmpl w:val="CD40BF9A"/>
    <w:styleLink w:val="BulletedList"/>
    <w:lvl w:ilvl="0">
      <w:start w:val="1"/>
      <w:numFmt w:val="bullet"/>
      <w:lvlText w:val=""/>
      <w:lvlJc w:val="left"/>
      <w:pPr>
        <w:ind w:left="245" w:hanging="245"/>
      </w:pPr>
      <w:rPr>
        <w:rFonts w:ascii="Wingdings 2" w:hAnsi="Wingdings 2" w:hint="default"/>
        <w:color w:val="FE8637" w:themeColor="accent1"/>
        <w:sz w:val="16"/>
      </w:rPr>
    </w:lvl>
    <w:lvl w:ilvl="1">
      <w:start w:val="1"/>
      <w:numFmt w:val="bullet"/>
      <w:lvlText w:val=""/>
      <w:lvlJc w:val="left"/>
      <w:pPr>
        <w:ind w:left="490" w:hanging="245"/>
      </w:pPr>
      <w:rPr>
        <w:rFonts w:ascii="Symbol" w:hAnsi="Symbol" w:hint="default"/>
        <w:color w:val="FE8637" w:themeColor="accent1"/>
        <w:sz w:val="18"/>
      </w:rPr>
    </w:lvl>
    <w:lvl w:ilvl="2">
      <w:start w:val="1"/>
      <w:numFmt w:val="bullet"/>
      <w:lvlText w:val=""/>
      <w:lvlJc w:val="left"/>
      <w:pPr>
        <w:ind w:left="735" w:hanging="245"/>
      </w:pPr>
      <w:rPr>
        <w:rFonts w:ascii="Symbol" w:hAnsi="Symbol" w:hint="default"/>
        <w:color w:val="FE8637" w:themeColor="accent1"/>
        <w:sz w:val="18"/>
      </w:rPr>
    </w:lvl>
    <w:lvl w:ilvl="3">
      <w:start w:val="1"/>
      <w:numFmt w:val="bullet"/>
      <w:lvlText w:val=""/>
      <w:lvlJc w:val="left"/>
      <w:pPr>
        <w:ind w:left="980" w:hanging="245"/>
      </w:pPr>
      <w:rPr>
        <w:rFonts w:ascii="Symbol" w:hAnsi="Symbol" w:hint="default"/>
        <w:color w:val="E65B01" w:themeColor="accent1" w:themeShade="BF"/>
        <w:sz w:val="12"/>
      </w:rPr>
    </w:lvl>
    <w:lvl w:ilvl="4">
      <w:start w:val="1"/>
      <w:numFmt w:val="bullet"/>
      <w:lvlText w:val=""/>
      <w:lvlJc w:val="left"/>
      <w:pPr>
        <w:ind w:left="1225" w:hanging="245"/>
      </w:pPr>
      <w:rPr>
        <w:rFonts w:ascii="Symbol" w:hAnsi="Symbol" w:hint="default"/>
        <w:color w:val="E65B01" w:themeColor="accent1" w:themeShade="BF"/>
        <w:sz w:val="12"/>
      </w:rPr>
    </w:lvl>
    <w:lvl w:ilvl="5">
      <w:start w:val="1"/>
      <w:numFmt w:val="bullet"/>
      <w:lvlText w:val=""/>
      <w:lvlJc w:val="left"/>
      <w:pPr>
        <w:ind w:left="1470" w:hanging="245"/>
      </w:pPr>
      <w:rPr>
        <w:rFonts w:ascii="Symbol" w:hAnsi="Symbol" w:hint="default"/>
        <w:color w:val="777C84" w:themeColor="accent6"/>
        <w:sz w:val="12"/>
      </w:rPr>
    </w:lvl>
    <w:lvl w:ilvl="6">
      <w:start w:val="1"/>
      <w:numFmt w:val="bullet"/>
      <w:lvlText w:val=""/>
      <w:lvlJc w:val="left"/>
      <w:pPr>
        <w:ind w:left="1715" w:hanging="245"/>
      </w:pPr>
      <w:rPr>
        <w:rFonts w:ascii="Symbol" w:hAnsi="Symbol" w:hint="default"/>
        <w:color w:val="777C84" w:themeColor="accent6"/>
        <w:sz w:val="12"/>
      </w:rPr>
    </w:lvl>
    <w:lvl w:ilvl="7">
      <w:start w:val="1"/>
      <w:numFmt w:val="bullet"/>
      <w:lvlText w:val=""/>
      <w:lvlJc w:val="left"/>
      <w:pPr>
        <w:ind w:left="1960" w:hanging="245"/>
      </w:pPr>
      <w:rPr>
        <w:rFonts w:ascii="Symbol" w:hAnsi="Symbol" w:hint="default"/>
        <w:color w:val="777C84" w:themeColor="accent6"/>
        <w:sz w:val="12"/>
      </w:rPr>
    </w:lvl>
    <w:lvl w:ilvl="8">
      <w:start w:val="1"/>
      <w:numFmt w:val="bullet"/>
      <w:lvlText w:val=""/>
      <w:lvlJc w:val="left"/>
      <w:pPr>
        <w:ind w:left="2205" w:hanging="245"/>
      </w:pPr>
      <w:rPr>
        <w:rFonts w:ascii="Symbol" w:hAnsi="Symbol" w:hint="default"/>
        <w:color w:val="777C84" w:themeColor="accent6"/>
        <w:sz w:val="12"/>
      </w:rPr>
    </w:lvl>
  </w:abstractNum>
  <w:abstractNum w:abstractNumId="5" w15:restartNumberingAfterBreak="0">
    <w:nsid w:val="0D6E6C31"/>
    <w:multiLevelType w:val="hybridMultilevel"/>
    <w:tmpl w:val="CFBC01F8"/>
    <w:lvl w:ilvl="0" w:tplc="9D52EB3A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44200"/>
    <w:multiLevelType w:val="hybridMultilevel"/>
    <w:tmpl w:val="00948F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70BBC"/>
    <w:multiLevelType w:val="hybridMultilevel"/>
    <w:tmpl w:val="A342914E"/>
    <w:lvl w:ilvl="0" w:tplc="5B20482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413B0"/>
    <w:multiLevelType w:val="multilevel"/>
    <w:tmpl w:val="F754F5C4"/>
    <w:lvl w:ilvl="0">
      <w:start w:val="1"/>
      <w:numFmt w:val="bullet"/>
      <w:lvlText w:val=""/>
      <w:lvlJc w:val="left"/>
      <w:pPr>
        <w:ind w:left="435" w:hanging="43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</w:rPr>
    </w:lvl>
  </w:abstractNum>
  <w:abstractNum w:abstractNumId="9" w15:restartNumberingAfterBreak="0">
    <w:nsid w:val="197E3499"/>
    <w:multiLevelType w:val="multilevel"/>
    <w:tmpl w:val="85C08436"/>
    <w:styleLink w:val="NumberedList"/>
    <w:lvl w:ilvl="0">
      <w:start w:val="1"/>
      <w:numFmt w:val="decimal"/>
      <w:lvlText w:val="%1)"/>
      <w:lvlJc w:val="left"/>
      <w:pPr>
        <w:ind w:left="288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76" w:hanging="288"/>
      </w:pPr>
      <w:rPr>
        <w:rFonts w:hint="default"/>
        <w:color w:val="575F6D" w:themeColor="text2"/>
      </w:rPr>
    </w:lvl>
    <w:lvl w:ilvl="2">
      <w:start w:val="1"/>
      <w:numFmt w:val="lowerRoman"/>
      <w:lvlText w:val="%3)"/>
      <w:lvlJc w:val="left"/>
      <w:pPr>
        <w:ind w:left="864" w:hanging="288"/>
      </w:pPr>
      <w:rPr>
        <w:rFonts w:hint="default"/>
        <w:color w:val="575F6D" w:themeColor="text2"/>
      </w:rPr>
    </w:lvl>
    <w:lvl w:ilvl="3">
      <w:start w:val="1"/>
      <w:numFmt w:val="decimal"/>
      <w:lvlText w:val="(%4)"/>
      <w:lvlJc w:val="left"/>
      <w:pPr>
        <w:ind w:left="1152" w:hanging="288"/>
      </w:pPr>
      <w:rPr>
        <w:rFonts w:hint="default"/>
        <w:color w:val="575F6D" w:themeColor="text2"/>
      </w:rPr>
    </w:lvl>
    <w:lvl w:ilvl="4">
      <w:start w:val="1"/>
      <w:numFmt w:val="lowerLetter"/>
      <w:lvlText w:val="(%5)"/>
      <w:lvlJc w:val="left"/>
      <w:pPr>
        <w:ind w:left="1440" w:hanging="288"/>
      </w:pPr>
      <w:rPr>
        <w:rFonts w:hint="default"/>
        <w:color w:val="575F6D" w:themeColor="text2"/>
      </w:rPr>
    </w:lvl>
    <w:lvl w:ilvl="5">
      <w:start w:val="1"/>
      <w:numFmt w:val="lowerRoman"/>
      <w:lvlText w:val="(%6)"/>
      <w:lvlJc w:val="left"/>
      <w:pPr>
        <w:ind w:left="1728" w:hanging="288"/>
      </w:pPr>
      <w:rPr>
        <w:rFonts w:hint="default"/>
        <w:color w:val="575F6D" w:themeColor="text2"/>
      </w:rPr>
    </w:lvl>
    <w:lvl w:ilvl="6">
      <w:start w:val="1"/>
      <w:numFmt w:val="decimal"/>
      <w:lvlText w:val="%7."/>
      <w:lvlJc w:val="left"/>
      <w:pPr>
        <w:ind w:left="2016" w:hanging="288"/>
      </w:pPr>
      <w:rPr>
        <w:rFonts w:hint="default"/>
        <w:color w:val="575F6D" w:themeColor="text2"/>
      </w:rPr>
    </w:lvl>
    <w:lvl w:ilvl="7">
      <w:start w:val="1"/>
      <w:numFmt w:val="lowerLetter"/>
      <w:lvlText w:val="%8."/>
      <w:lvlJc w:val="left"/>
      <w:pPr>
        <w:ind w:left="2304" w:hanging="288"/>
      </w:pPr>
      <w:rPr>
        <w:rFonts w:hint="default"/>
        <w:color w:val="575F6D" w:themeColor="text2"/>
      </w:rPr>
    </w:lvl>
    <w:lvl w:ilvl="8">
      <w:start w:val="1"/>
      <w:numFmt w:val="lowerRoman"/>
      <w:lvlText w:val="%9."/>
      <w:lvlJc w:val="left"/>
      <w:pPr>
        <w:ind w:left="2592" w:hanging="288"/>
      </w:pPr>
      <w:rPr>
        <w:rFonts w:hint="default"/>
        <w:color w:val="575F6D" w:themeColor="text2"/>
      </w:rPr>
    </w:lvl>
  </w:abstractNum>
  <w:abstractNum w:abstractNumId="10" w15:restartNumberingAfterBreak="0">
    <w:nsid w:val="1ABF585B"/>
    <w:multiLevelType w:val="hybridMultilevel"/>
    <w:tmpl w:val="CE868D06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" w15:restartNumberingAfterBreak="0">
    <w:nsid w:val="1B4E2B59"/>
    <w:multiLevelType w:val="hybridMultilevel"/>
    <w:tmpl w:val="7D768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F6B3E"/>
    <w:multiLevelType w:val="hybridMultilevel"/>
    <w:tmpl w:val="A34081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9C7045"/>
    <w:multiLevelType w:val="multilevel"/>
    <w:tmpl w:val="F754F5C4"/>
    <w:lvl w:ilvl="0">
      <w:start w:val="1"/>
      <w:numFmt w:val="bullet"/>
      <w:lvlText w:val=""/>
      <w:lvlJc w:val="left"/>
      <w:pPr>
        <w:ind w:left="435" w:hanging="43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</w:rPr>
    </w:lvl>
  </w:abstractNum>
  <w:abstractNum w:abstractNumId="14" w15:restartNumberingAfterBreak="0">
    <w:nsid w:val="23634716"/>
    <w:multiLevelType w:val="hybridMultilevel"/>
    <w:tmpl w:val="C6900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0F4A71"/>
    <w:multiLevelType w:val="multilevel"/>
    <w:tmpl w:val="47CA9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46F8D"/>
    <w:multiLevelType w:val="hybridMultilevel"/>
    <w:tmpl w:val="A2984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1A04B8"/>
    <w:multiLevelType w:val="hybridMultilevel"/>
    <w:tmpl w:val="535ED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432A3E"/>
    <w:multiLevelType w:val="multilevel"/>
    <w:tmpl w:val="83469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DB2F7A"/>
    <w:multiLevelType w:val="multilevel"/>
    <w:tmpl w:val="F754F5C4"/>
    <w:lvl w:ilvl="0">
      <w:start w:val="1"/>
      <w:numFmt w:val="bullet"/>
      <w:lvlText w:val=""/>
      <w:lvlJc w:val="left"/>
      <w:pPr>
        <w:ind w:left="870" w:hanging="43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870" w:hanging="435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515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875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2235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cs="Arial" w:hint="default"/>
      </w:rPr>
    </w:lvl>
  </w:abstractNum>
  <w:abstractNum w:abstractNumId="20" w15:restartNumberingAfterBreak="0">
    <w:nsid w:val="3C513BEF"/>
    <w:multiLevelType w:val="multilevel"/>
    <w:tmpl w:val="F754F5C4"/>
    <w:lvl w:ilvl="0">
      <w:start w:val="1"/>
      <w:numFmt w:val="bullet"/>
      <w:lvlText w:val=""/>
      <w:lvlJc w:val="left"/>
      <w:pPr>
        <w:ind w:left="435" w:hanging="43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</w:rPr>
    </w:lvl>
  </w:abstractNum>
  <w:abstractNum w:abstractNumId="21" w15:restartNumberingAfterBreak="0">
    <w:nsid w:val="46F60337"/>
    <w:multiLevelType w:val="multilevel"/>
    <w:tmpl w:val="F754F5C4"/>
    <w:lvl w:ilvl="0">
      <w:start w:val="1"/>
      <w:numFmt w:val="bullet"/>
      <w:lvlText w:val=""/>
      <w:lvlJc w:val="left"/>
      <w:pPr>
        <w:ind w:left="435" w:hanging="43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</w:rPr>
    </w:lvl>
  </w:abstractNum>
  <w:abstractNum w:abstractNumId="22" w15:restartNumberingAfterBreak="0">
    <w:nsid w:val="49CC4B04"/>
    <w:multiLevelType w:val="hybridMultilevel"/>
    <w:tmpl w:val="00948F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A2369A"/>
    <w:multiLevelType w:val="hybridMultilevel"/>
    <w:tmpl w:val="053ACDC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BD5F35"/>
    <w:multiLevelType w:val="hybridMultilevel"/>
    <w:tmpl w:val="4FE69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5E1E25"/>
    <w:multiLevelType w:val="hybridMultilevel"/>
    <w:tmpl w:val="35CE9EF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99426B"/>
    <w:multiLevelType w:val="multilevel"/>
    <w:tmpl w:val="6CECFCB4"/>
    <w:lvl w:ilvl="0">
      <w:start w:val="1"/>
      <w:numFmt w:val="decimal"/>
      <w:lvlText w:val="%1"/>
      <w:lvlJc w:val="left"/>
      <w:pPr>
        <w:ind w:left="435" w:hanging="435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</w:rPr>
    </w:lvl>
  </w:abstractNum>
  <w:abstractNum w:abstractNumId="27" w15:restartNumberingAfterBreak="0">
    <w:nsid w:val="62E400A3"/>
    <w:multiLevelType w:val="hybridMultilevel"/>
    <w:tmpl w:val="30D849EC"/>
    <w:lvl w:ilvl="0" w:tplc="75BE75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C80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7A44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341C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12C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2C5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5EBC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805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3E5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6C6A7D68"/>
    <w:multiLevelType w:val="hybridMultilevel"/>
    <w:tmpl w:val="48B231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CC2B23"/>
    <w:multiLevelType w:val="multilevel"/>
    <w:tmpl w:val="0E226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DE78EA"/>
    <w:multiLevelType w:val="hybridMultilevel"/>
    <w:tmpl w:val="FA5E8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266169"/>
    <w:multiLevelType w:val="hybridMultilevel"/>
    <w:tmpl w:val="75F80928"/>
    <w:lvl w:ilvl="0" w:tplc="EC4478A2">
      <w:start w:val="1"/>
      <w:numFmt w:val="decimal"/>
      <w:lvlText w:val="%1)"/>
      <w:lvlJc w:val="left"/>
      <w:pPr>
        <w:ind w:left="720" w:hanging="360"/>
      </w:pPr>
      <w:rPr>
        <w:rFonts w:hint="default"/>
        <w:color w:val="414751" w:themeColor="text2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432115"/>
    <w:multiLevelType w:val="multilevel"/>
    <w:tmpl w:val="F754F5C4"/>
    <w:lvl w:ilvl="0">
      <w:start w:val="1"/>
      <w:numFmt w:val="bullet"/>
      <w:lvlText w:val=""/>
      <w:lvlJc w:val="left"/>
      <w:pPr>
        <w:ind w:left="435" w:hanging="435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</w:rPr>
    </w:lvl>
  </w:abstractNum>
  <w:abstractNum w:abstractNumId="33" w15:restartNumberingAfterBreak="0">
    <w:nsid w:val="7FEC4BC7"/>
    <w:multiLevelType w:val="hybridMultilevel"/>
    <w:tmpl w:val="4170D1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26"/>
  </w:num>
  <w:num w:numId="4">
    <w:abstractNumId w:val="20"/>
  </w:num>
  <w:num w:numId="5">
    <w:abstractNumId w:val="32"/>
  </w:num>
  <w:num w:numId="6">
    <w:abstractNumId w:val="8"/>
  </w:num>
  <w:num w:numId="7">
    <w:abstractNumId w:val="25"/>
  </w:num>
  <w:num w:numId="8">
    <w:abstractNumId w:val="12"/>
  </w:num>
  <w:num w:numId="9">
    <w:abstractNumId w:val="21"/>
  </w:num>
  <w:num w:numId="10">
    <w:abstractNumId w:val="13"/>
  </w:num>
  <w:num w:numId="11">
    <w:abstractNumId w:val="31"/>
  </w:num>
  <w:num w:numId="12">
    <w:abstractNumId w:val="19"/>
  </w:num>
  <w:num w:numId="13">
    <w:abstractNumId w:val="18"/>
  </w:num>
  <w:num w:numId="14">
    <w:abstractNumId w:val="10"/>
  </w:num>
  <w:num w:numId="15">
    <w:abstractNumId w:val="24"/>
  </w:num>
  <w:num w:numId="16">
    <w:abstractNumId w:val="17"/>
  </w:num>
  <w:num w:numId="17">
    <w:abstractNumId w:val="14"/>
  </w:num>
  <w:num w:numId="18">
    <w:abstractNumId w:val="11"/>
  </w:num>
  <w:num w:numId="19">
    <w:abstractNumId w:val="30"/>
  </w:num>
  <w:num w:numId="20">
    <w:abstractNumId w:val="16"/>
  </w:num>
  <w:num w:numId="21">
    <w:abstractNumId w:val="5"/>
  </w:num>
  <w:num w:numId="22">
    <w:abstractNumId w:val="27"/>
  </w:num>
  <w:num w:numId="23">
    <w:abstractNumId w:val="7"/>
  </w:num>
  <w:num w:numId="24">
    <w:abstractNumId w:val="0"/>
  </w:num>
  <w:num w:numId="25">
    <w:abstractNumId w:val="15"/>
  </w:num>
  <w:num w:numId="26">
    <w:abstractNumId w:val="33"/>
  </w:num>
  <w:num w:numId="27">
    <w:abstractNumId w:val="23"/>
  </w:num>
  <w:num w:numId="28">
    <w:abstractNumId w:val="1"/>
  </w:num>
  <w:num w:numId="29">
    <w:abstractNumId w:val="2"/>
  </w:num>
  <w:num w:numId="30">
    <w:abstractNumId w:val="29"/>
  </w:num>
  <w:num w:numId="31">
    <w:abstractNumId w:val="28"/>
  </w:num>
  <w:num w:numId="32">
    <w:abstractNumId w:val="22"/>
  </w:num>
  <w:num w:numId="33">
    <w:abstractNumId w:val="3"/>
  </w:num>
  <w:num w:numId="3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20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2C"/>
    <w:rsid w:val="00012270"/>
    <w:rsid w:val="00014924"/>
    <w:rsid w:val="000151E4"/>
    <w:rsid w:val="00020E3E"/>
    <w:rsid w:val="00022CB2"/>
    <w:rsid w:val="00024943"/>
    <w:rsid w:val="000257BB"/>
    <w:rsid w:val="00027959"/>
    <w:rsid w:val="000306B0"/>
    <w:rsid w:val="00030AE2"/>
    <w:rsid w:val="00031A58"/>
    <w:rsid w:val="00033A2B"/>
    <w:rsid w:val="000374C0"/>
    <w:rsid w:val="000421F0"/>
    <w:rsid w:val="000478F1"/>
    <w:rsid w:val="0005077B"/>
    <w:rsid w:val="00050C6F"/>
    <w:rsid w:val="00053D4F"/>
    <w:rsid w:val="00054D33"/>
    <w:rsid w:val="00055533"/>
    <w:rsid w:val="00064583"/>
    <w:rsid w:val="000648EB"/>
    <w:rsid w:val="000711E0"/>
    <w:rsid w:val="000770ED"/>
    <w:rsid w:val="00081B26"/>
    <w:rsid w:val="00082140"/>
    <w:rsid w:val="0008382C"/>
    <w:rsid w:val="00083EB4"/>
    <w:rsid w:val="000850C9"/>
    <w:rsid w:val="000861BB"/>
    <w:rsid w:val="0009094E"/>
    <w:rsid w:val="00091535"/>
    <w:rsid w:val="00094968"/>
    <w:rsid w:val="000955D2"/>
    <w:rsid w:val="00096F8C"/>
    <w:rsid w:val="00097755"/>
    <w:rsid w:val="000A30C5"/>
    <w:rsid w:val="000A4921"/>
    <w:rsid w:val="000A54BA"/>
    <w:rsid w:val="000A56C4"/>
    <w:rsid w:val="000A5B83"/>
    <w:rsid w:val="000B110A"/>
    <w:rsid w:val="000B1743"/>
    <w:rsid w:val="000B221F"/>
    <w:rsid w:val="000B32D0"/>
    <w:rsid w:val="000B5BBA"/>
    <w:rsid w:val="000C2994"/>
    <w:rsid w:val="000C3CC5"/>
    <w:rsid w:val="000C41E7"/>
    <w:rsid w:val="000C69D2"/>
    <w:rsid w:val="000C6B1F"/>
    <w:rsid w:val="000D0DF6"/>
    <w:rsid w:val="000D56DD"/>
    <w:rsid w:val="000E05D1"/>
    <w:rsid w:val="000E144B"/>
    <w:rsid w:val="000E480E"/>
    <w:rsid w:val="000E4D93"/>
    <w:rsid w:val="000E62EE"/>
    <w:rsid w:val="000E7007"/>
    <w:rsid w:val="000E7917"/>
    <w:rsid w:val="000E7E7D"/>
    <w:rsid w:val="000F3BB4"/>
    <w:rsid w:val="000F55D9"/>
    <w:rsid w:val="000F5F81"/>
    <w:rsid w:val="000F703F"/>
    <w:rsid w:val="00100017"/>
    <w:rsid w:val="00101ABB"/>
    <w:rsid w:val="00102868"/>
    <w:rsid w:val="0010364E"/>
    <w:rsid w:val="0010701B"/>
    <w:rsid w:val="001105CA"/>
    <w:rsid w:val="00110F73"/>
    <w:rsid w:val="00112EB1"/>
    <w:rsid w:val="0011490F"/>
    <w:rsid w:val="00115E4F"/>
    <w:rsid w:val="0011663B"/>
    <w:rsid w:val="00123612"/>
    <w:rsid w:val="00124506"/>
    <w:rsid w:val="0012503C"/>
    <w:rsid w:val="00127CDF"/>
    <w:rsid w:val="001330A7"/>
    <w:rsid w:val="00140620"/>
    <w:rsid w:val="0014275E"/>
    <w:rsid w:val="001431D4"/>
    <w:rsid w:val="00146258"/>
    <w:rsid w:val="00150AFA"/>
    <w:rsid w:val="00150CBB"/>
    <w:rsid w:val="001538CC"/>
    <w:rsid w:val="00153A17"/>
    <w:rsid w:val="00153F77"/>
    <w:rsid w:val="001577EE"/>
    <w:rsid w:val="00160EC8"/>
    <w:rsid w:val="00164243"/>
    <w:rsid w:val="00164F04"/>
    <w:rsid w:val="001651A2"/>
    <w:rsid w:val="001661DA"/>
    <w:rsid w:val="001662D7"/>
    <w:rsid w:val="001725FB"/>
    <w:rsid w:val="001747A6"/>
    <w:rsid w:val="00176A81"/>
    <w:rsid w:val="00182BE8"/>
    <w:rsid w:val="001851DC"/>
    <w:rsid w:val="00186236"/>
    <w:rsid w:val="001911C2"/>
    <w:rsid w:val="00197503"/>
    <w:rsid w:val="00197996"/>
    <w:rsid w:val="001A1F84"/>
    <w:rsid w:val="001A423A"/>
    <w:rsid w:val="001A54C5"/>
    <w:rsid w:val="001B2057"/>
    <w:rsid w:val="001B21C9"/>
    <w:rsid w:val="001B5742"/>
    <w:rsid w:val="001C0C96"/>
    <w:rsid w:val="001C0E3F"/>
    <w:rsid w:val="001C1740"/>
    <w:rsid w:val="001C1E81"/>
    <w:rsid w:val="001C257D"/>
    <w:rsid w:val="001C557C"/>
    <w:rsid w:val="001C5F6F"/>
    <w:rsid w:val="001D426E"/>
    <w:rsid w:val="001D42CF"/>
    <w:rsid w:val="001D43AD"/>
    <w:rsid w:val="001D5D2C"/>
    <w:rsid w:val="001D6533"/>
    <w:rsid w:val="001D72DE"/>
    <w:rsid w:val="001E019A"/>
    <w:rsid w:val="001E025F"/>
    <w:rsid w:val="001E0612"/>
    <w:rsid w:val="001E1EF1"/>
    <w:rsid w:val="001E2F88"/>
    <w:rsid w:val="001E3562"/>
    <w:rsid w:val="001E37F4"/>
    <w:rsid w:val="001F0628"/>
    <w:rsid w:val="001F0A68"/>
    <w:rsid w:val="001F278C"/>
    <w:rsid w:val="001F3615"/>
    <w:rsid w:val="001F527F"/>
    <w:rsid w:val="001F55F4"/>
    <w:rsid w:val="001F7BC4"/>
    <w:rsid w:val="00200BA9"/>
    <w:rsid w:val="0020196A"/>
    <w:rsid w:val="002025C1"/>
    <w:rsid w:val="002060DC"/>
    <w:rsid w:val="00206DB7"/>
    <w:rsid w:val="00206FD3"/>
    <w:rsid w:val="002107F8"/>
    <w:rsid w:val="00211A4A"/>
    <w:rsid w:val="002136A5"/>
    <w:rsid w:val="00213F70"/>
    <w:rsid w:val="00214732"/>
    <w:rsid w:val="00220994"/>
    <w:rsid w:val="00220F41"/>
    <w:rsid w:val="00221B6E"/>
    <w:rsid w:val="00232A59"/>
    <w:rsid w:val="00232E08"/>
    <w:rsid w:val="00233061"/>
    <w:rsid w:val="0023779B"/>
    <w:rsid w:val="002413E8"/>
    <w:rsid w:val="00241AFF"/>
    <w:rsid w:val="0024225E"/>
    <w:rsid w:val="002452F1"/>
    <w:rsid w:val="00250180"/>
    <w:rsid w:val="00252282"/>
    <w:rsid w:val="00252901"/>
    <w:rsid w:val="002565BB"/>
    <w:rsid w:val="00257AAE"/>
    <w:rsid w:val="00257C07"/>
    <w:rsid w:val="002637B7"/>
    <w:rsid w:val="00263BDF"/>
    <w:rsid w:val="00264951"/>
    <w:rsid w:val="00264FC9"/>
    <w:rsid w:val="00265383"/>
    <w:rsid w:val="00265CFD"/>
    <w:rsid w:val="002674DF"/>
    <w:rsid w:val="00267584"/>
    <w:rsid w:val="00270A28"/>
    <w:rsid w:val="00271687"/>
    <w:rsid w:val="0027298B"/>
    <w:rsid w:val="002756F1"/>
    <w:rsid w:val="00283E72"/>
    <w:rsid w:val="00284211"/>
    <w:rsid w:val="00286E50"/>
    <w:rsid w:val="00294C3A"/>
    <w:rsid w:val="00295E77"/>
    <w:rsid w:val="00296F8C"/>
    <w:rsid w:val="002A0A8D"/>
    <w:rsid w:val="002A1AB0"/>
    <w:rsid w:val="002A35E0"/>
    <w:rsid w:val="002A5691"/>
    <w:rsid w:val="002A56D2"/>
    <w:rsid w:val="002A6026"/>
    <w:rsid w:val="002A662D"/>
    <w:rsid w:val="002B538A"/>
    <w:rsid w:val="002B6E75"/>
    <w:rsid w:val="002B6EB8"/>
    <w:rsid w:val="002C0887"/>
    <w:rsid w:val="002C2C60"/>
    <w:rsid w:val="002C3FF7"/>
    <w:rsid w:val="002C60D1"/>
    <w:rsid w:val="002C6C89"/>
    <w:rsid w:val="002D186A"/>
    <w:rsid w:val="002D542C"/>
    <w:rsid w:val="002D7685"/>
    <w:rsid w:val="002D7B83"/>
    <w:rsid w:val="002E07FC"/>
    <w:rsid w:val="002E0912"/>
    <w:rsid w:val="002E1CFF"/>
    <w:rsid w:val="002E2821"/>
    <w:rsid w:val="002E2A72"/>
    <w:rsid w:val="002E3EBC"/>
    <w:rsid w:val="002E52E3"/>
    <w:rsid w:val="002E54CE"/>
    <w:rsid w:val="002E5CFD"/>
    <w:rsid w:val="002F2CB4"/>
    <w:rsid w:val="002F3E88"/>
    <w:rsid w:val="002F5F3E"/>
    <w:rsid w:val="002F5F67"/>
    <w:rsid w:val="002F73EF"/>
    <w:rsid w:val="003003CC"/>
    <w:rsid w:val="00303834"/>
    <w:rsid w:val="0030433F"/>
    <w:rsid w:val="00304C8B"/>
    <w:rsid w:val="0030608A"/>
    <w:rsid w:val="00306B4F"/>
    <w:rsid w:val="00307AA5"/>
    <w:rsid w:val="003103B5"/>
    <w:rsid w:val="0031112B"/>
    <w:rsid w:val="0031114F"/>
    <w:rsid w:val="00312E29"/>
    <w:rsid w:val="003160CB"/>
    <w:rsid w:val="00326982"/>
    <w:rsid w:val="00327F4C"/>
    <w:rsid w:val="003311B3"/>
    <w:rsid w:val="00331DAE"/>
    <w:rsid w:val="003346E1"/>
    <w:rsid w:val="0033503F"/>
    <w:rsid w:val="003369E3"/>
    <w:rsid w:val="003408E1"/>
    <w:rsid w:val="00340CDC"/>
    <w:rsid w:val="00352E79"/>
    <w:rsid w:val="00353B7E"/>
    <w:rsid w:val="003607F3"/>
    <w:rsid w:val="00360D04"/>
    <w:rsid w:val="003640E5"/>
    <w:rsid w:val="003678B8"/>
    <w:rsid w:val="00371026"/>
    <w:rsid w:val="003726AD"/>
    <w:rsid w:val="00372EAC"/>
    <w:rsid w:val="00376C09"/>
    <w:rsid w:val="00385377"/>
    <w:rsid w:val="00385B3B"/>
    <w:rsid w:val="00386397"/>
    <w:rsid w:val="00387AF1"/>
    <w:rsid w:val="00387EFF"/>
    <w:rsid w:val="003921DA"/>
    <w:rsid w:val="00392850"/>
    <w:rsid w:val="00394C1B"/>
    <w:rsid w:val="00395D83"/>
    <w:rsid w:val="00396CB5"/>
    <w:rsid w:val="00396D61"/>
    <w:rsid w:val="003A1123"/>
    <w:rsid w:val="003A14AF"/>
    <w:rsid w:val="003A712E"/>
    <w:rsid w:val="003B25D2"/>
    <w:rsid w:val="003B4529"/>
    <w:rsid w:val="003B5AAB"/>
    <w:rsid w:val="003B6A38"/>
    <w:rsid w:val="003C1C83"/>
    <w:rsid w:val="003C57EC"/>
    <w:rsid w:val="003C6A38"/>
    <w:rsid w:val="003D1E87"/>
    <w:rsid w:val="003D2D19"/>
    <w:rsid w:val="003D2E3C"/>
    <w:rsid w:val="003D5204"/>
    <w:rsid w:val="003D6191"/>
    <w:rsid w:val="003E1A72"/>
    <w:rsid w:val="003E3CEF"/>
    <w:rsid w:val="003E441D"/>
    <w:rsid w:val="003E7574"/>
    <w:rsid w:val="003F1435"/>
    <w:rsid w:val="003F1EC3"/>
    <w:rsid w:val="003F246D"/>
    <w:rsid w:val="003F3E43"/>
    <w:rsid w:val="00402D0C"/>
    <w:rsid w:val="004047D6"/>
    <w:rsid w:val="004076F8"/>
    <w:rsid w:val="0040793A"/>
    <w:rsid w:val="00410562"/>
    <w:rsid w:val="00412446"/>
    <w:rsid w:val="004138DB"/>
    <w:rsid w:val="00415E28"/>
    <w:rsid w:val="0041684B"/>
    <w:rsid w:val="00417DFE"/>
    <w:rsid w:val="0042023D"/>
    <w:rsid w:val="004206AF"/>
    <w:rsid w:val="00420D1C"/>
    <w:rsid w:val="00421B9C"/>
    <w:rsid w:val="00422B8B"/>
    <w:rsid w:val="0042686A"/>
    <w:rsid w:val="004268AA"/>
    <w:rsid w:val="00430E53"/>
    <w:rsid w:val="00432774"/>
    <w:rsid w:val="00432A47"/>
    <w:rsid w:val="00433C70"/>
    <w:rsid w:val="004354D4"/>
    <w:rsid w:val="00437828"/>
    <w:rsid w:val="00451E5A"/>
    <w:rsid w:val="00452F9D"/>
    <w:rsid w:val="00454020"/>
    <w:rsid w:val="00454646"/>
    <w:rsid w:val="00462C1E"/>
    <w:rsid w:val="004632F3"/>
    <w:rsid w:val="004637FF"/>
    <w:rsid w:val="0046547C"/>
    <w:rsid w:val="00467680"/>
    <w:rsid w:val="004716F5"/>
    <w:rsid w:val="004771A3"/>
    <w:rsid w:val="00482745"/>
    <w:rsid w:val="004834C9"/>
    <w:rsid w:val="00486DB2"/>
    <w:rsid w:val="004878D0"/>
    <w:rsid w:val="00487AB8"/>
    <w:rsid w:val="004946AE"/>
    <w:rsid w:val="00497AC9"/>
    <w:rsid w:val="004A12DB"/>
    <w:rsid w:val="004A15BF"/>
    <w:rsid w:val="004A3C3B"/>
    <w:rsid w:val="004A5382"/>
    <w:rsid w:val="004B0054"/>
    <w:rsid w:val="004B29C9"/>
    <w:rsid w:val="004B3618"/>
    <w:rsid w:val="004B4519"/>
    <w:rsid w:val="004B5C3F"/>
    <w:rsid w:val="004B6688"/>
    <w:rsid w:val="004B67CA"/>
    <w:rsid w:val="004C0D0F"/>
    <w:rsid w:val="004C382F"/>
    <w:rsid w:val="004D0885"/>
    <w:rsid w:val="004D15A5"/>
    <w:rsid w:val="004D41D8"/>
    <w:rsid w:val="004D5926"/>
    <w:rsid w:val="004D6B15"/>
    <w:rsid w:val="004E6732"/>
    <w:rsid w:val="004F0301"/>
    <w:rsid w:val="004F152D"/>
    <w:rsid w:val="004F194E"/>
    <w:rsid w:val="004F2738"/>
    <w:rsid w:val="004F3778"/>
    <w:rsid w:val="004F3B3A"/>
    <w:rsid w:val="004F5AF8"/>
    <w:rsid w:val="004F5FA7"/>
    <w:rsid w:val="004F65D2"/>
    <w:rsid w:val="004F6D8A"/>
    <w:rsid w:val="0050172C"/>
    <w:rsid w:val="0050395A"/>
    <w:rsid w:val="00503D94"/>
    <w:rsid w:val="005058FC"/>
    <w:rsid w:val="005120AB"/>
    <w:rsid w:val="00513831"/>
    <w:rsid w:val="00514A4D"/>
    <w:rsid w:val="005156D5"/>
    <w:rsid w:val="00520654"/>
    <w:rsid w:val="00520945"/>
    <w:rsid w:val="00521FBB"/>
    <w:rsid w:val="005225DD"/>
    <w:rsid w:val="00526EFC"/>
    <w:rsid w:val="0053274E"/>
    <w:rsid w:val="0053287B"/>
    <w:rsid w:val="005340AA"/>
    <w:rsid w:val="0053589E"/>
    <w:rsid w:val="00535B70"/>
    <w:rsid w:val="0053717F"/>
    <w:rsid w:val="005431BC"/>
    <w:rsid w:val="00543AE7"/>
    <w:rsid w:val="00544DEE"/>
    <w:rsid w:val="00545E63"/>
    <w:rsid w:val="00546706"/>
    <w:rsid w:val="005475A1"/>
    <w:rsid w:val="00547F0B"/>
    <w:rsid w:val="00552EB6"/>
    <w:rsid w:val="00556CB7"/>
    <w:rsid w:val="005579DF"/>
    <w:rsid w:val="00564255"/>
    <w:rsid w:val="00567E1C"/>
    <w:rsid w:val="00572DAF"/>
    <w:rsid w:val="00572FC0"/>
    <w:rsid w:val="00574657"/>
    <w:rsid w:val="00574BD1"/>
    <w:rsid w:val="00574FC7"/>
    <w:rsid w:val="00581792"/>
    <w:rsid w:val="00583681"/>
    <w:rsid w:val="00592260"/>
    <w:rsid w:val="00592B8F"/>
    <w:rsid w:val="00593B49"/>
    <w:rsid w:val="00593DF5"/>
    <w:rsid w:val="0059535A"/>
    <w:rsid w:val="00595C20"/>
    <w:rsid w:val="005960E0"/>
    <w:rsid w:val="005968FC"/>
    <w:rsid w:val="005974AC"/>
    <w:rsid w:val="005978C1"/>
    <w:rsid w:val="005979DA"/>
    <w:rsid w:val="005A1212"/>
    <w:rsid w:val="005A3BAF"/>
    <w:rsid w:val="005A491A"/>
    <w:rsid w:val="005B5589"/>
    <w:rsid w:val="005B5BAD"/>
    <w:rsid w:val="005B620D"/>
    <w:rsid w:val="005B6A80"/>
    <w:rsid w:val="005B6DF8"/>
    <w:rsid w:val="005B720F"/>
    <w:rsid w:val="005B75EA"/>
    <w:rsid w:val="005C0A5C"/>
    <w:rsid w:val="005C262C"/>
    <w:rsid w:val="005C2807"/>
    <w:rsid w:val="005C2E6E"/>
    <w:rsid w:val="005C35F5"/>
    <w:rsid w:val="005C7F0A"/>
    <w:rsid w:val="005D1753"/>
    <w:rsid w:val="005D319F"/>
    <w:rsid w:val="005D4653"/>
    <w:rsid w:val="005D4AEF"/>
    <w:rsid w:val="005D586A"/>
    <w:rsid w:val="005E2BE8"/>
    <w:rsid w:val="005E5050"/>
    <w:rsid w:val="005E5245"/>
    <w:rsid w:val="005E5A9A"/>
    <w:rsid w:val="005E740B"/>
    <w:rsid w:val="005F54BC"/>
    <w:rsid w:val="005F6DBD"/>
    <w:rsid w:val="0060040F"/>
    <w:rsid w:val="0060098D"/>
    <w:rsid w:val="006011CC"/>
    <w:rsid w:val="00601767"/>
    <w:rsid w:val="0060237A"/>
    <w:rsid w:val="00602BDB"/>
    <w:rsid w:val="006060AD"/>
    <w:rsid w:val="00607FEA"/>
    <w:rsid w:val="00610CC3"/>
    <w:rsid w:val="00611C49"/>
    <w:rsid w:val="00612E1A"/>
    <w:rsid w:val="00613548"/>
    <w:rsid w:val="00614011"/>
    <w:rsid w:val="006236B5"/>
    <w:rsid w:val="00626054"/>
    <w:rsid w:val="006266AC"/>
    <w:rsid w:val="0062717C"/>
    <w:rsid w:val="00632C2C"/>
    <w:rsid w:val="0063359B"/>
    <w:rsid w:val="006344CC"/>
    <w:rsid w:val="00641174"/>
    <w:rsid w:val="006414FB"/>
    <w:rsid w:val="0064230C"/>
    <w:rsid w:val="00643751"/>
    <w:rsid w:val="006468AD"/>
    <w:rsid w:val="00651C6A"/>
    <w:rsid w:val="00652C00"/>
    <w:rsid w:val="00656A44"/>
    <w:rsid w:val="00662683"/>
    <w:rsid w:val="0066488D"/>
    <w:rsid w:val="00666381"/>
    <w:rsid w:val="00667F72"/>
    <w:rsid w:val="00670A50"/>
    <w:rsid w:val="00677E68"/>
    <w:rsid w:val="00680658"/>
    <w:rsid w:val="00680DC7"/>
    <w:rsid w:val="00681D6D"/>
    <w:rsid w:val="00681E14"/>
    <w:rsid w:val="00682BC7"/>
    <w:rsid w:val="00682E15"/>
    <w:rsid w:val="00683DEE"/>
    <w:rsid w:val="0068468C"/>
    <w:rsid w:val="006853E1"/>
    <w:rsid w:val="006862AB"/>
    <w:rsid w:val="006862D1"/>
    <w:rsid w:val="00686E2F"/>
    <w:rsid w:val="00690DAD"/>
    <w:rsid w:val="00692674"/>
    <w:rsid w:val="006A1610"/>
    <w:rsid w:val="006B197C"/>
    <w:rsid w:val="006B1A9D"/>
    <w:rsid w:val="006B4DCF"/>
    <w:rsid w:val="006B5176"/>
    <w:rsid w:val="006C22B5"/>
    <w:rsid w:val="006C2BC9"/>
    <w:rsid w:val="006C5824"/>
    <w:rsid w:val="006C59F2"/>
    <w:rsid w:val="006D26A2"/>
    <w:rsid w:val="006D2910"/>
    <w:rsid w:val="006D2E2C"/>
    <w:rsid w:val="006D50B4"/>
    <w:rsid w:val="006D67BF"/>
    <w:rsid w:val="006E07A9"/>
    <w:rsid w:val="006E1A86"/>
    <w:rsid w:val="006E1C53"/>
    <w:rsid w:val="006E4911"/>
    <w:rsid w:val="006F12B1"/>
    <w:rsid w:val="006F77F8"/>
    <w:rsid w:val="006F78A8"/>
    <w:rsid w:val="00701C6F"/>
    <w:rsid w:val="00705E33"/>
    <w:rsid w:val="00710AFB"/>
    <w:rsid w:val="00711B02"/>
    <w:rsid w:val="007127EA"/>
    <w:rsid w:val="00713114"/>
    <w:rsid w:val="007132CF"/>
    <w:rsid w:val="0071506D"/>
    <w:rsid w:val="00715637"/>
    <w:rsid w:val="007216E6"/>
    <w:rsid w:val="00724CD1"/>
    <w:rsid w:val="00730E36"/>
    <w:rsid w:val="007339A5"/>
    <w:rsid w:val="00734605"/>
    <w:rsid w:val="00734715"/>
    <w:rsid w:val="0073567A"/>
    <w:rsid w:val="0073751C"/>
    <w:rsid w:val="00745552"/>
    <w:rsid w:val="0074663D"/>
    <w:rsid w:val="00750E47"/>
    <w:rsid w:val="00751A2A"/>
    <w:rsid w:val="00754CB2"/>
    <w:rsid w:val="00757827"/>
    <w:rsid w:val="00757AD2"/>
    <w:rsid w:val="00760E5C"/>
    <w:rsid w:val="007616E3"/>
    <w:rsid w:val="00764186"/>
    <w:rsid w:val="007667D5"/>
    <w:rsid w:val="00771580"/>
    <w:rsid w:val="007727F6"/>
    <w:rsid w:val="00772E25"/>
    <w:rsid w:val="0077378A"/>
    <w:rsid w:val="00776838"/>
    <w:rsid w:val="0078191F"/>
    <w:rsid w:val="0078219F"/>
    <w:rsid w:val="007904DA"/>
    <w:rsid w:val="0079216C"/>
    <w:rsid w:val="007921BC"/>
    <w:rsid w:val="00793057"/>
    <w:rsid w:val="0079340C"/>
    <w:rsid w:val="00794118"/>
    <w:rsid w:val="00795571"/>
    <w:rsid w:val="007963CA"/>
    <w:rsid w:val="007A0E14"/>
    <w:rsid w:val="007A156F"/>
    <w:rsid w:val="007A4218"/>
    <w:rsid w:val="007A66C5"/>
    <w:rsid w:val="007A768A"/>
    <w:rsid w:val="007B00DE"/>
    <w:rsid w:val="007C0B6B"/>
    <w:rsid w:val="007C2583"/>
    <w:rsid w:val="007C44B4"/>
    <w:rsid w:val="007C45A6"/>
    <w:rsid w:val="007C61B6"/>
    <w:rsid w:val="007D1619"/>
    <w:rsid w:val="007D1B4E"/>
    <w:rsid w:val="007D287B"/>
    <w:rsid w:val="007D4730"/>
    <w:rsid w:val="007D4EA8"/>
    <w:rsid w:val="007D4FD2"/>
    <w:rsid w:val="007D6977"/>
    <w:rsid w:val="007D75BE"/>
    <w:rsid w:val="007D7848"/>
    <w:rsid w:val="007E0AD9"/>
    <w:rsid w:val="007E0C79"/>
    <w:rsid w:val="007E176B"/>
    <w:rsid w:val="007E195B"/>
    <w:rsid w:val="007E1E9F"/>
    <w:rsid w:val="007E7292"/>
    <w:rsid w:val="007F1A98"/>
    <w:rsid w:val="007F6A72"/>
    <w:rsid w:val="007F73C4"/>
    <w:rsid w:val="007F7FDD"/>
    <w:rsid w:val="008017F0"/>
    <w:rsid w:val="00801FD1"/>
    <w:rsid w:val="00802F8A"/>
    <w:rsid w:val="00806021"/>
    <w:rsid w:val="00806226"/>
    <w:rsid w:val="00806231"/>
    <w:rsid w:val="008117D6"/>
    <w:rsid w:val="008117F3"/>
    <w:rsid w:val="008165A8"/>
    <w:rsid w:val="00817342"/>
    <w:rsid w:val="00820843"/>
    <w:rsid w:val="008320BF"/>
    <w:rsid w:val="008343E6"/>
    <w:rsid w:val="0084389C"/>
    <w:rsid w:val="00844250"/>
    <w:rsid w:val="008451CB"/>
    <w:rsid w:val="008456D9"/>
    <w:rsid w:val="00846B68"/>
    <w:rsid w:val="0085092C"/>
    <w:rsid w:val="00850B07"/>
    <w:rsid w:val="008530B7"/>
    <w:rsid w:val="00853DE6"/>
    <w:rsid w:val="00854A4E"/>
    <w:rsid w:val="0085612D"/>
    <w:rsid w:val="008566B7"/>
    <w:rsid w:val="008604AB"/>
    <w:rsid w:val="00864750"/>
    <w:rsid w:val="00867A52"/>
    <w:rsid w:val="008707B7"/>
    <w:rsid w:val="00872C0F"/>
    <w:rsid w:val="00873A40"/>
    <w:rsid w:val="00876106"/>
    <w:rsid w:val="00881683"/>
    <w:rsid w:val="00881C38"/>
    <w:rsid w:val="00883D39"/>
    <w:rsid w:val="008853C1"/>
    <w:rsid w:val="00885989"/>
    <w:rsid w:val="00892514"/>
    <w:rsid w:val="00893FF4"/>
    <w:rsid w:val="0089445F"/>
    <w:rsid w:val="008954DE"/>
    <w:rsid w:val="008A34E9"/>
    <w:rsid w:val="008A362E"/>
    <w:rsid w:val="008A6E9E"/>
    <w:rsid w:val="008B0345"/>
    <w:rsid w:val="008B1BE9"/>
    <w:rsid w:val="008B5463"/>
    <w:rsid w:val="008B73F2"/>
    <w:rsid w:val="008C46BE"/>
    <w:rsid w:val="008D1E24"/>
    <w:rsid w:val="008D45C8"/>
    <w:rsid w:val="008D4F92"/>
    <w:rsid w:val="008D6881"/>
    <w:rsid w:val="008E1F6D"/>
    <w:rsid w:val="008E20DC"/>
    <w:rsid w:val="008E41C1"/>
    <w:rsid w:val="008E4FDA"/>
    <w:rsid w:val="008E5315"/>
    <w:rsid w:val="008E63F3"/>
    <w:rsid w:val="008E6B46"/>
    <w:rsid w:val="008E7443"/>
    <w:rsid w:val="008F09A1"/>
    <w:rsid w:val="008F2B14"/>
    <w:rsid w:val="008F50D8"/>
    <w:rsid w:val="008F5998"/>
    <w:rsid w:val="009005DC"/>
    <w:rsid w:val="009038CA"/>
    <w:rsid w:val="00903D54"/>
    <w:rsid w:val="00911286"/>
    <w:rsid w:val="00912060"/>
    <w:rsid w:val="0091330B"/>
    <w:rsid w:val="009176E9"/>
    <w:rsid w:val="009213CE"/>
    <w:rsid w:val="009219E8"/>
    <w:rsid w:val="009220F4"/>
    <w:rsid w:val="00922814"/>
    <w:rsid w:val="00927C6B"/>
    <w:rsid w:val="00933AE2"/>
    <w:rsid w:val="00935218"/>
    <w:rsid w:val="00936A98"/>
    <w:rsid w:val="0093757B"/>
    <w:rsid w:val="00942C06"/>
    <w:rsid w:val="00942DD7"/>
    <w:rsid w:val="009432E8"/>
    <w:rsid w:val="00944195"/>
    <w:rsid w:val="00945B4A"/>
    <w:rsid w:val="009467C6"/>
    <w:rsid w:val="009501E8"/>
    <w:rsid w:val="00953D52"/>
    <w:rsid w:val="0095407F"/>
    <w:rsid w:val="00954856"/>
    <w:rsid w:val="009549C7"/>
    <w:rsid w:val="00957A8A"/>
    <w:rsid w:val="00962305"/>
    <w:rsid w:val="009635E7"/>
    <w:rsid w:val="00966417"/>
    <w:rsid w:val="009672EC"/>
    <w:rsid w:val="009730C7"/>
    <w:rsid w:val="0097488E"/>
    <w:rsid w:val="00976B8E"/>
    <w:rsid w:val="00980806"/>
    <w:rsid w:val="00982BCB"/>
    <w:rsid w:val="00982E84"/>
    <w:rsid w:val="009843CB"/>
    <w:rsid w:val="009909E9"/>
    <w:rsid w:val="0099552D"/>
    <w:rsid w:val="00995BC1"/>
    <w:rsid w:val="009A166B"/>
    <w:rsid w:val="009A1F98"/>
    <w:rsid w:val="009A282D"/>
    <w:rsid w:val="009A36C0"/>
    <w:rsid w:val="009A36FF"/>
    <w:rsid w:val="009A4E2E"/>
    <w:rsid w:val="009A7121"/>
    <w:rsid w:val="009B181D"/>
    <w:rsid w:val="009B1F9E"/>
    <w:rsid w:val="009B3219"/>
    <w:rsid w:val="009B68BF"/>
    <w:rsid w:val="009B7553"/>
    <w:rsid w:val="009C0124"/>
    <w:rsid w:val="009C53C6"/>
    <w:rsid w:val="009C6A34"/>
    <w:rsid w:val="009C78EC"/>
    <w:rsid w:val="009D0A66"/>
    <w:rsid w:val="009D2717"/>
    <w:rsid w:val="009D2D5C"/>
    <w:rsid w:val="009D5B37"/>
    <w:rsid w:val="009D636E"/>
    <w:rsid w:val="009E0388"/>
    <w:rsid w:val="009E06DF"/>
    <w:rsid w:val="009E374C"/>
    <w:rsid w:val="009E5376"/>
    <w:rsid w:val="009E56D5"/>
    <w:rsid w:val="009F14CC"/>
    <w:rsid w:val="009F23CB"/>
    <w:rsid w:val="009F7D56"/>
    <w:rsid w:val="00A015D7"/>
    <w:rsid w:val="00A01811"/>
    <w:rsid w:val="00A01D01"/>
    <w:rsid w:val="00A01D8C"/>
    <w:rsid w:val="00A01DCA"/>
    <w:rsid w:val="00A02414"/>
    <w:rsid w:val="00A02991"/>
    <w:rsid w:val="00A02C16"/>
    <w:rsid w:val="00A03441"/>
    <w:rsid w:val="00A051A2"/>
    <w:rsid w:val="00A0585A"/>
    <w:rsid w:val="00A119A9"/>
    <w:rsid w:val="00A13D76"/>
    <w:rsid w:val="00A15870"/>
    <w:rsid w:val="00A21F9F"/>
    <w:rsid w:val="00A240EC"/>
    <w:rsid w:val="00A27F5A"/>
    <w:rsid w:val="00A34B85"/>
    <w:rsid w:val="00A40223"/>
    <w:rsid w:val="00A43A74"/>
    <w:rsid w:val="00A43D21"/>
    <w:rsid w:val="00A450D2"/>
    <w:rsid w:val="00A453CA"/>
    <w:rsid w:val="00A506CF"/>
    <w:rsid w:val="00A52BC3"/>
    <w:rsid w:val="00A62F6A"/>
    <w:rsid w:val="00A6339A"/>
    <w:rsid w:val="00A639AB"/>
    <w:rsid w:val="00A72AE5"/>
    <w:rsid w:val="00A741C8"/>
    <w:rsid w:val="00A759BC"/>
    <w:rsid w:val="00A765F5"/>
    <w:rsid w:val="00A7796E"/>
    <w:rsid w:val="00A81D86"/>
    <w:rsid w:val="00A852C1"/>
    <w:rsid w:val="00A863C8"/>
    <w:rsid w:val="00A90008"/>
    <w:rsid w:val="00A90998"/>
    <w:rsid w:val="00A926F9"/>
    <w:rsid w:val="00A9429E"/>
    <w:rsid w:val="00A94DE3"/>
    <w:rsid w:val="00A95812"/>
    <w:rsid w:val="00A95888"/>
    <w:rsid w:val="00AA1BF8"/>
    <w:rsid w:val="00AA3575"/>
    <w:rsid w:val="00AA477C"/>
    <w:rsid w:val="00AB1016"/>
    <w:rsid w:val="00AB141E"/>
    <w:rsid w:val="00AB3156"/>
    <w:rsid w:val="00AB682C"/>
    <w:rsid w:val="00AC080C"/>
    <w:rsid w:val="00AC3AFD"/>
    <w:rsid w:val="00AC4802"/>
    <w:rsid w:val="00AC5959"/>
    <w:rsid w:val="00AC6857"/>
    <w:rsid w:val="00AC6F61"/>
    <w:rsid w:val="00AD1279"/>
    <w:rsid w:val="00AD19BA"/>
    <w:rsid w:val="00AD3C6C"/>
    <w:rsid w:val="00AD5CFF"/>
    <w:rsid w:val="00AE1B07"/>
    <w:rsid w:val="00AE3153"/>
    <w:rsid w:val="00AE6945"/>
    <w:rsid w:val="00AE7521"/>
    <w:rsid w:val="00AE79CA"/>
    <w:rsid w:val="00AF0089"/>
    <w:rsid w:val="00AF07B0"/>
    <w:rsid w:val="00AF0B48"/>
    <w:rsid w:val="00AF190B"/>
    <w:rsid w:val="00AF3114"/>
    <w:rsid w:val="00AF4BC9"/>
    <w:rsid w:val="00AF66A9"/>
    <w:rsid w:val="00AF74FE"/>
    <w:rsid w:val="00AF7D28"/>
    <w:rsid w:val="00B101D1"/>
    <w:rsid w:val="00B122B1"/>
    <w:rsid w:val="00B13388"/>
    <w:rsid w:val="00B147E1"/>
    <w:rsid w:val="00B17096"/>
    <w:rsid w:val="00B2225D"/>
    <w:rsid w:val="00B240A8"/>
    <w:rsid w:val="00B25C5C"/>
    <w:rsid w:val="00B26E0A"/>
    <w:rsid w:val="00B30C88"/>
    <w:rsid w:val="00B311C6"/>
    <w:rsid w:val="00B3218C"/>
    <w:rsid w:val="00B33879"/>
    <w:rsid w:val="00B372ED"/>
    <w:rsid w:val="00B37CCB"/>
    <w:rsid w:val="00B4078E"/>
    <w:rsid w:val="00B442CF"/>
    <w:rsid w:val="00B46989"/>
    <w:rsid w:val="00B46C16"/>
    <w:rsid w:val="00B46C4C"/>
    <w:rsid w:val="00B47517"/>
    <w:rsid w:val="00B53118"/>
    <w:rsid w:val="00B5372B"/>
    <w:rsid w:val="00B54C56"/>
    <w:rsid w:val="00B56477"/>
    <w:rsid w:val="00B56FDC"/>
    <w:rsid w:val="00B57E3A"/>
    <w:rsid w:val="00B61B42"/>
    <w:rsid w:val="00B63629"/>
    <w:rsid w:val="00B67720"/>
    <w:rsid w:val="00B724BA"/>
    <w:rsid w:val="00B7374C"/>
    <w:rsid w:val="00B73C4D"/>
    <w:rsid w:val="00B748FB"/>
    <w:rsid w:val="00B74C2C"/>
    <w:rsid w:val="00B80032"/>
    <w:rsid w:val="00B8028A"/>
    <w:rsid w:val="00B8051B"/>
    <w:rsid w:val="00B832CE"/>
    <w:rsid w:val="00B847E3"/>
    <w:rsid w:val="00B87010"/>
    <w:rsid w:val="00B9336F"/>
    <w:rsid w:val="00B937A9"/>
    <w:rsid w:val="00B942F3"/>
    <w:rsid w:val="00B94D32"/>
    <w:rsid w:val="00B94F57"/>
    <w:rsid w:val="00B96D2F"/>
    <w:rsid w:val="00BA1C3D"/>
    <w:rsid w:val="00BA23ED"/>
    <w:rsid w:val="00BA4D8D"/>
    <w:rsid w:val="00BB6A89"/>
    <w:rsid w:val="00BC1A1A"/>
    <w:rsid w:val="00BC577E"/>
    <w:rsid w:val="00BC7389"/>
    <w:rsid w:val="00BC73B4"/>
    <w:rsid w:val="00BC7DEB"/>
    <w:rsid w:val="00BD22D2"/>
    <w:rsid w:val="00BD7DD8"/>
    <w:rsid w:val="00BE41FD"/>
    <w:rsid w:val="00BE534F"/>
    <w:rsid w:val="00BF3A59"/>
    <w:rsid w:val="00BF5339"/>
    <w:rsid w:val="00BF6711"/>
    <w:rsid w:val="00C00755"/>
    <w:rsid w:val="00C00A41"/>
    <w:rsid w:val="00C02760"/>
    <w:rsid w:val="00C10637"/>
    <w:rsid w:val="00C11260"/>
    <w:rsid w:val="00C11B7F"/>
    <w:rsid w:val="00C1462C"/>
    <w:rsid w:val="00C15684"/>
    <w:rsid w:val="00C173FD"/>
    <w:rsid w:val="00C1767C"/>
    <w:rsid w:val="00C2108C"/>
    <w:rsid w:val="00C21B86"/>
    <w:rsid w:val="00C220F9"/>
    <w:rsid w:val="00C23E56"/>
    <w:rsid w:val="00C26F49"/>
    <w:rsid w:val="00C32337"/>
    <w:rsid w:val="00C324B8"/>
    <w:rsid w:val="00C324C9"/>
    <w:rsid w:val="00C33440"/>
    <w:rsid w:val="00C3545E"/>
    <w:rsid w:val="00C40842"/>
    <w:rsid w:val="00C4200F"/>
    <w:rsid w:val="00C4248E"/>
    <w:rsid w:val="00C4476F"/>
    <w:rsid w:val="00C50B15"/>
    <w:rsid w:val="00C52E15"/>
    <w:rsid w:val="00C57D67"/>
    <w:rsid w:val="00C600AA"/>
    <w:rsid w:val="00C60807"/>
    <w:rsid w:val="00C625EF"/>
    <w:rsid w:val="00C66012"/>
    <w:rsid w:val="00C71437"/>
    <w:rsid w:val="00C73EB2"/>
    <w:rsid w:val="00C7605D"/>
    <w:rsid w:val="00C80EA0"/>
    <w:rsid w:val="00C82B3B"/>
    <w:rsid w:val="00C862A9"/>
    <w:rsid w:val="00C864D7"/>
    <w:rsid w:val="00C869A2"/>
    <w:rsid w:val="00C909F0"/>
    <w:rsid w:val="00C9162E"/>
    <w:rsid w:val="00C925BA"/>
    <w:rsid w:val="00C97541"/>
    <w:rsid w:val="00C979D3"/>
    <w:rsid w:val="00CA341E"/>
    <w:rsid w:val="00CA3594"/>
    <w:rsid w:val="00CA4317"/>
    <w:rsid w:val="00CA543C"/>
    <w:rsid w:val="00CB1FDE"/>
    <w:rsid w:val="00CB21CF"/>
    <w:rsid w:val="00CC5BF7"/>
    <w:rsid w:val="00CD0A88"/>
    <w:rsid w:val="00CD2479"/>
    <w:rsid w:val="00CD391F"/>
    <w:rsid w:val="00CD4356"/>
    <w:rsid w:val="00CD7237"/>
    <w:rsid w:val="00CE1C05"/>
    <w:rsid w:val="00CE2BD3"/>
    <w:rsid w:val="00CE3466"/>
    <w:rsid w:val="00CE4FBB"/>
    <w:rsid w:val="00CF0BC0"/>
    <w:rsid w:val="00CF1B19"/>
    <w:rsid w:val="00CF27B4"/>
    <w:rsid w:val="00CF29E4"/>
    <w:rsid w:val="00CF543B"/>
    <w:rsid w:val="00CF6146"/>
    <w:rsid w:val="00D00258"/>
    <w:rsid w:val="00D019C5"/>
    <w:rsid w:val="00D01DFC"/>
    <w:rsid w:val="00D01ED5"/>
    <w:rsid w:val="00D06F26"/>
    <w:rsid w:val="00D07C2C"/>
    <w:rsid w:val="00D106C0"/>
    <w:rsid w:val="00D1095B"/>
    <w:rsid w:val="00D112EF"/>
    <w:rsid w:val="00D1310F"/>
    <w:rsid w:val="00D15D84"/>
    <w:rsid w:val="00D16551"/>
    <w:rsid w:val="00D16D08"/>
    <w:rsid w:val="00D201E3"/>
    <w:rsid w:val="00D203F6"/>
    <w:rsid w:val="00D2342A"/>
    <w:rsid w:val="00D24A45"/>
    <w:rsid w:val="00D24A55"/>
    <w:rsid w:val="00D27CBA"/>
    <w:rsid w:val="00D27DF2"/>
    <w:rsid w:val="00D33D45"/>
    <w:rsid w:val="00D350DD"/>
    <w:rsid w:val="00D36D88"/>
    <w:rsid w:val="00D40CAC"/>
    <w:rsid w:val="00D42052"/>
    <w:rsid w:val="00D42803"/>
    <w:rsid w:val="00D43439"/>
    <w:rsid w:val="00D44BDE"/>
    <w:rsid w:val="00D44C15"/>
    <w:rsid w:val="00D45614"/>
    <w:rsid w:val="00D45CCA"/>
    <w:rsid w:val="00D473F2"/>
    <w:rsid w:val="00D50C13"/>
    <w:rsid w:val="00D50C8D"/>
    <w:rsid w:val="00D55632"/>
    <w:rsid w:val="00D55868"/>
    <w:rsid w:val="00D56D0E"/>
    <w:rsid w:val="00D6247B"/>
    <w:rsid w:val="00D656E9"/>
    <w:rsid w:val="00D66DE2"/>
    <w:rsid w:val="00D71F7D"/>
    <w:rsid w:val="00D7293F"/>
    <w:rsid w:val="00D770C8"/>
    <w:rsid w:val="00D77142"/>
    <w:rsid w:val="00D80C25"/>
    <w:rsid w:val="00D810B5"/>
    <w:rsid w:val="00D908BC"/>
    <w:rsid w:val="00D94766"/>
    <w:rsid w:val="00D94C23"/>
    <w:rsid w:val="00D957F2"/>
    <w:rsid w:val="00D974BB"/>
    <w:rsid w:val="00DA245A"/>
    <w:rsid w:val="00DA32CF"/>
    <w:rsid w:val="00DA795F"/>
    <w:rsid w:val="00DA7A16"/>
    <w:rsid w:val="00DB204C"/>
    <w:rsid w:val="00DB5D0E"/>
    <w:rsid w:val="00DC18B0"/>
    <w:rsid w:val="00DC6377"/>
    <w:rsid w:val="00DD1907"/>
    <w:rsid w:val="00DD203D"/>
    <w:rsid w:val="00DD21AD"/>
    <w:rsid w:val="00DD309F"/>
    <w:rsid w:val="00DD3D9B"/>
    <w:rsid w:val="00DD403F"/>
    <w:rsid w:val="00DD452F"/>
    <w:rsid w:val="00DD540C"/>
    <w:rsid w:val="00DD5BB4"/>
    <w:rsid w:val="00DD65D6"/>
    <w:rsid w:val="00DD6739"/>
    <w:rsid w:val="00DD6C43"/>
    <w:rsid w:val="00DD7CC4"/>
    <w:rsid w:val="00DE0C00"/>
    <w:rsid w:val="00DE15B2"/>
    <w:rsid w:val="00DE2952"/>
    <w:rsid w:val="00DE4ACC"/>
    <w:rsid w:val="00DE653E"/>
    <w:rsid w:val="00E03F78"/>
    <w:rsid w:val="00E04362"/>
    <w:rsid w:val="00E050A9"/>
    <w:rsid w:val="00E14AF3"/>
    <w:rsid w:val="00E14CFF"/>
    <w:rsid w:val="00E17326"/>
    <w:rsid w:val="00E211CF"/>
    <w:rsid w:val="00E2179B"/>
    <w:rsid w:val="00E2263C"/>
    <w:rsid w:val="00E2293B"/>
    <w:rsid w:val="00E2447A"/>
    <w:rsid w:val="00E262FD"/>
    <w:rsid w:val="00E26B5B"/>
    <w:rsid w:val="00E30710"/>
    <w:rsid w:val="00E33DC9"/>
    <w:rsid w:val="00E3480F"/>
    <w:rsid w:val="00E4046E"/>
    <w:rsid w:val="00E44E68"/>
    <w:rsid w:val="00E46D61"/>
    <w:rsid w:val="00E477E6"/>
    <w:rsid w:val="00E47B59"/>
    <w:rsid w:val="00E51294"/>
    <w:rsid w:val="00E52B02"/>
    <w:rsid w:val="00E5539C"/>
    <w:rsid w:val="00E55E74"/>
    <w:rsid w:val="00E614A7"/>
    <w:rsid w:val="00E63446"/>
    <w:rsid w:val="00E67EC5"/>
    <w:rsid w:val="00E7024A"/>
    <w:rsid w:val="00E71A53"/>
    <w:rsid w:val="00E71E0C"/>
    <w:rsid w:val="00E73BE8"/>
    <w:rsid w:val="00E7540C"/>
    <w:rsid w:val="00E763D4"/>
    <w:rsid w:val="00E8025F"/>
    <w:rsid w:val="00E80445"/>
    <w:rsid w:val="00E81B74"/>
    <w:rsid w:val="00E93131"/>
    <w:rsid w:val="00E93D7E"/>
    <w:rsid w:val="00E9720B"/>
    <w:rsid w:val="00EA1256"/>
    <w:rsid w:val="00EA426E"/>
    <w:rsid w:val="00EA697D"/>
    <w:rsid w:val="00EB19BB"/>
    <w:rsid w:val="00EB63C6"/>
    <w:rsid w:val="00EB7D5A"/>
    <w:rsid w:val="00EC267F"/>
    <w:rsid w:val="00EC46F7"/>
    <w:rsid w:val="00ED3C62"/>
    <w:rsid w:val="00ED46D6"/>
    <w:rsid w:val="00ED57AD"/>
    <w:rsid w:val="00ED5B38"/>
    <w:rsid w:val="00EE17F5"/>
    <w:rsid w:val="00EE2F3B"/>
    <w:rsid w:val="00EE3B80"/>
    <w:rsid w:val="00EE5C03"/>
    <w:rsid w:val="00EE6583"/>
    <w:rsid w:val="00EE75D2"/>
    <w:rsid w:val="00EF3FBF"/>
    <w:rsid w:val="00EF5280"/>
    <w:rsid w:val="00EF5A51"/>
    <w:rsid w:val="00EF6699"/>
    <w:rsid w:val="00F04071"/>
    <w:rsid w:val="00F04D9C"/>
    <w:rsid w:val="00F05AAF"/>
    <w:rsid w:val="00F07184"/>
    <w:rsid w:val="00F14F2D"/>
    <w:rsid w:val="00F15005"/>
    <w:rsid w:val="00F15C0D"/>
    <w:rsid w:val="00F1661A"/>
    <w:rsid w:val="00F172F4"/>
    <w:rsid w:val="00F177B0"/>
    <w:rsid w:val="00F20900"/>
    <w:rsid w:val="00F20AA3"/>
    <w:rsid w:val="00F22560"/>
    <w:rsid w:val="00F2287D"/>
    <w:rsid w:val="00F22B07"/>
    <w:rsid w:val="00F26FBB"/>
    <w:rsid w:val="00F320FC"/>
    <w:rsid w:val="00F33D7A"/>
    <w:rsid w:val="00F35D58"/>
    <w:rsid w:val="00F36406"/>
    <w:rsid w:val="00F368F1"/>
    <w:rsid w:val="00F376A4"/>
    <w:rsid w:val="00F405B4"/>
    <w:rsid w:val="00F425FF"/>
    <w:rsid w:val="00F46A26"/>
    <w:rsid w:val="00F50D15"/>
    <w:rsid w:val="00F51CC0"/>
    <w:rsid w:val="00F52971"/>
    <w:rsid w:val="00F54E2F"/>
    <w:rsid w:val="00F55331"/>
    <w:rsid w:val="00F62C74"/>
    <w:rsid w:val="00F6378F"/>
    <w:rsid w:val="00F642B2"/>
    <w:rsid w:val="00F6582F"/>
    <w:rsid w:val="00F673AF"/>
    <w:rsid w:val="00F703E1"/>
    <w:rsid w:val="00F72828"/>
    <w:rsid w:val="00F74E64"/>
    <w:rsid w:val="00F80EA9"/>
    <w:rsid w:val="00F81506"/>
    <w:rsid w:val="00F857A0"/>
    <w:rsid w:val="00F85E00"/>
    <w:rsid w:val="00F92073"/>
    <w:rsid w:val="00FA2E8A"/>
    <w:rsid w:val="00FA3186"/>
    <w:rsid w:val="00FA46B9"/>
    <w:rsid w:val="00FA4A1B"/>
    <w:rsid w:val="00FA7504"/>
    <w:rsid w:val="00FB07B7"/>
    <w:rsid w:val="00FB5DC3"/>
    <w:rsid w:val="00FB650A"/>
    <w:rsid w:val="00FB66A6"/>
    <w:rsid w:val="00FC579C"/>
    <w:rsid w:val="00FC5847"/>
    <w:rsid w:val="00FD4E7F"/>
    <w:rsid w:val="00FD5A15"/>
    <w:rsid w:val="00FE3BCB"/>
    <w:rsid w:val="00FE443F"/>
    <w:rsid w:val="00FE4522"/>
    <w:rsid w:val="00FE600C"/>
    <w:rsid w:val="00FE7AC7"/>
    <w:rsid w:val="00FF5198"/>
    <w:rsid w:val="00FF66C1"/>
    <w:rsid w:val="00FF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  <w14:docId w14:val="21A1CF01"/>
  <w15:docId w15:val="{7868F49A-EB2A-4E7B-8B18-F5823C01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1" w:count="371">
    <w:lsdException w:name="Normal" w:uiPriority="0"/>
    <w:lsdException w:name="heading 1" w:uiPriority="9"/>
    <w:lsdException w:name="heading 2" w:uiPriority="2"/>
    <w:lsdException w:name="heading 3" w:uiPriority="2"/>
    <w:lsdException w:name="heading 4" w:semiHidden="1" w:uiPriority="2"/>
    <w:lsdException w:name="heading 5" w:semiHidden="1" w:uiPriority="2"/>
    <w:lsdException w:name="heading 6" w:semiHidden="1" w:uiPriority="2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/>
    <w:lsdException w:name="Quote" w:uiPriority="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"/>
    <w:lsdException w:name="Intense Emphasis" w:uiPriority="7"/>
    <w:lsdException w:name="Subtle Reference" w:uiPriority="11"/>
    <w:lsdException w:name="Intense Reference" w:uiPriority="12"/>
    <w:lsdException w:name="Book Title" w:uiPriority="13"/>
    <w:lsdException w:name="Bibliography" w:semiHidden="1" w:uiPriority="37" w:unhideWhenUsed="1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</w:latentStyles>
  <w:style w:type="paragraph" w:default="1" w:styleId="Normal">
    <w:name w:val="Normal"/>
    <w:qFormat/>
    <w:rsid w:val="000861BB"/>
    <w:rPr>
      <w:rFonts w:cstheme="minorHAnsi"/>
      <w:color w:val="414751" w:themeColor="text2" w:themeShade="BF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0861BB"/>
    <w:pPr>
      <w:spacing w:before="360" w:after="40"/>
      <w:outlineLvl w:val="0"/>
    </w:pPr>
    <w:rPr>
      <w:rFonts w:asciiTheme="majorHAnsi" w:hAnsiTheme="majorHAnsi"/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61BB"/>
    <w:pPr>
      <w:spacing w:after="0"/>
      <w:outlineLvl w:val="1"/>
    </w:pPr>
    <w:rPr>
      <w:rFonts w:asciiTheme="majorHAnsi" w:hAnsiTheme="majorHAnsi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61BB"/>
    <w:pPr>
      <w:spacing w:after="0"/>
      <w:outlineLvl w:val="2"/>
    </w:pPr>
    <w:rPr>
      <w:rFonts w:asciiTheme="majorHAnsi" w:hAnsiTheme="majorHAnsi"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861BB"/>
    <w:pPr>
      <w:spacing w:after="0"/>
      <w:outlineLvl w:val="3"/>
    </w:pPr>
    <w:rPr>
      <w:rFonts w:asciiTheme="majorHAnsi" w:hAnsiTheme="majorHAnsi"/>
      <w:color w:val="E65B0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1BB"/>
    <w:pPr>
      <w:spacing w:after="0"/>
      <w:outlineLvl w:val="4"/>
    </w:pPr>
    <w:rPr>
      <w:i/>
      <w:color w:val="E65B0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1BB"/>
    <w:pPr>
      <w:spacing w:after="0"/>
      <w:outlineLvl w:val="5"/>
    </w:pPr>
    <w:rPr>
      <w:b/>
      <w:color w:val="E65B0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1BB"/>
    <w:pPr>
      <w:spacing w:after="0"/>
      <w:outlineLvl w:val="6"/>
    </w:pPr>
    <w:rPr>
      <w:b/>
      <w:i/>
      <w:color w:val="E65B0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1BB"/>
    <w:pPr>
      <w:spacing w:after="0"/>
      <w:outlineLvl w:val="7"/>
    </w:pPr>
    <w:rPr>
      <w:b/>
      <w:color w:val="3667C3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1BB"/>
    <w:pPr>
      <w:spacing w:after="0"/>
      <w:outlineLvl w:val="8"/>
    </w:pPr>
    <w:rPr>
      <w:b/>
      <w:i/>
      <w:color w:val="3667C3" w:themeColor="accent2" w:themeShade="B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1BB"/>
    <w:rPr>
      <w:rFonts w:asciiTheme="majorHAnsi" w:hAnsiTheme="majorHAnsi" w:cstheme="minorHAnsi"/>
      <w:smallCaps/>
      <w:color w:val="414751" w:themeColor="text2" w:themeShade="BF"/>
      <w:spacing w:val="5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0861BB"/>
    <w:rPr>
      <w:rFonts w:asciiTheme="majorHAnsi" w:hAnsiTheme="majorHAnsi" w:cstheme="minorHAnsi"/>
      <w:color w:val="414751" w:themeColor="text2" w:themeShade="BF"/>
      <w:sz w:val="28"/>
      <w:szCs w:val="28"/>
      <w:lang w:eastAsia="ja-JP"/>
    </w:rPr>
  </w:style>
  <w:style w:type="paragraph" w:styleId="Title">
    <w:name w:val="Title"/>
    <w:basedOn w:val="Normal"/>
    <w:link w:val="TitleChar"/>
    <w:uiPriority w:val="99"/>
    <w:qFormat/>
    <w:rsid w:val="000861BB"/>
    <w:rPr>
      <w:rFonts w:asciiTheme="majorHAnsi" w:hAnsiTheme="majorHAnsi"/>
      <w:smallCaps/>
      <w:color w:val="FE8637" w:themeColor="accent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861BB"/>
    <w:rPr>
      <w:rFonts w:asciiTheme="majorHAnsi" w:hAnsiTheme="majorHAnsi" w:cstheme="minorHAnsi"/>
      <w:smallCaps/>
      <w:color w:val="FE8637" w:themeColor="accent1"/>
      <w:spacing w:val="10"/>
      <w:sz w:val="48"/>
      <w:szCs w:val="48"/>
      <w:lang w:eastAsia="ja-JP"/>
    </w:rPr>
  </w:style>
  <w:style w:type="paragraph" w:styleId="Subtitle">
    <w:name w:val="Subtitle"/>
    <w:basedOn w:val="Normal"/>
    <w:link w:val="SubtitleChar"/>
    <w:uiPriority w:val="11"/>
    <w:qFormat/>
    <w:rsid w:val="000861BB"/>
    <w:rPr>
      <w:i/>
      <w:color w:val="575F6D" w:themeColor="text2"/>
      <w:spacing w:val="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861BB"/>
    <w:rPr>
      <w:rFonts w:cstheme="minorHAnsi"/>
      <w:i/>
      <w:color w:val="575F6D" w:themeColor="text2"/>
      <w:spacing w:val="5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6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1BB"/>
    <w:rPr>
      <w:rFonts w:ascii="Tahoma" w:hAnsi="Tahoma" w:cs="Tahoma"/>
      <w:color w:val="414751" w:themeColor="text2" w:themeShade="BF"/>
      <w:sz w:val="16"/>
      <w:szCs w:val="16"/>
      <w:lang w:eastAsia="ja-JP"/>
    </w:rPr>
  </w:style>
  <w:style w:type="character" w:styleId="BookTitle">
    <w:name w:val="Book Title"/>
    <w:basedOn w:val="DefaultParagraphFont"/>
    <w:uiPriority w:val="33"/>
    <w:qFormat/>
    <w:rsid w:val="000861BB"/>
    <w:rPr>
      <w:rFonts w:cs="Times New Roman"/>
      <w:smallCaps/>
      <w:color w:val="000000"/>
      <w:spacing w:val="10"/>
    </w:rPr>
  </w:style>
  <w:style w:type="numbering" w:customStyle="1" w:styleId="BulletedList">
    <w:name w:val="Bulleted List"/>
    <w:uiPriority w:val="99"/>
    <w:rsid w:val="000861BB"/>
    <w:pPr>
      <w:numPr>
        <w:numId w:val="1"/>
      </w:numPr>
    </w:pPr>
  </w:style>
  <w:style w:type="paragraph" w:styleId="Caption">
    <w:name w:val="caption"/>
    <w:basedOn w:val="Normal"/>
    <w:next w:val="Normal"/>
    <w:uiPriority w:val="99"/>
    <w:unhideWhenUsed/>
    <w:rsid w:val="000861BB"/>
    <w:pPr>
      <w:spacing w:line="240" w:lineRule="auto"/>
      <w:jc w:val="right"/>
    </w:pPr>
    <w:rPr>
      <w:b/>
      <w:bCs/>
      <w:color w:val="E65B01" w:themeColor="accent1" w:themeShade="BF"/>
      <w:sz w:val="16"/>
      <w:szCs w:val="16"/>
    </w:rPr>
  </w:style>
  <w:style w:type="character" w:styleId="Emphasis">
    <w:name w:val="Emphasis"/>
    <w:uiPriority w:val="99"/>
    <w:qFormat/>
    <w:rsid w:val="000861BB"/>
    <w:rPr>
      <w:b/>
      <w:i/>
      <w:color w:val="2B2F36" w:themeColor="text2" w:themeShade="80"/>
      <w:spacing w:val="1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0861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1BB"/>
    <w:rPr>
      <w:rFonts w:cstheme="minorHAnsi"/>
      <w:color w:val="414751" w:themeColor="text2" w:themeShade="BF"/>
      <w:sz w:val="20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0861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1BB"/>
    <w:rPr>
      <w:rFonts w:cstheme="minorHAnsi"/>
      <w:color w:val="414751" w:themeColor="text2" w:themeShade="BF"/>
      <w:sz w:val="20"/>
      <w:szCs w:val="20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rsid w:val="000861BB"/>
    <w:rPr>
      <w:rFonts w:asciiTheme="majorHAnsi" w:hAnsiTheme="majorHAnsi" w:cstheme="minorHAnsi"/>
      <w:color w:val="414751" w:themeColor="text2" w:themeShade="BF"/>
      <w:spacing w:val="5"/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0861BB"/>
    <w:rPr>
      <w:rFonts w:asciiTheme="majorHAnsi" w:hAnsiTheme="majorHAnsi" w:cstheme="minorHAnsi"/>
      <w:color w:val="E65B01" w:themeColor="accent1" w:themeShade="BF"/>
      <w:lang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1BB"/>
    <w:rPr>
      <w:rFonts w:cstheme="minorHAnsi"/>
      <w:i/>
      <w:color w:val="E65B01" w:themeColor="accent1" w:themeShade="BF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1BB"/>
    <w:rPr>
      <w:rFonts w:cstheme="minorHAnsi"/>
      <w:b/>
      <w:color w:val="E65B01" w:themeColor="accent1" w:themeShade="BF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1BB"/>
    <w:rPr>
      <w:rFonts w:cstheme="minorHAnsi"/>
      <w:b/>
      <w:i/>
      <w:color w:val="E65B01" w:themeColor="accent1" w:themeShade="BF"/>
      <w:sz w:val="20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1BB"/>
    <w:rPr>
      <w:rFonts w:cstheme="minorHAnsi"/>
      <w:b/>
      <w:color w:val="3667C3" w:themeColor="accent2" w:themeShade="BF"/>
      <w:sz w:val="20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1BB"/>
    <w:rPr>
      <w:rFonts w:cstheme="minorHAnsi"/>
      <w:b/>
      <w:i/>
      <w:color w:val="3667C3" w:themeColor="accent2" w:themeShade="BF"/>
      <w:sz w:val="18"/>
      <w:szCs w:val="18"/>
      <w:lang w:eastAsia="ja-JP"/>
    </w:rPr>
  </w:style>
  <w:style w:type="character" w:styleId="IntenseEmphasis">
    <w:name w:val="Intense Emphasis"/>
    <w:basedOn w:val="DefaultParagraphFont"/>
    <w:uiPriority w:val="21"/>
    <w:qFormat/>
    <w:rsid w:val="000861BB"/>
    <w:rPr>
      <w:i/>
      <w:caps/>
      <w:color w:val="E65B01" w:themeColor="accent1" w:themeShade="BF"/>
      <w:spacing w:val="10"/>
      <w:sz w:val="18"/>
      <w:szCs w:val="18"/>
    </w:rPr>
  </w:style>
  <w:style w:type="paragraph" w:styleId="Quote">
    <w:name w:val="Quote"/>
    <w:basedOn w:val="Normal"/>
    <w:link w:val="QuoteChar"/>
    <w:uiPriority w:val="29"/>
    <w:qFormat/>
    <w:rsid w:val="000861BB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861BB"/>
    <w:rPr>
      <w:rFonts w:cstheme="minorHAnsi"/>
      <w:i/>
      <w:color w:val="414751" w:themeColor="text2" w:themeShade="BF"/>
      <w:sz w:val="20"/>
      <w:szCs w:val="20"/>
      <w:lang w:eastAsia="ja-JP"/>
    </w:rPr>
  </w:style>
  <w:style w:type="paragraph" w:styleId="IntenseQuote">
    <w:name w:val="Intense Quote"/>
    <w:basedOn w:val="Quote"/>
    <w:link w:val="IntenseQuoteChar"/>
    <w:uiPriority w:val="30"/>
    <w:qFormat/>
    <w:rsid w:val="000861BB"/>
    <w:pPr>
      <w:pBdr>
        <w:bottom w:val="double" w:sz="4" w:space="4" w:color="FE8637" w:themeColor="accent1"/>
      </w:pBdr>
      <w:spacing w:line="300" w:lineRule="auto"/>
      <w:ind w:left="936" w:right="936"/>
    </w:pPr>
    <w:rPr>
      <w:i w:val="0"/>
      <w:color w:val="E65B0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1BB"/>
    <w:rPr>
      <w:rFonts w:cstheme="minorHAnsi"/>
      <w:color w:val="E65B01" w:themeColor="accent1" w:themeShade="BF"/>
      <w:sz w:val="20"/>
      <w:szCs w:val="20"/>
      <w:lang w:eastAsia="ja-JP"/>
    </w:rPr>
  </w:style>
  <w:style w:type="character" w:styleId="IntenseReference">
    <w:name w:val="Intense Reference"/>
    <w:basedOn w:val="DefaultParagraphFont"/>
    <w:uiPriority w:val="32"/>
    <w:qFormat/>
    <w:rsid w:val="000861BB"/>
    <w:rPr>
      <w:rFonts w:cs="Times New Roman"/>
      <w:b/>
      <w:caps/>
      <w:color w:val="3667C3" w:themeColor="accent2" w:themeShade="BF"/>
      <w:spacing w:val="5"/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rsid w:val="000861BB"/>
    <w:pPr>
      <w:ind w:left="720"/>
      <w:contextualSpacing/>
    </w:pPr>
  </w:style>
  <w:style w:type="paragraph" w:styleId="NormalIndent">
    <w:name w:val="Normal Indent"/>
    <w:basedOn w:val="Normal"/>
    <w:uiPriority w:val="99"/>
    <w:unhideWhenUsed/>
    <w:rsid w:val="000861BB"/>
    <w:pPr>
      <w:ind w:left="720"/>
      <w:contextualSpacing/>
    </w:pPr>
  </w:style>
  <w:style w:type="numbering" w:customStyle="1" w:styleId="NumberedList">
    <w:name w:val="Numbered List"/>
    <w:uiPriority w:val="99"/>
    <w:rsid w:val="000861BB"/>
    <w:pPr>
      <w:numPr>
        <w:numId w:val="2"/>
      </w:numPr>
    </w:pPr>
  </w:style>
  <w:style w:type="character" w:styleId="Strong">
    <w:name w:val="Strong"/>
    <w:basedOn w:val="DefaultParagraphFont"/>
    <w:uiPriority w:val="22"/>
    <w:qFormat/>
    <w:rsid w:val="000861BB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0861BB"/>
    <w:rPr>
      <w:i/>
      <w:color w:val="E65B01" w:themeColor="accent1" w:themeShade="BF"/>
    </w:rPr>
  </w:style>
  <w:style w:type="character" w:styleId="SubtleReference">
    <w:name w:val="Subtle Reference"/>
    <w:basedOn w:val="DefaultParagraphFont"/>
    <w:uiPriority w:val="31"/>
    <w:qFormat/>
    <w:rsid w:val="000861BB"/>
    <w:rPr>
      <w:rFonts w:cs="Times New Roman"/>
      <w:b/>
      <w:i/>
      <w:color w:val="3667C3" w:themeColor="accent2" w:themeShade="BF"/>
    </w:rPr>
  </w:style>
  <w:style w:type="table" w:styleId="TableGrid">
    <w:name w:val="Table Grid"/>
    <w:basedOn w:val="TableNormal"/>
    <w:uiPriority w:val="1"/>
    <w:rsid w:val="000861BB"/>
    <w:pPr>
      <w:spacing w:after="0" w:line="240" w:lineRule="auto"/>
    </w:pPr>
    <w:rPr>
      <w:rFonts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ategory">
    <w:name w:val="Category"/>
    <w:basedOn w:val="Normal"/>
    <w:link w:val="CategoryChar"/>
    <w:rsid w:val="0008382C"/>
    <w:pPr>
      <w:spacing w:after="0" w:line="240" w:lineRule="auto"/>
    </w:pPr>
    <w:rPr>
      <w:caps/>
      <w:color w:val="auto"/>
    </w:rPr>
  </w:style>
  <w:style w:type="character" w:customStyle="1" w:styleId="CategoryChar">
    <w:name w:val="Category Char"/>
    <w:basedOn w:val="DefaultParagraphFont"/>
    <w:link w:val="Category"/>
    <w:rsid w:val="0008382C"/>
    <w:rPr>
      <w:rFonts w:cstheme="minorHAnsi"/>
      <w:caps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semiHidden/>
    <w:qFormat/>
    <w:rsid w:val="00267584"/>
    <w:rPr>
      <w:color w:val="D2611C" w:themeColor="hyperlink"/>
      <w:u w:val="single"/>
    </w:rPr>
  </w:style>
  <w:style w:type="character" w:customStyle="1" w:styleId="selectable">
    <w:name w:val="selectable"/>
    <w:basedOn w:val="DefaultParagraphFont"/>
    <w:rsid w:val="00267584"/>
  </w:style>
  <w:style w:type="character" w:styleId="FollowedHyperlink">
    <w:name w:val="FollowedHyperlink"/>
    <w:basedOn w:val="DefaultParagraphFont"/>
    <w:uiPriority w:val="99"/>
    <w:semiHidden/>
    <w:qFormat/>
    <w:rsid w:val="00296F8C"/>
    <w:rPr>
      <w:color w:val="3B435B" w:themeColor="followedHyperlink"/>
      <w:u w:val="single"/>
    </w:rPr>
  </w:style>
  <w:style w:type="paragraph" w:customStyle="1" w:styleId="Default">
    <w:name w:val="Default"/>
    <w:rsid w:val="00286E5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en-GB"/>
    </w:rPr>
  </w:style>
  <w:style w:type="paragraph" w:customStyle="1" w:styleId="H2">
    <w:name w:val="H2"/>
    <w:basedOn w:val="Normal"/>
    <w:next w:val="Normal"/>
    <w:uiPriority w:val="99"/>
    <w:rsid w:val="00B748FB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hAnsi="Times New Roman" w:cs="Times New Roman"/>
      <w:b/>
      <w:bCs/>
      <w:color w:val="auto"/>
      <w:sz w:val="36"/>
      <w:szCs w:val="36"/>
      <w:lang w:val="en-GB" w:eastAsia="en-US"/>
    </w:rPr>
  </w:style>
  <w:style w:type="paragraph" w:styleId="NormalWeb">
    <w:name w:val="Normal (Web)"/>
    <w:basedOn w:val="Normal"/>
    <w:uiPriority w:val="99"/>
    <w:unhideWhenUsed/>
    <w:rsid w:val="00257C07"/>
    <w:pPr>
      <w:spacing w:before="240" w:after="240" w:line="336" w:lineRule="auto"/>
    </w:pPr>
    <w:rPr>
      <w:rFonts w:ascii="Times New Roman" w:eastAsia="Times New Roman" w:hAnsi="Times New Roman" w:cs="Times New Roman"/>
      <w:color w:val="333333"/>
      <w:sz w:val="18"/>
      <w:szCs w:val="18"/>
      <w:lang w:val="en-GB" w:eastAsia="en-GB"/>
    </w:rPr>
  </w:style>
  <w:style w:type="character" w:customStyle="1" w:styleId="fcitemtitle2">
    <w:name w:val="fc_item_title2"/>
    <w:basedOn w:val="DefaultParagraphFont"/>
    <w:rsid w:val="00E7024A"/>
    <w:rPr>
      <w:strike w:val="0"/>
      <w:dstrike w:val="0"/>
      <w:u w:val="none"/>
      <w:effect w:val="none"/>
    </w:rPr>
  </w:style>
  <w:style w:type="paragraph" w:customStyle="1" w:styleId="body-paragraph2">
    <w:name w:val="body-paragraph2"/>
    <w:basedOn w:val="Normal"/>
    <w:rsid w:val="00521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customStyle="1" w:styleId="medium-bold3">
    <w:name w:val="medium-bold3"/>
    <w:basedOn w:val="DefaultParagraphFont"/>
    <w:rsid w:val="00521FBB"/>
  </w:style>
  <w:style w:type="paragraph" w:styleId="NoSpacing">
    <w:name w:val="No Spacing"/>
    <w:uiPriority w:val="1"/>
    <w:qFormat/>
    <w:rsid w:val="00C00A41"/>
    <w:pPr>
      <w:spacing w:after="0" w:line="240" w:lineRule="auto"/>
    </w:pPr>
    <w:rPr>
      <w:rFonts w:cstheme="minorHAnsi"/>
      <w:color w:val="414751" w:themeColor="text2" w:themeShade="BF"/>
      <w:sz w:val="20"/>
      <w:szCs w:val="20"/>
      <w:lang w:eastAsia="ja-JP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462C1E"/>
    <w:pPr>
      <w:spacing w:line="240" w:lineRule="auto"/>
    </w:pPr>
    <w:rPr>
      <w:rFonts w:eastAsia="Times New Roman" w:cs="Century Schoolbook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2C1E"/>
    <w:rPr>
      <w:rFonts w:eastAsia="Times New Roman" w:cs="Century Schoolbook"/>
      <w:color w:val="414751" w:themeColor="text2" w:themeShade="BF"/>
      <w:sz w:val="20"/>
      <w:szCs w:val="20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C220F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C220F9"/>
    <w:rPr>
      <w:rFonts w:eastAsiaTheme="minorHAnsi" w:cs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20F9"/>
    <w:rPr>
      <w:rFonts w:eastAsia="Times New Roman" w:cstheme="minorHAnsi"/>
      <w:b/>
      <w:bCs/>
      <w:color w:val="414751" w:themeColor="text2" w:themeShade="BF"/>
      <w:sz w:val="20"/>
      <w:szCs w:val="20"/>
      <w:lang w:eastAsia="ja-JP"/>
    </w:rPr>
  </w:style>
  <w:style w:type="character" w:customStyle="1" w:styleId="display-inline-block">
    <w:name w:val="display-inline-block"/>
    <w:basedOn w:val="DefaultParagraphFont"/>
    <w:rsid w:val="00A40223"/>
  </w:style>
  <w:style w:type="paragraph" w:customStyle="1" w:styleId="story-bodyintroduction1">
    <w:name w:val="story-body__introduction1"/>
    <w:basedOn w:val="Normal"/>
    <w:rsid w:val="00A01D01"/>
    <w:pPr>
      <w:spacing w:before="360" w:after="100" w:afterAutospacing="1" w:line="240" w:lineRule="auto"/>
    </w:pPr>
    <w:rPr>
      <w:rFonts w:ascii="Times New Roman" w:eastAsia="Times New Roman" w:hAnsi="Times New Roman" w:cs="Times New Roman"/>
      <w:b/>
      <w:bCs/>
      <w:color w:val="404040"/>
      <w:sz w:val="24"/>
      <w:szCs w:val="24"/>
      <w:lang w:val="en-GB" w:eastAsia="en-GB"/>
    </w:rPr>
  </w:style>
  <w:style w:type="character" w:customStyle="1" w:styleId="ezstring-field">
    <w:name w:val="ezstring-field"/>
    <w:basedOn w:val="DefaultParagraphFont"/>
    <w:rsid w:val="00B372ED"/>
  </w:style>
  <w:style w:type="character" w:customStyle="1" w:styleId="bylinename">
    <w:name w:val="byline__name"/>
    <w:basedOn w:val="DefaultParagraphFont"/>
    <w:rsid w:val="00912060"/>
  </w:style>
  <w:style w:type="paragraph" w:customStyle="1" w:styleId="css-1ygdjhk">
    <w:name w:val="css-1ygdjhk"/>
    <w:basedOn w:val="Normal"/>
    <w:rsid w:val="00DA245A"/>
    <w:pPr>
      <w:spacing w:before="100" w:beforeAutospacing="1" w:after="100" w:afterAutospacing="1" w:line="240" w:lineRule="auto"/>
      <w:ind w:left="300" w:right="300"/>
    </w:pPr>
    <w:rPr>
      <w:rFonts w:ascii="Georgia" w:eastAsia="Times New Roman" w:hAnsi="Georgia" w:cs="Times New Roman"/>
      <w:color w:val="auto"/>
      <w:sz w:val="24"/>
      <w:szCs w:val="24"/>
      <w:lang w:val="en-GB" w:eastAsia="en-GB"/>
    </w:rPr>
  </w:style>
  <w:style w:type="character" w:customStyle="1" w:styleId="balancedheadline">
    <w:name w:val="balancedheadline"/>
    <w:basedOn w:val="DefaultParagraphFont"/>
    <w:rsid w:val="00410562"/>
  </w:style>
  <w:style w:type="character" w:customStyle="1" w:styleId="tweetquote">
    <w:name w:val="tweet_quote"/>
    <w:basedOn w:val="DefaultParagraphFont"/>
    <w:rsid w:val="0071506D"/>
  </w:style>
  <w:style w:type="character" w:customStyle="1" w:styleId="articlefooterlayoutsponsoredbyn-wmo3">
    <w:name w:val="articlefooterlayout__sponsoredby__n-wmo3"/>
    <w:basedOn w:val="DefaultParagraphFont"/>
    <w:rsid w:val="00487AB8"/>
    <w:rPr>
      <w:rFonts w:ascii="Heebo" w:hAnsi="Heebo" w:hint="default"/>
      <w:b w:val="0"/>
      <w:bCs w:val="0"/>
      <w:vanish w:val="0"/>
      <w:webHidden w:val="0"/>
      <w:sz w:val="16"/>
      <w:szCs w:val="16"/>
      <w:specVanish w:val="0"/>
    </w:rPr>
  </w:style>
  <w:style w:type="character" w:customStyle="1" w:styleId="aroundthewebitemprovider2mnze1">
    <w:name w:val="aroundtheweb__itemprovider__2mnze1"/>
    <w:basedOn w:val="DefaultParagraphFont"/>
    <w:rsid w:val="00487AB8"/>
    <w:rPr>
      <w:rFonts w:ascii="Heebo" w:hAnsi="Heebo" w:hint="default"/>
      <w:b w:val="0"/>
      <w:bCs w:val="0"/>
      <w:caps/>
      <w:vanish w:val="0"/>
      <w:webHidden w:val="0"/>
      <w:color w:val="2E2E2E"/>
      <w:sz w:val="15"/>
      <w:szCs w:val="15"/>
      <w:specVanish w:val="0"/>
    </w:rPr>
  </w:style>
  <w:style w:type="character" w:customStyle="1" w:styleId="vm-hook2">
    <w:name w:val="vm-hook2"/>
    <w:basedOn w:val="DefaultParagraphFont"/>
    <w:rsid w:val="00EC267F"/>
  </w:style>
  <w:style w:type="character" w:customStyle="1" w:styleId="author">
    <w:name w:val="author"/>
    <w:basedOn w:val="DefaultParagraphFont"/>
    <w:rsid w:val="001725FB"/>
  </w:style>
  <w:style w:type="character" w:customStyle="1" w:styleId="link-text">
    <w:name w:val="link-text"/>
    <w:basedOn w:val="DefaultParagraphFont"/>
    <w:rsid w:val="00454020"/>
  </w:style>
  <w:style w:type="character" w:customStyle="1" w:styleId="eyebrow7">
    <w:name w:val="eyebrow7"/>
    <w:basedOn w:val="DefaultParagraphFont"/>
    <w:rsid w:val="00454020"/>
    <w:rPr>
      <w:vanish w:val="0"/>
      <w:webHidden w:val="0"/>
      <w:specVanish w:val="0"/>
    </w:rPr>
  </w:style>
  <w:style w:type="paragraph" w:customStyle="1" w:styleId="H1">
    <w:name w:val="H1"/>
    <w:basedOn w:val="Normal"/>
    <w:next w:val="Normal"/>
    <w:uiPriority w:val="99"/>
    <w:rsid w:val="00F54E2F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 w:cs="Times New Roman"/>
      <w:b/>
      <w:bCs/>
      <w:color w:val="auto"/>
      <w:kern w:val="36"/>
      <w:sz w:val="48"/>
      <w:szCs w:val="48"/>
      <w:lang w:val="en-GB" w:eastAsia="en-US"/>
    </w:rPr>
  </w:style>
  <w:style w:type="paragraph" w:customStyle="1" w:styleId="Blockquote">
    <w:name w:val="Blockquote"/>
    <w:basedOn w:val="Normal"/>
    <w:uiPriority w:val="99"/>
    <w:rsid w:val="003F246D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hAnsi="Times New Roman" w:cs="Times New Roman"/>
      <w:color w:val="auto"/>
      <w:sz w:val="24"/>
      <w:szCs w:val="24"/>
      <w:lang w:val="en-GB" w:eastAsia="en-US"/>
    </w:rPr>
  </w:style>
  <w:style w:type="character" w:customStyle="1" w:styleId="t">
    <w:name w:val="t"/>
    <w:basedOn w:val="DefaultParagraphFont"/>
    <w:rsid w:val="00F172F4"/>
  </w:style>
  <w:style w:type="character" w:customStyle="1" w:styleId="titleauthoretc">
    <w:name w:val="titleauthoretc"/>
    <w:basedOn w:val="DefaultParagraphFont"/>
    <w:rsid w:val="00FE600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1BE9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qFormat/>
    <w:rsid w:val="005431BC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450D2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26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44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7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44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29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287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708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9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18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35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1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87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646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219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48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7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1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5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40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7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74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44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31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42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860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591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06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870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69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5885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08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1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8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6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2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81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72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71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67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9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0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236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252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18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0672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414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704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8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6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2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9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12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093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9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03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466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9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93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461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066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63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535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997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4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80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6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7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5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51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7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6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8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1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4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7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19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18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883736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6" w:color="CCCCCC"/>
                                    <w:left w:val="single" w:sz="2" w:space="0" w:color="CCCCCC"/>
                                    <w:bottom w:val="single" w:sz="6" w:space="6" w:color="CCCCCC"/>
                                    <w:right w:val="single" w:sz="2" w:space="0" w:color="CCCCCC"/>
                                  </w:divBdr>
                                  <w:divsChild>
                                    <w:div w:id="1964653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8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77215">
                      <w:marLeft w:val="0"/>
                      <w:marRight w:val="0"/>
                      <w:marTop w:val="750"/>
                      <w:marBottom w:val="750"/>
                      <w:divBdr>
                        <w:top w:val="single" w:sz="6" w:space="15" w:color="E9E9E9"/>
                        <w:left w:val="single" w:sz="6" w:space="15" w:color="E9E9E9"/>
                        <w:bottom w:val="single" w:sz="6" w:space="15" w:color="E9E9E9"/>
                        <w:right w:val="single" w:sz="6" w:space="15" w:color="E9E9E9"/>
                      </w:divBdr>
                      <w:divsChild>
                        <w:div w:id="74896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8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4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3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59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86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0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5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7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5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65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118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229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35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900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224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5347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1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7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0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874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15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803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041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08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8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13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39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57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902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8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890032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5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50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64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4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30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6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15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13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5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63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7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0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88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2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72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8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5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1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0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9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2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3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82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8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71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128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4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02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90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58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651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623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34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145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631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6218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8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0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8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93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7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559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3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093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581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167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38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6136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6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20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48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0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6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3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4441">
                      <w:marLeft w:val="375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83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1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165774">
                  <w:marLeft w:val="0"/>
                  <w:marRight w:val="0"/>
                  <w:marTop w:val="30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52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2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2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0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10097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43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7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63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77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2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50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48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28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3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46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3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02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23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8462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822303">
                              <w:marLeft w:val="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479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693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806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466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155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1398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253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1055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5683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453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9168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7328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891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208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526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8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65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9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963271">
                      <w:marLeft w:val="375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4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19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3460">
          <w:marLeft w:val="0"/>
          <w:marRight w:val="0"/>
          <w:marTop w:val="105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85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3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68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2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20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31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70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61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8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70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6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9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96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9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5" w:color="BEBEBE"/>
                            <w:left w:val="single" w:sz="6" w:space="15" w:color="BEBEBE"/>
                            <w:bottom w:val="single" w:sz="6" w:space="15" w:color="BEBEBE"/>
                            <w:right w:val="single" w:sz="6" w:space="15" w:color="BEBEBE"/>
                          </w:divBdr>
                          <w:divsChild>
                            <w:div w:id="85924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9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571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2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295">
          <w:marLeft w:val="0"/>
          <w:marRight w:val="0"/>
          <w:marTop w:val="0"/>
          <w:marBottom w:val="0"/>
          <w:divBdr>
            <w:top w:val="single" w:sz="6" w:space="0" w:color="CECECE"/>
            <w:left w:val="single" w:sz="6" w:space="0" w:color="CECECE"/>
            <w:bottom w:val="single" w:sz="6" w:space="0" w:color="CECECE"/>
            <w:right w:val="single" w:sz="6" w:space="0" w:color="CECECE"/>
          </w:divBdr>
          <w:divsChild>
            <w:div w:id="127771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1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92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61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5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205914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871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77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96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7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9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699984">
                      <w:marLeft w:val="0"/>
                      <w:marRight w:val="0"/>
                      <w:marTop w:val="6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67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9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65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136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595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35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763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4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3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8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61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230007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0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16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9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8384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44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64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60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27096">
          <w:marLeft w:val="0"/>
          <w:marRight w:val="0"/>
          <w:marTop w:val="0"/>
          <w:marBottom w:val="0"/>
          <w:divBdr>
            <w:top w:val="single" w:sz="6" w:space="0" w:color="CECECE"/>
            <w:left w:val="single" w:sz="6" w:space="0" w:color="CECECE"/>
            <w:bottom w:val="single" w:sz="6" w:space="0" w:color="CECECE"/>
            <w:right w:val="single" w:sz="6" w:space="0" w:color="CECECE"/>
          </w:divBdr>
          <w:divsChild>
            <w:div w:id="5318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9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4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57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6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1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065578">
                  <w:marLeft w:val="0"/>
                  <w:marRight w:val="-46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71700">
                      <w:marLeft w:val="150"/>
                      <w:marRight w:val="3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72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2662">
          <w:marLeft w:val="0"/>
          <w:marRight w:val="0"/>
          <w:marTop w:val="0"/>
          <w:marBottom w:val="0"/>
          <w:divBdr>
            <w:top w:val="single" w:sz="6" w:space="0" w:color="CECECE"/>
            <w:left w:val="single" w:sz="6" w:space="0" w:color="CECECE"/>
            <w:bottom w:val="single" w:sz="6" w:space="0" w:color="CECECE"/>
            <w:right w:val="single" w:sz="6" w:space="0" w:color="CECECE"/>
          </w:divBdr>
          <w:divsChild>
            <w:div w:id="6775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34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4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1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4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428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366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168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136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053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22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078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377543">
                                                          <w:marLeft w:val="-12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1464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35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018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511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823147">
                                                                              <w:marLeft w:val="-120"/>
                                                                              <w:marRight w:val="-1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700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4099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2031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89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32580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069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373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834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3444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8" w:color="000000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400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027281">
                                                                              <w:marLeft w:val="-120"/>
                                                                              <w:marRight w:val="-1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79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07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713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1719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585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36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7649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2098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4557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5431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8" w:color="000000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463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5094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6806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6750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9573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62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4817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2605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2323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9318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6834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9934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139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040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248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2088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9621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7456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7944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6752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8183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7283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96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31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2526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615305">
                                                                                  <w:blockQuote w:val="1"/>
                                                                                  <w:marLeft w:val="720"/>
                                                                                  <w:marRight w:val="720"/>
                                                                                  <w:marTop w:val="100"/>
                                                                                  <w:marBottom w:val="1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510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5574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2547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9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9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5" w:color="BEBEBE"/>
                            <w:left w:val="single" w:sz="6" w:space="15" w:color="BEBEBE"/>
                            <w:bottom w:val="single" w:sz="6" w:space="15" w:color="BEBEBE"/>
                            <w:right w:val="single" w:sz="6" w:space="15" w:color="BEBEBE"/>
                          </w:divBdr>
                          <w:divsChild>
                            <w:div w:id="145216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560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4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5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8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6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1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52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50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37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721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796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718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316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84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917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45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750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756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154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531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50022">
          <w:marLeft w:val="0"/>
          <w:marRight w:val="0"/>
          <w:marTop w:val="0"/>
          <w:marBottom w:val="0"/>
          <w:divBdr>
            <w:top w:val="single" w:sz="6" w:space="0" w:color="CECECE"/>
            <w:left w:val="single" w:sz="6" w:space="0" w:color="CECECE"/>
            <w:bottom w:val="single" w:sz="6" w:space="0" w:color="CECECE"/>
            <w:right w:val="single" w:sz="6" w:space="0" w:color="CECECE"/>
          </w:divBdr>
          <w:divsChild>
            <w:div w:id="6131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3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89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62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0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3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3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7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58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63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74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4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77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920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852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494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653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0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4328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158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204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6405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2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3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6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1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emf"/><Relationship Id="rId18" Type="http://schemas.openxmlformats.org/officeDocument/2006/relationships/image" Target="media/image6.png"/><Relationship Id="rId26" Type="http://schemas.openxmlformats.org/officeDocument/2006/relationships/hyperlink" Target="http://www.businessdictionary.com/definition/innovation.htm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hyperlink" Target="https://www.misumi-techcentral.com/tt/en/press/2011/08/090-fundamentals-of-steel-materials-for-dies-9-materials-for-the-main-parts-of-dies-1.html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png"/><Relationship Id="rId25" Type="http://schemas.openxmlformats.org/officeDocument/2006/relationships/hyperlink" Target="https://search-proquest-com.ezproxy.uwtsd.ac.uk/docview/963336255/fulltextPDF/54895729C1874D04PQ/1?accountid=130472" TargetMode="External"/><Relationship Id="rId33" Type="http://schemas.openxmlformats.org/officeDocument/2006/relationships/hyperlink" Target="https://web-b-ebscohost-com.ezproxy.uwtsd.ac.uk/ehost/pdfviewer/pdfviewer?vid=1&amp;sid=0e3cb465-68d2-48c4-9142-b8b9dca90fe1%40pdc-v-sessmgr03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hyperlink" Target="https://www.penningtons.co.uk/news-publications/latest-news/2018/product-recall-how-to-handle-reports-of-a-defective-product/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12.png"/><Relationship Id="rId32" Type="http://schemas.openxmlformats.org/officeDocument/2006/relationships/hyperlink" Target="http://www.madehow.com/Volume-5/Steel-Pipe.html" TargetMode="External"/><Relationship Id="rId37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hyperlink" Target="https://web-b-ebscohost-com.ezproxy.uwtsd.ac.uk/ehost/pdfviewer/pdfviewer?vid=1&amp;sid=2e7ed77a-9c1e-4d82-9768-598751d626b2%40pdc-v-sessmgr01" TargetMode="External"/><Relationship Id="rId36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image" Target="media/image7.png"/><Relationship Id="rId31" Type="http://schemas.openxmlformats.org/officeDocument/2006/relationships/hyperlink" Target="https://search-proquest-com.ezproxy.uwtsd.ac.uk/docview/212649372/fulltextPDF/A771E9307C9B4E30PQ/1?accountid=130472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hyperlink" Target="https://www.custompartnet.com/wu/die-casting" TargetMode="External"/><Relationship Id="rId30" Type="http://schemas.openxmlformats.org/officeDocument/2006/relationships/hyperlink" Target="https://www.britannica.com/technology/die-casting" TargetMode="External"/><Relationship Id="rId35" Type="http://schemas.openxmlformats.org/officeDocument/2006/relationships/hyperlink" Target="http://www.plating.com/Book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eu602846\AppData\Roaming\Microsoft\Templates\OrielReport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3.jpeg"/></Relationships>
</file>

<file path=word/theme/theme1.xml><?xml version="1.0" encoding="utf-8"?>
<a:theme xmlns:a="http://schemas.openxmlformats.org/drawingml/2006/main" name="Oriel">
  <a:themeElements>
    <a:clrScheme name="Oriel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riel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riel">
      <a:fillStyleLst>
        <a:solidFill>
          <a:schemeClr val="phClr"/>
        </a:solidFill>
        <a:gradFill rotWithShape="1">
          <a:gsLst>
            <a:gs pos="0">
              <a:schemeClr val="phClr">
                <a:tint val="39000"/>
                <a:satMod val="260000"/>
              </a:schemeClr>
            </a:gs>
            <a:gs pos="30000">
              <a:schemeClr val="phClr">
                <a:tint val="39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30000" t="155000" r="150000" b="75000"/>
          </a:path>
        </a:gradFill>
        <a:gradFill rotWithShape="1">
          <a:gsLst>
            <a:gs pos="0">
              <a:schemeClr val="phClr">
                <a:shade val="63000"/>
                <a:satMod val="170000"/>
              </a:schemeClr>
            </a:gs>
            <a:gs pos="30000">
              <a:schemeClr val="phClr">
                <a:shade val="58000"/>
                <a:satMod val="170000"/>
              </a:schemeClr>
            </a:gs>
            <a:gs pos="75000">
              <a:schemeClr val="phClr">
                <a:shade val="31000"/>
                <a:satMod val="170000"/>
              </a:schemeClr>
            </a:gs>
            <a:gs pos="100000">
              <a:schemeClr val="phClr">
                <a:shade val="15000"/>
                <a:satMod val="170000"/>
              </a:schemeClr>
            </a:gs>
          </a:gsLst>
          <a:path path="circle">
            <a:fillToRect l="30000" t="155000" r="150000" b="75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2020-01-31T00:00:00</PublishDate>
  <Abstract/>
  <CompanyAddress/>
  <CompanyPhone/>
  <CompanyFax/>
  <CompanyEmail/>
</CoverPageProperties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templateProperties xmlns="urn:microsoft.template.properties">
  <_Version>12.0.4319</_Version>
  <_LCID>-1</_LCID>
</templateProperties>
</file>

<file path=customXml/item5.xml><?xml version="1.0" encoding="utf-8"?>
<templateProperties xmlns="urn:microsoft.template.properties">
  <_Version>12.0.4319</_Version>
  <_LCID>-1</_LCID>
</template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Geo94</b:Tag>
    <b:SourceType>Book</b:SourceType>
    <b:Guid>{5C81D27B-B76F-4A59-93AA-465928AE34EC}</b:Guid>
    <b:Author>
      <b:Author>
        <b:NameList>
          <b:Person>
            <b:Last>Geoffrey Boothroyd</b:Last>
            <b:First>Peter</b:First>
            <b:Middle>Dewhurst, Winston Knight</b:Middle>
          </b:Person>
        </b:NameList>
      </b:Author>
    </b:Author>
    <b:Title>Product Design for Manufacture and Assembley</b:Title>
    <b:Year>1994</b:Year>
    <b:City>New York</b:City>
    <b:Publisher>Marcel Dekker inc</b:Publishe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06F414-C573-4C0B-9746-2EC8EAD8EB56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CD8BD35B-18A0-4BCE-A65E-9ACD90E08A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DCFB9A-D0A9-4B95-B0C1-3C48EE5A7A72}">
  <ds:schemaRefs>
    <ds:schemaRef ds:uri="urn:microsoft.template.properties"/>
  </ds:schemaRefs>
</ds:datastoreItem>
</file>

<file path=customXml/itemProps5.xml><?xml version="1.0" encoding="utf-8"?>
<ds:datastoreItem xmlns:ds="http://schemas.openxmlformats.org/officeDocument/2006/customXml" ds:itemID="{37A44DD3-EB41-461C-8831-8E039C645FD7}">
  <ds:schemaRefs>
    <ds:schemaRef ds:uri="urn:microsoft.template.properties"/>
  </ds:schemaRefs>
</ds:datastoreItem>
</file>

<file path=customXml/itemProps6.xml><?xml version="1.0" encoding="utf-8"?>
<ds:datastoreItem xmlns:ds="http://schemas.openxmlformats.org/officeDocument/2006/customXml" ds:itemID="{0CABA641-343E-4E56-BE46-BF0D3226C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OrielReport</Template>
  <TotalTime>0</TotalTime>
  <Pages>17</Pages>
  <Words>2799</Words>
  <Characters>15957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for manufacture Exercise – Drill Press.</vt:lpstr>
    </vt:vector>
  </TitlesOfParts>
  <Company>CKEX</Company>
  <LinksUpToDate>false</LinksUpToDate>
  <CharactersWithSpaces>18719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for manufacture Exercise – Drill Press.</dc:title>
  <dc:subject>MSc: Design for manufacture.</dc:subject>
  <dc:creator>Alan Norris</dc:creator>
  <cp:keywords/>
  <dc:description/>
  <cp:lastModifiedBy>Alan Norris</cp:lastModifiedBy>
  <cp:revision>3</cp:revision>
  <cp:lastPrinted>2020-02-17T09:46:00Z</cp:lastPrinted>
  <dcterms:created xsi:type="dcterms:W3CDTF">2020-02-27T20:21:00Z</dcterms:created>
  <dcterms:modified xsi:type="dcterms:W3CDTF">2020-02-28T10:25:00Z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TC101927499990</vt:lpwstr>
  </property>
  <property fmtid="{D5CDD505-2E9C-101B-9397-08002B2CF9AE}" pid="3" name="_AdHocReviewCycleID">
    <vt:i4>585653291</vt:i4>
  </property>
  <property fmtid="{D5CDD505-2E9C-101B-9397-08002B2CF9AE}" pid="4" name="_NewReviewCycle">
    <vt:lpwstr/>
  </property>
  <property fmtid="{D5CDD505-2E9C-101B-9397-08002B2CF9AE}" pid="5" name="_EmailSubject">
    <vt:lpwstr> </vt:lpwstr>
  </property>
  <property fmtid="{D5CDD505-2E9C-101B-9397-08002B2CF9AE}" pid="6" name="_AuthorEmail">
    <vt:lpwstr>alan.norris@marelli.com</vt:lpwstr>
  </property>
  <property fmtid="{D5CDD505-2E9C-101B-9397-08002B2CF9AE}" pid="7" name="_AuthorEmailDisplayName">
    <vt:lpwstr>Norris Alan</vt:lpwstr>
  </property>
  <property fmtid="{D5CDD505-2E9C-101B-9397-08002B2CF9AE}" pid="8" name="_PreviousAdHocReviewCycleID">
    <vt:i4>585653291</vt:i4>
  </property>
  <property fmtid="{D5CDD505-2E9C-101B-9397-08002B2CF9AE}" pid="9" name="_ReviewingToolsShownOnce">
    <vt:lpwstr/>
  </property>
</Properties>
</file>