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34707"/>
        <w:docPartObj>
          <w:docPartGallery w:val="Cover Pages"/>
          <w:docPartUnique/>
        </w:docPartObj>
      </w:sdtPr>
      <w:sdtEndPr>
        <w:rPr>
          <w:rFonts w:eastAsiaTheme="minorEastAsia"/>
          <w:color w:val="262626" w:themeColor="text1" w:themeTint="D9"/>
          <w:sz w:val="36"/>
          <w:szCs w:val="36"/>
          <w:lang w:val="en-US" w:eastAsia="zh-CN"/>
        </w:rPr>
      </w:sdtEndPr>
      <w:sdtContent>
        <w:p w14:paraId="0AF19340" w14:textId="77777777" w:rsidR="00F00E14" w:rsidRDefault="00F00E14">
          <w:r>
            <w:rPr>
              <w:noProof/>
              <w:lang w:eastAsia="en-GB"/>
            </w:rPr>
            <mc:AlternateContent>
              <mc:Choice Requires="wpg">
                <w:drawing>
                  <wp:anchor distT="0" distB="0" distL="114300" distR="114300" simplePos="0" relativeHeight="251662336" behindDoc="0" locked="0" layoutInCell="1" allowOverlap="1" wp14:anchorId="6CF2CBC1" wp14:editId="397FAD5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6CC1D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70AAC102" w14:textId="76BFE3D3" w:rsidR="00F00E14" w:rsidRDefault="00116E4F">
          <w:pPr>
            <w:rPr>
              <w:rFonts w:eastAsiaTheme="minorEastAsia"/>
              <w:color w:val="262626" w:themeColor="text1" w:themeTint="D9"/>
              <w:sz w:val="36"/>
              <w:szCs w:val="36"/>
              <w:lang w:val="en-US" w:eastAsia="zh-CN"/>
            </w:rPr>
          </w:pPr>
          <w:r>
            <w:rPr>
              <w:rFonts w:eastAsiaTheme="minorEastAsia"/>
              <w:noProof/>
              <w:color w:val="262626" w:themeColor="text1" w:themeTint="D9"/>
              <w:sz w:val="36"/>
              <w:szCs w:val="36"/>
              <w:lang w:eastAsia="en-GB"/>
            </w:rPr>
            <mc:AlternateContent>
              <mc:Choice Requires="wps">
                <w:drawing>
                  <wp:anchor distT="0" distB="0" distL="114300" distR="114300" simplePos="0" relativeHeight="251663360" behindDoc="0" locked="0" layoutInCell="1" allowOverlap="1" wp14:anchorId="06D9A606" wp14:editId="3AA4FD60">
                    <wp:simplePos x="0" y="0"/>
                    <wp:positionH relativeFrom="column">
                      <wp:posOffset>-304800</wp:posOffset>
                    </wp:positionH>
                    <wp:positionV relativeFrom="paragraph">
                      <wp:posOffset>2210435</wp:posOffset>
                    </wp:positionV>
                    <wp:extent cx="6477000" cy="187007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6477000" cy="18700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E984BCF" w14:textId="570544BD" w:rsidR="00F00E14" w:rsidRPr="00116E4F" w:rsidRDefault="00116E4F" w:rsidP="00116E4F">
                                <w:pPr>
                                  <w:rPr>
                                    <w:color w:val="5B9BD5" w:themeColor="accent1"/>
                                    <w:sz w:val="96"/>
                                    <w:szCs w:val="96"/>
                                  </w:rPr>
                                </w:pPr>
                                <w:r w:rsidRPr="00116E4F">
                                  <w:rPr>
                                    <w:color w:val="5B9BD5" w:themeColor="accent1"/>
                                    <w:sz w:val="96"/>
                                    <w:szCs w:val="96"/>
                                  </w:rPr>
                                  <w:t>Structural &amp; Fluid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D9A606" id="_x0000_t202" coordsize="21600,21600" o:spt="202" path="m,l,21600r21600,l21600,xe">
                    <v:stroke joinstyle="miter"/>
                    <v:path gradientshapeok="t" o:connecttype="rect"/>
                  </v:shapetype>
                  <v:shape id="Text Box 2" o:spid="_x0000_s1026" type="#_x0000_t202" style="position:absolute;margin-left:-24pt;margin-top:174.05pt;width:510pt;height:147.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" filled="f" stroked="f">
                    <v:textbox>
                      <w:txbxContent>
                        <w:p w14:paraId="3E984BCF" w14:textId="570544BD" w:rsidR="00F00E14" w:rsidRPr="00116E4F" w:rsidRDefault="00116E4F" w:rsidP="00116E4F">
                          <w:pPr>
                            <w:rPr>
                              <w:color w:val="5B9BD5" w:themeColor="accent1"/>
                              <w:sz w:val="96"/>
                              <w:szCs w:val="96"/>
                            </w:rPr>
                          </w:pPr>
                          <w:r w:rsidRPr="00116E4F">
                            <w:rPr>
                              <w:color w:val="5B9BD5" w:themeColor="accent1"/>
                              <w:sz w:val="96"/>
                              <w:szCs w:val="96"/>
                            </w:rPr>
                            <w:t>Structural &amp; Fluid Analysis</w:t>
                          </w:r>
                        </w:p>
                      </w:txbxContent>
                    </v:textbox>
                    <w10:wrap type="square"/>
                  </v:shape>
                </w:pict>
              </mc:Fallback>
            </mc:AlternateContent>
          </w:r>
          <w:r w:rsidR="002E7112">
            <w:rPr>
              <w:rFonts w:ascii="Helvetica" w:hAnsi="Helvetica" w:cs="Helvetica"/>
              <w:noProof/>
              <w:lang w:eastAsia="en-GB"/>
            </w:rPr>
            <mc:AlternateContent>
              <mc:Choice Requires="wps">
                <w:drawing>
                  <wp:anchor distT="0" distB="0" distL="114300" distR="114300" simplePos="0" relativeHeight="251666432" behindDoc="0" locked="0" layoutInCell="1" allowOverlap="1" wp14:anchorId="7229B0C1" wp14:editId="446EC743">
                    <wp:simplePos x="0" y="0"/>
                    <wp:positionH relativeFrom="column">
                      <wp:posOffset>-140335</wp:posOffset>
                    </wp:positionH>
                    <wp:positionV relativeFrom="paragraph">
                      <wp:posOffset>7129145</wp:posOffset>
                    </wp:positionV>
                    <wp:extent cx="5182235" cy="8026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5182235" cy="8026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A1FA3C" w14:textId="4053B620" w:rsidR="002E7112" w:rsidRPr="00116E4F" w:rsidRDefault="00CA77CD" w:rsidP="00116E4F">
                                <w:pPr>
                                  <w:rPr>
                                    <w:color w:val="5B9BD5" w:themeColor="accent1"/>
                                    <w:sz w:val="28"/>
                                    <w:szCs w:val="28"/>
                                  </w:rPr>
                                </w:pPr>
                                <w:bookmarkStart w:id="0" w:name="_Toc57039567"/>
                                <w:r w:rsidRPr="00116E4F">
                                  <w:rPr>
                                    <w:color w:val="5B9BD5" w:themeColor="accent1"/>
                                    <w:sz w:val="28"/>
                                    <w:szCs w:val="28"/>
                                  </w:rPr>
                                  <w:t xml:space="preserve">Mechanical &amp; Manufacturing </w:t>
                                </w:r>
                                <w:r w:rsidR="00116E4F" w:rsidRPr="00116E4F">
                                  <w:rPr>
                                    <w:color w:val="5B9BD5" w:themeColor="accent1"/>
                                    <w:sz w:val="28"/>
                                    <w:szCs w:val="28"/>
                                  </w:rPr>
                                  <w:t>Engineering</w:t>
                                </w:r>
                                <w:bookmarkEnd w:id="0"/>
                                <w:r w:rsidRPr="00116E4F">
                                  <w:rPr>
                                    <w:color w:val="5B9BD5" w:themeColor="accent1"/>
                                    <w:sz w:val="28"/>
                                    <w:szCs w:val="28"/>
                                  </w:rPr>
                                  <w:t xml:space="preserve"> </w:t>
                                </w:r>
                              </w:p>
                              <w:p w14:paraId="5809B420" w14:textId="77777777" w:rsidR="002E7112" w:rsidRPr="00116E4F" w:rsidRDefault="002E7112" w:rsidP="00116E4F">
                                <w:pPr>
                                  <w:rPr>
                                    <w:color w:val="5B9BD5" w:themeColor="accent1"/>
                                    <w:sz w:val="28"/>
                                    <w:szCs w:val="28"/>
                                  </w:rPr>
                                </w:pPr>
                                <w:bookmarkStart w:id="1" w:name="_Toc57039568"/>
                                <w:r w:rsidRPr="00116E4F">
                                  <w:rPr>
                                    <w:color w:val="5B9BD5" w:themeColor="accent1"/>
                                    <w:sz w:val="28"/>
                                    <w:szCs w:val="28"/>
                                  </w:rPr>
                                  <w:t>Tom Pettifer</w:t>
                                </w:r>
                                <w:bookmarkEnd w:id="1"/>
                              </w:p>
                              <w:p w14:paraId="075011C9" w14:textId="6284EA7E" w:rsidR="002E7112" w:rsidRPr="00116E4F" w:rsidRDefault="00116E4F" w:rsidP="00116E4F">
                                <w:pPr>
                                  <w:rPr>
                                    <w:color w:val="5B9BD5" w:themeColor="accent1"/>
                                    <w:sz w:val="28"/>
                                    <w:szCs w:val="28"/>
                                  </w:rPr>
                                </w:pPr>
                                <w:bookmarkStart w:id="2" w:name="_Toc57039569"/>
                                <w:r w:rsidRPr="00116E4F">
                                  <w:rPr>
                                    <w:color w:val="5B9BD5" w:themeColor="accent1"/>
                                    <w:sz w:val="28"/>
                                    <w:szCs w:val="28"/>
                                  </w:rPr>
                                  <w:t>18/11/2020</w:t>
                                </w:r>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9B0C1" id="Text Box 5" o:spid="_x0000_s1027" type="#_x0000_t202" style="position:absolute;margin-left:-11.05pt;margin-top:561.35pt;width:408.05pt;height:63.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" filled="f" stroked="f">
                    <v:textbox>
                      <w:txbxContent>
                        <w:p w14:paraId="63A1FA3C" w14:textId="4053B620" w:rsidR="002E7112" w:rsidRPr="00116E4F" w:rsidRDefault="00CA77CD" w:rsidP="00116E4F">
                          <w:pPr>
                            <w:rPr>
                              <w:color w:val="5B9BD5" w:themeColor="accent1"/>
                              <w:sz w:val="28"/>
                              <w:szCs w:val="28"/>
                            </w:rPr>
                          </w:pPr>
                          <w:bookmarkStart w:id="3" w:name="_Toc57039567"/>
                          <w:r w:rsidRPr="00116E4F">
                            <w:rPr>
                              <w:color w:val="5B9BD5" w:themeColor="accent1"/>
                              <w:sz w:val="28"/>
                              <w:szCs w:val="28"/>
                            </w:rPr>
                            <w:t xml:space="preserve">Mechanical &amp; Manufacturing </w:t>
                          </w:r>
                          <w:r w:rsidR="00116E4F" w:rsidRPr="00116E4F">
                            <w:rPr>
                              <w:color w:val="5B9BD5" w:themeColor="accent1"/>
                              <w:sz w:val="28"/>
                              <w:szCs w:val="28"/>
                            </w:rPr>
                            <w:t>Engineering</w:t>
                          </w:r>
                          <w:bookmarkEnd w:id="3"/>
                          <w:r w:rsidRPr="00116E4F">
                            <w:rPr>
                              <w:color w:val="5B9BD5" w:themeColor="accent1"/>
                              <w:sz w:val="28"/>
                              <w:szCs w:val="28"/>
                            </w:rPr>
                            <w:t xml:space="preserve"> </w:t>
                          </w:r>
                        </w:p>
                        <w:p w14:paraId="5809B420" w14:textId="77777777" w:rsidR="002E7112" w:rsidRPr="00116E4F" w:rsidRDefault="002E7112" w:rsidP="00116E4F">
                          <w:pPr>
                            <w:rPr>
                              <w:color w:val="5B9BD5" w:themeColor="accent1"/>
                              <w:sz w:val="28"/>
                              <w:szCs w:val="28"/>
                            </w:rPr>
                          </w:pPr>
                          <w:bookmarkStart w:id="4" w:name="_Toc57039568"/>
                          <w:r w:rsidRPr="00116E4F">
                            <w:rPr>
                              <w:color w:val="5B9BD5" w:themeColor="accent1"/>
                              <w:sz w:val="28"/>
                              <w:szCs w:val="28"/>
                            </w:rPr>
                            <w:t>Tom Pettifer</w:t>
                          </w:r>
                          <w:bookmarkEnd w:id="4"/>
                        </w:p>
                        <w:p w14:paraId="075011C9" w14:textId="6284EA7E" w:rsidR="002E7112" w:rsidRPr="00116E4F" w:rsidRDefault="00116E4F" w:rsidP="00116E4F">
                          <w:pPr>
                            <w:rPr>
                              <w:color w:val="5B9BD5" w:themeColor="accent1"/>
                              <w:sz w:val="28"/>
                              <w:szCs w:val="28"/>
                            </w:rPr>
                          </w:pPr>
                          <w:bookmarkStart w:id="5" w:name="_Toc57039569"/>
                          <w:r w:rsidRPr="00116E4F">
                            <w:rPr>
                              <w:color w:val="5B9BD5" w:themeColor="accent1"/>
                              <w:sz w:val="28"/>
                              <w:szCs w:val="28"/>
                            </w:rPr>
                            <w:t>18/11/2020</w:t>
                          </w:r>
                          <w:bookmarkEnd w:id="5"/>
                        </w:p>
                      </w:txbxContent>
                    </v:textbox>
                    <w10:wrap type="square"/>
                  </v:shape>
                </w:pict>
              </mc:Fallback>
            </mc:AlternateContent>
          </w:r>
          <w:r w:rsidR="002E7112">
            <w:rPr>
              <w:rFonts w:ascii="Helvetica" w:hAnsi="Helvetica" w:cs="Helvetica"/>
              <w:noProof/>
              <w:lang w:eastAsia="en-GB"/>
            </w:rPr>
            <w:drawing>
              <wp:anchor distT="0" distB="0" distL="114300" distR="114300" simplePos="0" relativeHeight="251665408" behindDoc="0" locked="0" layoutInCell="1" allowOverlap="1" wp14:anchorId="68DF2596" wp14:editId="53B1D9F0">
                <wp:simplePos x="0" y="0"/>
                <wp:positionH relativeFrom="column">
                  <wp:posOffset>-602615</wp:posOffset>
                </wp:positionH>
                <wp:positionV relativeFrom="paragraph">
                  <wp:posOffset>399415</wp:posOffset>
                </wp:positionV>
                <wp:extent cx="3937000" cy="1651000"/>
                <wp:effectExtent l="0" t="0" r="0" b="0"/>
                <wp:wrapTight wrapText="bothSides">
                  <wp:wrapPolygon edited="0">
                    <wp:start x="0" y="0"/>
                    <wp:lineTo x="0" y="11631"/>
                    <wp:lineTo x="975" y="16615"/>
                    <wp:lineTo x="2926" y="20603"/>
                    <wp:lineTo x="3066" y="21268"/>
                    <wp:lineTo x="3763" y="21268"/>
                    <wp:lineTo x="21321" y="17945"/>
                    <wp:lineTo x="21321" y="12295"/>
                    <wp:lineTo x="17977" y="11298"/>
                    <wp:lineTo x="21461" y="7643"/>
                    <wp:lineTo x="214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7000" cy="1651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E7112">
            <w:rPr>
              <w:rFonts w:eastAsiaTheme="minorEastAsia"/>
              <w:noProof/>
              <w:color w:val="262626" w:themeColor="text1" w:themeTint="D9"/>
              <w:sz w:val="36"/>
              <w:szCs w:val="36"/>
              <w:lang w:eastAsia="en-GB"/>
            </w:rPr>
            <mc:AlternateContent>
              <mc:Choice Requires="wps">
                <w:drawing>
                  <wp:anchor distT="0" distB="0" distL="114300" distR="114300" simplePos="0" relativeHeight="251664384" behindDoc="0" locked="0" layoutInCell="1" allowOverlap="1" wp14:anchorId="69029BFC" wp14:editId="539D1B03">
                    <wp:simplePos x="0" y="0"/>
                    <wp:positionH relativeFrom="column">
                      <wp:posOffset>22225</wp:posOffset>
                    </wp:positionH>
                    <wp:positionV relativeFrom="paragraph">
                      <wp:posOffset>4381500</wp:posOffset>
                    </wp:positionV>
                    <wp:extent cx="5638800" cy="13716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638800" cy="1371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DF9C02B" w14:textId="4D164C40" w:rsidR="00F00E14" w:rsidRPr="00116E4F" w:rsidRDefault="00116E4F" w:rsidP="00116E4F">
                                <w:pPr>
                                  <w:rPr>
                                    <w:color w:val="5B9BD5" w:themeColor="accent1"/>
                                    <w:sz w:val="56"/>
                                    <w:szCs w:val="56"/>
                                  </w:rPr>
                                </w:pPr>
                                <w:bookmarkStart w:id="3" w:name="_Toc57039570"/>
                                <w:r w:rsidRPr="00116E4F">
                                  <w:rPr>
                                    <w:color w:val="5B9BD5" w:themeColor="accent1"/>
                                    <w:sz w:val="56"/>
                                    <w:szCs w:val="56"/>
                                  </w:rPr>
                                  <w:t>Designing a wind turbine blade:</w:t>
                                </w:r>
                                <w:bookmarkEnd w:id="3"/>
                              </w:p>
                              <w:p w14:paraId="6B7802D2" w14:textId="41D744EC" w:rsidR="00116E4F" w:rsidRPr="00116E4F" w:rsidRDefault="00116E4F" w:rsidP="00116E4F">
                                <w:pPr>
                                  <w:rPr>
                                    <w:color w:val="5B9BD5" w:themeColor="accent1"/>
                                    <w:sz w:val="56"/>
                                    <w:szCs w:val="56"/>
                                  </w:rPr>
                                </w:pPr>
                                <w:r w:rsidRPr="00116E4F">
                                  <w:rPr>
                                    <w:color w:val="5B9BD5" w:themeColor="accent1"/>
                                    <w:sz w:val="56"/>
                                    <w:szCs w:val="56"/>
                                  </w:rPr>
                                  <w:t>Structural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029BFC" id="Text Box 3" o:spid="_x0000_s1028" type="#_x0000_t202" style="position:absolute;margin-left:1.75pt;margin-top:345pt;width:444pt;height:10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" filled="f" stroked="f">
                    <v:textbox>
                      <w:txbxContent>
                        <w:p w14:paraId="5DF9C02B" w14:textId="4D164C40" w:rsidR="00F00E14" w:rsidRPr="00116E4F" w:rsidRDefault="00116E4F" w:rsidP="00116E4F">
                          <w:pPr>
                            <w:rPr>
                              <w:color w:val="5B9BD5" w:themeColor="accent1"/>
                              <w:sz w:val="56"/>
                              <w:szCs w:val="56"/>
                            </w:rPr>
                          </w:pPr>
                          <w:bookmarkStart w:id="7" w:name="_Toc57039570"/>
                          <w:r w:rsidRPr="00116E4F">
                            <w:rPr>
                              <w:color w:val="5B9BD5" w:themeColor="accent1"/>
                              <w:sz w:val="56"/>
                              <w:szCs w:val="56"/>
                            </w:rPr>
                            <w:t>Designing a wind turbine blade:</w:t>
                          </w:r>
                          <w:bookmarkEnd w:id="7"/>
                        </w:p>
                        <w:p w14:paraId="6B7802D2" w14:textId="41D744EC" w:rsidR="00116E4F" w:rsidRPr="00116E4F" w:rsidRDefault="00116E4F" w:rsidP="00116E4F">
                          <w:pPr>
                            <w:rPr>
                              <w:color w:val="5B9BD5" w:themeColor="accent1"/>
                              <w:sz w:val="56"/>
                              <w:szCs w:val="56"/>
                            </w:rPr>
                          </w:pPr>
                          <w:r w:rsidRPr="00116E4F">
                            <w:rPr>
                              <w:color w:val="5B9BD5" w:themeColor="accent1"/>
                              <w:sz w:val="56"/>
                              <w:szCs w:val="56"/>
                            </w:rPr>
                            <w:t>Structural design</w:t>
                          </w:r>
                        </w:p>
                      </w:txbxContent>
                    </v:textbox>
                    <w10:wrap type="square"/>
                  </v:shape>
                </w:pict>
              </mc:Fallback>
            </mc:AlternateContent>
          </w:r>
          <w:r w:rsidR="00F00E14">
            <w:rPr>
              <w:rFonts w:eastAsiaTheme="minorEastAsia"/>
              <w:color w:val="262626" w:themeColor="text1" w:themeTint="D9"/>
              <w:sz w:val="36"/>
              <w:szCs w:val="36"/>
              <w:lang w:val="en-US" w:eastAsia="zh-CN"/>
            </w:rPr>
            <w:br w:type="page"/>
          </w:r>
        </w:p>
      </w:sdtContent>
    </w:sdt>
    <w:sdt>
      <w:sdtPr>
        <w:rPr>
          <w:rFonts w:asciiTheme="minorHAnsi" w:eastAsiaTheme="minorHAnsi" w:hAnsiTheme="minorHAnsi" w:cstheme="minorBidi"/>
          <w:b w:val="0"/>
          <w:bCs w:val="0"/>
          <w:color w:val="auto"/>
          <w:sz w:val="24"/>
          <w:szCs w:val="24"/>
          <w:lang w:val="en-GB"/>
        </w:rPr>
        <w:id w:val="-1557382636"/>
        <w:docPartObj>
          <w:docPartGallery w:val="Table of Contents"/>
          <w:docPartUnique/>
        </w:docPartObj>
      </w:sdtPr>
      <w:sdtEndPr>
        <w:rPr>
          <w:noProof/>
        </w:rPr>
      </w:sdtEndPr>
      <w:sdtContent>
        <w:p w14:paraId="10A911A1" w14:textId="57A0DEF8" w:rsidR="00116E4F" w:rsidRDefault="00116E4F">
          <w:pPr>
            <w:pStyle w:val="TOCHeading"/>
          </w:pPr>
          <w:r>
            <w:t>Table of Contents</w:t>
          </w:r>
        </w:p>
        <w:p w14:paraId="56836E0F" w14:textId="709E1D1E" w:rsidR="006B2836" w:rsidRDefault="00C01009">
          <w:pPr>
            <w:pStyle w:val="TOC1"/>
            <w:tabs>
              <w:tab w:val="right" w:leader="dot" w:pos="9010"/>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57999850" w:history="1">
            <w:r w:rsidR="006B2836" w:rsidRPr="00C36029">
              <w:rPr>
                <w:rStyle w:val="Hyperlink"/>
                <w:noProof/>
              </w:rPr>
              <w:t>Introduction</w:t>
            </w:r>
            <w:r w:rsidR="006B2836">
              <w:rPr>
                <w:noProof/>
                <w:webHidden/>
              </w:rPr>
              <w:tab/>
            </w:r>
            <w:r w:rsidR="006B2836">
              <w:rPr>
                <w:noProof/>
                <w:webHidden/>
              </w:rPr>
              <w:fldChar w:fldCharType="begin"/>
            </w:r>
            <w:r w:rsidR="006B2836">
              <w:rPr>
                <w:noProof/>
                <w:webHidden/>
              </w:rPr>
              <w:instrText xml:space="preserve"> PAGEREF _Toc57999850 \h </w:instrText>
            </w:r>
            <w:r w:rsidR="006B2836">
              <w:rPr>
                <w:noProof/>
                <w:webHidden/>
              </w:rPr>
            </w:r>
            <w:r w:rsidR="006B2836">
              <w:rPr>
                <w:noProof/>
                <w:webHidden/>
              </w:rPr>
              <w:fldChar w:fldCharType="separate"/>
            </w:r>
            <w:r w:rsidR="006B2836">
              <w:rPr>
                <w:noProof/>
                <w:webHidden/>
              </w:rPr>
              <w:t>2</w:t>
            </w:r>
            <w:r w:rsidR="006B2836">
              <w:rPr>
                <w:noProof/>
                <w:webHidden/>
              </w:rPr>
              <w:fldChar w:fldCharType="end"/>
            </w:r>
          </w:hyperlink>
        </w:p>
        <w:p w14:paraId="0B22279B" w14:textId="5D314728" w:rsidR="006B2836" w:rsidRDefault="006B2836">
          <w:pPr>
            <w:pStyle w:val="TOC1"/>
            <w:tabs>
              <w:tab w:val="right" w:leader="dot" w:pos="9010"/>
            </w:tabs>
            <w:rPr>
              <w:rFonts w:eastAsiaTheme="minorEastAsia" w:cstheme="minorBidi"/>
              <w:b w:val="0"/>
              <w:bCs w:val="0"/>
              <w:i w:val="0"/>
              <w:iCs w:val="0"/>
              <w:noProof/>
              <w:lang w:eastAsia="en-GB"/>
            </w:rPr>
          </w:pPr>
          <w:hyperlink w:anchor="_Toc57999851" w:history="1">
            <w:r w:rsidRPr="00C36029">
              <w:rPr>
                <w:rStyle w:val="Hyperlink"/>
                <w:noProof/>
              </w:rPr>
              <w:t>Introduction to FEA (Finite Element Analysis)</w:t>
            </w:r>
            <w:r>
              <w:rPr>
                <w:noProof/>
                <w:webHidden/>
              </w:rPr>
              <w:tab/>
            </w:r>
            <w:r>
              <w:rPr>
                <w:noProof/>
                <w:webHidden/>
              </w:rPr>
              <w:fldChar w:fldCharType="begin"/>
            </w:r>
            <w:r>
              <w:rPr>
                <w:noProof/>
                <w:webHidden/>
              </w:rPr>
              <w:instrText xml:space="preserve"> PAGEREF _Toc57999851 \h </w:instrText>
            </w:r>
            <w:r>
              <w:rPr>
                <w:noProof/>
                <w:webHidden/>
              </w:rPr>
            </w:r>
            <w:r>
              <w:rPr>
                <w:noProof/>
                <w:webHidden/>
              </w:rPr>
              <w:fldChar w:fldCharType="separate"/>
            </w:r>
            <w:r>
              <w:rPr>
                <w:noProof/>
                <w:webHidden/>
              </w:rPr>
              <w:t>2</w:t>
            </w:r>
            <w:r>
              <w:rPr>
                <w:noProof/>
                <w:webHidden/>
              </w:rPr>
              <w:fldChar w:fldCharType="end"/>
            </w:r>
          </w:hyperlink>
        </w:p>
        <w:p w14:paraId="3856218D" w14:textId="05753E40" w:rsidR="006B2836" w:rsidRDefault="006B2836">
          <w:pPr>
            <w:pStyle w:val="TOC2"/>
            <w:tabs>
              <w:tab w:val="right" w:leader="dot" w:pos="9010"/>
            </w:tabs>
            <w:rPr>
              <w:rFonts w:eastAsiaTheme="minorEastAsia" w:cstheme="minorBidi"/>
              <w:b w:val="0"/>
              <w:bCs w:val="0"/>
              <w:noProof/>
              <w:sz w:val="24"/>
              <w:szCs w:val="24"/>
              <w:lang w:eastAsia="en-GB"/>
            </w:rPr>
          </w:pPr>
          <w:hyperlink w:anchor="_Toc57999852" w:history="1">
            <w:r w:rsidRPr="00C36029">
              <w:rPr>
                <w:rStyle w:val="Hyperlink"/>
                <w:noProof/>
              </w:rPr>
              <w:t>Things to consider:</w:t>
            </w:r>
            <w:r>
              <w:rPr>
                <w:noProof/>
                <w:webHidden/>
              </w:rPr>
              <w:tab/>
            </w:r>
            <w:r>
              <w:rPr>
                <w:noProof/>
                <w:webHidden/>
              </w:rPr>
              <w:fldChar w:fldCharType="begin"/>
            </w:r>
            <w:r>
              <w:rPr>
                <w:noProof/>
                <w:webHidden/>
              </w:rPr>
              <w:instrText xml:space="preserve"> PAGEREF _Toc57999852 \h </w:instrText>
            </w:r>
            <w:r>
              <w:rPr>
                <w:noProof/>
                <w:webHidden/>
              </w:rPr>
            </w:r>
            <w:r>
              <w:rPr>
                <w:noProof/>
                <w:webHidden/>
              </w:rPr>
              <w:fldChar w:fldCharType="separate"/>
            </w:r>
            <w:r>
              <w:rPr>
                <w:noProof/>
                <w:webHidden/>
              </w:rPr>
              <w:t>4</w:t>
            </w:r>
            <w:r>
              <w:rPr>
                <w:noProof/>
                <w:webHidden/>
              </w:rPr>
              <w:fldChar w:fldCharType="end"/>
            </w:r>
          </w:hyperlink>
        </w:p>
        <w:p w14:paraId="5B51F98F" w14:textId="6F3F1BD2" w:rsidR="006B2836" w:rsidRDefault="006B2836">
          <w:pPr>
            <w:pStyle w:val="TOC2"/>
            <w:tabs>
              <w:tab w:val="right" w:leader="dot" w:pos="9010"/>
            </w:tabs>
            <w:rPr>
              <w:rFonts w:eastAsiaTheme="minorEastAsia" w:cstheme="minorBidi"/>
              <w:b w:val="0"/>
              <w:bCs w:val="0"/>
              <w:noProof/>
              <w:sz w:val="24"/>
              <w:szCs w:val="24"/>
              <w:lang w:eastAsia="en-GB"/>
            </w:rPr>
          </w:pPr>
          <w:hyperlink w:anchor="_Toc57999853" w:history="1">
            <w:r w:rsidRPr="00C36029">
              <w:rPr>
                <w:rStyle w:val="Hyperlink"/>
                <w:noProof/>
              </w:rPr>
              <w:t>Linear Static Analysis</w:t>
            </w:r>
            <w:r>
              <w:rPr>
                <w:noProof/>
                <w:webHidden/>
              </w:rPr>
              <w:tab/>
            </w:r>
            <w:r>
              <w:rPr>
                <w:noProof/>
                <w:webHidden/>
              </w:rPr>
              <w:fldChar w:fldCharType="begin"/>
            </w:r>
            <w:r>
              <w:rPr>
                <w:noProof/>
                <w:webHidden/>
              </w:rPr>
              <w:instrText xml:space="preserve"> PAGEREF _Toc57999853 \h </w:instrText>
            </w:r>
            <w:r>
              <w:rPr>
                <w:noProof/>
                <w:webHidden/>
              </w:rPr>
            </w:r>
            <w:r>
              <w:rPr>
                <w:noProof/>
                <w:webHidden/>
              </w:rPr>
              <w:fldChar w:fldCharType="separate"/>
            </w:r>
            <w:r>
              <w:rPr>
                <w:noProof/>
                <w:webHidden/>
              </w:rPr>
              <w:t>4</w:t>
            </w:r>
            <w:r>
              <w:rPr>
                <w:noProof/>
                <w:webHidden/>
              </w:rPr>
              <w:fldChar w:fldCharType="end"/>
            </w:r>
          </w:hyperlink>
        </w:p>
        <w:p w14:paraId="72DFCCE5" w14:textId="7730534E" w:rsidR="006B2836" w:rsidRDefault="006B2836">
          <w:pPr>
            <w:pStyle w:val="TOC1"/>
            <w:tabs>
              <w:tab w:val="right" w:leader="dot" w:pos="9010"/>
            </w:tabs>
            <w:rPr>
              <w:rFonts w:eastAsiaTheme="minorEastAsia" w:cstheme="minorBidi"/>
              <w:b w:val="0"/>
              <w:bCs w:val="0"/>
              <w:i w:val="0"/>
              <w:iCs w:val="0"/>
              <w:noProof/>
              <w:lang w:eastAsia="en-GB"/>
            </w:rPr>
          </w:pPr>
          <w:hyperlink w:anchor="_Toc57999854" w:history="1">
            <w:r w:rsidRPr="00C36029">
              <w:rPr>
                <w:rStyle w:val="Hyperlink"/>
                <w:noProof/>
              </w:rPr>
              <w:t>Optimisation techniques used within FEA</w:t>
            </w:r>
            <w:r>
              <w:rPr>
                <w:noProof/>
                <w:webHidden/>
              </w:rPr>
              <w:tab/>
            </w:r>
            <w:r>
              <w:rPr>
                <w:noProof/>
                <w:webHidden/>
              </w:rPr>
              <w:fldChar w:fldCharType="begin"/>
            </w:r>
            <w:r>
              <w:rPr>
                <w:noProof/>
                <w:webHidden/>
              </w:rPr>
              <w:instrText xml:space="preserve"> PAGEREF _Toc57999854 \h </w:instrText>
            </w:r>
            <w:r>
              <w:rPr>
                <w:noProof/>
                <w:webHidden/>
              </w:rPr>
            </w:r>
            <w:r>
              <w:rPr>
                <w:noProof/>
                <w:webHidden/>
              </w:rPr>
              <w:fldChar w:fldCharType="separate"/>
            </w:r>
            <w:r>
              <w:rPr>
                <w:noProof/>
                <w:webHidden/>
              </w:rPr>
              <w:t>4</w:t>
            </w:r>
            <w:r>
              <w:rPr>
                <w:noProof/>
                <w:webHidden/>
              </w:rPr>
              <w:fldChar w:fldCharType="end"/>
            </w:r>
          </w:hyperlink>
        </w:p>
        <w:p w14:paraId="0EC46741" w14:textId="3F880DEA" w:rsidR="006B2836" w:rsidRDefault="006B2836">
          <w:pPr>
            <w:pStyle w:val="TOC2"/>
            <w:tabs>
              <w:tab w:val="right" w:leader="dot" w:pos="9010"/>
            </w:tabs>
            <w:rPr>
              <w:rFonts w:eastAsiaTheme="minorEastAsia" w:cstheme="minorBidi"/>
              <w:b w:val="0"/>
              <w:bCs w:val="0"/>
              <w:noProof/>
              <w:sz w:val="24"/>
              <w:szCs w:val="24"/>
              <w:lang w:eastAsia="en-GB"/>
            </w:rPr>
          </w:pPr>
          <w:hyperlink w:anchor="_Toc57999855" w:history="1">
            <w:r w:rsidRPr="00C36029">
              <w:rPr>
                <w:rStyle w:val="Hyperlink"/>
                <w:noProof/>
              </w:rPr>
              <w:t>Key aspects of optimisation</w:t>
            </w:r>
            <w:r>
              <w:rPr>
                <w:noProof/>
                <w:webHidden/>
              </w:rPr>
              <w:tab/>
            </w:r>
            <w:r>
              <w:rPr>
                <w:noProof/>
                <w:webHidden/>
              </w:rPr>
              <w:fldChar w:fldCharType="begin"/>
            </w:r>
            <w:r>
              <w:rPr>
                <w:noProof/>
                <w:webHidden/>
              </w:rPr>
              <w:instrText xml:space="preserve"> PAGEREF _Toc57999855 \h </w:instrText>
            </w:r>
            <w:r>
              <w:rPr>
                <w:noProof/>
                <w:webHidden/>
              </w:rPr>
            </w:r>
            <w:r>
              <w:rPr>
                <w:noProof/>
                <w:webHidden/>
              </w:rPr>
              <w:fldChar w:fldCharType="separate"/>
            </w:r>
            <w:r>
              <w:rPr>
                <w:noProof/>
                <w:webHidden/>
              </w:rPr>
              <w:t>4</w:t>
            </w:r>
            <w:r>
              <w:rPr>
                <w:noProof/>
                <w:webHidden/>
              </w:rPr>
              <w:fldChar w:fldCharType="end"/>
            </w:r>
          </w:hyperlink>
        </w:p>
        <w:p w14:paraId="1FB9D80C" w14:textId="03A7F032" w:rsidR="006B2836" w:rsidRDefault="006B2836">
          <w:pPr>
            <w:pStyle w:val="TOC2"/>
            <w:tabs>
              <w:tab w:val="right" w:leader="dot" w:pos="9010"/>
            </w:tabs>
            <w:rPr>
              <w:rFonts w:eastAsiaTheme="minorEastAsia" w:cstheme="minorBidi"/>
              <w:b w:val="0"/>
              <w:bCs w:val="0"/>
              <w:noProof/>
              <w:sz w:val="24"/>
              <w:szCs w:val="24"/>
              <w:lang w:eastAsia="en-GB"/>
            </w:rPr>
          </w:pPr>
          <w:hyperlink w:anchor="_Toc57999856" w:history="1">
            <w:r w:rsidRPr="00C36029">
              <w:rPr>
                <w:rStyle w:val="Hyperlink"/>
                <w:noProof/>
              </w:rPr>
              <w:t>Sizing Optimisation</w:t>
            </w:r>
            <w:r>
              <w:rPr>
                <w:noProof/>
                <w:webHidden/>
              </w:rPr>
              <w:tab/>
            </w:r>
            <w:r>
              <w:rPr>
                <w:noProof/>
                <w:webHidden/>
              </w:rPr>
              <w:fldChar w:fldCharType="begin"/>
            </w:r>
            <w:r>
              <w:rPr>
                <w:noProof/>
                <w:webHidden/>
              </w:rPr>
              <w:instrText xml:space="preserve"> PAGEREF _Toc57999856 \h </w:instrText>
            </w:r>
            <w:r>
              <w:rPr>
                <w:noProof/>
                <w:webHidden/>
              </w:rPr>
            </w:r>
            <w:r>
              <w:rPr>
                <w:noProof/>
                <w:webHidden/>
              </w:rPr>
              <w:fldChar w:fldCharType="separate"/>
            </w:r>
            <w:r>
              <w:rPr>
                <w:noProof/>
                <w:webHidden/>
              </w:rPr>
              <w:t>4</w:t>
            </w:r>
            <w:r>
              <w:rPr>
                <w:noProof/>
                <w:webHidden/>
              </w:rPr>
              <w:fldChar w:fldCharType="end"/>
            </w:r>
          </w:hyperlink>
        </w:p>
        <w:p w14:paraId="37A1F703" w14:textId="4A368AF2" w:rsidR="006B2836" w:rsidRDefault="006B2836">
          <w:pPr>
            <w:pStyle w:val="TOC2"/>
            <w:tabs>
              <w:tab w:val="right" w:leader="dot" w:pos="9010"/>
            </w:tabs>
            <w:rPr>
              <w:rFonts w:eastAsiaTheme="minorEastAsia" w:cstheme="minorBidi"/>
              <w:b w:val="0"/>
              <w:bCs w:val="0"/>
              <w:noProof/>
              <w:sz w:val="24"/>
              <w:szCs w:val="24"/>
              <w:lang w:eastAsia="en-GB"/>
            </w:rPr>
          </w:pPr>
          <w:hyperlink w:anchor="_Toc57999857" w:history="1">
            <w:r w:rsidRPr="00C36029">
              <w:rPr>
                <w:rStyle w:val="Hyperlink"/>
                <w:noProof/>
              </w:rPr>
              <w:t>Shape Optimisation</w:t>
            </w:r>
            <w:r>
              <w:rPr>
                <w:noProof/>
                <w:webHidden/>
              </w:rPr>
              <w:tab/>
            </w:r>
            <w:r>
              <w:rPr>
                <w:noProof/>
                <w:webHidden/>
              </w:rPr>
              <w:fldChar w:fldCharType="begin"/>
            </w:r>
            <w:r>
              <w:rPr>
                <w:noProof/>
                <w:webHidden/>
              </w:rPr>
              <w:instrText xml:space="preserve"> PAGEREF _Toc57999857 \h </w:instrText>
            </w:r>
            <w:r>
              <w:rPr>
                <w:noProof/>
                <w:webHidden/>
              </w:rPr>
            </w:r>
            <w:r>
              <w:rPr>
                <w:noProof/>
                <w:webHidden/>
              </w:rPr>
              <w:fldChar w:fldCharType="separate"/>
            </w:r>
            <w:r>
              <w:rPr>
                <w:noProof/>
                <w:webHidden/>
              </w:rPr>
              <w:t>5</w:t>
            </w:r>
            <w:r>
              <w:rPr>
                <w:noProof/>
                <w:webHidden/>
              </w:rPr>
              <w:fldChar w:fldCharType="end"/>
            </w:r>
          </w:hyperlink>
        </w:p>
        <w:p w14:paraId="5B8DFFD6" w14:textId="772EA44B" w:rsidR="006B2836" w:rsidRDefault="006B2836">
          <w:pPr>
            <w:pStyle w:val="TOC2"/>
            <w:tabs>
              <w:tab w:val="right" w:leader="dot" w:pos="9010"/>
            </w:tabs>
            <w:rPr>
              <w:rFonts w:eastAsiaTheme="minorEastAsia" w:cstheme="minorBidi"/>
              <w:b w:val="0"/>
              <w:bCs w:val="0"/>
              <w:noProof/>
              <w:sz w:val="24"/>
              <w:szCs w:val="24"/>
              <w:lang w:eastAsia="en-GB"/>
            </w:rPr>
          </w:pPr>
          <w:hyperlink w:anchor="_Toc57999858" w:history="1">
            <w:r w:rsidRPr="00C36029">
              <w:rPr>
                <w:rStyle w:val="Hyperlink"/>
                <w:noProof/>
              </w:rPr>
              <w:t>Topology</w:t>
            </w:r>
            <w:r>
              <w:rPr>
                <w:noProof/>
                <w:webHidden/>
              </w:rPr>
              <w:tab/>
            </w:r>
            <w:r>
              <w:rPr>
                <w:noProof/>
                <w:webHidden/>
              </w:rPr>
              <w:fldChar w:fldCharType="begin"/>
            </w:r>
            <w:r>
              <w:rPr>
                <w:noProof/>
                <w:webHidden/>
              </w:rPr>
              <w:instrText xml:space="preserve"> PAGEREF _Toc57999858 \h </w:instrText>
            </w:r>
            <w:r>
              <w:rPr>
                <w:noProof/>
                <w:webHidden/>
              </w:rPr>
            </w:r>
            <w:r>
              <w:rPr>
                <w:noProof/>
                <w:webHidden/>
              </w:rPr>
              <w:fldChar w:fldCharType="separate"/>
            </w:r>
            <w:r>
              <w:rPr>
                <w:noProof/>
                <w:webHidden/>
              </w:rPr>
              <w:t>5</w:t>
            </w:r>
            <w:r>
              <w:rPr>
                <w:noProof/>
                <w:webHidden/>
              </w:rPr>
              <w:fldChar w:fldCharType="end"/>
            </w:r>
          </w:hyperlink>
        </w:p>
        <w:p w14:paraId="719C9519" w14:textId="1F8E381D" w:rsidR="006B2836" w:rsidRDefault="006B2836">
          <w:pPr>
            <w:pStyle w:val="TOC2"/>
            <w:tabs>
              <w:tab w:val="right" w:leader="dot" w:pos="9010"/>
            </w:tabs>
            <w:rPr>
              <w:rFonts w:eastAsiaTheme="minorEastAsia" w:cstheme="minorBidi"/>
              <w:b w:val="0"/>
              <w:bCs w:val="0"/>
              <w:noProof/>
              <w:sz w:val="24"/>
              <w:szCs w:val="24"/>
              <w:lang w:eastAsia="en-GB"/>
            </w:rPr>
          </w:pPr>
          <w:hyperlink w:anchor="_Toc57999859" w:history="1">
            <w:r w:rsidRPr="00C36029">
              <w:rPr>
                <w:rStyle w:val="Hyperlink"/>
                <w:noProof/>
              </w:rPr>
              <w:t>T</w:t>
            </w:r>
            <w:r w:rsidRPr="00C36029">
              <w:rPr>
                <w:rStyle w:val="Hyperlink"/>
                <w:noProof/>
                <w:lang w:eastAsia="en-GB"/>
              </w:rPr>
              <w:t>opometry</w:t>
            </w:r>
            <w:r>
              <w:rPr>
                <w:noProof/>
                <w:webHidden/>
              </w:rPr>
              <w:tab/>
            </w:r>
            <w:r>
              <w:rPr>
                <w:noProof/>
                <w:webHidden/>
              </w:rPr>
              <w:fldChar w:fldCharType="begin"/>
            </w:r>
            <w:r>
              <w:rPr>
                <w:noProof/>
                <w:webHidden/>
              </w:rPr>
              <w:instrText xml:space="preserve"> PAGEREF _Toc57999859 \h </w:instrText>
            </w:r>
            <w:r>
              <w:rPr>
                <w:noProof/>
                <w:webHidden/>
              </w:rPr>
            </w:r>
            <w:r>
              <w:rPr>
                <w:noProof/>
                <w:webHidden/>
              </w:rPr>
              <w:fldChar w:fldCharType="separate"/>
            </w:r>
            <w:r>
              <w:rPr>
                <w:noProof/>
                <w:webHidden/>
              </w:rPr>
              <w:t>5</w:t>
            </w:r>
            <w:r>
              <w:rPr>
                <w:noProof/>
                <w:webHidden/>
              </w:rPr>
              <w:fldChar w:fldCharType="end"/>
            </w:r>
          </w:hyperlink>
        </w:p>
        <w:p w14:paraId="1F10D08D" w14:textId="25523B18" w:rsidR="006B2836" w:rsidRDefault="006B2836">
          <w:pPr>
            <w:pStyle w:val="TOC1"/>
            <w:tabs>
              <w:tab w:val="right" w:leader="dot" w:pos="9010"/>
            </w:tabs>
            <w:rPr>
              <w:rFonts w:eastAsiaTheme="minorEastAsia" w:cstheme="minorBidi"/>
              <w:b w:val="0"/>
              <w:bCs w:val="0"/>
              <w:i w:val="0"/>
              <w:iCs w:val="0"/>
              <w:noProof/>
              <w:lang w:eastAsia="en-GB"/>
            </w:rPr>
          </w:pPr>
          <w:hyperlink w:anchor="_Toc57999860" w:history="1">
            <w:r w:rsidRPr="00C36029">
              <w:rPr>
                <w:rStyle w:val="Hyperlink"/>
                <w:noProof/>
              </w:rPr>
              <w:t>Optimisation of wind turbine blade using Genesis on Design Studio</w:t>
            </w:r>
            <w:r>
              <w:rPr>
                <w:noProof/>
                <w:webHidden/>
              </w:rPr>
              <w:tab/>
            </w:r>
            <w:r>
              <w:rPr>
                <w:noProof/>
                <w:webHidden/>
              </w:rPr>
              <w:fldChar w:fldCharType="begin"/>
            </w:r>
            <w:r>
              <w:rPr>
                <w:noProof/>
                <w:webHidden/>
              </w:rPr>
              <w:instrText xml:space="preserve"> PAGEREF _Toc57999860 \h </w:instrText>
            </w:r>
            <w:r>
              <w:rPr>
                <w:noProof/>
                <w:webHidden/>
              </w:rPr>
            </w:r>
            <w:r>
              <w:rPr>
                <w:noProof/>
                <w:webHidden/>
              </w:rPr>
              <w:fldChar w:fldCharType="separate"/>
            </w:r>
            <w:r>
              <w:rPr>
                <w:noProof/>
                <w:webHidden/>
              </w:rPr>
              <w:t>6</w:t>
            </w:r>
            <w:r>
              <w:rPr>
                <w:noProof/>
                <w:webHidden/>
              </w:rPr>
              <w:fldChar w:fldCharType="end"/>
            </w:r>
          </w:hyperlink>
        </w:p>
        <w:p w14:paraId="631D7D6C" w14:textId="142E5D2F" w:rsidR="006B2836" w:rsidRDefault="006B2836">
          <w:pPr>
            <w:pStyle w:val="TOC2"/>
            <w:tabs>
              <w:tab w:val="right" w:leader="dot" w:pos="9010"/>
            </w:tabs>
            <w:rPr>
              <w:rFonts w:eastAsiaTheme="minorEastAsia" w:cstheme="minorBidi"/>
              <w:b w:val="0"/>
              <w:bCs w:val="0"/>
              <w:noProof/>
              <w:sz w:val="24"/>
              <w:szCs w:val="24"/>
              <w:lang w:eastAsia="en-GB"/>
            </w:rPr>
          </w:pPr>
          <w:hyperlink w:anchor="_Toc57999861" w:history="1">
            <w:r w:rsidRPr="00C36029">
              <w:rPr>
                <w:rStyle w:val="Hyperlink"/>
                <w:noProof/>
              </w:rPr>
              <w:t>Evaluation of Optimisation</w:t>
            </w:r>
            <w:r>
              <w:rPr>
                <w:noProof/>
                <w:webHidden/>
              </w:rPr>
              <w:tab/>
            </w:r>
            <w:r>
              <w:rPr>
                <w:noProof/>
                <w:webHidden/>
              </w:rPr>
              <w:fldChar w:fldCharType="begin"/>
            </w:r>
            <w:r>
              <w:rPr>
                <w:noProof/>
                <w:webHidden/>
              </w:rPr>
              <w:instrText xml:space="preserve"> PAGEREF _Toc57999861 \h </w:instrText>
            </w:r>
            <w:r>
              <w:rPr>
                <w:noProof/>
                <w:webHidden/>
              </w:rPr>
            </w:r>
            <w:r>
              <w:rPr>
                <w:noProof/>
                <w:webHidden/>
              </w:rPr>
              <w:fldChar w:fldCharType="separate"/>
            </w:r>
            <w:r>
              <w:rPr>
                <w:noProof/>
                <w:webHidden/>
              </w:rPr>
              <w:t>20</w:t>
            </w:r>
            <w:r>
              <w:rPr>
                <w:noProof/>
                <w:webHidden/>
              </w:rPr>
              <w:fldChar w:fldCharType="end"/>
            </w:r>
          </w:hyperlink>
        </w:p>
        <w:p w14:paraId="7D618E05" w14:textId="5CC726C9" w:rsidR="006B2836" w:rsidRDefault="006B2836">
          <w:pPr>
            <w:pStyle w:val="TOC2"/>
            <w:tabs>
              <w:tab w:val="right" w:leader="dot" w:pos="9010"/>
            </w:tabs>
            <w:rPr>
              <w:rFonts w:eastAsiaTheme="minorEastAsia" w:cstheme="minorBidi"/>
              <w:b w:val="0"/>
              <w:bCs w:val="0"/>
              <w:noProof/>
              <w:sz w:val="24"/>
              <w:szCs w:val="24"/>
              <w:lang w:eastAsia="en-GB"/>
            </w:rPr>
          </w:pPr>
          <w:hyperlink w:anchor="_Toc57999862" w:history="1">
            <w:r w:rsidRPr="00C36029">
              <w:rPr>
                <w:rStyle w:val="Hyperlink"/>
                <w:noProof/>
              </w:rPr>
              <w:t>Conclusion</w:t>
            </w:r>
            <w:r>
              <w:rPr>
                <w:noProof/>
                <w:webHidden/>
              </w:rPr>
              <w:tab/>
            </w:r>
            <w:r>
              <w:rPr>
                <w:noProof/>
                <w:webHidden/>
              </w:rPr>
              <w:fldChar w:fldCharType="begin"/>
            </w:r>
            <w:r>
              <w:rPr>
                <w:noProof/>
                <w:webHidden/>
              </w:rPr>
              <w:instrText xml:space="preserve"> PAGEREF _Toc57999862 \h </w:instrText>
            </w:r>
            <w:r>
              <w:rPr>
                <w:noProof/>
                <w:webHidden/>
              </w:rPr>
            </w:r>
            <w:r>
              <w:rPr>
                <w:noProof/>
                <w:webHidden/>
              </w:rPr>
              <w:fldChar w:fldCharType="separate"/>
            </w:r>
            <w:r>
              <w:rPr>
                <w:noProof/>
                <w:webHidden/>
              </w:rPr>
              <w:t>22</w:t>
            </w:r>
            <w:r>
              <w:rPr>
                <w:noProof/>
                <w:webHidden/>
              </w:rPr>
              <w:fldChar w:fldCharType="end"/>
            </w:r>
          </w:hyperlink>
        </w:p>
        <w:p w14:paraId="22924456" w14:textId="1BD0BBE0" w:rsidR="006B2836" w:rsidRDefault="006B2836">
          <w:pPr>
            <w:pStyle w:val="TOC2"/>
            <w:tabs>
              <w:tab w:val="right" w:leader="dot" w:pos="9010"/>
            </w:tabs>
            <w:rPr>
              <w:rFonts w:eastAsiaTheme="minorEastAsia" w:cstheme="minorBidi"/>
              <w:b w:val="0"/>
              <w:bCs w:val="0"/>
              <w:noProof/>
              <w:sz w:val="24"/>
              <w:szCs w:val="24"/>
              <w:lang w:eastAsia="en-GB"/>
            </w:rPr>
          </w:pPr>
          <w:hyperlink w:anchor="_Toc57999863" w:history="1">
            <w:r w:rsidRPr="00C36029">
              <w:rPr>
                <w:rStyle w:val="Hyperlink"/>
                <w:noProof/>
              </w:rPr>
              <w:t>Table of figures</w:t>
            </w:r>
            <w:r>
              <w:rPr>
                <w:noProof/>
                <w:webHidden/>
              </w:rPr>
              <w:tab/>
            </w:r>
            <w:r>
              <w:rPr>
                <w:noProof/>
                <w:webHidden/>
              </w:rPr>
              <w:fldChar w:fldCharType="begin"/>
            </w:r>
            <w:r>
              <w:rPr>
                <w:noProof/>
                <w:webHidden/>
              </w:rPr>
              <w:instrText xml:space="preserve"> PAGEREF _Toc57999863 \h </w:instrText>
            </w:r>
            <w:r>
              <w:rPr>
                <w:noProof/>
                <w:webHidden/>
              </w:rPr>
            </w:r>
            <w:r>
              <w:rPr>
                <w:noProof/>
                <w:webHidden/>
              </w:rPr>
              <w:fldChar w:fldCharType="separate"/>
            </w:r>
            <w:r>
              <w:rPr>
                <w:noProof/>
                <w:webHidden/>
              </w:rPr>
              <w:t>23</w:t>
            </w:r>
            <w:r>
              <w:rPr>
                <w:noProof/>
                <w:webHidden/>
              </w:rPr>
              <w:fldChar w:fldCharType="end"/>
            </w:r>
          </w:hyperlink>
        </w:p>
        <w:p w14:paraId="60546E15" w14:textId="7A900529" w:rsidR="006B2836" w:rsidRDefault="006B2836">
          <w:pPr>
            <w:pStyle w:val="TOC1"/>
            <w:tabs>
              <w:tab w:val="right" w:leader="dot" w:pos="9010"/>
            </w:tabs>
            <w:rPr>
              <w:rFonts w:eastAsiaTheme="minorEastAsia" w:cstheme="minorBidi"/>
              <w:b w:val="0"/>
              <w:bCs w:val="0"/>
              <w:i w:val="0"/>
              <w:iCs w:val="0"/>
              <w:noProof/>
              <w:lang w:eastAsia="en-GB"/>
            </w:rPr>
          </w:pPr>
          <w:hyperlink w:anchor="_Toc57999864" w:history="1">
            <w:r w:rsidRPr="00C36029">
              <w:rPr>
                <w:rStyle w:val="Hyperlink"/>
                <w:noProof/>
              </w:rPr>
              <w:t>Bibliography</w:t>
            </w:r>
            <w:r>
              <w:rPr>
                <w:noProof/>
                <w:webHidden/>
              </w:rPr>
              <w:tab/>
            </w:r>
            <w:r>
              <w:rPr>
                <w:noProof/>
                <w:webHidden/>
              </w:rPr>
              <w:fldChar w:fldCharType="begin"/>
            </w:r>
            <w:r>
              <w:rPr>
                <w:noProof/>
                <w:webHidden/>
              </w:rPr>
              <w:instrText xml:space="preserve"> PAGEREF _Toc57999864 \h </w:instrText>
            </w:r>
            <w:r>
              <w:rPr>
                <w:noProof/>
                <w:webHidden/>
              </w:rPr>
            </w:r>
            <w:r>
              <w:rPr>
                <w:noProof/>
                <w:webHidden/>
              </w:rPr>
              <w:fldChar w:fldCharType="separate"/>
            </w:r>
            <w:r>
              <w:rPr>
                <w:noProof/>
                <w:webHidden/>
              </w:rPr>
              <w:t>24</w:t>
            </w:r>
            <w:r>
              <w:rPr>
                <w:noProof/>
                <w:webHidden/>
              </w:rPr>
              <w:fldChar w:fldCharType="end"/>
            </w:r>
          </w:hyperlink>
        </w:p>
        <w:p w14:paraId="61B8BCA5" w14:textId="2210097A" w:rsidR="00116E4F" w:rsidRDefault="00C01009">
          <w:pPr>
            <w:rPr>
              <w:b/>
              <w:bCs/>
              <w:noProof/>
            </w:rPr>
          </w:pPr>
          <w:r>
            <w:rPr>
              <w:b/>
              <w:bCs/>
              <w:noProof/>
            </w:rPr>
            <w:fldChar w:fldCharType="end"/>
          </w:r>
        </w:p>
        <w:p w14:paraId="41160682" w14:textId="4D90C5B3" w:rsidR="00116E4F" w:rsidRDefault="00405939">
          <w:pPr>
            <w:rPr>
              <w:b/>
              <w:bCs/>
              <w:noProof/>
            </w:rPr>
          </w:pPr>
        </w:p>
      </w:sdtContent>
    </w:sdt>
    <w:p w14:paraId="5131311C" w14:textId="15ABCCF8" w:rsidR="00DD5BBB" w:rsidRDefault="00116E4F" w:rsidP="00116E4F">
      <w:pPr>
        <w:pStyle w:val="Heading1"/>
        <w:rPr>
          <w:noProof/>
          <w:u w:val="single"/>
        </w:rPr>
      </w:pPr>
      <w:bookmarkStart w:id="4" w:name="_Toc57999850"/>
      <w:r w:rsidRPr="00116E4F">
        <w:rPr>
          <w:noProof/>
          <w:u w:val="single"/>
        </w:rPr>
        <w:t>Introduction</w:t>
      </w:r>
      <w:bookmarkEnd w:id="4"/>
      <w:r w:rsidRPr="00116E4F">
        <w:rPr>
          <w:noProof/>
          <w:u w:val="single"/>
        </w:rPr>
        <w:t xml:space="preserve"> </w:t>
      </w:r>
    </w:p>
    <w:p w14:paraId="7AE31357" w14:textId="77777777" w:rsidR="00355A57" w:rsidRPr="00355A57" w:rsidRDefault="00355A57" w:rsidP="00355A57"/>
    <w:p w14:paraId="21D07D82" w14:textId="6B39A3CD" w:rsidR="004566F6" w:rsidRPr="004566F6" w:rsidRDefault="001348D7" w:rsidP="004566F6">
      <w:r w:rsidRPr="004566F6">
        <w:t>In this report I</w:t>
      </w:r>
      <w:r w:rsidR="00B668E8" w:rsidRPr="004566F6">
        <w:t xml:space="preserve"> will be looking at how Finite Element Analysis</w:t>
      </w:r>
      <w:r w:rsidR="00A62180" w:rsidRPr="004566F6">
        <w:t xml:space="preserve"> </w:t>
      </w:r>
      <w:r w:rsidR="003358E6" w:rsidRPr="004566F6">
        <w:t xml:space="preserve">optimisation techniques </w:t>
      </w:r>
      <w:r w:rsidR="00A62180" w:rsidRPr="004566F6">
        <w:t>can be used to optimise a structure</w:t>
      </w:r>
      <w:r w:rsidR="00A60DEC" w:rsidRPr="004566F6">
        <w:t xml:space="preserve"> and how </w:t>
      </w:r>
      <w:r w:rsidR="002E59A2" w:rsidRPr="004566F6">
        <w:t>they</w:t>
      </w:r>
      <w:r w:rsidR="00A60DEC" w:rsidRPr="004566F6">
        <w:t xml:space="preserve"> benefit the design process</w:t>
      </w:r>
      <w:r w:rsidR="005A4F74" w:rsidRPr="004566F6">
        <w:t>.</w:t>
      </w:r>
      <w:r w:rsidR="00A62180" w:rsidRPr="004566F6">
        <w:t xml:space="preserve"> I</w:t>
      </w:r>
      <w:r w:rsidRPr="004566F6">
        <w:t xml:space="preserve"> was tasked with </w:t>
      </w:r>
      <w:r w:rsidR="00832999" w:rsidRPr="004566F6">
        <w:t xml:space="preserve">optimising the composite skin of an offshore wind </w:t>
      </w:r>
      <w:r w:rsidR="00AA3D45" w:rsidRPr="004566F6">
        <w:t>turbine</w:t>
      </w:r>
      <w:r w:rsidR="00832999" w:rsidRPr="004566F6">
        <w:t xml:space="preserve"> blade</w:t>
      </w:r>
      <w:r w:rsidR="00356FF5" w:rsidRPr="004566F6">
        <w:t xml:space="preserve">. My aims </w:t>
      </w:r>
      <w:r w:rsidR="00E31B68" w:rsidRPr="004566F6">
        <w:t xml:space="preserve">were to </w:t>
      </w:r>
      <w:r w:rsidR="00406C90" w:rsidRPr="004566F6">
        <w:t>reduc</w:t>
      </w:r>
      <w:r w:rsidR="00E31B68" w:rsidRPr="004566F6">
        <w:t>e</w:t>
      </w:r>
      <w:r w:rsidR="00406C90" w:rsidRPr="004566F6">
        <w:t xml:space="preserve"> the mass of the skin, </w:t>
      </w:r>
      <w:r w:rsidR="00351929" w:rsidRPr="004566F6">
        <w:t xml:space="preserve">whilst </w:t>
      </w:r>
      <w:r w:rsidR="00406C90" w:rsidRPr="004566F6">
        <w:t>meeting a displacement constraint</w:t>
      </w:r>
      <w:r w:rsidR="00D9161B" w:rsidRPr="004566F6">
        <w:t xml:space="preserve">, </w:t>
      </w:r>
      <w:r w:rsidR="00A33FFC" w:rsidRPr="004566F6">
        <w:t>to maximise performance.</w:t>
      </w:r>
      <w:r w:rsidR="004B299B" w:rsidRPr="004566F6">
        <w:t xml:space="preserve"> In order to do this I </w:t>
      </w:r>
      <w:r w:rsidR="001573EA" w:rsidRPr="004566F6">
        <w:t>imported a digital twin of the wind turbine blade into</w:t>
      </w:r>
      <w:r w:rsidR="004B299B" w:rsidRPr="004566F6">
        <w:t xml:space="preserve"> Design studio</w:t>
      </w:r>
      <w:r w:rsidR="00077633" w:rsidRPr="004566F6">
        <w:t xml:space="preserve"> and</w:t>
      </w:r>
      <w:r w:rsidR="00D04D89" w:rsidRPr="004566F6">
        <w:t xml:space="preserve"> </w:t>
      </w:r>
      <w:r w:rsidR="000B466A" w:rsidRPr="004566F6">
        <w:t xml:space="preserve">input the material properties of </w:t>
      </w:r>
      <w:r w:rsidR="007B5C23" w:rsidRPr="004566F6">
        <w:t xml:space="preserve">a unidirectional </w:t>
      </w:r>
      <w:r w:rsidR="004E729D" w:rsidRPr="004566F6">
        <w:t>(UD) Carbon fibre reinforced plastic (CFRP)</w:t>
      </w:r>
      <w:r w:rsidR="00077633" w:rsidRPr="004566F6">
        <w:t>.</w:t>
      </w:r>
      <w:r w:rsidR="00EE4725" w:rsidRPr="004566F6">
        <w:t xml:space="preserve"> </w:t>
      </w:r>
      <w:r w:rsidR="00077633" w:rsidRPr="004566F6">
        <w:t xml:space="preserve">I then </w:t>
      </w:r>
      <w:r w:rsidR="00EE4725" w:rsidRPr="004566F6">
        <w:t xml:space="preserve">used the software to </w:t>
      </w:r>
      <w:r w:rsidR="00417345" w:rsidRPr="004566F6">
        <w:t>design the lay-up of the composite material,</w:t>
      </w:r>
      <w:r w:rsidR="00605C8F" w:rsidRPr="004566F6">
        <w:t xml:space="preserve"> with 5 layers at different angles of orientation</w:t>
      </w:r>
      <w:r w:rsidR="00B9438F" w:rsidRPr="004566F6">
        <w:t xml:space="preserve">. I </w:t>
      </w:r>
      <w:r w:rsidR="00E95A5E" w:rsidRPr="004566F6">
        <w:t>used Genesis optimisation</w:t>
      </w:r>
      <w:r w:rsidR="005A13D7" w:rsidRPr="004566F6">
        <w:t xml:space="preserve"> software</w:t>
      </w:r>
      <w:r w:rsidR="00E95A5E" w:rsidRPr="004566F6">
        <w:t xml:space="preserve"> to </w:t>
      </w:r>
      <w:r w:rsidR="004A2A22" w:rsidRPr="004566F6">
        <w:t>meet the objective of minimising mass</w:t>
      </w:r>
      <w:r w:rsidR="00456A30" w:rsidRPr="004566F6">
        <w:t xml:space="preserve">, </w:t>
      </w:r>
      <w:r w:rsidR="005A13D7" w:rsidRPr="004566F6">
        <w:t>whilst maintaining stiffness,</w:t>
      </w:r>
      <w:r w:rsidR="00456A30" w:rsidRPr="004566F6">
        <w:t xml:space="preserve"> </w:t>
      </w:r>
      <w:r w:rsidR="00417345" w:rsidRPr="004566F6">
        <w:t xml:space="preserve"> such that when</w:t>
      </w:r>
      <w:r w:rsidR="005F59D6" w:rsidRPr="004566F6">
        <w:t xml:space="preserve"> a load is applied, the displacement constraint is not exceeded.</w:t>
      </w:r>
      <w:r w:rsidR="002C0841" w:rsidRPr="004566F6">
        <w:t xml:space="preserve"> </w:t>
      </w:r>
      <w:r w:rsidR="00AE14CE" w:rsidRPr="004566F6">
        <w:t>By optimising the skin of the turbine blade and making it lighter</w:t>
      </w:r>
      <w:r w:rsidR="0088389F" w:rsidRPr="004566F6">
        <w:t xml:space="preserve">, </w:t>
      </w:r>
      <w:r w:rsidR="00AE14CE" w:rsidRPr="004566F6">
        <w:t xml:space="preserve">greater </w:t>
      </w:r>
      <w:r w:rsidR="0088389F" w:rsidRPr="004566F6">
        <w:t>energy generating capabilities can be achieved.</w:t>
      </w:r>
    </w:p>
    <w:p w14:paraId="6E9A14E2" w14:textId="74628950" w:rsidR="00116E4F" w:rsidRDefault="00DD5BBB" w:rsidP="00116E4F">
      <w:pPr>
        <w:pStyle w:val="Heading1"/>
        <w:rPr>
          <w:noProof/>
          <w:u w:val="single"/>
        </w:rPr>
      </w:pPr>
      <w:bookmarkStart w:id="5" w:name="_Toc57999851"/>
      <w:r>
        <w:rPr>
          <w:noProof/>
          <w:u w:val="single"/>
        </w:rPr>
        <w:t xml:space="preserve">Introduction </w:t>
      </w:r>
      <w:r w:rsidR="00116E4F" w:rsidRPr="00116E4F">
        <w:rPr>
          <w:noProof/>
          <w:u w:val="single"/>
        </w:rPr>
        <w:t>to FEA (Finite Element Analysis)</w:t>
      </w:r>
      <w:bookmarkEnd w:id="5"/>
    </w:p>
    <w:p w14:paraId="42125D10" w14:textId="1A38FD98" w:rsidR="00652EF8" w:rsidRDefault="00652EF8" w:rsidP="00116E4F"/>
    <w:p w14:paraId="7A104EBB" w14:textId="4B79995F" w:rsidR="00652EF8" w:rsidRDefault="000121EC" w:rsidP="00116E4F">
      <w:r>
        <w:t>“</w:t>
      </w:r>
      <w:r w:rsidR="00652EF8">
        <w:t xml:space="preserve">Finite Element Analysis </w:t>
      </w:r>
      <w:r w:rsidR="00EA297A">
        <w:t>(FEA) i</w:t>
      </w:r>
      <w:r w:rsidR="00EA297A" w:rsidRPr="00EA297A">
        <w:t>s a computerised method for predicting how a product reacts to real-world forces, vibration, heat, fluid flow and other physical effects.</w:t>
      </w:r>
      <w:r w:rsidR="000378BA">
        <w:t>”</w:t>
      </w:r>
      <w:r w:rsidR="00EA297A">
        <w:t xml:space="preserve"> </w:t>
      </w:r>
      <w:sdt>
        <w:sdtPr>
          <w:id w:val="1940950384"/>
          <w:citation/>
        </w:sdtPr>
        <w:sdtEndPr/>
        <w:sdtContent>
          <w:r w:rsidR="009A002C">
            <w:fldChar w:fldCharType="begin"/>
          </w:r>
          <w:r w:rsidR="009A002C">
            <w:instrText xml:space="preserve"> CITATION Aut201 \l 2057 </w:instrText>
          </w:r>
          <w:r w:rsidR="009A002C">
            <w:fldChar w:fldCharType="separate"/>
          </w:r>
          <w:r w:rsidR="00B45FB8">
            <w:rPr>
              <w:noProof/>
            </w:rPr>
            <w:t>(AutoDesk, 2020)</w:t>
          </w:r>
          <w:r w:rsidR="009A002C">
            <w:fldChar w:fldCharType="end"/>
          </w:r>
        </w:sdtContent>
      </w:sdt>
      <w:r w:rsidR="004566F6">
        <w:t xml:space="preserve"> </w:t>
      </w:r>
      <w:r w:rsidR="00BE7BE1">
        <w:t xml:space="preserve">FEA </w:t>
      </w:r>
      <w:r w:rsidR="001026C9">
        <w:t xml:space="preserve">is </w:t>
      </w:r>
      <w:r w:rsidR="00BE7BE1">
        <w:t>based on</w:t>
      </w:r>
      <w:r w:rsidR="00DD288E">
        <w:t xml:space="preserve"> applying the</w:t>
      </w:r>
      <w:r w:rsidR="007E0910">
        <w:t xml:space="preserve"> </w:t>
      </w:r>
      <w:r w:rsidR="001026C9">
        <w:t>Finite Element Method</w:t>
      </w:r>
      <w:r w:rsidR="00D51C9B">
        <w:t xml:space="preserve"> (FEM)</w:t>
      </w:r>
      <w:r w:rsidR="00915A03">
        <w:t>, which is a mathematical tool,</w:t>
      </w:r>
      <w:r w:rsidR="001026C9">
        <w:t xml:space="preserve"> </w:t>
      </w:r>
      <w:r w:rsidR="00DD288E">
        <w:t xml:space="preserve">to </w:t>
      </w:r>
      <w:r w:rsidR="003E77DD">
        <w:t>a practical problem.</w:t>
      </w:r>
      <w:r w:rsidR="008D77AD">
        <w:t xml:space="preserve"> The</w:t>
      </w:r>
      <w:r w:rsidR="00D51C9B">
        <w:t xml:space="preserve"> FEM is </w:t>
      </w:r>
      <w:r w:rsidR="005E0713">
        <w:t xml:space="preserve">a tool used to transform </w:t>
      </w:r>
      <w:r w:rsidR="00895A87">
        <w:t xml:space="preserve">partial </w:t>
      </w:r>
      <w:r w:rsidR="005E0713">
        <w:t>diffe</w:t>
      </w:r>
      <w:r w:rsidR="00165106">
        <w:t>re</w:t>
      </w:r>
      <w:r w:rsidR="005E0713">
        <w:t xml:space="preserve">ntial equations </w:t>
      </w:r>
      <w:r w:rsidR="00165106">
        <w:t xml:space="preserve">into </w:t>
      </w:r>
      <w:r w:rsidR="00165106">
        <w:lastRenderedPageBreak/>
        <w:t xml:space="preserve">linear equations </w:t>
      </w:r>
      <w:r w:rsidR="00293C2F">
        <w:t xml:space="preserve">in order for them </w:t>
      </w:r>
      <w:r w:rsidR="00165106">
        <w:t xml:space="preserve">to then be </w:t>
      </w:r>
      <w:r w:rsidR="00355A57">
        <w:rPr>
          <w:noProof/>
        </w:rPr>
        <w:drawing>
          <wp:anchor distT="0" distB="0" distL="114300" distR="114300" simplePos="0" relativeHeight="251676672" behindDoc="1" locked="0" layoutInCell="1" allowOverlap="1" wp14:anchorId="7BF1CDC2" wp14:editId="5E7FAFFF">
            <wp:simplePos x="0" y="0"/>
            <wp:positionH relativeFrom="column">
              <wp:posOffset>2840114</wp:posOffset>
            </wp:positionH>
            <wp:positionV relativeFrom="paragraph">
              <wp:posOffset>-131</wp:posOffset>
            </wp:positionV>
            <wp:extent cx="3561715" cy="2324735"/>
            <wp:effectExtent l="0" t="0" r="0" b="0"/>
            <wp:wrapTight wrapText="bothSides">
              <wp:wrapPolygon edited="0">
                <wp:start x="0" y="0"/>
                <wp:lineTo x="0" y="21476"/>
                <wp:lineTo x="21488" y="21476"/>
                <wp:lineTo x="21488" y="0"/>
                <wp:lineTo x="0" y="0"/>
              </wp:wrapPolygon>
            </wp:wrapTight>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45397" t="19236" b="9262"/>
                    <a:stretch/>
                  </pic:blipFill>
                  <pic:spPr bwMode="auto">
                    <a:xfrm>
                      <a:off x="0" y="0"/>
                      <a:ext cx="3561715" cy="232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7085">
        <w:t>solved</w:t>
      </w:r>
      <w:r w:rsidR="003E15D0">
        <w:t>.</w:t>
      </w:r>
      <w:r w:rsidR="00293C2F">
        <w:t xml:space="preserve"> </w:t>
      </w:r>
      <w:r w:rsidR="006B653F">
        <w:t xml:space="preserve">Computers are very good at </w:t>
      </w:r>
      <w:r w:rsidR="00840955">
        <w:t xml:space="preserve">calculating and </w:t>
      </w:r>
      <w:r w:rsidR="006B653F">
        <w:t xml:space="preserve">repeating </w:t>
      </w:r>
      <w:r w:rsidR="00A603F4">
        <w:t xml:space="preserve">equations quickly without </w:t>
      </w:r>
      <w:r w:rsidR="00763C3C">
        <w:t>making mistakes.</w:t>
      </w:r>
      <w:r w:rsidR="000E4F7A">
        <w:t xml:space="preserve"> </w:t>
      </w:r>
      <w:r w:rsidR="00293C2F">
        <w:t xml:space="preserve">FEA </w:t>
      </w:r>
      <w:r w:rsidR="006B653F">
        <w:t xml:space="preserve">utilises </w:t>
      </w:r>
      <w:r w:rsidR="00763C3C">
        <w:t xml:space="preserve">this </w:t>
      </w:r>
      <w:r w:rsidR="008B67B7">
        <w:t>and uses computing power</w:t>
      </w:r>
      <w:r w:rsidR="006732F6">
        <w:t xml:space="preserve"> to</w:t>
      </w:r>
      <w:r w:rsidR="008B67B7">
        <w:t xml:space="preserve"> </w:t>
      </w:r>
      <w:r w:rsidR="007365D6">
        <w:t xml:space="preserve">generate </w:t>
      </w:r>
      <w:r w:rsidR="003612A2">
        <w:t>numeri</w:t>
      </w:r>
      <w:r w:rsidR="00486F32">
        <w:t xml:space="preserve">cal analysis and </w:t>
      </w:r>
      <w:r w:rsidR="007365D6">
        <w:t xml:space="preserve">a </w:t>
      </w:r>
      <w:r w:rsidR="00B7761D">
        <w:t>visual</w:t>
      </w:r>
      <w:r w:rsidR="00933AC5">
        <w:t>isation</w:t>
      </w:r>
      <w:r w:rsidR="00413F2E">
        <w:t xml:space="preserve"> of</w:t>
      </w:r>
      <w:r w:rsidR="00F33FE2">
        <w:t xml:space="preserve"> the</w:t>
      </w:r>
      <w:r w:rsidR="00413F2E">
        <w:t xml:space="preserve"> </w:t>
      </w:r>
      <w:r w:rsidR="00486F32">
        <w:t>results</w:t>
      </w:r>
      <w:r w:rsidR="00413F2E">
        <w:t xml:space="preserve"> </w:t>
      </w:r>
      <w:r w:rsidR="000C0CBD">
        <w:t>to represent what is happening.</w:t>
      </w:r>
      <w:r w:rsidR="00C0731A">
        <w:t xml:space="preserve"> </w:t>
      </w:r>
      <w:r w:rsidR="00006F2C">
        <w:t xml:space="preserve">The technology allows us to simulate real-world scenarios accurately, without having to physically make the system. </w:t>
      </w:r>
      <w:r w:rsidR="008D2EFB">
        <w:t xml:space="preserve"> </w:t>
      </w:r>
      <w:sdt>
        <w:sdtPr>
          <w:id w:val="-673881242"/>
          <w:citation/>
        </w:sdtPr>
        <w:sdtEndPr/>
        <w:sdtContent>
          <w:r w:rsidR="008629D7">
            <w:fldChar w:fldCharType="begin"/>
          </w:r>
          <w:r w:rsidR="008629D7">
            <w:instrText xml:space="preserve"> CITATION Aja20 \l 2057 </w:instrText>
          </w:r>
          <w:r w:rsidR="008629D7">
            <w:fldChar w:fldCharType="separate"/>
          </w:r>
          <w:r w:rsidR="00B45FB8">
            <w:rPr>
              <w:noProof/>
            </w:rPr>
            <w:t>(Harish, 2020)</w:t>
          </w:r>
          <w:r w:rsidR="008629D7">
            <w:fldChar w:fldCharType="end"/>
          </w:r>
        </w:sdtContent>
      </w:sdt>
      <w:r w:rsidR="0031133D">
        <w:t xml:space="preserve"> This information can </w:t>
      </w:r>
      <w:r w:rsidR="006D49E6">
        <w:t>be</w:t>
      </w:r>
      <w:r w:rsidR="007D51BB">
        <w:t xml:space="preserve"> </w:t>
      </w:r>
      <w:r w:rsidR="00006F2C">
        <w:t>used as a feedback loop</w:t>
      </w:r>
      <w:r w:rsidR="007C1398">
        <w:t xml:space="preserve"> to make the</w:t>
      </w:r>
      <w:r w:rsidR="00904D8F">
        <w:t xml:space="preserve"> design</w:t>
      </w:r>
      <w:r w:rsidR="0031133D">
        <w:t xml:space="preserve"> </w:t>
      </w:r>
      <w:r w:rsidR="000F0340">
        <w:t>process</w:t>
      </w:r>
      <w:r w:rsidR="007C1398">
        <w:t xml:space="preserve"> more </w:t>
      </w:r>
      <w:r w:rsidR="00355A57">
        <w:rPr>
          <w:noProof/>
        </w:rPr>
        <mc:AlternateContent>
          <mc:Choice Requires="wps">
            <w:drawing>
              <wp:anchor distT="0" distB="0" distL="114300" distR="114300" simplePos="0" relativeHeight="251678720" behindDoc="1" locked="0" layoutInCell="1" allowOverlap="1" wp14:anchorId="4B03DAE8" wp14:editId="23713EA0">
                <wp:simplePos x="0" y="0"/>
                <wp:positionH relativeFrom="column">
                  <wp:posOffset>3056890</wp:posOffset>
                </wp:positionH>
                <wp:positionV relativeFrom="paragraph">
                  <wp:posOffset>2410460</wp:posOffset>
                </wp:positionV>
                <wp:extent cx="2919095" cy="271780"/>
                <wp:effectExtent l="0" t="0" r="1905" b="0"/>
                <wp:wrapTight wrapText="bothSides">
                  <wp:wrapPolygon edited="0">
                    <wp:start x="0" y="0"/>
                    <wp:lineTo x="0" y="20187"/>
                    <wp:lineTo x="21520" y="20187"/>
                    <wp:lineTo x="21520"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919095" cy="271780"/>
                        </a:xfrm>
                        <a:prstGeom prst="rect">
                          <a:avLst/>
                        </a:prstGeom>
                        <a:solidFill>
                          <a:prstClr val="white"/>
                        </a:solidFill>
                        <a:ln>
                          <a:noFill/>
                        </a:ln>
                      </wps:spPr>
                      <wps:txbx>
                        <w:txbxContent>
                          <w:p w14:paraId="0FA8BBFB" w14:textId="1781896D" w:rsidR="0057250B" w:rsidRPr="00760503" w:rsidRDefault="0057250B" w:rsidP="0057250B">
                            <w:pPr>
                              <w:pStyle w:val="Caption"/>
                              <w:rPr>
                                <w:noProof/>
                              </w:rPr>
                            </w:pPr>
                            <w:bookmarkStart w:id="6" w:name="_Toc57999164"/>
                            <w:r>
                              <w:t xml:space="preserve">Figure </w:t>
                            </w:r>
                            <w:fldSimple w:instr=" SEQ Figure \* ARABIC ">
                              <w:r w:rsidR="00643CDA">
                                <w:rPr>
                                  <w:noProof/>
                                </w:rPr>
                                <w:t>1</w:t>
                              </w:r>
                            </w:fldSimple>
                            <w:r>
                              <w:t xml:space="preserve">- How Feedback loop improves design process </w:t>
                            </w:r>
                            <w:sdt>
                              <w:sdtPr>
                                <w:id w:val="-1479681940"/>
                                <w:citation/>
                              </w:sdtPr>
                              <w:sdtEndPr/>
                              <w:sdtContent>
                                <w:r>
                                  <w:fldChar w:fldCharType="begin"/>
                                </w:r>
                                <w:r>
                                  <w:instrText xml:space="preserve"> CITATION Kel20 \l 2057 </w:instrText>
                                </w:r>
                                <w:r>
                                  <w:fldChar w:fldCharType="separate"/>
                                </w:r>
                                <w:r w:rsidR="00B45FB8">
                                  <w:rPr>
                                    <w:noProof/>
                                  </w:rPr>
                                  <w:t>(Lake, 2020)</w:t>
                                </w:r>
                                <w:r>
                                  <w:fldChar w:fldCharType="end"/>
                                </w:r>
                              </w:sdtContent>
                            </w:sdt>
                            <w:bookmarkEnd w:id="6"/>
                          </w:p>
                          <w:p w14:paraId="33AB8C6C" w14:textId="0052BDE3" w:rsidR="0057250B" w:rsidRPr="00760503" w:rsidRDefault="0057250B" w:rsidP="0057250B">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03DAE8" id="_x0000_t202" coordsize="21600,21600" o:spt="202" path="m,l,21600r21600,l21600,xe">
                <v:stroke joinstyle="miter"/>
                <v:path gradientshapeok="t" o:connecttype="rect"/>
              </v:shapetype>
              <v:shape id="Text Box 40" o:spid="_x0000_s1029" type="#_x0000_t202" style="position:absolute;margin-left:240.7pt;margin-top:189.8pt;width:229.85pt;height:21.4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" stroked="f">
                <v:textbox inset="0,0,0,0">
                  <w:txbxContent>
                    <w:p w14:paraId="0FA8BBFB" w14:textId="1781896D" w:rsidR="0057250B" w:rsidRPr="00760503" w:rsidRDefault="0057250B" w:rsidP="0057250B">
                      <w:pPr>
                        <w:pStyle w:val="Caption"/>
                        <w:rPr>
                          <w:noProof/>
                        </w:rPr>
                      </w:pPr>
                      <w:bookmarkStart w:id="7" w:name="_Toc57999164"/>
                      <w:r>
                        <w:t xml:space="preserve">Figure </w:t>
                      </w:r>
                      <w:fldSimple w:instr=" SEQ Figure \* ARABIC ">
                        <w:r w:rsidR="00643CDA">
                          <w:rPr>
                            <w:noProof/>
                          </w:rPr>
                          <w:t>1</w:t>
                        </w:r>
                      </w:fldSimple>
                      <w:r>
                        <w:t xml:space="preserve">- How Feedback loop improves design process </w:t>
                      </w:r>
                      <w:sdt>
                        <w:sdtPr>
                          <w:id w:val="-1479681940"/>
                          <w:citation/>
                        </w:sdtPr>
                        <w:sdtEndPr/>
                        <w:sdtContent>
                          <w:r>
                            <w:fldChar w:fldCharType="begin"/>
                          </w:r>
                          <w:r>
                            <w:instrText xml:space="preserve"> CITATION Kel20 \l 2057 </w:instrText>
                          </w:r>
                          <w:r>
                            <w:fldChar w:fldCharType="separate"/>
                          </w:r>
                          <w:r w:rsidR="00B45FB8">
                            <w:rPr>
                              <w:noProof/>
                            </w:rPr>
                            <w:t>(Lake, 2020)</w:t>
                          </w:r>
                          <w:r>
                            <w:fldChar w:fldCharType="end"/>
                          </w:r>
                        </w:sdtContent>
                      </w:sdt>
                      <w:bookmarkEnd w:id="7"/>
                    </w:p>
                    <w:p w14:paraId="33AB8C6C" w14:textId="0052BDE3" w:rsidR="0057250B" w:rsidRPr="00760503" w:rsidRDefault="0057250B" w:rsidP="0057250B">
                      <w:pPr>
                        <w:pStyle w:val="Caption"/>
                        <w:rPr>
                          <w:noProof/>
                        </w:rPr>
                      </w:pPr>
                    </w:p>
                  </w:txbxContent>
                </v:textbox>
                <w10:wrap type="tight"/>
              </v:shape>
            </w:pict>
          </mc:Fallback>
        </mc:AlternateContent>
      </w:r>
      <w:r w:rsidR="007C1398">
        <w:t>efficient</w:t>
      </w:r>
      <w:r w:rsidR="00DB744C">
        <w:t>.</w:t>
      </w:r>
      <w:r w:rsidR="00A12A06">
        <w:t xml:space="preserve"> </w:t>
      </w:r>
      <w:r w:rsidR="001921C4">
        <w:t>This</w:t>
      </w:r>
      <w:r w:rsidR="000F0340">
        <w:t xml:space="preserve"> sav</w:t>
      </w:r>
      <w:r w:rsidR="001921C4">
        <w:t>es</w:t>
      </w:r>
      <w:r w:rsidR="000F0340">
        <w:t xml:space="preserve"> </w:t>
      </w:r>
      <w:r w:rsidR="00353CEA">
        <w:t>time and money</w:t>
      </w:r>
      <w:r w:rsidR="000F0340">
        <w:t>.</w:t>
      </w:r>
      <w:r w:rsidR="00494A4B">
        <w:t xml:space="preserve"> </w:t>
      </w:r>
    </w:p>
    <w:p w14:paraId="0B83C298" w14:textId="69A27AE3" w:rsidR="000F0340" w:rsidRDefault="000F0340" w:rsidP="00116E4F"/>
    <w:p w14:paraId="62444247" w14:textId="03C79CC3" w:rsidR="00915718" w:rsidRDefault="00D61D57" w:rsidP="00116E4F">
      <w:r>
        <w:t xml:space="preserve">A </w:t>
      </w:r>
      <w:r w:rsidR="00D03C68">
        <w:t>full</w:t>
      </w:r>
      <w:r>
        <w:t xml:space="preserve"> </w:t>
      </w:r>
      <w:r w:rsidR="00B00264">
        <w:t>description</w:t>
      </w:r>
      <w:r w:rsidR="001A62EC">
        <w:t xml:space="preserve"> of the geometry of the </w:t>
      </w:r>
      <w:r w:rsidR="00F03A8F">
        <w:t>object/</w:t>
      </w:r>
      <w:r w:rsidR="006C64A7">
        <w:t>system</w:t>
      </w:r>
      <w:r w:rsidR="000466C9">
        <w:t xml:space="preserve"> </w:t>
      </w:r>
      <w:r w:rsidR="001A62EC">
        <w:t xml:space="preserve">as well as </w:t>
      </w:r>
      <w:r w:rsidR="009773FD">
        <w:t>an</w:t>
      </w:r>
      <w:r w:rsidR="006C64A7">
        <w:t xml:space="preserve"> understanding of the physics</w:t>
      </w:r>
      <w:r w:rsidR="000466C9">
        <w:t xml:space="preserve"> happening </w:t>
      </w:r>
      <w:r w:rsidR="002965CC">
        <w:t>is</w:t>
      </w:r>
      <w:r w:rsidR="000466C9">
        <w:t xml:space="preserve"> key to good finite element analysis</w:t>
      </w:r>
      <w:r w:rsidR="00E26061">
        <w:t>. A Computer aided drawing</w:t>
      </w:r>
      <w:r w:rsidR="001B5B4F">
        <w:t xml:space="preserve"> (CAD)</w:t>
      </w:r>
      <w:r w:rsidR="00D63DB9">
        <w:t xml:space="preserve"> model</w:t>
      </w:r>
      <w:r w:rsidR="001B5B4F">
        <w:t xml:space="preserve"> is used to </w:t>
      </w:r>
      <w:r w:rsidR="00253375">
        <w:t>represent</w:t>
      </w:r>
      <w:r w:rsidR="001B5B4F">
        <w:t xml:space="preserve"> the geometry </w:t>
      </w:r>
      <w:r w:rsidR="00253375">
        <w:t xml:space="preserve">of the </w:t>
      </w:r>
      <w:r w:rsidR="00F03A8F">
        <w:t>object/</w:t>
      </w:r>
      <w:r w:rsidR="00253375">
        <w:t>system</w:t>
      </w:r>
      <w:r w:rsidR="00BB7737">
        <w:t>.</w:t>
      </w:r>
      <w:r w:rsidR="0082034D">
        <w:t xml:space="preserve"> </w:t>
      </w:r>
      <w:r w:rsidR="00281064">
        <w:t xml:space="preserve">Material properties, loads and constraints </w:t>
      </w:r>
      <w:r w:rsidR="004E7A61">
        <w:t>are also applied to the model</w:t>
      </w:r>
      <w:r w:rsidR="009147AB">
        <w:t xml:space="preserve"> for use in the FEA.</w:t>
      </w:r>
      <w:sdt>
        <w:sdtPr>
          <w:id w:val="147952675"/>
          <w:citation/>
        </w:sdtPr>
        <w:sdtEndPr/>
        <w:sdtContent>
          <w:r w:rsidR="009E27A9">
            <w:fldChar w:fldCharType="begin"/>
          </w:r>
          <w:r w:rsidR="009E27A9">
            <w:instrText xml:space="preserve"> CITATION Com16 \l 2057 </w:instrText>
          </w:r>
          <w:r w:rsidR="009E27A9">
            <w:fldChar w:fldCharType="separate"/>
          </w:r>
          <w:r w:rsidR="00B45FB8">
            <w:rPr>
              <w:noProof/>
            </w:rPr>
            <w:t xml:space="preserve"> (Comsol, 2016)</w:t>
          </w:r>
          <w:r w:rsidR="009E27A9">
            <w:fldChar w:fldCharType="end"/>
          </w:r>
        </w:sdtContent>
      </w:sdt>
    </w:p>
    <w:p w14:paraId="24CF1909" w14:textId="2D1A7E68" w:rsidR="00C71632" w:rsidRDefault="00494A4B" w:rsidP="00CF0C99">
      <w:r w:rsidRPr="000B76D3">
        <w:rPr>
          <w:noProof/>
        </w:rPr>
        <w:drawing>
          <wp:anchor distT="0" distB="0" distL="114300" distR="114300" simplePos="0" relativeHeight="251667456" behindDoc="1" locked="0" layoutInCell="1" allowOverlap="1" wp14:anchorId="4531AA60" wp14:editId="5858C258">
            <wp:simplePos x="0" y="0"/>
            <wp:positionH relativeFrom="column">
              <wp:posOffset>3350510</wp:posOffset>
            </wp:positionH>
            <wp:positionV relativeFrom="paragraph">
              <wp:posOffset>-546</wp:posOffset>
            </wp:positionV>
            <wp:extent cx="2725420" cy="1662430"/>
            <wp:effectExtent l="0" t="0" r="5080" b="1270"/>
            <wp:wrapTight wrapText="bothSides">
              <wp:wrapPolygon edited="0">
                <wp:start x="0" y="0"/>
                <wp:lineTo x="0" y="21451"/>
                <wp:lineTo x="21540" y="21451"/>
                <wp:lineTo x="21540"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5420" cy="1662430"/>
                    </a:xfrm>
                    <a:prstGeom prst="rect">
                      <a:avLst/>
                    </a:prstGeom>
                  </pic:spPr>
                </pic:pic>
              </a:graphicData>
            </a:graphic>
            <wp14:sizeRelH relativeFrom="page">
              <wp14:pctWidth>0</wp14:pctWidth>
            </wp14:sizeRelH>
            <wp14:sizeRelV relativeFrom="page">
              <wp14:pctHeight>0</wp14:pctHeight>
            </wp14:sizeRelV>
          </wp:anchor>
        </w:drawing>
      </w:r>
      <w:r w:rsidR="00CC0F35">
        <w:t>When analysing an object</w:t>
      </w:r>
      <w:r w:rsidR="008F1BA5">
        <w:t>,</w:t>
      </w:r>
      <w:r w:rsidR="00CC0F35">
        <w:t xml:space="preserve"> the</w:t>
      </w:r>
      <w:r w:rsidR="00D76FD4">
        <w:t xml:space="preserve"> outer skin/surface is defined as the boundary. </w:t>
      </w:r>
      <w:r w:rsidR="00EC0B77">
        <w:t xml:space="preserve">Everything inside the boundary is referred to as the domain. </w:t>
      </w:r>
      <w:r w:rsidR="009C0D71">
        <w:t xml:space="preserve">Both </w:t>
      </w:r>
      <w:r w:rsidR="00193AF5">
        <w:t>are</w:t>
      </w:r>
      <w:r w:rsidR="009C0D71">
        <w:t xml:space="preserve"> subjected </w:t>
      </w:r>
      <w:r w:rsidR="00CF0C99">
        <w:t xml:space="preserve">to </w:t>
      </w:r>
      <w:r w:rsidR="009C0D71">
        <w:t>ex</w:t>
      </w:r>
      <w:r w:rsidR="00B81DCD">
        <w:t xml:space="preserve">ternal influences </w:t>
      </w:r>
      <w:r w:rsidR="00E3391F">
        <w:t xml:space="preserve">known as ‘boundary conditions’ </w:t>
      </w:r>
      <w:r w:rsidR="00D27614">
        <w:t xml:space="preserve">, these could be things </w:t>
      </w:r>
      <w:r w:rsidR="00B81DCD">
        <w:t xml:space="preserve">such as </w:t>
      </w:r>
      <w:r w:rsidR="00EA0273">
        <w:t xml:space="preserve">heat sources and </w:t>
      </w:r>
      <w:r w:rsidR="00D27614">
        <w:t>external</w:t>
      </w:r>
      <w:r w:rsidR="00363CEA">
        <w:t xml:space="preserve"> </w:t>
      </w:r>
      <w:r w:rsidR="001215E2">
        <w:t>loads</w:t>
      </w:r>
      <w:r w:rsidR="00363CEA">
        <w:t>/</w:t>
      </w:r>
      <w:r w:rsidR="00EA0273">
        <w:t>pressures.</w:t>
      </w:r>
      <w:r w:rsidR="00F673FC">
        <w:t xml:space="preserve"> The </w:t>
      </w:r>
      <w:r w:rsidR="00193AF5">
        <w:t>initial</w:t>
      </w:r>
      <w:r w:rsidR="00F673FC">
        <w:t xml:space="preserve"> conditions of the </w:t>
      </w:r>
      <w:r w:rsidR="00F77711">
        <w:t>object</w:t>
      </w:r>
      <w:r w:rsidR="00E03FF3">
        <w:t>, such as pre</w:t>
      </w:r>
      <w:r w:rsidR="00C71632">
        <w:t>-stresses are also to be considered</w:t>
      </w:r>
      <w:r w:rsidR="00E572D4">
        <w:t>.</w:t>
      </w:r>
    </w:p>
    <w:p w14:paraId="3BC4FF51" w14:textId="587A4BE7" w:rsidR="00B83003" w:rsidRDefault="00494A4B" w:rsidP="00CF0C99">
      <w:r>
        <w:rPr>
          <w:noProof/>
        </w:rPr>
        <mc:AlternateContent>
          <mc:Choice Requires="wps">
            <w:drawing>
              <wp:anchor distT="0" distB="0" distL="114300" distR="114300" simplePos="0" relativeHeight="251669504" behindDoc="1" locked="0" layoutInCell="1" allowOverlap="1" wp14:anchorId="26272246" wp14:editId="579B7D33">
                <wp:simplePos x="0" y="0"/>
                <wp:positionH relativeFrom="column">
                  <wp:posOffset>3418840</wp:posOffset>
                </wp:positionH>
                <wp:positionV relativeFrom="paragraph">
                  <wp:posOffset>176378</wp:posOffset>
                </wp:positionV>
                <wp:extent cx="2725420" cy="635"/>
                <wp:effectExtent l="0" t="0" r="5080" b="635"/>
                <wp:wrapTight wrapText="bothSides">
                  <wp:wrapPolygon edited="0">
                    <wp:start x="0" y="0"/>
                    <wp:lineTo x="0" y="20958"/>
                    <wp:lineTo x="21540" y="20958"/>
                    <wp:lineTo x="21540"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725420" cy="635"/>
                        </a:xfrm>
                        <a:prstGeom prst="rect">
                          <a:avLst/>
                        </a:prstGeom>
                        <a:solidFill>
                          <a:prstClr val="white"/>
                        </a:solidFill>
                        <a:ln>
                          <a:noFill/>
                        </a:ln>
                      </wps:spPr>
                      <wps:txbx>
                        <w:txbxContent>
                          <w:p w14:paraId="4192F614" w14:textId="7FBBFA7B" w:rsidR="006D06E2" w:rsidRPr="004F7977" w:rsidRDefault="006D06E2" w:rsidP="006D06E2">
                            <w:pPr>
                              <w:pStyle w:val="Caption"/>
                            </w:pPr>
                            <w:bookmarkStart w:id="8" w:name="_Toc57999165"/>
                            <w:r>
                              <w:t xml:space="preserve">Figure </w:t>
                            </w:r>
                            <w:fldSimple w:instr=" SEQ Figure \* ARABIC ">
                              <w:r w:rsidR="00643CDA">
                                <w:rPr>
                                  <w:noProof/>
                                </w:rPr>
                                <w:t>2</w:t>
                              </w:r>
                            </w:fldSimple>
                            <w:r w:rsidR="00F0655B">
                              <w:t xml:space="preserve"> </w:t>
                            </w:r>
                            <w:r w:rsidRPr="00E54218">
                              <w:t>A finite element model of a wrench and the computed stresses. The mesh is not shown.</w:t>
                            </w:r>
                            <w:sdt>
                              <w:sdtPr>
                                <w:id w:val="-1193614041"/>
                                <w:citation/>
                              </w:sdtPr>
                              <w:sdtEndPr/>
                              <w:sdtContent>
                                <w:r w:rsidR="00F0655B">
                                  <w:fldChar w:fldCharType="begin"/>
                                </w:r>
                                <w:r w:rsidR="00F0655B">
                                  <w:instrText xml:space="preserve"> CITATION Com16 \l 2057 </w:instrText>
                                </w:r>
                                <w:r w:rsidR="00F0655B">
                                  <w:fldChar w:fldCharType="separate"/>
                                </w:r>
                                <w:r w:rsidR="00B45FB8">
                                  <w:rPr>
                                    <w:noProof/>
                                  </w:rPr>
                                  <w:t xml:space="preserve"> (Comsol, 2016)</w:t>
                                </w:r>
                                <w:r w:rsidR="00F0655B">
                                  <w:fldChar w:fldCharType="end"/>
                                </w:r>
                              </w:sdtContent>
                            </w:sdt>
                            <w:bookmarkEnd w:id="8"/>
                          </w:p>
                          <w:p w14:paraId="3DF73E99" w14:textId="77777777" w:rsidR="006D06E2" w:rsidRDefault="006D06E2"/>
                          <w:p w14:paraId="115CAACE" w14:textId="7A8CCD8A" w:rsidR="006D06E2" w:rsidRPr="004F7977" w:rsidRDefault="006D06E2" w:rsidP="006D06E2">
                            <w:pPr>
                              <w:pStyle w:val="Caption"/>
                            </w:pPr>
                            <w:bookmarkStart w:id="9" w:name="_Toc57999166"/>
                            <w:r>
                              <w:t xml:space="preserve">Figure </w:t>
                            </w:r>
                            <w:fldSimple w:instr=" SEQ Figure \* ARABIC ">
                              <w:r w:rsidR="00643CDA">
                                <w:rPr>
                                  <w:noProof/>
                                </w:rPr>
                                <w:t>3</w:t>
                              </w:r>
                            </w:fldSimple>
                            <w:r w:rsidR="00F0655B">
                              <w:t xml:space="preserve"> </w:t>
                            </w:r>
                            <w:r w:rsidRPr="00E54218">
                              <w:t>A finite element model of a wrench and the computed stresses. The mesh is not shown.</w:t>
                            </w:r>
                            <w:sdt>
                              <w:sdtPr>
                                <w:id w:val="-1857034967"/>
                                <w:citation/>
                              </w:sdtPr>
                              <w:sdtEndPr/>
                              <w:sdtContent>
                                <w:r w:rsidR="00F0655B">
                                  <w:fldChar w:fldCharType="begin"/>
                                </w:r>
                                <w:r w:rsidR="00F0655B">
                                  <w:instrText xml:space="preserve"> CITATION Com16 \l 2057 </w:instrText>
                                </w:r>
                                <w:r w:rsidR="00F0655B">
                                  <w:fldChar w:fldCharType="separate"/>
                                </w:r>
                                <w:r w:rsidR="00B45FB8">
                                  <w:rPr>
                                    <w:noProof/>
                                  </w:rPr>
                                  <w:t xml:space="preserve"> (Comsol, 2016)</w:t>
                                </w:r>
                                <w:r w:rsidR="00F0655B">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272246" id="Text Box 6" o:spid="_x0000_s1030" type="#_x0000_t202" style="position:absolute;margin-left:269.2pt;margin-top:13.9pt;width:214.6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" stroked="f">
                <v:textbox style="mso-fit-shape-to-text:t" inset="0,0,0,0">
                  <w:txbxContent>
                    <w:p w14:paraId="4192F614" w14:textId="7FBBFA7B" w:rsidR="006D06E2" w:rsidRPr="004F7977" w:rsidRDefault="006D06E2" w:rsidP="006D06E2">
                      <w:pPr>
                        <w:pStyle w:val="Caption"/>
                      </w:pPr>
                      <w:bookmarkStart w:id="10" w:name="_Toc57999165"/>
                      <w:r>
                        <w:t xml:space="preserve">Figure </w:t>
                      </w:r>
                      <w:fldSimple w:instr=" SEQ Figure \* ARABIC ">
                        <w:r w:rsidR="00643CDA">
                          <w:rPr>
                            <w:noProof/>
                          </w:rPr>
                          <w:t>2</w:t>
                        </w:r>
                      </w:fldSimple>
                      <w:r w:rsidR="00F0655B">
                        <w:t xml:space="preserve"> </w:t>
                      </w:r>
                      <w:r w:rsidRPr="00E54218">
                        <w:t>A finite element model of a wrench and the computed stresses. The mesh is not shown.</w:t>
                      </w:r>
                      <w:sdt>
                        <w:sdtPr>
                          <w:id w:val="-1193614041"/>
                          <w:citation/>
                        </w:sdtPr>
                        <w:sdtEndPr/>
                        <w:sdtContent>
                          <w:r w:rsidR="00F0655B">
                            <w:fldChar w:fldCharType="begin"/>
                          </w:r>
                          <w:r w:rsidR="00F0655B">
                            <w:instrText xml:space="preserve"> CITATION Com16 \l 2057 </w:instrText>
                          </w:r>
                          <w:r w:rsidR="00F0655B">
                            <w:fldChar w:fldCharType="separate"/>
                          </w:r>
                          <w:r w:rsidR="00B45FB8">
                            <w:rPr>
                              <w:noProof/>
                            </w:rPr>
                            <w:t xml:space="preserve"> (Comsol, 2016)</w:t>
                          </w:r>
                          <w:r w:rsidR="00F0655B">
                            <w:fldChar w:fldCharType="end"/>
                          </w:r>
                        </w:sdtContent>
                      </w:sdt>
                      <w:bookmarkEnd w:id="10"/>
                    </w:p>
                    <w:p w14:paraId="3DF73E99" w14:textId="77777777" w:rsidR="006D06E2" w:rsidRDefault="006D06E2"/>
                    <w:p w14:paraId="115CAACE" w14:textId="7A8CCD8A" w:rsidR="006D06E2" w:rsidRPr="004F7977" w:rsidRDefault="006D06E2" w:rsidP="006D06E2">
                      <w:pPr>
                        <w:pStyle w:val="Caption"/>
                      </w:pPr>
                      <w:bookmarkStart w:id="11" w:name="_Toc57999166"/>
                      <w:r>
                        <w:t xml:space="preserve">Figure </w:t>
                      </w:r>
                      <w:fldSimple w:instr=" SEQ Figure \* ARABIC ">
                        <w:r w:rsidR="00643CDA">
                          <w:rPr>
                            <w:noProof/>
                          </w:rPr>
                          <w:t>3</w:t>
                        </w:r>
                      </w:fldSimple>
                      <w:r w:rsidR="00F0655B">
                        <w:t xml:space="preserve"> </w:t>
                      </w:r>
                      <w:r w:rsidRPr="00E54218">
                        <w:t>A finite element model of a wrench and the computed stresses. The mesh is not shown.</w:t>
                      </w:r>
                      <w:sdt>
                        <w:sdtPr>
                          <w:id w:val="-1857034967"/>
                          <w:citation/>
                        </w:sdtPr>
                        <w:sdtEndPr/>
                        <w:sdtContent>
                          <w:r w:rsidR="00F0655B">
                            <w:fldChar w:fldCharType="begin"/>
                          </w:r>
                          <w:r w:rsidR="00F0655B">
                            <w:instrText xml:space="preserve"> CITATION Com16 \l 2057 </w:instrText>
                          </w:r>
                          <w:r w:rsidR="00F0655B">
                            <w:fldChar w:fldCharType="separate"/>
                          </w:r>
                          <w:r w:rsidR="00B45FB8">
                            <w:rPr>
                              <w:noProof/>
                            </w:rPr>
                            <w:t xml:space="preserve"> (Comsol, 2016)</w:t>
                          </w:r>
                          <w:r w:rsidR="00F0655B">
                            <w:fldChar w:fldCharType="end"/>
                          </w:r>
                        </w:sdtContent>
                      </w:sdt>
                      <w:bookmarkEnd w:id="11"/>
                    </w:p>
                  </w:txbxContent>
                </v:textbox>
                <w10:wrap type="tight"/>
              </v:shape>
            </w:pict>
          </mc:Fallback>
        </mc:AlternateContent>
      </w:r>
      <w:r w:rsidRPr="007540E4">
        <w:rPr>
          <w:noProof/>
        </w:rPr>
        <w:drawing>
          <wp:anchor distT="0" distB="0" distL="114300" distR="114300" simplePos="0" relativeHeight="251670528" behindDoc="1" locked="0" layoutInCell="1" allowOverlap="1" wp14:anchorId="11008AAD" wp14:editId="090B69AD">
            <wp:simplePos x="0" y="0"/>
            <wp:positionH relativeFrom="column">
              <wp:posOffset>3366135</wp:posOffset>
            </wp:positionH>
            <wp:positionV relativeFrom="paragraph">
              <wp:posOffset>669701</wp:posOffset>
            </wp:positionV>
            <wp:extent cx="3047365" cy="1852295"/>
            <wp:effectExtent l="0" t="0" r="635" b="1905"/>
            <wp:wrapTight wrapText="bothSides">
              <wp:wrapPolygon edited="0">
                <wp:start x="0" y="0"/>
                <wp:lineTo x="0" y="21474"/>
                <wp:lineTo x="21514" y="21474"/>
                <wp:lineTo x="21514" y="0"/>
                <wp:lineTo x="0" y="0"/>
              </wp:wrapPolygon>
            </wp:wrapTight>
            <wp:docPr id="7" name="Picture 7" descr="A picture containing indoor, object,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object, sitting,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7365" cy="18522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1" locked="0" layoutInCell="1" allowOverlap="1" wp14:anchorId="667D95BA" wp14:editId="7EBD751D">
                <wp:simplePos x="0" y="0"/>
                <wp:positionH relativeFrom="column">
                  <wp:posOffset>3357585</wp:posOffset>
                </wp:positionH>
                <wp:positionV relativeFrom="paragraph">
                  <wp:posOffset>2649533</wp:posOffset>
                </wp:positionV>
                <wp:extent cx="3047365" cy="635"/>
                <wp:effectExtent l="0" t="0" r="635" b="635"/>
                <wp:wrapTight wrapText="bothSides">
                  <wp:wrapPolygon edited="0">
                    <wp:start x="0" y="0"/>
                    <wp:lineTo x="0" y="20958"/>
                    <wp:lineTo x="21514" y="20958"/>
                    <wp:lineTo x="21514"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047365" cy="635"/>
                        </a:xfrm>
                        <a:prstGeom prst="rect">
                          <a:avLst/>
                        </a:prstGeom>
                        <a:solidFill>
                          <a:prstClr val="white"/>
                        </a:solidFill>
                        <a:ln>
                          <a:noFill/>
                        </a:ln>
                      </wps:spPr>
                      <wps:txbx>
                        <w:txbxContent>
                          <w:p w14:paraId="589B767E" w14:textId="11180134" w:rsidR="00B859D4" w:rsidRPr="00241171" w:rsidRDefault="00B859D4" w:rsidP="00B859D4">
                            <w:pPr>
                              <w:pStyle w:val="Caption"/>
                            </w:pPr>
                            <w:bookmarkStart w:id="12" w:name="_Toc57999167"/>
                            <w:r>
                              <w:t xml:space="preserve">Figure </w:t>
                            </w:r>
                            <w:fldSimple w:instr=" SEQ Figure \* ARABIC ">
                              <w:r w:rsidR="00643CDA">
                                <w:rPr>
                                  <w:noProof/>
                                </w:rPr>
                                <w:t>4</w:t>
                              </w:r>
                            </w:fldSimple>
                            <w:r>
                              <w:t xml:space="preserve"> F</w:t>
                            </w:r>
                            <w:r w:rsidRPr="00804911">
                              <w:t>irst few iterations of a mesh refinement study of a wrench, starting with a very coarse mesh</w:t>
                            </w:r>
                            <w:r w:rsidR="00027F68">
                              <w:t xml:space="preserve"> to a finer mesh</w:t>
                            </w:r>
                            <w:r w:rsidRPr="00804911">
                              <w:t>.</w:t>
                            </w:r>
                            <w:sdt>
                              <w:sdtPr>
                                <w:id w:val="1677074250"/>
                                <w:citation/>
                              </w:sdtPr>
                              <w:sdtEndPr/>
                              <w:sdtContent>
                                <w:r>
                                  <w:fldChar w:fldCharType="begin"/>
                                </w:r>
                                <w:r>
                                  <w:instrText xml:space="preserve"> CITATION Com16 \l 2057 </w:instrText>
                                </w:r>
                                <w:r>
                                  <w:fldChar w:fldCharType="separate"/>
                                </w:r>
                                <w:r w:rsidR="00B45FB8">
                                  <w:rPr>
                                    <w:noProof/>
                                  </w:rPr>
                                  <w:t xml:space="preserve"> (Comsol, 2016)</w:t>
                                </w:r>
                                <w:r>
                                  <w:fldChar w:fldCharType="end"/>
                                </w:r>
                              </w:sdtContent>
                            </w:sdt>
                            <w:bookmarkEnd w:id="12"/>
                          </w:p>
                          <w:p w14:paraId="5F1DA7EC" w14:textId="77777777" w:rsidR="00B859D4" w:rsidRDefault="00B859D4"/>
                          <w:p w14:paraId="7E1BFA3D" w14:textId="12612C37" w:rsidR="00B859D4" w:rsidRPr="00241171" w:rsidRDefault="00B859D4" w:rsidP="00B859D4">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D95BA" id="Text Box 8" o:spid="_x0000_s1031" type="#_x0000_t202" style="position:absolute;margin-left:264.4pt;margin-top:208.6pt;width:239.9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" stroked="f">
                <v:textbox style="mso-fit-shape-to-text:t" inset="0,0,0,0">
                  <w:txbxContent>
                    <w:p w14:paraId="589B767E" w14:textId="11180134" w:rsidR="00B859D4" w:rsidRPr="00241171" w:rsidRDefault="00B859D4" w:rsidP="00B859D4">
                      <w:pPr>
                        <w:pStyle w:val="Caption"/>
                      </w:pPr>
                      <w:bookmarkStart w:id="13" w:name="_Toc57999167"/>
                      <w:r>
                        <w:t xml:space="preserve">Figure </w:t>
                      </w:r>
                      <w:fldSimple w:instr=" SEQ Figure \* ARABIC ">
                        <w:r w:rsidR="00643CDA">
                          <w:rPr>
                            <w:noProof/>
                          </w:rPr>
                          <w:t>4</w:t>
                        </w:r>
                      </w:fldSimple>
                      <w:r>
                        <w:t xml:space="preserve"> F</w:t>
                      </w:r>
                      <w:r w:rsidRPr="00804911">
                        <w:t>irst few iterations of a mesh refinement study of a wrench, starting with a very coarse mesh</w:t>
                      </w:r>
                      <w:r w:rsidR="00027F68">
                        <w:t xml:space="preserve"> to a finer mesh</w:t>
                      </w:r>
                      <w:r w:rsidRPr="00804911">
                        <w:t>.</w:t>
                      </w:r>
                      <w:sdt>
                        <w:sdtPr>
                          <w:id w:val="1677074250"/>
                          <w:citation/>
                        </w:sdtPr>
                        <w:sdtEndPr/>
                        <w:sdtContent>
                          <w:r>
                            <w:fldChar w:fldCharType="begin"/>
                          </w:r>
                          <w:r>
                            <w:instrText xml:space="preserve"> CITATION Com16 \l 2057 </w:instrText>
                          </w:r>
                          <w:r>
                            <w:fldChar w:fldCharType="separate"/>
                          </w:r>
                          <w:r w:rsidR="00B45FB8">
                            <w:rPr>
                              <w:noProof/>
                            </w:rPr>
                            <w:t xml:space="preserve"> (Comsol, 2016)</w:t>
                          </w:r>
                          <w:r>
                            <w:fldChar w:fldCharType="end"/>
                          </w:r>
                        </w:sdtContent>
                      </w:sdt>
                      <w:bookmarkEnd w:id="13"/>
                    </w:p>
                    <w:p w14:paraId="5F1DA7EC" w14:textId="77777777" w:rsidR="00B859D4" w:rsidRDefault="00B859D4"/>
                    <w:p w14:paraId="7E1BFA3D" w14:textId="12612C37" w:rsidR="00B859D4" w:rsidRPr="00241171" w:rsidRDefault="00B859D4" w:rsidP="00B859D4">
                      <w:pPr>
                        <w:pStyle w:val="Caption"/>
                      </w:pPr>
                    </w:p>
                  </w:txbxContent>
                </v:textbox>
                <w10:wrap type="tight"/>
              </v:shape>
            </w:pict>
          </mc:Fallback>
        </mc:AlternateContent>
      </w:r>
      <w:r w:rsidR="00E572D4">
        <w:t xml:space="preserve"> </w:t>
      </w:r>
      <w:r w:rsidR="00DB7154">
        <w:t>Using these conditions,</w:t>
      </w:r>
      <w:r w:rsidR="00DC17CE">
        <w:t xml:space="preserve"> and the </w:t>
      </w:r>
      <w:r w:rsidR="007F79E6">
        <w:t xml:space="preserve">information </w:t>
      </w:r>
      <w:r w:rsidR="006271EA">
        <w:t>given with the CAD model, the</w:t>
      </w:r>
      <w:r w:rsidR="00DB7154">
        <w:t xml:space="preserve"> </w:t>
      </w:r>
      <w:r w:rsidR="00F13DFF">
        <w:t>software can generate a mesh of small simple shapes</w:t>
      </w:r>
      <w:r w:rsidR="002D73BE">
        <w:t>. These</w:t>
      </w:r>
      <w:r w:rsidR="005C630E">
        <w:t xml:space="preserve"> simple</w:t>
      </w:r>
      <w:r w:rsidR="002D73BE">
        <w:t xml:space="preserve"> shape</w:t>
      </w:r>
      <w:r w:rsidR="005C630E">
        <w:t xml:space="preserve">s have </w:t>
      </w:r>
      <w:r w:rsidR="007A5070">
        <w:t>user defined sizing</w:t>
      </w:r>
      <w:r w:rsidR="005C630E">
        <w:t xml:space="preserve"> and </w:t>
      </w:r>
      <w:r w:rsidR="00C43448">
        <w:t>are called ‘</w:t>
      </w:r>
      <w:r w:rsidR="005D67E4">
        <w:t>El</w:t>
      </w:r>
      <w:r w:rsidR="00C43448">
        <w:t>ements’.</w:t>
      </w:r>
      <w:r w:rsidR="005D67E4">
        <w:t xml:space="preserve"> Each point in which the corners</w:t>
      </w:r>
      <w:r w:rsidR="00B06DFE">
        <w:t xml:space="preserve"> of these </w:t>
      </w:r>
      <w:r w:rsidR="004724E9">
        <w:t>neighbouring elements</w:t>
      </w:r>
      <w:r w:rsidR="005D67E4">
        <w:t xml:space="preserve"> meet is called a ‘Node’</w:t>
      </w:r>
      <w:r w:rsidR="00B06DFE">
        <w:t>.</w:t>
      </w:r>
      <w:r w:rsidR="009A47D4">
        <w:t xml:space="preserve"> Each node is a representation of</w:t>
      </w:r>
      <w:r w:rsidR="00E6179D">
        <w:t xml:space="preserve"> equations derived from the </w:t>
      </w:r>
      <w:r w:rsidR="00CF4401">
        <w:t>input data</w:t>
      </w:r>
      <w:r w:rsidR="000056D7">
        <w:t>.</w:t>
      </w:r>
      <w:r w:rsidR="003E3D50">
        <w:t xml:space="preserve"> The smaller the elements, the more </w:t>
      </w:r>
      <w:r w:rsidR="0023780F">
        <w:t xml:space="preserve">precise the </w:t>
      </w:r>
      <w:r w:rsidR="00F17855">
        <w:t xml:space="preserve">results will be. But smaller elements generate lots more </w:t>
      </w:r>
      <w:r w:rsidR="00C11887">
        <w:t xml:space="preserve">nodes and therefore </w:t>
      </w:r>
      <w:r w:rsidR="00F17855">
        <w:t>equations</w:t>
      </w:r>
      <w:r w:rsidR="00C11887">
        <w:t>, resulting in more time and computing power needed.</w:t>
      </w:r>
      <w:sdt>
        <w:sdtPr>
          <w:id w:val="914974273"/>
          <w:citation/>
        </w:sdtPr>
        <w:sdtEndPr/>
        <w:sdtContent>
          <w:r w:rsidR="001927DD">
            <w:fldChar w:fldCharType="begin"/>
          </w:r>
          <w:r w:rsidR="001927DD">
            <w:instrText xml:space="preserve"> CITATION Gui20 \l 2057 </w:instrText>
          </w:r>
          <w:r w:rsidR="001927DD">
            <w:fldChar w:fldCharType="separate"/>
          </w:r>
          <w:r w:rsidR="00B45FB8">
            <w:rPr>
              <w:noProof/>
            </w:rPr>
            <w:t xml:space="preserve"> (Giraldo, 2020)</w:t>
          </w:r>
          <w:r w:rsidR="001927DD">
            <w:fldChar w:fldCharType="end"/>
          </w:r>
        </w:sdtContent>
      </w:sdt>
      <w:r w:rsidR="00041EE8">
        <w:t xml:space="preserve"> Another </w:t>
      </w:r>
      <w:r w:rsidR="00310E4D">
        <w:t xml:space="preserve">technique </w:t>
      </w:r>
      <w:r w:rsidR="00F77695">
        <w:t xml:space="preserve">used to refine the mesh </w:t>
      </w:r>
      <w:r w:rsidR="00202626">
        <w:t>is increasing the element order. The benefits of this technique are that there is no need to re</w:t>
      </w:r>
      <w:r w:rsidR="00714DAC">
        <w:t>-</w:t>
      </w:r>
      <w:r w:rsidR="00202626">
        <w:t>mesh</w:t>
      </w:r>
      <w:r w:rsidR="00F86EDB">
        <w:t>, the new element order can be added to the same mesh</w:t>
      </w:r>
      <w:r w:rsidR="00A50973">
        <w:t>, saving time</w:t>
      </w:r>
      <w:r w:rsidR="00154CB7">
        <w:t xml:space="preserve">. However more computational power is needed due to more calculations, which will take more time to solve. </w:t>
      </w:r>
      <w:sdt>
        <w:sdtPr>
          <w:id w:val="-873231286"/>
          <w:citation/>
        </w:sdtPr>
        <w:sdtEndPr/>
        <w:sdtContent>
          <w:r w:rsidR="00154CB7">
            <w:fldChar w:fldCharType="begin"/>
          </w:r>
          <w:r w:rsidR="00154CB7">
            <w:instrText xml:space="preserve"> CITATION Com16 \l 2057 </w:instrText>
          </w:r>
          <w:r w:rsidR="00154CB7">
            <w:fldChar w:fldCharType="separate"/>
          </w:r>
          <w:r w:rsidR="00B45FB8">
            <w:rPr>
              <w:noProof/>
            </w:rPr>
            <w:t>(Comsol, 2016)</w:t>
          </w:r>
          <w:r w:rsidR="00154CB7">
            <w:fldChar w:fldCharType="end"/>
          </w:r>
        </w:sdtContent>
      </w:sdt>
    </w:p>
    <w:p w14:paraId="4CDD74D7" w14:textId="7E231D8B" w:rsidR="00795BDA" w:rsidRDefault="00795BDA" w:rsidP="00CF0C99"/>
    <w:p w14:paraId="70A0FF4B" w14:textId="77777777" w:rsidR="0030381B" w:rsidRPr="00380F93" w:rsidRDefault="0030381B" w:rsidP="00380F93">
      <w:pPr>
        <w:pStyle w:val="Heading2"/>
        <w:rPr>
          <w:u w:val="single"/>
        </w:rPr>
      </w:pPr>
      <w:bookmarkStart w:id="14" w:name="_Toc57999852"/>
      <w:r w:rsidRPr="00380F93">
        <w:rPr>
          <w:u w:val="single"/>
        </w:rPr>
        <w:lastRenderedPageBreak/>
        <w:t>Things to consider:</w:t>
      </w:r>
      <w:bookmarkEnd w:id="14"/>
    </w:p>
    <w:p w14:paraId="6B6ED0C9" w14:textId="77777777" w:rsidR="0030381B" w:rsidRDefault="0030381B" w:rsidP="0030381B"/>
    <w:p w14:paraId="154CA8A2" w14:textId="1AF3962E" w:rsidR="0030381B" w:rsidRPr="005E5734" w:rsidRDefault="0030381B" w:rsidP="0030381B">
      <w:pPr>
        <w:pStyle w:val="ListParagraph"/>
        <w:numPr>
          <w:ilvl w:val="0"/>
          <w:numId w:val="1"/>
        </w:numPr>
        <w:rPr>
          <w:rFonts w:cstheme="minorHAnsi"/>
          <w:color w:val="000000" w:themeColor="text1"/>
        </w:rPr>
      </w:pPr>
      <w:r w:rsidRPr="005E5734">
        <w:rPr>
          <w:rFonts w:cstheme="minorHAnsi"/>
          <w:color w:val="000000" w:themeColor="text1"/>
        </w:rPr>
        <w:t xml:space="preserve">FEA is just a computer program. Garbage in = Garbage out. The inputs are not always exact, for example the loads or the material properties may not be very precise, this can affect the results. </w:t>
      </w:r>
      <w:r w:rsidRPr="005E5734">
        <w:rPr>
          <w:rFonts w:eastAsia="Times New Roman" w:cstheme="minorHAnsi"/>
          <w:color w:val="000000" w:themeColor="text1"/>
          <w:spacing w:val="2"/>
          <w:shd w:val="clear" w:color="auto" w:fill="FFFFFF"/>
          <w:lang w:eastAsia="en-GB"/>
        </w:rPr>
        <w:t> “It is important to keep this in mind during the modelling process, as there is no benefit in trying to resolve a model to greater accuracy than the input data admits.”</w:t>
      </w:r>
      <w:sdt>
        <w:sdtPr>
          <w:rPr>
            <w:rFonts w:eastAsia="Times New Roman"/>
            <w:spacing w:val="2"/>
            <w:shd w:val="clear" w:color="auto" w:fill="FFFFFF"/>
            <w:lang w:eastAsia="en-GB"/>
          </w:rPr>
          <w:id w:val="-536427925"/>
          <w:citation/>
        </w:sdtPr>
        <w:sdtEndPr/>
        <w:sdtContent>
          <w:r w:rsidRPr="005E5734">
            <w:rPr>
              <w:rFonts w:eastAsia="Times New Roman" w:cstheme="minorHAnsi"/>
              <w:color w:val="000000" w:themeColor="text1"/>
              <w:spacing w:val="2"/>
              <w:shd w:val="clear" w:color="auto" w:fill="FFFFFF"/>
              <w:lang w:eastAsia="en-GB"/>
            </w:rPr>
            <w:fldChar w:fldCharType="begin"/>
          </w:r>
          <w:r w:rsidRPr="005E5734">
            <w:rPr>
              <w:rFonts w:eastAsia="Times New Roman" w:cstheme="minorHAnsi"/>
              <w:color w:val="000000" w:themeColor="text1"/>
              <w:spacing w:val="2"/>
              <w:shd w:val="clear" w:color="auto" w:fill="FFFFFF"/>
              <w:lang w:eastAsia="en-GB"/>
            </w:rPr>
            <w:instrText xml:space="preserve"> CITATION Com16 \l 2057 </w:instrText>
          </w:r>
          <w:r w:rsidRPr="005E5734">
            <w:rPr>
              <w:rFonts w:eastAsia="Times New Roman" w:cstheme="minorHAnsi"/>
              <w:color w:val="000000" w:themeColor="text1"/>
              <w:spacing w:val="2"/>
              <w:shd w:val="clear" w:color="auto" w:fill="FFFFFF"/>
              <w:lang w:eastAsia="en-GB"/>
            </w:rPr>
            <w:fldChar w:fldCharType="separate"/>
          </w:r>
          <w:r w:rsidR="00B45FB8">
            <w:rPr>
              <w:rFonts w:eastAsia="Times New Roman" w:cstheme="minorHAnsi"/>
              <w:noProof/>
              <w:color w:val="000000" w:themeColor="text1"/>
              <w:spacing w:val="2"/>
              <w:shd w:val="clear" w:color="auto" w:fill="FFFFFF"/>
              <w:lang w:eastAsia="en-GB"/>
            </w:rPr>
            <w:t xml:space="preserve"> </w:t>
          </w:r>
          <w:r w:rsidR="00B45FB8" w:rsidRPr="00B45FB8">
            <w:rPr>
              <w:rFonts w:eastAsia="Times New Roman" w:cstheme="minorHAnsi"/>
              <w:noProof/>
              <w:color w:val="000000" w:themeColor="text1"/>
              <w:spacing w:val="2"/>
              <w:shd w:val="clear" w:color="auto" w:fill="FFFFFF"/>
              <w:lang w:eastAsia="en-GB"/>
            </w:rPr>
            <w:t>(Comsol, 2016)</w:t>
          </w:r>
          <w:r w:rsidRPr="005E5734">
            <w:rPr>
              <w:rFonts w:eastAsia="Times New Roman" w:cstheme="minorHAnsi"/>
              <w:color w:val="000000" w:themeColor="text1"/>
              <w:spacing w:val="2"/>
              <w:shd w:val="clear" w:color="auto" w:fill="FFFFFF"/>
              <w:lang w:eastAsia="en-GB"/>
            </w:rPr>
            <w:fldChar w:fldCharType="end"/>
          </w:r>
        </w:sdtContent>
      </w:sdt>
    </w:p>
    <w:p w14:paraId="38EDFAD6" w14:textId="1FB9C55F" w:rsidR="0030381B" w:rsidRDefault="0030381B" w:rsidP="0030381B">
      <w:pPr>
        <w:pStyle w:val="ListParagraph"/>
        <w:numPr>
          <w:ilvl w:val="0"/>
          <w:numId w:val="1"/>
        </w:numPr>
      </w:pPr>
      <w:r>
        <w:t>Geometry Simplification – If part of an object is not relevant for analysis, it may be simplified and meshed with larger elements in order to lessen the amount of calculations and save time. (i.e. If analysis is being carried out on a head on crash of a vehicle, the rear of the vehicle may be simplified and have less defined meshing, as results will be more neglectable)</w:t>
      </w:r>
      <w:sdt>
        <w:sdtPr>
          <w:id w:val="-1625532236"/>
          <w:citation/>
        </w:sdtPr>
        <w:sdtEndPr/>
        <w:sdtContent>
          <w:r>
            <w:fldChar w:fldCharType="begin"/>
          </w:r>
          <w:r>
            <w:instrText xml:space="preserve"> CITATION Kel20 \l 2057 </w:instrText>
          </w:r>
          <w:r>
            <w:fldChar w:fldCharType="separate"/>
          </w:r>
          <w:r w:rsidR="00B45FB8">
            <w:rPr>
              <w:noProof/>
            </w:rPr>
            <w:t xml:space="preserve"> (Lake, 2020)</w:t>
          </w:r>
          <w:r>
            <w:fldChar w:fldCharType="end"/>
          </w:r>
        </w:sdtContent>
      </w:sdt>
    </w:p>
    <w:p w14:paraId="1CBCAF1F" w14:textId="77777777" w:rsidR="0030381B" w:rsidRDefault="0030381B" w:rsidP="0030381B">
      <w:pPr>
        <w:pStyle w:val="ListParagraph"/>
        <w:numPr>
          <w:ilvl w:val="0"/>
          <w:numId w:val="1"/>
        </w:numPr>
      </w:pPr>
      <w:r>
        <w:t xml:space="preserve">If an area of the object was showing particularly strange results, the area could be re-meshed using a finer mesh to try and identify what is going on, without having to calculate a finer mesh for the </w:t>
      </w:r>
      <w:r w:rsidRPr="00052DCE">
        <w:rPr>
          <w:b/>
          <w:bCs/>
        </w:rPr>
        <w:t>entire</w:t>
      </w:r>
      <w:r>
        <w:t xml:space="preserve"> structure.</w:t>
      </w:r>
    </w:p>
    <w:p w14:paraId="24314AF8" w14:textId="77777777" w:rsidR="0030381B" w:rsidRDefault="0030381B" w:rsidP="00CF0C99"/>
    <w:p w14:paraId="02B61E6C" w14:textId="53E408DC" w:rsidR="00795BDA" w:rsidRDefault="00053F1B" w:rsidP="00795BDA">
      <w:pPr>
        <w:pStyle w:val="Heading2"/>
        <w:rPr>
          <w:u w:val="single"/>
        </w:rPr>
      </w:pPr>
      <w:bookmarkStart w:id="15" w:name="_Toc57999853"/>
      <w:r>
        <w:rPr>
          <w:u w:val="single"/>
        </w:rPr>
        <w:t>Linear Static Analysis</w:t>
      </w:r>
      <w:bookmarkEnd w:id="15"/>
    </w:p>
    <w:p w14:paraId="6E34C7EB" w14:textId="79E68711" w:rsidR="00053F1B" w:rsidRDefault="00053F1B" w:rsidP="00053F1B"/>
    <w:p w14:paraId="1BD88B64" w14:textId="2DEA0D0C" w:rsidR="00053F1B" w:rsidRDefault="00846194" w:rsidP="00053F1B">
      <w:r>
        <w:t xml:space="preserve">In </w:t>
      </w:r>
      <w:r w:rsidR="00C34866">
        <w:t>S</w:t>
      </w:r>
      <w:r>
        <w:t xml:space="preserve">tructural engineering Linear static analysis </w:t>
      </w:r>
      <w:r w:rsidR="00C34866">
        <w:t>is used frequently</w:t>
      </w:r>
      <w:r w:rsidR="0020646A">
        <w:t xml:space="preserve"> to </w:t>
      </w:r>
      <w:r w:rsidR="000B3406">
        <w:t xml:space="preserve">analyse the relationship between forces and displacement </w:t>
      </w:r>
      <w:r w:rsidR="00C34866">
        <w:t xml:space="preserve">. </w:t>
      </w:r>
      <w:r w:rsidR="00053F1B">
        <w:t>“</w:t>
      </w:r>
      <w:r w:rsidR="00053F1B" w:rsidRPr="00053F1B">
        <w:t>When loads are applied to a body, the body deforms and the effect of loads is transmitted throughout the body. The external loads induce internal forces and reactions to render the body into a state of equilibrium. Linear Static analysis calculates displacements, strains, stresses, and reaction forces under the effect of applied loads.</w:t>
      </w:r>
      <w:r w:rsidR="00053F1B">
        <w:t>”</w:t>
      </w:r>
      <w:sdt>
        <w:sdtPr>
          <w:id w:val="6962923"/>
          <w:citation/>
        </w:sdtPr>
        <w:sdtEndPr/>
        <w:sdtContent>
          <w:r w:rsidR="002534FB">
            <w:fldChar w:fldCharType="begin"/>
          </w:r>
          <w:r w:rsidR="002534FB">
            <w:instrText xml:space="preserve"> CITATION SWh19 \l 2057 </w:instrText>
          </w:r>
          <w:r w:rsidR="002534FB">
            <w:fldChar w:fldCharType="separate"/>
          </w:r>
          <w:r w:rsidR="00B45FB8">
            <w:rPr>
              <w:noProof/>
            </w:rPr>
            <w:t xml:space="preserve"> (SolidWorks , 2019)</w:t>
          </w:r>
          <w:r w:rsidR="002534FB">
            <w:fldChar w:fldCharType="end"/>
          </w:r>
        </w:sdtContent>
      </w:sdt>
      <w:r w:rsidR="00E25ACC">
        <w:t xml:space="preserve"> Linear static analysis identifies</w:t>
      </w:r>
      <w:r w:rsidR="007B06A4">
        <w:t xml:space="preserve"> </w:t>
      </w:r>
      <w:r w:rsidR="002D1433">
        <w:t xml:space="preserve">von mises </w:t>
      </w:r>
      <w:r w:rsidR="00896037">
        <w:t>stress</w:t>
      </w:r>
      <w:r w:rsidR="002D1433">
        <w:t xml:space="preserve"> distribution</w:t>
      </w:r>
      <w:r w:rsidR="00DD46FE">
        <w:t xml:space="preserve"> across </w:t>
      </w:r>
      <w:r w:rsidR="00E36709">
        <w:t>ductile</w:t>
      </w:r>
      <w:r w:rsidR="00DD46FE">
        <w:t xml:space="preserve"> structure</w:t>
      </w:r>
      <w:r w:rsidR="00E36709">
        <w:t>s</w:t>
      </w:r>
      <w:r w:rsidR="00DD46FE">
        <w:t>. “</w:t>
      </w:r>
      <w:r w:rsidR="00DD46FE" w:rsidRPr="00DD46FE">
        <w:t>Von Mises stress is a value used to determine if a given material will yield or fracture.</w:t>
      </w:r>
      <w:r w:rsidR="00DD46FE">
        <w:t>”</w:t>
      </w:r>
      <w:sdt>
        <w:sdtPr>
          <w:id w:val="-1109187737"/>
          <w:citation/>
        </w:sdtPr>
        <w:sdtEndPr/>
        <w:sdtContent>
          <w:r w:rsidR="006228EF">
            <w:fldChar w:fldCharType="begin"/>
          </w:r>
          <w:r w:rsidR="006228EF">
            <w:instrText xml:space="preserve"> CITATION Sim20 \l 2057 </w:instrText>
          </w:r>
          <w:r w:rsidR="006228EF">
            <w:fldChar w:fldCharType="separate"/>
          </w:r>
          <w:r w:rsidR="00B45FB8">
            <w:rPr>
              <w:noProof/>
            </w:rPr>
            <w:t xml:space="preserve"> (Simscale, 2020)</w:t>
          </w:r>
          <w:r w:rsidR="006228EF">
            <w:fldChar w:fldCharType="end"/>
          </w:r>
        </w:sdtContent>
      </w:sdt>
      <w:r w:rsidR="00B44C34">
        <w:t xml:space="preserve"> This information can be used by engineers to identify how a material or system would</w:t>
      </w:r>
      <w:r w:rsidR="004B3547">
        <w:t xml:space="preserve"> </w:t>
      </w:r>
      <w:r w:rsidR="00D958C3">
        <w:t>behave, and whether it would fail.</w:t>
      </w:r>
    </w:p>
    <w:p w14:paraId="69114755" w14:textId="6003C002" w:rsidR="00116E4F" w:rsidRDefault="00116E4F" w:rsidP="00116E4F">
      <w:pPr>
        <w:pStyle w:val="Heading1"/>
        <w:rPr>
          <w:u w:val="single"/>
        </w:rPr>
      </w:pPr>
      <w:bookmarkStart w:id="16" w:name="_Toc57999854"/>
      <w:r w:rsidRPr="00116E4F">
        <w:rPr>
          <w:u w:val="single"/>
        </w:rPr>
        <w:t>Optimisation techniques</w:t>
      </w:r>
      <w:r w:rsidR="0004734C">
        <w:rPr>
          <w:u w:val="single"/>
        </w:rPr>
        <w:t xml:space="preserve"> used within FEA</w:t>
      </w:r>
      <w:bookmarkEnd w:id="16"/>
    </w:p>
    <w:p w14:paraId="0AE9F46E" w14:textId="4C52E26C" w:rsidR="004F5587" w:rsidRDefault="004F5587" w:rsidP="004F5587"/>
    <w:p w14:paraId="22C5277F" w14:textId="438C3836" w:rsidR="004F5587" w:rsidRDefault="00461A3D" w:rsidP="00AB327D">
      <w:pPr>
        <w:pStyle w:val="Heading2"/>
        <w:rPr>
          <w:u w:val="single"/>
        </w:rPr>
      </w:pPr>
      <w:bookmarkStart w:id="17" w:name="_Toc57999855"/>
      <w:r w:rsidRPr="00AB327D">
        <w:rPr>
          <w:u w:val="single"/>
        </w:rPr>
        <w:t xml:space="preserve">Key </w:t>
      </w:r>
      <w:r w:rsidR="00AB327D" w:rsidRPr="00AB327D">
        <w:rPr>
          <w:u w:val="single"/>
        </w:rPr>
        <w:t>aspects of optimisation</w:t>
      </w:r>
      <w:bookmarkEnd w:id="17"/>
      <w:r w:rsidR="00AB327D" w:rsidRPr="00AB327D">
        <w:rPr>
          <w:u w:val="single"/>
        </w:rPr>
        <w:t xml:space="preserve"> </w:t>
      </w:r>
    </w:p>
    <w:p w14:paraId="755551C5" w14:textId="652EF0D2" w:rsidR="00AB327D" w:rsidRDefault="00AB327D" w:rsidP="00AB327D"/>
    <w:p w14:paraId="7A938ADF" w14:textId="298DF25C" w:rsidR="000E762C" w:rsidRPr="000E762C" w:rsidRDefault="000E762C" w:rsidP="00AB327D">
      <w:r>
        <w:rPr>
          <w:b/>
          <w:bCs/>
        </w:rPr>
        <w:t xml:space="preserve">Optimisation </w:t>
      </w:r>
      <w:r w:rsidR="00F76967">
        <w:t>–</w:t>
      </w:r>
      <w:r>
        <w:t xml:space="preserve"> </w:t>
      </w:r>
      <w:r w:rsidR="00F76967">
        <w:t xml:space="preserve">The greatest degree or best result obtained or obtainable </w:t>
      </w:r>
      <w:r w:rsidR="00393C70">
        <w:t xml:space="preserve">under specific conditions. </w:t>
      </w:r>
      <w:sdt>
        <w:sdtPr>
          <w:id w:val="634220412"/>
          <w:citation/>
        </w:sdtPr>
        <w:sdtEndPr/>
        <w:sdtContent>
          <w:r w:rsidR="003D53F7">
            <w:fldChar w:fldCharType="begin"/>
          </w:r>
          <w:r w:rsidR="003D53F7">
            <w:instrText xml:space="preserve"> CITATION Col20 \l 2057 </w:instrText>
          </w:r>
          <w:r w:rsidR="003D53F7">
            <w:fldChar w:fldCharType="separate"/>
          </w:r>
          <w:r w:rsidR="00B45FB8">
            <w:rPr>
              <w:noProof/>
            </w:rPr>
            <w:t>(Collins, 2020)</w:t>
          </w:r>
          <w:r w:rsidR="003D53F7">
            <w:fldChar w:fldCharType="end"/>
          </w:r>
        </w:sdtContent>
      </w:sdt>
    </w:p>
    <w:p w14:paraId="54D984AD" w14:textId="244B5F4B" w:rsidR="00AB327D" w:rsidRDefault="00AB327D" w:rsidP="00AB327D">
      <w:r w:rsidRPr="000E762C">
        <w:rPr>
          <w:b/>
          <w:bCs/>
        </w:rPr>
        <w:t xml:space="preserve">Constraints </w:t>
      </w:r>
      <w:r>
        <w:t xml:space="preserve">– </w:t>
      </w:r>
      <w:r w:rsidR="00482ACC">
        <w:t>The constraints are things that the user has constrained</w:t>
      </w:r>
      <w:r w:rsidR="00DB09D7">
        <w:t xml:space="preserve"> to a limit. (i.e. stress</w:t>
      </w:r>
      <w:r w:rsidR="00C45BC6">
        <w:t>, displacement)</w:t>
      </w:r>
    </w:p>
    <w:p w14:paraId="1C07F1C9" w14:textId="0E0384E3" w:rsidR="00AB327D" w:rsidRDefault="00AB327D" w:rsidP="00AB327D">
      <w:r w:rsidRPr="000E762C">
        <w:rPr>
          <w:b/>
          <w:bCs/>
        </w:rPr>
        <w:t>Design Variables</w:t>
      </w:r>
      <w:r>
        <w:t xml:space="preserve"> – </w:t>
      </w:r>
      <w:r w:rsidR="00D321E0">
        <w:t xml:space="preserve">The design variables are the </w:t>
      </w:r>
      <w:r w:rsidR="00730751">
        <w:t>parameters that are allowed to change, either directly or indirectly</w:t>
      </w:r>
      <w:r w:rsidR="00F8426E">
        <w:t xml:space="preserve">. (i.e. </w:t>
      </w:r>
      <w:r w:rsidR="001430C1">
        <w:t xml:space="preserve">amount of </w:t>
      </w:r>
      <w:r w:rsidR="00482ACC">
        <w:t>plies</w:t>
      </w:r>
      <w:r w:rsidR="001430C1">
        <w:t xml:space="preserve">/ </w:t>
      </w:r>
      <w:r w:rsidR="00F8426E">
        <w:t>layer thickness</w:t>
      </w:r>
      <w:r w:rsidR="001430C1">
        <w:t>)</w:t>
      </w:r>
    </w:p>
    <w:p w14:paraId="4AFDE2AF" w14:textId="4F986444" w:rsidR="00AB327D" w:rsidRDefault="00DC2ACC" w:rsidP="00AB327D">
      <w:r w:rsidRPr="000E762C">
        <w:rPr>
          <w:b/>
          <w:bCs/>
        </w:rPr>
        <w:t>Objective</w:t>
      </w:r>
      <w:r w:rsidR="000E762C">
        <w:rPr>
          <w:b/>
          <w:bCs/>
        </w:rPr>
        <w:t>s</w:t>
      </w:r>
      <w:r w:rsidRPr="000E762C">
        <w:rPr>
          <w:b/>
          <w:bCs/>
        </w:rPr>
        <w:t xml:space="preserve"> </w:t>
      </w:r>
      <w:r>
        <w:t>– The objectives are what you wish to achieve with your optimisation. (i.e. Reduce mass</w:t>
      </w:r>
      <w:r w:rsidR="00A36B24">
        <w:t xml:space="preserve"> or </w:t>
      </w:r>
      <w:r w:rsidR="00D321E0">
        <w:t>displacement)</w:t>
      </w:r>
    </w:p>
    <w:p w14:paraId="2E2AD82F" w14:textId="5B85BAE4" w:rsidR="00680775" w:rsidRDefault="00405939" w:rsidP="00680775">
      <w:sdt>
        <w:sdtPr>
          <w:id w:val="-318345315"/>
          <w:citation/>
        </w:sdtPr>
        <w:sdtEndPr/>
        <w:sdtContent>
          <w:r w:rsidR="00AC092F">
            <w:fldChar w:fldCharType="begin"/>
          </w:r>
          <w:r w:rsidR="00AE06ED">
            <w:instrText xml:space="preserve">CITATION Jua \l 2057 </w:instrText>
          </w:r>
          <w:r w:rsidR="00AC092F">
            <w:fldChar w:fldCharType="separate"/>
          </w:r>
          <w:r w:rsidR="00B45FB8">
            <w:rPr>
              <w:noProof/>
            </w:rPr>
            <w:t>(Levia, 2020)</w:t>
          </w:r>
          <w:r w:rsidR="00AC092F">
            <w:fldChar w:fldCharType="end"/>
          </w:r>
        </w:sdtContent>
      </w:sdt>
    </w:p>
    <w:p w14:paraId="6973C222" w14:textId="77777777" w:rsidR="00680775" w:rsidRPr="00680775" w:rsidRDefault="00680775" w:rsidP="00680775"/>
    <w:p w14:paraId="1EC924A3" w14:textId="40E86300" w:rsidR="00182737" w:rsidRPr="005C06F9" w:rsidRDefault="00182737" w:rsidP="00182737">
      <w:pPr>
        <w:pStyle w:val="Heading2"/>
        <w:rPr>
          <w:u w:val="single"/>
        </w:rPr>
      </w:pPr>
      <w:bookmarkStart w:id="18" w:name="_Toc57999856"/>
      <w:r w:rsidRPr="005C06F9">
        <w:rPr>
          <w:u w:val="single"/>
        </w:rPr>
        <w:t>Sizing Optimisation</w:t>
      </w:r>
      <w:bookmarkEnd w:id="18"/>
    </w:p>
    <w:p w14:paraId="0482FDD8" w14:textId="7EDAA319" w:rsidR="00182737" w:rsidRPr="005C06F9" w:rsidRDefault="00182737" w:rsidP="00182737">
      <w:r>
        <w:t xml:space="preserve">Sizing optimisation </w:t>
      </w:r>
      <w:r w:rsidR="00F56833">
        <w:t>calculates</w:t>
      </w:r>
      <w:r>
        <w:t xml:space="preserve"> the most suitable geometry sizes</w:t>
      </w:r>
      <w:r w:rsidR="00F56833">
        <w:t xml:space="preserve"> </w:t>
      </w:r>
      <w:r>
        <w:t>f</w:t>
      </w:r>
      <w:r w:rsidR="00F56833">
        <w:t>or</w:t>
      </w:r>
      <w:r>
        <w:t xml:space="preserve"> complex structures </w:t>
      </w:r>
      <w:r w:rsidR="00822C9F">
        <w:t>under</w:t>
      </w:r>
      <w:r>
        <w:t xml:space="preserve"> a variety of load scenarios. Focusing on properties such as weight and stiffness, the optimal thickness for sheet layers can be identified. This helps manufacturers understand how </w:t>
      </w:r>
      <w:r>
        <w:lastRenderedPageBreak/>
        <w:t>material should be configured for the optimum performance. “</w:t>
      </w:r>
      <w:r w:rsidRPr="008A1BAE">
        <w:t>Sizing optimization boosts innovative designs within significantly shorter development times.</w:t>
      </w:r>
      <w:r>
        <w:t>”</w:t>
      </w:r>
      <w:sdt>
        <w:sdtPr>
          <w:id w:val="-896967362"/>
          <w:citation/>
        </w:sdtPr>
        <w:sdtEndPr/>
        <w:sdtContent>
          <w:r>
            <w:fldChar w:fldCharType="begin"/>
          </w:r>
          <w:r>
            <w:instrText xml:space="preserve"> CITATION 3DS20 \l 2057 </w:instrText>
          </w:r>
          <w:r>
            <w:fldChar w:fldCharType="separate"/>
          </w:r>
          <w:r w:rsidR="00B45FB8">
            <w:rPr>
              <w:noProof/>
            </w:rPr>
            <w:t xml:space="preserve"> (3DS, 2020)</w:t>
          </w:r>
          <w:r>
            <w:fldChar w:fldCharType="end"/>
          </w:r>
        </w:sdtContent>
      </w:sdt>
    </w:p>
    <w:p w14:paraId="0F54447C" w14:textId="3050F95F" w:rsidR="004F5587" w:rsidRDefault="004F5587" w:rsidP="004F5587"/>
    <w:p w14:paraId="2D7B8A4E" w14:textId="0EC99A4F" w:rsidR="00182737" w:rsidRDefault="00182737" w:rsidP="00182737">
      <w:pPr>
        <w:pStyle w:val="Heading2"/>
        <w:rPr>
          <w:u w:val="single"/>
        </w:rPr>
      </w:pPr>
      <w:bookmarkStart w:id="19" w:name="_Toc57999857"/>
      <w:r w:rsidRPr="00182737">
        <w:rPr>
          <w:u w:val="single"/>
        </w:rPr>
        <w:t>Shape Optimisation</w:t>
      </w:r>
      <w:bookmarkEnd w:id="19"/>
      <w:r w:rsidRPr="00182737">
        <w:rPr>
          <w:u w:val="single"/>
        </w:rPr>
        <w:t xml:space="preserve"> </w:t>
      </w:r>
    </w:p>
    <w:p w14:paraId="53A02003" w14:textId="2D0FDEDA" w:rsidR="00182737" w:rsidRPr="00182737" w:rsidRDefault="00ED053F" w:rsidP="00182737">
      <w:r>
        <w:t>In s</w:t>
      </w:r>
      <w:r w:rsidR="00917A15">
        <w:t xml:space="preserve">hape optimisation </w:t>
      </w:r>
      <w:r>
        <w:t xml:space="preserve">the position of the material is the variable. Shape optimisation </w:t>
      </w:r>
      <w:r w:rsidR="00917A15">
        <w:t xml:space="preserve">aims to meet objectives set by the user, within defined constraints, </w:t>
      </w:r>
      <w:r w:rsidR="00B42CD8">
        <w:t xml:space="preserve">via </w:t>
      </w:r>
      <w:r w:rsidR="00917A15">
        <w:t xml:space="preserve">creating the optimal </w:t>
      </w:r>
      <w:r w:rsidR="00441209">
        <w:t>shape</w:t>
      </w:r>
      <w:r w:rsidR="00F47CCB">
        <w:t xml:space="preserve">. It does this by </w:t>
      </w:r>
      <w:r w:rsidR="00DF2B5C">
        <w:t>modifying this boundaries of the geometry.</w:t>
      </w:r>
      <w:r w:rsidR="00441209">
        <w:t xml:space="preserve"> </w:t>
      </w:r>
      <w:r w:rsidR="00D035D3">
        <w:t xml:space="preserve">The software creates a mesh and </w:t>
      </w:r>
      <w:r w:rsidR="00A26E12">
        <w:t xml:space="preserve">optimises the design variables until </w:t>
      </w:r>
      <w:r w:rsidR="005B5F0E">
        <w:t>the best solution is found.</w:t>
      </w:r>
      <w:r w:rsidR="00FF0083">
        <w:t xml:space="preserve"> </w:t>
      </w:r>
      <w:sdt>
        <w:sdtPr>
          <w:id w:val="-613133287"/>
          <w:citation/>
        </w:sdtPr>
        <w:sdtEndPr/>
        <w:sdtContent>
          <w:r w:rsidR="00FF0083">
            <w:fldChar w:fldCharType="begin"/>
          </w:r>
          <w:r w:rsidR="00FF0083">
            <w:instrText xml:space="preserve"> CITATION Cha13 \l 2057 </w:instrText>
          </w:r>
          <w:r w:rsidR="00FF0083">
            <w:fldChar w:fldCharType="separate"/>
          </w:r>
          <w:r w:rsidR="00B45FB8">
            <w:rPr>
              <w:noProof/>
            </w:rPr>
            <w:t>(Chara Ch.Mitropoulou, 2013)</w:t>
          </w:r>
          <w:r w:rsidR="00FF0083">
            <w:fldChar w:fldCharType="end"/>
          </w:r>
        </w:sdtContent>
      </w:sdt>
    </w:p>
    <w:p w14:paraId="3F9DEC21" w14:textId="2878831C" w:rsidR="002C1561" w:rsidRDefault="002C1561" w:rsidP="002C1561"/>
    <w:p w14:paraId="7096A736" w14:textId="71F0A35B" w:rsidR="002C1561" w:rsidRDefault="006871FB" w:rsidP="002C1561">
      <w:pPr>
        <w:pStyle w:val="Heading2"/>
        <w:rPr>
          <w:u w:val="single"/>
        </w:rPr>
      </w:pPr>
      <w:bookmarkStart w:id="20" w:name="_Toc31662126"/>
      <w:bookmarkStart w:id="21" w:name="_Toc57999858"/>
      <w:r w:rsidRPr="00F33679">
        <w:rPr>
          <w:rFonts w:ascii="Times New Roman" w:eastAsia="Times New Roman" w:hAnsi="Times New Roman" w:cs="Times New Roman"/>
          <w:noProof/>
          <w:lang w:eastAsia="en-GB"/>
        </w:rPr>
        <w:drawing>
          <wp:anchor distT="0" distB="0" distL="114300" distR="114300" simplePos="0" relativeHeight="251673600" behindDoc="1" locked="0" layoutInCell="1" allowOverlap="1" wp14:anchorId="75788712" wp14:editId="3279AFC2">
            <wp:simplePos x="0" y="0"/>
            <wp:positionH relativeFrom="column">
              <wp:posOffset>4175760</wp:posOffset>
            </wp:positionH>
            <wp:positionV relativeFrom="paragraph">
              <wp:posOffset>139039</wp:posOffset>
            </wp:positionV>
            <wp:extent cx="2124710" cy="3193415"/>
            <wp:effectExtent l="0" t="0" r="0" b="0"/>
            <wp:wrapTight wrapText="bothSides">
              <wp:wrapPolygon edited="0">
                <wp:start x="0" y="0"/>
                <wp:lineTo x="0" y="21475"/>
                <wp:lineTo x="21432" y="21475"/>
                <wp:lineTo x="21432"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24710" cy="3193415"/>
                    </a:xfrm>
                    <a:prstGeom prst="rect">
                      <a:avLst/>
                    </a:prstGeom>
                    <a:noFill/>
                    <a:ln>
                      <a:noFill/>
                    </a:ln>
                  </pic:spPr>
                </pic:pic>
              </a:graphicData>
            </a:graphic>
            <wp14:sizeRelH relativeFrom="page">
              <wp14:pctWidth>0</wp14:pctWidth>
            </wp14:sizeRelH>
            <wp14:sizeRelV relativeFrom="page">
              <wp14:pctHeight>0</wp14:pctHeight>
            </wp14:sizeRelV>
          </wp:anchor>
        </w:drawing>
      </w:r>
      <w:r w:rsidR="002C1561" w:rsidRPr="002C1561">
        <w:rPr>
          <w:u w:val="single"/>
        </w:rPr>
        <w:t>Topology</w:t>
      </w:r>
      <w:bookmarkEnd w:id="20"/>
      <w:bookmarkEnd w:id="21"/>
    </w:p>
    <w:p w14:paraId="41D20321" w14:textId="0F3B6E2D" w:rsidR="00276FB1" w:rsidRPr="00276FB1" w:rsidRDefault="00276FB1" w:rsidP="00276FB1"/>
    <w:p w14:paraId="5E99C5F7" w14:textId="5597F896" w:rsidR="002C1561" w:rsidRDefault="002C1561" w:rsidP="002C1561">
      <w:r>
        <w:t>“Topology is the study of geometrical properties and spatial relations unaffected by the continuous change of shape and size of figures.”</w:t>
      </w:r>
      <w:sdt>
        <w:sdtPr>
          <w:id w:val="604616761"/>
          <w:citation/>
        </w:sdtPr>
        <w:sdtEndPr/>
        <w:sdtContent>
          <w:r>
            <w:fldChar w:fldCharType="begin"/>
          </w:r>
          <w:r>
            <w:instrText xml:space="preserve"> CITATION Oxf19 \l 2057 </w:instrText>
          </w:r>
          <w:r>
            <w:fldChar w:fldCharType="separate"/>
          </w:r>
          <w:r w:rsidR="00B45FB8">
            <w:rPr>
              <w:noProof/>
            </w:rPr>
            <w:t xml:space="preserve"> (Oxford English Dictonary , 2019)</w:t>
          </w:r>
          <w:r>
            <w:fldChar w:fldCharType="end"/>
          </w:r>
        </w:sdtContent>
      </w:sdt>
      <w:r>
        <w:t xml:space="preserve"> </w:t>
      </w:r>
    </w:p>
    <w:p w14:paraId="113921ED" w14:textId="42A70A59" w:rsidR="001E4453" w:rsidRDefault="006871FB" w:rsidP="00F33679">
      <w:r w:rsidRPr="00B56AD0">
        <w:rPr>
          <w:noProof/>
        </w:rPr>
        <mc:AlternateContent>
          <mc:Choice Requires="wps">
            <w:drawing>
              <wp:anchor distT="0" distB="0" distL="114300" distR="114300" simplePos="0" relativeHeight="251675648" behindDoc="1" locked="0" layoutInCell="1" allowOverlap="1" wp14:anchorId="7B505162" wp14:editId="54C482F2">
                <wp:simplePos x="0" y="0"/>
                <wp:positionH relativeFrom="column">
                  <wp:posOffset>4166870</wp:posOffset>
                </wp:positionH>
                <wp:positionV relativeFrom="paragraph">
                  <wp:posOffset>2515235</wp:posOffset>
                </wp:positionV>
                <wp:extent cx="2124710" cy="424180"/>
                <wp:effectExtent l="0" t="0" r="0" b="0"/>
                <wp:wrapTight wrapText="bothSides">
                  <wp:wrapPolygon edited="0">
                    <wp:start x="0" y="0"/>
                    <wp:lineTo x="0" y="20695"/>
                    <wp:lineTo x="21432" y="20695"/>
                    <wp:lineTo x="21432"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2124710" cy="424180"/>
                        </a:xfrm>
                        <a:prstGeom prst="rect">
                          <a:avLst/>
                        </a:prstGeom>
                        <a:solidFill>
                          <a:prstClr val="white"/>
                        </a:solidFill>
                        <a:ln>
                          <a:noFill/>
                        </a:ln>
                      </wps:spPr>
                      <wps:txbx>
                        <w:txbxContent>
                          <w:p w14:paraId="421AB2F7" w14:textId="3D38E62B" w:rsidR="006871FB" w:rsidRPr="001561AB" w:rsidRDefault="006871FB" w:rsidP="006871FB">
                            <w:pPr>
                              <w:pStyle w:val="Caption"/>
                              <w:rPr>
                                <w:rFonts w:ascii="Times New Roman" w:eastAsia="Times New Roman" w:hAnsi="Times New Roman" w:cs="Times New Roman"/>
                                <w:noProof/>
                              </w:rPr>
                            </w:pPr>
                            <w:bookmarkStart w:id="22" w:name="_Toc57999168"/>
                            <w:r>
                              <w:t xml:space="preserve">Figure </w:t>
                            </w:r>
                            <w:fldSimple w:instr=" SEQ Figure \* ARABIC ">
                              <w:r w:rsidR="00643CDA">
                                <w:rPr>
                                  <w:noProof/>
                                </w:rPr>
                                <w:t>5</w:t>
                              </w:r>
                            </w:fldSimple>
                            <w:r>
                              <w:t xml:space="preserve"> - Example of topology identifying von mises stress and void material.</w:t>
                            </w:r>
                            <w:sdt>
                              <w:sdtPr>
                                <w:id w:val="2089416464"/>
                                <w:citation/>
                              </w:sdtPr>
                              <w:sdtEndPr/>
                              <w:sdtContent>
                                <w:r>
                                  <w:fldChar w:fldCharType="begin"/>
                                </w:r>
                                <w:r>
                                  <w:instrText xml:space="preserve"> CITATION Abb18 \l 2057 </w:instrText>
                                </w:r>
                                <w:r>
                                  <w:fldChar w:fldCharType="separate"/>
                                </w:r>
                                <w:r w:rsidR="00B45FB8">
                                  <w:rPr>
                                    <w:noProof/>
                                  </w:rPr>
                                  <w:t xml:space="preserve"> (Abbey, 2018)</w:t>
                                </w:r>
                                <w:r>
                                  <w:fldChar w:fldCharType="end"/>
                                </w:r>
                              </w:sdtContent>
                            </w:sdt>
                            <w:bookmarkEnd w:id="22"/>
                          </w:p>
                          <w:p w14:paraId="7C8D3F8D" w14:textId="41C80D65" w:rsidR="006871FB" w:rsidRPr="001561AB" w:rsidRDefault="006871FB" w:rsidP="006871FB">
                            <w:pPr>
                              <w:pStyle w:val="Caption"/>
                              <w:rPr>
                                <w:rFonts w:ascii="Times New Roman" w:eastAsia="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505162" id="Text Box 38" o:spid="_x0000_s1032" type="#_x0000_t202" style="position:absolute;margin-left:328.1pt;margin-top:198.05pt;width:167.3pt;height:33.4pt;z-index:-251640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" stroked="f">
                <v:textbox inset="0,0,0,0">
                  <w:txbxContent>
                    <w:p w14:paraId="421AB2F7" w14:textId="3D38E62B" w:rsidR="006871FB" w:rsidRPr="001561AB" w:rsidRDefault="006871FB" w:rsidP="006871FB">
                      <w:pPr>
                        <w:pStyle w:val="Caption"/>
                        <w:rPr>
                          <w:rFonts w:ascii="Times New Roman" w:eastAsia="Times New Roman" w:hAnsi="Times New Roman" w:cs="Times New Roman"/>
                          <w:noProof/>
                        </w:rPr>
                      </w:pPr>
                      <w:bookmarkStart w:id="23" w:name="_Toc57999168"/>
                      <w:r>
                        <w:t xml:space="preserve">Figure </w:t>
                      </w:r>
                      <w:fldSimple w:instr=" SEQ Figure \* ARABIC ">
                        <w:r w:rsidR="00643CDA">
                          <w:rPr>
                            <w:noProof/>
                          </w:rPr>
                          <w:t>5</w:t>
                        </w:r>
                      </w:fldSimple>
                      <w:r>
                        <w:t xml:space="preserve"> - Example of topology identifying von mises stress and void material.</w:t>
                      </w:r>
                      <w:sdt>
                        <w:sdtPr>
                          <w:id w:val="2089416464"/>
                          <w:citation/>
                        </w:sdtPr>
                        <w:sdtEndPr/>
                        <w:sdtContent>
                          <w:r>
                            <w:fldChar w:fldCharType="begin"/>
                          </w:r>
                          <w:r>
                            <w:instrText xml:space="preserve"> CITATION Abb18 \l 2057 </w:instrText>
                          </w:r>
                          <w:r>
                            <w:fldChar w:fldCharType="separate"/>
                          </w:r>
                          <w:r w:rsidR="00B45FB8">
                            <w:rPr>
                              <w:noProof/>
                            </w:rPr>
                            <w:t xml:space="preserve"> (Abbey, 2018)</w:t>
                          </w:r>
                          <w:r>
                            <w:fldChar w:fldCharType="end"/>
                          </w:r>
                        </w:sdtContent>
                      </w:sdt>
                      <w:bookmarkEnd w:id="23"/>
                    </w:p>
                    <w:p w14:paraId="7C8D3F8D" w14:textId="41C80D65" w:rsidR="006871FB" w:rsidRPr="001561AB" w:rsidRDefault="006871FB" w:rsidP="006871FB">
                      <w:pPr>
                        <w:pStyle w:val="Caption"/>
                        <w:rPr>
                          <w:rFonts w:ascii="Times New Roman" w:eastAsia="Times New Roman" w:hAnsi="Times New Roman" w:cs="Times New Roman"/>
                          <w:noProof/>
                        </w:rPr>
                      </w:pPr>
                    </w:p>
                  </w:txbxContent>
                </v:textbox>
                <w10:wrap type="tight"/>
              </v:shape>
            </w:pict>
          </mc:Fallback>
        </mc:AlternateContent>
      </w:r>
      <w:r w:rsidR="002C1561" w:rsidRPr="00B56AD0">
        <w:t xml:space="preserve">Topology </w:t>
      </w:r>
      <w:r w:rsidR="00962E38" w:rsidRPr="00B56AD0">
        <w:t>is an FEA optimisation techniqu</w:t>
      </w:r>
      <w:r w:rsidR="002C1561" w:rsidRPr="00B56AD0">
        <w:t xml:space="preserve">e found in software such as  Solidworks. It is used to produce iterations of components that work within geometric tolerances, to try and </w:t>
      </w:r>
      <w:r w:rsidR="00A83902" w:rsidRPr="00B56AD0">
        <w:t>try to achieve</w:t>
      </w:r>
      <w:r w:rsidR="002C1561" w:rsidRPr="00B56AD0">
        <w:t xml:space="preserve"> a given optimisation target. (E.g. </w:t>
      </w:r>
      <w:r w:rsidR="007876EA" w:rsidRPr="00B56AD0">
        <w:t>minimising weight</w:t>
      </w:r>
      <w:r w:rsidR="002C1561" w:rsidRPr="00B56AD0">
        <w:t>, but maintaining strength.)</w:t>
      </w:r>
      <w:r w:rsidR="002C1561">
        <w:t xml:space="preserve"> </w:t>
      </w:r>
    </w:p>
    <w:p w14:paraId="75F1BE1B" w14:textId="69ABEBD7" w:rsidR="001E4453" w:rsidRDefault="006F5A4D" w:rsidP="00F33679">
      <w:r>
        <w:t>The design variable in topology is the distribution of the material.</w:t>
      </w:r>
    </w:p>
    <w:p w14:paraId="2BE2B4D4" w14:textId="64D566B5" w:rsidR="00F33679" w:rsidRPr="00F33679" w:rsidRDefault="002C1561" w:rsidP="00F33679">
      <w:pPr>
        <w:rPr>
          <w:rFonts w:ascii="Times New Roman" w:eastAsia="Times New Roman" w:hAnsi="Times New Roman" w:cs="Times New Roman"/>
          <w:lang w:eastAsia="en-GB"/>
        </w:rPr>
      </w:pPr>
      <w:r>
        <w:t>Topology</w:t>
      </w:r>
      <w:r w:rsidR="00BD0379">
        <w:t xml:space="preserve"> creates a visual</w:t>
      </w:r>
      <w:r w:rsidR="00962F5C">
        <w:t xml:space="preserve">isation of the </w:t>
      </w:r>
      <w:r w:rsidR="002E5D02">
        <w:t>behaviour of a model</w:t>
      </w:r>
      <w:r w:rsidR="008066DE">
        <w:t xml:space="preserve"> and the</w:t>
      </w:r>
      <w:r w:rsidR="002E5D02">
        <w:t xml:space="preserve"> </w:t>
      </w:r>
      <w:r w:rsidR="00962F5C">
        <w:t xml:space="preserve">stress </w:t>
      </w:r>
      <w:r w:rsidR="005C3C6B">
        <w:t xml:space="preserve">occurring </w:t>
      </w:r>
      <w:r w:rsidR="00EC5904">
        <w:t xml:space="preserve">by </w:t>
      </w:r>
      <w:r>
        <w:t>consider</w:t>
      </w:r>
      <w:r w:rsidR="00EC5904">
        <w:t>ing</w:t>
      </w:r>
      <w:r>
        <w:t xml:space="preserve"> all applied loads, materials</w:t>
      </w:r>
      <w:r w:rsidR="00E21A9A">
        <w:t xml:space="preserve">, </w:t>
      </w:r>
      <w:r w:rsidR="00762AD9">
        <w:t xml:space="preserve">and </w:t>
      </w:r>
      <w:r>
        <w:t>constraints</w:t>
      </w:r>
      <w:r w:rsidR="00762AD9">
        <w:t>.</w:t>
      </w:r>
      <w:r>
        <w:t xml:space="preserve"> </w:t>
      </w:r>
      <w:r w:rsidR="00762AD9">
        <w:t>This analysis is used</w:t>
      </w:r>
      <w:r w:rsidR="00A1299A">
        <w:t xml:space="preserve"> </w:t>
      </w:r>
      <w:r w:rsidR="00A063A4">
        <w:t>to</w:t>
      </w:r>
      <w:r w:rsidR="007349FE">
        <w:t xml:space="preserve"> try</w:t>
      </w:r>
      <w:r w:rsidR="00A063A4">
        <w:t xml:space="preserve"> an</w:t>
      </w:r>
      <w:r w:rsidR="007349FE">
        <w:t>d achieve an</w:t>
      </w:r>
      <w:r w:rsidR="00A063A4">
        <w:t xml:space="preserve"> objective, </w:t>
      </w:r>
      <w:r w:rsidR="007349FE">
        <w:t>(</w:t>
      </w:r>
      <w:r w:rsidR="00236D89">
        <w:t>F</w:t>
      </w:r>
      <w:r w:rsidR="00A063A4">
        <w:t>or instance minimising mass</w:t>
      </w:r>
      <w:r w:rsidR="007349FE">
        <w:t>)</w:t>
      </w:r>
      <w:r w:rsidR="00A063A4">
        <w:t xml:space="preserve"> </w:t>
      </w:r>
      <w:r w:rsidR="00951D48">
        <w:t xml:space="preserve">to </w:t>
      </w:r>
      <w:r w:rsidR="007E60DC">
        <w:t xml:space="preserve">generate an </w:t>
      </w:r>
      <w:r w:rsidR="00951D48">
        <w:t xml:space="preserve">optimise </w:t>
      </w:r>
      <w:r w:rsidR="007E60DC">
        <w:t>version know as a solution</w:t>
      </w:r>
      <w:r w:rsidR="00DB7CF7">
        <w:t xml:space="preserve"> </w:t>
      </w:r>
      <w:sdt>
        <w:sdtPr>
          <w:id w:val="-1588996144"/>
          <w:citation/>
        </w:sdtPr>
        <w:sdtEndPr/>
        <w:sdtContent>
          <w:r>
            <w:fldChar w:fldCharType="begin"/>
          </w:r>
          <w:r>
            <w:instrText xml:space="preserve"> CITATION Sol19 \l 2057 </w:instrText>
          </w:r>
          <w:r>
            <w:fldChar w:fldCharType="separate"/>
          </w:r>
          <w:r w:rsidR="00B45FB8">
            <w:rPr>
              <w:noProof/>
            </w:rPr>
            <w:t>(SolidWorks, 2019)</w:t>
          </w:r>
          <w:r>
            <w:fldChar w:fldCharType="end"/>
          </w:r>
        </w:sdtContent>
      </w:sdt>
      <w:r>
        <w:t xml:space="preserve"> </w:t>
      </w:r>
      <w:r w:rsidR="004447A2">
        <w:t>To</w:t>
      </w:r>
      <w:r w:rsidR="00F15008">
        <w:t xml:space="preserve">pology can </w:t>
      </w:r>
      <w:r w:rsidR="007B2739">
        <w:t xml:space="preserve">aid manufacturers in the design process in </w:t>
      </w:r>
      <w:r w:rsidR="001E18FC">
        <w:t>many ways. The ability to optimise an part without physically building it saves time and money.</w:t>
      </w:r>
      <w:r w:rsidR="00A647BA">
        <w:t xml:space="preserve"> It also unlocks new potential in terms of saving weight whilst not compromising </w:t>
      </w:r>
      <w:r w:rsidR="00214297">
        <w:t xml:space="preserve">strength, as it can create natural structures </w:t>
      </w:r>
      <w:r w:rsidR="00CD783B">
        <w:t xml:space="preserve">only placing material where it is needed, </w:t>
      </w:r>
      <w:r w:rsidR="002708C9">
        <w:t xml:space="preserve">ignorant of conventional design. </w:t>
      </w:r>
      <w:r w:rsidR="00A97B4E">
        <w:t xml:space="preserve">Although these structures </w:t>
      </w:r>
      <w:r w:rsidR="001D7C3A">
        <w:t xml:space="preserve">may not be </w:t>
      </w:r>
      <w:r w:rsidR="00710DC3">
        <w:t>able to be manufactured using conventional manufacturing techniques.</w:t>
      </w:r>
      <w:r w:rsidR="00E204FC">
        <w:t xml:space="preserve"> Additive manufacturing is a process in which material is </w:t>
      </w:r>
      <w:r w:rsidR="00202119">
        <w:t xml:space="preserve">printed in layers to </w:t>
      </w:r>
      <w:r w:rsidR="00367F68">
        <w:t>create a 3D object. This process can be used to manufacture these complex structures, but may not be applicable in some scenarios, depending on application.</w:t>
      </w:r>
      <w:r w:rsidR="00307080">
        <w:t xml:space="preserve"> </w:t>
      </w:r>
      <w:sdt>
        <w:sdtPr>
          <w:id w:val="-2116437084"/>
          <w:citation/>
        </w:sdtPr>
        <w:sdtEndPr/>
        <w:sdtContent>
          <w:r w:rsidR="00307080">
            <w:fldChar w:fldCharType="begin"/>
          </w:r>
          <w:r w:rsidR="00307080">
            <w:instrText xml:space="preserve"> CITATION Ele20 \l 2057 </w:instrText>
          </w:r>
          <w:r w:rsidR="00307080">
            <w:fldChar w:fldCharType="separate"/>
          </w:r>
          <w:r w:rsidR="00B45FB8">
            <w:rPr>
              <w:noProof/>
            </w:rPr>
            <w:t>(Electric, 2020)</w:t>
          </w:r>
          <w:r w:rsidR="00307080">
            <w:fldChar w:fldCharType="end"/>
          </w:r>
        </w:sdtContent>
      </w:sdt>
      <w:r w:rsidR="00C95D3F">
        <w:t xml:space="preserve"> </w:t>
      </w:r>
      <w:r w:rsidR="00F33679" w:rsidRPr="00F33679">
        <w:rPr>
          <w:rFonts w:ascii="Times New Roman" w:eastAsia="Times New Roman" w:hAnsi="Times New Roman" w:cs="Times New Roman"/>
          <w:lang w:eastAsia="en-GB"/>
        </w:rPr>
        <w:fldChar w:fldCharType="begin"/>
      </w:r>
      <w:r w:rsidR="00F33679" w:rsidRPr="00F33679">
        <w:rPr>
          <w:rFonts w:ascii="Times New Roman" w:eastAsia="Times New Roman" w:hAnsi="Times New Roman" w:cs="Times New Roman"/>
          <w:lang w:eastAsia="en-GB"/>
        </w:rPr>
        <w:instrText xml:space="preserve"> INCLUDEPICTURE "https://www.fetraining.net/wp-content/uploads/2018/03/Figure1GEGrab-682x1024.jpg" \* MERGEFORMATINET </w:instrText>
      </w:r>
      <w:r w:rsidR="00F33679" w:rsidRPr="00F33679">
        <w:rPr>
          <w:rFonts w:ascii="Times New Roman" w:eastAsia="Times New Roman" w:hAnsi="Times New Roman" w:cs="Times New Roman"/>
          <w:lang w:eastAsia="en-GB"/>
        </w:rPr>
        <w:fldChar w:fldCharType="end"/>
      </w:r>
    </w:p>
    <w:p w14:paraId="3585F561" w14:textId="2D9D23CB" w:rsidR="00653B01" w:rsidRDefault="00653B01" w:rsidP="00613562"/>
    <w:p w14:paraId="0A6E74EF" w14:textId="410F7D24" w:rsidR="003C3099" w:rsidRDefault="00E22A8C" w:rsidP="00613562">
      <w:pPr>
        <w:rPr>
          <w:rFonts w:ascii="Raleway" w:eastAsia="Times New Roman" w:hAnsi="Raleway" w:cs="Times New Roman"/>
          <w:color w:val="000000"/>
          <w:sz w:val="26"/>
          <w:szCs w:val="26"/>
          <w:u w:val="single"/>
          <w:shd w:val="clear" w:color="auto" w:fill="FFFFFF"/>
          <w:lang w:eastAsia="en-GB"/>
        </w:rPr>
      </w:pPr>
      <w:bookmarkStart w:id="24" w:name="_Toc57999859"/>
      <w:r w:rsidRPr="003C3099">
        <w:rPr>
          <w:rStyle w:val="Heading2Char"/>
          <w:u w:val="single"/>
        </w:rPr>
        <w:t>T</w:t>
      </w:r>
      <w:r w:rsidR="00613562" w:rsidRPr="00613562">
        <w:rPr>
          <w:rStyle w:val="Heading2Char"/>
          <w:u w:val="single"/>
          <w:lang w:eastAsia="en-GB"/>
        </w:rPr>
        <w:t>opometry</w:t>
      </w:r>
      <w:bookmarkEnd w:id="24"/>
      <w:r w:rsidR="00613562" w:rsidRPr="00613562">
        <w:rPr>
          <w:rFonts w:ascii="Raleway" w:eastAsia="Times New Roman" w:hAnsi="Raleway" w:cs="Times New Roman"/>
          <w:color w:val="000000"/>
          <w:sz w:val="26"/>
          <w:szCs w:val="26"/>
          <w:u w:val="single"/>
          <w:shd w:val="clear" w:color="auto" w:fill="FFFFFF"/>
          <w:lang w:eastAsia="en-GB"/>
        </w:rPr>
        <w:t xml:space="preserve"> </w:t>
      </w:r>
    </w:p>
    <w:p w14:paraId="1C6655A2" w14:textId="595C6F8B" w:rsidR="00A3594F" w:rsidRDefault="00A3594F" w:rsidP="00613562">
      <w:pPr>
        <w:rPr>
          <w:rFonts w:ascii="Raleway" w:eastAsia="Times New Roman" w:hAnsi="Raleway" w:cs="Times New Roman"/>
          <w:color w:val="000000"/>
          <w:sz w:val="26"/>
          <w:szCs w:val="26"/>
          <w:u w:val="single"/>
          <w:shd w:val="clear" w:color="auto" w:fill="FFFFFF"/>
          <w:lang w:eastAsia="en-GB"/>
        </w:rPr>
      </w:pPr>
    </w:p>
    <w:p w14:paraId="0A86C32E" w14:textId="3BE7788A" w:rsidR="00A3594F" w:rsidRPr="0039308D" w:rsidRDefault="0039308D" w:rsidP="00613562">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Topometry</w:t>
      </w:r>
      <w:r w:rsidR="007C7517">
        <w:rPr>
          <w:rFonts w:eastAsia="Times New Roman" w:cstheme="minorHAnsi"/>
          <w:color w:val="000000"/>
          <w:shd w:val="clear" w:color="auto" w:fill="FFFFFF"/>
          <w:lang w:eastAsia="en-GB"/>
        </w:rPr>
        <w:t xml:space="preserve"> focuses on the thickness of the elements as the variable.</w:t>
      </w:r>
      <w:r w:rsidR="007149A9">
        <w:rPr>
          <w:rFonts w:eastAsia="Times New Roman" w:cstheme="minorHAnsi"/>
          <w:color w:val="000000"/>
          <w:shd w:val="clear" w:color="auto" w:fill="FFFFFF"/>
          <w:lang w:eastAsia="en-GB"/>
        </w:rPr>
        <w:t xml:space="preserve"> </w:t>
      </w:r>
      <w:r w:rsidR="00EF5A7E">
        <w:rPr>
          <w:rFonts w:eastAsia="Times New Roman" w:cstheme="minorHAnsi"/>
          <w:color w:val="000000"/>
          <w:shd w:val="clear" w:color="auto" w:fill="FFFFFF"/>
          <w:lang w:eastAsia="en-GB"/>
        </w:rPr>
        <w:t xml:space="preserve">“If </w:t>
      </w:r>
      <w:r w:rsidR="00EF5A7E" w:rsidRPr="00EF5A7E">
        <w:rPr>
          <w:rFonts w:eastAsia="Times New Roman" w:cstheme="minorHAnsi"/>
          <w:color w:val="000000"/>
          <w:shd w:val="clear" w:color="auto" w:fill="FFFFFF"/>
          <w:lang w:eastAsia="en-GB"/>
        </w:rPr>
        <w:t>the structural shape, distances and the number of stiffeners must be kept, the Topometry optimization is the required solution, as only the thicknesses of the elements are varied.</w:t>
      </w:r>
      <w:r w:rsidR="00EF5A7E">
        <w:rPr>
          <w:rFonts w:eastAsia="Times New Roman" w:cstheme="minorHAnsi"/>
          <w:color w:val="000000"/>
          <w:shd w:val="clear" w:color="auto" w:fill="FFFFFF"/>
          <w:lang w:eastAsia="en-GB"/>
        </w:rPr>
        <w:t>”</w:t>
      </w:r>
      <w:r w:rsidR="00C17510">
        <w:rPr>
          <w:rFonts w:eastAsia="Times New Roman" w:cstheme="minorHAnsi"/>
          <w:color w:val="000000"/>
          <w:shd w:val="clear" w:color="auto" w:fill="FFFFFF"/>
          <w:lang w:eastAsia="en-GB"/>
        </w:rPr>
        <w:t xml:space="preserve"> </w:t>
      </w:r>
      <w:sdt>
        <w:sdtPr>
          <w:rPr>
            <w:rFonts w:eastAsia="Times New Roman" w:cstheme="minorHAnsi"/>
            <w:color w:val="000000"/>
            <w:shd w:val="clear" w:color="auto" w:fill="FFFFFF"/>
            <w:lang w:eastAsia="en-GB"/>
          </w:rPr>
          <w:id w:val="1905097106"/>
          <w:citation/>
        </w:sdtPr>
        <w:sdtEndPr/>
        <w:sdtContent>
          <w:r w:rsidR="00E30518">
            <w:rPr>
              <w:rFonts w:eastAsia="Times New Roman" w:cstheme="minorHAnsi"/>
              <w:color w:val="000000"/>
              <w:shd w:val="clear" w:color="auto" w:fill="FFFFFF"/>
              <w:lang w:eastAsia="en-GB"/>
            </w:rPr>
            <w:fldChar w:fldCharType="begin"/>
          </w:r>
          <w:r w:rsidR="00E30518">
            <w:rPr>
              <w:rFonts w:eastAsia="Times New Roman" w:cstheme="minorHAnsi"/>
              <w:color w:val="000000"/>
              <w:shd w:val="clear" w:color="auto" w:fill="FFFFFF"/>
              <w:lang w:eastAsia="en-GB"/>
            </w:rPr>
            <w:instrText xml:space="preserve"> CITATION Tom17 \l 2057 </w:instrText>
          </w:r>
          <w:r w:rsidR="00E30518">
            <w:rPr>
              <w:rFonts w:eastAsia="Times New Roman" w:cstheme="minorHAnsi"/>
              <w:color w:val="000000"/>
              <w:shd w:val="clear" w:color="auto" w:fill="FFFFFF"/>
              <w:lang w:eastAsia="en-GB"/>
            </w:rPr>
            <w:fldChar w:fldCharType="separate"/>
          </w:r>
          <w:r w:rsidR="00B45FB8" w:rsidRPr="00B45FB8">
            <w:rPr>
              <w:rFonts w:eastAsia="Times New Roman" w:cstheme="minorHAnsi"/>
              <w:noProof/>
              <w:color w:val="000000"/>
              <w:shd w:val="clear" w:color="auto" w:fill="FFFFFF"/>
              <w:lang w:eastAsia="en-GB"/>
            </w:rPr>
            <w:t>(Tomas Katrňák, 2017)</w:t>
          </w:r>
          <w:r w:rsidR="00E30518">
            <w:rPr>
              <w:rFonts w:eastAsia="Times New Roman" w:cstheme="minorHAnsi"/>
              <w:color w:val="000000"/>
              <w:shd w:val="clear" w:color="auto" w:fill="FFFFFF"/>
              <w:lang w:eastAsia="en-GB"/>
            </w:rPr>
            <w:fldChar w:fldCharType="end"/>
          </w:r>
        </w:sdtContent>
      </w:sdt>
      <w:r w:rsidR="00E34769">
        <w:rPr>
          <w:rFonts w:eastAsia="Times New Roman" w:cstheme="minorHAnsi"/>
          <w:color w:val="000000"/>
          <w:shd w:val="clear" w:color="auto" w:fill="FFFFFF"/>
          <w:lang w:eastAsia="en-GB"/>
        </w:rPr>
        <w:t xml:space="preserve"> </w:t>
      </w:r>
      <w:r w:rsidR="008D2C2F">
        <w:rPr>
          <w:rFonts w:eastAsia="Times New Roman" w:cstheme="minorHAnsi"/>
          <w:color w:val="000000"/>
          <w:shd w:val="clear" w:color="auto" w:fill="FFFFFF"/>
          <w:lang w:eastAsia="en-GB"/>
        </w:rPr>
        <w:t xml:space="preserve">For example, the </w:t>
      </w:r>
      <w:r w:rsidR="000F362D">
        <w:rPr>
          <w:rFonts w:eastAsia="Times New Roman" w:cstheme="minorHAnsi"/>
          <w:color w:val="000000"/>
          <w:shd w:val="clear" w:color="auto" w:fill="FFFFFF"/>
          <w:lang w:eastAsia="en-GB"/>
        </w:rPr>
        <w:t>limits could</w:t>
      </w:r>
      <w:r w:rsidR="00EF71B4">
        <w:rPr>
          <w:rFonts w:eastAsia="Times New Roman" w:cstheme="minorHAnsi"/>
          <w:color w:val="000000"/>
          <w:shd w:val="clear" w:color="auto" w:fill="FFFFFF"/>
          <w:lang w:eastAsia="en-GB"/>
        </w:rPr>
        <w:t xml:space="preserve"> be defined by the manufacturing process, </w:t>
      </w:r>
      <w:r w:rsidR="000F362D">
        <w:rPr>
          <w:rFonts w:eastAsia="Times New Roman" w:cstheme="minorHAnsi"/>
          <w:color w:val="000000"/>
          <w:shd w:val="clear" w:color="auto" w:fill="FFFFFF"/>
          <w:lang w:eastAsia="en-GB"/>
        </w:rPr>
        <w:t xml:space="preserve">the lower bound being the smallest thickness </w:t>
      </w:r>
      <w:r w:rsidR="00562CA2">
        <w:rPr>
          <w:rFonts w:eastAsia="Times New Roman" w:cstheme="minorHAnsi"/>
          <w:color w:val="000000"/>
          <w:shd w:val="clear" w:color="auto" w:fill="FFFFFF"/>
          <w:lang w:eastAsia="en-GB"/>
        </w:rPr>
        <w:t>castable</w:t>
      </w:r>
      <w:r w:rsidR="00085027">
        <w:rPr>
          <w:rFonts w:eastAsia="Times New Roman" w:cstheme="minorHAnsi"/>
          <w:color w:val="000000"/>
          <w:shd w:val="clear" w:color="auto" w:fill="FFFFFF"/>
          <w:lang w:eastAsia="en-GB"/>
        </w:rPr>
        <w:t xml:space="preserve">. And the upper bound being the largest thickness </w:t>
      </w:r>
      <w:r w:rsidR="00507E72">
        <w:rPr>
          <w:rFonts w:eastAsia="Times New Roman" w:cstheme="minorHAnsi"/>
          <w:color w:val="000000"/>
          <w:shd w:val="clear" w:color="auto" w:fill="FFFFFF"/>
          <w:lang w:eastAsia="en-GB"/>
        </w:rPr>
        <w:t>that can be cast</w:t>
      </w:r>
      <w:r w:rsidR="00085027">
        <w:rPr>
          <w:rFonts w:eastAsia="Times New Roman" w:cstheme="minorHAnsi"/>
          <w:color w:val="000000"/>
          <w:shd w:val="clear" w:color="auto" w:fill="FFFFFF"/>
          <w:lang w:eastAsia="en-GB"/>
        </w:rPr>
        <w:t xml:space="preserve"> without </w:t>
      </w:r>
      <w:r w:rsidR="004D21CF">
        <w:rPr>
          <w:rFonts w:eastAsia="Times New Roman" w:cstheme="minorHAnsi"/>
          <w:color w:val="000000"/>
          <w:shd w:val="clear" w:color="auto" w:fill="FFFFFF"/>
          <w:lang w:eastAsia="en-GB"/>
        </w:rPr>
        <w:t>defects</w:t>
      </w:r>
      <w:r w:rsidR="00507E72">
        <w:rPr>
          <w:rFonts w:eastAsia="Times New Roman" w:cstheme="minorHAnsi"/>
          <w:color w:val="000000"/>
          <w:shd w:val="clear" w:color="auto" w:fill="FFFFFF"/>
          <w:lang w:eastAsia="en-GB"/>
        </w:rPr>
        <w:t xml:space="preserve"> such as porosity.</w:t>
      </w:r>
      <w:r w:rsidR="004D21CF">
        <w:rPr>
          <w:rFonts w:eastAsia="Times New Roman" w:cstheme="minorHAnsi"/>
          <w:color w:val="000000"/>
          <w:shd w:val="clear" w:color="auto" w:fill="FFFFFF"/>
          <w:lang w:eastAsia="en-GB"/>
        </w:rPr>
        <w:t xml:space="preserve"> </w:t>
      </w:r>
      <w:sdt>
        <w:sdtPr>
          <w:rPr>
            <w:rFonts w:eastAsia="Times New Roman" w:cstheme="minorHAnsi"/>
            <w:color w:val="000000"/>
            <w:shd w:val="clear" w:color="auto" w:fill="FFFFFF"/>
            <w:lang w:eastAsia="en-GB"/>
          </w:rPr>
          <w:id w:val="1271043465"/>
          <w:citation/>
        </w:sdtPr>
        <w:sdtEndPr/>
        <w:sdtContent>
          <w:r w:rsidR="004D21CF">
            <w:rPr>
              <w:rFonts w:eastAsia="Times New Roman" w:cstheme="minorHAnsi"/>
              <w:color w:val="000000"/>
              <w:shd w:val="clear" w:color="auto" w:fill="FFFFFF"/>
              <w:lang w:eastAsia="en-GB"/>
            </w:rPr>
            <w:fldChar w:fldCharType="begin"/>
          </w:r>
          <w:r w:rsidR="004D21CF">
            <w:rPr>
              <w:rFonts w:eastAsia="Times New Roman" w:cstheme="minorHAnsi"/>
              <w:color w:val="000000"/>
              <w:shd w:val="clear" w:color="auto" w:fill="FFFFFF"/>
              <w:lang w:eastAsia="en-GB"/>
            </w:rPr>
            <w:instrText xml:space="preserve"> CITATION Die16 \l 2057 </w:instrText>
          </w:r>
          <w:r w:rsidR="004D21CF">
            <w:rPr>
              <w:rFonts w:eastAsia="Times New Roman" w:cstheme="minorHAnsi"/>
              <w:color w:val="000000"/>
              <w:shd w:val="clear" w:color="auto" w:fill="FFFFFF"/>
              <w:lang w:eastAsia="en-GB"/>
            </w:rPr>
            <w:fldChar w:fldCharType="separate"/>
          </w:r>
          <w:r w:rsidR="00B45FB8" w:rsidRPr="00B45FB8">
            <w:rPr>
              <w:rFonts w:eastAsia="Times New Roman" w:cstheme="minorHAnsi"/>
              <w:noProof/>
              <w:color w:val="000000"/>
              <w:shd w:val="clear" w:color="auto" w:fill="FFFFFF"/>
              <w:lang w:eastAsia="en-GB"/>
            </w:rPr>
            <w:t>(Die Casting, 2016)</w:t>
          </w:r>
          <w:r w:rsidR="004D21CF">
            <w:rPr>
              <w:rFonts w:eastAsia="Times New Roman" w:cstheme="minorHAnsi"/>
              <w:color w:val="000000"/>
              <w:shd w:val="clear" w:color="auto" w:fill="FFFFFF"/>
              <w:lang w:eastAsia="en-GB"/>
            </w:rPr>
            <w:fldChar w:fldCharType="end"/>
          </w:r>
        </w:sdtContent>
      </w:sdt>
      <w:r w:rsidR="0078323A">
        <w:rPr>
          <w:rFonts w:eastAsia="Times New Roman" w:cstheme="minorHAnsi"/>
          <w:color w:val="000000"/>
          <w:shd w:val="clear" w:color="auto" w:fill="FFFFFF"/>
          <w:lang w:eastAsia="en-GB"/>
        </w:rPr>
        <w:t xml:space="preserve"> The object can be optimised to </w:t>
      </w:r>
      <w:r w:rsidR="00A13DDB">
        <w:rPr>
          <w:rFonts w:eastAsia="Times New Roman" w:cstheme="minorHAnsi"/>
          <w:color w:val="000000"/>
          <w:shd w:val="clear" w:color="auto" w:fill="FFFFFF"/>
          <w:lang w:eastAsia="en-GB"/>
        </w:rPr>
        <w:t xml:space="preserve">be as thin as possible, but maintain </w:t>
      </w:r>
      <w:r w:rsidR="007F0DED">
        <w:rPr>
          <w:rFonts w:eastAsia="Times New Roman" w:cstheme="minorHAnsi"/>
          <w:color w:val="000000"/>
          <w:shd w:val="clear" w:color="auto" w:fill="FFFFFF"/>
          <w:lang w:eastAsia="en-GB"/>
        </w:rPr>
        <w:t>strength and therefore have an increased thickness in areas where it is needed.</w:t>
      </w:r>
      <w:r w:rsidR="00386A69">
        <w:rPr>
          <w:rFonts w:eastAsia="Times New Roman" w:cstheme="minorHAnsi"/>
          <w:color w:val="000000"/>
          <w:shd w:val="clear" w:color="auto" w:fill="FFFFFF"/>
          <w:lang w:eastAsia="en-GB"/>
        </w:rPr>
        <w:t xml:space="preserve"> </w:t>
      </w:r>
      <w:sdt>
        <w:sdtPr>
          <w:rPr>
            <w:rFonts w:eastAsia="Times New Roman" w:cstheme="minorHAnsi"/>
            <w:color w:val="000000"/>
            <w:shd w:val="clear" w:color="auto" w:fill="FFFFFF"/>
            <w:lang w:eastAsia="en-GB"/>
          </w:rPr>
          <w:id w:val="1173450904"/>
          <w:citation/>
        </w:sdtPr>
        <w:sdtEndPr/>
        <w:sdtContent>
          <w:r w:rsidR="00FA4C51">
            <w:rPr>
              <w:rFonts w:eastAsia="Times New Roman" w:cstheme="minorHAnsi"/>
              <w:color w:val="000000"/>
              <w:shd w:val="clear" w:color="auto" w:fill="FFFFFF"/>
              <w:lang w:eastAsia="en-GB"/>
            </w:rPr>
            <w:fldChar w:fldCharType="begin"/>
          </w:r>
          <w:r w:rsidR="00FA4C51">
            <w:rPr>
              <w:rFonts w:eastAsia="Times New Roman" w:cstheme="minorHAnsi"/>
              <w:color w:val="000000"/>
              <w:shd w:val="clear" w:color="auto" w:fill="FFFFFF"/>
              <w:lang w:eastAsia="en-GB"/>
            </w:rPr>
            <w:instrText xml:space="preserve"> CITATION Tom17 \l 2057 </w:instrText>
          </w:r>
          <w:r w:rsidR="00FA4C51">
            <w:rPr>
              <w:rFonts w:eastAsia="Times New Roman" w:cstheme="minorHAnsi"/>
              <w:color w:val="000000"/>
              <w:shd w:val="clear" w:color="auto" w:fill="FFFFFF"/>
              <w:lang w:eastAsia="en-GB"/>
            </w:rPr>
            <w:fldChar w:fldCharType="separate"/>
          </w:r>
          <w:r w:rsidR="00B45FB8" w:rsidRPr="00B45FB8">
            <w:rPr>
              <w:rFonts w:eastAsia="Times New Roman" w:cstheme="minorHAnsi"/>
              <w:noProof/>
              <w:color w:val="000000"/>
              <w:shd w:val="clear" w:color="auto" w:fill="FFFFFF"/>
              <w:lang w:eastAsia="en-GB"/>
            </w:rPr>
            <w:t>(Tomas Katrňák, 2017)</w:t>
          </w:r>
          <w:r w:rsidR="00FA4C51">
            <w:rPr>
              <w:rFonts w:eastAsia="Times New Roman" w:cstheme="minorHAnsi"/>
              <w:color w:val="000000"/>
              <w:shd w:val="clear" w:color="auto" w:fill="FFFFFF"/>
              <w:lang w:eastAsia="en-GB"/>
            </w:rPr>
            <w:fldChar w:fldCharType="end"/>
          </w:r>
        </w:sdtContent>
      </w:sdt>
    </w:p>
    <w:p w14:paraId="3D76C378" w14:textId="42E9FFD2" w:rsidR="00865D9A" w:rsidRDefault="00865D9A" w:rsidP="00613562">
      <w:pPr>
        <w:rPr>
          <w:rFonts w:ascii="Raleway" w:eastAsia="Times New Roman" w:hAnsi="Raleway" w:cs="Times New Roman"/>
          <w:color w:val="000000"/>
          <w:sz w:val="26"/>
          <w:szCs w:val="26"/>
          <w:u w:val="single"/>
          <w:shd w:val="clear" w:color="auto" w:fill="FFFFFF"/>
          <w:lang w:eastAsia="en-GB"/>
        </w:rPr>
      </w:pPr>
    </w:p>
    <w:p w14:paraId="1CCF6DF3" w14:textId="1CD046E3" w:rsidR="00116E4F" w:rsidRDefault="00680775">
      <w:pPr>
        <w:rPr>
          <w:b/>
          <w:bCs/>
          <w:noProof/>
        </w:rPr>
      </w:pPr>
      <w:r>
        <w:rPr>
          <w:noProof/>
        </w:rPr>
        <w:lastRenderedPageBreak/>
        <mc:AlternateContent>
          <mc:Choice Requires="wps">
            <w:drawing>
              <wp:anchor distT="0" distB="0" distL="114300" distR="114300" simplePos="0" relativeHeight="251681792" behindDoc="1" locked="0" layoutInCell="1" allowOverlap="1" wp14:anchorId="25861AD2" wp14:editId="72F3601C">
                <wp:simplePos x="0" y="0"/>
                <wp:positionH relativeFrom="column">
                  <wp:posOffset>0</wp:posOffset>
                </wp:positionH>
                <wp:positionV relativeFrom="paragraph">
                  <wp:posOffset>2459355</wp:posOffset>
                </wp:positionV>
                <wp:extent cx="5565140" cy="362585"/>
                <wp:effectExtent l="0" t="0" r="0" b="5715"/>
                <wp:wrapTight wrapText="bothSides">
                  <wp:wrapPolygon edited="0">
                    <wp:start x="0" y="0"/>
                    <wp:lineTo x="0" y="21184"/>
                    <wp:lineTo x="21541" y="21184"/>
                    <wp:lineTo x="21541"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5565140" cy="362585"/>
                        </a:xfrm>
                        <a:prstGeom prst="rect">
                          <a:avLst/>
                        </a:prstGeom>
                        <a:solidFill>
                          <a:prstClr val="white"/>
                        </a:solidFill>
                        <a:ln>
                          <a:noFill/>
                        </a:ln>
                      </wps:spPr>
                      <wps:txbx>
                        <w:txbxContent>
                          <w:p w14:paraId="56959286" w14:textId="50EC20F5" w:rsidR="00290769" w:rsidRPr="006B54EB" w:rsidRDefault="00290769" w:rsidP="00290769">
                            <w:pPr>
                              <w:pStyle w:val="Caption"/>
                              <w:rPr>
                                <w:rFonts w:eastAsia="Times New Roman" w:cstheme="minorHAnsi"/>
                                <w:noProof/>
                                <w:color w:val="000000"/>
                                <w:shd w:val="clear" w:color="auto" w:fill="FFFFFF"/>
                              </w:rPr>
                            </w:pPr>
                            <w:bookmarkStart w:id="25" w:name="_Toc57999169"/>
                            <w:r>
                              <w:t xml:space="preserve">Figure </w:t>
                            </w:r>
                            <w:fldSimple w:instr=" SEQ Figure \* ARABIC ">
                              <w:r w:rsidR="00643CDA">
                                <w:rPr>
                                  <w:noProof/>
                                </w:rPr>
                                <w:t>6</w:t>
                              </w:r>
                            </w:fldSimple>
                            <w:r>
                              <w:t>- Graphic shows Topometry optimisation. Most areas are at minimum castable thickness</w:t>
                            </w:r>
                            <w:r w:rsidR="00182AB6">
                              <w:t xml:space="preserve"> (2.3mm)</w:t>
                            </w:r>
                            <w:r>
                              <w:t>. Material to add strength added where needed</w:t>
                            </w:r>
                            <w:r w:rsidR="00695444">
                              <w:t>, without exceeding Max thickness castable (7mm)</w:t>
                            </w:r>
                            <w:r>
                              <w:t xml:space="preserve">. </w:t>
                            </w:r>
                            <w:sdt>
                              <w:sdtPr>
                                <w:id w:val="-836530943"/>
                                <w:citation/>
                              </w:sdtPr>
                              <w:sdtEndPr/>
                              <w:sdtContent>
                                <w:r>
                                  <w:fldChar w:fldCharType="begin"/>
                                </w:r>
                                <w:r>
                                  <w:instrText xml:space="preserve"> CITATION Kel20 \l 2057 </w:instrText>
                                </w:r>
                                <w:r>
                                  <w:fldChar w:fldCharType="separate"/>
                                </w:r>
                                <w:r w:rsidR="00B45FB8">
                                  <w:rPr>
                                    <w:noProof/>
                                  </w:rPr>
                                  <w:t>(Lake, 2020)</w:t>
                                </w:r>
                                <w:r>
                                  <w:fldChar w:fldCharType="end"/>
                                </w:r>
                              </w:sdtContent>
                            </w:sdt>
                            <w:bookmarkEnd w:id="25"/>
                          </w:p>
                          <w:p w14:paraId="43231178" w14:textId="77777777" w:rsidR="00290769" w:rsidRDefault="00290769"/>
                          <w:p w14:paraId="61A18D81" w14:textId="34E9F5C6" w:rsidR="00290769" w:rsidRPr="006B54EB" w:rsidRDefault="00290769" w:rsidP="00290769">
                            <w:pPr>
                              <w:pStyle w:val="Caption"/>
                              <w:rPr>
                                <w:rFonts w:eastAsia="Times New Roman" w:cstheme="minorHAnsi"/>
                                <w:noProof/>
                                <w:color w:val="000000"/>
                                <w:shd w:val="clear" w:color="auto" w:fill="FFFFF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61AD2" id="Text Box 42" o:spid="_x0000_s1033" type="#_x0000_t202" style="position:absolute;margin-left:0;margin-top:193.65pt;width:438.2pt;height:28.5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" stroked="f">
                <v:textbox inset="0,0,0,0">
                  <w:txbxContent>
                    <w:p w14:paraId="56959286" w14:textId="50EC20F5" w:rsidR="00290769" w:rsidRPr="006B54EB" w:rsidRDefault="00290769" w:rsidP="00290769">
                      <w:pPr>
                        <w:pStyle w:val="Caption"/>
                        <w:rPr>
                          <w:rFonts w:eastAsia="Times New Roman" w:cstheme="minorHAnsi"/>
                          <w:noProof/>
                          <w:color w:val="000000"/>
                          <w:shd w:val="clear" w:color="auto" w:fill="FFFFFF"/>
                        </w:rPr>
                      </w:pPr>
                      <w:bookmarkStart w:id="26" w:name="_Toc57999169"/>
                      <w:r>
                        <w:t xml:space="preserve">Figure </w:t>
                      </w:r>
                      <w:fldSimple w:instr=" SEQ Figure \* ARABIC ">
                        <w:r w:rsidR="00643CDA">
                          <w:rPr>
                            <w:noProof/>
                          </w:rPr>
                          <w:t>6</w:t>
                        </w:r>
                      </w:fldSimple>
                      <w:r>
                        <w:t>- Graphic shows Topometry optimisation. Most areas are at minimum castable thickness</w:t>
                      </w:r>
                      <w:r w:rsidR="00182AB6">
                        <w:t xml:space="preserve"> (2.3mm)</w:t>
                      </w:r>
                      <w:r>
                        <w:t>. Material to add strength added where needed</w:t>
                      </w:r>
                      <w:r w:rsidR="00695444">
                        <w:t>, without exceeding Max thickness castable (7mm)</w:t>
                      </w:r>
                      <w:r>
                        <w:t xml:space="preserve">. </w:t>
                      </w:r>
                      <w:sdt>
                        <w:sdtPr>
                          <w:id w:val="-836530943"/>
                          <w:citation/>
                        </w:sdtPr>
                        <w:sdtEndPr/>
                        <w:sdtContent>
                          <w:r>
                            <w:fldChar w:fldCharType="begin"/>
                          </w:r>
                          <w:r>
                            <w:instrText xml:space="preserve"> CITATION Kel20 \l 2057 </w:instrText>
                          </w:r>
                          <w:r>
                            <w:fldChar w:fldCharType="separate"/>
                          </w:r>
                          <w:r w:rsidR="00B45FB8">
                            <w:rPr>
                              <w:noProof/>
                            </w:rPr>
                            <w:t>(Lake, 2020)</w:t>
                          </w:r>
                          <w:r>
                            <w:fldChar w:fldCharType="end"/>
                          </w:r>
                        </w:sdtContent>
                      </w:sdt>
                      <w:bookmarkEnd w:id="26"/>
                    </w:p>
                    <w:p w14:paraId="43231178" w14:textId="77777777" w:rsidR="00290769" w:rsidRDefault="00290769"/>
                    <w:p w14:paraId="61A18D81" w14:textId="34E9F5C6" w:rsidR="00290769" w:rsidRPr="006B54EB" w:rsidRDefault="00290769" w:rsidP="00290769">
                      <w:pPr>
                        <w:pStyle w:val="Caption"/>
                        <w:rPr>
                          <w:rFonts w:eastAsia="Times New Roman" w:cstheme="minorHAnsi"/>
                          <w:noProof/>
                          <w:color w:val="000000"/>
                          <w:shd w:val="clear" w:color="auto" w:fill="FFFFFF"/>
                        </w:rPr>
                      </w:pPr>
                    </w:p>
                  </w:txbxContent>
                </v:textbox>
                <w10:wrap type="tight"/>
              </v:shape>
            </w:pict>
          </mc:Fallback>
        </mc:AlternateContent>
      </w:r>
      <w:r>
        <w:rPr>
          <w:rFonts w:eastAsia="Times New Roman" w:cstheme="minorHAnsi"/>
          <w:noProof/>
          <w:color w:val="000000"/>
          <w:shd w:val="clear" w:color="auto" w:fill="FFFFFF"/>
          <w:lang w:eastAsia="en-GB"/>
        </w:rPr>
        <w:drawing>
          <wp:anchor distT="0" distB="0" distL="114300" distR="114300" simplePos="0" relativeHeight="251679744" behindDoc="1" locked="0" layoutInCell="1" allowOverlap="1" wp14:anchorId="2133D39E" wp14:editId="35D41AF6">
            <wp:simplePos x="0" y="0"/>
            <wp:positionH relativeFrom="column">
              <wp:posOffset>-266832</wp:posOffset>
            </wp:positionH>
            <wp:positionV relativeFrom="paragraph">
              <wp:posOffset>0</wp:posOffset>
            </wp:positionV>
            <wp:extent cx="5518805" cy="2459421"/>
            <wp:effectExtent l="0" t="0" r="5715" b="4445"/>
            <wp:wrapTight wrapText="bothSides">
              <wp:wrapPolygon edited="0">
                <wp:start x="0" y="0"/>
                <wp:lineTo x="0" y="21527"/>
                <wp:lineTo x="21573" y="21527"/>
                <wp:lineTo x="21573" y="0"/>
                <wp:lineTo x="0" y="0"/>
              </wp:wrapPolygon>
            </wp:wrapTight>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rotWithShape="1">
                    <a:blip r:embed="rId15">
                      <a:extLst>
                        <a:ext uri="{28A0092B-C50C-407E-A947-70E740481C1C}">
                          <a14:useLocalDpi xmlns:a14="http://schemas.microsoft.com/office/drawing/2010/main" val="0"/>
                        </a:ext>
                      </a:extLst>
                    </a:blip>
                    <a:srcRect l="13716"/>
                    <a:stretch/>
                  </pic:blipFill>
                  <pic:spPr bwMode="auto">
                    <a:xfrm>
                      <a:off x="0" y="0"/>
                      <a:ext cx="5518805" cy="2459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3537">
        <w:t>Topom</w:t>
      </w:r>
      <w:r w:rsidR="007002C6">
        <w:t>etry will be used to optimise the skin of the wind turbine blade.</w:t>
      </w:r>
      <w:r w:rsidR="00075C99">
        <w:t xml:space="preserve"> </w:t>
      </w:r>
      <w:r>
        <w:t xml:space="preserve">The thickness of the </w:t>
      </w:r>
      <w:r w:rsidR="007E108D">
        <w:t>layers</w:t>
      </w:r>
      <w:r>
        <w:t xml:space="preserve"> will be the design variable</w:t>
      </w:r>
      <w:r w:rsidR="00104CFC">
        <w:t xml:space="preserve"> and will be used to determine how many plies </w:t>
      </w:r>
      <w:r w:rsidR="004E5167">
        <w:t>s</w:t>
      </w:r>
      <w:r w:rsidR="00104CFC">
        <w:t>hould be laid.</w:t>
      </w:r>
    </w:p>
    <w:p w14:paraId="163D1712" w14:textId="1EC63A9C" w:rsidR="00116E4F" w:rsidRPr="00116E4F" w:rsidRDefault="0002332D" w:rsidP="00116E4F">
      <w:pPr>
        <w:pStyle w:val="Heading1"/>
        <w:rPr>
          <w:noProof/>
          <w:u w:val="single"/>
        </w:rPr>
      </w:pPr>
      <w:bookmarkStart w:id="27" w:name="_Toc57999860"/>
      <w:r>
        <w:rPr>
          <w:noProof/>
          <w:u w:val="single"/>
        </w:rPr>
        <w:t>Optimisation of</w:t>
      </w:r>
      <w:r w:rsidR="00116E4F" w:rsidRPr="00116E4F">
        <w:rPr>
          <w:noProof/>
          <w:u w:val="single"/>
        </w:rPr>
        <w:t xml:space="preserve"> wind turbine blade</w:t>
      </w:r>
      <w:r>
        <w:rPr>
          <w:noProof/>
          <w:u w:val="single"/>
        </w:rPr>
        <w:t xml:space="preserve"> using Genesis on Design Studio</w:t>
      </w:r>
      <w:bookmarkEnd w:id="27"/>
    </w:p>
    <w:p w14:paraId="711A8F5D" w14:textId="420AA277" w:rsidR="00116E4F" w:rsidRDefault="00116E4F"/>
    <w:p w14:paraId="2E4D402D" w14:textId="77777777" w:rsidR="00FA4C51" w:rsidRDefault="006E2030" w:rsidP="00FA4C51">
      <w:pPr>
        <w:keepNext/>
      </w:pPr>
      <w:r>
        <w:rPr>
          <w:noProof/>
        </w:rPr>
        <w:drawing>
          <wp:inline distT="0" distB="0" distL="0" distR="0" wp14:anchorId="205CDAEC" wp14:editId="57280982">
            <wp:extent cx="5731510" cy="2202287"/>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rotWithShape="1">
                    <a:blip r:embed="rId16"/>
                    <a:srcRect b="31689"/>
                    <a:stretch/>
                  </pic:blipFill>
                  <pic:spPr bwMode="auto">
                    <a:xfrm>
                      <a:off x="0" y="0"/>
                      <a:ext cx="5731510" cy="2202287"/>
                    </a:xfrm>
                    <a:prstGeom prst="rect">
                      <a:avLst/>
                    </a:prstGeom>
                    <a:ln>
                      <a:noFill/>
                    </a:ln>
                    <a:extLst>
                      <a:ext uri="{53640926-AAD7-44D8-BBD7-CCE9431645EC}">
                        <a14:shadowObscured xmlns:a14="http://schemas.microsoft.com/office/drawing/2010/main"/>
                      </a:ext>
                    </a:extLst>
                  </pic:spPr>
                </pic:pic>
              </a:graphicData>
            </a:graphic>
          </wp:inline>
        </w:drawing>
      </w:r>
    </w:p>
    <w:p w14:paraId="14FA4C8D" w14:textId="79B805B1" w:rsidR="006E2030" w:rsidRDefault="00FA4C51" w:rsidP="00FA4C51">
      <w:pPr>
        <w:pStyle w:val="Caption"/>
      </w:pPr>
      <w:bookmarkStart w:id="28" w:name="_Toc57999170"/>
      <w:r>
        <w:t xml:space="preserve">Figure </w:t>
      </w:r>
      <w:fldSimple w:instr=" SEQ Figure \* ARABIC ">
        <w:r w:rsidR="00643CDA">
          <w:rPr>
            <w:noProof/>
          </w:rPr>
          <w:t>7</w:t>
        </w:r>
      </w:fldSimple>
      <w:r>
        <w:t xml:space="preserve">- </w:t>
      </w:r>
      <w:r w:rsidRPr="00061977">
        <w:t>Load cases and degrees of freedom</w:t>
      </w:r>
      <w:r w:rsidR="00CC6C8A">
        <w:t>. Ea</w:t>
      </w:r>
      <w:r w:rsidR="006521D4">
        <w:t>ch edge is defined in 6 degrees of freedom</w:t>
      </w:r>
      <w:r w:rsidR="005249BE">
        <w:t>, with a force of 200N applied.</w:t>
      </w:r>
      <w:bookmarkEnd w:id="28"/>
    </w:p>
    <w:p w14:paraId="23BF4D3D" w14:textId="5A4D4019" w:rsidR="00381291" w:rsidRPr="00381291" w:rsidRDefault="00381291" w:rsidP="00381291">
      <w:r>
        <w:t>Figure 7 shows the CAD file imported into design studio.</w:t>
      </w:r>
      <w:r w:rsidR="00E36E38">
        <w:t xml:space="preserve"> The edges of the model are defined in 6 degrees of freedom</w:t>
      </w:r>
      <w:r w:rsidR="00B8524A">
        <w:t xml:space="preserve">. The load applied to the </w:t>
      </w:r>
      <w:r w:rsidR="00AB3045">
        <w:t>face of the skin is 200N</w:t>
      </w:r>
      <w:r w:rsidR="00104CFC">
        <w:t>.</w:t>
      </w:r>
    </w:p>
    <w:p w14:paraId="71661BBC" w14:textId="77777777" w:rsidR="006521D4" w:rsidRDefault="006E2030" w:rsidP="006521D4">
      <w:pPr>
        <w:keepNext/>
      </w:pPr>
      <w:r w:rsidRPr="002272AA">
        <w:rPr>
          <w:noProof/>
        </w:rPr>
        <w:lastRenderedPageBreak/>
        <w:drawing>
          <wp:inline distT="0" distB="0" distL="0" distR="0" wp14:anchorId="3D1A9B90" wp14:editId="40CEA939">
            <wp:extent cx="5731510" cy="3223895"/>
            <wp:effectExtent l="0" t="0" r="2540" b="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759C1164" w14:textId="2194696E" w:rsidR="006E2030" w:rsidRDefault="006521D4" w:rsidP="006521D4">
      <w:pPr>
        <w:pStyle w:val="Caption"/>
      </w:pPr>
      <w:bookmarkStart w:id="29" w:name="_Toc57999171"/>
      <w:r>
        <w:t xml:space="preserve">Figure </w:t>
      </w:r>
      <w:fldSimple w:instr=" SEQ Figure \* ARABIC ">
        <w:r w:rsidR="00643CDA">
          <w:rPr>
            <w:noProof/>
          </w:rPr>
          <w:t>8</w:t>
        </w:r>
      </w:fldSimple>
      <w:r>
        <w:t xml:space="preserve">- </w:t>
      </w:r>
      <w:r w:rsidRPr="00453EC8">
        <w:t>Run</w:t>
      </w:r>
      <w:r>
        <w:t>ning</w:t>
      </w:r>
      <w:r w:rsidRPr="00453EC8">
        <w:t xml:space="preserve"> single analysis </w:t>
      </w:r>
      <w:r>
        <w:t>and then</w:t>
      </w:r>
      <w:r w:rsidRPr="00453EC8">
        <w:t xml:space="preserve"> import post</w:t>
      </w:r>
      <w:bookmarkEnd w:id="29"/>
    </w:p>
    <w:p w14:paraId="559D66B8" w14:textId="455C76D0" w:rsidR="00EE7531" w:rsidRPr="00EE7531" w:rsidRDefault="00EE7531" w:rsidP="00EE7531">
      <w:r>
        <w:t xml:space="preserve">Genesis was used to run single analysis on </w:t>
      </w:r>
      <w:r w:rsidR="007425D0">
        <w:t>the model and the data was imported.</w:t>
      </w:r>
    </w:p>
    <w:p w14:paraId="6F50F8A1" w14:textId="77777777" w:rsidR="00CF4EEC" w:rsidRDefault="006E2030" w:rsidP="00CF4EEC">
      <w:pPr>
        <w:keepNext/>
      </w:pPr>
      <w:r w:rsidRPr="002272AA">
        <w:rPr>
          <w:noProof/>
        </w:rPr>
        <w:drawing>
          <wp:inline distT="0" distB="0" distL="0" distR="0" wp14:anchorId="533EB53D" wp14:editId="27BBD495">
            <wp:extent cx="5731510" cy="3223895"/>
            <wp:effectExtent l="0" t="0" r="2540" b="0"/>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58D8CE9A" w14:textId="17491DBC" w:rsidR="006E2030" w:rsidRDefault="00CF4EEC" w:rsidP="00CF4EEC">
      <w:pPr>
        <w:pStyle w:val="Caption"/>
      </w:pPr>
      <w:bookmarkStart w:id="30" w:name="_Toc57999172"/>
      <w:r>
        <w:t xml:space="preserve">Figure </w:t>
      </w:r>
      <w:fldSimple w:instr=" SEQ Figure \* ARABIC ">
        <w:r w:rsidR="00643CDA">
          <w:rPr>
            <w:noProof/>
          </w:rPr>
          <w:t>9</w:t>
        </w:r>
      </w:fldSimple>
      <w:r>
        <w:t xml:space="preserve">- </w:t>
      </w:r>
      <w:r w:rsidRPr="000151ED">
        <w:t>Displacement shown from post in deform/colour mesh</w:t>
      </w:r>
      <w:r>
        <w:t>.</w:t>
      </w:r>
      <w:bookmarkEnd w:id="30"/>
    </w:p>
    <w:p w14:paraId="107AC164" w14:textId="51B22DBF" w:rsidR="006E2030" w:rsidRDefault="00447BAE" w:rsidP="006E2030">
      <w:r>
        <w:t xml:space="preserve">A colour/deform mesh gives a visualisation </w:t>
      </w:r>
      <w:r w:rsidR="00B4590F">
        <w:t xml:space="preserve">of what is going on. </w:t>
      </w:r>
      <w:r w:rsidR="00CB2C2A">
        <w:t>The i</w:t>
      </w:r>
      <w:r w:rsidR="006E2030">
        <w:t>nitial max displacement shown as 0.33mm</w:t>
      </w:r>
      <w:r w:rsidR="004705BE">
        <w:t xml:space="preserve"> </w:t>
      </w:r>
      <w:r w:rsidR="00CB2C2A">
        <w:t>according to colour bar</w:t>
      </w:r>
      <w:r w:rsidR="006E2030">
        <w:t>.</w:t>
      </w:r>
      <w:r w:rsidR="00B4590F">
        <w:t xml:space="preserve"> Show by the red elements in the centre of the </w:t>
      </w:r>
      <w:r w:rsidR="004E5D69">
        <w:t>model.</w:t>
      </w:r>
    </w:p>
    <w:p w14:paraId="79ECD476" w14:textId="77777777" w:rsidR="00CF4EEC" w:rsidRDefault="00CF4EEC" w:rsidP="006E2030"/>
    <w:p w14:paraId="4FAC32B8" w14:textId="77777777" w:rsidR="003822ED" w:rsidRDefault="006E2030" w:rsidP="003822ED">
      <w:pPr>
        <w:keepNext/>
      </w:pPr>
      <w:r w:rsidRPr="002272AA">
        <w:rPr>
          <w:noProof/>
        </w:rPr>
        <w:lastRenderedPageBreak/>
        <w:drawing>
          <wp:anchor distT="0" distB="0" distL="114300" distR="114300" simplePos="0" relativeHeight="251682816" behindDoc="1" locked="0" layoutInCell="1" allowOverlap="1" wp14:anchorId="6BD70F6C" wp14:editId="0E21DCB7">
            <wp:simplePos x="0" y="0"/>
            <wp:positionH relativeFrom="column">
              <wp:posOffset>-398801</wp:posOffset>
            </wp:positionH>
            <wp:positionV relativeFrom="paragraph">
              <wp:posOffset>0</wp:posOffset>
            </wp:positionV>
            <wp:extent cx="6606471" cy="1453662"/>
            <wp:effectExtent l="0" t="0" r="0" b="0"/>
            <wp:wrapTight wrapText="bothSides">
              <wp:wrapPolygon edited="0">
                <wp:start x="208" y="0"/>
                <wp:lineTo x="208" y="21326"/>
                <wp:lineTo x="21552" y="21326"/>
                <wp:lineTo x="21552" y="0"/>
                <wp:lineTo x="208" y="0"/>
              </wp:wrapPolygon>
            </wp:wrapTight>
            <wp:docPr id="32" name="Picture 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10;&#10;Description automatically generated"/>
                    <pic:cNvPicPr/>
                  </pic:nvPicPr>
                  <pic:blipFill rotWithShape="1">
                    <a:blip r:embed="rId19">
                      <a:extLst>
                        <a:ext uri="{28A0092B-C50C-407E-A947-70E740481C1C}">
                          <a14:useLocalDpi xmlns:a14="http://schemas.microsoft.com/office/drawing/2010/main" val="0"/>
                        </a:ext>
                      </a:extLst>
                    </a:blip>
                    <a:srcRect l="-477" t="82116" r="67066" b="4814"/>
                    <a:stretch/>
                  </pic:blipFill>
                  <pic:spPr bwMode="auto">
                    <a:xfrm>
                      <a:off x="0" y="0"/>
                      <a:ext cx="6606471" cy="14536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59CBD4" w14:textId="25CD676F" w:rsidR="006E2030" w:rsidRDefault="003822ED" w:rsidP="003822ED">
      <w:pPr>
        <w:pStyle w:val="Caption"/>
      </w:pPr>
      <w:bookmarkStart w:id="31" w:name="_Toc57999173"/>
      <w:r>
        <w:t xml:space="preserve">Figure </w:t>
      </w:r>
      <w:fldSimple w:instr=" SEQ Figure \* ARABIC ">
        <w:r w:rsidR="00643CDA">
          <w:rPr>
            <w:noProof/>
          </w:rPr>
          <w:t>10</w:t>
        </w:r>
      </w:fldSimple>
      <w:r>
        <w:t xml:space="preserve">- </w:t>
      </w:r>
      <w:r w:rsidRPr="00A7256A">
        <w:t>Analysis of elements</w:t>
      </w:r>
      <w:r w:rsidR="00045E7C">
        <w:t>.</w:t>
      </w:r>
      <w:bookmarkEnd w:id="31"/>
    </w:p>
    <w:p w14:paraId="73B97241" w14:textId="3A918AE0" w:rsidR="00217FD3" w:rsidRDefault="00217FD3" w:rsidP="007504FB">
      <w:pPr>
        <w:keepNext/>
      </w:pPr>
      <w:r>
        <w:t xml:space="preserve"> The analysis show</w:t>
      </w:r>
      <w:r w:rsidR="00650F13">
        <w:t>s</w:t>
      </w:r>
      <w:r>
        <w:t xml:space="preserve"> a </w:t>
      </w:r>
      <w:r w:rsidR="00067328">
        <w:t xml:space="preserve">total </w:t>
      </w:r>
      <w:r>
        <w:t xml:space="preserve">mass of </w:t>
      </w:r>
      <w:r w:rsidR="00650F13">
        <w:t>183g.</w:t>
      </w:r>
    </w:p>
    <w:p w14:paraId="230E3DDA" w14:textId="585298B6" w:rsidR="007504FB" w:rsidRDefault="006E2030" w:rsidP="007504FB">
      <w:pPr>
        <w:keepNext/>
      </w:pPr>
      <w:r w:rsidRPr="003069A1">
        <w:rPr>
          <w:noProof/>
        </w:rPr>
        <w:drawing>
          <wp:inline distT="0" distB="0" distL="0" distR="0" wp14:anchorId="6CEA3112" wp14:editId="0EA68EA7">
            <wp:extent cx="5156200" cy="2554783"/>
            <wp:effectExtent l="0" t="0" r="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pic:cNvPicPr/>
                  </pic:nvPicPr>
                  <pic:blipFill rotWithShape="1">
                    <a:blip r:embed="rId20"/>
                    <a:srcRect l="43652" b="50364"/>
                    <a:stretch/>
                  </pic:blipFill>
                  <pic:spPr bwMode="auto">
                    <a:xfrm>
                      <a:off x="0" y="0"/>
                      <a:ext cx="5168080" cy="2560669"/>
                    </a:xfrm>
                    <a:prstGeom prst="rect">
                      <a:avLst/>
                    </a:prstGeom>
                    <a:ln>
                      <a:noFill/>
                    </a:ln>
                    <a:extLst>
                      <a:ext uri="{53640926-AAD7-44D8-BBD7-CCE9431645EC}">
                        <a14:shadowObscured xmlns:a14="http://schemas.microsoft.com/office/drawing/2010/main"/>
                      </a:ext>
                    </a:extLst>
                  </pic:spPr>
                </pic:pic>
              </a:graphicData>
            </a:graphic>
          </wp:inline>
        </w:drawing>
      </w:r>
    </w:p>
    <w:p w14:paraId="72A91009" w14:textId="418CDAB8" w:rsidR="006E2030" w:rsidRDefault="007504FB" w:rsidP="007504FB">
      <w:pPr>
        <w:pStyle w:val="Caption"/>
      </w:pPr>
      <w:bookmarkStart w:id="32" w:name="_Toc57999174"/>
      <w:r>
        <w:t xml:space="preserve">Figure </w:t>
      </w:r>
      <w:fldSimple w:instr=" SEQ Figure \* ARABIC ">
        <w:r w:rsidR="00643CDA">
          <w:rPr>
            <w:noProof/>
          </w:rPr>
          <w:t>11</w:t>
        </w:r>
      </w:fldSimple>
      <w:r>
        <w:t xml:space="preserve">- </w:t>
      </w:r>
      <w:r w:rsidRPr="008E172A">
        <w:t>The initial thickness is 0.5mm.</w:t>
      </w:r>
      <w:bookmarkEnd w:id="32"/>
    </w:p>
    <w:p w14:paraId="55A07528" w14:textId="19281C34" w:rsidR="006E2030" w:rsidRDefault="006E2030" w:rsidP="006E2030">
      <w:r>
        <w:t>Stiffness k = f/x  = 200N/0.33mm =606.06N/mm</w:t>
      </w:r>
    </w:p>
    <w:p w14:paraId="07BB51CE" w14:textId="77777777" w:rsidR="006E2030" w:rsidRDefault="006E2030" w:rsidP="006E2030">
      <w:pPr>
        <w:rPr>
          <w:b/>
          <w:color w:val="FF0000"/>
        </w:rPr>
      </w:pPr>
      <w:r w:rsidRPr="003D2C72">
        <w:rPr>
          <w:b/>
          <w:color w:val="FF0000"/>
        </w:rPr>
        <w:t xml:space="preserve">Stiffness/weight = k/(mg) = </w:t>
      </w:r>
      <w:r>
        <w:rPr>
          <w:b/>
          <w:color w:val="FF0000"/>
        </w:rPr>
        <w:t>606.06</w:t>
      </w:r>
      <w:r w:rsidRPr="003D2C72">
        <w:rPr>
          <w:b/>
          <w:color w:val="FF0000"/>
        </w:rPr>
        <w:t xml:space="preserve">/(0.183x9.81) = </w:t>
      </w:r>
      <w:r>
        <w:rPr>
          <w:b/>
          <w:color w:val="FF0000"/>
        </w:rPr>
        <w:t>337.6</w:t>
      </w:r>
      <w:r w:rsidRPr="003D2C72">
        <w:rPr>
          <w:b/>
          <w:color w:val="FF0000"/>
        </w:rPr>
        <w:t>N</w:t>
      </w:r>
      <w:r w:rsidRPr="003D2C72">
        <w:rPr>
          <w:b/>
          <w:color w:val="FF0000"/>
          <w:vertAlign w:val="superscript"/>
        </w:rPr>
        <w:t>2</w:t>
      </w:r>
      <w:r w:rsidRPr="003D2C72">
        <w:rPr>
          <w:b/>
          <w:color w:val="FF0000"/>
        </w:rPr>
        <w:t>/mm</w:t>
      </w:r>
    </w:p>
    <w:p w14:paraId="383E103F" w14:textId="77777777" w:rsidR="006E2030" w:rsidRDefault="006E2030" w:rsidP="006E2030">
      <w:pPr>
        <w:rPr>
          <w:b/>
          <w:color w:val="FF0000"/>
        </w:rPr>
      </w:pPr>
    </w:p>
    <w:p w14:paraId="2E0AB307" w14:textId="77777777" w:rsidR="00846757" w:rsidRDefault="006E2030" w:rsidP="00846757">
      <w:pPr>
        <w:keepNext/>
      </w:pPr>
      <w:r w:rsidRPr="003D2C72">
        <w:rPr>
          <w:noProof/>
        </w:rPr>
        <w:drawing>
          <wp:inline distT="0" distB="0" distL="0" distR="0" wp14:anchorId="39C176F3" wp14:editId="70CB3AF4">
            <wp:extent cx="4454013" cy="2344994"/>
            <wp:effectExtent l="0" t="0" r="3810" b="5080"/>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pic:cNvPicPr/>
                  </pic:nvPicPr>
                  <pic:blipFill rotWithShape="1">
                    <a:blip r:embed="rId21"/>
                    <a:srcRect l="38555" r="1572" b="43959"/>
                    <a:stretch/>
                  </pic:blipFill>
                  <pic:spPr bwMode="auto">
                    <a:xfrm>
                      <a:off x="0" y="0"/>
                      <a:ext cx="4465507" cy="2351045"/>
                    </a:xfrm>
                    <a:prstGeom prst="rect">
                      <a:avLst/>
                    </a:prstGeom>
                    <a:ln>
                      <a:noFill/>
                    </a:ln>
                    <a:extLst>
                      <a:ext uri="{53640926-AAD7-44D8-BBD7-CCE9431645EC}">
                        <a14:shadowObscured xmlns:a14="http://schemas.microsoft.com/office/drawing/2010/main"/>
                      </a:ext>
                    </a:extLst>
                  </pic:spPr>
                </pic:pic>
              </a:graphicData>
            </a:graphic>
          </wp:inline>
        </w:drawing>
      </w:r>
    </w:p>
    <w:p w14:paraId="516D7592" w14:textId="77777777" w:rsidR="00B23AE8" w:rsidRDefault="00846757" w:rsidP="00B23AE8">
      <w:pPr>
        <w:pStyle w:val="Caption"/>
      </w:pPr>
      <w:bookmarkStart w:id="33" w:name="_Toc57999175"/>
      <w:r>
        <w:t xml:space="preserve">Figure </w:t>
      </w:r>
      <w:fldSimple w:instr=" SEQ Figure \* ARABIC ">
        <w:r w:rsidR="00643CDA">
          <w:rPr>
            <w:noProof/>
          </w:rPr>
          <w:t>12</w:t>
        </w:r>
      </w:fldSimple>
      <w:r>
        <w:t xml:space="preserve">- </w:t>
      </w:r>
      <w:r w:rsidRPr="0063570C">
        <w:t>Created new material that is Orthotropic (MAT8) and called it Unidirectional.</w:t>
      </w:r>
      <w:bookmarkEnd w:id="33"/>
    </w:p>
    <w:p w14:paraId="669391B6" w14:textId="56EB0E4E" w:rsidR="004E5D69" w:rsidRPr="00C656CD" w:rsidRDefault="00FB0B0E" w:rsidP="00B23AE8">
      <w:pPr>
        <w:pStyle w:val="Caption"/>
        <w:rPr>
          <w:i w:val="0"/>
          <w:iCs w:val="0"/>
          <w:color w:val="000000" w:themeColor="text1"/>
          <w:sz w:val="24"/>
          <w:szCs w:val="24"/>
        </w:rPr>
      </w:pPr>
      <w:r w:rsidRPr="00C656CD">
        <w:rPr>
          <w:i w:val="0"/>
          <w:iCs w:val="0"/>
          <w:color w:val="000000" w:themeColor="text1"/>
          <w:sz w:val="24"/>
          <w:szCs w:val="24"/>
        </w:rPr>
        <w:t xml:space="preserve">The </w:t>
      </w:r>
      <w:r w:rsidR="0036152A">
        <w:rPr>
          <w:i w:val="0"/>
          <w:iCs w:val="0"/>
          <w:color w:val="000000" w:themeColor="text1"/>
          <w:sz w:val="24"/>
          <w:szCs w:val="24"/>
        </w:rPr>
        <w:t xml:space="preserve">CFRP </w:t>
      </w:r>
      <w:r w:rsidR="00787D44" w:rsidRPr="00C656CD">
        <w:rPr>
          <w:i w:val="0"/>
          <w:iCs w:val="0"/>
          <w:color w:val="000000" w:themeColor="text1"/>
          <w:sz w:val="24"/>
          <w:szCs w:val="24"/>
        </w:rPr>
        <w:t xml:space="preserve">I will be optimising is </w:t>
      </w:r>
      <w:r w:rsidR="003D3BCE" w:rsidRPr="00C656CD">
        <w:rPr>
          <w:i w:val="0"/>
          <w:iCs w:val="0"/>
          <w:color w:val="000000" w:themeColor="text1"/>
          <w:sz w:val="24"/>
          <w:szCs w:val="24"/>
        </w:rPr>
        <w:t>an</w:t>
      </w:r>
      <w:r w:rsidR="00D40CD4" w:rsidRPr="00C656CD">
        <w:rPr>
          <w:i w:val="0"/>
          <w:iCs w:val="0"/>
          <w:color w:val="000000" w:themeColor="text1"/>
          <w:sz w:val="24"/>
          <w:szCs w:val="24"/>
        </w:rPr>
        <w:t xml:space="preserve"> Orthotro</w:t>
      </w:r>
      <w:r w:rsidR="003D3BCE" w:rsidRPr="00C656CD">
        <w:rPr>
          <w:i w:val="0"/>
          <w:iCs w:val="0"/>
          <w:color w:val="000000" w:themeColor="text1"/>
          <w:sz w:val="24"/>
          <w:szCs w:val="24"/>
        </w:rPr>
        <w:t xml:space="preserve">pic material. </w:t>
      </w:r>
      <w:r w:rsidR="00B01F04" w:rsidRPr="00C656CD">
        <w:rPr>
          <w:i w:val="0"/>
          <w:iCs w:val="0"/>
          <w:color w:val="000000" w:themeColor="text1"/>
          <w:sz w:val="24"/>
          <w:szCs w:val="24"/>
        </w:rPr>
        <w:t xml:space="preserve">An Orthotropic material </w:t>
      </w:r>
      <w:r w:rsidR="00B525FE" w:rsidRPr="00C656CD">
        <w:rPr>
          <w:i w:val="0"/>
          <w:iCs w:val="0"/>
          <w:color w:val="000000" w:themeColor="text1"/>
          <w:sz w:val="24"/>
          <w:szCs w:val="24"/>
        </w:rPr>
        <w:t>is defined as “</w:t>
      </w:r>
      <w:r w:rsidR="004C14C3" w:rsidRPr="00C656CD">
        <w:rPr>
          <w:i w:val="0"/>
          <w:iCs w:val="0"/>
          <w:color w:val="000000" w:themeColor="text1"/>
          <w:sz w:val="24"/>
          <w:szCs w:val="24"/>
        </w:rPr>
        <w:t>having 3 mutually perpendicular planes of elastic symmetry at each point</w:t>
      </w:r>
      <w:r w:rsidR="00B23AE8" w:rsidRPr="00C656CD">
        <w:rPr>
          <w:i w:val="0"/>
          <w:iCs w:val="0"/>
          <w:color w:val="000000" w:themeColor="text1"/>
          <w:sz w:val="24"/>
          <w:szCs w:val="24"/>
        </w:rPr>
        <w:t xml:space="preserve">.” </w:t>
      </w:r>
      <w:sdt>
        <w:sdtPr>
          <w:rPr>
            <w:i w:val="0"/>
            <w:iCs w:val="0"/>
            <w:color w:val="000000" w:themeColor="text1"/>
            <w:sz w:val="24"/>
            <w:szCs w:val="24"/>
          </w:rPr>
          <w:id w:val="1445660257"/>
          <w:citation/>
        </w:sdtPr>
        <w:sdtEndPr/>
        <w:sdtContent>
          <w:r w:rsidR="00B23AE8" w:rsidRPr="00C656CD">
            <w:rPr>
              <w:i w:val="0"/>
              <w:iCs w:val="0"/>
              <w:color w:val="000000" w:themeColor="text1"/>
              <w:sz w:val="24"/>
              <w:szCs w:val="24"/>
            </w:rPr>
            <w:fldChar w:fldCharType="begin"/>
          </w:r>
          <w:r w:rsidR="00B23AE8" w:rsidRPr="00C656CD">
            <w:rPr>
              <w:i w:val="0"/>
              <w:iCs w:val="0"/>
              <w:color w:val="000000" w:themeColor="text1"/>
              <w:sz w:val="24"/>
              <w:szCs w:val="24"/>
            </w:rPr>
            <w:instrText xml:space="preserve"> CITATION Oxf19 \l 2057 </w:instrText>
          </w:r>
          <w:r w:rsidR="00B23AE8" w:rsidRPr="00C656CD">
            <w:rPr>
              <w:i w:val="0"/>
              <w:iCs w:val="0"/>
              <w:color w:val="000000" w:themeColor="text1"/>
              <w:sz w:val="24"/>
              <w:szCs w:val="24"/>
            </w:rPr>
            <w:fldChar w:fldCharType="separate"/>
          </w:r>
          <w:r w:rsidR="00B45FB8" w:rsidRPr="00B45FB8">
            <w:rPr>
              <w:noProof/>
              <w:color w:val="000000" w:themeColor="text1"/>
              <w:sz w:val="24"/>
              <w:szCs w:val="24"/>
            </w:rPr>
            <w:t>(Oxford English Dictonary , 2019)</w:t>
          </w:r>
          <w:r w:rsidR="00B23AE8" w:rsidRPr="00C656CD">
            <w:rPr>
              <w:i w:val="0"/>
              <w:iCs w:val="0"/>
              <w:color w:val="000000" w:themeColor="text1"/>
              <w:sz w:val="24"/>
              <w:szCs w:val="24"/>
            </w:rPr>
            <w:fldChar w:fldCharType="end"/>
          </w:r>
        </w:sdtContent>
      </w:sdt>
    </w:p>
    <w:p w14:paraId="36B9EDEE" w14:textId="77777777" w:rsidR="00502239" w:rsidRDefault="006E2030" w:rsidP="00502239">
      <w:pPr>
        <w:keepNext/>
      </w:pPr>
      <w:r w:rsidRPr="00384D89">
        <w:rPr>
          <w:noProof/>
        </w:rPr>
        <w:lastRenderedPageBreak/>
        <w:drawing>
          <wp:inline distT="0" distB="0" distL="0" distR="0" wp14:anchorId="048E1981" wp14:editId="0F606B65">
            <wp:extent cx="4855210" cy="2019300"/>
            <wp:effectExtent l="0" t="0" r="0"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22"/>
                    <a:srcRect l="15289" t="9848" b="27516"/>
                    <a:stretch/>
                  </pic:blipFill>
                  <pic:spPr bwMode="auto">
                    <a:xfrm>
                      <a:off x="0" y="0"/>
                      <a:ext cx="4865989" cy="2023783"/>
                    </a:xfrm>
                    <a:prstGeom prst="rect">
                      <a:avLst/>
                    </a:prstGeom>
                    <a:ln>
                      <a:noFill/>
                    </a:ln>
                    <a:extLst>
                      <a:ext uri="{53640926-AAD7-44D8-BBD7-CCE9431645EC}">
                        <a14:shadowObscured xmlns:a14="http://schemas.microsoft.com/office/drawing/2010/main"/>
                      </a:ext>
                    </a:extLst>
                  </pic:spPr>
                </pic:pic>
              </a:graphicData>
            </a:graphic>
          </wp:inline>
        </w:drawing>
      </w:r>
    </w:p>
    <w:p w14:paraId="772885FC" w14:textId="4FA6B462" w:rsidR="006E2030" w:rsidRDefault="00502239" w:rsidP="00502239">
      <w:pPr>
        <w:pStyle w:val="Caption"/>
        <w:rPr>
          <w:color w:val="000000" w:themeColor="text1"/>
        </w:rPr>
      </w:pPr>
      <w:bookmarkStart w:id="34" w:name="_Toc57999176"/>
      <w:r>
        <w:t xml:space="preserve">Figure </w:t>
      </w:r>
      <w:fldSimple w:instr=" SEQ Figure \* ARABIC ">
        <w:r w:rsidR="00643CDA">
          <w:rPr>
            <w:noProof/>
          </w:rPr>
          <w:t>13</w:t>
        </w:r>
      </w:fldSimple>
      <w:r>
        <w:t xml:space="preserve"> - </w:t>
      </w:r>
      <w:r w:rsidRPr="003E44C4">
        <w:t>Input material properties of CFRP (Carbon fibre reinforced plastic)</w:t>
      </w:r>
      <w:bookmarkEnd w:id="34"/>
    </w:p>
    <w:p w14:paraId="1E3DDDDF" w14:textId="77777777" w:rsidR="00814C40" w:rsidRDefault="006E2030" w:rsidP="00814C40">
      <w:pPr>
        <w:keepNext/>
      </w:pPr>
      <w:r w:rsidRPr="00384D89">
        <w:rPr>
          <w:noProof/>
        </w:rPr>
        <w:drawing>
          <wp:inline distT="0" distB="0" distL="0" distR="0" wp14:anchorId="58D9B0F3" wp14:editId="5A92C44E">
            <wp:extent cx="5790905" cy="2997200"/>
            <wp:effectExtent l="0" t="0" r="63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6200" t="1181" r="-211" b="49121"/>
                    <a:stretch/>
                  </pic:blipFill>
                  <pic:spPr bwMode="auto">
                    <a:xfrm>
                      <a:off x="0" y="0"/>
                      <a:ext cx="5828710" cy="3016767"/>
                    </a:xfrm>
                    <a:prstGeom prst="rect">
                      <a:avLst/>
                    </a:prstGeom>
                    <a:ln>
                      <a:noFill/>
                    </a:ln>
                    <a:extLst>
                      <a:ext uri="{53640926-AAD7-44D8-BBD7-CCE9431645EC}">
                        <a14:shadowObscured xmlns:a14="http://schemas.microsoft.com/office/drawing/2010/main"/>
                      </a:ext>
                    </a:extLst>
                  </pic:spPr>
                </pic:pic>
              </a:graphicData>
            </a:graphic>
          </wp:inline>
        </w:drawing>
      </w:r>
    </w:p>
    <w:p w14:paraId="38E72300" w14:textId="57B7EACA" w:rsidR="006E2030" w:rsidRDefault="00814C40" w:rsidP="00814C40">
      <w:pPr>
        <w:pStyle w:val="Caption"/>
      </w:pPr>
      <w:bookmarkStart w:id="35" w:name="_Toc57999177"/>
      <w:r>
        <w:t xml:space="preserve">Figure </w:t>
      </w:r>
      <w:fldSimple w:instr=" SEQ Figure \* ARABIC ">
        <w:r w:rsidR="00643CDA">
          <w:rPr>
            <w:noProof/>
          </w:rPr>
          <w:t>14</w:t>
        </w:r>
      </w:fldSimple>
      <w:r>
        <w:t xml:space="preserve"> - </w:t>
      </w:r>
      <w:r w:rsidR="00182CB4">
        <w:t>E</w:t>
      </w:r>
      <w:r w:rsidRPr="004D7EBA">
        <w:t>lement analysis</w:t>
      </w:r>
      <w:r w:rsidR="00182CB4">
        <w:t>-</w:t>
      </w:r>
      <w:r w:rsidRPr="004D7EBA">
        <w:t xml:space="preserve"> </w:t>
      </w:r>
      <w:r w:rsidR="00182CB4">
        <w:t>G</w:t>
      </w:r>
      <w:r w:rsidRPr="004D7EBA">
        <w:t>enerated theta vectors to identify fibre direction</w:t>
      </w:r>
      <w:r>
        <w:t>.</w:t>
      </w:r>
      <w:bookmarkEnd w:id="35"/>
    </w:p>
    <w:p w14:paraId="45B733F4" w14:textId="2050F90D" w:rsidR="004D3BBC" w:rsidRDefault="004D3BBC" w:rsidP="004D3BBC"/>
    <w:p w14:paraId="5D6F204B" w14:textId="56C21850" w:rsidR="004D3BBC" w:rsidRPr="004D3BBC" w:rsidRDefault="00350493" w:rsidP="004D3BBC">
      <w:r>
        <w:t xml:space="preserve">To add the CFRP to the model </w:t>
      </w:r>
      <w:r w:rsidR="00D46E9B">
        <w:t xml:space="preserve">a new group property was made. </w:t>
      </w:r>
      <w:r w:rsidR="00A04640">
        <w:t xml:space="preserve">The layering of the PCOMP </w:t>
      </w:r>
      <w:r w:rsidR="00D41C82">
        <w:t>follows the design brief. 5 layers, with 5 plies in</w:t>
      </w:r>
      <w:r w:rsidR="00E62B94">
        <w:t xml:space="preserve"> each layer, at </w:t>
      </w:r>
      <w:r w:rsidR="00072D8D">
        <w:t>-90</w:t>
      </w:r>
      <w:r w:rsidR="00072D8D">
        <w:sym w:font="Symbol" w:char="F0B0"/>
      </w:r>
      <w:r w:rsidR="00072D8D">
        <w:t>, -</w:t>
      </w:r>
      <w:r w:rsidR="00A2345E">
        <w:t>45</w:t>
      </w:r>
      <w:r w:rsidR="00A2345E">
        <w:sym w:font="Symbol" w:char="F0B0"/>
      </w:r>
      <w:r w:rsidR="00072D8D">
        <w:t>, 0</w:t>
      </w:r>
      <w:r w:rsidR="000B3ED2">
        <w:sym w:font="Symbol" w:char="F0B0"/>
      </w:r>
      <w:r w:rsidR="000B3ED2">
        <w:t>,45</w:t>
      </w:r>
      <w:r w:rsidR="000B3ED2">
        <w:sym w:font="Symbol" w:char="F0B0"/>
      </w:r>
      <w:r w:rsidR="000B3ED2">
        <w:t xml:space="preserve"> and 90</w:t>
      </w:r>
      <w:r w:rsidR="000B3ED2">
        <w:sym w:font="Symbol" w:char="F0B0"/>
      </w:r>
      <w:r w:rsidR="000B3ED2">
        <w:t>.</w:t>
      </w:r>
      <w:r w:rsidR="006040B3">
        <w:t xml:space="preserve"> 0</w:t>
      </w:r>
      <w:r w:rsidR="006040B3">
        <w:sym w:font="Symbol" w:char="F0B0"/>
      </w:r>
      <w:r w:rsidR="006040B3">
        <w:t xml:space="preserve"> is assumed to run longitudinally down the blade, so the </w:t>
      </w:r>
      <w:r w:rsidR="00314DB0">
        <w:t xml:space="preserve">theta vectors generated in Figure 14 </w:t>
      </w:r>
      <w:r w:rsidR="0089491A">
        <w:t xml:space="preserve">identify which direction the software is assuming is </w:t>
      </w:r>
      <w:r w:rsidR="007806AB">
        <w:t>0</w:t>
      </w:r>
      <w:r w:rsidR="007806AB">
        <w:sym w:font="Symbol" w:char="F0B0"/>
      </w:r>
      <w:r w:rsidR="007806AB">
        <w:t>.</w:t>
      </w:r>
    </w:p>
    <w:p w14:paraId="6FCA6BEF" w14:textId="77777777" w:rsidR="00F40E38" w:rsidRDefault="006E2030" w:rsidP="00F40E38">
      <w:pPr>
        <w:keepNext/>
      </w:pPr>
      <w:r w:rsidRPr="00384D89">
        <w:rPr>
          <w:noProof/>
        </w:rPr>
        <w:lastRenderedPageBreak/>
        <w:drawing>
          <wp:inline distT="0" distB="0" distL="0" distR="0" wp14:anchorId="18E1126E" wp14:editId="0D8CD191">
            <wp:extent cx="5731510" cy="3223895"/>
            <wp:effectExtent l="0" t="0" r="254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42ECE17B" w14:textId="46624688" w:rsidR="006E2030" w:rsidRDefault="00F40E38" w:rsidP="00F40E38">
      <w:pPr>
        <w:pStyle w:val="Caption"/>
        <w:rPr>
          <w:color w:val="000000" w:themeColor="text1"/>
        </w:rPr>
      </w:pPr>
      <w:bookmarkStart w:id="36" w:name="_Toc57999178"/>
      <w:r>
        <w:t xml:space="preserve">Figure </w:t>
      </w:r>
      <w:fldSimple w:instr=" SEQ Figure \* ARABIC ">
        <w:r w:rsidR="00643CDA">
          <w:rPr>
            <w:noProof/>
          </w:rPr>
          <w:t>15</w:t>
        </w:r>
      </w:fldSimple>
      <w:r>
        <w:t xml:space="preserve">- </w:t>
      </w:r>
      <w:r w:rsidRPr="00843D3E">
        <w:t>New group property, PCOMP</w:t>
      </w:r>
      <w:bookmarkEnd w:id="36"/>
    </w:p>
    <w:p w14:paraId="323952E9" w14:textId="77777777" w:rsidR="009C154B" w:rsidRDefault="006E2030" w:rsidP="009C154B">
      <w:pPr>
        <w:keepNext/>
      </w:pPr>
      <w:r w:rsidRPr="00384D89">
        <w:rPr>
          <w:noProof/>
        </w:rPr>
        <w:drawing>
          <wp:inline distT="0" distB="0" distL="0" distR="0" wp14:anchorId="6E5065B7" wp14:editId="1D5B069B">
            <wp:extent cx="2390775" cy="3377379"/>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25"/>
                    <a:srcRect l="74119" b="35001"/>
                    <a:stretch/>
                  </pic:blipFill>
                  <pic:spPr bwMode="auto">
                    <a:xfrm>
                      <a:off x="0" y="0"/>
                      <a:ext cx="2401201" cy="3392107"/>
                    </a:xfrm>
                    <a:prstGeom prst="rect">
                      <a:avLst/>
                    </a:prstGeom>
                    <a:ln>
                      <a:noFill/>
                    </a:ln>
                    <a:extLst>
                      <a:ext uri="{53640926-AAD7-44D8-BBD7-CCE9431645EC}">
                        <a14:shadowObscured xmlns:a14="http://schemas.microsoft.com/office/drawing/2010/main"/>
                      </a:ext>
                    </a:extLst>
                  </pic:spPr>
                </pic:pic>
              </a:graphicData>
            </a:graphic>
          </wp:inline>
        </w:drawing>
      </w:r>
    </w:p>
    <w:p w14:paraId="6716D98C" w14:textId="6D7753AC" w:rsidR="006E2030" w:rsidRDefault="009C154B" w:rsidP="009C154B">
      <w:pPr>
        <w:pStyle w:val="Caption"/>
        <w:rPr>
          <w:color w:val="000000" w:themeColor="text1"/>
        </w:rPr>
      </w:pPr>
      <w:bookmarkStart w:id="37" w:name="_Toc57999179"/>
      <w:r>
        <w:t xml:space="preserve">Figure </w:t>
      </w:r>
      <w:fldSimple w:instr=" SEQ Figure \* ARABIC ">
        <w:r w:rsidR="00643CDA">
          <w:rPr>
            <w:noProof/>
          </w:rPr>
          <w:t>16</w:t>
        </w:r>
      </w:fldSimple>
      <w:r>
        <w:t>- I</w:t>
      </w:r>
      <w:r w:rsidRPr="008E02BB">
        <w:t>nput 5 layers, that are 0.5mm thick (</w:t>
      </w:r>
      <w:r w:rsidR="008A2EB6">
        <w:t>E</w:t>
      </w:r>
      <w:r w:rsidRPr="008E02BB">
        <w:t>ach ply is 0.1 mm and there’s 5 pl</w:t>
      </w:r>
      <w:r w:rsidR="008A2EB6">
        <w:t>ie</w:t>
      </w:r>
      <w:r w:rsidRPr="008E02BB">
        <w:t xml:space="preserve"> per layer.)</w:t>
      </w:r>
      <w:r w:rsidR="00E33295">
        <w:t xml:space="preserve"> </w:t>
      </w:r>
      <w:r w:rsidR="00CE56A7">
        <w:t>Each layer is orientated at a</w:t>
      </w:r>
      <w:r w:rsidR="00F42BA4">
        <w:t>ngles -90</w:t>
      </w:r>
      <w:r w:rsidR="00CE56A7">
        <w:sym w:font="Symbol" w:char="F0B0"/>
      </w:r>
      <w:r w:rsidR="00AA02FC">
        <w:t>,-45</w:t>
      </w:r>
      <w:r w:rsidR="00CE56A7">
        <w:sym w:font="Symbol" w:char="F0B0"/>
      </w:r>
      <w:r w:rsidR="00AA02FC">
        <w:t>, 0</w:t>
      </w:r>
      <w:r w:rsidR="00CE56A7">
        <w:sym w:font="Symbol" w:char="F0B0"/>
      </w:r>
      <w:r w:rsidR="00AA02FC">
        <w:t>, 45</w:t>
      </w:r>
      <w:r w:rsidR="00CE56A7">
        <w:sym w:font="Symbol" w:char="F0B0"/>
      </w:r>
      <w:r w:rsidR="00AA02FC">
        <w:t xml:space="preserve"> and 90</w:t>
      </w:r>
      <w:r w:rsidR="00CE56A7">
        <w:sym w:font="Symbol" w:char="F0B0"/>
      </w:r>
      <w:bookmarkEnd w:id="37"/>
    </w:p>
    <w:p w14:paraId="38CB5EDB" w14:textId="77777777" w:rsidR="008A2EB6" w:rsidRDefault="006E2030" w:rsidP="008A2EB6">
      <w:pPr>
        <w:keepNext/>
      </w:pPr>
      <w:r w:rsidRPr="00DB6A6D">
        <w:rPr>
          <w:noProof/>
        </w:rPr>
        <w:lastRenderedPageBreak/>
        <w:drawing>
          <wp:inline distT="0" distB="0" distL="0" distR="0" wp14:anchorId="48193C27" wp14:editId="0B2587D3">
            <wp:extent cx="5731510" cy="322389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72A4C8F1" w14:textId="3CFB557A" w:rsidR="006E2030" w:rsidRDefault="008A2EB6" w:rsidP="008A2EB6">
      <w:pPr>
        <w:pStyle w:val="Caption"/>
        <w:rPr>
          <w:color w:val="000000" w:themeColor="text1"/>
        </w:rPr>
      </w:pPr>
      <w:bookmarkStart w:id="38" w:name="_Toc57999180"/>
      <w:r>
        <w:t xml:space="preserve">Figure </w:t>
      </w:r>
      <w:fldSimple w:instr=" SEQ Figure \* ARABIC ">
        <w:r w:rsidR="00643CDA">
          <w:rPr>
            <w:noProof/>
          </w:rPr>
          <w:t>17</w:t>
        </w:r>
      </w:fldSimple>
      <w:r>
        <w:t xml:space="preserve">- </w:t>
      </w:r>
      <w:r w:rsidR="00A07141">
        <w:t>A</w:t>
      </w:r>
      <w:r w:rsidRPr="00C44AF9">
        <w:t>dd element mesh to new material composite</w:t>
      </w:r>
      <w:r>
        <w:t>.</w:t>
      </w:r>
      <w:bookmarkEnd w:id="38"/>
    </w:p>
    <w:p w14:paraId="22AD4D6B" w14:textId="77777777" w:rsidR="008A2EB6" w:rsidRDefault="006E2030" w:rsidP="008A2EB6">
      <w:pPr>
        <w:keepNext/>
      </w:pPr>
      <w:r w:rsidRPr="00EB2B16">
        <w:rPr>
          <w:noProof/>
        </w:rPr>
        <w:drawing>
          <wp:inline distT="0" distB="0" distL="0" distR="0" wp14:anchorId="39D87375" wp14:editId="3FD2261F">
            <wp:extent cx="5731510" cy="3223895"/>
            <wp:effectExtent l="0" t="0" r="254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26A66DE6" w14:textId="0B7C8012" w:rsidR="006E2030" w:rsidRDefault="008A2EB6" w:rsidP="008A2EB6">
      <w:pPr>
        <w:pStyle w:val="Caption"/>
        <w:rPr>
          <w:color w:val="000000" w:themeColor="text1"/>
        </w:rPr>
      </w:pPr>
      <w:bookmarkStart w:id="39" w:name="_Toc57999181"/>
      <w:r>
        <w:t xml:space="preserve">Figure </w:t>
      </w:r>
      <w:fldSimple w:instr=" SEQ Figure \* ARABIC ">
        <w:r w:rsidR="00643CDA">
          <w:rPr>
            <w:noProof/>
          </w:rPr>
          <w:t>18</w:t>
        </w:r>
      </w:fldSimple>
      <w:r>
        <w:t xml:space="preserve">- </w:t>
      </w:r>
      <w:r w:rsidRPr="00AB5767">
        <w:t>Single analysis and import post</w:t>
      </w:r>
      <w:r>
        <w:t>.</w:t>
      </w:r>
      <w:bookmarkEnd w:id="39"/>
    </w:p>
    <w:p w14:paraId="65183EA4" w14:textId="77777777" w:rsidR="008A2EB6" w:rsidRDefault="006E2030" w:rsidP="008A2EB6">
      <w:pPr>
        <w:keepNext/>
      </w:pPr>
      <w:r w:rsidRPr="00EB2B16">
        <w:rPr>
          <w:noProof/>
        </w:rPr>
        <w:lastRenderedPageBreak/>
        <w:drawing>
          <wp:inline distT="0" distB="0" distL="0" distR="0" wp14:anchorId="7C0D4C33" wp14:editId="253131AC">
            <wp:extent cx="5731510" cy="3223895"/>
            <wp:effectExtent l="0" t="0" r="2540" b="0"/>
            <wp:docPr id="13" name="Picture 13"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rface chart&#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0B2F199A" w14:textId="08DB8FF8" w:rsidR="006E2030" w:rsidRDefault="008A2EB6" w:rsidP="008A2EB6">
      <w:pPr>
        <w:pStyle w:val="Caption"/>
        <w:rPr>
          <w:color w:val="000000" w:themeColor="text1"/>
        </w:rPr>
      </w:pPr>
      <w:bookmarkStart w:id="40" w:name="_Toc57999182"/>
      <w:r>
        <w:t xml:space="preserve">Figure </w:t>
      </w:r>
      <w:fldSimple w:instr=" SEQ Figure \* ARABIC ">
        <w:r w:rsidR="00643CDA">
          <w:rPr>
            <w:noProof/>
          </w:rPr>
          <w:t>19</w:t>
        </w:r>
      </w:fldSimple>
      <w:r>
        <w:t>- Analysis shows new data using new composite.</w:t>
      </w:r>
      <w:bookmarkEnd w:id="40"/>
    </w:p>
    <w:p w14:paraId="28F5CFE9" w14:textId="17E4F45E" w:rsidR="006E2030" w:rsidRDefault="009B64F4" w:rsidP="006E2030">
      <w:pPr>
        <w:rPr>
          <w:color w:val="000000" w:themeColor="text1"/>
        </w:rPr>
      </w:pPr>
      <w:r>
        <w:rPr>
          <w:color w:val="000000" w:themeColor="text1"/>
        </w:rPr>
        <w:t xml:space="preserve">We </w:t>
      </w:r>
      <w:r w:rsidR="005E0702">
        <w:rPr>
          <w:color w:val="000000" w:themeColor="text1"/>
        </w:rPr>
        <w:t>c</w:t>
      </w:r>
      <w:r w:rsidR="006E2030">
        <w:rPr>
          <w:color w:val="000000" w:themeColor="text1"/>
        </w:rPr>
        <w:t>an see from colour mesh that the displacement has gone down to 0.06mm</w:t>
      </w:r>
      <w:r w:rsidR="005E0702">
        <w:rPr>
          <w:color w:val="000000" w:themeColor="text1"/>
        </w:rPr>
        <w:t>.</w:t>
      </w:r>
    </w:p>
    <w:p w14:paraId="0BA7F680" w14:textId="77777777" w:rsidR="009B64F4" w:rsidRDefault="006E2030" w:rsidP="009B64F4">
      <w:pPr>
        <w:keepNext/>
      </w:pPr>
      <w:r>
        <w:rPr>
          <w:color w:val="000000" w:themeColor="text1"/>
        </w:rPr>
        <w:t xml:space="preserve"> </w:t>
      </w:r>
      <w:r w:rsidRPr="00EB2B16">
        <w:rPr>
          <w:noProof/>
        </w:rPr>
        <w:drawing>
          <wp:inline distT="0" distB="0" distL="0" distR="0" wp14:anchorId="6B4B51BF" wp14:editId="438C0A6B">
            <wp:extent cx="6137602" cy="1762125"/>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29"/>
                    <a:srcRect t="71499" r="44161"/>
                    <a:stretch/>
                  </pic:blipFill>
                  <pic:spPr bwMode="auto">
                    <a:xfrm>
                      <a:off x="0" y="0"/>
                      <a:ext cx="6150682" cy="1765880"/>
                    </a:xfrm>
                    <a:prstGeom prst="rect">
                      <a:avLst/>
                    </a:prstGeom>
                    <a:ln>
                      <a:noFill/>
                    </a:ln>
                    <a:extLst>
                      <a:ext uri="{53640926-AAD7-44D8-BBD7-CCE9431645EC}">
                        <a14:shadowObscured xmlns:a14="http://schemas.microsoft.com/office/drawing/2010/main"/>
                      </a:ext>
                    </a:extLst>
                  </pic:spPr>
                </pic:pic>
              </a:graphicData>
            </a:graphic>
          </wp:inline>
        </w:drawing>
      </w:r>
    </w:p>
    <w:p w14:paraId="7935E280" w14:textId="582D888D" w:rsidR="006E2030" w:rsidRDefault="009B64F4" w:rsidP="009B64F4">
      <w:pPr>
        <w:pStyle w:val="Caption"/>
        <w:rPr>
          <w:color w:val="000000" w:themeColor="text1"/>
        </w:rPr>
      </w:pPr>
      <w:bookmarkStart w:id="41" w:name="_Toc57999183"/>
      <w:r>
        <w:t xml:space="preserve">Figure </w:t>
      </w:r>
      <w:fldSimple w:instr=" SEQ Figure \* ARABIC ">
        <w:r w:rsidR="00643CDA">
          <w:rPr>
            <w:noProof/>
          </w:rPr>
          <w:t>20</w:t>
        </w:r>
      </w:fldSimple>
      <w:r>
        <w:t xml:space="preserve"> - Analysis showing same mass</w:t>
      </w:r>
      <w:bookmarkEnd w:id="41"/>
    </w:p>
    <w:p w14:paraId="233F45EF" w14:textId="09E487AF" w:rsidR="006E2030" w:rsidRDefault="006E2030" w:rsidP="006E2030">
      <w:pPr>
        <w:rPr>
          <w:color w:val="000000" w:themeColor="text1"/>
        </w:rPr>
      </w:pPr>
      <w:r>
        <w:rPr>
          <w:color w:val="000000" w:themeColor="text1"/>
        </w:rPr>
        <w:t>In element analysis we can see the mass is the same.</w:t>
      </w:r>
    </w:p>
    <w:p w14:paraId="1F35F368" w14:textId="77777777" w:rsidR="00D93925" w:rsidRDefault="00D93925" w:rsidP="006E2030">
      <w:pPr>
        <w:rPr>
          <w:color w:val="000000" w:themeColor="text1"/>
        </w:rPr>
      </w:pPr>
    </w:p>
    <w:p w14:paraId="4D6A97FF" w14:textId="77777777" w:rsidR="006E2030" w:rsidRPr="00D93925" w:rsidRDefault="006E2030" w:rsidP="006E2030">
      <w:pPr>
        <w:rPr>
          <w:b/>
          <w:bCs/>
          <w:color w:val="000000" w:themeColor="text1"/>
          <w:u w:val="single"/>
        </w:rPr>
      </w:pPr>
      <w:bookmarkStart w:id="42" w:name="_Hlk57730189"/>
      <w:r w:rsidRPr="00D93925">
        <w:rPr>
          <w:b/>
          <w:bCs/>
          <w:color w:val="000000" w:themeColor="text1"/>
          <w:u w:val="single"/>
        </w:rPr>
        <w:t>Material</w:t>
      </w:r>
      <w:r w:rsidRPr="00D93925">
        <w:rPr>
          <w:b/>
          <w:bCs/>
          <w:color w:val="000000" w:themeColor="text1"/>
          <w:u w:val="single"/>
        </w:rPr>
        <w:tab/>
        <w:t>Thickness</w:t>
      </w:r>
      <w:r w:rsidRPr="00D93925">
        <w:rPr>
          <w:b/>
          <w:bCs/>
          <w:color w:val="000000" w:themeColor="text1"/>
          <w:u w:val="single"/>
        </w:rPr>
        <w:tab/>
        <w:t>Deflection</w:t>
      </w:r>
      <w:r w:rsidRPr="00D93925">
        <w:rPr>
          <w:b/>
          <w:bCs/>
          <w:color w:val="000000" w:themeColor="text1"/>
          <w:u w:val="single"/>
        </w:rPr>
        <w:tab/>
        <w:t>Mass</w:t>
      </w:r>
      <w:r w:rsidRPr="00D93925">
        <w:rPr>
          <w:b/>
          <w:bCs/>
          <w:color w:val="000000" w:themeColor="text1"/>
          <w:u w:val="single"/>
        </w:rPr>
        <w:tab/>
        <w:t>Load</w:t>
      </w:r>
      <w:r w:rsidRPr="00D93925">
        <w:rPr>
          <w:b/>
          <w:bCs/>
          <w:color w:val="000000" w:themeColor="text1"/>
          <w:u w:val="single"/>
        </w:rPr>
        <w:tab/>
        <w:t>Stiffness</w:t>
      </w:r>
      <w:r w:rsidRPr="00D93925">
        <w:rPr>
          <w:b/>
          <w:bCs/>
          <w:color w:val="000000" w:themeColor="text1"/>
          <w:u w:val="single"/>
        </w:rPr>
        <w:tab/>
        <w:t>Stiffness/Weight</w:t>
      </w:r>
    </w:p>
    <w:p w14:paraId="0D55F7FE" w14:textId="77777777" w:rsidR="006E2030" w:rsidRPr="00D93925" w:rsidRDefault="006E2030" w:rsidP="006E2030">
      <w:pPr>
        <w:rPr>
          <w:b/>
          <w:bCs/>
          <w:color w:val="000000" w:themeColor="text1"/>
        </w:rPr>
      </w:pPr>
      <w:r w:rsidRPr="00D93925">
        <w:rPr>
          <w:b/>
          <w:bCs/>
          <w:color w:val="000000" w:themeColor="text1"/>
        </w:rPr>
        <w:t>Steel</w:t>
      </w:r>
      <w:r w:rsidRPr="00D93925">
        <w:rPr>
          <w:b/>
          <w:bCs/>
          <w:color w:val="000000" w:themeColor="text1"/>
        </w:rPr>
        <w:tab/>
      </w:r>
      <w:r w:rsidRPr="00D93925">
        <w:rPr>
          <w:b/>
          <w:bCs/>
          <w:color w:val="000000" w:themeColor="text1"/>
        </w:rPr>
        <w:tab/>
        <w:t>0.5mm</w:t>
      </w:r>
      <w:r w:rsidRPr="00D93925">
        <w:rPr>
          <w:b/>
          <w:bCs/>
          <w:color w:val="000000" w:themeColor="text1"/>
        </w:rPr>
        <w:tab/>
      </w:r>
      <w:r w:rsidRPr="00D93925">
        <w:rPr>
          <w:b/>
          <w:bCs/>
          <w:color w:val="000000" w:themeColor="text1"/>
        </w:rPr>
        <w:tab/>
        <w:t>0.33mm</w:t>
      </w:r>
      <w:r w:rsidRPr="00D93925">
        <w:rPr>
          <w:b/>
          <w:bCs/>
          <w:color w:val="000000" w:themeColor="text1"/>
        </w:rPr>
        <w:tab/>
        <w:t>183g</w:t>
      </w:r>
      <w:r w:rsidRPr="00D93925">
        <w:rPr>
          <w:b/>
          <w:bCs/>
          <w:color w:val="000000" w:themeColor="text1"/>
        </w:rPr>
        <w:tab/>
        <w:t>200N</w:t>
      </w:r>
      <w:r w:rsidRPr="00D93925">
        <w:rPr>
          <w:b/>
          <w:bCs/>
          <w:color w:val="000000" w:themeColor="text1"/>
        </w:rPr>
        <w:tab/>
        <w:t>606.06N/mm</w:t>
      </w:r>
      <w:r w:rsidRPr="00D93925">
        <w:rPr>
          <w:b/>
          <w:bCs/>
          <w:color w:val="000000" w:themeColor="text1"/>
        </w:rPr>
        <w:tab/>
        <w:t>337.6N</w:t>
      </w:r>
      <w:r w:rsidRPr="00D93925">
        <w:rPr>
          <w:b/>
          <w:bCs/>
          <w:color w:val="000000" w:themeColor="text1"/>
          <w:vertAlign w:val="superscript"/>
        </w:rPr>
        <w:t>2</w:t>
      </w:r>
      <w:r w:rsidRPr="00D93925">
        <w:rPr>
          <w:b/>
          <w:bCs/>
          <w:color w:val="000000" w:themeColor="text1"/>
        </w:rPr>
        <w:t>/mm</w:t>
      </w:r>
    </w:p>
    <w:p w14:paraId="36178365" w14:textId="22D5786A" w:rsidR="006E2030" w:rsidRDefault="006E2030" w:rsidP="006E2030">
      <w:pPr>
        <w:rPr>
          <w:b/>
          <w:bCs/>
          <w:color w:val="FF0000"/>
        </w:rPr>
      </w:pPr>
      <w:r w:rsidRPr="00D93925">
        <w:rPr>
          <w:b/>
          <w:bCs/>
          <w:color w:val="FF0000"/>
        </w:rPr>
        <w:t>Composite</w:t>
      </w:r>
      <w:r w:rsidRPr="00D93925">
        <w:rPr>
          <w:b/>
          <w:bCs/>
          <w:color w:val="FF0000"/>
        </w:rPr>
        <w:tab/>
        <w:t>2.5mm</w:t>
      </w:r>
      <w:r w:rsidRPr="00D93925">
        <w:rPr>
          <w:b/>
          <w:bCs/>
          <w:color w:val="FF0000"/>
        </w:rPr>
        <w:tab/>
      </w:r>
      <w:r w:rsidRPr="00D93925">
        <w:rPr>
          <w:b/>
          <w:bCs/>
          <w:color w:val="FF0000"/>
        </w:rPr>
        <w:tab/>
        <w:t>0.06mm</w:t>
      </w:r>
      <w:r w:rsidRPr="00D93925">
        <w:rPr>
          <w:b/>
          <w:bCs/>
          <w:color w:val="FF0000"/>
        </w:rPr>
        <w:tab/>
        <w:t>183g</w:t>
      </w:r>
      <w:r w:rsidRPr="00D93925">
        <w:rPr>
          <w:b/>
          <w:bCs/>
          <w:color w:val="FF0000"/>
        </w:rPr>
        <w:tab/>
        <w:t>200N</w:t>
      </w:r>
      <w:r w:rsidRPr="00D93925">
        <w:rPr>
          <w:b/>
          <w:bCs/>
          <w:color w:val="FF0000"/>
        </w:rPr>
        <w:tab/>
        <w:t>3333.3N/mm</w:t>
      </w:r>
      <w:r w:rsidRPr="00D93925">
        <w:rPr>
          <w:b/>
          <w:bCs/>
          <w:color w:val="FF0000"/>
        </w:rPr>
        <w:tab/>
        <w:t>1856.75N</w:t>
      </w:r>
      <w:r w:rsidRPr="00D93925">
        <w:rPr>
          <w:b/>
          <w:bCs/>
          <w:color w:val="FF0000"/>
          <w:vertAlign w:val="superscript"/>
        </w:rPr>
        <w:t>2</w:t>
      </w:r>
      <w:r w:rsidRPr="00D93925">
        <w:rPr>
          <w:b/>
          <w:bCs/>
          <w:color w:val="FF0000"/>
        </w:rPr>
        <w:t>/mm</w:t>
      </w:r>
    </w:p>
    <w:p w14:paraId="72794189" w14:textId="77777777" w:rsidR="00402AD3" w:rsidRPr="00D93925" w:rsidRDefault="00402AD3" w:rsidP="006E2030">
      <w:pPr>
        <w:rPr>
          <w:b/>
          <w:bCs/>
          <w:color w:val="FF0000"/>
        </w:rPr>
      </w:pPr>
    </w:p>
    <w:bookmarkEnd w:id="42"/>
    <w:p w14:paraId="3F189567" w14:textId="5C44120A" w:rsidR="006E2030" w:rsidRDefault="006E2030" w:rsidP="006E2030">
      <w:pPr>
        <w:rPr>
          <w:color w:val="000000" w:themeColor="text1"/>
        </w:rPr>
      </w:pPr>
      <w:r>
        <w:rPr>
          <w:color w:val="000000" w:themeColor="text1"/>
        </w:rPr>
        <w:t>Even though the composite shows a higher Stiffness/Weight Ratio, it is 5 times thicker</w:t>
      </w:r>
      <w:r w:rsidR="00D96E79">
        <w:rPr>
          <w:color w:val="000000" w:themeColor="text1"/>
        </w:rPr>
        <w:t xml:space="preserve"> and the mass has not been reduced.</w:t>
      </w:r>
      <w:r w:rsidR="00402AD3">
        <w:rPr>
          <w:color w:val="000000" w:themeColor="text1"/>
        </w:rPr>
        <w:t xml:space="preserve"> </w:t>
      </w:r>
      <w:r w:rsidR="008411F5">
        <w:rPr>
          <w:color w:val="000000" w:themeColor="text1"/>
        </w:rPr>
        <w:t>In order to optimise the structure we must add an objective, constraints and design variables.</w:t>
      </w:r>
    </w:p>
    <w:p w14:paraId="5C6C13AB" w14:textId="77777777" w:rsidR="008411F5" w:rsidRDefault="006E2030" w:rsidP="008411F5">
      <w:pPr>
        <w:keepNext/>
      </w:pPr>
      <w:r>
        <w:rPr>
          <w:noProof/>
        </w:rPr>
        <w:lastRenderedPageBreak/>
        <w:drawing>
          <wp:inline distT="0" distB="0" distL="0" distR="0" wp14:anchorId="6E78726D" wp14:editId="1DCAAB59">
            <wp:extent cx="2514600" cy="3778443"/>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30"/>
                    <a:srcRect l="74452" b="31751"/>
                    <a:stretch/>
                  </pic:blipFill>
                  <pic:spPr bwMode="auto">
                    <a:xfrm>
                      <a:off x="0" y="0"/>
                      <a:ext cx="2519950" cy="3786481"/>
                    </a:xfrm>
                    <a:prstGeom prst="rect">
                      <a:avLst/>
                    </a:prstGeom>
                    <a:ln>
                      <a:noFill/>
                    </a:ln>
                    <a:extLst>
                      <a:ext uri="{53640926-AAD7-44D8-BBD7-CCE9431645EC}">
                        <a14:shadowObscured xmlns:a14="http://schemas.microsoft.com/office/drawing/2010/main"/>
                      </a:ext>
                    </a:extLst>
                  </pic:spPr>
                </pic:pic>
              </a:graphicData>
            </a:graphic>
          </wp:inline>
        </w:drawing>
      </w:r>
    </w:p>
    <w:p w14:paraId="393B62FC" w14:textId="028763B1" w:rsidR="008411F5" w:rsidRDefault="008411F5" w:rsidP="008411F5">
      <w:pPr>
        <w:pStyle w:val="Caption"/>
      </w:pPr>
      <w:bookmarkStart w:id="43" w:name="_Toc57999184"/>
      <w:r>
        <w:t xml:space="preserve">Figure </w:t>
      </w:r>
      <w:fldSimple w:instr=" SEQ Figure \* ARABIC ">
        <w:r w:rsidR="00643CDA">
          <w:rPr>
            <w:noProof/>
          </w:rPr>
          <w:t>21</w:t>
        </w:r>
      </w:fldSimple>
      <w:r>
        <w:t xml:space="preserve">- </w:t>
      </w:r>
      <w:r w:rsidRPr="00187C1F">
        <w:t>Set objective: Mini</w:t>
      </w:r>
      <w:r>
        <w:t>mise mass</w:t>
      </w:r>
      <w:bookmarkEnd w:id="43"/>
    </w:p>
    <w:p w14:paraId="2D2876D9" w14:textId="02AA5ADA" w:rsidR="006E2030" w:rsidRDefault="006E2030" w:rsidP="006E2030">
      <w:pPr>
        <w:rPr>
          <w:color w:val="000000" w:themeColor="text1"/>
        </w:rPr>
      </w:pPr>
      <w:r>
        <w:rPr>
          <w:color w:val="000000" w:themeColor="text1"/>
        </w:rPr>
        <w:t xml:space="preserve"> </w:t>
      </w:r>
    </w:p>
    <w:p w14:paraId="25BB6C96" w14:textId="77777777" w:rsidR="008411F5" w:rsidRDefault="006E2030" w:rsidP="008411F5">
      <w:pPr>
        <w:keepNext/>
      </w:pPr>
      <w:r w:rsidRPr="00F11090">
        <w:rPr>
          <w:noProof/>
        </w:rPr>
        <w:drawing>
          <wp:inline distT="0" distB="0" distL="0" distR="0" wp14:anchorId="031C309B" wp14:editId="6B81516B">
            <wp:extent cx="5731510" cy="3223895"/>
            <wp:effectExtent l="0" t="0" r="254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22416A32" w14:textId="6C2DD87B" w:rsidR="008411F5" w:rsidRDefault="008411F5" w:rsidP="008411F5">
      <w:pPr>
        <w:pStyle w:val="Caption"/>
      </w:pPr>
      <w:bookmarkStart w:id="44" w:name="_Toc57999185"/>
      <w:r>
        <w:t xml:space="preserve">Figure </w:t>
      </w:r>
      <w:fldSimple w:instr=" SEQ Figure \* ARABIC ">
        <w:r w:rsidR="00643CDA">
          <w:rPr>
            <w:noProof/>
          </w:rPr>
          <w:t>22</w:t>
        </w:r>
      </w:fldSimple>
      <w:r>
        <w:t>- Apply constraints</w:t>
      </w:r>
      <w:bookmarkEnd w:id="44"/>
    </w:p>
    <w:p w14:paraId="046421ED" w14:textId="6317DE63" w:rsidR="006E2030" w:rsidRDefault="006E2030" w:rsidP="006E2030">
      <w:pPr>
        <w:rPr>
          <w:color w:val="000000" w:themeColor="text1"/>
        </w:rPr>
      </w:pPr>
      <w:r>
        <w:rPr>
          <w:color w:val="000000" w:themeColor="text1"/>
        </w:rPr>
        <w:t>Add upper and lower limit displacement. The upper limit should be set to 0.2mm as this is the maximum allowable displacement.</w:t>
      </w:r>
    </w:p>
    <w:p w14:paraId="10763254" w14:textId="77777777" w:rsidR="006E2030" w:rsidRDefault="006E2030" w:rsidP="006E2030">
      <w:pPr>
        <w:rPr>
          <w:color w:val="000000" w:themeColor="text1"/>
        </w:rPr>
      </w:pPr>
    </w:p>
    <w:p w14:paraId="217580F5" w14:textId="77777777" w:rsidR="006E2030" w:rsidRDefault="006E2030" w:rsidP="006E2030">
      <w:pPr>
        <w:rPr>
          <w:color w:val="000000" w:themeColor="text1"/>
        </w:rPr>
      </w:pPr>
    </w:p>
    <w:p w14:paraId="0CE45A6C" w14:textId="77777777" w:rsidR="00DE2E58" w:rsidRDefault="006E2030" w:rsidP="00DE2E58">
      <w:pPr>
        <w:keepNext/>
      </w:pPr>
      <w:r>
        <w:rPr>
          <w:noProof/>
        </w:rPr>
        <w:lastRenderedPageBreak/>
        <w:drawing>
          <wp:inline distT="0" distB="0" distL="0" distR="0" wp14:anchorId="5B1D6F08" wp14:editId="13396BBD">
            <wp:extent cx="5731510" cy="3223895"/>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33E0F293" w14:textId="5024558E" w:rsidR="006E2030" w:rsidRDefault="00DE2E58" w:rsidP="00DE2E58">
      <w:pPr>
        <w:pStyle w:val="Caption"/>
      </w:pPr>
      <w:bookmarkStart w:id="45" w:name="_Toc57999186"/>
      <w:r>
        <w:t xml:space="preserve">Figure </w:t>
      </w:r>
      <w:fldSimple w:instr=" SEQ Figure \* ARABIC ">
        <w:r w:rsidR="00643CDA">
          <w:rPr>
            <w:noProof/>
          </w:rPr>
          <w:t>23</w:t>
        </w:r>
      </w:fldSimple>
      <w:r>
        <w:t xml:space="preserve">- </w:t>
      </w:r>
      <w:r w:rsidRPr="00954257">
        <w:t>Set design variables (ply thickness)</w:t>
      </w:r>
      <w:bookmarkEnd w:id="45"/>
    </w:p>
    <w:p w14:paraId="43C80D1F" w14:textId="346C70A5" w:rsidR="00256136" w:rsidRPr="00256136" w:rsidRDefault="007C180A" w:rsidP="00256136">
      <w:pPr>
        <w:rPr>
          <w:rFonts w:cstheme="minorHAnsi"/>
          <w:sz w:val="22"/>
          <w:szCs w:val="22"/>
        </w:rPr>
      </w:pPr>
      <w:r>
        <w:rPr>
          <w:rFonts w:cstheme="minorHAnsi"/>
          <w:sz w:val="22"/>
          <w:szCs w:val="22"/>
        </w:rPr>
        <w:t>The initial size of the plies is 0.1m</w:t>
      </w:r>
      <w:r w:rsidR="00EF3B69">
        <w:rPr>
          <w:rFonts w:cstheme="minorHAnsi"/>
          <w:sz w:val="22"/>
          <w:szCs w:val="22"/>
        </w:rPr>
        <w:t>m</w:t>
      </w:r>
      <w:r>
        <w:rPr>
          <w:rFonts w:cstheme="minorHAnsi"/>
          <w:sz w:val="22"/>
          <w:szCs w:val="22"/>
        </w:rPr>
        <w:t>. Th</w:t>
      </w:r>
      <w:r w:rsidR="003D426E">
        <w:rPr>
          <w:rFonts w:cstheme="minorHAnsi"/>
          <w:sz w:val="22"/>
          <w:szCs w:val="22"/>
        </w:rPr>
        <w:t>e</w:t>
      </w:r>
      <w:r>
        <w:rPr>
          <w:rFonts w:cstheme="minorHAnsi"/>
          <w:sz w:val="22"/>
          <w:szCs w:val="22"/>
        </w:rPr>
        <w:t xml:space="preserve"> lower bound was set to a very small number</w:t>
      </w:r>
      <w:r w:rsidR="00EF3B69">
        <w:rPr>
          <w:rFonts w:cstheme="minorHAnsi"/>
          <w:sz w:val="22"/>
          <w:szCs w:val="22"/>
        </w:rPr>
        <w:t xml:space="preserve"> and the upper bound was set </w:t>
      </w:r>
      <w:r w:rsidR="006B4782">
        <w:rPr>
          <w:rFonts w:cstheme="minorHAnsi"/>
          <w:sz w:val="22"/>
          <w:szCs w:val="22"/>
        </w:rPr>
        <w:t>to a large number</w:t>
      </w:r>
      <w:r>
        <w:rPr>
          <w:rFonts w:cstheme="minorHAnsi"/>
          <w:sz w:val="22"/>
          <w:szCs w:val="22"/>
        </w:rPr>
        <w:t xml:space="preserve"> </w:t>
      </w:r>
      <w:r w:rsidR="006023A2">
        <w:rPr>
          <w:rFonts w:cstheme="minorHAnsi"/>
          <w:sz w:val="22"/>
          <w:szCs w:val="22"/>
        </w:rPr>
        <w:t xml:space="preserve">to allow the optimisation to </w:t>
      </w:r>
      <w:r w:rsidR="003D426E">
        <w:rPr>
          <w:rFonts w:cstheme="minorHAnsi"/>
          <w:sz w:val="22"/>
          <w:szCs w:val="22"/>
        </w:rPr>
        <w:t xml:space="preserve">work within greater parameters. </w:t>
      </w:r>
    </w:p>
    <w:p w14:paraId="568D0967" w14:textId="77777777" w:rsidR="00DE2E58" w:rsidRPr="00DE2E58" w:rsidRDefault="00DE2E58" w:rsidP="00DE2E58"/>
    <w:p w14:paraId="3814FB58" w14:textId="77777777" w:rsidR="00EF3B69" w:rsidRDefault="006E2030" w:rsidP="00EF3B69">
      <w:pPr>
        <w:keepNext/>
      </w:pPr>
      <w:r w:rsidRPr="00F11090">
        <w:rPr>
          <w:noProof/>
        </w:rPr>
        <w:drawing>
          <wp:inline distT="0" distB="0" distL="0" distR="0" wp14:anchorId="1CE6DF5E" wp14:editId="6013EB58">
            <wp:extent cx="5731510" cy="3223895"/>
            <wp:effectExtent l="0" t="0" r="2540" b="0"/>
            <wp:docPr id="18" name="Picture 18"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shape&#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D0322A3" w14:textId="30317BF4" w:rsidR="006E2030" w:rsidRDefault="00EF3B69" w:rsidP="00EF3B69">
      <w:pPr>
        <w:pStyle w:val="Caption"/>
        <w:rPr>
          <w:color w:val="000000" w:themeColor="text1"/>
        </w:rPr>
      </w:pPr>
      <w:bookmarkStart w:id="46" w:name="_Toc57999187"/>
      <w:r>
        <w:t xml:space="preserve">Figure </w:t>
      </w:r>
      <w:fldSimple w:instr=" SEQ Figure \* ARABIC ">
        <w:r w:rsidR="00643CDA">
          <w:rPr>
            <w:noProof/>
          </w:rPr>
          <w:t>24</w:t>
        </w:r>
      </w:fldSimple>
      <w:r>
        <w:t xml:space="preserve"> - Repeat design variable for each layer.</w:t>
      </w:r>
      <w:bookmarkEnd w:id="46"/>
    </w:p>
    <w:p w14:paraId="3D135D6E" w14:textId="77777777" w:rsidR="000F6469" w:rsidRDefault="006E2030" w:rsidP="000F6469">
      <w:pPr>
        <w:keepNext/>
      </w:pPr>
      <w:r w:rsidRPr="00D8498E">
        <w:rPr>
          <w:noProof/>
        </w:rPr>
        <w:lastRenderedPageBreak/>
        <w:drawing>
          <wp:inline distT="0" distB="0" distL="0" distR="0" wp14:anchorId="773872C5" wp14:editId="4B97EDAC">
            <wp:extent cx="5731510" cy="3223895"/>
            <wp:effectExtent l="0" t="0" r="254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5A0615F7" w14:textId="78518174" w:rsidR="006E2030" w:rsidRDefault="000F6469" w:rsidP="000F6469">
      <w:pPr>
        <w:pStyle w:val="Caption"/>
        <w:rPr>
          <w:color w:val="000000" w:themeColor="text1"/>
        </w:rPr>
      </w:pPr>
      <w:bookmarkStart w:id="47" w:name="_Toc57999188"/>
      <w:r>
        <w:t xml:space="preserve">Figure </w:t>
      </w:r>
      <w:fldSimple w:instr=" SEQ Figure \* ARABIC ">
        <w:r w:rsidR="00643CDA">
          <w:rPr>
            <w:noProof/>
          </w:rPr>
          <w:t>25</w:t>
        </w:r>
      </w:fldSimple>
      <w:r>
        <w:t xml:space="preserve"> Applying design variables to PCOMP</w:t>
      </w:r>
      <w:bookmarkEnd w:id="47"/>
    </w:p>
    <w:p w14:paraId="3DF8CECF" w14:textId="4FB251B3" w:rsidR="006E2030" w:rsidRDefault="00F477F9" w:rsidP="006E2030">
      <w:pPr>
        <w:rPr>
          <w:color w:val="000000" w:themeColor="text1"/>
        </w:rPr>
      </w:pPr>
      <w:r>
        <w:rPr>
          <w:color w:val="000000" w:themeColor="text1"/>
        </w:rPr>
        <w:t>With</w:t>
      </w:r>
      <w:r w:rsidR="007771FF">
        <w:rPr>
          <w:color w:val="000000" w:themeColor="text1"/>
        </w:rPr>
        <w:t xml:space="preserve"> all constraints</w:t>
      </w:r>
      <w:r w:rsidR="00005ECA">
        <w:rPr>
          <w:color w:val="000000" w:themeColor="text1"/>
        </w:rPr>
        <w:t xml:space="preserve">, objectives and design variables defined </w:t>
      </w:r>
      <w:r w:rsidR="00CC5BCC">
        <w:rPr>
          <w:color w:val="000000" w:themeColor="text1"/>
        </w:rPr>
        <w:t xml:space="preserve">we can use </w:t>
      </w:r>
      <w:r w:rsidR="006E2030">
        <w:rPr>
          <w:color w:val="000000" w:themeColor="text1"/>
        </w:rPr>
        <w:t xml:space="preserve">Genesis </w:t>
      </w:r>
      <w:r w:rsidR="00CC5BCC">
        <w:rPr>
          <w:color w:val="000000" w:themeColor="text1"/>
        </w:rPr>
        <w:t xml:space="preserve">to optimise the </w:t>
      </w:r>
      <w:r w:rsidR="00176A61">
        <w:rPr>
          <w:color w:val="000000" w:themeColor="text1"/>
        </w:rPr>
        <w:t>skin.</w:t>
      </w:r>
    </w:p>
    <w:p w14:paraId="5F6EFB12" w14:textId="77777777" w:rsidR="00FD1E10" w:rsidRDefault="00FD1E10" w:rsidP="006E2030">
      <w:pPr>
        <w:rPr>
          <w:color w:val="000000" w:themeColor="text1"/>
        </w:rPr>
      </w:pPr>
    </w:p>
    <w:p w14:paraId="7DF787EC" w14:textId="77777777" w:rsidR="00FD1E10" w:rsidRDefault="006E2030" w:rsidP="00FD1E10">
      <w:pPr>
        <w:keepNext/>
      </w:pPr>
      <w:r w:rsidRPr="00C36B85">
        <w:rPr>
          <w:noProof/>
        </w:rPr>
        <w:drawing>
          <wp:inline distT="0" distB="0" distL="0" distR="0" wp14:anchorId="1E85ADF0" wp14:editId="127E9455">
            <wp:extent cx="5926772" cy="2918298"/>
            <wp:effectExtent l="0" t="0" r="4445"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555" t="16899" r="10888" b="23962"/>
                    <a:stretch/>
                  </pic:blipFill>
                  <pic:spPr bwMode="auto">
                    <a:xfrm>
                      <a:off x="0" y="0"/>
                      <a:ext cx="5942908" cy="2926243"/>
                    </a:xfrm>
                    <a:prstGeom prst="rect">
                      <a:avLst/>
                    </a:prstGeom>
                    <a:ln>
                      <a:noFill/>
                    </a:ln>
                    <a:extLst>
                      <a:ext uri="{53640926-AAD7-44D8-BBD7-CCE9431645EC}">
                        <a14:shadowObscured xmlns:a14="http://schemas.microsoft.com/office/drawing/2010/main"/>
                      </a:ext>
                    </a:extLst>
                  </pic:spPr>
                </pic:pic>
              </a:graphicData>
            </a:graphic>
          </wp:inline>
        </w:drawing>
      </w:r>
    </w:p>
    <w:p w14:paraId="0D22BC16" w14:textId="7B4AD7C6" w:rsidR="006E2030" w:rsidRDefault="00FD1E10" w:rsidP="00FD1E10">
      <w:pPr>
        <w:pStyle w:val="Caption"/>
      </w:pPr>
      <w:bookmarkStart w:id="48" w:name="_Toc57999189"/>
      <w:r>
        <w:t xml:space="preserve">Figure </w:t>
      </w:r>
      <w:fldSimple w:instr=" SEQ Figure \* ARABIC ">
        <w:r w:rsidR="00643CDA">
          <w:rPr>
            <w:noProof/>
          </w:rPr>
          <w:t>26</w:t>
        </w:r>
      </w:fldSimple>
      <w:r>
        <w:t xml:space="preserve">- </w:t>
      </w:r>
      <w:r w:rsidRPr="00C3401E">
        <w:t>Top graph shows objective (the mass)</w:t>
      </w:r>
      <w:r w:rsidR="003B30C5">
        <w:t xml:space="preserve"> through each </w:t>
      </w:r>
      <w:r w:rsidR="00960779">
        <w:t xml:space="preserve">Design </w:t>
      </w:r>
      <w:r w:rsidR="003B30C5">
        <w:t>cycle</w:t>
      </w:r>
      <w:r w:rsidR="00960779">
        <w:t>.</w:t>
      </w:r>
      <w:r w:rsidRPr="00C3401E">
        <w:t xml:space="preserve">, </w:t>
      </w:r>
      <w:r w:rsidR="00960779">
        <w:t>B</w:t>
      </w:r>
      <w:r w:rsidRPr="00C3401E">
        <w:t>ottom graph shows constraint violation (In this case the displacement</w:t>
      </w:r>
      <w:r w:rsidR="00875913">
        <w:t>)</w:t>
      </w:r>
      <w:r w:rsidRPr="00C3401E">
        <w:t xml:space="preserve"> given as a percentage in relation to the constraint set</w:t>
      </w:r>
      <w:r w:rsidR="00960779">
        <w:t xml:space="preserve"> through the design cycles.</w:t>
      </w:r>
      <w:bookmarkEnd w:id="48"/>
    </w:p>
    <w:p w14:paraId="6B24087E" w14:textId="6066B30C" w:rsidR="00176A61" w:rsidRDefault="00176A61" w:rsidP="00176A61"/>
    <w:p w14:paraId="5EEFB524" w14:textId="77777777" w:rsidR="00176A61" w:rsidRPr="00176A61" w:rsidRDefault="00176A61" w:rsidP="00176A61"/>
    <w:p w14:paraId="588E1DF8" w14:textId="77777777" w:rsidR="00867020" w:rsidRDefault="006E2030" w:rsidP="00867020">
      <w:pPr>
        <w:keepNext/>
      </w:pPr>
      <w:r w:rsidRPr="00C36B85">
        <w:rPr>
          <w:noProof/>
        </w:rPr>
        <w:lastRenderedPageBreak/>
        <w:drawing>
          <wp:inline distT="0" distB="0" distL="0" distR="0" wp14:anchorId="70C376A9" wp14:editId="15AC1367">
            <wp:extent cx="5731510" cy="3223895"/>
            <wp:effectExtent l="0" t="0" r="2540"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080DF574" w14:textId="7FE5CC61" w:rsidR="006E2030" w:rsidRDefault="00867020" w:rsidP="00867020">
      <w:pPr>
        <w:pStyle w:val="Caption"/>
        <w:rPr>
          <w:color w:val="000000" w:themeColor="text1"/>
        </w:rPr>
      </w:pPr>
      <w:bookmarkStart w:id="49" w:name="_Toc57999190"/>
      <w:r>
        <w:t xml:space="preserve">Figure </w:t>
      </w:r>
      <w:fldSimple w:instr=" SEQ Figure \* ARABIC ">
        <w:r w:rsidR="00643CDA">
          <w:rPr>
            <w:noProof/>
          </w:rPr>
          <w:t>27</w:t>
        </w:r>
      </w:fldSimple>
      <w:r>
        <w:t xml:space="preserve">- </w:t>
      </w:r>
      <w:r w:rsidRPr="001505EE">
        <w:t xml:space="preserve">By cycle 2 </w:t>
      </w:r>
      <w:r w:rsidR="00677B92" w:rsidRPr="001505EE">
        <w:t>it’s</w:t>
      </w:r>
      <w:r w:rsidRPr="001505EE">
        <w:t xml:space="preserve"> at 0.21mm displacement</w:t>
      </w:r>
      <w:r>
        <w:t>, just violating constraints</w:t>
      </w:r>
      <w:bookmarkEnd w:id="49"/>
    </w:p>
    <w:p w14:paraId="1A8E07DC" w14:textId="329F4179" w:rsidR="006E2030" w:rsidRDefault="006E2030" w:rsidP="006E2030">
      <w:pPr>
        <w:rPr>
          <w:color w:val="000000" w:themeColor="text1"/>
        </w:rPr>
      </w:pPr>
    </w:p>
    <w:p w14:paraId="53CB64E2" w14:textId="77777777" w:rsidR="00867020" w:rsidRDefault="006E2030" w:rsidP="00867020">
      <w:pPr>
        <w:keepNext/>
      </w:pPr>
      <w:r w:rsidRPr="00814D7A">
        <w:rPr>
          <w:noProof/>
        </w:rPr>
        <w:drawing>
          <wp:inline distT="0" distB="0" distL="0" distR="0" wp14:anchorId="05712060" wp14:editId="5FF3C110">
            <wp:extent cx="5731510" cy="3223895"/>
            <wp:effectExtent l="0" t="0" r="254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55D0368C" w14:textId="68477638" w:rsidR="006E2030" w:rsidRDefault="00867020" w:rsidP="00867020">
      <w:pPr>
        <w:pStyle w:val="Caption"/>
        <w:rPr>
          <w:color w:val="000000" w:themeColor="text1"/>
        </w:rPr>
      </w:pPr>
      <w:bookmarkStart w:id="50" w:name="_Toc57999191"/>
      <w:r>
        <w:t xml:space="preserve">Figure </w:t>
      </w:r>
      <w:fldSimple w:instr=" SEQ Figure \* ARABIC ">
        <w:r w:rsidR="00643CDA">
          <w:rPr>
            <w:noProof/>
          </w:rPr>
          <w:t>28</w:t>
        </w:r>
      </w:fldSimple>
      <w:r>
        <w:t xml:space="preserve">- </w:t>
      </w:r>
      <w:r w:rsidRPr="001621F7">
        <w:t>At cycle 3 onwards its 0.2mm which is within constraints.</w:t>
      </w:r>
      <w:bookmarkEnd w:id="50"/>
    </w:p>
    <w:p w14:paraId="47BBC63C" w14:textId="23DF9D5B" w:rsidR="00677B92" w:rsidRDefault="008C0494" w:rsidP="00677B92">
      <w:pPr>
        <w:keepNext/>
      </w:pPr>
      <w:r>
        <w:rPr>
          <w:noProof/>
        </w:rPr>
        <w:lastRenderedPageBreak/>
        <mc:AlternateContent>
          <mc:Choice Requires="wps">
            <w:drawing>
              <wp:anchor distT="0" distB="0" distL="114300" distR="114300" simplePos="0" relativeHeight="251685888" behindDoc="0" locked="0" layoutInCell="1" allowOverlap="1" wp14:anchorId="54A47B2F" wp14:editId="44535630">
                <wp:simplePos x="0" y="0"/>
                <wp:positionH relativeFrom="column">
                  <wp:posOffset>4287187</wp:posOffset>
                </wp:positionH>
                <wp:positionV relativeFrom="paragraph">
                  <wp:posOffset>74951</wp:posOffset>
                </wp:positionV>
                <wp:extent cx="1961147" cy="2258674"/>
                <wp:effectExtent l="0" t="0" r="0" b="2540"/>
                <wp:wrapNone/>
                <wp:docPr id="50" name="Text Box 50"/>
                <wp:cNvGraphicFramePr/>
                <a:graphic xmlns:a="http://schemas.openxmlformats.org/drawingml/2006/main">
                  <a:graphicData uri="http://schemas.microsoft.com/office/word/2010/wordprocessingShape">
                    <wps:wsp>
                      <wps:cNvSpPr txBox="1"/>
                      <wps:spPr>
                        <a:xfrm>
                          <a:off x="0" y="0"/>
                          <a:ext cx="1961147" cy="2258674"/>
                        </a:xfrm>
                        <a:prstGeom prst="rect">
                          <a:avLst/>
                        </a:prstGeom>
                        <a:solidFill>
                          <a:schemeClr val="lt1"/>
                        </a:solidFill>
                        <a:ln w="6350">
                          <a:noFill/>
                        </a:ln>
                      </wps:spPr>
                      <wps:txbx>
                        <w:txbxContent>
                          <w:p w14:paraId="52F0BC19" w14:textId="28E3E793" w:rsidR="008C0494" w:rsidRDefault="008C0494">
                            <w:r>
                              <w:t>The graph shows that the layer at 0</w:t>
                            </w:r>
                            <w:r>
                              <w:sym w:font="Symbol" w:char="F0B0"/>
                            </w:r>
                            <w:r w:rsidR="00CD77AB">
                              <w:t xml:space="preserve"> has increased through the cycles, and the other layers have </w:t>
                            </w:r>
                            <w:r w:rsidR="00901C15">
                              <w:t>gradually dropped. The layer at 45</w:t>
                            </w:r>
                            <w:r w:rsidR="00901C15">
                              <w:sym w:font="Symbol" w:char="F0B0"/>
                            </w:r>
                            <w:r w:rsidR="00273D97">
                              <w:t xml:space="preserve"> decreased at a lesser rate</w:t>
                            </w:r>
                            <w:r w:rsidR="00D37DC8">
                              <w:t xml:space="preserve"> followed by the layer at -45</w:t>
                            </w:r>
                            <w:r w:rsidR="00D37DC8">
                              <w:sym w:font="Symbol" w:char="F0B0"/>
                            </w:r>
                            <w:r w:rsidR="00D37DC8">
                              <w:t xml:space="preserve"> </w:t>
                            </w:r>
                            <w:r w:rsidR="005056BA">
                              <w:t xml:space="preserve">until </w:t>
                            </w:r>
                            <w:r w:rsidR="00A933A3">
                              <w:t xml:space="preserve">becoming equal, </w:t>
                            </w:r>
                            <w:r w:rsidR="00D37DC8">
                              <w:t xml:space="preserve">suggesting </w:t>
                            </w:r>
                            <w:r w:rsidR="004F2351">
                              <w:t>they added more stiffness than those at 90</w:t>
                            </w:r>
                            <w:r w:rsidR="004F2351">
                              <w:sym w:font="Symbol" w:char="F0B0"/>
                            </w:r>
                            <w:r w:rsidR="004F2351">
                              <w:t xml:space="preserve"> and -90</w:t>
                            </w:r>
                            <w:r w:rsidR="004F2351">
                              <w:sym w:font="Symbol" w:char="F0B0"/>
                            </w:r>
                            <w:r w:rsidR="004F235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A47B2F" id="Text Box 50" o:spid="_x0000_s1034" type="#_x0000_t202" style="position:absolute;margin-left:337.55pt;margin-top:5.9pt;width:154.4pt;height:177.8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" fillcolor="white [3201]" stroked="f" strokeweight=".5pt">
                <v:textbox>
                  <w:txbxContent>
                    <w:p w14:paraId="52F0BC19" w14:textId="28E3E793" w:rsidR="008C0494" w:rsidRDefault="008C0494">
                      <w:r>
                        <w:t>The graph shows that the layer at 0</w:t>
                      </w:r>
                      <w:r>
                        <w:sym w:font="Symbol" w:char="F0B0"/>
                      </w:r>
                      <w:r w:rsidR="00CD77AB">
                        <w:t xml:space="preserve"> has increased through the cycles, and the other layers have </w:t>
                      </w:r>
                      <w:r w:rsidR="00901C15">
                        <w:t>gradually dropped. The layer at 45</w:t>
                      </w:r>
                      <w:r w:rsidR="00901C15">
                        <w:sym w:font="Symbol" w:char="F0B0"/>
                      </w:r>
                      <w:r w:rsidR="00273D97">
                        <w:t xml:space="preserve"> decreased at a lesser rate</w:t>
                      </w:r>
                      <w:r w:rsidR="00D37DC8">
                        <w:t xml:space="preserve"> followed by the layer at -45</w:t>
                      </w:r>
                      <w:r w:rsidR="00D37DC8">
                        <w:sym w:font="Symbol" w:char="F0B0"/>
                      </w:r>
                      <w:r w:rsidR="00D37DC8">
                        <w:t xml:space="preserve"> </w:t>
                      </w:r>
                      <w:r w:rsidR="005056BA">
                        <w:t xml:space="preserve">until </w:t>
                      </w:r>
                      <w:r w:rsidR="00A933A3">
                        <w:t xml:space="preserve">becoming equal, </w:t>
                      </w:r>
                      <w:r w:rsidR="00D37DC8">
                        <w:t xml:space="preserve">suggesting </w:t>
                      </w:r>
                      <w:r w:rsidR="004F2351">
                        <w:t>they added more stiffness than those at 90</w:t>
                      </w:r>
                      <w:r w:rsidR="004F2351">
                        <w:sym w:font="Symbol" w:char="F0B0"/>
                      </w:r>
                      <w:r w:rsidR="004F2351">
                        <w:t xml:space="preserve"> and -90</w:t>
                      </w:r>
                      <w:r w:rsidR="004F2351">
                        <w:sym w:font="Symbol" w:char="F0B0"/>
                      </w:r>
                      <w:r w:rsidR="004F2351">
                        <w:t>.</w:t>
                      </w:r>
                    </w:p>
                  </w:txbxContent>
                </v:textbox>
              </v:shape>
            </w:pict>
          </mc:Fallback>
        </mc:AlternateContent>
      </w:r>
      <w:r w:rsidR="006E2030" w:rsidRPr="00814D7A">
        <w:rPr>
          <w:noProof/>
        </w:rPr>
        <w:drawing>
          <wp:inline distT="0" distB="0" distL="0" distR="0" wp14:anchorId="254279E0" wp14:editId="2D093495">
            <wp:extent cx="4186989" cy="2333625"/>
            <wp:effectExtent l="0" t="0" r="4445" b="3175"/>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rotWithShape="1">
                    <a:blip r:embed="rId38"/>
                    <a:srcRect t="24631" r="31566" b="19008"/>
                    <a:stretch/>
                  </pic:blipFill>
                  <pic:spPr bwMode="auto">
                    <a:xfrm>
                      <a:off x="0" y="0"/>
                      <a:ext cx="4211904" cy="2347511"/>
                    </a:xfrm>
                    <a:prstGeom prst="rect">
                      <a:avLst/>
                    </a:prstGeom>
                    <a:ln>
                      <a:noFill/>
                    </a:ln>
                    <a:extLst>
                      <a:ext uri="{53640926-AAD7-44D8-BBD7-CCE9431645EC}">
                        <a14:shadowObscured xmlns:a14="http://schemas.microsoft.com/office/drawing/2010/main"/>
                      </a:ext>
                    </a:extLst>
                  </pic:spPr>
                </pic:pic>
              </a:graphicData>
            </a:graphic>
          </wp:inline>
        </w:drawing>
      </w:r>
    </w:p>
    <w:p w14:paraId="5F1F64BD" w14:textId="372EEAAD" w:rsidR="006E2030" w:rsidRDefault="00677B92" w:rsidP="00677B92">
      <w:pPr>
        <w:pStyle w:val="Caption"/>
        <w:rPr>
          <w:color w:val="000000" w:themeColor="text1"/>
        </w:rPr>
      </w:pPr>
      <w:bookmarkStart w:id="51" w:name="_Toc57999192"/>
      <w:r>
        <w:t xml:space="preserve">Figure </w:t>
      </w:r>
      <w:fldSimple w:instr=" SEQ Figure \* ARABIC ">
        <w:r w:rsidR="00643CDA">
          <w:rPr>
            <w:noProof/>
          </w:rPr>
          <w:t>29</w:t>
        </w:r>
      </w:fldSimple>
      <w:r>
        <w:t xml:space="preserve">- </w:t>
      </w:r>
      <w:r w:rsidRPr="00EA1922">
        <w:t>The Graph shows how the variables (Thickness of the layers) have changed through the iterations.</w:t>
      </w:r>
      <w:bookmarkEnd w:id="51"/>
    </w:p>
    <w:p w14:paraId="31ACC2C4" w14:textId="3C7ADF26" w:rsidR="00B50F2F" w:rsidRDefault="0091272E" w:rsidP="00B50F2F">
      <w:pPr>
        <w:keepNext/>
      </w:pPr>
      <w:r>
        <w:rPr>
          <w:noProof/>
        </w:rPr>
        <mc:AlternateContent>
          <mc:Choice Requires="wps">
            <w:drawing>
              <wp:anchor distT="0" distB="0" distL="114300" distR="114300" simplePos="0" relativeHeight="251683840" behindDoc="0" locked="0" layoutInCell="1" allowOverlap="1" wp14:anchorId="50CF783D" wp14:editId="004F2BD3">
                <wp:simplePos x="0" y="0"/>
                <wp:positionH relativeFrom="column">
                  <wp:posOffset>-3629</wp:posOffset>
                </wp:positionH>
                <wp:positionV relativeFrom="paragraph">
                  <wp:posOffset>2955562</wp:posOffset>
                </wp:positionV>
                <wp:extent cx="5497973" cy="618672"/>
                <wp:effectExtent l="12700" t="12700" r="26670" b="29210"/>
                <wp:wrapNone/>
                <wp:docPr id="48" name="Rectangle 48"/>
                <wp:cNvGraphicFramePr/>
                <a:graphic xmlns:a="http://schemas.openxmlformats.org/drawingml/2006/main">
                  <a:graphicData uri="http://schemas.microsoft.com/office/word/2010/wordprocessingShape">
                    <wps:wsp>
                      <wps:cNvSpPr/>
                      <wps:spPr>
                        <a:xfrm>
                          <a:off x="0" y="0"/>
                          <a:ext cx="5497973" cy="618672"/>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0572DC" id="Rectangle 48" o:spid="_x0000_s1026" style="position:absolute;margin-left:-.3pt;margin-top:232.7pt;width:432.9pt;height:48.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" filled="f" strokecolor="red" strokeweight="3pt"/>
            </w:pict>
          </mc:Fallback>
        </mc:AlternateContent>
      </w:r>
      <w:r w:rsidR="006E2030">
        <w:rPr>
          <w:noProof/>
        </w:rPr>
        <w:drawing>
          <wp:inline distT="0" distB="0" distL="0" distR="0" wp14:anchorId="7834E85A" wp14:editId="318252E7">
            <wp:extent cx="5496128" cy="3744598"/>
            <wp:effectExtent l="0" t="0" r="3175" b="1905"/>
            <wp:docPr id="30" name="Picture 30"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10;&#10;Description automatically generated"/>
                    <pic:cNvPicPr/>
                  </pic:nvPicPr>
                  <pic:blipFill rotWithShape="1">
                    <a:blip r:embed="rId39"/>
                    <a:srcRect l="2037" t="3320" r="51630" b="40557"/>
                    <a:stretch/>
                  </pic:blipFill>
                  <pic:spPr bwMode="auto">
                    <a:xfrm>
                      <a:off x="0" y="0"/>
                      <a:ext cx="5516610" cy="3758553"/>
                    </a:xfrm>
                    <a:prstGeom prst="rect">
                      <a:avLst/>
                    </a:prstGeom>
                    <a:ln>
                      <a:noFill/>
                    </a:ln>
                    <a:extLst>
                      <a:ext uri="{53640926-AAD7-44D8-BBD7-CCE9431645EC}">
                        <a14:shadowObscured xmlns:a14="http://schemas.microsoft.com/office/drawing/2010/main"/>
                      </a:ext>
                    </a:extLst>
                  </pic:spPr>
                </pic:pic>
              </a:graphicData>
            </a:graphic>
          </wp:inline>
        </w:drawing>
      </w:r>
    </w:p>
    <w:p w14:paraId="52689BFF" w14:textId="41987E66" w:rsidR="006E2030" w:rsidRDefault="00B50F2F" w:rsidP="00B50F2F">
      <w:pPr>
        <w:pStyle w:val="Caption"/>
      </w:pPr>
      <w:bookmarkStart w:id="52" w:name="_Toc57999193"/>
      <w:r>
        <w:t xml:space="preserve">Figure </w:t>
      </w:r>
      <w:fldSimple w:instr=" SEQ Figure \* ARABIC ">
        <w:r w:rsidR="00643CDA">
          <w:rPr>
            <w:noProof/>
          </w:rPr>
          <w:t>30</w:t>
        </w:r>
      </w:fldSimple>
      <w:r>
        <w:t xml:space="preserve"> - History file of Optimisation shows </w:t>
      </w:r>
      <w:r w:rsidR="00E231A9">
        <w:t xml:space="preserve">the thickness’s of each layer and the final </w:t>
      </w:r>
      <w:r>
        <w:t>mass of 91.2g at final cycle 25.</w:t>
      </w:r>
      <w:bookmarkEnd w:id="52"/>
    </w:p>
    <w:p w14:paraId="6DDA63B5" w14:textId="77777777" w:rsidR="00065891" w:rsidRPr="000B6F80" w:rsidRDefault="00065891" w:rsidP="00065891">
      <w:pPr>
        <w:rPr>
          <w:color w:val="000000" w:themeColor="text1"/>
          <w:u w:val="single"/>
        </w:rPr>
      </w:pPr>
      <w:r w:rsidRPr="000B6F80">
        <w:rPr>
          <w:color w:val="000000" w:themeColor="text1"/>
          <w:u w:val="single"/>
        </w:rPr>
        <w:t>Material</w:t>
      </w:r>
      <w:r w:rsidRPr="000B6F80">
        <w:rPr>
          <w:color w:val="000000" w:themeColor="text1"/>
          <w:u w:val="single"/>
        </w:rPr>
        <w:tab/>
        <w:t>Thickness</w:t>
      </w:r>
      <w:r w:rsidRPr="000B6F80">
        <w:rPr>
          <w:color w:val="000000" w:themeColor="text1"/>
          <w:u w:val="single"/>
        </w:rPr>
        <w:tab/>
        <w:t>Deflection</w:t>
      </w:r>
      <w:r w:rsidRPr="000B6F80">
        <w:rPr>
          <w:color w:val="000000" w:themeColor="text1"/>
          <w:u w:val="single"/>
        </w:rPr>
        <w:tab/>
        <w:t>Mass</w:t>
      </w:r>
      <w:r w:rsidRPr="000B6F80">
        <w:rPr>
          <w:color w:val="000000" w:themeColor="text1"/>
          <w:u w:val="single"/>
        </w:rPr>
        <w:tab/>
        <w:t>Load</w:t>
      </w:r>
      <w:r w:rsidRPr="000B6F80">
        <w:rPr>
          <w:color w:val="000000" w:themeColor="text1"/>
          <w:u w:val="single"/>
        </w:rPr>
        <w:tab/>
        <w:t>Stiffness</w:t>
      </w:r>
      <w:r w:rsidRPr="000B6F80">
        <w:rPr>
          <w:color w:val="000000" w:themeColor="text1"/>
          <w:u w:val="single"/>
        </w:rPr>
        <w:tab/>
        <w:t>Stiffness/Weight</w:t>
      </w:r>
    </w:p>
    <w:p w14:paraId="6E2FFBC1" w14:textId="77777777" w:rsidR="00065891" w:rsidRPr="00B62068" w:rsidRDefault="00065891" w:rsidP="00065891">
      <w:pPr>
        <w:rPr>
          <w:color w:val="000000" w:themeColor="text1"/>
        </w:rPr>
      </w:pPr>
      <w:r w:rsidRPr="00B62068">
        <w:rPr>
          <w:color w:val="000000" w:themeColor="text1"/>
        </w:rPr>
        <w:t>Steel</w:t>
      </w:r>
      <w:r w:rsidRPr="00B62068">
        <w:rPr>
          <w:color w:val="000000" w:themeColor="text1"/>
        </w:rPr>
        <w:tab/>
      </w:r>
      <w:r w:rsidRPr="00B62068">
        <w:rPr>
          <w:color w:val="000000" w:themeColor="text1"/>
        </w:rPr>
        <w:tab/>
        <w:t>0.5mm</w:t>
      </w:r>
      <w:r w:rsidRPr="00B62068">
        <w:rPr>
          <w:color w:val="000000" w:themeColor="text1"/>
        </w:rPr>
        <w:tab/>
      </w:r>
      <w:r w:rsidRPr="00B62068">
        <w:rPr>
          <w:color w:val="000000" w:themeColor="text1"/>
        </w:rPr>
        <w:tab/>
        <w:t>0.33mm</w:t>
      </w:r>
      <w:r w:rsidRPr="00B62068">
        <w:rPr>
          <w:color w:val="000000" w:themeColor="text1"/>
        </w:rPr>
        <w:tab/>
        <w:t>183g</w:t>
      </w:r>
      <w:r w:rsidRPr="00B62068">
        <w:rPr>
          <w:color w:val="000000" w:themeColor="text1"/>
        </w:rPr>
        <w:tab/>
        <w:t>200N</w:t>
      </w:r>
      <w:r w:rsidRPr="00B62068">
        <w:rPr>
          <w:color w:val="000000" w:themeColor="text1"/>
        </w:rPr>
        <w:tab/>
        <w:t>606.06N/mm</w:t>
      </w:r>
      <w:r w:rsidRPr="00B62068">
        <w:rPr>
          <w:color w:val="000000" w:themeColor="text1"/>
        </w:rPr>
        <w:tab/>
        <w:t>337.6N</w:t>
      </w:r>
      <w:r w:rsidRPr="00B62068">
        <w:rPr>
          <w:color w:val="000000" w:themeColor="text1"/>
          <w:vertAlign w:val="superscript"/>
        </w:rPr>
        <w:t>2</w:t>
      </w:r>
      <w:r w:rsidRPr="00B62068">
        <w:rPr>
          <w:color w:val="000000" w:themeColor="text1"/>
        </w:rPr>
        <w:t>/mm</w:t>
      </w:r>
    </w:p>
    <w:p w14:paraId="41DA159F" w14:textId="77777777" w:rsidR="00065891" w:rsidRPr="000B6F80" w:rsidRDefault="00065891" w:rsidP="00065891">
      <w:pPr>
        <w:rPr>
          <w:color w:val="FF0000"/>
        </w:rPr>
      </w:pPr>
      <w:r w:rsidRPr="000B6F80">
        <w:rPr>
          <w:color w:val="FF0000"/>
        </w:rPr>
        <w:t>Composite</w:t>
      </w:r>
      <w:r w:rsidRPr="000B6F80">
        <w:rPr>
          <w:color w:val="FF0000"/>
        </w:rPr>
        <w:tab/>
        <w:t>2.5mm</w:t>
      </w:r>
      <w:r w:rsidRPr="000B6F80">
        <w:rPr>
          <w:color w:val="FF0000"/>
        </w:rPr>
        <w:tab/>
      </w:r>
      <w:r w:rsidRPr="000B6F80">
        <w:rPr>
          <w:color w:val="FF0000"/>
        </w:rPr>
        <w:tab/>
        <w:t>0.06mm</w:t>
      </w:r>
      <w:r w:rsidRPr="000B6F80">
        <w:rPr>
          <w:color w:val="FF0000"/>
        </w:rPr>
        <w:tab/>
        <w:t>183g</w:t>
      </w:r>
      <w:r w:rsidRPr="000B6F80">
        <w:rPr>
          <w:color w:val="FF0000"/>
        </w:rPr>
        <w:tab/>
        <w:t>200N</w:t>
      </w:r>
      <w:r w:rsidRPr="000B6F80">
        <w:rPr>
          <w:color w:val="FF0000"/>
        </w:rPr>
        <w:tab/>
        <w:t>3333.3N/mm</w:t>
      </w:r>
      <w:r w:rsidRPr="000B6F80">
        <w:rPr>
          <w:color w:val="FF0000"/>
        </w:rPr>
        <w:tab/>
        <w:t>1856.75N</w:t>
      </w:r>
      <w:r w:rsidRPr="000B6F80">
        <w:rPr>
          <w:color w:val="FF0000"/>
          <w:vertAlign w:val="superscript"/>
        </w:rPr>
        <w:t>2</w:t>
      </w:r>
      <w:r w:rsidRPr="000B6F80">
        <w:rPr>
          <w:color w:val="FF0000"/>
        </w:rPr>
        <w:t>/mm</w:t>
      </w:r>
    </w:p>
    <w:p w14:paraId="667C4E00" w14:textId="77777777" w:rsidR="00065891" w:rsidRPr="000B6F80" w:rsidRDefault="00065891" w:rsidP="00065891">
      <w:pPr>
        <w:rPr>
          <w:color w:val="00B050"/>
        </w:rPr>
      </w:pPr>
      <w:r w:rsidRPr="000B6F80">
        <w:rPr>
          <w:color w:val="00B050"/>
        </w:rPr>
        <w:t>Optimised</w:t>
      </w:r>
      <w:r w:rsidRPr="000B6F80">
        <w:rPr>
          <w:color w:val="00B050"/>
        </w:rPr>
        <w:tab/>
        <w:t>1.2mm</w:t>
      </w:r>
      <w:r w:rsidRPr="000B6F80">
        <w:rPr>
          <w:color w:val="00B050"/>
        </w:rPr>
        <w:tab/>
      </w:r>
      <w:r w:rsidRPr="000B6F80">
        <w:rPr>
          <w:color w:val="00B050"/>
        </w:rPr>
        <w:tab/>
        <w:t>0.2mm</w:t>
      </w:r>
      <w:r w:rsidRPr="000B6F80">
        <w:rPr>
          <w:color w:val="00B050"/>
        </w:rPr>
        <w:tab/>
      </w:r>
      <w:r w:rsidRPr="000B6F80">
        <w:rPr>
          <w:color w:val="00B050"/>
        </w:rPr>
        <w:tab/>
        <w:t>91g</w:t>
      </w:r>
      <w:r w:rsidRPr="000B6F80">
        <w:rPr>
          <w:color w:val="00B050"/>
        </w:rPr>
        <w:tab/>
        <w:t>200N</w:t>
      </w:r>
      <w:r w:rsidRPr="000B6F80">
        <w:rPr>
          <w:color w:val="00B050"/>
        </w:rPr>
        <w:tab/>
        <w:t>1000N/mm</w:t>
      </w:r>
      <w:r w:rsidRPr="000B6F80">
        <w:rPr>
          <w:color w:val="00B050"/>
        </w:rPr>
        <w:tab/>
        <w:t>1120N</w:t>
      </w:r>
      <w:r w:rsidRPr="000B6F80">
        <w:rPr>
          <w:color w:val="00B050"/>
          <w:vertAlign w:val="superscript"/>
        </w:rPr>
        <w:t>2</w:t>
      </w:r>
      <w:r w:rsidRPr="000B6F80">
        <w:rPr>
          <w:color w:val="00B050"/>
        </w:rPr>
        <w:t>/mm</w:t>
      </w:r>
    </w:p>
    <w:p w14:paraId="29B02309" w14:textId="2AA9B579" w:rsidR="00B50F2F" w:rsidRDefault="00065891" w:rsidP="00B50F2F">
      <w:r>
        <w:t xml:space="preserve"> </w:t>
      </w:r>
    </w:p>
    <w:p w14:paraId="4BA3BA53" w14:textId="1593F4B9" w:rsidR="00065891" w:rsidRDefault="00065891" w:rsidP="00B50F2F">
      <w:pPr>
        <w:rPr>
          <w:sz w:val="22"/>
          <w:szCs w:val="22"/>
        </w:rPr>
      </w:pPr>
      <w:r w:rsidRPr="002B349A">
        <w:rPr>
          <w:sz w:val="22"/>
          <w:szCs w:val="22"/>
        </w:rPr>
        <w:t xml:space="preserve">Although the </w:t>
      </w:r>
      <w:r w:rsidR="00CB4A4C" w:rsidRPr="002B349A">
        <w:rPr>
          <w:sz w:val="22"/>
          <w:szCs w:val="22"/>
        </w:rPr>
        <w:t xml:space="preserve">mass has been reduced and the part is optimised, the values </w:t>
      </w:r>
      <w:r w:rsidR="002F15D5" w:rsidRPr="002B349A">
        <w:rPr>
          <w:sz w:val="22"/>
          <w:szCs w:val="22"/>
        </w:rPr>
        <w:t xml:space="preserve">for ply thickness’s are </w:t>
      </w:r>
      <w:r w:rsidR="0074793A" w:rsidRPr="002B349A">
        <w:rPr>
          <w:sz w:val="22"/>
          <w:szCs w:val="22"/>
        </w:rPr>
        <w:t xml:space="preserve">too precise to manufacture. See Figure 29 line </w:t>
      </w:r>
      <w:r w:rsidR="00BB5A26" w:rsidRPr="002B349A">
        <w:rPr>
          <w:sz w:val="22"/>
          <w:szCs w:val="22"/>
        </w:rPr>
        <w:t>154</w:t>
      </w:r>
      <w:r w:rsidR="00DE13F5" w:rsidRPr="002B349A">
        <w:rPr>
          <w:sz w:val="22"/>
          <w:szCs w:val="22"/>
        </w:rPr>
        <w:t xml:space="preserve">, the thickness is given at </w:t>
      </w:r>
      <w:r w:rsidR="00623C01" w:rsidRPr="002B349A">
        <w:rPr>
          <w:sz w:val="22"/>
          <w:szCs w:val="22"/>
        </w:rPr>
        <w:t>0.8470193mm</w:t>
      </w:r>
      <w:r w:rsidR="002B349A">
        <w:rPr>
          <w:sz w:val="22"/>
          <w:szCs w:val="22"/>
        </w:rPr>
        <w:t xml:space="preserve">. In order to be able to manufacture the plies, we need to run the optimisation again but with discreet variables. </w:t>
      </w:r>
    </w:p>
    <w:p w14:paraId="682008AA" w14:textId="77777777" w:rsidR="002B349A" w:rsidRPr="002B349A" w:rsidRDefault="002B349A" w:rsidP="00B50F2F">
      <w:pPr>
        <w:rPr>
          <w:sz w:val="22"/>
          <w:szCs w:val="22"/>
        </w:rPr>
      </w:pPr>
    </w:p>
    <w:p w14:paraId="5C59C5E7" w14:textId="77777777" w:rsidR="002B349A" w:rsidRDefault="006E2030" w:rsidP="002B349A">
      <w:pPr>
        <w:keepNext/>
      </w:pPr>
      <w:r w:rsidRPr="005B01D9">
        <w:rPr>
          <w:noProof/>
        </w:rPr>
        <w:lastRenderedPageBreak/>
        <w:drawing>
          <wp:inline distT="0" distB="0" distL="0" distR="0" wp14:anchorId="68315506" wp14:editId="4797A54A">
            <wp:extent cx="5731510" cy="3223895"/>
            <wp:effectExtent l="0" t="0" r="254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123570B6" w14:textId="4965672A" w:rsidR="006E2030" w:rsidRDefault="002B349A" w:rsidP="002B349A">
      <w:pPr>
        <w:pStyle w:val="Caption"/>
        <w:rPr>
          <w:color w:val="000000" w:themeColor="text1"/>
        </w:rPr>
      </w:pPr>
      <w:bookmarkStart w:id="53" w:name="_Toc57999194"/>
      <w:r>
        <w:t xml:space="preserve">Figure </w:t>
      </w:r>
      <w:fldSimple w:instr=" SEQ Figure \* ARABIC ">
        <w:r w:rsidR="00643CDA">
          <w:rPr>
            <w:noProof/>
          </w:rPr>
          <w:t>31</w:t>
        </w:r>
      </w:fldSimple>
      <w:r>
        <w:t xml:space="preserve">- </w:t>
      </w:r>
      <w:r w:rsidRPr="005E527F">
        <w:t>Add discreet values so it can be manufactured</w:t>
      </w:r>
      <w:r>
        <w:t>.</w:t>
      </w:r>
      <w:bookmarkEnd w:id="53"/>
    </w:p>
    <w:p w14:paraId="00CC4B25" w14:textId="77777777" w:rsidR="003912A1" w:rsidRDefault="006E2030" w:rsidP="003912A1">
      <w:pPr>
        <w:keepNext/>
      </w:pPr>
      <w:r w:rsidRPr="00262F9B">
        <w:rPr>
          <w:noProof/>
        </w:rPr>
        <w:drawing>
          <wp:inline distT="0" distB="0" distL="0" distR="0" wp14:anchorId="1FACE71E" wp14:editId="472B3E91">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3A82B884" w14:textId="3C1B94EB" w:rsidR="006E2030" w:rsidRDefault="003912A1" w:rsidP="003912A1">
      <w:pPr>
        <w:pStyle w:val="Caption"/>
      </w:pPr>
      <w:bookmarkStart w:id="54" w:name="_Toc57999195"/>
      <w:r>
        <w:t xml:space="preserve">Figure </w:t>
      </w:r>
      <w:fldSimple w:instr=" SEQ Figure \* ARABIC ">
        <w:r w:rsidR="00643CDA">
          <w:rPr>
            <w:noProof/>
          </w:rPr>
          <w:t>32</w:t>
        </w:r>
      </w:fldSimple>
      <w:r>
        <w:t>- Discreet values -</w:t>
      </w:r>
      <w:r w:rsidRPr="003D7A90">
        <w:t>Top graph shows objective (the mass), bottom graph shows constraint violation (In this case the displacement given as a percentage in relation to the constraint set</w:t>
      </w:r>
      <w:r>
        <w:t>.</w:t>
      </w:r>
      <w:bookmarkEnd w:id="54"/>
    </w:p>
    <w:p w14:paraId="78A17EF0" w14:textId="56BBFF3B" w:rsidR="00634E06" w:rsidRPr="00634E06" w:rsidRDefault="00634E06" w:rsidP="00634E06">
      <w:pPr>
        <w:rPr>
          <w:sz w:val="22"/>
          <w:szCs w:val="22"/>
        </w:rPr>
      </w:pPr>
      <w:r>
        <w:rPr>
          <w:sz w:val="22"/>
          <w:szCs w:val="22"/>
        </w:rPr>
        <w:t xml:space="preserve">Comparing this to the previous graph we can conclude that the analysis was </w:t>
      </w:r>
      <w:r w:rsidR="00CE3F54">
        <w:rPr>
          <w:sz w:val="22"/>
          <w:szCs w:val="22"/>
        </w:rPr>
        <w:t>very similar if not the same, until the 23</w:t>
      </w:r>
      <w:r w:rsidR="00CE3F54" w:rsidRPr="00CE3F54">
        <w:rPr>
          <w:sz w:val="22"/>
          <w:szCs w:val="22"/>
          <w:vertAlign w:val="superscript"/>
        </w:rPr>
        <w:t>rd</w:t>
      </w:r>
      <w:r w:rsidR="00CE3F54">
        <w:rPr>
          <w:sz w:val="22"/>
          <w:szCs w:val="22"/>
        </w:rPr>
        <w:t xml:space="preserve"> cycle, where the values have been rounded</w:t>
      </w:r>
      <w:r w:rsidR="000B504E">
        <w:rPr>
          <w:sz w:val="22"/>
          <w:szCs w:val="22"/>
        </w:rPr>
        <w:t xml:space="preserve"> to whole numbers (Made discrete).</w:t>
      </w:r>
    </w:p>
    <w:p w14:paraId="55AEAA30" w14:textId="77777777" w:rsidR="006C1C87" w:rsidRDefault="006E2030" w:rsidP="006C1C87">
      <w:pPr>
        <w:keepNext/>
      </w:pPr>
      <w:r w:rsidRPr="00262F9B">
        <w:rPr>
          <w:noProof/>
        </w:rPr>
        <w:lastRenderedPageBreak/>
        <w:drawing>
          <wp:inline distT="0" distB="0" distL="0" distR="0" wp14:anchorId="610C2441" wp14:editId="583A9A52">
            <wp:extent cx="5145932" cy="4105998"/>
            <wp:effectExtent l="0" t="0" r="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42"/>
                    <a:srcRect t="22632" r="66393" b="29695"/>
                    <a:stretch/>
                  </pic:blipFill>
                  <pic:spPr bwMode="auto">
                    <a:xfrm>
                      <a:off x="0" y="0"/>
                      <a:ext cx="5158691" cy="4116179"/>
                    </a:xfrm>
                    <a:prstGeom prst="rect">
                      <a:avLst/>
                    </a:prstGeom>
                    <a:ln>
                      <a:noFill/>
                    </a:ln>
                    <a:extLst>
                      <a:ext uri="{53640926-AAD7-44D8-BBD7-CCE9431645EC}">
                        <a14:shadowObscured xmlns:a14="http://schemas.microsoft.com/office/drawing/2010/main"/>
                      </a:ext>
                    </a:extLst>
                  </pic:spPr>
                </pic:pic>
              </a:graphicData>
            </a:graphic>
          </wp:inline>
        </w:drawing>
      </w:r>
    </w:p>
    <w:p w14:paraId="0812D62C" w14:textId="6537C712" w:rsidR="006E2030" w:rsidRDefault="006C1C87" w:rsidP="006C1C87">
      <w:pPr>
        <w:pStyle w:val="Caption"/>
        <w:rPr>
          <w:color w:val="000000" w:themeColor="text1"/>
        </w:rPr>
      </w:pPr>
      <w:bookmarkStart w:id="55" w:name="_Toc57999196"/>
      <w:r>
        <w:t xml:space="preserve">Figure </w:t>
      </w:r>
      <w:fldSimple w:instr=" SEQ Figure \* ARABIC ">
        <w:r w:rsidR="00643CDA">
          <w:rPr>
            <w:noProof/>
          </w:rPr>
          <w:t>33</w:t>
        </w:r>
      </w:fldSimple>
      <w:r>
        <w:t xml:space="preserve">- </w:t>
      </w:r>
      <w:r w:rsidRPr="003E1EAB">
        <w:t>The Graph shows how the variables (Thickness of the layers) have changed through the iterations</w:t>
      </w:r>
      <w:r>
        <w:t>.</w:t>
      </w:r>
      <w:bookmarkEnd w:id="55"/>
    </w:p>
    <w:p w14:paraId="2785A575" w14:textId="77777777" w:rsidR="00DA5DEB" w:rsidRDefault="006E2030" w:rsidP="00DA5DEB">
      <w:pPr>
        <w:keepNext/>
      </w:pPr>
      <w:r w:rsidRPr="00262F9B">
        <w:rPr>
          <w:noProof/>
        </w:rPr>
        <w:drawing>
          <wp:inline distT="0" distB="0" distL="0" distR="0" wp14:anchorId="5426984D" wp14:editId="67AD9A89">
            <wp:extent cx="5731510" cy="3223895"/>
            <wp:effectExtent l="0" t="0" r="254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55AF0D6E" w14:textId="3ED70F4C" w:rsidR="006E2030" w:rsidRDefault="00DA5DEB" w:rsidP="00DA5DEB">
      <w:pPr>
        <w:pStyle w:val="Caption"/>
        <w:rPr>
          <w:color w:val="000000" w:themeColor="text1"/>
        </w:rPr>
      </w:pPr>
      <w:bookmarkStart w:id="56" w:name="_Toc57999197"/>
      <w:r>
        <w:t xml:space="preserve">Figure </w:t>
      </w:r>
      <w:fldSimple w:instr=" SEQ Figure \* ARABIC ">
        <w:r w:rsidR="00643CDA">
          <w:rPr>
            <w:noProof/>
          </w:rPr>
          <w:t>34</w:t>
        </w:r>
      </w:fldSimple>
      <w:r>
        <w:t>- Colour/Deform mesh shows new max displacement is 0.11mm</w:t>
      </w:r>
      <w:bookmarkEnd w:id="56"/>
    </w:p>
    <w:p w14:paraId="07DD04BB" w14:textId="204BB5AA" w:rsidR="006E2030" w:rsidRDefault="006E2030" w:rsidP="006E2030">
      <w:pPr>
        <w:rPr>
          <w:color w:val="000000" w:themeColor="text1"/>
        </w:rPr>
      </w:pPr>
    </w:p>
    <w:p w14:paraId="1384ED30" w14:textId="6D8C0747" w:rsidR="00DA5DEB" w:rsidRDefault="00DA5DEB" w:rsidP="006E2030">
      <w:pPr>
        <w:rPr>
          <w:color w:val="000000" w:themeColor="text1"/>
        </w:rPr>
      </w:pPr>
    </w:p>
    <w:p w14:paraId="30001B84" w14:textId="0F2C6003" w:rsidR="00DA5DEB" w:rsidRDefault="00DA5DEB" w:rsidP="006E2030">
      <w:pPr>
        <w:rPr>
          <w:color w:val="000000" w:themeColor="text1"/>
        </w:rPr>
      </w:pPr>
    </w:p>
    <w:p w14:paraId="699B879B" w14:textId="4A3D6C05" w:rsidR="00643CDA" w:rsidRDefault="00D269DD" w:rsidP="00643CDA">
      <w:pPr>
        <w:keepNext/>
      </w:pPr>
      <w:r>
        <w:rPr>
          <w:noProof/>
        </w:rPr>
        <w:lastRenderedPageBreak/>
        <mc:AlternateContent>
          <mc:Choice Requires="wps">
            <w:drawing>
              <wp:anchor distT="0" distB="0" distL="114300" distR="114300" simplePos="0" relativeHeight="251684864" behindDoc="0" locked="0" layoutInCell="1" allowOverlap="1" wp14:anchorId="3165D090" wp14:editId="421B0C3A">
                <wp:simplePos x="0" y="0"/>
                <wp:positionH relativeFrom="column">
                  <wp:posOffset>1457</wp:posOffset>
                </wp:positionH>
                <wp:positionV relativeFrom="paragraph">
                  <wp:posOffset>2716968</wp:posOffset>
                </wp:positionV>
                <wp:extent cx="5203179" cy="721808"/>
                <wp:effectExtent l="12700" t="12700" r="29845" b="27940"/>
                <wp:wrapNone/>
                <wp:docPr id="49" name="Rectangle 49"/>
                <wp:cNvGraphicFramePr/>
                <a:graphic xmlns:a="http://schemas.openxmlformats.org/drawingml/2006/main">
                  <a:graphicData uri="http://schemas.microsoft.com/office/word/2010/wordprocessingShape">
                    <wps:wsp>
                      <wps:cNvSpPr/>
                      <wps:spPr>
                        <a:xfrm>
                          <a:off x="0" y="0"/>
                          <a:ext cx="5203179" cy="72180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CA9DC7" id="Rectangle 49" o:spid="_x0000_s1026" style="position:absolute;margin-left:.1pt;margin-top:213.95pt;width:409.7pt;height:56.8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" filled="f" strokecolor="red" strokeweight="3pt"/>
            </w:pict>
          </mc:Fallback>
        </mc:AlternateContent>
      </w:r>
      <w:r w:rsidR="004A2D7B">
        <w:rPr>
          <w:noProof/>
        </w:rPr>
        <w:drawing>
          <wp:inline distT="0" distB="0" distL="0" distR="0" wp14:anchorId="4C52E4CC" wp14:editId="350CB487">
            <wp:extent cx="5025081" cy="3439029"/>
            <wp:effectExtent l="0" t="0" r="4445" b="3175"/>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rotWithShape="1">
                    <a:blip r:embed="rId44"/>
                    <a:srcRect l="1870" t="3069" r="52100" b="40927"/>
                    <a:stretch/>
                  </pic:blipFill>
                  <pic:spPr bwMode="auto">
                    <a:xfrm>
                      <a:off x="0" y="0"/>
                      <a:ext cx="5040804" cy="3449790"/>
                    </a:xfrm>
                    <a:prstGeom prst="rect">
                      <a:avLst/>
                    </a:prstGeom>
                    <a:ln>
                      <a:noFill/>
                    </a:ln>
                    <a:extLst>
                      <a:ext uri="{53640926-AAD7-44D8-BBD7-CCE9431645EC}">
                        <a14:shadowObscured xmlns:a14="http://schemas.microsoft.com/office/drawing/2010/main"/>
                      </a:ext>
                    </a:extLst>
                  </pic:spPr>
                </pic:pic>
              </a:graphicData>
            </a:graphic>
          </wp:inline>
        </w:drawing>
      </w:r>
    </w:p>
    <w:p w14:paraId="346C0A63" w14:textId="4BC552A4" w:rsidR="00DA5DEB" w:rsidRDefault="00643CDA" w:rsidP="00643CDA">
      <w:pPr>
        <w:pStyle w:val="Caption"/>
      </w:pPr>
      <w:bookmarkStart w:id="57" w:name="_Toc57999198"/>
      <w:r>
        <w:t xml:space="preserve">Figure </w:t>
      </w:r>
      <w:r w:rsidR="00405939">
        <w:fldChar w:fldCharType="begin"/>
      </w:r>
      <w:r w:rsidR="00405939">
        <w:instrText xml:space="preserve"> SEQ Figure \* ARABIC </w:instrText>
      </w:r>
      <w:r w:rsidR="00405939">
        <w:fldChar w:fldCharType="separate"/>
      </w:r>
      <w:r>
        <w:rPr>
          <w:noProof/>
        </w:rPr>
        <w:t>35</w:t>
      </w:r>
      <w:r w:rsidR="00405939">
        <w:rPr>
          <w:noProof/>
        </w:rPr>
        <w:fldChar w:fldCharType="end"/>
      </w:r>
      <w:r>
        <w:t>- History file of design cycles shows up the ply thickness and final mass</w:t>
      </w:r>
      <w:bookmarkEnd w:id="57"/>
    </w:p>
    <w:p w14:paraId="6C003F6F" w14:textId="02C18328" w:rsidR="00643CDA" w:rsidRPr="00643CDA" w:rsidRDefault="00643CDA" w:rsidP="00643CDA">
      <w:r>
        <w:t>As we can see from our results</w:t>
      </w:r>
      <w:r w:rsidR="00130602">
        <w:t xml:space="preserve"> (Figure </w:t>
      </w:r>
      <w:r w:rsidR="00DE1D5A">
        <w:t>34 &amp; 35)</w:t>
      </w:r>
      <w:r>
        <w:t>, the</w:t>
      </w:r>
      <w:r w:rsidR="008109AD">
        <w:t xml:space="preserve"> final mass is 124g</w:t>
      </w:r>
      <w:r w:rsidR="00DE1D5A">
        <w:t xml:space="preserve"> and the displacement is 0.11mm.</w:t>
      </w:r>
    </w:p>
    <w:p w14:paraId="72B4DA24" w14:textId="77777777" w:rsidR="00DA5DEB" w:rsidRDefault="00DA5DEB" w:rsidP="006E2030">
      <w:pPr>
        <w:rPr>
          <w:color w:val="000000" w:themeColor="text1"/>
        </w:rPr>
      </w:pPr>
    </w:p>
    <w:p w14:paraId="450B35A7" w14:textId="77777777" w:rsidR="006E2030" w:rsidRPr="000B6F80" w:rsidRDefault="006E2030" w:rsidP="006E2030">
      <w:pPr>
        <w:rPr>
          <w:color w:val="000000" w:themeColor="text1"/>
          <w:u w:val="single"/>
        </w:rPr>
      </w:pPr>
      <w:r w:rsidRPr="000B6F80">
        <w:rPr>
          <w:color w:val="000000" w:themeColor="text1"/>
          <w:u w:val="single"/>
        </w:rPr>
        <w:t>Material</w:t>
      </w:r>
      <w:r w:rsidRPr="000B6F80">
        <w:rPr>
          <w:color w:val="000000" w:themeColor="text1"/>
          <w:u w:val="single"/>
        </w:rPr>
        <w:tab/>
        <w:t>Thickness</w:t>
      </w:r>
      <w:r w:rsidRPr="000B6F80">
        <w:rPr>
          <w:color w:val="000000" w:themeColor="text1"/>
          <w:u w:val="single"/>
        </w:rPr>
        <w:tab/>
        <w:t>Deflection</w:t>
      </w:r>
      <w:r w:rsidRPr="000B6F80">
        <w:rPr>
          <w:color w:val="000000" w:themeColor="text1"/>
          <w:u w:val="single"/>
        </w:rPr>
        <w:tab/>
        <w:t>Mass</w:t>
      </w:r>
      <w:r w:rsidRPr="000B6F80">
        <w:rPr>
          <w:color w:val="000000" w:themeColor="text1"/>
          <w:u w:val="single"/>
        </w:rPr>
        <w:tab/>
        <w:t>Load</w:t>
      </w:r>
      <w:r w:rsidRPr="000B6F80">
        <w:rPr>
          <w:color w:val="000000" w:themeColor="text1"/>
          <w:u w:val="single"/>
        </w:rPr>
        <w:tab/>
        <w:t>Stiffness</w:t>
      </w:r>
      <w:r w:rsidRPr="000B6F80">
        <w:rPr>
          <w:color w:val="000000" w:themeColor="text1"/>
          <w:u w:val="single"/>
        </w:rPr>
        <w:tab/>
        <w:t>Stiffness/Weight</w:t>
      </w:r>
    </w:p>
    <w:p w14:paraId="5A161897" w14:textId="77777777" w:rsidR="006E2030" w:rsidRPr="00B62068" w:rsidRDefault="006E2030" w:rsidP="006E2030">
      <w:pPr>
        <w:rPr>
          <w:color w:val="000000" w:themeColor="text1"/>
        </w:rPr>
      </w:pPr>
      <w:r w:rsidRPr="00B62068">
        <w:rPr>
          <w:color w:val="000000" w:themeColor="text1"/>
        </w:rPr>
        <w:t>Steel</w:t>
      </w:r>
      <w:r w:rsidRPr="00B62068">
        <w:rPr>
          <w:color w:val="000000" w:themeColor="text1"/>
        </w:rPr>
        <w:tab/>
      </w:r>
      <w:r w:rsidRPr="00B62068">
        <w:rPr>
          <w:color w:val="000000" w:themeColor="text1"/>
        </w:rPr>
        <w:tab/>
        <w:t>0.5mm</w:t>
      </w:r>
      <w:r w:rsidRPr="00B62068">
        <w:rPr>
          <w:color w:val="000000" w:themeColor="text1"/>
        </w:rPr>
        <w:tab/>
      </w:r>
      <w:r w:rsidRPr="00B62068">
        <w:rPr>
          <w:color w:val="000000" w:themeColor="text1"/>
        </w:rPr>
        <w:tab/>
        <w:t>0.33mm</w:t>
      </w:r>
      <w:r w:rsidRPr="00B62068">
        <w:rPr>
          <w:color w:val="000000" w:themeColor="text1"/>
        </w:rPr>
        <w:tab/>
        <w:t>183g</w:t>
      </w:r>
      <w:r w:rsidRPr="00B62068">
        <w:rPr>
          <w:color w:val="000000" w:themeColor="text1"/>
        </w:rPr>
        <w:tab/>
        <w:t>200N</w:t>
      </w:r>
      <w:r w:rsidRPr="00B62068">
        <w:rPr>
          <w:color w:val="000000" w:themeColor="text1"/>
        </w:rPr>
        <w:tab/>
        <w:t>606.06N/mm</w:t>
      </w:r>
      <w:r w:rsidRPr="00B62068">
        <w:rPr>
          <w:color w:val="000000" w:themeColor="text1"/>
        </w:rPr>
        <w:tab/>
        <w:t>337.6N</w:t>
      </w:r>
      <w:r w:rsidRPr="00B62068">
        <w:rPr>
          <w:color w:val="000000" w:themeColor="text1"/>
          <w:vertAlign w:val="superscript"/>
        </w:rPr>
        <w:t>2</w:t>
      </w:r>
      <w:r w:rsidRPr="00B62068">
        <w:rPr>
          <w:color w:val="000000" w:themeColor="text1"/>
        </w:rPr>
        <w:t>/mm</w:t>
      </w:r>
    </w:p>
    <w:p w14:paraId="1CBA394A" w14:textId="77777777" w:rsidR="006E2030" w:rsidRPr="000B6F80" w:rsidRDefault="006E2030" w:rsidP="006E2030">
      <w:pPr>
        <w:rPr>
          <w:color w:val="FF0000"/>
        </w:rPr>
      </w:pPr>
      <w:r w:rsidRPr="000B6F80">
        <w:rPr>
          <w:color w:val="FF0000"/>
        </w:rPr>
        <w:t>Composite</w:t>
      </w:r>
      <w:r w:rsidRPr="000B6F80">
        <w:rPr>
          <w:color w:val="FF0000"/>
        </w:rPr>
        <w:tab/>
        <w:t>2.5mm</w:t>
      </w:r>
      <w:r w:rsidRPr="000B6F80">
        <w:rPr>
          <w:color w:val="FF0000"/>
        </w:rPr>
        <w:tab/>
      </w:r>
      <w:r w:rsidRPr="000B6F80">
        <w:rPr>
          <w:color w:val="FF0000"/>
        </w:rPr>
        <w:tab/>
        <w:t>0.06mm</w:t>
      </w:r>
      <w:r w:rsidRPr="000B6F80">
        <w:rPr>
          <w:color w:val="FF0000"/>
        </w:rPr>
        <w:tab/>
        <w:t>183g</w:t>
      </w:r>
      <w:r w:rsidRPr="000B6F80">
        <w:rPr>
          <w:color w:val="FF0000"/>
        </w:rPr>
        <w:tab/>
        <w:t>200N</w:t>
      </w:r>
      <w:r w:rsidRPr="000B6F80">
        <w:rPr>
          <w:color w:val="FF0000"/>
        </w:rPr>
        <w:tab/>
        <w:t>3333.3N/mm</w:t>
      </w:r>
      <w:r w:rsidRPr="000B6F80">
        <w:rPr>
          <w:color w:val="FF0000"/>
        </w:rPr>
        <w:tab/>
        <w:t>1856.75N</w:t>
      </w:r>
      <w:r w:rsidRPr="000B6F80">
        <w:rPr>
          <w:color w:val="FF0000"/>
          <w:vertAlign w:val="superscript"/>
        </w:rPr>
        <w:t>2</w:t>
      </w:r>
      <w:r w:rsidRPr="000B6F80">
        <w:rPr>
          <w:color w:val="FF0000"/>
        </w:rPr>
        <w:t>/mm</w:t>
      </w:r>
    </w:p>
    <w:p w14:paraId="2F349CF5" w14:textId="77777777" w:rsidR="006E2030" w:rsidRPr="000B6F80" w:rsidRDefault="006E2030" w:rsidP="006E2030">
      <w:pPr>
        <w:rPr>
          <w:color w:val="00B050"/>
        </w:rPr>
      </w:pPr>
      <w:r w:rsidRPr="000B6F80">
        <w:rPr>
          <w:color w:val="00B050"/>
        </w:rPr>
        <w:t>Optimised</w:t>
      </w:r>
      <w:r w:rsidRPr="000B6F80">
        <w:rPr>
          <w:color w:val="00B050"/>
        </w:rPr>
        <w:tab/>
        <w:t>1.2mm</w:t>
      </w:r>
      <w:r w:rsidRPr="000B6F80">
        <w:rPr>
          <w:color w:val="00B050"/>
        </w:rPr>
        <w:tab/>
      </w:r>
      <w:r w:rsidRPr="000B6F80">
        <w:rPr>
          <w:color w:val="00B050"/>
        </w:rPr>
        <w:tab/>
        <w:t>0.2mm</w:t>
      </w:r>
      <w:r w:rsidRPr="000B6F80">
        <w:rPr>
          <w:color w:val="00B050"/>
        </w:rPr>
        <w:tab/>
      </w:r>
      <w:r w:rsidRPr="000B6F80">
        <w:rPr>
          <w:color w:val="00B050"/>
        </w:rPr>
        <w:tab/>
        <w:t>91g</w:t>
      </w:r>
      <w:r w:rsidRPr="000B6F80">
        <w:rPr>
          <w:color w:val="00B050"/>
        </w:rPr>
        <w:tab/>
        <w:t>200N</w:t>
      </w:r>
      <w:r w:rsidRPr="000B6F80">
        <w:rPr>
          <w:color w:val="00B050"/>
        </w:rPr>
        <w:tab/>
        <w:t>1000N/mm</w:t>
      </w:r>
      <w:r w:rsidRPr="000B6F80">
        <w:rPr>
          <w:color w:val="00B050"/>
        </w:rPr>
        <w:tab/>
        <w:t>1120N</w:t>
      </w:r>
      <w:r w:rsidRPr="000B6F80">
        <w:rPr>
          <w:color w:val="00B050"/>
          <w:vertAlign w:val="superscript"/>
        </w:rPr>
        <w:t>2</w:t>
      </w:r>
      <w:r w:rsidRPr="000B6F80">
        <w:rPr>
          <w:color w:val="00B050"/>
        </w:rPr>
        <w:t>/mm</w:t>
      </w:r>
    </w:p>
    <w:p w14:paraId="10762B03" w14:textId="77777777" w:rsidR="006E2030" w:rsidRPr="000B6F80" w:rsidRDefault="006E2030" w:rsidP="006E2030">
      <w:pPr>
        <w:rPr>
          <w:color w:val="00B050"/>
        </w:rPr>
      </w:pPr>
      <w:r w:rsidRPr="000B6F80">
        <w:rPr>
          <w:color w:val="00B050"/>
        </w:rPr>
        <w:t>Optimised (D)</w:t>
      </w:r>
      <w:r w:rsidRPr="000B6F80">
        <w:rPr>
          <w:color w:val="00B050"/>
        </w:rPr>
        <w:tab/>
        <w:t>1.7mm</w:t>
      </w:r>
      <w:r w:rsidRPr="000B6F80">
        <w:rPr>
          <w:color w:val="00B050"/>
        </w:rPr>
        <w:tab/>
      </w:r>
      <w:r w:rsidRPr="000B6F80">
        <w:rPr>
          <w:color w:val="00B050"/>
        </w:rPr>
        <w:tab/>
        <w:t>0.11mm</w:t>
      </w:r>
      <w:r w:rsidRPr="000B6F80">
        <w:rPr>
          <w:color w:val="00B050"/>
        </w:rPr>
        <w:tab/>
        <w:t>124g</w:t>
      </w:r>
      <w:r w:rsidRPr="000B6F80">
        <w:rPr>
          <w:color w:val="00B050"/>
        </w:rPr>
        <w:tab/>
        <w:t>200N</w:t>
      </w:r>
      <w:r w:rsidRPr="000B6F80">
        <w:rPr>
          <w:color w:val="00B050"/>
        </w:rPr>
        <w:tab/>
        <w:t>1818N/mm</w:t>
      </w:r>
      <w:r w:rsidRPr="000B6F80">
        <w:rPr>
          <w:color w:val="00B050"/>
        </w:rPr>
        <w:tab/>
        <w:t>1494N</w:t>
      </w:r>
      <w:r w:rsidRPr="000B6F80">
        <w:rPr>
          <w:color w:val="00B050"/>
          <w:vertAlign w:val="superscript"/>
        </w:rPr>
        <w:t>2</w:t>
      </w:r>
      <w:r w:rsidRPr="000B6F80">
        <w:rPr>
          <w:color w:val="00B050"/>
        </w:rPr>
        <w:t>/mm</w:t>
      </w:r>
    </w:p>
    <w:p w14:paraId="2D0781CE" w14:textId="4A9DFDF0" w:rsidR="003041A9" w:rsidRDefault="003041A9"/>
    <w:p w14:paraId="2A23CE42" w14:textId="6D94B4AB" w:rsidR="00563621" w:rsidRDefault="009C39F8" w:rsidP="00563621">
      <w:pPr>
        <w:pStyle w:val="Heading2"/>
        <w:rPr>
          <w:u w:val="single"/>
        </w:rPr>
      </w:pPr>
      <w:bookmarkStart w:id="58" w:name="_Toc57999861"/>
      <w:r>
        <w:rPr>
          <w:u w:val="single"/>
        </w:rPr>
        <w:t>Evaluation of</w:t>
      </w:r>
      <w:r w:rsidR="00563621" w:rsidRPr="00563621">
        <w:rPr>
          <w:u w:val="single"/>
        </w:rPr>
        <w:t xml:space="preserve"> Optimisation</w:t>
      </w:r>
      <w:bookmarkEnd w:id="58"/>
      <w:r w:rsidR="00563621" w:rsidRPr="00563621">
        <w:rPr>
          <w:u w:val="single"/>
        </w:rPr>
        <w:t xml:space="preserve"> </w:t>
      </w:r>
    </w:p>
    <w:p w14:paraId="50C1E07F" w14:textId="5BB03FF3" w:rsidR="001D3590" w:rsidRDefault="001D3590" w:rsidP="001D3590"/>
    <w:p w14:paraId="2718E7F6" w14:textId="7F8EB3E1" w:rsidR="00E20A8A" w:rsidRDefault="00227645" w:rsidP="00E20A8A">
      <w:pPr>
        <w:keepNext/>
      </w:pPr>
      <w:r>
        <w:rPr>
          <w:noProof/>
        </w:rPr>
        <w:drawing>
          <wp:inline distT="0" distB="0" distL="0" distR="0" wp14:anchorId="228A0A28" wp14:editId="11D09102">
            <wp:extent cx="5727700" cy="2074985"/>
            <wp:effectExtent l="0" t="0" r="0" b="0"/>
            <wp:docPr id="43" name="Picture 4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 line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41530" cy="2079995"/>
                    </a:xfrm>
                    <a:prstGeom prst="rect">
                      <a:avLst/>
                    </a:prstGeom>
                  </pic:spPr>
                </pic:pic>
              </a:graphicData>
            </a:graphic>
          </wp:inline>
        </w:drawing>
      </w:r>
    </w:p>
    <w:p w14:paraId="5F1B9F15" w14:textId="59F04F16" w:rsidR="001D3590" w:rsidRDefault="00E20A8A" w:rsidP="00E20A8A">
      <w:pPr>
        <w:pStyle w:val="Caption"/>
      </w:pPr>
      <w:bookmarkStart w:id="59" w:name="_Toc57999199"/>
      <w:r>
        <w:t xml:space="preserve">Figure </w:t>
      </w:r>
      <w:fldSimple w:instr=" SEQ Figure \* ARABIC ">
        <w:r w:rsidR="00643CDA">
          <w:rPr>
            <w:noProof/>
          </w:rPr>
          <w:t>36</w:t>
        </w:r>
      </w:fldSimple>
      <w:r>
        <w:t xml:space="preserve">- Graph to show mass (kg) across </w:t>
      </w:r>
      <w:r w:rsidR="003B11EC">
        <w:t>design cycles</w:t>
      </w:r>
      <w:r>
        <w:t xml:space="preserve"> of </w:t>
      </w:r>
      <w:proofErr w:type="spellStart"/>
      <w:r w:rsidR="008426D1">
        <w:t>Optimisation</w:t>
      </w:r>
      <w:r>
        <w:t>n</w:t>
      </w:r>
      <w:bookmarkEnd w:id="59"/>
      <w:proofErr w:type="spellEnd"/>
    </w:p>
    <w:p w14:paraId="020AF7BE" w14:textId="59511622" w:rsidR="00E20A8A" w:rsidRDefault="008426D1" w:rsidP="00E20A8A">
      <w:pPr>
        <w:keepNext/>
      </w:pPr>
      <w:r>
        <w:rPr>
          <w:noProof/>
        </w:rPr>
        <w:lastRenderedPageBreak/>
        <w:drawing>
          <wp:inline distT="0" distB="0" distL="0" distR="0" wp14:anchorId="16CB0853" wp14:editId="788019C3">
            <wp:extent cx="5727700" cy="2002971"/>
            <wp:effectExtent l="0" t="0" r="0" b="3810"/>
            <wp:docPr id="44" name="Picture 4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char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5390" cy="2005660"/>
                    </a:xfrm>
                    <a:prstGeom prst="rect">
                      <a:avLst/>
                    </a:prstGeom>
                  </pic:spPr>
                </pic:pic>
              </a:graphicData>
            </a:graphic>
          </wp:inline>
        </w:drawing>
      </w:r>
    </w:p>
    <w:p w14:paraId="0256E1B5" w14:textId="68D8C78C" w:rsidR="001D3590" w:rsidRPr="001D3590" w:rsidRDefault="00E20A8A" w:rsidP="00E20A8A">
      <w:pPr>
        <w:pStyle w:val="Caption"/>
      </w:pPr>
      <w:bookmarkStart w:id="60" w:name="_Toc57999200"/>
      <w:r>
        <w:t xml:space="preserve">Figure </w:t>
      </w:r>
      <w:fldSimple w:instr=" SEQ Figure \* ARABIC ">
        <w:r w:rsidR="00643CDA">
          <w:rPr>
            <w:noProof/>
          </w:rPr>
          <w:t>37</w:t>
        </w:r>
      </w:fldSimple>
      <w:r>
        <w:t>- Graph to show Constraint Violation (Displacement) as percentage to represent the magnitude of the violation</w:t>
      </w:r>
      <w:r w:rsidR="003B11EC">
        <w:t xml:space="preserve"> across design cycles</w:t>
      </w:r>
      <w:r>
        <w:t>.</w:t>
      </w:r>
      <w:bookmarkEnd w:id="60"/>
    </w:p>
    <w:p w14:paraId="0A2EDEEB" w14:textId="2167AC06" w:rsidR="001D3590" w:rsidRDefault="001D3590" w:rsidP="001D3590">
      <w:r>
        <w:t xml:space="preserve">The top graph </w:t>
      </w:r>
      <w:r w:rsidR="00B95294">
        <w:t>(Figure 3</w:t>
      </w:r>
      <w:r w:rsidR="008109AD">
        <w:t>6</w:t>
      </w:r>
      <w:r w:rsidR="00B95294">
        <w:t xml:space="preserve">) </w:t>
      </w:r>
      <w:r>
        <w:t>represents the mass of the skin. The bottom graph</w:t>
      </w:r>
      <w:r w:rsidR="00B95294">
        <w:t xml:space="preserve"> (Figure 3</w:t>
      </w:r>
      <w:r w:rsidR="008109AD">
        <w:t>7</w:t>
      </w:r>
      <w:r w:rsidR="00B95294">
        <w:t>)</w:t>
      </w:r>
      <w:r>
        <w:t xml:space="preserve"> represents the displacement shown as a percentage which represents the magnitude of the violation.  We can see that in</w:t>
      </w:r>
      <w:r w:rsidR="00B95294">
        <w:t xml:space="preserve"> the </w:t>
      </w:r>
      <w:r w:rsidR="00194E77">
        <w:t>1</w:t>
      </w:r>
      <w:r w:rsidR="00194E77" w:rsidRPr="00194E77">
        <w:rPr>
          <w:vertAlign w:val="superscript"/>
        </w:rPr>
        <w:t>st</w:t>
      </w:r>
      <w:r w:rsidR="00194E77">
        <w:t xml:space="preserve"> </w:t>
      </w:r>
      <w:r w:rsidR="003B11EC">
        <w:t xml:space="preserve">design cycle the mass dropped </w:t>
      </w:r>
      <w:r w:rsidR="00742A50">
        <w:t xml:space="preserve">to a low of around </w:t>
      </w:r>
      <w:r w:rsidR="0098530E">
        <w:t>40g</w:t>
      </w:r>
      <w:r w:rsidR="004A4D86">
        <w:t>, but this massively violated the displacement constraint.</w:t>
      </w:r>
      <w:r w:rsidR="00CC5BD2">
        <w:t xml:space="preserve"> In the 2</w:t>
      </w:r>
      <w:r w:rsidR="00CC5BD2" w:rsidRPr="00CC5BD2">
        <w:rPr>
          <w:vertAlign w:val="superscript"/>
        </w:rPr>
        <w:t>nd</w:t>
      </w:r>
      <w:r w:rsidR="00CC5BD2">
        <w:t xml:space="preserve"> cycle we</w:t>
      </w:r>
      <w:r w:rsidR="008A62A5">
        <w:t xml:space="preserve"> can see the mass rise back up to </w:t>
      </w:r>
      <w:r w:rsidR="0098530E">
        <w:t>approximately 100g</w:t>
      </w:r>
      <w:r w:rsidR="004E02D6">
        <w:t>, whilst slightly violating the constraints</w:t>
      </w:r>
      <w:r w:rsidR="003F0966">
        <w:t>. The data in Figure 27</w:t>
      </w:r>
      <w:r w:rsidR="00D758E1">
        <w:t xml:space="preserve"> </w:t>
      </w:r>
      <w:r w:rsidR="00B039EF">
        <w:t xml:space="preserve">shows a violation of </w:t>
      </w:r>
      <w:r w:rsidR="00D758E1">
        <w:t>0.01mm</w:t>
      </w:r>
      <w:r w:rsidR="00B039EF">
        <w:t>.</w:t>
      </w:r>
      <w:r w:rsidR="003E45F7">
        <w:t xml:space="preserve"> From cycle 3 through to the final optimised </w:t>
      </w:r>
      <w:r w:rsidR="00F13B2A">
        <w:t xml:space="preserve">cycle 24, the mass gradually drops to </w:t>
      </w:r>
      <w:r w:rsidR="0083781A">
        <w:t>91.2g (See Figure 30)</w:t>
      </w:r>
      <w:r w:rsidR="0098530E">
        <w:t xml:space="preserve"> </w:t>
      </w:r>
      <w:r w:rsidR="00112129">
        <w:t>whilst not violating the constraints.</w:t>
      </w:r>
      <w:r w:rsidR="00452833">
        <w:t xml:space="preserve"> Figure 29 shows that </w:t>
      </w:r>
      <w:r w:rsidR="00F95C26">
        <w:t>Layer 3, the ply at 0</w:t>
      </w:r>
      <w:r w:rsidR="00F95C26">
        <w:sym w:font="Symbol" w:char="F0B0"/>
      </w:r>
      <w:r w:rsidR="004F51CE">
        <w:t xml:space="preserve"> was the thickest at 0.8470193mm with the other layers dropping to 0.1mm</w:t>
      </w:r>
      <w:r w:rsidR="00130E42">
        <w:t xml:space="preserve"> suggesting the ply at 0</w:t>
      </w:r>
      <w:r w:rsidR="00130E42">
        <w:sym w:font="Symbol" w:char="F0B0"/>
      </w:r>
      <w:r w:rsidR="00130E42">
        <w:t xml:space="preserve"> has the most structural importance.</w:t>
      </w:r>
    </w:p>
    <w:p w14:paraId="68E16749" w14:textId="77777777" w:rsidR="00F66D66" w:rsidRDefault="00F66D66" w:rsidP="001D3590"/>
    <w:p w14:paraId="5F3D827F" w14:textId="77777777" w:rsidR="00F66D66" w:rsidRPr="000B6F80" w:rsidRDefault="00F66D66" w:rsidP="00F66D66">
      <w:pPr>
        <w:rPr>
          <w:color w:val="000000" w:themeColor="text1"/>
          <w:u w:val="single"/>
        </w:rPr>
      </w:pPr>
      <w:r w:rsidRPr="000B6F80">
        <w:rPr>
          <w:color w:val="000000" w:themeColor="text1"/>
          <w:u w:val="single"/>
        </w:rPr>
        <w:t>Material</w:t>
      </w:r>
      <w:r w:rsidRPr="000B6F80">
        <w:rPr>
          <w:color w:val="000000" w:themeColor="text1"/>
          <w:u w:val="single"/>
        </w:rPr>
        <w:tab/>
        <w:t>Thickness</w:t>
      </w:r>
      <w:r w:rsidRPr="000B6F80">
        <w:rPr>
          <w:color w:val="000000" w:themeColor="text1"/>
          <w:u w:val="single"/>
        </w:rPr>
        <w:tab/>
        <w:t>Deflection</w:t>
      </w:r>
      <w:r w:rsidRPr="000B6F80">
        <w:rPr>
          <w:color w:val="000000" w:themeColor="text1"/>
          <w:u w:val="single"/>
        </w:rPr>
        <w:tab/>
        <w:t>Mass</w:t>
      </w:r>
      <w:r w:rsidRPr="000B6F80">
        <w:rPr>
          <w:color w:val="000000" w:themeColor="text1"/>
          <w:u w:val="single"/>
        </w:rPr>
        <w:tab/>
        <w:t>Load</w:t>
      </w:r>
      <w:r w:rsidRPr="000B6F80">
        <w:rPr>
          <w:color w:val="000000" w:themeColor="text1"/>
          <w:u w:val="single"/>
        </w:rPr>
        <w:tab/>
        <w:t>Stiffness</w:t>
      </w:r>
      <w:r w:rsidRPr="000B6F80">
        <w:rPr>
          <w:color w:val="000000" w:themeColor="text1"/>
          <w:u w:val="single"/>
        </w:rPr>
        <w:tab/>
        <w:t>Stiffness/Weight</w:t>
      </w:r>
    </w:p>
    <w:p w14:paraId="55C42BB6" w14:textId="77777777" w:rsidR="00F66D66" w:rsidRPr="00B62068" w:rsidRDefault="00F66D66" w:rsidP="00F66D66">
      <w:pPr>
        <w:rPr>
          <w:color w:val="000000" w:themeColor="text1"/>
        </w:rPr>
      </w:pPr>
      <w:r w:rsidRPr="00B62068">
        <w:rPr>
          <w:color w:val="000000" w:themeColor="text1"/>
        </w:rPr>
        <w:t>Steel</w:t>
      </w:r>
      <w:r w:rsidRPr="00B62068">
        <w:rPr>
          <w:color w:val="000000" w:themeColor="text1"/>
        </w:rPr>
        <w:tab/>
      </w:r>
      <w:r w:rsidRPr="00B62068">
        <w:rPr>
          <w:color w:val="000000" w:themeColor="text1"/>
        </w:rPr>
        <w:tab/>
        <w:t>0.5mm</w:t>
      </w:r>
      <w:r w:rsidRPr="00B62068">
        <w:rPr>
          <w:color w:val="000000" w:themeColor="text1"/>
        </w:rPr>
        <w:tab/>
      </w:r>
      <w:r w:rsidRPr="00B62068">
        <w:rPr>
          <w:color w:val="000000" w:themeColor="text1"/>
        </w:rPr>
        <w:tab/>
        <w:t>0.33mm</w:t>
      </w:r>
      <w:r w:rsidRPr="00B62068">
        <w:rPr>
          <w:color w:val="000000" w:themeColor="text1"/>
        </w:rPr>
        <w:tab/>
        <w:t>183g</w:t>
      </w:r>
      <w:r w:rsidRPr="00B62068">
        <w:rPr>
          <w:color w:val="000000" w:themeColor="text1"/>
        </w:rPr>
        <w:tab/>
        <w:t>200N</w:t>
      </w:r>
      <w:r w:rsidRPr="00B62068">
        <w:rPr>
          <w:color w:val="000000" w:themeColor="text1"/>
        </w:rPr>
        <w:tab/>
        <w:t>606.06N/mm</w:t>
      </w:r>
      <w:r w:rsidRPr="00B62068">
        <w:rPr>
          <w:color w:val="000000" w:themeColor="text1"/>
        </w:rPr>
        <w:tab/>
        <w:t>337.6N</w:t>
      </w:r>
      <w:r w:rsidRPr="00B62068">
        <w:rPr>
          <w:color w:val="000000" w:themeColor="text1"/>
          <w:vertAlign w:val="superscript"/>
        </w:rPr>
        <w:t>2</w:t>
      </w:r>
      <w:r w:rsidRPr="00B62068">
        <w:rPr>
          <w:color w:val="000000" w:themeColor="text1"/>
        </w:rPr>
        <w:t>/mm</w:t>
      </w:r>
    </w:p>
    <w:p w14:paraId="61CDBC55" w14:textId="77777777" w:rsidR="00F66D66" w:rsidRPr="000B6F80" w:rsidRDefault="00F66D66" w:rsidP="00F66D66">
      <w:pPr>
        <w:rPr>
          <w:color w:val="FF0000"/>
        </w:rPr>
      </w:pPr>
      <w:r w:rsidRPr="000B6F80">
        <w:rPr>
          <w:color w:val="FF0000"/>
        </w:rPr>
        <w:t>Composite</w:t>
      </w:r>
      <w:r w:rsidRPr="000B6F80">
        <w:rPr>
          <w:color w:val="FF0000"/>
        </w:rPr>
        <w:tab/>
        <w:t>2.5mm</w:t>
      </w:r>
      <w:r w:rsidRPr="000B6F80">
        <w:rPr>
          <w:color w:val="FF0000"/>
        </w:rPr>
        <w:tab/>
      </w:r>
      <w:r w:rsidRPr="000B6F80">
        <w:rPr>
          <w:color w:val="FF0000"/>
        </w:rPr>
        <w:tab/>
        <w:t>0.06mm</w:t>
      </w:r>
      <w:r w:rsidRPr="000B6F80">
        <w:rPr>
          <w:color w:val="FF0000"/>
        </w:rPr>
        <w:tab/>
        <w:t>183g</w:t>
      </w:r>
      <w:r w:rsidRPr="000B6F80">
        <w:rPr>
          <w:color w:val="FF0000"/>
        </w:rPr>
        <w:tab/>
        <w:t>200N</w:t>
      </w:r>
      <w:r w:rsidRPr="000B6F80">
        <w:rPr>
          <w:color w:val="FF0000"/>
        </w:rPr>
        <w:tab/>
        <w:t>3333.3N/mm</w:t>
      </w:r>
      <w:r w:rsidRPr="000B6F80">
        <w:rPr>
          <w:color w:val="FF0000"/>
        </w:rPr>
        <w:tab/>
        <w:t>1856.75N</w:t>
      </w:r>
      <w:r w:rsidRPr="000B6F80">
        <w:rPr>
          <w:color w:val="FF0000"/>
          <w:vertAlign w:val="superscript"/>
        </w:rPr>
        <w:t>2</w:t>
      </w:r>
      <w:r w:rsidRPr="000B6F80">
        <w:rPr>
          <w:color w:val="FF0000"/>
        </w:rPr>
        <w:t>/mm</w:t>
      </w:r>
    </w:p>
    <w:p w14:paraId="2CBEF334" w14:textId="2A4455CE" w:rsidR="00F66D66" w:rsidRDefault="00F66D66" w:rsidP="00F66D66">
      <w:pPr>
        <w:rPr>
          <w:color w:val="00B050"/>
        </w:rPr>
      </w:pPr>
      <w:r w:rsidRPr="000B6F80">
        <w:rPr>
          <w:color w:val="00B050"/>
        </w:rPr>
        <w:t>Optimised</w:t>
      </w:r>
      <w:r w:rsidRPr="000B6F80">
        <w:rPr>
          <w:color w:val="00B050"/>
        </w:rPr>
        <w:tab/>
        <w:t>1.2mm</w:t>
      </w:r>
      <w:r w:rsidRPr="000B6F80">
        <w:rPr>
          <w:color w:val="00B050"/>
        </w:rPr>
        <w:tab/>
      </w:r>
      <w:r w:rsidRPr="000B6F80">
        <w:rPr>
          <w:color w:val="00B050"/>
        </w:rPr>
        <w:tab/>
        <w:t>0.2mm</w:t>
      </w:r>
      <w:r w:rsidRPr="000B6F80">
        <w:rPr>
          <w:color w:val="00B050"/>
        </w:rPr>
        <w:tab/>
      </w:r>
      <w:r w:rsidRPr="000B6F80">
        <w:rPr>
          <w:color w:val="00B050"/>
        </w:rPr>
        <w:tab/>
        <w:t>91g</w:t>
      </w:r>
      <w:r w:rsidRPr="000B6F80">
        <w:rPr>
          <w:color w:val="00B050"/>
        </w:rPr>
        <w:tab/>
        <w:t>200N</w:t>
      </w:r>
      <w:r w:rsidRPr="000B6F80">
        <w:rPr>
          <w:color w:val="00B050"/>
        </w:rPr>
        <w:tab/>
        <w:t>1000N/mm</w:t>
      </w:r>
      <w:r w:rsidRPr="000B6F80">
        <w:rPr>
          <w:color w:val="00B050"/>
        </w:rPr>
        <w:tab/>
        <w:t>1120N</w:t>
      </w:r>
      <w:r w:rsidRPr="000B6F80">
        <w:rPr>
          <w:color w:val="00B050"/>
          <w:vertAlign w:val="superscript"/>
        </w:rPr>
        <w:t>2</w:t>
      </w:r>
      <w:r w:rsidRPr="000B6F80">
        <w:rPr>
          <w:color w:val="00B050"/>
        </w:rPr>
        <w:t>/mm</w:t>
      </w:r>
    </w:p>
    <w:p w14:paraId="1A9C8419" w14:textId="018478C5" w:rsidR="00F66D66" w:rsidRDefault="00F66D66" w:rsidP="00F66D66">
      <w:pPr>
        <w:rPr>
          <w:color w:val="00B050"/>
        </w:rPr>
      </w:pPr>
    </w:p>
    <w:p w14:paraId="5219CE32" w14:textId="66A667A5" w:rsidR="00F66D66" w:rsidRPr="00F66D66" w:rsidRDefault="00F66D66" w:rsidP="00F66D66">
      <w:pPr>
        <w:rPr>
          <w:color w:val="000000" w:themeColor="text1"/>
        </w:rPr>
      </w:pPr>
      <w:r>
        <w:rPr>
          <w:color w:val="000000" w:themeColor="text1"/>
        </w:rPr>
        <w:t xml:space="preserve">The optimised Composite </w:t>
      </w:r>
      <w:r w:rsidR="00570661">
        <w:rPr>
          <w:color w:val="000000" w:themeColor="text1"/>
        </w:rPr>
        <w:t xml:space="preserve">is </w:t>
      </w:r>
      <w:r w:rsidR="008C4862">
        <w:rPr>
          <w:color w:val="000000" w:themeColor="text1"/>
        </w:rPr>
        <w:t xml:space="preserve">nearly half the mass of the </w:t>
      </w:r>
      <w:r w:rsidR="00A472ED">
        <w:rPr>
          <w:color w:val="000000" w:themeColor="text1"/>
        </w:rPr>
        <w:t xml:space="preserve">Steel skin </w:t>
      </w:r>
      <w:r w:rsidR="00522DF9">
        <w:rPr>
          <w:color w:val="000000" w:themeColor="text1"/>
        </w:rPr>
        <w:t xml:space="preserve">and has a stiffness to weight ratio over 3x </w:t>
      </w:r>
      <w:r w:rsidR="00D57684">
        <w:rPr>
          <w:color w:val="000000" w:themeColor="text1"/>
        </w:rPr>
        <w:t>that of s</w:t>
      </w:r>
      <w:r w:rsidR="00430DE0">
        <w:rPr>
          <w:color w:val="000000" w:themeColor="text1"/>
        </w:rPr>
        <w:t>teel. This would be much more efficient a</w:t>
      </w:r>
      <w:r w:rsidR="00B327F6">
        <w:rPr>
          <w:color w:val="000000" w:themeColor="text1"/>
        </w:rPr>
        <w:t xml:space="preserve">nd </w:t>
      </w:r>
      <w:r w:rsidR="001F65E4">
        <w:rPr>
          <w:color w:val="000000" w:themeColor="text1"/>
        </w:rPr>
        <w:t xml:space="preserve">have much </w:t>
      </w:r>
      <w:r w:rsidR="00E70A0F">
        <w:rPr>
          <w:color w:val="000000" w:themeColor="text1"/>
        </w:rPr>
        <w:t xml:space="preserve">greater power generating capabilities </w:t>
      </w:r>
      <w:r w:rsidR="001F65E4">
        <w:rPr>
          <w:color w:val="000000" w:themeColor="text1"/>
        </w:rPr>
        <w:t xml:space="preserve">over the steel. However due to manufacturing restrictions </w:t>
      </w:r>
      <w:r w:rsidR="00183804">
        <w:rPr>
          <w:color w:val="000000" w:themeColor="text1"/>
        </w:rPr>
        <w:t xml:space="preserve">we are unable to manufacture this material </w:t>
      </w:r>
      <w:r w:rsidR="00CA606C">
        <w:rPr>
          <w:color w:val="000000" w:themeColor="text1"/>
        </w:rPr>
        <w:t>lay-up</w:t>
      </w:r>
      <w:r w:rsidR="00183804">
        <w:rPr>
          <w:color w:val="000000" w:themeColor="text1"/>
        </w:rPr>
        <w:t xml:space="preserve">. To be able to optimise the skin </w:t>
      </w:r>
      <w:r w:rsidR="00CA606C">
        <w:rPr>
          <w:color w:val="000000" w:themeColor="text1"/>
        </w:rPr>
        <w:t>with in manufacturing capabilities we need to make our design variables discrete.</w:t>
      </w:r>
    </w:p>
    <w:p w14:paraId="4915AA92" w14:textId="77777777" w:rsidR="00F66D66" w:rsidRDefault="00F66D66" w:rsidP="001D3590"/>
    <w:p w14:paraId="4196FA2A" w14:textId="77777777" w:rsidR="003A09D7" w:rsidRDefault="00BB21FE" w:rsidP="003A09D7">
      <w:pPr>
        <w:keepNext/>
      </w:pPr>
      <w:r>
        <w:rPr>
          <w:noProof/>
        </w:rPr>
        <w:drawing>
          <wp:inline distT="0" distB="0" distL="0" distR="0" wp14:anchorId="5DC9FB3F" wp14:editId="1D1C5796">
            <wp:extent cx="5727700" cy="1850571"/>
            <wp:effectExtent l="0" t="0" r="0" b="3810"/>
            <wp:docPr id="45" name="Picture 4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line char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7444" cy="1853719"/>
                    </a:xfrm>
                    <a:prstGeom prst="rect">
                      <a:avLst/>
                    </a:prstGeom>
                  </pic:spPr>
                </pic:pic>
              </a:graphicData>
            </a:graphic>
          </wp:inline>
        </w:drawing>
      </w:r>
    </w:p>
    <w:p w14:paraId="5807F4FF" w14:textId="50262BA5" w:rsidR="003A09D7" w:rsidRDefault="003A09D7" w:rsidP="003A09D7">
      <w:pPr>
        <w:pStyle w:val="Caption"/>
      </w:pPr>
      <w:bookmarkStart w:id="61" w:name="_Toc57999201"/>
      <w:r>
        <w:t xml:space="preserve">Figure </w:t>
      </w:r>
      <w:fldSimple w:instr=" SEQ Figure \* ARABIC ">
        <w:r w:rsidR="00643CDA">
          <w:rPr>
            <w:noProof/>
          </w:rPr>
          <w:t>38</w:t>
        </w:r>
      </w:fldSimple>
      <w:r>
        <w:t>-</w:t>
      </w:r>
      <w:r w:rsidRPr="008879CC">
        <w:t>Graph to show mass (kg) across design cycles of Optimisation</w:t>
      </w:r>
      <w:r>
        <w:t xml:space="preserve"> (Discrete)</w:t>
      </w:r>
      <w:bookmarkEnd w:id="61"/>
    </w:p>
    <w:p w14:paraId="20382316" w14:textId="77777777" w:rsidR="00FA5E55" w:rsidRDefault="003A09D7" w:rsidP="00FA5E55">
      <w:pPr>
        <w:keepNext/>
      </w:pPr>
      <w:r>
        <w:rPr>
          <w:noProof/>
        </w:rPr>
        <w:lastRenderedPageBreak/>
        <w:drawing>
          <wp:inline distT="0" distB="0" distL="0" distR="0" wp14:anchorId="0D47DCD1" wp14:editId="1066FBFB">
            <wp:extent cx="5727700" cy="1676400"/>
            <wp:effectExtent l="0" t="0" r="0" b="0"/>
            <wp:docPr id="46" name="Picture 4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imelin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40948" cy="1680277"/>
                    </a:xfrm>
                    <a:prstGeom prst="rect">
                      <a:avLst/>
                    </a:prstGeom>
                  </pic:spPr>
                </pic:pic>
              </a:graphicData>
            </a:graphic>
          </wp:inline>
        </w:drawing>
      </w:r>
    </w:p>
    <w:p w14:paraId="1C6B3C06" w14:textId="69E369AB" w:rsidR="003041A9" w:rsidRDefault="00FA5E55" w:rsidP="00FA5E55">
      <w:pPr>
        <w:pStyle w:val="Caption"/>
      </w:pPr>
      <w:bookmarkStart w:id="62" w:name="_Toc57999202"/>
      <w:r>
        <w:t xml:space="preserve">Figure </w:t>
      </w:r>
      <w:fldSimple w:instr=" SEQ Figure \* ARABIC ">
        <w:r w:rsidR="00643CDA">
          <w:rPr>
            <w:noProof/>
          </w:rPr>
          <w:t>39</w:t>
        </w:r>
      </w:fldSimple>
      <w:r>
        <w:t xml:space="preserve">- </w:t>
      </w:r>
      <w:r w:rsidRPr="00157161">
        <w:t>Graph to show Constraint Violation (Displacement) as percentage to represent the magnitude of the violation across design cycles.</w:t>
      </w:r>
      <w:r>
        <w:t xml:space="preserve"> (Discrete)</w:t>
      </w:r>
      <w:bookmarkEnd w:id="62"/>
    </w:p>
    <w:p w14:paraId="07EE7103" w14:textId="30E061AE" w:rsidR="00FA5E55" w:rsidRDefault="00A35D51" w:rsidP="00FA5E55">
      <w:r>
        <w:t>Figures 3</w:t>
      </w:r>
      <w:r w:rsidR="00A76099">
        <w:t>8</w:t>
      </w:r>
      <w:r>
        <w:t xml:space="preserve"> and 3</w:t>
      </w:r>
      <w:r w:rsidR="00A76099">
        <w:t>9</w:t>
      </w:r>
      <w:r>
        <w:t xml:space="preserve"> show the data for the optimised composite with discrete </w:t>
      </w:r>
      <w:r w:rsidR="004C4A32">
        <w:t>variables</w:t>
      </w:r>
      <w:r>
        <w:t xml:space="preserve">. </w:t>
      </w:r>
      <w:r w:rsidR="00796EBD">
        <w:t>The graphs are almost identical to the optimised composite without discrete variables (See Figures 3</w:t>
      </w:r>
      <w:r w:rsidR="00FA7B6E">
        <w:t>6</w:t>
      </w:r>
      <w:r w:rsidR="00796EBD">
        <w:t xml:space="preserve"> &amp; 3</w:t>
      </w:r>
      <w:r w:rsidR="00FA7B6E">
        <w:t>7</w:t>
      </w:r>
      <w:r w:rsidR="00796EBD">
        <w:t>)</w:t>
      </w:r>
      <w:r w:rsidR="001832F5">
        <w:t>. In</w:t>
      </w:r>
      <w:r w:rsidR="000F7948">
        <w:t xml:space="preserve"> </w:t>
      </w:r>
      <w:r w:rsidR="001832F5">
        <w:t xml:space="preserve">fact until cycle 23 the data is </w:t>
      </w:r>
      <w:r w:rsidR="00675058">
        <w:t xml:space="preserve">exactly the same. At cycle 23 the optimisation has applied the discrete variables and </w:t>
      </w:r>
      <w:r w:rsidR="00440414">
        <w:t xml:space="preserve">rounded the layer </w:t>
      </w:r>
      <w:r w:rsidR="00500D50">
        <w:t xml:space="preserve">thickness’s to meet the </w:t>
      </w:r>
      <w:r w:rsidR="00786C04">
        <w:t xml:space="preserve">criteria. This has bought the mass up </w:t>
      </w:r>
      <w:r w:rsidR="00563DD0">
        <w:t>from approx. 91g to 124g</w:t>
      </w:r>
      <w:r w:rsidR="00A43B4C">
        <w:t xml:space="preserve"> which can be seen as the increase in gradient on the graph in Figure 38</w:t>
      </w:r>
      <w:r w:rsidR="00FA7EAB">
        <w:t xml:space="preserve"> at cycle 23</w:t>
      </w:r>
      <w:r w:rsidR="00A43B4C">
        <w:t>.</w:t>
      </w:r>
      <w:r w:rsidR="00894CDA">
        <w:t xml:space="preserve"> </w:t>
      </w:r>
    </w:p>
    <w:p w14:paraId="4B4E7911" w14:textId="77777777" w:rsidR="004950CE" w:rsidRDefault="004950CE" w:rsidP="00FA5E55"/>
    <w:p w14:paraId="1C8768CE" w14:textId="77777777" w:rsidR="004950CE" w:rsidRPr="000B6F80" w:rsidRDefault="004950CE" w:rsidP="004950CE">
      <w:pPr>
        <w:rPr>
          <w:color w:val="000000" w:themeColor="text1"/>
          <w:u w:val="single"/>
        </w:rPr>
      </w:pPr>
      <w:r w:rsidRPr="000B6F80">
        <w:rPr>
          <w:color w:val="000000" w:themeColor="text1"/>
          <w:u w:val="single"/>
        </w:rPr>
        <w:t>Material</w:t>
      </w:r>
      <w:r w:rsidRPr="000B6F80">
        <w:rPr>
          <w:color w:val="000000" w:themeColor="text1"/>
          <w:u w:val="single"/>
        </w:rPr>
        <w:tab/>
        <w:t>Thickness</w:t>
      </w:r>
      <w:r w:rsidRPr="000B6F80">
        <w:rPr>
          <w:color w:val="000000" w:themeColor="text1"/>
          <w:u w:val="single"/>
        </w:rPr>
        <w:tab/>
        <w:t>Deflection</w:t>
      </w:r>
      <w:r w:rsidRPr="000B6F80">
        <w:rPr>
          <w:color w:val="000000" w:themeColor="text1"/>
          <w:u w:val="single"/>
        </w:rPr>
        <w:tab/>
        <w:t>Mass</w:t>
      </w:r>
      <w:r w:rsidRPr="000B6F80">
        <w:rPr>
          <w:color w:val="000000" w:themeColor="text1"/>
          <w:u w:val="single"/>
        </w:rPr>
        <w:tab/>
        <w:t>Load</w:t>
      </w:r>
      <w:r w:rsidRPr="000B6F80">
        <w:rPr>
          <w:color w:val="000000" w:themeColor="text1"/>
          <w:u w:val="single"/>
        </w:rPr>
        <w:tab/>
        <w:t>Stiffness</w:t>
      </w:r>
      <w:r w:rsidRPr="000B6F80">
        <w:rPr>
          <w:color w:val="000000" w:themeColor="text1"/>
          <w:u w:val="single"/>
        </w:rPr>
        <w:tab/>
        <w:t>Stiffness/Weight</w:t>
      </w:r>
    </w:p>
    <w:p w14:paraId="11CC6255" w14:textId="77777777" w:rsidR="004950CE" w:rsidRPr="00B62068" w:rsidRDefault="004950CE" w:rsidP="004950CE">
      <w:pPr>
        <w:rPr>
          <w:color w:val="000000" w:themeColor="text1"/>
        </w:rPr>
      </w:pPr>
      <w:r w:rsidRPr="00B62068">
        <w:rPr>
          <w:color w:val="000000" w:themeColor="text1"/>
        </w:rPr>
        <w:t>Steel</w:t>
      </w:r>
      <w:r w:rsidRPr="00B62068">
        <w:rPr>
          <w:color w:val="000000" w:themeColor="text1"/>
        </w:rPr>
        <w:tab/>
      </w:r>
      <w:r w:rsidRPr="00B62068">
        <w:rPr>
          <w:color w:val="000000" w:themeColor="text1"/>
        </w:rPr>
        <w:tab/>
        <w:t>0.5mm</w:t>
      </w:r>
      <w:r w:rsidRPr="00B62068">
        <w:rPr>
          <w:color w:val="000000" w:themeColor="text1"/>
        </w:rPr>
        <w:tab/>
      </w:r>
      <w:r w:rsidRPr="00B62068">
        <w:rPr>
          <w:color w:val="000000" w:themeColor="text1"/>
        </w:rPr>
        <w:tab/>
        <w:t>0.33mm</w:t>
      </w:r>
      <w:r w:rsidRPr="00B62068">
        <w:rPr>
          <w:color w:val="000000" w:themeColor="text1"/>
        </w:rPr>
        <w:tab/>
        <w:t>183g</w:t>
      </w:r>
      <w:r w:rsidRPr="00B62068">
        <w:rPr>
          <w:color w:val="000000" w:themeColor="text1"/>
        </w:rPr>
        <w:tab/>
        <w:t>200N</w:t>
      </w:r>
      <w:r w:rsidRPr="00B62068">
        <w:rPr>
          <w:color w:val="000000" w:themeColor="text1"/>
        </w:rPr>
        <w:tab/>
        <w:t>606.06N/mm</w:t>
      </w:r>
      <w:r w:rsidRPr="00B62068">
        <w:rPr>
          <w:color w:val="000000" w:themeColor="text1"/>
        </w:rPr>
        <w:tab/>
        <w:t>337.6N</w:t>
      </w:r>
      <w:r w:rsidRPr="00B62068">
        <w:rPr>
          <w:color w:val="000000" w:themeColor="text1"/>
          <w:vertAlign w:val="superscript"/>
        </w:rPr>
        <w:t>2</w:t>
      </w:r>
      <w:r w:rsidRPr="00B62068">
        <w:rPr>
          <w:color w:val="000000" w:themeColor="text1"/>
        </w:rPr>
        <w:t>/mm</w:t>
      </w:r>
    </w:p>
    <w:p w14:paraId="68E512E5" w14:textId="77777777" w:rsidR="004950CE" w:rsidRPr="000B6F80" w:rsidRDefault="004950CE" w:rsidP="004950CE">
      <w:pPr>
        <w:rPr>
          <w:color w:val="FF0000"/>
        </w:rPr>
      </w:pPr>
      <w:r w:rsidRPr="000B6F80">
        <w:rPr>
          <w:color w:val="FF0000"/>
        </w:rPr>
        <w:t>Composite</w:t>
      </w:r>
      <w:r w:rsidRPr="000B6F80">
        <w:rPr>
          <w:color w:val="FF0000"/>
        </w:rPr>
        <w:tab/>
        <w:t>2.5mm</w:t>
      </w:r>
      <w:r w:rsidRPr="000B6F80">
        <w:rPr>
          <w:color w:val="FF0000"/>
        </w:rPr>
        <w:tab/>
      </w:r>
      <w:r w:rsidRPr="000B6F80">
        <w:rPr>
          <w:color w:val="FF0000"/>
        </w:rPr>
        <w:tab/>
        <w:t>0.06mm</w:t>
      </w:r>
      <w:r w:rsidRPr="000B6F80">
        <w:rPr>
          <w:color w:val="FF0000"/>
        </w:rPr>
        <w:tab/>
        <w:t>183g</w:t>
      </w:r>
      <w:r w:rsidRPr="000B6F80">
        <w:rPr>
          <w:color w:val="FF0000"/>
        </w:rPr>
        <w:tab/>
        <w:t>200N</w:t>
      </w:r>
      <w:r w:rsidRPr="000B6F80">
        <w:rPr>
          <w:color w:val="FF0000"/>
        </w:rPr>
        <w:tab/>
        <w:t>3333.3N/mm</w:t>
      </w:r>
      <w:r w:rsidRPr="000B6F80">
        <w:rPr>
          <w:color w:val="FF0000"/>
        </w:rPr>
        <w:tab/>
        <w:t>1856.75N</w:t>
      </w:r>
      <w:r w:rsidRPr="000B6F80">
        <w:rPr>
          <w:color w:val="FF0000"/>
          <w:vertAlign w:val="superscript"/>
        </w:rPr>
        <w:t>2</w:t>
      </w:r>
      <w:r w:rsidRPr="000B6F80">
        <w:rPr>
          <w:color w:val="FF0000"/>
        </w:rPr>
        <w:t>/mm</w:t>
      </w:r>
    </w:p>
    <w:p w14:paraId="3712C7FD" w14:textId="77777777" w:rsidR="004950CE" w:rsidRPr="000B6F80" w:rsidRDefault="004950CE" w:rsidP="004950CE">
      <w:pPr>
        <w:rPr>
          <w:color w:val="00B050"/>
        </w:rPr>
      </w:pPr>
      <w:r w:rsidRPr="000B6F80">
        <w:rPr>
          <w:color w:val="00B050"/>
        </w:rPr>
        <w:t>Optimised</w:t>
      </w:r>
      <w:r w:rsidRPr="000B6F80">
        <w:rPr>
          <w:color w:val="00B050"/>
        </w:rPr>
        <w:tab/>
        <w:t>1.2mm</w:t>
      </w:r>
      <w:r w:rsidRPr="000B6F80">
        <w:rPr>
          <w:color w:val="00B050"/>
        </w:rPr>
        <w:tab/>
      </w:r>
      <w:r w:rsidRPr="000B6F80">
        <w:rPr>
          <w:color w:val="00B050"/>
        </w:rPr>
        <w:tab/>
        <w:t>0.2mm</w:t>
      </w:r>
      <w:r w:rsidRPr="000B6F80">
        <w:rPr>
          <w:color w:val="00B050"/>
        </w:rPr>
        <w:tab/>
      </w:r>
      <w:r w:rsidRPr="000B6F80">
        <w:rPr>
          <w:color w:val="00B050"/>
        </w:rPr>
        <w:tab/>
        <w:t>91g</w:t>
      </w:r>
      <w:r w:rsidRPr="000B6F80">
        <w:rPr>
          <w:color w:val="00B050"/>
        </w:rPr>
        <w:tab/>
        <w:t>200N</w:t>
      </w:r>
      <w:r w:rsidRPr="000B6F80">
        <w:rPr>
          <w:color w:val="00B050"/>
        </w:rPr>
        <w:tab/>
        <w:t>1000N/mm</w:t>
      </w:r>
      <w:r w:rsidRPr="000B6F80">
        <w:rPr>
          <w:color w:val="00B050"/>
        </w:rPr>
        <w:tab/>
        <w:t>1120N</w:t>
      </w:r>
      <w:r w:rsidRPr="000B6F80">
        <w:rPr>
          <w:color w:val="00B050"/>
          <w:vertAlign w:val="superscript"/>
        </w:rPr>
        <w:t>2</w:t>
      </w:r>
      <w:r w:rsidRPr="000B6F80">
        <w:rPr>
          <w:color w:val="00B050"/>
        </w:rPr>
        <w:t>/mm</w:t>
      </w:r>
    </w:p>
    <w:p w14:paraId="668F04DB" w14:textId="77777777" w:rsidR="004950CE" w:rsidRPr="000B6F80" w:rsidRDefault="004950CE" w:rsidP="004950CE">
      <w:pPr>
        <w:rPr>
          <w:color w:val="00B050"/>
        </w:rPr>
      </w:pPr>
      <w:r w:rsidRPr="000B6F80">
        <w:rPr>
          <w:color w:val="00B050"/>
        </w:rPr>
        <w:t>Optimised (D)</w:t>
      </w:r>
      <w:r w:rsidRPr="000B6F80">
        <w:rPr>
          <w:color w:val="00B050"/>
        </w:rPr>
        <w:tab/>
        <w:t>1.7mm</w:t>
      </w:r>
      <w:r w:rsidRPr="000B6F80">
        <w:rPr>
          <w:color w:val="00B050"/>
        </w:rPr>
        <w:tab/>
      </w:r>
      <w:r w:rsidRPr="000B6F80">
        <w:rPr>
          <w:color w:val="00B050"/>
        </w:rPr>
        <w:tab/>
        <w:t>0.11mm</w:t>
      </w:r>
      <w:r w:rsidRPr="000B6F80">
        <w:rPr>
          <w:color w:val="00B050"/>
        </w:rPr>
        <w:tab/>
        <w:t>124g</w:t>
      </w:r>
      <w:r w:rsidRPr="000B6F80">
        <w:rPr>
          <w:color w:val="00B050"/>
        </w:rPr>
        <w:tab/>
        <w:t>200N</w:t>
      </w:r>
      <w:r w:rsidRPr="000B6F80">
        <w:rPr>
          <w:color w:val="00B050"/>
        </w:rPr>
        <w:tab/>
        <w:t>1818N/mm</w:t>
      </w:r>
      <w:r w:rsidRPr="000B6F80">
        <w:rPr>
          <w:color w:val="00B050"/>
        </w:rPr>
        <w:tab/>
        <w:t>1494N</w:t>
      </w:r>
      <w:r w:rsidRPr="000B6F80">
        <w:rPr>
          <w:color w:val="00B050"/>
          <w:vertAlign w:val="superscript"/>
        </w:rPr>
        <w:t>2</w:t>
      </w:r>
      <w:r w:rsidRPr="000B6F80">
        <w:rPr>
          <w:color w:val="00B050"/>
        </w:rPr>
        <w:t>/mm</w:t>
      </w:r>
    </w:p>
    <w:p w14:paraId="22AB21D3" w14:textId="1A3D5460" w:rsidR="004950CE" w:rsidRDefault="004950CE" w:rsidP="00FA5E55"/>
    <w:p w14:paraId="3DDAAD9C" w14:textId="2E28C9EA" w:rsidR="004950CE" w:rsidRDefault="00EB74A4" w:rsidP="00FA5E55">
      <w:r>
        <w:t xml:space="preserve">The Optimised composite with discrete variables </w:t>
      </w:r>
      <w:r w:rsidR="00AF74E0">
        <w:t>has a mass of 124</w:t>
      </w:r>
      <w:r w:rsidR="006445C4">
        <w:t>g</w:t>
      </w:r>
      <w:r w:rsidR="0034760A">
        <w:t xml:space="preserve"> (See Figure </w:t>
      </w:r>
      <w:r w:rsidR="00FA7B6E">
        <w:t>35</w:t>
      </w:r>
      <w:r w:rsidR="0034760A">
        <w:t>)</w:t>
      </w:r>
      <w:r w:rsidR="001C59B5">
        <w:t xml:space="preserve">. This is </w:t>
      </w:r>
      <w:r w:rsidR="00C10289">
        <w:t>59g less than the steel skin.</w:t>
      </w:r>
      <w:r w:rsidR="009F4F98">
        <w:t xml:space="preserve"> As the layers had to </w:t>
      </w:r>
      <w:r w:rsidR="00E31987">
        <w:t>be rounded to comply with discrete variables the mass has increased</w:t>
      </w:r>
      <w:r w:rsidR="009E51A5">
        <w:t xml:space="preserve"> from the non discretized model</w:t>
      </w:r>
      <w:r w:rsidR="00E31987">
        <w:t xml:space="preserve">, but so has the </w:t>
      </w:r>
      <w:r w:rsidR="00C16727">
        <w:t>s</w:t>
      </w:r>
      <w:r w:rsidR="003533EE">
        <w:t xml:space="preserve">tiffness. </w:t>
      </w:r>
      <w:r w:rsidR="00D20F77">
        <w:t>The Optimised composite</w:t>
      </w:r>
      <w:r w:rsidR="00C93A6B">
        <w:t xml:space="preserve"> skin</w:t>
      </w:r>
      <w:r w:rsidR="00D20F77">
        <w:t xml:space="preserve"> with discrete variables is lighter and stiffer than the original stee</w:t>
      </w:r>
      <w:r w:rsidR="00C93A6B">
        <w:t>l skin</w:t>
      </w:r>
      <w:r w:rsidR="009852B1">
        <w:t xml:space="preserve">, and is manufacturable. </w:t>
      </w:r>
      <w:r w:rsidR="00E1016D">
        <w:t xml:space="preserve">Figure </w:t>
      </w:r>
      <w:r w:rsidR="00FA7B6E">
        <w:t>35</w:t>
      </w:r>
      <w:r w:rsidR="00E1016D">
        <w:t xml:space="preserve"> also show</w:t>
      </w:r>
      <w:r w:rsidR="0042321C">
        <w:t xml:space="preserve"> that layer 3 was the thickest ply at 0.9mm</w:t>
      </w:r>
      <w:r w:rsidR="0018106F">
        <w:t xml:space="preserve"> with the other layers at 0.2mm suggesting the ply at 0</w:t>
      </w:r>
      <w:r w:rsidR="0018106F">
        <w:sym w:font="Symbol" w:char="F0B0"/>
      </w:r>
      <w:r w:rsidR="0018106F">
        <w:t xml:space="preserve"> is the m</w:t>
      </w:r>
      <w:r w:rsidR="00670D35">
        <w:t>ost structurally</w:t>
      </w:r>
      <w:r w:rsidR="004A01A8">
        <w:t xml:space="preserve"> </w:t>
      </w:r>
      <w:r w:rsidR="00670D35">
        <w:t>important.</w:t>
      </w:r>
    </w:p>
    <w:p w14:paraId="447BC3A7" w14:textId="77777777" w:rsidR="004A01A8" w:rsidRDefault="004A01A8" w:rsidP="00FA5E55"/>
    <w:p w14:paraId="26CE390E" w14:textId="0AC76699" w:rsidR="00591E68" w:rsidRDefault="00591E68" w:rsidP="00591E68">
      <w:pPr>
        <w:pStyle w:val="Heading2"/>
        <w:rPr>
          <w:u w:val="single"/>
        </w:rPr>
      </w:pPr>
      <w:bookmarkStart w:id="63" w:name="_Toc57999862"/>
      <w:r w:rsidRPr="00591E68">
        <w:rPr>
          <w:u w:val="single"/>
        </w:rPr>
        <w:t>Conclusion</w:t>
      </w:r>
      <w:bookmarkEnd w:id="63"/>
    </w:p>
    <w:p w14:paraId="669E1FDD" w14:textId="07DA2387" w:rsidR="00591E68" w:rsidRDefault="00591E68" w:rsidP="00FA5E55"/>
    <w:p w14:paraId="5691B0AF" w14:textId="68E08AB3" w:rsidR="00591E68" w:rsidRPr="00FA5E55" w:rsidRDefault="00591E68" w:rsidP="00FA5E55">
      <w:r>
        <w:t xml:space="preserve">To conclude, the results show that the </w:t>
      </w:r>
      <w:r w:rsidR="00CF6245">
        <w:t xml:space="preserve">Optimised composite would be a third of the mass of the steel </w:t>
      </w:r>
      <w:r w:rsidR="00917BEB">
        <w:t>skin, but this is not manufacturable. With the addition of discreet variables, the mass increases to 124g</w:t>
      </w:r>
      <w:r w:rsidR="00F46861">
        <w:t xml:space="preserve"> and the stiffness increases</w:t>
      </w:r>
      <w:r w:rsidR="00917BEB">
        <w:t xml:space="preserve">. </w:t>
      </w:r>
      <w:r w:rsidR="00EF7712">
        <w:t xml:space="preserve">This is expected as the software is rounding the </w:t>
      </w:r>
      <w:r w:rsidR="00B37267">
        <w:t>ply thickness</w:t>
      </w:r>
      <w:r w:rsidR="00EF7712">
        <w:t xml:space="preserve"> up to </w:t>
      </w:r>
      <w:r w:rsidR="00B37267">
        <w:t xml:space="preserve">fit the criteria of discreet variables. </w:t>
      </w:r>
      <w:r w:rsidR="00917BEB">
        <w:t xml:space="preserve">This </w:t>
      </w:r>
      <w:r w:rsidR="00B37267">
        <w:t xml:space="preserve">optimised discreet variable skin </w:t>
      </w:r>
      <w:r w:rsidR="000460B5">
        <w:t xml:space="preserve">has </w:t>
      </w:r>
      <w:r w:rsidR="00917BEB">
        <w:t>less mass</w:t>
      </w:r>
      <w:r w:rsidR="000460B5">
        <w:t xml:space="preserve"> than that</w:t>
      </w:r>
      <w:r w:rsidR="00917BEB">
        <w:t xml:space="preserve"> of the steel skin, and </w:t>
      </w:r>
      <w:r w:rsidR="00F46861">
        <w:t xml:space="preserve">is manufacturable. </w:t>
      </w:r>
      <w:r w:rsidR="0095121B">
        <w:t>The aim of our optimisation was to make the wind turbine blade as light as possible, in order to maximise the</w:t>
      </w:r>
      <w:r w:rsidR="002B19CE">
        <w:t xml:space="preserve"> energy generating capabilities of the wind turbine. The results show this has been achieved as the new skin is lighter and </w:t>
      </w:r>
      <w:r w:rsidR="00230614">
        <w:t>retains the</w:t>
      </w:r>
      <w:r w:rsidR="00661768">
        <w:t xml:space="preserve"> blades aerodynamic shape, as it doesn’t not violate the 0.2mm displacement constraint. </w:t>
      </w:r>
      <w:r w:rsidR="00CF7462">
        <w:t>The optimisation identified that most of the plies (9) should be la</w:t>
      </w:r>
      <w:r w:rsidR="008D5200">
        <w:t>id</w:t>
      </w:r>
      <w:r w:rsidR="00CF7462">
        <w:t xml:space="preserve"> at 0</w:t>
      </w:r>
      <w:r w:rsidR="00CF7462">
        <w:sym w:font="Symbol" w:char="F0B0"/>
      </w:r>
      <w:r w:rsidR="008D5200">
        <w:t xml:space="preserve"> and the rest of the </w:t>
      </w:r>
      <w:r w:rsidR="0075330A">
        <w:t>orientated layers should be equal at 2 plies. This suggests the layer at 0</w:t>
      </w:r>
      <w:r w:rsidR="0075330A">
        <w:sym w:font="Symbol" w:char="F0B0"/>
      </w:r>
      <w:r w:rsidR="0075330A">
        <w:t xml:space="preserve"> </w:t>
      </w:r>
      <w:r w:rsidR="00AF75AE">
        <w:t>is the most structurally important</w:t>
      </w:r>
      <w:r w:rsidR="00DD6BD9">
        <w:t xml:space="preserve"> a</w:t>
      </w:r>
      <w:r w:rsidR="00C55F3D">
        <w:t>dding the most stiffness. Figure 29 suggests the layers at -45</w:t>
      </w:r>
      <w:r w:rsidR="00DB44F5">
        <w:sym w:font="Symbol" w:char="F0B0"/>
      </w:r>
      <w:r w:rsidR="00DB44F5">
        <w:t xml:space="preserve"> and 45</w:t>
      </w:r>
      <w:r w:rsidR="00DB44F5">
        <w:sym w:font="Symbol" w:char="F0B0"/>
      </w:r>
      <w:r w:rsidR="00DB44F5">
        <w:t xml:space="preserve"> provided more rigidity than those at 90</w:t>
      </w:r>
      <w:r w:rsidR="00DB44F5">
        <w:sym w:font="Symbol" w:char="F0B0"/>
      </w:r>
      <w:r w:rsidR="00DB44F5">
        <w:t xml:space="preserve"> and    -90</w:t>
      </w:r>
      <w:r w:rsidR="00DB44F5">
        <w:sym w:font="Symbol" w:char="F0B0"/>
      </w:r>
      <w:r w:rsidR="00DB44F5">
        <w:t>.</w:t>
      </w:r>
    </w:p>
    <w:p w14:paraId="1024C2F9" w14:textId="5866A5B5" w:rsidR="00425C27" w:rsidRPr="00425C27" w:rsidRDefault="00425C27" w:rsidP="00425C27">
      <w:pPr>
        <w:pStyle w:val="Heading2"/>
        <w:rPr>
          <w:u w:val="single"/>
        </w:rPr>
      </w:pPr>
      <w:bookmarkStart w:id="64" w:name="_Toc57999863"/>
      <w:r w:rsidRPr="00425C27">
        <w:rPr>
          <w:u w:val="single"/>
        </w:rPr>
        <w:lastRenderedPageBreak/>
        <w:t>Table of figures</w:t>
      </w:r>
      <w:bookmarkEnd w:id="64"/>
    </w:p>
    <w:p w14:paraId="2E89C131" w14:textId="7494764E" w:rsidR="003041A9" w:rsidRDefault="003041A9"/>
    <w:p w14:paraId="5F19B7BD" w14:textId="5600812C" w:rsidR="00B45FB8" w:rsidRDefault="007218CB">
      <w:pPr>
        <w:pStyle w:val="TableofFigures"/>
        <w:tabs>
          <w:tab w:val="right" w:leader="dot" w:pos="9010"/>
        </w:tabs>
        <w:rPr>
          <w:rFonts w:eastAsiaTheme="minorEastAsia"/>
          <w:noProof/>
          <w:lang w:eastAsia="en-GB"/>
        </w:rPr>
      </w:pPr>
      <w:r>
        <w:fldChar w:fldCharType="begin"/>
      </w:r>
      <w:r>
        <w:instrText xml:space="preserve"> TOC \h \z \c "Figure" </w:instrText>
      </w:r>
      <w:r>
        <w:fldChar w:fldCharType="separate"/>
      </w:r>
      <w:hyperlink r:id="rId49" w:anchor="_Toc57999164" w:history="1">
        <w:r w:rsidR="00B45FB8" w:rsidRPr="00286561">
          <w:rPr>
            <w:rStyle w:val="Hyperlink"/>
            <w:noProof/>
          </w:rPr>
          <w:t>Figure 1- How Feedback loop improves design process (Lake, 2020)</w:t>
        </w:r>
        <w:r w:rsidR="00B45FB8">
          <w:rPr>
            <w:noProof/>
            <w:webHidden/>
          </w:rPr>
          <w:tab/>
        </w:r>
        <w:r w:rsidR="00B45FB8">
          <w:rPr>
            <w:noProof/>
            <w:webHidden/>
          </w:rPr>
          <w:fldChar w:fldCharType="begin"/>
        </w:r>
        <w:r w:rsidR="00B45FB8">
          <w:rPr>
            <w:noProof/>
            <w:webHidden/>
          </w:rPr>
          <w:instrText xml:space="preserve"> PAGEREF _Toc57999164 \h </w:instrText>
        </w:r>
        <w:r w:rsidR="00B45FB8">
          <w:rPr>
            <w:noProof/>
            <w:webHidden/>
          </w:rPr>
        </w:r>
        <w:r w:rsidR="00B45FB8">
          <w:rPr>
            <w:noProof/>
            <w:webHidden/>
          </w:rPr>
          <w:fldChar w:fldCharType="separate"/>
        </w:r>
        <w:r w:rsidR="00B45FB8">
          <w:rPr>
            <w:noProof/>
            <w:webHidden/>
          </w:rPr>
          <w:t>3</w:t>
        </w:r>
        <w:r w:rsidR="00B45FB8">
          <w:rPr>
            <w:noProof/>
            <w:webHidden/>
          </w:rPr>
          <w:fldChar w:fldCharType="end"/>
        </w:r>
      </w:hyperlink>
    </w:p>
    <w:p w14:paraId="78AAC791" w14:textId="09EE5A95" w:rsidR="00B45FB8" w:rsidRDefault="00B45FB8">
      <w:pPr>
        <w:pStyle w:val="TableofFigures"/>
        <w:tabs>
          <w:tab w:val="right" w:leader="dot" w:pos="9010"/>
        </w:tabs>
        <w:rPr>
          <w:rFonts w:eastAsiaTheme="minorEastAsia"/>
          <w:noProof/>
          <w:lang w:eastAsia="en-GB"/>
        </w:rPr>
      </w:pPr>
      <w:hyperlink r:id="rId50" w:anchor="_Toc57999165" w:history="1">
        <w:r w:rsidRPr="00286561">
          <w:rPr>
            <w:rStyle w:val="Hyperlink"/>
            <w:noProof/>
          </w:rPr>
          <w:t>Figure 2 A finite element model of a wrench and the computed stresses. The mesh is not shown. (Comsol, 2016)</w:t>
        </w:r>
        <w:r>
          <w:rPr>
            <w:noProof/>
            <w:webHidden/>
          </w:rPr>
          <w:tab/>
        </w:r>
        <w:r>
          <w:rPr>
            <w:noProof/>
            <w:webHidden/>
          </w:rPr>
          <w:fldChar w:fldCharType="begin"/>
        </w:r>
        <w:r>
          <w:rPr>
            <w:noProof/>
            <w:webHidden/>
          </w:rPr>
          <w:instrText xml:space="preserve"> PAGEREF _Toc57999165 \h </w:instrText>
        </w:r>
        <w:r>
          <w:rPr>
            <w:noProof/>
            <w:webHidden/>
          </w:rPr>
        </w:r>
        <w:r>
          <w:rPr>
            <w:noProof/>
            <w:webHidden/>
          </w:rPr>
          <w:fldChar w:fldCharType="separate"/>
        </w:r>
        <w:r>
          <w:rPr>
            <w:noProof/>
            <w:webHidden/>
          </w:rPr>
          <w:t>3</w:t>
        </w:r>
        <w:r>
          <w:rPr>
            <w:noProof/>
            <w:webHidden/>
          </w:rPr>
          <w:fldChar w:fldCharType="end"/>
        </w:r>
      </w:hyperlink>
    </w:p>
    <w:p w14:paraId="4AB6F3D2" w14:textId="5C790F17" w:rsidR="00B45FB8" w:rsidRDefault="00B45FB8">
      <w:pPr>
        <w:pStyle w:val="TableofFigures"/>
        <w:tabs>
          <w:tab w:val="right" w:leader="dot" w:pos="9010"/>
        </w:tabs>
        <w:rPr>
          <w:rFonts w:eastAsiaTheme="minorEastAsia"/>
          <w:noProof/>
          <w:lang w:eastAsia="en-GB"/>
        </w:rPr>
      </w:pPr>
      <w:hyperlink r:id="rId51" w:anchor="_Toc57999166" w:history="1">
        <w:r w:rsidRPr="00286561">
          <w:rPr>
            <w:rStyle w:val="Hyperlink"/>
            <w:noProof/>
          </w:rPr>
          <w:t>Figure 3 A finite element model of a wrench and the computed stresses. The mesh is not shown. (Comsol, 2016)</w:t>
        </w:r>
        <w:r>
          <w:rPr>
            <w:noProof/>
            <w:webHidden/>
          </w:rPr>
          <w:tab/>
        </w:r>
        <w:r>
          <w:rPr>
            <w:noProof/>
            <w:webHidden/>
          </w:rPr>
          <w:fldChar w:fldCharType="begin"/>
        </w:r>
        <w:r>
          <w:rPr>
            <w:noProof/>
            <w:webHidden/>
          </w:rPr>
          <w:instrText xml:space="preserve"> PAGEREF _Toc57999166 \h </w:instrText>
        </w:r>
        <w:r>
          <w:rPr>
            <w:noProof/>
            <w:webHidden/>
          </w:rPr>
        </w:r>
        <w:r>
          <w:rPr>
            <w:noProof/>
            <w:webHidden/>
          </w:rPr>
          <w:fldChar w:fldCharType="separate"/>
        </w:r>
        <w:r>
          <w:rPr>
            <w:noProof/>
            <w:webHidden/>
          </w:rPr>
          <w:t>3</w:t>
        </w:r>
        <w:r>
          <w:rPr>
            <w:noProof/>
            <w:webHidden/>
          </w:rPr>
          <w:fldChar w:fldCharType="end"/>
        </w:r>
      </w:hyperlink>
    </w:p>
    <w:p w14:paraId="67B499BA" w14:textId="289140B5" w:rsidR="00B45FB8" w:rsidRDefault="00B45FB8">
      <w:pPr>
        <w:pStyle w:val="TableofFigures"/>
        <w:tabs>
          <w:tab w:val="right" w:leader="dot" w:pos="9010"/>
        </w:tabs>
        <w:rPr>
          <w:rFonts w:eastAsiaTheme="minorEastAsia"/>
          <w:noProof/>
          <w:lang w:eastAsia="en-GB"/>
        </w:rPr>
      </w:pPr>
      <w:hyperlink r:id="rId52" w:anchor="_Toc57999167" w:history="1">
        <w:r w:rsidRPr="00286561">
          <w:rPr>
            <w:rStyle w:val="Hyperlink"/>
            <w:noProof/>
          </w:rPr>
          <w:t>Figure 4 First few iterations of a mesh refinement study of a wrench, starting with a very coarse mesh to a finer mesh. (Comsol, 2016)</w:t>
        </w:r>
        <w:r>
          <w:rPr>
            <w:noProof/>
            <w:webHidden/>
          </w:rPr>
          <w:tab/>
        </w:r>
        <w:r>
          <w:rPr>
            <w:noProof/>
            <w:webHidden/>
          </w:rPr>
          <w:fldChar w:fldCharType="begin"/>
        </w:r>
        <w:r>
          <w:rPr>
            <w:noProof/>
            <w:webHidden/>
          </w:rPr>
          <w:instrText xml:space="preserve"> PAGEREF _Toc57999167 \h </w:instrText>
        </w:r>
        <w:r>
          <w:rPr>
            <w:noProof/>
            <w:webHidden/>
          </w:rPr>
        </w:r>
        <w:r>
          <w:rPr>
            <w:noProof/>
            <w:webHidden/>
          </w:rPr>
          <w:fldChar w:fldCharType="separate"/>
        </w:r>
        <w:r>
          <w:rPr>
            <w:noProof/>
            <w:webHidden/>
          </w:rPr>
          <w:t>3</w:t>
        </w:r>
        <w:r>
          <w:rPr>
            <w:noProof/>
            <w:webHidden/>
          </w:rPr>
          <w:fldChar w:fldCharType="end"/>
        </w:r>
      </w:hyperlink>
    </w:p>
    <w:p w14:paraId="167A57A1" w14:textId="2A700C63" w:rsidR="00B45FB8" w:rsidRDefault="00B45FB8">
      <w:pPr>
        <w:pStyle w:val="TableofFigures"/>
        <w:tabs>
          <w:tab w:val="right" w:leader="dot" w:pos="9010"/>
        </w:tabs>
        <w:rPr>
          <w:rFonts w:eastAsiaTheme="minorEastAsia"/>
          <w:noProof/>
          <w:lang w:eastAsia="en-GB"/>
        </w:rPr>
      </w:pPr>
      <w:hyperlink r:id="rId53" w:anchor="_Toc57999168" w:history="1">
        <w:r w:rsidRPr="00286561">
          <w:rPr>
            <w:rStyle w:val="Hyperlink"/>
            <w:noProof/>
          </w:rPr>
          <w:t>Figure 5 - Example of topology identifying von mises stress and void material. (Abbey, 2018)</w:t>
        </w:r>
        <w:r>
          <w:rPr>
            <w:noProof/>
            <w:webHidden/>
          </w:rPr>
          <w:tab/>
        </w:r>
        <w:r>
          <w:rPr>
            <w:noProof/>
            <w:webHidden/>
          </w:rPr>
          <w:fldChar w:fldCharType="begin"/>
        </w:r>
        <w:r>
          <w:rPr>
            <w:noProof/>
            <w:webHidden/>
          </w:rPr>
          <w:instrText xml:space="preserve"> PAGEREF _Toc57999168 \h </w:instrText>
        </w:r>
        <w:r>
          <w:rPr>
            <w:noProof/>
            <w:webHidden/>
          </w:rPr>
        </w:r>
        <w:r>
          <w:rPr>
            <w:noProof/>
            <w:webHidden/>
          </w:rPr>
          <w:fldChar w:fldCharType="separate"/>
        </w:r>
        <w:r>
          <w:rPr>
            <w:noProof/>
            <w:webHidden/>
          </w:rPr>
          <w:t>5</w:t>
        </w:r>
        <w:r>
          <w:rPr>
            <w:noProof/>
            <w:webHidden/>
          </w:rPr>
          <w:fldChar w:fldCharType="end"/>
        </w:r>
      </w:hyperlink>
    </w:p>
    <w:p w14:paraId="6E8073E8" w14:textId="77687DE2" w:rsidR="00B45FB8" w:rsidRDefault="00B45FB8">
      <w:pPr>
        <w:pStyle w:val="TableofFigures"/>
        <w:tabs>
          <w:tab w:val="right" w:leader="dot" w:pos="9010"/>
        </w:tabs>
        <w:rPr>
          <w:rFonts w:eastAsiaTheme="minorEastAsia"/>
          <w:noProof/>
          <w:lang w:eastAsia="en-GB"/>
        </w:rPr>
      </w:pPr>
      <w:hyperlink r:id="rId54" w:anchor="_Toc57999169" w:history="1">
        <w:r w:rsidRPr="00286561">
          <w:rPr>
            <w:rStyle w:val="Hyperlink"/>
            <w:noProof/>
          </w:rPr>
          <w:t>Figure 6- Graphic shows Topometry optimisation. Most areas are at minimum castable thickness (2.3mm). Material to add strength added where needed, without exceeding Max thickness castable (7mm). (Lake, 2020)</w:t>
        </w:r>
        <w:r>
          <w:rPr>
            <w:noProof/>
            <w:webHidden/>
          </w:rPr>
          <w:tab/>
        </w:r>
        <w:r>
          <w:rPr>
            <w:noProof/>
            <w:webHidden/>
          </w:rPr>
          <w:fldChar w:fldCharType="begin"/>
        </w:r>
        <w:r>
          <w:rPr>
            <w:noProof/>
            <w:webHidden/>
          </w:rPr>
          <w:instrText xml:space="preserve"> PAGEREF _Toc57999169 \h </w:instrText>
        </w:r>
        <w:r>
          <w:rPr>
            <w:noProof/>
            <w:webHidden/>
          </w:rPr>
        </w:r>
        <w:r>
          <w:rPr>
            <w:noProof/>
            <w:webHidden/>
          </w:rPr>
          <w:fldChar w:fldCharType="separate"/>
        </w:r>
        <w:r>
          <w:rPr>
            <w:noProof/>
            <w:webHidden/>
          </w:rPr>
          <w:t>6</w:t>
        </w:r>
        <w:r>
          <w:rPr>
            <w:noProof/>
            <w:webHidden/>
          </w:rPr>
          <w:fldChar w:fldCharType="end"/>
        </w:r>
      </w:hyperlink>
    </w:p>
    <w:p w14:paraId="50EB82DE" w14:textId="715942B0" w:rsidR="00B45FB8" w:rsidRDefault="00B45FB8">
      <w:pPr>
        <w:pStyle w:val="TableofFigures"/>
        <w:tabs>
          <w:tab w:val="right" w:leader="dot" w:pos="9010"/>
        </w:tabs>
        <w:rPr>
          <w:rFonts w:eastAsiaTheme="minorEastAsia"/>
          <w:noProof/>
          <w:lang w:eastAsia="en-GB"/>
        </w:rPr>
      </w:pPr>
      <w:hyperlink w:anchor="_Toc57999170" w:history="1">
        <w:r w:rsidRPr="00286561">
          <w:rPr>
            <w:rStyle w:val="Hyperlink"/>
            <w:noProof/>
          </w:rPr>
          <w:t>Figure 7- Load cases and degrees of freedom. Each edge is defined in 6 degrees of freedom, with a force of 200N applied.</w:t>
        </w:r>
        <w:r>
          <w:rPr>
            <w:noProof/>
            <w:webHidden/>
          </w:rPr>
          <w:tab/>
        </w:r>
        <w:r>
          <w:rPr>
            <w:noProof/>
            <w:webHidden/>
          </w:rPr>
          <w:fldChar w:fldCharType="begin"/>
        </w:r>
        <w:r>
          <w:rPr>
            <w:noProof/>
            <w:webHidden/>
          </w:rPr>
          <w:instrText xml:space="preserve"> PAGEREF _Toc57999170 \h </w:instrText>
        </w:r>
        <w:r>
          <w:rPr>
            <w:noProof/>
            <w:webHidden/>
          </w:rPr>
        </w:r>
        <w:r>
          <w:rPr>
            <w:noProof/>
            <w:webHidden/>
          </w:rPr>
          <w:fldChar w:fldCharType="separate"/>
        </w:r>
        <w:r>
          <w:rPr>
            <w:noProof/>
            <w:webHidden/>
          </w:rPr>
          <w:t>6</w:t>
        </w:r>
        <w:r>
          <w:rPr>
            <w:noProof/>
            <w:webHidden/>
          </w:rPr>
          <w:fldChar w:fldCharType="end"/>
        </w:r>
      </w:hyperlink>
    </w:p>
    <w:p w14:paraId="76085497" w14:textId="2F5BC31F" w:rsidR="00B45FB8" w:rsidRDefault="00B45FB8">
      <w:pPr>
        <w:pStyle w:val="TableofFigures"/>
        <w:tabs>
          <w:tab w:val="right" w:leader="dot" w:pos="9010"/>
        </w:tabs>
        <w:rPr>
          <w:rFonts w:eastAsiaTheme="minorEastAsia"/>
          <w:noProof/>
          <w:lang w:eastAsia="en-GB"/>
        </w:rPr>
      </w:pPr>
      <w:hyperlink w:anchor="_Toc57999171" w:history="1">
        <w:r w:rsidRPr="00286561">
          <w:rPr>
            <w:rStyle w:val="Hyperlink"/>
            <w:noProof/>
          </w:rPr>
          <w:t>Figure 8- Running single analysis and then import post</w:t>
        </w:r>
        <w:r>
          <w:rPr>
            <w:noProof/>
            <w:webHidden/>
          </w:rPr>
          <w:tab/>
        </w:r>
        <w:r>
          <w:rPr>
            <w:noProof/>
            <w:webHidden/>
          </w:rPr>
          <w:fldChar w:fldCharType="begin"/>
        </w:r>
        <w:r>
          <w:rPr>
            <w:noProof/>
            <w:webHidden/>
          </w:rPr>
          <w:instrText xml:space="preserve"> PAGEREF _Toc57999171 \h </w:instrText>
        </w:r>
        <w:r>
          <w:rPr>
            <w:noProof/>
            <w:webHidden/>
          </w:rPr>
        </w:r>
        <w:r>
          <w:rPr>
            <w:noProof/>
            <w:webHidden/>
          </w:rPr>
          <w:fldChar w:fldCharType="separate"/>
        </w:r>
        <w:r>
          <w:rPr>
            <w:noProof/>
            <w:webHidden/>
          </w:rPr>
          <w:t>7</w:t>
        </w:r>
        <w:r>
          <w:rPr>
            <w:noProof/>
            <w:webHidden/>
          </w:rPr>
          <w:fldChar w:fldCharType="end"/>
        </w:r>
      </w:hyperlink>
    </w:p>
    <w:p w14:paraId="38A20BCF" w14:textId="40844CC7" w:rsidR="00B45FB8" w:rsidRDefault="00B45FB8">
      <w:pPr>
        <w:pStyle w:val="TableofFigures"/>
        <w:tabs>
          <w:tab w:val="right" w:leader="dot" w:pos="9010"/>
        </w:tabs>
        <w:rPr>
          <w:rFonts w:eastAsiaTheme="minorEastAsia"/>
          <w:noProof/>
          <w:lang w:eastAsia="en-GB"/>
        </w:rPr>
      </w:pPr>
      <w:hyperlink w:anchor="_Toc57999172" w:history="1">
        <w:r w:rsidRPr="00286561">
          <w:rPr>
            <w:rStyle w:val="Hyperlink"/>
            <w:noProof/>
          </w:rPr>
          <w:t>Figure 9- Displacement shown from post in deform/colour mesh.</w:t>
        </w:r>
        <w:r>
          <w:rPr>
            <w:noProof/>
            <w:webHidden/>
          </w:rPr>
          <w:tab/>
        </w:r>
        <w:r>
          <w:rPr>
            <w:noProof/>
            <w:webHidden/>
          </w:rPr>
          <w:fldChar w:fldCharType="begin"/>
        </w:r>
        <w:r>
          <w:rPr>
            <w:noProof/>
            <w:webHidden/>
          </w:rPr>
          <w:instrText xml:space="preserve"> PAGEREF _Toc57999172 \h </w:instrText>
        </w:r>
        <w:r>
          <w:rPr>
            <w:noProof/>
            <w:webHidden/>
          </w:rPr>
        </w:r>
        <w:r>
          <w:rPr>
            <w:noProof/>
            <w:webHidden/>
          </w:rPr>
          <w:fldChar w:fldCharType="separate"/>
        </w:r>
        <w:r>
          <w:rPr>
            <w:noProof/>
            <w:webHidden/>
          </w:rPr>
          <w:t>7</w:t>
        </w:r>
        <w:r>
          <w:rPr>
            <w:noProof/>
            <w:webHidden/>
          </w:rPr>
          <w:fldChar w:fldCharType="end"/>
        </w:r>
      </w:hyperlink>
    </w:p>
    <w:p w14:paraId="3BABCDDB" w14:textId="0FD01DAE" w:rsidR="00B45FB8" w:rsidRDefault="00B45FB8">
      <w:pPr>
        <w:pStyle w:val="TableofFigures"/>
        <w:tabs>
          <w:tab w:val="right" w:leader="dot" w:pos="9010"/>
        </w:tabs>
        <w:rPr>
          <w:rFonts w:eastAsiaTheme="minorEastAsia"/>
          <w:noProof/>
          <w:lang w:eastAsia="en-GB"/>
        </w:rPr>
      </w:pPr>
      <w:hyperlink w:anchor="_Toc57999173" w:history="1">
        <w:r w:rsidRPr="00286561">
          <w:rPr>
            <w:rStyle w:val="Hyperlink"/>
            <w:noProof/>
          </w:rPr>
          <w:t>Figure 10- Analysis of elements.</w:t>
        </w:r>
        <w:r>
          <w:rPr>
            <w:noProof/>
            <w:webHidden/>
          </w:rPr>
          <w:tab/>
        </w:r>
        <w:r>
          <w:rPr>
            <w:noProof/>
            <w:webHidden/>
          </w:rPr>
          <w:fldChar w:fldCharType="begin"/>
        </w:r>
        <w:r>
          <w:rPr>
            <w:noProof/>
            <w:webHidden/>
          </w:rPr>
          <w:instrText xml:space="preserve"> PAGEREF _Toc57999173 \h </w:instrText>
        </w:r>
        <w:r>
          <w:rPr>
            <w:noProof/>
            <w:webHidden/>
          </w:rPr>
        </w:r>
        <w:r>
          <w:rPr>
            <w:noProof/>
            <w:webHidden/>
          </w:rPr>
          <w:fldChar w:fldCharType="separate"/>
        </w:r>
        <w:r>
          <w:rPr>
            <w:noProof/>
            <w:webHidden/>
          </w:rPr>
          <w:t>8</w:t>
        </w:r>
        <w:r>
          <w:rPr>
            <w:noProof/>
            <w:webHidden/>
          </w:rPr>
          <w:fldChar w:fldCharType="end"/>
        </w:r>
      </w:hyperlink>
    </w:p>
    <w:p w14:paraId="4905133D" w14:textId="4EB7F097" w:rsidR="00B45FB8" w:rsidRDefault="00B45FB8">
      <w:pPr>
        <w:pStyle w:val="TableofFigures"/>
        <w:tabs>
          <w:tab w:val="right" w:leader="dot" w:pos="9010"/>
        </w:tabs>
        <w:rPr>
          <w:rFonts w:eastAsiaTheme="minorEastAsia"/>
          <w:noProof/>
          <w:lang w:eastAsia="en-GB"/>
        </w:rPr>
      </w:pPr>
      <w:hyperlink w:anchor="_Toc57999174" w:history="1">
        <w:r w:rsidRPr="00286561">
          <w:rPr>
            <w:rStyle w:val="Hyperlink"/>
            <w:noProof/>
          </w:rPr>
          <w:t>Figure 11- The initial thickness is 0.5mm.</w:t>
        </w:r>
        <w:r>
          <w:rPr>
            <w:noProof/>
            <w:webHidden/>
          </w:rPr>
          <w:tab/>
        </w:r>
        <w:r>
          <w:rPr>
            <w:noProof/>
            <w:webHidden/>
          </w:rPr>
          <w:fldChar w:fldCharType="begin"/>
        </w:r>
        <w:r>
          <w:rPr>
            <w:noProof/>
            <w:webHidden/>
          </w:rPr>
          <w:instrText xml:space="preserve"> PAGEREF _Toc57999174 \h </w:instrText>
        </w:r>
        <w:r>
          <w:rPr>
            <w:noProof/>
            <w:webHidden/>
          </w:rPr>
        </w:r>
        <w:r>
          <w:rPr>
            <w:noProof/>
            <w:webHidden/>
          </w:rPr>
          <w:fldChar w:fldCharType="separate"/>
        </w:r>
        <w:r>
          <w:rPr>
            <w:noProof/>
            <w:webHidden/>
          </w:rPr>
          <w:t>8</w:t>
        </w:r>
        <w:r>
          <w:rPr>
            <w:noProof/>
            <w:webHidden/>
          </w:rPr>
          <w:fldChar w:fldCharType="end"/>
        </w:r>
      </w:hyperlink>
    </w:p>
    <w:p w14:paraId="62BFEC57" w14:textId="18308F5C" w:rsidR="00B45FB8" w:rsidRDefault="00B45FB8">
      <w:pPr>
        <w:pStyle w:val="TableofFigures"/>
        <w:tabs>
          <w:tab w:val="right" w:leader="dot" w:pos="9010"/>
        </w:tabs>
        <w:rPr>
          <w:rFonts w:eastAsiaTheme="minorEastAsia"/>
          <w:noProof/>
          <w:lang w:eastAsia="en-GB"/>
        </w:rPr>
      </w:pPr>
      <w:hyperlink w:anchor="_Toc57999175" w:history="1">
        <w:r w:rsidRPr="00286561">
          <w:rPr>
            <w:rStyle w:val="Hyperlink"/>
            <w:noProof/>
          </w:rPr>
          <w:t>Figure 12- Created new material that is Orthotropic (MAT8) and called it Unidirectional.</w:t>
        </w:r>
        <w:r>
          <w:rPr>
            <w:noProof/>
            <w:webHidden/>
          </w:rPr>
          <w:tab/>
        </w:r>
        <w:r>
          <w:rPr>
            <w:noProof/>
            <w:webHidden/>
          </w:rPr>
          <w:fldChar w:fldCharType="begin"/>
        </w:r>
        <w:r>
          <w:rPr>
            <w:noProof/>
            <w:webHidden/>
          </w:rPr>
          <w:instrText xml:space="preserve"> PAGEREF _Toc57999175 \h </w:instrText>
        </w:r>
        <w:r>
          <w:rPr>
            <w:noProof/>
            <w:webHidden/>
          </w:rPr>
        </w:r>
        <w:r>
          <w:rPr>
            <w:noProof/>
            <w:webHidden/>
          </w:rPr>
          <w:fldChar w:fldCharType="separate"/>
        </w:r>
        <w:r>
          <w:rPr>
            <w:noProof/>
            <w:webHidden/>
          </w:rPr>
          <w:t>8</w:t>
        </w:r>
        <w:r>
          <w:rPr>
            <w:noProof/>
            <w:webHidden/>
          </w:rPr>
          <w:fldChar w:fldCharType="end"/>
        </w:r>
      </w:hyperlink>
    </w:p>
    <w:p w14:paraId="77DAB5FF" w14:textId="11FD4980" w:rsidR="00B45FB8" w:rsidRDefault="00B45FB8">
      <w:pPr>
        <w:pStyle w:val="TableofFigures"/>
        <w:tabs>
          <w:tab w:val="right" w:leader="dot" w:pos="9010"/>
        </w:tabs>
        <w:rPr>
          <w:rFonts w:eastAsiaTheme="minorEastAsia"/>
          <w:noProof/>
          <w:lang w:eastAsia="en-GB"/>
        </w:rPr>
      </w:pPr>
      <w:hyperlink w:anchor="_Toc57999176" w:history="1">
        <w:r w:rsidRPr="00286561">
          <w:rPr>
            <w:rStyle w:val="Hyperlink"/>
            <w:noProof/>
          </w:rPr>
          <w:t>Figure 13 - Input material properties of CFRP (Carbon fibre reinforced plastic)</w:t>
        </w:r>
        <w:r>
          <w:rPr>
            <w:noProof/>
            <w:webHidden/>
          </w:rPr>
          <w:tab/>
        </w:r>
        <w:r>
          <w:rPr>
            <w:noProof/>
            <w:webHidden/>
          </w:rPr>
          <w:fldChar w:fldCharType="begin"/>
        </w:r>
        <w:r>
          <w:rPr>
            <w:noProof/>
            <w:webHidden/>
          </w:rPr>
          <w:instrText xml:space="preserve"> PAGEREF _Toc57999176 \h </w:instrText>
        </w:r>
        <w:r>
          <w:rPr>
            <w:noProof/>
            <w:webHidden/>
          </w:rPr>
        </w:r>
        <w:r>
          <w:rPr>
            <w:noProof/>
            <w:webHidden/>
          </w:rPr>
          <w:fldChar w:fldCharType="separate"/>
        </w:r>
        <w:r>
          <w:rPr>
            <w:noProof/>
            <w:webHidden/>
          </w:rPr>
          <w:t>9</w:t>
        </w:r>
        <w:r>
          <w:rPr>
            <w:noProof/>
            <w:webHidden/>
          </w:rPr>
          <w:fldChar w:fldCharType="end"/>
        </w:r>
      </w:hyperlink>
    </w:p>
    <w:p w14:paraId="1C84E329" w14:textId="667A232C" w:rsidR="00B45FB8" w:rsidRDefault="00B45FB8">
      <w:pPr>
        <w:pStyle w:val="TableofFigures"/>
        <w:tabs>
          <w:tab w:val="right" w:leader="dot" w:pos="9010"/>
        </w:tabs>
        <w:rPr>
          <w:rFonts w:eastAsiaTheme="minorEastAsia"/>
          <w:noProof/>
          <w:lang w:eastAsia="en-GB"/>
        </w:rPr>
      </w:pPr>
      <w:hyperlink w:anchor="_Toc57999177" w:history="1">
        <w:r w:rsidRPr="00286561">
          <w:rPr>
            <w:rStyle w:val="Hyperlink"/>
            <w:noProof/>
          </w:rPr>
          <w:t>Figure 14 - Element analysis- Generated theta vectors to identify fibre direction.</w:t>
        </w:r>
        <w:r>
          <w:rPr>
            <w:noProof/>
            <w:webHidden/>
          </w:rPr>
          <w:tab/>
        </w:r>
        <w:r>
          <w:rPr>
            <w:noProof/>
            <w:webHidden/>
          </w:rPr>
          <w:fldChar w:fldCharType="begin"/>
        </w:r>
        <w:r>
          <w:rPr>
            <w:noProof/>
            <w:webHidden/>
          </w:rPr>
          <w:instrText xml:space="preserve"> PAGEREF _Toc57999177 \h </w:instrText>
        </w:r>
        <w:r>
          <w:rPr>
            <w:noProof/>
            <w:webHidden/>
          </w:rPr>
        </w:r>
        <w:r>
          <w:rPr>
            <w:noProof/>
            <w:webHidden/>
          </w:rPr>
          <w:fldChar w:fldCharType="separate"/>
        </w:r>
        <w:r>
          <w:rPr>
            <w:noProof/>
            <w:webHidden/>
          </w:rPr>
          <w:t>9</w:t>
        </w:r>
        <w:r>
          <w:rPr>
            <w:noProof/>
            <w:webHidden/>
          </w:rPr>
          <w:fldChar w:fldCharType="end"/>
        </w:r>
      </w:hyperlink>
    </w:p>
    <w:p w14:paraId="310B688C" w14:textId="17919513" w:rsidR="00B45FB8" w:rsidRDefault="00B45FB8">
      <w:pPr>
        <w:pStyle w:val="TableofFigures"/>
        <w:tabs>
          <w:tab w:val="right" w:leader="dot" w:pos="9010"/>
        </w:tabs>
        <w:rPr>
          <w:rFonts w:eastAsiaTheme="minorEastAsia"/>
          <w:noProof/>
          <w:lang w:eastAsia="en-GB"/>
        </w:rPr>
      </w:pPr>
      <w:hyperlink w:anchor="_Toc57999178" w:history="1">
        <w:r w:rsidRPr="00286561">
          <w:rPr>
            <w:rStyle w:val="Hyperlink"/>
            <w:noProof/>
          </w:rPr>
          <w:t>Figure 15- New group property, PCOMP</w:t>
        </w:r>
        <w:r>
          <w:rPr>
            <w:noProof/>
            <w:webHidden/>
          </w:rPr>
          <w:tab/>
        </w:r>
        <w:r>
          <w:rPr>
            <w:noProof/>
            <w:webHidden/>
          </w:rPr>
          <w:fldChar w:fldCharType="begin"/>
        </w:r>
        <w:r>
          <w:rPr>
            <w:noProof/>
            <w:webHidden/>
          </w:rPr>
          <w:instrText xml:space="preserve"> PAGEREF _Toc57999178 \h </w:instrText>
        </w:r>
        <w:r>
          <w:rPr>
            <w:noProof/>
            <w:webHidden/>
          </w:rPr>
        </w:r>
        <w:r>
          <w:rPr>
            <w:noProof/>
            <w:webHidden/>
          </w:rPr>
          <w:fldChar w:fldCharType="separate"/>
        </w:r>
        <w:r>
          <w:rPr>
            <w:noProof/>
            <w:webHidden/>
          </w:rPr>
          <w:t>10</w:t>
        </w:r>
        <w:r>
          <w:rPr>
            <w:noProof/>
            <w:webHidden/>
          </w:rPr>
          <w:fldChar w:fldCharType="end"/>
        </w:r>
      </w:hyperlink>
    </w:p>
    <w:p w14:paraId="1DB695BC" w14:textId="27FFA114" w:rsidR="00B45FB8" w:rsidRDefault="00B45FB8">
      <w:pPr>
        <w:pStyle w:val="TableofFigures"/>
        <w:tabs>
          <w:tab w:val="right" w:leader="dot" w:pos="9010"/>
        </w:tabs>
        <w:rPr>
          <w:rFonts w:eastAsiaTheme="minorEastAsia"/>
          <w:noProof/>
          <w:lang w:eastAsia="en-GB"/>
        </w:rPr>
      </w:pPr>
      <w:hyperlink w:anchor="_Toc57999179" w:history="1">
        <w:r w:rsidRPr="00286561">
          <w:rPr>
            <w:rStyle w:val="Hyperlink"/>
            <w:noProof/>
          </w:rPr>
          <w:t>Figure 16- Input 5 layers, that are 0.5mm thick (Each ply is 0.1 mm and there’s 5 plie per layer.) Each layer is orientated at angles -90</w:t>
        </w:r>
        <w:r w:rsidRPr="00286561">
          <w:rPr>
            <w:rStyle w:val="Hyperlink"/>
            <w:noProof/>
          </w:rPr>
          <w:sym w:font="Symbol" w:char="F0B0"/>
        </w:r>
        <w:r w:rsidRPr="00286561">
          <w:rPr>
            <w:rStyle w:val="Hyperlink"/>
            <w:noProof/>
          </w:rPr>
          <w:t>,-45</w:t>
        </w:r>
        <w:r w:rsidRPr="00286561">
          <w:rPr>
            <w:rStyle w:val="Hyperlink"/>
            <w:noProof/>
          </w:rPr>
          <w:sym w:font="Symbol" w:char="F0B0"/>
        </w:r>
        <w:r w:rsidRPr="00286561">
          <w:rPr>
            <w:rStyle w:val="Hyperlink"/>
            <w:noProof/>
          </w:rPr>
          <w:t>, 0</w:t>
        </w:r>
        <w:r w:rsidRPr="00286561">
          <w:rPr>
            <w:rStyle w:val="Hyperlink"/>
            <w:noProof/>
          </w:rPr>
          <w:sym w:font="Symbol" w:char="F0B0"/>
        </w:r>
        <w:r w:rsidRPr="00286561">
          <w:rPr>
            <w:rStyle w:val="Hyperlink"/>
            <w:noProof/>
          </w:rPr>
          <w:t>, 45</w:t>
        </w:r>
        <w:r w:rsidRPr="00286561">
          <w:rPr>
            <w:rStyle w:val="Hyperlink"/>
            <w:noProof/>
          </w:rPr>
          <w:sym w:font="Symbol" w:char="F0B0"/>
        </w:r>
        <w:r w:rsidRPr="00286561">
          <w:rPr>
            <w:rStyle w:val="Hyperlink"/>
            <w:noProof/>
          </w:rPr>
          <w:t xml:space="preserve"> and 90</w:t>
        </w:r>
        <w:r w:rsidRPr="00286561">
          <w:rPr>
            <w:rStyle w:val="Hyperlink"/>
            <w:noProof/>
          </w:rPr>
          <w:sym w:font="Symbol" w:char="F0B0"/>
        </w:r>
        <w:r>
          <w:rPr>
            <w:noProof/>
            <w:webHidden/>
          </w:rPr>
          <w:tab/>
        </w:r>
        <w:r>
          <w:rPr>
            <w:noProof/>
            <w:webHidden/>
          </w:rPr>
          <w:fldChar w:fldCharType="begin"/>
        </w:r>
        <w:r>
          <w:rPr>
            <w:noProof/>
            <w:webHidden/>
          </w:rPr>
          <w:instrText xml:space="preserve"> PAGEREF _Toc57999179 \h </w:instrText>
        </w:r>
        <w:r>
          <w:rPr>
            <w:noProof/>
            <w:webHidden/>
          </w:rPr>
        </w:r>
        <w:r>
          <w:rPr>
            <w:noProof/>
            <w:webHidden/>
          </w:rPr>
          <w:fldChar w:fldCharType="separate"/>
        </w:r>
        <w:r>
          <w:rPr>
            <w:noProof/>
            <w:webHidden/>
          </w:rPr>
          <w:t>10</w:t>
        </w:r>
        <w:r>
          <w:rPr>
            <w:noProof/>
            <w:webHidden/>
          </w:rPr>
          <w:fldChar w:fldCharType="end"/>
        </w:r>
      </w:hyperlink>
    </w:p>
    <w:p w14:paraId="009AFCBB" w14:textId="25C51DC3" w:rsidR="00B45FB8" w:rsidRDefault="00B45FB8">
      <w:pPr>
        <w:pStyle w:val="TableofFigures"/>
        <w:tabs>
          <w:tab w:val="right" w:leader="dot" w:pos="9010"/>
        </w:tabs>
        <w:rPr>
          <w:rFonts w:eastAsiaTheme="minorEastAsia"/>
          <w:noProof/>
          <w:lang w:eastAsia="en-GB"/>
        </w:rPr>
      </w:pPr>
      <w:hyperlink w:anchor="_Toc57999180" w:history="1">
        <w:r w:rsidRPr="00286561">
          <w:rPr>
            <w:rStyle w:val="Hyperlink"/>
            <w:noProof/>
          </w:rPr>
          <w:t>Figure 17- Add element mesh to new material composite.</w:t>
        </w:r>
        <w:r>
          <w:rPr>
            <w:noProof/>
            <w:webHidden/>
          </w:rPr>
          <w:tab/>
        </w:r>
        <w:r>
          <w:rPr>
            <w:noProof/>
            <w:webHidden/>
          </w:rPr>
          <w:fldChar w:fldCharType="begin"/>
        </w:r>
        <w:r>
          <w:rPr>
            <w:noProof/>
            <w:webHidden/>
          </w:rPr>
          <w:instrText xml:space="preserve"> PAGEREF _Toc57999180 \h </w:instrText>
        </w:r>
        <w:r>
          <w:rPr>
            <w:noProof/>
            <w:webHidden/>
          </w:rPr>
        </w:r>
        <w:r>
          <w:rPr>
            <w:noProof/>
            <w:webHidden/>
          </w:rPr>
          <w:fldChar w:fldCharType="separate"/>
        </w:r>
        <w:r>
          <w:rPr>
            <w:noProof/>
            <w:webHidden/>
          </w:rPr>
          <w:t>11</w:t>
        </w:r>
        <w:r>
          <w:rPr>
            <w:noProof/>
            <w:webHidden/>
          </w:rPr>
          <w:fldChar w:fldCharType="end"/>
        </w:r>
      </w:hyperlink>
    </w:p>
    <w:p w14:paraId="54DE4496" w14:textId="3FEA652C" w:rsidR="00B45FB8" w:rsidRDefault="00B45FB8">
      <w:pPr>
        <w:pStyle w:val="TableofFigures"/>
        <w:tabs>
          <w:tab w:val="right" w:leader="dot" w:pos="9010"/>
        </w:tabs>
        <w:rPr>
          <w:rFonts w:eastAsiaTheme="minorEastAsia"/>
          <w:noProof/>
          <w:lang w:eastAsia="en-GB"/>
        </w:rPr>
      </w:pPr>
      <w:hyperlink w:anchor="_Toc57999181" w:history="1">
        <w:r w:rsidRPr="00286561">
          <w:rPr>
            <w:rStyle w:val="Hyperlink"/>
            <w:noProof/>
          </w:rPr>
          <w:t>Figure 18- Single analysis and import post.</w:t>
        </w:r>
        <w:r>
          <w:rPr>
            <w:noProof/>
            <w:webHidden/>
          </w:rPr>
          <w:tab/>
        </w:r>
        <w:r>
          <w:rPr>
            <w:noProof/>
            <w:webHidden/>
          </w:rPr>
          <w:fldChar w:fldCharType="begin"/>
        </w:r>
        <w:r>
          <w:rPr>
            <w:noProof/>
            <w:webHidden/>
          </w:rPr>
          <w:instrText xml:space="preserve"> PAGEREF _Toc57999181 \h </w:instrText>
        </w:r>
        <w:r>
          <w:rPr>
            <w:noProof/>
            <w:webHidden/>
          </w:rPr>
        </w:r>
        <w:r>
          <w:rPr>
            <w:noProof/>
            <w:webHidden/>
          </w:rPr>
          <w:fldChar w:fldCharType="separate"/>
        </w:r>
        <w:r>
          <w:rPr>
            <w:noProof/>
            <w:webHidden/>
          </w:rPr>
          <w:t>11</w:t>
        </w:r>
        <w:r>
          <w:rPr>
            <w:noProof/>
            <w:webHidden/>
          </w:rPr>
          <w:fldChar w:fldCharType="end"/>
        </w:r>
      </w:hyperlink>
    </w:p>
    <w:p w14:paraId="6DFA003D" w14:textId="0BF165A2" w:rsidR="00B45FB8" w:rsidRDefault="00B45FB8">
      <w:pPr>
        <w:pStyle w:val="TableofFigures"/>
        <w:tabs>
          <w:tab w:val="right" w:leader="dot" w:pos="9010"/>
        </w:tabs>
        <w:rPr>
          <w:rFonts w:eastAsiaTheme="minorEastAsia"/>
          <w:noProof/>
          <w:lang w:eastAsia="en-GB"/>
        </w:rPr>
      </w:pPr>
      <w:hyperlink w:anchor="_Toc57999182" w:history="1">
        <w:r w:rsidRPr="00286561">
          <w:rPr>
            <w:rStyle w:val="Hyperlink"/>
            <w:noProof/>
          </w:rPr>
          <w:t>Figure 19- Analysis shows new data using new composite.</w:t>
        </w:r>
        <w:r>
          <w:rPr>
            <w:noProof/>
            <w:webHidden/>
          </w:rPr>
          <w:tab/>
        </w:r>
        <w:r>
          <w:rPr>
            <w:noProof/>
            <w:webHidden/>
          </w:rPr>
          <w:fldChar w:fldCharType="begin"/>
        </w:r>
        <w:r>
          <w:rPr>
            <w:noProof/>
            <w:webHidden/>
          </w:rPr>
          <w:instrText xml:space="preserve"> PAGEREF _Toc57999182 \h </w:instrText>
        </w:r>
        <w:r>
          <w:rPr>
            <w:noProof/>
            <w:webHidden/>
          </w:rPr>
        </w:r>
        <w:r>
          <w:rPr>
            <w:noProof/>
            <w:webHidden/>
          </w:rPr>
          <w:fldChar w:fldCharType="separate"/>
        </w:r>
        <w:r>
          <w:rPr>
            <w:noProof/>
            <w:webHidden/>
          </w:rPr>
          <w:t>12</w:t>
        </w:r>
        <w:r>
          <w:rPr>
            <w:noProof/>
            <w:webHidden/>
          </w:rPr>
          <w:fldChar w:fldCharType="end"/>
        </w:r>
      </w:hyperlink>
    </w:p>
    <w:p w14:paraId="2AE80FFC" w14:textId="2F4B4C08" w:rsidR="00B45FB8" w:rsidRDefault="00B45FB8">
      <w:pPr>
        <w:pStyle w:val="TableofFigures"/>
        <w:tabs>
          <w:tab w:val="right" w:leader="dot" w:pos="9010"/>
        </w:tabs>
        <w:rPr>
          <w:rFonts w:eastAsiaTheme="minorEastAsia"/>
          <w:noProof/>
          <w:lang w:eastAsia="en-GB"/>
        </w:rPr>
      </w:pPr>
      <w:hyperlink w:anchor="_Toc57999183" w:history="1">
        <w:r w:rsidRPr="00286561">
          <w:rPr>
            <w:rStyle w:val="Hyperlink"/>
            <w:noProof/>
          </w:rPr>
          <w:t>Figure 20 - Analysis showing same mass</w:t>
        </w:r>
        <w:r>
          <w:rPr>
            <w:noProof/>
            <w:webHidden/>
          </w:rPr>
          <w:tab/>
        </w:r>
        <w:r>
          <w:rPr>
            <w:noProof/>
            <w:webHidden/>
          </w:rPr>
          <w:fldChar w:fldCharType="begin"/>
        </w:r>
        <w:r>
          <w:rPr>
            <w:noProof/>
            <w:webHidden/>
          </w:rPr>
          <w:instrText xml:space="preserve"> PAGEREF _Toc57999183 \h </w:instrText>
        </w:r>
        <w:r>
          <w:rPr>
            <w:noProof/>
            <w:webHidden/>
          </w:rPr>
        </w:r>
        <w:r>
          <w:rPr>
            <w:noProof/>
            <w:webHidden/>
          </w:rPr>
          <w:fldChar w:fldCharType="separate"/>
        </w:r>
        <w:r>
          <w:rPr>
            <w:noProof/>
            <w:webHidden/>
          </w:rPr>
          <w:t>12</w:t>
        </w:r>
        <w:r>
          <w:rPr>
            <w:noProof/>
            <w:webHidden/>
          </w:rPr>
          <w:fldChar w:fldCharType="end"/>
        </w:r>
      </w:hyperlink>
    </w:p>
    <w:p w14:paraId="23B9F8B6" w14:textId="660C3167" w:rsidR="00B45FB8" w:rsidRDefault="00B45FB8">
      <w:pPr>
        <w:pStyle w:val="TableofFigures"/>
        <w:tabs>
          <w:tab w:val="right" w:leader="dot" w:pos="9010"/>
        </w:tabs>
        <w:rPr>
          <w:rFonts w:eastAsiaTheme="minorEastAsia"/>
          <w:noProof/>
          <w:lang w:eastAsia="en-GB"/>
        </w:rPr>
      </w:pPr>
      <w:hyperlink w:anchor="_Toc57999184" w:history="1">
        <w:r w:rsidRPr="00286561">
          <w:rPr>
            <w:rStyle w:val="Hyperlink"/>
            <w:noProof/>
          </w:rPr>
          <w:t>Figure 21- Set objective: Minimise mass</w:t>
        </w:r>
        <w:r>
          <w:rPr>
            <w:noProof/>
            <w:webHidden/>
          </w:rPr>
          <w:tab/>
        </w:r>
        <w:r>
          <w:rPr>
            <w:noProof/>
            <w:webHidden/>
          </w:rPr>
          <w:fldChar w:fldCharType="begin"/>
        </w:r>
        <w:r>
          <w:rPr>
            <w:noProof/>
            <w:webHidden/>
          </w:rPr>
          <w:instrText xml:space="preserve"> PAGEREF _Toc57999184 \h </w:instrText>
        </w:r>
        <w:r>
          <w:rPr>
            <w:noProof/>
            <w:webHidden/>
          </w:rPr>
        </w:r>
        <w:r>
          <w:rPr>
            <w:noProof/>
            <w:webHidden/>
          </w:rPr>
          <w:fldChar w:fldCharType="separate"/>
        </w:r>
        <w:r>
          <w:rPr>
            <w:noProof/>
            <w:webHidden/>
          </w:rPr>
          <w:t>13</w:t>
        </w:r>
        <w:r>
          <w:rPr>
            <w:noProof/>
            <w:webHidden/>
          </w:rPr>
          <w:fldChar w:fldCharType="end"/>
        </w:r>
      </w:hyperlink>
    </w:p>
    <w:p w14:paraId="30872081" w14:textId="29088FFB" w:rsidR="00B45FB8" w:rsidRDefault="00B45FB8">
      <w:pPr>
        <w:pStyle w:val="TableofFigures"/>
        <w:tabs>
          <w:tab w:val="right" w:leader="dot" w:pos="9010"/>
        </w:tabs>
        <w:rPr>
          <w:rFonts w:eastAsiaTheme="minorEastAsia"/>
          <w:noProof/>
          <w:lang w:eastAsia="en-GB"/>
        </w:rPr>
      </w:pPr>
      <w:hyperlink w:anchor="_Toc57999185" w:history="1">
        <w:r w:rsidRPr="00286561">
          <w:rPr>
            <w:rStyle w:val="Hyperlink"/>
            <w:noProof/>
          </w:rPr>
          <w:t>Figure 22- Apply constraints</w:t>
        </w:r>
        <w:r>
          <w:rPr>
            <w:noProof/>
            <w:webHidden/>
          </w:rPr>
          <w:tab/>
        </w:r>
        <w:r>
          <w:rPr>
            <w:noProof/>
            <w:webHidden/>
          </w:rPr>
          <w:fldChar w:fldCharType="begin"/>
        </w:r>
        <w:r>
          <w:rPr>
            <w:noProof/>
            <w:webHidden/>
          </w:rPr>
          <w:instrText xml:space="preserve"> PAGEREF _Toc57999185 \h </w:instrText>
        </w:r>
        <w:r>
          <w:rPr>
            <w:noProof/>
            <w:webHidden/>
          </w:rPr>
        </w:r>
        <w:r>
          <w:rPr>
            <w:noProof/>
            <w:webHidden/>
          </w:rPr>
          <w:fldChar w:fldCharType="separate"/>
        </w:r>
        <w:r>
          <w:rPr>
            <w:noProof/>
            <w:webHidden/>
          </w:rPr>
          <w:t>13</w:t>
        </w:r>
        <w:r>
          <w:rPr>
            <w:noProof/>
            <w:webHidden/>
          </w:rPr>
          <w:fldChar w:fldCharType="end"/>
        </w:r>
      </w:hyperlink>
    </w:p>
    <w:p w14:paraId="4AF6CC28" w14:textId="4A807BB3" w:rsidR="00B45FB8" w:rsidRDefault="00B45FB8">
      <w:pPr>
        <w:pStyle w:val="TableofFigures"/>
        <w:tabs>
          <w:tab w:val="right" w:leader="dot" w:pos="9010"/>
        </w:tabs>
        <w:rPr>
          <w:rFonts w:eastAsiaTheme="minorEastAsia"/>
          <w:noProof/>
          <w:lang w:eastAsia="en-GB"/>
        </w:rPr>
      </w:pPr>
      <w:hyperlink w:anchor="_Toc57999186" w:history="1">
        <w:r w:rsidRPr="00286561">
          <w:rPr>
            <w:rStyle w:val="Hyperlink"/>
            <w:noProof/>
          </w:rPr>
          <w:t>Figure 23- Set design variables (ply thickness)</w:t>
        </w:r>
        <w:r>
          <w:rPr>
            <w:noProof/>
            <w:webHidden/>
          </w:rPr>
          <w:tab/>
        </w:r>
        <w:r>
          <w:rPr>
            <w:noProof/>
            <w:webHidden/>
          </w:rPr>
          <w:fldChar w:fldCharType="begin"/>
        </w:r>
        <w:r>
          <w:rPr>
            <w:noProof/>
            <w:webHidden/>
          </w:rPr>
          <w:instrText xml:space="preserve"> PAGEREF _Toc57999186 \h </w:instrText>
        </w:r>
        <w:r>
          <w:rPr>
            <w:noProof/>
            <w:webHidden/>
          </w:rPr>
        </w:r>
        <w:r>
          <w:rPr>
            <w:noProof/>
            <w:webHidden/>
          </w:rPr>
          <w:fldChar w:fldCharType="separate"/>
        </w:r>
        <w:r>
          <w:rPr>
            <w:noProof/>
            <w:webHidden/>
          </w:rPr>
          <w:t>14</w:t>
        </w:r>
        <w:r>
          <w:rPr>
            <w:noProof/>
            <w:webHidden/>
          </w:rPr>
          <w:fldChar w:fldCharType="end"/>
        </w:r>
      </w:hyperlink>
    </w:p>
    <w:p w14:paraId="7902E575" w14:textId="3A74B235" w:rsidR="00B45FB8" w:rsidRDefault="00B45FB8">
      <w:pPr>
        <w:pStyle w:val="TableofFigures"/>
        <w:tabs>
          <w:tab w:val="right" w:leader="dot" w:pos="9010"/>
        </w:tabs>
        <w:rPr>
          <w:rFonts w:eastAsiaTheme="minorEastAsia"/>
          <w:noProof/>
          <w:lang w:eastAsia="en-GB"/>
        </w:rPr>
      </w:pPr>
      <w:hyperlink w:anchor="_Toc57999187" w:history="1">
        <w:r w:rsidRPr="00286561">
          <w:rPr>
            <w:rStyle w:val="Hyperlink"/>
            <w:noProof/>
          </w:rPr>
          <w:t>Figure 24 - Repeat design variable for each layer.</w:t>
        </w:r>
        <w:r>
          <w:rPr>
            <w:noProof/>
            <w:webHidden/>
          </w:rPr>
          <w:tab/>
        </w:r>
        <w:r>
          <w:rPr>
            <w:noProof/>
            <w:webHidden/>
          </w:rPr>
          <w:fldChar w:fldCharType="begin"/>
        </w:r>
        <w:r>
          <w:rPr>
            <w:noProof/>
            <w:webHidden/>
          </w:rPr>
          <w:instrText xml:space="preserve"> PAGEREF _Toc57999187 \h </w:instrText>
        </w:r>
        <w:r>
          <w:rPr>
            <w:noProof/>
            <w:webHidden/>
          </w:rPr>
        </w:r>
        <w:r>
          <w:rPr>
            <w:noProof/>
            <w:webHidden/>
          </w:rPr>
          <w:fldChar w:fldCharType="separate"/>
        </w:r>
        <w:r>
          <w:rPr>
            <w:noProof/>
            <w:webHidden/>
          </w:rPr>
          <w:t>14</w:t>
        </w:r>
        <w:r>
          <w:rPr>
            <w:noProof/>
            <w:webHidden/>
          </w:rPr>
          <w:fldChar w:fldCharType="end"/>
        </w:r>
      </w:hyperlink>
    </w:p>
    <w:p w14:paraId="7F29ABEA" w14:textId="4F3928AE" w:rsidR="00B45FB8" w:rsidRDefault="00B45FB8">
      <w:pPr>
        <w:pStyle w:val="TableofFigures"/>
        <w:tabs>
          <w:tab w:val="right" w:leader="dot" w:pos="9010"/>
        </w:tabs>
        <w:rPr>
          <w:rFonts w:eastAsiaTheme="minorEastAsia"/>
          <w:noProof/>
          <w:lang w:eastAsia="en-GB"/>
        </w:rPr>
      </w:pPr>
      <w:hyperlink w:anchor="_Toc57999188" w:history="1">
        <w:r w:rsidRPr="00286561">
          <w:rPr>
            <w:rStyle w:val="Hyperlink"/>
            <w:noProof/>
          </w:rPr>
          <w:t>Figure 25 Applying design variables to PCOMP</w:t>
        </w:r>
        <w:r>
          <w:rPr>
            <w:noProof/>
            <w:webHidden/>
          </w:rPr>
          <w:tab/>
        </w:r>
        <w:r>
          <w:rPr>
            <w:noProof/>
            <w:webHidden/>
          </w:rPr>
          <w:fldChar w:fldCharType="begin"/>
        </w:r>
        <w:r>
          <w:rPr>
            <w:noProof/>
            <w:webHidden/>
          </w:rPr>
          <w:instrText xml:space="preserve"> PAGEREF _Toc57999188 \h </w:instrText>
        </w:r>
        <w:r>
          <w:rPr>
            <w:noProof/>
            <w:webHidden/>
          </w:rPr>
        </w:r>
        <w:r>
          <w:rPr>
            <w:noProof/>
            <w:webHidden/>
          </w:rPr>
          <w:fldChar w:fldCharType="separate"/>
        </w:r>
        <w:r>
          <w:rPr>
            <w:noProof/>
            <w:webHidden/>
          </w:rPr>
          <w:t>15</w:t>
        </w:r>
        <w:r>
          <w:rPr>
            <w:noProof/>
            <w:webHidden/>
          </w:rPr>
          <w:fldChar w:fldCharType="end"/>
        </w:r>
      </w:hyperlink>
    </w:p>
    <w:p w14:paraId="7CB53E4B" w14:textId="057D49F4" w:rsidR="00B45FB8" w:rsidRDefault="00B45FB8">
      <w:pPr>
        <w:pStyle w:val="TableofFigures"/>
        <w:tabs>
          <w:tab w:val="right" w:leader="dot" w:pos="9010"/>
        </w:tabs>
        <w:rPr>
          <w:rFonts w:eastAsiaTheme="minorEastAsia"/>
          <w:noProof/>
          <w:lang w:eastAsia="en-GB"/>
        </w:rPr>
      </w:pPr>
      <w:hyperlink w:anchor="_Toc57999189" w:history="1">
        <w:r w:rsidRPr="00286561">
          <w:rPr>
            <w:rStyle w:val="Hyperlink"/>
            <w:noProof/>
          </w:rPr>
          <w:t>Figure 26- Top graph shows objective (the mass) through each Design cycle., Bottom graph shows constraint violation (In this case the displacement) given as a percentage in relation to the constraint set through the design cycles.</w:t>
        </w:r>
        <w:r>
          <w:rPr>
            <w:noProof/>
            <w:webHidden/>
          </w:rPr>
          <w:tab/>
        </w:r>
        <w:r>
          <w:rPr>
            <w:noProof/>
            <w:webHidden/>
          </w:rPr>
          <w:fldChar w:fldCharType="begin"/>
        </w:r>
        <w:r>
          <w:rPr>
            <w:noProof/>
            <w:webHidden/>
          </w:rPr>
          <w:instrText xml:space="preserve"> PAGEREF _Toc57999189 \h </w:instrText>
        </w:r>
        <w:r>
          <w:rPr>
            <w:noProof/>
            <w:webHidden/>
          </w:rPr>
        </w:r>
        <w:r>
          <w:rPr>
            <w:noProof/>
            <w:webHidden/>
          </w:rPr>
          <w:fldChar w:fldCharType="separate"/>
        </w:r>
        <w:r>
          <w:rPr>
            <w:noProof/>
            <w:webHidden/>
          </w:rPr>
          <w:t>15</w:t>
        </w:r>
        <w:r>
          <w:rPr>
            <w:noProof/>
            <w:webHidden/>
          </w:rPr>
          <w:fldChar w:fldCharType="end"/>
        </w:r>
      </w:hyperlink>
    </w:p>
    <w:p w14:paraId="5023C10D" w14:textId="77C6B753" w:rsidR="00B45FB8" w:rsidRDefault="00B45FB8">
      <w:pPr>
        <w:pStyle w:val="TableofFigures"/>
        <w:tabs>
          <w:tab w:val="right" w:leader="dot" w:pos="9010"/>
        </w:tabs>
        <w:rPr>
          <w:rFonts w:eastAsiaTheme="minorEastAsia"/>
          <w:noProof/>
          <w:lang w:eastAsia="en-GB"/>
        </w:rPr>
      </w:pPr>
      <w:hyperlink w:anchor="_Toc57999190" w:history="1">
        <w:r w:rsidRPr="00286561">
          <w:rPr>
            <w:rStyle w:val="Hyperlink"/>
            <w:noProof/>
          </w:rPr>
          <w:t>Figure 27- By cycle 2 it’s at 0.21mm displacement, just violating constraints</w:t>
        </w:r>
        <w:r>
          <w:rPr>
            <w:noProof/>
            <w:webHidden/>
          </w:rPr>
          <w:tab/>
        </w:r>
        <w:r>
          <w:rPr>
            <w:noProof/>
            <w:webHidden/>
          </w:rPr>
          <w:fldChar w:fldCharType="begin"/>
        </w:r>
        <w:r>
          <w:rPr>
            <w:noProof/>
            <w:webHidden/>
          </w:rPr>
          <w:instrText xml:space="preserve"> PAGEREF _Toc57999190 \h </w:instrText>
        </w:r>
        <w:r>
          <w:rPr>
            <w:noProof/>
            <w:webHidden/>
          </w:rPr>
        </w:r>
        <w:r>
          <w:rPr>
            <w:noProof/>
            <w:webHidden/>
          </w:rPr>
          <w:fldChar w:fldCharType="separate"/>
        </w:r>
        <w:r>
          <w:rPr>
            <w:noProof/>
            <w:webHidden/>
          </w:rPr>
          <w:t>16</w:t>
        </w:r>
        <w:r>
          <w:rPr>
            <w:noProof/>
            <w:webHidden/>
          </w:rPr>
          <w:fldChar w:fldCharType="end"/>
        </w:r>
      </w:hyperlink>
    </w:p>
    <w:p w14:paraId="06B1E8AB" w14:textId="1E57BCEF" w:rsidR="00B45FB8" w:rsidRDefault="00B45FB8">
      <w:pPr>
        <w:pStyle w:val="TableofFigures"/>
        <w:tabs>
          <w:tab w:val="right" w:leader="dot" w:pos="9010"/>
        </w:tabs>
        <w:rPr>
          <w:rFonts w:eastAsiaTheme="minorEastAsia"/>
          <w:noProof/>
          <w:lang w:eastAsia="en-GB"/>
        </w:rPr>
      </w:pPr>
      <w:hyperlink w:anchor="_Toc57999191" w:history="1">
        <w:r w:rsidRPr="00286561">
          <w:rPr>
            <w:rStyle w:val="Hyperlink"/>
            <w:noProof/>
          </w:rPr>
          <w:t>Figure 28- At cycle 3 onwards its 0.2mm which is within constraints.</w:t>
        </w:r>
        <w:r>
          <w:rPr>
            <w:noProof/>
            <w:webHidden/>
          </w:rPr>
          <w:tab/>
        </w:r>
        <w:r>
          <w:rPr>
            <w:noProof/>
            <w:webHidden/>
          </w:rPr>
          <w:fldChar w:fldCharType="begin"/>
        </w:r>
        <w:r>
          <w:rPr>
            <w:noProof/>
            <w:webHidden/>
          </w:rPr>
          <w:instrText xml:space="preserve"> PAGEREF _Toc57999191 \h </w:instrText>
        </w:r>
        <w:r>
          <w:rPr>
            <w:noProof/>
            <w:webHidden/>
          </w:rPr>
        </w:r>
        <w:r>
          <w:rPr>
            <w:noProof/>
            <w:webHidden/>
          </w:rPr>
          <w:fldChar w:fldCharType="separate"/>
        </w:r>
        <w:r>
          <w:rPr>
            <w:noProof/>
            <w:webHidden/>
          </w:rPr>
          <w:t>16</w:t>
        </w:r>
        <w:r>
          <w:rPr>
            <w:noProof/>
            <w:webHidden/>
          </w:rPr>
          <w:fldChar w:fldCharType="end"/>
        </w:r>
      </w:hyperlink>
    </w:p>
    <w:p w14:paraId="72378C89" w14:textId="6AD0EB20" w:rsidR="00B45FB8" w:rsidRDefault="00B45FB8">
      <w:pPr>
        <w:pStyle w:val="TableofFigures"/>
        <w:tabs>
          <w:tab w:val="right" w:leader="dot" w:pos="9010"/>
        </w:tabs>
        <w:rPr>
          <w:rFonts w:eastAsiaTheme="minorEastAsia"/>
          <w:noProof/>
          <w:lang w:eastAsia="en-GB"/>
        </w:rPr>
      </w:pPr>
      <w:hyperlink w:anchor="_Toc57999192" w:history="1">
        <w:r w:rsidRPr="00286561">
          <w:rPr>
            <w:rStyle w:val="Hyperlink"/>
            <w:noProof/>
          </w:rPr>
          <w:t>Figure 29- The Graph shows how the variables (Thickness of the layers) have changed through the iterations.</w:t>
        </w:r>
        <w:r>
          <w:rPr>
            <w:noProof/>
            <w:webHidden/>
          </w:rPr>
          <w:tab/>
        </w:r>
        <w:r>
          <w:rPr>
            <w:noProof/>
            <w:webHidden/>
          </w:rPr>
          <w:fldChar w:fldCharType="begin"/>
        </w:r>
        <w:r>
          <w:rPr>
            <w:noProof/>
            <w:webHidden/>
          </w:rPr>
          <w:instrText xml:space="preserve"> PAGEREF _Toc57999192 \h </w:instrText>
        </w:r>
        <w:r>
          <w:rPr>
            <w:noProof/>
            <w:webHidden/>
          </w:rPr>
        </w:r>
        <w:r>
          <w:rPr>
            <w:noProof/>
            <w:webHidden/>
          </w:rPr>
          <w:fldChar w:fldCharType="separate"/>
        </w:r>
        <w:r>
          <w:rPr>
            <w:noProof/>
            <w:webHidden/>
          </w:rPr>
          <w:t>17</w:t>
        </w:r>
        <w:r>
          <w:rPr>
            <w:noProof/>
            <w:webHidden/>
          </w:rPr>
          <w:fldChar w:fldCharType="end"/>
        </w:r>
      </w:hyperlink>
    </w:p>
    <w:p w14:paraId="5817483F" w14:textId="38E0D5F7" w:rsidR="00B45FB8" w:rsidRDefault="00B45FB8">
      <w:pPr>
        <w:pStyle w:val="TableofFigures"/>
        <w:tabs>
          <w:tab w:val="right" w:leader="dot" w:pos="9010"/>
        </w:tabs>
        <w:rPr>
          <w:rFonts w:eastAsiaTheme="minorEastAsia"/>
          <w:noProof/>
          <w:lang w:eastAsia="en-GB"/>
        </w:rPr>
      </w:pPr>
      <w:hyperlink w:anchor="_Toc57999193" w:history="1">
        <w:r w:rsidRPr="00286561">
          <w:rPr>
            <w:rStyle w:val="Hyperlink"/>
            <w:noProof/>
          </w:rPr>
          <w:t>Figure 30 - History file of Optimisation shows the thickness’s of each layer and the final mass of 91.2g at final cycle 25.</w:t>
        </w:r>
        <w:r>
          <w:rPr>
            <w:noProof/>
            <w:webHidden/>
          </w:rPr>
          <w:tab/>
        </w:r>
        <w:r>
          <w:rPr>
            <w:noProof/>
            <w:webHidden/>
          </w:rPr>
          <w:fldChar w:fldCharType="begin"/>
        </w:r>
        <w:r>
          <w:rPr>
            <w:noProof/>
            <w:webHidden/>
          </w:rPr>
          <w:instrText xml:space="preserve"> PAGEREF _Toc57999193 \h </w:instrText>
        </w:r>
        <w:r>
          <w:rPr>
            <w:noProof/>
            <w:webHidden/>
          </w:rPr>
        </w:r>
        <w:r>
          <w:rPr>
            <w:noProof/>
            <w:webHidden/>
          </w:rPr>
          <w:fldChar w:fldCharType="separate"/>
        </w:r>
        <w:r>
          <w:rPr>
            <w:noProof/>
            <w:webHidden/>
          </w:rPr>
          <w:t>17</w:t>
        </w:r>
        <w:r>
          <w:rPr>
            <w:noProof/>
            <w:webHidden/>
          </w:rPr>
          <w:fldChar w:fldCharType="end"/>
        </w:r>
      </w:hyperlink>
    </w:p>
    <w:p w14:paraId="103B890F" w14:textId="1867A90D" w:rsidR="00B45FB8" w:rsidRDefault="00B45FB8">
      <w:pPr>
        <w:pStyle w:val="TableofFigures"/>
        <w:tabs>
          <w:tab w:val="right" w:leader="dot" w:pos="9010"/>
        </w:tabs>
        <w:rPr>
          <w:rFonts w:eastAsiaTheme="minorEastAsia"/>
          <w:noProof/>
          <w:lang w:eastAsia="en-GB"/>
        </w:rPr>
      </w:pPr>
      <w:hyperlink w:anchor="_Toc57999194" w:history="1">
        <w:r w:rsidRPr="00286561">
          <w:rPr>
            <w:rStyle w:val="Hyperlink"/>
            <w:noProof/>
          </w:rPr>
          <w:t>Figure 31- Add discreet values so it can be manufactured.</w:t>
        </w:r>
        <w:r>
          <w:rPr>
            <w:noProof/>
            <w:webHidden/>
          </w:rPr>
          <w:tab/>
        </w:r>
        <w:r>
          <w:rPr>
            <w:noProof/>
            <w:webHidden/>
          </w:rPr>
          <w:fldChar w:fldCharType="begin"/>
        </w:r>
        <w:r>
          <w:rPr>
            <w:noProof/>
            <w:webHidden/>
          </w:rPr>
          <w:instrText xml:space="preserve"> PAGEREF _Toc57999194 \h </w:instrText>
        </w:r>
        <w:r>
          <w:rPr>
            <w:noProof/>
            <w:webHidden/>
          </w:rPr>
        </w:r>
        <w:r>
          <w:rPr>
            <w:noProof/>
            <w:webHidden/>
          </w:rPr>
          <w:fldChar w:fldCharType="separate"/>
        </w:r>
        <w:r>
          <w:rPr>
            <w:noProof/>
            <w:webHidden/>
          </w:rPr>
          <w:t>18</w:t>
        </w:r>
        <w:r>
          <w:rPr>
            <w:noProof/>
            <w:webHidden/>
          </w:rPr>
          <w:fldChar w:fldCharType="end"/>
        </w:r>
      </w:hyperlink>
    </w:p>
    <w:p w14:paraId="5705B4B4" w14:textId="3B7892E2" w:rsidR="00B45FB8" w:rsidRDefault="00B45FB8">
      <w:pPr>
        <w:pStyle w:val="TableofFigures"/>
        <w:tabs>
          <w:tab w:val="right" w:leader="dot" w:pos="9010"/>
        </w:tabs>
        <w:rPr>
          <w:rFonts w:eastAsiaTheme="minorEastAsia"/>
          <w:noProof/>
          <w:lang w:eastAsia="en-GB"/>
        </w:rPr>
      </w:pPr>
      <w:hyperlink w:anchor="_Toc57999195" w:history="1">
        <w:r w:rsidRPr="00286561">
          <w:rPr>
            <w:rStyle w:val="Hyperlink"/>
            <w:noProof/>
          </w:rPr>
          <w:t>Figure 32- Discreet values -Top graph shows objective (the mass), bottom graph shows constraint violation (In this case the displacement given as a percentage in relation to the constraint set.</w:t>
        </w:r>
        <w:r>
          <w:rPr>
            <w:noProof/>
            <w:webHidden/>
          </w:rPr>
          <w:tab/>
        </w:r>
        <w:r>
          <w:rPr>
            <w:noProof/>
            <w:webHidden/>
          </w:rPr>
          <w:fldChar w:fldCharType="begin"/>
        </w:r>
        <w:r>
          <w:rPr>
            <w:noProof/>
            <w:webHidden/>
          </w:rPr>
          <w:instrText xml:space="preserve"> PAGEREF _Toc57999195 \h </w:instrText>
        </w:r>
        <w:r>
          <w:rPr>
            <w:noProof/>
            <w:webHidden/>
          </w:rPr>
        </w:r>
        <w:r>
          <w:rPr>
            <w:noProof/>
            <w:webHidden/>
          </w:rPr>
          <w:fldChar w:fldCharType="separate"/>
        </w:r>
        <w:r>
          <w:rPr>
            <w:noProof/>
            <w:webHidden/>
          </w:rPr>
          <w:t>18</w:t>
        </w:r>
        <w:r>
          <w:rPr>
            <w:noProof/>
            <w:webHidden/>
          </w:rPr>
          <w:fldChar w:fldCharType="end"/>
        </w:r>
      </w:hyperlink>
    </w:p>
    <w:p w14:paraId="10F23655" w14:textId="3F853CBE" w:rsidR="00B45FB8" w:rsidRDefault="00B45FB8">
      <w:pPr>
        <w:pStyle w:val="TableofFigures"/>
        <w:tabs>
          <w:tab w:val="right" w:leader="dot" w:pos="9010"/>
        </w:tabs>
        <w:rPr>
          <w:rFonts w:eastAsiaTheme="minorEastAsia"/>
          <w:noProof/>
          <w:lang w:eastAsia="en-GB"/>
        </w:rPr>
      </w:pPr>
      <w:hyperlink w:anchor="_Toc57999196" w:history="1">
        <w:r w:rsidRPr="00286561">
          <w:rPr>
            <w:rStyle w:val="Hyperlink"/>
            <w:noProof/>
          </w:rPr>
          <w:t>Figure 33- The Graph shows how the variables (Thickness of the layers) have changed through the iterations.</w:t>
        </w:r>
        <w:r>
          <w:rPr>
            <w:noProof/>
            <w:webHidden/>
          </w:rPr>
          <w:tab/>
        </w:r>
        <w:r>
          <w:rPr>
            <w:noProof/>
            <w:webHidden/>
          </w:rPr>
          <w:fldChar w:fldCharType="begin"/>
        </w:r>
        <w:r>
          <w:rPr>
            <w:noProof/>
            <w:webHidden/>
          </w:rPr>
          <w:instrText xml:space="preserve"> PAGEREF _Toc57999196 \h </w:instrText>
        </w:r>
        <w:r>
          <w:rPr>
            <w:noProof/>
            <w:webHidden/>
          </w:rPr>
        </w:r>
        <w:r>
          <w:rPr>
            <w:noProof/>
            <w:webHidden/>
          </w:rPr>
          <w:fldChar w:fldCharType="separate"/>
        </w:r>
        <w:r>
          <w:rPr>
            <w:noProof/>
            <w:webHidden/>
          </w:rPr>
          <w:t>19</w:t>
        </w:r>
        <w:r>
          <w:rPr>
            <w:noProof/>
            <w:webHidden/>
          </w:rPr>
          <w:fldChar w:fldCharType="end"/>
        </w:r>
      </w:hyperlink>
    </w:p>
    <w:p w14:paraId="371B25A9" w14:textId="6AF327A0" w:rsidR="00B45FB8" w:rsidRDefault="00B45FB8">
      <w:pPr>
        <w:pStyle w:val="TableofFigures"/>
        <w:tabs>
          <w:tab w:val="right" w:leader="dot" w:pos="9010"/>
        </w:tabs>
        <w:rPr>
          <w:rFonts w:eastAsiaTheme="minorEastAsia"/>
          <w:noProof/>
          <w:lang w:eastAsia="en-GB"/>
        </w:rPr>
      </w:pPr>
      <w:hyperlink w:anchor="_Toc57999197" w:history="1">
        <w:r w:rsidRPr="00286561">
          <w:rPr>
            <w:rStyle w:val="Hyperlink"/>
            <w:noProof/>
          </w:rPr>
          <w:t>Figure 34- Colour/Deform mesh shows new max displacement is 0.11mm</w:t>
        </w:r>
        <w:r>
          <w:rPr>
            <w:noProof/>
            <w:webHidden/>
          </w:rPr>
          <w:tab/>
        </w:r>
        <w:r>
          <w:rPr>
            <w:noProof/>
            <w:webHidden/>
          </w:rPr>
          <w:fldChar w:fldCharType="begin"/>
        </w:r>
        <w:r>
          <w:rPr>
            <w:noProof/>
            <w:webHidden/>
          </w:rPr>
          <w:instrText xml:space="preserve"> PAGEREF _Toc57999197 \h </w:instrText>
        </w:r>
        <w:r>
          <w:rPr>
            <w:noProof/>
            <w:webHidden/>
          </w:rPr>
        </w:r>
        <w:r>
          <w:rPr>
            <w:noProof/>
            <w:webHidden/>
          </w:rPr>
          <w:fldChar w:fldCharType="separate"/>
        </w:r>
        <w:r>
          <w:rPr>
            <w:noProof/>
            <w:webHidden/>
          </w:rPr>
          <w:t>19</w:t>
        </w:r>
        <w:r>
          <w:rPr>
            <w:noProof/>
            <w:webHidden/>
          </w:rPr>
          <w:fldChar w:fldCharType="end"/>
        </w:r>
      </w:hyperlink>
    </w:p>
    <w:p w14:paraId="27808283" w14:textId="098E8906" w:rsidR="00B45FB8" w:rsidRDefault="00B45FB8">
      <w:pPr>
        <w:pStyle w:val="TableofFigures"/>
        <w:tabs>
          <w:tab w:val="right" w:leader="dot" w:pos="9010"/>
        </w:tabs>
        <w:rPr>
          <w:rFonts w:eastAsiaTheme="minorEastAsia"/>
          <w:noProof/>
          <w:lang w:eastAsia="en-GB"/>
        </w:rPr>
      </w:pPr>
      <w:hyperlink w:anchor="_Toc57999198" w:history="1">
        <w:r w:rsidRPr="00286561">
          <w:rPr>
            <w:rStyle w:val="Hyperlink"/>
            <w:noProof/>
          </w:rPr>
          <w:t>Figure 35- History file of design cycles shows up the ply thickness and final mass</w:t>
        </w:r>
        <w:r>
          <w:rPr>
            <w:noProof/>
            <w:webHidden/>
          </w:rPr>
          <w:tab/>
        </w:r>
        <w:r>
          <w:rPr>
            <w:noProof/>
            <w:webHidden/>
          </w:rPr>
          <w:fldChar w:fldCharType="begin"/>
        </w:r>
        <w:r>
          <w:rPr>
            <w:noProof/>
            <w:webHidden/>
          </w:rPr>
          <w:instrText xml:space="preserve"> PAGEREF _Toc57999198 \h </w:instrText>
        </w:r>
        <w:r>
          <w:rPr>
            <w:noProof/>
            <w:webHidden/>
          </w:rPr>
        </w:r>
        <w:r>
          <w:rPr>
            <w:noProof/>
            <w:webHidden/>
          </w:rPr>
          <w:fldChar w:fldCharType="separate"/>
        </w:r>
        <w:r>
          <w:rPr>
            <w:noProof/>
            <w:webHidden/>
          </w:rPr>
          <w:t>20</w:t>
        </w:r>
        <w:r>
          <w:rPr>
            <w:noProof/>
            <w:webHidden/>
          </w:rPr>
          <w:fldChar w:fldCharType="end"/>
        </w:r>
      </w:hyperlink>
    </w:p>
    <w:p w14:paraId="081BA553" w14:textId="27E56F69" w:rsidR="00B45FB8" w:rsidRDefault="00B45FB8">
      <w:pPr>
        <w:pStyle w:val="TableofFigures"/>
        <w:tabs>
          <w:tab w:val="right" w:leader="dot" w:pos="9010"/>
        </w:tabs>
        <w:rPr>
          <w:rFonts w:eastAsiaTheme="minorEastAsia"/>
          <w:noProof/>
          <w:lang w:eastAsia="en-GB"/>
        </w:rPr>
      </w:pPr>
      <w:hyperlink w:anchor="_Toc57999199" w:history="1">
        <w:r w:rsidRPr="00286561">
          <w:rPr>
            <w:rStyle w:val="Hyperlink"/>
            <w:noProof/>
          </w:rPr>
          <w:t>Figure 36- Graph to show mass (kg) across design cycles of Optimisationn</w:t>
        </w:r>
        <w:r>
          <w:rPr>
            <w:noProof/>
            <w:webHidden/>
          </w:rPr>
          <w:tab/>
        </w:r>
        <w:r>
          <w:rPr>
            <w:noProof/>
            <w:webHidden/>
          </w:rPr>
          <w:fldChar w:fldCharType="begin"/>
        </w:r>
        <w:r>
          <w:rPr>
            <w:noProof/>
            <w:webHidden/>
          </w:rPr>
          <w:instrText xml:space="preserve"> PAGEREF _Toc57999199 \h </w:instrText>
        </w:r>
        <w:r>
          <w:rPr>
            <w:noProof/>
            <w:webHidden/>
          </w:rPr>
        </w:r>
        <w:r>
          <w:rPr>
            <w:noProof/>
            <w:webHidden/>
          </w:rPr>
          <w:fldChar w:fldCharType="separate"/>
        </w:r>
        <w:r>
          <w:rPr>
            <w:noProof/>
            <w:webHidden/>
          </w:rPr>
          <w:t>20</w:t>
        </w:r>
        <w:r>
          <w:rPr>
            <w:noProof/>
            <w:webHidden/>
          </w:rPr>
          <w:fldChar w:fldCharType="end"/>
        </w:r>
      </w:hyperlink>
    </w:p>
    <w:p w14:paraId="27A20A71" w14:textId="7757B9D6" w:rsidR="00B45FB8" w:rsidRDefault="00B45FB8">
      <w:pPr>
        <w:pStyle w:val="TableofFigures"/>
        <w:tabs>
          <w:tab w:val="right" w:leader="dot" w:pos="9010"/>
        </w:tabs>
        <w:rPr>
          <w:rFonts w:eastAsiaTheme="minorEastAsia"/>
          <w:noProof/>
          <w:lang w:eastAsia="en-GB"/>
        </w:rPr>
      </w:pPr>
      <w:hyperlink w:anchor="_Toc57999200" w:history="1">
        <w:r w:rsidRPr="00286561">
          <w:rPr>
            <w:rStyle w:val="Hyperlink"/>
            <w:noProof/>
          </w:rPr>
          <w:t>Figure 37- Graph to show Constraint Violation (Displacement) as percentage to represent the magnitude of the violation across design cycles.</w:t>
        </w:r>
        <w:r>
          <w:rPr>
            <w:noProof/>
            <w:webHidden/>
          </w:rPr>
          <w:tab/>
        </w:r>
        <w:r>
          <w:rPr>
            <w:noProof/>
            <w:webHidden/>
          </w:rPr>
          <w:fldChar w:fldCharType="begin"/>
        </w:r>
        <w:r>
          <w:rPr>
            <w:noProof/>
            <w:webHidden/>
          </w:rPr>
          <w:instrText xml:space="preserve"> PAGEREF _Toc57999200 \h </w:instrText>
        </w:r>
        <w:r>
          <w:rPr>
            <w:noProof/>
            <w:webHidden/>
          </w:rPr>
        </w:r>
        <w:r>
          <w:rPr>
            <w:noProof/>
            <w:webHidden/>
          </w:rPr>
          <w:fldChar w:fldCharType="separate"/>
        </w:r>
        <w:r>
          <w:rPr>
            <w:noProof/>
            <w:webHidden/>
          </w:rPr>
          <w:t>21</w:t>
        </w:r>
        <w:r>
          <w:rPr>
            <w:noProof/>
            <w:webHidden/>
          </w:rPr>
          <w:fldChar w:fldCharType="end"/>
        </w:r>
      </w:hyperlink>
    </w:p>
    <w:p w14:paraId="0E7747C0" w14:textId="25BD2BEC" w:rsidR="00B45FB8" w:rsidRDefault="00B45FB8">
      <w:pPr>
        <w:pStyle w:val="TableofFigures"/>
        <w:tabs>
          <w:tab w:val="right" w:leader="dot" w:pos="9010"/>
        </w:tabs>
        <w:rPr>
          <w:rFonts w:eastAsiaTheme="minorEastAsia"/>
          <w:noProof/>
          <w:lang w:eastAsia="en-GB"/>
        </w:rPr>
      </w:pPr>
      <w:hyperlink w:anchor="_Toc57999201" w:history="1">
        <w:r w:rsidRPr="00286561">
          <w:rPr>
            <w:rStyle w:val="Hyperlink"/>
            <w:noProof/>
          </w:rPr>
          <w:t>Figure 38-Graph to show mass (kg) across design cycles of Optimisation (Discrete)</w:t>
        </w:r>
        <w:r>
          <w:rPr>
            <w:noProof/>
            <w:webHidden/>
          </w:rPr>
          <w:tab/>
        </w:r>
        <w:r>
          <w:rPr>
            <w:noProof/>
            <w:webHidden/>
          </w:rPr>
          <w:fldChar w:fldCharType="begin"/>
        </w:r>
        <w:r>
          <w:rPr>
            <w:noProof/>
            <w:webHidden/>
          </w:rPr>
          <w:instrText xml:space="preserve"> PAGEREF _Toc57999201 \h </w:instrText>
        </w:r>
        <w:r>
          <w:rPr>
            <w:noProof/>
            <w:webHidden/>
          </w:rPr>
        </w:r>
        <w:r>
          <w:rPr>
            <w:noProof/>
            <w:webHidden/>
          </w:rPr>
          <w:fldChar w:fldCharType="separate"/>
        </w:r>
        <w:r>
          <w:rPr>
            <w:noProof/>
            <w:webHidden/>
          </w:rPr>
          <w:t>21</w:t>
        </w:r>
        <w:r>
          <w:rPr>
            <w:noProof/>
            <w:webHidden/>
          </w:rPr>
          <w:fldChar w:fldCharType="end"/>
        </w:r>
      </w:hyperlink>
    </w:p>
    <w:p w14:paraId="11085B28" w14:textId="270A6F5E" w:rsidR="00B45FB8" w:rsidRDefault="00B45FB8">
      <w:pPr>
        <w:pStyle w:val="TableofFigures"/>
        <w:tabs>
          <w:tab w:val="right" w:leader="dot" w:pos="9010"/>
        </w:tabs>
        <w:rPr>
          <w:rFonts w:eastAsiaTheme="minorEastAsia"/>
          <w:noProof/>
          <w:lang w:eastAsia="en-GB"/>
        </w:rPr>
      </w:pPr>
      <w:hyperlink w:anchor="_Toc57999202" w:history="1">
        <w:r w:rsidRPr="00286561">
          <w:rPr>
            <w:rStyle w:val="Hyperlink"/>
            <w:noProof/>
          </w:rPr>
          <w:t>Figure 39- Graph to show Constraint Violation (Displacement) as percentage to represent the magnitude of the violation across design cycles. (Discrete)</w:t>
        </w:r>
        <w:r>
          <w:rPr>
            <w:noProof/>
            <w:webHidden/>
          </w:rPr>
          <w:tab/>
        </w:r>
        <w:r>
          <w:rPr>
            <w:noProof/>
            <w:webHidden/>
          </w:rPr>
          <w:fldChar w:fldCharType="begin"/>
        </w:r>
        <w:r>
          <w:rPr>
            <w:noProof/>
            <w:webHidden/>
          </w:rPr>
          <w:instrText xml:space="preserve"> PAGEREF _Toc57999202 \h </w:instrText>
        </w:r>
        <w:r>
          <w:rPr>
            <w:noProof/>
            <w:webHidden/>
          </w:rPr>
        </w:r>
        <w:r>
          <w:rPr>
            <w:noProof/>
            <w:webHidden/>
          </w:rPr>
          <w:fldChar w:fldCharType="separate"/>
        </w:r>
        <w:r>
          <w:rPr>
            <w:noProof/>
            <w:webHidden/>
          </w:rPr>
          <w:t>22</w:t>
        </w:r>
        <w:r>
          <w:rPr>
            <w:noProof/>
            <w:webHidden/>
          </w:rPr>
          <w:fldChar w:fldCharType="end"/>
        </w:r>
      </w:hyperlink>
    </w:p>
    <w:p w14:paraId="7E8B8060" w14:textId="089DCF2C" w:rsidR="003041A9" w:rsidRDefault="007218CB">
      <w:r>
        <w:fldChar w:fldCharType="end"/>
      </w:r>
    </w:p>
    <w:bookmarkStart w:id="65" w:name="_Toc57999864" w:displacedByCustomXml="next"/>
    <w:sdt>
      <w:sdtPr>
        <w:rPr>
          <w:rFonts w:asciiTheme="minorHAnsi" w:eastAsiaTheme="minorHAnsi" w:hAnsiTheme="minorHAnsi" w:cstheme="minorBidi"/>
          <w:color w:val="auto"/>
          <w:sz w:val="24"/>
          <w:szCs w:val="24"/>
        </w:rPr>
        <w:id w:val="1912044376"/>
        <w:docPartObj>
          <w:docPartGallery w:val="Bibliographies"/>
          <w:docPartUnique/>
        </w:docPartObj>
      </w:sdtPr>
      <w:sdtEndPr/>
      <w:sdtContent>
        <w:p w14:paraId="6E09B7F7" w14:textId="0A9609A2" w:rsidR="00116E4F" w:rsidRDefault="00116E4F">
          <w:pPr>
            <w:pStyle w:val="Heading1"/>
          </w:pPr>
          <w:r>
            <w:t>Bibliography</w:t>
          </w:r>
          <w:bookmarkEnd w:id="65"/>
        </w:p>
        <w:sdt>
          <w:sdtPr>
            <w:id w:val="111145805"/>
            <w:bibliography/>
          </w:sdtPr>
          <w:sdtEndPr/>
          <w:sdtContent>
            <w:p w14:paraId="57FE2554" w14:textId="77777777" w:rsidR="00B45FB8" w:rsidRDefault="00116E4F" w:rsidP="00B45FB8">
              <w:pPr>
                <w:pStyle w:val="Bibliography"/>
                <w:ind w:left="720" w:hanging="720"/>
                <w:rPr>
                  <w:noProof/>
                </w:rPr>
              </w:pPr>
              <w:r>
                <w:fldChar w:fldCharType="begin"/>
              </w:r>
              <w:r>
                <w:instrText xml:space="preserve"> BIBLIOGRAPHY </w:instrText>
              </w:r>
              <w:r>
                <w:fldChar w:fldCharType="separate"/>
              </w:r>
              <w:r w:rsidR="00B45FB8">
                <w:rPr>
                  <w:noProof/>
                </w:rPr>
                <w:t xml:space="preserve">3DS. (2020). </w:t>
              </w:r>
              <w:r w:rsidR="00B45FB8">
                <w:rPr>
                  <w:i/>
                  <w:iCs/>
                  <w:noProof/>
                </w:rPr>
                <w:t>Tosca structure.</w:t>
              </w:r>
              <w:r w:rsidR="00B45FB8">
                <w:rPr>
                  <w:noProof/>
                </w:rPr>
                <w:t xml:space="preserve"> Retrieved from 3ds: https://www.3ds.com/products-services/simulia/products/tosca/structure/sizing-optimization/</w:t>
              </w:r>
            </w:p>
            <w:p w14:paraId="4BEAE09B" w14:textId="77777777" w:rsidR="00B45FB8" w:rsidRDefault="00B45FB8" w:rsidP="00B45FB8">
              <w:pPr>
                <w:pStyle w:val="Bibliography"/>
                <w:ind w:left="720" w:hanging="720"/>
                <w:rPr>
                  <w:noProof/>
                </w:rPr>
              </w:pPr>
              <w:r>
                <w:rPr>
                  <w:noProof/>
                </w:rPr>
                <w:t xml:space="preserve">Abbey, T. (2018, March 15). </w:t>
              </w:r>
              <w:r>
                <w:rPr>
                  <w:i/>
                  <w:iCs/>
                  <w:noProof/>
                </w:rPr>
                <w:t>Topology Optimization</w:t>
              </w:r>
              <w:r>
                <w:rPr>
                  <w:noProof/>
                </w:rPr>
                <w:t>. Retrieved from FE Training: https://www.fetraining.net/topology-optimization-part-1/</w:t>
              </w:r>
            </w:p>
            <w:p w14:paraId="0CB77307" w14:textId="77777777" w:rsidR="00B45FB8" w:rsidRDefault="00B45FB8" w:rsidP="00B45FB8">
              <w:pPr>
                <w:pStyle w:val="Bibliography"/>
                <w:ind w:left="720" w:hanging="720"/>
                <w:rPr>
                  <w:noProof/>
                </w:rPr>
              </w:pPr>
              <w:r>
                <w:rPr>
                  <w:noProof/>
                </w:rPr>
                <w:t xml:space="preserve">AutoDesk. (2020). </w:t>
              </w:r>
              <w:r>
                <w:rPr>
                  <w:i/>
                  <w:iCs/>
                  <w:noProof/>
                </w:rPr>
                <w:t>Finite Element Analysis</w:t>
              </w:r>
              <w:r>
                <w:rPr>
                  <w:noProof/>
                </w:rPr>
                <w:t>. Retrieved from AutoDesk: https://www.autodesk.co.uk/solutions/finite-element-analysis</w:t>
              </w:r>
            </w:p>
            <w:p w14:paraId="74C4896A" w14:textId="77777777" w:rsidR="00B45FB8" w:rsidRDefault="00B45FB8" w:rsidP="00B45FB8">
              <w:pPr>
                <w:pStyle w:val="Bibliography"/>
                <w:ind w:left="720" w:hanging="720"/>
                <w:rPr>
                  <w:noProof/>
                </w:rPr>
              </w:pPr>
              <w:r>
                <w:rPr>
                  <w:noProof/>
                </w:rPr>
                <w:t xml:space="preserve">Chara Ch.Mitropoulou, Y. F. (2013). </w:t>
              </w:r>
              <w:r>
                <w:rPr>
                  <w:i/>
                  <w:iCs/>
                  <w:noProof/>
                </w:rPr>
                <w:t>Metaheuristic pplications in Structures and infastructures.</w:t>
              </w:r>
              <w:r>
                <w:rPr>
                  <w:noProof/>
                </w:rPr>
                <w:t xml:space="preserve"> Elsevier.</w:t>
              </w:r>
            </w:p>
            <w:p w14:paraId="32D8985A" w14:textId="77777777" w:rsidR="00B45FB8" w:rsidRDefault="00B45FB8" w:rsidP="00B45FB8">
              <w:pPr>
                <w:pStyle w:val="Bibliography"/>
                <w:ind w:left="720" w:hanging="720"/>
                <w:rPr>
                  <w:noProof/>
                </w:rPr>
              </w:pPr>
              <w:r>
                <w:rPr>
                  <w:noProof/>
                </w:rPr>
                <w:t xml:space="preserve">Collins. (2020). </w:t>
              </w:r>
              <w:r>
                <w:rPr>
                  <w:i/>
                  <w:iCs/>
                  <w:noProof/>
                </w:rPr>
                <w:t>Collins English Dictionary.</w:t>
              </w:r>
              <w:r>
                <w:rPr>
                  <w:noProof/>
                </w:rPr>
                <w:t xml:space="preserve"> Glasgow: HarperCollins.</w:t>
              </w:r>
            </w:p>
            <w:p w14:paraId="3A597D74" w14:textId="77777777" w:rsidR="00B45FB8" w:rsidRDefault="00B45FB8" w:rsidP="00B45FB8">
              <w:pPr>
                <w:pStyle w:val="Bibliography"/>
                <w:ind w:left="720" w:hanging="720"/>
                <w:rPr>
                  <w:noProof/>
                </w:rPr>
              </w:pPr>
              <w:r>
                <w:rPr>
                  <w:noProof/>
                </w:rPr>
                <w:t xml:space="preserve">Comsol. (2016, January 6). </w:t>
              </w:r>
              <w:r>
                <w:rPr>
                  <w:i/>
                  <w:iCs/>
                  <w:noProof/>
                </w:rPr>
                <w:t>Finite Element Mesh Refinement</w:t>
              </w:r>
              <w:r>
                <w:rPr>
                  <w:noProof/>
                </w:rPr>
                <w:t>. Retrieved from Comsol: https://www.comsol.com/multiphysics/mesh-refinement</w:t>
              </w:r>
            </w:p>
            <w:p w14:paraId="162E8CEE" w14:textId="77777777" w:rsidR="00B45FB8" w:rsidRDefault="00B45FB8" w:rsidP="00B45FB8">
              <w:pPr>
                <w:pStyle w:val="Bibliography"/>
                <w:ind w:left="720" w:hanging="720"/>
                <w:rPr>
                  <w:noProof/>
                </w:rPr>
              </w:pPr>
              <w:r>
                <w:rPr>
                  <w:noProof/>
                </w:rPr>
                <w:t xml:space="preserve">Die Casting. (2016, September 29). </w:t>
              </w:r>
              <w:r>
                <w:rPr>
                  <w:i/>
                  <w:iCs/>
                  <w:noProof/>
                </w:rPr>
                <w:t>Porosity in Die Casting Parts and How to Prevent it</w:t>
              </w:r>
              <w:r>
                <w:rPr>
                  <w:noProof/>
                </w:rPr>
                <w:t>. Retrieved from Die Casting: https://diecasting.com/blog/2016/09/29/porosity-in-die-casting-parts/</w:t>
              </w:r>
            </w:p>
            <w:p w14:paraId="12E14C5F" w14:textId="77777777" w:rsidR="00B45FB8" w:rsidRDefault="00B45FB8" w:rsidP="00B45FB8">
              <w:pPr>
                <w:pStyle w:val="Bibliography"/>
                <w:ind w:left="720" w:hanging="720"/>
                <w:rPr>
                  <w:noProof/>
                </w:rPr>
              </w:pPr>
              <w:r>
                <w:rPr>
                  <w:noProof/>
                </w:rPr>
                <w:t xml:space="preserve">Electric, G. (2020). </w:t>
              </w:r>
              <w:r>
                <w:rPr>
                  <w:i/>
                  <w:iCs/>
                  <w:noProof/>
                </w:rPr>
                <w:t>What is Additive Manufacturing?</w:t>
              </w:r>
              <w:r>
                <w:rPr>
                  <w:noProof/>
                </w:rPr>
                <w:t xml:space="preserve"> Retrieved from General Electric: https://www.ge.com/additive/additive-manufacturing</w:t>
              </w:r>
            </w:p>
            <w:p w14:paraId="683B9E0B" w14:textId="77777777" w:rsidR="00B45FB8" w:rsidRDefault="00B45FB8" w:rsidP="00B45FB8">
              <w:pPr>
                <w:pStyle w:val="Bibliography"/>
                <w:ind w:left="720" w:hanging="720"/>
                <w:rPr>
                  <w:noProof/>
                </w:rPr>
              </w:pPr>
              <w:r>
                <w:rPr>
                  <w:noProof/>
                </w:rPr>
                <w:t xml:space="preserve">Giraldo, G. (2020, 11 10). </w:t>
              </w:r>
              <w:r>
                <w:rPr>
                  <w:i/>
                  <w:iCs/>
                  <w:noProof/>
                </w:rPr>
                <w:t>FEA for beginners</w:t>
              </w:r>
              <w:r>
                <w:rPr>
                  <w:noProof/>
                </w:rPr>
                <w:t>. Retrieved from Simscale: https://www.simscale.com/blog/2019/05/fea-for-beginners/</w:t>
              </w:r>
            </w:p>
            <w:p w14:paraId="522AFB6A" w14:textId="77777777" w:rsidR="00B45FB8" w:rsidRDefault="00B45FB8" w:rsidP="00B45FB8">
              <w:pPr>
                <w:pStyle w:val="Bibliography"/>
                <w:ind w:left="720" w:hanging="720"/>
                <w:rPr>
                  <w:noProof/>
                </w:rPr>
              </w:pPr>
              <w:r>
                <w:rPr>
                  <w:noProof/>
                </w:rPr>
                <w:t xml:space="preserve">Harish, A. (2020, October 12). </w:t>
              </w:r>
              <w:r>
                <w:rPr>
                  <w:i/>
                  <w:iCs/>
                  <w:noProof/>
                </w:rPr>
                <w:t>Finite Element Method - What is it?</w:t>
              </w:r>
              <w:r>
                <w:rPr>
                  <w:noProof/>
                </w:rPr>
                <w:t xml:space="preserve"> Retrieved from Simscale: https://www.simscale.com/blog/2016/10/what-is-finite-element-method/</w:t>
              </w:r>
            </w:p>
            <w:p w14:paraId="55FBEF2B" w14:textId="77777777" w:rsidR="00B45FB8" w:rsidRDefault="00B45FB8" w:rsidP="00B45FB8">
              <w:pPr>
                <w:pStyle w:val="Bibliography"/>
                <w:ind w:left="720" w:hanging="720"/>
                <w:rPr>
                  <w:noProof/>
                </w:rPr>
              </w:pPr>
              <w:r>
                <w:rPr>
                  <w:noProof/>
                </w:rPr>
                <w:t>Lake, K. (2020). Lecture Notes. Swansea.</w:t>
              </w:r>
            </w:p>
            <w:p w14:paraId="3D132069" w14:textId="77777777" w:rsidR="00B45FB8" w:rsidRDefault="00B45FB8" w:rsidP="00B45FB8">
              <w:pPr>
                <w:pStyle w:val="Bibliography"/>
                <w:ind w:left="720" w:hanging="720"/>
                <w:rPr>
                  <w:noProof/>
                </w:rPr>
              </w:pPr>
              <w:r>
                <w:rPr>
                  <w:noProof/>
                </w:rPr>
                <w:t xml:space="preserve">Levia, J. P. (2020). </w:t>
              </w:r>
              <w:r>
                <w:rPr>
                  <w:i/>
                  <w:iCs/>
                  <w:noProof/>
                </w:rPr>
                <w:t>Topometry Optimization: A New Capability to Perform Element by Element Sizing Optimization of Structures.</w:t>
              </w:r>
              <w:r>
                <w:rPr>
                  <w:noProof/>
                </w:rPr>
                <w:t xml:space="preserve"> Retrieved from Vrand: http://www.vrand.com/wp-content/uploads/2017/06/Man20859.pdf</w:t>
              </w:r>
            </w:p>
            <w:p w14:paraId="21CF232E" w14:textId="77777777" w:rsidR="00B45FB8" w:rsidRDefault="00B45FB8" w:rsidP="00B45FB8">
              <w:pPr>
                <w:pStyle w:val="Bibliography"/>
                <w:ind w:left="720" w:hanging="720"/>
                <w:rPr>
                  <w:noProof/>
                </w:rPr>
              </w:pPr>
              <w:r>
                <w:rPr>
                  <w:noProof/>
                </w:rPr>
                <w:t xml:space="preserve">Oxford English Dictonary . (2019). </w:t>
              </w:r>
              <w:r>
                <w:rPr>
                  <w:i/>
                  <w:iCs/>
                  <w:noProof/>
                </w:rPr>
                <w:t>Oxford English Dictonary.</w:t>
              </w:r>
              <w:r>
                <w:rPr>
                  <w:noProof/>
                </w:rPr>
                <w:t xml:space="preserve"> Oxford: Oxford Univerity Press.</w:t>
              </w:r>
            </w:p>
            <w:p w14:paraId="228556AE" w14:textId="77777777" w:rsidR="00B45FB8" w:rsidRDefault="00B45FB8" w:rsidP="00B45FB8">
              <w:pPr>
                <w:pStyle w:val="Bibliography"/>
                <w:ind w:left="720" w:hanging="720"/>
                <w:rPr>
                  <w:noProof/>
                </w:rPr>
              </w:pPr>
              <w:r>
                <w:rPr>
                  <w:noProof/>
                </w:rPr>
                <w:t xml:space="preserve">Simscale. (2020, October). </w:t>
              </w:r>
              <w:r>
                <w:rPr>
                  <w:i/>
                  <w:iCs/>
                  <w:noProof/>
                </w:rPr>
                <w:t>What is Von Mises stress?</w:t>
              </w:r>
              <w:r>
                <w:rPr>
                  <w:noProof/>
                </w:rPr>
                <w:t xml:space="preserve"> Retrieved from Simscale: https://www.simscale.com/docs/simwiki/fea-finite-element-analysis/what-is-von-mises-stress/</w:t>
              </w:r>
            </w:p>
            <w:p w14:paraId="705B292D" w14:textId="77777777" w:rsidR="00B45FB8" w:rsidRDefault="00B45FB8" w:rsidP="00B45FB8">
              <w:pPr>
                <w:pStyle w:val="Bibliography"/>
                <w:ind w:left="720" w:hanging="720"/>
                <w:rPr>
                  <w:noProof/>
                </w:rPr>
              </w:pPr>
              <w:r>
                <w:rPr>
                  <w:noProof/>
                </w:rPr>
                <w:t xml:space="preserve">SolidWorks . (2019). </w:t>
              </w:r>
              <w:r>
                <w:rPr>
                  <w:i/>
                  <w:iCs/>
                  <w:noProof/>
                </w:rPr>
                <w:t>Linear Static Analysis</w:t>
              </w:r>
              <w:r>
                <w:rPr>
                  <w:noProof/>
                </w:rPr>
                <w:t>. Retrieved from help.SolidWorks: https://help.solidworks.com/2019/english/SolidWorks/cworks/c_Linear_Static_Analysis.htm</w:t>
              </w:r>
            </w:p>
            <w:p w14:paraId="744786A0" w14:textId="77777777" w:rsidR="00B45FB8" w:rsidRDefault="00B45FB8" w:rsidP="00B45FB8">
              <w:pPr>
                <w:pStyle w:val="Bibliography"/>
                <w:ind w:left="720" w:hanging="720"/>
                <w:rPr>
                  <w:noProof/>
                </w:rPr>
              </w:pPr>
              <w:r>
                <w:rPr>
                  <w:noProof/>
                </w:rPr>
                <w:lastRenderedPageBreak/>
                <w:t xml:space="preserve">SolidWorks. (2019). </w:t>
              </w:r>
              <w:r>
                <w:rPr>
                  <w:i/>
                  <w:iCs/>
                  <w:noProof/>
                </w:rPr>
                <w:t>Topology study</w:t>
              </w:r>
              <w:r>
                <w:rPr>
                  <w:noProof/>
                </w:rPr>
                <w:t>. Retrieved from help.solidworks: https://help.solidworks.com/2019/English/SolidWorks/cworks/c_generative_design_study.htm</w:t>
              </w:r>
            </w:p>
            <w:p w14:paraId="77049BE3" w14:textId="77777777" w:rsidR="00B45FB8" w:rsidRDefault="00B45FB8" w:rsidP="00B45FB8">
              <w:pPr>
                <w:pStyle w:val="Bibliography"/>
                <w:ind w:left="720" w:hanging="720"/>
                <w:rPr>
                  <w:noProof/>
                </w:rPr>
              </w:pPr>
              <w:r>
                <w:rPr>
                  <w:noProof/>
                </w:rPr>
                <w:t xml:space="preserve">Tomas Katrňák, J. J. (2017). Topometry FEM optimization of the wing structure of the transport aircraft. </w:t>
              </w:r>
              <w:r>
                <w:rPr>
                  <w:i/>
                  <w:iCs/>
                  <w:noProof/>
                </w:rPr>
                <w:t>Aviation</w:t>
              </w:r>
              <w:r>
                <w:rPr>
                  <w:noProof/>
                </w:rPr>
                <w:t>, 29-34.</w:t>
              </w:r>
            </w:p>
            <w:p w14:paraId="05E3744C" w14:textId="65896331" w:rsidR="00116E4F" w:rsidRDefault="00116E4F" w:rsidP="00B45FB8">
              <w:r>
                <w:rPr>
                  <w:b/>
                  <w:bCs/>
                  <w:noProof/>
                </w:rPr>
                <w:fldChar w:fldCharType="end"/>
              </w:r>
            </w:p>
          </w:sdtContent>
        </w:sdt>
      </w:sdtContent>
    </w:sdt>
    <w:p w14:paraId="61BB63DC" w14:textId="77777777" w:rsidR="00934323" w:rsidRDefault="00934323"/>
    <w:sectPr w:rsidR="00934323" w:rsidSect="00F00E14">
      <w:headerReference w:type="even" r:id="rId55"/>
      <w:headerReference w:type="default" r:id="rId56"/>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359BA" w14:textId="77777777" w:rsidR="009F0B27" w:rsidRDefault="009F0B27" w:rsidP="00F00E14">
      <w:r>
        <w:separator/>
      </w:r>
    </w:p>
  </w:endnote>
  <w:endnote w:type="continuationSeparator" w:id="0">
    <w:p w14:paraId="5D672753" w14:textId="77777777" w:rsidR="009F0B27" w:rsidRDefault="009F0B27" w:rsidP="00F00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00000003" w:usb1="00000000" w:usb2="00000000" w:usb3="00000000" w:csb0="00000001" w:csb1="00000000"/>
  </w:font>
  <w:font w:name="Raleway">
    <w:altName w:val="Trebuchet MS"/>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31897B" w14:textId="77777777" w:rsidR="009F0B27" w:rsidRDefault="009F0B27" w:rsidP="00F00E14">
      <w:r>
        <w:separator/>
      </w:r>
    </w:p>
  </w:footnote>
  <w:footnote w:type="continuationSeparator" w:id="0">
    <w:p w14:paraId="49F3FE89" w14:textId="77777777" w:rsidR="009F0B27" w:rsidRDefault="009F0B27" w:rsidP="00F00E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DB2ED" w14:textId="77777777" w:rsidR="002E7112" w:rsidRDefault="002E7112" w:rsidP="00A7698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35E6AC" w14:textId="77777777" w:rsidR="002E7112" w:rsidRDefault="002E7112" w:rsidP="002E7112">
    <w:pPr>
      <w:pStyle w:val="Header"/>
      <w:framePr w:wrap="none" w:vAnchor="text" w:hAnchor="margin" w:xAlign="right"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4EDF0D48" w14:textId="77777777" w:rsidR="002E7112" w:rsidRDefault="002E7112" w:rsidP="002E711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3C942" w14:textId="77777777" w:rsidR="002E7112" w:rsidRDefault="002E7112" w:rsidP="00A7698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A77CD">
      <w:rPr>
        <w:rStyle w:val="PageNumber"/>
        <w:noProof/>
      </w:rPr>
      <w:t>2</w:t>
    </w:r>
    <w:r>
      <w:rPr>
        <w:rStyle w:val="PageNumber"/>
      </w:rPr>
      <w:fldChar w:fldCharType="end"/>
    </w:r>
  </w:p>
  <w:p w14:paraId="20ACD1CE" w14:textId="77777777" w:rsidR="00F00E14" w:rsidRDefault="00CA77CD" w:rsidP="002E7112">
    <w:pPr>
      <w:pStyle w:val="Header"/>
      <w:ind w:right="360"/>
    </w:pPr>
    <w:r>
      <w:t xml:space="preserve">Mechanical &amp; Manufacturing Engineering        </w:t>
    </w:r>
    <w:r w:rsidR="00F00E14">
      <w:ptab w:relativeTo="margin" w:alignment="center" w:leader="none"/>
    </w:r>
    <w:r w:rsidR="007264CE">
      <w:t>Tom Pettifer</w:t>
    </w:r>
    <w:r w:rsidR="00F00E14">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92548"/>
    <w:multiLevelType w:val="hybridMultilevel"/>
    <w:tmpl w:val="6E58A134"/>
    <w:lvl w:ilvl="0" w:tplc="C0889A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attachedTemplate r:id="rId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E4F"/>
    <w:rsid w:val="000056D7"/>
    <w:rsid w:val="00005ECA"/>
    <w:rsid w:val="00006F2C"/>
    <w:rsid w:val="000121EC"/>
    <w:rsid w:val="0002332D"/>
    <w:rsid w:val="00027F68"/>
    <w:rsid w:val="000378BA"/>
    <w:rsid w:val="00041EE8"/>
    <w:rsid w:val="00042D3D"/>
    <w:rsid w:val="00045E7C"/>
    <w:rsid w:val="000460B5"/>
    <w:rsid w:val="000466C9"/>
    <w:rsid w:val="00046A80"/>
    <w:rsid w:val="0004734C"/>
    <w:rsid w:val="00052DCE"/>
    <w:rsid w:val="00053F1B"/>
    <w:rsid w:val="0005520D"/>
    <w:rsid w:val="00061111"/>
    <w:rsid w:val="00065891"/>
    <w:rsid w:val="00067328"/>
    <w:rsid w:val="00070CD0"/>
    <w:rsid w:val="00072D8D"/>
    <w:rsid w:val="00075C99"/>
    <w:rsid w:val="00077633"/>
    <w:rsid w:val="00085027"/>
    <w:rsid w:val="000B3406"/>
    <w:rsid w:val="000B3C78"/>
    <w:rsid w:val="000B3ED2"/>
    <w:rsid w:val="000B466A"/>
    <w:rsid w:val="000B504E"/>
    <w:rsid w:val="000B6F80"/>
    <w:rsid w:val="000B76D3"/>
    <w:rsid w:val="000C0BB3"/>
    <w:rsid w:val="000C0CBD"/>
    <w:rsid w:val="000D3EC6"/>
    <w:rsid w:val="000D7EA0"/>
    <w:rsid w:val="000E0726"/>
    <w:rsid w:val="000E4F7A"/>
    <w:rsid w:val="000E762C"/>
    <w:rsid w:val="000F0340"/>
    <w:rsid w:val="000F362D"/>
    <w:rsid w:val="000F6469"/>
    <w:rsid w:val="000F7948"/>
    <w:rsid w:val="001026C9"/>
    <w:rsid w:val="00104CFC"/>
    <w:rsid w:val="00107389"/>
    <w:rsid w:val="00112129"/>
    <w:rsid w:val="00114D95"/>
    <w:rsid w:val="00116E4F"/>
    <w:rsid w:val="00117338"/>
    <w:rsid w:val="001215E2"/>
    <w:rsid w:val="00130602"/>
    <w:rsid w:val="00130E42"/>
    <w:rsid w:val="001348D7"/>
    <w:rsid w:val="00140F98"/>
    <w:rsid w:val="001430C1"/>
    <w:rsid w:val="001439B5"/>
    <w:rsid w:val="001473CB"/>
    <w:rsid w:val="00154CB7"/>
    <w:rsid w:val="001573EA"/>
    <w:rsid w:val="00165106"/>
    <w:rsid w:val="001726AD"/>
    <w:rsid w:val="00176A61"/>
    <w:rsid w:val="00180EEC"/>
    <w:rsid w:val="0018106F"/>
    <w:rsid w:val="00182737"/>
    <w:rsid w:val="00182AB6"/>
    <w:rsid w:val="00182CB4"/>
    <w:rsid w:val="001832F5"/>
    <w:rsid w:val="00183804"/>
    <w:rsid w:val="001921C4"/>
    <w:rsid w:val="001925F6"/>
    <w:rsid w:val="001927DD"/>
    <w:rsid w:val="00193AF5"/>
    <w:rsid w:val="00194E77"/>
    <w:rsid w:val="001A07CB"/>
    <w:rsid w:val="001A4C9F"/>
    <w:rsid w:val="001A62EC"/>
    <w:rsid w:val="001B5B4F"/>
    <w:rsid w:val="001B6D20"/>
    <w:rsid w:val="001C59B5"/>
    <w:rsid w:val="001D0A80"/>
    <w:rsid w:val="001D3590"/>
    <w:rsid w:val="001D7C3A"/>
    <w:rsid w:val="001E18FC"/>
    <w:rsid w:val="001E4453"/>
    <w:rsid w:val="001F65E4"/>
    <w:rsid w:val="00202119"/>
    <w:rsid w:val="00202626"/>
    <w:rsid w:val="0020646A"/>
    <w:rsid w:val="00213ED6"/>
    <w:rsid w:val="00214297"/>
    <w:rsid w:val="00217FD3"/>
    <w:rsid w:val="0022215F"/>
    <w:rsid w:val="00224F77"/>
    <w:rsid w:val="00227645"/>
    <w:rsid w:val="002305DD"/>
    <w:rsid w:val="00230614"/>
    <w:rsid w:val="00231318"/>
    <w:rsid w:val="00235BB7"/>
    <w:rsid w:val="00236D89"/>
    <w:rsid w:val="0023780F"/>
    <w:rsid w:val="002457C2"/>
    <w:rsid w:val="00253375"/>
    <w:rsid w:val="002534FB"/>
    <w:rsid w:val="00256136"/>
    <w:rsid w:val="002708C9"/>
    <w:rsid w:val="00273D97"/>
    <w:rsid w:val="00276FB1"/>
    <w:rsid w:val="00281064"/>
    <w:rsid w:val="00287950"/>
    <w:rsid w:val="00290769"/>
    <w:rsid w:val="00293C2F"/>
    <w:rsid w:val="002965CC"/>
    <w:rsid w:val="002A1E30"/>
    <w:rsid w:val="002A7688"/>
    <w:rsid w:val="002B06B4"/>
    <w:rsid w:val="002B19CE"/>
    <w:rsid w:val="002B349A"/>
    <w:rsid w:val="002C0841"/>
    <w:rsid w:val="002C1561"/>
    <w:rsid w:val="002D1433"/>
    <w:rsid w:val="002D5238"/>
    <w:rsid w:val="002D73BE"/>
    <w:rsid w:val="002E59A2"/>
    <w:rsid w:val="002E5D02"/>
    <w:rsid w:val="002E7112"/>
    <w:rsid w:val="002F15D5"/>
    <w:rsid w:val="0030381B"/>
    <w:rsid w:val="003041A9"/>
    <w:rsid w:val="00307080"/>
    <w:rsid w:val="00310E4D"/>
    <w:rsid w:val="0031133D"/>
    <w:rsid w:val="00314DB0"/>
    <w:rsid w:val="00326064"/>
    <w:rsid w:val="00331310"/>
    <w:rsid w:val="0033355B"/>
    <w:rsid w:val="003358E6"/>
    <w:rsid w:val="0034506C"/>
    <w:rsid w:val="0034760A"/>
    <w:rsid w:val="00350493"/>
    <w:rsid w:val="00351929"/>
    <w:rsid w:val="00352573"/>
    <w:rsid w:val="003533EE"/>
    <w:rsid w:val="00353CEA"/>
    <w:rsid w:val="00354204"/>
    <w:rsid w:val="00355A57"/>
    <w:rsid w:val="00356FF5"/>
    <w:rsid w:val="003612A2"/>
    <w:rsid w:val="0036152A"/>
    <w:rsid w:val="00363CEA"/>
    <w:rsid w:val="00367F68"/>
    <w:rsid w:val="00377E8E"/>
    <w:rsid w:val="00380F93"/>
    <w:rsid w:val="003810C8"/>
    <w:rsid w:val="00381291"/>
    <w:rsid w:val="003822ED"/>
    <w:rsid w:val="00386936"/>
    <w:rsid w:val="00386A69"/>
    <w:rsid w:val="003912A1"/>
    <w:rsid w:val="0039308D"/>
    <w:rsid w:val="00393C70"/>
    <w:rsid w:val="00393F2D"/>
    <w:rsid w:val="003A09D7"/>
    <w:rsid w:val="003B11EC"/>
    <w:rsid w:val="003B30C5"/>
    <w:rsid w:val="003B65E1"/>
    <w:rsid w:val="003C3099"/>
    <w:rsid w:val="003D3BCE"/>
    <w:rsid w:val="003D426E"/>
    <w:rsid w:val="003D53F7"/>
    <w:rsid w:val="003E15D0"/>
    <w:rsid w:val="003E3D50"/>
    <w:rsid w:val="003E45F7"/>
    <w:rsid w:val="003E77DD"/>
    <w:rsid w:val="003F0966"/>
    <w:rsid w:val="003F56A0"/>
    <w:rsid w:val="00401D66"/>
    <w:rsid w:val="00402AD3"/>
    <w:rsid w:val="00403A43"/>
    <w:rsid w:val="00405939"/>
    <w:rsid w:val="00406C90"/>
    <w:rsid w:val="00407FA1"/>
    <w:rsid w:val="00413F2E"/>
    <w:rsid w:val="00417345"/>
    <w:rsid w:val="0042115F"/>
    <w:rsid w:val="0042321C"/>
    <w:rsid w:val="00425C27"/>
    <w:rsid w:val="00425F25"/>
    <w:rsid w:val="00430DE0"/>
    <w:rsid w:val="0043304D"/>
    <w:rsid w:val="004354F3"/>
    <w:rsid w:val="00440414"/>
    <w:rsid w:val="00441209"/>
    <w:rsid w:val="00441518"/>
    <w:rsid w:val="004447A2"/>
    <w:rsid w:val="00447BAE"/>
    <w:rsid w:val="00452833"/>
    <w:rsid w:val="004566F6"/>
    <w:rsid w:val="00456A30"/>
    <w:rsid w:val="0046094D"/>
    <w:rsid w:val="00461A3D"/>
    <w:rsid w:val="004705BE"/>
    <w:rsid w:val="00470C1D"/>
    <w:rsid w:val="004724E9"/>
    <w:rsid w:val="00482ACC"/>
    <w:rsid w:val="00486F32"/>
    <w:rsid w:val="00490907"/>
    <w:rsid w:val="00492E65"/>
    <w:rsid w:val="00494A4B"/>
    <w:rsid w:val="004950CE"/>
    <w:rsid w:val="004A01A8"/>
    <w:rsid w:val="004A2A22"/>
    <w:rsid w:val="004A2D7B"/>
    <w:rsid w:val="004A3537"/>
    <w:rsid w:val="004A4D86"/>
    <w:rsid w:val="004B299B"/>
    <w:rsid w:val="004B3547"/>
    <w:rsid w:val="004B6F2E"/>
    <w:rsid w:val="004B722A"/>
    <w:rsid w:val="004C14C3"/>
    <w:rsid w:val="004C4A32"/>
    <w:rsid w:val="004C583C"/>
    <w:rsid w:val="004D1D83"/>
    <w:rsid w:val="004D21CF"/>
    <w:rsid w:val="004D3BBC"/>
    <w:rsid w:val="004E02D6"/>
    <w:rsid w:val="004E5167"/>
    <w:rsid w:val="004E5D69"/>
    <w:rsid w:val="004E729D"/>
    <w:rsid w:val="004E78BC"/>
    <w:rsid w:val="004E7A61"/>
    <w:rsid w:val="004F2351"/>
    <w:rsid w:val="004F44DC"/>
    <w:rsid w:val="004F51CE"/>
    <w:rsid w:val="004F5587"/>
    <w:rsid w:val="00500D50"/>
    <w:rsid w:val="00502239"/>
    <w:rsid w:val="00505114"/>
    <w:rsid w:val="005056BA"/>
    <w:rsid w:val="00507E72"/>
    <w:rsid w:val="005215FB"/>
    <w:rsid w:val="00522DF9"/>
    <w:rsid w:val="005249BE"/>
    <w:rsid w:val="00534671"/>
    <w:rsid w:val="00537278"/>
    <w:rsid w:val="0055242D"/>
    <w:rsid w:val="0055422B"/>
    <w:rsid w:val="00561231"/>
    <w:rsid w:val="00562CA2"/>
    <w:rsid w:val="00563621"/>
    <w:rsid w:val="00563DD0"/>
    <w:rsid w:val="00566621"/>
    <w:rsid w:val="00570661"/>
    <w:rsid w:val="0057250B"/>
    <w:rsid w:val="005842E8"/>
    <w:rsid w:val="00591E68"/>
    <w:rsid w:val="00595825"/>
    <w:rsid w:val="00597AFD"/>
    <w:rsid w:val="005A13D7"/>
    <w:rsid w:val="005A4F74"/>
    <w:rsid w:val="005B2C7C"/>
    <w:rsid w:val="005B5F0E"/>
    <w:rsid w:val="005C0532"/>
    <w:rsid w:val="005C06F9"/>
    <w:rsid w:val="005C0EDB"/>
    <w:rsid w:val="005C3C6B"/>
    <w:rsid w:val="005C5151"/>
    <w:rsid w:val="005C630E"/>
    <w:rsid w:val="005D67E4"/>
    <w:rsid w:val="005E0702"/>
    <w:rsid w:val="005E0713"/>
    <w:rsid w:val="005E5734"/>
    <w:rsid w:val="005F59D6"/>
    <w:rsid w:val="005F79A5"/>
    <w:rsid w:val="006023A2"/>
    <w:rsid w:val="006040B3"/>
    <w:rsid w:val="00605C8F"/>
    <w:rsid w:val="00613562"/>
    <w:rsid w:val="006228EF"/>
    <w:rsid w:val="00623C01"/>
    <w:rsid w:val="006271EA"/>
    <w:rsid w:val="00630FBE"/>
    <w:rsid w:val="00634E06"/>
    <w:rsid w:val="00643CDA"/>
    <w:rsid w:val="006445C4"/>
    <w:rsid w:val="006509A3"/>
    <w:rsid w:val="00650F13"/>
    <w:rsid w:val="006521D4"/>
    <w:rsid w:val="00652EF8"/>
    <w:rsid w:val="00653B01"/>
    <w:rsid w:val="00656DBD"/>
    <w:rsid w:val="00661768"/>
    <w:rsid w:val="0067014B"/>
    <w:rsid w:val="00670D35"/>
    <w:rsid w:val="006715EB"/>
    <w:rsid w:val="006732F6"/>
    <w:rsid w:val="00675058"/>
    <w:rsid w:val="00677B92"/>
    <w:rsid w:val="00680775"/>
    <w:rsid w:val="006871FB"/>
    <w:rsid w:val="00695444"/>
    <w:rsid w:val="006A5010"/>
    <w:rsid w:val="006B2836"/>
    <w:rsid w:val="006B45C6"/>
    <w:rsid w:val="006B4782"/>
    <w:rsid w:val="006B653F"/>
    <w:rsid w:val="006B6C9C"/>
    <w:rsid w:val="006C1C87"/>
    <w:rsid w:val="006C64A7"/>
    <w:rsid w:val="006D06E2"/>
    <w:rsid w:val="006D49E6"/>
    <w:rsid w:val="006E2030"/>
    <w:rsid w:val="006E6B19"/>
    <w:rsid w:val="006E6C32"/>
    <w:rsid w:val="006E7EB7"/>
    <w:rsid w:val="006F5A4D"/>
    <w:rsid w:val="007002C6"/>
    <w:rsid w:val="00710DC3"/>
    <w:rsid w:val="00713D23"/>
    <w:rsid w:val="007149A9"/>
    <w:rsid w:val="00714DAC"/>
    <w:rsid w:val="00720746"/>
    <w:rsid w:val="007218CB"/>
    <w:rsid w:val="00724A4D"/>
    <w:rsid w:val="007264CE"/>
    <w:rsid w:val="00727DC5"/>
    <w:rsid w:val="00730751"/>
    <w:rsid w:val="00732B34"/>
    <w:rsid w:val="007349FE"/>
    <w:rsid w:val="007365D6"/>
    <w:rsid w:val="007425D0"/>
    <w:rsid w:val="00742A50"/>
    <w:rsid w:val="00746918"/>
    <w:rsid w:val="0074793A"/>
    <w:rsid w:val="007504FB"/>
    <w:rsid w:val="0075330A"/>
    <w:rsid w:val="007540E4"/>
    <w:rsid w:val="00754E54"/>
    <w:rsid w:val="00756BE8"/>
    <w:rsid w:val="00756E6A"/>
    <w:rsid w:val="00757FD9"/>
    <w:rsid w:val="00762AD9"/>
    <w:rsid w:val="00763C3C"/>
    <w:rsid w:val="00765429"/>
    <w:rsid w:val="00766563"/>
    <w:rsid w:val="00771277"/>
    <w:rsid w:val="00772232"/>
    <w:rsid w:val="007771FF"/>
    <w:rsid w:val="007806AB"/>
    <w:rsid w:val="0078323A"/>
    <w:rsid w:val="00786C04"/>
    <w:rsid w:val="007876EA"/>
    <w:rsid w:val="00787D44"/>
    <w:rsid w:val="00793CC7"/>
    <w:rsid w:val="00795BDA"/>
    <w:rsid w:val="00796EBD"/>
    <w:rsid w:val="007A2E15"/>
    <w:rsid w:val="007A5070"/>
    <w:rsid w:val="007B06A4"/>
    <w:rsid w:val="007B2739"/>
    <w:rsid w:val="007B5C23"/>
    <w:rsid w:val="007C0D56"/>
    <w:rsid w:val="007C1398"/>
    <w:rsid w:val="007C180A"/>
    <w:rsid w:val="007C7517"/>
    <w:rsid w:val="007D14E1"/>
    <w:rsid w:val="007D51BB"/>
    <w:rsid w:val="007D650F"/>
    <w:rsid w:val="007E0910"/>
    <w:rsid w:val="007E108D"/>
    <w:rsid w:val="007E4E50"/>
    <w:rsid w:val="007E60DC"/>
    <w:rsid w:val="007E7A71"/>
    <w:rsid w:val="007F0DED"/>
    <w:rsid w:val="007F79E6"/>
    <w:rsid w:val="00801E53"/>
    <w:rsid w:val="008066DE"/>
    <w:rsid w:val="008109AD"/>
    <w:rsid w:val="0081443D"/>
    <w:rsid w:val="00814C40"/>
    <w:rsid w:val="00817242"/>
    <w:rsid w:val="0081789E"/>
    <w:rsid w:val="0082034D"/>
    <w:rsid w:val="00822C9F"/>
    <w:rsid w:val="00832999"/>
    <w:rsid w:val="008366C7"/>
    <w:rsid w:val="0083781A"/>
    <w:rsid w:val="00840955"/>
    <w:rsid w:val="008411F5"/>
    <w:rsid w:val="008426D1"/>
    <w:rsid w:val="00845A5A"/>
    <w:rsid w:val="00846194"/>
    <w:rsid w:val="008461F8"/>
    <w:rsid w:val="00846757"/>
    <w:rsid w:val="008469C6"/>
    <w:rsid w:val="008602AE"/>
    <w:rsid w:val="008629D7"/>
    <w:rsid w:val="00865948"/>
    <w:rsid w:val="00865D9A"/>
    <w:rsid w:val="00867020"/>
    <w:rsid w:val="00867999"/>
    <w:rsid w:val="0087423D"/>
    <w:rsid w:val="00875913"/>
    <w:rsid w:val="008759DF"/>
    <w:rsid w:val="0088389F"/>
    <w:rsid w:val="00892485"/>
    <w:rsid w:val="0089491A"/>
    <w:rsid w:val="00894CDA"/>
    <w:rsid w:val="00895A87"/>
    <w:rsid w:val="00896037"/>
    <w:rsid w:val="008A1BAE"/>
    <w:rsid w:val="008A2EB6"/>
    <w:rsid w:val="008A62A5"/>
    <w:rsid w:val="008B67B7"/>
    <w:rsid w:val="008C0494"/>
    <w:rsid w:val="008C4862"/>
    <w:rsid w:val="008D0A4F"/>
    <w:rsid w:val="008D2C2F"/>
    <w:rsid w:val="008D2EFB"/>
    <w:rsid w:val="008D5200"/>
    <w:rsid w:val="008D77AD"/>
    <w:rsid w:val="008E16F4"/>
    <w:rsid w:val="008F0D67"/>
    <w:rsid w:val="008F1BA5"/>
    <w:rsid w:val="00901C15"/>
    <w:rsid w:val="00902B35"/>
    <w:rsid w:val="00904D8F"/>
    <w:rsid w:val="0091272E"/>
    <w:rsid w:val="009147AB"/>
    <w:rsid w:val="00915718"/>
    <w:rsid w:val="00915A03"/>
    <w:rsid w:val="00917A15"/>
    <w:rsid w:val="00917BEB"/>
    <w:rsid w:val="009228CC"/>
    <w:rsid w:val="00926956"/>
    <w:rsid w:val="00933AC5"/>
    <w:rsid w:val="00934323"/>
    <w:rsid w:val="00940355"/>
    <w:rsid w:val="00944B36"/>
    <w:rsid w:val="00946574"/>
    <w:rsid w:val="0095121B"/>
    <w:rsid w:val="00951D48"/>
    <w:rsid w:val="00952781"/>
    <w:rsid w:val="00952ECD"/>
    <w:rsid w:val="00960779"/>
    <w:rsid w:val="00962E38"/>
    <w:rsid w:val="00962F5C"/>
    <w:rsid w:val="00971455"/>
    <w:rsid w:val="009748CE"/>
    <w:rsid w:val="009773FD"/>
    <w:rsid w:val="0098063D"/>
    <w:rsid w:val="009852B1"/>
    <w:rsid w:val="0098530E"/>
    <w:rsid w:val="00992F38"/>
    <w:rsid w:val="00996B4E"/>
    <w:rsid w:val="009A002C"/>
    <w:rsid w:val="009A47D4"/>
    <w:rsid w:val="009B64F4"/>
    <w:rsid w:val="009C0D71"/>
    <w:rsid w:val="009C154B"/>
    <w:rsid w:val="009C39F8"/>
    <w:rsid w:val="009C70EF"/>
    <w:rsid w:val="009D77EC"/>
    <w:rsid w:val="009E27A9"/>
    <w:rsid w:val="009E51A5"/>
    <w:rsid w:val="009F0B27"/>
    <w:rsid w:val="009F4F98"/>
    <w:rsid w:val="00A03A10"/>
    <w:rsid w:val="00A04640"/>
    <w:rsid w:val="00A063A4"/>
    <w:rsid w:val="00A07141"/>
    <w:rsid w:val="00A11EBD"/>
    <w:rsid w:val="00A1299A"/>
    <w:rsid w:val="00A12A06"/>
    <w:rsid w:val="00A13DDB"/>
    <w:rsid w:val="00A2345E"/>
    <w:rsid w:val="00A26E12"/>
    <w:rsid w:val="00A33FFC"/>
    <w:rsid w:val="00A3594F"/>
    <w:rsid w:val="00A35D51"/>
    <w:rsid w:val="00A36B24"/>
    <w:rsid w:val="00A43B4C"/>
    <w:rsid w:val="00A459F6"/>
    <w:rsid w:val="00A472ED"/>
    <w:rsid w:val="00A50973"/>
    <w:rsid w:val="00A603F4"/>
    <w:rsid w:val="00A60DEC"/>
    <w:rsid w:val="00A62180"/>
    <w:rsid w:val="00A647BA"/>
    <w:rsid w:val="00A76099"/>
    <w:rsid w:val="00A76C23"/>
    <w:rsid w:val="00A77E4E"/>
    <w:rsid w:val="00A83902"/>
    <w:rsid w:val="00A933A3"/>
    <w:rsid w:val="00A97B4E"/>
    <w:rsid w:val="00AA02FC"/>
    <w:rsid w:val="00AA3D45"/>
    <w:rsid w:val="00AA743A"/>
    <w:rsid w:val="00AB3045"/>
    <w:rsid w:val="00AB327D"/>
    <w:rsid w:val="00AC092F"/>
    <w:rsid w:val="00AC2FB0"/>
    <w:rsid w:val="00AC51B1"/>
    <w:rsid w:val="00AD19C5"/>
    <w:rsid w:val="00AE06ED"/>
    <w:rsid w:val="00AE0E05"/>
    <w:rsid w:val="00AE14CE"/>
    <w:rsid w:val="00AE5A57"/>
    <w:rsid w:val="00AF427E"/>
    <w:rsid w:val="00AF6022"/>
    <w:rsid w:val="00AF74E0"/>
    <w:rsid w:val="00AF75AE"/>
    <w:rsid w:val="00B00264"/>
    <w:rsid w:val="00B01F04"/>
    <w:rsid w:val="00B039EF"/>
    <w:rsid w:val="00B06DFE"/>
    <w:rsid w:val="00B06E8E"/>
    <w:rsid w:val="00B10E79"/>
    <w:rsid w:val="00B118F5"/>
    <w:rsid w:val="00B14104"/>
    <w:rsid w:val="00B16D32"/>
    <w:rsid w:val="00B17396"/>
    <w:rsid w:val="00B23AE8"/>
    <w:rsid w:val="00B327F6"/>
    <w:rsid w:val="00B37267"/>
    <w:rsid w:val="00B42CD8"/>
    <w:rsid w:val="00B44C34"/>
    <w:rsid w:val="00B4590F"/>
    <w:rsid w:val="00B45FB8"/>
    <w:rsid w:val="00B50F2F"/>
    <w:rsid w:val="00B525FE"/>
    <w:rsid w:val="00B56AD0"/>
    <w:rsid w:val="00B5753A"/>
    <w:rsid w:val="00B615B8"/>
    <w:rsid w:val="00B668E8"/>
    <w:rsid w:val="00B77410"/>
    <w:rsid w:val="00B7761D"/>
    <w:rsid w:val="00B81DCD"/>
    <w:rsid w:val="00B83003"/>
    <w:rsid w:val="00B8524A"/>
    <w:rsid w:val="00B859D4"/>
    <w:rsid w:val="00B90A55"/>
    <w:rsid w:val="00B9438F"/>
    <w:rsid w:val="00B95294"/>
    <w:rsid w:val="00B96F83"/>
    <w:rsid w:val="00BA34EC"/>
    <w:rsid w:val="00BB21FE"/>
    <w:rsid w:val="00BB5A26"/>
    <w:rsid w:val="00BB7737"/>
    <w:rsid w:val="00BC2DB1"/>
    <w:rsid w:val="00BD0379"/>
    <w:rsid w:val="00BE7BE1"/>
    <w:rsid w:val="00C00895"/>
    <w:rsid w:val="00C01009"/>
    <w:rsid w:val="00C05EBA"/>
    <w:rsid w:val="00C06FE5"/>
    <w:rsid w:val="00C0731A"/>
    <w:rsid w:val="00C10289"/>
    <w:rsid w:val="00C11887"/>
    <w:rsid w:val="00C16727"/>
    <w:rsid w:val="00C17510"/>
    <w:rsid w:val="00C17B35"/>
    <w:rsid w:val="00C222E4"/>
    <w:rsid w:val="00C2258A"/>
    <w:rsid w:val="00C34866"/>
    <w:rsid w:val="00C407E9"/>
    <w:rsid w:val="00C43448"/>
    <w:rsid w:val="00C45BC6"/>
    <w:rsid w:val="00C46021"/>
    <w:rsid w:val="00C55F3D"/>
    <w:rsid w:val="00C57085"/>
    <w:rsid w:val="00C656CD"/>
    <w:rsid w:val="00C71632"/>
    <w:rsid w:val="00C93A6B"/>
    <w:rsid w:val="00C95D3F"/>
    <w:rsid w:val="00CA606C"/>
    <w:rsid w:val="00CA6FED"/>
    <w:rsid w:val="00CA77CD"/>
    <w:rsid w:val="00CA7A46"/>
    <w:rsid w:val="00CB2C2A"/>
    <w:rsid w:val="00CB42E9"/>
    <w:rsid w:val="00CB4A4C"/>
    <w:rsid w:val="00CC0F35"/>
    <w:rsid w:val="00CC395F"/>
    <w:rsid w:val="00CC5BCC"/>
    <w:rsid w:val="00CC5BD2"/>
    <w:rsid w:val="00CC6C8A"/>
    <w:rsid w:val="00CD1DEE"/>
    <w:rsid w:val="00CD49E5"/>
    <w:rsid w:val="00CD71AD"/>
    <w:rsid w:val="00CD77AB"/>
    <w:rsid w:val="00CD783B"/>
    <w:rsid w:val="00CE3B91"/>
    <w:rsid w:val="00CE3F54"/>
    <w:rsid w:val="00CE56A7"/>
    <w:rsid w:val="00CF0C99"/>
    <w:rsid w:val="00CF29A1"/>
    <w:rsid w:val="00CF4401"/>
    <w:rsid w:val="00CF4EEC"/>
    <w:rsid w:val="00CF6245"/>
    <w:rsid w:val="00CF7462"/>
    <w:rsid w:val="00D035D3"/>
    <w:rsid w:val="00D03C68"/>
    <w:rsid w:val="00D04D89"/>
    <w:rsid w:val="00D20F77"/>
    <w:rsid w:val="00D261A2"/>
    <w:rsid w:val="00D2662E"/>
    <w:rsid w:val="00D269DD"/>
    <w:rsid w:val="00D27614"/>
    <w:rsid w:val="00D321E0"/>
    <w:rsid w:val="00D34EE8"/>
    <w:rsid w:val="00D37DC8"/>
    <w:rsid w:val="00D40CD4"/>
    <w:rsid w:val="00D41C82"/>
    <w:rsid w:val="00D46E9B"/>
    <w:rsid w:val="00D474E3"/>
    <w:rsid w:val="00D51C9B"/>
    <w:rsid w:val="00D53600"/>
    <w:rsid w:val="00D57684"/>
    <w:rsid w:val="00D61D57"/>
    <w:rsid w:val="00D63DB9"/>
    <w:rsid w:val="00D758E1"/>
    <w:rsid w:val="00D76FD4"/>
    <w:rsid w:val="00D9161B"/>
    <w:rsid w:val="00D93925"/>
    <w:rsid w:val="00D9456B"/>
    <w:rsid w:val="00D958C3"/>
    <w:rsid w:val="00D96E79"/>
    <w:rsid w:val="00DA5DEB"/>
    <w:rsid w:val="00DB09D7"/>
    <w:rsid w:val="00DB44F5"/>
    <w:rsid w:val="00DB7154"/>
    <w:rsid w:val="00DB744C"/>
    <w:rsid w:val="00DB7CF7"/>
    <w:rsid w:val="00DC17CE"/>
    <w:rsid w:val="00DC2ACC"/>
    <w:rsid w:val="00DD288E"/>
    <w:rsid w:val="00DD3B63"/>
    <w:rsid w:val="00DD46FE"/>
    <w:rsid w:val="00DD5BBB"/>
    <w:rsid w:val="00DD6BD9"/>
    <w:rsid w:val="00DE13F5"/>
    <w:rsid w:val="00DE1D5A"/>
    <w:rsid w:val="00DE2E58"/>
    <w:rsid w:val="00DF2B5C"/>
    <w:rsid w:val="00DF774C"/>
    <w:rsid w:val="00E03B6D"/>
    <w:rsid w:val="00E03FF3"/>
    <w:rsid w:val="00E06C40"/>
    <w:rsid w:val="00E1016D"/>
    <w:rsid w:val="00E204FC"/>
    <w:rsid w:val="00E20A8A"/>
    <w:rsid w:val="00E21A9A"/>
    <w:rsid w:val="00E22A8C"/>
    <w:rsid w:val="00E231A9"/>
    <w:rsid w:val="00E25ACC"/>
    <w:rsid w:val="00E26061"/>
    <w:rsid w:val="00E30518"/>
    <w:rsid w:val="00E31987"/>
    <w:rsid w:val="00E31B68"/>
    <w:rsid w:val="00E33295"/>
    <w:rsid w:val="00E3391F"/>
    <w:rsid w:val="00E34769"/>
    <w:rsid w:val="00E36709"/>
    <w:rsid w:val="00E36E38"/>
    <w:rsid w:val="00E43592"/>
    <w:rsid w:val="00E572D4"/>
    <w:rsid w:val="00E6179D"/>
    <w:rsid w:val="00E62B94"/>
    <w:rsid w:val="00E62DAD"/>
    <w:rsid w:val="00E70A0F"/>
    <w:rsid w:val="00E70E50"/>
    <w:rsid w:val="00E822D5"/>
    <w:rsid w:val="00E8696B"/>
    <w:rsid w:val="00E95A5E"/>
    <w:rsid w:val="00EA0273"/>
    <w:rsid w:val="00EA297A"/>
    <w:rsid w:val="00EB6C2E"/>
    <w:rsid w:val="00EB74A4"/>
    <w:rsid w:val="00EC0B77"/>
    <w:rsid w:val="00EC5904"/>
    <w:rsid w:val="00ED053F"/>
    <w:rsid w:val="00EE0F64"/>
    <w:rsid w:val="00EE4725"/>
    <w:rsid w:val="00EE7531"/>
    <w:rsid w:val="00EF10E2"/>
    <w:rsid w:val="00EF3B69"/>
    <w:rsid w:val="00EF4185"/>
    <w:rsid w:val="00EF4912"/>
    <w:rsid w:val="00EF5A7E"/>
    <w:rsid w:val="00EF71B4"/>
    <w:rsid w:val="00EF7712"/>
    <w:rsid w:val="00F00E14"/>
    <w:rsid w:val="00F03A8F"/>
    <w:rsid w:val="00F0655B"/>
    <w:rsid w:val="00F075C6"/>
    <w:rsid w:val="00F13B2A"/>
    <w:rsid w:val="00F13DFF"/>
    <w:rsid w:val="00F15008"/>
    <w:rsid w:val="00F15F43"/>
    <w:rsid w:val="00F17855"/>
    <w:rsid w:val="00F22D17"/>
    <w:rsid w:val="00F3196B"/>
    <w:rsid w:val="00F31BAC"/>
    <w:rsid w:val="00F33679"/>
    <w:rsid w:val="00F33FE2"/>
    <w:rsid w:val="00F40E38"/>
    <w:rsid w:val="00F41334"/>
    <w:rsid w:val="00F42BA4"/>
    <w:rsid w:val="00F46861"/>
    <w:rsid w:val="00F477F9"/>
    <w:rsid w:val="00F47CCB"/>
    <w:rsid w:val="00F525AC"/>
    <w:rsid w:val="00F56833"/>
    <w:rsid w:val="00F64BDF"/>
    <w:rsid w:val="00F66D66"/>
    <w:rsid w:val="00F673FC"/>
    <w:rsid w:val="00F71ABC"/>
    <w:rsid w:val="00F76967"/>
    <w:rsid w:val="00F76F13"/>
    <w:rsid w:val="00F77695"/>
    <w:rsid w:val="00F77711"/>
    <w:rsid w:val="00F8426E"/>
    <w:rsid w:val="00F84282"/>
    <w:rsid w:val="00F84A14"/>
    <w:rsid w:val="00F86EDB"/>
    <w:rsid w:val="00F91331"/>
    <w:rsid w:val="00F95C26"/>
    <w:rsid w:val="00FA4C51"/>
    <w:rsid w:val="00FA5E55"/>
    <w:rsid w:val="00FA7B6E"/>
    <w:rsid w:val="00FA7EAB"/>
    <w:rsid w:val="00FB0B0E"/>
    <w:rsid w:val="00FB5E1E"/>
    <w:rsid w:val="00FD1652"/>
    <w:rsid w:val="00FD1E10"/>
    <w:rsid w:val="00FD4F5F"/>
    <w:rsid w:val="00FE1B30"/>
    <w:rsid w:val="00FE5E32"/>
    <w:rsid w:val="00FF0083"/>
    <w:rsid w:val="00FF0F34"/>
    <w:rsid w:val="00FF3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3C3D3"/>
  <w15:chartTrackingRefBased/>
  <w15:docId w15:val="{AC02B13A-9CEA-9943-93B4-92A6DC74F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0E1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0E1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E711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0E14"/>
    <w:rPr>
      <w:rFonts w:eastAsiaTheme="minorEastAsia"/>
      <w:sz w:val="22"/>
      <w:szCs w:val="22"/>
      <w:lang w:val="en-US" w:eastAsia="zh-CN"/>
    </w:rPr>
  </w:style>
  <w:style w:type="character" w:customStyle="1" w:styleId="NoSpacingChar">
    <w:name w:val="No Spacing Char"/>
    <w:basedOn w:val="DefaultParagraphFont"/>
    <w:link w:val="NoSpacing"/>
    <w:uiPriority w:val="1"/>
    <w:rsid w:val="00F00E14"/>
    <w:rPr>
      <w:rFonts w:eastAsiaTheme="minorEastAsia"/>
      <w:sz w:val="22"/>
      <w:szCs w:val="22"/>
      <w:lang w:val="en-US" w:eastAsia="zh-CN"/>
    </w:rPr>
  </w:style>
  <w:style w:type="paragraph" w:styleId="Header">
    <w:name w:val="header"/>
    <w:basedOn w:val="Normal"/>
    <w:link w:val="HeaderChar"/>
    <w:uiPriority w:val="99"/>
    <w:unhideWhenUsed/>
    <w:rsid w:val="00F00E14"/>
    <w:pPr>
      <w:tabs>
        <w:tab w:val="center" w:pos="4513"/>
        <w:tab w:val="right" w:pos="9026"/>
      </w:tabs>
    </w:pPr>
  </w:style>
  <w:style w:type="character" w:customStyle="1" w:styleId="HeaderChar">
    <w:name w:val="Header Char"/>
    <w:basedOn w:val="DefaultParagraphFont"/>
    <w:link w:val="Header"/>
    <w:uiPriority w:val="99"/>
    <w:rsid w:val="00F00E14"/>
  </w:style>
  <w:style w:type="paragraph" w:styleId="Footer">
    <w:name w:val="footer"/>
    <w:basedOn w:val="Normal"/>
    <w:link w:val="FooterChar"/>
    <w:uiPriority w:val="99"/>
    <w:unhideWhenUsed/>
    <w:rsid w:val="00F00E14"/>
    <w:pPr>
      <w:tabs>
        <w:tab w:val="center" w:pos="4513"/>
        <w:tab w:val="right" w:pos="9026"/>
      </w:tabs>
    </w:pPr>
  </w:style>
  <w:style w:type="character" w:customStyle="1" w:styleId="FooterChar">
    <w:name w:val="Footer Char"/>
    <w:basedOn w:val="DefaultParagraphFont"/>
    <w:link w:val="Footer"/>
    <w:uiPriority w:val="99"/>
    <w:rsid w:val="00F00E14"/>
  </w:style>
  <w:style w:type="character" w:customStyle="1" w:styleId="Heading2Char">
    <w:name w:val="Heading 2 Char"/>
    <w:basedOn w:val="DefaultParagraphFont"/>
    <w:link w:val="Heading2"/>
    <w:uiPriority w:val="9"/>
    <w:rsid w:val="00F00E14"/>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F00E14"/>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E7112"/>
    <w:rPr>
      <w:rFonts w:asciiTheme="majorHAnsi" w:eastAsiaTheme="majorEastAsia" w:hAnsiTheme="majorHAnsi" w:cstheme="majorBidi"/>
      <w:color w:val="1F4D78" w:themeColor="accent1" w:themeShade="7F"/>
    </w:rPr>
  </w:style>
  <w:style w:type="character" w:styleId="PageNumber">
    <w:name w:val="page number"/>
    <w:basedOn w:val="DefaultParagraphFont"/>
    <w:uiPriority w:val="99"/>
    <w:semiHidden/>
    <w:unhideWhenUsed/>
    <w:rsid w:val="002E7112"/>
  </w:style>
  <w:style w:type="paragraph" w:styleId="TOCHeading">
    <w:name w:val="TOC Heading"/>
    <w:basedOn w:val="Heading1"/>
    <w:next w:val="Normal"/>
    <w:uiPriority w:val="39"/>
    <w:unhideWhenUsed/>
    <w:qFormat/>
    <w:rsid w:val="00116E4F"/>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116E4F"/>
    <w:pPr>
      <w:ind w:left="480"/>
    </w:pPr>
    <w:rPr>
      <w:rFonts w:cstheme="minorHAnsi"/>
      <w:sz w:val="20"/>
      <w:szCs w:val="20"/>
    </w:rPr>
  </w:style>
  <w:style w:type="paragraph" w:styleId="TOC2">
    <w:name w:val="toc 2"/>
    <w:basedOn w:val="Normal"/>
    <w:next w:val="Normal"/>
    <w:autoRedefine/>
    <w:uiPriority w:val="39"/>
    <w:unhideWhenUsed/>
    <w:rsid w:val="00116E4F"/>
    <w:pPr>
      <w:spacing w:before="120"/>
      <w:ind w:left="240"/>
    </w:pPr>
    <w:rPr>
      <w:rFonts w:cstheme="minorHAnsi"/>
      <w:b/>
      <w:bCs/>
      <w:sz w:val="22"/>
      <w:szCs w:val="22"/>
    </w:rPr>
  </w:style>
  <w:style w:type="character" w:styleId="Hyperlink">
    <w:name w:val="Hyperlink"/>
    <w:basedOn w:val="DefaultParagraphFont"/>
    <w:uiPriority w:val="99"/>
    <w:unhideWhenUsed/>
    <w:rsid w:val="00116E4F"/>
    <w:rPr>
      <w:color w:val="0563C1" w:themeColor="hyperlink"/>
      <w:u w:val="single"/>
    </w:rPr>
  </w:style>
  <w:style w:type="paragraph" w:styleId="TOC1">
    <w:name w:val="toc 1"/>
    <w:basedOn w:val="Normal"/>
    <w:next w:val="Normal"/>
    <w:autoRedefine/>
    <w:uiPriority w:val="39"/>
    <w:unhideWhenUsed/>
    <w:rsid w:val="00116E4F"/>
    <w:pPr>
      <w:spacing w:before="120"/>
    </w:pPr>
    <w:rPr>
      <w:rFonts w:cstheme="minorHAnsi"/>
      <w:b/>
      <w:bCs/>
      <w:i/>
      <w:iCs/>
    </w:rPr>
  </w:style>
  <w:style w:type="paragraph" w:styleId="TOC4">
    <w:name w:val="toc 4"/>
    <w:basedOn w:val="Normal"/>
    <w:next w:val="Normal"/>
    <w:autoRedefine/>
    <w:uiPriority w:val="39"/>
    <w:semiHidden/>
    <w:unhideWhenUsed/>
    <w:rsid w:val="00116E4F"/>
    <w:pPr>
      <w:ind w:left="720"/>
    </w:pPr>
    <w:rPr>
      <w:rFonts w:cstheme="minorHAnsi"/>
      <w:sz w:val="20"/>
      <w:szCs w:val="20"/>
    </w:rPr>
  </w:style>
  <w:style w:type="paragraph" w:styleId="TOC5">
    <w:name w:val="toc 5"/>
    <w:basedOn w:val="Normal"/>
    <w:next w:val="Normal"/>
    <w:autoRedefine/>
    <w:uiPriority w:val="39"/>
    <w:semiHidden/>
    <w:unhideWhenUsed/>
    <w:rsid w:val="00116E4F"/>
    <w:pPr>
      <w:ind w:left="960"/>
    </w:pPr>
    <w:rPr>
      <w:rFonts w:cstheme="minorHAnsi"/>
      <w:sz w:val="20"/>
      <w:szCs w:val="20"/>
    </w:rPr>
  </w:style>
  <w:style w:type="paragraph" w:styleId="TOC6">
    <w:name w:val="toc 6"/>
    <w:basedOn w:val="Normal"/>
    <w:next w:val="Normal"/>
    <w:autoRedefine/>
    <w:uiPriority w:val="39"/>
    <w:semiHidden/>
    <w:unhideWhenUsed/>
    <w:rsid w:val="00116E4F"/>
    <w:pPr>
      <w:ind w:left="1200"/>
    </w:pPr>
    <w:rPr>
      <w:rFonts w:cstheme="minorHAnsi"/>
      <w:sz w:val="20"/>
      <w:szCs w:val="20"/>
    </w:rPr>
  </w:style>
  <w:style w:type="paragraph" w:styleId="TOC7">
    <w:name w:val="toc 7"/>
    <w:basedOn w:val="Normal"/>
    <w:next w:val="Normal"/>
    <w:autoRedefine/>
    <w:uiPriority w:val="39"/>
    <w:semiHidden/>
    <w:unhideWhenUsed/>
    <w:rsid w:val="00116E4F"/>
    <w:pPr>
      <w:ind w:left="1440"/>
    </w:pPr>
    <w:rPr>
      <w:rFonts w:cstheme="minorHAnsi"/>
      <w:sz w:val="20"/>
      <w:szCs w:val="20"/>
    </w:rPr>
  </w:style>
  <w:style w:type="paragraph" w:styleId="TOC8">
    <w:name w:val="toc 8"/>
    <w:basedOn w:val="Normal"/>
    <w:next w:val="Normal"/>
    <w:autoRedefine/>
    <w:uiPriority w:val="39"/>
    <w:semiHidden/>
    <w:unhideWhenUsed/>
    <w:rsid w:val="00116E4F"/>
    <w:pPr>
      <w:ind w:left="1680"/>
    </w:pPr>
    <w:rPr>
      <w:rFonts w:cstheme="minorHAnsi"/>
      <w:sz w:val="20"/>
      <w:szCs w:val="20"/>
    </w:rPr>
  </w:style>
  <w:style w:type="paragraph" w:styleId="TOC9">
    <w:name w:val="toc 9"/>
    <w:basedOn w:val="Normal"/>
    <w:next w:val="Normal"/>
    <w:autoRedefine/>
    <w:uiPriority w:val="39"/>
    <w:semiHidden/>
    <w:unhideWhenUsed/>
    <w:rsid w:val="00116E4F"/>
    <w:pPr>
      <w:ind w:left="1920"/>
    </w:pPr>
    <w:rPr>
      <w:rFonts w:cstheme="minorHAnsi"/>
      <w:sz w:val="20"/>
      <w:szCs w:val="20"/>
    </w:rPr>
  </w:style>
  <w:style w:type="paragraph" w:styleId="Bibliography">
    <w:name w:val="Bibliography"/>
    <w:basedOn w:val="Normal"/>
    <w:next w:val="Normal"/>
    <w:uiPriority w:val="37"/>
    <w:unhideWhenUsed/>
    <w:rsid w:val="002C1561"/>
  </w:style>
  <w:style w:type="paragraph" w:styleId="ListParagraph">
    <w:name w:val="List Paragraph"/>
    <w:basedOn w:val="Normal"/>
    <w:uiPriority w:val="34"/>
    <w:qFormat/>
    <w:rsid w:val="00B90A55"/>
    <w:pPr>
      <w:ind w:left="720"/>
      <w:contextualSpacing/>
    </w:pPr>
  </w:style>
  <w:style w:type="paragraph" w:styleId="Caption">
    <w:name w:val="caption"/>
    <w:basedOn w:val="Normal"/>
    <w:next w:val="Normal"/>
    <w:uiPriority w:val="35"/>
    <w:unhideWhenUsed/>
    <w:qFormat/>
    <w:rsid w:val="006D06E2"/>
    <w:pPr>
      <w:spacing w:after="200"/>
    </w:pPr>
    <w:rPr>
      <w:i/>
      <w:iCs/>
      <w:color w:val="44546A" w:themeColor="text2"/>
      <w:sz w:val="18"/>
      <w:szCs w:val="18"/>
    </w:rPr>
  </w:style>
  <w:style w:type="character" w:styleId="PlaceholderText">
    <w:name w:val="Placeholder Text"/>
    <w:basedOn w:val="DefaultParagraphFont"/>
    <w:uiPriority w:val="99"/>
    <w:semiHidden/>
    <w:rsid w:val="00AA02FC"/>
    <w:rPr>
      <w:color w:val="808080"/>
    </w:rPr>
  </w:style>
  <w:style w:type="paragraph" w:styleId="TableofFigures">
    <w:name w:val="table of figures"/>
    <w:basedOn w:val="Normal"/>
    <w:next w:val="Normal"/>
    <w:uiPriority w:val="99"/>
    <w:unhideWhenUsed/>
    <w:rsid w:val="006E6C32"/>
  </w:style>
  <w:style w:type="character" w:customStyle="1" w:styleId="apple-converted-space">
    <w:name w:val="apple-converted-space"/>
    <w:basedOn w:val="DefaultParagraphFont"/>
    <w:rsid w:val="00996B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3983">
      <w:bodyDiv w:val="1"/>
      <w:marLeft w:val="0"/>
      <w:marRight w:val="0"/>
      <w:marTop w:val="0"/>
      <w:marBottom w:val="0"/>
      <w:divBdr>
        <w:top w:val="none" w:sz="0" w:space="0" w:color="auto"/>
        <w:left w:val="none" w:sz="0" w:space="0" w:color="auto"/>
        <w:bottom w:val="none" w:sz="0" w:space="0" w:color="auto"/>
        <w:right w:val="none" w:sz="0" w:space="0" w:color="auto"/>
      </w:divBdr>
    </w:div>
    <w:div w:id="41448540">
      <w:bodyDiv w:val="1"/>
      <w:marLeft w:val="0"/>
      <w:marRight w:val="0"/>
      <w:marTop w:val="0"/>
      <w:marBottom w:val="0"/>
      <w:divBdr>
        <w:top w:val="none" w:sz="0" w:space="0" w:color="auto"/>
        <w:left w:val="none" w:sz="0" w:space="0" w:color="auto"/>
        <w:bottom w:val="none" w:sz="0" w:space="0" w:color="auto"/>
        <w:right w:val="none" w:sz="0" w:space="0" w:color="auto"/>
      </w:divBdr>
    </w:div>
    <w:div w:id="58065959">
      <w:bodyDiv w:val="1"/>
      <w:marLeft w:val="0"/>
      <w:marRight w:val="0"/>
      <w:marTop w:val="0"/>
      <w:marBottom w:val="0"/>
      <w:divBdr>
        <w:top w:val="none" w:sz="0" w:space="0" w:color="auto"/>
        <w:left w:val="none" w:sz="0" w:space="0" w:color="auto"/>
        <w:bottom w:val="none" w:sz="0" w:space="0" w:color="auto"/>
        <w:right w:val="none" w:sz="0" w:space="0" w:color="auto"/>
      </w:divBdr>
    </w:div>
    <w:div w:id="72122272">
      <w:bodyDiv w:val="1"/>
      <w:marLeft w:val="0"/>
      <w:marRight w:val="0"/>
      <w:marTop w:val="0"/>
      <w:marBottom w:val="0"/>
      <w:divBdr>
        <w:top w:val="none" w:sz="0" w:space="0" w:color="auto"/>
        <w:left w:val="none" w:sz="0" w:space="0" w:color="auto"/>
        <w:bottom w:val="none" w:sz="0" w:space="0" w:color="auto"/>
        <w:right w:val="none" w:sz="0" w:space="0" w:color="auto"/>
      </w:divBdr>
    </w:div>
    <w:div w:id="105777110">
      <w:bodyDiv w:val="1"/>
      <w:marLeft w:val="0"/>
      <w:marRight w:val="0"/>
      <w:marTop w:val="0"/>
      <w:marBottom w:val="0"/>
      <w:divBdr>
        <w:top w:val="none" w:sz="0" w:space="0" w:color="auto"/>
        <w:left w:val="none" w:sz="0" w:space="0" w:color="auto"/>
        <w:bottom w:val="none" w:sz="0" w:space="0" w:color="auto"/>
        <w:right w:val="none" w:sz="0" w:space="0" w:color="auto"/>
      </w:divBdr>
    </w:div>
    <w:div w:id="119493220">
      <w:bodyDiv w:val="1"/>
      <w:marLeft w:val="0"/>
      <w:marRight w:val="0"/>
      <w:marTop w:val="0"/>
      <w:marBottom w:val="0"/>
      <w:divBdr>
        <w:top w:val="none" w:sz="0" w:space="0" w:color="auto"/>
        <w:left w:val="none" w:sz="0" w:space="0" w:color="auto"/>
        <w:bottom w:val="none" w:sz="0" w:space="0" w:color="auto"/>
        <w:right w:val="none" w:sz="0" w:space="0" w:color="auto"/>
      </w:divBdr>
    </w:div>
    <w:div w:id="123737035">
      <w:bodyDiv w:val="1"/>
      <w:marLeft w:val="0"/>
      <w:marRight w:val="0"/>
      <w:marTop w:val="0"/>
      <w:marBottom w:val="0"/>
      <w:divBdr>
        <w:top w:val="none" w:sz="0" w:space="0" w:color="auto"/>
        <w:left w:val="none" w:sz="0" w:space="0" w:color="auto"/>
        <w:bottom w:val="none" w:sz="0" w:space="0" w:color="auto"/>
        <w:right w:val="none" w:sz="0" w:space="0" w:color="auto"/>
      </w:divBdr>
    </w:div>
    <w:div w:id="169685672">
      <w:bodyDiv w:val="1"/>
      <w:marLeft w:val="0"/>
      <w:marRight w:val="0"/>
      <w:marTop w:val="0"/>
      <w:marBottom w:val="0"/>
      <w:divBdr>
        <w:top w:val="none" w:sz="0" w:space="0" w:color="auto"/>
        <w:left w:val="none" w:sz="0" w:space="0" w:color="auto"/>
        <w:bottom w:val="none" w:sz="0" w:space="0" w:color="auto"/>
        <w:right w:val="none" w:sz="0" w:space="0" w:color="auto"/>
      </w:divBdr>
    </w:div>
    <w:div w:id="180045471">
      <w:bodyDiv w:val="1"/>
      <w:marLeft w:val="0"/>
      <w:marRight w:val="0"/>
      <w:marTop w:val="0"/>
      <w:marBottom w:val="0"/>
      <w:divBdr>
        <w:top w:val="none" w:sz="0" w:space="0" w:color="auto"/>
        <w:left w:val="none" w:sz="0" w:space="0" w:color="auto"/>
        <w:bottom w:val="none" w:sz="0" w:space="0" w:color="auto"/>
        <w:right w:val="none" w:sz="0" w:space="0" w:color="auto"/>
      </w:divBdr>
    </w:div>
    <w:div w:id="189538799">
      <w:bodyDiv w:val="1"/>
      <w:marLeft w:val="0"/>
      <w:marRight w:val="0"/>
      <w:marTop w:val="0"/>
      <w:marBottom w:val="0"/>
      <w:divBdr>
        <w:top w:val="none" w:sz="0" w:space="0" w:color="auto"/>
        <w:left w:val="none" w:sz="0" w:space="0" w:color="auto"/>
        <w:bottom w:val="none" w:sz="0" w:space="0" w:color="auto"/>
        <w:right w:val="none" w:sz="0" w:space="0" w:color="auto"/>
      </w:divBdr>
    </w:div>
    <w:div w:id="194077287">
      <w:bodyDiv w:val="1"/>
      <w:marLeft w:val="0"/>
      <w:marRight w:val="0"/>
      <w:marTop w:val="0"/>
      <w:marBottom w:val="0"/>
      <w:divBdr>
        <w:top w:val="none" w:sz="0" w:space="0" w:color="auto"/>
        <w:left w:val="none" w:sz="0" w:space="0" w:color="auto"/>
        <w:bottom w:val="none" w:sz="0" w:space="0" w:color="auto"/>
        <w:right w:val="none" w:sz="0" w:space="0" w:color="auto"/>
      </w:divBdr>
    </w:div>
    <w:div w:id="211381734">
      <w:bodyDiv w:val="1"/>
      <w:marLeft w:val="0"/>
      <w:marRight w:val="0"/>
      <w:marTop w:val="0"/>
      <w:marBottom w:val="0"/>
      <w:divBdr>
        <w:top w:val="none" w:sz="0" w:space="0" w:color="auto"/>
        <w:left w:val="none" w:sz="0" w:space="0" w:color="auto"/>
        <w:bottom w:val="none" w:sz="0" w:space="0" w:color="auto"/>
        <w:right w:val="none" w:sz="0" w:space="0" w:color="auto"/>
      </w:divBdr>
    </w:div>
    <w:div w:id="217671924">
      <w:bodyDiv w:val="1"/>
      <w:marLeft w:val="0"/>
      <w:marRight w:val="0"/>
      <w:marTop w:val="0"/>
      <w:marBottom w:val="0"/>
      <w:divBdr>
        <w:top w:val="none" w:sz="0" w:space="0" w:color="auto"/>
        <w:left w:val="none" w:sz="0" w:space="0" w:color="auto"/>
        <w:bottom w:val="none" w:sz="0" w:space="0" w:color="auto"/>
        <w:right w:val="none" w:sz="0" w:space="0" w:color="auto"/>
      </w:divBdr>
    </w:div>
    <w:div w:id="223104698">
      <w:bodyDiv w:val="1"/>
      <w:marLeft w:val="0"/>
      <w:marRight w:val="0"/>
      <w:marTop w:val="0"/>
      <w:marBottom w:val="0"/>
      <w:divBdr>
        <w:top w:val="none" w:sz="0" w:space="0" w:color="auto"/>
        <w:left w:val="none" w:sz="0" w:space="0" w:color="auto"/>
        <w:bottom w:val="none" w:sz="0" w:space="0" w:color="auto"/>
        <w:right w:val="none" w:sz="0" w:space="0" w:color="auto"/>
      </w:divBdr>
    </w:div>
    <w:div w:id="268853319">
      <w:bodyDiv w:val="1"/>
      <w:marLeft w:val="0"/>
      <w:marRight w:val="0"/>
      <w:marTop w:val="0"/>
      <w:marBottom w:val="0"/>
      <w:divBdr>
        <w:top w:val="none" w:sz="0" w:space="0" w:color="auto"/>
        <w:left w:val="none" w:sz="0" w:space="0" w:color="auto"/>
        <w:bottom w:val="none" w:sz="0" w:space="0" w:color="auto"/>
        <w:right w:val="none" w:sz="0" w:space="0" w:color="auto"/>
      </w:divBdr>
    </w:div>
    <w:div w:id="298266143">
      <w:bodyDiv w:val="1"/>
      <w:marLeft w:val="0"/>
      <w:marRight w:val="0"/>
      <w:marTop w:val="0"/>
      <w:marBottom w:val="0"/>
      <w:divBdr>
        <w:top w:val="none" w:sz="0" w:space="0" w:color="auto"/>
        <w:left w:val="none" w:sz="0" w:space="0" w:color="auto"/>
        <w:bottom w:val="none" w:sz="0" w:space="0" w:color="auto"/>
        <w:right w:val="none" w:sz="0" w:space="0" w:color="auto"/>
      </w:divBdr>
    </w:div>
    <w:div w:id="302126387">
      <w:bodyDiv w:val="1"/>
      <w:marLeft w:val="0"/>
      <w:marRight w:val="0"/>
      <w:marTop w:val="0"/>
      <w:marBottom w:val="0"/>
      <w:divBdr>
        <w:top w:val="none" w:sz="0" w:space="0" w:color="auto"/>
        <w:left w:val="none" w:sz="0" w:space="0" w:color="auto"/>
        <w:bottom w:val="none" w:sz="0" w:space="0" w:color="auto"/>
        <w:right w:val="none" w:sz="0" w:space="0" w:color="auto"/>
      </w:divBdr>
    </w:div>
    <w:div w:id="321394645">
      <w:bodyDiv w:val="1"/>
      <w:marLeft w:val="0"/>
      <w:marRight w:val="0"/>
      <w:marTop w:val="0"/>
      <w:marBottom w:val="0"/>
      <w:divBdr>
        <w:top w:val="none" w:sz="0" w:space="0" w:color="auto"/>
        <w:left w:val="none" w:sz="0" w:space="0" w:color="auto"/>
        <w:bottom w:val="none" w:sz="0" w:space="0" w:color="auto"/>
        <w:right w:val="none" w:sz="0" w:space="0" w:color="auto"/>
      </w:divBdr>
    </w:div>
    <w:div w:id="344285551">
      <w:bodyDiv w:val="1"/>
      <w:marLeft w:val="0"/>
      <w:marRight w:val="0"/>
      <w:marTop w:val="0"/>
      <w:marBottom w:val="0"/>
      <w:divBdr>
        <w:top w:val="none" w:sz="0" w:space="0" w:color="auto"/>
        <w:left w:val="none" w:sz="0" w:space="0" w:color="auto"/>
        <w:bottom w:val="none" w:sz="0" w:space="0" w:color="auto"/>
        <w:right w:val="none" w:sz="0" w:space="0" w:color="auto"/>
      </w:divBdr>
    </w:div>
    <w:div w:id="359285501">
      <w:bodyDiv w:val="1"/>
      <w:marLeft w:val="0"/>
      <w:marRight w:val="0"/>
      <w:marTop w:val="0"/>
      <w:marBottom w:val="0"/>
      <w:divBdr>
        <w:top w:val="none" w:sz="0" w:space="0" w:color="auto"/>
        <w:left w:val="none" w:sz="0" w:space="0" w:color="auto"/>
        <w:bottom w:val="none" w:sz="0" w:space="0" w:color="auto"/>
        <w:right w:val="none" w:sz="0" w:space="0" w:color="auto"/>
      </w:divBdr>
    </w:div>
    <w:div w:id="380137123">
      <w:bodyDiv w:val="1"/>
      <w:marLeft w:val="0"/>
      <w:marRight w:val="0"/>
      <w:marTop w:val="0"/>
      <w:marBottom w:val="0"/>
      <w:divBdr>
        <w:top w:val="none" w:sz="0" w:space="0" w:color="auto"/>
        <w:left w:val="none" w:sz="0" w:space="0" w:color="auto"/>
        <w:bottom w:val="none" w:sz="0" w:space="0" w:color="auto"/>
        <w:right w:val="none" w:sz="0" w:space="0" w:color="auto"/>
      </w:divBdr>
    </w:div>
    <w:div w:id="422845716">
      <w:bodyDiv w:val="1"/>
      <w:marLeft w:val="0"/>
      <w:marRight w:val="0"/>
      <w:marTop w:val="0"/>
      <w:marBottom w:val="0"/>
      <w:divBdr>
        <w:top w:val="none" w:sz="0" w:space="0" w:color="auto"/>
        <w:left w:val="none" w:sz="0" w:space="0" w:color="auto"/>
        <w:bottom w:val="none" w:sz="0" w:space="0" w:color="auto"/>
        <w:right w:val="none" w:sz="0" w:space="0" w:color="auto"/>
      </w:divBdr>
    </w:div>
    <w:div w:id="451552876">
      <w:bodyDiv w:val="1"/>
      <w:marLeft w:val="0"/>
      <w:marRight w:val="0"/>
      <w:marTop w:val="0"/>
      <w:marBottom w:val="0"/>
      <w:divBdr>
        <w:top w:val="none" w:sz="0" w:space="0" w:color="auto"/>
        <w:left w:val="none" w:sz="0" w:space="0" w:color="auto"/>
        <w:bottom w:val="none" w:sz="0" w:space="0" w:color="auto"/>
        <w:right w:val="none" w:sz="0" w:space="0" w:color="auto"/>
      </w:divBdr>
    </w:div>
    <w:div w:id="452788461">
      <w:bodyDiv w:val="1"/>
      <w:marLeft w:val="0"/>
      <w:marRight w:val="0"/>
      <w:marTop w:val="0"/>
      <w:marBottom w:val="0"/>
      <w:divBdr>
        <w:top w:val="none" w:sz="0" w:space="0" w:color="auto"/>
        <w:left w:val="none" w:sz="0" w:space="0" w:color="auto"/>
        <w:bottom w:val="none" w:sz="0" w:space="0" w:color="auto"/>
        <w:right w:val="none" w:sz="0" w:space="0" w:color="auto"/>
      </w:divBdr>
    </w:div>
    <w:div w:id="456682770">
      <w:bodyDiv w:val="1"/>
      <w:marLeft w:val="0"/>
      <w:marRight w:val="0"/>
      <w:marTop w:val="0"/>
      <w:marBottom w:val="0"/>
      <w:divBdr>
        <w:top w:val="none" w:sz="0" w:space="0" w:color="auto"/>
        <w:left w:val="none" w:sz="0" w:space="0" w:color="auto"/>
        <w:bottom w:val="none" w:sz="0" w:space="0" w:color="auto"/>
        <w:right w:val="none" w:sz="0" w:space="0" w:color="auto"/>
      </w:divBdr>
    </w:div>
    <w:div w:id="465436690">
      <w:bodyDiv w:val="1"/>
      <w:marLeft w:val="0"/>
      <w:marRight w:val="0"/>
      <w:marTop w:val="0"/>
      <w:marBottom w:val="0"/>
      <w:divBdr>
        <w:top w:val="none" w:sz="0" w:space="0" w:color="auto"/>
        <w:left w:val="none" w:sz="0" w:space="0" w:color="auto"/>
        <w:bottom w:val="none" w:sz="0" w:space="0" w:color="auto"/>
        <w:right w:val="none" w:sz="0" w:space="0" w:color="auto"/>
      </w:divBdr>
    </w:div>
    <w:div w:id="472213784">
      <w:bodyDiv w:val="1"/>
      <w:marLeft w:val="0"/>
      <w:marRight w:val="0"/>
      <w:marTop w:val="0"/>
      <w:marBottom w:val="0"/>
      <w:divBdr>
        <w:top w:val="none" w:sz="0" w:space="0" w:color="auto"/>
        <w:left w:val="none" w:sz="0" w:space="0" w:color="auto"/>
        <w:bottom w:val="none" w:sz="0" w:space="0" w:color="auto"/>
        <w:right w:val="none" w:sz="0" w:space="0" w:color="auto"/>
      </w:divBdr>
    </w:div>
    <w:div w:id="515776509">
      <w:bodyDiv w:val="1"/>
      <w:marLeft w:val="0"/>
      <w:marRight w:val="0"/>
      <w:marTop w:val="0"/>
      <w:marBottom w:val="0"/>
      <w:divBdr>
        <w:top w:val="none" w:sz="0" w:space="0" w:color="auto"/>
        <w:left w:val="none" w:sz="0" w:space="0" w:color="auto"/>
        <w:bottom w:val="none" w:sz="0" w:space="0" w:color="auto"/>
        <w:right w:val="none" w:sz="0" w:space="0" w:color="auto"/>
      </w:divBdr>
    </w:div>
    <w:div w:id="516969955">
      <w:bodyDiv w:val="1"/>
      <w:marLeft w:val="0"/>
      <w:marRight w:val="0"/>
      <w:marTop w:val="0"/>
      <w:marBottom w:val="0"/>
      <w:divBdr>
        <w:top w:val="none" w:sz="0" w:space="0" w:color="auto"/>
        <w:left w:val="none" w:sz="0" w:space="0" w:color="auto"/>
        <w:bottom w:val="none" w:sz="0" w:space="0" w:color="auto"/>
        <w:right w:val="none" w:sz="0" w:space="0" w:color="auto"/>
      </w:divBdr>
    </w:div>
    <w:div w:id="553740757">
      <w:bodyDiv w:val="1"/>
      <w:marLeft w:val="0"/>
      <w:marRight w:val="0"/>
      <w:marTop w:val="0"/>
      <w:marBottom w:val="0"/>
      <w:divBdr>
        <w:top w:val="none" w:sz="0" w:space="0" w:color="auto"/>
        <w:left w:val="none" w:sz="0" w:space="0" w:color="auto"/>
        <w:bottom w:val="none" w:sz="0" w:space="0" w:color="auto"/>
        <w:right w:val="none" w:sz="0" w:space="0" w:color="auto"/>
      </w:divBdr>
    </w:div>
    <w:div w:id="575477188">
      <w:bodyDiv w:val="1"/>
      <w:marLeft w:val="0"/>
      <w:marRight w:val="0"/>
      <w:marTop w:val="0"/>
      <w:marBottom w:val="0"/>
      <w:divBdr>
        <w:top w:val="none" w:sz="0" w:space="0" w:color="auto"/>
        <w:left w:val="none" w:sz="0" w:space="0" w:color="auto"/>
        <w:bottom w:val="none" w:sz="0" w:space="0" w:color="auto"/>
        <w:right w:val="none" w:sz="0" w:space="0" w:color="auto"/>
      </w:divBdr>
    </w:div>
    <w:div w:id="611744773">
      <w:bodyDiv w:val="1"/>
      <w:marLeft w:val="0"/>
      <w:marRight w:val="0"/>
      <w:marTop w:val="0"/>
      <w:marBottom w:val="0"/>
      <w:divBdr>
        <w:top w:val="none" w:sz="0" w:space="0" w:color="auto"/>
        <w:left w:val="none" w:sz="0" w:space="0" w:color="auto"/>
        <w:bottom w:val="none" w:sz="0" w:space="0" w:color="auto"/>
        <w:right w:val="none" w:sz="0" w:space="0" w:color="auto"/>
      </w:divBdr>
    </w:div>
    <w:div w:id="631180921">
      <w:bodyDiv w:val="1"/>
      <w:marLeft w:val="0"/>
      <w:marRight w:val="0"/>
      <w:marTop w:val="0"/>
      <w:marBottom w:val="0"/>
      <w:divBdr>
        <w:top w:val="none" w:sz="0" w:space="0" w:color="auto"/>
        <w:left w:val="none" w:sz="0" w:space="0" w:color="auto"/>
        <w:bottom w:val="none" w:sz="0" w:space="0" w:color="auto"/>
        <w:right w:val="none" w:sz="0" w:space="0" w:color="auto"/>
      </w:divBdr>
    </w:div>
    <w:div w:id="642662336">
      <w:bodyDiv w:val="1"/>
      <w:marLeft w:val="0"/>
      <w:marRight w:val="0"/>
      <w:marTop w:val="0"/>
      <w:marBottom w:val="0"/>
      <w:divBdr>
        <w:top w:val="none" w:sz="0" w:space="0" w:color="auto"/>
        <w:left w:val="none" w:sz="0" w:space="0" w:color="auto"/>
        <w:bottom w:val="none" w:sz="0" w:space="0" w:color="auto"/>
        <w:right w:val="none" w:sz="0" w:space="0" w:color="auto"/>
      </w:divBdr>
    </w:div>
    <w:div w:id="684787856">
      <w:bodyDiv w:val="1"/>
      <w:marLeft w:val="0"/>
      <w:marRight w:val="0"/>
      <w:marTop w:val="0"/>
      <w:marBottom w:val="0"/>
      <w:divBdr>
        <w:top w:val="none" w:sz="0" w:space="0" w:color="auto"/>
        <w:left w:val="none" w:sz="0" w:space="0" w:color="auto"/>
        <w:bottom w:val="none" w:sz="0" w:space="0" w:color="auto"/>
        <w:right w:val="none" w:sz="0" w:space="0" w:color="auto"/>
      </w:divBdr>
    </w:div>
    <w:div w:id="725450370">
      <w:bodyDiv w:val="1"/>
      <w:marLeft w:val="0"/>
      <w:marRight w:val="0"/>
      <w:marTop w:val="0"/>
      <w:marBottom w:val="0"/>
      <w:divBdr>
        <w:top w:val="none" w:sz="0" w:space="0" w:color="auto"/>
        <w:left w:val="none" w:sz="0" w:space="0" w:color="auto"/>
        <w:bottom w:val="none" w:sz="0" w:space="0" w:color="auto"/>
        <w:right w:val="none" w:sz="0" w:space="0" w:color="auto"/>
      </w:divBdr>
    </w:div>
    <w:div w:id="733046401">
      <w:bodyDiv w:val="1"/>
      <w:marLeft w:val="0"/>
      <w:marRight w:val="0"/>
      <w:marTop w:val="0"/>
      <w:marBottom w:val="0"/>
      <w:divBdr>
        <w:top w:val="none" w:sz="0" w:space="0" w:color="auto"/>
        <w:left w:val="none" w:sz="0" w:space="0" w:color="auto"/>
        <w:bottom w:val="none" w:sz="0" w:space="0" w:color="auto"/>
        <w:right w:val="none" w:sz="0" w:space="0" w:color="auto"/>
      </w:divBdr>
    </w:div>
    <w:div w:id="755127544">
      <w:bodyDiv w:val="1"/>
      <w:marLeft w:val="0"/>
      <w:marRight w:val="0"/>
      <w:marTop w:val="0"/>
      <w:marBottom w:val="0"/>
      <w:divBdr>
        <w:top w:val="none" w:sz="0" w:space="0" w:color="auto"/>
        <w:left w:val="none" w:sz="0" w:space="0" w:color="auto"/>
        <w:bottom w:val="none" w:sz="0" w:space="0" w:color="auto"/>
        <w:right w:val="none" w:sz="0" w:space="0" w:color="auto"/>
      </w:divBdr>
    </w:div>
    <w:div w:id="786001207">
      <w:bodyDiv w:val="1"/>
      <w:marLeft w:val="0"/>
      <w:marRight w:val="0"/>
      <w:marTop w:val="0"/>
      <w:marBottom w:val="0"/>
      <w:divBdr>
        <w:top w:val="none" w:sz="0" w:space="0" w:color="auto"/>
        <w:left w:val="none" w:sz="0" w:space="0" w:color="auto"/>
        <w:bottom w:val="none" w:sz="0" w:space="0" w:color="auto"/>
        <w:right w:val="none" w:sz="0" w:space="0" w:color="auto"/>
      </w:divBdr>
    </w:div>
    <w:div w:id="813330785">
      <w:bodyDiv w:val="1"/>
      <w:marLeft w:val="0"/>
      <w:marRight w:val="0"/>
      <w:marTop w:val="0"/>
      <w:marBottom w:val="0"/>
      <w:divBdr>
        <w:top w:val="none" w:sz="0" w:space="0" w:color="auto"/>
        <w:left w:val="none" w:sz="0" w:space="0" w:color="auto"/>
        <w:bottom w:val="none" w:sz="0" w:space="0" w:color="auto"/>
        <w:right w:val="none" w:sz="0" w:space="0" w:color="auto"/>
      </w:divBdr>
    </w:div>
    <w:div w:id="837767253">
      <w:bodyDiv w:val="1"/>
      <w:marLeft w:val="0"/>
      <w:marRight w:val="0"/>
      <w:marTop w:val="0"/>
      <w:marBottom w:val="0"/>
      <w:divBdr>
        <w:top w:val="none" w:sz="0" w:space="0" w:color="auto"/>
        <w:left w:val="none" w:sz="0" w:space="0" w:color="auto"/>
        <w:bottom w:val="none" w:sz="0" w:space="0" w:color="auto"/>
        <w:right w:val="none" w:sz="0" w:space="0" w:color="auto"/>
      </w:divBdr>
    </w:div>
    <w:div w:id="886989090">
      <w:bodyDiv w:val="1"/>
      <w:marLeft w:val="0"/>
      <w:marRight w:val="0"/>
      <w:marTop w:val="0"/>
      <w:marBottom w:val="0"/>
      <w:divBdr>
        <w:top w:val="none" w:sz="0" w:space="0" w:color="auto"/>
        <w:left w:val="none" w:sz="0" w:space="0" w:color="auto"/>
        <w:bottom w:val="none" w:sz="0" w:space="0" w:color="auto"/>
        <w:right w:val="none" w:sz="0" w:space="0" w:color="auto"/>
      </w:divBdr>
    </w:div>
    <w:div w:id="909847845">
      <w:bodyDiv w:val="1"/>
      <w:marLeft w:val="0"/>
      <w:marRight w:val="0"/>
      <w:marTop w:val="0"/>
      <w:marBottom w:val="0"/>
      <w:divBdr>
        <w:top w:val="none" w:sz="0" w:space="0" w:color="auto"/>
        <w:left w:val="none" w:sz="0" w:space="0" w:color="auto"/>
        <w:bottom w:val="none" w:sz="0" w:space="0" w:color="auto"/>
        <w:right w:val="none" w:sz="0" w:space="0" w:color="auto"/>
      </w:divBdr>
    </w:div>
    <w:div w:id="919296494">
      <w:bodyDiv w:val="1"/>
      <w:marLeft w:val="0"/>
      <w:marRight w:val="0"/>
      <w:marTop w:val="0"/>
      <w:marBottom w:val="0"/>
      <w:divBdr>
        <w:top w:val="none" w:sz="0" w:space="0" w:color="auto"/>
        <w:left w:val="none" w:sz="0" w:space="0" w:color="auto"/>
        <w:bottom w:val="none" w:sz="0" w:space="0" w:color="auto"/>
        <w:right w:val="none" w:sz="0" w:space="0" w:color="auto"/>
      </w:divBdr>
    </w:div>
    <w:div w:id="927694335">
      <w:bodyDiv w:val="1"/>
      <w:marLeft w:val="0"/>
      <w:marRight w:val="0"/>
      <w:marTop w:val="0"/>
      <w:marBottom w:val="0"/>
      <w:divBdr>
        <w:top w:val="none" w:sz="0" w:space="0" w:color="auto"/>
        <w:left w:val="none" w:sz="0" w:space="0" w:color="auto"/>
        <w:bottom w:val="none" w:sz="0" w:space="0" w:color="auto"/>
        <w:right w:val="none" w:sz="0" w:space="0" w:color="auto"/>
      </w:divBdr>
    </w:div>
    <w:div w:id="947546345">
      <w:bodyDiv w:val="1"/>
      <w:marLeft w:val="0"/>
      <w:marRight w:val="0"/>
      <w:marTop w:val="0"/>
      <w:marBottom w:val="0"/>
      <w:divBdr>
        <w:top w:val="none" w:sz="0" w:space="0" w:color="auto"/>
        <w:left w:val="none" w:sz="0" w:space="0" w:color="auto"/>
        <w:bottom w:val="none" w:sz="0" w:space="0" w:color="auto"/>
        <w:right w:val="none" w:sz="0" w:space="0" w:color="auto"/>
      </w:divBdr>
    </w:div>
    <w:div w:id="949050770">
      <w:bodyDiv w:val="1"/>
      <w:marLeft w:val="0"/>
      <w:marRight w:val="0"/>
      <w:marTop w:val="0"/>
      <w:marBottom w:val="0"/>
      <w:divBdr>
        <w:top w:val="none" w:sz="0" w:space="0" w:color="auto"/>
        <w:left w:val="none" w:sz="0" w:space="0" w:color="auto"/>
        <w:bottom w:val="none" w:sz="0" w:space="0" w:color="auto"/>
        <w:right w:val="none" w:sz="0" w:space="0" w:color="auto"/>
      </w:divBdr>
    </w:div>
    <w:div w:id="970749846">
      <w:bodyDiv w:val="1"/>
      <w:marLeft w:val="0"/>
      <w:marRight w:val="0"/>
      <w:marTop w:val="0"/>
      <w:marBottom w:val="0"/>
      <w:divBdr>
        <w:top w:val="none" w:sz="0" w:space="0" w:color="auto"/>
        <w:left w:val="none" w:sz="0" w:space="0" w:color="auto"/>
        <w:bottom w:val="none" w:sz="0" w:space="0" w:color="auto"/>
        <w:right w:val="none" w:sz="0" w:space="0" w:color="auto"/>
      </w:divBdr>
    </w:div>
    <w:div w:id="1027219720">
      <w:bodyDiv w:val="1"/>
      <w:marLeft w:val="0"/>
      <w:marRight w:val="0"/>
      <w:marTop w:val="0"/>
      <w:marBottom w:val="0"/>
      <w:divBdr>
        <w:top w:val="none" w:sz="0" w:space="0" w:color="auto"/>
        <w:left w:val="none" w:sz="0" w:space="0" w:color="auto"/>
        <w:bottom w:val="none" w:sz="0" w:space="0" w:color="auto"/>
        <w:right w:val="none" w:sz="0" w:space="0" w:color="auto"/>
      </w:divBdr>
    </w:div>
    <w:div w:id="1042095080">
      <w:bodyDiv w:val="1"/>
      <w:marLeft w:val="0"/>
      <w:marRight w:val="0"/>
      <w:marTop w:val="0"/>
      <w:marBottom w:val="0"/>
      <w:divBdr>
        <w:top w:val="none" w:sz="0" w:space="0" w:color="auto"/>
        <w:left w:val="none" w:sz="0" w:space="0" w:color="auto"/>
        <w:bottom w:val="none" w:sz="0" w:space="0" w:color="auto"/>
        <w:right w:val="none" w:sz="0" w:space="0" w:color="auto"/>
      </w:divBdr>
    </w:div>
    <w:div w:id="1043213493">
      <w:bodyDiv w:val="1"/>
      <w:marLeft w:val="0"/>
      <w:marRight w:val="0"/>
      <w:marTop w:val="0"/>
      <w:marBottom w:val="0"/>
      <w:divBdr>
        <w:top w:val="none" w:sz="0" w:space="0" w:color="auto"/>
        <w:left w:val="none" w:sz="0" w:space="0" w:color="auto"/>
        <w:bottom w:val="none" w:sz="0" w:space="0" w:color="auto"/>
        <w:right w:val="none" w:sz="0" w:space="0" w:color="auto"/>
      </w:divBdr>
    </w:div>
    <w:div w:id="1053581786">
      <w:bodyDiv w:val="1"/>
      <w:marLeft w:val="0"/>
      <w:marRight w:val="0"/>
      <w:marTop w:val="0"/>
      <w:marBottom w:val="0"/>
      <w:divBdr>
        <w:top w:val="none" w:sz="0" w:space="0" w:color="auto"/>
        <w:left w:val="none" w:sz="0" w:space="0" w:color="auto"/>
        <w:bottom w:val="none" w:sz="0" w:space="0" w:color="auto"/>
        <w:right w:val="none" w:sz="0" w:space="0" w:color="auto"/>
      </w:divBdr>
    </w:div>
    <w:div w:id="1086069927">
      <w:bodyDiv w:val="1"/>
      <w:marLeft w:val="0"/>
      <w:marRight w:val="0"/>
      <w:marTop w:val="0"/>
      <w:marBottom w:val="0"/>
      <w:divBdr>
        <w:top w:val="none" w:sz="0" w:space="0" w:color="auto"/>
        <w:left w:val="none" w:sz="0" w:space="0" w:color="auto"/>
        <w:bottom w:val="none" w:sz="0" w:space="0" w:color="auto"/>
        <w:right w:val="none" w:sz="0" w:space="0" w:color="auto"/>
      </w:divBdr>
    </w:div>
    <w:div w:id="1095902981">
      <w:bodyDiv w:val="1"/>
      <w:marLeft w:val="0"/>
      <w:marRight w:val="0"/>
      <w:marTop w:val="0"/>
      <w:marBottom w:val="0"/>
      <w:divBdr>
        <w:top w:val="none" w:sz="0" w:space="0" w:color="auto"/>
        <w:left w:val="none" w:sz="0" w:space="0" w:color="auto"/>
        <w:bottom w:val="none" w:sz="0" w:space="0" w:color="auto"/>
        <w:right w:val="none" w:sz="0" w:space="0" w:color="auto"/>
      </w:divBdr>
    </w:div>
    <w:div w:id="1112282885">
      <w:bodyDiv w:val="1"/>
      <w:marLeft w:val="0"/>
      <w:marRight w:val="0"/>
      <w:marTop w:val="0"/>
      <w:marBottom w:val="0"/>
      <w:divBdr>
        <w:top w:val="none" w:sz="0" w:space="0" w:color="auto"/>
        <w:left w:val="none" w:sz="0" w:space="0" w:color="auto"/>
        <w:bottom w:val="none" w:sz="0" w:space="0" w:color="auto"/>
        <w:right w:val="none" w:sz="0" w:space="0" w:color="auto"/>
      </w:divBdr>
    </w:div>
    <w:div w:id="1112701380">
      <w:bodyDiv w:val="1"/>
      <w:marLeft w:val="0"/>
      <w:marRight w:val="0"/>
      <w:marTop w:val="0"/>
      <w:marBottom w:val="0"/>
      <w:divBdr>
        <w:top w:val="none" w:sz="0" w:space="0" w:color="auto"/>
        <w:left w:val="none" w:sz="0" w:space="0" w:color="auto"/>
        <w:bottom w:val="none" w:sz="0" w:space="0" w:color="auto"/>
        <w:right w:val="none" w:sz="0" w:space="0" w:color="auto"/>
      </w:divBdr>
    </w:div>
    <w:div w:id="1114790613">
      <w:bodyDiv w:val="1"/>
      <w:marLeft w:val="0"/>
      <w:marRight w:val="0"/>
      <w:marTop w:val="0"/>
      <w:marBottom w:val="0"/>
      <w:divBdr>
        <w:top w:val="none" w:sz="0" w:space="0" w:color="auto"/>
        <w:left w:val="none" w:sz="0" w:space="0" w:color="auto"/>
        <w:bottom w:val="none" w:sz="0" w:space="0" w:color="auto"/>
        <w:right w:val="none" w:sz="0" w:space="0" w:color="auto"/>
      </w:divBdr>
    </w:div>
    <w:div w:id="1115442552">
      <w:bodyDiv w:val="1"/>
      <w:marLeft w:val="0"/>
      <w:marRight w:val="0"/>
      <w:marTop w:val="0"/>
      <w:marBottom w:val="0"/>
      <w:divBdr>
        <w:top w:val="none" w:sz="0" w:space="0" w:color="auto"/>
        <w:left w:val="none" w:sz="0" w:space="0" w:color="auto"/>
        <w:bottom w:val="none" w:sz="0" w:space="0" w:color="auto"/>
        <w:right w:val="none" w:sz="0" w:space="0" w:color="auto"/>
      </w:divBdr>
    </w:div>
    <w:div w:id="1171681949">
      <w:bodyDiv w:val="1"/>
      <w:marLeft w:val="0"/>
      <w:marRight w:val="0"/>
      <w:marTop w:val="0"/>
      <w:marBottom w:val="0"/>
      <w:divBdr>
        <w:top w:val="none" w:sz="0" w:space="0" w:color="auto"/>
        <w:left w:val="none" w:sz="0" w:space="0" w:color="auto"/>
        <w:bottom w:val="none" w:sz="0" w:space="0" w:color="auto"/>
        <w:right w:val="none" w:sz="0" w:space="0" w:color="auto"/>
      </w:divBdr>
    </w:div>
    <w:div w:id="1172987966">
      <w:bodyDiv w:val="1"/>
      <w:marLeft w:val="0"/>
      <w:marRight w:val="0"/>
      <w:marTop w:val="0"/>
      <w:marBottom w:val="0"/>
      <w:divBdr>
        <w:top w:val="none" w:sz="0" w:space="0" w:color="auto"/>
        <w:left w:val="none" w:sz="0" w:space="0" w:color="auto"/>
        <w:bottom w:val="none" w:sz="0" w:space="0" w:color="auto"/>
        <w:right w:val="none" w:sz="0" w:space="0" w:color="auto"/>
      </w:divBdr>
    </w:div>
    <w:div w:id="1175925656">
      <w:bodyDiv w:val="1"/>
      <w:marLeft w:val="0"/>
      <w:marRight w:val="0"/>
      <w:marTop w:val="0"/>
      <w:marBottom w:val="0"/>
      <w:divBdr>
        <w:top w:val="none" w:sz="0" w:space="0" w:color="auto"/>
        <w:left w:val="none" w:sz="0" w:space="0" w:color="auto"/>
        <w:bottom w:val="none" w:sz="0" w:space="0" w:color="auto"/>
        <w:right w:val="none" w:sz="0" w:space="0" w:color="auto"/>
      </w:divBdr>
    </w:div>
    <w:div w:id="1177354476">
      <w:bodyDiv w:val="1"/>
      <w:marLeft w:val="0"/>
      <w:marRight w:val="0"/>
      <w:marTop w:val="0"/>
      <w:marBottom w:val="0"/>
      <w:divBdr>
        <w:top w:val="none" w:sz="0" w:space="0" w:color="auto"/>
        <w:left w:val="none" w:sz="0" w:space="0" w:color="auto"/>
        <w:bottom w:val="none" w:sz="0" w:space="0" w:color="auto"/>
        <w:right w:val="none" w:sz="0" w:space="0" w:color="auto"/>
      </w:divBdr>
    </w:div>
    <w:div w:id="1182355290">
      <w:bodyDiv w:val="1"/>
      <w:marLeft w:val="0"/>
      <w:marRight w:val="0"/>
      <w:marTop w:val="0"/>
      <w:marBottom w:val="0"/>
      <w:divBdr>
        <w:top w:val="none" w:sz="0" w:space="0" w:color="auto"/>
        <w:left w:val="none" w:sz="0" w:space="0" w:color="auto"/>
        <w:bottom w:val="none" w:sz="0" w:space="0" w:color="auto"/>
        <w:right w:val="none" w:sz="0" w:space="0" w:color="auto"/>
      </w:divBdr>
    </w:div>
    <w:div w:id="1184982254">
      <w:bodyDiv w:val="1"/>
      <w:marLeft w:val="0"/>
      <w:marRight w:val="0"/>
      <w:marTop w:val="0"/>
      <w:marBottom w:val="0"/>
      <w:divBdr>
        <w:top w:val="none" w:sz="0" w:space="0" w:color="auto"/>
        <w:left w:val="none" w:sz="0" w:space="0" w:color="auto"/>
        <w:bottom w:val="none" w:sz="0" w:space="0" w:color="auto"/>
        <w:right w:val="none" w:sz="0" w:space="0" w:color="auto"/>
      </w:divBdr>
    </w:div>
    <w:div w:id="1205673510">
      <w:bodyDiv w:val="1"/>
      <w:marLeft w:val="0"/>
      <w:marRight w:val="0"/>
      <w:marTop w:val="0"/>
      <w:marBottom w:val="0"/>
      <w:divBdr>
        <w:top w:val="none" w:sz="0" w:space="0" w:color="auto"/>
        <w:left w:val="none" w:sz="0" w:space="0" w:color="auto"/>
        <w:bottom w:val="none" w:sz="0" w:space="0" w:color="auto"/>
        <w:right w:val="none" w:sz="0" w:space="0" w:color="auto"/>
      </w:divBdr>
    </w:div>
    <w:div w:id="1238326325">
      <w:bodyDiv w:val="1"/>
      <w:marLeft w:val="0"/>
      <w:marRight w:val="0"/>
      <w:marTop w:val="0"/>
      <w:marBottom w:val="0"/>
      <w:divBdr>
        <w:top w:val="none" w:sz="0" w:space="0" w:color="auto"/>
        <w:left w:val="none" w:sz="0" w:space="0" w:color="auto"/>
        <w:bottom w:val="none" w:sz="0" w:space="0" w:color="auto"/>
        <w:right w:val="none" w:sz="0" w:space="0" w:color="auto"/>
      </w:divBdr>
    </w:div>
    <w:div w:id="1252541623">
      <w:bodyDiv w:val="1"/>
      <w:marLeft w:val="0"/>
      <w:marRight w:val="0"/>
      <w:marTop w:val="0"/>
      <w:marBottom w:val="0"/>
      <w:divBdr>
        <w:top w:val="none" w:sz="0" w:space="0" w:color="auto"/>
        <w:left w:val="none" w:sz="0" w:space="0" w:color="auto"/>
        <w:bottom w:val="none" w:sz="0" w:space="0" w:color="auto"/>
        <w:right w:val="none" w:sz="0" w:space="0" w:color="auto"/>
      </w:divBdr>
    </w:div>
    <w:div w:id="1273897815">
      <w:bodyDiv w:val="1"/>
      <w:marLeft w:val="0"/>
      <w:marRight w:val="0"/>
      <w:marTop w:val="0"/>
      <w:marBottom w:val="0"/>
      <w:divBdr>
        <w:top w:val="none" w:sz="0" w:space="0" w:color="auto"/>
        <w:left w:val="none" w:sz="0" w:space="0" w:color="auto"/>
        <w:bottom w:val="none" w:sz="0" w:space="0" w:color="auto"/>
        <w:right w:val="none" w:sz="0" w:space="0" w:color="auto"/>
      </w:divBdr>
    </w:div>
    <w:div w:id="1277324396">
      <w:bodyDiv w:val="1"/>
      <w:marLeft w:val="0"/>
      <w:marRight w:val="0"/>
      <w:marTop w:val="0"/>
      <w:marBottom w:val="0"/>
      <w:divBdr>
        <w:top w:val="none" w:sz="0" w:space="0" w:color="auto"/>
        <w:left w:val="none" w:sz="0" w:space="0" w:color="auto"/>
        <w:bottom w:val="none" w:sz="0" w:space="0" w:color="auto"/>
        <w:right w:val="none" w:sz="0" w:space="0" w:color="auto"/>
      </w:divBdr>
    </w:div>
    <w:div w:id="1281884970">
      <w:bodyDiv w:val="1"/>
      <w:marLeft w:val="0"/>
      <w:marRight w:val="0"/>
      <w:marTop w:val="0"/>
      <w:marBottom w:val="0"/>
      <w:divBdr>
        <w:top w:val="none" w:sz="0" w:space="0" w:color="auto"/>
        <w:left w:val="none" w:sz="0" w:space="0" w:color="auto"/>
        <w:bottom w:val="none" w:sz="0" w:space="0" w:color="auto"/>
        <w:right w:val="none" w:sz="0" w:space="0" w:color="auto"/>
      </w:divBdr>
    </w:div>
    <w:div w:id="1287468936">
      <w:bodyDiv w:val="1"/>
      <w:marLeft w:val="0"/>
      <w:marRight w:val="0"/>
      <w:marTop w:val="0"/>
      <w:marBottom w:val="0"/>
      <w:divBdr>
        <w:top w:val="none" w:sz="0" w:space="0" w:color="auto"/>
        <w:left w:val="none" w:sz="0" w:space="0" w:color="auto"/>
        <w:bottom w:val="none" w:sz="0" w:space="0" w:color="auto"/>
        <w:right w:val="none" w:sz="0" w:space="0" w:color="auto"/>
      </w:divBdr>
    </w:div>
    <w:div w:id="1384526778">
      <w:bodyDiv w:val="1"/>
      <w:marLeft w:val="0"/>
      <w:marRight w:val="0"/>
      <w:marTop w:val="0"/>
      <w:marBottom w:val="0"/>
      <w:divBdr>
        <w:top w:val="none" w:sz="0" w:space="0" w:color="auto"/>
        <w:left w:val="none" w:sz="0" w:space="0" w:color="auto"/>
        <w:bottom w:val="none" w:sz="0" w:space="0" w:color="auto"/>
        <w:right w:val="none" w:sz="0" w:space="0" w:color="auto"/>
      </w:divBdr>
    </w:div>
    <w:div w:id="1390807390">
      <w:bodyDiv w:val="1"/>
      <w:marLeft w:val="0"/>
      <w:marRight w:val="0"/>
      <w:marTop w:val="0"/>
      <w:marBottom w:val="0"/>
      <w:divBdr>
        <w:top w:val="none" w:sz="0" w:space="0" w:color="auto"/>
        <w:left w:val="none" w:sz="0" w:space="0" w:color="auto"/>
        <w:bottom w:val="none" w:sz="0" w:space="0" w:color="auto"/>
        <w:right w:val="none" w:sz="0" w:space="0" w:color="auto"/>
      </w:divBdr>
    </w:div>
    <w:div w:id="1391883778">
      <w:bodyDiv w:val="1"/>
      <w:marLeft w:val="0"/>
      <w:marRight w:val="0"/>
      <w:marTop w:val="0"/>
      <w:marBottom w:val="0"/>
      <w:divBdr>
        <w:top w:val="none" w:sz="0" w:space="0" w:color="auto"/>
        <w:left w:val="none" w:sz="0" w:space="0" w:color="auto"/>
        <w:bottom w:val="none" w:sz="0" w:space="0" w:color="auto"/>
        <w:right w:val="none" w:sz="0" w:space="0" w:color="auto"/>
      </w:divBdr>
    </w:div>
    <w:div w:id="1400054720">
      <w:bodyDiv w:val="1"/>
      <w:marLeft w:val="0"/>
      <w:marRight w:val="0"/>
      <w:marTop w:val="0"/>
      <w:marBottom w:val="0"/>
      <w:divBdr>
        <w:top w:val="none" w:sz="0" w:space="0" w:color="auto"/>
        <w:left w:val="none" w:sz="0" w:space="0" w:color="auto"/>
        <w:bottom w:val="none" w:sz="0" w:space="0" w:color="auto"/>
        <w:right w:val="none" w:sz="0" w:space="0" w:color="auto"/>
      </w:divBdr>
    </w:div>
    <w:div w:id="1406369305">
      <w:bodyDiv w:val="1"/>
      <w:marLeft w:val="0"/>
      <w:marRight w:val="0"/>
      <w:marTop w:val="0"/>
      <w:marBottom w:val="0"/>
      <w:divBdr>
        <w:top w:val="none" w:sz="0" w:space="0" w:color="auto"/>
        <w:left w:val="none" w:sz="0" w:space="0" w:color="auto"/>
        <w:bottom w:val="none" w:sz="0" w:space="0" w:color="auto"/>
        <w:right w:val="none" w:sz="0" w:space="0" w:color="auto"/>
      </w:divBdr>
    </w:div>
    <w:div w:id="1417285845">
      <w:bodyDiv w:val="1"/>
      <w:marLeft w:val="0"/>
      <w:marRight w:val="0"/>
      <w:marTop w:val="0"/>
      <w:marBottom w:val="0"/>
      <w:divBdr>
        <w:top w:val="none" w:sz="0" w:space="0" w:color="auto"/>
        <w:left w:val="none" w:sz="0" w:space="0" w:color="auto"/>
        <w:bottom w:val="none" w:sz="0" w:space="0" w:color="auto"/>
        <w:right w:val="none" w:sz="0" w:space="0" w:color="auto"/>
      </w:divBdr>
    </w:div>
    <w:div w:id="1449007662">
      <w:bodyDiv w:val="1"/>
      <w:marLeft w:val="0"/>
      <w:marRight w:val="0"/>
      <w:marTop w:val="0"/>
      <w:marBottom w:val="0"/>
      <w:divBdr>
        <w:top w:val="none" w:sz="0" w:space="0" w:color="auto"/>
        <w:left w:val="none" w:sz="0" w:space="0" w:color="auto"/>
        <w:bottom w:val="none" w:sz="0" w:space="0" w:color="auto"/>
        <w:right w:val="none" w:sz="0" w:space="0" w:color="auto"/>
      </w:divBdr>
    </w:div>
    <w:div w:id="1463421152">
      <w:bodyDiv w:val="1"/>
      <w:marLeft w:val="0"/>
      <w:marRight w:val="0"/>
      <w:marTop w:val="0"/>
      <w:marBottom w:val="0"/>
      <w:divBdr>
        <w:top w:val="none" w:sz="0" w:space="0" w:color="auto"/>
        <w:left w:val="none" w:sz="0" w:space="0" w:color="auto"/>
        <w:bottom w:val="none" w:sz="0" w:space="0" w:color="auto"/>
        <w:right w:val="none" w:sz="0" w:space="0" w:color="auto"/>
      </w:divBdr>
    </w:div>
    <w:div w:id="1482430722">
      <w:bodyDiv w:val="1"/>
      <w:marLeft w:val="0"/>
      <w:marRight w:val="0"/>
      <w:marTop w:val="0"/>
      <w:marBottom w:val="0"/>
      <w:divBdr>
        <w:top w:val="none" w:sz="0" w:space="0" w:color="auto"/>
        <w:left w:val="none" w:sz="0" w:space="0" w:color="auto"/>
        <w:bottom w:val="none" w:sz="0" w:space="0" w:color="auto"/>
        <w:right w:val="none" w:sz="0" w:space="0" w:color="auto"/>
      </w:divBdr>
    </w:div>
    <w:div w:id="1529491957">
      <w:bodyDiv w:val="1"/>
      <w:marLeft w:val="0"/>
      <w:marRight w:val="0"/>
      <w:marTop w:val="0"/>
      <w:marBottom w:val="0"/>
      <w:divBdr>
        <w:top w:val="none" w:sz="0" w:space="0" w:color="auto"/>
        <w:left w:val="none" w:sz="0" w:space="0" w:color="auto"/>
        <w:bottom w:val="none" w:sz="0" w:space="0" w:color="auto"/>
        <w:right w:val="none" w:sz="0" w:space="0" w:color="auto"/>
      </w:divBdr>
    </w:div>
    <w:div w:id="1543514872">
      <w:bodyDiv w:val="1"/>
      <w:marLeft w:val="0"/>
      <w:marRight w:val="0"/>
      <w:marTop w:val="0"/>
      <w:marBottom w:val="0"/>
      <w:divBdr>
        <w:top w:val="none" w:sz="0" w:space="0" w:color="auto"/>
        <w:left w:val="none" w:sz="0" w:space="0" w:color="auto"/>
        <w:bottom w:val="none" w:sz="0" w:space="0" w:color="auto"/>
        <w:right w:val="none" w:sz="0" w:space="0" w:color="auto"/>
      </w:divBdr>
    </w:div>
    <w:div w:id="1548375974">
      <w:bodyDiv w:val="1"/>
      <w:marLeft w:val="0"/>
      <w:marRight w:val="0"/>
      <w:marTop w:val="0"/>
      <w:marBottom w:val="0"/>
      <w:divBdr>
        <w:top w:val="none" w:sz="0" w:space="0" w:color="auto"/>
        <w:left w:val="none" w:sz="0" w:space="0" w:color="auto"/>
        <w:bottom w:val="none" w:sz="0" w:space="0" w:color="auto"/>
        <w:right w:val="none" w:sz="0" w:space="0" w:color="auto"/>
      </w:divBdr>
    </w:div>
    <w:div w:id="1551306298">
      <w:bodyDiv w:val="1"/>
      <w:marLeft w:val="0"/>
      <w:marRight w:val="0"/>
      <w:marTop w:val="0"/>
      <w:marBottom w:val="0"/>
      <w:divBdr>
        <w:top w:val="none" w:sz="0" w:space="0" w:color="auto"/>
        <w:left w:val="none" w:sz="0" w:space="0" w:color="auto"/>
        <w:bottom w:val="none" w:sz="0" w:space="0" w:color="auto"/>
        <w:right w:val="none" w:sz="0" w:space="0" w:color="auto"/>
      </w:divBdr>
    </w:div>
    <w:div w:id="1567884183">
      <w:bodyDiv w:val="1"/>
      <w:marLeft w:val="0"/>
      <w:marRight w:val="0"/>
      <w:marTop w:val="0"/>
      <w:marBottom w:val="0"/>
      <w:divBdr>
        <w:top w:val="none" w:sz="0" w:space="0" w:color="auto"/>
        <w:left w:val="none" w:sz="0" w:space="0" w:color="auto"/>
        <w:bottom w:val="none" w:sz="0" w:space="0" w:color="auto"/>
        <w:right w:val="none" w:sz="0" w:space="0" w:color="auto"/>
      </w:divBdr>
    </w:div>
    <w:div w:id="1585991461">
      <w:bodyDiv w:val="1"/>
      <w:marLeft w:val="0"/>
      <w:marRight w:val="0"/>
      <w:marTop w:val="0"/>
      <w:marBottom w:val="0"/>
      <w:divBdr>
        <w:top w:val="none" w:sz="0" w:space="0" w:color="auto"/>
        <w:left w:val="none" w:sz="0" w:space="0" w:color="auto"/>
        <w:bottom w:val="none" w:sz="0" w:space="0" w:color="auto"/>
        <w:right w:val="none" w:sz="0" w:space="0" w:color="auto"/>
      </w:divBdr>
    </w:div>
    <w:div w:id="1607225845">
      <w:bodyDiv w:val="1"/>
      <w:marLeft w:val="0"/>
      <w:marRight w:val="0"/>
      <w:marTop w:val="0"/>
      <w:marBottom w:val="0"/>
      <w:divBdr>
        <w:top w:val="none" w:sz="0" w:space="0" w:color="auto"/>
        <w:left w:val="none" w:sz="0" w:space="0" w:color="auto"/>
        <w:bottom w:val="none" w:sz="0" w:space="0" w:color="auto"/>
        <w:right w:val="none" w:sz="0" w:space="0" w:color="auto"/>
      </w:divBdr>
    </w:div>
    <w:div w:id="1618901785">
      <w:bodyDiv w:val="1"/>
      <w:marLeft w:val="0"/>
      <w:marRight w:val="0"/>
      <w:marTop w:val="0"/>
      <w:marBottom w:val="0"/>
      <w:divBdr>
        <w:top w:val="none" w:sz="0" w:space="0" w:color="auto"/>
        <w:left w:val="none" w:sz="0" w:space="0" w:color="auto"/>
        <w:bottom w:val="none" w:sz="0" w:space="0" w:color="auto"/>
        <w:right w:val="none" w:sz="0" w:space="0" w:color="auto"/>
      </w:divBdr>
    </w:div>
    <w:div w:id="1627421842">
      <w:bodyDiv w:val="1"/>
      <w:marLeft w:val="0"/>
      <w:marRight w:val="0"/>
      <w:marTop w:val="0"/>
      <w:marBottom w:val="0"/>
      <w:divBdr>
        <w:top w:val="none" w:sz="0" w:space="0" w:color="auto"/>
        <w:left w:val="none" w:sz="0" w:space="0" w:color="auto"/>
        <w:bottom w:val="none" w:sz="0" w:space="0" w:color="auto"/>
        <w:right w:val="none" w:sz="0" w:space="0" w:color="auto"/>
      </w:divBdr>
    </w:div>
    <w:div w:id="1629118680">
      <w:bodyDiv w:val="1"/>
      <w:marLeft w:val="0"/>
      <w:marRight w:val="0"/>
      <w:marTop w:val="0"/>
      <w:marBottom w:val="0"/>
      <w:divBdr>
        <w:top w:val="none" w:sz="0" w:space="0" w:color="auto"/>
        <w:left w:val="none" w:sz="0" w:space="0" w:color="auto"/>
        <w:bottom w:val="none" w:sz="0" w:space="0" w:color="auto"/>
        <w:right w:val="none" w:sz="0" w:space="0" w:color="auto"/>
      </w:divBdr>
    </w:div>
    <w:div w:id="1630429846">
      <w:bodyDiv w:val="1"/>
      <w:marLeft w:val="0"/>
      <w:marRight w:val="0"/>
      <w:marTop w:val="0"/>
      <w:marBottom w:val="0"/>
      <w:divBdr>
        <w:top w:val="none" w:sz="0" w:space="0" w:color="auto"/>
        <w:left w:val="none" w:sz="0" w:space="0" w:color="auto"/>
        <w:bottom w:val="none" w:sz="0" w:space="0" w:color="auto"/>
        <w:right w:val="none" w:sz="0" w:space="0" w:color="auto"/>
      </w:divBdr>
    </w:div>
    <w:div w:id="1639333110">
      <w:bodyDiv w:val="1"/>
      <w:marLeft w:val="0"/>
      <w:marRight w:val="0"/>
      <w:marTop w:val="0"/>
      <w:marBottom w:val="0"/>
      <w:divBdr>
        <w:top w:val="none" w:sz="0" w:space="0" w:color="auto"/>
        <w:left w:val="none" w:sz="0" w:space="0" w:color="auto"/>
        <w:bottom w:val="none" w:sz="0" w:space="0" w:color="auto"/>
        <w:right w:val="none" w:sz="0" w:space="0" w:color="auto"/>
      </w:divBdr>
    </w:div>
    <w:div w:id="1647929281">
      <w:bodyDiv w:val="1"/>
      <w:marLeft w:val="0"/>
      <w:marRight w:val="0"/>
      <w:marTop w:val="0"/>
      <w:marBottom w:val="0"/>
      <w:divBdr>
        <w:top w:val="none" w:sz="0" w:space="0" w:color="auto"/>
        <w:left w:val="none" w:sz="0" w:space="0" w:color="auto"/>
        <w:bottom w:val="none" w:sz="0" w:space="0" w:color="auto"/>
        <w:right w:val="none" w:sz="0" w:space="0" w:color="auto"/>
      </w:divBdr>
    </w:div>
    <w:div w:id="1716197677">
      <w:bodyDiv w:val="1"/>
      <w:marLeft w:val="0"/>
      <w:marRight w:val="0"/>
      <w:marTop w:val="0"/>
      <w:marBottom w:val="0"/>
      <w:divBdr>
        <w:top w:val="none" w:sz="0" w:space="0" w:color="auto"/>
        <w:left w:val="none" w:sz="0" w:space="0" w:color="auto"/>
        <w:bottom w:val="none" w:sz="0" w:space="0" w:color="auto"/>
        <w:right w:val="none" w:sz="0" w:space="0" w:color="auto"/>
      </w:divBdr>
      <w:divsChild>
        <w:div w:id="709841084">
          <w:marLeft w:val="0"/>
          <w:marRight w:val="0"/>
          <w:marTop w:val="0"/>
          <w:marBottom w:val="0"/>
          <w:divBdr>
            <w:top w:val="none" w:sz="0" w:space="0" w:color="auto"/>
            <w:left w:val="none" w:sz="0" w:space="0" w:color="auto"/>
            <w:bottom w:val="none" w:sz="0" w:space="0" w:color="auto"/>
            <w:right w:val="none" w:sz="0" w:space="0" w:color="auto"/>
          </w:divBdr>
        </w:div>
        <w:div w:id="1675644947">
          <w:marLeft w:val="0"/>
          <w:marRight w:val="0"/>
          <w:marTop w:val="0"/>
          <w:marBottom w:val="0"/>
          <w:divBdr>
            <w:top w:val="none" w:sz="0" w:space="0" w:color="auto"/>
            <w:left w:val="none" w:sz="0" w:space="0" w:color="auto"/>
            <w:bottom w:val="none" w:sz="0" w:space="0" w:color="auto"/>
            <w:right w:val="none" w:sz="0" w:space="0" w:color="auto"/>
          </w:divBdr>
        </w:div>
        <w:div w:id="41946913">
          <w:marLeft w:val="0"/>
          <w:marRight w:val="0"/>
          <w:marTop w:val="0"/>
          <w:marBottom w:val="0"/>
          <w:divBdr>
            <w:top w:val="none" w:sz="0" w:space="0" w:color="auto"/>
            <w:left w:val="none" w:sz="0" w:space="0" w:color="auto"/>
            <w:bottom w:val="none" w:sz="0" w:space="0" w:color="auto"/>
            <w:right w:val="none" w:sz="0" w:space="0" w:color="auto"/>
          </w:divBdr>
        </w:div>
        <w:div w:id="1850288714">
          <w:marLeft w:val="0"/>
          <w:marRight w:val="0"/>
          <w:marTop w:val="0"/>
          <w:marBottom w:val="0"/>
          <w:divBdr>
            <w:top w:val="none" w:sz="0" w:space="0" w:color="auto"/>
            <w:left w:val="none" w:sz="0" w:space="0" w:color="auto"/>
            <w:bottom w:val="none" w:sz="0" w:space="0" w:color="auto"/>
            <w:right w:val="none" w:sz="0" w:space="0" w:color="auto"/>
          </w:divBdr>
        </w:div>
      </w:divsChild>
    </w:div>
    <w:div w:id="1780181435">
      <w:bodyDiv w:val="1"/>
      <w:marLeft w:val="0"/>
      <w:marRight w:val="0"/>
      <w:marTop w:val="0"/>
      <w:marBottom w:val="0"/>
      <w:divBdr>
        <w:top w:val="none" w:sz="0" w:space="0" w:color="auto"/>
        <w:left w:val="none" w:sz="0" w:space="0" w:color="auto"/>
        <w:bottom w:val="none" w:sz="0" w:space="0" w:color="auto"/>
        <w:right w:val="none" w:sz="0" w:space="0" w:color="auto"/>
      </w:divBdr>
    </w:div>
    <w:div w:id="1780832538">
      <w:bodyDiv w:val="1"/>
      <w:marLeft w:val="0"/>
      <w:marRight w:val="0"/>
      <w:marTop w:val="0"/>
      <w:marBottom w:val="0"/>
      <w:divBdr>
        <w:top w:val="none" w:sz="0" w:space="0" w:color="auto"/>
        <w:left w:val="none" w:sz="0" w:space="0" w:color="auto"/>
        <w:bottom w:val="none" w:sz="0" w:space="0" w:color="auto"/>
        <w:right w:val="none" w:sz="0" w:space="0" w:color="auto"/>
      </w:divBdr>
    </w:div>
    <w:div w:id="1792900598">
      <w:bodyDiv w:val="1"/>
      <w:marLeft w:val="0"/>
      <w:marRight w:val="0"/>
      <w:marTop w:val="0"/>
      <w:marBottom w:val="0"/>
      <w:divBdr>
        <w:top w:val="none" w:sz="0" w:space="0" w:color="auto"/>
        <w:left w:val="none" w:sz="0" w:space="0" w:color="auto"/>
        <w:bottom w:val="none" w:sz="0" w:space="0" w:color="auto"/>
        <w:right w:val="none" w:sz="0" w:space="0" w:color="auto"/>
      </w:divBdr>
    </w:div>
    <w:div w:id="1803887519">
      <w:bodyDiv w:val="1"/>
      <w:marLeft w:val="0"/>
      <w:marRight w:val="0"/>
      <w:marTop w:val="0"/>
      <w:marBottom w:val="0"/>
      <w:divBdr>
        <w:top w:val="none" w:sz="0" w:space="0" w:color="auto"/>
        <w:left w:val="none" w:sz="0" w:space="0" w:color="auto"/>
        <w:bottom w:val="none" w:sz="0" w:space="0" w:color="auto"/>
        <w:right w:val="none" w:sz="0" w:space="0" w:color="auto"/>
      </w:divBdr>
    </w:div>
    <w:div w:id="1826818536">
      <w:bodyDiv w:val="1"/>
      <w:marLeft w:val="0"/>
      <w:marRight w:val="0"/>
      <w:marTop w:val="0"/>
      <w:marBottom w:val="0"/>
      <w:divBdr>
        <w:top w:val="none" w:sz="0" w:space="0" w:color="auto"/>
        <w:left w:val="none" w:sz="0" w:space="0" w:color="auto"/>
        <w:bottom w:val="none" w:sz="0" w:space="0" w:color="auto"/>
        <w:right w:val="none" w:sz="0" w:space="0" w:color="auto"/>
      </w:divBdr>
    </w:div>
    <w:div w:id="1838962834">
      <w:bodyDiv w:val="1"/>
      <w:marLeft w:val="0"/>
      <w:marRight w:val="0"/>
      <w:marTop w:val="0"/>
      <w:marBottom w:val="0"/>
      <w:divBdr>
        <w:top w:val="none" w:sz="0" w:space="0" w:color="auto"/>
        <w:left w:val="none" w:sz="0" w:space="0" w:color="auto"/>
        <w:bottom w:val="none" w:sz="0" w:space="0" w:color="auto"/>
        <w:right w:val="none" w:sz="0" w:space="0" w:color="auto"/>
      </w:divBdr>
    </w:div>
    <w:div w:id="1849712770">
      <w:bodyDiv w:val="1"/>
      <w:marLeft w:val="0"/>
      <w:marRight w:val="0"/>
      <w:marTop w:val="0"/>
      <w:marBottom w:val="0"/>
      <w:divBdr>
        <w:top w:val="none" w:sz="0" w:space="0" w:color="auto"/>
        <w:left w:val="none" w:sz="0" w:space="0" w:color="auto"/>
        <w:bottom w:val="none" w:sz="0" w:space="0" w:color="auto"/>
        <w:right w:val="none" w:sz="0" w:space="0" w:color="auto"/>
      </w:divBdr>
    </w:div>
    <w:div w:id="1867329507">
      <w:bodyDiv w:val="1"/>
      <w:marLeft w:val="0"/>
      <w:marRight w:val="0"/>
      <w:marTop w:val="0"/>
      <w:marBottom w:val="0"/>
      <w:divBdr>
        <w:top w:val="none" w:sz="0" w:space="0" w:color="auto"/>
        <w:left w:val="none" w:sz="0" w:space="0" w:color="auto"/>
        <w:bottom w:val="none" w:sz="0" w:space="0" w:color="auto"/>
        <w:right w:val="none" w:sz="0" w:space="0" w:color="auto"/>
      </w:divBdr>
    </w:div>
    <w:div w:id="1911235009">
      <w:bodyDiv w:val="1"/>
      <w:marLeft w:val="0"/>
      <w:marRight w:val="0"/>
      <w:marTop w:val="0"/>
      <w:marBottom w:val="0"/>
      <w:divBdr>
        <w:top w:val="none" w:sz="0" w:space="0" w:color="auto"/>
        <w:left w:val="none" w:sz="0" w:space="0" w:color="auto"/>
        <w:bottom w:val="none" w:sz="0" w:space="0" w:color="auto"/>
        <w:right w:val="none" w:sz="0" w:space="0" w:color="auto"/>
      </w:divBdr>
    </w:div>
    <w:div w:id="1916088923">
      <w:bodyDiv w:val="1"/>
      <w:marLeft w:val="0"/>
      <w:marRight w:val="0"/>
      <w:marTop w:val="0"/>
      <w:marBottom w:val="0"/>
      <w:divBdr>
        <w:top w:val="none" w:sz="0" w:space="0" w:color="auto"/>
        <w:left w:val="none" w:sz="0" w:space="0" w:color="auto"/>
        <w:bottom w:val="none" w:sz="0" w:space="0" w:color="auto"/>
        <w:right w:val="none" w:sz="0" w:space="0" w:color="auto"/>
      </w:divBdr>
    </w:div>
    <w:div w:id="1959097858">
      <w:bodyDiv w:val="1"/>
      <w:marLeft w:val="0"/>
      <w:marRight w:val="0"/>
      <w:marTop w:val="0"/>
      <w:marBottom w:val="0"/>
      <w:divBdr>
        <w:top w:val="none" w:sz="0" w:space="0" w:color="auto"/>
        <w:left w:val="none" w:sz="0" w:space="0" w:color="auto"/>
        <w:bottom w:val="none" w:sz="0" w:space="0" w:color="auto"/>
        <w:right w:val="none" w:sz="0" w:space="0" w:color="auto"/>
      </w:divBdr>
    </w:div>
    <w:div w:id="1978144830">
      <w:bodyDiv w:val="1"/>
      <w:marLeft w:val="0"/>
      <w:marRight w:val="0"/>
      <w:marTop w:val="0"/>
      <w:marBottom w:val="0"/>
      <w:divBdr>
        <w:top w:val="none" w:sz="0" w:space="0" w:color="auto"/>
        <w:left w:val="none" w:sz="0" w:space="0" w:color="auto"/>
        <w:bottom w:val="none" w:sz="0" w:space="0" w:color="auto"/>
        <w:right w:val="none" w:sz="0" w:space="0" w:color="auto"/>
      </w:divBdr>
    </w:div>
    <w:div w:id="1984970553">
      <w:bodyDiv w:val="1"/>
      <w:marLeft w:val="0"/>
      <w:marRight w:val="0"/>
      <w:marTop w:val="0"/>
      <w:marBottom w:val="0"/>
      <w:divBdr>
        <w:top w:val="none" w:sz="0" w:space="0" w:color="auto"/>
        <w:left w:val="none" w:sz="0" w:space="0" w:color="auto"/>
        <w:bottom w:val="none" w:sz="0" w:space="0" w:color="auto"/>
        <w:right w:val="none" w:sz="0" w:space="0" w:color="auto"/>
      </w:divBdr>
    </w:div>
    <w:div w:id="1997882735">
      <w:bodyDiv w:val="1"/>
      <w:marLeft w:val="0"/>
      <w:marRight w:val="0"/>
      <w:marTop w:val="0"/>
      <w:marBottom w:val="0"/>
      <w:divBdr>
        <w:top w:val="none" w:sz="0" w:space="0" w:color="auto"/>
        <w:left w:val="none" w:sz="0" w:space="0" w:color="auto"/>
        <w:bottom w:val="none" w:sz="0" w:space="0" w:color="auto"/>
        <w:right w:val="none" w:sz="0" w:space="0" w:color="auto"/>
      </w:divBdr>
    </w:div>
    <w:div w:id="2013755349">
      <w:bodyDiv w:val="1"/>
      <w:marLeft w:val="0"/>
      <w:marRight w:val="0"/>
      <w:marTop w:val="0"/>
      <w:marBottom w:val="0"/>
      <w:divBdr>
        <w:top w:val="none" w:sz="0" w:space="0" w:color="auto"/>
        <w:left w:val="none" w:sz="0" w:space="0" w:color="auto"/>
        <w:bottom w:val="none" w:sz="0" w:space="0" w:color="auto"/>
        <w:right w:val="none" w:sz="0" w:space="0" w:color="auto"/>
      </w:divBdr>
    </w:div>
    <w:div w:id="2048337406">
      <w:bodyDiv w:val="1"/>
      <w:marLeft w:val="0"/>
      <w:marRight w:val="0"/>
      <w:marTop w:val="0"/>
      <w:marBottom w:val="0"/>
      <w:divBdr>
        <w:top w:val="none" w:sz="0" w:space="0" w:color="auto"/>
        <w:left w:val="none" w:sz="0" w:space="0" w:color="auto"/>
        <w:bottom w:val="none" w:sz="0" w:space="0" w:color="auto"/>
        <w:right w:val="none" w:sz="0" w:space="0" w:color="auto"/>
      </w:divBdr>
    </w:div>
    <w:div w:id="2059550315">
      <w:bodyDiv w:val="1"/>
      <w:marLeft w:val="0"/>
      <w:marRight w:val="0"/>
      <w:marTop w:val="0"/>
      <w:marBottom w:val="0"/>
      <w:divBdr>
        <w:top w:val="none" w:sz="0" w:space="0" w:color="auto"/>
        <w:left w:val="none" w:sz="0" w:space="0" w:color="auto"/>
        <w:bottom w:val="none" w:sz="0" w:space="0" w:color="auto"/>
        <w:right w:val="none" w:sz="0" w:space="0" w:color="auto"/>
      </w:divBdr>
    </w:div>
    <w:div w:id="2085295943">
      <w:bodyDiv w:val="1"/>
      <w:marLeft w:val="0"/>
      <w:marRight w:val="0"/>
      <w:marTop w:val="0"/>
      <w:marBottom w:val="0"/>
      <w:divBdr>
        <w:top w:val="none" w:sz="0" w:space="0" w:color="auto"/>
        <w:left w:val="none" w:sz="0" w:space="0" w:color="auto"/>
        <w:bottom w:val="none" w:sz="0" w:space="0" w:color="auto"/>
        <w:right w:val="none" w:sz="0" w:space="0" w:color="auto"/>
      </w:divBdr>
    </w:div>
    <w:div w:id="2090299721">
      <w:bodyDiv w:val="1"/>
      <w:marLeft w:val="0"/>
      <w:marRight w:val="0"/>
      <w:marTop w:val="0"/>
      <w:marBottom w:val="0"/>
      <w:divBdr>
        <w:top w:val="none" w:sz="0" w:space="0" w:color="auto"/>
        <w:left w:val="none" w:sz="0" w:space="0" w:color="auto"/>
        <w:bottom w:val="none" w:sz="0" w:space="0" w:color="auto"/>
        <w:right w:val="none" w:sz="0" w:space="0" w:color="auto"/>
      </w:divBdr>
    </w:div>
    <w:div w:id="2102792948">
      <w:bodyDiv w:val="1"/>
      <w:marLeft w:val="0"/>
      <w:marRight w:val="0"/>
      <w:marTop w:val="0"/>
      <w:marBottom w:val="0"/>
      <w:divBdr>
        <w:top w:val="none" w:sz="0" w:space="0" w:color="auto"/>
        <w:left w:val="none" w:sz="0" w:space="0" w:color="auto"/>
        <w:bottom w:val="none" w:sz="0" w:space="0" w:color="auto"/>
        <w:right w:val="none" w:sz="0" w:space="0" w:color="auto"/>
      </w:divBdr>
    </w:div>
    <w:div w:id="21237243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yperlink" Target="https://uowtsd-my.sharepoint.com/personal/tpettifer_150424_student_uwtsd_ac_uk/Documents/Structural%20Design.docx"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uowtsd-my.sharepoint.com/personal/tpettifer_150424_student_uwtsd_ac_uk/Documents/Structural%20Design.docx"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hyperlink" Target="https://uowtsd-my.sharepoint.com/personal/tpettifer_150424_student_uwtsd_ac_uk/Documents/Structural%20Design.docx" TargetMode="External"/><Relationship Id="rId3" Type="http://schemas.openxmlformats.org/officeDocument/2006/relationships/styles" Target="styles.xml"/><Relationship Id="rId12" Type="http://schemas.openxmlformats.org/officeDocument/2006/relationships/image" Target="media/image5.tif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uowtsd-my.sharepoint.com/personal/tpettifer_150424_student_uwtsd_ac_uk/Documents/Structural%20Design.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uowtsd-my.sharepoint.com/personal/tpettifer_150424_student_uwtsd_ac_uk/Documents/Structural%20Design.docx"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uowtsd-my.sharepoint.com/personal/tpettifer_150424_student_uwtsd_ac_uk/Documents/Structural%20Design.doc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TomPettifer/Library/Group%20Containers/UBF8T346G9.Office/User%20Content.localized/Templates.localized/Assignment%20template%202018.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Oxf19</b:Tag>
    <b:SourceType>Book</b:SourceType>
    <b:Guid>{A05D525C-9046-4C87-A116-AB92A3C6EB2F}</b:Guid>
    <b:Title>Oxford English Dictonary</b:Title>
    <b:Year>2019</b:Year>
    <b:Author>
      <b:Author>
        <b:Corporate>Oxford English Dictonary </b:Corporate>
      </b:Author>
    </b:Author>
    <b:City>Oxford</b:City>
    <b:Publisher>Oxford Univerity Press</b:Publisher>
    <b:RefOrder>12</b:RefOrder>
  </b:Source>
  <b:Source>
    <b:Tag>Sol19</b:Tag>
    <b:SourceType>InternetSite</b:SourceType>
    <b:Guid>{01C4D447-4D1C-4CE7-BBF0-B63C54D30350}</b:Guid>
    <b:Author>
      <b:Author>
        <b:Corporate>SolidWorks</b:Corporate>
      </b:Author>
    </b:Author>
    <b:Title>Topology study</b:Title>
    <b:InternetSiteTitle>help.solidworks</b:InternetSiteTitle>
    <b:Year>2019</b:Year>
    <b:URL>https://help.solidworks.com/2019/English/SolidWorks/cworks/c_generative_design_study.htm</b:URL>
    <b:RefOrder>13</b:RefOrder>
  </b:Source>
  <b:Source>
    <b:Tag>Gui20</b:Tag>
    <b:SourceType>InternetSite</b:SourceType>
    <b:Guid>{14C368BE-D6DD-BB4C-B3BD-9340B898CDF9}</b:Guid>
    <b:Author>
      <b:Author>
        <b:NameList>
          <b:Person>
            <b:Last>Giraldo</b:Last>
            <b:First>Guillermo</b:First>
          </b:Person>
        </b:NameList>
      </b:Author>
    </b:Author>
    <b:Title>FEA for beginners</b:Title>
    <b:InternetSiteTitle>Simscale</b:InternetSiteTitle>
    <b:URL>https://www.simscale.com/blog/2019/05/fea-for-beginners/</b:URL>
    <b:Year>2020</b:Year>
    <b:Month>11</b:Month>
    <b:Day>10</b:Day>
    <b:RefOrder>4</b:RefOrder>
  </b:Source>
  <b:Source>
    <b:Tag>Aut201</b:Tag>
    <b:SourceType>InternetSite</b:SourceType>
    <b:Guid>{91172D1C-0CF5-6E41-B7A1-2539800F27AD}</b:Guid>
    <b:Author>
      <b:Author>
        <b:Corporate>AutoDesk</b:Corporate>
      </b:Author>
    </b:Author>
    <b:Title>Finite Element Analysis</b:Title>
    <b:InternetSiteTitle>AutoDesk</b:InternetSiteTitle>
    <b:URL>https://www.autodesk.co.uk/solutions/finite-element-analysis</b:URL>
    <b:Year>2020</b:Year>
    <b:RefOrder>1</b:RefOrder>
  </b:Source>
  <b:Source>
    <b:Tag>Com16</b:Tag>
    <b:SourceType>InternetSite</b:SourceType>
    <b:Guid>{6EED382E-25C5-A248-A653-C764B5B8ABE5}</b:Guid>
    <b:Author>
      <b:Author>
        <b:Corporate>Comsol</b:Corporate>
      </b:Author>
    </b:Author>
    <b:Title>Finite Element Mesh Refinement</b:Title>
    <b:InternetSiteTitle>Comsol</b:InternetSiteTitle>
    <b:URL>https://www.comsol.com/multiphysics/mesh-refinement</b:URL>
    <b:Year>2016</b:Year>
    <b:Month>January</b:Month>
    <b:Day>6</b:Day>
    <b:RefOrder>3</b:RefOrder>
  </b:Source>
  <b:Source>
    <b:Tag>Aja20</b:Tag>
    <b:SourceType>InternetSite</b:SourceType>
    <b:Guid>{3EEE1D68-EAE6-8248-AF77-3DFCD42F2550}</b:Guid>
    <b:Author>
      <b:Author>
        <b:NameList>
          <b:Person>
            <b:Last>Harish</b:Last>
            <b:First>Ajay</b:First>
          </b:Person>
        </b:NameList>
      </b:Author>
    </b:Author>
    <b:Title>Finite Element Method - What is it?</b:Title>
    <b:InternetSiteTitle>Simscale</b:InternetSiteTitle>
    <b:URL>https://www.simscale.com/blog/2016/10/what-is-finite-element-method/</b:URL>
    <b:Year>2020</b:Year>
    <b:Month>October</b:Month>
    <b:Day>12</b:Day>
    <b:RefOrder>2</b:RefOrder>
  </b:Source>
  <b:Source>
    <b:Tag>SWh19</b:Tag>
    <b:SourceType>InternetSite</b:SourceType>
    <b:Guid>{E7C88631-983D-CB40-AC0A-D945743BA0AE}</b:Guid>
    <b:Author>
      <b:Author>
        <b:Corporate>SolidWorks </b:Corporate>
      </b:Author>
    </b:Author>
    <b:Title>Linear Static Analysis</b:Title>
    <b:InternetSiteTitle>help.SolidWorks</b:InternetSiteTitle>
    <b:URL>https://help.solidworks.com/2019/english/SolidWorks/cworks/c_Linear_Static_Analysis.htm</b:URL>
    <b:Year>2019</b:Year>
    <b:RefOrder>6</b:RefOrder>
  </b:Source>
  <b:Source>
    <b:Tag>Sim20</b:Tag>
    <b:SourceType>InternetSite</b:SourceType>
    <b:Guid>{56643C17-A055-AF4A-BB1B-4EA5B316D13A}</b:Guid>
    <b:Author>
      <b:Author>
        <b:Corporate>Simscale</b:Corporate>
      </b:Author>
    </b:Author>
    <b:Title>What is Von Mises stress?</b:Title>
    <b:InternetSiteTitle>Simscale</b:InternetSiteTitle>
    <b:URL>https://www.simscale.com/docs/simwiki/fea-finite-element-analysis/what-is-von-mises-stress/</b:URL>
    <b:Year>2020</b:Year>
    <b:Month>October</b:Month>
    <b:RefOrder>7</b:RefOrder>
  </b:Source>
  <b:Source>
    <b:Tag>Kel20</b:Tag>
    <b:SourceType>ElectronicSource</b:SourceType>
    <b:Guid>{7D5C97BF-09CC-C54B-8503-B1F4C4A4698F}</b:Guid>
    <b:Title>Lecture Notes</b:Title>
    <b:Year>2020</b:Year>
    <b:Author>
      <b:Author>
        <b:NameList>
          <b:Person>
            <b:Last>Lake</b:Last>
            <b:First>Kelvin</b:First>
          </b:Person>
        </b:NameList>
      </b:Author>
    </b:Author>
    <b:City>Swansea</b:City>
    <b:RefOrder>5</b:RefOrder>
  </b:Source>
  <b:Source>
    <b:Tag>Ele20</b:Tag>
    <b:SourceType>InternetSite</b:SourceType>
    <b:Guid>{C0B63B29-2719-C64F-98F2-987E64A6A94B}</b:Guid>
    <b:Author>
      <b:Author>
        <b:NameList>
          <b:Person>
            <b:Last>Electric</b:Last>
            <b:First>General</b:First>
          </b:Person>
        </b:NameList>
      </b:Author>
    </b:Author>
    <b:Title>What is Additive Manufacturing?</b:Title>
    <b:Year>2020</b:Year>
    <b:InternetSiteTitle>General Electric</b:InternetSiteTitle>
    <b:URL>https://www.ge.com/additive/additive-manufacturing</b:URL>
    <b:RefOrder>14</b:RefOrder>
  </b:Source>
  <b:Source>
    <b:Tag>3DS20</b:Tag>
    <b:SourceType>DocumentFromInternetSite</b:SourceType>
    <b:Guid>{883507CA-78B6-DB4C-AE99-5A5BE754A391}</b:Guid>
    <b:Author>
      <b:Author>
        <b:Corporate>3DS</b:Corporate>
      </b:Author>
    </b:Author>
    <b:Title>Tosca structure</b:Title>
    <b:InternetSiteTitle>3ds</b:InternetSiteTitle>
    <b:URL>https://www.3ds.com/products-services/simulia/products/tosca/structure/sizing-optimization/</b:URL>
    <b:Year>2020</b:Year>
    <b:RefOrder>10</b:RefOrder>
  </b:Source>
  <b:Source>
    <b:Tag>Cha13</b:Tag>
    <b:SourceType>Book</b:SourceType>
    <b:Guid>{F119F2EC-A73E-C348-A0C0-C01C389255ED}</b:Guid>
    <b:Author>
      <b:Author>
        <b:NameList>
          <b:Person>
            <b:Last>Chara Ch.Mitropoulou</b:Last>
            <b:First>Yiannis</b:First>
            <b:Middle>Fourkiotis, Nikos D.Lagaros, Matthew G.Karlaftis</b:Middle>
          </b:Person>
        </b:NameList>
      </b:Author>
    </b:Author>
    <b:Title>Metaheuristic pplications in Structures and infastructures</b:Title>
    <b:Year>2013</b:Year>
    <b:Publisher>Elsevier</b:Publisher>
    <b:RefOrder>11</b:RefOrder>
  </b:Source>
  <b:Source>
    <b:Tag>Jua</b:Tag>
    <b:SourceType>DocumentFromInternetSite</b:SourceType>
    <b:Guid>{20347D04-5D5C-1349-95DC-45C3F2F6F3AA}</b:Guid>
    <b:Title>Topometry Optimization: A New Capability to Perform Element by Element Sizing Optimization of Structures</b:Title>
    <b:InternetSiteTitle>Vrand</b:InternetSiteTitle>
    <b:URL>http://www.vrand.com/wp-content/uploads/2017/06/Man20859.pdf</b:URL>
    <b:Author>
      <b:Author>
        <b:NameList>
          <b:Person>
            <b:Last>Levia</b:Last>
            <b:First>Juan</b:First>
            <b:Middle>Pablo</b:Middle>
          </b:Person>
        </b:NameList>
      </b:Author>
    </b:Author>
    <b:Year>2020</b:Year>
    <b:RefOrder>9</b:RefOrder>
  </b:Source>
  <b:Source>
    <b:Tag>Abb18</b:Tag>
    <b:SourceType>InternetSite</b:SourceType>
    <b:Guid>{A491C6D3-F449-1446-931C-13D945AEF2E1}</b:Guid>
    <b:Author>
      <b:Author>
        <b:NameList>
          <b:Person>
            <b:Last>Abbey</b:Last>
            <b:First>Tony</b:First>
          </b:Person>
        </b:NameList>
      </b:Author>
    </b:Author>
    <b:Title>Topology Optimization</b:Title>
    <b:Year>2018</b:Year>
    <b:InternetSiteTitle>FE Training</b:InternetSiteTitle>
    <b:URL>https://www.fetraining.net/topology-optimization-part-1/</b:URL>
    <b:Month>March</b:Month>
    <b:Day>15</b:Day>
    <b:RefOrder>17</b:RefOrder>
  </b:Source>
  <b:Source>
    <b:Tag>Col20</b:Tag>
    <b:SourceType>Book</b:SourceType>
    <b:Guid>{C5A82F48-2098-A040-9F56-1E5E898518C4}</b:Guid>
    <b:Title>Collins English Dictionary</b:Title>
    <b:Year>2020</b:Year>
    <b:Author>
      <b:Author>
        <b:Corporate>Collins</b:Corporate>
      </b:Author>
    </b:Author>
    <b:City>Glasgow</b:City>
    <b:Publisher>HarperCollins</b:Publisher>
    <b:RefOrder>8</b:RefOrder>
  </b:Source>
  <b:Source>
    <b:Tag>Tom17</b:Tag>
    <b:SourceType>JournalArticle</b:SourceType>
    <b:Guid>{3BBF4195-BB51-4149-BF4D-66E847E04A3B}</b:Guid>
    <b:Title>Topometry FEM optimization of the wing structure of the transport aircraft.</b:Title>
    <b:Year>2017</b:Year>
    <b:JournalName>Aviation</b:JournalName>
    <b:Pages>29-34</b:Pages>
    <b:Author>
      <b:Author>
        <b:NameList>
          <b:Person>
            <b:Last>Tomas Katrňák</b:Last>
            <b:First>Jaroslav</b:First>
            <b:Middle>Juračka</b:Middle>
          </b:Person>
        </b:NameList>
      </b:Author>
    </b:Author>
    <b:RefOrder>15</b:RefOrder>
  </b:Source>
  <b:Source>
    <b:Tag>Die16</b:Tag>
    <b:SourceType>InternetSite</b:SourceType>
    <b:Guid>{A6D2FF5E-7C18-984A-B3AC-5845BA9C34DE}</b:Guid>
    <b:Author>
      <b:Author>
        <b:Corporate>Die Casting</b:Corporate>
      </b:Author>
    </b:Author>
    <b:Title>Porosity in Die Casting Parts and How to Prevent it</b:Title>
    <b:Year>2016</b:Year>
    <b:InternetSiteTitle>Die Casting</b:InternetSiteTitle>
    <b:URL>https://diecasting.com/blog/2016/09/29/porosity-in-die-casting-parts/</b:URL>
    <b:Month>September</b:Month>
    <b:Day>29</b:Day>
    <b:RefOrder>16</b:RefOrder>
  </b:Source>
</b:Sources>
</file>

<file path=customXml/itemProps1.xml><?xml version="1.0" encoding="utf-8"?>
<ds:datastoreItem xmlns:ds="http://schemas.openxmlformats.org/officeDocument/2006/customXml" ds:itemID="{FF2A9CF4-BF14-EB47-97A8-78C17626C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 2018.dotx</Template>
  <TotalTime>2</TotalTime>
  <Pages>25</Pages>
  <Words>4804</Words>
  <Characters>26519</Characters>
  <Application>Microsoft Office Word</Application>
  <DocSecurity>0</DocSecurity>
  <Lines>803</Lines>
  <Paragraphs>505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dc:subject>
  <dc:creator>Microsoft Office User</dc:creator>
  <cp:keywords/>
  <dc:description/>
  <cp:lastModifiedBy>Tom George Pettifer (P150424)</cp:lastModifiedBy>
  <cp:revision>2</cp:revision>
  <dcterms:created xsi:type="dcterms:W3CDTF">2020-12-04T18:46:00Z</dcterms:created>
  <dcterms:modified xsi:type="dcterms:W3CDTF">2020-12-04T18:46:00Z</dcterms:modified>
</cp:coreProperties>
</file>