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4DC7093" w:rsidR="00DB116D" w:rsidRPr="00A406E5" w:rsidRDefault="00D418A1" w:rsidP="00E51AAC">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647BD4A0" w:rsidR="008F1308" w:rsidRPr="00A406E5" w:rsidRDefault="00D418A1" w:rsidP="00E51AAC">
            <w:pPr>
              <w:spacing w:before="120" w:after="120"/>
              <w:jc w:val="both"/>
              <w:rPr>
                <w:rFonts w:ascii="Arial" w:hAnsi="Arial" w:cs="Arial"/>
                <w:b/>
                <w:sz w:val="22"/>
                <w:szCs w:val="22"/>
              </w:rPr>
            </w:pPr>
            <w:r>
              <w:rPr>
                <w:rFonts w:ascii="Arial" w:hAnsi="Arial" w:cs="Arial"/>
                <w:b/>
                <w:sz w:val="22"/>
                <w:szCs w:val="22"/>
              </w:rPr>
              <w:t>Power Electronics &amp; Drives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7BD8EE2" w:rsidR="00B84B5B" w:rsidRPr="00A406E5" w:rsidRDefault="00D418A1" w:rsidP="00152E9D">
            <w:pPr>
              <w:spacing w:before="120" w:after="120"/>
              <w:jc w:val="both"/>
              <w:rPr>
                <w:rFonts w:ascii="Arial" w:hAnsi="Arial" w:cs="Arial"/>
                <w:b/>
                <w:sz w:val="22"/>
                <w:szCs w:val="22"/>
              </w:rPr>
            </w:pPr>
            <w:r>
              <w:rPr>
                <w:rFonts w:ascii="Arial" w:hAnsi="Arial" w:cs="Arial"/>
                <w:b/>
                <w:sz w:val="22"/>
                <w:szCs w:val="22"/>
              </w:rPr>
              <w:t>ACDA6004</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5EEDAFA" w:rsidR="00B84B5B" w:rsidRPr="00A406E5" w:rsidRDefault="00D418A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75AC21ED" w:rsidR="00DB116D" w:rsidRPr="00A406E5" w:rsidRDefault="00D418A1"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7591601" w:rsidR="00DB116D" w:rsidRPr="00A406E5" w:rsidRDefault="00D418A1" w:rsidP="005F0579">
            <w:pPr>
              <w:spacing w:before="120" w:after="120"/>
              <w:jc w:val="both"/>
              <w:rPr>
                <w:rFonts w:ascii="Arial" w:hAnsi="Arial" w:cs="Arial"/>
                <w:b/>
                <w:sz w:val="22"/>
                <w:szCs w:val="22"/>
              </w:rPr>
            </w:pPr>
            <w:r>
              <w:rPr>
                <w:rFonts w:ascii="Arial" w:hAnsi="Arial" w:cs="Arial"/>
                <w:b/>
                <w:sz w:val="22"/>
                <w:szCs w:val="22"/>
              </w:rPr>
              <w:t>Drives &amp; Rectifiers</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13732A7" w:rsidR="00DB116D" w:rsidRPr="00A406E5" w:rsidRDefault="00D418A1"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0846A09B" w:rsidR="00B84B5B" w:rsidRPr="00A406E5" w:rsidRDefault="00D418A1"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5BFA49C" w:rsidR="00B84B5B" w:rsidRPr="00A406E5" w:rsidRDefault="00D418A1"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648FD368" w14:textId="77777777" w:rsidR="00C237FF" w:rsidRDefault="00C237FF" w:rsidP="00C237FF">
            <w:pPr>
              <w:pStyle w:val="bullet"/>
              <w:numPr>
                <w:ilvl w:val="0"/>
                <w:numId w:val="17"/>
              </w:numPr>
              <w:textAlignment w:val="auto"/>
              <w:rPr>
                <w:rFonts w:ascii="Arial" w:hAnsi="Arial" w:cs="Arial"/>
                <w:sz w:val="22"/>
                <w:szCs w:val="22"/>
              </w:rPr>
            </w:pPr>
            <w:r>
              <w:rPr>
                <w:rFonts w:ascii="Arial" w:hAnsi="Arial" w:cs="Arial"/>
                <w:sz w:val="22"/>
                <w:szCs w:val="22"/>
              </w:rPr>
              <w:t>Analyse and design power electronic systems employing established and emerging techniques.</w:t>
            </w:r>
          </w:p>
          <w:p w14:paraId="7CAE3C02" w14:textId="77777777" w:rsidR="00C237FF" w:rsidRDefault="00C237FF" w:rsidP="00C237FF">
            <w:pPr>
              <w:pStyle w:val="bullet"/>
              <w:numPr>
                <w:ilvl w:val="0"/>
                <w:numId w:val="17"/>
              </w:numPr>
              <w:textAlignment w:val="auto"/>
              <w:rPr>
                <w:rFonts w:ascii="Arial" w:hAnsi="Arial" w:cs="Arial"/>
                <w:sz w:val="22"/>
                <w:szCs w:val="22"/>
              </w:rPr>
            </w:pPr>
            <w:r>
              <w:rPr>
                <w:rFonts w:ascii="Arial" w:hAnsi="Arial" w:cs="Arial"/>
                <w:sz w:val="22"/>
                <w:szCs w:val="22"/>
              </w:rPr>
              <w:t>Analyse electrical drive systems and apply established and emerging techniques to ensure effective operation of these systems.</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r w:rsidR="00987D2C" w:rsidRPr="00A406E5" w14:paraId="788E08BE" w14:textId="77777777" w:rsidTr="00987D2C">
        <w:tc>
          <w:tcPr>
            <w:tcW w:w="9747" w:type="dxa"/>
            <w:tcBorders>
              <w:top w:val="single" w:sz="4" w:space="0" w:color="auto"/>
              <w:left w:val="single" w:sz="4" w:space="0" w:color="auto"/>
              <w:bottom w:val="single" w:sz="4" w:space="0" w:color="auto"/>
              <w:right w:val="single" w:sz="4" w:space="0" w:color="auto"/>
            </w:tcBorders>
            <w:shd w:val="pct10" w:color="auto" w:fill="auto"/>
          </w:tcPr>
          <w:p w14:paraId="6EE78E5F" w14:textId="4BF17908" w:rsidR="00987D2C" w:rsidRPr="008C785B" w:rsidRDefault="008C785B" w:rsidP="00E1294F">
            <w:pPr>
              <w:rPr>
                <w:rFonts w:ascii="Arial" w:hAnsi="Arial" w:cs="Arial"/>
                <w:b/>
                <w:bCs/>
                <w:sz w:val="22"/>
                <w:szCs w:val="22"/>
              </w:rPr>
            </w:pPr>
            <w:r>
              <w:rPr>
                <w:rFonts w:ascii="Arial" w:hAnsi="Arial" w:cs="Arial"/>
                <w:b/>
                <w:bCs/>
                <w:sz w:val="22"/>
                <w:szCs w:val="22"/>
              </w:rPr>
              <w:t xml:space="preserve">AHEP 4.0 </w:t>
            </w:r>
            <w:r w:rsidR="00987D2C" w:rsidRPr="008C785B">
              <w:rPr>
                <w:rFonts w:ascii="Arial" w:hAnsi="Arial" w:cs="Arial"/>
                <w:b/>
                <w:bCs/>
                <w:sz w:val="22"/>
                <w:szCs w:val="22"/>
              </w:rPr>
              <w:t xml:space="preserve">Learning Outcomes </w:t>
            </w:r>
          </w:p>
          <w:p w14:paraId="444DD26A" w14:textId="2E0F0242" w:rsidR="00987D2C" w:rsidRPr="008C785B" w:rsidRDefault="008C785B" w:rsidP="00E1294F">
            <w:pPr>
              <w:rPr>
                <w:rFonts w:ascii="Arial" w:hAnsi="Arial" w:cs="Arial"/>
                <w:b/>
                <w:bCs/>
                <w:sz w:val="22"/>
                <w:szCs w:val="22"/>
              </w:rPr>
            </w:pPr>
            <w:r>
              <w:rPr>
                <w:rFonts w:ascii="Arial" w:hAnsi="Arial" w:cs="Arial"/>
                <w:b/>
                <w:bCs/>
                <w:sz w:val="22"/>
                <w:szCs w:val="22"/>
              </w:rPr>
              <w:t xml:space="preserve">You must demonstrate </w:t>
            </w:r>
          </w:p>
        </w:tc>
      </w:tr>
      <w:tr w:rsidR="00987D2C" w:rsidRPr="00A406E5" w14:paraId="616DF78D" w14:textId="77777777" w:rsidTr="00987D2C">
        <w:tc>
          <w:tcPr>
            <w:tcW w:w="9747" w:type="dxa"/>
            <w:tcBorders>
              <w:top w:val="single" w:sz="4" w:space="0" w:color="auto"/>
              <w:left w:val="single" w:sz="4" w:space="0" w:color="auto"/>
              <w:bottom w:val="single" w:sz="4" w:space="0" w:color="auto"/>
              <w:right w:val="single" w:sz="4" w:space="0" w:color="auto"/>
            </w:tcBorders>
          </w:tcPr>
          <w:p w14:paraId="7BF251DD" w14:textId="77777777" w:rsidR="00987D2C" w:rsidRPr="00A406E5" w:rsidRDefault="00987D2C" w:rsidP="00E1294F">
            <w:pPr>
              <w:rPr>
                <w:rFonts w:ascii="Arial" w:hAnsi="Arial" w:cs="Arial"/>
                <w:sz w:val="22"/>
                <w:szCs w:val="22"/>
              </w:rPr>
            </w:pPr>
          </w:p>
          <w:p w14:paraId="7EE0526A" w14:textId="35EBE6CB" w:rsidR="000B08DA" w:rsidRPr="00BD4A04" w:rsidRDefault="00C261D0" w:rsidP="000B08DA">
            <w:pPr>
              <w:ind w:left="360"/>
              <w:rPr>
                <w:rFonts w:ascii="Arial" w:hAnsi="Arial" w:cs="Arial"/>
                <w:sz w:val="22"/>
                <w:szCs w:val="22"/>
              </w:rPr>
            </w:pPr>
            <w:r>
              <w:rPr>
                <w:rFonts w:ascii="Arial" w:hAnsi="Arial" w:cs="Arial"/>
                <w:sz w:val="22"/>
                <w:szCs w:val="22"/>
              </w:rPr>
              <w:t>B</w:t>
            </w:r>
            <w:r w:rsidR="000B08DA" w:rsidRPr="00BD4A04">
              <w:rPr>
                <w:rFonts w:ascii="Arial" w:hAnsi="Arial" w:cs="Arial"/>
                <w:sz w:val="22"/>
                <w:szCs w:val="22"/>
              </w:rPr>
              <w:t xml:space="preserve">1 </w:t>
            </w:r>
            <w:r w:rsidR="000B08DA">
              <w:rPr>
                <w:rFonts w:ascii="Arial" w:hAnsi="Arial" w:cs="Arial"/>
                <w:sz w:val="22"/>
                <w:szCs w:val="22"/>
              </w:rPr>
              <w:t xml:space="preserve">- </w:t>
            </w:r>
            <w:r w:rsidR="00DD2F07" w:rsidRPr="00DD2F07">
              <w:rPr>
                <w:rFonts w:ascii="Arial" w:hAnsi="Arial" w:cs="Arial"/>
                <w:sz w:val="22"/>
                <w:szCs w:val="22"/>
              </w:rPr>
              <w:t>Apply knowledge of mathematics, statistics, natural science and engineering principles to broadly-defined problems. Some of the knowledge will be informed by current developments in the subject of study</w:t>
            </w:r>
          </w:p>
          <w:p w14:paraId="7EC6B686" w14:textId="77777777" w:rsidR="000B08DA" w:rsidRDefault="000B08DA" w:rsidP="000B08DA">
            <w:pPr>
              <w:rPr>
                <w:rFonts w:ascii="Arial" w:hAnsi="Arial" w:cs="Arial"/>
                <w:sz w:val="22"/>
                <w:szCs w:val="22"/>
              </w:rPr>
            </w:pPr>
          </w:p>
          <w:p w14:paraId="28552300" w14:textId="3B0E20C6" w:rsidR="000B08DA" w:rsidRPr="00BD4A04" w:rsidRDefault="00C261D0" w:rsidP="000B08DA">
            <w:pPr>
              <w:ind w:left="360"/>
              <w:rPr>
                <w:rFonts w:ascii="Arial" w:hAnsi="Arial" w:cs="Arial"/>
                <w:sz w:val="22"/>
                <w:szCs w:val="22"/>
              </w:rPr>
            </w:pPr>
            <w:r>
              <w:rPr>
                <w:rFonts w:ascii="Arial" w:hAnsi="Arial" w:cs="Arial"/>
                <w:sz w:val="22"/>
                <w:szCs w:val="22"/>
              </w:rPr>
              <w:t>B</w:t>
            </w:r>
            <w:r w:rsidR="000B08DA" w:rsidRPr="00BD4A04">
              <w:rPr>
                <w:rFonts w:ascii="Arial" w:hAnsi="Arial" w:cs="Arial"/>
                <w:sz w:val="22"/>
                <w:szCs w:val="22"/>
              </w:rPr>
              <w:t>2</w:t>
            </w:r>
            <w:r w:rsidR="000B08DA">
              <w:rPr>
                <w:rFonts w:ascii="Arial" w:hAnsi="Arial" w:cs="Arial"/>
                <w:sz w:val="22"/>
                <w:szCs w:val="22"/>
              </w:rPr>
              <w:t xml:space="preserve"> - </w:t>
            </w:r>
            <w:r w:rsidR="00F57D27" w:rsidRPr="00F57D27">
              <w:rPr>
                <w:rFonts w:ascii="Arial" w:hAnsi="Arial" w:cs="Arial"/>
                <w:sz w:val="22"/>
                <w:szCs w:val="22"/>
              </w:rPr>
              <w:t>Analyse broadly-defined problems reaching substantiated conclusions using first principles of mathematics, statistics, natural science and engineering principles</w:t>
            </w:r>
          </w:p>
          <w:p w14:paraId="652C7543" w14:textId="77777777" w:rsidR="000B08DA" w:rsidRPr="0062432A" w:rsidRDefault="000B08DA" w:rsidP="000B08DA">
            <w:pPr>
              <w:pStyle w:val="ListParagraph"/>
              <w:rPr>
                <w:rFonts w:ascii="Arial" w:hAnsi="Arial" w:cs="Arial"/>
                <w:sz w:val="22"/>
                <w:szCs w:val="22"/>
              </w:rPr>
            </w:pPr>
          </w:p>
          <w:p w14:paraId="759B895E" w14:textId="0F20A234" w:rsidR="000B08DA" w:rsidRPr="00BD4A04" w:rsidRDefault="00C261D0" w:rsidP="000B08DA">
            <w:pPr>
              <w:ind w:left="360"/>
              <w:rPr>
                <w:rFonts w:ascii="Arial" w:hAnsi="Arial" w:cs="Arial"/>
                <w:sz w:val="22"/>
                <w:szCs w:val="22"/>
              </w:rPr>
            </w:pPr>
            <w:r>
              <w:rPr>
                <w:rFonts w:ascii="Arial" w:hAnsi="Arial" w:cs="Arial"/>
                <w:sz w:val="22"/>
                <w:szCs w:val="22"/>
              </w:rPr>
              <w:t>B</w:t>
            </w:r>
            <w:r w:rsidR="000B08DA" w:rsidRPr="00BD4A04">
              <w:rPr>
                <w:rFonts w:ascii="Arial" w:hAnsi="Arial" w:cs="Arial"/>
                <w:sz w:val="22"/>
                <w:szCs w:val="22"/>
              </w:rPr>
              <w:t xml:space="preserve">3 </w:t>
            </w:r>
            <w:r w:rsidR="000B08DA">
              <w:rPr>
                <w:rFonts w:ascii="Arial" w:hAnsi="Arial" w:cs="Arial"/>
                <w:sz w:val="22"/>
                <w:szCs w:val="22"/>
              </w:rPr>
              <w:t xml:space="preserve">- </w:t>
            </w:r>
            <w:r w:rsidR="00F57D27" w:rsidRPr="00F57D27">
              <w:rPr>
                <w:rFonts w:ascii="Arial" w:hAnsi="Arial" w:cs="Arial"/>
                <w:sz w:val="22"/>
                <w:szCs w:val="22"/>
              </w:rPr>
              <w:t>Select and apply appropriate computational and analytical techniques to model broadly-defined problems, recognising the limitations of the techniques employed</w:t>
            </w:r>
          </w:p>
          <w:p w14:paraId="54FBF835" w14:textId="77777777" w:rsidR="00987D2C" w:rsidRPr="00A406E5" w:rsidRDefault="00987D2C" w:rsidP="00E1294F">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842F801" w14:textId="77777777" w:rsidR="00226BAA" w:rsidRPr="00CA49CD" w:rsidRDefault="00226BAA" w:rsidP="00226BAA">
      <w:pPr>
        <w:ind w:left="720"/>
        <w:jc w:val="both"/>
        <w:rPr>
          <w:rFonts w:ascii="Arial" w:hAnsi="Arial" w:cs="Arial"/>
          <w:b/>
          <w:sz w:val="22"/>
          <w:szCs w:val="22"/>
          <w:u w:val="single"/>
        </w:rPr>
      </w:pPr>
      <w:r w:rsidRPr="00CA49CD">
        <w:rPr>
          <w:rFonts w:ascii="Arial" w:hAnsi="Arial" w:cs="Arial"/>
          <w:b/>
          <w:sz w:val="22"/>
          <w:szCs w:val="22"/>
          <w:u w:val="single"/>
        </w:rPr>
        <w:t>Task 1</w:t>
      </w:r>
    </w:p>
    <w:p w14:paraId="5C310DB6" w14:textId="77777777" w:rsidR="00226BAA" w:rsidRPr="00A406E5" w:rsidRDefault="00226BAA" w:rsidP="00226BAA">
      <w:pPr>
        <w:ind w:left="720"/>
        <w:rPr>
          <w:rFonts w:ascii="Arial" w:hAnsi="Arial" w:cs="Arial"/>
          <w:sz w:val="24"/>
          <w:szCs w:val="24"/>
        </w:rPr>
      </w:pPr>
    </w:p>
    <w:p w14:paraId="60E7E6AB" w14:textId="77777777" w:rsidR="00226BAA" w:rsidRPr="00CA49CD" w:rsidRDefault="00226BAA" w:rsidP="00226BAA">
      <w:pPr>
        <w:ind w:left="720"/>
        <w:rPr>
          <w:rFonts w:ascii="Arial" w:hAnsi="Arial" w:cs="Arial"/>
          <w:sz w:val="24"/>
          <w:szCs w:val="24"/>
        </w:rPr>
      </w:pPr>
      <w:r w:rsidRPr="00CA49CD">
        <w:rPr>
          <w:rFonts w:ascii="Arial" w:hAnsi="Arial" w:cs="Arial"/>
          <w:sz w:val="24"/>
          <w:szCs w:val="24"/>
        </w:rPr>
        <w:t xml:space="preserve">A factory is to refit its motor drive systems. There are </w:t>
      </w:r>
      <w:r>
        <w:rPr>
          <w:rFonts w:ascii="Arial" w:hAnsi="Arial" w:cs="Arial"/>
          <w:sz w:val="24"/>
          <w:szCs w:val="24"/>
        </w:rPr>
        <w:t>five</w:t>
      </w:r>
      <w:r w:rsidRPr="00CA49CD">
        <w:rPr>
          <w:rFonts w:ascii="Arial" w:hAnsi="Arial" w:cs="Arial"/>
          <w:sz w:val="24"/>
          <w:szCs w:val="24"/>
        </w:rPr>
        <w:t xml:space="preserve"> types of induction motor in the factory as shown in the table below:</w:t>
      </w:r>
    </w:p>
    <w:p w14:paraId="3B890902" w14:textId="77777777" w:rsidR="00226BAA" w:rsidRPr="00CA49CD" w:rsidRDefault="00226BAA" w:rsidP="00226BAA">
      <w:pPr>
        <w:ind w:left="720"/>
        <w:rPr>
          <w:rFonts w:ascii="Arial" w:hAnsi="Arial" w:cs="Arial"/>
          <w:sz w:val="24"/>
          <w:szCs w:val="24"/>
        </w:rPr>
      </w:pPr>
    </w:p>
    <w:tbl>
      <w:tblPr>
        <w:tblStyle w:val="TableGrid"/>
        <w:tblW w:w="0" w:type="auto"/>
        <w:tblInd w:w="716" w:type="dxa"/>
        <w:tblLook w:val="04A0" w:firstRow="1" w:lastRow="0" w:firstColumn="1" w:lastColumn="0" w:noHBand="0" w:noVBand="1"/>
      </w:tblPr>
      <w:tblGrid>
        <w:gridCol w:w="1608"/>
        <w:gridCol w:w="1502"/>
        <w:gridCol w:w="1503"/>
        <w:gridCol w:w="1503"/>
        <w:gridCol w:w="1503"/>
        <w:gridCol w:w="1503"/>
      </w:tblGrid>
      <w:tr w:rsidR="00226BAA" w:rsidRPr="00CA49CD" w14:paraId="017E3397" w14:textId="77777777" w:rsidTr="00E1294F">
        <w:tc>
          <w:tcPr>
            <w:tcW w:w="1515" w:type="dxa"/>
          </w:tcPr>
          <w:p w14:paraId="132B783B" w14:textId="77777777" w:rsidR="00226BAA" w:rsidRPr="00CA49CD" w:rsidRDefault="00226BAA" w:rsidP="00E1294F">
            <w:pPr>
              <w:ind w:left="31"/>
              <w:rPr>
                <w:rFonts w:ascii="Arial" w:hAnsi="Arial" w:cs="Arial"/>
                <w:sz w:val="24"/>
                <w:szCs w:val="24"/>
              </w:rPr>
            </w:pPr>
          </w:p>
        </w:tc>
        <w:tc>
          <w:tcPr>
            <w:tcW w:w="1502" w:type="dxa"/>
          </w:tcPr>
          <w:p w14:paraId="05B0357F"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Motor A</w:t>
            </w:r>
          </w:p>
        </w:tc>
        <w:tc>
          <w:tcPr>
            <w:tcW w:w="1503" w:type="dxa"/>
          </w:tcPr>
          <w:p w14:paraId="5400F63E"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Motor B</w:t>
            </w:r>
          </w:p>
        </w:tc>
        <w:tc>
          <w:tcPr>
            <w:tcW w:w="1503" w:type="dxa"/>
          </w:tcPr>
          <w:p w14:paraId="43F38FB3"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Motor C</w:t>
            </w:r>
          </w:p>
        </w:tc>
        <w:tc>
          <w:tcPr>
            <w:tcW w:w="1503" w:type="dxa"/>
          </w:tcPr>
          <w:p w14:paraId="71DCA46F"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Motor D</w:t>
            </w:r>
          </w:p>
        </w:tc>
        <w:tc>
          <w:tcPr>
            <w:tcW w:w="1503" w:type="dxa"/>
          </w:tcPr>
          <w:p w14:paraId="389D316F"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Motor E</w:t>
            </w:r>
          </w:p>
        </w:tc>
      </w:tr>
      <w:tr w:rsidR="00226BAA" w:rsidRPr="00CA49CD" w14:paraId="455E5174" w14:textId="77777777" w:rsidTr="00E1294F">
        <w:tc>
          <w:tcPr>
            <w:tcW w:w="1515" w:type="dxa"/>
            <w:shd w:val="clear" w:color="auto" w:fill="DBE5F1" w:themeFill="accent1" w:themeFillTint="33"/>
          </w:tcPr>
          <w:p w14:paraId="618DC72C"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Power</w:t>
            </w:r>
          </w:p>
        </w:tc>
        <w:tc>
          <w:tcPr>
            <w:tcW w:w="1502" w:type="dxa"/>
          </w:tcPr>
          <w:p w14:paraId="171EE058"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500 kW</w:t>
            </w:r>
          </w:p>
        </w:tc>
        <w:tc>
          <w:tcPr>
            <w:tcW w:w="1503" w:type="dxa"/>
          </w:tcPr>
          <w:p w14:paraId="16914A7E"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80 kW</w:t>
            </w:r>
          </w:p>
        </w:tc>
        <w:tc>
          <w:tcPr>
            <w:tcW w:w="1503" w:type="dxa"/>
          </w:tcPr>
          <w:p w14:paraId="5EE371ED"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10 kW</w:t>
            </w:r>
          </w:p>
        </w:tc>
        <w:tc>
          <w:tcPr>
            <w:tcW w:w="1503" w:type="dxa"/>
          </w:tcPr>
          <w:p w14:paraId="56968D1A"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5 kW</w:t>
            </w:r>
          </w:p>
        </w:tc>
        <w:tc>
          <w:tcPr>
            <w:tcW w:w="1503" w:type="dxa"/>
          </w:tcPr>
          <w:p w14:paraId="68B00FE2"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1 kW</w:t>
            </w:r>
          </w:p>
        </w:tc>
      </w:tr>
      <w:tr w:rsidR="00226BAA" w:rsidRPr="00CA49CD" w14:paraId="677BE521" w14:textId="77777777" w:rsidTr="00E1294F">
        <w:tc>
          <w:tcPr>
            <w:tcW w:w="1515" w:type="dxa"/>
            <w:shd w:val="clear" w:color="auto" w:fill="DBE5F1" w:themeFill="accent1" w:themeFillTint="33"/>
          </w:tcPr>
          <w:p w14:paraId="4E67AEC0"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Phases</w:t>
            </w:r>
          </w:p>
        </w:tc>
        <w:tc>
          <w:tcPr>
            <w:tcW w:w="1502" w:type="dxa"/>
          </w:tcPr>
          <w:p w14:paraId="7AA7CCE5"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3</w:t>
            </w:r>
          </w:p>
        </w:tc>
        <w:tc>
          <w:tcPr>
            <w:tcW w:w="1503" w:type="dxa"/>
          </w:tcPr>
          <w:p w14:paraId="126C6288"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3</w:t>
            </w:r>
          </w:p>
        </w:tc>
        <w:tc>
          <w:tcPr>
            <w:tcW w:w="1503" w:type="dxa"/>
          </w:tcPr>
          <w:p w14:paraId="630CC043"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3</w:t>
            </w:r>
          </w:p>
        </w:tc>
        <w:tc>
          <w:tcPr>
            <w:tcW w:w="1503" w:type="dxa"/>
          </w:tcPr>
          <w:p w14:paraId="7B38C7C4"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3</w:t>
            </w:r>
          </w:p>
        </w:tc>
        <w:tc>
          <w:tcPr>
            <w:tcW w:w="1503" w:type="dxa"/>
          </w:tcPr>
          <w:p w14:paraId="4C54ACF4"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1</w:t>
            </w:r>
          </w:p>
        </w:tc>
      </w:tr>
      <w:tr w:rsidR="00226BAA" w:rsidRPr="00CA49CD" w14:paraId="3C9FE1F5" w14:textId="77777777" w:rsidTr="00E1294F">
        <w:tc>
          <w:tcPr>
            <w:tcW w:w="1515" w:type="dxa"/>
            <w:shd w:val="clear" w:color="auto" w:fill="DBE5F1" w:themeFill="accent1" w:themeFillTint="33"/>
          </w:tcPr>
          <w:p w14:paraId="171210B0"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Voltage</w:t>
            </w:r>
          </w:p>
        </w:tc>
        <w:tc>
          <w:tcPr>
            <w:tcW w:w="1502" w:type="dxa"/>
          </w:tcPr>
          <w:p w14:paraId="2B16E06B"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400</w:t>
            </w:r>
          </w:p>
        </w:tc>
        <w:tc>
          <w:tcPr>
            <w:tcW w:w="1503" w:type="dxa"/>
          </w:tcPr>
          <w:p w14:paraId="27AC305B"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400</w:t>
            </w:r>
          </w:p>
        </w:tc>
        <w:tc>
          <w:tcPr>
            <w:tcW w:w="1503" w:type="dxa"/>
          </w:tcPr>
          <w:p w14:paraId="13C7D17A"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400</w:t>
            </w:r>
          </w:p>
        </w:tc>
        <w:tc>
          <w:tcPr>
            <w:tcW w:w="1503" w:type="dxa"/>
          </w:tcPr>
          <w:p w14:paraId="73BBF48F"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400</w:t>
            </w:r>
          </w:p>
        </w:tc>
        <w:tc>
          <w:tcPr>
            <w:tcW w:w="1503" w:type="dxa"/>
          </w:tcPr>
          <w:p w14:paraId="0CA1F77B"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230</w:t>
            </w:r>
          </w:p>
        </w:tc>
      </w:tr>
      <w:tr w:rsidR="00226BAA" w:rsidRPr="00CA49CD" w14:paraId="7FFE9DBC" w14:textId="77777777" w:rsidTr="00E1294F">
        <w:tc>
          <w:tcPr>
            <w:tcW w:w="1515" w:type="dxa"/>
            <w:shd w:val="clear" w:color="auto" w:fill="DBE5F1" w:themeFill="accent1" w:themeFillTint="33"/>
          </w:tcPr>
          <w:p w14:paraId="5CAC374A"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Required to be Reversible?</w:t>
            </w:r>
          </w:p>
        </w:tc>
        <w:tc>
          <w:tcPr>
            <w:tcW w:w="1502" w:type="dxa"/>
          </w:tcPr>
          <w:p w14:paraId="55D1F011"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Yes</w:t>
            </w:r>
          </w:p>
        </w:tc>
        <w:tc>
          <w:tcPr>
            <w:tcW w:w="1503" w:type="dxa"/>
          </w:tcPr>
          <w:p w14:paraId="71F3A260"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Yes</w:t>
            </w:r>
          </w:p>
        </w:tc>
        <w:tc>
          <w:tcPr>
            <w:tcW w:w="1503" w:type="dxa"/>
          </w:tcPr>
          <w:p w14:paraId="2AA933CA"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No</w:t>
            </w:r>
          </w:p>
        </w:tc>
        <w:tc>
          <w:tcPr>
            <w:tcW w:w="1503" w:type="dxa"/>
          </w:tcPr>
          <w:p w14:paraId="38348A0D"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Yes</w:t>
            </w:r>
          </w:p>
        </w:tc>
        <w:tc>
          <w:tcPr>
            <w:tcW w:w="1503" w:type="dxa"/>
          </w:tcPr>
          <w:p w14:paraId="52A0DB01"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No</w:t>
            </w:r>
          </w:p>
        </w:tc>
      </w:tr>
      <w:tr w:rsidR="00226BAA" w:rsidRPr="00CA49CD" w14:paraId="37E403C1" w14:textId="77777777" w:rsidTr="00E1294F">
        <w:tc>
          <w:tcPr>
            <w:tcW w:w="1515" w:type="dxa"/>
            <w:shd w:val="clear" w:color="auto" w:fill="DBE5F1" w:themeFill="accent1" w:themeFillTint="33"/>
          </w:tcPr>
          <w:p w14:paraId="65F63679"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Variable speed required?</w:t>
            </w:r>
          </w:p>
        </w:tc>
        <w:tc>
          <w:tcPr>
            <w:tcW w:w="1502" w:type="dxa"/>
          </w:tcPr>
          <w:p w14:paraId="31949F7E"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Yes</w:t>
            </w:r>
          </w:p>
        </w:tc>
        <w:tc>
          <w:tcPr>
            <w:tcW w:w="1503" w:type="dxa"/>
          </w:tcPr>
          <w:p w14:paraId="2DB76EF4"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Yes</w:t>
            </w:r>
          </w:p>
        </w:tc>
        <w:tc>
          <w:tcPr>
            <w:tcW w:w="1503" w:type="dxa"/>
          </w:tcPr>
          <w:p w14:paraId="712859BC"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Yes</w:t>
            </w:r>
          </w:p>
        </w:tc>
        <w:tc>
          <w:tcPr>
            <w:tcW w:w="1503" w:type="dxa"/>
          </w:tcPr>
          <w:p w14:paraId="34076BFF"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No</w:t>
            </w:r>
          </w:p>
        </w:tc>
        <w:tc>
          <w:tcPr>
            <w:tcW w:w="1503" w:type="dxa"/>
          </w:tcPr>
          <w:p w14:paraId="1BC6E24A"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No</w:t>
            </w:r>
          </w:p>
        </w:tc>
      </w:tr>
      <w:tr w:rsidR="00226BAA" w:rsidRPr="00CA49CD" w14:paraId="07C253BD" w14:textId="77777777" w:rsidTr="00E1294F">
        <w:tc>
          <w:tcPr>
            <w:tcW w:w="1515" w:type="dxa"/>
            <w:shd w:val="clear" w:color="auto" w:fill="DBE5F1" w:themeFill="accent1" w:themeFillTint="33"/>
          </w:tcPr>
          <w:p w14:paraId="4170D8E8"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Quantity Installed</w:t>
            </w:r>
          </w:p>
        </w:tc>
        <w:tc>
          <w:tcPr>
            <w:tcW w:w="1502" w:type="dxa"/>
          </w:tcPr>
          <w:p w14:paraId="213E154C"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5</w:t>
            </w:r>
          </w:p>
        </w:tc>
        <w:tc>
          <w:tcPr>
            <w:tcW w:w="1503" w:type="dxa"/>
          </w:tcPr>
          <w:p w14:paraId="65C3D65B"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10</w:t>
            </w:r>
          </w:p>
        </w:tc>
        <w:tc>
          <w:tcPr>
            <w:tcW w:w="1503" w:type="dxa"/>
          </w:tcPr>
          <w:p w14:paraId="2503416B"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23</w:t>
            </w:r>
          </w:p>
        </w:tc>
        <w:tc>
          <w:tcPr>
            <w:tcW w:w="1503" w:type="dxa"/>
          </w:tcPr>
          <w:p w14:paraId="08F16FFB"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17</w:t>
            </w:r>
          </w:p>
        </w:tc>
        <w:tc>
          <w:tcPr>
            <w:tcW w:w="1503" w:type="dxa"/>
          </w:tcPr>
          <w:p w14:paraId="316195F3"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127</w:t>
            </w:r>
          </w:p>
        </w:tc>
      </w:tr>
      <w:tr w:rsidR="00226BAA" w:rsidRPr="00CA49CD" w14:paraId="50E204B5" w14:textId="77777777" w:rsidTr="00E1294F">
        <w:tc>
          <w:tcPr>
            <w:tcW w:w="1515" w:type="dxa"/>
            <w:shd w:val="clear" w:color="auto" w:fill="DBE5F1" w:themeFill="accent1" w:themeFillTint="33"/>
          </w:tcPr>
          <w:p w14:paraId="45131F93"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Example Application</w:t>
            </w:r>
          </w:p>
        </w:tc>
        <w:tc>
          <w:tcPr>
            <w:tcW w:w="1502" w:type="dxa"/>
          </w:tcPr>
          <w:p w14:paraId="09AF20CC"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Rolling Mill</w:t>
            </w:r>
          </w:p>
        </w:tc>
        <w:tc>
          <w:tcPr>
            <w:tcW w:w="1503" w:type="dxa"/>
          </w:tcPr>
          <w:p w14:paraId="1E89F626"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Gantry Crane</w:t>
            </w:r>
          </w:p>
        </w:tc>
        <w:tc>
          <w:tcPr>
            <w:tcW w:w="1503" w:type="dxa"/>
          </w:tcPr>
          <w:p w14:paraId="2DB4C096"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 xml:space="preserve">Conveyor </w:t>
            </w:r>
          </w:p>
        </w:tc>
        <w:tc>
          <w:tcPr>
            <w:tcW w:w="1503" w:type="dxa"/>
          </w:tcPr>
          <w:p w14:paraId="0A4CF77D"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Cutting machine</w:t>
            </w:r>
          </w:p>
        </w:tc>
        <w:tc>
          <w:tcPr>
            <w:tcW w:w="1503" w:type="dxa"/>
          </w:tcPr>
          <w:p w14:paraId="45BF2457"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Pumps / Fans</w:t>
            </w:r>
          </w:p>
        </w:tc>
      </w:tr>
    </w:tbl>
    <w:p w14:paraId="09DB6B33" w14:textId="77777777" w:rsidR="00226BAA" w:rsidRPr="00CA49CD" w:rsidRDefault="00226BAA" w:rsidP="00226BAA">
      <w:pPr>
        <w:ind w:left="720"/>
        <w:rPr>
          <w:rFonts w:ascii="Arial" w:hAnsi="Arial" w:cs="Arial"/>
          <w:sz w:val="24"/>
          <w:szCs w:val="24"/>
        </w:rPr>
      </w:pPr>
    </w:p>
    <w:p w14:paraId="41AC3607" w14:textId="77777777" w:rsidR="00226BAA" w:rsidRPr="00CA49CD" w:rsidRDefault="00226BAA" w:rsidP="00226BAA">
      <w:pPr>
        <w:ind w:left="720"/>
        <w:rPr>
          <w:rFonts w:ascii="Arial" w:hAnsi="Arial" w:cs="Arial"/>
          <w:sz w:val="24"/>
          <w:szCs w:val="24"/>
        </w:rPr>
      </w:pPr>
    </w:p>
    <w:p w14:paraId="06A194B8" w14:textId="77777777" w:rsidR="00226BAA" w:rsidRPr="00CA49CD" w:rsidRDefault="00226BAA" w:rsidP="00226BAA">
      <w:pPr>
        <w:ind w:left="720"/>
        <w:rPr>
          <w:rFonts w:ascii="Arial" w:hAnsi="Arial" w:cs="Arial"/>
          <w:sz w:val="24"/>
          <w:szCs w:val="24"/>
        </w:rPr>
      </w:pPr>
      <w:r w:rsidRPr="00CA49CD">
        <w:rPr>
          <w:rFonts w:ascii="Arial" w:hAnsi="Arial" w:cs="Arial"/>
          <w:sz w:val="24"/>
          <w:szCs w:val="24"/>
        </w:rPr>
        <w:t xml:space="preserve">Specify a suitable technology for the motor drive system. You should consider things like the use of a common DC bus, starters, protection, cost, flexibility of control system, information gathering ability, etc. </w:t>
      </w:r>
    </w:p>
    <w:p w14:paraId="7FD31914" w14:textId="77777777" w:rsidR="00226BAA" w:rsidRPr="00A406E5" w:rsidRDefault="00226BAA" w:rsidP="00226BAA">
      <w:pPr>
        <w:ind w:left="720"/>
        <w:rPr>
          <w:rFonts w:ascii="Arial" w:hAnsi="Arial" w:cs="Arial"/>
          <w:sz w:val="24"/>
          <w:szCs w:val="24"/>
        </w:rPr>
      </w:pPr>
    </w:p>
    <w:p w14:paraId="607603FB" w14:textId="77777777" w:rsidR="00226BAA" w:rsidRPr="00CA49CD" w:rsidRDefault="00226BAA" w:rsidP="00226BAA">
      <w:pPr>
        <w:ind w:left="720"/>
        <w:rPr>
          <w:rFonts w:ascii="Arial" w:hAnsi="Arial" w:cs="Arial"/>
          <w:b/>
          <w:sz w:val="24"/>
          <w:szCs w:val="24"/>
          <w:u w:val="single"/>
        </w:rPr>
      </w:pPr>
      <w:r w:rsidRPr="00CA49CD">
        <w:rPr>
          <w:rFonts w:ascii="Arial" w:hAnsi="Arial" w:cs="Arial"/>
          <w:b/>
          <w:sz w:val="24"/>
          <w:szCs w:val="24"/>
          <w:u w:val="single"/>
        </w:rPr>
        <w:t>Task 2</w:t>
      </w:r>
    </w:p>
    <w:p w14:paraId="2A83ADCB" w14:textId="77777777" w:rsidR="00226BAA" w:rsidRPr="00A406E5" w:rsidRDefault="00226BAA" w:rsidP="00226BAA">
      <w:pPr>
        <w:ind w:left="720"/>
        <w:rPr>
          <w:rFonts w:ascii="Arial" w:hAnsi="Arial" w:cs="Arial"/>
          <w:sz w:val="24"/>
          <w:szCs w:val="24"/>
        </w:rPr>
      </w:pPr>
    </w:p>
    <w:p w14:paraId="18AF1705" w14:textId="77777777" w:rsidR="00226BAA" w:rsidRPr="00CA49CD" w:rsidRDefault="00226BAA" w:rsidP="00226BAA">
      <w:pPr>
        <w:ind w:left="720"/>
        <w:rPr>
          <w:rFonts w:ascii="Arial" w:hAnsi="Arial" w:cs="Arial"/>
          <w:sz w:val="24"/>
          <w:szCs w:val="24"/>
        </w:rPr>
      </w:pPr>
      <w:r w:rsidRPr="00CA49CD">
        <w:rPr>
          <w:rFonts w:ascii="Arial" w:hAnsi="Arial" w:cs="Arial"/>
          <w:sz w:val="24"/>
          <w:szCs w:val="24"/>
        </w:rPr>
        <w:lastRenderedPageBreak/>
        <w:t>In the context of variable frequency drives, compare and contrast the use of Diodes, thyristors (SCRs) and IGBTs for rectification of the incoming mains.</w:t>
      </w:r>
      <w:r>
        <w:rPr>
          <w:rFonts w:ascii="Arial" w:hAnsi="Arial" w:cs="Arial"/>
          <w:sz w:val="24"/>
          <w:szCs w:val="24"/>
        </w:rPr>
        <w:t xml:space="preserve"> Research how harmonic noise can be minimised through careful rectifier design. Explain the effect of harmonics on power and power factor. You should consider how the harmonic noise is produced in the circuit and what causes it. </w:t>
      </w:r>
      <w:r w:rsidRPr="00CD1849">
        <w:rPr>
          <w:rFonts w:ascii="Arial" w:hAnsi="Arial" w:cs="Arial"/>
          <w:sz w:val="24"/>
          <w:szCs w:val="24"/>
          <w:u w:val="single"/>
        </w:rPr>
        <w:t xml:space="preserve">You </w:t>
      </w:r>
      <w:r>
        <w:rPr>
          <w:rFonts w:ascii="Arial" w:hAnsi="Arial" w:cs="Arial"/>
          <w:sz w:val="24"/>
          <w:szCs w:val="24"/>
          <w:u w:val="single"/>
        </w:rPr>
        <w:t>need to</w:t>
      </w:r>
      <w:r w:rsidRPr="00CD1849">
        <w:rPr>
          <w:rFonts w:ascii="Arial" w:hAnsi="Arial" w:cs="Arial"/>
          <w:sz w:val="24"/>
          <w:szCs w:val="24"/>
          <w:u w:val="single"/>
        </w:rPr>
        <w:t xml:space="preserve"> support your argument through the use of evidence gained from simulation results</w:t>
      </w:r>
      <w:r>
        <w:rPr>
          <w:rFonts w:ascii="Arial" w:hAnsi="Arial" w:cs="Arial"/>
          <w:sz w:val="24"/>
          <w:szCs w:val="24"/>
        </w:rPr>
        <w:t>.</w:t>
      </w:r>
    </w:p>
    <w:p w14:paraId="1012DF3B" w14:textId="77777777" w:rsidR="00226BAA" w:rsidRPr="00A406E5" w:rsidRDefault="00226BAA" w:rsidP="00226BAA">
      <w:pPr>
        <w:ind w:left="720"/>
        <w:rPr>
          <w:rFonts w:ascii="Arial" w:hAnsi="Arial" w:cs="Arial"/>
          <w:sz w:val="24"/>
          <w:szCs w:val="24"/>
        </w:rPr>
      </w:pPr>
    </w:p>
    <w:p w14:paraId="3F0A87B1" w14:textId="77777777" w:rsidR="00226BAA" w:rsidRPr="00A406E5" w:rsidRDefault="00226BAA" w:rsidP="00226BAA">
      <w:pPr>
        <w:ind w:left="720"/>
        <w:rPr>
          <w:rFonts w:ascii="Arial" w:hAnsi="Arial" w:cs="Arial"/>
          <w:sz w:val="24"/>
          <w:szCs w:val="24"/>
        </w:rPr>
      </w:pPr>
      <w:r>
        <w:rPr>
          <w:rFonts w:ascii="Arial" w:hAnsi="Arial" w:cs="Arial"/>
          <w:sz w:val="24"/>
          <w:szCs w:val="24"/>
        </w:rPr>
        <w:t xml:space="preserve">You should produce a document containing </w:t>
      </w:r>
      <w:r w:rsidRPr="00E636CD">
        <w:rPr>
          <w:rFonts w:ascii="Arial" w:hAnsi="Arial" w:cs="Arial"/>
          <w:b/>
          <w:sz w:val="24"/>
          <w:szCs w:val="24"/>
          <w:u w:val="single"/>
        </w:rPr>
        <w:t>two sections</w:t>
      </w:r>
      <w:r w:rsidRPr="00CA536C">
        <w:rPr>
          <w:rFonts w:ascii="Arial" w:hAnsi="Arial" w:cs="Arial"/>
          <w:sz w:val="24"/>
          <w:szCs w:val="24"/>
        </w:rPr>
        <w:t>:</w:t>
      </w:r>
      <w:r w:rsidRPr="00E636CD">
        <w:rPr>
          <w:rFonts w:ascii="Arial" w:hAnsi="Arial" w:cs="Arial"/>
          <w:sz w:val="24"/>
          <w:szCs w:val="24"/>
        </w:rPr>
        <w:t xml:space="preserve"> </w:t>
      </w:r>
      <w:r>
        <w:rPr>
          <w:rFonts w:ascii="Arial" w:hAnsi="Arial" w:cs="Arial"/>
          <w:sz w:val="24"/>
          <w:szCs w:val="24"/>
        </w:rPr>
        <w:t>one section per task. Each section should include relevant background information, your solution to the task, discussion, and conclusions.  You should include references for all sources used in your work.  You should consider the use of appropriate simulation models to support your arguments.</w:t>
      </w:r>
    </w:p>
    <w:p w14:paraId="1204600E" w14:textId="77777777" w:rsidR="00226BAA" w:rsidRDefault="00226BAA" w:rsidP="00226BAA">
      <w:pPr>
        <w:rPr>
          <w:rFonts w:ascii="Arial" w:hAnsi="Arial" w:cs="Arial"/>
          <w:sz w:val="22"/>
          <w:szCs w:val="22"/>
        </w:rPr>
      </w:pPr>
    </w:p>
    <w:p w14:paraId="4CE5A8E4" w14:textId="77777777" w:rsidR="00226BAA" w:rsidRDefault="00226BAA" w:rsidP="00226BAA">
      <w:pPr>
        <w:ind w:left="720"/>
        <w:rPr>
          <w:rFonts w:ascii="Arial" w:hAnsi="Arial" w:cs="Arial"/>
          <w:sz w:val="24"/>
          <w:szCs w:val="24"/>
        </w:rPr>
      </w:pPr>
      <w:r w:rsidRPr="00104310">
        <w:rPr>
          <w:rFonts w:ascii="Arial" w:hAnsi="Arial" w:cs="Arial"/>
          <w:sz w:val="24"/>
          <w:szCs w:val="24"/>
        </w:rPr>
        <w:t>When writing your text</w:t>
      </w:r>
      <w:r>
        <w:rPr>
          <w:rFonts w:ascii="Arial" w:hAnsi="Arial" w:cs="Arial"/>
          <w:sz w:val="24"/>
          <w:szCs w:val="24"/>
        </w:rPr>
        <w:t>:</w:t>
      </w:r>
    </w:p>
    <w:p w14:paraId="218D0853" w14:textId="77777777" w:rsidR="00226BAA" w:rsidRDefault="00226BAA" w:rsidP="00226BAA">
      <w:pPr>
        <w:pStyle w:val="ListParagraph"/>
        <w:numPr>
          <w:ilvl w:val="0"/>
          <w:numId w:val="18"/>
        </w:numPr>
        <w:rPr>
          <w:rFonts w:ascii="Arial" w:hAnsi="Arial" w:cs="Arial"/>
          <w:sz w:val="24"/>
          <w:szCs w:val="24"/>
        </w:rPr>
      </w:pPr>
      <w:r>
        <w:rPr>
          <w:rFonts w:ascii="Arial" w:hAnsi="Arial" w:cs="Arial"/>
          <w:sz w:val="24"/>
          <w:szCs w:val="24"/>
        </w:rPr>
        <w:t>Y</w:t>
      </w:r>
      <w:r w:rsidRPr="00D773DA">
        <w:rPr>
          <w:rFonts w:ascii="Arial" w:hAnsi="Arial" w:cs="Arial"/>
          <w:sz w:val="24"/>
          <w:szCs w:val="24"/>
        </w:rPr>
        <w:t>ou should avoid copying directly from sources, even if you reference them. Instead, you should paraphrase the text and reference the source as this shows more understanding of the work.</w:t>
      </w:r>
    </w:p>
    <w:p w14:paraId="3A85154B" w14:textId="77777777" w:rsidR="00226BAA" w:rsidRDefault="00226BAA" w:rsidP="00226BAA">
      <w:pPr>
        <w:pStyle w:val="ListParagraph"/>
        <w:numPr>
          <w:ilvl w:val="0"/>
          <w:numId w:val="18"/>
        </w:numPr>
        <w:rPr>
          <w:rFonts w:ascii="Arial" w:hAnsi="Arial" w:cs="Arial"/>
          <w:sz w:val="24"/>
          <w:szCs w:val="24"/>
        </w:rPr>
      </w:pPr>
      <w:r>
        <w:rPr>
          <w:rFonts w:ascii="Arial" w:hAnsi="Arial" w:cs="Arial"/>
          <w:sz w:val="24"/>
          <w:szCs w:val="24"/>
        </w:rPr>
        <w:t>Write in the 3</w:t>
      </w:r>
      <w:r w:rsidRPr="00D773DA">
        <w:rPr>
          <w:rFonts w:ascii="Arial" w:hAnsi="Arial" w:cs="Arial"/>
          <w:sz w:val="24"/>
          <w:szCs w:val="24"/>
          <w:vertAlign w:val="superscript"/>
        </w:rPr>
        <w:t>rd</w:t>
      </w:r>
      <w:r>
        <w:rPr>
          <w:rFonts w:ascii="Arial" w:hAnsi="Arial" w:cs="Arial"/>
          <w:sz w:val="24"/>
          <w:szCs w:val="24"/>
        </w:rPr>
        <w:t xml:space="preserve"> person passive voice. Do not use personal pronouns such as “I” or “we”.</w:t>
      </w:r>
    </w:p>
    <w:p w14:paraId="1E8EC07B" w14:textId="77777777" w:rsidR="00226BAA" w:rsidRPr="00D773DA" w:rsidRDefault="00226BAA" w:rsidP="00226BAA">
      <w:pPr>
        <w:pStyle w:val="ListParagraph"/>
        <w:numPr>
          <w:ilvl w:val="0"/>
          <w:numId w:val="18"/>
        </w:numPr>
        <w:rPr>
          <w:rFonts w:ascii="Arial" w:hAnsi="Arial" w:cs="Arial"/>
          <w:sz w:val="24"/>
          <w:szCs w:val="24"/>
        </w:rPr>
      </w:pPr>
      <w:r>
        <w:rPr>
          <w:rFonts w:ascii="Arial" w:hAnsi="Arial" w:cs="Arial"/>
          <w:sz w:val="24"/>
          <w:szCs w:val="24"/>
        </w:rPr>
        <w:t>Imagine the report will be read by your boss / shareholders / bill payers. You want to produce a professional looking report with the wow factor.</w:t>
      </w:r>
    </w:p>
    <w:p w14:paraId="657AE72D" w14:textId="77777777" w:rsidR="00226BAA" w:rsidRPr="00104310" w:rsidRDefault="00226BAA" w:rsidP="00226BAA">
      <w:pPr>
        <w:ind w:left="720"/>
        <w:rPr>
          <w:rFonts w:ascii="Arial" w:hAnsi="Arial" w:cs="Arial"/>
          <w:sz w:val="24"/>
          <w:szCs w:val="24"/>
        </w:rPr>
      </w:pPr>
    </w:p>
    <w:p w14:paraId="3703A7E7" w14:textId="77777777" w:rsidR="00226BAA" w:rsidRDefault="00226BAA" w:rsidP="00226BAA">
      <w:pPr>
        <w:ind w:left="720"/>
        <w:rPr>
          <w:rFonts w:ascii="Arial" w:hAnsi="Arial" w:cs="Arial"/>
          <w:sz w:val="24"/>
          <w:szCs w:val="24"/>
        </w:rPr>
      </w:pPr>
      <w:r w:rsidRPr="00104310">
        <w:rPr>
          <w:rFonts w:ascii="Arial" w:hAnsi="Arial" w:cs="Arial"/>
          <w:sz w:val="24"/>
          <w:szCs w:val="24"/>
        </w:rPr>
        <w:t>Remember: when including images, tables</w:t>
      </w:r>
      <w:r>
        <w:rPr>
          <w:rFonts w:ascii="Arial" w:hAnsi="Arial" w:cs="Arial"/>
          <w:sz w:val="24"/>
          <w:szCs w:val="24"/>
        </w:rPr>
        <w:t>,</w:t>
      </w:r>
      <w:r w:rsidRPr="00104310">
        <w:rPr>
          <w:rFonts w:ascii="Arial" w:hAnsi="Arial" w:cs="Arial"/>
          <w:sz w:val="24"/>
          <w:szCs w:val="24"/>
        </w:rPr>
        <w:t xml:space="preserve"> and equations you should always caption them and refer to them in your text using the figure number. e.g. “An example of this is shown in figure 2.”  Figures should be centred on the page and on their own line.</w:t>
      </w:r>
    </w:p>
    <w:p w14:paraId="224D1ABE" w14:textId="77777777" w:rsidR="00226BAA" w:rsidRPr="00472FB8" w:rsidRDefault="00226BAA" w:rsidP="00226BAA">
      <w:pPr>
        <w:spacing w:before="100" w:beforeAutospacing="1" w:after="100" w:afterAutospacing="1"/>
        <w:ind w:left="720"/>
        <w:rPr>
          <w:rFonts w:ascii="Segoe UI" w:hAnsi="Segoe UI" w:cs="Segoe UI"/>
          <w:sz w:val="21"/>
          <w:szCs w:val="21"/>
          <w:lang w:eastAsia="zh-CN"/>
        </w:rPr>
      </w:pPr>
      <w:r w:rsidRPr="00472FB8">
        <w:rPr>
          <w:rFonts w:ascii="Arial" w:hAnsi="Arial" w:cs="Arial"/>
          <w:b/>
          <w:bCs/>
          <w:sz w:val="24"/>
          <w:szCs w:val="24"/>
          <w:lang w:eastAsia="zh-CN"/>
        </w:rPr>
        <w:t>A word on the use of ChatGPT and similar generative AI systems</w:t>
      </w:r>
    </w:p>
    <w:p w14:paraId="0307ABFE" w14:textId="77777777" w:rsidR="00226BAA" w:rsidRPr="00472FB8" w:rsidRDefault="00226BAA" w:rsidP="00226BAA">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As you work on your assignments, you may be considering using generative AI for background research. It is acceptable to use these tools as a resource, but it is important to be aware that they </w:t>
      </w:r>
      <w:r w:rsidRPr="00472FB8">
        <w:rPr>
          <w:rFonts w:ascii="Arial" w:hAnsi="Arial" w:cs="Arial"/>
          <w:sz w:val="22"/>
          <w:szCs w:val="22"/>
          <w:u w:val="single"/>
          <w:lang w:eastAsia="zh-CN"/>
        </w:rPr>
        <w:t>often make mistakes and may not be completely accurate</w:t>
      </w:r>
      <w:r w:rsidRPr="00472FB8">
        <w:rPr>
          <w:rFonts w:ascii="Arial" w:hAnsi="Arial" w:cs="Arial"/>
          <w:sz w:val="22"/>
          <w:szCs w:val="22"/>
          <w:lang w:eastAsia="zh-CN"/>
        </w:rPr>
        <w:t xml:space="preserve">, particularly when asked for references. </w:t>
      </w:r>
    </w:p>
    <w:p w14:paraId="585DCEE4" w14:textId="77777777" w:rsidR="00226BAA" w:rsidRPr="00472FB8" w:rsidRDefault="00226BAA" w:rsidP="00226BAA">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You must remember that as a student </w:t>
      </w:r>
      <w:r w:rsidRPr="00472FB8">
        <w:rPr>
          <w:rFonts w:ascii="Arial" w:hAnsi="Arial" w:cs="Arial"/>
          <w:b/>
          <w:bCs/>
          <w:sz w:val="22"/>
          <w:szCs w:val="22"/>
          <w:lang w:eastAsia="zh-CN"/>
        </w:rPr>
        <w:t>you</w:t>
      </w:r>
      <w:r w:rsidRPr="00472FB8">
        <w:rPr>
          <w:rFonts w:ascii="Arial" w:hAnsi="Arial" w:cs="Arial"/>
          <w:sz w:val="22"/>
          <w:szCs w:val="22"/>
          <w:lang w:eastAsia="zh-CN"/>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21D6F3B3" w14:textId="77777777" w:rsidR="00226BAA" w:rsidRPr="00472FB8" w:rsidRDefault="00226BAA" w:rsidP="00226BAA">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4E4FCF9A" w14:textId="77777777" w:rsidR="00226BAA" w:rsidRPr="00472FB8" w:rsidRDefault="00226BAA" w:rsidP="00226BAA">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You may use these tools</w:t>
      </w:r>
      <w:r>
        <w:rPr>
          <w:rFonts w:ascii="Arial" w:hAnsi="Arial" w:cs="Arial"/>
          <w:sz w:val="22"/>
          <w:szCs w:val="22"/>
          <w:lang w:eastAsia="zh-CN"/>
        </w:rPr>
        <w:t xml:space="preserve"> as indicated in the table below</w:t>
      </w:r>
      <w:r w:rsidRPr="00472FB8">
        <w:rPr>
          <w:rFonts w:ascii="Arial" w:hAnsi="Arial" w:cs="Arial"/>
          <w:sz w:val="22"/>
          <w:szCs w:val="22"/>
          <w:lang w:eastAsia="zh-CN"/>
        </w:rPr>
        <w:t>, but you must use them ethically, and you should always strive for academic honesty and integrity.</w:t>
      </w:r>
    </w:p>
    <w:p w14:paraId="66DC1BE9" w14:textId="77777777" w:rsidR="00226BAA" w:rsidRDefault="00226BAA" w:rsidP="00226BAA">
      <w:pPr>
        <w:rPr>
          <w:rFonts w:ascii="Arial" w:hAnsi="Arial" w:cs="Arial"/>
          <w:sz w:val="22"/>
          <w:szCs w:val="22"/>
        </w:rPr>
      </w:pPr>
      <w:r>
        <w:rPr>
          <w:rFonts w:ascii="Arial" w:hAnsi="Arial" w:cs="Arial"/>
          <w:sz w:val="22"/>
          <w:szCs w:val="22"/>
        </w:rPr>
        <w:br w:type="page"/>
      </w:r>
    </w:p>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1CBA593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26BAA">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23B30B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226BAA">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6F19A94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26BAA">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2346E0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26BAA">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24E86FB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26BAA">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AE9D05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26BAA">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6B024D8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5DD0">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3A3FF42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B3564" w:rsidRPr="00AD4D89">
        <w:rPr>
          <w:rFonts w:ascii="Arial" w:hAnsi="Arial" w:cs="Arial"/>
          <w:i/>
          <w:sz w:val="22"/>
          <w:szCs w:val="22"/>
        </w:rPr>
        <w:t xml:space="preserve">Marks for knowledge and understanding skills </w:t>
      </w:r>
      <w:r w:rsidR="006B3564">
        <w:rPr>
          <w:rFonts w:ascii="Arial" w:hAnsi="Arial" w:cs="Arial"/>
          <w:i/>
          <w:sz w:val="22"/>
          <w:szCs w:val="22"/>
        </w:rPr>
        <w:t>will be given for the accuracy of your description of the concepts and principles of motor control and power electronic systems. AHEP4 C1 will be marked under this section.</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26364D7" w14:textId="77777777" w:rsidR="00F417A8" w:rsidRDefault="00F417A8">
      <w:pPr>
        <w:rPr>
          <w:rFonts w:ascii="Arial" w:hAnsi="Arial" w:cs="Arial"/>
          <w:b/>
          <w:sz w:val="22"/>
          <w:szCs w:val="22"/>
        </w:rPr>
      </w:pPr>
      <w:r>
        <w:rPr>
          <w:rFonts w:ascii="Arial" w:hAnsi="Arial" w:cs="Arial"/>
          <w:b/>
          <w:sz w:val="22"/>
          <w:szCs w:val="22"/>
        </w:rPr>
        <w:br w:type="page"/>
      </w:r>
    </w:p>
    <w:p w14:paraId="23825C6A" w14:textId="57A2FA2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127599B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37DC" w:rsidRPr="008E4F5D">
        <w:rPr>
          <w:rFonts w:ascii="Arial" w:hAnsi="Arial" w:cs="Arial"/>
          <w:i/>
          <w:sz w:val="22"/>
          <w:szCs w:val="22"/>
        </w:rPr>
        <w:t xml:space="preserve">Marks </w:t>
      </w:r>
      <w:r w:rsidR="00B437DC">
        <w:rPr>
          <w:rFonts w:ascii="Arial" w:hAnsi="Arial" w:cs="Arial"/>
          <w:i/>
          <w:sz w:val="22"/>
          <w:szCs w:val="22"/>
        </w:rPr>
        <w:t xml:space="preserve">for cognitive and intellectual skills will be given for the quality and validity of your interpretation of the research you have done and the applicability of the solutions you present. AHEP4 </w:t>
      </w:r>
      <w:r w:rsidR="00B92693">
        <w:rPr>
          <w:rFonts w:ascii="Arial" w:hAnsi="Arial" w:cs="Arial"/>
          <w:i/>
          <w:sz w:val="22"/>
          <w:szCs w:val="22"/>
        </w:rPr>
        <w:t>B</w:t>
      </w:r>
      <w:r w:rsidR="00B437DC">
        <w:rPr>
          <w:rFonts w:ascii="Arial" w:hAnsi="Arial" w:cs="Arial"/>
          <w:i/>
          <w:sz w:val="22"/>
          <w:szCs w:val="22"/>
        </w:rPr>
        <w:t xml:space="preserve">2 &amp; </w:t>
      </w:r>
      <w:r w:rsidR="00B92693">
        <w:rPr>
          <w:rFonts w:ascii="Arial" w:hAnsi="Arial" w:cs="Arial"/>
          <w:i/>
          <w:sz w:val="22"/>
          <w:szCs w:val="22"/>
        </w:rPr>
        <w:t>B</w:t>
      </w:r>
      <w:r w:rsidR="00B437DC">
        <w:rPr>
          <w:rFonts w:ascii="Arial" w:hAnsi="Arial" w:cs="Arial"/>
          <w:i/>
          <w:sz w:val="22"/>
          <w:szCs w:val="22"/>
        </w:rPr>
        <w:t>3 will be marked under this section.</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44963C6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92693" w:rsidRPr="00CA536C">
        <w:rPr>
          <w:rFonts w:ascii="Arial" w:hAnsi="Arial" w:cs="Arial"/>
          <w:i/>
          <w:sz w:val="22"/>
          <w:szCs w:val="22"/>
        </w:rPr>
        <w:t>Marks for practical skills will be given for your use of the available tools, models and techniques to explain and support your solutions</w:t>
      </w:r>
      <w:r w:rsidR="00B92693">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030D38" w14:textId="77777777" w:rsidR="00F417A8" w:rsidRPr="002B1CE1" w:rsidRDefault="00F417A8" w:rsidP="00F417A8">
      <w:pPr>
        <w:jc w:val="both"/>
        <w:rPr>
          <w:rFonts w:ascii="Arial" w:hAnsi="Arial" w:cs="Arial"/>
          <w:i/>
          <w:sz w:val="22"/>
          <w:szCs w:val="22"/>
        </w:rPr>
      </w:pPr>
      <w:r w:rsidRPr="002B1CE1">
        <w:rPr>
          <w:rFonts w:ascii="Arial" w:hAnsi="Arial" w:cs="Arial"/>
          <w:i/>
          <w:sz w:val="22"/>
          <w:szCs w:val="22"/>
        </w:rPr>
        <w:t xml:space="preserve">Marks </w:t>
      </w:r>
      <w:r>
        <w:rPr>
          <w:rFonts w:ascii="Arial" w:hAnsi="Arial" w:cs="Arial"/>
          <w:i/>
          <w:sz w:val="22"/>
          <w:szCs w:val="22"/>
        </w:rPr>
        <w:t xml:space="preserve">for transferable skills for life and professional practice will be given for the structure, coherence, presentation, and overall quality of your report. </w:t>
      </w:r>
    </w:p>
    <w:p w14:paraId="611EC009" w14:textId="77777777" w:rsidR="00F417A8" w:rsidRPr="00A406E5" w:rsidRDefault="00F417A8" w:rsidP="00F417A8">
      <w:pPr>
        <w:jc w:val="both"/>
        <w:rPr>
          <w:rFonts w:ascii="Arial" w:hAnsi="Arial" w:cs="Arial"/>
          <w:i/>
          <w:sz w:val="22"/>
          <w:szCs w:val="22"/>
        </w:rPr>
      </w:pPr>
    </w:p>
    <w:p w14:paraId="73B9F6ED" w14:textId="77777777" w:rsidR="00F417A8" w:rsidRPr="00A406E5" w:rsidRDefault="00F417A8" w:rsidP="00F417A8">
      <w:pPr>
        <w:jc w:val="both"/>
        <w:rPr>
          <w:rFonts w:ascii="Arial" w:hAnsi="Arial" w:cs="Arial"/>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17CEA66D" w:rsidR="00152E9D" w:rsidRPr="00A406E5" w:rsidRDefault="00557ADD"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5EEE6F03" w:rsidR="00152E9D" w:rsidRPr="00A406E5" w:rsidRDefault="00557AD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4F3DC80A" w:rsidR="00152E9D" w:rsidRPr="00A406E5" w:rsidRDefault="00557ADD"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666B6F76" w:rsidR="00152E9D" w:rsidRPr="00A406E5" w:rsidRDefault="00C261D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0F48808B" w:rsidR="00152E9D" w:rsidRPr="00A406E5" w:rsidRDefault="00C261D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1CE5A" w14:textId="77777777" w:rsidR="00285178" w:rsidRDefault="00285178">
      <w:r>
        <w:separator/>
      </w:r>
    </w:p>
  </w:endnote>
  <w:endnote w:type="continuationSeparator" w:id="0">
    <w:p w14:paraId="4AE67DCA" w14:textId="77777777" w:rsidR="00285178" w:rsidRDefault="00285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DF354" w14:textId="77777777" w:rsidR="00285178" w:rsidRDefault="00285178">
      <w:r>
        <w:separator/>
      </w:r>
    </w:p>
  </w:footnote>
  <w:footnote w:type="continuationSeparator" w:id="0">
    <w:p w14:paraId="4D86A927" w14:textId="77777777" w:rsidR="00285178" w:rsidRDefault="00285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5B3E9B"/>
    <w:multiLevelType w:val="hybridMultilevel"/>
    <w:tmpl w:val="60AC1A12"/>
    <w:lvl w:ilvl="0" w:tplc="372886C2">
      <w:start w:val="5"/>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661246"/>
    <w:multiLevelType w:val="hybridMultilevel"/>
    <w:tmpl w:val="912A8B40"/>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1"/>
  </w:num>
  <w:num w:numId="3" w16cid:durableId="1129662898">
    <w:abstractNumId w:val="17"/>
  </w:num>
  <w:num w:numId="4" w16cid:durableId="1149709272">
    <w:abstractNumId w:val="13"/>
  </w:num>
  <w:num w:numId="5" w16cid:durableId="578830593">
    <w:abstractNumId w:val="8"/>
  </w:num>
  <w:num w:numId="6" w16cid:durableId="905066771">
    <w:abstractNumId w:val="16"/>
  </w:num>
  <w:num w:numId="7" w16cid:durableId="112411671">
    <w:abstractNumId w:val="3"/>
  </w:num>
  <w:num w:numId="8" w16cid:durableId="785201029">
    <w:abstractNumId w:val="15"/>
  </w:num>
  <w:num w:numId="9" w16cid:durableId="1702122028">
    <w:abstractNumId w:val="12"/>
  </w:num>
  <w:num w:numId="10" w16cid:durableId="875317057">
    <w:abstractNumId w:val="5"/>
  </w:num>
  <w:num w:numId="11" w16cid:durableId="646278689">
    <w:abstractNumId w:val="6"/>
  </w:num>
  <w:num w:numId="12" w16cid:durableId="571963626">
    <w:abstractNumId w:val="9"/>
  </w:num>
  <w:num w:numId="13" w16cid:durableId="1673995786">
    <w:abstractNumId w:val="14"/>
  </w:num>
  <w:num w:numId="14" w16cid:durableId="1807967875">
    <w:abstractNumId w:val="4"/>
  </w:num>
  <w:num w:numId="15" w16cid:durableId="500390440">
    <w:abstractNumId w:val="0"/>
  </w:num>
  <w:num w:numId="16" w16cid:durableId="507791675">
    <w:abstractNumId w:val="7"/>
  </w:num>
  <w:num w:numId="17" w16cid:durableId="1603804474">
    <w:abstractNumId w:val="10"/>
    <w:lvlOverride w:ilvl="0">
      <w:startOverride w:val="1"/>
    </w:lvlOverride>
    <w:lvlOverride w:ilvl="1"/>
    <w:lvlOverride w:ilvl="2"/>
    <w:lvlOverride w:ilvl="3"/>
    <w:lvlOverride w:ilvl="4"/>
    <w:lvlOverride w:ilvl="5"/>
    <w:lvlOverride w:ilvl="6"/>
    <w:lvlOverride w:ilvl="7"/>
    <w:lvlOverride w:ilvl="8"/>
  </w:num>
  <w:num w:numId="18" w16cid:durableId="16863973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4494"/>
    <w:rsid w:val="00011666"/>
    <w:rsid w:val="00026B02"/>
    <w:rsid w:val="000822E5"/>
    <w:rsid w:val="000971FC"/>
    <w:rsid w:val="000A2A3A"/>
    <w:rsid w:val="000A492A"/>
    <w:rsid w:val="000B08D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6BAA"/>
    <w:rsid w:val="0022746E"/>
    <w:rsid w:val="00235F71"/>
    <w:rsid w:val="002444CA"/>
    <w:rsid w:val="00260DE6"/>
    <w:rsid w:val="00273FEE"/>
    <w:rsid w:val="0028204E"/>
    <w:rsid w:val="00285178"/>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57ADD"/>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3564"/>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785B"/>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87D2C"/>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7DC"/>
    <w:rsid w:val="00B45DD0"/>
    <w:rsid w:val="00B50EA8"/>
    <w:rsid w:val="00B64082"/>
    <w:rsid w:val="00B72325"/>
    <w:rsid w:val="00B81AD3"/>
    <w:rsid w:val="00B829D8"/>
    <w:rsid w:val="00B84B5B"/>
    <w:rsid w:val="00B86446"/>
    <w:rsid w:val="00B92693"/>
    <w:rsid w:val="00BA1176"/>
    <w:rsid w:val="00BB4504"/>
    <w:rsid w:val="00BE0B01"/>
    <w:rsid w:val="00BE79C7"/>
    <w:rsid w:val="00BF3CB5"/>
    <w:rsid w:val="00C01A3F"/>
    <w:rsid w:val="00C073F1"/>
    <w:rsid w:val="00C1285B"/>
    <w:rsid w:val="00C1361B"/>
    <w:rsid w:val="00C14E1F"/>
    <w:rsid w:val="00C237FF"/>
    <w:rsid w:val="00C261D0"/>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18A1"/>
    <w:rsid w:val="00D463A5"/>
    <w:rsid w:val="00D4710D"/>
    <w:rsid w:val="00D47D25"/>
    <w:rsid w:val="00D62ACD"/>
    <w:rsid w:val="00DA36EE"/>
    <w:rsid w:val="00DB116D"/>
    <w:rsid w:val="00DB1641"/>
    <w:rsid w:val="00DD17CC"/>
    <w:rsid w:val="00DD2F07"/>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17A8"/>
    <w:rsid w:val="00F442A7"/>
    <w:rsid w:val="00F57A89"/>
    <w:rsid w:val="00F57D27"/>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237FF"/>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237FF"/>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15</TotalTime>
  <Pages>12</Pages>
  <Words>4297</Words>
  <Characters>24496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28736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Stephen Mosey</cp:lastModifiedBy>
  <cp:revision>35</cp:revision>
  <cp:lastPrinted>2014-10-10T07:42:00Z</cp:lastPrinted>
  <dcterms:created xsi:type="dcterms:W3CDTF">2015-10-01T16:41:00Z</dcterms:created>
  <dcterms:modified xsi:type="dcterms:W3CDTF">2025-06-27T11:30:00Z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