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832365222"/>
        <w:docPartObj>
          <w:docPartGallery w:val="Cover Pages"/>
          <w:docPartUnique/>
        </w:docPartObj>
      </w:sdtPr>
      <w:sdtEndPr>
        <w:rPr>
          <w:rFonts w:eastAsiaTheme="minorHAnsi"/>
          <w:color w:val="auto"/>
          <w:kern w:val="2"/>
          <w:sz w:val="24"/>
          <w:szCs w:val="24"/>
          <w:lang w:eastAsia="en-US"/>
          <w14:ligatures w14:val="standardContextual"/>
        </w:rPr>
      </w:sdtEndPr>
      <w:sdtContent>
        <w:p w14:paraId="0727BE56" w14:textId="0DF69FFD" w:rsidR="009E1090" w:rsidRDefault="009E1090">
          <w:pPr>
            <w:pStyle w:val="NoSpacing"/>
            <w:spacing w:before="1540" w:after="240"/>
            <w:jc w:val="center"/>
            <w:rPr>
              <w:color w:val="156082" w:themeColor="accent1"/>
            </w:rPr>
          </w:pPr>
          <w:r>
            <w:rPr>
              <w:noProof/>
              <w:color w:val="156082" w:themeColor="accent1"/>
            </w:rPr>
            <w:drawing>
              <wp:inline distT="0" distB="0" distL="0" distR="0" wp14:anchorId="6BBF9DCA" wp14:editId="31154C6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9F8ABA0F7F0E44ABB60CBFF786DDC938"/>
            </w:placeholder>
            <w:dataBinding w:prefixMappings="xmlns:ns0='http://purl.org/dc/elements/1.1/' xmlns:ns1='http://schemas.openxmlformats.org/package/2006/metadata/core-properties' " w:xpath="/ns1:coreProperties[1]/ns0:title[1]" w:storeItemID="{6C3C8BC8-F283-45AE-878A-BAB7291924A1}"/>
            <w:text/>
          </w:sdtPr>
          <w:sdtContent>
            <w:p w14:paraId="1ABD91DB" w14:textId="0A332FF6" w:rsidR="009E1090" w:rsidRDefault="003E336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3E3366">
                <w:rPr>
                  <w:rFonts w:asciiTheme="majorHAnsi" w:eastAsiaTheme="majorEastAsia" w:hAnsiTheme="majorHAnsi" w:cstheme="majorBidi"/>
                  <w:caps/>
                  <w:color w:val="156082" w:themeColor="accent1"/>
                  <w:sz w:val="72"/>
                  <w:szCs w:val="72"/>
                </w:rPr>
                <w:t xml:space="preserve">Software Solutions for Business </w:t>
              </w:r>
              <w:r>
                <w:rPr>
                  <w:rFonts w:asciiTheme="majorHAnsi" w:eastAsiaTheme="majorEastAsia" w:hAnsiTheme="majorHAnsi" w:cstheme="majorBidi"/>
                  <w:caps/>
                  <w:color w:val="156082" w:themeColor="accent1"/>
                  <w:sz w:val="72"/>
                  <w:szCs w:val="72"/>
                </w:rPr>
                <w:t>(ACCA4026)</w:t>
              </w:r>
            </w:p>
          </w:sdtContent>
        </w:sdt>
        <w:sdt>
          <w:sdtPr>
            <w:rPr>
              <w:color w:val="156082" w:themeColor="accent1"/>
              <w:sz w:val="28"/>
              <w:szCs w:val="28"/>
            </w:rPr>
            <w:alias w:val="Subtitle"/>
            <w:tag w:val=""/>
            <w:id w:val="328029620"/>
            <w:placeholder>
              <w:docPart w:val="F25524C681C64AD081F76C0700A8C4D3"/>
            </w:placeholder>
            <w:dataBinding w:prefixMappings="xmlns:ns0='http://purl.org/dc/elements/1.1/' xmlns:ns1='http://schemas.openxmlformats.org/package/2006/metadata/core-properties' " w:xpath="/ns1:coreProperties[1]/ns0:subject[1]" w:storeItemID="{6C3C8BC8-F283-45AE-878A-BAB7291924A1}"/>
            <w:text/>
          </w:sdtPr>
          <w:sdtContent>
            <w:p w14:paraId="75914344" w14:textId="6D3B94F2" w:rsidR="009E1090" w:rsidRDefault="003E3366">
              <w:pPr>
                <w:pStyle w:val="NoSpacing"/>
                <w:jc w:val="center"/>
                <w:rPr>
                  <w:color w:val="156082" w:themeColor="accent1"/>
                  <w:sz w:val="28"/>
                  <w:szCs w:val="28"/>
                </w:rPr>
              </w:pPr>
              <w:r w:rsidRPr="003E3366">
                <w:rPr>
                  <w:color w:val="156082" w:themeColor="accent1"/>
                  <w:sz w:val="28"/>
                  <w:szCs w:val="28"/>
                </w:rPr>
                <w:t>Component 1- Coursework: Portfolio</w:t>
              </w:r>
            </w:p>
          </w:sdtContent>
        </w:sdt>
        <w:p w14:paraId="60CE7732" w14:textId="7CC855EF" w:rsidR="009E1090" w:rsidRDefault="003E3366">
          <w:pPr>
            <w:pStyle w:val="NoSpacing"/>
            <w:spacing w:before="480"/>
            <w:jc w:val="center"/>
            <w:rPr>
              <w:color w:val="156082" w:themeColor="accent1"/>
            </w:rPr>
          </w:pPr>
          <w:r w:rsidRPr="003E3366">
            <w:rPr>
              <w:noProof/>
              <w:color w:val="156082" w:themeColor="accent1"/>
            </w:rPr>
            <mc:AlternateContent>
              <mc:Choice Requires="wps">
                <w:drawing>
                  <wp:anchor distT="45720" distB="45720" distL="114300" distR="114300" simplePos="0" relativeHeight="251661312" behindDoc="0" locked="0" layoutInCell="1" allowOverlap="1" wp14:anchorId="2C95ADFB" wp14:editId="05404F47">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9180AC0" w14:textId="04118392" w:rsidR="003E3366" w:rsidRDefault="003E3366">
                                <w:r>
                                  <w:t>Ayaan Jabbar (2509359)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C95ADFB" id="_x0000_t202" coordsize="21600,21600" o:spt="202" path="m,l,21600r21600,l21600,xe">
                    <v:stroke joinstyle="miter"/>
                    <v:path gradientshapeok="t" o:connecttype="rect"/>
                  </v:shapetype>
                  <v:shape id="Text Box 2" o:spid="_x0000_s1026" type="#_x0000_t202" style="position:absolute;left:0;text-align:left;margin-left:0;margin-top:14.4pt;width:185.9pt;height:110.6pt;z-index:251661312;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fit-shape-to-text:t">
                      <w:txbxContent>
                        <w:p w14:paraId="09180AC0" w14:textId="04118392" w:rsidR="003E3366" w:rsidRDefault="003E3366">
                          <w:r>
                            <w:t>Ayaan Jabbar (2509359)</w:t>
                          </w:r>
                        </w:p>
                      </w:txbxContent>
                    </v:textbox>
                    <w10:wrap type="square"/>
                  </v:shape>
                </w:pict>
              </mc:Fallback>
            </mc:AlternateContent>
          </w:r>
          <w:r w:rsidR="009E1090">
            <w:rPr>
              <w:noProof/>
              <w:color w:val="156082" w:themeColor="accent1"/>
            </w:rPr>
            <mc:AlternateContent>
              <mc:Choice Requires="wps">
                <w:drawing>
                  <wp:anchor distT="0" distB="0" distL="114300" distR="114300" simplePos="0" relativeHeight="251659264" behindDoc="0" locked="0" layoutInCell="1" allowOverlap="1" wp14:anchorId="19214611" wp14:editId="2C89BF9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AFC2EB" w14:textId="6E518ECA" w:rsidR="009E1090" w:rsidRDefault="009E1090" w:rsidP="003E3366">
                                <w:pPr>
                                  <w:pStyle w:val="NoSpacing"/>
                                  <w:spacing w:after="40"/>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19214611" id="Text Box 146" o:spid="_x0000_s102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p w14:paraId="6EAFC2EB" w14:textId="6E518ECA" w:rsidR="009E1090" w:rsidRDefault="009E1090" w:rsidP="003E3366">
                          <w:pPr>
                            <w:pStyle w:val="NoSpacing"/>
                            <w:spacing w:after="40"/>
                            <w:rPr>
                              <w:color w:val="156082" w:themeColor="accent1"/>
                            </w:rPr>
                          </w:pPr>
                        </w:p>
                      </w:txbxContent>
                    </v:textbox>
                    <w10:wrap anchorx="margin" anchory="page"/>
                  </v:shape>
                </w:pict>
              </mc:Fallback>
            </mc:AlternateContent>
          </w:r>
          <w:r w:rsidR="009E1090">
            <w:rPr>
              <w:noProof/>
              <w:color w:val="156082" w:themeColor="accent1"/>
            </w:rPr>
            <w:drawing>
              <wp:inline distT="0" distB="0" distL="0" distR="0" wp14:anchorId="3B86B26E" wp14:editId="39780BD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D0C086" w14:textId="51A083A2" w:rsidR="009E1090" w:rsidRDefault="009E1090">
          <w:r>
            <w:br w:type="page"/>
          </w:r>
        </w:p>
      </w:sdtContent>
    </w:sdt>
    <w:sdt>
      <w:sdtPr>
        <w:id w:val="-176715061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4A50842" w14:textId="5B0E36B6" w:rsidR="00802BEE" w:rsidRDefault="00802BEE">
          <w:pPr>
            <w:pStyle w:val="TOCHeading"/>
          </w:pPr>
          <w:r>
            <w:t>Table of Contents</w:t>
          </w:r>
        </w:p>
        <w:p w14:paraId="3E170E2F" w14:textId="389E801D" w:rsidR="00802BEE" w:rsidRDefault="00802BE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6030391" w:history="1">
            <w:r w:rsidRPr="00D068E1">
              <w:rPr>
                <w:rStyle w:val="Hyperlink"/>
                <w:rFonts w:ascii="Arial" w:hAnsi="Arial" w:cs="Arial"/>
                <w:noProof/>
              </w:rPr>
              <w:t xml:space="preserve">Task 1 </w:t>
            </w:r>
            <w:r w:rsidRPr="00D068E1">
              <w:rPr>
                <w:rStyle w:val="Hyperlink"/>
                <w:rFonts w:ascii="Arial" w:hAnsi="Arial" w:cs="Arial"/>
                <w:noProof/>
                <w:lang w:val="en-US"/>
              </w:rPr>
              <w:t>E-Commerce Website Builders/Software Solutions</w:t>
            </w:r>
            <w:r>
              <w:rPr>
                <w:noProof/>
                <w:webHidden/>
              </w:rPr>
              <w:tab/>
            </w:r>
            <w:r>
              <w:rPr>
                <w:noProof/>
                <w:webHidden/>
              </w:rPr>
              <w:fldChar w:fldCharType="begin"/>
            </w:r>
            <w:r>
              <w:rPr>
                <w:noProof/>
                <w:webHidden/>
              </w:rPr>
              <w:instrText xml:space="preserve"> PAGEREF _Toc226030391 \h </w:instrText>
            </w:r>
            <w:r>
              <w:rPr>
                <w:noProof/>
                <w:webHidden/>
              </w:rPr>
            </w:r>
            <w:r>
              <w:rPr>
                <w:noProof/>
                <w:webHidden/>
              </w:rPr>
              <w:fldChar w:fldCharType="separate"/>
            </w:r>
            <w:r>
              <w:rPr>
                <w:noProof/>
                <w:webHidden/>
              </w:rPr>
              <w:t>2</w:t>
            </w:r>
            <w:r>
              <w:rPr>
                <w:noProof/>
                <w:webHidden/>
              </w:rPr>
              <w:fldChar w:fldCharType="end"/>
            </w:r>
          </w:hyperlink>
        </w:p>
        <w:p w14:paraId="15880615" w14:textId="73B0C176" w:rsidR="00802BEE" w:rsidRDefault="00802BEE">
          <w:pPr>
            <w:pStyle w:val="TOC1"/>
            <w:tabs>
              <w:tab w:val="right" w:leader="dot" w:pos="9016"/>
            </w:tabs>
            <w:rPr>
              <w:rFonts w:eastAsiaTheme="minorEastAsia"/>
              <w:noProof/>
              <w:lang w:eastAsia="en-GB"/>
            </w:rPr>
          </w:pPr>
          <w:hyperlink w:anchor="_Toc226030392" w:history="1">
            <w:r w:rsidRPr="00D068E1">
              <w:rPr>
                <w:rStyle w:val="Hyperlink"/>
                <w:rFonts w:ascii="Arial" w:hAnsi="Arial" w:cs="Arial"/>
                <w:noProof/>
              </w:rPr>
              <w:t xml:space="preserve">Task 2 </w:t>
            </w:r>
            <w:r w:rsidRPr="00D068E1">
              <w:rPr>
                <w:rStyle w:val="Hyperlink"/>
                <w:rFonts w:ascii="Arial" w:hAnsi="Arial" w:cs="Arial"/>
                <w:noProof/>
                <w:lang w:val="en-US"/>
              </w:rPr>
              <w:t>Mind-Map Of Contemporary Software Applications</w:t>
            </w:r>
            <w:r>
              <w:rPr>
                <w:noProof/>
                <w:webHidden/>
              </w:rPr>
              <w:tab/>
            </w:r>
            <w:r>
              <w:rPr>
                <w:noProof/>
                <w:webHidden/>
              </w:rPr>
              <w:fldChar w:fldCharType="begin"/>
            </w:r>
            <w:r>
              <w:rPr>
                <w:noProof/>
                <w:webHidden/>
              </w:rPr>
              <w:instrText xml:space="preserve"> PAGEREF _Toc226030392 \h </w:instrText>
            </w:r>
            <w:r>
              <w:rPr>
                <w:noProof/>
                <w:webHidden/>
              </w:rPr>
            </w:r>
            <w:r>
              <w:rPr>
                <w:noProof/>
                <w:webHidden/>
              </w:rPr>
              <w:fldChar w:fldCharType="separate"/>
            </w:r>
            <w:r>
              <w:rPr>
                <w:noProof/>
                <w:webHidden/>
              </w:rPr>
              <w:t>3</w:t>
            </w:r>
            <w:r>
              <w:rPr>
                <w:noProof/>
                <w:webHidden/>
              </w:rPr>
              <w:fldChar w:fldCharType="end"/>
            </w:r>
          </w:hyperlink>
        </w:p>
        <w:p w14:paraId="1E5E016A" w14:textId="566820CD" w:rsidR="00802BEE" w:rsidRDefault="00802BEE">
          <w:pPr>
            <w:pStyle w:val="TOC1"/>
            <w:tabs>
              <w:tab w:val="right" w:leader="dot" w:pos="9016"/>
            </w:tabs>
            <w:rPr>
              <w:rFonts w:eastAsiaTheme="minorEastAsia"/>
              <w:noProof/>
              <w:lang w:eastAsia="en-GB"/>
            </w:rPr>
          </w:pPr>
          <w:hyperlink w:anchor="_Toc226030393" w:history="1">
            <w:r w:rsidRPr="00D068E1">
              <w:rPr>
                <w:rStyle w:val="Hyperlink"/>
                <w:rFonts w:ascii="Arial" w:hAnsi="Arial" w:cs="Arial"/>
                <w:noProof/>
              </w:rPr>
              <w:t>Task 3 Four Office Solutions for Business Operations</w:t>
            </w:r>
            <w:r>
              <w:rPr>
                <w:noProof/>
                <w:webHidden/>
              </w:rPr>
              <w:tab/>
            </w:r>
            <w:r>
              <w:rPr>
                <w:noProof/>
                <w:webHidden/>
              </w:rPr>
              <w:fldChar w:fldCharType="begin"/>
            </w:r>
            <w:r>
              <w:rPr>
                <w:noProof/>
                <w:webHidden/>
              </w:rPr>
              <w:instrText xml:space="preserve"> PAGEREF _Toc226030393 \h </w:instrText>
            </w:r>
            <w:r>
              <w:rPr>
                <w:noProof/>
                <w:webHidden/>
              </w:rPr>
            </w:r>
            <w:r>
              <w:rPr>
                <w:noProof/>
                <w:webHidden/>
              </w:rPr>
              <w:fldChar w:fldCharType="separate"/>
            </w:r>
            <w:r>
              <w:rPr>
                <w:noProof/>
                <w:webHidden/>
              </w:rPr>
              <w:t>3</w:t>
            </w:r>
            <w:r>
              <w:rPr>
                <w:noProof/>
                <w:webHidden/>
              </w:rPr>
              <w:fldChar w:fldCharType="end"/>
            </w:r>
          </w:hyperlink>
        </w:p>
        <w:p w14:paraId="1768F250" w14:textId="0C6C7109" w:rsidR="00802BEE" w:rsidRDefault="00802BEE">
          <w:pPr>
            <w:pStyle w:val="TOC1"/>
            <w:tabs>
              <w:tab w:val="right" w:leader="dot" w:pos="9016"/>
            </w:tabs>
            <w:rPr>
              <w:rFonts w:eastAsiaTheme="minorEastAsia"/>
              <w:noProof/>
              <w:lang w:eastAsia="en-GB"/>
            </w:rPr>
          </w:pPr>
          <w:hyperlink w:anchor="_Toc226030394" w:history="1">
            <w:r w:rsidRPr="00D068E1">
              <w:rPr>
                <w:rStyle w:val="Hyperlink"/>
                <w:rFonts w:ascii="Arial" w:hAnsi="Arial" w:cs="Arial"/>
                <w:noProof/>
                <w:lang w:val="en-US"/>
              </w:rPr>
              <w:t>Task 4 Communication and collaboration applications</w:t>
            </w:r>
            <w:r>
              <w:rPr>
                <w:noProof/>
                <w:webHidden/>
              </w:rPr>
              <w:tab/>
            </w:r>
            <w:r>
              <w:rPr>
                <w:noProof/>
                <w:webHidden/>
              </w:rPr>
              <w:fldChar w:fldCharType="begin"/>
            </w:r>
            <w:r>
              <w:rPr>
                <w:noProof/>
                <w:webHidden/>
              </w:rPr>
              <w:instrText xml:space="preserve"> PAGEREF _Toc226030394 \h </w:instrText>
            </w:r>
            <w:r>
              <w:rPr>
                <w:noProof/>
                <w:webHidden/>
              </w:rPr>
            </w:r>
            <w:r>
              <w:rPr>
                <w:noProof/>
                <w:webHidden/>
              </w:rPr>
              <w:fldChar w:fldCharType="separate"/>
            </w:r>
            <w:r>
              <w:rPr>
                <w:noProof/>
                <w:webHidden/>
              </w:rPr>
              <w:t>4</w:t>
            </w:r>
            <w:r>
              <w:rPr>
                <w:noProof/>
                <w:webHidden/>
              </w:rPr>
              <w:fldChar w:fldCharType="end"/>
            </w:r>
          </w:hyperlink>
        </w:p>
        <w:p w14:paraId="3024A062" w14:textId="24AEC549" w:rsidR="00802BEE" w:rsidRDefault="00802BEE">
          <w:pPr>
            <w:pStyle w:val="TOC1"/>
            <w:tabs>
              <w:tab w:val="right" w:leader="dot" w:pos="9016"/>
            </w:tabs>
            <w:rPr>
              <w:rFonts w:eastAsiaTheme="minorEastAsia"/>
              <w:noProof/>
              <w:lang w:eastAsia="en-GB"/>
            </w:rPr>
          </w:pPr>
          <w:hyperlink w:anchor="_Toc226030395" w:history="1">
            <w:r w:rsidRPr="00D068E1">
              <w:rPr>
                <w:rStyle w:val="Hyperlink"/>
                <w:noProof/>
                <w:lang w:val="en-US"/>
              </w:rPr>
              <w:t>Reference List</w:t>
            </w:r>
            <w:r>
              <w:rPr>
                <w:noProof/>
                <w:webHidden/>
              </w:rPr>
              <w:tab/>
            </w:r>
            <w:r>
              <w:rPr>
                <w:noProof/>
                <w:webHidden/>
              </w:rPr>
              <w:fldChar w:fldCharType="begin"/>
            </w:r>
            <w:r>
              <w:rPr>
                <w:noProof/>
                <w:webHidden/>
              </w:rPr>
              <w:instrText xml:space="preserve"> PAGEREF _Toc226030395 \h </w:instrText>
            </w:r>
            <w:r>
              <w:rPr>
                <w:noProof/>
                <w:webHidden/>
              </w:rPr>
            </w:r>
            <w:r>
              <w:rPr>
                <w:noProof/>
                <w:webHidden/>
              </w:rPr>
              <w:fldChar w:fldCharType="separate"/>
            </w:r>
            <w:r>
              <w:rPr>
                <w:noProof/>
                <w:webHidden/>
              </w:rPr>
              <w:t>6</w:t>
            </w:r>
            <w:r>
              <w:rPr>
                <w:noProof/>
                <w:webHidden/>
              </w:rPr>
              <w:fldChar w:fldCharType="end"/>
            </w:r>
          </w:hyperlink>
        </w:p>
        <w:p w14:paraId="7A3AD252" w14:textId="0829A7B9" w:rsidR="00802BEE" w:rsidRDefault="00802BEE">
          <w:r>
            <w:rPr>
              <w:b/>
              <w:bCs/>
            </w:rPr>
            <w:fldChar w:fldCharType="end"/>
          </w:r>
        </w:p>
      </w:sdtContent>
    </w:sdt>
    <w:p w14:paraId="1EECDE95" w14:textId="0ECD00B1" w:rsidR="009E1090" w:rsidRDefault="009E1090"/>
    <w:p w14:paraId="69A04EC1" w14:textId="77777777" w:rsidR="009E1090" w:rsidRDefault="009E1090">
      <w:r>
        <w:br w:type="page"/>
      </w:r>
    </w:p>
    <w:p w14:paraId="4565B4F5" w14:textId="6D9B5122" w:rsidR="009E1090" w:rsidRPr="00802BEE" w:rsidRDefault="009E1090" w:rsidP="009E1090">
      <w:pPr>
        <w:pStyle w:val="Heading1"/>
        <w:rPr>
          <w:rFonts w:ascii="Arial" w:hAnsi="Arial" w:cs="Arial"/>
          <w:sz w:val="36"/>
          <w:szCs w:val="36"/>
        </w:rPr>
      </w:pPr>
      <w:bookmarkStart w:id="0" w:name="_Toc226030391"/>
      <w:r w:rsidRPr="00802BEE">
        <w:rPr>
          <w:rFonts w:ascii="Arial" w:hAnsi="Arial" w:cs="Arial"/>
          <w:sz w:val="36"/>
          <w:szCs w:val="36"/>
        </w:rPr>
        <w:lastRenderedPageBreak/>
        <w:t xml:space="preserve">Task 1 </w:t>
      </w:r>
      <w:r w:rsidR="003E3366" w:rsidRPr="00802BEE">
        <w:rPr>
          <w:rFonts w:ascii="Arial" w:hAnsi="Arial" w:cs="Arial"/>
          <w:sz w:val="36"/>
          <w:szCs w:val="36"/>
          <w:lang w:val="en-US"/>
        </w:rPr>
        <w:t>E</w:t>
      </w:r>
      <w:r w:rsidRPr="00802BEE">
        <w:rPr>
          <w:rFonts w:ascii="Arial" w:hAnsi="Arial" w:cs="Arial"/>
          <w:sz w:val="36"/>
          <w:szCs w:val="36"/>
          <w:lang w:val="en-US"/>
        </w:rPr>
        <w:t xml:space="preserve">-Commerce Website </w:t>
      </w:r>
      <w:r w:rsidR="003E3366" w:rsidRPr="00802BEE">
        <w:rPr>
          <w:rFonts w:ascii="Arial" w:hAnsi="Arial" w:cs="Arial"/>
          <w:sz w:val="36"/>
          <w:szCs w:val="36"/>
          <w:lang w:val="en-US"/>
        </w:rPr>
        <w:t>B</w:t>
      </w:r>
      <w:r w:rsidRPr="00802BEE">
        <w:rPr>
          <w:rFonts w:ascii="Arial" w:hAnsi="Arial" w:cs="Arial"/>
          <w:sz w:val="36"/>
          <w:szCs w:val="36"/>
          <w:lang w:val="en-US"/>
        </w:rPr>
        <w:t>uilders/</w:t>
      </w:r>
      <w:r w:rsidR="003E3366" w:rsidRPr="00802BEE">
        <w:rPr>
          <w:rFonts w:ascii="Arial" w:hAnsi="Arial" w:cs="Arial"/>
          <w:sz w:val="36"/>
          <w:szCs w:val="36"/>
          <w:lang w:val="en-US"/>
        </w:rPr>
        <w:t>S</w:t>
      </w:r>
      <w:r w:rsidRPr="00802BEE">
        <w:rPr>
          <w:rFonts w:ascii="Arial" w:hAnsi="Arial" w:cs="Arial"/>
          <w:sz w:val="36"/>
          <w:szCs w:val="36"/>
          <w:lang w:val="en-US"/>
        </w:rPr>
        <w:t xml:space="preserve">oftware </w:t>
      </w:r>
      <w:r w:rsidR="003E3366" w:rsidRPr="00802BEE">
        <w:rPr>
          <w:rFonts w:ascii="Arial" w:hAnsi="Arial" w:cs="Arial"/>
          <w:sz w:val="36"/>
          <w:szCs w:val="36"/>
          <w:lang w:val="en-US"/>
        </w:rPr>
        <w:t>S</w:t>
      </w:r>
      <w:r w:rsidRPr="00802BEE">
        <w:rPr>
          <w:rFonts w:ascii="Arial" w:hAnsi="Arial" w:cs="Arial"/>
          <w:sz w:val="36"/>
          <w:szCs w:val="36"/>
          <w:lang w:val="en-US"/>
        </w:rPr>
        <w:t>olutions</w:t>
      </w:r>
      <w:bookmarkEnd w:id="0"/>
      <w:r w:rsidRPr="00802BEE">
        <w:rPr>
          <w:rFonts w:ascii="Arial" w:hAnsi="Arial" w:cs="Arial"/>
          <w:sz w:val="36"/>
          <w:szCs w:val="36"/>
        </w:rPr>
        <w:t xml:space="preserve"> </w:t>
      </w:r>
    </w:p>
    <w:p w14:paraId="2772AD86" w14:textId="77777777" w:rsidR="003E3366" w:rsidRPr="003E3366" w:rsidRDefault="003E3366" w:rsidP="003E3366">
      <w:pPr>
        <w:rPr>
          <w:rFonts w:ascii="Arial" w:hAnsi="Arial" w:cs="Arial"/>
          <w:sz w:val="22"/>
          <w:szCs w:val="22"/>
        </w:rPr>
      </w:pPr>
      <w:r w:rsidRPr="003E3366">
        <w:rPr>
          <w:rFonts w:ascii="Arial" w:hAnsi="Arial" w:cs="Arial"/>
          <w:sz w:val="22"/>
          <w:szCs w:val="22"/>
        </w:rPr>
        <w:t>E-commerce website builders are platforms that allow enterprises to develop and run e-commerce sites without requiring technical expertise. Among these platforms, Shopify and Wix are prominent ones used for such purposes in contemporary society [1].</w:t>
      </w:r>
    </w:p>
    <w:p w14:paraId="7577B861" w14:textId="77777777" w:rsidR="003E3366" w:rsidRPr="003E3366" w:rsidRDefault="003E3366" w:rsidP="003E3366">
      <w:pPr>
        <w:rPr>
          <w:rFonts w:ascii="Arial" w:hAnsi="Arial" w:cs="Arial"/>
          <w:sz w:val="22"/>
          <w:szCs w:val="22"/>
        </w:rPr>
      </w:pPr>
      <w:r w:rsidRPr="003E3366">
        <w:rPr>
          <w:rFonts w:ascii="Arial" w:hAnsi="Arial" w:cs="Arial"/>
          <w:sz w:val="22"/>
          <w:szCs w:val="22"/>
        </w:rPr>
        <w:t>Firstly, Shopify is a widely used e-commerce platform specifically designed for online businesses. The features of Shopify include product management, online payments, inventory management, and marketing tools. One of the important features of Shopify is its ability to scale businesses from small-scale operations to large-scale enterprises [2]. In addition to these features, Shopify offers templates and plugins to enhance functionality.</w:t>
      </w:r>
    </w:p>
    <w:p w14:paraId="0CE9651E" w14:textId="77777777" w:rsidR="003E3366" w:rsidRPr="003E3366" w:rsidRDefault="003E3366" w:rsidP="003E3366">
      <w:pPr>
        <w:rPr>
          <w:rFonts w:ascii="Arial" w:hAnsi="Arial" w:cs="Arial"/>
          <w:sz w:val="22"/>
          <w:szCs w:val="22"/>
        </w:rPr>
      </w:pPr>
      <w:r w:rsidRPr="003E3366">
        <w:rPr>
          <w:rFonts w:ascii="Arial" w:hAnsi="Arial" w:cs="Arial"/>
          <w:sz w:val="22"/>
          <w:szCs w:val="22"/>
        </w:rPr>
        <w:t>Secondly, Wix is another prominent website builder that offers e-commerce site development capabilities. Its important features include a drag-and-drop interface for designing sites for users with little technical knowledge. Moreover, Wix offers online payments, product galleries, and customisation tools for users [3]. This tool is highly suitable for small-scale enterprises due to its cost-effectiveness and user-friendly interface.</w:t>
      </w:r>
    </w:p>
    <w:p w14:paraId="70D8D762" w14:textId="77777777" w:rsidR="003E3366" w:rsidRPr="003E3366" w:rsidRDefault="003E3366" w:rsidP="003E3366">
      <w:pPr>
        <w:rPr>
          <w:rFonts w:ascii="Arial" w:hAnsi="Arial" w:cs="Arial"/>
          <w:sz w:val="22"/>
          <w:szCs w:val="22"/>
        </w:rPr>
      </w:pPr>
      <w:r w:rsidRPr="003E3366">
        <w:rPr>
          <w:rFonts w:ascii="Arial" w:hAnsi="Arial" w:cs="Arial"/>
          <w:sz w:val="22"/>
          <w:szCs w:val="22"/>
        </w:rPr>
        <w:t>Both Shopify and Wix are important tools for improving business operations for enterprises, as they allow them to reach a wider audience and operate 24/7 [1]. However, Shopify may prove costly for enterprises due to subscription fees, while Wix may be less scalable for large-scale enterprises.</w:t>
      </w:r>
    </w:p>
    <w:p w14:paraId="5F0DB45C" w14:textId="77777777" w:rsidR="00802BEE" w:rsidRDefault="003E3366" w:rsidP="00802BEE">
      <w:pPr>
        <w:rPr>
          <w:rFonts w:ascii="Arial" w:hAnsi="Arial" w:cs="Arial"/>
          <w:sz w:val="22"/>
          <w:szCs w:val="22"/>
        </w:rPr>
      </w:pPr>
      <w:r w:rsidRPr="003E3366">
        <w:rPr>
          <w:rFonts w:ascii="Arial" w:hAnsi="Arial" w:cs="Arial"/>
          <w:sz w:val="22"/>
          <w:szCs w:val="22"/>
        </w:rPr>
        <w:t>Thus, Shopify and Wix are important e-commerce site builders in contemporary society for improving business operations.</w:t>
      </w:r>
    </w:p>
    <w:p w14:paraId="77BE376B" w14:textId="77777777" w:rsidR="00802BEE" w:rsidRDefault="00802BEE" w:rsidP="00802BEE">
      <w:pPr>
        <w:rPr>
          <w:rFonts w:ascii="Arial" w:hAnsi="Arial" w:cs="Arial"/>
          <w:sz w:val="22"/>
          <w:szCs w:val="22"/>
        </w:rPr>
      </w:pPr>
    </w:p>
    <w:p w14:paraId="3CC7029A" w14:textId="77777777" w:rsidR="00802BEE" w:rsidRDefault="00802BEE" w:rsidP="00802BEE">
      <w:pPr>
        <w:rPr>
          <w:rFonts w:ascii="Arial" w:hAnsi="Arial" w:cs="Arial"/>
          <w:sz w:val="22"/>
          <w:szCs w:val="22"/>
        </w:rPr>
      </w:pPr>
    </w:p>
    <w:p w14:paraId="6F51797E" w14:textId="77777777" w:rsidR="00802BEE" w:rsidRDefault="00802BEE" w:rsidP="00802BEE">
      <w:pPr>
        <w:rPr>
          <w:rFonts w:ascii="Arial" w:hAnsi="Arial" w:cs="Arial"/>
          <w:sz w:val="22"/>
          <w:szCs w:val="22"/>
        </w:rPr>
      </w:pPr>
    </w:p>
    <w:p w14:paraId="00A8DE21" w14:textId="77777777" w:rsidR="00802BEE" w:rsidRDefault="00802BEE" w:rsidP="00802BEE">
      <w:pPr>
        <w:rPr>
          <w:rFonts w:ascii="Arial" w:hAnsi="Arial" w:cs="Arial"/>
          <w:sz w:val="22"/>
          <w:szCs w:val="22"/>
        </w:rPr>
      </w:pPr>
    </w:p>
    <w:p w14:paraId="5E432B47" w14:textId="77777777" w:rsidR="00802BEE" w:rsidRDefault="00802BEE" w:rsidP="00802BEE">
      <w:pPr>
        <w:rPr>
          <w:rFonts w:ascii="Arial" w:hAnsi="Arial" w:cs="Arial"/>
          <w:sz w:val="22"/>
          <w:szCs w:val="22"/>
        </w:rPr>
      </w:pPr>
    </w:p>
    <w:p w14:paraId="1F9FEE8A" w14:textId="77777777" w:rsidR="00802BEE" w:rsidRDefault="00802BEE" w:rsidP="00802BEE">
      <w:pPr>
        <w:rPr>
          <w:rFonts w:ascii="Arial" w:hAnsi="Arial" w:cs="Arial"/>
          <w:sz w:val="22"/>
          <w:szCs w:val="22"/>
        </w:rPr>
      </w:pPr>
    </w:p>
    <w:p w14:paraId="681F9D3B" w14:textId="77777777" w:rsidR="00802BEE" w:rsidRDefault="00802BEE" w:rsidP="00802BEE">
      <w:pPr>
        <w:rPr>
          <w:rFonts w:ascii="Arial" w:hAnsi="Arial" w:cs="Arial"/>
          <w:sz w:val="22"/>
          <w:szCs w:val="22"/>
        </w:rPr>
      </w:pPr>
    </w:p>
    <w:p w14:paraId="6AE1DD13" w14:textId="77777777" w:rsidR="00802BEE" w:rsidRDefault="00802BEE" w:rsidP="00802BEE">
      <w:pPr>
        <w:rPr>
          <w:rFonts w:ascii="Arial" w:hAnsi="Arial" w:cs="Arial"/>
          <w:sz w:val="22"/>
          <w:szCs w:val="22"/>
        </w:rPr>
      </w:pPr>
    </w:p>
    <w:p w14:paraId="559159B2" w14:textId="77777777" w:rsidR="00802BEE" w:rsidRDefault="00802BEE" w:rsidP="00802BEE">
      <w:pPr>
        <w:rPr>
          <w:rFonts w:ascii="Arial" w:hAnsi="Arial" w:cs="Arial"/>
          <w:sz w:val="22"/>
          <w:szCs w:val="22"/>
        </w:rPr>
      </w:pPr>
    </w:p>
    <w:p w14:paraId="3E41925C" w14:textId="77777777" w:rsidR="00802BEE" w:rsidRDefault="00802BEE" w:rsidP="00802BEE">
      <w:pPr>
        <w:rPr>
          <w:rFonts w:ascii="Arial" w:hAnsi="Arial" w:cs="Arial"/>
          <w:sz w:val="22"/>
          <w:szCs w:val="22"/>
        </w:rPr>
      </w:pPr>
    </w:p>
    <w:p w14:paraId="1EE88446" w14:textId="77777777" w:rsidR="00802BEE" w:rsidRDefault="00802BEE" w:rsidP="00802BEE">
      <w:pPr>
        <w:rPr>
          <w:rFonts w:ascii="Arial" w:hAnsi="Arial" w:cs="Arial"/>
          <w:sz w:val="22"/>
          <w:szCs w:val="22"/>
        </w:rPr>
      </w:pPr>
    </w:p>
    <w:p w14:paraId="5190FDFB" w14:textId="77777777" w:rsidR="00802BEE" w:rsidRDefault="00802BEE" w:rsidP="00802BEE">
      <w:pPr>
        <w:rPr>
          <w:rFonts w:ascii="Arial" w:hAnsi="Arial" w:cs="Arial"/>
          <w:sz w:val="22"/>
          <w:szCs w:val="22"/>
        </w:rPr>
      </w:pPr>
    </w:p>
    <w:p w14:paraId="5558B912" w14:textId="77777777" w:rsidR="00802BEE" w:rsidRDefault="00802BEE" w:rsidP="00802BEE">
      <w:pPr>
        <w:rPr>
          <w:rFonts w:ascii="Arial" w:hAnsi="Arial" w:cs="Arial"/>
          <w:sz w:val="22"/>
          <w:szCs w:val="22"/>
        </w:rPr>
      </w:pPr>
    </w:p>
    <w:p w14:paraId="0DB725FC" w14:textId="426C71DB" w:rsidR="009E1090" w:rsidRPr="00802BEE" w:rsidRDefault="009E1090" w:rsidP="00802BEE">
      <w:pPr>
        <w:pStyle w:val="Heading1"/>
        <w:rPr>
          <w:rFonts w:ascii="Arial" w:hAnsi="Arial" w:cs="Arial"/>
          <w:sz w:val="36"/>
          <w:szCs w:val="36"/>
        </w:rPr>
      </w:pPr>
      <w:bookmarkStart w:id="1" w:name="_Toc226030392"/>
      <w:r w:rsidRPr="00802BEE">
        <w:rPr>
          <w:rFonts w:ascii="Arial" w:hAnsi="Arial" w:cs="Arial"/>
          <w:sz w:val="36"/>
          <w:szCs w:val="36"/>
        </w:rPr>
        <w:lastRenderedPageBreak/>
        <w:t xml:space="preserve">Task 2 </w:t>
      </w:r>
      <w:r w:rsidRPr="00802BEE">
        <w:rPr>
          <w:rFonts w:ascii="Arial" w:hAnsi="Arial" w:cs="Arial"/>
          <w:sz w:val="36"/>
          <w:szCs w:val="36"/>
          <w:lang w:val="en-US"/>
        </w:rPr>
        <w:t>Mind-</w:t>
      </w:r>
      <w:r w:rsidR="003E3366" w:rsidRPr="00802BEE">
        <w:rPr>
          <w:rFonts w:ascii="Arial" w:hAnsi="Arial" w:cs="Arial"/>
          <w:sz w:val="36"/>
          <w:szCs w:val="36"/>
          <w:lang w:val="en-US"/>
        </w:rPr>
        <w:t>M</w:t>
      </w:r>
      <w:r w:rsidRPr="00802BEE">
        <w:rPr>
          <w:rFonts w:ascii="Arial" w:hAnsi="Arial" w:cs="Arial"/>
          <w:sz w:val="36"/>
          <w:szCs w:val="36"/>
          <w:lang w:val="en-US"/>
        </w:rPr>
        <w:t xml:space="preserve">ap </w:t>
      </w:r>
      <w:r w:rsidR="003E3366" w:rsidRPr="00802BEE">
        <w:rPr>
          <w:rFonts w:ascii="Arial" w:hAnsi="Arial" w:cs="Arial"/>
          <w:sz w:val="36"/>
          <w:szCs w:val="36"/>
          <w:lang w:val="en-US"/>
        </w:rPr>
        <w:t>O</w:t>
      </w:r>
      <w:r w:rsidRPr="00802BEE">
        <w:rPr>
          <w:rFonts w:ascii="Arial" w:hAnsi="Arial" w:cs="Arial"/>
          <w:sz w:val="36"/>
          <w:szCs w:val="36"/>
          <w:lang w:val="en-US"/>
        </w:rPr>
        <w:t xml:space="preserve">f </w:t>
      </w:r>
      <w:r w:rsidR="003E3366" w:rsidRPr="00802BEE">
        <w:rPr>
          <w:rFonts w:ascii="Arial" w:hAnsi="Arial" w:cs="Arial"/>
          <w:sz w:val="36"/>
          <w:szCs w:val="36"/>
          <w:lang w:val="en-US"/>
        </w:rPr>
        <w:t>C</w:t>
      </w:r>
      <w:r w:rsidRPr="00802BEE">
        <w:rPr>
          <w:rFonts w:ascii="Arial" w:hAnsi="Arial" w:cs="Arial"/>
          <w:sz w:val="36"/>
          <w:szCs w:val="36"/>
          <w:lang w:val="en-US"/>
        </w:rPr>
        <w:t xml:space="preserve">ontemporary </w:t>
      </w:r>
      <w:r w:rsidR="003E3366" w:rsidRPr="00802BEE">
        <w:rPr>
          <w:rFonts w:ascii="Arial" w:hAnsi="Arial" w:cs="Arial"/>
          <w:sz w:val="36"/>
          <w:szCs w:val="36"/>
          <w:lang w:val="en-US"/>
        </w:rPr>
        <w:t>S</w:t>
      </w:r>
      <w:r w:rsidRPr="00802BEE">
        <w:rPr>
          <w:rFonts w:ascii="Arial" w:hAnsi="Arial" w:cs="Arial"/>
          <w:sz w:val="36"/>
          <w:szCs w:val="36"/>
          <w:lang w:val="en-US"/>
        </w:rPr>
        <w:t xml:space="preserve">oftware </w:t>
      </w:r>
      <w:r w:rsidR="003E3366" w:rsidRPr="00802BEE">
        <w:rPr>
          <w:rFonts w:ascii="Arial" w:hAnsi="Arial" w:cs="Arial"/>
          <w:sz w:val="36"/>
          <w:szCs w:val="36"/>
          <w:lang w:val="en-US"/>
        </w:rPr>
        <w:t>A</w:t>
      </w:r>
      <w:r w:rsidRPr="00802BEE">
        <w:rPr>
          <w:rFonts w:ascii="Arial" w:hAnsi="Arial" w:cs="Arial"/>
          <w:sz w:val="36"/>
          <w:szCs w:val="36"/>
          <w:lang w:val="en-US"/>
        </w:rPr>
        <w:t>pplications</w:t>
      </w:r>
      <w:bookmarkEnd w:id="1"/>
      <w:r w:rsidRPr="00802BEE">
        <w:rPr>
          <w:rFonts w:ascii="Arial" w:hAnsi="Arial" w:cs="Arial"/>
          <w:sz w:val="36"/>
          <w:szCs w:val="36"/>
          <w:lang w:val="en-US"/>
        </w:rPr>
        <w:t xml:space="preserve"> </w:t>
      </w:r>
    </w:p>
    <w:p w14:paraId="2BA70B88" w14:textId="77777777" w:rsidR="004E194D" w:rsidRPr="004E194D" w:rsidRDefault="004E194D" w:rsidP="004E194D">
      <w:pPr>
        <w:rPr>
          <w:rFonts w:ascii="Arial" w:hAnsi="Arial" w:cs="Arial"/>
          <w:sz w:val="22"/>
          <w:szCs w:val="22"/>
        </w:rPr>
      </w:pPr>
      <w:r w:rsidRPr="004E194D">
        <w:rPr>
          <w:rFonts w:ascii="Arial" w:hAnsi="Arial" w:cs="Arial"/>
          <w:sz w:val="22"/>
          <w:szCs w:val="22"/>
        </w:rPr>
        <w:t>Mind mapping represents a visual methodology for structuring information and ideas in an organised manner. Mind mapping involves creating a visual diagram of interconnected ideas centred on a particular topic, thereby establishing an organised relationship among the ideas [1].</w:t>
      </w:r>
    </w:p>
    <w:p w14:paraId="4272221E" w14:textId="77777777" w:rsidR="004E194D" w:rsidRPr="004E194D" w:rsidRDefault="004E194D" w:rsidP="004E194D">
      <w:pPr>
        <w:rPr>
          <w:rFonts w:ascii="Arial" w:hAnsi="Arial" w:cs="Arial"/>
          <w:sz w:val="22"/>
          <w:szCs w:val="22"/>
        </w:rPr>
      </w:pPr>
      <w:r w:rsidRPr="004E194D">
        <w:rPr>
          <w:rFonts w:ascii="Arial" w:hAnsi="Arial" w:cs="Arial"/>
          <w:sz w:val="22"/>
          <w:szCs w:val="22"/>
        </w:rPr>
        <w:t>In business operations, mind mapping is an essential tool for planning, brainstorming, and problem-solving. Mind mapping allows business teams to develop ideas quickly and structure them in an organised manner, thereby promoting better decision-making and enhanced business productivity [1]. For instance, business teams can utilise mind maps to plan, evaluate strategies, and identify essential business activities.</w:t>
      </w:r>
    </w:p>
    <w:p w14:paraId="2F93BE34" w14:textId="7CA4ABA3" w:rsidR="004E194D" w:rsidRPr="004E194D" w:rsidRDefault="004E194D" w:rsidP="004E194D">
      <w:pPr>
        <w:rPr>
          <w:rFonts w:ascii="Arial" w:hAnsi="Arial" w:cs="Arial"/>
          <w:sz w:val="22"/>
          <w:szCs w:val="22"/>
        </w:rPr>
      </w:pPr>
      <w:r w:rsidRPr="004E194D">
        <w:rPr>
          <w:rFonts w:ascii="Arial" w:hAnsi="Arial" w:cs="Arial"/>
          <w:sz w:val="22"/>
          <w:szCs w:val="22"/>
        </w:rPr>
        <w:t>A major benefit of mind mapping is its ability to promote creativity. Mind mapping helps individuals develop innovative solutions to various business challenges through visual thinking [</w:t>
      </w:r>
      <w:r w:rsidR="00802BEE">
        <w:rPr>
          <w:rFonts w:ascii="Arial" w:hAnsi="Arial" w:cs="Arial"/>
          <w:sz w:val="22"/>
          <w:szCs w:val="22"/>
        </w:rPr>
        <w:t>4</w:t>
      </w:r>
      <w:r w:rsidRPr="004E194D">
        <w:rPr>
          <w:rFonts w:ascii="Arial" w:hAnsi="Arial" w:cs="Arial"/>
          <w:sz w:val="22"/>
          <w:szCs w:val="22"/>
        </w:rPr>
        <w:t>]. Additionally, it helps business teams communicate more effectively by simplifying complex information, thereby allowing it to be expressed more clearly.</w:t>
      </w:r>
    </w:p>
    <w:p w14:paraId="46060737" w14:textId="4DAE5393" w:rsidR="009E1090" w:rsidRDefault="004E194D" w:rsidP="009E1090">
      <w:pPr>
        <w:rPr>
          <w:rFonts w:ascii="Arial" w:hAnsi="Arial" w:cs="Arial"/>
          <w:sz w:val="22"/>
          <w:szCs w:val="22"/>
        </w:rPr>
      </w:pPr>
      <w:r w:rsidRPr="004E194D">
        <w:rPr>
          <w:rFonts w:ascii="Arial" w:hAnsi="Arial" w:cs="Arial"/>
          <w:sz w:val="22"/>
          <w:szCs w:val="22"/>
        </w:rPr>
        <w:t>Mind mapping also helps business teams retain information better by dividing large amounts of information into smaller, more manageable sets [</w:t>
      </w:r>
      <w:r w:rsidR="00802BEE">
        <w:rPr>
          <w:rFonts w:ascii="Arial" w:hAnsi="Arial" w:cs="Arial"/>
          <w:sz w:val="22"/>
          <w:szCs w:val="22"/>
        </w:rPr>
        <w:t>4</w:t>
      </w:r>
      <w:r w:rsidRPr="004E194D">
        <w:rPr>
          <w:rFonts w:ascii="Arial" w:hAnsi="Arial" w:cs="Arial"/>
          <w:sz w:val="22"/>
          <w:szCs w:val="22"/>
        </w:rPr>
        <w:t>]. Therefore, it is evident that mind mapping is an essential tool for business teams, as it helps improve business operations and promotes better decision-making.</w:t>
      </w:r>
    </w:p>
    <w:p w14:paraId="3B3FD74A" w14:textId="77777777" w:rsidR="009E1090" w:rsidRDefault="009E1090" w:rsidP="009E1090">
      <w:pPr>
        <w:rPr>
          <w:rFonts w:ascii="Arial" w:hAnsi="Arial" w:cs="Arial"/>
          <w:sz w:val="22"/>
          <w:szCs w:val="22"/>
        </w:rPr>
      </w:pPr>
    </w:p>
    <w:p w14:paraId="0D3C2D94" w14:textId="77777777" w:rsidR="009E1090" w:rsidRDefault="009E1090" w:rsidP="009E1090">
      <w:pPr>
        <w:rPr>
          <w:rFonts w:ascii="Arial" w:hAnsi="Arial" w:cs="Arial"/>
          <w:sz w:val="22"/>
          <w:szCs w:val="22"/>
        </w:rPr>
      </w:pPr>
    </w:p>
    <w:p w14:paraId="06898641" w14:textId="77777777" w:rsidR="009E1090" w:rsidRDefault="009E1090" w:rsidP="009E1090">
      <w:pPr>
        <w:rPr>
          <w:rFonts w:ascii="Arial" w:hAnsi="Arial" w:cs="Arial"/>
          <w:sz w:val="22"/>
          <w:szCs w:val="22"/>
        </w:rPr>
      </w:pPr>
    </w:p>
    <w:p w14:paraId="6AB78918" w14:textId="77777777" w:rsidR="009E1090" w:rsidRDefault="009E1090" w:rsidP="009E1090">
      <w:pPr>
        <w:rPr>
          <w:rFonts w:ascii="Arial" w:hAnsi="Arial" w:cs="Arial"/>
          <w:sz w:val="22"/>
          <w:szCs w:val="22"/>
        </w:rPr>
      </w:pPr>
    </w:p>
    <w:p w14:paraId="6657CBCE" w14:textId="77777777" w:rsidR="009E1090" w:rsidRDefault="009E1090" w:rsidP="009E1090">
      <w:pPr>
        <w:rPr>
          <w:rFonts w:ascii="Arial" w:hAnsi="Arial" w:cs="Arial"/>
          <w:sz w:val="22"/>
          <w:szCs w:val="22"/>
        </w:rPr>
      </w:pPr>
    </w:p>
    <w:p w14:paraId="18BB72CC" w14:textId="77777777" w:rsidR="009E1090" w:rsidRDefault="009E1090" w:rsidP="009E1090">
      <w:pPr>
        <w:rPr>
          <w:rFonts w:ascii="Arial" w:hAnsi="Arial" w:cs="Arial"/>
          <w:sz w:val="22"/>
          <w:szCs w:val="22"/>
        </w:rPr>
      </w:pPr>
    </w:p>
    <w:p w14:paraId="44C00486" w14:textId="77777777" w:rsidR="009E1090" w:rsidRDefault="009E1090" w:rsidP="009E1090">
      <w:pPr>
        <w:rPr>
          <w:rFonts w:ascii="Arial" w:hAnsi="Arial" w:cs="Arial"/>
          <w:sz w:val="22"/>
          <w:szCs w:val="22"/>
        </w:rPr>
      </w:pPr>
    </w:p>
    <w:p w14:paraId="1253634E" w14:textId="77777777" w:rsidR="009E1090" w:rsidRDefault="009E1090" w:rsidP="009E1090">
      <w:pPr>
        <w:rPr>
          <w:rFonts w:ascii="Arial" w:hAnsi="Arial" w:cs="Arial"/>
          <w:sz w:val="22"/>
          <w:szCs w:val="22"/>
        </w:rPr>
      </w:pPr>
    </w:p>
    <w:p w14:paraId="60B18199" w14:textId="77777777" w:rsidR="009E1090" w:rsidRDefault="009E1090" w:rsidP="009E1090">
      <w:pPr>
        <w:rPr>
          <w:rFonts w:ascii="Arial" w:hAnsi="Arial" w:cs="Arial"/>
          <w:sz w:val="22"/>
          <w:szCs w:val="22"/>
        </w:rPr>
      </w:pPr>
    </w:p>
    <w:p w14:paraId="7EA604DE" w14:textId="77777777" w:rsidR="009E1090" w:rsidRDefault="009E1090" w:rsidP="009E1090">
      <w:pPr>
        <w:rPr>
          <w:rFonts w:ascii="Arial" w:hAnsi="Arial" w:cs="Arial"/>
          <w:sz w:val="22"/>
          <w:szCs w:val="22"/>
        </w:rPr>
      </w:pPr>
    </w:p>
    <w:p w14:paraId="5478AAED" w14:textId="77777777" w:rsidR="009E1090" w:rsidRDefault="009E1090" w:rsidP="009E1090">
      <w:pPr>
        <w:rPr>
          <w:rFonts w:ascii="Arial" w:hAnsi="Arial" w:cs="Arial"/>
          <w:sz w:val="22"/>
          <w:szCs w:val="22"/>
        </w:rPr>
      </w:pPr>
    </w:p>
    <w:p w14:paraId="6A4B4F47" w14:textId="77777777" w:rsidR="009E1090" w:rsidRDefault="009E1090" w:rsidP="009E1090">
      <w:pPr>
        <w:rPr>
          <w:rFonts w:ascii="Arial" w:hAnsi="Arial" w:cs="Arial"/>
          <w:sz w:val="22"/>
          <w:szCs w:val="22"/>
        </w:rPr>
      </w:pPr>
    </w:p>
    <w:p w14:paraId="374936C2" w14:textId="77777777" w:rsidR="009E1090" w:rsidRDefault="009E1090" w:rsidP="009E1090">
      <w:pPr>
        <w:rPr>
          <w:rFonts w:ascii="Arial" w:hAnsi="Arial" w:cs="Arial"/>
          <w:sz w:val="22"/>
          <w:szCs w:val="22"/>
        </w:rPr>
      </w:pPr>
    </w:p>
    <w:p w14:paraId="17211517" w14:textId="77777777" w:rsidR="003905B9" w:rsidRDefault="003905B9" w:rsidP="009E1090">
      <w:pPr>
        <w:rPr>
          <w:rFonts w:ascii="Arial" w:hAnsi="Arial" w:cs="Arial"/>
          <w:sz w:val="22"/>
          <w:szCs w:val="22"/>
        </w:rPr>
      </w:pPr>
    </w:p>
    <w:p w14:paraId="6E485E8A" w14:textId="7908C946" w:rsidR="009E1090" w:rsidRPr="00802BEE" w:rsidRDefault="009E1090" w:rsidP="00802BEE">
      <w:pPr>
        <w:pStyle w:val="Heading1"/>
        <w:rPr>
          <w:rFonts w:ascii="Arial" w:hAnsi="Arial" w:cs="Arial"/>
          <w:sz w:val="36"/>
          <w:szCs w:val="36"/>
        </w:rPr>
      </w:pPr>
      <w:bookmarkStart w:id="2" w:name="_Toc226030393"/>
      <w:r w:rsidRPr="00802BEE">
        <w:rPr>
          <w:rFonts w:ascii="Arial" w:hAnsi="Arial" w:cs="Arial"/>
          <w:sz w:val="36"/>
          <w:szCs w:val="36"/>
        </w:rPr>
        <w:lastRenderedPageBreak/>
        <w:t xml:space="preserve">Task 3 </w:t>
      </w:r>
      <w:r w:rsidR="003E3366" w:rsidRPr="00802BEE">
        <w:rPr>
          <w:rFonts w:ascii="Arial" w:hAnsi="Arial" w:cs="Arial"/>
          <w:sz w:val="36"/>
          <w:szCs w:val="36"/>
        </w:rPr>
        <w:t xml:space="preserve">Four Office Solutions </w:t>
      </w:r>
      <w:r w:rsidR="00802BEE" w:rsidRPr="00802BEE">
        <w:rPr>
          <w:rFonts w:ascii="Arial" w:hAnsi="Arial" w:cs="Arial"/>
          <w:sz w:val="36"/>
          <w:szCs w:val="36"/>
        </w:rPr>
        <w:t>for</w:t>
      </w:r>
      <w:r w:rsidR="003E3366" w:rsidRPr="00802BEE">
        <w:rPr>
          <w:rFonts w:ascii="Arial" w:hAnsi="Arial" w:cs="Arial"/>
          <w:sz w:val="36"/>
          <w:szCs w:val="36"/>
        </w:rPr>
        <w:t xml:space="preserve"> Business Operations</w:t>
      </w:r>
      <w:bookmarkEnd w:id="2"/>
    </w:p>
    <w:p w14:paraId="630EBC35" w14:textId="24A0C3EA" w:rsidR="003E3366" w:rsidRPr="003E3366" w:rsidRDefault="003E3366" w:rsidP="003E3366">
      <w:pPr>
        <w:rPr>
          <w:rFonts w:ascii="Arial" w:hAnsi="Arial" w:cs="Arial"/>
          <w:sz w:val="22"/>
          <w:szCs w:val="22"/>
        </w:rPr>
      </w:pPr>
      <w:r w:rsidRPr="003E3366">
        <w:rPr>
          <w:rFonts w:ascii="Arial" w:hAnsi="Arial" w:cs="Arial"/>
          <w:sz w:val="22"/>
          <w:szCs w:val="22"/>
        </w:rPr>
        <w:t>Many businesses use Microsoft Office programs like Word, Excel, PowerPoint, and Access in their daily work [</w:t>
      </w:r>
      <w:r w:rsidR="00802BEE">
        <w:rPr>
          <w:rFonts w:ascii="Arial" w:hAnsi="Arial" w:cs="Arial"/>
          <w:sz w:val="22"/>
          <w:szCs w:val="22"/>
        </w:rPr>
        <w:t>5</w:t>
      </w:r>
      <w:r w:rsidRPr="003E3366">
        <w:rPr>
          <w:rFonts w:ascii="Arial" w:hAnsi="Arial" w:cs="Arial"/>
          <w:sz w:val="22"/>
          <w:szCs w:val="22"/>
        </w:rPr>
        <w:t>].</w:t>
      </w:r>
    </w:p>
    <w:p w14:paraId="47572DF2" w14:textId="4A302B33" w:rsidR="003E3366" w:rsidRPr="003E3366" w:rsidRDefault="003E3366" w:rsidP="003E3366">
      <w:pPr>
        <w:rPr>
          <w:rFonts w:ascii="Arial" w:hAnsi="Arial" w:cs="Arial"/>
          <w:sz w:val="22"/>
          <w:szCs w:val="22"/>
        </w:rPr>
      </w:pPr>
      <w:r w:rsidRPr="003E3366">
        <w:rPr>
          <w:rFonts w:ascii="Arial" w:hAnsi="Arial" w:cs="Arial"/>
          <w:sz w:val="22"/>
          <w:szCs w:val="22"/>
        </w:rPr>
        <w:t xml:space="preserve">Microsoft Word helps people create documents like reports and letters. It offers formatting tools, templates, and spell-check to make documents look better. But it </w:t>
      </w:r>
      <w:r>
        <w:rPr>
          <w:rFonts w:ascii="Arial" w:hAnsi="Arial" w:cs="Arial"/>
          <w:sz w:val="22"/>
          <w:szCs w:val="22"/>
        </w:rPr>
        <w:t>lacks</w:t>
      </w:r>
      <w:r w:rsidRPr="003E3366">
        <w:rPr>
          <w:rFonts w:ascii="Arial" w:hAnsi="Arial" w:cs="Arial"/>
          <w:sz w:val="22"/>
          <w:szCs w:val="22"/>
        </w:rPr>
        <w:t xml:space="preserve"> advanced tools for analysing data [</w:t>
      </w:r>
      <w:r w:rsidR="00802BEE">
        <w:rPr>
          <w:rFonts w:ascii="Arial" w:hAnsi="Arial" w:cs="Arial"/>
          <w:sz w:val="22"/>
          <w:szCs w:val="22"/>
        </w:rPr>
        <w:t>5]</w:t>
      </w:r>
      <w:r w:rsidRPr="003E3366">
        <w:rPr>
          <w:rFonts w:ascii="Arial" w:hAnsi="Arial" w:cs="Arial"/>
          <w:sz w:val="22"/>
          <w:szCs w:val="22"/>
        </w:rPr>
        <w:t>.</w:t>
      </w:r>
    </w:p>
    <w:p w14:paraId="768A7DF1" w14:textId="5F41E2CC" w:rsidR="003E3366" w:rsidRPr="003E3366" w:rsidRDefault="003E3366" w:rsidP="003E3366">
      <w:pPr>
        <w:rPr>
          <w:rFonts w:ascii="Arial" w:hAnsi="Arial" w:cs="Arial"/>
          <w:sz w:val="22"/>
          <w:szCs w:val="22"/>
        </w:rPr>
      </w:pPr>
      <w:r w:rsidRPr="003E3366">
        <w:rPr>
          <w:rFonts w:ascii="Arial" w:hAnsi="Arial" w:cs="Arial"/>
          <w:sz w:val="22"/>
          <w:szCs w:val="22"/>
        </w:rPr>
        <w:t>Microsoft Excel is great for analysing data and doing calculations. With formulas, charts, and pivot tables, businesses can handle financial data more easily. Still, new users might find it a bit complicated at first [</w:t>
      </w:r>
      <w:r w:rsidR="00802BEE">
        <w:rPr>
          <w:rFonts w:ascii="Arial" w:hAnsi="Arial" w:cs="Arial"/>
          <w:sz w:val="22"/>
          <w:szCs w:val="22"/>
        </w:rPr>
        <w:t>1</w:t>
      </w:r>
      <w:r w:rsidRPr="003E3366">
        <w:rPr>
          <w:rFonts w:ascii="Arial" w:hAnsi="Arial" w:cs="Arial"/>
          <w:sz w:val="22"/>
          <w:szCs w:val="22"/>
        </w:rPr>
        <w:t>].</w:t>
      </w:r>
    </w:p>
    <w:p w14:paraId="3A0E8F5F" w14:textId="4439A346" w:rsidR="003E3366" w:rsidRPr="003E3366" w:rsidRDefault="003E3366" w:rsidP="003E3366">
      <w:pPr>
        <w:rPr>
          <w:rFonts w:ascii="Arial" w:hAnsi="Arial" w:cs="Arial"/>
          <w:sz w:val="22"/>
          <w:szCs w:val="22"/>
        </w:rPr>
      </w:pPr>
      <w:r w:rsidRPr="003E3366">
        <w:rPr>
          <w:rFonts w:ascii="Arial" w:hAnsi="Arial" w:cs="Arial"/>
          <w:sz w:val="22"/>
          <w:szCs w:val="22"/>
        </w:rPr>
        <w:t>Microsoft PowerPoint is used to make presentations. It lets people create slides with pictures and animations to help share ideas. But using too many animations can make a presentation less effective [</w:t>
      </w:r>
      <w:r w:rsidR="00802BEE">
        <w:rPr>
          <w:rFonts w:ascii="Arial" w:hAnsi="Arial" w:cs="Arial"/>
          <w:sz w:val="22"/>
          <w:szCs w:val="22"/>
        </w:rPr>
        <w:t>5</w:t>
      </w:r>
      <w:r w:rsidRPr="003E3366">
        <w:rPr>
          <w:rFonts w:ascii="Arial" w:hAnsi="Arial" w:cs="Arial"/>
          <w:sz w:val="22"/>
          <w:szCs w:val="22"/>
        </w:rPr>
        <w:t>].</w:t>
      </w:r>
    </w:p>
    <w:p w14:paraId="5B9EFD10" w14:textId="77F7B240" w:rsidR="003E3366" w:rsidRDefault="003E3366" w:rsidP="003E3366">
      <w:pPr>
        <w:rPr>
          <w:rFonts w:ascii="Arial" w:hAnsi="Arial" w:cs="Arial"/>
          <w:sz w:val="22"/>
          <w:szCs w:val="22"/>
        </w:rPr>
      </w:pPr>
      <w:r w:rsidRPr="003E3366">
        <w:rPr>
          <w:rFonts w:ascii="Arial" w:hAnsi="Arial" w:cs="Arial"/>
          <w:sz w:val="22"/>
          <w:szCs w:val="22"/>
        </w:rPr>
        <w:t>Microsoft Access is a tool for managing databases. It helps businesses store and organise lots of data. However, using Access well usually takes some technical know-how [</w:t>
      </w:r>
      <w:r w:rsidR="00802BEE">
        <w:rPr>
          <w:rFonts w:ascii="Arial" w:hAnsi="Arial" w:cs="Arial"/>
          <w:sz w:val="22"/>
          <w:szCs w:val="22"/>
        </w:rPr>
        <w:t>1</w:t>
      </w:r>
      <w:r w:rsidRPr="003E3366">
        <w:rPr>
          <w:rFonts w:ascii="Arial" w:hAnsi="Arial" w:cs="Arial"/>
          <w:sz w:val="22"/>
          <w:szCs w:val="22"/>
        </w:rPr>
        <w:t>]</w:t>
      </w:r>
    </w:p>
    <w:p w14:paraId="7413E92A" w14:textId="77777777" w:rsidR="003E3366" w:rsidRDefault="003E3366" w:rsidP="003E3366">
      <w:pPr>
        <w:rPr>
          <w:rFonts w:ascii="Arial" w:hAnsi="Arial" w:cs="Arial"/>
          <w:sz w:val="22"/>
          <w:szCs w:val="22"/>
        </w:rPr>
      </w:pPr>
    </w:p>
    <w:p w14:paraId="78BF1515" w14:textId="338118FB" w:rsidR="003E3366" w:rsidRDefault="003905B9" w:rsidP="003E3366">
      <w:pPr>
        <w:rPr>
          <w:rFonts w:ascii="Arial" w:hAnsi="Arial" w:cs="Arial"/>
          <w:sz w:val="22"/>
          <w:szCs w:val="22"/>
        </w:rPr>
      </w:pPr>
      <w:r w:rsidRPr="003905B9">
        <w:rPr>
          <w:rFonts w:ascii="Arial" w:hAnsi="Arial" w:cs="Arial"/>
          <w:sz w:val="22"/>
          <w:szCs w:val="22"/>
        </w:rPr>
        <w:drawing>
          <wp:inline distT="0" distB="0" distL="0" distR="0" wp14:anchorId="7AA822F5" wp14:editId="1F51FFAD">
            <wp:extent cx="4639322" cy="4553585"/>
            <wp:effectExtent l="0" t="0" r="8890" b="0"/>
            <wp:docPr id="1522566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566757" name=""/>
                    <pic:cNvPicPr/>
                  </pic:nvPicPr>
                  <pic:blipFill>
                    <a:blip r:embed="rId12"/>
                    <a:stretch>
                      <a:fillRect/>
                    </a:stretch>
                  </pic:blipFill>
                  <pic:spPr>
                    <a:xfrm>
                      <a:off x="0" y="0"/>
                      <a:ext cx="4639322" cy="4553585"/>
                    </a:xfrm>
                    <a:prstGeom prst="rect">
                      <a:avLst/>
                    </a:prstGeom>
                  </pic:spPr>
                </pic:pic>
              </a:graphicData>
            </a:graphic>
          </wp:inline>
        </w:drawing>
      </w:r>
    </w:p>
    <w:p w14:paraId="7A7785E0" w14:textId="77777777" w:rsidR="004E194D" w:rsidRPr="004E194D" w:rsidRDefault="004E194D" w:rsidP="004E194D">
      <w:pPr>
        <w:rPr>
          <w:rFonts w:ascii="Arial" w:hAnsi="Arial" w:cs="Arial"/>
          <w:sz w:val="22"/>
          <w:szCs w:val="22"/>
        </w:rPr>
      </w:pPr>
    </w:p>
    <w:p w14:paraId="4A7562F7" w14:textId="77777777" w:rsidR="009E1090" w:rsidRDefault="009E1090" w:rsidP="009E1090">
      <w:pPr>
        <w:rPr>
          <w:rFonts w:ascii="Arial" w:hAnsi="Arial" w:cs="Arial"/>
          <w:sz w:val="22"/>
          <w:szCs w:val="22"/>
          <w:lang w:val="en-US"/>
        </w:rPr>
      </w:pPr>
    </w:p>
    <w:p w14:paraId="4E3CBF43" w14:textId="77777777" w:rsidR="004E194D" w:rsidRDefault="004E194D" w:rsidP="009E1090">
      <w:pPr>
        <w:rPr>
          <w:rFonts w:ascii="Arial" w:hAnsi="Arial" w:cs="Arial"/>
          <w:sz w:val="22"/>
          <w:szCs w:val="22"/>
          <w:lang w:val="en-US"/>
        </w:rPr>
      </w:pPr>
    </w:p>
    <w:p w14:paraId="1EF76CA3" w14:textId="77777777" w:rsidR="004E194D" w:rsidRDefault="004E194D" w:rsidP="009E1090">
      <w:pPr>
        <w:rPr>
          <w:rFonts w:ascii="Arial" w:hAnsi="Arial" w:cs="Arial"/>
          <w:sz w:val="22"/>
          <w:szCs w:val="22"/>
          <w:lang w:val="en-US"/>
        </w:rPr>
      </w:pPr>
    </w:p>
    <w:p w14:paraId="0B4F4DDD" w14:textId="77777777" w:rsidR="004E194D" w:rsidRDefault="004E194D" w:rsidP="009E1090">
      <w:pPr>
        <w:rPr>
          <w:rFonts w:ascii="Arial" w:hAnsi="Arial" w:cs="Arial"/>
          <w:sz w:val="22"/>
          <w:szCs w:val="22"/>
          <w:lang w:val="en-US"/>
        </w:rPr>
      </w:pPr>
    </w:p>
    <w:p w14:paraId="25C0E5BB" w14:textId="77777777" w:rsidR="004E194D" w:rsidRDefault="004E194D" w:rsidP="009E1090">
      <w:pPr>
        <w:rPr>
          <w:rFonts w:ascii="Arial" w:hAnsi="Arial" w:cs="Arial"/>
          <w:sz w:val="22"/>
          <w:szCs w:val="22"/>
          <w:lang w:val="en-US"/>
        </w:rPr>
      </w:pPr>
    </w:p>
    <w:p w14:paraId="724651BD" w14:textId="77777777" w:rsidR="004E194D" w:rsidRDefault="004E194D" w:rsidP="009E1090">
      <w:pPr>
        <w:rPr>
          <w:rFonts w:ascii="Arial" w:hAnsi="Arial" w:cs="Arial"/>
          <w:sz w:val="22"/>
          <w:szCs w:val="22"/>
          <w:lang w:val="en-US"/>
        </w:rPr>
      </w:pPr>
    </w:p>
    <w:p w14:paraId="2A17F8CC" w14:textId="77777777" w:rsidR="004E194D" w:rsidRDefault="004E194D" w:rsidP="009E1090">
      <w:pPr>
        <w:rPr>
          <w:rFonts w:ascii="Arial" w:hAnsi="Arial" w:cs="Arial"/>
          <w:sz w:val="22"/>
          <w:szCs w:val="22"/>
          <w:lang w:val="en-US"/>
        </w:rPr>
      </w:pPr>
    </w:p>
    <w:p w14:paraId="3019919A" w14:textId="77777777" w:rsidR="004E194D" w:rsidRDefault="004E194D" w:rsidP="009E1090">
      <w:pPr>
        <w:rPr>
          <w:rFonts w:ascii="Arial" w:hAnsi="Arial" w:cs="Arial"/>
          <w:sz w:val="22"/>
          <w:szCs w:val="22"/>
          <w:lang w:val="en-US"/>
        </w:rPr>
      </w:pPr>
    </w:p>
    <w:p w14:paraId="1C5B472A" w14:textId="77777777" w:rsidR="004E194D" w:rsidRDefault="004E194D" w:rsidP="009E1090">
      <w:pPr>
        <w:rPr>
          <w:rFonts w:ascii="Arial" w:hAnsi="Arial" w:cs="Arial"/>
          <w:sz w:val="22"/>
          <w:szCs w:val="22"/>
          <w:lang w:val="en-US"/>
        </w:rPr>
      </w:pPr>
    </w:p>
    <w:p w14:paraId="6476F058" w14:textId="77777777" w:rsidR="004E194D" w:rsidRDefault="004E194D" w:rsidP="009E1090">
      <w:pPr>
        <w:rPr>
          <w:rFonts w:ascii="Arial" w:hAnsi="Arial" w:cs="Arial"/>
          <w:sz w:val="22"/>
          <w:szCs w:val="22"/>
          <w:lang w:val="en-US"/>
        </w:rPr>
      </w:pPr>
    </w:p>
    <w:p w14:paraId="148BE937" w14:textId="77777777" w:rsidR="004E194D" w:rsidRDefault="004E194D" w:rsidP="009E1090">
      <w:pPr>
        <w:rPr>
          <w:rFonts w:ascii="Arial" w:hAnsi="Arial" w:cs="Arial"/>
          <w:sz w:val="22"/>
          <w:szCs w:val="22"/>
          <w:lang w:val="en-US"/>
        </w:rPr>
      </w:pPr>
    </w:p>
    <w:p w14:paraId="52840AFC" w14:textId="77777777" w:rsidR="004E194D" w:rsidRDefault="004E194D" w:rsidP="009E1090">
      <w:pPr>
        <w:rPr>
          <w:rFonts w:ascii="Arial" w:hAnsi="Arial" w:cs="Arial"/>
          <w:sz w:val="22"/>
          <w:szCs w:val="22"/>
          <w:lang w:val="en-US"/>
        </w:rPr>
      </w:pPr>
    </w:p>
    <w:p w14:paraId="43443437" w14:textId="77777777" w:rsidR="004E194D" w:rsidRDefault="004E194D" w:rsidP="009E1090">
      <w:pPr>
        <w:rPr>
          <w:rFonts w:ascii="Arial" w:hAnsi="Arial" w:cs="Arial"/>
          <w:sz w:val="22"/>
          <w:szCs w:val="22"/>
          <w:lang w:val="en-US"/>
        </w:rPr>
      </w:pPr>
    </w:p>
    <w:p w14:paraId="5545918F" w14:textId="3F751453" w:rsidR="004E194D" w:rsidRPr="003E3366" w:rsidRDefault="004E194D" w:rsidP="003E3366">
      <w:pPr>
        <w:pStyle w:val="Heading1"/>
        <w:rPr>
          <w:rFonts w:ascii="Arial" w:hAnsi="Arial" w:cs="Arial"/>
          <w:sz w:val="36"/>
          <w:szCs w:val="36"/>
          <w:lang w:val="en-US"/>
        </w:rPr>
      </w:pPr>
      <w:bookmarkStart w:id="3" w:name="_Toc226030394"/>
      <w:r w:rsidRPr="003E3366">
        <w:rPr>
          <w:rFonts w:ascii="Arial" w:hAnsi="Arial" w:cs="Arial"/>
          <w:sz w:val="36"/>
          <w:szCs w:val="36"/>
          <w:lang w:val="en-US"/>
        </w:rPr>
        <w:t>Task 4</w:t>
      </w:r>
      <w:r w:rsidR="003E3366" w:rsidRPr="003E3366">
        <w:rPr>
          <w:rFonts w:ascii="Arial" w:hAnsi="Arial" w:cs="Arial"/>
          <w:sz w:val="36"/>
          <w:szCs w:val="36"/>
          <w:lang w:val="en-US"/>
        </w:rPr>
        <w:t xml:space="preserve"> Communication and collaboration applications</w:t>
      </w:r>
      <w:bookmarkEnd w:id="3"/>
    </w:p>
    <w:p w14:paraId="47F81AFC" w14:textId="77777777" w:rsidR="003E3366" w:rsidRPr="003E3366" w:rsidRDefault="003E3366" w:rsidP="003E3366">
      <w:pPr>
        <w:rPr>
          <w:rFonts w:ascii="Arial" w:hAnsi="Arial" w:cs="Arial"/>
          <w:sz w:val="22"/>
          <w:szCs w:val="22"/>
        </w:rPr>
      </w:pPr>
      <w:r w:rsidRPr="003E3366">
        <w:rPr>
          <w:rFonts w:ascii="Arial" w:hAnsi="Arial" w:cs="Arial"/>
          <w:sz w:val="22"/>
          <w:szCs w:val="22"/>
        </w:rPr>
        <w:t>Modern enterprises heavily depend on communication and collaboration tools to improve team collaboration and productivity [1]. Among these tools, Microsoft Teams is used for communication, while Google Docs is used for collaboration.</w:t>
      </w:r>
    </w:p>
    <w:p w14:paraId="14301A7A" w14:textId="2726B8FB" w:rsidR="003E3366" w:rsidRPr="003E3366" w:rsidRDefault="003E3366" w:rsidP="003E3366">
      <w:pPr>
        <w:rPr>
          <w:rFonts w:ascii="Arial" w:hAnsi="Arial" w:cs="Arial"/>
          <w:sz w:val="22"/>
          <w:szCs w:val="22"/>
        </w:rPr>
      </w:pPr>
      <w:r w:rsidRPr="003E3366">
        <w:rPr>
          <w:rFonts w:ascii="Arial" w:hAnsi="Arial" w:cs="Arial"/>
          <w:sz w:val="22"/>
          <w:szCs w:val="22"/>
        </w:rPr>
        <w:t>Microsoft Teams helps in interaction through chat, video conferencing, and file sharing. It improves communication in the workplace by allowing instant messaging and video conferencing, which is highly beneficial for virtual offices [</w:t>
      </w:r>
      <w:r w:rsidR="00802BEE">
        <w:rPr>
          <w:rFonts w:ascii="Arial" w:hAnsi="Arial" w:cs="Arial"/>
          <w:sz w:val="22"/>
          <w:szCs w:val="22"/>
        </w:rPr>
        <w:t>6</w:t>
      </w:r>
      <w:r w:rsidRPr="003E3366">
        <w:rPr>
          <w:rFonts w:ascii="Arial" w:hAnsi="Arial" w:cs="Arial"/>
          <w:sz w:val="22"/>
          <w:szCs w:val="22"/>
        </w:rPr>
        <w:t>].</w:t>
      </w:r>
    </w:p>
    <w:p w14:paraId="14748780" w14:textId="12434DC6" w:rsidR="003E3366" w:rsidRPr="003E3366" w:rsidRDefault="003E3366" w:rsidP="003E3366">
      <w:pPr>
        <w:rPr>
          <w:rFonts w:ascii="Arial" w:hAnsi="Arial" w:cs="Arial"/>
          <w:sz w:val="22"/>
          <w:szCs w:val="22"/>
        </w:rPr>
      </w:pPr>
      <w:r w:rsidRPr="003E3366">
        <w:rPr>
          <w:rFonts w:ascii="Arial" w:hAnsi="Arial" w:cs="Arial"/>
          <w:sz w:val="22"/>
          <w:szCs w:val="22"/>
        </w:rPr>
        <w:t>Google Docs is an online collaboration tool used for document editing, allowing multiple users to edit a document simultaneously. This improves collaboration efficiency [</w:t>
      </w:r>
      <w:r w:rsidR="00802BEE">
        <w:rPr>
          <w:rFonts w:ascii="Arial" w:hAnsi="Arial" w:cs="Arial"/>
          <w:sz w:val="22"/>
          <w:szCs w:val="22"/>
        </w:rPr>
        <w:t>7</w:t>
      </w:r>
      <w:r w:rsidRPr="003E3366">
        <w:rPr>
          <w:rFonts w:ascii="Arial" w:hAnsi="Arial" w:cs="Arial"/>
          <w:sz w:val="22"/>
          <w:szCs w:val="22"/>
        </w:rPr>
        <w:t>].</w:t>
      </w:r>
    </w:p>
    <w:p w14:paraId="4F65B48C" w14:textId="34D0EA03" w:rsidR="009E1090" w:rsidRPr="00802BEE" w:rsidRDefault="003E3366" w:rsidP="009E1090">
      <w:pPr>
        <w:rPr>
          <w:rFonts w:ascii="Arial" w:hAnsi="Arial" w:cs="Arial"/>
          <w:sz w:val="22"/>
          <w:szCs w:val="22"/>
        </w:rPr>
      </w:pPr>
      <w:r w:rsidRPr="003E3366">
        <w:rPr>
          <w:rFonts w:ascii="Arial" w:hAnsi="Arial" w:cs="Arial"/>
          <w:sz w:val="22"/>
          <w:szCs w:val="22"/>
        </w:rPr>
        <w:t>These tools enhance productivity by streamlining communication, saving time, and enabling remote teamwork [1]. However, they require internet access and basic technical skills.</w:t>
      </w:r>
    </w:p>
    <w:p w14:paraId="32C5126D" w14:textId="7D0BE8AB" w:rsidR="00802BEE" w:rsidRDefault="00802BEE" w:rsidP="009E1090">
      <w:pPr>
        <w:rPr>
          <w:lang w:val="en-US"/>
        </w:rPr>
      </w:pPr>
    </w:p>
    <w:p w14:paraId="4CE9E63A" w14:textId="77777777" w:rsidR="00802BEE" w:rsidRDefault="00802BEE">
      <w:pPr>
        <w:rPr>
          <w:lang w:val="en-US"/>
        </w:rPr>
      </w:pPr>
      <w:r>
        <w:rPr>
          <w:lang w:val="en-US"/>
        </w:rPr>
        <w:br w:type="page"/>
      </w:r>
    </w:p>
    <w:p w14:paraId="41230C3D" w14:textId="1992470D" w:rsidR="00802BEE" w:rsidRDefault="00802BEE" w:rsidP="00802BEE">
      <w:pPr>
        <w:pStyle w:val="Heading1"/>
        <w:rPr>
          <w:lang w:val="en-US"/>
        </w:rPr>
      </w:pPr>
      <w:bookmarkStart w:id="4" w:name="_Toc226030395"/>
      <w:r>
        <w:rPr>
          <w:lang w:val="en-US"/>
        </w:rPr>
        <w:lastRenderedPageBreak/>
        <w:t>Reference List</w:t>
      </w:r>
      <w:bookmarkEnd w:id="4"/>
    </w:p>
    <w:p w14:paraId="2A3AE193" w14:textId="77777777" w:rsidR="00802BEE" w:rsidRPr="00802BEE" w:rsidRDefault="00802BEE" w:rsidP="00802BEE">
      <w:pPr>
        <w:rPr>
          <w:lang w:val="en-US"/>
        </w:rPr>
      </w:pPr>
    </w:p>
    <w:p w14:paraId="722F0D8D" w14:textId="77777777" w:rsidR="00802BEE" w:rsidRDefault="00802BEE" w:rsidP="00802BEE">
      <w:r>
        <w:t>[1] OpenAI ChatGPT, private communication, Apr. 2026.</w:t>
      </w:r>
    </w:p>
    <w:p w14:paraId="1227E179" w14:textId="77777777" w:rsidR="00802BEE" w:rsidRDefault="00802BEE" w:rsidP="00802BEE">
      <w:r>
        <w:t>[2] Shopify, “E-commerce platform features,” 2024.</w:t>
      </w:r>
    </w:p>
    <w:p w14:paraId="2F5215D6" w14:textId="1F018D31" w:rsidR="00802BEE" w:rsidRDefault="00802BEE" w:rsidP="00802BEE">
      <w:r>
        <w:t>[3] Wix, “Website builder overview,” 2024.</w:t>
      </w:r>
    </w:p>
    <w:p w14:paraId="0F885F37" w14:textId="4F9B73D4" w:rsidR="00802BEE" w:rsidRDefault="00802BEE" w:rsidP="00802BEE">
      <w:pPr>
        <w:rPr>
          <w:rFonts w:ascii="Arial" w:hAnsi="Arial" w:cs="Arial"/>
          <w:sz w:val="22"/>
          <w:szCs w:val="22"/>
        </w:rPr>
      </w:pPr>
      <w:r w:rsidRPr="004E194D">
        <w:rPr>
          <w:rFonts w:ascii="Arial" w:hAnsi="Arial" w:cs="Arial"/>
          <w:sz w:val="22"/>
          <w:szCs w:val="22"/>
        </w:rPr>
        <w:t>[</w:t>
      </w:r>
      <w:r>
        <w:rPr>
          <w:rFonts w:ascii="Arial" w:hAnsi="Arial" w:cs="Arial"/>
          <w:sz w:val="22"/>
          <w:szCs w:val="22"/>
        </w:rPr>
        <w:t>4</w:t>
      </w:r>
      <w:r w:rsidRPr="004E194D">
        <w:rPr>
          <w:rFonts w:ascii="Arial" w:hAnsi="Arial" w:cs="Arial"/>
          <w:sz w:val="22"/>
          <w:szCs w:val="22"/>
        </w:rPr>
        <w:t>] MindTools, “Mind Mapping Techniques,” 2024.</w:t>
      </w:r>
    </w:p>
    <w:p w14:paraId="7DB97A72" w14:textId="77777777" w:rsidR="00802BEE" w:rsidRDefault="00802BEE" w:rsidP="00802BEE">
      <w:pPr>
        <w:rPr>
          <w:rFonts w:ascii="Arial" w:hAnsi="Arial" w:cs="Arial"/>
          <w:sz w:val="22"/>
          <w:szCs w:val="22"/>
        </w:rPr>
      </w:pPr>
      <w:r w:rsidRPr="003E3366">
        <w:rPr>
          <w:rFonts w:ascii="Arial" w:hAnsi="Arial" w:cs="Arial"/>
          <w:sz w:val="22"/>
          <w:szCs w:val="22"/>
        </w:rPr>
        <w:t>[</w:t>
      </w:r>
      <w:r>
        <w:rPr>
          <w:rFonts w:ascii="Arial" w:hAnsi="Arial" w:cs="Arial"/>
          <w:sz w:val="22"/>
          <w:szCs w:val="22"/>
        </w:rPr>
        <w:t>5</w:t>
      </w:r>
      <w:r w:rsidRPr="003E3366">
        <w:rPr>
          <w:rFonts w:ascii="Arial" w:hAnsi="Arial" w:cs="Arial"/>
          <w:sz w:val="22"/>
          <w:szCs w:val="22"/>
        </w:rPr>
        <w:t>] Microsoft, “Microsoft Office applications overview,” 2024.</w:t>
      </w:r>
    </w:p>
    <w:p w14:paraId="621532C4" w14:textId="77777777" w:rsidR="00802BEE" w:rsidRDefault="00802BEE" w:rsidP="00802BEE">
      <w:pPr>
        <w:rPr>
          <w:lang w:val="en-US"/>
        </w:rPr>
      </w:pPr>
      <w:r w:rsidRPr="00802BEE">
        <w:rPr>
          <w:lang w:val="en-US"/>
        </w:rPr>
        <w:t>[</w:t>
      </w:r>
      <w:r>
        <w:rPr>
          <w:lang w:val="en-US"/>
        </w:rPr>
        <w:t>6</w:t>
      </w:r>
      <w:r w:rsidRPr="00802BEE">
        <w:rPr>
          <w:lang w:val="en-US"/>
        </w:rPr>
        <w:t>] Microsoft, “Microsoft Teams features,” 2024.</w:t>
      </w:r>
    </w:p>
    <w:p w14:paraId="624965BD" w14:textId="77777777" w:rsidR="00802BEE" w:rsidRPr="009E1090" w:rsidRDefault="00802BEE" w:rsidP="00802BEE">
      <w:pPr>
        <w:rPr>
          <w:lang w:val="en-US"/>
        </w:rPr>
      </w:pPr>
      <w:r w:rsidRPr="00802BEE">
        <w:rPr>
          <w:lang w:val="en-US"/>
        </w:rPr>
        <w:t>[</w:t>
      </w:r>
      <w:r>
        <w:rPr>
          <w:lang w:val="en-US"/>
        </w:rPr>
        <w:t>7</w:t>
      </w:r>
      <w:r w:rsidRPr="00802BEE">
        <w:rPr>
          <w:lang w:val="en-US"/>
        </w:rPr>
        <w:t>] Google, “Google Docs collaboration tools,” 2024.</w:t>
      </w:r>
    </w:p>
    <w:p w14:paraId="76A63A3D" w14:textId="77777777" w:rsidR="00802BEE" w:rsidRPr="003E3366" w:rsidRDefault="00802BEE" w:rsidP="00802BEE">
      <w:pPr>
        <w:rPr>
          <w:rFonts w:ascii="Arial" w:hAnsi="Arial" w:cs="Arial"/>
          <w:sz w:val="22"/>
          <w:szCs w:val="22"/>
        </w:rPr>
      </w:pPr>
    </w:p>
    <w:p w14:paraId="17CF875B" w14:textId="77777777" w:rsidR="00802BEE" w:rsidRDefault="00802BEE" w:rsidP="00802BEE">
      <w:pPr>
        <w:rPr>
          <w:rFonts w:ascii="Arial" w:hAnsi="Arial" w:cs="Arial"/>
          <w:sz w:val="22"/>
          <w:szCs w:val="22"/>
        </w:rPr>
      </w:pPr>
    </w:p>
    <w:p w14:paraId="597828E5" w14:textId="77777777" w:rsidR="00802BEE" w:rsidRPr="00802BEE" w:rsidRDefault="00802BEE" w:rsidP="00802BEE">
      <w:pPr>
        <w:rPr>
          <w:lang w:val="en-US"/>
        </w:rPr>
      </w:pPr>
    </w:p>
    <w:sectPr w:rsidR="00802BEE" w:rsidRPr="00802BEE" w:rsidSect="009E1090">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FCE4D0" w14:textId="77777777" w:rsidR="003B4BBE" w:rsidRDefault="003B4BBE" w:rsidP="009E1090">
      <w:pPr>
        <w:spacing w:after="0" w:line="240" w:lineRule="auto"/>
      </w:pPr>
      <w:r>
        <w:separator/>
      </w:r>
    </w:p>
  </w:endnote>
  <w:endnote w:type="continuationSeparator" w:id="0">
    <w:p w14:paraId="5D6DFC1C" w14:textId="77777777" w:rsidR="003B4BBE" w:rsidRDefault="003B4BBE" w:rsidP="009E1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3165285"/>
      <w:docPartObj>
        <w:docPartGallery w:val="Page Numbers (Bottom of Page)"/>
        <w:docPartUnique/>
      </w:docPartObj>
    </w:sdtPr>
    <w:sdtContent>
      <w:p w14:paraId="7506AE43" w14:textId="7F779469" w:rsidR="009E1090" w:rsidRDefault="009E1090">
        <w:pPr>
          <w:pStyle w:val="Footer"/>
          <w:jc w:val="right"/>
        </w:pPr>
        <w:r>
          <w:fldChar w:fldCharType="begin"/>
        </w:r>
        <w:r>
          <w:instrText>PAGE   \* MERGEFORMAT</w:instrText>
        </w:r>
        <w:r>
          <w:fldChar w:fldCharType="separate"/>
        </w:r>
        <w:r>
          <w:t>2</w:t>
        </w:r>
        <w:r>
          <w:fldChar w:fldCharType="end"/>
        </w:r>
      </w:p>
    </w:sdtContent>
  </w:sdt>
  <w:p w14:paraId="3FE64AA8" w14:textId="77777777" w:rsidR="009E1090" w:rsidRDefault="009E10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E3321A" w14:textId="77777777" w:rsidR="003B4BBE" w:rsidRDefault="003B4BBE" w:rsidP="009E1090">
      <w:pPr>
        <w:spacing w:after="0" w:line="240" w:lineRule="auto"/>
      </w:pPr>
      <w:r>
        <w:separator/>
      </w:r>
    </w:p>
  </w:footnote>
  <w:footnote w:type="continuationSeparator" w:id="0">
    <w:p w14:paraId="561173C6" w14:textId="77777777" w:rsidR="003B4BBE" w:rsidRDefault="003B4BBE" w:rsidP="009E10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090"/>
    <w:rsid w:val="003905B9"/>
    <w:rsid w:val="003B4BBE"/>
    <w:rsid w:val="003E3366"/>
    <w:rsid w:val="004E194D"/>
    <w:rsid w:val="00802BEE"/>
    <w:rsid w:val="009E1090"/>
    <w:rsid w:val="00EA3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D3878"/>
  <w15:chartTrackingRefBased/>
  <w15:docId w15:val="{0217533B-4D35-4E33-82B7-031F00EAC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10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10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10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10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10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10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10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10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10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0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10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10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10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10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10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10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10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1090"/>
    <w:rPr>
      <w:rFonts w:eastAsiaTheme="majorEastAsia" w:cstheme="majorBidi"/>
      <w:color w:val="272727" w:themeColor="text1" w:themeTint="D8"/>
    </w:rPr>
  </w:style>
  <w:style w:type="paragraph" w:styleId="Title">
    <w:name w:val="Title"/>
    <w:basedOn w:val="Normal"/>
    <w:next w:val="Normal"/>
    <w:link w:val="TitleChar"/>
    <w:uiPriority w:val="10"/>
    <w:qFormat/>
    <w:rsid w:val="009E10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10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10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10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1090"/>
    <w:pPr>
      <w:spacing w:before="160"/>
      <w:jc w:val="center"/>
    </w:pPr>
    <w:rPr>
      <w:i/>
      <w:iCs/>
      <w:color w:val="404040" w:themeColor="text1" w:themeTint="BF"/>
    </w:rPr>
  </w:style>
  <w:style w:type="character" w:customStyle="1" w:styleId="QuoteChar">
    <w:name w:val="Quote Char"/>
    <w:basedOn w:val="DefaultParagraphFont"/>
    <w:link w:val="Quote"/>
    <w:uiPriority w:val="29"/>
    <w:rsid w:val="009E1090"/>
    <w:rPr>
      <w:i/>
      <w:iCs/>
      <w:color w:val="404040" w:themeColor="text1" w:themeTint="BF"/>
    </w:rPr>
  </w:style>
  <w:style w:type="paragraph" w:styleId="ListParagraph">
    <w:name w:val="List Paragraph"/>
    <w:basedOn w:val="Normal"/>
    <w:uiPriority w:val="34"/>
    <w:qFormat/>
    <w:rsid w:val="009E1090"/>
    <w:pPr>
      <w:ind w:left="720"/>
      <w:contextualSpacing/>
    </w:pPr>
  </w:style>
  <w:style w:type="character" w:styleId="IntenseEmphasis">
    <w:name w:val="Intense Emphasis"/>
    <w:basedOn w:val="DefaultParagraphFont"/>
    <w:uiPriority w:val="21"/>
    <w:qFormat/>
    <w:rsid w:val="009E1090"/>
    <w:rPr>
      <w:i/>
      <w:iCs/>
      <w:color w:val="0F4761" w:themeColor="accent1" w:themeShade="BF"/>
    </w:rPr>
  </w:style>
  <w:style w:type="paragraph" w:styleId="IntenseQuote">
    <w:name w:val="Intense Quote"/>
    <w:basedOn w:val="Normal"/>
    <w:next w:val="Normal"/>
    <w:link w:val="IntenseQuoteChar"/>
    <w:uiPriority w:val="30"/>
    <w:qFormat/>
    <w:rsid w:val="009E10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1090"/>
    <w:rPr>
      <w:i/>
      <w:iCs/>
      <w:color w:val="0F4761" w:themeColor="accent1" w:themeShade="BF"/>
    </w:rPr>
  </w:style>
  <w:style w:type="character" w:styleId="IntenseReference">
    <w:name w:val="Intense Reference"/>
    <w:basedOn w:val="DefaultParagraphFont"/>
    <w:uiPriority w:val="32"/>
    <w:qFormat/>
    <w:rsid w:val="009E1090"/>
    <w:rPr>
      <w:b/>
      <w:bCs/>
      <w:smallCaps/>
      <w:color w:val="0F4761" w:themeColor="accent1" w:themeShade="BF"/>
      <w:spacing w:val="5"/>
    </w:rPr>
  </w:style>
  <w:style w:type="paragraph" w:styleId="NoSpacing">
    <w:name w:val="No Spacing"/>
    <w:link w:val="NoSpacingChar"/>
    <w:uiPriority w:val="1"/>
    <w:qFormat/>
    <w:rsid w:val="009E109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E109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9E1090"/>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9E1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090"/>
  </w:style>
  <w:style w:type="paragraph" w:styleId="Footer">
    <w:name w:val="footer"/>
    <w:basedOn w:val="Normal"/>
    <w:link w:val="FooterChar"/>
    <w:uiPriority w:val="99"/>
    <w:unhideWhenUsed/>
    <w:rsid w:val="009E1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090"/>
  </w:style>
  <w:style w:type="paragraph" w:styleId="TOC1">
    <w:name w:val="toc 1"/>
    <w:basedOn w:val="Normal"/>
    <w:next w:val="Normal"/>
    <w:autoRedefine/>
    <w:uiPriority w:val="39"/>
    <w:unhideWhenUsed/>
    <w:rsid w:val="00802BEE"/>
    <w:pPr>
      <w:spacing w:after="100"/>
    </w:pPr>
  </w:style>
  <w:style w:type="character" w:styleId="Hyperlink">
    <w:name w:val="Hyperlink"/>
    <w:basedOn w:val="DefaultParagraphFont"/>
    <w:uiPriority w:val="99"/>
    <w:unhideWhenUsed/>
    <w:rsid w:val="00802BE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F8ABA0F7F0E44ABB60CBFF786DDC938"/>
        <w:category>
          <w:name w:val="General"/>
          <w:gallery w:val="placeholder"/>
        </w:category>
        <w:types>
          <w:type w:val="bbPlcHdr"/>
        </w:types>
        <w:behaviors>
          <w:behavior w:val="content"/>
        </w:behaviors>
        <w:guid w:val="{5A86812A-8D86-463B-9518-31C04FBDF84D}"/>
      </w:docPartPr>
      <w:docPartBody>
        <w:p w:rsidR="00421A3D" w:rsidRDefault="00B420B8" w:rsidP="00B420B8">
          <w:pPr>
            <w:pStyle w:val="9F8ABA0F7F0E44ABB60CBFF786DDC938"/>
          </w:pPr>
          <w:r>
            <w:rPr>
              <w:rFonts w:asciiTheme="majorHAnsi" w:eastAsiaTheme="majorEastAsia" w:hAnsiTheme="majorHAnsi" w:cstheme="majorBidi"/>
              <w:caps/>
              <w:color w:val="156082" w:themeColor="accent1"/>
              <w:sz w:val="80"/>
              <w:szCs w:val="80"/>
            </w:rPr>
            <w:t>[Document title]</w:t>
          </w:r>
        </w:p>
      </w:docPartBody>
    </w:docPart>
    <w:docPart>
      <w:docPartPr>
        <w:name w:val="F25524C681C64AD081F76C0700A8C4D3"/>
        <w:category>
          <w:name w:val="General"/>
          <w:gallery w:val="placeholder"/>
        </w:category>
        <w:types>
          <w:type w:val="bbPlcHdr"/>
        </w:types>
        <w:behaviors>
          <w:behavior w:val="content"/>
        </w:behaviors>
        <w:guid w:val="{4F013E39-9319-4ED6-B1CE-2240346E7344}"/>
      </w:docPartPr>
      <w:docPartBody>
        <w:p w:rsidR="00421A3D" w:rsidRDefault="00B420B8" w:rsidP="00B420B8">
          <w:pPr>
            <w:pStyle w:val="F25524C681C64AD081F76C0700A8C4D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0B8"/>
    <w:rsid w:val="00421A3D"/>
    <w:rsid w:val="00B420B8"/>
    <w:rsid w:val="00EA3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F8ABA0F7F0E44ABB60CBFF786DDC938">
    <w:name w:val="9F8ABA0F7F0E44ABB60CBFF786DDC938"/>
    <w:rsid w:val="00B420B8"/>
  </w:style>
  <w:style w:type="paragraph" w:customStyle="1" w:styleId="F25524C681C64AD081F76C0700A8C4D3">
    <w:name w:val="F25524C681C64AD081F76C0700A8C4D3"/>
    <w:rsid w:val="00B420B8"/>
  </w:style>
  <w:style w:type="paragraph" w:customStyle="1" w:styleId="B3C9977C21604D5A8F298C38E62C7185">
    <w:name w:val="B3C9977C21604D5A8F298C38E62C7185"/>
    <w:rsid w:val="00B420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71bf020870fc91125bffaf717874b00b">
  <xsd:schema xmlns:xsd="http://www.w3.org/2001/XMLSchema" xmlns:xs="http://www.w3.org/2001/XMLSchema" xmlns:p="http://schemas.microsoft.com/office/2006/metadata/properties" xmlns:ns3="3ef5847a-e696-4fee-a2c0-6c3f87568321" targetNamespace="http://schemas.microsoft.com/office/2006/metadata/properties" ma:root="true" ma:fieldsID="29ae3a01efa96d902f4f7030cc91f45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0717C3E0-D19D-4C13-BE01-A5B6D9890BC0}">
  <ds:schemaRefs>
    <ds:schemaRef ds:uri="http://schemas.openxmlformats.org/officeDocument/2006/bibliography"/>
  </ds:schemaRefs>
</ds:datastoreItem>
</file>

<file path=customXml/itemProps2.xml><?xml version="1.0" encoding="utf-8"?>
<ds:datastoreItem xmlns:ds="http://schemas.openxmlformats.org/officeDocument/2006/customXml" ds:itemID="{7B48877B-D133-40CB-AC4F-AF31410B5B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A6BB5B-97A7-4F3D-89A4-3E9B0DF10992}">
  <ds:schemaRefs>
    <ds:schemaRef ds:uri="http://schemas.microsoft.com/sharepoint/v3/contenttype/forms"/>
  </ds:schemaRefs>
</ds:datastoreItem>
</file>

<file path=customXml/itemProps4.xml><?xml version="1.0" encoding="utf-8"?>
<ds:datastoreItem xmlns:ds="http://schemas.openxmlformats.org/officeDocument/2006/customXml" ds:itemID="{BEB3099D-2970-4449-8B49-ED937CC63A6E}">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7</Pages>
  <Words>891</Words>
  <Characters>5083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 (ACCA4026)</dc:title>
  <dc:subject>Component 1- Coursework: Portfolio</dc:subject>
  <dc:creator>Ayaan Jabbar (2509359)</dc:creator>
  <cp:keywords/>
  <dc:description/>
  <cp:lastModifiedBy>Ayaan Jabbar (2509359)</cp:lastModifiedBy>
  <cp:revision>2</cp:revision>
  <dcterms:created xsi:type="dcterms:W3CDTF">2026-04-02T12:13:00Z</dcterms:created>
  <dcterms:modified xsi:type="dcterms:W3CDTF">2026-04-02T12:57:00Z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a0dcedcc-526a-4f5e-a409-202030a28189</vt:lpwstr>
  </property>
  <property fmtid="{D5CDD505-2E9C-101B-9397-08002B2CF9AE}" pid="3" name="ContentTypeId">
    <vt:lpwstr>0x010100388A3138619E1D4F8EE743C5DD485012</vt:lpwstr>
  </property>
</Properties>
</file>